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0A17" w14:textId="7AA5FBBD" w:rsidR="007B39C9" w:rsidRDefault="007B39C9" w:rsidP="007B39C9">
      <w:pPr>
        <w:pStyle w:val="libTitr1"/>
        <w:rPr>
          <w:rtl/>
        </w:rPr>
      </w:pPr>
      <w:r>
        <w:rPr>
          <w:rtl/>
        </w:rPr>
        <w:t>الإصابة في تمييز الصحابة الجزء الث</w:t>
      </w:r>
      <w:r>
        <w:rPr>
          <w:rFonts w:hint="cs"/>
          <w:rtl/>
        </w:rPr>
        <w:t>الث</w:t>
      </w:r>
    </w:p>
    <w:p w14:paraId="7743EAE5" w14:textId="77777777" w:rsidR="007B39C9" w:rsidRDefault="007B39C9" w:rsidP="007B39C9">
      <w:pPr>
        <w:rPr>
          <w:rtl/>
        </w:rPr>
      </w:pPr>
    </w:p>
    <w:p w14:paraId="03974B88" w14:textId="77777777" w:rsidR="007B39C9" w:rsidRDefault="007B39C9" w:rsidP="007B39C9">
      <w:pPr>
        <w:pStyle w:val="libTitr2"/>
        <w:rPr>
          <w:rtl/>
        </w:rPr>
      </w:pPr>
      <w:r>
        <w:rPr>
          <w:rtl/>
        </w:rPr>
        <w:t>المؤلف: أحمد بن علي بن حجر العسقلاني</w:t>
      </w:r>
    </w:p>
    <w:p w14:paraId="5E394917" w14:textId="77777777" w:rsidR="007B39C9" w:rsidRDefault="007B39C9" w:rsidP="007B39C9">
      <w:pPr>
        <w:pStyle w:val="libTitr2"/>
        <w:rPr>
          <w:rtl/>
        </w:rPr>
      </w:pPr>
    </w:p>
    <w:p w14:paraId="02982B3C" w14:textId="56B5E965" w:rsidR="007211B6" w:rsidRDefault="007B39C9" w:rsidP="007B39C9">
      <w:pPr>
        <w:pStyle w:val="libTitr2"/>
        <w:rPr>
          <w:rFonts w:hint="cs"/>
          <w:rtl/>
        </w:rPr>
      </w:pPr>
      <w:r>
        <w:rPr>
          <w:rtl/>
        </w:rPr>
        <w:t>المحقق: عادل أحمد عبد الموجود و علي محمّد معوّض</w:t>
      </w:r>
    </w:p>
    <w:p w14:paraId="5357C3D8" w14:textId="48FBA118" w:rsidR="007211B6" w:rsidRPr="00DB5F53" w:rsidRDefault="007211B6" w:rsidP="00A014EA">
      <w:pPr>
        <w:pStyle w:val="libCenterBold1"/>
        <w:rPr>
          <w:rtl/>
        </w:rPr>
      </w:pPr>
      <w:r>
        <w:rPr>
          <w:rtl/>
        </w:rPr>
        <w:br w:type="page"/>
      </w:r>
      <w:r>
        <w:rPr>
          <w:rtl/>
        </w:rPr>
        <w:lastRenderedPageBreak/>
        <w:br w:type="page"/>
      </w:r>
      <w:r w:rsidRPr="00DB5F53">
        <w:rPr>
          <w:rtl/>
        </w:rPr>
        <w:lastRenderedPageBreak/>
        <w:t>بِسْمِ اللهِ الرَّحْمنِ الرَّحِيمِ</w:t>
      </w:r>
    </w:p>
    <w:p w14:paraId="69011C31" w14:textId="77777777" w:rsidR="007211B6" w:rsidRPr="00DB5F53" w:rsidRDefault="007211B6" w:rsidP="007211B6">
      <w:pPr>
        <w:pStyle w:val="Heading1Center"/>
        <w:rPr>
          <w:rtl/>
        </w:rPr>
      </w:pPr>
      <w:bookmarkStart w:id="0" w:name="_Toc82453133"/>
      <w:r w:rsidRPr="00DB5F53">
        <w:rPr>
          <w:rtl/>
        </w:rPr>
        <w:t>حرف السين المهملة</w:t>
      </w:r>
      <w:bookmarkEnd w:id="0"/>
    </w:p>
    <w:p w14:paraId="6AA38520" w14:textId="77777777" w:rsidR="007211B6" w:rsidRDefault="007211B6" w:rsidP="00A014EA">
      <w:pPr>
        <w:pStyle w:val="libCenterBold1"/>
        <w:rPr>
          <w:rtl/>
        </w:rPr>
      </w:pPr>
      <w:r w:rsidRPr="00DB5F53">
        <w:rPr>
          <w:rtl/>
        </w:rPr>
        <w:t>القسم الأول السين بعدها الألف</w:t>
      </w:r>
    </w:p>
    <w:p w14:paraId="1E370A19" w14:textId="77777777" w:rsidR="007211B6" w:rsidRPr="00A16D37" w:rsidRDefault="007211B6" w:rsidP="00F329FF">
      <w:pPr>
        <w:pStyle w:val="libNormal"/>
        <w:rPr>
          <w:rtl/>
        </w:rPr>
      </w:pPr>
      <w:r w:rsidRPr="00176461">
        <w:rPr>
          <w:rStyle w:val="libBold2Char"/>
          <w:rtl/>
        </w:rPr>
        <w:t xml:space="preserve">3039 ـ سابط بن أبي حميضة </w:t>
      </w:r>
      <w:r w:rsidRPr="00CB243B">
        <w:rPr>
          <w:rStyle w:val="libFootnotenumChar"/>
          <w:rtl/>
        </w:rPr>
        <w:t>(1)</w:t>
      </w:r>
      <w:r w:rsidRPr="00176461">
        <w:rPr>
          <w:rStyle w:val="libBold2Char"/>
          <w:rtl/>
        </w:rPr>
        <w:t xml:space="preserve"> : </w:t>
      </w:r>
      <w:r w:rsidRPr="00A16D37">
        <w:rPr>
          <w:rtl/>
        </w:rPr>
        <w:t>بن عمرو بن وهب بن حذافة بن جمح القرشي الجمحيّ ، والد عبد الرّحمن.</w:t>
      </w:r>
    </w:p>
    <w:p w14:paraId="408B2305" w14:textId="77777777" w:rsidR="007211B6" w:rsidRPr="00A16D37" w:rsidRDefault="007211B6" w:rsidP="00F329FF">
      <w:pPr>
        <w:pStyle w:val="libNormal"/>
        <w:rPr>
          <w:rtl/>
        </w:rPr>
      </w:pPr>
      <w:r w:rsidRPr="00A16D37">
        <w:rPr>
          <w:rtl/>
        </w:rPr>
        <w:t>قال ابن ماكولا : له صحبة. ذكره أبو حاتم في «الوحدان»</w:t>
      </w:r>
      <w:r>
        <w:rPr>
          <w:rtl/>
        </w:rPr>
        <w:t>.</w:t>
      </w:r>
    </w:p>
    <w:p w14:paraId="34CB4AAA" w14:textId="77777777" w:rsidR="007211B6" w:rsidRPr="00A16D37" w:rsidRDefault="007211B6" w:rsidP="00F329FF">
      <w:pPr>
        <w:pStyle w:val="libNormal"/>
        <w:rPr>
          <w:rtl/>
        </w:rPr>
      </w:pPr>
      <w:r>
        <w:rPr>
          <w:rtl/>
        </w:rPr>
        <w:t>و</w:t>
      </w:r>
      <w:r w:rsidRPr="00A16D37">
        <w:rPr>
          <w:rtl/>
        </w:rPr>
        <w:t xml:space="preserve">روى بقيّ بن مخلد والباورديّ وابن شاهين ، من طريق أبي بردة ، عن علقمة بن مرثد ، عن عبد الرّحمن بن سابط ، عن أبيه ، عن النبيّ </w:t>
      </w:r>
      <w:r w:rsidRPr="006853CA">
        <w:rPr>
          <w:rStyle w:val="libAlaemChar"/>
          <w:rtl/>
        </w:rPr>
        <w:t>صلى‌الله‌عليه‌وسلم</w:t>
      </w:r>
      <w:r w:rsidRPr="00A16D37">
        <w:rPr>
          <w:rtl/>
        </w:rPr>
        <w:t xml:space="preserve"> قال : «من أصيب بمصيبة فليذكر مصيبته بي ، فإنّها من أعظم المصائب» </w:t>
      </w:r>
      <w:r w:rsidRPr="00CB243B">
        <w:rPr>
          <w:rStyle w:val="libFootnotenumChar"/>
          <w:rtl/>
        </w:rPr>
        <w:t>(2)</w:t>
      </w:r>
      <w:r>
        <w:rPr>
          <w:rtl/>
        </w:rPr>
        <w:t>.</w:t>
      </w:r>
      <w:r>
        <w:rPr>
          <w:rFonts w:hint="cs"/>
          <w:rtl/>
        </w:rPr>
        <w:t xml:space="preserve"> </w:t>
      </w:r>
      <w:r w:rsidRPr="00A16D37">
        <w:rPr>
          <w:rtl/>
        </w:rPr>
        <w:t>وإسناده حسن ، لكن اختلف فيه على علقمة.</w:t>
      </w:r>
    </w:p>
    <w:p w14:paraId="75FC190C" w14:textId="77777777" w:rsidR="007211B6" w:rsidRPr="00A16D37" w:rsidRDefault="007211B6" w:rsidP="00F329FF">
      <w:pPr>
        <w:pStyle w:val="libNormal"/>
        <w:rPr>
          <w:rtl/>
        </w:rPr>
      </w:pPr>
      <w:r>
        <w:rPr>
          <w:rtl/>
        </w:rPr>
        <w:t>و</w:t>
      </w:r>
      <w:r w:rsidRPr="00A16D37">
        <w:rPr>
          <w:rtl/>
        </w:rPr>
        <w:t xml:space="preserve">روى أبو نعيم من طريق الحسن بن عمارة ، عن طلحة ، عن عبد الرحمن بن سابط ، عن أبيه ، عن النبي </w:t>
      </w:r>
      <w:r w:rsidRPr="006853CA">
        <w:rPr>
          <w:rStyle w:val="libAlaemChar"/>
          <w:rtl/>
        </w:rPr>
        <w:t>صلى‌الله‌عليه‌وسلم</w:t>
      </w:r>
      <w:r w:rsidRPr="00A16D37">
        <w:rPr>
          <w:rtl/>
        </w:rPr>
        <w:t xml:space="preserve"> ، قال : «إنّ البيت الّذي يذكر الله فيه ليضيء لأهل السّماء كما تضيء النّجوم لأهل الأرض» </w:t>
      </w:r>
      <w:r w:rsidRPr="00CB243B">
        <w:rPr>
          <w:rStyle w:val="libFootnotenumChar"/>
          <w:rtl/>
        </w:rPr>
        <w:t>(3)</w:t>
      </w:r>
      <w:r>
        <w:rPr>
          <w:rtl/>
        </w:rPr>
        <w:t>.</w:t>
      </w:r>
      <w:r>
        <w:rPr>
          <w:rFonts w:hint="cs"/>
          <w:rtl/>
        </w:rPr>
        <w:t xml:space="preserve"> </w:t>
      </w:r>
      <w:r w:rsidRPr="00A16D37">
        <w:rPr>
          <w:rtl/>
        </w:rPr>
        <w:t>وإسناده ضعيف.</w:t>
      </w:r>
    </w:p>
    <w:p w14:paraId="6359D186" w14:textId="77777777" w:rsidR="007211B6" w:rsidRPr="00A16D37" w:rsidRDefault="007211B6" w:rsidP="00F329FF">
      <w:pPr>
        <w:pStyle w:val="libNormal"/>
        <w:rPr>
          <w:rtl/>
        </w:rPr>
      </w:pPr>
      <w:r w:rsidRPr="00A16D37">
        <w:rPr>
          <w:rtl/>
        </w:rPr>
        <w:t>وقد قيل : إن عبد الرّحمن بن سابط هذا هو ابن عبد الله بن سابط ، وإن الصّحبة والرواية لأبيه عبد الله بن سابط ، وبذلك جزم البغوي ، فأخرج الحديث الأول في ترجمة عبد الله بن سابط</w:t>
      </w:r>
      <w:r>
        <w:rPr>
          <w:rtl/>
        </w:rPr>
        <w:t xml:space="preserve"> ..</w:t>
      </w:r>
    </w:p>
    <w:p w14:paraId="07C7FEBD" w14:textId="77777777" w:rsidR="007211B6" w:rsidRPr="00A16D37" w:rsidRDefault="007211B6" w:rsidP="00F329FF">
      <w:pPr>
        <w:pStyle w:val="libNormal"/>
        <w:rPr>
          <w:rtl/>
        </w:rPr>
      </w:pPr>
      <w:r w:rsidRPr="00176461">
        <w:rPr>
          <w:rStyle w:val="libBold2Char"/>
          <w:rtl/>
        </w:rPr>
        <w:t xml:space="preserve">3040 ـ سارية بن أوفى المزنيّ </w:t>
      </w:r>
      <w:r w:rsidRPr="00CB243B">
        <w:rPr>
          <w:rStyle w:val="libFootnotenumChar"/>
          <w:rtl/>
        </w:rPr>
        <w:t>(4)</w:t>
      </w:r>
      <w:r w:rsidRPr="00176461">
        <w:rPr>
          <w:rStyle w:val="libBold2Char"/>
          <w:rtl/>
        </w:rPr>
        <w:t xml:space="preserve"> : </w:t>
      </w:r>
      <w:r w:rsidRPr="00A16D37">
        <w:rPr>
          <w:rtl/>
        </w:rPr>
        <w:t>ذكره ابن شاهين. ويأتي ذكره في ترجمة الوليد ابن زفر إن شاء الله تعالى.</w:t>
      </w:r>
    </w:p>
    <w:p w14:paraId="1E845235" w14:textId="77777777" w:rsidR="007211B6" w:rsidRPr="00A16D37" w:rsidRDefault="007211B6" w:rsidP="00CB243B">
      <w:pPr>
        <w:pStyle w:val="libLine"/>
        <w:rPr>
          <w:rtl/>
        </w:rPr>
      </w:pPr>
      <w:r w:rsidRPr="00A16D37">
        <w:rPr>
          <w:rtl/>
        </w:rPr>
        <w:t>__________________</w:t>
      </w:r>
    </w:p>
    <w:p w14:paraId="555281E9" w14:textId="77777777" w:rsidR="007211B6" w:rsidRPr="00A16D37" w:rsidRDefault="007211B6" w:rsidP="00642A75">
      <w:pPr>
        <w:pStyle w:val="libFootnote0"/>
        <w:rPr>
          <w:rtl/>
          <w:lang w:bidi="fa-IR"/>
        </w:rPr>
      </w:pPr>
      <w:r>
        <w:rPr>
          <w:rtl/>
        </w:rPr>
        <w:t>(</w:t>
      </w:r>
      <w:r w:rsidRPr="00A16D37">
        <w:rPr>
          <w:rtl/>
        </w:rPr>
        <w:t>1) بقي بن مخلد 676 أسد الغابة ت 1883 ، الاستيعاب ت 1132.</w:t>
      </w:r>
    </w:p>
    <w:p w14:paraId="594EAC7F" w14:textId="77777777" w:rsidR="007211B6" w:rsidRPr="00A16D37" w:rsidRDefault="007211B6" w:rsidP="00642A75">
      <w:pPr>
        <w:pStyle w:val="libFootnote0"/>
        <w:rPr>
          <w:rtl/>
          <w:lang w:bidi="fa-IR"/>
        </w:rPr>
      </w:pPr>
      <w:r>
        <w:rPr>
          <w:rtl/>
        </w:rPr>
        <w:t>(</w:t>
      </w:r>
      <w:r w:rsidRPr="00A16D37">
        <w:rPr>
          <w:rtl/>
        </w:rPr>
        <w:t xml:space="preserve">2) ذكره المتقي الهندي في الكنز </w:t>
      </w:r>
      <w:r>
        <w:rPr>
          <w:rtl/>
        </w:rPr>
        <w:t>(</w:t>
      </w:r>
      <w:r w:rsidRPr="00A16D37">
        <w:rPr>
          <w:rtl/>
        </w:rPr>
        <w:t>6655) وعزاه لابن السني في عمل اليوم والليلة وأبي نعيم عن بريدة.</w:t>
      </w:r>
    </w:p>
    <w:p w14:paraId="3A3C70B5" w14:textId="77777777" w:rsidR="007211B6" w:rsidRPr="00A16D37" w:rsidRDefault="007211B6" w:rsidP="00642A75">
      <w:pPr>
        <w:pStyle w:val="libFootnote0"/>
        <w:rPr>
          <w:rtl/>
          <w:lang w:bidi="fa-IR"/>
        </w:rPr>
      </w:pPr>
      <w:r>
        <w:rPr>
          <w:rtl/>
        </w:rPr>
        <w:t>(</w:t>
      </w:r>
      <w:r w:rsidRPr="00A16D37">
        <w:rPr>
          <w:rtl/>
        </w:rPr>
        <w:t>3) أورده المتقي الهندي في كنز العمال حديث رقم 1818 ، والحسيني في اتحاف السادة المتقين 4 / 446.</w:t>
      </w:r>
    </w:p>
    <w:p w14:paraId="3BBCB129" w14:textId="77777777" w:rsidR="007211B6" w:rsidRPr="00A16D37" w:rsidRDefault="007211B6" w:rsidP="00642A75">
      <w:pPr>
        <w:pStyle w:val="libFootnote0"/>
        <w:rPr>
          <w:rtl/>
          <w:lang w:bidi="fa-IR"/>
        </w:rPr>
      </w:pPr>
      <w:r>
        <w:rPr>
          <w:rtl/>
        </w:rPr>
        <w:t>(</w:t>
      </w:r>
      <w:r w:rsidRPr="00A16D37">
        <w:rPr>
          <w:rtl/>
        </w:rPr>
        <w:t>4) أسد الغابة ت 1885.</w:t>
      </w:r>
    </w:p>
    <w:p w14:paraId="50E550D4"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3041 ـ سارية بن زنيم </w:t>
      </w:r>
      <w:r w:rsidRPr="00CB243B">
        <w:rPr>
          <w:rStyle w:val="libFootnotenumChar"/>
          <w:rtl/>
        </w:rPr>
        <w:t>(1)</w:t>
      </w:r>
      <w:r w:rsidRPr="00176461">
        <w:rPr>
          <w:rStyle w:val="libBold2Char"/>
          <w:rtl/>
        </w:rPr>
        <w:t xml:space="preserve"> : </w:t>
      </w:r>
      <w:r w:rsidRPr="00A16D37">
        <w:rPr>
          <w:rtl/>
        </w:rPr>
        <w:t xml:space="preserve">بن عبد الله بن جابر بن محمية بن عبد </w:t>
      </w:r>
      <w:r w:rsidRPr="00CB243B">
        <w:rPr>
          <w:rStyle w:val="libFootnotenumChar"/>
          <w:rtl/>
        </w:rPr>
        <w:t>(2)</w:t>
      </w:r>
      <w:r w:rsidRPr="00A16D37">
        <w:rPr>
          <w:rtl/>
        </w:rPr>
        <w:t xml:space="preserve"> بن عديّ بن الدئل بن بكر بن عبد مناة بن كنانة الدئليّ</w:t>
      </w:r>
      <w:r>
        <w:rPr>
          <w:rtl/>
        </w:rPr>
        <w:t xml:space="preserve"> ـ </w:t>
      </w:r>
      <w:r w:rsidRPr="00A16D37">
        <w:rPr>
          <w:rtl/>
        </w:rPr>
        <w:t>تقدّم في ترجمة أسيد بن أبي إياس بن زنيم ما يشعر بأن له صحبة.</w:t>
      </w:r>
    </w:p>
    <w:p w14:paraId="085AB42E" w14:textId="77777777" w:rsidR="007211B6" w:rsidRPr="00A16D37" w:rsidRDefault="007211B6" w:rsidP="00F329FF">
      <w:pPr>
        <w:pStyle w:val="libNormal"/>
        <w:rPr>
          <w:rtl/>
        </w:rPr>
      </w:pPr>
      <w:r w:rsidRPr="00A16D37">
        <w:rPr>
          <w:rtl/>
        </w:rPr>
        <w:t>وقال ابن عساكر : له صحبة.</w:t>
      </w:r>
    </w:p>
    <w:p w14:paraId="1ABEF00D" w14:textId="77777777" w:rsidR="007211B6" w:rsidRPr="00A16D37" w:rsidRDefault="007211B6" w:rsidP="00F329FF">
      <w:pPr>
        <w:pStyle w:val="libNormal"/>
        <w:rPr>
          <w:rtl/>
        </w:rPr>
      </w:pPr>
      <w:r w:rsidRPr="00A16D37">
        <w:rPr>
          <w:rtl/>
        </w:rPr>
        <w:t xml:space="preserve">وقال مصعب الزّبيري فيما أنشد ابن أبي خيثمة لسارية بن زنيم معتذرا إلى النّبيّ </w:t>
      </w:r>
      <w:r w:rsidRPr="006853CA">
        <w:rPr>
          <w:rStyle w:val="libAlaemChar"/>
          <w:rtl/>
        </w:rPr>
        <w:t>صلى‌الله‌عليه‌وسلم</w:t>
      </w:r>
      <w:r w:rsidRPr="00A16D37">
        <w:rPr>
          <w:rtl/>
        </w:rPr>
        <w:t xml:space="preserve"> ، وكان بلغه أنه هجاه فتوعّده فأنشد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9EF381C" w14:textId="77777777" w:rsidTr="00F6784A">
        <w:trPr>
          <w:tblCellSpacing w:w="15" w:type="dxa"/>
          <w:jc w:val="center"/>
        </w:trPr>
        <w:tc>
          <w:tcPr>
            <w:tcW w:w="2362" w:type="pct"/>
            <w:vAlign w:val="center"/>
          </w:tcPr>
          <w:p w14:paraId="2A0BE410" w14:textId="77777777" w:rsidR="007211B6" w:rsidRPr="00A16D37" w:rsidRDefault="007211B6" w:rsidP="00215DDE">
            <w:pPr>
              <w:pStyle w:val="libPoem"/>
              <w:rPr>
                <w:rtl/>
              </w:rPr>
            </w:pPr>
            <w:r w:rsidRPr="00A16D37">
              <w:rPr>
                <w:rtl/>
              </w:rPr>
              <w:t>تعلّم رسول الله أنّك قادر</w:t>
            </w:r>
            <w:r w:rsidRPr="00215DDE">
              <w:rPr>
                <w:rStyle w:val="libPoemTiniCharChar"/>
                <w:rtl/>
              </w:rPr>
              <w:br/>
              <w:t> </w:t>
            </w:r>
          </w:p>
        </w:tc>
        <w:tc>
          <w:tcPr>
            <w:tcW w:w="196" w:type="pct"/>
            <w:vAlign w:val="center"/>
          </w:tcPr>
          <w:p w14:paraId="2538FC47" w14:textId="77777777" w:rsidR="007211B6" w:rsidRPr="00A16D37" w:rsidRDefault="007211B6" w:rsidP="00215DDE">
            <w:pPr>
              <w:pStyle w:val="libPoem"/>
            </w:pPr>
            <w:r w:rsidRPr="00A16D37">
              <w:rPr>
                <w:rtl/>
              </w:rPr>
              <w:t> </w:t>
            </w:r>
          </w:p>
        </w:tc>
        <w:tc>
          <w:tcPr>
            <w:tcW w:w="2361" w:type="pct"/>
            <w:vAlign w:val="center"/>
          </w:tcPr>
          <w:p w14:paraId="1632E7B1" w14:textId="77777777" w:rsidR="007211B6" w:rsidRPr="00A16D37" w:rsidRDefault="007211B6" w:rsidP="00215DDE">
            <w:pPr>
              <w:pStyle w:val="libPoem"/>
            </w:pPr>
            <w:r w:rsidRPr="00A16D37">
              <w:rPr>
                <w:rtl/>
              </w:rPr>
              <w:t>على كلّ حيّ من تهام ومنجد</w:t>
            </w:r>
            <w:r w:rsidRPr="00215DDE">
              <w:rPr>
                <w:rStyle w:val="libPoemTiniCharChar"/>
                <w:rtl/>
              </w:rPr>
              <w:br/>
              <w:t> </w:t>
            </w:r>
          </w:p>
        </w:tc>
      </w:tr>
      <w:tr w:rsidR="007211B6" w:rsidRPr="00A16D37" w14:paraId="76D6735C" w14:textId="77777777" w:rsidTr="00F6784A">
        <w:trPr>
          <w:tblCellSpacing w:w="15" w:type="dxa"/>
          <w:jc w:val="center"/>
        </w:trPr>
        <w:tc>
          <w:tcPr>
            <w:tcW w:w="2362" w:type="pct"/>
            <w:vAlign w:val="center"/>
          </w:tcPr>
          <w:p w14:paraId="2948569A" w14:textId="77777777" w:rsidR="007211B6" w:rsidRPr="00A16D37" w:rsidRDefault="007211B6" w:rsidP="00215DDE">
            <w:pPr>
              <w:pStyle w:val="libPoem"/>
            </w:pPr>
            <w:r w:rsidRPr="00A16D37">
              <w:rPr>
                <w:rtl/>
              </w:rPr>
              <w:t xml:space="preserve">تعلّم رسول الله أنّك مدركي </w:t>
            </w:r>
            <w:r w:rsidRPr="00215DDE">
              <w:rPr>
                <w:rStyle w:val="libPoemTiniCharChar"/>
                <w:rtl/>
              </w:rPr>
              <w:br/>
              <w:t> </w:t>
            </w:r>
          </w:p>
        </w:tc>
        <w:tc>
          <w:tcPr>
            <w:tcW w:w="196" w:type="pct"/>
            <w:vAlign w:val="center"/>
          </w:tcPr>
          <w:p w14:paraId="572F0FE9" w14:textId="77777777" w:rsidR="007211B6" w:rsidRPr="00A16D37" w:rsidRDefault="007211B6" w:rsidP="00215DDE">
            <w:pPr>
              <w:pStyle w:val="libPoem"/>
            </w:pPr>
            <w:r w:rsidRPr="00A16D37">
              <w:rPr>
                <w:rtl/>
              </w:rPr>
              <w:t> </w:t>
            </w:r>
          </w:p>
        </w:tc>
        <w:tc>
          <w:tcPr>
            <w:tcW w:w="2361" w:type="pct"/>
            <w:vAlign w:val="center"/>
          </w:tcPr>
          <w:p w14:paraId="43823FCD" w14:textId="77777777" w:rsidR="007211B6" w:rsidRPr="00A16D37" w:rsidRDefault="007211B6" w:rsidP="00215DDE">
            <w:pPr>
              <w:pStyle w:val="libPoem"/>
            </w:pPr>
            <w:r>
              <w:rPr>
                <w:rtl/>
              </w:rPr>
              <w:t>و</w:t>
            </w:r>
            <w:r w:rsidRPr="00A16D37">
              <w:rPr>
                <w:rtl/>
              </w:rPr>
              <w:t>أنّ وعيدا منك كالأخذ باليد</w:t>
            </w:r>
            <w:r w:rsidRPr="00215DDE">
              <w:rPr>
                <w:rStyle w:val="libPoemTiniCharChar"/>
                <w:rtl/>
              </w:rPr>
              <w:br/>
              <w:t> </w:t>
            </w:r>
          </w:p>
        </w:tc>
      </w:tr>
      <w:tr w:rsidR="007211B6" w:rsidRPr="00A16D37" w14:paraId="1447656B" w14:textId="77777777" w:rsidTr="00F6784A">
        <w:trPr>
          <w:tblCellSpacing w:w="15" w:type="dxa"/>
          <w:jc w:val="center"/>
        </w:trPr>
        <w:tc>
          <w:tcPr>
            <w:tcW w:w="2362" w:type="pct"/>
            <w:vAlign w:val="center"/>
          </w:tcPr>
          <w:p w14:paraId="1C149319" w14:textId="77777777" w:rsidR="007211B6" w:rsidRPr="00A16D37" w:rsidRDefault="007211B6" w:rsidP="00215DDE">
            <w:pPr>
              <w:pStyle w:val="libPoem"/>
            </w:pPr>
            <w:r w:rsidRPr="00A16D37">
              <w:rPr>
                <w:rtl/>
              </w:rPr>
              <w:t>تعلّم بأنّ الرّكب آل عويمر</w:t>
            </w:r>
            <w:r w:rsidRPr="00215DDE">
              <w:rPr>
                <w:rStyle w:val="libPoemTiniCharChar"/>
                <w:rtl/>
              </w:rPr>
              <w:br/>
              <w:t> </w:t>
            </w:r>
          </w:p>
        </w:tc>
        <w:tc>
          <w:tcPr>
            <w:tcW w:w="196" w:type="pct"/>
            <w:vAlign w:val="center"/>
          </w:tcPr>
          <w:p w14:paraId="5C5BF787" w14:textId="77777777" w:rsidR="007211B6" w:rsidRPr="00A16D37" w:rsidRDefault="007211B6" w:rsidP="00215DDE">
            <w:pPr>
              <w:pStyle w:val="libPoem"/>
            </w:pPr>
            <w:r w:rsidRPr="00A16D37">
              <w:rPr>
                <w:rtl/>
              </w:rPr>
              <w:t> </w:t>
            </w:r>
          </w:p>
        </w:tc>
        <w:tc>
          <w:tcPr>
            <w:tcW w:w="2361" w:type="pct"/>
            <w:vAlign w:val="center"/>
          </w:tcPr>
          <w:p w14:paraId="4F33E0E4" w14:textId="77777777" w:rsidR="007211B6" w:rsidRPr="00A16D37" w:rsidRDefault="007211B6" w:rsidP="00215DDE">
            <w:pPr>
              <w:pStyle w:val="libPoem"/>
            </w:pPr>
            <w:r w:rsidRPr="00A16D37">
              <w:rPr>
                <w:rtl/>
              </w:rPr>
              <w:t>هم الكاذبون المخلفو كلّ موعد</w:t>
            </w:r>
            <w:r w:rsidRPr="00215DDE">
              <w:rPr>
                <w:rStyle w:val="libPoemTiniCharChar"/>
                <w:rtl/>
              </w:rPr>
              <w:br/>
              <w:t> </w:t>
            </w:r>
          </w:p>
        </w:tc>
      </w:tr>
      <w:tr w:rsidR="007211B6" w:rsidRPr="00A16D37" w14:paraId="1D46B4FF" w14:textId="77777777" w:rsidTr="00F6784A">
        <w:trPr>
          <w:tblCellSpacing w:w="15" w:type="dxa"/>
          <w:jc w:val="center"/>
        </w:trPr>
        <w:tc>
          <w:tcPr>
            <w:tcW w:w="2362" w:type="pct"/>
            <w:vAlign w:val="center"/>
          </w:tcPr>
          <w:p w14:paraId="120A8481" w14:textId="77777777" w:rsidR="007211B6" w:rsidRPr="00A16D37" w:rsidRDefault="007211B6" w:rsidP="00215DDE">
            <w:pPr>
              <w:pStyle w:val="libPoem"/>
            </w:pPr>
            <w:r>
              <w:rPr>
                <w:rtl/>
              </w:rPr>
              <w:t>و</w:t>
            </w:r>
            <w:r w:rsidRPr="00A16D37">
              <w:rPr>
                <w:rtl/>
              </w:rPr>
              <w:t xml:space="preserve">نبيّ رسول الله أنّي هجوته </w:t>
            </w:r>
            <w:r w:rsidRPr="00215DDE">
              <w:rPr>
                <w:rStyle w:val="libPoemTiniCharChar"/>
                <w:rtl/>
              </w:rPr>
              <w:br/>
              <w:t> </w:t>
            </w:r>
          </w:p>
        </w:tc>
        <w:tc>
          <w:tcPr>
            <w:tcW w:w="196" w:type="pct"/>
            <w:vAlign w:val="center"/>
          </w:tcPr>
          <w:p w14:paraId="3889F90B" w14:textId="77777777" w:rsidR="007211B6" w:rsidRPr="00A16D37" w:rsidRDefault="007211B6" w:rsidP="00215DDE">
            <w:pPr>
              <w:pStyle w:val="libPoem"/>
            </w:pPr>
            <w:r w:rsidRPr="00A16D37">
              <w:rPr>
                <w:rtl/>
              </w:rPr>
              <w:t> </w:t>
            </w:r>
          </w:p>
        </w:tc>
        <w:tc>
          <w:tcPr>
            <w:tcW w:w="2361" w:type="pct"/>
            <w:vAlign w:val="center"/>
          </w:tcPr>
          <w:p w14:paraId="2023ECF8" w14:textId="77777777" w:rsidR="007211B6" w:rsidRPr="00A16D37" w:rsidRDefault="007211B6" w:rsidP="00215DDE">
            <w:pPr>
              <w:pStyle w:val="libPoem"/>
            </w:pPr>
            <w:r w:rsidRPr="00A16D37">
              <w:rPr>
                <w:rtl/>
              </w:rPr>
              <w:t xml:space="preserve">فلا رفعت سوطي إليّ إذا يدي </w:t>
            </w:r>
            <w:r w:rsidRPr="00215DDE">
              <w:rPr>
                <w:rStyle w:val="libPoemTiniCharChar"/>
                <w:rtl/>
              </w:rPr>
              <w:br/>
              <w:t> </w:t>
            </w:r>
          </w:p>
        </w:tc>
      </w:tr>
      <w:tr w:rsidR="007211B6" w:rsidRPr="00A16D37" w14:paraId="13F555F3" w14:textId="77777777" w:rsidTr="00F6784A">
        <w:trPr>
          <w:tblCellSpacing w:w="15" w:type="dxa"/>
          <w:jc w:val="center"/>
        </w:trPr>
        <w:tc>
          <w:tcPr>
            <w:tcW w:w="2362" w:type="pct"/>
            <w:vAlign w:val="center"/>
          </w:tcPr>
          <w:p w14:paraId="3C9A5861" w14:textId="77777777" w:rsidR="007211B6" w:rsidRPr="00A16D37" w:rsidRDefault="007211B6" w:rsidP="00215DDE">
            <w:pPr>
              <w:pStyle w:val="libPoem"/>
            </w:pPr>
            <w:r w:rsidRPr="00A16D37">
              <w:rPr>
                <w:rtl/>
              </w:rPr>
              <w:t>سوى أنّني قد قلت ويل أمّ فتية</w:t>
            </w:r>
            <w:r w:rsidRPr="00215DDE">
              <w:rPr>
                <w:rStyle w:val="libPoemTiniCharChar"/>
                <w:rtl/>
              </w:rPr>
              <w:br/>
              <w:t> </w:t>
            </w:r>
          </w:p>
        </w:tc>
        <w:tc>
          <w:tcPr>
            <w:tcW w:w="196" w:type="pct"/>
            <w:vAlign w:val="center"/>
          </w:tcPr>
          <w:p w14:paraId="083D4E7E" w14:textId="77777777" w:rsidR="007211B6" w:rsidRPr="00A16D37" w:rsidRDefault="007211B6" w:rsidP="00215DDE">
            <w:pPr>
              <w:pStyle w:val="libPoem"/>
            </w:pPr>
            <w:r w:rsidRPr="00A16D37">
              <w:rPr>
                <w:rtl/>
              </w:rPr>
              <w:t> </w:t>
            </w:r>
          </w:p>
        </w:tc>
        <w:tc>
          <w:tcPr>
            <w:tcW w:w="2361" w:type="pct"/>
            <w:vAlign w:val="center"/>
          </w:tcPr>
          <w:p w14:paraId="32F8F5AA" w14:textId="77777777" w:rsidR="007211B6" w:rsidRPr="00A16D37" w:rsidRDefault="007211B6" w:rsidP="00215DDE">
            <w:pPr>
              <w:pStyle w:val="libPoem"/>
            </w:pPr>
            <w:r w:rsidRPr="00A16D37">
              <w:rPr>
                <w:rtl/>
              </w:rPr>
              <w:t>أصيبوا بنحس لا يطاق وأسعد</w:t>
            </w:r>
            <w:r w:rsidRPr="00215DDE">
              <w:rPr>
                <w:rStyle w:val="libPoemTiniCharChar"/>
                <w:rtl/>
              </w:rPr>
              <w:br/>
              <w:t> </w:t>
            </w:r>
          </w:p>
        </w:tc>
      </w:tr>
      <w:tr w:rsidR="007211B6" w:rsidRPr="00A16D37" w14:paraId="4F971366" w14:textId="77777777" w:rsidTr="00F6784A">
        <w:trPr>
          <w:tblCellSpacing w:w="15" w:type="dxa"/>
          <w:jc w:val="center"/>
        </w:trPr>
        <w:tc>
          <w:tcPr>
            <w:tcW w:w="2362" w:type="pct"/>
            <w:vAlign w:val="center"/>
          </w:tcPr>
          <w:p w14:paraId="45EF00ED" w14:textId="77777777" w:rsidR="007211B6" w:rsidRPr="00A16D37" w:rsidRDefault="007211B6" w:rsidP="00215DDE">
            <w:pPr>
              <w:pStyle w:val="libPoem"/>
            </w:pPr>
            <w:r w:rsidRPr="00A16D37">
              <w:rPr>
                <w:rtl/>
              </w:rPr>
              <w:t xml:space="preserve">أصابهم من لم يكن لدمائهم </w:t>
            </w:r>
            <w:r w:rsidRPr="00215DDE">
              <w:rPr>
                <w:rStyle w:val="libPoemTiniCharChar"/>
                <w:rtl/>
              </w:rPr>
              <w:br/>
              <w:t> </w:t>
            </w:r>
          </w:p>
        </w:tc>
        <w:tc>
          <w:tcPr>
            <w:tcW w:w="196" w:type="pct"/>
            <w:vAlign w:val="center"/>
          </w:tcPr>
          <w:p w14:paraId="7D036008" w14:textId="77777777" w:rsidR="007211B6" w:rsidRPr="00A16D37" w:rsidRDefault="007211B6" w:rsidP="00215DDE">
            <w:pPr>
              <w:pStyle w:val="libPoem"/>
            </w:pPr>
            <w:r w:rsidRPr="00A16D37">
              <w:rPr>
                <w:rtl/>
              </w:rPr>
              <w:t> </w:t>
            </w:r>
          </w:p>
        </w:tc>
        <w:tc>
          <w:tcPr>
            <w:tcW w:w="2361" w:type="pct"/>
            <w:vAlign w:val="center"/>
          </w:tcPr>
          <w:p w14:paraId="05880E3E" w14:textId="77777777" w:rsidR="007211B6" w:rsidRPr="00A16D37" w:rsidRDefault="007211B6" w:rsidP="00215DDE">
            <w:pPr>
              <w:pStyle w:val="libPoem"/>
            </w:pPr>
            <w:r w:rsidRPr="00A16D37">
              <w:rPr>
                <w:rtl/>
              </w:rPr>
              <w:t xml:space="preserve">كفاء فعزّت عولتي وتجلّدي </w:t>
            </w:r>
            <w:r w:rsidRPr="00215DDE">
              <w:rPr>
                <w:rStyle w:val="libPoemTiniCharChar"/>
                <w:rtl/>
              </w:rPr>
              <w:br/>
              <w:t> </w:t>
            </w:r>
          </w:p>
        </w:tc>
      </w:tr>
      <w:tr w:rsidR="007211B6" w:rsidRPr="00A16D37" w14:paraId="2EB3C79E" w14:textId="77777777" w:rsidTr="00F6784A">
        <w:trPr>
          <w:tblCellSpacing w:w="15" w:type="dxa"/>
          <w:jc w:val="center"/>
        </w:trPr>
        <w:tc>
          <w:tcPr>
            <w:tcW w:w="2362" w:type="pct"/>
            <w:vAlign w:val="center"/>
          </w:tcPr>
          <w:p w14:paraId="71D016B4" w14:textId="77777777" w:rsidR="007211B6" w:rsidRPr="00A16D37" w:rsidRDefault="007211B6" w:rsidP="00215DDE">
            <w:pPr>
              <w:pStyle w:val="libPoem"/>
            </w:pPr>
            <w:r w:rsidRPr="00A16D37">
              <w:rPr>
                <w:rtl/>
              </w:rPr>
              <w:t xml:space="preserve">ذؤيب وكلثوم وسلمى تتابعوا </w:t>
            </w:r>
            <w:r w:rsidRPr="00CB243B">
              <w:rPr>
                <w:rStyle w:val="libFootnotenumChar"/>
                <w:rtl/>
              </w:rPr>
              <w:t>(3)</w:t>
            </w:r>
            <w:r w:rsidRPr="00A16D37">
              <w:rPr>
                <w:rtl/>
              </w:rPr>
              <w:t xml:space="preserve"> </w:t>
            </w:r>
            <w:r w:rsidRPr="00215DDE">
              <w:rPr>
                <w:rStyle w:val="libPoemTiniCharChar"/>
                <w:rtl/>
              </w:rPr>
              <w:br/>
              <w:t> </w:t>
            </w:r>
          </w:p>
        </w:tc>
        <w:tc>
          <w:tcPr>
            <w:tcW w:w="196" w:type="pct"/>
            <w:vAlign w:val="center"/>
          </w:tcPr>
          <w:p w14:paraId="5703F1BF" w14:textId="77777777" w:rsidR="007211B6" w:rsidRPr="00A16D37" w:rsidRDefault="007211B6" w:rsidP="00215DDE">
            <w:pPr>
              <w:pStyle w:val="libPoem"/>
            </w:pPr>
            <w:r w:rsidRPr="00A16D37">
              <w:rPr>
                <w:rtl/>
              </w:rPr>
              <w:t> </w:t>
            </w:r>
          </w:p>
        </w:tc>
        <w:tc>
          <w:tcPr>
            <w:tcW w:w="2361" w:type="pct"/>
            <w:vAlign w:val="center"/>
          </w:tcPr>
          <w:p w14:paraId="4D5E1E0D" w14:textId="77777777" w:rsidR="007211B6" w:rsidRPr="00A16D37" w:rsidRDefault="007211B6" w:rsidP="00215DDE">
            <w:pPr>
              <w:pStyle w:val="libPoem"/>
            </w:pPr>
            <w:r w:rsidRPr="00A16D37">
              <w:rPr>
                <w:rtl/>
              </w:rPr>
              <w:t>أولئك إلّا تدمع العين أكمد</w:t>
            </w:r>
            <w:r w:rsidRPr="00215DDE">
              <w:rPr>
                <w:rStyle w:val="libPoemTiniCharChar"/>
                <w:rtl/>
              </w:rPr>
              <w:br/>
              <w:t> </w:t>
            </w:r>
          </w:p>
        </w:tc>
      </w:tr>
      <w:tr w:rsidR="007211B6" w:rsidRPr="00A16D37" w14:paraId="6E6D6CF2" w14:textId="77777777" w:rsidTr="00F6784A">
        <w:trPr>
          <w:tblCellSpacing w:w="15" w:type="dxa"/>
          <w:jc w:val="center"/>
        </w:trPr>
        <w:tc>
          <w:tcPr>
            <w:tcW w:w="2362" w:type="pct"/>
            <w:vAlign w:val="center"/>
          </w:tcPr>
          <w:p w14:paraId="41FDCBA5" w14:textId="77777777" w:rsidR="007211B6" w:rsidRPr="00A16D37" w:rsidRDefault="007211B6" w:rsidP="00215DDE">
            <w:pPr>
              <w:pStyle w:val="libPoem"/>
            </w:pPr>
            <w:r w:rsidRPr="00A16D37">
              <w:rPr>
                <w:rtl/>
              </w:rPr>
              <w:t xml:space="preserve">على أنّ سلمى ليس فيها كمثله </w:t>
            </w:r>
            <w:r w:rsidRPr="00215DDE">
              <w:rPr>
                <w:rStyle w:val="libPoemTiniCharChar"/>
                <w:rtl/>
              </w:rPr>
              <w:br/>
              <w:t> </w:t>
            </w:r>
          </w:p>
        </w:tc>
        <w:tc>
          <w:tcPr>
            <w:tcW w:w="196" w:type="pct"/>
            <w:vAlign w:val="center"/>
          </w:tcPr>
          <w:p w14:paraId="407A4B37" w14:textId="77777777" w:rsidR="007211B6" w:rsidRPr="00A16D37" w:rsidRDefault="007211B6" w:rsidP="00215DDE">
            <w:pPr>
              <w:pStyle w:val="libPoem"/>
            </w:pPr>
            <w:r w:rsidRPr="00A16D37">
              <w:rPr>
                <w:rtl/>
              </w:rPr>
              <w:t> </w:t>
            </w:r>
          </w:p>
        </w:tc>
        <w:tc>
          <w:tcPr>
            <w:tcW w:w="2361" w:type="pct"/>
            <w:vAlign w:val="center"/>
          </w:tcPr>
          <w:p w14:paraId="2EA44164" w14:textId="77777777" w:rsidR="007211B6" w:rsidRPr="00A16D37" w:rsidRDefault="007211B6" w:rsidP="00215DDE">
            <w:pPr>
              <w:pStyle w:val="libPoem"/>
            </w:pPr>
            <w:r>
              <w:rPr>
                <w:rtl/>
              </w:rPr>
              <w:t>و</w:t>
            </w:r>
            <w:r w:rsidRPr="00A16D37">
              <w:rPr>
                <w:rtl/>
              </w:rPr>
              <w:t>إخوته وهل ملوك كأعبد</w:t>
            </w:r>
            <w:r w:rsidRPr="00215DDE">
              <w:rPr>
                <w:rStyle w:val="libPoemTiniCharChar"/>
                <w:rtl/>
              </w:rPr>
              <w:br/>
              <w:t> </w:t>
            </w:r>
          </w:p>
        </w:tc>
      </w:tr>
      <w:tr w:rsidR="007211B6" w:rsidRPr="00A16D37" w14:paraId="1C0917F1" w14:textId="77777777" w:rsidTr="00F6784A">
        <w:trPr>
          <w:tblCellSpacing w:w="15" w:type="dxa"/>
          <w:jc w:val="center"/>
        </w:trPr>
        <w:tc>
          <w:tcPr>
            <w:tcW w:w="2362" w:type="pct"/>
            <w:vAlign w:val="center"/>
          </w:tcPr>
          <w:p w14:paraId="76F97506" w14:textId="77777777" w:rsidR="007211B6" w:rsidRPr="00A16D37" w:rsidRDefault="007211B6" w:rsidP="00215DDE">
            <w:pPr>
              <w:pStyle w:val="libPoem"/>
            </w:pPr>
            <w:r>
              <w:rPr>
                <w:rtl/>
              </w:rPr>
              <w:t>و</w:t>
            </w:r>
            <w:r w:rsidRPr="00A16D37">
              <w:rPr>
                <w:rtl/>
              </w:rPr>
              <w:t>إنّي لا عرضا خرقت ولا دما</w:t>
            </w:r>
            <w:r w:rsidRPr="00215DDE">
              <w:rPr>
                <w:rStyle w:val="libPoemTiniCharChar"/>
                <w:rtl/>
              </w:rPr>
              <w:br/>
              <w:t> </w:t>
            </w:r>
          </w:p>
        </w:tc>
        <w:tc>
          <w:tcPr>
            <w:tcW w:w="196" w:type="pct"/>
            <w:vAlign w:val="center"/>
          </w:tcPr>
          <w:p w14:paraId="5B0B63C9" w14:textId="77777777" w:rsidR="007211B6" w:rsidRPr="00A16D37" w:rsidRDefault="007211B6" w:rsidP="00215DDE">
            <w:pPr>
              <w:pStyle w:val="libPoem"/>
            </w:pPr>
            <w:r w:rsidRPr="00A16D37">
              <w:rPr>
                <w:rtl/>
              </w:rPr>
              <w:t> </w:t>
            </w:r>
          </w:p>
        </w:tc>
        <w:tc>
          <w:tcPr>
            <w:tcW w:w="2361" w:type="pct"/>
            <w:vAlign w:val="center"/>
          </w:tcPr>
          <w:p w14:paraId="5EFFF28E" w14:textId="77777777" w:rsidR="007211B6" w:rsidRPr="00A16D37" w:rsidRDefault="007211B6" w:rsidP="00215DDE">
            <w:pPr>
              <w:pStyle w:val="libPoem"/>
            </w:pPr>
            <w:r w:rsidRPr="00A16D37">
              <w:rPr>
                <w:rtl/>
              </w:rPr>
              <w:t xml:space="preserve">هرقت فذكّر عالم الحقّ واقصد </w:t>
            </w:r>
            <w:r w:rsidRPr="00CB243B">
              <w:rPr>
                <w:rStyle w:val="libFootnotenumChar"/>
                <w:rtl/>
              </w:rPr>
              <w:t>(4)</w:t>
            </w:r>
            <w:r w:rsidRPr="00215DDE">
              <w:rPr>
                <w:rStyle w:val="libPoemTiniCharChar"/>
                <w:rtl/>
              </w:rPr>
              <w:br/>
              <w:t> </w:t>
            </w:r>
          </w:p>
        </w:tc>
      </w:tr>
    </w:tbl>
    <w:p w14:paraId="23E830AD"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1DA01233" w14:textId="77777777" w:rsidR="007211B6" w:rsidRPr="00A16D37" w:rsidRDefault="007211B6" w:rsidP="00F329FF">
      <w:pPr>
        <w:pStyle w:val="libNormal"/>
        <w:rPr>
          <w:rtl/>
        </w:rPr>
      </w:pPr>
      <w:r w:rsidRPr="00A16D37">
        <w:rPr>
          <w:rtl/>
        </w:rPr>
        <w:t>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8280FAF" w14:textId="77777777" w:rsidTr="00F6784A">
        <w:trPr>
          <w:tblCellSpacing w:w="15" w:type="dxa"/>
          <w:jc w:val="center"/>
        </w:trPr>
        <w:tc>
          <w:tcPr>
            <w:tcW w:w="2362" w:type="pct"/>
            <w:vAlign w:val="center"/>
          </w:tcPr>
          <w:p w14:paraId="20E6EE98" w14:textId="77777777" w:rsidR="007211B6" w:rsidRPr="00A16D37" w:rsidRDefault="007211B6" w:rsidP="00215DDE">
            <w:pPr>
              <w:pStyle w:val="libPoem"/>
              <w:rPr>
                <w:rtl/>
              </w:rPr>
            </w:pPr>
            <w:r w:rsidRPr="00A16D37">
              <w:rPr>
                <w:rtl/>
              </w:rPr>
              <w:t>فما حملت من ناقة فوق رحلها</w:t>
            </w:r>
            <w:r w:rsidRPr="00215DDE">
              <w:rPr>
                <w:rStyle w:val="libPoemTiniCharChar"/>
                <w:rtl/>
              </w:rPr>
              <w:br/>
              <w:t> </w:t>
            </w:r>
          </w:p>
        </w:tc>
        <w:tc>
          <w:tcPr>
            <w:tcW w:w="196" w:type="pct"/>
            <w:vAlign w:val="center"/>
          </w:tcPr>
          <w:p w14:paraId="565BFC4F" w14:textId="77777777" w:rsidR="007211B6" w:rsidRPr="00A16D37" w:rsidRDefault="007211B6" w:rsidP="00215DDE">
            <w:pPr>
              <w:pStyle w:val="libPoem"/>
            </w:pPr>
            <w:r w:rsidRPr="00A16D37">
              <w:rPr>
                <w:rtl/>
              </w:rPr>
              <w:t> </w:t>
            </w:r>
          </w:p>
        </w:tc>
        <w:tc>
          <w:tcPr>
            <w:tcW w:w="2361" w:type="pct"/>
            <w:vAlign w:val="center"/>
          </w:tcPr>
          <w:p w14:paraId="21EB3A4B" w14:textId="77777777" w:rsidR="007211B6" w:rsidRPr="00A16D37" w:rsidRDefault="007211B6" w:rsidP="00215DDE">
            <w:pPr>
              <w:pStyle w:val="libPoem"/>
            </w:pPr>
            <w:r w:rsidRPr="00A16D37">
              <w:rPr>
                <w:rtl/>
              </w:rPr>
              <w:t>أبرّ وأوفى ذمّة من محمّد</w:t>
            </w:r>
            <w:r w:rsidRPr="00215DDE">
              <w:rPr>
                <w:rStyle w:val="libPoemTiniCharChar"/>
                <w:rtl/>
              </w:rPr>
              <w:br/>
              <w:t> </w:t>
            </w:r>
          </w:p>
        </w:tc>
      </w:tr>
    </w:tbl>
    <w:p w14:paraId="13EE8E82"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41DDD436" w14:textId="77777777" w:rsidR="007211B6" w:rsidRPr="00A16D37" w:rsidRDefault="007211B6" w:rsidP="00F329FF">
      <w:pPr>
        <w:pStyle w:val="libNormal"/>
        <w:rPr>
          <w:rtl/>
        </w:rPr>
      </w:pPr>
      <w:r w:rsidRPr="00A16D37">
        <w:rPr>
          <w:rtl/>
        </w:rPr>
        <w:t>وقد تقدّم في ترجمة أسيد بن أبي إياس أنّ هذه الأبيات له ، فالله أعلم. وتقدّم أيضا بعض هذه الأبيات في ترجمة أنس بن زنيم ، قال المرزبانيّ : أصدق بيت قالته العرب هذا البيت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4D147708" w14:textId="77777777" w:rsidTr="00F6784A">
        <w:trPr>
          <w:tblCellSpacing w:w="15" w:type="dxa"/>
          <w:jc w:val="center"/>
        </w:trPr>
        <w:tc>
          <w:tcPr>
            <w:tcW w:w="2362" w:type="pct"/>
            <w:vAlign w:val="center"/>
          </w:tcPr>
          <w:p w14:paraId="7623044A" w14:textId="77777777" w:rsidR="007211B6" w:rsidRPr="00A16D37" w:rsidRDefault="007211B6" w:rsidP="00215DDE">
            <w:pPr>
              <w:pStyle w:val="libPoem"/>
              <w:rPr>
                <w:rtl/>
              </w:rPr>
            </w:pPr>
            <w:r w:rsidRPr="00A16D37">
              <w:rPr>
                <w:rtl/>
              </w:rPr>
              <w:t>فما حملت من ناقة فوق رحلها</w:t>
            </w:r>
            <w:r w:rsidRPr="00215DDE">
              <w:rPr>
                <w:rStyle w:val="libPoemTiniCharChar"/>
                <w:rtl/>
              </w:rPr>
              <w:br/>
              <w:t> </w:t>
            </w:r>
          </w:p>
        </w:tc>
        <w:tc>
          <w:tcPr>
            <w:tcW w:w="196" w:type="pct"/>
            <w:vAlign w:val="center"/>
          </w:tcPr>
          <w:p w14:paraId="38688192" w14:textId="77777777" w:rsidR="007211B6" w:rsidRPr="00A16D37" w:rsidRDefault="007211B6" w:rsidP="00215DDE">
            <w:pPr>
              <w:pStyle w:val="libPoem"/>
            </w:pPr>
            <w:r w:rsidRPr="00A16D37">
              <w:rPr>
                <w:rtl/>
              </w:rPr>
              <w:t> </w:t>
            </w:r>
          </w:p>
        </w:tc>
        <w:tc>
          <w:tcPr>
            <w:tcW w:w="2361" w:type="pct"/>
            <w:vAlign w:val="center"/>
          </w:tcPr>
          <w:p w14:paraId="1C3F8D17" w14:textId="77777777" w:rsidR="007211B6" w:rsidRPr="00A16D37" w:rsidRDefault="007211B6" w:rsidP="00215DDE">
            <w:pPr>
              <w:pStyle w:val="libPoem"/>
            </w:pPr>
            <w:r w:rsidRPr="00A16D37">
              <w:rPr>
                <w:rtl/>
              </w:rPr>
              <w:t>أبرّ وأوفى ذمّة من محمّد</w:t>
            </w:r>
            <w:r w:rsidRPr="00215DDE">
              <w:rPr>
                <w:rStyle w:val="libPoemTiniCharChar"/>
                <w:rtl/>
              </w:rPr>
              <w:br/>
              <w:t> </w:t>
            </w:r>
          </w:p>
        </w:tc>
      </w:tr>
    </w:tbl>
    <w:p w14:paraId="25275948"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7198DDCB" w14:textId="77777777" w:rsidR="007211B6" w:rsidRPr="00A16D37" w:rsidRDefault="007211B6" w:rsidP="00F329FF">
      <w:pPr>
        <w:pStyle w:val="libNormal"/>
        <w:rPr>
          <w:rtl/>
        </w:rPr>
      </w:pPr>
      <w:r w:rsidRPr="00A16D37">
        <w:rPr>
          <w:rtl/>
        </w:rPr>
        <w:t>وجزم عمر بن شبة بأنه لأنس.</w:t>
      </w:r>
    </w:p>
    <w:p w14:paraId="1081AF42" w14:textId="77777777" w:rsidR="007211B6" w:rsidRPr="00A16D37" w:rsidRDefault="007211B6" w:rsidP="00CB243B">
      <w:pPr>
        <w:pStyle w:val="libLine"/>
        <w:rPr>
          <w:rtl/>
        </w:rPr>
      </w:pPr>
      <w:r w:rsidRPr="00A16D37">
        <w:rPr>
          <w:rtl/>
        </w:rPr>
        <w:t>__________________</w:t>
      </w:r>
    </w:p>
    <w:p w14:paraId="5A2D29DA" w14:textId="77777777" w:rsidR="007211B6" w:rsidRPr="00A16D37" w:rsidRDefault="007211B6" w:rsidP="00642A75">
      <w:pPr>
        <w:pStyle w:val="libFootnote0"/>
        <w:rPr>
          <w:rtl/>
          <w:lang w:bidi="fa-IR"/>
        </w:rPr>
      </w:pPr>
      <w:r>
        <w:rPr>
          <w:rtl/>
        </w:rPr>
        <w:t>(</w:t>
      </w:r>
      <w:r w:rsidRPr="00A16D37">
        <w:rPr>
          <w:rtl/>
        </w:rPr>
        <w:t>1) أسد الغابة ت 1886.</w:t>
      </w:r>
    </w:p>
    <w:p w14:paraId="11AB76DA"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ج عبيد.</w:t>
      </w:r>
    </w:p>
    <w:p w14:paraId="79FB36D3"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ج تتايعوا.</w:t>
      </w:r>
    </w:p>
    <w:p w14:paraId="35732E3F" w14:textId="77777777" w:rsidR="007211B6" w:rsidRPr="00A16D37" w:rsidRDefault="007211B6" w:rsidP="00642A75">
      <w:pPr>
        <w:pStyle w:val="libFootnote0"/>
        <w:rPr>
          <w:rtl/>
          <w:lang w:bidi="fa-IR"/>
        </w:rPr>
      </w:pPr>
      <w:r>
        <w:rPr>
          <w:rtl/>
        </w:rPr>
        <w:t>(</w:t>
      </w:r>
      <w:r w:rsidRPr="00A16D37">
        <w:rPr>
          <w:rtl/>
        </w:rPr>
        <w:t>4) تنظر الأبيات في سيرة ابن هشام 4 / 46.</w:t>
      </w:r>
    </w:p>
    <w:p w14:paraId="1EC1E874" w14:textId="77777777" w:rsidR="007211B6" w:rsidRPr="00A16D37" w:rsidRDefault="007211B6" w:rsidP="00F329FF">
      <w:pPr>
        <w:pStyle w:val="libNormal"/>
        <w:rPr>
          <w:rtl/>
        </w:rPr>
      </w:pPr>
      <w:r>
        <w:rPr>
          <w:rtl/>
        </w:rPr>
        <w:br w:type="page"/>
      </w:r>
      <w:r w:rsidRPr="00A16D37">
        <w:rPr>
          <w:rtl/>
        </w:rPr>
        <w:lastRenderedPageBreak/>
        <w:t>قال : وسارية ولّاه عمر ناحية فارس ، وله يقول : يا سارية ، الجبل.</w:t>
      </w:r>
    </w:p>
    <w:p w14:paraId="0FFF5B26" w14:textId="77777777" w:rsidR="007211B6" w:rsidRPr="00A16D37" w:rsidRDefault="007211B6" w:rsidP="00F329FF">
      <w:pPr>
        <w:pStyle w:val="libNormal"/>
        <w:rPr>
          <w:rtl/>
        </w:rPr>
      </w:pPr>
      <w:r w:rsidRPr="00A16D37">
        <w:rPr>
          <w:rtl/>
        </w:rPr>
        <w:t>وقال المرزبانيّ : كان سارية مخضرما.</w:t>
      </w:r>
    </w:p>
    <w:p w14:paraId="52586C56" w14:textId="77777777" w:rsidR="007211B6" w:rsidRPr="00A16D37" w:rsidRDefault="007211B6" w:rsidP="00F329FF">
      <w:pPr>
        <w:pStyle w:val="libNormal"/>
        <w:rPr>
          <w:rtl/>
        </w:rPr>
      </w:pPr>
      <w:r w:rsidRPr="00A16D37">
        <w:rPr>
          <w:rtl/>
        </w:rPr>
        <w:t xml:space="preserve">وقال العسكريّ : روى عن النبيّ </w:t>
      </w:r>
      <w:r w:rsidRPr="006853CA">
        <w:rPr>
          <w:rStyle w:val="libAlaemChar"/>
          <w:rtl/>
        </w:rPr>
        <w:t>صلى‌الله‌عليه‌وسلم</w:t>
      </w:r>
      <w:r w:rsidRPr="00A16D37">
        <w:rPr>
          <w:rtl/>
        </w:rPr>
        <w:t xml:space="preserve"> ولم يلقه. وذكره ابن حبّان في التابعين.</w:t>
      </w:r>
    </w:p>
    <w:p w14:paraId="25410D8A" w14:textId="77777777" w:rsidR="007211B6" w:rsidRPr="00A16D37" w:rsidRDefault="007211B6" w:rsidP="00F329FF">
      <w:pPr>
        <w:pStyle w:val="libNormal"/>
        <w:rPr>
          <w:rtl/>
        </w:rPr>
      </w:pPr>
      <w:r w:rsidRPr="00A16D37">
        <w:rPr>
          <w:rtl/>
        </w:rPr>
        <w:t>وذكر الواقديّ ، وسيف بن عمر</w:t>
      </w:r>
      <w:r>
        <w:rPr>
          <w:rtl/>
        </w:rPr>
        <w:t xml:space="preserve"> ـ </w:t>
      </w:r>
      <w:r w:rsidRPr="00A16D37">
        <w:rPr>
          <w:rtl/>
        </w:rPr>
        <w:t xml:space="preserve">أنه كان خليعا في الجاهليّة ، أي لصّا كثير الغارة ، وأنه كان يسبق الفرس عدوا على رجليه ، ثم أسلم وحسن إسلامه ، وأمّره عمر على جيش ، وسيّره إلى فارس </w:t>
      </w:r>
      <w:r w:rsidRPr="00CB243B">
        <w:rPr>
          <w:rStyle w:val="libFootnotenumChar"/>
          <w:rtl/>
        </w:rPr>
        <w:t>(1)</w:t>
      </w:r>
      <w:r w:rsidRPr="00A16D37">
        <w:rPr>
          <w:rtl/>
        </w:rPr>
        <w:t xml:space="preserve"> سنة ثلاث وعشرين ، فوقع في خاطر عمر وهو يخطب يوم الجمعة أن الجيش المذكور لاقى العدو وهم في بطن واد وقد همّوا بالهزيمة وبالقرب منهم جبل ، فقال في أثناء خطبته : يا سارية ، الجبل ، الجبل ، ورفع صوته ، فألقاه الله في سمع سارية ، فانحاز بالناس إلى الجبل ، وقاتلوا العدوّ من جانب واحد ففتح الله عليهم.</w:t>
      </w:r>
    </w:p>
    <w:p w14:paraId="4BB128FF" w14:textId="77777777" w:rsidR="007211B6" w:rsidRPr="00A16D37" w:rsidRDefault="007211B6" w:rsidP="00F329FF">
      <w:pPr>
        <w:pStyle w:val="libNormal"/>
        <w:rPr>
          <w:rtl/>
        </w:rPr>
      </w:pPr>
      <w:r w:rsidRPr="00A16D37">
        <w:rPr>
          <w:rtl/>
        </w:rPr>
        <w:t>قلت : هكذا أخرج القصة الواقديّ عن أسامة بن زيد بن أسلم ، عن أبيه ، عن عمر ، وأخرجها سيف مطوّلة عن أبي عثمان وأبي عمرو بن العلاء ، عن رجل من بني مازن ، فذكرها مطولة.</w:t>
      </w:r>
    </w:p>
    <w:p w14:paraId="667E8B83" w14:textId="77777777" w:rsidR="007211B6" w:rsidRPr="00A16D37" w:rsidRDefault="007211B6" w:rsidP="00F329FF">
      <w:pPr>
        <w:pStyle w:val="libNormal"/>
        <w:rPr>
          <w:rtl/>
        </w:rPr>
      </w:pPr>
      <w:r w:rsidRPr="00A16D37">
        <w:rPr>
          <w:rtl/>
        </w:rPr>
        <w:t xml:space="preserve">وأخرجها البيهقيّ في الدّلائل واللالكائي في شرح السنّة والزين </w:t>
      </w:r>
      <w:r w:rsidRPr="00CB243B">
        <w:rPr>
          <w:rStyle w:val="libFootnotenumChar"/>
          <w:rtl/>
        </w:rPr>
        <w:t>(2)</w:t>
      </w:r>
      <w:r w:rsidRPr="00A16D37">
        <w:rPr>
          <w:rtl/>
        </w:rPr>
        <w:t xml:space="preserve"> عاقولي في فوائده ، وابن الأعرابي في «كرامات الأولياء» من طريق ابن وهب ، عن يحيى بن أيوب ، عن ابن عجلان ، عن نافع ، عن ابن عمر ، قال :</w:t>
      </w:r>
    </w:p>
    <w:p w14:paraId="1FBB085E" w14:textId="77777777" w:rsidR="007211B6" w:rsidRPr="00A16D37" w:rsidRDefault="007211B6" w:rsidP="00F329FF">
      <w:pPr>
        <w:pStyle w:val="libNormal"/>
        <w:rPr>
          <w:rtl/>
        </w:rPr>
      </w:pPr>
      <w:r w:rsidRPr="00A16D37">
        <w:rPr>
          <w:rtl/>
        </w:rPr>
        <w:t>وجّه عمر جيشا ورأس عليهم رجلا يدعى سارية ، فبينما عمر يخطب جعل ينادي : يا سارية ، الجبل</w:t>
      </w:r>
      <w:r>
        <w:rPr>
          <w:rtl/>
        </w:rPr>
        <w:t xml:space="preserve"> ـ </w:t>
      </w:r>
      <w:r w:rsidRPr="00A16D37">
        <w:rPr>
          <w:rtl/>
        </w:rPr>
        <w:t>ثلاثا ، ثم قدم رسول الجيش ، فسأله عمر ، فقال : يا أمير المؤمنين ، هزمنا ، فبينا نحن كذلك إذ سمعنا صوتا ينادي : يا سارية ، الجبل</w:t>
      </w:r>
      <w:r>
        <w:rPr>
          <w:rtl/>
        </w:rPr>
        <w:t xml:space="preserve"> ـ </w:t>
      </w:r>
      <w:r w:rsidRPr="00A16D37">
        <w:rPr>
          <w:rtl/>
        </w:rPr>
        <w:t>ثلاثا ، فأسندنا ظهرنا إلى الجبل ، فهزمهم الله تعالى. قال : قيل لعمر إنك كنت تصيح بذلك.</w:t>
      </w:r>
    </w:p>
    <w:p w14:paraId="653CC794" w14:textId="77777777" w:rsidR="007211B6" w:rsidRPr="00A16D37" w:rsidRDefault="007211B6" w:rsidP="00F329FF">
      <w:pPr>
        <w:pStyle w:val="libNormal"/>
        <w:rPr>
          <w:rtl/>
        </w:rPr>
      </w:pPr>
      <w:r w:rsidRPr="00A16D37">
        <w:rPr>
          <w:rtl/>
        </w:rPr>
        <w:t>وهكذا ذكره حرملة في جمعه لحديث ابن وهب ، وهو إسناد حسن. وقد تقدّم أنهم كانوا لا يؤمّرون إلا الصّحابة.</w:t>
      </w:r>
    </w:p>
    <w:p w14:paraId="67C152E7" w14:textId="77777777" w:rsidR="007211B6" w:rsidRPr="00A16D37" w:rsidRDefault="007211B6" w:rsidP="00F329FF">
      <w:pPr>
        <w:pStyle w:val="libNormal"/>
        <w:rPr>
          <w:rtl/>
        </w:rPr>
      </w:pPr>
      <w:r w:rsidRPr="00A16D37">
        <w:rPr>
          <w:rtl/>
        </w:rPr>
        <w:t>وروى ابن مردويه ، من طريق ميمون بن مهران ، عن ابن عمر ، عن أبيه</w:t>
      </w:r>
      <w:r>
        <w:rPr>
          <w:rtl/>
        </w:rPr>
        <w:t xml:space="preserve"> ـ </w:t>
      </w:r>
      <w:r w:rsidRPr="00A16D37">
        <w:rPr>
          <w:rtl/>
        </w:rPr>
        <w:t xml:space="preserve">أنه كان يخطب يوم الجمعة ، فعرض في خطبته أن قال : يا سارية ، الجبل ، من استرعى الذّئب ظلم ، فالتفت الناس بعضهم إلى بعض ، فقال لهم : ليخرجن مما </w:t>
      </w:r>
      <w:r w:rsidRPr="00CB243B">
        <w:rPr>
          <w:rStyle w:val="libFootnotenumChar"/>
          <w:rtl/>
        </w:rPr>
        <w:t>(3)</w:t>
      </w:r>
      <w:r w:rsidRPr="00A16D37">
        <w:rPr>
          <w:rtl/>
        </w:rPr>
        <w:t xml:space="preserve"> قال. فلما فرغ سألوه ، فقال :</w:t>
      </w:r>
    </w:p>
    <w:p w14:paraId="7E965576" w14:textId="77777777" w:rsidR="007211B6" w:rsidRPr="00A16D37" w:rsidRDefault="007211B6" w:rsidP="00CB243B">
      <w:pPr>
        <w:pStyle w:val="libLine"/>
        <w:rPr>
          <w:rtl/>
        </w:rPr>
      </w:pPr>
      <w:r w:rsidRPr="00A16D37">
        <w:rPr>
          <w:rtl/>
        </w:rPr>
        <w:t>__________________</w:t>
      </w:r>
    </w:p>
    <w:p w14:paraId="68597F22" w14:textId="77777777" w:rsidR="007211B6" w:rsidRPr="00A16D37" w:rsidRDefault="007211B6" w:rsidP="00642A75">
      <w:pPr>
        <w:pStyle w:val="libFootnote0"/>
        <w:rPr>
          <w:rtl/>
          <w:lang w:bidi="fa-IR"/>
        </w:rPr>
      </w:pPr>
      <w:r>
        <w:rPr>
          <w:rtl/>
        </w:rPr>
        <w:t>(</w:t>
      </w:r>
      <w:r w:rsidRPr="00A16D37">
        <w:rPr>
          <w:rtl/>
        </w:rPr>
        <w:t>1) فارس : ولاية واسعة ، وإقليم فسيح كان أول حدودها من جهة العراق أرّجان ومن جهة كرمان السّيرحان ومن جهة ساحل بحر الهند سيراف ومن جهة السند مكران. انظر مراصد الاطلاع 3 / 1012.</w:t>
      </w:r>
    </w:p>
    <w:p w14:paraId="4C6F3183" w14:textId="77777777" w:rsidR="007211B6" w:rsidRPr="00A16D37" w:rsidRDefault="007211B6" w:rsidP="00642A75">
      <w:pPr>
        <w:pStyle w:val="libFootnote0"/>
        <w:rPr>
          <w:rtl/>
          <w:lang w:bidi="fa-IR"/>
        </w:rPr>
      </w:pPr>
      <w:r>
        <w:rPr>
          <w:rtl/>
        </w:rPr>
        <w:t>(</w:t>
      </w:r>
      <w:r w:rsidRPr="00A16D37">
        <w:rPr>
          <w:rtl/>
        </w:rPr>
        <w:t>2) في ب : والزين العقولي.</w:t>
      </w:r>
    </w:p>
    <w:p w14:paraId="60CB5996" w14:textId="77777777" w:rsidR="007211B6" w:rsidRPr="00A16D37" w:rsidRDefault="007211B6" w:rsidP="00642A75">
      <w:pPr>
        <w:pStyle w:val="libFootnote0"/>
        <w:rPr>
          <w:rtl/>
          <w:lang w:bidi="fa-IR"/>
        </w:rPr>
      </w:pPr>
      <w:r>
        <w:rPr>
          <w:rtl/>
        </w:rPr>
        <w:t>(</w:t>
      </w:r>
      <w:r w:rsidRPr="00A16D37">
        <w:rPr>
          <w:rtl/>
        </w:rPr>
        <w:t>3) في ج بما.</w:t>
      </w:r>
    </w:p>
    <w:p w14:paraId="7438B804" w14:textId="77777777" w:rsidR="007211B6" w:rsidRPr="00A16D37" w:rsidRDefault="007211B6" w:rsidP="00CE58FD">
      <w:pPr>
        <w:pStyle w:val="libNormal0"/>
        <w:rPr>
          <w:rtl/>
        </w:rPr>
      </w:pPr>
      <w:r>
        <w:rPr>
          <w:rtl/>
        </w:rPr>
        <w:br w:type="page"/>
      </w:r>
      <w:r w:rsidRPr="00A16D37">
        <w:rPr>
          <w:rtl/>
        </w:rPr>
        <w:lastRenderedPageBreak/>
        <w:t>وقع في خلدي أنّ المشركين هزموا إخواننا ، وأنهم يمرّون بجبل ، فإن عدلوا إليه قاتلوا من وجه واحد ، وإن جاوزوا هلكوا ، فخرج مني ما تزعمون أنكم سمعتموه.</w:t>
      </w:r>
    </w:p>
    <w:p w14:paraId="3EF85A34" w14:textId="77777777" w:rsidR="007211B6" w:rsidRPr="00A16D37" w:rsidRDefault="007211B6" w:rsidP="00F329FF">
      <w:pPr>
        <w:pStyle w:val="libNormal"/>
        <w:rPr>
          <w:rtl/>
        </w:rPr>
      </w:pPr>
      <w:r w:rsidRPr="00A16D37">
        <w:rPr>
          <w:rtl/>
        </w:rPr>
        <w:t>قال : فجاء البشير بعد شهر ، فذكر أنهم سمعوا صوت عمر في ذلك اليوم ، قال :</w:t>
      </w:r>
      <w:r>
        <w:rPr>
          <w:rFonts w:hint="cs"/>
          <w:rtl/>
        </w:rPr>
        <w:t xml:space="preserve"> </w:t>
      </w:r>
      <w:r w:rsidRPr="00A16D37">
        <w:rPr>
          <w:rtl/>
        </w:rPr>
        <w:t>فعدلنا إلى الجبل ، ففتح الله علينا.</w:t>
      </w:r>
    </w:p>
    <w:p w14:paraId="58A95455" w14:textId="77777777" w:rsidR="007211B6" w:rsidRPr="00A16D37" w:rsidRDefault="007211B6" w:rsidP="00F329FF">
      <w:pPr>
        <w:pStyle w:val="libNormal"/>
        <w:rPr>
          <w:rtl/>
        </w:rPr>
      </w:pPr>
      <w:r w:rsidRPr="00A16D37">
        <w:rPr>
          <w:rtl/>
        </w:rPr>
        <w:t>وقال خليفة : افتتح سارية أصبهان صلحا وعنوة فيما يقال.</w:t>
      </w:r>
    </w:p>
    <w:p w14:paraId="731519BE" w14:textId="77777777" w:rsidR="007211B6" w:rsidRPr="00A16D37" w:rsidRDefault="007211B6" w:rsidP="00F329FF">
      <w:pPr>
        <w:pStyle w:val="libNormal"/>
        <w:rPr>
          <w:rtl/>
        </w:rPr>
      </w:pPr>
      <w:r w:rsidRPr="00176461">
        <w:rPr>
          <w:rStyle w:val="libBold2Char"/>
          <w:rtl/>
        </w:rPr>
        <w:t xml:space="preserve">3042 ـ ساعدة بن محصن : </w:t>
      </w:r>
      <w:r w:rsidRPr="00A16D37">
        <w:rPr>
          <w:rtl/>
        </w:rPr>
        <w:t>ذكره ابن مندة ، ولم يخرج له شيئا ، وإنّما قال : ذكره البخاري في الصّحابة ، وتبعه أبو نعيم على ذلك. وجوّز ابن الأثير أن يكون ساعدة بن محيّصة الآتي في القسم الرّابع.</w:t>
      </w:r>
    </w:p>
    <w:p w14:paraId="0B897833" w14:textId="77777777" w:rsidR="007211B6" w:rsidRPr="00A16D37" w:rsidRDefault="007211B6" w:rsidP="00F329FF">
      <w:pPr>
        <w:pStyle w:val="libNormal"/>
        <w:rPr>
          <w:rtl/>
        </w:rPr>
      </w:pPr>
      <w:r w:rsidRPr="00176461">
        <w:rPr>
          <w:rStyle w:val="libBold2Char"/>
          <w:rtl/>
        </w:rPr>
        <w:t xml:space="preserve">3043 ـ ساعد </w:t>
      </w:r>
      <w:r w:rsidRPr="00CB243B">
        <w:rPr>
          <w:rStyle w:val="libFootnotenumChar"/>
          <w:rtl/>
        </w:rPr>
        <w:t>(1)</w:t>
      </w:r>
      <w:r w:rsidRPr="00176461">
        <w:rPr>
          <w:rStyle w:val="libBold2Char"/>
          <w:rtl/>
        </w:rPr>
        <w:t xml:space="preserve"> : </w:t>
      </w:r>
      <w:r w:rsidRPr="00A16D37">
        <w:rPr>
          <w:rtl/>
        </w:rPr>
        <w:t>ويقال ساعدة بن هلوات المازني. تقدم ذكره في ترجمة ابنه أسمر بن ساعدة.</w:t>
      </w:r>
    </w:p>
    <w:p w14:paraId="33D4FED7" w14:textId="77777777" w:rsidR="007211B6" w:rsidRPr="00A16D37" w:rsidRDefault="007211B6" w:rsidP="00F329FF">
      <w:pPr>
        <w:pStyle w:val="libNormal"/>
        <w:rPr>
          <w:rtl/>
        </w:rPr>
      </w:pPr>
      <w:r w:rsidRPr="00176461">
        <w:rPr>
          <w:rStyle w:val="libBold2Char"/>
          <w:rtl/>
        </w:rPr>
        <w:t xml:space="preserve">3044 ـ ساعدة التميمي العنبري : </w:t>
      </w:r>
      <w:r w:rsidRPr="00A16D37">
        <w:rPr>
          <w:rtl/>
        </w:rPr>
        <w:t xml:space="preserve">ورد أنّ النبيّ </w:t>
      </w:r>
      <w:r w:rsidRPr="006853CA">
        <w:rPr>
          <w:rStyle w:val="libAlaemChar"/>
          <w:rtl/>
        </w:rPr>
        <w:t>صلى‌الله‌عليه‌وسلم</w:t>
      </w:r>
      <w:r w:rsidRPr="00A16D37">
        <w:rPr>
          <w:rtl/>
        </w:rPr>
        <w:t xml:space="preserve"> أقطعه. تقدّم ذكره في ترجمة أوفى بن مولة ، وأفرده الذّهبي ، فقال : ساعد</w:t>
      </w:r>
      <w:r>
        <w:rPr>
          <w:rtl/>
        </w:rPr>
        <w:t xml:space="preserve"> ـ </w:t>
      </w:r>
      <w:r w:rsidRPr="00A16D37">
        <w:rPr>
          <w:rtl/>
        </w:rPr>
        <w:t xml:space="preserve">غير منسوب ، أقطعه النبي </w:t>
      </w:r>
      <w:r w:rsidRPr="006853CA">
        <w:rPr>
          <w:rStyle w:val="libAlaemChar"/>
          <w:rtl/>
        </w:rPr>
        <w:t>صلى‌الله‌عليه‌وسلم</w:t>
      </w:r>
      <w:r w:rsidRPr="00A16D37">
        <w:rPr>
          <w:rtl/>
        </w:rPr>
        <w:t xml:space="preserve"> بئرا في المعلاة </w:t>
      </w:r>
      <w:r w:rsidRPr="00CB243B">
        <w:rPr>
          <w:rStyle w:val="libFootnotenumChar"/>
          <w:rtl/>
        </w:rPr>
        <w:t>(2)</w:t>
      </w:r>
      <w:r w:rsidRPr="00A16D37">
        <w:rPr>
          <w:rtl/>
        </w:rPr>
        <w:t xml:space="preserve"> ، كذا ذكره بلا هاء.</w:t>
      </w:r>
    </w:p>
    <w:p w14:paraId="0D414E6F" w14:textId="77777777" w:rsidR="007211B6" w:rsidRPr="00A16D37" w:rsidRDefault="007211B6" w:rsidP="00F329FF">
      <w:pPr>
        <w:pStyle w:val="libNormal"/>
        <w:rPr>
          <w:rtl/>
        </w:rPr>
      </w:pPr>
      <w:r w:rsidRPr="00176461">
        <w:rPr>
          <w:rStyle w:val="libBold2Char"/>
          <w:rtl/>
        </w:rPr>
        <w:t xml:space="preserve">3045 ـ ساعدة الهذلي </w:t>
      </w:r>
      <w:r w:rsidRPr="00CB243B">
        <w:rPr>
          <w:rStyle w:val="libFootnotenumChar"/>
          <w:rtl/>
        </w:rPr>
        <w:t>(3)</w:t>
      </w:r>
      <w:r w:rsidRPr="00176461">
        <w:rPr>
          <w:rStyle w:val="libBold2Char"/>
          <w:rtl/>
        </w:rPr>
        <w:t xml:space="preserve"> : </w:t>
      </w:r>
      <w:r w:rsidRPr="00A16D37">
        <w:rPr>
          <w:rtl/>
        </w:rPr>
        <w:t>أبو عبد الله. قال أبو عمر : في صحبته نظر.</w:t>
      </w:r>
    </w:p>
    <w:p w14:paraId="1D6AA103" w14:textId="77777777" w:rsidR="007211B6" w:rsidRPr="00A16D37" w:rsidRDefault="007211B6" w:rsidP="00F329FF">
      <w:pPr>
        <w:pStyle w:val="libNormal"/>
        <w:rPr>
          <w:rtl/>
        </w:rPr>
      </w:pPr>
      <w:r w:rsidRPr="00A16D37">
        <w:rPr>
          <w:rtl/>
        </w:rPr>
        <w:t>وروى أبو نعيم في «الدّلائل» ، من طريق عبد الله بن يزيد الهذليّ ، عن عبد الله بن ساعدة الهذليّ ، عن أبيه ، قال :</w:t>
      </w:r>
    </w:p>
    <w:p w14:paraId="1EAFBBC5" w14:textId="77777777" w:rsidR="007211B6" w:rsidRPr="00A16D37" w:rsidRDefault="007211B6" w:rsidP="00F329FF">
      <w:pPr>
        <w:pStyle w:val="libNormal"/>
        <w:rPr>
          <w:rtl/>
        </w:rPr>
      </w:pPr>
      <w:r w:rsidRPr="00A16D37">
        <w:rPr>
          <w:rtl/>
        </w:rPr>
        <w:t xml:space="preserve">كنا عند صنمنا سواع ، وقد جلبنا إليه غنما لنا مائتي شاة قد أصابها جرب فأدنيتها منه أطلب بركته ، فسمعت مناديا من جوف الصنم ينادي : ذهب كيد الجن ، ورمينا بالشّهب لنبي اسمه أحمد ، قال : فصرفت وجه غنمي منحدرا إلى أهلي ، فلقيت رجلا فخبّرني بظهور النّبي </w:t>
      </w:r>
      <w:r w:rsidRPr="006853CA">
        <w:rPr>
          <w:rStyle w:val="libAlaemChar"/>
          <w:rtl/>
        </w:rPr>
        <w:t>صلى‌الله‌عليه‌وسلم</w:t>
      </w:r>
      <w:r w:rsidRPr="00A16D37">
        <w:rPr>
          <w:rtl/>
        </w:rPr>
        <w:t xml:space="preserve"> ، فذكر الحديث وإسناده ضعيف.</w:t>
      </w:r>
    </w:p>
    <w:p w14:paraId="56C33993" w14:textId="77777777" w:rsidR="007211B6" w:rsidRPr="00A16D37" w:rsidRDefault="007211B6" w:rsidP="00F329FF">
      <w:pPr>
        <w:pStyle w:val="libNormal"/>
        <w:rPr>
          <w:rtl/>
        </w:rPr>
      </w:pPr>
      <w:r w:rsidRPr="00176461">
        <w:rPr>
          <w:rStyle w:val="libBold2Char"/>
          <w:rtl/>
        </w:rPr>
        <w:t xml:space="preserve">3046 ـ سالف بن عثمان </w:t>
      </w:r>
      <w:r w:rsidRPr="00CB243B">
        <w:rPr>
          <w:rStyle w:val="libFootnotenumChar"/>
          <w:rtl/>
        </w:rPr>
        <w:t>(4)</w:t>
      </w:r>
      <w:r w:rsidRPr="00176461">
        <w:rPr>
          <w:rStyle w:val="libBold2Char"/>
          <w:rtl/>
        </w:rPr>
        <w:t xml:space="preserve"> : </w:t>
      </w:r>
      <w:r w:rsidRPr="00A16D37">
        <w:rPr>
          <w:rtl/>
        </w:rPr>
        <w:t>بن عامر بن معتّب بن مالك بن كعب بن عمرو بن سعد بن عوف بن ثقيف الثقفي.</w:t>
      </w:r>
    </w:p>
    <w:p w14:paraId="1A84A169" w14:textId="77777777" w:rsidR="007211B6" w:rsidRPr="00A16D37" w:rsidRDefault="007211B6" w:rsidP="00CB243B">
      <w:pPr>
        <w:pStyle w:val="libLine"/>
        <w:rPr>
          <w:rtl/>
        </w:rPr>
      </w:pPr>
      <w:r w:rsidRPr="00A16D37">
        <w:rPr>
          <w:rtl/>
        </w:rPr>
        <w:t>__________________</w:t>
      </w:r>
    </w:p>
    <w:p w14:paraId="6D30E6EC" w14:textId="77777777" w:rsidR="007211B6" w:rsidRPr="00A16D37" w:rsidRDefault="007211B6" w:rsidP="00642A75">
      <w:pPr>
        <w:pStyle w:val="libFootnote0"/>
        <w:rPr>
          <w:rtl/>
          <w:lang w:bidi="fa-IR"/>
        </w:rPr>
      </w:pPr>
      <w:r>
        <w:rPr>
          <w:rtl/>
        </w:rPr>
        <w:t>(</w:t>
      </w:r>
      <w:r w:rsidRPr="00A16D37">
        <w:rPr>
          <w:rtl/>
        </w:rPr>
        <w:t>1) أسد الغابة ت 1889.</w:t>
      </w:r>
    </w:p>
    <w:p w14:paraId="0817EB44" w14:textId="77777777" w:rsidR="007211B6" w:rsidRPr="00A16D37" w:rsidRDefault="007211B6" w:rsidP="00642A75">
      <w:pPr>
        <w:pStyle w:val="libFootnote0"/>
        <w:rPr>
          <w:rtl/>
          <w:lang w:bidi="fa-IR"/>
        </w:rPr>
      </w:pPr>
      <w:r>
        <w:rPr>
          <w:rtl/>
        </w:rPr>
        <w:t>(</w:t>
      </w:r>
      <w:r w:rsidRPr="00A16D37">
        <w:rPr>
          <w:rtl/>
        </w:rPr>
        <w:t>2) المعلاة : بالفتح ثم السكون : موضع بين مكة وبدر والمعلاة : من قرى الخرج باليمامة. انظر : مراصد الاطلاع 3 / 1290.</w:t>
      </w:r>
    </w:p>
    <w:p w14:paraId="18A9492D" w14:textId="77777777" w:rsidR="007211B6" w:rsidRPr="00A16D37" w:rsidRDefault="007211B6" w:rsidP="00642A75">
      <w:pPr>
        <w:pStyle w:val="libFootnote0"/>
        <w:rPr>
          <w:rtl/>
          <w:lang w:bidi="fa-IR"/>
        </w:rPr>
      </w:pPr>
      <w:r>
        <w:rPr>
          <w:rtl/>
        </w:rPr>
        <w:t>(</w:t>
      </w:r>
      <w:r w:rsidRPr="00A16D37">
        <w:rPr>
          <w:rtl/>
        </w:rPr>
        <w:t>3) أسد الغابة ت 1890 ، الاستيعاب ت 881.</w:t>
      </w:r>
    </w:p>
    <w:p w14:paraId="3169030A" w14:textId="77777777" w:rsidR="007211B6" w:rsidRPr="00A16D37" w:rsidRDefault="007211B6" w:rsidP="00642A75">
      <w:pPr>
        <w:pStyle w:val="libFootnote0"/>
        <w:rPr>
          <w:rtl/>
          <w:lang w:bidi="fa-IR"/>
        </w:rPr>
      </w:pPr>
      <w:r>
        <w:rPr>
          <w:rtl/>
        </w:rPr>
        <w:t>(</w:t>
      </w:r>
      <w:r w:rsidRPr="00A16D37">
        <w:rPr>
          <w:rtl/>
        </w:rPr>
        <w:t>4) أسد الغابة 1891.</w:t>
      </w:r>
    </w:p>
    <w:p w14:paraId="24A6593F" w14:textId="77777777" w:rsidR="007211B6" w:rsidRPr="00A16D37" w:rsidRDefault="007211B6" w:rsidP="00F329FF">
      <w:pPr>
        <w:pStyle w:val="libNormal"/>
        <w:rPr>
          <w:rtl/>
        </w:rPr>
      </w:pPr>
      <w:r>
        <w:rPr>
          <w:rtl/>
        </w:rPr>
        <w:br w:type="page"/>
      </w:r>
      <w:r w:rsidRPr="00A16D37">
        <w:rPr>
          <w:rtl/>
        </w:rPr>
        <w:lastRenderedPageBreak/>
        <w:t>روى ابن شاهين من طريق المدائني ، عن أبي معشر ، عن يزيد بن رومان ، وعن رجال المدائني ، قالوا :</w:t>
      </w:r>
    </w:p>
    <w:p w14:paraId="1CBA8BB9" w14:textId="77777777" w:rsidR="007211B6" w:rsidRPr="00A16D37" w:rsidRDefault="007211B6" w:rsidP="00F329FF">
      <w:pPr>
        <w:pStyle w:val="libNormal"/>
        <w:rPr>
          <w:rtl/>
        </w:rPr>
      </w:pPr>
      <w:r w:rsidRPr="00A16D37">
        <w:rPr>
          <w:rtl/>
        </w:rPr>
        <w:t xml:space="preserve">لما قدم وفد ثقيف على النّبي </w:t>
      </w:r>
      <w:r w:rsidRPr="006853CA">
        <w:rPr>
          <w:rStyle w:val="libAlaemChar"/>
          <w:rtl/>
        </w:rPr>
        <w:t>صلى‌الله‌عليه‌وسلم</w:t>
      </w:r>
      <w:r w:rsidRPr="00A16D37">
        <w:rPr>
          <w:rtl/>
        </w:rPr>
        <w:t xml:space="preserve"> سألوه أن يتركهم على دينهم ، فذكر القصة ، وفيها :</w:t>
      </w:r>
      <w:r>
        <w:rPr>
          <w:rFonts w:hint="cs"/>
          <w:rtl/>
        </w:rPr>
        <w:t xml:space="preserve"> </w:t>
      </w:r>
      <w:r w:rsidRPr="00A16D37">
        <w:rPr>
          <w:rtl/>
        </w:rPr>
        <w:t>فلما أسلموا استعمل من الأحلاف سالف بن عثمان على صدقة ثقيف.</w:t>
      </w:r>
    </w:p>
    <w:p w14:paraId="3B8EF6C6" w14:textId="77777777" w:rsidR="007211B6" w:rsidRPr="00A16D37" w:rsidRDefault="007211B6" w:rsidP="00F329FF">
      <w:pPr>
        <w:pStyle w:val="libNormal"/>
        <w:rPr>
          <w:rtl/>
        </w:rPr>
      </w:pPr>
      <w:r w:rsidRPr="00A16D37">
        <w:rPr>
          <w:rtl/>
        </w:rPr>
        <w:t>وذكره ابن الكلبيّ في الأنساب الكبرى ، وقال : ولّي الطّائف ، ومدحه النّجاشي الشّاعر.</w:t>
      </w:r>
    </w:p>
    <w:p w14:paraId="769DD71A" w14:textId="77777777" w:rsidR="007211B6" w:rsidRPr="005655B9" w:rsidRDefault="007211B6" w:rsidP="00A014EA">
      <w:pPr>
        <w:pStyle w:val="libCenterBold1"/>
        <w:rPr>
          <w:rtl/>
        </w:rPr>
      </w:pPr>
      <w:r w:rsidRPr="005655B9">
        <w:rPr>
          <w:rtl/>
        </w:rPr>
        <w:t>ذكر من اسمه سالم</w:t>
      </w:r>
    </w:p>
    <w:p w14:paraId="20520419" w14:textId="77777777" w:rsidR="007211B6" w:rsidRPr="00A16D37" w:rsidRDefault="007211B6" w:rsidP="00F329FF">
      <w:pPr>
        <w:pStyle w:val="libNormal"/>
        <w:rPr>
          <w:rtl/>
        </w:rPr>
      </w:pPr>
      <w:r w:rsidRPr="00176461">
        <w:rPr>
          <w:rStyle w:val="libBold2Char"/>
          <w:rtl/>
        </w:rPr>
        <w:t xml:space="preserve">3047 ز ـ سالم بن ثبيتة : </w:t>
      </w:r>
      <w:r w:rsidRPr="00A16D37">
        <w:rPr>
          <w:rtl/>
        </w:rPr>
        <w:t>بن يعار بن عبيد بن زيد الأنصاريّ ، ذكره ابن أبي حاتم عن أبيه ، قال : إنه بدريّ ، ولا أعلم له رواية.</w:t>
      </w:r>
    </w:p>
    <w:p w14:paraId="0573EC1B" w14:textId="77777777" w:rsidR="007211B6" w:rsidRPr="00A16D37" w:rsidRDefault="007211B6" w:rsidP="00F329FF">
      <w:pPr>
        <w:pStyle w:val="libNormal"/>
        <w:rPr>
          <w:rtl/>
        </w:rPr>
      </w:pPr>
      <w:r w:rsidRPr="00A16D37">
        <w:rPr>
          <w:rtl/>
        </w:rPr>
        <w:t>قلت : ويغلب على ظني أنه وهم ، وأنه سالم مولى ثبيتة ، وهو سالم مولى أبي حذيفة الآتي قريبا.</w:t>
      </w:r>
    </w:p>
    <w:p w14:paraId="4B35840D" w14:textId="77777777" w:rsidR="007211B6" w:rsidRPr="00A16D37" w:rsidRDefault="007211B6" w:rsidP="00F329FF">
      <w:pPr>
        <w:pStyle w:val="libNormal"/>
        <w:rPr>
          <w:rtl/>
        </w:rPr>
      </w:pPr>
      <w:r w:rsidRPr="00A16D37">
        <w:rPr>
          <w:rtl/>
        </w:rPr>
        <w:t>وثبيتة بمثلثة ثم موحدة ثم مثناة مصغّر ، ويعار بتحتانية ومهملة. والله أعلم.</w:t>
      </w:r>
    </w:p>
    <w:p w14:paraId="5F17C20F" w14:textId="77777777" w:rsidR="007211B6" w:rsidRPr="00A16D37" w:rsidRDefault="007211B6" w:rsidP="00F329FF">
      <w:pPr>
        <w:pStyle w:val="libNormal"/>
        <w:rPr>
          <w:rtl/>
        </w:rPr>
      </w:pPr>
      <w:r w:rsidRPr="00176461">
        <w:rPr>
          <w:rStyle w:val="libBold2Char"/>
          <w:rtl/>
        </w:rPr>
        <w:t xml:space="preserve">3048 ـ سالم بن حرملة : </w:t>
      </w:r>
      <w:r w:rsidRPr="00A16D37">
        <w:rPr>
          <w:rtl/>
        </w:rPr>
        <w:t xml:space="preserve">بن زهير </w:t>
      </w:r>
      <w:r w:rsidRPr="00CB243B">
        <w:rPr>
          <w:rStyle w:val="libFootnotenumChar"/>
          <w:rtl/>
        </w:rPr>
        <w:t>(1)</w:t>
      </w:r>
      <w:r w:rsidRPr="00A16D37">
        <w:rPr>
          <w:rtl/>
        </w:rPr>
        <w:t xml:space="preserve"> بن حشر</w:t>
      </w:r>
      <w:r>
        <w:rPr>
          <w:rtl/>
        </w:rPr>
        <w:t xml:space="preserve"> ـ </w:t>
      </w:r>
      <w:r w:rsidRPr="00A16D37">
        <w:rPr>
          <w:rtl/>
        </w:rPr>
        <w:t>بفتح المهملة وسكون المعجمة ثم راء.</w:t>
      </w:r>
    </w:p>
    <w:p w14:paraId="2D7CA366" w14:textId="77777777" w:rsidR="007211B6" w:rsidRPr="00A16D37" w:rsidRDefault="007211B6" w:rsidP="00F329FF">
      <w:pPr>
        <w:pStyle w:val="libNormal"/>
        <w:rPr>
          <w:rtl/>
        </w:rPr>
      </w:pPr>
      <w:r w:rsidRPr="00A16D37">
        <w:rPr>
          <w:rtl/>
        </w:rPr>
        <w:t>وقيل خنيس</w:t>
      </w:r>
      <w:r>
        <w:rPr>
          <w:rtl/>
        </w:rPr>
        <w:t xml:space="preserve"> ـ </w:t>
      </w:r>
      <w:r w:rsidRPr="00A16D37">
        <w:rPr>
          <w:rtl/>
        </w:rPr>
        <w:t>بمعجمة ثم نون ثم مهملة مصغّر. وقيل بفتح أوله وسكون النون بعدها موحدة مفتوحة ثم معجمة ، وبالأول جزم الدارقطنيّ وابن ماكولا ، والثالث وقع عند ابن السّكن ، وساق نسبه إلى عديّ بن الرّباب العدويّ من بني عديّ بن الرباب.</w:t>
      </w:r>
    </w:p>
    <w:p w14:paraId="219553C0" w14:textId="77777777" w:rsidR="007211B6" w:rsidRPr="00A16D37" w:rsidRDefault="007211B6" w:rsidP="00F329FF">
      <w:pPr>
        <w:pStyle w:val="libNormal"/>
        <w:rPr>
          <w:rtl/>
        </w:rPr>
      </w:pPr>
      <w:r w:rsidRPr="00A16D37">
        <w:rPr>
          <w:rtl/>
        </w:rPr>
        <w:t>قال أبو عمر : له صحبة ورواية ، ثم قال : سالم العدويّ مخرج حديثه عن ولده ، ولا أحسبه من عدي قريش. انتهى. فجعل الواحد اثنين ، وسيأتي التنبيه على ذلك في القسم الرابع.</w:t>
      </w:r>
    </w:p>
    <w:p w14:paraId="78BAC277" w14:textId="77777777" w:rsidR="007211B6" w:rsidRPr="00A16D37" w:rsidRDefault="007211B6" w:rsidP="00F329FF">
      <w:pPr>
        <w:pStyle w:val="libNormal"/>
        <w:rPr>
          <w:rtl/>
        </w:rPr>
      </w:pPr>
      <w:r w:rsidRPr="00A16D37">
        <w:rPr>
          <w:rtl/>
        </w:rPr>
        <w:t>وقد روى حديثه البغويّ ، والحسن بن سفيان ، وابن الجارود ، والباوردي ، وابن السكن ، والطبراني ، كلّهم من طريق أبي الربيع سليمان بن عبد العزيز بن عبثر بن سالم بن حرملة ، حدثني أبي عن</w:t>
      </w:r>
      <w:r>
        <w:rPr>
          <w:rFonts w:hint="cs"/>
          <w:rtl/>
        </w:rPr>
        <w:t xml:space="preserve"> </w:t>
      </w:r>
      <w:r w:rsidRPr="00A16D37">
        <w:rPr>
          <w:rtl/>
        </w:rPr>
        <w:t xml:space="preserve">أبيه أن أباه وفد إلى النّبي </w:t>
      </w:r>
      <w:r w:rsidRPr="006853CA">
        <w:rPr>
          <w:rStyle w:val="libAlaemChar"/>
          <w:rtl/>
        </w:rPr>
        <w:t>صلى‌الله‌عليه‌وسلم</w:t>
      </w:r>
      <w:r w:rsidRPr="00A16D37">
        <w:rPr>
          <w:rtl/>
        </w:rPr>
        <w:t xml:space="preserve"> فيمن وفد إليه وهو حدث وله ذؤابة وقد كاد أن يبلغ فتطهّر من فضل وضوء رسول الله </w:t>
      </w:r>
      <w:r w:rsidRPr="006853CA">
        <w:rPr>
          <w:rStyle w:val="libAlaemChar"/>
          <w:rtl/>
        </w:rPr>
        <w:t>صلى‌الله‌عليه‌وسلم</w:t>
      </w:r>
      <w:r w:rsidRPr="00A16D37">
        <w:rPr>
          <w:rtl/>
        </w:rPr>
        <w:t xml:space="preserve"> ، فشمت عليه رسول الله ودعا له.</w:t>
      </w:r>
    </w:p>
    <w:p w14:paraId="2FC347A4" w14:textId="77777777" w:rsidR="007211B6" w:rsidRPr="00A16D37" w:rsidRDefault="007211B6" w:rsidP="00CB243B">
      <w:pPr>
        <w:pStyle w:val="libLine"/>
        <w:rPr>
          <w:rtl/>
        </w:rPr>
      </w:pPr>
      <w:r w:rsidRPr="00A16D37">
        <w:rPr>
          <w:rtl/>
        </w:rPr>
        <w:t>__________________</w:t>
      </w:r>
    </w:p>
    <w:p w14:paraId="71A03485" w14:textId="77777777" w:rsidR="007211B6" w:rsidRPr="00A16D37" w:rsidRDefault="007211B6" w:rsidP="00642A75">
      <w:pPr>
        <w:pStyle w:val="libFootnote0"/>
        <w:rPr>
          <w:rtl/>
          <w:lang w:bidi="fa-IR"/>
        </w:rPr>
      </w:pPr>
      <w:r>
        <w:rPr>
          <w:rtl/>
        </w:rPr>
        <w:t>(</w:t>
      </w:r>
      <w:r w:rsidRPr="00A16D37">
        <w:rPr>
          <w:rtl/>
        </w:rPr>
        <w:t>1) أسد الغابة ت 1893 ، الاستيعاب ت 883. الثقات 2 / 159 ، تجريد أسماء الصحابة ط 2031 ، الطبقات 192 ، الإكمال 2 / 101.</w:t>
      </w:r>
    </w:p>
    <w:p w14:paraId="2A0BB945" w14:textId="77777777" w:rsidR="007211B6" w:rsidRPr="00A16D37" w:rsidRDefault="007211B6" w:rsidP="00F329FF">
      <w:pPr>
        <w:pStyle w:val="libNormal"/>
        <w:rPr>
          <w:rtl/>
        </w:rPr>
      </w:pPr>
      <w:r>
        <w:rPr>
          <w:rtl/>
        </w:rPr>
        <w:br w:type="page"/>
      </w:r>
      <w:r w:rsidRPr="00A16D37">
        <w:rPr>
          <w:rtl/>
        </w:rPr>
        <w:lastRenderedPageBreak/>
        <w:t xml:space="preserve">ووقع عند ابن قانع ، من طريق سليمان بن عدي المذكور إلى قوله : إنّ أباه وفد ، فقال في هذه الرواية : إن أباه أخبره عن جدّه سالم أنه وفد ، فذكر الحديث. ووقع عند الذّهبي سالم بن حرملة بن حشر </w:t>
      </w:r>
      <w:r w:rsidRPr="00CB243B">
        <w:rPr>
          <w:rStyle w:val="libFootnotenumChar"/>
          <w:rtl/>
        </w:rPr>
        <w:t>(1)</w:t>
      </w:r>
      <w:r w:rsidRPr="00A16D37">
        <w:rPr>
          <w:rtl/>
        </w:rPr>
        <w:t xml:space="preserve"> من الإكمال ، ففرق بينه وبين الّذي قبله ، فوهم.</w:t>
      </w:r>
    </w:p>
    <w:p w14:paraId="1ECF55B9" w14:textId="77777777" w:rsidR="007211B6" w:rsidRPr="00A16D37" w:rsidRDefault="007211B6" w:rsidP="00F329FF">
      <w:pPr>
        <w:pStyle w:val="libNormal"/>
        <w:rPr>
          <w:rtl/>
        </w:rPr>
      </w:pPr>
      <w:r w:rsidRPr="00176461">
        <w:rPr>
          <w:rStyle w:val="libBold2Char"/>
          <w:rtl/>
        </w:rPr>
        <w:t xml:space="preserve">3049 ز ـ سالم بن حمير العبديّ : </w:t>
      </w:r>
      <w:r w:rsidRPr="00A16D37">
        <w:rPr>
          <w:rtl/>
        </w:rPr>
        <w:t>من بني مرة بن ظفر بن عمرو بن وديعة.</w:t>
      </w:r>
    </w:p>
    <w:p w14:paraId="131862E4" w14:textId="77777777" w:rsidR="007211B6" w:rsidRPr="00A16D37" w:rsidRDefault="007211B6" w:rsidP="00F329FF">
      <w:pPr>
        <w:pStyle w:val="libNormal"/>
        <w:rPr>
          <w:rtl/>
        </w:rPr>
      </w:pPr>
      <w:r w:rsidRPr="00A16D37">
        <w:rPr>
          <w:rtl/>
        </w:rPr>
        <w:t xml:space="preserve">ذكره الرّشاطيّ عن المدائني فيمن وفد على النبيّ </w:t>
      </w:r>
      <w:r w:rsidRPr="006853CA">
        <w:rPr>
          <w:rStyle w:val="libAlaemChar"/>
          <w:rtl/>
        </w:rPr>
        <w:t>صلى‌الله‌عليه‌وسلم</w:t>
      </w:r>
      <w:r w:rsidRPr="00A16D37">
        <w:rPr>
          <w:rtl/>
        </w:rPr>
        <w:t xml:space="preserve"> ، قال : ولم يذكره أبو عمر ولا ابن فتحون.</w:t>
      </w:r>
    </w:p>
    <w:p w14:paraId="29967FA6" w14:textId="77777777" w:rsidR="007211B6" w:rsidRPr="00A16D37" w:rsidRDefault="007211B6" w:rsidP="00F329FF">
      <w:pPr>
        <w:pStyle w:val="libNormal"/>
        <w:rPr>
          <w:rtl/>
        </w:rPr>
      </w:pPr>
      <w:r w:rsidRPr="00176461">
        <w:rPr>
          <w:rStyle w:val="libBold2Char"/>
          <w:rtl/>
        </w:rPr>
        <w:t xml:space="preserve">3050 ز ـ سالم بن رافع الخزاعيّ : </w:t>
      </w:r>
      <w:r w:rsidRPr="00A16D37">
        <w:rPr>
          <w:rtl/>
        </w:rPr>
        <w:t xml:space="preserve">ذكره المرزبانيّ في معجم الشّعراء ، وقال : إنه مخضرم ، أنشد النبيّ </w:t>
      </w:r>
      <w:r w:rsidRPr="006853CA">
        <w:rPr>
          <w:rStyle w:val="libAlaemChar"/>
          <w:rtl/>
        </w:rPr>
        <w:t>صلى‌الله‌عليه‌وسلم</w:t>
      </w:r>
      <w:r w:rsidRPr="00A16D37">
        <w:rPr>
          <w:rtl/>
        </w:rPr>
        <w:t xml:space="preserve"> شعرا لما طرقتهم بكر بن عبد مناة بالوتير ، قال : ومحمد بن إسحاق يروي هذه الأبيات لعمرو بن سالم بن حصيرة </w:t>
      </w:r>
      <w:r w:rsidRPr="00CB243B">
        <w:rPr>
          <w:rStyle w:val="libFootnotenumChar"/>
          <w:rtl/>
        </w:rPr>
        <w:t>(2)</w:t>
      </w:r>
      <w:r w:rsidRPr="00A16D37">
        <w:rPr>
          <w:rtl/>
        </w:rPr>
        <w:t xml:space="preserve"> الخزاعي ، فلعل الشّعر له وكان سالم بن رافع رفيقه.</w:t>
      </w:r>
    </w:p>
    <w:p w14:paraId="0DABCD56" w14:textId="77777777" w:rsidR="007211B6" w:rsidRPr="00A16D37" w:rsidRDefault="007211B6" w:rsidP="00F329FF">
      <w:pPr>
        <w:pStyle w:val="libNormal"/>
        <w:rPr>
          <w:rtl/>
          <w:lang w:bidi="fa-IR"/>
        </w:rPr>
      </w:pPr>
      <w:r w:rsidRPr="00176461">
        <w:rPr>
          <w:rStyle w:val="libBold2Char"/>
          <w:rtl/>
        </w:rPr>
        <w:t xml:space="preserve">3051 ز ـ سالم بن عبد الله : </w:t>
      </w:r>
      <w:r w:rsidRPr="00A16D37">
        <w:rPr>
          <w:rtl/>
          <w:lang w:bidi="fa-IR"/>
        </w:rPr>
        <w:t>يأتي بعد ترجمة.</w:t>
      </w:r>
    </w:p>
    <w:p w14:paraId="12F12167" w14:textId="77777777" w:rsidR="007211B6" w:rsidRPr="00A16D37" w:rsidRDefault="007211B6" w:rsidP="00F329FF">
      <w:pPr>
        <w:pStyle w:val="libNormal"/>
        <w:rPr>
          <w:rtl/>
        </w:rPr>
      </w:pPr>
      <w:r w:rsidRPr="00176461">
        <w:rPr>
          <w:rStyle w:val="libBold2Char"/>
          <w:rtl/>
        </w:rPr>
        <w:t xml:space="preserve">3052 ـ سالم بن عبيد الأشجعي </w:t>
      </w:r>
      <w:r w:rsidRPr="00CB243B">
        <w:rPr>
          <w:rStyle w:val="libFootnotenumChar"/>
          <w:rtl/>
        </w:rPr>
        <w:t>(3)</w:t>
      </w:r>
      <w:r w:rsidRPr="00176461">
        <w:rPr>
          <w:rStyle w:val="libBold2Char"/>
          <w:rtl/>
        </w:rPr>
        <w:t xml:space="preserve"> : </w:t>
      </w:r>
      <w:r w:rsidRPr="00A16D37">
        <w:rPr>
          <w:rtl/>
        </w:rPr>
        <w:t xml:space="preserve">من أهل الصفة ثم نزل الكوفة ، وروى له </w:t>
      </w:r>
      <w:r w:rsidRPr="00CB243B">
        <w:rPr>
          <w:rStyle w:val="libFootnotenumChar"/>
          <w:rtl/>
        </w:rPr>
        <w:t>(4)</w:t>
      </w:r>
      <w:r w:rsidRPr="00A16D37">
        <w:rPr>
          <w:rtl/>
        </w:rPr>
        <w:t xml:space="preserve"> من أصحاب السّنن حديثين بإسناد صحيح في العطاس. وله رواية عن عمر فيما قاله وصيفه </w:t>
      </w:r>
      <w:r w:rsidRPr="00CB243B">
        <w:rPr>
          <w:rStyle w:val="libFootnotenumChar"/>
          <w:rtl/>
        </w:rPr>
        <w:t>(5)</w:t>
      </w:r>
      <w:r w:rsidRPr="00A16D37">
        <w:rPr>
          <w:rtl/>
        </w:rPr>
        <w:t xml:space="preserve"> عند وفاة النبيّ </w:t>
      </w:r>
      <w:r w:rsidRPr="006853CA">
        <w:rPr>
          <w:rStyle w:val="libAlaemChar"/>
          <w:rtl/>
        </w:rPr>
        <w:t>صلى‌الله‌عليه‌وسلم</w:t>
      </w:r>
      <w:r w:rsidRPr="00A16D37">
        <w:rPr>
          <w:rtl/>
        </w:rPr>
        <w:t xml:space="preserve"> ، وكلام أبي بكر في ذلك أخرجه يونس بن بكير في زياداته.</w:t>
      </w:r>
    </w:p>
    <w:p w14:paraId="479B38FF" w14:textId="77777777" w:rsidR="007211B6" w:rsidRPr="00A16D37" w:rsidRDefault="007211B6" w:rsidP="00F329FF">
      <w:pPr>
        <w:pStyle w:val="libNormal"/>
        <w:rPr>
          <w:rtl/>
        </w:rPr>
      </w:pPr>
      <w:r w:rsidRPr="00A16D37">
        <w:rPr>
          <w:rtl/>
        </w:rPr>
        <w:t>روى عنه هلال بن يساف ، ونبيط بن شريط ، وخالد بن عرفطة.</w:t>
      </w:r>
    </w:p>
    <w:p w14:paraId="28E65A8A" w14:textId="77777777" w:rsidR="007211B6" w:rsidRPr="00A16D37" w:rsidRDefault="007211B6" w:rsidP="00F329FF">
      <w:pPr>
        <w:pStyle w:val="libNormal"/>
        <w:rPr>
          <w:rtl/>
        </w:rPr>
      </w:pPr>
      <w:r w:rsidRPr="00176461">
        <w:rPr>
          <w:rStyle w:val="libBold2Char"/>
          <w:rtl/>
        </w:rPr>
        <w:t xml:space="preserve">3053 ـ سالم بن عمير </w:t>
      </w:r>
      <w:r w:rsidRPr="00CB243B">
        <w:rPr>
          <w:rStyle w:val="libFootnotenumChar"/>
          <w:rtl/>
        </w:rPr>
        <w:t>(6)</w:t>
      </w:r>
      <w:r w:rsidRPr="00176461">
        <w:rPr>
          <w:rStyle w:val="libBold2Char"/>
          <w:rtl/>
        </w:rPr>
        <w:t xml:space="preserve"> : </w:t>
      </w:r>
      <w:r w:rsidRPr="00A16D37">
        <w:rPr>
          <w:rtl/>
        </w:rPr>
        <w:t>ويقال ابن عمرو ، ويقال بن عبد الله بن ثابت بن النّعمان بن أميّة بن امرئ القيس بن ثعلبة ، ويقال في نسب جدّه ثابت بن كلفة بن ثعلبة بن عمرو بن عوف الأنصاريّ الأوسيّ.</w:t>
      </w:r>
    </w:p>
    <w:p w14:paraId="282C3A0C" w14:textId="77777777" w:rsidR="007211B6" w:rsidRPr="00A16D37" w:rsidRDefault="007211B6" w:rsidP="00CB243B">
      <w:pPr>
        <w:pStyle w:val="libLine"/>
        <w:rPr>
          <w:rtl/>
        </w:rPr>
      </w:pPr>
      <w:r w:rsidRPr="00A16D37">
        <w:rPr>
          <w:rtl/>
        </w:rPr>
        <w:t>__________________</w:t>
      </w:r>
    </w:p>
    <w:p w14:paraId="43BBB700" w14:textId="77777777" w:rsidR="007211B6" w:rsidRPr="00A16D37" w:rsidRDefault="007211B6" w:rsidP="00642A75">
      <w:pPr>
        <w:pStyle w:val="libFootnote0"/>
        <w:rPr>
          <w:rtl/>
          <w:lang w:bidi="fa-IR"/>
        </w:rPr>
      </w:pPr>
      <w:r>
        <w:rPr>
          <w:rtl/>
        </w:rPr>
        <w:t>(</w:t>
      </w:r>
      <w:r w:rsidRPr="00A16D37">
        <w:rPr>
          <w:rtl/>
        </w:rPr>
        <w:t>1) في ب : ابن حر.</w:t>
      </w:r>
    </w:p>
    <w:p w14:paraId="13685045"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خضيرة ، في الطبقات حضيرة.</w:t>
      </w:r>
    </w:p>
    <w:p w14:paraId="23DC35AB" w14:textId="77777777" w:rsidR="007211B6" w:rsidRPr="00A16D37" w:rsidRDefault="007211B6" w:rsidP="00642A75">
      <w:pPr>
        <w:pStyle w:val="libFootnote0"/>
        <w:rPr>
          <w:rtl/>
          <w:lang w:bidi="fa-IR"/>
        </w:rPr>
      </w:pPr>
      <w:r>
        <w:rPr>
          <w:rtl/>
        </w:rPr>
        <w:t>(</w:t>
      </w:r>
      <w:r w:rsidRPr="00A16D37">
        <w:rPr>
          <w:rtl/>
        </w:rPr>
        <w:t>3) أسد الغابة ت 1897 ، الاستيعاب 884. الثقات 3 / 158 ، تجريد أسماء الصحابة 1 / 204 ، تقريب التهذيب 1 / 280. تهذيب التهذيب 3 / 440</w:t>
      </w:r>
      <w:r>
        <w:rPr>
          <w:rtl/>
        </w:rPr>
        <w:t xml:space="preserve"> ـ </w:t>
      </w:r>
      <w:r w:rsidRPr="00A16D37">
        <w:rPr>
          <w:rtl/>
        </w:rPr>
        <w:t>تهذيب الكمال 1 / 363</w:t>
      </w:r>
      <w:r>
        <w:rPr>
          <w:rtl/>
        </w:rPr>
        <w:t xml:space="preserve"> ـ </w:t>
      </w:r>
      <w:r w:rsidRPr="00A16D37">
        <w:rPr>
          <w:rtl/>
        </w:rPr>
        <w:t>خلاصة تذهيب 1 / 362 ، الكاشف 1 / 344 ، الجرح والتعديل 4 / 795 ، حلية الأولياء 1 / 371 ، الوافي بالوفيات 15 / 113 ، التاريخ الكبير 4 / 106 ، البداية والنهاية 6 / 336 المعرفة والتاريخ 1 / 455 ، 446 ، دائرة معارف الأعلمي 19 / 107 التاريخ لابن معين 3 / 187. بقي بن مخلد 103.</w:t>
      </w:r>
    </w:p>
    <w:p w14:paraId="5203A95A" w14:textId="77777777" w:rsidR="007211B6" w:rsidRPr="00A16D37" w:rsidRDefault="007211B6" w:rsidP="00642A75">
      <w:pPr>
        <w:pStyle w:val="libFootnote0"/>
        <w:rPr>
          <w:rtl/>
          <w:lang w:bidi="fa-IR"/>
        </w:rPr>
      </w:pPr>
      <w:r>
        <w:rPr>
          <w:rtl/>
        </w:rPr>
        <w:t>(</w:t>
      </w:r>
      <w:r w:rsidRPr="00A16D37">
        <w:rPr>
          <w:rtl/>
        </w:rPr>
        <w:t xml:space="preserve">4) في </w:t>
      </w:r>
      <w:r>
        <w:rPr>
          <w:rtl/>
        </w:rPr>
        <w:t>أ :</w:t>
      </w:r>
      <w:r w:rsidRPr="00A16D37">
        <w:rPr>
          <w:rtl/>
        </w:rPr>
        <w:t xml:space="preserve"> وقال له.</w:t>
      </w:r>
    </w:p>
    <w:p w14:paraId="7184BF6E" w14:textId="77777777" w:rsidR="007211B6" w:rsidRPr="00A16D37" w:rsidRDefault="007211B6" w:rsidP="00642A75">
      <w:pPr>
        <w:pStyle w:val="libFootnote0"/>
        <w:rPr>
          <w:rtl/>
          <w:lang w:bidi="fa-IR"/>
        </w:rPr>
      </w:pPr>
      <w:r>
        <w:rPr>
          <w:rtl/>
        </w:rPr>
        <w:t>(</w:t>
      </w:r>
      <w:r w:rsidRPr="00A16D37">
        <w:rPr>
          <w:rtl/>
        </w:rPr>
        <w:t xml:space="preserve">5) في </w:t>
      </w:r>
      <w:r>
        <w:rPr>
          <w:rtl/>
        </w:rPr>
        <w:t>أ :</w:t>
      </w:r>
      <w:r w:rsidRPr="00A16D37">
        <w:rPr>
          <w:rtl/>
        </w:rPr>
        <w:t xml:space="preserve"> وصنعه.</w:t>
      </w:r>
    </w:p>
    <w:p w14:paraId="0CB0C1B8" w14:textId="77777777" w:rsidR="007211B6" w:rsidRPr="00A16D37" w:rsidRDefault="007211B6" w:rsidP="00642A75">
      <w:pPr>
        <w:pStyle w:val="libFootnote0"/>
        <w:rPr>
          <w:rtl/>
          <w:lang w:bidi="fa-IR"/>
        </w:rPr>
      </w:pPr>
      <w:r>
        <w:rPr>
          <w:rtl/>
        </w:rPr>
        <w:t>(</w:t>
      </w:r>
      <w:r w:rsidRPr="00A16D37">
        <w:rPr>
          <w:rtl/>
        </w:rPr>
        <w:t>6) أسد الغابة ت 1900 ، الاستيعاب ت 885. الطبقات الكبرى 3 / 480 ، المغازي للواقدي 3 / 160 ، سيرة ابن هشام 2 / 332 تاريخ اليعقوبي 2 / 27 ، الوافي بالوفيات 15 / 89 ، تاريخ الإسلام 1 / 60.</w:t>
      </w:r>
    </w:p>
    <w:p w14:paraId="740472E7" w14:textId="77777777" w:rsidR="007211B6" w:rsidRPr="00A16D37" w:rsidRDefault="007211B6" w:rsidP="00F329FF">
      <w:pPr>
        <w:pStyle w:val="libNormal"/>
        <w:rPr>
          <w:rtl/>
        </w:rPr>
      </w:pPr>
      <w:r>
        <w:rPr>
          <w:rtl/>
        </w:rPr>
        <w:br w:type="page"/>
      </w:r>
      <w:r w:rsidRPr="00A16D37">
        <w:rPr>
          <w:rtl/>
        </w:rPr>
        <w:lastRenderedPageBreak/>
        <w:t xml:space="preserve">ذكره موسى بن عقبة في البدريّين </w:t>
      </w:r>
      <w:r>
        <w:rPr>
          <w:rtl/>
        </w:rPr>
        <w:t>[</w:t>
      </w:r>
      <w:r w:rsidRPr="00A16D37">
        <w:rPr>
          <w:rtl/>
        </w:rPr>
        <w:t>وله ذكر في ترجمة أمامة أبي ندبة. يأتي في الكنى</w:t>
      </w:r>
      <w:r>
        <w:rPr>
          <w:rtl/>
        </w:rPr>
        <w:t>]</w:t>
      </w:r>
      <w:r w:rsidRPr="00A16D37">
        <w:rPr>
          <w:rtl/>
        </w:rPr>
        <w:t xml:space="preserve"> </w:t>
      </w:r>
      <w:r w:rsidRPr="00CB243B">
        <w:rPr>
          <w:rStyle w:val="libFootnotenumChar"/>
          <w:rtl/>
        </w:rPr>
        <w:t>(1)</w:t>
      </w:r>
      <w:r w:rsidRPr="00A16D37">
        <w:rPr>
          <w:rtl/>
        </w:rPr>
        <w:t xml:space="preserve"> ، وقال ابن سعد ويونس بن بكير عن ابن إسحاق : هو أحد البكّاءين. وقال فيه سالم بن عمرو بن عوف ، وكذا قال ابن مردويه من طريق مجمّع بن جارية ، وزاد في نسبه العمري ، يعني أنه من بني عمرو بن عوف.</w:t>
      </w:r>
    </w:p>
    <w:p w14:paraId="69B8F78F" w14:textId="77777777" w:rsidR="007211B6" w:rsidRPr="00A16D37" w:rsidRDefault="007211B6" w:rsidP="00F329FF">
      <w:pPr>
        <w:pStyle w:val="libNormal"/>
        <w:rPr>
          <w:rtl/>
        </w:rPr>
      </w:pPr>
      <w:r w:rsidRPr="00A16D37">
        <w:rPr>
          <w:rtl/>
        </w:rPr>
        <w:t>وقال أبو عمر : شهد العقبة وبدرا وما بعدها ، ومات في خلافة معاوية.</w:t>
      </w:r>
    </w:p>
    <w:p w14:paraId="77FE1BA9" w14:textId="77777777" w:rsidR="007211B6" w:rsidRPr="00A16D37" w:rsidRDefault="007211B6" w:rsidP="00F329FF">
      <w:pPr>
        <w:pStyle w:val="libNormal"/>
        <w:rPr>
          <w:rtl/>
        </w:rPr>
      </w:pPr>
      <w:r w:rsidRPr="00A16D37">
        <w:rPr>
          <w:rtl/>
        </w:rPr>
        <w:t>وروى ابن جرير ، من طريق أبي معشر ، عن محمد بن كعب وغيره في تسمية البكّاءين سالم بن عمير ، من بني واقف.</w:t>
      </w:r>
    </w:p>
    <w:p w14:paraId="6A78261E" w14:textId="77777777" w:rsidR="007211B6" w:rsidRPr="00A16D37" w:rsidRDefault="007211B6" w:rsidP="00F329FF">
      <w:pPr>
        <w:pStyle w:val="libNormal"/>
        <w:rPr>
          <w:rtl/>
        </w:rPr>
      </w:pPr>
      <w:r w:rsidRPr="00A16D37">
        <w:rPr>
          <w:rtl/>
        </w:rPr>
        <w:t>قلت : فهذا يحتمل أن يكون غير الأوّل. والله أعلم.</w:t>
      </w:r>
    </w:p>
    <w:p w14:paraId="1E5B3354" w14:textId="77777777" w:rsidR="007211B6" w:rsidRPr="00A16D37" w:rsidRDefault="007211B6" w:rsidP="00F329FF">
      <w:pPr>
        <w:pStyle w:val="libNormal"/>
        <w:rPr>
          <w:rtl/>
          <w:lang w:bidi="fa-IR"/>
        </w:rPr>
      </w:pPr>
      <w:r w:rsidRPr="00176461">
        <w:rPr>
          <w:rStyle w:val="libBold2Char"/>
          <w:rtl/>
        </w:rPr>
        <w:t xml:space="preserve">3054 ز ـ سالم بن عمير الواقفي : </w:t>
      </w:r>
      <w:r w:rsidRPr="00A16D37">
        <w:rPr>
          <w:rtl/>
          <w:lang w:bidi="fa-IR"/>
        </w:rPr>
        <w:t>ذكر في الّذي قبله.</w:t>
      </w:r>
    </w:p>
    <w:p w14:paraId="2BCCDC9B" w14:textId="77777777" w:rsidR="007211B6" w:rsidRPr="00A16D37" w:rsidRDefault="007211B6" w:rsidP="00F329FF">
      <w:pPr>
        <w:pStyle w:val="libNormal"/>
        <w:rPr>
          <w:rtl/>
        </w:rPr>
      </w:pPr>
      <w:r w:rsidRPr="00176461">
        <w:rPr>
          <w:rStyle w:val="libBold2Char"/>
          <w:rtl/>
        </w:rPr>
        <w:t xml:space="preserve">3055 ـ سالم بن عوف الأنصاريّ : </w:t>
      </w:r>
      <w:r w:rsidRPr="00A16D37">
        <w:rPr>
          <w:rtl/>
        </w:rPr>
        <w:t>من حلفاء بني زعوراء بن عبد الأشهل.</w:t>
      </w:r>
    </w:p>
    <w:p w14:paraId="6D37FDE6" w14:textId="77777777" w:rsidR="007211B6" w:rsidRPr="00A16D37" w:rsidRDefault="007211B6" w:rsidP="00F329FF">
      <w:pPr>
        <w:pStyle w:val="libNormal"/>
        <w:rPr>
          <w:rtl/>
        </w:rPr>
      </w:pPr>
      <w:r w:rsidRPr="00A16D37">
        <w:rPr>
          <w:rtl/>
        </w:rPr>
        <w:t>ذكره الأمويّ عن ابن إسحاق في المغازي فيمن شهد بدرا.</w:t>
      </w:r>
    </w:p>
    <w:p w14:paraId="1814475C" w14:textId="77777777" w:rsidR="007211B6" w:rsidRDefault="007211B6" w:rsidP="00F329FF">
      <w:pPr>
        <w:pStyle w:val="libNormal"/>
        <w:rPr>
          <w:rtl/>
        </w:rPr>
      </w:pPr>
      <w:r w:rsidRPr="00176461">
        <w:rPr>
          <w:rStyle w:val="libBold2Char"/>
          <w:rtl/>
        </w:rPr>
        <w:t xml:space="preserve">3056 ـ سالم بن عوف : </w:t>
      </w:r>
      <w:r w:rsidRPr="00A16D37">
        <w:rPr>
          <w:rtl/>
        </w:rPr>
        <w:t>بن مالك الأشجعيّ. له ولأبيه صحبة.</w:t>
      </w:r>
      <w:r>
        <w:rPr>
          <w:rFonts w:hint="cs"/>
          <w:rtl/>
        </w:rPr>
        <w:t xml:space="preserve"> </w:t>
      </w:r>
      <w:r>
        <w:rPr>
          <w:rtl/>
        </w:rPr>
        <w:t>و</w:t>
      </w:r>
      <w:r w:rsidRPr="00A16D37">
        <w:rPr>
          <w:rtl/>
        </w:rPr>
        <w:t>روى ابن مردويه من طريق الكلبيّ ، عن أبي صالح ، عن ابن عباس ، قال :</w:t>
      </w:r>
    </w:p>
    <w:p w14:paraId="5D024FFD" w14:textId="77777777" w:rsidR="007211B6" w:rsidRPr="00A16D37" w:rsidRDefault="007211B6" w:rsidP="00F329FF">
      <w:pPr>
        <w:pStyle w:val="libNormal"/>
        <w:rPr>
          <w:rtl/>
        </w:rPr>
      </w:pPr>
      <w:r w:rsidRPr="00A16D37">
        <w:rPr>
          <w:rtl/>
        </w:rPr>
        <w:t xml:space="preserve">جاء عوف بن مالك الأشجعيّ إلى النبيّ </w:t>
      </w:r>
      <w:r w:rsidRPr="006853CA">
        <w:rPr>
          <w:rStyle w:val="libAlaemChar"/>
          <w:rtl/>
        </w:rPr>
        <w:t>صلى‌الله‌عليه‌وسلم</w:t>
      </w:r>
      <w:r w:rsidRPr="00A16D37">
        <w:rPr>
          <w:rtl/>
        </w:rPr>
        <w:t xml:space="preserve"> ، فقال : يا رسول الله ، إن ابني أسره العدوّ وجزعت أمه ، فما تأمرني</w:t>
      </w:r>
      <w:r>
        <w:rPr>
          <w:rtl/>
        </w:rPr>
        <w:t>؟</w:t>
      </w:r>
      <w:r w:rsidRPr="00A16D37">
        <w:rPr>
          <w:rtl/>
        </w:rPr>
        <w:t xml:space="preserve"> قال : «آمرك وإيّاها أن تستكثروا من قول : لا حول ولا قوّة إلّا بالله»</w:t>
      </w:r>
      <w:r>
        <w:rPr>
          <w:rtl/>
        </w:rPr>
        <w:t>.</w:t>
      </w:r>
      <w:r>
        <w:rPr>
          <w:rFonts w:hint="cs"/>
          <w:rtl/>
        </w:rPr>
        <w:t xml:space="preserve"> </w:t>
      </w:r>
      <w:r w:rsidRPr="00A16D37">
        <w:rPr>
          <w:rtl/>
        </w:rPr>
        <w:t>فقالت المرأة : نعم ما أمرك به</w:t>
      </w:r>
      <w:r>
        <w:rPr>
          <w:rtl/>
        </w:rPr>
        <w:t>!</w:t>
      </w:r>
      <w:r w:rsidRPr="00A16D37">
        <w:rPr>
          <w:rtl/>
        </w:rPr>
        <w:t xml:space="preserve"> فجعلا يكثران منها ، فغفل عنه العدوّ ، فاستاق غنمهم فجاء بها إلى أبيه وهي أربعة آلاف شاة ، فنزلت : </w:t>
      </w:r>
      <w:r w:rsidRPr="006853CA">
        <w:rPr>
          <w:rStyle w:val="libAlaemChar"/>
          <w:rtl/>
        </w:rPr>
        <w:t>(</w:t>
      </w:r>
      <w:r w:rsidRPr="006853CA">
        <w:rPr>
          <w:rStyle w:val="libAieChar"/>
          <w:rtl/>
        </w:rPr>
        <w:t>وَمَنْ يَتَّقِ اللهَ يَجْعَلْ لَهُ مَخْرَجاً ...</w:t>
      </w:r>
      <w:r w:rsidRPr="006853CA">
        <w:rPr>
          <w:rStyle w:val="libAlaemChar"/>
          <w:rtl/>
        </w:rPr>
        <w:t>)</w:t>
      </w:r>
      <w:r w:rsidRPr="006853CA">
        <w:rPr>
          <w:rStyle w:val="libAlaemChar"/>
          <w:rFonts w:hint="cs"/>
          <w:rtl/>
        </w:rPr>
        <w:t xml:space="preserve"> </w:t>
      </w:r>
      <w:r>
        <w:rPr>
          <w:rtl/>
        </w:rPr>
        <w:t>[</w:t>
      </w:r>
      <w:r w:rsidRPr="00A16D37">
        <w:rPr>
          <w:rtl/>
        </w:rPr>
        <w:t>الطلاق : 2</w:t>
      </w:r>
      <w:r>
        <w:rPr>
          <w:rtl/>
        </w:rPr>
        <w:t>]</w:t>
      </w:r>
      <w:r w:rsidRPr="00A16D37">
        <w:rPr>
          <w:rtl/>
        </w:rPr>
        <w:t xml:space="preserve"> الآية.</w:t>
      </w:r>
    </w:p>
    <w:p w14:paraId="3CC38643" w14:textId="77777777" w:rsidR="007211B6" w:rsidRPr="00A16D37" w:rsidRDefault="007211B6" w:rsidP="00F329FF">
      <w:pPr>
        <w:pStyle w:val="libNormal"/>
        <w:rPr>
          <w:rtl/>
        </w:rPr>
      </w:pPr>
      <w:r w:rsidRPr="00A16D37">
        <w:rPr>
          <w:rtl/>
        </w:rPr>
        <w:t>ورواه الخطيب في ترجمة سعيد بن القاسم البغداديّ من «تاريخه» عن رواية جويبر عن الضّحاك عن ابن عبّاس كذلك.</w:t>
      </w:r>
    </w:p>
    <w:p w14:paraId="34027AA7" w14:textId="77777777" w:rsidR="007211B6" w:rsidRPr="00A16D37" w:rsidRDefault="007211B6" w:rsidP="00F329FF">
      <w:pPr>
        <w:pStyle w:val="libNormal"/>
        <w:rPr>
          <w:rtl/>
        </w:rPr>
      </w:pPr>
      <w:r w:rsidRPr="00A16D37">
        <w:rPr>
          <w:rtl/>
        </w:rPr>
        <w:t>ورواه السّدي في تفسيره كذلك.</w:t>
      </w:r>
    </w:p>
    <w:p w14:paraId="5E2828FD" w14:textId="77777777" w:rsidR="007211B6" w:rsidRPr="00A16D37" w:rsidRDefault="007211B6" w:rsidP="00F329FF">
      <w:pPr>
        <w:pStyle w:val="libNormal"/>
        <w:rPr>
          <w:rtl/>
        </w:rPr>
      </w:pPr>
      <w:r w:rsidRPr="00A16D37">
        <w:rPr>
          <w:rtl/>
        </w:rPr>
        <w:t>وأخرجه الحاكم في المستدرك من طريق علي بن بذيمة عن أبي عبيدة بن عبد الله بن مسعود عن أبيه قال : جاء رجل</w:t>
      </w:r>
      <w:r>
        <w:rPr>
          <w:rtl/>
        </w:rPr>
        <w:t xml:space="preserve"> ـ </w:t>
      </w:r>
      <w:r w:rsidRPr="00A16D37">
        <w:rPr>
          <w:rtl/>
        </w:rPr>
        <w:t>أراه عوف بن مالك</w:t>
      </w:r>
      <w:r>
        <w:rPr>
          <w:rtl/>
        </w:rPr>
        <w:t xml:space="preserve"> ـ </w:t>
      </w:r>
      <w:r w:rsidRPr="00A16D37">
        <w:rPr>
          <w:rtl/>
        </w:rPr>
        <w:t>فذكر معناه.</w:t>
      </w:r>
    </w:p>
    <w:p w14:paraId="45B96753" w14:textId="77777777" w:rsidR="007211B6" w:rsidRPr="00A16D37" w:rsidRDefault="007211B6" w:rsidP="00F329FF">
      <w:pPr>
        <w:pStyle w:val="libNormal"/>
        <w:rPr>
          <w:rtl/>
        </w:rPr>
      </w:pPr>
      <w:r w:rsidRPr="00A16D37">
        <w:rPr>
          <w:rtl/>
        </w:rPr>
        <w:t>وأخرجه الثّعلبيّ من وجه آخر ضعيف ، وزاد أنّ الابن يسمى سالما ، وساق القصّة بالمعنى. وقال آدم في الثّواب : حدثنا عاصم بن محمد بن زيد ، حدثنا عبد الله بن الوليد ،</w:t>
      </w:r>
    </w:p>
    <w:p w14:paraId="74BDA6D4" w14:textId="77777777" w:rsidR="007211B6" w:rsidRPr="00A16D37" w:rsidRDefault="007211B6" w:rsidP="00CB243B">
      <w:pPr>
        <w:pStyle w:val="libLine"/>
        <w:rPr>
          <w:rtl/>
        </w:rPr>
      </w:pPr>
      <w:r w:rsidRPr="00A16D37">
        <w:rPr>
          <w:rtl/>
        </w:rPr>
        <w:t>__________________</w:t>
      </w:r>
    </w:p>
    <w:p w14:paraId="2AB5FE64" w14:textId="77777777" w:rsidR="007211B6" w:rsidRPr="00A16D37" w:rsidRDefault="007211B6" w:rsidP="00642A75">
      <w:pPr>
        <w:pStyle w:val="libFootnote0"/>
        <w:rPr>
          <w:rtl/>
          <w:lang w:bidi="fa-IR"/>
        </w:rPr>
      </w:pPr>
      <w:r>
        <w:rPr>
          <w:rtl/>
        </w:rPr>
        <w:t>(</w:t>
      </w:r>
      <w:r w:rsidRPr="00A16D37">
        <w:rPr>
          <w:rtl/>
        </w:rPr>
        <w:t>1) سقط في ج.</w:t>
      </w:r>
    </w:p>
    <w:p w14:paraId="22ED010C" w14:textId="77777777" w:rsidR="007211B6" w:rsidRPr="00A16D37" w:rsidRDefault="007211B6" w:rsidP="00CE58FD">
      <w:pPr>
        <w:pStyle w:val="libNormal0"/>
        <w:rPr>
          <w:rtl/>
        </w:rPr>
      </w:pPr>
      <w:r>
        <w:rPr>
          <w:rtl/>
        </w:rPr>
        <w:br w:type="page"/>
      </w:r>
      <w:r w:rsidRPr="00A16D37">
        <w:rPr>
          <w:rtl/>
        </w:rPr>
        <w:lastRenderedPageBreak/>
        <w:t>عن محمد بن إسحاق ، قال : جاء مالك الأشجعيّ ، فقال : يا رسول الله ، أسر ابني عوف ، فذكر الحديث ، وهذا كأنه سقط منه ابن ، فكان في الأصل جاء ابن مالك ، فتوافق الرّوايات الأخرى ، وإن ثبتت هذه الرواية فيكون لمالك صحبة.</w:t>
      </w:r>
    </w:p>
    <w:p w14:paraId="794DDE1B" w14:textId="77777777" w:rsidR="007211B6" w:rsidRPr="00A16D37" w:rsidRDefault="007211B6" w:rsidP="00F329FF">
      <w:pPr>
        <w:pStyle w:val="libNormal"/>
        <w:rPr>
          <w:rtl/>
        </w:rPr>
      </w:pPr>
      <w:r w:rsidRPr="00176461">
        <w:rPr>
          <w:rStyle w:val="libBold2Char"/>
          <w:rtl/>
        </w:rPr>
        <w:t xml:space="preserve">3057 ـ سالم بن وابصة الأسديّ </w:t>
      </w:r>
      <w:r w:rsidRPr="00CB243B">
        <w:rPr>
          <w:rStyle w:val="libFootnotenumChar"/>
          <w:rtl/>
        </w:rPr>
        <w:t>(1)</w:t>
      </w:r>
      <w:r w:rsidRPr="00176461">
        <w:rPr>
          <w:rStyle w:val="libBold2Char"/>
          <w:rtl/>
        </w:rPr>
        <w:t xml:space="preserve"> : </w:t>
      </w:r>
      <w:r w:rsidRPr="00A16D37">
        <w:rPr>
          <w:rtl/>
        </w:rPr>
        <w:t>ذكره الطبريّ وغيره في الصحابة ، فإن كان وابصة أباه فهو ابن معبد فلا صحبة لسالم. وقال ابن مندة : مجهول.</w:t>
      </w:r>
    </w:p>
    <w:p w14:paraId="3B4EAD37" w14:textId="77777777" w:rsidR="007211B6" w:rsidRPr="00A16D37" w:rsidRDefault="007211B6" w:rsidP="00F329FF">
      <w:pPr>
        <w:pStyle w:val="libNormal"/>
        <w:rPr>
          <w:rtl/>
        </w:rPr>
      </w:pPr>
      <w:r w:rsidRPr="00A16D37">
        <w:rPr>
          <w:rtl/>
        </w:rPr>
        <w:t>قلت : إن كان هو ابن معبد فليس بمجهول ، وأبوه مجهول في الصّحابة.</w:t>
      </w:r>
    </w:p>
    <w:p w14:paraId="5457F71D" w14:textId="77777777" w:rsidR="007211B6" w:rsidRPr="00A16D37" w:rsidRDefault="007211B6" w:rsidP="00F329FF">
      <w:pPr>
        <w:pStyle w:val="libNormal"/>
        <w:rPr>
          <w:rtl/>
        </w:rPr>
      </w:pPr>
      <w:r w:rsidRPr="00A16D37">
        <w:rPr>
          <w:rtl/>
        </w:rPr>
        <w:t>وقال ابن حبّان في الثّقات : من التابعين سالم بن وابصة بن معبد ، يروي عن أبيه ، روى عنه أهل الجزيرة.</w:t>
      </w:r>
    </w:p>
    <w:p w14:paraId="4DAFEF19" w14:textId="77777777" w:rsidR="007211B6" w:rsidRPr="00A16D37" w:rsidRDefault="007211B6" w:rsidP="00F329FF">
      <w:pPr>
        <w:pStyle w:val="libNormal"/>
        <w:rPr>
          <w:rtl/>
        </w:rPr>
      </w:pPr>
      <w:r w:rsidRPr="00A16D37">
        <w:rPr>
          <w:rtl/>
        </w:rPr>
        <w:t>وقال أبو زرعة الدّمشقيّ : سألت عبد السّلام بن عبد الرّحمن بن صخر عن ولد جدّه وابصة ، فقال : هم سالم ، وعتبة ، وعبد الرّحمن ، وعمر ، فأكبرهم سالم وعتبة ، قال : ومات سالم في آخر خلافة هشام ، وكان في خلافة عثمان غلاما شابا.</w:t>
      </w:r>
    </w:p>
    <w:p w14:paraId="71746A92" w14:textId="77777777" w:rsidR="007211B6" w:rsidRPr="00A16D37" w:rsidRDefault="007211B6" w:rsidP="00F329FF">
      <w:pPr>
        <w:pStyle w:val="libNormal"/>
        <w:rPr>
          <w:rtl/>
        </w:rPr>
      </w:pPr>
      <w:r>
        <w:rPr>
          <w:rtl/>
        </w:rPr>
        <w:t>و</w:t>
      </w:r>
      <w:r w:rsidRPr="00A16D37">
        <w:rPr>
          <w:rtl/>
        </w:rPr>
        <w:t>أخرج إسحاق والحسن بن سفيان والطّبريّ وابن مندة من طريق بقية ، عن مبشّر بن عبيد ، عن حجاج بن أرطاة ، عن فضيل بن عمرو ، عن سالم بن وابصة</w:t>
      </w:r>
      <w:r>
        <w:rPr>
          <w:rtl/>
        </w:rPr>
        <w:t xml:space="preserve"> ـ </w:t>
      </w:r>
      <w:r w:rsidRPr="00A16D37">
        <w:rPr>
          <w:rtl/>
        </w:rPr>
        <w:t xml:space="preserve">سمعت رسول الله </w:t>
      </w:r>
      <w:r w:rsidRPr="006853CA">
        <w:rPr>
          <w:rStyle w:val="libAlaemChar"/>
          <w:rtl/>
        </w:rPr>
        <w:t>صلى‌الله‌عليه‌وسلم</w:t>
      </w:r>
      <w:r w:rsidRPr="00A16D37">
        <w:rPr>
          <w:rtl/>
        </w:rPr>
        <w:t xml:space="preserve"> يقول : «ألا إنّ شرّ السّباع الأثعل» ، أي الثعلب.</w:t>
      </w:r>
      <w:r>
        <w:rPr>
          <w:rFonts w:hint="cs"/>
          <w:rtl/>
        </w:rPr>
        <w:t xml:space="preserve"> </w:t>
      </w:r>
      <w:r w:rsidRPr="00A16D37">
        <w:rPr>
          <w:rtl/>
        </w:rPr>
        <w:t>وهذا إسناد ضعيف جدّا.</w:t>
      </w:r>
    </w:p>
    <w:p w14:paraId="1A2950BD" w14:textId="77777777" w:rsidR="007211B6" w:rsidRPr="00A16D37" w:rsidRDefault="007211B6" w:rsidP="00F329FF">
      <w:pPr>
        <w:pStyle w:val="libNormal"/>
        <w:rPr>
          <w:rtl/>
        </w:rPr>
      </w:pPr>
      <w:r w:rsidRPr="00A16D37">
        <w:rPr>
          <w:rtl/>
        </w:rPr>
        <w:t>وقد أخرجه البغويّ من طريق آخر عن بقيّة : فقال : عن سالم بن وابصة ، وكذلك رواه محمد بن شعيب ، عن مبشّر بن عبيد ، وهذا يدل على أنه وقع في الإسناد الأول تصحيف ، وأنه عن سالم عن وابصة لا سالم بن وابصة ، فظهر أنه سالم بن وابصة بن معبد.</w:t>
      </w:r>
    </w:p>
    <w:p w14:paraId="3E0B1324" w14:textId="77777777" w:rsidR="007211B6" w:rsidRPr="00A16D37" w:rsidRDefault="007211B6" w:rsidP="00F329FF">
      <w:pPr>
        <w:pStyle w:val="libNormal"/>
        <w:rPr>
          <w:rtl/>
        </w:rPr>
      </w:pPr>
      <w:r w:rsidRPr="00A16D37">
        <w:rPr>
          <w:rtl/>
        </w:rPr>
        <w:t>وهو تابعيّ ، كما تقدّم من حكاية أبي زرعة</w:t>
      </w:r>
      <w:r>
        <w:rPr>
          <w:rtl/>
        </w:rPr>
        <w:t xml:space="preserve"> ـ </w:t>
      </w:r>
      <w:r w:rsidRPr="00A16D37">
        <w:rPr>
          <w:rtl/>
        </w:rPr>
        <w:t>أنه كان في خلافة عثمان شابا ، لأنّ مولده يكون في خلافة عثمان أو في خلافة عمر.</w:t>
      </w:r>
    </w:p>
    <w:p w14:paraId="49EA138F" w14:textId="77777777" w:rsidR="007211B6" w:rsidRPr="00A16D37" w:rsidRDefault="007211B6" w:rsidP="00F329FF">
      <w:pPr>
        <w:pStyle w:val="libNormal"/>
        <w:rPr>
          <w:rtl/>
        </w:rPr>
      </w:pPr>
      <w:r>
        <w:rPr>
          <w:rtl/>
        </w:rPr>
        <w:t>[</w:t>
      </w:r>
      <w:r w:rsidRPr="00A16D37">
        <w:rPr>
          <w:rtl/>
        </w:rPr>
        <w:t>وقد ذكره المرزبانيّ في «معجمه» ، فقال : سالم بن وابصة بن معبد الأسديّ ، ويقال :</w:t>
      </w:r>
      <w:r>
        <w:rPr>
          <w:rFonts w:hint="cs"/>
          <w:rtl/>
        </w:rPr>
        <w:t xml:space="preserve"> </w:t>
      </w:r>
      <w:r w:rsidRPr="00A16D37">
        <w:rPr>
          <w:rtl/>
        </w:rPr>
        <w:t xml:space="preserve">اسم جدّه عتبة بن قيس بن كعب ، وساق نسبه إلى أسد بن خزيمة ، لأبيه وابصة رواية عن رسول الله </w:t>
      </w:r>
      <w:r w:rsidRPr="006853CA">
        <w:rPr>
          <w:rStyle w:val="libAlaemChar"/>
          <w:rtl/>
        </w:rPr>
        <w:t>صلى‌الله‌عليه‌وسلم</w:t>
      </w:r>
      <w:r w:rsidRPr="00A16D37">
        <w:rPr>
          <w:rtl/>
        </w:rPr>
        <w:t>.</w:t>
      </w:r>
    </w:p>
    <w:p w14:paraId="33FD39BB" w14:textId="77777777" w:rsidR="007211B6" w:rsidRDefault="007211B6" w:rsidP="00F329FF">
      <w:pPr>
        <w:pStyle w:val="libNormal"/>
        <w:rPr>
          <w:rtl/>
        </w:rPr>
      </w:pPr>
      <w:r w:rsidRPr="00A16D37">
        <w:rPr>
          <w:rtl/>
        </w:rPr>
        <w:t>وكان سالم شاعرا مسلما متديّنا عفيفا ، ولّي الرّقة عن محمد بن مروان. والله أعلم</w:t>
      </w:r>
      <w:r>
        <w:rPr>
          <w:rtl/>
        </w:rPr>
        <w:t>]</w:t>
      </w:r>
      <w:r w:rsidRPr="00A16D37">
        <w:rPr>
          <w:rtl/>
        </w:rPr>
        <w:t xml:space="preserve"> </w:t>
      </w:r>
      <w:r w:rsidRPr="00CB243B">
        <w:rPr>
          <w:rStyle w:val="libFootnotenumChar"/>
          <w:rtl/>
        </w:rPr>
        <w:t>(2)</w:t>
      </w:r>
    </w:p>
    <w:p w14:paraId="149C7A2D" w14:textId="77777777" w:rsidR="007211B6" w:rsidRPr="00A16D37" w:rsidRDefault="007211B6" w:rsidP="00CB243B">
      <w:pPr>
        <w:pStyle w:val="libLine"/>
        <w:rPr>
          <w:rtl/>
        </w:rPr>
      </w:pPr>
      <w:r w:rsidRPr="00A16D37">
        <w:rPr>
          <w:rtl/>
        </w:rPr>
        <w:t>__________________</w:t>
      </w:r>
    </w:p>
    <w:p w14:paraId="5207CF83" w14:textId="77777777" w:rsidR="007211B6" w:rsidRPr="00A16D37" w:rsidRDefault="007211B6" w:rsidP="00642A75">
      <w:pPr>
        <w:pStyle w:val="libFootnote0"/>
        <w:rPr>
          <w:rtl/>
          <w:lang w:bidi="fa-IR"/>
        </w:rPr>
      </w:pPr>
      <w:r>
        <w:rPr>
          <w:rtl/>
        </w:rPr>
        <w:t>(</w:t>
      </w:r>
      <w:r w:rsidRPr="00A16D37">
        <w:rPr>
          <w:rtl/>
        </w:rPr>
        <w:t>1) أسد الغابة ت 1901 ، تجريد أسماء الصحابة 1 / 204 الجرح والتعديل 4 / 814 ، الأعلام 3 / 73.</w:t>
      </w:r>
    </w:p>
    <w:p w14:paraId="10B0B327" w14:textId="77777777" w:rsidR="007211B6" w:rsidRPr="00A16D37" w:rsidRDefault="007211B6" w:rsidP="00642A75">
      <w:pPr>
        <w:pStyle w:val="libFootnote0"/>
        <w:rPr>
          <w:rtl/>
          <w:lang w:bidi="fa-IR"/>
        </w:rPr>
      </w:pPr>
      <w:r>
        <w:rPr>
          <w:rtl/>
        </w:rPr>
        <w:t>(</w:t>
      </w:r>
      <w:r w:rsidRPr="00A16D37">
        <w:rPr>
          <w:rtl/>
        </w:rPr>
        <w:t>2) سقط في أ.</w:t>
      </w:r>
    </w:p>
    <w:p w14:paraId="65D59B7C"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3058 ـ سالم الحجّام </w:t>
      </w:r>
      <w:r w:rsidRPr="00CB243B">
        <w:rPr>
          <w:rStyle w:val="libFootnotenumChar"/>
          <w:rtl/>
        </w:rPr>
        <w:t>(1)</w:t>
      </w:r>
      <w:r w:rsidRPr="00176461">
        <w:rPr>
          <w:rStyle w:val="libBold2Char"/>
          <w:rtl/>
        </w:rPr>
        <w:t xml:space="preserve"> : </w:t>
      </w:r>
      <w:r w:rsidRPr="00A16D37">
        <w:rPr>
          <w:rtl/>
        </w:rPr>
        <w:t xml:space="preserve">قال أبو عمر : سالم رجل من الصّحابة حجم النبيّ </w:t>
      </w:r>
      <w:r w:rsidRPr="006853CA">
        <w:rPr>
          <w:rStyle w:val="libAlaemChar"/>
          <w:rtl/>
        </w:rPr>
        <w:t>صلى‌الله‌عليه‌وسلم</w:t>
      </w:r>
      <w:r w:rsidRPr="00A16D37">
        <w:rPr>
          <w:rtl/>
        </w:rPr>
        <w:t xml:space="preserve"> وشرب دم المحجمة ، فقال له رسول الله </w:t>
      </w:r>
      <w:r w:rsidRPr="006853CA">
        <w:rPr>
          <w:rStyle w:val="libAlaemChar"/>
          <w:rtl/>
        </w:rPr>
        <w:t>صلى‌الله‌عليه‌وسلم</w:t>
      </w:r>
      <w:r w:rsidRPr="00A16D37">
        <w:rPr>
          <w:rtl/>
        </w:rPr>
        <w:t xml:space="preserve"> : «أما علمت أنّ الدّم كله حرام» </w:t>
      </w:r>
      <w:r w:rsidRPr="00CB243B">
        <w:rPr>
          <w:rStyle w:val="libFootnotenumChar"/>
          <w:rtl/>
        </w:rPr>
        <w:t>(2)</w:t>
      </w:r>
      <w:r>
        <w:rPr>
          <w:rtl/>
        </w:rPr>
        <w:t>.</w:t>
      </w:r>
      <w:r>
        <w:rPr>
          <w:rFonts w:hint="cs"/>
          <w:rtl/>
        </w:rPr>
        <w:t xml:space="preserve"> </w:t>
      </w:r>
      <w:r w:rsidRPr="00A16D37">
        <w:rPr>
          <w:rtl/>
        </w:rPr>
        <w:t>انتهى.</w:t>
      </w:r>
    </w:p>
    <w:p w14:paraId="4EBAC65A" w14:textId="77777777" w:rsidR="007211B6" w:rsidRPr="00A16D37" w:rsidRDefault="007211B6" w:rsidP="00F329FF">
      <w:pPr>
        <w:pStyle w:val="libNormal"/>
        <w:rPr>
          <w:rtl/>
        </w:rPr>
      </w:pPr>
      <w:r w:rsidRPr="00A16D37">
        <w:rPr>
          <w:rtl/>
        </w:rPr>
        <w:t xml:space="preserve">وقال ابن مندة : يقال هو أبو هند. ويقال اسم أبي هند سنان ، ثم أخرج من طريق يوسف بن صهيب حدثنا أبو الجحاف عن سالم ، قال : حجمت النبيّ </w:t>
      </w:r>
      <w:r w:rsidRPr="006853CA">
        <w:rPr>
          <w:rStyle w:val="libAlaemChar"/>
          <w:rtl/>
        </w:rPr>
        <w:t>صلى‌الله‌عليه‌وسلم</w:t>
      </w:r>
      <w:r w:rsidRPr="00A16D37">
        <w:rPr>
          <w:rtl/>
        </w:rPr>
        <w:t xml:space="preserve"> فلما وليت المحجمة منه شربته. فذكر الحديث.</w:t>
      </w:r>
    </w:p>
    <w:p w14:paraId="6E585085" w14:textId="77777777" w:rsidR="007211B6" w:rsidRPr="00A16D37" w:rsidRDefault="007211B6" w:rsidP="00F329FF">
      <w:pPr>
        <w:pStyle w:val="libNormal"/>
        <w:rPr>
          <w:rtl/>
        </w:rPr>
      </w:pPr>
      <w:r w:rsidRPr="00176461">
        <w:rPr>
          <w:rStyle w:val="libBold2Char"/>
          <w:rtl/>
        </w:rPr>
        <w:t xml:space="preserve">3059 ـ سالم : </w:t>
      </w:r>
      <w:r w:rsidRPr="00A16D37">
        <w:rPr>
          <w:rtl/>
        </w:rPr>
        <w:t xml:space="preserve">مولى أبي حذيفة </w:t>
      </w:r>
      <w:r w:rsidRPr="00CB243B">
        <w:rPr>
          <w:rStyle w:val="libFootnotenumChar"/>
          <w:rtl/>
        </w:rPr>
        <w:t>(3)</w:t>
      </w:r>
      <w:r w:rsidRPr="00A16D37">
        <w:rPr>
          <w:rtl/>
        </w:rPr>
        <w:t xml:space="preserve"> بن عتبة بن ربيعة بن عبد شمس. أحد السّابقين الأولين.</w:t>
      </w:r>
    </w:p>
    <w:p w14:paraId="4D15F8C0" w14:textId="77777777" w:rsidR="007211B6" w:rsidRPr="00A16D37" w:rsidRDefault="007211B6" w:rsidP="00F329FF">
      <w:pPr>
        <w:pStyle w:val="libNormal"/>
        <w:rPr>
          <w:rtl/>
        </w:rPr>
      </w:pPr>
      <w:r w:rsidRPr="00A16D37">
        <w:rPr>
          <w:rtl/>
        </w:rPr>
        <w:t>قال البخاريّ : مولاته امرأة من الأنصار.</w:t>
      </w:r>
    </w:p>
    <w:p w14:paraId="5EF4B018" w14:textId="77777777" w:rsidR="007211B6" w:rsidRPr="00A16D37" w:rsidRDefault="007211B6" w:rsidP="00F329FF">
      <w:pPr>
        <w:pStyle w:val="libNormal"/>
        <w:rPr>
          <w:rtl/>
        </w:rPr>
      </w:pPr>
      <w:r w:rsidRPr="00A16D37">
        <w:rPr>
          <w:rtl/>
        </w:rPr>
        <w:t xml:space="preserve">وقال ابن حبّان : يقال لها ليلى ، ويقال ثبيتة بنت يعار </w:t>
      </w:r>
      <w:r w:rsidRPr="00CB243B">
        <w:rPr>
          <w:rStyle w:val="libFootnotenumChar"/>
          <w:rtl/>
        </w:rPr>
        <w:t>(4)</w:t>
      </w:r>
      <w:r w:rsidRPr="00A16D37">
        <w:rPr>
          <w:rtl/>
        </w:rPr>
        <w:t xml:space="preserve"> ، وكانت امرأة أبي حذيفة ، وبهذا جزم ابن سعد.</w:t>
      </w:r>
    </w:p>
    <w:p w14:paraId="6C147A75" w14:textId="77777777" w:rsidR="007211B6" w:rsidRPr="00A16D37" w:rsidRDefault="007211B6" w:rsidP="00F329FF">
      <w:pPr>
        <w:pStyle w:val="libNormal"/>
        <w:rPr>
          <w:rtl/>
        </w:rPr>
      </w:pPr>
      <w:r w:rsidRPr="00A16D37">
        <w:rPr>
          <w:rtl/>
        </w:rPr>
        <w:t>وقال ابن شاهين : سمعت ابن أبي داود يقول : هو سالم بن معقل ، وكان مولى امرأة من الأنصار يقال لها فاطمة بنت يعار ، أعتقه سائبة فوالى أبا حذيفة ، وسيأتي في ترجمة وديعة أن اسمها سلمى.</w:t>
      </w:r>
    </w:p>
    <w:p w14:paraId="68AAD05D" w14:textId="77777777" w:rsidR="007211B6" w:rsidRPr="00A16D37" w:rsidRDefault="007211B6" w:rsidP="00F329FF">
      <w:pPr>
        <w:pStyle w:val="libNormal"/>
        <w:rPr>
          <w:rtl/>
        </w:rPr>
      </w:pPr>
      <w:r w:rsidRPr="00A16D37">
        <w:rPr>
          <w:rtl/>
        </w:rPr>
        <w:t xml:space="preserve">وزعم ابن مندة أنه سالم بن عبيد بن ربيعة ، وتعقّبه أبو نعيم فأجاد </w:t>
      </w:r>
      <w:r w:rsidRPr="00CB243B">
        <w:rPr>
          <w:rStyle w:val="libFootnotenumChar"/>
          <w:rtl/>
        </w:rPr>
        <w:t>(5)</w:t>
      </w:r>
      <w:r w:rsidRPr="00A16D37">
        <w:rPr>
          <w:rtl/>
        </w:rPr>
        <w:t xml:space="preserve"> ، وإنما هو مولى أبي حذيفة بن عتبة بن ربيعة ، فوقع فيه سقط وتصحيف.</w:t>
      </w:r>
    </w:p>
    <w:p w14:paraId="7C087558" w14:textId="77777777" w:rsidR="007211B6" w:rsidRPr="00A16D37" w:rsidRDefault="007211B6" w:rsidP="00F329FF">
      <w:pPr>
        <w:pStyle w:val="libNormal"/>
        <w:rPr>
          <w:rtl/>
        </w:rPr>
      </w:pPr>
      <w:r w:rsidRPr="00A16D37">
        <w:rPr>
          <w:rtl/>
        </w:rPr>
        <w:t>وقال ابن أبي حاتم : لا أعلم روي عنه شيء.</w:t>
      </w:r>
    </w:p>
    <w:p w14:paraId="6B8AB0F2" w14:textId="77777777" w:rsidR="007211B6" w:rsidRPr="00A16D37" w:rsidRDefault="007211B6" w:rsidP="00F329FF">
      <w:pPr>
        <w:pStyle w:val="libNormal"/>
        <w:rPr>
          <w:rtl/>
        </w:rPr>
      </w:pPr>
      <w:r w:rsidRPr="00A16D37">
        <w:rPr>
          <w:rtl/>
        </w:rPr>
        <w:t>قلت : بل روي عنه حديثان : أحدهما عند البغويّ من طريق عبدة بن أبي لبابة ، قال :</w:t>
      </w:r>
      <w:r>
        <w:rPr>
          <w:rFonts w:hint="cs"/>
          <w:rtl/>
        </w:rPr>
        <w:t xml:space="preserve"> </w:t>
      </w:r>
      <w:r w:rsidRPr="00A16D37">
        <w:rPr>
          <w:rtl/>
        </w:rPr>
        <w:t xml:space="preserve">بلغني عن سالم مولى أبي حذيفة قال : كانت لي إلى رسول الله </w:t>
      </w:r>
      <w:r w:rsidRPr="006853CA">
        <w:rPr>
          <w:rStyle w:val="libAlaemChar"/>
          <w:rtl/>
        </w:rPr>
        <w:t>صلى‌الله‌عليه‌وسلم</w:t>
      </w:r>
      <w:r w:rsidRPr="00A16D37">
        <w:rPr>
          <w:rtl/>
        </w:rPr>
        <w:t xml:space="preserve"> حاجة ، فقعدت في المسجد أنتظر ، فخرج فقمت إليه فوجدته قد كبّر ، فقعدت قريبا منه ، فقرأ البقرة ثم النّساء والمائدة والأنعام ثم ركع.</w:t>
      </w:r>
    </w:p>
    <w:p w14:paraId="42B3170B" w14:textId="77777777" w:rsidR="007211B6" w:rsidRPr="00A16D37" w:rsidRDefault="007211B6" w:rsidP="00F329FF">
      <w:pPr>
        <w:pStyle w:val="libNormal"/>
        <w:rPr>
          <w:rtl/>
        </w:rPr>
      </w:pPr>
      <w:r w:rsidRPr="00A16D37">
        <w:rPr>
          <w:rtl/>
        </w:rPr>
        <w:t>ثانيهما :</w:t>
      </w:r>
      <w:r>
        <w:rPr>
          <w:rFonts w:hint="cs"/>
          <w:rtl/>
        </w:rPr>
        <w:t xml:space="preserve"> </w:t>
      </w:r>
      <w:r w:rsidRPr="00A16D37">
        <w:rPr>
          <w:rtl/>
        </w:rPr>
        <w:t>عند سمويه في السّادس من فوائده ، وعند ابن شاهين من طريق عمرو بن</w:t>
      </w:r>
    </w:p>
    <w:p w14:paraId="6B87E6D2" w14:textId="77777777" w:rsidR="007211B6" w:rsidRPr="00A16D37" w:rsidRDefault="007211B6" w:rsidP="00CB243B">
      <w:pPr>
        <w:pStyle w:val="libLine"/>
        <w:rPr>
          <w:rtl/>
        </w:rPr>
      </w:pPr>
      <w:r w:rsidRPr="00A16D37">
        <w:rPr>
          <w:rtl/>
        </w:rPr>
        <w:t>__________________</w:t>
      </w:r>
    </w:p>
    <w:p w14:paraId="57AF00B9" w14:textId="77777777" w:rsidR="007211B6" w:rsidRPr="00A16D37" w:rsidRDefault="007211B6" w:rsidP="00642A75">
      <w:pPr>
        <w:pStyle w:val="libFootnote0"/>
        <w:rPr>
          <w:rtl/>
          <w:lang w:bidi="fa-IR"/>
        </w:rPr>
      </w:pPr>
      <w:r>
        <w:rPr>
          <w:rtl/>
        </w:rPr>
        <w:t>(</w:t>
      </w:r>
      <w:r w:rsidRPr="00A16D37">
        <w:rPr>
          <w:rtl/>
        </w:rPr>
        <w:t>1) أسد الغابة ت 1896 ، تجريد أسماء الصحابة 1 / 204.</w:t>
      </w:r>
    </w:p>
    <w:p w14:paraId="6FBB8B8D" w14:textId="77777777" w:rsidR="007211B6" w:rsidRPr="00A16D37" w:rsidRDefault="007211B6" w:rsidP="00642A75">
      <w:pPr>
        <w:pStyle w:val="libFootnote0"/>
        <w:rPr>
          <w:rtl/>
          <w:lang w:bidi="fa-IR"/>
        </w:rPr>
      </w:pPr>
      <w:r>
        <w:rPr>
          <w:rtl/>
        </w:rPr>
        <w:t>(</w:t>
      </w:r>
      <w:r w:rsidRPr="00A16D37">
        <w:rPr>
          <w:rtl/>
        </w:rPr>
        <w:t>2) أورده ابن حجر في تلخيص الحبير «1 / 30 رواه أبو نعيم في المعرفة وفي إسناده أبو الجحاف وفيه مقال ، والمتقي الهندي في كنز العمال حديث رقم 40960 وعزاه لابن مندة عن سالم الحجام.</w:t>
      </w:r>
    </w:p>
    <w:p w14:paraId="08E591F8" w14:textId="77777777" w:rsidR="007211B6" w:rsidRPr="00A16D37" w:rsidRDefault="007211B6" w:rsidP="00642A75">
      <w:pPr>
        <w:pStyle w:val="libFootnote0"/>
        <w:rPr>
          <w:rtl/>
          <w:lang w:bidi="fa-IR"/>
        </w:rPr>
      </w:pPr>
      <w:r>
        <w:rPr>
          <w:rtl/>
        </w:rPr>
        <w:t>(</w:t>
      </w:r>
      <w:r w:rsidRPr="00A16D37">
        <w:rPr>
          <w:rtl/>
        </w:rPr>
        <w:t>3) أسد الغابة ت 1892 ، استيعاب ت 886.</w:t>
      </w:r>
    </w:p>
    <w:p w14:paraId="6A1D8061" w14:textId="77777777" w:rsidR="007211B6" w:rsidRPr="00A16D37" w:rsidRDefault="007211B6" w:rsidP="00642A75">
      <w:pPr>
        <w:pStyle w:val="libFootnote0"/>
        <w:rPr>
          <w:rtl/>
          <w:lang w:bidi="fa-IR"/>
        </w:rPr>
      </w:pPr>
      <w:r>
        <w:rPr>
          <w:rtl/>
        </w:rPr>
        <w:t>(</w:t>
      </w:r>
      <w:r w:rsidRPr="00A16D37">
        <w:rPr>
          <w:rtl/>
        </w:rPr>
        <w:t xml:space="preserve">4) في </w:t>
      </w:r>
      <w:r>
        <w:rPr>
          <w:rtl/>
        </w:rPr>
        <w:t>أ :</w:t>
      </w:r>
      <w:r w:rsidRPr="00A16D37">
        <w:rPr>
          <w:rtl/>
        </w:rPr>
        <w:t xml:space="preserve"> بنت لغات.</w:t>
      </w:r>
    </w:p>
    <w:p w14:paraId="08D2E64E" w14:textId="77777777" w:rsidR="007211B6" w:rsidRPr="00A16D37" w:rsidRDefault="007211B6" w:rsidP="00642A75">
      <w:pPr>
        <w:pStyle w:val="libFootnote0"/>
        <w:rPr>
          <w:rtl/>
          <w:lang w:bidi="fa-IR"/>
        </w:rPr>
      </w:pPr>
      <w:r>
        <w:rPr>
          <w:rtl/>
        </w:rPr>
        <w:t>(</w:t>
      </w:r>
      <w:r w:rsidRPr="00A16D37">
        <w:rPr>
          <w:rtl/>
        </w:rPr>
        <w:t>5) في ح : فأجاده.</w:t>
      </w:r>
    </w:p>
    <w:p w14:paraId="1DD9E261" w14:textId="77777777" w:rsidR="007211B6" w:rsidRPr="00A16D37" w:rsidRDefault="007211B6" w:rsidP="00CE58FD">
      <w:pPr>
        <w:pStyle w:val="libNormal0"/>
        <w:rPr>
          <w:rtl/>
        </w:rPr>
      </w:pPr>
      <w:r>
        <w:rPr>
          <w:rtl/>
        </w:rPr>
        <w:br w:type="page"/>
      </w:r>
      <w:r w:rsidRPr="00A16D37">
        <w:rPr>
          <w:rtl/>
        </w:rPr>
        <w:lastRenderedPageBreak/>
        <w:t>دينار قهرمان آل الزبير</w:t>
      </w:r>
      <w:r>
        <w:rPr>
          <w:rtl/>
        </w:rPr>
        <w:t xml:space="preserve"> ـ </w:t>
      </w:r>
      <w:r w:rsidRPr="00A16D37">
        <w:rPr>
          <w:rtl/>
        </w:rPr>
        <w:t xml:space="preserve">حدّثني شيخ من الأنصار ، عن سالم مولى أبي حذيفة عن النبيّ </w:t>
      </w:r>
      <w:r w:rsidRPr="006853CA">
        <w:rPr>
          <w:rStyle w:val="libAlaemChar"/>
          <w:rtl/>
        </w:rPr>
        <w:t>صلى‌الله‌عليه‌وسلم</w:t>
      </w:r>
      <w:r w:rsidRPr="00A16D37">
        <w:rPr>
          <w:rtl/>
        </w:rPr>
        <w:t xml:space="preserve"> ، قال : «ليجاء يوم القيامة بقوم معهم حسنات مثل جبال تهامة ، فيجعل الله أعمالهم هباء ، كانوا يصلّون ويصومون ، ولكن إذا عرض لهم شيء من الحرام وثبوا إليه» </w:t>
      </w:r>
      <w:r w:rsidRPr="00CB243B">
        <w:rPr>
          <w:rStyle w:val="libFootnotenumChar"/>
          <w:rtl/>
        </w:rPr>
        <w:t>(1)</w:t>
      </w:r>
      <w:r>
        <w:rPr>
          <w:rtl/>
        </w:rPr>
        <w:t>.</w:t>
      </w:r>
    </w:p>
    <w:p w14:paraId="4ACE64E0" w14:textId="77777777" w:rsidR="007211B6" w:rsidRPr="00A16D37" w:rsidRDefault="007211B6" w:rsidP="00F329FF">
      <w:pPr>
        <w:pStyle w:val="libNormal"/>
        <w:rPr>
          <w:rtl/>
        </w:rPr>
      </w:pPr>
      <w:r w:rsidRPr="00A16D37">
        <w:rPr>
          <w:rtl/>
        </w:rPr>
        <w:t>وأخرجه ابن مندة ، من طريق عطاء بن أبي رباح عن سالم نحوه.</w:t>
      </w:r>
    </w:p>
    <w:p w14:paraId="6B00C3B5" w14:textId="77777777" w:rsidR="007211B6" w:rsidRPr="00A16D37" w:rsidRDefault="007211B6" w:rsidP="00F329FF">
      <w:pPr>
        <w:pStyle w:val="libNormal"/>
        <w:rPr>
          <w:rtl/>
        </w:rPr>
      </w:pPr>
      <w:r w:rsidRPr="00A16D37">
        <w:rPr>
          <w:rtl/>
        </w:rPr>
        <w:t xml:space="preserve">وفي السّندين جميعا ضعف وانقطاع ، فيحمل كلام ابن أبي حاتم على أنه لم يصحّ عنه شيء. وكان أبو حذيفة قد تبنّاه كما تبنّى رسول الله </w:t>
      </w:r>
      <w:r w:rsidRPr="006853CA">
        <w:rPr>
          <w:rStyle w:val="libAlaemChar"/>
          <w:rtl/>
        </w:rPr>
        <w:t>صلى‌الله‌عليه‌وسلم</w:t>
      </w:r>
      <w:r w:rsidRPr="00A16D37">
        <w:rPr>
          <w:rtl/>
        </w:rPr>
        <w:t xml:space="preserve"> زيد بن حارثة ، فكان أبو حذيفة يرى أنه ابنه ، فأنكحه ابنة أخيه فاطمة بنت الوليد بن عتبة ، فلما أنزل الله : </w:t>
      </w:r>
      <w:r w:rsidRPr="006853CA">
        <w:rPr>
          <w:rStyle w:val="libAlaemChar"/>
          <w:rtl/>
        </w:rPr>
        <w:t>(</w:t>
      </w:r>
      <w:r w:rsidRPr="006853CA">
        <w:rPr>
          <w:rStyle w:val="libAieChar"/>
          <w:rtl/>
        </w:rPr>
        <w:t>ادْعُوهُمْ لِآبائِهِمْ</w:t>
      </w:r>
      <w:r w:rsidRPr="006853CA">
        <w:rPr>
          <w:rStyle w:val="libAlaemChar"/>
          <w:rtl/>
        </w:rPr>
        <w:t>)</w:t>
      </w:r>
      <w:r w:rsidRPr="00A16D37">
        <w:rPr>
          <w:rtl/>
        </w:rPr>
        <w:t xml:space="preserve"> </w:t>
      </w:r>
      <w:r>
        <w:rPr>
          <w:rtl/>
        </w:rPr>
        <w:t>[</w:t>
      </w:r>
      <w:r w:rsidRPr="00A16D37">
        <w:rPr>
          <w:rtl/>
        </w:rPr>
        <w:t>الأحزاب : 5</w:t>
      </w:r>
      <w:r>
        <w:rPr>
          <w:rtl/>
        </w:rPr>
        <w:t>]</w:t>
      </w:r>
      <w:r w:rsidRPr="00A16D37">
        <w:rPr>
          <w:rtl/>
        </w:rPr>
        <w:t xml:space="preserve"> ردّ كل أحد تبنّى ابنا من أولئك إلى أبيه ، ومن لم يعرف أبوه ردّ إلى مواليه.</w:t>
      </w:r>
    </w:p>
    <w:p w14:paraId="1760EAE5" w14:textId="77777777" w:rsidR="007211B6" w:rsidRPr="00A16D37" w:rsidRDefault="007211B6" w:rsidP="00F329FF">
      <w:pPr>
        <w:pStyle w:val="libNormal"/>
        <w:rPr>
          <w:rtl/>
        </w:rPr>
      </w:pPr>
      <w:r w:rsidRPr="00A16D37">
        <w:rPr>
          <w:rtl/>
        </w:rPr>
        <w:t>أخرجه مالك في «الموطأ» ، عن الزهري ، عن عروة بهذا ، وفيه قصة إرضاعه.</w:t>
      </w:r>
    </w:p>
    <w:p w14:paraId="7C201BA5" w14:textId="77777777" w:rsidR="007211B6" w:rsidRPr="00A16D37" w:rsidRDefault="007211B6" w:rsidP="00F329FF">
      <w:pPr>
        <w:pStyle w:val="libNormal"/>
        <w:rPr>
          <w:rtl/>
        </w:rPr>
      </w:pPr>
      <w:r w:rsidRPr="00A16D37">
        <w:rPr>
          <w:rtl/>
        </w:rPr>
        <w:t>وروى البخاريّ من حديث ابن عمر : كان سالم مولى أبي حذيفة يؤمّ المهاجرين الأولين في مسجد قباء ، فيهم أبو بكر وعمر. أخرجه الطّبراني من طريق هشام بن عروة عن نافع ، وزاد : وكان أكثرهم قرآنا.</w:t>
      </w:r>
    </w:p>
    <w:p w14:paraId="76D17B94" w14:textId="77777777" w:rsidR="007211B6" w:rsidRPr="00A16D37" w:rsidRDefault="007211B6" w:rsidP="00F329FF">
      <w:pPr>
        <w:pStyle w:val="libNormal"/>
        <w:rPr>
          <w:rtl/>
        </w:rPr>
      </w:pPr>
      <w:r w:rsidRPr="00A16D37">
        <w:rPr>
          <w:rtl/>
        </w:rPr>
        <w:t xml:space="preserve">وقصته في الرّضاع مشهورة ، فعند مسلم من طريق القاسم عن عائشة أنّ سالما كان مع أبي حذيفة ، فأتت سهلة بنت سهيل بن عمرو رسول الله </w:t>
      </w:r>
      <w:r w:rsidRPr="006853CA">
        <w:rPr>
          <w:rStyle w:val="libAlaemChar"/>
          <w:rtl/>
        </w:rPr>
        <w:t>صلى‌الله‌عليه‌وسلم</w:t>
      </w:r>
      <w:r w:rsidRPr="00A16D37">
        <w:rPr>
          <w:rtl/>
        </w:rPr>
        <w:t xml:space="preserve"> ، فقالت : إن سالم بلغ ما يبلغ الرجال ، وإنه يدخل عليّ وأظن في نفس أبي حذيفة من ذلك شيئا ، فقال : أرضعيه تحرمي عليه»</w:t>
      </w:r>
      <w:r>
        <w:rPr>
          <w:rFonts w:hint="cs"/>
          <w:rtl/>
        </w:rPr>
        <w:t xml:space="preserve"> </w:t>
      </w:r>
      <w:r w:rsidRPr="00A16D37">
        <w:rPr>
          <w:rtl/>
        </w:rPr>
        <w:t>الحديث.</w:t>
      </w:r>
    </w:p>
    <w:p w14:paraId="5D7ED9AB" w14:textId="77777777" w:rsidR="007211B6" w:rsidRPr="00A16D37" w:rsidRDefault="007211B6" w:rsidP="00F329FF">
      <w:pPr>
        <w:pStyle w:val="libNormal"/>
        <w:rPr>
          <w:rtl/>
        </w:rPr>
      </w:pPr>
      <w:r w:rsidRPr="00A16D37">
        <w:rPr>
          <w:rtl/>
        </w:rPr>
        <w:t>ومن طريق الزّهري عن أبي عبيد الله بن عبد الله بن زمعة ، عن أمه زينب بنت أم سلمة ، عن أم سلمة</w:t>
      </w:r>
      <w:r>
        <w:rPr>
          <w:rtl/>
        </w:rPr>
        <w:t xml:space="preserve"> ـ </w:t>
      </w:r>
      <w:r w:rsidRPr="00A16D37">
        <w:rPr>
          <w:rtl/>
        </w:rPr>
        <w:t xml:space="preserve">أن أزواج النبي </w:t>
      </w:r>
      <w:r w:rsidRPr="006853CA">
        <w:rPr>
          <w:rStyle w:val="libAlaemChar"/>
          <w:rtl/>
        </w:rPr>
        <w:t>صلى‌الله‌عليه‌وسلم</w:t>
      </w:r>
      <w:r w:rsidRPr="00A16D37">
        <w:rPr>
          <w:rtl/>
        </w:rPr>
        <w:t xml:space="preserve"> قلن لعائشة : ما نرى هذا إلا رخصة رخّصها رسول الله </w:t>
      </w:r>
      <w:r w:rsidRPr="006853CA">
        <w:rPr>
          <w:rStyle w:val="libAlaemChar"/>
          <w:rtl/>
        </w:rPr>
        <w:t>صلى‌الله‌عليه‌وسلم</w:t>
      </w:r>
      <w:r w:rsidRPr="00A16D37">
        <w:rPr>
          <w:rtl/>
        </w:rPr>
        <w:t xml:space="preserve"> لسالم.</w:t>
      </w:r>
    </w:p>
    <w:p w14:paraId="66716D87" w14:textId="77777777" w:rsidR="007211B6" w:rsidRPr="00A16D37" w:rsidRDefault="007211B6" w:rsidP="00F329FF">
      <w:pPr>
        <w:pStyle w:val="libNormal"/>
        <w:rPr>
          <w:rtl/>
        </w:rPr>
      </w:pPr>
      <w:r w:rsidRPr="00A16D37">
        <w:rPr>
          <w:rtl/>
        </w:rPr>
        <w:t>وقال مالك في الموطّأ عن الزّهري : أخبرني عروة بن الزبير أن أبا حذيفة</w:t>
      </w:r>
      <w:r>
        <w:rPr>
          <w:rtl/>
        </w:rPr>
        <w:t xml:space="preserve"> ..</w:t>
      </w:r>
      <w:r w:rsidRPr="00A16D37">
        <w:rPr>
          <w:rtl/>
        </w:rPr>
        <w:t>. فذكر الحديث ، قال : جاءت سهلة بنت سهيل</w:t>
      </w:r>
      <w:r>
        <w:rPr>
          <w:rtl/>
        </w:rPr>
        <w:t xml:space="preserve"> ـ </w:t>
      </w:r>
      <w:r w:rsidRPr="00A16D37">
        <w:rPr>
          <w:rtl/>
        </w:rPr>
        <w:t>وهي امرأة أبي حذيفة</w:t>
      </w:r>
      <w:r>
        <w:rPr>
          <w:rtl/>
        </w:rPr>
        <w:t xml:space="preserve"> ـ </w:t>
      </w:r>
      <w:r w:rsidRPr="00A16D37">
        <w:rPr>
          <w:rtl/>
        </w:rPr>
        <w:t>فقالت : يا رسول الله ، إنا كنا نرى سالما ولدا ، وكان يدخل عليّ وأنا فضل ، فما ذا ترى فيه</w:t>
      </w:r>
      <w:r>
        <w:rPr>
          <w:rtl/>
        </w:rPr>
        <w:t>؟</w:t>
      </w:r>
      <w:r w:rsidRPr="00A16D37">
        <w:rPr>
          <w:rtl/>
        </w:rPr>
        <w:t xml:space="preserve"> فذكره.</w:t>
      </w:r>
    </w:p>
    <w:p w14:paraId="2883D047" w14:textId="77777777" w:rsidR="007211B6" w:rsidRPr="00A16D37" w:rsidRDefault="007211B6" w:rsidP="00F329FF">
      <w:pPr>
        <w:pStyle w:val="libNormal"/>
        <w:rPr>
          <w:rtl/>
        </w:rPr>
      </w:pPr>
      <w:r w:rsidRPr="00A16D37">
        <w:rPr>
          <w:rtl/>
        </w:rPr>
        <w:t>ووصله عبد الرّزّاق عن مالك ، فقال : عن عروة ، عن عائشة.</w:t>
      </w:r>
    </w:p>
    <w:p w14:paraId="63D9ED69" w14:textId="77777777" w:rsidR="007211B6" w:rsidRPr="00A16D37" w:rsidRDefault="007211B6" w:rsidP="00F329FF">
      <w:pPr>
        <w:pStyle w:val="libNormal"/>
        <w:rPr>
          <w:rtl/>
        </w:rPr>
      </w:pPr>
      <w:r w:rsidRPr="00A16D37">
        <w:rPr>
          <w:rtl/>
        </w:rPr>
        <w:t>وأخرجه البخاريّ من طريق اللّيث عن الزّهري موصولا.</w:t>
      </w:r>
    </w:p>
    <w:p w14:paraId="3A75C922" w14:textId="77777777" w:rsidR="007211B6" w:rsidRPr="00A16D37" w:rsidRDefault="007211B6" w:rsidP="00CB243B">
      <w:pPr>
        <w:pStyle w:val="libLine"/>
        <w:rPr>
          <w:rtl/>
        </w:rPr>
      </w:pPr>
      <w:r w:rsidRPr="00A16D37">
        <w:rPr>
          <w:rtl/>
        </w:rPr>
        <w:t>__________________</w:t>
      </w:r>
    </w:p>
    <w:p w14:paraId="53B1FE15" w14:textId="77777777" w:rsidR="007211B6" w:rsidRPr="00A16D37" w:rsidRDefault="007211B6" w:rsidP="00642A75">
      <w:pPr>
        <w:pStyle w:val="libFootnote0"/>
        <w:rPr>
          <w:rtl/>
          <w:lang w:bidi="fa-IR"/>
        </w:rPr>
      </w:pPr>
      <w:r>
        <w:rPr>
          <w:rtl/>
        </w:rPr>
        <w:t>(</w:t>
      </w:r>
      <w:r w:rsidRPr="00A16D37">
        <w:rPr>
          <w:rtl/>
        </w:rPr>
        <w:t>1) أخرجه أبو نعيم في الحلية 1 / 178 عن سالم مولى أبي حذيفة. وأورده السيوطي في الدر المنثور 5 / 67. وأورده الحسيني في اتحاف السادة المتقين 8 / 86.</w:t>
      </w:r>
    </w:p>
    <w:p w14:paraId="6E6D5892" w14:textId="77777777" w:rsidR="007211B6" w:rsidRPr="00A16D37" w:rsidRDefault="007211B6" w:rsidP="00F329FF">
      <w:pPr>
        <w:pStyle w:val="libNormal"/>
        <w:rPr>
          <w:rtl/>
        </w:rPr>
      </w:pPr>
      <w:r>
        <w:rPr>
          <w:rtl/>
        </w:rPr>
        <w:br w:type="page"/>
      </w:r>
      <w:r>
        <w:rPr>
          <w:rtl/>
        </w:rPr>
        <w:lastRenderedPageBreak/>
        <w:t>و</w:t>
      </w:r>
      <w:r w:rsidRPr="00A16D37">
        <w:rPr>
          <w:rtl/>
        </w:rPr>
        <w:t>روى البخاريّ ومسلم والنّسائيّ والتّرمذيّ من طريق مسروق عن عبد الله بن عمرو بن العاصي</w:t>
      </w:r>
      <w:r>
        <w:rPr>
          <w:rtl/>
        </w:rPr>
        <w:t xml:space="preserve"> ـ </w:t>
      </w:r>
      <w:r w:rsidRPr="00A16D37">
        <w:rPr>
          <w:rtl/>
        </w:rPr>
        <w:t>رفعه : «خذوا القرآن من أربعة : من ابن مسعود ، وسالم مولى أبي حذيفة ، وأبيّ ابن كعب ، ومعاذ بن جبل»</w:t>
      </w:r>
      <w:r>
        <w:rPr>
          <w:rtl/>
        </w:rPr>
        <w:t>.</w:t>
      </w:r>
    </w:p>
    <w:p w14:paraId="73EBDD49" w14:textId="77777777" w:rsidR="007211B6" w:rsidRPr="00A16D37" w:rsidRDefault="007211B6" w:rsidP="00F329FF">
      <w:pPr>
        <w:pStyle w:val="libNormal"/>
        <w:rPr>
          <w:rtl/>
        </w:rPr>
      </w:pPr>
      <w:r>
        <w:rPr>
          <w:rtl/>
        </w:rPr>
        <w:t>و</w:t>
      </w:r>
      <w:r w:rsidRPr="00A16D37">
        <w:rPr>
          <w:rtl/>
        </w:rPr>
        <w:t>من طريق ابن المبارك في كتاب «الجهاد» له ، عن حنظلة بن أبي سفيان ، عن ابن سابط</w:t>
      </w:r>
      <w:r>
        <w:rPr>
          <w:rtl/>
        </w:rPr>
        <w:t xml:space="preserve"> ـ </w:t>
      </w:r>
      <w:r w:rsidRPr="00A16D37">
        <w:rPr>
          <w:rtl/>
        </w:rPr>
        <w:t xml:space="preserve">أن عائشة احتبست على النّبي </w:t>
      </w:r>
      <w:r w:rsidRPr="006853CA">
        <w:rPr>
          <w:rStyle w:val="libAlaemChar"/>
          <w:rtl/>
        </w:rPr>
        <w:t>صلى‌الله‌عليه‌وسلم</w:t>
      </w:r>
      <w:r w:rsidRPr="00A16D37">
        <w:rPr>
          <w:rtl/>
        </w:rPr>
        <w:t xml:space="preserve"> فقال : «ما حبسك</w:t>
      </w:r>
      <w:r>
        <w:rPr>
          <w:rtl/>
        </w:rPr>
        <w:t>؟</w:t>
      </w:r>
      <w:r w:rsidRPr="00A16D37">
        <w:rPr>
          <w:rtl/>
        </w:rPr>
        <w:t>» قالت : سمعت قارئا يقرأ</w:t>
      </w:r>
      <w:r>
        <w:rPr>
          <w:rtl/>
        </w:rPr>
        <w:t xml:space="preserve"> ـ </w:t>
      </w:r>
      <w:r w:rsidRPr="00A16D37">
        <w:rPr>
          <w:rtl/>
        </w:rPr>
        <w:t>فذكرت من حسن قراءته</w:t>
      </w:r>
      <w:r>
        <w:rPr>
          <w:rtl/>
        </w:rPr>
        <w:t xml:space="preserve"> ـ </w:t>
      </w:r>
      <w:r w:rsidRPr="00A16D37">
        <w:rPr>
          <w:rtl/>
        </w:rPr>
        <w:t>فأخذ رداءه وخرج ، فإذا هو سالم مولى أبي حذيفة. فقال :</w:t>
      </w:r>
      <w:r>
        <w:rPr>
          <w:rFonts w:hint="cs"/>
          <w:rtl/>
        </w:rPr>
        <w:t xml:space="preserve"> </w:t>
      </w:r>
      <w:r w:rsidRPr="00A16D37">
        <w:rPr>
          <w:rtl/>
        </w:rPr>
        <w:t>«الحمد لله الّذي جعل في أمّتي مثلك»</w:t>
      </w:r>
      <w:r>
        <w:rPr>
          <w:rtl/>
        </w:rPr>
        <w:t xml:space="preserve"> ـ </w:t>
      </w:r>
      <w:r w:rsidRPr="00A16D37">
        <w:rPr>
          <w:rtl/>
        </w:rPr>
        <w:t xml:space="preserve">وأخرجه </w:t>
      </w:r>
      <w:r>
        <w:rPr>
          <w:rtl/>
        </w:rPr>
        <w:t>[</w:t>
      </w:r>
      <w:r w:rsidRPr="00A16D37">
        <w:rPr>
          <w:rtl/>
        </w:rPr>
        <w:t>أحمد ، عن ابن نمير عن حنظلة</w:t>
      </w:r>
      <w:r>
        <w:rPr>
          <w:rtl/>
        </w:rPr>
        <w:t>]</w:t>
      </w:r>
      <w:r w:rsidRPr="00A16D37">
        <w:rPr>
          <w:rtl/>
        </w:rPr>
        <w:t xml:space="preserve"> </w:t>
      </w:r>
      <w:r w:rsidRPr="00CB243B">
        <w:rPr>
          <w:rStyle w:val="libFootnotenumChar"/>
          <w:rtl/>
        </w:rPr>
        <w:t>(1)</w:t>
      </w:r>
      <w:r w:rsidRPr="00A16D37">
        <w:rPr>
          <w:rtl/>
        </w:rPr>
        <w:t xml:space="preserve"> وابن ماجة والحاكم في المستدرك ، من طريق الوليد بن مسلم ، حدثني حنظلة ، عن عبد الرّحمن بن سابط ، عن عائشة</w:t>
      </w:r>
      <w:r>
        <w:rPr>
          <w:rtl/>
        </w:rPr>
        <w:t xml:space="preserve"> ..</w:t>
      </w:r>
      <w:r w:rsidRPr="00A16D37">
        <w:rPr>
          <w:rtl/>
        </w:rPr>
        <w:t>. ، فذكره موصولا ، وابن المبارك أحفظ من الوليد ،</w:t>
      </w:r>
      <w:r>
        <w:rPr>
          <w:rFonts w:hint="cs"/>
          <w:rtl/>
        </w:rPr>
        <w:t xml:space="preserve"> </w:t>
      </w:r>
      <w:r w:rsidRPr="00A16D37">
        <w:rPr>
          <w:rtl/>
        </w:rPr>
        <w:t>ولكن له شاهد</w:t>
      </w:r>
      <w:r>
        <w:rPr>
          <w:rFonts w:hint="cs"/>
          <w:rtl/>
        </w:rPr>
        <w:t xml:space="preserve"> </w:t>
      </w:r>
      <w:r w:rsidRPr="00A16D37">
        <w:rPr>
          <w:rtl/>
        </w:rPr>
        <w:t xml:space="preserve">أخرجه البزّار عن الفضيل بن سهل ، عن الوليد بن صالح ، عن أبي أسامة ، عن ابن جريج ، عن ابن أبي مليكة ، عن عائشة بالمتن دون القصّة ، ولفظه : قالت : سمع النبي </w:t>
      </w:r>
      <w:r w:rsidRPr="006853CA">
        <w:rPr>
          <w:rStyle w:val="libAlaemChar"/>
          <w:rtl/>
        </w:rPr>
        <w:t>صلى‌الله‌عليه‌وسلم</w:t>
      </w:r>
      <w:r w:rsidRPr="00A16D37">
        <w:rPr>
          <w:rtl/>
        </w:rPr>
        <w:t xml:space="preserve"> سالما مولى أبي حذيفة يقرأ من الليل فقال : «الحمد لله الّذي جعل في أمّتي مثله»</w:t>
      </w:r>
      <w:r>
        <w:rPr>
          <w:rtl/>
        </w:rPr>
        <w:t>.</w:t>
      </w:r>
      <w:r>
        <w:rPr>
          <w:rFonts w:hint="cs"/>
          <w:rtl/>
        </w:rPr>
        <w:t xml:space="preserve"> </w:t>
      </w:r>
      <w:r w:rsidRPr="00A16D37">
        <w:rPr>
          <w:rtl/>
        </w:rPr>
        <w:t>ورجاله ثقات. وروى ابن المبارك أيضا فيه أنّ لواء المهاجرين كان مع سالم ، فقيل له في ذلك ، فقال : بئس حامل القرآن أنا</w:t>
      </w:r>
      <w:r>
        <w:rPr>
          <w:rtl/>
        </w:rPr>
        <w:t xml:space="preserve"> ـ </w:t>
      </w:r>
      <w:r w:rsidRPr="00A16D37">
        <w:rPr>
          <w:rtl/>
        </w:rPr>
        <w:t>يعني إن فررت</w:t>
      </w:r>
      <w:r>
        <w:rPr>
          <w:rtl/>
        </w:rPr>
        <w:t xml:space="preserve"> ـ </w:t>
      </w:r>
      <w:r w:rsidRPr="00A16D37">
        <w:rPr>
          <w:rtl/>
        </w:rPr>
        <w:t>فقطعت يمينه ، فأخذه بيساره ، فقطعت ، فاعتنقه إلى أن صرع ، فقال لأصحابه : ما فعل أبو حذيفة</w:t>
      </w:r>
      <w:r>
        <w:rPr>
          <w:rtl/>
        </w:rPr>
        <w:t>؟</w:t>
      </w:r>
      <w:r w:rsidRPr="00A16D37">
        <w:rPr>
          <w:rtl/>
        </w:rPr>
        <w:t xml:space="preserve"> يعني مولاه ، قيل :</w:t>
      </w:r>
      <w:r>
        <w:rPr>
          <w:rFonts w:hint="cs"/>
          <w:rtl/>
        </w:rPr>
        <w:t xml:space="preserve"> </w:t>
      </w:r>
      <w:r w:rsidRPr="00A16D37">
        <w:rPr>
          <w:rtl/>
        </w:rPr>
        <w:t>قتل ، قال : فأضجعوني بجنبه ، فأرسل عمر ميراثه إلى معتقته ثبيتة ، فقالت : إنما أعتقه سائبة ، فجعله في بيت المال ، وذكر ابن سعد أن عمر أعطى ميراثه لأمه ، فقال : كليه.</w:t>
      </w:r>
    </w:p>
    <w:p w14:paraId="3A952A4A" w14:textId="77777777" w:rsidR="007211B6" w:rsidRPr="00A16D37" w:rsidRDefault="007211B6" w:rsidP="00F329FF">
      <w:pPr>
        <w:pStyle w:val="libNormal"/>
        <w:rPr>
          <w:rtl/>
        </w:rPr>
      </w:pPr>
      <w:r w:rsidRPr="00176461">
        <w:rPr>
          <w:rStyle w:val="libBold2Char"/>
          <w:rtl/>
        </w:rPr>
        <w:t xml:space="preserve">3060 ـ سالم </w:t>
      </w:r>
      <w:r w:rsidRPr="00CB243B">
        <w:rPr>
          <w:rStyle w:val="libFootnotenumChar"/>
          <w:rtl/>
        </w:rPr>
        <w:t>(2)</w:t>
      </w:r>
      <w:r w:rsidRPr="00176461">
        <w:rPr>
          <w:rStyle w:val="libBold2Char"/>
          <w:rtl/>
        </w:rPr>
        <w:t xml:space="preserve"> ، مولى رسول الله </w:t>
      </w:r>
      <w:r w:rsidRPr="006853CA">
        <w:rPr>
          <w:rStyle w:val="libAlaemChar"/>
          <w:rtl/>
        </w:rPr>
        <w:t>صلى‌الله‌عليه‌وسلم</w:t>
      </w:r>
      <w:r w:rsidRPr="00176461">
        <w:rPr>
          <w:rStyle w:val="libBold2Char"/>
          <w:rtl/>
        </w:rPr>
        <w:t xml:space="preserve"> : </w:t>
      </w:r>
      <w:r>
        <w:rPr>
          <w:rtl/>
        </w:rPr>
        <w:t>[</w:t>
      </w:r>
      <w:r w:rsidRPr="00A16D37">
        <w:rPr>
          <w:rtl/>
        </w:rPr>
        <w:t xml:space="preserve">روى ابن مندة من طريق عمر بن هارون عن جعفر بن محمد عن أبيه عن سالم مولى رسول الله </w:t>
      </w:r>
      <w:r w:rsidRPr="006853CA">
        <w:rPr>
          <w:rStyle w:val="libAlaemChar"/>
          <w:rtl/>
        </w:rPr>
        <w:t>صلى‌الله‌عليه‌وسلم</w:t>
      </w:r>
      <w:r w:rsidRPr="00A16D37">
        <w:rPr>
          <w:rtl/>
        </w:rPr>
        <w:t xml:space="preserve"> أن أزواج النبي </w:t>
      </w:r>
      <w:r w:rsidRPr="006853CA">
        <w:rPr>
          <w:rStyle w:val="libAlaemChar"/>
          <w:rtl/>
        </w:rPr>
        <w:t>صلى‌الله‌عليه‌وسلم</w:t>
      </w:r>
      <w:r w:rsidRPr="00A16D37">
        <w:rPr>
          <w:rtl/>
        </w:rPr>
        <w:t xml:space="preserve"> كنّ يجعلن رءوسهن بأربع قرون ، فإذا اغتسلن جمعنهنّ على أوساط رءوسهن. قال : ورواه خارجة بن مصعب عن جعفر فقال : سلمى بدل سالم. وذكره العسكري فقال : سالم خادم رسول الله </w:t>
      </w:r>
      <w:r w:rsidRPr="006853CA">
        <w:rPr>
          <w:rStyle w:val="libAlaemChar"/>
          <w:rtl/>
        </w:rPr>
        <w:t>صلى‌الله‌عليه‌وسلم</w:t>
      </w:r>
      <w:r>
        <w:rPr>
          <w:rtl/>
        </w:rPr>
        <w:t>]</w:t>
      </w:r>
      <w:r w:rsidRPr="00A16D37">
        <w:rPr>
          <w:rtl/>
        </w:rPr>
        <w:t xml:space="preserve"> </w:t>
      </w:r>
      <w:r w:rsidRPr="00CB243B">
        <w:rPr>
          <w:rStyle w:val="libFootnotenumChar"/>
          <w:rtl/>
        </w:rPr>
        <w:t>(3)</w:t>
      </w:r>
      <w:r>
        <w:rPr>
          <w:rtl/>
        </w:rPr>
        <w:t xml:space="preserve"> ..</w:t>
      </w:r>
    </w:p>
    <w:p w14:paraId="07841A99" w14:textId="77777777" w:rsidR="007211B6" w:rsidRPr="00A16D37" w:rsidRDefault="007211B6" w:rsidP="00F329FF">
      <w:pPr>
        <w:pStyle w:val="libNormal"/>
        <w:rPr>
          <w:rtl/>
        </w:rPr>
      </w:pPr>
      <w:r w:rsidRPr="00A16D37">
        <w:rPr>
          <w:rtl/>
        </w:rPr>
        <w:t>يأتي في سلمى في القسم الرابع.</w:t>
      </w:r>
    </w:p>
    <w:p w14:paraId="71FD1E85" w14:textId="77777777" w:rsidR="007211B6" w:rsidRPr="00A16D37" w:rsidRDefault="007211B6" w:rsidP="00F329FF">
      <w:pPr>
        <w:pStyle w:val="libNormal"/>
        <w:rPr>
          <w:rtl/>
        </w:rPr>
      </w:pPr>
      <w:r w:rsidRPr="00176461">
        <w:rPr>
          <w:rStyle w:val="libBold2Char"/>
          <w:rtl/>
        </w:rPr>
        <w:t xml:space="preserve">3061 ـ سالم </w:t>
      </w:r>
      <w:r w:rsidRPr="00CB243B">
        <w:rPr>
          <w:rStyle w:val="libFootnotenumChar"/>
          <w:rtl/>
        </w:rPr>
        <w:t>(4)</w:t>
      </w:r>
      <w:r w:rsidRPr="00176461">
        <w:rPr>
          <w:rStyle w:val="libBold2Char"/>
          <w:rtl/>
        </w:rPr>
        <w:t xml:space="preserve"> : </w:t>
      </w:r>
      <w:r w:rsidRPr="00A16D37">
        <w:rPr>
          <w:rtl/>
        </w:rPr>
        <w:t xml:space="preserve">غير منسوب. قال الواقديّ : حدّثنا أبو داود سليمان بن سالم ، عن يعقوب بن زيد بن طلحة التيمي أن رجلا مرّ على مجلس بالمدينة فيه عمر بن الخطاب ، فنظر إليه فقال : </w:t>
      </w:r>
      <w:r>
        <w:rPr>
          <w:rtl/>
        </w:rPr>
        <w:t>أ</w:t>
      </w:r>
      <w:r w:rsidRPr="00A16D37">
        <w:rPr>
          <w:rtl/>
        </w:rPr>
        <w:t>كاهن أنت</w:t>
      </w:r>
      <w:r>
        <w:rPr>
          <w:rtl/>
        </w:rPr>
        <w:t>؟</w:t>
      </w:r>
      <w:r w:rsidRPr="00A16D37">
        <w:rPr>
          <w:rtl/>
        </w:rPr>
        <w:t xml:space="preserve"> فقال : يا أمير المؤمنين ، هدى الله بالإسلام كلّ جاهل ،</w:t>
      </w:r>
      <w:r>
        <w:rPr>
          <w:rFonts w:hint="cs"/>
          <w:rtl/>
        </w:rPr>
        <w:t xml:space="preserve"> ودفع</w:t>
      </w:r>
    </w:p>
    <w:p w14:paraId="1688C456" w14:textId="77777777" w:rsidR="007211B6" w:rsidRPr="00A16D37" w:rsidRDefault="007211B6" w:rsidP="00CB243B">
      <w:pPr>
        <w:pStyle w:val="libLine"/>
        <w:rPr>
          <w:rtl/>
        </w:rPr>
      </w:pPr>
      <w:r w:rsidRPr="00A16D37">
        <w:rPr>
          <w:rtl/>
        </w:rPr>
        <w:t>__________________</w:t>
      </w:r>
    </w:p>
    <w:p w14:paraId="17E0E000" w14:textId="77777777" w:rsidR="007211B6" w:rsidRPr="00A16D37" w:rsidRDefault="007211B6" w:rsidP="00642A75">
      <w:pPr>
        <w:pStyle w:val="libFootnote0"/>
        <w:rPr>
          <w:rtl/>
          <w:lang w:bidi="fa-IR"/>
        </w:rPr>
      </w:pPr>
      <w:r>
        <w:rPr>
          <w:rtl/>
        </w:rPr>
        <w:t>(</w:t>
      </w:r>
      <w:r w:rsidRPr="00A16D37">
        <w:rPr>
          <w:rtl/>
        </w:rPr>
        <w:t xml:space="preserve">1) سقط في </w:t>
      </w:r>
      <w:r>
        <w:rPr>
          <w:rtl/>
        </w:rPr>
        <w:t>أ ،</w:t>
      </w:r>
      <w:r w:rsidRPr="00A16D37">
        <w:rPr>
          <w:rtl/>
        </w:rPr>
        <w:t xml:space="preserve"> ج.</w:t>
      </w:r>
    </w:p>
    <w:p w14:paraId="28FE21CA" w14:textId="77777777" w:rsidR="007211B6" w:rsidRPr="00A16D37" w:rsidRDefault="007211B6" w:rsidP="00642A75">
      <w:pPr>
        <w:pStyle w:val="libFootnote0"/>
        <w:rPr>
          <w:rtl/>
          <w:lang w:bidi="fa-IR"/>
        </w:rPr>
      </w:pPr>
      <w:r>
        <w:rPr>
          <w:rtl/>
        </w:rPr>
        <w:t>(</w:t>
      </w:r>
      <w:r w:rsidRPr="00A16D37">
        <w:rPr>
          <w:rtl/>
        </w:rPr>
        <w:t>2) أسد الغابة ت 1894.</w:t>
      </w:r>
    </w:p>
    <w:p w14:paraId="3863084B" w14:textId="77777777" w:rsidR="007211B6" w:rsidRPr="00A16D37" w:rsidRDefault="007211B6" w:rsidP="00642A75">
      <w:pPr>
        <w:pStyle w:val="libFootnote0"/>
        <w:rPr>
          <w:rtl/>
          <w:lang w:bidi="fa-IR"/>
        </w:rPr>
      </w:pPr>
      <w:r>
        <w:rPr>
          <w:rtl/>
        </w:rPr>
        <w:t>(</w:t>
      </w:r>
      <w:r w:rsidRPr="00A16D37">
        <w:rPr>
          <w:rtl/>
        </w:rPr>
        <w:t>3) سقط في ط.</w:t>
      </w:r>
    </w:p>
    <w:p w14:paraId="4A41EAC7" w14:textId="77777777" w:rsidR="007211B6" w:rsidRPr="00A16D37" w:rsidRDefault="007211B6" w:rsidP="00642A75">
      <w:pPr>
        <w:pStyle w:val="libFootnote0"/>
        <w:rPr>
          <w:rtl/>
          <w:lang w:bidi="fa-IR"/>
        </w:rPr>
      </w:pPr>
      <w:r>
        <w:rPr>
          <w:rtl/>
        </w:rPr>
        <w:t>(</w:t>
      </w:r>
      <w:r w:rsidRPr="00A16D37">
        <w:rPr>
          <w:rtl/>
        </w:rPr>
        <w:t>4) الاستيعاب ت 887.</w:t>
      </w:r>
    </w:p>
    <w:p w14:paraId="5DD8C3B6" w14:textId="77777777" w:rsidR="007211B6" w:rsidRPr="00A16D37" w:rsidRDefault="007211B6" w:rsidP="00CE58FD">
      <w:pPr>
        <w:pStyle w:val="libNormal0"/>
        <w:rPr>
          <w:rtl/>
        </w:rPr>
      </w:pPr>
      <w:r>
        <w:rPr>
          <w:rtl/>
        </w:rPr>
        <w:br w:type="page"/>
      </w:r>
      <w:r w:rsidRPr="00A16D37">
        <w:rPr>
          <w:rtl/>
        </w:rPr>
        <w:lastRenderedPageBreak/>
        <w:t>بالحقّ كلّ باطل ، وأقام بالقرآن كلّ مائل ، وأغنى بمحمد كلّ عائل. فقال عمر : متى عهدك بها</w:t>
      </w:r>
      <w:r>
        <w:rPr>
          <w:rtl/>
        </w:rPr>
        <w:t>؟</w:t>
      </w:r>
      <w:r w:rsidRPr="00A16D37">
        <w:rPr>
          <w:rtl/>
        </w:rPr>
        <w:t xml:space="preserve"> يعني صاحبته</w:t>
      </w:r>
      <w:r>
        <w:rPr>
          <w:rtl/>
        </w:rPr>
        <w:t xml:space="preserve"> ـ </w:t>
      </w:r>
      <w:r w:rsidRPr="00A16D37">
        <w:rPr>
          <w:rtl/>
        </w:rPr>
        <w:t>قال : قبيل الإسلام ، أتتني فصاحت : يا سالم ، يا سالم</w:t>
      </w:r>
      <w:r>
        <w:rPr>
          <w:rtl/>
        </w:rPr>
        <w:t xml:space="preserve"> ..</w:t>
      </w:r>
      <w:r w:rsidRPr="00A16D37">
        <w:rPr>
          <w:rtl/>
        </w:rPr>
        <w:t>. فذكرت قصّة.</w:t>
      </w:r>
    </w:p>
    <w:p w14:paraId="5FD8FAC7" w14:textId="77777777" w:rsidR="007211B6" w:rsidRPr="00A16D37" w:rsidRDefault="007211B6" w:rsidP="00F329FF">
      <w:pPr>
        <w:pStyle w:val="libNormal"/>
        <w:rPr>
          <w:rtl/>
        </w:rPr>
      </w:pPr>
      <w:r w:rsidRPr="00176461">
        <w:rPr>
          <w:rStyle w:val="libBold2Char"/>
          <w:rtl/>
        </w:rPr>
        <w:t xml:space="preserve">3062 ـ سالم العدويّ </w:t>
      </w:r>
      <w:r w:rsidRPr="00CB243B">
        <w:rPr>
          <w:rStyle w:val="libFootnotenumChar"/>
          <w:rtl/>
        </w:rPr>
        <w:t>(1)</w:t>
      </w:r>
      <w:r w:rsidRPr="00176461">
        <w:rPr>
          <w:rStyle w:val="libBold2Char"/>
          <w:rtl/>
        </w:rPr>
        <w:t xml:space="preserve"> : </w:t>
      </w:r>
      <w:r w:rsidRPr="00A16D37">
        <w:rPr>
          <w:rtl/>
        </w:rPr>
        <w:t>أفرده أبو عمر عن سالم بن حرملة ، وهو هو.</w:t>
      </w:r>
    </w:p>
    <w:p w14:paraId="22198015" w14:textId="77777777" w:rsidR="007211B6" w:rsidRPr="007D0F96" w:rsidRDefault="007211B6" w:rsidP="00A014EA">
      <w:pPr>
        <w:pStyle w:val="libCenterBold1"/>
        <w:rPr>
          <w:rtl/>
        </w:rPr>
      </w:pPr>
      <w:r w:rsidRPr="007D0F96">
        <w:rPr>
          <w:rtl/>
        </w:rPr>
        <w:t>ذكر من اسمه السائب</w:t>
      </w:r>
    </w:p>
    <w:p w14:paraId="47536CA9" w14:textId="77777777" w:rsidR="007211B6" w:rsidRPr="00A16D37" w:rsidRDefault="007211B6" w:rsidP="00F329FF">
      <w:pPr>
        <w:pStyle w:val="libNormal"/>
        <w:rPr>
          <w:rtl/>
        </w:rPr>
      </w:pPr>
      <w:r w:rsidRPr="00176461">
        <w:rPr>
          <w:rStyle w:val="libBold2Char"/>
          <w:rtl/>
        </w:rPr>
        <w:t xml:space="preserve">3063 ـ السّائب بن الأقرع </w:t>
      </w:r>
      <w:r w:rsidRPr="00CB243B">
        <w:rPr>
          <w:rStyle w:val="libFootnotenumChar"/>
          <w:rtl/>
        </w:rPr>
        <w:t>(2)</w:t>
      </w:r>
      <w:r w:rsidRPr="00176461">
        <w:rPr>
          <w:rStyle w:val="libBold2Char"/>
          <w:rtl/>
        </w:rPr>
        <w:t xml:space="preserve"> : </w:t>
      </w:r>
      <w:r w:rsidRPr="00A16D37">
        <w:rPr>
          <w:rtl/>
        </w:rPr>
        <w:t>بن عوف بن جابر بن سفيان بن سالم بن مالك بن حطيط بن جشم الثّقفيّ.</w:t>
      </w:r>
    </w:p>
    <w:p w14:paraId="667C70B9" w14:textId="77777777" w:rsidR="007211B6" w:rsidRPr="00A16D37" w:rsidRDefault="007211B6" w:rsidP="00F329FF">
      <w:pPr>
        <w:pStyle w:val="libNormal"/>
        <w:rPr>
          <w:rtl/>
        </w:rPr>
      </w:pPr>
      <w:r w:rsidRPr="00176461">
        <w:rPr>
          <w:rStyle w:val="libBold2Char"/>
          <w:rtl/>
        </w:rPr>
        <w:t xml:space="preserve">قال البخاريّ : </w:t>
      </w:r>
      <w:r w:rsidRPr="00A16D37">
        <w:rPr>
          <w:rtl/>
        </w:rPr>
        <w:t xml:space="preserve">مسح النّبي </w:t>
      </w:r>
      <w:r w:rsidRPr="006853CA">
        <w:rPr>
          <w:rStyle w:val="libAlaemChar"/>
          <w:rtl/>
        </w:rPr>
        <w:t>صلى‌الله‌عليه‌وسلم</w:t>
      </w:r>
      <w:r w:rsidRPr="00A16D37">
        <w:rPr>
          <w:rtl/>
        </w:rPr>
        <w:t xml:space="preserve"> رأسه </w:t>
      </w:r>
      <w:r w:rsidRPr="00CB243B">
        <w:rPr>
          <w:rStyle w:val="libFootnotenumChar"/>
          <w:rtl/>
        </w:rPr>
        <w:t>(3)</w:t>
      </w:r>
      <w:r w:rsidRPr="00A16D37">
        <w:rPr>
          <w:rtl/>
        </w:rPr>
        <w:t xml:space="preserve"> ، وروى ابن مندة من طريق أبي حمزة ، عن عطاء بن السّائب ، عن بعض أصحابه ، عن السّائب بن الأقرع أن أمه مليكة دخلت به على النبي </w:t>
      </w:r>
      <w:r w:rsidRPr="006853CA">
        <w:rPr>
          <w:rStyle w:val="libAlaemChar"/>
          <w:rtl/>
        </w:rPr>
        <w:t>صلى‌الله‌عليه‌وسلم</w:t>
      </w:r>
      <w:r w:rsidRPr="00A16D37">
        <w:rPr>
          <w:rtl/>
        </w:rPr>
        <w:t xml:space="preserve"> وهو غلام فمسح رأسه ودعا له.</w:t>
      </w:r>
    </w:p>
    <w:p w14:paraId="4EFD6789" w14:textId="77777777" w:rsidR="007211B6" w:rsidRPr="00A16D37" w:rsidRDefault="007211B6" w:rsidP="00F329FF">
      <w:pPr>
        <w:pStyle w:val="libNormal"/>
        <w:rPr>
          <w:rtl/>
        </w:rPr>
      </w:pPr>
      <w:r w:rsidRPr="00A16D37">
        <w:rPr>
          <w:rtl/>
        </w:rPr>
        <w:t xml:space="preserve">قال ابن مندة : ولي أصبهان ومات بها ، وعقبه بها ، منهم مصعب بن الفضيل </w:t>
      </w:r>
      <w:r w:rsidRPr="00CB243B">
        <w:rPr>
          <w:rStyle w:val="libFootnotenumChar"/>
          <w:rtl/>
        </w:rPr>
        <w:t>(4)</w:t>
      </w:r>
      <w:r w:rsidRPr="00A16D37">
        <w:rPr>
          <w:rtl/>
        </w:rPr>
        <w:t xml:space="preserve"> بن السائب.</w:t>
      </w:r>
    </w:p>
    <w:p w14:paraId="6A79D60C" w14:textId="77777777" w:rsidR="007211B6" w:rsidRPr="00A16D37" w:rsidRDefault="007211B6" w:rsidP="00F329FF">
      <w:pPr>
        <w:pStyle w:val="libNormal"/>
        <w:rPr>
          <w:rtl/>
        </w:rPr>
      </w:pPr>
      <w:r w:rsidRPr="00A16D37">
        <w:rPr>
          <w:rtl/>
        </w:rPr>
        <w:t>وقال أبو عمر : شهد فتح نهاوند ، وسار بكتاب عمر إلى النعمان بن مقرّن ، واستعمله عمر على المدائن.</w:t>
      </w:r>
    </w:p>
    <w:p w14:paraId="5F157E0C" w14:textId="77777777" w:rsidR="007211B6" w:rsidRPr="00A16D37" w:rsidRDefault="007211B6" w:rsidP="00F329FF">
      <w:pPr>
        <w:pStyle w:val="libNormal"/>
        <w:rPr>
          <w:rtl/>
        </w:rPr>
      </w:pPr>
      <w:r w:rsidRPr="00A16D37">
        <w:rPr>
          <w:rtl/>
        </w:rPr>
        <w:t>قلت : أخرج ذلك ابن أبي شيبة بإسناد صحيح في قصة.</w:t>
      </w:r>
    </w:p>
    <w:p w14:paraId="56917D95" w14:textId="77777777" w:rsidR="007211B6" w:rsidRPr="00A16D37" w:rsidRDefault="007211B6" w:rsidP="00F329FF">
      <w:pPr>
        <w:pStyle w:val="libNormal"/>
        <w:rPr>
          <w:rtl/>
        </w:rPr>
      </w:pPr>
      <w:r w:rsidRPr="00A16D37">
        <w:rPr>
          <w:rtl/>
        </w:rPr>
        <w:t>وقال هشام بن الكلبيّ ، عن أبيه ، قال ابن عبّاس : لم يكن للعرب أمرد ولا أشيب أشدّ عقلا من السائب بن الأقرع.</w:t>
      </w:r>
    </w:p>
    <w:p w14:paraId="268B9433" w14:textId="77777777" w:rsidR="007211B6" w:rsidRPr="00A16D37" w:rsidRDefault="007211B6" w:rsidP="00F329FF">
      <w:pPr>
        <w:pStyle w:val="libNormal"/>
        <w:rPr>
          <w:rtl/>
        </w:rPr>
      </w:pPr>
      <w:r w:rsidRPr="00A16D37">
        <w:rPr>
          <w:rtl/>
        </w:rPr>
        <w:t>وحكى الهيثم بن عديّ عن الشعبي : أنّ السائب شهد فتح مهرجان ودخل دار الهرمزان فرأى فيها ظبيا من جصّ مادّا يده ، فقال : أقسم بالله إنه ليشير إلى شيء ، فنظر فإذا فيه خبيئة للهرمزان فيها سفط من جوهر.</w:t>
      </w:r>
    </w:p>
    <w:p w14:paraId="53C11E8D" w14:textId="77777777" w:rsidR="007211B6" w:rsidRPr="00A16D37" w:rsidRDefault="007211B6" w:rsidP="00F329FF">
      <w:pPr>
        <w:pStyle w:val="libNormal"/>
        <w:rPr>
          <w:rtl/>
        </w:rPr>
      </w:pPr>
      <w:r w:rsidRPr="00A16D37">
        <w:rPr>
          <w:rtl/>
        </w:rPr>
        <w:t>وروى ابن أبي شيبة ، من طريق الشّيبانيّ ، عن السّائب بن الأقرع نحوه.</w:t>
      </w:r>
    </w:p>
    <w:p w14:paraId="32BDDFA4" w14:textId="77777777" w:rsidR="007211B6" w:rsidRPr="00A16D37" w:rsidRDefault="007211B6" w:rsidP="00CB243B">
      <w:pPr>
        <w:pStyle w:val="libLine"/>
        <w:rPr>
          <w:rtl/>
        </w:rPr>
      </w:pPr>
      <w:r w:rsidRPr="00A16D37">
        <w:rPr>
          <w:rtl/>
        </w:rPr>
        <w:t>__________________</w:t>
      </w:r>
    </w:p>
    <w:p w14:paraId="393956F1" w14:textId="77777777" w:rsidR="007211B6" w:rsidRPr="00A16D37" w:rsidRDefault="007211B6" w:rsidP="00642A75">
      <w:pPr>
        <w:pStyle w:val="libFootnote0"/>
        <w:rPr>
          <w:rtl/>
          <w:lang w:bidi="fa-IR"/>
        </w:rPr>
      </w:pPr>
      <w:r>
        <w:rPr>
          <w:rtl/>
        </w:rPr>
        <w:t>(</w:t>
      </w:r>
      <w:r w:rsidRPr="00A16D37">
        <w:rPr>
          <w:rtl/>
        </w:rPr>
        <w:t>1) أسد الغابة ت 1898 ، الاستيعاب ت 888.</w:t>
      </w:r>
    </w:p>
    <w:p w14:paraId="67C93683" w14:textId="77777777" w:rsidR="007211B6" w:rsidRPr="00A16D37" w:rsidRDefault="007211B6" w:rsidP="00642A75">
      <w:pPr>
        <w:pStyle w:val="libFootnote0"/>
        <w:rPr>
          <w:rtl/>
          <w:lang w:bidi="fa-IR"/>
        </w:rPr>
      </w:pPr>
      <w:r>
        <w:rPr>
          <w:rtl/>
        </w:rPr>
        <w:t>(</w:t>
      </w:r>
      <w:r w:rsidRPr="00A16D37">
        <w:rPr>
          <w:rtl/>
        </w:rPr>
        <w:t>2) أسد الغابة ت 1902 ، الاستيعاب ت 889. الثقات 3 / 173 ، تجريد أسماء الصحابة 1 / 204 ، الجرح والتعديل 4 / 30 ، الطبقات الكبرى 6 / 82 ، العقد الثمين 4 / 493 ، ذكر أخبار أصبهان 1 / 75 ، 243 ، الوافي بالوفيات 15 / 145 ، تاريخ بغداد 1 / 202 ، التاريخ الكبير 4 / 51.</w:t>
      </w:r>
    </w:p>
    <w:p w14:paraId="2D3D2D10" w14:textId="77777777" w:rsidR="007211B6" w:rsidRPr="00A16D37" w:rsidRDefault="007211B6" w:rsidP="00642A75">
      <w:pPr>
        <w:pStyle w:val="libFootnote0"/>
        <w:rPr>
          <w:rtl/>
          <w:lang w:bidi="fa-IR"/>
        </w:rPr>
      </w:pPr>
      <w:r>
        <w:rPr>
          <w:rtl/>
        </w:rPr>
        <w:t>(</w:t>
      </w:r>
      <w:r w:rsidRPr="00A16D37">
        <w:rPr>
          <w:rtl/>
        </w:rPr>
        <w:t>3) أخرجه البيهقي في دلائل النبوة 6 / 182. عن ابن عباس.</w:t>
      </w:r>
    </w:p>
    <w:p w14:paraId="1EF680C0"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الفضل.</w:t>
      </w:r>
    </w:p>
    <w:p w14:paraId="71B61998" w14:textId="77777777" w:rsidR="007211B6" w:rsidRPr="00A16D37" w:rsidRDefault="007211B6" w:rsidP="00F329FF">
      <w:pPr>
        <w:pStyle w:val="libNormal"/>
        <w:rPr>
          <w:rtl/>
        </w:rPr>
      </w:pPr>
      <w:r>
        <w:rPr>
          <w:rtl/>
        </w:rPr>
        <w:br w:type="page"/>
      </w:r>
      <w:r w:rsidRPr="00A16D37">
        <w:rPr>
          <w:rtl/>
        </w:rPr>
        <w:lastRenderedPageBreak/>
        <w:t xml:space="preserve">وقال سعيد بن منصور </w:t>
      </w:r>
      <w:r w:rsidRPr="00CB243B">
        <w:rPr>
          <w:rStyle w:val="libFootnotenumChar"/>
          <w:rtl/>
        </w:rPr>
        <w:t>(1)</w:t>
      </w:r>
      <w:r w:rsidRPr="00A16D37">
        <w:rPr>
          <w:rtl/>
        </w:rPr>
        <w:t xml:space="preserve"> ، حدثنا سعيد بن عبد العزيز ، عن حصين ، عن أبي وائل ، قال : كان السائب بن الأقرع عاملا لعمر ، فذكر قصة طويلة ، وسيأتي في ترجمة قريب بن ظفر أن عمر بعثه مع النعمان بن مقرّن لما وجّهه إلى نهاوند قاسما.</w:t>
      </w:r>
    </w:p>
    <w:p w14:paraId="7200BFDF" w14:textId="77777777" w:rsidR="007211B6" w:rsidRPr="00A16D37" w:rsidRDefault="007211B6" w:rsidP="00F329FF">
      <w:pPr>
        <w:pStyle w:val="libNormal"/>
        <w:rPr>
          <w:rtl/>
        </w:rPr>
      </w:pPr>
      <w:r w:rsidRPr="00176461">
        <w:rPr>
          <w:rStyle w:val="libBold2Char"/>
          <w:rtl/>
        </w:rPr>
        <w:t xml:space="preserve">3064 ز ـ السّائب بن الحارث </w:t>
      </w:r>
      <w:r w:rsidRPr="00CB243B">
        <w:rPr>
          <w:rStyle w:val="libFootnotenumChar"/>
          <w:rtl/>
        </w:rPr>
        <w:t>(2)</w:t>
      </w:r>
      <w:r w:rsidRPr="00176461">
        <w:rPr>
          <w:rStyle w:val="libBold2Char"/>
          <w:rtl/>
        </w:rPr>
        <w:t xml:space="preserve"> : </w:t>
      </w:r>
      <w:r w:rsidRPr="00A16D37">
        <w:rPr>
          <w:rtl/>
        </w:rPr>
        <w:t>بن صبرة</w:t>
      </w:r>
      <w:r>
        <w:rPr>
          <w:rtl/>
        </w:rPr>
        <w:t xml:space="preserve"> ـ </w:t>
      </w:r>
      <w:r w:rsidRPr="00A16D37">
        <w:rPr>
          <w:rtl/>
        </w:rPr>
        <w:t>بفتح المهملة وكسر الموحدة</w:t>
      </w:r>
      <w:r>
        <w:rPr>
          <w:rtl/>
        </w:rPr>
        <w:t xml:space="preserve"> ـ </w:t>
      </w:r>
      <w:r w:rsidRPr="00A16D37">
        <w:rPr>
          <w:rtl/>
        </w:rPr>
        <w:t>ابن سعيد بن سعد بن سهم القرشي السهمي.</w:t>
      </w:r>
    </w:p>
    <w:p w14:paraId="21CDBE55" w14:textId="77777777" w:rsidR="007211B6" w:rsidRPr="00A16D37" w:rsidRDefault="007211B6" w:rsidP="00F329FF">
      <w:pPr>
        <w:pStyle w:val="libNormal"/>
        <w:rPr>
          <w:rtl/>
        </w:rPr>
      </w:pPr>
      <w:r w:rsidRPr="00A16D37">
        <w:rPr>
          <w:rtl/>
        </w:rPr>
        <w:t xml:space="preserve">قال البخاري : له صحبة. وهو السائب بن أبي وداعة ، وروى البخاري من طريق إبراهيم بن المطلب أن السائب بن أبي وداعة تصدق بداره سنة سبع وخمسين </w:t>
      </w:r>
      <w:r>
        <w:rPr>
          <w:rtl/>
        </w:rPr>
        <w:t>[</w:t>
      </w:r>
      <w:r w:rsidRPr="00A16D37">
        <w:rPr>
          <w:rtl/>
        </w:rPr>
        <w:t>ومات فيها</w:t>
      </w:r>
      <w:r>
        <w:rPr>
          <w:rtl/>
        </w:rPr>
        <w:t>]</w:t>
      </w:r>
      <w:r>
        <w:rPr>
          <w:rFonts w:hint="cs"/>
          <w:rtl/>
        </w:rPr>
        <w:t xml:space="preserve"> </w:t>
      </w:r>
      <w:r w:rsidRPr="00CB243B">
        <w:rPr>
          <w:rStyle w:val="libFootnotenumChar"/>
          <w:rtl/>
        </w:rPr>
        <w:t>(3)</w:t>
      </w:r>
      <w:r>
        <w:rPr>
          <w:rtl/>
        </w:rPr>
        <w:t>.</w:t>
      </w:r>
    </w:p>
    <w:p w14:paraId="6D0B8124" w14:textId="77777777" w:rsidR="007211B6" w:rsidRPr="00A16D37" w:rsidRDefault="007211B6" w:rsidP="00F329FF">
      <w:pPr>
        <w:pStyle w:val="libNormal"/>
        <w:rPr>
          <w:rtl/>
        </w:rPr>
      </w:pPr>
      <w:r w:rsidRPr="00A16D37">
        <w:rPr>
          <w:rtl/>
        </w:rPr>
        <w:t xml:space="preserve">وقال الزّبير بن بكّار ، عن عمه : زعموا أنه كان شريكا للنّبيّ </w:t>
      </w:r>
      <w:r w:rsidRPr="006853CA">
        <w:rPr>
          <w:rStyle w:val="libAlaemChar"/>
          <w:rtl/>
        </w:rPr>
        <w:t>صلى‌الله‌عليه‌وسلم</w:t>
      </w:r>
      <w:r w:rsidRPr="00A16D37">
        <w:rPr>
          <w:rtl/>
        </w:rPr>
        <w:t xml:space="preserve"> بمكّة ، وهو أخو المطلب بن أبي وداعة. وأما قول أبي عمر : إن السّائب هو المطلب فلم يتابع عليه.</w:t>
      </w:r>
    </w:p>
    <w:p w14:paraId="6D66401B" w14:textId="77777777" w:rsidR="007211B6" w:rsidRPr="00A16D37" w:rsidRDefault="007211B6" w:rsidP="00F329FF">
      <w:pPr>
        <w:pStyle w:val="libNormal"/>
        <w:rPr>
          <w:rtl/>
        </w:rPr>
      </w:pPr>
      <w:r w:rsidRPr="00176461">
        <w:rPr>
          <w:rStyle w:val="libBold2Char"/>
          <w:rtl/>
        </w:rPr>
        <w:t xml:space="preserve">3065 ـ السّائب بن الحارث </w:t>
      </w:r>
      <w:r w:rsidRPr="00CB243B">
        <w:rPr>
          <w:rStyle w:val="libFootnotenumChar"/>
          <w:rtl/>
        </w:rPr>
        <w:t>(4)</w:t>
      </w:r>
      <w:r w:rsidRPr="00176461">
        <w:rPr>
          <w:rStyle w:val="libBold2Char"/>
          <w:rtl/>
        </w:rPr>
        <w:t xml:space="preserve"> : </w:t>
      </w:r>
      <w:r w:rsidRPr="00A16D37">
        <w:rPr>
          <w:rtl/>
        </w:rPr>
        <w:t>بن قيس بن عدي بن سعد بن سهم القرشيّ السهميّ.</w:t>
      </w:r>
      <w:r>
        <w:rPr>
          <w:rFonts w:hint="cs"/>
          <w:rtl/>
        </w:rPr>
        <w:t xml:space="preserve"> </w:t>
      </w:r>
      <w:r w:rsidRPr="00A16D37">
        <w:rPr>
          <w:rtl/>
        </w:rPr>
        <w:t>أحد السّابقين.</w:t>
      </w:r>
    </w:p>
    <w:p w14:paraId="06B639BB" w14:textId="77777777" w:rsidR="007211B6" w:rsidRPr="00A16D37" w:rsidRDefault="007211B6" w:rsidP="00F329FF">
      <w:pPr>
        <w:pStyle w:val="libNormal"/>
        <w:rPr>
          <w:rtl/>
        </w:rPr>
      </w:pPr>
      <w:r w:rsidRPr="00A16D37">
        <w:rPr>
          <w:rtl/>
        </w:rPr>
        <w:t>قال ابن إسحاق : هاجر إلى الحبشة ، وكذا ذكره موسى بن عقبة. وذكره ابن إسحاق فيمن قتل بالطّائف ، وكذا ذكره الواقديّ ، وزاد : وقتل معه أيضا أخوه عبد الله ، لكن ذكر موسى بن عقبة عن ابن شهاب ، ووافقه معمر عن ابن شهاب</w:t>
      </w:r>
      <w:r>
        <w:rPr>
          <w:rtl/>
        </w:rPr>
        <w:t xml:space="preserve"> ـ </w:t>
      </w:r>
      <w:r w:rsidRPr="00A16D37">
        <w:rPr>
          <w:rtl/>
        </w:rPr>
        <w:t xml:space="preserve">أنه جرح وأنه عاش بعد ذلك إلى أن استشهد بالأردنّ يوم فحل </w:t>
      </w:r>
      <w:r w:rsidRPr="00CB243B">
        <w:rPr>
          <w:rStyle w:val="libFootnotenumChar"/>
          <w:rtl/>
        </w:rPr>
        <w:t>(5)</w:t>
      </w:r>
      <w:r w:rsidRPr="00A16D37">
        <w:rPr>
          <w:rtl/>
        </w:rPr>
        <w:t xml:space="preserve"> في أول خلافة عمر سنة ثلاث عشرة ، وكذا ذكر ابن سعد وزاد : وأمه أم الحجاج كنانيّة.</w:t>
      </w:r>
    </w:p>
    <w:p w14:paraId="17D18065" w14:textId="77777777" w:rsidR="007211B6" w:rsidRPr="00A16D37" w:rsidRDefault="007211B6" w:rsidP="00F329FF">
      <w:pPr>
        <w:pStyle w:val="libNormal"/>
        <w:rPr>
          <w:rtl/>
        </w:rPr>
      </w:pPr>
      <w:r w:rsidRPr="00176461">
        <w:rPr>
          <w:rStyle w:val="libBold2Char"/>
          <w:rtl/>
        </w:rPr>
        <w:t xml:space="preserve">3066 ـ السّائب بن أبي حبيش </w:t>
      </w:r>
      <w:r w:rsidRPr="00CB243B">
        <w:rPr>
          <w:rStyle w:val="libFootnotenumChar"/>
          <w:rtl/>
        </w:rPr>
        <w:t>(6)</w:t>
      </w:r>
      <w:r w:rsidRPr="00176461">
        <w:rPr>
          <w:rStyle w:val="libBold2Char"/>
          <w:rtl/>
        </w:rPr>
        <w:t xml:space="preserve"> : </w:t>
      </w:r>
      <w:r w:rsidRPr="00A16D37">
        <w:rPr>
          <w:rtl/>
        </w:rPr>
        <w:t>بن المطلب بن أسد بن عبد العزى القرشيّ الأسديّ أخو فاطمة.</w:t>
      </w:r>
    </w:p>
    <w:p w14:paraId="5B3764C7" w14:textId="77777777" w:rsidR="007211B6" w:rsidRPr="00A16D37" w:rsidRDefault="007211B6" w:rsidP="00F329FF">
      <w:pPr>
        <w:pStyle w:val="libNormal"/>
        <w:rPr>
          <w:rtl/>
        </w:rPr>
      </w:pPr>
      <w:r w:rsidRPr="00A16D37">
        <w:rPr>
          <w:rtl/>
        </w:rPr>
        <w:t>ذكره العسكريّ ، وقال : لا أعلم له رواية.</w:t>
      </w:r>
    </w:p>
    <w:p w14:paraId="77220812" w14:textId="77777777" w:rsidR="007211B6" w:rsidRPr="00A16D37" w:rsidRDefault="007211B6" w:rsidP="00CB243B">
      <w:pPr>
        <w:pStyle w:val="libLine"/>
        <w:rPr>
          <w:rtl/>
        </w:rPr>
      </w:pPr>
      <w:r w:rsidRPr="00A16D37">
        <w:rPr>
          <w:rtl/>
        </w:rPr>
        <w:t>__________________</w:t>
      </w:r>
    </w:p>
    <w:p w14:paraId="6F9C9C50" w14:textId="77777777" w:rsidR="007211B6" w:rsidRPr="00A16D37" w:rsidRDefault="007211B6" w:rsidP="00642A75">
      <w:pPr>
        <w:pStyle w:val="libFootnote0"/>
        <w:rPr>
          <w:rtl/>
          <w:lang w:bidi="fa-IR"/>
        </w:rPr>
      </w:pPr>
      <w:r>
        <w:rPr>
          <w:rtl/>
        </w:rPr>
        <w:t>(</w:t>
      </w:r>
      <w:r w:rsidRPr="00A16D37">
        <w:rPr>
          <w:rtl/>
        </w:rPr>
        <w:t>1) ثبت من أ.</w:t>
      </w:r>
    </w:p>
    <w:p w14:paraId="662599FA" w14:textId="77777777" w:rsidR="007211B6" w:rsidRPr="00A16D37" w:rsidRDefault="007211B6" w:rsidP="00642A75">
      <w:pPr>
        <w:pStyle w:val="libFootnote0"/>
        <w:rPr>
          <w:rtl/>
          <w:lang w:bidi="fa-IR"/>
        </w:rPr>
      </w:pPr>
      <w:r>
        <w:rPr>
          <w:rtl/>
        </w:rPr>
        <w:t>(</w:t>
      </w:r>
      <w:r w:rsidRPr="00A16D37">
        <w:rPr>
          <w:rtl/>
        </w:rPr>
        <w:t>2) أسد الغابة ت 1903.</w:t>
      </w:r>
    </w:p>
    <w:p w14:paraId="4B9101D5" w14:textId="77777777" w:rsidR="007211B6" w:rsidRPr="00A16D37" w:rsidRDefault="007211B6" w:rsidP="00642A75">
      <w:pPr>
        <w:pStyle w:val="libFootnote0"/>
        <w:rPr>
          <w:rtl/>
          <w:lang w:bidi="fa-IR"/>
        </w:rPr>
      </w:pPr>
      <w:r>
        <w:rPr>
          <w:rtl/>
        </w:rPr>
        <w:t>(</w:t>
      </w:r>
      <w:r w:rsidRPr="00A16D37">
        <w:rPr>
          <w:rtl/>
        </w:rPr>
        <w:t>3) سقط في ج.</w:t>
      </w:r>
    </w:p>
    <w:p w14:paraId="15002571" w14:textId="77777777" w:rsidR="007211B6" w:rsidRPr="00A16D37" w:rsidRDefault="007211B6" w:rsidP="00642A75">
      <w:pPr>
        <w:pStyle w:val="libFootnote0"/>
        <w:rPr>
          <w:rtl/>
          <w:lang w:bidi="fa-IR"/>
        </w:rPr>
      </w:pPr>
      <w:r>
        <w:rPr>
          <w:rtl/>
        </w:rPr>
        <w:t>(</w:t>
      </w:r>
      <w:r w:rsidRPr="00A16D37">
        <w:rPr>
          <w:rtl/>
        </w:rPr>
        <w:t>4) أسد الغابة ت 1904 ، الاستيعاب ت 890.</w:t>
      </w:r>
    </w:p>
    <w:p w14:paraId="41A92A74" w14:textId="77777777" w:rsidR="007211B6" w:rsidRPr="00A16D37" w:rsidRDefault="007211B6" w:rsidP="00642A75">
      <w:pPr>
        <w:pStyle w:val="libFootnote0"/>
        <w:rPr>
          <w:rtl/>
          <w:lang w:bidi="fa-IR"/>
        </w:rPr>
      </w:pPr>
      <w:r>
        <w:rPr>
          <w:rtl/>
        </w:rPr>
        <w:t>(</w:t>
      </w:r>
      <w:r w:rsidRPr="00A16D37">
        <w:rPr>
          <w:rtl/>
        </w:rPr>
        <w:t>5) فحل : بالفتح ثم الكسر : موضع وفحل بالفتح ثم السكون واللام : جبل بتهامة لهذيل يصبّ منه واد يسمى شجوة أسفله لقوم من بني أمية بالأردن قرب طبرية وفحل بكسر أوله ثم السكون موضع بالشام كانت للمسلمين مع الروم به وقعة ، قتل فيها ثمانون ألفا من الروم وهي مشهورة. انظر : مراصد الاطلاع 3 / 1018 ، 1019.</w:t>
      </w:r>
    </w:p>
    <w:p w14:paraId="11CE8C25" w14:textId="77777777" w:rsidR="007211B6" w:rsidRPr="007D0F96" w:rsidRDefault="007211B6" w:rsidP="00642A75">
      <w:pPr>
        <w:pStyle w:val="libFootnote0"/>
        <w:rPr>
          <w:rtl/>
        </w:rPr>
      </w:pPr>
      <w:r w:rsidRPr="007D0F96">
        <w:rPr>
          <w:rtl/>
        </w:rPr>
        <w:t xml:space="preserve">(6) </w:t>
      </w:r>
      <w:r w:rsidRPr="00A16D37">
        <w:rPr>
          <w:rtl/>
        </w:rPr>
        <w:t>أسد</w:t>
      </w:r>
      <w:r w:rsidRPr="007D0F96">
        <w:rPr>
          <w:rtl/>
        </w:rPr>
        <w:t xml:space="preserve"> الغابة ت 1905 ، الاستيعاب ت 891.</w:t>
      </w:r>
    </w:p>
    <w:p w14:paraId="3BE31F6A" w14:textId="77777777" w:rsidR="007211B6" w:rsidRPr="00A16D37" w:rsidRDefault="007211B6" w:rsidP="00F329FF">
      <w:pPr>
        <w:pStyle w:val="libNormal"/>
        <w:rPr>
          <w:rtl/>
        </w:rPr>
      </w:pPr>
      <w:r>
        <w:rPr>
          <w:rtl/>
        </w:rPr>
        <w:br w:type="page"/>
      </w:r>
      <w:r w:rsidRPr="00A16D37">
        <w:rPr>
          <w:rtl/>
        </w:rPr>
        <w:lastRenderedPageBreak/>
        <w:t xml:space="preserve">وقال ابن سعد ، في الطّبقة الرابعة ممن أسلم يوم الفتح : أمه أم جميل بنت الفاكه بن المغيرة المخزوميّة ، وتزوّج عاتكة بنت الأسود بن المطلب ، فولد له منها عبد الله ورقيّة ، وأسلم يوم الفتح ، وأطعمه رسول الله </w:t>
      </w:r>
      <w:r w:rsidRPr="006853CA">
        <w:rPr>
          <w:rStyle w:val="libAlaemChar"/>
          <w:rtl/>
        </w:rPr>
        <w:t>صلى‌الله‌عليه‌وسلم</w:t>
      </w:r>
      <w:r w:rsidRPr="00A16D37">
        <w:rPr>
          <w:rtl/>
        </w:rPr>
        <w:t xml:space="preserve"> بخيبر ثلاثين وسقا ، ولا أعلمه روى عن النبي </w:t>
      </w:r>
      <w:r w:rsidRPr="006853CA">
        <w:rPr>
          <w:rStyle w:val="libAlaemChar"/>
          <w:rtl/>
        </w:rPr>
        <w:t>صلى‌الله‌عليه‌وسلم</w:t>
      </w:r>
      <w:r w:rsidRPr="00A16D37">
        <w:rPr>
          <w:rtl/>
        </w:rPr>
        <w:t xml:space="preserve"> شيئا ، وكانت له سن عالية ، وله بالمدينة دار كبيرة ، ومات في زمن معاوية بالمدينة. وقال أبو عمر : هو الّذي قال فيه عمر : ذاك رجل لا أعلم فيه عيبا بخلاف غيره.</w:t>
      </w:r>
    </w:p>
    <w:p w14:paraId="1338F349" w14:textId="77777777" w:rsidR="007211B6" w:rsidRPr="00A16D37" w:rsidRDefault="007211B6" w:rsidP="00F329FF">
      <w:pPr>
        <w:pStyle w:val="libNormal"/>
        <w:rPr>
          <w:rtl/>
        </w:rPr>
      </w:pPr>
      <w:r w:rsidRPr="00A16D37">
        <w:rPr>
          <w:rtl/>
        </w:rPr>
        <w:t>وقد روي أن عمر قال ذلك في ولده عبد الله بن السائب ، وكان شريفا وسيطا أيضا ، والأثبت أنه قاله في السّائب وهو أخو فاطمة المستحاضة.</w:t>
      </w:r>
    </w:p>
    <w:p w14:paraId="0AD9FFD4" w14:textId="77777777" w:rsidR="007211B6" w:rsidRPr="00A16D37" w:rsidRDefault="007211B6" w:rsidP="00F329FF">
      <w:pPr>
        <w:pStyle w:val="libNormal"/>
        <w:rPr>
          <w:rtl/>
        </w:rPr>
      </w:pPr>
      <w:r w:rsidRPr="00A16D37">
        <w:rPr>
          <w:rtl/>
        </w:rPr>
        <w:t>روى عنه سليمان بن يسار وغيره.</w:t>
      </w:r>
      <w:r>
        <w:rPr>
          <w:rFonts w:hint="cs"/>
          <w:rtl/>
        </w:rPr>
        <w:t xml:space="preserve"> </w:t>
      </w:r>
      <w:r>
        <w:rPr>
          <w:rtl/>
        </w:rPr>
        <w:t>و</w:t>
      </w:r>
      <w:r w:rsidRPr="00A16D37">
        <w:rPr>
          <w:rtl/>
        </w:rPr>
        <w:t xml:space="preserve">قال ابن مندة : روى عنه سليمان بن يسار أن النبيّ </w:t>
      </w:r>
      <w:r w:rsidRPr="006853CA">
        <w:rPr>
          <w:rStyle w:val="libAlaemChar"/>
          <w:rtl/>
        </w:rPr>
        <w:t>صلى‌الله‌عليه‌وسلم</w:t>
      </w:r>
      <w:r w:rsidRPr="00A16D37">
        <w:rPr>
          <w:rtl/>
        </w:rPr>
        <w:t xml:space="preserve"> قال له : «يا ابن أبي حبيش»</w:t>
      </w:r>
      <w:r>
        <w:rPr>
          <w:rtl/>
        </w:rPr>
        <w:t>.</w:t>
      </w:r>
      <w:r>
        <w:rPr>
          <w:rFonts w:hint="cs"/>
          <w:rtl/>
        </w:rPr>
        <w:t xml:space="preserve"> </w:t>
      </w:r>
      <w:r w:rsidRPr="00A16D37">
        <w:rPr>
          <w:rtl/>
        </w:rPr>
        <w:t>رواه الواقديّ ولم يزد ابن مندة في ترجمته على ذلك.</w:t>
      </w:r>
    </w:p>
    <w:p w14:paraId="6838265B" w14:textId="77777777" w:rsidR="007211B6" w:rsidRPr="00A16D37" w:rsidRDefault="007211B6" w:rsidP="00F329FF">
      <w:pPr>
        <w:pStyle w:val="libNormal"/>
        <w:rPr>
          <w:rtl/>
        </w:rPr>
      </w:pPr>
      <w:r w:rsidRPr="00176461">
        <w:rPr>
          <w:rStyle w:val="libBold2Char"/>
          <w:rtl/>
        </w:rPr>
        <w:t xml:space="preserve">3067 ـ السّائب بن حزن </w:t>
      </w:r>
      <w:r w:rsidRPr="00CB243B">
        <w:rPr>
          <w:rStyle w:val="libFootnotenumChar"/>
          <w:rtl/>
        </w:rPr>
        <w:t>(1)</w:t>
      </w:r>
      <w:r w:rsidRPr="00176461">
        <w:rPr>
          <w:rStyle w:val="libBold2Char"/>
          <w:rtl/>
        </w:rPr>
        <w:t xml:space="preserve"> : </w:t>
      </w:r>
      <w:r w:rsidRPr="00A16D37">
        <w:rPr>
          <w:rtl/>
        </w:rPr>
        <w:t>بن أبي وهب بن عمرو بن عائذ بن عمران بن مخزوم المخزوميّ ، عمّ سعيد بن المسيّب.</w:t>
      </w:r>
    </w:p>
    <w:p w14:paraId="4D244FB1" w14:textId="77777777" w:rsidR="007211B6" w:rsidRPr="00A16D37" w:rsidRDefault="007211B6" w:rsidP="00F329FF">
      <w:pPr>
        <w:pStyle w:val="libNormal"/>
        <w:rPr>
          <w:rtl/>
        </w:rPr>
      </w:pPr>
      <w:r w:rsidRPr="00A16D37">
        <w:rPr>
          <w:rtl/>
        </w:rPr>
        <w:t xml:space="preserve">قال ابن عبد البرّ : أدرك النبيّ </w:t>
      </w:r>
      <w:r w:rsidRPr="006853CA">
        <w:rPr>
          <w:rStyle w:val="libAlaemChar"/>
          <w:rtl/>
        </w:rPr>
        <w:t>صلى‌الله‌عليه‌وسلم</w:t>
      </w:r>
      <w:r w:rsidRPr="00A16D37">
        <w:rPr>
          <w:rtl/>
        </w:rPr>
        <w:t xml:space="preserve"> بمولده. وقال مصعب : المسيب ، والسّائب ، وعبد الرحمن ، وأبو معبد إخوة ، أمهم أم الحارث بنت سعيد بن أبي قيس العامريّة ، ولم يرو منهم إلا المسيّب.</w:t>
      </w:r>
    </w:p>
    <w:p w14:paraId="051222F4" w14:textId="77777777" w:rsidR="007211B6" w:rsidRPr="00A16D37" w:rsidRDefault="007211B6" w:rsidP="00F329FF">
      <w:pPr>
        <w:pStyle w:val="libNormal"/>
        <w:rPr>
          <w:rtl/>
        </w:rPr>
      </w:pPr>
      <w:r w:rsidRPr="00A16D37">
        <w:rPr>
          <w:rtl/>
        </w:rPr>
        <w:t>وقال ابن عبد البرّ : لا أعلم له رواية.</w:t>
      </w:r>
    </w:p>
    <w:p w14:paraId="23D3A277" w14:textId="77777777" w:rsidR="007211B6" w:rsidRPr="00A16D37" w:rsidRDefault="007211B6" w:rsidP="00F329FF">
      <w:pPr>
        <w:pStyle w:val="libNormal"/>
        <w:rPr>
          <w:rtl/>
        </w:rPr>
      </w:pPr>
      <w:r w:rsidRPr="00A16D37">
        <w:rPr>
          <w:rtl/>
        </w:rPr>
        <w:t>قلت : زاد ابن سعد في أولاد حزن : حكيم بن حزن ، وقال : أسلم يوم الفتح ، واستشهد باليمامة ، ولم يذكر السّائب.</w:t>
      </w:r>
    </w:p>
    <w:p w14:paraId="090C6F13" w14:textId="77777777" w:rsidR="007211B6" w:rsidRPr="00A16D37" w:rsidRDefault="007211B6" w:rsidP="00F329FF">
      <w:pPr>
        <w:pStyle w:val="libNormal"/>
        <w:rPr>
          <w:rtl/>
        </w:rPr>
      </w:pPr>
      <w:r w:rsidRPr="00176461">
        <w:rPr>
          <w:rStyle w:val="libBold2Char"/>
          <w:rtl/>
        </w:rPr>
        <w:t xml:space="preserve">3068 ـ السّائب بن خبّاب </w:t>
      </w:r>
      <w:r w:rsidRPr="00CB243B">
        <w:rPr>
          <w:rStyle w:val="libFootnotenumChar"/>
          <w:rtl/>
        </w:rPr>
        <w:t>(2)</w:t>
      </w:r>
      <w:r w:rsidRPr="00176461">
        <w:rPr>
          <w:rStyle w:val="libBold2Char"/>
          <w:rtl/>
        </w:rPr>
        <w:t xml:space="preserve"> : </w:t>
      </w:r>
      <w:r w:rsidRPr="00A16D37">
        <w:rPr>
          <w:rtl/>
        </w:rPr>
        <w:t>أبو مسلم</w:t>
      </w:r>
      <w:r>
        <w:rPr>
          <w:rtl/>
        </w:rPr>
        <w:t xml:space="preserve"> ـ </w:t>
      </w:r>
      <w:r w:rsidRPr="00A16D37">
        <w:rPr>
          <w:rtl/>
        </w:rPr>
        <w:t>ويقال أبو عبد الرحمن صاحب المقصورة ، ويقال : هو مولى فاطمة بنت عتبة بن ربيعة بن عبد شمس. والصّواب أنه غيره ، فإن مولى فاطمة ولد سنة خمس وعشرين ، ومات سنة تسع وتسعين. ذكر ذلك ابن حبّان في الثقات ، وأما صاحب المقصورة فقال الدارقطنيّ : مختلف في صحبته.</w:t>
      </w:r>
    </w:p>
    <w:p w14:paraId="3D0DD616" w14:textId="77777777" w:rsidR="007211B6" w:rsidRPr="00A16D37" w:rsidRDefault="007211B6" w:rsidP="00CB243B">
      <w:pPr>
        <w:pStyle w:val="libLine"/>
        <w:rPr>
          <w:rtl/>
        </w:rPr>
      </w:pPr>
      <w:r w:rsidRPr="00A16D37">
        <w:rPr>
          <w:rtl/>
        </w:rPr>
        <w:t>__________________</w:t>
      </w:r>
    </w:p>
    <w:p w14:paraId="56DAEDF2" w14:textId="77777777" w:rsidR="007211B6" w:rsidRPr="00A16D37" w:rsidRDefault="007211B6" w:rsidP="00642A75">
      <w:pPr>
        <w:pStyle w:val="libFootnote0"/>
        <w:rPr>
          <w:rtl/>
          <w:lang w:bidi="fa-IR"/>
        </w:rPr>
      </w:pPr>
      <w:r>
        <w:rPr>
          <w:rtl/>
        </w:rPr>
        <w:t>(</w:t>
      </w:r>
      <w:r w:rsidRPr="00A16D37">
        <w:rPr>
          <w:rtl/>
        </w:rPr>
        <w:t>1) أسد الغابة ت 1906 ، الاستيعاب ت 892.</w:t>
      </w:r>
    </w:p>
    <w:p w14:paraId="27E74298" w14:textId="77777777" w:rsidR="007211B6" w:rsidRPr="00A16D37" w:rsidRDefault="007211B6" w:rsidP="00642A75">
      <w:pPr>
        <w:pStyle w:val="libFootnote0"/>
        <w:rPr>
          <w:rtl/>
          <w:lang w:bidi="fa-IR"/>
        </w:rPr>
      </w:pPr>
      <w:r>
        <w:rPr>
          <w:rtl/>
        </w:rPr>
        <w:t>(</w:t>
      </w:r>
      <w:r w:rsidRPr="00A16D37">
        <w:rPr>
          <w:rtl/>
        </w:rPr>
        <w:t>2) أسد الغابة ت 1907 ، الاستيعاب ت 893 ، تجريد أسماء الصحابة 1 / 215 ، تقريب التهذيب 1 / 282 ، تهذيب التهذيب 3 / 446 ، تهذيب الكمال 1 / 464 ، خلاصة تذهيب 1 / 364 ، الكاشف 1 / 346 ، الجرح والتعديل 4 / 1028 ، 1043 ، التلقيح 380 ، التحفة اللطيفة 2 / 113 ، تصحيفات المحدثين 430 ، 431 ، العقد الثمين 4 / 298 ، التاريخ الكبير 4 / 151 ، الإكمال 5 / 149 ، الثقات 4 / 327 ، مشاهير علماء الأمصار 554 ، بقي بن مخلد 686.</w:t>
      </w:r>
    </w:p>
    <w:p w14:paraId="6DF28759" w14:textId="77777777" w:rsidR="007211B6" w:rsidRPr="00A16D37" w:rsidRDefault="007211B6" w:rsidP="00F329FF">
      <w:pPr>
        <w:pStyle w:val="libNormal"/>
        <w:rPr>
          <w:rtl/>
        </w:rPr>
      </w:pPr>
      <w:r>
        <w:rPr>
          <w:rtl/>
        </w:rPr>
        <w:br w:type="page"/>
      </w:r>
      <w:r w:rsidRPr="00A16D37">
        <w:rPr>
          <w:rtl/>
        </w:rPr>
        <w:lastRenderedPageBreak/>
        <w:t>قلت : ولكن تقدّم في ترجمة خبّاب والد السائب هذا أنه مولى فاطمة ، فلعل ابن حبان لم يحرّر مولده.</w:t>
      </w:r>
    </w:p>
    <w:p w14:paraId="0C3F6223" w14:textId="77777777" w:rsidR="007211B6" w:rsidRPr="00A16D37" w:rsidRDefault="007211B6" w:rsidP="00F329FF">
      <w:pPr>
        <w:pStyle w:val="libNormal"/>
        <w:rPr>
          <w:rtl/>
        </w:rPr>
      </w:pPr>
      <w:r w:rsidRPr="00A16D37">
        <w:rPr>
          <w:rtl/>
        </w:rPr>
        <w:t>وقال البخاريّ : يقال له صحبة. وقال الدار الدّارقطنيّ : مختلف في صحبته.</w:t>
      </w:r>
      <w:r>
        <w:rPr>
          <w:rFonts w:hint="cs"/>
          <w:rtl/>
        </w:rPr>
        <w:t xml:space="preserve"> </w:t>
      </w:r>
      <w:r>
        <w:rPr>
          <w:rtl/>
        </w:rPr>
        <w:t>و</w:t>
      </w:r>
      <w:r w:rsidRPr="00A16D37">
        <w:rPr>
          <w:rtl/>
        </w:rPr>
        <w:t>روى له ابن ماجة حديث : «لا وضوء إلّا من صوت أو ريح» ،</w:t>
      </w:r>
      <w:r>
        <w:rPr>
          <w:rFonts w:hint="cs"/>
          <w:rtl/>
        </w:rPr>
        <w:t xml:space="preserve"> </w:t>
      </w:r>
      <w:r w:rsidRPr="00A16D37">
        <w:rPr>
          <w:rtl/>
        </w:rPr>
        <w:t>ولم ينسبه في روايته المشهورة.</w:t>
      </w:r>
    </w:p>
    <w:p w14:paraId="76A4957B" w14:textId="77777777" w:rsidR="007211B6" w:rsidRPr="00A16D37" w:rsidRDefault="007211B6" w:rsidP="00F329FF">
      <w:pPr>
        <w:pStyle w:val="libNormal"/>
        <w:rPr>
          <w:rtl/>
        </w:rPr>
      </w:pPr>
      <w:r w:rsidRPr="00A16D37">
        <w:rPr>
          <w:rtl/>
        </w:rPr>
        <w:t>ووقع في نسخة : السائب بن يزيد وعليها اعتمد ابن عساكر ، ونسبه أحمد من طريق محمد بن عمرو بن عطاء عنه ، فقال : عن السائب بن خبّاب.</w:t>
      </w:r>
    </w:p>
    <w:p w14:paraId="23077570" w14:textId="77777777" w:rsidR="007211B6" w:rsidRPr="00A16D37" w:rsidRDefault="007211B6" w:rsidP="00F329FF">
      <w:pPr>
        <w:pStyle w:val="libNormal"/>
        <w:rPr>
          <w:rtl/>
        </w:rPr>
      </w:pPr>
      <w:r w:rsidRPr="00A16D37">
        <w:rPr>
          <w:rtl/>
        </w:rPr>
        <w:t>وقال البغويّ : لا أعلم له سندا غيره. انتهى.</w:t>
      </w:r>
    </w:p>
    <w:p w14:paraId="703116F0" w14:textId="77777777" w:rsidR="007211B6" w:rsidRPr="00A16D37" w:rsidRDefault="007211B6" w:rsidP="00F329FF">
      <w:pPr>
        <w:pStyle w:val="libNormal"/>
        <w:rPr>
          <w:rtl/>
        </w:rPr>
      </w:pPr>
      <w:r w:rsidRPr="00A16D37">
        <w:rPr>
          <w:rtl/>
        </w:rPr>
        <w:t>وقد أورد له ابن مندة آخر ، وقال الأزدي : تفرد عنه محمد بن عمرو بن عطاء. انتهى.</w:t>
      </w:r>
      <w:r>
        <w:rPr>
          <w:rFonts w:hint="cs"/>
          <w:rtl/>
        </w:rPr>
        <w:t xml:space="preserve"> </w:t>
      </w:r>
      <w:r w:rsidRPr="00A16D37">
        <w:rPr>
          <w:rtl/>
        </w:rPr>
        <w:t>وقد قال أبو حاتم : روى عنه محمد بن عمرو بن عطاء ، وإسحاق بن سالم</w:t>
      </w:r>
      <w:r>
        <w:rPr>
          <w:rtl/>
        </w:rPr>
        <w:t xml:space="preserve"> ـ </w:t>
      </w:r>
      <w:r w:rsidRPr="00A16D37">
        <w:rPr>
          <w:rtl/>
        </w:rPr>
        <w:t>أنه قال :</w:t>
      </w:r>
      <w:r>
        <w:rPr>
          <w:rFonts w:hint="cs"/>
          <w:rtl/>
        </w:rPr>
        <w:t xml:space="preserve"> </w:t>
      </w:r>
      <w:r w:rsidRPr="00A16D37">
        <w:rPr>
          <w:rtl/>
        </w:rPr>
        <w:t xml:space="preserve">سمعت النبيّ </w:t>
      </w:r>
      <w:r w:rsidRPr="006853CA">
        <w:rPr>
          <w:rStyle w:val="libAlaemChar"/>
          <w:rtl/>
        </w:rPr>
        <w:t>صلى‌الله‌عليه‌وسلم</w:t>
      </w:r>
      <w:r w:rsidRPr="00A16D37">
        <w:rPr>
          <w:rtl/>
        </w:rPr>
        <w:t>.</w:t>
      </w:r>
    </w:p>
    <w:p w14:paraId="2649D972" w14:textId="77777777" w:rsidR="007211B6" w:rsidRPr="00A16D37" w:rsidRDefault="007211B6" w:rsidP="00F329FF">
      <w:pPr>
        <w:pStyle w:val="libNormal"/>
        <w:rPr>
          <w:rtl/>
        </w:rPr>
      </w:pPr>
      <w:r w:rsidRPr="00A16D37">
        <w:rPr>
          <w:rtl/>
        </w:rPr>
        <w:t>وقال ابن قسيط ، عن مسلم بن السّائب ، عن أمه : توفي السّائب فأتيت ابن عمر</w:t>
      </w:r>
      <w:r>
        <w:rPr>
          <w:rtl/>
        </w:rPr>
        <w:t xml:space="preserve"> ..</w:t>
      </w:r>
      <w:r w:rsidRPr="00A16D37">
        <w:rPr>
          <w:rtl/>
        </w:rPr>
        <w:t>.</w:t>
      </w:r>
      <w:r>
        <w:rPr>
          <w:rFonts w:hint="cs"/>
          <w:rtl/>
        </w:rPr>
        <w:t xml:space="preserve"> </w:t>
      </w:r>
      <w:r w:rsidRPr="00A16D37">
        <w:rPr>
          <w:rtl/>
        </w:rPr>
        <w:t>فذكر قصّة.</w:t>
      </w:r>
    </w:p>
    <w:p w14:paraId="7A279F63" w14:textId="77777777" w:rsidR="007211B6" w:rsidRPr="00A16D37" w:rsidRDefault="007211B6" w:rsidP="00F329FF">
      <w:pPr>
        <w:pStyle w:val="libNormal"/>
        <w:rPr>
          <w:rtl/>
        </w:rPr>
      </w:pPr>
      <w:r w:rsidRPr="00A16D37">
        <w:rPr>
          <w:rtl/>
        </w:rPr>
        <w:t>وذكر عمر بن شبّة في أخبار المدينة أن عثمان استعمل السائب بن خبّاب على المقصورة ، ورزقه دينارين في كل شهر ، فتوفي عن ثلاثة رجال : مسم ، وبكير ، وعبد الرحمن.</w:t>
      </w:r>
    </w:p>
    <w:p w14:paraId="5D1A82E9" w14:textId="77777777" w:rsidR="007211B6" w:rsidRPr="00A16D37" w:rsidRDefault="007211B6" w:rsidP="00F329FF">
      <w:pPr>
        <w:pStyle w:val="libNormal"/>
        <w:rPr>
          <w:rtl/>
        </w:rPr>
      </w:pPr>
      <w:r w:rsidRPr="00A16D37">
        <w:rPr>
          <w:rtl/>
        </w:rPr>
        <w:t>وغفل ابن حبّان فذكر في ثقات التابعين السّائب بن خبّاب. وروي عن ابن عمر أنه مات سنة تسع وتسعين ، وليس هو صاحب المقصورة ، ولذا فرقهما.</w:t>
      </w:r>
    </w:p>
    <w:p w14:paraId="5D1D1EDA" w14:textId="77777777" w:rsidR="007211B6" w:rsidRPr="00A16D37" w:rsidRDefault="007211B6" w:rsidP="00F329FF">
      <w:pPr>
        <w:pStyle w:val="libNormal"/>
        <w:rPr>
          <w:rtl/>
        </w:rPr>
      </w:pPr>
      <w:r w:rsidRPr="00176461">
        <w:rPr>
          <w:rStyle w:val="libBold2Char"/>
          <w:rtl/>
        </w:rPr>
        <w:t xml:space="preserve">3069 ـ السائب بن خلّاد </w:t>
      </w:r>
      <w:r w:rsidRPr="00CB243B">
        <w:rPr>
          <w:rStyle w:val="libFootnotenumChar"/>
          <w:rtl/>
        </w:rPr>
        <w:t>(1)</w:t>
      </w:r>
      <w:r w:rsidRPr="00176461">
        <w:rPr>
          <w:rStyle w:val="libBold2Char"/>
          <w:rtl/>
        </w:rPr>
        <w:t xml:space="preserve"> : </w:t>
      </w:r>
      <w:r w:rsidRPr="00A16D37">
        <w:rPr>
          <w:rtl/>
        </w:rPr>
        <w:t xml:space="preserve">بن سويد بن ثعلبة بن عمرو بن حارثة </w:t>
      </w:r>
      <w:r w:rsidRPr="00CB243B">
        <w:rPr>
          <w:rStyle w:val="libFootnotenumChar"/>
          <w:rtl/>
        </w:rPr>
        <w:t>(2)</w:t>
      </w:r>
      <w:r w:rsidRPr="00A16D37">
        <w:rPr>
          <w:rtl/>
        </w:rPr>
        <w:t xml:space="preserve"> بن امرئ القيس بن مالك الأنصاري الخزرجي ، أبو سهلة.</w:t>
      </w:r>
    </w:p>
    <w:p w14:paraId="413574DA" w14:textId="77777777" w:rsidR="007211B6" w:rsidRPr="00A16D37" w:rsidRDefault="007211B6" w:rsidP="00F329FF">
      <w:pPr>
        <w:pStyle w:val="libNormal"/>
        <w:rPr>
          <w:rtl/>
        </w:rPr>
      </w:pPr>
      <w:r w:rsidRPr="00A16D37">
        <w:rPr>
          <w:rtl/>
        </w:rPr>
        <w:t>قال أبو عبيد : شهد بدرا ، وولي اليمن لمعاوية ، وله أحاديث. روى عنه ابنه خلاد ،</w:t>
      </w:r>
    </w:p>
    <w:p w14:paraId="3AD09900" w14:textId="77777777" w:rsidR="007211B6" w:rsidRPr="00A16D37" w:rsidRDefault="007211B6" w:rsidP="00CB243B">
      <w:pPr>
        <w:pStyle w:val="libLine"/>
        <w:rPr>
          <w:rtl/>
        </w:rPr>
      </w:pPr>
      <w:r w:rsidRPr="00A16D37">
        <w:rPr>
          <w:rtl/>
        </w:rPr>
        <w:t>__________________</w:t>
      </w:r>
    </w:p>
    <w:p w14:paraId="6F8A6B9D" w14:textId="77777777" w:rsidR="007211B6" w:rsidRPr="00A16D37" w:rsidRDefault="007211B6" w:rsidP="00642A75">
      <w:pPr>
        <w:pStyle w:val="libFootnote0"/>
        <w:rPr>
          <w:rtl/>
          <w:lang w:bidi="fa-IR"/>
        </w:rPr>
      </w:pPr>
      <w:r>
        <w:rPr>
          <w:rtl/>
        </w:rPr>
        <w:t>(</w:t>
      </w:r>
      <w:r w:rsidRPr="00A16D37">
        <w:rPr>
          <w:rtl/>
        </w:rPr>
        <w:t>1) أسد الغابة ت 1909 ، الاستيعاب ت 895 ، تجريد أسماء الصحابة 1 / 205 ، تقريب التهذيب 1 / 282</w:t>
      </w:r>
      <w:r>
        <w:rPr>
          <w:rtl/>
        </w:rPr>
        <w:t xml:space="preserve"> ـ </w:t>
      </w:r>
      <w:r w:rsidRPr="00A16D37">
        <w:rPr>
          <w:rtl/>
        </w:rPr>
        <w:t>تهذيب الكمال 1 / 464 ، خلاصة تذهيب 1 / 364 ، الكاشف 1 / 346 ، الجرح والتعديل 4 / 27 ، حلية الأولياء 1 / 372 ، الاستبصار 120 ، الطبقات 94 ، الطبقات الكبرى 8 / 363</w:t>
      </w:r>
      <w:r>
        <w:rPr>
          <w:rtl/>
        </w:rPr>
        <w:t xml:space="preserve"> ـ </w:t>
      </w:r>
      <w:r w:rsidRPr="00A16D37">
        <w:rPr>
          <w:rtl/>
        </w:rPr>
        <w:t>التحفة اللطيفة 113 ، حسن المحاضرة 1 / 202 ، الوافي بالوفيات 15 / 135 ، التاريخ الكبير 4 / 150 ، الثقات 3 / 73 ، اسعاف 191 ، تاريخ الثقات 175 ، المعرفة والتاريخ 2 / 707 ، دائرة معارف الأعلمي 9 / 95 ، 96 ، تنقيح المقال 4586.</w:t>
      </w:r>
    </w:p>
    <w:p w14:paraId="2C4F6557" w14:textId="77777777" w:rsidR="007211B6" w:rsidRDefault="007211B6" w:rsidP="00642A75">
      <w:pPr>
        <w:pStyle w:val="libFootnote0"/>
        <w:rPr>
          <w:rtl/>
        </w:rPr>
      </w:pPr>
      <w:r>
        <w:rPr>
          <w:rtl/>
        </w:rPr>
        <w:t>(</w:t>
      </w:r>
      <w:r w:rsidRPr="00A16D37">
        <w:rPr>
          <w:rtl/>
        </w:rPr>
        <w:t xml:space="preserve">2) في </w:t>
      </w:r>
      <w:r>
        <w:rPr>
          <w:rtl/>
        </w:rPr>
        <w:t>أ ،</w:t>
      </w:r>
      <w:r w:rsidRPr="00A16D37">
        <w:rPr>
          <w:rtl/>
        </w:rPr>
        <w:t xml:space="preserve"> ب جارية.</w:t>
      </w:r>
    </w:p>
    <w:p w14:paraId="7CEF8575" w14:textId="77777777" w:rsidR="007211B6" w:rsidRPr="00A16D37" w:rsidRDefault="007211B6" w:rsidP="007211B6">
      <w:pPr>
        <w:rPr>
          <w:rtl/>
          <w:lang w:bidi="fa-IR"/>
        </w:rPr>
      </w:pPr>
      <w:r>
        <w:rPr>
          <w:rFonts w:hint="cs"/>
          <w:rtl/>
        </w:rPr>
        <w:t>الإصابة/ج 3/م 2</w:t>
      </w:r>
    </w:p>
    <w:p w14:paraId="0BDFC4F4" w14:textId="77777777" w:rsidR="007211B6" w:rsidRPr="00A16D37" w:rsidRDefault="007211B6" w:rsidP="00CE58FD">
      <w:pPr>
        <w:pStyle w:val="libNormal0"/>
        <w:rPr>
          <w:rtl/>
        </w:rPr>
      </w:pPr>
      <w:r>
        <w:rPr>
          <w:rtl/>
        </w:rPr>
        <w:br w:type="page"/>
      </w:r>
      <w:r w:rsidRPr="00A16D37">
        <w:rPr>
          <w:rtl/>
        </w:rPr>
        <w:lastRenderedPageBreak/>
        <w:t>وصالح بن حيوان ، وعطاء بن يسار ، وغيرهم.</w:t>
      </w:r>
    </w:p>
    <w:p w14:paraId="22938A67" w14:textId="77777777" w:rsidR="007211B6" w:rsidRPr="00A16D37" w:rsidRDefault="007211B6" w:rsidP="00F329FF">
      <w:pPr>
        <w:pStyle w:val="libNormal"/>
        <w:rPr>
          <w:rtl/>
        </w:rPr>
      </w:pPr>
      <w:r w:rsidRPr="00A16D37">
        <w:rPr>
          <w:rtl/>
        </w:rPr>
        <w:t>روى له أصحاب السّنن حديث رفع الصوت بالتلبية ، وصححه الترمذيّ ، وروى له النسائي آخر في فضل المدينة. وروى أبو داود من طريق صالح بن صفوان ، عن أبي سهلة حديثا آخر ، فزعم أبو عمران أنه السّائب بن خلاد الجهنيّ ، وجزم غيره بأنه الأنصاريّ.</w:t>
      </w:r>
    </w:p>
    <w:p w14:paraId="11314905" w14:textId="77777777" w:rsidR="007211B6" w:rsidRPr="00A16D37" w:rsidRDefault="007211B6" w:rsidP="00F329FF">
      <w:pPr>
        <w:pStyle w:val="libNormal"/>
        <w:rPr>
          <w:rtl/>
        </w:rPr>
      </w:pPr>
      <w:r w:rsidRPr="00A16D37">
        <w:rPr>
          <w:rtl/>
        </w:rPr>
        <w:t>قال البخاريّ : السّائب بن خلّاد أبو سهلة من الخزرج ، وقال : قال أبو نعيم : إنه مات سنة إحدى وسبعين فيما قال الواقديّ.</w:t>
      </w:r>
    </w:p>
    <w:p w14:paraId="2ACAEFC0" w14:textId="77777777" w:rsidR="007211B6" w:rsidRPr="00A16D37" w:rsidRDefault="007211B6" w:rsidP="00F329FF">
      <w:pPr>
        <w:pStyle w:val="libNormal"/>
        <w:rPr>
          <w:rtl/>
        </w:rPr>
      </w:pPr>
      <w:r w:rsidRPr="00176461">
        <w:rPr>
          <w:rStyle w:val="libBold2Char"/>
          <w:rtl/>
        </w:rPr>
        <w:t xml:space="preserve">3070 ـ السّائب بن خلّاد الجهنيّ </w:t>
      </w:r>
      <w:r w:rsidRPr="00CB243B">
        <w:rPr>
          <w:rStyle w:val="libFootnotenumChar"/>
          <w:rtl/>
        </w:rPr>
        <w:t>(1)</w:t>
      </w:r>
      <w:r w:rsidRPr="00176461">
        <w:rPr>
          <w:rStyle w:val="libBold2Char"/>
          <w:rtl/>
        </w:rPr>
        <w:t xml:space="preserve"> : </w:t>
      </w:r>
      <w:r w:rsidRPr="00A16D37">
        <w:rPr>
          <w:rtl/>
        </w:rPr>
        <w:t xml:space="preserve">أبو خلّاد. روى البخاريّ في «التاريخ» ، والبغويّ ، من طريق حماد بن الجعد ، عن قتادة ، عن خلاد الجهنيّ ، عن أبيه ، عن النبيّ </w:t>
      </w:r>
      <w:r w:rsidRPr="006853CA">
        <w:rPr>
          <w:rStyle w:val="libAlaemChar"/>
          <w:rtl/>
        </w:rPr>
        <w:t>صلى‌الله‌عليه‌وسلم</w:t>
      </w:r>
      <w:r w:rsidRPr="00A16D37">
        <w:rPr>
          <w:rtl/>
        </w:rPr>
        <w:t xml:space="preserve"> في الاستنجاء.</w:t>
      </w:r>
    </w:p>
    <w:p w14:paraId="465C75A9" w14:textId="77777777" w:rsidR="007211B6" w:rsidRPr="00A16D37" w:rsidRDefault="007211B6" w:rsidP="00F329FF">
      <w:pPr>
        <w:pStyle w:val="libNormal"/>
        <w:rPr>
          <w:rtl/>
        </w:rPr>
      </w:pPr>
      <w:r w:rsidRPr="00A16D37">
        <w:rPr>
          <w:rtl/>
        </w:rPr>
        <w:t xml:space="preserve">وروى الطّبرانيّ وغيره ، من طريق ابن أخي الزهري : أخبرني ابن خلّاد أن أباه سمع النبي </w:t>
      </w:r>
      <w:r w:rsidRPr="006853CA">
        <w:rPr>
          <w:rStyle w:val="libAlaemChar"/>
          <w:rtl/>
        </w:rPr>
        <w:t>صلى‌الله‌عليه‌وسلم</w:t>
      </w:r>
      <w:r w:rsidRPr="00A16D37">
        <w:rPr>
          <w:rtl/>
        </w:rPr>
        <w:t xml:space="preserve"> ، فذكره.</w:t>
      </w:r>
    </w:p>
    <w:p w14:paraId="641AB739" w14:textId="77777777" w:rsidR="007211B6" w:rsidRPr="00A16D37" w:rsidRDefault="007211B6" w:rsidP="00F329FF">
      <w:pPr>
        <w:pStyle w:val="libNormal"/>
        <w:rPr>
          <w:rtl/>
        </w:rPr>
      </w:pPr>
      <w:r w:rsidRPr="00A16D37">
        <w:rPr>
          <w:rtl/>
        </w:rPr>
        <w:t>وأورد له الطّبرانيّ حديثا آخر في الدعاء اختلف فيه على ابن لهيعة.</w:t>
      </w:r>
    </w:p>
    <w:p w14:paraId="6FF3F5F2" w14:textId="77777777" w:rsidR="007211B6" w:rsidRPr="00A16D37" w:rsidRDefault="007211B6" w:rsidP="00F329FF">
      <w:pPr>
        <w:pStyle w:val="libNormal"/>
        <w:rPr>
          <w:rtl/>
        </w:rPr>
      </w:pPr>
      <w:r w:rsidRPr="00176461">
        <w:rPr>
          <w:rStyle w:val="libBold2Char"/>
          <w:rtl/>
        </w:rPr>
        <w:t xml:space="preserve">3071 ـ السائب بن سويد </w:t>
      </w:r>
      <w:r w:rsidRPr="00CB243B">
        <w:rPr>
          <w:rStyle w:val="libFootnotenumChar"/>
          <w:rtl/>
        </w:rPr>
        <w:t>(2)</w:t>
      </w:r>
      <w:r w:rsidRPr="00176461">
        <w:rPr>
          <w:rStyle w:val="libBold2Char"/>
          <w:rtl/>
        </w:rPr>
        <w:t xml:space="preserve"> : </w:t>
      </w:r>
      <w:r w:rsidRPr="00A16D37">
        <w:rPr>
          <w:rtl/>
        </w:rPr>
        <w:t>مدني.</w:t>
      </w:r>
      <w:r>
        <w:rPr>
          <w:rFonts w:hint="cs"/>
          <w:rtl/>
        </w:rPr>
        <w:t xml:space="preserve"> </w:t>
      </w:r>
      <w:r w:rsidRPr="00A16D37">
        <w:rPr>
          <w:rtl/>
        </w:rPr>
        <w:t>روى ابن أبي عاصم والبغوي من طريق محمد بن كعب ، عن السائب بن سويد</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قال : «ما من شيء يصيب من زرع أحدكم من العوافي إلّا كتب الله له به أجرا»</w:t>
      </w:r>
      <w:r>
        <w:rPr>
          <w:rtl/>
        </w:rPr>
        <w:t>.</w:t>
      </w:r>
    </w:p>
    <w:p w14:paraId="7D2F48DC" w14:textId="77777777" w:rsidR="007211B6" w:rsidRPr="00A16D37" w:rsidRDefault="007211B6" w:rsidP="00F329FF">
      <w:pPr>
        <w:pStyle w:val="libNormal"/>
        <w:rPr>
          <w:rtl/>
        </w:rPr>
      </w:pPr>
      <w:r w:rsidRPr="00A16D37">
        <w:rPr>
          <w:rtl/>
        </w:rPr>
        <w:t>قال البغوي : لا أعلم له غيره.</w:t>
      </w:r>
    </w:p>
    <w:p w14:paraId="1A0B1B2E" w14:textId="77777777" w:rsidR="007211B6" w:rsidRPr="00A16D37" w:rsidRDefault="007211B6" w:rsidP="00F329FF">
      <w:pPr>
        <w:pStyle w:val="libNormal"/>
        <w:rPr>
          <w:rtl/>
        </w:rPr>
      </w:pPr>
      <w:r w:rsidRPr="00176461">
        <w:rPr>
          <w:rStyle w:val="libBold2Char"/>
          <w:rtl/>
        </w:rPr>
        <w:t xml:space="preserve">3072 ـ السائب بن أبي السائب </w:t>
      </w:r>
      <w:r w:rsidRPr="00CB243B">
        <w:rPr>
          <w:rStyle w:val="libFootnotenumChar"/>
          <w:rtl/>
        </w:rPr>
        <w:t>(3)</w:t>
      </w:r>
      <w:r w:rsidRPr="00176461">
        <w:rPr>
          <w:rStyle w:val="libBold2Char"/>
          <w:rtl/>
        </w:rPr>
        <w:t xml:space="preserve"> : </w:t>
      </w:r>
      <w:r w:rsidRPr="00A16D37">
        <w:rPr>
          <w:rtl/>
        </w:rPr>
        <w:t>واسمه صيفي بن عائذ بن عبد الله بن عمر بن مخزوم ، والد عبد الله بن السائب.</w:t>
      </w:r>
    </w:p>
    <w:p w14:paraId="371E85E8" w14:textId="77777777" w:rsidR="007211B6" w:rsidRPr="00A16D37" w:rsidRDefault="007211B6" w:rsidP="00F329FF">
      <w:pPr>
        <w:pStyle w:val="libNormal"/>
        <w:rPr>
          <w:rtl/>
        </w:rPr>
      </w:pPr>
      <w:r w:rsidRPr="00A16D37">
        <w:rPr>
          <w:rtl/>
        </w:rPr>
        <w:t>روى له أبو داود والنّسائيّ من طريق مجاهد ، عن قائد السائب ، عن السائب</w:t>
      </w:r>
      <w:r>
        <w:rPr>
          <w:rtl/>
        </w:rPr>
        <w:t xml:space="preserve"> ـ </w:t>
      </w:r>
      <w:r w:rsidRPr="00A16D37">
        <w:rPr>
          <w:rtl/>
        </w:rPr>
        <w:t xml:space="preserve">أنه كان شريك النبي </w:t>
      </w:r>
      <w:r w:rsidRPr="006853CA">
        <w:rPr>
          <w:rStyle w:val="libAlaemChar"/>
          <w:rtl/>
        </w:rPr>
        <w:t>صلى‌الله‌عليه‌وسلم</w:t>
      </w:r>
      <w:r w:rsidRPr="00A16D37">
        <w:rPr>
          <w:rtl/>
        </w:rPr>
        <w:t xml:space="preserve"> ، وقيل : عن مجاهد عن السائب بلا واسطة.</w:t>
      </w:r>
    </w:p>
    <w:p w14:paraId="2903F916" w14:textId="77777777" w:rsidR="007211B6" w:rsidRPr="00A16D37" w:rsidRDefault="007211B6" w:rsidP="00F329FF">
      <w:pPr>
        <w:pStyle w:val="libNormal"/>
        <w:rPr>
          <w:rtl/>
        </w:rPr>
      </w:pPr>
      <w:r w:rsidRPr="00A16D37">
        <w:rPr>
          <w:rtl/>
        </w:rPr>
        <w:t>وروى ابن أبي شيبة ، من طريق يونس بن خباب ، عن مجاهد : كنت أقود بالسائب فيقول لي : يا مجاهد ، أدلكت الشمس</w:t>
      </w:r>
      <w:r>
        <w:rPr>
          <w:rtl/>
        </w:rPr>
        <w:t>؟</w:t>
      </w:r>
      <w:r w:rsidRPr="00A16D37">
        <w:rPr>
          <w:rtl/>
        </w:rPr>
        <w:t xml:space="preserve"> فإذا قلت : نعم</w:t>
      </w:r>
      <w:r>
        <w:rPr>
          <w:rtl/>
        </w:rPr>
        <w:t xml:space="preserve"> ـ </w:t>
      </w:r>
      <w:r w:rsidRPr="00A16D37">
        <w:rPr>
          <w:rtl/>
        </w:rPr>
        <w:t>صلّى الظهر ، وذكر سيف بن عمر في الردة أنه كان مع عكرمة بن أبي جهل في قتال أهل الردة ، وأنه بعثه بشيرا بالفتح إلى أبي بكر.</w:t>
      </w:r>
    </w:p>
    <w:p w14:paraId="187798BC" w14:textId="77777777" w:rsidR="007211B6" w:rsidRPr="00A16D37" w:rsidRDefault="007211B6" w:rsidP="00CB243B">
      <w:pPr>
        <w:pStyle w:val="libLine"/>
        <w:rPr>
          <w:rtl/>
        </w:rPr>
      </w:pPr>
      <w:r w:rsidRPr="00A16D37">
        <w:rPr>
          <w:rtl/>
        </w:rPr>
        <w:t>__________________</w:t>
      </w:r>
    </w:p>
    <w:p w14:paraId="3F2B32AC" w14:textId="77777777" w:rsidR="007211B6" w:rsidRPr="00A16D37" w:rsidRDefault="007211B6" w:rsidP="00642A75">
      <w:pPr>
        <w:pStyle w:val="libFootnote0"/>
        <w:rPr>
          <w:rtl/>
          <w:lang w:bidi="fa-IR"/>
        </w:rPr>
      </w:pPr>
      <w:r>
        <w:rPr>
          <w:rtl/>
        </w:rPr>
        <w:t>(</w:t>
      </w:r>
      <w:r w:rsidRPr="00A16D37">
        <w:rPr>
          <w:rtl/>
        </w:rPr>
        <w:t>1) أسد الغابة ت 1908 ، الاستيعاب ت 894.</w:t>
      </w:r>
    </w:p>
    <w:p w14:paraId="7743CA2C" w14:textId="77777777" w:rsidR="007211B6" w:rsidRPr="00A16D37" w:rsidRDefault="007211B6" w:rsidP="00642A75">
      <w:pPr>
        <w:pStyle w:val="libFootnote0"/>
        <w:rPr>
          <w:rtl/>
          <w:lang w:bidi="fa-IR"/>
        </w:rPr>
      </w:pPr>
      <w:r>
        <w:rPr>
          <w:rtl/>
        </w:rPr>
        <w:t>(</w:t>
      </w:r>
      <w:r w:rsidRPr="00A16D37">
        <w:rPr>
          <w:rtl/>
        </w:rPr>
        <w:t>2) أسد الغابة ت 1912 ، الاستيعاب ت 898.</w:t>
      </w:r>
    </w:p>
    <w:p w14:paraId="7EAFE414" w14:textId="77777777" w:rsidR="007211B6" w:rsidRPr="00A16D37" w:rsidRDefault="007211B6" w:rsidP="00642A75">
      <w:pPr>
        <w:pStyle w:val="libFootnote0"/>
        <w:rPr>
          <w:rtl/>
          <w:lang w:bidi="fa-IR"/>
        </w:rPr>
      </w:pPr>
      <w:r>
        <w:rPr>
          <w:rtl/>
        </w:rPr>
        <w:t>(</w:t>
      </w:r>
      <w:r w:rsidRPr="00A16D37">
        <w:rPr>
          <w:rtl/>
        </w:rPr>
        <w:t>3) أسد الغابة ت 1911 ، الاستيعاب ت 897.</w:t>
      </w:r>
    </w:p>
    <w:p w14:paraId="3CCDDB43" w14:textId="77777777" w:rsidR="007211B6" w:rsidRPr="00A16D37" w:rsidRDefault="007211B6" w:rsidP="00F329FF">
      <w:pPr>
        <w:pStyle w:val="libNormal"/>
        <w:rPr>
          <w:rtl/>
        </w:rPr>
      </w:pPr>
      <w:r>
        <w:rPr>
          <w:rtl/>
        </w:rPr>
        <w:br w:type="page"/>
      </w:r>
      <w:r w:rsidRPr="00A16D37">
        <w:rPr>
          <w:rtl/>
        </w:rPr>
        <w:lastRenderedPageBreak/>
        <w:t>وروى الزّبير بن بكّار ، من طريق يحيى بن كعب مولى سعيد بن العاص ، عن أبيه</w:t>
      </w:r>
      <w:r>
        <w:rPr>
          <w:rtl/>
        </w:rPr>
        <w:t xml:space="preserve"> ـ </w:t>
      </w:r>
      <w:r w:rsidRPr="00A16D37">
        <w:rPr>
          <w:rtl/>
        </w:rPr>
        <w:t>أنّ معاوية حجّ فطاف ومعه جنده ، فزحموا السّائب بن صيفي فسقط فوقف عليه معاوية وقال :</w:t>
      </w:r>
      <w:r>
        <w:rPr>
          <w:rFonts w:hint="cs"/>
          <w:rtl/>
        </w:rPr>
        <w:t xml:space="preserve"> </w:t>
      </w:r>
      <w:r w:rsidRPr="00A16D37">
        <w:rPr>
          <w:rtl/>
        </w:rPr>
        <w:t>ارفعوا الشيخ ، فقام فقال : هي يا معاوية</w:t>
      </w:r>
      <w:r>
        <w:rPr>
          <w:rtl/>
        </w:rPr>
        <w:t>؟</w:t>
      </w:r>
      <w:r w:rsidRPr="00A16D37">
        <w:rPr>
          <w:rtl/>
        </w:rPr>
        <w:t xml:space="preserve"> </w:t>
      </w:r>
      <w:r>
        <w:rPr>
          <w:rtl/>
        </w:rPr>
        <w:t>أ</w:t>
      </w:r>
      <w:r w:rsidRPr="00A16D37">
        <w:rPr>
          <w:rtl/>
        </w:rPr>
        <w:t>جئتنا بأوباش الشام يصرعوننا حول البيت</w:t>
      </w:r>
      <w:r>
        <w:rPr>
          <w:rtl/>
        </w:rPr>
        <w:t>؟</w:t>
      </w:r>
      <w:r w:rsidRPr="00A16D37">
        <w:rPr>
          <w:rtl/>
        </w:rPr>
        <w:t xml:space="preserve"> أما والله لقد أردت أن أتزوج أمك. فقال له معاوية : ليتك فعلت ، فجاءت بمثل أبي السّائب</w:t>
      </w:r>
      <w:r>
        <w:rPr>
          <w:rtl/>
        </w:rPr>
        <w:t xml:space="preserve"> ـ </w:t>
      </w:r>
      <w:r w:rsidRPr="00A16D37">
        <w:rPr>
          <w:rtl/>
        </w:rPr>
        <w:t>يعني عبد الله بن السائب.</w:t>
      </w:r>
    </w:p>
    <w:p w14:paraId="406166E4" w14:textId="77777777" w:rsidR="007211B6" w:rsidRPr="00A16D37" w:rsidRDefault="007211B6" w:rsidP="00F329FF">
      <w:pPr>
        <w:pStyle w:val="libNormal"/>
        <w:rPr>
          <w:rtl/>
        </w:rPr>
      </w:pPr>
      <w:r w:rsidRPr="00A16D37">
        <w:rPr>
          <w:rtl/>
        </w:rPr>
        <w:t>وقد خالف الزبير بن بكّار ما دلّت عليه هذه القصّة ، فذكر أن السائب بن أبي السائب قتل يوم بدر كافرا ، فيحتمل أن يكون السّائب بن صيفي عنده غير السائب بن أبي السائب.</w:t>
      </w:r>
    </w:p>
    <w:p w14:paraId="73B51297" w14:textId="77777777" w:rsidR="007211B6" w:rsidRPr="00A16D37" w:rsidRDefault="007211B6" w:rsidP="00F329FF">
      <w:pPr>
        <w:pStyle w:val="libNormal"/>
        <w:rPr>
          <w:rtl/>
          <w:lang w:bidi="fa-IR"/>
        </w:rPr>
      </w:pPr>
      <w:r w:rsidRPr="00176461">
        <w:rPr>
          <w:rStyle w:val="libBold2Char"/>
          <w:rtl/>
        </w:rPr>
        <w:t xml:space="preserve">3073 ـ السائب بن عبد الله المخزوميّ </w:t>
      </w:r>
      <w:r w:rsidRPr="00CB243B">
        <w:rPr>
          <w:rStyle w:val="libFootnotenumChar"/>
          <w:rtl/>
        </w:rPr>
        <w:t>(1)</w:t>
      </w:r>
      <w:r w:rsidRPr="00176461">
        <w:rPr>
          <w:rStyle w:val="libBold2Char"/>
          <w:rtl/>
        </w:rPr>
        <w:t xml:space="preserve"> : </w:t>
      </w:r>
      <w:r w:rsidRPr="00A16D37">
        <w:rPr>
          <w:rtl/>
          <w:lang w:bidi="fa-IR"/>
        </w:rPr>
        <w:t>قيل : هو ابن صيفي ، وقيل غيره.</w:t>
      </w:r>
    </w:p>
    <w:p w14:paraId="04971BED" w14:textId="77777777" w:rsidR="007211B6" w:rsidRPr="00A16D37" w:rsidRDefault="007211B6" w:rsidP="00F329FF">
      <w:pPr>
        <w:pStyle w:val="libNormal"/>
        <w:rPr>
          <w:rtl/>
        </w:rPr>
      </w:pPr>
      <w:r w:rsidRPr="00A16D37">
        <w:rPr>
          <w:rtl/>
        </w:rPr>
        <w:t xml:space="preserve">روى أحمد من طريق إبراهيم بن مهاجر ، عن مجاهد ، عن السّائب بن عبد الله ، قال : جيء بي إلى النّبي </w:t>
      </w:r>
      <w:r w:rsidRPr="006853CA">
        <w:rPr>
          <w:rStyle w:val="libAlaemChar"/>
          <w:rtl/>
        </w:rPr>
        <w:t>صلى‌الله‌عليه‌وسلم</w:t>
      </w:r>
      <w:r w:rsidRPr="00A16D37">
        <w:rPr>
          <w:rtl/>
        </w:rPr>
        <w:t xml:space="preserve"> يوم فتح مكّة ، فجعل عثمان وغيره يثنون عليّ ، فقال لهم : لا تعلموني به ، كان صاحبي في الجاهليّة</w:t>
      </w:r>
      <w:r>
        <w:rPr>
          <w:rtl/>
        </w:rPr>
        <w:t xml:space="preserve"> ..</w:t>
      </w:r>
      <w:r w:rsidRPr="00A16D37">
        <w:rPr>
          <w:rtl/>
        </w:rPr>
        <w:t>.</w:t>
      </w:r>
      <w:r>
        <w:rPr>
          <w:rFonts w:hint="cs"/>
          <w:rtl/>
        </w:rPr>
        <w:t xml:space="preserve"> </w:t>
      </w:r>
      <w:r w:rsidRPr="00A16D37">
        <w:rPr>
          <w:rtl/>
        </w:rPr>
        <w:t>الحديث.</w:t>
      </w:r>
    </w:p>
    <w:p w14:paraId="34170A52" w14:textId="77777777" w:rsidR="007211B6" w:rsidRPr="00A16D37" w:rsidRDefault="007211B6" w:rsidP="00F329FF">
      <w:pPr>
        <w:pStyle w:val="libNormal"/>
        <w:rPr>
          <w:rtl/>
        </w:rPr>
      </w:pPr>
      <w:r w:rsidRPr="00A16D37">
        <w:rPr>
          <w:rtl/>
        </w:rPr>
        <w:t>وهذا لعله الماضي ، فإنه هو الّذي كان شريكا ، وسأذكر قصّة الشريك في ترجمة قيس بن السائب إن شاء الله.</w:t>
      </w:r>
    </w:p>
    <w:p w14:paraId="72F3C09B" w14:textId="77777777" w:rsidR="007211B6" w:rsidRPr="00A16D37" w:rsidRDefault="007211B6" w:rsidP="00F329FF">
      <w:pPr>
        <w:pStyle w:val="libNormal"/>
        <w:rPr>
          <w:rtl/>
        </w:rPr>
      </w:pPr>
      <w:r>
        <w:rPr>
          <w:rtl/>
        </w:rPr>
        <w:t>و</w:t>
      </w:r>
      <w:r w:rsidRPr="00A16D37">
        <w:rPr>
          <w:rtl/>
        </w:rPr>
        <w:t xml:space="preserve">روى الطّبرانيّ ، من طريق يحيى بن عبيد ، عن أبيه ، عن السائب بن عبد الله ، قال : رأيت النبي </w:t>
      </w:r>
      <w:r w:rsidRPr="006853CA">
        <w:rPr>
          <w:rStyle w:val="libAlaemChar"/>
          <w:rtl/>
        </w:rPr>
        <w:t>صلى‌الله‌عليه‌وسلم</w:t>
      </w:r>
      <w:r w:rsidRPr="00A16D37">
        <w:rPr>
          <w:rtl/>
        </w:rPr>
        <w:t xml:space="preserve"> بين الرّكن اليماني والحجر الأسود يقول : «اللهمّ آتنا في الدّنيا حسنة وفي الآخرة حسنة ، وقنا عذاب النّار»</w:t>
      </w:r>
      <w:r>
        <w:rPr>
          <w:rtl/>
        </w:rPr>
        <w:t>.</w:t>
      </w:r>
    </w:p>
    <w:p w14:paraId="0C30EBD4" w14:textId="77777777" w:rsidR="007211B6" w:rsidRPr="00A16D37" w:rsidRDefault="007211B6" w:rsidP="00F329FF">
      <w:pPr>
        <w:pStyle w:val="libNormal"/>
        <w:rPr>
          <w:rtl/>
        </w:rPr>
      </w:pPr>
      <w:r w:rsidRPr="00A16D37">
        <w:rPr>
          <w:rtl/>
        </w:rPr>
        <w:t>وقيل : الصواب في هذا عن يحيى بن عبيد ، عن أبيه عن عبد الله بن السّائب. فالله أعلم.</w:t>
      </w:r>
    </w:p>
    <w:p w14:paraId="4BD3DEAF" w14:textId="77777777" w:rsidR="007211B6" w:rsidRPr="00A16D37" w:rsidRDefault="007211B6" w:rsidP="00F329FF">
      <w:pPr>
        <w:pStyle w:val="libNormal"/>
        <w:rPr>
          <w:rtl/>
        </w:rPr>
      </w:pPr>
      <w:r w:rsidRPr="00176461">
        <w:rPr>
          <w:rStyle w:val="libBold2Char"/>
          <w:rtl/>
        </w:rPr>
        <w:t xml:space="preserve">3074 ـ السائب بن عبيد </w:t>
      </w:r>
      <w:r w:rsidRPr="00CB243B">
        <w:rPr>
          <w:rStyle w:val="libFootnotenumChar"/>
          <w:rtl/>
        </w:rPr>
        <w:t>(2)</w:t>
      </w:r>
      <w:r w:rsidRPr="00176461">
        <w:rPr>
          <w:rStyle w:val="libBold2Char"/>
          <w:rtl/>
        </w:rPr>
        <w:t xml:space="preserve"> : </w:t>
      </w:r>
      <w:r w:rsidRPr="00A16D37">
        <w:rPr>
          <w:rtl/>
        </w:rPr>
        <w:t xml:space="preserve">بن عبد يزيد بن هاشم بن عبد المطلب بن عبد مناف المطلبي ، جد الإمام الشّافعي </w:t>
      </w:r>
      <w:r w:rsidRPr="006853CA">
        <w:rPr>
          <w:rStyle w:val="libAlaemChar"/>
          <w:rtl/>
        </w:rPr>
        <w:t>رضي‌الله‌عنه</w:t>
      </w:r>
      <w:r w:rsidRPr="00A16D37">
        <w:rPr>
          <w:rtl/>
        </w:rPr>
        <w:t>.</w:t>
      </w:r>
    </w:p>
    <w:p w14:paraId="1A12C208" w14:textId="77777777" w:rsidR="007211B6" w:rsidRPr="00A16D37" w:rsidRDefault="007211B6" w:rsidP="00F329FF">
      <w:pPr>
        <w:pStyle w:val="libNormal"/>
        <w:rPr>
          <w:rtl/>
        </w:rPr>
      </w:pPr>
      <w:r w:rsidRPr="00A16D37">
        <w:rPr>
          <w:rtl/>
        </w:rPr>
        <w:t>ذكر الخطيب في ترجمة الشّافعي بغير إسناد أن السائب أسلم يوم بدر : وكان صاحب راية بني هاشم مع المشركين ، فأسر ففدى نفسه وأسلم.</w:t>
      </w:r>
    </w:p>
    <w:p w14:paraId="5CAA7A4E" w14:textId="77777777" w:rsidR="007211B6" w:rsidRPr="00A16D37" w:rsidRDefault="007211B6" w:rsidP="00F329FF">
      <w:pPr>
        <w:pStyle w:val="libNormal"/>
        <w:rPr>
          <w:rtl/>
        </w:rPr>
      </w:pPr>
      <w:r>
        <w:rPr>
          <w:rtl/>
        </w:rPr>
        <w:t>و</w:t>
      </w:r>
      <w:r w:rsidRPr="00A16D37">
        <w:rPr>
          <w:rtl/>
        </w:rPr>
        <w:t>روى الحاكم في مناقب الشافعيّ ، من طريق إياس بن معاوية ، عن أنس بن مالك ،</w:t>
      </w:r>
    </w:p>
    <w:p w14:paraId="1322F488" w14:textId="77777777" w:rsidR="007211B6" w:rsidRPr="00A16D37" w:rsidRDefault="007211B6" w:rsidP="00CB243B">
      <w:pPr>
        <w:pStyle w:val="libLine"/>
        <w:rPr>
          <w:rtl/>
        </w:rPr>
      </w:pPr>
      <w:r w:rsidRPr="00A16D37">
        <w:rPr>
          <w:rtl/>
        </w:rPr>
        <w:t>__________________</w:t>
      </w:r>
    </w:p>
    <w:p w14:paraId="3F0BB1FD" w14:textId="77777777" w:rsidR="007211B6" w:rsidRPr="00A16D37" w:rsidRDefault="007211B6" w:rsidP="00642A75">
      <w:pPr>
        <w:pStyle w:val="libFootnote0"/>
        <w:rPr>
          <w:rtl/>
          <w:lang w:bidi="fa-IR"/>
        </w:rPr>
      </w:pPr>
      <w:r>
        <w:rPr>
          <w:rtl/>
        </w:rPr>
        <w:t>(</w:t>
      </w:r>
      <w:r w:rsidRPr="00A16D37">
        <w:rPr>
          <w:rtl/>
        </w:rPr>
        <w:t>1) أسد الغابة ت 1913 ، الثقات 3 / 173 ، 4 / 326 ، تجريد أسماء الصحابة 1 / 205</w:t>
      </w:r>
      <w:r>
        <w:rPr>
          <w:rtl/>
        </w:rPr>
        <w:t xml:space="preserve"> ـ </w:t>
      </w:r>
      <w:r w:rsidRPr="00A16D37">
        <w:rPr>
          <w:rtl/>
        </w:rPr>
        <w:t>تقريب التهذيب 1 / 282 ، تهذيب التهذيب 2 / 320 ، 3 / 448 ، تهذيب الكمال 1 / 464 ، خلاصة تذهيب 1 / 364 ، الكاشف 1 / 246 ، الجرح والتعديل 4 / 1037 ، التحفة اللطيفة 114 ، التاريخ الصغير 1 / 278 ، العقد الثمين 4 / 502 ، 499 ، طبقات الحفاظ 35 ، الوافي بالوفيات 15 / 138 ، 147 ، التاريخ الكبير 4 / 151 ، تنقيح المقال 4589 ، تبصير المنتبه 3 / 887.</w:t>
      </w:r>
    </w:p>
    <w:p w14:paraId="3EB813AC" w14:textId="77777777" w:rsidR="007211B6" w:rsidRPr="00A16D37" w:rsidRDefault="007211B6" w:rsidP="00642A75">
      <w:pPr>
        <w:pStyle w:val="libFootnote0"/>
        <w:rPr>
          <w:rtl/>
          <w:lang w:bidi="fa-IR"/>
        </w:rPr>
      </w:pPr>
      <w:r>
        <w:rPr>
          <w:rtl/>
        </w:rPr>
        <w:t>(</w:t>
      </w:r>
      <w:r w:rsidRPr="00A16D37">
        <w:rPr>
          <w:rtl/>
        </w:rPr>
        <w:t>2) أسد الغابة ت 1915 ، الاستيعاب ت 899 ، الأعلمي 19 / 96 ، العقد الثمين 4 / 504.</w:t>
      </w:r>
    </w:p>
    <w:p w14:paraId="36D78261" w14:textId="77777777" w:rsidR="007211B6" w:rsidRPr="00A16D37" w:rsidRDefault="007211B6" w:rsidP="00CE58FD">
      <w:pPr>
        <w:pStyle w:val="libNormal0"/>
        <w:rPr>
          <w:rtl/>
        </w:rPr>
      </w:pPr>
      <w:r>
        <w:rPr>
          <w:rtl/>
        </w:rPr>
        <w:br w:type="page"/>
      </w:r>
      <w:r w:rsidRPr="00A16D37">
        <w:rPr>
          <w:rtl/>
        </w:rPr>
        <w:lastRenderedPageBreak/>
        <w:t xml:space="preserve">قال : كان النبي </w:t>
      </w:r>
      <w:r w:rsidRPr="006853CA">
        <w:rPr>
          <w:rStyle w:val="libAlaemChar"/>
          <w:rtl/>
        </w:rPr>
        <w:t>صلى‌الله‌عليه‌وسلم</w:t>
      </w:r>
      <w:r w:rsidRPr="00A16D37">
        <w:rPr>
          <w:rtl/>
        </w:rPr>
        <w:t xml:space="preserve"> ذات يوم في فسطاط إذ جاء السّائب بن عبيد ومعه ابنه ، فقال : «من سعادة المرء أن يشبه أباه»</w:t>
      </w:r>
      <w:r>
        <w:rPr>
          <w:rtl/>
        </w:rPr>
        <w:t>.</w:t>
      </w:r>
    </w:p>
    <w:p w14:paraId="04B1955D" w14:textId="77777777" w:rsidR="007211B6" w:rsidRPr="00A16D37" w:rsidRDefault="007211B6" w:rsidP="00F329FF">
      <w:pPr>
        <w:pStyle w:val="libNormal"/>
        <w:rPr>
          <w:rtl/>
        </w:rPr>
      </w:pPr>
      <w:r w:rsidRPr="00A16D37">
        <w:rPr>
          <w:rtl/>
        </w:rPr>
        <w:t xml:space="preserve">ويقال : إن السّائب هذا كان ممن يشبه النبي </w:t>
      </w:r>
      <w:r w:rsidRPr="006853CA">
        <w:rPr>
          <w:rStyle w:val="libAlaemChar"/>
          <w:rtl/>
        </w:rPr>
        <w:t>صلى‌الله‌عليه‌وسلم</w:t>
      </w:r>
      <w:r w:rsidRPr="00A16D37">
        <w:rPr>
          <w:rtl/>
        </w:rPr>
        <w:t>.</w:t>
      </w:r>
    </w:p>
    <w:p w14:paraId="2BBBC742" w14:textId="77777777" w:rsidR="007211B6" w:rsidRPr="00A16D37" w:rsidRDefault="007211B6" w:rsidP="00F329FF">
      <w:pPr>
        <w:pStyle w:val="libNormal"/>
        <w:rPr>
          <w:rtl/>
        </w:rPr>
      </w:pPr>
      <w:r w:rsidRPr="00A16D37">
        <w:rPr>
          <w:rtl/>
        </w:rPr>
        <w:t xml:space="preserve">وقال الزّبير في كتاب «النسب» : ولد عبيد بن عبد يزيد السائب ، وكان يشبه بالنبيّ </w:t>
      </w:r>
      <w:r w:rsidRPr="006853CA">
        <w:rPr>
          <w:rStyle w:val="libAlaemChar"/>
          <w:rtl/>
        </w:rPr>
        <w:t>صلى‌الله‌عليه‌وسلم</w:t>
      </w:r>
      <w:r w:rsidRPr="00A16D37">
        <w:rPr>
          <w:rtl/>
        </w:rPr>
        <w:t>. وأسر يوم بدر.</w:t>
      </w:r>
    </w:p>
    <w:p w14:paraId="5DD80AD6" w14:textId="77777777" w:rsidR="007211B6" w:rsidRPr="00A16D37" w:rsidRDefault="007211B6" w:rsidP="00F329FF">
      <w:pPr>
        <w:pStyle w:val="libNormal"/>
        <w:rPr>
          <w:rtl/>
        </w:rPr>
      </w:pPr>
      <w:r>
        <w:rPr>
          <w:rtl/>
        </w:rPr>
        <w:t>[</w:t>
      </w:r>
      <w:r w:rsidRPr="00A16D37">
        <w:rPr>
          <w:rtl/>
        </w:rPr>
        <w:t xml:space="preserve">وذكر ابن الكلبي أنه كان يشبه بالنبيّ </w:t>
      </w:r>
      <w:r w:rsidRPr="006853CA">
        <w:rPr>
          <w:rStyle w:val="libAlaemChar"/>
          <w:rtl/>
        </w:rPr>
        <w:t>صلى‌الله‌عليه‌وسلم</w:t>
      </w:r>
      <w:r w:rsidRPr="00A16D37">
        <w:rPr>
          <w:rtl/>
        </w:rPr>
        <w:t>.</w:t>
      </w:r>
    </w:p>
    <w:p w14:paraId="4424A81B" w14:textId="77777777" w:rsidR="007211B6" w:rsidRPr="00A16D37" w:rsidRDefault="007211B6" w:rsidP="00F329FF">
      <w:pPr>
        <w:pStyle w:val="libNormal"/>
        <w:rPr>
          <w:rtl/>
        </w:rPr>
      </w:pPr>
      <w:r>
        <w:rPr>
          <w:rtl/>
        </w:rPr>
        <w:t>و</w:t>
      </w:r>
      <w:r w:rsidRPr="00A16D37">
        <w:rPr>
          <w:rtl/>
        </w:rPr>
        <w:t xml:space="preserve">أخرج الحاكم في «مناقب الشّافعي» من طريق أبي محمد أحمد بن محمد بن عبد الله بن محمد بن العباس بن عثمان بن شافع بن السّائب ، قال : سمعت أبي يقول : اشتكى السائب بن عبيد ، فقال عمر : اذهبوا بنا نعود السائب بن عبيد ، فإنه من مصاصة قريش ، قال النبي </w:t>
      </w:r>
      <w:r w:rsidRPr="006853CA">
        <w:rPr>
          <w:rStyle w:val="libAlaemChar"/>
          <w:rtl/>
        </w:rPr>
        <w:t>صلى‌الله‌عليه‌وسلم</w:t>
      </w:r>
      <w:r w:rsidRPr="00A16D37">
        <w:rPr>
          <w:rtl/>
        </w:rPr>
        <w:t xml:space="preserve"> حين أتى به وبعمه العباس : «هذا أخي»</w:t>
      </w:r>
      <w:r>
        <w:rPr>
          <w:rtl/>
        </w:rPr>
        <w:t>.</w:t>
      </w:r>
    </w:p>
    <w:p w14:paraId="4D51F105" w14:textId="77777777" w:rsidR="007211B6" w:rsidRPr="00A16D37" w:rsidRDefault="007211B6" w:rsidP="00F329FF">
      <w:pPr>
        <w:pStyle w:val="libNormal"/>
        <w:rPr>
          <w:rtl/>
        </w:rPr>
      </w:pPr>
      <w:r w:rsidRPr="00A16D37">
        <w:rPr>
          <w:rtl/>
        </w:rPr>
        <w:t>قال البيهقي بعد تخريجه : فالسائب بن عبيد صحابي ، وابنه شافع صحابي ، وأخوه عبد الله بن السائب صحابي.</w:t>
      </w:r>
    </w:p>
    <w:p w14:paraId="5B982528" w14:textId="77777777" w:rsidR="007211B6" w:rsidRPr="00A16D37" w:rsidRDefault="007211B6" w:rsidP="00F329FF">
      <w:pPr>
        <w:pStyle w:val="libNormal"/>
        <w:rPr>
          <w:rtl/>
        </w:rPr>
      </w:pPr>
      <w:r w:rsidRPr="00A16D37">
        <w:rPr>
          <w:rtl/>
        </w:rPr>
        <w:t>وقال زكريّا السّاجي في «مناقب الشّافعي» : سمعت أحمد بن محمد بن حميد العدوي النسابة يقول : أم السائب بن عبيد الشفاء بنت الأرقم بن هاشم بن عبد مناف ، وأم الشفاء هذه خالدة بنت أسد بن هاشم خالة علي بن أبي طالب وإخوته</w:t>
      </w:r>
      <w:r>
        <w:rPr>
          <w:rtl/>
        </w:rPr>
        <w:t>]</w:t>
      </w:r>
      <w:r w:rsidRPr="00A16D37">
        <w:rPr>
          <w:rtl/>
        </w:rPr>
        <w:t xml:space="preserve"> </w:t>
      </w:r>
      <w:r w:rsidRPr="00CB243B">
        <w:rPr>
          <w:rStyle w:val="libFootnotenumChar"/>
          <w:rtl/>
        </w:rPr>
        <w:t>(1)</w:t>
      </w:r>
      <w:r>
        <w:rPr>
          <w:rtl/>
        </w:rPr>
        <w:t>.</w:t>
      </w:r>
    </w:p>
    <w:p w14:paraId="76D64F49" w14:textId="77777777" w:rsidR="007211B6" w:rsidRPr="00A16D37" w:rsidRDefault="007211B6" w:rsidP="00F329FF">
      <w:pPr>
        <w:pStyle w:val="libNormal"/>
        <w:rPr>
          <w:rtl/>
        </w:rPr>
      </w:pPr>
      <w:r w:rsidRPr="00176461">
        <w:rPr>
          <w:rStyle w:val="libBold2Char"/>
          <w:rtl/>
        </w:rPr>
        <w:t xml:space="preserve">3075 ـ السائب بن عثمان </w:t>
      </w:r>
      <w:r w:rsidRPr="00CB243B">
        <w:rPr>
          <w:rStyle w:val="libFootnotenumChar"/>
          <w:rtl/>
        </w:rPr>
        <w:t>(2)</w:t>
      </w:r>
      <w:r w:rsidRPr="00176461">
        <w:rPr>
          <w:rStyle w:val="libBold2Char"/>
          <w:rtl/>
        </w:rPr>
        <w:t xml:space="preserve"> : </w:t>
      </w:r>
      <w:r w:rsidRPr="00A16D37">
        <w:rPr>
          <w:rtl/>
        </w:rPr>
        <w:t>بن مظعون بن حبيب الجمحيّ. يأتي نسبه في ترجمة أبيه.</w:t>
      </w:r>
    </w:p>
    <w:p w14:paraId="16ACA8F8" w14:textId="77777777" w:rsidR="007211B6" w:rsidRPr="00A16D37" w:rsidRDefault="007211B6" w:rsidP="00F329FF">
      <w:pPr>
        <w:pStyle w:val="libNormal"/>
        <w:rPr>
          <w:rtl/>
        </w:rPr>
      </w:pPr>
      <w:r w:rsidRPr="00A16D37">
        <w:rPr>
          <w:rtl/>
        </w:rPr>
        <w:t xml:space="preserve">قال ابن إسحاق : أسلم في أول الإسلام ، وهاجر إلى الحبشة ، وشهد بدرا والمشاهد ، واستشهد باليمامة ، واستعمله النبي </w:t>
      </w:r>
      <w:r w:rsidRPr="006853CA">
        <w:rPr>
          <w:rStyle w:val="libAlaemChar"/>
          <w:rtl/>
        </w:rPr>
        <w:t>صلى‌الله‌عليه‌وسلم</w:t>
      </w:r>
      <w:r w:rsidRPr="00A16D37">
        <w:rPr>
          <w:rtl/>
        </w:rPr>
        <w:t xml:space="preserve"> على المدينة في غزوة بواط </w:t>
      </w:r>
      <w:r w:rsidRPr="00CB243B">
        <w:rPr>
          <w:rStyle w:val="libFootnotenumChar"/>
          <w:rtl/>
        </w:rPr>
        <w:t>(3)</w:t>
      </w:r>
      <w:r>
        <w:rPr>
          <w:rtl/>
        </w:rPr>
        <w:t>.</w:t>
      </w:r>
      <w:r w:rsidRPr="00A16D37">
        <w:rPr>
          <w:rtl/>
        </w:rPr>
        <w:t xml:space="preserve"> وكذا ذكره موسى بن عقبة وغيره في البدريين.</w:t>
      </w:r>
    </w:p>
    <w:p w14:paraId="78DAF8E6" w14:textId="77777777" w:rsidR="007211B6" w:rsidRPr="00A16D37" w:rsidRDefault="007211B6" w:rsidP="00F329FF">
      <w:pPr>
        <w:pStyle w:val="libNormal"/>
        <w:rPr>
          <w:rtl/>
        </w:rPr>
      </w:pPr>
      <w:r w:rsidRPr="00A16D37">
        <w:rPr>
          <w:rtl/>
        </w:rPr>
        <w:t>وقال ابن سعد : كان ابن الكلبيّ يقول : إن الّذي شهد بدرا السائب بن مظعون عمّ</w:t>
      </w:r>
    </w:p>
    <w:p w14:paraId="038B8259" w14:textId="77777777" w:rsidR="007211B6" w:rsidRPr="00A16D37" w:rsidRDefault="007211B6" w:rsidP="00CB243B">
      <w:pPr>
        <w:pStyle w:val="libLine"/>
        <w:rPr>
          <w:rtl/>
        </w:rPr>
      </w:pPr>
      <w:r w:rsidRPr="00A16D37">
        <w:rPr>
          <w:rtl/>
        </w:rPr>
        <w:t>__________________</w:t>
      </w:r>
    </w:p>
    <w:p w14:paraId="1A144E4D" w14:textId="77777777" w:rsidR="007211B6" w:rsidRPr="00A16D37" w:rsidRDefault="007211B6" w:rsidP="00642A75">
      <w:pPr>
        <w:pStyle w:val="libFootnote0"/>
        <w:rPr>
          <w:rtl/>
          <w:lang w:bidi="fa-IR"/>
        </w:rPr>
      </w:pPr>
      <w:r>
        <w:rPr>
          <w:rtl/>
        </w:rPr>
        <w:t>(</w:t>
      </w:r>
      <w:r w:rsidRPr="00A16D37">
        <w:rPr>
          <w:rtl/>
        </w:rPr>
        <w:t xml:space="preserve">1) سقط في </w:t>
      </w:r>
      <w:r>
        <w:rPr>
          <w:rtl/>
        </w:rPr>
        <w:t>أ ،</w:t>
      </w:r>
      <w:r w:rsidRPr="00A16D37">
        <w:rPr>
          <w:rtl/>
        </w:rPr>
        <w:t xml:space="preserve"> ج.</w:t>
      </w:r>
    </w:p>
    <w:p w14:paraId="180C9BC5" w14:textId="77777777" w:rsidR="007211B6" w:rsidRPr="00A16D37" w:rsidRDefault="007211B6" w:rsidP="00642A75">
      <w:pPr>
        <w:pStyle w:val="libFootnote0"/>
        <w:rPr>
          <w:rtl/>
          <w:lang w:bidi="fa-IR"/>
        </w:rPr>
      </w:pPr>
      <w:r>
        <w:rPr>
          <w:rtl/>
        </w:rPr>
        <w:t>(</w:t>
      </w:r>
      <w:r w:rsidRPr="00A16D37">
        <w:rPr>
          <w:rtl/>
        </w:rPr>
        <w:t>2) أسد الغابة ت 1916 ، الاستيعاب ت 901.</w:t>
      </w:r>
    </w:p>
    <w:p w14:paraId="36C08618" w14:textId="77777777" w:rsidR="007211B6" w:rsidRPr="00A16D37" w:rsidRDefault="007211B6" w:rsidP="002F2D96">
      <w:pPr>
        <w:pStyle w:val="libFootnote"/>
        <w:rPr>
          <w:rtl/>
          <w:lang w:bidi="fa-IR"/>
        </w:rPr>
      </w:pPr>
      <w:r w:rsidRPr="00A16D37">
        <w:rPr>
          <w:rtl/>
        </w:rPr>
        <w:t>طبقات ابن سعد 3 / 1 / 292 ، نسب قريش 393 ، طبقات خليفة 25 ، الجرح والتعديل 4 / 241 ، 242 ، مشاهير علماء الأمصار ت 188 ، تاريخ الإسلام 1 / 368 ، العقد الثمين 4 / 505</w:t>
      </w:r>
      <w:r>
        <w:rPr>
          <w:rtl/>
        </w:rPr>
        <w:t xml:space="preserve"> ـ </w:t>
      </w:r>
      <w:r w:rsidRPr="00A16D37">
        <w:rPr>
          <w:rtl/>
        </w:rPr>
        <w:t>506.</w:t>
      </w:r>
    </w:p>
    <w:p w14:paraId="12E52309" w14:textId="77777777" w:rsidR="007211B6" w:rsidRPr="00A16D37" w:rsidRDefault="007211B6" w:rsidP="00642A75">
      <w:pPr>
        <w:pStyle w:val="libFootnote0"/>
        <w:rPr>
          <w:rtl/>
          <w:lang w:bidi="fa-IR"/>
        </w:rPr>
      </w:pPr>
      <w:r>
        <w:rPr>
          <w:rtl/>
        </w:rPr>
        <w:t>(</w:t>
      </w:r>
      <w:r w:rsidRPr="00A16D37">
        <w:rPr>
          <w:rtl/>
        </w:rPr>
        <w:t xml:space="preserve">3) بواط : بالضم ، وآخره طاء مهملة واد من أودية القبلية وقالوا : هو جبل من جبال جهينة بناحية رضوى غزاه النبي </w:t>
      </w:r>
      <w:r w:rsidRPr="006853CA">
        <w:rPr>
          <w:rStyle w:val="libAlaemChar"/>
          <w:rtl/>
        </w:rPr>
        <w:t>صلى‌الله‌عليه‌وسلم</w:t>
      </w:r>
      <w:r>
        <w:rPr>
          <w:rtl/>
        </w:rPr>
        <w:t xml:space="preserve"> ـ </w:t>
      </w:r>
      <w:r w:rsidRPr="00A16D37">
        <w:rPr>
          <w:rtl/>
        </w:rPr>
        <w:t>في شهر ربيع الأول من السنة الثانية من الهجرة يريد قريشا ورجع ولم يلق كيدا. انظر معجم البلدان 1 / 596.</w:t>
      </w:r>
    </w:p>
    <w:p w14:paraId="7B7DBB5A" w14:textId="77777777" w:rsidR="007211B6" w:rsidRPr="00A16D37" w:rsidRDefault="007211B6" w:rsidP="00CE58FD">
      <w:pPr>
        <w:pStyle w:val="libNormal0"/>
        <w:rPr>
          <w:rtl/>
        </w:rPr>
      </w:pPr>
      <w:r>
        <w:rPr>
          <w:rtl/>
        </w:rPr>
        <w:br w:type="page"/>
      </w:r>
      <w:r w:rsidRPr="00A16D37">
        <w:rPr>
          <w:rtl/>
        </w:rPr>
        <w:lastRenderedPageBreak/>
        <w:t>هذا. قال ابن سعد : وذلك وهم منه لمخالفته جميع أهل السّير ، فإنّهم كلهم أثبتوه فيمن شهد بدرا وما بعدها ، وجرح باليمامة فمات من ذلك السهم ، وهو ابن بضع وثلاثين سنة.</w:t>
      </w:r>
    </w:p>
    <w:p w14:paraId="2189568C" w14:textId="77777777" w:rsidR="007211B6" w:rsidRPr="00A16D37" w:rsidRDefault="007211B6" w:rsidP="00F329FF">
      <w:pPr>
        <w:pStyle w:val="libNormal"/>
        <w:rPr>
          <w:rtl/>
        </w:rPr>
      </w:pPr>
      <w:r w:rsidRPr="00176461">
        <w:rPr>
          <w:rStyle w:val="libBold2Char"/>
          <w:rtl/>
        </w:rPr>
        <w:t xml:space="preserve">3076 ـ السائب بن عمير القاري </w:t>
      </w:r>
      <w:r w:rsidRPr="00CB243B">
        <w:rPr>
          <w:rStyle w:val="libFootnotenumChar"/>
          <w:rtl/>
        </w:rPr>
        <w:t>(1)</w:t>
      </w:r>
      <w:r w:rsidRPr="00176461">
        <w:rPr>
          <w:rStyle w:val="libBold2Char"/>
          <w:rtl/>
        </w:rPr>
        <w:t xml:space="preserve"> : </w:t>
      </w:r>
      <w:r w:rsidRPr="00A16D37">
        <w:rPr>
          <w:rtl/>
        </w:rPr>
        <w:t xml:space="preserve">ويقال : الأزدي. له ذكر في حديث أخرجه ابن مندة من طريق أحمد بن عصام ، عن أبي عاصم ، عن ابن جريج ، عن إسماعيل بن محمد بن سعد ، قال : أمر النبي </w:t>
      </w:r>
      <w:r w:rsidRPr="006853CA">
        <w:rPr>
          <w:rStyle w:val="libAlaemChar"/>
          <w:rtl/>
        </w:rPr>
        <w:t>صلى‌الله‌عليه‌وسلم</w:t>
      </w:r>
      <w:r w:rsidRPr="00A16D37">
        <w:rPr>
          <w:rtl/>
        </w:rPr>
        <w:t xml:space="preserve"> السائب بن عمير القاري إن مات سعد بن خولة ألا يقبر بمكة.</w:t>
      </w:r>
    </w:p>
    <w:p w14:paraId="2CC9ED3C" w14:textId="77777777" w:rsidR="007211B6" w:rsidRPr="00A16D37" w:rsidRDefault="007211B6" w:rsidP="00F329FF">
      <w:pPr>
        <w:pStyle w:val="libNormal"/>
        <w:rPr>
          <w:rtl/>
        </w:rPr>
      </w:pPr>
      <w:r w:rsidRPr="00A16D37">
        <w:rPr>
          <w:rtl/>
        </w:rPr>
        <w:t>وأخرجه الفاكهيّ من طريق أخرى عن ابن جريج نحوه.</w:t>
      </w:r>
    </w:p>
    <w:p w14:paraId="599EEF5C" w14:textId="77777777" w:rsidR="007211B6" w:rsidRPr="00A16D37" w:rsidRDefault="007211B6" w:rsidP="00F329FF">
      <w:pPr>
        <w:pStyle w:val="libNormal"/>
        <w:rPr>
          <w:rtl/>
        </w:rPr>
      </w:pPr>
      <w:r w:rsidRPr="00A16D37">
        <w:rPr>
          <w:rtl/>
        </w:rPr>
        <w:t>وسيأتي في ترجمة عمرو بن القاري نحو هذا ، لكن في حق سعد بن أبي وقاص.</w:t>
      </w:r>
    </w:p>
    <w:p w14:paraId="41519116" w14:textId="77777777" w:rsidR="007211B6" w:rsidRPr="00A16D37" w:rsidRDefault="007211B6" w:rsidP="00F329FF">
      <w:pPr>
        <w:pStyle w:val="libNormal"/>
        <w:rPr>
          <w:rtl/>
          <w:lang w:bidi="fa-IR"/>
        </w:rPr>
      </w:pPr>
      <w:r w:rsidRPr="00176461">
        <w:rPr>
          <w:rStyle w:val="libBold2Char"/>
          <w:rtl/>
        </w:rPr>
        <w:t xml:space="preserve">3077 ـ السائب بن العوّام القرشي </w:t>
      </w:r>
      <w:r w:rsidRPr="00CB243B">
        <w:rPr>
          <w:rStyle w:val="libFootnotenumChar"/>
          <w:rtl/>
        </w:rPr>
        <w:t>(2)</w:t>
      </w:r>
      <w:r w:rsidRPr="00176461">
        <w:rPr>
          <w:rStyle w:val="libBold2Char"/>
          <w:rtl/>
        </w:rPr>
        <w:t xml:space="preserve"> : </w:t>
      </w:r>
      <w:r w:rsidRPr="00A16D37">
        <w:rPr>
          <w:rtl/>
          <w:lang w:bidi="fa-IR"/>
        </w:rPr>
        <w:t>الأسدي ، أخو الزبير شقيقه.</w:t>
      </w:r>
    </w:p>
    <w:p w14:paraId="7137CBB6" w14:textId="77777777" w:rsidR="007211B6" w:rsidRPr="00A16D37" w:rsidRDefault="007211B6" w:rsidP="00F329FF">
      <w:pPr>
        <w:pStyle w:val="libNormal"/>
        <w:rPr>
          <w:rtl/>
        </w:rPr>
      </w:pPr>
      <w:r w:rsidRPr="00A16D37">
        <w:rPr>
          <w:rtl/>
        </w:rPr>
        <w:t>روى البخاريّ والبلاذريّ ، من طريق هشام بن عروة عن أبيه ، أنه استشهد باليمامة.</w:t>
      </w:r>
    </w:p>
    <w:p w14:paraId="048EF357" w14:textId="77777777" w:rsidR="007211B6" w:rsidRPr="00A16D37" w:rsidRDefault="007211B6" w:rsidP="00F329FF">
      <w:pPr>
        <w:pStyle w:val="libNormal"/>
        <w:rPr>
          <w:rtl/>
        </w:rPr>
      </w:pPr>
      <w:r w:rsidRPr="00A16D37">
        <w:rPr>
          <w:rtl/>
        </w:rPr>
        <w:t>وكذا ذكره موسى بن عقبة وابن إسحاق. ورأيت في ديوان حسّان رواية أبي سعيد السكري عن ابن حبيب : وليس للسائب بن العوام عقب.</w:t>
      </w:r>
    </w:p>
    <w:p w14:paraId="7B1A0B92" w14:textId="77777777" w:rsidR="007211B6" w:rsidRPr="00A16D37" w:rsidRDefault="007211B6" w:rsidP="00F329FF">
      <w:pPr>
        <w:pStyle w:val="libNormal"/>
        <w:rPr>
          <w:rtl/>
        </w:rPr>
      </w:pPr>
      <w:r w:rsidRPr="00A16D37">
        <w:rPr>
          <w:rtl/>
        </w:rPr>
        <w:t>وقد شهد بدرا. وذكر ابن الكلبيّ أنه شهد الخندق وغيرها.</w:t>
      </w:r>
    </w:p>
    <w:p w14:paraId="313ADE5F" w14:textId="77777777" w:rsidR="007211B6" w:rsidRPr="00A16D37" w:rsidRDefault="007211B6" w:rsidP="00F329FF">
      <w:pPr>
        <w:pStyle w:val="libNormal"/>
        <w:rPr>
          <w:rtl/>
        </w:rPr>
      </w:pPr>
      <w:r w:rsidRPr="00176461">
        <w:rPr>
          <w:rStyle w:val="libBold2Char"/>
          <w:rtl/>
        </w:rPr>
        <w:t xml:space="preserve">3078 ز ـ السائب بن قيس السّهمي : </w:t>
      </w:r>
      <w:r w:rsidRPr="00A16D37">
        <w:rPr>
          <w:rtl/>
        </w:rPr>
        <w:t>ذكر أبو حذيفة البخاري في الفتوح أنه استشهد بأجنادين ، ولعله السائب بن الحارث بن قيس الّذي تقدم أو هو عمه إن ثبت.</w:t>
      </w:r>
    </w:p>
    <w:p w14:paraId="3A719F94" w14:textId="77777777" w:rsidR="007211B6" w:rsidRPr="00A16D37" w:rsidRDefault="007211B6" w:rsidP="00F329FF">
      <w:pPr>
        <w:pStyle w:val="libNormal"/>
        <w:rPr>
          <w:rtl/>
        </w:rPr>
      </w:pPr>
      <w:r w:rsidRPr="00176461">
        <w:rPr>
          <w:rStyle w:val="libBold2Char"/>
          <w:rtl/>
        </w:rPr>
        <w:t xml:space="preserve">3079 ـ السائب بن مظعون الجمحيّ </w:t>
      </w:r>
      <w:r w:rsidRPr="00CB243B">
        <w:rPr>
          <w:rStyle w:val="libFootnotenumChar"/>
          <w:rtl/>
        </w:rPr>
        <w:t>(3)</w:t>
      </w:r>
      <w:r w:rsidRPr="00176461">
        <w:rPr>
          <w:rStyle w:val="libBold2Char"/>
          <w:rtl/>
        </w:rPr>
        <w:t xml:space="preserve"> : </w:t>
      </w:r>
      <w:r w:rsidRPr="00A16D37">
        <w:rPr>
          <w:rtl/>
        </w:rPr>
        <w:t>أخو عثمان</w:t>
      </w:r>
      <w:r>
        <w:rPr>
          <w:rtl/>
        </w:rPr>
        <w:t xml:space="preserve"> ـ </w:t>
      </w:r>
      <w:r w:rsidRPr="00A16D37">
        <w:rPr>
          <w:rtl/>
        </w:rPr>
        <w:t>تقدم كلام ابن الكلبي في ترجمة السائب بن عثمان بن مظعون ، واعتمد أبو عمر ذلك ، فقال : ذكره ابن الكلبي فيمن شهد بدرا ، ولم يذكره موسى بن عقبة.</w:t>
      </w:r>
    </w:p>
    <w:p w14:paraId="3403CC08" w14:textId="77777777" w:rsidR="007211B6" w:rsidRPr="00A16D37" w:rsidRDefault="007211B6" w:rsidP="00F329FF">
      <w:pPr>
        <w:pStyle w:val="libNormal"/>
        <w:rPr>
          <w:rtl/>
        </w:rPr>
      </w:pPr>
      <w:r w:rsidRPr="00176461">
        <w:rPr>
          <w:rStyle w:val="libBold2Char"/>
          <w:rtl/>
        </w:rPr>
        <w:t xml:space="preserve">3080 ـ السائب بن نميلة </w:t>
      </w:r>
      <w:r w:rsidRPr="00CB243B">
        <w:rPr>
          <w:rStyle w:val="libFootnotenumChar"/>
          <w:rtl/>
        </w:rPr>
        <w:t>(4)</w:t>
      </w:r>
      <w:r w:rsidRPr="00176461">
        <w:rPr>
          <w:rStyle w:val="libBold2Char"/>
          <w:rtl/>
        </w:rPr>
        <w:t xml:space="preserve"> : </w:t>
      </w:r>
      <w:r w:rsidRPr="00A16D37">
        <w:rPr>
          <w:rtl/>
        </w:rPr>
        <w:t>قال أبو عمر : مذكور في الصحابة.</w:t>
      </w:r>
    </w:p>
    <w:p w14:paraId="10B70B87" w14:textId="77777777" w:rsidR="007211B6" w:rsidRPr="00A16D37" w:rsidRDefault="007211B6" w:rsidP="00F329FF">
      <w:pPr>
        <w:pStyle w:val="libNormal"/>
        <w:rPr>
          <w:rtl/>
        </w:rPr>
      </w:pPr>
      <w:r>
        <w:rPr>
          <w:rtl/>
        </w:rPr>
        <w:t>و</w:t>
      </w:r>
      <w:r w:rsidRPr="00A16D37">
        <w:rPr>
          <w:rtl/>
        </w:rPr>
        <w:t xml:space="preserve">روى ابن شاهين ، من طريق عبد الكريم بن أبي المخارق ، عن مجاهد ، عن السائب بن نميلة ، قال : قال رسول الله </w:t>
      </w:r>
      <w:r w:rsidRPr="006853CA">
        <w:rPr>
          <w:rStyle w:val="libAlaemChar"/>
          <w:rtl/>
        </w:rPr>
        <w:t>صلى‌الله‌عليه‌وسلم</w:t>
      </w:r>
      <w:r w:rsidRPr="00A16D37">
        <w:rPr>
          <w:rtl/>
        </w:rPr>
        <w:t xml:space="preserve"> : «صلاة القاعد على النّصف من صلاة القائم» </w:t>
      </w:r>
      <w:r w:rsidRPr="00CB243B">
        <w:rPr>
          <w:rStyle w:val="libFootnotenumChar"/>
          <w:rtl/>
        </w:rPr>
        <w:t>(5)</w:t>
      </w:r>
      <w:r>
        <w:rPr>
          <w:rtl/>
        </w:rPr>
        <w:t>.</w:t>
      </w:r>
      <w:r>
        <w:rPr>
          <w:rFonts w:hint="cs"/>
          <w:rtl/>
        </w:rPr>
        <w:t xml:space="preserve"> </w:t>
      </w:r>
      <w:r w:rsidRPr="00A16D37">
        <w:rPr>
          <w:rtl/>
        </w:rPr>
        <w:t>قال أبو عمر : ولا أعلم له غيره ، وأخشى أن يكون مرسلا.</w:t>
      </w:r>
    </w:p>
    <w:p w14:paraId="5941EB7F" w14:textId="77777777" w:rsidR="007211B6" w:rsidRPr="00A16D37" w:rsidRDefault="007211B6" w:rsidP="00CB243B">
      <w:pPr>
        <w:pStyle w:val="libLine"/>
        <w:rPr>
          <w:rtl/>
        </w:rPr>
      </w:pPr>
      <w:r w:rsidRPr="00A16D37">
        <w:rPr>
          <w:rtl/>
        </w:rPr>
        <w:t>__________________</w:t>
      </w:r>
    </w:p>
    <w:p w14:paraId="50F43C7B" w14:textId="77777777" w:rsidR="007211B6" w:rsidRPr="00A16D37" w:rsidRDefault="007211B6" w:rsidP="00642A75">
      <w:pPr>
        <w:pStyle w:val="libFootnote0"/>
        <w:rPr>
          <w:rtl/>
          <w:lang w:bidi="fa-IR"/>
        </w:rPr>
      </w:pPr>
      <w:r>
        <w:rPr>
          <w:rtl/>
        </w:rPr>
        <w:t>(</w:t>
      </w:r>
      <w:r w:rsidRPr="00A16D37">
        <w:rPr>
          <w:rtl/>
        </w:rPr>
        <w:t>1) أسد الغابة ت 1917.</w:t>
      </w:r>
    </w:p>
    <w:p w14:paraId="44C11040" w14:textId="77777777" w:rsidR="007211B6" w:rsidRPr="00A16D37" w:rsidRDefault="007211B6" w:rsidP="00642A75">
      <w:pPr>
        <w:pStyle w:val="libFootnote0"/>
        <w:rPr>
          <w:rtl/>
          <w:lang w:bidi="fa-IR"/>
        </w:rPr>
      </w:pPr>
      <w:r>
        <w:rPr>
          <w:rtl/>
        </w:rPr>
        <w:t>(</w:t>
      </w:r>
      <w:r w:rsidRPr="00A16D37">
        <w:rPr>
          <w:rtl/>
        </w:rPr>
        <w:t>2) أسد الغابة ت 1918 ، الاستيعاب ت 902 ، التاريخ الصغير 1 / 34 ، 36 ، دائرة الأعلمي 19 / 96.</w:t>
      </w:r>
    </w:p>
    <w:p w14:paraId="3D9951B9" w14:textId="77777777" w:rsidR="007211B6" w:rsidRPr="00A16D37" w:rsidRDefault="007211B6" w:rsidP="00642A75">
      <w:pPr>
        <w:pStyle w:val="libFootnote0"/>
        <w:rPr>
          <w:rtl/>
          <w:lang w:bidi="fa-IR"/>
        </w:rPr>
      </w:pPr>
      <w:r>
        <w:rPr>
          <w:rtl/>
        </w:rPr>
        <w:t>(</w:t>
      </w:r>
      <w:r w:rsidRPr="00A16D37">
        <w:rPr>
          <w:rtl/>
        </w:rPr>
        <w:t>3) أسد الغابة ت 1922 ، الاستيعاب ت 904.</w:t>
      </w:r>
    </w:p>
    <w:p w14:paraId="3DE10451" w14:textId="77777777" w:rsidR="007211B6" w:rsidRPr="00A16D37" w:rsidRDefault="007211B6" w:rsidP="00642A75">
      <w:pPr>
        <w:pStyle w:val="libFootnote0"/>
        <w:rPr>
          <w:rtl/>
          <w:lang w:bidi="fa-IR"/>
        </w:rPr>
      </w:pPr>
      <w:r>
        <w:rPr>
          <w:rtl/>
        </w:rPr>
        <w:t>(</w:t>
      </w:r>
      <w:r w:rsidRPr="00A16D37">
        <w:rPr>
          <w:rtl/>
        </w:rPr>
        <w:t>4) أسد الغابة ت 1923 ، الاستيعاب ت 905.</w:t>
      </w:r>
    </w:p>
    <w:p w14:paraId="7C6F76A8" w14:textId="77777777" w:rsidR="007211B6" w:rsidRDefault="007211B6" w:rsidP="00642A75">
      <w:pPr>
        <w:pStyle w:val="libFootnote0"/>
        <w:rPr>
          <w:rtl/>
        </w:rPr>
      </w:pPr>
      <w:r>
        <w:rPr>
          <w:rtl/>
        </w:rPr>
        <w:t>(</w:t>
      </w:r>
      <w:r w:rsidRPr="00A16D37">
        <w:rPr>
          <w:rtl/>
        </w:rPr>
        <w:t xml:space="preserve">5) أخرجه النسائي في السنن 3 / 223 كتاب قيام الليل باب 21 فضل صلاة القاعد على صلاة القائم حديث رقم 1660. وابن ماجة في السنن 1 / 388 كتاب الصلاة والسنة فيها باب </w:t>
      </w:r>
      <w:r>
        <w:rPr>
          <w:rtl/>
        </w:rPr>
        <w:t>(</w:t>
      </w:r>
      <w:r w:rsidRPr="00A16D37">
        <w:rPr>
          <w:rtl/>
        </w:rPr>
        <w:t>141) صلاة القاعد على</w:t>
      </w:r>
    </w:p>
    <w:p w14:paraId="5B280610" w14:textId="77777777" w:rsidR="007211B6" w:rsidRPr="00A16D37" w:rsidRDefault="007211B6" w:rsidP="00F329FF">
      <w:pPr>
        <w:pStyle w:val="libNormal"/>
        <w:rPr>
          <w:rtl/>
        </w:rPr>
      </w:pPr>
      <w:r>
        <w:rPr>
          <w:rtl/>
        </w:rPr>
        <w:br w:type="page"/>
      </w:r>
      <w:r w:rsidRPr="00A16D37">
        <w:rPr>
          <w:rtl/>
        </w:rPr>
        <w:lastRenderedPageBreak/>
        <w:t>قلت : ذكر ابن مندة أن السّائب بن أبي السائب يقال له السائب بن نميلة ، فإن ثبت فهو هذا.</w:t>
      </w:r>
    </w:p>
    <w:p w14:paraId="297D778B" w14:textId="77777777" w:rsidR="007211B6" w:rsidRPr="00A16D37" w:rsidRDefault="007211B6" w:rsidP="00F329FF">
      <w:pPr>
        <w:pStyle w:val="libNormal"/>
        <w:rPr>
          <w:rtl/>
          <w:lang w:bidi="fa-IR"/>
        </w:rPr>
      </w:pPr>
      <w:r w:rsidRPr="00176461">
        <w:rPr>
          <w:rStyle w:val="libBold2Char"/>
          <w:rtl/>
        </w:rPr>
        <w:t xml:space="preserve">3081 ـ السائب بن أبي وداعة </w:t>
      </w:r>
      <w:r w:rsidRPr="00CB243B">
        <w:rPr>
          <w:rStyle w:val="libFootnotenumChar"/>
          <w:rtl/>
        </w:rPr>
        <w:t>(1)</w:t>
      </w:r>
      <w:r w:rsidRPr="00176461">
        <w:rPr>
          <w:rStyle w:val="libBold2Char"/>
          <w:rtl/>
        </w:rPr>
        <w:t xml:space="preserve"> : </w:t>
      </w:r>
      <w:r w:rsidRPr="00A16D37">
        <w:rPr>
          <w:rtl/>
          <w:lang w:bidi="fa-IR"/>
        </w:rPr>
        <w:t>تقدم في السائب بن الحارث.</w:t>
      </w:r>
    </w:p>
    <w:p w14:paraId="4D5FE045" w14:textId="77777777" w:rsidR="007211B6" w:rsidRPr="00A16D37" w:rsidRDefault="007211B6" w:rsidP="00F329FF">
      <w:pPr>
        <w:pStyle w:val="libNormal"/>
        <w:rPr>
          <w:rtl/>
        </w:rPr>
      </w:pPr>
      <w:r w:rsidRPr="00176461">
        <w:rPr>
          <w:rStyle w:val="libBold2Char"/>
          <w:rtl/>
        </w:rPr>
        <w:t xml:space="preserve">3082 ـ السائب الغفاريّ </w:t>
      </w:r>
      <w:r w:rsidRPr="00CB243B">
        <w:rPr>
          <w:rStyle w:val="libFootnotenumChar"/>
          <w:rtl/>
        </w:rPr>
        <w:t>(2)</w:t>
      </w:r>
      <w:r w:rsidRPr="00176461">
        <w:rPr>
          <w:rStyle w:val="libBold2Char"/>
          <w:rtl/>
        </w:rPr>
        <w:t xml:space="preserve"> : </w:t>
      </w:r>
      <w:r w:rsidRPr="00A16D37">
        <w:rPr>
          <w:rtl/>
        </w:rPr>
        <w:t>صحابي نزل مصر ، ذكره ابن يونس.</w:t>
      </w:r>
      <w:r>
        <w:rPr>
          <w:rFonts w:hint="cs"/>
          <w:rtl/>
        </w:rPr>
        <w:t xml:space="preserve"> </w:t>
      </w:r>
      <w:r>
        <w:rPr>
          <w:rtl/>
        </w:rPr>
        <w:t>و</w:t>
      </w:r>
      <w:r w:rsidRPr="00A16D37">
        <w:rPr>
          <w:rtl/>
        </w:rPr>
        <w:t>أخرج البغويّ ، وأبو نعيم ، ومحمد بن الربيع الجيزي في الصحابة الذين نزلوا مصر من طريق أبي قبيل :</w:t>
      </w:r>
      <w:r>
        <w:rPr>
          <w:rFonts w:hint="cs"/>
          <w:rtl/>
        </w:rPr>
        <w:t xml:space="preserve"> </w:t>
      </w:r>
      <w:r w:rsidRPr="00A16D37">
        <w:rPr>
          <w:rtl/>
        </w:rPr>
        <w:t xml:space="preserve">سمعت رجلا من بني غفار يقول : أتت بي أمي إلى النبي </w:t>
      </w:r>
      <w:r w:rsidRPr="006853CA">
        <w:rPr>
          <w:rStyle w:val="libAlaemChar"/>
          <w:rtl/>
        </w:rPr>
        <w:t>صلى‌الله‌عليه‌وسلم</w:t>
      </w:r>
      <w:r w:rsidRPr="00A16D37">
        <w:rPr>
          <w:rtl/>
        </w:rPr>
        <w:t xml:space="preserve"> وعليّ تميمة فقطعها ، وقال :</w:t>
      </w:r>
      <w:r>
        <w:rPr>
          <w:rFonts w:hint="cs"/>
          <w:rtl/>
        </w:rPr>
        <w:t xml:space="preserve"> </w:t>
      </w:r>
      <w:r w:rsidRPr="00A16D37">
        <w:rPr>
          <w:rtl/>
        </w:rPr>
        <w:t>«ما اسمك»</w:t>
      </w:r>
      <w:r>
        <w:rPr>
          <w:rtl/>
        </w:rPr>
        <w:t>؟</w:t>
      </w:r>
      <w:r w:rsidRPr="00A16D37">
        <w:rPr>
          <w:rtl/>
        </w:rPr>
        <w:t xml:space="preserve"> قال : قلت : السائب. قال : «بل اسمك عبد الله»</w:t>
      </w:r>
      <w:r>
        <w:rPr>
          <w:rtl/>
        </w:rPr>
        <w:t>.</w:t>
      </w:r>
      <w:r>
        <w:rPr>
          <w:rFonts w:hint="cs"/>
          <w:rtl/>
        </w:rPr>
        <w:t xml:space="preserve"> </w:t>
      </w:r>
      <w:r w:rsidRPr="00A16D37">
        <w:rPr>
          <w:rtl/>
        </w:rPr>
        <w:t>قال أبو قبيل : فقلت على أيهما تجيب</w:t>
      </w:r>
      <w:r>
        <w:rPr>
          <w:rtl/>
        </w:rPr>
        <w:t>؟</w:t>
      </w:r>
      <w:r w:rsidRPr="00A16D37">
        <w:rPr>
          <w:rtl/>
        </w:rPr>
        <w:t xml:space="preserve"> قال : على كليهما. فقلت : لكنّي والله لو كنت أنا ما أجبت إلا على الاسم الّذي سماني به رسول الله </w:t>
      </w:r>
      <w:r w:rsidRPr="006853CA">
        <w:rPr>
          <w:rStyle w:val="libAlaemChar"/>
          <w:rtl/>
        </w:rPr>
        <w:t>صلى‌الله‌عليه‌وسلم</w:t>
      </w:r>
      <w:r w:rsidRPr="00A16D37">
        <w:rPr>
          <w:rtl/>
        </w:rPr>
        <w:t>.</w:t>
      </w:r>
    </w:p>
    <w:p w14:paraId="722B898F" w14:textId="77777777" w:rsidR="007211B6" w:rsidRPr="00A16D37" w:rsidRDefault="007211B6" w:rsidP="00F329FF">
      <w:pPr>
        <w:pStyle w:val="libNormal"/>
        <w:rPr>
          <w:rtl/>
        </w:rPr>
      </w:pPr>
      <w:r w:rsidRPr="00A16D37">
        <w:rPr>
          <w:rtl/>
        </w:rPr>
        <w:t>وأخرجه ابن مندة من هذا الوجه مختصرا ، قال : لا أعلم له غيره. وسيأتي في العبادلة أتمّ من هذا إن شاء الله تعالى.</w:t>
      </w:r>
    </w:p>
    <w:p w14:paraId="0B4932A1" w14:textId="77777777" w:rsidR="007211B6" w:rsidRPr="00A16D37" w:rsidRDefault="007211B6" w:rsidP="00F329FF">
      <w:pPr>
        <w:pStyle w:val="libNormal"/>
        <w:rPr>
          <w:rtl/>
        </w:rPr>
      </w:pPr>
      <w:r w:rsidRPr="00176461">
        <w:rPr>
          <w:rStyle w:val="libBold2Char"/>
          <w:rtl/>
        </w:rPr>
        <w:t xml:space="preserve">3083 ز ـ السائب الثقفيّ </w:t>
      </w:r>
      <w:r w:rsidRPr="00CB243B">
        <w:rPr>
          <w:rStyle w:val="libFootnotenumChar"/>
          <w:rtl/>
        </w:rPr>
        <w:t>(3)</w:t>
      </w:r>
      <w:r w:rsidRPr="00176461">
        <w:rPr>
          <w:rStyle w:val="libBold2Char"/>
          <w:rtl/>
        </w:rPr>
        <w:t xml:space="preserve"> : </w:t>
      </w:r>
      <w:r w:rsidRPr="00A16D37">
        <w:rPr>
          <w:rtl/>
        </w:rPr>
        <w:t>مولى غيلان بن سلمة. روى ابن يونس في تاريخ مصر ، من طريق يزيد بن أبي حبيب ، عن نافع بن السائب</w:t>
      </w:r>
      <w:r>
        <w:rPr>
          <w:rtl/>
        </w:rPr>
        <w:t xml:space="preserve"> ـ </w:t>
      </w:r>
      <w:r w:rsidRPr="00A16D37">
        <w:rPr>
          <w:rtl/>
        </w:rPr>
        <w:t xml:space="preserve">أن أباه كان عبدا لغيلان بن سلمة الثقفي ، فأسلم ، فأعتقه النبي </w:t>
      </w:r>
      <w:r w:rsidRPr="006853CA">
        <w:rPr>
          <w:rStyle w:val="libAlaemChar"/>
          <w:rtl/>
        </w:rPr>
        <w:t>صلى‌الله‌عليه‌وسلم</w:t>
      </w:r>
      <w:r w:rsidRPr="00A16D37">
        <w:rPr>
          <w:rtl/>
        </w:rPr>
        <w:t xml:space="preserve"> ، فلما أسلم غيلان ردّ النبي </w:t>
      </w:r>
      <w:r w:rsidRPr="006853CA">
        <w:rPr>
          <w:rStyle w:val="libAlaemChar"/>
          <w:rtl/>
        </w:rPr>
        <w:t>صلى‌الله‌عليه‌وسلم</w:t>
      </w:r>
      <w:r w:rsidRPr="00A16D37">
        <w:rPr>
          <w:rtl/>
        </w:rPr>
        <w:t xml:space="preserve"> عليه ولاءه.</w:t>
      </w:r>
    </w:p>
    <w:p w14:paraId="122811C0" w14:textId="77777777" w:rsidR="007211B6" w:rsidRPr="00A16D37" w:rsidRDefault="007211B6" w:rsidP="00F329FF">
      <w:pPr>
        <w:pStyle w:val="libNormal"/>
        <w:rPr>
          <w:rtl/>
        </w:rPr>
      </w:pPr>
      <w:r w:rsidRPr="00176461">
        <w:rPr>
          <w:rStyle w:val="libBold2Char"/>
          <w:rtl/>
        </w:rPr>
        <w:t xml:space="preserve">3084 ـ السائب بن يزيد بن سعيد </w:t>
      </w:r>
      <w:r w:rsidRPr="00CB243B">
        <w:rPr>
          <w:rStyle w:val="libFootnotenumChar"/>
          <w:rtl/>
        </w:rPr>
        <w:t>(4)</w:t>
      </w:r>
      <w:r w:rsidRPr="00176461">
        <w:rPr>
          <w:rStyle w:val="libBold2Char"/>
          <w:rtl/>
        </w:rPr>
        <w:t xml:space="preserve"> : </w:t>
      </w:r>
      <w:r w:rsidRPr="00A16D37">
        <w:rPr>
          <w:rtl/>
        </w:rPr>
        <w:t xml:space="preserve">بن ثمامة </w:t>
      </w:r>
      <w:r w:rsidRPr="00CB243B">
        <w:rPr>
          <w:rStyle w:val="libFootnotenumChar"/>
          <w:rtl/>
        </w:rPr>
        <w:t>(5)</w:t>
      </w:r>
      <w:r>
        <w:rPr>
          <w:rtl/>
        </w:rPr>
        <w:t xml:space="preserve"> ـ </w:t>
      </w:r>
      <w:r w:rsidRPr="00A16D37">
        <w:rPr>
          <w:rtl/>
        </w:rPr>
        <w:t>ويقال : عائذ بن الأسود الكنديّ</w:t>
      </w:r>
    </w:p>
    <w:p w14:paraId="263D9C43" w14:textId="77777777" w:rsidR="007211B6" w:rsidRPr="00A16D37" w:rsidRDefault="007211B6" w:rsidP="00CB243B">
      <w:pPr>
        <w:pStyle w:val="libLine"/>
        <w:rPr>
          <w:rtl/>
        </w:rPr>
      </w:pPr>
      <w:r w:rsidRPr="00A16D37">
        <w:rPr>
          <w:rtl/>
        </w:rPr>
        <w:t>__________________</w:t>
      </w:r>
    </w:p>
    <w:p w14:paraId="24A081F2" w14:textId="77777777" w:rsidR="007211B6" w:rsidRDefault="007211B6" w:rsidP="00642A75">
      <w:pPr>
        <w:pStyle w:val="libFootnote0"/>
        <w:rPr>
          <w:rtl/>
        </w:rPr>
      </w:pPr>
      <w:r w:rsidRPr="00A16D37">
        <w:rPr>
          <w:rtl/>
        </w:rPr>
        <w:t>النصف من صلاة القائم حديث رقم 1329 ، 1330 ، وابن أبي شيبة في المصنف 2 / 52. وابن خزيمة في صحيحه حديث رقم 1236 ، وأحمد في المسند 2 / 139 ، 3 / 425 ، 6 / 61 ، 71 ، والبيهقي في السنن 2 / 491 والطبراني في الكبير 18 / 236 ، والطبراني في الصغير 2 / 141 ، والدارقطنيّ في السنن 1 / 397</w:t>
      </w:r>
      <w:r>
        <w:rPr>
          <w:rtl/>
        </w:rPr>
        <w:t xml:space="preserve"> ..</w:t>
      </w:r>
      <w:r w:rsidRPr="00A16D37">
        <w:rPr>
          <w:rtl/>
        </w:rPr>
        <w:t xml:space="preserve"> وأورده الهيثمي في الزوائد 2 / 152 وقال رواه الطبراني في الكبير وفيه صالح بن أبي الأخضر وقد ضعفه الجمهور وقال أحمد يعتبر لحديثه.</w:t>
      </w:r>
    </w:p>
    <w:p w14:paraId="3CA5DEF5" w14:textId="77777777" w:rsidR="007211B6" w:rsidRPr="00A16D37" w:rsidRDefault="007211B6" w:rsidP="00642A75">
      <w:pPr>
        <w:pStyle w:val="libFootnote0"/>
        <w:rPr>
          <w:rtl/>
          <w:lang w:bidi="fa-IR"/>
        </w:rPr>
      </w:pPr>
      <w:r>
        <w:rPr>
          <w:rtl/>
        </w:rPr>
        <w:t>(</w:t>
      </w:r>
      <w:r w:rsidRPr="00A16D37">
        <w:rPr>
          <w:rtl/>
        </w:rPr>
        <w:t>1) أسد الغابة ت 1925 ، الاستيعاب ت 906 ، الثقات 3 / 172 ، تجريد أسماء الصحابة 1 / 204 ، الجرح والتعديل 4 / 1026 ، التاريخ الصغير 1 / 102 ، العقد الثمين 4 / 493 ، الوافي بالوفيات 15 / 136 ، التاريخ الكبير 4 / 149</w:t>
      </w:r>
      <w:r>
        <w:rPr>
          <w:rtl/>
        </w:rPr>
        <w:t xml:space="preserve"> ـ </w:t>
      </w:r>
      <w:r w:rsidRPr="00A16D37">
        <w:rPr>
          <w:rtl/>
        </w:rPr>
        <w:t>تنقيح المقال 4603.</w:t>
      </w:r>
    </w:p>
    <w:p w14:paraId="42671FC4" w14:textId="77777777" w:rsidR="007211B6" w:rsidRPr="00A16D37" w:rsidRDefault="007211B6" w:rsidP="00642A75">
      <w:pPr>
        <w:pStyle w:val="libFootnote0"/>
        <w:rPr>
          <w:rtl/>
          <w:lang w:bidi="fa-IR"/>
        </w:rPr>
      </w:pPr>
      <w:r>
        <w:rPr>
          <w:rtl/>
        </w:rPr>
        <w:t>(</w:t>
      </w:r>
      <w:r w:rsidRPr="00A16D37">
        <w:rPr>
          <w:rtl/>
        </w:rPr>
        <w:t>2) أسد الغابة ت 1919 ، الاستيعاب ت 900.</w:t>
      </w:r>
    </w:p>
    <w:p w14:paraId="093A75FA" w14:textId="77777777" w:rsidR="007211B6" w:rsidRPr="00A16D37" w:rsidRDefault="007211B6" w:rsidP="00642A75">
      <w:pPr>
        <w:pStyle w:val="libFootnote0"/>
        <w:rPr>
          <w:rtl/>
          <w:lang w:bidi="fa-IR"/>
        </w:rPr>
      </w:pPr>
      <w:r>
        <w:rPr>
          <w:rtl/>
        </w:rPr>
        <w:t>(</w:t>
      </w:r>
      <w:r w:rsidRPr="00A16D37">
        <w:rPr>
          <w:rtl/>
        </w:rPr>
        <w:t>3) أسد الغابة ت 1920.</w:t>
      </w:r>
    </w:p>
    <w:p w14:paraId="22CCAE25" w14:textId="77777777" w:rsidR="007211B6" w:rsidRPr="00A16D37" w:rsidRDefault="007211B6" w:rsidP="00642A75">
      <w:pPr>
        <w:pStyle w:val="libFootnote0"/>
        <w:rPr>
          <w:rtl/>
          <w:lang w:bidi="fa-IR"/>
        </w:rPr>
      </w:pPr>
      <w:r>
        <w:rPr>
          <w:rtl/>
        </w:rPr>
        <w:t>(</w:t>
      </w:r>
      <w:r w:rsidRPr="00A16D37">
        <w:rPr>
          <w:rtl/>
        </w:rPr>
        <w:t>4) أسد الغابة ت 1926 ، الاستيعاب ت 907 ، طبقات خليفة ت 39 ، التاريخ الكبير 4 / 150 ، المعرفة والتاريخ 1 / 358 ، مشاهير علماء الأمصار ت 141 ، معجم الطبراني 7 / 172 ، جمهرة أنساب العرب 428 ، الجمع بين رجال الصحيحين 1 / 202 ، تاريخ ابن عساكر 7 / 26 ، تهذيب الأسماء واللغات 1 / 1 / 208 ، تهذيب الكمال 466 ، تاريخ الإسلام 3 / 369 ، تذهيب التهذيب 3 / 450 ، خلاصة تذهيب الكمال 113 ، شذرات الذهب 1 / 99 ، تهذيب ابن عساكر 6 / 63.</w:t>
      </w:r>
    </w:p>
    <w:p w14:paraId="21418F5E"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يمامة.</w:t>
      </w:r>
    </w:p>
    <w:p w14:paraId="6B25DF63" w14:textId="77777777" w:rsidR="007211B6" w:rsidRPr="00A16D37" w:rsidRDefault="007211B6" w:rsidP="00CE58FD">
      <w:pPr>
        <w:pStyle w:val="libNormal0"/>
        <w:rPr>
          <w:rtl/>
        </w:rPr>
      </w:pPr>
      <w:r>
        <w:rPr>
          <w:rtl/>
        </w:rPr>
        <w:br w:type="page"/>
      </w:r>
      <w:r w:rsidRPr="00A16D37">
        <w:rPr>
          <w:rtl/>
        </w:rPr>
        <w:lastRenderedPageBreak/>
        <w:t>أو الأزديّ ، وقيل : هو كنانيّ ثم ليثيّ ، وقيل : هذليّ ، يعرف بابن أخت النمر ، والنمر خال أبيه يزيد ، هو النمر بن جبل ، ووهم من قال إنه النمر بن قاسط ، وسيأتي شيء من ذلك في ترجمة يزيد.</w:t>
      </w:r>
    </w:p>
    <w:p w14:paraId="26F7DBCB" w14:textId="77777777" w:rsidR="007211B6" w:rsidRPr="00A16D37" w:rsidRDefault="007211B6" w:rsidP="00F329FF">
      <w:pPr>
        <w:pStyle w:val="libNormal"/>
        <w:rPr>
          <w:rtl/>
        </w:rPr>
      </w:pPr>
      <w:r w:rsidRPr="00A16D37">
        <w:rPr>
          <w:rtl/>
        </w:rPr>
        <w:t>وقال الزّهريّ : هو أزديّ ، حالف بني كنانة ، له ولأبيه صحبة.</w:t>
      </w:r>
    </w:p>
    <w:p w14:paraId="0DB7B3EB" w14:textId="77777777" w:rsidR="007211B6" w:rsidRPr="00A16D37" w:rsidRDefault="007211B6" w:rsidP="00F329FF">
      <w:pPr>
        <w:pStyle w:val="libNormal"/>
        <w:rPr>
          <w:rtl/>
        </w:rPr>
      </w:pPr>
      <w:r w:rsidRPr="00A16D37">
        <w:rPr>
          <w:rtl/>
        </w:rPr>
        <w:t xml:space="preserve">روى البخاريّ من طريق محمد بن يوسف ، عن السائب بن يزيد ، قال : حجّ أبي </w:t>
      </w:r>
      <w:r w:rsidRPr="00CB243B">
        <w:rPr>
          <w:rStyle w:val="libFootnotenumChar"/>
          <w:rtl/>
        </w:rPr>
        <w:t>(1)</w:t>
      </w:r>
      <w:r w:rsidRPr="00A16D37">
        <w:rPr>
          <w:rtl/>
        </w:rPr>
        <w:t xml:space="preserve"> مع النبيّ </w:t>
      </w:r>
      <w:r w:rsidRPr="006853CA">
        <w:rPr>
          <w:rStyle w:val="libAlaemChar"/>
          <w:rtl/>
        </w:rPr>
        <w:t>صلى‌الله‌عليه‌وسلم</w:t>
      </w:r>
      <w:r w:rsidRPr="00A16D37">
        <w:rPr>
          <w:rtl/>
        </w:rPr>
        <w:t xml:space="preserve"> وأنا ابن ستّ سنين.</w:t>
      </w:r>
    </w:p>
    <w:p w14:paraId="5B7E088C" w14:textId="77777777" w:rsidR="007211B6" w:rsidRPr="00A16D37" w:rsidRDefault="007211B6" w:rsidP="00F329FF">
      <w:pPr>
        <w:pStyle w:val="libNormal"/>
        <w:rPr>
          <w:rtl/>
        </w:rPr>
      </w:pPr>
      <w:r w:rsidRPr="00A16D37">
        <w:rPr>
          <w:rtl/>
        </w:rPr>
        <w:t xml:space="preserve">ومن طريق الزّهري عنه ، قال : خرجت مع الصبيان نتلقّى النبي </w:t>
      </w:r>
      <w:r w:rsidRPr="006853CA">
        <w:rPr>
          <w:rStyle w:val="libAlaemChar"/>
          <w:rtl/>
        </w:rPr>
        <w:t>صلى‌الله‌عليه‌وسلم</w:t>
      </w:r>
      <w:r w:rsidRPr="00A16D37">
        <w:rPr>
          <w:rtl/>
        </w:rPr>
        <w:t xml:space="preserve"> </w:t>
      </w:r>
      <w:r w:rsidRPr="00CB243B">
        <w:rPr>
          <w:rStyle w:val="libFootnotenumChar"/>
          <w:rtl/>
        </w:rPr>
        <w:t>(2)</w:t>
      </w:r>
      <w:r w:rsidRPr="00A16D37">
        <w:rPr>
          <w:rtl/>
        </w:rPr>
        <w:t xml:space="preserve"> من تبوك.</w:t>
      </w:r>
    </w:p>
    <w:p w14:paraId="0D1ADC52" w14:textId="77777777" w:rsidR="007211B6" w:rsidRPr="00A16D37" w:rsidRDefault="007211B6" w:rsidP="00F329FF">
      <w:pPr>
        <w:pStyle w:val="libNormal"/>
        <w:rPr>
          <w:rtl/>
        </w:rPr>
      </w:pPr>
      <w:r w:rsidRPr="00A16D37">
        <w:rPr>
          <w:rtl/>
        </w:rPr>
        <w:t xml:space="preserve">وفي الصحيحين أيضا من طريق محمد بن يوسف ، عن السائب أن خالته ذهبت به وهو وجع ، فمسح النبي </w:t>
      </w:r>
      <w:r w:rsidRPr="006853CA">
        <w:rPr>
          <w:rStyle w:val="libAlaemChar"/>
          <w:rtl/>
        </w:rPr>
        <w:t>صلى‌الله‌عليه‌وسلم</w:t>
      </w:r>
      <w:r w:rsidRPr="00A16D37">
        <w:rPr>
          <w:rtl/>
        </w:rPr>
        <w:t xml:space="preserve"> رأسه ودعا له وتوضأ فشرب من وضوئه ، ونظر إلى خاتم النبوة ، </w:t>
      </w:r>
      <w:r>
        <w:rPr>
          <w:rtl/>
        </w:rPr>
        <w:t>[</w:t>
      </w:r>
      <w:r w:rsidRPr="00A16D37">
        <w:rPr>
          <w:rtl/>
        </w:rPr>
        <w:t>وأم أم السائب أم العلاء بنت شريح الحضرمية</w:t>
      </w:r>
      <w:r>
        <w:rPr>
          <w:rtl/>
        </w:rPr>
        <w:t>]</w:t>
      </w:r>
      <w:r w:rsidRPr="00A16D37">
        <w:rPr>
          <w:rtl/>
        </w:rPr>
        <w:t xml:space="preserve"> </w:t>
      </w:r>
      <w:r w:rsidRPr="00CB243B">
        <w:rPr>
          <w:rStyle w:val="libFootnotenumChar"/>
          <w:rtl/>
        </w:rPr>
        <w:t>(3)</w:t>
      </w:r>
      <w:r w:rsidRPr="00A16D37">
        <w:rPr>
          <w:rtl/>
        </w:rPr>
        <w:t xml:space="preserve"> وكان العلاء بن الحضرميّ خاله.</w:t>
      </w:r>
    </w:p>
    <w:p w14:paraId="5A82FA1F" w14:textId="77777777" w:rsidR="007211B6" w:rsidRPr="00A16D37" w:rsidRDefault="007211B6" w:rsidP="00F329FF">
      <w:pPr>
        <w:pStyle w:val="libNormal"/>
        <w:rPr>
          <w:rtl/>
        </w:rPr>
      </w:pPr>
      <w:r w:rsidRPr="00A16D37">
        <w:rPr>
          <w:rtl/>
        </w:rPr>
        <w:t xml:space="preserve">وقد روي عن النبي </w:t>
      </w:r>
      <w:r w:rsidRPr="006853CA">
        <w:rPr>
          <w:rStyle w:val="libAlaemChar"/>
          <w:rtl/>
        </w:rPr>
        <w:t>صلى‌الله‌عليه‌وسلم</w:t>
      </w:r>
      <w:r w:rsidRPr="00A16D37">
        <w:rPr>
          <w:rtl/>
        </w:rPr>
        <w:t xml:space="preserve"> أحاديث ، وعن أبيه وعمر وعثمان وعبد الله بن السعدي وخاله </w:t>
      </w:r>
      <w:r>
        <w:rPr>
          <w:rtl/>
        </w:rPr>
        <w:t>[</w:t>
      </w:r>
      <w:r w:rsidRPr="00A16D37">
        <w:rPr>
          <w:rtl/>
        </w:rPr>
        <w:t>نصر</w:t>
      </w:r>
      <w:r>
        <w:rPr>
          <w:rtl/>
        </w:rPr>
        <w:t>]</w:t>
      </w:r>
      <w:r w:rsidRPr="00A16D37">
        <w:rPr>
          <w:rtl/>
        </w:rPr>
        <w:t xml:space="preserve"> </w:t>
      </w:r>
      <w:r w:rsidRPr="00CB243B">
        <w:rPr>
          <w:rStyle w:val="libFootnotenumChar"/>
          <w:rtl/>
        </w:rPr>
        <w:t>(4)</w:t>
      </w:r>
      <w:r w:rsidRPr="00A16D37">
        <w:rPr>
          <w:rtl/>
        </w:rPr>
        <w:t xml:space="preserve"> وحويطب بن عبد العزيز وطلحة وسعد وغيرهم.</w:t>
      </w:r>
    </w:p>
    <w:p w14:paraId="6DC26A46" w14:textId="77777777" w:rsidR="007211B6" w:rsidRPr="00A16D37" w:rsidRDefault="007211B6" w:rsidP="00F329FF">
      <w:pPr>
        <w:pStyle w:val="libNormal"/>
        <w:rPr>
          <w:rtl/>
        </w:rPr>
      </w:pPr>
      <w:r w:rsidRPr="00A16D37">
        <w:rPr>
          <w:rtl/>
        </w:rPr>
        <w:t>روى عنه الزّهريّ ، ويحيى بن سعيد الأنصاريّ ، وإبراهيم بن قارظ ، وآخرون.</w:t>
      </w:r>
    </w:p>
    <w:p w14:paraId="5673F8AA" w14:textId="77777777" w:rsidR="007211B6" w:rsidRPr="00A16D37" w:rsidRDefault="007211B6" w:rsidP="00F329FF">
      <w:pPr>
        <w:pStyle w:val="libNormal"/>
        <w:rPr>
          <w:rtl/>
        </w:rPr>
      </w:pPr>
      <w:r w:rsidRPr="00A16D37">
        <w:rPr>
          <w:rtl/>
        </w:rPr>
        <w:t>قال مصعب الزّبيريّ : استعمله عمر على سوق المدينة هو وسليمان بن أبي خيثمة ، وعبد الله بن عتبة بن مسعود.</w:t>
      </w:r>
    </w:p>
    <w:p w14:paraId="3A1767B4" w14:textId="77777777" w:rsidR="007211B6" w:rsidRPr="00A16D37" w:rsidRDefault="007211B6" w:rsidP="00F329FF">
      <w:pPr>
        <w:pStyle w:val="libNormal"/>
        <w:rPr>
          <w:rtl/>
        </w:rPr>
      </w:pPr>
      <w:r w:rsidRPr="00A16D37">
        <w:rPr>
          <w:rtl/>
        </w:rPr>
        <w:t>وقال أبو نعيم : مات سنة اثنتين وثمانين. وقيل بعد التسعين. وقيل : سنة إحدى وقيل : سنة أربع.</w:t>
      </w:r>
    </w:p>
    <w:p w14:paraId="2EF224FB" w14:textId="77777777" w:rsidR="007211B6" w:rsidRPr="00A16D37" w:rsidRDefault="007211B6" w:rsidP="00F329FF">
      <w:pPr>
        <w:pStyle w:val="libNormal"/>
        <w:rPr>
          <w:rtl/>
        </w:rPr>
      </w:pPr>
      <w:r w:rsidRPr="00A16D37">
        <w:rPr>
          <w:rtl/>
        </w:rPr>
        <w:t>وقال ابن أبي داود : هو آخر من مات بالمدينة من الصحابة ، ووهم يعقوب بن سفيان فذكره فيمن قتل يوم الحرّة.</w:t>
      </w:r>
    </w:p>
    <w:p w14:paraId="1A817AB1" w14:textId="77777777" w:rsidR="007211B6" w:rsidRPr="00937ACA" w:rsidRDefault="007211B6" w:rsidP="00A014EA">
      <w:pPr>
        <w:pStyle w:val="libCenterBold1"/>
        <w:rPr>
          <w:rtl/>
        </w:rPr>
      </w:pPr>
      <w:r w:rsidRPr="00937ACA">
        <w:rPr>
          <w:rtl/>
        </w:rPr>
        <w:t>السّين بعدها الباء</w:t>
      </w:r>
    </w:p>
    <w:p w14:paraId="744C930B" w14:textId="77777777" w:rsidR="007211B6" w:rsidRPr="00A16D37" w:rsidRDefault="007211B6" w:rsidP="00F329FF">
      <w:pPr>
        <w:pStyle w:val="libNormal"/>
        <w:rPr>
          <w:rtl/>
          <w:lang w:bidi="fa-IR"/>
        </w:rPr>
      </w:pPr>
      <w:r w:rsidRPr="00176461">
        <w:rPr>
          <w:rStyle w:val="libBold2Char"/>
          <w:rtl/>
        </w:rPr>
        <w:t xml:space="preserve">3085 ـ سباع بن ثابت الزهريّ </w:t>
      </w:r>
      <w:r w:rsidRPr="00CB243B">
        <w:rPr>
          <w:rStyle w:val="libFootnotenumChar"/>
          <w:rtl/>
        </w:rPr>
        <w:t>(5)</w:t>
      </w:r>
      <w:r w:rsidRPr="00176461">
        <w:rPr>
          <w:rStyle w:val="libBold2Char"/>
          <w:rtl/>
        </w:rPr>
        <w:t xml:space="preserve"> : </w:t>
      </w:r>
      <w:r w:rsidRPr="00A16D37">
        <w:rPr>
          <w:rtl/>
          <w:lang w:bidi="fa-IR"/>
        </w:rPr>
        <w:t>حليفهم.</w:t>
      </w:r>
    </w:p>
    <w:p w14:paraId="38B1F66C" w14:textId="77777777" w:rsidR="007211B6" w:rsidRPr="00A16D37" w:rsidRDefault="007211B6" w:rsidP="00F329FF">
      <w:pPr>
        <w:pStyle w:val="libNormal"/>
        <w:rPr>
          <w:rtl/>
        </w:rPr>
      </w:pPr>
      <w:r w:rsidRPr="00A16D37">
        <w:rPr>
          <w:rtl/>
        </w:rPr>
        <w:t>ذكره البغويّ وابن قانع في الصحابة ، وأخرجا له من رواية عبيد الله بن أبي يزيد عنه ،</w:t>
      </w:r>
    </w:p>
    <w:p w14:paraId="1E475697" w14:textId="77777777" w:rsidR="007211B6" w:rsidRPr="00A16D37" w:rsidRDefault="007211B6" w:rsidP="00CB243B">
      <w:pPr>
        <w:pStyle w:val="libLine"/>
        <w:rPr>
          <w:rtl/>
        </w:rPr>
      </w:pPr>
      <w:r w:rsidRPr="00A16D37">
        <w:rPr>
          <w:rtl/>
        </w:rPr>
        <w:t>__________________</w:t>
      </w:r>
    </w:p>
    <w:p w14:paraId="31D1B207"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حج بي.</w:t>
      </w:r>
    </w:p>
    <w:p w14:paraId="54A781D8"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6853CA">
        <w:rPr>
          <w:rStyle w:val="libAlaemChar"/>
          <w:rtl/>
        </w:rPr>
        <w:t>صلى‌الله‌عليه‌وسلم</w:t>
      </w:r>
      <w:r w:rsidRPr="00A16D37">
        <w:rPr>
          <w:rtl/>
        </w:rPr>
        <w:t xml:space="preserve"> مقدمه من تبوك.</w:t>
      </w:r>
    </w:p>
    <w:p w14:paraId="392D2A5D" w14:textId="77777777" w:rsidR="007211B6" w:rsidRPr="00A16D37" w:rsidRDefault="007211B6" w:rsidP="00642A75">
      <w:pPr>
        <w:pStyle w:val="libFootnote0"/>
        <w:rPr>
          <w:rtl/>
          <w:lang w:bidi="fa-IR"/>
        </w:rPr>
      </w:pPr>
      <w:r>
        <w:rPr>
          <w:rtl/>
        </w:rPr>
        <w:t>(</w:t>
      </w:r>
      <w:r w:rsidRPr="00A16D37">
        <w:rPr>
          <w:rtl/>
        </w:rPr>
        <w:t xml:space="preserve">3) سقط في </w:t>
      </w:r>
      <w:r>
        <w:rPr>
          <w:rtl/>
        </w:rPr>
        <w:t>أ ،</w:t>
      </w:r>
      <w:r w:rsidRPr="00A16D37">
        <w:rPr>
          <w:rtl/>
        </w:rPr>
        <w:t xml:space="preserve"> ج.</w:t>
      </w:r>
    </w:p>
    <w:p w14:paraId="14BF0509" w14:textId="77777777" w:rsidR="007211B6" w:rsidRPr="00A16D37" w:rsidRDefault="007211B6" w:rsidP="00642A75">
      <w:pPr>
        <w:pStyle w:val="libFootnote0"/>
        <w:rPr>
          <w:rtl/>
          <w:lang w:bidi="fa-IR"/>
        </w:rPr>
      </w:pPr>
      <w:r>
        <w:rPr>
          <w:rtl/>
        </w:rPr>
        <w:t>(</w:t>
      </w:r>
      <w:r w:rsidRPr="00A16D37">
        <w:rPr>
          <w:rtl/>
        </w:rPr>
        <w:t>4) سقط في أ.</w:t>
      </w:r>
    </w:p>
    <w:p w14:paraId="7F30D62D" w14:textId="77777777" w:rsidR="007211B6" w:rsidRPr="00A16D37" w:rsidRDefault="007211B6" w:rsidP="00642A75">
      <w:pPr>
        <w:pStyle w:val="libFootnote0"/>
        <w:rPr>
          <w:rtl/>
          <w:lang w:bidi="fa-IR"/>
        </w:rPr>
      </w:pPr>
      <w:r>
        <w:rPr>
          <w:rtl/>
        </w:rPr>
        <w:t>(</w:t>
      </w:r>
      <w:r w:rsidRPr="00A16D37">
        <w:rPr>
          <w:rtl/>
        </w:rPr>
        <w:t>5) أسد الغابة ت 1928.</w:t>
      </w:r>
    </w:p>
    <w:p w14:paraId="0F956720" w14:textId="77777777" w:rsidR="007211B6" w:rsidRPr="00A16D37" w:rsidRDefault="007211B6" w:rsidP="00CE58FD">
      <w:pPr>
        <w:pStyle w:val="libNormal0"/>
        <w:rPr>
          <w:rtl/>
        </w:rPr>
      </w:pPr>
      <w:r>
        <w:rPr>
          <w:rtl/>
        </w:rPr>
        <w:br w:type="page"/>
      </w:r>
      <w:r w:rsidRPr="00A16D37">
        <w:rPr>
          <w:rtl/>
        </w:rPr>
        <w:lastRenderedPageBreak/>
        <w:t xml:space="preserve">قال : أدركت أهل الجاهليّة وهم يطوفون بين الصفا </w:t>
      </w:r>
      <w:r w:rsidRPr="00CB243B">
        <w:rPr>
          <w:rStyle w:val="libFootnotenumChar"/>
          <w:rtl/>
        </w:rPr>
        <w:t>(1)</w:t>
      </w:r>
      <w:r w:rsidRPr="00A16D37">
        <w:rPr>
          <w:rtl/>
        </w:rPr>
        <w:t xml:space="preserve"> والمروة ، ويقولون : اليوم نقرّ عينا ، بقرع المروتينا.</w:t>
      </w:r>
    </w:p>
    <w:p w14:paraId="71A1E3F4" w14:textId="77777777" w:rsidR="007211B6" w:rsidRPr="00A16D37" w:rsidRDefault="007211B6" w:rsidP="00F329FF">
      <w:pPr>
        <w:pStyle w:val="libNormal"/>
        <w:rPr>
          <w:rtl/>
        </w:rPr>
      </w:pPr>
      <w:r w:rsidRPr="00A16D37">
        <w:rPr>
          <w:rtl/>
        </w:rPr>
        <w:t xml:space="preserve">ووجه الدلالة من هذا على صحبته ما تقدم من أنه لم يبق بمكة قرشي إلا شهد حجة الوداع مع النبيّ </w:t>
      </w:r>
      <w:r w:rsidRPr="006853CA">
        <w:rPr>
          <w:rStyle w:val="libAlaemChar"/>
          <w:rtl/>
        </w:rPr>
        <w:t>صلى‌الله‌عليه‌وسلم</w:t>
      </w:r>
      <w:r w:rsidRPr="00A16D37">
        <w:rPr>
          <w:rtl/>
        </w:rPr>
        <w:t>. وهذا قرشيّ أدرك الجاهليّة ، وبقي بعد ذلك حتى سمع منه عبيد الله بن أبي يزيد ، وهو من صغار التّابعين.</w:t>
      </w:r>
    </w:p>
    <w:p w14:paraId="6AB303B8" w14:textId="77777777" w:rsidR="007211B6" w:rsidRPr="00A16D37" w:rsidRDefault="007211B6" w:rsidP="00F329FF">
      <w:pPr>
        <w:pStyle w:val="libNormal"/>
        <w:rPr>
          <w:rtl/>
        </w:rPr>
      </w:pPr>
      <w:r w:rsidRPr="00A16D37">
        <w:rPr>
          <w:rtl/>
        </w:rPr>
        <w:t>ولسباع هذا رواية أيضا عن عمر ، وله حديث في السنن عن أم كرز الكعبية الصحابية ، من رواية عبيد الله عنه أيضا ، وقيل : من رواية عبيد الله عن أبيه عنه.</w:t>
      </w:r>
    </w:p>
    <w:p w14:paraId="70A2A240" w14:textId="77777777" w:rsidR="007211B6" w:rsidRPr="00A16D37" w:rsidRDefault="007211B6" w:rsidP="00F329FF">
      <w:pPr>
        <w:pStyle w:val="libNormal"/>
        <w:rPr>
          <w:rtl/>
        </w:rPr>
      </w:pPr>
      <w:r w:rsidRPr="00176461">
        <w:rPr>
          <w:rStyle w:val="libBold2Char"/>
          <w:rtl/>
        </w:rPr>
        <w:t xml:space="preserve">3086 ـ سباع بن يزيد </w:t>
      </w:r>
      <w:r w:rsidRPr="00CB243B">
        <w:rPr>
          <w:rStyle w:val="libFootnotenumChar"/>
          <w:rtl/>
        </w:rPr>
        <w:t>(2)</w:t>
      </w:r>
      <w:r w:rsidRPr="00176461">
        <w:rPr>
          <w:rStyle w:val="libBold2Char"/>
          <w:rtl/>
        </w:rPr>
        <w:t xml:space="preserve"> : </w:t>
      </w:r>
      <w:r w:rsidRPr="00A16D37">
        <w:rPr>
          <w:rtl/>
        </w:rPr>
        <w:t xml:space="preserve">أو ابن يزيد ، بن ثعلبة بن قزعة بن عبد الله بن مخزوم بن مالك بن غلاب </w:t>
      </w:r>
      <w:r w:rsidRPr="00CB243B">
        <w:rPr>
          <w:rStyle w:val="libFootnotenumChar"/>
          <w:rtl/>
        </w:rPr>
        <w:t>(3)</w:t>
      </w:r>
      <w:r w:rsidRPr="00A16D37">
        <w:rPr>
          <w:rtl/>
        </w:rPr>
        <w:t xml:space="preserve"> بن قطيعة بن قيس العبسيّ.</w:t>
      </w:r>
    </w:p>
    <w:p w14:paraId="2A376D7C" w14:textId="77777777" w:rsidR="007211B6" w:rsidRPr="00A16D37" w:rsidRDefault="007211B6" w:rsidP="00F329FF">
      <w:pPr>
        <w:pStyle w:val="libNormal"/>
        <w:rPr>
          <w:rtl/>
        </w:rPr>
      </w:pPr>
      <w:r w:rsidRPr="00A16D37">
        <w:rPr>
          <w:rtl/>
        </w:rPr>
        <w:t xml:space="preserve">روى ابن شاهين من طريق ابن الكلبيّ ، حدثني أبو الشغب العبسيّ ، قال : وفد على رسول الله </w:t>
      </w:r>
      <w:r w:rsidRPr="006853CA">
        <w:rPr>
          <w:rStyle w:val="libAlaemChar"/>
          <w:rtl/>
        </w:rPr>
        <w:t>صلى‌الله‌عليه‌وسلم</w:t>
      </w:r>
      <w:r w:rsidRPr="00A16D37">
        <w:rPr>
          <w:rtl/>
        </w:rPr>
        <w:t xml:space="preserve"> تسعة رهط من عبس ، منهم سباع بن زيد بن قزعة ، وأبو الحصين بن لقمان ، فأسلموا ، فدعا لهم وعقد لهم لواء ، وقال : ابغوني رجلا يعشركم. وجعل شعارهم يا عشرة.</w:t>
      </w:r>
    </w:p>
    <w:p w14:paraId="2B6FE7D1" w14:textId="77777777" w:rsidR="007211B6" w:rsidRPr="00A16D37" w:rsidRDefault="007211B6" w:rsidP="00F329FF">
      <w:pPr>
        <w:pStyle w:val="libNormal"/>
        <w:rPr>
          <w:rtl/>
        </w:rPr>
      </w:pPr>
      <w:r>
        <w:rPr>
          <w:rtl/>
        </w:rPr>
        <w:t>و</w:t>
      </w:r>
      <w:r w:rsidRPr="00A16D37">
        <w:rPr>
          <w:rtl/>
        </w:rPr>
        <w:t xml:space="preserve">من طريق الحسين بن محمد بن علي الأزدي : حدّثنا عائذ بن حبيب العبسيّ عن أبيه ، حدّثني مشيخة من بني عبس عن سباع بن زيد أنهم وفدوا على رسول الله </w:t>
      </w:r>
      <w:r w:rsidRPr="006853CA">
        <w:rPr>
          <w:rStyle w:val="libAlaemChar"/>
          <w:rtl/>
        </w:rPr>
        <w:t>صلى‌الله‌عليه‌وسلم</w:t>
      </w:r>
      <w:r w:rsidRPr="00A16D37">
        <w:rPr>
          <w:rtl/>
        </w:rPr>
        <w:t xml:space="preserve"> ، فذكروا له قصّة خالد بن سنان ، فقال : «ذاك نبيّ ضيّعه قومه»</w:t>
      </w:r>
      <w:r>
        <w:rPr>
          <w:rtl/>
        </w:rPr>
        <w:t>.</w:t>
      </w:r>
    </w:p>
    <w:p w14:paraId="7F1D187C" w14:textId="77777777" w:rsidR="007211B6" w:rsidRPr="00A16D37" w:rsidRDefault="007211B6" w:rsidP="00F329FF">
      <w:pPr>
        <w:pStyle w:val="libNormal"/>
        <w:rPr>
          <w:rtl/>
          <w:lang w:bidi="fa-IR"/>
        </w:rPr>
      </w:pPr>
      <w:r w:rsidRPr="00176461">
        <w:rPr>
          <w:rStyle w:val="libBold2Char"/>
          <w:rtl/>
        </w:rPr>
        <w:t xml:space="preserve">3087 ـ سباع بن عرفطة الغفاريّ </w:t>
      </w:r>
      <w:r w:rsidRPr="00CB243B">
        <w:rPr>
          <w:rStyle w:val="libFootnotenumChar"/>
          <w:rtl/>
        </w:rPr>
        <w:t>(4)</w:t>
      </w:r>
      <w:r w:rsidRPr="00176461">
        <w:rPr>
          <w:rStyle w:val="libBold2Char"/>
          <w:rtl/>
        </w:rPr>
        <w:t xml:space="preserve"> : </w:t>
      </w:r>
      <w:r w:rsidRPr="00A16D37">
        <w:rPr>
          <w:rtl/>
          <w:lang w:bidi="fa-IR"/>
        </w:rPr>
        <w:t>ويقال له الكنانيّ.</w:t>
      </w:r>
    </w:p>
    <w:p w14:paraId="1A414BE7" w14:textId="77777777" w:rsidR="007211B6" w:rsidRPr="00A16D37" w:rsidRDefault="007211B6" w:rsidP="00F329FF">
      <w:pPr>
        <w:pStyle w:val="libNormal"/>
        <w:rPr>
          <w:rtl/>
        </w:rPr>
      </w:pPr>
      <w:r w:rsidRPr="00A16D37">
        <w:rPr>
          <w:rtl/>
        </w:rPr>
        <w:t xml:space="preserve">له ذكر في حديث أبي هريرة ، فروى ابن خزيمة والبخاريّ في التاريخ الصغير ، والطحاوي من طريق خثيم بن عراك ، عن أبيه ، عن أبي هريرة ، قال : قدمت المدينة والنبيّ </w:t>
      </w:r>
      <w:r w:rsidRPr="006853CA">
        <w:rPr>
          <w:rStyle w:val="libAlaemChar"/>
          <w:rtl/>
        </w:rPr>
        <w:t>صلى‌الله‌عليه‌وسلم</w:t>
      </w:r>
      <w:r w:rsidRPr="00A16D37">
        <w:rPr>
          <w:rtl/>
        </w:rPr>
        <w:t xml:space="preserve"> بخيبر ، وقد استخلف على المدينة سباع بن عرفطة فشهدنا معه الصبح ، وجهزنا فأتينا النبي </w:t>
      </w:r>
      <w:r w:rsidRPr="006853CA">
        <w:rPr>
          <w:rStyle w:val="libAlaemChar"/>
          <w:rtl/>
        </w:rPr>
        <w:t>صلى‌الله‌عليه‌وسلم</w:t>
      </w:r>
      <w:r w:rsidRPr="00A16D37">
        <w:rPr>
          <w:rtl/>
        </w:rPr>
        <w:t xml:space="preserve"> بخيبر.</w:t>
      </w:r>
    </w:p>
    <w:p w14:paraId="5609A453" w14:textId="77777777" w:rsidR="007211B6" w:rsidRPr="00A16D37" w:rsidRDefault="007211B6" w:rsidP="00CB243B">
      <w:pPr>
        <w:pStyle w:val="libLine"/>
        <w:rPr>
          <w:rtl/>
        </w:rPr>
      </w:pPr>
      <w:r w:rsidRPr="00A16D37">
        <w:rPr>
          <w:rtl/>
        </w:rPr>
        <w:t>__________________</w:t>
      </w:r>
    </w:p>
    <w:p w14:paraId="4AF1E1F6" w14:textId="77777777" w:rsidR="007211B6" w:rsidRPr="00A16D37" w:rsidRDefault="007211B6" w:rsidP="00642A75">
      <w:pPr>
        <w:pStyle w:val="libFootnote0"/>
        <w:rPr>
          <w:rtl/>
          <w:lang w:bidi="fa-IR"/>
        </w:rPr>
      </w:pPr>
      <w:r>
        <w:rPr>
          <w:rtl/>
        </w:rPr>
        <w:t>(</w:t>
      </w:r>
      <w:r w:rsidRPr="00A16D37">
        <w:rPr>
          <w:rtl/>
        </w:rPr>
        <w:t xml:space="preserve">1) الصّفا : بالفتح والقصر المذكور في القرآن الكريم : مكان مرتفع من جبل أبي قبيس بينه وبين </w:t>
      </w:r>
      <w:r>
        <w:rPr>
          <w:rtl/>
        </w:rPr>
        <w:t>(</w:t>
      </w:r>
      <w:r w:rsidRPr="00A16D37">
        <w:rPr>
          <w:rtl/>
        </w:rPr>
        <w:t>المسجد الحرام عرض الوادي الّذي هو طريق وسوق وإذا وقف الواقف عليه كان حذاء الحجر الأسود ومنه يبتدئ السعي بينه وبين المروة. انظر : مراصد الاطلاع 2 / 843.</w:t>
      </w:r>
    </w:p>
    <w:p w14:paraId="3C768417" w14:textId="77777777" w:rsidR="007211B6" w:rsidRPr="00A16D37" w:rsidRDefault="007211B6" w:rsidP="00642A75">
      <w:pPr>
        <w:pStyle w:val="libFootnote0"/>
        <w:rPr>
          <w:rtl/>
          <w:lang w:bidi="fa-IR"/>
        </w:rPr>
      </w:pPr>
      <w:r>
        <w:rPr>
          <w:rtl/>
        </w:rPr>
        <w:t>(</w:t>
      </w:r>
      <w:r w:rsidRPr="00A16D37">
        <w:rPr>
          <w:rtl/>
        </w:rPr>
        <w:t>2) أسد الغابة ت 1929.</w:t>
      </w:r>
    </w:p>
    <w:p w14:paraId="29B64B83" w14:textId="77777777" w:rsidR="007211B6" w:rsidRPr="00A16D37" w:rsidRDefault="007211B6" w:rsidP="00642A75">
      <w:pPr>
        <w:pStyle w:val="libFootnote0"/>
        <w:rPr>
          <w:rtl/>
          <w:lang w:bidi="fa-IR"/>
        </w:rPr>
      </w:pPr>
      <w:r>
        <w:rPr>
          <w:rtl/>
        </w:rPr>
        <w:t>(</w:t>
      </w:r>
      <w:r w:rsidRPr="00A16D37">
        <w:rPr>
          <w:rtl/>
        </w:rPr>
        <w:t>3) في ج : علاف.</w:t>
      </w:r>
    </w:p>
    <w:p w14:paraId="517B9C4F" w14:textId="77777777" w:rsidR="007211B6" w:rsidRPr="00A16D37" w:rsidRDefault="007211B6" w:rsidP="00642A75">
      <w:pPr>
        <w:pStyle w:val="libFootnote0"/>
        <w:rPr>
          <w:rtl/>
          <w:lang w:bidi="fa-IR"/>
        </w:rPr>
      </w:pPr>
      <w:r>
        <w:rPr>
          <w:rtl/>
        </w:rPr>
        <w:t>(</w:t>
      </w:r>
      <w:r w:rsidRPr="00A16D37">
        <w:rPr>
          <w:rtl/>
        </w:rPr>
        <w:t>4) أسد الغابة ت 1930 ، الاستيعاب ت 1134 ، الثقات 3 / 181 ، تجريد أسماء الصحابة 1 / 208 ، الجرح والتعديل 4 / 1361 ، التحفة اللطيفة 118 ، التاريخ الصغير 1 / 18 ، الطبقات الكبرى 2 / 62 ، 106 ، 4 / 328 ، البداية والنهاية 4 / 92 ، 5 / 7 ، المعرفة والتاريخ 2 / 739 ، 3 / 160.</w:t>
      </w:r>
    </w:p>
    <w:p w14:paraId="0E2853A0" w14:textId="77777777" w:rsidR="007211B6" w:rsidRPr="00A16D37" w:rsidRDefault="007211B6" w:rsidP="00F329FF">
      <w:pPr>
        <w:pStyle w:val="libNormal"/>
        <w:rPr>
          <w:rtl/>
        </w:rPr>
      </w:pPr>
      <w:r>
        <w:rPr>
          <w:rtl/>
        </w:rPr>
        <w:br w:type="page"/>
      </w:r>
      <w:r w:rsidRPr="00A16D37">
        <w:rPr>
          <w:rtl/>
        </w:rPr>
        <w:lastRenderedPageBreak/>
        <w:t>قال البخاريّ : ورواه وهيب ، عن أبيه ، عن نفر من قومه ، قالوا : قدم أبو هريرة</w:t>
      </w:r>
      <w:r>
        <w:rPr>
          <w:rtl/>
        </w:rPr>
        <w:t xml:space="preserve"> ..</w:t>
      </w:r>
      <w:r w:rsidRPr="00A16D37">
        <w:rPr>
          <w:rtl/>
        </w:rPr>
        <w:t>.</w:t>
      </w:r>
    </w:p>
    <w:p w14:paraId="3C1CDB32" w14:textId="77777777" w:rsidR="007211B6" w:rsidRPr="00A16D37" w:rsidRDefault="007211B6" w:rsidP="00F329FF">
      <w:pPr>
        <w:pStyle w:val="libNormal"/>
        <w:rPr>
          <w:rtl/>
        </w:rPr>
      </w:pPr>
      <w:r w:rsidRPr="00A16D37">
        <w:rPr>
          <w:rtl/>
        </w:rPr>
        <w:t>فذكره.</w:t>
      </w:r>
    </w:p>
    <w:p w14:paraId="3A11DE3D" w14:textId="77777777" w:rsidR="007211B6" w:rsidRPr="00A16D37" w:rsidRDefault="007211B6" w:rsidP="00F329FF">
      <w:pPr>
        <w:pStyle w:val="libNormal"/>
        <w:rPr>
          <w:rtl/>
        </w:rPr>
      </w:pPr>
      <w:r w:rsidRPr="00A16D37">
        <w:rPr>
          <w:rtl/>
        </w:rPr>
        <w:t>قلت : وطريق وهيب هذه وصلها البيهقيّ في «الدّلائل»</w:t>
      </w:r>
      <w:r>
        <w:rPr>
          <w:rtl/>
        </w:rPr>
        <w:t>.</w:t>
      </w:r>
    </w:p>
    <w:p w14:paraId="5A87922A" w14:textId="77777777" w:rsidR="007211B6" w:rsidRPr="00A16D37" w:rsidRDefault="007211B6" w:rsidP="00F329FF">
      <w:pPr>
        <w:pStyle w:val="libNormal"/>
        <w:rPr>
          <w:rtl/>
        </w:rPr>
      </w:pPr>
      <w:r w:rsidRPr="00A16D37">
        <w:rPr>
          <w:rtl/>
        </w:rPr>
        <w:t xml:space="preserve">وقال أبو حاتم : استعمله النّبيّ </w:t>
      </w:r>
      <w:r w:rsidRPr="006853CA">
        <w:rPr>
          <w:rStyle w:val="libAlaemChar"/>
          <w:rtl/>
        </w:rPr>
        <w:t>صلى‌الله‌عليه‌وسلم</w:t>
      </w:r>
      <w:r w:rsidRPr="00A16D37">
        <w:rPr>
          <w:rtl/>
        </w:rPr>
        <w:t xml:space="preserve"> على المدينة في غزوة دومة الجندل.</w:t>
      </w:r>
    </w:p>
    <w:p w14:paraId="1DFF4474" w14:textId="77777777" w:rsidR="007211B6" w:rsidRPr="00A16D37" w:rsidRDefault="007211B6" w:rsidP="00F329FF">
      <w:pPr>
        <w:pStyle w:val="libNormal"/>
        <w:rPr>
          <w:rtl/>
          <w:lang w:bidi="fa-IR"/>
        </w:rPr>
      </w:pPr>
      <w:r w:rsidRPr="00176461">
        <w:rPr>
          <w:rStyle w:val="libBold2Char"/>
          <w:rtl/>
        </w:rPr>
        <w:t xml:space="preserve">3088 ـ سبرة بن أبي سبرة </w:t>
      </w:r>
      <w:r w:rsidRPr="00CB243B">
        <w:rPr>
          <w:rStyle w:val="libFootnotenumChar"/>
          <w:rtl/>
        </w:rPr>
        <w:t>(1)</w:t>
      </w:r>
      <w:r w:rsidRPr="00176461">
        <w:rPr>
          <w:rStyle w:val="libBold2Char"/>
          <w:rtl/>
        </w:rPr>
        <w:t xml:space="preserve"> : </w:t>
      </w:r>
      <w:r w:rsidRPr="00A16D37">
        <w:rPr>
          <w:rtl/>
          <w:lang w:bidi="fa-IR"/>
        </w:rPr>
        <w:t>هو ابن يزيد</w:t>
      </w:r>
      <w:r>
        <w:rPr>
          <w:rtl/>
          <w:lang w:bidi="fa-IR"/>
        </w:rPr>
        <w:t xml:space="preserve"> ـ </w:t>
      </w:r>
      <w:r w:rsidRPr="00A16D37">
        <w:rPr>
          <w:rtl/>
          <w:lang w:bidi="fa-IR"/>
        </w:rPr>
        <w:t>يأتي.</w:t>
      </w:r>
    </w:p>
    <w:p w14:paraId="64F1DEE5" w14:textId="77777777" w:rsidR="007211B6" w:rsidRPr="00A16D37" w:rsidRDefault="007211B6" w:rsidP="00F329FF">
      <w:pPr>
        <w:pStyle w:val="libNormal"/>
        <w:rPr>
          <w:rtl/>
        </w:rPr>
      </w:pPr>
      <w:r w:rsidRPr="00176461">
        <w:rPr>
          <w:rStyle w:val="libBold2Char"/>
          <w:rtl/>
        </w:rPr>
        <w:t xml:space="preserve">3089 ز ـ سبرة بن عمرو : </w:t>
      </w:r>
      <w:r w:rsidRPr="00A16D37">
        <w:rPr>
          <w:rtl/>
        </w:rPr>
        <w:t>بن سابط الأنصاريّ. ذكره ابن حبان في الصّحابة.</w:t>
      </w:r>
    </w:p>
    <w:p w14:paraId="2E00DF58" w14:textId="77777777" w:rsidR="007211B6" w:rsidRPr="00A16D37" w:rsidRDefault="007211B6" w:rsidP="00F329FF">
      <w:pPr>
        <w:pStyle w:val="libNormal"/>
        <w:rPr>
          <w:rtl/>
        </w:rPr>
      </w:pPr>
      <w:r w:rsidRPr="00176461">
        <w:rPr>
          <w:rStyle w:val="libBold2Char"/>
          <w:rtl/>
        </w:rPr>
        <w:t xml:space="preserve">3090 ـ سبرة بن عمرو التميميّ </w:t>
      </w:r>
      <w:r w:rsidRPr="00CB243B">
        <w:rPr>
          <w:rStyle w:val="libFootnotenumChar"/>
          <w:rtl/>
        </w:rPr>
        <w:t>(2)</w:t>
      </w:r>
      <w:r w:rsidRPr="00176461">
        <w:rPr>
          <w:rStyle w:val="libBold2Char"/>
          <w:rtl/>
        </w:rPr>
        <w:t xml:space="preserve"> : </w:t>
      </w:r>
      <w:r w:rsidRPr="00A16D37">
        <w:rPr>
          <w:rtl/>
        </w:rPr>
        <w:t>ذكره ابن إسحاق في وفد بني تميم ، منهم الأقرع ، والقعقاع بن معبد.</w:t>
      </w:r>
    </w:p>
    <w:p w14:paraId="7284F8E0" w14:textId="77777777" w:rsidR="007211B6" w:rsidRPr="00A16D37" w:rsidRDefault="007211B6" w:rsidP="00F329FF">
      <w:pPr>
        <w:pStyle w:val="libNormal"/>
        <w:rPr>
          <w:rtl/>
        </w:rPr>
      </w:pPr>
      <w:r w:rsidRPr="00A16D37">
        <w:rPr>
          <w:rtl/>
        </w:rPr>
        <w:t>وذكر سيف أن خالد بن الوليد استعمله لما توجه إلى العراق ، وأنه كان مع المثنى بن حارثة في جملة قوّاده في حروب العراق.</w:t>
      </w:r>
    </w:p>
    <w:p w14:paraId="724C9545" w14:textId="77777777" w:rsidR="007211B6" w:rsidRPr="00A16D37" w:rsidRDefault="007211B6" w:rsidP="00F329FF">
      <w:pPr>
        <w:pStyle w:val="libNormal"/>
        <w:rPr>
          <w:rtl/>
        </w:rPr>
      </w:pPr>
      <w:r w:rsidRPr="00176461">
        <w:rPr>
          <w:rStyle w:val="libBold2Char"/>
          <w:rtl/>
        </w:rPr>
        <w:t xml:space="preserve">3091 ز ـ سبرة بن عوسجة </w:t>
      </w:r>
      <w:r w:rsidRPr="00CB243B">
        <w:rPr>
          <w:rStyle w:val="libFootnotenumChar"/>
          <w:rtl/>
        </w:rPr>
        <w:t>(3)</w:t>
      </w:r>
      <w:r w:rsidRPr="00176461">
        <w:rPr>
          <w:rStyle w:val="libBold2Char"/>
          <w:rtl/>
        </w:rPr>
        <w:t xml:space="preserve"> : </w:t>
      </w:r>
      <w:r w:rsidRPr="00A16D37">
        <w:rPr>
          <w:rtl/>
        </w:rPr>
        <w:t>ذكره ابن حبان في الصحابة ، وقال : مات في ولاية معاوية ، وفرّق بينه وبين سبرة بن معبد ، وقال غيره : هما واحد ، وهو سبرة بن معبد بن عوسجة نسب لجده.</w:t>
      </w:r>
    </w:p>
    <w:p w14:paraId="7F07677B" w14:textId="77777777" w:rsidR="007211B6" w:rsidRPr="00A16D37" w:rsidRDefault="007211B6" w:rsidP="00F329FF">
      <w:pPr>
        <w:pStyle w:val="libNormal"/>
        <w:rPr>
          <w:rtl/>
        </w:rPr>
      </w:pPr>
      <w:r w:rsidRPr="00176461">
        <w:rPr>
          <w:rStyle w:val="libBold2Char"/>
          <w:rtl/>
        </w:rPr>
        <w:t xml:space="preserve">3092 ـ سبرة </w:t>
      </w:r>
      <w:r w:rsidRPr="00CB243B">
        <w:rPr>
          <w:rStyle w:val="libFootnotenumChar"/>
          <w:rtl/>
        </w:rPr>
        <w:t>(4)</w:t>
      </w:r>
      <w:r w:rsidRPr="00176461">
        <w:rPr>
          <w:rStyle w:val="libBold2Char"/>
          <w:rtl/>
        </w:rPr>
        <w:t xml:space="preserve"> : </w:t>
      </w:r>
      <w:r w:rsidRPr="00A16D37">
        <w:rPr>
          <w:rtl/>
        </w:rPr>
        <w:t>كالذي قبله : بفتح أوله وسكون ثانيه ، ويقال بميم مضمومة بدل الموحدة</w:t>
      </w:r>
      <w:r>
        <w:rPr>
          <w:rtl/>
        </w:rPr>
        <w:t xml:space="preserve"> ـ </w:t>
      </w:r>
      <w:r w:rsidRPr="00A16D37">
        <w:rPr>
          <w:rtl/>
        </w:rPr>
        <w:t>ابن فاتك بن الأخرم الأسدي</w:t>
      </w:r>
      <w:r>
        <w:rPr>
          <w:rtl/>
        </w:rPr>
        <w:t xml:space="preserve"> ـ </w:t>
      </w:r>
      <w:r w:rsidRPr="00A16D37">
        <w:rPr>
          <w:rtl/>
        </w:rPr>
        <w:t>بفتح الهمزة وسكون السين : هو الأزديّ ، هكذا يقال بالسين والزاي ، صرح بذلك أبو القاسم في «طبقات أهل حمص» ، وأما ابن أبي عاصم فقال إنه بفتح السين ، ثم جعله من بني أسد بن خزيمة ، وهو أخو خريم بن فاتك.</w:t>
      </w:r>
    </w:p>
    <w:p w14:paraId="5A19DDC8" w14:textId="77777777" w:rsidR="007211B6" w:rsidRPr="00A16D37" w:rsidRDefault="007211B6" w:rsidP="00F329FF">
      <w:pPr>
        <w:pStyle w:val="libNormal"/>
        <w:rPr>
          <w:rtl/>
        </w:rPr>
      </w:pPr>
      <w:r w:rsidRPr="00A16D37">
        <w:rPr>
          <w:rtl/>
        </w:rPr>
        <w:t>روى الطّبرانيّ من طريق الشعبي عن أيمن بن خريم قال : كان أبي وعمي ، شهدا بدرا ، وذكر الواقدي هذا الكلام واستنكره ، وقال : إنما أسلم خريم وأخوه بعد الفتح.</w:t>
      </w:r>
    </w:p>
    <w:p w14:paraId="2D5E247D" w14:textId="77777777" w:rsidR="007211B6" w:rsidRPr="00A16D37" w:rsidRDefault="007211B6" w:rsidP="00CB243B">
      <w:pPr>
        <w:pStyle w:val="libLine"/>
        <w:rPr>
          <w:rtl/>
        </w:rPr>
      </w:pPr>
      <w:r w:rsidRPr="00A16D37">
        <w:rPr>
          <w:rtl/>
        </w:rPr>
        <w:t>__________________</w:t>
      </w:r>
    </w:p>
    <w:p w14:paraId="0FAA994B" w14:textId="77777777" w:rsidR="007211B6" w:rsidRPr="00A16D37" w:rsidRDefault="007211B6" w:rsidP="00642A75">
      <w:pPr>
        <w:pStyle w:val="libFootnote0"/>
        <w:rPr>
          <w:rtl/>
          <w:lang w:bidi="fa-IR"/>
        </w:rPr>
      </w:pPr>
      <w:r>
        <w:rPr>
          <w:rtl/>
        </w:rPr>
        <w:t>(</w:t>
      </w:r>
      <w:r w:rsidRPr="00A16D37">
        <w:rPr>
          <w:rtl/>
        </w:rPr>
        <w:t>1) أسد الغابة ت 1931 ، الاستيعاب ت 908.</w:t>
      </w:r>
    </w:p>
    <w:p w14:paraId="1EC78978" w14:textId="77777777" w:rsidR="007211B6" w:rsidRPr="00A16D37" w:rsidRDefault="007211B6" w:rsidP="00642A75">
      <w:pPr>
        <w:pStyle w:val="libFootnote0"/>
        <w:rPr>
          <w:rtl/>
          <w:lang w:bidi="fa-IR"/>
        </w:rPr>
      </w:pPr>
      <w:r>
        <w:rPr>
          <w:rtl/>
        </w:rPr>
        <w:t>(</w:t>
      </w:r>
      <w:r w:rsidRPr="00A16D37">
        <w:rPr>
          <w:rtl/>
        </w:rPr>
        <w:t>2) أسد الغابة ت 1933 ، الاستيعاب ت 910.</w:t>
      </w:r>
    </w:p>
    <w:p w14:paraId="67F19569" w14:textId="77777777" w:rsidR="007211B6" w:rsidRPr="00A16D37" w:rsidRDefault="007211B6" w:rsidP="00642A75">
      <w:pPr>
        <w:pStyle w:val="libFootnote0"/>
        <w:rPr>
          <w:rtl/>
          <w:lang w:bidi="fa-IR"/>
        </w:rPr>
      </w:pPr>
      <w:r>
        <w:rPr>
          <w:rtl/>
        </w:rPr>
        <w:t>(</w:t>
      </w:r>
      <w:r w:rsidRPr="00A16D37">
        <w:rPr>
          <w:rtl/>
        </w:rPr>
        <w:t>3) الثقات 3 / 176 ، تجريد أسماء الصحابة 1 / 208 ، تقريب التهذيب ح 1 / 283 ، تهذيب التهذيب ج 3 / 453 ، خلاصة تذهيب 1 / 365 ، تهذيب الكمال 1 / 465 ، الكاشف 1 / 348 ، الجرح والتعديل 4 / 1281 ، تلقيح فهوم أهل الأثر 68</w:t>
      </w:r>
      <w:r>
        <w:rPr>
          <w:rtl/>
        </w:rPr>
        <w:t xml:space="preserve"> ـ </w:t>
      </w:r>
      <w:r w:rsidRPr="00A16D37">
        <w:rPr>
          <w:rtl/>
        </w:rPr>
        <w:t>الطبقات 121 ، التحفة اللطيفة 118 ، التاريخ الكبير 4 / 178 ، الوافي بالوفيات 1 / 58 ، بقي بن مخلد 131.</w:t>
      </w:r>
    </w:p>
    <w:p w14:paraId="39FDCEA9" w14:textId="77777777" w:rsidR="007211B6" w:rsidRPr="00A16D37" w:rsidRDefault="007211B6" w:rsidP="00642A75">
      <w:pPr>
        <w:pStyle w:val="libFootnote0"/>
        <w:rPr>
          <w:rtl/>
          <w:lang w:bidi="fa-IR"/>
        </w:rPr>
      </w:pPr>
      <w:r>
        <w:rPr>
          <w:rtl/>
        </w:rPr>
        <w:t>(</w:t>
      </w:r>
      <w:r w:rsidRPr="00A16D37">
        <w:rPr>
          <w:rtl/>
        </w:rPr>
        <w:t>4) أسد الغابة ت 1934 ، الاستيعاب ت 911 ، الثقات 3 / 175 ، تجريد أسماء الصحابة 1 / 208 ، الجرح والتعديل 4 / 79 ، تلقيح فهوم أهل الأثر 373 ، الطبقات 35 ، الوافي بالوفيات 15 / 7 ، التاريخ الكبير 4 / 187 ، البداية والنهاية 3 / 319</w:t>
      </w:r>
      <w:r>
        <w:rPr>
          <w:rtl/>
        </w:rPr>
        <w:t xml:space="preserve"> ـ </w:t>
      </w:r>
      <w:r w:rsidRPr="00A16D37">
        <w:rPr>
          <w:rtl/>
        </w:rPr>
        <w:t>ذيل الكاشف 505.</w:t>
      </w:r>
    </w:p>
    <w:p w14:paraId="58EE0A5A" w14:textId="77777777" w:rsidR="007211B6" w:rsidRPr="00A16D37" w:rsidRDefault="007211B6" w:rsidP="00F329FF">
      <w:pPr>
        <w:pStyle w:val="libNormal"/>
        <w:rPr>
          <w:rtl/>
        </w:rPr>
      </w:pPr>
      <w:r>
        <w:rPr>
          <w:rtl/>
        </w:rPr>
        <w:br w:type="page"/>
      </w:r>
      <w:r w:rsidRPr="00A16D37">
        <w:rPr>
          <w:rtl/>
        </w:rPr>
        <w:lastRenderedPageBreak/>
        <w:t>قلت : ولهذا لم يذكرا في البدريّين.</w:t>
      </w:r>
      <w:r>
        <w:rPr>
          <w:rFonts w:hint="cs"/>
          <w:rtl/>
        </w:rPr>
        <w:t xml:space="preserve"> </w:t>
      </w:r>
      <w:r>
        <w:rPr>
          <w:rtl/>
        </w:rPr>
        <w:t>و</w:t>
      </w:r>
      <w:r w:rsidRPr="00A16D37">
        <w:rPr>
          <w:rtl/>
        </w:rPr>
        <w:t xml:space="preserve">قد وقع لي في غرائب شعبة لابن مندة ، من طريق جبير بن نفير ، عن سبرة بن فاتك ، قال : قال رسول الله </w:t>
      </w:r>
      <w:r w:rsidRPr="006853CA">
        <w:rPr>
          <w:rStyle w:val="libAlaemChar"/>
          <w:rtl/>
        </w:rPr>
        <w:t>صلى‌الله‌عليه‌وسلم</w:t>
      </w:r>
      <w:r w:rsidRPr="00A16D37">
        <w:rPr>
          <w:rtl/>
        </w:rPr>
        <w:t xml:space="preserve"> : «الميزان بيد الرّحمن ، يرفع أقواما ويضع آخرين</w:t>
      </w:r>
      <w:r>
        <w:rPr>
          <w:rtl/>
        </w:rPr>
        <w:t xml:space="preserve"> ..</w:t>
      </w:r>
      <w:r w:rsidRPr="00A16D37">
        <w:rPr>
          <w:rtl/>
        </w:rPr>
        <w:t xml:space="preserve">.» </w:t>
      </w:r>
      <w:r w:rsidRPr="00CB243B">
        <w:rPr>
          <w:rStyle w:val="libFootnotenumChar"/>
          <w:rtl/>
        </w:rPr>
        <w:t>(1)</w:t>
      </w:r>
      <w:r w:rsidRPr="00A16D37">
        <w:rPr>
          <w:rtl/>
        </w:rPr>
        <w:t xml:space="preserve"> الحديث.</w:t>
      </w:r>
    </w:p>
    <w:p w14:paraId="3F0FFA2F" w14:textId="77777777" w:rsidR="007211B6" w:rsidRPr="00A16D37" w:rsidRDefault="007211B6" w:rsidP="00F329FF">
      <w:pPr>
        <w:pStyle w:val="libNormal"/>
        <w:rPr>
          <w:rtl/>
        </w:rPr>
      </w:pPr>
      <w:r w:rsidRPr="00A16D37">
        <w:rPr>
          <w:rtl/>
        </w:rPr>
        <w:t>وأخرجه من طريق أخرى ، فقال : سمرة.</w:t>
      </w:r>
    </w:p>
    <w:p w14:paraId="62FDAE98" w14:textId="77777777" w:rsidR="007211B6" w:rsidRPr="00A16D37" w:rsidRDefault="007211B6" w:rsidP="00F329FF">
      <w:pPr>
        <w:pStyle w:val="libNormal"/>
        <w:rPr>
          <w:rtl/>
        </w:rPr>
      </w:pPr>
      <w:r w:rsidRPr="00A16D37">
        <w:rPr>
          <w:rtl/>
        </w:rPr>
        <w:t>وروى ابن مندة أيضا ، من طريق عبد الله بن يوسف التّنّيسي قال : كان سبرة بن فاتك هو الّذي قسم دمشق بين المسلمين. وذكره محمد بن عائذ ، عن أبي مسهر ، عن سعيد بن عبد العزيز مثله.</w:t>
      </w:r>
    </w:p>
    <w:p w14:paraId="391FEF09" w14:textId="77777777" w:rsidR="007211B6" w:rsidRPr="00A16D37" w:rsidRDefault="007211B6" w:rsidP="00F329FF">
      <w:pPr>
        <w:pStyle w:val="libNormal"/>
        <w:rPr>
          <w:rtl/>
        </w:rPr>
      </w:pPr>
      <w:r w:rsidRPr="00A16D37">
        <w:rPr>
          <w:rtl/>
        </w:rPr>
        <w:t xml:space="preserve">وروى الطّبرانيّ في مسند الشّاميين أن سبرة بن فاتك مرّ بأبي الدرداء فقال : إن مع سبرة نورا من نور محمد </w:t>
      </w:r>
      <w:r w:rsidRPr="006853CA">
        <w:rPr>
          <w:rStyle w:val="libAlaemChar"/>
          <w:rtl/>
        </w:rPr>
        <w:t>صلى‌الله‌عليه‌وسلم</w:t>
      </w:r>
      <w:r w:rsidRPr="00A16D37">
        <w:rPr>
          <w:rtl/>
        </w:rPr>
        <w:t>.</w:t>
      </w:r>
    </w:p>
    <w:p w14:paraId="192202BD" w14:textId="77777777" w:rsidR="007211B6" w:rsidRPr="00A16D37" w:rsidRDefault="007211B6" w:rsidP="00F329FF">
      <w:pPr>
        <w:pStyle w:val="libNormal"/>
        <w:rPr>
          <w:rtl/>
        </w:rPr>
      </w:pPr>
      <w:r w:rsidRPr="00A16D37">
        <w:rPr>
          <w:rtl/>
        </w:rPr>
        <w:t>ومن طريق محفوظ بن علقمة ، عن عبد الرحمن بن عائذ ، قال : لقد رأيت رجلا سبّ سبرة فكظم غيظه متحرّجا من جوابه حتى بكى من الغيظ.</w:t>
      </w:r>
    </w:p>
    <w:p w14:paraId="48CFD7AA" w14:textId="77777777" w:rsidR="007211B6" w:rsidRPr="00A16D37" w:rsidRDefault="007211B6" w:rsidP="00F329FF">
      <w:pPr>
        <w:pStyle w:val="libNormal"/>
        <w:rPr>
          <w:rtl/>
        </w:rPr>
      </w:pPr>
      <w:r w:rsidRPr="00176461">
        <w:rPr>
          <w:rStyle w:val="libBold2Char"/>
          <w:rtl/>
        </w:rPr>
        <w:t xml:space="preserve">3093 ـ سبرة بن الفاكه </w:t>
      </w:r>
      <w:r w:rsidRPr="00CB243B">
        <w:rPr>
          <w:rStyle w:val="libFootnotenumChar"/>
          <w:rtl/>
        </w:rPr>
        <w:t>(2)</w:t>
      </w:r>
      <w:r w:rsidRPr="00176461">
        <w:rPr>
          <w:rStyle w:val="libBold2Char"/>
          <w:rtl/>
        </w:rPr>
        <w:t xml:space="preserve"> : </w:t>
      </w:r>
      <w:r w:rsidRPr="00A16D37">
        <w:rPr>
          <w:rtl/>
        </w:rPr>
        <w:t>ويقال ابن الفاكهة ، ويقال ابن أبي الفاكه المخزومي.</w:t>
      </w:r>
    </w:p>
    <w:p w14:paraId="689167C7" w14:textId="77777777" w:rsidR="007211B6" w:rsidRPr="00A16D37" w:rsidRDefault="007211B6" w:rsidP="00F329FF">
      <w:pPr>
        <w:pStyle w:val="libNormal"/>
        <w:rPr>
          <w:rtl/>
        </w:rPr>
      </w:pPr>
      <w:r w:rsidRPr="00A16D37">
        <w:rPr>
          <w:rtl/>
        </w:rPr>
        <w:t>وقيل الأسديّ. صحابيّ نزل الكوفة.</w:t>
      </w:r>
      <w:r>
        <w:rPr>
          <w:rFonts w:hint="cs"/>
          <w:rtl/>
        </w:rPr>
        <w:t xml:space="preserve"> </w:t>
      </w:r>
      <w:r w:rsidRPr="00A16D37">
        <w:rPr>
          <w:rtl/>
        </w:rPr>
        <w:t xml:space="preserve">له حديث عند النّسائي بإسناد حسن ، إلا أنّ في إسناده اختلافا ، ولفظه : سمعت رسول الله </w:t>
      </w:r>
      <w:r w:rsidRPr="006853CA">
        <w:rPr>
          <w:rStyle w:val="libAlaemChar"/>
          <w:rtl/>
        </w:rPr>
        <w:t>صلى‌الله‌عليه‌وسلم</w:t>
      </w:r>
      <w:r w:rsidRPr="00A16D37">
        <w:rPr>
          <w:rtl/>
        </w:rPr>
        <w:t xml:space="preserve"> يقول : «إنّ الشّيطان قعد لابن آدم بأطرقة»</w:t>
      </w:r>
      <w:r>
        <w:rPr>
          <w:rtl/>
        </w:rPr>
        <w:t xml:space="preserve"> ..</w:t>
      </w:r>
      <w:r w:rsidRPr="00A16D37">
        <w:rPr>
          <w:rtl/>
        </w:rPr>
        <w:t>.</w:t>
      </w:r>
      <w:r>
        <w:rPr>
          <w:rFonts w:hint="cs"/>
          <w:rtl/>
        </w:rPr>
        <w:t xml:space="preserve"> </w:t>
      </w:r>
      <w:r w:rsidRPr="00A16D37">
        <w:rPr>
          <w:rtl/>
        </w:rPr>
        <w:t xml:space="preserve">الحديث في قضيّة </w:t>
      </w:r>
      <w:r w:rsidRPr="00CB243B">
        <w:rPr>
          <w:rStyle w:val="libFootnotenumChar"/>
          <w:rtl/>
        </w:rPr>
        <w:t>(3)</w:t>
      </w:r>
      <w:r w:rsidRPr="00A16D37">
        <w:rPr>
          <w:rtl/>
        </w:rPr>
        <w:t xml:space="preserve"> الجهاد. وقد صححه ابن حبّان ، ووقع عنده سبرة بن أبي فاكه ، روى عنه عمارة بن خزيمة ، وسالم بن أبي الجعد.</w:t>
      </w:r>
    </w:p>
    <w:p w14:paraId="2D472106" w14:textId="77777777" w:rsidR="007211B6" w:rsidRPr="00A16D37" w:rsidRDefault="007211B6" w:rsidP="00F329FF">
      <w:pPr>
        <w:pStyle w:val="libNormal"/>
        <w:rPr>
          <w:rtl/>
        </w:rPr>
      </w:pPr>
      <w:r w:rsidRPr="00176461">
        <w:rPr>
          <w:rStyle w:val="libBold2Char"/>
          <w:rtl/>
        </w:rPr>
        <w:t xml:space="preserve">3094 ـ سبرة بن معبد : </w:t>
      </w:r>
      <w:r w:rsidRPr="00A16D37">
        <w:rPr>
          <w:rtl/>
        </w:rPr>
        <w:t xml:space="preserve">بن عوسجة </w:t>
      </w:r>
      <w:r w:rsidRPr="00CB243B">
        <w:rPr>
          <w:rStyle w:val="libFootnotenumChar"/>
          <w:rtl/>
        </w:rPr>
        <w:t>(4)</w:t>
      </w:r>
      <w:r w:rsidRPr="00A16D37">
        <w:rPr>
          <w:rtl/>
        </w:rPr>
        <w:t xml:space="preserve"> بن حرملة بن سبرة الجهنيّ ، أبو ثريّة</w:t>
      </w:r>
      <w:r>
        <w:rPr>
          <w:rtl/>
        </w:rPr>
        <w:t xml:space="preserve"> ـ </w:t>
      </w:r>
      <w:r w:rsidRPr="00A16D37">
        <w:rPr>
          <w:rtl/>
        </w:rPr>
        <w:t>بفتح</w:t>
      </w:r>
    </w:p>
    <w:p w14:paraId="1CCAB3F4" w14:textId="77777777" w:rsidR="007211B6" w:rsidRPr="00A16D37" w:rsidRDefault="007211B6" w:rsidP="00CB243B">
      <w:pPr>
        <w:pStyle w:val="libLine"/>
        <w:rPr>
          <w:rtl/>
        </w:rPr>
      </w:pPr>
      <w:r w:rsidRPr="00A16D37">
        <w:rPr>
          <w:rtl/>
        </w:rPr>
        <w:t>__________________</w:t>
      </w:r>
    </w:p>
    <w:p w14:paraId="27666A23" w14:textId="77777777" w:rsidR="007211B6" w:rsidRPr="00A16D37" w:rsidRDefault="007211B6" w:rsidP="00642A75">
      <w:pPr>
        <w:pStyle w:val="libFootnote0"/>
        <w:rPr>
          <w:rtl/>
          <w:lang w:bidi="fa-IR"/>
        </w:rPr>
      </w:pPr>
      <w:r>
        <w:rPr>
          <w:rtl/>
        </w:rPr>
        <w:t>(</w:t>
      </w:r>
      <w:r w:rsidRPr="00A16D37">
        <w:rPr>
          <w:rtl/>
        </w:rPr>
        <w:t>1) أورده البيهقي في الأسماء والصفات 148 ، 341.</w:t>
      </w:r>
    </w:p>
    <w:p w14:paraId="1F029A08" w14:textId="77777777" w:rsidR="007211B6" w:rsidRPr="00A16D37" w:rsidRDefault="007211B6" w:rsidP="00642A75">
      <w:pPr>
        <w:pStyle w:val="libFootnote0"/>
        <w:rPr>
          <w:rtl/>
          <w:lang w:bidi="fa-IR"/>
        </w:rPr>
      </w:pPr>
      <w:r>
        <w:rPr>
          <w:rtl/>
        </w:rPr>
        <w:t>(</w:t>
      </w:r>
      <w:r w:rsidRPr="00A16D37">
        <w:rPr>
          <w:rtl/>
        </w:rPr>
        <w:t>2) أسد الغابة ت 1935 ، الاستيعاب ت 912 ، الثقات 3 / 176 ، تجريد أسماء الصحابة 1 / 268 ، تهذيب التهذيب 3 / 53</w:t>
      </w:r>
      <w:r>
        <w:rPr>
          <w:rtl/>
        </w:rPr>
        <w:t xml:space="preserve"> ـ </w:t>
      </w:r>
      <w:r w:rsidRPr="00A16D37">
        <w:rPr>
          <w:rtl/>
        </w:rPr>
        <w:t>تهذيب الكمال 1 / 465 ، خلاصة تذهيب 1 / 365 ، الكاشف 1 / 347 ، الجرح والتعديل 4 / 1280 ، التلقيح 380 ، أصحاب بدر 129 ، العقد الثمين 4 / 12 ، الوافي بالوفيات 15 / 159 ، التاريخ الكبير 4 / 178 ، بقي بن مخلد 679.</w:t>
      </w:r>
    </w:p>
    <w:p w14:paraId="41DBEC2A"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فضل.</w:t>
      </w:r>
    </w:p>
    <w:p w14:paraId="2CFFD722" w14:textId="77777777" w:rsidR="007211B6" w:rsidRPr="00A16D37" w:rsidRDefault="007211B6" w:rsidP="00642A75">
      <w:pPr>
        <w:pStyle w:val="libFootnote0"/>
        <w:rPr>
          <w:rtl/>
          <w:lang w:bidi="fa-IR"/>
        </w:rPr>
      </w:pPr>
      <w:r>
        <w:rPr>
          <w:rtl/>
        </w:rPr>
        <w:t>(</w:t>
      </w:r>
      <w:r w:rsidRPr="00A16D37">
        <w:rPr>
          <w:rtl/>
        </w:rPr>
        <w:t>4) أسد الغابة ت 1936 ، الاستيعاب ت 913 ، مسند أحمد 3 / 404 ، طبقات ابن سعد 4 / 348 ، جمهرة أنساب العرب 445 ، مشاهير علماء الأمصار 35 ، تهذيب الأسماء واللغات 1 / 209 ، الجرح والتعديل 4 / 295 ، المغازي للواقدي 1 / 180 ، مقدمة مسند بقي بن مخلد 91 ، طبقات خليفة 121 ، التاريخ الكبير 4 ، تهذيب الكمال 10 / 203 ، تحفة الأشراف 3 / 365 ، الكاشف 1 / 274 ، الوافي بالوفيات 15 / 111 ، تهذيب تاريخ دمشق 6 / 63 ، تهذيب التهذيب 3 / 453 ، تقريب التهذيب 1 / 283 ، خلاصة تذهيب التهذيب 133 ، تاريخ الإسلام 1 / 212.</w:t>
      </w:r>
    </w:p>
    <w:p w14:paraId="6DECFEF4" w14:textId="77777777" w:rsidR="007211B6" w:rsidRPr="00A16D37" w:rsidRDefault="007211B6" w:rsidP="00CE58FD">
      <w:pPr>
        <w:pStyle w:val="libNormal0"/>
        <w:rPr>
          <w:rtl/>
        </w:rPr>
      </w:pPr>
      <w:r>
        <w:rPr>
          <w:rtl/>
        </w:rPr>
        <w:br w:type="page"/>
      </w:r>
      <w:r w:rsidRPr="00A16D37">
        <w:rPr>
          <w:rtl/>
        </w:rPr>
        <w:lastRenderedPageBreak/>
        <w:t>المثلثة وكسر الراء وتشديد التحتانية</w:t>
      </w:r>
      <w:r>
        <w:rPr>
          <w:rtl/>
        </w:rPr>
        <w:t xml:space="preserve"> ـ </w:t>
      </w:r>
      <w:r w:rsidRPr="00A16D37">
        <w:rPr>
          <w:rtl/>
        </w:rPr>
        <w:t>وقيل : مصغّر. صحابي.</w:t>
      </w:r>
    </w:p>
    <w:p w14:paraId="37FDBB0C" w14:textId="77777777" w:rsidR="007211B6" w:rsidRPr="00A16D37" w:rsidRDefault="007211B6" w:rsidP="00F329FF">
      <w:pPr>
        <w:pStyle w:val="libNormal"/>
        <w:rPr>
          <w:rtl/>
        </w:rPr>
      </w:pPr>
      <w:r w:rsidRPr="00A16D37">
        <w:rPr>
          <w:rtl/>
        </w:rPr>
        <w:t>نزل المدينة وأقام بذي المروة ، وروى عنه ابنه الربيع ، وذكر ابن سعد أنه شهد الخندق وما بعدها ، ومات في خلافة معاوية.</w:t>
      </w:r>
    </w:p>
    <w:p w14:paraId="1BFD7E1F" w14:textId="77777777" w:rsidR="007211B6" w:rsidRPr="00A16D37" w:rsidRDefault="007211B6" w:rsidP="00F329FF">
      <w:pPr>
        <w:pStyle w:val="libNormal"/>
        <w:rPr>
          <w:rtl/>
        </w:rPr>
      </w:pPr>
      <w:r w:rsidRPr="00A16D37">
        <w:rPr>
          <w:rtl/>
        </w:rPr>
        <w:t xml:space="preserve">وقد علق له البخاريّ ، وروى له مسلم وأصحاب السّنن ، وعند مسلم وغيره من حديثه أنه خرج هو وصاحب له من بني سليم </w:t>
      </w:r>
      <w:r w:rsidRPr="00CB243B">
        <w:rPr>
          <w:rStyle w:val="libFootnotenumChar"/>
          <w:rtl/>
        </w:rPr>
        <w:t>(1)</w:t>
      </w:r>
      <w:r w:rsidRPr="00A16D37">
        <w:rPr>
          <w:rtl/>
        </w:rPr>
        <w:t xml:space="preserve"> يوم الفتح فأصابا جارية من بني عامر جميلة ، فأرادا أن يستمتعا منها ، قالت : فما تعطياني</w:t>
      </w:r>
      <w:r>
        <w:rPr>
          <w:rtl/>
        </w:rPr>
        <w:t>؟</w:t>
      </w:r>
      <w:r w:rsidRPr="00A16D37">
        <w:rPr>
          <w:rtl/>
        </w:rPr>
        <w:t xml:space="preserve"> فقال كل منا : بردي ، قال : فجعلت تنظر فتراني أشبّ وأجمل من صاحبي ، وترى برد صاحبي أجود من بردي ، قال : فاختارتني على صاحبي ، فكنت معها ثلاثا ، ثم أمرنا النبيّ </w:t>
      </w:r>
      <w:r w:rsidRPr="006853CA">
        <w:rPr>
          <w:rStyle w:val="libAlaemChar"/>
          <w:rtl/>
        </w:rPr>
        <w:t>صلى‌الله‌عليه‌وسلم</w:t>
      </w:r>
      <w:r w:rsidRPr="00A16D37">
        <w:rPr>
          <w:rtl/>
        </w:rPr>
        <w:t xml:space="preserve"> أن نفارقهنّ.</w:t>
      </w:r>
    </w:p>
    <w:p w14:paraId="66DC3F08" w14:textId="77777777" w:rsidR="007211B6" w:rsidRPr="00A16D37" w:rsidRDefault="007211B6" w:rsidP="00F329FF">
      <w:pPr>
        <w:pStyle w:val="libNormal"/>
        <w:rPr>
          <w:rtl/>
        </w:rPr>
      </w:pPr>
      <w:r w:rsidRPr="00A16D37">
        <w:rPr>
          <w:rtl/>
        </w:rPr>
        <w:t>وروى سيف في الفتوح أنه كان رسول عليّ لما ولي الخلافة بالمدينة إلى معاوية يطلب منه بيعة أهل الشّام.</w:t>
      </w:r>
    </w:p>
    <w:p w14:paraId="2A6AF298" w14:textId="77777777" w:rsidR="007211B6" w:rsidRPr="00A16D37" w:rsidRDefault="007211B6" w:rsidP="00F329FF">
      <w:pPr>
        <w:pStyle w:val="libNormal"/>
        <w:rPr>
          <w:rtl/>
        </w:rPr>
      </w:pPr>
      <w:r w:rsidRPr="00176461">
        <w:rPr>
          <w:rStyle w:val="libBold2Char"/>
          <w:rtl/>
        </w:rPr>
        <w:t xml:space="preserve">3095 ـ سبرة بن يزيد : </w:t>
      </w:r>
      <w:r w:rsidRPr="00A16D37">
        <w:rPr>
          <w:rtl/>
        </w:rPr>
        <w:t>بن مالك بن عبد الله بن ذؤيب بن سلمة بن عمرو بن ذهل الجعفي</w:t>
      </w:r>
      <w:r>
        <w:rPr>
          <w:rtl/>
        </w:rPr>
        <w:t xml:space="preserve"> ـ </w:t>
      </w:r>
      <w:r w:rsidRPr="00A16D37">
        <w:rPr>
          <w:rtl/>
        </w:rPr>
        <w:t>هو سبرة بن أبي سبرة.</w:t>
      </w:r>
    </w:p>
    <w:p w14:paraId="63E97F24" w14:textId="77777777" w:rsidR="007211B6" w:rsidRPr="00A16D37" w:rsidRDefault="007211B6" w:rsidP="00F329FF">
      <w:pPr>
        <w:pStyle w:val="libNormal"/>
        <w:rPr>
          <w:rtl/>
        </w:rPr>
      </w:pPr>
      <w:r w:rsidRPr="00A16D37">
        <w:rPr>
          <w:rtl/>
        </w:rPr>
        <w:t>روى أبو أحمد الحاكم من طريق حجاج بن أرطاة ، عن عمير بن سعيد ، عن سبرة بن أبي سبرة</w:t>
      </w:r>
      <w:r>
        <w:rPr>
          <w:rtl/>
        </w:rPr>
        <w:t xml:space="preserve"> ـ </w:t>
      </w:r>
      <w:r w:rsidRPr="00A16D37">
        <w:rPr>
          <w:rtl/>
        </w:rPr>
        <w:t xml:space="preserve">أن أباه أتى النبي </w:t>
      </w:r>
      <w:r w:rsidRPr="006853CA">
        <w:rPr>
          <w:rStyle w:val="libAlaemChar"/>
          <w:rtl/>
        </w:rPr>
        <w:t>صلى‌الله‌عليه‌وسلم</w:t>
      </w:r>
      <w:r w:rsidRPr="00A16D37">
        <w:rPr>
          <w:rtl/>
        </w:rPr>
        <w:t xml:space="preserve"> ، فقال له : «ما ولدك</w:t>
      </w:r>
      <w:r>
        <w:rPr>
          <w:rtl/>
        </w:rPr>
        <w:t>؟</w:t>
      </w:r>
      <w:r w:rsidRPr="00A16D37">
        <w:rPr>
          <w:rtl/>
        </w:rPr>
        <w:t>» قال : عبد العزى ، والحارث ، وسبرة ، فغيّر عبد العزى ، فقال : «هو عبد الله»</w:t>
      </w:r>
      <w:r>
        <w:rPr>
          <w:rtl/>
        </w:rPr>
        <w:t>.</w:t>
      </w:r>
      <w:r w:rsidRPr="00A16D37">
        <w:rPr>
          <w:rtl/>
        </w:rPr>
        <w:t xml:space="preserve"> وقال : «إنّ من خير أسمائكم عبد الله وعبد الرّحمن والحارث.» </w:t>
      </w:r>
      <w:r w:rsidRPr="00CB243B">
        <w:rPr>
          <w:rStyle w:val="libFootnotenumChar"/>
          <w:rtl/>
        </w:rPr>
        <w:t>(2)</w:t>
      </w:r>
    </w:p>
    <w:p w14:paraId="0FBF84B0" w14:textId="77777777" w:rsidR="007211B6" w:rsidRPr="00A16D37" w:rsidRDefault="007211B6" w:rsidP="00F329FF">
      <w:pPr>
        <w:pStyle w:val="libNormal"/>
        <w:rPr>
          <w:rtl/>
        </w:rPr>
      </w:pPr>
      <w:r w:rsidRPr="00A16D37">
        <w:rPr>
          <w:rtl/>
        </w:rPr>
        <w:t>وزعم ابن قانع أن أبا سبرة صاحب هذا الحديث هو معبد بن عوسجة الجهنيّ. فالله أعلم.</w:t>
      </w:r>
    </w:p>
    <w:p w14:paraId="41520A09" w14:textId="77777777" w:rsidR="007211B6" w:rsidRPr="00A16D37" w:rsidRDefault="007211B6" w:rsidP="00F329FF">
      <w:pPr>
        <w:pStyle w:val="libNormal"/>
        <w:rPr>
          <w:rtl/>
        </w:rPr>
      </w:pPr>
      <w:r>
        <w:rPr>
          <w:rtl/>
        </w:rPr>
        <w:t>و</w:t>
      </w:r>
      <w:r w:rsidRPr="00A16D37">
        <w:rPr>
          <w:rtl/>
        </w:rPr>
        <w:t>روى أبو نعيم ، من طريق زياد بن منذر عن عبد العزيز ، عن أبي سبرة. حدّثني أبي</w:t>
      </w:r>
      <w:r>
        <w:rPr>
          <w:rtl/>
        </w:rPr>
        <w:t xml:space="preserve"> ـ </w:t>
      </w:r>
      <w:r w:rsidRPr="00A16D37">
        <w:rPr>
          <w:rtl/>
        </w:rPr>
        <w:t xml:space="preserve">قال : كنا جلوسا عند النبي </w:t>
      </w:r>
      <w:r w:rsidRPr="006853CA">
        <w:rPr>
          <w:rStyle w:val="libAlaemChar"/>
          <w:rtl/>
        </w:rPr>
        <w:t>صلى‌الله‌عليه‌وسلم</w:t>
      </w:r>
      <w:r w:rsidRPr="00A16D37">
        <w:rPr>
          <w:rtl/>
        </w:rPr>
        <w:t xml:space="preserve"> ، فذكر قصة فيها ، فأقبل علينا وهو يقول : «والّذي نفسي بيده ليخرجنّ من هذا المسجد فتن كصياصي البقر»</w:t>
      </w:r>
      <w:r>
        <w:rPr>
          <w:rtl/>
        </w:rPr>
        <w:t>.</w:t>
      </w:r>
      <w:r>
        <w:rPr>
          <w:rFonts w:hint="cs"/>
          <w:rtl/>
        </w:rPr>
        <w:t xml:space="preserve"> </w:t>
      </w:r>
      <w:r w:rsidRPr="00A16D37">
        <w:rPr>
          <w:rtl/>
        </w:rPr>
        <w:t>وسيأتي له ذكر في ترجمة «عزيز»</w:t>
      </w:r>
      <w:r>
        <w:rPr>
          <w:rtl/>
        </w:rPr>
        <w:t>.</w:t>
      </w:r>
    </w:p>
    <w:p w14:paraId="0357DAA8" w14:textId="77777777" w:rsidR="007211B6" w:rsidRPr="00A16D37" w:rsidRDefault="007211B6" w:rsidP="00F329FF">
      <w:pPr>
        <w:pStyle w:val="libNormal"/>
        <w:rPr>
          <w:rtl/>
        </w:rPr>
      </w:pPr>
      <w:r w:rsidRPr="00176461">
        <w:rPr>
          <w:rStyle w:val="libBold2Char"/>
          <w:rtl/>
        </w:rPr>
        <w:t xml:space="preserve">3096 ـ سبيع بن حاطب </w:t>
      </w:r>
      <w:r w:rsidRPr="00CB243B">
        <w:rPr>
          <w:rStyle w:val="libFootnotenumChar"/>
          <w:rtl/>
        </w:rPr>
        <w:t>(3)</w:t>
      </w:r>
      <w:r w:rsidRPr="00176461">
        <w:rPr>
          <w:rStyle w:val="libBold2Char"/>
          <w:rtl/>
        </w:rPr>
        <w:t xml:space="preserve"> : </w:t>
      </w:r>
      <w:r w:rsidRPr="00A16D37">
        <w:rPr>
          <w:rtl/>
        </w:rPr>
        <w:t>بن قيس بن هيشة بن الحارث بن أميّة بن معاوية بن</w:t>
      </w:r>
    </w:p>
    <w:p w14:paraId="5C6C1B46" w14:textId="77777777" w:rsidR="007211B6" w:rsidRPr="00A16D37" w:rsidRDefault="007211B6" w:rsidP="00CB243B">
      <w:pPr>
        <w:pStyle w:val="libLine"/>
        <w:rPr>
          <w:rtl/>
        </w:rPr>
      </w:pPr>
      <w:r w:rsidRPr="00A16D37">
        <w:rPr>
          <w:rtl/>
        </w:rPr>
        <w:t>__________________</w:t>
      </w:r>
    </w:p>
    <w:p w14:paraId="3A5F27C5" w14:textId="77777777" w:rsidR="007211B6" w:rsidRPr="00A16D37" w:rsidRDefault="007211B6" w:rsidP="00642A75">
      <w:pPr>
        <w:pStyle w:val="libFootnote0"/>
        <w:rPr>
          <w:rtl/>
          <w:lang w:bidi="fa-IR"/>
        </w:rPr>
      </w:pPr>
      <w:r>
        <w:rPr>
          <w:rtl/>
        </w:rPr>
        <w:t>(</w:t>
      </w:r>
      <w:r w:rsidRPr="00A16D37">
        <w:rPr>
          <w:rtl/>
        </w:rPr>
        <w:t>1) سقط في ط.</w:t>
      </w:r>
    </w:p>
    <w:p w14:paraId="6F857426" w14:textId="77777777" w:rsidR="007211B6" w:rsidRPr="00A16D37" w:rsidRDefault="007211B6" w:rsidP="00642A75">
      <w:pPr>
        <w:pStyle w:val="libFootnote0"/>
        <w:rPr>
          <w:rtl/>
          <w:lang w:bidi="fa-IR"/>
        </w:rPr>
      </w:pPr>
      <w:r>
        <w:rPr>
          <w:rtl/>
        </w:rPr>
        <w:t>(</w:t>
      </w:r>
      <w:r w:rsidRPr="00A16D37">
        <w:rPr>
          <w:rtl/>
        </w:rPr>
        <w:t xml:space="preserve">2) أخرجه الطبراني في الكبير 5 / 72 عن موسى بن علي عن أبيه عن جده وأورده الهيثمي في الزوائد 7 / 137 ، عن موسى بن علي عن أبيه عن جده أن النبي </w:t>
      </w:r>
      <w:r w:rsidRPr="006853CA">
        <w:rPr>
          <w:rStyle w:val="libAlaemChar"/>
          <w:rtl/>
        </w:rPr>
        <w:t>صلى‌الله‌عليه‌وسلم</w:t>
      </w:r>
      <w:r w:rsidRPr="00A16D37">
        <w:rPr>
          <w:rtl/>
        </w:rPr>
        <w:t xml:space="preserve"> قال له : ما ولد لك قال وما عسى أن يولد لي إما غلام وإما جارية</w:t>
      </w:r>
      <w:r>
        <w:rPr>
          <w:rtl/>
        </w:rPr>
        <w:t xml:space="preserve"> ..</w:t>
      </w:r>
      <w:r w:rsidRPr="00A16D37">
        <w:rPr>
          <w:rtl/>
        </w:rPr>
        <w:t>. الحديث</w:t>
      </w:r>
    </w:p>
    <w:p w14:paraId="6DC5CFDC" w14:textId="77777777" w:rsidR="007211B6" w:rsidRPr="00A16D37" w:rsidRDefault="007211B6" w:rsidP="002F2D96">
      <w:pPr>
        <w:pStyle w:val="libFootnote"/>
        <w:rPr>
          <w:rtl/>
          <w:lang w:bidi="fa-IR"/>
        </w:rPr>
      </w:pPr>
      <w:r w:rsidRPr="00A16D37">
        <w:rPr>
          <w:rtl/>
        </w:rPr>
        <w:t>قال الهيثمي رواه الطبراني وفيه مطهر بن الهيثم وهو متروك. وأورده السيوطي في الدر المنثور 6 / 323. والمتقي الهندي في كنز العمال حديث رقم 4695.</w:t>
      </w:r>
    </w:p>
    <w:p w14:paraId="58C42714" w14:textId="77777777" w:rsidR="007211B6" w:rsidRPr="00A16D37" w:rsidRDefault="007211B6" w:rsidP="00642A75">
      <w:pPr>
        <w:pStyle w:val="libFootnote0"/>
        <w:rPr>
          <w:rtl/>
          <w:lang w:bidi="fa-IR"/>
        </w:rPr>
      </w:pPr>
      <w:r>
        <w:rPr>
          <w:rtl/>
        </w:rPr>
        <w:t>(</w:t>
      </w:r>
      <w:r w:rsidRPr="00A16D37">
        <w:rPr>
          <w:rtl/>
        </w:rPr>
        <w:t>3) أسد الغابة ت 1937 ، الاستيعاب ت 914.</w:t>
      </w:r>
    </w:p>
    <w:p w14:paraId="781C035A" w14:textId="77777777" w:rsidR="007211B6" w:rsidRPr="00A16D37" w:rsidRDefault="007211B6" w:rsidP="00CE58FD">
      <w:pPr>
        <w:pStyle w:val="libNormal0"/>
        <w:rPr>
          <w:rtl/>
        </w:rPr>
      </w:pPr>
      <w:r>
        <w:rPr>
          <w:rtl/>
        </w:rPr>
        <w:br w:type="page"/>
      </w:r>
      <w:r w:rsidRPr="00A16D37">
        <w:rPr>
          <w:rtl/>
        </w:rPr>
        <w:lastRenderedPageBreak/>
        <w:t>مالك بن عوف بن عمرو بن عوف الأنصاريّ الأوسيّ.</w:t>
      </w:r>
    </w:p>
    <w:p w14:paraId="65B992C6" w14:textId="77777777" w:rsidR="007211B6" w:rsidRPr="00A16D37" w:rsidRDefault="007211B6" w:rsidP="00F329FF">
      <w:pPr>
        <w:pStyle w:val="libNormal"/>
        <w:rPr>
          <w:rtl/>
        </w:rPr>
      </w:pPr>
      <w:r w:rsidRPr="00A16D37">
        <w:rPr>
          <w:rtl/>
        </w:rPr>
        <w:t>ذكره موسى بن عقبة وابن إسحاق فيمن شهد بدرا ، واستشهد بها ، لكن عند موسى سبيق</w:t>
      </w:r>
      <w:r>
        <w:rPr>
          <w:rtl/>
        </w:rPr>
        <w:t xml:space="preserve"> ـ </w:t>
      </w:r>
      <w:r w:rsidRPr="00A16D37">
        <w:rPr>
          <w:rtl/>
        </w:rPr>
        <w:t>بقاف بدل العين. وحكى ابن هشام فيه سويبق : بالتصغير.</w:t>
      </w:r>
    </w:p>
    <w:p w14:paraId="1B40922B" w14:textId="77777777" w:rsidR="007211B6" w:rsidRPr="00A16D37" w:rsidRDefault="007211B6" w:rsidP="00F329FF">
      <w:pPr>
        <w:pStyle w:val="libNormal"/>
        <w:rPr>
          <w:rtl/>
        </w:rPr>
      </w:pPr>
      <w:r w:rsidRPr="00176461">
        <w:rPr>
          <w:rStyle w:val="libBold2Char"/>
          <w:rtl/>
        </w:rPr>
        <w:t xml:space="preserve">3097 ـ سبيع بن قيس </w:t>
      </w:r>
      <w:r w:rsidRPr="00CB243B">
        <w:rPr>
          <w:rStyle w:val="libFootnotenumChar"/>
          <w:rtl/>
        </w:rPr>
        <w:t>(1)</w:t>
      </w:r>
      <w:r w:rsidRPr="00176461">
        <w:rPr>
          <w:rStyle w:val="libBold2Char"/>
          <w:rtl/>
        </w:rPr>
        <w:t xml:space="preserve"> : </w:t>
      </w:r>
      <w:r w:rsidRPr="00A16D37">
        <w:rPr>
          <w:rtl/>
        </w:rPr>
        <w:t xml:space="preserve">بن عائشة </w:t>
      </w:r>
      <w:r w:rsidRPr="00CB243B">
        <w:rPr>
          <w:rStyle w:val="libFootnotenumChar"/>
          <w:rtl/>
        </w:rPr>
        <w:t>(2)</w:t>
      </w:r>
      <w:r w:rsidRPr="00A16D37">
        <w:rPr>
          <w:rtl/>
        </w:rPr>
        <w:t xml:space="preserve"> بن أمية بن مالك بن عامرة بن عديّ بن كعب بن الخزرج الأنصاريّ.</w:t>
      </w:r>
    </w:p>
    <w:p w14:paraId="1734461A" w14:textId="77777777" w:rsidR="007211B6" w:rsidRPr="00A16D37" w:rsidRDefault="007211B6" w:rsidP="00F329FF">
      <w:pPr>
        <w:pStyle w:val="libNormal"/>
        <w:rPr>
          <w:rtl/>
        </w:rPr>
      </w:pPr>
      <w:r w:rsidRPr="00A16D37">
        <w:rPr>
          <w:rtl/>
        </w:rPr>
        <w:t>ذكره ابن شاهين ، ونقل عن ابن الكلبيّ أنه شهد بدرا وأحدا.</w:t>
      </w:r>
    </w:p>
    <w:p w14:paraId="4B721C0D" w14:textId="77777777" w:rsidR="007211B6" w:rsidRPr="00A16D37" w:rsidRDefault="007211B6" w:rsidP="00F329FF">
      <w:pPr>
        <w:pStyle w:val="libNormal"/>
        <w:rPr>
          <w:rtl/>
        </w:rPr>
      </w:pPr>
      <w:r w:rsidRPr="00176461">
        <w:rPr>
          <w:rStyle w:val="libBold2Char"/>
          <w:rtl/>
        </w:rPr>
        <w:t xml:space="preserve">3098 ـ سبيع بن نصر المزنيّ : </w:t>
      </w:r>
      <w:r w:rsidRPr="00A16D37">
        <w:rPr>
          <w:rtl/>
        </w:rPr>
        <w:t xml:space="preserve">له ذكر في حديث ، قال عمر بن شبّة : حدثنا موسى ، حدّثنا حماد ، عن عبد الملك بن عمير ، قال : لما قدم الناس المدينة وكثروا بها قال رسول الله </w:t>
      </w:r>
      <w:r w:rsidRPr="006853CA">
        <w:rPr>
          <w:rStyle w:val="libAlaemChar"/>
          <w:rtl/>
        </w:rPr>
        <w:t>صلى‌الله‌عليه‌وسلم</w:t>
      </w:r>
      <w:r w:rsidRPr="00A16D37">
        <w:rPr>
          <w:rtl/>
        </w:rPr>
        <w:t xml:space="preserve"> : «يرحم الله رجلا كفانا قومه» ، فقام سبيع بن نصر فقال : من كان هاهنا من مزينة فليقم. فقامت حتى خفّت المجالس ، فقال رسول الله </w:t>
      </w:r>
      <w:r w:rsidRPr="006853CA">
        <w:rPr>
          <w:rStyle w:val="libAlaemChar"/>
          <w:rtl/>
        </w:rPr>
        <w:t>صلى‌الله‌عليه‌وسلم</w:t>
      </w:r>
      <w:r w:rsidRPr="00A16D37">
        <w:rPr>
          <w:rtl/>
        </w:rPr>
        <w:t xml:space="preserve"> : «يرحم الله مزينة»</w:t>
      </w:r>
      <w:r>
        <w:rPr>
          <w:rtl/>
        </w:rPr>
        <w:t xml:space="preserve"> ـ </w:t>
      </w:r>
      <w:r w:rsidRPr="00A16D37">
        <w:rPr>
          <w:rtl/>
        </w:rPr>
        <w:t>ثلاث مرات.</w:t>
      </w:r>
    </w:p>
    <w:p w14:paraId="73AAF8EF" w14:textId="77777777" w:rsidR="007211B6" w:rsidRPr="00A16D37" w:rsidRDefault="007211B6" w:rsidP="00F329FF">
      <w:pPr>
        <w:pStyle w:val="libNormal"/>
        <w:rPr>
          <w:rtl/>
          <w:lang w:bidi="fa-IR"/>
        </w:rPr>
      </w:pPr>
      <w:r w:rsidRPr="00176461">
        <w:rPr>
          <w:rStyle w:val="libBold2Char"/>
          <w:rtl/>
        </w:rPr>
        <w:t xml:space="preserve">3099 ـ سبيق : </w:t>
      </w:r>
      <w:r w:rsidRPr="00A16D37">
        <w:rPr>
          <w:rtl/>
          <w:lang w:bidi="fa-IR"/>
        </w:rPr>
        <w:t>مضى في سبيع.</w:t>
      </w:r>
    </w:p>
    <w:p w14:paraId="011CDD58" w14:textId="77777777" w:rsidR="007211B6" w:rsidRPr="00AF7545" w:rsidRDefault="007211B6" w:rsidP="00A014EA">
      <w:pPr>
        <w:pStyle w:val="libCenterBold1"/>
        <w:rPr>
          <w:rtl/>
        </w:rPr>
      </w:pPr>
      <w:r w:rsidRPr="00AF7545">
        <w:rPr>
          <w:rtl/>
        </w:rPr>
        <w:t>السين بعدها الجيم</w:t>
      </w:r>
    </w:p>
    <w:p w14:paraId="4B641777" w14:textId="77777777" w:rsidR="007211B6" w:rsidRPr="00A16D37" w:rsidRDefault="007211B6" w:rsidP="00F329FF">
      <w:pPr>
        <w:pStyle w:val="libNormal"/>
        <w:rPr>
          <w:rtl/>
        </w:rPr>
      </w:pPr>
      <w:r w:rsidRPr="00176461">
        <w:rPr>
          <w:rStyle w:val="libBold2Char"/>
          <w:rtl/>
        </w:rPr>
        <w:t xml:space="preserve">3100 ـ سجار </w:t>
      </w:r>
      <w:r w:rsidRPr="00CB243B">
        <w:rPr>
          <w:rStyle w:val="libFootnotenumChar"/>
          <w:rtl/>
        </w:rPr>
        <w:t>(3)</w:t>
      </w:r>
      <w:r w:rsidRPr="00176461">
        <w:rPr>
          <w:rStyle w:val="libBold2Char"/>
          <w:rtl/>
        </w:rPr>
        <w:t xml:space="preserve"> : </w:t>
      </w:r>
      <w:r w:rsidRPr="00A16D37">
        <w:rPr>
          <w:rtl/>
        </w:rPr>
        <w:t>يأتي في الشّين المعجمة.</w:t>
      </w:r>
    </w:p>
    <w:p w14:paraId="59E5074C" w14:textId="77777777" w:rsidR="007211B6" w:rsidRPr="00A16D37" w:rsidRDefault="007211B6" w:rsidP="00F329FF">
      <w:pPr>
        <w:pStyle w:val="libNormal"/>
        <w:rPr>
          <w:rtl/>
          <w:lang w:bidi="fa-IR"/>
        </w:rPr>
      </w:pPr>
      <w:r w:rsidRPr="00176461">
        <w:rPr>
          <w:rStyle w:val="libBold2Char"/>
          <w:rtl/>
        </w:rPr>
        <w:t xml:space="preserve">3101 ـ سجل </w:t>
      </w:r>
      <w:r w:rsidRPr="00CB243B">
        <w:rPr>
          <w:rStyle w:val="libFootnotenumChar"/>
          <w:rtl/>
        </w:rPr>
        <w:t>(4)</w:t>
      </w:r>
      <w:r w:rsidRPr="00176461">
        <w:rPr>
          <w:rStyle w:val="libBold2Char"/>
          <w:rtl/>
        </w:rPr>
        <w:t xml:space="preserve"> : </w:t>
      </w:r>
      <w:r w:rsidRPr="00A16D37">
        <w:rPr>
          <w:rtl/>
          <w:lang w:bidi="fa-IR"/>
        </w:rPr>
        <w:t xml:space="preserve">كاتب النّبي </w:t>
      </w:r>
      <w:r w:rsidRPr="006853CA">
        <w:rPr>
          <w:rStyle w:val="libAlaemChar"/>
          <w:rtl/>
        </w:rPr>
        <w:t>صلى‌الله‌عليه‌وسلم</w:t>
      </w:r>
      <w:r w:rsidRPr="00A16D37">
        <w:rPr>
          <w:rtl/>
          <w:lang w:bidi="fa-IR"/>
        </w:rPr>
        <w:t>.</w:t>
      </w:r>
    </w:p>
    <w:p w14:paraId="4255D676" w14:textId="77777777" w:rsidR="007211B6" w:rsidRPr="00A16D37" w:rsidRDefault="007211B6" w:rsidP="00F329FF">
      <w:pPr>
        <w:pStyle w:val="libNormal"/>
        <w:rPr>
          <w:rtl/>
        </w:rPr>
      </w:pPr>
      <w:r w:rsidRPr="00A16D37">
        <w:rPr>
          <w:rtl/>
        </w:rPr>
        <w:t>أخرج أبو داود والنّسائيّ وابن مردويه من طريق أبي الجوزاء ، عن ابن عبّاس ، قال :</w:t>
      </w:r>
    </w:p>
    <w:p w14:paraId="72113D43" w14:textId="77777777" w:rsidR="007211B6" w:rsidRPr="00A16D37" w:rsidRDefault="007211B6" w:rsidP="00F329FF">
      <w:pPr>
        <w:pStyle w:val="libNormal"/>
        <w:rPr>
          <w:rtl/>
        </w:rPr>
      </w:pPr>
      <w:r w:rsidRPr="00A16D37">
        <w:rPr>
          <w:rtl/>
        </w:rPr>
        <w:t xml:space="preserve">السجلّ : كاتب النبيّ </w:t>
      </w:r>
      <w:r w:rsidRPr="006853CA">
        <w:rPr>
          <w:rStyle w:val="libAlaemChar"/>
          <w:rtl/>
        </w:rPr>
        <w:t>صلى‌الله‌عليه‌وسلم</w:t>
      </w:r>
      <w:r w:rsidRPr="00A16D37">
        <w:rPr>
          <w:rtl/>
        </w:rPr>
        <w:t>.</w:t>
      </w:r>
    </w:p>
    <w:p w14:paraId="1A682FB9" w14:textId="77777777" w:rsidR="007211B6" w:rsidRPr="00A16D37" w:rsidRDefault="007211B6" w:rsidP="00F329FF">
      <w:pPr>
        <w:pStyle w:val="libNormal"/>
        <w:rPr>
          <w:rtl/>
        </w:rPr>
      </w:pPr>
      <w:r w:rsidRPr="00A16D37">
        <w:rPr>
          <w:rtl/>
        </w:rPr>
        <w:t>وروى النّسائيّ من وجه آخر عن أبي الجوزاء ، عن ابن عبّاس ، أنه قال في قوله تعالى :</w:t>
      </w:r>
      <w:r>
        <w:rPr>
          <w:rFonts w:hint="cs"/>
          <w:rtl/>
        </w:rPr>
        <w:t xml:space="preserve"> </w:t>
      </w:r>
      <w:r w:rsidRPr="006853CA">
        <w:rPr>
          <w:rStyle w:val="libAlaemChar"/>
          <w:rtl/>
        </w:rPr>
        <w:t>(</w:t>
      </w:r>
      <w:r w:rsidRPr="006853CA">
        <w:rPr>
          <w:rStyle w:val="libAieChar"/>
          <w:rtl/>
        </w:rPr>
        <w:t>يَوْمَ نَطْوِي السَّماءَ كَطَيِّ السِّجِلِّ لِلْكُتُبِ</w:t>
      </w:r>
      <w:r w:rsidRPr="006853CA">
        <w:rPr>
          <w:rStyle w:val="libAlaemChar"/>
          <w:rtl/>
        </w:rPr>
        <w:t>)</w:t>
      </w:r>
      <w:r w:rsidRPr="00A16D37">
        <w:rPr>
          <w:rtl/>
        </w:rPr>
        <w:t xml:space="preserve"> </w:t>
      </w:r>
      <w:r>
        <w:rPr>
          <w:rtl/>
        </w:rPr>
        <w:t>[</w:t>
      </w:r>
      <w:r w:rsidRPr="00A16D37">
        <w:rPr>
          <w:rtl/>
        </w:rPr>
        <w:t>الأنبياء 104</w:t>
      </w:r>
      <w:r>
        <w:rPr>
          <w:rtl/>
        </w:rPr>
        <w:t xml:space="preserve">] ـ </w:t>
      </w:r>
      <w:r w:rsidRPr="00A16D37">
        <w:rPr>
          <w:rtl/>
        </w:rPr>
        <w:t>قال : السجل هو الرجل. زاد ابن مردويه : والسّجل هو الرجل بالحبشية.</w:t>
      </w:r>
    </w:p>
    <w:p w14:paraId="29FB93C4" w14:textId="77777777" w:rsidR="007211B6" w:rsidRPr="00A16D37" w:rsidRDefault="007211B6" w:rsidP="00F329FF">
      <w:pPr>
        <w:pStyle w:val="libNormal"/>
        <w:rPr>
          <w:rtl/>
        </w:rPr>
      </w:pPr>
      <w:r w:rsidRPr="00A16D37">
        <w:rPr>
          <w:rtl/>
        </w:rPr>
        <w:t xml:space="preserve">وروى ابن مردويه وابن مندة من طريق حمدان بن سعيد ، عن ابن نمير ، عن عبيد الله ، عن نافع ، عن ابن عمر ، قال : كان للنبيّ </w:t>
      </w:r>
      <w:r w:rsidRPr="006853CA">
        <w:rPr>
          <w:rStyle w:val="libAlaemChar"/>
          <w:rtl/>
        </w:rPr>
        <w:t>صلى‌الله‌عليه‌وسلم</w:t>
      </w:r>
      <w:r w:rsidRPr="00A16D37">
        <w:rPr>
          <w:rtl/>
        </w:rPr>
        <w:t xml:space="preserve"> كاتب يقال له السّجل ، فأنزل الله </w:t>
      </w:r>
      <w:r w:rsidRPr="006853CA">
        <w:rPr>
          <w:rStyle w:val="libAlaemChar"/>
          <w:rtl/>
        </w:rPr>
        <w:t>عزوجل</w:t>
      </w:r>
      <w:r w:rsidRPr="00A16D37">
        <w:rPr>
          <w:rtl/>
        </w:rPr>
        <w:t xml:space="preserve"> :</w:t>
      </w:r>
      <w:r>
        <w:rPr>
          <w:rFonts w:hint="cs"/>
          <w:rtl/>
        </w:rPr>
        <w:t xml:space="preserve"> </w:t>
      </w:r>
      <w:r w:rsidRPr="006853CA">
        <w:rPr>
          <w:rStyle w:val="libAlaemChar"/>
          <w:rtl/>
        </w:rPr>
        <w:t>(</w:t>
      </w:r>
      <w:r w:rsidRPr="006853CA">
        <w:rPr>
          <w:rStyle w:val="libAieChar"/>
          <w:rtl/>
        </w:rPr>
        <w:t>يَوْمَ نَطْوِي السَّماءَ كَطَيِّ السِّجِلِّ لِلْكُتُبِ</w:t>
      </w:r>
      <w:r w:rsidRPr="006853CA">
        <w:rPr>
          <w:rStyle w:val="libAlaemChar"/>
          <w:rtl/>
        </w:rPr>
        <w:t>)</w:t>
      </w:r>
      <w:r w:rsidRPr="00A16D37">
        <w:rPr>
          <w:rtl/>
        </w:rPr>
        <w:t xml:space="preserve"> </w:t>
      </w:r>
      <w:r>
        <w:rPr>
          <w:rtl/>
        </w:rPr>
        <w:t>[</w:t>
      </w:r>
      <w:r w:rsidRPr="00A16D37">
        <w:rPr>
          <w:rtl/>
        </w:rPr>
        <w:t>الأنبياء 104</w:t>
      </w:r>
      <w:r>
        <w:rPr>
          <w:rtl/>
        </w:rPr>
        <w:t xml:space="preserve">] ـ </w:t>
      </w:r>
      <w:r w:rsidRPr="00A16D37">
        <w:rPr>
          <w:rtl/>
        </w:rPr>
        <w:t>قال : لا : السجل هو الرجل. زاد ابن مردويه : والسجل هو الرجل بالحبشية</w:t>
      </w:r>
      <w:r>
        <w:rPr>
          <w:rtl/>
        </w:rPr>
        <w:t>].</w:t>
      </w:r>
    </w:p>
    <w:p w14:paraId="33608B96" w14:textId="77777777" w:rsidR="007211B6" w:rsidRPr="00A16D37" w:rsidRDefault="007211B6" w:rsidP="00CB243B">
      <w:pPr>
        <w:pStyle w:val="libLine"/>
        <w:rPr>
          <w:rtl/>
        </w:rPr>
      </w:pPr>
      <w:r w:rsidRPr="00A16D37">
        <w:rPr>
          <w:rtl/>
        </w:rPr>
        <w:t>__________________</w:t>
      </w:r>
    </w:p>
    <w:p w14:paraId="19D7DAFA" w14:textId="77777777" w:rsidR="007211B6" w:rsidRPr="00A16D37" w:rsidRDefault="007211B6" w:rsidP="00642A75">
      <w:pPr>
        <w:pStyle w:val="libFootnote0"/>
        <w:rPr>
          <w:rtl/>
          <w:lang w:bidi="fa-IR"/>
        </w:rPr>
      </w:pPr>
      <w:r>
        <w:rPr>
          <w:rtl/>
        </w:rPr>
        <w:t>(</w:t>
      </w:r>
      <w:r w:rsidRPr="00A16D37">
        <w:rPr>
          <w:rtl/>
        </w:rPr>
        <w:t>1) أسد الغابة ت 1938 ، الاستيعاب ت 915.</w:t>
      </w:r>
    </w:p>
    <w:p w14:paraId="08F8685D" w14:textId="77777777" w:rsidR="007211B6" w:rsidRPr="00A16D37" w:rsidRDefault="007211B6" w:rsidP="00642A75">
      <w:pPr>
        <w:pStyle w:val="libFootnote0"/>
        <w:rPr>
          <w:rtl/>
          <w:lang w:bidi="fa-IR"/>
        </w:rPr>
      </w:pPr>
      <w:r>
        <w:rPr>
          <w:rtl/>
        </w:rPr>
        <w:t>(</w:t>
      </w:r>
      <w:r w:rsidRPr="00A16D37">
        <w:rPr>
          <w:rtl/>
        </w:rPr>
        <w:t>2) في ب : عائذ ، وفي ه : عابد ، وفي الاستيعاب : عيشة.</w:t>
      </w:r>
    </w:p>
    <w:p w14:paraId="3CC86C76" w14:textId="77777777" w:rsidR="007211B6" w:rsidRPr="00A16D37" w:rsidRDefault="007211B6" w:rsidP="00642A75">
      <w:pPr>
        <w:pStyle w:val="libFootnote0"/>
        <w:rPr>
          <w:rtl/>
          <w:lang w:bidi="fa-IR"/>
        </w:rPr>
      </w:pPr>
      <w:r>
        <w:rPr>
          <w:rtl/>
        </w:rPr>
        <w:t>(</w:t>
      </w:r>
      <w:r w:rsidRPr="00A16D37">
        <w:rPr>
          <w:rtl/>
        </w:rPr>
        <w:t>3) أسد الغابة ت 1939 ، تجريد أسماء الصحابة 1 / 208.</w:t>
      </w:r>
    </w:p>
    <w:p w14:paraId="6FF5B8F1" w14:textId="77777777" w:rsidR="007211B6" w:rsidRPr="00A16D37" w:rsidRDefault="007211B6" w:rsidP="00642A75">
      <w:pPr>
        <w:pStyle w:val="libFootnote0"/>
        <w:rPr>
          <w:rtl/>
          <w:lang w:bidi="fa-IR"/>
        </w:rPr>
      </w:pPr>
      <w:r>
        <w:rPr>
          <w:rtl/>
        </w:rPr>
        <w:t>(</w:t>
      </w:r>
      <w:r w:rsidRPr="00A16D37">
        <w:rPr>
          <w:rtl/>
        </w:rPr>
        <w:t>4) أسد الغابة ت 1940.</w:t>
      </w:r>
    </w:p>
    <w:p w14:paraId="40C4D9BB" w14:textId="77777777" w:rsidR="007211B6" w:rsidRPr="00A16D37" w:rsidRDefault="007211B6" w:rsidP="00F329FF">
      <w:pPr>
        <w:pStyle w:val="libNormal"/>
        <w:rPr>
          <w:rtl/>
        </w:rPr>
      </w:pPr>
      <w:r>
        <w:rPr>
          <w:rtl/>
        </w:rPr>
        <w:br w:type="page"/>
      </w:r>
      <w:r w:rsidRPr="00A16D37">
        <w:rPr>
          <w:rtl/>
        </w:rPr>
        <w:lastRenderedPageBreak/>
        <w:t>وأخرجه أبو نعيم ، لكن قال حمدان بن عليّ ، ووهم ابن مندة في قوله ابن سعيد ، قال ابن مندة : تفرد به حمدان.</w:t>
      </w:r>
    </w:p>
    <w:p w14:paraId="5AE1AF3A" w14:textId="77777777" w:rsidR="007211B6" w:rsidRPr="00A16D37" w:rsidRDefault="007211B6" w:rsidP="00F329FF">
      <w:pPr>
        <w:pStyle w:val="libNormal"/>
        <w:rPr>
          <w:rtl/>
        </w:rPr>
      </w:pPr>
      <w:r w:rsidRPr="00A16D37">
        <w:rPr>
          <w:rtl/>
        </w:rPr>
        <w:t>قلت : إن كان هو ابن علي فهو ثقة معروف ، واسمه محمد بن عليّ بن مهران ، وكان من أصحاب أحمد ، ولكن قد رواه الخطيب في ترجمة حمدان بن سعيد البغداديّ من «تاريخه» ، فترجحت رواية ابن مندة ، ونقل عن البرقاني أنّ الأزدي قال : تفرّد به ابن نمير.</w:t>
      </w:r>
    </w:p>
    <w:p w14:paraId="1F0C2B2D" w14:textId="77777777" w:rsidR="007211B6" w:rsidRPr="00A16D37" w:rsidRDefault="007211B6" w:rsidP="00F329FF">
      <w:pPr>
        <w:pStyle w:val="libNormal"/>
        <w:rPr>
          <w:rtl/>
        </w:rPr>
      </w:pPr>
      <w:r w:rsidRPr="00A16D37">
        <w:rPr>
          <w:rtl/>
        </w:rPr>
        <w:t>قلت : ابن نمير من كبار الثّقات ، فهذا الحديث صحيح بهذه الطرق ، وغفل من زعم أنه موضوع.</w:t>
      </w:r>
    </w:p>
    <w:p w14:paraId="30E10E6D" w14:textId="77777777" w:rsidR="007211B6" w:rsidRPr="00A16D37" w:rsidRDefault="007211B6" w:rsidP="00F329FF">
      <w:pPr>
        <w:pStyle w:val="libNormal"/>
        <w:rPr>
          <w:rtl/>
        </w:rPr>
      </w:pPr>
      <w:r w:rsidRPr="00A16D37">
        <w:rPr>
          <w:rtl/>
        </w:rPr>
        <w:t xml:space="preserve">نعم ، ورد ما يخالفه ، فأخرجه ابن أبي حاتم من طريق أبي جعفر الباقر أنّ السجل ملك كان له في أم الكتاب كل يوم ثلاث حجات ، فذكر قصّة في أقوال الملائكة : </w:t>
      </w:r>
      <w:r w:rsidRPr="006853CA">
        <w:rPr>
          <w:rStyle w:val="libAlaemChar"/>
          <w:rtl/>
        </w:rPr>
        <w:t>(</w:t>
      </w:r>
      <w:r w:rsidRPr="006853CA">
        <w:rPr>
          <w:rStyle w:val="libAieChar"/>
          <w:rtl/>
        </w:rPr>
        <w:t>أَتَجْعَلُ فِيها مَنْ يُفْسِدُ فِيها</w:t>
      </w:r>
      <w:r w:rsidRPr="006853CA">
        <w:rPr>
          <w:rStyle w:val="libAlaemChar"/>
          <w:rtl/>
        </w:rPr>
        <w:t>)</w:t>
      </w:r>
      <w:r w:rsidRPr="00A16D37">
        <w:rPr>
          <w:rtl/>
        </w:rPr>
        <w:t xml:space="preserve"> </w:t>
      </w:r>
      <w:r>
        <w:rPr>
          <w:rtl/>
        </w:rPr>
        <w:t>[</w:t>
      </w:r>
      <w:r w:rsidRPr="00A16D37">
        <w:rPr>
          <w:rtl/>
        </w:rPr>
        <w:t>البقرة 30</w:t>
      </w:r>
      <w:r>
        <w:rPr>
          <w:rtl/>
        </w:rPr>
        <w:t>].</w:t>
      </w:r>
      <w:r w:rsidRPr="00A16D37">
        <w:rPr>
          <w:rtl/>
        </w:rPr>
        <w:t xml:space="preserve"> وزاد النقاش في «تفسيره» أنه في السماء الثانية يرفع فيه أعمال العباد في كل اثنين وخميس. ونقل الثّعلبي وغيره عن ابن عبّاس ومجاهد : السّجلّ الصحيفة</w:t>
      </w:r>
      <w:r>
        <w:rPr>
          <w:rtl/>
        </w:rPr>
        <w:t>]</w:t>
      </w:r>
      <w:r w:rsidRPr="00A16D37">
        <w:rPr>
          <w:rtl/>
        </w:rPr>
        <w:t xml:space="preserve"> </w:t>
      </w:r>
      <w:r w:rsidRPr="00CB243B">
        <w:rPr>
          <w:rStyle w:val="libFootnotenumChar"/>
          <w:rtl/>
        </w:rPr>
        <w:t>(1)</w:t>
      </w:r>
      <w:r>
        <w:rPr>
          <w:rtl/>
        </w:rPr>
        <w:t>.</w:t>
      </w:r>
    </w:p>
    <w:p w14:paraId="44F34476" w14:textId="77777777" w:rsidR="007211B6" w:rsidRPr="00AF7545" w:rsidRDefault="007211B6" w:rsidP="00A014EA">
      <w:pPr>
        <w:pStyle w:val="libCenterBold1"/>
        <w:rPr>
          <w:rtl/>
        </w:rPr>
      </w:pPr>
      <w:r w:rsidRPr="00AF7545">
        <w:rPr>
          <w:rtl/>
        </w:rPr>
        <w:t>السين بعدها الحاء</w:t>
      </w:r>
    </w:p>
    <w:p w14:paraId="43964D0A" w14:textId="77777777" w:rsidR="007211B6" w:rsidRPr="00A16D37" w:rsidRDefault="007211B6" w:rsidP="00F329FF">
      <w:pPr>
        <w:pStyle w:val="libNormal"/>
        <w:rPr>
          <w:rtl/>
        </w:rPr>
      </w:pPr>
      <w:r w:rsidRPr="00176461">
        <w:rPr>
          <w:rStyle w:val="libBold2Char"/>
          <w:rtl/>
        </w:rPr>
        <w:t xml:space="preserve">3102 ـ سحيم </w:t>
      </w:r>
      <w:r w:rsidRPr="00CB243B">
        <w:rPr>
          <w:rStyle w:val="libFootnotenumChar"/>
          <w:rtl/>
        </w:rPr>
        <w:t>(2)</w:t>
      </w:r>
      <w:r w:rsidRPr="00176461">
        <w:rPr>
          <w:rStyle w:val="libBold2Char"/>
          <w:rtl/>
        </w:rPr>
        <w:t xml:space="preserve"> : </w:t>
      </w:r>
      <w:r>
        <w:rPr>
          <w:rtl/>
        </w:rPr>
        <w:t xml:space="preserve">ـ </w:t>
      </w:r>
      <w:r w:rsidRPr="00A16D37">
        <w:rPr>
          <w:rtl/>
        </w:rPr>
        <w:t>بالتّصغير ، ابن خفاف. ذكره أحمد بن محمد بن عيسى فيمن نزل حمص من الصّحابة.</w:t>
      </w:r>
    </w:p>
    <w:p w14:paraId="7816613B" w14:textId="77777777" w:rsidR="007211B6" w:rsidRPr="00A16D37" w:rsidRDefault="007211B6" w:rsidP="00F329FF">
      <w:pPr>
        <w:pStyle w:val="libNormal"/>
        <w:rPr>
          <w:rtl/>
        </w:rPr>
      </w:pPr>
      <w:r w:rsidRPr="00A16D37">
        <w:rPr>
          <w:rtl/>
        </w:rPr>
        <w:t xml:space="preserve">روى الطّبرانيّ في مسند الشّاميين من طريق محفوظ بن علقمة ، عن عبد الرحمن بن عائذ ، قال : قال سحيم بن خفاف : قام فينا رسول الله </w:t>
      </w:r>
      <w:r w:rsidRPr="006853CA">
        <w:rPr>
          <w:rStyle w:val="libAlaemChar"/>
          <w:rtl/>
        </w:rPr>
        <w:t>صلى‌الله‌عليه‌وسلم</w:t>
      </w:r>
      <w:r w:rsidRPr="00A16D37">
        <w:rPr>
          <w:rtl/>
        </w:rPr>
        <w:t xml:space="preserve"> فقرّب السّاعة والدّجال حتى قمت إلى غنمي وهي خمسمائة شاة مرقد ، كل شاة مرقد ناقة فبعتها شيئا فشيئا مما ظننت أنّ السّاعة حاضرة.</w:t>
      </w:r>
    </w:p>
    <w:p w14:paraId="0D9D0428" w14:textId="77777777" w:rsidR="007211B6" w:rsidRPr="00A16D37" w:rsidRDefault="007211B6" w:rsidP="00F329FF">
      <w:pPr>
        <w:pStyle w:val="libNormal"/>
        <w:rPr>
          <w:rtl/>
        </w:rPr>
      </w:pPr>
      <w:r w:rsidRPr="00176461">
        <w:rPr>
          <w:rStyle w:val="libBold2Char"/>
          <w:rtl/>
        </w:rPr>
        <w:t xml:space="preserve">3103 ـ سحيم : </w:t>
      </w:r>
      <w:r w:rsidRPr="00A16D37">
        <w:rPr>
          <w:rtl/>
        </w:rPr>
        <w:t>آخر غير منسوب</w:t>
      </w:r>
      <w:r>
        <w:rPr>
          <w:rtl/>
        </w:rPr>
        <w:t xml:space="preserve"> ـ </w:t>
      </w:r>
      <w:r w:rsidRPr="00A16D37">
        <w:rPr>
          <w:rtl/>
        </w:rPr>
        <w:t>ويحتمل أنه الخزاعيّ.</w:t>
      </w:r>
    </w:p>
    <w:p w14:paraId="5BB51F69" w14:textId="77777777" w:rsidR="007211B6" w:rsidRPr="00A16D37" w:rsidRDefault="007211B6" w:rsidP="00F329FF">
      <w:pPr>
        <w:pStyle w:val="libNormal"/>
        <w:rPr>
          <w:rtl/>
        </w:rPr>
      </w:pPr>
      <w:r w:rsidRPr="00A16D37">
        <w:rPr>
          <w:rtl/>
        </w:rPr>
        <w:t xml:space="preserve">روى أحمد من طريق أبي الزبير : سألت جابرا عن القتيل الّذي قتل فأذّن فيه سحيم ، فقال جابر : أمر رسول الله </w:t>
      </w:r>
      <w:r w:rsidRPr="006853CA">
        <w:rPr>
          <w:rStyle w:val="libAlaemChar"/>
          <w:rtl/>
        </w:rPr>
        <w:t>صلى‌الله‌عليه‌وسلم</w:t>
      </w:r>
      <w:r w:rsidRPr="00A16D37">
        <w:rPr>
          <w:rtl/>
        </w:rPr>
        <w:t xml:space="preserve"> سحيما أن يؤذّن في النّاس أن لا يدخل الجنّة إلا مؤمن </w:t>
      </w:r>
      <w:r w:rsidRPr="00CB243B">
        <w:rPr>
          <w:rStyle w:val="libFootnotenumChar"/>
          <w:rtl/>
        </w:rPr>
        <w:t>(3)</w:t>
      </w:r>
      <w:r w:rsidRPr="00A16D37">
        <w:rPr>
          <w:rtl/>
        </w:rPr>
        <w:t xml:space="preserve"> ،</w:t>
      </w:r>
    </w:p>
    <w:p w14:paraId="4E82F7C7" w14:textId="77777777" w:rsidR="007211B6" w:rsidRPr="00A16D37" w:rsidRDefault="007211B6" w:rsidP="00F329FF">
      <w:pPr>
        <w:pStyle w:val="libNormal"/>
        <w:rPr>
          <w:rtl/>
        </w:rPr>
      </w:pPr>
      <w:r w:rsidRPr="00A16D37">
        <w:rPr>
          <w:rtl/>
        </w:rPr>
        <w:t>ولا أعلم أحدا قتل.</w:t>
      </w:r>
    </w:p>
    <w:p w14:paraId="11687812" w14:textId="77777777" w:rsidR="007211B6" w:rsidRPr="00A16D37" w:rsidRDefault="007211B6" w:rsidP="00CB243B">
      <w:pPr>
        <w:pStyle w:val="libLine"/>
        <w:rPr>
          <w:rtl/>
        </w:rPr>
      </w:pPr>
      <w:r w:rsidRPr="00A16D37">
        <w:rPr>
          <w:rtl/>
        </w:rPr>
        <w:t>__________________</w:t>
      </w:r>
    </w:p>
    <w:p w14:paraId="6FD2F7CB" w14:textId="77777777" w:rsidR="007211B6" w:rsidRPr="00A16D37" w:rsidRDefault="007211B6" w:rsidP="00642A75">
      <w:pPr>
        <w:pStyle w:val="libFootnote0"/>
        <w:rPr>
          <w:rtl/>
          <w:lang w:bidi="fa-IR"/>
        </w:rPr>
      </w:pPr>
      <w:r>
        <w:rPr>
          <w:rtl/>
        </w:rPr>
        <w:t>(</w:t>
      </w:r>
      <w:r w:rsidRPr="00A16D37">
        <w:rPr>
          <w:rtl/>
        </w:rPr>
        <w:t>1) سقط في أ.</w:t>
      </w:r>
    </w:p>
    <w:p w14:paraId="0B791BDD" w14:textId="77777777" w:rsidR="007211B6" w:rsidRPr="00A16D37" w:rsidRDefault="007211B6" w:rsidP="00642A75">
      <w:pPr>
        <w:pStyle w:val="libFootnote0"/>
        <w:rPr>
          <w:rtl/>
          <w:lang w:bidi="fa-IR"/>
        </w:rPr>
      </w:pPr>
      <w:r>
        <w:rPr>
          <w:rtl/>
        </w:rPr>
        <w:t>(</w:t>
      </w:r>
      <w:r w:rsidRPr="00A16D37">
        <w:rPr>
          <w:rtl/>
        </w:rPr>
        <w:t>2) أسد الغابة ت 1942.</w:t>
      </w:r>
    </w:p>
    <w:p w14:paraId="402E9D2A" w14:textId="77777777" w:rsidR="007211B6" w:rsidRDefault="007211B6" w:rsidP="00642A75">
      <w:pPr>
        <w:pStyle w:val="libFootnote0"/>
        <w:rPr>
          <w:rtl/>
        </w:rPr>
      </w:pPr>
      <w:r>
        <w:rPr>
          <w:rtl/>
        </w:rPr>
        <w:t>(</w:t>
      </w:r>
      <w:r w:rsidRPr="00A16D37">
        <w:rPr>
          <w:rtl/>
        </w:rPr>
        <w:t xml:space="preserve">3) أخرجه البخاري 5 / 169 ، ومسلم في الصيام باب 43 </w:t>
      </w:r>
      <w:r>
        <w:rPr>
          <w:rtl/>
        </w:rPr>
        <w:t>(</w:t>
      </w:r>
      <w:r w:rsidRPr="00A16D37">
        <w:rPr>
          <w:rtl/>
        </w:rPr>
        <w:t xml:space="preserve">145) الترمذي </w:t>
      </w:r>
      <w:r>
        <w:rPr>
          <w:rtl/>
        </w:rPr>
        <w:t>(</w:t>
      </w:r>
      <w:r w:rsidRPr="00A16D37">
        <w:rPr>
          <w:rtl/>
        </w:rPr>
        <w:t xml:space="preserve">3091) والنسائي في الإيمان باب </w:t>
      </w:r>
      <w:r>
        <w:rPr>
          <w:rtl/>
        </w:rPr>
        <w:t>(</w:t>
      </w:r>
      <w:r w:rsidRPr="00A16D37">
        <w:rPr>
          <w:rtl/>
        </w:rPr>
        <w:t>7) وأحمد 2 / 299 ، 3 / 349 ، 460 ، 515 ، 4 / 335 ، والدارميّ 2 / 24 وأبو عوانة 1 / 48</w:t>
      </w:r>
    </w:p>
    <w:p w14:paraId="575030B8" w14:textId="77777777" w:rsidR="007211B6" w:rsidRPr="00A16D37" w:rsidRDefault="007211B6" w:rsidP="00F329FF">
      <w:pPr>
        <w:pStyle w:val="libNormal"/>
        <w:rPr>
          <w:rtl/>
        </w:rPr>
      </w:pPr>
      <w:r>
        <w:rPr>
          <w:rtl/>
        </w:rPr>
        <w:br w:type="page"/>
      </w:r>
      <w:r>
        <w:rPr>
          <w:rtl/>
        </w:rPr>
        <w:lastRenderedPageBreak/>
        <w:t>و</w:t>
      </w:r>
      <w:r w:rsidRPr="00A16D37">
        <w:rPr>
          <w:rtl/>
        </w:rPr>
        <w:t xml:space="preserve">روى ابن شاهين من طريق محمد بن عبيد الله </w:t>
      </w:r>
      <w:r w:rsidRPr="00CB243B">
        <w:rPr>
          <w:rStyle w:val="libFootnotenumChar"/>
          <w:rtl/>
        </w:rPr>
        <w:t>(1)</w:t>
      </w:r>
      <w:r w:rsidRPr="00A16D37">
        <w:rPr>
          <w:rtl/>
        </w:rPr>
        <w:t xml:space="preserve"> العرزميّ ، عن عمرو بن شعيب ، عن أبيه ، عن جدّه ، وسعيد بن المسيّب ، عن عبد الله بن عمرو</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قال لعلي ومعاذ بن جبل وبديل بن ورقاء وسحيم : أن نادوا في النّاس ، فانهوهم أن يصوموا أيام التّشريق ، فإنّها أيام أكل وشرب.</w:t>
      </w:r>
    </w:p>
    <w:p w14:paraId="3A69E23A" w14:textId="77777777" w:rsidR="007211B6" w:rsidRPr="00A16D37" w:rsidRDefault="007211B6" w:rsidP="00F329FF">
      <w:pPr>
        <w:pStyle w:val="libNormal"/>
        <w:rPr>
          <w:rtl/>
          <w:lang w:bidi="fa-IR"/>
        </w:rPr>
      </w:pPr>
      <w:r w:rsidRPr="00176461">
        <w:rPr>
          <w:rStyle w:val="libBold2Char"/>
          <w:rtl/>
        </w:rPr>
        <w:t xml:space="preserve">[3104 ـ سحيم </w:t>
      </w:r>
      <w:r w:rsidRPr="00CB243B">
        <w:rPr>
          <w:rStyle w:val="libFootnotenumChar"/>
          <w:rtl/>
        </w:rPr>
        <w:t>(2)</w:t>
      </w:r>
      <w:r w:rsidRPr="00176461">
        <w:rPr>
          <w:rStyle w:val="libBold2Char"/>
          <w:rtl/>
        </w:rPr>
        <w:t xml:space="preserve"> : </w:t>
      </w:r>
      <w:r w:rsidRPr="00A16D37">
        <w:rPr>
          <w:rtl/>
          <w:lang w:bidi="fa-IR"/>
        </w:rPr>
        <w:t>يأتي في سمحة</w:t>
      </w:r>
      <w:r>
        <w:rPr>
          <w:rtl/>
          <w:lang w:bidi="fa-IR"/>
        </w:rPr>
        <w:t>].</w:t>
      </w:r>
    </w:p>
    <w:p w14:paraId="0B18ADAE" w14:textId="77777777" w:rsidR="007211B6" w:rsidRPr="00AF7545" w:rsidRDefault="007211B6" w:rsidP="00A014EA">
      <w:pPr>
        <w:pStyle w:val="libCenterBold1"/>
        <w:rPr>
          <w:rtl/>
        </w:rPr>
      </w:pPr>
      <w:r w:rsidRPr="00AF7545">
        <w:rPr>
          <w:rtl/>
        </w:rPr>
        <w:t>السين بعدها الخاء</w:t>
      </w:r>
    </w:p>
    <w:p w14:paraId="4CCBA12F" w14:textId="77777777" w:rsidR="007211B6" w:rsidRPr="00A16D37" w:rsidRDefault="007211B6" w:rsidP="00F329FF">
      <w:pPr>
        <w:pStyle w:val="libNormal"/>
        <w:rPr>
          <w:rtl/>
        </w:rPr>
      </w:pPr>
      <w:r w:rsidRPr="00176461">
        <w:rPr>
          <w:rStyle w:val="libBold2Char"/>
          <w:rtl/>
        </w:rPr>
        <w:t xml:space="preserve">3105 ـ سخبرة الأزدي : </w:t>
      </w:r>
      <w:r w:rsidRPr="00CB243B">
        <w:rPr>
          <w:rStyle w:val="libFootnotenumChar"/>
          <w:rtl/>
        </w:rPr>
        <w:t>(3)</w:t>
      </w:r>
      <w:r w:rsidRPr="00CB243B">
        <w:rPr>
          <w:rStyle w:val="libFootnotenumChar"/>
          <w:rFonts w:hint="cs"/>
          <w:rtl/>
        </w:rPr>
        <w:t xml:space="preserve"> </w:t>
      </w:r>
      <w:r w:rsidRPr="00A16D37">
        <w:rPr>
          <w:rtl/>
        </w:rPr>
        <w:t>بسكون الزاي</w:t>
      </w:r>
      <w:r>
        <w:rPr>
          <w:rtl/>
        </w:rPr>
        <w:t xml:space="preserve"> ـ </w:t>
      </w:r>
      <w:r w:rsidRPr="00A16D37">
        <w:rPr>
          <w:rtl/>
        </w:rPr>
        <w:t>والد عبد الله بن سخبرة ، ويقال له الأسديّ بسكون السين.</w:t>
      </w:r>
    </w:p>
    <w:p w14:paraId="3AF37206" w14:textId="77777777" w:rsidR="007211B6" w:rsidRPr="00A16D37" w:rsidRDefault="007211B6" w:rsidP="00F329FF">
      <w:pPr>
        <w:pStyle w:val="libNormal"/>
        <w:rPr>
          <w:rtl/>
        </w:rPr>
      </w:pPr>
      <w:r>
        <w:rPr>
          <w:rtl/>
        </w:rPr>
        <w:t>و</w:t>
      </w:r>
      <w:r w:rsidRPr="00A16D37">
        <w:rPr>
          <w:rtl/>
        </w:rPr>
        <w:t xml:space="preserve">روى التّرمذيّ من طريق أبي داود الأعلمي أحد المتروكين ، عن عبد الله بن سخبرة ، عن أبيه ، عن النبي </w:t>
      </w:r>
      <w:r w:rsidRPr="006853CA">
        <w:rPr>
          <w:rStyle w:val="libAlaemChar"/>
          <w:rtl/>
        </w:rPr>
        <w:t>صلى‌الله‌عليه‌وسلم</w:t>
      </w:r>
      <w:r w:rsidRPr="00A16D37">
        <w:rPr>
          <w:rtl/>
        </w:rPr>
        <w:t xml:space="preserve"> ، قال : «من طلب العلم كان كفّارة لما مضى»</w:t>
      </w:r>
      <w:r>
        <w:rPr>
          <w:rtl/>
        </w:rPr>
        <w:t>.</w:t>
      </w:r>
    </w:p>
    <w:p w14:paraId="286A23E0" w14:textId="77777777" w:rsidR="007211B6" w:rsidRPr="00A16D37" w:rsidRDefault="007211B6" w:rsidP="00F329FF">
      <w:pPr>
        <w:pStyle w:val="libNormal"/>
        <w:rPr>
          <w:rtl/>
        </w:rPr>
      </w:pPr>
      <w:r>
        <w:rPr>
          <w:rtl/>
        </w:rPr>
        <w:t>و</w:t>
      </w:r>
      <w:r w:rsidRPr="00A16D37">
        <w:rPr>
          <w:rtl/>
        </w:rPr>
        <w:t xml:space="preserve">له حديث آخر ، أخرجه الطّبراني ، من طريق عبد الله بن سخبرة ، عن أبيه ، أنّ النبي </w:t>
      </w:r>
      <w:r w:rsidRPr="006853CA">
        <w:rPr>
          <w:rStyle w:val="libAlaemChar"/>
          <w:rtl/>
        </w:rPr>
        <w:t>صلى‌الله‌عليه‌وسلم</w:t>
      </w:r>
      <w:r w:rsidRPr="00A16D37">
        <w:rPr>
          <w:rtl/>
        </w:rPr>
        <w:t xml:space="preserve"> قال : «من ابتلي فصبر ، وأعطي فشكر ، وظلم فغفر ، وظلم فاستغفر ، أولئك لهم الأمن وهم مهتدون» </w:t>
      </w:r>
      <w:r w:rsidRPr="00CB243B">
        <w:rPr>
          <w:rStyle w:val="libFootnotenumChar"/>
          <w:rtl/>
        </w:rPr>
        <w:t>(4)</w:t>
      </w:r>
      <w:r>
        <w:rPr>
          <w:rtl/>
        </w:rPr>
        <w:t>.</w:t>
      </w:r>
    </w:p>
    <w:p w14:paraId="0AEF1E19" w14:textId="77777777" w:rsidR="007211B6" w:rsidRPr="00A16D37" w:rsidRDefault="007211B6" w:rsidP="00F329FF">
      <w:pPr>
        <w:pStyle w:val="libNormal"/>
        <w:rPr>
          <w:rtl/>
        </w:rPr>
      </w:pPr>
      <w:r w:rsidRPr="00A16D37">
        <w:rPr>
          <w:rtl/>
        </w:rPr>
        <w:t>وفي سنده أبو داود أيضا.</w:t>
      </w:r>
    </w:p>
    <w:p w14:paraId="126250C5" w14:textId="77777777" w:rsidR="007211B6" w:rsidRPr="00A16D37" w:rsidRDefault="007211B6" w:rsidP="00F329FF">
      <w:pPr>
        <w:pStyle w:val="libNormal"/>
        <w:rPr>
          <w:rtl/>
          <w:lang w:bidi="fa-IR"/>
        </w:rPr>
      </w:pPr>
      <w:r w:rsidRPr="00176461">
        <w:rPr>
          <w:rStyle w:val="libBold2Char"/>
          <w:rtl/>
        </w:rPr>
        <w:t xml:space="preserve">3106 ـ سخبرة بن عبيدة </w:t>
      </w:r>
      <w:r w:rsidRPr="00CB243B">
        <w:rPr>
          <w:rStyle w:val="libFootnotenumChar"/>
          <w:rtl/>
        </w:rPr>
        <w:t>(5)</w:t>
      </w:r>
      <w:r w:rsidRPr="00176461">
        <w:rPr>
          <w:rStyle w:val="libBold2Char"/>
          <w:rtl/>
        </w:rPr>
        <w:t xml:space="preserve"> الأسدي : </w:t>
      </w:r>
      <w:r w:rsidRPr="00A16D37">
        <w:rPr>
          <w:rtl/>
          <w:lang w:bidi="fa-IR"/>
        </w:rPr>
        <w:t>من بني أسد بن خزيمة.</w:t>
      </w:r>
    </w:p>
    <w:p w14:paraId="60C14512" w14:textId="77777777" w:rsidR="007211B6" w:rsidRPr="00A16D37" w:rsidRDefault="007211B6" w:rsidP="00F329FF">
      <w:pPr>
        <w:pStyle w:val="libNormal"/>
        <w:rPr>
          <w:rtl/>
        </w:rPr>
      </w:pPr>
      <w:r w:rsidRPr="00A16D37">
        <w:rPr>
          <w:rtl/>
        </w:rPr>
        <w:t>ذكره ابن إسحاق فيمن تقدم إسلامه من بني غنم بن دودان فيمن هاجر قديما.</w:t>
      </w:r>
    </w:p>
    <w:p w14:paraId="7183A385" w14:textId="77777777" w:rsidR="007211B6" w:rsidRPr="00A16D37" w:rsidRDefault="007211B6" w:rsidP="00F329FF">
      <w:pPr>
        <w:pStyle w:val="libNormal"/>
        <w:rPr>
          <w:rtl/>
        </w:rPr>
      </w:pPr>
      <w:r w:rsidRPr="00176461">
        <w:rPr>
          <w:rStyle w:val="libBold2Char"/>
          <w:rtl/>
        </w:rPr>
        <w:t xml:space="preserve">3107 ـ سخرور </w:t>
      </w:r>
      <w:r w:rsidRPr="00CB243B">
        <w:rPr>
          <w:rStyle w:val="libFootnotenumChar"/>
          <w:rtl/>
        </w:rPr>
        <w:t>(6)</w:t>
      </w:r>
      <w:r w:rsidRPr="00176461">
        <w:rPr>
          <w:rStyle w:val="libBold2Char"/>
          <w:rtl/>
        </w:rPr>
        <w:t xml:space="preserve"> : </w:t>
      </w:r>
      <w:r w:rsidRPr="00A16D37">
        <w:rPr>
          <w:rtl/>
        </w:rPr>
        <w:t xml:space="preserve">بفتح أوله وسكون ثانيه </w:t>
      </w:r>
      <w:r w:rsidRPr="00CB243B">
        <w:rPr>
          <w:rStyle w:val="libFootnotenumChar"/>
          <w:rtl/>
        </w:rPr>
        <w:t>(7)</w:t>
      </w:r>
      <w:r w:rsidRPr="00A16D37">
        <w:rPr>
          <w:rtl/>
        </w:rPr>
        <w:t xml:space="preserve"> بوزن عصفور ، هو ابن مالك الحضرميّ.</w:t>
      </w:r>
    </w:p>
    <w:p w14:paraId="6225194E" w14:textId="77777777" w:rsidR="007211B6" w:rsidRPr="00A16D37" w:rsidRDefault="007211B6" w:rsidP="00CB243B">
      <w:pPr>
        <w:pStyle w:val="libLine"/>
        <w:rPr>
          <w:rtl/>
        </w:rPr>
      </w:pPr>
      <w:r w:rsidRPr="00A16D37">
        <w:rPr>
          <w:rtl/>
        </w:rPr>
        <w:t>__________________</w:t>
      </w:r>
    </w:p>
    <w:p w14:paraId="4448A612" w14:textId="77777777" w:rsidR="007211B6" w:rsidRPr="00A16D37" w:rsidRDefault="007211B6" w:rsidP="00642A75">
      <w:pPr>
        <w:pStyle w:val="libFootnote0"/>
        <w:rPr>
          <w:rtl/>
          <w:lang w:bidi="fa-IR"/>
        </w:rPr>
      </w:pPr>
      <w:r w:rsidRPr="00A16D37">
        <w:rPr>
          <w:rtl/>
        </w:rPr>
        <w:t>والطبراني في الكبير 11 / 400 ، 19 / 97 ، والبيهقي في الدلائل 4 / 253 ، وفي السنن 4 / 298 ، 8 / 197 ، 9 / 49 ، 224 ، 296. وانظر الدر المنثور 1 / 253 ، 3 / 210.</w:t>
      </w:r>
    </w:p>
    <w:p w14:paraId="3217C71F"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ج عبد الله.</w:t>
      </w:r>
    </w:p>
    <w:p w14:paraId="553ECE25" w14:textId="77777777" w:rsidR="007211B6" w:rsidRPr="00A16D37" w:rsidRDefault="007211B6" w:rsidP="00642A75">
      <w:pPr>
        <w:pStyle w:val="libFootnote0"/>
        <w:rPr>
          <w:rtl/>
          <w:lang w:bidi="fa-IR"/>
        </w:rPr>
      </w:pPr>
      <w:r>
        <w:rPr>
          <w:rtl/>
        </w:rPr>
        <w:t>(</w:t>
      </w:r>
      <w:r w:rsidRPr="00A16D37">
        <w:rPr>
          <w:rtl/>
        </w:rPr>
        <w:t>2) سقط في أ.</w:t>
      </w:r>
    </w:p>
    <w:p w14:paraId="65775222" w14:textId="77777777" w:rsidR="007211B6" w:rsidRPr="00A16D37" w:rsidRDefault="007211B6" w:rsidP="00642A75">
      <w:pPr>
        <w:pStyle w:val="libFootnote0"/>
        <w:rPr>
          <w:rtl/>
          <w:lang w:bidi="fa-IR"/>
        </w:rPr>
      </w:pPr>
      <w:r>
        <w:rPr>
          <w:rtl/>
        </w:rPr>
        <w:t>(</w:t>
      </w:r>
      <w:r w:rsidRPr="00A16D37">
        <w:rPr>
          <w:rtl/>
        </w:rPr>
        <w:t>3) أسد الغابة ت 1943 ، الاستيعاب ت 1135 ، الثقات 3 / 183 ، تجريد أسماء الصحابة 1 / 209 ، تقريب التهذيب 1 / 84 ، تهذيب التهذيب 3 / 454 ، تهذيب الكمال 1 / 465 ، خلاصة تذهيب 1 / 437 ، الكاشف 1 / 438 ، الجرح والتعديل 4 / 1391</w:t>
      </w:r>
      <w:r>
        <w:rPr>
          <w:rtl/>
        </w:rPr>
        <w:t xml:space="preserve"> ـ.</w:t>
      </w:r>
    </w:p>
    <w:p w14:paraId="2D96C363" w14:textId="77777777" w:rsidR="007211B6" w:rsidRPr="00A16D37" w:rsidRDefault="007211B6" w:rsidP="00642A75">
      <w:pPr>
        <w:pStyle w:val="libFootnote0"/>
        <w:rPr>
          <w:rtl/>
          <w:lang w:bidi="fa-IR"/>
        </w:rPr>
      </w:pPr>
      <w:r>
        <w:rPr>
          <w:rtl/>
        </w:rPr>
        <w:t>(</w:t>
      </w:r>
      <w:r w:rsidRPr="00A16D37">
        <w:rPr>
          <w:rtl/>
        </w:rPr>
        <w:t xml:space="preserve">4) ذكره المتقي الهندي في كنز العمال </w:t>
      </w:r>
      <w:r>
        <w:rPr>
          <w:rtl/>
        </w:rPr>
        <w:t>(</w:t>
      </w:r>
      <w:r w:rsidRPr="00A16D37">
        <w:rPr>
          <w:rtl/>
        </w:rPr>
        <w:t>5616) وعزاه للطبراني والبيهقي في الشعب.</w:t>
      </w:r>
    </w:p>
    <w:p w14:paraId="0BD26910" w14:textId="77777777" w:rsidR="007211B6" w:rsidRPr="00A16D37" w:rsidRDefault="007211B6" w:rsidP="00642A75">
      <w:pPr>
        <w:pStyle w:val="libFootnote0"/>
        <w:rPr>
          <w:rtl/>
          <w:lang w:bidi="fa-IR"/>
        </w:rPr>
      </w:pPr>
      <w:r>
        <w:rPr>
          <w:rtl/>
        </w:rPr>
        <w:t>(</w:t>
      </w:r>
      <w:r w:rsidRPr="00A16D37">
        <w:rPr>
          <w:rtl/>
        </w:rPr>
        <w:t>5) أسد الغابة ت 1944.</w:t>
      </w:r>
    </w:p>
    <w:p w14:paraId="221531DA" w14:textId="77777777" w:rsidR="007211B6" w:rsidRPr="00A16D37" w:rsidRDefault="007211B6" w:rsidP="00642A75">
      <w:pPr>
        <w:pStyle w:val="libFootnote0"/>
        <w:rPr>
          <w:rtl/>
          <w:lang w:bidi="fa-IR"/>
        </w:rPr>
      </w:pPr>
      <w:r>
        <w:rPr>
          <w:rtl/>
        </w:rPr>
        <w:t>(</w:t>
      </w:r>
      <w:r w:rsidRPr="00A16D37">
        <w:rPr>
          <w:rtl/>
        </w:rPr>
        <w:t>6) أسد الغابة ت 1945 ، تجريد أسماء الصحابة 1 / 209.</w:t>
      </w:r>
    </w:p>
    <w:p w14:paraId="22264406" w14:textId="77777777" w:rsidR="007211B6" w:rsidRPr="00A16D37" w:rsidRDefault="007211B6" w:rsidP="00642A75">
      <w:pPr>
        <w:pStyle w:val="libFootnote0"/>
        <w:rPr>
          <w:rtl/>
          <w:lang w:bidi="fa-IR"/>
        </w:rPr>
      </w:pPr>
      <w:r>
        <w:rPr>
          <w:rtl/>
        </w:rPr>
        <w:t>(</w:t>
      </w:r>
      <w:r w:rsidRPr="00A16D37">
        <w:rPr>
          <w:rtl/>
        </w:rPr>
        <w:t xml:space="preserve">7) في </w:t>
      </w:r>
      <w:r>
        <w:rPr>
          <w:rtl/>
        </w:rPr>
        <w:t>أ</w:t>
      </w:r>
      <w:r w:rsidRPr="00A16D37">
        <w:rPr>
          <w:rtl/>
        </w:rPr>
        <w:t>بفتح أوله وسكون ثانيه ، هو ابن مالك.</w:t>
      </w:r>
    </w:p>
    <w:p w14:paraId="310C6D20" w14:textId="77777777" w:rsidR="007211B6" w:rsidRPr="00A16D37" w:rsidRDefault="007211B6" w:rsidP="00F329FF">
      <w:pPr>
        <w:pStyle w:val="libNormal"/>
        <w:rPr>
          <w:rtl/>
        </w:rPr>
      </w:pPr>
      <w:r>
        <w:rPr>
          <w:rtl/>
        </w:rPr>
        <w:br w:type="page"/>
      </w:r>
      <w:r w:rsidRPr="00A16D37">
        <w:rPr>
          <w:rtl/>
        </w:rPr>
        <w:lastRenderedPageBreak/>
        <w:t xml:space="preserve">ذكره ابن يونس في «تاريخه» ، فقال : له صحبة ، وسكن مصر ، وشهد فتحها ، وله خطبة قام بها وذكر فيها حديثا عن النبيّ </w:t>
      </w:r>
      <w:r w:rsidRPr="006853CA">
        <w:rPr>
          <w:rStyle w:val="libAlaemChar"/>
          <w:rtl/>
        </w:rPr>
        <w:t>صلى‌الله‌عليه‌وسلم</w:t>
      </w:r>
      <w:r w:rsidRPr="00A16D37">
        <w:rPr>
          <w:rtl/>
        </w:rPr>
        <w:t xml:space="preserve"> ، وقد ذكرها أبو عمر الكنديّ ، من طريق الوليد بن سليمان</w:t>
      </w:r>
      <w:r>
        <w:rPr>
          <w:rtl/>
        </w:rPr>
        <w:t xml:space="preserve"> ـ </w:t>
      </w:r>
      <w:r w:rsidRPr="00A16D37">
        <w:rPr>
          <w:rtl/>
        </w:rPr>
        <w:t xml:space="preserve">أنه سمع عائذ بن جابر بن ربيعة الحضرميّ يقول : لما سار مروان إلى مصر أجمع أهل مصر على منعه إلا طائفة من أشرافهم ، فقام في كل قبيل خطيب يحضّونهم على الطاعة لابن الزّبير ، وقام سخرور بن مالك الحضرميّ خطيبا في حضرموت ، وكان قد رأى النبيّ </w:t>
      </w:r>
      <w:r w:rsidRPr="006853CA">
        <w:rPr>
          <w:rStyle w:val="libAlaemChar"/>
          <w:rtl/>
        </w:rPr>
        <w:t>صلى‌الله‌عليه‌وسلم</w:t>
      </w:r>
      <w:r w:rsidRPr="00A16D37">
        <w:rPr>
          <w:rtl/>
        </w:rPr>
        <w:t xml:space="preserve"> ، وبايعه فخطبهم ، فقال :</w:t>
      </w:r>
    </w:p>
    <w:p w14:paraId="44C34163" w14:textId="77777777" w:rsidR="007211B6" w:rsidRPr="00A16D37" w:rsidRDefault="007211B6" w:rsidP="00F329FF">
      <w:pPr>
        <w:pStyle w:val="libNormal"/>
        <w:rPr>
          <w:rtl/>
        </w:rPr>
      </w:pPr>
      <w:r w:rsidRPr="00A16D37">
        <w:rPr>
          <w:rtl/>
        </w:rPr>
        <w:t>ألا إنه من نكث صفقة يمينه طائعا فقد خرج من الإسلام ، فذكرها.</w:t>
      </w:r>
    </w:p>
    <w:p w14:paraId="11B047DD" w14:textId="77777777" w:rsidR="007211B6" w:rsidRPr="00A16D37" w:rsidRDefault="007211B6" w:rsidP="00F329FF">
      <w:pPr>
        <w:pStyle w:val="libNormal"/>
        <w:rPr>
          <w:rtl/>
        </w:rPr>
      </w:pPr>
      <w:r w:rsidRPr="00A16D37">
        <w:rPr>
          <w:rtl/>
        </w:rPr>
        <w:t>قال : فلما صالح أهل مصر مروان على الدخول ودخلها قال سخرور : اللهمّ لا أراه ولا يراني ، فقد طال عمري ، فاقبضني إليك ، فتوفي بعد دخول مروان مصر بتسع ليال.</w:t>
      </w:r>
    </w:p>
    <w:p w14:paraId="32C1950B" w14:textId="77777777" w:rsidR="007211B6" w:rsidRPr="00AF7545" w:rsidRDefault="007211B6" w:rsidP="00A014EA">
      <w:pPr>
        <w:pStyle w:val="libCenterBold1"/>
        <w:rPr>
          <w:rtl/>
        </w:rPr>
      </w:pPr>
      <w:r w:rsidRPr="00AF7545">
        <w:rPr>
          <w:rtl/>
        </w:rPr>
        <w:t>السين بعدها الراء</w:t>
      </w:r>
    </w:p>
    <w:p w14:paraId="477FA3D5" w14:textId="77777777" w:rsidR="007211B6" w:rsidRPr="00A16D37" w:rsidRDefault="007211B6" w:rsidP="00F329FF">
      <w:pPr>
        <w:pStyle w:val="libNormal"/>
        <w:rPr>
          <w:rtl/>
        </w:rPr>
      </w:pPr>
      <w:r w:rsidRPr="00176461">
        <w:rPr>
          <w:rStyle w:val="libBold2Char"/>
          <w:rtl/>
        </w:rPr>
        <w:t xml:space="preserve">3108 ـ سراج بن قرة : </w:t>
      </w:r>
      <w:r w:rsidRPr="00A16D37">
        <w:rPr>
          <w:rtl/>
        </w:rPr>
        <w:t>بن ربعي بن زرعة بن الكاهن بن عمرو بن عوف بن أبي ربيعة بن الصّموت بن عبد الله عبد بن كلاب الشّاعر. جاهليّ معروف.</w:t>
      </w:r>
    </w:p>
    <w:p w14:paraId="06BCFE3F" w14:textId="77777777" w:rsidR="007211B6" w:rsidRPr="00A16D37" w:rsidRDefault="007211B6" w:rsidP="00F329FF">
      <w:pPr>
        <w:pStyle w:val="libNormal"/>
        <w:rPr>
          <w:rtl/>
        </w:rPr>
      </w:pPr>
      <w:r w:rsidRPr="00A16D37">
        <w:rPr>
          <w:rtl/>
        </w:rPr>
        <w:t xml:space="preserve">زعم أبو الحسين بن سراج الأندلسيّ شيخ عياض أنه جدّه ، وأنه وفد على النّبيّ </w:t>
      </w:r>
      <w:r w:rsidRPr="006853CA">
        <w:rPr>
          <w:rStyle w:val="libAlaemChar"/>
          <w:rtl/>
        </w:rPr>
        <w:t>صلى‌الله‌عليه‌وسلم</w:t>
      </w:r>
      <w:r w:rsidRPr="00A16D37">
        <w:rPr>
          <w:rtl/>
        </w:rPr>
        <w:t xml:space="preserve"> ، وكان يقول : إنه ابن قرة</w:t>
      </w:r>
      <w:r>
        <w:rPr>
          <w:rtl/>
        </w:rPr>
        <w:t xml:space="preserve"> ـ </w:t>
      </w:r>
      <w:r w:rsidRPr="00A16D37">
        <w:rPr>
          <w:rtl/>
        </w:rPr>
        <w:t>بضم القاف والراء</w:t>
      </w:r>
      <w:r>
        <w:rPr>
          <w:rtl/>
        </w:rPr>
        <w:t xml:space="preserve"> ـ </w:t>
      </w:r>
      <w:r w:rsidRPr="00A16D37">
        <w:rPr>
          <w:rtl/>
        </w:rPr>
        <w:t>والمعروف في الشاعر أنه ابن قوة</w:t>
      </w:r>
      <w:r>
        <w:rPr>
          <w:rtl/>
        </w:rPr>
        <w:t xml:space="preserve"> ـ </w:t>
      </w:r>
      <w:r w:rsidRPr="00A16D37">
        <w:rPr>
          <w:rtl/>
        </w:rPr>
        <w:t>بالواو.</w:t>
      </w:r>
    </w:p>
    <w:p w14:paraId="1B725E87" w14:textId="77777777" w:rsidR="007211B6" w:rsidRPr="00A16D37" w:rsidRDefault="007211B6" w:rsidP="00F329FF">
      <w:pPr>
        <w:pStyle w:val="libNormal"/>
        <w:rPr>
          <w:rtl/>
        </w:rPr>
      </w:pPr>
      <w:r w:rsidRPr="00A16D37">
        <w:rPr>
          <w:rtl/>
        </w:rPr>
        <w:t>قال عياض : لم أر أحدا تابع شيخنا على أنّ لسراج وفادة. وقد ذكر أبو مروان بن جناح مؤرّخ «الأندلس» أن عبد الله بن مروان بن سراج من موالي عبد الرّحمن بن معاوية الدّاخل ، وأن القاضي سراج بن عبد الملك كان يصرّح بولائهم ، ويفتخر بكتاب عتق جده الأكبر سراج ، وقد ذكر أبو الوليد بن طريف الكاتب في أخبار عبد الملك بن سراج أن سلفه أصابهم سباء فصيّرهم في موالي بني أمية.</w:t>
      </w:r>
    </w:p>
    <w:p w14:paraId="0DA117E5" w14:textId="77777777" w:rsidR="007211B6" w:rsidRPr="00A16D37" w:rsidRDefault="007211B6" w:rsidP="00F329FF">
      <w:pPr>
        <w:pStyle w:val="libNormal"/>
        <w:rPr>
          <w:rtl/>
        </w:rPr>
      </w:pPr>
      <w:r w:rsidRPr="00A16D37">
        <w:rPr>
          <w:rtl/>
        </w:rPr>
        <w:t>قال عياض : وشيخنا مسلم له ما ادعاه من ذلك لتقدّمه في علم الأثر وإمامته وثقته.</w:t>
      </w:r>
    </w:p>
    <w:p w14:paraId="781E5E2A" w14:textId="77777777" w:rsidR="007211B6" w:rsidRPr="00A16D37" w:rsidRDefault="007211B6" w:rsidP="00F329FF">
      <w:pPr>
        <w:pStyle w:val="libNormal"/>
        <w:rPr>
          <w:rtl/>
        </w:rPr>
      </w:pPr>
      <w:r>
        <w:rPr>
          <w:rtl/>
        </w:rPr>
        <w:t>[</w:t>
      </w:r>
      <w:r w:rsidRPr="00A16D37">
        <w:rPr>
          <w:rtl/>
        </w:rPr>
        <w:t>قلت : وقد ذكر المرزبانيّ في «معجم الشعراء» سراج بن قوّة العامري ، أحد بني الصّموت بن عبد الله بن كلاب ، وقال : إنه جاهليّ ، وأنشد له شعرا قاله في يوم من أيام الجاهليّة</w:t>
      </w:r>
      <w:r>
        <w:rPr>
          <w:rtl/>
        </w:rPr>
        <w:t>]</w:t>
      </w:r>
      <w:r w:rsidRPr="00A16D37">
        <w:rPr>
          <w:rtl/>
        </w:rPr>
        <w:t xml:space="preserve"> </w:t>
      </w:r>
      <w:r w:rsidRPr="00CB243B">
        <w:rPr>
          <w:rStyle w:val="libFootnotenumChar"/>
          <w:rtl/>
        </w:rPr>
        <w:t>(1)</w:t>
      </w:r>
      <w:r>
        <w:rPr>
          <w:rtl/>
        </w:rPr>
        <w:t>.</w:t>
      </w:r>
    </w:p>
    <w:p w14:paraId="400F7761" w14:textId="77777777" w:rsidR="007211B6" w:rsidRPr="00A16D37" w:rsidRDefault="007211B6" w:rsidP="00F329FF">
      <w:pPr>
        <w:pStyle w:val="libNormal"/>
        <w:rPr>
          <w:rtl/>
        </w:rPr>
      </w:pPr>
      <w:r w:rsidRPr="00176461">
        <w:rPr>
          <w:rStyle w:val="libBold2Char"/>
          <w:rtl/>
        </w:rPr>
        <w:t xml:space="preserve">3109 ـ سراج بن مجاعة : </w:t>
      </w:r>
      <w:r w:rsidRPr="00A16D37">
        <w:rPr>
          <w:rtl/>
        </w:rPr>
        <w:t xml:space="preserve">بن مرارة </w:t>
      </w:r>
      <w:r w:rsidRPr="00CB243B">
        <w:rPr>
          <w:rStyle w:val="libFootnotenumChar"/>
          <w:rtl/>
        </w:rPr>
        <w:t>(2)</w:t>
      </w:r>
      <w:r w:rsidRPr="00A16D37">
        <w:rPr>
          <w:rtl/>
        </w:rPr>
        <w:t xml:space="preserve"> بن سلمى اليماميّ الحنفيّ. لأبيه صحبة. وأما</w:t>
      </w:r>
    </w:p>
    <w:p w14:paraId="2C63A379" w14:textId="77777777" w:rsidR="007211B6" w:rsidRPr="00A16D37" w:rsidRDefault="007211B6" w:rsidP="00CB243B">
      <w:pPr>
        <w:pStyle w:val="libLine"/>
        <w:rPr>
          <w:rtl/>
        </w:rPr>
      </w:pPr>
      <w:r w:rsidRPr="00A16D37">
        <w:rPr>
          <w:rtl/>
        </w:rPr>
        <w:t>__________________</w:t>
      </w:r>
    </w:p>
    <w:p w14:paraId="05832DA1" w14:textId="77777777" w:rsidR="007211B6" w:rsidRPr="00A16D37" w:rsidRDefault="007211B6" w:rsidP="00642A75">
      <w:pPr>
        <w:pStyle w:val="libFootnote0"/>
        <w:rPr>
          <w:rtl/>
          <w:lang w:bidi="fa-IR"/>
        </w:rPr>
      </w:pPr>
      <w:r>
        <w:rPr>
          <w:rtl/>
        </w:rPr>
        <w:t>(</w:t>
      </w:r>
      <w:r w:rsidRPr="00A16D37">
        <w:rPr>
          <w:rtl/>
        </w:rPr>
        <w:t xml:space="preserve">1) سقط في </w:t>
      </w:r>
      <w:r>
        <w:rPr>
          <w:rtl/>
        </w:rPr>
        <w:t>أ ،</w:t>
      </w:r>
      <w:r w:rsidRPr="00A16D37">
        <w:rPr>
          <w:rtl/>
        </w:rPr>
        <w:t xml:space="preserve"> ج.</w:t>
      </w:r>
    </w:p>
    <w:p w14:paraId="147A36B5" w14:textId="77777777" w:rsidR="007211B6" w:rsidRDefault="007211B6" w:rsidP="00642A75">
      <w:pPr>
        <w:pStyle w:val="libFootnote0"/>
        <w:rPr>
          <w:rtl/>
        </w:rPr>
      </w:pPr>
      <w:r>
        <w:rPr>
          <w:rtl/>
        </w:rPr>
        <w:t>(</w:t>
      </w:r>
      <w:r w:rsidRPr="00A16D37">
        <w:rPr>
          <w:rtl/>
        </w:rPr>
        <w:t>2) أسد الغابة ت 1946 ، الثقات 3 / 182 ، تجريد أسماء الصحابة 1 / 209 ، تقريب التهذيب 1 / 284 ،</w:t>
      </w:r>
    </w:p>
    <w:p w14:paraId="2F918097" w14:textId="77777777" w:rsidR="007211B6" w:rsidRPr="00A16D37" w:rsidRDefault="007211B6" w:rsidP="00CE58FD">
      <w:pPr>
        <w:pStyle w:val="libNormal0"/>
        <w:rPr>
          <w:rtl/>
        </w:rPr>
      </w:pPr>
      <w:r>
        <w:rPr>
          <w:rtl/>
        </w:rPr>
        <w:br w:type="page"/>
      </w:r>
      <w:r w:rsidRPr="00A16D37">
        <w:rPr>
          <w:rtl/>
        </w:rPr>
        <w:lastRenderedPageBreak/>
        <w:t xml:space="preserve">هو فقال ابن حبّان : له صحبة ، ثم ذكره في التّابعين ، وكذا ذكره في التابعين البخاري وأبو حاتم ، وذكره الباوردي وابن السكن وابن قانع وجملة </w:t>
      </w:r>
      <w:r w:rsidRPr="00CB243B">
        <w:rPr>
          <w:rStyle w:val="libFootnotenumChar"/>
          <w:rtl/>
        </w:rPr>
        <w:t>(1)</w:t>
      </w:r>
      <w:r w:rsidRPr="00A16D37">
        <w:rPr>
          <w:rtl/>
        </w:rPr>
        <w:t xml:space="preserve"> في الصحابة ، وأوردوا له من طريق عنبسة بن عبد الواحد القرشي ، عن الرّحيل بن إياس بن نوح بن مجّاعة ، عن عمه هلال بن سراج بن مجاعة ، عن أبيه</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أعطى مجّاعة أرضا باليمامة</w:t>
      </w:r>
      <w:r>
        <w:rPr>
          <w:rtl/>
        </w:rPr>
        <w:t xml:space="preserve"> ..</w:t>
      </w:r>
      <w:r w:rsidRPr="00A16D37">
        <w:rPr>
          <w:rtl/>
        </w:rPr>
        <w:t>.» الحديث.</w:t>
      </w:r>
    </w:p>
    <w:p w14:paraId="7BFEFB97" w14:textId="77777777" w:rsidR="007211B6" w:rsidRPr="00A16D37" w:rsidRDefault="007211B6" w:rsidP="00F329FF">
      <w:pPr>
        <w:pStyle w:val="libNormal"/>
        <w:rPr>
          <w:rtl/>
        </w:rPr>
      </w:pPr>
      <w:r w:rsidRPr="00A16D37">
        <w:rPr>
          <w:rtl/>
        </w:rPr>
        <w:t>وروى أبو داود ، من طريق هلال بن سراج ، عن أبيه سراج ، عن أبيه مجّاعة حديثا.</w:t>
      </w:r>
    </w:p>
    <w:p w14:paraId="0006CECA" w14:textId="77777777" w:rsidR="007211B6" w:rsidRPr="00A16D37" w:rsidRDefault="007211B6" w:rsidP="00F329FF">
      <w:pPr>
        <w:pStyle w:val="libNormal"/>
        <w:rPr>
          <w:rtl/>
        </w:rPr>
      </w:pPr>
      <w:r w:rsidRPr="00176461">
        <w:rPr>
          <w:rStyle w:val="libBold2Char"/>
          <w:rtl/>
        </w:rPr>
        <w:t xml:space="preserve">3110 ـ سراج التميميّ </w:t>
      </w:r>
      <w:r w:rsidRPr="00CB243B">
        <w:rPr>
          <w:rStyle w:val="libFootnotenumChar"/>
          <w:rtl/>
        </w:rPr>
        <w:t>(2)</w:t>
      </w:r>
      <w:r w:rsidRPr="00176461">
        <w:rPr>
          <w:rStyle w:val="libBold2Char"/>
          <w:rtl/>
        </w:rPr>
        <w:t xml:space="preserve"> : </w:t>
      </w:r>
      <w:r w:rsidRPr="00A16D37">
        <w:rPr>
          <w:rtl/>
        </w:rPr>
        <w:t>غلام تميم الدّاري ، يكنى أبا مجاهد.</w:t>
      </w:r>
    </w:p>
    <w:p w14:paraId="2037C379" w14:textId="77777777" w:rsidR="007211B6" w:rsidRPr="00A16D37" w:rsidRDefault="007211B6" w:rsidP="00F329FF">
      <w:pPr>
        <w:pStyle w:val="libNormal"/>
        <w:rPr>
          <w:rtl/>
        </w:rPr>
      </w:pPr>
      <w:r w:rsidRPr="00A16D37">
        <w:rPr>
          <w:rtl/>
        </w:rPr>
        <w:t>ذكره ابن مندة والخطيب في المؤتلف.</w:t>
      </w:r>
    </w:p>
    <w:p w14:paraId="1652B341" w14:textId="77777777" w:rsidR="007211B6" w:rsidRDefault="007211B6" w:rsidP="00F329FF">
      <w:pPr>
        <w:pStyle w:val="libNormal"/>
        <w:rPr>
          <w:rtl/>
        </w:rPr>
      </w:pPr>
      <w:r>
        <w:rPr>
          <w:rtl/>
        </w:rPr>
        <w:t>و</w:t>
      </w:r>
      <w:r w:rsidRPr="00A16D37">
        <w:rPr>
          <w:rtl/>
        </w:rPr>
        <w:t xml:space="preserve">قال ابن مندة : أنبأنا الحسن بن أبي الحسن العسكريّ بمصر ، أنبأنا عبد الرحمن بن أحمد الفهري ، حدثنا سلامة بن سعيد بن زياد ، حدثنا </w:t>
      </w:r>
      <w:r w:rsidRPr="00CB243B">
        <w:rPr>
          <w:rStyle w:val="libFootnotenumChar"/>
          <w:rtl/>
        </w:rPr>
        <w:t>(3)</w:t>
      </w:r>
      <w:r w:rsidRPr="00A16D37">
        <w:rPr>
          <w:rtl/>
        </w:rPr>
        <w:t xml:space="preserve"> يزيد بن عباس بن حكيم بن خيار بن عبد الله بن يحيى بن علي بن مجاهد بن سراج ، حدثني أبي عن أبيه عن جده عن أبيه علي بن مجاهد ، عن سراج ، وكان اسمه فتحا ، قال :</w:t>
      </w:r>
    </w:p>
    <w:p w14:paraId="7DB391DC" w14:textId="77777777" w:rsidR="007211B6" w:rsidRPr="00A16D37" w:rsidRDefault="007211B6" w:rsidP="00F329FF">
      <w:pPr>
        <w:pStyle w:val="libNormal"/>
        <w:rPr>
          <w:rtl/>
        </w:rPr>
      </w:pPr>
      <w:r w:rsidRPr="00A16D37">
        <w:rPr>
          <w:rtl/>
        </w:rPr>
        <w:t xml:space="preserve">قدمنا </w:t>
      </w:r>
      <w:r w:rsidRPr="00CB243B">
        <w:rPr>
          <w:rStyle w:val="libFootnotenumChar"/>
          <w:rtl/>
        </w:rPr>
        <w:t>(4)</w:t>
      </w:r>
      <w:r w:rsidRPr="00A16D37">
        <w:rPr>
          <w:rtl/>
        </w:rPr>
        <w:t xml:space="preserve"> على رسول الله </w:t>
      </w:r>
      <w:r w:rsidRPr="006853CA">
        <w:rPr>
          <w:rStyle w:val="libAlaemChar"/>
          <w:rtl/>
        </w:rPr>
        <w:t>صلى‌الله‌عليه‌وسلم</w:t>
      </w:r>
      <w:r w:rsidRPr="00A16D37">
        <w:rPr>
          <w:rtl/>
        </w:rPr>
        <w:t xml:space="preserve"> ونحن خمسة غلمان لتميم ، وكانت تجارتنا الخمر ، فأمرني النّبي </w:t>
      </w:r>
      <w:r w:rsidRPr="006853CA">
        <w:rPr>
          <w:rStyle w:val="libAlaemChar"/>
          <w:rtl/>
        </w:rPr>
        <w:t>صلى‌الله‌عليه‌وسلم</w:t>
      </w:r>
      <w:r w:rsidRPr="00A16D37">
        <w:rPr>
          <w:rtl/>
        </w:rPr>
        <w:t xml:space="preserve"> فشققتها.</w:t>
      </w:r>
    </w:p>
    <w:p w14:paraId="6CEFAF89" w14:textId="77777777" w:rsidR="007211B6" w:rsidRPr="00A16D37" w:rsidRDefault="007211B6" w:rsidP="00F329FF">
      <w:pPr>
        <w:pStyle w:val="libNormal"/>
        <w:rPr>
          <w:rtl/>
        </w:rPr>
      </w:pPr>
      <w:r>
        <w:rPr>
          <w:rtl/>
        </w:rPr>
        <w:t>و</w:t>
      </w:r>
      <w:r w:rsidRPr="00A16D37">
        <w:rPr>
          <w:rtl/>
        </w:rPr>
        <w:t>قال الخطيب ، ومن خطه مضبوطا نقلت : أخبرني عبد العزيز بن أبي الحسن القرميسيني ، حدّثنا محمد بن أحمد بن محمد بن يعقوب المفيد ، كذا حدثنا سلامة بن سعيد الداريّ ، حدثني أبو حامد يزيد بن العباس بن حكيم بن خيار ، فذكر النسب مثله إلى سراج ، حدثني أبي عن أبيه عن جده عن أبيه عن جده</w:t>
      </w:r>
      <w:r>
        <w:rPr>
          <w:rtl/>
        </w:rPr>
        <w:t xml:space="preserve"> ـ </w:t>
      </w:r>
      <w:r w:rsidRPr="00A16D37">
        <w:rPr>
          <w:rtl/>
        </w:rPr>
        <w:t>كذا فيه مرتين</w:t>
      </w:r>
      <w:r>
        <w:rPr>
          <w:rtl/>
        </w:rPr>
        <w:t xml:space="preserve"> ـ </w:t>
      </w:r>
      <w:r w:rsidRPr="00A16D37">
        <w:rPr>
          <w:rtl/>
        </w:rPr>
        <w:t>عن أبيه علي بن مجاهد ، عن جده مجاهد ، عن أبيه سراج سادن بيت المقدس ، وكان اسمه فتحا</w:t>
      </w:r>
      <w:r>
        <w:rPr>
          <w:rtl/>
        </w:rPr>
        <w:t xml:space="preserve"> ـ </w:t>
      </w:r>
      <w:r w:rsidRPr="00A16D37">
        <w:rPr>
          <w:rtl/>
        </w:rPr>
        <w:t>كذا بخطه بمثناة من فوق ساكنة ثم حاء مهملة</w:t>
      </w:r>
      <w:r>
        <w:rPr>
          <w:rtl/>
        </w:rPr>
        <w:t xml:space="preserve"> ـ </w:t>
      </w:r>
      <w:r w:rsidRPr="00A16D37">
        <w:rPr>
          <w:rtl/>
        </w:rPr>
        <w:t xml:space="preserve">قال : قدمنا على رسول الله </w:t>
      </w:r>
      <w:r w:rsidRPr="006853CA">
        <w:rPr>
          <w:rStyle w:val="libAlaemChar"/>
          <w:rtl/>
        </w:rPr>
        <w:t>صلى‌الله‌عليه‌وسلم</w:t>
      </w:r>
      <w:r w:rsidRPr="00A16D37">
        <w:rPr>
          <w:rtl/>
        </w:rPr>
        <w:t xml:space="preserve"> ونحن خمسة غلمان لتميم الداريّ معه وكانت تجارتهم الخمر ، فلما نزل تحريم الخمر على النبي </w:t>
      </w:r>
      <w:r w:rsidRPr="006853CA">
        <w:rPr>
          <w:rStyle w:val="libAlaemChar"/>
          <w:rtl/>
        </w:rPr>
        <w:t>صلى‌الله‌عليه‌وسلم</w:t>
      </w:r>
      <w:r w:rsidRPr="00A16D37">
        <w:rPr>
          <w:rtl/>
        </w:rPr>
        <w:t xml:space="preserve"> أمرني فشققتها ، فقال النبي </w:t>
      </w:r>
      <w:r w:rsidRPr="006853CA">
        <w:rPr>
          <w:rStyle w:val="libAlaemChar"/>
          <w:rtl/>
        </w:rPr>
        <w:t>صلى‌الله‌عليه‌وسلم</w:t>
      </w:r>
      <w:r w:rsidRPr="00A16D37">
        <w:rPr>
          <w:rtl/>
        </w:rPr>
        <w:t xml:space="preserve"> لتميم : «بعني غلمانك لأعتقهم» ، فقال له تميم : قد أعتقتهم يا رسول الله.</w:t>
      </w:r>
    </w:p>
    <w:p w14:paraId="422E1C78" w14:textId="77777777" w:rsidR="007211B6" w:rsidRPr="00A16D37" w:rsidRDefault="007211B6" w:rsidP="00CB243B">
      <w:pPr>
        <w:pStyle w:val="libLine"/>
        <w:rPr>
          <w:rtl/>
        </w:rPr>
      </w:pPr>
      <w:r w:rsidRPr="00A16D37">
        <w:rPr>
          <w:rtl/>
        </w:rPr>
        <w:t>__________________</w:t>
      </w:r>
    </w:p>
    <w:p w14:paraId="7E07119D" w14:textId="77777777" w:rsidR="007211B6" w:rsidRPr="00A16D37" w:rsidRDefault="007211B6" w:rsidP="00642A75">
      <w:pPr>
        <w:pStyle w:val="libFootnote0"/>
        <w:rPr>
          <w:rtl/>
          <w:lang w:bidi="fa-IR"/>
        </w:rPr>
      </w:pPr>
      <w:r w:rsidRPr="00A16D37">
        <w:rPr>
          <w:rtl/>
        </w:rPr>
        <w:t>تهذيب التهذيب 3 / 455 ، تهذيب الكمال 1 / 466 ، خلاصة تهذيب الكمال 1 / 437 ، الكاشف 1 / 348 ، الجرح والتعديل 4 / 1374 ، المصباح المضيء 1 / 91.</w:t>
      </w:r>
    </w:p>
    <w:p w14:paraId="703BB50F"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جماعة.</w:t>
      </w:r>
    </w:p>
    <w:p w14:paraId="3D9DF88F" w14:textId="77777777" w:rsidR="007211B6" w:rsidRPr="00A16D37" w:rsidRDefault="007211B6" w:rsidP="00642A75">
      <w:pPr>
        <w:pStyle w:val="libFootnote0"/>
        <w:rPr>
          <w:rtl/>
          <w:lang w:bidi="fa-IR"/>
        </w:rPr>
      </w:pPr>
      <w:r>
        <w:rPr>
          <w:rtl/>
        </w:rPr>
        <w:t>(</w:t>
      </w:r>
      <w:r w:rsidRPr="00A16D37">
        <w:rPr>
          <w:rtl/>
        </w:rPr>
        <w:t>2) تجريد أسماء الصحابة 1 / 209 ، الإكمال 4 / 289.</w:t>
      </w:r>
    </w:p>
    <w:p w14:paraId="70556661" w14:textId="77777777" w:rsidR="007211B6" w:rsidRPr="00A16D37" w:rsidRDefault="007211B6" w:rsidP="00642A75">
      <w:pPr>
        <w:pStyle w:val="libFootnote0"/>
        <w:rPr>
          <w:rtl/>
          <w:lang w:bidi="fa-IR"/>
        </w:rPr>
      </w:pPr>
      <w:r>
        <w:rPr>
          <w:rtl/>
        </w:rPr>
        <w:t>(</w:t>
      </w:r>
      <w:r w:rsidRPr="00A16D37">
        <w:rPr>
          <w:rtl/>
        </w:rPr>
        <w:t>3) بدل ما في القوسين في ج : روى ابن مندة من طريق</w:t>
      </w:r>
      <w:r>
        <w:rPr>
          <w:rtl/>
        </w:rPr>
        <w:t xml:space="preserve"> ..</w:t>
      </w:r>
      <w:r w:rsidRPr="00A16D37">
        <w:rPr>
          <w:rtl/>
        </w:rPr>
        <w:t>.</w:t>
      </w:r>
    </w:p>
    <w:p w14:paraId="17458EAD"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قدمت.</w:t>
      </w:r>
    </w:p>
    <w:p w14:paraId="627F4B00" w14:textId="77777777" w:rsidR="007211B6" w:rsidRPr="00A16D37" w:rsidRDefault="007211B6" w:rsidP="00F329FF">
      <w:pPr>
        <w:pStyle w:val="libNormal"/>
        <w:rPr>
          <w:rtl/>
        </w:rPr>
      </w:pPr>
      <w:r>
        <w:rPr>
          <w:rtl/>
        </w:rPr>
        <w:br w:type="page"/>
      </w:r>
      <w:r w:rsidRPr="00A16D37">
        <w:rPr>
          <w:rtl/>
        </w:rPr>
        <w:lastRenderedPageBreak/>
        <w:t xml:space="preserve">قال : وكان يسرج في مسجد رسول الله </w:t>
      </w:r>
      <w:r w:rsidRPr="006853CA">
        <w:rPr>
          <w:rStyle w:val="libAlaemChar"/>
          <w:rtl/>
        </w:rPr>
        <w:t>صلى‌الله‌عليه‌وسلم</w:t>
      </w:r>
      <w:r w:rsidRPr="00A16D37">
        <w:rPr>
          <w:rtl/>
        </w:rPr>
        <w:t xml:space="preserve"> بسعف النخل ، فقدمنا بالقناديل والزيت والحبال فأسرجت المسجد ، فقال النبي </w:t>
      </w:r>
      <w:r w:rsidRPr="006853CA">
        <w:rPr>
          <w:rStyle w:val="libAlaemChar"/>
          <w:rtl/>
        </w:rPr>
        <w:t>صلى‌الله‌عليه‌وسلم</w:t>
      </w:r>
      <w:r w:rsidRPr="00A16D37">
        <w:rPr>
          <w:rtl/>
        </w:rPr>
        <w:t xml:space="preserve"> : «من أسرج مسجدنا»</w:t>
      </w:r>
      <w:r>
        <w:rPr>
          <w:rtl/>
        </w:rPr>
        <w:t>؟</w:t>
      </w:r>
      <w:r w:rsidRPr="00A16D37">
        <w:rPr>
          <w:rtl/>
        </w:rPr>
        <w:t xml:space="preserve"> </w:t>
      </w:r>
      <w:r w:rsidRPr="00CB243B">
        <w:rPr>
          <w:rStyle w:val="libFootnotenumChar"/>
          <w:rtl/>
        </w:rPr>
        <w:t>(1)</w:t>
      </w:r>
      <w:r w:rsidRPr="00A16D37">
        <w:rPr>
          <w:rtl/>
        </w:rPr>
        <w:t xml:space="preserve"> فقال تميم : غلامي هذا ، قال : «ما اسمه</w:t>
      </w:r>
      <w:r>
        <w:rPr>
          <w:rtl/>
        </w:rPr>
        <w:t>؟</w:t>
      </w:r>
      <w:r w:rsidRPr="00A16D37">
        <w:rPr>
          <w:rtl/>
        </w:rPr>
        <w:t xml:space="preserve">» قال : فتح. قال النبي </w:t>
      </w:r>
      <w:r w:rsidRPr="006853CA">
        <w:rPr>
          <w:rStyle w:val="libAlaemChar"/>
          <w:rtl/>
        </w:rPr>
        <w:t>صلى‌الله‌عليه‌وسلم</w:t>
      </w:r>
      <w:r w:rsidRPr="00A16D37">
        <w:rPr>
          <w:rtl/>
        </w:rPr>
        <w:t xml:space="preserve"> : «بل اسمه سراج» ، فسماني رسول الله </w:t>
      </w:r>
      <w:r w:rsidRPr="006853CA">
        <w:rPr>
          <w:rStyle w:val="libAlaemChar"/>
          <w:rtl/>
        </w:rPr>
        <w:t>صلى‌الله‌عليه‌وسلم</w:t>
      </w:r>
      <w:r w:rsidRPr="00A16D37">
        <w:rPr>
          <w:rtl/>
        </w:rPr>
        <w:t xml:space="preserve"> سراجا ،</w:t>
      </w:r>
      <w:r>
        <w:rPr>
          <w:rFonts w:hint="cs"/>
          <w:rtl/>
        </w:rPr>
        <w:t xml:space="preserve"> </w:t>
      </w:r>
      <w:r w:rsidRPr="00A16D37">
        <w:rPr>
          <w:rtl/>
        </w:rPr>
        <w:t>فذكر قدومه وتشقيق الخمر.</w:t>
      </w:r>
    </w:p>
    <w:p w14:paraId="486D3C21" w14:textId="77777777" w:rsidR="007211B6" w:rsidRPr="00A16D37" w:rsidRDefault="007211B6" w:rsidP="00F329FF">
      <w:pPr>
        <w:pStyle w:val="libNormal"/>
        <w:rPr>
          <w:rtl/>
        </w:rPr>
      </w:pPr>
      <w:r w:rsidRPr="00A16D37">
        <w:rPr>
          <w:rtl/>
        </w:rPr>
        <w:t>قلت : أغفل ابن مندة وغيره ذكره في فتح في حرف الفاء ، ولم يستدركه أبو موسى ، بل ذكر هناك تابعيا من أهل اليمن.</w:t>
      </w:r>
    </w:p>
    <w:p w14:paraId="21A8A4DE" w14:textId="77777777" w:rsidR="007211B6" w:rsidRPr="00A16D37" w:rsidRDefault="007211B6" w:rsidP="00F329FF">
      <w:pPr>
        <w:pStyle w:val="libNormal"/>
        <w:rPr>
          <w:rtl/>
        </w:rPr>
      </w:pPr>
      <w:r w:rsidRPr="00A16D37">
        <w:rPr>
          <w:rtl/>
        </w:rPr>
        <w:t xml:space="preserve">وروى عن صحابيّ لم يسمّه ، وحديثه في مسند أحمد ، ونسبه إلى تخريج أبي بكر بن أبي علي وغيره ، وأن جعفر المستغفري ضبطه بنون ثقيلة بعد الفاء وآخره جيم ، وهو اسم فارسي فجوزت أن غلام تميم كان هذا اسمه ، لكن رأيته كما تقدم بخط الخطيب بمثناة ، وحاء مهملة ، وكذا في نسخة الاستيعاب </w:t>
      </w:r>
      <w:r w:rsidRPr="00CB243B">
        <w:rPr>
          <w:rStyle w:val="libFootnotenumChar"/>
          <w:rtl/>
        </w:rPr>
        <w:t>(2)</w:t>
      </w:r>
      <w:r>
        <w:rPr>
          <w:rtl/>
        </w:rPr>
        <w:t>.</w:t>
      </w:r>
    </w:p>
    <w:p w14:paraId="5DC99B2F" w14:textId="77777777" w:rsidR="007211B6" w:rsidRPr="00A16D37" w:rsidRDefault="007211B6" w:rsidP="00F329FF">
      <w:pPr>
        <w:pStyle w:val="libNormal"/>
        <w:rPr>
          <w:rtl/>
        </w:rPr>
      </w:pPr>
      <w:r w:rsidRPr="00176461">
        <w:rPr>
          <w:rStyle w:val="libBold2Char"/>
          <w:rtl/>
        </w:rPr>
        <w:t xml:space="preserve">3111 ـ سرّار بن ربيع : </w:t>
      </w:r>
      <w:r w:rsidRPr="00A16D37">
        <w:rPr>
          <w:rtl/>
        </w:rPr>
        <w:t>ذكره ابن إسحاق وابن الأمين في ذيله على الاستيعاب من حديث محمد بن إسماعيل الصائغ ، فليحرر.</w:t>
      </w:r>
    </w:p>
    <w:p w14:paraId="1A533F4E" w14:textId="77777777" w:rsidR="007211B6" w:rsidRPr="00AF7545" w:rsidRDefault="007211B6" w:rsidP="00A014EA">
      <w:pPr>
        <w:pStyle w:val="libCenterBold1"/>
        <w:rPr>
          <w:rtl/>
        </w:rPr>
      </w:pPr>
      <w:r w:rsidRPr="00AF7545">
        <w:rPr>
          <w:rtl/>
        </w:rPr>
        <w:t>ذكر من اسمه سراقة</w:t>
      </w:r>
    </w:p>
    <w:p w14:paraId="06B05607" w14:textId="77777777" w:rsidR="007211B6" w:rsidRPr="00A16D37" w:rsidRDefault="007211B6" w:rsidP="00F329FF">
      <w:pPr>
        <w:pStyle w:val="libNormal"/>
        <w:rPr>
          <w:rtl/>
          <w:lang w:bidi="fa-IR"/>
        </w:rPr>
      </w:pPr>
      <w:r w:rsidRPr="00176461">
        <w:rPr>
          <w:rStyle w:val="libBold2Char"/>
          <w:rtl/>
        </w:rPr>
        <w:t xml:space="preserve">3112 ـ سراقة بن جعشم : </w:t>
      </w:r>
      <w:r w:rsidRPr="00A16D37">
        <w:rPr>
          <w:rtl/>
          <w:lang w:bidi="fa-IR"/>
        </w:rPr>
        <w:t>هو ابن مالك. يأتي.</w:t>
      </w:r>
    </w:p>
    <w:p w14:paraId="35E0F0FB" w14:textId="77777777" w:rsidR="007211B6" w:rsidRPr="00A16D37" w:rsidRDefault="007211B6" w:rsidP="00F329FF">
      <w:pPr>
        <w:pStyle w:val="libNormal"/>
        <w:rPr>
          <w:rtl/>
        </w:rPr>
      </w:pPr>
      <w:r w:rsidRPr="00176461">
        <w:rPr>
          <w:rStyle w:val="libBold2Char"/>
          <w:rtl/>
        </w:rPr>
        <w:t xml:space="preserve">3113 ـ سراقة بن الحارث : </w:t>
      </w:r>
      <w:r w:rsidRPr="00CB243B">
        <w:rPr>
          <w:rStyle w:val="libFootnotenumChar"/>
          <w:rtl/>
        </w:rPr>
        <w:t>(3)</w:t>
      </w:r>
      <w:r w:rsidRPr="00CB243B">
        <w:rPr>
          <w:rStyle w:val="libFootnotenumChar"/>
          <w:rFonts w:hint="cs"/>
          <w:rtl/>
        </w:rPr>
        <w:t xml:space="preserve"> </w:t>
      </w:r>
      <w:r w:rsidRPr="00A16D37">
        <w:rPr>
          <w:rtl/>
        </w:rPr>
        <w:t>صحابيّ ، قال الطبري : له رواية ولا يوقف على نسبه.</w:t>
      </w:r>
    </w:p>
    <w:p w14:paraId="1189ADFE" w14:textId="77777777" w:rsidR="007211B6" w:rsidRPr="00A16D37" w:rsidRDefault="007211B6" w:rsidP="00F329FF">
      <w:pPr>
        <w:pStyle w:val="libNormal"/>
        <w:rPr>
          <w:rtl/>
          <w:lang w:bidi="fa-IR"/>
        </w:rPr>
      </w:pPr>
      <w:r w:rsidRPr="00176461">
        <w:rPr>
          <w:rStyle w:val="libBold2Char"/>
          <w:rtl/>
        </w:rPr>
        <w:t xml:space="preserve">3114 ـ سراقة بن الحارث : </w:t>
      </w:r>
      <w:r w:rsidRPr="00A16D37">
        <w:rPr>
          <w:rtl/>
          <w:lang w:bidi="fa-IR"/>
        </w:rPr>
        <w:t>يأتي في الّذي بعده.</w:t>
      </w:r>
    </w:p>
    <w:p w14:paraId="69E4B6D2" w14:textId="77777777" w:rsidR="007211B6" w:rsidRPr="00A16D37" w:rsidRDefault="007211B6" w:rsidP="00F329FF">
      <w:pPr>
        <w:pStyle w:val="libNormal"/>
        <w:rPr>
          <w:rtl/>
        </w:rPr>
      </w:pPr>
      <w:r w:rsidRPr="00176461">
        <w:rPr>
          <w:rStyle w:val="libBold2Char"/>
          <w:rtl/>
        </w:rPr>
        <w:t xml:space="preserve">3115 ـ سراقة </w:t>
      </w:r>
      <w:r w:rsidRPr="00CB243B">
        <w:rPr>
          <w:rStyle w:val="libFootnotenumChar"/>
          <w:rtl/>
        </w:rPr>
        <w:t>(4)</w:t>
      </w:r>
      <w:r w:rsidRPr="00176461">
        <w:rPr>
          <w:rStyle w:val="libBold2Char"/>
          <w:rtl/>
        </w:rPr>
        <w:t xml:space="preserve"> بن الحباب : </w:t>
      </w:r>
      <w:r w:rsidRPr="00A16D37">
        <w:rPr>
          <w:rtl/>
        </w:rPr>
        <w:t>بن عديّ الأنصاريّ ثم العجلانيّ.</w:t>
      </w:r>
    </w:p>
    <w:p w14:paraId="0646966C" w14:textId="77777777" w:rsidR="007211B6" w:rsidRPr="00A16D37" w:rsidRDefault="007211B6" w:rsidP="00F329FF">
      <w:pPr>
        <w:pStyle w:val="libNormal"/>
        <w:rPr>
          <w:rtl/>
        </w:rPr>
      </w:pPr>
      <w:r w:rsidRPr="00A16D37">
        <w:rPr>
          <w:rtl/>
        </w:rPr>
        <w:t>ذكره موسى بن عقبة فيمن استشهد بحنين ، وذكره ابن إسحاق كذلك ، لكن سمّى أباه الحارث كذا في «تهذيب السّيرة لابن هشام» ، لكن ذكره يونس بن بكير عن ابن إسحاق في «المغازي» فسمّى أباه الحباب على الصّواب.</w:t>
      </w:r>
    </w:p>
    <w:p w14:paraId="5D055193" w14:textId="77777777" w:rsidR="007211B6" w:rsidRPr="00A16D37" w:rsidRDefault="007211B6" w:rsidP="00F329FF">
      <w:pPr>
        <w:pStyle w:val="libNormal"/>
        <w:rPr>
          <w:rtl/>
        </w:rPr>
      </w:pPr>
      <w:r w:rsidRPr="00A16D37">
        <w:rPr>
          <w:rtl/>
        </w:rPr>
        <w:t>ووهم ابن عبد البرّ ففرّق بين سراقة بن الحارث وسراقة بن الحباب ، قاله ابن الأثير ، قال : والحقّ أنهما واحد ، وكذا نبّه عليه ابن فتحون.</w:t>
      </w:r>
    </w:p>
    <w:p w14:paraId="301751EA" w14:textId="77777777" w:rsidR="007211B6" w:rsidRPr="00A16D37" w:rsidRDefault="007211B6" w:rsidP="00CB243B">
      <w:pPr>
        <w:pStyle w:val="libLine"/>
        <w:rPr>
          <w:rtl/>
        </w:rPr>
      </w:pPr>
      <w:r w:rsidRPr="00A16D37">
        <w:rPr>
          <w:rtl/>
        </w:rPr>
        <w:t>__________________</w:t>
      </w:r>
    </w:p>
    <w:p w14:paraId="09AE4BDD" w14:textId="77777777" w:rsidR="007211B6" w:rsidRPr="00A16D37" w:rsidRDefault="007211B6" w:rsidP="00642A75">
      <w:pPr>
        <w:pStyle w:val="libFootnote0"/>
        <w:rPr>
          <w:rtl/>
          <w:lang w:bidi="fa-IR"/>
        </w:rPr>
      </w:pPr>
      <w:r>
        <w:rPr>
          <w:rtl/>
        </w:rPr>
        <w:t>(</w:t>
      </w:r>
      <w:r w:rsidRPr="00A16D37">
        <w:rPr>
          <w:rtl/>
        </w:rPr>
        <w:t xml:space="preserve">1) ذكره السيوطي في الدر 3 / 217 ، والفتي في التذكرة </w:t>
      </w:r>
      <w:r>
        <w:rPr>
          <w:rtl/>
        </w:rPr>
        <w:t>(</w:t>
      </w:r>
      <w:r w:rsidRPr="00A16D37">
        <w:rPr>
          <w:rtl/>
        </w:rPr>
        <w:t>37)</w:t>
      </w:r>
      <w:r>
        <w:rPr>
          <w:rtl/>
        </w:rPr>
        <w:t>.</w:t>
      </w:r>
    </w:p>
    <w:p w14:paraId="7EA10631" w14:textId="77777777" w:rsidR="007211B6" w:rsidRPr="00A16D37" w:rsidRDefault="007211B6" w:rsidP="00642A75">
      <w:pPr>
        <w:pStyle w:val="libFootnote0"/>
        <w:rPr>
          <w:rtl/>
          <w:lang w:bidi="fa-IR"/>
        </w:rPr>
      </w:pPr>
      <w:r>
        <w:rPr>
          <w:rtl/>
        </w:rPr>
        <w:t>(</w:t>
      </w:r>
      <w:r w:rsidRPr="00A16D37">
        <w:rPr>
          <w:rtl/>
        </w:rPr>
        <w:t xml:space="preserve">2) بدل ما في القوسين في ج : وأنه أسرج في المسجد قنديلا بزيت ، فسأل النبي </w:t>
      </w:r>
      <w:r w:rsidRPr="006853CA">
        <w:rPr>
          <w:rStyle w:val="libAlaemChar"/>
          <w:rtl/>
        </w:rPr>
        <w:t>صلى‌الله‌عليه‌وسلم</w:t>
      </w:r>
      <w:r w:rsidRPr="00A16D37">
        <w:rPr>
          <w:rtl/>
        </w:rPr>
        <w:t xml:space="preserve"> عمن أسرجه ، فقال له تميم : غلامي هذا ، قال : ما اسمه</w:t>
      </w:r>
      <w:r>
        <w:rPr>
          <w:rtl/>
        </w:rPr>
        <w:t>؟</w:t>
      </w:r>
      <w:r w:rsidRPr="00A16D37">
        <w:rPr>
          <w:rtl/>
        </w:rPr>
        <w:t xml:space="preserve"> قال : فتح. قال : بل اسمه سراج.</w:t>
      </w:r>
    </w:p>
    <w:p w14:paraId="02778CC0" w14:textId="77777777" w:rsidR="007211B6" w:rsidRPr="00A16D37" w:rsidRDefault="007211B6" w:rsidP="00642A75">
      <w:pPr>
        <w:pStyle w:val="libFootnote0"/>
        <w:rPr>
          <w:rtl/>
          <w:lang w:bidi="fa-IR"/>
        </w:rPr>
      </w:pPr>
      <w:r>
        <w:rPr>
          <w:rtl/>
        </w:rPr>
        <w:t>(</w:t>
      </w:r>
      <w:r w:rsidRPr="00A16D37">
        <w:rPr>
          <w:rtl/>
        </w:rPr>
        <w:t>3) أسد الغابة ت 1948 ، الاستيعاب ت 916.</w:t>
      </w:r>
    </w:p>
    <w:p w14:paraId="3F5F5A79" w14:textId="77777777" w:rsidR="007211B6" w:rsidRDefault="007211B6" w:rsidP="00642A75">
      <w:pPr>
        <w:pStyle w:val="libFootnote0"/>
        <w:rPr>
          <w:rtl/>
        </w:rPr>
      </w:pPr>
      <w:r>
        <w:rPr>
          <w:rtl/>
        </w:rPr>
        <w:t>(</w:t>
      </w:r>
      <w:r w:rsidRPr="00A16D37">
        <w:rPr>
          <w:rtl/>
        </w:rPr>
        <w:t>4) أسد الغابة ت 1949 ، الاستيعاب ت 917.</w:t>
      </w:r>
    </w:p>
    <w:p w14:paraId="481E9AB1" w14:textId="77777777" w:rsidR="007211B6" w:rsidRPr="00A16D37" w:rsidRDefault="007211B6" w:rsidP="007211B6">
      <w:pPr>
        <w:rPr>
          <w:rtl/>
          <w:lang w:bidi="fa-IR"/>
        </w:rPr>
      </w:pPr>
      <w:r>
        <w:rPr>
          <w:rFonts w:hint="cs"/>
          <w:rtl/>
        </w:rPr>
        <w:t>الإصابة/ج 3/م 3</w:t>
      </w:r>
    </w:p>
    <w:p w14:paraId="592154C3"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3116 ـ سراقة بن سراقة </w:t>
      </w:r>
      <w:r w:rsidRPr="00CB243B">
        <w:rPr>
          <w:rStyle w:val="libFootnotenumChar"/>
          <w:rtl/>
        </w:rPr>
        <w:t>(1)</w:t>
      </w:r>
      <w:r w:rsidRPr="00176461">
        <w:rPr>
          <w:rStyle w:val="libBold2Char"/>
          <w:rtl/>
        </w:rPr>
        <w:t xml:space="preserve"> : </w:t>
      </w:r>
      <w:r w:rsidRPr="00A16D37">
        <w:rPr>
          <w:rtl/>
        </w:rPr>
        <w:t xml:space="preserve">روى ابن مندة من طريق يعقوب بن عتبة عن عبد الواحد بن عوف ، عن سراقة بن سراقة ، قال : أصاب سنان بن سلمة نفسه يوم خيبر بالسيف فلم يجعل له رسول الله </w:t>
      </w:r>
      <w:r w:rsidRPr="006853CA">
        <w:rPr>
          <w:rStyle w:val="libAlaemChar"/>
          <w:rtl/>
        </w:rPr>
        <w:t>صلى‌الله‌عليه‌وسلم</w:t>
      </w:r>
      <w:r w:rsidRPr="00A16D37">
        <w:rPr>
          <w:rtl/>
        </w:rPr>
        <w:t xml:space="preserve"> دية.</w:t>
      </w:r>
    </w:p>
    <w:p w14:paraId="6EBD9C39" w14:textId="77777777" w:rsidR="007211B6" w:rsidRPr="00A16D37" w:rsidRDefault="007211B6" w:rsidP="00F329FF">
      <w:pPr>
        <w:pStyle w:val="libNormal"/>
        <w:rPr>
          <w:rtl/>
        </w:rPr>
      </w:pPr>
      <w:r w:rsidRPr="00176461">
        <w:rPr>
          <w:rStyle w:val="libBold2Char"/>
          <w:rtl/>
        </w:rPr>
        <w:t xml:space="preserve">3117 ـ سراقة بن عمرو : </w:t>
      </w:r>
      <w:r w:rsidRPr="00A16D37">
        <w:rPr>
          <w:rtl/>
        </w:rPr>
        <w:t>بن زيد بن عبد مناة بن عامر بن عديّ بن كعب بن الخزرج بن الحارث بن الخزرج الأنصاريّ. ذكر العدوي أنه شهد أحدا وما بعدها ، واستشهد يوم القادسيّة.</w:t>
      </w:r>
    </w:p>
    <w:p w14:paraId="7B1F194F" w14:textId="77777777" w:rsidR="007211B6" w:rsidRPr="00A16D37" w:rsidRDefault="007211B6" w:rsidP="00F329FF">
      <w:pPr>
        <w:pStyle w:val="libNormal"/>
        <w:rPr>
          <w:rtl/>
        </w:rPr>
      </w:pPr>
      <w:r w:rsidRPr="00176461">
        <w:rPr>
          <w:rStyle w:val="libBold2Char"/>
          <w:rtl/>
        </w:rPr>
        <w:t xml:space="preserve">3118 ـ سراقة بن عمرو </w:t>
      </w:r>
      <w:r w:rsidRPr="00CB243B">
        <w:rPr>
          <w:rStyle w:val="libFootnotenumChar"/>
          <w:rtl/>
        </w:rPr>
        <w:t>(2)</w:t>
      </w:r>
      <w:r w:rsidRPr="00176461">
        <w:rPr>
          <w:rStyle w:val="libBold2Char"/>
          <w:rtl/>
        </w:rPr>
        <w:t xml:space="preserve"> : </w:t>
      </w:r>
      <w:r w:rsidRPr="00A16D37">
        <w:rPr>
          <w:rtl/>
        </w:rPr>
        <w:t>بن عطيّة بن خنساء بن مبذول بن عمرو بن غنم بن مالك بن النّجار الأنصاريّ الخزرجيّ.</w:t>
      </w:r>
    </w:p>
    <w:p w14:paraId="731AED66" w14:textId="77777777" w:rsidR="007211B6" w:rsidRPr="00A16D37" w:rsidRDefault="007211B6" w:rsidP="00F329FF">
      <w:pPr>
        <w:pStyle w:val="libNormal"/>
        <w:rPr>
          <w:rtl/>
        </w:rPr>
      </w:pPr>
      <w:r w:rsidRPr="00A16D37">
        <w:rPr>
          <w:rtl/>
        </w:rPr>
        <w:t>قال أبو حاتم : بدري لا رواية له ، وقال ابن سعد : أمه عتيلة بنت قيس بن زعوراء بن حرام النّجاريّ.</w:t>
      </w:r>
    </w:p>
    <w:p w14:paraId="6B124C13" w14:textId="77777777" w:rsidR="007211B6" w:rsidRPr="00A16D37" w:rsidRDefault="007211B6" w:rsidP="00F329FF">
      <w:pPr>
        <w:pStyle w:val="libNormal"/>
        <w:rPr>
          <w:rtl/>
        </w:rPr>
      </w:pPr>
      <w:r w:rsidRPr="00A16D37">
        <w:rPr>
          <w:rtl/>
        </w:rPr>
        <w:t>شهد بدرا وأحدا والخندق وغيرها ، واستشهد بمؤتة.</w:t>
      </w:r>
    </w:p>
    <w:p w14:paraId="37FD7601" w14:textId="77777777" w:rsidR="007211B6" w:rsidRPr="00A16D37" w:rsidRDefault="007211B6" w:rsidP="00F329FF">
      <w:pPr>
        <w:pStyle w:val="libNormal"/>
        <w:rPr>
          <w:rtl/>
        </w:rPr>
      </w:pPr>
      <w:r w:rsidRPr="00A16D37">
        <w:rPr>
          <w:rtl/>
        </w:rPr>
        <w:t>وذكره ابن إسحاق والواقديّ فيمن شهد بدرا ، واستشهد يوم مؤتة. وكذا قال أبو الأسود عن عروة.</w:t>
      </w:r>
    </w:p>
    <w:p w14:paraId="11A4DD02" w14:textId="77777777" w:rsidR="007211B6" w:rsidRPr="00A16D37" w:rsidRDefault="007211B6" w:rsidP="00F329FF">
      <w:pPr>
        <w:pStyle w:val="libNormal"/>
        <w:rPr>
          <w:rtl/>
          <w:lang w:bidi="fa-IR"/>
        </w:rPr>
      </w:pPr>
      <w:r w:rsidRPr="00176461">
        <w:rPr>
          <w:rStyle w:val="libBold2Char"/>
          <w:rtl/>
        </w:rPr>
        <w:t xml:space="preserve">3119 ـ سراقة بن عمرو </w:t>
      </w:r>
      <w:r w:rsidRPr="00CB243B">
        <w:rPr>
          <w:rStyle w:val="libFootnotenumChar"/>
          <w:rtl/>
        </w:rPr>
        <w:t>(3)</w:t>
      </w:r>
      <w:r w:rsidRPr="00176461">
        <w:rPr>
          <w:rStyle w:val="libBold2Char"/>
          <w:rtl/>
        </w:rPr>
        <w:t xml:space="preserve"> : </w:t>
      </w:r>
      <w:r w:rsidRPr="00A16D37">
        <w:rPr>
          <w:rtl/>
          <w:lang w:bidi="fa-IR"/>
        </w:rPr>
        <w:t>لقبه ذو النّور.</w:t>
      </w:r>
    </w:p>
    <w:p w14:paraId="7CBF44A1" w14:textId="77777777" w:rsidR="007211B6" w:rsidRPr="00A16D37" w:rsidRDefault="007211B6" w:rsidP="00F329FF">
      <w:pPr>
        <w:pStyle w:val="libNormal"/>
        <w:rPr>
          <w:rtl/>
        </w:rPr>
      </w:pPr>
      <w:r w:rsidRPr="00A16D37">
        <w:rPr>
          <w:rtl/>
        </w:rPr>
        <w:t>قال أبو عمر : ذكروه في الصّحابة ولم ينسبوه. وكان أحد الأمراء بالفتوح ، وقد تقدم غير مرة أنهم كانوا لا يؤمّرون إلا الصحابة.</w:t>
      </w:r>
    </w:p>
    <w:p w14:paraId="50B8C973" w14:textId="77777777" w:rsidR="007211B6" w:rsidRPr="00A16D37" w:rsidRDefault="007211B6" w:rsidP="00F329FF">
      <w:pPr>
        <w:pStyle w:val="libNormal"/>
        <w:rPr>
          <w:rtl/>
        </w:rPr>
      </w:pPr>
      <w:r w:rsidRPr="00A16D37">
        <w:rPr>
          <w:rtl/>
        </w:rPr>
        <w:t>ذكر سيف في «الفتوح» أن عمر ردّ سراقة بن عمرو إلى الباب ، وجعل على مقدمته عبد الرحمن بن ربيعة الباهلي ، قال : وسراقة هو الّذي صالح سكان أرمينية ، ومات هناك ، فاستخلف عبد الرحمن فأقرّه عمر على عمله ، وكان سراقة يدعى ذا النور ، وكذلك عبد الرّحمن.</w:t>
      </w:r>
    </w:p>
    <w:p w14:paraId="5C152F72" w14:textId="77777777" w:rsidR="007211B6" w:rsidRPr="00A16D37" w:rsidRDefault="007211B6" w:rsidP="00F329FF">
      <w:pPr>
        <w:pStyle w:val="libNormal"/>
        <w:rPr>
          <w:rtl/>
        </w:rPr>
      </w:pPr>
      <w:r w:rsidRPr="00176461">
        <w:rPr>
          <w:rStyle w:val="libBold2Char"/>
          <w:rtl/>
        </w:rPr>
        <w:t xml:space="preserve">3120 ـ سراقة بن عمير </w:t>
      </w:r>
      <w:r w:rsidRPr="00CB243B">
        <w:rPr>
          <w:rStyle w:val="libFootnotenumChar"/>
          <w:rtl/>
        </w:rPr>
        <w:t>(4)</w:t>
      </w:r>
      <w:r w:rsidRPr="00176461">
        <w:rPr>
          <w:rStyle w:val="libBold2Char"/>
          <w:rtl/>
        </w:rPr>
        <w:t xml:space="preserve"> : </w:t>
      </w:r>
      <w:r w:rsidRPr="00A16D37">
        <w:rPr>
          <w:rtl/>
        </w:rPr>
        <w:t xml:space="preserve">أحد البكّاءين. ذكره الطّبراني من طريق عبد الغني بن سعيد أحد الضّعفاء في تفسيره من طريق عطاء والضّحاك عن ابن عباس في قوله تعالى : </w:t>
      </w:r>
      <w:r w:rsidRPr="006853CA">
        <w:rPr>
          <w:rStyle w:val="libAlaemChar"/>
          <w:rtl/>
        </w:rPr>
        <w:t>(</w:t>
      </w:r>
      <w:r w:rsidRPr="006853CA">
        <w:rPr>
          <w:rStyle w:val="libAieChar"/>
          <w:rtl/>
        </w:rPr>
        <w:t>وَلا عَلَى الَّذِينَ إِذا ما أَتَوْكَ لِتَحْمِلَهُمْ ...</w:t>
      </w:r>
      <w:r w:rsidRPr="006853CA">
        <w:rPr>
          <w:rStyle w:val="libAlaemChar"/>
          <w:rtl/>
        </w:rPr>
        <w:t>)</w:t>
      </w:r>
      <w:r w:rsidRPr="00A16D37">
        <w:rPr>
          <w:rtl/>
        </w:rPr>
        <w:t xml:space="preserve"> </w:t>
      </w:r>
      <w:r>
        <w:rPr>
          <w:rtl/>
        </w:rPr>
        <w:t>[</w:t>
      </w:r>
      <w:r w:rsidRPr="00A16D37">
        <w:rPr>
          <w:rtl/>
        </w:rPr>
        <w:t>التوبة 92</w:t>
      </w:r>
      <w:r>
        <w:rPr>
          <w:rtl/>
        </w:rPr>
        <w:t>]</w:t>
      </w:r>
      <w:r w:rsidRPr="00A16D37">
        <w:rPr>
          <w:rtl/>
        </w:rPr>
        <w:t xml:space="preserve"> الآية ، منهم سراقة بن عمير.</w:t>
      </w:r>
    </w:p>
    <w:p w14:paraId="33CA0D1E" w14:textId="77777777" w:rsidR="007211B6" w:rsidRPr="00A16D37" w:rsidRDefault="007211B6" w:rsidP="00CB243B">
      <w:pPr>
        <w:pStyle w:val="libLine"/>
        <w:rPr>
          <w:rtl/>
        </w:rPr>
      </w:pPr>
      <w:r w:rsidRPr="00A16D37">
        <w:rPr>
          <w:rtl/>
        </w:rPr>
        <w:t>__________________</w:t>
      </w:r>
    </w:p>
    <w:p w14:paraId="69661688" w14:textId="77777777" w:rsidR="007211B6" w:rsidRPr="00A16D37" w:rsidRDefault="007211B6" w:rsidP="00642A75">
      <w:pPr>
        <w:pStyle w:val="libFootnote0"/>
        <w:rPr>
          <w:rtl/>
          <w:lang w:bidi="fa-IR"/>
        </w:rPr>
      </w:pPr>
      <w:r>
        <w:rPr>
          <w:rtl/>
        </w:rPr>
        <w:t>(</w:t>
      </w:r>
      <w:r w:rsidRPr="00A16D37">
        <w:rPr>
          <w:rtl/>
        </w:rPr>
        <w:t>1) أسد الغابة ت 1950 ، جامع التحصيل 218 ، الأعلمي 19 / 134.</w:t>
      </w:r>
    </w:p>
    <w:p w14:paraId="0C7B490F" w14:textId="77777777" w:rsidR="007211B6" w:rsidRPr="00A16D37" w:rsidRDefault="007211B6" w:rsidP="00642A75">
      <w:pPr>
        <w:pStyle w:val="libFootnote0"/>
        <w:rPr>
          <w:rtl/>
          <w:lang w:bidi="fa-IR"/>
        </w:rPr>
      </w:pPr>
      <w:r>
        <w:rPr>
          <w:rtl/>
        </w:rPr>
        <w:t>(</w:t>
      </w:r>
      <w:r w:rsidRPr="00A16D37">
        <w:rPr>
          <w:rtl/>
        </w:rPr>
        <w:t>2) الاستيعاب ت 918.</w:t>
      </w:r>
    </w:p>
    <w:p w14:paraId="70AE7C45" w14:textId="77777777" w:rsidR="007211B6" w:rsidRPr="00A16D37" w:rsidRDefault="007211B6" w:rsidP="00642A75">
      <w:pPr>
        <w:pStyle w:val="libFootnote0"/>
        <w:rPr>
          <w:rtl/>
          <w:lang w:bidi="fa-IR"/>
        </w:rPr>
      </w:pPr>
      <w:r>
        <w:rPr>
          <w:rtl/>
        </w:rPr>
        <w:t>(</w:t>
      </w:r>
      <w:r w:rsidRPr="00A16D37">
        <w:rPr>
          <w:rtl/>
        </w:rPr>
        <w:t>3) الجرح والتعديل 4 / 1343 ، البداية والنهاية 7 / 122 ، الأعلمي 19 / 134.</w:t>
      </w:r>
    </w:p>
    <w:p w14:paraId="70E24944" w14:textId="77777777" w:rsidR="007211B6" w:rsidRPr="00A16D37" w:rsidRDefault="007211B6" w:rsidP="00642A75">
      <w:pPr>
        <w:pStyle w:val="libFootnote0"/>
        <w:rPr>
          <w:rtl/>
          <w:lang w:bidi="fa-IR"/>
        </w:rPr>
      </w:pPr>
      <w:r>
        <w:rPr>
          <w:rtl/>
        </w:rPr>
        <w:t>(</w:t>
      </w:r>
      <w:r w:rsidRPr="00A16D37">
        <w:rPr>
          <w:rtl/>
        </w:rPr>
        <w:t>4) أسد الغابة ت 1953.</w:t>
      </w:r>
    </w:p>
    <w:p w14:paraId="3421AC9E" w14:textId="77777777" w:rsidR="007211B6" w:rsidRPr="00A16D37" w:rsidRDefault="007211B6" w:rsidP="00F329FF">
      <w:pPr>
        <w:pStyle w:val="libNormal"/>
        <w:rPr>
          <w:rtl/>
        </w:rPr>
      </w:pPr>
      <w:r>
        <w:rPr>
          <w:rtl/>
        </w:rPr>
        <w:br w:type="page"/>
      </w:r>
      <w:r w:rsidRPr="00A16D37">
        <w:rPr>
          <w:rtl/>
        </w:rPr>
        <w:lastRenderedPageBreak/>
        <w:t>وقد تقدم سالم بن عمير بهذه القصّة ، فيحتمل أن يكونا أخوين.</w:t>
      </w:r>
    </w:p>
    <w:p w14:paraId="0AE7E711" w14:textId="77777777" w:rsidR="007211B6" w:rsidRPr="00A16D37" w:rsidRDefault="007211B6" w:rsidP="00F329FF">
      <w:pPr>
        <w:pStyle w:val="libNormal"/>
        <w:rPr>
          <w:rtl/>
        </w:rPr>
      </w:pPr>
      <w:r w:rsidRPr="00176461">
        <w:rPr>
          <w:rStyle w:val="libBold2Char"/>
          <w:rtl/>
        </w:rPr>
        <w:t xml:space="preserve">3121 ـ سراقة بن كعب </w:t>
      </w:r>
      <w:r w:rsidRPr="00CB243B">
        <w:rPr>
          <w:rStyle w:val="libFootnotenumChar"/>
          <w:rtl/>
        </w:rPr>
        <w:t>(1)</w:t>
      </w:r>
      <w:r w:rsidRPr="00176461">
        <w:rPr>
          <w:rStyle w:val="libBold2Char"/>
          <w:rtl/>
        </w:rPr>
        <w:t xml:space="preserve"> : </w:t>
      </w:r>
      <w:r w:rsidRPr="00A16D37">
        <w:rPr>
          <w:rtl/>
        </w:rPr>
        <w:t>بن عمرو بن عبد العزى بن غزيّة</w:t>
      </w:r>
      <w:r>
        <w:rPr>
          <w:rtl/>
        </w:rPr>
        <w:t xml:space="preserve"> ـ </w:t>
      </w:r>
      <w:r w:rsidRPr="00A16D37">
        <w:rPr>
          <w:rtl/>
        </w:rPr>
        <w:t>وقيل : عروة بن عمرو بن عبد عوف بن غنم بن مالك بن النّجار.</w:t>
      </w:r>
    </w:p>
    <w:p w14:paraId="7D983D75" w14:textId="77777777" w:rsidR="007211B6" w:rsidRPr="00A16D37" w:rsidRDefault="007211B6" w:rsidP="00F329FF">
      <w:pPr>
        <w:pStyle w:val="libNormal"/>
        <w:rPr>
          <w:rtl/>
        </w:rPr>
      </w:pPr>
      <w:r w:rsidRPr="00A16D37">
        <w:rPr>
          <w:rtl/>
        </w:rPr>
        <w:t>ذكره ابن إسحاق وأبو معشر وغيرهما فيمن شهد بدرا.</w:t>
      </w:r>
    </w:p>
    <w:p w14:paraId="547A99E1" w14:textId="77777777" w:rsidR="007211B6" w:rsidRPr="00A16D37" w:rsidRDefault="007211B6" w:rsidP="00F329FF">
      <w:pPr>
        <w:pStyle w:val="libNormal"/>
        <w:rPr>
          <w:rtl/>
        </w:rPr>
      </w:pPr>
      <w:r w:rsidRPr="00A16D37">
        <w:rPr>
          <w:rtl/>
        </w:rPr>
        <w:t>وقال ابن الكلبيّ : استشهد باليمامة ، وأما أبو عمر فقال : عاش إلى خلافة معاوية.</w:t>
      </w:r>
    </w:p>
    <w:p w14:paraId="7E6E279F" w14:textId="77777777" w:rsidR="007211B6" w:rsidRPr="00A16D37" w:rsidRDefault="007211B6" w:rsidP="00F329FF">
      <w:pPr>
        <w:pStyle w:val="libNormal"/>
        <w:rPr>
          <w:rtl/>
        </w:rPr>
      </w:pPr>
      <w:r w:rsidRPr="00176461">
        <w:rPr>
          <w:rStyle w:val="libBold2Char"/>
          <w:rtl/>
        </w:rPr>
        <w:t xml:space="preserve">3122 ـ سراقة بن مالك بن جعشم </w:t>
      </w:r>
      <w:r w:rsidRPr="00CB243B">
        <w:rPr>
          <w:rStyle w:val="libFootnotenumChar"/>
          <w:rtl/>
        </w:rPr>
        <w:t>(2)</w:t>
      </w:r>
      <w:r w:rsidRPr="00176461">
        <w:rPr>
          <w:rStyle w:val="libBold2Char"/>
          <w:rtl/>
        </w:rPr>
        <w:t xml:space="preserve"> : </w:t>
      </w:r>
      <w:r w:rsidRPr="00A16D37">
        <w:rPr>
          <w:rtl/>
        </w:rPr>
        <w:t>بن مالك بن عمرو بن تيم بن مدلج بن مرّة بن عبد مناة بن كنانة الكناني المدلجيّ. وقد ينسب إلى جدّه. يكنى أبا سفيان ، كان ينزل قديدا.</w:t>
      </w:r>
      <w:r>
        <w:rPr>
          <w:rFonts w:hint="cs"/>
          <w:rtl/>
        </w:rPr>
        <w:t xml:space="preserve"> </w:t>
      </w:r>
      <w:r w:rsidRPr="00A16D37">
        <w:rPr>
          <w:rtl/>
        </w:rPr>
        <w:t xml:space="preserve">روى البخاريّ قصته في إدراكه النّبي </w:t>
      </w:r>
      <w:r w:rsidRPr="006853CA">
        <w:rPr>
          <w:rStyle w:val="libAlaemChar"/>
          <w:rtl/>
        </w:rPr>
        <w:t>صلى‌الله‌عليه‌وسلم</w:t>
      </w:r>
      <w:r w:rsidRPr="00A16D37">
        <w:rPr>
          <w:rtl/>
        </w:rPr>
        <w:t xml:space="preserve"> لما هاجر إلى المدينة ، ودعا النبي </w:t>
      </w:r>
      <w:r w:rsidRPr="006853CA">
        <w:rPr>
          <w:rStyle w:val="libAlaemChar"/>
          <w:rtl/>
        </w:rPr>
        <w:t>صلى‌الله‌عليه‌وسلم</w:t>
      </w:r>
      <w:r w:rsidRPr="00A16D37">
        <w:rPr>
          <w:rtl/>
        </w:rPr>
        <w:t xml:space="preserve"> حتى ساخت رجلا فرسه ، ثم إنه طلب منه الخلاص ، وألّا يدل عليه ، ففعل ، وكتب له أمانا ، وأسلم يوم الفتح.</w:t>
      </w:r>
    </w:p>
    <w:p w14:paraId="62F30BA0" w14:textId="77777777" w:rsidR="007211B6" w:rsidRPr="00A16D37" w:rsidRDefault="007211B6" w:rsidP="00F329FF">
      <w:pPr>
        <w:pStyle w:val="libNormal"/>
        <w:rPr>
          <w:rtl/>
        </w:rPr>
      </w:pPr>
      <w:r w:rsidRPr="00A16D37">
        <w:rPr>
          <w:rtl/>
        </w:rPr>
        <w:t xml:space="preserve">ورواها أيضا من طريق البراء بن عازب عن أبي بكر الصّديق </w:t>
      </w:r>
      <w:r w:rsidRPr="006853CA">
        <w:rPr>
          <w:rStyle w:val="libAlaemChar"/>
          <w:rtl/>
        </w:rPr>
        <w:t>رضي‌الله‌عنه</w:t>
      </w:r>
      <w:r w:rsidRPr="00A16D37">
        <w:rPr>
          <w:rtl/>
        </w:rPr>
        <w:t xml:space="preserve"> ، وفي قصة سراقة مع النبي </w:t>
      </w:r>
      <w:r w:rsidRPr="006853CA">
        <w:rPr>
          <w:rStyle w:val="libAlaemChar"/>
          <w:rtl/>
        </w:rPr>
        <w:t>صلى‌الله‌عليه‌وسلم</w:t>
      </w:r>
      <w:r w:rsidRPr="00A16D37">
        <w:rPr>
          <w:rtl/>
        </w:rPr>
        <w:t xml:space="preserve"> يقول سراقة مخاطبا لأبي جهل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0FDA04B7" w14:textId="77777777" w:rsidTr="00F6784A">
        <w:trPr>
          <w:tblCellSpacing w:w="15" w:type="dxa"/>
          <w:jc w:val="center"/>
        </w:trPr>
        <w:tc>
          <w:tcPr>
            <w:tcW w:w="2362" w:type="pct"/>
            <w:vAlign w:val="center"/>
          </w:tcPr>
          <w:p w14:paraId="2111E58C" w14:textId="77777777" w:rsidR="007211B6" w:rsidRPr="00A16D37" w:rsidRDefault="007211B6" w:rsidP="00215DDE">
            <w:pPr>
              <w:pStyle w:val="libPoem"/>
              <w:rPr>
                <w:rtl/>
              </w:rPr>
            </w:pPr>
            <w:r w:rsidRPr="00A16D37">
              <w:rPr>
                <w:rtl/>
              </w:rPr>
              <w:t>أبا حكم والله لو كنت شاهدا</w:t>
            </w:r>
            <w:r w:rsidRPr="00215DDE">
              <w:rPr>
                <w:rStyle w:val="libPoemTiniCharChar"/>
                <w:rtl/>
              </w:rPr>
              <w:br/>
              <w:t> </w:t>
            </w:r>
          </w:p>
        </w:tc>
        <w:tc>
          <w:tcPr>
            <w:tcW w:w="196" w:type="pct"/>
            <w:vAlign w:val="center"/>
          </w:tcPr>
          <w:p w14:paraId="469FFF54" w14:textId="77777777" w:rsidR="007211B6" w:rsidRPr="00A16D37" w:rsidRDefault="007211B6" w:rsidP="00215DDE">
            <w:pPr>
              <w:pStyle w:val="libPoem"/>
            </w:pPr>
            <w:r w:rsidRPr="00A16D37">
              <w:rPr>
                <w:rtl/>
              </w:rPr>
              <w:t> </w:t>
            </w:r>
          </w:p>
        </w:tc>
        <w:tc>
          <w:tcPr>
            <w:tcW w:w="2361" w:type="pct"/>
            <w:vAlign w:val="center"/>
          </w:tcPr>
          <w:p w14:paraId="031320B2" w14:textId="77777777" w:rsidR="007211B6" w:rsidRPr="00A16D37" w:rsidRDefault="007211B6" w:rsidP="00215DDE">
            <w:pPr>
              <w:pStyle w:val="libPoem"/>
            </w:pPr>
            <w:r w:rsidRPr="00A16D37">
              <w:rPr>
                <w:rtl/>
              </w:rPr>
              <w:t xml:space="preserve">لأمر جوادي إذ تسوخ قوائمه </w:t>
            </w:r>
            <w:r w:rsidRPr="00215DDE">
              <w:rPr>
                <w:rStyle w:val="libPoemTiniCharChar"/>
                <w:rtl/>
              </w:rPr>
              <w:br/>
              <w:t> </w:t>
            </w:r>
          </w:p>
        </w:tc>
      </w:tr>
      <w:tr w:rsidR="007211B6" w:rsidRPr="00A16D37" w14:paraId="10A13609" w14:textId="77777777" w:rsidTr="00F6784A">
        <w:trPr>
          <w:tblCellSpacing w:w="15" w:type="dxa"/>
          <w:jc w:val="center"/>
        </w:trPr>
        <w:tc>
          <w:tcPr>
            <w:tcW w:w="2362" w:type="pct"/>
            <w:vAlign w:val="center"/>
          </w:tcPr>
          <w:p w14:paraId="39F38EDD" w14:textId="77777777" w:rsidR="007211B6" w:rsidRPr="00A16D37" w:rsidRDefault="007211B6" w:rsidP="00215DDE">
            <w:pPr>
              <w:pStyle w:val="libPoem"/>
            </w:pPr>
            <w:r w:rsidRPr="00A16D37">
              <w:rPr>
                <w:rtl/>
              </w:rPr>
              <w:t>علمت ولم تشكك بأنّ محمّدا</w:t>
            </w:r>
            <w:r w:rsidRPr="00215DDE">
              <w:rPr>
                <w:rStyle w:val="libPoemTiniCharChar"/>
                <w:rtl/>
              </w:rPr>
              <w:br/>
              <w:t> </w:t>
            </w:r>
          </w:p>
        </w:tc>
        <w:tc>
          <w:tcPr>
            <w:tcW w:w="196" w:type="pct"/>
            <w:vAlign w:val="center"/>
          </w:tcPr>
          <w:p w14:paraId="4FBC8F79" w14:textId="77777777" w:rsidR="007211B6" w:rsidRPr="00A16D37" w:rsidRDefault="007211B6" w:rsidP="00215DDE">
            <w:pPr>
              <w:pStyle w:val="libPoem"/>
            </w:pPr>
            <w:r w:rsidRPr="00A16D37">
              <w:rPr>
                <w:rtl/>
              </w:rPr>
              <w:t> </w:t>
            </w:r>
          </w:p>
        </w:tc>
        <w:tc>
          <w:tcPr>
            <w:tcW w:w="2361" w:type="pct"/>
            <w:vAlign w:val="center"/>
          </w:tcPr>
          <w:p w14:paraId="0FD8F0F9" w14:textId="77777777" w:rsidR="007211B6" w:rsidRPr="00A16D37" w:rsidRDefault="007211B6" w:rsidP="00215DDE">
            <w:pPr>
              <w:pStyle w:val="libPoem"/>
            </w:pPr>
            <w:r w:rsidRPr="00A16D37">
              <w:rPr>
                <w:rtl/>
              </w:rPr>
              <w:t>رسول ببرهان فمن ذا يقاومه</w:t>
            </w:r>
            <w:r>
              <w:rPr>
                <w:rtl/>
              </w:rPr>
              <w:t>؟</w:t>
            </w:r>
            <w:r w:rsidRPr="00A16D37">
              <w:rPr>
                <w:rtl/>
              </w:rPr>
              <w:t xml:space="preserve"> </w:t>
            </w:r>
            <w:r w:rsidRPr="00CB243B">
              <w:rPr>
                <w:rStyle w:val="libFootnotenumChar"/>
                <w:rtl/>
              </w:rPr>
              <w:t>(3)</w:t>
            </w:r>
            <w:r w:rsidRPr="00215DDE">
              <w:rPr>
                <w:rStyle w:val="libPoemTiniCharChar"/>
                <w:rtl/>
              </w:rPr>
              <w:br/>
              <w:t> </w:t>
            </w:r>
          </w:p>
        </w:tc>
      </w:tr>
    </w:tbl>
    <w:p w14:paraId="13A2A5E1"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61C25B77" w14:textId="77777777" w:rsidR="007211B6" w:rsidRPr="00A16D37" w:rsidRDefault="007211B6" w:rsidP="00F329FF">
      <w:pPr>
        <w:pStyle w:val="libNormal"/>
        <w:rPr>
          <w:rtl/>
        </w:rPr>
      </w:pPr>
      <w:r>
        <w:rPr>
          <w:rtl/>
        </w:rPr>
        <w:t>و</w:t>
      </w:r>
      <w:r w:rsidRPr="00A16D37">
        <w:rPr>
          <w:rtl/>
        </w:rPr>
        <w:t>قال ابن عيينة عن إسرائيل أبي موسى ، عن الحسن</w:t>
      </w:r>
      <w:r>
        <w:rPr>
          <w:rtl/>
        </w:rPr>
        <w:t xml:space="preserve"> ـ </w:t>
      </w:r>
      <w:r w:rsidRPr="00A16D37">
        <w:rPr>
          <w:rtl/>
        </w:rPr>
        <w:t xml:space="preserve">أن رسول الله </w:t>
      </w:r>
      <w:r w:rsidRPr="006853CA">
        <w:rPr>
          <w:rStyle w:val="libAlaemChar"/>
          <w:rtl/>
        </w:rPr>
        <w:t>صلى‌الله‌عليه‌وسلم</w:t>
      </w:r>
      <w:r w:rsidRPr="00A16D37">
        <w:rPr>
          <w:rtl/>
        </w:rPr>
        <w:t xml:space="preserve"> قال لسراقة بن مالك : «كيف بك إذا لبست سواري كسرى</w:t>
      </w:r>
      <w:r>
        <w:rPr>
          <w:rtl/>
        </w:rPr>
        <w:t>؟</w:t>
      </w:r>
      <w:r w:rsidRPr="00A16D37">
        <w:rPr>
          <w:rtl/>
        </w:rPr>
        <w:t xml:space="preserve"> </w:t>
      </w:r>
      <w:r w:rsidRPr="00CB243B">
        <w:rPr>
          <w:rStyle w:val="libFootnotenumChar"/>
          <w:rtl/>
        </w:rPr>
        <w:t>(4)</w:t>
      </w:r>
      <w:r w:rsidRPr="00A16D37">
        <w:rPr>
          <w:rtl/>
        </w:rPr>
        <w:t>» قال : فلما أتي عمر بسواري كسرى ومنطقته وتاجه دعا سراقة فألبسه ، وكان رجلا أزبّ كثير شعر السّاعدين ، فقال له : ارفع يديك ،</w:t>
      </w:r>
    </w:p>
    <w:p w14:paraId="783BBCF1" w14:textId="77777777" w:rsidR="007211B6" w:rsidRPr="00A16D37" w:rsidRDefault="007211B6" w:rsidP="00CB243B">
      <w:pPr>
        <w:pStyle w:val="libLine"/>
        <w:rPr>
          <w:rtl/>
        </w:rPr>
      </w:pPr>
      <w:r w:rsidRPr="00A16D37">
        <w:rPr>
          <w:rtl/>
        </w:rPr>
        <w:t>__________________</w:t>
      </w:r>
    </w:p>
    <w:p w14:paraId="26CC6C27" w14:textId="77777777" w:rsidR="007211B6" w:rsidRPr="00A16D37" w:rsidRDefault="007211B6" w:rsidP="00642A75">
      <w:pPr>
        <w:pStyle w:val="libFootnote0"/>
        <w:rPr>
          <w:rtl/>
          <w:lang w:bidi="fa-IR"/>
        </w:rPr>
      </w:pPr>
      <w:r>
        <w:rPr>
          <w:rtl/>
        </w:rPr>
        <w:t>(</w:t>
      </w:r>
      <w:r w:rsidRPr="00A16D37">
        <w:rPr>
          <w:rtl/>
        </w:rPr>
        <w:t>1) أسد الغابة ت 1954 ، الاستيعاب ت 920 ، الجرح والتعديل 4 / 1344 ، البداية والنهاية 8 / 31 ، الأعلمي 19 / 134.</w:t>
      </w:r>
    </w:p>
    <w:p w14:paraId="0B5DDEBA" w14:textId="77777777" w:rsidR="007211B6" w:rsidRPr="00A16D37" w:rsidRDefault="007211B6" w:rsidP="00642A75">
      <w:pPr>
        <w:pStyle w:val="libFootnote0"/>
        <w:rPr>
          <w:rtl/>
          <w:lang w:bidi="fa-IR"/>
        </w:rPr>
      </w:pPr>
      <w:r>
        <w:rPr>
          <w:rtl/>
        </w:rPr>
        <w:t>(</w:t>
      </w:r>
      <w:r w:rsidRPr="00A16D37">
        <w:rPr>
          <w:rtl/>
        </w:rPr>
        <w:t>2) أسد الغابة ت 1955 ، الاستيعاب ت 921 ، الثقات 3 / 180 ، تجريد أسماء الصحابة 1 / 210 ، تقريب التهذيب 1 / 284 ، تهذيب التهذيب 3 / 456 ، تهذيب الكمال 1 / 466 ، الكاشف 1 / 349 ، الجرح والتعديل 4 / 1342 ، شذرات الذهب 1 / 35 ، الرياض المستطابة 117 ، الطبقات 34 ، الطبقات الكبرى 9 / 78 ، التحفة اللطيفة 120 ، علل الحديث للمديني 66 ، 67 ، بقي بن مخلد 130 ، العقد الثمين 4 / 523 ، أزمنة التاريخ الإسلامي 1 / 630 ، الوافي بالوفيات 15 / 185 ، العبر 1 / 27 ، الأعلام 3 / 80 ، الأنساب 7 / 116 ، الأعلمي 19 / 134.</w:t>
      </w:r>
    </w:p>
    <w:p w14:paraId="2B362EC8" w14:textId="77777777" w:rsidR="007211B6" w:rsidRPr="00A16D37" w:rsidRDefault="007211B6" w:rsidP="00642A75">
      <w:pPr>
        <w:pStyle w:val="libFootnote0"/>
        <w:rPr>
          <w:rtl/>
          <w:lang w:bidi="fa-IR"/>
        </w:rPr>
      </w:pPr>
      <w:r>
        <w:rPr>
          <w:rtl/>
        </w:rPr>
        <w:t>(</w:t>
      </w:r>
      <w:r w:rsidRPr="00A16D37">
        <w:rPr>
          <w:rtl/>
        </w:rPr>
        <w:t xml:space="preserve">3) ينظر البيتان في أسد الغابة ت </w:t>
      </w:r>
      <w:r>
        <w:rPr>
          <w:rtl/>
        </w:rPr>
        <w:t>(</w:t>
      </w:r>
      <w:r w:rsidRPr="00A16D37">
        <w:rPr>
          <w:rtl/>
        </w:rPr>
        <w:t>1955) والاستيعاب ت 921.</w:t>
      </w:r>
    </w:p>
    <w:p w14:paraId="58AD84BF" w14:textId="77777777" w:rsidR="007211B6" w:rsidRPr="00A16D37" w:rsidRDefault="007211B6" w:rsidP="00642A75">
      <w:pPr>
        <w:pStyle w:val="libFootnote0"/>
        <w:rPr>
          <w:rtl/>
          <w:lang w:bidi="fa-IR"/>
        </w:rPr>
      </w:pPr>
      <w:r>
        <w:rPr>
          <w:rtl/>
        </w:rPr>
        <w:t>(</w:t>
      </w:r>
      <w:r w:rsidRPr="00A16D37">
        <w:rPr>
          <w:rtl/>
        </w:rPr>
        <w:t>4) أورده القاضي عياض في الشفا 1 / 674. والحسيني في اتحاف السادة المتقين 7 / 18.</w:t>
      </w:r>
    </w:p>
    <w:p w14:paraId="13CA8847" w14:textId="77777777" w:rsidR="007211B6" w:rsidRPr="00A16D37" w:rsidRDefault="007211B6" w:rsidP="00CE58FD">
      <w:pPr>
        <w:pStyle w:val="libNormal0"/>
        <w:rPr>
          <w:rtl/>
        </w:rPr>
      </w:pPr>
      <w:r>
        <w:rPr>
          <w:rtl/>
        </w:rPr>
        <w:br w:type="page"/>
      </w:r>
      <w:r>
        <w:rPr>
          <w:rtl/>
        </w:rPr>
        <w:lastRenderedPageBreak/>
        <w:t>و</w:t>
      </w:r>
      <w:r w:rsidRPr="00A16D37">
        <w:rPr>
          <w:rtl/>
        </w:rPr>
        <w:t>قل : الحمد لله الّذي سلبهما كسرى بن هرمز وألبسهما سراقة الأعرابيّ.</w:t>
      </w:r>
    </w:p>
    <w:p w14:paraId="5BDACD0E" w14:textId="77777777" w:rsidR="007211B6" w:rsidRPr="00A16D37" w:rsidRDefault="007211B6" w:rsidP="00F329FF">
      <w:pPr>
        <w:pStyle w:val="libNormal"/>
        <w:rPr>
          <w:rtl/>
        </w:rPr>
      </w:pPr>
      <w:r w:rsidRPr="00A16D37">
        <w:rPr>
          <w:rtl/>
        </w:rPr>
        <w:t>وروى ذلك عنه ابن أخيه عبد الرّحمن بن مالك بن جعشم ، وروى عنه ابن عباس وجابر ، وسعيد بن المسيّب ، وطاوس.</w:t>
      </w:r>
    </w:p>
    <w:p w14:paraId="73F973F0" w14:textId="77777777" w:rsidR="007211B6" w:rsidRPr="00A16D37" w:rsidRDefault="007211B6" w:rsidP="00F329FF">
      <w:pPr>
        <w:pStyle w:val="libNormal"/>
        <w:rPr>
          <w:rtl/>
        </w:rPr>
      </w:pPr>
      <w:r w:rsidRPr="00A16D37">
        <w:rPr>
          <w:rtl/>
        </w:rPr>
        <w:t>قال أبو عمر : مات في خلافة عثمان سنة أربع وعشرين. وقيل : بعد عثمان.</w:t>
      </w:r>
    </w:p>
    <w:p w14:paraId="43E1C6EF" w14:textId="77777777" w:rsidR="007211B6" w:rsidRPr="00A16D37" w:rsidRDefault="007211B6" w:rsidP="00F329FF">
      <w:pPr>
        <w:pStyle w:val="libNormal"/>
        <w:rPr>
          <w:rtl/>
          <w:lang w:bidi="fa-IR"/>
        </w:rPr>
      </w:pPr>
      <w:r w:rsidRPr="00176461">
        <w:rPr>
          <w:rStyle w:val="libBold2Char"/>
          <w:rtl/>
        </w:rPr>
        <w:t xml:space="preserve">3123 ـ سراقة بن مالك الأنصاريّ : </w:t>
      </w:r>
      <w:r w:rsidRPr="00A16D37">
        <w:rPr>
          <w:rtl/>
          <w:lang w:bidi="fa-IR"/>
        </w:rPr>
        <w:t>أخو كعب بن مالك.</w:t>
      </w:r>
    </w:p>
    <w:p w14:paraId="47998555" w14:textId="77777777" w:rsidR="007211B6" w:rsidRPr="00A16D37" w:rsidRDefault="007211B6" w:rsidP="00F329FF">
      <w:pPr>
        <w:pStyle w:val="libNormal"/>
        <w:rPr>
          <w:rtl/>
        </w:rPr>
      </w:pPr>
      <w:r w:rsidRPr="00A16D37">
        <w:rPr>
          <w:rtl/>
        </w:rPr>
        <w:t>ذكره الحاكم. وروي من طريق ابن إسحاق ، عن الزّهري ، عن عبد الله بن كعب بن مالك ، عن أبيه ، عن أخيه سراقة بن مالك</w:t>
      </w:r>
      <w:r>
        <w:rPr>
          <w:rtl/>
        </w:rPr>
        <w:t xml:space="preserve"> ـ </w:t>
      </w:r>
      <w:r w:rsidRPr="00A16D37">
        <w:rPr>
          <w:rtl/>
        </w:rPr>
        <w:t xml:space="preserve">أنه سأل رسول الله </w:t>
      </w:r>
      <w:r w:rsidRPr="006853CA">
        <w:rPr>
          <w:rStyle w:val="libAlaemChar"/>
          <w:rtl/>
        </w:rPr>
        <w:t>صلى‌الله‌عليه‌وسلم</w:t>
      </w:r>
      <w:r w:rsidRPr="00A16D37">
        <w:rPr>
          <w:rtl/>
        </w:rPr>
        <w:t xml:space="preserve"> عن الضالّة ترد حوضه فهل له أجر</w:t>
      </w:r>
      <w:r>
        <w:rPr>
          <w:rtl/>
        </w:rPr>
        <w:t>؟ ....</w:t>
      </w:r>
      <w:r w:rsidRPr="00A16D37">
        <w:rPr>
          <w:rtl/>
        </w:rPr>
        <w:t xml:space="preserve"> الحديث.</w:t>
      </w:r>
    </w:p>
    <w:p w14:paraId="679CE4CB" w14:textId="77777777" w:rsidR="007211B6" w:rsidRPr="00A16D37" w:rsidRDefault="007211B6" w:rsidP="00F329FF">
      <w:pPr>
        <w:pStyle w:val="libNormal"/>
        <w:rPr>
          <w:rtl/>
        </w:rPr>
      </w:pPr>
      <w:r w:rsidRPr="00A16D37">
        <w:rPr>
          <w:rtl/>
        </w:rPr>
        <w:t>وفي إسناده ضعف ، فإنّ فيه ابن لهيعة ، ولم أر من ذكر سراقة هذا في الصّحابة إلا أنه سيأتي في ترجمة سهل بن مالك ذكر شيء رواه الطّحاوي من طريق عبد الرّحمن بن كعب بن مالك ، عن عمه ، ولم يسمّه ، فيحتمل أن يكون هو.</w:t>
      </w:r>
    </w:p>
    <w:p w14:paraId="09023490" w14:textId="77777777" w:rsidR="007211B6" w:rsidRPr="00A16D37" w:rsidRDefault="007211B6" w:rsidP="00F329FF">
      <w:pPr>
        <w:pStyle w:val="libNormal"/>
        <w:rPr>
          <w:rtl/>
        </w:rPr>
      </w:pPr>
      <w:r w:rsidRPr="00176461">
        <w:rPr>
          <w:rStyle w:val="libBold2Char"/>
          <w:rtl/>
        </w:rPr>
        <w:t xml:space="preserve">3124 ـ سراقة بن مرداس السّلمي </w:t>
      </w:r>
      <w:r w:rsidRPr="00CB243B">
        <w:rPr>
          <w:rStyle w:val="libFootnotenumChar"/>
          <w:rtl/>
        </w:rPr>
        <w:t>(1)</w:t>
      </w:r>
      <w:r w:rsidRPr="00176461">
        <w:rPr>
          <w:rStyle w:val="libBold2Char"/>
          <w:rtl/>
        </w:rPr>
        <w:t xml:space="preserve"> : </w:t>
      </w:r>
      <w:r w:rsidRPr="00A16D37">
        <w:rPr>
          <w:rtl/>
        </w:rPr>
        <w:t>أخو العباس</w:t>
      </w:r>
      <w:r>
        <w:rPr>
          <w:rtl/>
        </w:rPr>
        <w:t xml:space="preserve"> ـ </w:t>
      </w:r>
      <w:r w:rsidRPr="00A16D37">
        <w:rPr>
          <w:rtl/>
        </w:rPr>
        <w:t>لم أر من ذكره في الصّحابة ، لكن وجدت ما يدلّ على ذلك ، قال أبو الفرج الأصبهانيّ : كان العبّاس بن مرداس يكنى أبا الهيثم ، وفي ذلك يقول أخوه سراقة يرثيه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3456900" w14:textId="77777777" w:rsidTr="00F6784A">
        <w:trPr>
          <w:tblCellSpacing w:w="15" w:type="dxa"/>
          <w:jc w:val="center"/>
        </w:trPr>
        <w:tc>
          <w:tcPr>
            <w:tcW w:w="2362" w:type="pct"/>
            <w:vAlign w:val="center"/>
          </w:tcPr>
          <w:p w14:paraId="34A7329C" w14:textId="77777777" w:rsidR="007211B6" w:rsidRPr="00A16D37" w:rsidRDefault="007211B6" w:rsidP="00215DDE">
            <w:pPr>
              <w:pStyle w:val="libPoem"/>
              <w:rPr>
                <w:rtl/>
              </w:rPr>
            </w:pPr>
            <w:r w:rsidRPr="00A16D37">
              <w:rPr>
                <w:rtl/>
              </w:rPr>
              <w:t xml:space="preserve">أعين ألا أبكي أبا الهيثم </w:t>
            </w:r>
            <w:r w:rsidRPr="00215DDE">
              <w:rPr>
                <w:rStyle w:val="libPoemTiniCharChar"/>
                <w:rtl/>
              </w:rPr>
              <w:br/>
              <w:t> </w:t>
            </w:r>
          </w:p>
        </w:tc>
        <w:tc>
          <w:tcPr>
            <w:tcW w:w="196" w:type="pct"/>
            <w:vAlign w:val="center"/>
          </w:tcPr>
          <w:p w14:paraId="0D4D4A4A" w14:textId="77777777" w:rsidR="007211B6" w:rsidRPr="00A16D37" w:rsidRDefault="007211B6" w:rsidP="00215DDE">
            <w:pPr>
              <w:pStyle w:val="libPoem"/>
            </w:pPr>
            <w:r w:rsidRPr="00A16D37">
              <w:rPr>
                <w:rtl/>
              </w:rPr>
              <w:t> </w:t>
            </w:r>
          </w:p>
        </w:tc>
        <w:tc>
          <w:tcPr>
            <w:tcW w:w="2361" w:type="pct"/>
            <w:vAlign w:val="center"/>
          </w:tcPr>
          <w:p w14:paraId="6927B486" w14:textId="77777777" w:rsidR="007211B6" w:rsidRPr="00A16D37" w:rsidRDefault="007211B6" w:rsidP="00215DDE">
            <w:pPr>
              <w:pStyle w:val="libPoem"/>
            </w:pPr>
            <w:r>
              <w:rPr>
                <w:rtl/>
              </w:rPr>
              <w:t>و</w:t>
            </w:r>
            <w:r w:rsidRPr="00A16D37">
              <w:rPr>
                <w:rtl/>
              </w:rPr>
              <w:t xml:space="preserve">أذري الدّموع ولا تسأمي </w:t>
            </w:r>
            <w:r w:rsidRPr="00215DDE">
              <w:rPr>
                <w:rStyle w:val="libPoemTiniCharChar"/>
                <w:rtl/>
              </w:rPr>
              <w:br/>
              <w:t> </w:t>
            </w:r>
          </w:p>
        </w:tc>
      </w:tr>
    </w:tbl>
    <w:p w14:paraId="08D9E332" w14:textId="77777777" w:rsidR="007211B6" w:rsidRDefault="007211B6" w:rsidP="007211B6">
      <w:pPr>
        <w:rPr>
          <w:rtl/>
          <w:lang w:bidi="fa-IR"/>
        </w:rPr>
      </w:pPr>
      <w:r>
        <w:rPr>
          <w:rtl/>
          <w:lang w:bidi="fa-IR"/>
        </w:rPr>
        <w:t>[</w:t>
      </w:r>
      <w:r w:rsidRPr="00A16D37">
        <w:rPr>
          <w:rtl/>
          <w:lang w:bidi="fa-IR"/>
        </w:rPr>
        <w:t>المتقارب</w:t>
      </w:r>
      <w:r>
        <w:rPr>
          <w:rtl/>
          <w:lang w:bidi="fa-IR"/>
        </w:rPr>
        <w:t>]</w:t>
      </w:r>
    </w:p>
    <w:p w14:paraId="29ED9F80" w14:textId="77777777" w:rsidR="007211B6" w:rsidRPr="00A16D37" w:rsidRDefault="007211B6" w:rsidP="00F329FF">
      <w:pPr>
        <w:pStyle w:val="libNormal"/>
        <w:rPr>
          <w:rtl/>
        </w:rPr>
      </w:pPr>
      <w:r w:rsidRPr="00A16D37">
        <w:rPr>
          <w:rtl/>
        </w:rPr>
        <w:t>ووجه الدلالة من ذلك أن بقاءه إلى أن مات أخوه العباس ، مع أن أباهما مات قبل الإسلام ، يدلّ على إدراكه ، وقد كان العبّاس يوم الفتح في ألف من بني سليم ، فأخوه كان منهم لا محالة.</w:t>
      </w:r>
    </w:p>
    <w:p w14:paraId="1C0CBD08" w14:textId="77777777" w:rsidR="007211B6" w:rsidRPr="00A16D37" w:rsidRDefault="007211B6" w:rsidP="00F329FF">
      <w:pPr>
        <w:pStyle w:val="libNormal"/>
        <w:rPr>
          <w:rtl/>
        </w:rPr>
      </w:pPr>
      <w:r w:rsidRPr="00A16D37">
        <w:rPr>
          <w:rtl/>
        </w:rPr>
        <w:t xml:space="preserve">ومات العبّاس في خلافة عمر أو عثمان </w:t>
      </w:r>
      <w:r w:rsidRPr="00CB243B">
        <w:rPr>
          <w:rStyle w:val="libFootnotenumChar"/>
          <w:rtl/>
        </w:rPr>
        <w:t>(2)</w:t>
      </w:r>
      <w:r w:rsidRPr="00A16D37">
        <w:rPr>
          <w:rtl/>
        </w:rPr>
        <w:t xml:space="preserve"> ، فإن في ترجمته أنه نزل البصرة ، وكان يقيم بالبادية ، ويقال : إنه قدم دمشق وابتنى بها دارا.</w:t>
      </w:r>
    </w:p>
    <w:p w14:paraId="2FBC92FB" w14:textId="77777777" w:rsidR="007211B6" w:rsidRPr="00A16D37" w:rsidRDefault="007211B6" w:rsidP="00F329FF">
      <w:pPr>
        <w:pStyle w:val="libNormal"/>
        <w:rPr>
          <w:rtl/>
        </w:rPr>
      </w:pPr>
      <w:r w:rsidRPr="00176461">
        <w:rPr>
          <w:rStyle w:val="libBold2Char"/>
          <w:rtl/>
        </w:rPr>
        <w:t xml:space="preserve">3125 ـ سراقة بن المعتمر </w:t>
      </w:r>
      <w:r w:rsidRPr="00CB243B">
        <w:rPr>
          <w:rStyle w:val="libFootnotenumChar"/>
          <w:rtl/>
        </w:rPr>
        <w:t>(3)</w:t>
      </w:r>
      <w:r w:rsidRPr="00176461">
        <w:rPr>
          <w:rStyle w:val="libBold2Char"/>
          <w:rtl/>
        </w:rPr>
        <w:t xml:space="preserve"> : </w:t>
      </w:r>
      <w:r w:rsidRPr="00A16D37">
        <w:rPr>
          <w:rtl/>
        </w:rPr>
        <w:t>بن أنس بن أذاة بن رياح بن عبد الله بن قرط بن</w:t>
      </w:r>
    </w:p>
    <w:p w14:paraId="705F6E10" w14:textId="77777777" w:rsidR="007211B6" w:rsidRPr="00A16D37" w:rsidRDefault="007211B6" w:rsidP="00CB243B">
      <w:pPr>
        <w:pStyle w:val="libLine"/>
        <w:rPr>
          <w:rtl/>
        </w:rPr>
      </w:pPr>
      <w:r w:rsidRPr="00A16D37">
        <w:rPr>
          <w:rtl/>
        </w:rPr>
        <w:t>__________________</w:t>
      </w:r>
    </w:p>
    <w:p w14:paraId="180E5593" w14:textId="77777777" w:rsidR="007211B6" w:rsidRPr="00A16D37" w:rsidRDefault="007211B6" w:rsidP="00642A75">
      <w:pPr>
        <w:pStyle w:val="libFootnote0"/>
        <w:rPr>
          <w:rtl/>
          <w:lang w:bidi="fa-IR"/>
        </w:rPr>
      </w:pPr>
      <w:r>
        <w:rPr>
          <w:rtl/>
        </w:rPr>
        <w:t>(</w:t>
      </w:r>
      <w:r w:rsidRPr="00A16D37">
        <w:rPr>
          <w:rtl/>
        </w:rPr>
        <w:t>1) المحبر 456 ، المؤتلف والمختلف للآمدي 134 ، أنساب الأشراف 5 / 169 ، 234 ، العقد الفريد 2 / 170 ، تهذيب تاريخ دمشق 6 / 71. 73 ، الأخبار الطوال 302 ، الوافي بالوفيات 15 / 132 ، اللباب 1 / 107 ، تاريخ الطبري 6 / 51 ، 92 ، 214 ، تاريخ الإسلام 2 / 407.</w:t>
      </w:r>
    </w:p>
    <w:p w14:paraId="78F5A252"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قال.</w:t>
      </w:r>
    </w:p>
    <w:p w14:paraId="02610D4B" w14:textId="77777777" w:rsidR="007211B6" w:rsidRPr="00A16D37" w:rsidRDefault="007211B6" w:rsidP="00642A75">
      <w:pPr>
        <w:pStyle w:val="libFootnote0"/>
        <w:rPr>
          <w:rtl/>
          <w:lang w:bidi="fa-IR"/>
        </w:rPr>
      </w:pPr>
      <w:r>
        <w:rPr>
          <w:rtl/>
        </w:rPr>
        <w:t>(</w:t>
      </w:r>
      <w:r w:rsidRPr="00A16D37">
        <w:rPr>
          <w:rtl/>
        </w:rPr>
        <w:t>3) أسد الغابة ت 1956.</w:t>
      </w:r>
    </w:p>
    <w:p w14:paraId="6047A021" w14:textId="77777777" w:rsidR="007211B6" w:rsidRPr="00A16D37" w:rsidRDefault="007211B6" w:rsidP="00CE58FD">
      <w:pPr>
        <w:pStyle w:val="libNormal0"/>
        <w:rPr>
          <w:rtl/>
        </w:rPr>
      </w:pPr>
      <w:r>
        <w:rPr>
          <w:rtl/>
        </w:rPr>
        <w:br w:type="page"/>
      </w:r>
      <w:r w:rsidRPr="00A16D37">
        <w:rPr>
          <w:rtl/>
        </w:rPr>
        <w:lastRenderedPageBreak/>
        <w:t>رزاح بن عدي بن كعب القرشيّ العدويّ ، من رهط عمر. زعم ابن الكلبيّ أنه شهد بدرا ولم يتابع على ذلك إلا أن يكون أراد أنه شهدها مشركا ثم أسلم بعد ذلك ، وهو والد عمرو بن سراقة ، ثم وجدت عن أبي عبيد نظير ما نقلته عن ابن الكلبيّ ، وهو لا يزال يتبعه. وكان سراقة في أول الإسلام شديدا على المسلمين ، حتى</w:t>
      </w:r>
      <w:r>
        <w:rPr>
          <w:rFonts w:hint="cs"/>
          <w:rtl/>
        </w:rPr>
        <w:t xml:space="preserve"> </w:t>
      </w:r>
      <w:r w:rsidRPr="00A16D37">
        <w:rPr>
          <w:rtl/>
        </w:rPr>
        <w:t xml:space="preserve">قال النبيّ </w:t>
      </w:r>
      <w:r w:rsidRPr="006853CA">
        <w:rPr>
          <w:rStyle w:val="libAlaemChar"/>
          <w:rtl/>
        </w:rPr>
        <w:t>صلى‌الله‌عليه‌وسلم</w:t>
      </w:r>
      <w:r w:rsidRPr="00A16D37">
        <w:rPr>
          <w:rtl/>
        </w:rPr>
        <w:t xml:space="preserve"> : «أشدّ النّاس عذابا كلّ جبّار يعّار صخّاب في الأسواق مثل سراقة بن المعتمر»</w:t>
      </w:r>
      <w:r>
        <w:rPr>
          <w:rtl/>
        </w:rPr>
        <w:t>.</w:t>
      </w:r>
    </w:p>
    <w:p w14:paraId="36D70070" w14:textId="77777777" w:rsidR="007211B6" w:rsidRPr="00A16D37" w:rsidRDefault="007211B6" w:rsidP="00F329FF">
      <w:pPr>
        <w:pStyle w:val="libNormal"/>
        <w:rPr>
          <w:rtl/>
        </w:rPr>
      </w:pPr>
      <w:r w:rsidRPr="00A16D37">
        <w:rPr>
          <w:rtl/>
        </w:rPr>
        <w:t>حكاه البلاذريّ ، وسقط أنس من نسبه عند ابن الأثير ، وأما ابن الأمين فانتهى به إلى أنس ، وذكر أنه شهد بدرا. وسيأتي ما جاء في ذلك في ترجمة أبيه عمرو بن سراقة.</w:t>
      </w:r>
    </w:p>
    <w:p w14:paraId="71388920" w14:textId="77777777" w:rsidR="007211B6" w:rsidRPr="00A16D37" w:rsidRDefault="007211B6" w:rsidP="00F329FF">
      <w:pPr>
        <w:pStyle w:val="libNormal"/>
        <w:rPr>
          <w:rtl/>
        </w:rPr>
      </w:pPr>
      <w:r w:rsidRPr="00176461">
        <w:rPr>
          <w:rStyle w:val="libBold2Char"/>
          <w:rtl/>
        </w:rPr>
        <w:t xml:space="preserve">3126 ـ سرحان : </w:t>
      </w:r>
      <w:r w:rsidRPr="00A16D37">
        <w:rPr>
          <w:rtl/>
        </w:rPr>
        <w:t>مولى أبي راشد عبد الرحمن بن عبيد الأزديّ. يأتي ذكره في ترجمة مولاه عبد الرّحمن في حديث أخرجه الدولابيّ في الكنى.</w:t>
      </w:r>
    </w:p>
    <w:p w14:paraId="20F1728F" w14:textId="77777777" w:rsidR="007211B6" w:rsidRPr="00A16D37" w:rsidRDefault="007211B6" w:rsidP="00F329FF">
      <w:pPr>
        <w:pStyle w:val="libNormal"/>
        <w:rPr>
          <w:rtl/>
        </w:rPr>
      </w:pPr>
      <w:r w:rsidRPr="00176461">
        <w:rPr>
          <w:rStyle w:val="libBold2Char"/>
          <w:rtl/>
        </w:rPr>
        <w:t xml:space="preserve">3127 ـ سرع </w:t>
      </w:r>
      <w:r w:rsidRPr="00CB243B">
        <w:rPr>
          <w:rStyle w:val="libFootnotenumChar"/>
          <w:rtl/>
        </w:rPr>
        <w:t>(1)</w:t>
      </w:r>
      <w:r w:rsidRPr="00176461">
        <w:rPr>
          <w:rStyle w:val="libBold2Char"/>
          <w:rtl/>
        </w:rPr>
        <w:t xml:space="preserve"> : </w:t>
      </w:r>
      <w:r w:rsidRPr="00A16D37">
        <w:rPr>
          <w:rtl/>
        </w:rPr>
        <w:t xml:space="preserve">بفتح أوله وسكون الراء. ذكره يحيى بن مندة عن عبد الله بن إشكاب </w:t>
      </w:r>
      <w:r w:rsidRPr="00CB243B">
        <w:rPr>
          <w:rStyle w:val="libFootnotenumChar"/>
          <w:rtl/>
        </w:rPr>
        <w:t>(2)</w:t>
      </w:r>
      <w:r w:rsidRPr="00A16D37">
        <w:rPr>
          <w:rtl/>
        </w:rPr>
        <w:t xml:space="preserve"> أنه ذكره في الأفراد.</w:t>
      </w:r>
    </w:p>
    <w:p w14:paraId="69C49B02" w14:textId="77777777" w:rsidR="007211B6" w:rsidRPr="00A16D37" w:rsidRDefault="007211B6" w:rsidP="00F329FF">
      <w:pPr>
        <w:pStyle w:val="libNormal"/>
        <w:rPr>
          <w:rtl/>
        </w:rPr>
      </w:pPr>
      <w:r w:rsidRPr="00176461">
        <w:rPr>
          <w:rStyle w:val="libBold2Char"/>
          <w:rtl/>
        </w:rPr>
        <w:t xml:space="preserve">3128 ـ سرقوحة : </w:t>
      </w:r>
      <w:r w:rsidRPr="00A16D37">
        <w:rPr>
          <w:rtl/>
        </w:rPr>
        <w:t>غير منسوب. ولا تحرّر لي ضبط اسمه.</w:t>
      </w:r>
    </w:p>
    <w:p w14:paraId="367B8B5F" w14:textId="77777777" w:rsidR="007211B6" w:rsidRPr="00A16D37" w:rsidRDefault="007211B6" w:rsidP="00F329FF">
      <w:pPr>
        <w:pStyle w:val="libNormal"/>
        <w:rPr>
          <w:rtl/>
        </w:rPr>
      </w:pPr>
      <w:r>
        <w:rPr>
          <w:rtl/>
        </w:rPr>
        <w:t>و</w:t>
      </w:r>
      <w:r w:rsidRPr="00A16D37">
        <w:rPr>
          <w:rtl/>
        </w:rPr>
        <w:t xml:space="preserve">حديثه في جامع ابن عيينة من روايته عن عبيد الله بن أبي يزيد عن عبيد بن عمير ، قال : أتي رسول الله </w:t>
      </w:r>
      <w:r w:rsidRPr="006853CA">
        <w:rPr>
          <w:rStyle w:val="libAlaemChar"/>
          <w:rtl/>
        </w:rPr>
        <w:t>صلى‌الله‌عليه‌وسلم</w:t>
      </w:r>
      <w:r w:rsidRPr="00A16D37">
        <w:rPr>
          <w:rtl/>
        </w:rPr>
        <w:t xml:space="preserve"> برجل يقال له سرقوحة ليقتل ، فقال : «هل يصلّي</w:t>
      </w:r>
      <w:r>
        <w:rPr>
          <w:rtl/>
        </w:rPr>
        <w:t>؟</w:t>
      </w:r>
      <w:r w:rsidRPr="00A16D37">
        <w:rPr>
          <w:rtl/>
        </w:rPr>
        <w:t>» فقالوا : إذا رآه الناس ، قال : «إنّي نهيت أن أقتل المصلّين»</w:t>
      </w:r>
      <w:r>
        <w:rPr>
          <w:rtl/>
        </w:rPr>
        <w:t>.</w:t>
      </w:r>
      <w:r w:rsidRPr="00A16D37">
        <w:rPr>
          <w:rtl/>
        </w:rPr>
        <w:t xml:space="preserve"> </w:t>
      </w:r>
      <w:r w:rsidRPr="00CB243B">
        <w:rPr>
          <w:rStyle w:val="libFootnotenumChar"/>
          <w:rtl/>
        </w:rPr>
        <w:t>(3)</w:t>
      </w:r>
    </w:p>
    <w:p w14:paraId="3C9E87B7" w14:textId="77777777" w:rsidR="007211B6" w:rsidRPr="00A16D37" w:rsidRDefault="007211B6" w:rsidP="00F329FF">
      <w:pPr>
        <w:pStyle w:val="libNormal"/>
        <w:rPr>
          <w:rtl/>
        </w:rPr>
      </w:pPr>
      <w:r w:rsidRPr="00176461">
        <w:rPr>
          <w:rStyle w:val="libBold2Char"/>
          <w:rtl/>
        </w:rPr>
        <w:t xml:space="preserve">3129 ـ سرّق </w:t>
      </w:r>
      <w:r w:rsidRPr="00CB243B">
        <w:rPr>
          <w:rStyle w:val="libFootnotenumChar"/>
          <w:rtl/>
        </w:rPr>
        <w:t>(4)</w:t>
      </w:r>
      <w:r w:rsidRPr="00176461">
        <w:rPr>
          <w:rStyle w:val="libBold2Char"/>
          <w:rtl/>
        </w:rPr>
        <w:t xml:space="preserve"> : </w:t>
      </w:r>
      <w:r w:rsidRPr="00A16D37">
        <w:rPr>
          <w:rtl/>
        </w:rPr>
        <w:t>بضم أوله وتشديد الراء بعدها قاف ، وضبطه العسكري بتخفيف الراء ، وزن غدّر وعمّر ، وأنكر على أصحاب الحديث تشديد الراء ويقال اسم أبيه أسد.</w:t>
      </w:r>
      <w:r>
        <w:rPr>
          <w:rFonts w:hint="cs"/>
          <w:rtl/>
        </w:rPr>
        <w:t xml:space="preserve"> </w:t>
      </w:r>
      <w:r w:rsidRPr="00A16D37">
        <w:rPr>
          <w:rtl/>
        </w:rPr>
        <w:t xml:space="preserve">صحابيّ نزل مصر ، ويقال : كان اسمه الحباب ، فغيّره النبيّ </w:t>
      </w:r>
      <w:r w:rsidRPr="006853CA">
        <w:rPr>
          <w:rStyle w:val="libAlaemChar"/>
          <w:rtl/>
        </w:rPr>
        <w:t>صلى‌الله‌عليه‌وسلم</w:t>
      </w:r>
      <w:r w:rsidRPr="00A16D37">
        <w:rPr>
          <w:rtl/>
        </w:rPr>
        <w:t xml:space="preserve"> وهو جهني ، ويقال دئلي ، ويقال أنصاريّ.</w:t>
      </w:r>
    </w:p>
    <w:p w14:paraId="28C946E8" w14:textId="77777777" w:rsidR="007211B6" w:rsidRPr="00A16D37" w:rsidRDefault="007211B6" w:rsidP="00F329FF">
      <w:pPr>
        <w:pStyle w:val="libNormal"/>
        <w:rPr>
          <w:rtl/>
        </w:rPr>
      </w:pPr>
      <w:r w:rsidRPr="00A16D37">
        <w:rPr>
          <w:rtl/>
        </w:rPr>
        <w:t>قال ابن يونس والأزدي : له صحبة ، وشهد فتح مصر ، واختط بها.</w:t>
      </w:r>
    </w:p>
    <w:p w14:paraId="4CB1FA70" w14:textId="77777777" w:rsidR="007211B6" w:rsidRPr="00A16D37" w:rsidRDefault="007211B6" w:rsidP="00F329FF">
      <w:pPr>
        <w:pStyle w:val="libNormal"/>
        <w:rPr>
          <w:rtl/>
        </w:rPr>
      </w:pPr>
      <w:r w:rsidRPr="00A16D37">
        <w:rPr>
          <w:rtl/>
        </w:rPr>
        <w:t>وروى ابن مندة من طريق عبد الصّمد بن عبد الوارث ، عن عبد الرّحمن بن عبد الله</w:t>
      </w:r>
    </w:p>
    <w:p w14:paraId="62E17174" w14:textId="77777777" w:rsidR="007211B6" w:rsidRPr="00A16D37" w:rsidRDefault="007211B6" w:rsidP="00CB243B">
      <w:pPr>
        <w:pStyle w:val="libLine"/>
        <w:rPr>
          <w:rtl/>
        </w:rPr>
      </w:pPr>
      <w:r w:rsidRPr="00A16D37">
        <w:rPr>
          <w:rtl/>
        </w:rPr>
        <w:t>__________________</w:t>
      </w:r>
    </w:p>
    <w:p w14:paraId="7DCA5604" w14:textId="77777777" w:rsidR="007211B6" w:rsidRPr="00A16D37" w:rsidRDefault="007211B6" w:rsidP="00642A75">
      <w:pPr>
        <w:pStyle w:val="libFootnote0"/>
        <w:rPr>
          <w:rtl/>
          <w:lang w:bidi="fa-IR"/>
        </w:rPr>
      </w:pPr>
      <w:r>
        <w:rPr>
          <w:rtl/>
        </w:rPr>
        <w:t>(</w:t>
      </w:r>
      <w:r w:rsidRPr="00A16D37">
        <w:rPr>
          <w:rtl/>
        </w:rPr>
        <w:t>1) أسد الغابة ت 1958.</w:t>
      </w:r>
    </w:p>
    <w:p w14:paraId="5652C05A"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إسكاب.</w:t>
      </w:r>
    </w:p>
    <w:p w14:paraId="3FAA21EC" w14:textId="77777777" w:rsidR="007211B6" w:rsidRPr="00A16D37" w:rsidRDefault="007211B6" w:rsidP="00642A75">
      <w:pPr>
        <w:pStyle w:val="libFootnote0"/>
        <w:rPr>
          <w:rtl/>
          <w:lang w:bidi="fa-IR"/>
        </w:rPr>
      </w:pPr>
      <w:r>
        <w:rPr>
          <w:rtl/>
        </w:rPr>
        <w:t>(</w:t>
      </w:r>
      <w:r w:rsidRPr="00A16D37">
        <w:rPr>
          <w:rtl/>
        </w:rPr>
        <w:t xml:space="preserve">3) أخرجه الطبراني في الكبير 18 / 26 وابن عبد البر 4 / 235 ، 10 / 152 ، وانظر المجمع 1 / 296 ، والسيوطي في الدر 1 / 298 ، والمتقي في الكنز </w:t>
      </w:r>
      <w:r>
        <w:rPr>
          <w:rtl/>
        </w:rPr>
        <w:t>(</w:t>
      </w:r>
      <w:r w:rsidRPr="00A16D37">
        <w:rPr>
          <w:rtl/>
        </w:rPr>
        <w:t>11063)</w:t>
      </w:r>
      <w:r>
        <w:rPr>
          <w:rtl/>
        </w:rPr>
        <w:t>.</w:t>
      </w:r>
    </w:p>
    <w:p w14:paraId="7CE443C8" w14:textId="77777777" w:rsidR="007211B6" w:rsidRPr="00A16D37" w:rsidRDefault="007211B6" w:rsidP="00642A75">
      <w:pPr>
        <w:pStyle w:val="libFootnote0"/>
        <w:rPr>
          <w:rtl/>
          <w:lang w:bidi="fa-IR"/>
        </w:rPr>
      </w:pPr>
      <w:r>
        <w:rPr>
          <w:rtl/>
        </w:rPr>
        <w:t>(</w:t>
      </w:r>
      <w:r w:rsidRPr="00A16D37">
        <w:rPr>
          <w:rtl/>
        </w:rPr>
        <w:t>4) أسد الغابة ت 1959 ، الاستيعاب ت 1137 ، الثقات 3 / 183 ، تجريد أسماء الصحابة 1 / 210 ، تقريب التهذيب 1 / 285 ، تهذيب التهذيب 3 / 456 ، تهذيب الكمال 1 / 466 ، خلاصة تذهيب 1 / 438 ، الكاشف 1 / 349 ، الجرح والتعديل 4 / 1393 ، التلقيح 376 ، حسن المحاضرة 1 / 204 ، الوافي بالوفيات 15 / 191 ، الإكمال 4 / 295 ، بقي بن مخلد 492.</w:t>
      </w:r>
    </w:p>
    <w:p w14:paraId="5C0942D2" w14:textId="77777777" w:rsidR="007211B6" w:rsidRPr="00A16D37" w:rsidRDefault="007211B6" w:rsidP="00CE58FD">
      <w:pPr>
        <w:pStyle w:val="libNormal0"/>
        <w:rPr>
          <w:rtl/>
        </w:rPr>
      </w:pPr>
      <w:r>
        <w:rPr>
          <w:rtl/>
        </w:rPr>
        <w:br w:type="page"/>
      </w:r>
      <w:r w:rsidRPr="00A16D37">
        <w:rPr>
          <w:rtl/>
        </w:rPr>
        <w:lastRenderedPageBreak/>
        <w:t>ابن دينار ، عن زيد بن أسلم ، قال : رأيت شيخا بالإسكندرية يقال له سرّق ، فقلت : ما هذا الاسم</w:t>
      </w:r>
      <w:r>
        <w:rPr>
          <w:rtl/>
        </w:rPr>
        <w:t>؟</w:t>
      </w:r>
      <w:r w:rsidRPr="00A16D37">
        <w:rPr>
          <w:rtl/>
        </w:rPr>
        <w:t xml:space="preserve"> فقال : سمّانيه رسول الله </w:t>
      </w:r>
      <w:r w:rsidRPr="006853CA">
        <w:rPr>
          <w:rStyle w:val="libAlaemChar"/>
          <w:rtl/>
        </w:rPr>
        <w:t>صلى‌الله‌عليه‌وسلم</w:t>
      </w:r>
      <w:r w:rsidRPr="00A16D37">
        <w:rPr>
          <w:rtl/>
        </w:rPr>
        <w:t>.</w:t>
      </w:r>
    </w:p>
    <w:p w14:paraId="6A55532B" w14:textId="77777777" w:rsidR="007211B6" w:rsidRPr="00A16D37" w:rsidRDefault="007211B6" w:rsidP="00F329FF">
      <w:pPr>
        <w:pStyle w:val="libNormal"/>
        <w:rPr>
          <w:rtl/>
        </w:rPr>
      </w:pPr>
      <w:r w:rsidRPr="00A16D37">
        <w:rPr>
          <w:rtl/>
        </w:rPr>
        <w:t xml:space="preserve">وأخرجه أبو موسى </w:t>
      </w:r>
      <w:r w:rsidRPr="00CB243B">
        <w:rPr>
          <w:rStyle w:val="libFootnotenumChar"/>
          <w:rtl/>
        </w:rPr>
        <w:t>(1)</w:t>
      </w:r>
      <w:r w:rsidRPr="00A16D37">
        <w:rPr>
          <w:rtl/>
        </w:rPr>
        <w:t xml:space="preserve"> أيضا ، والحسن بن سفيان ، من طريق مسلم بن خالد ، عن زيد بن أسلم ، عن عبد الرّحمن بن البيلماني ، قال : كنت بمصر ، فقال لي رجل : ألا أدلك على رجل من الصّحابة</w:t>
      </w:r>
      <w:r>
        <w:rPr>
          <w:rtl/>
        </w:rPr>
        <w:t>؟</w:t>
      </w:r>
      <w:r w:rsidRPr="00A16D37">
        <w:rPr>
          <w:rtl/>
        </w:rPr>
        <w:t xml:space="preserve"> قلت : نعم ، فذكر الحديث مطوّلا. وفيه سبب تسميته بذلك </w:t>
      </w:r>
      <w:r>
        <w:rPr>
          <w:rtl/>
        </w:rPr>
        <w:t>[</w:t>
      </w:r>
      <w:r w:rsidRPr="00A16D37">
        <w:rPr>
          <w:rtl/>
        </w:rPr>
        <w:t>وسيأتي في العبادلة من الكنى أنّ عبد الرحمن القيني</w:t>
      </w:r>
      <w:r>
        <w:rPr>
          <w:rtl/>
        </w:rPr>
        <w:t xml:space="preserve"> ـ </w:t>
      </w:r>
      <w:r w:rsidRPr="00A16D37">
        <w:rPr>
          <w:rtl/>
        </w:rPr>
        <w:t>بقاف مفتوحة ثم ياء مثناة تحتانية ثم نون</w:t>
      </w:r>
      <w:r>
        <w:rPr>
          <w:rtl/>
        </w:rPr>
        <w:t xml:space="preserve"> ـ </w:t>
      </w:r>
      <w:r w:rsidRPr="00A16D37">
        <w:rPr>
          <w:rtl/>
        </w:rPr>
        <w:t>حدّث بقصة سرّق المذكور. ومات في خلافة عثمان</w:t>
      </w:r>
      <w:r>
        <w:rPr>
          <w:rtl/>
        </w:rPr>
        <w:t>]</w:t>
      </w:r>
      <w:r w:rsidRPr="00A16D37">
        <w:rPr>
          <w:rtl/>
        </w:rPr>
        <w:t xml:space="preserve"> </w:t>
      </w:r>
      <w:r w:rsidRPr="00CB243B">
        <w:rPr>
          <w:rStyle w:val="libFootnotenumChar"/>
          <w:rtl/>
        </w:rPr>
        <w:t>(2)</w:t>
      </w:r>
      <w:r>
        <w:rPr>
          <w:rtl/>
        </w:rPr>
        <w:t>.</w:t>
      </w:r>
      <w:r w:rsidRPr="00A16D37">
        <w:rPr>
          <w:rtl/>
        </w:rPr>
        <w:t xml:space="preserve"> وروى له ابن ماجة حديثا من طريق رجل من أهل مصر عنه في اليمين والشاهد والله أعلم بالصواب.</w:t>
      </w:r>
    </w:p>
    <w:p w14:paraId="66649380" w14:textId="77777777" w:rsidR="007211B6" w:rsidRPr="00A16D37" w:rsidRDefault="007211B6" w:rsidP="00F329FF">
      <w:pPr>
        <w:pStyle w:val="libNormal"/>
        <w:rPr>
          <w:rtl/>
        </w:rPr>
      </w:pPr>
      <w:r w:rsidRPr="00176461">
        <w:rPr>
          <w:rStyle w:val="libBold2Char"/>
          <w:rtl/>
        </w:rPr>
        <w:t xml:space="preserve">3130 ز ـ سرّق : </w:t>
      </w:r>
      <w:r w:rsidRPr="00A16D37">
        <w:rPr>
          <w:rtl/>
        </w:rPr>
        <w:t>آخر. هو من الجنّ الذين آمنوا.</w:t>
      </w:r>
      <w:r>
        <w:rPr>
          <w:rFonts w:hint="cs"/>
          <w:rtl/>
        </w:rPr>
        <w:t xml:space="preserve"> </w:t>
      </w:r>
      <w:r w:rsidRPr="00A16D37">
        <w:rPr>
          <w:rtl/>
        </w:rPr>
        <w:t xml:space="preserve">روى البيهقيّ في الدّلائل من طريق إسماعيل بن أبي أويس عن أبي معمر الأنصاريّ. قال : بينما عمر بن عبد العزيز يسير بفلاة من الأرض قاصدا مكة إذا هو بحية ميتة ، فقال عليّ بمحفار ، فحفر له ، ثم لفّه في خرقة فدفنه فإذا بهاتف يهتف : رحمة الله عليك يا سرق ، فأشهد لسمعت رسول الله </w:t>
      </w:r>
      <w:r w:rsidRPr="006853CA">
        <w:rPr>
          <w:rStyle w:val="libAlaemChar"/>
          <w:rtl/>
        </w:rPr>
        <w:t>صلى‌الله‌عليه‌وسلم</w:t>
      </w:r>
      <w:r w:rsidRPr="00A16D37">
        <w:rPr>
          <w:rtl/>
        </w:rPr>
        <w:t xml:space="preserve"> يقول :</w:t>
      </w:r>
      <w:r>
        <w:rPr>
          <w:rFonts w:hint="cs"/>
          <w:rtl/>
        </w:rPr>
        <w:t xml:space="preserve"> </w:t>
      </w:r>
      <w:r w:rsidRPr="00A16D37">
        <w:rPr>
          <w:rtl/>
        </w:rPr>
        <w:t>«تموت يا سرّق بفلاة من الأرض فيدفنك خير أمّتي»</w:t>
      </w:r>
      <w:r>
        <w:rPr>
          <w:rtl/>
        </w:rPr>
        <w:t>.</w:t>
      </w:r>
    </w:p>
    <w:p w14:paraId="3B7B9182" w14:textId="77777777" w:rsidR="007211B6" w:rsidRPr="00A16D37" w:rsidRDefault="007211B6" w:rsidP="00F329FF">
      <w:pPr>
        <w:pStyle w:val="libNormal"/>
        <w:rPr>
          <w:rtl/>
        </w:rPr>
      </w:pPr>
      <w:r w:rsidRPr="00A16D37">
        <w:rPr>
          <w:rtl/>
        </w:rPr>
        <w:t>فقال له عمر بن عبد العزيز : من أنت</w:t>
      </w:r>
      <w:r>
        <w:rPr>
          <w:rtl/>
        </w:rPr>
        <w:t>؟</w:t>
      </w:r>
      <w:r w:rsidRPr="00A16D37">
        <w:rPr>
          <w:rtl/>
        </w:rPr>
        <w:t xml:space="preserve"> قال : أنا رجل من الجنّ ، وهذا سرّق ، ولم يكن بقي ممن بايع النبيّ </w:t>
      </w:r>
      <w:r w:rsidRPr="006853CA">
        <w:rPr>
          <w:rStyle w:val="libAlaemChar"/>
          <w:rtl/>
        </w:rPr>
        <w:t>صلى‌الله‌عليه‌وسلم</w:t>
      </w:r>
      <w:r w:rsidRPr="00A16D37">
        <w:rPr>
          <w:rtl/>
        </w:rPr>
        <w:t xml:space="preserve"> غيري وغيره.</w:t>
      </w:r>
    </w:p>
    <w:p w14:paraId="0E89F34F" w14:textId="77777777" w:rsidR="007211B6" w:rsidRPr="00A16D37" w:rsidRDefault="007211B6" w:rsidP="00F329FF">
      <w:pPr>
        <w:pStyle w:val="libNormal"/>
        <w:rPr>
          <w:rtl/>
        </w:rPr>
      </w:pPr>
      <w:r w:rsidRPr="00A16D37">
        <w:rPr>
          <w:rtl/>
        </w:rPr>
        <w:t xml:space="preserve">وروينا في خبر عباس التّرقفي </w:t>
      </w:r>
      <w:r w:rsidRPr="00CB243B">
        <w:rPr>
          <w:rStyle w:val="libFootnotenumChar"/>
          <w:rtl/>
        </w:rPr>
        <w:t>(3)</w:t>
      </w:r>
      <w:r w:rsidRPr="00A16D37">
        <w:rPr>
          <w:rtl/>
        </w:rPr>
        <w:t xml:space="preserve"> شبيه هذه القصّة.</w:t>
      </w:r>
    </w:p>
    <w:p w14:paraId="5D47D153" w14:textId="77777777" w:rsidR="007211B6" w:rsidRPr="00A16D37" w:rsidRDefault="007211B6" w:rsidP="00F329FF">
      <w:pPr>
        <w:pStyle w:val="libNormal"/>
        <w:rPr>
          <w:rtl/>
        </w:rPr>
      </w:pPr>
      <w:r w:rsidRPr="00A16D37">
        <w:rPr>
          <w:rtl/>
        </w:rPr>
        <w:t>وسيأتي في حرف الخاء المعجمة من النّساء إن شاء الله تعالى.</w:t>
      </w:r>
    </w:p>
    <w:p w14:paraId="27363CC3" w14:textId="77777777" w:rsidR="007211B6" w:rsidRPr="00A16D37" w:rsidRDefault="007211B6" w:rsidP="00F329FF">
      <w:pPr>
        <w:pStyle w:val="libNormal"/>
        <w:rPr>
          <w:rtl/>
          <w:lang w:bidi="fa-IR"/>
        </w:rPr>
      </w:pPr>
      <w:r w:rsidRPr="00176461">
        <w:rPr>
          <w:rStyle w:val="libBold2Char"/>
          <w:rtl/>
        </w:rPr>
        <w:t xml:space="preserve">3131 ـ سريع بن الحكم السعديّ : </w:t>
      </w:r>
      <w:r w:rsidRPr="00CB243B">
        <w:rPr>
          <w:rStyle w:val="libFootnotenumChar"/>
          <w:rtl/>
        </w:rPr>
        <w:t>(4)</w:t>
      </w:r>
      <w:r w:rsidRPr="00CB243B">
        <w:rPr>
          <w:rStyle w:val="libFootnotenumChar"/>
          <w:rFonts w:hint="cs"/>
          <w:rtl/>
        </w:rPr>
        <w:t xml:space="preserve"> </w:t>
      </w:r>
      <w:r w:rsidRPr="00A16D37">
        <w:rPr>
          <w:rtl/>
          <w:lang w:bidi="fa-IR"/>
        </w:rPr>
        <w:t>من بني تميم.</w:t>
      </w:r>
    </w:p>
    <w:p w14:paraId="66C5D5FC" w14:textId="77777777" w:rsidR="007211B6" w:rsidRPr="00A16D37" w:rsidRDefault="007211B6" w:rsidP="00F329FF">
      <w:pPr>
        <w:pStyle w:val="libNormal"/>
        <w:rPr>
          <w:rtl/>
        </w:rPr>
      </w:pPr>
      <w:r w:rsidRPr="00A16D37">
        <w:rPr>
          <w:rtl/>
        </w:rPr>
        <w:t>قال ابن السّكن : يعدّ في البصريين.</w:t>
      </w:r>
    </w:p>
    <w:p w14:paraId="4EAF19E2" w14:textId="77777777" w:rsidR="007211B6" w:rsidRPr="00A16D37" w:rsidRDefault="007211B6" w:rsidP="00F329FF">
      <w:pPr>
        <w:pStyle w:val="libNormal"/>
        <w:rPr>
          <w:rtl/>
        </w:rPr>
      </w:pPr>
      <w:r w:rsidRPr="00A16D37">
        <w:rPr>
          <w:rtl/>
        </w:rPr>
        <w:t xml:space="preserve">وروى يعقوب بن سفيان في «تاريخه» عن سهل بن وقاص بن سريع ، حدّثني عمي سريع بن سريع ، حدّثنا عمي كريز بن أبي وقّاص أن أباه وقّاص بن سريع حدّثه ، أن أباه سريع بن الحكم حدثه ، قال : خرجت في وفد بني تميم حتى قدمنا على رسول الله </w:t>
      </w:r>
      <w:r w:rsidRPr="006853CA">
        <w:rPr>
          <w:rStyle w:val="libAlaemChar"/>
          <w:rtl/>
        </w:rPr>
        <w:t>صلى‌الله‌عليه‌وسلم</w:t>
      </w:r>
      <w:r w:rsidRPr="00A16D37">
        <w:rPr>
          <w:rtl/>
        </w:rPr>
        <w:t xml:space="preserve"> ، فأدينا إليه صدقات أموالنا ، فذكر الحديث بطوله.</w:t>
      </w:r>
    </w:p>
    <w:p w14:paraId="2E80DE2D" w14:textId="77777777" w:rsidR="007211B6" w:rsidRPr="00A16D37" w:rsidRDefault="007211B6" w:rsidP="00CB243B">
      <w:pPr>
        <w:pStyle w:val="libLine"/>
        <w:rPr>
          <w:rtl/>
        </w:rPr>
      </w:pPr>
      <w:r w:rsidRPr="00A16D37">
        <w:rPr>
          <w:rtl/>
        </w:rPr>
        <w:t>__________________</w:t>
      </w:r>
    </w:p>
    <w:p w14:paraId="20D82D7B" w14:textId="77777777" w:rsidR="007211B6" w:rsidRPr="00A16D37" w:rsidRDefault="007211B6" w:rsidP="00642A75">
      <w:pPr>
        <w:pStyle w:val="libFootnote0"/>
        <w:rPr>
          <w:rtl/>
          <w:lang w:bidi="fa-IR"/>
        </w:rPr>
      </w:pPr>
      <w:r>
        <w:rPr>
          <w:rtl/>
        </w:rPr>
        <w:t>(</w:t>
      </w:r>
      <w:r w:rsidRPr="00A16D37">
        <w:rPr>
          <w:rtl/>
        </w:rPr>
        <w:t>1) في ج : ابن يونس.</w:t>
      </w:r>
    </w:p>
    <w:p w14:paraId="205585F4" w14:textId="77777777" w:rsidR="007211B6" w:rsidRPr="00A16D37" w:rsidRDefault="007211B6" w:rsidP="00642A75">
      <w:pPr>
        <w:pStyle w:val="libFootnote0"/>
        <w:rPr>
          <w:rtl/>
          <w:lang w:bidi="fa-IR"/>
        </w:rPr>
      </w:pPr>
      <w:r>
        <w:rPr>
          <w:rtl/>
        </w:rPr>
        <w:t>(</w:t>
      </w:r>
      <w:r w:rsidRPr="00A16D37">
        <w:rPr>
          <w:rtl/>
        </w:rPr>
        <w:t>2) بدل ما بين القوسين في ج ، وهذا اختلاف على زيد بن أسلم.</w:t>
      </w:r>
    </w:p>
    <w:p w14:paraId="0C0092F2" w14:textId="77777777" w:rsidR="007211B6" w:rsidRPr="00A16D37" w:rsidRDefault="007211B6" w:rsidP="00642A75">
      <w:pPr>
        <w:pStyle w:val="libFootnote0"/>
        <w:rPr>
          <w:rtl/>
          <w:lang w:bidi="fa-IR"/>
        </w:rPr>
      </w:pPr>
      <w:r>
        <w:rPr>
          <w:rtl/>
        </w:rPr>
        <w:t>(</w:t>
      </w:r>
      <w:r w:rsidRPr="00A16D37">
        <w:rPr>
          <w:rtl/>
        </w:rPr>
        <w:t>3) في أ. الرفقي.</w:t>
      </w:r>
    </w:p>
    <w:p w14:paraId="0D121553" w14:textId="77777777" w:rsidR="007211B6" w:rsidRPr="00A16D37" w:rsidRDefault="007211B6" w:rsidP="00642A75">
      <w:pPr>
        <w:pStyle w:val="libFootnote0"/>
        <w:rPr>
          <w:rtl/>
          <w:lang w:bidi="fa-IR"/>
        </w:rPr>
      </w:pPr>
      <w:r>
        <w:rPr>
          <w:rtl/>
        </w:rPr>
        <w:t>(</w:t>
      </w:r>
      <w:r w:rsidRPr="00A16D37">
        <w:rPr>
          <w:rtl/>
        </w:rPr>
        <w:t xml:space="preserve">4) أسد الغابة ت </w:t>
      </w:r>
      <w:r>
        <w:rPr>
          <w:rtl/>
        </w:rPr>
        <w:t>(</w:t>
      </w:r>
      <w:r w:rsidRPr="00A16D37">
        <w:rPr>
          <w:rtl/>
        </w:rPr>
        <w:t>1961) ، تجريد أسماء الصحابة 1 / 211.</w:t>
      </w:r>
    </w:p>
    <w:p w14:paraId="09C8C89A" w14:textId="77777777" w:rsidR="007211B6" w:rsidRPr="00A16D37" w:rsidRDefault="007211B6" w:rsidP="00F329FF">
      <w:pPr>
        <w:pStyle w:val="libNormal"/>
        <w:rPr>
          <w:rtl/>
        </w:rPr>
      </w:pPr>
      <w:r>
        <w:rPr>
          <w:rtl/>
        </w:rPr>
        <w:br w:type="page"/>
      </w:r>
      <w:r w:rsidRPr="00A16D37">
        <w:rPr>
          <w:rtl/>
        </w:rPr>
        <w:lastRenderedPageBreak/>
        <w:t>قال ابن مندة : هذا حديث غريب تفرّد به سهل ، وأخرجه الباوردي وابن السّكن من طريق سهل بن وقاص. وذكر الباوردي أنه دلّ خالد بن الوليد لما توجّه إلى اليمامة ليقتل مسيلمة. وله في ذلك آثار حسنة.</w:t>
      </w:r>
    </w:p>
    <w:p w14:paraId="76C47F4E" w14:textId="77777777" w:rsidR="007211B6" w:rsidRPr="00855657" w:rsidRDefault="007211B6" w:rsidP="00A014EA">
      <w:pPr>
        <w:pStyle w:val="libCenterBold1"/>
        <w:rPr>
          <w:rtl/>
        </w:rPr>
      </w:pPr>
      <w:r w:rsidRPr="00855657">
        <w:rPr>
          <w:rtl/>
        </w:rPr>
        <w:t>السين بعدها العين</w:t>
      </w:r>
    </w:p>
    <w:p w14:paraId="6B54B87D" w14:textId="77777777" w:rsidR="007211B6" w:rsidRPr="00855657" w:rsidRDefault="007211B6" w:rsidP="00A014EA">
      <w:pPr>
        <w:pStyle w:val="libCenterBold1"/>
        <w:rPr>
          <w:rtl/>
        </w:rPr>
      </w:pPr>
      <w:r w:rsidRPr="00855657">
        <w:rPr>
          <w:rtl/>
        </w:rPr>
        <w:t>ذكر من اسمه سعد</w:t>
      </w:r>
      <w:r>
        <w:rPr>
          <w:rtl/>
        </w:rPr>
        <w:t xml:space="preserve"> ـ </w:t>
      </w:r>
      <w:r w:rsidRPr="00855657">
        <w:rPr>
          <w:rtl/>
        </w:rPr>
        <w:t>ساكن العين</w:t>
      </w:r>
    </w:p>
    <w:p w14:paraId="2C3675A5" w14:textId="77777777" w:rsidR="007211B6" w:rsidRPr="00A16D37" w:rsidRDefault="007211B6" w:rsidP="00F329FF">
      <w:pPr>
        <w:pStyle w:val="libNormal"/>
        <w:rPr>
          <w:rtl/>
        </w:rPr>
      </w:pPr>
      <w:r w:rsidRPr="00176461">
        <w:rPr>
          <w:rStyle w:val="libBold2Char"/>
          <w:rtl/>
        </w:rPr>
        <w:t xml:space="preserve">3132 ـ سعد بن الأخرم : </w:t>
      </w:r>
      <w:r w:rsidRPr="00A16D37">
        <w:rPr>
          <w:rtl/>
        </w:rPr>
        <w:t xml:space="preserve">الطائيّ </w:t>
      </w:r>
      <w:r w:rsidRPr="00CB243B">
        <w:rPr>
          <w:rStyle w:val="libFootnotenumChar"/>
          <w:rtl/>
        </w:rPr>
        <w:t>(1)</w:t>
      </w:r>
      <w:r>
        <w:rPr>
          <w:rtl/>
        </w:rPr>
        <w:t>.</w:t>
      </w:r>
      <w:r>
        <w:rPr>
          <w:rFonts w:hint="cs"/>
          <w:rtl/>
        </w:rPr>
        <w:t xml:space="preserve"> </w:t>
      </w:r>
      <w:r w:rsidRPr="00A16D37">
        <w:rPr>
          <w:rtl/>
        </w:rPr>
        <w:t xml:space="preserve">روى عبد الله بن أحمد في زيادات المسند ، وابن أبي عمر ، وابن أبي شيبة ، من طريق الأعمش عن عمرو بن مرة عن المغيرة بن سعد الأخرم ، عن أبيه أو عن عمه ، قال : أتيت النبيّ </w:t>
      </w:r>
      <w:r w:rsidRPr="006853CA">
        <w:rPr>
          <w:rStyle w:val="libAlaemChar"/>
          <w:rtl/>
        </w:rPr>
        <w:t>صلى‌الله‌عليه‌وسلم</w:t>
      </w:r>
      <w:r w:rsidRPr="00A16D37">
        <w:rPr>
          <w:rtl/>
        </w:rPr>
        <w:t xml:space="preserve"> بعرفة وأخذت بزمام ناقته فدفعت عنه فقال : دعوه. فذكر الحديث في سؤاله عما يباعده من النار ، قال : «تعبد الله لا تشرك به شيئا</w:t>
      </w:r>
      <w:r>
        <w:rPr>
          <w:rtl/>
        </w:rPr>
        <w:t xml:space="preserve"> ..</w:t>
      </w:r>
      <w:r w:rsidRPr="00A16D37">
        <w:rPr>
          <w:rtl/>
        </w:rPr>
        <w:t>.» الحديث.</w:t>
      </w:r>
    </w:p>
    <w:p w14:paraId="404BF383" w14:textId="77777777" w:rsidR="007211B6" w:rsidRPr="00A16D37" w:rsidRDefault="007211B6" w:rsidP="00F329FF">
      <w:pPr>
        <w:pStyle w:val="libNormal"/>
        <w:rPr>
          <w:rtl/>
        </w:rPr>
      </w:pPr>
      <w:r w:rsidRPr="00A16D37">
        <w:rPr>
          <w:rtl/>
        </w:rPr>
        <w:t>وروى الحسن بن سفيان هذا الحديث من هذا الوجه وزاد فيه</w:t>
      </w:r>
      <w:r>
        <w:rPr>
          <w:rtl/>
        </w:rPr>
        <w:t xml:space="preserve"> ـ </w:t>
      </w:r>
      <w:r w:rsidRPr="00A16D37">
        <w:rPr>
          <w:rtl/>
        </w:rPr>
        <w:t>شكّ الأعمش في أبيه أو عمه. وقال البغويّ : تفرد به يحيى بن عيسى عن الأعمش ، كذا قال.</w:t>
      </w:r>
    </w:p>
    <w:p w14:paraId="3CC9C7C0" w14:textId="77777777" w:rsidR="007211B6" w:rsidRPr="00A16D37" w:rsidRDefault="007211B6" w:rsidP="00F329FF">
      <w:pPr>
        <w:pStyle w:val="libNormal"/>
        <w:rPr>
          <w:rtl/>
        </w:rPr>
      </w:pPr>
      <w:r w:rsidRPr="00A16D37">
        <w:rPr>
          <w:rtl/>
        </w:rPr>
        <w:t>وقد تابعه عيسى بن يونس عن الأعمش في رواية عبد الله بن أحمد.</w:t>
      </w:r>
    </w:p>
    <w:p w14:paraId="2400DE74" w14:textId="77777777" w:rsidR="007211B6" w:rsidRPr="00A16D37" w:rsidRDefault="007211B6" w:rsidP="00F329FF">
      <w:pPr>
        <w:pStyle w:val="libNormal"/>
        <w:rPr>
          <w:rtl/>
        </w:rPr>
      </w:pPr>
      <w:r w:rsidRPr="00A16D37">
        <w:rPr>
          <w:rtl/>
        </w:rPr>
        <w:t>قلت : ولسعد رواية عن ابن مسعود عند التّرمذي وغيره. وقد ذكره البخاريّ وأبو حاتم في التابعين. واسم عمه عبد الله. قال أبو أحمد العسكريّ : وأما البخاريّ فقال : إنما هذا الحديث عن مغيرة بن عبد الله اليشكريّ ، وأخرج عن عثمان بن أبي شيبة عن جرير عن الأعمش ، فقال فيه : عن المغيرة بن عبد الله اليشكريّ عن أبيه. والله أعلم بالصّواب.</w:t>
      </w:r>
    </w:p>
    <w:p w14:paraId="5062C97A" w14:textId="77777777" w:rsidR="007211B6" w:rsidRPr="00A16D37" w:rsidRDefault="007211B6" w:rsidP="00F329FF">
      <w:pPr>
        <w:pStyle w:val="libNormal"/>
        <w:rPr>
          <w:rtl/>
        </w:rPr>
      </w:pPr>
      <w:r w:rsidRPr="00176461">
        <w:rPr>
          <w:rStyle w:val="libBold2Char"/>
          <w:rtl/>
        </w:rPr>
        <w:t xml:space="preserve">3133 ـ سعد بن إسحاق : </w:t>
      </w:r>
      <w:r w:rsidRPr="00A16D37">
        <w:rPr>
          <w:rtl/>
        </w:rPr>
        <w:t xml:space="preserve">لا أعرف من هو ، وإنما ذكره ابن حزم فيمن له في مسند بقي بن مخلد حديثان ، واستدركه الذّهبي في «التجريد» ، وأظنه سعد بن إسحاق بن كعب بن عجرة ، فإن يكن هو فحديثه عن النّبي </w:t>
      </w:r>
      <w:r w:rsidRPr="006853CA">
        <w:rPr>
          <w:rStyle w:val="libAlaemChar"/>
          <w:rtl/>
        </w:rPr>
        <w:t>صلى‌الله‌عليه‌وسلم</w:t>
      </w:r>
      <w:r w:rsidRPr="00A16D37">
        <w:rPr>
          <w:rtl/>
        </w:rPr>
        <w:t xml:space="preserve"> مرسل أو معضل. والله أعلم.</w:t>
      </w:r>
    </w:p>
    <w:p w14:paraId="78D83624" w14:textId="77777777" w:rsidR="007211B6" w:rsidRPr="00A16D37" w:rsidRDefault="007211B6" w:rsidP="00F329FF">
      <w:pPr>
        <w:pStyle w:val="libNormal"/>
        <w:rPr>
          <w:rtl/>
        </w:rPr>
      </w:pPr>
      <w:r w:rsidRPr="00176461">
        <w:rPr>
          <w:rStyle w:val="libBold2Char"/>
          <w:rtl/>
        </w:rPr>
        <w:t xml:space="preserve">3134 ـ سعد بن أسعد </w:t>
      </w:r>
      <w:r w:rsidRPr="00CB243B">
        <w:rPr>
          <w:rStyle w:val="libFootnotenumChar"/>
          <w:rtl/>
        </w:rPr>
        <w:t>(2)</w:t>
      </w:r>
      <w:r w:rsidRPr="00176461">
        <w:rPr>
          <w:rStyle w:val="libBold2Char"/>
          <w:rtl/>
        </w:rPr>
        <w:t xml:space="preserve"> : </w:t>
      </w:r>
      <w:r w:rsidRPr="00A16D37">
        <w:rPr>
          <w:rtl/>
        </w:rPr>
        <w:t>بن خالد الأنصاريّ والد سهل بن سعد. هو سعد بن مالك. يأتي.</w:t>
      </w:r>
    </w:p>
    <w:p w14:paraId="19A207B4" w14:textId="77777777" w:rsidR="007211B6" w:rsidRPr="00A16D37" w:rsidRDefault="007211B6" w:rsidP="00CB243B">
      <w:pPr>
        <w:pStyle w:val="libLine"/>
        <w:rPr>
          <w:rtl/>
        </w:rPr>
      </w:pPr>
      <w:r w:rsidRPr="00A16D37">
        <w:rPr>
          <w:rtl/>
        </w:rPr>
        <w:t>__________________</w:t>
      </w:r>
    </w:p>
    <w:p w14:paraId="780E4B58" w14:textId="77777777" w:rsidR="007211B6" w:rsidRPr="00A16D37" w:rsidRDefault="007211B6" w:rsidP="00642A75">
      <w:pPr>
        <w:pStyle w:val="libFootnote0"/>
        <w:rPr>
          <w:rtl/>
          <w:lang w:bidi="fa-IR"/>
        </w:rPr>
      </w:pPr>
      <w:r>
        <w:rPr>
          <w:rtl/>
        </w:rPr>
        <w:t>(</w:t>
      </w:r>
      <w:r w:rsidRPr="00A16D37">
        <w:rPr>
          <w:rtl/>
        </w:rPr>
        <w:t>1) أسد الغابة ت 1962 ، الاستيعاب ت 922 الثقات 3 / 150 ، 4 / 295 ، تجريد أسماء الصحابة 1 / 211 ، تقريب التهذيب 1 / 286 ، تهذيب التهذيب 3 / 465 ، تهذيب الكمال 1 / 469 ، تذهيب تهذيب الكمال ، 1 / 367 ، الجرح والتعديل 4 / 347 ، الكاشف 1 / 350 ، الوافي بالوفيات 15 / 223 ، التاريخ الكبير 4 / 54 ، الميزان 2 / 119 ، لسان الميزان ، 7 / 226 ، جامع التحصيل 219 ، تاريخ الثقات 178 ، 181 ، معرفة الثقات 559 ، 575 ، الأعلمي 19 / 148.</w:t>
      </w:r>
    </w:p>
    <w:p w14:paraId="576D6FB2" w14:textId="77777777" w:rsidR="007211B6" w:rsidRPr="00A16D37" w:rsidRDefault="007211B6" w:rsidP="00642A75">
      <w:pPr>
        <w:pStyle w:val="libFootnote0"/>
        <w:rPr>
          <w:rtl/>
          <w:lang w:bidi="fa-IR"/>
        </w:rPr>
      </w:pPr>
      <w:r>
        <w:rPr>
          <w:rtl/>
        </w:rPr>
        <w:t>(</w:t>
      </w:r>
      <w:r w:rsidRPr="00A16D37">
        <w:rPr>
          <w:rtl/>
        </w:rPr>
        <w:t>2) أسد الغابة ت 1962.</w:t>
      </w:r>
    </w:p>
    <w:p w14:paraId="1C62DBE7"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3135 ـ سعد بن الأطول </w:t>
      </w:r>
      <w:r w:rsidRPr="00CB243B">
        <w:rPr>
          <w:rStyle w:val="libFootnotenumChar"/>
          <w:rtl/>
        </w:rPr>
        <w:t>(1)</w:t>
      </w:r>
      <w:r w:rsidRPr="00176461">
        <w:rPr>
          <w:rStyle w:val="libBold2Char"/>
          <w:rtl/>
        </w:rPr>
        <w:t xml:space="preserve"> : </w:t>
      </w:r>
      <w:r w:rsidRPr="00A16D37">
        <w:rPr>
          <w:rtl/>
        </w:rPr>
        <w:t>بن عبد الله بن خالد بن واهب بن غياث بن عبد الله بن سعيد بن عدي بن عوف بن غطفان بن قيس بن جهينة الجهنيّ.</w:t>
      </w:r>
    </w:p>
    <w:p w14:paraId="179AF766" w14:textId="77777777" w:rsidR="007211B6" w:rsidRPr="00A16D37" w:rsidRDefault="007211B6" w:rsidP="00F329FF">
      <w:pPr>
        <w:pStyle w:val="libNormal"/>
        <w:rPr>
          <w:rtl/>
        </w:rPr>
      </w:pPr>
      <w:r w:rsidRPr="00A16D37">
        <w:rPr>
          <w:rtl/>
        </w:rPr>
        <w:t>نسبه خليفة بن خياط ، كنيته أبو مظفر.</w:t>
      </w:r>
    </w:p>
    <w:p w14:paraId="2F11CCA9" w14:textId="77777777" w:rsidR="007211B6" w:rsidRPr="00A16D37" w:rsidRDefault="007211B6" w:rsidP="00F329FF">
      <w:pPr>
        <w:pStyle w:val="libNormal"/>
        <w:rPr>
          <w:rtl/>
        </w:rPr>
      </w:pPr>
      <w:r w:rsidRPr="00A16D37">
        <w:rPr>
          <w:rtl/>
        </w:rPr>
        <w:t>له حديث في ابن ماجة سيأتي في ترجمة أخيه يسار بن الأطول.</w:t>
      </w:r>
    </w:p>
    <w:p w14:paraId="58E5499B" w14:textId="77777777" w:rsidR="007211B6" w:rsidRPr="00A16D37" w:rsidRDefault="007211B6" w:rsidP="00F329FF">
      <w:pPr>
        <w:pStyle w:val="libNormal"/>
        <w:rPr>
          <w:rtl/>
        </w:rPr>
      </w:pPr>
      <w:r w:rsidRPr="00A16D37">
        <w:rPr>
          <w:rtl/>
        </w:rPr>
        <w:t xml:space="preserve">وفي «تاريخ البخاريّ» </w:t>
      </w:r>
      <w:r>
        <w:rPr>
          <w:rtl/>
        </w:rPr>
        <w:t>و «</w:t>
      </w:r>
      <w:r w:rsidRPr="00A16D37">
        <w:rPr>
          <w:rtl/>
        </w:rPr>
        <w:t xml:space="preserve">معجم البغوي» التصريح بسماعه من النّبي </w:t>
      </w:r>
      <w:r w:rsidRPr="006853CA">
        <w:rPr>
          <w:rStyle w:val="libAlaemChar"/>
          <w:rtl/>
        </w:rPr>
        <w:t>صلى‌الله‌عليه‌وسلم</w:t>
      </w:r>
      <w:r w:rsidRPr="00A16D37">
        <w:rPr>
          <w:rtl/>
        </w:rPr>
        <w:t>.</w:t>
      </w:r>
    </w:p>
    <w:p w14:paraId="6F45B3D2" w14:textId="77777777" w:rsidR="007211B6" w:rsidRPr="00A16D37" w:rsidRDefault="007211B6" w:rsidP="00F329FF">
      <w:pPr>
        <w:pStyle w:val="libNormal"/>
        <w:rPr>
          <w:rtl/>
          <w:lang w:bidi="fa-IR"/>
        </w:rPr>
      </w:pPr>
      <w:r w:rsidRPr="00176461">
        <w:rPr>
          <w:rStyle w:val="libBold2Char"/>
          <w:rtl/>
        </w:rPr>
        <w:t xml:space="preserve">3136 ـ سعد بن إياس </w:t>
      </w:r>
      <w:r w:rsidRPr="00CB243B">
        <w:rPr>
          <w:rStyle w:val="libFootnotenumChar"/>
          <w:rtl/>
        </w:rPr>
        <w:t>(2)</w:t>
      </w:r>
      <w:r w:rsidRPr="00176461">
        <w:rPr>
          <w:rStyle w:val="libBold2Char"/>
          <w:rtl/>
        </w:rPr>
        <w:t xml:space="preserve"> : </w:t>
      </w:r>
      <w:r w:rsidRPr="00A16D37">
        <w:rPr>
          <w:rtl/>
          <w:lang w:bidi="fa-IR"/>
        </w:rPr>
        <w:t>البدريّ الأنصاريّ.</w:t>
      </w:r>
    </w:p>
    <w:p w14:paraId="60106A6F" w14:textId="77777777" w:rsidR="007211B6" w:rsidRPr="00A16D37" w:rsidRDefault="007211B6" w:rsidP="00F329FF">
      <w:pPr>
        <w:pStyle w:val="libNormal"/>
        <w:rPr>
          <w:rtl/>
        </w:rPr>
      </w:pPr>
      <w:r w:rsidRPr="00A16D37">
        <w:rPr>
          <w:rtl/>
        </w:rPr>
        <w:t xml:space="preserve">روى أبو موسى من طريق الأحوص بن يوسف ، عن السري بن يحيى ، عن إسحاق بن إياس بن سعد بن أبي وقاص ، حدثني جدي أبو أمي ، حدثني سعد بن إياس الأنصاري البدري ، قال : سمعت رسول الله </w:t>
      </w:r>
      <w:r w:rsidRPr="006853CA">
        <w:rPr>
          <w:rStyle w:val="libAlaemChar"/>
          <w:rtl/>
        </w:rPr>
        <w:t>صلى‌الله‌عليه‌وسلم</w:t>
      </w:r>
      <w:r w:rsidRPr="00A16D37">
        <w:rPr>
          <w:rtl/>
        </w:rPr>
        <w:t xml:space="preserve"> يقول للعباس : «يا عمّ ، إذا كان غدا فلا ترم منزلك أنت وبنوك</w:t>
      </w:r>
      <w:r>
        <w:rPr>
          <w:rtl/>
        </w:rPr>
        <w:t xml:space="preserve"> ..</w:t>
      </w:r>
      <w:r w:rsidRPr="00A16D37">
        <w:rPr>
          <w:rtl/>
        </w:rPr>
        <w:t>.» الحديث.</w:t>
      </w:r>
    </w:p>
    <w:p w14:paraId="70D01AEF" w14:textId="77777777" w:rsidR="007211B6" w:rsidRPr="00A16D37" w:rsidRDefault="007211B6" w:rsidP="00F329FF">
      <w:pPr>
        <w:pStyle w:val="libNormal"/>
        <w:rPr>
          <w:rtl/>
        </w:rPr>
      </w:pPr>
      <w:r w:rsidRPr="00A16D37">
        <w:rPr>
          <w:rtl/>
        </w:rPr>
        <w:t>إسناده ضعيف ، وله عند ابن ماجة طريق أخرى.</w:t>
      </w:r>
    </w:p>
    <w:p w14:paraId="7AA63144" w14:textId="77777777" w:rsidR="007211B6" w:rsidRPr="00A16D37" w:rsidRDefault="007211B6" w:rsidP="00F329FF">
      <w:pPr>
        <w:pStyle w:val="libNormal"/>
        <w:rPr>
          <w:rtl/>
        </w:rPr>
      </w:pPr>
      <w:r w:rsidRPr="00176461">
        <w:rPr>
          <w:rStyle w:val="libBold2Char"/>
          <w:rtl/>
        </w:rPr>
        <w:t xml:space="preserve">3137 ـ سعد بن بجير </w:t>
      </w:r>
      <w:r w:rsidRPr="00CB243B">
        <w:rPr>
          <w:rStyle w:val="libFootnotenumChar"/>
          <w:rtl/>
        </w:rPr>
        <w:t>(3)</w:t>
      </w:r>
      <w:r w:rsidRPr="00176461">
        <w:rPr>
          <w:rStyle w:val="libBold2Char"/>
          <w:rtl/>
        </w:rPr>
        <w:t xml:space="preserve"> : </w:t>
      </w:r>
      <w:r w:rsidRPr="00A16D37">
        <w:rPr>
          <w:rtl/>
        </w:rPr>
        <w:t>بن معاوية بن قحافة بن نفيل بن سدوس البجلي حليف الأنصار. هو سعد بن حبتة</w:t>
      </w:r>
      <w:r>
        <w:rPr>
          <w:rtl/>
        </w:rPr>
        <w:t xml:space="preserve"> ـ </w:t>
      </w:r>
      <w:r w:rsidRPr="00A16D37">
        <w:rPr>
          <w:rtl/>
        </w:rPr>
        <w:t>بفتح المهملة وسكون الموحدة بعدها مثناة</w:t>
      </w:r>
      <w:r>
        <w:rPr>
          <w:rtl/>
        </w:rPr>
        <w:t xml:space="preserve"> ـ </w:t>
      </w:r>
      <w:r w:rsidRPr="00A16D37">
        <w:rPr>
          <w:rtl/>
        </w:rPr>
        <w:t>وهي أمه وبها يشهر.</w:t>
      </w:r>
    </w:p>
    <w:p w14:paraId="54BCF404" w14:textId="77777777" w:rsidR="007211B6" w:rsidRPr="00A16D37" w:rsidRDefault="007211B6" w:rsidP="00F329FF">
      <w:pPr>
        <w:pStyle w:val="libNormal"/>
        <w:rPr>
          <w:rtl/>
        </w:rPr>
      </w:pPr>
      <w:r w:rsidRPr="00A16D37">
        <w:rPr>
          <w:rtl/>
        </w:rPr>
        <w:t>قال ابن سعد : هو جد أبي يوسف القاضي. وقال البغويّ : قال أبو يوسف عن أيوب بن النّعمان : شهدت جنازة سعد بن حبتة ، فكبّر عليه زيد بن أرقم خمسا.</w:t>
      </w:r>
    </w:p>
    <w:p w14:paraId="6FEA1019" w14:textId="77777777" w:rsidR="007211B6" w:rsidRPr="00A16D37" w:rsidRDefault="007211B6" w:rsidP="00F329FF">
      <w:pPr>
        <w:pStyle w:val="libNormal"/>
        <w:rPr>
          <w:rtl/>
        </w:rPr>
      </w:pPr>
      <w:r w:rsidRPr="00A16D37">
        <w:rPr>
          <w:rtl/>
        </w:rPr>
        <w:t xml:space="preserve">وروى ابن الكلبيّ ، من حديث أبي قتادة ، قال : خرجت في طلب رسول الله </w:t>
      </w:r>
      <w:r w:rsidRPr="006853CA">
        <w:rPr>
          <w:rStyle w:val="libAlaemChar"/>
          <w:rtl/>
        </w:rPr>
        <w:t>صلى‌الله‌عليه‌وسلم</w:t>
      </w:r>
      <w:r w:rsidRPr="00A16D37">
        <w:rPr>
          <w:rtl/>
        </w:rPr>
        <w:t xml:space="preserve"> ، فلقيت مسعدة فضربته ضربة ، وأدركه سعد بن حبتة فضربه فخرّ صريعا ، وكان ذلك يوم أحد.</w:t>
      </w:r>
    </w:p>
    <w:p w14:paraId="01787656" w14:textId="77777777" w:rsidR="007211B6" w:rsidRPr="00A16D37" w:rsidRDefault="007211B6" w:rsidP="00CB243B">
      <w:pPr>
        <w:pStyle w:val="libLine"/>
        <w:rPr>
          <w:rtl/>
        </w:rPr>
      </w:pPr>
      <w:r w:rsidRPr="00A16D37">
        <w:rPr>
          <w:rtl/>
        </w:rPr>
        <w:t>__________________</w:t>
      </w:r>
    </w:p>
    <w:p w14:paraId="05608069" w14:textId="77777777" w:rsidR="007211B6" w:rsidRPr="00A16D37" w:rsidRDefault="007211B6" w:rsidP="00642A75">
      <w:pPr>
        <w:pStyle w:val="libFootnote0"/>
        <w:rPr>
          <w:rtl/>
          <w:lang w:bidi="fa-IR"/>
        </w:rPr>
      </w:pPr>
      <w:r>
        <w:rPr>
          <w:rtl/>
        </w:rPr>
        <w:t>(</w:t>
      </w:r>
      <w:r w:rsidRPr="00A16D37">
        <w:rPr>
          <w:rtl/>
        </w:rPr>
        <w:t>1) أسد الغابة ت 1966 ، الاستيعاب ت 923 ، الثقات 3 / 152 ، تجريد أسماء الصحابة 1 / 211 ، تقريب التهذيب 1 / 286 ، الكاشف 1 / 251 ، بقي بن مخلد 821 ، تهذيب التهذيب 3 / 466 ، تهذيب الكمال 1 / 469</w:t>
      </w:r>
      <w:r>
        <w:rPr>
          <w:rtl/>
        </w:rPr>
        <w:t xml:space="preserve"> ـ </w:t>
      </w:r>
      <w:r w:rsidRPr="00A16D37">
        <w:rPr>
          <w:rtl/>
        </w:rPr>
        <w:t>تذهيب تهذيب الكمال 1 / 367 ، الجرح والتعديل 4 / 339 ، الطبقات 120 ، 188 ، التاريخ الصغير 1 / 141 ، التاريخ الكبير 4 / 45.</w:t>
      </w:r>
    </w:p>
    <w:p w14:paraId="622AF457" w14:textId="77777777" w:rsidR="007211B6" w:rsidRPr="00A16D37" w:rsidRDefault="007211B6" w:rsidP="00642A75">
      <w:pPr>
        <w:pStyle w:val="libFootnote0"/>
        <w:rPr>
          <w:rtl/>
          <w:lang w:bidi="fa-IR"/>
        </w:rPr>
      </w:pPr>
      <w:r>
        <w:rPr>
          <w:rtl/>
        </w:rPr>
        <w:t>(</w:t>
      </w:r>
      <w:r w:rsidRPr="00A16D37">
        <w:rPr>
          <w:rtl/>
        </w:rPr>
        <w:t>2) أسد الغابة ت 1968 ، تجريد أسماء الصحابة 1 / 211 ، تاريخ من دفن بالعراق 203 ، غاية النهاية 1 / 303 ، الطبقات 219 ، 156 ، الطبقات الكبرى 6 / 104 ، التاريخ الصغير 1 / 229 ، طبقات الحفاظ 26 ، الوافي بالوفيات 15 / 251 ، التاريخ الكبير 4 / 47 ، الأعلام 3 / 84.</w:t>
      </w:r>
    </w:p>
    <w:p w14:paraId="24EC9BC9" w14:textId="77777777" w:rsidR="007211B6" w:rsidRPr="00A16D37" w:rsidRDefault="007211B6" w:rsidP="00642A75">
      <w:pPr>
        <w:pStyle w:val="libFootnote0"/>
        <w:rPr>
          <w:rtl/>
          <w:lang w:bidi="fa-IR"/>
        </w:rPr>
      </w:pPr>
      <w:r>
        <w:rPr>
          <w:rtl/>
        </w:rPr>
        <w:t>(</w:t>
      </w:r>
      <w:r w:rsidRPr="00A16D37">
        <w:rPr>
          <w:rtl/>
        </w:rPr>
        <w:t>3) أسد الغابة ت 1970.</w:t>
      </w:r>
    </w:p>
    <w:p w14:paraId="24213102" w14:textId="77777777" w:rsidR="007211B6" w:rsidRPr="00176461" w:rsidRDefault="007211B6" w:rsidP="00F329FF">
      <w:pPr>
        <w:pStyle w:val="libNormal"/>
        <w:rPr>
          <w:rStyle w:val="libBold2Char"/>
          <w:rtl/>
        </w:rPr>
      </w:pPr>
      <w:r w:rsidRPr="00176461">
        <w:rPr>
          <w:rStyle w:val="libBold2Char"/>
          <w:rtl/>
        </w:rPr>
        <w:br w:type="page"/>
      </w:r>
      <w:r w:rsidRPr="00176461">
        <w:rPr>
          <w:rStyle w:val="libBold2Char"/>
          <w:rtl/>
        </w:rPr>
        <w:lastRenderedPageBreak/>
        <w:t xml:space="preserve">3138 ـ سعد بن تميم السّكونيّ </w:t>
      </w:r>
      <w:r w:rsidRPr="00CB243B">
        <w:rPr>
          <w:rStyle w:val="libFootnotenumChar"/>
          <w:rtl/>
        </w:rPr>
        <w:t>(1)</w:t>
      </w:r>
      <w:r w:rsidRPr="00176461">
        <w:rPr>
          <w:rStyle w:val="libBold2Char"/>
          <w:rtl/>
        </w:rPr>
        <w:t xml:space="preserve"> :</w:t>
      </w:r>
    </w:p>
    <w:p w14:paraId="2861DC0A" w14:textId="77777777" w:rsidR="007211B6" w:rsidRPr="00A16D37" w:rsidRDefault="007211B6" w:rsidP="00F329FF">
      <w:pPr>
        <w:pStyle w:val="libNormal"/>
        <w:rPr>
          <w:rtl/>
        </w:rPr>
      </w:pPr>
      <w:r w:rsidRPr="00A16D37">
        <w:rPr>
          <w:rtl/>
        </w:rPr>
        <w:t>قال يحيى بن معين ، والبخاريّ ، وأبو حاتم : له صحبة. وقال البغويّ : سكن دمشق.</w:t>
      </w:r>
      <w:r>
        <w:rPr>
          <w:rFonts w:hint="cs"/>
          <w:rtl/>
        </w:rPr>
        <w:t xml:space="preserve"> </w:t>
      </w:r>
      <w:r w:rsidRPr="00A16D37">
        <w:rPr>
          <w:rtl/>
        </w:rPr>
        <w:t>وروى أبو زرعة الدّمشقيّ من طريق عثمان بن مسلم</w:t>
      </w:r>
      <w:r>
        <w:rPr>
          <w:rtl/>
        </w:rPr>
        <w:t xml:space="preserve"> ـ </w:t>
      </w:r>
      <w:r w:rsidRPr="00A16D37">
        <w:rPr>
          <w:rtl/>
        </w:rPr>
        <w:t xml:space="preserve">أنه سمع بلال بن سعد ، وكان سعد قد أدرك النّبي </w:t>
      </w:r>
      <w:r w:rsidRPr="006853CA">
        <w:rPr>
          <w:rStyle w:val="libAlaemChar"/>
          <w:rtl/>
        </w:rPr>
        <w:t>صلى‌الله‌عليه‌وسلم</w:t>
      </w:r>
      <w:r w:rsidRPr="00A16D37">
        <w:rPr>
          <w:rtl/>
        </w:rPr>
        <w:t xml:space="preserve"> ، ويقال إنه مسح رأسه ودعا له.</w:t>
      </w:r>
    </w:p>
    <w:p w14:paraId="4D433BF5" w14:textId="77777777" w:rsidR="007211B6" w:rsidRPr="00A16D37" w:rsidRDefault="007211B6" w:rsidP="00F329FF">
      <w:pPr>
        <w:pStyle w:val="libNormal"/>
        <w:rPr>
          <w:rtl/>
        </w:rPr>
      </w:pPr>
      <w:r w:rsidRPr="00A16D37">
        <w:rPr>
          <w:rtl/>
        </w:rPr>
        <w:t xml:space="preserve">قال أبو زرعة : هو سعد بن تميم. ويقال له القاريّ ، وهو من السّكون ، وكان يوم الجماعة بدمشق ، وله بالشام عن النّبي </w:t>
      </w:r>
      <w:r w:rsidRPr="006853CA">
        <w:rPr>
          <w:rStyle w:val="libAlaemChar"/>
          <w:rtl/>
        </w:rPr>
        <w:t>صلى‌الله‌عليه‌وسلم</w:t>
      </w:r>
      <w:r w:rsidRPr="00A16D37">
        <w:rPr>
          <w:rtl/>
        </w:rPr>
        <w:t xml:space="preserve"> حديثان حسنا المخرج.</w:t>
      </w:r>
    </w:p>
    <w:p w14:paraId="275FF50E" w14:textId="77777777" w:rsidR="007211B6" w:rsidRPr="00A16D37" w:rsidRDefault="007211B6" w:rsidP="00F329FF">
      <w:pPr>
        <w:pStyle w:val="libNormal"/>
        <w:rPr>
          <w:rtl/>
        </w:rPr>
      </w:pPr>
      <w:r w:rsidRPr="00A16D37">
        <w:rPr>
          <w:rtl/>
        </w:rPr>
        <w:t>وقال إبراهيم بن الجنيد : قيل لابن معين بلال بن سعد ، هل لأبيه صحبة</w:t>
      </w:r>
      <w:r>
        <w:rPr>
          <w:rtl/>
        </w:rPr>
        <w:t>؟</w:t>
      </w:r>
      <w:r w:rsidRPr="00A16D37">
        <w:rPr>
          <w:rtl/>
        </w:rPr>
        <w:t xml:space="preserve"> قال : نعم.</w:t>
      </w:r>
    </w:p>
    <w:p w14:paraId="2748E5C4" w14:textId="77777777" w:rsidR="007211B6" w:rsidRPr="00A16D37" w:rsidRDefault="007211B6" w:rsidP="00F329FF">
      <w:pPr>
        <w:pStyle w:val="libNormal"/>
        <w:rPr>
          <w:rtl/>
        </w:rPr>
      </w:pPr>
      <w:r w:rsidRPr="00A16D37">
        <w:rPr>
          <w:rtl/>
        </w:rPr>
        <w:t>وقال ابن عمّار : كان من الصّحابة. وقال الحاكم : لم يرو عنه غير أبيه. وروى ابن أبي خيثمة من طريق ابن أبي جميلة ، كان سعد والد بلال يقوم بنا في شهر رمضان ، فإذا كان آخر ليلة لم يحضر وقام في بيته.</w:t>
      </w:r>
    </w:p>
    <w:p w14:paraId="32A35537" w14:textId="77777777" w:rsidR="007211B6" w:rsidRPr="00A16D37" w:rsidRDefault="007211B6" w:rsidP="00F329FF">
      <w:pPr>
        <w:pStyle w:val="libNormal"/>
        <w:rPr>
          <w:rtl/>
        </w:rPr>
      </w:pPr>
      <w:r>
        <w:rPr>
          <w:rtl/>
        </w:rPr>
        <w:t>و</w:t>
      </w:r>
      <w:r w:rsidRPr="00A16D37">
        <w:rPr>
          <w:rtl/>
        </w:rPr>
        <w:t>من حديث بلال بن سعد عن أبيه ما رواه ابن جوصا من طريق عبد الله بن العلاء بن زيد : سمعت بلال بن سعد يحدث عن أبيه ، قال : قلنا يا رسول الله ، ما للخليفة من بعدك</w:t>
      </w:r>
      <w:r>
        <w:rPr>
          <w:rtl/>
        </w:rPr>
        <w:t>؟</w:t>
      </w:r>
      <w:r>
        <w:rPr>
          <w:rFonts w:hint="cs"/>
          <w:rtl/>
        </w:rPr>
        <w:t xml:space="preserve"> </w:t>
      </w:r>
      <w:r w:rsidRPr="00A16D37">
        <w:rPr>
          <w:rtl/>
        </w:rPr>
        <w:t>قال : «مثل الّذي لي ما عدل لي الحكم</w:t>
      </w:r>
      <w:r>
        <w:rPr>
          <w:rtl/>
        </w:rPr>
        <w:t xml:space="preserve"> ..</w:t>
      </w:r>
      <w:r w:rsidRPr="00A16D37">
        <w:rPr>
          <w:rtl/>
        </w:rPr>
        <w:t>.» الحديث.</w:t>
      </w:r>
    </w:p>
    <w:p w14:paraId="3F08DD9F" w14:textId="77777777" w:rsidR="007211B6" w:rsidRPr="00A16D37" w:rsidRDefault="007211B6" w:rsidP="00F329FF">
      <w:pPr>
        <w:pStyle w:val="libNormal"/>
        <w:rPr>
          <w:rtl/>
        </w:rPr>
      </w:pPr>
      <w:r w:rsidRPr="00A16D37">
        <w:rPr>
          <w:rtl/>
        </w:rPr>
        <w:t>وروى ابن أبي داود ، من طريق ابن جابر ، عن بلال بن سعد ، أن أباه لما احتضر قال :</w:t>
      </w:r>
      <w:r>
        <w:rPr>
          <w:rFonts w:hint="cs"/>
          <w:rtl/>
        </w:rPr>
        <w:t xml:space="preserve"> </w:t>
      </w:r>
      <w:r w:rsidRPr="00A16D37">
        <w:rPr>
          <w:rtl/>
        </w:rPr>
        <w:t>أي بني أين بنوك</w:t>
      </w:r>
      <w:r>
        <w:rPr>
          <w:rtl/>
        </w:rPr>
        <w:t>؟</w:t>
      </w:r>
      <w:r w:rsidRPr="00A16D37">
        <w:rPr>
          <w:rtl/>
        </w:rPr>
        <w:t xml:space="preserve"> قال بلال : فأمرت أهلي فألبسوهم قمصا بيضا ، ثم أتيته بهم ، فقال : اللهمّ إني أعوذ بك من الكفر ومن ضلال في العمل ومن السّب ومن الفقر إلى بني آدم.</w:t>
      </w:r>
    </w:p>
    <w:p w14:paraId="522AF0E8" w14:textId="77777777" w:rsidR="007211B6" w:rsidRPr="00A16D37" w:rsidRDefault="007211B6" w:rsidP="00F329FF">
      <w:pPr>
        <w:pStyle w:val="libNormal"/>
        <w:rPr>
          <w:rtl/>
        </w:rPr>
      </w:pPr>
      <w:r w:rsidRPr="00A16D37">
        <w:rPr>
          <w:rtl/>
        </w:rPr>
        <w:t>ورواه ابن المبارك في الزّهد كذلك.</w:t>
      </w:r>
    </w:p>
    <w:p w14:paraId="5468CD72" w14:textId="77777777" w:rsidR="007211B6" w:rsidRPr="00A16D37" w:rsidRDefault="007211B6" w:rsidP="00F329FF">
      <w:pPr>
        <w:pStyle w:val="libNormal"/>
        <w:rPr>
          <w:rtl/>
        </w:rPr>
      </w:pPr>
      <w:r>
        <w:rPr>
          <w:rtl/>
        </w:rPr>
        <w:t>و</w:t>
      </w:r>
      <w:r w:rsidRPr="00A16D37">
        <w:rPr>
          <w:rtl/>
        </w:rPr>
        <w:t xml:space="preserve">أخرجه الطّبرانيّ من وجه آخر إلى ابن جابر فرفعه فقال فيه : عن بلال بن سعد عن أبيه أن النبي </w:t>
      </w:r>
      <w:r w:rsidRPr="006853CA">
        <w:rPr>
          <w:rStyle w:val="libAlaemChar"/>
          <w:rtl/>
        </w:rPr>
        <w:t>صلى‌الله‌عليه‌وسلم</w:t>
      </w:r>
      <w:r w:rsidRPr="00A16D37">
        <w:rPr>
          <w:rtl/>
        </w:rPr>
        <w:t xml:space="preserve"> قال له : «أين بنوك»</w:t>
      </w:r>
      <w:r>
        <w:rPr>
          <w:rtl/>
        </w:rPr>
        <w:t>؟</w:t>
      </w:r>
      <w:r w:rsidRPr="00A16D37">
        <w:rPr>
          <w:rtl/>
        </w:rPr>
        <w:t xml:space="preserve"> قال </w:t>
      </w:r>
      <w:r w:rsidRPr="00CB243B">
        <w:rPr>
          <w:rStyle w:val="libFootnotenumChar"/>
          <w:rtl/>
        </w:rPr>
        <w:t>(2)</w:t>
      </w:r>
      <w:r w:rsidRPr="00A16D37">
        <w:rPr>
          <w:rtl/>
        </w:rPr>
        <w:t xml:space="preserve"> : هم أولاء. قال : «فائتني بهم»</w:t>
      </w:r>
      <w:r>
        <w:rPr>
          <w:rtl/>
        </w:rPr>
        <w:t>.</w:t>
      </w:r>
      <w:r>
        <w:rPr>
          <w:rFonts w:hint="cs"/>
          <w:rtl/>
        </w:rPr>
        <w:t xml:space="preserve"> </w:t>
      </w:r>
      <w:r w:rsidRPr="00A16D37">
        <w:rPr>
          <w:rtl/>
        </w:rPr>
        <w:t>فذكره ، وكأن رفعه وهم ، والله أعلم.</w:t>
      </w:r>
    </w:p>
    <w:p w14:paraId="539E6E19" w14:textId="77777777" w:rsidR="007211B6" w:rsidRPr="00A16D37" w:rsidRDefault="007211B6" w:rsidP="00F329FF">
      <w:pPr>
        <w:pStyle w:val="libNormal"/>
        <w:rPr>
          <w:rtl/>
          <w:lang w:bidi="fa-IR"/>
        </w:rPr>
      </w:pPr>
      <w:r w:rsidRPr="00176461">
        <w:rPr>
          <w:rStyle w:val="libBold2Char"/>
          <w:rtl/>
        </w:rPr>
        <w:t xml:space="preserve">3139 ـ سعد بن جنادة العوفيّ </w:t>
      </w:r>
      <w:r w:rsidRPr="00CB243B">
        <w:rPr>
          <w:rStyle w:val="libFootnotenumChar"/>
          <w:rtl/>
        </w:rPr>
        <w:t>(3)</w:t>
      </w:r>
      <w:r w:rsidRPr="00176461">
        <w:rPr>
          <w:rStyle w:val="libBold2Char"/>
          <w:rtl/>
        </w:rPr>
        <w:t xml:space="preserve"> : </w:t>
      </w:r>
      <w:r w:rsidRPr="00A16D37">
        <w:rPr>
          <w:rtl/>
          <w:lang w:bidi="fa-IR"/>
        </w:rPr>
        <w:t>والد عطية.</w:t>
      </w:r>
    </w:p>
    <w:p w14:paraId="7FF28D32" w14:textId="77777777" w:rsidR="007211B6" w:rsidRPr="00A16D37" w:rsidRDefault="007211B6" w:rsidP="00F329FF">
      <w:pPr>
        <w:pStyle w:val="libNormal"/>
        <w:rPr>
          <w:rtl/>
        </w:rPr>
      </w:pPr>
      <w:r w:rsidRPr="00A16D37">
        <w:rPr>
          <w:rtl/>
        </w:rPr>
        <w:t>ذكر ابن السّكن والباورديّ في الصحابة. وروي ابن مندة من طريق يونس بن نفيع</w:t>
      </w:r>
    </w:p>
    <w:p w14:paraId="171FA862" w14:textId="77777777" w:rsidR="007211B6" w:rsidRPr="00A16D37" w:rsidRDefault="007211B6" w:rsidP="00CB243B">
      <w:pPr>
        <w:pStyle w:val="libLine"/>
        <w:rPr>
          <w:rtl/>
        </w:rPr>
      </w:pPr>
      <w:r w:rsidRPr="00A16D37">
        <w:rPr>
          <w:rtl/>
        </w:rPr>
        <w:t>__________________</w:t>
      </w:r>
    </w:p>
    <w:p w14:paraId="348B7CC3" w14:textId="77777777" w:rsidR="007211B6" w:rsidRPr="00A16D37" w:rsidRDefault="007211B6" w:rsidP="00642A75">
      <w:pPr>
        <w:pStyle w:val="libFootnote0"/>
        <w:rPr>
          <w:rtl/>
          <w:lang w:bidi="fa-IR"/>
        </w:rPr>
      </w:pPr>
      <w:r>
        <w:rPr>
          <w:rtl/>
        </w:rPr>
        <w:t>(</w:t>
      </w:r>
      <w:r w:rsidRPr="00A16D37">
        <w:rPr>
          <w:rtl/>
        </w:rPr>
        <w:t>1) أسد الغابة ت 1972 ، الاستيعاب ت 925 ، الثقات 3 / 153 ، تجريد أسماء الصحابة 1 / 212 ، الجرح والتعديل 4 / 349 ، تلقيح فهوم أهل الأثر 381 ، الوافي بالوفيات 15 / 230 ، 202 ، التاريخ الكبير 4 / 46 ، 9 / 39 ، المعرفة والتاريخ 1 / 279 ، دائرة معارف الأعلمي 19 / 150.</w:t>
      </w:r>
    </w:p>
    <w:p w14:paraId="663E116A" w14:textId="77777777" w:rsidR="007211B6" w:rsidRPr="00A16D37" w:rsidRDefault="007211B6" w:rsidP="00642A75">
      <w:pPr>
        <w:pStyle w:val="libFootnote0"/>
        <w:rPr>
          <w:rtl/>
          <w:lang w:bidi="fa-IR"/>
        </w:rPr>
      </w:pPr>
      <w:r>
        <w:rPr>
          <w:rtl/>
        </w:rPr>
        <w:t>(</w:t>
      </w:r>
      <w:r w:rsidRPr="00A16D37">
        <w:rPr>
          <w:rtl/>
        </w:rPr>
        <w:t>2) أخرجه الطبراني في الكبير 6 / 55 ، والهيثمي في الزوائد 9 / 417 ، وقال رواه الطبراني وإسناده حسن.</w:t>
      </w:r>
    </w:p>
    <w:p w14:paraId="762F01C5" w14:textId="77777777" w:rsidR="007211B6" w:rsidRPr="00A16D37" w:rsidRDefault="007211B6" w:rsidP="00642A75">
      <w:pPr>
        <w:pStyle w:val="libFootnote0"/>
        <w:rPr>
          <w:rtl/>
          <w:lang w:bidi="fa-IR"/>
        </w:rPr>
      </w:pPr>
      <w:r>
        <w:rPr>
          <w:rtl/>
        </w:rPr>
        <w:t>(</w:t>
      </w:r>
      <w:r w:rsidRPr="00A16D37">
        <w:rPr>
          <w:rtl/>
        </w:rPr>
        <w:t>3) أسد الغابة ت 1974 ، تجريد أسماء الصحابة 1 / 212 ، الطبقات الكبرى 6 / 304.</w:t>
      </w:r>
    </w:p>
    <w:p w14:paraId="0463E2D9" w14:textId="77777777" w:rsidR="007211B6" w:rsidRPr="00A16D37" w:rsidRDefault="007211B6" w:rsidP="00CE58FD">
      <w:pPr>
        <w:pStyle w:val="libNormal0"/>
        <w:rPr>
          <w:rtl/>
        </w:rPr>
      </w:pPr>
      <w:r>
        <w:rPr>
          <w:rtl/>
        </w:rPr>
        <w:br w:type="page"/>
      </w:r>
      <w:r w:rsidRPr="00A16D37">
        <w:rPr>
          <w:rtl/>
        </w:rPr>
        <w:lastRenderedPageBreak/>
        <w:t xml:space="preserve">الحولي </w:t>
      </w:r>
      <w:r w:rsidRPr="00CB243B">
        <w:rPr>
          <w:rStyle w:val="libFootnotenumChar"/>
          <w:rtl/>
        </w:rPr>
        <w:t>(1)</w:t>
      </w:r>
      <w:r w:rsidRPr="00A16D37">
        <w:rPr>
          <w:rtl/>
        </w:rPr>
        <w:t xml:space="preserve"> ، عن سعد بن جنادة ، قال : كنت في أول من أتى النّبي </w:t>
      </w:r>
      <w:r w:rsidRPr="006853CA">
        <w:rPr>
          <w:rStyle w:val="libAlaemChar"/>
          <w:rtl/>
        </w:rPr>
        <w:t>صلى‌الله‌عليه‌وسلم</w:t>
      </w:r>
      <w:r w:rsidRPr="00A16D37">
        <w:rPr>
          <w:rtl/>
        </w:rPr>
        <w:t xml:space="preserve"> من أهل الطّائف فأسلمت</w:t>
      </w:r>
      <w:r>
        <w:rPr>
          <w:rtl/>
        </w:rPr>
        <w:t xml:space="preserve"> ..</w:t>
      </w:r>
      <w:r w:rsidRPr="00A16D37">
        <w:rPr>
          <w:rtl/>
        </w:rPr>
        <w:t>. الحديث.</w:t>
      </w:r>
    </w:p>
    <w:p w14:paraId="0702511D" w14:textId="77777777" w:rsidR="007211B6" w:rsidRPr="00A16D37" w:rsidRDefault="007211B6" w:rsidP="00F329FF">
      <w:pPr>
        <w:pStyle w:val="libNormal"/>
        <w:rPr>
          <w:rtl/>
        </w:rPr>
      </w:pPr>
      <w:r w:rsidRPr="00A16D37">
        <w:rPr>
          <w:rtl/>
        </w:rPr>
        <w:t>قال أبو نعيم : روى محمد بن سعد بن محمد بن الحسن بن عطية قاضي بغداد ، عن أبيه عن عمه الحسين بن الحسن بن عطية عن يونس عن سعد بن جنادة عشرة أحاديث.</w:t>
      </w:r>
    </w:p>
    <w:p w14:paraId="7EEE7470" w14:textId="77777777" w:rsidR="007211B6" w:rsidRPr="00A16D37" w:rsidRDefault="007211B6" w:rsidP="00F329FF">
      <w:pPr>
        <w:pStyle w:val="libNormal"/>
        <w:rPr>
          <w:rtl/>
        </w:rPr>
      </w:pPr>
      <w:r w:rsidRPr="00176461">
        <w:rPr>
          <w:rStyle w:val="libBold2Char"/>
          <w:rtl/>
        </w:rPr>
        <w:t xml:space="preserve">3140 ـ سعد بن جارية </w:t>
      </w:r>
      <w:r w:rsidRPr="00CB243B">
        <w:rPr>
          <w:rStyle w:val="libFootnotenumChar"/>
          <w:rtl/>
        </w:rPr>
        <w:t>(2)</w:t>
      </w:r>
      <w:r w:rsidRPr="00176461">
        <w:rPr>
          <w:rStyle w:val="libBold2Char"/>
          <w:rtl/>
        </w:rPr>
        <w:t xml:space="preserve"> : </w:t>
      </w:r>
      <w:r w:rsidRPr="00A16D37">
        <w:rPr>
          <w:rtl/>
        </w:rPr>
        <w:t>بالجيم والتحتانية ، وقيل بالمهملة والمثلثة</w:t>
      </w:r>
      <w:r>
        <w:rPr>
          <w:rtl/>
        </w:rPr>
        <w:t xml:space="preserve"> ـ </w:t>
      </w:r>
      <w:r w:rsidRPr="00A16D37">
        <w:rPr>
          <w:rtl/>
        </w:rPr>
        <w:t>ابن لوذان ابن عبد ودّ بن زيد بن ثعلبة بن الخزرج الأنصاريّ السّاعديّ.</w:t>
      </w:r>
    </w:p>
    <w:p w14:paraId="1CF5E1A7" w14:textId="77777777" w:rsidR="007211B6" w:rsidRPr="00A16D37" w:rsidRDefault="007211B6" w:rsidP="00F329FF">
      <w:pPr>
        <w:pStyle w:val="libNormal"/>
        <w:rPr>
          <w:rtl/>
        </w:rPr>
      </w:pPr>
      <w:r w:rsidRPr="00A16D37">
        <w:rPr>
          <w:rtl/>
        </w:rPr>
        <w:t>قال ابن إسحاق : قتل باليمامة ، وجعله من بني سالم بن عوف.</w:t>
      </w:r>
    </w:p>
    <w:p w14:paraId="1FDE8BFA" w14:textId="77777777" w:rsidR="007211B6" w:rsidRPr="00A16D37" w:rsidRDefault="007211B6" w:rsidP="00F329FF">
      <w:pPr>
        <w:pStyle w:val="libNormal"/>
        <w:rPr>
          <w:rtl/>
          <w:lang w:bidi="fa-IR"/>
        </w:rPr>
      </w:pPr>
      <w:r w:rsidRPr="00176461">
        <w:rPr>
          <w:rStyle w:val="libBold2Char"/>
          <w:rtl/>
        </w:rPr>
        <w:t xml:space="preserve">3141 ـ سعد بن حبتة </w:t>
      </w:r>
      <w:r w:rsidRPr="00CB243B">
        <w:rPr>
          <w:rStyle w:val="libFootnotenumChar"/>
          <w:rtl/>
        </w:rPr>
        <w:t>(3)</w:t>
      </w:r>
      <w:r w:rsidRPr="00176461">
        <w:rPr>
          <w:rStyle w:val="libBold2Char"/>
          <w:rtl/>
        </w:rPr>
        <w:t xml:space="preserve"> : </w:t>
      </w:r>
      <w:r w:rsidRPr="00A16D37">
        <w:rPr>
          <w:rtl/>
          <w:lang w:bidi="fa-IR"/>
        </w:rPr>
        <w:t>هو ابن بجير. تقدم.</w:t>
      </w:r>
    </w:p>
    <w:p w14:paraId="37ACB429" w14:textId="77777777" w:rsidR="007211B6" w:rsidRPr="00A16D37" w:rsidRDefault="007211B6" w:rsidP="00F329FF">
      <w:pPr>
        <w:pStyle w:val="libNormal"/>
        <w:rPr>
          <w:rtl/>
        </w:rPr>
      </w:pPr>
      <w:r w:rsidRPr="00176461">
        <w:rPr>
          <w:rStyle w:val="libBold2Char"/>
          <w:rtl/>
        </w:rPr>
        <w:t xml:space="preserve">3142 ـ سعد بن أبي جندب : </w:t>
      </w:r>
      <w:r w:rsidRPr="00A16D37">
        <w:rPr>
          <w:rtl/>
        </w:rPr>
        <w:t>بن زيد بن أبي سمير ، مولى الحكم بن عمرو ، قال الطبري : له صحبة.</w:t>
      </w:r>
    </w:p>
    <w:p w14:paraId="77886787" w14:textId="77777777" w:rsidR="007211B6" w:rsidRPr="00A16D37" w:rsidRDefault="007211B6" w:rsidP="00F329FF">
      <w:pPr>
        <w:pStyle w:val="libNormal"/>
        <w:rPr>
          <w:rtl/>
        </w:rPr>
      </w:pPr>
      <w:r w:rsidRPr="00176461">
        <w:rPr>
          <w:rStyle w:val="libBold2Char"/>
          <w:rtl/>
        </w:rPr>
        <w:t xml:space="preserve">3143 ـ سعد بن الحارث </w:t>
      </w:r>
      <w:r w:rsidRPr="00CB243B">
        <w:rPr>
          <w:rStyle w:val="libFootnotenumChar"/>
          <w:rtl/>
        </w:rPr>
        <w:t>(4)</w:t>
      </w:r>
      <w:r w:rsidRPr="00176461">
        <w:rPr>
          <w:rStyle w:val="libBold2Char"/>
          <w:rtl/>
        </w:rPr>
        <w:t xml:space="preserve"> : </w:t>
      </w:r>
      <w:r w:rsidRPr="00A16D37">
        <w:rPr>
          <w:rtl/>
        </w:rPr>
        <w:t xml:space="preserve">بن الصمّة الأنصاري ، أخو جهيم. ذكره موسى بن عقبة فيمن استشهد باليمامة </w:t>
      </w:r>
      <w:r w:rsidRPr="00CB243B">
        <w:rPr>
          <w:rStyle w:val="libFootnotenumChar"/>
          <w:rtl/>
        </w:rPr>
        <w:t>(5)</w:t>
      </w:r>
      <w:r>
        <w:rPr>
          <w:rtl/>
        </w:rPr>
        <w:t>.</w:t>
      </w:r>
    </w:p>
    <w:p w14:paraId="46F88FB1" w14:textId="77777777" w:rsidR="007211B6" w:rsidRPr="00A16D37" w:rsidRDefault="007211B6" w:rsidP="00F329FF">
      <w:pPr>
        <w:pStyle w:val="libNormal"/>
        <w:rPr>
          <w:rtl/>
        </w:rPr>
      </w:pPr>
      <w:r w:rsidRPr="00A16D37">
        <w:rPr>
          <w:rtl/>
        </w:rPr>
        <w:t xml:space="preserve">وقال ابن شاهين : له صحبة ، وشهد صفين مع علي </w:t>
      </w:r>
      <w:r w:rsidRPr="00CB243B">
        <w:rPr>
          <w:rStyle w:val="libFootnotenumChar"/>
          <w:rtl/>
        </w:rPr>
        <w:t>(6)</w:t>
      </w:r>
      <w:r>
        <w:rPr>
          <w:rtl/>
        </w:rPr>
        <w:t>.</w:t>
      </w:r>
      <w:r w:rsidRPr="00A16D37">
        <w:rPr>
          <w:rtl/>
        </w:rPr>
        <w:t xml:space="preserve"> وقال الطّبري : صحب النبي </w:t>
      </w:r>
      <w:r w:rsidRPr="006853CA">
        <w:rPr>
          <w:rStyle w:val="libAlaemChar"/>
          <w:rtl/>
        </w:rPr>
        <w:t>صلى‌الله‌عليه‌وسلم</w:t>
      </w:r>
      <w:r w:rsidRPr="00A16D37">
        <w:rPr>
          <w:rtl/>
        </w:rPr>
        <w:t xml:space="preserve"> ، وشهد مع علي صفين ، وقتل يومئذ.</w:t>
      </w:r>
    </w:p>
    <w:p w14:paraId="48AD57A3" w14:textId="77777777" w:rsidR="007211B6" w:rsidRPr="00A16D37" w:rsidRDefault="007211B6" w:rsidP="00F329FF">
      <w:pPr>
        <w:pStyle w:val="libNormal"/>
        <w:rPr>
          <w:rtl/>
        </w:rPr>
      </w:pPr>
      <w:r w:rsidRPr="00176461">
        <w:rPr>
          <w:rStyle w:val="libBold2Char"/>
          <w:rtl/>
        </w:rPr>
        <w:t xml:space="preserve">3144 ـ سعد بن حبّان </w:t>
      </w:r>
      <w:r w:rsidRPr="00CB243B">
        <w:rPr>
          <w:rStyle w:val="libFootnotenumChar"/>
          <w:rtl/>
        </w:rPr>
        <w:t>(7)</w:t>
      </w:r>
      <w:r w:rsidRPr="00176461">
        <w:rPr>
          <w:rStyle w:val="libBold2Char"/>
          <w:rtl/>
        </w:rPr>
        <w:t xml:space="preserve"> : </w:t>
      </w:r>
      <w:r w:rsidRPr="00A16D37">
        <w:rPr>
          <w:rtl/>
        </w:rPr>
        <w:t>بن منقذ بن عمرو المازني. أمه هند بنت ربيعة بن الحارث بن عبد المطّلب.</w:t>
      </w:r>
    </w:p>
    <w:p w14:paraId="3D07D5FE" w14:textId="77777777" w:rsidR="007211B6" w:rsidRPr="00A16D37" w:rsidRDefault="007211B6" w:rsidP="00F329FF">
      <w:pPr>
        <w:pStyle w:val="libNormal"/>
        <w:rPr>
          <w:rtl/>
        </w:rPr>
      </w:pPr>
      <w:r w:rsidRPr="00A16D37">
        <w:rPr>
          <w:rtl/>
        </w:rPr>
        <w:t>قال العدويّ : شهد بيعة الرّضوان ، وقتل يوم الحرّة.</w:t>
      </w:r>
    </w:p>
    <w:p w14:paraId="70A93994" w14:textId="77777777" w:rsidR="007211B6" w:rsidRPr="00A16D37" w:rsidRDefault="007211B6" w:rsidP="00F329FF">
      <w:pPr>
        <w:pStyle w:val="libNormal"/>
        <w:rPr>
          <w:rtl/>
        </w:rPr>
      </w:pPr>
      <w:r w:rsidRPr="00176461">
        <w:rPr>
          <w:rStyle w:val="libBold2Char"/>
          <w:rtl/>
        </w:rPr>
        <w:t xml:space="preserve">3145 ـ سعد بن حبتة </w:t>
      </w:r>
      <w:r w:rsidRPr="00CB243B">
        <w:rPr>
          <w:rStyle w:val="libFootnotenumChar"/>
          <w:rtl/>
        </w:rPr>
        <w:t>(8)</w:t>
      </w:r>
      <w:r w:rsidRPr="00176461">
        <w:rPr>
          <w:rStyle w:val="libBold2Char"/>
          <w:rtl/>
        </w:rPr>
        <w:t xml:space="preserve"> : </w:t>
      </w:r>
      <w:r w:rsidRPr="00A16D37">
        <w:rPr>
          <w:rtl/>
        </w:rPr>
        <w:t xml:space="preserve">أخرج الطبراني من طريق الواحدي ، عن أيوب بن النّعمان ، عن أبيه ، عن جدّه ، قال : رأيت على النّبي </w:t>
      </w:r>
      <w:r w:rsidRPr="006853CA">
        <w:rPr>
          <w:rStyle w:val="libAlaemChar"/>
          <w:rtl/>
        </w:rPr>
        <w:t>صلى‌الله‌عليه‌وسلم</w:t>
      </w:r>
      <w:r w:rsidRPr="00A16D37">
        <w:rPr>
          <w:rtl/>
        </w:rPr>
        <w:t xml:space="preserve"> يوم أحد درعين.</w:t>
      </w:r>
    </w:p>
    <w:p w14:paraId="2712C779" w14:textId="77777777" w:rsidR="007211B6" w:rsidRPr="00A16D37" w:rsidRDefault="007211B6" w:rsidP="00CB243B">
      <w:pPr>
        <w:pStyle w:val="libLine"/>
        <w:rPr>
          <w:rtl/>
        </w:rPr>
      </w:pPr>
      <w:r w:rsidRPr="00A16D37">
        <w:rPr>
          <w:rtl/>
        </w:rPr>
        <w:t>__________________</w:t>
      </w:r>
    </w:p>
    <w:p w14:paraId="167B253B" w14:textId="77777777" w:rsidR="007211B6" w:rsidRPr="00A16D37" w:rsidRDefault="007211B6" w:rsidP="00642A75">
      <w:pPr>
        <w:pStyle w:val="libFootnote0"/>
        <w:rPr>
          <w:rtl/>
          <w:lang w:bidi="fa-IR"/>
        </w:rPr>
      </w:pPr>
      <w:r>
        <w:rPr>
          <w:rtl/>
        </w:rPr>
        <w:t>(</w:t>
      </w:r>
      <w:r w:rsidRPr="00A16D37">
        <w:rPr>
          <w:rtl/>
        </w:rPr>
        <w:t>1) في ح : الجدلي.</w:t>
      </w:r>
    </w:p>
    <w:p w14:paraId="0D500BB9" w14:textId="77777777" w:rsidR="007211B6" w:rsidRPr="00A16D37" w:rsidRDefault="007211B6" w:rsidP="00642A75">
      <w:pPr>
        <w:pStyle w:val="libFootnote0"/>
        <w:rPr>
          <w:rtl/>
          <w:lang w:bidi="fa-IR"/>
        </w:rPr>
      </w:pPr>
      <w:r>
        <w:rPr>
          <w:rtl/>
        </w:rPr>
        <w:t>(</w:t>
      </w:r>
      <w:r w:rsidRPr="00A16D37">
        <w:rPr>
          <w:rtl/>
        </w:rPr>
        <w:t>2) أسد الغابة ت 1977.</w:t>
      </w:r>
    </w:p>
    <w:p w14:paraId="52DE7007" w14:textId="77777777" w:rsidR="007211B6" w:rsidRPr="00A16D37" w:rsidRDefault="007211B6" w:rsidP="00642A75">
      <w:pPr>
        <w:pStyle w:val="libFootnote0"/>
        <w:rPr>
          <w:rtl/>
          <w:lang w:bidi="fa-IR"/>
        </w:rPr>
      </w:pPr>
      <w:r>
        <w:rPr>
          <w:rtl/>
        </w:rPr>
        <w:t>(</w:t>
      </w:r>
      <w:r w:rsidRPr="00A16D37">
        <w:rPr>
          <w:rtl/>
        </w:rPr>
        <w:t>3) الاستيعاب ت 928.</w:t>
      </w:r>
    </w:p>
    <w:p w14:paraId="3A7CA2BF" w14:textId="77777777" w:rsidR="007211B6" w:rsidRPr="00A16D37" w:rsidRDefault="007211B6" w:rsidP="00642A75">
      <w:pPr>
        <w:pStyle w:val="libFootnote0"/>
        <w:rPr>
          <w:rtl/>
          <w:lang w:bidi="fa-IR"/>
        </w:rPr>
      </w:pPr>
      <w:r>
        <w:rPr>
          <w:rtl/>
        </w:rPr>
        <w:t>(</w:t>
      </w:r>
      <w:r w:rsidRPr="00A16D37">
        <w:rPr>
          <w:rtl/>
        </w:rPr>
        <w:t>4) الاستيعاب ت 926.</w:t>
      </w:r>
    </w:p>
    <w:p w14:paraId="5A7C49EF" w14:textId="77777777" w:rsidR="007211B6" w:rsidRPr="00A16D37" w:rsidRDefault="007211B6" w:rsidP="00642A75">
      <w:pPr>
        <w:pStyle w:val="libFootnote0"/>
        <w:rPr>
          <w:rtl/>
          <w:lang w:bidi="fa-IR"/>
        </w:rPr>
      </w:pPr>
      <w:r>
        <w:rPr>
          <w:rtl/>
        </w:rPr>
        <w:t>(</w:t>
      </w:r>
      <w:r w:rsidRPr="00A16D37">
        <w:rPr>
          <w:rtl/>
        </w:rPr>
        <w:t>5) سقط في ط.</w:t>
      </w:r>
    </w:p>
    <w:p w14:paraId="6D2D39C7" w14:textId="77777777" w:rsidR="007211B6" w:rsidRPr="00A16D37" w:rsidRDefault="007211B6" w:rsidP="00642A75">
      <w:pPr>
        <w:pStyle w:val="libFootnote0"/>
        <w:rPr>
          <w:rtl/>
          <w:lang w:bidi="fa-IR"/>
        </w:rPr>
      </w:pPr>
      <w:r>
        <w:rPr>
          <w:rtl/>
        </w:rPr>
        <w:t>(</w:t>
      </w:r>
      <w:r>
        <w:rPr>
          <w:rFonts w:hint="cs"/>
          <w:rtl/>
        </w:rPr>
        <w:t>6</w:t>
      </w:r>
      <w:r w:rsidRPr="00A16D37">
        <w:rPr>
          <w:rtl/>
        </w:rPr>
        <w:t>) أسد الغابة ت 1978.</w:t>
      </w:r>
    </w:p>
    <w:p w14:paraId="7B0E6CF8" w14:textId="77777777" w:rsidR="007211B6" w:rsidRPr="00A16D37" w:rsidRDefault="007211B6" w:rsidP="00642A75">
      <w:pPr>
        <w:pStyle w:val="libFootnote0"/>
        <w:rPr>
          <w:rtl/>
          <w:lang w:bidi="fa-IR"/>
        </w:rPr>
      </w:pPr>
      <w:r>
        <w:rPr>
          <w:rtl/>
        </w:rPr>
        <w:t>(</w:t>
      </w:r>
      <w:r>
        <w:rPr>
          <w:rFonts w:hint="cs"/>
          <w:rtl/>
        </w:rPr>
        <w:t>7</w:t>
      </w:r>
      <w:r w:rsidRPr="00A16D37">
        <w:rPr>
          <w:rtl/>
        </w:rPr>
        <w:t>) الاستيعاب ت 928 ، المشتبه 214 ، علوم الحديث لابن الصلاح 336 ، الإكمال 3 / 121 ، وهذه الترجمة سقط في ط.</w:t>
      </w:r>
    </w:p>
    <w:p w14:paraId="737752A9" w14:textId="77777777" w:rsidR="007211B6" w:rsidRPr="00A16D37" w:rsidRDefault="007211B6" w:rsidP="00F329FF">
      <w:pPr>
        <w:pStyle w:val="libNormal"/>
        <w:rPr>
          <w:rtl/>
        </w:rPr>
      </w:pPr>
      <w:r>
        <w:rPr>
          <w:rtl/>
        </w:rPr>
        <w:br w:type="page"/>
      </w:r>
      <w:r w:rsidRPr="00A16D37">
        <w:rPr>
          <w:rtl/>
        </w:rPr>
        <w:lastRenderedPageBreak/>
        <w:t>وذكر ابن حبّان ما يدلّ على أن اسم والد النعمان سعد بن حبتة ، فإنه قال في ثقات التّابعين : النّعمان بن سعد ابن حبتة.</w:t>
      </w:r>
    </w:p>
    <w:p w14:paraId="43AB253D" w14:textId="77777777" w:rsidR="007211B6" w:rsidRPr="00A16D37" w:rsidRDefault="007211B6" w:rsidP="00F329FF">
      <w:pPr>
        <w:pStyle w:val="libNormal"/>
        <w:rPr>
          <w:rtl/>
        </w:rPr>
      </w:pPr>
      <w:r w:rsidRPr="00A16D37">
        <w:rPr>
          <w:rtl/>
        </w:rPr>
        <w:t>روى عن علي ، وزيد بن أرقم. روى عنه ابنه. انتهى.</w:t>
      </w:r>
    </w:p>
    <w:p w14:paraId="17C07B24" w14:textId="77777777" w:rsidR="007211B6" w:rsidRPr="00A16D37" w:rsidRDefault="007211B6" w:rsidP="00F329FF">
      <w:pPr>
        <w:pStyle w:val="libNormal"/>
        <w:rPr>
          <w:rtl/>
        </w:rPr>
      </w:pPr>
      <w:r w:rsidRPr="00A16D37">
        <w:rPr>
          <w:rtl/>
        </w:rPr>
        <w:t>وكذا قال ابن أبي حاتم عن أبيه النّعمان بن سعد. روى عنه ابنه ، وللنعمان رواية أيضا عن عبد الله بن كعب بن مالك الأنصاريّ.</w:t>
      </w:r>
    </w:p>
    <w:p w14:paraId="4E40CFB8" w14:textId="77777777" w:rsidR="007211B6" w:rsidRPr="00A16D37" w:rsidRDefault="007211B6" w:rsidP="00F329FF">
      <w:pPr>
        <w:pStyle w:val="libNormal"/>
        <w:rPr>
          <w:rtl/>
        </w:rPr>
      </w:pPr>
      <w:r w:rsidRPr="00176461">
        <w:rPr>
          <w:rStyle w:val="libBold2Char"/>
          <w:rtl/>
        </w:rPr>
        <w:t xml:space="preserve">3146 ـ سعد بن حمّاز </w:t>
      </w:r>
      <w:r w:rsidRPr="00CB243B">
        <w:rPr>
          <w:rStyle w:val="libFootnotenumChar"/>
          <w:rtl/>
        </w:rPr>
        <w:t>(1)</w:t>
      </w:r>
      <w:r w:rsidRPr="00176461">
        <w:rPr>
          <w:rStyle w:val="libBold2Char"/>
          <w:rtl/>
        </w:rPr>
        <w:t xml:space="preserve"> : </w:t>
      </w:r>
      <w:r w:rsidRPr="00A16D37">
        <w:rPr>
          <w:rtl/>
        </w:rPr>
        <w:t>بن مالك الأنصاري ، ثم البلويّ ، حليف بني ساعدة.</w:t>
      </w:r>
    </w:p>
    <w:p w14:paraId="276DB62A" w14:textId="77777777" w:rsidR="007211B6" w:rsidRPr="00A16D37" w:rsidRDefault="007211B6" w:rsidP="00F329FF">
      <w:pPr>
        <w:pStyle w:val="libNormal"/>
        <w:rPr>
          <w:rtl/>
        </w:rPr>
      </w:pPr>
      <w:r w:rsidRPr="00A16D37">
        <w:rPr>
          <w:rtl/>
        </w:rPr>
        <w:t>اختلف في اسم أبيه فقيل : بكسر المهملة وتخفيف الميم باسم الحيوان. وقيل :</w:t>
      </w:r>
      <w:r>
        <w:rPr>
          <w:rFonts w:hint="cs"/>
          <w:rtl/>
        </w:rPr>
        <w:t xml:space="preserve"> </w:t>
      </w:r>
      <w:r w:rsidRPr="00A16D37">
        <w:rPr>
          <w:rtl/>
        </w:rPr>
        <w:t>بتشديد الميم وآخره نون ، وهذا قول الأمير. وبالأول جزم الطّبري. وقال ابن لهيعة عن أبي الأسود ، عن عروة : هو سعد بن حبّان</w:t>
      </w:r>
      <w:r>
        <w:rPr>
          <w:rtl/>
        </w:rPr>
        <w:t xml:space="preserve"> ـ </w:t>
      </w:r>
      <w:r w:rsidRPr="00A16D37">
        <w:rPr>
          <w:rtl/>
        </w:rPr>
        <w:t>بالموحدة بدل الميم. والله أعلم.</w:t>
      </w:r>
    </w:p>
    <w:p w14:paraId="36F22773" w14:textId="77777777" w:rsidR="007211B6" w:rsidRPr="00A16D37" w:rsidRDefault="007211B6" w:rsidP="00F329FF">
      <w:pPr>
        <w:pStyle w:val="libNormal"/>
        <w:rPr>
          <w:rtl/>
        </w:rPr>
      </w:pPr>
      <w:r w:rsidRPr="00A16D37">
        <w:rPr>
          <w:rtl/>
        </w:rPr>
        <w:t>ذكره موسى بن عقبة فيمن استشهد باليمامة ، وقال ابن شاهين : شهد أحدا وما بعدها.</w:t>
      </w:r>
    </w:p>
    <w:p w14:paraId="02E0377B" w14:textId="77777777" w:rsidR="007211B6" w:rsidRPr="00A16D37" w:rsidRDefault="007211B6" w:rsidP="00F329FF">
      <w:pPr>
        <w:pStyle w:val="libNormal"/>
        <w:rPr>
          <w:rtl/>
        </w:rPr>
      </w:pPr>
      <w:r w:rsidRPr="00176461">
        <w:rPr>
          <w:rStyle w:val="libBold2Char"/>
          <w:rtl/>
        </w:rPr>
        <w:t xml:space="preserve">3147 ـ سعد بن حرة </w:t>
      </w:r>
      <w:r w:rsidRPr="00CB243B">
        <w:rPr>
          <w:rStyle w:val="libFootnotenumChar"/>
          <w:rtl/>
        </w:rPr>
        <w:t>(2)</w:t>
      </w:r>
      <w:r w:rsidRPr="00176461">
        <w:rPr>
          <w:rStyle w:val="libBold2Char"/>
          <w:rtl/>
        </w:rPr>
        <w:t xml:space="preserve"> : </w:t>
      </w:r>
      <w:r w:rsidRPr="00A16D37">
        <w:rPr>
          <w:rtl/>
        </w:rPr>
        <w:t xml:space="preserve">ذكره العسكري في الصّحابة ، فروى أبو موسى ، من طريق علي بن سعيد العسكريّ ، ثم من طريق سعيد بن أبي أيّوب ، عن ابن عجلان ، عن سعيد المقبري ، عن سعد بن حرة ، قال : قال رسول الله </w:t>
      </w:r>
      <w:r w:rsidRPr="006853CA">
        <w:rPr>
          <w:rStyle w:val="libAlaemChar"/>
          <w:rtl/>
        </w:rPr>
        <w:t>صلى‌الله‌عليه‌وسلم</w:t>
      </w:r>
      <w:r w:rsidRPr="00A16D37">
        <w:rPr>
          <w:rtl/>
        </w:rPr>
        <w:t xml:space="preserve"> : «إذا توضّأ أحدكم ثمّ خرج عامدا إلى المسجد فلا يشبّكنّ بين أصابعه فإنّه في صلاة» </w:t>
      </w:r>
      <w:r w:rsidRPr="00CB243B">
        <w:rPr>
          <w:rStyle w:val="libFootnotenumChar"/>
          <w:rtl/>
        </w:rPr>
        <w:t>(3)</w:t>
      </w:r>
    </w:p>
    <w:p w14:paraId="6EBD0ED8" w14:textId="77777777" w:rsidR="007211B6" w:rsidRPr="00A16D37" w:rsidRDefault="007211B6" w:rsidP="00F329FF">
      <w:pPr>
        <w:pStyle w:val="libNormal"/>
        <w:rPr>
          <w:rtl/>
        </w:rPr>
      </w:pPr>
      <w:r w:rsidRPr="00A16D37">
        <w:rPr>
          <w:rtl/>
        </w:rPr>
        <w:t xml:space="preserve">قلت : رجال هذا الإسناد ثقات ، إلا أنني أظنّ فيه تصحيفا وسقطا. وقد أخرج المتن ابن ماجة والدّارميّ من طريقين </w:t>
      </w:r>
      <w:r w:rsidRPr="00CB243B">
        <w:rPr>
          <w:rStyle w:val="libFootnotenumChar"/>
          <w:rtl/>
        </w:rPr>
        <w:t>(4)</w:t>
      </w:r>
      <w:r w:rsidRPr="00A16D37">
        <w:rPr>
          <w:rtl/>
        </w:rPr>
        <w:t xml:space="preserve"> : عن المقبري عن سعد بن حرة وهكذا رواه طائفة عن ابن عجلان ، لكن قال ابن جريج : عنه عن المقبري ، عن بعض ولد كعب ، عن كعب.</w:t>
      </w:r>
    </w:p>
    <w:p w14:paraId="65EF7845" w14:textId="77777777" w:rsidR="007211B6" w:rsidRPr="00A16D37" w:rsidRDefault="007211B6" w:rsidP="00F329FF">
      <w:pPr>
        <w:pStyle w:val="libNormal"/>
        <w:rPr>
          <w:rtl/>
        </w:rPr>
      </w:pPr>
      <w:r w:rsidRPr="00A16D37">
        <w:rPr>
          <w:rtl/>
        </w:rPr>
        <w:t>وقال اللّيث : عن ابن عجلان ، عن المقبري ، عن رجل عن كعب. أخرجه التّرمذي ، ورواه ابن عيينة عن ابن قسيط وابن عجلان ، عن المقبري عن رجل من آل كعب عن كعب.</w:t>
      </w:r>
    </w:p>
    <w:p w14:paraId="2EE5CCF4" w14:textId="77777777" w:rsidR="007211B6" w:rsidRPr="00A16D37" w:rsidRDefault="007211B6" w:rsidP="00F329FF">
      <w:pPr>
        <w:pStyle w:val="libNormal"/>
        <w:rPr>
          <w:rtl/>
        </w:rPr>
      </w:pPr>
      <w:r w:rsidRPr="00A16D37">
        <w:rPr>
          <w:rtl/>
        </w:rPr>
        <w:t>ورواه القطّان ، عن ابن عجلان ، عن المقبري ، عن أبي هريرة</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قال لكعب بن عجرة. وهكذا روي عن إسماعيل بن أميّة عن سعيد المقبري ، عن أبي هريرة.</w:t>
      </w:r>
    </w:p>
    <w:p w14:paraId="40F476F8" w14:textId="77777777" w:rsidR="007211B6" w:rsidRPr="00A16D37" w:rsidRDefault="007211B6" w:rsidP="00CB243B">
      <w:pPr>
        <w:pStyle w:val="libLine"/>
        <w:rPr>
          <w:rtl/>
        </w:rPr>
      </w:pPr>
      <w:r w:rsidRPr="00A16D37">
        <w:rPr>
          <w:rtl/>
        </w:rPr>
        <w:t>__________________</w:t>
      </w:r>
    </w:p>
    <w:p w14:paraId="7D84E91F" w14:textId="77777777" w:rsidR="007211B6" w:rsidRPr="00A16D37" w:rsidRDefault="007211B6" w:rsidP="00642A75">
      <w:pPr>
        <w:pStyle w:val="libFootnote0"/>
        <w:rPr>
          <w:rtl/>
          <w:lang w:bidi="fa-IR"/>
        </w:rPr>
      </w:pPr>
      <w:r>
        <w:rPr>
          <w:rtl/>
        </w:rPr>
        <w:t>(</w:t>
      </w:r>
      <w:r w:rsidRPr="00A16D37">
        <w:rPr>
          <w:rtl/>
        </w:rPr>
        <w:t>1) أسد الغابة ت 1973 ، الاستيعاب ت 929.</w:t>
      </w:r>
    </w:p>
    <w:p w14:paraId="6EF05314" w14:textId="77777777" w:rsidR="007211B6" w:rsidRPr="00A16D37" w:rsidRDefault="007211B6" w:rsidP="00642A75">
      <w:pPr>
        <w:pStyle w:val="libFootnote0"/>
        <w:rPr>
          <w:rtl/>
          <w:lang w:bidi="fa-IR"/>
        </w:rPr>
      </w:pPr>
      <w:r>
        <w:rPr>
          <w:rtl/>
        </w:rPr>
        <w:t>(</w:t>
      </w:r>
      <w:r w:rsidRPr="00A16D37">
        <w:rPr>
          <w:rtl/>
        </w:rPr>
        <w:t>2) أسد الغابة ت 1979.</w:t>
      </w:r>
    </w:p>
    <w:p w14:paraId="14B01A2F" w14:textId="77777777" w:rsidR="007211B6" w:rsidRPr="00A16D37" w:rsidRDefault="007211B6" w:rsidP="00642A75">
      <w:pPr>
        <w:pStyle w:val="libFootnote0"/>
        <w:rPr>
          <w:rtl/>
          <w:lang w:bidi="fa-IR"/>
        </w:rPr>
      </w:pPr>
      <w:r>
        <w:rPr>
          <w:rtl/>
        </w:rPr>
        <w:t>(</w:t>
      </w:r>
      <w:r w:rsidRPr="00A16D37">
        <w:rPr>
          <w:rtl/>
        </w:rPr>
        <w:t>3) أخرجه ابن خزيمة في صحيحه 1 / 227 كتاب الصلاة باب 68 ذكر الدليل على أن الشطر في هذا الموضع القبل لا النصف حديث رقم 441. والبيهقي في السنن الكبرى 3 / 230 ، والدارميّ في سننه 1 / 327 ، وأبو نعيم في حلية الأولياء 7 / 202.</w:t>
      </w:r>
    </w:p>
    <w:p w14:paraId="42E9308D" w14:textId="77777777" w:rsidR="007211B6" w:rsidRPr="00A16D37" w:rsidRDefault="007211B6" w:rsidP="00642A75">
      <w:pPr>
        <w:pStyle w:val="libFootnote0"/>
        <w:rPr>
          <w:rtl/>
          <w:lang w:bidi="fa-IR"/>
        </w:rPr>
      </w:pPr>
      <w:r>
        <w:rPr>
          <w:rtl/>
        </w:rPr>
        <w:t>(</w:t>
      </w:r>
      <w:r w:rsidRPr="00A16D37">
        <w:rPr>
          <w:rtl/>
        </w:rPr>
        <w:t xml:space="preserve">4) في </w:t>
      </w:r>
      <w:r>
        <w:rPr>
          <w:rtl/>
        </w:rPr>
        <w:t>أ :</w:t>
      </w:r>
      <w:r w:rsidRPr="00A16D37">
        <w:rPr>
          <w:rtl/>
        </w:rPr>
        <w:t xml:space="preserve"> طريقه.</w:t>
      </w:r>
    </w:p>
    <w:p w14:paraId="06F862E6" w14:textId="77777777" w:rsidR="007211B6" w:rsidRPr="00A16D37" w:rsidRDefault="007211B6" w:rsidP="00F329FF">
      <w:pPr>
        <w:pStyle w:val="libNormal"/>
        <w:rPr>
          <w:rtl/>
        </w:rPr>
      </w:pPr>
      <w:r>
        <w:rPr>
          <w:rtl/>
        </w:rPr>
        <w:br w:type="page"/>
      </w:r>
      <w:r w:rsidRPr="00A16D37">
        <w:rPr>
          <w:rtl/>
        </w:rPr>
        <w:lastRenderedPageBreak/>
        <w:t>وقال شريك : عن ابن عجلان ، عن أبيه ، عن أبي هريرة. وقال ابن أبي ذئب وأبو معشر : عن المقبري عن رجل من بني سالم عن أبيه عن جدّه كعب بن عجرة.</w:t>
      </w:r>
    </w:p>
    <w:p w14:paraId="01F6C496" w14:textId="77777777" w:rsidR="007211B6" w:rsidRPr="00A16D37" w:rsidRDefault="007211B6" w:rsidP="00F329FF">
      <w:pPr>
        <w:pStyle w:val="libNormal"/>
        <w:rPr>
          <w:rtl/>
        </w:rPr>
      </w:pPr>
      <w:r w:rsidRPr="00A16D37">
        <w:rPr>
          <w:rtl/>
        </w:rPr>
        <w:t>قال ابن خزيمة بعد أن أخرجه : خلط فيه ابن عجلان ، قال : ورواه عنه خالد بن حيّان فجاء بطامة ، قال : عن ابن عجلان ، عن سعيد بن المسيّب ، عن أبي سعيد ، قال : وأما ابن أبي ذئب فجوّد إسناده.</w:t>
      </w:r>
    </w:p>
    <w:p w14:paraId="72E0565A" w14:textId="77777777" w:rsidR="007211B6" w:rsidRPr="00A16D37" w:rsidRDefault="007211B6" w:rsidP="00F329FF">
      <w:pPr>
        <w:pStyle w:val="libNormal"/>
        <w:rPr>
          <w:rtl/>
        </w:rPr>
      </w:pPr>
      <w:r w:rsidRPr="00A16D37">
        <w:rPr>
          <w:rtl/>
        </w:rPr>
        <w:t>وعندي أنّ الرّجل الّذي من بني سالم هو سعد بن إسحاق بن كعب بن عجرة.</w:t>
      </w:r>
    </w:p>
    <w:p w14:paraId="235DACD1" w14:textId="77777777" w:rsidR="007211B6" w:rsidRPr="00A16D37" w:rsidRDefault="007211B6" w:rsidP="00F329FF">
      <w:pPr>
        <w:pStyle w:val="libNormal"/>
        <w:rPr>
          <w:rtl/>
        </w:rPr>
      </w:pPr>
      <w:r w:rsidRPr="00A16D37">
        <w:rPr>
          <w:rtl/>
        </w:rPr>
        <w:t>قلت : فيغلب على ظني أنّ الصّواب في رواية العسكري عن سعد بن عجرة ، ويكون سعد بن إسحاق قد نسب إلى جدّ أبيه ثم صحّف. فالله أعلم.</w:t>
      </w:r>
    </w:p>
    <w:p w14:paraId="5BBB8A8B" w14:textId="77777777" w:rsidR="007211B6" w:rsidRPr="00A16D37" w:rsidRDefault="007211B6" w:rsidP="00F329FF">
      <w:pPr>
        <w:pStyle w:val="libNormal"/>
        <w:rPr>
          <w:rtl/>
          <w:lang w:bidi="fa-IR"/>
        </w:rPr>
      </w:pPr>
      <w:r w:rsidRPr="00176461">
        <w:rPr>
          <w:rStyle w:val="libBold2Char"/>
          <w:rtl/>
        </w:rPr>
        <w:t xml:space="preserve">3148 ـ سعد </w:t>
      </w:r>
      <w:r w:rsidRPr="00CB243B">
        <w:rPr>
          <w:rStyle w:val="libFootnotenumChar"/>
          <w:rtl/>
        </w:rPr>
        <w:t>(1)</w:t>
      </w:r>
      <w:r w:rsidRPr="00176461">
        <w:rPr>
          <w:rStyle w:val="libBold2Char"/>
          <w:rtl/>
        </w:rPr>
        <w:t xml:space="preserve"> بن حنظلة : </w:t>
      </w:r>
      <w:r w:rsidRPr="00A16D37">
        <w:rPr>
          <w:rtl/>
          <w:lang w:bidi="fa-IR"/>
        </w:rPr>
        <w:t xml:space="preserve">بن يسار. في ترجمة حنظلة </w:t>
      </w:r>
      <w:r w:rsidRPr="00CB243B">
        <w:rPr>
          <w:rStyle w:val="libFootnotenumChar"/>
          <w:rtl/>
        </w:rPr>
        <w:t>(2)</w:t>
      </w:r>
      <w:r>
        <w:rPr>
          <w:rtl/>
          <w:lang w:bidi="fa-IR"/>
        </w:rPr>
        <w:t>.</w:t>
      </w:r>
    </w:p>
    <w:p w14:paraId="44BECE50" w14:textId="77777777" w:rsidR="007211B6" w:rsidRPr="00A16D37" w:rsidRDefault="007211B6" w:rsidP="00F329FF">
      <w:pPr>
        <w:pStyle w:val="libNormal"/>
        <w:rPr>
          <w:rtl/>
          <w:lang w:bidi="fa-IR"/>
        </w:rPr>
      </w:pPr>
      <w:r w:rsidRPr="00176461">
        <w:rPr>
          <w:rStyle w:val="libBold2Char"/>
          <w:rtl/>
        </w:rPr>
        <w:t xml:space="preserve">3149 ـ سعد بن الحنظلية </w:t>
      </w:r>
      <w:r w:rsidRPr="00CB243B">
        <w:rPr>
          <w:rStyle w:val="libFootnotenumChar"/>
          <w:rtl/>
        </w:rPr>
        <w:t>(3)</w:t>
      </w:r>
      <w:r w:rsidRPr="00176461">
        <w:rPr>
          <w:rStyle w:val="libBold2Char"/>
          <w:rtl/>
        </w:rPr>
        <w:t xml:space="preserve"> : </w:t>
      </w:r>
      <w:r w:rsidRPr="00A16D37">
        <w:rPr>
          <w:rtl/>
          <w:lang w:bidi="fa-IR"/>
        </w:rPr>
        <w:t>هو ابن الربيع. يأتي.</w:t>
      </w:r>
    </w:p>
    <w:p w14:paraId="66FDA867" w14:textId="77777777" w:rsidR="007211B6" w:rsidRPr="00A16D37" w:rsidRDefault="007211B6" w:rsidP="00F329FF">
      <w:pPr>
        <w:pStyle w:val="libNormal"/>
        <w:rPr>
          <w:rtl/>
        </w:rPr>
      </w:pPr>
      <w:r w:rsidRPr="00176461">
        <w:rPr>
          <w:rStyle w:val="libBold2Char"/>
          <w:rtl/>
        </w:rPr>
        <w:t xml:space="preserve">3150 ـ سعد بن خارجة </w:t>
      </w:r>
      <w:r w:rsidRPr="00CB243B">
        <w:rPr>
          <w:rStyle w:val="libFootnotenumChar"/>
          <w:rtl/>
        </w:rPr>
        <w:t>(4)</w:t>
      </w:r>
      <w:r w:rsidRPr="00176461">
        <w:rPr>
          <w:rStyle w:val="libBold2Char"/>
          <w:rtl/>
        </w:rPr>
        <w:t xml:space="preserve"> : </w:t>
      </w:r>
      <w:r w:rsidRPr="00A16D37">
        <w:rPr>
          <w:rtl/>
        </w:rPr>
        <w:t>بن أبي زهير. أخو زيد. قتل يوم أحد هو وأبوه.</w:t>
      </w:r>
    </w:p>
    <w:p w14:paraId="2C32735A" w14:textId="77777777" w:rsidR="007211B6" w:rsidRPr="00A16D37" w:rsidRDefault="007211B6" w:rsidP="00F329FF">
      <w:pPr>
        <w:pStyle w:val="libNormal"/>
        <w:rPr>
          <w:rtl/>
        </w:rPr>
      </w:pPr>
      <w:r w:rsidRPr="00A16D37">
        <w:rPr>
          <w:rtl/>
        </w:rPr>
        <w:t>وروى ابن مندة من طريق داود بن أبي هند ، عن حبيب بن سالم ، عن النّعمان بن بشير ، قال : كان شابّ من سراة شباب الأنصار وخيارهم ويقال له زيد بن خارجة ، وكان أبوه أو أخوه سعد بن خارجة أصيبا يوم أحد ، وأنه تكلّم بعد موته</w:t>
      </w:r>
      <w:r>
        <w:rPr>
          <w:rtl/>
        </w:rPr>
        <w:t xml:space="preserve"> ..</w:t>
      </w:r>
      <w:r w:rsidRPr="00A16D37">
        <w:rPr>
          <w:rtl/>
        </w:rPr>
        <w:t>. فذكر القصّة.</w:t>
      </w:r>
    </w:p>
    <w:p w14:paraId="268007CF" w14:textId="77777777" w:rsidR="007211B6" w:rsidRPr="00A16D37" w:rsidRDefault="007211B6" w:rsidP="00F329FF">
      <w:pPr>
        <w:pStyle w:val="libNormal"/>
        <w:rPr>
          <w:rtl/>
        </w:rPr>
      </w:pPr>
      <w:r w:rsidRPr="00A16D37">
        <w:rPr>
          <w:rtl/>
        </w:rPr>
        <w:t xml:space="preserve">ورواها أبو نعيم مطوّلة ، وفيها : إنه قال : يا عبد الله بن خولة ، هل أحسنت إلى خارجة وسعد ، وكذا رويناها مطوّلة في الجزء الثاني من حديث محمد بن نصر بن أحمد بن محمد بن مكرم بإسناده عن إبراهيم بن مهاجر عن حبيب بن سالم ، وفي الحادي عشر من أمالي المحاملي الأصبهانية </w:t>
      </w:r>
      <w:r w:rsidRPr="00CB243B">
        <w:rPr>
          <w:rStyle w:val="libFootnotenumChar"/>
          <w:rtl/>
        </w:rPr>
        <w:t>(5)</w:t>
      </w:r>
      <w:r>
        <w:rPr>
          <w:rtl/>
        </w:rPr>
        <w:t>.</w:t>
      </w:r>
    </w:p>
    <w:p w14:paraId="18B847F3" w14:textId="77777777" w:rsidR="007211B6" w:rsidRPr="00A16D37" w:rsidRDefault="007211B6" w:rsidP="00F329FF">
      <w:pPr>
        <w:pStyle w:val="libNormal"/>
        <w:rPr>
          <w:rtl/>
        </w:rPr>
      </w:pPr>
      <w:r w:rsidRPr="00176461">
        <w:rPr>
          <w:rStyle w:val="libBold2Char"/>
          <w:rtl/>
        </w:rPr>
        <w:t xml:space="preserve">3151 ـ سعد بن خليفة </w:t>
      </w:r>
      <w:r w:rsidRPr="00CB243B">
        <w:rPr>
          <w:rStyle w:val="libFootnotenumChar"/>
          <w:rtl/>
        </w:rPr>
        <w:t>(6)</w:t>
      </w:r>
      <w:r w:rsidRPr="00176461">
        <w:rPr>
          <w:rStyle w:val="libBold2Char"/>
          <w:rtl/>
        </w:rPr>
        <w:t xml:space="preserve"> : </w:t>
      </w:r>
      <w:r w:rsidRPr="00A16D37">
        <w:rPr>
          <w:rtl/>
        </w:rPr>
        <w:t>بن الأشرف بن أبي حزيمة</w:t>
      </w:r>
      <w:r>
        <w:rPr>
          <w:rtl/>
        </w:rPr>
        <w:t xml:space="preserve"> ـ </w:t>
      </w:r>
      <w:r w:rsidRPr="00A16D37">
        <w:rPr>
          <w:rtl/>
        </w:rPr>
        <w:t>بفتح المهملة وكسر الزاي</w:t>
      </w:r>
      <w:r>
        <w:rPr>
          <w:rtl/>
        </w:rPr>
        <w:t xml:space="preserve"> ـ </w:t>
      </w:r>
      <w:r w:rsidRPr="00A16D37">
        <w:rPr>
          <w:rtl/>
        </w:rPr>
        <w:t>ابن ثعلبة بن طريف بن الخزرج بن ساعدة السّاعدي الأنصاريّ.</w:t>
      </w:r>
    </w:p>
    <w:p w14:paraId="70ACEE25" w14:textId="77777777" w:rsidR="007211B6" w:rsidRPr="00A16D37" w:rsidRDefault="007211B6" w:rsidP="00F329FF">
      <w:pPr>
        <w:pStyle w:val="libNormal"/>
        <w:rPr>
          <w:rtl/>
        </w:rPr>
      </w:pPr>
      <w:r w:rsidRPr="00A16D37">
        <w:rPr>
          <w:rtl/>
        </w:rPr>
        <w:t>ذكر ابن شاهين والطبري والعدويّ أنه شهد أحدا ، وذكر العدويّ أنه استشهد بالقادسيّة.</w:t>
      </w:r>
    </w:p>
    <w:p w14:paraId="3538FC7A" w14:textId="77777777" w:rsidR="007211B6" w:rsidRPr="00A16D37" w:rsidRDefault="007211B6" w:rsidP="00CB243B">
      <w:pPr>
        <w:pStyle w:val="libLine"/>
        <w:rPr>
          <w:rtl/>
        </w:rPr>
      </w:pPr>
      <w:r w:rsidRPr="00A16D37">
        <w:rPr>
          <w:rtl/>
        </w:rPr>
        <w:t>__________________</w:t>
      </w:r>
    </w:p>
    <w:p w14:paraId="663A91AF" w14:textId="77777777" w:rsidR="007211B6" w:rsidRPr="00A16D37" w:rsidRDefault="007211B6" w:rsidP="00642A75">
      <w:pPr>
        <w:pStyle w:val="libFootnote0"/>
        <w:rPr>
          <w:rtl/>
          <w:lang w:bidi="fa-IR"/>
        </w:rPr>
      </w:pPr>
      <w:r>
        <w:rPr>
          <w:rtl/>
        </w:rPr>
        <w:t>(</w:t>
      </w:r>
      <w:r w:rsidRPr="00A16D37">
        <w:rPr>
          <w:rtl/>
        </w:rPr>
        <w:t>1) هذه الترجمة سقط في ج.</w:t>
      </w:r>
    </w:p>
    <w:p w14:paraId="6FF3DDB5" w14:textId="77777777" w:rsidR="007211B6" w:rsidRPr="00A16D37" w:rsidRDefault="007211B6" w:rsidP="00642A75">
      <w:pPr>
        <w:pStyle w:val="libFootnote0"/>
        <w:rPr>
          <w:rtl/>
          <w:lang w:bidi="fa-IR"/>
        </w:rPr>
      </w:pPr>
      <w:r>
        <w:rPr>
          <w:rtl/>
        </w:rPr>
        <w:t>(</w:t>
      </w:r>
      <w:r w:rsidRPr="00A16D37">
        <w:rPr>
          <w:rtl/>
        </w:rPr>
        <w:t>2) الجرح والتعديل 4 / 350 ، دائرة معارف الأعلمي 19 / 151.</w:t>
      </w:r>
    </w:p>
    <w:p w14:paraId="798D619C" w14:textId="77777777" w:rsidR="007211B6" w:rsidRPr="00A16D37" w:rsidRDefault="007211B6" w:rsidP="00642A75">
      <w:pPr>
        <w:pStyle w:val="libFootnote0"/>
        <w:rPr>
          <w:rtl/>
          <w:lang w:bidi="fa-IR"/>
        </w:rPr>
      </w:pPr>
      <w:r>
        <w:rPr>
          <w:rtl/>
        </w:rPr>
        <w:t>(</w:t>
      </w:r>
      <w:r w:rsidRPr="00A16D37">
        <w:rPr>
          <w:rtl/>
        </w:rPr>
        <w:t>3) الاستيعاب ت 930.</w:t>
      </w:r>
    </w:p>
    <w:p w14:paraId="3FE69D6D" w14:textId="77777777" w:rsidR="007211B6" w:rsidRPr="00A16D37" w:rsidRDefault="007211B6" w:rsidP="00642A75">
      <w:pPr>
        <w:pStyle w:val="libFootnote0"/>
        <w:rPr>
          <w:rtl/>
          <w:lang w:bidi="fa-IR"/>
        </w:rPr>
      </w:pPr>
      <w:r>
        <w:rPr>
          <w:rtl/>
        </w:rPr>
        <w:t>(</w:t>
      </w:r>
      <w:r w:rsidRPr="00A16D37">
        <w:rPr>
          <w:rtl/>
        </w:rPr>
        <w:t>4) أسد الغابة ت 1980.</w:t>
      </w:r>
    </w:p>
    <w:p w14:paraId="0D322CE7" w14:textId="77777777" w:rsidR="007211B6" w:rsidRPr="00A16D37" w:rsidRDefault="007211B6" w:rsidP="00642A75">
      <w:pPr>
        <w:pStyle w:val="libFootnote0"/>
        <w:rPr>
          <w:rtl/>
          <w:lang w:bidi="fa-IR"/>
        </w:rPr>
      </w:pPr>
      <w:r>
        <w:rPr>
          <w:rtl/>
        </w:rPr>
        <w:t>(</w:t>
      </w:r>
      <w:r w:rsidRPr="00A16D37">
        <w:rPr>
          <w:rtl/>
        </w:rPr>
        <w:t>5) سقط في ج.</w:t>
      </w:r>
    </w:p>
    <w:p w14:paraId="58F14646" w14:textId="77777777" w:rsidR="007211B6" w:rsidRPr="00A16D37" w:rsidRDefault="007211B6" w:rsidP="00642A75">
      <w:pPr>
        <w:pStyle w:val="libFootnote0"/>
        <w:rPr>
          <w:rtl/>
          <w:lang w:bidi="fa-IR"/>
        </w:rPr>
      </w:pPr>
      <w:r>
        <w:rPr>
          <w:rtl/>
        </w:rPr>
        <w:t>(</w:t>
      </w:r>
      <w:r w:rsidRPr="00A16D37">
        <w:rPr>
          <w:rtl/>
        </w:rPr>
        <w:t>6) أسد الغابة ت 1981.</w:t>
      </w:r>
    </w:p>
    <w:p w14:paraId="3B21D9A6"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3152 ـ سعد بن خولة : </w:t>
      </w:r>
      <w:r w:rsidRPr="00A16D37">
        <w:rPr>
          <w:rtl/>
        </w:rPr>
        <w:t xml:space="preserve">القرشيّ العامريّ </w:t>
      </w:r>
      <w:r w:rsidRPr="00CB243B">
        <w:rPr>
          <w:rStyle w:val="libFootnotenumChar"/>
          <w:rtl/>
        </w:rPr>
        <w:t>(1)</w:t>
      </w:r>
      <w:r>
        <w:rPr>
          <w:rtl/>
        </w:rPr>
        <w:t>.</w:t>
      </w:r>
      <w:r w:rsidRPr="00A16D37">
        <w:rPr>
          <w:rtl/>
        </w:rPr>
        <w:t xml:space="preserve"> من بني مالك بن حسل بن عامر بن لؤيّ ، وقيل من حلفائهم ، وقيل من مواليهم.</w:t>
      </w:r>
    </w:p>
    <w:p w14:paraId="1CA79690" w14:textId="77777777" w:rsidR="007211B6" w:rsidRPr="00A16D37" w:rsidRDefault="007211B6" w:rsidP="00F329FF">
      <w:pPr>
        <w:pStyle w:val="libNormal"/>
        <w:rPr>
          <w:rtl/>
        </w:rPr>
      </w:pPr>
      <w:r w:rsidRPr="00A16D37">
        <w:rPr>
          <w:rtl/>
        </w:rPr>
        <w:t>قال ابن هشام : هو فارسي من اليمن حالف بني عامر.</w:t>
      </w:r>
    </w:p>
    <w:p w14:paraId="6447E34F" w14:textId="77777777" w:rsidR="007211B6" w:rsidRPr="00A16D37" w:rsidRDefault="007211B6" w:rsidP="00F329FF">
      <w:pPr>
        <w:pStyle w:val="libNormal"/>
        <w:rPr>
          <w:rtl/>
        </w:rPr>
      </w:pPr>
      <w:r w:rsidRPr="00A16D37">
        <w:rPr>
          <w:rtl/>
        </w:rPr>
        <w:t xml:space="preserve">ذكره موسى بن عقبة وابن إسحاق وغيرهما في البدريّين ، وله ذكر في الصّحيحين من حديث سعد بن أبي وقاص حيث مرض بمكّة فقال النبيّ </w:t>
      </w:r>
      <w:r w:rsidRPr="006853CA">
        <w:rPr>
          <w:rStyle w:val="libAlaemChar"/>
          <w:rtl/>
        </w:rPr>
        <w:t>صلى‌الله‌عليه‌وسلم</w:t>
      </w:r>
      <w:r w:rsidRPr="00A16D37">
        <w:rPr>
          <w:rtl/>
        </w:rPr>
        <w:t xml:space="preserve"> : «لكن البائس سعد بن خولة»</w:t>
      </w:r>
      <w:r>
        <w:rPr>
          <w:rFonts w:hint="cs"/>
          <w:rtl/>
        </w:rPr>
        <w:t xml:space="preserve"> </w:t>
      </w:r>
      <w:r w:rsidRPr="00A16D37">
        <w:rPr>
          <w:rtl/>
        </w:rPr>
        <w:t xml:space="preserve">يرثي له رسول الله </w:t>
      </w:r>
      <w:r w:rsidRPr="006853CA">
        <w:rPr>
          <w:rStyle w:val="libAlaemChar"/>
          <w:rtl/>
        </w:rPr>
        <w:t>صلى‌الله‌عليه‌وسلم</w:t>
      </w:r>
      <w:r w:rsidRPr="00A16D37">
        <w:rPr>
          <w:rtl/>
        </w:rPr>
        <w:t xml:space="preserve"> أن مات بمكة.</w:t>
      </w:r>
    </w:p>
    <w:p w14:paraId="34E8351A" w14:textId="77777777" w:rsidR="007211B6" w:rsidRPr="00A16D37" w:rsidRDefault="007211B6" w:rsidP="00F329FF">
      <w:pPr>
        <w:pStyle w:val="libNormal"/>
        <w:rPr>
          <w:rtl/>
        </w:rPr>
      </w:pPr>
      <w:r w:rsidRPr="00A16D37">
        <w:rPr>
          <w:rtl/>
        </w:rPr>
        <w:t xml:space="preserve">وله في الصّحيحين ذكر في حديث سبيعة بنت الحارث أنها كانت تحت سعد بن خولة فتوفي عنها في حجّة الوداع وهي حامل ، فأتت النّبي </w:t>
      </w:r>
      <w:r w:rsidRPr="006853CA">
        <w:rPr>
          <w:rStyle w:val="libAlaemChar"/>
          <w:rtl/>
        </w:rPr>
        <w:t>صلى‌الله‌عليه‌وسلم</w:t>
      </w:r>
      <w:r w:rsidRPr="00A16D37">
        <w:rPr>
          <w:rtl/>
        </w:rPr>
        <w:t>.</w:t>
      </w:r>
    </w:p>
    <w:p w14:paraId="4B49F365" w14:textId="77777777" w:rsidR="007211B6" w:rsidRPr="00A16D37" w:rsidRDefault="007211B6" w:rsidP="00F329FF">
      <w:pPr>
        <w:pStyle w:val="libNormal"/>
        <w:rPr>
          <w:rtl/>
          <w:lang w:bidi="fa-IR"/>
        </w:rPr>
      </w:pPr>
      <w:r w:rsidRPr="00176461">
        <w:rPr>
          <w:rStyle w:val="libBold2Char"/>
          <w:rtl/>
        </w:rPr>
        <w:t xml:space="preserve">3153 ـ سعد بن خولى الكلبيّ </w:t>
      </w:r>
      <w:r w:rsidRPr="00CB243B">
        <w:rPr>
          <w:rStyle w:val="libFootnotenumChar"/>
          <w:rtl/>
        </w:rPr>
        <w:t>(2)</w:t>
      </w:r>
      <w:r w:rsidRPr="00176461">
        <w:rPr>
          <w:rStyle w:val="libBold2Char"/>
          <w:rtl/>
        </w:rPr>
        <w:t xml:space="preserve"> : </w:t>
      </w:r>
      <w:r w:rsidRPr="00A16D37">
        <w:rPr>
          <w:rtl/>
          <w:lang w:bidi="fa-IR"/>
        </w:rPr>
        <w:t>مولى حاطب بن أبي بلتعة.</w:t>
      </w:r>
    </w:p>
    <w:p w14:paraId="6F0B586F" w14:textId="77777777" w:rsidR="007211B6" w:rsidRPr="00A16D37" w:rsidRDefault="007211B6" w:rsidP="00F329FF">
      <w:pPr>
        <w:pStyle w:val="libNormal"/>
        <w:rPr>
          <w:rtl/>
        </w:rPr>
      </w:pPr>
      <w:r w:rsidRPr="00A16D37">
        <w:rPr>
          <w:rtl/>
        </w:rPr>
        <w:t xml:space="preserve">قال ابن حبّان : له صحبة. وقال ابن الكلبي : هو سعد بن خولى بن سبرة بن دريم </w:t>
      </w:r>
      <w:r w:rsidRPr="00CB243B">
        <w:rPr>
          <w:rStyle w:val="libFootnotenumChar"/>
          <w:rtl/>
        </w:rPr>
        <w:t>(3)</w:t>
      </w:r>
      <w:r w:rsidRPr="00A16D37">
        <w:rPr>
          <w:rtl/>
        </w:rPr>
        <w:t xml:space="preserve"> بن قيس بن مالك بن عميرة </w:t>
      </w:r>
      <w:r w:rsidRPr="00CB243B">
        <w:rPr>
          <w:rStyle w:val="libFootnotenumChar"/>
          <w:rtl/>
        </w:rPr>
        <w:t>(4)</w:t>
      </w:r>
      <w:r w:rsidRPr="00A16D37">
        <w:rPr>
          <w:rtl/>
        </w:rPr>
        <w:t xml:space="preserve"> بن عامر ، قضاعي.</w:t>
      </w:r>
    </w:p>
    <w:p w14:paraId="214C8600" w14:textId="77777777" w:rsidR="007211B6" w:rsidRPr="00A16D37" w:rsidRDefault="007211B6" w:rsidP="00F329FF">
      <w:pPr>
        <w:pStyle w:val="libNormal"/>
        <w:rPr>
          <w:rtl/>
        </w:rPr>
      </w:pPr>
      <w:r w:rsidRPr="00A16D37">
        <w:rPr>
          <w:rtl/>
        </w:rPr>
        <w:t xml:space="preserve">عداده في بني أسد بن عبد العزّى ، لأن حاطبا كان من حلفائهم ، ويقال إن أباه خولى بن القوسار </w:t>
      </w:r>
      <w:r w:rsidRPr="00CB243B">
        <w:rPr>
          <w:rStyle w:val="libFootnotenumChar"/>
          <w:rtl/>
        </w:rPr>
        <w:t>(5)</w:t>
      </w:r>
      <w:r w:rsidRPr="00A16D37">
        <w:rPr>
          <w:rtl/>
        </w:rPr>
        <w:t xml:space="preserve"> بن الحارث بن مالك بن عميرة ، وكان من مذحج وقد فرض عمر لابنه عبد الله في الأنصار.</w:t>
      </w:r>
    </w:p>
    <w:p w14:paraId="0FBD623A" w14:textId="77777777" w:rsidR="007211B6" w:rsidRPr="00A16D37" w:rsidRDefault="007211B6" w:rsidP="00F329FF">
      <w:pPr>
        <w:pStyle w:val="libNormal"/>
        <w:rPr>
          <w:rtl/>
        </w:rPr>
      </w:pPr>
      <w:r w:rsidRPr="00A16D37">
        <w:rPr>
          <w:rtl/>
        </w:rPr>
        <w:t>وقال أبو عمر : لم يختلفوا أنه شهد بدرا مع مولاه ، واستشهد بأحد. قال الكلبيّ والبلاذريّ : وزعم أبو معشر وحده أنه سعد بن خولة العامريّ ، وغلط في ذلك ، وسيأتي له ذكر في ترجمة سعد مولى عتبة بن غزوان إن شاء الله تعالى.</w:t>
      </w:r>
    </w:p>
    <w:p w14:paraId="6F6E15B2" w14:textId="77777777" w:rsidR="007211B6" w:rsidRPr="00A16D37" w:rsidRDefault="007211B6" w:rsidP="00F329FF">
      <w:pPr>
        <w:pStyle w:val="libNormal"/>
        <w:rPr>
          <w:rtl/>
        </w:rPr>
      </w:pPr>
      <w:r w:rsidRPr="00176461">
        <w:rPr>
          <w:rStyle w:val="libBold2Char"/>
          <w:rtl/>
        </w:rPr>
        <w:t xml:space="preserve">3154 ـ سعد بن خولي </w:t>
      </w:r>
      <w:r w:rsidRPr="00CB243B">
        <w:rPr>
          <w:rStyle w:val="libFootnotenumChar"/>
          <w:rtl/>
        </w:rPr>
        <w:t>(6)</w:t>
      </w:r>
      <w:r w:rsidRPr="00176461">
        <w:rPr>
          <w:rStyle w:val="libBold2Char"/>
          <w:rtl/>
        </w:rPr>
        <w:t xml:space="preserve"> ـ آخر : </w:t>
      </w:r>
      <w:r w:rsidRPr="00A16D37">
        <w:rPr>
          <w:rtl/>
        </w:rPr>
        <w:t>فرّق ابن مندة بينه وبين سعد بن خولة الّذي مضى.</w:t>
      </w:r>
    </w:p>
    <w:p w14:paraId="6D434A91" w14:textId="77777777" w:rsidR="007211B6" w:rsidRPr="00A16D37" w:rsidRDefault="007211B6" w:rsidP="00CB243B">
      <w:pPr>
        <w:pStyle w:val="libLine"/>
        <w:rPr>
          <w:rtl/>
        </w:rPr>
      </w:pPr>
      <w:r w:rsidRPr="00A16D37">
        <w:rPr>
          <w:rtl/>
        </w:rPr>
        <w:t>__________________</w:t>
      </w:r>
    </w:p>
    <w:p w14:paraId="49909516" w14:textId="77777777" w:rsidR="007211B6" w:rsidRPr="00A16D37" w:rsidRDefault="007211B6" w:rsidP="00642A75">
      <w:pPr>
        <w:pStyle w:val="libFootnote0"/>
        <w:rPr>
          <w:rtl/>
          <w:lang w:bidi="fa-IR"/>
        </w:rPr>
      </w:pPr>
      <w:r>
        <w:rPr>
          <w:rtl/>
        </w:rPr>
        <w:t>(</w:t>
      </w:r>
      <w:r w:rsidRPr="00A16D37">
        <w:rPr>
          <w:rtl/>
        </w:rPr>
        <w:t>1) الثقات 3 / 151 ، تجريد أسماء الصحابة 1 / 213 ، الجرح والتعديل 4 / 359 ، شذرات الذهب 1 / 11 ، أصحاب بدر 125 ، الطبقات الكبرى 3 / 144 ، 8 / 278 ، الوافي بالوفيات 15 / 212 ، البداية والنهاية 3 / 319 ، علوم الحديث لابن الصلاح 342 ، المعرفة والتاريخ 1 / 369 ، تصحيفات المحدثين 1056 ، أسد الغابة ت 1983.</w:t>
      </w:r>
    </w:p>
    <w:p w14:paraId="4AB442EF" w14:textId="77777777" w:rsidR="007211B6" w:rsidRPr="00A16D37" w:rsidRDefault="007211B6" w:rsidP="00642A75">
      <w:pPr>
        <w:pStyle w:val="libFootnote0"/>
        <w:rPr>
          <w:rtl/>
          <w:lang w:bidi="fa-IR"/>
        </w:rPr>
      </w:pPr>
      <w:r>
        <w:rPr>
          <w:rtl/>
        </w:rPr>
        <w:t>(</w:t>
      </w:r>
      <w:r w:rsidRPr="00A16D37">
        <w:rPr>
          <w:rtl/>
        </w:rPr>
        <w:t>2) الاستيعاب ت 932 ، الثقات 3 / 155 ، تجريد أسماء الصحابة 1 / 213 ، الجرح والتعديل 4 / 427 ، أصحاب بدر 97 ، عنوان النجابة 88 ، الطبقات الكبرى 3 / 115 ، 408 ، التحفة اللطيفة 127 ، الوافي بالوفيات 15 / 211 ، تصحيفات المحدثين 1056 ، دائرة معارف الأعلمي 19 / 151.</w:t>
      </w:r>
    </w:p>
    <w:p w14:paraId="0078B1C8" w14:textId="77777777" w:rsidR="007211B6" w:rsidRPr="00A16D37" w:rsidRDefault="007211B6" w:rsidP="00642A75">
      <w:pPr>
        <w:pStyle w:val="libFootnote0"/>
        <w:rPr>
          <w:rtl/>
          <w:lang w:bidi="fa-IR"/>
        </w:rPr>
      </w:pPr>
      <w:r>
        <w:rPr>
          <w:rtl/>
        </w:rPr>
        <w:t>(</w:t>
      </w:r>
      <w:r w:rsidRPr="00A16D37">
        <w:rPr>
          <w:rtl/>
        </w:rPr>
        <w:t>3) في ج : درهم.</w:t>
      </w:r>
    </w:p>
    <w:p w14:paraId="3148E8CD" w14:textId="77777777" w:rsidR="007211B6" w:rsidRPr="00A16D37" w:rsidRDefault="007211B6" w:rsidP="00642A75">
      <w:pPr>
        <w:pStyle w:val="libFootnote0"/>
        <w:rPr>
          <w:rtl/>
          <w:lang w:bidi="fa-IR"/>
        </w:rPr>
      </w:pPr>
      <w:r>
        <w:rPr>
          <w:rtl/>
        </w:rPr>
        <w:t>(</w:t>
      </w:r>
      <w:r w:rsidRPr="00A16D37">
        <w:rPr>
          <w:rtl/>
        </w:rPr>
        <w:t>4) في ج : مرة.</w:t>
      </w:r>
    </w:p>
    <w:p w14:paraId="5517BB37" w14:textId="77777777" w:rsidR="007211B6" w:rsidRPr="00A16D37" w:rsidRDefault="007211B6" w:rsidP="00642A75">
      <w:pPr>
        <w:pStyle w:val="libFootnote0"/>
        <w:rPr>
          <w:rtl/>
          <w:lang w:bidi="fa-IR"/>
        </w:rPr>
      </w:pPr>
      <w:r>
        <w:rPr>
          <w:rtl/>
        </w:rPr>
        <w:t>(</w:t>
      </w:r>
      <w:r w:rsidRPr="00A16D37">
        <w:rPr>
          <w:rtl/>
        </w:rPr>
        <w:t>5) في ج : من الفرسان.</w:t>
      </w:r>
    </w:p>
    <w:p w14:paraId="0A7621E9" w14:textId="77777777" w:rsidR="007211B6" w:rsidRPr="00A16D37" w:rsidRDefault="007211B6" w:rsidP="00642A75">
      <w:pPr>
        <w:pStyle w:val="libFootnote0"/>
        <w:rPr>
          <w:rtl/>
          <w:lang w:bidi="fa-IR"/>
        </w:rPr>
      </w:pPr>
      <w:r>
        <w:rPr>
          <w:rtl/>
        </w:rPr>
        <w:t>(</w:t>
      </w:r>
      <w:r w:rsidRPr="00A16D37">
        <w:rPr>
          <w:rtl/>
        </w:rPr>
        <w:t>6) الاستيعاب ت 931.</w:t>
      </w:r>
    </w:p>
    <w:p w14:paraId="70FF993F" w14:textId="77777777" w:rsidR="007211B6" w:rsidRPr="00A16D37" w:rsidRDefault="007211B6" w:rsidP="00F329FF">
      <w:pPr>
        <w:pStyle w:val="libNormal"/>
        <w:rPr>
          <w:rtl/>
        </w:rPr>
      </w:pPr>
      <w:r>
        <w:rPr>
          <w:rtl/>
        </w:rPr>
        <w:br w:type="page"/>
      </w:r>
      <w:r w:rsidRPr="00A16D37">
        <w:rPr>
          <w:rtl/>
        </w:rPr>
        <w:lastRenderedPageBreak/>
        <w:t>وقال أبو نعيم : هما واحد ، فروى ابن عائذ في المغازي من حديث ابن عبّاس ، قال :</w:t>
      </w:r>
      <w:r>
        <w:rPr>
          <w:rFonts w:hint="cs"/>
          <w:rtl/>
        </w:rPr>
        <w:t xml:space="preserve"> </w:t>
      </w:r>
      <w:r w:rsidRPr="00A16D37">
        <w:rPr>
          <w:rtl/>
        </w:rPr>
        <w:t xml:space="preserve">وممن هاجر مع جعفر إلى الحبشة في الهجرة الثانية سعد بن خولى ، وروى عبد الغني بن سعيد الثقفيّ ، أحد الضّعفاء ، في تفسيره عن ابن عباس أنه ممن نزل فيه : </w:t>
      </w:r>
      <w:r w:rsidRPr="006853CA">
        <w:rPr>
          <w:rStyle w:val="libAlaemChar"/>
          <w:rtl/>
        </w:rPr>
        <w:t>(</w:t>
      </w:r>
      <w:r w:rsidRPr="006853CA">
        <w:rPr>
          <w:rStyle w:val="libAieChar"/>
          <w:rtl/>
        </w:rPr>
        <w:t>وَلا تَطْرُدِ الَّذِينَ يَدْعُونَ رَبَّهُمْ بِالْغَداةِ وَالْعَشِيِّ ...</w:t>
      </w:r>
      <w:r w:rsidRPr="006853CA">
        <w:rPr>
          <w:rStyle w:val="libAlaemChar"/>
          <w:rtl/>
        </w:rPr>
        <w:t>)</w:t>
      </w:r>
      <w:r w:rsidRPr="00A16D37">
        <w:rPr>
          <w:rtl/>
        </w:rPr>
        <w:t xml:space="preserve"> </w:t>
      </w:r>
      <w:r>
        <w:rPr>
          <w:rtl/>
        </w:rPr>
        <w:t>[</w:t>
      </w:r>
      <w:r w:rsidRPr="00A16D37">
        <w:rPr>
          <w:rtl/>
        </w:rPr>
        <w:t>الأنعام : 52</w:t>
      </w:r>
      <w:r>
        <w:rPr>
          <w:rtl/>
        </w:rPr>
        <w:t>]</w:t>
      </w:r>
      <w:r w:rsidRPr="00A16D37">
        <w:rPr>
          <w:rtl/>
        </w:rPr>
        <w:t xml:space="preserve"> الآية.</w:t>
      </w:r>
    </w:p>
    <w:p w14:paraId="18A6E92B" w14:textId="77777777" w:rsidR="007211B6" w:rsidRPr="00A16D37" w:rsidRDefault="007211B6" w:rsidP="00F329FF">
      <w:pPr>
        <w:pStyle w:val="libNormal"/>
        <w:rPr>
          <w:rtl/>
        </w:rPr>
      </w:pPr>
      <w:r w:rsidRPr="00A16D37">
        <w:rPr>
          <w:rtl/>
        </w:rPr>
        <w:t>وقال ابن إسحاق في المغازي ، في رواية إبراهيم بن سعد عنه : فيمن شهد بدرا :</w:t>
      </w:r>
      <w:r>
        <w:rPr>
          <w:rFonts w:hint="cs"/>
          <w:rtl/>
        </w:rPr>
        <w:t xml:space="preserve"> </w:t>
      </w:r>
      <w:r w:rsidRPr="00A16D37">
        <w:rPr>
          <w:rtl/>
        </w:rPr>
        <w:t>سعد بن خولى من بني عامر بن لؤيّ حليف لهم من أهل اليمن.</w:t>
      </w:r>
    </w:p>
    <w:p w14:paraId="564BE405" w14:textId="77777777" w:rsidR="007211B6" w:rsidRPr="00A16D37" w:rsidRDefault="007211B6" w:rsidP="00F329FF">
      <w:pPr>
        <w:pStyle w:val="libNormal"/>
        <w:rPr>
          <w:rtl/>
        </w:rPr>
      </w:pPr>
      <w:r w:rsidRPr="00A16D37">
        <w:rPr>
          <w:rtl/>
        </w:rPr>
        <w:t>قلت : فهذا يقوّي ما قاله أبو نعيم.</w:t>
      </w:r>
    </w:p>
    <w:p w14:paraId="38778602" w14:textId="77777777" w:rsidR="007211B6" w:rsidRPr="00A16D37" w:rsidRDefault="007211B6" w:rsidP="00F329FF">
      <w:pPr>
        <w:pStyle w:val="libNormal"/>
        <w:rPr>
          <w:rtl/>
        </w:rPr>
      </w:pPr>
      <w:r w:rsidRPr="00176461">
        <w:rPr>
          <w:rStyle w:val="libBold2Char"/>
          <w:rtl/>
        </w:rPr>
        <w:t xml:space="preserve">3155 ـ سعد بن خيثمة </w:t>
      </w:r>
      <w:r w:rsidRPr="00CB243B">
        <w:rPr>
          <w:rStyle w:val="libFootnotenumChar"/>
          <w:rtl/>
        </w:rPr>
        <w:t>(1)</w:t>
      </w:r>
      <w:r w:rsidRPr="00176461">
        <w:rPr>
          <w:rStyle w:val="libBold2Char"/>
          <w:rtl/>
        </w:rPr>
        <w:t xml:space="preserve"> : </w:t>
      </w:r>
      <w:r w:rsidRPr="00A16D37">
        <w:rPr>
          <w:rtl/>
        </w:rPr>
        <w:t>بن الحارث بن مالك بن كعب بن النحاط</w:t>
      </w:r>
      <w:r>
        <w:rPr>
          <w:rtl/>
        </w:rPr>
        <w:t xml:space="preserve"> ـ </w:t>
      </w:r>
      <w:r w:rsidRPr="00A16D37">
        <w:rPr>
          <w:rtl/>
        </w:rPr>
        <w:t>بالنون والمهملة</w:t>
      </w:r>
      <w:r>
        <w:rPr>
          <w:rtl/>
        </w:rPr>
        <w:t xml:space="preserve"> ـ </w:t>
      </w:r>
      <w:r w:rsidRPr="00A16D37">
        <w:rPr>
          <w:rtl/>
        </w:rPr>
        <w:t>ابن كعب بن حارثة بن غنم بن السّلم بن امرئ القيس بن مالك بن أوس الأنصاريّ الأوسي. يكنى أبا خيثمة ، وكان أحد النقباء بالعقبة.</w:t>
      </w:r>
    </w:p>
    <w:p w14:paraId="5C5CCDAC" w14:textId="77777777" w:rsidR="007211B6" w:rsidRPr="00A16D37" w:rsidRDefault="007211B6" w:rsidP="00F329FF">
      <w:pPr>
        <w:pStyle w:val="libNormal"/>
        <w:rPr>
          <w:rtl/>
        </w:rPr>
      </w:pPr>
      <w:r w:rsidRPr="00A16D37">
        <w:rPr>
          <w:rtl/>
        </w:rPr>
        <w:t xml:space="preserve">ذكره ابن إسحاق وغيره ، وساق بإسناده عن كعب بن مالك قال : لما كانت الليلة التي واعدنا رسول الله </w:t>
      </w:r>
      <w:r w:rsidRPr="006853CA">
        <w:rPr>
          <w:rStyle w:val="libAlaemChar"/>
          <w:rtl/>
        </w:rPr>
        <w:t>صلى‌الله‌عليه‌وسلم</w:t>
      </w:r>
      <w:r w:rsidRPr="00A16D37">
        <w:rPr>
          <w:rtl/>
        </w:rPr>
        <w:t xml:space="preserve"> فيها بمنى للبيعة اجتمعنا بالعقبة فأتانا رسول الله </w:t>
      </w:r>
      <w:r w:rsidRPr="006853CA">
        <w:rPr>
          <w:rStyle w:val="libAlaemChar"/>
          <w:rtl/>
        </w:rPr>
        <w:t>صلى‌الله‌عليه‌وسلم</w:t>
      </w:r>
      <w:r w:rsidRPr="00A16D37">
        <w:rPr>
          <w:rtl/>
        </w:rPr>
        <w:t xml:space="preserve"> ، واتبعه العبّاس وحده ، فقال : «أخرجوا إليّ منكم اثني عشر نقيبا» </w:t>
      </w:r>
      <w:r w:rsidRPr="00CB243B">
        <w:rPr>
          <w:rStyle w:val="libFootnotenumChar"/>
          <w:rtl/>
        </w:rPr>
        <w:t>(2)</w:t>
      </w:r>
      <w:r w:rsidRPr="00A16D37">
        <w:rPr>
          <w:rtl/>
        </w:rPr>
        <w:t xml:space="preserve"> فذكرهم ، وفيه : وكان نقيب بني عمرو بن عوف</w:t>
      </w:r>
      <w:r>
        <w:rPr>
          <w:rtl/>
        </w:rPr>
        <w:t xml:space="preserve"> ـ </w:t>
      </w:r>
      <w:r w:rsidRPr="00A16D37">
        <w:rPr>
          <w:rtl/>
        </w:rPr>
        <w:t>سعد بن خيثمة.</w:t>
      </w:r>
    </w:p>
    <w:p w14:paraId="6F4B1C3E" w14:textId="77777777" w:rsidR="007211B6" w:rsidRPr="00A16D37" w:rsidRDefault="007211B6" w:rsidP="00F329FF">
      <w:pPr>
        <w:pStyle w:val="libNormal"/>
        <w:rPr>
          <w:rtl/>
        </w:rPr>
      </w:pPr>
      <w:r w:rsidRPr="00A16D37">
        <w:rPr>
          <w:rtl/>
        </w:rPr>
        <w:t>وروى البخاريّ في التاريخ من طريق رباح بن أبي معروف ، سمعت المغيرة بن حكيم ، سألت عبد الله بن سعد بن خيثمة ، هل شهدت بدرا</w:t>
      </w:r>
      <w:r>
        <w:rPr>
          <w:rtl/>
        </w:rPr>
        <w:t>؟</w:t>
      </w:r>
      <w:r w:rsidRPr="00A16D37">
        <w:rPr>
          <w:rtl/>
        </w:rPr>
        <w:t xml:space="preserve"> قال : نعم ، والعقبة. ولقد كنت رديف أبي وكان نقيبا.</w:t>
      </w:r>
    </w:p>
    <w:p w14:paraId="2F8771C8" w14:textId="77777777" w:rsidR="007211B6" w:rsidRPr="00A16D37" w:rsidRDefault="007211B6" w:rsidP="00F329FF">
      <w:pPr>
        <w:pStyle w:val="libNormal"/>
        <w:rPr>
          <w:rtl/>
        </w:rPr>
      </w:pPr>
      <w:r w:rsidRPr="00A16D37">
        <w:rPr>
          <w:rtl/>
        </w:rPr>
        <w:t xml:space="preserve">وقال ابن إسحاق في المغازي : نزل رسول الله </w:t>
      </w:r>
      <w:r w:rsidRPr="006853CA">
        <w:rPr>
          <w:rStyle w:val="libAlaemChar"/>
          <w:rtl/>
        </w:rPr>
        <w:t>صلى‌الله‌عليه‌وسلم</w:t>
      </w:r>
      <w:r w:rsidRPr="00A16D37">
        <w:rPr>
          <w:rtl/>
        </w:rPr>
        <w:t xml:space="preserve"> بقباء على كلثوم بن الهدم ، وكان إذا خرج منه جلس للناس في بيت سعد بن خيثمة ، وكان يقال له بيت الغراب.</w:t>
      </w:r>
    </w:p>
    <w:p w14:paraId="7A24D7D9" w14:textId="77777777" w:rsidR="007211B6" w:rsidRPr="00A16D37" w:rsidRDefault="007211B6" w:rsidP="00F329FF">
      <w:pPr>
        <w:pStyle w:val="libNormal"/>
        <w:rPr>
          <w:rtl/>
        </w:rPr>
      </w:pPr>
      <w:r w:rsidRPr="00A16D37">
        <w:rPr>
          <w:rtl/>
        </w:rPr>
        <w:t>وقال ابن إسحاق : استشهد سعد بن خيثمة يوم بدر. وقال موسى بن عقبة ، عن ابن</w:t>
      </w:r>
    </w:p>
    <w:p w14:paraId="7279A9FF" w14:textId="77777777" w:rsidR="007211B6" w:rsidRPr="00A16D37" w:rsidRDefault="007211B6" w:rsidP="00CB243B">
      <w:pPr>
        <w:pStyle w:val="libLine"/>
        <w:rPr>
          <w:rtl/>
        </w:rPr>
      </w:pPr>
      <w:r w:rsidRPr="00A16D37">
        <w:rPr>
          <w:rtl/>
        </w:rPr>
        <w:t>__________________</w:t>
      </w:r>
    </w:p>
    <w:p w14:paraId="407B99BE" w14:textId="77777777" w:rsidR="007211B6" w:rsidRPr="00A16D37" w:rsidRDefault="007211B6" w:rsidP="00642A75">
      <w:pPr>
        <w:pStyle w:val="libFootnote0"/>
        <w:rPr>
          <w:rtl/>
          <w:lang w:bidi="fa-IR"/>
        </w:rPr>
      </w:pPr>
      <w:r>
        <w:rPr>
          <w:rtl/>
        </w:rPr>
        <w:t>(</w:t>
      </w:r>
      <w:r w:rsidRPr="00A16D37">
        <w:rPr>
          <w:rtl/>
        </w:rPr>
        <w:t>1) أسد الغابة ت 1986 ، الاستيعاب ت 934 ، الثقات 3 / 148 ، تجريد أسماء الصحابة 1 / 213 ، الجرح والتعديل 4 / 357 ، شذرات الذهب 1 / 9 ، أصحاب بدر 163 ، الاستبصار 56 ، 265 ، 293 ، الطبقات الكبرى 9 / 79 ، التحفة اللطيفة 27 ، صفة الصفوة 1 / 468 ، سير أعلام النبلاء 1 / 266 ، التاريخ الصغير 1 / 161 ، الوافي بالوفيات 15 / 216 ، التاريخ الكبير 4 / 49 ، الأعلام 3 / 84 ، البداية والنهاية 3 / 319 ، تنقيح المقال 4679 ، دائرة معارف الأعلمي 19 / 151 ، طبقات ابن سعد 3 / 2 / 47.</w:t>
      </w:r>
    </w:p>
    <w:p w14:paraId="60C5DC79" w14:textId="77777777" w:rsidR="007211B6" w:rsidRPr="00A16D37" w:rsidRDefault="007211B6" w:rsidP="00642A75">
      <w:pPr>
        <w:pStyle w:val="libFootnote0"/>
        <w:rPr>
          <w:rtl/>
          <w:lang w:bidi="fa-IR"/>
        </w:rPr>
      </w:pPr>
      <w:r>
        <w:rPr>
          <w:rtl/>
        </w:rPr>
        <w:t>(</w:t>
      </w:r>
      <w:r w:rsidRPr="00A16D37">
        <w:rPr>
          <w:rtl/>
        </w:rPr>
        <w:t>2) أخرجه الطبري في التفسير ح 4 / 490. وأخرجه ابن سعد في الطبقات الكبرى 3 / 452 عن عبد الله بن أبي بكر.</w:t>
      </w:r>
    </w:p>
    <w:p w14:paraId="21A7EE9E" w14:textId="77777777" w:rsidR="007211B6" w:rsidRPr="00A16D37" w:rsidRDefault="007211B6" w:rsidP="00CE58FD">
      <w:pPr>
        <w:pStyle w:val="libNormal0"/>
        <w:rPr>
          <w:rtl/>
        </w:rPr>
      </w:pPr>
      <w:r>
        <w:rPr>
          <w:rtl/>
        </w:rPr>
        <w:br w:type="page"/>
      </w:r>
      <w:r w:rsidRPr="00A16D37">
        <w:rPr>
          <w:rtl/>
        </w:rPr>
        <w:lastRenderedPageBreak/>
        <w:t>شهاب : استهم يوم بدر سعد بن خيثمة وابنه سعد ، فخرج سهم سعد ، فقال له أبوه : يا بني ، آثرني اليوم. فقال سعد : يا أبت ، لو كان غير الجنّة فعلت. فخرج سعد إلى بدر فقتل بها وقتل أبوه خيثمة يوم أحد.</w:t>
      </w:r>
    </w:p>
    <w:p w14:paraId="4279E303" w14:textId="77777777" w:rsidR="007211B6" w:rsidRPr="00A16D37" w:rsidRDefault="007211B6" w:rsidP="00F329FF">
      <w:pPr>
        <w:pStyle w:val="libNormal"/>
        <w:rPr>
          <w:rtl/>
        </w:rPr>
      </w:pPr>
      <w:r w:rsidRPr="00A16D37">
        <w:rPr>
          <w:rtl/>
        </w:rPr>
        <w:t>وروى ابن المبارك بإسناد له إلى سليمان بن أبان نحو هذه القصّة.</w:t>
      </w:r>
    </w:p>
    <w:p w14:paraId="5906CC18" w14:textId="77777777" w:rsidR="007211B6" w:rsidRPr="00A16D37" w:rsidRDefault="007211B6" w:rsidP="00F329FF">
      <w:pPr>
        <w:pStyle w:val="libNormal"/>
        <w:rPr>
          <w:rtl/>
        </w:rPr>
      </w:pPr>
      <w:r w:rsidRPr="00A16D37">
        <w:rPr>
          <w:rtl/>
        </w:rPr>
        <w:t>واختلف في قاتله فقيل طعيمة بن عديّ. وقيل عمرو بن عبد ودّ.</w:t>
      </w:r>
    </w:p>
    <w:p w14:paraId="74D0A509" w14:textId="77777777" w:rsidR="007211B6" w:rsidRPr="00A16D37" w:rsidRDefault="007211B6" w:rsidP="00F329FF">
      <w:pPr>
        <w:pStyle w:val="libNormal"/>
        <w:rPr>
          <w:rtl/>
        </w:rPr>
      </w:pPr>
      <w:r w:rsidRPr="00A16D37">
        <w:rPr>
          <w:rtl/>
        </w:rPr>
        <w:t xml:space="preserve">وزعم أبو نعيم أن سعد بن خيثمة هذا هو أبو خيثمة الّذي تخلّف يوم تبوك ثم لحق ، وساق </w:t>
      </w:r>
      <w:r>
        <w:rPr>
          <w:rtl/>
        </w:rPr>
        <w:t>[</w:t>
      </w:r>
      <w:r w:rsidRPr="00A16D37">
        <w:rPr>
          <w:rtl/>
        </w:rPr>
        <w:t>في ترجمته ، من طريق إبراهيم بن عبد الله بن خيثمة ، عن أبيه ، عن جدّه ، قال :</w:t>
      </w:r>
      <w:r>
        <w:rPr>
          <w:rFonts w:hint="cs"/>
          <w:rtl/>
        </w:rPr>
        <w:t xml:space="preserve"> </w:t>
      </w:r>
      <w:r w:rsidRPr="00A16D37">
        <w:rPr>
          <w:rtl/>
        </w:rPr>
        <w:t>تخلّفت في غزوة تبوك ، وساق</w:t>
      </w:r>
      <w:r>
        <w:rPr>
          <w:rtl/>
        </w:rPr>
        <w:t>]</w:t>
      </w:r>
      <w:r w:rsidRPr="00A16D37">
        <w:rPr>
          <w:rtl/>
        </w:rPr>
        <w:t xml:space="preserve"> </w:t>
      </w:r>
      <w:r w:rsidRPr="00CB243B">
        <w:rPr>
          <w:rStyle w:val="libFootnotenumChar"/>
          <w:rtl/>
        </w:rPr>
        <w:t>(1)</w:t>
      </w:r>
      <w:r w:rsidRPr="00A16D37">
        <w:rPr>
          <w:rtl/>
        </w:rPr>
        <w:t xml:space="preserve"> القصّة. والحقّ أنه غيره ، لإطباق أهل السير على أن صاحب هذه الترجمة استشهد ببدر.</w:t>
      </w:r>
    </w:p>
    <w:p w14:paraId="03582ED4" w14:textId="77777777" w:rsidR="007211B6" w:rsidRPr="00A16D37" w:rsidRDefault="007211B6" w:rsidP="00F329FF">
      <w:pPr>
        <w:pStyle w:val="libNormal"/>
        <w:rPr>
          <w:rtl/>
        </w:rPr>
      </w:pPr>
      <w:r w:rsidRPr="00A16D37">
        <w:rPr>
          <w:rtl/>
        </w:rPr>
        <w:t>وأورد ابن مندة وأبو نعيم في هذه الترجمة حديثا آخر من طريق إبراهيم أيضا ، وهو وهم.</w:t>
      </w:r>
    </w:p>
    <w:p w14:paraId="6909257F" w14:textId="77777777" w:rsidR="007211B6" w:rsidRPr="00A16D37" w:rsidRDefault="007211B6" w:rsidP="00F329FF">
      <w:pPr>
        <w:pStyle w:val="libNormal"/>
        <w:rPr>
          <w:rtl/>
        </w:rPr>
      </w:pPr>
      <w:r w:rsidRPr="00A16D37">
        <w:rPr>
          <w:rtl/>
        </w:rPr>
        <w:t>وقال أبو جعفر بن حبيب في قول حسان بن ثابت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5E30149" w14:textId="77777777" w:rsidTr="00F6784A">
        <w:trPr>
          <w:tblCellSpacing w:w="15" w:type="dxa"/>
          <w:jc w:val="center"/>
        </w:trPr>
        <w:tc>
          <w:tcPr>
            <w:tcW w:w="2362" w:type="pct"/>
            <w:vAlign w:val="center"/>
          </w:tcPr>
          <w:p w14:paraId="1EF078F7" w14:textId="77777777" w:rsidR="007211B6" w:rsidRPr="00A16D37" w:rsidRDefault="007211B6" w:rsidP="00215DDE">
            <w:pPr>
              <w:pStyle w:val="libPoem"/>
              <w:rPr>
                <w:rtl/>
              </w:rPr>
            </w:pPr>
            <w:r w:rsidRPr="00A16D37">
              <w:rPr>
                <w:rtl/>
              </w:rPr>
              <w:t xml:space="preserve">أروني سعودا كالسّعود الّتي سمت </w:t>
            </w:r>
            <w:r w:rsidRPr="00215DDE">
              <w:rPr>
                <w:rStyle w:val="libPoemTiniCharChar"/>
                <w:rtl/>
              </w:rPr>
              <w:br/>
              <w:t> </w:t>
            </w:r>
          </w:p>
        </w:tc>
        <w:tc>
          <w:tcPr>
            <w:tcW w:w="196" w:type="pct"/>
            <w:vAlign w:val="center"/>
          </w:tcPr>
          <w:p w14:paraId="0A5D70ED" w14:textId="77777777" w:rsidR="007211B6" w:rsidRPr="00A16D37" w:rsidRDefault="007211B6" w:rsidP="00215DDE">
            <w:pPr>
              <w:pStyle w:val="libPoem"/>
            </w:pPr>
            <w:r w:rsidRPr="00A16D37">
              <w:rPr>
                <w:rtl/>
              </w:rPr>
              <w:t> </w:t>
            </w:r>
          </w:p>
        </w:tc>
        <w:tc>
          <w:tcPr>
            <w:tcW w:w="2361" w:type="pct"/>
            <w:vAlign w:val="center"/>
          </w:tcPr>
          <w:p w14:paraId="3DC1FBBB" w14:textId="77777777" w:rsidR="007211B6" w:rsidRPr="00A16D37" w:rsidRDefault="007211B6" w:rsidP="00215DDE">
            <w:pPr>
              <w:pStyle w:val="libPoem"/>
            </w:pPr>
            <w:r w:rsidRPr="00A16D37">
              <w:rPr>
                <w:rtl/>
              </w:rPr>
              <w:t>بمكّة من أولاد عمرو بن عامر</w:t>
            </w:r>
            <w:r w:rsidRPr="00215DDE">
              <w:rPr>
                <w:rStyle w:val="libPoemTiniCharChar"/>
                <w:rtl/>
              </w:rPr>
              <w:br/>
              <w:t> </w:t>
            </w:r>
          </w:p>
        </w:tc>
      </w:tr>
      <w:tr w:rsidR="007211B6" w:rsidRPr="00A16D37" w14:paraId="3C4DA564" w14:textId="77777777" w:rsidTr="00F6784A">
        <w:trPr>
          <w:tblCellSpacing w:w="15" w:type="dxa"/>
          <w:jc w:val="center"/>
        </w:trPr>
        <w:tc>
          <w:tcPr>
            <w:tcW w:w="2362" w:type="pct"/>
            <w:vAlign w:val="center"/>
          </w:tcPr>
          <w:p w14:paraId="00B52AE2" w14:textId="77777777" w:rsidR="007211B6" w:rsidRPr="00A16D37" w:rsidRDefault="007211B6" w:rsidP="00215DDE">
            <w:pPr>
              <w:pStyle w:val="libPoem"/>
            </w:pPr>
            <w:r w:rsidRPr="00A16D37">
              <w:rPr>
                <w:rtl/>
              </w:rPr>
              <w:t xml:space="preserve">أقاموا عماد الدّين حتّى تمكّنت </w:t>
            </w:r>
            <w:r w:rsidRPr="00215DDE">
              <w:rPr>
                <w:rStyle w:val="libPoemTiniCharChar"/>
                <w:rtl/>
              </w:rPr>
              <w:br/>
              <w:t> </w:t>
            </w:r>
          </w:p>
        </w:tc>
        <w:tc>
          <w:tcPr>
            <w:tcW w:w="196" w:type="pct"/>
            <w:vAlign w:val="center"/>
          </w:tcPr>
          <w:p w14:paraId="413AE004" w14:textId="77777777" w:rsidR="007211B6" w:rsidRPr="00A16D37" w:rsidRDefault="007211B6" w:rsidP="00215DDE">
            <w:pPr>
              <w:pStyle w:val="libPoem"/>
            </w:pPr>
            <w:r w:rsidRPr="00A16D37">
              <w:rPr>
                <w:rtl/>
              </w:rPr>
              <w:t> </w:t>
            </w:r>
          </w:p>
        </w:tc>
        <w:tc>
          <w:tcPr>
            <w:tcW w:w="2361" w:type="pct"/>
            <w:vAlign w:val="center"/>
          </w:tcPr>
          <w:p w14:paraId="0AB0D0F9" w14:textId="77777777" w:rsidR="007211B6" w:rsidRPr="00A16D37" w:rsidRDefault="007211B6" w:rsidP="00215DDE">
            <w:pPr>
              <w:pStyle w:val="libPoem"/>
            </w:pPr>
            <w:r w:rsidRPr="00A16D37">
              <w:rPr>
                <w:rtl/>
              </w:rPr>
              <w:t xml:space="preserve">قواعده بالمرهفات البواتر </w:t>
            </w:r>
            <w:r w:rsidRPr="00CB243B">
              <w:rPr>
                <w:rStyle w:val="libFootnotenumChar"/>
                <w:rtl/>
              </w:rPr>
              <w:t>(2)</w:t>
            </w:r>
            <w:r w:rsidRPr="00215DDE">
              <w:rPr>
                <w:rStyle w:val="libPoemTiniCharChar"/>
                <w:rtl/>
              </w:rPr>
              <w:br/>
              <w:t> </w:t>
            </w:r>
          </w:p>
        </w:tc>
      </w:tr>
    </w:tbl>
    <w:p w14:paraId="09CECB5E" w14:textId="77777777" w:rsidR="007211B6" w:rsidRPr="00A16D37" w:rsidRDefault="007211B6" w:rsidP="00F329FF">
      <w:pPr>
        <w:pStyle w:val="libNormal"/>
        <w:rPr>
          <w:rtl/>
        </w:rPr>
      </w:pPr>
      <w:r w:rsidRPr="00A16D37">
        <w:rPr>
          <w:rtl/>
        </w:rPr>
        <w:t>قال : أراد بالسعود سبعة ، وهم أربعة من الأوس وثلاثة من الخزرج ، فمن الخزرج سعد بن عبادة ، وسعد بن الرّبيع ، وسعد بن عثمان أبو عبادة. ومن الأوس سعد بن معاذ ، وسعد بن خيثمة ، وسعد بن عبيد ، وسعد بن زيد.</w:t>
      </w:r>
    </w:p>
    <w:p w14:paraId="5D5C870D" w14:textId="77777777" w:rsidR="007211B6" w:rsidRPr="00A16D37" w:rsidRDefault="007211B6" w:rsidP="00F329FF">
      <w:pPr>
        <w:pStyle w:val="libNormal"/>
        <w:rPr>
          <w:rtl/>
        </w:rPr>
      </w:pPr>
      <w:r w:rsidRPr="00176461">
        <w:rPr>
          <w:rStyle w:val="libBold2Char"/>
          <w:rtl/>
        </w:rPr>
        <w:t xml:space="preserve">3156 ز ـ سعد بن خيثمة : </w:t>
      </w:r>
      <w:r w:rsidRPr="00A16D37">
        <w:rPr>
          <w:rtl/>
        </w:rPr>
        <w:t>السلمي ، أبو خيثمة ، الّذي تخلّف بتبوك. تقدم ذكره في الّذي قبله.</w:t>
      </w:r>
    </w:p>
    <w:p w14:paraId="41B5D683" w14:textId="77777777" w:rsidR="007211B6" w:rsidRPr="00A16D37" w:rsidRDefault="007211B6" w:rsidP="00F329FF">
      <w:pPr>
        <w:pStyle w:val="libNormal"/>
        <w:rPr>
          <w:rtl/>
        </w:rPr>
      </w:pPr>
      <w:r w:rsidRPr="00A16D37">
        <w:rPr>
          <w:rtl/>
        </w:rPr>
        <w:t>وسيأتي في الكنى ، وهو بكنيته أشهر. ويقال : اسمه مالك بن قيس ، وهو خزرجيّ والّذي قبله أوسيّ.</w:t>
      </w:r>
    </w:p>
    <w:p w14:paraId="77F342CB" w14:textId="77777777" w:rsidR="007211B6" w:rsidRPr="00A16D37" w:rsidRDefault="007211B6" w:rsidP="00CB243B">
      <w:pPr>
        <w:pStyle w:val="libLine"/>
        <w:rPr>
          <w:rtl/>
        </w:rPr>
      </w:pPr>
      <w:r w:rsidRPr="00A16D37">
        <w:rPr>
          <w:rtl/>
        </w:rPr>
        <w:t>__________________</w:t>
      </w:r>
    </w:p>
    <w:p w14:paraId="4A565277" w14:textId="77777777" w:rsidR="007211B6" w:rsidRPr="00A16D37" w:rsidRDefault="007211B6" w:rsidP="00642A75">
      <w:pPr>
        <w:pStyle w:val="libFootnote0"/>
        <w:rPr>
          <w:rtl/>
          <w:lang w:bidi="fa-IR"/>
        </w:rPr>
      </w:pPr>
      <w:r>
        <w:rPr>
          <w:rtl/>
        </w:rPr>
        <w:t>(</w:t>
      </w:r>
      <w:r w:rsidRPr="00A16D37">
        <w:rPr>
          <w:rtl/>
        </w:rPr>
        <w:t xml:space="preserve">1) سقط في </w:t>
      </w:r>
      <w:r>
        <w:rPr>
          <w:rtl/>
        </w:rPr>
        <w:t>أ ،</w:t>
      </w:r>
      <w:r w:rsidRPr="00A16D37">
        <w:rPr>
          <w:rtl/>
        </w:rPr>
        <w:t xml:space="preserve"> ج.</w:t>
      </w:r>
    </w:p>
    <w:p w14:paraId="6CA68EA5" w14:textId="77777777" w:rsidR="007211B6" w:rsidRPr="00A16D37" w:rsidRDefault="007211B6" w:rsidP="00642A75">
      <w:pPr>
        <w:pStyle w:val="libFootnote0"/>
        <w:rPr>
          <w:rtl/>
          <w:lang w:bidi="fa-IR"/>
        </w:rPr>
      </w:pPr>
      <w:r>
        <w:rPr>
          <w:rtl/>
        </w:rPr>
        <w:t>(</w:t>
      </w:r>
      <w:r w:rsidRPr="00A16D37">
        <w:rPr>
          <w:rtl/>
        </w:rPr>
        <w:t>2) أروني البيت لحسان بن ثابت كما في ديوانه وبعده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7211B6" w:rsidRPr="00A16D37" w14:paraId="7BB28271" w14:textId="77777777" w:rsidTr="00F6784A">
        <w:trPr>
          <w:tblCellSpacing w:w="15" w:type="dxa"/>
          <w:jc w:val="center"/>
        </w:trPr>
        <w:tc>
          <w:tcPr>
            <w:tcW w:w="2362" w:type="pct"/>
            <w:vAlign w:val="center"/>
          </w:tcPr>
          <w:p w14:paraId="4CBB53F7" w14:textId="77777777" w:rsidR="007211B6" w:rsidRPr="00A16D37" w:rsidRDefault="007211B6" w:rsidP="00F6784A">
            <w:pPr>
              <w:rPr>
                <w:rtl/>
                <w:lang w:bidi="fa-IR"/>
              </w:rPr>
            </w:pPr>
            <w:r w:rsidRPr="00A16D37">
              <w:rPr>
                <w:rtl/>
                <w:lang w:bidi="fa-IR"/>
              </w:rPr>
              <w:t xml:space="preserve">أقاموا عمود الدّين حتى تمكّنت </w:t>
            </w:r>
            <w:r w:rsidRPr="00215DDE">
              <w:rPr>
                <w:rStyle w:val="libPoemTiniCharChar"/>
                <w:rtl/>
              </w:rPr>
              <w:br/>
              <w:t> </w:t>
            </w:r>
          </w:p>
        </w:tc>
        <w:tc>
          <w:tcPr>
            <w:tcW w:w="196" w:type="pct"/>
            <w:vAlign w:val="center"/>
          </w:tcPr>
          <w:p w14:paraId="499106AB" w14:textId="77777777" w:rsidR="007211B6" w:rsidRPr="00A16D37" w:rsidRDefault="007211B6" w:rsidP="00F6784A">
            <w:pPr/>
            <w:r w:rsidRPr="00A16D37">
              <w:rPr>
                <w:rtl/>
              </w:rPr>
              <w:t> </w:t>
            </w:r>
          </w:p>
        </w:tc>
        <w:tc>
          <w:tcPr>
            <w:tcW w:w="2361" w:type="pct"/>
            <w:vAlign w:val="center"/>
          </w:tcPr>
          <w:p w14:paraId="5BB9A317" w14:textId="77777777" w:rsidR="007211B6" w:rsidRPr="00A16D37" w:rsidRDefault="007211B6" w:rsidP="00F6784A">
            <w:pPr/>
            <w:r w:rsidRPr="00A16D37">
              <w:rPr>
                <w:rtl/>
                <w:lang w:bidi="fa-IR"/>
              </w:rPr>
              <w:t>قواعده بالمرهفات البواتر</w:t>
            </w:r>
            <w:r w:rsidRPr="00215DDE">
              <w:rPr>
                <w:rStyle w:val="libPoemTiniCharChar"/>
                <w:rtl/>
              </w:rPr>
              <w:br/>
              <w:t> </w:t>
            </w:r>
          </w:p>
        </w:tc>
      </w:tr>
      <w:tr w:rsidR="007211B6" w:rsidRPr="00A16D37" w14:paraId="5CD21ED4" w14:textId="77777777" w:rsidTr="00F6784A">
        <w:trPr>
          <w:tblCellSpacing w:w="15" w:type="dxa"/>
          <w:jc w:val="center"/>
        </w:trPr>
        <w:tc>
          <w:tcPr>
            <w:tcW w:w="2362" w:type="pct"/>
            <w:vAlign w:val="center"/>
          </w:tcPr>
          <w:p w14:paraId="0A432822" w14:textId="77777777" w:rsidR="007211B6" w:rsidRPr="00A16D37" w:rsidRDefault="007211B6" w:rsidP="00F6784A">
            <w:pPr/>
            <w:r w:rsidRPr="00A16D37">
              <w:rPr>
                <w:rtl/>
                <w:lang w:bidi="fa-IR"/>
              </w:rPr>
              <w:t xml:space="preserve">هم عقدوا لله ثمّ وفوا له </w:t>
            </w:r>
            <w:r w:rsidRPr="00215DDE">
              <w:rPr>
                <w:rStyle w:val="libPoemTiniCharChar"/>
                <w:rtl/>
              </w:rPr>
              <w:br/>
              <w:t> </w:t>
            </w:r>
          </w:p>
        </w:tc>
        <w:tc>
          <w:tcPr>
            <w:tcW w:w="196" w:type="pct"/>
            <w:vAlign w:val="center"/>
          </w:tcPr>
          <w:p w14:paraId="4D675639" w14:textId="77777777" w:rsidR="007211B6" w:rsidRPr="00A16D37" w:rsidRDefault="007211B6" w:rsidP="00F6784A">
            <w:pPr/>
            <w:r w:rsidRPr="00A16D37">
              <w:rPr>
                <w:rtl/>
              </w:rPr>
              <w:t> </w:t>
            </w:r>
          </w:p>
        </w:tc>
        <w:tc>
          <w:tcPr>
            <w:tcW w:w="2361" w:type="pct"/>
            <w:vAlign w:val="center"/>
          </w:tcPr>
          <w:p w14:paraId="1063B98D" w14:textId="77777777" w:rsidR="007211B6" w:rsidRPr="00A16D37" w:rsidRDefault="007211B6" w:rsidP="00F6784A">
            <w:pPr/>
            <w:r w:rsidRPr="00A16D37">
              <w:rPr>
                <w:rtl/>
                <w:lang w:bidi="fa-IR"/>
              </w:rPr>
              <w:t>بما ضاق عنه كلّ باد وحاضر</w:t>
            </w:r>
            <w:r w:rsidRPr="00215DDE">
              <w:rPr>
                <w:rStyle w:val="libPoemTiniCharChar"/>
                <w:rtl/>
              </w:rPr>
              <w:br/>
              <w:t> </w:t>
            </w:r>
          </w:p>
        </w:tc>
      </w:tr>
    </w:tbl>
    <w:p w14:paraId="03F5853C" w14:textId="77777777" w:rsidR="007211B6" w:rsidRPr="00A16D37" w:rsidRDefault="007211B6" w:rsidP="002F2D96">
      <w:pPr>
        <w:pStyle w:val="libFootnote"/>
        <w:rPr>
          <w:rtl/>
          <w:lang w:bidi="fa-IR"/>
        </w:rPr>
      </w:pPr>
      <w:r w:rsidRPr="00A16D37">
        <w:rPr>
          <w:rtl/>
        </w:rPr>
        <w:t>السعود من الخزرج ومن الأوس : سعد بن معاذ ، وسعد بن زيد ، وسعد بن الربيع ، وسعد بن عثمان ، وسعد بن عمرو أحد بني الحارث بن الخزرج عن العدوي.</w:t>
      </w:r>
    </w:p>
    <w:p w14:paraId="7D04F695"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3157 ـ سعد بن أبي ذباب </w:t>
      </w:r>
      <w:r w:rsidRPr="00CB243B">
        <w:rPr>
          <w:rStyle w:val="libFootnotenumChar"/>
          <w:rtl/>
        </w:rPr>
        <w:t>(1)</w:t>
      </w:r>
      <w:r w:rsidRPr="00176461">
        <w:rPr>
          <w:rStyle w:val="libBold2Char"/>
          <w:rtl/>
        </w:rPr>
        <w:t xml:space="preserve"> الدّوسي : </w:t>
      </w:r>
      <w:r w:rsidRPr="00A16D37">
        <w:rPr>
          <w:rtl/>
          <w:lang w:bidi="fa-IR"/>
        </w:rPr>
        <w:t>قال ابن حبّان : له صحبة.</w:t>
      </w:r>
    </w:p>
    <w:p w14:paraId="42749D47" w14:textId="77777777" w:rsidR="007211B6" w:rsidRPr="00A16D37" w:rsidRDefault="007211B6" w:rsidP="00F329FF">
      <w:pPr>
        <w:pStyle w:val="libNormal"/>
        <w:rPr>
          <w:rtl/>
        </w:rPr>
      </w:pPr>
      <w:r w:rsidRPr="00A16D37">
        <w:rPr>
          <w:rtl/>
        </w:rPr>
        <w:t xml:space="preserve">وروى أحمد وابن أبي شيبة من طريق بسر بن عبد الله عن أبيه عن سعد بن أبي ذباب ، قال : أتيت رسول الله </w:t>
      </w:r>
      <w:r w:rsidRPr="006853CA">
        <w:rPr>
          <w:rStyle w:val="libAlaemChar"/>
          <w:rtl/>
        </w:rPr>
        <w:t>صلى‌الله‌عليه‌وسلم</w:t>
      </w:r>
      <w:r w:rsidRPr="00A16D37">
        <w:rPr>
          <w:rtl/>
        </w:rPr>
        <w:t xml:space="preserve"> فأسلمت فاستعملني رسول الله </w:t>
      </w:r>
      <w:r w:rsidRPr="006853CA">
        <w:rPr>
          <w:rStyle w:val="libAlaemChar"/>
          <w:rtl/>
        </w:rPr>
        <w:t>صلى‌الله‌عليه‌وسلم</w:t>
      </w:r>
      <w:r w:rsidRPr="00A16D37">
        <w:rPr>
          <w:rtl/>
        </w:rPr>
        <w:t xml:space="preserve"> على قومي ، وجعل لهم ما أسلموا عليه من أموالهم</w:t>
      </w:r>
      <w:r>
        <w:rPr>
          <w:rtl/>
        </w:rPr>
        <w:t xml:space="preserve"> ..</w:t>
      </w:r>
      <w:r w:rsidRPr="00A16D37">
        <w:rPr>
          <w:rtl/>
        </w:rPr>
        <w:t>. الحديث</w:t>
      </w:r>
      <w:r>
        <w:rPr>
          <w:rtl/>
        </w:rPr>
        <w:t xml:space="preserve"> ـ </w:t>
      </w:r>
      <w:r w:rsidRPr="00A16D37">
        <w:rPr>
          <w:rtl/>
        </w:rPr>
        <w:t>وفيه قصة له مع عمر في زكاة العسل. قال البغويّ :</w:t>
      </w:r>
      <w:r>
        <w:rPr>
          <w:rFonts w:hint="cs"/>
          <w:rtl/>
        </w:rPr>
        <w:t xml:space="preserve"> </w:t>
      </w:r>
      <w:r w:rsidRPr="00A16D37">
        <w:rPr>
          <w:rtl/>
        </w:rPr>
        <w:t>لا أعلم له غيره.</w:t>
      </w:r>
    </w:p>
    <w:p w14:paraId="0EC27D0B" w14:textId="77777777" w:rsidR="007211B6" w:rsidRPr="00A16D37" w:rsidRDefault="007211B6" w:rsidP="00F329FF">
      <w:pPr>
        <w:pStyle w:val="libNormal"/>
        <w:rPr>
          <w:rtl/>
        </w:rPr>
      </w:pPr>
      <w:r w:rsidRPr="00176461">
        <w:rPr>
          <w:rStyle w:val="libBold2Char"/>
          <w:rtl/>
        </w:rPr>
        <w:t xml:space="preserve">3158 ـ سعد بن ذؤيب </w:t>
      </w:r>
      <w:r w:rsidRPr="00CB243B">
        <w:rPr>
          <w:rStyle w:val="libFootnotenumChar"/>
          <w:rtl/>
        </w:rPr>
        <w:t>(2)</w:t>
      </w:r>
      <w:r w:rsidRPr="00176461">
        <w:rPr>
          <w:rStyle w:val="libBold2Char"/>
          <w:rtl/>
        </w:rPr>
        <w:t xml:space="preserve"> : </w:t>
      </w:r>
      <w:r w:rsidRPr="00A16D37">
        <w:rPr>
          <w:rtl/>
        </w:rPr>
        <w:t xml:space="preserve">له ذكر في حديث أخرجه أبو داود والنّسائي وابن أبي شيبة والدارقطنيّ والحاكم من طريق السّدّي ، عن مصعب بن سعد عن أبيه قال : لما كان يوم فتح مكة أمّن رسول الله </w:t>
      </w:r>
      <w:r w:rsidRPr="006853CA">
        <w:rPr>
          <w:rStyle w:val="libAlaemChar"/>
          <w:rtl/>
        </w:rPr>
        <w:t>صلى‌الله‌عليه‌وسلم</w:t>
      </w:r>
      <w:r w:rsidRPr="00A16D37">
        <w:rPr>
          <w:rtl/>
        </w:rPr>
        <w:t xml:space="preserve"> النّاس إلا أربعة أنفس : عكرمة بن أبي جهل ، وعبد الله بن خطل ، ومقيس بن صبابة ، وعبد الله بن سعد بن أبي سرح ، فأما ابن خطل فقتل وهو متعلق بأستار الكعبة ، استبق إليه سعد بن ذؤيب وعمار بن ياسر فكان سعد أشبّ الرّجلين فقتله</w:t>
      </w:r>
      <w:r>
        <w:rPr>
          <w:rtl/>
        </w:rPr>
        <w:t xml:space="preserve"> ..</w:t>
      </w:r>
      <w:r w:rsidRPr="00A16D37">
        <w:rPr>
          <w:rtl/>
        </w:rPr>
        <w:t>.</w:t>
      </w:r>
      <w:r>
        <w:rPr>
          <w:rFonts w:hint="cs"/>
          <w:rtl/>
        </w:rPr>
        <w:t xml:space="preserve"> </w:t>
      </w:r>
      <w:r w:rsidRPr="00A16D37">
        <w:rPr>
          <w:rtl/>
        </w:rPr>
        <w:t>الحديث. ووقع في بعض الرّوايات وهو عند أبي شيبة والبيهقيّ سعيد بن حريث ، بدل سعد بن ذؤيب ، فالله أعلم.</w:t>
      </w:r>
    </w:p>
    <w:p w14:paraId="5643D713" w14:textId="77777777" w:rsidR="007211B6" w:rsidRPr="00A16D37" w:rsidRDefault="007211B6" w:rsidP="00F329FF">
      <w:pPr>
        <w:pStyle w:val="libNormal"/>
        <w:rPr>
          <w:rtl/>
        </w:rPr>
      </w:pPr>
      <w:r w:rsidRPr="00176461">
        <w:rPr>
          <w:rStyle w:val="libBold2Char"/>
          <w:rtl/>
        </w:rPr>
        <w:t xml:space="preserve">3159 ـ سعد بن أبي رافع </w:t>
      </w:r>
      <w:r w:rsidRPr="00CB243B">
        <w:rPr>
          <w:rStyle w:val="libFootnotenumChar"/>
          <w:rtl/>
        </w:rPr>
        <w:t>(3)</w:t>
      </w:r>
      <w:r w:rsidRPr="00176461">
        <w:rPr>
          <w:rStyle w:val="libBold2Char"/>
          <w:rtl/>
        </w:rPr>
        <w:t xml:space="preserve"> : </w:t>
      </w:r>
      <w:r w:rsidRPr="00A16D37">
        <w:rPr>
          <w:rtl/>
        </w:rPr>
        <w:t xml:space="preserve">ذكره ابن حبان في الصحابة ، </w:t>
      </w:r>
      <w:r>
        <w:rPr>
          <w:rtl/>
        </w:rPr>
        <w:t>و</w:t>
      </w:r>
      <w:r w:rsidRPr="00A16D37">
        <w:rPr>
          <w:rtl/>
        </w:rPr>
        <w:t xml:space="preserve">روى الطّبرانيّ من طريق ابن أبي نجيح عن مجاهد ، قال : قال سعد بن أبي رافع : دخل عليّ رسول الله </w:t>
      </w:r>
      <w:r w:rsidRPr="006853CA">
        <w:rPr>
          <w:rStyle w:val="libAlaemChar"/>
          <w:rtl/>
        </w:rPr>
        <w:t>صلى‌الله‌عليه‌وسلم</w:t>
      </w:r>
      <w:r w:rsidRPr="00A16D37">
        <w:rPr>
          <w:rtl/>
        </w:rPr>
        <w:t xml:space="preserve"> يعودني ، فوضع يده بين ثديي حتى وجدت بردها على فؤادي ، فقال : «إنّك رجل مفئود ، ائت الحارث بن كلدة</w:t>
      </w:r>
      <w:r>
        <w:rPr>
          <w:rtl/>
        </w:rPr>
        <w:t xml:space="preserve"> ..</w:t>
      </w:r>
      <w:r w:rsidRPr="00A16D37">
        <w:rPr>
          <w:rtl/>
        </w:rPr>
        <w:t xml:space="preserve">.» </w:t>
      </w:r>
      <w:r w:rsidRPr="00CB243B">
        <w:rPr>
          <w:rStyle w:val="libFootnotenumChar"/>
          <w:rtl/>
        </w:rPr>
        <w:t>(4)</w:t>
      </w:r>
      <w:r w:rsidRPr="00A16D37">
        <w:rPr>
          <w:rtl/>
        </w:rPr>
        <w:t xml:space="preserve"> الحديث.</w:t>
      </w:r>
    </w:p>
    <w:p w14:paraId="039EEA11" w14:textId="77777777" w:rsidR="007211B6" w:rsidRPr="00A16D37" w:rsidRDefault="007211B6" w:rsidP="00F329FF">
      <w:pPr>
        <w:pStyle w:val="libNormal"/>
        <w:rPr>
          <w:rtl/>
        </w:rPr>
      </w:pPr>
      <w:r w:rsidRPr="00A16D37">
        <w:rPr>
          <w:rtl/>
        </w:rPr>
        <w:t>تفرّد يونس بن الحجاج ، عن ابن عيينة ، عن ابن أبي نجيح بقوله : سعد بن أبي رافع.</w:t>
      </w:r>
    </w:p>
    <w:p w14:paraId="028652D0" w14:textId="77777777" w:rsidR="007211B6" w:rsidRPr="00A16D37" w:rsidRDefault="007211B6" w:rsidP="00F329FF">
      <w:pPr>
        <w:pStyle w:val="libNormal"/>
        <w:rPr>
          <w:rtl/>
        </w:rPr>
      </w:pPr>
      <w:r w:rsidRPr="00A16D37">
        <w:rPr>
          <w:rtl/>
        </w:rPr>
        <w:t>ورواه الحسن بن سفيان ، عن قتيبة ، عن ابن عيينة ، فقال : قال سعد ، ولم ينسبه.</w:t>
      </w:r>
      <w:r>
        <w:rPr>
          <w:rFonts w:hint="cs"/>
          <w:rtl/>
        </w:rPr>
        <w:t xml:space="preserve"> </w:t>
      </w:r>
      <w:r w:rsidRPr="00A16D37">
        <w:rPr>
          <w:rtl/>
        </w:rPr>
        <w:t>وكذا أخرجه أبو داود وابن مندة من رواية ابن عيينة. وروى ابن إسحاق ، عن</w:t>
      </w:r>
      <w:r>
        <w:rPr>
          <w:rtl/>
        </w:rPr>
        <w:t xml:space="preserve"> </w:t>
      </w:r>
      <w:r w:rsidRPr="00A16D37">
        <w:rPr>
          <w:rtl/>
        </w:rPr>
        <w:t>سماعيل بن</w:t>
      </w:r>
    </w:p>
    <w:p w14:paraId="7623B7B9" w14:textId="77777777" w:rsidR="007211B6" w:rsidRPr="00A16D37" w:rsidRDefault="007211B6" w:rsidP="00CB243B">
      <w:pPr>
        <w:pStyle w:val="libLine"/>
        <w:rPr>
          <w:rtl/>
        </w:rPr>
      </w:pPr>
      <w:r w:rsidRPr="00A16D37">
        <w:rPr>
          <w:rtl/>
        </w:rPr>
        <w:t>__________________</w:t>
      </w:r>
    </w:p>
    <w:p w14:paraId="534C1CF5" w14:textId="77777777" w:rsidR="007211B6" w:rsidRPr="00A16D37" w:rsidRDefault="007211B6" w:rsidP="00642A75">
      <w:pPr>
        <w:pStyle w:val="libFootnote0"/>
        <w:rPr>
          <w:rtl/>
          <w:lang w:bidi="fa-IR"/>
        </w:rPr>
      </w:pPr>
      <w:r>
        <w:rPr>
          <w:rtl/>
        </w:rPr>
        <w:t>(</w:t>
      </w:r>
      <w:r w:rsidRPr="00A16D37">
        <w:rPr>
          <w:rtl/>
        </w:rPr>
        <w:t>1) أسد الغابة ت 1989 ، الاستيعاب ت 935 ، الثقات 3 / 153 ، تجريد أسماء الصحابة 1 / 213 ، الجرح والتعديل 4 / 360 ، الطبقات 115 ، الوافي بالوفيات 15 / 424 ، تصحيفات المحدثين 665 ، المشتبه 283 ، الإكمال 3 / 308 ، دائرة معارف الأعلمي 19 / 147 ، ذيل الكاشف 509.</w:t>
      </w:r>
    </w:p>
    <w:p w14:paraId="29FFD160" w14:textId="77777777" w:rsidR="007211B6" w:rsidRPr="00A16D37" w:rsidRDefault="007211B6" w:rsidP="00642A75">
      <w:pPr>
        <w:pStyle w:val="libFootnote0"/>
        <w:rPr>
          <w:rtl/>
          <w:lang w:bidi="fa-IR"/>
        </w:rPr>
      </w:pPr>
      <w:r>
        <w:rPr>
          <w:rtl/>
        </w:rPr>
        <w:t>(</w:t>
      </w:r>
      <w:r w:rsidRPr="00A16D37">
        <w:rPr>
          <w:rtl/>
        </w:rPr>
        <w:t>2) أسد الغابة ت 1990 ، تجريد أسماء الصحابة 1 / 213.</w:t>
      </w:r>
    </w:p>
    <w:p w14:paraId="561018B4" w14:textId="77777777" w:rsidR="007211B6" w:rsidRPr="00A16D37" w:rsidRDefault="007211B6" w:rsidP="00642A75">
      <w:pPr>
        <w:pStyle w:val="libFootnote0"/>
        <w:rPr>
          <w:rtl/>
          <w:lang w:bidi="fa-IR"/>
        </w:rPr>
      </w:pPr>
      <w:r>
        <w:rPr>
          <w:rtl/>
        </w:rPr>
        <w:t>(</w:t>
      </w:r>
      <w:r w:rsidRPr="00A16D37">
        <w:rPr>
          <w:rtl/>
        </w:rPr>
        <w:t>3) الثقات 3 / 149 ، تجريد أسماء الصحابة 1 / 513 ، تقريب التهذيب 1 / 287 ، تهذيب التهذيب 3 / 469 ، التحفة اللطيفة 128.</w:t>
      </w:r>
    </w:p>
    <w:p w14:paraId="4290A082" w14:textId="77777777" w:rsidR="007211B6" w:rsidRPr="00A16D37" w:rsidRDefault="007211B6" w:rsidP="00642A75">
      <w:pPr>
        <w:pStyle w:val="libFootnote0"/>
        <w:rPr>
          <w:rtl/>
          <w:lang w:bidi="fa-IR"/>
        </w:rPr>
      </w:pPr>
      <w:r>
        <w:rPr>
          <w:rtl/>
        </w:rPr>
        <w:t>(</w:t>
      </w:r>
      <w:r w:rsidRPr="00A16D37">
        <w:rPr>
          <w:rtl/>
        </w:rPr>
        <w:t>4) أخرجه أبو داود في السنن 2 / 400 ، كتاب الطب باب من تمره العجوة حديث رقم 3875 ، وابن سعد في الطبقات 3 : 1 : 104 وأورده المتقي الهندي في كنز العمال حديث رقم 28199 ، 28468.</w:t>
      </w:r>
    </w:p>
    <w:p w14:paraId="416A8361" w14:textId="77777777" w:rsidR="007211B6" w:rsidRPr="00A16D37" w:rsidRDefault="007211B6" w:rsidP="00CE58FD">
      <w:pPr>
        <w:pStyle w:val="libNormal0"/>
        <w:rPr>
          <w:rtl/>
        </w:rPr>
      </w:pPr>
      <w:r>
        <w:rPr>
          <w:rtl/>
        </w:rPr>
        <w:br w:type="page"/>
      </w:r>
      <w:r w:rsidRPr="00A16D37">
        <w:rPr>
          <w:rtl/>
        </w:rPr>
        <w:lastRenderedPageBreak/>
        <w:t>محمد بن سعد بن أبي وقّاص ، عن أبيه ، عن جدّه مثل هذا. فإما أن يكون يونس بن الحجّاج في قوله ابن أبي رافع أو تكون القصّة تعددت.</w:t>
      </w:r>
    </w:p>
    <w:p w14:paraId="2E3EE626" w14:textId="77777777" w:rsidR="007211B6" w:rsidRPr="00A16D37" w:rsidRDefault="007211B6" w:rsidP="00F329FF">
      <w:pPr>
        <w:pStyle w:val="libNormal"/>
        <w:rPr>
          <w:rtl/>
        </w:rPr>
      </w:pPr>
      <w:r w:rsidRPr="00176461">
        <w:rPr>
          <w:rStyle w:val="libBold2Char"/>
          <w:rtl/>
        </w:rPr>
        <w:t xml:space="preserve">3160 ـ سعد بن الربيع : </w:t>
      </w:r>
      <w:r w:rsidRPr="00A16D37">
        <w:rPr>
          <w:rtl/>
        </w:rPr>
        <w:t xml:space="preserve">بن عمرو </w:t>
      </w:r>
      <w:r w:rsidRPr="00CB243B">
        <w:rPr>
          <w:rStyle w:val="libFootnotenumChar"/>
          <w:rtl/>
        </w:rPr>
        <w:t>(1)</w:t>
      </w:r>
      <w:r w:rsidRPr="00A16D37">
        <w:rPr>
          <w:rtl/>
        </w:rPr>
        <w:t xml:space="preserve"> بن أبي زهير بن مالك بن امرئ القيس بن مالك الأغرّ بن ثعلبة بن كعب بن الخزرج الأنصاريّ الخزرجيّ ، أحد نقباء الأنصار. تقدّم ذكره في ترجمة سعد بن خيثمة.</w:t>
      </w:r>
    </w:p>
    <w:p w14:paraId="3E100557" w14:textId="77777777" w:rsidR="007211B6" w:rsidRPr="00A16D37" w:rsidRDefault="007211B6" w:rsidP="00F329FF">
      <w:pPr>
        <w:pStyle w:val="libNormal"/>
        <w:rPr>
          <w:rtl/>
        </w:rPr>
      </w:pPr>
      <w:r w:rsidRPr="00A16D37">
        <w:rPr>
          <w:rtl/>
        </w:rPr>
        <w:t xml:space="preserve">وروى البخاريّ من حديث عبد الرّحمن بن عوف قال : لما قدمنا إلى المدينة آخى النبي </w:t>
      </w:r>
      <w:r w:rsidRPr="006853CA">
        <w:rPr>
          <w:rStyle w:val="libAlaemChar"/>
          <w:rtl/>
        </w:rPr>
        <w:t>صلى‌الله‌عليه‌وسلم</w:t>
      </w:r>
      <w:r w:rsidRPr="00A16D37">
        <w:rPr>
          <w:rtl/>
        </w:rPr>
        <w:t xml:space="preserve"> بيني وبين سعد بن الربيع ، فقال سعد : إني أكثر الأنصار مالا ، فأقاسمك نصف مالي</w:t>
      </w:r>
      <w:r>
        <w:rPr>
          <w:rtl/>
        </w:rPr>
        <w:t xml:space="preserve"> ..</w:t>
      </w:r>
      <w:r w:rsidRPr="00A16D37">
        <w:rPr>
          <w:rtl/>
        </w:rPr>
        <w:t>. الحديث.</w:t>
      </w:r>
    </w:p>
    <w:p w14:paraId="07A9A3AA" w14:textId="77777777" w:rsidR="007211B6" w:rsidRPr="00A16D37" w:rsidRDefault="007211B6" w:rsidP="00F329FF">
      <w:pPr>
        <w:pStyle w:val="libNormal"/>
        <w:rPr>
          <w:rtl/>
        </w:rPr>
      </w:pPr>
      <w:r>
        <w:rPr>
          <w:rtl/>
        </w:rPr>
        <w:t>و</w:t>
      </w:r>
      <w:r w:rsidRPr="00A16D37">
        <w:rPr>
          <w:rtl/>
        </w:rPr>
        <w:t xml:space="preserve">في الصّحيحين من حديث أنس نحوه. وقال مالك في الموطأ ، عن يحيى بن سعيد : لما كان يوم أحد قال رسول الله </w:t>
      </w:r>
      <w:r w:rsidRPr="006853CA">
        <w:rPr>
          <w:rStyle w:val="libAlaemChar"/>
          <w:rtl/>
        </w:rPr>
        <w:t>صلى‌الله‌عليه‌وسلم</w:t>
      </w:r>
      <w:r w:rsidRPr="00A16D37">
        <w:rPr>
          <w:rtl/>
        </w:rPr>
        <w:t xml:space="preserve"> : «من يأتيني بخبر سعد بن الرّبيع»</w:t>
      </w:r>
      <w:r>
        <w:rPr>
          <w:rtl/>
        </w:rPr>
        <w:t>؟</w:t>
      </w:r>
      <w:r w:rsidRPr="00A16D37">
        <w:rPr>
          <w:rtl/>
        </w:rPr>
        <w:t xml:space="preserve"> فقال رجل : أنا يا</w:t>
      </w:r>
      <w:r>
        <w:rPr>
          <w:rFonts w:hint="cs"/>
          <w:rtl/>
        </w:rPr>
        <w:t xml:space="preserve"> </w:t>
      </w:r>
      <w:r w:rsidRPr="00A16D37">
        <w:rPr>
          <w:rtl/>
        </w:rPr>
        <w:t xml:space="preserve">رسول الله ، فجعل يطوف بين القتلى ، فلقيه فقال : أقرئ رسول الله </w:t>
      </w:r>
      <w:r w:rsidRPr="006853CA">
        <w:rPr>
          <w:rStyle w:val="libAlaemChar"/>
          <w:rtl/>
        </w:rPr>
        <w:t>صلى‌الله‌عليه‌وسلم</w:t>
      </w:r>
      <w:r w:rsidRPr="00A16D37">
        <w:rPr>
          <w:rtl/>
        </w:rPr>
        <w:t xml:space="preserve"> السلام ، وأخبره أنني طعنت </w:t>
      </w:r>
      <w:r w:rsidRPr="00CB243B">
        <w:rPr>
          <w:rStyle w:val="libFootnotenumChar"/>
          <w:rtl/>
        </w:rPr>
        <w:t>(2)</w:t>
      </w:r>
      <w:r w:rsidRPr="00A16D37">
        <w:rPr>
          <w:rtl/>
        </w:rPr>
        <w:t xml:space="preserve"> اثنتي عشرة طعنة ، وأني أنفذت مقاتلي ، وأخبر قومك أنهم لا عذر لهم عند الله إن قتل رسول الله </w:t>
      </w:r>
      <w:r w:rsidRPr="006853CA">
        <w:rPr>
          <w:rStyle w:val="libAlaemChar"/>
          <w:rtl/>
        </w:rPr>
        <w:t>صلى‌الله‌عليه‌وسلم</w:t>
      </w:r>
      <w:r w:rsidRPr="00A16D37">
        <w:rPr>
          <w:rtl/>
        </w:rPr>
        <w:t xml:space="preserve"> وواحد منهم حيّ.</w:t>
      </w:r>
    </w:p>
    <w:p w14:paraId="11F8680F" w14:textId="77777777" w:rsidR="007211B6" w:rsidRPr="00A16D37" w:rsidRDefault="007211B6" w:rsidP="00F329FF">
      <w:pPr>
        <w:pStyle w:val="libNormal"/>
        <w:rPr>
          <w:rtl/>
        </w:rPr>
      </w:pPr>
      <w:r w:rsidRPr="00A16D37">
        <w:rPr>
          <w:rtl/>
        </w:rPr>
        <w:t xml:space="preserve">قال أبو عمر «في التمهيد» : لا أعرفه مسندا ، وهو محفوظ </w:t>
      </w:r>
      <w:r w:rsidRPr="00CB243B">
        <w:rPr>
          <w:rStyle w:val="libFootnotenumChar"/>
          <w:rtl/>
        </w:rPr>
        <w:t>(3)</w:t>
      </w:r>
      <w:r w:rsidRPr="00A16D37">
        <w:rPr>
          <w:rtl/>
        </w:rPr>
        <w:t xml:space="preserve"> عند أهل السّير.</w:t>
      </w:r>
    </w:p>
    <w:p w14:paraId="01BCBCE1" w14:textId="77777777" w:rsidR="007211B6" w:rsidRPr="00A16D37" w:rsidRDefault="007211B6" w:rsidP="00F329FF">
      <w:pPr>
        <w:pStyle w:val="libNormal"/>
        <w:rPr>
          <w:rtl/>
        </w:rPr>
      </w:pPr>
      <w:r w:rsidRPr="00A16D37">
        <w:rPr>
          <w:rtl/>
        </w:rPr>
        <w:t>وقد ذكره ابن إسحاق عن محمد بن عبد الله بن عبد الرحمن بن أبي صعصعة المازني.</w:t>
      </w:r>
    </w:p>
    <w:p w14:paraId="40A6A468" w14:textId="77777777" w:rsidR="007211B6" w:rsidRPr="00A16D37" w:rsidRDefault="007211B6" w:rsidP="00F329FF">
      <w:pPr>
        <w:pStyle w:val="libNormal"/>
        <w:rPr>
          <w:rtl/>
        </w:rPr>
      </w:pPr>
      <w:r w:rsidRPr="00A16D37">
        <w:rPr>
          <w:rtl/>
        </w:rPr>
        <w:t>قلت : وفي الصّحيح من حديث أنس ما يشهد لبعضه.</w:t>
      </w:r>
    </w:p>
    <w:p w14:paraId="53FE0B1D" w14:textId="77777777" w:rsidR="007211B6" w:rsidRPr="00A16D37" w:rsidRDefault="007211B6" w:rsidP="00F329FF">
      <w:pPr>
        <w:pStyle w:val="libNormal"/>
        <w:rPr>
          <w:rtl/>
        </w:rPr>
      </w:pPr>
      <w:r w:rsidRPr="00A16D37">
        <w:rPr>
          <w:rtl/>
        </w:rPr>
        <w:t>وحكى ابن الأثير أنّ الرّجل الّذي ذهب إليه هو أبيّ بن كعب.</w:t>
      </w:r>
    </w:p>
    <w:p w14:paraId="53FD4681" w14:textId="77777777" w:rsidR="007211B6" w:rsidRPr="00A16D37" w:rsidRDefault="007211B6" w:rsidP="00F329FF">
      <w:pPr>
        <w:pStyle w:val="libNormal"/>
        <w:rPr>
          <w:rtl/>
        </w:rPr>
      </w:pPr>
      <w:r w:rsidRPr="00A16D37">
        <w:rPr>
          <w:rtl/>
        </w:rPr>
        <w:t xml:space="preserve">وروى الطّبراني من طريق خارجة بن زيد بن ثابت ، عن أم سعد بنت سعد بن الربيع أنها دخلت على أبي بكر الصّديق ، فألقى لها ثوبه حتى جلست عليه ، فدخل عمر فسأله فقال : هذه ابنة من هو خير مني ومنك ، قال : ومن هو يا خليفة رسول الله </w:t>
      </w:r>
      <w:r w:rsidRPr="006853CA">
        <w:rPr>
          <w:rStyle w:val="libAlaemChar"/>
          <w:rtl/>
        </w:rPr>
        <w:t>صلى‌الله‌عليه‌وسلم</w:t>
      </w:r>
      <w:r>
        <w:rPr>
          <w:rtl/>
        </w:rPr>
        <w:t>؟</w:t>
      </w:r>
      <w:r w:rsidRPr="00A16D37">
        <w:rPr>
          <w:rtl/>
        </w:rPr>
        <w:t xml:space="preserve"> قال : رجل قبض على عهد رسول الله </w:t>
      </w:r>
      <w:r w:rsidRPr="006853CA">
        <w:rPr>
          <w:rStyle w:val="libAlaemChar"/>
          <w:rtl/>
        </w:rPr>
        <w:t>صلى‌الله‌عليه‌وسلم</w:t>
      </w:r>
      <w:r w:rsidRPr="00A16D37">
        <w:rPr>
          <w:rtl/>
        </w:rPr>
        <w:t xml:space="preserve"> تبوّأ مقعده من الجنّة وبقيت أنا وأنت.</w:t>
      </w:r>
    </w:p>
    <w:p w14:paraId="36869D14" w14:textId="77777777" w:rsidR="007211B6" w:rsidRPr="00A16D37" w:rsidRDefault="007211B6" w:rsidP="00CB243B">
      <w:pPr>
        <w:pStyle w:val="libLine"/>
        <w:rPr>
          <w:rtl/>
        </w:rPr>
      </w:pPr>
      <w:r w:rsidRPr="00A16D37">
        <w:rPr>
          <w:rtl/>
        </w:rPr>
        <w:t>__________________</w:t>
      </w:r>
    </w:p>
    <w:p w14:paraId="6544D66A" w14:textId="77777777" w:rsidR="007211B6" w:rsidRPr="00A16D37" w:rsidRDefault="007211B6" w:rsidP="00642A75">
      <w:pPr>
        <w:pStyle w:val="libFootnote0"/>
        <w:rPr>
          <w:rtl/>
          <w:lang w:bidi="fa-IR"/>
        </w:rPr>
      </w:pPr>
      <w:r>
        <w:rPr>
          <w:rtl/>
        </w:rPr>
        <w:t>(</w:t>
      </w:r>
      <w:r w:rsidRPr="00A16D37">
        <w:rPr>
          <w:rtl/>
        </w:rPr>
        <w:t>1) أسد الغابة ت 1993 ، الثقات 3 / 147 ، تجريد أسماء الصحابة 1 / 214 ، الجرح والتعديل 4 ، ترجمة 361 ، التلقيح 132 ، أصحاب بدر 174 ، عنوان النجابة 89 ، الاستبصار 56 ، 114 ، الطبقات الكبرى 9 / 79 ، التحفة اللطيفة 128 ، صفة الصفوة 1 / 480 ، سير أعلام النبلاء 1 / 318 ، الوافي بالوفيات 15 / 217 ، العبر 1 / 360 ، الأعلام 3 / 85 ، البداية والنهاية 3 / 319.</w:t>
      </w:r>
    </w:p>
    <w:p w14:paraId="1CE28BA8" w14:textId="77777777" w:rsidR="007211B6" w:rsidRPr="00A16D37" w:rsidRDefault="007211B6" w:rsidP="00642A75">
      <w:pPr>
        <w:pStyle w:val="libFootnote0"/>
        <w:rPr>
          <w:rtl/>
          <w:lang w:bidi="fa-IR"/>
        </w:rPr>
      </w:pPr>
      <w:r>
        <w:rPr>
          <w:rtl/>
        </w:rPr>
        <w:t>(</w:t>
      </w:r>
      <w:r w:rsidRPr="00A16D37">
        <w:rPr>
          <w:rtl/>
        </w:rPr>
        <w:t>2) في ج : أن بي اثنتي عشرة طعنة.</w:t>
      </w:r>
    </w:p>
    <w:p w14:paraId="3A147C21" w14:textId="77777777" w:rsidR="007211B6" w:rsidRDefault="007211B6" w:rsidP="00642A75">
      <w:pPr>
        <w:pStyle w:val="libFootnote0"/>
        <w:rPr>
          <w:rtl/>
        </w:rPr>
      </w:pPr>
      <w:r>
        <w:rPr>
          <w:rtl/>
        </w:rPr>
        <w:t>(</w:t>
      </w:r>
      <w:r w:rsidRPr="00A16D37">
        <w:rPr>
          <w:rtl/>
        </w:rPr>
        <w:t>3) في ج : المحفوظ.</w:t>
      </w:r>
    </w:p>
    <w:p w14:paraId="3EEADE7F" w14:textId="77777777" w:rsidR="007211B6" w:rsidRPr="00A16D37" w:rsidRDefault="007211B6" w:rsidP="007211B6">
      <w:pPr>
        <w:rPr>
          <w:rtl/>
          <w:lang w:bidi="fa-IR"/>
        </w:rPr>
      </w:pPr>
      <w:r>
        <w:rPr>
          <w:rFonts w:hint="cs"/>
          <w:rtl/>
        </w:rPr>
        <w:t>الإصابة/ج 3/م 4</w:t>
      </w:r>
    </w:p>
    <w:p w14:paraId="5366862D" w14:textId="77777777" w:rsidR="007211B6" w:rsidRPr="00A16D37" w:rsidRDefault="007211B6" w:rsidP="00F329FF">
      <w:pPr>
        <w:pStyle w:val="libNormal"/>
        <w:rPr>
          <w:rtl/>
        </w:rPr>
      </w:pPr>
      <w:r>
        <w:rPr>
          <w:rtl/>
        </w:rPr>
        <w:br w:type="page"/>
      </w:r>
      <w:r w:rsidRPr="00A16D37">
        <w:rPr>
          <w:rtl/>
        </w:rPr>
        <w:lastRenderedPageBreak/>
        <w:t xml:space="preserve">وروى إسماعيل القاضي «في أحكام القرآن» ، من طريق عبد الله بن محمد بن حزم ، أنّ عمرة بنت حزم كانت تحت سعد بن الرّبيع ، فقتل عنها بأحد ، وكان له منها ابنة ، فأتت النبيّ </w:t>
      </w:r>
      <w:r w:rsidRPr="006853CA">
        <w:rPr>
          <w:rStyle w:val="libAlaemChar"/>
          <w:rtl/>
        </w:rPr>
        <w:t>صلى‌الله‌عليه‌وسلم</w:t>
      </w:r>
      <w:r w:rsidRPr="00A16D37">
        <w:rPr>
          <w:rtl/>
        </w:rPr>
        <w:t xml:space="preserve"> تطلب ميراث ابنتها </w:t>
      </w:r>
      <w:r w:rsidRPr="00CB243B">
        <w:rPr>
          <w:rStyle w:val="libFootnotenumChar"/>
          <w:rtl/>
        </w:rPr>
        <w:t>(1)</w:t>
      </w:r>
      <w:r w:rsidRPr="00A16D37">
        <w:rPr>
          <w:rtl/>
        </w:rPr>
        <w:t xml:space="preserve"> ففيها نزلت : </w:t>
      </w:r>
      <w:r w:rsidRPr="006853CA">
        <w:rPr>
          <w:rStyle w:val="libAlaemChar"/>
          <w:rtl/>
        </w:rPr>
        <w:t>(</w:t>
      </w:r>
      <w:r w:rsidRPr="006853CA">
        <w:rPr>
          <w:rStyle w:val="libAieChar"/>
          <w:rtl/>
        </w:rPr>
        <w:t>يَسْتَفْتُونَكَ فِي النِّساءِ</w:t>
      </w:r>
      <w:r w:rsidRPr="006853CA">
        <w:rPr>
          <w:rStyle w:val="libAlaemChar"/>
          <w:rtl/>
        </w:rPr>
        <w:t>)</w:t>
      </w:r>
      <w:r>
        <w:rPr>
          <w:rtl/>
        </w:rPr>
        <w:t xml:space="preserve"> ..</w:t>
      </w:r>
      <w:r w:rsidRPr="00A16D37">
        <w:rPr>
          <w:rtl/>
        </w:rPr>
        <w:t xml:space="preserve">. </w:t>
      </w:r>
      <w:r>
        <w:rPr>
          <w:rtl/>
        </w:rPr>
        <w:t>[</w:t>
      </w:r>
      <w:r w:rsidRPr="00A16D37">
        <w:rPr>
          <w:rtl/>
        </w:rPr>
        <w:t>النساء الآية :</w:t>
      </w:r>
      <w:r>
        <w:rPr>
          <w:rFonts w:hint="cs"/>
          <w:rtl/>
        </w:rPr>
        <w:t xml:space="preserve"> </w:t>
      </w:r>
      <w:r w:rsidRPr="00A16D37">
        <w:rPr>
          <w:rtl/>
        </w:rPr>
        <w:t>127</w:t>
      </w:r>
      <w:r>
        <w:rPr>
          <w:rtl/>
        </w:rPr>
        <w:t>].</w:t>
      </w:r>
    </w:p>
    <w:p w14:paraId="1F365699" w14:textId="77777777" w:rsidR="007211B6" w:rsidRPr="00A16D37" w:rsidRDefault="007211B6" w:rsidP="00F329FF">
      <w:pPr>
        <w:pStyle w:val="libNormal"/>
        <w:rPr>
          <w:rtl/>
        </w:rPr>
      </w:pPr>
      <w:r w:rsidRPr="00A16D37">
        <w:rPr>
          <w:rtl/>
        </w:rPr>
        <w:t xml:space="preserve">اتفقوا على أنه استشهد بأحد. وذكر مقاتل في تفسيره أنه نزل فيه : </w:t>
      </w:r>
      <w:r w:rsidRPr="006853CA">
        <w:rPr>
          <w:rStyle w:val="libAlaemChar"/>
          <w:rtl/>
        </w:rPr>
        <w:t>(</w:t>
      </w:r>
      <w:r w:rsidRPr="006853CA">
        <w:rPr>
          <w:rStyle w:val="libAieChar"/>
          <w:rtl/>
        </w:rPr>
        <w:t>الرِّجالُ قَوَّامُونَ عَلَى النِّساءِ</w:t>
      </w:r>
      <w:r w:rsidRPr="006853CA">
        <w:rPr>
          <w:rStyle w:val="libAlaemChar"/>
          <w:rtl/>
        </w:rPr>
        <w:t>)</w:t>
      </w:r>
      <w:r>
        <w:rPr>
          <w:rtl/>
        </w:rPr>
        <w:t xml:space="preserve"> ..</w:t>
      </w:r>
      <w:r w:rsidRPr="00A16D37">
        <w:rPr>
          <w:rtl/>
        </w:rPr>
        <w:t xml:space="preserve">. </w:t>
      </w:r>
      <w:r>
        <w:rPr>
          <w:rtl/>
        </w:rPr>
        <w:t>[</w:t>
      </w:r>
      <w:r w:rsidRPr="00A16D37">
        <w:rPr>
          <w:rtl/>
        </w:rPr>
        <w:t>النساء الآية : 34</w:t>
      </w:r>
      <w:r>
        <w:rPr>
          <w:rtl/>
        </w:rPr>
        <w:t>]</w:t>
      </w:r>
      <w:r w:rsidRPr="00A16D37">
        <w:rPr>
          <w:rtl/>
        </w:rPr>
        <w:t xml:space="preserve"> ، ووصفه بأنه من نقباء الأنصار ، وكذلك ذكره إسماعيل بن أحمد الضرير في تفسيره ، لكنه سمّاه أسعد ، وذكره في حرف الألف ، وهو تحريف.</w:t>
      </w:r>
    </w:p>
    <w:p w14:paraId="02A4F4CB" w14:textId="77777777" w:rsidR="007211B6" w:rsidRPr="00A16D37" w:rsidRDefault="007211B6" w:rsidP="00F329FF">
      <w:pPr>
        <w:pStyle w:val="libNormal"/>
        <w:rPr>
          <w:rtl/>
        </w:rPr>
      </w:pPr>
      <w:r w:rsidRPr="00176461">
        <w:rPr>
          <w:rStyle w:val="libBold2Char"/>
          <w:rtl/>
        </w:rPr>
        <w:t xml:space="preserve">3161 ـ سعد بن الربيع بن عمرو </w:t>
      </w:r>
      <w:r w:rsidRPr="00CB243B">
        <w:rPr>
          <w:rStyle w:val="libFootnotenumChar"/>
          <w:rtl/>
        </w:rPr>
        <w:t>(2)</w:t>
      </w:r>
      <w:r w:rsidRPr="00176461">
        <w:rPr>
          <w:rStyle w:val="libBold2Char"/>
          <w:rtl/>
        </w:rPr>
        <w:t xml:space="preserve"> : </w:t>
      </w:r>
      <w:r w:rsidRPr="00A16D37">
        <w:rPr>
          <w:rtl/>
        </w:rPr>
        <w:t>بن عدي الأنصاري ، أبو الحارث ، ويعرف بسعد بن الحنظلية ، وهو أخو سهل بن الحنظلية ، والحنظلية أمهما ، وقيل : جدّتهما. وقال أبو عمر بن عبد البرّ : قيل : إن اسم أبيهما عقيب.</w:t>
      </w:r>
    </w:p>
    <w:p w14:paraId="0D4FAE9F" w14:textId="77777777" w:rsidR="007211B6" w:rsidRPr="00A16D37" w:rsidRDefault="007211B6" w:rsidP="00F329FF">
      <w:pPr>
        <w:pStyle w:val="libNormal"/>
        <w:rPr>
          <w:rtl/>
        </w:rPr>
      </w:pPr>
      <w:r w:rsidRPr="00A16D37">
        <w:rPr>
          <w:rtl/>
        </w:rPr>
        <w:t>قلت : هو قول ابن سعد. وقال أبو حاتم : استشهد بأحد ، وفيه نظر ، ولعله أراد الّذي قبله ، وأما هذا فذكر ابن سعد أنه شهد الخندق.</w:t>
      </w:r>
    </w:p>
    <w:p w14:paraId="44EAB6F2" w14:textId="77777777" w:rsidR="007211B6" w:rsidRPr="00A16D37" w:rsidRDefault="007211B6" w:rsidP="00F329FF">
      <w:pPr>
        <w:pStyle w:val="libNormal"/>
        <w:rPr>
          <w:rtl/>
          <w:lang w:bidi="fa-IR"/>
        </w:rPr>
      </w:pPr>
      <w:r w:rsidRPr="00176461">
        <w:rPr>
          <w:rStyle w:val="libBold2Char"/>
          <w:rtl/>
        </w:rPr>
        <w:t xml:space="preserve">3162 ز ـ سعد بن زرارة الأنصاريّ. </w:t>
      </w:r>
      <w:r w:rsidRPr="00CB243B">
        <w:rPr>
          <w:rStyle w:val="libFootnotenumChar"/>
          <w:rtl/>
        </w:rPr>
        <w:t>(3)</w:t>
      </w:r>
      <w:r w:rsidRPr="00176461">
        <w:rPr>
          <w:rStyle w:val="libBold2Char"/>
          <w:rtl/>
        </w:rPr>
        <w:t xml:space="preserve"> : </w:t>
      </w:r>
      <w:r w:rsidRPr="00A16D37">
        <w:rPr>
          <w:rtl/>
          <w:lang w:bidi="fa-IR"/>
        </w:rPr>
        <w:t>هو أخو أسعد ، تقدم نسبه في ترجمة أخيه.</w:t>
      </w:r>
    </w:p>
    <w:p w14:paraId="7B7940B0" w14:textId="77777777" w:rsidR="007211B6" w:rsidRPr="00A16D37" w:rsidRDefault="007211B6" w:rsidP="00F329FF">
      <w:pPr>
        <w:pStyle w:val="libNormal"/>
        <w:rPr>
          <w:rtl/>
        </w:rPr>
      </w:pPr>
      <w:r w:rsidRPr="00A16D37">
        <w:rPr>
          <w:rtl/>
        </w:rPr>
        <w:t xml:space="preserve">ذكره أبو حاتم في الصّحابة والباوردي وابن شاهين ، وروينا في الثالث من حديث أبي روق الهمدانيّ من طريق يحيى بن أبي كثير عن محمد بن عبد الرحمن بن ثوبان ، عن سعد بن زرارة أنّ رسول الله </w:t>
      </w:r>
      <w:r w:rsidRPr="006853CA">
        <w:rPr>
          <w:rStyle w:val="libAlaemChar"/>
          <w:rtl/>
        </w:rPr>
        <w:t>صلى‌الله‌عليه‌وسلم</w:t>
      </w:r>
      <w:r w:rsidRPr="00A16D37">
        <w:rPr>
          <w:rtl/>
        </w:rPr>
        <w:t xml:space="preserve"> كان يدعو : «اللهمّ انصرني على من بغى عليّ</w:t>
      </w:r>
      <w:r>
        <w:rPr>
          <w:rtl/>
        </w:rPr>
        <w:t xml:space="preserve"> ..</w:t>
      </w:r>
      <w:r w:rsidRPr="00A16D37">
        <w:rPr>
          <w:rtl/>
        </w:rPr>
        <w:t xml:space="preserve">.» </w:t>
      </w:r>
      <w:r w:rsidRPr="00CB243B">
        <w:rPr>
          <w:rStyle w:val="libFootnotenumChar"/>
          <w:rtl/>
        </w:rPr>
        <w:t>(4)</w:t>
      </w:r>
      <w:r w:rsidRPr="00A16D37">
        <w:rPr>
          <w:rtl/>
        </w:rPr>
        <w:t xml:space="preserve"> :</w:t>
      </w:r>
      <w:r>
        <w:rPr>
          <w:rFonts w:hint="cs"/>
          <w:rtl/>
        </w:rPr>
        <w:t xml:space="preserve"> </w:t>
      </w:r>
      <w:r w:rsidRPr="00A16D37">
        <w:rPr>
          <w:rtl/>
        </w:rPr>
        <w:t>الحديث.</w:t>
      </w:r>
    </w:p>
    <w:p w14:paraId="75B3883C" w14:textId="77777777" w:rsidR="007211B6" w:rsidRPr="00A16D37" w:rsidRDefault="007211B6" w:rsidP="00F329FF">
      <w:pPr>
        <w:pStyle w:val="libNormal"/>
        <w:rPr>
          <w:rtl/>
        </w:rPr>
      </w:pPr>
      <w:r w:rsidRPr="00A16D37">
        <w:rPr>
          <w:rtl/>
        </w:rPr>
        <w:t xml:space="preserve">وروى الطّبراني في ترجمة يونس بن راشد في مسند الشّاميين من حديث ابن عبّاس ، قال : لما نزلت : </w:t>
      </w:r>
      <w:r w:rsidRPr="006853CA">
        <w:rPr>
          <w:rStyle w:val="libAlaemChar"/>
          <w:rtl/>
        </w:rPr>
        <w:t>(</w:t>
      </w:r>
      <w:r w:rsidRPr="006853CA">
        <w:rPr>
          <w:rStyle w:val="libAieChar"/>
          <w:rtl/>
        </w:rPr>
        <w:t>وَإِنْ تُبْدُوا ما فِي أَنْفُسِكُمْ أَوْ تُخْفُوهُ</w:t>
      </w:r>
      <w:r w:rsidRPr="006853CA">
        <w:rPr>
          <w:rStyle w:val="libAlaemChar"/>
          <w:rtl/>
        </w:rPr>
        <w:t>)</w:t>
      </w:r>
      <w:r>
        <w:rPr>
          <w:rtl/>
        </w:rPr>
        <w:t xml:space="preserve"> ..</w:t>
      </w:r>
      <w:r w:rsidRPr="00A16D37">
        <w:rPr>
          <w:rtl/>
        </w:rPr>
        <w:t xml:space="preserve">. </w:t>
      </w:r>
      <w:r>
        <w:rPr>
          <w:rtl/>
        </w:rPr>
        <w:t>[</w:t>
      </w:r>
      <w:r w:rsidRPr="00A16D37">
        <w:rPr>
          <w:rtl/>
        </w:rPr>
        <w:t>البقرة الآية : 284</w:t>
      </w:r>
      <w:r>
        <w:rPr>
          <w:rtl/>
        </w:rPr>
        <w:t xml:space="preserve">] ـ </w:t>
      </w:r>
      <w:r w:rsidRPr="00A16D37">
        <w:rPr>
          <w:rtl/>
        </w:rPr>
        <w:t>أتى أبو بكر</w:t>
      </w:r>
    </w:p>
    <w:p w14:paraId="037E6002" w14:textId="77777777" w:rsidR="007211B6" w:rsidRPr="00A16D37" w:rsidRDefault="007211B6" w:rsidP="00CB243B">
      <w:pPr>
        <w:pStyle w:val="libLine"/>
        <w:rPr>
          <w:rtl/>
        </w:rPr>
      </w:pPr>
      <w:r w:rsidRPr="00A16D37">
        <w:rPr>
          <w:rtl/>
        </w:rPr>
        <w:t>__________________</w:t>
      </w:r>
    </w:p>
    <w:p w14:paraId="2235EA18" w14:textId="77777777" w:rsidR="007211B6" w:rsidRPr="00A16D37" w:rsidRDefault="007211B6" w:rsidP="00642A75">
      <w:pPr>
        <w:pStyle w:val="libFootnote0"/>
        <w:rPr>
          <w:rtl/>
          <w:lang w:bidi="fa-IR"/>
        </w:rPr>
      </w:pPr>
      <w:r>
        <w:rPr>
          <w:rtl/>
        </w:rPr>
        <w:t>(</w:t>
      </w:r>
      <w:r w:rsidRPr="00A16D37">
        <w:rPr>
          <w:rtl/>
        </w:rPr>
        <w:t>1) في ج : أبيها.</w:t>
      </w:r>
    </w:p>
    <w:p w14:paraId="09626B7F" w14:textId="77777777" w:rsidR="007211B6" w:rsidRPr="00A16D37" w:rsidRDefault="007211B6" w:rsidP="00642A75">
      <w:pPr>
        <w:pStyle w:val="libFootnote0"/>
        <w:rPr>
          <w:rtl/>
          <w:lang w:bidi="fa-IR"/>
        </w:rPr>
      </w:pPr>
      <w:r>
        <w:rPr>
          <w:rtl/>
        </w:rPr>
        <w:t>(</w:t>
      </w:r>
      <w:r w:rsidRPr="00A16D37">
        <w:rPr>
          <w:rtl/>
        </w:rPr>
        <w:t>2) طبقات ابن سعد 3 / 2 / 77 ، تاريخ خليفة 71 ، الجرح والتعديل 4 / 82 ، 83 ، الاستبصار 114 ، تهذيب الأسماء واللغات 1 / 210</w:t>
      </w:r>
      <w:r>
        <w:rPr>
          <w:rtl/>
        </w:rPr>
        <w:t xml:space="preserve"> ـ </w:t>
      </w:r>
      <w:r w:rsidRPr="00A16D37">
        <w:rPr>
          <w:rtl/>
        </w:rPr>
        <w:t>211</w:t>
      </w:r>
      <w:r>
        <w:rPr>
          <w:rtl/>
        </w:rPr>
        <w:t xml:space="preserve"> ـ </w:t>
      </w:r>
      <w:r w:rsidRPr="00A16D37">
        <w:rPr>
          <w:rtl/>
        </w:rPr>
        <w:t>العبر 1 / 360 ، مجمع الزوائد 9 / 310 ، كنز العمال 13 / 420 ، أسد الغابة ت 1994 ، الاستيعاب ت 936.</w:t>
      </w:r>
    </w:p>
    <w:p w14:paraId="1FC29346" w14:textId="77777777" w:rsidR="007211B6" w:rsidRPr="00A16D37" w:rsidRDefault="007211B6" w:rsidP="00642A75">
      <w:pPr>
        <w:pStyle w:val="libFootnote0"/>
        <w:rPr>
          <w:rtl/>
          <w:lang w:bidi="fa-IR"/>
        </w:rPr>
      </w:pPr>
      <w:r>
        <w:rPr>
          <w:rtl/>
        </w:rPr>
        <w:t>(</w:t>
      </w:r>
      <w:r w:rsidRPr="00A16D37">
        <w:rPr>
          <w:rtl/>
        </w:rPr>
        <w:t>3) تجريد أسماء الصحابة 1 / 214 ، الجرح والتعديل 14 ترجمة 364 ، الاستبصار 59 ، الطبقات الكبرى 3 / 118 ، تراجم الأخبار 2 / 142. دائرة معارف الأعلمي 19 / 152. أسد الغابة ت 1996 ، الاستيعاب ت 937.</w:t>
      </w:r>
    </w:p>
    <w:p w14:paraId="06989762" w14:textId="77777777" w:rsidR="007211B6" w:rsidRPr="00A16D37" w:rsidRDefault="007211B6" w:rsidP="00642A75">
      <w:pPr>
        <w:pStyle w:val="libFootnote0"/>
        <w:rPr>
          <w:rtl/>
          <w:lang w:bidi="fa-IR"/>
        </w:rPr>
      </w:pPr>
      <w:r>
        <w:rPr>
          <w:rtl/>
        </w:rPr>
        <w:t>(</w:t>
      </w:r>
      <w:r w:rsidRPr="00A16D37">
        <w:rPr>
          <w:rtl/>
        </w:rPr>
        <w:t>4) أورده المتقي الهندي في كنز العمال حديث رقم 3774 وعزاه للباوردي عن سعد بن زرارة.</w:t>
      </w:r>
    </w:p>
    <w:p w14:paraId="26F451DC" w14:textId="77777777" w:rsidR="007211B6" w:rsidRPr="00A16D37" w:rsidRDefault="007211B6" w:rsidP="00CE58FD">
      <w:pPr>
        <w:pStyle w:val="libNormal0"/>
        <w:rPr>
          <w:rtl/>
        </w:rPr>
      </w:pPr>
      <w:r>
        <w:rPr>
          <w:rtl/>
        </w:rPr>
        <w:br w:type="page"/>
      </w:r>
      <w:r w:rsidRPr="00A16D37">
        <w:rPr>
          <w:rtl/>
        </w:rPr>
        <w:lastRenderedPageBreak/>
        <w:t xml:space="preserve">وعمر ومعاذ بن جبل وسعد بن زرارة رسول الله </w:t>
      </w:r>
      <w:r w:rsidRPr="006853CA">
        <w:rPr>
          <w:rStyle w:val="libAlaemChar"/>
          <w:rtl/>
        </w:rPr>
        <w:t>صلى‌الله‌عليه‌وسلم</w:t>
      </w:r>
      <w:r w:rsidRPr="00A16D37">
        <w:rPr>
          <w:rtl/>
        </w:rPr>
        <w:t xml:space="preserve"> ، فقالوا : ما نزلت علينا آية أشدّ من هذه</w:t>
      </w:r>
      <w:r>
        <w:rPr>
          <w:rtl/>
        </w:rPr>
        <w:t xml:space="preserve"> ..</w:t>
      </w:r>
      <w:r w:rsidRPr="00A16D37">
        <w:rPr>
          <w:rtl/>
        </w:rPr>
        <w:t>. الحديث.</w:t>
      </w:r>
    </w:p>
    <w:p w14:paraId="05F534CD" w14:textId="77777777" w:rsidR="007211B6" w:rsidRPr="00A16D37" w:rsidRDefault="007211B6" w:rsidP="00F329FF">
      <w:pPr>
        <w:pStyle w:val="libNormal"/>
        <w:rPr>
          <w:rtl/>
        </w:rPr>
      </w:pPr>
      <w:r>
        <w:rPr>
          <w:rtl/>
        </w:rPr>
        <w:t>و</w:t>
      </w:r>
      <w:r w:rsidRPr="00A16D37">
        <w:rPr>
          <w:rtl/>
        </w:rPr>
        <w:t xml:space="preserve">روى ابن مندة في ترجمته من طريق أبي الرّجال محمد بن عبد الرّحمن بن سعد بن زرارة أن أباه حدثه عن جدّه سعد أن رسول الله </w:t>
      </w:r>
      <w:r w:rsidRPr="006853CA">
        <w:rPr>
          <w:rStyle w:val="libAlaemChar"/>
          <w:rtl/>
        </w:rPr>
        <w:t>صلى‌الله‌عليه‌وسلم</w:t>
      </w:r>
      <w:r w:rsidRPr="00A16D37">
        <w:rPr>
          <w:rtl/>
        </w:rPr>
        <w:t xml:space="preserve"> قال يوما وهو يحدث عن ربّه : «ما أحبّ الله من عبده ذكر شيء من النّعم ما أحبّ أن أذكره ما هداه له من الإيمان</w:t>
      </w:r>
      <w:r>
        <w:rPr>
          <w:rtl/>
        </w:rPr>
        <w:t xml:space="preserve"> ..</w:t>
      </w:r>
      <w:r w:rsidRPr="00A16D37">
        <w:rPr>
          <w:rtl/>
        </w:rPr>
        <w:t>.» الحديث.</w:t>
      </w:r>
    </w:p>
    <w:p w14:paraId="2AF741B7" w14:textId="77777777" w:rsidR="007211B6" w:rsidRPr="00A16D37" w:rsidRDefault="007211B6" w:rsidP="00F329FF">
      <w:pPr>
        <w:pStyle w:val="libNormal"/>
        <w:rPr>
          <w:rtl/>
        </w:rPr>
      </w:pPr>
      <w:r w:rsidRPr="00A16D37">
        <w:rPr>
          <w:rtl/>
        </w:rPr>
        <w:t>وأخرجه أبو نعيم من هذا الوجه ، لكن وقع عنده من وجه آخر عن جده أسعد ، وأسعد وسعد معا جدّان لمحمد ، أحدهما لأبيه والآخر لأمه ، وهذا الحديث من حديث أسعد ، ولذلك نسب أبو نعيم الوهم فيه لابن مندة ، لكن قد ذكره غيره في الصّحابة.</w:t>
      </w:r>
    </w:p>
    <w:p w14:paraId="6AA0C785" w14:textId="77777777" w:rsidR="007211B6" w:rsidRPr="00A16D37" w:rsidRDefault="007211B6" w:rsidP="00F329FF">
      <w:pPr>
        <w:pStyle w:val="libNormal"/>
        <w:rPr>
          <w:rtl/>
        </w:rPr>
      </w:pPr>
      <w:r w:rsidRPr="00A16D37">
        <w:rPr>
          <w:rtl/>
        </w:rPr>
        <w:t>قال ابن عبد البر : فيه نظر ، وأخشى ألّا يكون أدركه الإسلام ، لأن أكثرهم لم يذكره ، وقد ذكر الواقديّ والعدويّ أنه كان ينسب إلى النفاق ، ولعله تاب. والله أعلم.</w:t>
      </w:r>
    </w:p>
    <w:p w14:paraId="35132271" w14:textId="77777777" w:rsidR="007211B6" w:rsidRPr="00176461" w:rsidRDefault="007211B6" w:rsidP="00F329FF">
      <w:pPr>
        <w:pStyle w:val="libNormal"/>
        <w:rPr>
          <w:rStyle w:val="libBold2Char"/>
          <w:rtl/>
        </w:rPr>
      </w:pPr>
      <w:r w:rsidRPr="00176461">
        <w:rPr>
          <w:rStyle w:val="libBold2Char"/>
          <w:rtl/>
        </w:rPr>
        <w:t xml:space="preserve">3163 ـ سعد بن زيد بن سعد الأشهليّ. </w:t>
      </w:r>
      <w:r w:rsidRPr="00CB243B">
        <w:rPr>
          <w:rStyle w:val="libFootnotenumChar"/>
          <w:rtl/>
        </w:rPr>
        <w:t>(1)</w:t>
      </w:r>
    </w:p>
    <w:p w14:paraId="3A1D1CD2" w14:textId="77777777" w:rsidR="007211B6" w:rsidRPr="00A16D37" w:rsidRDefault="007211B6" w:rsidP="00F329FF">
      <w:pPr>
        <w:pStyle w:val="libNormal"/>
        <w:rPr>
          <w:rtl/>
        </w:rPr>
      </w:pPr>
      <w:r w:rsidRPr="00A16D37">
        <w:rPr>
          <w:rtl/>
        </w:rPr>
        <w:t xml:space="preserve">قال أبو حاتم : له صحبة ، وروى البخاريّ «في التاريخ» والحاكم وابن مندة من طريق إبراهيم بن جعفر ، من ولد محمد بن مسلمة ، عن سليمان بن محمد بن محمود بن مسلمة عن سعد بن زيد بن سعد </w:t>
      </w:r>
      <w:r w:rsidRPr="00CB243B">
        <w:rPr>
          <w:rStyle w:val="libFootnotenumChar"/>
          <w:rtl/>
        </w:rPr>
        <w:t>(2)</w:t>
      </w:r>
      <w:r w:rsidRPr="00A16D37">
        <w:rPr>
          <w:rtl/>
        </w:rPr>
        <w:t xml:space="preserve"> الأشهلي أنه أهدى إلى رسول الله </w:t>
      </w:r>
      <w:r w:rsidRPr="006853CA">
        <w:rPr>
          <w:rStyle w:val="libAlaemChar"/>
          <w:rtl/>
        </w:rPr>
        <w:t>صلى‌الله‌عليه‌وسلم</w:t>
      </w:r>
      <w:r w:rsidRPr="00A16D37">
        <w:rPr>
          <w:rtl/>
        </w:rPr>
        <w:t xml:space="preserve"> سيفا</w:t>
      </w:r>
      <w:r>
        <w:rPr>
          <w:rtl/>
        </w:rPr>
        <w:t xml:space="preserve"> ..</w:t>
      </w:r>
      <w:r w:rsidRPr="00A16D37">
        <w:rPr>
          <w:rtl/>
        </w:rPr>
        <w:t>. الحديث.</w:t>
      </w:r>
    </w:p>
    <w:p w14:paraId="09E780FB" w14:textId="77777777" w:rsidR="007211B6" w:rsidRPr="00A16D37" w:rsidRDefault="007211B6" w:rsidP="00F329FF">
      <w:pPr>
        <w:pStyle w:val="libNormal"/>
        <w:rPr>
          <w:rtl/>
        </w:rPr>
      </w:pPr>
      <w:r w:rsidRPr="00A16D37">
        <w:rPr>
          <w:rtl/>
        </w:rPr>
        <w:t>قال البغويّ : لا أعلم له غيره. وأخرجه ابن مندة والطبراني في الأوسط من وجه آخر ، فجاء فيه سعيد. بزيادة ياء. والأول أرجح.</w:t>
      </w:r>
    </w:p>
    <w:p w14:paraId="114BC4C0" w14:textId="77777777" w:rsidR="007211B6" w:rsidRPr="00A16D37" w:rsidRDefault="007211B6" w:rsidP="00F329FF">
      <w:pPr>
        <w:pStyle w:val="libNormal"/>
        <w:rPr>
          <w:rtl/>
          <w:lang w:bidi="fa-IR"/>
        </w:rPr>
      </w:pPr>
      <w:r w:rsidRPr="00176461">
        <w:rPr>
          <w:rStyle w:val="libBold2Char"/>
          <w:rtl/>
        </w:rPr>
        <w:t xml:space="preserve">3164 ز ـ سعد بن زيد بن </w:t>
      </w:r>
      <w:r w:rsidRPr="00CB243B">
        <w:rPr>
          <w:rStyle w:val="libFootnotenumChar"/>
          <w:rtl/>
        </w:rPr>
        <w:t>(3)</w:t>
      </w:r>
      <w:r w:rsidRPr="00176461">
        <w:rPr>
          <w:rStyle w:val="libBold2Char"/>
          <w:rtl/>
        </w:rPr>
        <w:t xml:space="preserve"> : </w:t>
      </w:r>
      <w:r w:rsidRPr="00A16D37">
        <w:rPr>
          <w:rtl/>
          <w:lang w:bidi="fa-IR"/>
        </w:rPr>
        <w:t>الفاكه. تقدم في أسعد.</w:t>
      </w:r>
    </w:p>
    <w:p w14:paraId="22C7A9A2" w14:textId="77777777" w:rsidR="007211B6" w:rsidRPr="00A16D37" w:rsidRDefault="007211B6" w:rsidP="00F329FF">
      <w:pPr>
        <w:pStyle w:val="libNormal"/>
        <w:rPr>
          <w:rtl/>
        </w:rPr>
      </w:pPr>
      <w:r w:rsidRPr="00176461">
        <w:rPr>
          <w:rStyle w:val="libBold2Char"/>
          <w:rtl/>
        </w:rPr>
        <w:t xml:space="preserve">3165 ـ سعد بن زيد </w:t>
      </w:r>
      <w:r w:rsidRPr="00CB243B">
        <w:rPr>
          <w:rStyle w:val="libFootnotenumChar"/>
          <w:rtl/>
        </w:rPr>
        <w:t>(4)</w:t>
      </w:r>
      <w:r w:rsidRPr="00176461">
        <w:rPr>
          <w:rStyle w:val="libBold2Char"/>
          <w:rtl/>
        </w:rPr>
        <w:t xml:space="preserve"> : </w:t>
      </w:r>
      <w:r w:rsidRPr="00A16D37">
        <w:rPr>
          <w:rtl/>
        </w:rPr>
        <w:t>بن مالك بن عبد بن كعب بن عبد الأشهل الأنصاريّ الأشهلي.</w:t>
      </w:r>
    </w:p>
    <w:p w14:paraId="60C361F3" w14:textId="77777777" w:rsidR="007211B6" w:rsidRPr="00A16D37" w:rsidRDefault="007211B6" w:rsidP="00F329FF">
      <w:pPr>
        <w:pStyle w:val="libNormal"/>
        <w:rPr>
          <w:rtl/>
        </w:rPr>
      </w:pPr>
      <w:r w:rsidRPr="00A16D37">
        <w:rPr>
          <w:rtl/>
        </w:rPr>
        <w:t>ذكره موسى بن عقبة وابن إسحاق وغيرهما فيمن شهد بدرا.</w:t>
      </w:r>
    </w:p>
    <w:p w14:paraId="429186A9" w14:textId="77777777" w:rsidR="007211B6" w:rsidRPr="00A16D37" w:rsidRDefault="007211B6" w:rsidP="00CB243B">
      <w:pPr>
        <w:pStyle w:val="libLine"/>
        <w:rPr>
          <w:rtl/>
        </w:rPr>
      </w:pPr>
      <w:r w:rsidRPr="00A16D37">
        <w:rPr>
          <w:rtl/>
        </w:rPr>
        <w:t>__________________</w:t>
      </w:r>
    </w:p>
    <w:p w14:paraId="63E7E400" w14:textId="77777777" w:rsidR="007211B6" w:rsidRPr="00A16D37" w:rsidRDefault="007211B6" w:rsidP="00642A75">
      <w:pPr>
        <w:pStyle w:val="libFootnote0"/>
        <w:rPr>
          <w:rtl/>
          <w:lang w:bidi="fa-IR"/>
        </w:rPr>
      </w:pPr>
      <w:r>
        <w:rPr>
          <w:rtl/>
        </w:rPr>
        <w:t>(</w:t>
      </w:r>
      <w:r w:rsidRPr="00A16D37">
        <w:rPr>
          <w:rtl/>
        </w:rPr>
        <w:t>1) أسد الغابة ت 1997 ، الاستيعاب ت 940.</w:t>
      </w:r>
    </w:p>
    <w:p w14:paraId="5222AF56" w14:textId="77777777" w:rsidR="007211B6" w:rsidRPr="00A16D37" w:rsidRDefault="007211B6" w:rsidP="00642A75">
      <w:pPr>
        <w:pStyle w:val="libFootnote0"/>
        <w:rPr>
          <w:rtl/>
          <w:lang w:bidi="fa-IR"/>
        </w:rPr>
      </w:pPr>
      <w:r>
        <w:rPr>
          <w:rtl/>
        </w:rPr>
        <w:t>(</w:t>
      </w:r>
      <w:r w:rsidRPr="00A16D37">
        <w:rPr>
          <w:rtl/>
        </w:rPr>
        <w:t>2) سقط في ط.</w:t>
      </w:r>
    </w:p>
    <w:p w14:paraId="17AD6032" w14:textId="77777777" w:rsidR="007211B6" w:rsidRPr="00A16D37" w:rsidRDefault="007211B6" w:rsidP="00642A75">
      <w:pPr>
        <w:pStyle w:val="libFootnote0"/>
        <w:rPr>
          <w:rtl/>
          <w:lang w:bidi="fa-IR"/>
        </w:rPr>
      </w:pPr>
      <w:r>
        <w:rPr>
          <w:rtl/>
        </w:rPr>
        <w:t>(</w:t>
      </w:r>
      <w:r w:rsidRPr="00A16D37">
        <w:rPr>
          <w:rtl/>
        </w:rPr>
        <w:t>3) أسد الغابة ت 1999.</w:t>
      </w:r>
    </w:p>
    <w:p w14:paraId="71500B7E" w14:textId="77777777" w:rsidR="007211B6" w:rsidRPr="00A16D37" w:rsidRDefault="007211B6" w:rsidP="00642A75">
      <w:pPr>
        <w:pStyle w:val="libFootnote0"/>
        <w:rPr>
          <w:rtl/>
          <w:lang w:bidi="fa-IR"/>
        </w:rPr>
      </w:pPr>
      <w:r>
        <w:rPr>
          <w:rtl/>
        </w:rPr>
        <w:t>(</w:t>
      </w:r>
      <w:r w:rsidRPr="00A16D37">
        <w:rPr>
          <w:rtl/>
        </w:rPr>
        <w:t xml:space="preserve">4) الثقات ، 3 / 149 ، تجريد أسماء الصحابة 1 / 214 ، الأعلمي 19 / 152 ، أصحاب بدر 139 ، الاستبصار 226 ، الطبقات الكبرى 2 / 81 ، 146 ، 613 ، الوافي بالوفيات 15 / 206 ، التحفة اللطيفة 128 ، البداية والنهاية 3 / 319 ، 4 / 375 ، التاريخ الكبير 4 / 48 ، المعرفة والتاريخ 1 / 282 ، الجرح والتعديل 4 / 362 ، أسد الغابة ت </w:t>
      </w:r>
      <w:r>
        <w:rPr>
          <w:rtl/>
        </w:rPr>
        <w:t>(</w:t>
      </w:r>
      <w:r w:rsidRPr="00A16D37">
        <w:rPr>
          <w:rtl/>
        </w:rPr>
        <w:t>2000)</w:t>
      </w:r>
      <w:r>
        <w:rPr>
          <w:rtl/>
        </w:rPr>
        <w:t>.</w:t>
      </w:r>
    </w:p>
    <w:p w14:paraId="26D5DCDB" w14:textId="77777777" w:rsidR="007211B6" w:rsidRPr="00A16D37" w:rsidRDefault="007211B6" w:rsidP="00F329FF">
      <w:pPr>
        <w:pStyle w:val="libNormal"/>
        <w:rPr>
          <w:rtl/>
        </w:rPr>
      </w:pPr>
      <w:r>
        <w:rPr>
          <w:rtl/>
        </w:rPr>
        <w:br w:type="page"/>
      </w:r>
      <w:r w:rsidRPr="00A16D37">
        <w:rPr>
          <w:rtl/>
        </w:rPr>
        <w:lastRenderedPageBreak/>
        <w:t xml:space="preserve">وقال الواقديّ : شهد العقبة ، وزعم أبو عمرو العسكريّ وأبو نعيم أنه راوي الحديث المتقدم قبل ترجمة ، وهو وهم ، فإنّ اسم ذاك سعد ، وليس في نسب هذا من اسمه سعد ، وله ذكر في السّيرة ، وأنه الّذي هدم المنار الّذي كان بالمشلّل ، وأنه الّذي بعثه النبي </w:t>
      </w:r>
      <w:r w:rsidRPr="006853CA">
        <w:rPr>
          <w:rStyle w:val="libAlaemChar"/>
          <w:rtl/>
        </w:rPr>
        <w:t>صلى‌الله‌عليه‌وسلم</w:t>
      </w:r>
      <w:r w:rsidRPr="00A16D37">
        <w:rPr>
          <w:rtl/>
        </w:rPr>
        <w:t xml:space="preserve"> بسبايا من بني قريظة ، فاشترى بها من نجد خيلا وسلاحا.</w:t>
      </w:r>
    </w:p>
    <w:p w14:paraId="75868F9A" w14:textId="77777777" w:rsidR="007211B6" w:rsidRPr="00A16D37" w:rsidRDefault="007211B6" w:rsidP="00F329FF">
      <w:pPr>
        <w:pStyle w:val="libNormal"/>
        <w:rPr>
          <w:rtl/>
        </w:rPr>
      </w:pPr>
      <w:r w:rsidRPr="00A16D37">
        <w:rPr>
          <w:rtl/>
        </w:rPr>
        <w:t>وفي ديوان حسّان بن ثابت : لما أغار عيينة بن حصن على سرح المدينة قال حسان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15154861" w14:textId="77777777" w:rsidTr="00F6784A">
        <w:trPr>
          <w:tblCellSpacing w:w="15" w:type="dxa"/>
          <w:jc w:val="center"/>
        </w:trPr>
        <w:tc>
          <w:tcPr>
            <w:tcW w:w="2362" w:type="pct"/>
            <w:vAlign w:val="center"/>
          </w:tcPr>
          <w:p w14:paraId="4640032D" w14:textId="77777777" w:rsidR="007211B6" w:rsidRPr="00A16D37" w:rsidRDefault="007211B6" w:rsidP="00215DDE">
            <w:pPr>
              <w:pStyle w:val="libPoem"/>
              <w:rPr>
                <w:rtl/>
              </w:rPr>
            </w:pPr>
            <w:r w:rsidRPr="00A16D37">
              <w:rPr>
                <w:rtl/>
              </w:rPr>
              <w:t>هل سرّ أولاد اللّقيطة أنّنا</w:t>
            </w:r>
            <w:r w:rsidRPr="00215DDE">
              <w:rPr>
                <w:rStyle w:val="libPoemTiniCharChar"/>
                <w:rtl/>
              </w:rPr>
              <w:br/>
              <w:t> </w:t>
            </w:r>
          </w:p>
        </w:tc>
        <w:tc>
          <w:tcPr>
            <w:tcW w:w="196" w:type="pct"/>
            <w:vAlign w:val="center"/>
          </w:tcPr>
          <w:p w14:paraId="20C6B57C" w14:textId="77777777" w:rsidR="007211B6" w:rsidRPr="00A16D37" w:rsidRDefault="007211B6" w:rsidP="00215DDE">
            <w:pPr>
              <w:pStyle w:val="libPoem"/>
            </w:pPr>
            <w:r w:rsidRPr="00A16D37">
              <w:rPr>
                <w:rtl/>
              </w:rPr>
              <w:t> </w:t>
            </w:r>
          </w:p>
        </w:tc>
        <w:tc>
          <w:tcPr>
            <w:tcW w:w="2361" w:type="pct"/>
            <w:vAlign w:val="center"/>
          </w:tcPr>
          <w:p w14:paraId="022D0B40" w14:textId="77777777" w:rsidR="007211B6" w:rsidRPr="00A16D37" w:rsidRDefault="007211B6" w:rsidP="00215DDE">
            <w:pPr>
              <w:pStyle w:val="libPoem"/>
            </w:pPr>
            <w:r w:rsidRPr="00A16D37">
              <w:rPr>
                <w:rtl/>
              </w:rPr>
              <w:t>سلم غداة فوارس المقداد</w:t>
            </w:r>
            <w:r>
              <w:rPr>
                <w:rtl/>
              </w:rPr>
              <w:t>؟</w:t>
            </w:r>
            <w:r w:rsidRPr="00A16D37">
              <w:rPr>
                <w:rtl/>
              </w:rPr>
              <w:t xml:space="preserve"> </w:t>
            </w:r>
            <w:r w:rsidRPr="00CB243B">
              <w:rPr>
                <w:rStyle w:val="libFootnotenumChar"/>
                <w:rtl/>
              </w:rPr>
              <w:t>(1)</w:t>
            </w:r>
            <w:r w:rsidRPr="00215DDE">
              <w:rPr>
                <w:rStyle w:val="libPoemTiniCharChar"/>
                <w:rtl/>
              </w:rPr>
              <w:br/>
              <w:t> </w:t>
            </w:r>
          </w:p>
        </w:tc>
      </w:tr>
    </w:tbl>
    <w:p w14:paraId="6C867892" w14:textId="77777777" w:rsidR="007211B6" w:rsidRDefault="007211B6" w:rsidP="007211B6">
      <w:pPr>
        <w:rPr>
          <w:rtl/>
          <w:lang w:bidi="fa-IR"/>
        </w:rPr>
      </w:pPr>
      <w:r>
        <w:rPr>
          <w:rtl/>
          <w:lang w:bidi="fa-IR"/>
        </w:rPr>
        <w:t>[</w:t>
      </w:r>
      <w:r w:rsidRPr="00A16D37">
        <w:rPr>
          <w:rtl/>
          <w:lang w:bidi="fa-IR"/>
        </w:rPr>
        <w:t>الكامل</w:t>
      </w:r>
      <w:r>
        <w:rPr>
          <w:rtl/>
          <w:lang w:bidi="fa-IR"/>
        </w:rPr>
        <w:t>]</w:t>
      </w:r>
    </w:p>
    <w:p w14:paraId="7DCC66E1" w14:textId="77777777" w:rsidR="007211B6" w:rsidRPr="00A16D37" w:rsidRDefault="007211B6" w:rsidP="00F329FF">
      <w:pPr>
        <w:pStyle w:val="libNormal"/>
        <w:rPr>
          <w:rtl/>
        </w:rPr>
      </w:pPr>
      <w:r w:rsidRPr="00A16D37">
        <w:rPr>
          <w:rtl/>
        </w:rPr>
        <w:t>قال : فعاتبه سعد بن زيد الأشهليّ ، لأنه كان الرئيس يومئذ ، كيف نسب الفوارس للمقداد ولم ينسبها إلي ، فاعتذر إليه بالقافية ، وأراد باللقيطة أم حصن بن حذيفة.</w:t>
      </w:r>
    </w:p>
    <w:p w14:paraId="2593D108" w14:textId="77777777" w:rsidR="007211B6" w:rsidRPr="00A16D37" w:rsidRDefault="007211B6" w:rsidP="00F329FF">
      <w:pPr>
        <w:pStyle w:val="libNormal"/>
        <w:rPr>
          <w:rtl/>
        </w:rPr>
      </w:pPr>
      <w:r w:rsidRPr="00176461">
        <w:rPr>
          <w:rStyle w:val="libBold2Char"/>
          <w:rtl/>
        </w:rPr>
        <w:t xml:space="preserve">3166 ـ سعد بن زيد </w:t>
      </w:r>
      <w:r w:rsidRPr="00CB243B">
        <w:rPr>
          <w:rStyle w:val="libFootnotenumChar"/>
          <w:rtl/>
        </w:rPr>
        <w:t>(2)</w:t>
      </w:r>
      <w:r w:rsidRPr="00176461">
        <w:rPr>
          <w:rStyle w:val="libBold2Char"/>
          <w:rtl/>
        </w:rPr>
        <w:t xml:space="preserve"> الأنصاريّ : </w:t>
      </w:r>
      <w:r w:rsidRPr="00A16D37">
        <w:rPr>
          <w:rtl/>
        </w:rPr>
        <w:t xml:space="preserve">فرّق البغوي بينه وبين الّذي قبله ، </w:t>
      </w:r>
      <w:r>
        <w:rPr>
          <w:rtl/>
        </w:rPr>
        <w:t>و</w:t>
      </w:r>
      <w:r w:rsidRPr="00A16D37">
        <w:rPr>
          <w:rtl/>
        </w:rPr>
        <w:t xml:space="preserve">أخرج من طريق يزيد بن أبي زياد ، عن يزيد بن أبي الحسن ، عن سعد بن زيد الأنصاري ، أنّ النّبيّ </w:t>
      </w:r>
      <w:r w:rsidRPr="006853CA">
        <w:rPr>
          <w:rStyle w:val="libAlaemChar"/>
          <w:rtl/>
        </w:rPr>
        <w:t>صلى‌الله‌عليه‌وسلم</w:t>
      </w:r>
      <w:r w:rsidRPr="00A16D37">
        <w:rPr>
          <w:rtl/>
        </w:rPr>
        <w:t xml:space="preserve"> حمل حسنا ، ثم قال : اللهمّ إنّي أحبّه فأحبّه»</w:t>
      </w:r>
      <w:r>
        <w:rPr>
          <w:rtl/>
        </w:rPr>
        <w:t xml:space="preserve"> ـ </w:t>
      </w:r>
      <w:r w:rsidRPr="00A16D37">
        <w:rPr>
          <w:rtl/>
        </w:rPr>
        <w:t>مرتين.</w:t>
      </w:r>
    </w:p>
    <w:p w14:paraId="32C6ED29" w14:textId="77777777" w:rsidR="007211B6" w:rsidRPr="00A16D37" w:rsidRDefault="007211B6" w:rsidP="00F329FF">
      <w:pPr>
        <w:pStyle w:val="libNormal"/>
        <w:rPr>
          <w:rtl/>
        </w:rPr>
      </w:pPr>
      <w:r w:rsidRPr="00A16D37">
        <w:rPr>
          <w:rtl/>
        </w:rPr>
        <w:t>قال البغويّ : اختلف فيه على يزيد بن أبي زياد.</w:t>
      </w:r>
    </w:p>
    <w:p w14:paraId="1484FBCA" w14:textId="77777777" w:rsidR="007211B6" w:rsidRPr="00A16D37" w:rsidRDefault="007211B6" w:rsidP="00F329FF">
      <w:pPr>
        <w:pStyle w:val="libNormal"/>
        <w:rPr>
          <w:rtl/>
          <w:lang w:bidi="fa-IR"/>
        </w:rPr>
      </w:pPr>
      <w:r w:rsidRPr="00176461">
        <w:rPr>
          <w:rStyle w:val="libBold2Char"/>
          <w:rtl/>
        </w:rPr>
        <w:t xml:space="preserve">3167 ز ـ سعد بن زيد الطّائيّ ، </w:t>
      </w:r>
      <w:r w:rsidRPr="00CB243B">
        <w:rPr>
          <w:rStyle w:val="libFootnotenumChar"/>
          <w:rtl/>
        </w:rPr>
        <w:t>(3)</w:t>
      </w:r>
      <w:r w:rsidRPr="00176461">
        <w:rPr>
          <w:rStyle w:val="libBold2Char"/>
          <w:rtl/>
        </w:rPr>
        <w:t xml:space="preserve"> : </w:t>
      </w:r>
      <w:r w:rsidRPr="00A16D37">
        <w:rPr>
          <w:rtl/>
          <w:lang w:bidi="fa-IR"/>
        </w:rPr>
        <w:t>أو الأنصاري</w:t>
      </w:r>
      <w:r>
        <w:rPr>
          <w:rtl/>
          <w:lang w:bidi="fa-IR"/>
        </w:rPr>
        <w:t xml:space="preserve"> ـ </w:t>
      </w:r>
      <w:r w:rsidRPr="00A16D37">
        <w:rPr>
          <w:rtl/>
          <w:lang w:bidi="fa-IR"/>
        </w:rPr>
        <w:t>في ترجمة زيد بن كعب.</w:t>
      </w:r>
    </w:p>
    <w:p w14:paraId="4CBC2935" w14:textId="77777777" w:rsidR="007211B6" w:rsidRPr="00A16D37" w:rsidRDefault="007211B6" w:rsidP="00F329FF">
      <w:pPr>
        <w:pStyle w:val="libNormal"/>
        <w:rPr>
          <w:rtl/>
          <w:lang w:bidi="fa-IR"/>
        </w:rPr>
      </w:pPr>
      <w:r w:rsidRPr="00176461">
        <w:rPr>
          <w:rStyle w:val="libBold2Char"/>
          <w:rtl/>
        </w:rPr>
        <w:t xml:space="preserve">3168 ـ سعد بن سعد السّاعدي ، </w:t>
      </w:r>
      <w:r w:rsidRPr="00CB243B">
        <w:rPr>
          <w:rStyle w:val="libFootnotenumChar"/>
          <w:rtl/>
        </w:rPr>
        <w:t>(4)</w:t>
      </w:r>
      <w:r w:rsidRPr="00176461">
        <w:rPr>
          <w:rStyle w:val="libBold2Char"/>
          <w:rtl/>
        </w:rPr>
        <w:t xml:space="preserve"> : </w:t>
      </w:r>
      <w:r w:rsidRPr="00A16D37">
        <w:rPr>
          <w:rtl/>
          <w:lang w:bidi="fa-IR"/>
        </w:rPr>
        <w:t>أخو سهل بن سعد.</w:t>
      </w:r>
    </w:p>
    <w:p w14:paraId="6985B243" w14:textId="77777777" w:rsidR="007211B6" w:rsidRPr="00A16D37" w:rsidRDefault="007211B6" w:rsidP="00F329FF">
      <w:pPr>
        <w:pStyle w:val="libNormal"/>
        <w:rPr>
          <w:rtl/>
        </w:rPr>
      </w:pPr>
      <w:r w:rsidRPr="00A16D37">
        <w:rPr>
          <w:rtl/>
        </w:rPr>
        <w:t>روى الطّبرانيّ من طريق عبد المهيمن بن العبّاس بن سهل ، عن أبيه ، عن جدّه</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ضرب لسعد بن سعد يوم بدر بسهم.</w:t>
      </w:r>
    </w:p>
    <w:p w14:paraId="4914B6A4" w14:textId="77777777" w:rsidR="007211B6" w:rsidRPr="00A16D37" w:rsidRDefault="007211B6" w:rsidP="00F329FF">
      <w:pPr>
        <w:pStyle w:val="libNormal"/>
        <w:rPr>
          <w:rtl/>
        </w:rPr>
      </w:pPr>
      <w:r w:rsidRPr="00A16D37">
        <w:rPr>
          <w:rtl/>
        </w:rPr>
        <w:t>والمشهور أن ذلك إنما وقع لسعد والد سهل كما سيأتي في ترجمته. وقد قيل : إنه سعد بن سعد ، فإن يكن كذلك سقطت هذه الترجمة ، لكن المعروف أنه سعد بن مالك كما سيأتي.</w:t>
      </w:r>
    </w:p>
    <w:p w14:paraId="3AAF868C" w14:textId="77777777" w:rsidR="007211B6" w:rsidRPr="00A16D37" w:rsidRDefault="007211B6" w:rsidP="00CB243B">
      <w:pPr>
        <w:pStyle w:val="libLine"/>
        <w:rPr>
          <w:rtl/>
        </w:rPr>
      </w:pPr>
      <w:r w:rsidRPr="00A16D37">
        <w:rPr>
          <w:rtl/>
        </w:rPr>
        <w:t>__________________</w:t>
      </w:r>
    </w:p>
    <w:p w14:paraId="7AC981F2" w14:textId="77777777" w:rsidR="007211B6" w:rsidRPr="00A16D37" w:rsidRDefault="007211B6" w:rsidP="00642A75">
      <w:pPr>
        <w:pStyle w:val="libFootnote0"/>
        <w:rPr>
          <w:rtl/>
          <w:lang w:bidi="fa-IR"/>
        </w:rPr>
      </w:pPr>
      <w:r>
        <w:rPr>
          <w:rtl/>
        </w:rPr>
        <w:t>(</w:t>
      </w:r>
      <w:r w:rsidRPr="00A16D37">
        <w:rPr>
          <w:rtl/>
        </w:rPr>
        <w:t>1) ينظر البيت في ديوان حسان بن ثابت. وروي في سيرة ابن هشام 3 / 298 : وأسر أولاد اللقيطة.</w:t>
      </w:r>
    </w:p>
    <w:p w14:paraId="1F8B1FFF" w14:textId="77777777" w:rsidR="007211B6" w:rsidRPr="00A16D37" w:rsidRDefault="007211B6" w:rsidP="00642A75">
      <w:pPr>
        <w:pStyle w:val="libFootnote0"/>
        <w:rPr>
          <w:rtl/>
          <w:lang w:bidi="fa-IR"/>
        </w:rPr>
      </w:pPr>
      <w:r>
        <w:rPr>
          <w:rtl/>
        </w:rPr>
        <w:t>(</w:t>
      </w:r>
      <w:r w:rsidRPr="00A16D37">
        <w:rPr>
          <w:rtl/>
        </w:rPr>
        <w:t>2) أسد الغابة ت 2001 ، الاستيعاب ت 941.</w:t>
      </w:r>
    </w:p>
    <w:p w14:paraId="37572F83" w14:textId="77777777" w:rsidR="007211B6" w:rsidRPr="00A16D37" w:rsidRDefault="007211B6" w:rsidP="00642A75">
      <w:pPr>
        <w:pStyle w:val="libFootnote0"/>
        <w:rPr>
          <w:rtl/>
          <w:lang w:bidi="fa-IR"/>
        </w:rPr>
      </w:pPr>
      <w:r>
        <w:rPr>
          <w:rtl/>
        </w:rPr>
        <w:t>(</w:t>
      </w:r>
      <w:r w:rsidRPr="00A16D37">
        <w:rPr>
          <w:rtl/>
        </w:rPr>
        <w:t>3) أسد الغابة ت 1998 ، الاستيعاب ت 938 ، تجريد أسماء الصحابة 1 / 214 ، الجرح والتعديل 4 / ترجمة 363 ، الاستبصار 358 ، التحفة اللطيفة 2 / 128 ، البداية والنهاية 3 / 319 ، الوافي بالوفيات 15 / 163 ، الثقات 4 / 294 ، الطبقات الكبرى 2 / 81 ، التاريخ الكبير 9 / 39.</w:t>
      </w:r>
    </w:p>
    <w:p w14:paraId="26C67F12" w14:textId="77777777" w:rsidR="007211B6" w:rsidRPr="00A16D37" w:rsidRDefault="007211B6" w:rsidP="00642A75">
      <w:pPr>
        <w:pStyle w:val="libFootnote0"/>
        <w:rPr>
          <w:rtl/>
          <w:lang w:bidi="fa-IR"/>
        </w:rPr>
      </w:pPr>
      <w:r>
        <w:rPr>
          <w:rtl/>
        </w:rPr>
        <w:t>(</w:t>
      </w:r>
      <w:r w:rsidRPr="00A16D37">
        <w:rPr>
          <w:rtl/>
        </w:rPr>
        <w:t>4) أسد الغابة ت 2003.</w:t>
      </w:r>
    </w:p>
    <w:p w14:paraId="28059E25"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3169 ـ سعد بن أبي سعد </w:t>
      </w:r>
      <w:r w:rsidRPr="00CB243B">
        <w:rPr>
          <w:rStyle w:val="libFootnotenumChar"/>
          <w:rtl/>
        </w:rPr>
        <w:t>(1)</w:t>
      </w:r>
      <w:r w:rsidRPr="00176461">
        <w:rPr>
          <w:rStyle w:val="libBold2Char"/>
          <w:rtl/>
        </w:rPr>
        <w:t xml:space="preserve"> : </w:t>
      </w:r>
      <w:r w:rsidRPr="00A16D37">
        <w:rPr>
          <w:rtl/>
        </w:rPr>
        <w:t>بن سعد الأنصاري ، حليف بني نوفل. قال الطّبري وغيره : شهد أحدا ، واستدركه أبو موسى.</w:t>
      </w:r>
    </w:p>
    <w:p w14:paraId="7A90CBA7" w14:textId="77777777" w:rsidR="007211B6" w:rsidRPr="00A16D37" w:rsidRDefault="007211B6" w:rsidP="00F329FF">
      <w:pPr>
        <w:pStyle w:val="libNormal"/>
        <w:rPr>
          <w:rtl/>
        </w:rPr>
      </w:pPr>
      <w:r w:rsidRPr="00176461">
        <w:rPr>
          <w:rStyle w:val="libBold2Char"/>
          <w:rtl/>
        </w:rPr>
        <w:t xml:space="preserve">3170 ز ـ سعد بن سعيد : </w:t>
      </w:r>
      <w:r w:rsidRPr="00A16D37">
        <w:rPr>
          <w:rtl/>
        </w:rPr>
        <w:t>زوج الجهنيّة. يأتي ذكره في باب هند من النساء إن شاء الله تعالى.</w:t>
      </w:r>
    </w:p>
    <w:p w14:paraId="1FE1BA2F" w14:textId="77777777" w:rsidR="007211B6" w:rsidRPr="00A16D37" w:rsidRDefault="007211B6" w:rsidP="00F329FF">
      <w:pPr>
        <w:pStyle w:val="libNormal"/>
        <w:rPr>
          <w:rtl/>
        </w:rPr>
      </w:pPr>
      <w:r w:rsidRPr="00176461">
        <w:rPr>
          <w:rStyle w:val="libBold2Char"/>
          <w:rtl/>
        </w:rPr>
        <w:t xml:space="preserve">3171 ـ سعد بن سفيان : </w:t>
      </w:r>
      <w:r w:rsidRPr="00A16D37">
        <w:rPr>
          <w:rtl/>
        </w:rPr>
        <w:t>بن مالك بن حبيب بن مالك بن خفاف السلميّ.</w:t>
      </w:r>
    </w:p>
    <w:p w14:paraId="31B061EF" w14:textId="77777777" w:rsidR="007211B6" w:rsidRPr="00A16D37" w:rsidRDefault="007211B6" w:rsidP="00F329FF">
      <w:pPr>
        <w:pStyle w:val="libNormal"/>
        <w:rPr>
          <w:rtl/>
        </w:rPr>
      </w:pPr>
      <w:r w:rsidRPr="00A16D37">
        <w:rPr>
          <w:rtl/>
        </w:rPr>
        <w:t xml:space="preserve">قال الرّشاطي : ذكر في الشّجرة البغداديّة في النّسب أنه وفد على رسول الله </w:t>
      </w:r>
      <w:r w:rsidRPr="006853CA">
        <w:rPr>
          <w:rStyle w:val="libAlaemChar"/>
          <w:rtl/>
        </w:rPr>
        <w:t>صلى‌الله‌عليه‌وسلم</w:t>
      </w:r>
      <w:r w:rsidRPr="00A16D37">
        <w:rPr>
          <w:rtl/>
        </w:rPr>
        <w:t>.</w:t>
      </w:r>
    </w:p>
    <w:p w14:paraId="56A9E4E4" w14:textId="77777777" w:rsidR="007211B6" w:rsidRPr="00A16D37" w:rsidRDefault="007211B6" w:rsidP="00F329FF">
      <w:pPr>
        <w:pStyle w:val="libNormal"/>
        <w:rPr>
          <w:rtl/>
        </w:rPr>
      </w:pPr>
      <w:r w:rsidRPr="00176461">
        <w:rPr>
          <w:rStyle w:val="libBold2Char"/>
          <w:rtl/>
        </w:rPr>
        <w:t xml:space="preserve">3172 ـ سعد بن سلامة </w:t>
      </w:r>
      <w:r w:rsidRPr="00CB243B">
        <w:rPr>
          <w:rStyle w:val="libFootnotenumChar"/>
          <w:rtl/>
        </w:rPr>
        <w:t>(2)</w:t>
      </w:r>
      <w:r w:rsidRPr="00176461">
        <w:rPr>
          <w:rStyle w:val="libBold2Char"/>
          <w:rtl/>
        </w:rPr>
        <w:t xml:space="preserve"> : </w:t>
      </w:r>
      <w:r w:rsidRPr="00A16D37">
        <w:rPr>
          <w:rtl/>
        </w:rPr>
        <w:t>بن وقش الأشهليّ. قال ابن الكلبي : استشهد يوم الجسر مع أبي عبيد وقد قيل : هو اسم أبي نائلة. وقد فرق بينهما ابن الكلبيّ. والصواب أن اسم أبي نائلة : ملكان ، ويأتي في الكنى.</w:t>
      </w:r>
    </w:p>
    <w:p w14:paraId="4EBEDB37" w14:textId="77777777" w:rsidR="007211B6" w:rsidRPr="00A16D37" w:rsidRDefault="007211B6" w:rsidP="00F329FF">
      <w:pPr>
        <w:pStyle w:val="libNormal"/>
        <w:rPr>
          <w:rtl/>
        </w:rPr>
      </w:pPr>
      <w:r w:rsidRPr="00176461">
        <w:rPr>
          <w:rStyle w:val="libBold2Char"/>
          <w:rtl/>
        </w:rPr>
        <w:t xml:space="preserve">3173 ـ سعد بن سويد بن قيس ، </w:t>
      </w:r>
      <w:r w:rsidRPr="00CB243B">
        <w:rPr>
          <w:rStyle w:val="libFootnotenumChar"/>
          <w:rtl/>
        </w:rPr>
        <w:t>(3)</w:t>
      </w:r>
      <w:r w:rsidRPr="00176461">
        <w:rPr>
          <w:rStyle w:val="libBold2Char"/>
          <w:rtl/>
        </w:rPr>
        <w:t xml:space="preserve"> : </w:t>
      </w:r>
      <w:r w:rsidRPr="00A16D37">
        <w:rPr>
          <w:rtl/>
        </w:rPr>
        <w:t xml:space="preserve">أو عبيد ، بن الأبحر بن خدرة بن عوف بن الحارث بن خزرج الأنصاريّ الخزرجيّ. ذكره موسى بن عقبة ، وابن إسحاق فيمن شهد بدرا. وذكره ابن شهاب فيمن استشهد بأحد وكذا ذكر ابن الكلبي </w:t>
      </w:r>
      <w:r w:rsidRPr="00CB243B">
        <w:rPr>
          <w:rStyle w:val="libFootnotenumChar"/>
          <w:rtl/>
        </w:rPr>
        <w:t>(4)</w:t>
      </w:r>
      <w:r w:rsidRPr="00A16D37">
        <w:rPr>
          <w:rtl/>
        </w:rPr>
        <w:t xml:space="preserve"> : وهو الّذي سمى جده عبيدا.</w:t>
      </w:r>
    </w:p>
    <w:p w14:paraId="0AECA566" w14:textId="77777777" w:rsidR="007211B6" w:rsidRPr="00A16D37" w:rsidRDefault="007211B6" w:rsidP="00F329FF">
      <w:pPr>
        <w:pStyle w:val="libNormal"/>
        <w:rPr>
          <w:rtl/>
        </w:rPr>
      </w:pPr>
      <w:r w:rsidRPr="00176461">
        <w:rPr>
          <w:rStyle w:val="libBold2Char"/>
          <w:rtl/>
        </w:rPr>
        <w:t xml:space="preserve">3174 ـ سعد بن سهل </w:t>
      </w:r>
      <w:r w:rsidRPr="00CB243B">
        <w:rPr>
          <w:rStyle w:val="libFootnotenumChar"/>
          <w:rtl/>
        </w:rPr>
        <w:t>(5)</w:t>
      </w:r>
      <w:r w:rsidRPr="00176461">
        <w:rPr>
          <w:rStyle w:val="libBold2Char"/>
          <w:rtl/>
        </w:rPr>
        <w:t xml:space="preserve"> : </w:t>
      </w:r>
      <w:r w:rsidRPr="00A16D37">
        <w:rPr>
          <w:rtl/>
        </w:rPr>
        <w:t xml:space="preserve">بن مالك بن كعب </w:t>
      </w:r>
      <w:r w:rsidRPr="00CB243B">
        <w:rPr>
          <w:rStyle w:val="libFootnotenumChar"/>
          <w:rtl/>
        </w:rPr>
        <w:t>(6)</w:t>
      </w:r>
      <w:r w:rsidRPr="00A16D37">
        <w:rPr>
          <w:rtl/>
        </w:rPr>
        <w:t xml:space="preserve"> : بن عبد الأشهل بن حارثة بن دينار بن النجار الأنصاريّ الخزرجيّ.</w:t>
      </w:r>
    </w:p>
    <w:p w14:paraId="3391FA6B" w14:textId="77777777" w:rsidR="007211B6" w:rsidRPr="00A16D37" w:rsidRDefault="007211B6" w:rsidP="00F329FF">
      <w:pPr>
        <w:pStyle w:val="libNormal"/>
        <w:rPr>
          <w:rtl/>
        </w:rPr>
      </w:pPr>
      <w:r w:rsidRPr="00A16D37">
        <w:rPr>
          <w:rtl/>
        </w:rPr>
        <w:t>ذكره ابن عقبة وابن إسحاق فيمن شهد بدرا ، وسمى أبو الأسود عن عروة أباه سهيلا</w:t>
      </w:r>
      <w:r>
        <w:rPr>
          <w:rtl/>
        </w:rPr>
        <w:t xml:space="preserve"> ـ </w:t>
      </w:r>
      <w:r w:rsidRPr="00A16D37">
        <w:rPr>
          <w:rtl/>
        </w:rPr>
        <w:t>بالتصغير</w:t>
      </w:r>
      <w:r>
        <w:rPr>
          <w:rtl/>
        </w:rPr>
        <w:t xml:space="preserve"> ـ </w:t>
      </w:r>
      <w:r w:rsidRPr="00A16D37">
        <w:rPr>
          <w:rtl/>
        </w:rPr>
        <w:t>فجعله ابن مندة بهذا السبب ترجمتين ، وقال أبو معشر والواقديّ : سعيد بن سهيل فجعله أبو موسى ثالثا. وذكره ابن أبي حاتم عن أبيه فيمن اسمه سعيد</w:t>
      </w:r>
      <w:r>
        <w:rPr>
          <w:rtl/>
        </w:rPr>
        <w:t xml:space="preserve"> ـ </w:t>
      </w:r>
      <w:r w:rsidRPr="00A16D37">
        <w:rPr>
          <w:rtl/>
        </w:rPr>
        <w:t>بالتصغير</w:t>
      </w:r>
      <w:r>
        <w:rPr>
          <w:rtl/>
        </w:rPr>
        <w:t xml:space="preserve"> ـ </w:t>
      </w:r>
      <w:r w:rsidRPr="00A16D37">
        <w:rPr>
          <w:rtl/>
        </w:rPr>
        <w:t>فجعله ابن عبد البر آخر ، وزعم أن ابن إسحاق أغفله ، وليس كذلك.</w:t>
      </w:r>
    </w:p>
    <w:p w14:paraId="0240B5D7" w14:textId="77777777" w:rsidR="007211B6" w:rsidRPr="00A16D37" w:rsidRDefault="007211B6" w:rsidP="00F329FF">
      <w:pPr>
        <w:pStyle w:val="libNormal"/>
        <w:rPr>
          <w:rtl/>
        </w:rPr>
      </w:pPr>
      <w:r w:rsidRPr="00176461">
        <w:rPr>
          <w:rStyle w:val="libBold2Char"/>
          <w:rtl/>
        </w:rPr>
        <w:t xml:space="preserve">3175 ـ سعد بن ضميرة </w:t>
      </w:r>
      <w:r w:rsidRPr="00CB243B">
        <w:rPr>
          <w:rStyle w:val="libFootnotenumChar"/>
          <w:rtl/>
        </w:rPr>
        <w:t>(7)</w:t>
      </w:r>
      <w:r w:rsidRPr="00176461">
        <w:rPr>
          <w:rStyle w:val="libBold2Char"/>
          <w:rtl/>
        </w:rPr>
        <w:t xml:space="preserve"> : </w:t>
      </w:r>
      <w:r w:rsidRPr="00A16D37">
        <w:rPr>
          <w:rtl/>
        </w:rPr>
        <w:t xml:space="preserve">بن سعد </w:t>
      </w:r>
      <w:r w:rsidRPr="00CB243B">
        <w:rPr>
          <w:rStyle w:val="libFootnotenumChar"/>
          <w:rtl/>
        </w:rPr>
        <w:t>(8)</w:t>
      </w:r>
      <w:r w:rsidRPr="00A16D37">
        <w:rPr>
          <w:rtl/>
        </w:rPr>
        <w:t xml:space="preserve"> بن سفيان بن مالك بن حبيب بن زعب بن</w:t>
      </w:r>
    </w:p>
    <w:p w14:paraId="078C99DA" w14:textId="77777777" w:rsidR="007211B6" w:rsidRPr="00A16D37" w:rsidRDefault="007211B6" w:rsidP="00CB243B">
      <w:pPr>
        <w:pStyle w:val="libLine"/>
        <w:rPr>
          <w:rtl/>
        </w:rPr>
      </w:pPr>
      <w:r w:rsidRPr="00A16D37">
        <w:rPr>
          <w:rtl/>
        </w:rPr>
        <w:t>__________________</w:t>
      </w:r>
    </w:p>
    <w:p w14:paraId="37F70223" w14:textId="77777777" w:rsidR="007211B6" w:rsidRPr="00A16D37" w:rsidRDefault="007211B6" w:rsidP="00642A75">
      <w:pPr>
        <w:pStyle w:val="libFootnote0"/>
        <w:rPr>
          <w:rtl/>
          <w:lang w:bidi="fa-IR"/>
        </w:rPr>
      </w:pPr>
      <w:r>
        <w:rPr>
          <w:rtl/>
        </w:rPr>
        <w:t>(</w:t>
      </w:r>
      <w:r w:rsidRPr="00A16D37">
        <w:rPr>
          <w:rtl/>
        </w:rPr>
        <w:t>1) أسد الغابة ت 2004.</w:t>
      </w:r>
    </w:p>
    <w:p w14:paraId="1A19BD31" w14:textId="77777777" w:rsidR="007211B6" w:rsidRPr="00A16D37" w:rsidRDefault="007211B6" w:rsidP="00642A75">
      <w:pPr>
        <w:pStyle w:val="libFootnote0"/>
        <w:rPr>
          <w:rtl/>
          <w:lang w:bidi="fa-IR"/>
        </w:rPr>
      </w:pPr>
      <w:r>
        <w:rPr>
          <w:rtl/>
        </w:rPr>
        <w:t>(</w:t>
      </w:r>
      <w:r w:rsidRPr="00A16D37">
        <w:rPr>
          <w:rtl/>
        </w:rPr>
        <w:t>2) أسد الغابة ت 2005 ، الاستيعاب ت 943.</w:t>
      </w:r>
    </w:p>
    <w:p w14:paraId="687BCC1A" w14:textId="77777777" w:rsidR="007211B6" w:rsidRPr="00A16D37" w:rsidRDefault="007211B6" w:rsidP="00642A75">
      <w:pPr>
        <w:pStyle w:val="libFootnote0"/>
        <w:rPr>
          <w:rtl/>
          <w:lang w:bidi="fa-IR"/>
        </w:rPr>
      </w:pPr>
      <w:r>
        <w:rPr>
          <w:rtl/>
        </w:rPr>
        <w:t>(</w:t>
      </w:r>
      <w:r w:rsidRPr="00A16D37">
        <w:rPr>
          <w:rtl/>
        </w:rPr>
        <w:t>3) أسد الغابة ت 2006 ، الاستيعاب ت 945 ، الجرح والتعديل 4 / 369 ، تنقيح المقال 4693 ، دائرة معارف الأعلمي 19 / 153.</w:t>
      </w:r>
    </w:p>
    <w:p w14:paraId="7051F056" w14:textId="77777777" w:rsidR="007211B6" w:rsidRPr="00A16D37" w:rsidRDefault="007211B6" w:rsidP="00642A75">
      <w:pPr>
        <w:pStyle w:val="libFootnote0"/>
        <w:rPr>
          <w:rtl/>
          <w:lang w:bidi="fa-IR"/>
        </w:rPr>
      </w:pPr>
      <w:r>
        <w:rPr>
          <w:rtl/>
        </w:rPr>
        <w:t>(</w:t>
      </w:r>
      <w:r w:rsidRPr="00A16D37">
        <w:rPr>
          <w:rtl/>
        </w:rPr>
        <w:t>4) سقط في ط.</w:t>
      </w:r>
    </w:p>
    <w:p w14:paraId="127E0CDB" w14:textId="77777777" w:rsidR="007211B6" w:rsidRPr="00A16D37" w:rsidRDefault="007211B6" w:rsidP="00642A75">
      <w:pPr>
        <w:pStyle w:val="libFootnote0"/>
        <w:rPr>
          <w:rtl/>
          <w:lang w:bidi="fa-IR"/>
        </w:rPr>
      </w:pPr>
      <w:r>
        <w:rPr>
          <w:rtl/>
        </w:rPr>
        <w:t>(</w:t>
      </w:r>
      <w:r w:rsidRPr="00A16D37">
        <w:rPr>
          <w:rtl/>
        </w:rPr>
        <w:t>5) في ج : سهيل.</w:t>
      </w:r>
    </w:p>
    <w:p w14:paraId="08BFD98C" w14:textId="77777777" w:rsidR="007211B6" w:rsidRPr="00A16D37" w:rsidRDefault="007211B6" w:rsidP="00642A75">
      <w:pPr>
        <w:pStyle w:val="libFootnote0"/>
        <w:rPr>
          <w:rtl/>
          <w:lang w:bidi="fa-IR"/>
        </w:rPr>
      </w:pPr>
      <w:r>
        <w:rPr>
          <w:rtl/>
        </w:rPr>
        <w:t>(</w:t>
      </w:r>
      <w:r w:rsidRPr="00A16D37">
        <w:rPr>
          <w:rtl/>
        </w:rPr>
        <w:t>6) أسد الغابة ت 2008 ، الاستيعاب ت 943.</w:t>
      </w:r>
    </w:p>
    <w:p w14:paraId="430974E0" w14:textId="77777777" w:rsidR="007211B6" w:rsidRPr="00A16D37" w:rsidRDefault="007211B6" w:rsidP="00642A75">
      <w:pPr>
        <w:pStyle w:val="libFootnote0"/>
        <w:rPr>
          <w:rtl/>
          <w:lang w:bidi="fa-IR"/>
        </w:rPr>
      </w:pPr>
      <w:r>
        <w:rPr>
          <w:rtl/>
        </w:rPr>
        <w:t>(</w:t>
      </w:r>
      <w:r w:rsidRPr="00A16D37">
        <w:rPr>
          <w:rtl/>
        </w:rPr>
        <w:t>7) أسد الغابة ت 2009 ، الاستيعاب ت 947 ، الثقات 3 / 151 ، تجريد أسماء الصحابة 1 / 215 ، تقريب التهذيب 1 / 287 ، تهذيب التهذيب 7 / 472 ، تهذيب الكمال 1 / 418 ، تذهيب تهذيب الكمال 1 / 369 ، الكاشف 1 / 352 ، تعجيل المنفعة 649 ، دائرة الأعلمي 19 / 153 ، الجرح والتعديل 4 / 426 ، التاريخ الكبير 4 / 50.</w:t>
      </w:r>
    </w:p>
    <w:p w14:paraId="5CD584DF" w14:textId="77777777" w:rsidR="007211B6" w:rsidRPr="00A16D37" w:rsidRDefault="007211B6" w:rsidP="00642A75">
      <w:pPr>
        <w:pStyle w:val="libFootnote0"/>
        <w:rPr>
          <w:rtl/>
          <w:lang w:bidi="fa-IR"/>
        </w:rPr>
      </w:pPr>
      <w:r>
        <w:rPr>
          <w:rtl/>
        </w:rPr>
        <w:t>(</w:t>
      </w:r>
      <w:r w:rsidRPr="00A16D37">
        <w:rPr>
          <w:rtl/>
        </w:rPr>
        <w:t xml:space="preserve">8) في </w:t>
      </w:r>
      <w:r>
        <w:rPr>
          <w:rtl/>
        </w:rPr>
        <w:t>أ :</w:t>
      </w:r>
      <w:r w:rsidRPr="00A16D37">
        <w:rPr>
          <w:rtl/>
        </w:rPr>
        <w:t xml:space="preserve"> سعيد.</w:t>
      </w:r>
    </w:p>
    <w:p w14:paraId="06575481" w14:textId="77777777" w:rsidR="007211B6" w:rsidRPr="00A16D37" w:rsidRDefault="007211B6" w:rsidP="00CE58FD">
      <w:pPr>
        <w:pStyle w:val="libNormal0"/>
        <w:rPr>
          <w:rtl/>
        </w:rPr>
      </w:pPr>
      <w:r>
        <w:rPr>
          <w:rtl/>
        </w:rPr>
        <w:br w:type="page"/>
      </w:r>
      <w:r w:rsidRPr="00A16D37">
        <w:rPr>
          <w:rtl/>
        </w:rPr>
        <w:lastRenderedPageBreak/>
        <w:t>مالك بن خفاف بن امرئ القيس بن بهثة بن سليم السّلمي</w:t>
      </w:r>
      <w:r>
        <w:rPr>
          <w:rtl/>
        </w:rPr>
        <w:t xml:space="preserve"> ـ </w:t>
      </w:r>
      <w:r w:rsidRPr="00A16D37">
        <w:rPr>
          <w:rtl/>
        </w:rPr>
        <w:t>وقيل : الأسلميّ ، وقيل فيه الضّمري ، حجازي شهد حنينا ، ساق نسبه ابن قانع.</w:t>
      </w:r>
    </w:p>
    <w:p w14:paraId="5F518525" w14:textId="77777777" w:rsidR="007211B6" w:rsidRPr="00A16D37" w:rsidRDefault="007211B6" w:rsidP="00F329FF">
      <w:pPr>
        <w:pStyle w:val="libNormal"/>
        <w:rPr>
          <w:rtl/>
        </w:rPr>
      </w:pPr>
      <w:r w:rsidRPr="00A16D37">
        <w:rPr>
          <w:rtl/>
        </w:rPr>
        <w:t>له عند أبي داود حديث في قصّة محلّم بن جثّامة بإسناد حسن. وسيأتي ذكره في ترجمة مكيتل إن شاء الله تعالى.</w:t>
      </w:r>
    </w:p>
    <w:p w14:paraId="556DC3B1" w14:textId="77777777" w:rsidR="007211B6" w:rsidRPr="00A16D37" w:rsidRDefault="007211B6" w:rsidP="00F329FF">
      <w:pPr>
        <w:pStyle w:val="libNormal"/>
        <w:rPr>
          <w:rtl/>
        </w:rPr>
      </w:pPr>
      <w:r w:rsidRPr="00176461">
        <w:rPr>
          <w:rStyle w:val="libBold2Char"/>
          <w:rtl/>
        </w:rPr>
        <w:t xml:space="preserve">3176 ـ سعد بن طريف. </w:t>
      </w:r>
      <w:r w:rsidRPr="00CB243B">
        <w:rPr>
          <w:rStyle w:val="libFootnotenumChar"/>
          <w:rtl/>
        </w:rPr>
        <w:t>(1)</w:t>
      </w:r>
      <w:r w:rsidRPr="00176461">
        <w:rPr>
          <w:rStyle w:val="libBold2Char"/>
          <w:rtl/>
        </w:rPr>
        <w:t xml:space="preserve"> : </w:t>
      </w:r>
      <w:r w:rsidRPr="00A16D37">
        <w:rPr>
          <w:rtl/>
        </w:rPr>
        <w:t>ذكره الخطيب «في المتفق» ، وقال : يقال : إن له صحبة ، وفي السند عدة من مجهولين ، ثم</w:t>
      </w:r>
      <w:r>
        <w:rPr>
          <w:rFonts w:hint="cs"/>
          <w:rtl/>
        </w:rPr>
        <w:t xml:space="preserve"> </w:t>
      </w:r>
      <w:r w:rsidRPr="00A16D37">
        <w:rPr>
          <w:rtl/>
        </w:rPr>
        <w:t xml:space="preserve">روي من طريق سهل بن عبيد الواسطي ، عن يوسف بن زياد ، عن عبد الله بن عبد الرحمن ، عن سعد بن طريف ، قال : بينا أنا أمشي مع النبي </w:t>
      </w:r>
      <w:r w:rsidRPr="006853CA">
        <w:rPr>
          <w:rStyle w:val="libAlaemChar"/>
          <w:rtl/>
        </w:rPr>
        <w:t>صلى‌الله‌عليه‌وسلم</w:t>
      </w:r>
      <w:r w:rsidRPr="00A16D37">
        <w:rPr>
          <w:rtl/>
        </w:rPr>
        <w:t xml:space="preserve"> في ناحية المدينة وامرأة على حمار يطوف بها أسود في يوم طس إذ أتت يد الحمار على وهدة فزلق فصرعت المرأة ، فصرف النّبي </w:t>
      </w:r>
      <w:r w:rsidRPr="006853CA">
        <w:rPr>
          <w:rStyle w:val="libAlaemChar"/>
          <w:rtl/>
        </w:rPr>
        <w:t>صلى‌الله‌عليه‌وسلم</w:t>
      </w:r>
      <w:r w:rsidRPr="00A16D37">
        <w:rPr>
          <w:rtl/>
        </w:rPr>
        <w:t xml:space="preserve"> بصره ، فقلت : يا رسول الله ، إنها متسرولة. </w:t>
      </w:r>
      <w:r w:rsidRPr="00CB243B">
        <w:rPr>
          <w:rStyle w:val="libFootnotenumChar"/>
          <w:rtl/>
        </w:rPr>
        <w:t>(2)</w:t>
      </w:r>
      <w:r w:rsidRPr="00A16D37">
        <w:rPr>
          <w:rtl/>
        </w:rPr>
        <w:t xml:space="preserve"> : فقال : «يرحم الله المتسرولات»</w:t>
      </w:r>
      <w:r>
        <w:rPr>
          <w:rtl/>
        </w:rPr>
        <w:t>.</w:t>
      </w:r>
      <w:r>
        <w:rPr>
          <w:rFonts w:hint="cs"/>
          <w:rtl/>
        </w:rPr>
        <w:t xml:space="preserve"> </w:t>
      </w:r>
      <w:r w:rsidRPr="00A16D37">
        <w:rPr>
          <w:rtl/>
        </w:rPr>
        <w:t>قال الخطيب : لم أكتبه إلا من هذا الوجه. وفي إسناده غير واحد من المجهولين. وقال ابن الجوزيّ : يحتمل أن يكون هو سعد بن طريف الإسكاف ، فسقط شيخه وشيخ شيخه. كذا قال.</w:t>
      </w:r>
    </w:p>
    <w:p w14:paraId="6EF942AD" w14:textId="77777777" w:rsidR="007211B6" w:rsidRPr="00A16D37" w:rsidRDefault="007211B6" w:rsidP="00F329FF">
      <w:pPr>
        <w:pStyle w:val="libNormal"/>
        <w:rPr>
          <w:rtl/>
        </w:rPr>
      </w:pPr>
      <w:r w:rsidRPr="00176461">
        <w:rPr>
          <w:rStyle w:val="libBold2Char"/>
          <w:rtl/>
        </w:rPr>
        <w:t xml:space="preserve">3177 ـ سعد بن عامر بن مالك الأنصاريّ : </w:t>
      </w:r>
      <w:r w:rsidRPr="00A16D37">
        <w:rPr>
          <w:rtl/>
        </w:rPr>
        <w:t>شهد هو وأخوه حمزة أحدا ، قاله ابن سعد والعدويّ والطبريّ.</w:t>
      </w:r>
    </w:p>
    <w:p w14:paraId="6B7FDDD5" w14:textId="77777777" w:rsidR="007211B6" w:rsidRPr="00A16D37" w:rsidRDefault="007211B6" w:rsidP="00F329FF">
      <w:pPr>
        <w:pStyle w:val="libNormal"/>
        <w:rPr>
          <w:rtl/>
        </w:rPr>
      </w:pPr>
      <w:r w:rsidRPr="00176461">
        <w:rPr>
          <w:rStyle w:val="libBold2Char"/>
          <w:rtl/>
        </w:rPr>
        <w:t xml:space="preserve">3178 ـ سعد بن عائذ المؤذّن </w:t>
      </w:r>
      <w:r w:rsidRPr="00CB243B">
        <w:rPr>
          <w:rStyle w:val="libFootnotenumChar"/>
          <w:rtl/>
        </w:rPr>
        <w:t>(3)</w:t>
      </w:r>
      <w:r w:rsidRPr="00176461">
        <w:rPr>
          <w:rStyle w:val="libBold2Char"/>
          <w:rtl/>
        </w:rPr>
        <w:t xml:space="preserve"> : </w:t>
      </w:r>
      <w:r w:rsidRPr="00A16D37">
        <w:rPr>
          <w:rtl/>
        </w:rPr>
        <w:t xml:space="preserve">مولى عمّار بن ياسر. وقيل مولى الأنصار. ويقال اسم أبيه عبد الرّحمن ، كان يتّجر في القرظ فقيل له سعد القرظ. وروى البغويّ ، عن القاسم بن محمد بن عمر بن حفص بن عمر بن سعد القرظ ، عن آبائه أن سعيدا اشتكى إلى النبيّ </w:t>
      </w:r>
      <w:r w:rsidRPr="006853CA">
        <w:rPr>
          <w:rStyle w:val="libAlaemChar"/>
          <w:rtl/>
        </w:rPr>
        <w:t>صلى‌الله‌عليه‌وسلم</w:t>
      </w:r>
      <w:r w:rsidRPr="00A16D37">
        <w:rPr>
          <w:rtl/>
        </w:rPr>
        <w:t xml:space="preserve"> قلة ذات يده ، فأمره بالتجارة فخرج إلى السوق ، فاشترى شيئا من قرظ فباعه فربح فيه ، فذكر ذلك للنبيّ </w:t>
      </w:r>
      <w:r w:rsidRPr="006853CA">
        <w:rPr>
          <w:rStyle w:val="libAlaemChar"/>
          <w:rtl/>
        </w:rPr>
        <w:t>صلى‌الله‌عليه‌وسلم</w:t>
      </w:r>
      <w:r w:rsidRPr="00A16D37">
        <w:rPr>
          <w:rtl/>
        </w:rPr>
        <w:t xml:space="preserve"> ، فأمره بلزوم ذلك. وروى عن النبيّ </w:t>
      </w:r>
      <w:r w:rsidRPr="006853CA">
        <w:rPr>
          <w:rStyle w:val="libAlaemChar"/>
          <w:rtl/>
        </w:rPr>
        <w:t>صلى‌الله‌عليه‌وسلم</w:t>
      </w:r>
      <w:r w:rsidRPr="00A16D37">
        <w:rPr>
          <w:rtl/>
        </w:rPr>
        <w:t xml:space="preserve"> ، وأذّن في حياته بمسجد قباء. روى عنه ابناه عمار وعمر ، نقله أبو بكر من قباء إلى المسجد النبويّ ، فأذّن فيه بعد بلال ، وتوارث عنه بنوه الأذان.</w:t>
      </w:r>
    </w:p>
    <w:p w14:paraId="236E1F4E" w14:textId="77777777" w:rsidR="007211B6" w:rsidRPr="00A16D37" w:rsidRDefault="007211B6" w:rsidP="00CB243B">
      <w:pPr>
        <w:pStyle w:val="libLine"/>
        <w:rPr>
          <w:rtl/>
        </w:rPr>
      </w:pPr>
      <w:r w:rsidRPr="00A16D37">
        <w:rPr>
          <w:rtl/>
        </w:rPr>
        <w:t>__________________</w:t>
      </w:r>
    </w:p>
    <w:p w14:paraId="52B3AE9A"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ظريف.</w:t>
      </w:r>
    </w:p>
    <w:p w14:paraId="523E3DC9"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مسروله.</w:t>
      </w:r>
    </w:p>
    <w:p w14:paraId="38D51AD1" w14:textId="77777777" w:rsidR="007211B6" w:rsidRPr="00A16D37" w:rsidRDefault="007211B6" w:rsidP="00642A75">
      <w:pPr>
        <w:pStyle w:val="libFootnote0"/>
        <w:rPr>
          <w:rtl/>
          <w:lang w:bidi="fa-IR"/>
        </w:rPr>
      </w:pPr>
      <w:r>
        <w:rPr>
          <w:rtl/>
        </w:rPr>
        <w:t>(</w:t>
      </w:r>
      <w:r w:rsidRPr="00A16D37">
        <w:rPr>
          <w:rtl/>
        </w:rPr>
        <w:t>3) أسد الغابة ت 2011 ، الاستيعاب ت 948 ، الثقات 3 / 153 ، تجريد أسماء الصحابة 1 / 215 ، تقريب التهذيب 1 / 287 ، تهذيب التهذيب 3 / 474 ، تهذيب الكمال 1 / 471 ، خلاصة تذهيب 1 / 369 ، الكاشف 1 / 352 ، الجرح والتعديل 4 / ترجمة 384 ، التحفة اللطيفة 130 ، التاريخ الصغير 1 / 44 ، 67 ، الوافي بالوفيات 15 / 215 ، الأعلمي 19 / 153 ، تبصير المنتبه 3 / 1126 ، التاريخ الكبير 4 / 46 ، المعرفة والتاريخ 1 / 280 ، 281.</w:t>
      </w:r>
    </w:p>
    <w:p w14:paraId="627292C0" w14:textId="77777777" w:rsidR="007211B6" w:rsidRPr="00A16D37" w:rsidRDefault="007211B6" w:rsidP="00F329FF">
      <w:pPr>
        <w:pStyle w:val="libNormal"/>
        <w:rPr>
          <w:rtl/>
        </w:rPr>
      </w:pPr>
      <w:r>
        <w:rPr>
          <w:rtl/>
        </w:rPr>
        <w:br w:type="page"/>
      </w:r>
      <w:r w:rsidRPr="00A16D37">
        <w:rPr>
          <w:rtl/>
        </w:rPr>
        <w:lastRenderedPageBreak/>
        <w:t>قال خليفة : أذّن سعد لأبي بكر ولعمر بعده. وروى يونس عن الزهري أنّ الّذي نقله عن قباء عمر. قال أبو أحمد العسكري : عاش القرظ إلى أيام الحجاج</w:t>
      </w:r>
    </w:p>
    <w:p w14:paraId="6074ACE2" w14:textId="77777777" w:rsidR="007211B6" w:rsidRPr="00A16D37" w:rsidRDefault="007211B6" w:rsidP="00F329FF">
      <w:pPr>
        <w:pStyle w:val="libNormal"/>
        <w:rPr>
          <w:rtl/>
        </w:rPr>
      </w:pPr>
      <w:r w:rsidRPr="00176461">
        <w:rPr>
          <w:rStyle w:val="libBold2Char"/>
          <w:rtl/>
        </w:rPr>
        <w:t xml:space="preserve">3179 ـ سعد بن عباد : </w:t>
      </w:r>
      <w:r w:rsidRPr="00A16D37">
        <w:rPr>
          <w:rtl/>
        </w:rPr>
        <w:t>ذكره ابن حزم أنّ له في مسند بقيّ حديثا واحدا ، واستدركه الذّهبي «في التجريد» ، ولم أقف على إسناده.</w:t>
      </w:r>
    </w:p>
    <w:p w14:paraId="771951D5" w14:textId="77777777" w:rsidR="007211B6" w:rsidRPr="00A16D37" w:rsidRDefault="007211B6" w:rsidP="00F329FF">
      <w:pPr>
        <w:pStyle w:val="libNormal"/>
        <w:rPr>
          <w:rtl/>
        </w:rPr>
      </w:pPr>
      <w:r w:rsidRPr="00A16D37">
        <w:rPr>
          <w:rtl/>
        </w:rPr>
        <w:t xml:space="preserve">وفي «تاريخ البخاري» سعد بن عباد الزرقيّ ، روى عن عمر. روى عنه ابنه عمر </w:t>
      </w:r>
      <w:r w:rsidRPr="00CB243B">
        <w:rPr>
          <w:rStyle w:val="libFootnotenumChar"/>
          <w:rtl/>
        </w:rPr>
        <w:t>(1)</w:t>
      </w:r>
      <w:r w:rsidRPr="00A16D37">
        <w:rPr>
          <w:rtl/>
        </w:rPr>
        <w:t xml:space="preserve"> ، فيحتمل أن يكون هذا.</w:t>
      </w:r>
    </w:p>
    <w:p w14:paraId="216562A0" w14:textId="77777777" w:rsidR="007211B6" w:rsidRPr="00A16D37" w:rsidRDefault="007211B6" w:rsidP="00F329FF">
      <w:pPr>
        <w:pStyle w:val="libNormal"/>
        <w:rPr>
          <w:rtl/>
        </w:rPr>
      </w:pPr>
      <w:r w:rsidRPr="00176461">
        <w:rPr>
          <w:rStyle w:val="libBold2Char"/>
          <w:rtl/>
        </w:rPr>
        <w:t xml:space="preserve">3180 ـ سعد بن عبادة بن دليم </w:t>
      </w:r>
      <w:r w:rsidRPr="00CB243B">
        <w:rPr>
          <w:rStyle w:val="libFootnotenumChar"/>
          <w:rtl/>
        </w:rPr>
        <w:t>(2)</w:t>
      </w:r>
      <w:r w:rsidRPr="00176461">
        <w:rPr>
          <w:rStyle w:val="libBold2Char"/>
          <w:rtl/>
        </w:rPr>
        <w:t xml:space="preserve"> : </w:t>
      </w:r>
      <w:r w:rsidRPr="00A16D37">
        <w:rPr>
          <w:rtl/>
        </w:rPr>
        <w:t xml:space="preserve">بن حارثة بن حرام بن حزيمة بن ثعلبة بن طريف بن الخزرج بن ساعدة بن كعب بن الخزرج الأنصاريّ ، سيّد الخزرج. يكنى أبا ثابت ، وأبا قيس. وأمه عمرة بنت مسعود لها صحبة ، وماتت في زمن النّبي </w:t>
      </w:r>
      <w:r w:rsidRPr="006853CA">
        <w:rPr>
          <w:rStyle w:val="libAlaemChar"/>
          <w:rtl/>
        </w:rPr>
        <w:t>صلى‌الله‌عليه‌وسلم</w:t>
      </w:r>
      <w:r w:rsidRPr="00A16D37">
        <w:rPr>
          <w:rtl/>
        </w:rPr>
        <w:t xml:space="preserve"> سنة خمس.</w:t>
      </w:r>
    </w:p>
    <w:p w14:paraId="49854C8C" w14:textId="77777777" w:rsidR="007211B6" w:rsidRPr="00A16D37" w:rsidRDefault="007211B6" w:rsidP="00F329FF">
      <w:pPr>
        <w:pStyle w:val="libNormal"/>
        <w:rPr>
          <w:rtl/>
        </w:rPr>
      </w:pPr>
      <w:r w:rsidRPr="00A16D37">
        <w:rPr>
          <w:rtl/>
        </w:rPr>
        <w:t xml:space="preserve">وشهد سعد العقبة ، وكان أحد النّقباء ، واختلف في شهوده بدرا ، فأثبته البخاريّ ، وقال ابن سعد : كان يتهيأ للخروج فنهس فأقام ، </w:t>
      </w:r>
      <w:r>
        <w:rPr>
          <w:rtl/>
        </w:rPr>
        <w:t>و</w:t>
      </w:r>
      <w:r w:rsidRPr="00A16D37">
        <w:rPr>
          <w:rtl/>
        </w:rPr>
        <w:t xml:space="preserve">قال النبيّ </w:t>
      </w:r>
      <w:r w:rsidRPr="006853CA">
        <w:rPr>
          <w:rStyle w:val="libAlaemChar"/>
          <w:rtl/>
        </w:rPr>
        <w:t>صلى‌الله‌عليه‌وسلم</w:t>
      </w:r>
      <w:r w:rsidRPr="00A16D37">
        <w:rPr>
          <w:rtl/>
        </w:rPr>
        <w:t xml:space="preserve"> : «لقد كان حريصا عليها»</w:t>
      </w:r>
      <w:r>
        <w:rPr>
          <w:rtl/>
        </w:rPr>
        <w:t>.</w:t>
      </w:r>
    </w:p>
    <w:p w14:paraId="19D66816" w14:textId="77777777" w:rsidR="007211B6" w:rsidRPr="00A16D37" w:rsidRDefault="007211B6" w:rsidP="00F329FF">
      <w:pPr>
        <w:pStyle w:val="libNormal"/>
        <w:rPr>
          <w:rtl/>
        </w:rPr>
      </w:pPr>
      <w:r w:rsidRPr="00A16D37">
        <w:rPr>
          <w:rtl/>
        </w:rPr>
        <w:t xml:space="preserve">قال ابن سعد : وكان يكتب بالعربيّة ، ويحسن العوم والرّمي ، فكان يقال له الكامل ، وكان مشهورا بالجود هو وأبوه وجده وولده ، وكان لهم أطم ينادى عليه كل يوم : من أحبّ الشحم واللحم فليأت أطم دليم بن حارثة ، وكانت جفنة سعد تدور مع النّبيّ </w:t>
      </w:r>
      <w:r w:rsidRPr="006853CA">
        <w:rPr>
          <w:rStyle w:val="libAlaemChar"/>
          <w:rtl/>
        </w:rPr>
        <w:t>صلى‌الله‌عليه‌وسلم</w:t>
      </w:r>
      <w:r w:rsidRPr="00A16D37">
        <w:rPr>
          <w:rtl/>
        </w:rPr>
        <w:t xml:space="preserve"> في بيوت أزواجه.</w:t>
      </w:r>
    </w:p>
    <w:p w14:paraId="5163C392" w14:textId="77777777" w:rsidR="007211B6" w:rsidRPr="00A16D37" w:rsidRDefault="007211B6" w:rsidP="00F329FF">
      <w:pPr>
        <w:pStyle w:val="libNormal"/>
        <w:rPr>
          <w:rtl/>
        </w:rPr>
      </w:pPr>
      <w:r w:rsidRPr="00A16D37">
        <w:rPr>
          <w:rtl/>
        </w:rPr>
        <w:t xml:space="preserve">وقال مقسم ، عن ابن عباس : كان لرسول الله </w:t>
      </w:r>
      <w:r w:rsidRPr="006853CA">
        <w:rPr>
          <w:rStyle w:val="libAlaemChar"/>
          <w:rtl/>
        </w:rPr>
        <w:t>صلى‌الله‌عليه‌وسلم</w:t>
      </w:r>
      <w:r w:rsidRPr="00A16D37">
        <w:rPr>
          <w:rtl/>
        </w:rPr>
        <w:t xml:space="preserve"> في المواطن كلها رايتان ، مع علي راية المهاجرين ، ومع سعد بن عبادة راية الأنصار.</w:t>
      </w:r>
    </w:p>
    <w:p w14:paraId="7B529EFD" w14:textId="77777777" w:rsidR="007211B6" w:rsidRPr="00A16D37" w:rsidRDefault="007211B6" w:rsidP="00F329FF">
      <w:pPr>
        <w:pStyle w:val="libNormal"/>
        <w:rPr>
          <w:rtl/>
        </w:rPr>
      </w:pPr>
      <w:r>
        <w:rPr>
          <w:rtl/>
        </w:rPr>
        <w:t>و</w:t>
      </w:r>
      <w:r w:rsidRPr="00A16D37">
        <w:rPr>
          <w:rtl/>
        </w:rPr>
        <w:t xml:space="preserve">روى له أحمد ، من طريق محمد بن عبد الرحمن بن سعد بن زرارة عن قيس بن سعد : زارنا النّبي </w:t>
      </w:r>
      <w:r w:rsidRPr="006853CA">
        <w:rPr>
          <w:rStyle w:val="libAlaemChar"/>
          <w:rtl/>
        </w:rPr>
        <w:t>صلى‌الله‌عليه‌وسلم</w:t>
      </w:r>
      <w:r w:rsidRPr="00A16D37">
        <w:rPr>
          <w:rtl/>
        </w:rPr>
        <w:t xml:space="preserve"> في منزلنا ، فقال : «السّلام عليكم ورحمة الله</w:t>
      </w:r>
      <w:r>
        <w:rPr>
          <w:rtl/>
        </w:rPr>
        <w:t xml:space="preserve"> ..</w:t>
      </w:r>
      <w:r w:rsidRPr="00A16D37">
        <w:rPr>
          <w:rtl/>
        </w:rPr>
        <w:t>.» الحديث.</w:t>
      </w:r>
    </w:p>
    <w:p w14:paraId="2BAA3FC8" w14:textId="77777777" w:rsidR="007211B6" w:rsidRPr="00A16D37" w:rsidRDefault="007211B6" w:rsidP="00F329FF">
      <w:pPr>
        <w:pStyle w:val="libNormal"/>
        <w:rPr>
          <w:rtl/>
        </w:rPr>
      </w:pPr>
      <w:r>
        <w:rPr>
          <w:rtl/>
        </w:rPr>
        <w:t>و</w:t>
      </w:r>
      <w:r w:rsidRPr="00A16D37">
        <w:rPr>
          <w:rtl/>
        </w:rPr>
        <w:t>فيه : ثم رفع يده فقال : «اللهمّ اجعل صلواتك ورحمتك على آل سعد بن عبادة»</w:t>
      </w:r>
      <w:r>
        <w:rPr>
          <w:rtl/>
        </w:rPr>
        <w:t>.</w:t>
      </w:r>
    </w:p>
    <w:p w14:paraId="3D5D967A" w14:textId="77777777" w:rsidR="007211B6" w:rsidRPr="00A16D37" w:rsidRDefault="007211B6" w:rsidP="00CB243B">
      <w:pPr>
        <w:pStyle w:val="libLine"/>
        <w:rPr>
          <w:rtl/>
        </w:rPr>
      </w:pPr>
      <w:r w:rsidRPr="00A16D37">
        <w:rPr>
          <w:rtl/>
        </w:rPr>
        <w:t>__________________</w:t>
      </w:r>
    </w:p>
    <w:p w14:paraId="4A629059"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عمرو.</w:t>
      </w:r>
    </w:p>
    <w:p w14:paraId="424891DB" w14:textId="77777777" w:rsidR="007211B6" w:rsidRPr="00A16D37" w:rsidRDefault="007211B6" w:rsidP="00642A75">
      <w:pPr>
        <w:pStyle w:val="libFootnote0"/>
        <w:rPr>
          <w:rtl/>
          <w:lang w:bidi="fa-IR"/>
        </w:rPr>
      </w:pPr>
      <w:r>
        <w:rPr>
          <w:rtl/>
        </w:rPr>
        <w:t>(</w:t>
      </w:r>
      <w:r w:rsidRPr="00A16D37">
        <w:rPr>
          <w:rtl/>
        </w:rPr>
        <w:t>2) طبقات ابن سعد 3 / 2 / 142 ، طبقات خليفة 97 ، تاريخ خليفة 117 ، 135 ، التاريخ الكبير 4 / 44 ، التاريخ الصغير 1 / 39 ، المعارف 259 ، الجرح والتعديل 4 / 88 ، مشاهير علماء الأمصار ت 201 ، الاستبصار 93 ، 97 ، ابن عساكر 7 / 56 ، تهذيب الأسماء واللغات 1 / 212</w:t>
      </w:r>
      <w:r>
        <w:rPr>
          <w:rtl/>
        </w:rPr>
        <w:t xml:space="preserve"> ـ </w:t>
      </w:r>
      <w:r w:rsidRPr="00A16D37">
        <w:rPr>
          <w:rtl/>
        </w:rPr>
        <w:t>213 ، تهذيب الكمال 474 ، دول الإسلام 1 / 15 ، تاريخ الإسلام 1 / 379 ، العبر 1 / 19 ، تهذيب التهذيب 3 / 475 ، خلاصة تذهيب الكمال 134 ، شذرات الذهب 1 / 28 ، تهذيب تاريخ ابن عساكر 6 / 86</w:t>
      </w:r>
      <w:r>
        <w:rPr>
          <w:rtl/>
        </w:rPr>
        <w:t xml:space="preserve"> ـ </w:t>
      </w:r>
      <w:r w:rsidRPr="00A16D37">
        <w:rPr>
          <w:rtl/>
        </w:rPr>
        <w:t>93. أسد الغابة ت 2012 ، الاستيعاب ت 949.</w:t>
      </w:r>
    </w:p>
    <w:p w14:paraId="75104B22" w14:textId="77777777" w:rsidR="007211B6" w:rsidRPr="00A16D37" w:rsidRDefault="007211B6" w:rsidP="00F329FF">
      <w:pPr>
        <w:pStyle w:val="libNormal"/>
        <w:rPr>
          <w:rtl/>
        </w:rPr>
      </w:pPr>
      <w:r>
        <w:rPr>
          <w:rtl/>
        </w:rPr>
        <w:br w:type="page"/>
      </w:r>
      <w:r>
        <w:rPr>
          <w:rtl/>
        </w:rPr>
        <w:lastRenderedPageBreak/>
        <w:t>و</w:t>
      </w:r>
      <w:r w:rsidRPr="00A16D37">
        <w:rPr>
          <w:rtl/>
        </w:rPr>
        <w:t xml:space="preserve">روى أبو يعلى ، من حديث جابر ، قال : قال رسول الله </w:t>
      </w:r>
      <w:r w:rsidRPr="006853CA">
        <w:rPr>
          <w:rStyle w:val="libAlaemChar"/>
          <w:rtl/>
        </w:rPr>
        <w:t>صلى‌الله‌عليه‌وسلم</w:t>
      </w:r>
      <w:r w:rsidRPr="00A16D37">
        <w:rPr>
          <w:rtl/>
        </w:rPr>
        <w:t xml:space="preserve"> : «جزى الله عنّا الأنصار خيرا لا سيّما عبد الله بن عمرو بن حرام ، وسعد بن عبادة»</w:t>
      </w:r>
      <w:r>
        <w:rPr>
          <w:rtl/>
        </w:rPr>
        <w:t>.</w:t>
      </w:r>
    </w:p>
    <w:p w14:paraId="0D1F499F" w14:textId="77777777" w:rsidR="007211B6" w:rsidRPr="00A16D37" w:rsidRDefault="007211B6" w:rsidP="00F329FF">
      <w:pPr>
        <w:pStyle w:val="libNormal"/>
        <w:rPr>
          <w:rtl/>
        </w:rPr>
      </w:pPr>
      <w:r w:rsidRPr="00A16D37">
        <w:rPr>
          <w:rtl/>
        </w:rPr>
        <w:t>وروى ابن أبي الدّنيا من طريق ابن سيرين ، قال : كان أهل الصفّة إذا أمسوا انطلق الرجل بالواحد ، والرجل بالاثنين ، والرجل بالجماعة ، فأما سعد فكان ينطلق بثمانين.</w:t>
      </w:r>
    </w:p>
    <w:p w14:paraId="04580C64" w14:textId="77777777" w:rsidR="007211B6" w:rsidRPr="00A16D37" w:rsidRDefault="007211B6" w:rsidP="00F329FF">
      <w:pPr>
        <w:pStyle w:val="libNormal"/>
        <w:rPr>
          <w:rtl/>
        </w:rPr>
      </w:pPr>
      <w:r w:rsidRPr="00A16D37">
        <w:rPr>
          <w:rtl/>
        </w:rPr>
        <w:t>وروى الدّارقطنيّ كتاب الأسخياء ، من طريق هشام بن عروة ، عن أبيه ، قال : كان منادى سعد ينادي على أطمه : من كان يريد شحما ولحما فليأت سعدا. وكان سعد يقول :</w:t>
      </w:r>
    </w:p>
    <w:p w14:paraId="40E01193" w14:textId="77777777" w:rsidR="007211B6" w:rsidRPr="00A16D37" w:rsidRDefault="007211B6" w:rsidP="00F329FF">
      <w:pPr>
        <w:pStyle w:val="libNormal"/>
        <w:rPr>
          <w:rtl/>
        </w:rPr>
      </w:pPr>
      <w:r w:rsidRPr="00A16D37">
        <w:rPr>
          <w:rtl/>
        </w:rPr>
        <w:t>اللهمّ هب لي مجدا ، لا مجد إلا بفعال ، ولا فعال إلا بمال ، اللهمّ إنه لا يصلحني القليل ولا أصلح عليه.</w:t>
      </w:r>
    </w:p>
    <w:p w14:paraId="6F0F058C" w14:textId="77777777" w:rsidR="007211B6" w:rsidRPr="00A16D37" w:rsidRDefault="007211B6" w:rsidP="00F329FF">
      <w:pPr>
        <w:pStyle w:val="libNormal"/>
        <w:rPr>
          <w:rtl/>
        </w:rPr>
      </w:pPr>
      <w:r w:rsidRPr="00A16D37">
        <w:rPr>
          <w:rtl/>
        </w:rPr>
        <w:t>وعن محمد بن سيرين : كان سعد بن عبادة يعشّي كل ليلة ثمانين من أهل الصّفة.</w:t>
      </w:r>
    </w:p>
    <w:p w14:paraId="2E54C133" w14:textId="77777777" w:rsidR="007211B6" w:rsidRPr="00A16D37" w:rsidRDefault="007211B6" w:rsidP="00F329FF">
      <w:pPr>
        <w:pStyle w:val="libNormal"/>
        <w:rPr>
          <w:rtl/>
        </w:rPr>
      </w:pPr>
      <w:r w:rsidRPr="00A16D37">
        <w:rPr>
          <w:rtl/>
        </w:rPr>
        <w:t xml:space="preserve">وقصته في تخلفه عن بيعة أبي بكر مشهورة ، وخرج إلى الشّام فمات بحوران </w:t>
      </w:r>
      <w:r w:rsidRPr="00CB243B">
        <w:rPr>
          <w:rStyle w:val="libFootnotenumChar"/>
          <w:rtl/>
        </w:rPr>
        <w:t>(1)</w:t>
      </w:r>
      <w:r w:rsidRPr="00A16D37">
        <w:rPr>
          <w:rtl/>
        </w:rPr>
        <w:t xml:space="preserve"> : سنة خمس عشرة ، وقيل سنة ست عشرة.</w:t>
      </w:r>
    </w:p>
    <w:p w14:paraId="04848664" w14:textId="77777777" w:rsidR="007211B6" w:rsidRPr="00A16D37" w:rsidRDefault="007211B6" w:rsidP="00F329FF">
      <w:pPr>
        <w:pStyle w:val="libNormal"/>
        <w:rPr>
          <w:rtl/>
        </w:rPr>
      </w:pPr>
      <w:r w:rsidRPr="00A16D37">
        <w:rPr>
          <w:rtl/>
        </w:rPr>
        <w:t>وروى عنه بنوه : قيس ، وسعيد ، وإسحاق ، وحفيده شرحبيل بن سعيد. وروى عنه من الصّحابة أيضا ابن عبّاس وأبو أمامة بن سهل ، وأرسل عنه الحسن وعيسى بن فائد.</w:t>
      </w:r>
    </w:p>
    <w:p w14:paraId="6B245B07" w14:textId="77777777" w:rsidR="007211B6" w:rsidRPr="00A16D37" w:rsidRDefault="007211B6" w:rsidP="00F329FF">
      <w:pPr>
        <w:pStyle w:val="libNormal"/>
        <w:rPr>
          <w:rtl/>
        </w:rPr>
      </w:pPr>
      <w:r>
        <w:rPr>
          <w:rtl/>
        </w:rPr>
        <w:t>و</w:t>
      </w:r>
      <w:r w:rsidRPr="00A16D37">
        <w:rPr>
          <w:rtl/>
        </w:rPr>
        <w:t xml:space="preserve">روى أبو داود من حديث قيس بن سعد أن النبي </w:t>
      </w:r>
      <w:r w:rsidRPr="006853CA">
        <w:rPr>
          <w:rStyle w:val="libAlaemChar"/>
          <w:rtl/>
        </w:rPr>
        <w:t>صلى‌الله‌عليه‌وسلم</w:t>
      </w:r>
      <w:r w:rsidRPr="00A16D37">
        <w:rPr>
          <w:rtl/>
        </w:rPr>
        <w:t xml:space="preserve"> قال : «اللهمّ اجعل صلواتك ورحمتك على آل سعد بن عبادة»</w:t>
      </w:r>
      <w:r>
        <w:rPr>
          <w:rtl/>
        </w:rPr>
        <w:t>.</w:t>
      </w:r>
    </w:p>
    <w:p w14:paraId="6CC51E4A" w14:textId="77777777" w:rsidR="007211B6" w:rsidRPr="00A16D37" w:rsidRDefault="007211B6" w:rsidP="00F329FF">
      <w:pPr>
        <w:pStyle w:val="libNormal"/>
        <w:rPr>
          <w:rtl/>
        </w:rPr>
      </w:pPr>
      <w:r w:rsidRPr="00A16D37">
        <w:rPr>
          <w:rtl/>
        </w:rPr>
        <w:t>أخرجه في أثناء حديث. وقيل : إن قبره بالمنيحة</w:t>
      </w:r>
      <w:r>
        <w:rPr>
          <w:rtl/>
        </w:rPr>
        <w:t xml:space="preserve"> ـ </w:t>
      </w:r>
      <w:r w:rsidRPr="00A16D37">
        <w:rPr>
          <w:rtl/>
        </w:rPr>
        <w:t>قرية بدمشق بالغوطة.</w:t>
      </w:r>
    </w:p>
    <w:p w14:paraId="6127FBBC" w14:textId="77777777" w:rsidR="007211B6" w:rsidRPr="00A16D37" w:rsidRDefault="007211B6" w:rsidP="00F329FF">
      <w:pPr>
        <w:pStyle w:val="libNormal"/>
        <w:rPr>
          <w:rtl/>
        </w:rPr>
      </w:pPr>
      <w:r w:rsidRPr="00A16D37">
        <w:rPr>
          <w:rtl/>
        </w:rPr>
        <w:t>وعن سعيد بن عبد العزيز أنه مات ببصرى ، وهي أول مدينة فتحت من الشّام.</w:t>
      </w:r>
    </w:p>
    <w:p w14:paraId="55F14911" w14:textId="77777777" w:rsidR="007211B6" w:rsidRPr="00A16D37" w:rsidRDefault="007211B6" w:rsidP="00F329FF">
      <w:pPr>
        <w:pStyle w:val="libNormal"/>
        <w:rPr>
          <w:rtl/>
        </w:rPr>
      </w:pPr>
      <w:r w:rsidRPr="00176461">
        <w:rPr>
          <w:rStyle w:val="libBold2Char"/>
          <w:rtl/>
        </w:rPr>
        <w:t xml:space="preserve">3181 ـ سعد بن عبد الله </w:t>
      </w:r>
      <w:r w:rsidRPr="00CB243B">
        <w:rPr>
          <w:rStyle w:val="libFootnotenumChar"/>
          <w:rtl/>
        </w:rPr>
        <w:t>(2)</w:t>
      </w:r>
      <w:r w:rsidRPr="00176461">
        <w:rPr>
          <w:rStyle w:val="libBold2Char"/>
          <w:rtl/>
        </w:rPr>
        <w:t xml:space="preserve"> : </w:t>
      </w:r>
      <w:r w:rsidRPr="00A16D37">
        <w:rPr>
          <w:rtl/>
        </w:rPr>
        <w:t xml:space="preserve">روى ابن مردويه في التفسير ، من طريق يعلى بن الأشدق : حدّثنا سعد بن عبد الله أنّ النّبي </w:t>
      </w:r>
      <w:r w:rsidRPr="006853CA">
        <w:rPr>
          <w:rStyle w:val="libAlaemChar"/>
          <w:rtl/>
        </w:rPr>
        <w:t>صلى‌الله‌عليه‌وسلم</w:t>
      </w:r>
      <w:r w:rsidRPr="00A16D37">
        <w:rPr>
          <w:rtl/>
        </w:rPr>
        <w:t xml:space="preserve"> سئل عن قوله تعالى : </w:t>
      </w:r>
      <w:r w:rsidRPr="006853CA">
        <w:rPr>
          <w:rStyle w:val="libAlaemChar"/>
          <w:rtl/>
        </w:rPr>
        <w:t>(</w:t>
      </w:r>
      <w:r w:rsidRPr="006853CA">
        <w:rPr>
          <w:rStyle w:val="libAieChar"/>
          <w:rtl/>
        </w:rPr>
        <w:t>إِنَّ الَّذِينَ يُنادُونَكَ مِنْ وَراءِ الْحُجُراتِ ...</w:t>
      </w:r>
      <w:r w:rsidRPr="006853CA">
        <w:rPr>
          <w:rStyle w:val="libAlaemChar"/>
          <w:rtl/>
        </w:rPr>
        <w:t>)</w:t>
      </w:r>
      <w:r w:rsidRPr="00A16D37">
        <w:rPr>
          <w:rtl/>
        </w:rPr>
        <w:t xml:space="preserve"> </w:t>
      </w:r>
      <w:r w:rsidRPr="00CB243B">
        <w:rPr>
          <w:rStyle w:val="libFootnotenumChar"/>
          <w:rtl/>
        </w:rPr>
        <w:t>(3)</w:t>
      </w:r>
      <w:r w:rsidRPr="00A16D37">
        <w:rPr>
          <w:rtl/>
        </w:rPr>
        <w:t xml:space="preserve"> : </w:t>
      </w:r>
      <w:r>
        <w:rPr>
          <w:rtl/>
        </w:rPr>
        <w:t>[</w:t>
      </w:r>
      <w:r w:rsidRPr="00A16D37">
        <w:rPr>
          <w:rtl/>
        </w:rPr>
        <w:t>الحجرات الآية : 4</w:t>
      </w:r>
      <w:r>
        <w:rPr>
          <w:rtl/>
        </w:rPr>
        <w:t>].</w:t>
      </w:r>
      <w:r w:rsidRPr="00A16D37">
        <w:rPr>
          <w:rtl/>
        </w:rPr>
        <w:t xml:space="preserve"> قال : هم الجفاة من بني تميم ، لو لا أنهم من أشد الناس قتالا للأعور الدجّال لدعوت الله أن يهلكهم </w:t>
      </w:r>
      <w:r w:rsidRPr="00CB243B">
        <w:rPr>
          <w:rStyle w:val="libFootnotenumChar"/>
          <w:rtl/>
        </w:rPr>
        <w:t>(4)</w:t>
      </w:r>
      <w:r>
        <w:rPr>
          <w:rtl/>
        </w:rPr>
        <w:t>.</w:t>
      </w:r>
    </w:p>
    <w:p w14:paraId="248CEEFD" w14:textId="77777777" w:rsidR="007211B6" w:rsidRPr="00A16D37" w:rsidRDefault="007211B6" w:rsidP="00F329FF">
      <w:pPr>
        <w:pStyle w:val="libNormal"/>
        <w:rPr>
          <w:rtl/>
        </w:rPr>
      </w:pPr>
      <w:r w:rsidRPr="00A16D37">
        <w:rPr>
          <w:rtl/>
        </w:rPr>
        <w:t>قال ابن مندة : غريب ، لا نعرفه إلا من هذا الوجه.</w:t>
      </w:r>
    </w:p>
    <w:p w14:paraId="4DB92345" w14:textId="77777777" w:rsidR="007211B6" w:rsidRPr="00A16D37" w:rsidRDefault="007211B6" w:rsidP="00CB243B">
      <w:pPr>
        <w:pStyle w:val="libLine"/>
        <w:rPr>
          <w:rtl/>
        </w:rPr>
      </w:pPr>
      <w:r w:rsidRPr="00A16D37">
        <w:rPr>
          <w:rtl/>
        </w:rPr>
        <w:t>__________________</w:t>
      </w:r>
    </w:p>
    <w:p w14:paraId="528AF338" w14:textId="77777777" w:rsidR="007211B6" w:rsidRPr="00A16D37" w:rsidRDefault="007211B6" w:rsidP="00642A75">
      <w:pPr>
        <w:pStyle w:val="libFootnote0"/>
        <w:rPr>
          <w:rtl/>
          <w:lang w:bidi="fa-IR"/>
        </w:rPr>
      </w:pPr>
      <w:r>
        <w:rPr>
          <w:rtl/>
        </w:rPr>
        <w:t>(</w:t>
      </w:r>
      <w:r w:rsidRPr="00A16D37">
        <w:rPr>
          <w:rtl/>
        </w:rPr>
        <w:t>1) حوران : كورة واسعة من أعمال دمشق من جهة القبلة ذات قرى كثيرة ومزارع وحرار وما زالت منازل العرب. انظر معجم البلدان 2 / 364.</w:t>
      </w:r>
    </w:p>
    <w:p w14:paraId="37A18D6D" w14:textId="77777777" w:rsidR="007211B6" w:rsidRPr="00A16D37" w:rsidRDefault="007211B6" w:rsidP="00642A75">
      <w:pPr>
        <w:pStyle w:val="libFootnote0"/>
        <w:rPr>
          <w:rtl/>
          <w:lang w:bidi="fa-IR"/>
        </w:rPr>
      </w:pPr>
      <w:r>
        <w:rPr>
          <w:rtl/>
        </w:rPr>
        <w:t>(</w:t>
      </w:r>
      <w:r w:rsidRPr="00A16D37">
        <w:rPr>
          <w:rtl/>
        </w:rPr>
        <w:t>2) تجريد أسماء الصحابة 1 / 216 ، الاستبصار 195 ، تقريب التهذيب 1 / 288 ، المحن 167 ، الوافي بالوفيات 15 / 234 ، أسد الغابة ت 2013.</w:t>
      </w:r>
    </w:p>
    <w:p w14:paraId="4BBB5F85" w14:textId="77777777" w:rsidR="007211B6" w:rsidRPr="00A16D37" w:rsidRDefault="007211B6" w:rsidP="00642A75">
      <w:pPr>
        <w:pStyle w:val="libFootnote0"/>
        <w:rPr>
          <w:rtl/>
          <w:lang w:bidi="fa-IR"/>
        </w:rPr>
      </w:pPr>
      <w:r>
        <w:rPr>
          <w:rtl/>
        </w:rPr>
        <w:t>(</w:t>
      </w:r>
      <w:r w:rsidRPr="00A16D37">
        <w:rPr>
          <w:rtl/>
        </w:rPr>
        <w:t>3) أورده السيوطي في الدر المنثور 6 / 87.</w:t>
      </w:r>
    </w:p>
    <w:p w14:paraId="6E4C51BF" w14:textId="77777777" w:rsidR="007211B6" w:rsidRPr="00A16D37" w:rsidRDefault="007211B6" w:rsidP="00642A75">
      <w:pPr>
        <w:pStyle w:val="libFootnote0"/>
        <w:rPr>
          <w:rtl/>
          <w:lang w:bidi="fa-IR"/>
        </w:rPr>
      </w:pPr>
      <w:r>
        <w:rPr>
          <w:rtl/>
        </w:rPr>
        <w:t>(</w:t>
      </w:r>
      <w:r w:rsidRPr="00A16D37">
        <w:rPr>
          <w:rtl/>
        </w:rPr>
        <w:t>4) أورده السيوطي في الدر المنثور 6 / 87.</w:t>
      </w:r>
    </w:p>
    <w:p w14:paraId="00E903D4" w14:textId="77777777" w:rsidR="007211B6" w:rsidRPr="00A16D37" w:rsidRDefault="007211B6" w:rsidP="00F329FF">
      <w:pPr>
        <w:pStyle w:val="libNormal"/>
        <w:rPr>
          <w:rtl/>
        </w:rPr>
      </w:pPr>
      <w:r>
        <w:rPr>
          <w:rtl/>
        </w:rPr>
        <w:br w:type="page"/>
      </w:r>
      <w:r w:rsidRPr="00A16D37">
        <w:rPr>
          <w:rtl/>
        </w:rPr>
        <w:lastRenderedPageBreak/>
        <w:t>قلت : ويعلى متروك الحديث.</w:t>
      </w:r>
    </w:p>
    <w:p w14:paraId="06447DD0" w14:textId="77777777" w:rsidR="007211B6" w:rsidRPr="00A16D37" w:rsidRDefault="007211B6" w:rsidP="00F329FF">
      <w:pPr>
        <w:pStyle w:val="libNormal"/>
        <w:rPr>
          <w:rtl/>
          <w:lang w:bidi="fa-IR"/>
        </w:rPr>
      </w:pPr>
      <w:r w:rsidRPr="00176461">
        <w:rPr>
          <w:rStyle w:val="libBold2Char"/>
          <w:rtl/>
        </w:rPr>
        <w:t xml:space="preserve">3182 ـ سعد بن عبد قيس. </w:t>
      </w:r>
      <w:r w:rsidRPr="00CB243B">
        <w:rPr>
          <w:rStyle w:val="libFootnotenumChar"/>
          <w:rtl/>
        </w:rPr>
        <w:t>(1)</w:t>
      </w:r>
      <w:r w:rsidRPr="00CB243B">
        <w:rPr>
          <w:rStyle w:val="libFootnotenumChar"/>
          <w:rFonts w:hint="cs"/>
          <w:rtl/>
        </w:rPr>
        <w:t xml:space="preserve"> </w:t>
      </w:r>
      <w:r w:rsidRPr="00A16D37">
        <w:rPr>
          <w:rtl/>
          <w:lang w:bidi="fa-IR"/>
        </w:rPr>
        <w:t>في سعيد.</w:t>
      </w:r>
    </w:p>
    <w:p w14:paraId="0C9B44F9" w14:textId="77777777" w:rsidR="007211B6" w:rsidRPr="00A16D37" w:rsidRDefault="007211B6" w:rsidP="00F329FF">
      <w:pPr>
        <w:pStyle w:val="libNormal"/>
        <w:rPr>
          <w:rtl/>
        </w:rPr>
      </w:pPr>
      <w:r w:rsidRPr="00176461">
        <w:rPr>
          <w:rStyle w:val="libBold2Char"/>
          <w:rtl/>
        </w:rPr>
        <w:t xml:space="preserve">3183 ـ سعد بن عبيد بن النعمان </w:t>
      </w:r>
      <w:r w:rsidRPr="00CB243B">
        <w:rPr>
          <w:rStyle w:val="libFootnotenumChar"/>
          <w:rtl/>
        </w:rPr>
        <w:t>(2)</w:t>
      </w:r>
      <w:r w:rsidRPr="00176461">
        <w:rPr>
          <w:rStyle w:val="libBold2Char"/>
          <w:rtl/>
        </w:rPr>
        <w:t xml:space="preserve"> : </w:t>
      </w:r>
      <w:r w:rsidRPr="00A16D37">
        <w:rPr>
          <w:rtl/>
        </w:rPr>
        <w:t>بن قيس بن عمرو بن زيد بن أمية بن زيد الأنصاريّ الأوسيّ.</w:t>
      </w:r>
    </w:p>
    <w:p w14:paraId="3BB1AA1B" w14:textId="77777777" w:rsidR="007211B6" w:rsidRPr="00A16D37" w:rsidRDefault="007211B6" w:rsidP="00F329FF">
      <w:pPr>
        <w:pStyle w:val="libNormal"/>
        <w:rPr>
          <w:rtl/>
        </w:rPr>
      </w:pPr>
      <w:r w:rsidRPr="00A16D37">
        <w:rPr>
          <w:rtl/>
        </w:rPr>
        <w:t>ذكره موسى بن عقبة وغيره فيمن شهد بدرا. وقال ابن نمير في تاريخه : مات سعد بن عبيد القاري بالقادسيّة شهيدا سنة ست عشرة ، وهو أبو زيد الّذي جمع القرآن.</w:t>
      </w:r>
    </w:p>
    <w:p w14:paraId="29D7975F" w14:textId="77777777" w:rsidR="007211B6" w:rsidRPr="00A16D37" w:rsidRDefault="007211B6" w:rsidP="00F329FF">
      <w:pPr>
        <w:pStyle w:val="libNormal"/>
        <w:rPr>
          <w:rtl/>
        </w:rPr>
      </w:pPr>
      <w:r w:rsidRPr="00A16D37">
        <w:rPr>
          <w:rtl/>
        </w:rPr>
        <w:t>وروى الزّبير بن بكّار في أخبار المدينة ، عن عتبة بن عويم بن ساعدة أنّ سعد بن عبيد</w:t>
      </w:r>
      <w:r>
        <w:rPr>
          <w:rtl/>
        </w:rPr>
        <w:t xml:space="preserve"> ـ </w:t>
      </w:r>
      <w:r w:rsidRPr="00A16D37">
        <w:rPr>
          <w:rtl/>
        </w:rPr>
        <w:t>وساق نسبه</w:t>
      </w:r>
      <w:r>
        <w:rPr>
          <w:rtl/>
        </w:rPr>
        <w:t xml:space="preserve"> ـ </w:t>
      </w:r>
      <w:r w:rsidRPr="00A16D37">
        <w:rPr>
          <w:rtl/>
        </w:rPr>
        <w:t xml:space="preserve">كان يؤمّ في مسجد قباء في زمن النبي </w:t>
      </w:r>
      <w:r w:rsidRPr="006853CA">
        <w:rPr>
          <w:rStyle w:val="libAlaemChar"/>
          <w:rtl/>
        </w:rPr>
        <w:t>صلى‌الله‌عليه‌وسلم</w:t>
      </w:r>
      <w:r w:rsidRPr="00A16D37">
        <w:rPr>
          <w:rtl/>
        </w:rPr>
        <w:t xml:space="preserve"> وأبي بكر وعمر ، وتوفّي في زمنه ، فأمر عمر مجمّع بن جارية أن يصلي بهم.</w:t>
      </w:r>
    </w:p>
    <w:p w14:paraId="4ED6E117" w14:textId="77777777" w:rsidR="007211B6" w:rsidRPr="00A16D37" w:rsidRDefault="007211B6" w:rsidP="00F329FF">
      <w:pPr>
        <w:pStyle w:val="libNormal"/>
        <w:rPr>
          <w:rtl/>
        </w:rPr>
      </w:pPr>
      <w:r w:rsidRPr="00A16D37">
        <w:rPr>
          <w:rtl/>
        </w:rPr>
        <w:t>وروى البخاريّ في تاريخه من طريق قيس بن مسلم ، عن طارق بن شهاب ، قال :</w:t>
      </w:r>
    </w:p>
    <w:p w14:paraId="2486176F" w14:textId="77777777" w:rsidR="007211B6" w:rsidRPr="00A16D37" w:rsidRDefault="007211B6" w:rsidP="00F329FF">
      <w:pPr>
        <w:pStyle w:val="libNormal"/>
        <w:rPr>
          <w:rtl/>
        </w:rPr>
      </w:pPr>
      <w:r w:rsidRPr="00A16D37">
        <w:rPr>
          <w:rtl/>
        </w:rPr>
        <w:t>شهد سعد بن عبيد القادسيّة ، فقام خطيبا ، فقال : إنا مستشهدون غدا فلا تكفنونا إلا في ثيابنا التي أصبنا فيها</w:t>
      </w:r>
      <w:r>
        <w:rPr>
          <w:rtl/>
        </w:rPr>
        <w:t xml:space="preserve"> ..</w:t>
      </w:r>
      <w:r w:rsidRPr="00A16D37">
        <w:rPr>
          <w:rtl/>
        </w:rPr>
        <w:t>. الحديث.</w:t>
      </w:r>
    </w:p>
    <w:p w14:paraId="473DBC44" w14:textId="77777777" w:rsidR="007211B6" w:rsidRPr="00A16D37" w:rsidRDefault="007211B6" w:rsidP="00F329FF">
      <w:pPr>
        <w:pStyle w:val="libNormal"/>
        <w:rPr>
          <w:rtl/>
        </w:rPr>
      </w:pPr>
      <w:r w:rsidRPr="00A16D37">
        <w:rPr>
          <w:rtl/>
        </w:rPr>
        <w:t>وروى ابن جرير ، من طريق قيس بن مسلم ، عن عبد الرّحمن بن أبي ليلى ، قال : قال عمر لسعد بن عبيد</w:t>
      </w:r>
      <w:r>
        <w:rPr>
          <w:rtl/>
        </w:rPr>
        <w:t xml:space="preserve"> ـ </w:t>
      </w:r>
      <w:r w:rsidRPr="00A16D37">
        <w:rPr>
          <w:rtl/>
        </w:rPr>
        <w:t>وكان انهزم يوم أصيب أبو عبيد ، وكان يسمى القارئ ، ولم يكن أحد يسمى القارئ غيره</w:t>
      </w:r>
      <w:r>
        <w:rPr>
          <w:rtl/>
        </w:rPr>
        <w:t xml:space="preserve"> ـ </w:t>
      </w:r>
      <w:r w:rsidRPr="00A16D37">
        <w:rPr>
          <w:rtl/>
        </w:rPr>
        <w:t>فذكر قصّته.</w:t>
      </w:r>
    </w:p>
    <w:p w14:paraId="266C465C" w14:textId="77777777" w:rsidR="007211B6" w:rsidRPr="00A16D37" w:rsidRDefault="007211B6" w:rsidP="00F329FF">
      <w:pPr>
        <w:pStyle w:val="libNormal"/>
        <w:rPr>
          <w:rtl/>
        </w:rPr>
      </w:pPr>
      <w:r w:rsidRPr="00A16D37">
        <w:rPr>
          <w:rtl/>
        </w:rPr>
        <w:t xml:space="preserve">قلت : اختلف في أبي زيد الّذي جمع القرآن في عهد النبي </w:t>
      </w:r>
      <w:r w:rsidRPr="006853CA">
        <w:rPr>
          <w:rStyle w:val="libAlaemChar"/>
          <w:rtl/>
        </w:rPr>
        <w:t>صلى‌الله‌عليه‌وسلم</w:t>
      </w:r>
      <w:r w:rsidRPr="00A16D37">
        <w:rPr>
          <w:rtl/>
        </w:rPr>
        <w:t xml:space="preserve"> ، فقيل : هذا اسمه ، وقيل : بل اسمه سعيد. وقيل : غير ذلك.</w:t>
      </w:r>
    </w:p>
    <w:p w14:paraId="22D4001B" w14:textId="77777777" w:rsidR="007211B6" w:rsidRDefault="007211B6" w:rsidP="00F329FF">
      <w:pPr>
        <w:pStyle w:val="libNormal"/>
        <w:rPr>
          <w:rtl/>
        </w:rPr>
      </w:pPr>
      <w:r w:rsidRPr="00176461">
        <w:rPr>
          <w:rStyle w:val="libBold2Char"/>
          <w:rtl/>
        </w:rPr>
        <w:t xml:space="preserve">3184 ـ سعد بن عثمان بن خلدة </w:t>
      </w:r>
      <w:r w:rsidRPr="00CB243B">
        <w:rPr>
          <w:rStyle w:val="libFootnotenumChar"/>
          <w:rtl/>
        </w:rPr>
        <w:t>(3)</w:t>
      </w:r>
      <w:r w:rsidRPr="00176461">
        <w:rPr>
          <w:rStyle w:val="libBold2Char"/>
          <w:rtl/>
        </w:rPr>
        <w:t xml:space="preserve"> : </w:t>
      </w:r>
      <w:r w:rsidRPr="00A16D37">
        <w:rPr>
          <w:rtl/>
        </w:rPr>
        <w:t>بن مخلّد بن عامر بن زريق الأنصاريّ الزرقيّ</w:t>
      </w:r>
    </w:p>
    <w:p w14:paraId="3A14C6A1" w14:textId="77777777" w:rsidR="007211B6" w:rsidRPr="00A16D37" w:rsidRDefault="007211B6" w:rsidP="00CB243B">
      <w:pPr>
        <w:pStyle w:val="libLine"/>
        <w:rPr>
          <w:rtl/>
        </w:rPr>
      </w:pPr>
      <w:r w:rsidRPr="00A16D37">
        <w:rPr>
          <w:rtl/>
        </w:rPr>
        <w:t>__________________</w:t>
      </w:r>
    </w:p>
    <w:p w14:paraId="4A14D884" w14:textId="77777777" w:rsidR="007211B6" w:rsidRPr="00A16D37" w:rsidRDefault="007211B6" w:rsidP="00642A75">
      <w:pPr>
        <w:pStyle w:val="libFootnote0"/>
        <w:rPr>
          <w:rtl/>
          <w:lang w:bidi="fa-IR"/>
        </w:rPr>
      </w:pPr>
      <w:r>
        <w:rPr>
          <w:rtl/>
        </w:rPr>
        <w:t>(</w:t>
      </w:r>
      <w:r w:rsidRPr="00A16D37">
        <w:rPr>
          <w:rtl/>
        </w:rPr>
        <w:t>1) أسد الغابة ت 2016.</w:t>
      </w:r>
    </w:p>
    <w:p w14:paraId="1CC32B7A" w14:textId="77777777" w:rsidR="007211B6" w:rsidRPr="00A16D37" w:rsidRDefault="007211B6" w:rsidP="00642A75">
      <w:pPr>
        <w:pStyle w:val="libFootnote0"/>
        <w:rPr>
          <w:rtl/>
          <w:lang w:bidi="fa-IR"/>
        </w:rPr>
      </w:pPr>
      <w:r>
        <w:rPr>
          <w:rtl/>
        </w:rPr>
        <w:t>(</w:t>
      </w:r>
      <w:r w:rsidRPr="00A16D37">
        <w:rPr>
          <w:rtl/>
        </w:rPr>
        <w:t>2) الثقات 3 / 147 ، تجريد أسماء الصحابة 1 / 216 ، الجرح والتعديل 4 / 86 ، تاريخ من دفن بالعراق 206 ، أصحاب بدر 152 ، الاستبصار 71 ، الطبقات الكبرى 4 / 372 ، 374 ، التحفة اللطيفة 133 ، التاريخ الصغير 1 / 51 ، الوافي بالوفيات 15 / 521 ، التاريخ الكبير 4 / 60 ، 47 العبر 1 / 20 ، الأعلام 3 / 86 ، البداية والنهاية 3 / 319 ، الطبقات الكبرى 3 / 458 ، 7 / 402 ، 2 / 355 ، أسد الغابة ت 2017 ، الاستيعاب ت 951.</w:t>
      </w:r>
    </w:p>
    <w:p w14:paraId="0667B3E7" w14:textId="77777777" w:rsidR="007211B6" w:rsidRPr="00A16D37" w:rsidRDefault="007211B6" w:rsidP="00642A75">
      <w:pPr>
        <w:pStyle w:val="libFootnote0"/>
        <w:rPr>
          <w:rtl/>
          <w:lang w:bidi="fa-IR"/>
        </w:rPr>
      </w:pPr>
      <w:r>
        <w:rPr>
          <w:rtl/>
        </w:rPr>
        <w:t>(</w:t>
      </w:r>
      <w:r w:rsidRPr="00A16D37">
        <w:rPr>
          <w:rtl/>
        </w:rPr>
        <w:t>3) أسد الغابة ت 219 ، الاستيعاب ت 952 ، الثقات 3 / 151 ، المحن 168 ، تجريد أسماء الصحابة 1 / 216 ، الجرح والتعديل 4 / 387 ، أصحاب بدر 207 ، الاستبصار 170 ، الطبقات الكبرى 3 / 592 ، 5 / 278 ، التحفة اللطيفة 134 ، الوافي بالوفيات 15 / 205 ، البداية والنهاية 3 / 319 ، تبصير المنتبه 4 / 1269.</w:t>
      </w:r>
    </w:p>
    <w:p w14:paraId="536D4A75" w14:textId="77777777" w:rsidR="007211B6" w:rsidRPr="00A16D37" w:rsidRDefault="007211B6" w:rsidP="00CE58FD">
      <w:pPr>
        <w:pStyle w:val="libNormal0"/>
        <w:rPr>
          <w:rtl/>
        </w:rPr>
      </w:pPr>
      <w:r>
        <w:rPr>
          <w:rtl/>
        </w:rPr>
        <w:br w:type="page"/>
      </w:r>
      <w:r w:rsidRPr="00A16D37">
        <w:rPr>
          <w:rtl/>
        </w:rPr>
        <w:lastRenderedPageBreak/>
        <w:t>أبو عبادة. ذكره موسى بن عقبة وغيره في البدريين.</w:t>
      </w:r>
    </w:p>
    <w:p w14:paraId="22CE446C" w14:textId="77777777" w:rsidR="007211B6" w:rsidRPr="00A16D37" w:rsidRDefault="007211B6" w:rsidP="00F329FF">
      <w:pPr>
        <w:pStyle w:val="libNormal"/>
        <w:rPr>
          <w:rtl/>
        </w:rPr>
      </w:pPr>
      <w:r w:rsidRPr="00A16D37">
        <w:rPr>
          <w:rtl/>
        </w:rPr>
        <w:t xml:space="preserve">روى الزّبير بن بكار في «أخبار المدينة» من طريق محمد بن عبد الرحمن بن سعد أن النبيّ </w:t>
      </w:r>
      <w:r w:rsidRPr="006853CA">
        <w:rPr>
          <w:rStyle w:val="libAlaemChar"/>
          <w:rtl/>
        </w:rPr>
        <w:t>صلى‌الله‌عليه‌وسلم</w:t>
      </w:r>
      <w:r w:rsidRPr="00A16D37">
        <w:rPr>
          <w:rtl/>
        </w:rPr>
        <w:t xml:space="preserve"> أتى بئر إهاب بالحرة ، وهي يومئذ لسعد بن عثمان قد ترك عليها ابنه عبادة يسقي ، فلم يعرفه عبادة ، ثم جاء سعد فوصفه له ، فقال : ذلك رسول الله الحق به ، فلحقه فمسح رأسه ودعا له.</w:t>
      </w:r>
    </w:p>
    <w:p w14:paraId="5E239582" w14:textId="77777777" w:rsidR="007211B6" w:rsidRPr="00A16D37" w:rsidRDefault="007211B6" w:rsidP="00F329FF">
      <w:pPr>
        <w:pStyle w:val="libNormal"/>
        <w:rPr>
          <w:rtl/>
        </w:rPr>
      </w:pPr>
      <w:r w:rsidRPr="00A16D37">
        <w:rPr>
          <w:rtl/>
        </w:rPr>
        <w:t>يقال : مات وهو ابن ثمانين سنة وما شاب.</w:t>
      </w:r>
    </w:p>
    <w:p w14:paraId="162B97DC" w14:textId="77777777" w:rsidR="007211B6" w:rsidRPr="00A16D37" w:rsidRDefault="007211B6" w:rsidP="00F329FF">
      <w:pPr>
        <w:pStyle w:val="libNormal"/>
        <w:rPr>
          <w:rtl/>
          <w:lang w:bidi="fa-IR"/>
        </w:rPr>
      </w:pPr>
      <w:r w:rsidRPr="00176461">
        <w:rPr>
          <w:rStyle w:val="libBold2Char"/>
          <w:rtl/>
        </w:rPr>
        <w:t xml:space="preserve">3185 ز ـ سعد بن عديّ : </w:t>
      </w:r>
      <w:r w:rsidRPr="00A16D37">
        <w:rPr>
          <w:rtl/>
          <w:lang w:bidi="fa-IR"/>
        </w:rPr>
        <w:t>حليف بني عبد الأشهل.</w:t>
      </w:r>
    </w:p>
    <w:p w14:paraId="216DA186" w14:textId="77777777" w:rsidR="007211B6" w:rsidRPr="00A16D37" w:rsidRDefault="007211B6" w:rsidP="00F329FF">
      <w:pPr>
        <w:pStyle w:val="libNormal"/>
        <w:rPr>
          <w:rtl/>
        </w:rPr>
      </w:pPr>
      <w:r w:rsidRPr="00A16D37">
        <w:rPr>
          <w:rtl/>
        </w:rPr>
        <w:t>ذكره الأمويّ فيمن استشهد يوم اليمامة ، واستدركه ابن فتحون.</w:t>
      </w:r>
    </w:p>
    <w:p w14:paraId="05DA59EA" w14:textId="77777777" w:rsidR="007211B6" w:rsidRPr="00A16D37" w:rsidRDefault="007211B6" w:rsidP="00F329FF">
      <w:pPr>
        <w:pStyle w:val="libNormal"/>
        <w:rPr>
          <w:rtl/>
        </w:rPr>
      </w:pPr>
      <w:r w:rsidRPr="00176461">
        <w:rPr>
          <w:rStyle w:val="libBold2Char"/>
          <w:rtl/>
        </w:rPr>
        <w:t xml:space="preserve">3186 ز ـ سعد بن عقيب. </w:t>
      </w:r>
      <w:r w:rsidRPr="00CB243B">
        <w:rPr>
          <w:rStyle w:val="libFootnotenumChar"/>
          <w:rtl/>
        </w:rPr>
        <w:t>(1)</w:t>
      </w:r>
      <w:r w:rsidRPr="00CB243B">
        <w:rPr>
          <w:rStyle w:val="libFootnotenumChar"/>
          <w:rFonts w:hint="cs"/>
          <w:rtl/>
        </w:rPr>
        <w:t xml:space="preserve"> </w:t>
      </w:r>
      <w:r w:rsidRPr="00A16D37">
        <w:rPr>
          <w:rtl/>
        </w:rPr>
        <w:t>مر في ترجمة سعد بن الربيع.</w:t>
      </w:r>
    </w:p>
    <w:p w14:paraId="24B81D62" w14:textId="77777777" w:rsidR="007211B6" w:rsidRPr="00A16D37" w:rsidRDefault="007211B6" w:rsidP="00F329FF">
      <w:pPr>
        <w:pStyle w:val="libNormal"/>
        <w:rPr>
          <w:rtl/>
        </w:rPr>
      </w:pPr>
      <w:r w:rsidRPr="00176461">
        <w:rPr>
          <w:rStyle w:val="libBold2Char"/>
          <w:rtl/>
        </w:rPr>
        <w:t xml:space="preserve">3187 ز ـ سعد بن عمارة الثعلبي. </w:t>
      </w:r>
      <w:r w:rsidRPr="00CB243B">
        <w:rPr>
          <w:rStyle w:val="libFootnotenumChar"/>
          <w:rtl/>
        </w:rPr>
        <w:t>(2)</w:t>
      </w:r>
      <w:r w:rsidRPr="00CB243B">
        <w:rPr>
          <w:rStyle w:val="libFootnotenumChar"/>
          <w:rFonts w:hint="cs"/>
          <w:rtl/>
        </w:rPr>
        <w:t xml:space="preserve"> </w:t>
      </w:r>
      <w:r w:rsidRPr="00A16D37">
        <w:rPr>
          <w:rtl/>
        </w:rPr>
        <w:t>قال عمر بن شبة : حدثنا أبو نعيم ، حدثنا أبو بكر بن عياش ، قال : جاء رجل من بني ثعلبة بن سعد يقال له : سعد بن عمارة ، فقال : يا رسول الله ، ما تكلمت بكلمة قط إلا مخطومة مزمومة.</w:t>
      </w:r>
    </w:p>
    <w:p w14:paraId="464BF4FE" w14:textId="77777777" w:rsidR="007211B6" w:rsidRPr="00A16D37" w:rsidRDefault="007211B6" w:rsidP="00F329FF">
      <w:pPr>
        <w:pStyle w:val="libNormal"/>
        <w:rPr>
          <w:rtl/>
        </w:rPr>
      </w:pPr>
      <w:r w:rsidRPr="00A16D37">
        <w:rPr>
          <w:rtl/>
        </w:rPr>
        <w:t>وذكر سيف في الفتوح أن خالد بن الوليد استعمل سعد بن عمارة فيمن استعمل من كماة الصّحابة على غطفان.</w:t>
      </w:r>
    </w:p>
    <w:p w14:paraId="6B029D8C" w14:textId="77777777" w:rsidR="007211B6" w:rsidRPr="00A16D37" w:rsidRDefault="007211B6" w:rsidP="00F329FF">
      <w:pPr>
        <w:pStyle w:val="libNormal"/>
        <w:rPr>
          <w:rtl/>
        </w:rPr>
      </w:pPr>
      <w:r w:rsidRPr="00A16D37">
        <w:rPr>
          <w:rtl/>
        </w:rPr>
        <w:t xml:space="preserve">وروى الطّبرانيّ ، من طريق ابن إسحاق ، عن عبد الله بن أبي بكر بن حزم وغيره ، </w:t>
      </w:r>
      <w:r>
        <w:rPr>
          <w:rtl/>
        </w:rPr>
        <w:t>[</w:t>
      </w:r>
      <w:r w:rsidRPr="00A16D37">
        <w:rPr>
          <w:rtl/>
        </w:rPr>
        <w:t>عن سعد بن عمارة ، أحد بني سعد بن بكر ، وكانت له صحبة</w:t>
      </w:r>
      <w:r>
        <w:rPr>
          <w:rtl/>
        </w:rPr>
        <w:t xml:space="preserve"> ـ </w:t>
      </w:r>
      <w:r w:rsidRPr="00A16D37">
        <w:rPr>
          <w:rtl/>
        </w:rPr>
        <w:t>أنّ رجلا قال له : عظني. قال :</w:t>
      </w:r>
    </w:p>
    <w:p w14:paraId="5E62E590" w14:textId="77777777" w:rsidR="007211B6" w:rsidRPr="00A16D37" w:rsidRDefault="007211B6" w:rsidP="00F329FF">
      <w:pPr>
        <w:pStyle w:val="libNormal"/>
        <w:rPr>
          <w:rtl/>
        </w:rPr>
      </w:pPr>
      <w:r w:rsidRPr="00A16D37">
        <w:rPr>
          <w:rtl/>
        </w:rPr>
        <w:t>إذا قمت إلى الصّلاة فصلّ صلاة مودّع ، وانظر إلى ما تعتذر عنه من القول والفعل فاجتنبه.</w:t>
      </w:r>
    </w:p>
    <w:p w14:paraId="130DC01F" w14:textId="77777777" w:rsidR="007211B6" w:rsidRPr="00A16D37" w:rsidRDefault="007211B6" w:rsidP="00F329FF">
      <w:pPr>
        <w:pStyle w:val="libNormal"/>
        <w:rPr>
          <w:rtl/>
        </w:rPr>
      </w:pPr>
      <w:r w:rsidRPr="00A16D37">
        <w:rPr>
          <w:rtl/>
        </w:rPr>
        <w:t>وأخرجه البخاريّ في تاريخه من طريقين إلى ابن إسحاق ، في أحدهما أنه سعد ، وفي الآخر أنه سعيد ، ورجّح أنه سعد. وكذا أخرجه أحمد في كتاب الإيمان ، والطّبراني.</w:t>
      </w:r>
    </w:p>
    <w:p w14:paraId="119033F1" w14:textId="77777777" w:rsidR="007211B6" w:rsidRPr="00A16D37" w:rsidRDefault="007211B6" w:rsidP="00F329FF">
      <w:pPr>
        <w:pStyle w:val="libNormal"/>
        <w:rPr>
          <w:rtl/>
        </w:rPr>
      </w:pPr>
      <w:r w:rsidRPr="00A16D37">
        <w:rPr>
          <w:rtl/>
        </w:rPr>
        <w:t>ورجاله ثقات.</w:t>
      </w:r>
    </w:p>
    <w:p w14:paraId="64254D63" w14:textId="77777777" w:rsidR="007211B6" w:rsidRPr="00A16D37" w:rsidRDefault="007211B6" w:rsidP="00F329FF">
      <w:pPr>
        <w:pStyle w:val="libNormal"/>
        <w:rPr>
          <w:rtl/>
        </w:rPr>
      </w:pPr>
      <w:r w:rsidRPr="00A16D37">
        <w:rPr>
          <w:rtl/>
        </w:rPr>
        <w:t xml:space="preserve">وأخرجه أبو نعيم من طريق إسماعيل بن محمد بن سعد الأنصاري ، عن أبيه ، عن جده ، فذكره مرفوعا ، لكنه أفرده بترجمة ، فقال : </w:t>
      </w:r>
      <w:r>
        <w:rPr>
          <w:rtl/>
        </w:rPr>
        <w:t>[</w:t>
      </w:r>
      <w:r w:rsidRPr="00A16D37">
        <w:rPr>
          <w:rtl/>
        </w:rPr>
        <w:t>سعد أبو محمد ، وذكر هذا الحديث.</w:t>
      </w:r>
    </w:p>
    <w:p w14:paraId="0616A895" w14:textId="77777777" w:rsidR="007211B6" w:rsidRPr="00A16D37" w:rsidRDefault="007211B6" w:rsidP="00F329FF">
      <w:pPr>
        <w:pStyle w:val="libNormal"/>
        <w:rPr>
          <w:rtl/>
        </w:rPr>
      </w:pPr>
      <w:r w:rsidRPr="00A16D37">
        <w:rPr>
          <w:rtl/>
        </w:rPr>
        <w:t>والّذي يظهر أنه هو</w:t>
      </w:r>
      <w:r>
        <w:rPr>
          <w:rtl/>
        </w:rPr>
        <w:t>]</w:t>
      </w:r>
      <w:r w:rsidRPr="00A16D37">
        <w:rPr>
          <w:rtl/>
        </w:rPr>
        <w:t xml:space="preserve"> </w:t>
      </w:r>
      <w:r w:rsidRPr="00CB243B">
        <w:rPr>
          <w:rStyle w:val="libFootnotenumChar"/>
          <w:rtl/>
        </w:rPr>
        <w:t>(3)</w:t>
      </w:r>
      <w:r>
        <w:rPr>
          <w:rtl/>
        </w:rPr>
        <w:t>.</w:t>
      </w:r>
    </w:p>
    <w:p w14:paraId="2E4E18E6" w14:textId="77777777" w:rsidR="007211B6" w:rsidRPr="00A16D37" w:rsidRDefault="007211B6" w:rsidP="00F329FF">
      <w:pPr>
        <w:pStyle w:val="libNormal"/>
        <w:rPr>
          <w:rtl/>
        </w:rPr>
      </w:pPr>
      <w:r w:rsidRPr="00176461">
        <w:rPr>
          <w:rStyle w:val="libBold2Char"/>
          <w:rtl/>
        </w:rPr>
        <w:t xml:space="preserve">3188 ـ سعد بن عمارة </w:t>
      </w:r>
      <w:r w:rsidRPr="00CB243B">
        <w:rPr>
          <w:rStyle w:val="libFootnotenumChar"/>
          <w:rtl/>
        </w:rPr>
        <w:t>(4)</w:t>
      </w:r>
      <w:r w:rsidRPr="00176461">
        <w:rPr>
          <w:rStyle w:val="libBold2Char"/>
          <w:rtl/>
        </w:rPr>
        <w:t xml:space="preserve"> : </w:t>
      </w:r>
      <w:r w:rsidRPr="00A16D37">
        <w:rPr>
          <w:rtl/>
        </w:rPr>
        <w:t>وقيل : عمارة بن سعد هو اسم أبي سعيد الزرقيّ. ويأتي في الكنى.</w:t>
      </w:r>
    </w:p>
    <w:p w14:paraId="051DEEF3" w14:textId="77777777" w:rsidR="007211B6" w:rsidRPr="00A16D37" w:rsidRDefault="007211B6" w:rsidP="00CB243B">
      <w:pPr>
        <w:pStyle w:val="libLine"/>
        <w:rPr>
          <w:rtl/>
        </w:rPr>
      </w:pPr>
      <w:r w:rsidRPr="00A16D37">
        <w:rPr>
          <w:rtl/>
        </w:rPr>
        <w:t>__________________</w:t>
      </w:r>
    </w:p>
    <w:p w14:paraId="68648703" w14:textId="77777777" w:rsidR="007211B6" w:rsidRPr="00A16D37" w:rsidRDefault="007211B6" w:rsidP="00642A75">
      <w:pPr>
        <w:pStyle w:val="libFootnote0"/>
        <w:rPr>
          <w:rtl/>
          <w:lang w:bidi="fa-IR"/>
        </w:rPr>
      </w:pPr>
      <w:r>
        <w:rPr>
          <w:rtl/>
        </w:rPr>
        <w:t>(</w:t>
      </w:r>
      <w:r w:rsidRPr="00A16D37">
        <w:rPr>
          <w:rtl/>
        </w:rPr>
        <w:t>1) أسد الغابة ت 2021.</w:t>
      </w:r>
    </w:p>
    <w:p w14:paraId="739C7AC5" w14:textId="77777777" w:rsidR="007211B6" w:rsidRPr="00A16D37" w:rsidRDefault="007211B6" w:rsidP="00642A75">
      <w:pPr>
        <w:pStyle w:val="libFootnote0"/>
        <w:rPr>
          <w:rtl/>
          <w:lang w:bidi="fa-IR"/>
        </w:rPr>
      </w:pPr>
      <w:r>
        <w:rPr>
          <w:rtl/>
        </w:rPr>
        <w:t>(</w:t>
      </w:r>
      <w:r w:rsidRPr="00A16D37">
        <w:rPr>
          <w:rtl/>
        </w:rPr>
        <w:t>2) أسد الغابة ت 2024.</w:t>
      </w:r>
    </w:p>
    <w:p w14:paraId="551EBAFF" w14:textId="77777777" w:rsidR="007211B6" w:rsidRPr="00A16D37" w:rsidRDefault="007211B6" w:rsidP="00642A75">
      <w:pPr>
        <w:pStyle w:val="libFootnote0"/>
        <w:rPr>
          <w:rtl/>
          <w:lang w:bidi="fa-IR"/>
        </w:rPr>
      </w:pPr>
      <w:r>
        <w:rPr>
          <w:rtl/>
        </w:rPr>
        <w:t>(</w:t>
      </w:r>
      <w:r w:rsidRPr="00A16D37">
        <w:rPr>
          <w:rtl/>
        </w:rPr>
        <w:t>3) سقط في أ.</w:t>
      </w:r>
    </w:p>
    <w:p w14:paraId="16F8A3FA" w14:textId="77777777" w:rsidR="007211B6" w:rsidRPr="00A16D37" w:rsidRDefault="007211B6" w:rsidP="00642A75">
      <w:pPr>
        <w:pStyle w:val="libFootnote0"/>
        <w:rPr>
          <w:rtl/>
          <w:lang w:bidi="fa-IR"/>
        </w:rPr>
      </w:pPr>
      <w:r>
        <w:rPr>
          <w:rtl/>
        </w:rPr>
        <w:t>(</w:t>
      </w:r>
      <w:r w:rsidRPr="00A16D37">
        <w:rPr>
          <w:rtl/>
        </w:rPr>
        <w:t>4) أسد الغابة ت 2023 ، الاستيعاب ت 953.</w:t>
      </w:r>
    </w:p>
    <w:p w14:paraId="5BB77167"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3189 ـ [سعد بن عمارة : </w:t>
      </w:r>
      <w:r w:rsidRPr="00CB243B">
        <w:rPr>
          <w:rStyle w:val="libFootnotenumChar"/>
          <w:rtl/>
        </w:rPr>
        <w:t>(1)</w:t>
      </w:r>
      <w:r w:rsidRPr="00176461">
        <w:rPr>
          <w:rStyle w:val="libBold2Char"/>
          <w:rtl/>
        </w:rPr>
        <w:t xml:space="preserve"> : </w:t>
      </w:r>
      <w:r w:rsidRPr="00A16D37">
        <w:rPr>
          <w:rtl/>
        </w:rPr>
        <w:t>أحد بني سعد بن بكر وكانت له صحبة ، أن رجلا قال له : علمني ، فقال : إذا قمت إلى الصلاة فصلّ صلاة مودع ، وانظر إلى ما يصدر عنه من القول والفعل فاجتنبه ، وأخرجه البخاري في «تاريخه» من طريقين إلى ابن إسحاق أحدهما :</w:t>
      </w:r>
      <w:r>
        <w:rPr>
          <w:rFonts w:hint="cs"/>
          <w:rtl/>
        </w:rPr>
        <w:t xml:space="preserve"> </w:t>
      </w:r>
      <w:r w:rsidRPr="00A16D37">
        <w:rPr>
          <w:rtl/>
        </w:rPr>
        <w:t>أنه سعد ، وفي الأخرى سعيد ، ورجح أنه سعد وكذا أخرجه أحمد في كتاب «الإيمان» ، والطبراني في «الكبير» ورجاله موثوقون وأخرجه أبو نعيم من طريق إسماعيل بن محمد بن سعد الأنصاري عن أبيه عن جده وذكره مرفوعا لكنه أفرده بترجمة فقال سعد أبو محمد وذكر هذا الحديث والّذي يظهر لي أنه هو</w:t>
      </w:r>
      <w:r>
        <w:rPr>
          <w:rtl/>
        </w:rPr>
        <w:t>].</w:t>
      </w:r>
    </w:p>
    <w:p w14:paraId="2786767A" w14:textId="77777777" w:rsidR="007211B6" w:rsidRPr="00A16D37" w:rsidRDefault="007211B6" w:rsidP="00F329FF">
      <w:pPr>
        <w:pStyle w:val="libNormal"/>
        <w:rPr>
          <w:rtl/>
        </w:rPr>
      </w:pPr>
      <w:r w:rsidRPr="00176461">
        <w:rPr>
          <w:rStyle w:val="libBold2Char"/>
          <w:rtl/>
        </w:rPr>
        <w:t xml:space="preserve">3190 ـ سعد بن عمارة </w:t>
      </w:r>
      <w:r w:rsidRPr="00CB243B">
        <w:rPr>
          <w:rStyle w:val="libFootnotenumChar"/>
          <w:rtl/>
        </w:rPr>
        <w:t>(2)</w:t>
      </w:r>
      <w:r w:rsidRPr="00176461">
        <w:rPr>
          <w:rStyle w:val="libBold2Char"/>
          <w:rtl/>
        </w:rPr>
        <w:t xml:space="preserve"> : </w:t>
      </w:r>
      <w:r w:rsidRPr="00A16D37">
        <w:rPr>
          <w:rtl/>
        </w:rPr>
        <w:t>بن خنساء بن مبذول الأنصاريّ. تقدم ذكره في ترجمة أخيه حمزة.</w:t>
      </w:r>
    </w:p>
    <w:p w14:paraId="6C7BFC09" w14:textId="77777777" w:rsidR="007211B6" w:rsidRPr="00A16D37" w:rsidRDefault="007211B6" w:rsidP="00F329FF">
      <w:pPr>
        <w:pStyle w:val="libNormal"/>
        <w:rPr>
          <w:rtl/>
        </w:rPr>
      </w:pPr>
      <w:r w:rsidRPr="00176461">
        <w:rPr>
          <w:rStyle w:val="libBold2Char"/>
          <w:rtl/>
        </w:rPr>
        <w:t xml:space="preserve">3191 ـ سعد بن عمرو </w:t>
      </w:r>
      <w:r w:rsidRPr="00CB243B">
        <w:rPr>
          <w:rStyle w:val="libFootnotenumChar"/>
          <w:rtl/>
        </w:rPr>
        <w:t>(3)</w:t>
      </w:r>
      <w:r w:rsidRPr="00176461">
        <w:rPr>
          <w:rStyle w:val="libBold2Char"/>
          <w:rtl/>
        </w:rPr>
        <w:t xml:space="preserve"> : </w:t>
      </w:r>
      <w:r w:rsidRPr="00A16D37">
        <w:rPr>
          <w:rtl/>
        </w:rPr>
        <w:t xml:space="preserve">بن ثقف </w:t>
      </w:r>
      <w:r w:rsidRPr="00CB243B">
        <w:rPr>
          <w:rStyle w:val="libFootnotenumChar"/>
          <w:rtl/>
        </w:rPr>
        <w:t>(4)</w:t>
      </w:r>
      <w:r w:rsidRPr="00A16D37">
        <w:rPr>
          <w:rtl/>
        </w:rPr>
        <w:t xml:space="preserve"> : بن مالك بن مبذول بن النّجار الأنصاري.</w:t>
      </w:r>
      <w:r>
        <w:rPr>
          <w:rFonts w:hint="cs"/>
          <w:rtl/>
        </w:rPr>
        <w:t xml:space="preserve"> </w:t>
      </w:r>
      <w:r w:rsidRPr="00A16D37">
        <w:rPr>
          <w:rtl/>
        </w:rPr>
        <w:t>ذكروه فيمن شهد أحدا ، واستشهد هو وابنه الطفيل وابن أخيه سهل بن عامر بن عمرو بن ثقف ببئر معونة.</w:t>
      </w:r>
    </w:p>
    <w:p w14:paraId="6B80DDAD" w14:textId="77777777" w:rsidR="007211B6" w:rsidRPr="00A16D37" w:rsidRDefault="007211B6" w:rsidP="00F329FF">
      <w:pPr>
        <w:pStyle w:val="libNormal"/>
        <w:rPr>
          <w:rtl/>
        </w:rPr>
      </w:pPr>
      <w:r w:rsidRPr="00176461">
        <w:rPr>
          <w:rStyle w:val="libBold2Char"/>
          <w:rtl/>
        </w:rPr>
        <w:t xml:space="preserve">3192 ز ـ سعد بن عمرو بن حرام : </w:t>
      </w:r>
      <w:r w:rsidRPr="00A16D37">
        <w:rPr>
          <w:rtl/>
        </w:rPr>
        <w:t xml:space="preserve">تقدم ذكره ونسبه في ترجمة أخيه الحارث ، وليس أبوهما جدّ جابر بن عبد الله ، بل توافقا والنسب مختلف </w:t>
      </w:r>
      <w:r>
        <w:rPr>
          <w:rtl/>
        </w:rPr>
        <w:t>[</w:t>
      </w:r>
      <w:r w:rsidRPr="00A16D37">
        <w:rPr>
          <w:rtl/>
        </w:rPr>
        <w:t>وذكر أبو إسماعيل الأزديّ في فتوح الشام أن خالد بن الوليد استخلفه بالأنبار لما رحل من العراق إلى الشام. ويأتي له ذكر في ترجمة سويد بن قطبة في القسم الثالث</w:t>
      </w:r>
      <w:r>
        <w:rPr>
          <w:rtl/>
        </w:rPr>
        <w:t>]</w:t>
      </w:r>
      <w:r w:rsidRPr="00A16D37">
        <w:rPr>
          <w:rtl/>
        </w:rPr>
        <w:t xml:space="preserve"> </w:t>
      </w:r>
      <w:r w:rsidRPr="00CB243B">
        <w:rPr>
          <w:rStyle w:val="libFootnotenumChar"/>
          <w:rtl/>
        </w:rPr>
        <w:t>(5)</w:t>
      </w:r>
      <w:r>
        <w:rPr>
          <w:rtl/>
        </w:rPr>
        <w:t>.</w:t>
      </w:r>
    </w:p>
    <w:p w14:paraId="49C53227" w14:textId="77777777" w:rsidR="007211B6" w:rsidRPr="00A16D37" w:rsidRDefault="007211B6" w:rsidP="00F329FF">
      <w:pPr>
        <w:pStyle w:val="libNormal"/>
        <w:rPr>
          <w:rtl/>
        </w:rPr>
      </w:pPr>
      <w:r w:rsidRPr="00176461">
        <w:rPr>
          <w:rStyle w:val="libBold2Char"/>
          <w:rtl/>
        </w:rPr>
        <w:t xml:space="preserve">3193 ـ سعد بن عمرو </w:t>
      </w:r>
      <w:r w:rsidRPr="00CB243B">
        <w:rPr>
          <w:rStyle w:val="libFootnotenumChar"/>
          <w:rtl/>
        </w:rPr>
        <w:t>(6)</w:t>
      </w:r>
      <w:r w:rsidRPr="00176461">
        <w:rPr>
          <w:rStyle w:val="libBold2Char"/>
          <w:rtl/>
        </w:rPr>
        <w:t xml:space="preserve"> : </w:t>
      </w:r>
      <w:r w:rsidRPr="00A16D37">
        <w:rPr>
          <w:rtl/>
        </w:rPr>
        <w:t>بن عبيد بن الحارث بن معاوية بن عمرو بن مالك بن النجار الأنصاري.</w:t>
      </w:r>
    </w:p>
    <w:p w14:paraId="2D21E932" w14:textId="77777777" w:rsidR="007211B6" w:rsidRPr="00A16D37" w:rsidRDefault="007211B6" w:rsidP="00F329FF">
      <w:pPr>
        <w:pStyle w:val="libNormal"/>
        <w:rPr>
          <w:rtl/>
        </w:rPr>
      </w:pPr>
      <w:r w:rsidRPr="00A16D37">
        <w:rPr>
          <w:rtl/>
        </w:rPr>
        <w:t xml:space="preserve">ذكر العدويّ أنه شهد أحدا ، واستشهد باليمامة ، واستدركه ابن الدباغ وابن فتحون ، وتبعهما ابن الكلبي كما سبق </w:t>
      </w:r>
      <w:r w:rsidRPr="00CB243B">
        <w:rPr>
          <w:rStyle w:val="libFootnotenumChar"/>
          <w:rtl/>
        </w:rPr>
        <w:t>(7)</w:t>
      </w:r>
      <w:r>
        <w:rPr>
          <w:rtl/>
        </w:rPr>
        <w:t>.</w:t>
      </w:r>
    </w:p>
    <w:p w14:paraId="08FBF3A4" w14:textId="77777777" w:rsidR="007211B6" w:rsidRPr="00A16D37" w:rsidRDefault="007211B6" w:rsidP="00F329FF">
      <w:pPr>
        <w:pStyle w:val="libNormal"/>
        <w:rPr>
          <w:rtl/>
        </w:rPr>
      </w:pPr>
      <w:r w:rsidRPr="00176461">
        <w:rPr>
          <w:rStyle w:val="libBold2Char"/>
          <w:rtl/>
        </w:rPr>
        <w:t xml:space="preserve">3194 ـ سعد بن عمرو الأنصاريّ </w:t>
      </w:r>
      <w:r w:rsidRPr="00CB243B">
        <w:rPr>
          <w:rStyle w:val="libFootnotenumChar"/>
          <w:rtl/>
        </w:rPr>
        <w:t>(8)</w:t>
      </w:r>
      <w:r w:rsidRPr="00176461">
        <w:rPr>
          <w:rStyle w:val="libBold2Char"/>
          <w:rtl/>
        </w:rPr>
        <w:t xml:space="preserve"> : </w:t>
      </w:r>
      <w:r w:rsidRPr="00A16D37">
        <w:rPr>
          <w:rtl/>
        </w:rPr>
        <w:t>أخو الحارث بن عمرو. كانا ممن شهد صفّين من الصّحابة. قاله أبو عمر.</w:t>
      </w:r>
    </w:p>
    <w:p w14:paraId="44BE9133" w14:textId="77777777" w:rsidR="007211B6" w:rsidRPr="00A16D37" w:rsidRDefault="007211B6" w:rsidP="00F329FF">
      <w:pPr>
        <w:pStyle w:val="libNormal"/>
        <w:rPr>
          <w:rtl/>
        </w:rPr>
      </w:pPr>
      <w:r w:rsidRPr="00A16D37">
        <w:rPr>
          <w:rtl/>
        </w:rPr>
        <w:t>ونقله ابن الكلبيّ كما تقدم في ترجمة الحارث بن عمرو.</w:t>
      </w:r>
    </w:p>
    <w:p w14:paraId="5DD53B53" w14:textId="77777777" w:rsidR="007211B6" w:rsidRPr="00A16D37" w:rsidRDefault="007211B6" w:rsidP="00CB243B">
      <w:pPr>
        <w:pStyle w:val="libLine"/>
        <w:rPr>
          <w:rtl/>
        </w:rPr>
      </w:pPr>
      <w:r w:rsidRPr="00A16D37">
        <w:rPr>
          <w:rtl/>
        </w:rPr>
        <w:t>__________________</w:t>
      </w:r>
    </w:p>
    <w:p w14:paraId="5851CB46" w14:textId="77777777" w:rsidR="007211B6" w:rsidRPr="00A16D37" w:rsidRDefault="007211B6" w:rsidP="00642A75">
      <w:pPr>
        <w:pStyle w:val="libFootnote0"/>
        <w:rPr>
          <w:rtl/>
          <w:lang w:bidi="fa-IR"/>
        </w:rPr>
      </w:pPr>
      <w:r>
        <w:rPr>
          <w:rtl/>
        </w:rPr>
        <w:t>(</w:t>
      </w:r>
      <w:r w:rsidRPr="00A16D37">
        <w:rPr>
          <w:rtl/>
        </w:rPr>
        <w:t>1) سقط في ط.</w:t>
      </w:r>
    </w:p>
    <w:p w14:paraId="54F01A64" w14:textId="77777777" w:rsidR="007211B6" w:rsidRPr="00A16D37" w:rsidRDefault="007211B6" w:rsidP="00642A75">
      <w:pPr>
        <w:pStyle w:val="libFootnote0"/>
        <w:rPr>
          <w:rtl/>
          <w:lang w:bidi="fa-IR"/>
        </w:rPr>
      </w:pPr>
      <w:r>
        <w:rPr>
          <w:rtl/>
        </w:rPr>
        <w:t>(</w:t>
      </w:r>
      <w:r w:rsidRPr="00A16D37">
        <w:rPr>
          <w:rtl/>
        </w:rPr>
        <w:t>2) أسد الغابة ت 2022.</w:t>
      </w:r>
    </w:p>
    <w:p w14:paraId="1A313FA1" w14:textId="77777777" w:rsidR="007211B6" w:rsidRPr="00A16D37" w:rsidRDefault="007211B6" w:rsidP="00642A75">
      <w:pPr>
        <w:pStyle w:val="libFootnote0"/>
        <w:rPr>
          <w:rtl/>
          <w:lang w:bidi="fa-IR"/>
        </w:rPr>
      </w:pPr>
      <w:r>
        <w:rPr>
          <w:rtl/>
        </w:rPr>
        <w:t>(</w:t>
      </w:r>
      <w:r w:rsidRPr="00A16D37">
        <w:rPr>
          <w:rtl/>
        </w:rPr>
        <w:t>3) الاستيعاب ت 955.</w:t>
      </w:r>
    </w:p>
    <w:p w14:paraId="6E62BA09" w14:textId="77777777" w:rsidR="007211B6" w:rsidRPr="00A16D37" w:rsidRDefault="007211B6" w:rsidP="00642A75">
      <w:pPr>
        <w:pStyle w:val="libFootnote0"/>
        <w:rPr>
          <w:rtl/>
          <w:lang w:bidi="fa-IR"/>
        </w:rPr>
      </w:pPr>
      <w:r>
        <w:rPr>
          <w:rtl/>
        </w:rPr>
        <w:t>(</w:t>
      </w:r>
      <w:r w:rsidRPr="00A16D37">
        <w:rPr>
          <w:rtl/>
        </w:rPr>
        <w:t xml:space="preserve">4) في </w:t>
      </w:r>
      <w:r>
        <w:rPr>
          <w:rtl/>
        </w:rPr>
        <w:t>أ :</w:t>
      </w:r>
      <w:r w:rsidRPr="00A16D37">
        <w:rPr>
          <w:rtl/>
        </w:rPr>
        <w:t xml:space="preserve"> ثقيف.</w:t>
      </w:r>
    </w:p>
    <w:p w14:paraId="5C87CE19" w14:textId="77777777" w:rsidR="007211B6" w:rsidRPr="00A16D37" w:rsidRDefault="007211B6" w:rsidP="00642A75">
      <w:pPr>
        <w:pStyle w:val="libFootnote0"/>
        <w:rPr>
          <w:rtl/>
          <w:lang w:bidi="fa-IR"/>
        </w:rPr>
      </w:pPr>
      <w:r>
        <w:rPr>
          <w:rtl/>
        </w:rPr>
        <w:t>(</w:t>
      </w:r>
      <w:r w:rsidRPr="00A16D37">
        <w:rPr>
          <w:rtl/>
        </w:rPr>
        <w:t>5) سقط في ح.</w:t>
      </w:r>
    </w:p>
    <w:p w14:paraId="60FA8566" w14:textId="77777777" w:rsidR="007211B6" w:rsidRPr="00A16D37" w:rsidRDefault="007211B6" w:rsidP="00642A75">
      <w:pPr>
        <w:pStyle w:val="libFootnote0"/>
        <w:rPr>
          <w:rtl/>
          <w:lang w:bidi="fa-IR"/>
        </w:rPr>
      </w:pPr>
      <w:r>
        <w:rPr>
          <w:rtl/>
        </w:rPr>
        <w:t>(</w:t>
      </w:r>
      <w:r w:rsidRPr="00A16D37">
        <w:rPr>
          <w:rtl/>
        </w:rPr>
        <w:t>6) أسد الغابة ت 2028.</w:t>
      </w:r>
    </w:p>
    <w:p w14:paraId="05DC7E9D" w14:textId="77777777" w:rsidR="007211B6" w:rsidRPr="00A16D37" w:rsidRDefault="007211B6" w:rsidP="00642A75">
      <w:pPr>
        <w:pStyle w:val="libFootnote0"/>
        <w:rPr>
          <w:rtl/>
          <w:lang w:bidi="fa-IR"/>
        </w:rPr>
      </w:pPr>
      <w:r>
        <w:rPr>
          <w:rtl/>
        </w:rPr>
        <w:t>(</w:t>
      </w:r>
      <w:r w:rsidRPr="00A16D37">
        <w:rPr>
          <w:rtl/>
        </w:rPr>
        <w:t>7) في ج : كما تقدم في ابن عمه الحارث بن عمرو.</w:t>
      </w:r>
    </w:p>
    <w:p w14:paraId="76F1F75E" w14:textId="77777777" w:rsidR="007211B6" w:rsidRPr="00A16D37" w:rsidRDefault="007211B6" w:rsidP="00642A75">
      <w:pPr>
        <w:pStyle w:val="libFootnote0"/>
        <w:rPr>
          <w:rtl/>
          <w:lang w:bidi="fa-IR"/>
        </w:rPr>
      </w:pPr>
      <w:r>
        <w:rPr>
          <w:rtl/>
        </w:rPr>
        <w:t>(</w:t>
      </w:r>
      <w:r w:rsidRPr="00A16D37">
        <w:rPr>
          <w:rtl/>
        </w:rPr>
        <w:t>8) أسد الغابة ت 2025 ، الاستيعاب ت 954.</w:t>
      </w:r>
    </w:p>
    <w:p w14:paraId="3BABC30A" w14:textId="77777777" w:rsidR="007211B6" w:rsidRPr="00A16D37" w:rsidRDefault="007211B6" w:rsidP="00F329FF">
      <w:pPr>
        <w:pStyle w:val="libNormal"/>
        <w:rPr>
          <w:rtl/>
        </w:rPr>
      </w:pPr>
      <w:r>
        <w:rPr>
          <w:rtl/>
        </w:rPr>
        <w:br w:type="page"/>
      </w:r>
      <w:r w:rsidRPr="00A16D37">
        <w:rPr>
          <w:rtl/>
        </w:rPr>
        <w:lastRenderedPageBreak/>
        <w:t>قلت : لعله الّذي قبله ، فقد جزم ابن فتحون بأنهما واحد.</w:t>
      </w:r>
    </w:p>
    <w:p w14:paraId="47663411" w14:textId="77777777" w:rsidR="007211B6" w:rsidRPr="00A16D37" w:rsidRDefault="007211B6" w:rsidP="00F329FF">
      <w:pPr>
        <w:pStyle w:val="libNormal"/>
        <w:rPr>
          <w:rtl/>
        </w:rPr>
      </w:pPr>
      <w:r w:rsidRPr="00176461">
        <w:rPr>
          <w:rStyle w:val="libBold2Char"/>
          <w:rtl/>
        </w:rPr>
        <w:t xml:space="preserve">3195 ز ـ سعد بن عمرو : </w:t>
      </w:r>
      <w:r w:rsidRPr="00A16D37">
        <w:rPr>
          <w:rtl/>
        </w:rPr>
        <w:t>أبو صفية الثّقفي. ذكره خليفة بن خياط فيمن نزل البصرة من الصّحابة.</w:t>
      </w:r>
    </w:p>
    <w:p w14:paraId="36E85D6C" w14:textId="77777777" w:rsidR="007211B6" w:rsidRPr="00A16D37" w:rsidRDefault="007211B6" w:rsidP="00F329FF">
      <w:pPr>
        <w:pStyle w:val="libNormal"/>
        <w:rPr>
          <w:rtl/>
        </w:rPr>
      </w:pPr>
      <w:r w:rsidRPr="00176461">
        <w:rPr>
          <w:rStyle w:val="libBold2Char"/>
          <w:rtl/>
        </w:rPr>
        <w:t xml:space="preserve">3196 ـ سعد بن عمير </w:t>
      </w:r>
      <w:r w:rsidRPr="00CB243B">
        <w:rPr>
          <w:rStyle w:val="libFootnotenumChar"/>
          <w:rtl/>
        </w:rPr>
        <w:t>(1)</w:t>
      </w:r>
      <w:r w:rsidRPr="00176461">
        <w:rPr>
          <w:rStyle w:val="libBold2Char"/>
          <w:rtl/>
        </w:rPr>
        <w:t xml:space="preserve"> : </w:t>
      </w:r>
      <w:r w:rsidRPr="00A16D37">
        <w:rPr>
          <w:rtl/>
        </w:rPr>
        <w:t>قال ابن مندة : حديثه عند عمرو بن قيس عن محمد بن جحادة ، عن أبيه ، عنه. وقيل فيه : عمير بن سعد.</w:t>
      </w:r>
    </w:p>
    <w:p w14:paraId="0B54CBA2" w14:textId="77777777" w:rsidR="007211B6" w:rsidRPr="00A16D37" w:rsidRDefault="007211B6" w:rsidP="00F329FF">
      <w:pPr>
        <w:pStyle w:val="libNormal"/>
        <w:rPr>
          <w:rtl/>
        </w:rPr>
      </w:pPr>
      <w:r w:rsidRPr="00176461">
        <w:rPr>
          <w:rStyle w:val="libBold2Char"/>
          <w:rtl/>
        </w:rPr>
        <w:t xml:space="preserve">3197 ـ سعد بن الفاكه </w:t>
      </w:r>
      <w:r w:rsidRPr="00CB243B">
        <w:rPr>
          <w:rStyle w:val="libFootnotenumChar"/>
          <w:rtl/>
        </w:rPr>
        <w:t>(2)</w:t>
      </w:r>
      <w:r w:rsidRPr="00176461">
        <w:rPr>
          <w:rStyle w:val="libBold2Char"/>
          <w:rtl/>
        </w:rPr>
        <w:t xml:space="preserve"> : </w:t>
      </w:r>
      <w:r w:rsidRPr="00A16D37">
        <w:rPr>
          <w:rtl/>
        </w:rPr>
        <w:t>بن زيد الأنصاريّ. ويقال سعيد بن زيد بن الفاكه. ويقال في أبيه يزيد.</w:t>
      </w:r>
    </w:p>
    <w:p w14:paraId="4F14BFB2" w14:textId="77777777" w:rsidR="007211B6" w:rsidRPr="00A16D37" w:rsidRDefault="007211B6" w:rsidP="00F329FF">
      <w:pPr>
        <w:pStyle w:val="libNormal"/>
        <w:rPr>
          <w:rtl/>
        </w:rPr>
      </w:pPr>
      <w:r w:rsidRPr="00A16D37">
        <w:rPr>
          <w:rtl/>
        </w:rPr>
        <w:t>قال أبو نعيم : ذكره ابن إسحاق فيمن شهد بدرا.</w:t>
      </w:r>
    </w:p>
    <w:p w14:paraId="6A0AF231" w14:textId="77777777" w:rsidR="007211B6" w:rsidRPr="00A16D37" w:rsidRDefault="007211B6" w:rsidP="00F329FF">
      <w:pPr>
        <w:pStyle w:val="libNormal"/>
        <w:rPr>
          <w:rtl/>
        </w:rPr>
      </w:pPr>
      <w:r w:rsidRPr="00A16D37">
        <w:rPr>
          <w:rtl/>
        </w:rPr>
        <w:t>قلت : وقد تقدّم في الألف أسعد بن الفاكه ، فإن لم يكن هذا أخاه وإلا فهذا تصحيف. والّذي في المغازي لابن إسحاق ما نصّه : وشهدها من بني عامر بن زريق سعد ابن الفاكه بن زيد بن خلدة بن عامر ، فهذا هو المعتمد.</w:t>
      </w:r>
    </w:p>
    <w:p w14:paraId="40FA3C89" w14:textId="77777777" w:rsidR="007211B6" w:rsidRPr="00A16D37" w:rsidRDefault="007211B6" w:rsidP="00F329FF">
      <w:pPr>
        <w:pStyle w:val="libNormal"/>
        <w:rPr>
          <w:rtl/>
        </w:rPr>
      </w:pPr>
      <w:r w:rsidRPr="00176461">
        <w:rPr>
          <w:rStyle w:val="libBold2Char"/>
          <w:rtl/>
        </w:rPr>
        <w:t xml:space="preserve">3198 ـ سعد بن قرحاء </w:t>
      </w:r>
      <w:r w:rsidRPr="00CB243B">
        <w:rPr>
          <w:rStyle w:val="libFootnotenumChar"/>
          <w:rtl/>
        </w:rPr>
        <w:t>(3)</w:t>
      </w:r>
      <w:r w:rsidRPr="00176461">
        <w:rPr>
          <w:rStyle w:val="libBold2Char"/>
          <w:rtl/>
        </w:rPr>
        <w:t xml:space="preserve"> : </w:t>
      </w:r>
      <w:r w:rsidRPr="00A16D37">
        <w:rPr>
          <w:rtl/>
        </w:rPr>
        <w:t>قال ابن أبي شيبة : حدثنا عبد الوهاب الثقفيّ ، عن أيوب أن سعد بن قرحاء رجل من الصّحابة جمع بين امرأة رجل وابنته من غيرها وقد مضى مثل هذا في جبلة من حرف الجيم.</w:t>
      </w:r>
    </w:p>
    <w:p w14:paraId="5AF11B79" w14:textId="77777777" w:rsidR="007211B6" w:rsidRPr="00A16D37" w:rsidRDefault="007211B6" w:rsidP="00F329FF">
      <w:pPr>
        <w:pStyle w:val="libNormal"/>
        <w:rPr>
          <w:rtl/>
          <w:lang w:bidi="fa-IR"/>
        </w:rPr>
      </w:pPr>
      <w:r w:rsidRPr="00176461">
        <w:rPr>
          <w:rStyle w:val="libBold2Char"/>
          <w:rtl/>
        </w:rPr>
        <w:t xml:space="preserve">3199 ـ سعد بن قيس العنزي. </w:t>
      </w:r>
      <w:r w:rsidRPr="00CB243B">
        <w:rPr>
          <w:rStyle w:val="libFootnotenumChar"/>
          <w:rtl/>
        </w:rPr>
        <w:t>(4)</w:t>
      </w:r>
      <w:r w:rsidRPr="00176461">
        <w:rPr>
          <w:rStyle w:val="libBold2Char"/>
          <w:rtl/>
        </w:rPr>
        <w:t xml:space="preserve"> : </w:t>
      </w:r>
      <w:r w:rsidRPr="00A16D37">
        <w:rPr>
          <w:rtl/>
          <w:lang w:bidi="fa-IR"/>
        </w:rPr>
        <w:t>وقيل العنسيّ.</w:t>
      </w:r>
    </w:p>
    <w:p w14:paraId="6EB7EAA3" w14:textId="77777777" w:rsidR="007211B6" w:rsidRPr="00A16D37" w:rsidRDefault="007211B6" w:rsidP="00F329FF">
      <w:pPr>
        <w:pStyle w:val="libNormal"/>
        <w:rPr>
          <w:rtl/>
        </w:rPr>
      </w:pPr>
      <w:r w:rsidRPr="00A16D37">
        <w:rPr>
          <w:rtl/>
        </w:rPr>
        <w:t xml:space="preserve">روى ابن مندة من طريق ضمرة بن مروان بن عبد الله بن حكيم بن عبد الله بن سعد بن قيس ، حدثني أبي عن جدّي عن أبيه عبد الله عن أبيه سعد بن قيس أنه قدم على النبيّ </w:t>
      </w:r>
      <w:r w:rsidRPr="006853CA">
        <w:rPr>
          <w:rStyle w:val="libAlaemChar"/>
          <w:rtl/>
        </w:rPr>
        <w:t>صلى‌الله‌عليه‌وسلم</w:t>
      </w:r>
      <w:r w:rsidRPr="00A16D37">
        <w:rPr>
          <w:rtl/>
        </w:rPr>
        <w:t xml:space="preserve"> ، فقال له : «ما اسمك</w:t>
      </w:r>
      <w:r>
        <w:rPr>
          <w:rtl/>
        </w:rPr>
        <w:t>؟</w:t>
      </w:r>
      <w:r w:rsidRPr="00A16D37">
        <w:rPr>
          <w:rtl/>
        </w:rPr>
        <w:t xml:space="preserve">» قال : سعد الخيل. قال : «بل أنت سعد الخير» </w:t>
      </w:r>
      <w:r w:rsidRPr="00CB243B">
        <w:rPr>
          <w:rStyle w:val="libFootnotenumChar"/>
          <w:rtl/>
        </w:rPr>
        <w:t>(5)</w:t>
      </w:r>
      <w:r>
        <w:rPr>
          <w:rtl/>
        </w:rPr>
        <w:t>.</w:t>
      </w:r>
    </w:p>
    <w:p w14:paraId="20B16ED2" w14:textId="77777777" w:rsidR="007211B6" w:rsidRPr="00A16D37" w:rsidRDefault="007211B6" w:rsidP="00F329FF">
      <w:pPr>
        <w:pStyle w:val="libNormal"/>
        <w:rPr>
          <w:rtl/>
        </w:rPr>
      </w:pPr>
      <w:r w:rsidRPr="00A16D37">
        <w:rPr>
          <w:rtl/>
        </w:rPr>
        <w:t xml:space="preserve">ومن طريق يحيى بن سعد الأنصاريّ ، عن عبد الله بن أبي سلمة أن النبيّ </w:t>
      </w:r>
      <w:r w:rsidRPr="006853CA">
        <w:rPr>
          <w:rStyle w:val="libAlaemChar"/>
          <w:rtl/>
        </w:rPr>
        <w:t>صلى‌الله‌عليه‌وسلم</w:t>
      </w:r>
      <w:r w:rsidRPr="00A16D37">
        <w:rPr>
          <w:rtl/>
        </w:rPr>
        <w:t xml:space="preserve"> بعث سعد بن مالك وسعد الخير إلى مكّة.</w:t>
      </w:r>
    </w:p>
    <w:p w14:paraId="51F52EA7" w14:textId="77777777" w:rsidR="007211B6" w:rsidRPr="00A16D37" w:rsidRDefault="007211B6" w:rsidP="00F329FF">
      <w:pPr>
        <w:pStyle w:val="libNormal"/>
        <w:rPr>
          <w:rtl/>
        </w:rPr>
      </w:pPr>
      <w:r>
        <w:rPr>
          <w:rtl/>
        </w:rPr>
        <w:t>و</w:t>
      </w:r>
      <w:r w:rsidRPr="00A16D37">
        <w:rPr>
          <w:rtl/>
        </w:rPr>
        <w:t xml:space="preserve">روى ابن قانع وابن مندة ، من طريق الحسن بن فرقد ، عن الحسن ، عن سعد بن قيس ، عن النبيّ </w:t>
      </w:r>
      <w:r w:rsidRPr="006853CA">
        <w:rPr>
          <w:rStyle w:val="libAlaemChar"/>
          <w:rtl/>
        </w:rPr>
        <w:t>صلى‌الله‌عليه‌وسلم</w:t>
      </w:r>
      <w:r w:rsidRPr="00A16D37">
        <w:rPr>
          <w:rtl/>
        </w:rPr>
        <w:t xml:space="preserve"> قال : «قال الله يا ابن آدم صلّ أربع ركعات أوّل النّهار أكفك آخره» </w:t>
      </w:r>
      <w:r w:rsidRPr="00CB243B">
        <w:rPr>
          <w:rStyle w:val="libFootnotenumChar"/>
          <w:rtl/>
        </w:rPr>
        <w:t>(6)</w:t>
      </w:r>
      <w:r>
        <w:rPr>
          <w:rtl/>
        </w:rPr>
        <w:t>.</w:t>
      </w:r>
    </w:p>
    <w:p w14:paraId="460B97A2" w14:textId="77777777" w:rsidR="007211B6" w:rsidRPr="00A16D37" w:rsidRDefault="007211B6" w:rsidP="00CB243B">
      <w:pPr>
        <w:pStyle w:val="libLine"/>
        <w:rPr>
          <w:rtl/>
        </w:rPr>
      </w:pPr>
      <w:r w:rsidRPr="00A16D37">
        <w:rPr>
          <w:rtl/>
        </w:rPr>
        <w:t>__________________</w:t>
      </w:r>
    </w:p>
    <w:p w14:paraId="45C4E8F5" w14:textId="77777777" w:rsidR="007211B6" w:rsidRPr="00A16D37" w:rsidRDefault="007211B6" w:rsidP="00642A75">
      <w:pPr>
        <w:pStyle w:val="libFootnote0"/>
        <w:rPr>
          <w:rtl/>
          <w:lang w:bidi="fa-IR"/>
        </w:rPr>
      </w:pPr>
      <w:r>
        <w:rPr>
          <w:rtl/>
        </w:rPr>
        <w:t>(</w:t>
      </w:r>
      <w:r w:rsidRPr="00A16D37">
        <w:rPr>
          <w:rtl/>
        </w:rPr>
        <w:t>1) أسد الغابة ت 2029.</w:t>
      </w:r>
    </w:p>
    <w:p w14:paraId="2E29E74E"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ج : ابن عمارة.</w:t>
      </w:r>
    </w:p>
    <w:p w14:paraId="189B6F2F" w14:textId="77777777" w:rsidR="007211B6" w:rsidRPr="00A16D37" w:rsidRDefault="007211B6" w:rsidP="00642A75">
      <w:pPr>
        <w:pStyle w:val="libFootnote0"/>
        <w:rPr>
          <w:rtl/>
          <w:lang w:bidi="fa-IR"/>
        </w:rPr>
      </w:pPr>
      <w:r>
        <w:rPr>
          <w:rtl/>
        </w:rPr>
        <w:t>(</w:t>
      </w:r>
      <w:r w:rsidRPr="00A16D37">
        <w:rPr>
          <w:rtl/>
        </w:rPr>
        <w:t>3) أسد الغابة ت 2031.</w:t>
      </w:r>
    </w:p>
    <w:p w14:paraId="1E051B5E" w14:textId="77777777" w:rsidR="007211B6" w:rsidRPr="00A16D37" w:rsidRDefault="007211B6" w:rsidP="00642A75">
      <w:pPr>
        <w:pStyle w:val="libFootnote0"/>
        <w:rPr>
          <w:rtl/>
          <w:lang w:bidi="fa-IR"/>
        </w:rPr>
      </w:pPr>
      <w:r>
        <w:rPr>
          <w:rtl/>
        </w:rPr>
        <w:t>(</w:t>
      </w:r>
      <w:r w:rsidRPr="00A16D37">
        <w:rPr>
          <w:rtl/>
        </w:rPr>
        <w:t>4) أسد الغابة ت 2033 ، الاستيعاب ت 957 ، المعرفة والتاريخ 2 / 47 ، دائرة الأعلمي 19 / 157.</w:t>
      </w:r>
    </w:p>
    <w:p w14:paraId="44F7AEF4" w14:textId="77777777" w:rsidR="007211B6" w:rsidRPr="00A16D37" w:rsidRDefault="007211B6" w:rsidP="00642A75">
      <w:pPr>
        <w:pStyle w:val="libFootnote0"/>
        <w:rPr>
          <w:rtl/>
          <w:lang w:bidi="fa-IR"/>
        </w:rPr>
      </w:pPr>
      <w:r>
        <w:rPr>
          <w:rtl/>
        </w:rPr>
        <w:t>(</w:t>
      </w:r>
      <w:r w:rsidRPr="00A16D37">
        <w:rPr>
          <w:rtl/>
        </w:rPr>
        <w:t>5) أسد الغابة ت 2034.</w:t>
      </w:r>
    </w:p>
    <w:p w14:paraId="6CFF9D41" w14:textId="77777777" w:rsidR="007211B6" w:rsidRPr="00A16D37" w:rsidRDefault="007211B6" w:rsidP="00642A75">
      <w:pPr>
        <w:pStyle w:val="libFootnote0"/>
        <w:rPr>
          <w:rtl/>
          <w:lang w:bidi="fa-IR"/>
        </w:rPr>
      </w:pPr>
      <w:r>
        <w:rPr>
          <w:rtl/>
        </w:rPr>
        <w:t>(</w:t>
      </w:r>
      <w:r w:rsidRPr="00A16D37">
        <w:rPr>
          <w:rtl/>
        </w:rPr>
        <w:t>6) أخرجه التبريزي في مشكاة المصابيح حديث رقم 1313.</w:t>
      </w:r>
    </w:p>
    <w:p w14:paraId="2540C5EB" w14:textId="77777777" w:rsidR="007211B6" w:rsidRPr="00A16D37" w:rsidRDefault="007211B6" w:rsidP="00F329FF">
      <w:pPr>
        <w:pStyle w:val="libNormal"/>
        <w:rPr>
          <w:rtl/>
        </w:rPr>
      </w:pPr>
      <w:r>
        <w:rPr>
          <w:rtl/>
        </w:rPr>
        <w:br w:type="page"/>
      </w:r>
      <w:r w:rsidRPr="00A16D37">
        <w:rPr>
          <w:rtl/>
        </w:rPr>
        <w:lastRenderedPageBreak/>
        <w:t>وغاير ابن مندة بين صاحب الإسناد الأول وبين الّذي روى عنه الحسن مع قوله في الأول : روى عنه ابنه عبد الله والحسن.</w:t>
      </w:r>
    </w:p>
    <w:p w14:paraId="40F5933A" w14:textId="77777777" w:rsidR="007211B6" w:rsidRPr="00A16D37" w:rsidRDefault="007211B6" w:rsidP="00F329FF">
      <w:pPr>
        <w:pStyle w:val="libNormal"/>
        <w:rPr>
          <w:rtl/>
        </w:rPr>
      </w:pPr>
      <w:r w:rsidRPr="00176461">
        <w:rPr>
          <w:rStyle w:val="libBold2Char"/>
          <w:rtl/>
        </w:rPr>
        <w:t xml:space="preserve">3200 ز ـ سعد بن مالك بن الأقيصر : </w:t>
      </w:r>
      <w:r w:rsidRPr="00A16D37">
        <w:rPr>
          <w:rtl/>
        </w:rPr>
        <w:t>بن مالك بن قريع بن ذهل بن الدئل بن مالك الأزدي ، أبو الكنود.</w:t>
      </w:r>
    </w:p>
    <w:p w14:paraId="281DDD28" w14:textId="77777777" w:rsidR="007211B6" w:rsidRPr="00A16D37" w:rsidRDefault="007211B6" w:rsidP="00F329FF">
      <w:pPr>
        <w:pStyle w:val="libNormal"/>
        <w:rPr>
          <w:rtl/>
        </w:rPr>
      </w:pPr>
      <w:r w:rsidRPr="00A16D37">
        <w:rPr>
          <w:rtl/>
        </w:rPr>
        <w:t xml:space="preserve">قال ابن يونس : وفد على النبي </w:t>
      </w:r>
      <w:r w:rsidRPr="006853CA">
        <w:rPr>
          <w:rStyle w:val="libAlaemChar"/>
          <w:rtl/>
        </w:rPr>
        <w:t>صلى‌الله‌عليه‌وسلم</w:t>
      </w:r>
      <w:r w:rsidRPr="00A16D37">
        <w:rPr>
          <w:rtl/>
        </w:rPr>
        <w:t xml:space="preserve"> وعقد له راية على قومه سوداء فيها هلال أبيض ، وشهد فتح مصر ، وله بها عقب.</w:t>
      </w:r>
    </w:p>
    <w:p w14:paraId="1CBA0D24" w14:textId="77777777" w:rsidR="007211B6" w:rsidRPr="00A16D37" w:rsidRDefault="007211B6" w:rsidP="00F329FF">
      <w:pPr>
        <w:pStyle w:val="libNormal"/>
        <w:rPr>
          <w:rtl/>
        </w:rPr>
      </w:pPr>
      <w:r w:rsidRPr="00A16D37">
        <w:rPr>
          <w:rtl/>
        </w:rPr>
        <w:t xml:space="preserve">روى عنه ابنه </w:t>
      </w:r>
      <w:r>
        <w:rPr>
          <w:rtl/>
        </w:rPr>
        <w:t>[</w:t>
      </w:r>
      <w:r w:rsidRPr="00A16D37">
        <w:rPr>
          <w:rtl/>
        </w:rPr>
        <w:t>القاسم بن أبي الكنود</w:t>
      </w:r>
      <w:r>
        <w:rPr>
          <w:rtl/>
        </w:rPr>
        <w:t>]</w:t>
      </w:r>
      <w:r w:rsidRPr="00A16D37">
        <w:rPr>
          <w:rtl/>
        </w:rPr>
        <w:t xml:space="preserve"> </w:t>
      </w:r>
      <w:r w:rsidRPr="00CB243B">
        <w:rPr>
          <w:rStyle w:val="libFootnotenumChar"/>
          <w:rtl/>
        </w:rPr>
        <w:t>(1)</w:t>
      </w:r>
      <w:r w:rsidRPr="00A16D37">
        <w:rPr>
          <w:rtl/>
        </w:rPr>
        <w:t xml:space="preserve"> ، رواه سعيد بن عفير ، عن عمرو بن زهير بن أسمر بن أبي الكنود أن أبا الكنود </w:t>
      </w:r>
      <w:r>
        <w:rPr>
          <w:rtl/>
        </w:rPr>
        <w:t>[</w:t>
      </w:r>
      <w:r w:rsidRPr="00A16D37">
        <w:rPr>
          <w:rtl/>
        </w:rPr>
        <w:t>وفد</w:t>
      </w:r>
      <w:r>
        <w:rPr>
          <w:rtl/>
        </w:rPr>
        <w:t>]</w:t>
      </w:r>
      <w:r w:rsidRPr="00A16D37">
        <w:rPr>
          <w:rtl/>
        </w:rPr>
        <w:t xml:space="preserve"> ، فذكره.</w:t>
      </w:r>
    </w:p>
    <w:p w14:paraId="2896EE1A" w14:textId="77777777" w:rsidR="007211B6" w:rsidRPr="00176461" w:rsidRDefault="007211B6" w:rsidP="00F329FF">
      <w:pPr>
        <w:pStyle w:val="libNormal"/>
        <w:rPr>
          <w:rStyle w:val="libBold2Char"/>
          <w:rtl/>
        </w:rPr>
      </w:pPr>
      <w:r w:rsidRPr="00176461">
        <w:rPr>
          <w:rStyle w:val="libBold2Char"/>
          <w:rtl/>
        </w:rPr>
        <w:t xml:space="preserve">3201 ـ سعد بن مالك العذريّ </w:t>
      </w:r>
      <w:r w:rsidRPr="00CB243B">
        <w:rPr>
          <w:rStyle w:val="libFootnotenumChar"/>
          <w:rtl/>
        </w:rPr>
        <w:t>(2)</w:t>
      </w:r>
      <w:r w:rsidRPr="00176461">
        <w:rPr>
          <w:rStyle w:val="libBold2Char"/>
          <w:rtl/>
        </w:rPr>
        <w:t xml:space="preserve"> :</w:t>
      </w:r>
    </w:p>
    <w:p w14:paraId="413934FC" w14:textId="77777777" w:rsidR="007211B6" w:rsidRPr="00A16D37" w:rsidRDefault="007211B6" w:rsidP="00F329FF">
      <w:pPr>
        <w:pStyle w:val="libNormal"/>
        <w:rPr>
          <w:rtl/>
        </w:rPr>
      </w:pPr>
      <w:r w:rsidRPr="00A16D37">
        <w:rPr>
          <w:rtl/>
        </w:rPr>
        <w:t xml:space="preserve">قال ابن أبي حاتم عن أبيه : قدم على النّبي </w:t>
      </w:r>
      <w:r w:rsidRPr="006853CA">
        <w:rPr>
          <w:rStyle w:val="libAlaemChar"/>
          <w:rtl/>
        </w:rPr>
        <w:t>صلى‌الله‌عليه‌وسلم</w:t>
      </w:r>
      <w:r w:rsidRPr="00A16D37">
        <w:rPr>
          <w:rtl/>
        </w:rPr>
        <w:t xml:space="preserve"> في وفد بني عذرة.</w:t>
      </w:r>
    </w:p>
    <w:p w14:paraId="4AB283B5" w14:textId="77777777" w:rsidR="007211B6" w:rsidRPr="00A16D37" w:rsidRDefault="007211B6" w:rsidP="00F329FF">
      <w:pPr>
        <w:pStyle w:val="libNormal"/>
        <w:rPr>
          <w:rtl/>
        </w:rPr>
      </w:pPr>
      <w:r w:rsidRPr="00A16D37">
        <w:rPr>
          <w:rtl/>
        </w:rPr>
        <w:t xml:space="preserve">وروى الواقديّ من طريق أبي عمرو بن حريث العبدري </w:t>
      </w:r>
      <w:r w:rsidRPr="00CB243B">
        <w:rPr>
          <w:rStyle w:val="libFootnotenumChar"/>
          <w:rtl/>
        </w:rPr>
        <w:t>(3)</w:t>
      </w:r>
      <w:r w:rsidRPr="00A16D37">
        <w:rPr>
          <w:rtl/>
        </w:rPr>
        <w:t xml:space="preserve"> ، قال : وجدت في كتاب آبائي ، قالوا : قدم وفدنا على النبي </w:t>
      </w:r>
      <w:r w:rsidRPr="006853CA">
        <w:rPr>
          <w:rStyle w:val="libAlaemChar"/>
          <w:rtl/>
        </w:rPr>
        <w:t>صلى‌الله‌عليه‌وسلم</w:t>
      </w:r>
      <w:r w:rsidRPr="00A16D37">
        <w:rPr>
          <w:rtl/>
        </w:rPr>
        <w:t xml:space="preserve"> في صفر سنة تسع</w:t>
      </w:r>
      <w:r>
        <w:rPr>
          <w:rtl/>
        </w:rPr>
        <w:t xml:space="preserve"> ـ </w:t>
      </w:r>
      <w:r w:rsidRPr="00A16D37">
        <w:rPr>
          <w:rtl/>
        </w:rPr>
        <w:t>اثنا عشر رجلا منهم جمرة بن النعمان وسعد وسليم ابنا مالك.</w:t>
      </w:r>
    </w:p>
    <w:p w14:paraId="3D73A0A1" w14:textId="77777777" w:rsidR="007211B6" w:rsidRPr="00A16D37" w:rsidRDefault="007211B6" w:rsidP="00F329FF">
      <w:pPr>
        <w:pStyle w:val="libNormal"/>
        <w:rPr>
          <w:rtl/>
        </w:rPr>
      </w:pPr>
      <w:r w:rsidRPr="00176461">
        <w:rPr>
          <w:rStyle w:val="libBold2Char"/>
          <w:rtl/>
        </w:rPr>
        <w:t xml:space="preserve">3202 ـ سعد بن مالك </w:t>
      </w:r>
      <w:r w:rsidRPr="00CB243B">
        <w:rPr>
          <w:rStyle w:val="libFootnotenumChar"/>
          <w:rtl/>
        </w:rPr>
        <w:t>(4)</w:t>
      </w:r>
      <w:r w:rsidRPr="00176461">
        <w:rPr>
          <w:rStyle w:val="libBold2Char"/>
          <w:rtl/>
        </w:rPr>
        <w:t xml:space="preserve"> : </w:t>
      </w:r>
      <w:r w:rsidRPr="00A16D37">
        <w:rPr>
          <w:rtl/>
        </w:rPr>
        <w:t>بن أهيب ويقال له ابن وهيب بن عبد مناف بن زهرة بن</w:t>
      </w:r>
    </w:p>
    <w:p w14:paraId="17E60D38" w14:textId="77777777" w:rsidR="007211B6" w:rsidRPr="00A16D37" w:rsidRDefault="007211B6" w:rsidP="00CB243B">
      <w:pPr>
        <w:pStyle w:val="libLine"/>
        <w:rPr>
          <w:rtl/>
        </w:rPr>
      </w:pPr>
      <w:r w:rsidRPr="00A16D37">
        <w:rPr>
          <w:rtl/>
        </w:rPr>
        <w:t>__________________</w:t>
      </w:r>
    </w:p>
    <w:p w14:paraId="6F95D0D1" w14:textId="77777777" w:rsidR="007211B6" w:rsidRPr="00A16D37" w:rsidRDefault="007211B6" w:rsidP="00642A75">
      <w:pPr>
        <w:pStyle w:val="libFootnote0"/>
        <w:rPr>
          <w:rtl/>
          <w:lang w:bidi="fa-IR"/>
        </w:rPr>
      </w:pPr>
      <w:r>
        <w:rPr>
          <w:rtl/>
        </w:rPr>
        <w:t>(</w:t>
      </w:r>
      <w:r w:rsidRPr="00A16D37">
        <w:rPr>
          <w:rtl/>
        </w:rPr>
        <w:t>1) سقط في أ.</w:t>
      </w:r>
    </w:p>
    <w:p w14:paraId="6178D9F6" w14:textId="77777777" w:rsidR="007211B6" w:rsidRPr="00A16D37" w:rsidRDefault="007211B6" w:rsidP="00642A75">
      <w:pPr>
        <w:pStyle w:val="libFootnote0"/>
        <w:rPr>
          <w:rtl/>
          <w:lang w:bidi="fa-IR"/>
        </w:rPr>
      </w:pPr>
      <w:r>
        <w:rPr>
          <w:rtl/>
        </w:rPr>
        <w:t>(</w:t>
      </w:r>
      <w:r w:rsidRPr="00A16D37">
        <w:rPr>
          <w:rtl/>
        </w:rPr>
        <w:t>2) أسد الغابة ت 2037 ، الاستيعاب ت 960 ، تجريد أسماء الصحابة 1 / 218 ، تقريب التهذيب 1 / 290 ، تهذيب التهذيب 3 / 483 ، تهذيب الكمال 1 / 371 ، الكاشف 1 / 354 ، الرياض المستطابة 91 ، التلقيح 118 ، 364 ، الرياض النضرة 1 / 390 ، الطبقات 15 / 126 ، غاية النهاية 1 / 304 ، الاستبصار 194 ، 242 ، المحن 50 ، 55 ، 100 ، 123 ، 144 ، 254 ، 286 ، 287 ، المصباح المضيء 2 / 46 ، الطبقات الكبرى 9 / 80 ، حلية الأولياء 1 / 368 ، أصحاب بدر 65 ، عنوان النجابة 87 ، النجوم الزاهرة 1 / 20 ، التحفة اللطيفة 139 ، صفة الصفوة ، تاريخ جرجان 82 ، 322 ، 335 ، 375 ، 467 ، 540 ، التاريخ الكبير 4 / 43 ، نكت الهميان 155 ، طبقات علماء إفريقيا 10 ، 11 ، 19 حسن المحاضرة 1 / 205 ، المؤنس 20 ، العبر 1 / 60119 ، أزمنة التاريخ الإسلامي 1 / 632 ، طبقات الحفاظ 5 ، علماء إفريقيا وتونس 61 ، 63 ، 83 ، الوافي بالوفيات 15 / 199 ، تاريخ بغداد 1 / 144 ، تذكرة الحفاظ 1 / 22 ، الأعلام 3 / 87 ، روضات الجنان 3 / 180 ، 189 ، البداية والنهاية 3 / 319 ، 8 / 702</w:t>
      </w:r>
      <w:r>
        <w:rPr>
          <w:rtl/>
        </w:rPr>
        <w:t xml:space="preserve"> ـ </w:t>
      </w:r>
      <w:r w:rsidRPr="00A16D37">
        <w:rPr>
          <w:rtl/>
        </w:rPr>
        <w:t>التعديل والتجريح 1301.</w:t>
      </w:r>
    </w:p>
    <w:p w14:paraId="744E8BE7"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العدوي.</w:t>
      </w:r>
    </w:p>
    <w:p w14:paraId="045A1F72" w14:textId="77777777" w:rsidR="007211B6" w:rsidRDefault="007211B6" w:rsidP="00642A75">
      <w:pPr>
        <w:pStyle w:val="libFootnote0"/>
        <w:rPr>
          <w:rtl/>
        </w:rPr>
      </w:pPr>
      <w:r>
        <w:rPr>
          <w:rtl/>
        </w:rPr>
        <w:t>(</w:t>
      </w:r>
      <w:r w:rsidRPr="00A16D37">
        <w:rPr>
          <w:rtl/>
        </w:rPr>
        <w:t>4) طبقات خليفة ت 601 ، العبر 291 ، 429 ، المعارف 268 ، مشاهير علماء الأمصار ت 26 ، جمهرة أنساب العرب 362 ، معجم الطبراني الكبير 6 / 40 ، تاريخ بغداد 180 ، طبقات الشيرازي 51 ، الجمع بين رجال الصحيحين 1 / 158 ، تاريخ ابن عساكر 7 / 90 ، تهذيب الأسماء واللغات 1 / 2 / 237 ،</w:t>
      </w:r>
    </w:p>
    <w:p w14:paraId="10751C14" w14:textId="77777777" w:rsidR="007211B6" w:rsidRPr="00A16D37" w:rsidRDefault="007211B6" w:rsidP="00CE58FD">
      <w:pPr>
        <w:pStyle w:val="libNormal0"/>
        <w:rPr>
          <w:rtl/>
        </w:rPr>
      </w:pPr>
      <w:r>
        <w:rPr>
          <w:rtl/>
        </w:rPr>
        <w:br w:type="page"/>
      </w:r>
      <w:r w:rsidRPr="00A16D37">
        <w:rPr>
          <w:rtl/>
        </w:rPr>
        <w:lastRenderedPageBreak/>
        <w:t>كلاب القرشيّ الزهريّ ، أبو إسحاق ، بن أبي وقاص : أحد العشرة وآخرهم موتا ، وأمه حمنة بنت سفيان بن أمية بنت عم أبي سفيان بن حرب بن أمية.</w:t>
      </w:r>
    </w:p>
    <w:p w14:paraId="77C2DF90" w14:textId="77777777" w:rsidR="007211B6" w:rsidRPr="00A16D37" w:rsidRDefault="007211B6" w:rsidP="00F329FF">
      <w:pPr>
        <w:pStyle w:val="libNormal"/>
        <w:rPr>
          <w:rtl/>
        </w:rPr>
      </w:pPr>
      <w:r w:rsidRPr="00A16D37">
        <w:rPr>
          <w:rtl/>
        </w:rPr>
        <w:t xml:space="preserve">روى عن النبي </w:t>
      </w:r>
      <w:r w:rsidRPr="006853CA">
        <w:rPr>
          <w:rStyle w:val="libAlaemChar"/>
          <w:rtl/>
        </w:rPr>
        <w:t>صلى‌الله‌عليه‌وسلم</w:t>
      </w:r>
      <w:r w:rsidRPr="00A16D37">
        <w:rPr>
          <w:rtl/>
        </w:rPr>
        <w:t xml:space="preserve"> كثيرا. روى عنه بنوه : إبراهيم ، وعامر ، ومصعب ، وعمر ، ومحمد ، وعائشة ، ومن الصحابة : عائشة ، وابن عباس ، وابن عمر ، وجابر بن سمرة ، ومن كبار التابعين : سعيد بن المسيب ، وأبو عثمان النهدي ، وقيس بن أبي حازم ، وعلقمة ، والأحنف ، وآخرون.</w:t>
      </w:r>
    </w:p>
    <w:p w14:paraId="0A078F47" w14:textId="77777777" w:rsidR="007211B6" w:rsidRPr="00A16D37" w:rsidRDefault="007211B6" w:rsidP="00F329FF">
      <w:pPr>
        <w:pStyle w:val="libNormal"/>
        <w:rPr>
          <w:rtl/>
        </w:rPr>
      </w:pPr>
      <w:r w:rsidRPr="00A16D37">
        <w:rPr>
          <w:rtl/>
        </w:rPr>
        <w:t>وكان أحد الفرسان ، وهو أول من رمى بسهم في سبيل الله ، وهو أحد الستة أهل الشورى.</w:t>
      </w:r>
    </w:p>
    <w:p w14:paraId="5F1042ED" w14:textId="77777777" w:rsidR="007211B6" w:rsidRPr="00A16D37" w:rsidRDefault="007211B6" w:rsidP="00F329FF">
      <w:pPr>
        <w:pStyle w:val="libNormal"/>
        <w:rPr>
          <w:rtl/>
        </w:rPr>
      </w:pPr>
      <w:r w:rsidRPr="00A16D37">
        <w:rPr>
          <w:rtl/>
        </w:rPr>
        <w:t>وقال عمر : إن أصابته الإمرة فذاك وإلا فليستعن به الوالي ، وكان رأس من فتح العراق ، وولى الكوفة لعمر وهو الّذي بناها ، ثم عزل ووليها لعثمان.</w:t>
      </w:r>
    </w:p>
    <w:p w14:paraId="0DE4576A" w14:textId="77777777" w:rsidR="007211B6" w:rsidRPr="00A16D37" w:rsidRDefault="007211B6" w:rsidP="00F329FF">
      <w:pPr>
        <w:pStyle w:val="libNormal"/>
        <w:rPr>
          <w:rtl/>
        </w:rPr>
      </w:pPr>
      <w:r w:rsidRPr="00A16D37">
        <w:rPr>
          <w:rtl/>
        </w:rPr>
        <w:t>وكان مجاب الدعوة مشهورا بذلك.</w:t>
      </w:r>
    </w:p>
    <w:p w14:paraId="0BFA44C5" w14:textId="77777777" w:rsidR="007211B6" w:rsidRPr="00A16D37" w:rsidRDefault="007211B6" w:rsidP="00F329FF">
      <w:pPr>
        <w:pStyle w:val="libNormal"/>
        <w:rPr>
          <w:rtl/>
        </w:rPr>
      </w:pPr>
      <w:r w:rsidRPr="00A16D37">
        <w:rPr>
          <w:rtl/>
        </w:rPr>
        <w:t>مات سنة إحدى وخمسين. وقيل ست. وقيل سبع. وقيل ثمان. والثاني أشهر. وقد قيل : إنه مات سنة خمس. وقيل سنة أربع.</w:t>
      </w:r>
    </w:p>
    <w:p w14:paraId="1B2CE314" w14:textId="77777777" w:rsidR="007211B6" w:rsidRPr="00A16D37" w:rsidRDefault="007211B6" w:rsidP="00F329FF">
      <w:pPr>
        <w:pStyle w:val="libNormal"/>
        <w:rPr>
          <w:rtl/>
        </w:rPr>
      </w:pPr>
      <w:r w:rsidRPr="00A16D37">
        <w:rPr>
          <w:rtl/>
        </w:rPr>
        <w:t>وقع في «صحيح البخاري» عنه أنه قال : لقد مكثت سبعة أيام وإني لثالث الإسلام.</w:t>
      </w:r>
    </w:p>
    <w:p w14:paraId="241041DF" w14:textId="77777777" w:rsidR="007211B6" w:rsidRPr="00A16D37" w:rsidRDefault="007211B6" w:rsidP="00F329FF">
      <w:pPr>
        <w:pStyle w:val="libNormal"/>
        <w:rPr>
          <w:rtl/>
        </w:rPr>
      </w:pPr>
      <w:r w:rsidRPr="00A16D37">
        <w:rPr>
          <w:rtl/>
        </w:rPr>
        <w:t>وقال إبراهيم بن المنذر : كان هو وطلحة والزبير وعلى عذار عام واحد ، أي كان سنهم واحدا.</w:t>
      </w:r>
    </w:p>
    <w:p w14:paraId="1EBBC60E" w14:textId="77777777" w:rsidR="007211B6" w:rsidRPr="00A16D37" w:rsidRDefault="007211B6" w:rsidP="00F329FF">
      <w:pPr>
        <w:pStyle w:val="libNormal"/>
        <w:rPr>
          <w:rtl/>
        </w:rPr>
      </w:pPr>
      <w:r>
        <w:rPr>
          <w:rtl/>
        </w:rPr>
        <w:t>و</w:t>
      </w:r>
      <w:r w:rsidRPr="00A16D37">
        <w:rPr>
          <w:rtl/>
        </w:rPr>
        <w:t xml:space="preserve">روى التّرمذيّ ، من حديث جابر ، قال : أقبل سعد ، فقال النبي </w:t>
      </w:r>
      <w:r w:rsidRPr="006853CA">
        <w:rPr>
          <w:rStyle w:val="libAlaemChar"/>
          <w:rtl/>
        </w:rPr>
        <w:t>صلى‌الله‌عليه‌وسلم</w:t>
      </w:r>
      <w:r w:rsidRPr="00A16D37">
        <w:rPr>
          <w:rtl/>
        </w:rPr>
        <w:t xml:space="preserve"> : «هذا خالي فليرني امرؤ خاله»</w:t>
      </w:r>
      <w:r>
        <w:rPr>
          <w:rtl/>
        </w:rPr>
        <w:t>.</w:t>
      </w:r>
    </w:p>
    <w:p w14:paraId="24A9C9D9" w14:textId="77777777" w:rsidR="007211B6" w:rsidRPr="00A16D37" w:rsidRDefault="007211B6" w:rsidP="00F329FF">
      <w:pPr>
        <w:pStyle w:val="libNormal"/>
        <w:rPr>
          <w:rtl/>
        </w:rPr>
      </w:pPr>
      <w:r w:rsidRPr="00A16D37">
        <w:rPr>
          <w:rtl/>
        </w:rPr>
        <w:t xml:space="preserve">وقال ابن إسحاق في «المغازي» : كان أصحاب رسول الله </w:t>
      </w:r>
      <w:r w:rsidRPr="006853CA">
        <w:rPr>
          <w:rStyle w:val="libAlaemChar"/>
          <w:rtl/>
        </w:rPr>
        <w:t>صلى‌الله‌عليه‌وسلم</w:t>
      </w:r>
      <w:r w:rsidRPr="00A16D37">
        <w:rPr>
          <w:rtl/>
        </w:rPr>
        <w:t xml:space="preserve"> بمكّة يستخفون بصلاتهم ، فبينا سعد في شعب من شعاب مكة في نفر من الصحابة إذ ظهر عليهم المشركون ، فنافروهم وعابوا عليهم دينهم حتى قاتلوهم ، فضرب سعد رجلا من المشركين بلحي جمل ، فشجّه ، فكان أول دم أريق في الإسلام.</w:t>
      </w:r>
    </w:p>
    <w:p w14:paraId="20B15D9B" w14:textId="77777777" w:rsidR="007211B6" w:rsidRDefault="007211B6" w:rsidP="00F329FF">
      <w:pPr>
        <w:pStyle w:val="libNormal"/>
        <w:rPr>
          <w:rtl/>
        </w:rPr>
      </w:pPr>
      <w:r>
        <w:rPr>
          <w:rtl/>
        </w:rPr>
        <w:t>و</w:t>
      </w:r>
      <w:r w:rsidRPr="00A16D37">
        <w:rPr>
          <w:rtl/>
        </w:rPr>
        <w:t>روى التّرمذي ، من حديث قيس بن أبي حازم ، عن سعد</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قال : «اللهمّ</w:t>
      </w:r>
    </w:p>
    <w:p w14:paraId="4F60B9A2" w14:textId="77777777" w:rsidR="007211B6" w:rsidRPr="00A16D37" w:rsidRDefault="007211B6" w:rsidP="00CB243B">
      <w:pPr>
        <w:pStyle w:val="libLine"/>
        <w:rPr>
          <w:rtl/>
        </w:rPr>
      </w:pPr>
      <w:r w:rsidRPr="00A16D37">
        <w:rPr>
          <w:rtl/>
        </w:rPr>
        <w:t>__________________</w:t>
      </w:r>
    </w:p>
    <w:p w14:paraId="4CBE49C7" w14:textId="77777777" w:rsidR="007211B6" w:rsidRDefault="007211B6" w:rsidP="00642A75">
      <w:pPr>
        <w:pStyle w:val="libFootnote0"/>
        <w:rPr>
          <w:rtl/>
          <w:lang w:bidi="fa-IR"/>
        </w:rPr>
      </w:pPr>
      <w:r w:rsidRPr="00A16D37">
        <w:rPr>
          <w:rtl/>
        </w:rPr>
        <w:t>تهذيب الكمال 476 ، تاريخ الإسلام 3 / 220 ، تذكرة الحفاظ 1 / 41 ، العبر 1 / 84 ، تذهيب التهذيب 2 / 10 ، الوافي بالوفيات 15 / 148 ، مرآة الجنان 1 / 155 ، البداية والنهاية 9 / 3 ، تهذيب التهذيب 3 / 479 ، النجوم الزاهرة 1 / 192 ، شذرات الذهب 1 / 81 ، تهذيب ابن عساكر 6 / 110.</w:t>
      </w:r>
    </w:p>
    <w:p w14:paraId="3B212D89" w14:textId="77777777" w:rsidR="007211B6" w:rsidRPr="00A16D37" w:rsidRDefault="007211B6" w:rsidP="00CE58FD">
      <w:pPr>
        <w:pStyle w:val="libNormal0"/>
        <w:rPr>
          <w:rtl/>
        </w:rPr>
      </w:pPr>
      <w:r>
        <w:rPr>
          <w:rtl/>
        </w:rPr>
        <w:br w:type="page"/>
      </w:r>
      <w:r w:rsidRPr="00A16D37">
        <w:rPr>
          <w:rtl/>
        </w:rPr>
        <w:lastRenderedPageBreak/>
        <w:t xml:space="preserve">استجب لسعد إذا دعاك» </w:t>
      </w:r>
      <w:r w:rsidRPr="00CB243B">
        <w:rPr>
          <w:rStyle w:val="libFootnotenumChar"/>
          <w:rtl/>
        </w:rPr>
        <w:t>(1)</w:t>
      </w:r>
      <w:r>
        <w:rPr>
          <w:rtl/>
        </w:rPr>
        <w:t>.</w:t>
      </w:r>
      <w:r>
        <w:rPr>
          <w:rFonts w:hint="cs"/>
          <w:rtl/>
        </w:rPr>
        <w:t xml:space="preserve"> </w:t>
      </w:r>
      <w:r w:rsidRPr="00A16D37">
        <w:rPr>
          <w:rtl/>
        </w:rPr>
        <w:t>فكان لا يدعو إلا استجيب له.</w:t>
      </w:r>
    </w:p>
    <w:p w14:paraId="02DCBD3C" w14:textId="77777777" w:rsidR="007211B6" w:rsidRPr="00A16D37" w:rsidRDefault="007211B6" w:rsidP="00F329FF">
      <w:pPr>
        <w:pStyle w:val="libNormal"/>
        <w:rPr>
          <w:rtl/>
        </w:rPr>
      </w:pPr>
      <w:r w:rsidRPr="00A16D37">
        <w:rPr>
          <w:rtl/>
        </w:rPr>
        <w:t>وروينا في مجابي الدّعوة لابن أبي الدنيا من طريق جرير عن مغيرة عن أبيه ، قال :</w:t>
      </w:r>
    </w:p>
    <w:p w14:paraId="69545FD1" w14:textId="77777777" w:rsidR="007211B6" w:rsidRPr="00A16D37" w:rsidRDefault="007211B6" w:rsidP="00F329FF">
      <w:pPr>
        <w:pStyle w:val="libNormal"/>
        <w:rPr>
          <w:rtl/>
        </w:rPr>
      </w:pPr>
      <w:r w:rsidRPr="00A16D37">
        <w:rPr>
          <w:rtl/>
        </w:rPr>
        <w:t xml:space="preserve">كانت امرأة قامتها قامة صبي ، فقالوا : هذه ابنة سعد غمست يدها في طهورها ، فقال : قطع الله يديك </w:t>
      </w:r>
      <w:r w:rsidRPr="00CB243B">
        <w:rPr>
          <w:rStyle w:val="libFootnotenumChar"/>
          <w:rtl/>
        </w:rPr>
        <w:t>(2)</w:t>
      </w:r>
      <w:r w:rsidRPr="00A16D37">
        <w:rPr>
          <w:rtl/>
        </w:rPr>
        <w:t xml:space="preserve"> فما شبّت بعد.</w:t>
      </w:r>
    </w:p>
    <w:p w14:paraId="64ECB788" w14:textId="77777777" w:rsidR="007211B6" w:rsidRPr="00A16D37" w:rsidRDefault="007211B6" w:rsidP="00F329FF">
      <w:pPr>
        <w:pStyle w:val="libNormal"/>
        <w:rPr>
          <w:rtl/>
        </w:rPr>
      </w:pPr>
      <w:r w:rsidRPr="00A16D37">
        <w:rPr>
          <w:rtl/>
        </w:rPr>
        <w:t>ولما قتل عثمان اعتزل الفتنة ولزم بيته.</w:t>
      </w:r>
    </w:p>
    <w:p w14:paraId="6849CEBF" w14:textId="77777777" w:rsidR="007211B6" w:rsidRPr="00A16D37" w:rsidRDefault="007211B6" w:rsidP="00F329FF">
      <w:pPr>
        <w:pStyle w:val="libNormal"/>
        <w:rPr>
          <w:rtl/>
        </w:rPr>
      </w:pPr>
      <w:r>
        <w:rPr>
          <w:rtl/>
        </w:rPr>
        <w:t>و</w:t>
      </w:r>
      <w:r w:rsidRPr="00A16D37">
        <w:rPr>
          <w:rtl/>
        </w:rPr>
        <w:t xml:space="preserve">روى الشّيخان والترمذي والنّسائي من حديث عائشة ، قالت : لما قدم النبي </w:t>
      </w:r>
      <w:r w:rsidRPr="006853CA">
        <w:rPr>
          <w:rStyle w:val="libAlaemChar"/>
          <w:rtl/>
        </w:rPr>
        <w:t>صلى‌الله‌عليه‌وسلم</w:t>
      </w:r>
      <w:r w:rsidRPr="00A16D37">
        <w:rPr>
          <w:rtl/>
        </w:rPr>
        <w:t xml:space="preserve"> المدينة أرق فقال : ليت رجلا صالحا من أصحابي يحرسني إذ سمعنا صوت السلاح ، فقال :</w:t>
      </w:r>
      <w:r>
        <w:rPr>
          <w:rFonts w:hint="cs"/>
          <w:rtl/>
        </w:rPr>
        <w:t xml:space="preserve"> </w:t>
      </w:r>
      <w:r w:rsidRPr="00A16D37">
        <w:rPr>
          <w:rtl/>
        </w:rPr>
        <w:t>«من هذا»</w:t>
      </w:r>
      <w:r>
        <w:rPr>
          <w:rtl/>
        </w:rPr>
        <w:t>؟</w:t>
      </w:r>
      <w:r w:rsidRPr="00A16D37">
        <w:rPr>
          <w:rtl/>
        </w:rPr>
        <w:t xml:space="preserve"> قال : أنا سعد ، فقام ، وفي رواية : ودعا له.</w:t>
      </w:r>
    </w:p>
    <w:p w14:paraId="728D5644" w14:textId="77777777" w:rsidR="007211B6" w:rsidRPr="00A16D37" w:rsidRDefault="007211B6" w:rsidP="00F329FF">
      <w:pPr>
        <w:pStyle w:val="libNormal"/>
        <w:rPr>
          <w:rtl/>
        </w:rPr>
      </w:pPr>
      <w:r w:rsidRPr="00A16D37">
        <w:rPr>
          <w:rtl/>
        </w:rPr>
        <w:t>مات سعد بالعقيق ، وحمل إلى المدينة ، فصلى عليه في المسجد. وقال الواقديّ :</w:t>
      </w:r>
    </w:p>
    <w:p w14:paraId="33336996" w14:textId="77777777" w:rsidR="007211B6" w:rsidRPr="00A16D37" w:rsidRDefault="007211B6" w:rsidP="00F329FF">
      <w:pPr>
        <w:pStyle w:val="libNormal"/>
        <w:rPr>
          <w:rtl/>
        </w:rPr>
      </w:pPr>
      <w:r w:rsidRPr="00A16D37">
        <w:rPr>
          <w:rtl/>
        </w:rPr>
        <w:t xml:space="preserve">أثبت ما قيل في وقت وفاته أنها سنة خمس وخمسين ، </w:t>
      </w:r>
      <w:r>
        <w:rPr>
          <w:rtl/>
        </w:rPr>
        <w:t>[</w:t>
      </w:r>
      <w:r w:rsidRPr="00A16D37">
        <w:rPr>
          <w:rtl/>
        </w:rPr>
        <w:t>وقال أبو نعيم : مات سنة ثمان وخمسين</w:t>
      </w:r>
      <w:r>
        <w:rPr>
          <w:rtl/>
        </w:rPr>
        <w:t>]</w:t>
      </w:r>
      <w:r w:rsidRPr="00A16D37">
        <w:rPr>
          <w:rtl/>
        </w:rPr>
        <w:t xml:space="preserve"> </w:t>
      </w:r>
      <w:r w:rsidRPr="00CB243B">
        <w:rPr>
          <w:rStyle w:val="libFootnotenumChar"/>
          <w:rtl/>
        </w:rPr>
        <w:t>(3)</w:t>
      </w:r>
      <w:r>
        <w:rPr>
          <w:rtl/>
        </w:rPr>
        <w:t>.</w:t>
      </w:r>
    </w:p>
    <w:p w14:paraId="56667522" w14:textId="77777777" w:rsidR="007211B6" w:rsidRPr="00A16D37" w:rsidRDefault="007211B6" w:rsidP="00F329FF">
      <w:pPr>
        <w:pStyle w:val="libNormal"/>
        <w:rPr>
          <w:rtl/>
        </w:rPr>
      </w:pPr>
      <w:r w:rsidRPr="00A16D37">
        <w:rPr>
          <w:rtl/>
        </w:rPr>
        <w:t>قال الزّبير : هو الّذي فتح مدائن كسرى ، وكان مستجاب الدّعوة ، وهو الّذي تولّى الكوفة ، واعتزل الفتنة ، وجاءه ابن أخيه هاشم بن عتبة ، فقال : هاهنا مائة ألف سيف يرونك أحقّ بهذا الأمر ، فقال : أريد منها سيفا واحدا إذا ضربت به المؤمن لم يصنع شيئا ، وإذا ضربت به الكافر قطع.</w:t>
      </w:r>
    </w:p>
    <w:p w14:paraId="33A88ACB" w14:textId="77777777" w:rsidR="007211B6" w:rsidRPr="00A16D37" w:rsidRDefault="007211B6" w:rsidP="00F329FF">
      <w:pPr>
        <w:pStyle w:val="libNormal"/>
        <w:rPr>
          <w:rtl/>
        </w:rPr>
      </w:pPr>
      <w:r>
        <w:rPr>
          <w:rtl/>
        </w:rPr>
        <w:t>[</w:t>
      </w:r>
      <w:r w:rsidRPr="00A16D37">
        <w:rPr>
          <w:rtl/>
        </w:rPr>
        <w:t>وأخرج محمد بن عثمان بن أبي شيبة في تاريخه بسند جيّد عن أبي إسحاق ، قال :</w:t>
      </w:r>
    </w:p>
    <w:p w14:paraId="63E167BC" w14:textId="77777777" w:rsidR="007211B6" w:rsidRPr="00A16D37" w:rsidRDefault="007211B6" w:rsidP="00F329FF">
      <w:pPr>
        <w:pStyle w:val="libNormal"/>
        <w:rPr>
          <w:rtl/>
        </w:rPr>
      </w:pPr>
      <w:r w:rsidRPr="00A16D37">
        <w:rPr>
          <w:rtl/>
        </w:rPr>
        <w:t xml:space="preserve">كان أشد أصحاب رسول الله </w:t>
      </w:r>
      <w:r w:rsidRPr="006853CA">
        <w:rPr>
          <w:rStyle w:val="libAlaemChar"/>
          <w:rtl/>
        </w:rPr>
        <w:t>صلى‌الله‌عليه‌وسلم</w:t>
      </w:r>
      <w:r w:rsidRPr="00A16D37">
        <w:rPr>
          <w:rtl/>
        </w:rPr>
        <w:t xml:space="preserve"> أربعة : عمر ، وعلي ، والزبير ، وسعد.</w:t>
      </w:r>
    </w:p>
    <w:p w14:paraId="595576E7" w14:textId="77777777" w:rsidR="007211B6" w:rsidRPr="00A16D37" w:rsidRDefault="007211B6" w:rsidP="00F329FF">
      <w:pPr>
        <w:pStyle w:val="libNormal"/>
        <w:rPr>
          <w:rtl/>
        </w:rPr>
      </w:pPr>
      <w:r w:rsidRPr="00A16D37">
        <w:rPr>
          <w:rtl/>
        </w:rPr>
        <w:t xml:space="preserve">وروينا في مسند أبي يعلى ، من طريق شريك بن أبي نمر ، أخو بني عامر بن سعد بن أبي وقاص أن أباه حين رأى اختلاف أصحاب رسول الله </w:t>
      </w:r>
      <w:r w:rsidRPr="006853CA">
        <w:rPr>
          <w:rStyle w:val="libAlaemChar"/>
          <w:rtl/>
        </w:rPr>
        <w:t>صلى‌الله‌عليه‌وسلم</w:t>
      </w:r>
      <w:r w:rsidRPr="00A16D37">
        <w:rPr>
          <w:rtl/>
        </w:rPr>
        <w:t xml:space="preserve"> وتفرقهم اشترى أرضا ميتة ثم خرج واعتزل فيها بأهله على ما قال.</w:t>
      </w:r>
    </w:p>
    <w:p w14:paraId="3EBF736E" w14:textId="77777777" w:rsidR="007211B6" w:rsidRPr="00A16D37" w:rsidRDefault="007211B6" w:rsidP="00F329FF">
      <w:pPr>
        <w:pStyle w:val="libNormal"/>
        <w:rPr>
          <w:rtl/>
        </w:rPr>
      </w:pPr>
      <w:r w:rsidRPr="00A16D37">
        <w:rPr>
          <w:rtl/>
        </w:rPr>
        <w:t>وكان سعد من أحدّ الناس بصرا ، فرأى ذات يوم شيئا يزول ، فقال لمن معه : ترون شيئا</w:t>
      </w:r>
      <w:r>
        <w:rPr>
          <w:rtl/>
        </w:rPr>
        <w:t>؟</w:t>
      </w:r>
      <w:r w:rsidRPr="00A16D37">
        <w:rPr>
          <w:rtl/>
        </w:rPr>
        <w:t xml:space="preserve"> قالوا : نرى شيئا كالطائر. قال : أرى راكبا على بعير ، ثم جاء بعد قليل عم سعد على بختي ، فقال سعد : اللهمّ إنا نعوذ بك من شرّ ما جاء به</w:t>
      </w:r>
      <w:r>
        <w:rPr>
          <w:rtl/>
        </w:rPr>
        <w:t>]</w:t>
      </w:r>
      <w:r w:rsidRPr="00A16D37">
        <w:rPr>
          <w:rtl/>
        </w:rPr>
        <w:t xml:space="preserve"> </w:t>
      </w:r>
      <w:r w:rsidRPr="00CB243B">
        <w:rPr>
          <w:rStyle w:val="libFootnotenumChar"/>
          <w:rtl/>
        </w:rPr>
        <w:t>(4)</w:t>
      </w:r>
      <w:r>
        <w:rPr>
          <w:rtl/>
        </w:rPr>
        <w:t>.</w:t>
      </w:r>
    </w:p>
    <w:p w14:paraId="51BC11EF" w14:textId="77777777" w:rsidR="007211B6" w:rsidRPr="00A16D37" w:rsidRDefault="007211B6" w:rsidP="00CB243B">
      <w:pPr>
        <w:pStyle w:val="libLine"/>
        <w:rPr>
          <w:rtl/>
        </w:rPr>
      </w:pPr>
      <w:r w:rsidRPr="00A16D37">
        <w:rPr>
          <w:rtl/>
        </w:rPr>
        <w:t>__________________</w:t>
      </w:r>
    </w:p>
    <w:p w14:paraId="3708E8E6" w14:textId="77777777" w:rsidR="007211B6" w:rsidRPr="00A16D37" w:rsidRDefault="007211B6" w:rsidP="00642A75">
      <w:pPr>
        <w:pStyle w:val="libFootnote0"/>
        <w:rPr>
          <w:rtl/>
          <w:lang w:bidi="fa-IR"/>
        </w:rPr>
      </w:pPr>
      <w:r>
        <w:rPr>
          <w:rtl/>
        </w:rPr>
        <w:t>(</w:t>
      </w:r>
      <w:r w:rsidRPr="00A16D37">
        <w:rPr>
          <w:rtl/>
        </w:rPr>
        <w:t>1) أخرجه الترمذي في سننه 5 / 607 كتاب المناقب باب 27 مناقب سعد بن أبي وقاص حديث رقم 3751. والحاكم في المستدرك 3 / 499 ، والطبراني في الكبير 1 / 105.</w:t>
      </w:r>
    </w:p>
    <w:p w14:paraId="6BDB88AF"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قرنك.</w:t>
      </w:r>
    </w:p>
    <w:p w14:paraId="60178634" w14:textId="77777777" w:rsidR="007211B6" w:rsidRPr="00A16D37" w:rsidRDefault="007211B6" w:rsidP="00642A75">
      <w:pPr>
        <w:pStyle w:val="libFootnote0"/>
        <w:rPr>
          <w:rtl/>
          <w:lang w:bidi="fa-IR"/>
        </w:rPr>
      </w:pPr>
      <w:r>
        <w:rPr>
          <w:rtl/>
        </w:rPr>
        <w:t>(</w:t>
      </w:r>
      <w:r w:rsidRPr="00A16D37">
        <w:rPr>
          <w:rtl/>
        </w:rPr>
        <w:t>3) سقط في أ.</w:t>
      </w:r>
    </w:p>
    <w:p w14:paraId="018450A3" w14:textId="77777777" w:rsidR="007211B6" w:rsidRPr="00A16D37" w:rsidRDefault="007211B6" w:rsidP="00642A75">
      <w:pPr>
        <w:pStyle w:val="libFootnote0"/>
        <w:rPr>
          <w:rtl/>
          <w:lang w:bidi="fa-IR"/>
        </w:rPr>
      </w:pPr>
      <w:r>
        <w:rPr>
          <w:rtl/>
        </w:rPr>
        <w:t>(</w:t>
      </w:r>
      <w:r w:rsidRPr="00A16D37">
        <w:rPr>
          <w:rtl/>
        </w:rPr>
        <w:t xml:space="preserve">4) سقط في </w:t>
      </w:r>
      <w:r>
        <w:rPr>
          <w:rtl/>
        </w:rPr>
        <w:t>أ ،</w:t>
      </w:r>
      <w:r w:rsidRPr="00A16D37">
        <w:rPr>
          <w:rtl/>
        </w:rPr>
        <w:t xml:space="preserve"> ج.</w:t>
      </w:r>
    </w:p>
    <w:p w14:paraId="4C16253A" w14:textId="77777777" w:rsidR="007211B6" w:rsidRPr="00A16D37" w:rsidRDefault="007211B6" w:rsidP="00F329FF">
      <w:pPr>
        <w:pStyle w:val="libNormal"/>
        <w:rPr>
          <w:rtl/>
        </w:rPr>
      </w:pPr>
      <w:r>
        <w:rPr>
          <w:rtl/>
        </w:rPr>
        <w:br w:type="page"/>
      </w:r>
      <w:r w:rsidRPr="00A16D37">
        <w:rPr>
          <w:rtl/>
        </w:rPr>
        <w:lastRenderedPageBreak/>
        <w:t>وقال عمر في وصيته : إن أصابت الإمرة سعدا فذاك ، وإلا فليستعن به الّذي يلي الأمر ، فإنّي لم أعزله عن عجز ولا خيانة.</w:t>
      </w:r>
    </w:p>
    <w:p w14:paraId="089EFBC4" w14:textId="77777777" w:rsidR="007211B6" w:rsidRPr="00A16D37" w:rsidRDefault="007211B6" w:rsidP="00F329FF">
      <w:pPr>
        <w:pStyle w:val="libNormal"/>
        <w:rPr>
          <w:rtl/>
        </w:rPr>
      </w:pPr>
      <w:r w:rsidRPr="00A16D37">
        <w:rPr>
          <w:rtl/>
        </w:rPr>
        <w:t>وكان عمر أمّره على الكوفة سنة إحدى وعشرين ، ثم لما ولي عثمان أمّره عليها ، ثم عزله بالوليد بن عقبة سنة خمس وعشرين.</w:t>
      </w:r>
    </w:p>
    <w:p w14:paraId="562D370A" w14:textId="77777777" w:rsidR="007211B6" w:rsidRPr="00A16D37" w:rsidRDefault="007211B6" w:rsidP="00F329FF">
      <w:pPr>
        <w:pStyle w:val="libNormal"/>
        <w:rPr>
          <w:rtl/>
        </w:rPr>
      </w:pPr>
      <w:r w:rsidRPr="00A16D37">
        <w:rPr>
          <w:rtl/>
        </w:rPr>
        <w:t xml:space="preserve">وقال الزّبير بن بكّار : حدثني ابن أبي أويس ، عن جابر عن بكير بن مسمار ، عن عامر بن سعد ، عن أبيه ، قال : كان رجل من المشركين قد أحرق المسلمين ، فنزعت له بسهم فأصيبت جبهته فوقع وانكشفت عورته ، فضحك رسول الله </w:t>
      </w:r>
      <w:r w:rsidRPr="006853CA">
        <w:rPr>
          <w:rStyle w:val="libAlaemChar"/>
          <w:rtl/>
        </w:rPr>
        <w:t>صلى‌الله‌عليه‌وسلم</w:t>
      </w:r>
      <w:r w:rsidRPr="00A16D37">
        <w:rPr>
          <w:rtl/>
        </w:rPr>
        <w:t>.</w:t>
      </w:r>
    </w:p>
    <w:p w14:paraId="1FA55440" w14:textId="77777777" w:rsidR="007211B6" w:rsidRPr="00A16D37" w:rsidRDefault="007211B6" w:rsidP="00F329FF">
      <w:pPr>
        <w:pStyle w:val="libNormal"/>
        <w:rPr>
          <w:rtl/>
        </w:rPr>
      </w:pPr>
      <w:r>
        <w:rPr>
          <w:rtl/>
        </w:rPr>
        <w:t>و</w:t>
      </w:r>
      <w:r w:rsidRPr="00A16D37">
        <w:rPr>
          <w:rtl/>
        </w:rPr>
        <w:t xml:space="preserve">سماه الواقديّ ، في روايته : حبان بن العرقة </w:t>
      </w:r>
      <w:r w:rsidRPr="00CB243B">
        <w:rPr>
          <w:rStyle w:val="libFootnotenumChar"/>
          <w:rtl/>
        </w:rPr>
        <w:t>(1)</w:t>
      </w:r>
      <w:r w:rsidRPr="00A16D37">
        <w:rPr>
          <w:rtl/>
        </w:rPr>
        <w:t xml:space="preserve"> ، وزاد أنه رمى بسهم فأصاب ذيل أم أيمن ، وكانت جاءت تسقي الجرحى ، فضحك منها فدفع رسول الله </w:t>
      </w:r>
      <w:r w:rsidRPr="006853CA">
        <w:rPr>
          <w:rStyle w:val="libAlaemChar"/>
          <w:rtl/>
        </w:rPr>
        <w:t>صلى‌الله‌عليه‌وسلم</w:t>
      </w:r>
      <w:r w:rsidRPr="00A16D37">
        <w:rPr>
          <w:rtl/>
        </w:rPr>
        <w:t xml:space="preserve"> لسعد سهما فوقع السهم في نحر حبان فوقع مستلقيا وبدت عورته ، فضحك رسول الله </w:t>
      </w:r>
      <w:r w:rsidRPr="006853CA">
        <w:rPr>
          <w:rStyle w:val="libAlaemChar"/>
          <w:rtl/>
        </w:rPr>
        <w:t>صلى‌الله‌عليه‌وسلم</w:t>
      </w:r>
      <w:r w:rsidRPr="00A16D37">
        <w:rPr>
          <w:rtl/>
        </w:rPr>
        <w:t xml:space="preserve"> ، وقال : «استعاذ لها سعد»</w:t>
      </w:r>
      <w:r>
        <w:rPr>
          <w:rtl/>
        </w:rPr>
        <w:t>.</w:t>
      </w:r>
    </w:p>
    <w:p w14:paraId="249DD805" w14:textId="77777777" w:rsidR="007211B6" w:rsidRPr="00A16D37" w:rsidRDefault="007211B6" w:rsidP="00F329FF">
      <w:pPr>
        <w:pStyle w:val="libNormal"/>
        <w:rPr>
          <w:rtl/>
        </w:rPr>
      </w:pPr>
      <w:r w:rsidRPr="00A16D37">
        <w:rPr>
          <w:rtl/>
        </w:rPr>
        <w:t xml:space="preserve">وقال أبو العباس السّرّاج في «تاريخه» : حدثنا إسماعيل بن أبي الحارث ، حدثنا أبو النضر ، عن مبارك بن سعيد ، عن عبد الله بن بريدة عمن حدّثه عن جرير أنه مرّ بعمر ، فسأله عن سعد بن أبي وقاص ، فقال : تركته في ولايته أكرم الناس مقدرة وأقلهم قسوة </w:t>
      </w:r>
      <w:r w:rsidRPr="00CB243B">
        <w:rPr>
          <w:rStyle w:val="libFootnotenumChar"/>
          <w:rtl/>
        </w:rPr>
        <w:t>(2)</w:t>
      </w:r>
      <w:r w:rsidRPr="00A16D37">
        <w:rPr>
          <w:rtl/>
        </w:rPr>
        <w:t xml:space="preserve"> ، هو لهم كالأم البرة ، يجمع لهم كما تجمع الذرة ، أشد الناس عن الباس ، وأحب قريش إلى الناس.</w:t>
      </w:r>
    </w:p>
    <w:p w14:paraId="5674F734" w14:textId="77777777" w:rsidR="007211B6" w:rsidRPr="00A16D37" w:rsidRDefault="007211B6" w:rsidP="00F329FF">
      <w:pPr>
        <w:pStyle w:val="libNormal"/>
        <w:rPr>
          <w:rtl/>
        </w:rPr>
      </w:pPr>
      <w:r w:rsidRPr="00A16D37">
        <w:rPr>
          <w:rtl/>
        </w:rPr>
        <w:t xml:space="preserve">وقال الزّبير : حدثنا إبراهيم بن محمد بن عبد العزيز ، قال : كان سعد في جيش عبيدة بن الحارث حين بعثه رسول الله إلى رابغ يلقى عير قريش فتراموا بالنبل ، وكان سعد أول من رمى بسهم في سبيل الله ، قال : فحدثني محمد بن بجاد بن موسى </w:t>
      </w:r>
      <w:r w:rsidRPr="00CB243B">
        <w:rPr>
          <w:rStyle w:val="libFootnotenumChar"/>
          <w:rtl/>
        </w:rPr>
        <w:t>(3)</w:t>
      </w:r>
      <w:r w:rsidRPr="00A16D37">
        <w:rPr>
          <w:rtl/>
        </w:rPr>
        <w:t xml:space="preserve"> ، عن سعد ، قال : قال سعد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5395798" w14:textId="77777777" w:rsidTr="00F6784A">
        <w:trPr>
          <w:tblCellSpacing w:w="15" w:type="dxa"/>
          <w:jc w:val="center"/>
        </w:trPr>
        <w:tc>
          <w:tcPr>
            <w:tcW w:w="2362" w:type="pct"/>
            <w:vAlign w:val="center"/>
          </w:tcPr>
          <w:p w14:paraId="603C795A" w14:textId="77777777" w:rsidR="007211B6" w:rsidRPr="00A16D37" w:rsidRDefault="007211B6" w:rsidP="00215DDE">
            <w:pPr>
              <w:pStyle w:val="libPoem"/>
              <w:rPr>
                <w:rtl/>
              </w:rPr>
            </w:pPr>
            <w:r w:rsidRPr="00A16D37">
              <w:rPr>
                <w:rtl/>
              </w:rPr>
              <w:t xml:space="preserve">ألا هل أتى رسول الله أنّي </w:t>
            </w:r>
            <w:r w:rsidRPr="00215DDE">
              <w:rPr>
                <w:rStyle w:val="libPoemTiniCharChar"/>
                <w:rtl/>
              </w:rPr>
              <w:br/>
              <w:t> </w:t>
            </w:r>
          </w:p>
        </w:tc>
        <w:tc>
          <w:tcPr>
            <w:tcW w:w="196" w:type="pct"/>
            <w:vAlign w:val="center"/>
          </w:tcPr>
          <w:p w14:paraId="0B086E61" w14:textId="77777777" w:rsidR="007211B6" w:rsidRPr="00A16D37" w:rsidRDefault="007211B6" w:rsidP="00215DDE">
            <w:pPr>
              <w:pStyle w:val="libPoem"/>
            </w:pPr>
            <w:r w:rsidRPr="00A16D37">
              <w:rPr>
                <w:rtl/>
              </w:rPr>
              <w:t> </w:t>
            </w:r>
          </w:p>
        </w:tc>
        <w:tc>
          <w:tcPr>
            <w:tcW w:w="2361" w:type="pct"/>
            <w:vAlign w:val="center"/>
          </w:tcPr>
          <w:p w14:paraId="5D7F3C4E" w14:textId="77777777" w:rsidR="007211B6" w:rsidRPr="00A16D37" w:rsidRDefault="007211B6" w:rsidP="00215DDE">
            <w:pPr>
              <w:pStyle w:val="libPoem"/>
            </w:pPr>
            <w:r w:rsidRPr="00A16D37">
              <w:rPr>
                <w:rtl/>
              </w:rPr>
              <w:t xml:space="preserve">حميت صحابتي بصدور نبلي </w:t>
            </w:r>
            <w:r w:rsidRPr="00CB243B">
              <w:rPr>
                <w:rStyle w:val="libFootnotenumChar"/>
                <w:rtl/>
              </w:rPr>
              <w:t>(4)</w:t>
            </w:r>
            <w:r w:rsidRPr="00215DDE">
              <w:rPr>
                <w:rStyle w:val="libPoemTiniCharChar"/>
                <w:rtl/>
              </w:rPr>
              <w:br/>
              <w:t> </w:t>
            </w:r>
          </w:p>
        </w:tc>
      </w:tr>
    </w:tbl>
    <w:p w14:paraId="33E26B90" w14:textId="77777777" w:rsidR="007211B6" w:rsidRDefault="007211B6" w:rsidP="007211B6">
      <w:pPr>
        <w:rPr>
          <w:rtl/>
          <w:lang w:bidi="fa-IR"/>
        </w:rPr>
      </w:pPr>
      <w:r>
        <w:rPr>
          <w:rtl/>
          <w:lang w:bidi="fa-IR"/>
        </w:rPr>
        <w:t>[</w:t>
      </w:r>
      <w:r w:rsidRPr="00A16D37">
        <w:rPr>
          <w:rtl/>
          <w:lang w:bidi="fa-IR"/>
        </w:rPr>
        <w:t>الوافر</w:t>
      </w:r>
      <w:r>
        <w:rPr>
          <w:rtl/>
          <w:lang w:bidi="fa-IR"/>
        </w:rPr>
        <w:t>]</w:t>
      </w:r>
    </w:p>
    <w:p w14:paraId="10454B35" w14:textId="77777777" w:rsidR="007211B6" w:rsidRPr="00A16D37" w:rsidRDefault="007211B6" w:rsidP="00F329FF">
      <w:pPr>
        <w:pStyle w:val="libNormal"/>
        <w:rPr>
          <w:rtl/>
        </w:rPr>
      </w:pPr>
      <w:r w:rsidRPr="00A16D37">
        <w:rPr>
          <w:rtl/>
        </w:rPr>
        <w:t>قال : وزاد فيها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7211B6" w:rsidRPr="00A16D37" w14:paraId="7EFD1CF1" w14:textId="77777777" w:rsidTr="00F6784A">
        <w:trPr>
          <w:tblCellSpacing w:w="15" w:type="dxa"/>
          <w:jc w:val="center"/>
        </w:trPr>
        <w:tc>
          <w:tcPr>
            <w:tcW w:w="2361" w:type="pct"/>
            <w:vAlign w:val="center"/>
          </w:tcPr>
          <w:p w14:paraId="4D62E634" w14:textId="77777777" w:rsidR="007211B6" w:rsidRPr="00A16D37" w:rsidRDefault="007211B6" w:rsidP="00215DDE">
            <w:pPr>
              <w:pStyle w:val="libPoem"/>
              <w:rPr>
                <w:rtl/>
              </w:rPr>
            </w:pPr>
            <w:r w:rsidRPr="00A16D37">
              <w:rPr>
                <w:rtl/>
              </w:rPr>
              <w:t>أذود بها عدوّهم ذيادا</w:t>
            </w:r>
            <w:r w:rsidRPr="00215DDE">
              <w:rPr>
                <w:rStyle w:val="libPoemTiniCharChar"/>
                <w:rtl/>
              </w:rPr>
              <w:br/>
              <w:t> </w:t>
            </w:r>
          </w:p>
        </w:tc>
        <w:tc>
          <w:tcPr>
            <w:tcW w:w="197" w:type="pct"/>
            <w:vAlign w:val="center"/>
          </w:tcPr>
          <w:p w14:paraId="66262A56" w14:textId="77777777" w:rsidR="007211B6" w:rsidRPr="00A16D37" w:rsidRDefault="007211B6" w:rsidP="00215DDE">
            <w:pPr>
              <w:pStyle w:val="libPoem"/>
            </w:pPr>
            <w:r w:rsidRPr="00A16D37">
              <w:rPr>
                <w:rtl/>
              </w:rPr>
              <w:t> </w:t>
            </w:r>
          </w:p>
        </w:tc>
        <w:tc>
          <w:tcPr>
            <w:tcW w:w="2362" w:type="pct"/>
            <w:vAlign w:val="center"/>
          </w:tcPr>
          <w:p w14:paraId="61331017" w14:textId="77777777" w:rsidR="007211B6" w:rsidRPr="00A16D37" w:rsidRDefault="007211B6" w:rsidP="00215DDE">
            <w:pPr>
              <w:pStyle w:val="libPoem"/>
            </w:pPr>
            <w:r w:rsidRPr="00A16D37">
              <w:rPr>
                <w:rtl/>
              </w:rPr>
              <w:t xml:space="preserve">بكلّ حزونة وبكلّ سهل </w:t>
            </w:r>
            <w:r w:rsidRPr="00215DDE">
              <w:rPr>
                <w:rStyle w:val="libPoemTiniCharChar"/>
                <w:rtl/>
              </w:rPr>
              <w:br/>
              <w:t> </w:t>
            </w:r>
          </w:p>
        </w:tc>
      </w:tr>
      <w:tr w:rsidR="007211B6" w:rsidRPr="00A16D37" w14:paraId="3A6EBD0A" w14:textId="77777777" w:rsidTr="00F6784A">
        <w:trPr>
          <w:tblCellSpacing w:w="15" w:type="dxa"/>
          <w:jc w:val="center"/>
        </w:trPr>
        <w:tc>
          <w:tcPr>
            <w:tcW w:w="0" w:type="auto"/>
            <w:gridSpan w:val="3"/>
            <w:vAlign w:val="center"/>
          </w:tcPr>
          <w:p w14:paraId="4F4C3A8B" w14:textId="77777777" w:rsidR="007211B6" w:rsidRPr="00A16D37" w:rsidRDefault="007211B6" w:rsidP="00F6784A">
            <w:pPr/>
          </w:p>
        </w:tc>
      </w:tr>
    </w:tbl>
    <w:p w14:paraId="4556FA9B" w14:textId="77777777" w:rsidR="007211B6" w:rsidRPr="00A16D37" w:rsidRDefault="007211B6" w:rsidP="00CB243B">
      <w:pPr>
        <w:pStyle w:val="libLine"/>
        <w:rPr>
          <w:rtl/>
        </w:rPr>
      </w:pPr>
      <w:r w:rsidRPr="00A16D37">
        <w:rPr>
          <w:rtl/>
        </w:rPr>
        <w:t>__________________</w:t>
      </w:r>
    </w:p>
    <w:p w14:paraId="34D8DB36" w14:textId="77777777" w:rsidR="007211B6" w:rsidRDefault="007211B6" w:rsidP="00642A75">
      <w:pPr>
        <w:pStyle w:val="libFootnote0"/>
        <w:rPr>
          <w:rtl/>
        </w:rPr>
      </w:pPr>
      <w:r>
        <w:rPr>
          <w:rtl/>
        </w:rPr>
        <w:t>(</w:t>
      </w:r>
      <w:r w:rsidRPr="00A16D37">
        <w:rPr>
          <w:rtl/>
        </w:rPr>
        <w:t>1) في ج : حيان بن القرفة.</w:t>
      </w:r>
    </w:p>
    <w:p w14:paraId="7E5E645B" w14:textId="77777777" w:rsidR="007211B6" w:rsidRDefault="007211B6" w:rsidP="00642A75">
      <w:pPr>
        <w:pStyle w:val="libFootnote0"/>
        <w:rPr>
          <w:rtl/>
        </w:rPr>
      </w:pPr>
      <w:r>
        <w:rPr>
          <w:rtl/>
        </w:rPr>
        <w:t>(</w:t>
      </w:r>
      <w:r w:rsidRPr="00A16D37">
        <w:rPr>
          <w:rtl/>
        </w:rPr>
        <w:t>2) في ج : وأجلهم سمعة.</w:t>
      </w:r>
    </w:p>
    <w:p w14:paraId="063CEAAD" w14:textId="77777777" w:rsidR="007211B6" w:rsidRDefault="007211B6" w:rsidP="00642A75">
      <w:pPr>
        <w:pStyle w:val="libFootnote0"/>
        <w:rPr>
          <w:rtl/>
        </w:rPr>
      </w:pPr>
      <w:r>
        <w:rPr>
          <w:rtl/>
        </w:rPr>
        <w:t>(</w:t>
      </w:r>
      <w:r w:rsidRPr="00A16D37">
        <w:rPr>
          <w:rtl/>
        </w:rPr>
        <w:t xml:space="preserve">3) في </w:t>
      </w:r>
      <w:r>
        <w:rPr>
          <w:rtl/>
        </w:rPr>
        <w:t>أ :</w:t>
      </w:r>
      <w:r w:rsidRPr="00A16D37">
        <w:rPr>
          <w:rtl/>
        </w:rPr>
        <w:t xml:space="preserve"> ابن.</w:t>
      </w:r>
    </w:p>
    <w:p w14:paraId="6A03ACD0" w14:textId="77777777" w:rsidR="007211B6" w:rsidRPr="00A16D37" w:rsidRDefault="007211B6" w:rsidP="00642A75">
      <w:pPr>
        <w:pStyle w:val="libFootnote0"/>
        <w:rPr>
          <w:rtl/>
          <w:lang w:bidi="fa-IR"/>
        </w:rPr>
      </w:pPr>
      <w:r>
        <w:rPr>
          <w:rtl/>
        </w:rPr>
        <w:t>(</w:t>
      </w:r>
      <w:r w:rsidRPr="00A16D37">
        <w:rPr>
          <w:rtl/>
        </w:rPr>
        <w:t>4) ينظ</w:t>
      </w:r>
      <w:r>
        <w:rPr>
          <w:rtl/>
        </w:rPr>
        <w:t>ر البيت في الطبقات 3 / 100.</w:t>
      </w:r>
    </w:p>
    <w:p w14:paraId="2A0989B8" w14:textId="77777777" w:rsidR="007211B6" w:rsidRPr="00A16D37" w:rsidRDefault="007211B6" w:rsidP="00215DDE">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7211B6" w:rsidRPr="00A16D37" w14:paraId="2D44C6BF" w14:textId="77777777" w:rsidTr="00F6784A">
        <w:trPr>
          <w:tblCellSpacing w:w="15" w:type="dxa"/>
          <w:jc w:val="center"/>
        </w:trPr>
        <w:tc>
          <w:tcPr>
            <w:tcW w:w="2400" w:type="pct"/>
            <w:vAlign w:val="center"/>
          </w:tcPr>
          <w:p w14:paraId="4AF52FBC" w14:textId="77777777" w:rsidR="007211B6" w:rsidRPr="00A16D37" w:rsidRDefault="007211B6" w:rsidP="00215DDE">
            <w:pPr>
              <w:pStyle w:val="libPoem"/>
              <w:rPr>
                <w:rtl/>
              </w:rPr>
            </w:pPr>
            <w:r w:rsidRPr="00A16D37">
              <w:rPr>
                <w:rtl/>
              </w:rPr>
              <w:lastRenderedPageBreak/>
              <w:t>فما يعتدّ رام من معدّ</w:t>
            </w:r>
            <w:r w:rsidRPr="00215DDE">
              <w:rPr>
                <w:rStyle w:val="libPoemTiniCharChar"/>
                <w:rtl/>
              </w:rPr>
              <w:br/>
              <w:t> </w:t>
            </w:r>
          </w:p>
        </w:tc>
        <w:tc>
          <w:tcPr>
            <w:tcW w:w="200" w:type="pct"/>
            <w:vAlign w:val="center"/>
          </w:tcPr>
          <w:p w14:paraId="3B351B9C" w14:textId="77777777" w:rsidR="007211B6" w:rsidRPr="00A16D37" w:rsidRDefault="007211B6" w:rsidP="00215DDE">
            <w:pPr>
              <w:pStyle w:val="libPoem"/>
            </w:pPr>
            <w:r w:rsidRPr="00A16D37">
              <w:rPr>
                <w:rtl/>
              </w:rPr>
              <w:t> </w:t>
            </w:r>
          </w:p>
        </w:tc>
        <w:tc>
          <w:tcPr>
            <w:tcW w:w="2400" w:type="pct"/>
            <w:vAlign w:val="center"/>
          </w:tcPr>
          <w:p w14:paraId="7F71011E" w14:textId="77777777" w:rsidR="007211B6" w:rsidRPr="00A16D37" w:rsidRDefault="007211B6" w:rsidP="00215DDE">
            <w:pPr>
              <w:pStyle w:val="libPoem"/>
            </w:pPr>
            <w:r w:rsidRPr="00A16D37">
              <w:rPr>
                <w:rtl/>
              </w:rPr>
              <w:t xml:space="preserve">بسهم في سبيل الله قبلي </w:t>
            </w:r>
            <w:r w:rsidRPr="00215DDE">
              <w:rPr>
                <w:rStyle w:val="libPoemTiniCharChar"/>
                <w:rtl/>
              </w:rPr>
              <w:br/>
              <w:t> </w:t>
            </w:r>
          </w:p>
        </w:tc>
      </w:tr>
    </w:tbl>
    <w:p w14:paraId="42896820" w14:textId="77777777" w:rsidR="007211B6" w:rsidRDefault="007211B6" w:rsidP="007211B6">
      <w:pPr>
        <w:rPr>
          <w:rtl/>
          <w:lang w:bidi="fa-IR"/>
        </w:rPr>
      </w:pPr>
      <w:r>
        <w:rPr>
          <w:rtl/>
          <w:lang w:bidi="fa-IR"/>
        </w:rPr>
        <w:t>[</w:t>
      </w:r>
      <w:r w:rsidRPr="00A16D37">
        <w:rPr>
          <w:rtl/>
          <w:lang w:bidi="fa-IR"/>
        </w:rPr>
        <w:t>الوافر</w:t>
      </w:r>
      <w:r>
        <w:rPr>
          <w:rtl/>
          <w:lang w:bidi="fa-IR"/>
        </w:rPr>
        <w:t>]</w:t>
      </w:r>
    </w:p>
    <w:p w14:paraId="2C6C6C31" w14:textId="77777777" w:rsidR="007211B6" w:rsidRPr="00A16D37" w:rsidRDefault="007211B6" w:rsidP="00F329FF">
      <w:pPr>
        <w:pStyle w:val="libNormal"/>
        <w:rPr>
          <w:rtl/>
        </w:rPr>
      </w:pPr>
      <w:r w:rsidRPr="00A16D37">
        <w:rPr>
          <w:rtl/>
        </w:rPr>
        <w:t>وأخرجه يونس بن بكير في «زياداته» عن عثمان بن عبد الرحمن عن الزهري بنحوه ، وفيه الأبيات الثلاثة.</w:t>
      </w:r>
    </w:p>
    <w:p w14:paraId="567F621A" w14:textId="77777777" w:rsidR="007211B6" w:rsidRPr="00A16D37" w:rsidRDefault="007211B6" w:rsidP="00F329FF">
      <w:pPr>
        <w:pStyle w:val="libNormal"/>
        <w:rPr>
          <w:rtl/>
        </w:rPr>
      </w:pPr>
      <w:r w:rsidRPr="00176461">
        <w:rPr>
          <w:rStyle w:val="libBold2Char"/>
          <w:rtl/>
        </w:rPr>
        <w:t xml:space="preserve">3203 ـ سعد بن مالك بن خالد </w:t>
      </w:r>
      <w:r w:rsidRPr="00CB243B">
        <w:rPr>
          <w:rStyle w:val="libFootnotenumChar"/>
          <w:rtl/>
        </w:rPr>
        <w:t>(1)</w:t>
      </w:r>
      <w:r w:rsidRPr="00176461">
        <w:rPr>
          <w:rStyle w:val="libBold2Char"/>
          <w:rtl/>
        </w:rPr>
        <w:t xml:space="preserve"> : </w:t>
      </w:r>
      <w:r w:rsidRPr="00A16D37">
        <w:rPr>
          <w:rtl/>
        </w:rPr>
        <w:t>بن ثعلبة بن حارثة بن عمرو بن الخزرج بن ساعدة الأنصاريّ الساعديّ ، والد سهل بن سعد.</w:t>
      </w:r>
    </w:p>
    <w:p w14:paraId="6FE3522A" w14:textId="77777777" w:rsidR="007211B6" w:rsidRPr="00A16D37" w:rsidRDefault="007211B6" w:rsidP="00F329FF">
      <w:pPr>
        <w:pStyle w:val="libNormal"/>
        <w:rPr>
          <w:rtl/>
        </w:rPr>
      </w:pPr>
      <w:r w:rsidRPr="00A16D37">
        <w:rPr>
          <w:rtl/>
        </w:rPr>
        <w:t xml:space="preserve">قال الواقديّ : حدثنا أبيّ بن عباس بن سهل عن أبيه عن جدّه ، قال : تجهّز سعد بن مالك ليخرج إلى بدر ، فمرض فمات ، فضرب له رسول الله </w:t>
      </w:r>
      <w:r w:rsidRPr="006853CA">
        <w:rPr>
          <w:rStyle w:val="libAlaemChar"/>
          <w:rtl/>
        </w:rPr>
        <w:t>صلى‌الله‌عليه‌وسلم</w:t>
      </w:r>
      <w:r w:rsidRPr="00A16D37">
        <w:rPr>
          <w:rtl/>
        </w:rPr>
        <w:t xml:space="preserve"> بسهمه </w:t>
      </w:r>
      <w:r w:rsidRPr="00CB243B">
        <w:rPr>
          <w:rStyle w:val="libFootnotenumChar"/>
          <w:rtl/>
        </w:rPr>
        <w:t>(2)</w:t>
      </w:r>
      <w:r w:rsidRPr="00A16D37">
        <w:rPr>
          <w:rtl/>
        </w:rPr>
        <w:t xml:space="preserve"> وأجره.</w:t>
      </w:r>
    </w:p>
    <w:p w14:paraId="7ED40379" w14:textId="77777777" w:rsidR="007211B6" w:rsidRPr="00A16D37" w:rsidRDefault="007211B6" w:rsidP="00F329FF">
      <w:pPr>
        <w:pStyle w:val="libNormal"/>
        <w:rPr>
          <w:rtl/>
        </w:rPr>
      </w:pPr>
      <w:r w:rsidRPr="00A16D37">
        <w:rPr>
          <w:rtl/>
        </w:rPr>
        <w:t xml:space="preserve">وأخرجه الحارث في مسندة ، عن يعقوب بن محمد الزهري ، عن عبد المهيمن بن العباس بن سهل ، عن أبيه ، وزاد فيه : فكتب وصيته في آخر رحله ، وأوصى للنبيّ </w:t>
      </w:r>
      <w:r w:rsidRPr="006853CA">
        <w:rPr>
          <w:rStyle w:val="libAlaemChar"/>
          <w:rtl/>
        </w:rPr>
        <w:t>صلى‌الله‌عليه‌وسلم</w:t>
      </w:r>
      <w:r w:rsidRPr="00A16D37">
        <w:rPr>
          <w:rtl/>
        </w:rPr>
        <w:t xml:space="preserve"> برحله وراحلته.</w:t>
      </w:r>
    </w:p>
    <w:p w14:paraId="269640A7" w14:textId="77777777" w:rsidR="007211B6" w:rsidRPr="00A16D37" w:rsidRDefault="007211B6" w:rsidP="00F329FF">
      <w:pPr>
        <w:pStyle w:val="libNormal"/>
        <w:rPr>
          <w:rtl/>
        </w:rPr>
      </w:pPr>
      <w:r w:rsidRPr="00A16D37">
        <w:rPr>
          <w:rtl/>
        </w:rPr>
        <w:t xml:space="preserve">وأخرج أبو نعيم من وجه آخر عن أبيّ بن عباس ، عن أبيه ، عن جدّه ، قال : كان للنّبيّ </w:t>
      </w:r>
      <w:r w:rsidRPr="006853CA">
        <w:rPr>
          <w:rStyle w:val="libAlaemChar"/>
          <w:rtl/>
        </w:rPr>
        <w:t>صلى‌الله‌عليه‌وسلم</w:t>
      </w:r>
      <w:r w:rsidRPr="00A16D37">
        <w:rPr>
          <w:rtl/>
        </w:rPr>
        <w:t xml:space="preserve"> عند أبي أفراس</w:t>
      </w:r>
      <w:r>
        <w:rPr>
          <w:rtl/>
        </w:rPr>
        <w:t xml:space="preserve"> ..</w:t>
      </w:r>
      <w:r w:rsidRPr="00A16D37">
        <w:rPr>
          <w:rtl/>
        </w:rPr>
        <w:t>. الحديث.</w:t>
      </w:r>
    </w:p>
    <w:p w14:paraId="6D3B1EB5" w14:textId="77777777" w:rsidR="007211B6" w:rsidRPr="00A16D37" w:rsidRDefault="007211B6" w:rsidP="00F329FF">
      <w:pPr>
        <w:pStyle w:val="libNormal"/>
        <w:rPr>
          <w:rtl/>
        </w:rPr>
      </w:pPr>
      <w:r w:rsidRPr="00A16D37">
        <w:rPr>
          <w:rtl/>
        </w:rPr>
        <w:t>وسمّى أبو نعيم أباه سعدا ، والمعروف أن اسمه مالك.</w:t>
      </w:r>
    </w:p>
    <w:p w14:paraId="1015F001" w14:textId="77777777" w:rsidR="007211B6" w:rsidRPr="00A16D37" w:rsidRDefault="007211B6" w:rsidP="00F329FF">
      <w:pPr>
        <w:pStyle w:val="libNormal"/>
        <w:rPr>
          <w:rtl/>
        </w:rPr>
      </w:pPr>
      <w:r w:rsidRPr="00176461">
        <w:rPr>
          <w:rStyle w:val="libBold2Char"/>
          <w:rtl/>
        </w:rPr>
        <w:t xml:space="preserve">3204 ـ سعد بن مالك </w:t>
      </w:r>
      <w:r w:rsidRPr="00CB243B">
        <w:rPr>
          <w:rStyle w:val="libFootnotenumChar"/>
          <w:rtl/>
        </w:rPr>
        <w:t>(3)</w:t>
      </w:r>
      <w:r w:rsidRPr="00176461">
        <w:rPr>
          <w:rStyle w:val="libBold2Char"/>
          <w:rtl/>
        </w:rPr>
        <w:t xml:space="preserve"> : </w:t>
      </w:r>
      <w:r w:rsidRPr="00A16D37">
        <w:rPr>
          <w:rtl/>
        </w:rPr>
        <w:t>بن سنان بن عبيد بن ثعلبة بن الأبجر ، وهو خدرة بن عوف بن الحارث بن الخزرج الأنصاريّ الخزرجيّ ، أبو سعيد الخدريّ.</w:t>
      </w:r>
    </w:p>
    <w:p w14:paraId="34A51FB8" w14:textId="77777777" w:rsidR="007211B6" w:rsidRPr="00A16D37" w:rsidRDefault="007211B6" w:rsidP="00F329FF">
      <w:pPr>
        <w:pStyle w:val="libNormal"/>
        <w:rPr>
          <w:rtl/>
        </w:rPr>
      </w:pPr>
      <w:r w:rsidRPr="00A16D37">
        <w:rPr>
          <w:rtl/>
        </w:rPr>
        <w:t>مشهور بكنيته ، استصغر بأحد ، واستشهد أبوه بها وغزا هو ما بعدها.</w:t>
      </w:r>
    </w:p>
    <w:p w14:paraId="3DBEA904" w14:textId="77777777" w:rsidR="007211B6" w:rsidRPr="00A16D37" w:rsidRDefault="007211B6" w:rsidP="00F329FF">
      <w:pPr>
        <w:pStyle w:val="libNormal"/>
        <w:rPr>
          <w:rtl/>
        </w:rPr>
      </w:pPr>
      <w:r w:rsidRPr="00A16D37">
        <w:rPr>
          <w:rtl/>
        </w:rPr>
        <w:t xml:space="preserve">روى عن النبي </w:t>
      </w:r>
      <w:r w:rsidRPr="006853CA">
        <w:rPr>
          <w:rStyle w:val="libAlaemChar"/>
          <w:rtl/>
        </w:rPr>
        <w:t>صلى‌الله‌عليه‌وسلم</w:t>
      </w:r>
      <w:r w:rsidRPr="00A16D37">
        <w:rPr>
          <w:rtl/>
        </w:rPr>
        <w:t xml:space="preserve"> الكثير. وروى عن أبي بكر وعمر وعثمان وعلي وزيد بن ثابت وغيرهم.</w:t>
      </w:r>
    </w:p>
    <w:p w14:paraId="5666C9C1" w14:textId="77777777" w:rsidR="007211B6" w:rsidRPr="00A16D37" w:rsidRDefault="007211B6" w:rsidP="00F329FF">
      <w:pPr>
        <w:pStyle w:val="libNormal"/>
        <w:rPr>
          <w:rtl/>
        </w:rPr>
      </w:pPr>
      <w:r w:rsidRPr="00A16D37">
        <w:rPr>
          <w:rtl/>
        </w:rPr>
        <w:t xml:space="preserve">روى عنه من الصحابة : ابن عبّاس وابن عمر وجابر ومحمود بن لبيد ، وأبو أمامة بن سهل ، وأبو الطفيل. ومن كبار التّابعين : ابن المسيّب ، وأبو عثمان النهدي ، وطارق بن شهاب ، وعبيد بن عمير ، وممن بعدهم : عطاء وعياض بن عبد الله بن أبي سرح ، </w:t>
      </w:r>
      <w:r>
        <w:rPr>
          <w:rtl/>
        </w:rPr>
        <w:t>[</w:t>
      </w:r>
      <w:r w:rsidRPr="00A16D37">
        <w:rPr>
          <w:rtl/>
        </w:rPr>
        <w:t>وبشر بن</w:t>
      </w:r>
    </w:p>
    <w:p w14:paraId="4056E002" w14:textId="77777777" w:rsidR="007211B6" w:rsidRPr="00A16D37" w:rsidRDefault="007211B6" w:rsidP="00CB243B">
      <w:pPr>
        <w:pStyle w:val="libLine"/>
        <w:rPr>
          <w:rtl/>
        </w:rPr>
      </w:pPr>
      <w:r w:rsidRPr="00A16D37">
        <w:rPr>
          <w:rtl/>
        </w:rPr>
        <w:t>__________________</w:t>
      </w:r>
    </w:p>
    <w:p w14:paraId="5FDC7FF8" w14:textId="77777777" w:rsidR="007211B6" w:rsidRPr="00A16D37" w:rsidRDefault="007211B6" w:rsidP="00642A75">
      <w:pPr>
        <w:pStyle w:val="libFootnote0"/>
        <w:rPr>
          <w:rtl/>
          <w:lang w:bidi="fa-IR"/>
        </w:rPr>
      </w:pPr>
      <w:r>
        <w:rPr>
          <w:rtl/>
        </w:rPr>
        <w:t>(</w:t>
      </w:r>
      <w:r w:rsidRPr="00A16D37">
        <w:rPr>
          <w:rtl/>
        </w:rPr>
        <w:t>1) أسد الغابة ت 2035 ، الاستيعاب ت 958 ، الجرح والتعديل 4 / 407 ، دائرة معارف الأعلمي 19 / 157 ، الطبقات الكبرى 9 / 80 ، والفهارس.</w:t>
      </w:r>
    </w:p>
    <w:p w14:paraId="292645BB"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بسهم.</w:t>
      </w:r>
    </w:p>
    <w:p w14:paraId="3C4DDB58" w14:textId="77777777" w:rsidR="007211B6" w:rsidRDefault="007211B6" w:rsidP="00642A75">
      <w:pPr>
        <w:pStyle w:val="libFootnote0"/>
        <w:rPr>
          <w:rtl/>
        </w:rPr>
      </w:pPr>
      <w:r>
        <w:rPr>
          <w:rtl/>
        </w:rPr>
        <w:t>(</w:t>
      </w:r>
      <w:r w:rsidRPr="00A16D37">
        <w:rPr>
          <w:rtl/>
        </w:rPr>
        <w:t>3) الاستيعاب ت 959.</w:t>
      </w:r>
    </w:p>
    <w:p w14:paraId="11E49298" w14:textId="77777777" w:rsidR="007211B6" w:rsidRPr="00A16D37" w:rsidRDefault="007211B6" w:rsidP="007211B6">
      <w:pPr>
        <w:rPr>
          <w:rtl/>
          <w:lang w:bidi="fa-IR"/>
        </w:rPr>
      </w:pPr>
      <w:r>
        <w:rPr>
          <w:rFonts w:hint="cs"/>
          <w:rtl/>
        </w:rPr>
        <w:t>الإصابة/ج3/م5</w:t>
      </w:r>
    </w:p>
    <w:p w14:paraId="08D8799C" w14:textId="77777777" w:rsidR="007211B6" w:rsidRPr="00A16D37" w:rsidRDefault="007211B6" w:rsidP="00CE58FD">
      <w:pPr>
        <w:pStyle w:val="libNormal0"/>
        <w:rPr>
          <w:rtl/>
        </w:rPr>
      </w:pPr>
      <w:r>
        <w:rPr>
          <w:rtl/>
        </w:rPr>
        <w:br w:type="page"/>
      </w:r>
      <w:r w:rsidRPr="00A16D37">
        <w:rPr>
          <w:rtl/>
        </w:rPr>
        <w:lastRenderedPageBreak/>
        <w:t>سعيد ، ومجاهد ، وأبو المتوكل الناجي ، وأبو نضرة ، ومعبد بن سيرين ، وعبد الله بن محيريز ، وآخرون.</w:t>
      </w:r>
    </w:p>
    <w:p w14:paraId="73BE0579" w14:textId="77777777" w:rsidR="007211B6" w:rsidRPr="00A16D37" w:rsidRDefault="007211B6" w:rsidP="00F329FF">
      <w:pPr>
        <w:pStyle w:val="libNormal"/>
        <w:rPr>
          <w:rtl/>
        </w:rPr>
      </w:pPr>
      <w:r w:rsidRPr="00A16D37">
        <w:rPr>
          <w:rtl/>
        </w:rPr>
        <w:t>وهو مكثر من الحديث ، قال حنظلة بن أبي سفيان ، عن أشياخه : كان من أفقه أحداث الصحابة</w:t>
      </w:r>
      <w:r>
        <w:rPr>
          <w:rtl/>
        </w:rPr>
        <w:t>]</w:t>
      </w:r>
      <w:r w:rsidRPr="00A16D37">
        <w:rPr>
          <w:rtl/>
        </w:rPr>
        <w:t xml:space="preserve"> </w:t>
      </w:r>
      <w:r w:rsidRPr="00CB243B">
        <w:rPr>
          <w:rStyle w:val="libFootnotenumChar"/>
          <w:rtl/>
        </w:rPr>
        <w:t>(1)</w:t>
      </w:r>
      <w:r w:rsidRPr="00A16D37">
        <w:rPr>
          <w:rtl/>
        </w:rPr>
        <w:t xml:space="preserve"> وقال الخطيب : كان من أفاضل الصحابة وحفظ حديثا كثيرا.</w:t>
      </w:r>
    </w:p>
    <w:p w14:paraId="5BE4EED0" w14:textId="77777777" w:rsidR="007211B6" w:rsidRPr="00A16D37" w:rsidRDefault="007211B6" w:rsidP="00F329FF">
      <w:pPr>
        <w:pStyle w:val="libNormal"/>
        <w:rPr>
          <w:rtl/>
        </w:rPr>
      </w:pPr>
      <w:r w:rsidRPr="00A16D37">
        <w:rPr>
          <w:rtl/>
        </w:rPr>
        <w:t xml:space="preserve">وروى الهيثم بن كليب في مسندة ، من طريق عبد المهيمن بن عباس بن سهل بن سعد ، عن أبيه ، عن جده ، قال : بايعت النبيّ </w:t>
      </w:r>
      <w:r w:rsidRPr="006853CA">
        <w:rPr>
          <w:rStyle w:val="libAlaemChar"/>
          <w:rtl/>
        </w:rPr>
        <w:t>صلى‌الله‌عليه‌وسلم</w:t>
      </w:r>
      <w:r w:rsidRPr="00A16D37">
        <w:rPr>
          <w:rtl/>
        </w:rPr>
        <w:t xml:space="preserve"> أنا وأبو ذرّ ، وعبادة بن الصّامت ، ومحمد بن مسلمة ، وأبو سعيد الخدريّ ، وسادس ، على ألا تأخذنا في الله لومة لائم ، فاستقال السادس ، فأقاله.</w:t>
      </w:r>
    </w:p>
    <w:p w14:paraId="78AA8524" w14:textId="77777777" w:rsidR="007211B6" w:rsidRPr="00A16D37" w:rsidRDefault="007211B6" w:rsidP="00F329FF">
      <w:pPr>
        <w:pStyle w:val="libNormal"/>
        <w:rPr>
          <w:rtl/>
        </w:rPr>
      </w:pPr>
      <w:r w:rsidRPr="00A16D37">
        <w:rPr>
          <w:rtl/>
        </w:rPr>
        <w:t xml:space="preserve">وروى ابن سعد ، من طريق حنظلة بن سفيان الجمحيّ ، عن أشياخه ، قال : لم يكن أحد من أحداث أصحاب رسول الله </w:t>
      </w:r>
      <w:r w:rsidRPr="006853CA">
        <w:rPr>
          <w:rStyle w:val="libAlaemChar"/>
          <w:rtl/>
        </w:rPr>
        <w:t>صلى‌الله‌عليه‌وسلم</w:t>
      </w:r>
      <w:r w:rsidRPr="00A16D37">
        <w:rPr>
          <w:rtl/>
        </w:rPr>
        <w:t xml:space="preserve"> أفقه من أبي سعيد الخدريّ.</w:t>
      </w:r>
    </w:p>
    <w:p w14:paraId="40C29F47" w14:textId="77777777" w:rsidR="007211B6" w:rsidRPr="00A16D37" w:rsidRDefault="007211B6" w:rsidP="00F329FF">
      <w:pPr>
        <w:pStyle w:val="libNormal"/>
        <w:rPr>
          <w:rtl/>
        </w:rPr>
      </w:pPr>
      <w:r w:rsidRPr="00A16D37">
        <w:rPr>
          <w:rtl/>
        </w:rPr>
        <w:t>ومن طريق يزيد بن عبد الله بن الشّخّير ، قال : خرج أبو سعيد يوم الحرّة فدخل غارا فدخل عليه شاميّ ، فقال : اخرج ، فقال : لا أخرج وإن تدخل عليّ أقتلك ، فدخل عليه فوضع أبو سعيد السيف وقال : بؤ بإثمك. قال : أنت أبو سعيد الخدريّ</w:t>
      </w:r>
      <w:r>
        <w:rPr>
          <w:rtl/>
        </w:rPr>
        <w:t>؟</w:t>
      </w:r>
      <w:r w:rsidRPr="00A16D37">
        <w:rPr>
          <w:rtl/>
        </w:rPr>
        <w:t xml:space="preserve"> قال : نعم. قال :</w:t>
      </w:r>
      <w:r>
        <w:rPr>
          <w:rFonts w:hint="cs"/>
          <w:rtl/>
        </w:rPr>
        <w:t xml:space="preserve"> </w:t>
      </w:r>
      <w:r w:rsidRPr="00A16D37">
        <w:rPr>
          <w:rtl/>
        </w:rPr>
        <w:t>فاستغفر لي.</w:t>
      </w:r>
    </w:p>
    <w:p w14:paraId="05654189" w14:textId="77777777" w:rsidR="007211B6" w:rsidRPr="00A16D37" w:rsidRDefault="007211B6" w:rsidP="00F329FF">
      <w:pPr>
        <w:pStyle w:val="libNormal"/>
        <w:rPr>
          <w:rtl/>
        </w:rPr>
      </w:pPr>
      <w:r>
        <w:rPr>
          <w:rtl/>
        </w:rPr>
        <w:t>و</w:t>
      </w:r>
      <w:r w:rsidRPr="00A16D37">
        <w:rPr>
          <w:rtl/>
        </w:rPr>
        <w:t xml:space="preserve">روى أحمد وغيره ، من طريق عطية ، عن أبي سعيد ، قال : قتل أبي يوم أحد شهيدا ، وتركنا بغير مال ، فأتيت رسول الله </w:t>
      </w:r>
      <w:r w:rsidRPr="006853CA">
        <w:rPr>
          <w:rStyle w:val="libAlaemChar"/>
          <w:rtl/>
        </w:rPr>
        <w:t>صلى‌الله‌عليه‌وسلم</w:t>
      </w:r>
      <w:r w:rsidRPr="00A16D37">
        <w:rPr>
          <w:rtl/>
        </w:rPr>
        <w:t xml:space="preserve"> أسأله ، فحين رآني قال : «من استغنى أغناه الله ، ومن يستعفّ يعفّه الله»</w:t>
      </w:r>
      <w:r>
        <w:rPr>
          <w:rtl/>
        </w:rPr>
        <w:t>.</w:t>
      </w:r>
      <w:r w:rsidRPr="00A16D37">
        <w:rPr>
          <w:rtl/>
        </w:rPr>
        <w:t xml:space="preserve"> فرجعت.</w:t>
      </w:r>
    </w:p>
    <w:p w14:paraId="188FD6F9" w14:textId="77777777" w:rsidR="007211B6" w:rsidRPr="00A16D37" w:rsidRDefault="007211B6" w:rsidP="00F329FF">
      <w:pPr>
        <w:pStyle w:val="libNormal"/>
        <w:rPr>
          <w:rtl/>
        </w:rPr>
      </w:pPr>
      <w:r>
        <w:rPr>
          <w:rtl/>
        </w:rPr>
        <w:t>و</w:t>
      </w:r>
      <w:r w:rsidRPr="00A16D37">
        <w:rPr>
          <w:rtl/>
        </w:rPr>
        <w:t>أصل هذا الحديث في الصحيحين ، من طريق عطاء بن يزيد ، عن أبي سعيد بقصة أخرى غير هذه ، ولفظه : «من يستغن يغنه الله ، ومن يستعفف يعفّه الله ، ومن يتصبّر يصبّره الله</w:t>
      </w:r>
      <w:r>
        <w:rPr>
          <w:rtl/>
        </w:rPr>
        <w:t xml:space="preserve"> ..</w:t>
      </w:r>
      <w:r w:rsidRPr="00A16D37">
        <w:rPr>
          <w:rtl/>
        </w:rPr>
        <w:t>.» الحديث.</w:t>
      </w:r>
    </w:p>
    <w:p w14:paraId="6136DCC1" w14:textId="77777777" w:rsidR="007211B6" w:rsidRPr="00A16D37" w:rsidRDefault="007211B6" w:rsidP="00F329FF">
      <w:pPr>
        <w:pStyle w:val="libNormal"/>
        <w:rPr>
          <w:rtl/>
        </w:rPr>
      </w:pPr>
      <w:r w:rsidRPr="00A16D37">
        <w:rPr>
          <w:rtl/>
        </w:rPr>
        <w:t>قال شعبة عن أبي سلمة : سمعت أبا نضرة ، عن أبي سعيد</w:t>
      </w:r>
      <w:r>
        <w:rPr>
          <w:rtl/>
        </w:rPr>
        <w:t xml:space="preserve"> ـ </w:t>
      </w:r>
      <w:r w:rsidRPr="00A16D37">
        <w:rPr>
          <w:rtl/>
        </w:rPr>
        <w:t>رفعه : «لا يمنعن أحدكم مخافة النّاس أنّ يتكلّم بالحقّ إذا رآه أو علمه» ، قال أبو سعيد : فحملني ذلك على أن ركبت إلى معاوية فملأت أذنيه ثم رجعت.</w:t>
      </w:r>
    </w:p>
    <w:p w14:paraId="10BFD133" w14:textId="77777777" w:rsidR="007211B6" w:rsidRPr="00A16D37" w:rsidRDefault="007211B6" w:rsidP="00F329FF">
      <w:pPr>
        <w:pStyle w:val="libNormal"/>
        <w:rPr>
          <w:rtl/>
        </w:rPr>
      </w:pPr>
      <w:r w:rsidRPr="00A16D37">
        <w:rPr>
          <w:rtl/>
        </w:rPr>
        <w:t xml:space="preserve">وقال ابن أبي خيثمة : حدثنا يحيى بن معين ، حدثنا عمرو بن محمد بن عمرو بن معاذ الأنصاريّ ، سمعت هند ابنة سعيد بن أبي سعيد الخدريّ ، عن عمها : جاء رسول الله </w:t>
      </w:r>
      <w:r w:rsidRPr="006853CA">
        <w:rPr>
          <w:rStyle w:val="libAlaemChar"/>
          <w:rtl/>
        </w:rPr>
        <w:t>صلى‌الله‌عليه‌وسلم</w:t>
      </w:r>
      <w:r w:rsidRPr="00A16D37">
        <w:rPr>
          <w:rtl/>
        </w:rPr>
        <w:t xml:space="preserve"> عائدا إلى أبي سعيد ، فقدمنا إليه ذراع شاة.</w:t>
      </w:r>
    </w:p>
    <w:p w14:paraId="29C95963" w14:textId="77777777" w:rsidR="007211B6" w:rsidRPr="00A16D37" w:rsidRDefault="007211B6" w:rsidP="00CB243B">
      <w:pPr>
        <w:pStyle w:val="libLine"/>
        <w:rPr>
          <w:rtl/>
        </w:rPr>
      </w:pPr>
      <w:r w:rsidRPr="00A16D37">
        <w:rPr>
          <w:rtl/>
        </w:rPr>
        <w:t>__________________</w:t>
      </w:r>
    </w:p>
    <w:p w14:paraId="2C76E5DC" w14:textId="77777777" w:rsidR="007211B6" w:rsidRPr="00A16D37" w:rsidRDefault="007211B6" w:rsidP="00642A75">
      <w:pPr>
        <w:pStyle w:val="libFootnote0"/>
        <w:rPr>
          <w:rtl/>
          <w:lang w:bidi="fa-IR"/>
        </w:rPr>
      </w:pPr>
      <w:r>
        <w:rPr>
          <w:rtl/>
        </w:rPr>
        <w:t>(</w:t>
      </w:r>
      <w:r w:rsidRPr="00A16D37">
        <w:rPr>
          <w:rtl/>
        </w:rPr>
        <w:t>1) سقط في ج.</w:t>
      </w:r>
    </w:p>
    <w:p w14:paraId="685CF9EB" w14:textId="77777777" w:rsidR="007211B6" w:rsidRPr="00A16D37" w:rsidRDefault="007211B6" w:rsidP="00F329FF">
      <w:pPr>
        <w:pStyle w:val="libNormal"/>
        <w:rPr>
          <w:rtl/>
        </w:rPr>
      </w:pPr>
      <w:r>
        <w:rPr>
          <w:rtl/>
        </w:rPr>
        <w:br w:type="page"/>
      </w:r>
      <w:r w:rsidRPr="00A16D37">
        <w:rPr>
          <w:rtl/>
        </w:rPr>
        <w:lastRenderedPageBreak/>
        <w:t xml:space="preserve">وقال سعيد بن منصور ، حدثنا خلف بن خليفة ، عن العلاء بن المسيب ، عن أبيه ، عن أبي سعيد ، قلنا له : هنيئا له برؤية رسول الله </w:t>
      </w:r>
      <w:r w:rsidRPr="006853CA">
        <w:rPr>
          <w:rStyle w:val="libAlaemChar"/>
          <w:rtl/>
        </w:rPr>
        <w:t>صلى‌الله‌عليه‌وسلم</w:t>
      </w:r>
      <w:r w:rsidRPr="00A16D37">
        <w:rPr>
          <w:rtl/>
        </w:rPr>
        <w:t xml:space="preserve"> وصحبته : قال : إنك لا تدري ما أحدثنا بعده.</w:t>
      </w:r>
    </w:p>
    <w:p w14:paraId="51EC93C5" w14:textId="77777777" w:rsidR="007211B6" w:rsidRPr="00A16D37" w:rsidRDefault="007211B6" w:rsidP="00F329FF">
      <w:pPr>
        <w:pStyle w:val="libNormal"/>
        <w:rPr>
          <w:rtl/>
        </w:rPr>
      </w:pPr>
      <w:r w:rsidRPr="00A16D37">
        <w:rPr>
          <w:rtl/>
        </w:rPr>
        <w:t>وقال عليّ بن الجعد : حدثنا شعبة ، عن سعيد بن يزيد ، سمع أبا نضرة يحدّث عن أبي سعيد ، قال : تحدثوا ، فإن الحديث يهيج الحديث.</w:t>
      </w:r>
    </w:p>
    <w:p w14:paraId="7BEDDFE1" w14:textId="77777777" w:rsidR="007211B6" w:rsidRPr="00A16D37" w:rsidRDefault="007211B6" w:rsidP="00F329FF">
      <w:pPr>
        <w:pStyle w:val="libNormal"/>
        <w:rPr>
          <w:rtl/>
        </w:rPr>
      </w:pPr>
      <w:r w:rsidRPr="00A16D37">
        <w:rPr>
          <w:rtl/>
        </w:rPr>
        <w:t>قال الواقديّ : مات سنة أربع وسبعين. وقيل أربع وستين. وقال المدائني : مات سنة ثلاث وستين. وقال العسكريّ : مات سنة خمس وستين.</w:t>
      </w:r>
    </w:p>
    <w:p w14:paraId="6FB2A97B" w14:textId="77777777" w:rsidR="007211B6" w:rsidRPr="00A16D37" w:rsidRDefault="007211B6" w:rsidP="00F329FF">
      <w:pPr>
        <w:pStyle w:val="libNormal"/>
        <w:rPr>
          <w:rtl/>
        </w:rPr>
      </w:pPr>
      <w:r w:rsidRPr="00176461">
        <w:rPr>
          <w:rStyle w:val="libBold2Char"/>
          <w:rtl/>
        </w:rPr>
        <w:t xml:space="preserve">3205 ـ سعد بن محمد </w:t>
      </w:r>
      <w:r w:rsidRPr="00CB243B">
        <w:rPr>
          <w:rStyle w:val="libFootnotenumChar"/>
          <w:rtl/>
        </w:rPr>
        <w:t>(1)</w:t>
      </w:r>
      <w:r w:rsidRPr="00176461">
        <w:rPr>
          <w:rStyle w:val="libBold2Char"/>
          <w:rtl/>
        </w:rPr>
        <w:t xml:space="preserve"> : </w:t>
      </w:r>
      <w:r w:rsidRPr="00A16D37">
        <w:rPr>
          <w:rtl/>
        </w:rPr>
        <w:t>بن مسلمة الأنصاريّ. يأتي نسبه في ترجمة أبيه.</w:t>
      </w:r>
    </w:p>
    <w:p w14:paraId="341CBF82" w14:textId="77777777" w:rsidR="007211B6" w:rsidRPr="00A16D37" w:rsidRDefault="007211B6" w:rsidP="00F329FF">
      <w:pPr>
        <w:pStyle w:val="libNormal"/>
        <w:rPr>
          <w:rtl/>
        </w:rPr>
      </w:pPr>
      <w:r w:rsidRPr="00A16D37">
        <w:rPr>
          <w:rtl/>
        </w:rPr>
        <w:t>ذكر ابن شاهين ، عن ابن أبي داود</w:t>
      </w:r>
      <w:r>
        <w:rPr>
          <w:rtl/>
        </w:rPr>
        <w:t xml:space="preserve"> ـ </w:t>
      </w:r>
      <w:r w:rsidRPr="00A16D37">
        <w:rPr>
          <w:rtl/>
        </w:rPr>
        <w:t>أنه شهد فتح مكة وما بعدها. وذكره القداح في أولاد محمد بن مسلمة وهم عشرة.</w:t>
      </w:r>
    </w:p>
    <w:p w14:paraId="4DEBA063" w14:textId="77777777" w:rsidR="007211B6" w:rsidRPr="00A16D37" w:rsidRDefault="007211B6" w:rsidP="00F329FF">
      <w:pPr>
        <w:pStyle w:val="libNormal"/>
        <w:rPr>
          <w:rtl/>
        </w:rPr>
      </w:pPr>
      <w:r w:rsidRPr="00176461">
        <w:rPr>
          <w:rStyle w:val="libBold2Char"/>
          <w:rtl/>
        </w:rPr>
        <w:t xml:space="preserve">3206 ـ سعد بن محيّصة </w:t>
      </w:r>
      <w:r w:rsidRPr="00CB243B">
        <w:rPr>
          <w:rStyle w:val="libFootnotenumChar"/>
          <w:rtl/>
        </w:rPr>
        <w:t>(2)</w:t>
      </w:r>
      <w:r w:rsidRPr="00176461">
        <w:rPr>
          <w:rStyle w:val="libBold2Char"/>
          <w:rtl/>
        </w:rPr>
        <w:t xml:space="preserve"> : </w:t>
      </w:r>
      <w:r w:rsidRPr="00A16D37">
        <w:rPr>
          <w:rtl/>
        </w:rPr>
        <w:t>بن مسعود بن كعب الأنصاريّ الأوسيّ ، يأتي نسبه في ترجمة أبيه.</w:t>
      </w:r>
    </w:p>
    <w:p w14:paraId="6374DEB6" w14:textId="77777777" w:rsidR="007211B6" w:rsidRPr="00A16D37" w:rsidRDefault="007211B6" w:rsidP="00F329FF">
      <w:pPr>
        <w:pStyle w:val="libNormal"/>
        <w:rPr>
          <w:rtl/>
        </w:rPr>
      </w:pPr>
      <w:r w:rsidRPr="00A16D37">
        <w:rPr>
          <w:rtl/>
        </w:rPr>
        <w:t>قال البغويّ : ذكره محمد بن إسماعيل في الصحابة ، ولم أجد له حديثا.</w:t>
      </w:r>
    </w:p>
    <w:p w14:paraId="1590E9C6" w14:textId="77777777" w:rsidR="007211B6" w:rsidRPr="00A16D37" w:rsidRDefault="007211B6" w:rsidP="00F329FF">
      <w:pPr>
        <w:pStyle w:val="libNormal"/>
        <w:rPr>
          <w:rtl/>
        </w:rPr>
      </w:pPr>
      <w:r w:rsidRPr="00A16D37">
        <w:rPr>
          <w:rtl/>
        </w:rPr>
        <w:t>وروى عبد الرزاق ، عن معمر ، عن الزهري ، عن حرام بن سعد بن محيصة ، عن أبيه</w:t>
      </w:r>
      <w:r>
        <w:rPr>
          <w:rtl/>
        </w:rPr>
        <w:t xml:space="preserve"> ـ </w:t>
      </w:r>
      <w:r w:rsidRPr="00A16D37">
        <w:rPr>
          <w:rtl/>
        </w:rPr>
        <w:t xml:space="preserve">أن ناقة للبراء بن عازب دخلت حائط قوم فأفسدت ، فقضى رسول الله </w:t>
      </w:r>
      <w:r w:rsidRPr="006853CA">
        <w:rPr>
          <w:rStyle w:val="libAlaemChar"/>
          <w:rtl/>
        </w:rPr>
        <w:t>صلى‌الله‌عليه‌وسلم</w:t>
      </w:r>
      <w:r w:rsidRPr="00A16D37">
        <w:rPr>
          <w:rtl/>
        </w:rPr>
        <w:t xml:space="preserve"> أنّ حفظ الأموال على أهلها بالنهار</w:t>
      </w:r>
      <w:r>
        <w:rPr>
          <w:rtl/>
        </w:rPr>
        <w:t xml:space="preserve"> ..</w:t>
      </w:r>
      <w:r w:rsidRPr="00A16D37">
        <w:rPr>
          <w:rtl/>
        </w:rPr>
        <w:t>. الحديث.</w:t>
      </w:r>
    </w:p>
    <w:p w14:paraId="73651BDB" w14:textId="77777777" w:rsidR="007211B6" w:rsidRPr="00A16D37" w:rsidRDefault="007211B6" w:rsidP="00F329FF">
      <w:pPr>
        <w:pStyle w:val="libNormal"/>
        <w:rPr>
          <w:rtl/>
        </w:rPr>
      </w:pPr>
      <w:r w:rsidRPr="00A16D37">
        <w:rPr>
          <w:rtl/>
        </w:rPr>
        <w:t>اختلف فيه على الزهري اختلافا كثيرا.</w:t>
      </w:r>
    </w:p>
    <w:p w14:paraId="08EA92FA" w14:textId="77777777" w:rsidR="007211B6" w:rsidRPr="00A16D37" w:rsidRDefault="007211B6" w:rsidP="00F329FF">
      <w:pPr>
        <w:pStyle w:val="libNormal"/>
        <w:rPr>
          <w:rtl/>
        </w:rPr>
      </w:pPr>
      <w:r w:rsidRPr="00A16D37">
        <w:rPr>
          <w:rtl/>
        </w:rPr>
        <w:t>وقال الذّهليّ ، وأبو داود في التفرد : لم يتابع عبد الرزاق على قوله : عن أبيه. وقد رواه مالك والياس ، عن الزهري ، عن حرام بن سعد مرسلا.</w:t>
      </w:r>
    </w:p>
    <w:p w14:paraId="2A154262" w14:textId="77777777" w:rsidR="007211B6" w:rsidRPr="00A16D37" w:rsidRDefault="007211B6" w:rsidP="00F329FF">
      <w:pPr>
        <w:pStyle w:val="libNormal"/>
        <w:rPr>
          <w:rtl/>
        </w:rPr>
      </w:pPr>
      <w:r w:rsidRPr="00A16D37">
        <w:rPr>
          <w:rtl/>
        </w:rPr>
        <w:t>وقال ابن عبد البر في «التمهيد» : ليست له صحبة ، وإنما روايته عن أبيه.</w:t>
      </w:r>
    </w:p>
    <w:p w14:paraId="0CA080F9" w14:textId="77777777" w:rsidR="007211B6" w:rsidRPr="00A16D37" w:rsidRDefault="007211B6" w:rsidP="00F329FF">
      <w:pPr>
        <w:pStyle w:val="libNormal"/>
        <w:rPr>
          <w:rtl/>
        </w:rPr>
      </w:pPr>
      <w:r w:rsidRPr="00A16D37">
        <w:rPr>
          <w:rtl/>
        </w:rPr>
        <w:t xml:space="preserve">وروى ابن أبي شيبة ، عن ابن عيينة ، عن الزهري ، عن حرام بن سعد ، عن أبيه أن محيصة سأل النبي </w:t>
      </w:r>
      <w:r w:rsidRPr="006853CA">
        <w:rPr>
          <w:rStyle w:val="libAlaemChar"/>
          <w:rtl/>
        </w:rPr>
        <w:t>صلى‌الله‌عليه‌وسلم</w:t>
      </w:r>
      <w:r w:rsidRPr="00A16D37">
        <w:rPr>
          <w:rtl/>
        </w:rPr>
        <w:t xml:space="preserve"> عن كسب الحجّام</w:t>
      </w:r>
      <w:r>
        <w:rPr>
          <w:rtl/>
        </w:rPr>
        <w:t xml:space="preserve"> ..</w:t>
      </w:r>
      <w:r w:rsidRPr="00A16D37">
        <w:rPr>
          <w:rtl/>
        </w:rPr>
        <w:t>. الحديث.</w:t>
      </w:r>
    </w:p>
    <w:p w14:paraId="04807BFF" w14:textId="77777777" w:rsidR="007211B6" w:rsidRPr="00A16D37" w:rsidRDefault="007211B6" w:rsidP="00CB243B">
      <w:pPr>
        <w:pStyle w:val="libLine"/>
        <w:rPr>
          <w:rtl/>
        </w:rPr>
      </w:pPr>
      <w:r w:rsidRPr="00A16D37">
        <w:rPr>
          <w:rtl/>
        </w:rPr>
        <w:t>__________________</w:t>
      </w:r>
    </w:p>
    <w:p w14:paraId="50218734" w14:textId="77777777" w:rsidR="007211B6" w:rsidRPr="00A16D37" w:rsidRDefault="007211B6" w:rsidP="00642A75">
      <w:pPr>
        <w:pStyle w:val="libFootnote0"/>
        <w:rPr>
          <w:rtl/>
          <w:lang w:bidi="fa-IR"/>
        </w:rPr>
      </w:pPr>
      <w:r>
        <w:rPr>
          <w:rtl/>
        </w:rPr>
        <w:t>(</w:t>
      </w:r>
      <w:r w:rsidRPr="00A16D37">
        <w:rPr>
          <w:rtl/>
        </w:rPr>
        <w:t>1) أسد الغابة ت 2039.</w:t>
      </w:r>
    </w:p>
    <w:p w14:paraId="314CBE1E" w14:textId="77777777" w:rsidR="007211B6" w:rsidRPr="00A16D37" w:rsidRDefault="007211B6" w:rsidP="00642A75">
      <w:pPr>
        <w:pStyle w:val="libFootnote0"/>
        <w:rPr>
          <w:rtl/>
          <w:lang w:bidi="fa-IR"/>
        </w:rPr>
      </w:pPr>
      <w:r>
        <w:rPr>
          <w:rtl/>
        </w:rPr>
        <w:t>(</w:t>
      </w:r>
      <w:r w:rsidRPr="00A16D37">
        <w:rPr>
          <w:rtl/>
        </w:rPr>
        <w:t xml:space="preserve">2) تجريد أسماء الصحابة 1 / 218 ، تهذيب التهذيب 3 / 481 ، تقريب التهذيب 1 / 289 ، التحفة اللطيفة 137 ، تذهيب تهذيب الكمال 1 / 371 ، تعجيل المنفعة </w:t>
      </w:r>
      <w:r>
        <w:rPr>
          <w:rtl/>
        </w:rPr>
        <w:t>(</w:t>
      </w:r>
      <w:r w:rsidRPr="00A16D37">
        <w:rPr>
          <w:rtl/>
        </w:rPr>
        <w:t>طبعة الهند</w:t>
      </w:r>
      <w:r>
        <w:rPr>
          <w:rtl/>
        </w:rPr>
        <w:t>)</w:t>
      </w:r>
      <w:r w:rsidRPr="00A16D37">
        <w:rPr>
          <w:rtl/>
        </w:rPr>
        <w:t xml:space="preserve"> 148 ، دائرة معارف الأعلمي 19 / 159. أسد الغابة ت 2041.</w:t>
      </w:r>
    </w:p>
    <w:p w14:paraId="682651C6" w14:textId="77777777" w:rsidR="007211B6" w:rsidRPr="00A16D37" w:rsidRDefault="007211B6" w:rsidP="00F329FF">
      <w:pPr>
        <w:pStyle w:val="libNormal"/>
        <w:rPr>
          <w:rtl/>
        </w:rPr>
      </w:pPr>
      <w:r>
        <w:rPr>
          <w:rtl/>
        </w:rPr>
        <w:br w:type="page"/>
      </w:r>
      <w:r w:rsidRPr="00A16D37">
        <w:rPr>
          <w:rtl/>
        </w:rPr>
        <w:lastRenderedPageBreak/>
        <w:t>وقال الذّهليّ : رواه مالك وغيره عن الزهري ، عن ابن محيّصة ، عن أبيه ، وقول من قال عن حرام عن أبيه هو المحفوظ.</w:t>
      </w:r>
    </w:p>
    <w:p w14:paraId="211C00B5" w14:textId="77777777" w:rsidR="007211B6" w:rsidRPr="00A16D37" w:rsidRDefault="007211B6" w:rsidP="00F329FF">
      <w:pPr>
        <w:pStyle w:val="libNormal"/>
        <w:rPr>
          <w:rtl/>
          <w:lang w:bidi="fa-IR"/>
        </w:rPr>
      </w:pPr>
      <w:r w:rsidRPr="00176461">
        <w:rPr>
          <w:rStyle w:val="libBold2Char"/>
          <w:rtl/>
        </w:rPr>
        <w:t xml:space="preserve">3207 ـ سعد بن المدحاس </w:t>
      </w:r>
      <w:r w:rsidRPr="00CB243B">
        <w:rPr>
          <w:rStyle w:val="libFootnotenumChar"/>
          <w:rtl/>
        </w:rPr>
        <w:t>(1)</w:t>
      </w:r>
      <w:r w:rsidRPr="00176461">
        <w:rPr>
          <w:rStyle w:val="libBold2Char"/>
          <w:rtl/>
        </w:rPr>
        <w:t xml:space="preserve"> : </w:t>
      </w:r>
      <w:r w:rsidRPr="00A16D37">
        <w:rPr>
          <w:rtl/>
          <w:lang w:bidi="fa-IR"/>
        </w:rPr>
        <w:t>ويقال بالمثناة بدل الدال.</w:t>
      </w:r>
    </w:p>
    <w:p w14:paraId="4A53E92F" w14:textId="77777777" w:rsidR="007211B6" w:rsidRPr="00A16D37" w:rsidRDefault="007211B6" w:rsidP="00F329FF">
      <w:pPr>
        <w:pStyle w:val="libNormal"/>
        <w:rPr>
          <w:rtl/>
        </w:rPr>
      </w:pPr>
      <w:r w:rsidRPr="00A16D37">
        <w:rPr>
          <w:rtl/>
        </w:rPr>
        <w:t>ذكره ابن حبّان في الصحابة ، وقال : من أهل الشام ، وقال ابن مندة : يعدّ في أهل حمص.</w:t>
      </w:r>
    </w:p>
    <w:p w14:paraId="10258A37" w14:textId="77777777" w:rsidR="007211B6" w:rsidRPr="00A16D37" w:rsidRDefault="007211B6" w:rsidP="00F329FF">
      <w:pPr>
        <w:pStyle w:val="libNormal"/>
        <w:rPr>
          <w:rtl/>
        </w:rPr>
      </w:pPr>
      <w:r>
        <w:rPr>
          <w:rtl/>
        </w:rPr>
        <w:t>و</w:t>
      </w:r>
      <w:r w:rsidRPr="00A16D37">
        <w:rPr>
          <w:rtl/>
        </w:rPr>
        <w:t xml:space="preserve">روى ابن السّكن والباورديّ ، من طريق محفوظ بن علقمة ، عن عبد الرحمن بن عائذ : سمعت سعد بن المدحاس يقول : سمعت رسول الله </w:t>
      </w:r>
      <w:r w:rsidRPr="006853CA">
        <w:rPr>
          <w:rStyle w:val="libAlaemChar"/>
          <w:rtl/>
        </w:rPr>
        <w:t>صلى‌الله‌عليه‌وسلم</w:t>
      </w:r>
      <w:r w:rsidRPr="00A16D37">
        <w:rPr>
          <w:rtl/>
        </w:rPr>
        <w:t xml:space="preserve"> يقول : «من كذب عليّ</w:t>
      </w:r>
      <w:r>
        <w:rPr>
          <w:rtl/>
        </w:rPr>
        <w:t xml:space="preserve"> ..</w:t>
      </w:r>
      <w:r w:rsidRPr="00A16D37">
        <w:rPr>
          <w:rtl/>
        </w:rPr>
        <w:t>.»</w:t>
      </w:r>
      <w:r>
        <w:rPr>
          <w:rFonts w:hint="cs"/>
          <w:rtl/>
        </w:rPr>
        <w:t xml:space="preserve"> </w:t>
      </w:r>
      <w:r w:rsidRPr="00A16D37">
        <w:rPr>
          <w:rtl/>
        </w:rPr>
        <w:t>الحديث.</w:t>
      </w:r>
    </w:p>
    <w:p w14:paraId="0B34272A" w14:textId="77777777" w:rsidR="007211B6" w:rsidRPr="00A16D37" w:rsidRDefault="007211B6" w:rsidP="00F329FF">
      <w:pPr>
        <w:pStyle w:val="libNormal"/>
        <w:rPr>
          <w:rtl/>
        </w:rPr>
      </w:pPr>
      <w:r w:rsidRPr="00A16D37">
        <w:rPr>
          <w:rtl/>
        </w:rPr>
        <w:t xml:space="preserve">وروى ابن حبّان من هذا الوجه عنه ، قال : غزونا مع النبي </w:t>
      </w:r>
      <w:r w:rsidRPr="006853CA">
        <w:rPr>
          <w:rStyle w:val="libAlaemChar"/>
          <w:rtl/>
        </w:rPr>
        <w:t>صلى‌الله‌عليه‌وسلم</w:t>
      </w:r>
      <w:r w:rsidRPr="00A16D37">
        <w:rPr>
          <w:rtl/>
        </w:rPr>
        <w:t>.</w:t>
      </w:r>
    </w:p>
    <w:p w14:paraId="6ACF3F29" w14:textId="77777777" w:rsidR="007211B6" w:rsidRPr="00A16D37" w:rsidRDefault="007211B6" w:rsidP="00F329FF">
      <w:pPr>
        <w:pStyle w:val="libNormal"/>
        <w:rPr>
          <w:rtl/>
        </w:rPr>
      </w:pPr>
      <w:r w:rsidRPr="00A16D37">
        <w:rPr>
          <w:rtl/>
        </w:rPr>
        <w:t>وروى الطبراني في مسند الشاميين من هذا الوجه ، قال ابن عائذ : قال أبو أمامة : قال سعد بن المدحاس</w:t>
      </w:r>
      <w:r>
        <w:rPr>
          <w:rtl/>
        </w:rPr>
        <w:t xml:space="preserve"> ـ </w:t>
      </w:r>
      <w:r w:rsidRPr="00A16D37">
        <w:rPr>
          <w:rtl/>
        </w:rPr>
        <w:t>وكان من الصحابة</w:t>
      </w:r>
      <w:r>
        <w:rPr>
          <w:rtl/>
        </w:rPr>
        <w:t xml:space="preserve"> ـ </w:t>
      </w:r>
      <w:r w:rsidRPr="00A16D37">
        <w:rPr>
          <w:rtl/>
        </w:rPr>
        <w:t>قال : أريت في المنام أني وردت عينا ، فإذا الناس من جاء منهم بسقاء ملأه صغيرا كان أو كبيرا ، فقلت : ما هذا</w:t>
      </w:r>
      <w:r>
        <w:rPr>
          <w:rtl/>
        </w:rPr>
        <w:t>؟</w:t>
      </w:r>
      <w:r w:rsidRPr="00A16D37">
        <w:rPr>
          <w:rtl/>
        </w:rPr>
        <w:t xml:space="preserve"> قيل : القرآن ، فحلف سعد حينئذ ليقرأنّ البقرة وآل عمران.</w:t>
      </w:r>
    </w:p>
    <w:p w14:paraId="2BB6FDFC" w14:textId="77777777" w:rsidR="007211B6" w:rsidRPr="00A16D37" w:rsidRDefault="007211B6" w:rsidP="00F329FF">
      <w:pPr>
        <w:pStyle w:val="libNormal"/>
        <w:rPr>
          <w:rtl/>
          <w:lang w:bidi="fa-IR"/>
        </w:rPr>
      </w:pPr>
      <w:r w:rsidRPr="00176461">
        <w:rPr>
          <w:rStyle w:val="libBold2Char"/>
          <w:rtl/>
        </w:rPr>
        <w:t xml:space="preserve">3208 ـ سعد بن مسعود الأنصاريّ </w:t>
      </w:r>
      <w:r w:rsidRPr="00CB243B">
        <w:rPr>
          <w:rStyle w:val="libFootnotenumChar"/>
          <w:rtl/>
        </w:rPr>
        <w:t>(2)</w:t>
      </w:r>
      <w:r w:rsidRPr="00176461">
        <w:rPr>
          <w:rStyle w:val="libBold2Char"/>
          <w:rtl/>
        </w:rPr>
        <w:t xml:space="preserve"> : </w:t>
      </w:r>
      <w:r w:rsidRPr="00A16D37">
        <w:rPr>
          <w:rtl/>
          <w:lang w:bidi="fa-IR"/>
        </w:rPr>
        <w:t>له ذكر في حديث.</w:t>
      </w:r>
    </w:p>
    <w:p w14:paraId="263A6A37" w14:textId="77777777" w:rsidR="007211B6" w:rsidRPr="00A16D37" w:rsidRDefault="007211B6" w:rsidP="00F329FF">
      <w:pPr>
        <w:pStyle w:val="libNormal"/>
        <w:rPr>
          <w:rtl/>
        </w:rPr>
      </w:pPr>
      <w:r w:rsidRPr="00A16D37">
        <w:rPr>
          <w:rtl/>
        </w:rPr>
        <w:t>روى الطّبرانيّ ، وابن أبي عاصم ، من طريق محمد بن عثمان ، عن محمد بن عمرو ، عن أبي سلمة ، عن أبي هريرة</w:t>
      </w:r>
      <w:r>
        <w:rPr>
          <w:rtl/>
        </w:rPr>
        <w:t xml:space="preserve"> ـ </w:t>
      </w:r>
      <w:r w:rsidRPr="00A16D37">
        <w:rPr>
          <w:rtl/>
        </w:rPr>
        <w:t xml:space="preserve">أنّ الحارث الغطفانيّ جاء إلى رسول الله </w:t>
      </w:r>
      <w:r w:rsidRPr="006853CA">
        <w:rPr>
          <w:rStyle w:val="libAlaemChar"/>
          <w:rtl/>
        </w:rPr>
        <w:t>صلى‌الله‌عليه‌وسلم</w:t>
      </w:r>
      <w:r w:rsidRPr="00A16D37">
        <w:rPr>
          <w:rtl/>
        </w:rPr>
        <w:t xml:space="preserve"> فقال له : يا محمد ، شاطرنا تمر المدينة ، وذلك في وقعة الأحزاب ، قال : حتى استأمر السعود ، فبعث إلى سعد بن معاذ ، وسعد بن خيثمة ، وسعد بن عبادة ، وسعد بن مسعود</w:t>
      </w:r>
      <w:r>
        <w:rPr>
          <w:rtl/>
        </w:rPr>
        <w:t xml:space="preserve"> ..</w:t>
      </w:r>
      <w:r w:rsidRPr="00A16D37">
        <w:rPr>
          <w:rtl/>
        </w:rPr>
        <w:t>. الحديث.</w:t>
      </w:r>
    </w:p>
    <w:p w14:paraId="2A098644" w14:textId="77777777" w:rsidR="007211B6" w:rsidRPr="00A16D37" w:rsidRDefault="007211B6" w:rsidP="00F329FF">
      <w:pPr>
        <w:pStyle w:val="libNormal"/>
        <w:rPr>
          <w:rtl/>
        </w:rPr>
      </w:pPr>
      <w:r w:rsidRPr="00A16D37">
        <w:rPr>
          <w:rtl/>
        </w:rPr>
        <w:t>قال ابن الأثير : في ذكر سعد بن خيثمة نظر ، لأنه استشهد ببدر ، والخندق كانت بعدها بثلاث سنين.</w:t>
      </w:r>
    </w:p>
    <w:p w14:paraId="4A70A0B7" w14:textId="77777777" w:rsidR="007211B6" w:rsidRPr="00A16D37" w:rsidRDefault="007211B6" w:rsidP="00F329FF">
      <w:pPr>
        <w:pStyle w:val="libNormal"/>
        <w:rPr>
          <w:rtl/>
        </w:rPr>
      </w:pPr>
      <w:r w:rsidRPr="00A16D37">
        <w:rPr>
          <w:rtl/>
        </w:rPr>
        <w:t>قلت : لا يلزم من الغلط في سعد بن خيثمة الغلط في سعد بن مسعود ، فإن ثبت الخبر فهو من كبار الأنصار بحيث كان يستشار في ذلك الوقت.</w:t>
      </w:r>
    </w:p>
    <w:p w14:paraId="5DD2674B" w14:textId="77777777" w:rsidR="007211B6" w:rsidRPr="00176461" w:rsidRDefault="007211B6" w:rsidP="00CB243B">
      <w:pPr>
        <w:pStyle w:val="libLine"/>
        <w:rPr>
          <w:rStyle w:val="libBold2Char"/>
          <w:rtl/>
        </w:rPr>
      </w:pPr>
      <w:r w:rsidRPr="00176461">
        <w:rPr>
          <w:rStyle w:val="libBold2Char"/>
          <w:rtl/>
        </w:rPr>
        <w:t xml:space="preserve">3209 ـ سعد بن مسعود الكنديّ </w:t>
      </w:r>
      <w:r w:rsidRPr="00CB243B">
        <w:rPr>
          <w:rStyle w:val="libFootnotenumChar"/>
          <w:rtl/>
        </w:rPr>
        <w:t>(3)</w:t>
      </w:r>
      <w:r w:rsidRPr="00176461">
        <w:rPr>
          <w:rStyle w:val="libBold2Char"/>
          <w:rtl/>
        </w:rPr>
        <w:t xml:space="preserve"> :</w:t>
      </w:r>
    </w:p>
    <w:p w14:paraId="6BD187C7" w14:textId="77777777" w:rsidR="007211B6" w:rsidRPr="00A16D37" w:rsidRDefault="007211B6" w:rsidP="00CB243B">
      <w:pPr>
        <w:pStyle w:val="libLine"/>
        <w:rPr>
          <w:rtl/>
        </w:rPr>
      </w:pPr>
      <w:r w:rsidRPr="00A16D37">
        <w:rPr>
          <w:rtl/>
        </w:rPr>
        <w:t>__________________</w:t>
      </w:r>
    </w:p>
    <w:p w14:paraId="6052CDD5" w14:textId="77777777" w:rsidR="007211B6" w:rsidRPr="00A16D37" w:rsidRDefault="007211B6" w:rsidP="00642A75">
      <w:pPr>
        <w:pStyle w:val="libFootnote0"/>
        <w:rPr>
          <w:rtl/>
          <w:lang w:bidi="fa-IR"/>
        </w:rPr>
      </w:pPr>
      <w:r>
        <w:rPr>
          <w:rtl/>
        </w:rPr>
        <w:t>(</w:t>
      </w:r>
      <w:r w:rsidRPr="00A16D37">
        <w:rPr>
          <w:rtl/>
        </w:rPr>
        <w:t>1) أسد الغابة ت 2042 ، الثقات 3 / 154 ، تجريد أسماء الصحابة 1 / 218.</w:t>
      </w:r>
    </w:p>
    <w:p w14:paraId="63AF5DFC" w14:textId="77777777" w:rsidR="007211B6" w:rsidRPr="00A16D37" w:rsidRDefault="007211B6" w:rsidP="00642A75">
      <w:pPr>
        <w:pStyle w:val="libFootnote0"/>
        <w:rPr>
          <w:rtl/>
          <w:lang w:bidi="fa-IR"/>
        </w:rPr>
      </w:pPr>
      <w:r>
        <w:rPr>
          <w:rtl/>
        </w:rPr>
        <w:t>(</w:t>
      </w:r>
      <w:r w:rsidRPr="00A16D37">
        <w:rPr>
          <w:rtl/>
        </w:rPr>
        <w:t>2) أسد الغابة ت 2043.</w:t>
      </w:r>
    </w:p>
    <w:p w14:paraId="59B5852E" w14:textId="77777777" w:rsidR="007211B6" w:rsidRDefault="007211B6" w:rsidP="00642A75">
      <w:pPr>
        <w:pStyle w:val="libFootnote0"/>
        <w:rPr>
          <w:rtl/>
        </w:rPr>
      </w:pPr>
      <w:r>
        <w:rPr>
          <w:rtl/>
        </w:rPr>
        <w:t>(</w:t>
      </w:r>
      <w:r w:rsidRPr="00A16D37">
        <w:rPr>
          <w:rtl/>
        </w:rPr>
        <w:t>3) أسد الغابة ت 2045 ، الاستيعاب ت 962 ، تجريد أسماء الصحابة 1 / 219 ، الجرح والتعديل 4 / 414 ،</w:t>
      </w:r>
    </w:p>
    <w:p w14:paraId="23C3207C" w14:textId="77777777" w:rsidR="007211B6" w:rsidRPr="00A16D37" w:rsidRDefault="007211B6" w:rsidP="00F329FF">
      <w:pPr>
        <w:pStyle w:val="libNormal"/>
        <w:rPr>
          <w:rtl/>
        </w:rPr>
      </w:pPr>
      <w:r>
        <w:rPr>
          <w:rtl/>
        </w:rPr>
        <w:br w:type="page"/>
      </w:r>
      <w:r w:rsidRPr="00A16D37">
        <w:rPr>
          <w:rtl/>
        </w:rPr>
        <w:lastRenderedPageBreak/>
        <w:t>قال البغويّ : له صحبة. وقال ابن مندة : ذكر في الصحابة ، ولا يصح له صحبة ، وذكره البخاريّ في الصحابة. وروى في تاريخه ، من طريق إسماعيل بن أبي خالد ، عن قيس بن أبي حازم ، قال : دخلنا على سعد بن مسعود نعوده فذكر قصته.</w:t>
      </w:r>
    </w:p>
    <w:p w14:paraId="0FC208AC" w14:textId="77777777" w:rsidR="007211B6" w:rsidRPr="00A16D37" w:rsidRDefault="007211B6" w:rsidP="00F329FF">
      <w:pPr>
        <w:pStyle w:val="libNormal"/>
        <w:rPr>
          <w:rtl/>
        </w:rPr>
      </w:pPr>
      <w:r w:rsidRPr="00A16D37">
        <w:rPr>
          <w:rtl/>
        </w:rPr>
        <w:t xml:space="preserve">وأوردها أبو موسى </w:t>
      </w:r>
      <w:r>
        <w:rPr>
          <w:rtl/>
        </w:rPr>
        <w:t>[</w:t>
      </w:r>
      <w:r w:rsidRPr="00A16D37">
        <w:rPr>
          <w:rtl/>
        </w:rPr>
        <w:t>تبعا للطبراني</w:t>
      </w:r>
      <w:r>
        <w:rPr>
          <w:rtl/>
        </w:rPr>
        <w:t>]</w:t>
      </w:r>
      <w:r w:rsidRPr="00A16D37">
        <w:rPr>
          <w:rtl/>
        </w:rPr>
        <w:t xml:space="preserve"> </w:t>
      </w:r>
      <w:r w:rsidRPr="00CB243B">
        <w:rPr>
          <w:rStyle w:val="libFootnotenumChar"/>
          <w:rtl/>
        </w:rPr>
        <w:t>(1)</w:t>
      </w:r>
      <w:r w:rsidRPr="00A16D37">
        <w:rPr>
          <w:rtl/>
        </w:rPr>
        <w:t xml:space="preserve"> في ترجمة الّذي قبله وهو وهم.</w:t>
      </w:r>
    </w:p>
    <w:p w14:paraId="21D356DF" w14:textId="77777777" w:rsidR="007211B6" w:rsidRPr="00A16D37" w:rsidRDefault="007211B6" w:rsidP="00F329FF">
      <w:pPr>
        <w:pStyle w:val="libNormal"/>
        <w:rPr>
          <w:rtl/>
        </w:rPr>
      </w:pPr>
      <w:r w:rsidRPr="00A16D37">
        <w:rPr>
          <w:rtl/>
        </w:rPr>
        <w:t>وأما ابن أبي حاتم فذكره في التابعين ، وقال في ترجمته : إن عمر بن عبد العزيز بعثه يفقههم</w:t>
      </w:r>
      <w:r>
        <w:rPr>
          <w:rtl/>
        </w:rPr>
        <w:t xml:space="preserve"> ـ </w:t>
      </w:r>
      <w:r w:rsidRPr="00A16D37">
        <w:rPr>
          <w:rtl/>
        </w:rPr>
        <w:t>يعني أهل مصر</w:t>
      </w:r>
      <w:r>
        <w:rPr>
          <w:rtl/>
        </w:rPr>
        <w:t xml:space="preserve"> ـ </w:t>
      </w:r>
      <w:r w:rsidRPr="00A16D37">
        <w:rPr>
          <w:rtl/>
        </w:rPr>
        <w:t>فهذا يدلّ على تأخره.</w:t>
      </w:r>
    </w:p>
    <w:p w14:paraId="43B87F2E" w14:textId="77777777" w:rsidR="007211B6" w:rsidRPr="00A16D37" w:rsidRDefault="007211B6" w:rsidP="00F329FF">
      <w:pPr>
        <w:pStyle w:val="libNormal"/>
        <w:rPr>
          <w:rtl/>
        </w:rPr>
      </w:pPr>
      <w:r>
        <w:rPr>
          <w:rtl/>
        </w:rPr>
        <w:t>و</w:t>
      </w:r>
      <w:r w:rsidRPr="00A16D37">
        <w:rPr>
          <w:rtl/>
        </w:rPr>
        <w:t>روى ابن مندة ، من طريق عبد الرحمن بن زياد بن أنعم عن مسلم بن يسار</w:t>
      </w:r>
      <w:r>
        <w:rPr>
          <w:rtl/>
        </w:rPr>
        <w:t xml:space="preserve"> ـ </w:t>
      </w:r>
      <w:r w:rsidRPr="00A16D37">
        <w:rPr>
          <w:rtl/>
        </w:rPr>
        <w:t xml:space="preserve">أن سعد بن مسعود قال : قال رسول الله </w:t>
      </w:r>
      <w:r w:rsidRPr="006853CA">
        <w:rPr>
          <w:rStyle w:val="libAlaemChar"/>
          <w:rtl/>
        </w:rPr>
        <w:t>صلى‌الله‌عليه‌وسلم</w:t>
      </w:r>
      <w:r w:rsidRPr="00A16D37">
        <w:rPr>
          <w:rtl/>
        </w:rPr>
        <w:t xml:space="preserve"> : «من بثّ فلم يصبر ، ثمّ قرأ» : </w:t>
      </w:r>
      <w:r w:rsidRPr="006853CA">
        <w:rPr>
          <w:rStyle w:val="libAlaemChar"/>
          <w:rtl/>
        </w:rPr>
        <w:t>(</w:t>
      </w:r>
      <w:r w:rsidRPr="006853CA">
        <w:rPr>
          <w:rStyle w:val="libAieChar"/>
          <w:rtl/>
        </w:rPr>
        <w:t>إِنَّما أَشْكُوا بَثِّي وَحُزْنِي إِلَى اللهِ</w:t>
      </w:r>
      <w:r w:rsidRPr="006853CA">
        <w:rPr>
          <w:rStyle w:val="libAlaemChar"/>
          <w:rtl/>
        </w:rPr>
        <w:t>)</w:t>
      </w:r>
      <w:r w:rsidRPr="00A16D37">
        <w:rPr>
          <w:rtl/>
        </w:rPr>
        <w:t xml:space="preserve"> [يوسف : 86]</w:t>
      </w:r>
      <w:r>
        <w:rPr>
          <w:rtl/>
        </w:rPr>
        <w:t>.</w:t>
      </w:r>
    </w:p>
    <w:p w14:paraId="17F3DD35" w14:textId="77777777" w:rsidR="007211B6" w:rsidRPr="00A16D37" w:rsidRDefault="007211B6" w:rsidP="00F329FF">
      <w:pPr>
        <w:pStyle w:val="libNormal"/>
        <w:rPr>
          <w:rtl/>
        </w:rPr>
      </w:pPr>
      <w:r w:rsidRPr="00A16D37">
        <w:rPr>
          <w:rtl/>
        </w:rPr>
        <w:t>وأخرجه ابن جرير من وجه آخر ، عن ابن أنعم ، فأرسله ، ولم يذكر الصحابي.</w:t>
      </w:r>
    </w:p>
    <w:p w14:paraId="0179F766" w14:textId="77777777" w:rsidR="007211B6" w:rsidRPr="00A16D37" w:rsidRDefault="007211B6" w:rsidP="00F329FF">
      <w:pPr>
        <w:pStyle w:val="libNormal"/>
        <w:rPr>
          <w:rtl/>
        </w:rPr>
      </w:pPr>
      <w:r w:rsidRPr="00A16D37">
        <w:rPr>
          <w:rtl/>
        </w:rPr>
        <w:t>وأخرجه ابن مردويه من وجه آخر ، عن ابن أنعم ، فجعله من مسند عبد الله بن عمرو.</w:t>
      </w:r>
      <w:r>
        <w:rPr>
          <w:rFonts w:hint="cs"/>
          <w:rtl/>
        </w:rPr>
        <w:t xml:space="preserve"> </w:t>
      </w:r>
      <w:r w:rsidRPr="00A16D37">
        <w:rPr>
          <w:rtl/>
        </w:rPr>
        <w:t>وابن أنعم ضعيف.</w:t>
      </w:r>
    </w:p>
    <w:p w14:paraId="3F14BFEC" w14:textId="77777777" w:rsidR="007211B6" w:rsidRPr="00A16D37" w:rsidRDefault="007211B6" w:rsidP="00F329FF">
      <w:pPr>
        <w:pStyle w:val="libNormal"/>
        <w:rPr>
          <w:rtl/>
        </w:rPr>
      </w:pPr>
      <w:r w:rsidRPr="00A16D37">
        <w:rPr>
          <w:rtl/>
        </w:rPr>
        <w:t>وقال ابن المبارك في «الزهد» : أنبأنا رشدين بن سعد ، عن ابن أنعم ، عن سعد بن مسعود</w:t>
      </w:r>
      <w:r>
        <w:rPr>
          <w:rtl/>
        </w:rPr>
        <w:t xml:space="preserve"> ـ </w:t>
      </w:r>
      <w:r w:rsidRPr="00A16D37">
        <w:rPr>
          <w:rtl/>
        </w:rPr>
        <w:t xml:space="preserve">أن عثمان بن مظعون أتى النبي </w:t>
      </w:r>
      <w:r w:rsidRPr="006853CA">
        <w:rPr>
          <w:rStyle w:val="libAlaemChar"/>
          <w:rtl/>
        </w:rPr>
        <w:t>صلى‌الله‌عليه‌وسلم</w:t>
      </w:r>
      <w:r w:rsidRPr="00A16D37">
        <w:rPr>
          <w:rtl/>
        </w:rPr>
        <w:t xml:space="preserve"> فقال : «ائذن لنا في الاختصاء</w:t>
      </w:r>
      <w:r>
        <w:rPr>
          <w:rtl/>
        </w:rPr>
        <w:t xml:space="preserve"> ..</w:t>
      </w:r>
      <w:r w:rsidRPr="00A16D37">
        <w:rPr>
          <w:rtl/>
        </w:rPr>
        <w:t xml:space="preserve">.» </w:t>
      </w:r>
      <w:r w:rsidRPr="00CB243B">
        <w:rPr>
          <w:rStyle w:val="libFootnotenumChar"/>
          <w:rtl/>
        </w:rPr>
        <w:t>(2)</w:t>
      </w:r>
      <w:r w:rsidRPr="00A16D37">
        <w:rPr>
          <w:rtl/>
        </w:rPr>
        <w:t xml:space="preserve"> فذكر الحديث.</w:t>
      </w:r>
    </w:p>
    <w:p w14:paraId="1A139F99" w14:textId="77777777" w:rsidR="007211B6" w:rsidRPr="00A16D37" w:rsidRDefault="007211B6" w:rsidP="00F329FF">
      <w:pPr>
        <w:pStyle w:val="libNormal"/>
        <w:rPr>
          <w:rtl/>
        </w:rPr>
      </w:pPr>
      <w:r>
        <w:rPr>
          <w:rtl/>
        </w:rPr>
        <w:t>و</w:t>
      </w:r>
      <w:r w:rsidRPr="00A16D37">
        <w:rPr>
          <w:rtl/>
        </w:rPr>
        <w:t xml:space="preserve">روى الحكيم التّرمذيّ في كتاب أسرار الحج ، من طريق المقبري ، عن ابن أنعم ، عن سعد بن مسعود ، قال : قال رسول الله </w:t>
      </w:r>
      <w:r w:rsidRPr="006853CA">
        <w:rPr>
          <w:rStyle w:val="libAlaemChar"/>
          <w:rtl/>
        </w:rPr>
        <w:t>صلى‌الله‌عليه‌وسلم</w:t>
      </w:r>
      <w:r w:rsidRPr="00A16D37">
        <w:rPr>
          <w:rtl/>
        </w:rPr>
        <w:t xml:space="preserve"> : «إيّاكم ومحادثة النّساء ، فإنه لا يخلونّ رجل بامرأة ليس لها محرما إلّا همّ بها</w:t>
      </w:r>
      <w:r>
        <w:rPr>
          <w:rtl/>
        </w:rPr>
        <w:t xml:space="preserve"> ..</w:t>
      </w:r>
      <w:r w:rsidRPr="00A16D37">
        <w:rPr>
          <w:rtl/>
        </w:rPr>
        <w:t>.» الحديث.</w:t>
      </w:r>
    </w:p>
    <w:p w14:paraId="7DDE6DDF" w14:textId="77777777" w:rsidR="007211B6" w:rsidRPr="00A16D37" w:rsidRDefault="007211B6" w:rsidP="00F329FF">
      <w:pPr>
        <w:pStyle w:val="libNormal"/>
        <w:rPr>
          <w:rtl/>
        </w:rPr>
      </w:pPr>
      <w:r>
        <w:rPr>
          <w:rtl/>
        </w:rPr>
        <w:t>و</w:t>
      </w:r>
      <w:r w:rsidRPr="00A16D37">
        <w:rPr>
          <w:rtl/>
        </w:rPr>
        <w:t xml:space="preserve">روينا في «الغيلانيات» ، من طريق يحيى بن أيوب ، عن عبيد الله بن زحر ، عن سعد بن مسعود ، قال : سئل رسول الله </w:t>
      </w:r>
      <w:r w:rsidRPr="006853CA">
        <w:rPr>
          <w:rStyle w:val="libAlaemChar"/>
          <w:rtl/>
        </w:rPr>
        <w:t>صلى‌الله‌عليه‌وسلم</w:t>
      </w:r>
      <w:r w:rsidRPr="00A16D37">
        <w:rPr>
          <w:rtl/>
        </w:rPr>
        <w:t xml:space="preserve"> : أيّ المؤمنين أكيس</w:t>
      </w:r>
      <w:r>
        <w:rPr>
          <w:rtl/>
        </w:rPr>
        <w:t>؟</w:t>
      </w:r>
      <w:r w:rsidRPr="00A16D37">
        <w:rPr>
          <w:rtl/>
        </w:rPr>
        <w:t xml:space="preserve"> فقال : «أكثرهم للموت ذكرا ، وأحسنهم له استعدادا» </w:t>
      </w:r>
      <w:r w:rsidRPr="00CB243B">
        <w:rPr>
          <w:rStyle w:val="libFootnotenumChar"/>
          <w:rtl/>
        </w:rPr>
        <w:t>(3)</w:t>
      </w:r>
      <w:r>
        <w:rPr>
          <w:rtl/>
        </w:rPr>
        <w:t>.</w:t>
      </w:r>
    </w:p>
    <w:p w14:paraId="5929F42E" w14:textId="77777777" w:rsidR="007211B6" w:rsidRPr="00A16D37" w:rsidRDefault="007211B6" w:rsidP="00CB243B">
      <w:pPr>
        <w:pStyle w:val="libLine"/>
        <w:rPr>
          <w:rtl/>
        </w:rPr>
      </w:pPr>
      <w:r w:rsidRPr="00A16D37">
        <w:rPr>
          <w:rtl/>
        </w:rPr>
        <w:t>__________________</w:t>
      </w:r>
    </w:p>
    <w:p w14:paraId="39895F67" w14:textId="77777777" w:rsidR="007211B6" w:rsidRPr="00A16D37" w:rsidRDefault="007211B6" w:rsidP="00642A75">
      <w:pPr>
        <w:pStyle w:val="libFootnote0"/>
        <w:rPr>
          <w:rtl/>
          <w:lang w:bidi="fa-IR"/>
        </w:rPr>
      </w:pPr>
      <w:r w:rsidRPr="00A16D37">
        <w:rPr>
          <w:rtl/>
        </w:rPr>
        <w:t>417 ، الطبقات الكبرى 4 / 91 ، التحفة اللطيفة 137 ، العقد الثمين 4 / 547 ، التاريخ الكبير 4 / 41 ، 64.</w:t>
      </w:r>
    </w:p>
    <w:p w14:paraId="661DD253" w14:textId="77777777" w:rsidR="007211B6" w:rsidRPr="00A16D37" w:rsidRDefault="007211B6" w:rsidP="00642A75">
      <w:pPr>
        <w:pStyle w:val="libFootnote0"/>
        <w:rPr>
          <w:rtl/>
          <w:lang w:bidi="fa-IR"/>
        </w:rPr>
      </w:pPr>
      <w:r>
        <w:rPr>
          <w:rtl/>
        </w:rPr>
        <w:t>(</w:t>
      </w:r>
      <w:r w:rsidRPr="00A16D37">
        <w:rPr>
          <w:rtl/>
        </w:rPr>
        <w:t>1) سقط في أ.</w:t>
      </w:r>
    </w:p>
    <w:p w14:paraId="211AA72D" w14:textId="77777777" w:rsidR="007211B6" w:rsidRPr="00A16D37" w:rsidRDefault="007211B6" w:rsidP="00642A75">
      <w:pPr>
        <w:pStyle w:val="libFootnote0"/>
        <w:rPr>
          <w:rtl/>
          <w:lang w:bidi="fa-IR"/>
        </w:rPr>
      </w:pPr>
      <w:r>
        <w:rPr>
          <w:rtl/>
        </w:rPr>
        <w:t>(</w:t>
      </w:r>
      <w:r w:rsidRPr="00A16D37">
        <w:rPr>
          <w:rtl/>
        </w:rPr>
        <w:t xml:space="preserve">2) أخرجه ابن المبارك في الزهد 1 / 290 حديث </w:t>
      </w:r>
      <w:r>
        <w:rPr>
          <w:rtl/>
        </w:rPr>
        <w:t>(</w:t>
      </w:r>
      <w:r w:rsidRPr="00A16D37">
        <w:rPr>
          <w:rtl/>
        </w:rPr>
        <w:t>845)</w:t>
      </w:r>
      <w:r>
        <w:rPr>
          <w:rtl/>
        </w:rPr>
        <w:t>.</w:t>
      </w:r>
    </w:p>
    <w:p w14:paraId="168C27D7" w14:textId="77777777" w:rsidR="007211B6" w:rsidRPr="00A16D37" w:rsidRDefault="007211B6" w:rsidP="00642A75">
      <w:pPr>
        <w:pStyle w:val="libFootnote0"/>
        <w:rPr>
          <w:rtl/>
          <w:lang w:bidi="fa-IR"/>
        </w:rPr>
      </w:pPr>
      <w:r>
        <w:rPr>
          <w:rtl/>
        </w:rPr>
        <w:t>(</w:t>
      </w:r>
      <w:r w:rsidRPr="00A16D37">
        <w:rPr>
          <w:rtl/>
        </w:rPr>
        <w:t>3) قال الهيثمي في الزوائد 10 / 312 رواه ابن ماجة باختصار. ورواه الطبراني في الصغير وإسناده حسن أ.</w:t>
      </w:r>
    </w:p>
    <w:p w14:paraId="19E12951" w14:textId="77777777" w:rsidR="007211B6" w:rsidRPr="00A16D37" w:rsidRDefault="007211B6" w:rsidP="002F2D96">
      <w:pPr>
        <w:pStyle w:val="libFootnote"/>
        <w:rPr>
          <w:rtl/>
          <w:lang w:bidi="fa-IR"/>
        </w:rPr>
      </w:pPr>
      <w:r w:rsidRPr="00A16D37">
        <w:rPr>
          <w:rtl/>
        </w:rPr>
        <w:t>ه. والطبراني في الكبير 12 / 417 ، والطبراني في الصغير 2 / 87. والمنذري في الترغيب 4 / 238.</w:t>
      </w:r>
    </w:p>
    <w:p w14:paraId="6DFAC378"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3210 ـ سعد بن مسعود الثقفي </w:t>
      </w:r>
      <w:r w:rsidRPr="00CB243B">
        <w:rPr>
          <w:rStyle w:val="libFootnotenumChar"/>
          <w:rtl/>
        </w:rPr>
        <w:t>(1)</w:t>
      </w:r>
      <w:r w:rsidRPr="00176461">
        <w:rPr>
          <w:rStyle w:val="libBold2Char"/>
          <w:rtl/>
        </w:rPr>
        <w:t xml:space="preserve"> : </w:t>
      </w:r>
      <w:r w:rsidRPr="00A16D37">
        <w:rPr>
          <w:rtl/>
          <w:lang w:bidi="fa-IR"/>
        </w:rPr>
        <w:t>عم المختار بن أبي عبيد.</w:t>
      </w:r>
    </w:p>
    <w:p w14:paraId="4829B187" w14:textId="77777777" w:rsidR="007211B6" w:rsidRPr="00A16D37" w:rsidRDefault="007211B6" w:rsidP="00F329FF">
      <w:pPr>
        <w:pStyle w:val="libNormal"/>
        <w:rPr>
          <w:rtl/>
        </w:rPr>
      </w:pPr>
      <w:r w:rsidRPr="00A16D37">
        <w:rPr>
          <w:rtl/>
        </w:rPr>
        <w:t>ذكره البخاريّ في الصحابة. وقال الطّبراني : له صحبة ، وذكر أبو مخنف أنّ عليا ولّاه بعض عمله ثم استصحبه معه إلى صفين.</w:t>
      </w:r>
    </w:p>
    <w:p w14:paraId="028C6748" w14:textId="77777777" w:rsidR="007211B6" w:rsidRPr="00A16D37" w:rsidRDefault="007211B6" w:rsidP="00F329FF">
      <w:pPr>
        <w:pStyle w:val="libNormal"/>
        <w:rPr>
          <w:rtl/>
        </w:rPr>
      </w:pPr>
      <w:r w:rsidRPr="00A16D37">
        <w:rPr>
          <w:rtl/>
        </w:rPr>
        <w:t>وروى الطّبرانيّ ، من طريق أبي حصين ، عن عبد الله بن سنان ، عن سعد بن مسعود الثقفيّ ، قال : كان نوح إذا لبس ثوبا حمد الله ، وإذا أكل وشرب حمد الله ، فلذلك سمي عبدا شكورا.</w:t>
      </w:r>
    </w:p>
    <w:p w14:paraId="5F62E376" w14:textId="77777777" w:rsidR="007211B6" w:rsidRPr="00A16D37" w:rsidRDefault="007211B6" w:rsidP="00F329FF">
      <w:pPr>
        <w:pStyle w:val="libNormal"/>
        <w:rPr>
          <w:rtl/>
        </w:rPr>
      </w:pPr>
      <w:r w:rsidRPr="00176461">
        <w:rPr>
          <w:rStyle w:val="libBold2Char"/>
          <w:rtl/>
        </w:rPr>
        <w:t xml:space="preserve">3211 ـ سعد بن مسعود : </w:t>
      </w:r>
      <w:r w:rsidRPr="00A16D37">
        <w:rPr>
          <w:rtl/>
        </w:rPr>
        <w:t>روى عنه سعيد بن صفوان.</w:t>
      </w:r>
    </w:p>
    <w:p w14:paraId="6FBD0972" w14:textId="77777777" w:rsidR="007211B6" w:rsidRPr="00A16D37" w:rsidRDefault="007211B6" w:rsidP="00F329FF">
      <w:pPr>
        <w:pStyle w:val="libNormal"/>
        <w:rPr>
          <w:rtl/>
        </w:rPr>
      </w:pPr>
      <w:r w:rsidRPr="00A16D37">
        <w:rPr>
          <w:rtl/>
        </w:rPr>
        <w:t>قال ابن حبّان : له صحبة ، هكذا في «التجريد» ، ولم يذكره ابن حبان في الصّحابة ، وإنما ذكر ذلك في ترجمة سعيد بن صفوان من طبقة التابعين ، وأظن أنه الكنديّ.</w:t>
      </w:r>
    </w:p>
    <w:p w14:paraId="42205A9E" w14:textId="77777777" w:rsidR="007211B6" w:rsidRPr="00A16D37" w:rsidRDefault="007211B6" w:rsidP="00F329FF">
      <w:pPr>
        <w:pStyle w:val="libNormal"/>
        <w:rPr>
          <w:rtl/>
        </w:rPr>
      </w:pPr>
      <w:r w:rsidRPr="00A16D37">
        <w:rPr>
          <w:rtl/>
        </w:rPr>
        <w:t>وذكر ابن أبي حاتم في ترجمته أنه روى عنه يزيد بن أبي حبيب ، وعبد الرّحمن الإفريقي ، وهو ابن أنعم المذكور في ترجمة الكنديّ.</w:t>
      </w:r>
    </w:p>
    <w:p w14:paraId="6E413125" w14:textId="77777777" w:rsidR="007211B6" w:rsidRPr="00A16D37" w:rsidRDefault="007211B6" w:rsidP="00F329FF">
      <w:pPr>
        <w:pStyle w:val="libNormal"/>
        <w:rPr>
          <w:rtl/>
        </w:rPr>
      </w:pPr>
      <w:r w:rsidRPr="00176461">
        <w:rPr>
          <w:rStyle w:val="libBold2Char"/>
          <w:rtl/>
        </w:rPr>
        <w:t xml:space="preserve">3212 ـ سعد بن معاذ </w:t>
      </w:r>
      <w:r w:rsidRPr="00CB243B">
        <w:rPr>
          <w:rStyle w:val="libFootnotenumChar"/>
          <w:rtl/>
        </w:rPr>
        <w:t>(2)</w:t>
      </w:r>
      <w:r w:rsidRPr="00176461">
        <w:rPr>
          <w:rStyle w:val="libBold2Char"/>
          <w:rtl/>
        </w:rPr>
        <w:t xml:space="preserve"> : </w:t>
      </w:r>
      <w:r w:rsidRPr="00A16D37">
        <w:rPr>
          <w:rtl/>
        </w:rPr>
        <w:t>بن النعمان بن امرئ القيس بن زيد بن عبد الأشهل بن جشم بن الحارث بن الخزرج بن النّبيت بن مالك بن الأوس الأنصاريّ الأشهليّ ، سيّد الأوس. وأمه كبشة بنت رافع ، لها صحبة ، ويكنى أبا عمرو.</w:t>
      </w:r>
    </w:p>
    <w:p w14:paraId="560738CC" w14:textId="77777777" w:rsidR="007211B6" w:rsidRPr="00A16D37" w:rsidRDefault="007211B6" w:rsidP="00F329FF">
      <w:pPr>
        <w:pStyle w:val="libNormal"/>
        <w:rPr>
          <w:rtl/>
        </w:rPr>
      </w:pPr>
      <w:r w:rsidRPr="00A16D37">
        <w:rPr>
          <w:rtl/>
        </w:rPr>
        <w:t>شهد بدرا باتفاق ، ورمي بسهم يوم الخندق ، فعاش بعد ذلك شهرا ، حتى حكم في بني قريظة ، وأجيبت دعوته في ذلك ، ثم انتقض جرحه ، فمات ، أخرج ذلك البخاريّ ، وذلك سنة خمس.</w:t>
      </w:r>
    </w:p>
    <w:p w14:paraId="6E1ADAB9" w14:textId="77777777" w:rsidR="007211B6" w:rsidRPr="00A16D37" w:rsidRDefault="007211B6" w:rsidP="00F329FF">
      <w:pPr>
        <w:pStyle w:val="libNormal"/>
        <w:rPr>
          <w:rtl/>
        </w:rPr>
      </w:pPr>
      <w:r>
        <w:rPr>
          <w:rtl/>
        </w:rPr>
        <w:t>و</w:t>
      </w:r>
      <w:r w:rsidRPr="00A16D37">
        <w:rPr>
          <w:rtl/>
        </w:rPr>
        <w:t>قال المنافقون لما خرجت جنازته : ما أخفها</w:t>
      </w:r>
      <w:r>
        <w:rPr>
          <w:rtl/>
        </w:rPr>
        <w:t>!</w:t>
      </w:r>
      <w:r w:rsidRPr="00A16D37">
        <w:rPr>
          <w:rtl/>
        </w:rPr>
        <w:t xml:space="preserve"> فقال النبي </w:t>
      </w:r>
      <w:r w:rsidRPr="006853CA">
        <w:rPr>
          <w:rStyle w:val="libAlaemChar"/>
          <w:rtl/>
        </w:rPr>
        <w:t>صلى‌الله‌عليه‌وسلم</w:t>
      </w:r>
      <w:r w:rsidRPr="00A16D37">
        <w:rPr>
          <w:rtl/>
        </w:rPr>
        <w:t xml:space="preserve"> : «إنّ الملائكة حملته» </w:t>
      </w:r>
      <w:r w:rsidRPr="00CB243B">
        <w:rPr>
          <w:rStyle w:val="libFootnotenumChar"/>
          <w:rtl/>
        </w:rPr>
        <w:t>(3)</w:t>
      </w:r>
      <w:r>
        <w:rPr>
          <w:rtl/>
        </w:rPr>
        <w:t>.</w:t>
      </w:r>
    </w:p>
    <w:p w14:paraId="1745EBA3" w14:textId="77777777" w:rsidR="007211B6" w:rsidRPr="00A16D37" w:rsidRDefault="007211B6" w:rsidP="00CB243B">
      <w:pPr>
        <w:pStyle w:val="libLine"/>
        <w:rPr>
          <w:rtl/>
        </w:rPr>
      </w:pPr>
      <w:r w:rsidRPr="00A16D37">
        <w:rPr>
          <w:rtl/>
        </w:rPr>
        <w:t>__________________</w:t>
      </w:r>
    </w:p>
    <w:p w14:paraId="706D8C93" w14:textId="77777777" w:rsidR="007211B6" w:rsidRPr="00A16D37" w:rsidRDefault="007211B6" w:rsidP="00642A75">
      <w:pPr>
        <w:pStyle w:val="libFootnote0"/>
        <w:rPr>
          <w:rtl/>
          <w:lang w:bidi="fa-IR"/>
        </w:rPr>
      </w:pPr>
      <w:r>
        <w:rPr>
          <w:rtl/>
        </w:rPr>
        <w:t>(</w:t>
      </w:r>
      <w:r w:rsidRPr="00A16D37">
        <w:rPr>
          <w:rtl/>
        </w:rPr>
        <w:t>1) أسد الغابة ت 2044 ، الاستيعاب ت 961.</w:t>
      </w:r>
    </w:p>
    <w:p w14:paraId="35B6E4BB" w14:textId="77777777" w:rsidR="007211B6" w:rsidRPr="00A16D37" w:rsidRDefault="007211B6" w:rsidP="00642A75">
      <w:pPr>
        <w:pStyle w:val="libFootnote0"/>
        <w:rPr>
          <w:rtl/>
          <w:lang w:bidi="fa-IR"/>
        </w:rPr>
      </w:pPr>
      <w:r>
        <w:rPr>
          <w:rtl/>
        </w:rPr>
        <w:t>(</w:t>
      </w:r>
      <w:r w:rsidRPr="00A16D37">
        <w:rPr>
          <w:rtl/>
        </w:rPr>
        <w:t>2) أسد الغابة ت 2046 ، الاستيعاب ت 963 ، طبقات ابن سعد 3 / 2 / 2 / 13 ، طبقات خليفة 77 ، التاريخ الكبير 4 / 65 ، التاريخ الصغير 1 / 22 ، الجرح والتعديل 4 / 93 ، الاستبصار 205</w:t>
      </w:r>
      <w:r>
        <w:rPr>
          <w:rtl/>
        </w:rPr>
        <w:t xml:space="preserve"> ـ </w:t>
      </w:r>
      <w:r w:rsidRPr="00A16D37">
        <w:rPr>
          <w:rtl/>
        </w:rPr>
        <w:t>211 ، تهذيب الأسماء واللغات 1 / 214 ، 215 ، تهذيب الكمال 477 ، العبر 1 / 7 ، 310 ، تهذيب التهذيب 3 / 481 ، خلاصة تذهيب الكمال 635 ، شذرات الذهب 1 / 11.</w:t>
      </w:r>
    </w:p>
    <w:p w14:paraId="4471A131" w14:textId="77777777" w:rsidR="007211B6" w:rsidRPr="00A16D37" w:rsidRDefault="007211B6" w:rsidP="00642A75">
      <w:pPr>
        <w:pStyle w:val="libFootnote0"/>
        <w:rPr>
          <w:rtl/>
          <w:lang w:bidi="fa-IR"/>
        </w:rPr>
      </w:pPr>
      <w:r>
        <w:rPr>
          <w:rtl/>
        </w:rPr>
        <w:t>(</w:t>
      </w:r>
      <w:r w:rsidRPr="00A16D37">
        <w:rPr>
          <w:rtl/>
        </w:rPr>
        <w:t>3) أخرجه البخاري في صحيحه 5 / 44. والطبراني في الكبير 6 / 14 ، وأورده الهيثمي في الزوائد 9 / 309.</w:t>
      </w:r>
    </w:p>
    <w:p w14:paraId="5641A4AC" w14:textId="77777777" w:rsidR="007211B6" w:rsidRPr="00A16D37" w:rsidRDefault="007211B6" w:rsidP="002F2D96">
      <w:pPr>
        <w:pStyle w:val="libFootnote"/>
        <w:rPr>
          <w:rtl/>
          <w:lang w:bidi="fa-IR"/>
        </w:rPr>
      </w:pPr>
      <w:r w:rsidRPr="00A16D37">
        <w:rPr>
          <w:rtl/>
        </w:rPr>
        <w:t>والبخاري في التاريخ الصغير 1 / 22 ، وابن عساكر في تاريخه 1 / 544. والمتقي الهندي في كنز العمال حديث رقم 33322.</w:t>
      </w:r>
    </w:p>
    <w:p w14:paraId="2F574C74" w14:textId="77777777" w:rsidR="007211B6" w:rsidRPr="00A16D37" w:rsidRDefault="007211B6" w:rsidP="00F329FF">
      <w:pPr>
        <w:pStyle w:val="libNormal"/>
        <w:rPr>
          <w:rtl/>
        </w:rPr>
      </w:pPr>
      <w:r>
        <w:rPr>
          <w:rtl/>
        </w:rPr>
        <w:br w:type="page"/>
      </w:r>
      <w:r>
        <w:rPr>
          <w:rtl/>
        </w:rPr>
        <w:lastRenderedPageBreak/>
        <w:t>و</w:t>
      </w:r>
      <w:r w:rsidRPr="00A16D37">
        <w:rPr>
          <w:rtl/>
        </w:rPr>
        <w:t xml:space="preserve">في الصحيحين وغيرهما من طرق أنّ النبي </w:t>
      </w:r>
      <w:r w:rsidRPr="006853CA">
        <w:rPr>
          <w:rStyle w:val="libAlaemChar"/>
          <w:rtl/>
        </w:rPr>
        <w:t>صلى‌الله‌عليه‌وسلم</w:t>
      </w:r>
      <w:r w:rsidRPr="00A16D37">
        <w:rPr>
          <w:rtl/>
        </w:rPr>
        <w:t xml:space="preserve"> قال : «اهتزّ العرش لموت سعد بن معاذ»</w:t>
      </w:r>
      <w:r>
        <w:rPr>
          <w:rtl/>
        </w:rPr>
        <w:t>.</w:t>
      </w:r>
    </w:p>
    <w:p w14:paraId="431CBC2E" w14:textId="77777777" w:rsidR="007211B6" w:rsidRPr="00A16D37" w:rsidRDefault="007211B6" w:rsidP="00F329FF">
      <w:pPr>
        <w:pStyle w:val="libNormal"/>
        <w:rPr>
          <w:rtl/>
        </w:rPr>
      </w:pPr>
      <w:r w:rsidRPr="00A16D37">
        <w:rPr>
          <w:rtl/>
        </w:rPr>
        <w:t>وروى يحيى بن عبّاد بن عبد الله بن الزّبير ، عن أبيه ، عن عائشة ، قالت : كان في بني عبد الأشهل ثلاثة لم يكن أحد أفضل منهم : سعد بن معاذ ، وأسيد بن حضير ، وعباد بن بشر.</w:t>
      </w:r>
    </w:p>
    <w:p w14:paraId="406C19D6" w14:textId="77777777" w:rsidR="007211B6" w:rsidRPr="00A16D37" w:rsidRDefault="007211B6" w:rsidP="00F329FF">
      <w:pPr>
        <w:pStyle w:val="libNormal"/>
        <w:rPr>
          <w:rtl/>
        </w:rPr>
      </w:pPr>
      <w:r w:rsidRPr="00A16D37">
        <w:rPr>
          <w:rtl/>
        </w:rPr>
        <w:t>وذكر ابن إسحاق أنه لما أسلم على يد مصعب بن عمير قال لبني عبد الأشهل : كلام رجالكم ونسائكم عليّ حرام حتى تسلموا ، فأسلموا ، فكان من أعظم الناس بركة في الإسلام.</w:t>
      </w:r>
    </w:p>
    <w:p w14:paraId="0E27FA84" w14:textId="77777777" w:rsidR="007211B6" w:rsidRPr="00A16D37" w:rsidRDefault="007211B6" w:rsidP="00F329FF">
      <w:pPr>
        <w:pStyle w:val="libNormal"/>
        <w:rPr>
          <w:rtl/>
        </w:rPr>
      </w:pPr>
      <w:r w:rsidRPr="00A16D37">
        <w:rPr>
          <w:rtl/>
        </w:rPr>
        <w:t>وروى ابن إسحاق في قصة الخندق عن عائشة ، قالت : كنت في حصن بني حارثة وأم سعد بن معاذ معي ، فمرّ سعد بن معاذ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03749688" w14:textId="77777777" w:rsidTr="00F6784A">
        <w:trPr>
          <w:tblCellSpacing w:w="15" w:type="dxa"/>
          <w:jc w:val="center"/>
        </w:trPr>
        <w:tc>
          <w:tcPr>
            <w:tcW w:w="2362" w:type="pct"/>
            <w:vAlign w:val="center"/>
          </w:tcPr>
          <w:p w14:paraId="2EC25047" w14:textId="77777777" w:rsidR="007211B6" w:rsidRPr="00A16D37" w:rsidRDefault="007211B6" w:rsidP="00215DDE">
            <w:pPr>
              <w:pStyle w:val="libPoem"/>
              <w:rPr>
                <w:rtl/>
              </w:rPr>
            </w:pPr>
            <w:r w:rsidRPr="00A16D37">
              <w:rPr>
                <w:rtl/>
              </w:rPr>
              <w:t xml:space="preserve">لبّث قليلا يلحق الهيجا حمل </w:t>
            </w:r>
            <w:r w:rsidRPr="00215DDE">
              <w:rPr>
                <w:rStyle w:val="libPoemTiniCharChar"/>
                <w:rtl/>
              </w:rPr>
              <w:br/>
              <w:t> </w:t>
            </w:r>
          </w:p>
        </w:tc>
        <w:tc>
          <w:tcPr>
            <w:tcW w:w="196" w:type="pct"/>
            <w:vAlign w:val="center"/>
          </w:tcPr>
          <w:p w14:paraId="6F8E81B7" w14:textId="77777777" w:rsidR="007211B6" w:rsidRPr="00A16D37" w:rsidRDefault="007211B6" w:rsidP="00215DDE">
            <w:pPr>
              <w:pStyle w:val="libPoem"/>
            </w:pPr>
            <w:r w:rsidRPr="00A16D37">
              <w:rPr>
                <w:rtl/>
              </w:rPr>
              <w:t> </w:t>
            </w:r>
          </w:p>
        </w:tc>
        <w:tc>
          <w:tcPr>
            <w:tcW w:w="2361" w:type="pct"/>
            <w:vAlign w:val="center"/>
          </w:tcPr>
          <w:p w14:paraId="49134616" w14:textId="77777777" w:rsidR="007211B6" w:rsidRPr="00A16D37" w:rsidRDefault="007211B6" w:rsidP="00215DDE">
            <w:pPr>
              <w:pStyle w:val="libPoem"/>
            </w:pPr>
            <w:r w:rsidRPr="00A16D37">
              <w:rPr>
                <w:rtl/>
              </w:rPr>
              <w:t xml:space="preserve">ما أحسن الموت إذا حان الأجل </w:t>
            </w:r>
            <w:r w:rsidRPr="00CB243B">
              <w:rPr>
                <w:rStyle w:val="libFootnotenumChar"/>
                <w:rtl/>
              </w:rPr>
              <w:t>(1)</w:t>
            </w:r>
            <w:r w:rsidRPr="00215DDE">
              <w:rPr>
                <w:rStyle w:val="libPoemTiniCharChar"/>
                <w:rtl/>
              </w:rPr>
              <w:br/>
              <w:t> </w:t>
            </w:r>
          </w:p>
        </w:tc>
      </w:tr>
    </w:tbl>
    <w:p w14:paraId="2ABF9F66" w14:textId="77777777" w:rsidR="007211B6" w:rsidRDefault="007211B6" w:rsidP="007211B6">
      <w:pPr>
        <w:rPr>
          <w:rtl/>
          <w:lang w:bidi="fa-IR"/>
        </w:rPr>
      </w:pPr>
      <w:r>
        <w:rPr>
          <w:rtl/>
          <w:lang w:bidi="fa-IR"/>
        </w:rPr>
        <w:t>[</w:t>
      </w:r>
      <w:r w:rsidRPr="00A16D37">
        <w:rPr>
          <w:rtl/>
          <w:lang w:bidi="fa-IR"/>
        </w:rPr>
        <w:t>الرجز</w:t>
      </w:r>
      <w:r>
        <w:rPr>
          <w:rtl/>
          <w:lang w:bidi="fa-IR"/>
        </w:rPr>
        <w:t>]</w:t>
      </w:r>
    </w:p>
    <w:p w14:paraId="1452C42E" w14:textId="77777777" w:rsidR="007211B6" w:rsidRPr="00A16D37" w:rsidRDefault="007211B6" w:rsidP="00F329FF">
      <w:pPr>
        <w:pStyle w:val="libNormal"/>
        <w:rPr>
          <w:rtl/>
        </w:rPr>
      </w:pPr>
      <w:r w:rsidRPr="00A16D37">
        <w:rPr>
          <w:rtl/>
        </w:rPr>
        <w:t>فقالت له أمه : الحق يا بني فقد تأخرت ، فقلت : يا أم سعد ، لوددت أن درع سعد أسبغ مما هي ، قال : فأصابه السهم حيث خافت عليه ، وقال الّذي رماه : خذها وأنا ابن العرقة ، فقال : عرق الله وجهك في النار. وابن العرقة اسمه حبّان بن عبد مناف من بني عامر بن لؤيّ ، والعرقة أمّه.</w:t>
      </w:r>
    </w:p>
    <w:p w14:paraId="463CCE0F" w14:textId="77777777" w:rsidR="007211B6" w:rsidRPr="00A16D37" w:rsidRDefault="007211B6" w:rsidP="00F329FF">
      <w:pPr>
        <w:pStyle w:val="libNormal"/>
        <w:rPr>
          <w:rtl/>
        </w:rPr>
      </w:pPr>
      <w:r w:rsidRPr="00A16D37">
        <w:rPr>
          <w:rtl/>
        </w:rPr>
        <w:t>وقيل : إن الّذي أصاب سعدا أبو أمامة الجشميّ.</w:t>
      </w:r>
    </w:p>
    <w:p w14:paraId="25B9FBE1" w14:textId="77777777" w:rsidR="007211B6" w:rsidRPr="00A16D37" w:rsidRDefault="007211B6" w:rsidP="00F329FF">
      <w:pPr>
        <w:pStyle w:val="libNormal"/>
        <w:rPr>
          <w:rtl/>
        </w:rPr>
      </w:pPr>
      <w:r>
        <w:rPr>
          <w:rtl/>
        </w:rPr>
        <w:t>و</w:t>
      </w:r>
      <w:r w:rsidRPr="00A16D37">
        <w:rPr>
          <w:rtl/>
        </w:rPr>
        <w:t xml:space="preserve">روى البخاري ، من حديث أبي سعيد الخدريّ أن بني قريظة لما نزلوا على حكم سعد وجاء على حمار ، فقال النبي </w:t>
      </w:r>
      <w:r w:rsidRPr="006853CA">
        <w:rPr>
          <w:rStyle w:val="libAlaemChar"/>
          <w:rtl/>
        </w:rPr>
        <w:t>صلى‌الله‌عليه‌وسلم</w:t>
      </w:r>
      <w:r w:rsidRPr="00A16D37">
        <w:rPr>
          <w:rtl/>
        </w:rPr>
        <w:t xml:space="preserve"> : «قوموا إلى سيّدكم»</w:t>
      </w:r>
      <w:r>
        <w:rPr>
          <w:rtl/>
        </w:rPr>
        <w:t>.</w:t>
      </w:r>
    </w:p>
    <w:p w14:paraId="6B00A5D3" w14:textId="77777777" w:rsidR="007211B6" w:rsidRPr="00A16D37" w:rsidRDefault="007211B6" w:rsidP="00F329FF">
      <w:pPr>
        <w:pStyle w:val="libNormal"/>
        <w:rPr>
          <w:rtl/>
        </w:rPr>
      </w:pPr>
      <w:r>
        <w:rPr>
          <w:rtl/>
        </w:rPr>
        <w:t>[</w:t>
      </w:r>
      <w:r w:rsidRPr="00A16D37">
        <w:rPr>
          <w:rtl/>
        </w:rPr>
        <w:t>وأخرج ابن إسحاق بغير سند أن أمّ سعد لما مات قالت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5E726B0" w14:textId="77777777" w:rsidTr="00F6784A">
        <w:trPr>
          <w:tblCellSpacing w:w="15" w:type="dxa"/>
          <w:jc w:val="center"/>
        </w:trPr>
        <w:tc>
          <w:tcPr>
            <w:tcW w:w="2362" w:type="pct"/>
            <w:vAlign w:val="center"/>
          </w:tcPr>
          <w:p w14:paraId="12E68D9C" w14:textId="77777777" w:rsidR="007211B6" w:rsidRPr="00A16D37" w:rsidRDefault="007211B6" w:rsidP="00215DDE">
            <w:pPr>
              <w:pStyle w:val="libPoem"/>
              <w:rPr>
                <w:rtl/>
              </w:rPr>
            </w:pPr>
            <w:r>
              <w:rPr>
                <w:rtl/>
              </w:rPr>
              <w:t>و</w:t>
            </w:r>
            <w:r w:rsidRPr="00A16D37">
              <w:rPr>
                <w:rtl/>
              </w:rPr>
              <w:t>يل أمّ سعد سعدا</w:t>
            </w:r>
            <w:r w:rsidRPr="00215DDE">
              <w:rPr>
                <w:rStyle w:val="libPoemTiniCharChar"/>
                <w:rtl/>
              </w:rPr>
              <w:br/>
              <w:t> </w:t>
            </w:r>
          </w:p>
        </w:tc>
        <w:tc>
          <w:tcPr>
            <w:tcW w:w="196" w:type="pct"/>
            <w:vAlign w:val="center"/>
          </w:tcPr>
          <w:p w14:paraId="31D35A30" w14:textId="77777777" w:rsidR="007211B6" w:rsidRPr="00A16D37" w:rsidRDefault="007211B6" w:rsidP="00215DDE">
            <w:pPr>
              <w:pStyle w:val="libPoem"/>
            </w:pPr>
            <w:r w:rsidRPr="00A16D37">
              <w:rPr>
                <w:rtl/>
              </w:rPr>
              <w:t> </w:t>
            </w:r>
          </w:p>
        </w:tc>
        <w:tc>
          <w:tcPr>
            <w:tcW w:w="2361" w:type="pct"/>
            <w:vAlign w:val="center"/>
          </w:tcPr>
          <w:p w14:paraId="1437A5FA" w14:textId="77777777" w:rsidR="007211B6" w:rsidRPr="00A16D37" w:rsidRDefault="007211B6" w:rsidP="00215DDE">
            <w:pPr>
              <w:pStyle w:val="libPoem"/>
            </w:pPr>
            <w:r w:rsidRPr="00A16D37">
              <w:rPr>
                <w:rtl/>
              </w:rPr>
              <w:t>حزامة وجدّا وسيّدا سدّ به مسدّا</w:t>
            </w:r>
            <w:r w:rsidRPr="00215DDE">
              <w:rPr>
                <w:rStyle w:val="libPoemTiniCharChar"/>
                <w:rtl/>
              </w:rPr>
              <w:br/>
              <w:t> </w:t>
            </w:r>
          </w:p>
        </w:tc>
      </w:tr>
    </w:tbl>
    <w:p w14:paraId="7FC3F09F" w14:textId="77777777" w:rsidR="007211B6" w:rsidRPr="00A16D37" w:rsidRDefault="007211B6" w:rsidP="007211B6">
      <w:pPr>
        <w:rPr>
          <w:rtl/>
          <w:lang w:bidi="fa-IR"/>
        </w:rPr>
      </w:pPr>
      <w:r>
        <w:rPr>
          <w:rtl/>
          <w:lang w:bidi="fa-IR"/>
        </w:rPr>
        <w:t>[</w:t>
      </w:r>
      <w:r w:rsidRPr="00A16D37">
        <w:rPr>
          <w:rtl/>
          <w:lang w:bidi="fa-IR"/>
        </w:rPr>
        <w:t>الرجز</w:t>
      </w:r>
      <w:r>
        <w:rPr>
          <w:rtl/>
          <w:lang w:bidi="fa-IR"/>
        </w:rPr>
        <w:t>]</w:t>
      </w:r>
    </w:p>
    <w:p w14:paraId="1AF2F6EE" w14:textId="77777777" w:rsidR="007211B6" w:rsidRPr="00A16D37" w:rsidRDefault="007211B6" w:rsidP="00F329FF">
      <w:pPr>
        <w:pStyle w:val="libNormal"/>
        <w:rPr>
          <w:rtl/>
        </w:rPr>
      </w:pPr>
      <w:r w:rsidRPr="00A16D37">
        <w:rPr>
          <w:rtl/>
        </w:rPr>
        <w:t xml:space="preserve">فقال النبي </w:t>
      </w:r>
      <w:r w:rsidRPr="006853CA">
        <w:rPr>
          <w:rStyle w:val="libAlaemChar"/>
          <w:rtl/>
        </w:rPr>
        <w:t>صلى‌الله‌عليه‌وسلم</w:t>
      </w:r>
      <w:r w:rsidRPr="00A16D37">
        <w:rPr>
          <w:rtl/>
        </w:rPr>
        <w:t xml:space="preserve"> : «كلّ نادبة تكذب إلا نادبة سعد»</w:t>
      </w:r>
      <w:r>
        <w:rPr>
          <w:rtl/>
        </w:rPr>
        <w:t>.</w:t>
      </w:r>
    </w:p>
    <w:p w14:paraId="75F7C2FA" w14:textId="77777777" w:rsidR="007211B6" w:rsidRPr="00A16D37" w:rsidRDefault="007211B6" w:rsidP="00F329FF">
      <w:pPr>
        <w:pStyle w:val="libNormal"/>
        <w:rPr>
          <w:rtl/>
        </w:rPr>
      </w:pPr>
      <w:r w:rsidRPr="00A16D37">
        <w:rPr>
          <w:rtl/>
        </w:rPr>
        <w:t>وأخرجه الطبراني بسند ضعيف ، عن ابن عباس ، قال : جعلت أم سعد تقول :</w:t>
      </w:r>
    </w:p>
    <w:p w14:paraId="3CFFEBB4" w14:textId="77777777" w:rsidR="007211B6" w:rsidRPr="00A16D37" w:rsidRDefault="007211B6" w:rsidP="00CB243B">
      <w:pPr>
        <w:pStyle w:val="libLine"/>
        <w:rPr>
          <w:rtl/>
        </w:rPr>
      </w:pPr>
      <w:r w:rsidRPr="00A16D37">
        <w:rPr>
          <w:rtl/>
        </w:rPr>
        <w:t>__________________</w:t>
      </w:r>
    </w:p>
    <w:p w14:paraId="41022E09" w14:textId="77777777" w:rsidR="007211B6" w:rsidRPr="00A16D37" w:rsidRDefault="007211B6" w:rsidP="00642A75">
      <w:pPr>
        <w:pStyle w:val="libFootnote0"/>
        <w:rPr>
          <w:rtl/>
          <w:lang w:bidi="fa-IR"/>
        </w:rPr>
      </w:pPr>
      <w:r>
        <w:rPr>
          <w:rtl/>
        </w:rPr>
        <w:t>(</w:t>
      </w:r>
      <w:r w:rsidRPr="00A16D37">
        <w:rPr>
          <w:rtl/>
        </w:rPr>
        <w:t xml:space="preserve">1) ينظر البيت في أسد الغابة ترجمة رقم </w:t>
      </w:r>
      <w:r>
        <w:rPr>
          <w:rtl/>
        </w:rPr>
        <w:t>(</w:t>
      </w:r>
      <w:r w:rsidRPr="00A16D37">
        <w:rPr>
          <w:rtl/>
        </w:rPr>
        <w:t>2046)</w:t>
      </w:r>
      <w:r>
        <w:rPr>
          <w:rtl/>
        </w:rPr>
        <w:t>.</w:t>
      </w:r>
      <w:r w:rsidRPr="00A16D37">
        <w:rPr>
          <w:rtl/>
        </w:rPr>
        <w:t xml:space="preserve"> وفي الطبقات 3 / 3 ، وقال السهيليّ في الروض : هو بيت تمثل به ، عنى به حمل بن سعدانة بن حارثة بن معقل بن كعب بن عليم بن جناب الكلبي 4 / 192.</w:t>
      </w:r>
    </w:p>
    <w:p w14:paraId="0BACDA5A" w14:textId="77777777" w:rsidR="007211B6" w:rsidRPr="00A16D37" w:rsidRDefault="007211B6" w:rsidP="00215DDE">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7211B6" w:rsidRPr="00A16D37" w14:paraId="72033254" w14:textId="77777777" w:rsidTr="00F6784A">
        <w:trPr>
          <w:tblCellSpacing w:w="15" w:type="dxa"/>
          <w:jc w:val="center"/>
        </w:trPr>
        <w:tc>
          <w:tcPr>
            <w:tcW w:w="2400" w:type="pct"/>
            <w:vAlign w:val="center"/>
          </w:tcPr>
          <w:p w14:paraId="01416253" w14:textId="77777777" w:rsidR="007211B6" w:rsidRPr="00A16D37" w:rsidRDefault="007211B6" w:rsidP="00215DDE">
            <w:pPr>
              <w:pStyle w:val="libPoem"/>
              <w:rPr>
                <w:rtl/>
              </w:rPr>
            </w:pPr>
            <w:r w:rsidRPr="00A16D37">
              <w:rPr>
                <w:rtl/>
              </w:rPr>
              <w:lastRenderedPageBreak/>
              <w:t>ويل أمّ سعد سعدا</w:t>
            </w:r>
            <w:r w:rsidRPr="00215DDE">
              <w:rPr>
                <w:rStyle w:val="libPoemTiniCharChar"/>
                <w:rtl/>
              </w:rPr>
              <w:br/>
              <w:t> </w:t>
            </w:r>
          </w:p>
        </w:tc>
        <w:tc>
          <w:tcPr>
            <w:tcW w:w="200" w:type="pct"/>
            <w:vAlign w:val="center"/>
          </w:tcPr>
          <w:p w14:paraId="4465C366" w14:textId="77777777" w:rsidR="007211B6" w:rsidRPr="00A16D37" w:rsidRDefault="007211B6" w:rsidP="00215DDE">
            <w:pPr>
              <w:pStyle w:val="libPoem"/>
            </w:pPr>
            <w:r w:rsidRPr="00A16D37">
              <w:rPr>
                <w:rtl/>
              </w:rPr>
              <w:t> </w:t>
            </w:r>
          </w:p>
        </w:tc>
        <w:tc>
          <w:tcPr>
            <w:tcW w:w="2400" w:type="pct"/>
            <w:vAlign w:val="center"/>
          </w:tcPr>
          <w:p w14:paraId="0F05F135" w14:textId="77777777" w:rsidR="007211B6" w:rsidRPr="00A16D37" w:rsidRDefault="007211B6" w:rsidP="00215DDE">
            <w:pPr>
              <w:pStyle w:val="libPoem"/>
            </w:pPr>
            <w:r w:rsidRPr="00A16D37">
              <w:rPr>
                <w:rtl/>
              </w:rPr>
              <w:t xml:space="preserve">حزامة وجدّا </w:t>
            </w:r>
            <w:r w:rsidRPr="00CB243B">
              <w:rPr>
                <w:rStyle w:val="libFootnotenumChar"/>
                <w:rtl/>
              </w:rPr>
              <w:t>(1)</w:t>
            </w:r>
            <w:r w:rsidRPr="00215DDE">
              <w:rPr>
                <w:rStyle w:val="libPoemTiniCharChar"/>
                <w:rtl/>
              </w:rPr>
              <w:br/>
              <w:t> </w:t>
            </w:r>
          </w:p>
        </w:tc>
      </w:tr>
    </w:tbl>
    <w:p w14:paraId="7FAEA391" w14:textId="77777777" w:rsidR="007211B6" w:rsidRPr="00A16D37" w:rsidRDefault="007211B6" w:rsidP="007211B6">
      <w:pPr>
        <w:rPr>
          <w:rtl/>
          <w:lang w:bidi="fa-IR"/>
        </w:rPr>
      </w:pPr>
      <w:r>
        <w:rPr>
          <w:rtl/>
          <w:lang w:bidi="fa-IR"/>
        </w:rPr>
        <w:t>[</w:t>
      </w:r>
      <w:r w:rsidRPr="00A16D37">
        <w:rPr>
          <w:rtl/>
          <w:lang w:bidi="fa-IR"/>
        </w:rPr>
        <w:t>الرجز</w:t>
      </w:r>
      <w:r>
        <w:rPr>
          <w:rtl/>
          <w:lang w:bidi="fa-IR"/>
        </w:rPr>
        <w:t>]</w:t>
      </w:r>
    </w:p>
    <w:p w14:paraId="69C5F6F9" w14:textId="77777777" w:rsidR="007211B6" w:rsidRPr="00A16D37" w:rsidRDefault="007211B6" w:rsidP="00F329FF">
      <w:pPr>
        <w:pStyle w:val="libNormal"/>
        <w:rPr>
          <w:rtl/>
        </w:rPr>
      </w:pPr>
      <w:r w:rsidRPr="00A16D37">
        <w:rPr>
          <w:rtl/>
        </w:rPr>
        <w:t xml:space="preserve">فقال النبي </w:t>
      </w:r>
      <w:r w:rsidRPr="006853CA">
        <w:rPr>
          <w:rStyle w:val="libAlaemChar"/>
          <w:rtl/>
        </w:rPr>
        <w:t>صلى‌الله‌عليه‌وسلم</w:t>
      </w:r>
      <w:r w:rsidRPr="00A16D37">
        <w:rPr>
          <w:rtl/>
        </w:rPr>
        <w:t xml:space="preserve"> : «لا تزيدي على هذا ، كان والله ما علمت حازما وفي أمر الله قويّا»</w:t>
      </w:r>
      <w:r>
        <w:rPr>
          <w:rtl/>
        </w:rPr>
        <w:t>.</w:t>
      </w:r>
      <w:r w:rsidRPr="00A16D37">
        <w:rPr>
          <w:rtl/>
        </w:rPr>
        <w:t xml:space="preserve"> </w:t>
      </w:r>
      <w:r w:rsidRPr="00CB243B">
        <w:rPr>
          <w:rStyle w:val="libFootnotenumChar"/>
          <w:rtl/>
        </w:rPr>
        <w:t>(2)</w:t>
      </w:r>
      <w:r>
        <w:rPr>
          <w:rtl/>
        </w:rPr>
        <w:t>]</w:t>
      </w:r>
      <w:r w:rsidRPr="00A16D37">
        <w:rPr>
          <w:rtl/>
        </w:rPr>
        <w:t xml:space="preserve"> </w:t>
      </w:r>
      <w:r w:rsidRPr="00CB243B">
        <w:rPr>
          <w:rStyle w:val="libFootnotenumChar"/>
          <w:rtl/>
        </w:rPr>
        <w:t>(3)</w:t>
      </w:r>
      <w:r>
        <w:rPr>
          <w:rtl/>
        </w:rPr>
        <w:t>.</w:t>
      </w:r>
    </w:p>
    <w:p w14:paraId="6AA08DB0" w14:textId="77777777" w:rsidR="007211B6" w:rsidRPr="00A16D37" w:rsidRDefault="007211B6" w:rsidP="00F329FF">
      <w:pPr>
        <w:pStyle w:val="libNormal"/>
        <w:rPr>
          <w:rtl/>
          <w:lang w:bidi="fa-IR"/>
        </w:rPr>
      </w:pPr>
      <w:r w:rsidRPr="00176461">
        <w:rPr>
          <w:rStyle w:val="libBold2Char"/>
          <w:rtl/>
        </w:rPr>
        <w:t xml:space="preserve">3213 ـ سعد بن معاذ الأنصاري : </w:t>
      </w:r>
      <w:r w:rsidRPr="00A16D37">
        <w:rPr>
          <w:rtl/>
          <w:lang w:bidi="fa-IR"/>
        </w:rPr>
        <w:t>آخر.</w:t>
      </w:r>
    </w:p>
    <w:p w14:paraId="2C6893F9" w14:textId="77777777" w:rsidR="007211B6" w:rsidRPr="00A16D37" w:rsidRDefault="007211B6" w:rsidP="00F329FF">
      <w:pPr>
        <w:pStyle w:val="libNormal"/>
        <w:rPr>
          <w:rtl/>
        </w:rPr>
      </w:pPr>
      <w:r w:rsidRPr="00A16D37">
        <w:rPr>
          <w:rtl/>
        </w:rPr>
        <w:t>ذكره البغوي في «الصحابة» ، وقال : رأيته في كتاب محمد بن إسماعيل ، ولم يذكر حديثه.</w:t>
      </w:r>
    </w:p>
    <w:p w14:paraId="430174AC" w14:textId="77777777" w:rsidR="007211B6" w:rsidRPr="00A16D37" w:rsidRDefault="007211B6" w:rsidP="00F329FF">
      <w:pPr>
        <w:pStyle w:val="libNormal"/>
        <w:rPr>
          <w:rtl/>
        </w:rPr>
      </w:pPr>
      <w:r w:rsidRPr="00A16D37">
        <w:rPr>
          <w:rtl/>
        </w:rPr>
        <w:t>قلت : وله ذكر في ترجمة شبيب بن قرّة.</w:t>
      </w:r>
    </w:p>
    <w:p w14:paraId="29E5D3AF" w14:textId="77777777" w:rsidR="007211B6" w:rsidRPr="00A16D37" w:rsidRDefault="007211B6" w:rsidP="00F329FF">
      <w:pPr>
        <w:pStyle w:val="libNormal"/>
        <w:rPr>
          <w:rtl/>
        </w:rPr>
      </w:pPr>
      <w:r>
        <w:rPr>
          <w:rtl/>
        </w:rPr>
        <w:t>و</w:t>
      </w:r>
      <w:r w:rsidRPr="00A16D37">
        <w:rPr>
          <w:rtl/>
        </w:rPr>
        <w:t>روى الخطيب في المتفق بإسناد واه ، وأبو موسى في الذيل بإسناد مجهول ، عن الحسن ، عن أنس</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لما رجع من تبوك استقبله سعد بن معاذ الأنصاريّ ، فقال :</w:t>
      </w:r>
      <w:r>
        <w:rPr>
          <w:rFonts w:hint="cs"/>
          <w:rtl/>
        </w:rPr>
        <w:t xml:space="preserve"> </w:t>
      </w:r>
      <w:r w:rsidRPr="00A16D37">
        <w:rPr>
          <w:rtl/>
        </w:rPr>
        <w:t>«ما هذا الّذي أرى بيدك</w:t>
      </w:r>
      <w:r>
        <w:rPr>
          <w:rtl/>
        </w:rPr>
        <w:t>؟</w:t>
      </w:r>
      <w:r w:rsidRPr="00A16D37">
        <w:rPr>
          <w:rtl/>
        </w:rPr>
        <w:t xml:space="preserve">» قال : من أثر المرّ والمسحاة أضرب وأنفق على عيالي ، فقبّل النبي </w:t>
      </w:r>
      <w:r w:rsidRPr="006853CA">
        <w:rPr>
          <w:rStyle w:val="libAlaemChar"/>
          <w:rtl/>
        </w:rPr>
        <w:t>صلى‌الله‌عليه‌وسلم</w:t>
      </w:r>
      <w:r w:rsidRPr="00A16D37">
        <w:rPr>
          <w:rtl/>
        </w:rPr>
        <w:t xml:space="preserve"> يده وقال : «وهذه يد لا تمسّها النّار»</w:t>
      </w:r>
      <w:r>
        <w:rPr>
          <w:rtl/>
        </w:rPr>
        <w:t>.</w:t>
      </w:r>
    </w:p>
    <w:p w14:paraId="70F6BB4F" w14:textId="77777777" w:rsidR="007211B6" w:rsidRPr="00A16D37" w:rsidRDefault="007211B6" w:rsidP="00F329FF">
      <w:pPr>
        <w:pStyle w:val="libNormal"/>
        <w:rPr>
          <w:rtl/>
        </w:rPr>
      </w:pPr>
      <w:r w:rsidRPr="00A16D37">
        <w:rPr>
          <w:rtl/>
        </w:rPr>
        <w:t>ووقع في رواية أبي موسى سعد الأنصاريّ.</w:t>
      </w:r>
    </w:p>
    <w:p w14:paraId="447CC4A1" w14:textId="77777777" w:rsidR="007211B6" w:rsidRPr="00A16D37" w:rsidRDefault="007211B6" w:rsidP="00F329FF">
      <w:pPr>
        <w:pStyle w:val="libNormal"/>
        <w:rPr>
          <w:rtl/>
        </w:rPr>
      </w:pPr>
      <w:r w:rsidRPr="00176461">
        <w:rPr>
          <w:rStyle w:val="libBold2Char"/>
          <w:rtl/>
        </w:rPr>
        <w:t xml:space="preserve">3214 ـ سعد بن معاذ : </w:t>
      </w:r>
      <w:r w:rsidRPr="00A16D37">
        <w:rPr>
          <w:rtl/>
        </w:rPr>
        <w:t>أو معاذ بن سعد. وقع في البخاري بالشك فليحرر.</w:t>
      </w:r>
    </w:p>
    <w:p w14:paraId="019022F1" w14:textId="77777777" w:rsidR="007211B6" w:rsidRPr="00176461" w:rsidRDefault="007211B6" w:rsidP="00F329FF">
      <w:pPr>
        <w:pStyle w:val="libNormal"/>
        <w:rPr>
          <w:rStyle w:val="libBold2Char"/>
          <w:rtl/>
        </w:rPr>
      </w:pPr>
      <w:r w:rsidRPr="00176461">
        <w:rPr>
          <w:rStyle w:val="libBold2Char"/>
          <w:rtl/>
        </w:rPr>
        <w:t xml:space="preserve">3215 ـ سعد بن المنذر الأنصاريّ </w:t>
      </w:r>
      <w:r w:rsidRPr="00CB243B">
        <w:rPr>
          <w:rStyle w:val="libFootnotenumChar"/>
          <w:rtl/>
        </w:rPr>
        <w:t>(4)</w:t>
      </w:r>
      <w:r w:rsidRPr="00176461">
        <w:rPr>
          <w:rStyle w:val="libBold2Char"/>
          <w:rtl/>
        </w:rPr>
        <w:t xml:space="preserve"> :</w:t>
      </w:r>
    </w:p>
    <w:p w14:paraId="119931D9" w14:textId="77777777" w:rsidR="007211B6" w:rsidRPr="00A16D37" w:rsidRDefault="007211B6" w:rsidP="00F329FF">
      <w:pPr>
        <w:pStyle w:val="libNormal"/>
        <w:rPr>
          <w:rtl/>
        </w:rPr>
      </w:pPr>
      <w:r w:rsidRPr="00A16D37">
        <w:rPr>
          <w:rtl/>
        </w:rPr>
        <w:t>ذكره البخاريّ ، وقال : روى حديثه ابن لهيعة ، ولم يصح.</w:t>
      </w:r>
    </w:p>
    <w:p w14:paraId="3D1A1173" w14:textId="77777777" w:rsidR="007211B6" w:rsidRPr="00A16D37" w:rsidRDefault="007211B6" w:rsidP="00F329FF">
      <w:pPr>
        <w:pStyle w:val="libNormal"/>
        <w:rPr>
          <w:rtl/>
        </w:rPr>
      </w:pPr>
      <w:r w:rsidRPr="00A16D37">
        <w:rPr>
          <w:rtl/>
        </w:rPr>
        <w:t>قلت :</w:t>
      </w:r>
      <w:r>
        <w:rPr>
          <w:rFonts w:hint="cs"/>
          <w:rtl/>
        </w:rPr>
        <w:t xml:space="preserve"> </w:t>
      </w:r>
      <w:r>
        <w:rPr>
          <w:rtl/>
        </w:rPr>
        <w:t>و</w:t>
      </w:r>
      <w:r w:rsidRPr="00A16D37">
        <w:rPr>
          <w:rtl/>
        </w:rPr>
        <w:t>أخرجه ابن المبارك في الزهد ، عن أبي لهيعة ، حدثني واسع بن حبّان ، عن أبيه ، عن سعد بن المنذر الأنصاري ، أنه قال : يا رسول الله ، أقرأ القرآن في ثلاث</w:t>
      </w:r>
      <w:r>
        <w:rPr>
          <w:rtl/>
        </w:rPr>
        <w:t>؟</w:t>
      </w:r>
      <w:r w:rsidRPr="00A16D37">
        <w:rPr>
          <w:rtl/>
        </w:rPr>
        <w:t xml:space="preserve"> قال :</w:t>
      </w:r>
    </w:p>
    <w:p w14:paraId="2C1C2FEC" w14:textId="77777777" w:rsidR="007211B6" w:rsidRPr="00A16D37" w:rsidRDefault="007211B6" w:rsidP="00F329FF">
      <w:pPr>
        <w:pStyle w:val="libNormal"/>
        <w:rPr>
          <w:rtl/>
        </w:rPr>
      </w:pPr>
      <w:r w:rsidRPr="00A16D37">
        <w:rPr>
          <w:rtl/>
        </w:rPr>
        <w:t>«نعم ، إن استطعت»</w:t>
      </w:r>
      <w:r>
        <w:rPr>
          <w:rtl/>
        </w:rPr>
        <w:t>.</w:t>
      </w:r>
      <w:r>
        <w:rPr>
          <w:rFonts w:hint="cs"/>
          <w:rtl/>
        </w:rPr>
        <w:t xml:space="preserve"> </w:t>
      </w:r>
      <w:r w:rsidRPr="00A16D37">
        <w:rPr>
          <w:rtl/>
        </w:rPr>
        <w:t>وكان يقرؤه كذلك إلى أن توفّي.</w:t>
      </w:r>
    </w:p>
    <w:p w14:paraId="5067494D" w14:textId="77777777" w:rsidR="007211B6" w:rsidRPr="00A16D37" w:rsidRDefault="007211B6" w:rsidP="00F329FF">
      <w:pPr>
        <w:pStyle w:val="libNormal"/>
        <w:rPr>
          <w:rtl/>
        </w:rPr>
      </w:pPr>
      <w:r w:rsidRPr="00A16D37">
        <w:rPr>
          <w:rtl/>
        </w:rPr>
        <w:t>وأخرجه الحسن بن سفيان ، والبغوي من طريق ابن لهيعة عن حبّان.</w:t>
      </w:r>
    </w:p>
    <w:p w14:paraId="2573DD46" w14:textId="77777777" w:rsidR="007211B6" w:rsidRPr="00A16D37" w:rsidRDefault="007211B6" w:rsidP="00F329FF">
      <w:pPr>
        <w:pStyle w:val="libNormal"/>
        <w:rPr>
          <w:rtl/>
        </w:rPr>
      </w:pPr>
      <w:r w:rsidRPr="00A16D37">
        <w:rPr>
          <w:rtl/>
        </w:rPr>
        <w:t>وزعم ابن مندة أنه سعد بن المنذر بن عمير بن عدي بن خرشة ، وأنه عقبي بدري</w:t>
      </w:r>
    </w:p>
    <w:p w14:paraId="68FC9926" w14:textId="77777777" w:rsidR="007211B6" w:rsidRPr="00A16D37" w:rsidRDefault="007211B6" w:rsidP="00CB243B">
      <w:pPr>
        <w:pStyle w:val="libLine"/>
        <w:rPr>
          <w:rtl/>
        </w:rPr>
      </w:pPr>
      <w:r w:rsidRPr="00A16D37">
        <w:rPr>
          <w:rtl/>
        </w:rPr>
        <w:t>__________________</w:t>
      </w:r>
    </w:p>
    <w:p w14:paraId="3D8C3506" w14:textId="77777777" w:rsidR="007211B6" w:rsidRPr="00A16D37" w:rsidRDefault="007211B6" w:rsidP="00642A75">
      <w:pPr>
        <w:pStyle w:val="libFootnote0"/>
        <w:rPr>
          <w:rtl/>
          <w:lang w:bidi="fa-IR"/>
        </w:rPr>
      </w:pPr>
      <w:r>
        <w:rPr>
          <w:rtl/>
        </w:rPr>
        <w:t>(</w:t>
      </w:r>
      <w:r w:rsidRPr="00A16D37">
        <w:rPr>
          <w:rtl/>
        </w:rPr>
        <w:t xml:space="preserve">1) ينظر البيتان في أسد الغابة ترجمة رقم </w:t>
      </w:r>
      <w:r>
        <w:rPr>
          <w:rtl/>
        </w:rPr>
        <w:t>(</w:t>
      </w:r>
      <w:r w:rsidRPr="00A16D37">
        <w:rPr>
          <w:rtl/>
        </w:rPr>
        <w:t>2046) والطبقات 3 / 3.</w:t>
      </w:r>
    </w:p>
    <w:p w14:paraId="46DB0870" w14:textId="77777777" w:rsidR="007211B6" w:rsidRPr="00A16D37" w:rsidRDefault="007211B6" w:rsidP="00642A75">
      <w:pPr>
        <w:pStyle w:val="libFootnote0"/>
        <w:rPr>
          <w:rtl/>
          <w:lang w:bidi="fa-IR"/>
        </w:rPr>
      </w:pPr>
      <w:r>
        <w:rPr>
          <w:rtl/>
        </w:rPr>
        <w:t>(</w:t>
      </w:r>
      <w:r w:rsidRPr="00A16D37">
        <w:rPr>
          <w:rtl/>
        </w:rPr>
        <w:t>2) أخرجه الطبراني في الكبير 6 / 10.</w:t>
      </w:r>
    </w:p>
    <w:p w14:paraId="5BDF81AF" w14:textId="77777777" w:rsidR="007211B6" w:rsidRPr="00A16D37" w:rsidRDefault="007211B6" w:rsidP="00642A75">
      <w:pPr>
        <w:pStyle w:val="libFootnote0"/>
        <w:rPr>
          <w:rtl/>
          <w:lang w:bidi="fa-IR"/>
        </w:rPr>
      </w:pPr>
      <w:r>
        <w:rPr>
          <w:rtl/>
        </w:rPr>
        <w:t>(</w:t>
      </w:r>
      <w:r w:rsidRPr="00A16D37">
        <w:rPr>
          <w:rtl/>
        </w:rPr>
        <w:t>3) سقط في أ.</w:t>
      </w:r>
    </w:p>
    <w:p w14:paraId="287EFDFA" w14:textId="77777777" w:rsidR="007211B6" w:rsidRPr="00A16D37" w:rsidRDefault="007211B6" w:rsidP="00642A75">
      <w:pPr>
        <w:pStyle w:val="libFootnote0"/>
        <w:rPr>
          <w:rtl/>
          <w:lang w:bidi="fa-IR"/>
        </w:rPr>
      </w:pPr>
      <w:r>
        <w:rPr>
          <w:rtl/>
        </w:rPr>
        <w:t>(</w:t>
      </w:r>
      <w:r w:rsidRPr="00A16D37">
        <w:rPr>
          <w:rtl/>
        </w:rPr>
        <w:t>4) أسد الغابة ت 2047 ، الاستيعاب ت 964 ، تجريد أسماء الصحابة 1 / 219 ، الجرح والتعديل 4 / 409</w:t>
      </w:r>
      <w:r>
        <w:rPr>
          <w:rtl/>
        </w:rPr>
        <w:t xml:space="preserve"> ـ </w:t>
      </w:r>
      <w:r w:rsidRPr="00A16D37">
        <w:rPr>
          <w:rtl/>
        </w:rPr>
        <w:t>الطبقات 2 / 10 ، 125 ، التحفة اللطيفة. 13 ، التاريخ الكبير 4 / 50 ، 64.</w:t>
      </w:r>
    </w:p>
    <w:p w14:paraId="2AE22CC6" w14:textId="77777777" w:rsidR="007211B6" w:rsidRPr="00A16D37" w:rsidRDefault="007211B6" w:rsidP="00CE58FD">
      <w:pPr>
        <w:pStyle w:val="libNormal0"/>
        <w:rPr>
          <w:rtl/>
        </w:rPr>
      </w:pPr>
      <w:r>
        <w:rPr>
          <w:rtl/>
        </w:rPr>
        <w:br w:type="page"/>
      </w:r>
      <w:r w:rsidRPr="00A16D37">
        <w:rPr>
          <w:rtl/>
        </w:rPr>
        <w:lastRenderedPageBreak/>
        <w:t>أحدي. وتعقّبه أبو نعيم بأنه لم يذكره ابن إسحاق ولا الزهري في البدريين ولا أهل العقبة ، وهو كما قال.</w:t>
      </w:r>
    </w:p>
    <w:p w14:paraId="41DC7050" w14:textId="77777777" w:rsidR="007211B6" w:rsidRPr="00A16D37" w:rsidRDefault="007211B6" w:rsidP="00F329FF">
      <w:pPr>
        <w:pStyle w:val="libNormal"/>
        <w:rPr>
          <w:rtl/>
        </w:rPr>
      </w:pPr>
      <w:r w:rsidRPr="00A16D37">
        <w:rPr>
          <w:rtl/>
        </w:rPr>
        <w:t>وفي كلام ابن مندة في نسبته نظر ، فإن عديّ بن خرشة صحابيّ ، ولم أر من ذكر المنذر في الصّحابة ، فليحرّر.</w:t>
      </w:r>
    </w:p>
    <w:p w14:paraId="40CD725F" w14:textId="77777777" w:rsidR="007211B6" w:rsidRPr="00A16D37" w:rsidRDefault="007211B6" w:rsidP="00F329FF">
      <w:pPr>
        <w:pStyle w:val="libNormal"/>
        <w:rPr>
          <w:rtl/>
          <w:lang w:bidi="fa-IR"/>
        </w:rPr>
      </w:pPr>
      <w:r w:rsidRPr="00176461">
        <w:rPr>
          <w:rStyle w:val="libBold2Char"/>
          <w:rtl/>
        </w:rPr>
        <w:t xml:space="preserve">3216 ـ سعد بن المنذر السّاعدي : </w:t>
      </w:r>
      <w:r w:rsidRPr="00CB243B">
        <w:rPr>
          <w:rStyle w:val="libFootnotenumChar"/>
          <w:rtl/>
        </w:rPr>
        <w:t>(1)</w:t>
      </w:r>
      <w:r w:rsidRPr="00CB243B">
        <w:rPr>
          <w:rStyle w:val="libFootnotenumChar"/>
          <w:rFonts w:hint="cs"/>
          <w:rtl/>
        </w:rPr>
        <w:t xml:space="preserve"> </w:t>
      </w:r>
      <w:r w:rsidRPr="00A16D37">
        <w:rPr>
          <w:rtl/>
          <w:lang w:bidi="fa-IR"/>
        </w:rPr>
        <w:t>والد أبي حميد.</w:t>
      </w:r>
    </w:p>
    <w:p w14:paraId="24A98107" w14:textId="77777777" w:rsidR="007211B6" w:rsidRPr="00A16D37" w:rsidRDefault="007211B6" w:rsidP="00F329FF">
      <w:pPr>
        <w:pStyle w:val="libNormal"/>
        <w:rPr>
          <w:rtl/>
        </w:rPr>
      </w:pPr>
      <w:r w:rsidRPr="00A16D37">
        <w:rPr>
          <w:rtl/>
        </w:rPr>
        <w:t>ذكره ابن أبي حاتم. قال أبو عمر : أخاف أن يكون هو الّذي قبله.</w:t>
      </w:r>
    </w:p>
    <w:p w14:paraId="15C7AD35" w14:textId="77777777" w:rsidR="007211B6" w:rsidRPr="00A16D37" w:rsidRDefault="007211B6" w:rsidP="00F329FF">
      <w:pPr>
        <w:pStyle w:val="libNormal"/>
        <w:rPr>
          <w:rtl/>
        </w:rPr>
      </w:pPr>
      <w:r w:rsidRPr="00A16D37">
        <w:rPr>
          <w:rtl/>
        </w:rPr>
        <w:t>قلت : نسبهما مختلف.</w:t>
      </w:r>
    </w:p>
    <w:p w14:paraId="284C7E8E" w14:textId="77777777" w:rsidR="007211B6" w:rsidRPr="00A16D37" w:rsidRDefault="007211B6" w:rsidP="00F329FF">
      <w:pPr>
        <w:pStyle w:val="libNormal"/>
        <w:rPr>
          <w:rtl/>
        </w:rPr>
      </w:pPr>
      <w:r w:rsidRPr="00176461">
        <w:rPr>
          <w:rStyle w:val="libBold2Char"/>
          <w:rtl/>
        </w:rPr>
        <w:t xml:space="preserve">3217 ـ سعد بن النّعمان </w:t>
      </w:r>
      <w:r w:rsidRPr="00CB243B">
        <w:rPr>
          <w:rStyle w:val="libFootnotenumChar"/>
          <w:rtl/>
        </w:rPr>
        <w:t>(2)</w:t>
      </w:r>
      <w:r w:rsidRPr="00176461">
        <w:rPr>
          <w:rStyle w:val="libBold2Char"/>
          <w:rtl/>
        </w:rPr>
        <w:t xml:space="preserve"> : </w:t>
      </w:r>
      <w:r w:rsidRPr="00A16D37">
        <w:rPr>
          <w:rtl/>
        </w:rPr>
        <w:t>بن زيد بن أكال بن لوذان بن الحارث بن أميّة بن زيد ابن مالك بن عوف بن عمرو بن عوف الأنصاريّ الأوسيّ.</w:t>
      </w:r>
    </w:p>
    <w:p w14:paraId="199FDF2F" w14:textId="77777777" w:rsidR="007211B6" w:rsidRPr="00A16D37" w:rsidRDefault="007211B6" w:rsidP="00F329FF">
      <w:pPr>
        <w:pStyle w:val="libNormal"/>
        <w:rPr>
          <w:rtl/>
        </w:rPr>
      </w:pPr>
      <w:r w:rsidRPr="00A16D37">
        <w:rPr>
          <w:rtl/>
        </w:rPr>
        <w:t>قال ابن إسحاق في المغازي : حدّثني عبد الله بن أبي بكر ، قال : أسر عمرو بن أبي سفيان يوم بدر ، فقيل لأبي سفيان : ألا تفتديه</w:t>
      </w:r>
      <w:r>
        <w:rPr>
          <w:rtl/>
        </w:rPr>
        <w:t>؟</w:t>
      </w:r>
      <w:r w:rsidRPr="00A16D37">
        <w:rPr>
          <w:rtl/>
        </w:rPr>
        <w:t xml:space="preserve"> قال : قتلوا حنظلة وأفتدي عمرا</w:t>
      </w:r>
      <w:r>
        <w:rPr>
          <w:rtl/>
        </w:rPr>
        <w:t>؟</w:t>
      </w:r>
      <w:r w:rsidRPr="00A16D37">
        <w:rPr>
          <w:rtl/>
        </w:rPr>
        <w:t xml:space="preserve"> لا يجمع مالي ودمي ، قال : فخرج سعد بن النعمان بن زيد بن أكال معتمرا فعدا عليه أبو سفيان فحبسه بمكّة ، 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65008F3F" w14:textId="77777777" w:rsidTr="00F6784A">
        <w:trPr>
          <w:tblCellSpacing w:w="15" w:type="dxa"/>
          <w:jc w:val="center"/>
        </w:trPr>
        <w:tc>
          <w:tcPr>
            <w:tcW w:w="2362" w:type="pct"/>
            <w:vAlign w:val="center"/>
          </w:tcPr>
          <w:p w14:paraId="2541E07F" w14:textId="77777777" w:rsidR="007211B6" w:rsidRPr="00A16D37" w:rsidRDefault="007211B6" w:rsidP="00215DDE">
            <w:pPr>
              <w:pStyle w:val="libPoem"/>
              <w:rPr>
                <w:rtl/>
              </w:rPr>
            </w:pPr>
            <w:r w:rsidRPr="00A16D37">
              <w:rPr>
                <w:rtl/>
              </w:rPr>
              <w:t xml:space="preserve">أرهط ابن أكال أجيبوا دعاءه </w:t>
            </w:r>
            <w:r w:rsidRPr="00215DDE">
              <w:rPr>
                <w:rStyle w:val="libPoemTiniCharChar"/>
                <w:rtl/>
              </w:rPr>
              <w:br/>
              <w:t> </w:t>
            </w:r>
          </w:p>
        </w:tc>
        <w:tc>
          <w:tcPr>
            <w:tcW w:w="196" w:type="pct"/>
            <w:vAlign w:val="center"/>
          </w:tcPr>
          <w:p w14:paraId="6B4E3A7B" w14:textId="77777777" w:rsidR="007211B6" w:rsidRPr="00A16D37" w:rsidRDefault="007211B6" w:rsidP="00215DDE">
            <w:pPr>
              <w:pStyle w:val="libPoem"/>
            </w:pPr>
            <w:r w:rsidRPr="00A16D37">
              <w:rPr>
                <w:rtl/>
              </w:rPr>
              <w:t> </w:t>
            </w:r>
          </w:p>
        </w:tc>
        <w:tc>
          <w:tcPr>
            <w:tcW w:w="2361" w:type="pct"/>
            <w:vAlign w:val="center"/>
          </w:tcPr>
          <w:p w14:paraId="3326726D" w14:textId="77777777" w:rsidR="007211B6" w:rsidRPr="00A16D37" w:rsidRDefault="007211B6" w:rsidP="00215DDE">
            <w:pPr>
              <w:pStyle w:val="libPoem"/>
            </w:pPr>
            <w:r w:rsidRPr="00A16D37">
              <w:rPr>
                <w:rtl/>
              </w:rPr>
              <w:t>تفاقدتم لا تسلموا السّيّد الكهلا</w:t>
            </w:r>
            <w:r w:rsidRPr="00215DDE">
              <w:rPr>
                <w:rStyle w:val="libPoemTiniCharChar"/>
                <w:rtl/>
              </w:rPr>
              <w:br/>
              <w:t> </w:t>
            </w:r>
          </w:p>
        </w:tc>
      </w:tr>
      <w:tr w:rsidR="007211B6" w:rsidRPr="00A16D37" w14:paraId="341B38F4" w14:textId="77777777" w:rsidTr="00F6784A">
        <w:trPr>
          <w:tblCellSpacing w:w="15" w:type="dxa"/>
          <w:jc w:val="center"/>
        </w:trPr>
        <w:tc>
          <w:tcPr>
            <w:tcW w:w="2362" w:type="pct"/>
            <w:vAlign w:val="center"/>
          </w:tcPr>
          <w:p w14:paraId="618440F2" w14:textId="77777777" w:rsidR="007211B6" w:rsidRPr="00A16D37" w:rsidRDefault="007211B6" w:rsidP="00215DDE">
            <w:pPr>
              <w:pStyle w:val="libPoem"/>
            </w:pPr>
            <w:r w:rsidRPr="00A16D37">
              <w:rPr>
                <w:rtl/>
              </w:rPr>
              <w:t>فإنّ بني عمرو بن عوف أذلّة</w:t>
            </w:r>
            <w:r w:rsidRPr="00215DDE">
              <w:rPr>
                <w:rStyle w:val="libPoemTiniCharChar"/>
                <w:rtl/>
              </w:rPr>
              <w:br/>
              <w:t> </w:t>
            </w:r>
          </w:p>
        </w:tc>
        <w:tc>
          <w:tcPr>
            <w:tcW w:w="196" w:type="pct"/>
            <w:vAlign w:val="center"/>
          </w:tcPr>
          <w:p w14:paraId="29BC74AF" w14:textId="77777777" w:rsidR="007211B6" w:rsidRPr="00A16D37" w:rsidRDefault="007211B6" w:rsidP="00215DDE">
            <w:pPr>
              <w:pStyle w:val="libPoem"/>
            </w:pPr>
            <w:r w:rsidRPr="00A16D37">
              <w:rPr>
                <w:rtl/>
              </w:rPr>
              <w:t> </w:t>
            </w:r>
          </w:p>
        </w:tc>
        <w:tc>
          <w:tcPr>
            <w:tcW w:w="2361" w:type="pct"/>
            <w:vAlign w:val="center"/>
          </w:tcPr>
          <w:p w14:paraId="3DD51F36" w14:textId="77777777" w:rsidR="007211B6" w:rsidRPr="00A16D37" w:rsidRDefault="007211B6" w:rsidP="00215DDE">
            <w:pPr>
              <w:pStyle w:val="libPoem"/>
            </w:pPr>
            <w:r w:rsidRPr="00A16D37">
              <w:rPr>
                <w:rtl/>
              </w:rPr>
              <w:t xml:space="preserve">لئن لم تفكّوا عن أسيرهم الكبلا </w:t>
            </w:r>
            <w:r w:rsidRPr="00CB243B">
              <w:rPr>
                <w:rStyle w:val="libFootnotenumChar"/>
                <w:rtl/>
              </w:rPr>
              <w:t>(3)</w:t>
            </w:r>
            <w:r w:rsidRPr="00215DDE">
              <w:rPr>
                <w:rStyle w:val="libPoemTiniCharChar"/>
                <w:rtl/>
              </w:rPr>
              <w:br/>
              <w:t> </w:t>
            </w:r>
          </w:p>
        </w:tc>
      </w:tr>
    </w:tbl>
    <w:p w14:paraId="1364B66B" w14:textId="77777777" w:rsidR="007211B6" w:rsidRPr="00A16D37" w:rsidRDefault="007211B6" w:rsidP="00F329FF">
      <w:pPr>
        <w:pStyle w:val="libNormal"/>
        <w:rPr>
          <w:rtl/>
        </w:rPr>
      </w:pPr>
      <w:r>
        <w:rPr>
          <w:rtl/>
        </w:rPr>
        <w:t>[</w:t>
      </w:r>
      <w:r w:rsidRPr="00A16D37">
        <w:rPr>
          <w:rtl/>
        </w:rPr>
        <w:t>الطويل</w:t>
      </w:r>
      <w:r>
        <w:rPr>
          <w:rtl/>
        </w:rPr>
        <w:t>]</w:t>
      </w:r>
      <w:r w:rsidRPr="00A16D37">
        <w:rPr>
          <w:rtl/>
        </w:rPr>
        <w:t xml:space="preserve"> فمشوا إلى رسول الله </w:t>
      </w:r>
      <w:r w:rsidRPr="006853CA">
        <w:rPr>
          <w:rStyle w:val="libAlaemChar"/>
          <w:rtl/>
        </w:rPr>
        <w:t>صلى‌الله‌عليه‌وسلم</w:t>
      </w:r>
      <w:r w:rsidRPr="00A16D37">
        <w:rPr>
          <w:rtl/>
        </w:rPr>
        <w:t xml:space="preserve"> فأعطاهم عمرو بن أبي سفيان ، فافتدوا به سعدا ، وفي ذلك يقول حسّان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698F1FB5" w14:textId="77777777" w:rsidTr="00F6784A">
        <w:trPr>
          <w:tblCellSpacing w:w="15" w:type="dxa"/>
          <w:jc w:val="center"/>
        </w:trPr>
        <w:tc>
          <w:tcPr>
            <w:tcW w:w="2362" w:type="pct"/>
            <w:vAlign w:val="center"/>
          </w:tcPr>
          <w:p w14:paraId="19B6EF2E" w14:textId="77777777" w:rsidR="007211B6" w:rsidRPr="00A16D37" w:rsidRDefault="007211B6" w:rsidP="00215DDE">
            <w:pPr>
              <w:pStyle w:val="libPoem"/>
              <w:rPr>
                <w:rtl/>
              </w:rPr>
            </w:pPr>
            <w:r>
              <w:rPr>
                <w:rtl/>
              </w:rPr>
              <w:t>و</w:t>
            </w:r>
            <w:r w:rsidRPr="00A16D37">
              <w:rPr>
                <w:rtl/>
              </w:rPr>
              <w:t>لو كان سعد يوم مكّة مطلقا</w:t>
            </w:r>
            <w:r w:rsidRPr="00215DDE">
              <w:rPr>
                <w:rStyle w:val="libPoemTiniCharChar"/>
                <w:rtl/>
              </w:rPr>
              <w:br/>
              <w:t> </w:t>
            </w:r>
          </w:p>
        </w:tc>
        <w:tc>
          <w:tcPr>
            <w:tcW w:w="196" w:type="pct"/>
            <w:vAlign w:val="center"/>
          </w:tcPr>
          <w:p w14:paraId="1A02760E" w14:textId="77777777" w:rsidR="007211B6" w:rsidRPr="00A16D37" w:rsidRDefault="007211B6" w:rsidP="00215DDE">
            <w:pPr>
              <w:pStyle w:val="libPoem"/>
            </w:pPr>
            <w:r w:rsidRPr="00A16D37">
              <w:rPr>
                <w:rtl/>
              </w:rPr>
              <w:t> </w:t>
            </w:r>
          </w:p>
        </w:tc>
        <w:tc>
          <w:tcPr>
            <w:tcW w:w="2361" w:type="pct"/>
            <w:vAlign w:val="center"/>
          </w:tcPr>
          <w:p w14:paraId="6B77AF5B" w14:textId="77777777" w:rsidR="007211B6" w:rsidRPr="00A16D37" w:rsidRDefault="007211B6" w:rsidP="00215DDE">
            <w:pPr>
              <w:pStyle w:val="libPoem"/>
            </w:pPr>
            <w:r w:rsidRPr="00A16D37">
              <w:rPr>
                <w:rtl/>
              </w:rPr>
              <w:t xml:space="preserve">لأكثر فيكم قبل أن يؤسر القتلا </w:t>
            </w:r>
            <w:r w:rsidRPr="00CB243B">
              <w:rPr>
                <w:rStyle w:val="libFootnotenumChar"/>
                <w:rtl/>
              </w:rPr>
              <w:t>(4)</w:t>
            </w:r>
            <w:r w:rsidRPr="00215DDE">
              <w:rPr>
                <w:rStyle w:val="libPoemTiniCharChar"/>
                <w:rtl/>
              </w:rPr>
              <w:br/>
              <w:t> </w:t>
            </w:r>
          </w:p>
        </w:tc>
      </w:tr>
    </w:tbl>
    <w:p w14:paraId="32C04117"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148DDD22" w14:textId="77777777" w:rsidR="007211B6" w:rsidRPr="00A16D37" w:rsidRDefault="007211B6" w:rsidP="00CB243B">
      <w:pPr>
        <w:pStyle w:val="libLine"/>
        <w:rPr>
          <w:rtl/>
        </w:rPr>
      </w:pPr>
      <w:r w:rsidRPr="00A16D37">
        <w:rPr>
          <w:rtl/>
        </w:rPr>
        <w:t>__________________</w:t>
      </w:r>
    </w:p>
    <w:p w14:paraId="216929A9" w14:textId="77777777" w:rsidR="007211B6" w:rsidRPr="00A16D37" w:rsidRDefault="007211B6" w:rsidP="00642A75">
      <w:pPr>
        <w:pStyle w:val="libFootnote0"/>
        <w:rPr>
          <w:rtl/>
          <w:lang w:bidi="fa-IR"/>
        </w:rPr>
      </w:pPr>
      <w:r>
        <w:rPr>
          <w:rtl/>
        </w:rPr>
        <w:t>(</w:t>
      </w:r>
      <w:r w:rsidRPr="00A16D37">
        <w:rPr>
          <w:rtl/>
        </w:rPr>
        <w:t>1) أسد الغابة ت 2048 ، الاستيعاب ت 965.</w:t>
      </w:r>
    </w:p>
    <w:p w14:paraId="5A6FF6BC" w14:textId="77777777" w:rsidR="007211B6" w:rsidRPr="00A16D37" w:rsidRDefault="007211B6" w:rsidP="00642A75">
      <w:pPr>
        <w:pStyle w:val="libFootnote0"/>
        <w:rPr>
          <w:rtl/>
          <w:lang w:bidi="fa-IR"/>
        </w:rPr>
      </w:pPr>
      <w:r>
        <w:rPr>
          <w:rtl/>
        </w:rPr>
        <w:t>(</w:t>
      </w:r>
      <w:r w:rsidRPr="00A16D37">
        <w:rPr>
          <w:rtl/>
        </w:rPr>
        <w:t>2) أسد الغابة ت 2049 ، الاستيعاب ت 966.</w:t>
      </w:r>
    </w:p>
    <w:p w14:paraId="145968EF" w14:textId="77777777" w:rsidR="007211B6" w:rsidRPr="00A16D37" w:rsidRDefault="007211B6" w:rsidP="00642A75">
      <w:pPr>
        <w:pStyle w:val="libFootnote0"/>
        <w:rPr>
          <w:rtl/>
          <w:lang w:bidi="fa-IR"/>
        </w:rPr>
      </w:pPr>
      <w:r>
        <w:rPr>
          <w:rtl/>
        </w:rPr>
        <w:t>(</w:t>
      </w:r>
      <w:r w:rsidRPr="00A16D37">
        <w:rPr>
          <w:rtl/>
        </w:rPr>
        <w:t xml:space="preserve">3) البيت لأبي سفيان كما في تاريخ الطبري 2 / 467 ، وفي ديوان حسان بن ثابت 265 منسوبا لأبي سفيان في التاريخ وفي الديوان تعاقدتم بدل من تفاقدتم ، وفي أسد الغابة ترجمة رقم </w:t>
      </w:r>
      <w:r>
        <w:rPr>
          <w:rtl/>
        </w:rPr>
        <w:t>(</w:t>
      </w:r>
      <w:r w:rsidRPr="00A16D37">
        <w:rPr>
          <w:rtl/>
        </w:rPr>
        <w:t xml:space="preserve">2049) والاستيعاب ترجمة رقم </w:t>
      </w:r>
      <w:r>
        <w:rPr>
          <w:rtl/>
        </w:rPr>
        <w:t>(</w:t>
      </w:r>
      <w:r w:rsidRPr="00A16D37">
        <w:rPr>
          <w:rtl/>
        </w:rPr>
        <w:t>966)</w:t>
      </w:r>
      <w:r>
        <w:rPr>
          <w:rtl/>
        </w:rPr>
        <w:t>.</w:t>
      </w:r>
    </w:p>
    <w:p w14:paraId="451B5C1C" w14:textId="77777777" w:rsidR="007211B6" w:rsidRPr="00A16D37" w:rsidRDefault="007211B6" w:rsidP="00642A75">
      <w:pPr>
        <w:pStyle w:val="libFootnote0"/>
        <w:rPr>
          <w:rtl/>
          <w:lang w:bidi="fa-IR"/>
        </w:rPr>
      </w:pPr>
      <w:r>
        <w:rPr>
          <w:rtl/>
        </w:rPr>
        <w:t>(</w:t>
      </w:r>
      <w:r w:rsidRPr="00A16D37">
        <w:rPr>
          <w:rtl/>
        </w:rPr>
        <w:t>4) البيت لحسان بن ثابت كما في ديوانه ص 264 وبعده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7211B6" w:rsidRPr="00A16D37" w14:paraId="6602176B" w14:textId="77777777" w:rsidTr="00F6784A">
        <w:trPr>
          <w:tblCellSpacing w:w="15" w:type="dxa"/>
          <w:jc w:val="center"/>
        </w:trPr>
        <w:tc>
          <w:tcPr>
            <w:tcW w:w="2362" w:type="pct"/>
            <w:vAlign w:val="center"/>
          </w:tcPr>
          <w:p w14:paraId="45A97C5B" w14:textId="77777777" w:rsidR="007211B6" w:rsidRPr="00A16D37" w:rsidRDefault="007211B6" w:rsidP="00F6784A">
            <w:pPr>
              <w:rPr>
                <w:rtl/>
                <w:lang w:bidi="fa-IR"/>
              </w:rPr>
            </w:pPr>
            <w:r w:rsidRPr="00A16D37">
              <w:rPr>
                <w:rtl/>
                <w:lang w:bidi="fa-IR"/>
              </w:rPr>
              <w:t>بعضب حسام أو بصفراء نبعة</w:t>
            </w:r>
            <w:r w:rsidRPr="00215DDE">
              <w:rPr>
                <w:rStyle w:val="libPoemTiniCharChar"/>
                <w:rtl/>
              </w:rPr>
              <w:br/>
              <w:t> </w:t>
            </w:r>
          </w:p>
        </w:tc>
        <w:tc>
          <w:tcPr>
            <w:tcW w:w="196" w:type="pct"/>
            <w:vAlign w:val="center"/>
          </w:tcPr>
          <w:p w14:paraId="12149544" w14:textId="77777777" w:rsidR="007211B6" w:rsidRPr="00A16D37" w:rsidRDefault="007211B6" w:rsidP="00F6784A">
            <w:pPr/>
            <w:r w:rsidRPr="00A16D37">
              <w:rPr>
                <w:rtl/>
              </w:rPr>
              <w:t> </w:t>
            </w:r>
          </w:p>
        </w:tc>
        <w:tc>
          <w:tcPr>
            <w:tcW w:w="2361" w:type="pct"/>
            <w:vAlign w:val="center"/>
          </w:tcPr>
          <w:p w14:paraId="3AAEFBE3" w14:textId="77777777" w:rsidR="007211B6" w:rsidRPr="00A16D37" w:rsidRDefault="007211B6" w:rsidP="00F6784A">
            <w:pPr/>
            <w:r w:rsidRPr="00A16D37">
              <w:rPr>
                <w:rtl/>
                <w:lang w:bidi="fa-IR"/>
              </w:rPr>
              <w:t>تحنّ إذا ما أنبضت تحفز النّبلا.</w:t>
            </w:r>
            <w:r w:rsidRPr="00215DDE">
              <w:rPr>
                <w:rStyle w:val="libPoemTiniCharChar"/>
                <w:rtl/>
              </w:rPr>
              <w:br/>
              <w:t> </w:t>
            </w:r>
          </w:p>
        </w:tc>
      </w:tr>
    </w:tbl>
    <w:p w14:paraId="7949498C" w14:textId="77777777" w:rsidR="007211B6" w:rsidRPr="00A16D37" w:rsidRDefault="007211B6" w:rsidP="002F2D96">
      <w:pPr>
        <w:pStyle w:val="libFootnote"/>
        <w:rPr>
          <w:rtl/>
          <w:lang w:bidi="fa-IR"/>
        </w:rPr>
      </w:pPr>
      <w:r w:rsidRPr="00A16D37">
        <w:rPr>
          <w:rtl/>
        </w:rPr>
        <w:t>وفي أسد الغابة ترجمة رقم (2049)</w:t>
      </w:r>
      <w:r>
        <w:rPr>
          <w:rtl/>
        </w:rPr>
        <w:t>.</w:t>
      </w:r>
    </w:p>
    <w:p w14:paraId="0B976C5C" w14:textId="77777777" w:rsidR="007211B6" w:rsidRPr="00A16D37" w:rsidRDefault="007211B6" w:rsidP="00F329FF">
      <w:pPr>
        <w:pStyle w:val="libNormal"/>
        <w:rPr>
          <w:rtl/>
        </w:rPr>
      </w:pPr>
      <w:r>
        <w:rPr>
          <w:rtl/>
        </w:rPr>
        <w:br w:type="page"/>
      </w:r>
      <w:r w:rsidRPr="00A16D37">
        <w:rPr>
          <w:rtl/>
        </w:rPr>
        <w:lastRenderedPageBreak/>
        <w:t>قال أبو عمر : ذكر ابن الكلبيّ هذه القصّة للنّعمان والد سعد.</w:t>
      </w:r>
    </w:p>
    <w:p w14:paraId="4B24B97F" w14:textId="77777777" w:rsidR="007211B6" w:rsidRPr="00A16D37" w:rsidRDefault="007211B6" w:rsidP="00F329FF">
      <w:pPr>
        <w:pStyle w:val="libNormal"/>
        <w:rPr>
          <w:rtl/>
        </w:rPr>
      </w:pPr>
      <w:r w:rsidRPr="00A16D37">
        <w:rPr>
          <w:rtl/>
        </w:rPr>
        <w:t>قلت : وبيت حسّان يشهد بصحة قول ما قال ابن إسحاق. والله أعلم.</w:t>
      </w:r>
    </w:p>
    <w:p w14:paraId="5AED2031" w14:textId="77777777" w:rsidR="007211B6" w:rsidRPr="00A16D37" w:rsidRDefault="007211B6" w:rsidP="00F329FF">
      <w:pPr>
        <w:pStyle w:val="libNormal"/>
        <w:rPr>
          <w:rtl/>
        </w:rPr>
      </w:pPr>
      <w:r w:rsidRPr="00176461">
        <w:rPr>
          <w:rStyle w:val="libBold2Char"/>
          <w:rtl/>
        </w:rPr>
        <w:t xml:space="preserve">3218 ـ سعد بن النعمان </w:t>
      </w:r>
      <w:r w:rsidRPr="00CB243B">
        <w:rPr>
          <w:rStyle w:val="libFootnotenumChar"/>
          <w:rtl/>
        </w:rPr>
        <w:t>(1)</w:t>
      </w:r>
      <w:r w:rsidRPr="00176461">
        <w:rPr>
          <w:rStyle w:val="libBold2Char"/>
          <w:rtl/>
        </w:rPr>
        <w:t xml:space="preserve"> : </w:t>
      </w:r>
      <w:r w:rsidRPr="00A16D37">
        <w:rPr>
          <w:rtl/>
        </w:rPr>
        <w:t>بن قيس بن عمرو بن زيد بن أمية الظفري.</w:t>
      </w:r>
    </w:p>
    <w:p w14:paraId="55F8D696" w14:textId="77777777" w:rsidR="007211B6" w:rsidRPr="00A16D37" w:rsidRDefault="007211B6" w:rsidP="00F329FF">
      <w:pPr>
        <w:pStyle w:val="libNormal"/>
        <w:rPr>
          <w:rtl/>
        </w:rPr>
      </w:pPr>
      <w:r w:rsidRPr="00A16D37">
        <w:rPr>
          <w:rtl/>
        </w:rPr>
        <w:t>ذكره ابن لهيعة عن الأسود ، عن عروة ، فيمن شهد بدرا ، ولم يذكره ابن إسحاق ولا موسى بن عقبة.</w:t>
      </w:r>
    </w:p>
    <w:p w14:paraId="464D09B7" w14:textId="77777777" w:rsidR="007211B6" w:rsidRPr="00A16D37" w:rsidRDefault="007211B6" w:rsidP="00F329FF">
      <w:pPr>
        <w:pStyle w:val="libNormal"/>
        <w:rPr>
          <w:rtl/>
        </w:rPr>
      </w:pPr>
      <w:r w:rsidRPr="00176461">
        <w:rPr>
          <w:rStyle w:val="libBold2Char"/>
          <w:rtl/>
        </w:rPr>
        <w:t xml:space="preserve">3219 ـ سعد بن هلال </w:t>
      </w:r>
      <w:r w:rsidRPr="00CB243B">
        <w:rPr>
          <w:rStyle w:val="libFootnotenumChar"/>
          <w:rtl/>
        </w:rPr>
        <w:t>(2)</w:t>
      </w:r>
      <w:r w:rsidRPr="00176461">
        <w:rPr>
          <w:rStyle w:val="libBold2Char"/>
          <w:rtl/>
        </w:rPr>
        <w:t xml:space="preserve"> : </w:t>
      </w:r>
      <w:r w:rsidRPr="00A16D37">
        <w:rPr>
          <w:rtl/>
        </w:rPr>
        <w:t>ذكره الطّبري في «الصّحابة» ، ولم يورد له شيئا ، واستدركه أبو موسى.</w:t>
      </w:r>
    </w:p>
    <w:p w14:paraId="147A876D" w14:textId="77777777" w:rsidR="007211B6" w:rsidRPr="00A16D37" w:rsidRDefault="007211B6" w:rsidP="00F329FF">
      <w:pPr>
        <w:pStyle w:val="libNormal"/>
        <w:rPr>
          <w:rtl/>
        </w:rPr>
      </w:pPr>
      <w:r w:rsidRPr="00176461">
        <w:rPr>
          <w:rStyle w:val="libBold2Char"/>
          <w:rtl/>
        </w:rPr>
        <w:t xml:space="preserve">3220 ـ سعد بن وائل : </w:t>
      </w:r>
      <w:r w:rsidRPr="00A16D37">
        <w:rPr>
          <w:rtl/>
        </w:rPr>
        <w:t xml:space="preserve">بن عمرو العبديّ </w:t>
      </w:r>
      <w:r w:rsidRPr="00CB243B">
        <w:rPr>
          <w:rStyle w:val="libFootnotenumChar"/>
          <w:rtl/>
        </w:rPr>
        <w:t>(3)</w:t>
      </w:r>
      <w:r w:rsidRPr="00A16D37">
        <w:rPr>
          <w:rtl/>
        </w:rPr>
        <w:t xml:space="preserve"> الجذاميّ.</w:t>
      </w:r>
    </w:p>
    <w:p w14:paraId="3BAA2130" w14:textId="77777777" w:rsidR="007211B6" w:rsidRPr="00A16D37" w:rsidRDefault="007211B6" w:rsidP="00F329FF">
      <w:pPr>
        <w:pStyle w:val="libNormal"/>
        <w:rPr>
          <w:rtl/>
        </w:rPr>
      </w:pPr>
      <w:r w:rsidRPr="00A16D37">
        <w:rPr>
          <w:rtl/>
        </w:rPr>
        <w:t>قال ابن مندة : عداده في أهل الرّملة.</w:t>
      </w:r>
      <w:r>
        <w:rPr>
          <w:rFonts w:hint="cs"/>
          <w:rtl/>
        </w:rPr>
        <w:t xml:space="preserve"> </w:t>
      </w:r>
      <w:r>
        <w:rPr>
          <w:rtl/>
        </w:rPr>
        <w:t>و</w:t>
      </w:r>
      <w:r w:rsidRPr="00A16D37">
        <w:rPr>
          <w:rtl/>
        </w:rPr>
        <w:t>روى هو والباوردي من طريق عبد الله بن كثير بن سعد ، حدّثني أبو معاوية الحكم بن أبي سفيان العبديّ ، سمعت سعد بن وائل يقول :</w:t>
      </w:r>
      <w:r>
        <w:rPr>
          <w:rFonts w:hint="cs"/>
          <w:rtl/>
        </w:rPr>
        <w:t xml:space="preserve"> </w:t>
      </w:r>
      <w:r w:rsidRPr="00A16D37">
        <w:rPr>
          <w:rtl/>
        </w:rPr>
        <w:t xml:space="preserve">إنه سمع النّبي </w:t>
      </w:r>
      <w:r w:rsidRPr="006853CA">
        <w:rPr>
          <w:rStyle w:val="libAlaemChar"/>
          <w:rtl/>
        </w:rPr>
        <w:t>صلى‌الله‌عليه‌وسلم</w:t>
      </w:r>
      <w:r w:rsidRPr="00A16D37">
        <w:rPr>
          <w:rtl/>
        </w:rPr>
        <w:t xml:space="preserve"> يقول : «من شهد أن لا إله إلّا الله وأنّ محمّدا رسول الله فله الجنّة»</w:t>
      </w:r>
      <w:r>
        <w:rPr>
          <w:rtl/>
        </w:rPr>
        <w:t>.</w:t>
      </w:r>
    </w:p>
    <w:p w14:paraId="08C7F7F2" w14:textId="77777777" w:rsidR="007211B6" w:rsidRPr="00A16D37" w:rsidRDefault="007211B6" w:rsidP="00F329FF">
      <w:pPr>
        <w:pStyle w:val="libNormal"/>
        <w:rPr>
          <w:rtl/>
          <w:lang w:bidi="fa-IR"/>
        </w:rPr>
      </w:pPr>
      <w:r w:rsidRPr="00176461">
        <w:rPr>
          <w:rStyle w:val="libBold2Char"/>
          <w:rtl/>
        </w:rPr>
        <w:t xml:space="preserve">3221 ـ سعد بن أبي وقاص </w:t>
      </w:r>
      <w:r w:rsidRPr="00CB243B">
        <w:rPr>
          <w:rStyle w:val="libFootnotenumChar"/>
          <w:rtl/>
        </w:rPr>
        <w:t>(4)</w:t>
      </w:r>
      <w:r w:rsidRPr="00176461">
        <w:rPr>
          <w:rStyle w:val="libBold2Char"/>
          <w:rtl/>
        </w:rPr>
        <w:t xml:space="preserve"> : </w:t>
      </w:r>
      <w:r w:rsidRPr="00A16D37">
        <w:rPr>
          <w:rtl/>
          <w:lang w:bidi="fa-IR"/>
        </w:rPr>
        <w:t>هو سعد بن مالك. مضى.</w:t>
      </w:r>
    </w:p>
    <w:p w14:paraId="7A7FB9A8" w14:textId="77777777" w:rsidR="007211B6" w:rsidRPr="00A16D37" w:rsidRDefault="007211B6" w:rsidP="00F329FF">
      <w:pPr>
        <w:pStyle w:val="libNormal"/>
        <w:rPr>
          <w:rtl/>
          <w:lang w:bidi="fa-IR"/>
        </w:rPr>
      </w:pPr>
      <w:r w:rsidRPr="00176461">
        <w:rPr>
          <w:rStyle w:val="libBold2Char"/>
          <w:rtl/>
        </w:rPr>
        <w:t xml:space="preserve">3222 ـ سعد بن وهب الجهنيّ </w:t>
      </w:r>
      <w:r w:rsidRPr="00CB243B">
        <w:rPr>
          <w:rStyle w:val="libFootnotenumChar"/>
          <w:rtl/>
        </w:rPr>
        <w:t>(5)</w:t>
      </w:r>
      <w:r w:rsidRPr="00176461">
        <w:rPr>
          <w:rStyle w:val="libBold2Char"/>
          <w:rtl/>
        </w:rPr>
        <w:t xml:space="preserve"> : </w:t>
      </w:r>
      <w:r w:rsidRPr="00A16D37">
        <w:rPr>
          <w:rtl/>
          <w:lang w:bidi="fa-IR"/>
        </w:rPr>
        <w:t>تقدّم ذكره في ترجمة رشدان.</w:t>
      </w:r>
    </w:p>
    <w:p w14:paraId="11024B75" w14:textId="77777777" w:rsidR="007211B6" w:rsidRPr="00A16D37" w:rsidRDefault="007211B6" w:rsidP="00F329FF">
      <w:pPr>
        <w:pStyle w:val="libNormal"/>
        <w:rPr>
          <w:rtl/>
        </w:rPr>
      </w:pPr>
      <w:r w:rsidRPr="00176461">
        <w:rPr>
          <w:rStyle w:val="libBold2Char"/>
          <w:rtl/>
        </w:rPr>
        <w:t xml:space="preserve">3223 ـ سعد بن وهب النضري </w:t>
      </w:r>
      <w:r w:rsidRPr="00CB243B">
        <w:rPr>
          <w:rStyle w:val="libFootnotenumChar"/>
          <w:rtl/>
        </w:rPr>
        <w:t>(6)</w:t>
      </w:r>
      <w:r w:rsidRPr="00176461">
        <w:rPr>
          <w:rStyle w:val="libBold2Char"/>
          <w:rtl/>
        </w:rPr>
        <w:t xml:space="preserve"> : </w:t>
      </w:r>
      <w:r w:rsidRPr="00A16D37">
        <w:rPr>
          <w:rtl/>
        </w:rPr>
        <w:t>بفتح النون والضاد المعجمة</w:t>
      </w:r>
      <w:r>
        <w:rPr>
          <w:rtl/>
        </w:rPr>
        <w:t xml:space="preserve"> ـ </w:t>
      </w:r>
      <w:r w:rsidRPr="00A16D37">
        <w:rPr>
          <w:rtl/>
        </w:rPr>
        <w:t>ذكر الثّعلبي في «تفسيره» أنه لم يسلم من بني النّضير غيره وغير سفيان بن عمير بن وهب ، وكذا ذكره أبو موسى بلا إسناد ، واستدركه ابن فتحون.</w:t>
      </w:r>
    </w:p>
    <w:p w14:paraId="201590DC" w14:textId="77777777" w:rsidR="007211B6" w:rsidRPr="00A16D37" w:rsidRDefault="007211B6" w:rsidP="00F329FF">
      <w:pPr>
        <w:pStyle w:val="libNormal"/>
        <w:rPr>
          <w:rtl/>
          <w:lang w:bidi="fa-IR"/>
        </w:rPr>
      </w:pPr>
      <w:r w:rsidRPr="00176461">
        <w:rPr>
          <w:rStyle w:val="libBold2Char"/>
          <w:rtl/>
        </w:rPr>
        <w:t xml:space="preserve">3224 ـ سعد بن يزيد بن الفاكه </w:t>
      </w:r>
      <w:r w:rsidRPr="00CB243B">
        <w:rPr>
          <w:rStyle w:val="libFootnotenumChar"/>
          <w:rtl/>
        </w:rPr>
        <w:t>(7)</w:t>
      </w:r>
      <w:r w:rsidRPr="00176461">
        <w:rPr>
          <w:rStyle w:val="libBold2Char"/>
          <w:rtl/>
        </w:rPr>
        <w:t xml:space="preserve"> : </w:t>
      </w:r>
      <w:r w:rsidRPr="00A16D37">
        <w:rPr>
          <w:rtl/>
          <w:lang w:bidi="fa-IR"/>
        </w:rPr>
        <w:t>تقدم في أسعد.</w:t>
      </w:r>
    </w:p>
    <w:p w14:paraId="76631B17" w14:textId="77777777" w:rsidR="007211B6" w:rsidRPr="00A16D37" w:rsidRDefault="007211B6" w:rsidP="00F329FF">
      <w:pPr>
        <w:pStyle w:val="libNormal"/>
        <w:rPr>
          <w:rtl/>
        </w:rPr>
      </w:pPr>
      <w:r w:rsidRPr="00176461">
        <w:rPr>
          <w:rStyle w:val="libBold2Char"/>
          <w:rtl/>
        </w:rPr>
        <w:t xml:space="preserve">3225 ـ سعد الأسود السّلمي </w:t>
      </w:r>
      <w:r w:rsidRPr="00CB243B">
        <w:rPr>
          <w:rStyle w:val="libFootnotenumChar"/>
          <w:rtl/>
        </w:rPr>
        <w:t>(8)</w:t>
      </w:r>
      <w:r w:rsidRPr="00176461">
        <w:rPr>
          <w:rStyle w:val="libBold2Char"/>
          <w:rtl/>
        </w:rPr>
        <w:t xml:space="preserve"> : </w:t>
      </w:r>
      <w:r w:rsidRPr="00A16D37">
        <w:rPr>
          <w:rtl/>
        </w:rPr>
        <w:t>ثم الذّكواني.</w:t>
      </w:r>
      <w:r>
        <w:rPr>
          <w:rFonts w:hint="cs"/>
          <w:rtl/>
        </w:rPr>
        <w:t xml:space="preserve"> </w:t>
      </w:r>
      <w:r w:rsidRPr="00A16D37">
        <w:rPr>
          <w:rtl/>
        </w:rPr>
        <w:t>روى ابن عدي ، وابن حبّان ، والمخلص في الثاني من فوائده ، كلّهم من طريق سويد بن سعيد ، عن محمد بن عمر بن</w:t>
      </w:r>
    </w:p>
    <w:p w14:paraId="53133305" w14:textId="77777777" w:rsidR="007211B6" w:rsidRPr="00A16D37" w:rsidRDefault="007211B6" w:rsidP="00CB243B">
      <w:pPr>
        <w:pStyle w:val="libLine"/>
        <w:rPr>
          <w:rtl/>
        </w:rPr>
      </w:pPr>
      <w:r w:rsidRPr="00A16D37">
        <w:rPr>
          <w:rtl/>
        </w:rPr>
        <w:t>__________________</w:t>
      </w:r>
    </w:p>
    <w:p w14:paraId="229935CA" w14:textId="77777777" w:rsidR="007211B6" w:rsidRPr="00A16D37" w:rsidRDefault="007211B6" w:rsidP="00642A75">
      <w:pPr>
        <w:pStyle w:val="libFootnote0"/>
        <w:rPr>
          <w:rtl/>
          <w:lang w:bidi="fa-IR"/>
        </w:rPr>
      </w:pPr>
      <w:r>
        <w:rPr>
          <w:rtl/>
        </w:rPr>
        <w:t>(</w:t>
      </w:r>
      <w:r w:rsidRPr="00A16D37">
        <w:rPr>
          <w:rtl/>
        </w:rPr>
        <w:t>1) أسد الغابة ت 2050.</w:t>
      </w:r>
    </w:p>
    <w:p w14:paraId="6AB13A3B" w14:textId="77777777" w:rsidR="007211B6" w:rsidRPr="00A16D37" w:rsidRDefault="007211B6" w:rsidP="00642A75">
      <w:pPr>
        <w:pStyle w:val="libFootnote0"/>
        <w:rPr>
          <w:rtl/>
          <w:lang w:bidi="fa-IR"/>
        </w:rPr>
      </w:pPr>
      <w:r>
        <w:rPr>
          <w:rtl/>
        </w:rPr>
        <w:t>(</w:t>
      </w:r>
      <w:r w:rsidRPr="00A16D37">
        <w:rPr>
          <w:rtl/>
        </w:rPr>
        <w:t>2) أسد الغابة ت 2052.</w:t>
      </w:r>
    </w:p>
    <w:p w14:paraId="2C13DDF3" w14:textId="77777777" w:rsidR="007211B6" w:rsidRPr="00A16D37" w:rsidRDefault="007211B6" w:rsidP="00642A75">
      <w:pPr>
        <w:pStyle w:val="libFootnote0"/>
        <w:rPr>
          <w:rtl/>
          <w:lang w:bidi="fa-IR"/>
        </w:rPr>
      </w:pPr>
      <w:r>
        <w:rPr>
          <w:rtl/>
        </w:rPr>
        <w:t>(</w:t>
      </w:r>
      <w:r w:rsidRPr="00A16D37">
        <w:rPr>
          <w:rtl/>
        </w:rPr>
        <w:t>3) أسد الغابة ت 2053 ، تجريد أسماء الصحابة 1 / 219 ، التاريخ الكبير 4 / 46 ، تبصير المنتبه 3 / 985.</w:t>
      </w:r>
    </w:p>
    <w:p w14:paraId="11367811" w14:textId="77777777" w:rsidR="007211B6" w:rsidRPr="00A16D37" w:rsidRDefault="007211B6" w:rsidP="00642A75">
      <w:pPr>
        <w:pStyle w:val="libFootnote0"/>
        <w:rPr>
          <w:rtl/>
          <w:lang w:bidi="fa-IR"/>
        </w:rPr>
      </w:pPr>
      <w:r>
        <w:rPr>
          <w:rtl/>
        </w:rPr>
        <w:t>(</w:t>
      </w:r>
      <w:r w:rsidRPr="00A16D37">
        <w:rPr>
          <w:rtl/>
        </w:rPr>
        <w:t>4) الاستيعاب ت 968.</w:t>
      </w:r>
    </w:p>
    <w:p w14:paraId="71A8CDE8" w14:textId="77777777" w:rsidR="007211B6" w:rsidRPr="00A16D37" w:rsidRDefault="007211B6" w:rsidP="00642A75">
      <w:pPr>
        <w:pStyle w:val="libFootnote0"/>
        <w:rPr>
          <w:rtl/>
          <w:lang w:bidi="fa-IR"/>
        </w:rPr>
      </w:pPr>
      <w:r>
        <w:rPr>
          <w:rtl/>
        </w:rPr>
        <w:t>(</w:t>
      </w:r>
      <w:r w:rsidRPr="00A16D37">
        <w:rPr>
          <w:rtl/>
        </w:rPr>
        <w:t>5) أسد الغابة ت 2054 ، الاستيعاب ت 969.</w:t>
      </w:r>
    </w:p>
    <w:p w14:paraId="73F04426" w14:textId="77777777" w:rsidR="007211B6" w:rsidRPr="00A16D37" w:rsidRDefault="007211B6" w:rsidP="00642A75">
      <w:pPr>
        <w:pStyle w:val="libFootnote0"/>
        <w:rPr>
          <w:rtl/>
          <w:lang w:bidi="fa-IR"/>
        </w:rPr>
      </w:pPr>
      <w:r>
        <w:rPr>
          <w:rtl/>
        </w:rPr>
        <w:t>(</w:t>
      </w:r>
      <w:r w:rsidRPr="00A16D37">
        <w:rPr>
          <w:rtl/>
        </w:rPr>
        <w:t>6) أسد الغابة ت 2055.</w:t>
      </w:r>
    </w:p>
    <w:p w14:paraId="63736435" w14:textId="77777777" w:rsidR="007211B6" w:rsidRPr="00A16D37" w:rsidRDefault="007211B6" w:rsidP="00642A75">
      <w:pPr>
        <w:pStyle w:val="libFootnote0"/>
        <w:rPr>
          <w:rtl/>
          <w:lang w:bidi="fa-IR"/>
        </w:rPr>
      </w:pPr>
      <w:r>
        <w:rPr>
          <w:rtl/>
        </w:rPr>
        <w:t>(</w:t>
      </w:r>
      <w:r w:rsidRPr="00A16D37">
        <w:rPr>
          <w:rtl/>
        </w:rPr>
        <w:t>7) أسد الغابة ت 2056.</w:t>
      </w:r>
    </w:p>
    <w:p w14:paraId="5CD82F93" w14:textId="77777777" w:rsidR="007211B6" w:rsidRPr="00A16D37" w:rsidRDefault="007211B6" w:rsidP="00642A75">
      <w:pPr>
        <w:pStyle w:val="libFootnote0"/>
        <w:rPr>
          <w:rtl/>
          <w:lang w:bidi="fa-IR"/>
        </w:rPr>
      </w:pPr>
      <w:r>
        <w:rPr>
          <w:rtl/>
        </w:rPr>
        <w:t>(</w:t>
      </w:r>
      <w:r w:rsidRPr="00A16D37">
        <w:rPr>
          <w:rtl/>
        </w:rPr>
        <w:t>8) أسد الغابة ت 1965 ، تجريد أسماء الصحابة 1 / 211 ، ذيل الكاشف 7 / 5.</w:t>
      </w:r>
    </w:p>
    <w:p w14:paraId="6CA610F0" w14:textId="77777777" w:rsidR="007211B6" w:rsidRPr="00A16D37" w:rsidRDefault="007211B6" w:rsidP="00CE58FD">
      <w:pPr>
        <w:pStyle w:val="libNormal0"/>
        <w:rPr>
          <w:rtl/>
        </w:rPr>
      </w:pPr>
      <w:r>
        <w:rPr>
          <w:rtl/>
        </w:rPr>
        <w:br w:type="page"/>
      </w:r>
      <w:r w:rsidRPr="00A16D37">
        <w:rPr>
          <w:rtl/>
        </w:rPr>
        <w:lastRenderedPageBreak/>
        <w:t xml:space="preserve">صالح ، عن قتادة ، عن أنس : جاء رجل إلى النّبيّ </w:t>
      </w:r>
      <w:r w:rsidRPr="006853CA">
        <w:rPr>
          <w:rStyle w:val="libAlaemChar"/>
          <w:rtl/>
        </w:rPr>
        <w:t>صلى‌الله‌عليه‌وسلم</w:t>
      </w:r>
      <w:r w:rsidRPr="00A16D37">
        <w:rPr>
          <w:rtl/>
        </w:rPr>
        <w:t xml:space="preserve"> فقال : يا رسول الله ، </w:t>
      </w:r>
      <w:r>
        <w:rPr>
          <w:rtl/>
        </w:rPr>
        <w:t>أ</w:t>
      </w:r>
      <w:r w:rsidRPr="00A16D37">
        <w:rPr>
          <w:rtl/>
        </w:rPr>
        <w:t>يمنع سوادي ودمامتي من دخول الجنة</w:t>
      </w:r>
      <w:r>
        <w:rPr>
          <w:rtl/>
        </w:rPr>
        <w:t>؟</w:t>
      </w:r>
      <w:r w:rsidRPr="00A16D37">
        <w:rPr>
          <w:rtl/>
        </w:rPr>
        <w:t xml:space="preserve"> قال : «لا»</w:t>
      </w:r>
      <w:r>
        <w:rPr>
          <w:rtl/>
        </w:rPr>
        <w:t xml:space="preserve"> ..</w:t>
      </w:r>
      <w:r w:rsidRPr="00A16D37">
        <w:rPr>
          <w:rtl/>
        </w:rPr>
        <w:t>. الحديث.</w:t>
      </w:r>
    </w:p>
    <w:p w14:paraId="39E4AEAA" w14:textId="77777777" w:rsidR="007211B6" w:rsidRPr="00A16D37" w:rsidRDefault="007211B6" w:rsidP="00F329FF">
      <w:pPr>
        <w:pStyle w:val="libNormal"/>
        <w:rPr>
          <w:rtl/>
        </w:rPr>
      </w:pPr>
      <w:r w:rsidRPr="00A16D37">
        <w:rPr>
          <w:rtl/>
        </w:rPr>
        <w:t>وفيه : أنه قال : وإني لفي حسب من قومي بني سليم ثم من ذكوان ، معروف الآباء ، ولكن غلب عليّ سواد أخوالي ، وفيه : أنه زوّجه بنت عمر أو عمرو بن وهب الثقفيّ ، فذكر قصّة شبيهة بقصة جليبيب ، ومحمد بن عمر ، ذكر الحاكم أنه روى حديثا موضوعا</w:t>
      </w:r>
      <w:r>
        <w:rPr>
          <w:rtl/>
        </w:rPr>
        <w:t xml:space="preserve"> ـ </w:t>
      </w:r>
      <w:r w:rsidRPr="00A16D37">
        <w:rPr>
          <w:rtl/>
        </w:rPr>
        <w:t>يعني هذا.</w:t>
      </w:r>
    </w:p>
    <w:p w14:paraId="150D83C1" w14:textId="77777777" w:rsidR="007211B6" w:rsidRPr="00A16D37" w:rsidRDefault="007211B6" w:rsidP="00F329FF">
      <w:pPr>
        <w:pStyle w:val="libNormal"/>
        <w:rPr>
          <w:rtl/>
        </w:rPr>
      </w:pPr>
      <w:r w:rsidRPr="00176461">
        <w:rPr>
          <w:rStyle w:val="libBold2Char"/>
          <w:rtl/>
        </w:rPr>
        <w:t xml:space="preserve">3226 ـ سعد الأسلمي </w:t>
      </w:r>
      <w:r w:rsidRPr="00CB243B">
        <w:rPr>
          <w:rStyle w:val="libFootnotenumChar"/>
          <w:rtl/>
        </w:rPr>
        <w:t>(1)</w:t>
      </w:r>
      <w:r w:rsidRPr="00176461">
        <w:rPr>
          <w:rStyle w:val="libBold2Char"/>
          <w:rtl/>
        </w:rPr>
        <w:t xml:space="preserve"> : </w:t>
      </w:r>
      <w:r w:rsidRPr="00A16D37">
        <w:rPr>
          <w:rtl/>
        </w:rPr>
        <w:t>يأتي ذكره في سعد العرجيّ.</w:t>
      </w:r>
    </w:p>
    <w:p w14:paraId="42844E57" w14:textId="77777777" w:rsidR="007211B6" w:rsidRPr="00A16D37" w:rsidRDefault="007211B6" w:rsidP="00F329FF">
      <w:pPr>
        <w:pStyle w:val="libNormal"/>
        <w:rPr>
          <w:rtl/>
          <w:lang w:bidi="fa-IR"/>
        </w:rPr>
      </w:pPr>
      <w:r w:rsidRPr="00176461">
        <w:rPr>
          <w:rStyle w:val="libBold2Char"/>
          <w:rtl/>
        </w:rPr>
        <w:t xml:space="preserve">3227 ـ سعد الأحمسيّ : </w:t>
      </w:r>
      <w:r w:rsidRPr="00A16D37">
        <w:rPr>
          <w:rtl/>
          <w:lang w:bidi="fa-IR"/>
        </w:rPr>
        <w:t>مولاهم.</w:t>
      </w:r>
    </w:p>
    <w:p w14:paraId="68BE4787" w14:textId="77777777" w:rsidR="007211B6" w:rsidRPr="00A16D37" w:rsidRDefault="007211B6" w:rsidP="00F329FF">
      <w:pPr>
        <w:pStyle w:val="libNormal"/>
        <w:rPr>
          <w:rtl/>
        </w:rPr>
      </w:pPr>
      <w:r w:rsidRPr="00A16D37">
        <w:rPr>
          <w:rtl/>
        </w:rPr>
        <w:t xml:space="preserve">روى البغويّ ، من طريق أبي محمد </w:t>
      </w:r>
      <w:r w:rsidRPr="00CB243B">
        <w:rPr>
          <w:rStyle w:val="libFootnotenumChar"/>
          <w:rtl/>
        </w:rPr>
        <w:t>(2)</w:t>
      </w:r>
      <w:r w:rsidRPr="00A16D37">
        <w:rPr>
          <w:rtl/>
        </w:rPr>
        <w:t xml:space="preserve"> عن إسماعيل بن أبي خالد ، عن سعيد مولاهم ، قال : رأيت النبيّ </w:t>
      </w:r>
      <w:r w:rsidRPr="006853CA">
        <w:rPr>
          <w:rStyle w:val="libAlaemChar"/>
          <w:rtl/>
        </w:rPr>
        <w:t>صلى‌الله‌عليه‌وسلم</w:t>
      </w:r>
      <w:r w:rsidRPr="00A16D37">
        <w:rPr>
          <w:rtl/>
        </w:rPr>
        <w:t xml:space="preserve"> وهو ساجد.</w:t>
      </w:r>
    </w:p>
    <w:p w14:paraId="66CB03C5" w14:textId="77777777" w:rsidR="007211B6" w:rsidRPr="00A16D37" w:rsidRDefault="007211B6" w:rsidP="00F329FF">
      <w:pPr>
        <w:pStyle w:val="libNormal"/>
        <w:rPr>
          <w:rtl/>
        </w:rPr>
      </w:pPr>
      <w:r w:rsidRPr="00176461">
        <w:rPr>
          <w:rStyle w:val="libBold2Char"/>
          <w:rtl/>
        </w:rPr>
        <w:t xml:space="preserve">3228 ـ سعد ، مولى أبي بكر الصّديق </w:t>
      </w:r>
      <w:r w:rsidRPr="00CB243B">
        <w:rPr>
          <w:rStyle w:val="libFootnotenumChar"/>
          <w:rtl/>
        </w:rPr>
        <w:t>(3)</w:t>
      </w:r>
      <w:r w:rsidRPr="00176461">
        <w:rPr>
          <w:rStyle w:val="libBold2Char"/>
          <w:rtl/>
        </w:rPr>
        <w:t xml:space="preserve"> : </w:t>
      </w:r>
      <w:r w:rsidRPr="00A16D37">
        <w:rPr>
          <w:rtl/>
        </w:rPr>
        <w:t>ويقال سعيد ، والأول أشهر وأصحّ. قاله ابن عبد البرّ.</w:t>
      </w:r>
    </w:p>
    <w:p w14:paraId="155C94D4" w14:textId="77777777" w:rsidR="007211B6" w:rsidRPr="00A16D37" w:rsidRDefault="007211B6" w:rsidP="00F329FF">
      <w:pPr>
        <w:pStyle w:val="libNormal"/>
        <w:rPr>
          <w:rtl/>
        </w:rPr>
      </w:pPr>
      <w:r w:rsidRPr="00A16D37">
        <w:rPr>
          <w:rtl/>
        </w:rPr>
        <w:t xml:space="preserve">روى حديثه ابن ماجة ، وأشار إليه التّرمذيّ ، وهو من رواية الحسن البصري عنه أنه كان يخدم النّبيّ </w:t>
      </w:r>
      <w:r w:rsidRPr="006853CA">
        <w:rPr>
          <w:rStyle w:val="libAlaemChar"/>
          <w:rtl/>
        </w:rPr>
        <w:t>صلى‌الله‌عليه‌وسلم</w:t>
      </w:r>
      <w:r w:rsidRPr="00A16D37">
        <w:rPr>
          <w:rtl/>
        </w:rPr>
        <w:t xml:space="preserve"> ، فذكر الحديث في قران التمر ، وله حديث آخر من هذا الوجه عند البغوي قال فيه : عن سعد مولى رسول الله </w:t>
      </w:r>
      <w:r w:rsidRPr="006853CA">
        <w:rPr>
          <w:rStyle w:val="libAlaemChar"/>
          <w:rtl/>
        </w:rPr>
        <w:t>صلى‌الله‌عليه‌وسلم</w:t>
      </w:r>
      <w:r w:rsidRPr="00A16D37">
        <w:rPr>
          <w:rtl/>
        </w:rPr>
        <w:t xml:space="preserve"> فظنّ ابن فتحون لهذا أنه مولى رسول الله </w:t>
      </w:r>
      <w:r w:rsidRPr="006853CA">
        <w:rPr>
          <w:rStyle w:val="libAlaemChar"/>
          <w:rtl/>
        </w:rPr>
        <w:t>صلى‌الله‌عليه‌وسلم</w:t>
      </w:r>
      <w:r w:rsidRPr="00A16D37">
        <w:rPr>
          <w:rtl/>
        </w:rPr>
        <w:t xml:space="preserve"> الآتي ، وليس كما ظن ، لأنه إنما قيل في هذا مولى رسول الله </w:t>
      </w:r>
      <w:r w:rsidRPr="006853CA">
        <w:rPr>
          <w:rStyle w:val="libAlaemChar"/>
          <w:rtl/>
        </w:rPr>
        <w:t>صلى‌الله‌عليه‌وسلم</w:t>
      </w:r>
      <w:r w:rsidRPr="00A16D37">
        <w:rPr>
          <w:rtl/>
        </w:rPr>
        <w:t xml:space="preserve"> لكونه كان يخدمه. وأما الآتي فقد اختلف في اسمه ، كما سيأتي.</w:t>
      </w:r>
    </w:p>
    <w:p w14:paraId="1BC650F3" w14:textId="77777777" w:rsidR="007211B6" w:rsidRPr="00A16D37" w:rsidRDefault="007211B6" w:rsidP="00F329FF">
      <w:pPr>
        <w:pStyle w:val="libNormal"/>
        <w:rPr>
          <w:rtl/>
          <w:lang w:bidi="fa-IR"/>
        </w:rPr>
      </w:pPr>
      <w:r w:rsidRPr="00176461">
        <w:rPr>
          <w:rStyle w:val="libBold2Char"/>
          <w:rtl/>
        </w:rPr>
        <w:t xml:space="preserve">3229 ـ سعد الأنصاريّ </w:t>
      </w:r>
      <w:r w:rsidRPr="00CB243B">
        <w:rPr>
          <w:rStyle w:val="libFootnotenumChar"/>
          <w:rtl/>
        </w:rPr>
        <w:t>(4)</w:t>
      </w:r>
      <w:r w:rsidRPr="00176461">
        <w:rPr>
          <w:rStyle w:val="libBold2Char"/>
          <w:rtl/>
        </w:rPr>
        <w:t xml:space="preserve"> : </w:t>
      </w:r>
      <w:r w:rsidRPr="00A16D37">
        <w:rPr>
          <w:rtl/>
          <w:lang w:bidi="fa-IR"/>
        </w:rPr>
        <w:t>مضى ذكره في سعد بن عبادة.</w:t>
      </w:r>
    </w:p>
    <w:p w14:paraId="221C3C24" w14:textId="77777777" w:rsidR="007211B6" w:rsidRPr="00A16D37" w:rsidRDefault="007211B6" w:rsidP="00F329FF">
      <w:pPr>
        <w:pStyle w:val="libNormal"/>
        <w:rPr>
          <w:rtl/>
        </w:rPr>
      </w:pPr>
      <w:r w:rsidRPr="00176461">
        <w:rPr>
          <w:rStyle w:val="libBold2Char"/>
          <w:rtl/>
        </w:rPr>
        <w:t xml:space="preserve">3230 ـ سعد الأنصاريّ : </w:t>
      </w:r>
      <w:r w:rsidRPr="00A16D37">
        <w:rPr>
          <w:rtl/>
        </w:rPr>
        <w:t>مضى ذكره في سعد بن عمارة.</w:t>
      </w:r>
    </w:p>
    <w:p w14:paraId="303BFDF5" w14:textId="77777777" w:rsidR="007211B6" w:rsidRPr="00A16D37" w:rsidRDefault="007211B6" w:rsidP="00F329FF">
      <w:pPr>
        <w:pStyle w:val="libNormal"/>
        <w:rPr>
          <w:rtl/>
        </w:rPr>
      </w:pPr>
      <w:r w:rsidRPr="00176461">
        <w:rPr>
          <w:rStyle w:val="libBold2Char"/>
          <w:rtl/>
        </w:rPr>
        <w:t xml:space="preserve">3231 ـ سعد مولى أوس بن حجر : </w:t>
      </w:r>
      <w:r w:rsidRPr="00A16D37">
        <w:rPr>
          <w:rtl/>
        </w:rPr>
        <w:t>ذكره العسكريّ. والمعروف الّذي ذكره غيره مسعود ، وسيأتي.</w:t>
      </w:r>
    </w:p>
    <w:p w14:paraId="088A616C" w14:textId="77777777" w:rsidR="007211B6" w:rsidRPr="00A16D37" w:rsidRDefault="007211B6" w:rsidP="00CB243B">
      <w:pPr>
        <w:pStyle w:val="libLine"/>
        <w:rPr>
          <w:rtl/>
        </w:rPr>
      </w:pPr>
      <w:r w:rsidRPr="00A16D37">
        <w:rPr>
          <w:rtl/>
        </w:rPr>
        <w:t>__________________</w:t>
      </w:r>
    </w:p>
    <w:p w14:paraId="3FC80F4D" w14:textId="77777777" w:rsidR="007211B6" w:rsidRPr="00A16D37" w:rsidRDefault="007211B6" w:rsidP="00642A75">
      <w:pPr>
        <w:pStyle w:val="libFootnote0"/>
        <w:rPr>
          <w:rtl/>
          <w:lang w:bidi="fa-IR"/>
        </w:rPr>
      </w:pPr>
      <w:r>
        <w:rPr>
          <w:rtl/>
        </w:rPr>
        <w:t>(</w:t>
      </w:r>
      <w:r w:rsidRPr="00A16D37">
        <w:rPr>
          <w:rtl/>
        </w:rPr>
        <w:t>1) أسد الغابة ت 1964 ، الاستيعاب ت 670.</w:t>
      </w:r>
    </w:p>
    <w:p w14:paraId="78FFD71C"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من طريق سابق بن محمد.</w:t>
      </w:r>
    </w:p>
    <w:p w14:paraId="09EC3AB8" w14:textId="77777777" w:rsidR="007211B6" w:rsidRPr="00A16D37" w:rsidRDefault="007211B6" w:rsidP="00642A75">
      <w:pPr>
        <w:pStyle w:val="libFootnote0"/>
        <w:rPr>
          <w:rtl/>
          <w:lang w:bidi="fa-IR"/>
        </w:rPr>
      </w:pPr>
      <w:r>
        <w:rPr>
          <w:rtl/>
        </w:rPr>
        <w:t>(</w:t>
      </w:r>
      <w:r w:rsidRPr="00A16D37">
        <w:rPr>
          <w:rtl/>
        </w:rPr>
        <w:t>3) الثقات 3 / 154 ، تجريد أسماء الصحابة 1 / 212 ، تقريب التهذيب 1 / 290 ، تهذيب التهذيب 3 / 485 ، تهذيب الكمال 1 / 475 ، خلاصة تذهيب 1 / 372 ، الكاشف 1 / 354 ، الوافي بالوفيات 15 / 222 ، التاريخ الكبير 4 / 47 ، بقي بن مخلد 438. أسد الغابة ت 1971.</w:t>
      </w:r>
    </w:p>
    <w:p w14:paraId="46956DE6" w14:textId="77777777" w:rsidR="007211B6" w:rsidRPr="00A16D37" w:rsidRDefault="007211B6" w:rsidP="00642A75">
      <w:pPr>
        <w:pStyle w:val="libFootnote0"/>
        <w:rPr>
          <w:rtl/>
          <w:lang w:bidi="fa-IR"/>
        </w:rPr>
      </w:pPr>
      <w:r>
        <w:rPr>
          <w:rtl/>
        </w:rPr>
        <w:t>(</w:t>
      </w:r>
      <w:r w:rsidRPr="00A16D37">
        <w:rPr>
          <w:rtl/>
        </w:rPr>
        <w:t>4) أسد الغابة ت 1967.</w:t>
      </w:r>
    </w:p>
    <w:p w14:paraId="6DA5EE36"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3232 ـ سعد ، مولى ثابت بن قيس الأنصاريّ : </w:t>
      </w:r>
      <w:r w:rsidRPr="00A16D37">
        <w:rPr>
          <w:rtl/>
        </w:rPr>
        <w:t>أعتقه أبو بكر الصدّيق تنفيذا لوصية مولاه ، إذ رآه بلال في المنام. ذكر ذلك الواقديّ في الردّة بإسناده.</w:t>
      </w:r>
    </w:p>
    <w:p w14:paraId="11B08FC5" w14:textId="77777777" w:rsidR="007211B6" w:rsidRPr="00A16D37" w:rsidRDefault="007211B6" w:rsidP="00F329FF">
      <w:pPr>
        <w:pStyle w:val="libNormal"/>
        <w:rPr>
          <w:rtl/>
        </w:rPr>
      </w:pPr>
      <w:r w:rsidRPr="00176461">
        <w:rPr>
          <w:rStyle w:val="libBold2Char"/>
          <w:rtl/>
        </w:rPr>
        <w:t xml:space="preserve">3233 ـ سعد الجهنيّ </w:t>
      </w:r>
      <w:r w:rsidRPr="00CB243B">
        <w:rPr>
          <w:rStyle w:val="libFootnotenumChar"/>
          <w:rtl/>
        </w:rPr>
        <w:t>(1)</w:t>
      </w:r>
      <w:r w:rsidRPr="00176461">
        <w:rPr>
          <w:rStyle w:val="libBold2Char"/>
          <w:rtl/>
        </w:rPr>
        <w:t xml:space="preserve"> : </w:t>
      </w:r>
      <w:r w:rsidRPr="00A16D37">
        <w:rPr>
          <w:rtl/>
        </w:rPr>
        <w:t xml:space="preserve">قال أبو عمر : في إسناد حديثه مقال ، </w:t>
      </w:r>
      <w:r>
        <w:rPr>
          <w:rtl/>
        </w:rPr>
        <w:t>و</w:t>
      </w:r>
      <w:r w:rsidRPr="00A16D37">
        <w:rPr>
          <w:rtl/>
        </w:rPr>
        <w:t>هو من رواية سنان بن سعد الجهنيّ ، عن أبيه</w:t>
      </w:r>
      <w:r>
        <w:rPr>
          <w:rtl/>
        </w:rPr>
        <w:t xml:space="preserve"> ـ </w:t>
      </w:r>
      <w:r w:rsidRPr="00A16D37">
        <w:rPr>
          <w:rtl/>
        </w:rPr>
        <w:t xml:space="preserve">أنه سمع النبيّ </w:t>
      </w:r>
      <w:r w:rsidRPr="006853CA">
        <w:rPr>
          <w:rStyle w:val="libAlaemChar"/>
          <w:rtl/>
        </w:rPr>
        <w:t>صلى‌الله‌عليه‌وسلم</w:t>
      </w:r>
      <w:r w:rsidRPr="00A16D37">
        <w:rPr>
          <w:rtl/>
        </w:rPr>
        <w:t xml:space="preserve"> يقول : «إنّ الإمام لا يخصّ نفسه بالدّعاء دون القوم»</w:t>
      </w:r>
      <w:r>
        <w:rPr>
          <w:rtl/>
        </w:rPr>
        <w:t>.</w:t>
      </w:r>
    </w:p>
    <w:p w14:paraId="3D883FAD" w14:textId="77777777" w:rsidR="007211B6" w:rsidRPr="00A16D37" w:rsidRDefault="007211B6" w:rsidP="00F329FF">
      <w:pPr>
        <w:pStyle w:val="libNormal"/>
        <w:rPr>
          <w:rtl/>
        </w:rPr>
      </w:pPr>
      <w:r w:rsidRPr="00176461">
        <w:rPr>
          <w:rStyle w:val="libBold2Char"/>
          <w:rtl/>
        </w:rPr>
        <w:t xml:space="preserve">3234 ـ سعد ، مولى حاطب </w:t>
      </w:r>
      <w:r w:rsidRPr="00CB243B">
        <w:rPr>
          <w:rStyle w:val="libFootnotenumChar"/>
          <w:rtl/>
        </w:rPr>
        <w:t>(2)</w:t>
      </w:r>
      <w:r w:rsidRPr="00176461">
        <w:rPr>
          <w:rStyle w:val="libBold2Char"/>
          <w:rtl/>
        </w:rPr>
        <w:t xml:space="preserve"> : </w:t>
      </w:r>
      <w:r w:rsidRPr="00A16D37">
        <w:rPr>
          <w:rtl/>
        </w:rPr>
        <w:t>بن أبي بلتعة</w:t>
      </w:r>
      <w:r>
        <w:rPr>
          <w:rtl/>
        </w:rPr>
        <w:t xml:space="preserve"> ـ </w:t>
      </w:r>
      <w:r w:rsidRPr="00A16D37">
        <w:rPr>
          <w:rtl/>
        </w:rPr>
        <w:t>تقدم في سعد بن خولى.</w:t>
      </w:r>
    </w:p>
    <w:p w14:paraId="2EFF91C9" w14:textId="77777777" w:rsidR="007211B6" w:rsidRPr="00A16D37" w:rsidRDefault="007211B6" w:rsidP="00F329FF">
      <w:pPr>
        <w:pStyle w:val="libNormal"/>
        <w:rPr>
          <w:rtl/>
        </w:rPr>
      </w:pPr>
      <w:r w:rsidRPr="00176461">
        <w:rPr>
          <w:rStyle w:val="libBold2Char"/>
          <w:rtl/>
        </w:rPr>
        <w:t xml:space="preserve">3235 ـ سعد ، مولى حاطب : </w:t>
      </w:r>
      <w:r w:rsidRPr="00A16D37">
        <w:rPr>
          <w:rtl/>
        </w:rPr>
        <w:t>آخر ، عاش بعد أحد ، فروى المغيرة وغيره من طريق محمد بن مسلم بن أبي الوضّاح ، عن إسماعيل بن أبي خالد ، عن سعد مولى حاطب ، قال : قلت : يا رسول الله ، حاطب من أهل النّار</w:t>
      </w:r>
      <w:r>
        <w:rPr>
          <w:rtl/>
        </w:rPr>
        <w:t>؟</w:t>
      </w:r>
      <w:r w:rsidRPr="00A16D37">
        <w:rPr>
          <w:rtl/>
        </w:rPr>
        <w:t xml:space="preserve"> قال : «لن يلج النّار أحد شهد بدرا أو بيعة الرّضوان»</w:t>
      </w:r>
      <w:r>
        <w:rPr>
          <w:rtl/>
        </w:rPr>
        <w:t>.</w:t>
      </w:r>
      <w:r w:rsidRPr="00A16D37">
        <w:rPr>
          <w:rtl/>
        </w:rPr>
        <w:t xml:space="preserve"> </w:t>
      </w:r>
      <w:r w:rsidRPr="00CB243B">
        <w:rPr>
          <w:rStyle w:val="libFootnotenumChar"/>
          <w:rtl/>
        </w:rPr>
        <w:t>(3)</w:t>
      </w:r>
      <w:r w:rsidRPr="00CB243B">
        <w:rPr>
          <w:rStyle w:val="libFootnotenumChar"/>
          <w:rFonts w:hint="cs"/>
          <w:rtl/>
        </w:rPr>
        <w:t xml:space="preserve"> </w:t>
      </w:r>
      <w:r w:rsidRPr="00A16D37">
        <w:rPr>
          <w:rtl/>
        </w:rPr>
        <w:t>قال البغوي : لا أرى ابن أبي خالد أدركه.</w:t>
      </w:r>
    </w:p>
    <w:p w14:paraId="1D889FDE" w14:textId="77777777" w:rsidR="007211B6" w:rsidRPr="00A16D37" w:rsidRDefault="007211B6" w:rsidP="00F329FF">
      <w:pPr>
        <w:pStyle w:val="libNormal"/>
        <w:rPr>
          <w:rtl/>
        </w:rPr>
      </w:pPr>
      <w:r w:rsidRPr="00A16D37">
        <w:rPr>
          <w:rtl/>
        </w:rPr>
        <w:t>قلت : وهم من خلطه بالأول ، فإن بيعة الرّضوان كانت بعد أحد بمدة ، والأوّل استشهد بأحد كما تقدم.</w:t>
      </w:r>
    </w:p>
    <w:p w14:paraId="1D69C4F1" w14:textId="77777777" w:rsidR="007211B6" w:rsidRPr="00A16D37" w:rsidRDefault="007211B6" w:rsidP="00F329FF">
      <w:pPr>
        <w:pStyle w:val="libNormal"/>
        <w:rPr>
          <w:rtl/>
        </w:rPr>
      </w:pPr>
      <w:r w:rsidRPr="00A16D37">
        <w:rPr>
          <w:rtl/>
        </w:rPr>
        <w:t>وفي «صحيح مسلم» ، من حديث جابر ، قال : جاء عبد لحاطب فقال : يا رسول الله</w:t>
      </w:r>
      <w:r>
        <w:rPr>
          <w:rtl/>
        </w:rPr>
        <w:t xml:space="preserve"> ..</w:t>
      </w:r>
      <w:r w:rsidRPr="00A16D37">
        <w:rPr>
          <w:rtl/>
        </w:rPr>
        <w:t>. فذكر نحو حديث ابن أبي خالد ولم يسمّه.</w:t>
      </w:r>
    </w:p>
    <w:p w14:paraId="7DB51B5A" w14:textId="77777777" w:rsidR="007211B6" w:rsidRPr="00A16D37" w:rsidRDefault="007211B6" w:rsidP="00F329FF">
      <w:pPr>
        <w:pStyle w:val="libNormal"/>
        <w:rPr>
          <w:rtl/>
        </w:rPr>
      </w:pPr>
      <w:r w:rsidRPr="00176461">
        <w:rPr>
          <w:rStyle w:val="libBold2Char"/>
          <w:rtl/>
        </w:rPr>
        <w:t xml:space="preserve">3236 ـ سعد الخير : </w:t>
      </w:r>
      <w:r w:rsidRPr="00A16D37">
        <w:rPr>
          <w:rtl/>
        </w:rPr>
        <w:t>أو سعد الخيل</w:t>
      </w:r>
      <w:r>
        <w:rPr>
          <w:rtl/>
        </w:rPr>
        <w:t xml:space="preserve"> ـ </w:t>
      </w:r>
      <w:r w:rsidRPr="00A16D37">
        <w:rPr>
          <w:rtl/>
        </w:rPr>
        <w:t>تقدم في سعد بن قيس.</w:t>
      </w:r>
    </w:p>
    <w:p w14:paraId="27E748AD" w14:textId="77777777" w:rsidR="007211B6" w:rsidRPr="00A16D37" w:rsidRDefault="007211B6" w:rsidP="00F329FF">
      <w:pPr>
        <w:pStyle w:val="libNormal"/>
        <w:rPr>
          <w:rtl/>
        </w:rPr>
      </w:pPr>
      <w:r w:rsidRPr="00176461">
        <w:rPr>
          <w:rStyle w:val="libBold2Char"/>
          <w:rtl/>
        </w:rPr>
        <w:t xml:space="preserve">3237 ـ سعد الدّوسي </w:t>
      </w:r>
      <w:r w:rsidRPr="00CB243B">
        <w:rPr>
          <w:rStyle w:val="libFootnotenumChar"/>
          <w:rtl/>
        </w:rPr>
        <w:t>(4)</w:t>
      </w:r>
      <w:r w:rsidRPr="00176461">
        <w:rPr>
          <w:rStyle w:val="libBold2Char"/>
          <w:rtl/>
        </w:rPr>
        <w:t xml:space="preserve"> : </w:t>
      </w:r>
      <w:r w:rsidRPr="00A16D37">
        <w:rPr>
          <w:rtl/>
        </w:rPr>
        <w:t xml:space="preserve">روى الباوردي من طريق أبي قلابة ، عن أنس ، قال : سأل أعرابيّ عن السّاعة فمرّ رجل من أزد شنوءة يقال له سعد ، فقال النبي </w:t>
      </w:r>
      <w:r w:rsidRPr="006853CA">
        <w:rPr>
          <w:rStyle w:val="libAlaemChar"/>
          <w:rtl/>
        </w:rPr>
        <w:t>صلى‌الله‌عليه‌وسلم</w:t>
      </w:r>
      <w:r w:rsidRPr="00A16D37">
        <w:rPr>
          <w:rtl/>
        </w:rPr>
        <w:t xml:space="preserve"> </w:t>
      </w:r>
      <w:r w:rsidRPr="00CB243B">
        <w:rPr>
          <w:rStyle w:val="libFootnotenumChar"/>
          <w:rtl/>
        </w:rPr>
        <w:t>(5)</w:t>
      </w:r>
      <w:r w:rsidRPr="00A16D37">
        <w:rPr>
          <w:rtl/>
        </w:rPr>
        <w:t xml:space="preserve"> : «إن عمّر هذا حتّى يأكل عمره لا يبقى منكم عين مطرفة»</w:t>
      </w:r>
      <w:r>
        <w:rPr>
          <w:rtl/>
        </w:rPr>
        <w:t>.</w:t>
      </w:r>
    </w:p>
    <w:p w14:paraId="6EDBEDC9" w14:textId="77777777" w:rsidR="007211B6" w:rsidRPr="00A16D37" w:rsidRDefault="007211B6" w:rsidP="00F329FF">
      <w:pPr>
        <w:pStyle w:val="libNormal"/>
        <w:rPr>
          <w:rtl/>
        </w:rPr>
      </w:pPr>
      <w:r w:rsidRPr="00A16D37">
        <w:rPr>
          <w:rtl/>
        </w:rPr>
        <w:t>ورواه ابن مندة من وجه آخر ، عن قيس بن وهب ، عن أنس ، فقال : مرّ سعد الدّوسي. ورواه قرّة بن خالد ، عن الحسن ، عن أنس ، فقال فيه : فقال لشاب من دوس يقال له سعد.</w:t>
      </w:r>
    </w:p>
    <w:p w14:paraId="063E292A" w14:textId="77777777" w:rsidR="007211B6" w:rsidRPr="00A16D37" w:rsidRDefault="007211B6" w:rsidP="00CB243B">
      <w:pPr>
        <w:pStyle w:val="libLine"/>
        <w:rPr>
          <w:rtl/>
        </w:rPr>
      </w:pPr>
      <w:r w:rsidRPr="00A16D37">
        <w:rPr>
          <w:rtl/>
        </w:rPr>
        <w:t>__________________</w:t>
      </w:r>
    </w:p>
    <w:p w14:paraId="19BDEE87" w14:textId="77777777" w:rsidR="007211B6" w:rsidRPr="00A16D37" w:rsidRDefault="007211B6" w:rsidP="00642A75">
      <w:pPr>
        <w:pStyle w:val="libFootnote0"/>
        <w:rPr>
          <w:rtl/>
          <w:lang w:bidi="fa-IR"/>
        </w:rPr>
      </w:pPr>
      <w:r>
        <w:rPr>
          <w:rtl/>
        </w:rPr>
        <w:t>(</w:t>
      </w:r>
      <w:r w:rsidRPr="00A16D37">
        <w:rPr>
          <w:rtl/>
        </w:rPr>
        <w:t>1) الاستيعاب ت 971 ، أسد الغابة ت 1985 ، تجريد أسماء الصحابة 1 / 212.</w:t>
      </w:r>
    </w:p>
    <w:p w14:paraId="26746259" w14:textId="77777777" w:rsidR="007211B6" w:rsidRPr="00A16D37" w:rsidRDefault="007211B6" w:rsidP="00642A75">
      <w:pPr>
        <w:pStyle w:val="libFootnote0"/>
        <w:rPr>
          <w:rtl/>
          <w:lang w:bidi="fa-IR"/>
        </w:rPr>
      </w:pPr>
      <w:r>
        <w:rPr>
          <w:rtl/>
        </w:rPr>
        <w:t>(</w:t>
      </w:r>
      <w:r w:rsidRPr="00A16D37">
        <w:rPr>
          <w:rtl/>
        </w:rPr>
        <w:t>2) أسد الغابة ت 1985 ، الاستيعاب ت 932.</w:t>
      </w:r>
    </w:p>
    <w:p w14:paraId="59EDB7BD" w14:textId="77777777" w:rsidR="007211B6" w:rsidRPr="00A16D37" w:rsidRDefault="007211B6" w:rsidP="00642A75">
      <w:pPr>
        <w:pStyle w:val="libFootnote0"/>
        <w:rPr>
          <w:rtl/>
          <w:lang w:bidi="fa-IR"/>
        </w:rPr>
      </w:pPr>
      <w:r>
        <w:rPr>
          <w:rtl/>
        </w:rPr>
        <w:t>(</w:t>
      </w:r>
      <w:r w:rsidRPr="00A16D37">
        <w:rPr>
          <w:rtl/>
        </w:rPr>
        <w:t>3) أخرجه البخاري في التاريخ الكبير 4 / 49. وأورده المتقي الهندي في كنز العمال حديث رقم 33899 ، 37867 ، وعزاه للبغوي في شرح السنة وابن قانع عن سعد مولى حاطب بن أبي بلتعة.</w:t>
      </w:r>
    </w:p>
    <w:p w14:paraId="0FAEAB79" w14:textId="77777777" w:rsidR="007211B6" w:rsidRPr="00A16D37" w:rsidRDefault="007211B6" w:rsidP="00642A75">
      <w:pPr>
        <w:pStyle w:val="libFootnote0"/>
        <w:rPr>
          <w:rtl/>
          <w:lang w:bidi="fa-IR"/>
        </w:rPr>
      </w:pPr>
      <w:r>
        <w:rPr>
          <w:rtl/>
        </w:rPr>
        <w:t>(</w:t>
      </w:r>
      <w:r w:rsidRPr="00A16D37">
        <w:rPr>
          <w:rtl/>
        </w:rPr>
        <w:t>4) أسد الغابة ت 1987 ، الاستيعاب ت 972 ، تجريد أسماء الصحابة 1 / 213.</w:t>
      </w:r>
    </w:p>
    <w:p w14:paraId="3AF50451" w14:textId="77777777" w:rsidR="007211B6" w:rsidRPr="00A16D37" w:rsidRDefault="007211B6" w:rsidP="00642A75">
      <w:pPr>
        <w:pStyle w:val="libFootnote0"/>
        <w:rPr>
          <w:rtl/>
          <w:lang w:bidi="fa-IR"/>
        </w:rPr>
      </w:pPr>
      <w:r>
        <w:rPr>
          <w:rtl/>
        </w:rPr>
        <w:t>(</w:t>
      </w:r>
      <w:r w:rsidRPr="00A16D37">
        <w:rPr>
          <w:rtl/>
        </w:rPr>
        <w:t>5) في الاستيعاب : إن يؤخر هذا ويهزم فستدركه الساعة ، فلم يعمر.</w:t>
      </w:r>
    </w:p>
    <w:p w14:paraId="64B37C94" w14:textId="77777777" w:rsidR="007211B6" w:rsidRPr="00A16D37" w:rsidRDefault="007211B6" w:rsidP="00F329FF">
      <w:pPr>
        <w:pStyle w:val="libNormal"/>
        <w:rPr>
          <w:rtl/>
        </w:rPr>
      </w:pPr>
      <w:r>
        <w:rPr>
          <w:rtl/>
        </w:rPr>
        <w:br w:type="page"/>
      </w:r>
      <w:r w:rsidRPr="00A16D37">
        <w:rPr>
          <w:rtl/>
        </w:rPr>
        <w:lastRenderedPageBreak/>
        <w:t>ورواه معبد بن هلال ، عن أنس ، فقال فيه : فنظر إلى غلام بين يديه من أزد شنوءة.</w:t>
      </w:r>
    </w:p>
    <w:p w14:paraId="54BF1BD9" w14:textId="77777777" w:rsidR="007211B6" w:rsidRPr="00A16D37" w:rsidRDefault="007211B6" w:rsidP="00F329FF">
      <w:pPr>
        <w:pStyle w:val="libNormal"/>
        <w:rPr>
          <w:rtl/>
        </w:rPr>
      </w:pPr>
      <w:r w:rsidRPr="00A16D37">
        <w:rPr>
          <w:rtl/>
        </w:rPr>
        <w:t>ورواه قتادة عن أنس ، فقال فيه : فمر غلام للمغيرة بن شعبة ، وكان من أقراني. وسيأتي فيمن اسمه محمد شبيه هذه القصّة ، والّذي يظهر تعدادها.</w:t>
      </w:r>
    </w:p>
    <w:p w14:paraId="429C24C1" w14:textId="77777777" w:rsidR="007211B6" w:rsidRPr="00A16D37" w:rsidRDefault="007211B6" w:rsidP="00F329FF">
      <w:pPr>
        <w:pStyle w:val="libNormal"/>
        <w:rPr>
          <w:rtl/>
        </w:rPr>
      </w:pPr>
      <w:r w:rsidRPr="00176461">
        <w:rPr>
          <w:rStyle w:val="libBold2Char"/>
          <w:rtl/>
        </w:rPr>
        <w:t xml:space="preserve">3238 ـ سعد مولى رسول الله </w:t>
      </w:r>
      <w:r w:rsidRPr="006853CA">
        <w:rPr>
          <w:rStyle w:val="libAlaemChar"/>
          <w:rtl/>
        </w:rPr>
        <w:t>صلى‌الله‌عليه‌وسلم</w:t>
      </w:r>
      <w:r w:rsidRPr="00176461">
        <w:rPr>
          <w:rStyle w:val="libBold2Char"/>
          <w:rtl/>
        </w:rPr>
        <w:t xml:space="preserve"> </w:t>
      </w:r>
      <w:r w:rsidRPr="00CB243B">
        <w:rPr>
          <w:rStyle w:val="libFootnotenumChar"/>
          <w:rtl/>
        </w:rPr>
        <w:t>(1)</w:t>
      </w:r>
      <w:r w:rsidRPr="00176461">
        <w:rPr>
          <w:rStyle w:val="libBold2Char"/>
          <w:rtl/>
        </w:rPr>
        <w:t xml:space="preserve"> : </w:t>
      </w:r>
      <w:r w:rsidRPr="00A16D37">
        <w:rPr>
          <w:rtl/>
        </w:rPr>
        <w:t>قال أحمد : حدثنا جعفر بن عثمان بن عتاب ، قال : كنت مع أبي عثمان</w:t>
      </w:r>
      <w:r>
        <w:rPr>
          <w:rtl/>
        </w:rPr>
        <w:t xml:space="preserve"> ـ </w:t>
      </w:r>
      <w:r w:rsidRPr="00A16D37">
        <w:rPr>
          <w:rtl/>
        </w:rPr>
        <w:t>يعني النهدي</w:t>
      </w:r>
      <w:r>
        <w:rPr>
          <w:rtl/>
        </w:rPr>
        <w:t xml:space="preserve"> ـ </w:t>
      </w:r>
      <w:r w:rsidRPr="00A16D37">
        <w:rPr>
          <w:rtl/>
        </w:rPr>
        <w:t xml:space="preserve">فقال رجل من القوم : حدثنا سعد أو عبيد مولى رسول الله </w:t>
      </w:r>
      <w:r w:rsidRPr="006853CA">
        <w:rPr>
          <w:rStyle w:val="libAlaemChar"/>
          <w:rtl/>
        </w:rPr>
        <w:t>صلى‌الله‌عليه‌وسلم</w:t>
      </w:r>
      <w:r w:rsidRPr="00A16D37">
        <w:rPr>
          <w:rtl/>
        </w:rPr>
        <w:t xml:space="preserve"> أنهم أمروا بصيام ، فجاء رجل فقال : يا رسول الله ، إن فلانة وفلانة بلغ بهما الجهد</w:t>
      </w:r>
      <w:r>
        <w:rPr>
          <w:rtl/>
        </w:rPr>
        <w:t xml:space="preserve"> ..</w:t>
      </w:r>
      <w:r w:rsidRPr="00A16D37">
        <w:rPr>
          <w:rtl/>
        </w:rPr>
        <w:t>. الحديث.</w:t>
      </w:r>
    </w:p>
    <w:p w14:paraId="7B3AE08B" w14:textId="77777777" w:rsidR="007211B6" w:rsidRPr="00A16D37" w:rsidRDefault="007211B6" w:rsidP="00F329FF">
      <w:pPr>
        <w:pStyle w:val="libNormal"/>
        <w:rPr>
          <w:rtl/>
        </w:rPr>
      </w:pPr>
      <w:r w:rsidRPr="00A16D37">
        <w:rPr>
          <w:rtl/>
        </w:rPr>
        <w:t xml:space="preserve">ورواه الحسن بن سفيان ، من طريق يحيى القطان ، عن عثمان بن عتاب ، قال : حدّثنا رجل في حلقة أبي عثمان ، عن سعد مولى رسول الله </w:t>
      </w:r>
      <w:r w:rsidRPr="006853CA">
        <w:rPr>
          <w:rStyle w:val="libAlaemChar"/>
          <w:rtl/>
        </w:rPr>
        <w:t>صلى‌الله‌عليه‌وسلم</w:t>
      </w:r>
      <w:r w:rsidRPr="00A16D37">
        <w:rPr>
          <w:rtl/>
        </w:rPr>
        <w:t xml:space="preserve"> فذكره مطوّلا.</w:t>
      </w:r>
    </w:p>
    <w:p w14:paraId="1CC52BEF" w14:textId="77777777" w:rsidR="007211B6" w:rsidRPr="00A16D37" w:rsidRDefault="007211B6" w:rsidP="00F329FF">
      <w:pPr>
        <w:pStyle w:val="libNormal"/>
        <w:rPr>
          <w:rtl/>
        </w:rPr>
      </w:pPr>
      <w:r w:rsidRPr="00A16D37">
        <w:rPr>
          <w:rtl/>
        </w:rPr>
        <w:t xml:space="preserve">وسيأتي هذا الحديث من رواية سليمان التيميّ ، عن أبي عثمان ، عن عبيد مولى رسول الله </w:t>
      </w:r>
      <w:r w:rsidRPr="006853CA">
        <w:rPr>
          <w:rStyle w:val="libAlaemChar"/>
          <w:rtl/>
        </w:rPr>
        <w:t>صلى‌الله‌عليه‌وسلم</w:t>
      </w:r>
      <w:r w:rsidRPr="00A16D37">
        <w:rPr>
          <w:rtl/>
        </w:rPr>
        <w:t>. فالله أعلم.</w:t>
      </w:r>
    </w:p>
    <w:p w14:paraId="533337FB" w14:textId="77777777" w:rsidR="007211B6" w:rsidRPr="00A16D37" w:rsidRDefault="007211B6" w:rsidP="00F329FF">
      <w:pPr>
        <w:pStyle w:val="libNormal"/>
        <w:rPr>
          <w:rtl/>
        </w:rPr>
      </w:pPr>
      <w:r w:rsidRPr="00176461">
        <w:rPr>
          <w:rStyle w:val="libBold2Char"/>
          <w:rtl/>
        </w:rPr>
        <w:t xml:space="preserve">3239 ـ سعد : </w:t>
      </w:r>
      <w:r w:rsidRPr="00A16D37">
        <w:rPr>
          <w:rtl/>
        </w:rPr>
        <w:t xml:space="preserve">والد زيد </w:t>
      </w:r>
      <w:r w:rsidRPr="00CB243B">
        <w:rPr>
          <w:rStyle w:val="libFootnotenumChar"/>
          <w:rtl/>
        </w:rPr>
        <w:t>(2)</w:t>
      </w:r>
      <w:r w:rsidRPr="00A16D37">
        <w:rPr>
          <w:rtl/>
        </w:rPr>
        <w:t xml:space="preserve"> ، غير منسوب.</w:t>
      </w:r>
      <w:r>
        <w:rPr>
          <w:rFonts w:hint="cs"/>
          <w:rtl/>
        </w:rPr>
        <w:t xml:space="preserve"> </w:t>
      </w:r>
      <w:r w:rsidRPr="00A16D37">
        <w:rPr>
          <w:rtl/>
        </w:rPr>
        <w:t xml:space="preserve">روى ابن أبي عاصم من طريق ابن أبي حبيب ، عن زيد بن سعد ، عن أبيه أن النّبي </w:t>
      </w:r>
      <w:r w:rsidRPr="006853CA">
        <w:rPr>
          <w:rStyle w:val="libAlaemChar"/>
          <w:rtl/>
        </w:rPr>
        <w:t>صلى‌الله‌عليه‌وسلم</w:t>
      </w:r>
      <w:r w:rsidRPr="00A16D37">
        <w:rPr>
          <w:rtl/>
        </w:rPr>
        <w:t xml:space="preserve"> لما نعيت إليه نفسه خرج متلفّفا في ثياب أخلاق ، حتى جلس على المنبر ، فقال : «أيّها النّاس ، احفظوني في هذا الحيّ من الأنصار</w:t>
      </w:r>
      <w:r>
        <w:rPr>
          <w:rtl/>
        </w:rPr>
        <w:t xml:space="preserve"> ..</w:t>
      </w:r>
      <w:r w:rsidRPr="00A16D37">
        <w:rPr>
          <w:rtl/>
        </w:rPr>
        <w:t xml:space="preserve">.» </w:t>
      </w:r>
      <w:r w:rsidRPr="00CB243B">
        <w:rPr>
          <w:rStyle w:val="libFootnotenumChar"/>
          <w:rtl/>
        </w:rPr>
        <w:t>(3)</w:t>
      </w:r>
      <w:r w:rsidRPr="00A16D37">
        <w:rPr>
          <w:rtl/>
        </w:rPr>
        <w:t xml:space="preserve"> الحديث.</w:t>
      </w:r>
    </w:p>
    <w:p w14:paraId="6EF76EF3" w14:textId="77777777" w:rsidR="007211B6" w:rsidRPr="00A16D37" w:rsidRDefault="007211B6" w:rsidP="00F329FF">
      <w:pPr>
        <w:pStyle w:val="libNormal"/>
        <w:rPr>
          <w:rtl/>
        </w:rPr>
      </w:pPr>
      <w:r w:rsidRPr="00A16D37">
        <w:rPr>
          <w:rtl/>
        </w:rPr>
        <w:t>أورده ابن مندة في ترجمة سعد بن زيد الأشهليّ المتقدّم ، وفرّق بينهما أبو حاتم وابن عبد البرّ. وهو الأشبه.</w:t>
      </w:r>
    </w:p>
    <w:p w14:paraId="25684728" w14:textId="77777777" w:rsidR="007211B6" w:rsidRPr="00A16D37" w:rsidRDefault="007211B6" w:rsidP="00F329FF">
      <w:pPr>
        <w:pStyle w:val="libNormal"/>
        <w:rPr>
          <w:rtl/>
        </w:rPr>
      </w:pPr>
      <w:r w:rsidRPr="00176461">
        <w:rPr>
          <w:rStyle w:val="libBold2Char"/>
          <w:rtl/>
        </w:rPr>
        <w:t xml:space="preserve">3240 ـ سعد الظّفري </w:t>
      </w:r>
      <w:r w:rsidRPr="00CB243B">
        <w:rPr>
          <w:rStyle w:val="libFootnotenumChar"/>
          <w:rtl/>
        </w:rPr>
        <w:t>(4)</w:t>
      </w:r>
      <w:r w:rsidRPr="00176461">
        <w:rPr>
          <w:rStyle w:val="libBold2Char"/>
          <w:rtl/>
        </w:rPr>
        <w:t xml:space="preserve"> : </w:t>
      </w:r>
      <w:r w:rsidRPr="00A16D37">
        <w:rPr>
          <w:rtl/>
        </w:rPr>
        <w:t xml:space="preserve">ذكره أبو حاتم في الصّحابة ، </w:t>
      </w:r>
      <w:r>
        <w:rPr>
          <w:rtl/>
        </w:rPr>
        <w:t>و</w:t>
      </w:r>
      <w:r w:rsidRPr="00A16D37">
        <w:rPr>
          <w:rtl/>
        </w:rPr>
        <w:t xml:space="preserve">روى الطّبراني من طريق عبد الرّحمن بن حرملة ، عن سعد الظّفريّ أنّ رسول الله </w:t>
      </w:r>
      <w:r w:rsidRPr="006853CA">
        <w:rPr>
          <w:rStyle w:val="libAlaemChar"/>
          <w:rtl/>
        </w:rPr>
        <w:t>صلى‌الله‌عليه‌وسلم</w:t>
      </w:r>
      <w:r w:rsidRPr="00A16D37">
        <w:rPr>
          <w:rtl/>
        </w:rPr>
        <w:t xml:space="preserve"> نهى عن الكيّ. </w:t>
      </w:r>
      <w:r w:rsidRPr="00CB243B">
        <w:rPr>
          <w:rStyle w:val="libFootnotenumChar"/>
          <w:rtl/>
        </w:rPr>
        <w:t>(5)</w:t>
      </w:r>
      <w:r w:rsidRPr="00CB243B">
        <w:rPr>
          <w:rStyle w:val="libFootnotenumChar"/>
          <w:rFonts w:hint="cs"/>
          <w:rtl/>
        </w:rPr>
        <w:t xml:space="preserve"> </w:t>
      </w:r>
      <w:r w:rsidRPr="00A16D37">
        <w:rPr>
          <w:rtl/>
        </w:rPr>
        <w:t>وتردّد أبو موسى هل هو سعد بن النعمان الظفري أو غيره</w:t>
      </w:r>
      <w:r>
        <w:rPr>
          <w:rtl/>
        </w:rPr>
        <w:t>؟</w:t>
      </w:r>
    </w:p>
    <w:p w14:paraId="2C7E8C25" w14:textId="77777777" w:rsidR="007211B6" w:rsidRPr="00A16D37" w:rsidRDefault="007211B6" w:rsidP="00CB243B">
      <w:pPr>
        <w:pStyle w:val="libLine"/>
        <w:rPr>
          <w:rtl/>
        </w:rPr>
      </w:pPr>
      <w:r w:rsidRPr="00A16D37">
        <w:rPr>
          <w:rtl/>
        </w:rPr>
        <w:t>__________________</w:t>
      </w:r>
    </w:p>
    <w:p w14:paraId="0DD32D47" w14:textId="77777777" w:rsidR="007211B6" w:rsidRPr="00A16D37" w:rsidRDefault="007211B6" w:rsidP="00642A75">
      <w:pPr>
        <w:pStyle w:val="libFootnote0"/>
        <w:rPr>
          <w:rtl/>
          <w:lang w:bidi="fa-IR"/>
        </w:rPr>
      </w:pPr>
      <w:r>
        <w:rPr>
          <w:rtl/>
        </w:rPr>
        <w:t>(</w:t>
      </w:r>
      <w:r w:rsidRPr="00A16D37">
        <w:rPr>
          <w:rtl/>
        </w:rPr>
        <w:t>1) تجريد أسماء الصحابة 1 / 214 ، التحفة اللطيفة 140 ، الوافي بالوفيات 15 / 220. أسد الغابة ت 1995 ، الاستيعاب ت 976.</w:t>
      </w:r>
    </w:p>
    <w:p w14:paraId="797CBB5B" w14:textId="77777777" w:rsidR="007211B6" w:rsidRPr="00A16D37" w:rsidRDefault="007211B6" w:rsidP="00642A75">
      <w:pPr>
        <w:pStyle w:val="libFootnote0"/>
        <w:rPr>
          <w:rtl/>
          <w:lang w:bidi="fa-IR"/>
        </w:rPr>
      </w:pPr>
      <w:r>
        <w:rPr>
          <w:rtl/>
        </w:rPr>
        <w:t>(</w:t>
      </w:r>
      <w:r w:rsidRPr="00A16D37">
        <w:rPr>
          <w:rtl/>
        </w:rPr>
        <w:t>2) أسد الغابة ت 2002.</w:t>
      </w:r>
    </w:p>
    <w:p w14:paraId="412C8599" w14:textId="77777777" w:rsidR="007211B6" w:rsidRPr="00A16D37" w:rsidRDefault="007211B6" w:rsidP="00642A75">
      <w:pPr>
        <w:pStyle w:val="libFootnote0"/>
        <w:rPr>
          <w:rtl/>
          <w:lang w:bidi="fa-IR"/>
        </w:rPr>
      </w:pPr>
      <w:r>
        <w:rPr>
          <w:rtl/>
        </w:rPr>
        <w:t>(</w:t>
      </w:r>
      <w:r w:rsidRPr="00A16D37">
        <w:rPr>
          <w:rtl/>
        </w:rPr>
        <w:t>3) أخرجه الطبراني في الكبير 6 / 40 ، والمتقي الهندي في كنز العمال حديث رقم 33731 وعزاه للطبراني في الكبير عن سعد بن زيد الأشهلي.</w:t>
      </w:r>
    </w:p>
    <w:p w14:paraId="640E1C04" w14:textId="77777777" w:rsidR="007211B6" w:rsidRPr="00A16D37" w:rsidRDefault="007211B6" w:rsidP="00642A75">
      <w:pPr>
        <w:pStyle w:val="libFootnote0"/>
        <w:rPr>
          <w:rtl/>
          <w:lang w:bidi="fa-IR"/>
        </w:rPr>
      </w:pPr>
      <w:r>
        <w:rPr>
          <w:rtl/>
        </w:rPr>
        <w:t>(</w:t>
      </w:r>
      <w:r w:rsidRPr="00A16D37">
        <w:rPr>
          <w:rtl/>
        </w:rPr>
        <w:t>4) أسد الغابة ت 2010 ، الاستيعاب ت 973 ، تجريد أسماء الصحابة 1 / 215 ، الاستبصار 263 ، الوافي بالوفيات 15 / 229.</w:t>
      </w:r>
    </w:p>
    <w:p w14:paraId="0C55B2B4" w14:textId="77777777" w:rsidR="007211B6" w:rsidRDefault="007211B6" w:rsidP="00642A75">
      <w:pPr>
        <w:pStyle w:val="libFootnote0"/>
        <w:rPr>
          <w:rtl/>
        </w:rPr>
      </w:pPr>
      <w:r>
        <w:rPr>
          <w:rtl/>
        </w:rPr>
        <w:t>(</w:t>
      </w:r>
      <w:r w:rsidRPr="00A16D37">
        <w:rPr>
          <w:rtl/>
        </w:rPr>
        <w:t>5) أخرجه أبو داود في السنن 2 / 398 عن عمران بن حصين بلفظه كتاب الطب باب في الكنى حديث رقم</w:t>
      </w:r>
    </w:p>
    <w:p w14:paraId="4EB5506C"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3241 ـ سعد ، مولى عتبة </w:t>
      </w:r>
      <w:r w:rsidRPr="00CB243B">
        <w:rPr>
          <w:rStyle w:val="libFootnotenumChar"/>
          <w:rtl/>
        </w:rPr>
        <w:t>(1)</w:t>
      </w:r>
      <w:r w:rsidRPr="00176461">
        <w:rPr>
          <w:rStyle w:val="libBold2Char"/>
          <w:rtl/>
        </w:rPr>
        <w:t xml:space="preserve"> بن غزوان : </w:t>
      </w:r>
      <w:r w:rsidRPr="00A16D37">
        <w:rPr>
          <w:rtl/>
          <w:lang w:bidi="fa-IR"/>
        </w:rPr>
        <w:t xml:space="preserve">ذكر عبد الغني بن سعيد الثقفي في تفسيره ، عن ابن عباس ، أنه نزل فيه قوله تعالى : </w:t>
      </w:r>
      <w:r w:rsidRPr="006853CA">
        <w:rPr>
          <w:rStyle w:val="libAlaemChar"/>
          <w:rtl/>
        </w:rPr>
        <w:t>(</w:t>
      </w:r>
      <w:r w:rsidRPr="006853CA">
        <w:rPr>
          <w:rStyle w:val="libAieChar"/>
          <w:rtl/>
        </w:rPr>
        <w:t>وَلا تَطْرُدِ الَّذِينَ يَدْعُونَ رَبَّهُمْ بِالْغَداةِ وَالْعَشِيِ</w:t>
      </w:r>
      <w:r w:rsidRPr="006853CA">
        <w:rPr>
          <w:rStyle w:val="libAlaemChar"/>
          <w:rtl/>
        </w:rPr>
        <w:t>)</w:t>
      </w:r>
      <w:r>
        <w:rPr>
          <w:rtl/>
          <w:lang w:bidi="fa-IR"/>
        </w:rPr>
        <w:t>.</w:t>
      </w:r>
      <w:r>
        <w:rPr>
          <w:rFonts w:hint="cs"/>
          <w:rtl/>
          <w:lang w:bidi="fa-IR"/>
        </w:rPr>
        <w:t xml:space="preserve"> </w:t>
      </w:r>
      <w:r>
        <w:rPr>
          <w:rtl/>
          <w:lang w:bidi="fa-IR"/>
        </w:rPr>
        <w:t>[</w:t>
      </w:r>
      <w:r w:rsidRPr="00A16D37">
        <w:rPr>
          <w:rtl/>
          <w:lang w:bidi="fa-IR"/>
        </w:rPr>
        <w:t>الأنعام : 52</w:t>
      </w:r>
      <w:r>
        <w:rPr>
          <w:rtl/>
          <w:lang w:bidi="fa-IR"/>
        </w:rPr>
        <w:t>].</w:t>
      </w:r>
    </w:p>
    <w:p w14:paraId="1CDB1F72" w14:textId="77777777" w:rsidR="007211B6" w:rsidRPr="00A16D37" w:rsidRDefault="007211B6" w:rsidP="00F329FF">
      <w:pPr>
        <w:pStyle w:val="libNormal"/>
        <w:rPr>
          <w:rtl/>
        </w:rPr>
      </w:pPr>
      <w:r w:rsidRPr="00A16D37">
        <w:rPr>
          <w:rtl/>
        </w:rPr>
        <w:t>وفي سعد مولى حاطب ، وفي حاطب وعتبة. وزعم أبو عمر أنه شهد بدرا مع مولاه ، ولم يذكر ابن إسحاق في البدريّين إلا حبابا مولى عتبة بن غزوان.</w:t>
      </w:r>
    </w:p>
    <w:p w14:paraId="1D521495" w14:textId="77777777" w:rsidR="007211B6" w:rsidRPr="00A16D37" w:rsidRDefault="007211B6" w:rsidP="00F329FF">
      <w:pPr>
        <w:pStyle w:val="libNormal"/>
        <w:rPr>
          <w:rtl/>
        </w:rPr>
      </w:pPr>
      <w:r w:rsidRPr="00176461">
        <w:rPr>
          <w:rStyle w:val="libBold2Char"/>
          <w:rtl/>
        </w:rPr>
        <w:t xml:space="preserve">3242 ـ سعد العرجي </w:t>
      </w:r>
      <w:r w:rsidRPr="00CB243B">
        <w:rPr>
          <w:rStyle w:val="libFootnotenumChar"/>
          <w:rtl/>
        </w:rPr>
        <w:t>(2)</w:t>
      </w:r>
      <w:r w:rsidRPr="00176461">
        <w:rPr>
          <w:rStyle w:val="libBold2Char"/>
          <w:rtl/>
        </w:rPr>
        <w:t xml:space="preserve"> : </w:t>
      </w:r>
      <w:r w:rsidRPr="00A16D37">
        <w:rPr>
          <w:rtl/>
        </w:rPr>
        <w:t xml:space="preserve">روى الحارث بن أبي أسامة ، من طريق عبد الله بن سعد الأسلميّ ، عن أبيه ، قال : كنت دليل النبيّ </w:t>
      </w:r>
      <w:r w:rsidRPr="006853CA">
        <w:rPr>
          <w:rStyle w:val="libAlaemChar"/>
          <w:rtl/>
        </w:rPr>
        <w:t>صلى‌الله‌عليه‌وسلم</w:t>
      </w:r>
      <w:r w:rsidRPr="00A16D37">
        <w:rPr>
          <w:rtl/>
        </w:rPr>
        <w:t xml:space="preserve"> من العرج إلى المدينة ، قال : فرأيته يأكل متّكئا.</w:t>
      </w:r>
    </w:p>
    <w:p w14:paraId="70EC6C7F" w14:textId="77777777" w:rsidR="007211B6" w:rsidRPr="00A16D37" w:rsidRDefault="007211B6" w:rsidP="00F329FF">
      <w:pPr>
        <w:pStyle w:val="libNormal"/>
        <w:rPr>
          <w:rtl/>
        </w:rPr>
      </w:pPr>
      <w:r w:rsidRPr="00A16D37">
        <w:rPr>
          <w:rtl/>
        </w:rPr>
        <w:t xml:space="preserve">وأخرجه عبد الله بن أحمد في زيادات المسند من وجه آخر إلى فائد مولى عبادل ، قال : خرجت مع إبراهيم بن عبد الله بن أبي ربيعة ، فأرسل إلى ابن سعد ، فأتانا بالعرج ، قال ابن سعد : حدّثني أبي أنّ رسول الله </w:t>
      </w:r>
      <w:r w:rsidRPr="006853CA">
        <w:rPr>
          <w:rStyle w:val="libAlaemChar"/>
          <w:rtl/>
        </w:rPr>
        <w:t>صلى‌الله‌عليه‌وسلم</w:t>
      </w:r>
      <w:r w:rsidRPr="00A16D37">
        <w:rPr>
          <w:rtl/>
        </w:rPr>
        <w:t xml:space="preserve"> أتاهم ومعه أبو بكر ، وكانت لأبي بكر عندنا بنت مسترضعة ، وأراد رسول الله </w:t>
      </w:r>
      <w:r w:rsidRPr="006853CA">
        <w:rPr>
          <w:rStyle w:val="libAlaemChar"/>
          <w:rtl/>
        </w:rPr>
        <w:t>صلى‌الله‌عليه‌وسلم</w:t>
      </w:r>
      <w:r w:rsidRPr="00A16D37">
        <w:rPr>
          <w:rtl/>
        </w:rPr>
        <w:t xml:space="preserve"> اختصار الطريق ، فدلّه سعد على طريق ركوبه</w:t>
      </w:r>
      <w:r>
        <w:rPr>
          <w:rtl/>
        </w:rPr>
        <w:t xml:space="preserve"> ..</w:t>
      </w:r>
      <w:r w:rsidRPr="00A16D37">
        <w:rPr>
          <w:rtl/>
        </w:rPr>
        <w:t xml:space="preserve">. فذكر الحديث في قدومه </w:t>
      </w:r>
      <w:r w:rsidRPr="006853CA">
        <w:rPr>
          <w:rStyle w:val="libAlaemChar"/>
          <w:rtl/>
        </w:rPr>
        <w:t>صلى‌الله‌عليه‌وسلم</w:t>
      </w:r>
      <w:r w:rsidRPr="00A16D37">
        <w:rPr>
          <w:rtl/>
        </w:rPr>
        <w:t xml:space="preserve"> قباء ونزوله على سعد بن خيثمة ، وفيه : إنه مرّ به رجلان فسألهما عن اسميهما ، فقالا : نحن المهانان. فقال : «بل أنتما المكرمان»</w:t>
      </w:r>
      <w:r>
        <w:rPr>
          <w:rtl/>
        </w:rPr>
        <w:t>.</w:t>
      </w:r>
    </w:p>
    <w:p w14:paraId="390B3235" w14:textId="77777777" w:rsidR="007211B6" w:rsidRPr="00A16D37" w:rsidRDefault="007211B6" w:rsidP="00F329FF">
      <w:pPr>
        <w:pStyle w:val="libNormal"/>
        <w:rPr>
          <w:rtl/>
        </w:rPr>
      </w:pPr>
      <w:r w:rsidRPr="00A16D37">
        <w:rPr>
          <w:rtl/>
        </w:rPr>
        <w:t xml:space="preserve">ووقع لأبي عمر في هذا خبط ، فإنه قال : سعد العرجي ، من بني العرج بن الحارث ابن كعب بن هوازن ، ويقال : إنه مولى الأسلميين ، وإنما قيل له العرجي ، لأنه اجتمع بالنبيّ </w:t>
      </w:r>
      <w:r w:rsidRPr="006853CA">
        <w:rPr>
          <w:rStyle w:val="libAlaemChar"/>
          <w:rtl/>
        </w:rPr>
        <w:t>صلى‌الله‌عليه‌وسلم</w:t>
      </w:r>
      <w:r w:rsidRPr="00A16D37">
        <w:rPr>
          <w:rtl/>
        </w:rPr>
        <w:t xml:space="preserve"> بالعرج ، وهو يريد المدينة فأسلم ، ثم قال : سعد الأسلميّ روى عنه ابنه عبد الله أنه نزل مع النّبيّ </w:t>
      </w:r>
      <w:r w:rsidRPr="006853CA">
        <w:rPr>
          <w:rStyle w:val="libAlaemChar"/>
          <w:rtl/>
        </w:rPr>
        <w:t>صلى‌الله‌عليه‌وسلم</w:t>
      </w:r>
      <w:r w:rsidRPr="00A16D37">
        <w:rPr>
          <w:rtl/>
        </w:rPr>
        <w:t xml:space="preserve"> على سعد بن خيثمة. انتهى ، فجعل الواحد اثنين.</w:t>
      </w:r>
    </w:p>
    <w:p w14:paraId="7D91EEA5" w14:textId="77777777" w:rsidR="007211B6" w:rsidRPr="00A16D37" w:rsidRDefault="007211B6" w:rsidP="00F329FF">
      <w:pPr>
        <w:pStyle w:val="libNormal"/>
        <w:rPr>
          <w:rtl/>
        </w:rPr>
      </w:pPr>
      <w:r w:rsidRPr="00176461">
        <w:rPr>
          <w:rStyle w:val="libBold2Char"/>
          <w:rtl/>
        </w:rPr>
        <w:t xml:space="preserve">3243 ـ سعد ، مولى عمرو بن العاص </w:t>
      </w:r>
      <w:r w:rsidRPr="00CB243B">
        <w:rPr>
          <w:rStyle w:val="libFootnotenumChar"/>
          <w:rtl/>
        </w:rPr>
        <w:t>(3)</w:t>
      </w:r>
      <w:r w:rsidRPr="00176461">
        <w:rPr>
          <w:rStyle w:val="libBold2Char"/>
          <w:rtl/>
        </w:rPr>
        <w:t xml:space="preserve"> : </w:t>
      </w:r>
      <w:r w:rsidRPr="00A16D37">
        <w:rPr>
          <w:rtl/>
        </w:rPr>
        <w:t>ذكره يوسف بن موسى وغيره في الصّحابة.</w:t>
      </w:r>
      <w:r>
        <w:rPr>
          <w:rFonts w:hint="cs"/>
          <w:rtl/>
        </w:rPr>
        <w:t xml:space="preserve"> </w:t>
      </w:r>
      <w:r w:rsidRPr="00A16D37">
        <w:rPr>
          <w:rtl/>
        </w:rPr>
        <w:t>قال ابن مندة : ولا يصح.</w:t>
      </w:r>
    </w:p>
    <w:p w14:paraId="627D3683" w14:textId="77777777" w:rsidR="007211B6" w:rsidRPr="00A16D37" w:rsidRDefault="007211B6" w:rsidP="00F329FF">
      <w:pPr>
        <w:pStyle w:val="libNormal"/>
        <w:rPr>
          <w:rtl/>
        </w:rPr>
      </w:pPr>
      <w:r>
        <w:rPr>
          <w:rtl/>
        </w:rPr>
        <w:t>و</w:t>
      </w:r>
      <w:r w:rsidRPr="00A16D37">
        <w:rPr>
          <w:rtl/>
        </w:rPr>
        <w:t>روى الحسن بن سفيان ، من طريق محمد بن إبراهيم التيمي ، عن سعد مولى</w:t>
      </w:r>
    </w:p>
    <w:p w14:paraId="78A1221E" w14:textId="77777777" w:rsidR="007211B6" w:rsidRPr="00A16D37" w:rsidRDefault="007211B6" w:rsidP="00CB243B">
      <w:pPr>
        <w:pStyle w:val="libLine"/>
        <w:rPr>
          <w:rtl/>
        </w:rPr>
      </w:pPr>
      <w:r w:rsidRPr="00A16D37">
        <w:rPr>
          <w:rtl/>
        </w:rPr>
        <w:t>__________________</w:t>
      </w:r>
    </w:p>
    <w:p w14:paraId="58A6D3A1" w14:textId="77777777" w:rsidR="007211B6" w:rsidRPr="00A16D37" w:rsidRDefault="007211B6" w:rsidP="00642A75">
      <w:pPr>
        <w:pStyle w:val="libFootnote0"/>
        <w:rPr>
          <w:rtl/>
          <w:lang w:bidi="fa-IR"/>
        </w:rPr>
      </w:pPr>
      <w:r w:rsidRPr="00A16D37">
        <w:rPr>
          <w:rtl/>
        </w:rPr>
        <w:t xml:space="preserve">. وابن ماجة في السنن 2 / 1155 كتاب الطب </w:t>
      </w:r>
      <w:r>
        <w:rPr>
          <w:rtl/>
        </w:rPr>
        <w:t>(</w:t>
      </w:r>
      <w:r w:rsidRPr="00A16D37">
        <w:rPr>
          <w:rtl/>
        </w:rPr>
        <w:t xml:space="preserve">31) باب الكي </w:t>
      </w:r>
      <w:r>
        <w:rPr>
          <w:rtl/>
        </w:rPr>
        <w:t>(</w:t>
      </w:r>
      <w:r w:rsidRPr="00A16D37">
        <w:rPr>
          <w:rtl/>
        </w:rPr>
        <w:t>23) حديث رقم 3490 ، وأحمد في المسند 4 / 156 ، 430 والطبراني في الكبير 17 / 338 ، 18 / 122 ، 127. والحاكم في المستدرك 4 / 213 ، 416 عن عمران بن حصين بلفظه. قال الحاكم هذا حديث صحيح الإسناد ولم يخرجاه ووافقه الذهبي.</w:t>
      </w:r>
    </w:p>
    <w:p w14:paraId="1311B5B6" w14:textId="77777777" w:rsidR="007211B6" w:rsidRPr="00A16D37" w:rsidRDefault="007211B6" w:rsidP="00642A75">
      <w:pPr>
        <w:pStyle w:val="libFootnote0"/>
        <w:rPr>
          <w:rtl/>
          <w:lang w:bidi="fa-IR"/>
        </w:rPr>
      </w:pPr>
      <w:r>
        <w:rPr>
          <w:rtl/>
        </w:rPr>
        <w:t>(</w:t>
      </w:r>
      <w:r w:rsidRPr="00A16D37">
        <w:rPr>
          <w:rtl/>
        </w:rPr>
        <w:t>1) أسد الغابة ت 2018 ، الاستيعاب ت 977.</w:t>
      </w:r>
    </w:p>
    <w:p w14:paraId="2974C203" w14:textId="77777777" w:rsidR="007211B6" w:rsidRPr="00A16D37" w:rsidRDefault="007211B6" w:rsidP="00642A75">
      <w:pPr>
        <w:pStyle w:val="libFootnote0"/>
        <w:rPr>
          <w:rtl/>
          <w:lang w:bidi="fa-IR"/>
        </w:rPr>
      </w:pPr>
      <w:r>
        <w:rPr>
          <w:rtl/>
        </w:rPr>
        <w:t>(</w:t>
      </w:r>
      <w:r w:rsidRPr="00A16D37">
        <w:rPr>
          <w:rtl/>
        </w:rPr>
        <w:t>2) أسد الغابة ت 2020 ، الاستيعاب ت 974.</w:t>
      </w:r>
    </w:p>
    <w:p w14:paraId="7F43BE15" w14:textId="77777777" w:rsidR="007211B6" w:rsidRPr="00A16D37" w:rsidRDefault="007211B6" w:rsidP="00642A75">
      <w:pPr>
        <w:pStyle w:val="libFootnote0"/>
        <w:rPr>
          <w:rtl/>
          <w:lang w:bidi="fa-IR"/>
        </w:rPr>
      </w:pPr>
      <w:r>
        <w:rPr>
          <w:rtl/>
        </w:rPr>
        <w:t>(</w:t>
      </w:r>
      <w:r w:rsidRPr="00A16D37">
        <w:rPr>
          <w:rtl/>
        </w:rPr>
        <w:t>3) أسد الغابة ت 2027.</w:t>
      </w:r>
    </w:p>
    <w:p w14:paraId="64E03964" w14:textId="77777777" w:rsidR="007211B6" w:rsidRPr="00A16D37" w:rsidRDefault="007211B6" w:rsidP="00CE58FD">
      <w:pPr>
        <w:pStyle w:val="libNormal0"/>
        <w:rPr>
          <w:rtl/>
        </w:rPr>
      </w:pPr>
      <w:r>
        <w:rPr>
          <w:rtl/>
        </w:rPr>
        <w:br w:type="page"/>
      </w:r>
      <w:r w:rsidRPr="00A16D37">
        <w:rPr>
          <w:rtl/>
        </w:rPr>
        <w:lastRenderedPageBreak/>
        <w:t xml:space="preserve">عمرو بن العاص ، قال : تشاجر رجلان في آية فارتفعا إلى النبي </w:t>
      </w:r>
      <w:r w:rsidRPr="006853CA">
        <w:rPr>
          <w:rStyle w:val="libAlaemChar"/>
          <w:rtl/>
        </w:rPr>
        <w:t>صلى‌الله‌عليه‌وسلم</w:t>
      </w:r>
      <w:r w:rsidRPr="00A16D37">
        <w:rPr>
          <w:rtl/>
        </w:rPr>
        <w:t xml:space="preserve"> ، فقال : «لا تماروا في القرآن ، فإنّ من مارى فيه كفر» </w:t>
      </w:r>
      <w:r w:rsidRPr="00CB243B">
        <w:rPr>
          <w:rStyle w:val="libFootnotenumChar"/>
          <w:rtl/>
        </w:rPr>
        <w:t>(1)</w:t>
      </w:r>
      <w:r>
        <w:rPr>
          <w:rtl/>
        </w:rPr>
        <w:t>.</w:t>
      </w:r>
    </w:p>
    <w:p w14:paraId="0906A4A5" w14:textId="77777777" w:rsidR="007211B6" w:rsidRPr="00A16D37" w:rsidRDefault="007211B6" w:rsidP="00F329FF">
      <w:pPr>
        <w:pStyle w:val="libNormal"/>
        <w:rPr>
          <w:rtl/>
        </w:rPr>
      </w:pPr>
      <w:r>
        <w:rPr>
          <w:rtl/>
        </w:rPr>
        <w:t>[</w:t>
      </w:r>
      <w:r w:rsidRPr="00A16D37">
        <w:rPr>
          <w:rtl/>
        </w:rPr>
        <w:t>وذكر ابن حبان في ثقات التابعين أنه مرسل</w:t>
      </w:r>
      <w:r>
        <w:rPr>
          <w:rtl/>
        </w:rPr>
        <w:t>]</w:t>
      </w:r>
      <w:r w:rsidRPr="00A16D37">
        <w:rPr>
          <w:rtl/>
        </w:rPr>
        <w:t xml:space="preserve"> </w:t>
      </w:r>
      <w:r w:rsidRPr="00CB243B">
        <w:rPr>
          <w:rStyle w:val="libFootnotenumChar"/>
          <w:rtl/>
        </w:rPr>
        <w:t>(2)</w:t>
      </w:r>
      <w:r>
        <w:rPr>
          <w:rtl/>
        </w:rPr>
        <w:t>.</w:t>
      </w:r>
    </w:p>
    <w:p w14:paraId="5EE71652" w14:textId="77777777" w:rsidR="007211B6" w:rsidRPr="00A16D37" w:rsidRDefault="007211B6" w:rsidP="00F329FF">
      <w:pPr>
        <w:pStyle w:val="libNormal"/>
        <w:rPr>
          <w:rtl/>
        </w:rPr>
      </w:pPr>
      <w:r w:rsidRPr="00176461">
        <w:rPr>
          <w:rStyle w:val="libBold2Char"/>
          <w:rtl/>
        </w:rPr>
        <w:t xml:space="preserve">3244 ـ سعد ، مولى قدامة بن مظعون </w:t>
      </w:r>
      <w:r w:rsidRPr="00CB243B">
        <w:rPr>
          <w:rStyle w:val="libFootnotenumChar"/>
          <w:rtl/>
        </w:rPr>
        <w:t>(3)</w:t>
      </w:r>
      <w:r w:rsidRPr="00176461">
        <w:rPr>
          <w:rStyle w:val="libBold2Char"/>
          <w:rtl/>
        </w:rPr>
        <w:t xml:space="preserve"> : </w:t>
      </w:r>
      <w:r w:rsidRPr="00A16D37">
        <w:rPr>
          <w:rtl/>
        </w:rPr>
        <w:t>ذكره ابن عبد البرّ ، وقال : في صحبته نظر ، وقتله الخوارج سنة إحدى وأربعين.</w:t>
      </w:r>
    </w:p>
    <w:p w14:paraId="62503376" w14:textId="77777777" w:rsidR="007211B6" w:rsidRPr="00A16D37" w:rsidRDefault="007211B6" w:rsidP="00F329FF">
      <w:pPr>
        <w:pStyle w:val="libNormal"/>
        <w:rPr>
          <w:rtl/>
        </w:rPr>
      </w:pPr>
      <w:r w:rsidRPr="00176461">
        <w:rPr>
          <w:rStyle w:val="libBold2Char"/>
          <w:rtl/>
        </w:rPr>
        <w:t xml:space="preserve">3245 ز ـ سعد الكنديّ : </w:t>
      </w:r>
      <w:r w:rsidRPr="00A16D37">
        <w:rPr>
          <w:rtl/>
        </w:rPr>
        <w:t>والد سنان. روى عنه ابنه. ذكره ابن يونس في تاريخ مصر.</w:t>
      </w:r>
    </w:p>
    <w:p w14:paraId="39D31062" w14:textId="77777777" w:rsidR="007211B6" w:rsidRPr="00A16D37" w:rsidRDefault="007211B6" w:rsidP="00F329FF">
      <w:pPr>
        <w:pStyle w:val="libNormal"/>
        <w:rPr>
          <w:rtl/>
        </w:rPr>
      </w:pPr>
      <w:r w:rsidRPr="00176461">
        <w:rPr>
          <w:rStyle w:val="libBold2Char"/>
          <w:rtl/>
        </w:rPr>
        <w:t xml:space="preserve">3246 ـ سعد الجهنيّ : </w:t>
      </w:r>
      <w:r w:rsidRPr="00A16D37">
        <w:rPr>
          <w:rtl/>
        </w:rPr>
        <w:t xml:space="preserve">وقد مضى يروي عنه ابنه سنان </w:t>
      </w:r>
      <w:r w:rsidRPr="00CB243B">
        <w:rPr>
          <w:rStyle w:val="libFootnotenumChar"/>
          <w:rtl/>
        </w:rPr>
        <w:t>(4)</w:t>
      </w:r>
      <w:r>
        <w:rPr>
          <w:rtl/>
        </w:rPr>
        <w:t>.</w:t>
      </w:r>
    </w:p>
    <w:p w14:paraId="71284342" w14:textId="77777777" w:rsidR="007211B6" w:rsidRPr="00A16D37" w:rsidRDefault="007211B6" w:rsidP="00F329FF">
      <w:pPr>
        <w:pStyle w:val="libNormal"/>
        <w:rPr>
          <w:rtl/>
        </w:rPr>
      </w:pPr>
      <w:r w:rsidRPr="00176461">
        <w:rPr>
          <w:rStyle w:val="libBold2Char"/>
          <w:rtl/>
        </w:rPr>
        <w:t xml:space="preserve">3247 ز ـ سعد </w:t>
      </w:r>
      <w:r w:rsidRPr="00CB243B">
        <w:rPr>
          <w:rStyle w:val="libFootnotenumChar"/>
          <w:rtl/>
        </w:rPr>
        <w:t>(5)</w:t>
      </w:r>
      <w:r w:rsidRPr="00176461">
        <w:rPr>
          <w:rStyle w:val="libBold2Char"/>
          <w:rtl/>
        </w:rPr>
        <w:t xml:space="preserve"> : </w:t>
      </w:r>
      <w:r w:rsidRPr="00A16D37">
        <w:rPr>
          <w:rtl/>
        </w:rPr>
        <w:t>أبو الحارث. قال ابن حبّان في «الصّحابة» : يكنى أبا المطرف ، وله صحبة.</w:t>
      </w:r>
    </w:p>
    <w:p w14:paraId="30A93C01" w14:textId="77777777" w:rsidR="007211B6" w:rsidRPr="00A16D37" w:rsidRDefault="007211B6" w:rsidP="00F329FF">
      <w:pPr>
        <w:pStyle w:val="libNormal"/>
        <w:rPr>
          <w:rtl/>
        </w:rPr>
      </w:pPr>
      <w:r w:rsidRPr="00176461">
        <w:rPr>
          <w:rStyle w:val="libBold2Char"/>
          <w:rtl/>
        </w:rPr>
        <w:t xml:space="preserve">3248 ز ـ سعد : </w:t>
      </w:r>
      <w:r w:rsidRPr="00A16D37">
        <w:rPr>
          <w:rtl/>
        </w:rPr>
        <w:t>غير منسوب. قال ابن مندة : روى عنه ابنه عبد الله ، مجهول.</w:t>
      </w:r>
    </w:p>
    <w:p w14:paraId="676FC41C" w14:textId="77777777" w:rsidR="007211B6" w:rsidRPr="00A16D37" w:rsidRDefault="007211B6" w:rsidP="00F329FF">
      <w:pPr>
        <w:pStyle w:val="libNormal"/>
        <w:rPr>
          <w:rtl/>
        </w:rPr>
      </w:pPr>
      <w:r w:rsidRPr="00A16D37">
        <w:rPr>
          <w:rtl/>
        </w:rPr>
        <w:t>قلت : يحتمل أن يكون هو العرجي.</w:t>
      </w:r>
    </w:p>
    <w:p w14:paraId="45C34688" w14:textId="77777777" w:rsidR="007211B6" w:rsidRPr="00A16D37" w:rsidRDefault="007211B6" w:rsidP="00F329FF">
      <w:pPr>
        <w:pStyle w:val="libNormal"/>
        <w:rPr>
          <w:rtl/>
        </w:rPr>
      </w:pPr>
      <w:r w:rsidRPr="00176461">
        <w:rPr>
          <w:rStyle w:val="libBold2Char"/>
          <w:rtl/>
        </w:rPr>
        <w:t xml:space="preserve">3249 ـ سعد : </w:t>
      </w:r>
      <w:r w:rsidRPr="00A16D37">
        <w:rPr>
          <w:rtl/>
        </w:rPr>
        <w:t>غير منسوب.</w:t>
      </w:r>
      <w:r>
        <w:rPr>
          <w:rFonts w:hint="cs"/>
          <w:rtl/>
        </w:rPr>
        <w:t xml:space="preserve"> </w:t>
      </w:r>
      <w:r w:rsidRPr="00A16D37">
        <w:rPr>
          <w:rtl/>
        </w:rPr>
        <w:t xml:space="preserve">روى البغويّ من طريق يونس بن عبيد ، عن زياد بن جبير ، عن سعد ، قال : لما بايع النّبي </w:t>
      </w:r>
      <w:r w:rsidRPr="006853CA">
        <w:rPr>
          <w:rStyle w:val="libAlaemChar"/>
          <w:rtl/>
        </w:rPr>
        <w:t>صلى‌الله‌عليه‌وسلم</w:t>
      </w:r>
      <w:r w:rsidRPr="00A16D37">
        <w:rPr>
          <w:rtl/>
        </w:rPr>
        <w:t xml:space="preserve"> النّساء قامت امرأة جليلة كأنها من مضر ، فقالت :</w:t>
      </w:r>
      <w:r>
        <w:rPr>
          <w:rFonts w:hint="cs"/>
          <w:rtl/>
        </w:rPr>
        <w:t xml:space="preserve"> </w:t>
      </w:r>
      <w:r w:rsidRPr="00A16D37">
        <w:rPr>
          <w:rtl/>
        </w:rPr>
        <w:t>يا رسول الله ، ما يحل لنا من أزواجنا</w:t>
      </w:r>
      <w:r>
        <w:rPr>
          <w:rtl/>
        </w:rPr>
        <w:t>؟</w:t>
      </w:r>
      <w:r w:rsidRPr="00A16D37">
        <w:rPr>
          <w:rtl/>
        </w:rPr>
        <w:t xml:space="preserve"> فقال : «الرّطب تأكلنه وتهدينه»</w:t>
      </w:r>
      <w:r>
        <w:rPr>
          <w:rtl/>
        </w:rPr>
        <w:t>.</w:t>
      </w:r>
      <w:r w:rsidRPr="00A16D37">
        <w:rPr>
          <w:rtl/>
        </w:rPr>
        <w:t xml:space="preserve"> </w:t>
      </w:r>
      <w:r w:rsidRPr="00CB243B">
        <w:rPr>
          <w:rStyle w:val="libFootnotenumChar"/>
          <w:rtl/>
        </w:rPr>
        <w:t>(6)</w:t>
      </w:r>
    </w:p>
    <w:p w14:paraId="6F759982" w14:textId="77777777" w:rsidR="007211B6" w:rsidRPr="00A16D37" w:rsidRDefault="007211B6" w:rsidP="00F329FF">
      <w:pPr>
        <w:pStyle w:val="libNormal"/>
        <w:rPr>
          <w:rtl/>
        </w:rPr>
      </w:pPr>
      <w:r w:rsidRPr="00A16D37">
        <w:rPr>
          <w:rtl/>
        </w:rPr>
        <w:t>قلت : أخرجه البزّار ، وعبد بن حميد ، ويحيى بن عبد الحميد الحمّاني في مسند سعد بن أبي وقاص ، وأفرده البغوي وابن مندة ، وهو الرّاجح ، فإن الدّارقطنيّ ذكر الاختلاف فيه في العلل ، ورجّح أنه سعد رجل من الأنصار ، وأنّ من قال فيه سعد بن أبي وقاص فقد وهم.</w:t>
      </w:r>
    </w:p>
    <w:p w14:paraId="0D8F02B8" w14:textId="77777777" w:rsidR="007211B6" w:rsidRPr="00A16D37" w:rsidRDefault="007211B6" w:rsidP="00CB243B">
      <w:pPr>
        <w:pStyle w:val="libLine"/>
        <w:rPr>
          <w:rtl/>
        </w:rPr>
      </w:pPr>
      <w:r w:rsidRPr="00A16D37">
        <w:rPr>
          <w:rtl/>
        </w:rPr>
        <w:t>__________________</w:t>
      </w:r>
    </w:p>
    <w:p w14:paraId="4268154D" w14:textId="77777777" w:rsidR="007211B6" w:rsidRPr="00A16D37" w:rsidRDefault="007211B6" w:rsidP="00642A75">
      <w:pPr>
        <w:pStyle w:val="libFootnote0"/>
        <w:rPr>
          <w:rtl/>
          <w:lang w:bidi="fa-IR"/>
        </w:rPr>
      </w:pPr>
      <w:r>
        <w:rPr>
          <w:rtl/>
        </w:rPr>
        <w:t>(</w:t>
      </w:r>
      <w:r w:rsidRPr="00A16D37">
        <w:rPr>
          <w:rtl/>
        </w:rPr>
        <w:t>1) أخرجه أحمد في المسند 4 / 170 عن أبي جهيم بن الحارث والطبراني في الكبير 5 / 169 ، وأبو نعيم في الحلية 2 / 216 ، وابن عبد البر في التمهيد 8 / 382. وأورده الهيثمي في الزوائد 1 / 162 ، عن زيد بن ثابت بلفظه ، وقال رواه الطبراني في الكبير ورجاله موثقون.</w:t>
      </w:r>
    </w:p>
    <w:p w14:paraId="2E05F740" w14:textId="77777777" w:rsidR="007211B6" w:rsidRPr="00A16D37" w:rsidRDefault="007211B6" w:rsidP="00642A75">
      <w:pPr>
        <w:pStyle w:val="libFootnote0"/>
        <w:rPr>
          <w:rtl/>
          <w:lang w:bidi="fa-IR"/>
        </w:rPr>
      </w:pPr>
      <w:r>
        <w:rPr>
          <w:rtl/>
        </w:rPr>
        <w:t>(</w:t>
      </w:r>
      <w:r w:rsidRPr="00A16D37">
        <w:rPr>
          <w:rtl/>
        </w:rPr>
        <w:t>2) سقط في أ.</w:t>
      </w:r>
    </w:p>
    <w:p w14:paraId="35EB28A5" w14:textId="77777777" w:rsidR="007211B6" w:rsidRPr="00A16D37" w:rsidRDefault="007211B6" w:rsidP="00642A75">
      <w:pPr>
        <w:pStyle w:val="libFootnote0"/>
        <w:rPr>
          <w:rtl/>
          <w:lang w:bidi="fa-IR"/>
        </w:rPr>
      </w:pPr>
      <w:r>
        <w:rPr>
          <w:rtl/>
        </w:rPr>
        <w:t>(</w:t>
      </w:r>
      <w:r w:rsidRPr="00A16D37">
        <w:rPr>
          <w:rtl/>
        </w:rPr>
        <w:t>3) أسد الغابة ت 2032 ، الاستيعاب ت 978.</w:t>
      </w:r>
    </w:p>
    <w:p w14:paraId="198305FB" w14:textId="77777777" w:rsidR="007211B6" w:rsidRPr="00A16D37" w:rsidRDefault="007211B6" w:rsidP="00642A75">
      <w:pPr>
        <w:pStyle w:val="libFootnote0"/>
        <w:rPr>
          <w:rtl/>
          <w:lang w:bidi="fa-IR"/>
        </w:rPr>
      </w:pPr>
      <w:r>
        <w:rPr>
          <w:rtl/>
        </w:rPr>
        <w:t>(</w:t>
      </w:r>
      <w:r w:rsidRPr="00A16D37">
        <w:rPr>
          <w:rtl/>
        </w:rPr>
        <w:t>4) هذه الترجمة ساقطة في ط.</w:t>
      </w:r>
    </w:p>
    <w:p w14:paraId="52891EF6" w14:textId="77777777" w:rsidR="007211B6" w:rsidRPr="00A16D37" w:rsidRDefault="007211B6" w:rsidP="00642A75">
      <w:pPr>
        <w:pStyle w:val="libFootnote0"/>
        <w:rPr>
          <w:rtl/>
          <w:lang w:bidi="fa-IR"/>
        </w:rPr>
      </w:pPr>
      <w:r>
        <w:rPr>
          <w:rtl/>
        </w:rPr>
        <w:t>(</w:t>
      </w:r>
      <w:r w:rsidRPr="00A16D37">
        <w:rPr>
          <w:rtl/>
        </w:rPr>
        <w:t>5) الثقات 3 / 153 ، تجريد أسماء الصحابة 1 / 219 ، التلقيح 381.</w:t>
      </w:r>
    </w:p>
    <w:p w14:paraId="7175A6B8" w14:textId="77777777" w:rsidR="007211B6" w:rsidRPr="00A16D37" w:rsidRDefault="007211B6" w:rsidP="00642A75">
      <w:pPr>
        <w:pStyle w:val="libFootnote0"/>
        <w:rPr>
          <w:rtl/>
          <w:lang w:bidi="fa-IR"/>
        </w:rPr>
      </w:pPr>
      <w:r>
        <w:rPr>
          <w:rtl/>
        </w:rPr>
        <w:t>(</w:t>
      </w:r>
      <w:r w:rsidRPr="00A16D37">
        <w:rPr>
          <w:rtl/>
        </w:rPr>
        <w:t>6) أخرجه أبو داود في السنن 1 / 528 ، كتاب الزكاة باب المرأة تتصدق من بيت زوجها حديث رقم 1686.</w:t>
      </w:r>
    </w:p>
    <w:p w14:paraId="4989DB80" w14:textId="77777777" w:rsidR="007211B6" w:rsidRPr="00A16D37" w:rsidRDefault="007211B6" w:rsidP="002F2D96">
      <w:pPr>
        <w:pStyle w:val="libFootnote"/>
        <w:rPr>
          <w:rtl/>
          <w:lang w:bidi="fa-IR"/>
        </w:rPr>
      </w:pPr>
      <w:r w:rsidRPr="00A16D37">
        <w:rPr>
          <w:rtl/>
        </w:rPr>
        <w:t>وابن أبي شيبة في المصنف 9 / 285 ، والحاكم في المستدرك 4 / 134 ، عن سعد بن أبي وقاص وقال صحيح على شرط الشيخين ولم يخرجاه ووافقه الذهبي والبيهقي في السنن الكبرى 4 / 193 ، وابن سعد في الطبقات 8 / 5.</w:t>
      </w:r>
    </w:p>
    <w:p w14:paraId="48B6A4AD" w14:textId="77777777" w:rsidR="007211B6" w:rsidRPr="00A16D37" w:rsidRDefault="007211B6" w:rsidP="00F329FF">
      <w:pPr>
        <w:pStyle w:val="libNormal"/>
        <w:rPr>
          <w:rtl/>
        </w:rPr>
      </w:pPr>
      <w:r>
        <w:rPr>
          <w:rtl/>
        </w:rPr>
        <w:br w:type="page"/>
      </w:r>
      <w:r w:rsidRPr="00A16D37">
        <w:rPr>
          <w:rtl/>
        </w:rPr>
        <w:lastRenderedPageBreak/>
        <w:t>قلت : ويؤيد أنه غيره أن ابن مندة أخرج من طريق حماد بن سلمة ، عن يونس عن عبيد عن زياد بن جبير</w:t>
      </w:r>
      <w:r>
        <w:rPr>
          <w:rtl/>
        </w:rPr>
        <w:t xml:space="preserve"> ـ </w:t>
      </w:r>
      <w:r w:rsidRPr="00A16D37">
        <w:rPr>
          <w:rtl/>
        </w:rPr>
        <w:t xml:space="preserve">أنّ رسول الله </w:t>
      </w:r>
      <w:r w:rsidRPr="006853CA">
        <w:rPr>
          <w:rStyle w:val="libAlaemChar"/>
          <w:rtl/>
        </w:rPr>
        <w:t>صلى‌الله‌عليه‌وسلم</w:t>
      </w:r>
      <w:r w:rsidRPr="00A16D37">
        <w:rPr>
          <w:rtl/>
        </w:rPr>
        <w:t xml:space="preserve"> بعث رجلا يقال له سعد على السّعاية ، فلو كان هو ابن أبي وقّاص ما عبّر عنه الرّاوي بهذا.</w:t>
      </w:r>
    </w:p>
    <w:p w14:paraId="21D85F42" w14:textId="77777777" w:rsidR="007211B6" w:rsidRPr="00A16D37" w:rsidRDefault="007211B6" w:rsidP="00F329FF">
      <w:pPr>
        <w:pStyle w:val="libNormal"/>
        <w:rPr>
          <w:rtl/>
        </w:rPr>
      </w:pPr>
      <w:r w:rsidRPr="00176461">
        <w:rPr>
          <w:rStyle w:val="libBold2Char"/>
          <w:rtl/>
        </w:rPr>
        <w:t xml:space="preserve">3250 ز ـ سعد : </w:t>
      </w:r>
      <w:r w:rsidRPr="00A16D37">
        <w:rPr>
          <w:rtl/>
        </w:rPr>
        <w:t>والد محمد الأنصاريّ.</w:t>
      </w:r>
      <w:r>
        <w:rPr>
          <w:rFonts w:hint="cs"/>
          <w:rtl/>
        </w:rPr>
        <w:t xml:space="preserve"> </w:t>
      </w:r>
      <w:r w:rsidRPr="00A16D37">
        <w:rPr>
          <w:rtl/>
        </w:rPr>
        <w:t>ذكره أبو نعيم ، وأخرج من طريق حماد بن أبي حماد ، عن إسماعيل بن محمد بن سعد الأنصاريّ ، عن أبيه ، عن جدّه</w:t>
      </w:r>
      <w:r>
        <w:rPr>
          <w:rtl/>
        </w:rPr>
        <w:t xml:space="preserve"> ـ </w:t>
      </w:r>
      <w:r w:rsidRPr="00A16D37">
        <w:rPr>
          <w:rtl/>
        </w:rPr>
        <w:t>أنّ رجلا قال : يا رسول الله ، أوصني وأوجز. قال : «عليك باليأس ممّا في أيدي النّاس</w:t>
      </w:r>
      <w:r>
        <w:rPr>
          <w:rtl/>
        </w:rPr>
        <w:t xml:space="preserve"> ..</w:t>
      </w:r>
      <w:r w:rsidRPr="00A16D37">
        <w:rPr>
          <w:rtl/>
        </w:rPr>
        <w:t xml:space="preserve">.» </w:t>
      </w:r>
      <w:r w:rsidRPr="00CB243B">
        <w:rPr>
          <w:rStyle w:val="libFootnotenumChar"/>
          <w:rtl/>
        </w:rPr>
        <w:t>(1)</w:t>
      </w:r>
      <w:r w:rsidRPr="00A16D37">
        <w:rPr>
          <w:rtl/>
        </w:rPr>
        <w:t xml:space="preserve"> الحديث.</w:t>
      </w:r>
    </w:p>
    <w:p w14:paraId="04CB3BB9" w14:textId="77777777" w:rsidR="007211B6" w:rsidRPr="00A16D37" w:rsidRDefault="007211B6" w:rsidP="00F329FF">
      <w:pPr>
        <w:pStyle w:val="libNormal"/>
        <w:rPr>
          <w:rtl/>
        </w:rPr>
      </w:pPr>
      <w:r w:rsidRPr="00A16D37">
        <w:rPr>
          <w:rtl/>
        </w:rPr>
        <w:t>قال ابن الأثير : تقدّم هذا الحديث في ترجمة سعد بن عمارة ، ونقل عن أبي موسى أنّ إسماعيل هذا هو ابن محمد بن سعد بن أبي وقّاص.</w:t>
      </w:r>
    </w:p>
    <w:p w14:paraId="03BEEC65" w14:textId="77777777" w:rsidR="007211B6" w:rsidRPr="00A16D37" w:rsidRDefault="007211B6" w:rsidP="00F329FF">
      <w:pPr>
        <w:pStyle w:val="libNormal"/>
        <w:rPr>
          <w:rtl/>
        </w:rPr>
      </w:pPr>
      <w:r w:rsidRPr="00A16D37">
        <w:rPr>
          <w:rtl/>
        </w:rPr>
        <w:t>قلت : إن كان كما قال أبو موسى فمن نسبه أنصاريّا غلط. وأما قول ابن الأثير : إن الحديث مضى في ترجمة سعد بن عمارة فذلك بسند آخر ، وفي كلّ من الحديثين ما ليس في الآخر.</w:t>
      </w:r>
    </w:p>
    <w:p w14:paraId="4E7F9D68" w14:textId="77777777" w:rsidR="007211B6" w:rsidRPr="00A16D37" w:rsidRDefault="007211B6" w:rsidP="00F329FF">
      <w:pPr>
        <w:pStyle w:val="libNormal"/>
        <w:rPr>
          <w:rtl/>
          <w:lang w:bidi="fa-IR"/>
        </w:rPr>
      </w:pPr>
      <w:r w:rsidRPr="00176461">
        <w:rPr>
          <w:rStyle w:val="libBold2Char"/>
          <w:rtl/>
        </w:rPr>
        <w:t>3250 (م) ـ سعد : مولى أبي محمد</w:t>
      </w:r>
      <w:r w:rsidRPr="00176461">
        <w:rPr>
          <w:rStyle w:val="libBold2Char"/>
          <w:rFonts w:hint="cs"/>
          <w:rtl/>
        </w:rPr>
        <w:t xml:space="preserve"> </w:t>
      </w:r>
      <w:r w:rsidRPr="00A16D37">
        <w:rPr>
          <w:rtl/>
          <w:lang w:bidi="fa-IR"/>
        </w:rPr>
        <w:t xml:space="preserve">له ذكر في ترجمة سعد بن عمارة </w:t>
      </w:r>
      <w:r w:rsidRPr="00CB243B">
        <w:rPr>
          <w:rStyle w:val="libFootnotenumChar"/>
          <w:rtl/>
        </w:rPr>
        <w:t>(2)</w:t>
      </w:r>
      <w:r>
        <w:rPr>
          <w:rtl/>
          <w:lang w:bidi="fa-IR"/>
        </w:rPr>
        <w:t>.</w:t>
      </w:r>
    </w:p>
    <w:p w14:paraId="10C679E6" w14:textId="77777777" w:rsidR="007211B6" w:rsidRPr="00A16D37" w:rsidRDefault="007211B6" w:rsidP="00F329FF">
      <w:pPr>
        <w:pStyle w:val="libNormal"/>
        <w:rPr>
          <w:rtl/>
        </w:rPr>
      </w:pPr>
      <w:r w:rsidRPr="00176461">
        <w:rPr>
          <w:rStyle w:val="libBold2Char"/>
          <w:rtl/>
        </w:rPr>
        <w:t>3251 م ـ سعد : غير منسوب.</w:t>
      </w:r>
      <w:r w:rsidRPr="00176461">
        <w:rPr>
          <w:rStyle w:val="libBold2Char"/>
          <w:rFonts w:hint="cs"/>
          <w:rtl/>
        </w:rPr>
        <w:t xml:space="preserve"> </w:t>
      </w:r>
      <w:r w:rsidRPr="00A16D37">
        <w:rPr>
          <w:rtl/>
        </w:rPr>
        <w:t xml:space="preserve">أفرده البخاريّ </w:t>
      </w:r>
      <w:r w:rsidRPr="00CB243B">
        <w:rPr>
          <w:rStyle w:val="libFootnotenumChar"/>
          <w:rtl/>
        </w:rPr>
        <w:t>(3)</w:t>
      </w:r>
      <w:r w:rsidRPr="00A16D37">
        <w:rPr>
          <w:rtl/>
        </w:rPr>
        <w:t xml:space="preserve"> ، وأخرجه من طريق حفص بن المضاء السّلمي ، عن عامر بن خارجة بن سعد ، عن جدّه سعد</w:t>
      </w:r>
      <w:r>
        <w:rPr>
          <w:rtl/>
        </w:rPr>
        <w:t xml:space="preserve"> ـ </w:t>
      </w:r>
      <w:r w:rsidRPr="00A16D37">
        <w:rPr>
          <w:rtl/>
        </w:rPr>
        <w:t xml:space="preserve">أنّ قوما شكوا إلى رسول الله </w:t>
      </w:r>
      <w:r w:rsidRPr="006853CA">
        <w:rPr>
          <w:rStyle w:val="libAlaemChar"/>
          <w:rtl/>
        </w:rPr>
        <w:t>صلى‌الله‌عليه‌وسلم</w:t>
      </w:r>
      <w:r w:rsidRPr="00A16D37">
        <w:rPr>
          <w:rtl/>
        </w:rPr>
        <w:t xml:space="preserve"> قحط المطر ، فقال رسول الله </w:t>
      </w:r>
      <w:r w:rsidRPr="006853CA">
        <w:rPr>
          <w:rStyle w:val="libAlaemChar"/>
          <w:rtl/>
        </w:rPr>
        <w:t>صلى‌الله‌عليه‌وسلم</w:t>
      </w:r>
      <w:r w:rsidRPr="00A16D37">
        <w:rPr>
          <w:rtl/>
        </w:rPr>
        <w:t xml:space="preserve"> : «اجثوا على الرّكب ، وقولوا : يا ربّ ، يا ربّ</w:t>
      </w:r>
      <w:r>
        <w:rPr>
          <w:rtl/>
        </w:rPr>
        <w:t xml:space="preserve"> ..</w:t>
      </w:r>
      <w:r w:rsidRPr="00A16D37">
        <w:rPr>
          <w:rtl/>
        </w:rPr>
        <w:t>.»</w:t>
      </w:r>
      <w:r>
        <w:rPr>
          <w:rFonts w:hint="cs"/>
          <w:rtl/>
        </w:rPr>
        <w:t xml:space="preserve"> </w:t>
      </w:r>
      <w:r w:rsidRPr="00A16D37">
        <w:rPr>
          <w:rtl/>
        </w:rPr>
        <w:t>الحديث.</w:t>
      </w:r>
    </w:p>
    <w:p w14:paraId="293F1B3D" w14:textId="77777777" w:rsidR="007211B6" w:rsidRPr="00A16D37" w:rsidRDefault="007211B6" w:rsidP="00F329FF">
      <w:pPr>
        <w:pStyle w:val="libNormal"/>
        <w:rPr>
          <w:rtl/>
        </w:rPr>
      </w:pPr>
      <w:r w:rsidRPr="00A16D37">
        <w:rPr>
          <w:rtl/>
        </w:rPr>
        <w:t>وأورده غيره في مسند سعد بن أبي وقّاص. فالله أعلم.</w:t>
      </w:r>
    </w:p>
    <w:p w14:paraId="7504ACDA" w14:textId="77777777" w:rsidR="007211B6" w:rsidRPr="00A16D37" w:rsidRDefault="007211B6" w:rsidP="00F329FF">
      <w:pPr>
        <w:pStyle w:val="libNormal"/>
        <w:rPr>
          <w:rtl/>
        </w:rPr>
      </w:pPr>
      <w:r w:rsidRPr="00176461">
        <w:rPr>
          <w:rStyle w:val="libBold2Char"/>
          <w:rtl/>
        </w:rPr>
        <w:t xml:space="preserve">3252 ـ سعدي </w:t>
      </w:r>
      <w:r w:rsidRPr="00CB243B">
        <w:rPr>
          <w:rStyle w:val="libFootnotenumChar"/>
          <w:rtl/>
        </w:rPr>
        <w:t>(4)</w:t>
      </w:r>
      <w:r w:rsidRPr="00176461">
        <w:rPr>
          <w:rStyle w:val="libBold2Char"/>
          <w:rtl/>
        </w:rPr>
        <w:t xml:space="preserve"> : </w:t>
      </w:r>
      <w:r w:rsidRPr="00A16D37">
        <w:rPr>
          <w:rtl/>
        </w:rPr>
        <w:t xml:space="preserve">آخره ياء تحتانية. وأورده ابن شاهين ، وحكى عن ابن سعد أن له رواية عن النّبي </w:t>
      </w:r>
      <w:r w:rsidRPr="006853CA">
        <w:rPr>
          <w:rStyle w:val="libAlaemChar"/>
          <w:rtl/>
        </w:rPr>
        <w:t>صلى‌الله‌عليه‌وسلم</w:t>
      </w:r>
      <w:r w:rsidRPr="00A16D37">
        <w:rPr>
          <w:rtl/>
        </w:rPr>
        <w:t xml:space="preserve"> في إبل الصّدقة : انتهى. ولم يتحرر لي ضبطه وأظنه بلفظ النسب.</w:t>
      </w:r>
    </w:p>
    <w:p w14:paraId="4F682227" w14:textId="77777777" w:rsidR="007211B6" w:rsidRPr="00A16D37" w:rsidRDefault="007211B6" w:rsidP="00F329FF">
      <w:pPr>
        <w:pStyle w:val="libNormal"/>
        <w:rPr>
          <w:rtl/>
        </w:rPr>
      </w:pPr>
      <w:r w:rsidRPr="00176461">
        <w:rPr>
          <w:rStyle w:val="libBold2Char"/>
          <w:rtl/>
        </w:rPr>
        <w:t xml:space="preserve">3253 ـ سعر </w:t>
      </w:r>
      <w:r w:rsidRPr="00CB243B">
        <w:rPr>
          <w:rStyle w:val="libFootnotenumChar"/>
          <w:rtl/>
        </w:rPr>
        <w:t>(5)</w:t>
      </w:r>
      <w:r w:rsidRPr="00176461">
        <w:rPr>
          <w:rStyle w:val="libBold2Char"/>
          <w:rtl/>
        </w:rPr>
        <w:t xml:space="preserve"> : </w:t>
      </w:r>
      <w:r w:rsidRPr="00A16D37">
        <w:rPr>
          <w:rtl/>
        </w:rPr>
        <w:t>بفتح أوله وسكون ثانيه وآخره راء مهملة : هو الدئلي.</w:t>
      </w:r>
    </w:p>
    <w:p w14:paraId="68F30EDA" w14:textId="77777777" w:rsidR="007211B6" w:rsidRPr="00A16D37" w:rsidRDefault="007211B6" w:rsidP="00CB243B">
      <w:pPr>
        <w:pStyle w:val="libLine"/>
        <w:rPr>
          <w:rtl/>
        </w:rPr>
      </w:pPr>
      <w:r w:rsidRPr="00A16D37">
        <w:rPr>
          <w:rtl/>
        </w:rPr>
        <w:t>__________________</w:t>
      </w:r>
    </w:p>
    <w:p w14:paraId="4F8DB57C" w14:textId="77777777" w:rsidR="007211B6" w:rsidRPr="00A16D37" w:rsidRDefault="007211B6" w:rsidP="00642A75">
      <w:pPr>
        <w:pStyle w:val="libFootnote0"/>
        <w:rPr>
          <w:rtl/>
          <w:lang w:bidi="fa-IR"/>
        </w:rPr>
      </w:pPr>
      <w:r>
        <w:rPr>
          <w:rtl/>
        </w:rPr>
        <w:t>(</w:t>
      </w:r>
      <w:r w:rsidRPr="00A16D37">
        <w:rPr>
          <w:rtl/>
        </w:rPr>
        <w:t>1) أخرجه الحاكم في المستدرك 4 / 326 ، عن سعد بن أبي وقاص قال الحاكم صحيح الإسناد ولم يخرجاه ووافقه الذهبي ، وأورده السيوطي في الدر المنثور 1 / 361 ، والمتقي الهندي في كنز العمال حديث رقم 43987.</w:t>
      </w:r>
    </w:p>
    <w:p w14:paraId="0A782C4B" w14:textId="77777777" w:rsidR="007211B6" w:rsidRPr="00A16D37" w:rsidRDefault="007211B6" w:rsidP="00642A75">
      <w:pPr>
        <w:pStyle w:val="libFootnote0"/>
        <w:rPr>
          <w:rtl/>
          <w:lang w:bidi="fa-IR"/>
        </w:rPr>
      </w:pPr>
      <w:r>
        <w:rPr>
          <w:rtl/>
        </w:rPr>
        <w:t>(</w:t>
      </w:r>
      <w:r w:rsidRPr="00A16D37">
        <w:rPr>
          <w:rtl/>
        </w:rPr>
        <w:t>2) هذه الترجمة ساقطة في ط.</w:t>
      </w:r>
    </w:p>
    <w:p w14:paraId="3F47EF58"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أورده البغوي.</w:t>
      </w:r>
    </w:p>
    <w:p w14:paraId="45B5E25A" w14:textId="77777777" w:rsidR="007211B6" w:rsidRPr="00A16D37" w:rsidRDefault="007211B6" w:rsidP="00642A75">
      <w:pPr>
        <w:pStyle w:val="libFootnote0"/>
        <w:rPr>
          <w:rtl/>
          <w:lang w:bidi="fa-IR"/>
        </w:rPr>
      </w:pPr>
      <w:r>
        <w:rPr>
          <w:rtl/>
        </w:rPr>
        <w:t>(</w:t>
      </w:r>
      <w:r w:rsidRPr="00A16D37">
        <w:rPr>
          <w:rtl/>
        </w:rPr>
        <w:t>4) أسد الغابة ت 2058.</w:t>
      </w:r>
    </w:p>
    <w:p w14:paraId="6DB9794C" w14:textId="77777777" w:rsidR="007211B6" w:rsidRPr="00A16D37" w:rsidRDefault="007211B6" w:rsidP="00642A75">
      <w:pPr>
        <w:pStyle w:val="libFootnote0"/>
        <w:rPr>
          <w:rtl/>
          <w:lang w:bidi="fa-IR"/>
        </w:rPr>
      </w:pPr>
      <w:r>
        <w:rPr>
          <w:rtl/>
        </w:rPr>
        <w:t>(</w:t>
      </w:r>
      <w:r w:rsidRPr="00A16D37">
        <w:rPr>
          <w:rtl/>
        </w:rPr>
        <w:t>5) أسد الغابة ت 2059 ، الثقات 3 / 182 ، تجريد أسماء الصحابة 1 / 220 ، تقريب التهذيب 1 / 291 ، تهذيب التهذيب 3 / 487 ، تهذيب الكمال 1 / 476 ، خلاصة تذهيب 1 / 438 ، الكاشف 1 / 355 ، الجرح والتعديل 4 / ترجمة 896 ، ذيل الكاشف 518.</w:t>
      </w:r>
    </w:p>
    <w:p w14:paraId="7F6F5A4F" w14:textId="77777777" w:rsidR="007211B6" w:rsidRPr="00A16D37" w:rsidRDefault="007211B6" w:rsidP="00F329FF">
      <w:pPr>
        <w:pStyle w:val="libNormal"/>
        <w:rPr>
          <w:rtl/>
        </w:rPr>
      </w:pPr>
      <w:r>
        <w:rPr>
          <w:rtl/>
        </w:rPr>
        <w:br w:type="page"/>
      </w:r>
      <w:r w:rsidRPr="00A16D37">
        <w:rPr>
          <w:rtl/>
        </w:rPr>
        <w:lastRenderedPageBreak/>
        <w:t>قال الدّارقطنيّ وابن حبّان : له صحبة ، وذكره العسكريّ في المخضرمين ، واختلف في اسم أبيه ، فقيل : سوادة وقيل ديسم ، ويقال إنه عامريّ ، ويقال إنه قدم الشّام تاجرا في الجاهليّة.</w:t>
      </w:r>
    </w:p>
    <w:p w14:paraId="6DE872B8" w14:textId="77777777" w:rsidR="007211B6" w:rsidRPr="00A16D37" w:rsidRDefault="007211B6" w:rsidP="00F329FF">
      <w:pPr>
        <w:pStyle w:val="libNormal"/>
        <w:rPr>
          <w:rtl/>
        </w:rPr>
      </w:pPr>
      <w:r w:rsidRPr="00A16D37">
        <w:rPr>
          <w:rtl/>
        </w:rPr>
        <w:t>روى يعقوب بن شيبة ، من طريق عبد الله الحمراني ، قال : كنت أجلس إلى قوم من ولد السعر بن سوادة فحدّثوني أنه قال : كنت عسيفا لعقيلة من عقائل العرب ، فقدمت الشّام ، فدخلت مكّة ، فرأيت رجلا أزهر اللون بين يديه جزائر تنحر ، وإذا قائل يقول : يا وفد الله ، لهمّوا إلى الغداء ، قال : وقد كنّا خبّرنا بالشام أن نبيّا سيبعث بالحجاز وقد طلعت نجومه ، فتقدمت إليه ، وقلت : السّلام عليك يا نبي الله ، فقال : «مه» ، وكأن قد ، فقلت لرجل : من هذا</w:t>
      </w:r>
      <w:r>
        <w:rPr>
          <w:rtl/>
        </w:rPr>
        <w:t>؟</w:t>
      </w:r>
      <w:r w:rsidRPr="00A16D37">
        <w:rPr>
          <w:rtl/>
        </w:rPr>
        <w:t xml:space="preserve"> قال : هذا أبو نضلة هاشم بن عبد مناف. قال : قلت : هذا والله المجد ، لا مجد بني حنيفة.</w:t>
      </w:r>
    </w:p>
    <w:p w14:paraId="0985FDF3" w14:textId="77777777" w:rsidR="007211B6" w:rsidRPr="00A16D37" w:rsidRDefault="007211B6" w:rsidP="00F329FF">
      <w:pPr>
        <w:pStyle w:val="libNormal"/>
        <w:rPr>
          <w:rtl/>
        </w:rPr>
      </w:pPr>
      <w:r w:rsidRPr="00A16D37">
        <w:rPr>
          <w:rtl/>
        </w:rPr>
        <w:t>وأخرج الخطيب في المؤتلف هذه القصّة مطوّلة ، من طريق إسحاق بن محمد النخعيّ ، حدّثنا العلاء بن أبي سويّة المنقري ، أخبرني أبو الخشناء عباد بن أبي كسيب ، عن أبي عتوارة الخفاجي ، عن سعد بن سوادة العامريّ ، قال : كنت عسيفا</w:t>
      </w:r>
      <w:r>
        <w:rPr>
          <w:rtl/>
        </w:rPr>
        <w:t xml:space="preserve"> ..</w:t>
      </w:r>
      <w:r w:rsidRPr="00A16D37">
        <w:rPr>
          <w:rtl/>
        </w:rPr>
        <w:t xml:space="preserve">. فذكر نحو هذه القصّة مطوّلا ، وفيها : فإذا رجل قائم على نشز من الأرض ينادي : يا وفد الله الغداء ، وآخر على مدرجة الطريق ينادي : ألا من طعم فليرح للعشاء ، وفيه : إنه لما قال له : السلام عليك يا نبيّ الله. قال : لست به ، وكأن قد ، ولتبشرنّ به. ويغلب على ظني أن العامريّ صاحب هذه القصّة مع هاشم بن عبد مناف والد جدّ النّبيّ </w:t>
      </w:r>
      <w:r w:rsidRPr="006853CA">
        <w:rPr>
          <w:rStyle w:val="libAlaemChar"/>
          <w:rtl/>
        </w:rPr>
        <w:t>صلى‌الله‌عليه‌وسلم</w:t>
      </w:r>
      <w:r w:rsidRPr="00A16D37">
        <w:rPr>
          <w:rtl/>
        </w:rPr>
        <w:t xml:space="preserve"> غير الدئلي الّذي أخرج له أبو داود والنّسائي أنّ مصدّقي النّبيّ </w:t>
      </w:r>
      <w:r w:rsidRPr="006853CA">
        <w:rPr>
          <w:rStyle w:val="libAlaemChar"/>
          <w:rtl/>
        </w:rPr>
        <w:t>صلى‌الله‌عليه‌وسلم</w:t>
      </w:r>
      <w:r w:rsidRPr="00A16D37">
        <w:rPr>
          <w:rtl/>
        </w:rPr>
        <w:t xml:space="preserve"> أتياه يطلبان منه الصّدقة ، لأن قصّة العامريّ تقتضي أنه عمّر عمرا طويلا جدا ، لبعد عهد هاشم من زمان بعث السّعاة في طلب الصّدقة ، ولأن داعية المذكور كانت متوفرة على تعرّف خبر النّبيّ </w:t>
      </w:r>
      <w:r w:rsidRPr="006853CA">
        <w:rPr>
          <w:rStyle w:val="libAlaemChar"/>
          <w:rtl/>
        </w:rPr>
        <w:t>صلى‌الله‌عليه‌وسلم</w:t>
      </w:r>
      <w:r w:rsidRPr="00A16D37">
        <w:rPr>
          <w:rtl/>
        </w:rPr>
        <w:t xml:space="preserve"> ، ويبعد أن يبعث والمذكور في أرض الحجاز ، ثم لا يسمع به إلا بعد نحو عشرين سنة.</w:t>
      </w:r>
    </w:p>
    <w:p w14:paraId="746C058D" w14:textId="77777777" w:rsidR="007211B6" w:rsidRPr="00A16D37" w:rsidRDefault="007211B6" w:rsidP="00F329FF">
      <w:pPr>
        <w:pStyle w:val="libNormal"/>
        <w:rPr>
          <w:rtl/>
        </w:rPr>
      </w:pPr>
      <w:r w:rsidRPr="00A16D37">
        <w:rPr>
          <w:rtl/>
        </w:rPr>
        <w:t xml:space="preserve">وفي رواية أبي عتوارة عنه ما يدل على أنه عاش بعد النّبيّ </w:t>
      </w:r>
      <w:r w:rsidRPr="006853CA">
        <w:rPr>
          <w:rStyle w:val="libAlaemChar"/>
          <w:rtl/>
        </w:rPr>
        <w:t>صلى‌الله‌عليه‌وسلم</w:t>
      </w:r>
      <w:r w:rsidRPr="00A16D37">
        <w:rPr>
          <w:rtl/>
        </w:rPr>
        <w:t xml:space="preserve"> ، لأن أبا عتوارة تابعيّ ، وعدّ هذا العامريّ في الصّحابة أقرب من عدّ الدئلي. والله أعلم.</w:t>
      </w:r>
    </w:p>
    <w:p w14:paraId="6F1DEDDA" w14:textId="77777777" w:rsidR="007211B6" w:rsidRPr="00A16D37" w:rsidRDefault="007211B6" w:rsidP="00F329FF">
      <w:pPr>
        <w:pStyle w:val="libNormal"/>
        <w:rPr>
          <w:rtl/>
        </w:rPr>
      </w:pPr>
      <w:r w:rsidRPr="00A16D37">
        <w:rPr>
          <w:rtl/>
        </w:rPr>
        <w:t xml:space="preserve">وقد روى أبو داود والنسائيّ من طريق مسلم بن ثفنة عنه أنّ رجلين أتياه من عند النّبي </w:t>
      </w:r>
      <w:r w:rsidRPr="006853CA">
        <w:rPr>
          <w:rStyle w:val="libAlaemChar"/>
          <w:rtl/>
        </w:rPr>
        <w:t>صلى‌الله‌عليه‌وسلم</w:t>
      </w:r>
      <w:r w:rsidRPr="00A16D37">
        <w:rPr>
          <w:rtl/>
        </w:rPr>
        <w:t xml:space="preserve"> في طلب الصّدقة</w:t>
      </w:r>
      <w:r>
        <w:rPr>
          <w:rtl/>
        </w:rPr>
        <w:t xml:space="preserve"> ..</w:t>
      </w:r>
      <w:r w:rsidRPr="00A16D37">
        <w:rPr>
          <w:rtl/>
        </w:rPr>
        <w:t>. الحديث.</w:t>
      </w:r>
    </w:p>
    <w:p w14:paraId="6A3AB94E" w14:textId="77777777" w:rsidR="007211B6" w:rsidRDefault="007211B6" w:rsidP="00F329FF">
      <w:pPr>
        <w:pStyle w:val="libNormal"/>
        <w:rPr>
          <w:rtl/>
        </w:rPr>
      </w:pPr>
      <w:r w:rsidRPr="00A16D37">
        <w:rPr>
          <w:rtl/>
        </w:rPr>
        <w:t>ووقع في سنن أبي داود ما يدلّ على أنه عاش إلى خلافة معاوية. ووقع عند أبي عمر أنه سعر بن شعبة بن كنانة ، قال ابن الأثير : وفيه أوهام ، لأنّ شعبة إنما هو والد مسلم الرّاوي</w:t>
      </w:r>
    </w:p>
    <w:p w14:paraId="69E3E1F0" w14:textId="77777777" w:rsidR="007211B6" w:rsidRPr="00A16D37" w:rsidRDefault="007211B6" w:rsidP="007211B6">
      <w:pPr>
        <w:rPr>
          <w:rtl/>
          <w:lang w:bidi="fa-IR"/>
        </w:rPr>
      </w:pPr>
      <w:r>
        <w:rPr>
          <w:rFonts w:hint="cs"/>
          <w:rtl/>
          <w:lang w:bidi="fa-IR"/>
        </w:rPr>
        <w:t>الإصابة/ج3/م6</w:t>
      </w:r>
    </w:p>
    <w:p w14:paraId="665FB703" w14:textId="77777777" w:rsidR="007211B6" w:rsidRPr="00A16D37" w:rsidRDefault="007211B6" w:rsidP="00CE58FD">
      <w:pPr>
        <w:pStyle w:val="libNormal0"/>
        <w:rPr>
          <w:rtl/>
        </w:rPr>
      </w:pPr>
      <w:r>
        <w:rPr>
          <w:rtl/>
        </w:rPr>
        <w:br w:type="page"/>
      </w:r>
      <w:r w:rsidRPr="00A16D37">
        <w:rPr>
          <w:rtl/>
        </w:rPr>
        <w:lastRenderedPageBreak/>
        <w:t xml:space="preserve">عنه ، وقيل فيه ثفنة ، وأما كنانة فليس والد شعبة ، وإنما الصّواب من كنانة فصحّف. </w:t>
      </w:r>
      <w:r w:rsidRPr="00CB243B">
        <w:rPr>
          <w:rStyle w:val="libFootnotenumChar"/>
          <w:rtl/>
        </w:rPr>
        <w:t>(1)</w:t>
      </w:r>
    </w:p>
    <w:p w14:paraId="00FCCD7A" w14:textId="77777777" w:rsidR="007211B6" w:rsidRPr="00A16D37" w:rsidRDefault="007211B6" w:rsidP="00F329FF">
      <w:pPr>
        <w:pStyle w:val="libNormal"/>
        <w:rPr>
          <w:rtl/>
        </w:rPr>
      </w:pPr>
      <w:r w:rsidRPr="00176461">
        <w:rPr>
          <w:rStyle w:val="libBold2Char"/>
          <w:rtl/>
        </w:rPr>
        <w:t xml:space="preserve">3254 ز ـ سعنة : </w:t>
      </w:r>
      <w:r w:rsidRPr="00CB243B">
        <w:rPr>
          <w:rStyle w:val="libFootnotenumChar"/>
          <w:rtl/>
        </w:rPr>
        <w:t>(2)</w:t>
      </w:r>
      <w:r w:rsidRPr="00CB243B">
        <w:rPr>
          <w:rStyle w:val="libFootnotenumChar"/>
          <w:rFonts w:hint="cs"/>
          <w:rtl/>
        </w:rPr>
        <w:t xml:space="preserve"> </w:t>
      </w:r>
      <w:r w:rsidRPr="00A16D37">
        <w:rPr>
          <w:rtl/>
        </w:rPr>
        <w:t>بعين مهملة ونون ، وزن حمزة ، ويقال بمثناة تحتانية بدل النون</w:t>
      </w:r>
      <w:r>
        <w:rPr>
          <w:rtl/>
        </w:rPr>
        <w:t xml:space="preserve"> ـ </w:t>
      </w:r>
      <w:r w:rsidRPr="00A16D37">
        <w:rPr>
          <w:rtl/>
        </w:rPr>
        <w:t>ابن عريض بن عاديا التيماوي</w:t>
      </w:r>
      <w:r>
        <w:rPr>
          <w:rtl/>
        </w:rPr>
        <w:t xml:space="preserve"> ـ </w:t>
      </w:r>
      <w:r w:rsidRPr="00A16D37">
        <w:rPr>
          <w:rtl/>
        </w:rPr>
        <w:t>نسبة لتيماء التي بين الحجاز والشام ، وهو ابن أخي السموأل بن عاديا اليهودي صاحب حصن تيماء في الجاهليّة الّذي يضرب به المثل في الوفاء ، المذكور في المخضرمين.</w:t>
      </w:r>
    </w:p>
    <w:p w14:paraId="7D637D8F" w14:textId="77777777" w:rsidR="007211B6" w:rsidRPr="00A16D37" w:rsidRDefault="007211B6" w:rsidP="00F329FF">
      <w:pPr>
        <w:pStyle w:val="libNormal"/>
        <w:rPr>
          <w:rtl/>
        </w:rPr>
      </w:pPr>
      <w:r w:rsidRPr="00A16D37">
        <w:rPr>
          <w:rtl/>
        </w:rPr>
        <w:t>وسيأتي في القسم الثالث ، لكن وجدت بخط ابن أبي طيِّئ في رجال السّبعة الإماميّة ما يقضي أنّ له صحبة ، فنقل عن أبي جعفر الحائري أحد أئمة الإماميّة أنه روى بسند له أكثرهم من السّبعة إلى ابن لهيعة عن ابن الزّبير ، قال : قدم معاوية حاجّا فدخل المسجد ، فرأى شيخا له ضفيرتان كان أحسن الشيوخ سمتا وأنظفهم ثوبا ، فسأل فقيل له : إنه ابن عريض ، فأرسل إليه فجاء فقال : ما فعلت أرضك تيماء</w:t>
      </w:r>
      <w:r>
        <w:rPr>
          <w:rtl/>
        </w:rPr>
        <w:t>؟</w:t>
      </w:r>
      <w:r w:rsidRPr="00A16D37">
        <w:rPr>
          <w:rtl/>
        </w:rPr>
        <w:t xml:space="preserve"> قال : باقية ، قال : بعنيها. قال :</w:t>
      </w:r>
      <w:r>
        <w:rPr>
          <w:rFonts w:hint="cs"/>
          <w:rtl/>
        </w:rPr>
        <w:t xml:space="preserve"> </w:t>
      </w:r>
      <w:r w:rsidRPr="00A16D37">
        <w:rPr>
          <w:rtl/>
        </w:rPr>
        <w:t xml:space="preserve">نعم ، ولو لا الحاجة ما بعتها ، واستنشده مرثية ابنه لنفسه فأنشده ، ودار بينهما كلام فيه ذكر عليّ فغضّ ابن عريض من معاوية ، فقال معاوية : ما أراه إلا قد خرف ، فأقيموه ، فقال : ما خرفت ، ولكن أنشدك الله يا معاوية ، أما تذكر يا معاوية لما كنّا جلوسا عند رسول الله </w:t>
      </w:r>
      <w:r w:rsidRPr="006853CA">
        <w:rPr>
          <w:rStyle w:val="libAlaemChar"/>
          <w:rtl/>
        </w:rPr>
        <w:t>صلى‌الله‌عليه‌وسلم</w:t>
      </w:r>
      <w:r w:rsidRPr="00A16D37">
        <w:rPr>
          <w:rtl/>
        </w:rPr>
        <w:t xml:space="preserve"> ،</w:t>
      </w:r>
      <w:r>
        <w:rPr>
          <w:rFonts w:hint="cs"/>
          <w:rtl/>
        </w:rPr>
        <w:t xml:space="preserve"> </w:t>
      </w:r>
      <w:r w:rsidRPr="00A16D37">
        <w:rPr>
          <w:rtl/>
        </w:rPr>
        <w:t xml:space="preserve">فجاء عليّ فاستقبله النّبي </w:t>
      </w:r>
      <w:r w:rsidRPr="006853CA">
        <w:rPr>
          <w:rStyle w:val="libAlaemChar"/>
          <w:rtl/>
        </w:rPr>
        <w:t>صلى‌الله‌عليه‌وسلم</w:t>
      </w:r>
      <w:r w:rsidRPr="00A16D37">
        <w:rPr>
          <w:rtl/>
        </w:rPr>
        <w:t xml:space="preserve"> ، فقال : «قاتل الله من يقاتلك ، وعادى من يعاديك»</w:t>
      </w:r>
      <w:r>
        <w:rPr>
          <w:rtl/>
        </w:rPr>
        <w:t>.</w:t>
      </w:r>
    </w:p>
    <w:p w14:paraId="6CD4D8A6" w14:textId="77777777" w:rsidR="007211B6" w:rsidRPr="00A16D37" w:rsidRDefault="007211B6" w:rsidP="00F329FF">
      <w:pPr>
        <w:pStyle w:val="libNormal"/>
        <w:rPr>
          <w:rtl/>
        </w:rPr>
      </w:pPr>
      <w:r w:rsidRPr="00A16D37">
        <w:rPr>
          <w:rtl/>
        </w:rPr>
        <w:t>فقطع عليه معاوية حديثه ، وأخذ معه في حديث آخر.</w:t>
      </w:r>
    </w:p>
    <w:p w14:paraId="3C884DDE" w14:textId="77777777" w:rsidR="007211B6" w:rsidRPr="00A16D37" w:rsidRDefault="007211B6" w:rsidP="00F329FF">
      <w:pPr>
        <w:pStyle w:val="libNormal"/>
        <w:rPr>
          <w:rtl/>
        </w:rPr>
      </w:pPr>
      <w:r w:rsidRPr="00A16D37">
        <w:rPr>
          <w:rtl/>
        </w:rPr>
        <w:t>قلت : وأصل هذه القصّة قد ذكرها عمر بن شبة بسنده إلى الهيثم بن عديّ دون ما فيها من قول ابن عريض : أنشدك الله</w:t>
      </w:r>
      <w:r>
        <w:rPr>
          <w:rtl/>
        </w:rPr>
        <w:t xml:space="preserve"> ..</w:t>
      </w:r>
      <w:r w:rsidRPr="00A16D37">
        <w:rPr>
          <w:rtl/>
        </w:rPr>
        <w:t>. إلى آخره ، فكأنه من اختلاف بعض رواته.</w:t>
      </w:r>
    </w:p>
    <w:p w14:paraId="54201756" w14:textId="77777777" w:rsidR="007211B6" w:rsidRPr="00A16D37" w:rsidRDefault="007211B6" w:rsidP="00F329FF">
      <w:pPr>
        <w:pStyle w:val="libNormal"/>
        <w:rPr>
          <w:rtl/>
        </w:rPr>
      </w:pPr>
      <w:r w:rsidRPr="00A16D37">
        <w:rPr>
          <w:rtl/>
        </w:rPr>
        <w:t>وقد ذكره المرزبانيّ في معجم الشعراء ، وحكى الخلاف في سعنة ، هل هو بالنون أو الياء</w:t>
      </w:r>
      <w:r>
        <w:rPr>
          <w:rtl/>
        </w:rPr>
        <w:t>؟</w:t>
      </w:r>
      <w:r w:rsidRPr="00A16D37">
        <w:rPr>
          <w:rtl/>
        </w:rPr>
        <w:t xml:space="preserve"> وأورد له أشعارا في أمالي ثعلب بسند له أن الشّعر الّذي فيه في وصف الخمر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10DBF7E2" w14:textId="77777777" w:rsidTr="00F6784A">
        <w:trPr>
          <w:tblCellSpacing w:w="15" w:type="dxa"/>
          <w:jc w:val="center"/>
        </w:trPr>
        <w:tc>
          <w:tcPr>
            <w:tcW w:w="2362" w:type="pct"/>
            <w:vAlign w:val="center"/>
          </w:tcPr>
          <w:p w14:paraId="6E2C2857" w14:textId="77777777" w:rsidR="007211B6" w:rsidRPr="00A16D37" w:rsidRDefault="007211B6" w:rsidP="00215DDE">
            <w:pPr>
              <w:pStyle w:val="libPoem"/>
              <w:rPr>
                <w:rtl/>
              </w:rPr>
            </w:pPr>
            <w:r w:rsidRPr="00A16D37">
              <w:rPr>
                <w:rtl/>
              </w:rPr>
              <w:t>معتّقة كانت قريش تعافها</w:t>
            </w:r>
            <w:r w:rsidRPr="00215DDE">
              <w:rPr>
                <w:rStyle w:val="libPoemTiniCharChar"/>
                <w:rtl/>
              </w:rPr>
              <w:br/>
              <w:t> </w:t>
            </w:r>
          </w:p>
        </w:tc>
        <w:tc>
          <w:tcPr>
            <w:tcW w:w="196" w:type="pct"/>
            <w:vAlign w:val="center"/>
          </w:tcPr>
          <w:p w14:paraId="2F14733D" w14:textId="77777777" w:rsidR="007211B6" w:rsidRPr="00A16D37" w:rsidRDefault="007211B6" w:rsidP="00215DDE">
            <w:pPr>
              <w:pStyle w:val="libPoem"/>
            </w:pPr>
            <w:r w:rsidRPr="00A16D37">
              <w:rPr>
                <w:rtl/>
              </w:rPr>
              <w:t> </w:t>
            </w:r>
          </w:p>
        </w:tc>
        <w:tc>
          <w:tcPr>
            <w:tcW w:w="2361" w:type="pct"/>
            <w:vAlign w:val="center"/>
          </w:tcPr>
          <w:p w14:paraId="3E95B8B6" w14:textId="77777777" w:rsidR="007211B6" w:rsidRPr="00A16D37" w:rsidRDefault="007211B6" w:rsidP="00215DDE">
            <w:pPr>
              <w:pStyle w:val="libPoem"/>
            </w:pPr>
            <w:r w:rsidRPr="00A16D37">
              <w:rPr>
                <w:rtl/>
              </w:rPr>
              <w:t xml:space="preserve">فلمّا استحلّوا قتل عثمان حلّت </w:t>
            </w:r>
            <w:r w:rsidRPr="00215DDE">
              <w:rPr>
                <w:rStyle w:val="libPoemTiniCharChar"/>
                <w:rtl/>
              </w:rPr>
              <w:br/>
              <w:t> </w:t>
            </w:r>
          </w:p>
        </w:tc>
      </w:tr>
    </w:tbl>
    <w:p w14:paraId="61C163CE"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531EB358" w14:textId="77777777" w:rsidR="007211B6" w:rsidRPr="00A16D37" w:rsidRDefault="007211B6" w:rsidP="00F329FF">
      <w:pPr>
        <w:pStyle w:val="libNormal"/>
        <w:rPr>
          <w:rtl/>
        </w:rPr>
      </w:pPr>
      <w:r w:rsidRPr="00A16D37">
        <w:rPr>
          <w:rtl/>
        </w:rPr>
        <w:t>من شعر ابن عريض هذا.</w:t>
      </w:r>
    </w:p>
    <w:p w14:paraId="5BD32B2E" w14:textId="77777777" w:rsidR="007211B6" w:rsidRPr="00DF3CF8" w:rsidRDefault="007211B6" w:rsidP="00A014EA">
      <w:pPr>
        <w:pStyle w:val="libCenterBold1"/>
        <w:rPr>
          <w:rtl/>
        </w:rPr>
      </w:pPr>
      <w:r w:rsidRPr="00DF3CF8">
        <w:rPr>
          <w:rtl/>
        </w:rPr>
        <w:t>ذكر من اسمه سعيد</w:t>
      </w:r>
    </w:p>
    <w:p w14:paraId="4F2C7959" w14:textId="77777777" w:rsidR="007211B6" w:rsidRPr="00A16D37" w:rsidRDefault="007211B6" w:rsidP="00F329FF">
      <w:pPr>
        <w:pStyle w:val="libNormal"/>
        <w:rPr>
          <w:rtl/>
        </w:rPr>
      </w:pPr>
      <w:r w:rsidRPr="00176461">
        <w:rPr>
          <w:rStyle w:val="libBold2Char"/>
          <w:rtl/>
        </w:rPr>
        <w:t xml:space="preserve">3255 ـ سعيد بن بجير </w:t>
      </w:r>
      <w:r w:rsidRPr="00CB243B">
        <w:rPr>
          <w:rStyle w:val="libFootnotenumChar"/>
          <w:rtl/>
        </w:rPr>
        <w:t>(3)</w:t>
      </w:r>
      <w:r w:rsidRPr="00176461">
        <w:rPr>
          <w:rStyle w:val="libBold2Char"/>
          <w:rtl/>
        </w:rPr>
        <w:t xml:space="preserve"> : </w:t>
      </w:r>
      <w:r w:rsidRPr="00A16D37">
        <w:rPr>
          <w:rtl/>
        </w:rPr>
        <w:t>بالموحدة والجيم مصغرا ، الجشميّ.</w:t>
      </w:r>
    </w:p>
    <w:p w14:paraId="78382BE9" w14:textId="77777777" w:rsidR="007211B6" w:rsidRPr="00A16D37" w:rsidRDefault="007211B6" w:rsidP="00CB243B">
      <w:pPr>
        <w:pStyle w:val="libLine"/>
        <w:rPr>
          <w:rtl/>
        </w:rPr>
      </w:pPr>
      <w:r w:rsidRPr="00A16D37">
        <w:rPr>
          <w:rtl/>
        </w:rPr>
        <w:t>__________________</w:t>
      </w:r>
    </w:p>
    <w:p w14:paraId="1DF98F05" w14:textId="77777777" w:rsidR="007211B6" w:rsidRPr="00A16D37" w:rsidRDefault="007211B6" w:rsidP="00642A75">
      <w:pPr>
        <w:pStyle w:val="libFootnote0"/>
        <w:rPr>
          <w:rtl/>
          <w:lang w:bidi="fa-IR"/>
        </w:rPr>
      </w:pPr>
      <w:r>
        <w:rPr>
          <w:rtl/>
        </w:rPr>
        <w:t>(</w:t>
      </w:r>
      <w:r w:rsidRPr="00A16D37">
        <w:rPr>
          <w:rtl/>
        </w:rPr>
        <w:t>1) في ب فصحفه.</w:t>
      </w:r>
    </w:p>
    <w:p w14:paraId="09F07296" w14:textId="77777777" w:rsidR="007211B6" w:rsidRPr="00A16D37" w:rsidRDefault="007211B6" w:rsidP="00642A75">
      <w:pPr>
        <w:pStyle w:val="libFootnote0"/>
        <w:rPr>
          <w:rtl/>
          <w:lang w:bidi="fa-IR"/>
        </w:rPr>
      </w:pPr>
      <w:r>
        <w:rPr>
          <w:rtl/>
        </w:rPr>
        <w:t>(</w:t>
      </w:r>
      <w:r w:rsidRPr="00A16D37">
        <w:rPr>
          <w:rtl/>
        </w:rPr>
        <w:t>2) هذه الترجمة ساقطة في أ.</w:t>
      </w:r>
    </w:p>
    <w:p w14:paraId="686887B5" w14:textId="77777777" w:rsidR="007211B6" w:rsidRPr="00A16D37" w:rsidRDefault="007211B6" w:rsidP="00642A75">
      <w:pPr>
        <w:pStyle w:val="libFootnote0"/>
        <w:rPr>
          <w:rtl/>
          <w:lang w:bidi="fa-IR"/>
        </w:rPr>
      </w:pPr>
      <w:r>
        <w:rPr>
          <w:rtl/>
        </w:rPr>
        <w:t>(</w:t>
      </w:r>
      <w:r w:rsidRPr="00A16D37">
        <w:rPr>
          <w:rtl/>
        </w:rPr>
        <w:t>3) الاستيعاب ت 979.</w:t>
      </w:r>
    </w:p>
    <w:p w14:paraId="0D2B12D5" w14:textId="77777777" w:rsidR="007211B6" w:rsidRPr="00A16D37" w:rsidRDefault="007211B6" w:rsidP="00F329FF">
      <w:pPr>
        <w:pStyle w:val="libNormal"/>
        <w:rPr>
          <w:rtl/>
        </w:rPr>
      </w:pPr>
      <w:r>
        <w:rPr>
          <w:rtl/>
        </w:rPr>
        <w:br w:type="page"/>
      </w:r>
      <w:r w:rsidRPr="00A16D37">
        <w:rPr>
          <w:rtl/>
        </w:rPr>
        <w:lastRenderedPageBreak/>
        <w:t xml:space="preserve">روى ابن السّكن وابن مندة ، من طريق أبي ذكوان عمران الرّملي : سمعت عطيّة بن سليم بن سعيد رجلا من بني جشم يقول : سمعت أبي يقول : قدمت مع أبي على النّبي </w:t>
      </w:r>
      <w:r w:rsidRPr="006853CA">
        <w:rPr>
          <w:rStyle w:val="libAlaemChar"/>
          <w:rtl/>
        </w:rPr>
        <w:t>صلى‌الله‌عليه‌وسلم</w:t>
      </w:r>
      <w:r w:rsidRPr="00A16D37">
        <w:rPr>
          <w:rtl/>
        </w:rPr>
        <w:t xml:space="preserve"> فقال : «ما اسمك</w:t>
      </w:r>
      <w:r>
        <w:rPr>
          <w:rtl/>
        </w:rPr>
        <w:t>؟</w:t>
      </w:r>
      <w:r w:rsidRPr="00A16D37">
        <w:rPr>
          <w:rtl/>
        </w:rPr>
        <w:t xml:space="preserve">» قلت : فلان. قال : «بل أنت سليم» </w:t>
      </w:r>
      <w:r w:rsidRPr="00CB243B">
        <w:rPr>
          <w:rStyle w:val="libFootnotenumChar"/>
          <w:rtl/>
        </w:rPr>
        <w:t>(1)</w:t>
      </w:r>
      <w:r>
        <w:rPr>
          <w:rtl/>
        </w:rPr>
        <w:t>.</w:t>
      </w:r>
    </w:p>
    <w:p w14:paraId="487E3452" w14:textId="77777777" w:rsidR="007211B6" w:rsidRPr="00A16D37" w:rsidRDefault="007211B6" w:rsidP="00F329FF">
      <w:pPr>
        <w:pStyle w:val="libNormal"/>
        <w:rPr>
          <w:rtl/>
        </w:rPr>
      </w:pPr>
      <w:r w:rsidRPr="00176461">
        <w:rPr>
          <w:rStyle w:val="libBold2Char"/>
          <w:rtl/>
        </w:rPr>
        <w:t xml:space="preserve">3256 ز ـ سعيد بن ثجير : </w:t>
      </w:r>
      <w:r w:rsidRPr="00A16D37">
        <w:rPr>
          <w:rtl/>
        </w:rPr>
        <w:t>بالمثلثة والجيم مصغرا. وضبطه ابن فتحون الشّقريّ.</w:t>
      </w:r>
    </w:p>
    <w:p w14:paraId="2CA9F772" w14:textId="77777777" w:rsidR="007211B6" w:rsidRPr="00A16D37" w:rsidRDefault="007211B6" w:rsidP="00F329FF">
      <w:pPr>
        <w:pStyle w:val="libNormal"/>
        <w:rPr>
          <w:rtl/>
        </w:rPr>
      </w:pPr>
      <w:r w:rsidRPr="00A16D37">
        <w:rPr>
          <w:rtl/>
        </w:rPr>
        <w:t>روى ابن السّكن من طريق جنادة بن مروان ، عن ابن الحكم بن ثجير الشّقريّ</w:t>
      </w:r>
      <w:r>
        <w:rPr>
          <w:rtl/>
        </w:rPr>
        <w:t xml:space="preserve"> ـ </w:t>
      </w:r>
      <w:r w:rsidRPr="00A16D37">
        <w:rPr>
          <w:rtl/>
        </w:rPr>
        <w:t xml:space="preserve">أنّ أباه أخبره أن جدّه سعيد بن ثجير قدم على رسول الله </w:t>
      </w:r>
      <w:r w:rsidRPr="006853CA">
        <w:rPr>
          <w:rStyle w:val="libAlaemChar"/>
          <w:rtl/>
        </w:rPr>
        <w:t>صلى‌الله‌عليه‌وسلم</w:t>
      </w:r>
      <w:r w:rsidRPr="00A16D37">
        <w:rPr>
          <w:rtl/>
        </w:rPr>
        <w:t xml:space="preserve"> فأسلم فتعرضت له بنو عامر في طريقه ، وقالوا له : صبأت ، قال : فأنشأ جدّي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45209870" w14:textId="77777777" w:rsidTr="00F6784A">
        <w:trPr>
          <w:tblCellSpacing w:w="15" w:type="dxa"/>
          <w:jc w:val="center"/>
        </w:trPr>
        <w:tc>
          <w:tcPr>
            <w:tcW w:w="2362" w:type="pct"/>
            <w:vAlign w:val="center"/>
          </w:tcPr>
          <w:p w14:paraId="0F869919" w14:textId="77777777" w:rsidR="007211B6" w:rsidRPr="00A16D37" w:rsidRDefault="007211B6" w:rsidP="00215DDE">
            <w:pPr>
              <w:pStyle w:val="libPoem"/>
              <w:rPr>
                <w:rtl/>
              </w:rPr>
            </w:pPr>
            <w:r>
              <w:rPr>
                <w:rtl/>
              </w:rPr>
              <w:t>و</w:t>
            </w:r>
            <w:r w:rsidRPr="00A16D37">
              <w:rPr>
                <w:rtl/>
              </w:rPr>
              <w:t xml:space="preserve">تغضب عامر في غير جرم </w:t>
            </w:r>
            <w:r w:rsidRPr="00215DDE">
              <w:rPr>
                <w:rStyle w:val="libPoemTiniCharChar"/>
                <w:rtl/>
              </w:rPr>
              <w:br/>
              <w:t> </w:t>
            </w:r>
          </w:p>
        </w:tc>
        <w:tc>
          <w:tcPr>
            <w:tcW w:w="196" w:type="pct"/>
            <w:vAlign w:val="center"/>
          </w:tcPr>
          <w:p w14:paraId="39AC0EE7" w14:textId="77777777" w:rsidR="007211B6" w:rsidRPr="00A16D37" w:rsidRDefault="007211B6" w:rsidP="00215DDE">
            <w:pPr>
              <w:pStyle w:val="libPoem"/>
            </w:pPr>
            <w:r w:rsidRPr="00A16D37">
              <w:rPr>
                <w:rtl/>
              </w:rPr>
              <w:t> </w:t>
            </w:r>
          </w:p>
        </w:tc>
        <w:tc>
          <w:tcPr>
            <w:tcW w:w="2361" w:type="pct"/>
            <w:vAlign w:val="center"/>
          </w:tcPr>
          <w:p w14:paraId="18C47DF3" w14:textId="77777777" w:rsidR="007211B6" w:rsidRPr="00A16D37" w:rsidRDefault="007211B6" w:rsidP="00215DDE">
            <w:pPr>
              <w:pStyle w:val="libPoem"/>
            </w:pPr>
            <w:r w:rsidRPr="00A16D37">
              <w:rPr>
                <w:rtl/>
              </w:rPr>
              <w:t>علينا أن رأونا مسلمينا</w:t>
            </w:r>
            <w:r w:rsidRPr="00215DDE">
              <w:rPr>
                <w:rStyle w:val="libPoemTiniCharChar"/>
                <w:rtl/>
              </w:rPr>
              <w:br/>
              <w:t> </w:t>
            </w:r>
          </w:p>
        </w:tc>
      </w:tr>
    </w:tbl>
    <w:p w14:paraId="0E84CD44" w14:textId="77777777" w:rsidR="007211B6" w:rsidRDefault="007211B6" w:rsidP="007211B6">
      <w:pPr>
        <w:rPr>
          <w:rtl/>
          <w:lang w:bidi="fa-IR"/>
        </w:rPr>
      </w:pPr>
      <w:r>
        <w:rPr>
          <w:rtl/>
          <w:lang w:bidi="fa-IR"/>
        </w:rPr>
        <w:t>[</w:t>
      </w:r>
      <w:r w:rsidRPr="00A16D37">
        <w:rPr>
          <w:rtl/>
          <w:lang w:bidi="fa-IR"/>
        </w:rPr>
        <w:t>الوافر</w:t>
      </w:r>
      <w:r>
        <w:rPr>
          <w:rtl/>
          <w:lang w:bidi="fa-IR"/>
        </w:rPr>
        <w:t>]</w:t>
      </w:r>
    </w:p>
    <w:p w14:paraId="17C3759C" w14:textId="77777777" w:rsidR="007211B6" w:rsidRPr="00A16D37" w:rsidRDefault="007211B6" w:rsidP="00F329FF">
      <w:pPr>
        <w:pStyle w:val="libNormal"/>
        <w:rPr>
          <w:rtl/>
        </w:rPr>
      </w:pPr>
      <w:r w:rsidRPr="00A16D37">
        <w:rPr>
          <w:rtl/>
        </w:rPr>
        <w:t>قال ابن السّكن : لم أجد له ذكرا إلا في هذه القصّة.</w:t>
      </w:r>
    </w:p>
    <w:p w14:paraId="40839539" w14:textId="77777777" w:rsidR="007211B6" w:rsidRPr="00A16D37" w:rsidRDefault="007211B6" w:rsidP="00F329FF">
      <w:pPr>
        <w:pStyle w:val="libNormal"/>
        <w:rPr>
          <w:rtl/>
        </w:rPr>
      </w:pPr>
      <w:r w:rsidRPr="00176461">
        <w:rPr>
          <w:rStyle w:val="libBold2Char"/>
          <w:rtl/>
        </w:rPr>
        <w:t xml:space="preserve">3257 ـ سعيد بن البختري </w:t>
      </w:r>
      <w:r w:rsidRPr="00CB243B">
        <w:rPr>
          <w:rStyle w:val="libFootnotenumChar"/>
          <w:rtl/>
        </w:rPr>
        <w:t>(2)</w:t>
      </w:r>
      <w:r w:rsidRPr="00176461">
        <w:rPr>
          <w:rStyle w:val="libBold2Char"/>
          <w:rtl/>
        </w:rPr>
        <w:t xml:space="preserve"> : </w:t>
      </w:r>
      <w:r w:rsidRPr="00A16D37">
        <w:rPr>
          <w:rtl/>
        </w:rPr>
        <w:t>بفتح الموحّدة وسكون المعجمة بعدها مثناة.</w:t>
      </w:r>
    </w:p>
    <w:p w14:paraId="1300845A" w14:textId="77777777" w:rsidR="007211B6" w:rsidRPr="00A16D37" w:rsidRDefault="007211B6" w:rsidP="00F329FF">
      <w:pPr>
        <w:pStyle w:val="libNormal"/>
        <w:rPr>
          <w:rtl/>
        </w:rPr>
      </w:pPr>
      <w:r w:rsidRPr="00A16D37">
        <w:rPr>
          <w:rtl/>
        </w:rPr>
        <w:t xml:space="preserve">قال ابن مندة : ذكره ابن خزيمة في الصّحابة ، ولا يصحّ ، ثم روى من طريق يحيى بن سلمة بن كهيل عن أبيه عن بكير الطّائي ، عن سعيد بن البختري أنه كان يضرب غلاما له ، فجعل يتعوذ بالله ، فمرّ به رسول الله </w:t>
      </w:r>
      <w:r w:rsidRPr="006853CA">
        <w:rPr>
          <w:rStyle w:val="libAlaemChar"/>
          <w:rtl/>
        </w:rPr>
        <w:t>صلى‌الله‌عليه‌وسلم</w:t>
      </w:r>
      <w:r w:rsidRPr="00A16D37">
        <w:rPr>
          <w:rtl/>
        </w:rPr>
        <w:t xml:space="preserve"> ، فتعوذ به فتركه ، فقال له : «الله أمنع لعائذه»</w:t>
      </w:r>
      <w:r>
        <w:rPr>
          <w:rtl/>
        </w:rPr>
        <w:t>.</w:t>
      </w:r>
      <w:r w:rsidRPr="00A16D37">
        <w:rPr>
          <w:rtl/>
        </w:rPr>
        <w:t xml:space="preserve"> قال :</w:t>
      </w:r>
      <w:r>
        <w:rPr>
          <w:rFonts w:hint="cs"/>
          <w:rtl/>
        </w:rPr>
        <w:t xml:space="preserve"> </w:t>
      </w:r>
      <w:r w:rsidRPr="00A16D37">
        <w:rPr>
          <w:rtl/>
        </w:rPr>
        <w:t>فإنّي أشهدك أنه حرّ. قال : «لو لم تفعل لسفع وجهك النّار»</w:t>
      </w:r>
      <w:r>
        <w:rPr>
          <w:rtl/>
        </w:rPr>
        <w:t>.</w:t>
      </w:r>
    </w:p>
    <w:p w14:paraId="15E21F9A" w14:textId="77777777" w:rsidR="007211B6" w:rsidRPr="00A16D37" w:rsidRDefault="007211B6" w:rsidP="00F329FF">
      <w:pPr>
        <w:pStyle w:val="libNormal"/>
        <w:rPr>
          <w:rtl/>
        </w:rPr>
      </w:pPr>
      <w:r w:rsidRPr="00A16D37">
        <w:rPr>
          <w:rtl/>
        </w:rPr>
        <w:t>قلت : أخشى أن يكون وقع فيه تحريف ، وأن يكون في الأصل عن سعيد أبي البختري ، وهو تابعيّ معروف ، فيكون أرسل هذا. والسّبب في هذا أنني لا أعرف لبكير الطائي لقي أحدا من الصّحابة ، والمتن مشهور لأبي مسعود الأنصاري.</w:t>
      </w:r>
    </w:p>
    <w:p w14:paraId="1EE3258C" w14:textId="77777777" w:rsidR="007211B6" w:rsidRPr="00A16D37" w:rsidRDefault="007211B6" w:rsidP="00F329FF">
      <w:pPr>
        <w:pStyle w:val="libNormal"/>
        <w:rPr>
          <w:rtl/>
          <w:lang w:bidi="fa-IR"/>
        </w:rPr>
      </w:pPr>
      <w:r w:rsidRPr="00176461">
        <w:rPr>
          <w:rStyle w:val="libBold2Char"/>
          <w:rtl/>
        </w:rPr>
        <w:t xml:space="preserve">3258 ـ سعيد بن ثابت : </w:t>
      </w:r>
      <w:r w:rsidRPr="00A16D37">
        <w:rPr>
          <w:rtl/>
          <w:lang w:bidi="fa-IR"/>
        </w:rPr>
        <w:t>بن الجذع الأنصاري.</w:t>
      </w:r>
    </w:p>
    <w:p w14:paraId="0B243418" w14:textId="77777777" w:rsidR="007211B6" w:rsidRPr="00A16D37" w:rsidRDefault="007211B6" w:rsidP="00F329FF">
      <w:pPr>
        <w:pStyle w:val="libNormal"/>
        <w:rPr>
          <w:rtl/>
        </w:rPr>
      </w:pPr>
      <w:r w:rsidRPr="00A16D37">
        <w:rPr>
          <w:rtl/>
        </w:rPr>
        <w:t>ذكر الطّبريّ أنه استشهد في حصار الطّائف ، واستدركه ابن فتحون.</w:t>
      </w:r>
    </w:p>
    <w:p w14:paraId="06EF3418" w14:textId="77777777" w:rsidR="007211B6" w:rsidRPr="00A16D37" w:rsidRDefault="007211B6" w:rsidP="00F329FF">
      <w:pPr>
        <w:pStyle w:val="libNormal"/>
        <w:rPr>
          <w:rtl/>
        </w:rPr>
      </w:pPr>
      <w:r w:rsidRPr="00176461">
        <w:rPr>
          <w:rStyle w:val="libBold2Char"/>
          <w:rtl/>
        </w:rPr>
        <w:t xml:space="preserve">3259 ـ سعيد بن الحارث : </w:t>
      </w:r>
      <w:r w:rsidRPr="00A16D37">
        <w:rPr>
          <w:rtl/>
        </w:rPr>
        <w:t xml:space="preserve">بن عبد المطلب بن هاشم الهاشميّ ، ابن عم النّبي </w:t>
      </w:r>
      <w:r w:rsidRPr="006853CA">
        <w:rPr>
          <w:rStyle w:val="libAlaemChar"/>
          <w:rtl/>
        </w:rPr>
        <w:t>صلى‌الله‌عليه‌وسلم</w:t>
      </w:r>
      <w:r w:rsidRPr="00A16D37">
        <w:rPr>
          <w:rtl/>
        </w:rPr>
        <w:t xml:space="preserve"> إن ثبت.</w:t>
      </w:r>
    </w:p>
    <w:p w14:paraId="21AE391D" w14:textId="77777777" w:rsidR="007211B6" w:rsidRPr="00A16D37" w:rsidRDefault="007211B6" w:rsidP="00F329FF">
      <w:pPr>
        <w:pStyle w:val="libNormal"/>
        <w:rPr>
          <w:rtl/>
        </w:rPr>
      </w:pPr>
      <w:r w:rsidRPr="00A16D37">
        <w:rPr>
          <w:rtl/>
        </w:rPr>
        <w:t>روى الحاكم في المستدرك ، من طريق موسى بن جبير ، عن أبي أمامة بن سهل ، أنه قدم الشّام فقالوا له : ما قرابة بينك وبين معاذ</w:t>
      </w:r>
      <w:r>
        <w:rPr>
          <w:rtl/>
        </w:rPr>
        <w:t>؟</w:t>
      </w:r>
      <w:r w:rsidRPr="00A16D37">
        <w:rPr>
          <w:rtl/>
        </w:rPr>
        <w:t xml:space="preserve"> قلت : ابن عمي.</w:t>
      </w:r>
      <w:r>
        <w:rPr>
          <w:rFonts w:hint="cs"/>
          <w:rtl/>
        </w:rPr>
        <w:t xml:space="preserve"> </w:t>
      </w:r>
      <w:r w:rsidRPr="00A16D37">
        <w:rPr>
          <w:rtl/>
        </w:rPr>
        <w:t>قالوا : فإنه حدّثنا أنه سمع</w:t>
      </w:r>
    </w:p>
    <w:p w14:paraId="33D1D072" w14:textId="77777777" w:rsidR="007211B6" w:rsidRPr="00A16D37" w:rsidRDefault="007211B6" w:rsidP="00CB243B">
      <w:pPr>
        <w:pStyle w:val="libLine"/>
        <w:rPr>
          <w:rtl/>
        </w:rPr>
      </w:pPr>
      <w:r w:rsidRPr="00A16D37">
        <w:rPr>
          <w:rtl/>
        </w:rPr>
        <w:t>__________________</w:t>
      </w:r>
    </w:p>
    <w:p w14:paraId="13368720"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سعيد.</w:t>
      </w:r>
    </w:p>
    <w:p w14:paraId="2DEA84B5" w14:textId="77777777" w:rsidR="007211B6" w:rsidRPr="00A16D37" w:rsidRDefault="007211B6" w:rsidP="00642A75">
      <w:pPr>
        <w:pStyle w:val="libFootnote0"/>
        <w:rPr>
          <w:rtl/>
          <w:lang w:bidi="fa-IR"/>
        </w:rPr>
      </w:pPr>
      <w:r>
        <w:rPr>
          <w:rtl/>
        </w:rPr>
        <w:t>(</w:t>
      </w:r>
      <w:r w:rsidRPr="00A16D37">
        <w:rPr>
          <w:rtl/>
        </w:rPr>
        <w:t>2) أسد الغابة ت 6062 ، تجريد أسماء الصحابة 1 / 220.</w:t>
      </w:r>
    </w:p>
    <w:p w14:paraId="18F1E26E" w14:textId="77777777" w:rsidR="007211B6" w:rsidRPr="00A16D37" w:rsidRDefault="007211B6" w:rsidP="00CE58FD">
      <w:pPr>
        <w:pStyle w:val="libNormal0"/>
        <w:rPr>
          <w:rtl/>
        </w:rPr>
      </w:pPr>
      <w:r>
        <w:rPr>
          <w:rtl/>
        </w:rPr>
        <w:br w:type="page"/>
      </w:r>
      <w:r w:rsidRPr="00A16D37">
        <w:rPr>
          <w:rtl/>
        </w:rPr>
        <w:lastRenderedPageBreak/>
        <w:t xml:space="preserve">رسول الله </w:t>
      </w:r>
      <w:r w:rsidRPr="006853CA">
        <w:rPr>
          <w:rStyle w:val="libAlaemChar"/>
          <w:rtl/>
        </w:rPr>
        <w:t>صلى‌الله‌عليه‌وسلم</w:t>
      </w:r>
      <w:r w:rsidRPr="00A16D37">
        <w:rPr>
          <w:rtl/>
        </w:rPr>
        <w:t xml:space="preserve"> يقول : «من لقي الله لا يشرك به شيئا دخل الجنّة»</w:t>
      </w:r>
      <w:r>
        <w:rPr>
          <w:rtl/>
        </w:rPr>
        <w:t>.</w:t>
      </w:r>
      <w:r w:rsidRPr="00A16D37">
        <w:rPr>
          <w:rtl/>
        </w:rPr>
        <w:t xml:space="preserve"> </w:t>
      </w:r>
      <w:r w:rsidRPr="00CB243B">
        <w:rPr>
          <w:rStyle w:val="libFootnotenumChar"/>
          <w:rtl/>
        </w:rPr>
        <w:t>(1)</w:t>
      </w:r>
      <w:r w:rsidRPr="00CB243B">
        <w:rPr>
          <w:rStyle w:val="libFootnotenumChar"/>
          <w:rFonts w:hint="cs"/>
          <w:rtl/>
        </w:rPr>
        <w:t xml:space="preserve"> </w:t>
      </w:r>
      <w:r w:rsidRPr="00A16D37">
        <w:rPr>
          <w:rtl/>
        </w:rPr>
        <w:t>قال موسى بن جبير :</w:t>
      </w:r>
      <w:r>
        <w:rPr>
          <w:rFonts w:hint="cs"/>
          <w:rtl/>
        </w:rPr>
        <w:t xml:space="preserve"> </w:t>
      </w:r>
      <w:r w:rsidRPr="00A16D37">
        <w:rPr>
          <w:rtl/>
        </w:rPr>
        <w:t>فحدثت به سليمان الأغرّ ، فقال : أشهد لحدّثني سعيد بن الحارث بن عبد المطّلب مثله.</w:t>
      </w:r>
    </w:p>
    <w:p w14:paraId="1288652A" w14:textId="77777777" w:rsidR="007211B6" w:rsidRPr="00A16D37" w:rsidRDefault="007211B6" w:rsidP="00F329FF">
      <w:pPr>
        <w:pStyle w:val="libNormal"/>
        <w:rPr>
          <w:rtl/>
        </w:rPr>
      </w:pPr>
      <w:r w:rsidRPr="00A16D37">
        <w:rPr>
          <w:rtl/>
        </w:rPr>
        <w:t>قلت : في الإسناد ابن لهيعة ، وهو ضعيف ، ولم أر لسعيد هذا ذكرا في كتب الأنساب.</w:t>
      </w:r>
    </w:p>
    <w:p w14:paraId="159DAF83" w14:textId="77777777" w:rsidR="007211B6" w:rsidRPr="00A16D37" w:rsidRDefault="007211B6" w:rsidP="00F329FF">
      <w:pPr>
        <w:pStyle w:val="libNormal"/>
        <w:rPr>
          <w:rtl/>
        </w:rPr>
      </w:pPr>
      <w:r w:rsidRPr="00A16D37">
        <w:rPr>
          <w:rtl/>
        </w:rPr>
        <w:t xml:space="preserve">وذكره الدّار الدّارقطنيّ في كتاب الإخوة ، وذكر له هذا الحديث ، وذكر له حديثا آخر موقوفا ، ولكن </w:t>
      </w:r>
      <w:r>
        <w:rPr>
          <w:rtl/>
        </w:rPr>
        <w:t>[</w:t>
      </w:r>
      <w:r w:rsidRPr="00A16D37">
        <w:rPr>
          <w:rtl/>
        </w:rPr>
        <w:t>نسبه فيه إلى جدّه</w:t>
      </w:r>
      <w:r>
        <w:rPr>
          <w:rtl/>
        </w:rPr>
        <w:t>]</w:t>
      </w:r>
      <w:r w:rsidRPr="00A16D37">
        <w:rPr>
          <w:rtl/>
        </w:rPr>
        <w:t xml:space="preserve"> </w:t>
      </w:r>
      <w:r w:rsidRPr="00CB243B">
        <w:rPr>
          <w:rStyle w:val="libFootnotenumChar"/>
          <w:rtl/>
        </w:rPr>
        <w:t>(2)</w:t>
      </w:r>
      <w:r w:rsidRPr="00A16D37">
        <w:rPr>
          <w:rtl/>
        </w:rPr>
        <w:t xml:space="preserve"> ، فقيل سعيد بن نوفل </w:t>
      </w:r>
      <w:r w:rsidRPr="00CB243B">
        <w:rPr>
          <w:rStyle w:val="libFootnotenumChar"/>
          <w:rtl/>
        </w:rPr>
        <w:t>(3)</w:t>
      </w:r>
      <w:r>
        <w:rPr>
          <w:rtl/>
        </w:rPr>
        <w:t>.</w:t>
      </w:r>
    </w:p>
    <w:p w14:paraId="5D62F15B" w14:textId="77777777" w:rsidR="007211B6" w:rsidRPr="00A16D37" w:rsidRDefault="007211B6" w:rsidP="00F329FF">
      <w:pPr>
        <w:pStyle w:val="libNormal"/>
        <w:rPr>
          <w:rtl/>
        </w:rPr>
      </w:pPr>
      <w:r w:rsidRPr="00176461">
        <w:rPr>
          <w:rStyle w:val="libBold2Char"/>
          <w:rtl/>
        </w:rPr>
        <w:t xml:space="preserve">3260 ـ سعيد بن الحارث </w:t>
      </w:r>
      <w:r w:rsidRPr="00CB243B">
        <w:rPr>
          <w:rStyle w:val="libFootnotenumChar"/>
          <w:rtl/>
        </w:rPr>
        <w:t>(4)</w:t>
      </w:r>
      <w:r w:rsidRPr="00176461">
        <w:rPr>
          <w:rStyle w:val="libBold2Char"/>
          <w:rtl/>
        </w:rPr>
        <w:t xml:space="preserve"> : </w:t>
      </w:r>
      <w:r w:rsidRPr="00A16D37">
        <w:rPr>
          <w:rtl/>
        </w:rPr>
        <w:t>بن قيس بن عديّ بن سعيد بن سعد بن سهم بن عمرو القرشيّ السهميّ.</w:t>
      </w:r>
    </w:p>
    <w:p w14:paraId="37D215D0" w14:textId="77777777" w:rsidR="007211B6" w:rsidRPr="00A16D37" w:rsidRDefault="007211B6" w:rsidP="00F329FF">
      <w:pPr>
        <w:pStyle w:val="libNormal"/>
        <w:rPr>
          <w:rtl/>
        </w:rPr>
      </w:pPr>
      <w:r w:rsidRPr="00A16D37">
        <w:rPr>
          <w:rtl/>
        </w:rPr>
        <w:t>ذكره موسى بن عقبة وابن إسحاق في مهاجرة الحبشة.</w:t>
      </w:r>
    </w:p>
    <w:p w14:paraId="119B99AB" w14:textId="77777777" w:rsidR="007211B6" w:rsidRPr="00A16D37" w:rsidRDefault="007211B6" w:rsidP="00F329FF">
      <w:pPr>
        <w:pStyle w:val="libNormal"/>
        <w:rPr>
          <w:rtl/>
        </w:rPr>
      </w:pPr>
      <w:r w:rsidRPr="00A16D37">
        <w:rPr>
          <w:rtl/>
        </w:rPr>
        <w:t>وقال موسى بن عقبة : استشهد بأجنادين. وذكر ابن إسحاق وأبو الأسود عن عروة أنه استشهد باليرموك ، وكذا قال الزّبير ، وسيف وابن سعد.</w:t>
      </w:r>
    </w:p>
    <w:p w14:paraId="1962E514" w14:textId="77777777" w:rsidR="007211B6" w:rsidRPr="00A16D37" w:rsidRDefault="007211B6" w:rsidP="00F329FF">
      <w:pPr>
        <w:pStyle w:val="libNormal"/>
        <w:rPr>
          <w:rtl/>
        </w:rPr>
      </w:pPr>
      <w:r w:rsidRPr="00176461">
        <w:rPr>
          <w:rStyle w:val="libBold2Char"/>
          <w:rtl/>
        </w:rPr>
        <w:t xml:space="preserve">3261 ـ سعيد بن حاطب </w:t>
      </w:r>
      <w:r w:rsidRPr="00CB243B">
        <w:rPr>
          <w:rStyle w:val="libFootnotenumChar"/>
          <w:rtl/>
        </w:rPr>
        <w:t>(5)</w:t>
      </w:r>
      <w:r w:rsidRPr="00176461">
        <w:rPr>
          <w:rStyle w:val="libBold2Char"/>
          <w:rtl/>
        </w:rPr>
        <w:t xml:space="preserve"> : </w:t>
      </w:r>
      <w:r w:rsidRPr="00A16D37">
        <w:rPr>
          <w:rtl/>
        </w:rPr>
        <w:t xml:space="preserve">بن الحارث بن معمر بن حبيب بن وهب </w:t>
      </w:r>
      <w:r w:rsidRPr="00CB243B">
        <w:rPr>
          <w:rStyle w:val="libFootnotenumChar"/>
          <w:rtl/>
        </w:rPr>
        <w:t>(6)</w:t>
      </w:r>
      <w:r w:rsidRPr="00A16D37">
        <w:rPr>
          <w:rtl/>
        </w:rPr>
        <w:t xml:space="preserve"> بن حذافة بن جمح القرشي الجمحيّ ، أخو محمد بن حاطب.</w:t>
      </w:r>
    </w:p>
    <w:p w14:paraId="01FAED56" w14:textId="77777777" w:rsidR="007211B6" w:rsidRPr="00A16D37" w:rsidRDefault="007211B6" w:rsidP="00F329FF">
      <w:pPr>
        <w:pStyle w:val="libNormal"/>
        <w:rPr>
          <w:rtl/>
        </w:rPr>
      </w:pPr>
      <w:r w:rsidRPr="00A16D37">
        <w:rPr>
          <w:rtl/>
        </w:rPr>
        <w:t>ذكره البخاريّ في الصّحابة ، وقال ابن حبّان : وهم من زعم أن له صحبة.</w:t>
      </w:r>
    </w:p>
    <w:p w14:paraId="126FB125" w14:textId="77777777" w:rsidR="007211B6" w:rsidRPr="00A16D37" w:rsidRDefault="007211B6" w:rsidP="00F329FF">
      <w:pPr>
        <w:pStyle w:val="libNormal"/>
        <w:rPr>
          <w:rtl/>
        </w:rPr>
      </w:pPr>
      <w:r w:rsidRPr="00A16D37">
        <w:rPr>
          <w:rtl/>
        </w:rPr>
        <w:t xml:space="preserve">قلت : لا يبعد أن له رواية </w:t>
      </w:r>
      <w:r w:rsidRPr="00CB243B">
        <w:rPr>
          <w:rStyle w:val="libFootnotenumChar"/>
          <w:rtl/>
        </w:rPr>
        <w:t>(7)</w:t>
      </w:r>
      <w:r w:rsidRPr="00A16D37">
        <w:rPr>
          <w:rtl/>
        </w:rPr>
        <w:t xml:space="preserve"> ، وقد أخرج له ابن مندة من طريق الحسن بن صالح بن حيّ ، عن أبيه ، عنه ، قال : كان النبيّ </w:t>
      </w:r>
      <w:r w:rsidRPr="006853CA">
        <w:rPr>
          <w:rStyle w:val="libAlaemChar"/>
          <w:rtl/>
        </w:rPr>
        <w:t>صلى‌الله‌عليه‌وسلم</w:t>
      </w:r>
      <w:r w:rsidRPr="00A16D37">
        <w:rPr>
          <w:rtl/>
        </w:rPr>
        <w:t xml:space="preserve"> يخرج فيجلس على المنبر ثم يؤذّن المؤذن ، فإذا فرغ قام فخطب.</w:t>
      </w:r>
    </w:p>
    <w:p w14:paraId="61EB950F" w14:textId="77777777" w:rsidR="007211B6" w:rsidRPr="00A16D37" w:rsidRDefault="007211B6" w:rsidP="00F329FF">
      <w:pPr>
        <w:pStyle w:val="libNormal"/>
        <w:rPr>
          <w:rtl/>
        </w:rPr>
      </w:pPr>
      <w:r w:rsidRPr="00176461">
        <w:rPr>
          <w:rStyle w:val="libBold2Char"/>
          <w:rtl/>
        </w:rPr>
        <w:t xml:space="preserve">3262 ـ سعيد بن حريث </w:t>
      </w:r>
      <w:r w:rsidRPr="00CB243B">
        <w:rPr>
          <w:rStyle w:val="libFootnotenumChar"/>
          <w:rtl/>
        </w:rPr>
        <w:t>(8)</w:t>
      </w:r>
      <w:r w:rsidRPr="00176461">
        <w:rPr>
          <w:rStyle w:val="libBold2Char"/>
          <w:rtl/>
        </w:rPr>
        <w:t xml:space="preserve"> : </w:t>
      </w:r>
      <w:r w:rsidRPr="00A16D37">
        <w:rPr>
          <w:rtl/>
        </w:rPr>
        <w:t>بن عمرو بن عثمان بن عبد الله بن عمر بن مخزوم المخزوميّ. ممّن أسلم قبل فتح مكّة.</w:t>
      </w:r>
    </w:p>
    <w:p w14:paraId="25C24F45" w14:textId="77777777" w:rsidR="007211B6" w:rsidRPr="00A16D37" w:rsidRDefault="007211B6" w:rsidP="00F329FF">
      <w:pPr>
        <w:pStyle w:val="libNormal"/>
        <w:rPr>
          <w:rtl/>
        </w:rPr>
      </w:pPr>
      <w:r w:rsidRPr="00A16D37">
        <w:rPr>
          <w:rtl/>
        </w:rPr>
        <w:t>قال الواقديّ : شهدها ، وكان أسنّ من أخيه عمرو بن حريث.</w:t>
      </w:r>
    </w:p>
    <w:p w14:paraId="2A67D658" w14:textId="77777777" w:rsidR="007211B6" w:rsidRPr="00A16D37" w:rsidRDefault="007211B6" w:rsidP="00CB243B">
      <w:pPr>
        <w:pStyle w:val="libLine"/>
        <w:rPr>
          <w:rtl/>
        </w:rPr>
      </w:pPr>
      <w:r w:rsidRPr="00A16D37">
        <w:rPr>
          <w:rtl/>
        </w:rPr>
        <w:t>__________________</w:t>
      </w:r>
    </w:p>
    <w:p w14:paraId="6C96C45C" w14:textId="77777777" w:rsidR="007211B6" w:rsidRPr="00A16D37" w:rsidRDefault="007211B6" w:rsidP="00642A75">
      <w:pPr>
        <w:pStyle w:val="libFootnote0"/>
        <w:rPr>
          <w:rtl/>
          <w:lang w:bidi="fa-IR"/>
        </w:rPr>
      </w:pPr>
      <w:r>
        <w:rPr>
          <w:rtl/>
        </w:rPr>
        <w:t>(</w:t>
      </w:r>
      <w:r w:rsidRPr="00A16D37">
        <w:rPr>
          <w:rtl/>
        </w:rPr>
        <w:t>1) أخرجه ابن سعد في الطبقات 6 / 29.</w:t>
      </w:r>
    </w:p>
    <w:p w14:paraId="6EF7E7D1"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ليست فيه القصة.</w:t>
      </w:r>
    </w:p>
    <w:p w14:paraId="37853A6E"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نوفل بن الحارث.</w:t>
      </w:r>
    </w:p>
    <w:p w14:paraId="0D1F7165" w14:textId="77777777" w:rsidR="007211B6" w:rsidRPr="00A16D37" w:rsidRDefault="007211B6" w:rsidP="00642A75">
      <w:pPr>
        <w:pStyle w:val="libFootnote0"/>
        <w:rPr>
          <w:rtl/>
          <w:lang w:bidi="fa-IR"/>
        </w:rPr>
      </w:pPr>
      <w:r>
        <w:rPr>
          <w:rtl/>
        </w:rPr>
        <w:t>(</w:t>
      </w:r>
      <w:r w:rsidRPr="00A16D37">
        <w:rPr>
          <w:rtl/>
        </w:rPr>
        <w:t>4) أسد الغابة ت 2064 ، الاستيعاب ت 981.</w:t>
      </w:r>
    </w:p>
    <w:p w14:paraId="0A4DE498" w14:textId="77777777" w:rsidR="007211B6" w:rsidRPr="00A16D37" w:rsidRDefault="007211B6" w:rsidP="00642A75">
      <w:pPr>
        <w:pStyle w:val="libFootnote0"/>
        <w:rPr>
          <w:rtl/>
          <w:lang w:bidi="fa-IR"/>
        </w:rPr>
      </w:pPr>
      <w:r>
        <w:rPr>
          <w:rtl/>
        </w:rPr>
        <w:t>(</w:t>
      </w:r>
      <w:r w:rsidRPr="00A16D37">
        <w:rPr>
          <w:rtl/>
        </w:rPr>
        <w:t>5) أسد الغابة ت 2065.</w:t>
      </w:r>
    </w:p>
    <w:p w14:paraId="694757D5"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بن معجن.</w:t>
      </w:r>
    </w:p>
    <w:p w14:paraId="7101848E" w14:textId="77777777" w:rsidR="007211B6" w:rsidRPr="00A16D37" w:rsidRDefault="007211B6" w:rsidP="00642A75">
      <w:pPr>
        <w:pStyle w:val="libFootnote0"/>
        <w:rPr>
          <w:rtl/>
          <w:lang w:bidi="fa-IR"/>
        </w:rPr>
      </w:pPr>
      <w:r>
        <w:rPr>
          <w:rtl/>
        </w:rPr>
        <w:t>(</w:t>
      </w:r>
      <w:r w:rsidRPr="00A16D37">
        <w:rPr>
          <w:rtl/>
        </w:rPr>
        <w:t xml:space="preserve">7) في </w:t>
      </w:r>
      <w:r>
        <w:rPr>
          <w:rtl/>
        </w:rPr>
        <w:t>أ :</w:t>
      </w:r>
      <w:r w:rsidRPr="00A16D37">
        <w:rPr>
          <w:rtl/>
        </w:rPr>
        <w:t xml:space="preserve"> رؤية.</w:t>
      </w:r>
    </w:p>
    <w:p w14:paraId="6247374A" w14:textId="77777777" w:rsidR="007211B6" w:rsidRPr="00A16D37" w:rsidRDefault="007211B6" w:rsidP="00642A75">
      <w:pPr>
        <w:pStyle w:val="libFootnote0"/>
        <w:rPr>
          <w:rtl/>
          <w:lang w:bidi="fa-IR"/>
        </w:rPr>
      </w:pPr>
      <w:r>
        <w:rPr>
          <w:rtl/>
        </w:rPr>
        <w:t>(</w:t>
      </w:r>
      <w:r w:rsidRPr="00A16D37">
        <w:rPr>
          <w:rtl/>
        </w:rPr>
        <w:t>8) تجريد أسماء الصحابة 1 / 221 ، تاريخ من دفن بالعراق 208 ، الطبقات 20 ، 126 ، بقي بن مخلد 96 ، التحفة اللطيفة 142 ، العقد الثمين 4 / 554 ، التاريخ الكبير 3 / 454. أسد الغابة ت 2066 ، الاستيعاب ت 982.</w:t>
      </w:r>
    </w:p>
    <w:p w14:paraId="61210DE3" w14:textId="77777777" w:rsidR="007211B6" w:rsidRPr="00A16D37" w:rsidRDefault="007211B6" w:rsidP="00F329FF">
      <w:pPr>
        <w:pStyle w:val="libNormal"/>
        <w:rPr>
          <w:rtl/>
        </w:rPr>
      </w:pPr>
      <w:r>
        <w:rPr>
          <w:rtl/>
        </w:rPr>
        <w:br w:type="page"/>
      </w:r>
      <w:r>
        <w:rPr>
          <w:rtl/>
        </w:rPr>
        <w:lastRenderedPageBreak/>
        <w:t>و</w:t>
      </w:r>
      <w:r w:rsidRPr="00A16D37">
        <w:rPr>
          <w:rtl/>
        </w:rPr>
        <w:t xml:space="preserve">روى ابن ماجة ، وابن أبي عاصم ، من طريق عبد الملك بن عمير ، عن عمرو بن حريث ، عن أخيه سعيد بن حريث ، قال : قال رسول الله </w:t>
      </w:r>
      <w:r w:rsidRPr="006853CA">
        <w:rPr>
          <w:rStyle w:val="libAlaemChar"/>
          <w:rtl/>
        </w:rPr>
        <w:t>صلى‌الله‌عليه‌وسلم</w:t>
      </w:r>
      <w:r w:rsidRPr="00A16D37">
        <w:rPr>
          <w:rtl/>
        </w:rPr>
        <w:t xml:space="preserve"> : «من باع عقارا أو دارا ولم يجعل ثمنها في مثلها لم يبارك له فيه» </w:t>
      </w:r>
      <w:r w:rsidRPr="00CB243B">
        <w:rPr>
          <w:rStyle w:val="libFootnotenumChar"/>
          <w:rtl/>
        </w:rPr>
        <w:t>(1)</w:t>
      </w:r>
      <w:r>
        <w:rPr>
          <w:rtl/>
        </w:rPr>
        <w:t>.</w:t>
      </w:r>
    </w:p>
    <w:p w14:paraId="4C1EAEE8" w14:textId="77777777" w:rsidR="007211B6" w:rsidRPr="00A16D37" w:rsidRDefault="007211B6" w:rsidP="00F329FF">
      <w:pPr>
        <w:pStyle w:val="libNormal"/>
        <w:rPr>
          <w:rtl/>
        </w:rPr>
      </w:pPr>
      <w:r w:rsidRPr="00A16D37">
        <w:rPr>
          <w:rtl/>
        </w:rPr>
        <w:t>وله ذكر في ترجمة سعد بن ذؤيب.</w:t>
      </w:r>
    </w:p>
    <w:p w14:paraId="5028D445" w14:textId="77777777" w:rsidR="007211B6" w:rsidRPr="00A16D37" w:rsidRDefault="007211B6" w:rsidP="00F329FF">
      <w:pPr>
        <w:pStyle w:val="libNormal"/>
        <w:rPr>
          <w:rtl/>
        </w:rPr>
      </w:pPr>
      <w:r w:rsidRPr="00A16D37">
        <w:rPr>
          <w:rtl/>
        </w:rPr>
        <w:t xml:space="preserve">مات بالكوفة ، قاله ابن مندة ، وقيل : قتل بالحرّة </w:t>
      </w:r>
      <w:r w:rsidRPr="00CB243B">
        <w:rPr>
          <w:rStyle w:val="libFootnotenumChar"/>
          <w:rtl/>
        </w:rPr>
        <w:t>(2)</w:t>
      </w:r>
      <w:r w:rsidRPr="00A16D37">
        <w:rPr>
          <w:rtl/>
        </w:rPr>
        <w:t xml:space="preserve"> ، قاله أبو عمر.</w:t>
      </w:r>
    </w:p>
    <w:p w14:paraId="49643AAD" w14:textId="77777777" w:rsidR="007211B6" w:rsidRPr="00A16D37" w:rsidRDefault="007211B6" w:rsidP="00F329FF">
      <w:pPr>
        <w:pStyle w:val="libNormal"/>
        <w:rPr>
          <w:rtl/>
        </w:rPr>
      </w:pPr>
      <w:r w:rsidRPr="00176461">
        <w:rPr>
          <w:rStyle w:val="libBold2Char"/>
          <w:rtl/>
        </w:rPr>
        <w:t xml:space="preserve">3263 ـ سعيد بن خالد </w:t>
      </w:r>
      <w:r w:rsidRPr="00CB243B">
        <w:rPr>
          <w:rStyle w:val="libFootnotenumChar"/>
          <w:rtl/>
        </w:rPr>
        <w:t>(3)</w:t>
      </w:r>
      <w:r w:rsidRPr="00176461">
        <w:rPr>
          <w:rStyle w:val="libBold2Char"/>
          <w:rtl/>
        </w:rPr>
        <w:t xml:space="preserve"> : </w:t>
      </w:r>
      <w:r w:rsidRPr="00A16D37">
        <w:rPr>
          <w:rtl/>
        </w:rPr>
        <w:t>بن سعيد بن العاص بن أميّة.</w:t>
      </w:r>
    </w:p>
    <w:p w14:paraId="252BCFFF" w14:textId="77777777" w:rsidR="007211B6" w:rsidRPr="00A16D37" w:rsidRDefault="007211B6" w:rsidP="00F329FF">
      <w:pPr>
        <w:pStyle w:val="libNormal"/>
        <w:rPr>
          <w:rtl/>
        </w:rPr>
      </w:pPr>
      <w:r w:rsidRPr="00A16D37">
        <w:rPr>
          <w:rtl/>
        </w:rPr>
        <w:t>ذكره العسكريّ في الصّحابة ، وذكر موسى بن عقبة أنه ولد بأرض الحبشة لما هاجر أبوه إليها ، وأنه استشهد بمرج الصّفّر.</w:t>
      </w:r>
    </w:p>
    <w:p w14:paraId="1CD7389D" w14:textId="77777777" w:rsidR="007211B6" w:rsidRPr="00A16D37" w:rsidRDefault="007211B6" w:rsidP="00F329FF">
      <w:pPr>
        <w:pStyle w:val="libNormal"/>
        <w:rPr>
          <w:rtl/>
        </w:rPr>
      </w:pPr>
      <w:r w:rsidRPr="00A16D37">
        <w:rPr>
          <w:rtl/>
        </w:rPr>
        <w:t xml:space="preserve">وقال ابن أبي حاتم ، عن أبيه : هو ممن حمل في السّفينتين. وروى ابن سعد أنه شقيق أم خالد بنت خالد أمهما حمينة ، وقيل أمينة بنت خلف بن أسعد </w:t>
      </w:r>
      <w:r w:rsidRPr="00CB243B">
        <w:rPr>
          <w:rStyle w:val="libFootnotenumChar"/>
          <w:rtl/>
        </w:rPr>
        <w:t>(4)</w:t>
      </w:r>
      <w:r w:rsidRPr="00A16D37">
        <w:rPr>
          <w:rtl/>
        </w:rPr>
        <w:t xml:space="preserve"> الخزاعيّة. </w:t>
      </w:r>
      <w:r>
        <w:rPr>
          <w:rtl/>
        </w:rPr>
        <w:t>[</w:t>
      </w:r>
      <w:r w:rsidRPr="00A16D37">
        <w:rPr>
          <w:rtl/>
        </w:rPr>
        <w:t>وذكر سيف قصّة قتله بالمرج مطوّلة</w:t>
      </w:r>
      <w:r>
        <w:rPr>
          <w:rtl/>
        </w:rPr>
        <w:t>]</w:t>
      </w:r>
      <w:r w:rsidRPr="00A16D37">
        <w:rPr>
          <w:rtl/>
        </w:rPr>
        <w:t xml:space="preserve"> </w:t>
      </w:r>
      <w:r w:rsidRPr="00CB243B">
        <w:rPr>
          <w:rStyle w:val="libFootnotenumChar"/>
          <w:rtl/>
        </w:rPr>
        <w:t>(5)</w:t>
      </w:r>
      <w:r>
        <w:rPr>
          <w:rtl/>
        </w:rPr>
        <w:t>.</w:t>
      </w:r>
    </w:p>
    <w:p w14:paraId="07A3A3C0" w14:textId="77777777" w:rsidR="007211B6" w:rsidRPr="00A16D37" w:rsidRDefault="007211B6" w:rsidP="00F329FF">
      <w:pPr>
        <w:pStyle w:val="libNormal"/>
        <w:rPr>
          <w:rtl/>
        </w:rPr>
      </w:pPr>
      <w:r w:rsidRPr="00176461">
        <w:rPr>
          <w:rStyle w:val="libBold2Char"/>
          <w:rtl/>
        </w:rPr>
        <w:t xml:space="preserve">3264 ـ سعيد بن أبي راشد </w:t>
      </w:r>
      <w:r w:rsidRPr="00CB243B">
        <w:rPr>
          <w:rStyle w:val="libFootnotenumChar"/>
          <w:rtl/>
        </w:rPr>
        <w:t>(6)</w:t>
      </w:r>
      <w:r w:rsidRPr="00176461">
        <w:rPr>
          <w:rStyle w:val="libBold2Char"/>
          <w:rtl/>
        </w:rPr>
        <w:t xml:space="preserve"> : </w:t>
      </w:r>
      <w:r w:rsidRPr="00A16D37">
        <w:rPr>
          <w:rtl/>
        </w:rPr>
        <w:t>يقال إنه جمحيّ. قال ابن حبّان : له صحبة.</w:t>
      </w:r>
    </w:p>
    <w:p w14:paraId="2BCD9F85" w14:textId="77777777" w:rsidR="007211B6" w:rsidRPr="00A16D37" w:rsidRDefault="007211B6" w:rsidP="00F329FF">
      <w:pPr>
        <w:pStyle w:val="libNormal"/>
        <w:rPr>
          <w:rtl/>
        </w:rPr>
      </w:pPr>
      <w:r>
        <w:rPr>
          <w:rtl/>
        </w:rPr>
        <w:t>و</w:t>
      </w:r>
      <w:r w:rsidRPr="00A16D37">
        <w:rPr>
          <w:rtl/>
        </w:rPr>
        <w:t xml:space="preserve">روى الحسن بن سفيان ، وابن أبي داود ، وابن شاهين ، وابن عديّ في الكامل ، من طريق يونس بن حبّان ، عن عبد الرحمن بن سابط ، عن سعيد بن أبي راشد : سمعت رسول الله </w:t>
      </w:r>
      <w:r w:rsidRPr="006853CA">
        <w:rPr>
          <w:rStyle w:val="libAlaemChar"/>
          <w:rtl/>
        </w:rPr>
        <w:t>صلى‌الله‌عليه‌وسلم</w:t>
      </w:r>
      <w:r w:rsidRPr="00A16D37">
        <w:rPr>
          <w:rtl/>
        </w:rPr>
        <w:t xml:space="preserve"> يقول : «إنّ في أمّتي لخسفا ومسخا وقذفا» </w:t>
      </w:r>
      <w:r w:rsidRPr="00CB243B">
        <w:rPr>
          <w:rStyle w:val="libFootnotenumChar"/>
          <w:rtl/>
        </w:rPr>
        <w:t>(7)</w:t>
      </w:r>
      <w:r>
        <w:rPr>
          <w:rtl/>
        </w:rPr>
        <w:t>.</w:t>
      </w:r>
      <w:r>
        <w:rPr>
          <w:rFonts w:hint="cs"/>
          <w:rtl/>
        </w:rPr>
        <w:t xml:space="preserve"> </w:t>
      </w:r>
      <w:r w:rsidRPr="00A16D37">
        <w:rPr>
          <w:rtl/>
        </w:rPr>
        <w:t>في إسناده ضعف. وأما سعيد بن أبي راشد شيخ عبد الله بن عثمان بن جشم ، روى عنه عن رسول قيصر حديثا ، فأظنه غير هذا.</w:t>
      </w:r>
    </w:p>
    <w:p w14:paraId="0A6D6F96" w14:textId="77777777" w:rsidR="007211B6" w:rsidRPr="00A16D37" w:rsidRDefault="007211B6" w:rsidP="00CB243B">
      <w:pPr>
        <w:pStyle w:val="libLine"/>
        <w:rPr>
          <w:rtl/>
        </w:rPr>
      </w:pPr>
      <w:r w:rsidRPr="00A16D37">
        <w:rPr>
          <w:rtl/>
        </w:rPr>
        <w:t>__________________</w:t>
      </w:r>
    </w:p>
    <w:p w14:paraId="235E7ECC" w14:textId="77777777" w:rsidR="007211B6" w:rsidRPr="00A16D37" w:rsidRDefault="007211B6" w:rsidP="00642A75">
      <w:pPr>
        <w:pStyle w:val="libFootnote0"/>
        <w:rPr>
          <w:rtl/>
          <w:lang w:bidi="fa-IR"/>
        </w:rPr>
      </w:pPr>
      <w:r>
        <w:rPr>
          <w:rtl/>
        </w:rPr>
        <w:t>(</w:t>
      </w:r>
      <w:r w:rsidRPr="00A16D37">
        <w:rPr>
          <w:rtl/>
        </w:rPr>
        <w:t>1) أخرجه أحمد في المسند 3 / 467 ، عن سعيد بن حريث بلفظه وأورده الهيثمي في الزوائد 4 / 113 عن عمرو بن حريث ولفظه لا يبارك في ثمن أرض ولا دار. قال الهيثمي رواه أحمد وفيه قيس بن الربيع ، وثقه شعبة والثوري وغيرهما. وقد ضعفه ابن معين وأحمد وغيرهما.</w:t>
      </w:r>
    </w:p>
    <w:p w14:paraId="7B331F83"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بالحيرة.</w:t>
      </w:r>
    </w:p>
    <w:p w14:paraId="734CE8C3" w14:textId="77777777" w:rsidR="007211B6" w:rsidRPr="00A16D37" w:rsidRDefault="007211B6" w:rsidP="00642A75">
      <w:pPr>
        <w:pStyle w:val="libFootnote0"/>
        <w:rPr>
          <w:rtl/>
          <w:lang w:bidi="fa-IR"/>
        </w:rPr>
      </w:pPr>
      <w:r>
        <w:rPr>
          <w:rtl/>
        </w:rPr>
        <w:t>(</w:t>
      </w:r>
      <w:r w:rsidRPr="00A16D37">
        <w:rPr>
          <w:rtl/>
        </w:rPr>
        <w:t>3) أسد الغابة ت 2069 ، الاستيعاب ت 984.</w:t>
      </w:r>
    </w:p>
    <w:p w14:paraId="688A6A90"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سعد.</w:t>
      </w:r>
    </w:p>
    <w:p w14:paraId="2126FB8B" w14:textId="77777777" w:rsidR="007211B6" w:rsidRPr="00A16D37" w:rsidRDefault="007211B6" w:rsidP="00642A75">
      <w:pPr>
        <w:pStyle w:val="libFootnote0"/>
        <w:rPr>
          <w:rtl/>
          <w:lang w:bidi="fa-IR"/>
        </w:rPr>
      </w:pPr>
      <w:r>
        <w:rPr>
          <w:rtl/>
        </w:rPr>
        <w:t>(</w:t>
      </w:r>
      <w:r w:rsidRPr="00A16D37">
        <w:rPr>
          <w:rtl/>
        </w:rPr>
        <w:t>5) سقط في أ.</w:t>
      </w:r>
    </w:p>
    <w:p w14:paraId="6F8CC62E" w14:textId="77777777" w:rsidR="007211B6" w:rsidRPr="00A16D37" w:rsidRDefault="007211B6" w:rsidP="00642A75">
      <w:pPr>
        <w:pStyle w:val="libFootnote0"/>
        <w:rPr>
          <w:rtl/>
          <w:lang w:bidi="fa-IR"/>
        </w:rPr>
      </w:pPr>
      <w:r>
        <w:rPr>
          <w:rtl/>
        </w:rPr>
        <w:t>(</w:t>
      </w:r>
      <w:r w:rsidRPr="00A16D37">
        <w:rPr>
          <w:rtl/>
        </w:rPr>
        <w:t>6) الثقات 3 / 175 ، تجريد أسماء الصحابة 1 / 221 ، الطبقات 125 ، العقد الثمين 4 / 557 ، بقي بن مخلد 604 ، أسد الغابة ت 2070 ، الاستيعاب ت 985.</w:t>
      </w:r>
    </w:p>
    <w:p w14:paraId="069BC5E1" w14:textId="77777777" w:rsidR="007211B6" w:rsidRPr="00A16D37" w:rsidRDefault="007211B6" w:rsidP="00642A75">
      <w:pPr>
        <w:pStyle w:val="libFootnote0"/>
        <w:rPr>
          <w:rtl/>
          <w:lang w:bidi="fa-IR"/>
        </w:rPr>
      </w:pPr>
      <w:r>
        <w:rPr>
          <w:rtl/>
        </w:rPr>
        <w:t>(</w:t>
      </w:r>
      <w:r w:rsidRPr="00A16D37">
        <w:rPr>
          <w:rtl/>
        </w:rPr>
        <w:t>7) أخرجه الطبراني في الكبير 6 / 83 ، وابن أبي شيبة في المصنف 15 / 42 ، وأورده الهيثمي في الزوائد 8 / 14 ، وقال رواه الطبراني والبزار بنحوه وفيه عمرو بن مجمع وهو ضعيف. أن من قلب ابن آدم مثل العصفور.</w:t>
      </w:r>
    </w:p>
    <w:p w14:paraId="21030342"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3265 ـ سعيد بن حيوة </w:t>
      </w:r>
      <w:r w:rsidRPr="00CB243B">
        <w:rPr>
          <w:rStyle w:val="libFootnotenumChar"/>
          <w:rtl/>
        </w:rPr>
        <w:t>(1)</w:t>
      </w:r>
      <w:r w:rsidRPr="00176461">
        <w:rPr>
          <w:rStyle w:val="libBold2Char"/>
          <w:rtl/>
        </w:rPr>
        <w:t xml:space="preserve"> : </w:t>
      </w:r>
      <w:r w:rsidRPr="00A16D37">
        <w:rPr>
          <w:rtl/>
        </w:rPr>
        <w:t>ويقال حيدة ، وبالأوّل جزم ابن أبي حاتم والعسكريّ وغيرهما.</w:t>
      </w:r>
    </w:p>
    <w:p w14:paraId="0BA0CF80" w14:textId="77777777" w:rsidR="007211B6" w:rsidRPr="00A16D37" w:rsidRDefault="007211B6" w:rsidP="00F329FF">
      <w:pPr>
        <w:pStyle w:val="libNormal"/>
        <w:rPr>
          <w:rtl/>
        </w:rPr>
      </w:pPr>
      <w:r w:rsidRPr="00A16D37">
        <w:rPr>
          <w:rtl/>
        </w:rPr>
        <w:t>وروى ابن مندة ، والبيهقيّ في الدّلائل ، وطائفة من طريق داود بن أبي هند ، عن عباس بن عبد الرّحمن ، عن كندير بن سعيد ، عن أبيه ، قال : حججت في الجاهلية فإذا أنا برجل يطوف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18466935" w14:textId="77777777" w:rsidTr="00F6784A">
        <w:trPr>
          <w:tblCellSpacing w:w="15" w:type="dxa"/>
          <w:jc w:val="center"/>
        </w:trPr>
        <w:tc>
          <w:tcPr>
            <w:tcW w:w="2362" w:type="pct"/>
            <w:vAlign w:val="center"/>
          </w:tcPr>
          <w:p w14:paraId="334510C8" w14:textId="77777777" w:rsidR="007211B6" w:rsidRPr="00A16D37" w:rsidRDefault="007211B6" w:rsidP="00215DDE">
            <w:pPr>
              <w:pStyle w:val="libPoem"/>
              <w:rPr>
                <w:rtl/>
              </w:rPr>
            </w:pPr>
            <w:r w:rsidRPr="00A16D37">
              <w:rPr>
                <w:rtl/>
              </w:rPr>
              <w:t>يا ربّ ردّ راكبي محمّدا</w:t>
            </w:r>
            <w:r w:rsidRPr="00215DDE">
              <w:rPr>
                <w:rStyle w:val="libPoemTiniCharChar"/>
                <w:rtl/>
              </w:rPr>
              <w:br/>
              <w:t> </w:t>
            </w:r>
          </w:p>
        </w:tc>
        <w:tc>
          <w:tcPr>
            <w:tcW w:w="196" w:type="pct"/>
            <w:vAlign w:val="center"/>
          </w:tcPr>
          <w:p w14:paraId="7BA193BB" w14:textId="77777777" w:rsidR="007211B6" w:rsidRPr="00A16D37" w:rsidRDefault="007211B6" w:rsidP="00215DDE">
            <w:pPr>
              <w:pStyle w:val="libPoem"/>
            </w:pPr>
            <w:r w:rsidRPr="00A16D37">
              <w:rPr>
                <w:rtl/>
              </w:rPr>
              <w:t> </w:t>
            </w:r>
          </w:p>
        </w:tc>
        <w:tc>
          <w:tcPr>
            <w:tcW w:w="2361" w:type="pct"/>
            <w:vAlign w:val="center"/>
          </w:tcPr>
          <w:p w14:paraId="00AD6D4A" w14:textId="77777777" w:rsidR="007211B6" w:rsidRPr="00A16D37" w:rsidRDefault="007211B6" w:rsidP="00215DDE">
            <w:pPr>
              <w:pStyle w:val="libPoem"/>
            </w:pPr>
            <w:r w:rsidRPr="00A16D37">
              <w:rPr>
                <w:rtl/>
              </w:rPr>
              <w:t xml:space="preserve">إليّ ربّي واصطنع عندي يدا </w:t>
            </w:r>
            <w:r w:rsidRPr="00CB243B">
              <w:rPr>
                <w:rStyle w:val="libFootnotenumChar"/>
                <w:rtl/>
              </w:rPr>
              <w:t>(2)</w:t>
            </w:r>
            <w:r w:rsidRPr="00215DDE">
              <w:rPr>
                <w:rStyle w:val="libPoemTiniCharChar"/>
                <w:rtl/>
              </w:rPr>
              <w:br/>
              <w:t> </w:t>
            </w:r>
          </w:p>
        </w:tc>
      </w:tr>
    </w:tbl>
    <w:p w14:paraId="603EC801" w14:textId="77777777" w:rsidR="007211B6" w:rsidRDefault="007211B6" w:rsidP="007211B6">
      <w:pPr>
        <w:rPr>
          <w:rtl/>
          <w:lang w:bidi="fa-IR"/>
        </w:rPr>
      </w:pPr>
      <w:r>
        <w:rPr>
          <w:rtl/>
          <w:lang w:bidi="fa-IR"/>
        </w:rPr>
        <w:t>[</w:t>
      </w:r>
      <w:r w:rsidRPr="00A16D37">
        <w:rPr>
          <w:rtl/>
          <w:lang w:bidi="fa-IR"/>
        </w:rPr>
        <w:t>الرجز</w:t>
      </w:r>
      <w:r>
        <w:rPr>
          <w:rtl/>
          <w:lang w:bidi="fa-IR"/>
        </w:rPr>
        <w:t>]</w:t>
      </w:r>
    </w:p>
    <w:p w14:paraId="638BCB14" w14:textId="77777777" w:rsidR="007211B6" w:rsidRPr="00A16D37" w:rsidRDefault="007211B6" w:rsidP="00F329FF">
      <w:pPr>
        <w:pStyle w:val="libNormal"/>
        <w:rPr>
          <w:rtl/>
        </w:rPr>
      </w:pPr>
      <w:r w:rsidRPr="00A16D37">
        <w:rPr>
          <w:rtl/>
        </w:rPr>
        <w:t>قلت : من هذا</w:t>
      </w:r>
      <w:r>
        <w:rPr>
          <w:rtl/>
        </w:rPr>
        <w:t>؟</w:t>
      </w:r>
      <w:r w:rsidRPr="00A16D37">
        <w:rPr>
          <w:rtl/>
        </w:rPr>
        <w:t xml:space="preserve"> قالوا : عبد المطّلب بن هاشم ، بعث بابن له في طلب إبل ، وما بعثه في حاجة قط إلّا نجح ، قال : فما كان بأسرع من أن جاءه فضمّه إليه.</w:t>
      </w:r>
    </w:p>
    <w:p w14:paraId="04FAB867" w14:textId="77777777" w:rsidR="007211B6" w:rsidRPr="00A16D37" w:rsidRDefault="007211B6" w:rsidP="00F329FF">
      <w:pPr>
        <w:pStyle w:val="libNormal"/>
        <w:rPr>
          <w:rtl/>
        </w:rPr>
      </w:pPr>
      <w:r w:rsidRPr="00A16D37">
        <w:rPr>
          <w:rtl/>
        </w:rPr>
        <w:t xml:space="preserve">قلت : لم أره في شيء من طرق حديثه أنه لقي النّبيّ </w:t>
      </w:r>
      <w:r w:rsidRPr="006853CA">
        <w:rPr>
          <w:rStyle w:val="libAlaemChar"/>
          <w:rtl/>
        </w:rPr>
        <w:t>صلى‌الله‌عليه‌وسلم</w:t>
      </w:r>
      <w:r w:rsidRPr="00A16D37">
        <w:rPr>
          <w:rtl/>
        </w:rPr>
        <w:t xml:space="preserve"> بعد البعثة. فالله أعلم. وتقدّم نحو هذه القصّة لحيدة والد معاوية القشيري.</w:t>
      </w:r>
    </w:p>
    <w:p w14:paraId="2180FDBE" w14:textId="77777777" w:rsidR="007211B6" w:rsidRPr="00A16D37" w:rsidRDefault="007211B6" w:rsidP="00F329FF">
      <w:pPr>
        <w:pStyle w:val="libNormal"/>
        <w:rPr>
          <w:rtl/>
        </w:rPr>
      </w:pPr>
      <w:r w:rsidRPr="00176461">
        <w:rPr>
          <w:rStyle w:val="libBold2Char"/>
          <w:rtl/>
        </w:rPr>
        <w:t xml:space="preserve">3266 ـ سعيد بن الرّبيع </w:t>
      </w:r>
      <w:r w:rsidRPr="00CB243B">
        <w:rPr>
          <w:rStyle w:val="libFootnotenumChar"/>
          <w:rtl/>
        </w:rPr>
        <w:t>(3)</w:t>
      </w:r>
      <w:r w:rsidRPr="00176461">
        <w:rPr>
          <w:rStyle w:val="libBold2Char"/>
          <w:rtl/>
        </w:rPr>
        <w:t xml:space="preserve"> : </w:t>
      </w:r>
      <w:r w:rsidRPr="00A16D37">
        <w:rPr>
          <w:rtl/>
        </w:rPr>
        <w:t>بن عديّ بن مالك الأوسيّ ، من بني جحجبى.</w:t>
      </w:r>
    </w:p>
    <w:p w14:paraId="6C932FF2" w14:textId="77777777" w:rsidR="007211B6" w:rsidRPr="00A16D37" w:rsidRDefault="007211B6" w:rsidP="00F329FF">
      <w:pPr>
        <w:pStyle w:val="libNormal"/>
        <w:rPr>
          <w:rtl/>
        </w:rPr>
      </w:pPr>
      <w:r w:rsidRPr="00A16D37">
        <w:rPr>
          <w:rtl/>
        </w:rPr>
        <w:t>ذكره موسى بن عقبة فيمن استشهد باليمامة ، وكذا ذكره أبو الأسود عن عروة ، وذكره ابن مندة فيمن اسمه سعد</w:t>
      </w:r>
      <w:r>
        <w:rPr>
          <w:rtl/>
        </w:rPr>
        <w:t xml:space="preserve"> ـ </w:t>
      </w:r>
      <w:r w:rsidRPr="00A16D37">
        <w:rPr>
          <w:rtl/>
        </w:rPr>
        <w:t>بسكون العين ، وتعقّبه أبو نعيم.</w:t>
      </w:r>
    </w:p>
    <w:p w14:paraId="65A35385" w14:textId="77777777" w:rsidR="007211B6" w:rsidRPr="00A16D37" w:rsidRDefault="007211B6" w:rsidP="00F329FF">
      <w:pPr>
        <w:pStyle w:val="libNormal"/>
        <w:rPr>
          <w:rtl/>
        </w:rPr>
      </w:pPr>
      <w:r w:rsidRPr="00176461">
        <w:rPr>
          <w:rStyle w:val="libBold2Char"/>
          <w:rtl/>
        </w:rPr>
        <w:t xml:space="preserve">3267 ـ سعيد بن ربيعة الثّقفي </w:t>
      </w:r>
      <w:r w:rsidRPr="00CB243B">
        <w:rPr>
          <w:rStyle w:val="libFootnotenumChar"/>
          <w:rtl/>
        </w:rPr>
        <w:t>(4)</w:t>
      </w:r>
      <w:r w:rsidRPr="00176461">
        <w:rPr>
          <w:rStyle w:val="libBold2Char"/>
          <w:rtl/>
        </w:rPr>
        <w:t xml:space="preserve"> : </w:t>
      </w:r>
      <w:r w:rsidRPr="00A16D37">
        <w:rPr>
          <w:rtl/>
        </w:rPr>
        <w:t xml:space="preserve">ذكره ابن مندة ، وأخرج له من طريق إبراهيم بن المختار ، عن ابن إسحاق ، عن عيسى بن عبد الله ، عن سعيد بن ربيعة ، قال : قدم وفد ثقيف على رسول الله </w:t>
      </w:r>
      <w:r w:rsidRPr="006853CA">
        <w:rPr>
          <w:rStyle w:val="libAlaemChar"/>
          <w:rtl/>
        </w:rPr>
        <w:t>صلى‌الله‌عليه‌وسلم</w:t>
      </w:r>
      <w:r w:rsidRPr="00A16D37">
        <w:rPr>
          <w:rtl/>
        </w:rPr>
        <w:t xml:space="preserve"> فضرب لهم قبّة في المسجد ، فأسلموا في النّصف من رمضان ، فأمرهم أن يصوموا ما استقبلوا ويقضوا ما فاتهم. هكذا أورده.</w:t>
      </w:r>
    </w:p>
    <w:p w14:paraId="45C7F1DA" w14:textId="77777777" w:rsidR="007211B6" w:rsidRPr="00A16D37" w:rsidRDefault="007211B6" w:rsidP="00F329FF">
      <w:pPr>
        <w:pStyle w:val="libNormal"/>
        <w:rPr>
          <w:rtl/>
        </w:rPr>
      </w:pPr>
      <w:r w:rsidRPr="00A16D37">
        <w:rPr>
          <w:rtl/>
        </w:rPr>
        <w:t>ورواه إبراهيم بن سعد ، عن ابن إسحاق ، عن ابن عيسى ، فقال : عن عطيّة بن سفيان بن ربيعة الثقفي ، عن بعض وفدهم ، وهو المحفوظ.</w:t>
      </w:r>
    </w:p>
    <w:p w14:paraId="22961E8D" w14:textId="77777777" w:rsidR="007211B6" w:rsidRPr="00A16D37" w:rsidRDefault="007211B6" w:rsidP="00F329FF">
      <w:pPr>
        <w:pStyle w:val="libNormal"/>
        <w:rPr>
          <w:rtl/>
        </w:rPr>
      </w:pPr>
      <w:r w:rsidRPr="00176461">
        <w:rPr>
          <w:rStyle w:val="libBold2Char"/>
          <w:rtl/>
        </w:rPr>
        <w:t xml:space="preserve">3268 ـ سعيد بن قيس </w:t>
      </w:r>
      <w:r w:rsidRPr="00CB243B">
        <w:rPr>
          <w:rStyle w:val="libFootnotenumChar"/>
          <w:rtl/>
        </w:rPr>
        <w:t>(5)</w:t>
      </w:r>
      <w:r w:rsidRPr="00176461">
        <w:rPr>
          <w:rStyle w:val="libBold2Char"/>
          <w:rtl/>
        </w:rPr>
        <w:t xml:space="preserve"> : </w:t>
      </w:r>
      <w:r w:rsidRPr="00A16D37">
        <w:rPr>
          <w:rtl/>
        </w:rPr>
        <w:t xml:space="preserve">بن ثابت </w:t>
      </w:r>
      <w:r w:rsidRPr="00CB243B">
        <w:rPr>
          <w:rStyle w:val="libFootnotenumChar"/>
          <w:rtl/>
        </w:rPr>
        <w:t>(6)</w:t>
      </w:r>
      <w:r w:rsidRPr="00A16D37">
        <w:rPr>
          <w:rtl/>
        </w:rPr>
        <w:t xml:space="preserve"> بن يعمر بن صبرة بن مرّة بن كبير بن غنم بن دودان بن أسد بن خزيمة.</w:t>
      </w:r>
    </w:p>
    <w:p w14:paraId="741EBF57" w14:textId="77777777" w:rsidR="007211B6" w:rsidRPr="00A16D37" w:rsidRDefault="007211B6" w:rsidP="00CB243B">
      <w:pPr>
        <w:pStyle w:val="libLine"/>
        <w:rPr>
          <w:rtl/>
        </w:rPr>
      </w:pPr>
      <w:r w:rsidRPr="00A16D37">
        <w:rPr>
          <w:rtl/>
        </w:rPr>
        <w:t>__________________</w:t>
      </w:r>
    </w:p>
    <w:p w14:paraId="5A9F6EAE" w14:textId="77777777" w:rsidR="007211B6" w:rsidRPr="00A16D37" w:rsidRDefault="007211B6" w:rsidP="00642A75">
      <w:pPr>
        <w:pStyle w:val="libFootnote0"/>
        <w:rPr>
          <w:rtl/>
          <w:lang w:bidi="fa-IR"/>
        </w:rPr>
      </w:pPr>
      <w:r>
        <w:rPr>
          <w:rtl/>
        </w:rPr>
        <w:t>(</w:t>
      </w:r>
      <w:r w:rsidRPr="00A16D37">
        <w:rPr>
          <w:rtl/>
        </w:rPr>
        <w:t>1) الاستيعاب ت 983.</w:t>
      </w:r>
    </w:p>
    <w:p w14:paraId="3165EFA4" w14:textId="77777777" w:rsidR="007211B6" w:rsidRPr="00A16D37" w:rsidRDefault="007211B6" w:rsidP="00642A75">
      <w:pPr>
        <w:pStyle w:val="libFootnote0"/>
        <w:rPr>
          <w:rtl/>
          <w:lang w:bidi="fa-IR"/>
        </w:rPr>
      </w:pPr>
      <w:r>
        <w:rPr>
          <w:rtl/>
        </w:rPr>
        <w:t>(</w:t>
      </w:r>
      <w:r w:rsidRPr="00A16D37">
        <w:rPr>
          <w:rtl/>
        </w:rPr>
        <w:t xml:space="preserve">2) ينظر البيت في أسد الغابة ترجمة رقم </w:t>
      </w:r>
      <w:r>
        <w:rPr>
          <w:rtl/>
        </w:rPr>
        <w:t>(</w:t>
      </w:r>
      <w:r w:rsidRPr="00A16D37">
        <w:rPr>
          <w:rtl/>
        </w:rPr>
        <w:t>2068)</w:t>
      </w:r>
      <w:r>
        <w:rPr>
          <w:rtl/>
        </w:rPr>
        <w:t>.</w:t>
      </w:r>
      <w:r w:rsidRPr="00A16D37">
        <w:rPr>
          <w:rtl/>
        </w:rPr>
        <w:t xml:space="preserve"> وفي الاستيعاب ترجمة رقم </w:t>
      </w:r>
      <w:r>
        <w:rPr>
          <w:rtl/>
        </w:rPr>
        <w:t>(</w:t>
      </w:r>
      <w:r w:rsidRPr="00A16D37">
        <w:rPr>
          <w:rtl/>
        </w:rPr>
        <w:t>983)</w:t>
      </w:r>
      <w:r>
        <w:rPr>
          <w:rtl/>
        </w:rPr>
        <w:t>.</w:t>
      </w:r>
    </w:p>
    <w:p w14:paraId="2EA725AB" w14:textId="77777777" w:rsidR="007211B6" w:rsidRPr="00A16D37" w:rsidRDefault="007211B6" w:rsidP="00642A75">
      <w:pPr>
        <w:pStyle w:val="libFootnote0"/>
        <w:rPr>
          <w:rtl/>
          <w:lang w:bidi="fa-IR"/>
        </w:rPr>
      </w:pPr>
      <w:r>
        <w:rPr>
          <w:rtl/>
        </w:rPr>
        <w:t>(</w:t>
      </w:r>
      <w:r w:rsidRPr="00A16D37">
        <w:rPr>
          <w:rtl/>
        </w:rPr>
        <w:t>3) أسد الغابة ت 2071.</w:t>
      </w:r>
    </w:p>
    <w:p w14:paraId="5D5CE8B6" w14:textId="77777777" w:rsidR="007211B6" w:rsidRPr="00A16D37" w:rsidRDefault="007211B6" w:rsidP="00642A75">
      <w:pPr>
        <w:pStyle w:val="libFootnote0"/>
        <w:rPr>
          <w:rtl/>
          <w:lang w:bidi="fa-IR"/>
        </w:rPr>
      </w:pPr>
      <w:r>
        <w:rPr>
          <w:rtl/>
        </w:rPr>
        <w:t>(</w:t>
      </w:r>
      <w:r w:rsidRPr="00A16D37">
        <w:rPr>
          <w:rtl/>
        </w:rPr>
        <w:t>4) أسد الغابة ت 2072.</w:t>
      </w:r>
    </w:p>
    <w:p w14:paraId="505874EB"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رقيش.</w:t>
      </w:r>
    </w:p>
    <w:p w14:paraId="6C8A3D4D" w14:textId="77777777" w:rsidR="007211B6" w:rsidRDefault="007211B6" w:rsidP="00642A75">
      <w:pPr>
        <w:pStyle w:val="libFootnote0"/>
        <w:rPr>
          <w:rtl/>
        </w:rPr>
      </w:pPr>
      <w:r>
        <w:rPr>
          <w:rtl/>
        </w:rPr>
        <w:t>(</w:t>
      </w:r>
      <w:r w:rsidRPr="00A16D37">
        <w:rPr>
          <w:rtl/>
        </w:rPr>
        <w:t>6) ثقات 4 / 287 ، الجرح والتعديل 4 / 78 ، الطبقات الكبرى 3 / 89 ، مسند أحمد 1 / 187 ، طبقات ابن</w:t>
      </w:r>
    </w:p>
    <w:p w14:paraId="0E5E9C53" w14:textId="77777777" w:rsidR="007211B6" w:rsidRPr="00A16D37" w:rsidRDefault="007211B6" w:rsidP="00F329FF">
      <w:pPr>
        <w:pStyle w:val="libNormal"/>
        <w:rPr>
          <w:rtl/>
        </w:rPr>
      </w:pPr>
      <w:r>
        <w:rPr>
          <w:rtl/>
        </w:rPr>
        <w:br w:type="page"/>
      </w:r>
      <w:r w:rsidRPr="00A16D37">
        <w:rPr>
          <w:rtl/>
        </w:rPr>
        <w:lastRenderedPageBreak/>
        <w:t>ذكره ابن إسحاق فيمن هاجر إلى المدينة ، ووقع عند ابن مندة أنه أنصاريّ ، فوهم ، وقد تعقبه أبو نعيم.</w:t>
      </w:r>
    </w:p>
    <w:p w14:paraId="5E9FDE9D" w14:textId="77777777" w:rsidR="007211B6" w:rsidRPr="00A16D37" w:rsidRDefault="007211B6" w:rsidP="00F329FF">
      <w:pPr>
        <w:pStyle w:val="libNormal"/>
        <w:rPr>
          <w:rtl/>
          <w:lang w:bidi="fa-IR"/>
        </w:rPr>
      </w:pPr>
      <w:r w:rsidRPr="00176461">
        <w:rPr>
          <w:rStyle w:val="libBold2Char"/>
          <w:rtl/>
        </w:rPr>
        <w:t xml:space="preserve">3269 ـ سعيد بن زياد الطائي : </w:t>
      </w:r>
      <w:r w:rsidRPr="00A16D37">
        <w:rPr>
          <w:rtl/>
          <w:lang w:bidi="fa-IR"/>
        </w:rPr>
        <w:t xml:space="preserve">في زيد بن كعب </w:t>
      </w:r>
      <w:r w:rsidRPr="00CB243B">
        <w:rPr>
          <w:rStyle w:val="libFootnotenumChar"/>
          <w:rtl/>
        </w:rPr>
        <w:t>(1)</w:t>
      </w:r>
      <w:r>
        <w:rPr>
          <w:rtl/>
          <w:lang w:bidi="fa-IR"/>
        </w:rPr>
        <w:t>.</w:t>
      </w:r>
    </w:p>
    <w:p w14:paraId="362C0B4C" w14:textId="77777777" w:rsidR="007211B6" w:rsidRPr="00A16D37" w:rsidRDefault="007211B6" w:rsidP="00F329FF">
      <w:pPr>
        <w:pStyle w:val="libNormal"/>
        <w:rPr>
          <w:rtl/>
        </w:rPr>
      </w:pPr>
      <w:r w:rsidRPr="00176461">
        <w:rPr>
          <w:rStyle w:val="libBold2Char"/>
          <w:rtl/>
        </w:rPr>
        <w:t xml:space="preserve">3270 ـ سعيد بن زيد : </w:t>
      </w:r>
      <w:r w:rsidRPr="00A16D37">
        <w:rPr>
          <w:rtl/>
        </w:rPr>
        <w:t xml:space="preserve">بن سعد الأشهليّ </w:t>
      </w:r>
      <w:r w:rsidRPr="00CB243B">
        <w:rPr>
          <w:rStyle w:val="libFootnotenumChar"/>
          <w:rtl/>
        </w:rPr>
        <w:t>(2)</w:t>
      </w:r>
      <w:r>
        <w:rPr>
          <w:rtl/>
        </w:rPr>
        <w:t>.</w:t>
      </w:r>
      <w:r w:rsidRPr="00A16D37">
        <w:rPr>
          <w:rtl/>
        </w:rPr>
        <w:t xml:space="preserve"> تقدّم في سعد.</w:t>
      </w:r>
    </w:p>
    <w:p w14:paraId="52BA296A" w14:textId="77777777" w:rsidR="007211B6" w:rsidRPr="00A16D37" w:rsidRDefault="007211B6" w:rsidP="00F329FF">
      <w:pPr>
        <w:pStyle w:val="libNormal"/>
        <w:rPr>
          <w:rtl/>
        </w:rPr>
      </w:pPr>
      <w:r w:rsidRPr="00176461">
        <w:rPr>
          <w:rStyle w:val="libBold2Char"/>
          <w:rtl/>
        </w:rPr>
        <w:t xml:space="preserve">3271 ـ سعيد بن زيد : </w:t>
      </w:r>
      <w:r w:rsidRPr="00A16D37">
        <w:rPr>
          <w:rtl/>
        </w:rPr>
        <w:t xml:space="preserve">بن عمرو </w:t>
      </w:r>
      <w:r w:rsidRPr="00CB243B">
        <w:rPr>
          <w:rStyle w:val="libFootnotenumChar"/>
          <w:rtl/>
        </w:rPr>
        <w:t>(3)</w:t>
      </w:r>
      <w:r w:rsidRPr="00A16D37">
        <w:rPr>
          <w:rtl/>
        </w:rPr>
        <w:t xml:space="preserve"> بن نفيل بن عبد العزّى العدويّ. أحد العشرة المشهود لهم بالجنّة ، وأمّه فاطمة بنت بعجة بن مليح الخزاعيّة ، كانت من السّابقين إلى الإسلام.</w:t>
      </w:r>
    </w:p>
    <w:p w14:paraId="4AD3BA4C" w14:textId="77777777" w:rsidR="007211B6" w:rsidRPr="00A16D37" w:rsidRDefault="007211B6" w:rsidP="00F329FF">
      <w:pPr>
        <w:pStyle w:val="libNormal"/>
        <w:rPr>
          <w:rtl/>
        </w:rPr>
      </w:pPr>
      <w:r w:rsidRPr="00A16D37">
        <w:rPr>
          <w:rtl/>
        </w:rPr>
        <w:t xml:space="preserve">أسلم قبل دخول رسول الله </w:t>
      </w:r>
      <w:r w:rsidRPr="006853CA">
        <w:rPr>
          <w:rStyle w:val="libAlaemChar"/>
          <w:rtl/>
        </w:rPr>
        <w:t>صلى‌الله‌عليه‌وسلم</w:t>
      </w:r>
      <w:r w:rsidRPr="00A16D37">
        <w:rPr>
          <w:rtl/>
        </w:rPr>
        <w:t xml:space="preserve"> دار الأرقم ، وهاجر وشهد أحدا والمشاهد بعدها ، ولم يكن بالمدينة زمان بدر ، فلذلك لم يشهدها.</w:t>
      </w:r>
    </w:p>
    <w:p w14:paraId="379ED9F0" w14:textId="77777777" w:rsidR="007211B6" w:rsidRPr="00A16D37" w:rsidRDefault="007211B6" w:rsidP="00F329FF">
      <w:pPr>
        <w:pStyle w:val="libNormal"/>
        <w:rPr>
          <w:rtl/>
        </w:rPr>
      </w:pPr>
      <w:r w:rsidRPr="00A16D37">
        <w:rPr>
          <w:rtl/>
        </w:rPr>
        <w:t>روى عنه من الصّحابة : ابن عمر ، وعمرو بن حريث ، وأبو الطفيل ، ومن كبار التابعين : أبو عثمان النهديّ ، وابن المسيّب ، وقيس بن أبي حازم ، وغيرهم.</w:t>
      </w:r>
    </w:p>
    <w:p w14:paraId="641BAE57" w14:textId="77777777" w:rsidR="007211B6" w:rsidRPr="00A16D37" w:rsidRDefault="007211B6" w:rsidP="00F329FF">
      <w:pPr>
        <w:pStyle w:val="libNormal"/>
        <w:rPr>
          <w:rtl/>
        </w:rPr>
      </w:pPr>
      <w:r w:rsidRPr="00A16D37">
        <w:rPr>
          <w:rtl/>
        </w:rPr>
        <w:t xml:space="preserve">ذكر عروة وابن إسحاق وغيرهما في المغازي أنّ رسول الله </w:t>
      </w:r>
      <w:r w:rsidRPr="006853CA">
        <w:rPr>
          <w:rStyle w:val="libAlaemChar"/>
          <w:rtl/>
        </w:rPr>
        <w:t>صلى‌الله‌عليه‌وسلم</w:t>
      </w:r>
      <w:r w:rsidRPr="00A16D37">
        <w:rPr>
          <w:rtl/>
        </w:rPr>
        <w:t xml:space="preserve"> ضرب له بسهمه يوم بدر ، لأنه كان غائبا بالشام ، وكان إسلامه قديما قبل عمر ، وكان إسلام عمر عنده في بيته ، لأنه كان زوج أخته فاطمة.</w:t>
      </w:r>
    </w:p>
    <w:p w14:paraId="14FC3DDD" w14:textId="77777777" w:rsidR="007211B6" w:rsidRPr="00A16D37" w:rsidRDefault="007211B6" w:rsidP="00F329FF">
      <w:pPr>
        <w:pStyle w:val="libNormal"/>
        <w:rPr>
          <w:rtl/>
        </w:rPr>
      </w:pPr>
      <w:r w:rsidRPr="00A16D37">
        <w:rPr>
          <w:rtl/>
        </w:rPr>
        <w:t>وروى البخاريّ ، من طريق قيس بن أبي حازم ، عن سعيد بن زيد ، قال : لقد رأيتني وإنّ عمر لموثقي على الإسلام.</w:t>
      </w:r>
    </w:p>
    <w:p w14:paraId="2BDDFD3C" w14:textId="77777777" w:rsidR="007211B6" w:rsidRPr="00A16D37" w:rsidRDefault="007211B6" w:rsidP="00F329FF">
      <w:pPr>
        <w:pStyle w:val="libNormal"/>
        <w:rPr>
          <w:rtl/>
        </w:rPr>
      </w:pPr>
      <w:r w:rsidRPr="00A16D37">
        <w:rPr>
          <w:rtl/>
        </w:rPr>
        <w:t>وكان سعيد من فضلاء الصّحابة ، وقصته مع أروى بنت أنيس مشهورة في إجابة دعائه عليها ، وقد شهد سعيد بن زيد اليرموك وفتح دمشق.</w:t>
      </w:r>
    </w:p>
    <w:p w14:paraId="7E48B83E" w14:textId="77777777" w:rsidR="007211B6" w:rsidRPr="00A16D37" w:rsidRDefault="007211B6" w:rsidP="00F329FF">
      <w:pPr>
        <w:pStyle w:val="libNormal"/>
        <w:rPr>
          <w:rtl/>
        </w:rPr>
      </w:pPr>
      <w:r w:rsidRPr="00A16D37">
        <w:rPr>
          <w:rtl/>
        </w:rPr>
        <w:t>وقال سعيد بن حبيب : كان مقام أبي بكر وعمر وعثمان وعليّ وسعد وسعيد وطلحة</w:t>
      </w:r>
    </w:p>
    <w:p w14:paraId="46D10D5F" w14:textId="77777777" w:rsidR="007211B6" w:rsidRPr="00A16D37" w:rsidRDefault="007211B6" w:rsidP="00CB243B">
      <w:pPr>
        <w:pStyle w:val="libLine"/>
        <w:rPr>
          <w:rtl/>
        </w:rPr>
      </w:pPr>
      <w:r w:rsidRPr="00A16D37">
        <w:rPr>
          <w:rtl/>
        </w:rPr>
        <w:t>__________________</w:t>
      </w:r>
    </w:p>
    <w:p w14:paraId="5CFAD040" w14:textId="77777777" w:rsidR="007211B6" w:rsidRPr="00A16D37" w:rsidRDefault="007211B6" w:rsidP="00642A75">
      <w:pPr>
        <w:pStyle w:val="libFootnote0"/>
        <w:rPr>
          <w:rtl/>
          <w:lang w:bidi="fa-IR"/>
        </w:rPr>
      </w:pPr>
      <w:r w:rsidRPr="00A16D37">
        <w:rPr>
          <w:rtl/>
        </w:rPr>
        <w:t>سعد 3 / 1 / 275 ، 281 ، نسب قريش 433 ، طبقات خليفة 22 ، 127 ، تاريخ خليفة 218 ، التاريخ الصغير 1 / 101 ، المعارف 245</w:t>
      </w:r>
      <w:r>
        <w:rPr>
          <w:rtl/>
        </w:rPr>
        <w:t xml:space="preserve"> ـ </w:t>
      </w:r>
      <w:r w:rsidRPr="00A16D37">
        <w:rPr>
          <w:rtl/>
        </w:rPr>
        <w:t>246 ، الجرح والتعديل 4 / 21 ، مشاهير علماء الأمصار ت 11 ، حلية الأولياء 1 / 95. 97 ، ابن عساكر 7 / 115 / 2 ، تهذيب الأسماء واللغات 1 / 217</w:t>
      </w:r>
      <w:r>
        <w:rPr>
          <w:rtl/>
        </w:rPr>
        <w:t xml:space="preserve"> ـ </w:t>
      </w:r>
      <w:r w:rsidRPr="00A16D37">
        <w:rPr>
          <w:rtl/>
        </w:rPr>
        <w:t>218 ، تهذيب الكمال 491 ، دول الإسلام 1 / 38 ، تاريخ الإسلام 1 / 285 ، العقد الثمين 4 / 559 ، 564 تهذيب التهذيب 4 / 34 ، خلاصة تذهيب الكمال 138 ، شذرات الذهب 1 / 57 ، تهذيب تاريخ ابن عساكر 6 / 129 ، 131.</w:t>
      </w:r>
    </w:p>
    <w:p w14:paraId="1D13FFD1" w14:textId="77777777" w:rsidR="007211B6" w:rsidRPr="00A16D37" w:rsidRDefault="007211B6" w:rsidP="00642A75">
      <w:pPr>
        <w:pStyle w:val="libFootnote0"/>
        <w:rPr>
          <w:rtl/>
          <w:lang w:bidi="fa-IR"/>
        </w:rPr>
      </w:pPr>
      <w:r>
        <w:rPr>
          <w:rtl/>
        </w:rPr>
        <w:t>(</w:t>
      </w:r>
      <w:r w:rsidRPr="00A16D37">
        <w:rPr>
          <w:rtl/>
        </w:rPr>
        <w:t>1) هذه الترجمة سقط في ط.</w:t>
      </w:r>
    </w:p>
    <w:p w14:paraId="2349C33A" w14:textId="77777777" w:rsidR="007211B6" w:rsidRPr="00A16D37" w:rsidRDefault="007211B6" w:rsidP="00642A75">
      <w:pPr>
        <w:pStyle w:val="libFootnote0"/>
        <w:rPr>
          <w:rtl/>
          <w:lang w:bidi="fa-IR"/>
        </w:rPr>
      </w:pPr>
      <w:r>
        <w:rPr>
          <w:rtl/>
        </w:rPr>
        <w:t>(</w:t>
      </w:r>
      <w:r w:rsidRPr="00A16D37">
        <w:rPr>
          <w:rtl/>
        </w:rPr>
        <w:t xml:space="preserve">2) أسد الغابة ت </w:t>
      </w:r>
      <w:r>
        <w:rPr>
          <w:rtl/>
        </w:rPr>
        <w:t>(</w:t>
      </w:r>
      <w:r w:rsidRPr="00A16D37">
        <w:rPr>
          <w:rtl/>
        </w:rPr>
        <w:t>2075)</w:t>
      </w:r>
      <w:r>
        <w:rPr>
          <w:rtl/>
        </w:rPr>
        <w:t>.</w:t>
      </w:r>
    </w:p>
    <w:p w14:paraId="5FD35ACA" w14:textId="77777777" w:rsidR="007211B6" w:rsidRPr="00A16D37" w:rsidRDefault="007211B6" w:rsidP="00642A75">
      <w:pPr>
        <w:pStyle w:val="libFootnote0"/>
        <w:rPr>
          <w:rtl/>
          <w:lang w:bidi="fa-IR"/>
        </w:rPr>
      </w:pPr>
      <w:r>
        <w:rPr>
          <w:rtl/>
        </w:rPr>
        <w:t>(</w:t>
      </w:r>
      <w:r w:rsidRPr="00A16D37">
        <w:rPr>
          <w:rtl/>
        </w:rPr>
        <w:t xml:space="preserve">3) أسد الغابة ت </w:t>
      </w:r>
      <w:r>
        <w:rPr>
          <w:rtl/>
        </w:rPr>
        <w:t>(</w:t>
      </w:r>
      <w:r w:rsidRPr="00A16D37">
        <w:rPr>
          <w:rtl/>
        </w:rPr>
        <w:t xml:space="preserve">2076) ، الاستيعاب ت </w:t>
      </w:r>
      <w:r>
        <w:rPr>
          <w:rtl/>
        </w:rPr>
        <w:t>(</w:t>
      </w:r>
      <w:r w:rsidRPr="00A16D37">
        <w:rPr>
          <w:rtl/>
        </w:rPr>
        <w:t>987)</w:t>
      </w:r>
      <w:r>
        <w:rPr>
          <w:rtl/>
        </w:rPr>
        <w:t>.</w:t>
      </w:r>
    </w:p>
    <w:p w14:paraId="4A4EE59A" w14:textId="77777777" w:rsidR="007211B6" w:rsidRPr="00A16D37" w:rsidRDefault="007211B6" w:rsidP="00CE58FD">
      <w:pPr>
        <w:pStyle w:val="libNormal0"/>
        <w:rPr>
          <w:rtl/>
        </w:rPr>
      </w:pPr>
      <w:r>
        <w:rPr>
          <w:rtl/>
        </w:rPr>
        <w:br w:type="page"/>
      </w:r>
      <w:r w:rsidRPr="00A16D37">
        <w:rPr>
          <w:rtl/>
        </w:rPr>
        <w:lastRenderedPageBreak/>
        <w:t xml:space="preserve">والزّبير وعبد الرّحمن بن عوف مع النّبي </w:t>
      </w:r>
      <w:r w:rsidRPr="006853CA">
        <w:rPr>
          <w:rStyle w:val="libAlaemChar"/>
          <w:rtl/>
        </w:rPr>
        <w:t>صلى‌الله‌عليه‌وسلم</w:t>
      </w:r>
      <w:r w:rsidRPr="00A16D37">
        <w:rPr>
          <w:rtl/>
        </w:rPr>
        <w:t xml:space="preserve"> واحدا ، كانوا أمامه في القتال ، وخلفه في الصلاة ، أخرجها البخاري ومسلم وغيرهما ، وفي قصتها أنّ دعاءه استجيب فيها.</w:t>
      </w:r>
    </w:p>
    <w:p w14:paraId="4FCB2634" w14:textId="77777777" w:rsidR="007211B6" w:rsidRPr="00A16D37" w:rsidRDefault="007211B6" w:rsidP="00F329FF">
      <w:pPr>
        <w:pStyle w:val="libNormal"/>
        <w:rPr>
          <w:rtl/>
        </w:rPr>
      </w:pPr>
      <w:r w:rsidRPr="00A16D37">
        <w:rPr>
          <w:rtl/>
        </w:rPr>
        <w:t>وروى أبو نعيم في «الحلية» في ترجمة ، من طريق أبي بكر بن حزم أنّ سعيدا قال :</w:t>
      </w:r>
    </w:p>
    <w:p w14:paraId="3F8569E3" w14:textId="77777777" w:rsidR="007211B6" w:rsidRPr="00A16D37" w:rsidRDefault="007211B6" w:rsidP="00F329FF">
      <w:pPr>
        <w:pStyle w:val="libNormal"/>
        <w:rPr>
          <w:rtl/>
        </w:rPr>
      </w:pPr>
      <w:r w:rsidRPr="00A16D37">
        <w:rPr>
          <w:rtl/>
        </w:rPr>
        <w:t>اللهمّ إنها قد زعمت أنها ظلمت ، فإن كانت كاذبة فأعم بصرها ، وألقها في بئرها ، وأظهر من حقّي نورا بين المسلمين أني لم أظلمها. قال : فبينما هم على ذلك إذ سال العقيق سيلا لم يسل مثله قطّ ، فكشف عن الحدّ الّذي كانا يختلفان فيه ، فإذا سعيد بن زيد في ذلك قد كان صادقا ، ثم لم تلبث إلّا يسيرا حتى عميت ، فبينما هي تطوف في أرضها تلك سقطت في بئرها ، قال : فكنّا ونحن غلمان نسمع الإنسان يقول للآخر إذا تخاصما : أعمال الله عمى أروى ، فكنّا نظنّ أنه يريد الوحشيّة ، وهو كان يريد ما أصاب أروى بدعوة سعيد بن زيد.</w:t>
      </w:r>
    </w:p>
    <w:p w14:paraId="7C3C10DD" w14:textId="77777777" w:rsidR="007211B6" w:rsidRPr="00A16D37" w:rsidRDefault="007211B6" w:rsidP="00F329FF">
      <w:pPr>
        <w:pStyle w:val="libNormal"/>
        <w:rPr>
          <w:rtl/>
        </w:rPr>
      </w:pPr>
      <w:r w:rsidRPr="00A16D37">
        <w:rPr>
          <w:rtl/>
        </w:rPr>
        <w:t>قال الواقديّ : توفي بالعقيق ، فحمل إلى المدينة ، وذلك سنة خمسين. وقيل إحدى وخمسين. وقيل سنة اثنتين وعاش بضعا وسبعين سنة ، وكان طوالا آدم أشعر.</w:t>
      </w:r>
    </w:p>
    <w:p w14:paraId="275FE19A" w14:textId="77777777" w:rsidR="007211B6" w:rsidRPr="00A16D37" w:rsidRDefault="007211B6" w:rsidP="00F329FF">
      <w:pPr>
        <w:pStyle w:val="libNormal"/>
        <w:rPr>
          <w:rtl/>
        </w:rPr>
      </w:pPr>
      <w:r w:rsidRPr="00A16D37">
        <w:rPr>
          <w:rtl/>
        </w:rPr>
        <w:t>وزعم الهيثم بن عديّ أنه مات بالكوفة ، وصلّى عليه المغيرة بن شعبة ، قال : وعاش ثلاثا وسبعين سنة.</w:t>
      </w:r>
    </w:p>
    <w:p w14:paraId="245E9967" w14:textId="77777777" w:rsidR="007211B6" w:rsidRPr="00A16D37" w:rsidRDefault="007211B6" w:rsidP="00F329FF">
      <w:pPr>
        <w:pStyle w:val="libNormal"/>
        <w:rPr>
          <w:rtl/>
        </w:rPr>
      </w:pPr>
      <w:r w:rsidRPr="00176461">
        <w:rPr>
          <w:rStyle w:val="libBold2Char"/>
          <w:rtl/>
        </w:rPr>
        <w:t xml:space="preserve">3272 ـ سعيد بن سعد : </w:t>
      </w:r>
      <w:r w:rsidRPr="00A16D37">
        <w:rPr>
          <w:rtl/>
        </w:rPr>
        <w:t xml:space="preserve">بن عبادة الأنصاريّ </w:t>
      </w:r>
      <w:r w:rsidRPr="00CB243B">
        <w:rPr>
          <w:rStyle w:val="libFootnotenumChar"/>
          <w:rtl/>
        </w:rPr>
        <w:t>(1)</w:t>
      </w:r>
      <w:r w:rsidRPr="00A16D37">
        <w:rPr>
          <w:rtl/>
        </w:rPr>
        <w:t xml:space="preserve"> الخزرجيّ. تقدّم نسبه في ترجمة أبيه.</w:t>
      </w:r>
    </w:p>
    <w:p w14:paraId="5C2FD0B2" w14:textId="77777777" w:rsidR="007211B6" w:rsidRPr="00A16D37" w:rsidRDefault="007211B6" w:rsidP="00F329FF">
      <w:pPr>
        <w:pStyle w:val="libNormal"/>
        <w:rPr>
          <w:rtl/>
        </w:rPr>
      </w:pPr>
      <w:r w:rsidRPr="00A16D37">
        <w:rPr>
          <w:rtl/>
        </w:rPr>
        <w:t>ذكره الجمهور في الصّحابة ، وقال ابن عبد البر : صحبته صحيحة ، واختلف فيه قول ابن حبّان ، فذكره في الصّحابة وفي ثقات التّابعين ، وقال ابن سعد : ثقة قليل الحديث ، وقال الواقديّ : كان واليا لعليّ على اليمن.</w:t>
      </w:r>
    </w:p>
    <w:p w14:paraId="3166130F" w14:textId="77777777" w:rsidR="007211B6" w:rsidRPr="00A16D37" w:rsidRDefault="007211B6" w:rsidP="00F329FF">
      <w:pPr>
        <w:pStyle w:val="libNormal"/>
        <w:rPr>
          <w:rtl/>
        </w:rPr>
      </w:pPr>
      <w:r w:rsidRPr="00A16D37">
        <w:rPr>
          <w:rtl/>
        </w:rPr>
        <w:t>وحديثه في النّسائي وابن ماجة ، من رواية أبي أمامة بن سهل ، وروى عنه أيضا ابنه شرحبيل بن سعيد.</w:t>
      </w:r>
    </w:p>
    <w:p w14:paraId="33F5EA7C" w14:textId="77777777" w:rsidR="007211B6" w:rsidRPr="00A16D37" w:rsidRDefault="007211B6" w:rsidP="00F329FF">
      <w:pPr>
        <w:pStyle w:val="libNormal"/>
        <w:rPr>
          <w:rtl/>
        </w:rPr>
      </w:pPr>
      <w:r w:rsidRPr="00176461">
        <w:rPr>
          <w:rStyle w:val="libBold2Char"/>
          <w:rtl/>
        </w:rPr>
        <w:t xml:space="preserve">3273 ـ سعيد بن سعيد : </w:t>
      </w:r>
      <w:r w:rsidRPr="00A16D37">
        <w:rPr>
          <w:rtl/>
        </w:rPr>
        <w:t xml:space="preserve">بن العاص </w:t>
      </w:r>
      <w:r w:rsidRPr="00CB243B">
        <w:rPr>
          <w:rStyle w:val="libFootnotenumChar"/>
          <w:rtl/>
        </w:rPr>
        <w:t>(2)</w:t>
      </w:r>
      <w:r w:rsidRPr="00A16D37">
        <w:rPr>
          <w:rtl/>
        </w:rPr>
        <w:t xml:space="preserve"> بن أمية ، أخو أبان وخالد وعمرو أولاد أبي أحيحة. أسلموا كلهم.</w:t>
      </w:r>
    </w:p>
    <w:p w14:paraId="7C316E2F" w14:textId="77777777" w:rsidR="007211B6" w:rsidRPr="00A16D37" w:rsidRDefault="007211B6" w:rsidP="00CB243B">
      <w:pPr>
        <w:pStyle w:val="libLine"/>
        <w:rPr>
          <w:rtl/>
        </w:rPr>
      </w:pPr>
      <w:r w:rsidRPr="00A16D37">
        <w:rPr>
          <w:rtl/>
        </w:rPr>
        <w:t>__________________</w:t>
      </w:r>
    </w:p>
    <w:p w14:paraId="0F5D0ACC" w14:textId="77777777" w:rsidR="007211B6" w:rsidRPr="00A16D37" w:rsidRDefault="007211B6" w:rsidP="00642A75">
      <w:pPr>
        <w:pStyle w:val="libFootnote0"/>
        <w:rPr>
          <w:rtl/>
          <w:lang w:bidi="fa-IR"/>
        </w:rPr>
      </w:pPr>
      <w:r>
        <w:rPr>
          <w:rtl/>
        </w:rPr>
        <w:t>(</w:t>
      </w:r>
      <w:r w:rsidRPr="00A16D37">
        <w:rPr>
          <w:rtl/>
        </w:rPr>
        <w:t>1) الثقات 3 / 156 ، تقريب التهذيب 1 / 297 ، تهذيب التهذيب 4 / 37 ، تهذيب الكمال 1 / 490 ، الكاشف 1 / 361 ، خلاصة تذهيب 1 / 380</w:t>
      </w:r>
      <w:r>
        <w:rPr>
          <w:rtl/>
        </w:rPr>
        <w:t xml:space="preserve"> ـ </w:t>
      </w:r>
      <w:r w:rsidRPr="00A16D37">
        <w:rPr>
          <w:rtl/>
        </w:rPr>
        <w:t>الجرح والتعديل 4 / ترجمة 98</w:t>
      </w:r>
      <w:r>
        <w:rPr>
          <w:rtl/>
        </w:rPr>
        <w:t xml:space="preserve"> ـ </w:t>
      </w:r>
      <w:r w:rsidRPr="00A16D37">
        <w:rPr>
          <w:rtl/>
        </w:rPr>
        <w:t>التلقيح 376</w:t>
      </w:r>
      <w:r>
        <w:rPr>
          <w:rtl/>
        </w:rPr>
        <w:t xml:space="preserve"> ـ </w:t>
      </w:r>
      <w:r w:rsidRPr="00A16D37">
        <w:rPr>
          <w:rtl/>
        </w:rPr>
        <w:t>الطبقات 254 أصحاب بدر 247</w:t>
      </w:r>
      <w:r>
        <w:rPr>
          <w:rtl/>
        </w:rPr>
        <w:t xml:space="preserve"> ـ </w:t>
      </w:r>
      <w:r w:rsidRPr="00A16D37">
        <w:rPr>
          <w:rtl/>
        </w:rPr>
        <w:t>التحفة اللطيفة 146</w:t>
      </w:r>
      <w:r>
        <w:rPr>
          <w:rtl/>
        </w:rPr>
        <w:t xml:space="preserve"> ـ </w:t>
      </w:r>
      <w:r w:rsidRPr="00A16D37">
        <w:rPr>
          <w:rtl/>
        </w:rPr>
        <w:t>طبقات فقهاء اليمن 43</w:t>
      </w:r>
      <w:r>
        <w:rPr>
          <w:rtl/>
        </w:rPr>
        <w:t xml:space="preserve"> ـ </w:t>
      </w:r>
      <w:r w:rsidRPr="00A16D37">
        <w:rPr>
          <w:rtl/>
        </w:rPr>
        <w:t>التاريخ الصغير 1 / 86 ، الوافي بالوفيات 5 / 308 ، 222</w:t>
      </w:r>
      <w:r>
        <w:rPr>
          <w:rtl/>
        </w:rPr>
        <w:t xml:space="preserve"> ـ </w:t>
      </w:r>
      <w:r w:rsidRPr="00A16D37">
        <w:rPr>
          <w:rtl/>
        </w:rPr>
        <w:t>التاريخ الكبير 3 / 455</w:t>
      </w:r>
      <w:r>
        <w:rPr>
          <w:rtl/>
        </w:rPr>
        <w:t xml:space="preserve"> ـ </w:t>
      </w:r>
      <w:r w:rsidRPr="00A16D37">
        <w:rPr>
          <w:rtl/>
        </w:rPr>
        <w:t>طبقات ابن سعد 5 / 58</w:t>
      </w:r>
      <w:r>
        <w:rPr>
          <w:rtl/>
        </w:rPr>
        <w:t xml:space="preserve"> ـ </w:t>
      </w:r>
      <w:r w:rsidRPr="00A16D37">
        <w:rPr>
          <w:rtl/>
        </w:rPr>
        <w:t>بقي بن مخلد 608. أسد الغابة ت 2078 ، الاستيعاب ت 988.</w:t>
      </w:r>
    </w:p>
    <w:p w14:paraId="7F73E230" w14:textId="77777777" w:rsidR="007211B6" w:rsidRDefault="007211B6" w:rsidP="00642A75">
      <w:pPr>
        <w:pStyle w:val="libFootnote0"/>
        <w:rPr>
          <w:rtl/>
        </w:rPr>
      </w:pPr>
      <w:r>
        <w:rPr>
          <w:rtl/>
        </w:rPr>
        <w:t>(</w:t>
      </w:r>
      <w:r w:rsidRPr="00A16D37">
        <w:rPr>
          <w:rtl/>
        </w:rPr>
        <w:t>2) أسد الغابة ت 2078 ، الاستيعاب ت 989 ، طبقات ابن سعد 5 / 30 التاريخ الكبير 3 / 502 ، أنساب الأشراف 4 / 433 ، معجم الطبراني 6 / 73 ، المعرفة والتاريخ 1 / 292 ، مشاهير علماء الأمصار 4462 ،</w:t>
      </w:r>
    </w:p>
    <w:p w14:paraId="1BB9407A" w14:textId="77777777" w:rsidR="007211B6" w:rsidRPr="00A16D37" w:rsidRDefault="007211B6" w:rsidP="00F329FF">
      <w:pPr>
        <w:pStyle w:val="libNormal"/>
        <w:rPr>
          <w:rtl/>
        </w:rPr>
      </w:pPr>
      <w:r>
        <w:rPr>
          <w:rtl/>
        </w:rPr>
        <w:br w:type="page"/>
      </w:r>
      <w:r w:rsidRPr="00A16D37">
        <w:rPr>
          <w:rtl/>
        </w:rPr>
        <w:lastRenderedPageBreak/>
        <w:t xml:space="preserve">وهذا ذكره ابن إسحاق فيمه استشهد بالطائف. وذكر ابن شاهين عن شيوخه أنّ إسلامه كان قبل الفتح بيسير. واستعمله النبيّ </w:t>
      </w:r>
      <w:r w:rsidRPr="006853CA">
        <w:rPr>
          <w:rStyle w:val="libAlaemChar"/>
          <w:rtl/>
        </w:rPr>
        <w:t>صلى‌الله‌عليه‌وسلم</w:t>
      </w:r>
      <w:r w:rsidRPr="00A16D37">
        <w:rPr>
          <w:rtl/>
        </w:rPr>
        <w:t xml:space="preserve"> على سوق مكة.</w:t>
      </w:r>
    </w:p>
    <w:p w14:paraId="2CEB57AC" w14:textId="77777777" w:rsidR="007211B6" w:rsidRPr="00A16D37" w:rsidRDefault="007211B6" w:rsidP="00F329FF">
      <w:pPr>
        <w:pStyle w:val="libNormal"/>
        <w:rPr>
          <w:rtl/>
          <w:lang w:bidi="fa-IR"/>
        </w:rPr>
      </w:pPr>
      <w:r w:rsidRPr="00176461">
        <w:rPr>
          <w:rStyle w:val="libBold2Char"/>
          <w:rtl/>
        </w:rPr>
        <w:t xml:space="preserve">3274 ـ سعيد بن سفيان الرّعلي </w:t>
      </w:r>
      <w:r w:rsidRPr="00CB243B">
        <w:rPr>
          <w:rStyle w:val="libFootnotenumChar"/>
          <w:rtl/>
        </w:rPr>
        <w:t>(1)</w:t>
      </w:r>
      <w:r w:rsidRPr="00176461">
        <w:rPr>
          <w:rStyle w:val="libBold2Char"/>
          <w:rtl/>
        </w:rPr>
        <w:t xml:space="preserve"> : </w:t>
      </w:r>
      <w:r w:rsidRPr="00A16D37">
        <w:rPr>
          <w:rtl/>
          <w:lang w:bidi="fa-IR"/>
        </w:rPr>
        <w:t>ويقال : الرّعيني.</w:t>
      </w:r>
    </w:p>
    <w:p w14:paraId="5B8F22AC" w14:textId="77777777" w:rsidR="007211B6" w:rsidRPr="00A16D37" w:rsidRDefault="007211B6" w:rsidP="00F329FF">
      <w:pPr>
        <w:pStyle w:val="libNormal"/>
        <w:rPr>
          <w:rtl/>
        </w:rPr>
      </w:pPr>
      <w:r>
        <w:rPr>
          <w:rtl/>
        </w:rPr>
        <w:t>[</w:t>
      </w:r>
      <w:r w:rsidRPr="00A16D37">
        <w:rPr>
          <w:rtl/>
        </w:rPr>
        <w:t>ذكره ابن شاهين في الصّحابة ، وروى من طريق المدائني ، عن أبي معشر ، عن يزيد بن رومان</w:t>
      </w:r>
      <w:r>
        <w:rPr>
          <w:rtl/>
        </w:rPr>
        <w:t>]</w:t>
      </w:r>
      <w:r w:rsidRPr="00A16D37">
        <w:rPr>
          <w:rtl/>
        </w:rPr>
        <w:t xml:space="preserve"> </w:t>
      </w:r>
      <w:r w:rsidRPr="00CB243B">
        <w:rPr>
          <w:rStyle w:val="libFootnotenumChar"/>
          <w:rtl/>
        </w:rPr>
        <w:t>(2)</w:t>
      </w:r>
      <w:r w:rsidRPr="00A16D37">
        <w:rPr>
          <w:rtl/>
        </w:rPr>
        <w:t xml:space="preserve"> ، قال : أقطع النبيّ </w:t>
      </w:r>
      <w:r w:rsidRPr="006853CA">
        <w:rPr>
          <w:rStyle w:val="libAlaemChar"/>
          <w:rtl/>
        </w:rPr>
        <w:t>صلى‌الله‌عليه‌وسلم</w:t>
      </w:r>
      <w:r w:rsidRPr="00A16D37">
        <w:rPr>
          <w:rtl/>
        </w:rPr>
        <w:t xml:space="preserve"> سعيد بن أبي سفيان الرّعلي ، وكتب له بذلك كتابا كتبه خالد بن سعيد.</w:t>
      </w:r>
    </w:p>
    <w:p w14:paraId="1D31FB60" w14:textId="77777777" w:rsidR="007211B6" w:rsidRPr="00A16D37" w:rsidRDefault="007211B6" w:rsidP="00F329FF">
      <w:pPr>
        <w:pStyle w:val="libNormal"/>
        <w:rPr>
          <w:rtl/>
        </w:rPr>
      </w:pPr>
      <w:r w:rsidRPr="00176461">
        <w:rPr>
          <w:rStyle w:val="libBold2Char"/>
          <w:rtl/>
        </w:rPr>
        <w:t xml:space="preserve">3275 ـ سعيد بن سويد </w:t>
      </w:r>
      <w:r w:rsidRPr="00CB243B">
        <w:rPr>
          <w:rStyle w:val="libFootnotenumChar"/>
          <w:rtl/>
        </w:rPr>
        <w:t>(3)</w:t>
      </w:r>
      <w:r w:rsidRPr="00176461">
        <w:rPr>
          <w:rStyle w:val="libBold2Char"/>
          <w:rtl/>
        </w:rPr>
        <w:t xml:space="preserve"> : </w:t>
      </w:r>
      <w:r w:rsidRPr="00A16D37">
        <w:rPr>
          <w:rtl/>
        </w:rPr>
        <w:t>بن قيس بن عامر بن عباد بن الأبجر ، وهو خدرة الأنصاريّ الخدريّ ، أخو سمرة بن جندب لأمه.</w:t>
      </w:r>
    </w:p>
    <w:p w14:paraId="21855204" w14:textId="77777777" w:rsidR="007211B6" w:rsidRPr="00A16D37" w:rsidRDefault="007211B6" w:rsidP="00F329FF">
      <w:pPr>
        <w:pStyle w:val="libNormal"/>
        <w:rPr>
          <w:rtl/>
        </w:rPr>
      </w:pPr>
      <w:r w:rsidRPr="00A16D37">
        <w:rPr>
          <w:rtl/>
        </w:rPr>
        <w:t>ذكره ابن إسحاق فيمن استشهد بأحد.</w:t>
      </w:r>
    </w:p>
    <w:p w14:paraId="12A82984" w14:textId="77777777" w:rsidR="007211B6" w:rsidRPr="00A16D37" w:rsidRDefault="007211B6" w:rsidP="00F329FF">
      <w:pPr>
        <w:pStyle w:val="libNormal"/>
        <w:rPr>
          <w:rtl/>
        </w:rPr>
      </w:pPr>
      <w:r w:rsidRPr="00A16D37">
        <w:rPr>
          <w:rtl/>
        </w:rPr>
        <w:t>وروى الأوزاعيّ ، عن ثابت بن عمير ، عن ربيعة ، عن عبد الملك بن سعيد بن سويد ، عن أبيه</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سئل عن اللّقطة ، كذا قال. والمشهور رواية ربيعة عن يزيد مولى المنبعث ، عن زيد بن خالد الجهنيّ ، فإن كان محفوظا فلعبد الملك صحبة أو رؤية إن كان أرسل عن أبيه.</w:t>
      </w:r>
    </w:p>
    <w:p w14:paraId="584D5A0F" w14:textId="77777777" w:rsidR="007211B6" w:rsidRPr="00A16D37" w:rsidRDefault="007211B6" w:rsidP="00F329FF">
      <w:pPr>
        <w:pStyle w:val="libNormal"/>
        <w:rPr>
          <w:rtl/>
          <w:lang w:bidi="fa-IR"/>
        </w:rPr>
      </w:pPr>
      <w:r w:rsidRPr="00176461">
        <w:rPr>
          <w:rStyle w:val="libBold2Char"/>
          <w:rtl/>
        </w:rPr>
        <w:t xml:space="preserve">3276 ـ سعيد بن سهيل </w:t>
      </w:r>
      <w:r w:rsidRPr="00CB243B">
        <w:rPr>
          <w:rStyle w:val="libFootnotenumChar"/>
          <w:rtl/>
        </w:rPr>
        <w:t>(4)</w:t>
      </w:r>
      <w:r w:rsidRPr="00176461">
        <w:rPr>
          <w:rStyle w:val="libBold2Char"/>
          <w:rtl/>
        </w:rPr>
        <w:t xml:space="preserve"> : </w:t>
      </w:r>
      <w:r w:rsidRPr="00A16D37">
        <w:rPr>
          <w:rtl/>
          <w:lang w:bidi="fa-IR"/>
        </w:rPr>
        <w:t>تقدم فيمن اسمه سعد.</w:t>
      </w:r>
    </w:p>
    <w:p w14:paraId="2A84D8A1" w14:textId="77777777" w:rsidR="007211B6" w:rsidRPr="00A16D37" w:rsidRDefault="007211B6" w:rsidP="00F329FF">
      <w:pPr>
        <w:pStyle w:val="libNormal"/>
        <w:rPr>
          <w:rtl/>
        </w:rPr>
      </w:pPr>
      <w:r w:rsidRPr="00176461">
        <w:rPr>
          <w:rStyle w:val="libBold2Char"/>
          <w:rtl/>
        </w:rPr>
        <w:t xml:space="preserve">3277 ـ سعيد بن شراحيل </w:t>
      </w:r>
      <w:r w:rsidRPr="00CB243B">
        <w:rPr>
          <w:rStyle w:val="libFootnotenumChar"/>
          <w:rtl/>
        </w:rPr>
        <w:t>(5)</w:t>
      </w:r>
      <w:r w:rsidRPr="00176461">
        <w:rPr>
          <w:rStyle w:val="libBold2Char"/>
          <w:rtl/>
        </w:rPr>
        <w:t xml:space="preserve"> : </w:t>
      </w:r>
      <w:r w:rsidRPr="00A16D37">
        <w:rPr>
          <w:rtl/>
        </w:rPr>
        <w:t xml:space="preserve">بن قيس بن الحارث بن سفيان بن فاتك </w:t>
      </w:r>
      <w:r w:rsidRPr="00CB243B">
        <w:rPr>
          <w:rStyle w:val="libFootnotenumChar"/>
          <w:rtl/>
        </w:rPr>
        <w:t>(6)</w:t>
      </w:r>
      <w:r w:rsidRPr="00A16D37">
        <w:rPr>
          <w:rtl/>
        </w:rPr>
        <w:t xml:space="preserve"> بن معاوية الكنديّ.</w:t>
      </w:r>
    </w:p>
    <w:p w14:paraId="45775089" w14:textId="77777777" w:rsidR="007211B6" w:rsidRPr="00A16D37" w:rsidRDefault="007211B6" w:rsidP="00CB243B">
      <w:pPr>
        <w:pStyle w:val="libLine"/>
        <w:rPr>
          <w:rtl/>
        </w:rPr>
      </w:pPr>
      <w:r w:rsidRPr="00A16D37">
        <w:rPr>
          <w:rtl/>
        </w:rPr>
        <w:t>__________________</w:t>
      </w:r>
    </w:p>
    <w:p w14:paraId="0D596C84" w14:textId="77777777" w:rsidR="007211B6" w:rsidRDefault="007211B6" w:rsidP="00642A75">
      <w:pPr>
        <w:pStyle w:val="libFootnote0"/>
        <w:rPr>
          <w:rtl/>
        </w:rPr>
      </w:pPr>
      <w:r w:rsidRPr="00A16D37">
        <w:rPr>
          <w:rtl/>
        </w:rPr>
        <w:t>الجرح والتعديل 4 / 48 ، تاريخ الطبري 5 / 293 ، مروج الذهب 3 / 80 ، الأغاني 16 / 39 ، جمهرة أنساب العرب 80 وفيه سعيد هو أبو أحيحة ، الجمع بين رجال الصحيحين 1 / 174 ، تاريخ ابن عساكر 7 / 127 ، تهذيب الأسماء واللغات 1 / 1 / 218 ، تهذيب الكمال 497 ، تاريخ الإسلام ، العبر 1 / 64 ، تذهيب التهذيب 2 / 22 ، الوافي بالوفيات 15</w:t>
      </w:r>
      <w:r>
        <w:rPr>
          <w:rtl/>
        </w:rPr>
        <w:t xml:space="preserve"> ـ </w:t>
      </w:r>
      <w:r w:rsidRPr="00A16D37">
        <w:rPr>
          <w:rtl/>
        </w:rPr>
        <w:t>227 ، البداية والنهاية 8 / 183 ، العقد الثمين 4 / 571 ، تهذيب التهذيب 4 / 48 ، خلاصة تذهيب الكمال 118 ، شذرات الذهب 1 / 65 ، تهذيب ابن عساكر 6 / 133.</w:t>
      </w:r>
    </w:p>
    <w:p w14:paraId="3AA4C823" w14:textId="77777777" w:rsidR="007211B6" w:rsidRPr="00A16D37" w:rsidRDefault="007211B6" w:rsidP="00642A75">
      <w:pPr>
        <w:pStyle w:val="libFootnote0"/>
        <w:rPr>
          <w:rtl/>
          <w:lang w:bidi="fa-IR"/>
        </w:rPr>
      </w:pPr>
      <w:r>
        <w:rPr>
          <w:rtl/>
        </w:rPr>
        <w:t>(</w:t>
      </w:r>
      <w:r w:rsidRPr="00A16D37">
        <w:rPr>
          <w:rtl/>
        </w:rPr>
        <w:t>1) أسد الغابة ت 2079.</w:t>
      </w:r>
    </w:p>
    <w:p w14:paraId="5E9ECBCB" w14:textId="77777777" w:rsidR="007211B6" w:rsidRPr="00A16D37" w:rsidRDefault="007211B6" w:rsidP="00642A75">
      <w:pPr>
        <w:pStyle w:val="libFootnote0"/>
        <w:rPr>
          <w:rtl/>
          <w:lang w:bidi="fa-IR"/>
        </w:rPr>
      </w:pPr>
      <w:r>
        <w:rPr>
          <w:rtl/>
        </w:rPr>
        <w:t>(</w:t>
      </w:r>
      <w:r w:rsidRPr="00A16D37">
        <w:rPr>
          <w:rtl/>
        </w:rPr>
        <w:t>2) سقط في أ.</w:t>
      </w:r>
    </w:p>
    <w:p w14:paraId="0CFD05DD" w14:textId="77777777" w:rsidR="007211B6" w:rsidRPr="00A16D37" w:rsidRDefault="007211B6" w:rsidP="00642A75">
      <w:pPr>
        <w:pStyle w:val="libFootnote0"/>
        <w:rPr>
          <w:rtl/>
          <w:lang w:bidi="fa-IR"/>
        </w:rPr>
      </w:pPr>
      <w:r>
        <w:rPr>
          <w:rtl/>
        </w:rPr>
        <w:t>(</w:t>
      </w:r>
      <w:r w:rsidRPr="00A16D37">
        <w:rPr>
          <w:rtl/>
        </w:rPr>
        <w:t>3) أسد الغابة ت 2080 ، الاستيعاب ت 991 ، تجريد أسماء الصحابة 1 / 222 ، الجرح والتعديل 4 / 118 ، 119 ، مقاتل الطالبيين 69 ، التحفة اللطيفة 148 ، التاريخ الكبير 3 / 477 ، أسد الغابة ت 2081 ، الاستيعاب ت 990.</w:t>
      </w:r>
    </w:p>
    <w:p w14:paraId="61D69DF7" w14:textId="77777777" w:rsidR="007211B6" w:rsidRPr="00A16D37" w:rsidRDefault="007211B6" w:rsidP="00642A75">
      <w:pPr>
        <w:pStyle w:val="libFootnote0"/>
        <w:rPr>
          <w:rtl/>
          <w:lang w:bidi="fa-IR"/>
        </w:rPr>
      </w:pPr>
      <w:r>
        <w:rPr>
          <w:rtl/>
        </w:rPr>
        <w:t>(</w:t>
      </w:r>
      <w:r w:rsidRPr="00A16D37">
        <w:rPr>
          <w:rtl/>
        </w:rPr>
        <w:t>4) الجرح والتعديل 4 / 1380.</w:t>
      </w:r>
    </w:p>
    <w:p w14:paraId="0176ECCB" w14:textId="77777777" w:rsidR="007211B6" w:rsidRPr="00A16D37" w:rsidRDefault="007211B6" w:rsidP="00642A75">
      <w:pPr>
        <w:pStyle w:val="libFootnote0"/>
        <w:rPr>
          <w:rtl/>
          <w:lang w:bidi="fa-IR"/>
        </w:rPr>
      </w:pPr>
      <w:r>
        <w:rPr>
          <w:rtl/>
        </w:rPr>
        <w:t>(</w:t>
      </w:r>
      <w:r w:rsidRPr="00A16D37">
        <w:rPr>
          <w:rtl/>
        </w:rPr>
        <w:t>5) أسد الغابة ت 2082.</w:t>
      </w:r>
    </w:p>
    <w:p w14:paraId="4A66D5FA" w14:textId="77777777" w:rsidR="007211B6" w:rsidRPr="00A16D37" w:rsidRDefault="007211B6" w:rsidP="00642A75">
      <w:pPr>
        <w:pStyle w:val="libFootnote0"/>
        <w:rPr>
          <w:rtl/>
          <w:lang w:bidi="fa-IR"/>
        </w:rPr>
      </w:pPr>
      <w:r>
        <w:rPr>
          <w:rtl/>
        </w:rPr>
        <w:t>(</w:t>
      </w:r>
      <w:r w:rsidRPr="00A16D37">
        <w:rPr>
          <w:rtl/>
        </w:rPr>
        <w:t>6) في ب سنان بن الفاتك.</w:t>
      </w:r>
    </w:p>
    <w:p w14:paraId="662BB46E" w14:textId="77777777" w:rsidR="007211B6" w:rsidRPr="00A16D37" w:rsidRDefault="007211B6" w:rsidP="00F329FF">
      <w:pPr>
        <w:pStyle w:val="libNormal"/>
        <w:rPr>
          <w:rtl/>
        </w:rPr>
      </w:pPr>
      <w:r>
        <w:rPr>
          <w:rtl/>
        </w:rPr>
        <w:br w:type="page"/>
      </w:r>
      <w:r w:rsidRPr="00A16D37">
        <w:rPr>
          <w:rtl/>
        </w:rPr>
        <w:lastRenderedPageBreak/>
        <w:t xml:space="preserve">ذكر ابن الكلبيّ أنه وفد على النبيّ </w:t>
      </w:r>
      <w:r w:rsidRPr="006853CA">
        <w:rPr>
          <w:rStyle w:val="libAlaemChar"/>
          <w:rtl/>
        </w:rPr>
        <w:t>صلى‌الله‌عليه‌وسلم</w:t>
      </w:r>
      <w:r w:rsidRPr="00A16D37">
        <w:rPr>
          <w:rtl/>
        </w:rPr>
        <w:t xml:space="preserve"> ومعه ابن أخيه معروف بن قيس بن شراحيل ، فارتد يوم البجير ، وقتل على ردته</w:t>
      </w:r>
      <w:r>
        <w:rPr>
          <w:rtl/>
        </w:rPr>
        <w:t xml:space="preserve"> ـ </w:t>
      </w:r>
      <w:r w:rsidRPr="00A16D37">
        <w:rPr>
          <w:rtl/>
        </w:rPr>
        <w:t>يعني معروفا.</w:t>
      </w:r>
    </w:p>
    <w:p w14:paraId="35B5D8BF" w14:textId="77777777" w:rsidR="007211B6" w:rsidRPr="00A16D37" w:rsidRDefault="007211B6" w:rsidP="00F329FF">
      <w:pPr>
        <w:pStyle w:val="libNormal"/>
        <w:rPr>
          <w:rtl/>
        </w:rPr>
      </w:pPr>
      <w:r w:rsidRPr="00A16D37">
        <w:rPr>
          <w:rtl/>
        </w:rPr>
        <w:t>وجزم ابن سعد بأنّ المقتول سعيد المذكور. فالله أعلم.</w:t>
      </w:r>
    </w:p>
    <w:p w14:paraId="1C48E9BC" w14:textId="77777777" w:rsidR="007211B6" w:rsidRPr="00A16D37" w:rsidRDefault="007211B6" w:rsidP="00F329FF">
      <w:pPr>
        <w:pStyle w:val="libNormal"/>
        <w:rPr>
          <w:rtl/>
        </w:rPr>
      </w:pPr>
      <w:r>
        <w:rPr>
          <w:rtl/>
        </w:rPr>
        <w:t>[</w:t>
      </w:r>
      <w:r w:rsidRPr="00A16D37">
        <w:rPr>
          <w:rtl/>
        </w:rPr>
        <w:t>ورأيت في نسخة متقنة من الجمهرة شرحبيل</w:t>
      </w:r>
      <w:r>
        <w:rPr>
          <w:rtl/>
        </w:rPr>
        <w:t xml:space="preserve"> ـ </w:t>
      </w:r>
      <w:r w:rsidRPr="00A16D37">
        <w:rPr>
          <w:rtl/>
        </w:rPr>
        <w:t>بدل شراحيل</w:t>
      </w:r>
      <w:r>
        <w:rPr>
          <w:rtl/>
        </w:rPr>
        <w:t xml:space="preserve"> ـ </w:t>
      </w:r>
      <w:r w:rsidRPr="00A16D37">
        <w:rPr>
          <w:rtl/>
        </w:rPr>
        <w:t>وهو أصوب ، ففي قصة شبيب الخارجي الّذي كان خرج على الحجاج أنّ عثمان بن سعيد بن شرحبيل بن عمرو قتل في تلك الواقعة ، وكان يلقّب الجزل</w:t>
      </w:r>
      <w:r>
        <w:rPr>
          <w:rtl/>
        </w:rPr>
        <w:t>]</w:t>
      </w:r>
      <w:r w:rsidRPr="00A16D37">
        <w:rPr>
          <w:rtl/>
        </w:rPr>
        <w:t xml:space="preserve"> </w:t>
      </w:r>
      <w:r w:rsidRPr="00CB243B">
        <w:rPr>
          <w:rStyle w:val="libFootnotenumChar"/>
          <w:rtl/>
        </w:rPr>
        <w:t>(1)</w:t>
      </w:r>
      <w:r>
        <w:rPr>
          <w:rtl/>
        </w:rPr>
        <w:t>.</w:t>
      </w:r>
    </w:p>
    <w:p w14:paraId="343B9CAD" w14:textId="77777777" w:rsidR="007211B6" w:rsidRPr="00A16D37" w:rsidRDefault="007211B6" w:rsidP="00F329FF">
      <w:pPr>
        <w:pStyle w:val="libNormal"/>
        <w:rPr>
          <w:rtl/>
        </w:rPr>
      </w:pPr>
      <w:r w:rsidRPr="00176461">
        <w:rPr>
          <w:rStyle w:val="libBold2Char"/>
          <w:rtl/>
        </w:rPr>
        <w:t xml:space="preserve">3278 ـ سعيد بن العاص : </w:t>
      </w:r>
      <w:r w:rsidRPr="00A16D37">
        <w:rPr>
          <w:rtl/>
        </w:rPr>
        <w:t xml:space="preserve">بن سعيد بن العاص </w:t>
      </w:r>
      <w:r w:rsidRPr="00CB243B">
        <w:rPr>
          <w:rStyle w:val="libFootnotenumChar"/>
          <w:rtl/>
        </w:rPr>
        <w:t>(2)</w:t>
      </w:r>
      <w:r w:rsidRPr="00A16D37">
        <w:rPr>
          <w:rtl/>
        </w:rPr>
        <w:t xml:space="preserve"> بن أمية القرشيّ الأمويّ ، أبو عثمان ، ابن أخي سعيد بن سعيد الماضي قريبا ، أمه أم كلثوم بنت عبد الله بن أبي قيس </w:t>
      </w:r>
      <w:r w:rsidRPr="00CB243B">
        <w:rPr>
          <w:rStyle w:val="libFootnotenumChar"/>
          <w:rtl/>
        </w:rPr>
        <w:t>(3)</w:t>
      </w:r>
      <w:r w:rsidRPr="00A16D37">
        <w:rPr>
          <w:rtl/>
        </w:rPr>
        <w:t xml:space="preserve"> بن عمرو العامريّة. ولم يكن للعاص ولد غير سعيد المذكور.</w:t>
      </w:r>
    </w:p>
    <w:p w14:paraId="6DF66858" w14:textId="77777777" w:rsidR="007211B6" w:rsidRPr="00A16D37" w:rsidRDefault="007211B6" w:rsidP="00F329FF">
      <w:pPr>
        <w:pStyle w:val="libNormal"/>
        <w:rPr>
          <w:rtl/>
        </w:rPr>
      </w:pPr>
      <w:r w:rsidRPr="00A16D37">
        <w:rPr>
          <w:rtl/>
        </w:rPr>
        <w:t>قال ابن أبي حاتم ، عن أبيه : له صحبة.</w:t>
      </w:r>
    </w:p>
    <w:p w14:paraId="210DED75" w14:textId="77777777" w:rsidR="007211B6" w:rsidRPr="00A16D37" w:rsidRDefault="007211B6" w:rsidP="00F329FF">
      <w:pPr>
        <w:pStyle w:val="libNormal"/>
        <w:rPr>
          <w:rtl/>
        </w:rPr>
      </w:pPr>
      <w:r w:rsidRPr="00A16D37">
        <w:rPr>
          <w:rtl/>
        </w:rPr>
        <w:t xml:space="preserve">قلت : كان له يوم مات النبيّ </w:t>
      </w:r>
      <w:r w:rsidRPr="006853CA">
        <w:rPr>
          <w:rStyle w:val="libAlaemChar"/>
          <w:rtl/>
        </w:rPr>
        <w:t>صلى‌الله‌عليه‌وسلم</w:t>
      </w:r>
      <w:r w:rsidRPr="00A16D37">
        <w:rPr>
          <w:rtl/>
        </w:rPr>
        <w:t xml:space="preserve"> تسع سنين ، وقتل أبوه يوم بدر ، قتله علي. ويقال :</w:t>
      </w:r>
    </w:p>
    <w:p w14:paraId="2E5B7427" w14:textId="77777777" w:rsidR="007211B6" w:rsidRPr="00A16D37" w:rsidRDefault="007211B6" w:rsidP="00F329FF">
      <w:pPr>
        <w:pStyle w:val="libNormal"/>
        <w:rPr>
          <w:rtl/>
        </w:rPr>
      </w:pPr>
      <w:r w:rsidRPr="00A16D37">
        <w:rPr>
          <w:rtl/>
        </w:rPr>
        <w:t>إن عمر قال لسعيد بن العاص : لم أقتل أباك ، وإنما قتلت خالي العاص بن هشام. فقال :</w:t>
      </w:r>
      <w:r>
        <w:rPr>
          <w:rFonts w:hint="cs"/>
          <w:rtl/>
        </w:rPr>
        <w:t xml:space="preserve"> </w:t>
      </w:r>
      <w:r w:rsidRPr="00A16D37">
        <w:rPr>
          <w:rtl/>
        </w:rPr>
        <w:t>ولو قتلته لكنت على الحقّ ، وكان على الباطل ، فأعجبه قوله.</w:t>
      </w:r>
    </w:p>
    <w:p w14:paraId="0583BD0F" w14:textId="77777777" w:rsidR="007211B6" w:rsidRPr="00A16D37" w:rsidRDefault="007211B6" w:rsidP="00F329FF">
      <w:pPr>
        <w:pStyle w:val="libNormal"/>
        <w:rPr>
          <w:rtl/>
        </w:rPr>
      </w:pPr>
      <w:r w:rsidRPr="00A16D37">
        <w:rPr>
          <w:rtl/>
        </w:rPr>
        <w:t xml:space="preserve">وكان من فصحاء قريش ، ولهذا ندبه عثمان فيمن ندب لكتابة القرآن ، قال ابن أبي داود في المصاحف : حدّثنا العباس بن الوليد ، حدّثنا أبي ، حدّثنا سعيد بن عبد العزيز ، أنّ عربية القرآن أقيمت على لسان سعيد بن العاص ، لأنه كان أشبههم لهجة برسول الله </w:t>
      </w:r>
      <w:r w:rsidRPr="006853CA">
        <w:rPr>
          <w:rStyle w:val="libAlaemChar"/>
          <w:rtl/>
        </w:rPr>
        <w:t>صلى‌الله‌عليه‌وسلم</w:t>
      </w:r>
      <w:r w:rsidRPr="00A16D37">
        <w:rPr>
          <w:rtl/>
        </w:rPr>
        <w:t>.</w:t>
      </w:r>
    </w:p>
    <w:p w14:paraId="29F8A777" w14:textId="77777777" w:rsidR="007211B6" w:rsidRPr="00A16D37" w:rsidRDefault="007211B6" w:rsidP="00F329FF">
      <w:pPr>
        <w:pStyle w:val="libNormal"/>
        <w:rPr>
          <w:rtl/>
        </w:rPr>
      </w:pPr>
      <w:r w:rsidRPr="00A16D37">
        <w:rPr>
          <w:rtl/>
        </w:rPr>
        <w:t xml:space="preserve">وولي الكوفة ، وغزا طبرستان </w:t>
      </w:r>
      <w:r w:rsidRPr="00CB243B">
        <w:rPr>
          <w:rStyle w:val="libFootnotenumChar"/>
          <w:rtl/>
        </w:rPr>
        <w:t>(4)</w:t>
      </w:r>
      <w:r w:rsidRPr="00A16D37">
        <w:rPr>
          <w:rtl/>
        </w:rPr>
        <w:t xml:space="preserve"> ففتحها ، وغزا جرجان ، وكان في عسكره حذيفة</w:t>
      </w:r>
    </w:p>
    <w:p w14:paraId="433D50DA" w14:textId="77777777" w:rsidR="007211B6" w:rsidRPr="00A16D37" w:rsidRDefault="007211B6" w:rsidP="00CB243B">
      <w:pPr>
        <w:pStyle w:val="libLine"/>
        <w:rPr>
          <w:rtl/>
        </w:rPr>
      </w:pPr>
      <w:r w:rsidRPr="00A16D37">
        <w:rPr>
          <w:rtl/>
        </w:rPr>
        <w:t>__________________</w:t>
      </w:r>
    </w:p>
    <w:p w14:paraId="2253A61F" w14:textId="77777777" w:rsidR="007211B6" w:rsidRPr="00A16D37" w:rsidRDefault="007211B6" w:rsidP="00642A75">
      <w:pPr>
        <w:pStyle w:val="libFootnote0"/>
        <w:rPr>
          <w:rtl/>
          <w:lang w:bidi="fa-IR"/>
        </w:rPr>
      </w:pPr>
      <w:r>
        <w:rPr>
          <w:rtl/>
        </w:rPr>
        <w:t>(</w:t>
      </w:r>
      <w:r w:rsidRPr="00A16D37">
        <w:rPr>
          <w:rtl/>
        </w:rPr>
        <w:t>1) سقط في أ.</w:t>
      </w:r>
    </w:p>
    <w:p w14:paraId="7E18AE74" w14:textId="77777777" w:rsidR="007211B6" w:rsidRPr="00A16D37" w:rsidRDefault="007211B6" w:rsidP="00642A75">
      <w:pPr>
        <w:pStyle w:val="libFootnote0"/>
        <w:rPr>
          <w:rtl/>
          <w:lang w:bidi="fa-IR"/>
        </w:rPr>
      </w:pPr>
      <w:r>
        <w:rPr>
          <w:rtl/>
        </w:rPr>
        <w:t>(</w:t>
      </w:r>
      <w:r w:rsidRPr="00A16D37">
        <w:rPr>
          <w:rtl/>
        </w:rPr>
        <w:t xml:space="preserve">2) أسد الغابة ت 2083 ، الاستيعاب ت 992 ، تجريد أسماء الصحابة 1 / 223 ، تقريب التهذيب 1 / 299 ، تهذيب التهذيب 4 / 48 ، تهذيب الكمال 1 / 494 ، خلاصة تذهيب 1 / 382 ، الجرح والتعديل 4 / ترجمة 4 ب ، شذرات الذهب 1 / 40 ، التلقيح 381 ، المحن 43 ، 228 ، الطبقات الكبرى 5 / 155 ، التحفة اللطيفة 148 ، سير أعلام النبلاء 3 / 444 ، تاريخ جرجان 63 ، التاريخ الصغير 84 ، 100 ، 102 ، أزمنة التاريخ الإسلامي 1 / 638 ، الوافي بالوفيات 15 / 319 ، العبر 1 / 34 ، 35 ، الأعلام 3 / 96 ، أخبار قزوين </w:t>
      </w:r>
      <w:r>
        <w:rPr>
          <w:rtl/>
        </w:rPr>
        <w:t>(</w:t>
      </w:r>
      <w:r w:rsidRPr="00A16D37">
        <w:rPr>
          <w:rtl/>
        </w:rPr>
        <w:t>66)</w:t>
      </w:r>
      <w:r>
        <w:rPr>
          <w:rtl/>
        </w:rPr>
        <w:t>.</w:t>
      </w:r>
    </w:p>
    <w:p w14:paraId="13E98504" w14:textId="77777777" w:rsidR="007211B6" w:rsidRPr="00A16D37" w:rsidRDefault="007211B6" w:rsidP="00642A75">
      <w:pPr>
        <w:pStyle w:val="libFootnote0"/>
        <w:rPr>
          <w:rtl/>
          <w:lang w:bidi="fa-IR"/>
        </w:rPr>
      </w:pPr>
      <w:r>
        <w:rPr>
          <w:rtl/>
        </w:rPr>
        <w:t>(</w:t>
      </w:r>
      <w:r w:rsidRPr="00A16D37">
        <w:rPr>
          <w:rtl/>
        </w:rPr>
        <w:t xml:space="preserve">3) في الطبقات : أم كلثوم بنت عمرو بن عبد الله بن أبي قيس. وفي ب : بن أبي قيس عمرو ، وفي </w:t>
      </w:r>
      <w:r>
        <w:rPr>
          <w:rtl/>
        </w:rPr>
        <w:t>أ :</w:t>
      </w:r>
      <w:r w:rsidRPr="00A16D37">
        <w:rPr>
          <w:rtl/>
        </w:rPr>
        <w:t xml:space="preserve"> بن أبي عمرو.</w:t>
      </w:r>
    </w:p>
    <w:p w14:paraId="00A09B16" w14:textId="77777777" w:rsidR="007211B6" w:rsidRPr="00A16D37" w:rsidRDefault="007211B6" w:rsidP="00642A75">
      <w:pPr>
        <w:pStyle w:val="libFootnote0"/>
        <w:rPr>
          <w:rtl/>
          <w:lang w:bidi="fa-IR"/>
        </w:rPr>
      </w:pPr>
      <w:r>
        <w:rPr>
          <w:rtl/>
        </w:rPr>
        <w:t>(</w:t>
      </w:r>
      <w:r w:rsidRPr="00A16D37">
        <w:rPr>
          <w:rtl/>
        </w:rPr>
        <w:t>4) طبرستان : بفتح أوله وثانيه وكسر الراء بلاد واسعة ومدن كثيرة يشملها هذا الاسم يغلب عليها الجبال وهي تسمى بمازندران وهي مجاورة لجيلان وديلمان وهي من الرّيّ وقومس. انظر : مراصد الاطلاع 2 / 878.</w:t>
      </w:r>
    </w:p>
    <w:p w14:paraId="2C6A4A0C" w14:textId="77777777" w:rsidR="007211B6" w:rsidRPr="00A16D37" w:rsidRDefault="007211B6" w:rsidP="00CE58FD">
      <w:pPr>
        <w:pStyle w:val="libNormal0"/>
        <w:rPr>
          <w:rtl/>
        </w:rPr>
      </w:pPr>
      <w:r>
        <w:rPr>
          <w:rtl/>
        </w:rPr>
        <w:br w:type="page"/>
      </w:r>
      <w:r w:rsidRPr="00A16D37">
        <w:rPr>
          <w:rtl/>
        </w:rPr>
        <w:lastRenderedPageBreak/>
        <w:t>وغيره من كبار الصّحابة ، وولى المدينة لمعاوية.</w:t>
      </w:r>
    </w:p>
    <w:p w14:paraId="04A78AE7" w14:textId="77777777" w:rsidR="007211B6" w:rsidRPr="00A16D37" w:rsidRDefault="007211B6" w:rsidP="00F329FF">
      <w:pPr>
        <w:pStyle w:val="libNormal"/>
        <w:rPr>
          <w:rtl/>
        </w:rPr>
      </w:pPr>
      <w:r w:rsidRPr="00A16D37">
        <w:rPr>
          <w:rtl/>
        </w:rPr>
        <w:t>وله حديث في الترمذي ، من رواية أيوب بن موسى بن عمرو بن سعيد بن العاص ، عن أبيه ، عن جدّه</w:t>
      </w:r>
      <w:r>
        <w:rPr>
          <w:rtl/>
        </w:rPr>
        <w:t xml:space="preserve"> ـ </w:t>
      </w:r>
      <w:r w:rsidRPr="00A16D37">
        <w:rPr>
          <w:rtl/>
        </w:rPr>
        <w:t>إن كان الضمير يعود على موسى. وله آخر في ترجمة جدّه يأتي في القسم الأخير.</w:t>
      </w:r>
    </w:p>
    <w:p w14:paraId="2A88650C" w14:textId="77777777" w:rsidR="007211B6" w:rsidRPr="00A16D37" w:rsidRDefault="007211B6" w:rsidP="00F329FF">
      <w:pPr>
        <w:pStyle w:val="libNormal"/>
        <w:rPr>
          <w:rtl/>
        </w:rPr>
      </w:pPr>
      <w:r>
        <w:rPr>
          <w:rtl/>
        </w:rPr>
        <w:t>و</w:t>
      </w:r>
      <w:r w:rsidRPr="00A16D37">
        <w:rPr>
          <w:rtl/>
        </w:rPr>
        <w:t xml:space="preserve">روى الزّبير ، من طريق عبد العزيز بن أبان ، عن خالد بن سعيد عن أبيه ، عن ابن عمر ، قال : جاءت امرأة إلى النّبي </w:t>
      </w:r>
      <w:r w:rsidRPr="006853CA">
        <w:rPr>
          <w:rStyle w:val="libAlaemChar"/>
          <w:rtl/>
        </w:rPr>
        <w:t>صلى‌الله‌عليه‌وسلم</w:t>
      </w:r>
      <w:r w:rsidRPr="00A16D37">
        <w:rPr>
          <w:rtl/>
        </w:rPr>
        <w:t xml:space="preserve"> ببردة ، فقالت : إني نذرت أن أعطي هذه البردة لأكرم العرب ، فقال : «أعطيها لهذا الغلام» ، وهو واقف</w:t>
      </w:r>
      <w:r>
        <w:rPr>
          <w:rtl/>
        </w:rPr>
        <w:t xml:space="preserve"> ـ </w:t>
      </w:r>
      <w:r w:rsidRPr="00A16D37">
        <w:rPr>
          <w:rtl/>
        </w:rPr>
        <w:t>يعني سعيدا هذا.</w:t>
      </w:r>
    </w:p>
    <w:p w14:paraId="4D994421" w14:textId="77777777" w:rsidR="007211B6" w:rsidRPr="00A16D37" w:rsidRDefault="007211B6" w:rsidP="00F329FF">
      <w:pPr>
        <w:pStyle w:val="libNormal"/>
        <w:rPr>
          <w:rtl/>
        </w:rPr>
      </w:pPr>
      <w:r w:rsidRPr="00A16D37">
        <w:rPr>
          <w:rtl/>
        </w:rPr>
        <w:t>قال الزّبير : والثياب السعديّة تنسب إليه.</w:t>
      </w:r>
    </w:p>
    <w:p w14:paraId="0BD7821E" w14:textId="77777777" w:rsidR="007211B6" w:rsidRPr="00A16D37" w:rsidRDefault="007211B6" w:rsidP="00F329FF">
      <w:pPr>
        <w:pStyle w:val="libNormal"/>
        <w:rPr>
          <w:rtl/>
        </w:rPr>
      </w:pPr>
      <w:r w:rsidRPr="00A16D37">
        <w:rPr>
          <w:rtl/>
        </w:rPr>
        <w:t>وروى له مسلم والنّسائيّ ، من روايته عن عثمان وعائشة ، وروى الهيثم بن كليب في مسندة ، من طريق سعيد بن عمرو بن سعيد بن العاص ، عن أبيه ، عن جده : سمعت عمر يقول</w:t>
      </w:r>
      <w:r>
        <w:rPr>
          <w:rtl/>
        </w:rPr>
        <w:t xml:space="preserve"> ..</w:t>
      </w:r>
      <w:r w:rsidRPr="00A16D37">
        <w:rPr>
          <w:rtl/>
        </w:rPr>
        <w:t>. فذكر له حديثا ، وسيأتي له ذكر في ترجمة جدّه في القسم الأخير.</w:t>
      </w:r>
    </w:p>
    <w:p w14:paraId="65A765B4" w14:textId="77777777" w:rsidR="007211B6" w:rsidRPr="00A16D37" w:rsidRDefault="007211B6" w:rsidP="00F329FF">
      <w:pPr>
        <w:pStyle w:val="libNormal"/>
        <w:rPr>
          <w:rtl/>
        </w:rPr>
      </w:pPr>
      <w:r w:rsidRPr="00A16D37">
        <w:rPr>
          <w:rtl/>
        </w:rPr>
        <w:t xml:space="preserve">وأخرج الطّبرانيّ ، من طريق محمد بن قانع بن جبير بن مطعم ، عن أبيه ، عن جدّه ، قال : رأيت رسول الله </w:t>
      </w:r>
      <w:r w:rsidRPr="006853CA">
        <w:rPr>
          <w:rStyle w:val="libAlaemChar"/>
          <w:rtl/>
        </w:rPr>
        <w:t>صلى‌الله‌عليه‌وسلم</w:t>
      </w:r>
      <w:r w:rsidRPr="00A16D37">
        <w:rPr>
          <w:rtl/>
        </w:rPr>
        <w:t xml:space="preserve"> عاد سعيد بن العاص ، فرأيته يكمده بخرقة.</w:t>
      </w:r>
    </w:p>
    <w:p w14:paraId="61F59C0E" w14:textId="77777777" w:rsidR="007211B6" w:rsidRPr="00A16D37" w:rsidRDefault="007211B6" w:rsidP="00F329FF">
      <w:pPr>
        <w:pStyle w:val="libNormal"/>
        <w:rPr>
          <w:rtl/>
        </w:rPr>
      </w:pPr>
      <w:r w:rsidRPr="00A16D37">
        <w:rPr>
          <w:rtl/>
        </w:rPr>
        <w:t>وسعيد بن العاص هذا يحتمل أن يكون صاحب الترجمة وتكون رواية جبير هذه بعد الفتح ، ويحتمل أن يكون جدّه وتكون رؤية جبير له قبل الهجرة ، ولا مانع من عيادة الكافر ، ولا سيما في ذلك الزّمان لم يكن أذن فيه في قتال الكفار.</w:t>
      </w:r>
    </w:p>
    <w:p w14:paraId="2670B3FB" w14:textId="77777777" w:rsidR="007211B6" w:rsidRPr="00A16D37" w:rsidRDefault="007211B6" w:rsidP="00F329FF">
      <w:pPr>
        <w:pStyle w:val="libNormal"/>
        <w:rPr>
          <w:rtl/>
        </w:rPr>
      </w:pPr>
      <w:r w:rsidRPr="00A16D37">
        <w:rPr>
          <w:rtl/>
        </w:rPr>
        <w:t>وذكر ابن سعد في ترجمته قصّة ولايته على الكوفة بعد الوليد بن عقبة لعثمان ، وشكوى أهل الكوفة منه وعزله مطوّلا. وكان معاوية عاتبه على تخلّفه عنه في حروبه فاعتذر ، ثم ولاه المدينة ، فكان</w:t>
      </w:r>
      <w:r>
        <w:rPr>
          <w:rFonts w:hint="cs"/>
          <w:rtl/>
        </w:rPr>
        <w:t xml:space="preserve"> </w:t>
      </w:r>
      <w:r w:rsidRPr="00A16D37">
        <w:rPr>
          <w:rtl/>
        </w:rPr>
        <w:t>يعاقب بينه وبين مروان في ولايتها.</w:t>
      </w:r>
    </w:p>
    <w:p w14:paraId="4CB5776E" w14:textId="77777777" w:rsidR="007211B6" w:rsidRPr="00A16D37" w:rsidRDefault="007211B6" w:rsidP="00F329FF">
      <w:pPr>
        <w:pStyle w:val="libNormal"/>
        <w:rPr>
          <w:rtl/>
        </w:rPr>
      </w:pPr>
      <w:r w:rsidRPr="00A16D37">
        <w:rPr>
          <w:rtl/>
        </w:rPr>
        <w:t>وروى ابن أبي خيثمة ، من طريق يحيى بن سعيد ، قال : قدم محمد بن عقيل بن أبي طالب على أبيه ، فقال له : من أشرف الناس</w:t>
      </w:r>
      <w:r>
        <w:rPr>
          <w:rtl/>
        </w:rPr>
        <w:t>؟</w:t>
      </w:r>
      <w:r w:rsidRPr="00A16D37">
        <w:rPr>
          <w:rtl/>
        </w:rPr>
        <w:t xml:space="preserve"> قال : أنا وابن أمي ، وحسبك بسعيد بن العاص.</w:t>
      </w:r>
    </w:p>
    <w:p w14:paraId="68B3893B" w14:textId="77777777" w:rsidR="007211B6" w:rsidRPr="00A16D37" w:rsidRDefault="007211B6" w:rsidP="00F329FF">
      <w:pPr>
        <w:pStyle w:val="libNormal"/>
        <w:rPr>
          <w:rtl/>
        </w:rPr>
      </w:pPr>
      <w:r w:rsidRPr="00A16D37">
        <w:rPr>
          <w:rtl/>
        </w:rPr>
        <w:t>وقال معاوية : كريمة قريش سعيد بن العاص ، وكان مشهورا بالكرم والبرّ ، حتى كان إذا سأله السّائل وليس عنده ما يعطيه كتب له بما يريد أن يعطيه مسطورا ، فلما مات كان عليه ثمانون ألف دينار ، فوفاها عنه ولده عمرو الأشدق.</w:t>
      </w:r>
    </w:p>
    <w:p w14:paraId="4AA48735" w14:textId="77777777" w:rsidR="007211B6" w:rsidRPr="00A16D37" w:rsidRDefault="007211B6" w:rsidP="00F329FF">
      <w:pPr>
        <w:pStyle w:val="libNormal"/>
        <w:rPr>
          <w:rtl/>
        </w:rPr>
      </w:pPr>
      <w:r w:rsidRPr="00A16D37">
        <w:rPr>
          <w:rtl/>
        </w:rPr>
        <w:t>وحجّ سعيد بالنّاس في سنة تسع وأربعين ، أو سنة اثنتين وخمسين ، ولبث بعدها ، ذكر ذلك يعقوب بن سفيان في تاريخه ، عن يحيى بن كثير ، عن اللّيث.</w:t>
      </w:r>
    </w:p>
    <w:p w14:paraId="24E3CFE0" w14:textId="77777777" w:rsidR="007211B6" w:rsidRPr="00A16D37" w:rsidRDefault="007211B6" w:rsidP="00F329FF">
      <w:pPr>
        <w:pStyle w:val="libNormal"/>
        <w:rPr>
          <w:rtl/>
        </w:rPr>
      </w:pPr>
      <w:r>
        <w:rPr>
          <w:rtl/>
        </w:rPr>
        <w:br w:type="page"/>
      </w:r>
      <w:r w:rsidRPr="00A16D37">
        <w:rPr>
          <w:rtl/>
        </w:rPr>
        <w:lastRenderedPageBreak/>
        <w:t>وروي عن صالح بن كيسان ، قال : كان سعيد بن العاص حليما وقورا ، وكان إذا أحبّ شيئا أو أبغضه لم يذكر ذلك ، ويقول : إنّ القلوب تتغيّر ، فلا ينبغي للمرء أن يكون مادحا اليوم عائبا غدا.</w:t>
      </w:r>
    </w:p>
    <w:p w14:paraId="52AA9320" w14:textId="77777777" w:rsidR="007211B6" w:rsidRPr="00A16D37" w:rsidRDefault="007211B6" w:rsidP="00F329FF">
      <w:pPr>
        <w:pStyle w:val="libNormal"/>
        <w:rPr>
          <w:rtl/>
        </w:rPr>
      </w:pPr>
      <w:r w:rsidRPr="00A16D37">
        <w:rPr>
          <w:rtl/>
        </w:rPr>
        <w:t>ومن محاسن كلامه : لا تمازح الشّريف فيحقد عليك ، ولا تمازح الدنيء فتهون عليه.</w:t>
      </w:r>
      <w:r>
        <w:rPr>
          <w:rFonts w:hint="cs"/>
          <w:rtl/>
        </w:rPr>
        <w:t xml:space="preserve"> </w:t>
      </w:r>
      <w:r w:rsidRPr="00A16D37">
        <w:rPr>
          <w:rtl/>
        </w:rPr>
        <w:t>ذكره في المجالسة من طريق أبي عبيدة ، وأخرجه ابن أبي الدّنيا من وجه آخر ، عن ابن المبارك.</w:t>
      </w:r>
    </w:p>
    <w:p w14:paraId="74DB08CA" w14:textId="77777777" w:rsidR="007211B6" w:rsidRPr="00A16D37" w:rsidRDefault="007211B6" w:rsidP="00F329FF">
      <w:pPr>
        <w:pStyle w:val="libNormal"/>
        <w:rPr>
          <w:rtl/>
        </w:rPr>
      </w:pPr>
      <w:r w:rsidRPr="00A16D37">
        <w:rPr>
          <w:rtl/>
        </w:rPr>
        <w:t>ومن كلامه : موطنان لا أعتذر من العيّ فيهما ، إذا خاطبت جاهلا ، أو طلبت حاجة لنفسي ، ذكره في المجالسة من طريق الأصمعيّ.</w:t>
      </w:r>
    </w:p>
    <w:p w14:paraId="11ED293E" w14:textId="77777777" w:rsidR="007211B6" w:rsidRPr="00A16D37" w:rsidRDefault="007211B6" w:rsidP="00F329FF">
      <w:pPr>
        <w:pStyle w:val="libNormal"/>
        <w:rPr>
          <w:rtl/>
        </w:rPr>
      </w:pPr>
      <w:r w:rsidRPr="00A16D37">
        <w:rPr>
          <w:rtl/>
        </w:rPr>
        <w:t>وقال مصعب الزّبيريّ : كان يقال له عكّة العسل.</w:t>
      </w:r>
    </w:p>
    <w:p w14:paraId="5253ECBD" w14:textId="77777777" w:rsidR="007211B6" w:rsidRPr="00A16D37" w:rsidRDefault="007211B6" w:rsidP="00F329FF">
      <w:pPr>
        <w:pStyle w:val="libNormal"/>
        <w:rPr>
          <w:rtl/>
        </w:rPr>
      </w:pPr>
      <w:r w:rsidRPr="00A16D37">
        <w:rPr>
          <w:rtl/>
        </w:rPr>
        <w:t>وقال الزّبير بن بكّار : مات سعيد في قصره بالعقيق سنة ثلاث وخمسين.</w:t>
      </w:r>
    </w:p>
    <w:p w14:paraId="78ADF7DB" w14:textId="77777777" w:rsidR="007211B6" w:rsidRPr="00A16D37" w:rsidRDefault="007211B6" w:rsidP="00F329FF">
      <w:pPr>
        <w:pStyle w:val="libNormal"/>
        <w:rPr>
          <w:rtl/>
        </w:rPr>
      </w:pPr>
      <w:r w:rsidRPr="00176461">
        <w:rPr>
          <w:rStyle w:val="libBold2Char"/>
          <w:rtl/>
        </w:rPr>
        <w:t xml:space="preserve">3279 ـ سعيد بن العاص : </w:t>
      </w:r>
      <w:r w:rsidRPr="00A16D37">
        <w:rPr>
          <w:rtl/>
        </w:rPr>
        <w:t>بن هشام بن المغيرة بن عبد الله بن عمر بن مخزوم المخزوميّ. له حديث.</w:t>
      </w:r>
    </w:p>
    <w:p w14:paraId="450A8DA9" w14:textId="77777777" w:rsidR="007211B6" w:rsidRDefault="007211B6" w:rsidP="00F329FF">
      <w:pPr>
        <w:pStyle w:val="libNormal"/>
        <w:rPr>
          <w:rtl/>
        </w:rPr>
      </w:pPr>
      <w:r>
        <w:rPr>
          <w:rtl/>
        </w:rPr>
        <w:t>[</w:t>
      </w:r>
      <w:r w:rsidRPr="00A16D37">
        <w:rPr>
          <w:rtl/>
        </w:rPr>
        <w:t>ذكر نسبه الذّهبي في «التجريد» ، فقال ما نصه : سعيد بن العاص بن هشام بن المغيرة المخزومي ، جدّ عكرمة بن خالد إن صحّ ، ففي معجم الطبراني : حدثنا مطيّن ، حدّثنا سفيان ، حدّثنا حماد بن سلمة ، عن عكرمة بن خالد ، عن أبيه ، عن جدّه ، قال : إذا وقع الطاعون</w:t>
      </w:r>
      <w:r>
        <w:rPr>
          <w:rtl/>
        </w:rPr>
        <w:t xml:space="preserve"> ..</w:t>
      </w:r>
      <w:r w:rsidRPr="00A16D37">
        <w:rPr>
          <w:rtl/>
        </w:rPr>
        <w:t>. لكن سها هنا الطبراني فأورده في الخاء</w:t>
      </w:r>
      <w:r>
        <w:rPr>
          <w:rtl/>
        </w:rPr>
        <w:t xml:space="preserve"> ـ </w:t>
      </w:r>
      <w:r w:rsidRPr="00A16D37">
        <w:rPr>
          <w:rtl/>
        </w:rPr>
        <w:t>يعني في خالد بن العاص</w:t>
      </w:r>
      <w:r>
        <w:rPr>
          <w:rtl/>
        </w:rPr>
        <w:t>]</w:t>
      </w:r>
      <w:r w:rsidRPr="00A16D37">
        <w:rPr>
          <w:rtl/>
        </w:rPr>
        <w:t xml:space="preserve"> </w:t>
      </w:r>
      <w:r w:rsidRPr="00CB243B">
        <w:rPr>
          <w:rStyle w:val="libFootnotenumChar"/>
          <w:rtl/>
        </w:rPr>
        <w:t>(1)</w:t>
      </w:r>
    </w:p>
    <w:p w14:paraId="40E96509" w14:textId="77777777" w:rsidR="007211B6" w:rsidRPr="00A16D37" w:rsidRDefault="007211B6" w:rsidP="00F329FF">
      <w:pPr>
        <w:pStyle w:val="libNormal"/>
        <w:rPr>
          <w:rtl/>
        </w:rPr>
      </w:pPr>
      <w:r w:rsidRPr="00A16D37">
        <w:rPr>
          <w:rtl/>
        </w:rPr>
        <w:t xml:space="preserve">قلت : هذا الحديث قد ذكرته وبينت شاهد ذلك وتحريره في القسم الرابع في ترجمة العاص بن هشام ، في حرف العين ، كما سيأتي إن شاء الله تعالى ، </w:t>
      </w:r>
      <w:r>
        <w:rPr>
          <w:rtl/>
        </w:rPr>
        <w:t>[</w:t>
      </w:r>
      <w:r w:rsidRPr="00A16D37">
        <w:rPr>
          <w:rtl/>
        </w:rPr>
        <w:t>فإنّ الذّهبي ترجم للعاص بن هشام هناك تبعا للطبراني وأبي نعيم وأبي موسى</w:t>
      </w:r>
      <w:r>
        <w:rPr>
          <w:rtl/>
        </w:rPr>
        <w:t>]</w:t>
      </w:r>
      <w:r w:rsidRPr="00A16D37">
        <w:rPr>
          <w:rtl/>
        </w:rPr>
        <w:t xml:space="preserve"> </w:t>
      </w:r>
      <w:r w:rsidRPr="00CB243B">
        <w:rPr>
          <w:rStyle w:val="libFootnotenumChar"/>
          <w:rtl/>
        </w:rPr>
        <w:t>(2)</w:t>
      </w:r>
      <w:r>
        <w:rPr>
          <w:rtl/>
        </w:rPr>
        <w:t>.</w:t>
      </w:r>
    </w:p>
    <w:p w14:paraId="54D5DF89" w14:textId="77777777" w:rsidR="007211B6" w:rsidRPr="00A16D37" w:rsidRDefault="007211B6" w:rsidP="00F329FF">
      <w:pPr>
        <w:pStyle w:val="libNormal"/>
        <w:rPr>
          <w:rtl/>
        </w:rPr>
      </w:pPr>
      <w:r w:rsidRPr="00176461">
        <w:rPr>
          <w:rStyle w:val="libBold2Char"/>
          <w:rtl/>
        </w:rPr>
        <w:t xml:space="preserve">3280 ـ سعيد بن عامر </w:t>
      </w:r>
      <w:r w:rsidRPr="00CB243B">
        <w:rPr>
          <w:rStyle w:val="libFootnotenumChar"/>
          <w:rtl/>
        </w:rPr>
        <w:t>(3)</w:t>
      </w:r>
      <w:r w:rsidRPr="00176461">
        <w:rPr>
          <w:rStyle w:val="libBold2Char"/>
          <w:rtl/>
        </w:rPr>
        <w:t xml:space="preserve"> : </w:t>
      </w:r>
      <w:r w:rsidRPr="00A16D37">
        <w:rPr>
          <w:rtl/>
        </w:rPr>
        <w:t>بن حذيم بن سلامان بن ربيعة بن سعد بن جمح القرشيّ الجمحيّ.</w:t>
      </w:r>
    </w:p>
    <w:p w14:paraId="2BED7FBC" w14:textId="77777777" w:rsidR="007211B6" w:rsidRPr="00A16D37" w:rsidRDefault="007211B6" w:rsidP="00CB243B">
      <w:pPr>
        <w:pStyle w:val="libLine"/>
        <w:rPr>
          <w:rtl/>
        </w:rPr>
      </w:pPr>
      <w:r w:rsidRPr="00A16D37">
        <w:rPr>
          <w:rtl/>
        </w:rPr>
        <w:t>__________________</w:t>
      </w:r>
    </w:p>
    <w:p w14:paraId="514A1787" w14:textId="77777777" w:rsidR="007211B6" w:rsidRPr="00A16D37" w:rsidRDefault="007211B6" w:rsidP="00642A75">
      <w:pPr>
        <w:pStyle w:val="libFootnote0"/>
        <w:rPr>
          <w:rtl/>
          <w:lang w:bidi="fa-IR"/>
        </w:rPr>
      </w:pPr>
      <w:r>
        <w:rPr>
          <w:rtl/>
        </w:rPr>
        <w:t>(</w:t>
      </w:r>
      <w:r w:rsidRPr="00A16D37">
        <w:rPr>
          <w:rtl/>
        </w:rPr>
        <w:t>1) ، سقط في أ.</w:t>
      </w:r>
    </w:p>
    <w:p w14:paraId="227573C8" w14:textId="77777777" w:rsidR="007211B6" w:rsidRPr="00A16D37" w:rsidRDefault="007211B6" w:rsidP="00642A75">
      <w:pPr>
        <w:pStyle w:val="libFootnote0"/>
        <w:rPr>
          <w:rtl/>
          <w:lang w:bidi="fa-IR"/>
        </w:rPr>
      </w:pPr>
      <w:r>
        <w:rPr>
          <w:rtl/>
        </w:rPr>
        <w:t>(</w:t>
      </w:r>
      <w:r w:rsidRPr="00A16D37">
        <w:rPr>
          <w:rtl/>
        </w:rPr>
        <w:t>2) سقط في أ.</w:t>
      </w:r>
    </w:p>
    <w:p w14:paraId="0EE77C0D" w14:textId="77777777" w:rsidR="007211B6" w:rsidRPr="00A16D37" w:rsidRDefault="007211B6" w:rsidP="00642A75">
      <w:pPr>
        <w:pStyle w:val="libFootnote0"/>
        <w:rPr>
          <w:rtl/>
          <w:lang w:bidi="fa-IR"/>
        </w:rPr>
      </w:pPr>
      <w:r>
        <w:rPr>
          <w:rtl/>
        </w:rPr>
        <w:t>(</w:t>
      </w:r>
      <w:r w:rsidRPr="00A16D37">
        <w:rPr>
          <w:rtl/>
        </w:rPr>
        <w:t>3) الثقات 3 / 155 ، تجريد أسماء الصحابة 1 / 223 ، شذرات الذهب 2 ، الجرح والتعديل 4 / ترجمة 205 ، التلقيح 381 ، الطبقات 25 ، 299 ، حلية الأولياء 1 / 368 ، مقاتل الطالبيين 192 ، الاستبصار 281 ، المحن 122 ، الطبقات الكبرى 7 / 242 ، 402 ، التحفة اللطيفة 151 ، صفة الصفوة 1 / 660 ، التاريخ الصغير 1 / 8 ، تاريخ جرجان 394 ، 497 ، طبقات الحفاظ 149 ، الوافي بالوفيات 15 / 320 ، التاريخ الكبير 3 / 53 ، الأعلام 3 / 97 ، البداية والنهاية 6 / 103 ، بقي بن مخلد 951 ، أسد الغابة ت 2084 ، الاستيعاب ت 993.</w:t>
      </w:r>
    </w:p>
    <w:p w14:paraId="618EC1A2" w14:textId="77777777" w:rsidR="007211B6" w:rsidRPr="00A16D37" w:rsidRDefault="007211B6" w:rsidP="00F329FF">
      <w:pPr>
        <w:pStyle w:val="libNormal"/>
        <w:rPr>
          <w:rtl/>
        </w:rPr>
      </w:pPr>
      <w:r>
        <w:rPr>
          <w:rtl/>
        </w:rPr>
        <w:br w:type="page"/>
      </w:r>
      <w:r w:rsidRPr="00A16D37">
        <w:rPr>
          <w:rtl/>
        </w:rPr>
        <w:lastRenderedPageBreak/>
        <w:t>من كبار الصّحابة وفضلائهم ، وأمه أروى بنت أبي معيط.</w:t>
      </w:r>
    </w:p>
    <w:p w14:paraId="3CA7458F" w14:textId="77777777" w:rsidR="007211B6" w:rsidRPr="00A16D37" w:rsidRDefault="007211B6" w:rsidP="00F329FF">
      <w:pPr>
        <w:pStyle w:val="libNormal"/>
        <w:rPr>
          <w:rtl/>
        </w:rPr>
      </w:pPr>
      <w:r w:rsidRPr="00A16D37">
        <w:rPr>
          <w:rtl/>
        </w:rPr>
        <w:t>أسلم قبل خيبر ، وهاجر فشهدها وما بعدها ، وولّاه عمر حمص ، وكان مشهورا بالخير والزهد.</w:t>
      </w:r>
    </w:p>
    <w:p w14:paraId="78245364" w14:textId="77777777" w:rsidR="007211B6" w:rsidRPr="00A16D37" w:rsidRDefault="007211B6" w:rsidP="00F329FF">
      <w:pPr>
        <w:pStyle w:val="libNormal"/>
        <w:rPr>
          <w:rtl/>
        </w:rPr>
      </w:pPr>
      <w:r w:rsidRPr="00A16D37">
        <w:rPr>
          <w:rtl/>
        </w:rPr>
        <w:t>وروى عنه عبد الرحمن بن سابط الجمحيّ ، وأرسل عنه شهر بن حوشب وغيره.</w:t>
      </w:r>
      <w:r>
        <w:rPr>
          <w:rFonts w:hint="cs"/>
          <w:rtl/>
        </w:rPr>
        <w:t xml:space="preserve"> </w:t>
      </w:r>
      <w:r>
        <w:rPr>
          <w:rtl/>
        </w:rPr>
        <w:t>و</w:t>
      </w:r>
      <w:r w:rsidRPr="00A16D37">
        <w:rPr>
          <w:rtl/>
        </w:rPr>
        <w:t xml:space="preserve">روى أبو يعلى ، من رواية ابن سابط ، عن سعيد بن حذيم ، قال : قال رسول الله </w:t>
      </w:r>
      <w:r w:rsidRPr="006853CA">
        <w:rPr>
          <w:rStyle w:val="libAlaemChar"/>
          <w:rtl/>
        </w:rPr>
        <w:t>صلى‌الله‌عليه‌وسلم</w:t>
      </w:r>
      <w:r w:rsidRPr="00A16D37">
        <w:rPr>
          <w:rtl/>
        </w:rPr>
        <w:t xml:space="preserve"> : «لو أنّ امرأة من الحور العين أخرجت يدها لوجد ريحها كلّ ذي روح</w:t>
      </w:r>
      <w:r>
        <w:rPr>
          <w:rtl/>
        </w:rPr>
        <w:t xml:space="preserve"> ..</w:t>
      </w:r>
      <w:r w:rsidRPr="00A16D37">
        <w:rPr>
          <w:rtl/>
        </w:rPr>
        <w:t xml:space="preserve">.» </w:t>
      </w:r>
      <w:r w:rsidRPr="00CB243B">
        <w:rPr>
          <w:rStyle w:val="libFootnotenumChar"/>
          <w:rtl/>
        </w:rPr>
        <w:t>(1)</w:t>
      </w:r>
      <w:r w:rsidRPr="00A16D37">
        <w:rPr>
          <w:rtl/>
        </w:rPr>
        <w:t xml:space="preserve"> الحديث</w:t>
      </w:r>
      <w:r>
        <w:rPr>
          <w:rtl/>
        </w:rPr>
        <w:t xml:space="preserve"> ـ </w:t>
      </w:r>
      <w:r w:rsidRPr="00A16D37">
        <w:rPr>
          <w:rtl/>
        </w:rPr>
        <w:t>مختصرا.</w:t>
      </w:r>
      <w:r>
        <w:rPr>
          <w:rFonts w:hint="cs"/>
          <w:rtl/>
        </w:rPr>
        <w:t xml:space="preserve"> </w:t>
      </w:r>
      <w:r w:rsidRPr="00A16D37">
        <w:rPr>
          <w:rtl/>
        </w:rPr>
        <w:t>أخرجه أبو أحمد الحاكم ، وابن سعد مطوّلا ، وفيه قصة لسعيد مع زوجته في تفرقته المال الّذي يأتيه من عطائه.</w:t>
      </w:r>
    </w:p>
    <w:p w14:paraId="24A0185E" w14:textId="77777777" w:rsidR="007211B6" w:rsidRPr="00A16D37" w:rsidRDefault="007211B6" w:rsidP="00F329FF">
      <w:pPr>
        <w:pStyle w:val="libNormal"/>
        <w:rPr>
          <w:rtl/>
        </w:rPr>
      </w:pPr>
      <w:r w:rsidRPr="00A16D37">
        <w:rPr>
          <w:rtl/>
        </w:rPr>
        <w:t xml:space="preserve">وروى محمّد بن عثمان بن أبي شيبة في </w:t>
      </w:r>
      <w:r>
        <w:rPr>
          <w:rtl/>
        </w:rPr>
        <w:t>(</w:t>
      </w:r>
      <w:r w:rsidRPr="00A16D37">
        <w:rPr>
          <w:rtl/>
        </w:rPr>
        <w:t>تاريخه</w:t>
      </w:r>
      <w:r>
        <w:rPr>
          <w:rtl/>
        </w:rPr>
        <w:t>)</w:t>
      </w:r>
      <w:r w:rsidRPr="00A16D37">
        <w:rPr>
          <w:rtl/>
        </w:rPr>
        <w:t xml:space="preserve"> ، من طريق زيد بن أسلم ، قال : قال عمر لسعيد بن عامر بن حذيم : إنّ أهل الشّام يحبونك. قال : لأني أعاونهم وأواسيهم ، فقال : خذ هذه عشرة آلاف فتوسّع بها. قال : أعطها من هو أحوج إليها منّي</w:t>
      </w:r>
      <w:r>
        <w:rPr>
          <w:rtl/>
        </w:rPr>
        <w:t xml:space="preserve"> ..</w:t>
      </w:r>
      <w:r w:rsidRPr="00A16D37">
        <w:rPr>
          <w:rtl/>
        </w:rPr>
        <w:t>. الحديث.</w:t>
      </w:r>
    </w:p>
    <w:p w14:paraId="2CD39D80" w14:textId="77777777" w:rsidR="007211B6" w:rsidRPr="00A16D37" w:rsidRDefault="007211B6" w:rsidP="00F329FF">
      <w:pPr>
        <w:pStyle w:val="libNormal"/>
        <w:rPr>
          <w:rtl/>
        </w:rPr>
      </w:pPr>
      <w:r w:rsidRPr="00A16D37">
        <w:rPr>
          <w:rtl/>
        </w:rPr>
        <w:t>وروى ابن سعد ، من طريق ابن سابط ، قال : أرسل عمر إلى سعيد بن عامر : إني مستعملك. فقال : لا تعنتني. قال : إنما أبعثك على قوم لست بأفضلهم ، ولست أبعثك لتضرب أبشارهم ، ولا لتهتك أعراضهم ، ولكن تجاهد بهم عدوّهم وتقسم بينهم فيأهم.</w:t>
      </w:r>
    </w:p>
    <w:p w14:paraId="4D4DF8B0" w14:textId="77777777" w:rsidR="007211B6" w:rsidRPr="00A16D37" w:rsidRDefault="007211B6" w:rsidP="00F329FF">
      <w:pPr>
        <w:pStyle w:val="libNormal"/>
        <w:rPr>
          <w:rtl/>
        </w:rPr>
      </w:pPr>
      <w:r>
        <w:rPr>
          <w:rtl/>
        </w:rPr>
        <w:t>و</w:t>
      </w:r>
      <w:r w:rsidRPr="00A16D37">
        <w:rPr>
          <w:rtl/>
        </w:rPr>
        <w:t xml:space="preserve">روى أبو يعلى ، والحسن بن سفيان ، والبغويّ ، من طريق ابن سابط أيضا عن سعيد بن عامر : سمعت رسول الله </w:t>
      </w:r>
      <w:r w:rsidRPr="006853CA">
        <w:rPr>
          <w:rStyle w:val="libAlaemChar"/>
          <w:rtl/>
        </w:rPr>
        <w:t>صلى‌الله‌عليه‌وسلم</w:t>
      </w:r>
      <w:r w:rsidRPr="00A16D37">
        <w:rPr>
          <w:rtl/>
        </w:rPr>
        <w:t xml:space="preserve"> يقول : «يجيء فقراء المسلمين يزفّون ، فيقال لهم :</w:t>
      </w:r>
      <w:r>
        <w:rPr>
          <w:rFonts w:hint="cs"/>
          <w:rtl/>
        </w:rPr>
        <w:t xml:space="preserve"> </w:t>
      </w:r>
      <w:r w:rsidRPr="00A16D37">
        <w:rPr>
          <w:rtl/>
        </w:rPr>
        <w:t xml:space="preserve">قفوا في الحساب ، فيقولون : والله ما كان لنا شيء نحاسب عليه ، فيقول الله : صدق عبادي ، فيدخلون الجنّة قبل النّاس بسبعين عاما» </w:t>
      </w:r>
      <w:r w:rsidRPr="00CB243B">
        <w:rPr>
          <w:rStyle w:val="libFootnotenumChar"/>
          <w:rtl/>
        </w:rPr>
        <w:t>(2)</w:t>
      </w:r>
      <w:r>
        <w:rPr>
          <w:rtl/>
        </w:rPr>
        <w:t>.</w:t>
      </w:r>
    </w:p>
    <w:p w14:paraId="434A52D3" w14:textId="77777777" w:rsidR="007211B6" w:rsidRPr="00A16D37" w:rsidRDefault="007211B6" w:rsidP="00F329FF">
      <w:pPr>
        <w:pStyle w:val="libNormal"/>
        <w:rPr>
          <w:rtl/>
        </w:rPr>
      </w:pPr>
      <w:r w:rsidRPr="00A16D37">
        <w:rPr>
          <w:rtl/>
        </w:rPr>
        <w:t>قال ابن سعد في الطّبقة الثالثة : مات سنة عشرين ، وهو وال على بعض الشّام لعمر.</w:t>
      </w:r>
    </w:p>
    <w:p w14:paraId="15584F28" w14:textId="77777777" w:rsidR="007211B6" w:rsidRPr="00A16D37" w:rsidRDefault="007211B6" w:rsidP="00F329FF">
      <w:pPr>
        <w:pStyle w:val="libNormal"/>
        <w:rPr>
          <w:rtl/>
        </w:rPr>
      </w:pPr>
      <w:r w:rsidRPr="00A16D37">
        <w:rPr>
          <w:rtl/>
        </w:rPr>
        <w:t>وروى البخاريّ ، من طريق الزّهري ، قال : مات في زمن عمر.</w:t>
      </w:r>
    </w:p>
    <w:p w14:paraId="77E17796" w14:textId="77777777" w:rsidR="007211B6" w:rsidRPr="00A16D37" w:rsidRDefault="007211B6" w:rsidP="00CB243B">
      <w:pPr>
        <w:pStyle w:val="libLine"/>
        <w:rPr>
          <w:rtl/>
        </w:rPr>
      </w:pPr>
      <w:r w:rsidRPr="00A16D37">
        <w:rPr>
          <w:rtl/>
        </w:rPr>
        <w:t>__________________</w:t>
      </w:r>
    </w:p>
    <w:p w14:paraId="1FB5AF54" w14:textId="77777777" w:rsidR="007211B6" w:rsidRPr="00A16D37" w:rsidRDefault="007211B6" w:rsidP="00642A75">
      <w:pPr>
        <w:pStyle w:val="libFootnote0"/>
        <w:rPr>
          <w:rtl/>
          <w:lang w:bidi="fa-IR"/>
        </w:rPr>
      </w:pPr>
      <w:r>
        <w:rPr>
          <w:rtl/>
        </w:rPr>
        <w:t>(</w:t>
      </w:r>
      <w:r w:rsidRPr="00A16D37">
        <w:rPr>
          <w:rtl/>
        </w:rPr>
        <w:t>1) أخرجه البخاري في الصحيح 4 / 21 ، 8 / 145 والترمذي في السنن 4 / 156 عن أنس ولفظه لغدوه في سبيل الله أو روحه خير من الدنيا وما فيها ولقاب قوس أحدكم أو موضع يده في الجنة خير من الدنيا وما فيها ولو أن امرأة من نساء أهل الجنة اطلعت إلى الأرض لأضاءت ما بينها</w:t>
      </w:r>
      <w:r>
        <w:rPr>
          <w:rtl/>
        </w:rPr>
        <w:t xml:space="preserve"> ..</w:t>
      </w:r>
      <w:r w:rsidRPr="00A16D37">
        <w:rPr>
          <w:rtl/>
        </w:rPr>
        <w:t xml:space="preserve">. الحديث. كتاب فضائل الجهاد </w:t>
      </w:r>
      <w:r>
        <w:rPr>
          <w:rtl/>
        </w:rPr>
        <w:t>(</w:t>
      </w:r>
      <w:r w:rsidRPr="00A16D37">
        <w:rPr>
          <w:rtl/>
        </w:rPr>
        <w:t xml:space="preserve">23) باب ما جاء في الغدو والرواح في سبيل الله </w:t>
      </w:r>
      <w:r>
        <w:rPr>
          <w:rtl/>
        </w:rPr>
        <w:t>(</w:t>
      </w:r>
      <w:r w:rsidRPr="00A16D37">
        <w:rPr>
          <w:rtl/>
        </w:rPr>
        <w:t>17) حديث رقم 1651 قال أبو عيسى هذا حديث صحيح وأحمد في المسند 3 / 157 عن أنس ، والطبراني في الكبير 6 / 72 وابن عدي في الكامل 2 / 570 ، وابن عساكر في التاريخ 6 / 147 ، والهيثمي في الزوائد 10 / 417 ، والمتقي الهندي في كنز العمال حديث رقم 5 / 393.</w:t>
      </w:r>
    </w:p>
    <w:p w14:paraId="1813EA7B" w14:textId="77777777" w:rsidR="007211B6" w:rsidRPr="00A16D37" w:rsidRDefault="007211B6" w:rsidP="00642A75">
      <w:pPr>
        <w:pStyle w:val="libFootnote0"/>
        <w:rPr>
          <w:rtl/>
          <w:lang w:bidi="fa-IR"/>
        </w:rPr>
      </w:pPr>
      <w:r>
        <w:rPr>
          <w:rtl/>
        </w:rPr>
        <w:t>(</w:t>
      </w:r>
      <w:r w:rsidRPr="00A16D37">
        <w:rPr>
          <w:rtl/>
        </w:rPr>
        <w:t>2) أخرجه الطبري في الكبير 6 / 71 ، وابن عساكر في التاريخ 6 / 147 ، 148.</w:t>
      </w:r>
    </w:p>
    <w:p w14:paraId="4F1736AB" w14:textId="77777777" w:rsidR="007211B6" w:rsidRPr="00A16D37" w:rsidRDefault="007211B6" w:rsidP="00F329FF">
      <w:pPr>
        <w:pStyle w:val="libNormal"/>
        <w:rPr>
          <w:rtl/>
        </w:rPr>
      </w:pPr>
      <w:r>
        <w:rPr>
          <w:rtl/>
        </w:rPr>
        <w:br w:type="page"/>
      </w:r>
      <w:r w:rsidRPr="00A16D37">
        <w:rPr>
          <w:rtl/>
        </w:rPr>
        <w:lastRenderedPageBreak/>
        <w:t>وقال أبو بكر البغداديّ في تسمية من نزل حمص من الصّحابة : استعمله عمر على حمص بعد عياض ، فوليها دون نصف سنة ، ومات ، ولي في المحرم سنة عشرين ومات في جمادى الأولى.</w:t>
      </w:r>
    </w:p>
    <w:p w14:paraId="48990A9F" w14:textId="77777777" w:rsidR="007211B6" w:rsidRPr="00A16D37" w:rsidRDefault="007211B6" w:rsidP="00F329FF">
      <w:pPr>
        <w:pStyle w:val="libNormal"/>
        <w:rPr>
          <w:rtl/>
        </w:rPr>
      </w:pPr>
      <w:r w:rsidRPr="00A16D37">
        <w:rPr>
          <w:rtl/>
        </w:rPr>
        <w:t>وأرّخه الهيثم بن عديّ وابن زبر سنة تسع عشرة ، زاد الهيثم : ومات بقيسارية. وقال أبو عبيد : مات سنة إحدى وعشرين. فالله أعلم.</w:t>
      </w:r>
    </w:p>
    <w:p w14:paraId="3239610F" w14:textId="77777777" w:rsidR="007211B6" w:rsidRPr="00A16D37" w:rsidRDefault="007211B6" w:rsidP="00F329FF">
      <w:pPr>
        <w:pStyle w:val="libNormal"/>
        <w:rPr>
          <w:rtl/>
          <w:lang w:bidi="fa-IR"/>
        </w:rPr>
      </w:pPr>
      <w:r w:rsidRPr="00176461">
        <w:rPr>
          <w:rStyle w:val="libBold2Char"/>
          <w:rtl/>
        </w:rPr>
        <w:t xml:space="preserve">3281 ـ سعيد بن عامر : </w:t>
      </w:r>
      <w:r w:rsidRPr="00A16D37">
        <w:rPr>
          <w:rtl/>
          <w:lang w:bidi="fa-IR"/>
        </w:rPr>
        <w:t xml:space="preserve">ذكر الثعلبي في تفسيره أنه أحد من أسلم من اليهود ، ونزل فيهم : </w:t>
      </w:r>
      <w:r w:rsidRPr="006853CA">
        <w:rPr>
          <w:rStyle w:val="libAlaemChar"/>
          <w:rtl/>
        </w:rPr>
        <w:t>(</w:t>
      </w:r>
      <w:r w:rsidRPr="006853CA">
        <w:rPr>
          <w:rStyle w:val="libAieChar"/>
          <w:rtl/>
        </w:rPr>
        <w:t>الَّذِينَ آتَيْناهُمُ الْكِتابَ يَتْلُونَهُ حَقَّ تِلاوَتِهِ ....</w:t>
      </w:r>
      <w:r w:rsidRPr="006853CA">
        <w:rPr>
          <w:rStyle w:val="libAlaemChar"/>
          <w:rtl/>
        </w:rPr>
        <w:t>)</w:t>
      </w:r>
      <w:r w:rsidRPr="00A16D37">
        <w:rPr>
          <w:rtl/>
          <w:lang w:bidi="fa-IR"/>
        </w:rPr>
        <w:t xml:space="preserve"> </w:t>
      </w:r>
      <w:r>
        <w:rPr>
          <w:rtl/>
          <w:lang w:bidi="fa-IR"/>
        </w:rPr>
        <w:t>[</w:t>
      </w:r>
      <w:r w:rsidRPr="00A16D37">
        <w:rPr>
          <w:rtl/>
          <w:lang w:bidi="fa-IR"/>
        </w:rPr>
        <w:t>البقرة : 121</w:t>
      </w:r>
      <w:r>
        <w:rPr>
          <w:rtl/>
          <w:lang w:bidi="fa-IR"/>
        </w:rPr>
        <w:t>]</w:t>
      </w:r>
      <w:r w:rsidRPr="00A16D37">
        <w:rPr>
          <w:rtl/>
          <w:lang w:bidi="fa-IR"/>
        </w:rPr>
        <w:t xml:space="preserve"> الآية.</w:t>
      </w:r>
    </w:p>
    <w:p w14:paraId="5E4D5A7C" w14:textId="77777777" w:rsidR="007211B6" w:rsidRPr="00A16D37" w:rsidRDefault="007211B6" w:rsidP="00F329FF">
      <w:pPr>
        <w:pStyle w:val="libNormal"/>
        <w:rPr>
          <w:rtl/>
        </w:rPr>
      </w:pPr>
      <w:r w:rsidRPr="00176461">
        <w:rPr>
          <w:rStyle w:val="libBold2Char"/>
          <w:rtl/>
        </w:rPr>
        <w:t xml:space="preserve">3282 ـ سعيد بن عبد قيس </w:t>
      </w:r>
      <w:r w:rsidRPr="00CB243B">
        <w:rPr>
          <w:rStyle w:val="libFootnotenumChar"/>
          <w:rtl/>
        </w:rPr>
        <w:t>(1)</w:t>
      </w:r>
      <w:r w:rsidRPr="00176461">
        <w:rPr>
          <w:rStyle w:val="libBold2Char"/>
          <w:rtl/>
        </w:rPr>
        <w:t xml:space="preserve"> : </w:t>
      </w:r>
      <w:r w:rsidRPr="00A16D37">
        <w:rPr>
          <w:rtl/>
        </w:rPr>
        <w:t xml:space="preserve">وقيل سعيد بن عبيد بن قيس بن لقيط بن عامر بن أمية أو ربيعة </w:t>
      </w:r>
      <w:r>
        <w:rPr>
          <w:rtl/>
        </w:rPr>
        <w:t>[</w:t>
      </w:r>
      <w:r w:rsidRPr="00A16D37">
        <w:rPr>
          <w:rtl/>
        </w:rPr>
        <w:t>بن ظرب</w:t>
      </w:r>
      <w:r>
        <w:rPr>
          <w:rtl/>
        </w:rPr>
        <w:t>]</w:t>
      </w:r>
      <w:r w:rsidRPr="00A16D37">
        <w:rPr>
          <w:rtl/>
        </w:rPr>
        <w:t xml:space="preserve"> بن الحارث بن فهر القرشيّ الفهريّ.</w:t>
      </w:r>
    </w:p>
    <w:p w14:paraId="58951F50" w14:textId="77777777" w:rsidR="007211B6" w:rsidRPr="00A16D37" w:rsidRDefault="007211B6" w:rsidP="00F329FF">
      <w:pPr>
        <w:pStyle w:val="libNormal"/>
        <w:rPr>
          <w:rtl/>
        </w:rPr>
      </w:pPr>
      <w:r w:rsidRPr="00A16D37">
        <w:rPr>
          <w:rtl/>
        </w:rPr>
        <w:t>ذكر ابن شاهين ، من طريق ابن الكلبيّ وغيره ، أنه أسلم قديما وهاجر إلى</w:t>
      </w:r>
      <w:r>
        <w:rPr>
          <w:rtl/>
        </w:rPr>
        <w:t xml:space="preserve"> </w:t>
      </w:r>
      <w:r w:rsidRPr="00A16D37">
        <w:rPr>
          <w:rtl/>
        </w:rPr>
        <w:t>لحبشة.</w:t>
      </w:r>
      <w:r>
        <w:rPr>
          <w:rFonts w:hint="cs"/>
          <w:rtl/>
        </w:rPr>
        <w:t xml:space="preserve"> </w:t>
      </w:r>
      <w:r w:rsidRPr="00A16D37">
        <w:rPr>
          <w:rtl/>
        </w:rPr>
        <w:t>وذكر البلاذريّ أنه قدم المدينة قبل جعفر بن أبي طالب ، وهو أخو نافع بن عبد قيس.</w:t>
      </w:r>
    </w:p>
    <w:p w14:paraId="6BDF18DA" w14:textId="77777777" w:rsidR="007211B6" w:rsidRPr="00A16D37" w:rsidRDefault="007211B6" w:rsidP="00F329FF">
      <w:pPr>
        <w:pStyle w:val="libNormal"/>
        <w:rPr>
          <w:rtl/>
        </w:rPr>
      </w:pPr>
      <w:r w:rsidRPr="00176461">
        <w:rPr>
          <w:rStyle w:val="libBold2Char"/>
          <w:rtl/>
        </w:rPr>
        <w:t xml:space="preserve">3283 ز ـ سعيد بن عبيد </w:t>
      </w:r>
      <w:r w:rsidRPr="00CB243B">
        <w:rPr>
          <w:rStyle w:val="libFootnotenumChar"/>
          <w:rtl/>
        </w:rPr>
        <w:t>(2)</w:t>
      </w:r>
      <w:r w:rsidRPr="00176461">
        <w:rPr>
          <w:rStyle w:val="libBold2Char"/>
          <w:rtl/>
        </w:rPr>
        <w:t xml:space="preserve"> : </w:t>
      </w:r>
      <w:r w:rsidRPr="00A16D37">
        <w:rPr>
          <w:rtl/>
        </w:rPr>
        <w:t>بن أبي أسيد بن علاج بن أبي سلمة بن عبد العزّى بن غيرة بن عوف بن ثقيف الثقفيّ. جدّ إسماعيل بن طريح الشّاعر.</w:t>
      </w:r>
    </w:p>
    <w:p w14:paraId="68C94666" w14:textId="77777777" w:rsidR="007211B6" w:rsidRPr="00A16D37" w:rsidRDefault="007211B6" w:rsidP="00F329FF">
      <w:pPr>
        <w:pStyle w:val="libNormal"/>
        <w:rPr>
          <w:rtl/>
        </w:rPr>
      </w:pPr>
      <w:r w:rsidRPr="00A16D37">
        <w:rPr>
          <w:rtl/>
        </w:rPr>
        <w:t xml:space="preserve">روى ابن مندة ، من طريق إسماعيل ، حدّثني أبي ، عن جدّي ، أن أبا سفيان رمى سعيد بن عبيد جدّه يوم الطّائف بسهم ، فأصاب عينه ، فأتى رسول الله </w:t>
      </w:r>
      <w:r w:rsidRPr="006853CA">
        <w:rPr>
          <w:rStyle w:val="libAlaemChar"/>
          <w:rtl/>
        </w:rPr>
        <w:t>صلى‌الله‌عليه‌وسلم</w:t>
      </w:r>
      <w:r w:rsidRPr="00A16D37">
        <w:rPr>
          <w:rtl/>
        </w:rPr>
        <w:t xml:space="preserve"> ، فقال : يا رسول الله ، إن هذه عيني أصيبت في سبيل الله ، فقال : «إن شئت دعوت الله فردّ عليك عينك ، وإن شئت فعين في الجنّة»</w:t>
      </w:r>
      <w:r>
        <w:rPr>
          <w:rtl/>
        </w:rPr>
        <w:t>.</w:t>
      </w:r>
      <w:r w:rsidRPr="00A16D37">
        <w:rPr>
          <w:rtl/>
        </w:rPr>
        <w:t xml:space="preserve"> قال : عين في الجنة.</w:t>
      </w:r>
    </w:p>
    <w:p w14:paraId="0C9EA3C7" w14:textId="77777777" w:rsidR="007211B6" w:rsidRPr="00A16D37" w:rsidRDefault="007211B6" w:rsidP="00F329FF">
      <w:pPr>
        <w:pStyle w:val="libNormal"/>
        <w:rPr>
          <w:rtl/>
        </w:rPr>
      </w:pPr>
      <w:r w:rsidRPr="00A16D37">
        <w:rPr>
          <w:rtl/>
        </w:rPr>
        <w:t>قال : هذا غريب لا نعرفه إلّا من هذا الوجه.</w:t>
      </w:r>
    </w:p>
    <w:p w14:paraId="3CFDD246" w14:textId="77777777" w:rsidR="007211B6" w:rsidRPr="00A16D37" w:rsidRDefault="007211B6" w:rsidP="00F329FF">
      <w:pPr>
        <w:pStyle w:val="libNormal"/>
        <w:rPr>
          <w:rtl/>
        </w:rPr>
      </w:pPr>
      <w:r w:rsidRPr="00A16D37">
        <w:rPr>
          <w:rtl/>
        </w:rPr>
        <w:t>قلت : فيه لفظة منكرة ، فإن أبا سفيان في حصار الطائف كان مسلما ، فكيف يرمي سعيدا ، إن كان سعيد مسلما</w:t>
      </w:r>
      <w:r>
        <w:rPr>
          <w:rtl/>
        </w:rPr>
        <w:t>؟</w:t>
      </w:r>
      <w:r w:rsidRPr="00A16D37">
        <w:rPr>
          <w:rtl/>
        </w:rPr>
        <w:t xml:space="preserve"> وأظنّ الصّواب أن أبا سفيان رماه سعيد ، ويؤيد ذلك ما أخرجه الزّبير بن بكّار من هذا الوجه ، فقال : عن سعيد بن عبيد ، قال : رأيت أبا سفيان يوم الطائف قاعدا في حائط يأكل فرميته ، فأصبت عينه</w:t>
      </w:r>
      <w:r>
        <w:rPr>
          <w:rtl/>
        </w:rPr>
        <w:t xml:space="preserve"> ..</w:t>
      </w:r>
      <w:r w:rsidRPr="00A16D37">
        <w:rPr>
          <w:rtl/>
        </w:rPr>
        <w:t>. فذكر الحديث.</w:t>
      </w:r>
    </w:p>
    <w:p w14:paraId="70789E1E" w14:textId="77777777" w:rsidR="007211B6" w:rsidRPr="00A16D37" w:rsidRDefault="007211B6" w:rsidP="00F329FF">
      <w:pPr>
        <w:pStyle w:val="libNormal"/>
        <w:rPr>
          <w:rtl/>
        </w:rPr>
      </w:pPr>
      <w:r w:rsidRPr="00A16D37">
        <w:rPr>
          <w:rtl/>
        </w:rPr>
        <w:t>وروى ابن عائذ ، عن الوليد ، عن سعيد بن عبد العزيز أنّ عين أبي سفيان أصيبت يوم الطّائف.</w:t>
      </w:r>
    </w:p>
    <w:p w14:paraId="5E56EB2B" w14:textId="77777777" w:rsidR="007211B6" w:rsidRPr="00A16D37" w:rsidRDefault="007211B6" w:rsidP="00F329FF">
      <w:pPr>
        <w:pStyle w:val="libNormal"/>
        <w:rPr>
          <w:rtl/>
        </w:rPr>
      </w:pPr>
      <w:r w:rsidRPr="00A16D37">
        <w:rPr>
          <w:rtl/>
        </w:rPr>
        <w:t>وروى أبو الفرج الأصبهانيّ ، من طريق أسامة بن زيد اللّيثي ، عن القاسم بن محمد ،</w:t>
      </w:r>
    </w:p>
    <w:p w14:paraId="4788BDA4" w14:textId="77777777" w:rsidR="007211B6" w:rsidRPr="00A16D37" w:rsidRDefault="007211B6" w:rsidP="00CB243B">
      <w:pPr>
        <w:pStyle w:val="libLine"/>
        <w:rPr>
          <w:rtl/>
        </w:rPr>
      </w:pPr>
      <w:r w:rsidRPr="00A16D37">
        <w:rPr>
          <w:rtl/>
        </w:rPr>
        <w:t>__________________</w:t>
      </w:r>
    </w:p>
    <w:p w14:paraId="63E0216E" w14:textId="77777777" w:rsidR="007211B6" w:rsidRPr="00A16D37" w:rsidRDefault="007211B6" w:rsidP="00642A75">
      <w:pPr>
        <w:pStyle w:val="libFootnote0"/>
        <w:rPr>
          <w:rtl/>
          <w:lang w:bidi="fa-IR"/>
        </w:rPr>
      </w:pPr>
      <w:r>
        <w:rPr>
          <w:rtl/>
        </w:rPr>
        <w:t>(</w:t>
      </w:r>
      <w:r w:rsidRPr="00A16D37">
        <w:rPr>
          <w:rtl/>
        </w:rPr>
        <w:t>1) أسد الغابة ت 2086 ، الاستيعاب ت 9942.</w:t>
      </w:r>
    </w:p>
    <w:p w14:paraId="286F6589" w14:textId="77777777" w:rsidR="007211B6" w:rsidRPr="00A16D37" w:rsidRDefault="007211B6" w:rsidP="00642A75">
      <w:pPr>
        <w:pStyle w:val="libFootnote0"/>
        <w:rPr>
          <w:rtl/>
          <w:lang w:bidi="fa-IR"/>
        </w:rPr>
      </w:pPr>
      <w:r>
        <w:rPr>
          <w:rtl/>
        </w:rPr>
        <w:t>(</w:t>
      </w:r>
      <w:r w:rsidRPr="00A16D37">
        <w:rPr>
          <w:rtl/>
        </w:rPr>
        <w:t>2) أسد الغابة ت 2087.</w:t>
      </w:r>
    </w:p>
    <w:p w14:paraId="5496F3D0" w14:textId="77777777" w:rsidR="007211B6" w:rsidRPr="00A16D37" w:rsidRDefault="007211B6" w:rsidP="00CE58FD">
      <w:pPr>
        <w:pStyle w:val="libNormal0"/>
        <w:rPr>
          <w:rtl/>
        </w:rPr>
      </w:pPr>
      <w:r>
        <w:rPr>
          <w:rtl/>
        </w:rPr>
        <w:br w:type="page"/>
      </w:r>
      <w:r w:rsidRPr="00A16D37">
        <w:rPr>
          <w:rtl/>
        </w:rPr>
        <w:lastRenderedPageBreak/>
        <w:t xml:space="preserve">قال : لم يزل السهم الّذي أصاب عبد الله بن أبي بكر حتى قدم وفد الطّائف ، فأراهم إياه ، فقال سعيد بن عبيد : هذا سهمي أنا بريته ، وأنا رميت به. فقال أبو بكر : الحمد لله الّذي أكرمه بيدك ولم يهنك </w:t>
      </w:r>
      <w:r w:rsidRPr="00CB243B">
        <w:rPr>
          <w:rStyle w:val="libFootnotenumChar"/>
          <w:rtl/>
        </w:rPr>
        <w:t>(1)</w:t>
      </w:r>
      <w:r w:rsidRPr="00A16D37">
        <w:rPr>
          <w:rtl/>
        </w:rPr>
        <w:t xml:space="preserve"> بيده.</w:t>
      </w:r>
    </w:p>
    <w:p w14:paraId="3E14517F" w14:textId="77777777" w:rsidR="007211B6" w:rsidRPr="00A16D37" w:rsidRDefault="007211B6" w:rsidP="00F329FF">
      <w:pPr>
        <w:pStyle w:val="libNormal"/>
        <w:rPr>
          <w:rtl/>
        </w:rPr>
      </w:pPr>
      <w:r w:rsidRPr="00A16D37">
        <w:rPr>
          <w:rtl/>
        </w:rPr>
        <w:t>وله طريق أخرى في ترجمة عبد الله بن أبي بكر ، فثبتت بذلك صحبة سعيد بن عبيد ، وتحررت الرّواية الأولى. والحمد لله.</w:t>
      </w:r>
    </w:p>
    <w:p w14:paraId="2C87544C" w14:textId="77777777" w:rsidR="007211B6" w:rsidRDefault="007211B6" w:rsidP="00F329FF">
      <w:pPr>
        <w:pStyle w:val="libNormal"/>
        <w:rPr>
          <w:rtl/>
          <w:lang w:bidi="fa-IR"/>
        </w:rPr>
      </w:pPr>
      <w:r w:rsidRPr="00176461">
        <w:rPr>
          <w:rStyle w:val="libBold2Char"/>
          <w:rtl/>
        </w:rPr>
        <w:t xml:space="preserve">3284 ز ـ سعيد بن عبيد بن النّعمان : </w:t>
      </w:r>
      <w:r w:rsidRPr="00A16D37">
        <w:rPr>
          <w:rtl/>
          <w:lang w:bidi="fa-IR"/>
        </w:rPr>
        <w:t>تقدّم في سعد ، وهو أصحّ</w:t>
      </w:r>
    </w:p>
    <w:p w14:paraId="5EB9B54F" w14:textId="77777777" w:rsidR="007211B6" w:rsidRPr="00A16D37" w:rsidRDefault="007211B6" w:rsidP="00F329FF">
      <w:pPr>
        <w:pStyle w:val="libNormal"/>
        <w:rPr>
          <w:rtl/>
        </w:rPr>
      </w:pPr>
      <w:r w:rsidRPr="00A16D37">
        <w:rPr>
          <w:rtl/>
        </w:rPr>
        <w:t xml:space="preserve">وقد روى ابن أبي شيبة ما يدل على أنه سعيد ، وأنه غير سعد الّذي مرّ ، فقال : حدّثنا أبو إدريس ، عن إسماعيل ، عن الشّعبي ، قال : قرأ القرآن على عهد النّبي </w:t>
      </w:r>
      <w:r w:rsidRPr="006853CA">
        <w:rPr>
          <w:rStyle w:val="libAlaemChar"/>
          <w:rtl/>
        </w:rPr>
        <w:t>صلى‌الله‌عليه‌وسلم</w:t>
      </w:r>
      <w:r w:rsidRPr="00A16D37">
        <w:rPr>
          <w:rtl/>
        </w:rPr>
        <w:t xml:space="preserve"> : أبي ، ومعاذ ، وزيد ، وأبو الدّرداء ، وسعيد بن عبيد</w:t>
      </w:r>
      <w:r>
        <w:rPr>
          <w:rtl/>
        </w:rPr>
        <w:t xml:space="preserve"> ..</w:t>
      </w:r>
      <w:r w:rsidRPr="00A16D37">
        <w:rPr>
          <w:rtl/>
        </w:rPr>
        <w:t>. الحديث.</w:t>
      </w:r>
    </w:p>
    <w:p w14:paraId="156D7F67" w14:textId="77777777" w:rsidR="007211B6" w:rsidRPr="00A16D37" w:rsidRDefault="007211B6" w:rsidP="00F329FF">
      <w:pPr>
        <w:pStyle w:val="libNormal"/>
        <w:rPr>
          <w:rtl/>
        </w:rPr>
      </w:pPr>
      <w:r w:rsidRPr="00176461">
        <w:rPr>
          <w:rStyle w:val="libBold2Char"/>
          <w:rtl/>
        </w:rPr>
        <w:t xml:space="preserve">3285 ز ـ سعيد بن عتاب : </w:t>
      </w:r>
      <w:r w:rsidRPr="00A16D37">
        <w:rPr>
          <w:rtl/>
        </w:rPr>
        <w:t>يأتي ذكره في ترجمة سليط بن سليط.</w:t>
      </w:r>
    </w:p>
    <w:p w14:paraId="24BD54E2" w14:textId="77777777" w:rsidR="007211B6" w:rsidRPr="00A16D37" w:rsidRDefault="007211B6" w:rsidP="00F329FF">
      <w:pPr>
        <w:pStyle w:val="libNormal"/>
        <w:rPr>
          <w:rtl/>
          <w:lang w:bidi="fa-IR"/>
        </w:rPr>
      </w:pPr>
      <w:r w:rsidRPr="00176461">
        <w:rPr>
          <w:rStyle w:val="libBold2Char"/>
          <w:rtl/>
        </w:rPr>
        <w:t xml:space="preserve">3286 ـ سعيد بن عثمان الأنصاريّ </w:t>
      </w:r>
      <w:r w:rsidRPr="00CB243B">
        <w:rPr>
          <w:rStyle w:val="libFootnotenumChar"/>
          <w:rtl/>
        </w:rPr>
        <w:t>(2)</w:t>
      </w:r>
      <w:r w:rsidRPr="00176461">
        <w:rPr>
          <w:rStyle w:val="libBold2Char"/>
          <w:rtl/>
        </w:rPr>
        <w:t xml:space="preserve"> : </w:t>
      </w:r>
      <w:r w:rsidRPr="00A16D37">
        <w:rPr>
          <w:rtl/>
          <w:lang w:bidi="fa-IR"/>
        </w:rPr>
        <w:t>شهد أحدا.</w:t>
      </w:r>
    </w:p>
    <w:p w14:paraId="0E6E1A00" w14:textId="77777777" w:rsidR="007211B6" w:rsidRPr="00A16D37" w:rsidRDefault="007211B6" w:rsidP="00F329FF">
      <w:pPr>
        <w:pStyle w:val="libNormal"/>
        <w:rPr>
          <w:rtl/>
        </w:rPr>
      </w:pPr>
      <w:r w:rsidRPr="00A16D37">
        <w:rPr>
          <w:rtl/>
        </w:rPr>
        <w:t xml:space="preserve">روى إسحاق بن راهويه في مسندة من طريق الزّبير ، قال : والله إني لأسمع قول معتّب بن قشير والنّعاس يغشاني : </w:t>
      </w:r>
      <w:r w:rsidRPr="006853CA">
        <w:rPr>
          <w:rStyle w:val="libAlaemChar"/>
          <w:rtl/>
        </w:rPr>
        <w:t>(</w:t>
      </w:r>
      <w:r w:rsidRPr="006853CA">
        <w:rPr>
          <w:rStyle w:val="libAieChar"/>
          <w:rtl/>
        </w:rPr>
        <w:t>لَوْ كانَ لَنا مِنَ الْأَمْرِ شَيْءٌ ما قُتِلْنا هاهُنا</w:t>
      </w:r>
      <w:r w:rsidRPr="006853CA">
        <w:rPr>
          <w:rStyle w:val="libAlaemChar"/>
          <w:rtl/>
        </w:rPr>
        <w:t>)</w:t>
      </w:r>
      <w:r w:rsidRPr="00A16D37">
        <w:rPr>
          <w:rtl/>
        </w:rPr>
        <w:t xml:space="preserve"> </w:t>
      </w:r>
      <w:r>
        <w:rPr>
          <w:rtl/>
        </w:rPr>
        <w:t>[</w:t>
      </w:r>
      <w:r w:rsidRPr="00A16D37">
        <w:rPr>
          <w:rtl/>
        </w:rPr>
        <w:t>آل عمران :</w:t>
      </w:r>
      <w:r>
        <w:rPr>
          <w:rFonts w:hint="cs"/>
          <w:rtl/>
        </w:rPr>
        <w:t xml:space="preserve"> </w:t>
      </w:r>
      <w:r w:rsidRPr="00A16D37">
        <w:rPr>
          <w:rtl/>
        </w:rPr>
        <w:t>154</w:t>
      </w:r>
      <w:r>
        <w:rPr>
          <w:rtl/>
        </w:rPr>
        <w:t>]</w:t>
      </w:r>
      <w:r w:rsidRPr="00A16D37">
        <w:rPr>
          <w:rtl/>
        </w:rPr>
        <w:t xml:space="preserve"> ، ثم قال : وقوله : </w:t>
      </w:r>
      <w:r w:rsidRPr="006853CA">
        <w:rPr>
          <w:rStyle w:val="libAlaemChar"/>
          <w:rtl/>
        </w:rPr>
        <w:t>(</w:t>
      </w:r>
      <w:r w:rsidRPr="006853CA">
        <w:rPr>
          <w:rStyle w:val="libAieChar"/>
          <w:rtl/>
        </w:rPr>
        <w:t>إِنَّ الَّذِينَ تَوَلَّوْا مِنْكُمْ يَوْمَ الْتَقَى الْجَمْعانِ</w:t>
      </w:r>
      <w:r w:rsidRPr="006853CA">
        <w:rPr>
          <w:rStyle w:val="libAlaemChar"/>
          <w:rtl/>
        </w:rPr>
        <w:t>)</w:t>
      </w:r>
      <w:r w:rsidRPr="00A16D37">
        <w:rPr>
          <w:rtl/>
        </w:rPr>
        <w:t xml:space="preserve"> </w:t>
      </w:r>
      <w:r>
        <w:rPr>
          <w:rtl/>
        </w:rPr>
        <w:t>[</w:t>
      </w:r>
      <w:r w:rsidRPr="00A16D37">
        <w:rPr>
          <w:rtl/>
        </w:rPr>
        <w:t>آل عمران : 155</w:t>
      </w:r>
      <w:r>
        <w:rPr>
          <w:rtl/>
        </w:rPr>
        <w:t>]</w:t>
      </w:r>
      <w:r w:rsidRPr="00A16D37">
        <w:rPr>
          <w:rtl/>
        </w:rPr>
        <w:t xml:space="preserve"> ، قال : منهم عثمان بن عفان ، وسعيد بن عثمان ، وعلقمة بن عثمان الأنصاريان ، قال : بلغوا جبلا بناحية المدينة ببطن الأعوص </w:t>
      </w:r>
      <w:r w:rsidRPr="00CB243B">
        <w:rPr>
          <w:rStyle w:val="libFootnotenumChar"/>
          <w:rtl/>
        </w:rPr>
        <w:t>(3)</w:t>
      </w:r>
      <w:r w:rsidRPr="00A16D37">
        <w:rPr>
          <w:rtl/>
        </w:rPr>
        <w:t xml:space="preserve"> ، فأقاموا هناك ثلاثا.</w:t>
      </w:r>
    </w:p>
    <w:p w14:paraId="30E838CF" w14:textId="77777777" w:rsidR="007211B6" w:rsidRPr="00A16D37" w:rsidRDefault="007211B6" w:rsidP="00F329FF">
      <w:pPr>
        <w:pStyle w:val="libNormal"/>
        <w:rPr>
          <w:rtl/>
        </w:rPr>
      </w:pPr>
      <w:r w:rsidRPr="00A16D37">
        <w:rPr>
          <w:rtl/>
        </w:rPr>
        <w:t>قلت : ساقه ابن إسحاق في مسندة مع إدراجه ، ومن قوله : ثم</w:t>
      </w:r>
      <w:r>
        <w:rPr>
          <w:rtl/>
        </w:rPr>
        <w:t xml:space="preserve"> ..</w:t>
      </w:r>
      <w:r w:rsidRPr="00A16D37">
        <w:rPr>
          <w:rtl/>
        </w:rPr>
        <w:t>. إلخ من كلام ابن إسحاق في المغازي.</w:t>
      </w:r>
    </w:p>
    <w:p w14:paraId="57D829A0" w14:textId="77777777" w:rsidR="007211B6" w:rsidRPr="00A16D37" w:rsidRDefault="007211B6" w:rsidP="00F329FF">
      <w:pPr>
        <w:pStyle w:val="libNormal"/>
        <w:rPr>
          <w:rtl/>
        </w:rPr>
      </w:pPr>
      <w:r w:rsidRPr="00176461">
        <w:rPr>
          <w:rStyle w:val="libBold2Char"/>
          <w:rtl/>
        </w:rPr>
        <w:t xml:space="preserve">3287 ز ـ سعيد بن عديّ الأنصاريّ : </w:t>
      </w:r>
      <w:r w:rsidRPr="00A16D37">
        <w:rPr>
          <w:rtl/>
        </w:rPr>
        <w:t>ذكره الأمويّ فيمن استشهد يوم اليمامة.</w:t>
      </w:r>
    </w:p>
    <w:p w14:paraId="1AC1C375" w14:textId="77777777" w:rsidR="007211B6" w:rsidRPr="00A16D37" w:rsidRDefault="007211B6" w:rsidP="00F329FF">
      <w:pPr>
        <w:pStyle w:val="libNormal"/>
        <w:rPr>
          <w:rtl/>
        </w:rPr>
      </w:pPr>
      <w:r w:rsidRPr="00A16D37">
        <w:rPr>
          <w:rtl/>
        </w:rPr>
        <w:t>واستدركه ابن فتحون.</w:t>
      </w:r>
    </w:p>
    <w:p w14:paraId="16741B4D" w14:textId="77777777" w:rsidR="007211B6" w:rsidRPr="00A16D37" w:rsidRDefault="007211B6" w:rsidP="00F329FF">
      <w:pPr>
        <w:pStyle w:val="libNormal"/>
        <w:rPr>
          <w:rtl/>
        </w:rPr>
      </w:pPr>
      <w:r w:rsidRPr="00A16D37">
        <w:rPr>
          <w:rtl/>
        </w:rPr>
        <w:t xml:space="preserve">وقد تقدم نظيره في سعد بن عثمان ، فما أدري </w:t>
      </w:r>
      <w:r>
        <w:rPr>
          <w:rtl/>
        </w:rPr>
        <w:t>أ</w:t>
      </w:r>
      <w:r w:rsidRPr="00A16D37">
        <w:rPr>
          <w:rtl/>
        </w:rPr>
        <w:t>هما أخوان أم واحد اختلف في اسمه.</w:t>
      </w:r>
    </w:p>
    <w:p w14:paraId="7F480A7F" w14:textId="77777777" w:rsidR="007211B6" w:rsidRPr="00A16D37" w:rsidRDefault="007211B6" w:rsidP="00CB243B">
      <w:pPr>
        <w:pStyle w:val="libLine"/>
        <w:rPr>
          <w:rtl/>
        </w:rPr>
      </w:pPr>
      <w:r w:rsidRPr="00A16D37">
        <w:rPr>
          <w:rtl/>
        </w:rPr>
        <w:t>__________________</w:t>
      </w:r>
    </w:p>
    <w:p w14:paraId="09C7ACD1" w14:textId="77777777" w:rsidR="007211B6" w:rsidRPr="00A16D37" w:rsidRDefault="007211B6" w:rsidP="00642A75">
      <w:pPr>
        <w:pStyle w:val="libFootnote0"/>
        <w:rPr>
          <w:rtl/>
          <w:lang w:bidi="fa-IR"/>
        </w:rPr>
      </w:pPr>
      <w:r>
        <w:rPr>
          <w:rtl/>
        </w:rPr>
        <w:t>(</w:t>
      </w:r>
      <w:r w:rsidRPr="00A16D37">
        <w:rPr>
          <w:rtl/>
        </w:rPr>
        <w:t>1) في ب وأسهمك.</w:t>
      </w:r>
    </w:p>
    <w:p w14:paraId="4C3D7902" w14:textId="77777777" w:rsidR="007211B6" w:rsidRPr="00A16D37" w:rsidRDefault="007211B6" w:rsidP="00642A75">
      <w:pPr>
        <w:pStyle w:val="libFootnote0"/>
        <w:rPr>
          <w:rtl/>
          <w:lang w:bidi="fa-IR"/>
        </w:rPr>
      </w:pPr>
      <w:r>
        <w:rPr>
          <w:rtl/>
        </w:rPr>
        <w:t>(</w:t>
      </w:r>
      <w:r w:rsidRPr="00A16D37">
        <w:rPr>
          <w:rtl/>
        </w:rPr>
        <w:t>2) أسد الغابة ت 2089.</w:t>
      </w:r>
    </w:p>
    <w:p w14:paraId="6D582C92" w14:textId="77777777" w:rsidR="007211B6" w:rsidRPr="00A16D37" w:rsidRDefault="007211B6" w:rsidP="00642A75">
      <w:pPr>
        <w:pStyle w:val="libFootnote0"/>
        <w:rPr>
          <w:rtl/>
          <w:lang w:bidi="fa-IR"/>
        </w:rPr>
      </w:pPr>
      <w:r>
        <w:rPr>
          <w:rtl/>
        </w:rPr>
        <w:t>(</w:t>
      </w:r>
      <w:r w:rsidRPr="00A16D37">
        <w:rPr>
          <w:rtl/>
        </w:rPr>
        <w:t>3) أعوص : بفتح الواو والصاد المهملة موضع قرب المدينة والأعوص : واد في ديار باهلة لبني حصن منهم ويقال الأعوصين وكان عمر بن عبد العزيز يقول : لو كان لي أن أعهد لم أعد أحد الرجلين : صاحب الأعواص ، أو أعمش بني تميم يعني القاسم بن محمد. معجم ما استعجم / 173 معجم البلدان 1 / 264. وانظر لسان العرب / 3170 «عوص»</w:t>
      </w:r>
      <w:r>
        <w:rPr>
          <w:rtl/>
        </w:rPr>
        <w:t>.</w:t>
      </w:r>
    </w:p>
    <w:p w14:paraId="6AB2DDFD" w14:textId="77777777" w:rsidR="007211B6" w:rsidRDefault="007211B6" w:rsidP="00176461">
      <w:pPr>
        <w:pStyle w:val="libBold2"/>
        <w:rPr>
          <w:rtl/>
        </w:rPr>
      </w:pPr>
      <w:r w:rsidRPr="00176461">
        <w:rPr>
          <w:rtl/>
        </w:rPr>
        <w:br w:type="page"/>
      </w:r>
      <w:r w:rsidRPr="00176461">
        <w:rPr>
          <w:rtl/>
        </w:rPr>
        <w:lastRenderedPageBreak/>
        <w:t xml:space="preserve">3288 ـ سعيد بن عمارة في أسعد </w:t>
      </w:r>
      <w:r w:rsidRPr="00CB243B">
        <w:rPr>
          <w:rStyle w:val="libFootnotenumChar"/>
          <w:rtl/>
        </w:rPr>
        <w:t>(1)</w:t>
      </w:r>
      <w:r>
        <w:rPr>
          <w:rtl/>
        </w:rPr>
        <w:t>.</w:t>
      </w:r>
    </w:p>
    <w:p w14:paraId="6AFB23FA" w14:textId="77777777" w:rsidR="007211B6" w:rsidRPr="00A16D37" w:rsidRDefault="007211B6" w:rsidP="00176461">
      <w:pPr>
        <w:pStyle w:val="libBold2"/>
        <w:rPr>
          <w:rtl/>
        </w:rPr>
      </w:pPr>
      <w:r w:rsidRPr="009D5A21">
        <w:rPr>
          <w:rtl/>
        </w:rPr>
        <w:t>3289 ز</w:t>
      </w:r>
      <w:r>
        <w:rPr>
          <w:rtl/>
        </w:rPr>
        <w:t xml:space="preserve"> ـ </w:t>
      </w:r>
      <w:r w:rsidRPr="009D5A21">
        <w:rPr>
          <w:rtl/>
        </w:rPr>
        <w:t>سعيد بن عمارة :</w:t>
      </w:r>
      <w:r>
        <w:rPr>
          <w:rtl/>
        </w:rPr>
        <w:t xml:space="preserve"> </w:t>
      </w:r>
      <w:r w:rsidRPr="00A16D37">
        <w:rPr>
          <w:rtl/>
        </w:rPr>
        <w:t xml:space="preserve">آخر تقدم في سعد </w:t>
      </w:r>
      <w:r>
        <w:rPr>
          <w:rtl/>
        </w:rPr>
        <w:t>[</w:t>
      </w:r>
      <w:r w:rsidRPr="00A16D37">
        <w:rPr>
          <w:rtl/>
        </w:rPr>
        <w:t>بن عمارة</w:t>
      </w:r>
      <w:r>
        <w:rPr>
          <w:rtl/>
        </w:rPr>
        <w:t>]</w:t>
      </w:r>
      <w:r w:rsidRPr="00A16D37">
        <w:rPr>
          <w:rtl/>
        </w:rPr>
        <w:t xml:space="preserve"> </w:t>
      </w:r>
      <w:r w:rsidRPr="00CB243B">
        <w:rPr>
          <w:rStyle w:val="libFootnotenumChar"/>
          <w:rtl/>
        </w:rPr>
        <w:t>(2)</w:t>
      </w:r>
      <w:r>
        <w:rPr>
          <w:rtl/>
        </w:rPr>
        <w:t>.</w:t>
      </w:r>
    </w:p>
    <w:p w14:paraId="3FA00B55" w14:textId="77777777" w:rsidR="007211B6" w:rsidRPr="00A16D37" w:rsidRDefault="007211B6" w:rsidP="00F329FF">
      <w:pPr>
        <w:pStyle w:val="libNormal"/>
        <w:rPr>
          <w:rtl/>
          <w:lang w:bidi="fa-IR"/>
        </w:rPr>
      </w:pPr>
      <w:r w:rsidRPr="00176461">
        <w:rPr>
          <w:rStyle w:val="libBold2Char"/>
          <w:rtl/>
        </w:rPr>
        <w:t xml:space="preserve">3290 ـ سعيد بن عمرو التميميّ </w:t>
      </w:r>
      <w:r w:rsidRPr="00CB243B">
        <w:rPr>
          <w:rStyle w:val="libFootnotenumChar"/>
          <w:rtl/>
        </w:rPr>
        <w:t>(3)</w:t>
      </w:r>
      <w:r w:rsidRPr="00176461">
        <w:rPr>
          <w:rStyle w:val="libBold2Char"/>
          <w:rtl/>
        </w:rPr>
        <w:t xml:space="preserve"> : </w:t>
      </w:r>
      <w:r w:rsidRPr="00A16D37">
        <w:rPr>
          <w:rtl/>
          <w:lang w:bidi="fa-IR"/>
        </w:rPr>
        <w:t>حليف بني سهم.</w:t>
      </w:r>
    </w:p>
    <w:p w14:paraId="79DF89BA" w14:textId="77777777" w:rsidR="007211B6" w:rsidRPr="00A16D37" w:rsidRDefault="007211B6" w:rsidP="00F329FF">
      <w:pPr>
        <w:pStyle w:val="libNormal"/>
        <w:rPr>
          <w:rtl/>
        </w:rPr>
      </w:pPr>
      <w:r w:rsidRPr="00A16D37">
        <w:rPr>
          <w:rtl/>
        </w:rPr>
        <w:t>ذكره موسى بن عقبة ، وابن إسحاق ، في مهاجرة الحبشة ، وقال موسى بن عقبة :</w:t>
      </w:r>
    </w:p>
    <w:p w14:paraId="0FB39A36" w14:textId="77777777" w:rsidR="007211B6" w:rsidRPr="00A16D37" w:rsidRDefault="007211B6" w:rsidP="00F329FF">
      <w:pPr>
        <w:pStyle w:val="libNormal"/>
        <w:rPr>
          <w:rtl/>
        </w:rPr>
      </w:pPr>
      <w:r w:rsidRPr="00A16D37">
        <w:rPr>
          <w:rtl/>
        </w:rPr>
        <w:t>استشهد بأجنادين هو وأخوه لأمّه تميم بن الحارث بن قيس ، وكذا قال الزّبير : قاله الذّهبي.</w:t>
      </w:r>
    </w:p>
    <w:p w14:paraId="782FC3FC" w14:textId="77777777" w:rsidR="007211B6" w:rsidRPr="00A16D37" w:rsidRDefault="007211B6" w:rsidP="00F329FF">
      <w:pPr>
        <w:pStyle w:val="libNormal"/>
        <w:rPr>
          <w:rtl/>
        </w:rPr>
      </w:pPr>
      <w:r w:rsidRPr="00A16D37">
        <w:rPr>
          <w:rtl/>
        </w:rPr>
        <w:t xml:space="preserve">وذكره ابن سعد فيمن تقدم إسلامه ، ولم يشهد بدرا ، وسماه الواقديّ وأبو معشر وأبو الأسود عن عروة سعيدا </w:t>
      </w:r>
      <w:r w:rsidRPr="00CB243B">
        <w:rPr>
          <w:rStyle w:val="libFootnotenumChar"/>
          <w:rtl/>
        </w:rPr>
        <w:t>(4)</w:t>
      </w:r>
      <w:r>
        <w:rPr>
          <w:rtl/>
        </w:rPr>
        <w:t>.</w:t>
      </w:r>
      <w:r w:rsidRPr="00A16D37">
        <w:rPr>
          <w:rtl/>
        </w:rPr>
        <w:t xml:space="preserve"> فالله أعلم.</w:t>
      </w:r>
    </w:p>
    <w:p w14:paraId="5B7E877E" w14:textId="77777777" w:rsidR="007211B6" w:rsidRPr="00A16D37" w:rsidRDefault="007211B6" w:rsidP="00F329FF">
      <w:pPr>
        <w:pStyle w:val="libNormal"/>
        <w:rPr>
          <w:rtl/>
        </w:rPr>
      </w:pPr>
      <w:r w:rsidRPr="00176461">
        <w:rPr>
          <w:rStyle w:val="libBold2Char"/>
          <w:rtl/>
        </w:rPr>
        <w:t xml:space="preserve">3291 ـ سعيد بن عمرو : </w:t>
      </w:r>
      <w:r w:rsidRPr="00CB243B">
        <w:rPr>
          <w:rStyle w:val="libFootnotenumChar"/>
          <w:rtl/>
        </w:rPr>
        <w:t>(5)</w:t>
      </w:r>
      <w:r w:rsidRPr="00CB243B">
        <w:rPr>
          <w:rStyle w:val="libFootnotenumChar"/>
          <w:rFonts w:hint="cs"/>
          <w:rtl/>
        </w:rPr>
        <w:t xml:space="preserve"> </w:t>
      </w:r>
      <w:r w:rsidRPr="00A16D37">
        <w:rPr>
          <w:rtl/>
        </w:rPr>
        <w:t>بن غزيّة الأنصاريّ ، أخو الحارث.</w:t>
      </w:r>
    </w:p>
    <w:p w14:paraId="2020CAD0" w14:textId="77777777" w:rsidR="007211B6" w:rsidRPr="00A16D37" w:rsidRDefault="007211B6" w:rsidP="00F329FF">
      <w:pPr>
        <w:pStyle w:val="libNormal"/>
        <w:rPr>
          <w:rtl/>
        </w:rPr>
      </w:pPr>
      <w:r w:rsidRPr="00A16D37">
        <w:rPr>
          <w:rtl/>
        </w:rPr>
        <w:t>قال ابن السّكن : له صحبة. وقال ابن فتحون : ذكره ابن عبد البرّ في ترجمة أخيه الحارث ، ولم يفرده بترجمة.</w:t>
      </w:r>
    </w:p>
    <w:p w14:paraId="25113F77" w14:textId="77777777" w:rsidR="007211B6" w:rsidRPr="00A16D37" w:rsidRDefault="007211B6" w:rsidP="00F329FF">
      <w:pPr>
        <w:pStyle w:val="libNormal"/>
        <w:rPr>
          <w:rtl/>
        </w:rPr>
      </w:pPr>
      <w:r w:rsidRPr="00A16D37">
        <w:rPr>
          <w:rtl/>
        </w:rPr>
        <w:t>قلت : بل قال أبو عمر في ترجمة أخيه زيد بن عمرو : لا يثبت لسعيد صحبة.</w:t>
      </w:r>
    </w:p>
    <w:p w14:paraId="21BC9106" w14:textId="77777777" w:rsidR="007211B6" w:rsidRPr="00A16D37" w:rsidRDefault="007211B6" w:rsidP="00F329FF">
      <w:pPr>
        <w:pStyle w:val="libNormal"/>
        <w:rPr>
          <w:rtl/>
        </w:rPr>
      </w:pPr>
      <w:r w:rsidRPr="00176461">
        <w:rPr>
          <w:rStyle w:val="libBold2Char"/>
          <w:rtl/>
        </w:rPr>
        <w:t xml:space="preserve">3292 ـ سعيد بن عمرو الكندي : </w:t>
      </w:r>
      <w:r w:rsidRPr="00A16D37">
        <w:rPr>
          <w:rtl/>
        </w:rPr>
        <w:t xml:space="preserve">ذكره ابن الأثير ، عن ابن ماكولا ، إلا أنه قال : روى حديثه محمد بن المطلب ، عن علي بن قرين ، عن عبيدة بن حريث الكنديّ ، عن الصلت بن حبيب الشّنّي عنه ، قال : شهدت رسول الله </w:t>
      </w:r>
      <w:r w:rsidRPr="006853CA">
        <w:rPr>
          <w:rStyle w:val="libAlaemChar"/>
          <w:rtl/>
        </w:rPr>
        <w:t>صلى‌الله‌عليه‌وسلم</w:t>
      </w:r>
      <w:r w:rsidRPr="00A16D37">
        <w:rPr>
          <w:rtl/>
        </w:rPr>
        <w:t>.</w:t>
      </w:r>
    </w:p>
    <w:p w14:paraId="5A145005" w14:textId="77777777" w:rsidR="007211B6" w:rsidRPr="00A16D37" w:rsidRDefault="007211B6" w:rsidP="00F329FF">
      <w:pPr>
        <w:pStyle w:val="libNormal"/>
        <w:rPr>
          <w:rtl/>
        </w:rPr>
      </w:pPr>
      <w:r w:rsidRPr="00176461">
        <w:rPr>
          <w:rStyle w:val="libBold2Char"/>
          <w:rtl/>
        </w:rPr>
        <w:t xml:space="preserve">3293 ز ـ سعيد بن عمرو : </w:t>
      </w:r>
      <w:r w:rsidRPr="00A16D37">
        <w:rPr>
          <w:rtl/>
        </w:rPr>
        <w:t>العيذي</w:t>
      </w:r>
      <w:r>
        <w:rPr>
          <w:rtl/>
        </w:rPr>
        <w:t xml:space="preserve"> ـ </w:t>
      </w:r>
      <w:r w:rsidRPr="00A16D37">
        <w:rPr>
          <w:rtl/>
        </w:rPr>
        <w:t>بالمهملة ثم التحتانية</w:t>
      </w:r>
      <w:r>
        <w:rPr>
          <w:rtl/>
        </w:rPr>
        <w:t xml:space="preserve"> ـ </w:t>
      </w:r>
      <w:r w:rsidRPr="00A16D37">
        <w:rPr>
          <w:rtl/>
        </w:rPr>
        <w:t>المحاربيّ.</w:t>
      </w:r>
    </w:p>
    <w:p w14:paraId="584EBC89" w14:textId="77777777" w:rsidR="007211B6" w:rsidRPr="00A16D37" w:rsidRDefault="007211B6" w:rsidP="00F329FF">
      <w:pPr>
        <w:pStyle w:val="libNormal"/>
        <w:rPr>
          <w:rtl/>
        </w:rPr>
      </w:pPr>
      <w:r w:rsidRPr="00A16D37">
        <w:rPr>
          <w:rtl/>
        </w:rPr>
        <w:t xml:space="preserve">ذكره أبو عبيد فيمن وفد على النبي </w:t>
      </w:r>
      <w:r w:rsidRPr="006853CA">
        <w:rPr>
          <w:rStyle w:val="libAlaemChar"/>
          <w:rtl/>
        </w:rPr>
        <w:t>صلى‌الله‌عليه‌وسلم</w:t>
      </w:r>
      <w:r w:rsidRPr="00A16D37">
        <w:rPr>
          <w:rtl/>
        </w:rPr>
        <w:t xml:space="preserve"> من قومه. قال الرّشاطيّ : لم يذكره أبو عمر ولا ابن فتحون.</w:t>
      </w:r>
    </w:p>
    <w:p w14:paraId="5FA3C31D" w14:textId="77777777" w:rsidR="007211B6" w:rsidRPr="00A16D37" w:rsidRDefault="007211B6" w:rsidP="00F329FF">
      <w:pPr>
        <w:pStyle w:val="libNormal"/>
        <w:rPr>
          <w:rtl/>
        </w:rPr>
      </w:pPr>
      <w:r w:rsidRPr="00176461">
        <w:rPr>
          <w:rStyle w:val="libBold2Char"/>
          <w:rtl/>
        </w:rPr>
        <w:t xml:space="preserve">3294 ز ـ سعيد بن عمرو : </w:t>
      </w:r>
      <w:r w:rsidRPr="00CB243B">
        <w:rPr>
          <w:rStyle w:val="libFootnotenumChar"/>
          <w:rtl/>
        </w:rPr>
        <w:t>(6)</w:t>
      </w:r>
      <w:r w:rsidRPr="00CB243B">
        <w:rPr>
          <w:rStyle w:val="libFootnotenumChar"/>
          <w:rFonts w:hint="cs"/>
          <w:rtl/>
        </w:rPr>
        <w:t xml:space="preserve"> </w:t>
      </w:r>
      <w:r w:rsidRPr="00A16D37">
        <w:rPr>
          <w:rtl/>
        </w:rPr>
        <w:t>قيل : هو اسم أبي كبشة الأنماريّ فيما جزم به ابن حبّان ، وسيأتي بيان الاختلاف في اسمه في الكنى.</w:t>
      </w:r>
    </w:p>
    <w:p w14:paraId="2881063B" w14:textId="77777777" w:rsidR="007211B6" w:rsidRPr="00A16D37" w:rsidRDefault="007211B6" w:rsidP="00F329FF">
      <w:pPr>
        <w:pStyle w:val="libNormal"/>
        <w:rPr>
          <w:rtl/>
        </w:rPr>
      </w:pPr>
      <w:r w:rsidRPr="00176461">
        <w:rPr>
          <w:rStyle w:val="libBold2Char"/>
          <w:rtl/>
        </w:rPr>
        <w:t xml:space="preserve">3295 ـ سعيد بن القشب الأزدي : </w:t>
      </w:r>
      <w:r w:rsidRPr="00A16D37">
        <w:rPr>
          <w:rtl/>
        </w:rPr>
        <w:t xml:space="preserve">حليف بني عبد مناف. يقال : ولّاه النبي </w:t>
      </w:r>
      <w:r w:rsidRPr="006853CA">
        <w:rPr>
          <w:rStyle w:val="libAlaemChar"/>
          <w:rtl/>
        </w:rPr>
        <w:t>صلى‌الله‌عليه‌وسلم</w:t>
      </w:r>
      <w:r w:rsidRPr="00A16D37">
        <w:rPr>
          <w:rtl/>
        </w:rPr>
        <w:t xml:space="preserve"> على جرش </w:t>
      </w:r>
      <w:r w:rsidRPr="00CB243B">
        <w:rPr>
          <w:rStyle w:val="libFootnotenumChar"/>
          <w:rtl/>
        </w:rPr>
        <w:t>(7)</w:t>
      </w:r>
      <w:r w:rsidRPr="00A16D37">
        <w:rPr>
          <w:rtl/>
        </w:rPr>
        <w:t xml:space="preserve"> ، أخرجه أبو عمر.</w:t>
      </w:r>
    </w:p>
    <w:p w14:paraId="78D8BEFA" w14:textId="77777777" w:rsidR="007211B6" w:rsidRPr="00A16D37" w:rsidRDefault="007211B6" w:rsidP="00CB243B">
      <w:pPr>
        <w:pStyle w:val="libLine"/>
        <w:rPr>
          <w:rtl/>
        </w:rPr>
      </w:pPr>
      <w:r w:rsidRPr="00A16D37">
        <w:rPr>
          <w:rtl/>
        </w:rPr>
        <w:t>__________________</w:t>
      </w:r>
    </w:p>
    <w:p w14:paraId="2E2369D8" w14:textId="77777777" w:rsidR="007211B6" w:rsidRPr="00A16D37" w:rsidRDefault="007211B6" w:rsidP="00642A75">
      <w:pPr>
        <w:pStyle w:val="libFootnote0"/>
        <w:rPr>
          <w:rtl/>
          <w:lang w:bidi="fa-IR"/>
        </w:rPr>
      </w:pPr>
      <w:r>
        <w:rPr>
          <w:rtl/>
        </w:rPr>
        <w:t>(</w:t>
      </w:r>
      <w:r w:rsidRPr="00A16D37">
        <w:rPr>
          <w:rtl/>
        </w:rPr>
        <w:t>1) هذه الترجمة سقط في ط.</w:t>
      </w:r>
    </w:p>
    <w:p w14:paraId="1FA04209" w14:textId="77777777" w:rsidR="007211B6" w:rsidRPr="00A16D37" w:rsidRDefault="007211B6" w:rsidP="00642A75">
      <w:pPr>
        <w:pStyle w:val="libFootnote0"/>
        <w:rPr>
          <w:rtl/>
          <w:lang w:bidi="fa-IR"/>
        </w:rPr>
      </w:pPr>
      <w:r>
        <w:rPr>
          <w:rtl/>
        </w:rPr>
        <w:t>(</w:t>
      </w:r>
      <w:r w:rsidRPr="00A16D37">
        <w:rPr>
          <w:rtl/>
        </w:rPr>
        <w:t>2) سقط في ط.</w:t>
      </w:r>
    </w:p>
    <w:p w14:paraId="62122072" w14:textId="77777777" w:rsidR="007211B6" w:rsidRPr="00A16D37" w:rsidRDefault="007211B6" w:rsidP="00642A75">
      <w:pPr>
        <w:pStyle w:val="libFootnote0"/>
        <w:rPr>
          <w:rtl/>
          <w:lang w:bidi="fa-IR"/>
        </w:rPr>
      </w:pPr>
      <w:r>
        <w:rPr>
          <w:rtl/>
        </w:rPr>
        <w:t>(</w:t>
      </w:r>
      <w:r w:rsidRPr="00A16D37">
        <w:rPr>
          <w:rtl/>
        </w:rPr>
        <w:t>3) أسد الغابة ت 2091 ، الاستيعاب ت 995.</w:t>
      </w:r>
    </w:p>
    <w:p w14:paraId="6C7392B3"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معبدا.</w:t>
      </w:r>
    </w:p>
    <w:p w14:paraId="28CFBC56" w14:textId="77777777" w:rsidR="007211B6" w:rsidRPr="00A16D37" w:rsidRDefault="007211B6" w:rsidP="00642A75">
      <w:pPr>
        <w:pStyle w:val="libFootnote0"/>
        <w:rPr>
          <w:rtl/>
          <w:lang w:bidi="fa-IR"/>
        </w:rPr>
      </w:pPr>
      <w:r>
        <w:rPr>
          <w:rtl/>
        </w:rPr>
        <w:t>(</w:t>
      </w:r>
      <w:r w:rsidRPr="00A16D37">
        <w:rPr>
          <w:rtl/>
        </w:rPr>
        <w:t>5) أسد الغابة ت 2093.</w:t>
      </w:r>
    </w:p>
    <w:p w14:paraId="44790AE1" w14:textId="77777777" w:rsidR="007211B6" w:rsidRPr="00A16D37" w:rsidRDefault="007211B6" w:rsidP="00642A75">
      <w:pPr>
        <w:pStyle w:val="libFootnote0"/>
        <w:rPr>
          <w:rtl/>
          <w:lang w:bidi="fa-IR"/>
        </w:rPr>
      </w:pPr>
      <w:r>
        <w:rPr>
          <w:rtl/>
        </w:rPr>
        <w:t>(</w:t>
      </w:r>
      <w:r w:rsidRPr="00A16D37">
        <w:rPr>
          <w:rtl/>
        </w:rPr>
        <w:t>6) أسد الغابة ت 2094 ، الاستيعاب ت 996.</w:t>
      </w:r>
    </w:p>
    <w:p w14:paraId="72A33932" w14:textId="77777777" w:rsidR="007211B6" w:rsidRPr="00A16D37" w:rsidRDefault="007211B6" w:rsidP="00642A75">
      <w:pPr>
        <w:pStyle w:val="libFootnote0"/>
        <w:rPr>
          <w:rtl/>
          <w:lang w:bidi="fa-IR"/>
        </w:rPr>
      </w:pPr>
      <w:r>
        <w:rPr>
          <w:rtl/>
        </w:rPr>
        <w:t>(</w:t>
      </w:r>
      <w:r w:rsidRPr="00A16D37">
        <w:rPr>
          <w:rtl/>
        </w:rPr>
        <w:t>7) جرش : بالتحريك : وهو اسم مدينة عظيمة كانت ، وهي في شرق جبل السواد من أرض البلقاء. انظر معجم البلدان 2 / 148.</w:t>
      </w:r>
    </w:p>
    <w:p w14:paraId="7AD61CBC"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3296 ـ سعيد بن قيس </w:t>
      </w:r>
      <w:r w:rsidRPr="00CB243B">
        <w:rPr>
          <w:rStyle w:val="libFootnotenumChar"/>
          <w:rtl/>
        </w:rPr>
        <w:t>(1)</w:t>
      </w:r>
      <w:r w:rsidRPr="00176461">
        <w:rPr>
          <w:rStyle w:val="libBold2Char"/>
          <w:rtl/>
        </w:rPr>
        <w:t xml:space="preserve"> : </w:t>
      </w:r>
      <w:r w:rsidRPr="00A16D37">
        <w:rPr>
          <w:rtl/>
        </w:rPr>
        <w:t xml:space="preserve">بن صخر بن حرام بن ربيعة بن عديّ بن غنم </w:t>
      </w:r>
      <w:r w:rsidRPr="00CB243B">
        <w:rPr>
          <w:rStyle w:val="libFootnotenumChar"/>
          <w:rtl/>
        </w:rPr>
        <w:t>(2)</w:t>
      </w:r>
      <w:r w:rsidRPr="00A16D37">
        <w:rPr>
          <w:rtl/>
        </w:rPr>
        <w:t xml:space="preserve"> بن كعب بن سلمة الأنصاريّ السّلمي. ذكره أبو الأسود عن عروة فيمن شهد بدرا.</w:t>
      </w:r>
    </w:p>
    <w:p w14:paraId="031955F5" w14:textId="77777777" w:rsidR="007211B6" w:rsidRPr="00A16D37" w:rsidRDefault="007211B6" w:rsidP="00F329FF">
      <w:pPr>
        <w:pStyle w:val="libNormal"/>
        <w:rPr>
          <w:rtl/>
        </w:rPr>
      </w:pPr>
      <w:r w:rsidRPr="00176461">
        <w:rPr>
          <w:rStyle w:val="libBold2Char"/>
          <w:rtl/>
        </w:rPr>
        <w:t xml:space="preserve">3297 ز ـ سعيد بن مرّة العجليّ : </w:t>
      </w:r>
      <w:r w:rsidRPr="00A16D37">
        <w:rPr>
          <w:rtl/>
        </w:rPr>
        <w:t>ذكر سيف والطبري أنّ المثنى بن حارثة استعمله بالعراق سنة اثنتي عشرة ، وكان من أشدّ النّاس على نصارى بني تغلب. واستدركه ابن فتحون. وقد تقدّم أنهم لم يكونوا يؤمّرون إلا الصّحابة.</w:t>
      </w:r>
    </w:p>
    <w:p w14:paraId="7E033CA4" w14:textId="77777777" w:rsidR="007211B6" w:rsidRPr="00A16D37" w:rsidRDefault="007211B6" w:rsidP="00F329FF">
      <w:pPr>
        <w:pStyle w:val="libNormal"/>
        <w:rPr>
          <w:rtl/>
        </w:rPr>
      </w:pPr>
      <w:r w:rsidRPr="00176461">
        <w:rPr>
          <w:rStyle w:val="libBold2Char"/>
          <w:rtl/>
        </w:rPr>
        <w:t>3298 ز ـ [سعيد بن مقرّن المزني ،</w:t>
      </w:r>
      <w:r w:rsidRPr="00176461">
        <w:rPr>
          <w:rStyle w:val="libBold2Char"/>
          <w:rFonts w:hint="cs"/>
          <w:rtl/>
        </w:rPr>
        <w:t xml:space="preserve"> </w:t>
      </w:r>
      <w:r w:rsidRPr="00A16D37">
        <w:rPr>
          <w:rtl/>
        </w:rPr>
        <w:t>أحد الإخوة. ذكره الطّبري في الصّحابة ، وروى سيف في الفتوح أن خالد بن الوليد أمّره على شيء من العراق حين توجّه إلى الشام في خلافة أبي بكر.</w:t>
      </w:r>
    </w:p>
    <w:p w14:paraId="5D3A58F6" w14:textId="77777777" w:rsidR="007211B6" w:rsidRPr="00A16D37" w:rsidRDefault="007211B6" w:rsidP="00F329FF">
      <w:pPr>
        <w:pStyle w:val="libNormal"/>
        <w:rPr>
          <w:rtl/>
          <w:lang w:bidi="fa-IR"/>
        </w:rPr>
      </w:pPr>
      <w:r w:rsidRPr="00176461">
        <w:rPr>
          <w:rStyle w:val="libBold2Char"/>
          <w:rtl/>
        </w:rPr>
        <w:t>3299 ز ـ سعيد بن المنذر : بن محمد بن عقبة بن أحيحة بن الجلاح الأنصاريّ.</w:t>
      </w:r>
      <w:r w:rsidRPr="00176461">
        <w:rPr>
          <w:rStyle w:val="libBold2Char"/>
          <w:rFonts w:hint="cs"/>
          <w:rtl/>
        </w:rPr>
        <w:t xml:space="preserve"> </w:t>
      </w:r>
      <w:r w:rsidRPr="00A16D37">
        <w:rPr>
          <w:rtl/>
          <w:lang w:bidi="fa-IR"/>
        </w:rPr>
        <w:t>ذكره ابن حبّان في الصّحابة</w:t>
      </w:r>
      <w:r>
        <w:rPr>
          <w:rtl/>
          <w:lang w:bidi="fa-IR"/>
        </w:rPr>
        <w:t>]</w:t>
      </w:r>
      <w:r w:rsidRPr="00A16D37">
        <w:rPr>
          <w:rtl/>
          <w:lang w:bidi="fa-IR"/>
        </w:rPr>
        <w:t xml:space="preserve"> </w:t>
      </w:r>
      <w:r w:rsidRPr="00CB243B">
        <w:rPr>
          <w:rStyle w:val="libFootnotenumChar"/>
          <w:rtl/>
        </w:rPr>
        <w:t>(3)</w:t>
      </w:r>
      <w:r>
        <w:rPr>
          <w:rtl/>
          <w:lang w:bidi="fa-IR"/>
        </w:rPr>
        <w:t>.</w:t>
      </w:r>
    </w:p>
    <w:p w14:paraId="2273D02D" w14:textId="77777777" w:rsidR="007211B6" w:rsidRPr="00A16D37" w:rsidRDefault="007211B6" w:rsidP="00F329FF">
      <w:pPr>
        <w:pStyle w:val="libNormal"/>
        <w:rPr>
          <w:rtl/>
        </w:rPr>
      </w:pPr>
      <w:r w:rsidRPr="00176461">
        <w:rPr>
          <w:rStyle w:val="libBold2Char"/>
          <w:rtl/>
        </w:rPr>
        <w:t xml:space="preserve">3300 ـ سعيد بن مينا </w:t>
      </w:r>
      <w:r w:rsidRPr="00CB243B">
        <w:rPr>
          <w:rStyle w:val="libFootnotenumChar"/>
          <w:rtl/>
        </w:rPr>
        <w:t>(4)</w:t>
      </w:r>
      <w:r w:rsidRPr="00176461">
        <w:rPr>
          <w:rStyle w:val="libBold2Char"/>
          <w:rtl/>
        </w:rPr>
        <w:t xml:space="preserve"> : </w:t>
      </w:r>
      <w:r w:rsidRPr="00A16D37">
        <w:rPr>
          <w:rtl/>
        </w:rPr>
        <w:t xml:space="preserve">مولى النبي </w:t>
      </w:r>
      <w:r w:rsidRPr="006853CA">
        <w:rPr>
          <w:rStyle w:val="libAlaemChar"/>
          <w:rtl/>
        </w:rPr>
        <w:t>صلى‌الله‌عليه‌وسلم</w:t>
      </w:r>
      <w:r>
        <w:rPr>
          <w:rtl/>
        </w:rPr>
        <w:t xml:space="preserve"> ـ </w:t>
      </w:r>
      <w:r w:rsidRPr="00A16D37">
        <w:rPr>
          <w:rtl/>
        </w:rPr>
        <w:t xml:space="preserve">ذكر الخطيب في «المتفق» من طريق موسى بن سليمان الإيادي ، عن عمر بن قيس بن الماصر ، عن عطاء ، عن سعيد بن مينا مولى النّبي </w:t>
      </w:r>
      <w:r w:rsidRPr="006853CA">
        <w:rPr>
          <w:rStyle w:val="libAlaemChar"/>
          <w:rtl/>
        </w:rPr>
        <w:t>صلى‌الله‌عليه‌وسلم</w:t>
      </w:r>
      <w:r w:rsidRPr="00A16D37">
        <w:rPr>
          <w:rtl/>
        </w:rPr>
        <w:t xml:space="preserve">. سمعت النبيّ </w:t>
      </w:r>
      <w:r w:rsidRPr="006853CA">
        <w:rPr>
          <w:rStyle w:val="libAlaemChar"/>
          <w:rtl/>
        </w:rPr>
        <w:t>صلى‌الله‌عليه‌وسلم</w:t>
      </w:r>
      <w:r w:rsidRPr="00A16D37">
        <w:rPr>
          <w:rtl/>
        </w:rPr>
        <w:t xml:space="preserve"> يقول : «فرّ من المجذوم فرارك من الأسد»</w:t>
      </w:r>
      <w:r>
        <w:rPr>
          <w:rtl/>
        </w:rPr>
        <w:t>.</w:t>
      </w:r>
    </w:p>
    <w:p w14:paraId="50061D06" w14:textId="77777777" w:rsidR="007211B6" w:rsidRPr="00A16D37" w:rsidRDefault="007211B6" w:rsidP="00F329FF">
      <w:pPr>
        <w:pStyle w:val="libNormal"/>
        <w:rPr>
          <w:rtl/>
        </w:rPr>
      </w:pPr>
      <w:r w:rsidRPr="00176461">
        <w:rPr>
          <w:rStyle w:val="libBold2Char"/>
          <w:rtl/>
        </w:rPr>
        <w:t xml:space="preserve">3301 ـ سعيد </w:t>
      </w:r>
      <w:r w:rsidRPr="00CB243B">
        <w:rPr>
          <w:rStyle w:val="libFootnotenumChar"/>
          <w:rtl/>
        </w:rPr>
        <w:t>(5)</w:t>
      </w:r>
      <w:r w:rsidRPr="00176461">
        <w:rPr>
          <w:rStyle w:val="libBold2Char"/>
          <w:rtl/>
        </w:rPr>
        <w:t xml:space="preserve"> بن نوفل : </w:t>
      </w:r>
      <w:r w:rsidRPr="00A16D37">
        <w:rPr>
          <w:rtl/>
        </w:rPr>
        <w:t xml:space="preserve">بن الحارث بن عبد المطّلب بن هاشم ، ابن عمّ النّبيّ </w:t>
      </w:r>
      <w:r w:rsidRPr="006853CA">
        <w:rPr>
          <w:rStyle w:val="libAlaemChar"/>
          <w:rtl/>
        </w:rPr>
        <w:t>صلى‌الله‌عليه‌وسلم</w:t>
      </w:r>
      <w:r w:rsidRPr="00A16D37">
        <w:rPr>
          <w:rtl/>
        </w:rPr>
        <w:t>.</w:t>
      </w:r>
    </w:p>
    <w:p w14:paraId="15943E62" w14:textId="77777777" w:rsidR="007211B6" w:rsidRPr="00A16D37" w:rsidRDefault="007211B6" w:rsidP="00F329FF">
      <w:pPr>
        <w:pStyle w:val="libNormal"/>
        <w:rPr>
          <w:rtl/>
        </w:rPr>
      </w:pPr>
      <w:r w:rsidRPr="00A16D37">
        <w:rPr>
          <w:rtl/>
        </w:rPr>
        <w:t xml:space="preserve">روى عن النبيّ </w:t>
      </w:r>
      <w:r w:rsidRPr="006853CA">
        <w:rPr>
          <w:rStyle w:val="libAlaemChar"/>
          <w:rtl/>
        </w:rPr>
        <w:t>صلى‌الله‌عليه‌وسلم</w:t>
      </w:r>
      <w:r w:rsidRPr="00A16D37">
        <w:rPr>
          <w:rtl/>
        </w:rPr>
        <w:t xml:space="preserve"> حديثا في الاستئذان. وعنه عمار بن أبي عمار.</w:t>
      </w:r>
    </w:p>
    <w:p w14:paraId="7329E8DA" w14:textId="77777777" w:rsidR="007211B6" w:rsidRPr="00A16D37" w:rsidRDefault="007211B6" w:rsidP="00F329FF">
      <w:pPr>
        <w:pStyle w:val="libNormal"/>
        <w:rPr>
          <w:rtl/>
        </w:rPr>
      </w:pPr>
      <w:r w:rsidRPr="00A16D37">
        <w:rPr>
          <w:rtl/>
        </w:rPr>
        <w:t>ذكره ابن مندة. وقال أبو نعيم : هو عندي مرسل.</w:t>
      </w:r>
    </w:p>
    <w:p w14:paraId="29D6D654" w14:textId="77777777" w:rsidR="007211B6" w:rsidRPr="00A16D37" w:rsidRDefault="007211B6" w:rsidP="00F329FF">
      <w:pPr>
        <w:pStyle w:val="libNormal"/>
        <w:rPr>
          <w:rtl/>
        </w:rPr>
      </w:pPr>
      <w:r w:rsidRPr="00A16D37">
        <w:rPr>
          <w:rtl/>
        </w:rPr>
        <w:t>قلت : كلام الدّارقطنيّ يدلّ على أنه سعيد بن الحارث أخو نوفل. فالله أعلم.</w:t>
      </w:r>
    </w:p>
    <w:p w14:paraId="31E913FB" w14:textId="77777777" w:rsidR="007211B6" w:rsidRPr="00A16D37" w:rsidRDefault="007211B6" w:rsidP="00F329FF">
      <w:pPr>
        <w:pStyle w:val="libNormal"/>
        <w:rPr>
          <w:rtl/>
        </w:rPr>
      </w:pPr>
      <w:r w:rsidRPr="00176461">
        <w:rPr>
          <w:rStyle w:val="libBold2Char"/>
          <w:rtl/>
        </w:rPr>
        <w:t xml:space="preserve">3302 ـ سعيد بن يربوع : </w:t>
      </w:r>
      <w:r w:rsidRPr="00A16D37">
        <w:rPr>
          <w:rtl/>
        </w:rPr>
        <w:t xml:space="preserve">بن عنكثة </w:t>
      </w:r>
      <w:r w:rsidRPr="00CB243B">
        <w:rPr>
          <w:rStyle w:val="libFootnotenumChar"/>
          <w:rtl/>
        </w:rPr>
        <w:t>(6)</w:t>
      </w:r>
      <w:r w:rsidRPr="00A16D37">
        <w:rPr>
          <w:rtl/>
        </w:rPr>
        <w:t xml:space="preserve"> بن عامر بن مخزوم القرشيّ المخزوميّ.</w:t>
      </w:r>
    </w:p>
    <w:p w14:paraId="55B05841" w14:textId="77777777" w:rsidR="007211B6" w:rsidRPr="00A16D37" w:rsidRDefault="007211B6" w:rsidP="00CB243B">
      <w:pPr>
        <w:pStyle w:val="libLine"/>
        <w:rPr>
          <w:rtl/>
        </w:rPr>
      </w:pPr>
      <w:r w:rsidRPr="00A16D37">
        <w:rPr>
          <w:rtl/>
        </w:rPr>
        <w:t>__________________</w:t>
      </w:r>
    </w:p>
    <w:p w14:paraId="693687CF" w14:textId="77777777" w:rsidR="007211B6" w:rsidRPr="00A16D37" w:rsidRDefault="007211B6" w:rsidP="00642A75">
      <w:pPr>
        <w:pStyle w:val="libFootnote0"/>
        <w:rPr>
          <w:rtl/>
          <w:lang w:bidi="fa-IR"/>
        </w:rPr>
      </w:pPr>
      <w:r>
        <w:rPr>
          <w:rtl/>
        </w:rPr>
        <w:t>(</w:t>
      </w:r>
      <w:r w:rsidRPr="00A16D37">
        <w:rPr>
          <w:rtl/>
        </w:rPr>
        <w:t>1) أسد الغابة ت 2095.</w:t>
      </w:r>
    </w:p>
    <w:p w14:paraId="6C04F400"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عثمان.</w:t>
      </w:r>
    </w:p>
    <w:p w14:paraId="1511A21B" w14:textId="77777777" w:rsidR="007211B6" w:rsidRPr="00A16D37" w:rsidRDefault="007211B6" w:rsidP="00642A75">
      <w:pPr>
        <w:pStyle w:val="libFootnote0"/>
        <w:rPr>
          <w:rtl/>
          <w:lang w:bidi="fa-IR"/>
        </w:rPr>
      </w:pPr>
      <w:r>
        <w:rPr>
          <w:rtl/>
        </w:rPr>
        <w:t>(</w:t>
      </w:r>
      <w:r w:rsidRPr="00A16D37">
        <w:rPr>
          <w:rtl/>
        </w:rPr>
        <w:t>3) سقط في أ.</w:t>
      </w:r>
    </w:p>
    <w:p w14:paraId="6084B442" w14:textId="77777777" w:rsidR="007211B6" w:rsidRPr="00A16D37" w:rsidRDefault="007211B6" w:rsidP="00642A75">
      <w:pPr>
        <w:pStyle w:val="libFootnote0"/>
        <w:rPr>
          <w:rtl/>
          <w:lang w:bidi="fa-IR"/>
        </w:rPr>
      </w:pPr>
      <w:r>
        <w:rPr>
          <w:rtl/>
        </w:rPr>
        <w:t>(</w:t>
      </w:r>
      <w:r w:rsidRPr="00A16D37">
        <w:rPr>
          <w:rtl/>
        </w:rPr>
        <w:t>4) أسد الغابة ت 2097.</w:t>
      </w:r>
    </w:p>
    <w:p w14:paraId="5E0428A2" w14:textId="77777777" w:rsidR="007211B6" w:rsidRPr="00A16D37" w:rsidRDefault="007211B6" w:rsidP="00642A75">
      <w:pPr>
        <w:pStyle w:val="libFootnote0"/>
        <w:rPr>
          <w:rtl/>
          <w:lang w:bidi="fa-IR"/>
        </w:rPr>
      </w:pPr>
      <w:r>
        <w:rPr>
          <w:rtl/>
        </w:rPr>
        <w:t>(</w:t>
      </w:r>
      <w:r w:rsidRPr="00A16D37">
        <w:rPr>
          <w:rtl/>
        </w:rPr>
        <w:t>5) أسد الغابة ت 2099.</w:t>
      </w:r>
    </w:p>
    <w:p w14:paraId="6097B4D4" w14:textId="77777777" w:rsidR="007211B6" w:rsidRDefault="007211B6" w:rsidP="00642A75">
      <w:pPr>
        <w:pStyle w:val="libFootnote0"/>
        <w:rPr>
          <w:rtl/>
        </w:rPr>
      </w:pPr>
      <w:r>
        <w:rPr>
          <w:rtl/>
        </w:rPr>
        <w:t>(</w:t>
      </w:r>
      <w:r w:rsidRPr="00A16D37">
        <w:rPr>
          <w:rtl/>
        </w:rPr>
        <w:t>6) الجرح والتعديل 4 / ترجمة 304 ، تقريب التهذيب 1 / 8 ، تهذيب التهذيب 4 / 99 تهذيب الكمال 1 / 508</w:t>
      </w:r>
      <w:r>
        <w:rPr>
          <w:rtl/>
        </w:rPr>
        <w:t xml:space="preserve"> ـ </w:t>
      </w:r>
      <w:r w:rsidRPr="00A16D37">
        <w:rPr>
          <w:rtl/>
        </w:rPr>
        <w:t>خلاصة تذهيب 1 / 393</w:t>
      </w:r>
      <w:r>
        <w:rPr>
          <w:rtl/>
        </w:rPr>
        <w:t xml:space="preserve"> ـ </w:t>
      </w:r>
      <w:r w:rsidRPr="00A16D37">
        <w:rPr>
          <w:rtl/>
        </w:rPr>
        <w:t>الكاشف 1 / 375 ، شذرات الذهب 1 / 600 ، التلقيح 374 الطبقات 21 ، 278 ،</w:t>
      </w:r>
      <w:r>
        <w:rPr>
          <w:rtl/>
        </w:rPr>
        <w:t xml:space="preserve"> ـ </w:t>
      </w:r>
      <w:r w:rsidRPr="00A16D37">
        <w:rPr>
          <w:rtl/>
        </w:rPr>
        <w:t>عنوان النجابة 99 ، الطبقات الكبرى 2 / 153 ، التحفة اللطيفة 163 ، سير أعلام النبلاء 2 / 542</w:t>
      </w:r>
      <w:r>
        <w:rPr>
          <w:rtl/>
        </w:rPr>
        <w:t xml:space="preserve"> ـ </w:t>
      </w:r>
      <w:r w:rsidRPr="00A16D37">
        <w:rPr>
          <w:rtl/>
        </w:rPr>
        <w:t>المتحف 207 ، 509 ، 533 ، التاريخ الصغير 1 / 45 ، العقد الثمين 4 / 588</w:t>
      </w:r>
      <w:r>
        <w:rPr>
          <w:rtl/>
        </w:rPr>
        <w:t xml:space="preserve"> ـ </w:t>
      </w:r>
      <w:r w:rsidRPr="00A16D37">
        <w:rPr>
          <w:rtl/>
        </w:rPr>
        <w:t>الوافي</w:t>
      </w:r>
    </w:p>
    <w:p w14:paraId="37010B06" w14:textId="77777777" w:rsidR="007211B6" w:rsidRPr="00A16D37" w:rsidRDefault="007211B6" w:rsidP="007211B6">
      <w:pPr>
        <w:rPr>
          <w:rtl/>
          <w:lang w:bidi="fa-IR"/>
        </w:rPr>
      </w:pPr>
      <w:r>
        <w:rPr>
          <w:rFonts w:hint="cs"/>
          <w:rtl/>
          <w:lang w:bidi="fa-IR"/>
        </w:rPr>
        <w:t>الإصابة/ج3/م7</w:t>
      </w:r>
    </w:p>
    <w:p w14:paraId="3E10AF22" w14:textId="77777777" w:rsidR="007211B6" w:rsidRPr="00A16D37" w:rsidRDefault="007211B6" w:rsidP="00F329FF">
      <w:pPr>
        <w:pStyle w:val="libNormal"/>
        <w:rPr>
          <w:rtl/>
        </w:rPr>
      </w:pPr>
      <w:r>
        <w:rPr>
          <w:rtl/>
        </w:rPr>
        <w:br w:type="page"/>
      </w:r>
      <w:r w:rsidRPr="00A16D37">
        <w:rPr>
          <w:rtl/>
        </w:rPr>
        <w:lastRenderedPageBreak/>
        <w:t>قال النّسائيّ وغيره : له صحبة ، وكان اسمه الصّرم ويقال أصرم ، حكاه البخاريّ والعسكريّ.</w:t>
      </w:r>
    </w:p>
    <w:p w14:paraId="211B8FE8" w14:textId="77777777" w:rsidR="007211B6" w:rsidRPr="00A16D37" w:rsidRDefault="007211B6" w:rsidP="00F329FF">
      <w:pPr>
        <w:pStyle w:val="libNormal"/>
        <w:rPr>
          <w:rtl/>
        </w:rPr>
      </w:pPr>
      <w:r w:rsidRPr="00A16D37">
        <w:rPr>
          <w:rtl/>
        </w:rPr>
        <w:t xml:space="preserve">وقال الزّبير : كان له ولدان : هود ، والحكم ، وكان يكنى أبا هود. وقال ابن سعد : كان يكنى أبا الحكم ، وأمه لبني بنت سعيد بن رياب السهمية ، فغيّره النبيّ </w:t>
      </w:r>
      <w:r w:rsidRPr="006853CA">
        <w:rPr>
          <w:rStyle w:val="libAlaemChar"/>
          <w:rtl/>
        </w:rPr>
        <w:t>صلى‌الله‌عليه‌وسلم</w:t>
      </w:r>
      <w:r w:rsidRPr="00A16D37">
        <w:rPr>
          <w:rtl/>
        </w:rPr>
        <w:t>.</w:t>
      </w:r>
    </w:p>
    <w:p w14:paraId="396C87FB" w14:textId="77777777" w:rsidR="007211B6" w:rsidRPr="00A16D37" w:rsidRDefault="007211B6" w:rsidP="00F329FF">
      <w:pPr>
        <w:pStyle w:val="libNormal"/>
        <w:rPr>
          <w:rtl/>
        </w:rPr>
      </w:pPr>
      <w:r w:rsidRPr="00A16D37">
        <w:rPr>
          <w:rtl/>
        </w:rPr>
        <w:t>روى حديثه أبو داود ، من رواية ابنه عبد الرحمن عنه. وروى عنه أيضا ابن له آخر اسمه عثمان.</w:t>
      </w:r>
      <w:r>
        <w:rPr>
          <w:rFonts w:hint="cs"/>
          <w:rtl/>
        </w:rPr>
        <w:t xml:space="preserve"> </w:t>
      </w:r>
      <w:r>
        <w:rPr>
          <w:rtl/>
        </w:rPr>
        <w:t>و</w:t>
      </w:r>
      <w:r w:rsidRPr="00A16D37">
        <w:rPr>
          <w:rtl/>
        </w:rPr>
        <w:t xml:space="preserve">روى البغويّ وابن مندة من طريق عمر بن عثمان بن عبد الرحمن بن سعيد بن الصرم : حدثني جدّي ، عن أبيه أنّ رسول الله </w:t>
      </w:r>
      <w:r w:rsidRPr="006853CA">
        <w:rPr>
          <w:rStyle w:val="libAlaemChar"/>
          <w:rtl/>
        </w:rPr>
        <w:t>صلى‌الله‌عليه‌وسلم</w:t>
      </w:r>
      <w:r w:rsidRPr="00A16D37">
        <w:rPr>
          <w:rtl/>
        </w:rPr>
        <w:t xml:space="preserve"> قال له : «أيّنا أكبر أنا أو أنت</w:t>
      </w:r>
      <w:r>
        <w:rPr>
          <w:rtl/>
        </w:rPr>
        <w:t>؟</w:t>
      </w:r>
      <w:r w:rsidRPr="00A16D37">
        <w:rPr>
          <w:rtl/>
        </w:rPr>
        <w:t>» قال : أنت أكبر وأخير مني ، وأنا أقدم سنّا ، وغيّر اسمه فسمّاه سعيدا ،</w:t>
      </w:r>
      <w:r>
        <w:rPr>
          <w:rFonts w:hint="cs"/>
          <w:rtl/>
        </w:rPr>
        <w:t xml:space="preserve"> </w:t>
      </w:r>
      <w:r w:rsidRPr="00A16D37">
        <w:rPr>
          <w:rtl/>
        </w:rPr>
        <w:t>وقال : الصرم قد ذهب.</w:t>
      </w:r>
    </w:p>
    <w:p w14:paraId="13A973B7" w14:textId="77777777" w:rsidR="007211B6" w:rsidRPr="00A16D37" w:rsidRDefault="007211B6" w:rsidP="00F329FF">
      <w:pPr>
        <w:pStyle w:val="libNormal"/>
        <w:rPr>
          <w:rtl/>
        </w:rPr>
      </w:pPr>
      <w:r w:rsidRPr="00A16D37">
        <w:rPr>
          <w:rtl/>
        </w:rPr>
        <w:t>قال ابن مندة : غريب لا نعرفه إلا بهذا الإسناد.</w:t>
      </w:r>
    </w:p>
    <w:p w14:paraId="66C8EA8D" w14:textId="77777777" w:rsidR="007211B6" w:rsidRPr="00A16D37" w:rsidRDefault="007211B6" w:rsidP="00F329FF">
      <w:pPr>
        <w:pStyle w:val="libNormal"/>
        <w:rPr>
          <w:rtl/>
        </w:rPr>
      </w:pPr>
      <w:r w:rsidRPr="00A16D37">
        <w:rPr>
          <w:rtl/>
        </w:rPr>
        <w:t>قلت : بعضه عند أبي داود ، وأخرج البغويّ في ترجمة الصرم من حرف الصاد حديثا آخر من هذا الوجه.</w:t>
      </w:r>
    </w:p>
    <w:p w14:paraId="44DB1078" w14:textId="77777777" w:rsidR="007211B6" w:rsidRPr="00A16D37" w:rsidRDefault="007211B6" w:rsidP="00F329FF">
      <w:pPr>
        <w:pStyle w:val="libNormal"/>
        <w:rPr>
          <w:rtl/>
        </w:rPr>
      </w:pPr>
      <w:r w:rsidRPr="00A16D37">
        <w:rPr>
          <w:rtl/>
        </w:rPr>
        <w:t>وقال الزّبير وغيره : أسلم يوم الفتح ، وقيل قبله ، يكنى أبا هود ، وشهد حنينا ، وأعطي من غنائمها.</w:t>
      </w:r>
    </w:p>
    <w:p w14:paraId="23139EFE" w14:textId="77777777" w:rsidR="007211B6" w:rsidRPr="00A16D37" w:rsidRDefault="007211B6" w:rsidP="00F329FF">
      <w:pPr>
        <w:pStyle w:val="libNormal"/>
        <w:rPr>
          <w:rtl/>
        </w:rPr>
      </w:pPr>
      <w:r w:rsidRPr="00A16D37">
        <w:rPr>
          <w:rtl/>
        </w:rPr>
        <w:t>وروى البخاريّ في تاريخه ، من طريق يحيى بن سعيد الأنصاريّ ، قال : أصيب سعيد بن يربوع ببصره فعاده عمر</w:t>
      </w:r>
      <w:r>
        <w:rPr>
          <w:rtl/>
        </w:rPr>
        <w:t xml:space="preserve"> ـ </w:t>
      </w:r>
      <w:r w:rsidRPr="00A16D37">
        <w:rPr>
          <w:rtl/>
        </w:rPr>
        <w:t>زاد غيره</w:t>
      </w:r>
      <w:r>
        <w:rPr>
          <w:rtl/>
        </w:rPr>
        <w:t xml:space="preserve"> ـ </w:t>
      </w:r>
      <w:r w:rsidRPr="00A16D37">
        <w:rPr>
          <w:rtl/>
        </w:rPr>
        <w:t>فقال له : «لا تدع شهود الجمعة والجماعة» ، فقال : ليس لي قائد ، فبعث إليه غلاما من السّبي.</w:t>
      </w:r>
    </w:p>
    <w:p w14:paraId="42C7301E" w14:textId="77777777" w:rsidR="007211B6" w:rsidRPr="00A16D37" w:rsidRDefault="007211B6" w:rsidP="00F329FF">
      <w:pPr>
        <w:pStyle w:val="libNormal"/>
        <w:rPr>
          <w:rtl/>
        </w:rPr>
      </w:pPr>
      <w:r w:rsidRPr="00A16D37">
        <w:rPr>
          <w:rtl/>
        </w:rPr>
        <w:t>قال الزّبير : وهو أحد الأربعة الذين أمرهم عمر بتجديد أنصاب الحرم.</w:t>
      </w:r>
    </w:p>
    <w:p w14:paraId="6E8DD16D" w14:textId="77777777" w:rsidR="007211B6" w:rsidRPr="00A16D37" w:rsidRDefault="007211B6" w:rsidP="00F329FF">
      <w:pPr>
        <w:pStyle w:val="libNormal"/>
        <w:rPr>
          <w:rtl/>
        </w:rPr>
      </w:pPr>
      <w:r w:rsidRPr="00A16D37">
        <w:rPr>
          <w:rtl/>
        </w:rPr>
        <w:t>وروى الواقديّ ، من طريق نافع بن جبير ، أنّ عمر لما قدم الشّام فوجد الطّاعون ، واستشار مشيخة قريش كان منهم مخرمة بن نوفل ، وسعيد بن يربوع ، وحكيم بن حزام وغيرهم ، قال : وكان الّذي كلّمه في الرجوع مخرمة بن نوفل ، وأخبره أنّ قوما من قريش كانوا ثمانين رجلا خرجوا تجّارا فطرقهم الطّاعون ، فماتوا أجمعين في ليلة إلا رجلين :</w:t>
      </w:r>
      <w:r>
        <w:rPr>
          <w:rFonts w:hint="cs"/>
          <w:rtl/>
        </w:rPr>
        <w:t xml:space="preserve"> </w:t>
      </w:r>
      <w:r w:rsidRPr="00A16D37">
        <w:rPr>
          <w:rtl/>
        </w:rPr>
        <w:t>أحدهما صفوان بن نوفل</w:t>
      </w:r>
      <w:r>
        <w:rPr>
          <w:rtl/>
        </w:rPr>
        <w:t xml:space="preserve"> ـ </w:t>
      </w:r>
      <w:r w:rsidRPr="00A16D37">
        <w:rPr>
          <w:rtl/>
        </w:rPr>
        <w:t>يعني أخاه.</w:t>
      </w:r>
    </w:p>
    <w:p w14:paraId="51A83D54" w14:textId="77777777" w:rsidR="007211B6" w:rsidRDefault="007211B6" w:rsidP="00F329FF">
      <w:pPr>
        <w:pStyle w:val="libNormal"/>
        <w:rPr>
          <w:rtl/>
        </w:rPr>
      </w:pPr>
      <w:r w:rsidRPr="00A16D37">
        <w:rPr>
          <w:rtl/>
        </w:rPr>
        <w:t>قال الزّبير وغيره : مات سنة أربع وخمسين وله مائة وعشرون سنة. وقيل وزيادة أربع.</w:t>
      </w:r>
    </w:p>
    <w:p w14:paraId="3E45ADBC" w14:textId="77777777" w:rsidR="007211B6" w:rsidRPr="00A16D37" w:rsidRDefault="007211B6" w:rsidP="00CB243B">
      <w:pPr>
        <w:pStyle w:val="libLine"/>
        <w:rPr>
          <w:rtl/>
        </w:rPr>
      </w:pPr>
      <w:r w:rsidRPr="00A16D37">
        <w:rPr>
          <w:rtl/>
        </w:rPr>
        <w:t>__________________</w:t>
      </w:r>
    </w:p>
    <w:p w14:paraId="1226E68F" w14:textId="77777777" w:rsidR="007211B6" w:rsidRDefault="007211B6" w:rsidP="00642A75">
      <w:pPr>
        <w:pStyle w:val="libFootnote0"/>
        <w:rPr>
          <w:rtl/>
          <w:lang w:bidi="fa-IR"/>
        </w:rPr>
      </w:pPr>
      <w:r w:rsidRPr="00A16D37">
        <w:rPr>
          <w:rtl/>
        </w:rPr>
        <w:t>بالوفيات 15 / 382</w:t>
      </w:r>
      <w:r>
        <w:rPr>
          <w:rtl/>
        </w:rPr>
        <w:t xml:space="preserve"> ـ </w:t>
      </w:r>
      <w:r w:rsidRPr="00A16D37">
        <w:rPr>
          <w:rtl/>
        </w:rPr>
        <w:t>العبر 1 / 59 ، التاريخ الكبير 3 / 453 ، 9 / 7</w:t>
      </w:r>
      <w:r>
        <w:rPr>
          <w:rtl/>
        </w:rPr>
        <w:t xml:space="preserve"> ـ </w:t>
      </w:r>
      <w:r w:rsidRPr="00A16D37">
        <w:rPr>
          <w:rtl/>
        </w:rPr>
        <w:t>دائرة معارف الأعلمي 19 / 184 ، الثقات 3 / 155 ، أسد الغابة ت 2102 ، الاستيعاب ت 998.</w:t>
      </w:r>
    </w:p>
    <w:p w14:paraId="7967A695"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3303 ـ سعيد بن يزيد الأزديّ </w:t>
      </w:r>
      <w:r w:rsidRPr="00CB243B">
        <w:rPr>
          <w:rStyle w:val="libFootnotenumChar"/>
          <w:rtl/>
        </w:rPr>
        <w:t>(1)</w:t>
      </w:r>
      <w:r w:rsidRPr="00176461">
        <w:rPr>
          <w:rStyle w:val="libBold2Char"/>
          <w:rtl/>
        </w:rPr>
        <w:t xml:space="preserve"> : </w:t>
      </w:r>
      <w:r w:rsidRPr="00A16D37">
        <w:rPr>
          <w:rtl/>
          <w:lang w:bidi="fa-IR"/>
        </w:rPr>
        <w:t>نزل مصر.</w:t>
      </w:r>
    </w:p>
    <w:p w14:paraId="186E8988" w14:textId="77777777" w:rsidR="007211B6" w:rsidRPr="00A16D37" w:rsidRDefault="007211B6" w:rsidP="00F329FF">
      <w:pPr>
        <w:pStyle w:val="libNormal"/>
        <w:rPr>
          <w:rtl/>
        </w:rPr>
      </w:pPr>
      <w:r w:rsidRPr="00A16D37">
        <w:rPr>
          <w:rtl/>
        </w:rPr>
        <w:t>قال ابن يونس في تاريخ الغرباء : هو من أهل فلسطين ، كان أميرا على مصر ليزيد بن معاوية.</w:t>
      </w:r>
    </w:p>
    <w:p w14:paraId="639EF35B" w14:textId="77777777" w:rsidR="007211B6" w:rsidRPr="00A16D37" w:rsidRDefault="007211B6" w:rsidP="00F329FF">
      <w:pPr>
        <w:pStyle w:val="libNormal"/>
        <w:rPr>
          <w:rtl/>
        </w:rPr>
      </w:pPr>
      <w:r w:rsidRPr="00A16D37">
        <w:rPr>
          <w:rtl/>
        </w:rPr>
        <w:t>روى عنه من أهل مصر أبو الخير مرثد اليزني ، ثم ساق ، من طريق اللّيث ، وكذلك الحسن بن سفيان من طريق يزيد بن أبي حبيب عن أبي الخير ، عن سعيد بن يزيد</w:t>
      </w:r>
      <w:r>
        <w:rPr>
          <w:rtl/>
        </w:rPr>
        <w:t xml:space="preserve"> ـ </w:t>
      </w:r>
      <w:r w:rsidRPr="00A16D37">
        <w:rPr>
          <w:rtl/>
        </w:rPr>
        <w:t>أن رجلا قال : يا رسول الله ، أوصني. قال : «أوصيك أن تستحي من الله كما تستحي رجلا صالحا من قومك»</w:t>
      </w:r>
      <w:r>
        <w:rPr>
          <w:rtl/>
        </w:rPr>
        <w:t>.</w:t>
      </w:r>
    </w:p>
    <w:p w14:paraId="63EAD8CD" w14:textId="77777777" w:rsidR="007211B6" w:rsidRPr="00A16D37" w:rsidRDefault="007211B6" w:rsidP="00F329FF">
      <w:pPr>
        <w:pStyle w:val="libNormal"/>
        <w:rPr>
          <w:rtl/>
        </w:rPr>
      </w:pPr>
      <w:r w:rsidRPr="00A16D37">
        <w:rPr>
          <w:rtl/>
        </w:rPr>
        <w:t>ورواه ابن أبي خيثمة ، من طريق ابن لهيعة ، عن يزيد بن أبي الخير ، عن سعيد بن فلان.</w:t>
      </w:r>
    </w:p>
    <w:p w14:paraId="438C1C25" w14:textId="77777777" w:rsidR="007211B6" w:rsidRPr="00A16D37" w:rsidRDefault="007211B6" w:rsidP="00F329FF">
      <w:pPr>
        <w:pStyle w:val="libNormal"/>
        <w:rPr>
          <w:rtl/>
        </w:rPr>
      </w:pPr>
      <w:r w:rsidRPr="00A16D37">
        <w:rPr>
          <w:rtl/>
        </w:rPr>
        <w:t>وقال أبو عمر : زعم أبو الخير أنّ له صحبة ، والّذي رأينا من روايته فعن ابن عمر.</w:t>
      </w:r>
    </w:p>
    <w:p w14:paraId="712091F4" w14:textId="77777777" w:rsidR="007211B6" w:rsidRPr="00A16D37" w:rsidRDefault="007211B6" w:rsidP="00F329FF">
      <w:pPr>
        <w:pStyle w:val="libNormal"/>
        <w:rPr>
          <w:rtl/>
        </w:rPr>
      </w:pPr>
      <w:r w:rsidRPr="00A16D37">
        <w:rPr>
          <w:rtl/>
        </w:rPr>
        <w:t>انتهى.</w:t>
      </w:r>
    </w:p>
    <w:p w14:paraId="098C27AB" w14:textId="77777777" w:rsidR="007211B6" w:rsidRPr="00A16D37" w:rsidRDefault="007211B6" w:rsidP="00F329FF">
      <w:pPr>
        <w:pStyle w:val="libNormal"/>
        <w:rPr>
          <w:rtl/>
        </w:rPr>
      </w:pPr>
      <w:r w:rsidRPr="00A16D37">
        <w:rPr>
          <w:rtl/>
        </w:rPr>
        <w:t>وذكر ابن أبي حاتم أنه اختلف فيه على عبد الحميد بن جعفر ، فروى بعضهم</w:t>
      </w:r>
      <w:r>
        <w:rPr>
          <w:rtl/>
        </w:rPr>
        <w:t xml:space="preserve"> ـ </w:t>
      </w:r>
      <w:r w:rsidRPr="00A16D37">
        <w:rPr>
          <w:rtl/>
        </w:rPr>
        <w:t>يعني بالسّند</w:t>
      </w:r>
      <w:r>
        <w:rPr>
          <w:rtl/>
        </w:rPr>
        <w:t xml:space="preserve"> ـ </w:t>
      </w:r>
      <w:r w:rsidRPr="00A16D37">
        <w:rPr>
          <w:rtl/>
        </w:rPr>
        <w:t>عنه عن سعيد بن مرثد ، عن ابن عم له ، قال : قلت : يا رسول الله.</w:t>
      </w:r>
    </w:p>
    <w:p w14:paraId="60DA7F7F" w14:textId="77777777" w:rsidR="007211B6" w:rsidRPr="00A16D37" w:rsidRDefault="007211B6" w:rsidP="00F329FF">
      <w:pPr>
        <w:pStyle w:val="libNormal"/>
        <w:rPr>
          <w:rtl/>
        </w:rPr>
      </w:pPr>
      <w:r w:rsidRPr="00A16D37">
        <w:rPr>
          <w:rtl/>
        </w:rPr>
        <w:t>وفي «المراسيل» لابن أبي حاتم : سمعت أبي يقول : كنا لا ندري له صحبة أو لا ، فروى عنه عبد الحميد بن جعفر ، عن أبي الخير ، عن سعيد بن يزيد : رجل من الصّحابة</w:t>
      </w:r>
      <w:r>
        <w:rPr>
          <w:rtl/>
        </w:rPr>
        <w:t xml:space="preserve"> ـ </w:t>
      </w:r>
      <w:r w:rsidRPr="00A16D37">
        <w:rPr>
          <w:rtl/>
        </w:rPr>
        <w:t>حديث : «استحي من ربّك» ، قال : فدلّنا على أن لا صحبة له ، فعلى قوله يكون الصّواب فيما قاله أبو عمر : فعن ابن عمر</w:t>
      </w:r>
      <w:r>
        <w:rPr>
          <w:rtl/>
        </w:rPr>
        <w:t xml:space="preserve"> ـ </w:t>
      </w:r>
      <w:r w:rsidRPr="00A16D37">
        <w:rPr>
          <w:rtl/>
        </w:rPr>
        <w:t>تصحيفا.</w:t>
      </w:r>
    </w:p>
    <w:p w14:paraId="395A03B4" w14:textId="77777777" w:rsidR="007211B6" w:rsidRPr="00A16D37" w:rsidRDefault="007211B6" w:rsidP="00F329FF">
      <w:pPr>
        <w:pStyle w:val="libNormal"/>
        <w:rPr>
          <w:rtl/>
        </w:rPr>
      </w:pPr>
      <w:r w:rsidRPr="00A16D37">
        <w:rPr>
          <w:rtl/>
        </w:rPr>
        <w:t>وقد حكى أبو عمر الكنديّ أنّ رؤساء أهل مصر لما أمرّ عليهم قالوا : ما كان في زماننا شابّ مثله ، فهذا يدل على أن لا صحبة له.</w:t>
      </w:r>
    </w:p>
    <w:p w14:paraId="4D4CDEB1" w14:textId="77777777" w:rsidR="007211B6" w:rsidRPr="00A16D37" w:rsidRDefault="007211B6" w:rsidP="00F329FF">
      <w:pPr>
        <w:pStyle w:val="libNormal"/>
        <w:rPr>
          <w:rtl/>
        </w:rPr>
      </w:pPr>
      <w:r w:rsidRPr="00176461">
        <w:rPr>
          <w:rStyle w:val="libBold2Char"/>
          <w:rtl/>
        </w:rPr>
        <w:t xml:space="preserve">3304 ز ـ سعيد بن يزيد البلويّ : </w:t>
      </w:r>
      <w:r w:rsidRPr="00A16D37">
        <w:rPr>
          <w:rtl/>
        </w:rPr>
        <w:t>ذكره ابن أبي خيثمة ، وابن شاهين في الصّحابة ، وغايرا بينه وبين الّذي قبله ، ووحّدهما غيرهما.</w:t>
      </w:r>
    </w:p>
    <w:p w14:paraId="1907FF06" w14:textId="77777777" w:rsidR="007211B6" w:rsidRPr="00A16D37" w:rsidRDefault="007211B6" w:rsidP="00F329FF">
      <w:pPr>
        <w:pStyle w:val="libNormal"/>
        <w:rPr>
          <w:rtl/>
          <w:lang w:bidi="fa-IR"/>
        </w:rPr>
      </w:pPr>
      <w:r w:rsidRPr="00176461">
        <w:rPr>
          <w:rStyle w:val="libBold2Char"/>
          <w:rtl/>
        </w:rPr>
        <w:t xml:space="preserve">3305 ز ـ سعيد بن فلان : </w:t>
      </w:r>
      <w:r w:rsidRPr="00A16D37">
        <w:rPr>
          <w:rtl/>
          <w:lang w:bidi="fa-IR"/>
        </w:rPr>
        <w:t>أو فلان بن سعيد.</w:t>
      </w:r>
    </w:p>
    <w:p w14:paraId="62CF5109" w14:textId="77777777" w:rsidR="007211B6" w:rsidRPr="00A16D37" w:rsidRDefault="007211B6" w:rsidP="00F329FF">
      <w:pPr>
        <w:pStyle w:val="libNormal"/>
        <w:rPr>
          <w:rtl/>
        </w:rPr>
      </w:pPr>
      <w:r w:rsidRPr="00A16D37">
        <w:rPr>
          <w:rtl/>
        </w:rPr>
        <w:t xml:space="preserve">روى الحسن بن سفيان ، من طريق يونس بن أبي يعقوب ، عن أبيه ، قال : جلست أنا وجعفر بن عمرو بن حريث ، وسعيد بن أشوع إلى فلان بن سعيد أو سعيد بن فلان ، فحدّثنا أنّ نفرا أتوا النبيّ </w:t>
      </w:r>
      <w:r w:rsidRPr="006853CA">
        <w:rPr>
          <w:rStyle w:val="libAlaemChar"/>
          <w:rtl/>
        </w:rPr>
        <w:t>صلى‌الله‌عليه‌وسلم</w:t>
      </w:r>
      <w:r w:rsidRPr="00A16D37">
        <w:rPr>
          <w:rtl/>
        </w:rPr>
        <w:t xml:space="preserve"> فقالوا : يا رسول الله ، أرنا رجالا من أهل الجنّة. قال : «أنا من أهل الجنّة ،</w:t>
      </w:r>
    </w:p>
    <w:p w14:paraId="4664A787" w14:textId="77777777" w:rsidR="007211B6" w:rsidRPr="00A16D37" w:rsidRDefault="007211B6" w:rsidP="00CB243B">
      <w:pPr>
        <w:pStyle w:val="libLine"/>
        <w:rPr>
          <w:rtl/>
        </w:rPr>
      </w:pPr>
      <w:r w:rsidRPr="00A16D37">
        <w:rPr>
          <w:rtl/>
        </w:rPr>
        <w:t>__________________</w:t>
      </w:r>
    </w:p>
    <w:p w14:paraId="1E7BB70B" w14:textId="77777777" w:rsidR="007211B6" w:rsidRPr="00A16D37" w:rsidRDefault="007211B6" w:rsidP="00642A75">
      <w:pPr>
        <w:pStyle w:val="libFootnote0"/>
        <w:rPr>
          <w:rtl/>
          <w:lang w:bidi="fa-IR"/>
        </w:rPr>
      </w:pPr>
      <w:r>
        <w:rPr>
          <w:rtl/>
        </w:rPr>
        <w:t>(</w:t>
      </w:r>
      <w:r w:rsidRPr="00A16D37">
        <w:rPr>
          <w:rtl/>
        </w:rPr>
        <w:t>1) الجرح والتعديل 4 / 303 ، جامع التحصيل 225 ، مراسيل الرازيّ 68 ، أسد الغابة ت 2103 ، الاستيعاب ت 999.</w:t>
      </w:r>
    </w:p>
    <w:p w14:paraId="0B29E20A" w14:textId="77777777" w:rsidR="007211B6" w:rsidRPr="00A16D37" w:rsidRDefault="007211B6" w:rsidP="00CE58FD">
      <w:pPr>
        <w:pStyle w:val="libNormal0"/>
        <w:rPr>
          <w:rtl/>
        </w:rPr>
      </w:pPr>
      <w:r>
        <w:rPr>
          <w:rtl/>
        </w:rPr>
        <w:br w:type="page"/>
      </w:r>
      <w:r>
        <w:rPr>
          <w:rtl/>
        </w:rPr>
        <w:lastRenderedPageBreak/>
        <w:t>و</w:t>
      </w:r>
      <w:r w:rsidRPr="00A16D37">
        <w:rPr>
          <w:rtl/>
        </w:rPr>
        <w:t>أبو بكر وعمر ، فسمى جماعة ، قال : فقال فلان بن سعيد أو سعيد بن فلان : وأنا من أهل الجنّة.</w:t>
      </w:r>
    </w:p>
    <w:p w14:paraId="60D14038" w14:textId="77777777" w:rsidR="007211B6" w:rsidRPr="00A16D37" w:rsidRDefault="007211B6" w:rsidP="00F329FF">
      <w:pPr>
        <w:pStyle w:val="libNormal"/>
        <w:rPr>
          <w:rtl/>
        </w:rPr>
      </w:pPr>
      <w:r w:rsidRPr="00A16D37">
        <w:rPr>
          <w:rtl/>
        </w:rPr>
        <w:t>قلت : أورده الحسن بن سفيان في مسند سعيد بن زيد ، وفيه نظر ، لأن ابن أشوع لم يدركه ، فإن كان محفوظا فهو غيره.</w:t>
      </w:r>
    </w:p>
    <w:p w14:paraId="56999316" w14:textId="77777777" w:rsidR="007211B6" w:rsidRPr="00A16D37" w:rsidRDefault="007211B6" w:rsidP="00F329FF">
      <w:pPr>
        <w:pStyle w:val="libNormal"/>
        <w:rPr>
          <w:rtl/>
        </w:rPr>
      </w:pPr>
      <w:r w:rsidRPr="00176461">
        <w:rPr>
          <w:rStyle w:val="libBold2Char"/>
          <w:rtl/>
        </w:rPr>
        <w:t xml:space="preserve">3306 ـ سعيد : </w:t>
      </w:r>
      <w:r w:rsidRPr="00A16D37">
        <w:rPr>
          <w:rtl/>
        </w:rPr>
        <w:t>والد ميسرة. يأتي ذكره في ترجمة مولاته كثيرة بنت سفيان.</w:t>
      </w:r>
    </w:p>
    <w:p w14:paraId="5CAC9EAA" w14:textId="77777777" w:rsidR="007211B6" w:rsidRPr="00A16D37" w:rsidRDefault="007211B6" w:rsidP="00F329FF">
      <w:pPr>
        <w:pStyle w:val="libNormal"/>
        <w:rPr>
          <w:rtl/>
        </w:rPr>
      </w:pPr>
      <w:r w:rsidRPr="00176461">
        <w:rPr>
          <w:rStyle w:val="libBold2Char"/>
          <w:rtl/>
        </w:rPr>
        <w:t xml:space="preserve">3307 ز ـ سعيد الشّامي : </w:t>
      </w:r>
      <w:r w:rsidRPr="00A16D37">
        <w:rPr>
          <w:rtl/>
        </w:rPr>
        <w:t xml:space="preserve">والد عبد العزيز. جاءت عنه عدّة أحاديث من رواية ولده عنه ، تفرّد بها عبد الغفور أبو الصّباح بن عبد العزيز ، عن أبيه عبد العزيز ، عن أبيه سعيد ، منها ما أخرجه ابن عديّ ، من طريق عامر بن سيار ، عن أبي الصّباح بهذا الإسناد ، عن النبيّ </w:t>
      </w:r>
      <w:r w:rsidRPr="006853CA">
        <w:rPr>
          <w:rStyle w:val="libAlaemChar"/>
          <w:rtl/>
        </w:rPr>
        <w:t>صلى‌الله‌عليه‌وسلم</w:t>
      </w:r>
      <w:r w:rsidRPr="00A16D37">
        <w:rPr>
          <w:rtl/>
        </w:rPr>
        <w:t xml:space="preserve"> ، قال : «لا يجمع الإيمان والبخل في قلب رجل مؤمن أبدا» </w:t>
      </w:r>
      <w:r w:rsidRPr="00CB243B">
        <w:rPr>
          <w:rStyle w:val="libFootnotenumChar"/>
          <w:rtl/>
        </w:rPr>
        <w:t>(1)</w:t>
      </w:r>
      <w:r>
        <w:rPr>
          <w:rtl/>
        </w:rPr>
        <w:t>.</w:t>
      </w:r>
    </w:p>
    <w:p w14:paraId="654FBA45" w14:textId="77777777" w:rsidR="007211B6" w:rsidRPr="00A16D37" w:rsidRDefault="007211B6" w:rsidP="00F329FF">
      <w:pPr>
        <w:pStyle w:val="libNormal"/>
        <w:rPr>
          <w:rtl/>
        </w:rPr>
      </w:pPr>
      <w:r w:rsidRPr="00A16D37">
        <w:rPr>
          <w:rtl/>
        </w:rPr>
        <w:t xml:space="preserve">قال ابن عديّ : وبهذا الإسناد اثنان وعشرون حديثا. وأخرج له ابن مندة ، من طريق بقية ، عن عبد الغفور بهذا الإسناد ، قال فيه : عن أبيه وكان من أصحاب النبيّ </w:t>
      </w:r>
      <w:r w:rsidRPr="006853CA">
        <w:rPr>
          <w:rStyle w:val="libAlaemChar"/>
          <w:rtl/>
        </w:rPr>
        <w:t>صلى‌الله‌عليه‌وسلم</w:t>
      </w:r>
      <w:r w:rsidRPr="00A16D37">
        <w:rPr>
          <w:rtl/>
        </w:rPr>
        <w:t xml:space="preserve"> ، فذكر حديثا آخر.</w:t>
      </w:r>
    </w:p>
    <w:p w14:paraId="3EA9D317" w14:textId="77777777" w:rsidR="007211B6" w:rsidRPr="00A16D37" w:rsidRDefault="007211B6" w:rsidP="00F329FF">
      <w:pPr>
        <w:pStyle w:val="libNormal"/>
        <w:rPr>
          <w:rtl/>
        </w:rPr>
      </w:pPr>
      <w:r w:rsidRPr="00A16D37">
        <w:rPr>
          <w:rtl/>
        </w:rPr>
        <w:t xml:space="preserve">وأخرج له ابن قانع حديثا من رواية صالح بن مالك ، عن عبد الغفور ، عن عبد العزيز ، عن أبيه ، قال : صلّيت خلف النبي </w:t>
      </w:r>
      <w:r w:rsidRPr="006853CA">
        <w:rPr>
          <w:rStyle w:val="libAlaemChar"/>
          <w:rtl/>
        </w:rPr>
        <w:t>صلى‌الله‌عليه‌وسلم</w:t>
      </w:r>
      <w:r w:rsidRPr="00A16D37">
        <w:rPr>
          <w:rtl/>
        </w:rPr>
        <w:t xml:space="preserve"> ، فكنت قريبا منه</w:t>
      </w:r>
      <w:r>
        <w:rPr>
          <w:rtl/>
        </w:rPr>
        <w:t xml:space="preserve"> ..</w:t>
      </w:r>
      <w:r w:rsidRPr="00A16D37">
        <w:rPr>
          <w:rtl/>
        </w:rPr>
        <w:t>. الحديث.</w:t>
      </w:r>
    </w:p>
    <w:p w14:paraId="1413F406" w14:textId="77777777" w:rsidR="007211B6" w:rsidRPr="00A16D37" w:rsidRDefault="007211B6" w:rsidP="00F329FF">
      <w:pPr>
        <w:pStyle w:val="libNormal"/>
        <w:rPr>
          <w:rtl/>
        </w:rPr>
      </w:pPr>
      <w:r w:rsidRPr="00A16D37">
        <w:rPr>
          <w:rtl/>
        </w:rPr>
        <w:t xml:space="preserve">وأخرج له آخر نسبه فيه أنصاريّا ، وسيأتي أبو </w:t>
      </w:r>
      <w:r w:rsidRPr="00CB243B">
        <w:rPr>
          <w:rStyle w:val="libFootnotenumChar"/>
          <w:rtl/>
        </w:rPr>
        <w:t>(2)</w:t>
      </w:r>
      <w:r w:rsidRPr="00A16D37">
        <w:rPr>
          <w:rtl/>
        </w:rPr>
        <w:t xml:space="preserve"> عبد العزيز في الكنى ، في حديث ، وهو هذا أخرجه الطبري في «التفسير» ، وابن أبي عاصم في «الوحدان» ، وأورد البخاريّ في كتاب «الضعفاء» في ترجمة عبد الغفور من رواية عثمان بن مطر ، عنه ، عن عبد العزيز بن سعيد ، عن أبيه</w:t>
      </w:r>
      <w:r>
        <w:rPr>
          <w:rtl/>
        </w:rPr>
        <w:t xml:space="preserve"> ـ </w:t>
      </w:r>
      <w:r w:rsidRPr="00A16D37">
        <w:rPr>
          <w:rtl/>
        </w:rPr>
        <w:t xml:space="preserve">أنّ رسول الله </w:t>
      </w:r>
      <w:r w:rsidRPr="006853CA">
        <w:rPr>
          <w:rStyle w:val="libAlaemChar"/>
          <w:rtl/>
        </w:rPr>
        <w:t>صلى‌الله‌عليه‌وسلم</w:t>
      </w:r>
      <w:r w:rsidRPr="00A16D37">
        <w:rPr>
          <w:rtl/>
        </w:rPr>
        <w:t xml:space="preserve"> قال : «إنّ الله يمسخ خلقا كثيرا ، وإنّ الإنسان يخلو بمعصية ، فيقول الله تعالى : استهان بي فيمسخه ، ثمّ يبعثه يوم القيامة إنسانا يقول له : كما بدأكم تعودون ، ثمّ يدخله النّار» </w:t>
      </w:r>
      <w:r w:rsidRPr="00CB243B">
        <w:rPr>
          <w:rStyle w:val="libFootnotenumChar"/>
          <w:rtl/>
        </w:rPr>
        <w:t>(3)</w:t>
      </w:r>
      <w:r>
        <w:rPr>
          <w:rtl/>
        </w:rPr>
        <w:t>.</w:t>
      </w:r>
      <w:r>
        <w:rPr>
          <w:rFonts w:hint="cs"/>
          <w:rtl/>
        </w:rPr>
        <w:t xml:space="preserve"> </w:t>
      </w:r>
      <w:r w:rsidRPr="00A16D37">
        <w:rPr>
          <w:rtl/>
        </w:rPr>
        <w:t>وله عند بقيّ بن مخلد أربعة أحاديث.</w:t>
      </w:r>
    </w:p>
    <w:p w14:paraId="5C853569" w14:textId="77777777" w:rsidR="007211B6" w:rsidRPr="00A16D37" w:rsidRDefault="007211B6" w:rsidP="00F329FF">
      <w:pPr>
        <w:pStyle w:val="libNormal"/>
        <w:rPr>
          <w:rtl/>
        </w:rPr>
      </w:pPr>
      <w:r w:rsidRPr="00176461">
        <w:rPr>
          <w:rStyle w:val="libBold2Char"/>
          <w:rtl/>
        </w:rPr>
        <w:t xml:space="preserve">3308 ـ سعيد : </w:t>
      </w:r>
      <w:r w:rsidRPr="00A16D37">
        <w:rPr>
          <w:rtl/>
        </w:rPr>
        <w:t>بالتصغير</w:t>
      </w:r>
      <w:r>
        <w:rPr>
          <w:rtl/>
        </w:rPr>
        <w:t xml:space="preserve"> ـ </w:t>
      </w:r>
      <w:r w:rsidRPr="00A16D37">
        <w:rPr>
          <w:rtl/>
        </w:rPr>
        <w:t>تقدم في سعيد بن سهل.</w:t>
      </w:r>
    </w:p>
    <w:p w14:paraId="7D5EF5ED" w14:textId="77777777" w:rsidR="007211B6" w:rsidRPr="00A16D37" w:rsidRDefault="007211B6" w:rsidP="00F329FF">
      <w:pPr>
        <w:pStyle w:val="libNormal"/>
        <w:rPr>
          <w:rtl/>
        </w:rPr>
      </w:pPr>
      <w:r w:rsidRPr="00176461">
        <w:rPr>
          <w:rStyle w:val="libBold2Char"/>
          <w:rtl/>
        </w:rPr>
        <w:t xml:space="preserve">3309 ز ـ سعير : </w:t>
      </w:r>
      <w:r w:rsidRPr="00A16D37">
        <w:rPr>
          <w:rtl/>
        </w:rPr>
        <w:t>مصغرا ، آخره راء</w:t>
      </w:r>
      <w:r>
        <w:rPr>
          <w:rtl/>
        </w:rPr>
        <w:t xml:space="preserve"> ـ </w:t>
      </w:r>
      <w:r w:rsidRPr="00A16D37">
        <w:rPr>
          <w:rtl/>
        </w:rPr>
        <w:t>ابن خفاف التميميّ.</w:t>
      </w:r>
    </w:p>
    <w:p w14:paraId="3F0D7DCF" w14:textId="77777777" w:rsidR="007211B6" w:rsidRPr="00A16D37" w:rsidRDefault="007211B6" w:rsidP="00F329FF">
      <w:pPr>
        <w:pStyle w:val="libNormal"/>
        <w:rPr>
          <w:rtl/>
        </w:rPr>
      </w:pPr>
      <w:r w:rsidRPr="00A16D37">
        <w:rPr>
          <w:rtl/>
        </w:rPr>
        <w:t xml:space="preserve">ذكره سيف في الفتوح ، وأنه كان عاملا للنبيّ </w:t>
      </w:r>
      <w:r w:rsidRPr="006853CA">
        <w:rPr>
          <w:rStyle w:val="libAlaemChar"/>
          <w:rtl/>
        </w:rPr>
        <w:t>صلى‌الله‌عليه‌وسلم</w:t>
      </w:r>
      <w:r w:rsidRPr="00A16D37">
        <w:rPr>
          <w:rtl/>
        </w:rPr>
        <w:t xml:space="preserve"> على بطون تميم ، وأقرّه أبو بكر.</w:t>
      </w:r>
    </w:p>
    <w:p w14:paraId="03A039A8" w14:textId="77777777" w:rsidR="007211B6" w:rsidRPr="00A16D37" w:rsidRDefault="007211B6" w:rsidP="00CB243B">
      <w:pPr>
        <w:pStyle w:val="libLine"/>
        <w:rPr>
          <w:rtl/>
        </w:rPr>
      </w:pPr>
      <w:r w:rsidRPr="00A16D37">
        <w:rPr>
          <w:rtl/>
        </w:rPr>
        <w:t>__________________</w:t>
      </w:r>
    </w:p>
    <w:p w14:paraId="34D09223" w14:textId="77777777" w:rsidR="007211B6" w:rsidRPr="00A16D37" w:rsidRDefault="007211B6" w:rsidP="00642A75">
      <w:pPr>
        <w:pStyle w:val="libFootnote0"/>
        <w:rPr>
          <w:rtl/>
          <w:lang w:bidi="fa-IR"/>
        </w:rPr>
      </w:pPr>
      <w:r>
        <w:rPr>
          <w:rtl/>
        </w:rPr>
        <w:t>(</w:t>
      </w:r>
      <w:r w:rsidRPr="00A16D37">
        <w:rPr>
          <w:rtl/>
        </w:rPr>
        <w:t>1) أخرجه ابن عدي في الكامل 5 / 1966 وأورده الحسيني في اتحاف السادة المتقين 8 / 196.</w:t>
      </w:r>
    </w:p>
    <w:p w14:paraId="408313B8" w14:textId="77777777" w:rsidR="007211B6" w:rsidRPr="00A16D37" w:rsidRDefault="007211B6" w:rsidP="00642A75">
      <w:pPr>
        <w:pStyle w:val="libFootnote0"/>
        <w:rPr>
          <w:rtl/>
          <w:lang w:bidi="fa-IR"/>
        </w:rPr>
      </w:pPr>
      <w:r>
        <w:rPr>
          <w:rtl/>
        </w:rPr>
        <w:t>(</w:t>
      </w:r>
      <w:r w:rsidRPr="00A16D37">
        <w:rPr>
          <w:rtl/>
        </w:rPr>
        <w:t>2) في ب ، ج : أبوه.</w:t>
      </w:r>
    </w:p>
    <w:p w14:paraId="7F984CDC" w14:textId="77777777" w:rsidR="007211B6" w:rsidRPr="00A16D37" w:rsidRDefault="007211B6" w:rsidP="00642A75">
      <w:pPr>
        <w:pStyle w:val="libFootnote0"/>
        <w:rPr>
          <w:rtl/>
          <w:lang w:bidi="fa-IR"/>
        </w:rPr>
      </w:pPr>
      <w:r>
        <w:rPr>
          <w:rtl/>
        </w:rPr>
        <w:t>(</w:t>
      </w:r>
      <w:r w:rsidRPr="00A16D37">
        <w:rPr>
          <w:rtl/>
        </w:rPr>
        <w:t>3) أورده السيوطي في الدر المنثور 3 / 77 وابن حجر في لسان الميزان 4 / 128 والمتقي الهندي في كنز العمال حديث رقم 43720.</w:t>
      </w:r>
    </w:p>
    <w:p w14:paraId="10C99E05"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3310 ـ سعير بن سوادة </w:t>
      </w:r>
      <w:r w:rsidRPr="00CB243B">
        <w:rPr>
          <w:rStyle w:val="libFootnotenumChar"/>
          <w:rtl/>
        </w:rPr>
        <w:t>(1)</w:t>
      </w:r>
      <w:r w:rsidRPr="00176461">
        <w:rPr>
          <w:rStyle w:val="libBold2Char"/>
          <w:rtl/>
        </w:rPr>
        <w:t xml:space="preserve"> العامريّ : </w:t>
      </w:r>
      <w:r w:rsidRPr="00A16D37">
        <w:rPr>
          <w:rtl/>
          <w:lang w:bidi="fa-IR"/>
        </w:rPr>
        <w:t>وقيل : هو سفيان.</w:t>
      </w:r>
    </w:p>
    <w:p w14:paraId="21BFD04E" w14:textId="77777777" w:rsidR="007211B6" w:rsidRPr="00A16D37" w:rsidRDefault="007211B6" w:rsidP="00F329FF">
      <w:pPr>
        <w:pStyle w:val="libNormal"/>
        <w:rPr>
          <w:rtl/>
        </w:rPr>
      </w:pPr>
      <w:r w:rsidRPr="00A16D37">
        <w:rPr>
          <w:rtl/>
        </w:rPr>
        <w:t>روى ابن مندة ، من طريق العلاء بن الفضل ، عن أبي سويد المنقري ، عن آبائه</w:t>
      </w:r>
      <w:r>
        <w:rPr>
          <w:rtl/>
        </w:rPr>
        <w:t xml:space="preserve"> ـ </w:t>
      </w:r>
      <w:r w:rsidRPr="00A16D37">
        <w:rPr>
          <w:rtl/>
        </w:rPr>
        <w:t xml:space="preserve">أنّ سعير بن سوادة أتى النبيّ </w:t>
      </w:r>
      <w:r w:rsidRPr="006853CA">
        <w:rPr>
          <w:rStyle w:val="libAlaemChar"/>
          <w:rtl/>
        </w:rPr>
        <w:t>صلى‌الله‌عليه‌وسلم</w:t>
      </w:r>
      <w:r w:rsidRPr="00A16D37">
        <w:rPr>
          <w:rtl/>
        </w:rPr>
        <w:t>.</w:t>
      </w:r>
    </w:p>
    <w:p w14:paraId="56A6F370" w14:textId="77777777" w:rsidR="007211B6" w:rsidRPr="00A16D37" w:rsidRDefault="007211B6" w:rsidP="00F329FF">
      <w:pPr>
        <w:pStyle w:val="libNormal"/>
        <w:rPr>
          <w:rtl/>
          <w:lang w:bidi="fa-IR"/>
        </w:rPr>
      </w:pPr>
      <w:r w:rsidRPr="00176461">
        <w:rPr>
          <w:rStyle w:val="libBold2Char"/>
          <w:rtl/>
        </w:rPr>
        <w:t xml:space="preserve">3311 ـ سعير بن العدّاء الفريعي </w:t>
      </w:r>
      <w:r w:rsidRPr="00CB243B">
        <w:rPr>
          <w:rStyle w:val="libFootnotenumChar"/>
          <w:rtl/>
        </w:rPr>
        <w:t>(2)</w:t>
      </w:r>
      <w:r w:rsidRPr="00176461">
        <w:rPr>
          <w:rStyle w:val="libBold2Char"/>
          <w:rtl/>
        </w:rPr>
        <w:t xml:space="preserve"> : </w:t>
      </w:r>
      <w:r w:rsidRPr="00A16D37">
        <w:rPr>
          <w:rtl/>
          <w:lang w:bidi="fa-IR"/>
        </w:rPr>
        <w:t xml:space="preserve">ويقال البكائيّ. ذكره المدائني في كتاب رسل رسول الله </w:t>
      </w:r>
      <w:r w:rsidRPr="006853CA">
        <w:rPr>
          <w:rStyle w:val="libAlaemChar"/>
          <w:rtl/>
        </w:rPr>
        <w:t>صلى‌الله‌عليه‌وسلم</w:t>
      </w:r>
      <w:r w:rsidRPr="00A16D37">
        <w:rPr>
          <w:rtl/>
          <w:lang w:bidi="fa-IR"/>
        </w:rPr>
        <w:t>.</w:t>
      </w:r>
    </w:p>
    <w:p w14:paraId="5DD5E4E1" w14:textId="77777777" w:rsidR="007211B6" w:rsidRPr="00A16D37" w:rsidRDefault="007211B6" w:rsidP="00F329FF">
      <w:pPr>
        <w:pStyle w:val="libNormal"/>
        <w:rPr>
          <w:rtl/>
        </w:rPr>
      </w:pPr>
      <w:r w:rsidRPr="00A16D37">
        <w:rPr>
          <w:rtl/>
        </w:rPr>
        <w:t xml:space="preserve">وروى من طريق عبد الله بن يحيى ، قال : أراني ابن لسعير بن العدّاء كتابا من محمد رسول الله </w:t>
      </w:r>
      <w:r w:rsidRPr="006853CA">
        <w:rPr>
          <w:rStyle w:val="libAlaemChar"/>
          <w:rtl/>
        </w:rPr>
        <w:t>صلى‌الله‌عليه‌وسلم</w:t>
      </w:r>
      <w:r w:rsidRPr="00A16D37">
        <w:rPr>
          <w:rtl/>
        </w:rPr>
        <w:t xml:space="preserve"> كتبه لسعير بن عدّاء ، ورواه الباوردي وابن مندة من هذا الوجه ، وزاد : إني أحفرتك الرجيح </w:t>
      </w:r>
      <w:r w:rsidRPr="00CB243B">
        <w:rPr>
          <w:rStyle w:val="libFootnotenumChar"/>
          <w:rtl/>
        </w:rPr>
        <w:t>(3)</w:t>
      </w:r>
      <w:r>
        <w:rPr>
          <w:rtl/>
        </w:rPr>
        <w:t>.</w:t>
      </w:r>
    </w:p>
    <w:p w14:paraId="71BA79BB" w14:textId="77777777" w:rsidR="007211B6" w:rsidRPr="00A16D37" w:rsidRDefault="007211B6" w:rsidP="00F329FF">
      <w:pPr>
        <w:pStyle w:val="libNormal"/>
        <w:rPr>
          <w:rtl/>
        </w:rPr>
      </w:pPr>
      <w:r w:rsidRPr="00176461">
        <w:rPr>
          <w:rStyle w:val="libBold2Char"/>
          <w:rtl/>
        </w:rPr>
        <w:t xml:space="preserve">3312 ز ـ سعية : </w:t>
      </w:r>
      <w:r w:rsidRPr="00A16D37">
        <w:rPr>
          <w:rtl/>
        </w:rPr>
        <w:t>بفتح أوله وسكون ثانيه وفتح المثناة التحتانية بعدها هاء التأنيث</w:t>
      </w:r>
      <w:r>
        <w:rPr>
          <w:rtl/>
        </w:rPr>
        <w:t xml:space="preserve"> ـ </w:t>
      </w:r>
      <w:r w:rsidRPr="00A16D37">
        <w:rPr>
          <w:rtl/>
        </w:rPr>
        <w:t>ابن العريض</w:t>
      </w:r>
      <w:r>
        <w:rPr>
          <w:rtl/>
        </w:rPr>
        <w:t xml:space="preserve"> ـ </w:t>
      </w:r>
      <w:r w:rsidRPr="00A16D37">
        <w:rPr>
          <w:rtl/>
        </w:rPr>
        <w:t>وقيل بالنّون ، تقدّم قريبا.</w:t>
      </w:r>
    </w:p>
    <w:p w14:paraId="19DCEDA7" w14:textId="77777777" w:rsidR="007211B6" w:rsidRPr="00A16D37" w:rsidRDefault="007211B6" w:rsidP="00F329FF">
      <w:pPr>
        <w:pStyle w:val="libNormal"/>
        <w:rPr>
          <w:rtl/>
        </w:rPr>
      </w:pPr>
      <w:r w:rsidRPr="00176461">
        <w:rPr>
          <w:rStyle w:val="libBold2Char"/>
          <w:rtl/>
        </w:rPr>
        <w:t xml:space="preserve">3313 ـ سفعة الغافقي : </w:t>
      </w:r>
      <w:r w:rsidRPr="00A16D37">
        <w:rPr>
          <w:rtl/>
        </w:rPr>
        <w:t xml:space="preserve">رجل من أصحاب النّبي </w:t>
      </w:r>
      <w:r w:rsidRPr="006853CA">
        <w:rPr>
          <w:rStyle w:val="libAlaemChar"/>
          <w:rtl/>
        </w:rPr>
        <w:t>صلى‌الله‌عليه‌وسلم</w:t>
      </w:r>
      <w:r w:rsidRPr="00A16D37">
        <w:rPr>
          <w:rtl/>
        </w:rPr>
        <w:t xml:space="preserve"> ، شهد فتح مصر. ذكره ابن يونس ، وقال : ذكروه في كتبهم</w:t>
      </w:r>
    </w:p>
    <w:p w14:paraId="4B95D6BD" w14:textId="77777777" w:rsidR="007211B6" w:rsidRPr="00D720A5" w:rsidRDefault="007211B6" w:rsidP="00A014EA">
      <w:pPr>
        <w:pStyle w:val="libCenterBold1"/>
        <w:rPr>
          <w:rtl/>
        </w:rPr>
      </w:pPr>
      <w:r w:rsidRPr="00D720A5">
        <w:rPr>
          <w:rtl/>
        </w:rPr>
        <w:t>السين بعدها الفاء</w:t>
      </w:r>
    </w:p>
    <w:p w14:paraId="4E5BFDE8" w14:textId="77777777" w:rsidR="007211B6" w:rsidRPr="00A16D37" w:rsidRDefault="007211B6" w:rsidP="00F329FF">
      <w:pPr>
        <w:pStyle w:val="libNormal"/>
        <w:rPr>
          <w:rtl/>
        </w:rPr>
      </w:pPr>
      <w:r w:rsidRPr="00176461">
        <w:rPr>
          <w:rStyle w:val="libBold2Char"/>
          <w:rtl/>
        </w:rPr>
        <w:t xml:space="preserve">3314 ـ سفيان بن أسد </w:t>
      </w:r>
      <w:r w:rsidRPr="00CB243B">
        <w:rPr>
          <w:rStyle w:val="libFootnotenumChar"/>
          <w:rtl/>
        </w:rPr>
        <w:t>(4)</w:t>
      </w:r>
      <w:r w:rsidRPr="00CB243B">
        <w:rPr>
          <w:rStyle w:val="libFootnotenumChar"/>
          <w:rFonts w:hint="cs"/>
          <w:rtl/>
        </w:rPr>
        <w:t xml:space="preserve"> </w:t>
      </w:r>
      <w:r w:rsidRPr="00A16D37">
        <w:rPr>
          <w:rtl/>
        </w:rPr>
        <w:t>بفتحتين أو أسيد</w:t>
      </w:r>
      <w:r>
        <w:rPr>
          <w:rtl/>
        </w:rPr>
        <w:t xml:space="preserve"> ـ </w:t>
      </w:r>
      <w:r w:rsidRPr="00A16D37">
        <w:rPr>
          <w:rtl/>
        </w:rPr>
        <w:t>بوزن عظيم</w:t>
      </w:r>
      <w:r>
        <w:rPr>
          <w:rtl/>
        </w:rPr>
        <w:t xml:space="preserve"> ـ </w:t>
      </w:r>
      <w:r w:rsidRPr="00A16D37">
        <w:rPr>
          <w:rtl/>
        </w:rPr>
        <w:t>الحضرميّ.</w:t>
      </w:r>
    </w:p>
    <w:p w14:paraId="3A2880AD" w14:textId="77777777" w:rsidR="007211B6" w:rsidRPr="00A16D37" w:rsidRDefault="007211B6" w:rsidP="00F329FF">
      <w:pPr>
        <w:pStyle w:val="libNormal"/>
        <w:rPr>
          <w:rtl/>
        </w:rPr>
      </w:pPr>
      <w:r w:rsidRPr="00A16D37">
        <w:rPr>
          <w:rtl/>
        </w:rPr>
        <w:t xml:space="preserve">ذكره ابن أبي خيثمة وابن أبي عاصم وغيرهما في الصّحابة ، وأخرجه من رواية بقية ، أخبرني ضبارة ، بفتح المعجمة والموحدة المخففة ، ابن مالك الحضرميّ أنه سمع أباه يحدّث عن عبد الرّحمن بن جبير أن أباه حدّثه عن سفيان بن أسد الحضرميّ أنه سمع رسول الله </w:t>
      </w:r>
      <w:r w:rsidRPr="006853CA">
        <w:rPr>
          <w:rStyle w:val="libAlaemChar"/>
          <w:rtl/>
        </w:rPr>
        <w:t>صلى‌الله‌عليه‌وسلم</w:t>
      </w:r>
      <w:r w:rsidRPr="00A16D37">
        <w:rPr>
          <w:rtl/>
        </w:rPr>
        <w:t xml:space="preserve"> يقول : «كبرت خيانة أن تحدّث أخاك حديثا هو لك به مصدّق وأنت له كاذب» </w:t>
      </w:r>
      <w:r w:rsidRPr="00CB243B">
        <w:rPr>
          <w:rStyle w:val="libFootnotenumChar"/>
          <w:rtl/>
        </w:rPr>
        <w:t>(5)</w:t>
      </w:r>
      <w:r>
        <w:rPr>
          <w:rtl/>
        </w:rPr>
        <w:t>.</w:t>
      </w:r>
    </w:p>
    <w:p w14:paraId="3EDD4D0E" w14:textId="77777777" w:rsidR="007211B6" w:rsidRPr="00A16D37" w:rsidRDefault="007211B6" w:rsidP="00CB243B">
      <w:pPr>
        <w:pStyle w:val="libLine"/>
        <w:rPr>
          <w:rtl/>
        </w:rPr>
      </w:pPr>
      <w:r w:rsidRPr="00A16D37">
        <w:rPr>
          <w:rtl/>
        </w:rPr>
        <w:t>__________________</w:t>
      </w:r>
    </w:p>
    <w:p w14:paraId="4AE1F49E" w14:textId="77777777" w:rsidR="007211B6" w:rsidRPr="00A16D37" w:rsidRDefault="007211B6" w:rsidP="00642A75">
      <w:pPr>
        <w:pStyle w:val="libFootnote0"/>
        <w:rPr>
          <w:rtl/>
          <w:lang w:bidi="fa-IR"/>
        </w:rPr>
      </w:pPr>
      <w:r>
        <w:rPr>
          <w:rtl/>
        </w:rPr>
        <w:t>(</w:t>
      </w:r>
      <w:r w:rsidRPr="00A16D37">
        <w:rPr>
          <w:rtl/>
        </w:rPr>
        <w:t>1) أسد الغابة ت 2105.</w:t>
      </w:r>
    </w:p>
    <w:p w14:paraId="597225C4" w14:textId="77777777" w:rsidR="007211B6" w:rsidRPr="00A16D37" w:rsidRDefault="007211B6" w:rsidP="00642A75">
      <w:pPr>
        <w:pStyle w:val="libFootnote0"/>
        <w:rPr>
          <w:rtl/>
          <w:lang w:bidi="fa-IR"/>
        </w:rPr>
      </w:pPr>
      <w:r>
        <w:rPr>
          <w:rtl/>
        </w:rPr>
        <w:t>(</w:t>
      </w:r>
      <w:r w:rsidRPr="00A16D37">
        <w:rPr>
          <w:rtl/>
        </w:rPr>
        <w:t>2) أسد الغابة ت 2106.</w:t>
      </w:r>
    </w:p>
    <w:p w14:paraId="0B1FBE47" w14:textId="77777777" w:rsidR="007211B6" w:rsidRPr="00A16D37" w:rsidRDefault="007211B6" w:rsidP="00642A75">
      <w:pPr>
        <w:pStyle w:val="libFootnote0"/>
        <w:rPr>
          <w:rtl/>
          <w:lang w:bidi="fa-IR"/>
        </w:rPr>
      </w:pPr>
      <w:r>
        <w:rPr>
          <w:rtl/>
        </w:rPr>
        <w:t>(</w:t>
      </w:r>
      <w:r w:rsidRPr="00A16D37">
        <w:rPr>
          <w:rtl/>
        </w:rPr>
        <w:t>3) في ب ، ج الوحيح ، وفي أسد الغابة : الزج.</w:t>
      </w:r>
    </w:p>
    <w:p w14:paraId="5BD356C0" w14:textId="77777777" w:rsidR="007211B6" w:rsidRPr="00A16D37" w:rsidRDefault="007211B6" w:rsidP="00642A75">
      <w:pPr>
        <w:pStyle w:val="libFootnote0"/>
        <w:rPr>
          <w:rtl/>
          <w:lang w:bidi="fa-IR"/>
        </w:rPr>
      </w:pPr>
      <w:r>
        <w:rPr>
          <w:rtl/>
        </w:rPr>
        <w:t>(</w:t>
      </w:r>
      <w:r w:rsidRPr="00A16D37">
        <w:rPr>
          <w:rtl/>
        </w:rPr>
        <w:t>4) الثقات 3 / 183 ، تجريد أسماء الصحابة 1 / 225 ، تقريب التهذيب 1 / 30 ، تهذيب التهذيب 4 / 106 ، الكاشف 1 / 377 ، تذهيب التهذيب 1 / 395 ، التاريخ الكبير 4 / 86 ، أسد الغابة ت 2107 ، الاستيعاب ت 1001.</w:t>
      </w:r>
    </w:p>
    <w:p w14:paraId="55B3DCFD" w14:textId="77777777" w:rsidR="007211B6" w:rsidRPr="00A16D37" w:rsidRDefault="007211B6" w:rsidP="00642A75">
      <w:pPr>
        <w:pStyle w:val="libFootnote0"/>
        <w:rPr>
          <w:rtl/>
          <w:lang w:bidi="fa-IR"/>
        </w:rPr>
      </w:pPr>
      <w:r>
        <w:rPr>
          <w:rtl/>
        </w:rPr>
        <w:t>(</w:t>
      </w:r>
      <w:r w:rsidRPr="00A16D37">
        <w:rPr>
          <w:rtl/>
        </w:rPr>
        <w:t>5) أخرجه أبو داود في السنن 2 / 712 عن سفيان بن أسيد الحضرميّ كتاب الأدب باب في المعاريض حديث رقم 4971 والبيهقي في السنن الكبرى 10 / 199 ، وابن سعد في الطبقات 7 / 139 ، والتبريزي في مشكاة المصابيح حديث رقم 4845 ، والبخاري في التاريخ الكبير 4 / 86 ، وابن عساكر في التاريخ 5 / 178 ، وابن عدي في الكامل 4 / 1422 ، وأورده السيوطي في الدر المنثور 3 / 291 ، 595 ، والهيثمي في الزوائد 8 / 101 عن النواس بن سمعان وقال رواه أحمد والطبراني وفيه عمر بن هارون وهو ضعيف.</w:t>
      </w:r>
    </w:p>
    <w:p w14:paraId="7031BC8F" w14:textId="77777777" w:rsidR="007211B6" w:rsidRPr="00A16D37" w:rsidRDefault="007211B6" w:rsidP="00F329FF">
      <w:pPr>
        <w:pStyle w:val="libNormal"/>
        <w:rPr>
          <w:rtl/>
        </w:rPr>
      </w:pPr>
      <w:r>
        <w:rPr>
          <w:rtl/>
        </w:rPr>
        <w:br w:type="page"/>
      </w:r>
      <w:r w:rsidRPr="00A16D37">
        <w:rPr>
          <w:rtl/>
        </w:rPr>
        <w:lastRenderedPageBreak/>
        <w:t>قال ابن مندة : غريب. وذكر ابن عدي أن محمد بن ضبارة رواه عن أبيه متابعا لبقية ، ورواه يزيد بن شريح ، عن جبير بن نفير ، فقال : عن النوّاس بن سمعان. فالله أعلم.</w:t>
      </w:r>
    </w:p>
    <w:p w14:paraId="3F1BB44F" w14:textId="77777777" w:rsidR="007211B6" w:rsidRPr="00A16D37" w:rsidRDefault="007211B6" w:rsidP="00F329FF">
      <w:pPr>
        <w:pStyle w:val="libNormal"/>
        <w:rPr>
          <w:rtl/>
        </w:rPr>
      </w:pPr>
      <w:r w:rsidRPr="00176461">
        <w:rPr>
          <w:rStyle w:val="libBold2Char"/>
          <w:rtl/>
        </w:rPr>
        <w:t xml:space="preserve">3315 ز ـ سفيان بن أمية : </w:t>
      </w:r>
      <w:r w:rsidRPr="00A16D37">
        <w:rPr>
          <w:rtl/>
        </w:rPr>
        <w:t>بن أبي سفيان بن أمية بن عبد شمس القرشي الزّهري.</w:t>
      </w:r>
    </w:p>
    <w:p w14:paraId="24E10601" w14:textId="77777777" w:rsidR="007211B6" w:rsidRPr="00A16D37" w:rsidRDefault="007211B6" w:rsidP="00F329FF">
      <w:pPr>
        <w:pStyle w:val="libNormal"/>
        <w:rPr>
          <w:rtl/>
        </w:rPr>
      </w:pPr>
      <w:r w:rsidRPr="00A16D37">
        <w:rPr>
          <w:rtl/>
        </w:rPr>
        <w:t xml:space="preserve">ذكره البلاذريّ ، وقال : هو الّذي ذهب بموت عليّ إلى أهل الحجاز ، ولا عقب له ، ومات أبوه كافرا ، وكان ابن عم أبي سفيان بن حرب ، وأما ولده سفيان صاحب الترجمة فمقتضى ما قالوا : إنه لم يبق بمكة قرشيّ بعد الفتح إلا أسلم ، وحجّ مع النّبيّ </w:t>
      </w:r>
      <w:r w:rsidRPr="006853CA">
        <w:rPr>
          <w:rStyle w:val="libAlaemChar"/>
          <w:rtl/>
        </w:rPr>
        <w:t>صلى‌الله‌عليه‌وسلم</w:t>
      </w:r>
      <w:r w:rsidRPr="00A16D37">
        <w:rPr>
          <w:rtl/>
        </w:rPr>
        <w:t xml:space="preserve"> حجّة الوداع</w:t>
      </w:r>
      <w:r>
        <w:rPr>
          <w:rtl/>
        </w:rPr>
        <w:t xml:space="preserve"> ـ </w:t>
      </w:r>
      <w:r w:rsidRPr="00A16D37">
        <w:rPr>
          <w:rtl/>
        </w:rPr>
        <w:t>أن يكون له صحبة.</w:t>
      </w:r>
    </w:p>
    <w:p w14:paraId="67B01CE4" w14:textId="77777777" w:rsidR="007211B6" w:rsidRPr="00A16D37" w:rsidRDefault="007211B6" w:rsidP="00F329FF">
      <w:pPr>
        <w:pStyle w:val="libNormal"/>
        <w:rPr>
          <w:rtl/>
          <w:lang w:bidi="fa-IR"/>
        </w:rPr>
      </w:pPr>
      <w:r w:rsidRPr="00176461">
        <w:rPr>
          <w:rStyle w:val="libBold2Char"/>
          <w:rtl/>
        </w:rPr>
        <w:t xml:space="preserve">3316 ز ـ سفيان بن بشر </w:t>
      </w:r>
      <w:r w:rsidRPr="00CB243B">
        <w:rPr>
          <w:rStyle w:val="libFootnotenumChar"/>
          <w:rtl/>
        </w:rPr>
        <w:t>(1)</w:t>
      </w:r>
      <w:r w:rsidRPr="00176461">
        <w:rPr>
          <w:rStyle w:val="libBold2Char"/>
          <w:rtl/>
        </w:rPr>
        <w:t xml:space="preserve"> : </w:t>
      </w:r>
      <w:r w:rsidRPr="00A16D37">
        <w:rPr>
          <w:rtl/>
          <w:lang w:bidi="fa-IR"/>
        </w:rPr>
        <w:t>يأتي في نسر</w:t>
      </w:r>
      <w:r>
        <w:rPr>
          <w:rtl/>
          <w:lang w:bidi="fa-IR"/>
        </w:rPr>
        <w:t xml:space="preserve"> ـ </w:t>
      </w:r>
      <w:r w:rsidRPr="00A16D37">
        <w:rPr>
          <w:rtl/>
          <w:lang w:bidi="fa-IR"/>
        </w:rPr>
        <w:t>بنون ومهملة.</w:t>
      </w:r>
    </w:p>
    <w:p w14:paraId="6A51506F" w14:textId="77777777" w:rsidR="007211B6" w:rsidRPr="00A16D37" w:rsidRDefault="007211B6" w:rsidP="00F329FF">
      <w:pPr>
        <w:pStyle w:val="libNormal"/>
        <w:rPr>
          <w:rtl/>
          <w:lang w:bidi="fa-IR"/>
        </w:rPr>
      </w:pPr>
      <w:r w:rsidRPr="00176461">
        <w:rPr>
          <w:rStyle w:val="libBold2Char"/>
          <w:rtl/>
        </w:rPr>
        <w:t xml:space="preserve">3317 ـ سفيان بن ثابت الأنصاريّ </w:t>
      </w:r>
      <w:r w:rsidRPr="00CB243B">
        <w:rPr>
          <w:rStyle w:val="libFootnotenumChar"/>
          <w:rtl/>
        </w:rPr>
        <w:t>(2)</w:t>
      </w:r>
      <w:r w:rsidRPr="00176461">
        <w:rPr>
          <w:rStyle w:val="libBold2Char"/>
          <w:rtl/>
        </w:rPr>
        <w:t xml:space="preserve"> : </w:t>
      </w:r>
      <w:r w:rsidRPr="00A16D37">
        <w:rPr>
          <w:rtl/>
          <w:lang w:bidi="fa-IR"/>
        </w:rPr>
        <w:t xml:space="preserve">من بني النّبيت </w:t>
      </w:r>
      <w:r w:rsidRPr="00CB243B">
        <w:rPr>
          <w:rStyle w:val="libFootnotenumChar"/>
          <w:rtl/>
        </w:rPr>
        <w:t>(3)</w:t>
      </w:r>
      <w:r>
        <w:rPr>
          <w:rtl/>
          <w:lang w:bidi="fa-IR"/>
        </w:rPr>
        <w:t>.</w:t>
      </w:r>
    </w:p>
    <w:p w14:paraId="4C87AAF5" w14:textId="77777777" w:rsidR="007211B6" w:rsidRPr="00A16D37" w:rsidRDefault="007211B6" w:rsidP="00F329FF">
      <w:pPr>
        <w:pStyle w:val="libNormal"/>
        <w:rPr>
          <w:rtl/>
        </w:rPr>
      </w:pPr>
      <w:r w:rsidRPr="00A16D37">
        <w:rPr>
          <w:rtl/>
        </w:rPr>
        <w:t>ذكره ابن أبي حاتم عن أبيه في الصّحابة.</w:t>
      </w:r>
    </w:p>
    <w:p w14:paraId="0BB663C8" w14:textId="77777777" w:rsidR="007211B6" w:rsidRPr="00A16D37" w:rsidRDefault="007211B6" w:rsidP="00F329FF">
      <w:pPr>
        <w:pStyle w:val="libNormal"/>
        <w:rPr>
          <w:rtl/>
        </w:rPr>
      </w:pPr>
      <w:r w:rsidRPr="00A16D37">
        <w:rPr>
          <w:rtl/>
        </w:rPr>
        <w:t>وقال ابن شاهين عن الواقديّ : استشهد ببئر معونة.</w:t>
      </w:r>
    </w:p>
    <w:p w14:paraId="6F1E9CE9" w14:textId="77777777" w:rsidR="007211B6" w:rsidRPr="00A16D37" w:rsidRDefault="007211B6" w:rsidP="00F329FF">
      <w:pPr>
        <w:pStyle w:val="libNormal"/>
        <w:rPr>
          <w:rtl/>
        </w:rPr>
      </w:pPr>
      <w:r w:rsidRPr="00176461">
        <w:rPr>
          <w:rStyle w:val="libBold2Char"/>
          <w:rtl/>
        </w:rPr>
        <w:t xml:space="preserve">3318 ـ سفيان بن حاطب </w:t>
      </w:r>
      <w:r w:rsidRPr="00CB243B">
        <w:rPr>
          <w:rStyle w:val="libFootnotenumChar"/>
          <w:rtl/>
        </w:rPr>
        <w:t>(4)</w:t>
      </w:r>
      <w:r w:rsidRPr="00176461">
        <w:rPr>
          <w:rStyle w:val="libBold2Char"/>
          <w:rtl/>
        </w:rPr>
        <w:t xml:space="preserve"> : </w:t>
      </w:r>
      <w:r w:rsidRPr="00A16D37">
        <w:rPr>
          <w:rtl/>
        </w:rPr>
        <w:t>بن أمية بن رافع بن سويد بن حرام بن الهيثم بن ظفر الأنصاريّ الظّفريّ.</w:t>
      </w:r>
    </w:p>
    <w:p w14:paraId="04768BC3" w14:textId="77777777" w:rsidR="007211B6" w:rsidRPr="00A16D37" w:rsidRDefault="007211B6" w:rsidP="00F329FF">
      <w:pPr>
        <w:pStyle w:val="libNormal"/>
        <w:rPr>
          <w:rtl/>
        </w:rPr>
      </w:pPr>
      <w:r w:rsidRPr="00A16D37">
        <w:rPr>
          <w:rtl/>
        </w:rPr>
        <w:t>قال ابن شاهين ، عن ابن الكلبيّ : إنه شهد أحدا ، واستشهد ببئر معونة.</w:t>
      </w:r>
    </w:p>
    <w:p w14:paraId="52DC67B8" w14:textId="77777777" w:rsidR="007211B6" w:rsidRPr="00A16D37" w:rsidRDefault="007211B6" w:rsidP="00F329FF">
      <w:pPr>
        <w:pStyle w:val="libNormal"/>
        <w:rPr>
          <w:rtl/>
          <w:lang w:bidi="fa-IR"/>
        </w:rPr>
      </w:pPr>
      <w:r w:rsidRPr="00176461">
        <w:rPr>
          <w:rStyle w:val="libBold2Char"/>
          <w:rtl/>
        </w:rPr>
        <w:t xml:space="preserve">3319 ـ سفيان بن الحكم الثقفيّ </w:t>
      </w:r>
      <w:r w:rsidRPr="00CB243B">
        <w:rPr>
          <w:rStyle w:val="libFootnotenumChar"/>
          <w:rtl/>
        </w:rPr>
        <w:t>(5)</w:t>
      </w:r>
      <w:r w:rsidRPr="00176461">
        <w:rPr>
          <w:rStyle w:val="libBold2Char"/>
          <w:rtl/>
        </w:rPr>
        <w:t xml:space="preserve"> : </w:t>
      </w:r>
      <w:r w:rsidRPr="00A16D37">
        <w:rPr>
          <w:rtl/>
          <w:lang w:bidi="fa-IR"/>
        </w:rPr>
        <w:t>مرّ في الحكم بن سفيان.</w:t>
      </w:r>
    </w:p>
    <w:p w14:paraId="6C83DA4E" w14:textId="77777777" w:rsidR="007211B6" w:rsidRPr="00A16D37" w:rsidRDefault="007211B6" w:rsidP="00F329FF">
      <w:pPr>
        <w:pStyle w:val="libNormal"/>
        <w:rPr>
          <w:rtl/>
        </w:rPr>
      </w:pPr>
      <w:r w:rsidRPr="00176461">
        <w:rPr>
          <w:rStyle w:val="libBold2Char"/>
          <w:rtl/>
        </w:rPr>
        <w:t xml:space="preserve">3320 ـ سفيان بن خولي </w:t>
      </w:r>
      <w:r w:rsidRPr="00CB243B">
        <w:rPr>
          <w:rStyle w:val="libFootnotenumChar"/>
          <w:rtl/>
        </w:rPr>
        <w:t>(6)</w:t>
      </w:r>
      <w:r w:rsidRPr="00176461">
        <w:rPr>
          <w:rStyle w:val="libBold2Char"/>
          <w:rtl/>
        </w:rPr>
        <w:t xml:space="preserve"> : </w:t>
      </w:r>
      <w:r w:rsidRPr="00A16D37">
        <w:rPr>
          <w:rtl/>
        </w:rPr>
        <w:t>بن عبد عمرو بن خولي بن همام العبديّ.</w:t>
      </w:r>
    </w:p>
    <w:p w14:paraId="195AC1B9" w14:textId="77777777" w:rsidR="007211B6" w:rsidRPr="00A16D37" w:rsidRDefault="007211B6" w:rsidP="00F329FF">
      <w:pPr>
        <w:pStyle w:val="libNormal"/>
        <w:rPr>
          <w:rtl/>
        </w:rPr>
      </w:pPr>
      <w:r w:rsidRPr="00A16D37">
        <w:rPr>
          <w:rtl/>
        </w:rPr>
        <w:t>ذكر ابن الكلبيّ أن له وفادة. وقال الرّشاطي في الحدادي</w:t>
      </w:r>
      <w:r>
        <w:rPr>
          <w:rtl/>
        </w:rPr>
        <w:t xml:space="preserve"> ـ </w:t>
      </w:r>
      <w:r w:rsidRPr="00A16D37">
        <w:rPr>
          <w:rtl/>
        </w:rPr>
        <w:t>بضم المهملة : لم يذكره أبو عمر ولا ابن فتحون.</w:t>
      </w:r>
    </w:p>
    <w:p w14:paraId="49C69286" w14:textId="77777777" w:rsidR="007211B6" w:rsidRPr="00A16D37" w:rsidRDefault="007211B6" w:rsidP="00F329FF">
      <w:pPr>
        <w:pStyle w:val="libNormal"/>
        <w:rPr>
          <w:rtl/>
          <w:lang w:bidi="fa-IR"/>
        </w:rPr>
      </w:pPr>
      <w:r w:rsidRPr="00176461">
        <w:rPr>
          <w:rStyle w:val="libBold2Char"/>
          <w:rtl/>
        </w:rPr>
        <w:t xml:space="preserve">3321 ـ سفيان بن أبي زهير الأزديّ </w:t>
      </w:r>
      <w:r w:rsidRPr="00CB243B">
        <w:rPr>
          <w:rStyle w:val="libFootnotenumChar"/>
          <w:rtl/>
        </w:rPr>
        <w:t>(7)</w:t>
      </w:r>
      <w:r w:rsidRPr="00176461">
        <w:rPr>
          <w:rStyle w:val="libBold2Char"/>
          <w:rtl/>
        </w:rPr>
        <w:t xml:space="preserve"> : </w:t>
      </w:r>
      <w:r w:rsidRPr="00A16D37">
        <w:rPr>
          <w:rtl/>
          <w:lang w:bidi="fa-IR"/>
        </w:rPr>
        <w:t>من أزد شنوءة. قال ابن المديني وخليفة :</w:t>
      </w:r>
    </w:p>
    <w:p w14:paraId="61F000FC" w14:textId="77777777" w:rsidR="007211B6" w:rsidRPr="00A16D37" w:rsidRDefault="007211B6" w:rsidP="00CB243B">
      <w:pPr>
        <w:pStyle w:val="libLine"/>
        <w:rPr>
          <w:rtl/>
        </w:rPr>
      </w:pPr>
      <w:r w:rsidRPr="00A16D37">
        <w:rPr>
          <w:rtl/>
        </w:rPr>
        <w:t>__________________</w:t>
      </w:r>
    </w:p>
    <w:p w14:paraId="4F62A960" w14:textId="77777777" w:rsidR="007211B6" w:rsidRPr="00A16D37" w:rsidRDefault="007211B6" w:rsidP="00642A75">
      <w:pPr>
        <w:pStyle w:val="libFootnote0"/>
        <w:rPr>
          <w:rtl/>
          <w:lang w:bidi="fa-IR"/>
        </w:rPr>
      </w:pPr>
      <w:r>
        <w:rPr>
          <w:rtl/>
        </w:rPr>
        <w:t>(</w:t>
      </w:r>
      <w:r w:rsidRPr="00A16D37">
        <w:rPr>
          <w:rtl/>
        </w:rPr>
        <w:t>1) الاستيعاب ت 1002.</w:t>
      </w:r>
    </w:p>
    <w:p w14:paraId="17089BF3" w14:textId="77777777" w:rsidR="007211B6" w:rsidRPr="00A16D37" w:rsidRDefault="007211B6" w:rsidP="00642A75">
      <w:pPr>
        <w:pStyle w:val="libFootnote0"/>
        <w:rPr>
          <w:rtl/>
          <w:lang w:bidi="fa-IR"/>
        </w:rPr>
      </w:pPr>
      <w:r>
        <w:rPr>
          <w:rtl/>
        </w:rPr>
        <w:t>(</w:t>
      </w:r>
      <w:r w:rsidRPr="00A16D37">
        <w:rPr>
          <w:rtl/>
        </w:rPr>
        <w:t>2) أسد الغابة ت 2108 ، الاستيعاب ت 1003 ، الجرح والتعديل 4 / 944 ، تنقيح المقال 4939 ، دائرة الأعلمي 19 / 188.</w:t>
      </w:r>
    </w:p>
    <w:p w14:paraId="4053651C"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من بني الليث.</w:t>
      </w:r>
    </w:p>
    <w:p w14:paraId="5A5AC6FA" w14:textId="77777777" w:rsidR="007211B6" w:rsidRPr="00A16D37" w:rsidRDefault="007211B6" w:rsidP="00642A75">
      <w:pPr>
        <w:pStyle w:val="libFootnote0"/>
        <w:rPr>
          <w:rtl/>
          <w:lang w:bidi="fa-IR"/>
        </w:rPr>
      </w:pPr>
      <w:r>
        <w:rPr>
          <w:rtl/>
        </w:rPr>
        <w:t>(</w:t>
      </w:r>
      <w:r w:rsidRPr="00A16D37">
        <w:rPr>
          <w:rtl/>
        </w:rPr>
        <w:t>4) أسد الغابة ت 2109 ، الاستيعاب ت 1004.</w:t>
      </w:r>
    </w:p>
    <w:p w14:paraId="67903C8F" w14:textId="77777777" w:rsidR="007211B6" w:rsidRPr="00A16D37" w:rsidRDefault="007211B6" w:rsidP="00642A75">
      <w:pPr>
        <w:pStyle w:val="libFootnote0"/>
        <w:rPr>
          <w:rtl/>
          <w:lang w:bidi="fa-IR"/>
        </w:rPr>
      </w:pPr>
      <w:r>
        <w:rPr>
          <w:rtl/>
        </w:rPr>
        <w:t>(</w:t>
      </w:r>
      <w:r w:rsidRPr="00A16D37">
        <w:rPr>
          <w:rtl/>
        </w:rPr>
        <w:t>5) تجريد أسماء الصحابة 1 / 226 ، تقريب التهذيب 1 / 310</w:t>
      </w:r>
      <w:r>
        <w:rPr>
          <w:rtl/>
        </w:rPr>
        <w:t xml:space="preserve"> ـ </w:t>
      </w:r>
      <w:r w:rsidRPr="00A16D37">
        <w:rPr>
          <w:rtl/>
        </w:rPr>
        <w:t>تهذيب التهذيب 4 / 109</w:t>
      </w:r>
      <w:r>
        <w:rPr>
          <w:rtl/>
        </w:rPr>
        <w:t xml:space="preserve"> ـ </w:t>
      </w:r>
      <w:r w:rsidRPr="00A16D37">
        <w:rPr>
          <w:rtl/>
        </w:rPr>
        <w:t>تذهيب الكمال 1 / 398</w:t>
      </w:r>
      <w:r>
        <w:rPr>
          <w:rtl/>
        </w:rPr>
        <w:t xml:space="preserve"> ـ </w:t>
      </w:r>
      <w:r w:rsidRPr="00A16D37">
        <w:rPr>
          <w:rtl/>
        </w:rPr>
        <w:t>أسد الغابة ت 2110 ، دائرة معارف الأعلمي 19 / 289 ، الاستيعاب ت 1005.</w:t>
      </w:r>
    </w:p>
    <w:p w14:paraId="23702EB1" w14:textId="77777777" w:rsidR="007211B6" w:rsidRPr="00A16D37" w:rsidRDefault="007211B6" w:rsidP="00642A75">
      <w:pPr>
        <w:pStyle w:val="libFootnote0"/>
        <w:rPr>
          <w:rtl/>
          <w:lang w:bidi="fa-IR"/>
        </w:rPr>
      </w:pPr>
      <w:r>
        <w:rPr>
          <w:rtl/>
        </w:rPr>
        <w:t>(</w:t>
      </w:r>
      <w:r w:rsidRPr="00A16D37">
        <w:rPr>
          <w:rtl/>
        </w:rPr>
        <w:t>6) أسد الغابة ت 2111.</w:t>
      </w:r>
    </w:p>
    <w:p w14:paraId="21BBEFA1" w14:textId="77777777" w:rsidR="007211B6" w:rsidRDefault="007211B6" w:rsidP="00642A75">
      <w:pPr>
        <w:pStyle w:val="libFootnote0"/>
        <w:rPr>
          <w:rtl/>
        </w:rPr>
      </w:pPr>
      <w:r>
        <w:rPr>
          <w:rtl/>
        </w:rPr>
        <w:t>(</w:t>
      </w:r>
      <w:r w:rsidRPr="00A16D37">
        <w:rPr>
          <w:rtl/>
        </w:rPr>
        <w:t>7) الثقات 3 / 182 ، تجريد أسماء الصحابة 1 / 226</w:t>
      </w:r>
      <w:r>
        <w:rPr>
          <w:rtl/>
        </w:rPr>
        <w:t xml:space="preserve"> ـ </w:t>
      </w:r>
      <w:r w:rsidRPr="00A16D37">
        <w:rPr>
          <w:rtl/>
        </w:rPr>
        <w:t>تقريب التهذيب 1 / 311</w:t>
      </w:r>
      <w:r>
        <w:rPr>
          <w:rtl/>
        </w:rPr>
        <w:t xml:space="preserve"> ـ </w:t>
      </w:r>
      <w:r w:rsidRPr="00A16D37">
        <w:rPr>
          <w:rtl/>
        </w:rPr>
        <w:t>تهذيب التهذيب 4 / 110</w:t>
      </w:r>
      <w:r>
        <w:rPr>
          <w:rtl/>
        </w:rPr>
        <w:t xml:space="preserve"> ـ</w:t>
      </w:r>
    </w:p>
    <w:p w14:paraId="41E4B739" w14:textId="77777777" w:rsidR="007211B6" w:rsidRPr="00A16D37" w:rsidRDefault="007211B6" w:rsidP="00CE58FD">
      <w:pPr>
        <w:pStyle w:val="libNormal0"/>
        <w:rPr>
          <w:rtl/>
        </w:rPr>
      </w:pPr>
      <w:r>
        <w:rPr>
          <w:rtl/>
        </w:rPr>
        <w:br w:type="page"/>
      </w:r>
      <w:r w:rsidRPr="00A16D37">
        <w:rPr>
          <w:rtl/>
        </w:rPr>
        <w:lastRenderedPageBreak/>
        <w:t>اسم أبيه القرد ، وقيل ابن نمير بن مرارة بن عبد الله بن مالك ، ويقال فيه النمريّ ، لأنه من ولد النمر بن عثمان بن نصر بن زهران.</w:t>
      </w:r>
    </w:p>
    <w:p w14:paraId="7E55E756" w14:textId="77777777" w:rsidR="007211B6" w:rsidRPr="00A16D37" w:rsidRDefault="007211B6" w:rsidP="00F329FF">
      <w:pPr>
        <w:pStyle w:val="libNormal"/>
        <w:rPr>
          <w:rtl/>
        </w:rPr>
      </w:pPr>
      <w:r w:rsidRPr="00A16D37">
        <w:rPr>
          <w:rtl/>
        </w:rPr>
        <w:t>نزل المدينة ، وحديثه في البخاريّ من رواية عبد الله بن الزبير عنه.</w:t>
      </w:r>
    </w:p>
    <w:p w14:paraId="4098C215" w14:textId="77777777" w:rsidR="007211B6" w:rsidRPr="00A16D37" w:rsidRDefault="007211B6" w:rsidP="00F329FF">
      <w:pPr>
        <w:pStyle w:val="libNormal"/>
        <w:rPr>
          <w:rtl/>
        </w:rPr>
      </w:pPr>
      <w:r w:rsidRPr="00A16D37">
        <w:rPr>
          <w:rtl/>
        </w:rPr>
        <w:t xml:space="preserve">وروى البخاريّ أيضا من طريق السّائب بن يزيد ، عنه ، قال : وهو رجل من أزد شنوءة من أصحاب النّبيّ </w:t>
      </w:r>
      <w:r w:rsidRPr="006853CA">
        <w:rPr>
          <w:rStyle w:val="libAlaemChar"/>
          <w:rtl/>
        </w:rPr>
        <w:t>صلى‌الله‌عليه‌وسلم</w:t>
      </w:r>
      <w:r w:rsidRPr="00A16D37">
        <w:rPr>
          <w:rtl/>
        </w:rPr>
        <w:t xml:space="preserve"> : «من اقتنى كلبا</w:t>
      </w:r>
      <w:r>
        <w:rPr>
          <w:rtl/>
        </w:rPr>
        <w:t xml:space="preserve"> ..</w:t>
      </w:r>
      <w:r w:rsidRPr="00A16D37">
        <w:rPr>
          <w:rtl/>
        </w:rPr>
        <w:t>.» الحديث.</w:t>
      </w:r>
    </w:p>
    <w:p w14:paraId="3F5A7293" w14:textId="77777777" w:rsidR="007211B6" w:rsidRPr="00A16D37" w:rsidRDefault="007211B6" w:rsidP="00F329FF">
      <w:pPr>
        <w:pStyle w:val="libNormal"/>
        <w:rPr>
          <w:rtl/>
          <w:lang w:bidi="fa-IR"/>
        </w:rPr>
      </w:pPr>
      <w:r w:rsidRPr="00176461">
        <w:rPr>
          <w:rStyle w:val="libBold2Char"/>
          <w:rtl/>
        </w:rPr>
        <w:t xml:space="preserve">3322 ـ سفيان بن زيد </w:t>
      </w:r>
      <w:r w:rsidRPr="00CB243B">
        <w:rPr>
          <w:rStyle w:val="libFootnotenumChar"/>
          <w:rtl/>
        </w:rPr>
        <w:t>(1)</w:t>
      </w:r>
      <w:r w:rsidRPr="00176461">
        <w:rPr>
          <w:rStyle w:val="libBold2Char"/>
          <w:rtl/>
        </w:rPr>
        <w:t xml:space="preserve"> : </w:t>
      </w:r>
      <w:r w:rsidRPr="00A16D37">
        <w:rPr>
          <w:rtl/>
          <w:lang w:bidi="fa-IR"/>
        </w:rPr>
        <w:t>أو يزيد ، الأزديّ.</w:t>
      </w:r>
    </w:p>
    <w:p w14:paraId="0BEA4E2B" w14:textId="77777777" w:rsidR="007211B6" w:rsidRPr="00A16D37" w:rsidRDefault="007211B6" w:rsidP="00F329FF">
      <w:pPr>
        <w:pStyle w:val="libNormal"/>
        <w:rPr>
          <w:rtl/>
        </w:rPr>
      </w:pPr>
      <w:r w:rsidRPr="00A16D37">
        <w:rPr>
          <w:rtl/>
        </w:rPr>
        <w:t>ذكره البخاريّ في الصّحابة ، وقال : إن الحديث عنه منقطع ، وهو من رواية روح بن عوف ، عن ابن سيرين ، عنه في العتيرة.</w:t>
      </w:r>
    </w:p>
    <w:p w14:paraId="36C57627" w14:textId="77777777" w:rsidR="007211B6" w:rsidRPr="00A16D37" w:rsidRDefault="007211B6" w:rsidP="00F329FF">
      <w:pPr>
        <w:pStyle w:val="libNormal"/>
        <w:rPr>
          <w:rtl/>
        </w:rPr>
      </w:pPr>
      <w:r w:rsidRPr="00176461">
        <w:rPr>
          <w:rStyle w:val="libBold2Char"/>
          <w:rtl/>
        </w:rPr>
        <w:t xml:space="preserve">3323 ـ سفيان بن زياد الحمصيّ </w:t>
      </w:r>
      <w:r w:rsidRPr="00CB243B">
        <w:rPr>
          <w:rStyle w:val="libFootnotenumChar"/>
          <w:rtl/>
        </w:rPr>
        <w:t>(2)</w:t>
      </w:r>
      <w:r w:rsidRPr="00176461">
        <w:rPr>
          <w:rStyle w:val="libBold2Char"/>
          <w:rtl/>
        </w:rPr>
        <w:t xml:space="preserve"> : </w:t>
      </w:r>
      <w:r w:rsidRPr="00A16D37">
        <w:rPr>
          <w:rtl/>
        </w:rPr>
        <w:t>ذكره عبد الصّمد بن سعيد في الصّحابة الذين نزلوا حمص.</w:t>
      </w:r>
    </w:p>
    <w:p w14:paraId="5052884A" w14:textId="77777777" w:rsidR="007211B6" w:rsidRPr="00A16D37" w:rsidRDefault="007211B6" w:rsidP="00F329FF">
      <w:pPr>
        <w:pStyle w:val="libNormal"/>
        <w:rPr>
          <w:rtl/>
        </w:rPr>
      </w:pPr>
      <w:r w:rsidRPr="00176461">
        <w:rPr>
          <w:rStyle w:val="libBold2Char"/>
          <w:rtl/>
        </w:rPr>
        <w:t xml:space="preserve">3324 ـ سفيان بن سهل </w:t>
      </w:r>
      <w:r w:rsidRPr="00CB243B">
        <w:rPr>
          <w:rStyle w:val="libFootnotenumChar"/>
          <w:rtl/>
        </w:rPr>
        <w:t>(3)</w:t>
      </w:r>
      <w:r w:rsidRPr="00176461">
        <w:rPr>
          <w:rStyle w:val="libBold2Char"/>
          <w:rtl/>
        </w:rPr>
        <w:t xml:space="preserve"> : </w:t>
      </w:r>
      <w:r w:rsidRPr="00A16D37">
        <w:rPr>
          <w:rtl/>
        </w:rPr>
        <w:t>أو ابن أبي سهل ، الثقفيّ. له ذكر في حديث المغيرة بن شعبة.</w:t>
      </w:r>
    </w:p>
    <w:p w14:paraId="09435BB9" w14:textId="77777777" w:rsidR="007211B6" w:rsidRPr="00A16D37" w:rsidRDefault="007211B6" w:rsidP="00F329FF">
      <w:pPr>
        <w:pStyle w:val="libNormal"/>
        <w:rPr>
          <w:rtl/>
        </w:rPr>
      </w:pPr>
      <w:r w:rsidRPr="00A16D37">
        <w:rPr>
          <w:rtl/>
        </w:rPr>
        <w:t xml:space="preserve">روى أحمد والنّسائيّ وابن حبّان وغيرهم ، من حديث عبد الملك بن عمير ، عن حصين بن عقبة ، عن المغيرة بن شعبة ، قال : رأيت رسول الله </w:t>
      </w:r>
      <w:r w:rsidRPr="006853CA">
        <w:rPr>
          <w:rStyle w:val="libAlaemChar"/>
          <w:rtl/>
        </w:rPr>
        <w:t>صلى‌الله‌عليه‌وسلم</w:t>
      </w:r>
      <w:r w:rsidRPr="00A16D37">
        <w:rPr>
          <w:rtl/>
        </w:rPr>
        <w:t xml:space="preserve"> وهو آخذ بحجزة سفيان بن أبي سهل ، وهو يقول : «لا تسبل إزارك»</w:t>
      </w:r>
      <w:r>
        <w:rPr>
          <w:rFonts w:hint="cs"/>
          <w:rtl/>
        </w:rPr>
        <w:t xml:space="preserve"> </w:t>
      </w:r>
      <w:r>
        <w:rPr>
          <w:rtl/>
        </w:rPr>
        <w:t xml:space="preserve">ـ </w:t>
      </w:r>
      <w:r w:rsidRPr="00A16D37">
        <w:rPr>
          <w:rtl/>
        </w:rPr>
        <w:t>لفظ أحمد ، وعند النّسائي سفيان بن سهل ، ومداره عندهم على شريك بن عبد الملك ، وقيل : عن شريك بن عبد الملك ، وقيل عن شريك عن عبد الملك عن قبيصة بن جابر بدل حصين بن عقبة ، وقيل : عن عبد الملك عن المغيرة بغير واسطة ، والأول أصحّ.</w:t>
      </w:r>
    </w:p>
    <w:p w14:paraId="78227DB4" w14:textId="77777777" w:rsidR="007211B6" w:rsidRPr="00A16D37" w:rsidRDefault="007211B6" w:rsidP="00F329FF">
      <w:pPr>
        <w:pStyle w:val="libNormal"/>
        <w:rPr>
          <w:rtl/>
        </w:rPr>
      </w:pPr>
      <w:r w:rsidRPr="00176461">
        <w:rPr>
          <w:rStyle w:val="libBold2Char"/>
          <w:rtl/>
        </w:rPr>
        <w:t xml:space="preserve">3325 ـ سفيان بن صهابة : </w:t>
      </w:r>
      <w:r w:rsidRPr="00A16D37">
        <w:rPr>
          <w:rtl/>
        </w:rPr>
        <w:t xml:space="preserve">المهري المعروف </w:t>
      </w:r>
      <w:r w:rsidRPr="00CB243B">
        <w:rPr>
          <w:rStyle w:val="libFootnotenumChar"/>
          <w:rtl/>
        </w:rPr>
        <w:t>(4)</w:t>
      </w:r>
      <w:r w:rsidRPr="00A16D37">
        <w:rPr>
          <w:rtl/>
        </w:rPr>
        <w:t xml:space="preserve"> بالخرنق الشّاعر.</w:t>
      </w:r>
    </w:p>
    <w:p w14:paraId="5E3D56C1" w14:textId="77777777" w:rsidR="007211B6" w:rsidRPr="00A16D37" w:rsidRDefault="007211B6" w:rsidP="00F329FF">
      <w:pPr>
        <w:pStyle w:val="libNormal"/>
        <w:rPr>
          <w:rtl/>
        </w:rPr>
      </w:pPr>
      <w:r w:rsidRPr="00A16D37">
        <w:rPr>
          <w:rtl/>
        </w:rPr>
        <w:t xml:space="preserve">ذكره ابن أبي داود في الصّحابة ، وتبعه ابن مندة وغيره. وذكر ابن يونس أنه شهد فتح مصر ، وأنه قال : كنت أنا والمقداد </w:t>
      </w:r>
      <w:r w:rsidRPr="00CB243B">
        <w:rPr>
          <w:rStyle w:val="libFootnotenumChar"/>
          <w:rtl/>
        </w:rPr>
        <w:t>(5)</w:t>
      </w:r>
      <w:r w:rsidRPr="00A16D37">
        <w:rPr>
          <w:rtl/>
        </w:rPr>
        <w:t xml:space="preserve"> لصّين في الجاهليّة.</w:t>
      </w:r>
    </w:p>
    <w:p w14:paraId="72360765" w14:textId="77777777" w:rsidR="007211B6" w:rsidRPr="00A16D37" w:rsidRDefault="007211B6" w:rsidP="00CB243B">
      <w:pPr>
        <w:pStyle w:val="libLine"/>
        <w:rPr>
          <w:rtl/>
        </w:rPr>
      </w:pPr>
      <w:r w:rsidRPr="00A16D37">
        <w:rPr>
          <w:rtl/>
        </w:rPr>
        <w:t>__________________</w:t>
      </w:r>
    </w:p>
    <w:p w14:paraId="1DC6B35E" w14:textId="77777777" w:rsidR="007211B6" w:rsidRPr="00A16D37" w:rsidRDefault="007211B6" w:rsidP="00642A75">
      <w:pPr>
        <w:pStyle w:val="libFootnote0"/>
        <w:rPr>
          <w:rtl/>
          <w:lang w:bidi="fa-IR"/>
        </w:rPr>
      </w:pPr>
      <w:r w:rsidRPr="00A16D37">
        <w:rPr>
          <w:rtl/>
        </w:rPr>
        <w:t>الكاشف 1 / 377 ، خلاصة تذهيب 1 / 339</w:t>
      </w:r>
      <w:r>
        <w:rPr>
          <w:rtl/>
        </w:rPr>
        <w:t xml:space="preserve"> ـ </w:t>
      </w:r>
      <w:r w:rsidRPr="00A16D37">
        <w:rPr>
          <w:rtl/>
        </w:rPr>
        <w:t>الجرح والتعديل 4 / ترجمة 949</w:t>
      </w:r>
      <w:r>
        <w:rPr>
          <w:rtl/>
        </w:rPr>
        <w:t xml:space="preserve"> ـ </w:t>
      </w:r>
      <w:r w:rsidRPr="00A16D37">
        <w:rPr>
          <w:rtl/>
        </w:rPr>
        <w:t>التلقيح 372</w:t>
      </w:r>
      <w:r>
        <w:rPr>
          <w:rtl/>
        </w:rPr>
        <w:t xml:space="preserve"> ـ </w:t>
      </w:r>
      <w:r w:rsidRPr="00A16D37">
        <w:rPr>
          <w:rtl/>
        </w:rPr>
        <w:t>التاريخ الكبير 4 / 86 ، الإكمال 5 / 110 بقي بن مخلد 305</w:t>
      </w:r>
      <w:r>
        <w:rPr>
          <w:rtl/>
        </w:rPr>
        <w:t xml:space="preserve"> ـ </w:t>
      </w:r>
      <w:r w:rsidRPr="00A16D37">
        <w:rPr>
          <w:rtl/>
        </w:rPr>
        <w:t>أسد الغابة ت 2112 ، الاستيعاب ت 1006.</w:t>
      </w:r>
    </w:p>
    <w:p w14:paraId="6ADBD26C" w14:textId="77777777" w:rsidR="007211B6" w:rsidRPr="00A16D37" w:rsidRDefault="007211B6" w:rsidP="00642A75">
      <w:pPr>
        <w:pStyle w:val="libFootnote0"/>
        <w:rPr>
          <w:rtl/>
          <w:lang w:bidi="fa-IR"/>
        </w:rPr>
      </w:pPr>
      <w:r>
        <w:rPr>
          <w:rtl/>
        </w:rPr>
        <w:t>(</w:t>
      </w:r>
      <w:r w:rsidRPr="00A16D37">
        <w:rPr>
          <w:rtl/>
        </w:rPr>
        <w:t>1) أسد الغابة ت 2113.</w:t>
      </w:r>
    </w:p>
    <w:p w14:paraId="0E2458B2"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ج الحضرمي.</w:t>
      </w:r>
    </w:p>
    <w:p w14:paraId="236B6807" w14:textId="77777777" w:rsidR="007211B6" w:rsidRPr="00A16D37" w:rsidRDefault="007211B6" w:rsidP="00642A75">
      <w:pPr>
        <w:pStyle w:val="libFootnote0"/>
        <w:rPr>
          <w:rtl/>
          <w:lang w:bidi="fa-IR"/>
        </w:rPr>
      </w:pPr>
      <w:r>
        <w:rPr>
          <w:rtl/>
        </w:rPr>
        <w:t>(</w:t>
      </w:r>
      <w:r w:rsidRPr="00A16D37">
        <w:rPr>
          <w:rtl/>
        </w:rPr>
        <w:t>3) أسد الغابة ت 2114 ، تجريد أسماء الصحابة 1 / 226.</w:t>
      </w:r>
    </w:p>
    <w:p w14:paraId="6A829355" w14:textId="77777777" w:rsidR="007211B6" w:rsidRPr="00A16D37" w:rsidRDefault="007211B6" w:rsidP="00642A75">
      <w:pPr>
        <w:pStyle w:val="libFootnote0"/>
        <w:rPr>
          <w:rtl/>
          <w:lang w:bidi="fa-IR"/>
        </w:rPr>
      </w:pPr>
      <w:r>
        <w:rPr>
          <w:rtl/>
        </w:rPr>
        <w:t>(</w:t>
      </w:r>
      <w:r w:rsidRPr="00A16D37">
        <w:rPr>
          <w:rtl/>
        </w:rPr>
        <w:t>4) أسد الغابة ت 2115.</w:t>
      </w:r>
    </w:p>
    <w:p w14:paraId="2E5B05F6"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كنت أنا والمقداد بن الأسود لصين في الجاهلية ، أسد الغابة ت 2117 ، الاستيعاب ت 1008.</w:t>
      </w:r>
    </w:p>
    <w:p w14:paraId="75007F49"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3326 ـ سفيان بن عبد الله : </w:t>
      </w:r>
      <w:r w:rsidRPr="00A16D37">
        <w:rPr>
          <w:rtl/>
        </w:rPr>
        <w:t xml:space="preserve">بن أبي ربيعة </w:t>
      </w:r>
      <w:r w:rsidRPr="00CB243B">
        <w:rPr>
          <w:rStyle w:val="libFootnotenumChar"/>
          <w:rtl/>
        </w:rPr>
        <w:t>(1)</w:t>
      </w:r>
      <w:r w:rsidRPr="00A16D37">
        <w:rPr>
          <w:rtl/>
        </w:rPr>
        <w:t xml:space="preserve"> بن الحارث </w:t>
      </w:r>
      <w:r>
        <w:rPr>
          <w:rtl/>
        </w:rPr>
        <w:t>[</w:t>
      </w:r>
      <w:r w:rsidRPr="00A16D37">
        <w:rPr>
          <w:rtl/>
        </w:rPr>
        <w:t>بن مالك</w:t>
      </w:r>
      <w:r>
        <w:rPr>
          <w:rtl/>
        </w:rPr>
        <w:t>]</w:t>
      </w:r>
      <w:r w:rsidRPr="00A16D37">
        <w:rPr>
          <w:rtl/>
        </w:rPr>
        <w:t xml:space="preserve"> </w:t>
      </w:r>
      <w:r w:rsidRPr="00CB243B">
        <w:rPr>
          <w:rStyle w:val="libFootnotenumChar"/>
          <w:rtl/>
        </w:rPr>
        <w:t>(2)</w:t>
      </w:r>
      <w:r w:rsidRPr="00A16D37">
        <w:rPr>
          <w:rtl/>
        </w:rPr>
        <w:t xml:space="preserve"> بن حطيط بن جشم الثقفيّ الطائفيّ.</w:t>
      </w:r>
    </w:p>
    <w:p w14:paraId="2F201A51" w14:textId="77777777" w:rsidR="007211B6" w:rsidRPr="00A16D37" w:rsidRDefault="007211B6" w:rsidP="00F329FF">
      <w:pPr>
        <w:pStyle w:val="libNormal"/>
        <w:rPr>
          <w:rtl/>
        </w:rPr>
      </w:pPr>
      <w:r w:rsidRPr="00A16D37">
        <w:rPr>
          <w:rtl/>
        </w:rPr>
        <w:t>أسلم مع الوفد ،</w:t>
      </w:r>
      <w:r>
        <w:rPr>
          <w:rFonts w:hint="cs"/>
          <w:rtl/>
        </w:rPr>
        <w:t xml:space="preserve"> </w:t>
      </w:r>
      <w:r>
        <w:rPr>
          <w:rtl/>
        </w:rPr>
        <w:t>و</w:t>
      </w:r>
      <w:r w:rsidRPr="00A16D37">
        <w:rPr>
          <w:rtl/>
        </w:rPr>
        <w:t xml:space="preserve">سأل النبيّ لله </w:t>
      </w:r>
      <w:r w:rsidRPr="006853CA">
        <w:rPr>
          <w:rStyle w:val="libAlaemChar"/>
          <w:rtl/>
        </w:rPr>
        <w:t>صلى‌الله‌عليه‌وسلم</w:t>
      </w:r>
      <w:r w:rsidRPr="00A16D37">
        <w:rPr>
          <w:rtl/>
        </w:rPr>
        <w:t xml:space="preserve"> عن أمر يعتصم به ، فقال : «قل ربّي الله ، ثمّ استقم» </w:t>
      </w:r>
      <w:r w:rsidRPr="00CB243B">
        <w:rPr>
          <w:rStyle w:val="libFootnotenumChar"/>
          <w:rtl/>
        </w:rPr>
        <w:t>(3)</w:t>
      </w:r>
      <w:r>
        <w:rPr>
          <w:rtl/>
        </w:rPr>
        <w:t>.</w:t>
      </w:r>
    </w:p>
    <w:p w14:paraId="7D9E6692" w14:textId="77777777" w:rsidR="007211B6" w:rsidRPr="00A16D37" w:rsidRDefault="007211B6" w:rsidP="00F329FF">
      <w:pPr>
        <w:pStyle w:val="libNormal"/>
        <w:rPr>
          <w:rtl/>
        </w:rPr>
      </w:pPr>
      <w:r w:rsidRPr="00A16D37">
        <w:rPr>
          <w:rtl/>
        </w:rPr>
        <w:t xml:space="preserve">أخرج حديثه مسلم والنسائيّ والترمذيّ ، واستعمله عمر على صدقات الطّائف ، ووقع في رواية مرسلة لابن أبي شيبة أنّ النبي </w:t>
      </w:r>
      <w:r w:rsidRPr="006853CA">
        <w:rPr>
          <w:rStyle w:val="libAlaemChar"/>
          <w:rtl/>
        </w:rPr>
        <w:t>صلى‌الله‌عليه‌وسلم</w:t>
      </w:r>
      <w:r w:rsidRPr="00A16D37">
        <w:rPr>
          <w:rtl/>
        </w:rPr>
        <w:t xml:space="preserve"> استعمله </w:t>
      </w:r>
      <w:r w:rsidRPr="00CB243B">
        <w:rPr>
          <w:rStyle w:val="libFootnotenumChar"/>
          <w:rtl/>
        </w:rPr>
        <w:t>(4)</w:t>
      </w:r>
      <w:r w:rsidRPr="00A16D37">
        <w:rPr>
          <w:rtl/>
        </w:rPr>
        <w:t xml:space="preserve"> على الطائف.</w:t>
      </w:r>
    </w:p>
    <w:p w14:paraId="40D1E461" w14:textId="77777777" w:rsidR="007211B6" w:rsidRPr="00A16D37" w:rsidRDefault="007211B6" w:rsidP="00F329FF">
      <w:pPr>
        <w:pStyle w:val="libNormal"/>
        <w:rPr>
          <w:rtl/>
        </w:rPr>
      </w:pPr>
      <w:r>
        <w:rPr>
          <w:rtl/>
        </w:rPr>
        <w:t>[</w:t>
      </w:r>
      <w:r w:rsidRPr="00A16D37">
        <w:rPr>
          <w:rtl/>
        </w:rPr>
        <w:t>وروى عنه أولاده : عاصم ، وعبد الله ، وعلقمة ، وعمرو ، وأبو الحكم ، وغيرهم.</w:t>
      </w:r>
    </w:p>
    <w:p w14:paraId="4F332219" w14:textId="77777777" w:rsidR="007211B6" w:rsidRPr="00A16D37" w:rsidRDefault="007211B6" w:rsidP="00F329FF">
      <w:pPr>
        <w:pStyle w:val="libNormal"/>
        <w:rPr>
          <w:rtl/>
        </w:rPr>
      </w:pPr>
      <w:r w:rsidRPr="00A16D37">
        <w:rPr>
          <w:rtl/>
        </w:rPr>
        <w:t>وقال أبو الحسن المدينيّ : شهد سفيان بن عبد الله بن ربيعة حنينا ، فقتل أخوه عثمان ، فاستقبل وقال لأبي سويد : لا خير في العيش بعده ، فتخيّل أبو سويد حتى انهزم به ، وذلك أنه قطع طرف عذاره ، وكان على حصان وأبو سويد على أنثى ، فأدناها من فرس سفيان حتى شمّها ، ثم حرّك أبو سويد فرسه وذهب فرس سفيان ليتبعها ، فلحقه سفيان ليحبسه ، فانقطع اللّجام ، واستمرّ فرسه يتبع فرس أبي سويد فنجيا جميعا ، وأسلم سفيان بعد ذلك.</w:t>
      </w:r>
      <w:r>
        <w:rPr>
          <w:rFonts w:hint="cs"/>
          <w:rtl/>
        </w:rPr>
        <w:t xml:space="preserve"> </w:t>
      </w:r>
      <w:r w:rsidRPr="00A16D37">
        <w:rPr>
          <w:rtl/>
        </w:rPr>
        <w:t>قلت : ولم أقف على حال أبي سويد المذكور</w:t>
      </w:r>
      <w:r>
        <w:rPr>
          <w:rtl/>
        </w:rPr>
        <w:t>]</w:t>
      </w:r>
      <w:r w:rsidRPr="00A16D37">
        <w:rPr>
          <w:rtl/>
        </w:rPr>
        <w:t xml:space="preserve"> </w:t>
      </w:r>
      <w:r w:rsidRPr="00CB243B">
        <w:rPr>
          <w:rStyle w:val="libFootnotenumChar"/>
          <w:rtl/>
        </w:rPr>
        <w:t>(5)</w:t>
      </w:r>
      <w:r>
        <w:rPr>
          <w:rtl/>
        </w:rPr>
        <w:t>.</w:t>
      </w:r>
    </w:p>
    <w:p w14:paraId="77AFF025" w14:textId="77777777" w:rsidR="007211B6" w:rsidRPr="00A16D37" w:rsidRDefault="007211B6" w:rsidP="00F329FF">
      <w:pPr>
        <w:pStyle w:val="libNormal"/>
        <w:rPr>
          <w:rtl/>
          <w:lang w:bidi="fa-IR"/>
        </w:rPr>
      </w:pPr>
      <w:r w:rsidRPr="00176461">
        <w:rPr>
          <w:rStyle w:val="libBold2Char"/>
          <w:rtl/>
        </w:rPr>
        <w:t xml:space="preserve">3327 ـ سفيان بن عبد الأسد المخزوميّ </w:t>
      </w:r>
      <w:r w:rsidRPr="00CB243B">
        <w:rPr>
          <w:rStyle w:val="libFootnotenumChar"/>
          <w:rtl/>
        </w:rPr>
        <w:t>(6)</w:t>
      </w:r>
      <w:r w:rsidRPr="00176461">
        <w:rPr>
          <w:rStyle w:val="libBold2Char"/>
          <w:rtl/>
        </w:rPr>
        <w:t xml:space="preserve"> : </w:t>
      </w:r>
      <w:r w:rsidRPr="00A16D37">
        <w:rPr>
          <w:rtl/>
          <w:lang w:bidi="fa-IR"/>
        </w:rPr>
        <w:t>ذكر أبو عمر أنه من المؤلّفة ، وفيه نظر.</w:t>
      </w:r>
    </w:p>
    <w:p w14:paraId="339CBE31" w14:textId="77777777" w:rsidR="007211B6" w:rsidRPr="00A16D37" w:rsidRDefault="007211B6" w:rsidP="00CB243B">
      <w:pPr>
        <w:pStyle w:val="libLine"/>
        <w:rPr>
          <w:rtl/>
        </w:rPr>
      </w:pPr>
      <w:r w:rsidRPr="00A16D37">
        <w:rPr>
          <w:rtl/>
        </w:rPr>
        <w:t>__________________</w:t>
      </w:r>
    </w:p>
    <w:p w14:paraId="1F39364B" w14:textId="77777777" w:rsidR="007211B6" w:rsidRPr="00A16D37" w:rsidRDefault="007211B6" w:rsidP="00642A75">
      <w:pPr>
        <w:pStyle w:val="libFootnote0"/>
        <w:rPr>
          <w:rtl/>
          <w:lang w:bidi="fa-IR"/>
        </w:rPr>
      </w:pPr>
      <w:r>
        <w:rPr>
          <w:rtl/>
        </w:rPr>
        <w:t>(</w:t>
      </w:r>
      <w:r w:rsidRPr="00A16D37">
        <w:rPr>
          <w:rtl/>
        </w:rPr>
        <w:t>1) الثقات 3 / 182 ، تجريد أسماء الصحابة 1 / 226 ، تقريب التهذيب 1 / 311</w:t>
      </w:r>
      <w:r>
        <w:rPr>
          <w:rtl/>
        </w:rPr>
        <w:t xml:space="preserve"> ـ </w:t>
      </w:r>
      <w:r w:rsidRPr="00A16D37">
        <w:rPr>
          <w:rtl/>
        </w:rPr>
        <w:t>تهذيب التهذيب 4 / 115 ، خلاصة تذهيب 1 / 396 ، الكاشف 1 / 378 ، الجرح والتعديل 4 / ترجمة 952 ، الطبقات 286 ، الأعلمي 19 / 191 ، التحفة اللطيفة 165 ، العقد الثمين 4 / 590 ، الوافي بالوفيات 15 / 404 ، التاريخ الكبير 86 ، تاريخ الثقات 194 ، بقي بن مخلد 304 ، الجمع بين رجال الصحيحين 732 ، تاريخ أسماء الثقات 499 ، تنقيح المقال 4951.</w:t>
      </w:r>
    </w:p>
    <w:p w14:paraId="70E4A293" w14:textId="77777777" w:rsidR="007211B6" w:rsidRPr="00A16D37" w:rsidRDefault="007211B6" w:rsidP="00642A75">
      <w:pPr>
        <w:pStyle w:val="libFootnote0"/>
        <w:rPr>
          <w:rtl/>
          <w:lang w:bidi="fa-IR"/>
        </w:rPr>
      </w:pPr>
      <w:r>
        <w:rPr>
          <w:rtl/>
        </w:rPr>
        <w:t>(</w:t>
      </w:r>
      <w:r w:rsidRPr="00A16D37">
        <w:rPr>
          <w:rtl/>
        </w:rPr>
        <w:t>2) سقط في أ.</w:t>
      </w:r>
    </w:p>
    <w:p w14:paraId="0E3DDE9C" w14:textId="77777777" w:rsidR="007211B6" w:rsidRPr="00A16D37" w:rsidRDefault="007211B6" w:rsidP="00642A75">
      <w:pPr>
        <w:pStyle w:val="libFootnote0"/>
        <w:rPr>
          <w:rtl/>
          <w:lang w:bidi="fa-IR"/>
        </w:rPr>
      </w:pPr>
      <w:r>
        <w:rPr>
          <w:rtl/>
        </w:rPr>
        <w:t>(</w:t>
      </w:r>
      <w:r w:rsidRPr="00A16D37">
        <w:rPr>
          <w:rtl/>
        </w:rPr>
        <w:t xml:space="preserve">3) أخرجه مسلم في الصحيح 1 / 65 عن سفيان بن عبد الله الثقفي كتاب الإيمان </w:t>
      </w:r>
      <w:r>
        <w:rPr>
          <w:rtl/>
        </w:rPr>
        <w:t>(</w:t>
      </w:r>
      <w:r w:rsidRPr="00A16D37">
        <w:rPr>
          <w:rtl/>
        </w:rPr>
        <w:t xml:space="preserve">1) باب جامع أوصاف الإسلام </w:t>
      </w:r>
      <w:r>
        <w:rPr>
          <w:rtl/>
        </w:rPr>
        <w:t>(</w:t>
      </w:r>
      <w:r w:rsidRPr="00A16D37">
        <w:rPr>
          <w:rtl/>
        </w:rPr>
        <w:t xml:space="preserve">13) حديث رقم </w:t>
      </w:r>
      <w:r>
        <w:rPr>
          <w:rtl/>
        </w:rPr>
        <w:t>(</w:t>
      </w:r>
      <w:r w:rsidRPr="00A16D37">
        <w:rPr>
          <w:rtl/>
        </w:rPr>
        <w:t>62 / 38</w:t>
      </w:r>
      <w:r>
        <w:rPr>
          <w:rtl/>
        </w:rPr>
        <w:t>)</w:t>
      </w:r>
      <w:r w:rsidRPr="00A16D37">
        <w:rPr>
          <w:rtl/>
        </w:rPr>
        <w:t xml:space="preserve"> والترمذي في السنن 4 / 525 كتاب الزهد باب </w:t>
      </w:r>
      <w:r>
        <w:rPr>
          <w:rtl/>
        </w:rPr>
        <w:t>(</w:t>
      </w:r>
      <w:r w:rsidRPr="00A16D37">
        <w:rPr>
          <w:rtl/>
        </w:rPr>
        <w:t xml:space="preserve">60) ما جاء في حفظ اللسان حديث رقم 2410 وقال أبو عيسى هذا حديث حسن صحيح وابن ماجة في السنن 2 / 1314 كتاب الفتن </w:t>
      </w:r>
      <w:r>
        <w:rPr>
          <w:rtl/>
        </w:rPr>
        <w:t>(</w:t>
      </w:r>
      <w:r w:rsidRPr="00A16D37">
        <w:rPr>
          <w:rtl/>
        </w:rPr>
        <w:t xml:space="preserve">36) باب كف اللسان في الفتنة </w:t>
      </w:r>
      <w:r>
        <w:rPr>
          <w:rtl/>
        </w:rPr>
        <w:t>(</w:t>
      </w:r>
      <w:r w:rsidRPr="00A16D37">
        <w:rPr>
          <w:rtl/>
        </w:rPr>
        <w:t>12) حديث رقم 3972 وابن ماجة في صحيحه حديث رقم 2543 ، والدارميّ في السنن 2 / 298 وأحمد في المسند 3 / 413 ، والحاكم في المستدرك 4 / 313 ، والطبراني في الكبير 7 / 78 ، وأبو نعيم في الحلية 1 / 65 ، والسيوطي في الدر المنثور 3 / 347 ، والمتقي الهندي في كنز العمال حديث رقم 36524.</w:t>
      </w:r>
    </w:p>
    <w:p w14:paraId="7691CE3A"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استعمله عمر على صدقات الطائف.</w:t>
      </w:r>
    </w:p>
    <w:p w14:paraId="52A172D1" w14:textId="77777777" w:rsidR="007211B6" w:rsidRPr="00A16D37" w:rsidRDefault="007211B6" w:rsidP="00642A75">
      <w:pPr>
        <w:pStyle w:val="libFootnote0"/>
        <w:rPr>
          <w:rtl/>
          <w:lang w:bidi="fa-IR"/>
        </w:rPr>
      </w:pPr>
      <w:r>
        <w:rPr>
          <w:rtl/>
        </w:rPr>
        <w:t>(</w:t>
      </w:r>
      <w:r w:rsidRPr="00A16D37">
        <w:rPr>
          <w:rtl/>
        </w:rPr>
        <w:t>5) سقط في أ.</w:t>
      </w:r>
    </w:p>
    <w:p w14:paraId="16BE9D8F" w14:textId="77777777" w:rsidR="007211B6" w:rsidRPr="00A16D37" w:rsidRDefault="007211B6" w:rsidP="00642A75">
      <w:pPr>
        <w:pStyle w:val="libFootnote0"/>
        <w:rPr>
          <w:rtl/>
          <w:lang w:bidi="fa-IR"/>
        </w:rPr>
      </w:pPr>
      <w:r>
        <w:rPr>
          <w:rtl/>
        </w:rPr>
        <w:t>(</w:t>
      </w:r>
      <w:r w:rsidRPr="00A16D37">
        <w:rPr>
          <w:rtl/>
        </w:rPr>
        <w:t>6) أسد الغابة ت 2116 ، الاستيعاب ت 1007.</w:t>
      </w:r>
    </w:p>
    <w:p w14:paraId="29AF446D" w14:textId="77777777" w:rsidR="007211B6" w:rsidRPr="00A16D37" w:rsidRDefault="007211B6" w:rsidP="00F329FF">
      <w:pPr>
        <w:pStyle w:val="libNormal"/>
        <w:rPr>
          <w:rtl/>
        </w:rPr>
      </w:pPr>
      <w:r>
        <w:rPr>
          <w:rtl/>
        </w:rPr>
        <w:br w:type="page"/>
      </w:r>
      <w:r w:rsidRPr="00A16D37">
        <w:rPr>
          <w:rtl/>
        </w:rPr>
        <w:lastRenderedPageBreak/>
        <w:t xml:space="preserve">وذكره العدويّ في النّسب وأنه أخو أبي سلمة ، ولم يذكر أنه أسلم. وعند ابن الكلبيّ ، ما يدلّ على أنه أسلم ، </w:t>
      </w:r>
      <w:r>
        <w:rPr>
          <w:rtl/>
        </w:rPr>
        <w:t>[</w:t>
      </w:r>
      <w:r w:rsidRPr="00A16D37">
        <w:rPr>
          <w:rtl/>
        </w:rPr>
        <w:t>فيكتب من ترجمة ربيبته أم عمر وبنت سفيان من النّساء</w:t>
      </w:r>
      <w:r>
        <w:rPr>
          <w:rtl/>
        </w:rPr>
        <w:t>]</w:t>
      </w:r>
      <w:r w:rsidRPr="00A16D37">
        <w:rPr>
          <w:rtl/>
        </w:rPr>
        <w:t xml:space="preserve"> </w:t>
      </w:r>
      <w:r w:rsidRPr="00CB243B">
        <w:rPr>
          <w:rStyle w:val="libFootnotenumChar"/>
          <w:rtl/>
        </w:rPr>
        <w:t>(1)</w:t>
      </w:r>
      <w:r>
        <w:rPr>
          <w:rtl/>
        </w:rPr>
        <w:t>.</w:t>
      </w:r>
    </w:p>
    <w:p w14:paraId="43E0DC65" w14:textId="77777777" w:rsidR="007211B6" w:rsidRPr="00A16D37" w:rsidRDefault="007211B6" w:rsidP="00F329FF">
      <w:pPr>
        <w:pStyle w:val="libNormal"/>
        <w:rPr>
          <w:rtl/>
        </w:rPr>
      </w:pPr>
      <w:r w:rsidRPr="00176461">
        <w:rPr>
          <w:rStyle w:val="libBold2Char"/>
          <w:rtl/>
        </w:rPr>
        <w:t xml:space="preserve">3328 ز ـ سفيان بن عبد شمس : </w:t>
      </w:r>
      <w:r w:rsidRPr="00A16D37">
        <w:rPr>
          <w:rtl/>
        </w:rPr>
        <w:t>بن أبي وقّاص الزهري. ينظر من القسم الثاني.</w:t>
      </w:r>
    </w:p>
    <w:p w14:paraId="2473DD85" w14:textId="77777777" w:rsidR="007211B6" w:rsidRPr="00A16D37" w:rsidRDefault="007211B6" w:rsidP="00F329FF">
      <w:pPr>
        <w:pStyle w:val="libNormal"/>
        <w:rPr>
          <w:rtl/>
        </w:rPr>
      </w:pPr>
      <w:r w:rsidRPr="00A16D37">
        <w:rPr>
          <w:rtl/>
        </w:rPr>
        <w:t>روى الطّبرانيّ ، من طريق إسماعيل بن راشد أنّ معاوية بعثه رسولا إلى عمرو بن العاص يخبره بقتل علي.</w:t>
      </w:r>
    </w:p>
    <w:p w14:paraId="0C05EE18" w14:textId="77777777" w:rsidR="007211B6" w:rsidRPr="00A16D37" w:rsidRDefault="007211B6" w:rsidP="00F329FF">
      <w:pPr>
        <w:pStyle w:val="libNormal"/>
        <w:rPr>
          <w:rtl/>
        </w:rPr>
      </w:pPr>
      <w:r w:rsidRPr="00A16D37">
        <w:rPr>
          <w:rtl/>
        </w:rPr>
        <w:t>وقد تقدّم في سفيان بن أمية أنه كان رسولا إلى الحجاز بمثل ذلك.</w:t>
      </w:r>
    </w:p>
    <w:p w14:paraId="5A8BB9BA" w14:textId="77777777" w:rsidR="007211B6" w:rsidRPr="00A16D37" w:rsidRDefault="007211B6" w:rsidP="00F329FF">
      <w:pPr>
        <w:pStyle w:val="libNormal"/>
        <w:rPr>
          <w:rtl/>
        </w:rPr>
      </w:pPr>
      <w:r w:rsidRPr="00A16D37">
        <w:rPr>
          <w:rtl/>
        </w:rPr>
        <w:t xml:space="preserve">قال ابن عساكر : لم أر له ذكرا في كتب الأنساب ولا التواريخ </w:t>
      </w:r>
      <w:r w:rsidRPr="00CB243B">
        <w:rPr>
          <w:rStyle w:val="libFootnotenumChar"/>
          <w:rtl/>
        </w:rPr>
        <w:t>(2)</w:t>
      </w:r>
      <w:r>
        <w:rPr>
          <w:rtl/>
        </w:rPr>
        <w:t>.</w:t>
      </w:r>
    </w:p>
    <w:p w14:paraId="3D60F873" w14:textId="77777777" w:rsidR="007211B6" w:rsidRPr="00A16D37" w:rsidRDefault="007211B6" w:rsidP="00F329FF">
      <w:pPr>
        <w:pStyle w:val="libNormal"/>
        <w:rPr>
          <w:rtl/>
        </w:rPr>
      </w:pPr>
      <w:r w:rsidRPr="00176461">
        <w:rPr>
          <w:rStyle w:val="libBold2Char"/>
          <w:rtl/>
        </w:rPr>
        <w:t xml:space="preserve">3329 ز ـ سفيان بن العديل : </w:t>
      </w:r>
      <w:r w:rsidRPr="00A16D37">
        <w:rPr>
          <w:rtl/>
        </w:rPr>
        <w:t>بن الحارث بن مصاد بن مازن بن ذؤيب بن كعب بن عمرو بن تميم التميميّ.</w:t>
      </w:r>
    </w:p>
    <w:p w14:paraId="4C28327C" w14:textId="77777777" w:rsidR="007211B6" w:rsidRPr="00A16D37" w:rsidRDefault="007211B6" w:rsidP="00F329FF">
      <w:pPr>
        <w:pStyle w:val="libNormal"/>
        <w:rPr>
          <w:rtl/>
        </w:rPr>
      </w:pPr>
      <w:r w:rsidRPr="00A16D37">
        <w:rPr>
          <w:rtl/>
        </w:rPr>
        <w:t xml:space="preserve">ذكره ابن سعد في «الطّبقات» ، فقال : أنبأنا هشام بن الكلبيّ ، قال : حدّثني رجل من عبد القيس ، قال : حدّثني محمد بن جناح ، أخو بني عمرو بن كعب بن تميم ، قال : وفد سفيان بن العديل على النبيّ </w:t>
      </w:r>
      <w:r w:rsidRPr="006853CA">
        <w:rPr>
          <w:rStyle w:val="libAlaemChar"/>
          <w:rtl/>
        </w:rPr>
        <w:t>صلى‌الله‌عليه‌وسلم</w:t>
      </w:r>
      <w:r w:rsidRPr="00A16D37">
        <w:rPr>
          <w:rtl/>
        </w:rPr>
        <w:t xml:space="preserve"> فأسلم ، فقال له ابنه قيس : يا أبت ، دعني آت النبيّ </w:t>
      </w:r>
      <w:r w:rsidRPr="006853CA">
        <w:rPr>
          <w:rStyle w:val="libAlaemChar"/>
          <w:rtl/>
        </w:rPr>
        <w:t>صلى‌الله‌عليه‌وسلم</w:t>
      </w:r>
      <w:r w:rsidRPr="00A16D37">
        <w:rPr>
          <w:rtl/>
        </w:rPr>
        <w:t xml:space="preserve"> معك. قال : ومات قيس في زمن أبي بكر مع العلاء بن الحضرميّ بالبحرين ، فقال فيه بعض الشّعراء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912CDAC" w14:textId="77777777" w:rsidTr="00F6784A">
        <w:trPr>
          <w:tblCellSpacing w:w="15" w:type="dxa"/>
          <w:jc w:val="center"/>
        </w:trPr>
        <w:tc>
          <w:tcPr>
            <w:tcW w:w="2362" w:type="pct"/>
            <w:vAlign w:val="center"/>
          </w:tcPr>
          <w:p w14:paraId="3D25AFAA" w14:textId="77777777" w:rsidR="007211B6" w:rsidRPr="00A16D37" w:rsidRDefault="007211B6" w:rsidP="00215DDE">
            <w:pPr>
              <w:pStyle w:val="libPoem"/>
              <w:rPr>
                <w:rtl/>
              </w:rPr>
            </w:pPr>
            <w:r w:rsidRPr="00A16D37">
              <w:rPr>
                <w:rtl/>
              </w:rPr>
              <w:t xml:space="preserve">فإن يك قيس قد مضى لسبيله </w:t>
            </w:r>
            <w:r w:rsidRPr="00215DDE">
              <w:rPr>
                <w:rStyle w:val="libPoemTiniCharChar"/>
                <w:rtl/>
              </w:rPr>
              <w:br/>
              <w:t> </w:t>
            </w:r>
          </w:p>
        </w:tc>
        <w:tc>
          <w:tcPr>
            <w:tcW w:w="196" w:type="pct"/>
            <w:vAlign w:val="center"/>
          </w:tcPr>
          <w:p w14:paraId="69D0E6D2" w14:textId="77777777" w:rsidR="007211B6" w:rsidRPr="00A16D37" w:rsidRDefault="007211B6" w:rsidP="00215DDE">
            <w:pPr>
              <w:pStyle w:val="libPoem"/>
            </w:pPr>
            <w:r w:rsidRPr="00A16D37">
              <w:rPr>
                <w:rtl/>
              </w:rPr>
              <w:t> </w:t>
            </w:r>
          </w:p>
        </w:tc>
        <w:tc>
          <w:tcPr>
            <w:tcW w:w="2361" w:type="pct"/>
            <w:vAlign w:val="center"/>
          </w:tcPr>
          <w:p w14:paraId="0E33ECDF" w14:textId="77777777" w:rsidR="007211B6" w:rsidRPr="00A16D37" w:rsidRDefault="007211B6" w:rsidP="00215DDE">
            <w:pPr>
              <w:pStyle w:val="libPoem"/>
            </w:pPr>
            <w:r w:rsidRPr="00A16D37">
              <w:rPr>
                <w:rtl/>
              </w:rPr>
              <w:t>فقد طاب قيس بالرّسول فأسلما</w:t>
            </w:r>
            <w:r w:rsidRPr="00215DDE">
              <w:rPr>
                <w:rStyle w:val="libPoemTiniCharChar"/>
                <w:rtl/>
              </w:rPr>
              <w:br/>
              <w:t> </w:t>
            </w:r>
          </w:p>
        </w:tc>
      </w:tr>
    </w:tbl>
    <w:p w14:paraId="61693532"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1C2AA6CB" w14:textId="77777777" w:rsidR="007211B6" w:rsidRPr="00A16D37" w:rsidRDefault="007211B6" w:rsidP="00F329FF">
      <w:pPr>
        <w:pStyle w:val="libNormal"/>
        <w:rPr>
          <w:rtl/>
        </w:rPr>
      </w:pPr>
      <w:r>
        <w:rPr>
          <w:rtl/>
        </w:rPr>
        <w:t>[</w:t>
      </w:r>
      <w:r w:rsidRPr="00A16D37">
        <w:rPr>
          <w:rtl/>
        </w:rPr>
        <w:t>وروى عنه أولاده عاصم وعبد الله وعلقمة وعمرو وأبو الحكم وغيرهم</w:t>
      </w:r>
      <w:r>
        <w:rPr>
          <w:rtl/>
        </w:rPr>
        <w:t>]</w:t>
      </w:r>
      <w:r w:rsidRPr="00A16D37">
        <w:rPr>
          <w:rtl/>
        </w:rPr>
        <w:t xml:space="preserve"> </w:t>
      </w:r>
      <w:r w:rsidRPr="00CB243B">
        <w:rPr>
          <w:rStyle w:val="libFootnotenumChar"/>
          <w:rtl/>
        </w:rPr>
        <w:t>(3)</w:t>
      </w:r>
      <w:r>
        <w:rPr>
          <w:rtl/>
        </w:rPr>
        <w:t>.</w:t>
      </w:r>
      <w:r w:rsidRPr="00A16D37">
        <w:rPr>
          <w:rtl/>
        </w:rPr>
        <w:t xml:space="preserve"> وسيأتي ذكر ولده غنيم بن قيس في الغين المعجمة.</w:t>
      </w:r>
    </w:p>
    <w:p w14:paraId="2B4D753E" w14:textId="77777777" w:rsidR="007211B6" w:rsidRPr="00A16D37" w:rsidRDefault="007211B6" w:rsidP="00F329FF">
      <w:pPr>
        <w:pStyle w:val="libNormal"/>
        <w:rPr>
          <w:rtl/>
        </w:rPr>
      </w:pPr>
      <w:r w:rsidRPr="00176461">
        <w:rPr>
          <w:rStyle w:val="libBold2Char"/>
          <w:rtl/>
        </w:rPr>
        <w:t xml:space="preserve">3330 ز ـ سفيان بن أبي عزّة الجذاميّ : </w:t>
      </w:r>
      <w:r w:rsidRPr="00A16D37">
        <w:rPr>
          <w:rtl/>
        </w:rPr>
        <w:t xml:space="preserve">كان نازلا في بني حنيفة ولم يرتدّ. ذكر ذلك وثيمة ، </w:t>
      </w:r>
      <w:r>
        <w:rPr>
          <w:rtl/>
        </w:rPr>
        <w:t>و</w:t>
      </w:r>
      <w:r w:rsidRPr="00A16D37">
        <w:rPr>
          <w:rtl/>
        </w:rPr>
        <w:t xml:space="preserve">ذكر أنّ خالد بن الوليد أخذه فيمن ظفر به من أهل اليمامة ، فأراد قتله ، فقال له سفيان : يا خالد ، إنّ رسول الله </w:t>
      </w:r>
      <w:r w:rsidRPr="006853CA">
        <w:rPr>
          <w:rStyle w:val="libAlaemChar"/>
          <w:rtl/>
        </w:rPr>
        <w:t>صلى‌الله‌عليه‌وسلم</w:t>
      </w:r>
      <w:r w:rsidRPr="00A16D37">
        <w:rPr>
          <w:rtl/>
        </w:rPr>
        <w:t xml:space="preserve"> قال : «ما من عبد يقتل عبدا إلّا قعد له يوم القيامة على الصّراط. فخلّى سبيله» </w:t>
      </w:r>
      <w:r w:rsidRPr="00CB243B">
        <w:rPr>
          <w:rStyle w:val="libFootnotenumChar"/>
          <w:rtl/>
        </w:rPr>
        <w:t>(4)</w:t>
      </w:r>
      <w:r w:rsidRPr="00A16D37">
        <w:rPr>
          <w:rtl/>
        </w:rPr>
        <w:t xml:space="preserve"> ،</w:t>
      </w:r>
      <w:r>
        <w:rPr>
          <w:rFonts w:hint="cs"/>
          <w:rtl/>
        </w:rPr>
        <w:t xml:space="preserve"> </w:t>
      </w:r>
      <w:r w:rsidRPr="00A16D37">
        <w:rPr>
          <w:rtl/>
        </w:rPr>
        <w:t>وفيه يقول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02566DB8" w14:textId="77777777" w:rsidTr="00F6784A">
        <w:trPr>
          <w:tblCellSpacing w:w="15" w:type="dxa"/>
          <w:jc w:val="center"/>
        </w:trPr>
        <w:tc>
          <w:tcPr>
            <w:tcW w:w="2362" w:type="pct"/>
            <w:vAlign w:val="center"/>
          </w:tcPr>
          <w:p w14:paraId="5597878A" w14:textId="77777777" w:rsidR="007211B6" w:rsidRPr="00A16D37" w:rsidRDefault="007211B6" w:rsidP="00215DDE">
            <w:pPr>
              <w:pStyle w:val="libPoem"/>
              <w:rPr>
                <w:rtl/>
              </w:rPr>
            </w:pPr>
            <w:r w:rsidRPr="00A16D37">
              <w:rPr>
                <w:rtl/>
              </w:rPr>
              <w:t xml:space="preserve">إنّني والحصين وابن أبي </w:t>
            </w:r>
            <w:r w:rsidRPr="00215DDE">
              <w:rPr>
                <w:rStyle w:val="libPoemTiniCharChar"/>
                <w:rtl/>
              </w:rPr>
              <w:br/>
              <w:t> </w:t>
            </w:r>
          </w:p>
        </w:tc>
        <w:tc>
          <w:tcPr>
            <w:tcW w:w="196" w:type="pct"/>
            <w:vAlign w:val="center"/>
          </w:tcPr>
          <w:p w14:paraId="3137A5EE" w14:textId="77777777" w:rsidR="007211B6" w:rsidRPr="00A16D37" w:rsidRDefault="007211B6" w:rsidP="00215DDE">
            <w:pPr>
              <w:pStyle w:val="libPoem"/>
            </w:pPr>
            <w:r w:rsidRPr="00A16D37">
              <w:rPr>
                <w:rtl/>
              </w:rPr>
              <w:t> </w:t>
            </w:r>
          </w:p>
        </w:tc>
        <w:tc>
          <w:tcPr>
            <w:tcW w:w="2361" w:type="pct"/>
            <w:vAlign w:val="center"/>
          </w:tcPr>
          <w:p w14:paraId="3EE56B69" w14:textId="77777777" w:rsidR="007211B6" w:rsidRPr="00A16D37" w:rsidRDefault="007211B6" w:rsidP="00215DDE">
            <w:pPr>
              <w:pStyle w:val="libPoem"/>
            </w:pPr>
            <w:r w:rsidRPr="00A16D37">
              <w:rPr>
                <w:rtl/>
              </w:rPr>
              <w:t xml:space="preserve">عزّة سفيان ديننا الإسلام </w:t>
            </w:r>
            <w:r w:rsidRPr="00215DDE">
              <w:rPr>
                <w:rStyle w:val="libPoemTiniCharChar"/>
                <w:rtl/>
              </w:rPr>
              <w:br/>
              <w:t> </w:t>
            </w:r>
          </w:p>
        </w:tc>
      </w:tr>
    </w:tbl>
    <w:p w14:paraId="48BBE5C3" w14:textId="77777777" w:rsidR="007211B6" w:rsidRPr="00A16D37" w:rsidRDefault="007211B6" w:rsidP="007211B6">
      <w:pPr>
        <w:rPr>
          <w:rtl/>
          <w:lang w:bidi="fa-IR"/>
        </w:rPr>
      </w:pPr>
      <w:r>
        <w:rPr>
          <w:rtl/>
          <w:lang w:bidi="fa-IR"/>
        </w:rPr>
        <w:t>[</w:t>
      </w:r>
      <w:r w:rsidRPr="00A16D37">
        <w:rPr>
          <w:rtl/>
          <w:lang w:bidi="fa-IR"/>
        </w:rPr>
        <w:t>الخفيف</w:t>
      </w:r>
      <w:r>
        <w:rPr>
          <w:rtl/>
          <w:lang w:bidi="fa-IR"/>
        </w:rPr>
        <w:t>]</w:t>
      </w:r>
    </w:p>
    <w:p w14:paraId="6B6A5357" w14:textId="77777777" w:rsidR="007211B6" w:rsidRPr="00A16D37" w:rsidRDefault="007211B6" w:rsidP="00CB243B">
      <w:pPr>
        <w:pStyle w:val="libLine"/>
        <w:rPr>
          <w:rtl/>
        </w:rPr>
      </w:pPr>
      <w:r w:rsidRPr="00A16D37">
        <w:rPr>
          <w:rtl/>
        </w:rPr>
        <w:t>__________________</w:t>
      </w:r>
    </w:p>
    <w:p w14:paraId="690C17DB" w14:textId="77777777" w:rsidR="007211B6" w:rsidRPr="00A16D37" w:rsidRDefault="007211B6" w:rsidP="00642A75">
      <w:pPr>
        <w:pStyle w:val="libFootnote0"/>
        <w:rPr>
          <w:rtl/>
          <w:lang w:bidi="fa-IR"/>
        </w:rPr>
      </w:pPr>
      <w:r>
        <w:rPr>
          <w:rtl/>
        </w:rPr>
        <w:t>(</w:t>
      </w:r>
      <w:r w:rsidRPr="00A16D37">
        <w:rPr>
          <w:rtl/>
        </w:rPr>
        <w:t>1) سقط في أ.</w:t>
      </w:r>
    </w:p>
    <w:p w14:paraId="0FFC1217" w14:textId="77777777" w:rsidR="007211B6" w:rsidRPr="00A16D37" w:rsidRDefault="007211B6" w:rsidP="00642A75">
      <w:pPr>
        <w:pStyle w:val="libFootnote0"/>
        <w:rPr>
          <w:rtl/>
          <w:lang w:bidi="fa-IR"/>
        </w:rPr>
      </w:pPr>
      <w:r>
        <w:rPr>
          <w:rtl/>
        </w:rPr>
        <w:t>(</w:t>
      </w:r>
      <w:r w:rsidRPr="00A16D37">
        <w:rPr>
          <w:rtl/>
        </w:rPr>
        <w:t>2) في ط التاريخ.</w:t>
      </w:r>
    </w:p>
    <w:p w14:paraId="544EB48D" w14:textId="77777777" w:rsidR="007211B6" w:rsidRPr="00A16D37" w:rsidRDefault="007211B6" w:rsidP="00642A75">
      <w:pPr>
        <w:pStyle w:val="libFootnote0"/>
        <w:rPr>
          <w:rtl/>
          <w:lang w:bidi="fa-IR"/>
        </w:rPr>
      </w:pPr>
      <w:r>
        <w:rPr>
          <w:rtl/>
        </w:rPr>
        <w:t>(</w:t>
      </w:r>
      <w:r w:rsidRPr="00A16D37">
        <w:rPr>
          <w:rtl/>
        </w:rPr>
        <w:t>3) سقط في ط.</w:t>
      </w:r>
    </w:p>
    <w:p w14:paraId="6A7167E7" w14:textId="77777777" w:rsidR="007211B6" w:rsidRDefault="007211B6" w:rsidP="00642A75">
      <w:pPr>
        <w:pStyle w:val="libFootnote0"/>
        <w:rPr>
          <w:rtl/>
        </w:rPr>
      </w:pPr>
      <w:r>
        <w:rPr>
          <w:rtl/>
        </w:rPr>
        <w:t>(</w:t>
      </w:r>
      <w:r w:rsidRPr="00A16D37">
        <w:rPr>
          <w:rtl/>
        </w:rPr>
        <w:t>4) أخرجه أحمد في المسند 5 / 46 ، والبيهقي في السنن الكبرى 8 / 33 وعبد الرزاق في المصنف حديث</w:t>
      </w:r>
    </w:p>
    <w:p w14:paraId="1BABEB3A"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3331 ـ سفيان بن عطية : </w:t>
      </w:r>
      <w:r w:rsidRPr="00A16D37">
        <w:rPr>
          <w:rtl/>
        </w:rPr>
        <w:t xml:space="preserve">بن ربيعة الثقفيّ </w:t>
      </w:r>
      <w:r w:rsidRPr="00CB243B">
        <w:rPr>
          <w:rStyle w:val="libFootnotenumChar"/>
          <w:rtl/>
        </w:rPr>
        <w:t>(1)</w:t>
      </w:r>
      <w:r>
        <w:rPr>
          <w:rtl/>
        </w:rPr>
        <w:t>.</w:t>
      </w:r>
      <w:r w:rsidRPr="00A16D37">
        <w:rPr>
          <w:rtl/>
        </w:rPr>
        <w:t xml:space="preserve"> روى البغويّ وعمه أحمد بن منيع ، من طريق ابن إسحاق ، عن عيسى بن عبد الله ، عن سفيان بن عطية بن ربيعة الثقفيّ ، قال : وفد ناس من ثقيف على رسول الله </w:t>
      </w:r>
      <w:r w:rsidRPr="006853CA">
        <w:rPr>
          <w:rStyle w:val="libAlaemChar"/>
          <w:rtl/>
        </w:rPr>
        <w:t>صلى‌الله‌عليه‌وسلم</w:t>
      </w:r>
      <w:r w:rsidRPr="00A16D37">
        <w:rPr>
          <w:rtl/>
        </w:rPr>
        <w:t xml:space="preserve"> ، وقال ابن أبي خيثمة : هو عطية بن سفيان قدم مع وفد ثقيف.</w:t>
      </w:r>
    </w:p>
    <w:p w14:paraId="2D6BCF89" w14:textId="77777777" w:rsidR="007211B6" w:rsidRPr="00A16D37" w:rsidRDefault="007211B6" w:rsidP="00F329FF">
      <w:pPr>
        <w:pStyle w:val="libNormal"/>
        <w:rPr>
          <w:rtl/>
        </w:rPr>
      </w:pPr>
      <w:r w:rsidRPr="00A16D37">
        <w:rPr>
          <w:rtl/>
        </w:rPr>
        <w:t>قلت : المحفوظ أنّ الحديث من رواية عيسى بن عطية بن سفيان بن ربيعة الثقفيّ عن بعض وفدهم. فالله أعلم.</w:t>
      </w:r>
    </w:p>
    <w:p w14:paraId="1C058ED7" w14:textId="77777777" w:rsidR="007211B6" w:rsidRPr="00A16D37" w:rsidRDefault="007211B6" w:rsidP="00F329FF">
      <w:pPr>
        <w:pStyle w:val="libNormal"/>
        <w:rPr>
          <w:rtl/>
        </w:rPr>
      </w:pPr>
      <w:r w:rsidRPr="00176461">
        <w:rPr>
          <w:rStyle w:val="libBold2Char"/>
          <w:rtl/>
        </w:rPr>
        <w:t xml:space="preserve">3332 ـ سفيان بن عمير </w:t>
      </w:r>
      <w:r w:rsidRPr="00CB243B">
        <w:rPr>
          <w:rStyle w:val="libFootnotenumChar"/>
          <w:rtl/>
        </w:rPr>
        <w:t>(2)</w:t>
      </w:r>
      <w:r w:rsidRPr="00176461">
        <w:rPr>
          <w:rStyle w:val="libBold2Char"/>
          <w:rtl/>
        </w:rPr>
        <w:t xml:space="preserve"> : </w:t>
      </w:r>
      <w:r w:rsidRPr="00A16D37">
        <w:rPr>
          <w:rtl/>
        </w:rPr>
        <w:t>بن وهب النّضريّ. تقدّم في سعد بن وهب.</w:t>
      </w:r>
    </w:p>
    <w:p w14:paraId="1C45A04E" w14:textId="77777777" w:rsidR="007211B6" w:rsidRPr="00176461" w:rsidRDefault="007211B6" w:rsidP="00F329FF">
      <w:pPr>
        <w:pStyle w:val="libNormal"/>
        <w:rPr>
          <w:rStyle w:val="libBold2Char"/>
          <w:rtl/>
        </w:rPr>
      </w:pPr>
      <w:r w:rsidRPr="00176461">
        <w:rPr>
          <w:rStyle w:val="libBold2Char"/>
          <w:rtl/>
        </w:rPr>
        <w:t xml:space="preserve">3333 ـ سفيان بن أبي </w:t>
      </w:r>
      <w:r w:rsidRPr="00CB243B">
        <w:rPr>
          <w:rStyle w:val="libFootnotenumChar"/>
          <w:rtl/>
        </w:rPr>
        <w:t>(3)</w:t>
      </w:r>
      <w:r w:rsidRPr="00176461">
        <w:rPr>
          <w:rStyle w:val="libBold2Char"/>
          <w:rtl/>
        </w:rPr>
        <w:t xml:space="preserve"> العوجاء الثقفيّ.</w:t>
      </w:r>
    </w:p>
    <w:p w14:paraId="36238DC7" w14:textId="77777777" w:rsidR="007211B6" w:rsidRPr="00A16D37" w:rsidRDefault="007211B6" w:rsidP="00F329FF">
      <w:pPr>
        <w:pStyle w:val="libNormal"/>
        <w:rPr>
          <w:rtl/>
        </w:rPr>
      </w:pPr>
      <w:r w:rsidRPr="00A16D37">
        <w:rPr>
          <w:rtl/>
        </w:rPr>
        <w:t>ذكره ابن أبي عاصم في الصّحابة ، وذكره الطّبراني في المعجم الكبير في الصّحابة ، لكنه زعم أنه أبو ليلى الأنصاريّ والد عبد الرّحمن.</w:t>
      </w:r>
    </w:p>
    <w:p w14:paraId="0D02E30A" w14:textId="77777777" w:rsidR="007211B6" w:rsidRPr="00A16D37" w:rsidRDefault="007211B6" w:rsidP="00F329FF">
      <w:pPr>
        <w:pStyle w:val="libNormal"/>
        <w:rPr>
          <w:rtl/>
        </w:rPr>
      </w:pPr>
      <w:r w:rsidRPr="00A16D37">
        <w:rPr>
          <w:rtl/>
        </w:rPr>
        <w:t>وذكر العسكريّ أنّ جريرا روى في حديث سفيان بن أبي زهير ، فقال : سفيان بن أبي العوجاء.</w:t>
      </w:r>
    </w:p>
    <w:p w14:paraId="42CC9EA5" w14:textId="77777777" w:rsidR="007211B6" w:rsidRPr="00A16D37" w:rsidRDefault="007211B6" w:rsidP="00F329FF">
      <w:pPr>
        <w:pStyle w:val="libNormal"/>
        <w:rPr>
          <w:rtl/>
          <w:lang w:bidi="fa-IR"/>
        </w:rPr>
      </w:pPr>
      <w:r w:rsidRPr="00176461">
        <w:rPr>
          <w:rStyle w:val="libBold2Char"/>
          <w:rtl/>
        </w:rPr>
        <w:t xml:space="preserve">3334 ز ـ سفيان بن عوف الأسلميّ : </w:t>
      </w:r>
      <w:r w:rsidRPr="00A16D37">
        <w:rPr>
          <w:rtl/>
          <w:lang w:bidi="fa-IR"/>
        </w:rPr>
        <w:t xml:space="preserve">أو الغامديّ </w:t>
      </w:r>
      <w:r w:rsidRPr="00CB243B">
        <w:rPr>
          <w:rStyle w:val="libFootnotenumChar"/>
          <w:rtl/>
        </w:rPr>
        <w:t>(4)</w:t>
      </w:r>
      <w:r>
        <w:rPr>
          <w:rtl/>
          <w:lang w:bidi="fa-IR"/>
        </w:rPr>
        <w:t>.</w:t>
      </w:r>
      <w:r w:rsidRPr="00A16D37">
        <w:rPr>
          <w:rtl/>
          <w:lang w:bidi="fa-IR"/>
        </w:rPr>
        <w:t xml:space="preserve"> يأتي في مالك بن وهب.</w:t>
      </w:r>
    </w:p>
    <w:p w14:paraId="3EEEF9A2" w14:textId="77777777" w:rsidR="007211B6" w:rsidRPr="00A16D37" w:rsidRDefault="007211B6" w:rsidP="00F329FF">
      <w:pPr>
        <w:pStyle w:val="libNormal"/>
        <w:rPr>
          <w:rtl/>
        </w:rPr>
      </w:pPr>
      <w:r w:rsidRPr="00A16D37">
        <w:rPr>
          <w:rtl/>
        </w:rPr>
        <w:t xml:space="preserve">وروى الحاكم عن مصعب الزّبيري ، قال : وسفيان بن عوف الغامدي صحب النبيّ </w:t>
      </w:r>
      <w:r w:rsidRPr="006853CA">
        <w:rPr>
          <w:rStyle w:val="libAlaemChar"/>
          <w:rtl/>
        </w:rPr>
        <w:t>صلى‌الله‌عليه‌وسلم</w:t>
      </w:r>
      <w:r w:rsidRPr="00A16D37">
        <w:rPr>
          <w:rtl/>
        </w:rPr>
        <w:t xml:space="preserve"> ، وكان له بأس ونجدة وسخاء ، وهو الّذي أغار على هيت والأنبار في أيام عليّ ، فقتل وسبى ، وإياه عنى علي بن أبي طالب في خطبته حيث قال فيها : وإن أخا غامد قد أغار على هيت والأنبار ، وقتل حسان بن حسان</w:t>
      </w:r>
      <w:r>
        <w:rPr>
          <w:rtl/>
        </w:rPr>
        <w:t xml:space="preserve"> ـ </w:t>
      </w:r>
      <w:r w:rsidRPr="00A16D37">
        <w:rPr>
          <w:rtl/>
        </w:rPr>
        <w:t>يعني عامل عليّ</w:t>
      </w:r>
      <w:r>
        <w:rPr>
          <w:rtl/>
        </w:rPr>
        <w:t xml:space="preserve"> ـ </w:t>
      </w:r>
      <w:r w:rsidRPr="00A16D37">
        <w:rPr>
          <w:rtl/>
        </w:rPr>
        <w:t xml:space="preserve">واستعمل معاوية سفيان بن عوف على الصّوائف </w:t>
      </w:r>
      <w:r w:rsidRPr="00CB243B">
        <w:rPr>
          <w:rStyle w:val="libFootnotenumChar"/>
          <w:rtl/>
        </w:rPr>
        <w:t>(5)</w:t>
      </w:r>
      <w:r w:rsidRPr="00A16D37">
        <w:rPr>
          <w:rtl/>
        </w:rPr>
        <w:t xml:space="preserve"> ، وكان يعظمه ، ثم استعمل بعده ابن مسعود الفزاري ، فقال له الشاعر :</w:t>
      </w:r>
    </w:p>
    <w:p w14:paraId="70EB7F96" w14:textId="77777777" w:rsidR="007211B6" w:rsidRPr="00A16D37" w:rsidRDefault="007211B6" w:rsidP="00CB243B">
      <w:pPr>
        <w:pStyle w:val="libLine"/>
        <w:rPr>
          <w:rtl/>
        </w:rPr>
      </w:pPr>
      <w:r w:rsidRPr="00A16D37">
        <w:rPr>
          <w:rtl/>
        </w:rPr>
        <w:t>__________________</w:t>
      </w:r>
    </w:p>
    <w:p w14:paraId="158A7F20" w14:textId="77777777" w:rsidR="007211B6" w:rsidRPr="00A16D37" w:rsidRDefault="007211B6" w:rsidP="00642A75">
      <w:pPr>
        <w:pStyle w:val="libFootnote0"/>
        <w:rPr>
          <w:rtl/>
          <w:lang w:bidi="fa-IR"/>
        </w:rPr>
      </w:pPr>
      <w:r w:rsidRPr="00A16D37">
        <w:rPr>
          <w:rtl/>
        </w:rPr>
        <w:t>رقم 197712 والحاكم في المستدرك 2 / 126 عن أبي بكرة ولفظه ما من عبد يقتل نفسا معاهدة إلا حرم الله عليه الجنة</w:t>
      </w:r>
      <w:r>
        <w:rPr>
          <w:rtl/>
        </w:rPr>
        <w:t xml:space="preserve"> ..</w:t>
      </w:r>
      <w:r w:rsidRPr="00A16D37">
        <w:rPr>
          <w:rtl/>
        </w:rPr>
        <w:t>. الحديث قال الحاكم هذا حديث صحيح على شرط البخاري ولم يخرجاه ووافقه الذهبي وأورده السيوطي في الدر المنثور 2 / 195.</w:t>
      </w:r>
    </w:p>
    <w:p w14:paraId="7D3BBC2C" w14:textId="77777777" w:rsidR="007211B6" w:rsidRPr="00A16D37" w:rsidRDefault="007211B6" w:rsidP="00642A75">
      <w:pPr>
        <w:pStyle w:val="libFootnote0"/>
        <w:rPr>
          <w:rtl/>
          <w:lang w:bidi="fa-IR"/>
        </w:rPr>
      </w:pPr>
      <w:r>
        <w:rPr>
          <w:rtl/>
        </w:rPr>
        <w:t>(</w:t>
      </w:r>
      <w:r w:rsidRPr="00A16D37">
        <w:rPr>
          <w:rtl/>
        </w:rPr>
        <w:t>1) أسد الغابة ت 2118 ، الاستيعاب ت 1009 ، تجريد أسماء الصحابة 1 / 226.</w:t>
      </w:r>
    </w:p>
    <w:p w14:paraId="77AEE41C" w14:textId="77777777" w:rsidR="007211B6" w:rsidRPr="00A16D37" w:rsidRDefault="007211B6" w:rsidP="00642A75">
      <w:pPr>
        <w:pStyle w:val="libFootnote0"/>
        <w:rPr>
          <w:rtl/>
          <w:lang w:bidi="fa-IR"/>
        </w:rPr>
      </w:pPr>
      <w:r>
        <w:rPr>
          <w:rtl/>
        </w:rPr>
        <w:t>(</w:t>
      </w:r>
      <w:r w:rsidRPr="00A16D37">
        <w:rPr>
          <w:rtl/>
        </w:rPr>
        <w:t>2) أسد الغابة ت 2119.</w:t>
      </w:r>
    </w:p>
    <w:p w14:paraId="0B71F764" w14:textId="77777777" w:rsidR="007211B6" w:rsidRPr="00A16D37" w:rsidRDefault="007211B6" w:rsidP="00642A75">
      <w:pPr>
        <w:pStyle w:val="libFootnote0"/>
        <w:rPr>
          <w:rtl/>
          <w:lang w:bidi="fa-IR"/>
        </w:rPr>
      </w:pPr>
      <w:r>
        <w:rPr>
          <w:rtl/>
        </w:rPr>
        <w:t>(</w:t>
      </w:r>
      <w:r w:rsidRPr="00A16D37">
        <w:rPr>
          <w:rtl/>
        </w:rPr>
        <w:t>3) أسد الغابة ت 2110.</w:t>
      </w:r>
    </w:p>
    <w:p w14:paraId="2E2C7C7D" w14:textId="77777777" w:rsidR="007211B6" w:rsidRPr="00A16D37" w:rsidRDefault="007211B6" w:rsidP="00642A75">
      <w:pPr>
        <w:pStyle w:val="libFootnote0"/>
        <w:rPr>
          <w:rtl/>
          <w:lang w:bidi="fa-IR"/>
        </w:rPr>
      </w:pPr>
      <w:r>
        <w:rPr>
          <w:rtl/>
        </w:rPr>
        <w:t>(</w:t>
      </w:r>
      <w:r w:rsidRPr="00A16D37">
        <w:rPr>
          <w:rtl/>
        </w:rPr>
        <w:t>4) فتوح الشام للأزدي 156 ، العقد الفريد 1 / 132 ، المعرفة والتاريخ 2 / 517 ، مروج الذهب 1668 ، فتوح البلدان 224 ، تاريخ الطبري 4 / 261 ، جمهرة أنساب العرب 256 ، المستدرك 3 / 446 ، تهذيب تاريخ دمشق 6 / 183 ، الكامل في التاريخ 3 / 97 ، الوافي بالوفيات 15 / 283 ، تعجيل المنفعة 155 ، تاريخ الإسلام 1 / 231.</w:t>
      </w:r>
    </w:p>
    <w:p w14:paraId="7BB093FC" w14:textId="77777777" w:rsidR="007211B6" w:rsidRPr="00A16D37" w:rsidRDefault="007211B6" w:rsidP="00642A75">
      <w:pPr>
        <w:pStyle w:val="libFootnote0"/>
        <w:rPr>
          <w:rtl/>
          <w:lang w:bidi="fa-IR"/>
        </w:rPr>
      </w:pPr>
      <w:r>
        <w:rPr>
          <w:rtl/>
        </w:rPr>
        <w:t>(</w:t>
      </w:r>
      <w:r w:rsidRPr="00A16D37">
        <w:rPr>
          <w:rtl/>
        </w:rPr>
        <w:t>5) الصوائف : جبل بالحجاز قرب مكة لهذيل ، قال أبو جندب الهذلي :</w:t>
      </w:r>
    </w:p>
    <w:p w14:paraId="402A1CD0" w14:textId="77777777" w:rsidR="007211B6" w:rsidRDefault="007211B6" w:rsidP="00F329FF">
      <w:pPr>
        <w:pStyle w:val="libNormal"/>
      </w:pPr>
      <w:r>
        <w:br w:type="page"/>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64644B04" w14:textId="77777777" w:rsidTr="00F6784A">
        <w:trPr>
          <w:tblCellSpacing w:w="15" w:type="dxa"/>
          <w:jc w:val="center"/>
        </w:trPr>
        <w:tc>
          <w:tcPr>
            <w:tcW w:w="2362" w:type="pct"/>
            <w:vAlign w:val="center"/>
          </w:tcPr>
          <w:p w14:paraId="2AA0318E" w14:textId="77777777" w:rsidR="007211B6" w:rsidRPr="00A16D37" w:rsidRDefault="007211B6" w:rsidP="00215DDE">
            <w:pPr>
              <w:pStyle w:val="libPoem"/>
              <w:rPr>
                <w:rtl/>
              </w:rPr>
            </w:pPr>
            <w:r w:rsidRPr="00A16D37">
              <w:rPr>
                <w:rtl/>
              </w:rPr>
              <w:lastRenderedPageBreak/>
              <w:t>أقم يا بن مسعود قناة صليبة</w:t>
            </w:r>
            <w:r w:rsidRPr="00215DDE">
              <w:rPr>
                <w:rStyle w:val="libPoemTiniCharChar"/>
                <w:rtl/>
              </w:rPr>
              <w:br/>
              <w:t> </w:t>
            </w:r>
          </w:p>
        </w:tc>
        <w:tc>
          <w:tcPr>
            <w:tcW w:w="196" w:type="pct"/>
            <w:vAlign w:val="center"/>
          </w:tcPr>
          <w:p w14:paraId="5E99CDD4" w14:textId="77777777" w:rsidR="007211B6" w:rsidRPr="00A16D37" w:rsidRDefault="007211B6" w:rsidP="00215DDE">
            <w:pPr>
              <w:pStyle w:val="libPoem"/>
            </w:pPr>
            <w:r w:rsidRPr="00A16D37">
              <w:rPr>
                <w:rtl/>
              </w:rPr>
              <w:t> </w:t>
            </w:r>
          </w:p>
        </w:tc>
        <w:tc>
          <w:tcPr>
            <w:tcW w:w="2361" w:type="pct"/>
            <w:vAlign w:val="center"/>
          </w:tcPr>
          <w:p w14:paraId="4D7A3587" w14:textId="77777777" w:rsidR="007211B6" w:rsidRPr="00A16D37" w:rsidRDefault="007211B6" w:rsidP="00215DDE">
            <w:pPr>
              <w:pStyle w:val="libPoem"/>
            </w:pPr>
            <w:r w:rsidRPr="00A16D37">
              <w:rPr>
                <w:rtl/>
              </w:rPr>
              <w:t>كما كان سفيان بن عوف يقيمها</w:t>
            </w:r>
            <w:r w:rsidRPr="00215DDE">
              <w:rPr>
                <w:rStyle w:val="libPoemTiniCharChar"/>
                <w:rtl/>
              </w:rPr>
              <w:br/>
              <w:t> </w:t>
            </w:r>
          </w:p>
        </w:tc>
      </w:tr>
    </w:tbl>
    <w:p w14:paraId="769EC386"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43BFDB2C" w14:textId="77777777" w:rsidR="007211B6" w:rsidRPr="00A16D37" w:rsidRDefault="007211B6" w:rsidP="00F329FF">
      <w:pPr>
        <w:pStyle w:val="libNormal"/>
        <w:rPr>
          <w:rtl/>
        </w:rPr>
      </w:pPr>
      <w:r w:rsidRPr="00A16D37">
        <w:rPr>
          <w:rtl/>
        </w:rPr>
        <w:t>وروى ابن عائذ ، من طريق صفوان بن عمرو ، عن الفرج بن محمد ، عن بعض أشياخه ، قال : كنّا مع سفيان بن عوف الغامديّ سارين بأرض الرّوم ، فأغار على باب الذّهب ، حتى حرج أهل القسطنطينية ، فقالوا : والله ما ندري أخطأتم الحساب ، أم كذب الكتاب ، أم استعجلتم المقدّر</w:t>
      </w:r>
      <w:r>
        <w:rPr>
          <w:rtl/>
        </w:rPr>
        <w:t>؟</w:t>
      </w:r>
      <w:r w:rsidRPr="00A16D37">
        <w:rPr>
          <w:rtl/>
        </w:rPr>
        <w:t xml:space="preserve"> فإنّا وأنتم نعلم أنها ستفتح ، ولكن ليس هذا زمانها.</w:t>
      </w:r>
    </w:p>
    <w:p w14:paraId="32480B9D" w14:textId="77777777" w:rsidR="007211B6" w:rsidRPr="00A16D37" w:rsidRDefault="007211B6" w:rsidP="00F329FF">
      <w:pPr>
        <w:pStyle w:val="libNormal"/>
        <w:rPr>
          <w:rtl/>
        </w:rPr>
      </w:pPr>
      <w:r w:rsidRPr="00A16D37">
        <w:rPr>
          <w:rtl/>
        </w:rPr>
        <w:t xml:space="preserve">وقال ابن عساكر : سفيان بن عوف بن المغفل بن عوف بن عمر بن كلب بن ذهل بن سيار بن والبة بن الدئل بن سعد مناة بن غامد بن الأزد </w:t>
      </w:r>
      <w:r w:rsidRPr="00CB243B">
        <w:rPr>
          <w:rStyle w:val="libFootnotenumChar"/>
          <w:rtl/>
        </w:rPr>
        <w:t>(1)</w:t>
      </w:r>
      <w:r w:rsidRPr="00A16D37">
        <w:rPr>
          <w:rtl/>
        </w:rPr>
        <w:t xml:space="preserve"> الغامديّ.</w:t>
      </w:r>
    </w:p>
    <w:p w14:paraId="10F25DB4" w14:textId="77777777" w:rsidR="007211B6" w:rsidRPr="00A16D37" w:rsidRDefault="007211B6" w:rsidP="00F329FF">
      <w:pPr>
        <w:pStyle w:val="libNormal"/>
        <w:rPr>
          <w:rtl/>
        </w:rPr>
      </w:pPr>
      <w:r w:rsidRPr="00A16D37">
        <w:rPr>
          <w:rtl/>
        </w:rPr>
        <w:t>شهد فتح الشّام ، ثم روى من طريق سفيان بن مسلم الأزديّ ، عن سفيان بن عوف الأزدي ، قال : بعثنا أبو عبيدة إلى عمر بكتاب.</w:t>
      </w:r>
    </w:p>
    <w:p w14:paraId="3D0189CC" w14:textId="77777777" w:rsidR="007211B6" w:rsidRPr="00A16D37" w:rsidRDefault="007211B6" w:rsidP="00F329FF">
      <w:pPr>
        <w:pStyle w:val="libNormal"/>
        <w:rPr>
          <w:rtl/>
        </w:rPr>
      </w:pPr>
      <w:r w:rsidRPr="00A16D37">
        <w:rPr>
          <w:rtl/>
        </w:rPr>
        <w:t>وذكر خليفة أنه مات سنة ثلاث وخمسين ، وأبو عبيد سنة اثنتين ، والواقديّ سنة أربع.</w:t>
      </w:r>
      <w:r>
        <w:rPr>
          <w:rFonts w:hint="cs"/>
          <w:rtl/>
        </w:rPr>
        <w:t xml:space="preserve"> </w:t>
      </w:r>
      <w:r w:rsidRPr="00A16D37">
        <w:rPr>
          <w:rtl/>
        </w:rPr>
        <w:t>فالله أعلم.</w:t>
      </w:r>
    </w:p>
    <w:p w14:paraId="7F1034EB" w14:textId="77777777" w:rsidR="007211B6" w:rsidRPr="00A16D37" w:rsidRDefault="007211B6" w:rsidP="00F329FF">
      <w:pPr>
        <w:pStyle w:val="libNormal"/>
        <w:rPr>
          <w:rtl/>
        </w:rPr>
      </w:pPr>
      <w:r w:rsidRPr="00A16D37">
        <w:rPr>
          <w:rtl/>
        </w:rPr>
        <w:t>وذكره ابن الكلبيّ ، فقال : سفيان بن عوف بن المغفل بن عوف بن عمير بن كلب بن ذهل بن سيار بن والبة بن الدول بن سعد بن زيد مناة بن غامد الغامديّ صاحب الصّوائف.</w:t>
      </w:r>
    </w:p>
    <w:p w14:paraId="2BCB0519" w14:textId="77777777" w:rsidR="007211B6" w:rsidRPr="00A16D37" w:rsidRDefault="007211B6" w:rsidP="00F329FF">
      <w:pPr>
        <w:pStyle w:val="libNormal"/>
        <w:rPr>
          <w:rtl/>
        </w:rPr>
      </w:pPr>
      <w:r w:rsidRPr="00176461">
        <w:rPr>
          <w:rStyle w:val="libBold2Char"/>
          <w:rtl/>
        </w:rPr>
        <w:t xml:space="preserve">3335 ـ سفيان بن القرد : </w:t>
      </w:r>
      <w:r w:rsidRPr="00A16D37">
        <w:rPr>
          <w:rtl/>
        </w:rPr>
        <w:t>وهو ابن أبي زهير. تقدّم.</w:t>
      </w:r>
    </w:p>
    <w:p w14:paraId="268F4EF3" w14:textId="77777777" w:rsidR="007211B6" w:rsidRPr="00A16D37" w:rsidRDefault="007211B6" w:rsidP="00F329FF">
      <w:pPr>
        <w:pStyle w:val="libNormal"/>
        <w:rPr>
          <w:rtl/>
        </w:rPr>
      </w:pPr>
      <w:r w:rsidRPr="00176461">
        <w:rPr>
          <w:rStyle w:val="libBold2Char"/>
          <w:rtl/>
        </w:rPr>
        <w:t xml:space="preserve">3336 ز ـ سفيان بن قيس : </w:t>
      </w:r>
      <w:r w:rsidRPr="00A16D37">
        <w:rPr>
          <w:rtl/>
        </w:rPr>
        <w:t xml:space="preserve">بن الحارث </w:t>
      </w:r>
      <w:r w:rsidRPr="00CB243B">
        <w:rPr>
          <w:rStyle w:val="libFootnotenumChar"/>
          <w:rtl/>
        </w:rPr>
        <w:t>(2)</w:t>
      </w:r>
      <w:r w:rsidRPr="00A16D37">
        <w:rPr>
          <w:rtl/>
        </w:rPr>
        <w:t xml:space="preserve"> بن المطّلب القرشيّ المطلبيّ ابن أخي الطّفيل وعبيدة ابني الحارث. لهم صحبة.</w:t>
      </w:r>
    </w:p>
    <w:p w14:paraId="62D482F6" w14:textId="77777777" w:rsidR="007211B6" w:rsidRPr="00A16D37" w:rsidRDefault="007211B6" w:rsidP="00F329FF">
      <w:pPr>
        <w:pStyle w:val="libNormal"/>
        <w:rPr>
          <w:rtl/>
        </w:rPr>
      </w:pPr>
      <w:r w:rsidRPr="00A16D37">
        <w:rPr>
          <w:rtl/>
        </w:rPr>
        <w:t xml:space="preserve">أخرج البغويّ ، من طريق إبراهيم بن سعد ، عن سليمان بن محمد الأنصاريّ ، عن رجل من قومه يقال له الضّحاك ، كان عالما قال : آخى رسول الله </w:t>
      </w:r>
      <w:r w:rsidRPr="006853CA">
        <w:rPr>
          <w:rStyle w:val="libAlaemChar"/>
          <w:rtl/>
        </w:rPr>
        <w:t>صلى‌الله‌عليه‌وسلم</w:t>
      </w:r>
      <w:r w:rsidRPr="00A16D37">
        <w:rPr>
          <w:rtl/>
        </w:rPr>
        <w:t xml:space="preserve"> بين الحارث بن عبد المطّلب وسفيان بن قيس بن الحارث.</w:t>
      </w:r>
    </w:p>
    <w:p w14:paraId="0DB10A89" w14:textId="77777777" w:rsidR="007211B6" w:rsidRPr="00A16D37" w:rsidRDefault="007211B6" w:rsidP="00F329FF">
      <w:pPr>
        <w:pStyle w:val="libNormal"/>
        <w:rPr>
          <w:rtl/>
        </w:rPr>
      </w:pPr>
      <w:r w:rsidRPr="00176461">
        <w:rPr>
          <w:rStyle w:val="libBold2Char"/>
          <w:rtl/>
        </w:rPr>
        <w:t xml:space="preserve">3337 ـ سفيان بن قيس : </w:t>
      </w:r>
      <w:r w:rsidRPr="00A16D37">
        <w:rPr>
          <w:rtl/>
        </w:rPr>
        <w:t xml:space="preserve">بن أبان الثّقفيّ </w:t>
      </w:r>
      <w:r w:rsidRPr="00CB243B">
        <w:rPr>
          <w:rStyle w:val="libFootnotenumChar"/>
          <w:rtl/>
        </w:rPr>
        <w:t>(3)</w:t>
      </w:r>
      <w:r>
        <w:rPr>
          <w:rtl/>
        </w:rPr>
        <w:t>.</w:t>
      </w:r>
      <w:r w:rsidRPr="00A16D37">
        <w:rPr>
          <w:rtl/>
        </w:rPr>
        <w:t xml:space="preserve"> ذكره الطّبرانيّ وغيره في الصّحابة ،</w:t>
      </w:r>
    </w:p>
    <w:p w14:paraId="5BEDE436" w14:textId="77777777" w:rsidR="007211B6" w:rsidRPr="00A16D37" w:rsidRDefault="007211B6" w:rsidP="00CB243B">
      <w:pPr>
        <w:pStyle w:val="libLine"/>
        <w:rPr>
          <w:rtl/>
        </w:rPr>
      </w:pPr>
      <w:r w:rsidRPr="00A16D37">
        <w:rPr>
          <w:rtl/>
        </w:rPr>
        <w:t>__________________</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7211B6" w:rsidRPr="00A16D37" w14:paraId="79588585" w14:textId="77777777" w:rsidTr="00F6784A">
        <w:trPr>
          <w:tblCellSpacing w:w="15" w:type="dxa"/>
          <w:jc w:val="center"/>
        </w:trPr>
        <w:tc>
          <w:tcPr>
            <w:tcW w:w="2362" w:type="pct"/>
            <w:vAlign w:val="center"/>
          </w:tcPr>
          <w:p w14:paraId="5058DF88" w14:textId="77777777" w:rsidR="007211B6" w:rsidRPr="00A16D37" w:rsidRDefault="007211B6" w:rsidP="00F6784A">
            <w:pPr>
              <w:rPr>
                <w:rtl/>
                <w:lang w:bidi="fa-IR"/>
              </w:rPr>
            </w:pPr>
            <w:r>
              <w:rPr>
                <w:rtl/>
                <w:lang w:bidi="fa-IR"/>
              </w:rPr>
              <w:t>و</w:t>
            </w:r>
            <w:r w:rsidRPr="00A16D37">
              <w:rPr>
                <w:rtl/>
                <w:lang w:bidi="fa-IR"/>
              </w:rPr>
              <w:t>قد عصّبت أهل العرج منهم</w:t>
            </w:r>
            <w:r w:rsidRPr="00215DDE">
              <w:rPr>
                <w:rStyle w:val="libPoemTiniCharChar"/>
                <w:rtl/>
              </w:rPr>
              <w:br/>
              <w:t> </w:t>
            </w:r>
          </w:p>
        </w:tc>
        <w:tc>
          <w:tcPr>
            <w:tcW w:w="196" w:type="pct"/>
            <w:vAlign w:val="center"/>
          </w:tcPr>
          <w:p w14:paraId="7C843E2B" w14:textId="77777777" w:rsidR="007211B6" w:rsidRPr="00A16D37" w:rsidRDefault="007211B6" w:rsidP="00F6784A">
            <w:pPr/>
            <w:r w:rsidRPr="00A16D37">
              <w:rPr>
                <w:rtl/>
              </w:rPr>
              <w:t> </w:t>
            </w:r>
          </w:p>
        </w:tc>
        <w:tc>
          <w:tcPr>
            <w:tcW w:w="2361" w:type="pct"/>
            <w:vAlign w:val="center"/>
          </w:tcPr>
          <w:p w14:paraId="7851E8AF" w14:textId="77777777" w:rsidR="007211B6" w:rsidRPr="00A16D37" w:rsidRDefault="007211B6" w:rsidP="00F6784A">
            <w:pPr/>
            <w:r w:rsidRPr="00A16D37">
              <w:rPr>
                <w:rtl/>
                <w:lang w:bidi="fa-IR"/>
              </w:rPr>
              <w:t>بأهل صوائف إذ عصّبوني</w:t>
            </w:r>
            <w:r w:rsidRPr="00215DDE">
              <w:rPr>
                <w:rStyle w:val="libPoemTiniCharChar"/>
                <w:rtl/>
              </w:rPr>
              <w:br/>
              <w:t> </w:t>
            </w:r>
          </w:p>
        </w:tc>
      </w:tr>
    </w:tbl>
    <w:p w14:paraId="54073A93" w14:textId="77777777" w:rsidR="007211B6" w:rsidRDefault="007211B6" w:rsidP="002F2D96">
      <w:pPr>
        <w:pStyle w:val="libFootnote"/>
        <w:rPr>
          <w:rtl/>
          <w:lang w:bidi="fa-IR"/>
        </w:rPr>
      </w:pPr>
      <w:r w:rsidRPr="00A16D37">
        <w:rPr>
          <w:rtl/>
        </w:rPr>
        <w:t>انظر : مراصد الاطلاع 2 / 855.</w:t>
      </w:r>
    </w:p>
    <w:p w14:paraId="345EEB9A" w14:textId="77777777" w:rsidR="007211B6" w:rsidRPr="00A16D37" w:rsidRDefault="007211B6" w:rsidP="00642A75">
      <w:pPr>
        <w:pStyle w:val="libFootnote0"/>
        <w:rPr>
          <w:rtl/>
          <w:lang w:bidi="fa-IR"/>
        </w:rPr>
      </w:pPr>
      <w:r>
        <w:rPr>
          <w:rtl/>
        </w:rPr>
        <w:t>(</w:t>
      </w:r>
      <w:r w:rsidRPr="00A16D37">
        <w:rPr>
          <w:rtl/>
        </w:rPr>
        <w:t>1) في ب : الأزدي.</w:t>
      </w:r>
    </w:p>
    <w:p w14:paraId="38813063" w14:textId="77777777" w:rsidR="007211B6" w:rsidRPr="00A16D37" w:rsidRDefault="007211B6" w:rsidP="00642A75">
      <w:pPr>
        <w:pStyle w:val="libFootnote0"/>
        <w:rPr>
          <w:rtl/>
          <w:lang w:bidi="fa-IR"/>
        </w:rPr>
      </w:pPr>
      <w:r>
        <w:rPr>
          <w:rtl/>
        </w:rPr>
        <w:t>(</w:t>
      </w:r>
      <w:r w:rsidRPr="00A16D37">
        <w:rPr>
          <w:rtl/>
        </w:rPr>
        <w:t>2) هذه الترجمة سقط في أ.</w:t>
      </w:r>
    </w:p>
    <w:p w14:paraId="4F2A1DB5" w14:textId="77777777" w:rsidR="007211B6" w:rsidRPr="00A16D37" w:rsidRDefault="007211B6" w:rsidP="00642A75">
      <w:pPr>
        <w:pStyle w:val="libFootnote0"/>
        <w:rPr>
          <w:rtl/>
          <w:lang w:bidi="fa-IR"/>
        </w:rPr>
      </w:pPr>
      <w:r>
        <w:rPr>
          <w:rtl/>
        </w:rPr>
        <w:t>(</w:t>
      </w:r>
      <w:r w:rsidRPr="00A16D37">
        <w:rPr>
          <w:rtl/>
        </w:rPr>
        <w:t>3) الثقات 3 / 182 ، تجريد أسماء الصحابة 1 / 227 ، الجرح والتعديل 4 / ترجمة 951 ، الطبقات 54 ، 285 ، الطبقات الكبرى 8 / 492 ، العقد الثمين 4 / 592 ، أسد الغابة ت 2121 ، الاستيعاب ت 1010.</w:t>
      </w:r>
    </w:p>
    <w:p w14:paraId="1DC27722" w14:textId="77777777" w:rsidR="007211B6" w:rsidRPr="00A16D37" w:rsidRDefault="007211B6" w:rsidP="00CE58FD">
      <w:pPr>
        <w:pStyle w:val="libNormal0"/>
        <w:rPr>
          <w:rtl/>
        </w:rPr>
      </w:pPr>
      <w:r>
        <w:rPr>
          <w:rtl/>
        </w:rPr>
        <w:br w:type="page"/>
      </w:r>
      <w:r>
        <w:rPr>
          <w:rtl/>
        </w:rPr>
        <w:lastRenderedPageBreak/>
        <w:t>و</w:t>
      </w:r>
      <w:r w:rsidRPr="00A16D37">
        <w:rPr>
          <w:rtl/>
        </w:rPr>
        <w:t xml:space="preserve">أخرج من طريق عبد ربّه بن الحكم عن أميمة بنت رقيقة ، عن رقيقة قالت : جاء رسول الله </w:t>
      </w:r>
      <w:r w:rsidRPr="006853CA">
        <w:rPr>
          <w:rStyle w:val="libAlaemChar"/>
          <w:rtl/>
        </w:rPr>
        <w:t>صلى‌الله‌عليه‌وسلم</w:t>
      </w:r>
      <w:r w:rsidRPr="00A16D37">
        <w:rPr>
          <w:rtl/>
        </w:rPr>
        <w:t xml:space="preserve"> إلى الطّائف يطلب النصر من ثقيف ، فدخل عليّ فسقيته سويقا فشرب ، وقال : «لا تعبدي طاغيتهم ، ولا تصلّي إليها»</w:t>
      </w:r>
      <w:r>
        <w:rPr>
          <w:rtl/>
        </w:rPr>
        <w:t>.</w:t>
      </w:r>
      <w:r w:rsidRPr="00A16D37">
        <w:rPr>
          <w:rtl/>
        </w:rPr>
        <w:t xml:space="preserve"> فقلت : إذن يقتلوني. قال : «فإن جاءوك فقولي ربّي ربّ هذه الطّاغية ، وولّيها ظهرك إذا صلّيت»</w:t>
      </w:r>
      <w:r>
        <w:rPr>
          <w:rtl/>
        </w:rPr>
        <w:t>.</w:t>
      </w:r>
    </w:p>
    <w:p w14:paraId="486106AD" w14:textId="77777777" w:rsidR="007211B6" w:rsidRPr="00A16D37" w:rsidRDefault="007211B6" w:rsidP="00F329FF">
      <w:pPr>
        <w:pStyle w:val="libNormal"/>
        <w:rPr>
          <w:rtl/>
        </w:rPr>
      </w:pPr>
      <w:r w:rsidRPr="00A16D37">
        <w:rPr>
          <w:rtl/>
        </w:rPr>
        <w:t xml:space="preserve">قالت أميمة : فحدثني أخواي : وهب وسفيان ابنا قيس ، قالا : لما أسلمت ثقيف قال لنا النبيّ </w:t>
      </w:r>
      <w:r w:rsidRPr="006853CA">
        <w:rPr>
          <w:rStyle w:val="libAlaemChar"/>
          <w:rtl/>
        </w:rPr>
        <w:t>صلى‌الله‌عليه‌وسلم</w:t>
      </w:r>
      <w:r w:rsidRPr="00A16D37">
        <w:rPr>
          <w:rtl/>
        </w:rPr>
        <w:t xml:space="preserve"> : «ما فعلت أمّكما</w:t>
      </w:r>
      <w:r>
        <w:rPr>
          <w:rtl/>
        </w:rPr>
        <w:t>؟</w:t>
      </w:r>
      <w:r w:rsidRPr="00A16D37">
        <w:rPr>
          <w:rtl/>
        </w:rPr>
        <w:t xml:space="preserve">» </w:t>
      </w:r>
      <w:r w:rsidRPr="00CB243B">
        <w:rPr>
          <w:rStyle w:val="libFootnotenumChar"/>
          <w:rtl/>
        </w:rPr>
        <w:t>(1)</w:t>
      </w:r>
      <w:r w:rsidRPr="00A16D37">
        <w:rPr>
          <w:rtl/>
        </w:rPr>
        <w:t xml:space="preserve"> قالا : ماتت على الحال التي فارقتها عليها. قال :</w:t>
      </w:r>
      <w:r>
        <w:rPr>
          <w:rFonts w:hint="cs"/>
          <w:rtl/>
        </w:rPr>
        <w:t xml:space="preserve"> </w:t>
      </w:r>
      <w:r w:rsidRPr="00A16D37">
        <w:rPr>
          <w:rtl/>
        </w:rPr>
        <w:t>«أسلمت أمّكما إذن»</w:t>
      </w:r>
      <w:r>
        <w:rPr>
          <w:rtl/>
        </w:rPr>
        <w:t>.</w:t>
      </w:r>
    </w:p>
    <w:p w14:paraId="4D4A04F2" w14:textId="77777777" w:rsidR="007211B6" w:rsidRPr="00A16D37" w:rsidRDefault="007211B6" w:rsidP="00F329FF">
      <w:pPr>
        <w:pStyle w:val="libNormal"/>
        <w:rPr>
          <w:rtl/>
        </w:rPr>
      </w:pPr>
      <w:r w:rsidRPr="00176461">
        <w:rPr>
          <w:rStyle w:val="libBold2Char"/>
          <w:rtl/>
        </w:rPr>
        <w:t xml:space="preserve">3338 ز ـ سفيان بن قيس الثّعلبيّ </w:t>
      </w:r>
      <w:r w:rsidRPr="00CB243B">
        <w:rPr>
          <w:rStyle w:val="libFootnotenumChar"/>
          <w:rtl/>
        </w:rPr>
        <w:t>(2)</w:t>
      </w:r>
      <w:r w:rsidRPr="00176461">
        <w:rPr>
          <w:rStyle w:val="libBold2Char"/>
          <w:rtl/>
        </w:rPr>
        <w:t xml:space="preserve"> : </w:t>
      </w:r>
      <w:r w:rsidRPr="00A16D37">
        <w:rPr>
          <w:rtl/>
        </w:rPr>
        <w:t>قال البغويّ : ذكره البخاريّ في الصّحابة.</w:t>
      </w:r>
    </w:p>
    <w:p w14:paraId="2BAC998C" w14:textId="77777777" w:rsidR="007211B6" w:rsidRPr="00A16D37" w:rsidRDefault="007211B6" w:rsidP="00F329FF">
      <w:pPr>
        <w:pStyle w:val="libNormal"/>
        <w:rPr>
          <w:rtl/>
        </w:rPr>
      </w:pPr>
      <w:r w:rsidRPr="00176461">
        <w:rPr>
          <w:rStyle w:val="libBold2Char"/>
          <w:rtl/>
        </w:rPr>
        <w:t xml:space="preserve">3339 ز ـ سفيان : </w:t>
      </w:r>
      <w:r w:rsidRPr="00A16D37">
        <w:rPr>
          <w:rtl/>
        </w:rPr>
        <w:t>ويقال نفير بن مجيب الثّمالي.</w:t>
      </w:r>
    </w:p>
    <w:p w14:paraId="178B5D57" w14:textId="77777777" w:rsidR="007211B6" w:rsidRPr="00A16D37" w:rsidRDefault="007211B6" w:rsidP="00F329FF">
      <w:pPr>
        <w:pStyle w:val="libNormal"/>
        <w:rPr>
          <w:rtl/>
        </w:rPr>
      </w:pPr>
      <w:r w:rsidRPr="00A16D37">
        <w:rPr>
          <w:rtl/>
        </w:rPr>
        <w:t>قال ابن عساكر : سفيان أصح.</w:t>
      </w:r>
    </w:p>
    <w:p w14:paraId="58887F09" w14:textId="77777777" w:rsidR="007211B6" w:rsidRPr="00A16D37" w:rsidRDefault="007211B6" w:rsidP="00F329FF">
      <w:pPr>
        <w:pStyle w:val="libNormal"/>
        <w:rPr>
          <w:rtl/>
        </w:rPr>
      </w:pPr>
      <w:r w:rsidRPr="00A16D37">
        <w:rPr>
          <w:rtl/>
        </w:rPr>
        <w:t xml:space="preserve">روى ابن قانع وغيره من طريق يحيى بن أبي كثير ، عن أبي سلام ، عن حجاج بن عبيد الثّمالي ، وكان قد رأى النبي </w:t>
      </w:r>
      <w:r w:rsidRPr="006853CA">
        <w:rPr>
          <w:rStyle w:val="libAlaemChar"/>
          <w:rtl/>
        </w:rPr>
        <w:t>صلى‌الله‌عليه‌وسلم</w:t>
      </w:r>
      <w:r w:rsidRPr="00A16D37">
        <w:rPr>
          <w:rtl/>
        </w:rPr>
        <w:t xml:space="preserve"> وشهد معه حجة الوداع</w:t>
      </w:r>
      <w:r>
        <w:rPr>
          <w:rtl/>
        </w:rPr>
        <w:t xml:space="preserve"> ـ </w:t>
      </w:r>
      <w:r w:rsidRPr="00A16D37">
        <w:rPr>
          <w:rtl/>
        </w:rPr>
        <w:t xml:space="preserve">أنّ سفيان بن مجيب حدّثه ، وكان من أصحاب النبيّ </w:t>
      </w:r>
      <w:r w:rsidRPr="006853CA">
        <w:rPr>
          <w:rStyle w:val="libAlaemChar"/>
          <w:rtl/>
        </w:rPr>
        <w:t>صلى‌الله‌عليه‌وسلم</w:t>
      </w:r>
      <w:r w:rsidRPr="00A16D37">
        <w:rPr>
          <w:rtl/>
        </w:rPr>
        <w:t xml:space="preserve"> ، قال : «إنّ في جهنّم سبعة آلاف واد»</w:t>
      </w:r>
      <w:r>
        <w:rPr>
          <w:rtl/>
        </w:rPr>
        <w:t xml:space="preserve"> ..</w:t>
      </w:r>
      <w:r w:rsidRPr="00A16D37">
        <w:rPr>
          <w:rtl/>
        </w:rPr>
        <w:t>. الحديث.</w:t>
      </w:r>
    </w:p>
    <w:p w14:paraId="077E7176" w14:textId="77777777" w:rsidR="007211B6" w:rsidRPr="00A16D37" w:rsidRDefault="007211B6" w:rsidP="00F329FF">
      <w:pPr>
        <w:pStyle w:val="libNormal"/>
        <w:rPr>
          <w:rtl/>
        </w:rPr>
      </w:pPr>
      <w:r w:rsidRPr="00A16D37">
        <w:rPr>
          <w:rtl/>
        </w:rPr>
        <w:t>ووقع في رواية ابن قانع : بخيت</w:t>
      </w:r>
      <w:r>
        <w:rPr>
          <w:rtl/>
        </w:rPr>
        <w:t xml:space="preserve"> ـ </w:t>
      </w:r>
      <w:r w:rsidRPr="00A16D37">
        <w:rPr>
          <w:rtl/>
        </w:rPr>
        <w:t>بموحدة ومعجمة وآخره مثناة مصغّر. قال الخطيب : ومجيب هو الصواب.</w:t>
      </w:r>
    </w:p>
    <w:p w14:paraId="18D372A4" w14:textId="77777777" w:rsidR="007211B6" w:rsidRPr="00A16D37" w:rsidRDefault="007211B6" w:rsidP="00F329FF">
      <w:pPr>
        <w:pStyle w:val="libNormal"/>
        <w:rPr>
          <w:rtl/>
        </w:rPr>
      </w:pPr>
      <w:r w:rsidRPr="00A16D37">
        <w:rPr>
          <w:rtl/>
        </w:rPr>
        <w:t>ومدار حديثه على إسماعيل بن عياش ، عن سعيد بن يوسف ، عن يحيى. واختلف على إسماعيل ، فقال أبو اليمان وغيره : نفير بن مجيب. وقال الهيثم بن خارجة : سفيان ، ورجّح أبو حاتم وغيره سفيان على نفير. وانفرد الدار الدّارقطنيّ فرجّح نفيرا.</w:t>
      </w:r>
    </w:p>
    <w:p w14:paraId="02E1CEF4" w14:textId="77777777" w:rsidR="007211B6" w:rsidRPr="00A16D37" w:rsidRDefault="007211B6" w:rsidP="00F329FF">
      <w:pPr>
        <w:pStyle w:val="libNormal"/>
        <w:rPr>
          <w:rtl/>
        </w:rPr>
      </w:pPr>
      <w:r w:rsidRPr="00A16D37">
        <w:rPr>
          <w:rtl/>
        </w:rPr>
        <w:t xml:space="preserve">وروى ابن عائذ في المغازي من طريق يزيد بن أبي حبيب ، قال : قال عمرو بن العاص لمعاوية : ابعث إلى سفيان الأزديّ صاحب بعلبكّ </w:t>
      </w:r>
      <w:r w:rsidRPr="00CB243B">
        <w:rPr>
          <w:rStyle w:val="libFootnotenumChar"/>
          <w:rtl/>
        </w:rPr>
        <w:t>(3)</w:t>
      </w:r>
      <w:r w:rsidRPr="00A16D37">
        <w:rPr>
          <w:rtl/>
        </w:rPr>
        <w:t xml:space="preserve"> ، ليبعث بمن خرج منهم</w:t>
      </w:r>
      <w:r>
        <w:rPr>
          <w:rtl/>
        </w:rPr>
        <w:t xml:space="preserve"> ـ </w:t>
      </w:r>
      <w:r w:rsidRPr="00A16D37">
        <w:rPr>
          <w:rtl/>
        </w:rPr>
        <w:t xml:space="preserve">يعني أهل مصر. قال : فبعث إلى سفيان بن مجيب ، </w:t>
      </w:r>
      <w:r>
        <w:rPr>
          <w:rtl/>
        </w:rPr>
        <w:t>[</w:t>
      </w:r>
      <w:r w:rsidRPr="00A16D37">
        <w:rPr>
          <w:rtl/>
        </w:rPr>
        <w:t>فخرج في أثر عبد الرحمن بن عديس ، فأدركوهم ، قال : وزوجه معاوية حفصة بنت أميّة بن حرب.</w:t>
      </w:r>
    </w:p>
    <w:p w14:paraId="2BCD2429" w14:textId="77777777" w:rsidR="007211B6" w:rsidRPr="00A16D37" w:rsidRDefault="007211B6" w:rsidP="00CB243B">
      <w:pPr>
        <w:pStyle w:val="libLine"/>
        <w:rPr>
          <w:rtl/>
        </w:rPr>
      </w:pPr>
      <w:r w:rsidRPr="00A16D37">
        <w:rPr>
          <w:rtl/>
        </w:rPr>
        <w:t>__________________</w:t>
      </w:r>
    </w:p>
    <w:p w14:paraId="77F0F13D" w14:textId="77777777" w:rsidR="007211B6" w:rsidRPr="00A16D37" w:rsidRDefault="007211B6" w:rsidP="00642A75">
      <w:pPr>
        <w:pStyle w:val="libFootnote0"/>
        <w:rPr>
          <w:rtl/>
          <w:lang w:bidi="fa-IR"/>
        </w:rPr>
      </w:pPr>
      <w:r>
        <w:rPr>
          <w:rtl/>
        </w:rPr>
        <w:t>(</w:t>
      </w:r>
      <w:r w:rsidRPr="00A16D37">
        <w:rPr>
          <w:rtl/>
        </w:rPr>
        <w:t>1) أخرجه الطبراني في الكبير 7 / 93 وأورده الهيثمي في الزوائد 6 / 38 عن رقيقة</w:t>
      </w:r>
      <w:r>
        <w:rPr>
          <w:rtl/>
        </w:rPr>
        <w:t xml:space="preserve"> ..</w:t>
      </w:r>
      <w:r w:rsidRPr="00A16D37">
        <w:rPr>
          <w:rtl/>
        </w:rPr>
        <w:t>. الحديث قال الهيثمي رواه الطبراني وفيه من لم أعرفه.</w:t>
      </w:r>
    </w:p>
    <w:p w14:paraId="7163B8C7" w14:textId="77777777" w:rsidR="007211B6" w:rsidRPr="00A16D37" w:rsidRDefault="007211B6" w:rsidP="00642A75">
      <w:pPr>
        <w:pStyle w:val="libFootnote0"/>
        <w:rPr>
          <w:rtl/>
          <w:lang w:bidi="fa-IR"/>
        </w:rPr>
      </w:pPr>
      <w:r>
        <w:rPr>
          <w:rtl/>
        </w:rPr>
        <w:t>(</w:t>
      </w:r>
      <w:r w:rsidRPr="00A16D37">
        <w:rPr>
          <w:rtl/>
        </w:rPr>
        <w:t>2) أسد الغابة ت 2122.</w:t>
      </w:r>
    </w:p>
    <w:p w14:paraId="19B4A1CE" w14:textId="77777777" w:rsidR="007211B6" w:rsidRPr="00A16D37" w:rsidRDefault="007211B6" w:rsidP="00642A75">
      <w:pPr>
        <w:pStyle w:val="libFootnote0"/>
        <w:rPr>
          <w:rtl/>
          <w:lang w:bidi="fa-IR"/>
        </w:rPr>
      </w:pPr>
      <w:r>
        <w:rPr>
          <w:rtl/>
        </w:rPr>
        <w:t>(</w:t>
      </w:r>
      <w:r w:rsidRPr="00A16D37">
        <w:rPr>
          <w:rtl/>
        </w:rPr>
        <w:t>3) بعلبكّ : مدينة قديمة فيها أبنية عجيبة وآثار عظيمة وقصور على أساطين الرّخام لا نظير لها في الدنيا.</w:t>
      </w:r>
    </w:p>
    <w:p w14:paraId="41B02AE3" w14:textId="77777777" w:rsidR="007211B6" w:rsidRPr="00A16D37" w:rsidRDefault="007211B6" w:rsidP="002F2D96">
      <w:pPr>
        <w:pStyle w:val="libFootnote"/>
        <w:rPr>
          <w:rtl/>
          <w:lang w:bidi="fa-IR"/>
        </w:rPr>
      </w:pPr>
      <w:r w:rsidRPr="00A16D37">
        <w:rPr>
          <w:rtl/>
        </w:rPr>
        <w:t>انظر معجم البلدان 1 / 37.</w:t>
      </w:r>
    </w:p>
    <w:p w14:paraId="1E6A1225" w14:textId="77777777" w:rsidR="007211B6" w:rsidRPr="00A16D37" w:rsidRDefault="007211B6" w:rsidP="00F329FF">
      <w:pPr>
        <w:pStyle w:val="libNormal"/>
        <w:rPr>
          <w:rtl/>
        </w:rPr>
      </w:pPr>
      <w:r>
        <w:rPr>
          <w:rtl/>
        </w:rPr>
        <w:br w:type="page"/>
      </w:r>
      <w:r w:rsidRPr="00A16D37">
        <w:rPr>
          <w:rtl/>
        </w:rPr>
        <w:lastRenderedPageBreak/>
        <w:t>وروى ابن عائذ أيضا ، عن الوليد ، عن أبي مطيع</w:t>
      </w:r>
      <w:r>
        <w:rPr>
          <w:rtl/>
        </w:rPr>
        <w:t xml:space="preserve"> ـ </w:t>
      </w:r>
      <w:r w:rsidRPr="00A16D37">
        <w:rPr>
          <w:rtl/>
        </w:rPr>
        <w:t>أنّ معاوية وجّه سفيان بن مجيب</w:t>
      </w:r>
      <w:r>
        <w:rPr>
          <w:rtl/>
        </w:rPr>
        <w:t>]</w:t>
      </w:r>
      <w:r w:rsidRPr="00A16D37">
        <w:rPr>
          <w:rtl/>
        </w:rPr>
        <w:t xml:space="preserve"> </w:t>
      </w:r>
      <w:r w:rsidRPr="00CB243B">
        <w:rPr>
          <w:rStyle w:val="libFootnotenumChar"/>
          <w:rtl/>
        </w:rPr>
        <w:t>(1)</w:t>
      </w:r>
      <w:r w:rsidRPr="00A16D37">
        <w:rPr>
          <w:rtl/>
        </w:rPr>
        <w:t xml:space="preserve"> الثمالي إلى طرابلس في جماعة</w:t>
      </w:r>
      <w:r>
        <w:rPr>
          <w:rtl/>
        </w:rPr>
        <w:t xml:space="preserve"> ..</w:t>
      </w:r>
      <w:r w:rsidRPr="00A16D37">
        <w:rPr>
          <w:rtl/>
        </w:rPr>
        <w:t>. فذكر قصّة.</w:t>
      </w:r>
    </w:p>
    <w:p w14:paraId="6646DA73" w14:textId="77777777" w:rsidR="007211B6" w:rsidRPr="00A16D37" w:rsidRDefault="007211B6" w:rsidP="00F329FF">
      <w:pPr>
        <w:pStyle w:val="libNormal"/>
        <w:rPr>
          <w:rtl/>
        </w:rPr>
      </w:pPr>
      <w:r w:rsidRPr="00176461">
        <w:rPr>
          <w:rStyle w:val="libBold2Char"/>
          <w:rtl/>
        </w:rPr>
        <w:t xml:space="preserve">3340 ـ سفيان بن معمر </w:t>
      </w:r>
      <w:r w:rsidRPr="00CB243B">
        <w:rPr>
          <w:rStyle w:val="libFootnotenumChar"/>
          <w:rtl/>
        </w:rPr>
        <w:t>(2)</w:t>
      </w:r>
      <w:r w:rsidRPr="00176461">
        <w:rPr>
          <w:rStyle w:val="libBold2Char"/>
          <w:rtl/>
        </w:rPr>
        <w:t xml:space="preserve"> : </w:t>
      </w:r>
      <w:r w:rsidRPr="00A16D37">
        <w:rPr>
          <w:rtl/>
        </w:rPr>
        <w:t>بن حبيب بن وهب بن حذافة بن جمح القرشيّ الجمحيّ.</w:t>
      </w:r>
    </w:p>
    <w:p w14:paraId="473752C8" w14:textId="77777777" w:rsidR="007211B6" w:rsidRPr="00A16D37" w:rsidRDefault="007211B6" w:rsidP="00F329FF">
      <w:pPr>
        <w:pStyle w:val="libNormal"/>
        <w:rPr>
          <w:rtl/>
        </w:rPr>
      </w:pPr>
      <w:r w:rsidRPr="00A16D37">
        <w:rPr>
          <w:rtl/>
        </w:rPr>
        <w:t>ذكره ابن إسحاق ، وموسى بن عقبة ، عن ابن شهاب ، في مهاجرة الحبشة ، وكانت معه امرأته حسنة وهي والدة شرحبيل.</w:t>
      </w:r>
    </w:p>
    <w:p w14:paraId="306F96CD" w14:textId="77777777" w:rsidR="007211B6" w:rsidRPr="00A16D37" w:rsidRDefault="007211B6" w:rsidP="00F329FF">
      <w:pPr>
        <w:pStyle w:val="libNormal"/>
        <w:rPr>
          <w:rtl/>
        </w:rPr>
      </w:pPr>
      <w:r w:rsidRPr="00A16D37">
        <w:rPr>
          <w:rtl/>
        </w:rPr>
        <w:t>وقال الزّبير بن بكّار : هو أخو جميل بن معمر.</w:t>
      </w:r>
    </w:p>
    <w:p w14:paraId="43F90FA3" w14:textId="77777777" w:rsidR="007211B6" w:rsidRPr="00A16D37" w:rsidRDefault="007211B6" w:rsidP="00F329FF">
      <w:pPr>
        <w:pStyle w:val="libNormal"/>
        <w:rPr>
          <w:rtl/>
        </w:rPr>
      </w:pPr>
      <w:r w:rsidRPr="00A16D37">
        <w:rPr>
          <w:rtl/>
        </w:rPr>
        <w:t>وذكر ابن إسحاق أنّ معمرا تبنّى سفيان ، وكان أصله من الأنصار من بني زريق ، فحالف معمرا فتبناه ، فنسب إليه ، قالوا : وهلك سفيان هذا وولداه جابر وجنادة في خلافة عمر.</w:t>
      </w:r>
    </w:p>
    <w:p w14:paraId="44D9BFE6" w14:textId="77777777" w:rsidR="007211B6" w:rsidRPr="00A16D37" w:rsidRDefault="007211B6" w:rsidP="00F329FF">
      <w:pPr>
        <w:pStyle w:val="libNormal"/>
        <w:rPr>
          <w:rtl/>
        </w:rPr>
      </w:pPr>
      <w:r w:rsidRPr="00176461">
        <w:rPr>
          <w:rStyle w:val="libBold2Char"/>
          <w:rtl/>
        </w:rPr>
        <w:t xml:space="preserve">3341 ـ سفيان بن نسر </w:t>
      </w:r>
      <w:r w:rsidRPr="00CB243B">
        <w:rPr>
          <w:rStyle w:val="libFootnotenumChar"/>
          <w:rtl/>
        </w:rPr>
        <w:t>(3)</w:t>
      </w:r>
      <w:r w:rsidRPr="00176461">
        <w:rPr>
          <w:rStyle w:val="libBold2Char"/>
          <w:rtl/>
        </w:rPr>
        <w:t xml:space="preserve"> : </w:t>
      </w:r>
      <w:r w:rsidRPr="00A16D37">
        <w:rPr>
          <w:rtl/>
        </w:rPr>
        <w:t>بن زيد بن الحارث الأنصاريّ الخزرجيّ ، من بني جشم بن الحارث.</w:t>
      </w:r>
    </w:p>
    <w:p w14:paraId="70A3B2AB" w14:textId="77777777" w:rsidR="007211B6" w:rsidRPr="00A16D37" w:rsidRDefault="007211B6" w:rsidP="00F329FF">
      <w:pPr>
        <w:pStyle w:val="libNormal"/>
        <w:rPr>
          <w:rtl/>
        </w:rPr>
      </w:pPr>
      <w:r w:rsidRPr="00A16D37">
        <w:rPr>
          <w:rtl/>
        </w:rPr>
        <w:t>ذكره ابن إسحاق فيمن شهد أحدا. واختلف في اسم أبيه ، قال ابن الكلبيّ والواقديّ والقداح : نسر</w:t>
      </w:r>
      <w:r>
        <w:rPr>
          <w:rtl/>
        </w:rPr>
        <w:t xml:space="preserve"> ـ </w:t>
      </w:r>
      <w:r w:rsidRPr="00A16D37">
        <w:rPr>
          <w:rtl/>
        </w:rPr>
        <w:t>بالنون والمهملة الساكنة ، واستصوبه ابن ماكولا. وقال ابن إسحاق : بشر</w:t>
      </w:r>
      <w:r>
        <w:rPr>
          <w:rtl/>
        </w:rPr>
        <w:t xml:space="preserve"> ـ </w:t>
      </w:r>
      <w:r w:rsidRPr="00A16D37">
        <w:rPr>
          <w:rtl/>
        </w:rPr>
        <w:t>بكسر الموحدة وسكون المعجمة. وقال ابن حبيب : هو خطأ.</w:t>
      </w:r>
    </w:p>
    <w:p w14:paraId="530A3B56" w14:textId="77777777" w:rsidR="007211B6" w:rsidRPr="00A16D37" w:rsidRDefault="007211B6" w:rsidP="00F329FF">
      <w:pPr>
        <w:pStyle w:val="libNormal"/>
        <w:rPr>
          <w:rtl/>
        </w:rPr>
      </w:pPr>
      <w:r w:rsidRPr="00A16D37">
        <w:rPr>
          <w:rtl/>
        </w:rPr>
        <w:t>وقال أبو حاتم : شهد أحدا ، كذا قال.</w:t>
      </w:r>
    </w:p>
    <w:p w14:paraId="4A933DC4" w14:textId="77777777" w:rsidR="007211B6" w:rsidRPr="00A16D37" w:rsidRDefault="007211B6" w:rsidP="00F329FF">
      <w:pPr>
        <w:pStyle w:val="libNormal"/>
        <w:rPr>
          <w:rtl/>
        </w:rPr>
      </w:pPr>
      <w:r w:rsidRPr="00176461">
        <w:rPr>
          <w:rStyle w:val="libBold2Char"/>
          <w:rtl/>
        </w:rPr>
        <w:t xml:space="preserve">3342 ـ سفيان بن همام المحاربيّ </w:t>
      </w:r>
      <w:r w:rsidRPr="00CB243B">
        <w:rPr>
          <w:rStyle w:val="libFootnotenumChar"/>
          <w:rtl/>
        </w:rPr>
        <w:t>(4)</w:t>
      </w:r>
      <w:r w:rsidRPr="00176461">
        <w:rPr>
          <w:rStyle w:val="libBold2Char"/>
          <w:rtl/>
        </w:rPr>
        <w:t xml:space="preserve"> : </w:t>
      </w:r>
      <w:r w:rsidRPr="00A16D37">
        <w:rPr>
          <w:rtl/>
        </w:rPr>
        <w:t>من محارب عبد القيس. وقيل من محارب خصفة. والأول أصحّ.</w:t>
      </w:r>
    </w:p>
    <w:p w14:paraId="0DB554C9" w14:textId="77777777" w:rsidR="007211B6" w:rsidRPr="00A16D37" w:rsidRDefault="007211B6" w:rsidP="00F329FF">
      <w:pPr>
        <w:pStyle w:val="libNormal"/>
        <w:rPr>
          <w:rtl/>
        </w:rPr>
      </w:pPr>
      <w:r>
        <w:rPr>
          <w:rtl/>
        </w:rPr>
        <w:t>و</w:t>
      </w:r>
      <w:r w:rsidRPr="00A16D37">
        <w:rPr>
          <w:rtl/>
        </w:rPr>
        <w:t xml:space="preserve">روى ابن أبي عاصم ، وابن السّكن ، والطّبرانيّ ، وابن شاهين ، من رواية يزيد بن الفضل بن عمرو بن سفيان بن همام ، عن أبيه ، عن جدّه ، عن سفيان بن همام ، قال : قال لي رسول الله </w:t>
      </w:r>
      <w:r w:rsidRPr="006853CA">
        <w:rPr>
          <w:rStyle w:val="libAlaemChar"/>
          <w:rtl/>
        </w:rPr>
        <w:t>صلى‌الله‌عليه‌وسلم</w:t>
      </w:r>
      <w:r w:rsidRPr="00A16D37">
        <w:rPr>
          <w:rtl/>
        </w:rPr>
        <w:t xml:space="preserve"> : «انه قومك عن نبيذ الجرّ»</w:t>
      </w:r>
      <w:r>
        <w:rPr>
          <w:rtl/>
        </w:rPr>
        <w:t>.</w:t>
      </w:r>
    </w:p>
    <w:p w14:paraId="00824890" w14:textId="77777777" w:rsidR="007211B6" w:rsidRPr="00A16D37" w:rsidRDefault="007211B6" w:rsidP="00F329FF">
      <w:pPr>
        <w:pStyle w:val="libNormal"/>
        <w:rPr>
          <w:rtl/>
        </w:rPr>
      </w:pPr>
      <w:r w:rsidRPr="00A16D37">
        <w:rPr>
          <w:rtl/>
        </w:rPr>
        <w:t>ووقع في رواية ابن السكن ، عن أبيه ، عن جده فقط.</w:t>
      </w:r>
    </w:p>
    <w:p w14:paraId="21266FDE" w14:textId="77777777" w:rsidR="007211B6" w:rsidRPr="00A16D37" w:rsidRDefault="007211B6" w:rsidP="00CB243B">
      <w:pPr>
        <w:pStyle w:val="libLine"/>
        <w:rPr>
          <w:rtl/>
        </w:rPr>
      </w:pPr>
      <w:r w:rsidRPr="00A16D37">
        <w:rPr>
          <w:rtl/>
        </w:rPr>
        <w:t>__________________</w:t>
      </w:r>
    </w:p>
    <w:p w14:paraId="5A9E49ED" w14:textId="77777777" w:rsidR="007211B6" w:rsidRPr="00A16D37" w:rsidRDefault="007211B6" w:rsidP="00642A75">
      <w:pPr>
        <w:pStyle w:val="libFootnote0"/>
        <w:rPr>
          <w:rtl/>
          <w:lang w:bidi="fa-IR"/>
        </w:rPr>
      </w:pPr>
      <w:r>
        <w:rPr>
          <w:rtl/>
        </w:rPr>
        <w:t>(</w:t>
      </w:r>
      <w:r w:rsidRPr="00A16D37">
        <w:rPr>
          <w:rtl/>
        </w:rPr>
        <w:t>1) سقط في ب.</w:t>
      </w:r>
    </w:p>
    <w:p w14:paraId="0586E9DF" w14:textId="77777777" w:rsidR="007211B6" w:rsidRPr="00A16D37" w:rsidRDefault="007211B6" w:rsidP="00642A75">
      <w:pPr>
        <w:pStyle w:val="libFootnote0"/>
        <w:rPr>
          <w:rtl/>
          <w:lang w:bidi="fa-IR"/>
        </w:rPr>
      </w:pPr>
      <w:r>
        <w:rPr>
          <w:rtl/>
        </w:rPr>
        <w:t>(</w:t>
      </w:r>
      <w:r w:rsidRPr="00A16D37">
        <w:rPr>
          <w:rtl/>
        </w:rPr>
        <w:t>2) الجرح والتعديل 4 / 946 ، التاريخ الصغير 1 / 3 ، الاستيعاب ت 1011 ، أسد الغابة ت 2124.</w:t>
      </w:r>
    </w:p>
    <w:p w14:paraId="23C6C6DC" w14:textId="77777777" w:rsidR="007211B6" w:rsidRPr="00A16D37" w:rsidRDefault="007211B6" w:rsidP="00642A75">
      <w:pPr>
        <w:pStyle w:val="libFootnote0"/>
        <w:rPr>
          <w:rtl/>
          <w:lang w:bidi="fa-IR"/>
        </w:rPr>
      </w:pPr>
      <w:r>
        <w:rPr>
          <w:rtl/>
        </w:rPr>
        <w:t>(</w:t>
      </w:r>
      <w:r w:rsidRPr="00A16D37">
        <w:rPr>
          <w:rtl/>
        </w:rPr>
        <w:t>3) أسد الغابة ت 2125.</w:t>
      </w:r>
    </w:p>
    <w:p w14:paraId="1BC7BE44" w14:textId="77777777" w:rsidR="007211B6" w:rsidRPr="00A16D37" w:rsidRDefault="007211B6" w:rsidP="002F2D96">
      <w:pPr>
        <w:pStyle w:val="libFootnote"/>
        <w:rPr>
          <w:rtl/>
          <w:lang w:bidi="fa-IR"/>
        </w:rPr>
      </w:pPr>
      <w:r w:rsidRPr="00A16D37">
        <w:rPr>
          <w:rtl/>
        </w:rPr>
        <w:t>تصحيفات المحدثين 584</w:t>
      </w:r>
      <w:r>
        <w:rPr>
          <w:rtl/>
        </w:rPr>
        <w:t xml:space="preserve"> ـ </w:t>
      </w:r>
      <w:r w:rsidRPr="00A16D37">
        <w:rPr>
          <w:rtl/>
        </w:rPr>
        <w:t>المشتبه 80.</w:t>
      </w:r>
    </w:p>
    <w:p w14:paraId="58DAF019" w14:textId="77777777" w:rsidR="007211B6" w:rsidRPr="00A16D37" w:rsidRDefault="007211B6" w:rsidP="00642A75">
      <w:pPr>
        <w:pStyle w:val="libFootnote0"/>
        <w:rPr>
          <w:rtl/>
          <w:lang w:bidi="fa-IR"/>
        </w:rPr>
      </w:pPr>
      <w:r>
        <w:rPr>
          <w:rtl/>
        </w:rPr>
        <w:t>(</w:t>
      </w:r>
      <w:r w:rsidRPr="00A16D37">
        <w:rPr>
          <w:rtl/>
        </w:rPr>
        <w:t>4) تجريد أسماء الصحابة 1 / 227 أسد الغابة ت 2128 ، الاستيعاب ت 1012.</w:t>
      </w:r>
    </w:p>
    <w:p w14:paraId="6239CE2A" w14:textId="77777777" w:rsidR="007211B6" w:rsidRPr="00A16D37" w:rsidRDefault="007211B6" w:rsidP="00F329FF">
      <w:pPr>
        <w:pStyle w:val="libNormal"/>
        <w:rPr>
          <w:rtl/>
        </w:rPr>
      </w:pPr>
      <w:r>
        <w:rPr>
          <w:rtl/>
        </w:rPr>
        <w:br w:type="page"/>
      </w:r>
      <w:r w:rsidRPr="00A16D37">
        <w:rPr>
          <w:rtl/>
        </w:rPr>
        <w:lastRenderedPageBreak/>
        <w:t xml:space="preserve">واعتمد البزّار هذه الرواية ، فأخرج الحديث في مسند عمرو بن سفيان ، وقال : لا نعلم روى عمرو بن سفيان إلّا هذا. وتبعه أبو عمر </w:t>
      </w:r>
      <w:r>
        <w:rPr>
          <w:rtl/>
        </w:rPr>
        <w:t>[</w:t>
      </w:r>
      <w:r w:rsidRPr="00A16D37">
        <w:rPr>
          <w:rtl/>
        </w:rPr>
        <w:t>فقال : عمرو بن سفيان المحاربيّ يروي في نبيذ الجرّ أنه حرام.</w:t>
      </w:r>
    </w:p>
    <w:p w14:paraId="5EA70E5A" w14:textId="77777777" w:rsidR="007211B6" w:rsidRPr="00A16D37" w:rsidRDefault="007211B6" w:rsidP="00F329FF">
      <w:pPr>
        <w:pStyle w:val="libNormal"/>
        <w:rPr>
          <w:rtl/>
        </w:rPr>
      </w:pPr>
      <w:r w:rsidRPr="00A16D37">
        <w:rPr>
          <w:rtl/>
        </w:rPr>
        <w:t xml:space="preserve">يعدّ في الشّاميين ، كذا قال. وأما ابن مندة فقال : عمرو بن سفيان المحاربي سمع النبي </w:t>
      </w:r>
      <w:r w:rsidRPr="006853CA">
        <w:rPr>
          <w:rStyle w:val="libAlaemChar"/>
          <w:rtl/>
        </w:rPr>
        <w:t>صلى‌الله‌عليه‌وسلم</w:t>
      </w:r>
      <w:r w:rsidRPr="00A16D37">
        <w:rPr>
          <w:rtl/>
        </w:rPr>
        <w:t xml:space="preserve"> يعدّ في أعراب البصرة ، ثم ساق حديثه كما صنع البزّار ، ثم إنه أخرج الحديث بعينه من الوجه المذكور في سفيان بن همّام ، ولم يبيّنه في واحد من الموضعين على الاختلاف فيه ، وكذا جرى لأبي عمر ، فقال فيمن اسمه سفيان بن همام العبديّ من عبد القيس : روى في نبيذ الجرّ ، روى عنه ابنه عمرو بن سفيان ، ولم يبيّنه أيضا ولا ابن الأثير</w:t>
      </w:r>
      <w:r>
        <w:rPr>
          <w:rtl/>
        </w:rPr>
        <w:t>]</w:t>
      </w:r>
      <w:r w:rsidRPr="00A16D37">
        <w:rPr>
          <w:rtl/>
        </w:rPr>
        <w:t xml:space="preserve"> </w:t>
      </w:r>
      <w:r w:rsidRPr="00CB243B">
        <w:rPr>
          <w:rStyle w:val="libFootnotenumChar"/>
          <w:rtl/>
        </w:rPr>
        <w:t>(1)</w:t>
      </w:r>
      <w:r>
        <w:rPr>
          <w:rtl/>
        </w:rPr>
        <w:t>.</w:t>
      </w:r>
    </w:p>
    <w:p w14:paraId="49DE7E84" w14:textId="77777777" w:rsidR="007211B6" w:rsidRPr="00A16D37" w:rsidRDefault="007211B6" w:rsidP="00F329FF">
      <w:pPr>
        <w:pStyle w:val="libNormal"/>
        <w:rPr>
          <w:rtl/>
          <w:lang w:bidi="fa-IR"/>
        </w:rPr>
      </w:pPr>
      <w:r w:rsidRPr="00176461">
        <w:rPr>
          <w:rStyle w:val="libBold2Char"/>
          <w:rtl/>
        </w:rPr>
        <w:t xml:space="preserve">3343 ـ سفيان بن وهب الخولانيّ </w:t>
      </w:r>
      <w:r w:rsidRPr="00CB243B">
        <w:rPr>
          <w:rStyle w:val="libFootnotenumChar"/>
          <w:rtl/>
        </w:rPr>
        <w:t>(2)</w:t>
      </w:r>
      <w:r w:rsidRPr="00176461">
        <w:rPr>
          <w:rStyle w:val="libBold2Char"/>
          <w:rtl/>
        </w:rPr>
        <w:t xml:space="preserve"> : </w:t>
      </w:r>
      <w:r w:rsidRPr="00A16D37">
        <w:rPr>
          <w:rtl/>
          <w:lang w:bidi="fa-IR"/>
        </w:rPr>
        <w:t>أبو أيمن.</w:t>
      </w:r>
    </w:p>
    <w:p w14:paraId="77A87666" w14:textId="77777777" w:rsidR="007211B6" w:rsidRPr="00A16D37" w:rsidRDefault="007211B6" w:rsidP="00F329FF">
      <w:pPr>
        <w:pStyle w:val="libNormal"/>
        <w:rPr>
          <w:rtl/>
        </w:rPr>
      </w:pPr>
      <w:r w:rsidRPr="00A16D37">
        <w:rPr>
          <w:rtl/>
        </w:rPr>
        <w:t>قال أبو حاتم : له صحبة ، وروى البخاريّ في تاريخه ، من طريق غياث الحرّاني ، قال : مرّ بنا سفيان بن وهب ، وكانت له صحبة ، فسلّم علينا.</w:t>
      </w:r>
    </w:p>
    <w:p w14:paraId="14D32F34" w14:textId="77777777" w:rsidR="007211B6" w:rsidRPr="00A16D37" w:rsidRDefault="007211B6" w:rsidP="00F329FF">
      <w:pPr>
        <w:pStyle w:val="libNormal"/>
        <w:rPr>
          <w:rtl/>
        </w:rPr>
      </w:pPr>
      <w:r w:rsidRPr="00A16D37">
        <w:rPr>
          <w:rtl/>
        </w:rPr>
        <w:t xml:space="preserve">وقال ابن يونس : وفد على النبي </w:t>
      </w:r>
      <w:r w:rsidRPr="006853CA">
        <w:rPr>
          <w:rStyle w:val="libAlaemChar"/>
          <w:rtl/>
        </w:rPr>
        <w:t>صلى‌الله‌عليه‌وسلم</w:t>
      </w:r>
      <w:r w:rsidRPr="00A16D37">
        <w:rPr>
          <w:rtl/>
        </w:rPr>
        <w:t xml:space="preserve"> ، وشهد فتح مصر ، وولي إمرة إفريقية في زمن عبد العزيز بن مروان ، ومات سنة اثنتين وثمانين.</w:t>
      </w:r>
    </w:p>
    <w:p w14:paraId="04C69305" w14:textId="77777777" w:rsidR="007211B6" w:rsidRPr="00A16D37" w:rsidRDefault="007211B6" w:rsidP="00F329FF">
      <w:pPr>
        <w:pStyle w:val="libNormal"/>
        <w:rPr>
          <w:rtl/>
        </w:rPr>
      </w:pPr>
      <w:r w:rsidRPr="00A16D37">
        <w:rPr>
          <w:rtl/>
        </w:rPr>
        <w:t>وروى عن عمر والزّبير وغيرهما. روى عنه بكر بن سوادة وعبد الله بن المغيرة ، وأبو الخير ، وأبو عشّانة وغيرهم.</w:t>
      </w:r>
    </w:p>
    <w:p w14:paraId="5102D1F9" w14:textId="77777777" w:rsidR="007211B6" w:rsidRPr="00A16D37" w:rsidRDefault="007211B6" w:rsidP="00F329FF">
      <w:pPr>
        <w:pStyle w:val="libNormal"/>
        <w:rPr>
          <w:rtl/>
        </w:rPr>
      </w:pPr>
      <w:r>
        <w:rPr>
          <w:rtl/>
        </w:rPr>
        <w:t>و</w:t>
      </w:r>
      <w:r w:rsidRPr="00A16D37">
        <w:rPr>
          <w:rtl/>
        </w:rPr>
        <w:t xml:space="preserve">روى الحسن بن سفيان وابن شاهين ، من طريق سعيد بن أبي شمر السبائي : سمعت سفيان بن وهب الخولانيّ يقول : سمعت رسول الله </w:t>
      </w:r>
      <w:r w:rsidRPr="006853CA">
        <w:rPr>
          <w:rStyle w:val="libAlaemChar"/>
          <w:rtl/>
        </w:rPr>
        <w:t>صلى‌الله‌عليه‌وسلم</w:t>
      </w:r>
      <w:r w:rsidRPr="00A16D37">
        <w:rPr>
          <w:rtl/>
        </w:rPr>
        <w:t xml:space="preserve"> يقول : «لا تأت المائة وعلى ظهرها أحد باق»</w:t>
      </w:r>
      <w:r>
        <w:rPr>
          <w:rtl/>
        </w:rPr>
        <w:t>.</w:t>
      </w:r>
      <w:r>
        <w:rPr>
          <w:rFonts w:hint="cs"/>
          <w:rtl/>
        </w:rPr>
        <w:t xml:space="preserve"> </w:t>
      </w:r>
      <w:r w:rsidRPr="00A16D37">
        <w:rPr>
          <w:rtl/>
        </w:rPr>
        <w:t>قال : فحدثت به عبد العزيز ، فقال : لعله أراد أنه لا يبقى أحد ممن كان معه إلى رأس المائة.</w:t>
      </w:r>
    </w:p>
    <w:p w14:paraId="743E2F45" w14:textId="77777777" w:rsidR="007211B6" w:rsidRPr="00A16D37" w:rsidRDefault="007211B6" w:rsidP="00F329FF">
      <w:pPr>
        <w:pStyle w:val="libNormal"/>
        <w:rPr>
          <w:rtl/>
        </w:rPr>
      </w:pPr>
      <w:r w:rsidRPr="00A16D37">
        <w:rPr>
          <w:rtl/>
        </w:rPr>
        <w:t>وله في مسند أحمد حديث آخر ، وعند ابن مندة ثالث. وحديثه عن عمر في مسند أبي يعلى.</w:t>
      </w:r>
    </w:p>
    <w:p w14:paraId="10A866E6" w14:textId="77777777" w:rsidR="007211B6" w:rsidRPr="00A16D37" w:rsidRDefault="007211B6" w:rsidP="00F329FF">
      <w:pPr>
        <w:pStyle w:val="libNormal"/>
        <w:rPr>
          <w:rtl/>
        </w:rPr>
      </w:pPr>
      <w:r w:rsidRPr="00A16D37">
        <w:rPr>
          <w:rtl/>
        </w:rPr>
        <w:t xml:space="preserve">وقال ابن حبّان : من زعم أنّ له صحبة فقد وهم ، </w:t>
      </w:r>
      <w:r>
        <w:rPr>
          <w:rtl/>
        </w:rPr>
        <w:t>[</w:t>
      </w:r>
      <w:r w:rsidRPr="00A16D37">
        <w:rPr>
          <w:rtl/>
        </w:rPr>
        <w:t>كذا قال في التابعين ، وقال قبل ذلك في الصحابة : سكن مصر ، له صحبة.</w:t>
      </w:r>
    </w:p>
    <w:p w14:paraId="278050B6" w14:textId="77777777" w:rsidR="007211B6" w:rsidRPr="00A16D37" w:rsidRDefault="007211B6" w:rsidP="00CB243B">
      <w:pPr>
        <w:pStyle w:val="libLine"/>
        <w:rPr>
          <w:rtl/>
        </w:rPr>
      </w:pPr>
      <w:r w:rsidRPr="00A16D37">
        <w:rPr>
          <w:rtl/>
        </w:rPr>
        <w:t>__________________</w:t>
      </w:r>
    </w:p>
    <w:p w14:paraId="00A510B7" w14:textId="77777777" w:rsidR="007211B6" w:rsidRPr="00A16D37" w:rsidRDefault="007211B6" w:rsidP="00642A75">
      <w:pPr>
        <w:pStyle w:val="libFootnote0"/>
        <w:rPr>
          <w:rtl/>
          <w:lang w:bidi="fa-IR"/>
        </w:rPr>
      </w:pPr>
      <w:r>
        <w:rPr>
          <w:rtl/>
        </w:rPr>
        <w:t>(</w:t>
      </w:r>
      <w:r w:rsidRPr="00A16D37">
        <w:rPr>
          <w:rtl/>
        </w:rPr>
        <w:t>1) سقط في أ.</w:t>
      </w:r>
    </w:p>
    <w:p w14:paraId="577EF19B" w14:textId="77777777" w:rsidR="007211B6" w:rsidRPr="00A16D37" w:rsidRDefault="007211B6" w:rsidP="00642A75">
      <w:pPr>
        <w:pStyle w:val="libFootnote0"/>
        <w:rPr>
          <w:rtl/>
          <w:lang w:bidi="fa-IR"/>
        </w:rPr>
      </w:pPr>
      <w:r>
        <w:rPr>
          <w:rtl/>
        </w:rPr>
        <w:t>(</w:t>
      </w:r>
      <w:r w:rsidRPr="00A16D37">
        <w:rPr>
          <w:rtl/>
        </w:rPr>
        <w:t>2) أسد الغابة ت 2129 ، الاستيعاب ت 1013 ، طبقات ابن سعد 7 / 440 ، التاريخ الكبير 4 / 87 ، المعرفة والتاريخ 2 / 487 ، الجرح والتعديل 4 / 217 ، مشاهير علماء الأمصار ت 922 ، تاريخ ابن عساكر 7 / 191 ، تاريخ الإسلام 3 / 251 ، تعجيل المنفعة 106 ، تهذيب ابن عساكر 6 / 187.</w:t>
      </w:r>
    </w:p>
    <w:p w14:paraId="3C0798D5" w14:textId="77777777" w:rsidR="007211B6" w:rsidRPr="00A16D37" w:rsidRDefault="007211B6" w:rsidP="00F329FF">
      <w:pPr>
        <w:pStyle w:val="libNormal"/>
        <w:rPr>
          <w:rtl/>
        </w:rPr>
      </w:pPr>
      <w:r>
        <w:rPr>
          <w:rtl/>
        </w:rPr>
        <w:br w:type="page"/>
      </w:r>
      <w:r w:rsidRPr="00A16D37">
        <w:rPr>
          <w:rtl/>
        </w:rPr>
        <w:lastRenderedPageBreak/>
        <w:t>وقال العجليّ : تابعيّ ثقة.</w:t>
      </w:r>
      <w:r>
        <w:rPr>
          <w:rtl/>
        </w:rPr>
        <w:t>]</w:t>
      </w:r>
      <w:r w:rsidRPr="00A16D37">
        <w:rPr>
          <w:rtl/>
        </w:rPr>
        <w:t xml:space="preserve"> </w:t>
      </w:r>
      <w:r w:rsidRPr="00CB243B">
        <w:rPr>
          <w:rStyle w:val="libFootnotenumChar"/>
          <w:rtl/>
        </w:rPr>
        <w:t>(1)</w:t>
      </w:r>
      <w:r>
        <w:rPr>
          <w:rtl/>
        </w:rPr>
        <w:t>.</w:t>
      </w:r>
    </w:p>
    <w:p w14:paraId="0A7EFA4D" w14:textId="77777777" w:rsidR="007211B6" w:rsidRPr="00A16D37" w:rsidRDefault="007211B6" w:rsidP="00F329FF">
      <w:pPr>
        <w:pStyle w:val="libNormal"/>
        <w:rPr>
          <w:rtl/>
          <w:lang w:bidi="fa-IR"/>
        </w:rPr>
      </w:pPr>
      <w:r w:rsidRPr="00176461">
        <w:rPr>
          <w:rStyle w:val="libBold2Char"/>
          <w:rtl/>
        </w:rPr>
        <w:t xml:space="preserve">3344 ـ سفيان بن يزيد </w:t>
      </w:r>
      <w:r w:rsidRPr="00CB243B">
        <w:rPr>
          <w:rStyle w:val="libFootnotenumChar"/>
          <w:rtl/>
        </w:rPr>
        <w:t>(2)</w:t>
      </w:r>
      <w:r w:rsidRPr="00176461">
        <w:rPr>
          <w:rStyle w:val="libBold2Char"/>
          <w:rtl/>
        </w:rPr>
        <w:t xml:space="preserve"> : </w:t>
      </w:r>
      <w:r w:rsidRPr="00A16D37">
        <w:rPr>
          <w:rtl/>
          <w:lang w:bidi="fa-IR"/>
        </w:rPr>
        <w:t>تقدم في ابن زيد.</w:t>
      </w:r>
    </w:p>
    <w:p w14:paraId="4455040F" w14:textId="77777777" w:rsidR="007211B6" w:rsidRPr="00A16D37" w:rsidRDefault="007211B6" w:rsidP="00F329FF">
      <w:pPr>
        <w:pStyle w:val="libNormal"/>
        <w:rPr>
          <w:rtl/>
        </w:rPr>
      </w:pPr>
      <w:r w:rsidRPr="00176461">
        <w:rPr>
          <w:rStyle w:val="libBold2Char"/>
          <w:rtl/>
        </w:rPr>
        <w:t xml:space="preserve">3345 ز ـ سفيان الهذلي </w:t>
      </w:r>
      <w:r w:rsidRPr="00CB243B">
        <w:rPr>
          <w:rStyle w:val="libFootnotenumChar"/>
          <w:rtl/>
        </w:rPr>
        <w:t>(3)</w:t>
      </w:r>
      <w:r w:rsidRPr="00176461">
        <w:rPr>
          <w:rStyle w:val="libBold2Char"/>
          <w:rtl/>
        </w:rPr>
        <w:t xml:space="preserve"> : </w:t>
      </w:r>
      <w:r w:rsidRPr="00A16D37">
        <w:rPr>
          <w:rtl/>
        </w:rPr>
        <w:t>والد النضر. ذكره أبو عمر مختصرا. وسيأتي في القسم الثالث.</w:t>
      </w:r>
    </w:p>
    <w:p w14:paraId="0C89941C" w14:textId="77777777" w:rsidR="007211B6" w:rsidRPr="00A16D37" w:rsidRDefault="007211B6" w:rsidP="00F329FF">
      <w:pPr>
        <w:pStyle w:val="libNormal"/>
        <w:rPr>
          <w:rtl/>
        </w:rPr>
      </w:pPr>
      <w:r w:rsidRPr="00176461">
        <w:rPr>
          <w:rStyle w:val="libBold2Char"/>
          <w:rtl/>
        </w:rPr>
        <w:t xml:space="preserve">3346 ـ سفينة مولى رسول الله </w:t>
      </w:r>
      <w:r w:rsidRPr="006853CA">
        <w:rPr>
          <w:rStyle w:val="libAlaemChar"/>
          <w:rtl/>
        </w:rPr>
        <w:t>صلى‌الله‌عليه‌وسلم</w:t>
      </w:r>
      <w:r w:rsidRPr="00176461">
        <w:rPr>
          <w:rStyle w:val="libBold2Char"/>
          <w:rtl/>
        </w:rPr>
        <w:t xml:space="preserve"> </w:t>
      </w:r>
      <w:r w:rsidRPr="00CB243B">
        <w:rPr>
          <w:rStyle w:val="libFootnotenumChar"/>
          <w:rtl/>
        </w:rPr>
        <w:t>(4)</w:t>
      </w:r>
      <w:r w:rsidRPr="00176461">
        <w:rPr>
          <w:rStyle w:val="libBold2Char"/>
          <w:rtl/>
        </w:rPr>
        <w:t xml:space="preserve"> : </w:t>
      </w:r>
      <w:r w:rsidRPr="00A16D37">
        <w:rPr>
          <w:rtl/>
        </w:rPr>
        <w:t xml:space="preserve">قيل : كان اسمه مهران. وقيل : طهمان ، وقيل : مروان وقيل : نجران ، وقيل : رومان ، وقيل : ذكوان ، وقيل : كيسان ، وقيل سليمان ، وقيل سنة </w:t>
      </w:r>
      <w:r w:rsidRPr="00CB243B">
        <w:rPr>
          <w:rStyle w:val="libFootnotenumChar"/>
          <w:rtl/>
        </w:rPr>
        <w:t>(5)</w:t>
      </w:r>
      <w:r>
        <w:rPr>
          <w:rtl/>
        </w:rPr>
        <w:t xml:space="preserve"> ـ </w:t>
      </w:r>
      <w:r w:rsidRPr="00A16D37">
        <w:rPr>
          <w:rtl/>
        </w:rPr>
        <w:t xml:space="preserve">بالمهملة والنون وقيل : بالمعجمة ، وقيل : أيمن ، وقيل : مرقنة </w:t>
      </w:r>
      <w:r w:rsidRPr="00CB243B">
        <w:rPr>
          <w:rStyle w:val="libFootnotenumChar"/>
          <w:rtl/>
        </w:rPr>
        <w:t>(6)</w:t>
      </w:r>
      <w:r w:rsidRPr="00A16D37">
        <w:rPr>
          <w:rtl/>
        </w:rPr>
        <w:t xml:space="preserve"> ، وقيل أحمر ، وقيل أحمد ، وقيل رباح ، وقيل مفلح ، وقيل عمير ، وقيل معتب ، وقيل قيس ، وقيل عبس ، وقيل عيسى ، فهذه واحد وعشرون قولا ، وكان أصله من فارس فاشترته أمّ سلمة ، ثم أعتقته واشترطت عليه أن يخدم النبي </w:t>
      </w:r>
      <w:r w:rsidRPr="006853CA">
        <w:rPr>
          <w:rStyle w:val="libAlaemChar"/>
          <w:rtl/>
        </w:rPr>
        <w:t>صلى‌الله‌عليه‌وسلم</w:t>
      </w:r>
      <w:r w:rsidRPr="00A16D37">
        <w:rPr>
          <w:rtl/>
        </w:rPr>
        <w:t>.</w:t>
      </w:r>
    </w:p>
    <w:p w14:paraId="1503B5CA" w14:textId="77777777" w:rsidR="007211B6" w:rsidRPr="00A16D37" w:rsidRDefault="007211B6" w:rsidP="00F329FF">
      <w:pPr>
        <w:pStyle w:val="libNormal"/>
        <w:rPr>
          <w:rtl/>
        </w:rPr>
      </w:pPr>
      <w:r w:rsidRPr="00A16D37">
        <w:rPr>
          <w:rtl/>
        </w:rPr>
        <w:t xml:space="preserve">وقد روى عن النبيّ </w:t>
      </w:r>
      <w:r w:rsidRPr="006853CA">
        <w:rPr>
          <w:rStyle w:val="libAlaemChar"/>
          <w:rtl/>
        </w:rPr>
        <w:t>صلى‌الله‌عليه‌وسلم</w:t>
      </w:r>
      <w:r w:rsidRPr="00A16D37">
        <w:rPr>
          <w:rtl/>
        </w:rPr>
        <w:t xml:space="preserve"> ، وعن أم سلمة ، وعليّ. وعنه ولداه : عبد الرحمن ، وعمر ، وسالم بن عبد الله بن عمر ، وأبو ريحانة ، وغيرهم.</w:t>
      </w:r>
    </w:p>
    <w:p w14:paraId="4A61C207" w14:textId="77777777" w:rsidR="007211B6" w:rsidRPr="00A16D37" w:rsidRDefault="007211B6" w:rsidP="00F329FF">
      <w:pPr>
        <w:pStyle w:val="libNormal"/>
        <w:rPr>
          <w:rtl/>
        </w:rPr>
      </w:pPr>
      <w:r w:rsidRPr="00A16D37">
        <w:rPr>
          <w:rtl/>
        </w:rPr>
        <w:t xml:space="preserve">قال حماد بن سلمة ، عن سعيد بن جمهان ، عن سفينة : كنت مع النبيّ </w:t>
      </w:r>
      <w:r w:rsidRPr="006853CA">
        <w:rPr>
          <w:rStyle w:val="libAlaemChar"/>
          <w:rtl/>
        </w:rPr>
        <w:t>صلى‌الله‌عليه‌وسلم</w:t>
      </w:r>
      <w:r w:rsidRPr="00A16D37">
        <w:rPr>
          <w:rtl/>
        </w:rPr>
        <w:t xml:space="preserve"> في سفر ، فكان بعض القوم إذا أعيا ألقى عليّ ثوبه حتى حملت من ذلك شيئا كثيرا ، فقال : ما أنت إلا سفينة ، وكان يسكن بطن نخلة </w:t>
      </w:r>
      <w:r w:rsidRPr="00CB243B">
        <w:rPr>
          <w:rStyle w:val="libFootnotenumChar"/>
          <w:rtl/>
        </w:rPr>
        <w:t>(7)</w:t>
      </w:r>
      <w:r>
        <w:rPr>
          <w:rtl/>
        </w:rPr>
        <w:t>.</w:t>
      </w:r>
    </w:p>
    <w:p w14:paraId="235D5080" w14:textId="77777777" w:rsidR="007211B6" w:rsidRPr="00DA3EFD" w:rsidRDefault="007211B6" w:rsidP="00A014EA">
      <w:pPr>
        <w:pStyle w:val="libCenterBold1"/>
        <w:rPr>
          <w:rtl/>
        </w:rPr>
      </w:pPr>
      <w:r w:rsidRPr="00DA3EFD">
        <w:rPr>
          <w:rtl/>
        </w:rPr>
        <w:t>السّين بعدها الكاف</w:t>
      </w:r>
    </w:p>
    <w:p w14:paraId="4DE5FCB1" w14:textId="77777777" w:rsidR="007211B6" w:rsidRPr="00A16D37" w:rsidRDefault="007211B6" w:rsidP="00F329FF">
      <w:pPr>
        <w:pStyle w:val="libNormal"/>
        <w:rPr>
          <w:rtl/>
          <w:lang w:bidi="fa-IR"/>
        </w:rPr>
      </w:pPr>
      <w:r w:rsidRPr="00176461">
        <w:rPr>
          <w:rStyle w:val="libBold2Char"/>
          <w:rtl/>
        </w:rPr>
        <w:t xml:space="preserve">3347 ـ سكبة بن الحارث الأسلميّ </w:t>
      </w:r>
      <w:r w:rsidRPr="00CB243B">
        <w:rPr>
          <w:rStyle w:val="libFootnotenumChar"/>
          <w:rtl/>
        </w:rPr>
        <w:t>(8)</w:t>
      </w:r>
      <w:r w:rsidRPr="00176461">
        <w:rPr>
          <w:rStyle w:val="libBold2Char"/>
          <w:rtl/>
        </w:rPr>
        <w:t xml:space="preserve"> : </w:t>
      </w:r>
      <w:r w:rsidRPr="00A16D37">
        <w:rPr>
          <w:rtl/>
          <w:lang w:bidi="fa-IR"/>
        </w:rPr>
        <w:t>روى مسدّد في مسندة من طريق زياد بن</w:t>
      </w:r>
    </w:p>
    <w:p w14:paraId="0B1BE301" w14:textId="77777777" w:rsidR="007211B6" w:rsidRPr="00A16D37" w:rsidRDefault="007211B6" w:rsidP="00CB243B">
      <w:pPr>
        <w:pStyle w:val="libLine"/>
        <w:rPr>
          <w:rtl/>
        </w:rPr>
      </w:pPr>
      <w:r w:rsidRPr="00A16D37">
        <w:rPr>
          <w:rtl/>
        </w:rPr>
        <w:t>__________________</w:t>
      </w:r>
    </w:p>
    <w:p w14:paraId="47E04287" w14:textId="77777777" w:rsidR="007211B6" w:rsidRPr="00A16D37" w:rsidRDefault="007211B6" w:rsidP="00642A75">
      <w:pPr>
        <w:pStyle w:val="libFootnote0"/>
        <w:rPr>
          <w:rtl/>
          <w:lang w:bidi="fa-IR"/>
        </w:rPr>
      </w:pPr>
      <w:r>
        <w:rPr>
          <w:rtl/>
        </w:rPr>
        <w:t>(</w:t>
      </w:r>
      <w:r w:rsidRPr="00A16D37">
        <w:rPr>
          <w:rtl/>
        </w:rPr>
        <w:t>1) سقط في أ.</w:t>
      </w:r>
    </w:p>
    <w:p w14:paraId="0165127C" w14:textId="77777777" w:rsidR="007211B6" w:rsidRPr="00A16D37" w:rsidRDefault="007211B6" w:rsidP="00642A75">
      <w:pPr>
        <w:pStyle w:val="libFootnote0"/>
        <w:rPr>
          <w:rtl/>
          <w:lang w:bidi="fa-IR"/>
        </w:rPr>
      </w:pPr>
      <w:r>
        <w:rPr>
          <w:rtl/>
        </w:rPr>
        <w:t>(</w:t>
      </w:r>
      <w:r w:rsidRPr="00A16D37">
        <w:rPr>
          <w:rtl/>
        </w:rPr>
        <w:t>2) أسد الغابة ت 2130 ، الاستيعاب ت 1014 ، الجرح والتعديل 14 ترجمة 953</w:t>
      </w:r>
      <w:r>
        <w:rPr>
          <w:rtl/>
        </w:rPr>
        <w:t xml:space="preserve"> ـ </w:t>
      </w:r>
      <w:r w:rsidRPr="00A16D37">
        <w:rPr>
          <w:rtl/>
        </w:rPr>
        <w:t>تجريد أسماء الصحابة 22811</w:t>
      </w:r>
      <w:r>
        <w:rPr>
          <w:rtl/>
        </w:rPr>
        <w:t xml:space="preserve"> ـ </w:t>
      </w:r>
      <w:r w:rsidRPr="00A16D37">
        <w:rPr>
          <w:rtl/>
        </w:rPr>
        <w:t>مقاتل الطالبين 335.</w:t>
      </w:r>
    </w:p>
    <w:p w14:paraId="1D82BF91" w14:textId="77777777" w:rsidR="007211B6" w:rsidRPr="00A16D37" w:rsidRDefault="007211B6" w:rsidP="00642A75">
      <w:pPr>
        <w:pStyle w:val="libFootnote0"/>
        <w:rPr>
          <w:rtl/>
          <w:lang w:bidi="fa-IR"/>
        </w:rPr>
      </w:pPr>
      <w:r>
        <w:rPr>
          <w:rtl/>
        </w:rPr>
        <w:t>(</w:t>
      </w:r>
      <w:r w:rsidRPr="00A16D37">
        <w:rPr>
          <w:rtl/>
        </w:rPr>
        <w:t>3) أسد الغابة ت 2126 ، الاستيعاب 1015.</w:t>
      </w:r>
    </w:p>
    <w:p w14:paraId="3BFBF113" w14:textId="77777777" w:rsidR="007211B6" w:rsidRPr="00A16D37" w:rsidRDefault="007211B6" w:rsidP="00642A75">
      <w:pPr>
        <w:pStyle w:val="libFootnote0"/>
        <w:rPr>
          <w:rtl/>
          <w:lang w:bidi="fa-IR"/>
        </w:rPr>
      </w:pPr>
      <w:r>
        <w:rPr>
          <w:rtl/>
        </w:rPr>
        <w:t>(</w:t>
      </w:r>
      <w:r w:rsidRPr="00A16D37">
        <w:rPr>
          <w:rtl/>
        </w:rPr>
        <w:t>4) أسد الغابة ت 2131 ، الاستيعاب 1140 ، التاريخ لابن معين 2 / 714 ، المحبر 128 ، التاريخ الصغير 94 ، 98 ، تاريخ اليعقوبي 2 / 87 ، أنساب الأشراف 1 / 490 ، تاريخ ابن زرعة 1 / 456 ، الثقات لابن حبان 4 / 348 ، المعجم الكبير 7 / 94 ، حلية الأولياء 1 / 368 ، تلقيح فهوم أهل الأثر 150 ، تهذيب الأسماء واللغات 1 / 225 ، تجريد أسماء الصحابة 1 / رقم 238 ، الكاشف 1 / 302 ، المعين من طبقات المحدثين 21 رقم 48 ، تقريب التهذيب 1 / 312 ، خلاصة تذهيب التهذيب 162 ، البداية والنهاية 8 / 323 ، مختصر التاريخ لابن الكازروني 54 ، تاريخ الإسلام 2 / 411.</w:t>
      </w:r>
    </w:p>
    <w:p w14:paraId="4B5C2B40"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سنينة.</w:t>
      </w:r>
    </w:p>
    <w:p w14:paraId="29F40108"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مرقية.</w:t>
      </w:r>
    </w:p>
    <w:p w14:paraId="10D84E06" w14:textId="77777777" w:rsidR="007211B6" w:rsidRPr="00A16D37" w:rsidRDefault="007211B6" w:rsidP="00642A75">
      <w:pPr>
        <w:pStyle w:val="libFootnote0"/>
        <w:rPr>
          <w:rtl/>
          <w:lang w:bidi="fa-IR"/>
        </w:rPr>
      </w:pPr>
      <w:r>
        <w:rPr>
          <w:rtl/>
        </w:rPr>
        <w:t>(</w:t>
      </w:r>
      <w:r w:rsidRPr="00A16D37">
        <w:rPr>
          <w:rtl/>
        </w:rPr>
        <w:t>7) بطن نخل : قرية قريبة من المدينة على طريق البصرة. انظر معجم البلدان 1 / 533.</w:t>
      </w:r>
    </w:p>
    <w:p w14:paraId="553605E8" w14:textId="77777777" w:rsidR="007211B6" w:rsidRPr="00A16D37" w:rsidRDefault="007211B6" w:rsidP="00642A75">
      <w:pPr>
        <w:pStyle w:val="libFootnote0"/>
        <w:rPr>
          <w:rtl/>
          <w:lang w:bidi="fa-IR"/>
        </w:rPr>
      </w:pPr>
      <w:r>
        <w:rPr>
          <w:rtl/>
        </w:rPr>
        <w:t>(</w:t>
      </w:r>
      <w:r w:rsidRPr="00A16D37">
        <w:rPr>
          <w:rtl/>
        </w:rPr>
        <w:t>8) المشتبه 363 ، أسد الغابة ت 2132 ، الاستيعاب ت 1142.</w:t>
      </w:r>
    </w:p>
    <w:p w14:paraId="148D8B4C" w14:textId="77777777" w:rsidR="007211B6" w:rsidRPr="00A16D37" w:rsidRDefault="007211B6" w:rsidP="00CE58FD">
      <w:pPr>
        <w:pStyle w:val="libNormal0"/>
        <w:rPr>
          <w:rtl/>
        </w:rPr>
      </w:pPr>
      <w:r>
        <w:rPr>
          <w:rtl/>
        </w:rPr>
        <w:br w:type="page"/>
      </w:r>
      <w:r w:rsidRPr="00A16D37">
        <w:rPr>
          <w:rtl/>
        </w:rPr>
        <w:lastRenderedPageBreak/>
        <w:t xml:space="preserve">مخراق ، عن رجل من أسلم ، قال : كان منّا ثلاثة نفر صحبوا النبي </w:t>
      </w:r>
      <w:r w:rsidRPr="006853CA">
        <w:rPr>
          <w:rStyle w:val="libAlaemChar"/>
          <w:rtl/>
        </w:rPr>
        <w:t>صلى‌الله‌عليه‌وسلم</w:t>
      </w:r>
      <w:r w:rsidRPr="00A16D37">
        <w:rPr>
          <w:rtl/>
        </w:rPr>
        <w:t xml:space="preserve"> : بريدة ، ومحجن ، وسكبة.</w:t>
      </w:r>
    </w:p>
    <w:p w14:paraId="1525994F" w14:textId="77777777" w:rsidR="007211B6" w:rsidRPr="00A16D37" w:rsidRDefault="007211B6" w:rsidP="00F329FF">
      <w:pPr>
        <w:pStyle w:val="libNormal"/>
        <w:rPr>
          <w:rtl/>
        </w:rPr>
      </w:pPr>
      <w:r>
        <w:rPr>
          <w:rtl/>
        </w:rPr>
        <w:t>و</w:t>
      </w:r>
      <w:r w:rsidRPr="00A16D37">
        <w:rPr>
          <w:rtl/>
        </w:rPr>
        <w:t>روى ابن شاهين من طريق أبي إسماعيل المؤدب ، عن الأعمش ، عن أبي بشر ، عن عبد الله بن شقيق العقيلي</w:t>
      </w:r>
      <w:r>
        <w:rPr>
          <w:rtl/>
        </w:rPr>
        <w:t xml:space="preserve"> ـ </w:t>
      </w:r>
      <w:r w:rsidRPr="00A16D37">
        <w:rPr>
          <w:rtl/>
        </w:rPr>
        <w:t xml:space="preserve">أنّ عمران بن حصين دخل المسجد ، فإذا سكبة بن الحارث يصلي وبريدة جالس ، فقال : يا بريدة ، ألا تصلي كما يصلي سكبة ، فلم يكلّمه بريدة ، ثم أتى باب المسجد ، فحدّث أنه خرج مع النبي </w:t>
      </w:r>
      <w:r w:rsidRPr="006853CA">
        <w:rPr>
          <w:rStyle w:val="libAlaemChar"/>
          <w:rtl/>
        </w:rPr>
        <w:t>صلى‌الله‌عليه‌وسلم</w:t>
      </w:r>
      <w:r w:rsidRPr="00A16D37">
        <w:rPr>
          <w:rtl/>
        </w:rPr>
        <w:t xml:space="preserve"> ، قال : فاستقبلنا أحدا ، فأشرف النبي </w:t>
      </w:r>
      <w:r w:rsidRPr="006853CA">
        <w:rPr>
          <w:rStyle w:val="libAlaemChar"/>
          <w:rtl/>
        </w:rPr>
        <w:t>صلى‌الله‌عليه‌وسلم</w:t>
      </w:r>
      <w:r w:rsidRPr="00A16D37">
        <w:rPr>
          <w:rtl/>
        </w:rPr>
        <w:t xml:space="preserve"> على المدينة ، فقال : «يا ويحها قرية»</w:t>
      </w:r>
      <w:r>
        <w:rPr>
          <w:rtl/>
        </w:rPr>
        <w:t>!</w:t>
      </w:r>
      <w:r w:rsidRPr="00A16D37">
        <w:rPr>
          <w:rtl/>
        </w:rPr>
        <w:t xml:space="preserve"> ثم نزل. فلما بلغ باب المسجد إذا رجل يصلي ، فقال : «من هذا»</w:t>
      </w:r>
      <w:r>
        <w:rPr>
          <w:rtl/>
        </w:rPr>
        <w:t>؟</w:t>
      </w:r>
      <w:r w:rsidRPr="00A16D37">
        <w:rPr>
          <w:rtl/>
        </w:rPr>
        <w:t xml:space="preserve"> قلت : هذا من أمره كذا وكذا ، قال : فأرسل يدي ، ثم دخل ، فقال : «خير دينكم أيسره»</w:t>
      </w:r>
      <w:r>
        <w:rPr>
          <w:rtl/>
        </w:rPr>
        <w:t>.</w:t>
      </w:r>
    </w:p>
    <w:p w14:paraId="5E77361A" w14:textId="77777777" w:rsidR="007211B6" w:rsidRPr="00A16D37" w:rsidRDefault="007211B6" w:rsidP="00F329FF">
      <w:pPr>
        <w:pStyle w:val="libNormal"/>
        <w:rPr>
          <w:rtl/>
        </w:rPr>
      </w:pPr>
      <w:r w:rsidRPr="00A16D37">
        <w:rPr>
          <w:rtl/>
        </w:rPr>
        <w:t>ورواه أبو داود الطّيالسيّ في مسندة عن أبي بشر ، لكن قال فيه : عن ابن شقيق ، عن رجاء الأسلميّ : أقبلت مع محجن الأسلميّ ، حتى انتهيت إلى المسجد ، فوجدنا بريدة</w:t>
      </w:r>
      <w:r>
        <w:rPr>
          <w:rtl/>
        </w:rPr>
        <w:t xml:space="preserve"> ..</w:t>
      </w:r>
      <w:r w:rsidRPr="00A16D37">
        <w:rPr>
          <w:rtl/>
        </w:rPr>
        <w:t>.</w:t>
      </w:r>
      <w:r>
        <w:t xml:space="preserve"> </w:t>
      </w:r>
      <w:r w:rsidRPr="00A16D37">
        <w:rPr>
          <w:rtl/>
        </w:rPr>
        <w:t xml:space="preserve">فذكر الحديث. وفيه : فقال بريدة : يا محجن ، ألا تصلي كما يصلي سكبة ، فلم يرد عليه ، فقال محجن : أخذ بيدي رسول الله </w:t>
      </w:r>
      <w:r w:rsidRPr="006853CA">
        <w:rPr>
          <w:rStyle w:val="libAlaemChar"/>
          <w:rtl/>
        </w:rPr>
        <w:t>صلى‌الله‌عليه‌وسلم</w:t>
      </w:r>
      <w:r>
        <w:rPr>
          <w:rtl/>
        </w:rPr>
        <w:t xml:space="preserve"> ..</w:t>
      </w:r>
      <w:r w:rsidRPr="00A16D37">
        <w:rPr>
          <w:rtl/>
        </w:rPr>
        <w:t>. فذكره مقطعا في حديثين.</w:t>
      </w:r>
    </w:p>
    <w:p w14:paraId="1E636B73" w14:textId="77777777" w:rsidR="007211B6" w:rsidRPr="00A16D37" w:rsidRDefault="007211B6" w:rsidP="00F329FF">
      <w:pPr>
        <w:pStyle w:val="libNormal"/>
        <w:rPr>
          <w:rtl/>
        </w:rPr>
      </w:pPr>
      <w:r w:rsidRPr="00A16D37">
        <w:rPr>
          <w:rtl/>
        </w:rPr>
        <w:t>ورواه عمر بن شبّة في أخبار المدينة ، من طريق جرير ، عن الأعمش ، فذكر نحو رواية المؤدب ، وزاد فيه : فإذا بريدة جالس ، وسكبة</w:t>
      </w:r>
      <w:r>
        <w:rPr>
          <w:rtl/>
        </w:rPr>
        <w:t xml:space="preserve"> ـ </w:t>
      </w:r>
      <w:r w:rsidRPr="00A16D37">
        <w:rPr>
          <w:rtl/>
        </w:rPr>
        <w:t xml:space="preserve">رجل من أصحاب النبي </w:t>
      </w:r>
      <w:r w:rsidRPr="006853CA">
        <w:rPr>
          <w:rStyle w:val="libAlaemChar"/>
          <w:rtl/>
        </w:rPr>
        <w:t>صلى‌الله‌عليه‌وسلم</w:t>
      </w:r>
      <w:r>
        <w:rPr>
          <w:rtl/>
        </w:rPr>
        <w:t xml:space="preserve"> ـ </w:t>
      </w:r>
      <w:r w:rsidRPr="00A16D37">
        <w:rPr>
          <w:rtl/>
        </w:rPr>
        <w:t>قائم يصلي الضّحى ، فقال بريدة : يا عمران ، ألا تصلي كما يصلّي سكبة</w:t>
      </w:r>
      <w:r>
        <w:rPr>
          <w:rtl/>
        </w:rPr>
        <w:t>؟</w:t>
      </w:r>
      <w:r w:rsidRPr="00A16D37">
        <w:rPr>
          <w:rtl/>
        </w:rPr>
        <w:t xml:space="preserve"> قال : فسكت عمران ، ثم مضينا ، فقال عمران : إني لأمشي مع رسول الله </w:t>
      </w:r>
      <w:r w:rsidRPr="006853CA">
        <w:rPr>
          <w:rStyle w:val="libAlaemChar"/>
          <w:rtl/>
        </w:rPr>
        <w:t>صلى‌الله‌عليه‌وسلم</w:t>
      </w:r>
      <w:r>
        <w:rPr>
          <w:rtl/>
        </w:rPr>
        <w:t xml:space="preserve"> ..</w:t>
      </w:r>
      <w:r w:rsidRPr="00A16D37">
        <w:rPr>
          <w:rtl/>
        </w:rPr>
        <w:t>. فذكره.</w:t>
      </w:r>
    </w:p>
    <w:p w14:paraId="671DD2BF" w14:textId="77777777" w:rsidR="007211B6" w:rsidRPr="00A16D37" w:rsidRDefault="007211B6" w:rsidP="00F329FF">
      <w:pPr>
        <w:pStyle w:val="libNormal"/>
        <w:rPr>
          <w:rtl/>
        </w:rPr>
      </w:pPr>
      <w:r w:rsidRPr="00A16D37">
        <w:rPr>
          <w:rtl/>
        </w:rPr>
        <w:t>ثم أخرج من طريق شعبة ، عن أبي بشر ، عن عبد الله بن شقيق ، عن رجاء بن أبي رجاء الباهليّ ، قال : دخل محجن المسجد ، فرأى بريدة ، فقال ما لك لا تصلي كما يصلي سكبة</w:t>
      </w:r>
      <w:r>
        <w:rPr>
          <w:rtl/>
        </w:rPr>
        <w:t xml:space="preserve"> ـ </w:t>
      </w:r>
      <w:r w:rsidRPr="00A16D37">
        <w:rPr>
          <w:rtl/>
        </w:rPr>
        <w:t>رجل من خزاعة</w:t>
      </w:r>
      <w:r>
        <w:rPr>
          <w:rtl/>
        </w:rPr>
        <w:t>؟</w:t>
      </w:r>
      <w:r w:rsidRPr="00A16D37">
        <w:rPr>
          <w:rtl/>
        </w:rPr>
        <w:t xml:space="preserve"> فقال : إنّ رسول الله </w:t>
      </w:r>
      <w:r w:rsidRPr="006853CA">
        <w:rPr>
          <w:rStyle w:val="libAlaemChar"/>
          <w:rtl/>
        </w:rPr>
        <w:t>صلى‌الله‌عليه‌وسلم</w:t>
      </w:r>
      <w:r w:rsidRPr="00A16D37">
        <w:rPr>
          <w:rtl/>
        </w:rPr>
        <w:t xml:space="preserve"> أخذ بيدي. فذكر الحديث.</w:t>
      </w:r>
    </w:p>
    <w:p w14:paraId="7E2ADD86" w14:textId="77777777" w:rsidR="007211B6" w:rsidRPr="00A16D37" w:rsidRDefault="007211B6" w:rsidP="00F329FF">
      <w:pPr>
        <w:pStyle w:val="libNormal"/>
        <w:rPr>
          <w:rtl/>
        </w:rPr>
      </w:pPr>
      <w:r w:rsidRPr="00A16D37">
        <w:rPr>
          <w:rtl/>
        </w:rPr>
        <w:t xml:space="preserve">ومن طريق كهمس ، عن عبد الله بن شقيق ، عن محجن بن الأدرع ، قال : بعثني رسول الله </w:t>
      </w:r>
      <w:r w:rsidRPr="006853CA">
        <w:rPr>
          <w:rStyle w:val="libAlaemChar"/>
          <w:rtl/>
        </w:rPr>
        <w:t>صلى‌الله‌عليه‌وسلم</w:t>
      </w:r>
      <w:r w:rsidRPr="00A16D37">
        <w:rPr>
          <w:rtl/>
        </w:rPr>
        <w:t xml:space="preserve"> لحاجة ، ثم لقني وأنا خارج في بعض طرق المدينة. الحديث.</w:t>
      </w:r>
    </w:p>
    <w:p w14:paraId="4D814C59" w14:textId="77777777" w:rsidR="007211B6" w:rsidRPr="00A16D37" w:rsidRDefault="007211B6" w:rsidP="00F329FF">
      <w:pPr>
        <w:pStyle w:val="libNormal"/>
        <w:rPr>
          <w:rtl/>
        </w:rPr>
      </w:pPr>
      <w:r w:rsidRPr="00A16D37">
        <w:rPr>
          <w:rtl/>
        </w:rPr>
        <w:t>ومن طرى الجريريّ ، عن عبد الله بن شقيق ، عن محجن نحوه.</w:t>
      </w:r>
    </w:p>
    <w:p w14:paraId="745AD71C" w14:textId="77777777" w:rsidR="007211B6" w:rsidRPr="00A16D37" w:rsidRDefault="007211B6" w:rsidP="00F329FF">
      <w:pPr>
        <w:pStyle w:val="libNormal"/>
        <w:rPr>
          <w:rtl/>
        </w:rPr>
      </w:pPr>
      <w:r>
        <w:rPr>
          <w:rtl/>
        </w:rPr>
        <w:t>و</w:t>
      </w:r>
      <w:r w:rsidRPr="00A16D37">
        <w:rPr>
          <w:rtl/>
        </w:rPr>
        <w:t xml:space="preserve">روى أحمد بن منيع في مسندة ، من طريق عيينة بن عبد الرحمن ، عن أبيه ، عن بريدة الأسلمي ، قال : كنت مع النبي </w:t>
      </w:r>
      <w:r w:rsidRPr="006853CA">
        <w:rPr>
          <w:rStyle w:val="libAlaemChar"/>
          <w:rtl/>
        </w:rPr>
        <w:t>صلى‌الله‌عليه‌وسلم</w:t>
      </w:r>
      <w:r w:rsidRPr="00A16D37">
        <w:rPr>
          <w:rtl/>
        </w:rPr>
        <w:t xml:space="preserve"> ، فأتى عليّ رجل ، فقال : «</w:t>
      </w:r>
      <w:r>
        <w:rPr>
          <w:rtl/>
        </w:rPr>
        <w:t>أ</w:t>
      </w:r>
      <w:r w:rsidRPr="00A16D37">
        <w:rPr>
          <w:rtl/>
        </w:rPr>
        <w:t>تراه مرائيا»</w:t>
      </w:r>
      <w:r>
        <w:rPr>
          <w:rtl/>
        </w:rPr>
        <w:t>؟</w:t>
      </w:r>
      <w:r w:rsidRPr="00A16D37">
        <w:rPr>
          <w:rtl/>
        </w:rPr>
        <w:t xml:space="preserve"> قلت : إنه وإنه.</w:t>
      </w:r>
      <w:r>
        <w:t xml:space="preserve"> </w:t>
      </w:r>
      <w:r w:rsidRPr="00A16D37">
        <w:rPr>
          <w:rtl/>
        </w:rPr>
        <w:t xml:space="preserve">قال : فقال «عليكم هديا قاصدا ، فإنّه لن يشادّ هذا الدّين أحد إلّا غلبه» </w:t>
      </w:r>
      <w:r w:rsidRPr="00CB243B">
        <w:rPr>
          <w:rStyle w:val="libFootnotenumChar"/>
          <w:rtl/>
        </w:rPr>
        <w:t>(1)</w:t>
      </w:r>
      <w:r>
        <w:rPr>
          <w:rtl/>
        </w:rPr>
        <w:t>.</w:t>
      </w:r>
    </w:p>
    <w:p w14:paraId="5BFB32C6" w14:textId="77777777" w:rsidR="007211B6" w:rsidRPr="00A16D37" w:rsidRDefault="007211B6" w:rsidP="00CB243B">
      <w:pPr>
        <w:pStyle w:val="libLine"/>
        <w:rPr>
          <w:rtl/>
        </w:rPr>
      </w:pPr>
      <w:r w:rsidRPr="00A16D37">
        <w:rPr>
          <w:rtl/>
        </w:rPr>
        <w:t>__________________</w:t>
      </w:r>
    </w:p>
    <w:p w14:paraId="4ED7BB75" w14:textId="77777777" w:rsidR="007211B6" w:rsidRDefault="007211B6" w:rsidP="00642A75">
      <w:pPr>
        <w:pStyle w:val="libFootnote0"/>
        <w:rPr>
          <w:rtl/>
        </w:rPr>
      </w:pPr>
      <w:r>
        <w:rPr>
          <w:rtl/>
        </w:rPr>
        <w:t>(</w:t>
      </w:r>
      <w:r w:rsidRPr="00A16D37">
        <w:rPr>
          <w:rtl/>
        </w:rPr>
        <w:t>1) أخرجه ابن خزيمة في صحيحه حديث رقم 1179 ، وأحمد في المسند 4 / 350 ، 361 ، 442 ، والحاكم</w:t>
      </w:r>
    </w:p>
    <w:p w14:paraId="453F5610"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3348 ـ السّكران بن عمرو </w:t>
      </w:r>
      <w:r w:rsidRPr="00CB243B">
        <w:rPr>
          <w:rStyle w:val="libFootnotenumChar"/>
          <w:rtl/>
        </w:rPr>
        <w:t>(1)</w:t>
      </w:r>
      <w:r w:rsidRPr="00176461">
        <w:rPr>
          <w:rStyle w:val="libBold2Char"/>
          <w:rtl/>
        </w:rPr>
        <w:t xml:space="preserve"> : </w:t>
      </w:r>
      <w:r w:rsidRPr="00A16D37">
        <w:rPr>
          <w:rtl/>
        </w:rPr>
        <w:t xml:space="preserve">بن عبد شمس بن عبد ودّ بن مالك </w:t>
      </w:r>
      <w:r>
        <w:rPr>
          <w:rtl/>
        </w:rPr>
        <w:t>[</w:t>
      </w:r>
      <w:r w:rsidRPr="00A16D37">
        <w:rPr>
          <w:rtl/>
        </w:rPr>
        <w:t>بن نصر</w:t>
      </w:r>
      <w:r>
        <w:rPr>
          <w:rtl/>
        </w:rPr>
        <w:t>]</w:t>
      </w:r>
      <w:r w:rsidRPr="00A16D37">
        <w:rPr>
          <w:rtl/>
        </w:rPr>
        <w:t xml:space="preserve"> </w:t>
      </w:r>
      <w:r w:rsidRPr="00CB243B">
        <w:rPr>
          <w:rStyle w:val="libFootnotenumChar"/>
          <w:rtl/>
        </w:rPr>
        <w:t>(2)</w:t>
      </w:r>
      <w:r w:rsidRPr="00A16D37">
        <w:rPr>
          <w:rtl/>
        </w:rPr>
        <w:t xml:space="preserve"> بن حسل بن عامر بن لؤيّ القرشيّ العامريّ ، أخو سهيل بن عمرو.</w:t>
      </w:r>
    </w:p>
    <w:p w14:paraId="29D5867F" w14:textId="77777777" w:rsidR="007211B6" w:rsidRPr="00A16D37" w:rsidRDefault="007211B6" w:rsidP="00F329FF">
      <w:pPr>
        <w:pStyle w:val="libNormal"/>
        <w:rPr>
          <w:rtl/>
        </w:rPr>
      </w:pPr>
      <w:r w:rsidRPr="00A16D37">
        <w:rPr>
          <w:rtl/>
        </w:rPr>
        <w:t xml:space="preserve">ذكره موسى بن عقبة في مهاجرة الحبشة ، وكذا قال ابن إسحاق ، وزاد أنه رجع إلى مكة فمات بها فتزوج النبي </w:t>
      </w:r>
      <w:r w:rsidRPr="006853CA">
        <w:rPr>
          <w:rStyle w:val="libAlaemChar"/>
          <w:rtl/>
        </w:rPr>
        <w:t>صلى‌الله‌عليه‌وسلم</w:t>
      </w:r>
      <w:r w:rsidRPr="00A16D37">
        <w:rPr>
          <w:rtl/>
        </w:rPr>
        <w:t xml:space="preserve"> بعده زوجته سودة بنت زمعة ، زوجه إياها أخوه حاطب.</w:t>
      </w:r>
      <w:r>
        <w:rPr>
          <w:rFonts w:hint="cs"/>
          <w:rtl/>
        </w:rPr>
        <w:t xml:space="preserve"> </w:t>
      </w:r>
      <w:r w:rsidRPr="00A16D37">
        <w:rPr>
          <w:rtl/>
        </w:rPr>
        <w:t>وزعم أبو عبيدة أنه رجع إلى الحبشة فتنصّر بها ومات.</w:t>
      </w:r>
    </w:p>
    <w:p w14:paraId="7F957213" w14:textId="77777777" w:rsidR="007211B6" w:rsidRPr="00A16D37" w:rsidRDefault="007211B6" w:rsidP="00F329FF">
      <w:pPr>
        <w:pStyle w:val="libNormal"/>
        <w:rPr>
          <w:rtl/>
        </w:rPr>
      </w:pPr>
      <w:r w:rsidRPr="00A16D37">
        <w:rPr>
          <w:rtl/>
        </w:rPr>
        <w:t>وقال البلاذريّ : الأول أصحّ. ويقال : إنه مات بالحبشة.</w:t>
      </w:r>
    </w:p>
    <w:p w14:paraId="23464F18" w14:textId="77777777" w:rsidR="007211B6" w:rsidRPr="00A16D37" w:rsidRDefault="007211B6" w:rsidP="00F329FF">
      <w:pPr>
        <w:pStyle w:val="libNormal"/>
        <w:rPr>
          <w:rtl/>
        </w:rPr>
      </w:pPr>
      <w:r w:rsidRPr="00176461">
        <w:rPr>
          <w:rStyle w:val="libBold2Char"/>
          <w:rtl/>
        </w:rPr>
        <w:t xml:space="preserve">3349 ـ السّكين : </w:t>
      </w:r>
      <w:r w:rsidRPr="00A16D37">
        <w:rPr>
          <w:rtl/>
        </w:rPr>
        <w:t>قيل هو اسم أبي ذرّ الغفاريّ. ويقال اسم أبيه. وسيأتي في الكنى إن شاء الله تعالى.</w:t>
      </w:r>
    </w:p>
    <w:p w14:paraId="5B551FDD" w14:textId="77777777" w:rsidR="007211B6" w:rsidRPr="00A16D37" w:rsidRDefault="007211B6" w:rsidP="00F329FF">
      <w:pPr>
        <w:pStyle w:val="libNormal"/>
        <w:rPr>
          <w:rtl/>
        </w:rPr>
      </w:pPr>
      <w:r w:rsidRPr="00176461">
        <w:rPr>
          <w:rStyle w:val="libBold2Char"/>
          <w:rtl/>
        </w:rPr>
        <w:t xml:space="preserve">3350 ـ السّكين الضّمري </w:t>
      </w:r>
      <w:r w:rsidRPr="00CB243B">
        <w:rPr>
          <w:rStyle w:val="libFootnotenumChar"/>
          <w:rtl/>
        </w:rPr>
        <w:t>(3)</w:t>
      </w:r>
      <w:r w:rsidRPr="00176461">
        <w:rPr>
          <w:rStyle w:val="libBold2Char"/>
          <w:rtl/>
        </w:rPr>
        <w:t xml:space="preserve"> : </w:t>
      </w:r>
      <w:r w:rsidRPr="00A16D37">
        <w:rPr>
          <w:rtl/>
        </w:rPr>
        <w:t>بالتصغير. وقيل السكن</w:t>
      </w:r>
      <w:r>
        <w:rPr>
          <w:rtl/>
        </w:rPr>
        <w:t xml:space="preserve"> ـ </w:t>
      </w:r>
      <w:r w:rsidRPr="00A16D37">
        <w:rPr>
          <w:rtl/>
        </w:rPr>
        <w:t>بغير تصغير. قال أبو حاتم :</w:t>
      </w:r>
      <w:r>
        <w:rPr>
          <w:rFonts w:hint="cs"/>
          <w:rtl/>
        </w:rPr>
        <w:t xml:space="preserve"> </w:t>
      </w:r>
      <w:r w:rsidRPr="00A16D37">
        <w:rPr>
          <w:rtl/>
        </w:rPr>
        <w:t>له صحبة.</w:t>
      </w:r>
    </w:p>
    <w:p w14:paraId="6BB43A73" w14:textId="77777777" w:rsidR="007211B6" w:rsidRPr="00A16D37" w:rsidRDefault="007211B6" w:rsidP="00F329FF">
      <w:pPr>
        <w:pStyle w:val="libNormal"/>
        <w:rPr>
          <w:rtl/>
        </w:rPr>
      </w:pPr>
      <w:r w:rsidRPr="00A16D37">
        <w:rPr>
          <w:rtl/>
        </w:rPr>
        <w:t xml:space="preserve">روى البخاريّ في تاريخه ، وابن أبي خيثمة ، من طريق ابن جريج ، حديثا عن عطاء ابن يسار : سمعت سكينا المصري يقول : سمعت رسول الله </w:t>
      </w:r>
      <w:r w:rsidRPr="006853CA">
        <w:rPr>
          <w:rStyle w:val="libAlaemChar"/>
          <w:rtl/>
        </w:rPr>
        <w:t>صلى‌الله‌عليه‌وسلم</w:t>
      </w:r>
      <w:r w:rsidRPr="00A16D37">
        <w:rPr>
          <w:rtl/>
        </w:rPr>
        <w:t xml:space="preserve"> يقول : «المؤمن يأكل في معى واحد</w:t>
      </w:r>
      <w:r>
        <w:rPr>
          <w:rtl/>
        </w:rPr>
        <w:t xml:space="preserve"> ..</w:t>
      </w:r>
      <w:r w:rsidRPr="00A16D37">
        <w:rPr>
          <w:rtl/>
        </w:rPr>
        <w:t xml:space="preserve">.» </w:t>
      </w:r>
      <w:r w:rsidRPr="00CB243B">
        <w:rPr>
          <w:rStyle w:val="libFootnotenumChar"/>
          <w:rtl/>
        </w:rPr>
        <w:t>(4)</w:t>
      </w:r>
      <w:r w:rsidRPr="00A16D37">
        <w:rPr>
          <w:rtl/>
        </w:rPr>
        <w:t xml:space="preserve"> الحديث.</w:t>
      </w:r>
    </w:p>
    <w:p w14:paraId="7C332D75" w14:textId="77777777" w:rsidR="007211B6" w:rsidRPr="00A16D37" w:rsidRDefault="007211B6" w:rsidP="00F329FF">
      <w:pPr>
        <w:pStyle w:val="libNormal"/>
        <w:rPr>
          <w:rtl/>
        </w:rPr>
      </w:pPr>
      <w:r w:rsidRPr="00A16D37">
        <w:rPr>
          <w:rtl/>
        </w:rPr>
        <w:t>رواه صفوان بن هبيرة ، عن ابن جريج ، عن سهيل ، عن عطاء ، وقد حدّث به موسى بن عبيدة عن عطاء ، فقال : عن جهجاه. فالله أعلم.</w:t>
      </w:r>
    </w:p>
    <w:p w14:paraId="5263E00F" w14:textId="77777777" w:rsidR="007211B6" w:rsidRPr="00A16D37" w:rsidRDefault="007211B6" w:rsidP="00CB243B">
      <w:pPr>
        <w:pStyle w:val="libLine"/>
        <w:rPr>
          <w:rtl/>
        </w:rPr>
      </w:pPr>
      <w:r w:rsidRPr="00A16D37">
        <w:rPr>
          <w:rtl/>
        </w:rPr>
        <w:t>__________________</w:t>
      </w:r>
    </w:p>
    <w:p w14:paraId="5C977158" w14:textId="77777777" w:rsidR="007211B6" w:rsidRPr="00A16D37" w:rsidRDefault="007211B6" w:rsidP="00642A75">
      <w:pPr>
        <w:pStyle w:val="libFootnote0"/>
        <w:rPr>
          <w:rtl/>
          <w:lang w:bidi="fa-IR"/>
        </w:rPr>
      </w:pPr>
      <w:r w:rsidRPr="00A16D37">
        <w:rPr>
          <w:rtl/>
        </w:rPr>
        <w:t>في المستدرك 1 / 312 وقال هذا حديث صحيح الإسناد ولم يخرجاه ، وأبو بكر الخطيب في تاريخ بغداد 8 / 91 والهيثمي في الزوائد 1 / 65 ، وأورده المتقي الهندي في كنز العمال حديث رقم 5305.</w:t>
      </w:r>
    </w:p>
    <w:p w14:paraId="38E42B44" w14:textId="77777777" w:rsidR="007211B6" w:rsidRPr="00A16D37" w:rsidRDefault="007211B6" w:rsidP="00642A75">
      <w:pPr>
        <w:pStyle w:val="libFootnote0"/>
        <w:rPr>
          <w:rtl/>
          <w:lang w:bidi="fa-IR"/>
        </w:rPr>
      </w:pPr>
      <w:r>
        <w:rPr>
          <w:rtl/>
        </w:rPr>
        <w:t>(</w:t>
      </w:r>
      <w:r w:rsidRPr="00A16D37">
        <w:rPr>
          <w:rtl/>
        </w:rPr>
        <w:t>1) أسد الغابة ت 2133 ، الاستيعاب ت 1141.</w:t>
      </w:r>
    </w:p>
    <w:p w14:paraId="245C9191" w14:textId="77777777" w:rsidR="007211B6" w:rsidRPr="00A16D37" w:rsidRDefault="007211B6" w:rsidP="00642A75">
      <w:pPr>
        <w:pStyle w:val="libFootnote0"/>
        <w:rPr>
          <w:rtl/>
          <w:lang w:bidi="fa-IR"/>
        </w:rPr>
      </w:pPr>
      <w:r>
        <w:rPr>
          <w:rtl/>
        </w:rPr>
        <w:t>(</w:t>
      </w:r>
      <w:r w:rsidRPr="00A16D37">
        <w:rPr>
          <w:rtl/>
        </w:rPr>
        <w:t>2) سقط في أ.</w:t>
      </w:r>
    </w:p>
    <w:p w14:paraId="0E49348E" w14:textId="77777777" w:rsidR="007211B6" w:rsidRPr="00A16D37" w:rsidRDefault="007211B6" w:rsidP="00642A75">
      <w:pPr>
        <w:pStyle w:val="libFootnote0"/>
        <w:rPr>
          <w:rtl/>
          <w:lang w:bidi="fa-IR"/>
        </w:rPr>
      </w:pPr>
      <w:r>
        <w:rPr>
          <w:rtl/>
        </w:rPr>
        <w:t>(</w:t>
      </w:r>
      <w:r w:rsidRPr="00A16D37">
        <w:rPr>
          <w:rtl/>
        </w:rPr>
        <w:t>3) الثقات 3 / 168 ، الوافي بالوفيات 15 / 412 ، حاشية الإكمال 4 / 315 ، التاريخ الكبير 4 / 198 ، الجرح والتعديل 4 / 893 ، دائرة معارف الأعلمي 19 / 200 ، أسد الغابة ت 2134 ، الاستيعاب ت 1143.</w:t>
      </w:r>
    </w:p>
    <w:p w14:paraId="2971ED00" w14:textId="77777777" w:rsidR="007211B6" w:rsidRPr="00A16D37" w:rsidRDefault="007211B6" w:rsidP="00642A75">
      <w:pPr>
        <w:pStyle w:val="libFootnote0"/>
        <w:rPr>
          <w:rtl/>
          <w:lang w:bidi="fa-IR"/>
        </w:rPr>
      </w:pPr>
      <w:r>
        <w:rPr>
          <w:rtl/>
        </w:rPr>
        <w:t>(</w:t>
      </w:r>
      <w:r w:rsidRPr="00A16D37">
        <w:rPr>
          <w:rtl/>
        </w:rPr>
        <w:t>4) أخرجه البخاري في الصحيح 7 / 92 ومسلم في الصحيح 3 / 1631 عن ابن عمر بتقديم وتأخير</w:t>
      </w:r>
      <w:r>
        <w:rPr>
          <w:rtl/>
        </w:rPr>
        <w:t xml:space="preserve"> ..</w:t>
      </w:r>
      <w:r w:rsidRPr="00A16D37">
        <w:rPr>
          <w:rtl/>
        </w:rPr>
        <w:t>.</w:t>
      </w:r>
    </w:p>
    <w:p w14:paraId="129DE26F" w14:textId="77777777" w:rsidR="007211B6" w:rsidRPr="00A16D37" w:rsidRDefault="007211B6" w:rsidP="002F2D96">
      <w:pPr>
        <w:pStyle w:val="libFootnote"/>
        <w:rPr>
          <w:rtl/>
          <w:lang w:bidi="fa-IR"/>
        </w:rPr>
      </w:pPr>
      <w:r w:rsidRPr="00A16D37">
        <w:rPr>
          <w:rtl/>
        </w:rPr>
        <w:t>الحديث كتاب الأشربة (36) باب المؤمن يأكل من معى واحد</w:t>
      </w:r>
      <w:r>
        <w:rPr>
          <w:rtl/>
        </w:rPr>
        <w:t xml:space="preserve"> ..</w:t>
      </w:r>
      <w:r w:rsidRPr="00A16D37">
        <w:rPr>
          <w:rtl/>
        </w:rPr>
        <w:t xml:space="preserve">. (34) حديث رقم </w:t>
      </w:r>
      <w:r>
        <w:rPr>
          <w:rtl/>
        </w:rPr>
        <w:t>(</w:t>
      </w:r>
      <w:r w:rsidRPr="00A16D37">
        <w:rPr>
          <w:rtl/>
        </w:rPr>
        <w:t>182 / 2060</w:t>
      </w:r>
      <w:r>
        <w:rPr>
          <w:rtl/>
        </w:rPr>
        <w:t>).</w:t>
      </w:r>
    </w:p>
    <w:p w14:paraId="4E047019" w14:textId="77777777" w:rsidR="007211B6" w:rsidRDefault="007211B6" w:rsidP="002F2D96">
      <w:pPr>
        <w:pStyle w:val="libFootnote"/>
        <w:rPr>
          <w:rtl/>
        </w:rPr>
      </w:pPr>
      <w:r w:rsidRPr="00A16D37">
        <w:rPr>
          <w:rtl/>
        </w:rPr>
        <w:t>والترمذي في السنن 4 / 235 كتاب الأطعمة (26) باب ما جاء أن المؤمن يأكل في معى واحد</w:t>
      </w:r>
      <w:r>
        <w:rPr>
          <w:rtl/>
        </w:rPr>
        <w:t xml:space="preserve"> ..</w:t>
      </w:r>
      <w:r w:rsidRPr="00A16D37">
        <w:rPr>
          <w:rtl/>
        </w:rPr>
        <w:t>. (20) حديث رقم 1818 قال أبو عيسى هذا حديث حسن صحيح وابن ماجة في السنن 2 / 1084 كتاب الأطعمة (29) باب المؤمن يأكل من معى واحد</w:t>
      </w:r>
      <w:r>
        <w:rPr>
          <w:rtl/>
        </w:rPr>
        <w:t xml:space="preserve"> ..</w:t>
      </w:r>
      <w:r w:rsidRPr="00A16D37">
        <w:rPr>
          <w:rtl/>
        </w:rPr>
        <w:t>. (3) حديث رقم 3256 ، 3257 ، 3258 ، وأحمد في المسند 2 / 21 ، 318 ، 415 ، 435 والدارميّ في السنن 2 / 99 ، وابن أبي شيبة في المصنف 8 / 133.</w:t>
      </w:r>
    </w:p>
    <w:p w14:paraId="1B4D5CA1" w14:textId="77777777" w:rsidR="007211B6" w:rsidRPr="00A16D37" w:rsidRDefault="007211B6" w:rsidP="007211B6">
      <w:pPr>
        <w:rPr>
          <w:rtl/>
          <w:lang w:bidi="fa-IR"/>
        </w:rPr>
      </w:pPr>
      <w:r>
        <w:rPr>
          <w:rFonts w:hint="cs"/>
          <w:rtl/>
          <w:lang w:bidi="fa-IR"/>
        </w:rPr>
        <w:t>الإصابة/ج3/م8</w:t>
      </w:r>
    </w:p>
    <w:p w14:paraId="01E75566" w14:textId="77777777" w:rsidR="007211B6" w:rsidRPr="00313F69" w:rsidRDefault="007211B6" w:rsidP="00A014EA">
      <w:pPr>
        <w:pStyle w:val="libCenterBold1"/>
        <w:rPr>
          <w:rtl/>
        </w:rPr>
      </w:pPr>
      <w:r w:rsidRPr="00176461">
        <w:rPr>
          <w:rStyle w:val="libBold2Char"/>
          <w:rtl/>
        </w:rPr>
        <w:br w:type="page"/>
      </w:r>
      <w:r w:rsidRPr="00313F69">
        <w:rPr>
          <w:rtl/>
        </w:rPr>
        <w:lastRenderedPageBreak/>
        <w:t>السّين بعدها اللّام</w:t>
      </w:r>
    </w:p>
    <w:p w14:paraId="22C3D36B" w14:textId="77777777" w:rsidR="007211B6" w:rsidRPr="00A16D37" w:rsidRDefault="007211B6" w:rsidP="00F329FF">
      <w:pPr>
        <w:pStyle w:val="libNormal"/>
        <w:rPr>
          <w:rtl/>
        </w:rPr>
      </w:pPr>
      <w:r w:rsidRPr="00176461">
        <w:rPr>
          <w:rStyle w:val="libBold2Char"/>
          <w:rtl/>
        </w:rPr>
        <w:t xml:space="preserve">3351 ـ سلام </w:t>
      </w:r>
      <w:r w:rsidRPr="00CB243B">
        <w:rPr>
          <w:rStyle w:val="libFootnotenumChar"/>
          <w:rtl/>
        </w:rPr>
        <w:t>(1)</w:t>
      </w:r>
      <w:r w:rsidRPr="00176461">
        <w:rPr>
          <w:rStyle w:val="libBold2Char"/>
          <w:rtl/>
        </w:rPr>
        <w:t xml:space="preserve"> : </w:t>
      </w:r>
      <w:r w:rsidRPr="00A16D37">
        <w:rPr>
          <w:rtl/>
        </w:rPr>
        <w:t>بالتخفيف ، ابن أخت عبد الله بن سلام. يأتي ذكره في ترجمة سلمة ابن أخي عبد الله بن سلام.</w:t>
      </w:r>
    </w:p>
    <w:p w14:paraId="4D926D8A" w14:textId="77777777" w:rsidR="007211B6" w:rsidRPr="00A16D37" w:rsidRDefault="007211B6" w:rsidP="00F329FF">
      <w:pPr>
        <w:pStyle w:val="libNormal"/>
        <w:rPr>
          <w:rtl/>
        </w:rPr>
      </w:pPr>
      <w:r w:rsidRPr="00176461">
        <w:rPr>
          <w:rStyle w:val="libBold2Char"/>
          <w:rtl/>
        </w:rPr>
        <w:t xml:space="preserve">3352 ـ سلّام </w:t>
      </w:r>
      <w:r w:rsidRPr="00CB243B">
        <w:rPr>
          <w:rStyle w:val="libFootnotenumChar"/>
          <w:rtl/>
        </w:rPr>
        <w:t>(2)</w:t>
      </w:r>
      <w:r w:rsidRPr="00176461">
        <w:rPr>
          <w:rStyle w:val="libBold2Char"/>
          <w:rtl/>
        </w:rPr>
        <w:t xml:space="preserve"> : </w:t>
      </w:r>
      <w:r w:rsidRPr="00A16D37">
        <w:rPr>
          <w:rtl/>
        </w:rPr>
        <w:t>بالتثقيل ، ابن عمرو. مختلف في صحبته. وقد ذكره ابن حبّان في التّابعين.</w:t>
      </w:r>
    </w:p>
    <w:p w14:paraId="0581246C" w14:textId="77777777" w:rsidR="007211B6" w:rsidRPr="00A16D37" w:rsidRDefault="007211B6" w:rsidP="00F329FF">
      <w:pPr>
        <w:pStyle w:val="libNormal"/>
        <w:rPr>
          <w:rtl/>
        </w:rPr>
      </w:pPr>
      <w:r w:rsidRPr="00A16D37">
        <w:rPr>
          <w:rtl/>
        </w:rPr>
        <w:t>وروى ابن مندة ، من طريق أبي عوانة ، عن أبي بشر ، عن سلّام بن عمرو</w:t>
      </w:r>
      <w:r>
        <w:rPr>
          <w:rtl/>
        </w:rPr>
        <w:t xml:space="preserve"> ـ </w:t>
      </w:r>
      <w:r w:rsidRPr="00A16D37">
        <w:rPr>
          <w:rtl/>
        </w:rPr>
        <w:t xml:space="preserve">وكان من أصحاب النبي </w:t>
      </w:r>
      <w:r w:rsidRPr="006853CA">
        <w:rPr>
          <w:rStyle w:val="libAlaemChar"/>
          <w:rtl/>
        </w:rPr>
        <w:t>صلى‌الله‌عليه‌وسلم</w:t>
      </w:r>
      <w:r>
        <w:rPr>
          <w:rtl/>
        </w:rPr>
        <w:t xml:space="preserve"> ـ </w:t>
      </w:r>
      <w:r w:rsidRPr="00A16D37">
        <w:rPr>
          <w:rtl/>
        </w:rPr>
        <w:t>قال : «الكلاب رجس إلّا كلب صيد»</w:t>
      </w:r>
      <w:r>
        <w:rPr>
          <w:rtl/>
        </w:rPr>
        <w:t>.</w:t>
      </w:r>
    </w:p>
    <w:p w14:paraId="465EFC2E" w14:textId="77777777" w:rsidR="007211B6" w:rsidRPr="00A16D37" w:rsidRDefault="007211B6" w:rsidP="00F329FF">
      <w:pPr>
        <w:pStyle w:val="libNormal"/>
        <w:rPr>
          <w:rtl/>
        </w:rPr>
      </w:pPr>
      <w:r w:rsidRPr="00A16D37">
        <w:rPr>
          <w:rtl/>
        </w:rPr>
        <w:t xml:space="preserve">قال ابن مندة : ورواه شعبة عن أبي بشر ، عن سلّام بن عمرو ، عن رجل من أصحاب النبي </w:t>
      </w:r>
      <w:r w:rsidRPr="006853CA">
        <w:rPr>
          <w:rStyle w:val="libAlaemChar"/>
          <w:rtl/>
        </w:rPr>
        <w:t>صلى‌الله‌عليه‌وسلم</w:t>
      </w:r>
      <w:r w:rsidRPr="00A16D37">
        <w:rPr>
          <w:rtl/>
        </w:rPr>
        <w:t>. قال ابن مندة : هذا هو الصّواب.</w:t>
      </w:r>
    </w:p>
    <w:p w14:paraId="44FD4C59" w14:textId="77777777" w:rsidR="007211B6" w:rsidRPr="00A16D37" w:rsidRDefault="007211B6" w:rsidP="00F329FF">
      <w:pPr>
        <w:pStyle w:val="libNormal"/>
        <w:rPr>
          <w:rtl/>
        </w:rPr>
      </w:pPr>
      <w:r w:rsidRPr="00A16D37">
        <w:rPr>
          <w:rtl/>
        </w:rPr>
        <w:t xml:space="preserve">وفي مسند أحمد </w:t>
      </w:r>
      <w:r>
        <w:rPr>
          <w:rtl/>
        </w:rPr>
        <w:t>و «</w:t>
      </w:r>
      <w:r w:rsidRPr="00A16D37">
        <w:rPr>
          <w:rtl/>
        </w:rPr>
        <w:t>الأدب المفرد» للبخاريّ من طريق شعبة بهذا الإسناد متن آخر.</w:t>
      </w:r>
    </w:p>
    <w:p w14:paraId="4466D1CA" w14:textId="77777777" w:rsidR="007211B6" w:rsidRPr="00A16D37" w:rsidRDefault="007211B6" w:rsidP="00F329FF">
      <w:pPr>
        <w:pStyle w:val="libNormal"/>
        <w:rPr>
          <w:rtl/>
          <w:lang w:bidi="fa-IR"/>
        </w:rPr>
      </w:pPr>
      <w:r w:rsidRPr="00176461">
        <w:rPr>
          <w:rStyle w:val="libBold2Char"/>
          <w:rtl/>
        </w:rPr>
        <w:t xml:space="preserve">3353 ز ـ سلامة بن قيس الحضرميّ : </w:t>
      </w:r>
      <w:r w:rsidRPr="00A16D37">
        <w:rPr>
          <w:rtl/>
          <w:lang w:bidi="fa-IR"/>
        </w:rPr>
        <w:t>يأتي في القسم الأخير.</w:t>
      </w:r>
    </w:p>
    <w:p w14:paraId="378B1BF5" w14:textId="77777777" w:rsidR="007211B6" w:rsidRPr="00A16D37" w:rsidRDefault="007211B6" w:rsidP="00F329FF">
      <w:pPr>
        <w:pStyle w:val="libNormal"/>
        <w:rPr>
          <w:rtl/>
          <w:lang w:bidi="fa-IR"/>
        </w:rPr>
      </w:pPr>
      <w:r w:rsidRPr="00176461">
        <w:rPr>
          <w:rStyle w:val="libBold2Char"/>
          <w:rtl/>
        </w:rPr>
        <w:t xml:space="preserve">3354 ـ سلامة بن سالم الثعلبي : </w:t>
      </w:r>
      <w:r w:rsidRPr="00A16D37">
        <w:rPr>
          <w:rtl/>
          <w:lang w:bidi="fa-IR"/>
        </w:rPr>
        <w:t>يأتي في سلمة بن سلامة.</w:t>
      </w:r>
    </w:p>
    <w:p w14:paraId="6EBC5D38" w14:textId="77777777" w:rsidR="007211B6" w:rsidRPr="00A16D37" w:rsidRDefault="007211B6" w:rsidP="00F329FF">
      <w:pPr>
        <w:pStyle w:val="libNormal"/>
        <w:rPr>
          <w:rtl/>
        </w:rPr>
      </w:pPr>
      <w:r w:rsidRPr="00176461">
        <w:rPr>
          <w:rStyle w:val="libBold2Char"/>
          <w:rtl/>
        </w:rPr>
        <w:t xml:space="preserve">3355 ز ـ سلامة بن عبد الله : </w:t>
      </w:r>
      <w:r w:rsidRPr="00A16D37">
        <w:rPr>
          <w:rtl/>
        </w:rPr>
        <w:t xml:space="preserve">روى ابن مندة ، من طريق وهب بن راشد ، عن ثور بن يزيد ، عن عمرو بن سلامة ، عن أبيه ، قال : قال رسول الله </w:t>
      </w:r>
      <w:r w:rsidRPr="006853CA">
        <w:rPr>
          <w:rStyle w:val="libAlaemChar"/>
          <w:rtl/>
        </w:rPr>
        <w:t>صلى‌الله‌عليه‌وسلم</w:t>
      </w:r>
      <w:r w:rsidRPr="00A16D37">
        <w:rPr>
          <w:rtl/>
        </w:rPr>
        <w:t xml:space="preserve"> : «إنّ الله بنى جنّة الفردوس لبنة من ذهب ولبنة من مسك</w:t>
      </w:r>
      <w:r>
        <w:rPr>
          <w:rtl/>
        </w:rPr>
        <w:t xml:space="preserve"> ..</w:t>
      </w:r>
      <w:r w:rsidRPr="00A16D37">
        <w:rPr>
          <w:rtl/>
        </w:rPr>
        <w:t xml:space="preserve">.» </w:t>
      </w:r>
      <w:r w:rsidRPr="00CB243B">
        <w:rPr>
          <w:rStyle w:val="libFootnotenumChar"/>
          <w:rtl/>
        </w:rPr>
        <w:t>(3)</w:t>
      </w:r>
      <w:r w:rsidRPr="00A16D37">
        <w:rPr>
          <w:rtl/>
        </w:rPr>
        <w:t xml:space="preserve"> الحديث.</w:t>
      </w:r>
      <w:r>
        <w:rPr>
          <w:rFonts w:hint="cs"/>
          <w:rtl/>
        </w:rPr>
        <w:t xml:space="preserve"> </w:t>
      </w:r>
      <w:r w:rsidRPr="00A16D37">
        <w:rPr>
          <w:rtl/>
        </w:rPr>
        <w:t>قال ابن مندة : لا تصحّ له صحبة.</w:t>
      </w:r>
    </w:p>
    <w:p w14:paraId="4B5117AB" w14:textId="77777777" w:rsidR="007211B6" w:rsidRPr="00A16D37" w:rsidRDefault="007211B6" w:rsidP="00F329FF">
      <w:pPr>
        <w:pStyle w:val="libNormal"/>
        <w:rPr>
          <w:rtl/>
        </w:rPr>
      </w:pPr>
      <w:r w:rsidRPr="00176461">
        <w:rPr>
          <w:rStyle w:val="libBold2Char"/>
          <w:rtl/>
        </w:rPr>
        <w:t xml:space="preserve">3356 ـ [سلامة بن عمير الأسلميّ </w:t>
      </w:r>
      <w:r w:rsidRPr="00CB243B">
        <w:rPr>
          <w:rStyle w:val="libFootnotenumChar"/>
          <w:rtl/>
        </w:rPr>
        <w:t>(4)</w:t>
      </w:r>
      <w:r w:rsidRPr="00176461">
        <w:rPr>
          <w:rStyle w:val="libBold2Char"/>
          <w:rtl/>
        </w:rPr>
        <w:t xml:space="preserve"> : </w:t>
      </w:r>
      <w:r w:rsidRPr="00A16D37">
        <w:rPr>
          <w:rtl/>
        </w:rPr>
        <w:t>قيل : هو اسم أبي حدرد الأسلميّ. يأتي في الكنى</w:t>
      </w:r>
      <w:r>
        <w:rPr>
          <w:rtl/>
        </w:rPr>
        <w:t>]</w:t>
      </w:r>
      <w:r w:rsidRPr="00A16D37">
        <w:rPr>
          <w:rtl/>
        </w:rPr>
        <w:t xml:space="preserve"> </w:t>
      </w:r>
      <w:r w:rsidRPr="00CB243B">
        <w:rPr>
          <w:rStyle w:val="libFootnotenumChar"/>
          <w:rtl/>
        </w:rPr>
        <w:t>(5)</w:t>
      </w:r>
      <w:r>
        <w:rPr>
          <w:rtl/>
        </w:rPr>
        <w:t>.</w:t>
      </w:r>
    </w:p>
    <w:p w14:paraId="0105CB60" w14:textId="77777777" w:rsidR="007211B6" w:rsidRPr="00A16D37" w:rsidRDefault="007211B6" w:rsidP="00F329FF">
      <w:pPr>
        <w:pStyle w:val="libNormal"/>
        <w:rPr>
          <w:rtl/>
          <w:lang w:bidi="fa-IR"/>
        </w:rPr>
      </w:pPr>
      <w:r w:rsidRPr="00176461">
        <w:rPr>
          <w:rStyle w:val="libBold2Char"/>
          <w:rtl/>
        </w:rPr>
        <w:t xml:space="preserve">3357 ـ سلامة بن قيصر </w:t>
      </w:r>
      <w:r w:rsidRPr="00CB243B">
        <w:rPr>
          <w:rStyle w:val="libFootnotenumChar"/>
          <w:rtl/>
        </w:rPr>
        <w:t>(6)</w:t>
      </w:r>
      <w:r w:rsidRPr="00176461">
        <w:rPr>
          <w:rStyle w:val="libBold2Char"/>
          <w:rtl/>
        </w:rPr>
        <w:t xml:space="preserve"> : </w:t>
      </w:r>
      <w:r w:rsidRPr="00A16D37">
        <w:rPr>
          <w:rtl/>
          <w:lang w:bidi="fa-IR"/>
        </w:rPr>
        <w:t>ويقال سلمة. نزل مصر.</w:t>
      </w:r>
    </w:p>
    <w:p w14:paraId="5657C397" w14:textId="77777777" w:rsidR="007211B6" w:rsidRPr="00A16D37" w:rsidRDefault="007211B6" w:rsidP="00CB243B">
      <w:pPr>
        <w:pStyle w:val="libLine"/>
        <w:rPr>
          <w:rtl/>
        </w:rPr>
      </w:pPr>
      <w:r w:rsidRPr="00A16D37">
        <w:rPr>
          <w:rtl/>
        </w:rPr>
        <w:t>__________________</w:t>
      </w:r>
    </w:p>
    <w:p w14:paraId="7FF76E04" w14:textId="77777777" w:rsidR="007211B6" w:rsidRPr="00A16D37" w:rsidRDefault="007211B6" w:rsidP="00642A75">
      <w:pPr>
        <w:pStyle w:val="libFootnote0"/>
        <w:rPr>
          <w:rtl/>
          <w:lang w:bidi="fa-IR"/>
        </w:rPr>
      </w:pPr>
      <w:r>
        <w:rPr>
          <w:rtl/>
        </w:rPr>
        <w:t>(</w:t>
      </w:r>
      <w:r w:rsidRPr="00A16D37">
        <w:rPr>
          <w:rtl/>
        </w:rPr>
        <w:t>1) أسد الغابة ت 2136.</w:t>
      </w:r>
    </w:p>
    <w:p w14:paraId="524485EA" w14:textId="77777777" w:rsidR="007211B6" w:rsidRPr="00A16D37" w:rsidRDefault="007211B6" w:rsidP="00642A75">
      <w:pPr>
        <w:pStyle w:val="libFootnote0"/>
        <w:rPr>
          <w:rtl/>
          <w:lang w:bidi="fa-IR"/>
        </w:rPr>
      </w:pPr>
      <w:r>
        <w:rPr>
          <w:rtl/>
        </w:rPr>
        <w:t>(</w:t>
      </w:r>
      <w:r w:rsidRPr="00A16D37">
        <w:rPr>
          <w:rtl/>
        </w:rPr>
        <w:t>2) أسد الغابة ت 2137.</w:t>
      </w:r>
    </w:p>
    <w:p w14:paraId="29D24298" w14:textId="77777777" w:rsidR="007211B6" w:rsidRPr="00A16D37" w:rsidRDefault="007211B6" w:rsidP="00642A75">
      <w:pPr>
        <w:pStyle w:val="libFootnote0"/>
        <w:rPr>
          <w:rtl/>
          <w:lang w:bidi="fa-IR"/>
        </w:rPr>
      </w:pPr>
      <w:r>
        <w:rPr>
          <w:rtl/>
        </w:rPr>
        <w:t>(</w:t>
      </w:r>
      <w:r w:rsidRPr="00A16D37">
        <w:rPr>
          <w:rtl/>
        </w:rPr>
        <w:t>3) أخرجه أبو نعيم في الحلية 3 / 95 ، والسيوطي في الدر المنثور 2 / 323 وأورده المتقي الهندي في كنز العمال حديث رقم 13185 ، 39231.</w:t>
      </w:r>
    </w:p>
    <w:p w14:paraId="025179DE" w14:textId="77777777" w:rsidR="007211B6" w:rsidRPr="00A16D37" w:rsidRDefault="007211B6" w:rsidP="00642A75">
      <w:pPr>
        <w:pStyle w:val="libFootnote0"/>
        <w:rPr>
          <w:rtl/>
          <w:lang w:bidi="fa-IR"/>
        </w:rPr>
      </w:pPr>
      <w:r>
        <w:rPr>
          <w:rtl/>
        </w:rPr>
        <w:t>(</w:t>
      </w:r>
      <w:r w:rsidRPr="00A16D37">
        <w:rPr>
          <w:rtl/>
        </w:rPr>
        <w:t>4) تجريد أسماء الصحابة 1 / 228 ، الإكمال 4 / 445 ، الطبقات 110 ، الطبقات الكبرى 4 / 309 ، بقي بن مخلد 694. أسد الغابة ت 2139.</w:t>
      </w:r>
    </w:p>
    <w:p w14:paraId="0ABCF96A" w14:textId="77777777" w:rsidR="007211B6" w:rsidRPr="00A16D37" w:rsidRDefault="007211B6" w:rsidP="00642A75">
      <w:pPr>
        <w:pStyle w:val="libFootnote0"/>
        <w:rPr>
          <w:rtl/>
          <w:lang w:bidi="fa-IR"/>
        </w:rPr>
      </w:pPr>
      <w:r>
        <w:rPr>
          <w:rtl/>
        </w:rPr>
        <w:t>(</w:t>
      </w:r>
      <w:r w:rsidRPr="00A16D37">
        <w:rPr>
          <w:rtl/>
        </w:rPr>
        <w:t>5) هذه الترجمة ساقطة من أ.</w:t>
      </w:r>
    </w:p>
    <w:p w14:paraId="0EB92118" w14:textId="77777777" w:rsidR="007211B6" w:rsidRPr="00A16D37" w:rsidRDefault="007211B6" w:rsidP="00642A75">
      <w:pPr>
        <w:pStyle w:val="libFootnote0"/>
        <w:rPr>
          <w:rtl/>
          <w:lang w:bidi="fa-IR"/>
        </w:rPr>
      </w:pPr>
      <w:r>
        <w:rPr>
          <w:rtl/>
        </w:rPr>
        <w:t>(</w:t>
      </w:r>
      <w:r w:rsidRPr="00A16D37">
        <w:rPr>
          <w:rtl/>
        </w:rPr>
        <w:t>6) الثقات 3 / 168 ، تجريد أسماء الصحابة 1 / 229 ، التلقيح 381 ، الطبقات 73 ، أسد الغابة ت 2140 ، الاستيعاب ت 1144.</w:t>
      </w:r>
    </w:p>
    <w:p w14:paraId="6F37480F" w14:textId="77777777" w:rsidR="007211B6" w:rsidRPr="00A16D37" w:rsidRDefault="007211B6" w:rsidP="00F329FF">
      <w:pPr>
        <w:pStyle w:val="libNormal"/>
        <w:rPr>
          <w:rtl/>
        </w:rPr>
      </w:pPr>
      <w:r>
        <w:rPr>
          <w:rtl/>
        </w:rPr>
        <w:br w:type="page"/>
      </w:r>
      <w:r w:rsidRPr="00A16D37">
        <w:rPr>
          <w:rtl/>
        </w:rPr>
        <w:lastRenderedPageBreak/>
        <w:t xml:space="preserve">قال أحمد بن صالح : له صحبة ، ونفاها أبو زرعة ، وقال ابن صالح : سلمة عندنا أصحّ ، وهو من أصحاب النبي </w:t>
      </w:r>
      <w:r w:rsidRPr="006853CA">
        <w:rPr>
          <w:rStyle w:val="libAlaemChar"/>
          <w:rtl/>
        </w:rPr>
        <w:t>صلى‌الله‌عليه‌وسلم</w:t>
      </w:r>
      <w:r w:rsidRPr="00A16D37">
        <w:rPr>
          <w:rtl/>
        </w:rPr>
        <w:t>.</w:t>
      </w:r>
    </w:p>
    <w:p w14:paraId="36D45ACD" w14:textId="77777777" w:rsidR="007211B6" w:rsidRPr="00A16D37" w:rsidRDefault="007211B6" w:rsidP="00F329FF">
      <w:pPr>
        <w:pStyle w:val="libNormal"/>
        <w:rPr>
          <w:rtl/>
        </w:rPr>
      </w:pPr>
      <w:r>
        <w:rPr>
          <w:rtl/>
        </w:rPr>
        <w:t>و</w:t>
      </w:r>
      <w:r w:rsidRPr="00A16D37">
        <w:rPr>
          <w:rtl/>
        </w:rPr>
        <w:t xml:space="preserve">قال البخاريّ : لا يصح حديثه ، وأخرج حديثه مطيّن ، والحسن بن سفيان ، والطبراني ، من طريق عمرو بن ربيعة الحضرميّ ، سمعت سلامة بن قيصر ، يقول : سمعت رسول الله </w:t>
      </w:r>
      <w:r w:rsidRPr="006853CA">
        <w:rPr>
          <w:rStyle w:val="libAlaemChar"/>
          <w:rtl/>
        </w:rPr>
        <w:t>صلى‌الله‌عليه‌وسلم</w:t>
      </w:r>
      <w:r w:rsidRPr="00A16D37">
        <w:rPr>
          <w:rtl/>
        </w:rPr>
        <w:t xml:space="preserve"> يقول : «من صام يوما ابتغاء وجه الله باعد الله بينه وبين جهنّم كبعد غراب طار فرخا حتّى مات هرما» </w:t>
      </w:r>
      <w:r w:rsidRPr="00CB243B">
        <w:rPr>
          <w:rStyle w:val="libFootnotenumChar"/>
          <w:rtl/>
        </w:rPr>
        <w:t>(1)</w:t>
      </w:r>
      <w:r>
        <w:rPr>
          <w:rtl/>
        </w:rPr>
        <w:t>.</w:t>
      </w:r>
    </w:p>
    <w:p w14:paraId="0BAC498F" w14:textId="77777777" w:rsidR="007211B6" w:rsidRPr="00A16D37" w:rsidRDefault="007211B6" w:rsidP="00F329FF">
      <w:pPr>
        <w:pStyle w:val="libNormal"/>
        <w:rPr>
          <w:rtl/>
        </w:rPr>
      </w:pPr>
      <w:r w:rsidRPr="00A16D37">
        <w:rPr>
          <w:rtl/>
        </w:rPr>
        <w:t>ومداره على ابن لهيعة : فرواه ابن وهب وجلّ أصحابه عنه هكذا ، ورواية ابن وهب في مسند أبي يعلى ، وقال عبد الله بن يزيد المقرئ عنه بهذا الإسناد ، عن سلمة بن قيصر ، عن أبي هريرة.</w:t>
      </w:r>
    </w:p>
    <w:p w14:paraId="6B8EB9AE" w14:textId="77777777" w:rsidR="007211B6" w:rsidRPr="00A16D37" w:rsidRDefault="007211B6" w:rsidP="00F329FF">
      <w:pPr>
        <w:pStyle w:val="libNormal"/>
        <w:rPr>
          <w:rtl/>
        </w:rPr>
      </w:pPr>
      <w:r w:rsidRPr="00A16D37">
        <w:rPr>
          <w:rtl/>
        </w:rPr>
        <w:t>وعنه أخرجه أحمد في مسندة ، ورجّح أبو زرعة هذه الزيادة ، وأنكرها أحمد بن صالح ، فقرأت بخط ابن عبد البرّ : حدثنا خلف بن القاسم ، حدثنا أبو بكر بن خروف ، سألت أحمد بن صالح ، فقال : لم يصنع المقرئ شيئا.</w:t>
      </w:r>
    </w:p>
    <w:p w14:paraId="5D763408" w14:textId="77777777" w:rsidR="007211B6" w:rsidRPr="00A16D37" w:rsidRDefault="007211B6" w:rsidP="00F329FF">
      <w:pPr>
        <w:pStyle w:val="libNormal"/>
        <w:rPr>
          <w:rtl/>
        </w:rPr>
      </w:pPr>
      <w:r w:rsidRPr="00A16D37">
        <w:rPr>
          <w:rtl/>
        </w:rPr>
        <w:t>وقال ابن رشدين ، عن أحمد بن صالح : هو خطأ من المقرئ.</w:t>
      </w:r>
    </w:p>
    <w:p w14:paraId="1AB6FF6F" w14:textId="77777777" w:rsidR="007211B6" w:rsidRPr="00A16D37" w:rsidRDefault="007211B6" w:rsidP="00F329FF">
      <w:pPr>
        <w:pStyle w:val="libNormal"/>
        <w:rPr>
          <w:rtl/>
        </w:rPr>
      </w:pPr>
      <w:r w:rsidRPr="00A16D37">
        <w:rPr>
          <w:rtl/>
        </w:rPr>
        <w:t xml:space="preserve">وقال ابن يونس : سلامة بن قيصر ، وقيل سلمة بن قيصر الحضرميّ ، من أصحاب رسول الله </w:t>
      </w:r>
      <w:r w:rsidRPr="006853CA">
        <w:rPr>
          <w:rStyle w:val="libAlaemChar"/>
          <w:rtl/>
        </w:rPr>
        <w:t>صلى‌الله‌عليه‌وسلم</w:t>
      </w:r>
      <w:r w:rsidRPr="00A16D37">
        <w:rPr>
          <w:rtl/>
        </w:rPr>
        <w:t>.</w:t>
      </w:r>
    </w:p>
    <w:p w14:paraId="797207B5" w14:textId="77777777" w:rsidR="007211B6" w:rsidRPr="00A16D37" w:rsidRDefault="007211B6" w:rsidP="00F329FF">
      <w:pPr>
        <w:pStyle w:val="libNormal"/>
        <w:rPr>
          <w:rtl/>
        </w:rPr>
      </w:pPr>
      <w:r w:rsidRPr="00A16D37">
        <w:rPr>
          <w:rtl/>
        </w:rPr>
        <w:t>وروى عنه عمرو بن ربيعة ، ومرثد أبو الخير اليزني. وذكره ابن حبّان في الصحابة ، وقال : سكن مصر ، وحديثه عند أهلها ، ومات ببيت المقدس ، وقبره بها.</w:t>
      </w:r>
    </w:p>
    <w:p w14:paraId="269EA869" w14:textId="77777777" w:rsidR="007211B6" w:rsidRPr="00A16D37" w:rsidRDefault="007211B6" w:rsidP="00F329FF">
      <w:pPr>
        <w:pStyle w:val="libNormal"/>
        <w:rPr>
          <w:rtl/>
        </w:rPr>
      </w:pPr>
      <w:r w:rsidRPr="00176461">
        <w:rPr>
          <w:rStyle w:val="libBold2Char"/>
          <w:rtl/>
        </w:rPr>
        <w:t xml:space="preserve">3358 ز ـ سلامة العذريّ : </w:t>
      </w:r>
      <w:r w:rsidRPr="00A16D37">
        <w:rPr>
          <w:rtl/>
        </w:rPr>
        <w:t xml:space="preserve">يقال له المهلب ، ذكره علي بن حرب العراقي في كتاب البحار له أنه وفد على النبي </w:t>
      </w:r>
      <w:r w:rsidRPr="006853CA">
        <w:rPr>
          <w:rStyle w:val="libAlaemChar"/>
          <w:rtl/>
        </w:rPr>
        <w:t>صلى‌الله‌عليه‌وسلم</w:t>
      </w:r>
      <w:r w:rsidRPr="00A16D37">
        <w:rPr>
          <w:rtl/>
        </w:rPr>
        <w:t>. حكاه الرشاطيّ ، ويقال هو والد قبيصة الآتي.</w:t>
      </w:r>
    </w:p>
    <w:p w14:paraId="2FAF8F26" w14:textId="77777777" w:rsidR="007211B6" w:rsidRPr="00A16D37" w:rsidRDefault="007211B6" w:rsidP="00F329FF">
      <w:pPr>
        <w:pStyle w:val="libNormal"/>
        <w:rPr>
          <w:rtl/>
        </w:rPr>
      </w:pPr>
      <w:r w:rsidRPr="00176461">
        <w:rPr>
          <w:rStyle w:val="libBold2Char"/>
          <w:rtl/>
        </w:rPr>
        <w:t xml:space="preserve">3359 ـ [سلامة بن عمير : </w:t>
      </w:r>
      <w:r w:rsidRPr="00A16D37">
        <w:rPr>
          <w:rtl/>
        </w:rPr>
        <w:t>قيل : هو اسم أبي خدرد الأسلمي ، يأتي في الكنى</w:t>
      </w:r>
      <w:r>
        <w:rPr>
          <w:rtl/>
        </w:rPr>
        <w:t>]</w:t>
      </w:r>
      <w:r w:rsidRPr="00A16D37">
        <w:rPr>
          <w:rtl/>
        </w:rPr>
        <w:t xml:space="preserve"> </w:t>
      </w:r>
      <w:r w:rsidRPr="00CB243B">
        <w:rPr>
          <w:rStyle w:val="libFootnotenumChar"/>
          <w:rtl/>
        </w:rPr>
        <w:t>(2)</w:t>
      </w:r>
      <w:r>
        <w:rPr>
          <w:rtl/>
        </w:rPr>
        <w:t>.</w:t>
      </w:r>
    </w:p>
    <w:p w14:paraId="7D1377D2" w14:textId="77777777" w:rsidR="007211B6" w:rsidRPr="00A16D37" w:rsidRDefault="007211B6" w:rsidP="00F329FF">
      <w:pPr>
        <w:pStyle w:val="libNormal"/>
        <w:rPr>
          <w:rtl/>
        </w:rPr>
      </w:pPr>
      <w:r w:rsidRPr="00176461">
        <w:rPr>
          <w:rStyle w:val="libBold2Char"/>
          <w:rtl/>
        </w:rPr>
        <w:t xml:space="preserve">3360 ز ـ سلم : </w:t>
      </w:r>
      <w:r w:rsidRPr="00A16D37">
        <w:rPr>
          <w:rtl/>
        </w:rPr>
        <w:t>غير منسوب.</w:t>
      </w:r>
      <w:r>
        <w:rPr>
          <w:rFonts w:hint="cs"/>
          <w:rtl/>
        </w:rPr>
        <w:t xml:space="preserve"> </w:t>
      </w:r>
      <w:r w:rsidRPr="00A16D37">
        <w:rPr>
          <w:rtl/>
        </w:rPr>
        <w:t xml:space="preserve">ذكر أبو داود في السّنن بغير إسناد أن النبي </w:t>
      </w:r>
      <w:r w:rsidRPr="006853CA">
        <w:rPr>
          <w:rStyle w:val="libAlaemChar"/>
          <w:rtl/>
        </w:rPr>
        <w:t>صلى‌الله‌عليه‌وسلم</w:t>
      </w:r>
      <w:r w:rsidRPr="00A16D37">
        <w:rPr>
          <w:rtl/>
        </w:rPr>
        <w:t xml:space="preserve"> غيّر اسم رجل كان اسمه حربا فقال : «أنت سلم»</w:t>
      </w:r>
      <w:r>
        <w:rPr>
          <w:rtl/>
        </w:rPr>
        <w:t>.</w:t>
      </w:r>
    </w:p>
    <w:p w14:paraId="6EE8BD61" w14:textId="77777777" w:rsidR="007211B6" w:rsidRPr="00A16D37" w:rsidRDefault="007211B6" w:rsidP="00CB243B">
      <w:pPr>
        <w:pStyle w:val="libLine"/>
        <w:rPr>
          <w:rtl/>
        </w:rPr>
      </w:pPr>
      <w:r w:rsidRPr="00A16D37">
        <w:rPr>
          <w:rtl/>
        </w:rPr>
        <w:t>__________________</w:t>
      </w:r>
    </w:p>
    <w:p w14:paraId="71B62972" w14:textId="77777777" w:rsidR="007211B6" w:rsidRPr="00A16D37" w:rsidRDefault="007211B6" w:rsidP="00642A75">
      <w:pPr>
        <w:pStyle w:val="libFootnote0"/>
        <w:rPr>
          <w:rtl/>
          <w:lang w:bidi="fa-IR"/>
        </w:rPr>
      </w:pPr>
      <w:r>
        <w:rPr>
          <w:rtl/>
        </w:rPr>
        <w:t>(</w:t>
      </w:r>
      <w:r w:rsidRPr="00A16D37">
        <w:rPr>
          <w:rtl/>
        </w:rPr>
        <w:t>1) أورده الهيثمي في الزوائد 3 / 184 عن سلمة بن قيصر</w:t>
      </w:r>
      <w:r>
        <w:rPr>
          <w:rtl/>
        </w:rPr>
        <w:t xml:space="preserve"> ..</w:t>
      </w:r>
      <w:r w:rsidRPr="00A16D37">
        <w:rPr>
          <w:rtl/>
        </w:rPr>
        <w:t>. الحديث رواه أبو يعلى والطبراني في الكبير والأوسط إلا أنه قال سلامة بن قيصر وفيه ابن لهيعة وفيه كلام. وعن أبي هريرة</w:t>
      </w:r>
      <w:r>
        <w:rPr>
          <w:rtl/>
        </w:rPr>
        <w:t xml:space="preserve"> ..</w:t>
      </w:r>
      <w:r w:rsidRPr="00A16D37">
        <w:rPr>
          <w:rtl/>
        </w:rPr>
        <w:t>. الحديث رواه أحمد والبزار وفيه رجل لم يسم.</w:t>
      </w:r>
    </w:p>
    <w:p w14:paraId="7460FA50" w14:textId="77777777" w:rsidR="007211B6" w:rsidRPr="00A16D37" w:rsidRDefault="007211B6" w:rsidP="00642A75">
      <w:pPr>
        <w:pStyle w:val="libFootnote0"/>
        <w:rPr>
          <w:rtl/>
          <w:lang w:bidi="fa-IR"/>
        </w:rPr>
      </w:pPr>
      <w:r>
        <w:rPr>
          <w:rtl/>
        </w:rPr>
        <w:t>(</w:t>
      </w:r>
      <w:r w:rsidRPr="00A16D37">
        <w:rPr>
          <w:rtl/>
        </w:rPr>
        <w:t>2) هذه الترجمة سقط في ط.</w:t>
      </w:r>
    </w:p>
    <w:p w14:paraId="476FD1AA"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3361 ز ـ سلم بن سمي بن الحارث : </w:t>
      </w:r>
      <w:r w:rsidRPr="00A16D37">
        <w:rPr>
          <w:rtl/>
        </w:rPr>
        <w:t>الأزديّ ثم الدّوسي ، أبو العكر</w:t>
      </w:r>
      <w:r>
        <w:rPr>
          <w:rtl/>
        </w:rPr>
        <w:t xml:space="preserve"> ـ </w:t>
      </w:r>
      <w:r w:rsidRPr="00A16D37">
        <w:rPr>
          <w:rtl/>
        </w:rPr>
        <w:t>بفتح المهملة والكاف. مشهور بكنيته. يأتي في الكنى.</w:t>
      </w:r>
    </w:p>
    <w:p w14:paraId="27CB3150" w14:textId="77777777" w:rsidR="007211B6" w:rsidRPr="00A16D37" w:rsidRDefault="007211B6" w:rsidP="00F329FF">
      <w:pPr>
        <w:pStyle w:val="libNormal"/>
        <w:rPr>
          <w:rtl/>
          <w:lang w:bidi="fa-IR"/>
        </w:rPr>
      </w:pPr>
      <w:r w:rsidRPr="00176461">
        <w:rPr>
          <w:rStyle w:val="libBold2Char"/>
          <w:rtl/>
        </w:rPr>
        <w:t xml:space="preserve">3362 ـ سلكان بن سلامة </w:t>
      </w:r>
      <w:r w:rsidRPr="00CB243B">
        <w:rPr>
          <w:rStyle w:val="libFootnotenumChar"/>
          <w:rtl/>
        </w:rPr>
        <w:t>(1)</w:t>
      </w:r>
      <w:r w:rsidRPr="00176461">
        <w:rPr>
          <w:rStyle w:val="libBold2Char"/>
          <w:rtl/>
        </w:rPr>
        <w:t xml:space="preserve"> : </w:t>
      </w:r>
      <w:r w:rsidRPr="00A16D37">
        <w:rPr>
          <w:rtl/>
          <w:lang w:bidi="fa-IR"/>
        </w:rPr>
        <w:t>أبو نائلة. يأتي في الكنى.</w:t>
      </w:r>
    </w:p>
    <w:p w14:paraId="392F99A3" w14:textId="77777777" w:rsidR="007211B6" w:rsidRPr="00A16D37" w:rsidRDefault="007211B6" w:rsidP="00F329FF">
      <w:pPr>
        <w:pStyle w:val="libNormal"/>
        <w:rPr>
          <w:rtl/>
        </w:rPr>
      </w:pPr>
      <w:r w:rsidRPr="00176461">
        <w:rPr>
          <w:rStyle w:val="libBold2Char"/>
          <w:rtl/>
        </w:rPr>
        <w:t xml:space="preserve">3363 ـ سلكان بن مالك </w:t>
      </w:r>
      <w:r w:rsidRPr="00CB243B">
        <w:rPr>
          <w:rStyle w:val="libFootnotenumChar"/>
          <w:rtl/>
        </w:rPr>
        <w:t>(2)</w:t>
      </w:r>
      <w:r w:rsidRPr="00176461">
        <w:rPr>
          <w:rStyle w:val="libBold2Char"/>
          <w:rtl/>
        </w:rPr>
        <w:t xml:space="preserve"> : </w:t>
      </w:r>
      <w:r w:rsidRPr="00A16D37">
        <w:rPr>
          <w:rtl/>
        </w:rPr>
        <w:t>أورده ابن الدباغ مستدركا على الاستيعاب ، وقال : ذكره الواقديّ فيمن دخل مصر من الصحابة.</w:t>
      </w:r>
    </w:p>
    <w:p w14:paraId="7225D84E" w14:textId="77777777" w:rsidR="007211B6" w:rsidRPr="00A16D37" w:rsidRDefault="007211B6" w:rsidP="00F329FF">
      <w:pPr>
        <w:pStyle w:val="libNormal"/>
        <w:rPr>
          <w:rtl/>
          <w:lang w:bidi="fa-IR"/>
        </w:rPr>
      </w:pPr>
      <w:r w:rsidRPr="00176461">
        <w:rPr>
          <w:rStyle w:val="libBold2Char"/>
          <w:rtl/>
        </w:rPr>
        <w:t xml:space="preserve">3364 ـ سلمان بن ثمامة </w:t>
      </w:r>
      <w:r w:rsidRPr="00CB243B">
        <w:rPr>
          <w:rStyle w:val="libFootnotenumChar"/>
          <w:rtl/>
        </w:rPr>
        <w:t>(3)</w:t>
      </w:r>
      <w:r w:rsidRPr="00176461">
        <w:rPr>
          <w:rStyle w:val="libBold2Char"/>
          <w:rtl/>
        </w:rPr>
        <w:t xml:space="preserve"> : </w:t>
      </w:r>
      <w:r w:rsidRPr="00A16D37">
        <w:rPr>
          <w:rtl/>
          <w:lang w:bidi="fa-IR"/>
        </w:rPr>
        <w:t>بن شراحيل بن الأصهب الجعفي.</w:t>
      </w:r>
    </w:p>
    <w:p w14:paraId="30E81D3A" w14:textId="77777777" w:rsidR="007211B6" w:rsidRPr="00A16D37" w:rsidRDefault="007211B6" w:rsidP="00F329FF">
      <w:pPr>
        <w:pStyle w:val="libNormal"/>
        <w:rPr>
          <w:rtl/>
        </w:rPr>
      </w:pPr>
      <w:r w:rsidRPr="00A16D37">
        <w:rPr>
          <w:rtl/>
        </w:rPr>
        <w:t>قال ابن مندة : أنبأنا علي بن أحمد الحراني ، حدثنا محمد بن محمد الأديب</w:t>
      </w:r>
      <w:r>
        <w:rPr>
          <w:rtl/>
        </w:rPr>
        <w:t xml:space="preserve"> ـ </w:t>
      </w:r>
      <w:r w:rsidRPr="00A16D37">
        <w:rPr>
          <w:rtl/>
        </w:rPr>
        <w:t xml:space="preserve">أنّ سلمان وفد على النبي </w:t>
      </w:r>
      <w:r w:rsidRPr="006853CA">
        <w:rPr>
          <w:rStyle w:val="libAlaemChar"/>
          <w:rtl/>
        </w:rPr>
        <w:t>صلى‌الله‌عليه‌وسلم</w:t>
      </w:r>
      <w:r w:rsidRPr="00A16D37">
        <w:rPr>
          <w:rtl/>
        </w:rPr>
        <w:t xml:space="preserve"> ، وغزا مع عليّ ونزل الرقّة.</w:t>
      </w:r>
    </w:p>
    <w:p w14:paraId="53B5FB55" w14:textId="77777777" w:rsidR="007211B6" w:rsidRPr="00A16D37" w:rsidRDefault="007211B6" w:rsidP="00F329FF">
      <w:pPr>
        <w:pStyle w:val="libNormal"/>
        <w:rPr>
          <w:rtl/>
        </w:rPr>
      </w:pPr>
      <w:r>
        <w:rPr>
          <w:rtl/>
        </w:rPr>
        <w:t>[</w:t>
      </w:r>
      <w:r w:rsidRPr="00A16D37">
        <w:rPr>
          <w:rtl/>
        </w:rPr>
        <w:t>وقال ابن الكلبيّ : كان سلمان اعتزل القتال في الفتنة هو وقوم ارتابوا بالقتال ، فأقاموا بالرقّة ، فكان عليّ يرسل إليهم الأعطية ، ويقول : لا نمنعكم حقّكم من الفيء ، لأنكم مسلمون ، وإن امتنعتم من نصرتنا ، قال : وكان سلمان ممّن قام مع حجر بن عديّ على زياد ، فلما قبض زياد على حجر وأصحابه أفلت سلمان ، وكان جدّه شراحيل رئيسا في الجاهليّة ، وليس الأصهب والده ، وإنما هو جد أبيه ، وهو شراحيل بن الشيطان بن الحارث بن الأصهب ، واسمه عوف بن كعب بن الحارث بن سعد بن عمرو بن ذهل بن مرّان بن جعفي بن سعد العشيرة. وكان كثير الغارة فقتله بنو جعدة ، وفي ذلك يقول النابغة الجعديّ يفتخر بقتله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05895DE5" w14:textId="77777777" w:rsidTr="00F6784A">
        <w:trPr>
          <w:tblCellSpacing w:w="15" w:type="dxa"/>
          <w:jc w:val="center"/>
        </w:trPr>
        <w:tc>
          <w:tcPr>
            <w:tcW w:w="2362" w:type="pct"/>
            <w:vAlign w:val="center"/>
          </w:tcPr>
          <w:p w14:paraId="0777CDBD" w14:textId="77777777" w:rsidR="007211B6" w:rsidRPr="00A16D37" w:rsidRDefault="007211B6" w:rsidP="00215DDE">
            <w:pPr>
              <w:pStyle w:val="libPoem"/>
              <w:rPr>
                <w:rtl/>
              </w:rPr>
            </w:pPr>
            <w:r w:rsidRPr="00A16D37">
              <w:rPr>
                <w:rtl/>
              </w:rPr>
              <w:t>أرحنا معدّا من شراحيل بعد ما</w:t>
            </w:r>
            <w:r w:rsidRPr="00215DDE">
              <w:rPr>
                <w:rStyle w:val="libPoemTiniCharChar"/>
                <w:rtl/>
              </w:rPr>
              <w:br/>
              <w:t> </w:t>
            </w:r>
          </w:p>
        </w:tc>
        <w:tc>
          <w:tcPr>
            <w:tcW w:w="196" w:type="pct"/>
            <w:vAlign w:val="center"/>
          </w:tcPr>
          <w:p w14:paraId="1A1C87AE" w14:textId="77777777" w:rsidR="007211B6" w:rsidRPr="00A16D37" w:rsidRDefault="007211B6" w:rsidP="00215DDE">
            <w:pPr>
              <w:pStyle w:val="libPoem"/>
            </w:pPr>
            <w:r w:rsidRPr="00A16D37">
              <w:rPr>
                <w:rtl/>
              </w:rPr>
              <w:t> </w:t>
            </w:r>
          </w:p>
        </w:tc>
        <w:tc>
          <w:tcPr>
            <w:tcW w:w="2361" w:type="pct"/>
            <w:vAlign w:val="center"/>
          </w:tcPr>
          <w:p w14:paraId="538DE4A5" w14:textId="77777777" w:rsidR="007211B6" w:rsidRPr="00A16D37" w:rsidRDefault="007211B6" w:rsidP="00215DDE">
            <w:pPr>
              <w:pStyle w:val="libPoem"/>
            </w:pPr>
            <w:r w:rsidRPr="00A16D37">
              <w:rPr>
                <w:rtl/>
              </w:rPr>
              <w:t>أراها مع الصّبح الكواكب مسفرا</w:t>
            </w:r>
            <w:r>
              <w:rPr>
                <w:rtl/>
              </w:rPr>
              <w:t>]</w:t>
            </w:r>
            <w:r w:rsidRPr="00A16D37">
              <w:rPr>
                <w:rtl/>
              </w:rPr>
              <w:t xml:space="preserve"> </w:t>
            </w:r>
            <w:r w:rsidRPr="00CB243B">
              <w:rPr>
                <w:rStyle w:val="libFootnotenumChar"/>
                <w:rtl/>
              </w:rPr>
              <w:t>(4)</w:t>
            </w:r>
            <w:r>
              <w:rPr>
                <w:rtl/>
              </w:rPr>
              <w:t>.</w:t>
            </w:r>
            <w:r w:rsidRPr="00215DDE">
              <w:rPr>
                <w:rStyle w:val="libPoemTiniCharChar"/>
                <w:rtl/>
              </w:rPr>
              <w:br/>
              <w:t> </w:t>
            </w:r>
          </w:p>
        </w:tc>
      </w:tr>
    </w:tbl>
    <w:p w14:paraId="01E3C667"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1A3F1757" w14:textId="77777777" w:rsidR="007211B6" w:rsidRPr="00A16D37" w:rsidRDefault="007211B6" w:rsidP="00F329FF">
      <w:pPr>
        <w:pStyle w:val="libNormal"/>
        <w:rPr>
          <w:rtl/>
          <w:lang w:bidi="fa-IR"/>
        </w:rPr>
      </w:pPr>
      <w:r w:rsidRPr="00176461">
        <w:rPr>
          <w:rStyle w:val="libBold2Char"/>
          <w:rtl/>
        </w:rPr>
        <w:t xml:space="preserve">3365 ـ سلمان بن خالد الخزاعيّ </w:t>
      </w:r>
      <w:r w:rsidRPr="00CB243B">
        <w:rPr>
          <w:rStyle w:val="libFootnotenumChar"/>
          <w:rtl/>
        </w:rPr>
        <w:t>(5)</w:t>
      </w:r>
      <w:r w:rsidRPr="00176461">
        <w:rPr>
          <w:rStyle w:val="libBold2Char"/>
          <w:rtl/>
        </w:rPr>
        <w:t xml:space="preserve"> : </w:t>
      </w:r>
      <w:r w:rsidRPr="00A16D37">
        <w:rPr>
          <w:rtl/>
          <w:lang w:bidi="fa-IR"/>
        </w:rPr>
        <w:t>ذكره الطبراني في الصحابة.</w:t>
      </w:r>
    </w:p>
    <w:p w14:paraId="016F27BF" w14:textId="77777777" w:rsidR="007211B6" w:rsidRPr="00A16D37" w:rsidRDefault="007211B6" w:rsidP="00F329FF">
      <w:pPr>
        <w:pStyle w:val="libNormal"/>
        <w:rPr>
          <w:rtl/>
        </w:rPr>
      </w:pPr>
      <w:r>
        <w:rPr>
          <w:rtl/>
        </w:rPr>
        <w:t>و</w:t>
      </w:r>
      <w:r w:rsidRPr="00A16D37">
        <w:rPr>
          <w:rtl/>
        </w:rPr>
        <w:t>روى من طريق عيسى بن يونس ، عن مسعر ، عن عمرو بن مرة ، عن سلمان بن خالد</w:t>
      </w:r>
      <w:r>
        <w:rPr>
          <w:rtl/>
        </w:rPr>
        <w:t xml:space="preserve"> ـ </w:t>
      </w:r>
      <w:r w:rsidRPr="00A16D37">
        <w:rPr>
          <w:rtl/>
        </w:rPr>
        <w:t xml:space="preserve">أراه من خزاعة ، قال : وددت أني صليت فاسترحت ، فإنّي سمعت رسول الله </w:t>
      </w:r>
      <w:r w:rsidRPr="006853CA">
        <w:rPr>
          <w:rStyle w:val="libAlaemChar"/>
          <w:rtl/>
        </w:rPr>
        <w:t>صلى‌الله‌عليه‌وسلم</w:t>
      </w:r>
      <w:r w:rsidRPr="00A16D37">
        <w:rPr>
          <w:rtl/>
        </w:rPr>
        <w:t xml:space="preserve"> يقول : «يا بلال ، أقم الصّلاة وأرحنا بها»</w:t>
      </w:r>
      <w:r>
        <w:rPr>
          <w:rtl/>
        </w:rPr>
        <w:t>.</w:t>
      </w:r>
    </w:p>
    <w:p w14:paraId="20548B47" w14:textId="77777777" w:rsidR="007211B6" w:rsidRPr="00A16D37" w:rsidRDefault="007211B6" w:rsidP="00CB243B">
      <w:pPr>
        <w:pStyle w:val="libLine"/>
        <w:rPr>
          <w:rtl/>
        </w:rPr>
      </w:pPr>
      <w:r w:rsidRPr="00A16D37">
        <w:rPr>
          <w:rtl/>
        </w:rPr>
        <w:t>__________________</w:t>
      </w:r>
    </w:p>
    <w:p w14:paraId="666FE1CF" w14:textId="77777777" w:rsidR="007211B6" w:rsidRPr="00A16D37" w:rsidRDefault="007211B6" w:rsidP="00642A75">
      <w:pPr>
        <w:pStyle w:val="libFootnote0"/>
        <w:rPr>
          <w:rtl/>
          <w:lang w:bidi="fa-IR"/>
        </w:rPr>
      </w:pPr>
      <w:r>
        <w:rPr>
          <w:rtl/>
        </w:rPr>
        <w:t>(</w:t>
      </w:r>
      <w:r w:rsidRPr="00A16D37">
        <w:rPr>
          <w:rtl/>
        </w:rPr>
        <w:t>1) أسد الغابة ت 2142 ، الاستيعاب ت 1145 ، الثقات 3 / 178</w:t>
      </w:r>
      <w:r>
        <w:rPr>
          <w:rtl/>
        </w:rPr>
        <w:t xml:space="preserve"> ـ </w:t>
      </w:r>
      <w:r w:rsidRPr="00A16D37">
        <w:rPr>
          <w:rtl/>
        </w:rPr>
        <w:t>تجريد أسماء الصحابة 1 / 229.</w:t>
      </w:r>
    </w:p>
    <w:p w14:paraId="6D369E52" w14:textId="77777777" w:rsidR="007211B6" w:rsidRPr="00A16D37" w:rsidRDefault="007211B6" w:rsidP="00642A75">
      <w:pPr>
        <w:pStyle w:val="libFootnote0"/>
        <w:rPr>
          <w:rtl/>
          <w:lang w:bidi="fa-IR"/>
        </w:rPr>
      </w:pPr>
      <w:r>
        <w:rPr>
          <w:rtl/>
        </w:rPr>
        <w:t>(</w:t>
      </w:r>
      <w:r w:rsidRPr="00A16D37">
        <w:rPr>
          <w:rtl/>
        </w:rPr>
        <w:t>2) الجرح والتعديل 4 / 1398</w:t>
      </w:r>
      <w:r>
        <w:rPr>
          <w:rtl/>
        </w:rPr>
        <w:t xml:space="preserve"> ـ </w:t>
      </w:r>
      <w:r w:rsidRPr="00A16D37">
        <w:rPr>
          <w:rtl/>
        </w:rPr>
        <w:t>الطبقات الكبرى 8 / 322</w:t>
      </w:r>
      <w:r>
        <w:rPr>
          <w:rtl/>
        </w:rPr>
        <w:t xml:space="preserve"> ـ </w:t>
      </w:r>
      <w:r w:rsidRPr="00A16D37">
        <w:rPr>
          <w:rtl/>
        </w:rPr>
        <w:t>أسد الغابة ت 2143.</w:t>
      </w:r>
    </w:p>
    <w:p w14:paraId="6364A952" w14:textId="77777777" w:rsidR="007211B6" w:rsidRPr="00A16D37" w:rsidRDefault="007211B6" w:rsidP="00642A75">
      <w:pPr>
        <w:pStyle w:val="libFootnote0"/>
        <w:rPr>
          <w:rtl/>
          <w:lang w:bidi="fa-IR"/>
        </w:rPr>
      </w:pPr>
      <w:r>
        <w:rPr>
          <w:rtl/>
        </w:rPr>
        <w:t>(</w:t>
      </w:r>
      <w:r w:rsidRPr="00A16D37">
        <w:rPr>
          <w:rtl/>
        </w:rPr>
        <w:t>3) جامع التحصيل 227</w:t>
      </w:r>
      <w:r>
        <w:rPr>
          <w:rtl/>
        </w:rPr>
        <w:t xml:space="preserve"> ـ </w:t>
      </w:r>
      <w:r w:rsidRPr="00A16D37">
        <w:rPr>
          <w:rtl/>
        </w:rPr>
        <w:t>تنقيح المقال 5049</w:t>
      </w:r>
      <w:r>
        <w:rPr>
          <w:rtl/>
        </w:rPr>
        <w:t xml:space="preserve"> ـ </w:t>
      </w:r>
      <w:r w:rsidRPr="00A16D37">
        <w:rPr>
          <w:rtl/>
        </w:rPr>
        <w:t>دائرة معارف الأعلمي 19 / 213 أسد الغابة ت 2145.</w:t>
      </w:r>
    </w:p>
    <w:p w14:paraId="27C0A09B" w14:textId="77777777" w:rsidR="007211B6" w:rsidRPr="00A16D37" w:rsidRDefault="007211B6" w:rsidP="00642A75">
      <w:pPr>
        <w:pStyle w:val="libFootnote0"/>
        <w:rPr>
          <w:rtl/>
          <w:lang w:bidi="fa-IR"/>
        </w:rPr>
      </w:pPr>
      <w:r>
        <w:rPr>
          <w:rtl/>
        </w:rPr>
        <w:t>(</w:t>
      </w:r>
      <w:r w:rsidRPr="00A16D37">
        <w:rPr>
          <w:rtl/>
        </w:rPr>
        <w:t>4) سقط في أ.</w:t>
      </w:r>
    </w:p>
    <w:p w14:paraId="23DE30C7" w14:textId="77777777" w:rsidR="007211B6" w:rsidRPr="00A16D37" w:rsidRDefault="007211B6" w:rsidP="00642A75">
      <w:pPr>
        <w:pStyle w:val="libFootnote0"/>
        <w:rPr>
          <w:rtl/>
          <w:lang w:bidi="fa-IR"/>
        </w:rPr>
      </w:pPr>
      <w:r>
        <w:rPr>
          <w:rtl/>
        </w:rPr>
        <w:t>(</w:t>
      </w:r>
      <w:r w:rsidRPr="00A16D37">
        <w:rPr>
          <w:rtl/>
        </w:rPr>
        <w:t>5) تجريد أسماء الصحابة 1 / 229 ، العقد الثمين 4 / 595 أسد الغابة ت 2146.</w:t>
      </w:r>
    </w:p>
    <w:p w14:paraId="1E020D4C" w14:textId="77777777" w:rsidR="007211B6" w:rsidRPr="00A16D37" w:rsidRDefault="007211B6" w:rsidP="00F329FF">
      <w:pPr>
        <w:pStyle w:val="libNormal"/>
        <w:rPr>
          <w:rtl/>
        </w:rPr>
      </w:pPr>
      <w:r>
        <w:rPr>
          <w:rtl/>
        </w:rPr>
        <w:br w:type="page"/>
      </w:r>
      <w:r w:rsidRPr="00A16D37">
        <w:rPr>
          <w:rtl/>
        </w:rPr>
        <w:lastRenderedPageBreak/>
        <w:t>وقال عليّ بن مسهر ، عن مسعر ، عن عمرو ، عن سالم بن أبي الجعد ، عن رجل من خزاعة غير مسمّى.</w:t>
      </w:r>
    </w:p>
    <w:p w14:paraId="4FC4EFA1" w14:textId="77777777" w:rsidR="007211B6" w:rsidRPr="00A16D37" w:rsidRDefault="007211B6" w:rsidP="00F329FF">
      <w:pPr>
        <w:pStyle w:val="libNormal"/>
        <w:rPr>
          <w:rtl/>
        </w:rPr>
      </w:pPr>
      <w:r w:rsidRPr="00A16D37">
        <w:rPr>
          <w:rtl/>
        </w:rPr>
        <w:t>وقال ابن عيينة ، عن مسعر ، عن عمرو ، عن رجل ، عن عبد الله بن محمد بن الحنفية ، عن أبيه ، عن رجل من الصّحابة غير مسمّى.</w:t>
      </w:r>
    </w:p>
    <w:p w14:paraId="5129D738" w14:textId="77777777" w:rsidR="007211B6" w:rsidRPr="00A16D37" w:rsidRDefault="007211B6" w:rsidP="00F329FF">
      <w:pPr>
        <w:pStyle w:val="libNormal"/>
        <w:rPr>
          <w:rtl/>
        </w:rPr>
      </w:pPr>
      <w:r w:rsidRPr="00A16D37">
        <w:rPr>
          <w:rtl/>
        </w:rPr>
        <w:t>وقال أبو حمزة الثّمالي : عن عبد الله عن أبيه عن صهر لهم من أسلم.</w:t>
      </w:r>
    </w:p>
    <w:p w14:paraId="4D32501E" w14:textId="77777777" w:rsidR="007211B6" w:rsidRPr="00A16D37" w:rsidRDefault="007211B6" w:rsidP="00F329FF">
      <w:pPr>
        <w:pStyle w:val="libNormal"/>
        <w:rPr>
          <w:rtl/>
        </w:rPr>
      </w:pPr>
      <w:r w:rsidRPr="00176461">
        <w:rPr>
          <w:rStyle w:val="libBold2Char"/>
          <w:rtl/>
        </w:rPr>
        <w:t xml:space="preserve">3366 ـ سلمان بن ربيعة </w:t>
      </w:r>
      <w:r w:rsidRPr="00CB243B">
        <w:rPr>
          <w:rStyle w:val="libFootnotenumChar"/>
          <w:rtl/>
        </w:rPr>
        <w:t>(1)</w:t>
      </w:r>
      <w:r w:rsidRPr="00176461">
        <w:rPr>
          <w:rStyle w:val="libBold2Char"/>
          <w:rtl/>
        </w:rPr>
        <w:t xml:space="preserve"> : </w:t>
      </w:r>
      <w:r w:rsidRPr="00A16D37">
        <w:rPr>
          <w:rtl/>
        </w:rPr>
        <w:t>بن يزيد بن عمرو بن سهم بن ثعلبة الباهلي. مختلف في صحبته ، قال أبو حاتم : له صحبة ، يكنّى أبا عبد الله. وقال أبو عمر : ذكره العقيلي في الصحابة ، وهو عندي كما قال أبو حاتم.</w:t>
      </w:r>
    </w:p>
    <w:p w14:paraId="1E386166" w14:textId="77777777" w:rsidR="007211B6" w:rsidRPr="00A16D37" w:rsidRDefault="007211B6" w:rsidP="00F329FF">
      <w:pPr>
        <w:pStyle w:val="libNormal"/>
        <w:rPr>
          <w:rtl/>
        </w:rPr>
      </w:pPr>
      <w:r w:rsidRPr="00A16D37">
        <w:rPr>
          <w:rtl/>
        </w:rPr>
        <w:t>وقال ابن مندة : ذكره البخاري في الصحابة ، ولا يصحّ ، ويقال له سلمان الخيل ، وقال : روى عنه كبار التابعين كأبي وائل ، وأبي ميسرة ، وأبي عثمان النهدي ، وسويد بن غفلة ، وشهد فتوح الشام ، ثم سكن العراق ، وولي غزو أرمينية في زمن عثمان ، فاستشهد قبل الثلاثين أو بعدها.</w:t>
      </w:r>
    </w:p>
    <w:p w14:paraId="73FD3901" w14:textId="77777777" w:rsidR="007211B6" w:rsidRPr="00A16D37" w:rsidRDefault="007211B6" w:rsidP="00F329FF">
      <w:pPr>
        <w:pStyle w:val="libNormal"/>
        <w:rPr>
          <w:rtl/>
        </w:rPr>
      </w:pPr>
      <w:r w:rsidRPr="00A16D37">
        <w:rPr>
          <w:rtl/>
        </w:rPr>
        <w:t>ويقال : إنه أول من فرّق بين العتاق والهجين ، فقيل له سلمان الخيل.</w:t>
      </w:r>
    </w:p>
    <w:p w14:paraId="5480C8FC" w14:textId="77777777" w:rsidR="007211B6" w:rsidRPr="00A16D37" w:rsidRDefault="007211B6" w:rsidP="00F329FF">
      <w:pPr>
        <w:pStyle w:val="libNormal"/>
        <w:rPr>
          <w:rtl/>
        </w:rPr>
      </w:pPr>
      <w:r w:rsidRPr="00A16D37">
        <w:rPr>
          <w:rtl/>
        </w:rPr>
        <w:t>وقال ابن حبان في ثقات التابعين : كان يلي الخيول أيام عمر ، وهو أول من استقضي على الكوفة ، وكان رجلا صالحا يحج كل سنة.</w:t>
      </w:r>
    </w:p>
    <w:p w14:paraId="6BAB3B7E" w14:textId="77777777" w:rsidR="007211B6" w:rsidRPr="00A16D37" w:rsidRDefault="007211B6" w:rsidP="00F329FF">
      <w:pPr>
        <w:pStyle w:val="libNormal"/>
        <w:rPr>
          <w:rtl/>
        </w:rPr>
      </w:pPr>
      <w:r w:rsidRPr="00A16D37">
        <w:rPr>
          <w:rtl/>
        </w:rPr>
        <w:t>وذكره في التابعين أيضا ابن سعد والعجليّ.</w:t>
      </w:r>
    </w:p>
    <w:p w14:paraId="231649B6" w14:textId="77777777" w:rsidR="007211B6" w:rsidRPr="00A16D37" w:rsidRDefault="007211B6" w:rsidP="00F329FF">
      <w:pPr>
        <w:pStyle w:val="libNormal"/>
        <w:rPr>
          <w:rtl/>
        </w:rPr>
      </w:pPr>
      <w:r w:rsidRPr="00A16D37">
        <w:rPr>
          <w:rtl/>
        </w:rPr>
        <w:t xml:space="preserve">وقال الآجريّ ، عن أبي داود : روى عن النبي </w:t>
      </w:r>
      <w:r w:rsidRPr="006853CA">
        <w:rPr>
          <w:rStyle w:val="libAlaemChar"/>
          <w:rtl/>
        </w:rPr>
        <w:t>صلى‌الله‌عليه‌وسلم</w:t>
      </w:r>
      <w:r w:rsidRPr="00A16D37">
        <w:rPr>
          <w:rtl/>
        </w:rPr>
        <w:t xml:space="preserve"> وما أقلّ ما روى ، وعن أبي وائل :</w:t>
      </w:r>
      <w:r>
        <w:rPr>
          <w:rFonts w:hint="cs"/>
          <w:rtl/>
        </w:rPr>
        <w:t xml:space="preserve"> </w:t>
      </w:r>
      <w:r w:rsidRPr="00A16D37">
        <w:rPr>
          <w:rtl/>
        </w:rPr>
        <w:t>اختلفت إلى سليمان بن ربيعة أربعين صباحا فلم أجد عنده فيها خصما.</w:t>
      </w:r>
    </w:p>
    <w:p w14:paraId="29168530" w14:textId="77777777" w:rsidR="007211B6" w:rsidRPr="00A16D37" w:rsidRDefault="007211B6" w:rsidP="00F329FF">
      <w:pPr>
        <w:pStyle w:val="libNormal"/>
        <w:rPr>
          <w:rtl/>
        </w:rPr>
      </w:pPr>
      <w:r w:rsidRPr="00A16D37">
        <w:rPr>
          <w:rtl/>
        </w:rPr>
        <w:t>وحديثه في صحيح مسلم ، من روايته عن عمر. وله ذكر في حديث اللقطة ، قال سلمة ابن كهيل ، عن سويد بن غفلة : وجدت سوطا فأخذته فعاب علي ذلك زيد بن صوحان ، وسلمان بن ربيعة ، فذكرت ذلك لأبيّ بن كعب ، فقال : أحسنت وأصبت السنة ، وهو عند البخاري وغيره. وله ذكر في قصة أبي موسى حيث سئل عن بنت وابنة ابن ، فوافقه سلمان بن ربيعة في القسم ، وسئل أبو مسعود فخالفهما. أخرجها النسائي وأصلها في البخاري ، وكانت في خلافة عثمان.</w:t>
      </w:r>
    </w:p>
    <w:p w14:paraId="60005382" w14:textId="77777777" w:rsidR="007211B6" w:rsidRPr="00A16D37" w:rsidRDefault="007211B6" w:rsidP="00CB243B">
      <w:pPr>
        <w:pStyle w:val="libLine"/>
        <w:rPr>
          <w:rtl/>
        </w:rPr>
      </w:pPr>
      <w:r w:rsidRPr="00A16D37">
        <w:rPr>
          <w:rtl/>
        </w:rPr>
        <w:t>__________________</w:t>
      </w:r>
    </w:p>
    <w:p w14:paraId="0790909A" w14:textId="77777777" w:rsidR="007211B6" w:rsidRPr="00A16D37" w:rsidRDefault="007211B6" w:rsidP="00642A75">
      <w:pPr>
        <w:pStyle w:val="libFootnote0"/>
        <w:rPr>
          <w:rtl/>
          <w:lang w:bidi="fa-IR"/>
        </w:rPr>
      </w:pPr>
      <w:r>
        <w:rPr>
          <w:rtl/>
        </w:rPr>
        <w:t>(</w:t>
      </w:r>
      <w:r w:rsidRPr="00A16D37">
        <w:rPr>
          <w:rtl/>
        </w:rPr>
        <w:t>1) أخبار قزوين 79 ، أسد الغابة ت 2147 ، الاستيعاب ت 1016.</w:t>
      </w:r>
    </w:p>
    <w:p w14:paraId="50080669"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3367 ـ سلمان بن صخر البياضي </w:t>
      </w:r>
      <w:r w:rsidRPr="00CB243B">
        <w:rPr>
          <w:rStyle w:val="libFootnotenumChar"/>
          <w:rtl/>
        </w:rPr>
        <w:t>(1)</w:t>
      </w:r>
      <w:r w:rsidRPr="00176461">
        <w:rPr>
          <w:rStyle w:val="libBold2Char"/>
          <w:rtl/>
        </w:rPr>
        <w:t xml:space="preserve"> : </w:t>
      </w:r>
      <w:r w:rsidRPr="00A16D37">
        <w:rPr>
          <w:rtl/>
        </w:rPr>
        <w:t>كذا وقع في الترمذي ، وهو سلمة بن صخر.</w:t>
      </w:r>
      <w:r>
        <w:rPr>
          <w:rFonts w:hint="cs"/>
          <w:rtl/>
        </w:rPr>
        <w:t xml:space="preserve"> </w:t>
      </w:r>
      <w:r w:rsidRPr="00A16D37">
        <w:rPr>
          <w:rtl/>
        </w:rPr>
        <w:t>يأتي.</w:t>
      </w:r>
    </w:p>
    <w:p w14:paraId="5EEAD943" w14:textId="77777777" w:rsidR="007211B6" w:rsidRPr="00A16D37" w:rsidRDefault="007211B6" w:rsidP="00F329FF">
      <w:pPr>
        <w:pStyle w:val="libNormal"/>
        <w:rPr>
          <w:rtl/>
        </w:rPr>
      </w:pPr>
      <w:r w:rsidRPr="00176461">
        <w:rPr>
          <w:rStyle w:val="libBold2Char"/>
          <w:rtl/>
        </w:rPr>
        <w:t xml:space="preserve">3368 ـ سلمان بن عامر </w:t>
      </w:r>
      <w:r w:rsidRPr="00CB243B">
        <w:rPr>
          <w:rStyle w:val="libFootnotenumChar"/>
          <w:rtl/>
        </w:rPr>
        <w:t>(2)</w:t>
      </w:r>
      <w:r w:rsidRPr="00176461">
        <w:rPr>
          <w:rStyle w:val="libBold2Char"/>
          <w:rtl/>
        </w:rPr>
        <w:t xml:space="preserve"> : </w:t>
      </w:r>
      <w:r w:rsidRPr="00A16D37">
        <w:rPr>
          <w:rtl/>
        </w:rPr>
        <w:t>بن أوس بن حجر بن عمرو بن الحارث بن تيم بن ذهل بن مالك بن بكر بن سعد بن ضبّة الضّبيّ.</w:t>
      </w:r>
    </w:p>
    <w:p w14:paraId="729DC77D" w14:textId="77777777" w:rsidR="007211B6" w:rsidRPr="00A16D37" w:rsidRDefault="007211B6" w:rsidP="00F329FF">
      <w:pPr>
        <w:pStyle w:val="libNormal"/>
        <w:rPr>
          <w:rtl/>
        </w:rPr>
      </w:pPr>
      <w:r w:rsidRPr="00A16D37">
        <w:rPr>
          <w:rtl/>
        </w:rPr>
        <w:t xml:space="preserve">روى عن النبي </w:t>
      </w:r>
      <w:r w:rsidRPr="006853CA">
        <w:rPr>
          <w:rStyle w:val="libAlaemChar"/>
          <w:rtl/>
        </w:rPr>
        <w:t>صلى‌الله‌عليه‌وسلم</w:t>
      </w:r>
      <w:r w:rsidRPr="00A16D37">
        <w:rPr>
          <w:rtl/>
        </w:rPr>
        <w:t xml:space="preserve">. روت عنه ابنة أخيه أم الرائح </w:t>
      </w:r>
      <w:r w:rsidRPr="00CB243B">
        <w:rPr>
          <w:rStyle w:val="libFootnotenumChar"/>
          <w:rtl/>
        </w:rPr>
        <w:t>(3)</w:t>
      </w:r>
      <w:r w:rsidRPr="00A16D37">
        <w:rPr>
          <w:rtl/>
        </w:rPr>
        <w:t xml:space="preserve"> ، واسمها الرباب بنت صليع ، </w:t>
      </w:r>
      <w:r>
        <w:rPr>
          <w:rtl/>
        </w:rPr>
        <w:t>[</w:t>
      </w:r>
      <w:r w:rsidRPr="00A16D37">
        <w:rPr>
          <w:rtl/>
        </w:rPr>
        <w:t>وحفيده عبد العزيز بن بشر بن سلمان الضبيّ.</w:t>
      </w:r>
    </w:p>
    <w:p w14:paraId="29FAF2AF" w14:textId="77777777" w:rsidR="007211B6" w:rsidRPr="00A16D37" w:rsidRDefault="007211B6" w:rsidP="00F329FF">
      <w:pPr>
        <w:pStyle w:val="libNormal"/>
        <w:rPr>
          <w:rtl/>
        </w:rPr>
      </w:pPr>
      <w:r w:rsidRPr="00A16D37">
        <w:rPr>
          <w:rtl/>
        </w:rPr>
        <w:t xml:space="preserve">ووقع في رواية الدار الدّارقطنيّ في كتابه الّذي صنّفه في الضبيين : التصريح بأنه كان في حياة النبي </w:t>
      </w:r>
      <w:r w:rsidRPr="006853CA">
        <w:rPr>
          <w:rStyle w:val="libAlaemChar"/>
          <w:rtl/>
        </w:rPr>
        <w:t>صلى‌الله‌عليه‌وسلم</w:t>
      </w:r>
      <w:r w:rsidRPr="00A16D37">
        <w:rPr>
          <w:rtl/>
        </w:rPr>
        <w:t xml:space="preserve"> شيخا</w:t>
      </w:r>
      <w:r>
        <w:rPr>
          <w:rtl/>
        </w:rPr>
        <w:t>]</w:t>
      </w:r>
      <w:r w:rsidRPr="00A16D37">
        <w:rPr>
          <w:rtl/>
        </w:rPr>
        <w:t xml:space="preserve"> </w:t>
      </w:r>
      <w:r w:rsidRPr="00CB243B">
        <w:rPr>
          <w:rStyle w:val="libFootnotenumChar"/>
          <w:rtl/>
        </w:rPr>
        <w:t>(4)</w:t>
      </w:r>
      <w:r>
        <w:rPr>
          <w:rtl/>
        </w:rPr>
        <w:t>.</w:t>
      </w:r>
    </w:p>
    <w:p w14:paraId="1B3CE92F" w14:textId="77777777" w:rsidR="007211B6" w:rsidRPr="00A16D37" w:rsidRDefault="007211B6" w:rsidP="00F329FF">
      <w:pPr>
        <w:pStyle w:val="libNormal"/>
        <w:rPr>
          <w:rtl/>
        </w:rPr>
      </w:pPr>
      <w:r w:rsidRPr="00A16D37">
        <w:rPr>
          <w:rtl/>
        </w:rPr>
        <w:t>وروى عنه أيضا ابن سيرين وأخته حفصة بنت سيرين.</w:t>
      </w:r>
    </w:p>
    <w:p w14:paraId="0ACA801A" w14:textId="77777777" w:rsidR="007211B6" w:rsidRPr="00A16D37" w:rsidRDefault="007211B6" w:rsidP="00F329FF">
      <w:pPr>
        <w:pStyle w:val="libNormal"/>
        <w:rPr>
          <w:rtl/>
        </w:rPr>
      </w:pPr>
      <w:r w:rsidRPr="00A16D37">
        <w:rPr>
          <w:rtl/>
        </w:rPr>
        <w:t xml:space="preserve">سكن البصرة ، ووهم من زعم أنه مات في خلافة عمر ، فإن الصواب أنه عاش إلى خلافة معاوية. وعند الصّريفيني أنه مات في خلافة عثمان. وقال مسلم : ليس في الصحابة ضبّيّ غيره. كذا نقله ابن الأثير ، وأقرّه هو ومن تبعه ، وقد وجد في الصحابة جماعة ممن لهم صحبة. واختلف في صحبتهم من بني ضبّة منهم يزيد بن نعامة </w:t>
      </w:r>
      <w:r>
        <w:rPr>
          <w:rtl/>
        </w:rPr>
        <w:t>[</w:t>
      </w:r>
      <w:r w:rsidRPr="00A16D37">
        <w:rPr>
          <w:rtl/>
        </w:rPr>
        <w:t>جزم البخاريّ بأن له صحبة. وفي هذا الكتاب ممن ذكر في الصحابة جماعة منهم كدير الضبيّ ، وحنظلة بن ضرار الضّبي</w:t>
      </w:r>
      <w:r>
        <w:rPr>
          <w:rtl/>
        </w:rPr>
        <w:t>]</w:t>
      </w:r>
      <w:r w:rsidRPr="00A16D37">
        <w:rPr>
          <w:rtl/>
        </w:rPr>
        <w:t xml:space="preserve"> </w:t>
      </w:r>
      <w:r w:rsidRPr="00CB243B">
        <w:rPr>
          <w:rStyle w:val="libFootnotenumChar"/>
          <w:rtl/>
        </w:rPr>
        <w:t>(5)</w:t>
      </w:r>
      <w:r>
        <w:rPr>
          <w:rtl/>
        </w:rPr>
        <w:t>.</w:t>
      </w:r>
    </w:p>
    <w:p w14:paraId="15A118A0" w14:textId="77777777" w:rsidR="007211B6" w:rsidRPr="00A16D37" w:rsidRDefault="007211B6" w:rsidP="00F329FF">
      <w:pPr>
        <w:pStyle w:val="libNormal"/>
        <w:rPr>
          <w:rtl/>
          <w:lang w:bidi="fa-IR"/>
        </w:rPr>
      </w:pPr>
      <w:r w:rsidRPr="00176461">
        <w:rPr>
          <w:rStyle w:val="libBold2Char"/>
          <w:rtl/>
        </w:rPr>
        <w:t xml:space="preserve">3369 ـ سلمان أبو عبد الله الفارسيّ </w:t>
      </w:r>
      <w:r w:rsidRPr="00CB243B">
        <w:rPr>
          <w:rStyle w:val="libFootnotenumChar"/>
          <w:rtl/>
        </w:rPr>
        <w:t>(6)</w:t>
      </w:r>
      <w:r w:rsidRPr="00176461">
        <w:rPr>
          <w:rStyle w:val="libBold2Char"/>
          <w:rtl/>
        </w:rPr>
        <w:t xml:space="preserve"> : </w:t>
      </w:r>
      <w:r w:rsidRPr="00A16D37">
        <w:rPr>
          <w:rtl/>
          <w:lang w:bidi="fa-IR"/>
        </w:rPr>
        <w:t>ويقال له سلمان ابن الإسلام وسلمان الخير.</w:t>
      </w:r>
    </w:p>
    <w:p w14:paraId="603A67EC" w14:textId="77777777" w:rsidR="007211B6" w:rsidRPr="00A16D37" w:rsidRDefault="007211B6" w:rsidP="00CB243B">
      <w:pPr>
        <w:pStyle w:val="libLine"/>
        <w:rPr>
          <w:rtl/>
        </w:rPr>
      </w:pPr>
      <w:r w:rsidRPr="00A16D37">
        <w:rPr>
          <w:rtl/>
        </w:rPr>
        <w:t>__________________</w:t>
      </w:r>
    </w:p>
    <w:p w14:paraId="3BB1B29C" w14:textId="77777777" w:rsidR="007211B6" w:rsidRPr="00A16D37" w:rsidRDefault="007211B6" w:rsidP="00642A75">
      <w:pPr>
        <w:pStyle w:val="libFootnote0"/>
        <w:rPr>
          <w:rtl/>
          <w:lang w:bidi="fa-IR"/>
        </w:rPr>
      </w:pPr>
      <w:r>
        <w:rPr>
          <w:rtl/>
        </w:rPr>
        <w:t>(</w:t>
      </w:r>
      <w:r w:rsidRPr="00A16D37">
        <w:rPr>
          <w:rtl/>
        </w:rPr>
        <w:t>1) أسد الغابة ت 2148 ، الاستيعاب ت 1017.</w:t>
      </w:r>
    </w:p>
    <w:p w14:paraId="2B1DD766" w14:textId="77777777" w:rsidR="007211B6" w:rsidRPr="00A16D37" w:rsidRDefault="007211B6" w:rsidP="00642A75">
      <w:pPr>
        <w:pStyle w:val="libFootnote0"/>
        <w:rPr>
          <w:rtl/>
          <w:lang w:bidi="fa-IR"/>
        </w:rPr>
      </w:pPr>
      <w:r>
        <w:rPr>
          <w:rtl/>
        </w:rPr>
        <w:t>(</w:t>
      </w:r>
      <w:r w:rsidRPr="00A16D37">
        <w:rPr>
          <w:rtl/>
        </w:rPr>
        <w:t>2) أسد الغابة ت 2149 ، الاستيعاب ت 1018 ، الثقات 1 / 158 تجريد أسماء الصحابة 1 / 230 ، تقريب التهذيب 1 / 315 ، الجرح والتعديل 14 ترجمة 1291 تهذيب الكمال 1 / 520 ، خلاصة تذهيب 1 / 400 ، الكاشف 1 / 381 ، تهذيب التهذيب 4 / 137 الرياض المستطابة 115 ، الطبقات 39 ، 177 ، الطبقات الكبرى 8 / 484 طبقات علماء إفريقيا 23 ، الوافي بالوفيات 15 / 439 ، التاريخ الكبير 4 / 136 ، علل الحديث للمديني 106 ، بقي بن مخلد 163 ، التعديل والتجريح 1344.</w:t>
      </w:r>
    </w:p>
    <w:p w14:paraId="32DD3DE5"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الرابح.</w:t>
      </w:r>
    </w:p>
    <w:p w14:paraId="6C9C4BDC" w14:textId="77777777" w:rsidR="007211B6" w:rsidRPr="00A16D37" w:rsidRDefault="007211B6" w:rsidP="00642A75">
      <w:pPr>
        <w:pStyle w:val="libFootnote0"/>
        <w:rPr>
          <w:rtl/>
          <w:lang w:bidi="fa-IR"/>
        </w:rPr>
      </w:pPr>
      <w:r>
        <w:rPr>
          <w:rtl/>
        </w:rPr>
        <w:t>(</w:t>
      </w:r>
      <w:r w:rsidRPr="00A16D37">
        <w:rPr>
          <w:rtl/>
        </w:rPr>
        <w:t>4) سقط في أ.</w:t>
      </w:r>
    </w:p>
    <w:p w14:paraId="431736AD" w14:textId="77777777" w:rsidR="007211B6" w:rsidRPr="00A16D37" w:rsidRDefault="007211B6" w:rsidP="00642A75">
      <w:pPr>
        <w:pStyle w:val="libFootnote0"/>
        <w:rPr>
          <w:rtl/>
          <w:lang w:bidi="fa-IR"/>
        </w:rPr>
      </w:pPr>
      <w:r>
        <w:rPr>
          <w:rtl/>
        </w:rPr>
        <w:t>(</w:t>
      </w:r>
      <w:r w:rsidRPr="00A16D37">
        <w:rPr>
          <w:rtl/>
        </w:rPr>
        <w:t>5) سقط في أ.</w:t>
      </w:r>
    </w:p>
    <w:p w14:paraId="6C995925" w14:textId="77777777" w:rsidR="007211B6" w:rsidRPr="00A16D37" w:rsidRDefault="007211B6" w:rsidP="00642A75">
      <w:pPr>
        <w:pStyle w:val="libFootnote0"/>
        <w:rPr>
          <w:rtl/>
          <w:lang w:bidi="fa-IR"/>
        </w:rPr>
      </w:pPr>
      <w:r>
        <w:rPr>
          <w:rtl/>
        </w:rPr>
        <w:t>(</w:t>
      </w:r>
      <w:r w:rsidRPr="00A16D37">
        <w:rPr>
          <w:rtl/>
        </w:rPr>
        <w:t>6) أسد الغابة ت 2150 ، الاستيعاب ت 1019 ، طبقات ابن سعد 4 / 54 طبقات خليفة 7 / 189 ، تاريخ خليفة 90 ، التاريخ الكبير 4 / 135 ، 136 ، المعارف 270 ، 271 ، الجرح والتعديل 4 / 296 ، 297 ، مشاهير علماء الأمصار ت 274 ، حلية الأولياء 1 / 715 2080 ، تاريخ أصبهان 1 / 48 ، تاريخ بغداد 1 / 163 ، 171 تهذيب الأسماء واللغات 1 / 226</w:t>
      </w:r>
      <w:r>
        <w:rPr>
          <w:rtl/>
        </w:rPr>
        <w:t xml:space="preserve"> ـ </w:t>
      </w:r>
      <w:r w:rsidRPr="00A16D37">
        <w:rPr>
          <w:rtl/>
        </w:rPr>
        <w:t>228 تهذيب الكمال 523 ، دول الإسلام 1 / 31 ، 344 ، تهذيب التهذيب 4 / 137 ، خلاصة تذهيب الكمال 147 ، شذرات الذهب 1 / 44 ، تهذيب تاريخ ابن عساكر 6 / 190 ، 211.</w:t>
      </w:r>
    </w:p>
    <w:p w14:paraId="51FDD986" w14:textId="77777777" w:rsidR="007211B6" w:rsidRPr="00A16D37" w:rsidRDefault="007211B6" w:rsidP="00CE58FD">
      <w:pPr>
        <w:pStyle w:val="libNormal0"/>
        <w:rPr>
          <w:rtl/>
        </w:rPr>
      </w:pPr>
      <w:r>
        <w:rPr>
          <w:rtl/>
        </w:rPr>
        <w:br w:type="page"/>
      </w:r>
      <w:r>
        <w:rPr>
          <w:rtl/>
        </w:rPr>
        <w:lastRenderedPageBreak/>
        <w:t>[</w:t>
      </w:r>
      <w:r w:rsidRPr="00A16D37">
        <w:rPr>
          <w:rtl/>
        </w:rPr>
        <w:t>وقال ابن حبان : من زعم أن سلمان الخير آخر فقد وهم</w:t>
      </w:r>
      <w:r>
        <w:rPr>
          <w:rtl/>
        </w:rPr>
        <w:t>]</w:t>
      </w:r>
      <w:r w:rsidRPr="00A16D37">
        <w:rPr>
          <w:rtl/>
        </w:rPr>
        <w:t xml:space="preserve"> </w:t>
      </w:r>
      <w:r w:rsidRPr="00CB243B">
        <w:rPr>
          <w:rStyle w:val="libFootnotenumChar"/>
          <w:rtl/>
        </w:rPr>
        <w:t>(1)</w:t>
      </w:r>
      <w:r>
        <w:rPr>
          <w:rtl/>
        </w:rPr>
        <w:t>.</w:t>
      </w:r>
    </w:p>
    <w:p w14:paraId="128ED7E7" w14:textId="77777777" w:rsidR="007211B6" w:rsidRPr="00A16D37" w:rsidRDefault="007211B6" w:rsidP="00F329FF">
      <w:pPr>
        <w:pStyle w:val="libNormal"/>
        <w:rPr>
          <w:rtl/>
        </w:rPr>
      </w:pPr>
      <w:r w:rsidRPr="00A16D37">
        <w:rPr>
          <w:rtl/>
        </w:rPr>
        <w:t xml:space="preserve">أصله من رامهرمز ، وقيل من أصبهان. وكان قد سمع بأن النبي </w:t>
      </w:r>
      <w:r w:rsidRPr="006853CA">
        <w:rPr>
          <w:rStyle w:val="libAlaemChar"/>
          <w:rtl/>
        </w:rPr>
        <w:t>صلى‌الله‌عليه‌وسلم</w:t>
      </w:r>
      <w:r w:rsidRPr="00A16D37">
        <w:rPr>
          <w:rtl/>
        </w:rPr>
        <w:t xml:space="preserve"> سيبعث ، فخرج في طلب ذلك ، فأسر وبيع بالمدينة ، فاشتغل بالرّق ، حتى كان أول مشاهده الخندق ، وشهد بقية المشاهد ، وفتوح العراق ، وولي المدائن.</w:t>
      </w:r>
    </w:p>
    <w:p w14:paraId="0CFD73D1" w14:textId="77777777" w:rsidR="007211B6" w:rsidRPr="00A16D37" w:rsidRDefault="007211B6" w:rsidP="00F329FF">
      <w:pPr>
        <w:pStyle w:val="libNormal"/>
        <w:rPr>
          <w:rtl/>
        </w:rPr>
      </w:pPr>
      <w:r w:rsidRPr="00A16D37">
        <w:rPr>
          <w:rtl/>
        </w:rPr>
        <w:t>وقال ابن عبد البر : يقال إنه شهد بدرا ، وكان عالما زاهدا.</w:t>
      </w:r>
    </w:p>
    <w:p w14:paraId="7250C38F" w14:textId="77777777" w:rsidR="007211B6" w:rsidRPr="00A16D37" w:rsidRDefault="007211B6" w:rsidP="00F329FF">
      <w:pPr>
        <w:pStyle w:val="libNormal"/>
        <w:rPr>
          <w:rtl/>
        </w:rPr>
      </w:pPr>
      <w:r w:rsidRPr="00A16D37">
        <w:rPr>
          <w:rtl/>
        </w:rPr>
        <w:t>روى عنه أنس ، وكعب بن عجرة ، وابن عباس ، وأبو سعيد ، وغيرهم من الصحابة.</w:t>
      </w:r>
      <w:r>
        <w:rPr>
          <w:rFonts w:hint="cs"/>
          <w:rtl/>
        </w:rPr>
        <w:t xml:space="preserve"> </w:t>
      </w:r>
      <w:r w:rsidRPr="00A16D37">
        <w:rPr>
          <w:rtl/>
        </w:rPr>
        <w:t>ومن التابعين : أبو عثمان النّهدي ، وطارق بن شهاب ، وسعيد بن وهب ، وآخرون بعدهم.</w:t>
      </w:r>
    </w:p>
    <w:p w14:paraId="1F6B2C5A" w14:textId="77777777" w:rsidR="007211B6" w:rsidRPr="00A16D37" w:rsidRDefault="007211B6" w:rsidP="00F329FF">
      <w:pPr>
        <w:pStyle w:val="libNormal"/>
        <w:rPr>
          <w:rtl/>
        </w:rPr>
      </w:pPr>
      <w:r w:rsidRPr="00A16D37">
        <w:rPr>
          <w:rtl/>
        </w:rPr>
        <w:t>قيل : كان اسمه مابه</w:t>
      </w:r>
      <w:r>
        <w:rPr>
          <w:rtl/>
        </w:rPr>
        <w:t xml:space="preserve"> ـ </w:t>
      </w:r>
      <w:r w:rsidRPr="00A16D37">
        <w:rPr>
          <w:rtl/>
        </w:rPr>
        <w:t>بكسر الموحدة ابن بود ، قاله ابن مندة بسنده ، وساق له نسبا.</w:t>
      </w:r>
      <w:r>
        <w:rPr>
          <w:rFonts w:hint="cs"/>
          <w:rtl/>
        </w:rPr>
        <w:t xml:space="preserve"> </w:t>
      </w:r>
      <w:r w:rsidRPr="00A16D37">
        <w:rPr>
          <w:rtl/>
        </w:rPr>
        <w:t>وقيل اسمه بهبود ، ويقال إنه أدرك عيسى ابن مريم. وقيل : بل أدرك وصيّ عيسى.</w:t>
      </w:r>
    </w:p>
    <w:p w14:paraId="6D9145A5" w14:textId="77777777" w:rsidR="007211B6" w:rsidRPr="00A16D37" w:rsidRDefault="007211B6" w:rsidP="00F329FF">
      <w:pPr>
        <w:pStyle w:val="libNormal"/>
        <w:rPr>
          <w:rtl/>
        </w:rPr>
      </w:pPr>
      <w:r w:rsidRPr="00A16D37">
        <w:rPr>
          <w:rtl/>
        </w:rPr>
        <w:t>ورويت قصته من طرق كثيرة ، من أصحها ما أخرجه أحمد من حديثه نفسه ، وأخرجها الحاكم من وجه آخر عنه أيضا ، وأخرجه الحاكم من حديث بريدة ، وعلق البخاري طرفا منها ، وفي سياق قصته في إسلامه اختلاف يتعسّر الجمع فيه.</w:t>
      </w:r>
    </w:p>
    <w:p w14:paraId="7929B9AF" w14:textId="77777777" w:rsidR="007211B6" w:rsidRPr="00A16D37" w:rsidRDefault="007211B6" w:rsidP="00F329FF">
      <w:pPr>
        <w:pStyle w:val="libNormal"/>
        <w:rPr>
          <w:rtl/>
        </w:rPr>
      </w:pPr>
      <w:r w:rsidRPr="00A16D37">
        <w:rPr>
          <w:rtl/>
        </w:rPr>
        <w:t>وروى البخاريّ في صحيحه ، عن سلمان ، أنه تداوله بضعة عشر سيّدا.</w:t>
      </w:r>
    </w:p>
    <w:p w14:paraId="50C55A65" w14:textId="77777777" w:rsidR="007211B6" w:rsidRPr="00A16D37" w:rsidRDefault="007211B6" w:rsidP="00F329FF">
      <w:pPr>
        <w:pStyle w:val="libNormal"/>
        <w:rPr>
          <w:rtl/>
        </w:rPr>
      </w:pPr>
      <w:r w:rsidRPr="00A16D37">
        <w:rPr>
          <w:rtl/>
        </w:rPr>
        <w:t>قال الذهبي : وجدت الأقوال في سنه كلها دالة على أنه جاوز المائتين وخمسين ، والاختلاف إنما هو في الزائد ، قال : ثم رجعت عن ذلك وظهر لي أنه ما زاد على الثمانين.</w:t>
      </w:r>
    </w:p>
    <w:p w14:paraId="3E29BD38" w14:textId="77777777" w:rsidR="007211B6" w:rsidRPr="00A16D37" w:rsidRDefault="007211B6" w:rsidP="00F329FF">
      <w:pPr>
        <w:pStyle w:val="libNormal"/>
        <w:rPr>
          <w:rtl/>
        </w:rPr>
      </w:pPr>
      <w:r w:rsidRPr="00A16D37">
        <w:rPr>
          <w:rtl/>
        </w:rPr>
        <w:t xml:space="preserve">قلت : لم يذكر مستنده في ذلك ، وأظنه أخذه من شهود سلمان الفتوح بعد النبي </w:t>
      </w:r>
      <w:r w:rsidRPr="006853CA">
        <w:rPr>
          <w:rStyle w:val="libAlaemChar"/>
          <w:rtl/>
        </w:rPr>
        <w:t>صلى‌الله‌عليه‌وسلم</w:t>
      </w:r>
      <w:r w:rsidRPr="00A16D37">
        <w:rPr>
          <w:rtl/>
        </w:rPr>
        <w:t xml:space="preserve"> ، وتزوّجه امرأة من كندة وغير ذلك ، مما يدلّ على بقاء بعض النشاط ، لكن إن ثبت ما ذكروه يكون ذلك من خوارق العادات في حقه ، وما المانع من ذلك ، فقد روى أبو الشيخ في «طبقات الأصبهانيين» من طريق العباس بن يزيد ، قال : أهل العلم يقولون : عاش سلمان ثلاثمائة وخمسين سنة ، فأما مائتان وخمسون فلا يشكون فيها ، قال أبو ربيعة الإيادي ، عن أبي بريدة ، عن أبيه</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قال : «إنّ الله يحبّ من أصحابي أربعة» ،</w:t>
      </w:r>
      <w:r>
        <w:rPr>
          <w:rFonts w:hint="cs"/>
          <w:rtl/>
        </w:rPr>
        <w:t xml:space="preserve"> </w:t>
      </w:r>
      <w:r w:rsidRPr="00A16D37">
        <w:rPr>
          <w:rtl/>
        </w:rPr>
        <w:t>فذكره فيهم.</w:t>
      </w:r>
    </w:p>
    <w:p w14:paraId="624CCFBA" w14:textId="77777777" w:rsidR="007211B6" w:rsidRPr="00A16D37" w:rsidRDefault="007211B6" w:rsidP="00F329FF">
      <w:pPr>
        <w:pStyle w:val="libNormal"/>
        <w:rPr>
          <w:rtl/>
        </w:rPr>
      </w:pPr>
      <w:r w:rsidRPr="00A16D37">
        <w:rPr>
          <w:rtl/>
        </w:rPr>
        <w:t xml:space="preserve">وقال سلمان بن المغيرة ، عن حميد بن هلال : آخى النبي </w:t>
      </w:r>
      <w:r w:rsidRPr="006853CA">
        <w:rPr>
          <w:rStyle w:val="libAlaemChar"/>
          <w:rtl/>
        </w:rPr>
        <w:t>صلى‌الله‌عليه‌وسلم</w:t>
      </w:r>
      <w:r w:rsidRPr="00A16D37">
        <w:rPr>
          <w:rtl/>
        </w:rPr>
        <w:t xml:space="preserve"> بين أبي الدرداء وسلمان ، ونحوه في البخاري من حديث أبي جحيفة في قصته. ووقع في هذه القصّة :</w:t>
      </w:r>
      <w:r>
        <w:rPr>
          <w:rFonts w:hint="cs"/>
          <w:rtl/>
        </w:rPr>
        <w:t xml:space="preserve"> </w:t>
      </w:r>
      <w:r w:rsidRPr="00A16D37">
        <w:rPr>
          <w:rtl/>
        </w:rPr>
        <w:t xml:space="preserve">فقال النبي </w:t>
      </w:r>
      <w:r w:rsidRPr="006853CA">
        <w:rPr>
          <w:rStyle w:val="libAlaemChar"/>
          <w:rtl/>
        </w:rPr>
        <w:t>صلى‌الله‌عليه‌وسلم</w:t>
      </w:r>
      <w:r w:rsidRPr="00A16D37">
        <w:rPr>
          <w:rtl/>
        </w:rPr>
        <w:t xml:space="preserve"> لأبي الدرداء : «سلمان أفقه منك»</w:t>
      </w:r>
      <w:r>
        <w:rPr>
          <w:rtl/>
        </w:rPr>
        <w:t>.</w:t>
      </w:r>
    </w:p>
    <w:p w14:paraId="37CA103A" w14:textId="77777777" w:rsidR="007211B6" w:rsidRPr="00A16D37" w:rsidRDefault="007211B6" w:rsidP="00F329FF">
      <w:pPr>
        <w:pStyle w:val="libNormal"/>
        <w:rPr>
          <w:rtl/>
        </w:rPr>
      </w:pPr>
      <w:r w:rsidRPr="00A16D37">
        <w:rPr>
          <w:rtl/>
        </w:rPr>
        <w:t>مات سنة ست وثلاثين في قول أبي عبيد ، أو سبع في قول خليفة. وروى عبد</w:t>
      </w:r>
    </w:p>
    <w:p w14:paraId="5DDD4BFF" w14:textId="77777777" w:rsidR="007211B6" w:rsidRPr="00A16D37" w:rsidRDefault="007211B6" w:rsidP="00CB243B">
      <w:pPr>
        <w:pStyle w:val="libLine"/>
        <w:rPr>
          <w:rtl/>
        </w:rPr>
      </w:pPr>
      <w:r w:rsidRPr="00A16D37">
        <w:rPr>
          <w:rtl/>
        </w:rPr>
        <w:t>__________________</w:t>
      </w:r>
    </w:p>
    <w:p w14:paraId="0DB9680E" w14:textId="77777777" w:rsidR="007211B6" w:rsidRPr="00A16D37" w:rsidRDefault="007211B6" w:rsidP="00642A75">
      <w:pPr>
        <w:pStyle w:val="libFootnote0"/>
        <w:rPr>
          <w:rtl/>
          <w:lang w:bidi="fa-IR"/>
        </w:rPr>
      </w:pPr>
      <w:r>
        <w:rPr>
          <w:rtl/>
        </w:rPr>
        <w:t>(</w:t>
      </w:r>
      <w:r w:rsidRPr="00A16D37">
        <w:rPr>
          <w:rtl/>
        </w:rPr>
        <w:t>1) سقط في أ.</w:t>
      </w:r>
    </w:p>
    <w:p w14:paraId="1CD9A293" w14:textId="77777777" w:rsidR="007211B6" w:rsidRPr="00A16D37" w:rsidRDefault="007211B6" w:rsidP="00CE58FD">
      <w:pPr>
        <w:pStyle w:val="libNormal0"/>
        <w:rPr>
          <w:rtl/>
        </w:rPr>
      </w:pPr>
      <w:r>
        <w:rPr>
          <w:rtl/>
        </w:rPr>
        <w:br w:type="page"/>
      </w:r>
      <w:r w:rsidRPr="00A16D37">
        <w:rPr>
          <w:rtl/>
        </w:rPr>
        <w:lastRenderedPageBreak/>
        <w:t>الرزاق ، عن جعفر بن سليمان ، عن ثابت ، عن أنس : دخل ابن مسعود على سلمان عند الموت. فهذا يدل على أنه مات قبل ابن مسعود ، ومات ابن مسعود قبل سنة أربع وثلاثين ، فكأنه مات سنة ثلاث أو سنة اثنتين.</w:t>
      </w:r>
    </w:p>
    <w:p w14:paraId="643EB1CC" w14:textId="77777777" w:rsidR="007211B6" w:rsidRPr="00A16D37" w:rsidRDefault="007211B6" w:rsidP="00F329FF">
      <w:pPr>
        <w:pStyle w:val="libNormal"/>
        <w:rPr>
          <w:rtl/>
        </w:rPr>
      </w:pPr>
      <w:r w:rsidRPr="00A16D37">
        <w:rPr>
          <w:rtl/>
        </w:rPr>
        <w:t>وكان سلمان إذا خرج عطاؤه تصدّق به وينسج الخوص ويأكل من كسب يده.</w:t>
      </w:r>
    </w:p>
    <w:p w14:paraId="5437DB7D" w14:textId="77777777" w:rsidR="007211B6" w:rsidRPr="00A16D37" w:rsidRDefault="007211B6" w:rsidP="00F329FF">
      <w:pPr>
        <w:pStyle w:val="libNormal"/>
        <w:rPr>
          <w:rtl/>
          <w:lang w:bidi="fa-IR"/>
        </w:rPr>
      </w:pPr>
      <w:r w:rsidRPr="00176461">
        <w:rPr>
          <w:rStyle w:val="libBold2Char"/>
          <w:rtl/>
        </w:rPr>
        <w:t xml:space="preserve">3370 ـ سلمة بن الأدرع </w:t>
      </w:r>
      <w:r w:rsidRPr="00CB243B">
        <w:rPr>
          <w:rStyle w:val="libFootnotenumChar"/>
          <w:rtl/>
        </w:rPr>
        <w:t>(1)</w:t>
      </w:r>
      <w:r w:rsidRPr="00176461">
        <w:rPr>
          <w:rStyle w:val="libBold2Char"/>
          <w:rtl/>
        </w:rPr>
        <w:t xml:space="preserve"> : </w:t>
      </w:r>
      <w:r w:rsidRPr="00A16D37">
        <w:rPr>
          <w:rtl/>
          <w:lang w:bidi="fa-IR"/>
        </w:rPr>
        <w:t>هو ابن ذكوان. يأتي.</w:t>
      </w:r>
    </w:p>
    <w:p w14:paraId="7DEC3854" w14:textId="77777777" w:rsidR="007211B6" w:rsidRPr="00A16D37" w:rsidRDefault="007211B6" w:rsidP="00F329FF">
      <w:pPr>
        <w:pStyle w:val="libNormal"/>
        <w:rPr>
          <w:rtl/>
          <w:lang w:bidi="fa-IR"/>
        </w:rPr>
      </w:pPr>
      <w:r w:rsidRPr="00176461">
        <w:rPr>
          <w:rStyle w:val="libBold2Char"/>
          <w:rtl/>
        </w:rPr>
        <w:t xml:space="preserve">3371 ز ـ سلمة بن الأزرق : </w:t>
      </w:r>
      <w:r w:rsidRPr="00A16D37">
        <w:rPr>
          <w:rtl/>
          <w:lang w:bidi="fa-IR"/>
        </w:rPr>
        <w:t>تقدم ذكره في أبيه الأزرق.</w:t>
      </w:r>
    </w:p>
    <w:p w14:paraId="6A39DA43" w14:textId="77777777" w:rsidR="007211B6" w:rsidRPr="00A16D37" w:rsidRDefault="007211B6" w:rsidP="00F329FF">
      <w:pPr>
        <w:pStyle w:val="libNormal"/>
        <w:rPr>
          <w:rtl/>
        </w:rPr>
      </w:pPr>
      <w:r w:rsidRPr="00176461">
        <w:rPr>
          <w:rStyle w:val="libBold2Char"/>
          <w:rtl/>
        </w:rPr>
        <w:t xml:space="preserve">3372 ـ سلمة بن أسلم بن حريس </w:t>
      </w:r>
      <w:r w:rsidRPr="00CB243B">
        <w:rPr>
          <w:rStyle w:val="libFootnotenumChar"/>
          <w:rtl/>
        </w:rPr>
        <w:t>(2)</w:t>
      </w:r>
      <w:r w:rsidRPr="00176461">
        <w:rPr>
          <w:rStyle w:val="libBold2Char"/>
          <w:rtl/>
        </w:rPr>
        <w:t xml:space="preserve"> : </w:t>
      </w:r>
      <w:r w:rsidRPr="00A16D37">
        <w:rPr>
          <w:rtl/>
        </w:rPr>
        <w:t>بن عدي بن مجدعة بن حارثة بن الحارث بن الخزرج بن عمرو بن مالك بن الأوس الأنصاريّ الحارثي ، أبو سعيد</w:t>
      </w:r>
      <w:r>
        <w:rPr>
          <w:rtl/>
        </w:rPr>
        <w:t xml:space="preserve"> ـ </w:t>
      </w:r>
      <w:r w:rsidRPr="00A16D37">
        <w:rPr>
          <w:rtl/>
        </w:rPr>
        <w:t>وقد ينسب إلى جدّه.</w:t>
      </w:r>
    </w:p>
    <w:p w14:paraId="48771DF9" w14:textId="77777777" w:rsidR="007211B6" w:rsidRPr="00A16D37" w:rsidRDefault="007211B6" w:rsidP="00F329FF">
      <w:pPr>
        <w:pStyle w:val="libNormal"/>
        <w:rPr>
          <w:rtl/>
        </w:rPr>
      </w:pPr>
      <w:r w:rsidRPr="00A16D37">
        <w:rPr>
          <w:rtl/>
        </w:rPr>
        <w:t xml:space="preserve">ذكره ابن إسحاق فيمن شهد بدرا ، فأرسله النّبي </w:t>
      </w:r>
      <w:r w:rsidRPr="006853CA">
        <w:rPr>
          <w:rStyle w:val="libAlaemChar"/>
          <w:rtl/>
        </w:rPr>
        <w:t>صلى‌الله‌عليه‌وسلم</w:t>
      </w:r>
      <w:r w:rsidRPr="00A16D37">
        <w:rPr>
          <w:rtl/>
        </w:rPr>
        <w:t xml:space="preserve"> مع عمرو بن أمية بعد وقعة بني النضير ليقاتل أبا سفيان. حكاه الواقديّ.</w:t>
      </w:r>
    </w:p>
    <w:p w14:paraId="1CC5A6EF" w14:textId="77777777" w:rsidR="007211B6" w:rsidRPr="00A16D37" w:rsidRDefault="007211B6" w:rsidP="00F329FF">
      <w:pPr>
        <w:pStyle w:val="libNormal"/>
        <w:rPr>
          <w:rtl/>
        </w:rPr>
      </w:pPr>
      <w:r w:rsidRPr="00A16D37">
        <w:rPr>
          <w:rtl/>
        </w:rPr>
        <w:t>وقال أبو حاتم : قتل يوم جسر أبي عبيد.</w:t>
      </w:r>
    </w:p>
    <w:p w14:paraId="65A1F19E" w14:textId="77777777" w:rsidR="007211B6" w:rsidRPr="00A16D37" w:rsidRDefault="007211B6" w:rsidP="00F329FF">
      <w:pPr>
        <w:pStyle w:val="libNormal"/>
        <w:rPr>
          <w:rtl/>
        </w:rPr>
      </w:pPr>
      <w:r w:rsidRPr="00176461">
        <w:rPr>
          <w:rStyle w:val="libBold2Char"/>
          <w:rtl/>
        </w:rPr>
        <w:t xml:space="preserve">3373 ـ سلمة بن الأسود </w:t>
      </w:r>
      <w:r w:rsidRPr="00CB243B">
        <w:rPr>
          <w:rStyle w:val="libFootnotenumChar"/>
          <w:rtl/>
        </w:rPr>
        <w:t>(3)</w:t>
      </w:r>
      <w:r w:rsidRPr="00176461">
        <w:rPr>
          <w:rStyle w:val="libBold2Char"/>
          <w:rtl/>
        </w:rPr>
        <w:t xml:space="preserve"> : </w:t>
      </w:r>
      <w:r w:rsidRPr="00A16D37">
        <w:rPr>
          <w:rtl/>
        </w:rPr>
        <w:t>بن شجرة بن ربيعة بن وهب بن ربيعة بن معاوية الكنديّ.</w:t>
      </w:r>
    </w:p>
    <w:p w14:paraId="10BF2F97" w14:textId="77777777" w:rsidR="007211B6" w:rsidRPr="00A16D37" w:rsidRDefault="007211B6" w:rsidP="00F329FF">
      <w:pPr>
        <w:pStyle w:val="libNormal"/>
        <w:rPr>
          <w:rtl/>
        </w:rPr>
      </w:pPr>
      <w:r w:rsidRPr="00A16D37">
        <w:rPr>
          <w:rtl/>
        </w:rPr>
        <w:t xml:space="preserve">ذكر ابن الكلبيّ أنه وفد على النبيّ </w:t>
      </w:r>
      <w:r w:rsidRPr="006853CA">
        <w:rPr>
          <w:rStyle w:val="libAlaemChar"/>
          <w:rtl/>
        </w:rPr>
        <w:t>صلى‌الله‌عليه‌وسلم</w:t>
      </w:r>
      <w:r w:rsidRPr="00A16D37">
        <w:rPr>
          <w:rtl/>
        </w:rPr>
        <w:t xml:space="preserve"> هو وأخوه علي بن الأسود ، وتبعه ابن شاهين والطّبري والدّارقطنيّ وغيرهم.</w:t>
      </w:r>
    </w:p>
    <w:p w14:paraId="11916AA2" w14:textId="77777777" w:rsidR="007211B6" w:rsidRPr="00A16D37" w:rsidRDefault="007211B6" w:rsidP="00F329FF">
      <w:pPr>
        <w:pStyle w:val="libNormal"/>
        <w:rPr>
          <w:rtl/>
        </w:rPr>
      </w:pPr>
      <w:r w:rsidRPr="00176461">
        <w:rPr>
          <w:rStyle w:val="libBold2Char"/>
          <w:rtl/>
        </w:rPr>
        <w:t xml:space="preserve">3374 ـ سلمة بن الأكوع </w:t>
      </w:r>
      <w:r w:rsidRPr="00CB243B">
        <w:rPr>
          <w:rStyle w:val="libFootnotenumChar"/>
          <w:rtl/>
        </w:rPr>
        <w:t>(4)</w:t>
      </w:r>
      <w:r w:rsidRPr="00176461">
        <w:rPr>
          <w:rStyle w:val="libBold2Char"/>
          <w:rtl/>
        </w:rPr>
        <w:t xml:space="preserve"> : </w:t>
      </w:r>
      <w:r w:rsidRPr="00A16D37">
        <w:rPr>
          <w:rtl/>
        </w:rPr>
        <w:t>هو سلمة بن عمرو بن الأكوع</w:t>
      </w:r>
      <w:r>
        <w:rPr>
          <w:rtl/>
        </w:rPr>
        <w:t xml:space="preserve"> ـ </w:t>
      </w:r>
      <w:r w:rsidRPr="00A16D37">
        <w:rPr>
          <w:rtl/>
        </w:rPr>
        <w:t>يأتي.</w:t>
      </w:r>
    </w:p>
    <w:p w14:paraId="12B473DD" w14:textId="77777777" w:rsidR="007211B6" w:rsidRPr="00A16D37" w:rsidRDefault="007211B6" w:rsidP="00CB243B">
      <w:pPr>
        <w:pStyle w:val="libLine"/>
        <w:rPr>
          <w:rtl/>
        </w:rPr>
      </w:pPr>
      <w:r w:rsidRPr="00A16D37">
        <w:rPr>
          <w:rtl/>
        </w:rPr>
        <w:t>__________________</w:t>
      </w:r>
    </w:p>
    <w:p w14:paraId="2FCDA2CD" w14:textId="77777777" w:rsidR="007211B6" w:rsidRPr="00A16D37" w:rsidRDefault="007211B6" w:rsidP="00642A75">
      <w:pPr>
        <w:pStyle w:val="libFootnote0"/>
        <w:rPr>
          <w:rtl/>
          <w:lang w:bidi="fa-IR"/>
        </w:rPr>
      </w:pPr>
      <w:r>
        <w:rPr>
          <w:rtl/>
        </w:rPr>
        <w:t>(</w:t>
      </w:r>
      <w:r w:rsidRPr="00A16D37">
        <w:rPr>
          <w:rtl/>
        </w:rPr>
        <w:t>1) تجريد أسماء الصحابة 1 / 230 ، التحفة اللطيفة 171 أسد الغابة ت 2151.</w:t>
      </w:r>
    </w:p>
    <w:p w14:paraId="7EEB712E" w14:textId="77777777" w:rsidR="007211B6" w:rsidRPr="00A16D37" w:rsidRDefault="007211B6" w:rsidP="00642A75">
      <w:pPr>
        <w:pStyle w:val="libFootnote0"/>
        <w:rPr>
          <w:rtl/>
          <w:lang w:bidi="fa-IR"/>
        </w:rPr>
      </w:pPr>
      <w:r>
        <w:rPr>
          <w:rtl/>
        </w:rPr>
        <w:t>(</w:t>
      </w:r>
      <w:r w:rsidRPr="00A16D37">
        <w:rPr>
          <w:rtl/>
        </w:rPr>
        <w:t>2) الثقات 3 / 167 ، تجريد أسماء الصحابة 1 / 230 ، أصحاب بدر 143 ، الاستبصار 248 ، الأعلام 3 / 112 ، الطبقات الكبرى 5 / 93 ، 94 ، الوافي بالوفيات 15 / 441 البداية والنهاية 3 / 391. أسد الغابة ت 2152 ، الاستيعاب ت 1020.</w:t>
      </w:r>
    </w:p>
    <w:p w14:paraId="2961E254" w14:textId="77777777" w:rsidR="007211B6" w:rsidRPr="00A16D37" w:rsidRDefault="007211B6" w:rsidP="00642A75">
      <w:pPr>
        <w:pStyle w:val="libFootnote0"/>
        <w:rPr>
          <w:rtl/>
          <w:lang w:bidi="fa-IR"/>
        </w:rPr>
      </w:pPr>
      <w:r>
        <w:rPr>
          <w:rtl/>
        </w:rPr>
        <w:t>(</w:t>
      </w:r>
      <w:r w:rsidRPr="00A16D37">
        <w:rPr>
          <w:rtl/>
        </w:rPr>
        <w:t>3) أسد الغابة ت 2153.</w:t>
      </w:r>
    </w:p>
    <w:p w14:paraId="2B348AA8" w14:textId="77777777" w:rsidR="007211B6" w:rsidRDefault="007211B6" w:rsidP="00642A75">
      <w:pPr>
        <w:pStyle w:val="libFootnote0"/>
        <w:rPr>
          <w:rtl/>
        </w:rPr>
      </w:pPr>
      <w:r>
        <w:rPr>
          <w:rtl/>
        </w:rPr>
        <w:t>(</w:t>
      </w:r>
      <w:r w:rsidRPr="00A16D37">
        <w:rPr>
          <w:rtl/>
        </w:rPr>
        <w:t xml:space="preserve">4) طبقات ابن سعد 4 / 305 ، طبقات ابن خليفة ت 689 ، التاريخ الكبير 4 / 69 ، المعارف 323 ، المعرفة والتاريخ 1 / 336 ، مشاهير علماء الأمصار ت 80 ، الجمع بين رجال الصحيحين 1 / 190 ، تاريخ ابن عساكر 7 / 245 ، تهذيب الأسماء واللغات 1 / 1 / 229 ، تهذيب الكمال 525 ، تاريخ الإسلام 3 / 158 ، الوافي بالوفيات 15 / 321 ، البداية والنهاية 609 ، تهذيب التهذيب 4 / 150 ، شذرات الذهب 1 / 81 ، سيرة ابن هشام 3 / 229 و4 / 264 ، المغازي للواقدي </w:t>
      </w:r>
      <w:r>
        <w:rPr>
          <w:rtl/>
        </w:rPr>
        <w:t>(</w:t>
      </w:r>
      <w:r w:rsidRPr="00A16D37">
        <w:rPr>
          <w:rtl/>
        </w:rPr>
        <w:t>فهرس الأعلام</w:t>
      </w:r>
      <w:r>
        <w:rPr>
          <w:rtl/>
        </w:rPr>
        <w:t>)</w:t>
      </w:r>
      <w:r w:rsidRPr="00A16D37">
        <w:rPr>
          <w:rtl/>
        </w:rPr>
        <w:t xml:space="preserve"> 3 / 1179 ، تاريخ يحيى بن معين 2 / 225 ، تاريخ خليفة 271 ، التاريخ الصغير 92 ، تاريخ الثقات 196 ، أنساب الأشراف 1 / 351 ، تاريخ الطبري 2 / 596 ، و3 / 22 و4 / 224 ، الجرح والتعديل 4 / 166 ، المعجم الكبير 7 / 5 : 41 ، جمهرة أنساب العرب 240 ، مقدمة مسند بقي بن مخلد 84 ، تهذيب تاريخ دمشق 1 / 232 : 234</w:t>
      </w:r>
    </w:p>
    <w:p w14:paraId="19B81637"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3375 ـ سلمة بن أمية : </w:t>
      </w:r>
      <w:r w:rsidRPr="00A16D37">
        <w:rPr>
          <w:rtl/>
        </w:rPr>
        <w:t xml:space="preserve">بن خلف الجمحيّ اللخمي </w:t>
      </w:r>
      <w:r w:rsidRPr="00CB243B">
        <w:rPr>
          <w:rStyle w:val="libFootnotenumChar"/>
          <w:rtl/>
        </w:rPr>
        <w:t>(1)</w:t>
      </w:r>
      <w:r>
        <w:rPr>
          <w:rtl/>
        </w:rPr>
        <w:t>.</w:t>
      </w:r>
      <w:r w:rsidRPr="00A16D37">
        <w:rPr>
          <w:rtl/>
        </w:rPr>
        <w:t xml:space="preserve"> تقدم نسبه في ترجمة أخيه ربيعة.</w:t>
      </w:r>
    </w:p>
    <w:p w14:paraId="463904E3" w14:textId="77777777" w:rsidR="007211B6" w:rsidRPr="00A16D37" w:rsidRDefault="007211B6" w:rsidP="00F329FF">
      <w:pPr>
        <w:pStyle w:val="libNormal"/>
        <w:rPr>
          <w:rtl/>
        </w:rPr>
      </w:pPr>
      <w:r w:rsidRPr="00A16D37">
        <w:rPr>
          <w:rtl/>
        </w:rPr>
        <w:t>ذكره خليفة بن خياط فيمن سكن مكّة من الصّحابة. وروى عمر بن شبّة في أخبار المدينة ، من طريق سماك بن حرب ، عن رجل</w:t>
      </w:r>
      <w:r>
        <w:rPr>
          <w:rtl/>
        </w:rPr>
        <w:t xml:space="preserve"> ـ </w:t>
      </w:r>
      <w:r w:rsidRPr="00A16D37">
        <w:rPr>
          <w:rtl/>
        </w:rPr>
        <w:t xml:space="preserve">أنّ سلمة بن أمية تزوّج مولاة له بشهادة أمها وأختها ، فرفع ذلك إلى عمر ، فقال : </w:t>
      </w:r>
      <w:r>
        <w:rPr>
          <w:rtl/>
        </w:rPr>
        <w:t>أ</w:t>
      </w:r>
      <w:r w:rsidRPr="00A16D37">
        <w:rPr>
          <w:rtl/>
        </w:rPr>
        <w:t>بجهل فعلت ذلك</w:t>
      </w:r>
      <w:r>
        <w:rPr>
          <w:rtl/>
        </w:rPr>
        <w:t>؟</w:t>
      </w:r>
      <w:r w:rsidRPr="00A16D37">
        <w:rPr>
          <w:rtl/>
        </w:rPr>
        <w:t xml:space="preserve"> قال : نعم. قال : فأشهد ذوي عدل ، وإلّا فرقت بينكما. قال عمر بن شبة : واستمتع سلمة بن أمية من سلمى مولاة حكيم بن أمية بن الأوقص الأسلمي فولدت له فجحد ولدها.</w:t>
      </w:r>
    </w:p>
    <w:p w14:paraId="147D4831" w14:textId="77777777" w:rsidR="007211B6" w:rsidRPr="00A16D37" w:rsidRDefault="007211B6" w:rsidP="00F329FF">
      <w:pPr>
        <w:pStyle w:val="libNormal"/>
        <w:rPr>
          <w:rtl/>
        </w:rPr>
      </w:pPr>
      <w:r w:rsidRPr="00A16D37">
        <w:rPr>
          <w:rtl/>
        </w:rPr>
        <w:t>قلت : وذكر ذلك ابن الكلبي ، وزاد : فبلغ ذلك عمر ، فنهى عن المتعة. وروى أيضا أن سلمة استمتع بامرأة ، فبلغ عمر فتوعده.</w:t>
      </w:r>
    </w:p>
    <w:p w14:paraId="25473D78" w14:textId="77777777" w:rsidR="007211B6" w:rsidRPr="00A16D37" w:rsidRDefault="007211B6" w:rsidP="00F329FF">
      <w:pPr>
        <w:pStyle w:val="libNormal"/>
        <w:rPr>
          <w:rtl/>
        </w:rPr>
      </w:pPr>
      <w:r w:rsidRPr="00A16D37">
        <w:rPr>
          <w:rtl/>
        </w:rPr>
        <w:t xml:space="preserve">وقال ابن حزم في المحلى : ثبت على تحليل المتعة بعد النّبيّ </w:t>
      </w:r>
      <w:r w:rsidRPr="006853CA">
        <w:rPr>
          <w:rStyle w:val="libAlaemChar"/>
          <w:rtl/>
        </w:rPr>
        <w:t>صلى‌الله‌عليه‌وسلم</w:t>
      </w:r>
      <w:r w:rsidRPr="00A16D37">
        <w:rPr>
          <w:rtl/>
        </w:rPr>
        <w:t xml:space="preserve"> من الصّحابة ابن مسعود وابن عباس وجابر وسلمة ومغيرة ابنا أمية بن خلف ، وذكر آخرين.</w:t>
      </w:r>
    </w:p>
    <w:p w14:paraId="390DEAE1" w14:textId="77777777" w:rsidR="007211B6" w:rsidRPr="00A16D37" w:rsidRDefault="007211B6" w:rsidP="00F329FF">
      <w:pPr>
        <w:pStyle w:val="libNormal"/>
        <w:rPr>
          <w:rtl/>
        </w:rPr>
      </w:pPr>
      <w:r w:rsidRPr="00176461">
        <w:rPr>
          <w:rStyle w:val="libBold2Char"/>
          <w:rtl/>
        </w:rPr>
        <w:t xml:space="preserve">3376 ـ سلمة بن أمية : </w:t>
      </w:r>
      <w:r w:rsidRPr="00A16D37">
        <w:rPr>
          <w:rtl/>
        </w:rPr>
        <w:t xml:space="preserve">بن أبي عبيدة التميمي </w:t>
      </w:r>
      <w:r w:rsidRPr="00CB243B">
        <w:rPr>
          <w:rStyle w:val="libFootnotenumChar"/>
          <w:rtl/>
        </w:rPr>
        <w:t>(2)</w:t>
      </w:r>
      <w:r w:rsidRPr="00A16D37">
        <w:rPr>
          <w:rtl/>
        </w:rPr>
        <w:t xml:space="preserve"> ، أخو يعلى بن أمية. يأتي نسبه في يعلى.</w:t>
      </w:r>
    </w:p>
    <w:p w14:paraId="65F87BC0" w14:textId="77777777" w:rsidR="007211B6" w:rsidRPr="00A16D37" w:rsidRDefault="007211B6" w:rsidP="00F329FF">
      <w:pPr>
        <w:pStyle w:val="libNormal"/>
        <w:rPr>
          <w:rtl/>
        </w:rPr>
      </w:pPr>
      <w:r w:rsidRPr="00A16D37">
        <w:rPr>
          <w:rtl/>
        </w:rPr>
        <w:t>روى حديثه النسائيّ من رواية ابن أخيه صفوان بن عبد الله بن يعلى بن أمية ، عنه ، في فضل الرجل الّذي عضّ يد الآخر.</w:t>
      </w:r>
    </w:p>
    <w:p w14:paraId="08B04F91" w14:textId="77777777" w:rsidR="007211B6" w:rsidRPr="00A16D37" w:rsidRDefault="007211B6" w:rsidP="00F329FF">
      <w:pPr>
        <w:pStyle w:val="libNormal"/>
        <w:rPr>
          <w:rtl/>
        </w:rPr>
      </w:pPr>
      <w:r w:rsidRPr="00A16D37">
        <w:rPr>
          <w:rtl/>
        </w:rPr>
        <w:t>قال ابن عبد البرّ : ما له سوى حديث واحد عند ابن إسحاق. قال البخاريّ. يخالف فيه ابن إسحاق ، يعني أنه من روايته. واختلف فيه في إسناده ، وقد ذكروا أنّ سلمة نزل الكوفة.</w:t>
      </w:r>
    </w:p>
    <w:p w14:paraId="6EE926D8" w14:textId="77777777" w:rsidR="007211B6" w:rsidRPr="00A16D37" w:rsidRDefault="007211B6" w:rsidP="00F329FF">
      <w:pPr>
        <w:pStyle w:val="libNormal"/>
        <w:rPr>
          <w:rtl/>
          <w:lang w:bidi="fa-IR"/>
        </w:rPr>
      </w:pPr>
      <w:r w:rsidRPr="00176461">
        <w:rPr>
          <w:rStyle w:val="libBold2Char"/>
          <w:rtl/>
        </w:rPr>
        <w:t xml:space="preserve">3377 ـ سلمة بن بديل </w:t>
      </w:r>
      <w:r w:rsidRPr="00CB243B">
        <w:rPr>
          <w:rStyle w:val="libFootnotenumChar"/>
          <w:rtl/>
        </w:rPr>
        <w:t>(3)</w:t>
      </w:r>
      <w:r w:rsidRPr="00176461">
        <w:rPr>
          <w:rStyle w:val="libBold2Char"/>
          <w:rtl/>
        </w:rPr>
        <w:t xml:space="preserve"> : </w:t>
      </w:r>
      <w:r w:rsidRPr="00A16D37">
        <w:rPr>
          <w:rtl/>
          <w:lang w:bidi="fa-IR"/>
        </w:rPr>
        <w:t>بن ورقاء الخزاعيّ.</w:t>
      </w:r>
    </w:p>
    <w:p w14:paraId="01841D04" w14:textId="77777777" w:rsidR="007211B6" w:rsidRPr="00A16D37" w:rsidRDefault="007211B6" w:rsidP="00F329FF">
      <w:pPr>
        <w:pStyle w:val="libNormal"/>
        <w:rPr>
          <w:rtl/>
        </w:rPr>
      </w:pPr>
      <w:r w:rsidRPr="00A16D37">
        <w:rPr>
          <w:rtl/>
        </w:rPr>
        <w:t>قال ابن أبي حاتم ، عن أبيه ، له صحبة ، وذكر ابن مندة من طريق عبد الرّحمن بن</w:t>
      </w:r>
    </w:p>
    <w:p w14:paraId="4459CF56" w14:textId="77777777" w:rsidR="007211B6" w:rsidRPr="00A16D37" w:rsidRDefault="007211B6" w:rsidP="00CB243B">
      <w:pPr>
        <w:pStyle w:val="libLine"/>
        <w:rPr>
          <w:rtl/>
        </w:rPr>
      </w:pPr>
      <w:r w:rsidRPr="00A16D37">
        <w:rPr>
          <w:rtl/>
        </w:rPr>
        <w:t>__________________</w:t>
      </w:r>
    </w:p>
    <w:p w14:paraId="4473E884" w14:textId="77777777" w:rsidR="007211B6" w:rsidRPr="00A16D37" w:rsidRDefault="007211B6" w:rsidP="00642A75">
      <w:pPr>
        <w:pStyle w:val="libFootnote0"/>
        <w:rPr>
          <w:rtl/>
          <w:lang w:bidi="fa-IR"/>
        </w:rPr>
      </w:pPr>
      <w:r w:rsidRPr="00A16D37">
        <w:rPr>
          <w:rtl/>
        </w:rPr>
        <w:t>معجم البلدان 4 / 55 ، الكامل في التاريخ 2 / 188 ، تحفة الأشراف 4 / 35 : 48 ، الكاشف 1 / 307 ، المعين في طبقات المحدثين 21 ، تجريد أسماء الصحابة رقم 2404 ، سير أعلام النبلاء 3 / 326 : 331 ، مرآة الجنان 1 / 155 ، دول الإسلام 1 / 54 ، تقريب التهذيب 1 / 318 ، النكت الظراف 4 / 36 : 46 ، خلاصة تذهيب التهذيب 126 ، الوفيات لابن قنفذ 82 ، تاريخ الإسلام 2 / 412. أسد الغابة ت 2155 ، الاستيعاب ت 2121.</w:t>
      </w:r>
    </w:p>
    <w:p w14:paraId="2DABDFD4" w14:textId="77777777" w:rsidR="007211B6" w:rsidRPr="00A16D37" w:rsidRDefault="007211B6" w:rsidP="00642A75">
      <w:pPr>
        <w:pStyle w:val="libFootnote0"/>
        <w:rPr>
          <w:rtl/>
          <w:lang w:bidi="fa-IR"/>
        </w:rPr>
      </w:pPr>
      <w:r>
        <w:rPr>
          <w:rtl/>
        </w:rPr>
        <w:t>(</w:t>
      </w:r>
      <w:r w:rsidRPr="00A16D37">
        <w:rPr>
          <w:rtl/>
        </w:rPr>
        <w:t>1) سقط في ط.</w:t>
      </w:r>
    </w:p>
    <w:p w14:paraId="35B6939F" w14:textId="77777777" w:rsidR="007211B6" w:rsidRPr="00A16D37" w:rsidRDefault="007211B6" w:rsidP="00642A75">
      <w:pPr>
        <w:pStyle w:val="libFootnote0"/>
        <w:rPr>
          <w:rtl/>
          <w:lang w:bidi="fa-IR"/>
        </w:rPr>
      </w:pPr>
      <w:r>
        <w:rPr>
          <w:rtl/>
        </w:rPr>
        <w:t>(</w:t>
      </w:r>
      <w:r w:rsidRPr="00A16D37">
        <w:rPr>
          <w:rtl/>
        </w:rPr>
        <w:t>2) أسد الغابة ت 2156 ، الاستيعاب ت 1022 ، تجريد أسماء الصحابة 1 / 230 تقريب التهذيب 1 / 315</w:t>
      </w:r>
      <w:r>
        <w:rPr>
          <w:rtl/>
        </w:rPr>
        <w:t xml:space="preserve"> ـ </w:t>
      </w:r>
      <w:r w:rsidRPr="00A16D37">
        <w:rPr>
          <w:rtl/>
        </w:rPr>
        <w:t>الكاشف 1 / 313 ، الجرح والتعديل 14 ترجمة 687 تهذيب الكمال 1 / 522 ، خلاصة تذهيب 1 / 401 ، تهذيب التهذيب 1 / 141 ، الطبقات الكبرى 5 / 456 التحفة اللطيفة 69 ، العقد الثمين 4 / 596 ، التاريخ الكبير 4 / 72 ، دائرة معارف الأعلمي 19 / 222.</w:t>
      </w:r>
    </w:p>
    <w:p w14:paraId="3849F8CE" w14:textId="77777777" w:rsidR="007211B6" w:rsidRPr="00A16D37" w:rsidRDefault="007211B6" w:rsidP="00642A75">
      <w:pPr>
        <w:pStyle w:val="libFootnote0"/>
        <w:rPr>
          <w:rtl/>
          <w:lang w:bidi="fa-IR"/>
        </w:rPr>
      </w:pPr>
      <w:r>
        <w:rPr>
          <w:rtl/>
        </w:rPr>
        <w:t>(</w:t>
      </w:r>
      <w:r w:rsidRPr="00A16D37">
        <w:rPr>
          <w:rtl/>
        </w:rPr>
        <w:t>3) أسد الغابة ت 2158 ، الاستيعاب ت 1023.</w:t>
      </w:r>
    </w:p>
    <w:p w14:paraId="08DAB99A" w14:textId="77777777" w:rsidR="007211B6" w:rsidRPr="00A16D37" w:rsidRDefault="007211B6" w:rsidP="00CE58FD">
      <w:pPr>
        <w:pStyle w:val="libNormal0"/>
        <w:rPr>
          <w:rtl/>
        </w:rPr>
      </w:pPr>
      <w:r>
        <w:rPr>
          <w:rtl/>
        </w:rPr>
        <w:br w:type="page"/>
      </w:r>
      <w:r w:rsidRPr="00A16D37">
        <w:rPr>
          <w:rtl/>
        </w:rPr>
        <w:lastRenderedPageBreak/>
        <w:t>بشر بن الحكم أنه ذكره هو وإخوته في الصّحابة ، وهو [260] عبد الله ، وعبد الرّحمن ، وعثمان ، وسلمة.</w:t>
      </w:r>
    </w:p>
    <w:p w14:paraId="4A0EF65A" w14:textId="77777777" w:rsidR="007211B6" w:rsidRPr="00A16D37" w:rsidRDefault="007211B6" w:rsidP="00F329FF">
      <w:pPr>
        <w:pStyle w:val="libNormal"/>
        <w:rPr>
          <w:rtl/>
        </w:rPr>
      </w:pPr>
      <w:r w:rsidRPr="00176461">
        <w:rPr>
          <w:rStyle w:val="libBold2Char"/>
          <w:rtl/>
        </w:rPr>
        <w:t xml:space="preserve">3378 ـ سلمة بن ثابت : </w:t>
      </w:r>
      <w:r w:rsidRPr="00A16D37">
        <w:rPr>
          <w:rtl/>
        </w:rPr>
        <w:t xml:space="preserve">بن وقش </w:t>
      </w:r>
      <w:r w:rsidRPr="00CB243B">
        <w:rPr>
          <w:rStyle w:val="libFootnotenumChar"/>
          <w:rtl/>
        </w:rPr>
        <w:t>(1)</w:t>
      </w:r>
      <w:r w:rsidRPr="00A16D37">
        <w:rPr>
          <w:rtl/>
        </w:rPr>
        <w:t xml:space="preserve"> بن زغبة بن زعوراء بن عبد الأشهل الأنصاريّ الأشهليّ. ذكره ابن إسحاق فيمن شهد بدرا ، واستشهد بأحد ، وكذا قال ابن الكلبيّ.</w:t>
      </w:r>
    </w:p>
    <w:p w14:paraId="3B0DB762" w14:textId="77777777" w:rsidR="007211B6" w:rsidRPr="00A16D37" w:rsidRDefault="007211B6" w:rsidP="00F329FF">
      <w:pPr>
        <w:pStyle w:val="libNormal"/>
        <w:rPr>
          <w:rtl/>
          <w:lang w:bidi="fa-IR"/>
        </w:rPr>
      </w:pPr>
      <w:r w:rsidRPr="00176461">
        <w:rPr>
          <w:rStyle w:val="libBold2Char"/>
          <w:rtl/>
        </w:rPr>
        <w:t xml:space="preserve">3379 ـ سلمة بن الحارث </w:t>
      </w:r>
      <w:r w:rsidRPr="00CB243B">
        <w:rPr>
          <w:rStyle w:val="libFootnotenumChar"/>
          <w:rtl/>
        </w:rPr>
        <w:t>(2)</w:t>
      </w:r>
      <w:r w:rsidRPr="00176461">
        <w:rPr>
          <w:rStyle w:val="libBold2Char"/>
          <w:rtl/>
        </w:rPr>
        <w:t xml:space="preserve"> : </w:t>
      </w:r>
      <w:r w:rsidRPr="00A16D37">
        <w:rPr>
          <w:rtl/>
          <w:lang w:bidi="fa-IR"/>
        </w:rPr>
        <w:t>أبو غليظ</w:t>
      </w:r>
      <w:r>
        <w:rPr>
          <w:rtl/>
          <w:lang w:bidi="fa-IR"/>
        </w:rPr>
        <w:t xml:space="preserve"> ـ </w:t>
      </w:r>
      <w:r w:rsidRPr="00A16D37">
        <w:rPr>
          <w:rtl/>
          <w:lang w:bidi="fa-IR"/>
        </w:rPr>
        <w:t>يأتي في الكنى.</w:t>
      </w:r>
    </w:p>
    <w:p w14:paraId="1840F888" w14:textId="77777777" w:rsidR="007211B6" w:rsidRPr="00A16D37" w:rsidRDefault="007211B6" w:rsidP="00F329FF">
      <w:pPr>
        <w:pStyle w:val="libNormal"/>
        <w:rPr>
          <w:rtl/>
          <w:lang w:bidi="fa-IR"/>
        </w:rPr>
      </w:pPr>
      <w:r w:rsidRPr="00176461">
        <w:rPr>
          <w:rStyle w:val="libBold2Char"/>
          <w:rtl/>
        </w:rPr>
        <w:t xml:space="preserve">3380 ـ سلمة بن حارثة </w:t>
      </w:r>
      <w:r w:rsidRPr="00CB243B">
        <w:rPr>
          <w:rStyle w:val="libFootnotenumChar"/>
          <w:rtl/>
        </w:rPr>
        <w:t>(3)</w:t>
      </w:r>
      <w:r w:rsidRPr="00176461">
        <w:rPr>
          <w:rStyle w:val="libBold2Char"/>
          <w:rtl/>
        </w:rPr>
        <w:t xml:space="preserve"> : </w:t>
      </w:r>
      <w:r w:rsidRPr="00A16D37">
        <w:rPr>
          <w:rtl/>
          <w:lang w:bidi="fa-IR"/>
        </w:rPr>
        <w:t>يأتي في سهل بن حارثة.</w:t>
      </w:r>
    </w:p>
    <w:p w14:paraId="0F8B294A" w14:textId="77777777" w:rsidR="007211B6" w:rsidRPr="00A16D37" w:rsidRDefault="007211B6" w:rsidP="00F329FF">
      <w:pPr>
        <w:pStyle w:val="libNormal"/>
        <w:rPr>
          <w:rtl/>
        </w:rPr>
      </w:pPr>
      <w:r w:rsidRPr="00176461">
        <w:rPr>
          <w:rStyle w:val="libBold2Char"/>
          <w:rtl/>
        </w:rPr>
        <w:t xml:space="preserve">3381 ـ سلمة بن حارثة الأسلميّ : </w:t>
      </w:r>
      <w:r w:rsidRPr="00A16D37">
        <w:rPr>
          <w:rtl/>
        </w:rPr>
        <w:t xml:space="preserve">أحد الإخوة. تقدم ذكر أخيه حمران. </w:t>
      </w:r>
      <w:r w:rsidRPr="00CB243B">
        <w:rPr>
          <w:rStyle w:val="libFootnotenumChar"/>
          <w:rtl/>
        </w:rPr>
        <w:t>(4)</w:t>
      </w:r>
      <w:r w:rsidRPr="00A16D37">
        <w:rPr>
          <w:rtl/>
        </w:rPr>
        <w:t xml:space="preserve"> وقد ذكره صاحب الاستيعاب في ترجمة أخيه هند بن حارثة.</w:t>
      </w:r>
    </w:p>
    <w:p w14:paraId="68BBB1FB" w14:textId="77777777" w:rsidR="007211B6" w:rsidRPr="00A16D37" w:rsidRDefault="007211B6" w:rsidP="00F329FF">
      <w:pPr>
        <w:pStyle w:val="libNormal"/>
        <w:rPr>
          <w:rtl/>
        </w:rPr>
      </w:pPr>
      <w:r w:rsidRPr="00176461">
        <w:rPr>
          <w:rStyle w:val="libBold2Char"/>
          <w:rtl/>
        </w:rPr>
        <w:t xml:space="preserve">3382 ـ سلمة بن حاطب </w:t>
      </w:r>
      <w:r w:rsidRPr="00CB243B">
        <w:rPr>
          <w:rStyle w:val="libFootnotenumChar"/>
          <w:rtl/>
        </w:rPr>
        <w:t>(5)</w:t>
      </w:r>
      <w:r w:rsidRPr="00176461">
        <w:rPr>
          <w:rStyle w:val="libBold2Char"/>
          <w:rtl/>
        </w:rPr>
        <w:t xml:space="preserve"> : </w:t>
      </w:r>
      <w:r w:rsidRPr="00A16D37">
        <w:rPr>
          <w:rtl/>
        </w:rPr>
        <w:t>بن عمرو بن عتيك بن أمية بن زيد الأنصاريّ ، ذكروه فيمن شهد بدرا وأحدا.</w:t>
      </w:r>
    </w:p>
    <w:p w14:paraId="03A7C992" w14:textId="77777777" w:rsidR="007211B6" w:rsidRPr="00A16D37" w:rsidRDefault="007211B6" w:rsidP="00F329FF">
      <w:pPr>
        <w:pStyle w:val="libNormal"/>
        <w:rPr>
          <w:rtl/>
        </w:rPr>
      </w:pPr>
      <w:r w:rsidRPr="00176461">
        <w:rPr>
          <w:rStyle w:val="libBold2Char"/>
          <w:rtl/>
        </w:rPr>
        <w:t xml:space="preserve">3383 ـ سلمة بن حبيش الأسديّ </w:t>
      </w:r>
      <w:r w:rsidRPr="00CB243B">
        <w:rPr>
          <w:rStyle w:val="libFootnotenumChar"/>
          <w:rtl/>
        </w:rPr>
        <w:t>(6)</w:t>
      </w:r>
      <w:r w:rsidRPr="00176461">
        <w:rPr>
          <w:rStyle w:val="libBold2Char"/>
          <w:rtl/>
        </w:rPr>
        <w:t xml:space="preserve"> : </w:t>
      </w:r>
      <w:r w:rsidRPr="00A16D37">
        <w:rPr>
          <w:rtl/>
        </w:rPr>
        <w:t>أسد خزيمة. تقدم ذكره في ترجمة حضرميّ بن عامر. وروى المدائنيّ بإسناده ، قال : قال سلمة بن حبيش : لما قدم مع ضرار بن الأزور:</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1A6802E8" w14:textId="77777777" w:rsidTr="00F6784A">
        <w:trPr>
          <w:tblCellSpacing w:w="15" w:type="dxa"/>
          <w:jc w:val="center"/>
        </w:trPr>
        <w:tc>
          <w:tcPr>
            <w:tcW w:w="2362" w:type="pct"/>
            <w:vAlign w:val="center"/>
          </w:tcPr>
          <w:p w14:paraId="56ECA248" w14:textId="77777777" w:rsidR="007211B6" w:rsidRPr="00A16D37" w:rsidRDefault="007211B6" w:rsidP="00215DDE">
            <w:pPr>
              <w:pStyle w:val="libPoem"/>
              <w:rPr>
                <w:rtl/>
              </w:rPr>
            </w:pPr>
            <w:r w:rsidRPr="00A16D37">
              <w:rPr>
                <w:rtl/>
              </w:rPr>
              <w:t xml:space="preserve">إنّي وناقتي الخوصاء مختلف </w:t>
            </w:r>
            <w:r w:rsidRPr="00CB243B">
              <w:rPr>
                <w:rStyle w:val="libFootnotenumChar"/>
                <w:rtl/>
              </w:rPr>
              <w:t>(7)</w:t>
            </w:r>
            <w:r w:rsidRPr="00A16D37">
              <w:rPr>
                <w:rtl/>
              </w:rPr>
              <w:t xml:space="preserve"> </w:t>
            </w:r>
            <w:r w:rsidRPr="00215DDE">
              <w:rPr>
                <w:rStyle w:val="libPoemTiniCharChar"/>
                <w:rtl/>
              </w:rPr>
              <w:br/>
              <w:t> </w:t>
            </w:r>
          </w:p>
        </w:tc>
        <w:tc>
          <w:tcPr>
            <w:tcW w:w="196" w:type="pct"/>
            <w:vAlign w:val="center"/>
          </w:tcPr>
          <w:p w14:paraId="4F1A7F7E" w14:textId="77777777" w:rsidR="007211B6" w:rsidRPr="00A16D37" w:rsidRDefault="007211B6" w:rsidP="00215DDE">
            <w:pPr>
              <w:pStyle w:val="libPoem"/>
            </w:pPr>
            <w:r w:rsidRPr="00A16D37">
              <w:rPr>
                <w:rtl/>
              </w:rPr>
              <w:t> </w:t>
            </w:r>
          </w:p>
        </w:tc>
        <w:tc>
          <w:tcPr>
            <w:tcW w:w="2361" w:type="pct"/>
            <w:vAlign w:val="center"/>
          </w:tcPr>
          <w:p w14:paraId="4699EEB9" w14:textId="77777777" w:rsidR="007211B6" w:rsidRPr="00A16D37" w:rsidRDefault="007211B6" w:rsidP="00215DDE">
            <w:pPr>
              <w:pStyle w:val="libPoem"/>
            </w:pPr>
            <w:r w:rsidRPr="00A16D37">
              <w:rPr>
                <w:rtl/>
              </w:rPr>
              <w:t xml:space="preserve">منّا الهوى إذ بلغنا منزل التّين </w:t>
            </w:r>
            <w:r w:rsidRPr="00CB243B">
              <w:rPr>
                <w:rStyle w:val="libFootnotenumChar"/>
                <w:rtl/>
              </w:rPr>
              <w:t>(8)</w:t>
            </w:r>
            <w:r w:rsidRPr="00A16D37">
              <w:rPr>
                <w:rtl/>
              </w:rPr>
              <w:t xml:space="preserve"> </w:t>
            </w:r>
            <w:r w:rsidRPr="00CB243B">
              <w:rPr>
                <w:rStyle w:val="libFootnotenumChar"/>
                <w:rtl/>
              </w:rPr>
              <w:t>(9)</w:t>
            </w:r>
            <w:r w:rsidRPr="00215DDE">
              <w:rPr>
                <w:rStyle w:val="libPoemTiniCharChar"/>
                <w:rtl/>
              </w:rPr>
              <w:br/>
              <w:t> </w:t>
            </w:r>
          </w:p>
        </w:tc>
      </w:tr>
    </w:tbl>
    <w:p w14:paraId="23442DA3" w14:textId="77777777" w:rsidR="007211B6" w:rsidRPr="00A16D37" w:rsidRDefault="007211B6" w:rsidP="007211B6">
      <w:pPr>
        <w:rPr>
          <w:rtl/>
          <w:lang w:bidi="fa-IR"/>
        </w:rPr>
      </w:pPr>
      <w:r>
        <w:rPr>
          <w:rtl/>
          <w:lang w:bidi="fa-IR"/>
        </w:rPr>
        <w:t>[</w:t>
      </w:r>
      <w:r w:rsidRPr="00A16D37">
        <w:rPr>
          <w:rtl/>
          <w:lang w:bidi="fa-IR"/>
        </w:rPr>
        <w:t>البسيط</w:t>
      </w:r>
      <w:r>
        <w:rPr>
          <w:rtl/>
          <w:lang w:bidi="fa-IR"/>
        </w:rPr>
        <w:t>]</w:t>
      </w:r>
    </w:p>
    <w:p w14:paraId="09979844" w14:textId="77777777" w:rsidR="007211B6" w:rsidRPr="00A16D37" w:rsidRDefault="007211B6" w:rsidP="00F329FF">
      <w:pPr>
        <w:pStyle w:val="libNormal"/>
        <w:rPr>
          <w:rtl/>
        </w:rPr>
      </w:pPr>
      <w:r w:rsidRPr="00176461">
        <w:rPr>
          <w:rStyle w:val="libBold2Char"/>
          <w:rtl/>
        </w:rPr>
        <w:t xml:space="preserve">3384 ـ سلمة بن الخطل الكناني </w:t>
      </w:r>
      <w:r w:rsidRPr="00CB243B">
        <w:rPr>
          <w:rStyle w:val="libFootnotenumChar"/>
          <w:rtl/>
        </w:rPr>
        <w:t>(10)</w:t>
      </w:r>
      <w:r w:rsidRPr="00176461">
        <w:rPr>
          <w:rStyle w:val="libBold2Char"/>
          <w:rtl/>
        </w:rPr>
        <w:t xml:space="preserve"> : </w:t>
      </w:r>
      <w:r w:rsidRPr="00A16D37">
        <w:rPr>
          <w:rtl/>
        </w:rPr>
        <w:t>ثم العرجي. قال ابن عساكر : يقال له صحبة ، ثم ساق من طريق المدائني ، عن يعقوب بن داود ، قال : خطب معاوية فقال : إنّ الله ولّى عمر ، فولّاني ، فو الله ما خنت ولا كذبت ، فذكر الخطبة ، فقام سلمة بن الخطل</w:t>
      </w:r>
      <w:r>
        <w:rPr>
          <w:rtl/>
        </w:rPr>
        <w:t xml:space="preserve"> ـ </w:t>
      </w:r>
      <w:r w:rsidRPr="00A16D37">
        <w:rPr>
          <w:rtl/>
        </w:rPr>
        <w:t xml:space="preserve">أحد بني عريج </w:t>
      </w:r>
      <w:r w:rsidRPr="00CB243B">
        <w:rPr>
          <w:rStyle w:val="libFootnotenumChar"/>
          <w:rtl/>
        </w:rPr>
        <w:t>(11)</w:t>
      </w:r>
      <w:r w:rsidRPr="00A16D37">
        <w:rPr>
          <w:rtl/>
        </w:rPr>
        <w:t xml:space="preserve"> بن عبد مناة بن كنانة ، فقال : والله يا معاوية لقد أنصفت ، وما كنت منصفا. فقال :</w:t>
      </w:r>
      <w:r>
        <w:rPr>
          <w:rFonts w:hint="cs"/>
          <w:rtl/>
        </w:rPr>
        <w:t xml:space="preserve"> </w:t>
      </w:r>
      <w:r w:rsidRPr="00A16D37">
        <w:rPr>
          <w:rtl/>
        </w:rPr>
        <w:t xml:space="preserve">اجلس ، لا جلست ، ثم قال له معاوية : لقد رأيتك حيث أتيت رسول الله </w:t>
      </w:r>
      <w:r w:rsidRPr="006853CA">
        <w:rPr>
          <w:rStyle w:val="libAlaemChar"/>
          <w:rtl/>
        </w:rPr>
        <w:t>صلى‌الله‌عليه‌وسلم</w:t>
      </w:r>
      <w:r w:rsidRPr="00A16D37">
        <w:rPr>
          <w:rtl/>
        </w:rPr>
        <w:t xml:space="preserve"> فسلمت فردّ عليك ، وأهديت إليه فقبل منك وأسلمت ، فكنت من صالحي قومك.</w:t>
      </w:r>
    </w:p>
    <w:p w14:paraId="17B91836" w14:textId="77777777" w:rsidR="007211B6" w:rsidRPr="00A16D37" w:rsidRDefault="007211B6" w:rsidP="00F329FF">
      <w:pPr>
        <w:pStyle w:val="libNormal"/>
        <w:rPr>
          <w:rtl/>
        </w:rPr>
      </w:pPr>
      <w:r w:rsidRPr="00A16D37">
        <w:rPr>
          <w:rtl/>
        </w:rPr>
        <w:t>وروى الخطابيّ بعض خطبة معاوية هذه من طريق أبي حاتم السجستاني ، عن العتبي ،</w:t>
      </w:r>
    </w:p>
    <w:p w14:paraId="32E2893D" w14:textId="77777777" w:rsidR="007211B6" w:rsidRPr="00A16D37" w:rsidRDefault="007211B6" w:rsidP="00CB243B">
      <w:pPr>
        <w:pStyle w:val="libLine"/>
        <w:rPr>
          <w:rtl/>
        </w:rPr>
      </w:pPr>
      <w:r w:rsidRPr="00A16D37">
        <w:rPr>
          <w:rtl/>
        </w:rPr>
        <w:t>__________________</w:t>
      </w:r>
    </w:p>
    <w:p w14:paraId="37B7B6C9" w14:textId="77777777" w:rsidR="007211B6" w:rsidRPr="00A16D37" w:rsidRDefault="007211B6" w:rsidP="00642A75">
      <w:pPr>
        <w:pStyle w:val="libFootnote0"/>
        <w:rPr>
          <w:rtl/>
          <w:lang w:bidi="fa-IR"/>
        </w:rPr>
      </w:pPr>
      <w:r>
        <w:rPr>
          <w:rtl/>
        </w:rPr>
        <w:t>(</w:t>
      </w:r>
      <w:r w:rsidRPr="00A16D37">
        <w:rPr>
          <w:rtl/>
        </w:rPr>
        <w:t>1) أسد الغابة ت 2159 ، الاستيعاب ت 1024.</w:t>
      </w:r>
    </w:p>
    <w:p w14:paraId="1DEC1DC1" w14:textId="77777777" w:rsidR="007211B6" w:rsidRPr="00A16D37" w:rsidRDefault="007211B6" w:rsidP="00642A75">
      <w:pPr>
        <w:pStyle w:val="libFootnote0"/>
        <w:rPr>
          <w:rtl/>
          <w:lang w:bidi="fa-IR"/>
        </w:rPr>
      </w:pPr>
      <w:r>
        <w:rPr>
          <w:rtl/>
        </w:rPr>
        <w:t>(</w:t>
      </w:r>
      <w:r w:rsidRPr="00A16D37">
        <w:rPr>
          <w:rtl/>
        </w:rPr>
        <w:t>2) أسد الغابة ت 2160.</w:t>
      </w:r>
    </w:p>
    <w:p w14:paraId="063E3BB3" w14:textId="77777777" w:rsidR="007211B6" w:rsidRPr="00A16D37" w:rsidRDefault="007211B6" w:rsidP="00642A75">
      <w:pPr>
        <w:pStyle w:val="libFootnote0"/>
        <w:rPr>
          <w:rtl/>
          <w:lang w:bidi="fa-IR"/>
        </w:rPr>
      </w:pPr>
      <w:r>
        <w:rPr>
          <w:rtl/>
        </w:rPr>
        <w:t>(</w:t>
      </w:r>
      <w:r w:rsidRPr="00A16D37">
        <w:rPr>
          <w:rtl/>
        </w:rPr>
        <w:t>3) أسد الغابة ت 2161.</w:t>
      </w:r>
    </w:p>
    <w:p w14:paraId="1C84F98D"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أسماء.</w:t>
      </w:r>
    </w:p>
    <w:p w14:paraId="3466608D" w14:textId="77777777" w:rsidR="007211B6" w:rsidRPr="00A16D37" w:rsidRDefault="007211B6" w:rsidP="00642A75">
      <w:pPr>
        <w:pStyle w:val="libFootnote0"/>
        <w:rPr>
          <w:rtl/>
          <w:lang w:bidi="fa-IR"/>
        </w:rPr>
      </w:pPr>
      <w:r>
        <w:rPr>
          <w:rtl/>
        </w:rPr>
        <w:t>(</w:t>
      </w:r>
      <w:r w:rsidRPr="00A16D37">
        <w:rPr>
          <w:rtl/>
        </w:rPr>
        <w:t>5) أسد الغابة ت 2162 ، الاستيعاب ت 1025.</w:t>
      </w:r>
    </w:p>
    <w:p w14:paraId="5692E241" w14:textId="77777777" w:rsidR="007211B6" w:rsidRPr="00A16D37" w:rsidRDefault="007211B6" w:rsidP="00642A75">
      <w:pPr>
        <w:pStyle w:val="libFootnote0"/>
        <w:rPr>
          <w:rtl/>
          <w:lang w:bidi="fa-IR"/>
        </w:rPr>
      </w:pPr>
      <w:r>
        <w:rPr>
          <w:rtl/>
        </w:rPr>
        <w:t>(</w:t>
      </w:r>
      <w:r w:rsidRPr="00A16D37">
        <w:rPr>
          <w:rtl/>
        </w:rPr>
        <w:t>6) أسد الغابة ت 2163.</w:t>
      </w:r>
    </w:p>
    <w:p w14:paraId="5BFEBA11" w14:textId="77777777" w:rsidR="007211B6" w:rsidRPr="00A16D37" w:rsidRDefault="007211B6" w:rsidP="00642A75">
      <w:pPr>
        <w:pStyle w:val="libFootnote0"/>
        <w:rPr>
          <w:rtl/>
          <w:lang w:bidi="fa-IR"/>
        </w:rPr>
      </w:pPr>
      <w:r>
        <w:rPr>
          <w:rtl/>
        </w:rPr>
        <w:t>(</w:t>
      </w:r>
      <w:r w:rsidRPr="00A16D37">
        <w:rPr>
          <w:rtl/>
        </w:rPr>
        <w:t xml:space="preserve">7) في </w:t>
      </w:r>
      <w:r>
        <w:rPr>
          <w:rtl/>
        </w:rPr>
        <w:t>أ :</w:t>
      </w:r>
      <w:r w:rsidRPr="00A16D37">
        <w:rPr>
          <w:rtl/>
        </w:rPr>
        <w:t xml:space="preserve"> الحوصا لمختلف.</w:t>
      </w:r>
    </w:p>
    <w:p w14:paraId="563511F0" w14:textId="77777777" w:rsidR="007211B6" w:rsidRPr="00A16D37" w:rsidRDefault="007211B6" w:rsidP="00642A75">
      <w:pPr>
        <w:pStyle w:val="libFootnote0"/>
        <w:rPr>
          <w:rtl/>
          <w:lang w:bidi="fa-IR"/>
        </w:rPr>
      </w:pPr>
      <w:r>
        <w:rPr>
          <w:rtl/>
        </w:rPr>
        <w:t>(</w:t>
      </w:r>
      <w:r w:rsidRPr="00A16D37">
        <w:rPr>
          <w:rtl/>
        </w:rPr>
        <w:t xml:space="preserve">8) في </w:t>
      </w:r>
      <w:r>
        <w:rPr>
          <w:rtl/>
        </w:rPr>
        <w:t>أ ،</w:t>
      </w:r>
      <w:r w:rsidRPr="00A16D37">
        <w:rPr>
          <w:rtl/>
        </w:rPr>
        <w:t xml:space="preserve"> النفس ، وفي ب : اليقين.</w:t>
      </w:r>
    </w:p>
    <w:p w14:paraId="4CFE1661" w14:textId="77777777" w:rsidR="007211B6" w:rsidRPr="00A16D37" w:rsidRDefault="007211B6" w:rsidP="00642A75">
      <w:pPr>
        <w:pStyle w:val="libFootnote0"/>
        <w:rPr>
          <w:rtl/>
          <w:lang w:bidi="fa-IR"/>
        </w:rPr>
      </w:pPr>
      <w:r>
        <w:rPr>
          <w:rtl/>
        </w:rPr>
        <w:t>(</w:t>
      </w:r>
      <w:r w:rsidRPr="00A16D37">
        <w:rPr>
          <w:rtl/>
        </w:rPr>
        <w:t>9) ينظر هذا البيت في أسد الغابة ت 2163 الأول منها.</w:t>
      </w:r>
    </w:p>
    <w:p w14:paraId="4AAD5A2F" w14:textId="77777777" w:rsidR="007211B6" w:rsidRPr="00A16D37" w:rsidRDefault="007211B6" w:rsidP="00642A75">
      <w:pPr>
        <w:pStyle w:val="libFootnote0"/>
        <w:rPr>
          <w:rtl/>
          <w:lang w:bidi="fa-IR"/>
        </w:rPr>
      </w:pPr>
      <w:r>
        <w:rPr>
          <w:rtl/>
        </w:rPr>
        <w:t>(</w:t>
      </w:r>
      <w:r w:rsidRPr="00A16D37">
        <w:rPr>
          <w:rtl/>
        </w:rPr>
        <w:t>10) أسد الغابة ت 2165 ، تجريد أسماء الصحابة 1 / 231.</w:t>
      </w:r>
    </w:p>
    <w:p w14:paraId="776999D5" w14:textId="77777777" w:rsidR="007211B6" w:rsidRPr="00A16D37" w:rsidRDefault="007211B6" w:rsidP="00642A75">
      <w:pPr>
        <w:pStyle w:val="libFootnote0"/>
        <w:rPr>
          <w:rtl/>
          <w:lang w:bidi="fa-IR"/>
        </w:rPr>
      </w:pPr>
      <w:r>
        <w:rPr>
          <w:rtl/>
        </w:rPr>
        <w:t>(</w:t>
      </w:r>
      <w:r w:rsidRPr="00A16D37">
        <w:rPr>
          <w:rtl/>
        </w:rPr>
        <w:t xml:space="preserve">11) في </w:t>
      </w:r>
      <w:r>
        <w:rPr>
          <w:rtl/>
        </w:rPr>
        <w:t>أ :</w:t>
      </w:r>
      <w:r w:rsidRPr="00A16D37">
        <w:rPr>
          <w:rtl/>
        </w:rPr>
        <w:t xml:space="preserve"> عويج.</w:t>
      </w:r>
    </w:p>
    <w:p w14:paraId="293F7BA3" w14:textId="77777777" w:rsidR="007211B6" w:rsidRPr="00A16D37" w:rsidRDefault="007211B6" w:rsidP="00CE58FD">
      <w:pPr>
        <w:pStyle w:val="libNormal0"/>
        <w:rPr>
          <w:rtl/>
        </w:rPr>
      </w:pPr>
      <w:r>
        <w:rPr>
          <w:rtl/>
        </w:rPr>
        <w:br w:type="page"/>
      </w:r>
      <w:r w:rsidRPr="00A16D37">
        <w:rPr>
          <w:rtl/>
        </w:rPr>
        <w:lastRenderedPageBreak/>
        <w:t>وأخرجها أبو بكر بن الأنباري في فوائده عن أبي الحسن بن البراء ، عن محمد بن موسى ، عن محمد بن عمارة ، قال : خطب معاوية</w:t>
      </w:r>
      <w:r>
        <w:rPr>
          <w:rtl/>
        </w:rPr>
        <w:t xml:space="preserve"> ..</w:t>
      </w:r>
      <w:r w:rsidRPr="00A16D37">
        <w:rPr>
          <w:rtl/>
        </w:rPr>
        <w:t>. فذكر نحوه ، وزاد في آخره : وإن أباك في يوم طرف البلقاء لذو غناء.</w:t>
      </w:r>
    </w:p>
    <w:p w14:paraId="0376EE6A" w14:textId="77777777" w:rsidR="007211B6" w:rsidRPr="00A16D37" w:rsidRDefault="007211B6" w:rsidP="00F329FF">
      <w:pPr>
        <w:pStyle w:val="libNormal"/>
        <w:rPr>
          <w:rtl/>
        </w:rPr>
      </w:pPr>
      <w:r w:rsidRPr="00176461">
        <w:rPr>
          <w:rStyle w:val="libBold2Char"/>
          <w:rtl/>
        </w:rPr>
        <w:t xml:space="preserve">[3385 ـ سلمة بن الحيسمان : </w:t>
      </w:r>
      <w:r w:rsidRPr="00A16D37">
        <w:rPr>
          <w:rtl/>
        </w:rPr>
        <w:t>بن إياس الخزاعيّ. تقدّم نسبه عند ذكر أبيه الحيسمان. ذكره ابن الكلبيّ مع أبيه.</w:t>
      </w:r>
      <w:r>
        <w:rPr>
          <w:rtl/>
        </w:rPr>
        <w:t>]</w:t>
      </w:r>
      <w:r w:rsidRPr="00A16D37">
        <w:rPr>
          <w:rtl/>
        </w:rPr>
        <w:t xml:space="preserve"> </w:t>
      </w:r>
      <w:r w:rsidRPr="00CB243B">
        <w:rPr>
          <w:rStyle w:val="libFootnotenumChar"/>
          <w:rtl/>
        </w:rPr>
        <w:t>(1)</w:t>
      </w:r>
    </w:p>
    <w:p w14:paraId="04A515F4" w14:textId="77777777" w:rsidR="007211B6" w:rsidRPr="00A16D37" w:rsidRDefault="007211B6" w:rsidP="00F329FF">
      <w:pPr>
        <w:pStyle w:val="libNormal"/>
        <w:rPr>
          <w:rtl/>
          <w:lang w:bidi="fa-IR"/>
        </w:rPr>
      </w:pPr>
      <w:r w:rsidRPr="00176461">
        <w:rPr>
          <w:rStyle w:val="libBold2Char"/>
          <w:rtl/>
        </w:rPr>
        <w:t xml:space="preserve">3386 ـ سلمة بن ذكوان : </w:t>
      </w:r>
      <w:r w:rsidRPr="00A16D37">
        <w:rPr>
          <w:rtl/>
          <w:lang w:bidi="fa-IR"/>
        </w:rPr>
        <w:t>ويقال هو ابن الأدرع.</w:t>
      </w:r>
    </w:p>
    <w:p w14:paraId="4C47E305" w14:textId="77777777" w:rsidR="007211B6" w:rsidRPr="00A16D37" w:rsidRDefault="007211B6" w:rsidP="00F329FF">
      <w:pPr>
        <w:pStyle w:val="libNormal"/>
        <w:rPr>
          <w:rtl/>
        </w:rPr>
      </w:pPr>
      <w:r w:rsidRPr="00A16D37">
        <w:rPr>
          <w:rtl/>
        </w:rPr>
        <w:t xml:space="preserve">روى ابن مندة ، من طريق هشام بن سعد ، عن زيد بن أسلم ، عن سلمة بن ذكوان ، قال : كنت أحرس رسول الله </w:t>
      </w:r>
      <w:r w:rsidRPr="006853CA">
        <w:rPr>
          <w:rStyle w:val="libAlaemChar"/>
          <w:rtl/>
        </w:rPr>
        <w:t>صلى‌الله‌عليه‌وسلم</w:t>
      </w:r>
      <w:r w:rsidRPr="00A16D37">
        <w:rPr>
          <w:rtl/>
        </w:rPr>
        <w:t xml:space="preserve"> ذات ليلة ، فخرج لحاجته ، فانطلقت معه ، فمرّ برجل في المسجد يصلّي رافعا صوته</w:t>
      </w:r>
      <w:r>
        <w:rPr>
          <w:rtl/>
        </w:rPr>
        <w:t xml:space="preserve"> ..</w:t>
      </w:r>
      <w:r w:rsidRPr="00A16D37">
        <w:rPr>
          <w:rtl/>
        </w:rPr>
        <w:t>. الحديث.</w:t>
      </w:r>
    </w:p>
    <w:p w14:paraId="7CDD0530" w14:textId="77777777" w:rsidR="007211B6" w:rsidRPr="00A16D37" w:rsidRDefault="007211B6" w:rsidP="00F329FF">
      <w:pPr>
        <w:pStyle w:val="libNormal"/>
        <w:rPr>
          <w:rtl/>
        </w:rPr>
      </w:pPr>
      <w:r w:rsidRPr="00A16D37">
        <w:rPr>
          <w:rtl/>
        </w:rPr>
        <w:t>وأخرجه من وجه آخر ، عن هشام ، عن زيد ، قال : قال ابن الأدرع.</w:t>
      </w:r>
    </w:p>
    <w:p w14:paraId="461D027D" w14:textId="77777777" w:rsidR="007211B6" w:rsidRPr="00A16D37" w:rsidRDefault="007211B6" w:rsidP="00F329FF">
      <w:pPr>
        <w:pStyle w:val="libNormal"/>
        <w:rPr>
          <w:rtl/>
        </w:rPr>
      </w:pPr>
      <w:r w:rsidRPr="00A16D37">
        <w:rPr>
          <w:rtl/>
        </w:rPr>
        <w:t>وأخرجه أبو يعلى في أثناء مسند سلمة بن الأكوع ، من طريق داود بن قيس ، عن زيد بن أسلم ، عن سلمة ، ولم ينسبه.</w:t>
      </w:r>
    </w:p>
    <w:p w14:paraId="61F55F95" w14:textId="77777777" w:rsidR="007211B6" w:rsidRPr="00A16D37" w:rsidRDefault="007211B6" w:rsidP="00F329FF">
      <w:pPr>
        <w:pStyle w:val="libNormal"/>
        <w:rPr>
          <w:rtl/>
        </w:rPr>
      </w:pPr>
      <w:r w:rsidRPr="00A16D37">
        <w:rPr>
          <w:rtl/>
        </w:rPr>
        <w:t>وقد ظهر من رواية هشام بن سعد أنه ابن الأدرع لا ابن الأكوع.</w:t>
      </w:r>
    </w:p>
    <w:p w14:paraId="1D60BFBB" w14:textId="77777777" w:rsidR="007211B6" w:rsidRPr="00A16D37" w:rsidRDefault="007211B6" w:rsidP="00F329FF">
      <w:pPr>
        <w:pStyle w:val="libNormal"/>
        <w:rPr>
          <w:rtl/>
        </w:rPr>
      </w:pPr>
      <w:r>
        <w:rPr>
          <w:rtl/>
        </w:rPr>
        <w:t>و</w:t>
      </w:r>
      <w:r w:rsidRPr="00A16D37">
        <w:rPr>
          <w:rtl/>
        </w:rPr>
        <w:t xml:space="preserve">في البخاري من حديث سلمة بن الأكوع أنّ النبي </w:t>
      </w:r>
      <w:r w:rsidRPr="006853CA">
        <w:rPr>
          <w:rStyle w:val="libAlaemChar"/>
          <w:rtl/>
        </w:rPr>
        <w:t>صلى‌الله‌عليه‌وسلم</w:t>
      </w:r>
      <w:r w:rsidRPr="00A16D37">
        <w:rPr>
          <w:rtl/>
        </w:rPr>
        <w:t xml:space="preserve"> قال : «ارموا وأنا مع ابن الأدرع»</w:t>
      </w:r>
      <w:r>
        <w:rPr>
          <w:rtl/>
        </w:rPr>
        <w:t>.</w:t>
      </w:r>
      <w:r w:rsidRPr="00A16D37">
        <w:rPr>
          <w:rtl/>
        </w:rPr>
        <w:t xml:space="preserve"> </w:t>
      </w:r>
      <w:r w:rsidRPr="00CB243B">
        <w:rPr>
          <w:rStyle w:val="libFootnotenumChar"/>
          <w:rtl/>
        </w:rPr>
        <w:t>(2)</w:t>
      </w:r>
      <w:r w:rsidRPr="00CB243B">
        <w:rPr>
          <w:rStyle w:val="libFootnotenumChar"/>
          <w:rFonts w:hint="cs"/>
          <w:rtl/>
        </w:rPr>
        <w:t xml:space="preserve"> </w:t>
      </w:r>
      <w:r w:rsidRPr="00A16D37">
        <w:rPr>
          <w:rtl/>
        </w:rPr>
        <w:t>فقيل هو سلمة ، وقيل هو محجن ، وهو الأكثر.</w:t>
      </w:r>
    </w:p>
    <w:p w14:paraId="23A8324A" w14:textId="77777777" w:rsidR="007211B6" w:rsidRPr="00A16D37" w:rsidRDefault="007211B6" w:rsidP="00F329FF">
      <w:pPr>
        <w:pStyle w:val="libNormal"/>
        <w:rPr>
          <w:rtl/>
        </w:rPr>
      </w:pPr>
      <w:r w:rsidRPr="00176461">
        <w:rPr>
          <w:rStyle w:val="libBold2Char"/>
          <w:rtl/>
        </w:rPr>
        <w:t xml:space="preserve">3387 ز ـ سلمة بن ربيعة </w:t>
      </w:r>
      <w:r w:rsidRPr="00CB243B">
        <w:rPr>
          <w:rStyle w:val="libFootnotenumChar"/>
          <w:rtl/>
        </w:rPr>
        <w:t>(3)</w:t>
      </w:r>
      <w:r w:rsidRPr="00176461">
        <w:rPr>
          <w:rStyle w:val="libBold2Char"/>
          <w:rtl/>
        </w:rPr>
        <w:t xml:space="preserve"> : </w:t>
      </w:r>
      <w:r w:rsidRPr="00A16D37">
        <w:rPr>
          <w:rtl/>
        </w:rPr>
        <w:t>وهو ابن المحبّق الهذلي. اختلف في اسم المحبق.</w:t>
      </w:r>
    </w:p>
    <w:p w14:paraId="069E140F" w14:textId="77777777" w:rsidR="007211B6" w:rsidRPr="00A16D37" w:rsidRDefault="007211B6" w:rsidP="00F329FF">
      <w:pPr>
        <w:pStyle w:val="libNormal"/>
        <w:rPr>
          <w:rtl/>
        </w:rPr>
      </w:pPr>
      <w:r w:rsidRPr="00176461">
        <w:rPr>
          <w:rStyle w:val="libBold2Char"/>
          <w:rtl/>
        </w:rPr>
        <w:t xml:space="preserve">3388 ـ سلمة بن ربيعة العنزي </w:t>
      </w:r>
      <w:r w:rsidRPr="00CB243B">
        <w:rPr>
          <w:rStyle w:val="libFootnotenumChar"/>
          <w:rtl/>
        </w:rPr>
        <w:t>(4)</w:t>
      </w:r>
      <w:r w:rsidRPr="00176461">
        <w:rPr>
          <w:rStyle w:val="libBold2Char"/>
          <w:rtl/>
        </w:rPr>
        <w:t xml:space="preserve"> : </w:t>
      </w:r>
      <w:r w:rsidRPr="00A16D37">
        <w:rPr>
          <w:rtl/>
        </w:rPr>
        <w:t>ذكر ابن شاهين والطّبري أن له وفادة.</w:t>
      </w:r>
    </w:p>
    <w:p w14:paraId="79742863" w14:textId="77777777" w:rsidR="007211B6" w:rsidRPr="00A16D37" w:rsidRDefault="007211B6" w:rsidP="00F329FF">
      <w:pPr>
        <w:pStyle w:val="libNormal"/>
        <w:rPr>
          <w:rtl/>
          <w:lang w:bidi="fa-IR"/>
        </w:rPr>
      </w:pPr>
      <w:r w:rsidRPr="00176461">
        <w:rPr>
          <w:rStyle w:val="libBold2Char"/>
          <w:rtl/>
        </w:rPr>
        <w:t xml:space="preserve">3389 ـ سلمة بن زهير : </w:t>
      </w:r>
      <w:r w:rsidRPr="00A16D37">
        <w:rPr>
          <w:rtl/>
          <w:lang w:bidi="fa-IR"/>
        </w:rPr>
        <w:t xml:space="preserve">في سمرة بن حصين </w:t>
      </w:r>
      <w:r w:rsidRPr="00CB243B">
        <w:rPr>
          <w:rStyle w:val="libFootnotenumChar"/>
          <w:rtl/>
        </w:rPr>
        <w:t>(5)</w:t>
      </w:r>
      <w:r>
        <w:rPr>
          <w:rtl/>
          <w:lang w:bidi="fa-IR"/>
        </w:rPr>
        <w:t>.</w:t>
      </w:r>
    </w:p>
    <w:p w14:paraId="783E4CDB" w14:textId="77777777" w:rsidR="007211B6" w:rsidRPr="00A16D37" w:rsidRDefault="007211B6" w:rsidP="00F329FF">
      <w:pPr>
        <w:pStyle w:val="libNormal"/>
        <w:rPr>
          <w:rtl/>
        </w:rPr>
      </w:pPr>
      <w:r w:rsidRPr="00176461">
        <w:rPr>
          <w:rStyle w:val="libBold2Char"/>
          <w:rtl/>
        </w:rPr>
        <w:t xml:space="preserve">3390 ـ سلمة بن سحيم الأسدي </w:t>
      </w:r>
      <w:r w:rsidRPr="00CB243B">
        <w:rPr>
          <w:rStyle w:val="libFootnotenumChar"/>
          <w:rtl/>
        </w:rPr>
        <w:t>(6)</w:t>
      </w:r>
      <w:r w:rsidRPr="00176461">
        <w:rPr>
          <w:rStyle w:val="libBold2Char"/>
          <w:rtl/>
        </w:rPr>
        <w:t xml:space="preserve"> : </w:t>
      </w:r>
      <w:r w:rsidRPr="00A16D37">
        <w:rPr>
          <w:rtl/>
        </w:rPr>
        <w:t>روى ابن قانع وابن شاهين ، من طريق محمد ابن نضلة بن السّكن بن سلمة بن سحيم ، حدّثني أبي عن أبيه عن سلمة بن سحيم ، قال :</w:t>
      </w:r>
    </w:p>
    <w:p w14:paraId="0917672C" w14:textId="77777777" w:rsidR="007211B6" w:rsidRPr="00A16D37" w:rsidRDefault="007211B6" w:rsidP="00F329FF">
      <w:pPr>
        <w:pStyle w:val="libNormal"/>
        <w:rPr>
          <w:rtl/>
        </w:rPr>
      </w:pPr>
      <w:r w:rsidRPr="00A16D37">
        <w:rPr>
          <w:rtl/>
        </w:rPr>
        <w:t xml:space="preserve">كنت عند النّبيّ </w:t>
      </w:r>
      <w:r w:rsidRPr="006853CA">
        <w:rPr>
          <w:rStyle w:val="libAlaemChar"/>
          <w:rtl/>
        </w:rPr>
        <w:t>صلى‌الله‌عليه‌وسلم</w:t>
      </w:r>
      <w:r w:rsidRPr="00A16D37">
        <w:rPr>
          <w:rtl/>
        </w:rPr>
        <w:t xml:space="preserve"> ، فأتاه رجل ، فقال : إن صاحبا لنا ركب ناقة</w:t>
      </w:r>
      <w:r>
        <w:rPr>
          <w:rtl/>
        </w:rPr>
        <w:t xml:space="preserve"> ..</w:t>
      </w:r>
      <w:r w:rsidRPr="00A16D37">
        <w:rPr>
          <w:rtl/>
        </w:rPr>
        <w:t>. فذكر القصّة.</w:t>
      </w:r>
    </w:p>
    <w:p w14:paraId="61DDAEF7" w14:textId="77777777" w:rsidR="007211B6" w:rsidRPr="00A16D37" w:rsidRDefault="007211B6" w:rsidP="00CB243B">
      <w:pPr>
        <w:pStyle w:val="libLine"/>
        <w:rPr>
          <w:rtl/>
        </w:rPr>
      </w:pPr>
      <w:r w:rsidRPr="00A16D37">
        <w:rPr>
          <w:rtl/>
        </w:rPr>
        <w:t>__________________</w:t>
      </w:r>
    </w:p>
    <w:p w14:paraId="108E2B7A" w14:textId="77777777" w:rsidR="007211B6" w:rsidRPr="00A16D37" w:rsidRDefault="007211B6" w:rsidP="00642A75">
      <w:pPr>
        <w:pStyle w:val="libFootnote0"/>
        <w:rPr>
          <w:rtl/>
          <w:lang w:bidi="fa-IR"/>
        </w:rPr>
      </w:pPr>
      <w:r>
        <w:rPr>
          <w:rtl/>
        </w:rPr>
        <w:t>(</w:t>
      </w:r>
      <w:r w:rsidRPr="00A16D37">
        <w:rPr>
          <w:rtl/>
        </w:rPr>
        <w:t>1) سقط في أ.</w:t>
      </w:r>
    </w:p>
    <w:p w14:paraId="39269075" w14:textId="77777777" w:rsidR="007211B6" w:rsidRPr="00A16D37" w:rsidRDefault="007211B6" w:rsidP="00642A75">
      <w:pPr>
        <w:pStyle w:val="libFootnote0"/>
        <w:rPr>
          <w:rtl/>
          <w:lang w:bidi="fa-IR"/>
        </w:rPr>
      </w:pPr>
      <w:r>
        <w:rPr>
          <w:rtl/>
        </w:rPr>
        <w:t>(</w:t>
      </w:r>
      <w:r w:rsidRPr="00A16D37">
        <w:rPr>
          <w:rtl/>
        </w:rPr>
        <w:t>2) أخرجه ابن سعد في الطبقات الكبرى 4 / 236 ، 7 / 9 عن محمد بن عمر.</w:t>
      </w:r>
    </w:p>
    <w:p w14:paraId="1780A7A2" w14:textId="77777777" w:rsidR="007211B6" w:rsidRPr="00A16D37" w:rsidRDefault="007211B6" w:rsidP="00642A75">
      <w:pPr>
        <w:pStyle w:val="libFootnote0"/>
        <w:rPr>
          <w:rtl/>
          <w:lang w:bidi="fa-IR"/>
        </w:rPr>
      </w:pPr>
      <w:r>
        <w:rPr>
          <w:rtl/>
        </w:rPr>
        <w:t>(</w:t>
      </w:r>
      <w:r w:rsidRPr="00A16D37">
        <w:rPr>
          <w:rtl/>
        </w:rPr>
        <w:t>3) أسد الغابة ت 2166.</w:t>
      </w:r>
    </w:p>
    <w:p w14:paraId="3DAB9E22" w14:textId="77777777" w:rsidR="007211B6" w:rsidRPr="00A16D37" w:rsidRDefault="007211B6" w:rsidP="00642A75">
      <w:pPr>
        <w:pStyle w:val="libFootnote0"/>
        <w:rPr>
          <w:rtl/>
          <w:lang w:bidi="fa-IR"/>
        </w:rPr>
      </w:pPr>
      <w:r>
        <w:rPr>
          <w:rtl/>
        </w:rPr>
        <w:t>(</w:t>
      </w:r>
      <w:r w:rsidRPr="00A16D37">
        <w:rPr>
          <w:rtl/>
        </w:rPr>
        <w:t>4) أسد الغابة ت 2167.</w:t>
      </w:r>
    </w:p>
    <w:p w14:paraId="7BDE6599"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حصين.</w:t>
      </w:r>
    </w:p>
    <w:p w14:paraId="1DECAA53" w14:textId="77777777" w:rsidR="007211B6" w:rsidRPr="00A16D37" w:rsidRDefault="007211B6" w:rsidP="00642A75">
      <w:pPr>
        <w:pStyle w:val="libFootnote0"/>
        <w:rPr>
          <w:rtl/>
          <w:lang w:bidi="fa-IR"/>
        </w:rPr>
      </w:pPr>
      <w:r>
        <w:rPr>
          <w:rtl/>
        </w:rPr>
        <w:t>(</w:t>
      </w:r>
      <w:r w:rsidRPr="00A16D37">
        <w:rPr>
          <w:rtl/>
        </w:rPr>
        <w:t>6) أسد الغابة ت 2168 ، تجريد أسماء الصحابة 1 / 231.</w:t>
      </w:r>
    </w:p>
    <w:p w14:paraId="1B4F02DA" w14:textId="77777777" w:rsidR="007211B6" w:rsidRPr="00A16D37" w:rsidRDefault="007211B6" w:rsidP="00F329FF">
      <w:pPr>
        <w:pStyle w:val="libNormal"/>
        <w:rPr>
          <w:rtl/>
        </w:rPr>
      </w:pPr>
      <w:r>
        <w:rPr>
          <w:rtl/>
        </w:rPr>
        <w:br w:type="page"/>
      </w:r>
      <w:r w:rsidRPr="00A16D37">
        <w:rPr>
          <w:rtl/>
        </w:rPr>
        <w:lastRenderedPageBreak/>
        <w:t>وفي إسناده من لا يعرف ، وفيه محمد بن إسحاق البلخيّ ، وهو واه.</w:t>
      </w:r>
    </w:p>
    <w:p w14:paraId="412D30B9" w14:textId="77777777" w:rsidR="007211B6" w:rsidRDefault="007211B6" w:rsidP="00F329FF">
      <w:pPr>
        <w:pStyle w:val="libNormal"/>
        <w:rPr>
          <w:rtl/>
        </w:rPr>
      </w:pPr>
      <w:r w:rsidRPr="00176461">
        <w:rPr>
          <w:rStyle w:val="libBold2Char"/>
          <w:rtl/>
        </w:rPr>
        <w:t xml:space="preserve">3391 ـ سلمة بن سعد </w:t>
      </w:r>
      <w:r w:rsidRPr="00CB243B">
        <w:rPr>
          <w:rStyle w:val="libFootnotenumChar"/>
          <w:rtl/>
        </w:rPr>
        <w:t>(1)</w:t>
      </w:r>
      <w:r w:rsidRPr="00176461">
        <w:rPr>
          <w:rStyle w:val="libBold2Char"/>
          <w:rtl/>
        </w:rPr>
        <w:t xml:space="preserve"> : </w:t>
      </w:r>
      <w:r w:rsidRPr="00A16D37">
        <w:rPr>
          <w:rtl/>
        </w:rPr>
        <w:t xml:space="preserve">بن صريم العنزي </w:t>
      </w:r>
      <w:r w:rsidRPr="00CB243B">
        <w:rPr>
          <w:rStyle w:val="libFootnotenumChar"/>
          <w:rtl/>
        </w:rPr>
        <w:t>(2)</w:t>
      </w:r>
      <w:r w:rsidRPr="00A16D37">
        <w:rPr>
          <w:rtl/>
        </w:rPr>
        <w:t xml:space="preserve"> وقيل ابن سعيد ، وزاد ابن قانع في نسبه بعد صريم : ابن همام بن كامل </w:t>
      </w:r>
      <w:r w:rsidRPr="00CB243B">
        <w:rPr>
          <w:rStyle w:val="libFootnotenumChar"/>
          <w:rtl/>
        </w:rPr>
        <w:t>(3)</w:t>
      </w:r>
    </w:p>
    <w:p w14:paraId="7DB306A4" w14:textId="77777777" w:rsidR="007211B6" w:rsidRPr="00A16D37" w:rsidRDefault="007211B6" w:rsidP="00F329FF">
      <w:pPr>
        <w:pStyle w:val="libNormal"/>
        <w:rPr>
          <w:rtl/>
        </w:rPr>
      </w:pPr>
      <w:r w:rsidRPr="00A16D37">
        <w:rPr>
          <w:rtl/>
        </w:rPr>
        <w:t>قال ابن عبد البرّ : حديثه : نعم الحي عنزة مبغيّ عليهم منصورون قوم شعيب وأحبار موسى</w:t>
      </w:r>
      <w:r>
        <w:rPr>
          <w:rtl/>
        </w:rPr>
        <w:t xml:space="preserve"> ..</w:t>
      </w:r>
      <w:r w:rsidRPr="00A16D37">
        <w:rPr>
          <w:rtl/>
        </w:rPr>
        <w:t>. الحديث. لم يرو عنه غير ابنه سعيد بن سلمة.</w:t>
      </w:r>
    </w:p>
    <w:p w14:paraId="5812AED3" w14:textId="77777777" w:rsidR="007211B6" w:rsidRPr="00A16D37" w:rsidRDefault="007211B6" w:rsidP="00F329FF">
      <w:pPr>
        <w:pStyle w:val="libNormal"/>
        <w:rPr>
          <w:rtl/>
        </w:rPr>
      </w:pPr>
      <w:r w:rsidRPr="00A16D37">
        <w:rPr>
          <w:rtl/>
        </w:rPr>
        <w:t xml:space="preserve">وروى الطّبرانيّ ، من طريق حفص </w:t>
      </w:r>
      <w:r>
        <w:rPr>
          <w:rtl/>
        </w:rPr>
        <w:t>[</w:t>
      </w:r>
      <w:r w:rsidRPr="00A16D37">
        <w:rPr>
          <w:rtl/>
        </w:rPr>
        <w:t>بن سلمة بن حفص بن المسيب بن سلمة بن سعد بن صريم حدثني سلمة بن حفص عن أبيه عن</w:t>
      </w:r>
      <w:r>
        <w:rPr>
          <w:rtl/>
        </w:rPr>
        <w:t>]</w:t>
      </w:r>
      <w:r w:rsidRPr="00A16D37">
        <w:rPr>
          <w:rtl/>
        </w:rPr>
        <w:t xml:space="preserve"> </w:t>
      </w:r>
      <w:r w:rsidRPr="00CB243B">
        <w:rPr>
          <w:rStyle w:val="libFootnotenumChar"/>
          <w:rtl/>
        </w:rPr>
        <w:t>(4)</w:t>
      </w:r>
      <w:r w:rsidRPr="00A16D37">
        <w:rPr>
          <w:rtl/>
        </w:rPr>
        <w:t xml:space="preserve"> ابن سنان بن قيس ، عن سلمة بن سعد أنه وفد إلى النّبي </w:t>
      </w:r>
      <w:r w:rsidRPr="006853CA">
        <w:rPr>
          <w:rStyle w:val="libAlaemChar"/>
          <w:rtl/>
        </w:rPr>
        <w:t>صلى‌الله‌عليه‌وسلم</w:t>
      </w:r>
      <w:r w:rsidRPr="00A16D37">
        <w:rPr>
          <w:rtl/>
        </w:rPr>
        <w:t xml:space="preserve"> هو وجماعة من أهل بيته وولده ، فاستأذنوا وقالوا : هذا وفد عنزة ، فقال : «بخ ، بخ ، نعم الحيّ عنزة مبغيّ عليهم منصورون ، مرحبا بقوم شعيب ، وأحبار </w:t>
      </w:r>
      <w:r w:rsidRPr="00CB243B">
        <w:rPr>
          <w:rStyle w:val="libFootnotenumChar"/>
          <w:rtl/>
        </w:rPr>
        <w:t>(5)</w:t>
      </w:r>
      <w:r w:rsidRPr="00A16D37">
        <w:rPr>
          <w:rtl/>
        </w:rPr>
        <w:t xml:space="preserve"> موسى ، سل يا سلمة عن حاجتك</w:t>
      </w:r>
      <w:r>
        <w:rPr>
          <w:rtl/>
        </w:rPr>
        <w:t xml:space="preserve"> ..</w:t>
      </w:r>
      <w:r w:rsidRPr="00A16D37">
        <w:rPr>
          <w:rtl/>
        </w:rPr>
        <w:t>.» فذكر الحديث ، وفي الإسناد من لا يعرف.</w:t>
      </w:r>
    </w:p>
    <w:p w14:paraId="5FC9A832" w14:textId="77777777" w:rsidR="007211B6" w:rsidRPr="00A16D37" w:rsidRDefault="007211B6" w:rsidP="00F329FF">
      <w:pPr>
        <w:pStyle w:val="libNormal"/>
        <w:rPr>
          <w:rtl/>
        </w:rPr>
      </w:pPr>
      <w:r w:rsidRPr="00A16D37">
        <w:rPr>
          <w:rtl/>
        </w:rPr>
        <w:t xml:space="preserve">وأخرجه ابن قانع ، من رواية عبد الله بن سويّة ، عن حفص بن سلمة ، فنقص من النّسب ذكر سنان ، قال : عن حفص بن سلمة بن حفص بن المسيّب بن قيس بن سلمة بن سعد ، حدثنا أبي ، عن حفص بن المسيّب ، عن المسيب ، عن سلمة أنه وفد على النبي </w:t>
      </w:r>
      <w:r w:rsidRPr="006853CA">
        <w:rPr>
          <w:rStyle w:val="libAlaemChar"/>
          <w:rtl/>
        </w:rPr>
        <w:t>صلى‌الله‌عليه‌وسلم</w:t>
      </w:r>
      <w:r w:rsidRPr="00A16D37">
        <w:rPr>
          <w:rtl/>
        </w:rPr>
        <w:t xml:space="preserve"> فقال : «بخ ، بخ</w:t>
      </w:r>
      <w:r>
        <w:rPr>
          <w:rtl/>
        </w:rPr>
        <w:t xml:space="preserve"> ..</w:t>
      </w:r>
      <w:r w:rsidRPr="00A16D37">
        <w:rPr>
          <w:rtl/>
        </w:rPr>
        <w:t>.» الحديث</w:t>
      </w:r>
      <w:r>
        <w:rPr>
          <w:rtl/>
        </w:rPr>
        <w:t xml:space="preserve"> ..</w:t>
      </w:r>
      <w:r w:rsidRPr="00A16D37">
        <w:rPr>
          <w:rtl/>
        </w:rPr>
        <w:t>. إلى قوله : «منصورون مرحبا بقوم شعيب ، وأحبار موسى</w:t>
      </w:r>
      <w:r>
        <w:rPr>
          <w:rtl/>
        </w:rPr>
        <w:t>]</w:t>
      </w:r>
      <w:r w:rsidRPr="00A16D37">
        <w:rPr>
          <w:rtl/>
        </w:rPr>
        <w:t xml:space="preserve"> </w:t>
      </w:r>
      <w:r w:rsidRPr="00CB243B">
        <w:rPr>
          <w:rStyle w:val="libFootnotenumChar"/>
          <w:rtl/>
        </w:rPr>
        <w:t>(6)</w:t>
      </w:r>
      <w:r>
        <w:rPr>
          <w:rtl/>
        </w:rPr>
        <w:t>.</w:t>
      </w:r>
      <w:r w:rsidRPr="00A16D37">
        <w:rPr>
          <w:rtl/>
        </w:rPr>
        <w:t xml:space="preserve"> قال : وهو حديث طويل اختصرته.</w:t>
      </w:r>
    </w:p>
    <w:p w14:paraId="5646744F" w14:textId="77777777" w:rsidR="007211B6" w:rsidRPr="00A16D37" w:rsidRDefault="007211B6" w:rsidP="00F329FF">
      <w:pPr>
        <w:pStyle w:val="libNormal"/>
        <w:rPr>
          <w:rtl/>
        </w:rPr>
      </w:pPr>
      <w:r w:rsidRPr="00176461">
        <w:rPr>
          <w:rStyle w:val="libBold2Char"/>
          <w:rtl/>
        </w:rPr>
        <w:t xml:space="preserve">3392 ـ سلمة بن سلام الإسرائيليّ </w:t>
      </w:r>
      <w:r w:rsidRPr="00CB243B">
        <w:rPr>
          <w:rStyle w:val="libFootnotenumChar"/>
          <w:rtl/>
        </w:rPr>
        <w:t>(7)</w:t>
      </w:r>
      <w:r w:rsidRPr="00176461">
        <w:rPr>
          <w:rStyle w:val="libBold2Char"/>
          <w:rtl/>
        </w:rPr>
        <w:t xml:space="preserve"> : </w:t>
      </w:r>
      <w:r w:rsidRPr="00A16D37">
        <w:rPr>
          <w:rtl/>
        </w:rPr>
        <w:t xml:space="preserve">روى الكلبيّ في تفسيره ، عن أبي صالح ، عن ابن عبّاس ، قال : نزلت هذه الآية : </w:t>
      </w:r>
      <w:r w:rsidRPr="006853CA">
        <w:rPr>
          <w:rStyle w:val="libAlaemChar"/>
          <w:rtl/>
        </w:rPr>
        <w:t>(</w:t>
      </w:r>
      <w:r w:rsidRPr="006853CA">
        <w:rPr>
          <w:rStyle w:val="libAieChar"/>
          <w:rtl/>
        </w:rPr>
        <w:t>... يا أَيُّهَا الَّذِينَ آمَنُوا آمِنُوا بِاللهِ وَرَسُولِهِ ...</w:t>
      </w:r>
      <w:r w:rsidRPr="006853CA">
        <w:rPr>
          <w:rStyle w:val="libAlaemChar"/>
          <w:rtl/>
        </w:rPr>
        <w:t>)</w:t>
      </w:r>
      <w:r w:rsidRPr="00A16D37">
        <w:rPr>
          <w:rtl/>
        </w:rPr>
        <w:t xml:space="preserve"> </w:t>
      </w:r>
      <w:r>
        <w:rPr>
          <w:rtl/>
        </w:rPr>
        <w:t>[</w:t>
      </w:r>
      <w:r w:rsidRPr="00A16D37">
        <w:rPr>
          <w:rtl/>
        </w:rPr>
        <w:t>النساء 136</w:t>
      </w:r>
      <w:r>
        <w:rPr>
          <w:rtl/>
        </w:rPr>
        <w:t>]</w:t>
      </w:r>
      <w:r w:rsidRPr="00A16D37">
        <w:rPr>
          <w:rtl/>
        </w:rPr>
        <w:t xml:space="preserve"> الآية</w:t>
      </w:r>
      <w:r>
        <w:rPr>
          <w:rtl/>
        </w:rPr>
        <w:t xml:space="preserve"> ـ </w:t>
      </w:r>
      <w:r w:rsidRPr="00A16D37">
        <w:rPr>
          <w:rtl/>
        </w:rPr>
        <w:t>في عبد الله بن سلام وأسد وأسيد ابني كعب ، وثعلبة بن قيس ، وسلام ابن أخت عبد الله بن سلام ، وسلمة ابن أخيه ، ويامين بن يامين ، وهؤلاء مؤمنو أهل الكتاب.</w:t>
      </w:r>
    </w:p>
    <w:p w14:paraId="67E8D4FC" w14:textId="77777777" w:rsidR="007211B6" w:rsidRPr="00A16D37" w:rsidRDefault="007211B6" w:rsidP="00F329FF">
      <w:pPr>
        <w:pStyle w:val="libNormal"/>
        <w:rPr>
          <w:rtl/>
        </w:rPr>
      </w:pPr>
      <w:r w:rsidRPr="00176461">
        <w:rPr>
          <w:rStyle w:val="libBold2Char"/>
          <w:rtl/>
        </w:rPr>
        <w:t xml:space="preserve">3393 ـ سلمة بن سلامة بن وقش </w:t>
      </w:r>
      <w:r w:rsidRPr="00CB243B">
        <w:rPr>
          <w:rStyle w:val="libFootnotenumChar"/>
          <w:rtl/>
        </w:rPr>
        <w:t>(8)</w:t>
      </w:r>
      <w:r w:rsidRPr="00176461">
        <w:rPr>
          <w:rStyle w:val="libBold2Char"/>
          <w:rtl/>
        </w:rPr>
        <w:t xml:space="preserve"> : </w:t>
      </w:r>
      <w:r w:rsidRPr="00A16D37">
        <w:rPr>
          <w:rtl/>
        </w:rPr>
        <w:t>بن زغبة بن زعوراء بن عبد الأشهل الأنصاريّ الأشهليّ ، أبو عوف.</w:t>
      </w:r>
    </w:p>
    <w:p w14:paraId="6A3FC307" w14:textId="77777777" w:rsidR="007211B6" w:rsidRPr="00A16D37" w:rsidRDefault="007211B6" w:rsidP="00F329FF">
      <w:pPr>
        <w:pStyle w:val="libNormal"/>
        <w:rPr>
          <w:rtl/>
        </w:rPr>
      </w:pPr>
      <w:r w:rsidRPr="00A16D37">
        <w:rPr>
          <w:rtl/>
        </w:rPr>
        <w:t>ذكره ابن إسحاق وموسى بن عقبة وغيرهما في أهل العقبة وبدر.</w:t>
      </w:r>
    </w:p>
    <w:p w14:paraId="2B29CA92" w14:textId="77777777" w:rsidR="007211B6" w:rsidRPr="00A16D37" w:rsidRDefault="007211B6" w:rsidP="00CB243B">
      <w:pPr>
        <w:pStyle w:val="libLine"/>
        <w:rPr>
          <w:rtl/>
        </w:rPr>
      </w:pPr>
      <w:r w:rsidRPr="00A16D37">
        <w:rPr>
          <w:rtl/>
        </w:rPr>
        <w:t>__________________</w:t>
      </w:r>
    </w:p>
    <w:p w14:paraId="7D4D1382" w14:textId="77777777" w:rsidR="007211B6" w:rsidRPr="00A16D37" w:rsidRDefault="007211B6" w:rsidP="00642A75">
      <w:pPr>
        <w:pStyle w:val="libFootnote0"/>
        <w:rPr>
          <w:rtl/>
          <w:lang w:bidi="fa-IR"/>
        </w:rPr>
      </w:pPr>
      <w:r>
        <w:rPr>
          <w:rtl/>
        </w:rPr>
        <w:t>(</w:t>
      </w:r>
      <w:r w:rsidRPr="00A16D37">
        <w:rPr>
          <w:rtl/>
        </w:rPr>
        <w:t>1) أسد الغابة ت 2169.</w:t>
      </w:r>
    </w:p>
    <w:p w14:paraId="10F26594"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العنبري.</w:t>
      </w:r>
    </w:p>
    <w:p w14:paraId="3E2FA247"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كاهل.</w:t>
      </w:r>
    </w:p>
    <w:p w14:paraId="44714A85" w14:textId="77777777" w:rsidR="007211B6" w:rsidRPr="00A16D37" w:rsidRDefault="007211B6" w:rsidP="00642A75">
      <w:pPr>
        <w:pStyle w:val="libFootnote0"/>
        <w:rPr>
          <w:rtl/>
          <w:lang w:bidi="fa-IR"/>
        </w:rPr>
      </w:pPr>
      <w:r>
        <w:rPr>
          <w:rtl/>
        </w:rPr>
        <w:t>(</w:t>
      </w:r>
      <w:r w:rsidRPr="00A16D37">
        <w:rPr>
          <w:rtl/>
        </w:rPr>
        <w:t>4) سقط في ط.</w:t>
      </w:r>
    </w:p>
    <w:p w14:paraId="4944AA28" w14:textId="77777777" w:rsidR="007211B6" w:rsidRPr="00A16D37" w:rsidRDefault="007211B6" w:rsidP="00642A75">
      <w:pPr>
        <w:pStyle w:val="libFootnote0"/>
        <w:rPr>
          <w:rtl/>
          <w:lang w:bidi="fa-IR"/>
        </w:rPr>
      </w:pPr>
      <w:r>
        <w:rPr>
          <w:rtl/>
        </w:rPr>
        <w:t>(</w:t>
      </w:r>
      <w:r w:rsidRPr="00A16D37">
        <w:rPr>
          <w:rtl/>
        </w:rPr>
        <w:t xml:space="preserve">5) ، في </w:t>
      </w:r>
      <w:r>
        <w:rPr>
          <w:rtl/>
        </w:rPr>
        <w:t>أ</w:t>
      </w:r>
      <w:r w:rsidRPr="00A16D37">
        <w:rPr>
          <w:rtl/>
        </w:rPr>
        <w:t>اختار.</w:t>
      </w:r>
    </w:p>
    <w:p w14:paraId="6A409233"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اختار.</w:t>
      </w:r>
    </w:p>
    <w:p w14:paraId="4A35AE48" w14:textId="77777777" w:rsidR="007211B6" w:rsidRPr="00A16D37" w:rsidRDefault="007211B6" w:rsidP="00642A75">
      <w:pPr>
        <w:pStyle w:val="libFootnote0"/>
        <w:rPr>
          <w:rtl/>
          <w:lang w:bidi="fa-IR"/>
        </w:rPr>
      </w:pPr>
      <w:r>
        <w:rPr>
          <w:rtl/>
        </w:rPr>
        <w:t>(</w:t>
      </w:r>
      <w:r w:rsidRPr="00A16D37">
        <w:rPr>
          <w:rtl/>
        </w:rPr>
        <w:t>7) أسد الغابة ت 2170.</w:t>
      </w:r>
    </w:p>
    <w:p w14:paraId="086BCE63" w14:textId="77777777" w:rsidR="007211B6" w:rsidRPr="00A16D37" w:rsidRDefault="007211B6" w:rsidP="00642A75">
      <w:pPr>
        <w:pStyle w:val="libFootnote0"/>
        <w:rPr>
          <w:rtl/>
          <w:lang w:bidi="fa-IR"/>
        </w:rPr>
      </w:pPr>
      <w:r>
        <w:rPr>
          <w:rtl/>
        </w:rPr>
        <w:t>(</w:t>
      </w:r>
      <w:r w:rsidRPr="00A16D37">
        <w:rPr>
          <w:rtl/>
        </w:rPr>
        <w:t>8) طبقات ابن سعد 4393</w:t>
      </w:r>
      <w:r>
        <w:rPr>
          <w:rtl/>
        </w:rPr>
        <w:t xml:space="preserve"> ـ </w:t>
      </w:r>
      <w:r w:rsidRPr="00A16D37">
        <w:rPr>
          <w:rtl/>
        </w:rPr>
        <w:t>طبقات خليفة 77 ، تاريخ خليفة 207 ، التاريخ الكبير 4 / 68</w:t>
      </w:r>
      <w:r>
        <w:rPr>
          <w:rtl/>
        </w:rPr>
        <w:t xml:space="preserve"> ـ </w:t>
      </w:r>
      <w:r w:rsidRPr="00A16D37">
        <w:rPr>
          <w:rtl/>
        </w:rPr>
        <w:t>69 ، المعارف 263 ، تاريخ الفسوي 1 / 334 ، الاستبصار 222 ، تاريخ الإسلام 2 / 227 ، أسد الغابة ت 2171.</w:t>
      </w:r>
    </w:p>
    <w:p w14:paraId="2AD9515B" w14:textId="77777777" w:rsidR="007211B6" w:rsidRPr="00A16D37" w:rsidRDefault="007211B6" w:rsidP="00F329FF">
      <w:pPr>
        <w:pStyle w:val="libNormal"/>
        <w:rPr>
          <w:rtl/>
        </w:rPr>
      </w:pPr>
      <w:r>
        <w:rPr>
          <w:rtl/>
        </w:rPr>
        <w:br w:type="page"/>
      </w:r>
      <w:r w:rsidRPr="00A16D37">
        <w:rPr>
          <w:rtl/>
        </w:rPr>
        <w:lastRenderedPageBreak/>
        <w:t>قال الطّبريّ : شهد العقبة الأولى والثانية في قول جميعهم ، وشهد بدرا والمشاهد بعدها.</w:t>
      </w:r>
    </w:p>
    <w:p w14:paraId="6E12DC09" w14:textId="77777777" w:rsidR="007211B6" w:rsidRPr="00A16D37" w:rsidRDefault="007211B6" w:rsidP="00F329FF">
      <w:pPr>
        <w:pStyle w:val="libNormal"/>
        <w:rPr>
          <w:rtl/>
        </w:rPr>
      </w:pPr>
      <w:r w:rsidRPr="00A16D37">
        <w:rPr>
          <w:rtl/>
        </w:rPr>
        <w:t>وروى أحمد ، من طريق محمود بن لبيد ، عن سلمة بن سلامة بن وقش</w:t>
      </w:r>
      <w:r>
        <w:rPr>
          <w:rtl/>
        </w:rPr>
        <w:t xml:space="preserve"> ـ </w:t>
      </w:r>
      <w:r w:rsidRPr="00A16D37">
        <w:rPr>
          <w:rtl/>
        </w:rPr>
        <w:t>وكان من أصحاب بدر</w:t>
      </w:r>
      <w:r>
        <w:rPr>
          <w:rtl/>
        </w:rPr>
        <w:t xml:space="preserve"> ـ </w:t>
      </w:r>
      <w:r w:rsidRPr="00A16D37">
        <w:rPr>
          <w:rtl/>
        </w:rPr>
        <w:t>قال : كان لنا جار يهودي في بني عبد الأشهل ، قال : فخرج علينا فذكر البعث</w:t>
      </w:r>
      <w:r>
        <w:rPr>
          <w:rtl/>
        </w:rPr>
        <w:t xml:space="preserve"> ..</w:t>
      </w:r>
      <w:r w:rsidRPr="00A16D37">
        <w:rPr>
          <w:rtl/>
        </w:rPr>
        <w:t xml:space="preserve">. الحديث بطوله في إعلامه بالنبيّ </w:t>
      </w:r>
      <w:r w:rsidRPr="006853CA">
        <w:rPr>
          <w:rStyle w:val="libAlaemChar"/>
          <w:rtl/>
        </w:rPr>
        <w:t>صلى‌الله‌عليه‌وسلم</w:t>
      </w:r>
      <w:r w:rsidRPr="00A16D37">
        <w:rPr>
          <w:rtl/>
        </w:rPr>
        <w:t xml:space="preserve"> قبل مبعثه.</w:t>
      </w:r>
    </w:p>
    <w:p w14:paraId="64902626" w14:textId="77777777" w:rsidR="007211B6" w:rsidRPr="00A16D37" w:rsidRDefault="007211B6" w:rsidP="00F329FF">
      <w:pPr>
        <w:pStyle w:val="libNormal"/>
        <w:rPr>
          <w:rtl/>
        </w:rPr>
      </w:pPr>
      <w:r w:rsidRPr="00A16D37">
        <w:rPr>
          <w:rtl/>
        </w:rPr>
        <w:t>وروى الطّبرانيّ ، من طريق جبيرة والد زيد بن جبيرة ، عن سلمة بن سلامة بن وقش</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أكل طعاما فلم يتوضأ ، ويقال : إن عمر استعمله على اليمامة ، وله ذكر في ترجمة عوف بن سلمة.</w:t>
      </w:r>
    </w:p>
    <w:p w14:paraId="09147AC4" w14:textId="77777777" w:rsidR="007211B6" w:rsidRPr="00A16D37" w:rsidRDefault="007211B6" w:rsidP="00F329FF">
      <w:pPr>
        <w:pStyle w:val="libNormal"/>
        <w:rPr>
          <w:rtl/>
        </w:rPr>
      </w:pPr>
      <w:r w:rsidRPr="00A16D37">
        <w:rPr>
          <w:rtl/>
        </w:rPr>
        <w:t xml:space="preserve">وذكر ابن الكلبيّ أنّ عمر قال للنّبيّ </w:t>
      </w:r>
      <w:r w:rsidRPr="006853CA">
        <w:rPr>
          <w:rStyle w:val="libAlaemChar"/>
          <w:rtl/>
        </w:rPr>
        <w:t>صلى‌الله‌عليه‌وسلم</w:t>
      </w:r>
      <w:r w:rsidRPr="00A16D37">
        <w:rPr>
          <w:rtl/>
        </w:rPr>
        <w:t xml:space="preserve"> لما بلغه قول عبد الله بن أبيّ في غزوة المريسيع ، قال : ابعث سلمة بن سلامة بن وقش يأتيك برأسه ، فحينئذ قال عبد الله بن عبد الله بن أبيّ ما قال.</w:t>
      </w:r>
    </w:p>
    <w:p w14:paraId="71B66773" w14:textId="77777777" w:rsidR="007211B6" w:rsidRPr="00A16D37" w:rsidRDefault="007211B6" w:rsidP="00F329FF">
      <w:pPr>
        <w:pStyle w:val="libNormal"/>
        <w:rPr>
          <w:rtl/>
        </w:rPr>
      </w:pPr>
      <w:r w:rsidRPr="00A16D37">
        <w:rPr>
          <w:rtl/>
        </w:rPr>
        <w:t>وروى ابن أبي شيبة من طريق أبي سفيان مولى ابن أبي أحمد أنه كان يؤمّ بني عبد الأشهل ، وهو مكاتب ، وفيهم من الصّحابة محمد بن سلمة وسلمة بن سلامة.</w:t>
      </w:r>
    </w:p>
    <w:p w14:paraId="7DAB9418" w14:textId="77777777" w:rsidR="007211B6" w:rsidRPr="00A16D37" w:rsidRDefault="007211B6" w:rsidP="00F329FF">
      <w:pPr>
        <w:pStyle w:val="libNormal"/>
        <w:rPr>
          <w:rtl/>
        </w:rPr>
      </w:pPr>
      <w:r w:rsidRPr="00A16D37">
        <w:rPr>
          <w:rtl/>
        </w:rPr>
        <w:t xml:space="preserve">قال إبراهيم بن المنذر : مات سنة أربع وثلاثين. وقال غيره : بل تأخّر إلى سنة خمس وأربعين </w:t>
      </w:r>
      <w:r>
        <w:rPr>
          <w:rtl/>
        </w:rPr>
        <w:t>[</w:t>
      </w:r>
      <w:r w:rsidRPr="00A16D37">
        <w:rPr>
          <w:rtl/>
        </w:rPr>
        <w:t>وبه جزم الطّبري ، قال : ومات وهو ابن أربع وسبعين سنة بالمدينة</w:t>
      </w:r>
      <w:r>
        <w:rPr>
          <w:rtl/>
        </w:rPr>
        <w:t>].</w:t>
      </w:r>
      <w:r w:rsidRPr="00A16D37">
        <w:rPr>
          <w:rtl/>
        </w:rPr>
        <w:t xml:space="preserve"> </w:t>
      </w:r>
      <w:r w:rsidRPr="00CB243B">
        <w:rPr>
          <w:rStyle w:val="libFootnotenumChar"/>
          <w:rtl/>
        </w:rPr>
        <w:t>(1)</w:t>
      </w:r>
    </w:p>
    <w:p w14:paraId="3A5D5D85" w14:textId="77777777" w:rsidR="007211B6" w:rsidRPr="00A16D37" w:rsidRDefault="007211B6" w:rsidP="00F329FF">
      <w:pPr>
        <w:pStyle w:val="libNormal"/>
        <w:rPr>
          <w:rtl/>
          <w:lang w:bidi="fa-IR"/>
        </w:rPr>
      </w:pPr>
      <w:r w:rsidRPr="00176461">
        <w:rPr>
          <w:rStyle w:val="libBold2Char"/>
          <w:rtl/>
        </w:rPr>
        <w:t xml:space="preserve">3394 ـ سلمة بن سلامة الثّعلبي : </w:t>
      </w:r>
      <w:r w:rsidRPr="00A16D37">
        <w:rPr>
          <w:rtl/>
          <w:lang w:bidi="fa-IR"/>
        </w:rPr>
        <w:t>من أهل الكوفة.</w:t>
      </w:r>
    </w:p>
    <w:p w14:paraId="2AD99A73" w14:textId="77777777" w:rsidR="007211B6" w:rsidRPr="00A16D37" w:rsidRDefault="007211B6" w:rsidP="00F329FF">
      <w:pPr>
        <w:pStyle w:val="libNormal"/>
        <w:rPr>
          <w:rtl/>
        </w:rPr>
      </w:pPr>
      <w:r w:rsidRPr="00A16D37">
        <w:rPr>
          <w:rtl/>
        </w:rPr>
        <w:t xml:space="preserve">قال البغويّ : وروى من طريق عطاء بن السّائب : حدّثني هانئ بن عبد الله ، قال : قدم جدّي سلمة بن سلامة على النّبي </w:t>
      </w:r>
      <w:r w:rsidRPr="006853CA">
        <w:rPr>
          <w:rStyle w:val="libAlaemChar"/>
          <w:rtl/>
        </w:rPr>
        <w:t>صلى‌الله‌عليه‌وسلم</w:t>
      </w:r>
      <w:r w:rsidRPr="00A16D37">
        <w:rPr>
          <w:rtl/>
        </w:rPr>
        <w:t xml:space="preserve"> ، فذكر قصّته ، وفيه : قال يا رسول الله أعشرهم</w:t>
      </w:r>
      <w:r>
        <w:rPr>
          <w:rtl/>
        </w:rPr>
        <w:t>؟</w:t>
      </w:r>
      <w:r w:rsidRPr="00A16D37">
        <w:rPr>
          <w:rtl/>
        </w:rPr>
        <w:t xml:space="preserve"> ، قال :</w:t>
      </w:r>
      <w:r>
        <w:rPr>
          <w:rFonts w:hint="cs"/>
          <w:rtl/>
        </w:rPr>
        <w:t xml:space="preserve"> </w:t>
      </w:r>
      <w:r w:rsidRPr="00A16D37">
        <w:rPr>
          <w:rtl/>
        </w:rPr>
        <w:t xml:space="preserve">«لا ، إنّما العشور </w:t>
      </w:r>
      <w:r w:rsidRPr="00CB243B">
        <w:rPr>
          <w:rStyle w:val="libFootnotenumChar"/>
          <w:rtl/>
        </w:rPr>
        <w:t>(2)</w:t>
      </w:r>
      <w:r w:rsidRPr="00A16D37">
        <w:rPr>
          <w:rtl/>
        </w:rPr>
        <w:t xml:space="preserve"> على اليهود والنّصارى ، ولكن خذ منهم الصّدقة»</w:t>
      </w:r>
      <w:r>
        <w:rPr>
          <w:rtl/>
        </w:rPr>
        <w:t>.</w:t>
      </w:r>
    </w:p>
    <w:p w14:paraId="7906ED2A" w14:textId="77777777" w:rsidR="007211B6" w:rsidRPr="00A16D37" w:rsidRDefault="007211B6" w:rsidP="00F329FF">
      <w:pPr>
        <w:pStyle w:val="libNormal"/>
        <w:rPr>
          <w:rtl/>
        </w:rPr>
      </w:pPr>
      <w:r w:rsidRPr="00A16D37">
        <w:rPr>
          <w:rtl/>
        </w:rPr>
        <w:t>وأخرجه الطّبريّ من وجه آخر ، عن عطاء بن السّائب ، فقال : عن حرب بن هلال ، عن أبي أمّه رجل من بني ثعلب. فالله أعلم.</w:t>
      </w:r>
    </w:p>
    <w:p w14:paraId="19C557BA" w14:textId="77777777" w:rsidR="007211B6" w:rsidRPr="00A16D37" w:rsidRDefault="007211B6" w:rsidP="00F329FF">
      <w:pPr>
        <w:pStyle w:val="libNormal"/>
        <w:rPr>
          <w:rtl/>
        </w:rPr>
      </w:pPr>
      <w:r w:rsidRPr="00A16D37">
        <w:rPr>
          <w:rtl/>
        </w:rPr>
        <w:t>وأخرجه ابن قانع من وجه آخر ، عن عطاء ، فقال : عن حرب بن عبد الله ، عن جده أبي أمّه ، وترجم للصّحابي سلامة بن سالم الثّعلبي ، وليس في السند الّذي ساقه هذا الاسم ، فالمعتمد ما قاله البغوي.</w:t>
      </w:r>
    </w:p>
    <w:p w14:paraId="42C32A99" w14:textId="77777777" w:rsidR="007211B6" w:rsidRPr="00A16D37" w:rsidRDefault="007211B6" w:rsidP="00CB243B">
      <w:pPr>
        <w:pStyle w:val="libLine"/>
        <w:rPr>
          <w:rtl/>
        </w:rPr>
      </w:pPr>
      <w:r w:rsidRPr="00A16D37">
        <w:rPr>
          <w:rtl/>
        </w:rPr>
        <w:t>__________________</w:t>
      </w:r>
    </w:p>
    <w:p w14:paraId="544619FB" w14:textId="77777777" w:rsidR="007211B6" w:rsidRPr="00A16D37" w:rsidRDefault="007211B6" w:rsidP="00642A75">
      <w:pPr>
        <w:pStyle w:val="libFootnote0"/>
        <w:rPr>
          <w:rtl/>
          <w:lang w:bidi="fa-IR"/>
        </w:rPr>
      </w:pPr>
      <w:r>
        <w:rPr>
          <w:rtl/>
        </w:rPr>
        <w:t>(</w:t>
      </w:r>
      <w:r w:rsidRPr="00A16D37">
        <w:rPr>
          <w:rtl/>
        </w:rPr>
        <w:t>1) سقط في أ.</w:t>
      </w:r>
    </w:p>
    <w:p w14:paraId="205F8954"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الغزو.</w:t>
      </w:r>
    </w:p>
    <w:p w14:paraId="0C241883"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3395 ـ سلمة بن أبي سلمة </w:t>
      </w:r>
      <w:r w:rsidRPr="00CB243B">
        <w:rPr>
          <w:rStyle w:val="libFootnotenumChar"/>
          <w:rtl/>
        </w:rPr>
        <w:t>(1)</w:t>
      </w:r>
      <w:r w:rsidRPr="00176461">
        <w:rPr>
          <w:rStyle w:val="libBold2Char"/>
          <w:rtl/>
        </w:rPr>
        <w:t xml:space="preserve"> : </w:t>
      </w:r>
      <w:r w:rsidRPr="00A16D37">
        <w:rPr>
          <w:rtl/>
        </w:rPr>
        <w:t xml:space="preserve">بن عبد الأسد. يأتي نسبه في ترجمة أبيه عبد الله بن عبد الأسد. كان سلمة ربيب النّبي </w:t>
      </w:r>
      <w:r w:rsidRPr="006853CA">
        <w:rPr>
          <w:rStyle w:val="libAlaemChar"/>
          <w:rtl/>
        </w:rPr>
        <w:t>صلى‌الله‌عليه‌وسلم</w:t>
      </w:r>
      <w:r w:rsidRPr="00A16D37">
        <w:rPr>
          <w:rtl/>
        </w:rPr>
        <w:t>.</w:t>
      </w:r>
    </w:p>
    <w:p w14:paraId="5FCD0785" w14:textId="77777777" w:rsidR="007211B6" w:rsidRPr="00A16D37" w:rsidRDefault="007211B6" w:rsidP="00F329FF">
      <w:pPr>
        <w:pStyle w:val="libNormal"/>
        <w:rPr>
          <w:rtl/>
        </w:rPr>
      </w:pPr>
      <w:r w:rsidRPr="00A16D37">
        <w:rPr>
          <w:rtl/>
        </w:rPr>
        <w:t>وروى ابن إسحاق في المغازي من حديث أم سلمة قالت : لما أجمع أبو سلمة على الهجرة رحل بعيرا لي وحملني عليه ، وحمل ابني سلمة في حجري ، ثم خرج يقود بعيره.</w:t>
      </w:r>
    </w:p>
    <w:p w14:paraId="57A6606B" w14:textId="77777777" w:rsidR="007211B6" w:rsidRPr="00A16D37" w:rsidRDefault="007211B6" w:rsidP="00F329FF">
      <w:pPr>
        <w:pStyle w:val="libNormal"/>
        <w:rPr>
          <w:rtl/>
        </w:rPr>
      </w:pPr>
      <w:r>
        <w:rPr>
          <w:rtl/>
        </w:rPr>
        <w:t>و</w:t>
      </w:r>
      <w:r w:rsidRPr="00A16D37">
        <w:rPr>
          <w:rtl/>
        </w:rPr>
        <w:t xml:space="preserve">قال ابن إسحاق : حدثني من لا أتهم عن عبد الله بن شداد ، قال : كان الّذي زوّج أم سلمة من النّبي </w:t>
      </w:r>
      <w:r w:rsidRPr="006853CA">
        <w:rPr>
          <w:rStyle w:val="libAlaemChar"/>
          <w:rtl/>
        </w:rPr>
        <w:t>صلى‌الله‌عليه‌وسلم</w:t>
      </w:r>
      <w:r w:rsidRPr="00A16D37">
        <w:rPr>
          <w:rtl/>
        </w:rPr>
        <w:t xml:space="preserve"> سلمة بن أبي سلمة ابنها فزوّجه النبيّ </w:t>
      </w:r>
      <w:r w:rsidRPr="006853CA">
        <w:rPr>
          <w:rStyle w:val="libAlaemChar"/>
          <w:rtl/>
        </w:rPr>
        <w:t>صلى‌الله‌عليه‌وسلم</w:t>
      </w:r>
      <w:r w:rsidRPr="00A16D37">
        <w:rPr>
          <w:rtl/>
        </w:rPr>
        <w:t xml:space="preserve"> أمامة بنت حمزة ، وهما صبيّان صغيران ، فلم يجتمعا حتى ماتا ، فقال النبيّ </w:t>
      </w:r>
      <w:r w:rsidRPr="006853CA">
        <w:rPr>
          <w:rStyle w:val="libAlaemChar"/>
          <w:rtl/>
        </w:rPr>
        <w:t>صلى‌الله‌عليه‌وسلم</w:t>
      </w:r>
      <w:r w:rsidRPr="00A16D37">
        <w:rPr>
          <w:rtl/>
        </w:rPr>
        <w:t xml:space="preserve"> : هل جزيت سلمة</w:t>
      </w:r>
      <w:r>
        <w:rPr>
          <w:rtl/>
        </w:rPr>
        <w:t>!.</w:t>
      </w:r>
    </w:p>
    <w:p w14:paraId="24CDC050" w14:textId="77777777" w:rsidR="007211B6" w:rsidRPr="00A16D37" w:rsidRDefault="007211B6" w:rsidP="00F329FF">
      <w:pPr>
        <w:pStyle w:val="libNormal"/>
        <w:rPr>
          <w:rtl/>
        </w:rPr>
      </w:pPr>
      <w:r w:rsidRPr="00A16D37">
        <w:rPr>
          <w:rtl/>
        </w:rPr>
        <w:t>قال البلاذريّ : ويقال إن الّذي زوّجه إياها ابنها عمر ، والأول أثبت.</w:t>
      </w:r>
    </w:p>
    <w:p w14:paraId="045795EE" w14:textId="77777777" w:rsidR="007211B6" w:rsidRPr="00A16D37" w:rsidRDefault="007211B6" w:rsidP="00F329FF">
      <w:pPr>
        <w:pStyle w:val="libNormal"/>
        <w:rPr>
          <w:rtl/>
        </w:rPr>
      </w:pPr>
      <w:r w:rsidRPr="00A16D37">
        <w:rPr>
          <w:rtl/>
        </w:rPr>
        <w:t>وزعم الواقديّ ، وتبعه أبو حاتم وغيره ، أنّ سلمة عاش إلى خلافة عبد الملك بن مروان ، وأما ما وقع أوّلا أنهما لم يجتمعا حتى ماتا فالمراد أنها ماتت قبل أن يدخل بها ، ومات هو بعد ذلك ، لكن قال ابن الكلبيّ : يقال مات سلمة قبل أن يجتمع بأمامة.</w:t>
      </w:r>
    </w:p>
    <w:p w14:paraId="2F1F8F46" w14:textId="77777777" w:rsidR="007211B6" w:rsidRPr="00A16D37" w:rsidRDefault="007211B6" w:rsidP="00F329FF">
      <w:pPr>
        <w:pStyle w:val="libNormal"/>
        <w:rPr>
          <w:rtl/>
          <w:lang w:bidi="fa-IR"/>
        </w:rPr>
      </w:pPr>
      <w:r w:rsidRPr="00176461">
        <w:rPr>
          <w:rStyle w:val="libBold2Char"/>
          <w:rtl/>
        </w:rPr>
        <w:t xml:space="preserve">3396 ـ سلمة بن أبي </w:t>
      </w:r>
      <w:r w:rsidRPr="00CB243B">
        <w:rPr>
          <w:rStyle w:val="libFootnotenumChar"/>
          <w:rtl/>
        </w:rPr>
        <w:t>(2)</w:t>
      </w:r>
      <w:r w:rsidRPr="00176461">
        <w:rPr>
          <w:rStyle w:val="libBold2Char"/>
          <w:rtl/>
        </w:rPr>
        <w:t xml:space="preserve"> سلمة : </w:t>
      </w:r>
      <w:r w:rsidRPr="00A16D37">
        <w:rPr>
          <w:rtl/>
          <w:lang w:bidi="fa-IR"/>
        </w:rPr>
        <w:t xml:space="preserve">الجرمي </w:t>
      </w:r>
      <w:r w:rsidRPr="00CB243B">
        <w:rPr>
          <w:rStyle w:val="libFootnotenumChar"/>
          <w:rtl/>
        </w:rPr>
        <w:t>(3)</w:t>
      </w:r>
      <w:r w:rsidRPr="00A16D37">
        <w:rPr>
          <w:rtl/>
          <w:lang w:bidi="fa-IR"/>
        </w:rPr>
        <w:t xml:space="preserve"> ، هو ابن نفيع. يأتي.</w:t>
      </w:r>
    </w:p>
    <w:p w14:paraId="68C832AA" w14:textId="77777777" w:rsidR="007211B6" w:rsidRPr="00A16D37" w:rsidRDefault="007211B6" w:rsidP="00F329FF">
      <w:pPr>
        <w:pStyle w:val="libNormal"/>
        <w:rPr>
          <w:rtl/>
        </w:rPr>
      </w:pPr>
      <w:r w:rsidRPr="00176461">
        <w:rPr>
          <w:rStyle w:val="libBold2Char"/>
          <w:rtl/>
        </w:rPr>
        <w:t xml:space="preserve">3397 ـ سلمة بن أبي </w:t>
      </w:r>
      <w:r w:rsidRPr="00CB243B">
        <w:rPr>
          <w:rStyle w:val="libFootnotenumChar"/>
          <w:rtl/>
        </w:rPr>
        <w:t>(4)</w:t>
      </w:r>
      <w:r w:rsidRPr="00176461">
        <w:rPr>
          <w:rStyle w:val="libBold2Char"/>
          <w:rtl/>
        </w:rPr>
        <w:t xml:space="preserve"> : </w:t>
      </w:r>
      <w:r w:rsidRPr="00A16D37">
        <w:rPr>
          <w:rtl/>
        </w:rPr>
        <w:t>سلمة الهذليّ ، وقيل الكندي.</w:t>
      </w:r>
    </w:p>
    <w:p w14:paraId="634C9379" w14:textId="77777777" w:rsidR="007211B6" w:rsidRPr="00A16D37" w:rsidRDefault="007211B6" w:rsidP="00F329FF">
      <w:pPr>
        <w:pStyle w:val="libNormal"/>
        <w:rPr>
          <w:rtl/>
        </w:rPr>
      </w:pPr>
      <w:r w:rsidRPr="00A16D37">
        <w:rPr>
          <w:rtl/>
        </w:rPr>
        <w:t>روى أبو يعلى ، من طريق يحيى بن عمرو بن يحيى بن عمرو بن سلمة الهمدانيّ ، حدّثنا أبي ، عن أبيه ، عن جدّه</w:t>
      </w:r>
      <w:r>
        <w:rPr>
          <w:rtl/>
        </w:rPr>
        <w:t xml:space="preserve"> ـ </w:t>
      </w:r>
      <w:r w:rsidRPr="00A16D37">
        <w:rPr>
          <w:rtl/>
        </w:rPr>
        <w:t xml:space="preserve">أنّ رسول الله </w:t>
      </w:r>
      <w:r w:rsidRPr="006853CA">
        <w:rPr>
          <w:rStyle w:val="libAlaemChar"/>
          <w:rtl/>
        </w:rPr>
        <w:t>صلى‌الله‌عليه‌وسلم</w:t>
      </w:r>
      <w:r w:rsidRPr="00A16D37">
        <w:rPr>
          <w:rtl/>
        </w:rPr>
        <w:t xml:space="preserve"> كتب إلى قيس بن مالك : أما بعد</w:t>
      </w:r>
      <w:r>
        <w:rPr>
          <w:rtl/>
        </w:rPr>
        <w:t xml:space="preserve"> ..</w:t>
      </w:r>
      <w:r w:rsidRPr="00A16D37">
        <w:rPr>
          <w:rtl/>
        </w:rPr>
        <w:t>.</w:t>
      </w:r>
    </w:p>
    <w:p w14:paraId="0BC2827F" w14:textId="77777777" w:rsidR="007211B6" w:rsidRPr="00A16D37" w:rsidRDefault="007211B6" w:rsidP="00F329FF">
      <w:pPr>
        <w:pStyle w:val="libNormal"/>
        <w:rPr>
          <w:rtl/>
        </w:rPr>
      </w:pPr>
      <w:r w:rsidRPr="00176461">
        <w:rPr>
          <w:rStyle w:val="libBold2Char"/>
          <w:rtl/>
        </w:rPr>
        <w:t xml:space="preserve">3398 ـ سلمة بن صخر بن سلمان </w:t>
      </w:r>
      <w:r w:rsidRPr="00CB243B">
        <w:rPr>
          <w:rStyle w:val="libFootnotenumChar"/>
          <w:rtl/>
        </w:rPr>
        <w:t>(5)</w:t>
      </w:r>
      <w:r w:rsidRPr="00176461">
        <w:rPr>
          <w:rStyle w:val="libBold2Char"/>
          <w:rtl/>
        </w:rPr>
        <w:t xml:space="preserve"> : </w:t>
      </w:r>
      <w:r w:rsidRPr="00A16D37">
        <w:rPr>
          <w:rtl/>
        </w:rPr>
        <w:t>بن الصمة بن الحارث بن زيد مناة بن حبيب بن عبد حارثة بن مالك بن عضب بن جشم بن الخزرج الخزرجي</w:t>
      </w:r>
      <w:r>
        <w:rPr>
          <w:rtl/>
        </w:rPr>
        <w:t xml:space="preserve"> ـ </w:t>
      </w:r>
      <w:r w:rsidRPr="00A16D37">
        <w:rPr>
          <w:rtl/>
        </w:rPr>
        <w:t>كان يقال له البياضي ، لأنه كان حالفهم.</w:t>
      </w:r>
    </w:p>
    <w:p w14:paraId="4014E714" w14:textId="77777777" w:rsidR="007211B6" w:rsidRPr="00A16D37" w:rsidRDefault="007211B6" w:rsidP="00CB243B">
      <w:pPr>
        <w:pStyle w:val="libLine"/>
        <w:rPr>
          <w:rtl/>
        </w:rPr>
      </w:pPr>
      <w:r w:rsidRPr="00A16D37">
        <w:rPr>
          <w:rtl/>
        </w:rPr>
        <w:t>__________________</w:t>
      </w:r>
    </w:p>
    <w:p w14:paraId="7CF1B2CB" w14:textId="77777777" w:rsidR="007211B6" w:rsidRPr="00A16D37" w:rsidRDefault="007211B6" w:rsidP="00642A75">
      <w:pPr>
        <w:pStyle w:val="libFootnote0"/>
        <w:rPr>
          <w:rtl/>
          <w:lang w:bidi="fa-IR"/>
        </w:rPr>
      </w:pPr>
      <w:r>
        <w:rPr>
          <w:rtl/>
        </w:rPr>
        <w:t>(</w:t>
      </w:r>
      <w:r w:rsidRPr="00A16D37">
        <w:rPr>
          <w:rtl/>
        </w:rPr>
        <w:t>1) أسد الغابة ت 2172 ، الاستيعاب ت 1027.</w:t>
      </w:r>
    </w:p>
    <w:p w14:paraId="5F650F5A" w14:textId="77777777" w:rsidR="007211B6" w:rsidRPr="00A16D37" w:rsidRDefault="007211B6" w:rsidP="00642A75">
      <w:pPr>
        <w:pStyle w:val="libFootnote0"/>
        <w:rPr>
          <w:rtl/>
          <w:lang w:bidi="fa-IR"/>
        </w:rPr>
      </w:pPr>
      <w:r>
        <w:rPr>
          <w:rtl/>
        </w:rPr>
        <w:t>(</w:t>
      </w:r>
      <w:r w:rsidRPr="00A16D37">
        <w:rPr>
          <w:rtl/>
        </w:rPr>
        <w:t>2) أسد الغابة ت 2173.</w:t>
      </w:r>
    </w:p>
    <w:p w14:paraId="430AE868"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سلمة الجرمي بن أبي سلمة.</w:t>
      </w:r>
    </w:p>
    <w:p w14:paraId="1482A929" w14:textId="77777777" w:rsidR="007211B6" w:rsidRPr="00A16D37" w:rsidRDefault="007211B6" w:rsidP="00642A75">
      <w:pPr>
        <w:pStyle w:val="libFootnote0"/>
        <w:rPr>
          <w:rtl/>
          <w:lang w:bidi="fa-IR"/>
        </w:rPr>
      </w:pPr>
      <w:r>
        <w:rPr>
          <w:rtl/>
        </w:rPr>
        <w:t>(</w:t>
      </w:r>
      <w:r w:rsidRPr="00A16D37">
        <w:rPr>
          <w:rtl/>
        </w:rPr>
        <w:t>4) المحبر 64 ، تاريخ الإسلام 3 / 156 ، الوافي بالوفيات 15 / 318 ، العقد الثمين 4 / 598 ، أسد الغابة ت 2174.</w:t>
      </w:r>
    </w:p>
    <w:p w14:paraId="73A05964" w14:textId="77777777" w:rsidR="007211B6" w:rsidRPr="00A16D37" w:rsidRDefault="007211B6" w:rsidP="00642A75">
      <w:pPr>
        <w:pStyle w:val="libFootnote0"/>
        <w:rPr>
          <w:rtl/>
          <w:lang w:bidi="fa-IR"/>
        </w:rPr>
      </w:pPr>
      <w:r>
        <w:rPr>
          <w:rtl/>
        </w:rPr>
        <w:t>(</w:t>
      </w:r>
      <w:r w:rsidRPr="00A16D37">
        <w:rPr>
          <w:rtl/>
        </w:rPr>
        <w:t>5) أسد الغابة ت 2176 ، الاستيعاب ت 1028 ، تجريد أسماء الصحابة 1 / 232 ، تقريب التهذيب 1 / 317 ، تهذيب التهذيب 4 / 47 ، خلاصة تذهيب 1 / 403 ، تهذيب الكمال 1 / 524 ، الكاشف 1 / 384 ، الجرح والتعديل 4 / ترجمة 723 ، الاستبصار 181</w:t>
      </w:r>
      <w:r>
        <w:rPr>
          <w:rtl/>
        </w:rPr>
        <w:t xml:space="preserve"> ـ </w:t>
      </w:r>
      <w:r w:rsidRPr="00A16D37">
        <w:rPr>
          <w:rtl/>
        </w:rPr>
        <w:t>الطبقات 101 ، الطبقات الكبرى 2 / 165 ، التحفة اللطيفة 172 ، التاريخ الكبير 4 / 72 ، الوافي بالوفيات 15 / 447 ، بقي بن مخلد 240.</w:t>
      </w:r>
    </w:p>
    <w:p w14:paraId="699246D0" w14:textId="77777777" w:rsidR="007211B6" w:rsidRPr="00A16D37" w:rsidRDefault="007211B6" w:rsidP="00F329FF">
      <w:pPr>
        <w:pStyle w:val="libNormal"/>
        <w:rPr>
          <w:rtl/>
        </w:rPr>
      </w:pPr>
      <w:r>
        <w:rPr>
          <w:rtl/>
        </w:rPr>
        <w:br w:type="page"/>
      </w:r>
      <w:r w:rsidRPr="00A16D37">
        <w:rPr>
          <w:rtl/>
        </w:rPr>
        <w:lastRenderedPageBreak/>
        <w:t>ويقال : اسمه سلمان ، وسلمة أصح ، وهو الّذي ظاهر من امرأته.</w:t>
      </w:r>
    </w:p>
    <w:p w14:paraId="2BB39293" w14:textId="77777777" w:rsidR="007211B6" w:rsidRPr="00A16D37" w:rsidRDefault="007211B6" w:rsidP="00F329FF">
      <w:pPr>
        <w:pStyle w:val="libNormal"/>
        <w:rPr>
          <w:rtl/>
        </w:rPr>
      </w:pPr>
      <w:r w:rsidRPr="00A16D37">
        <w:rPr>
          <w:rtl/>
        </w:rPr>
        <w:t>قال البغويّ : لا أعلم له حديثا مسندا إلا حديث الظهار ، رواه عنه سعيد بن المسيّب ، وسليمان بن يسار ، وأبو سلمة ، وسماك بن عبد الرّحمن ، ومحمد بن عبد الرّحمن بن ثوبان.</w:t>
      </w:r>
    </w:p>
    <w:p w14:paraId="230AD24B" w14:textId="77777777" w:rsidR="007211B6" w:rsidRPr="00A16D37" w:rsidRDefault="007211B6" w:rsidP="00F329FF">
      <w:pPr>
        <w:pStyle w:val="libNormal"/>
        <w:rPr>
          <w:rtl/>
        </w:rPr>
      </w:pPr>
      <w:r w:rsidRPr="00176461">
        <w:rPr>
          <w:rStyle w:val="libBold2Char"/>
          <w:rtl/>
        </w:rPr>
        <w:t xml:space="preserve">3399 ـ سلمة بن صخر : </w:t>
      </w:r>
      <w:r w:rsidRPr="00A16D37">
        <w:rPr>
          <w:rtl/>
        </w:rPr>
        <w:t>يقال اسم المحبّق صخر. يأتي.</w:t>
      </w:r>
    </w:p>
    <w:p w14:paraId="71324642" w14:textId="77777777" w:rsidR="007211B6" w:rsidRPr="00A16D37" w:rsidRDefault="007211B6" w:rsidP="00F329FF">
      <w:pPr>
        <w:pStyle w:val="libNormal"/>
        <w:rPr>
          <w:rtl/>
        </w:rPr>
      </w:pPr>
      <w:r w:rsidRPr="00176461">
        <w:rPr>
          <w:rStyle w:val="libBold2Char"/>
          <w:rtl/>
        </w:rPr>
        <w:t xml:space="preserve">3400 ـ سلمة بن عرادة </w:t>
      </w:r>
      <w:r w:rsidRPr="00CB243B">
        <w:rPr>
          <w:rStyle w:val="libFootnotenumChar"/>
          <w:rtl/>
        </w:rPr>
        <w:t>(1)</w:t>
      </w:r>
      <w:r w:rsidRPr="00176461">
        <w:rPr>
          <w:rStyle w:val="libBold2Char"/>
          <w:rtl/>
        </w:rPr>
        <w:t xml:space="preserve"> : </w:t>
      </w:r>
      <w:r w:rsidRPr="00A16D37">
        <w:rPr>
          <w:rtl/>
        </w:rPr>
        <w:t>بن مالك الضبي ، والد صفوان.</w:t>
      </w:r>
    </w:p>
    <w:p w14:paraId="30BE48F7" w14:textId="77777777" w:rsidR="007211B6" w:rsidRPr="00A16D37" w:rsidRDefault="007211B6" w:rsidP="00F329FF">
      <w:pPr>
        <w:pStyle w:val="libNormal"/>
        <w:rPr>
          <w:rtl/>
        </w:rPr>
      </w:pPr>
      <w:r w:rsidRPr="00A16D37">
        <w:rPr>
          <w:rtl/>
        </w:rPr>
        <w:t xml:space="preserve">ذكر الدّار الدّارقطنيّ عن كتاب النسب العتيق في أخبار بني ضبّة أنّ سلمة بن عرادة نازع عيينة بن حصن فضل وضوء رسول الله </w:t>
      </w:r>
      <w:r w:rsidRPr="006853CA">
        <w:rPr>
          <w:rStyle w:val="libAlaemChar"/>
          <w:rtl/>
        </w:rPr>
        <w:t>صلى‌الله‌عليه‌وسلم</w:t>
      </w:r>
      <w:r w:rsidRPr="00A16D37">
        <w:rPr>
          <w:rtl/>
        </w:rPr>
        <w:t xml:space="preserve"> ، فقال رسول الله </w:t>
      </w:r>
      <w:r w:rsidRPr="006853CA">
        <w:rPr>
          <w:rStyle w:val="libAlaemChar"/>
          <w:rtl/>
        </w:rPr>
        <w:t>صلى‌الله‌عليه‌وسلم</w:t>
      </w:r>
      <w:r w:rsidRPr="00A16D37">
        <w:rPr>
          <w:rtl/>
        </w:rPr>
        <w:t xml:space="preserve"> : «دع الغلام يتوضّأ» ،</w:t>
      </w:r>
      <w:r>
        <w:rPr>
          <w:rFonts w:hint="cs"/>
          <w:rtl/>
        </w:rPr>
        <w:t xml:space="preserve"> </w:t>
      </w:r>
      <w:r w:rsidRPr="00A16D37">
        <w:rPr>
          <w:rtl/>
        </w:rPr>
        <w:t xml:space="preserve">فتوضأ ثم شرب البقية ، فمسح رسول الله </w:t>
      </w:r>
      <w:r w:rsidRPr="006853CA">
        <w:rPr>
          <w:rStyle w:val="libAlaemChar"/>
          <w:rtl/>
        </w:rPr>
        <w:t>صلى‌الله‌عليه‌وسلم</w:t>
      </w:r>
      <w:r w:rsidRPr="00A16D37">
        <w:rPr>
          <w:rtl/>
        </w:rPr>
        <w:t xml:space="preserve"> رأسه ووجهه بيده.</w:t>
      </w:r>
    </w:p>
    <w:p w14:paraId="0F01F04B" w14:textId="77777777" w:rsidR="007211B6" w:rsidRPr="00A16D37" w:rsidRDefault="007211B6" w:rsidP="00F329FF">
      <w:pPr>
        <w:pStyle w:val="libNormal"/>
        <w:rPr>
          <w:rtl/>
        </w:rPr>
      </w:pPr>
      <w:r w:rsidRPr="00176461">
        <w:rPr>
          <w:rStyle w:val="libBold2Char"/>
          <w:rtl/>
        </w:rPr>
        <w:t xml:space="preserve">3401 ـ سلمة بن عمرو بن الأكوع </w:t>
      </w:r>
      <w:r w:rsidRPr="00CB243B">
        <w:rPr>
          <w:rStyle w:val="libFootnotenumChar"/>
          <w:rtl/>
        </w:rPr>
        <w:t>(2)</w:t>
      </w:r>
      <w:r w:rsidRPr="00176461">
        <w:rPr>
          <w:rStyle w:val="libBold2Char"/>
          <w:rtl/>
        </w:rPr>
        <w:t xml:space="preserve"> : </w:t>
      </w:r>
      <w:r w:rsidRPr="00A16D37">
        <w:rPr>
          <w:rtl/>
        </w:rPr>
        <w:t>واسم الأكوع سنان بن عبد الله. يأتي بقية نسبه في عامر بن الأكوع. وقيل : اسم أبيه وهب ، وقيل غير ذلك.</w:t>
      </w:r>
    </w:p>
    <w:p w14:paraId="586C2870" w14:textId="77777777" w:rsidR="007211B6" w:rsidRPr="00A16D37" w:rsidRDefault="007211B6" w:rsidP="00F329FF">
      <w:pPr>
        <w:pStyle w:val="libNormal"/>
        <w:rPr>
          <w:rtl/>
        </w:rPr>
      </w:pPr>
      <w:r w:rsidRPr="00A16D37">
        <w:rPr>
          <w:rtl/>
        </w:rPr>
        <w:t xml:space="preserve">أول مشاهده الحديبيّة ، وكان من الشّجعان ، ويسبق الفرس عدوا ، وبايع النبيّ </w:t>
      </w:r>
      <w:r w:rsidRPr="006853CA">
        <w:rPr>
          <w:rStyle w:val="libAlaemChar"/>
          <w:rtl/>
        </w:rPr>
        <w:t>صلى‌الله‌عليه‌وسلم</w:t>
      </w:r>
      <w:r w:rsidRPr="00A16D37">
        <w:rPr>
          <w:rtl/>
        </w:rPr>
        <w:t xml:space="preserve"> عند الشّجرة على الموت. رواه البخاريّ من حديثه.</w:t>
      </w:r>
    </w:p>
    <w:p w14:paraId="48583D8F" w14:textId="77777777" w:rsidR="007211B6" w:rsidRPr="00A16D37" w:rsidRDefault="007211B6" w:rsidP="00F329FF">
      <w:pPr>
        <w:pStyle w:val="libNormal"/>
        <w:rPr>
          <w:rtl/>
        </w:rPr>
      </w:pPr>
      <w:r w:rsidRPr="00A16D37">
        <w:rPr>
          <w:rtl/>
        </w:rPr>
        <w:t>وقد روى أيضا عن أبي بكر وعمر وغيرهما. وروى عنه ابنه إياس ، والحسن بن محمد بن الحنفية ، وزيد بن أسلم ، ويزيد بن أبي عبيد مولاه ، وآخرون.</w:t>
      </w:r>
    </w:p>
    <w:p w14:paraId="7C3E6DDD" w14:textId="77777777" w:rsidR="007211B6" w:rsidRPr="00A16D37" w:rsidRDefault="007211B6" w:rsidP="00F329FF">
      <w:pPr>
        <w:pStyle w:val="libNormal"/>
        <w:rPr>
          <w:rtl/>
        </w:rPr>
      </w:pPr>
      <w:r w:rsidRPr="00A16D37">
        <w:rPr>
          <w:rtl/>
        </w:rPr>
        <w:t>ونزل المدينة ، ثم تحوّل إلى الرّبذة بعد قتل عثمان ، وتزوّج بها وولد له ، حتى كان قبل أن يموت بليال نزل إلى المدينة فمات بها ، رواه البخاريّ ، وكان ذلك سنة أربع وسبعين على الصّحيح. وقيل : مات سنة أربع وستين. وزعم الواقديّ ومن تبعه أنه عاش ثمانين سنة ، وهو على القول الأول باطل ، إذ يلزم منه أن يكون له في الحديبيّة نحو من عشر سنين ومن يكون في تلك السنّ لا يبايع على الموت. ثم رأيت عند ابن سعد أنه مات في آخر خلافة معاوية ، وكذا ذكر البلاذريّ.</w:t>
      </w:r>
    </w:p>
    <w:p w14:paraId="0209AC1A" w14:textId="77777777" w:rsidR="007211B6" w:rsidRPr="00A16D37" w:rsidRDefault="007211B6" w:rsidP="00CB243B">
      <w:pPr>
        <w:pStyle w:val="libLine"/>
        <w:rPr>
          <w:rtl/>
        </w:rPr>
      </w:pPr>
      <w:r w:rsidRPr="00A16D37">
        <w:rPr>
          <w:rtl/>
        </w:rPr>
        <w:t>__________________</w:t>
      </w:r>
    </w:p>
    <w:p w14:paraId="481C1BD0" w14:textId="77777777" w:rsidR="007211B6" w:rsidRPr="00A16D37" w:rsidRDefault="007211B6" w:rsidP="00642A75">
      <w:pPr>
        <w:pStyle w:val="libFootnote0"/>
        <w:rPr>
          <w:rtl/>
          <w:lang w:bidi="fa-IR"/>
        </w:rPr>
      </w:pPr>
      <w:r>
        <w:rPr>
          <w:rtl/>
        </w:rPr>
        <w:t>(</w:t>
      </w:r>
      <w:r w:rsidRPr="00A16D37">
        <w:rPr>
          <w:rtl/>
        </w:rPr>
        <w:t>1) أسد الغابة ت 2178.</w:t>
      </w:r>
    </w:p>
    <w:p w14:paraId="7963E782" w14:textId="77777777" w:rsidR="007211B6" w:rsidRPr="00A16D37" w:rsidRDefault="007211B6" w:rsidP="00642A75">
      <w:pPr>
        <w:pStyle w:val="libFootnote0"/>
        <w:rPr>
          <w:rtl/>
          <w:lang w:bidi="fa-IR"/>
        </w:rPr>
      </w:pPr>
      <w:r>
        <w:rPr>
          <w:rtl/>
        </w:rPr>
        <w:t>(</w:t>
      </w:r>
      <w:r w:rsidRPr="00A16D37">
        <w:rPr>
          <w:rtl/>
        </w:rPr>
        <w:t>2) أسد الغابة ت 2179 ، طبقات ابن سعد 4 / 305 ، طبقات خليفة 689 ، التاريخ الكبير 4 / 69 ، المعارف 313 ، المعرفة والتاريخ 1 / 336 ، مشاهير علماء الأمصار ت 80 ، جمهرة أنساب العرب 240 ، الجمع بين رجال الصحيحين 1 / 190 ، تاريخ ابن عساكر 7 / 245 ، تهذيب الأسماء واللغات 1 / 1 / 229 ، تهذيب الكمال 525 ، تاريخ الإسلام 3 / 158 ، العبر 1 / 84 ، الوافي بالوفيات 15 / 321 ، البداية والنهاية 9 / 6 ، تهذيب التهذيب 4 / 150 ، معجم الطبراني 7 / 4105 ، خلاصة تذهيب الكمال 126 ، شذرات الذهب 1 / 81 ، تهذيب ابن عساكر 6 / 232.</w:t>
      </w:r>
    </w:p>
    <w:p w14:paraId="08B55B1E"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3402 ز ـ سلمة بن عياد : </w:t>
      </w:r>
      <w:r w:rsidRPr="00A16D37">
        <w:rPr>
          <w:rtl/>
          <w:lang w:bidi="fa-IR"/>
        </w:rPr>
        <w:t>في عائذ بن سلمة.</w:t>
      </w:r>
    </w:p>
    <w:p w14:paraId="30754F2A" w14:textId="77777777" w:rsidR="007211B6" w:rsidRPr="00A16D37" w:rsidRDefault="007211B6" w:rsidP="00F329FF">
      <w:pPr>
        <w:pStyle w:val="libNormal"/>
        <w:rPr>
          <w:rtl/>
        </w:rPr>
      </w:pPr>
      <w:r w:rsidRPr="00176461">
        <w:rPr>
          <w:rStyle w:val="libBold2Char"/>
          <w:rtl/>
        </w:rPr>
        <w:t xml:space="preserve">3403 ـ سلمة بن عياض الأسدي : </w:t>
      </w:r>
      <w:r w:rsidRPr="00A16D37">
        <w:rPr>
          <w:rtl/>
        </w:rPr>
        <w:t xml:space="preserve">ذكره الرّشاطي وقال : إنه وفد على النبيّ </w:t>
      </w:r>
      <w:r w:rsidRPr="006853CA">
        <w:rPr>
          <w:rStyle w:val="libAlaemChar"/>
          <w:rtl/>
        </w:rPr>
        <w:t>صلى‌الله‌عليه‌وسلم</w:t>
      </w:r>
      <w:r w:rsidRPr="00A16D37">
        <w:rPr>
          <w:rtl/>
        </w:rPr>
        <w:t xml:space="preserve"> هو والجارود العبديّ ، وإن النّبيّ </w:t>
      </w:r>
      <w:r w:rsidRPr="006853CA">
        <w:rPr>
          <w:rStyle w:val="libAlaemChar"/>
          <w:rtl/>
        </w:rPr>
        <w:t>صلى‌الله‌عليه‌وسلم</w:t>
      </w:r>
      <w:r w:rsidRPr="00A16D37">
        <w:rPr>
          <w:rtl/>
        </w:rPr>
        <w:t xml:space="preserve"> أخبرهما بما جاءا يسألان عنه قبل أن يسألاه في قصّة طويلة ، قال : وأنشد سلمة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CF719F7" w14:textId="77777777" w:rsidTr="00F6784A">
        <w:trPr>
          <w:tblCellSpacing w:w="15" w:type="dxa"/>
          <w:jc w:val="center"/>
        </w:trPr>
        <w:tc>
          <w:tcPr>
            <w:tcW w:w="2362" w:type="pct"/>
            <w:vAlign w:val="center"/>
          </w:tcPr>
          <w:p w14:paraId="1F6AB9C1" w14:textId="77777777" w:rsidR="007211B6" w:rsidRPr="00A16D37" w:rsidRDefault="007211B6" w:rsidP="00215DDE">
            <w:pPr>
              <w:pStyle w:val="libPoem"/>
              <w:rPr>
                <w:rtl/>
              </w:rPr>
            </w:pPr>
            <w:r w:rsidRPr="00A16D37">
              <w:rPr>
                <w:rtl/>
              </w:rPr>
              <w:t>رأيتك يا خير البريّة كلّها</w:t>
            </w:r>
            <w:r w:rsidRPr="00215DDE">
              <w:rPr>
                <w:rStyle w:val="libPoemTiniCharChar"/>
                <w:rtl/>
              </w:rPr>
              <w:br/>
              <w:t> </w:t>
            </w:r>
          </w:p>
        </w:tc>
        <w:tc>
          <w:tcPr>
            <w:tcW w:w="196" w:type="pct"/>
            <w:vAlign w:val="center"/>
          </w:tcPr>
          <w:p w14:paraId="5C64DD21" w14:textId="77777777" w:rsidR="007211B6" w:rsidRPr="00A16D37" w:rsidRDefault="007211B6" w:rsidP="00215DDE">
            <w:pPr>
              <w:pStyle w:val="libPoem"/>
            </w:pPr>
            <w:r w:rsidRPr="00A16D37">
              <w:rPr>
                <w:rtl/>
              </w:rPr>
              <w:t> </w:t>
            </w:r>
          </w:p>
        </w:tc>
        <w:tc>
          <w:tcPr>
            <w:tcW w:w="2361" w:type="pct"/>
            <w:vAlign w:val="center"/>
          </w:tcPr>
          <w:p w14:paraId="248427C9" w14:textId="77777777" w:rsidR="007211B6" w:rsidRPr="00A16D37" w:rsidRDefault="007211B6" w:rsidP="00215DDE">
            <w:pPr>
              <w:pStyle w:val="libPoem"/>
            </w:pPr>
            <w:r w:rsidRPr="00A16D37">
              <w:rPr>
                <w:rtl/>
              </w:rPr>
              <w:t>نشرت كتابا جاء بالحقّ معلما</w:t>
            </w:r>
            <w:r w:rsidRPr="00215DDE">
              <w:rPr>
                <w:rStyle w:val="libPoemTiniCharChar"/>
                <w:rtl/>
              </w:rPr>
              <w:br/>
              <w:t> </w:t>
            </w:r>
          </w:p>
        </w:tc>
      </w:tr>
      <w:tr w:rsidR="007211B6" w:rsidRPr="00A16D37" w14:paraId="10A3E062" w14:textId="77777777" w:rsidTr="00F6784A">
        <w:trPr>
          <w:tblCellSpacing w:w="15" w:type="dxa"/>
          <w:jc w:val="center"/>
        </w:trPr>
        <w:tc>
          <w:tcPr>
            <w:tcW w:w="2362" w:type="pct"/>
            <w:vAlign w:val="center"/>
          </w:tcPr>
          <w:p w14:paraId="2EAC11AB" w14:textId="77777777" w:rsidR="007211B6" w:rsidRPr="00A16D37" w:rsidRDefault="007211B6" w:rsidP="00215DDE">
            <w:pPr>
              <w:pStyle w:val="libPoem"/>
            </w:pPr>
            <w:r w:rsidRPr="00A16D37">
              <w:rPr>
                <w:rtl/>
              </w:rPr>
              <w:t>شرعت لنا فيه الهدى بعد رجعنا</w:t>
            </w:r>
            <w:r w:rsidRPr="00215DDE">
              <w:rPr>
                <w:rStyle w:val="libPoemTiniCharChar"/>
                <w:rtl/>
              </w:rPr>
              <w:br/>
              <w:t> </w:t>
            </w:r>
          </w:p>
        </w:tc>
        <w:tc>
          <w:tcPr>
            <w:tcW w:w="196" w:type="pct"/>
            <w:vAlign w:val="center"/>
          </w:tcPr>
          <w:p w14:paraId="1A2E8731" w14:textId="77777777" w:rsidR="007211B6" w:rsidRPr="00A16D37" w:rsidRDefault="007211B6" w:rsidP="00215DDE">
            <w:pPr>
              <w:pStyle w:val="libPoem"/>
            </w:pPr>
            <w:r w:rsidRPr="00A16D37">
              <w:rPr>
                <w:rtl/>
              </w:rPr>
              <w:t> </w:t>
            </w:r>
          </w:p>
        </w:tc>
        <w:tc>
          <w:tcPr>
            <w:tcW w:w="2361" w:type="pct"/>
            <w:vAlign w:val="center"/>
          </w:tcPr>
          <w:p w14:paraId="060533E1" w14:textId="77777777" w:rsidR="007211B6" w:rsidRPr="00A16D37" w:rsidRDefault="007211B6" w:rsidP="00215DDE">
            <w:pPr>
              <w:pStyle w:val="libPoem"/>
            </w:pPr>
            <w:r w:rsidRPr="00A16D37">
              <w:rPr>
                <w:rtl/>
              </w:rPr>
              <w:t>عن الحقّ لمّا أصبح الأمر مظلما</w:t>
            </w:r>
            <w:r w:rsidRPr="00215DDE">
              <w:rPr>
                <w:rStyle w:val="libPoemTiniCharChar"/>
                <w:rtl/>
              </w:rPr>
              <w:br/>
              <w:t> </w:t>
            </w:r>
          </w:p>
        </w:tc>
      </w:tr>
    </w:tbl>
    <w:p w14:paraId="79E3D86E" w14:textId="77777777" w:rsidR="007211B6" w:rsidRPr="00A16D37" w:rsidRDefault="007211B6" w:rsidP="00F329FF">
      <w:pPr>
        <w:pStyle w:val="libNormal"/>
        <w:rPr>
          <w:rtl/>
        </w:rPr>
      </w:pPr>
      <w:r w:rsidRPr="00A16D37">
        <w:rPr>
          <w:rtl/>
        </w:rPr>
        <w:t>قال : ولم يذكره أبو عمر ، ولا نبّه عليه ابن فتحون.</w:t>
      </w:r>
    </w:p>
    <w:p w14:paraId="34F2E315" w14:textId="77777777" w:rsidR="007211B6" w:rsidRPr="00A16D37" w:rsidRDefault="007211B6" w:rsidP="00F329FF">
      <w:pPr>
        <w:pStyle w:val="libNormal"/>
        <w:rPr>
          <w:rtl/>
        </w:rPr>
      </w:pPr>
      <w:r w:rsidRPr="00176461">
        <w:rPr>
          <w:rStyle w:val="libBold2Char"/>
          <w:rtl/>
        </w:rPr>
        <w:t xml:space="preserve">3404 ـ سلمة بن قيس : </w:t>
      </w:r>
      <w:r w:rsidRPr="00A16D37">
        <w:rPr>
          <w:rtl/>
        </w:rPr>
        <w:t xml:space="preserve">الأشجعي الغطفانيّ </w:t>
      </w:r>
      <w:r w:rsidRPr="00CB243B">
        <w:rPr>
          <w:rStyle w:val="libFootnotenumChar"/>
          <w:rtl/>
        </w:rPr>
        <w:t>(1)</w:t>
      </w:r>
      <w:r>
        <w:rPr>
          <w:rtl/>
        </w:rPr>
        <w:t>.</w:t>
      </w:r>
      <w:r w:rsidRPr="00A16D37">
        <w:rPr>
          <w:rtl/>
        </w:rPr>
        <w:t xml:space="preserve"> له صحبة ، يقال : نزل الكوفة ، وله رواية عن النبيّ </w:t>
      </w:r>
      <w:r w:rsidRPr="006853CA">
        <w:rPr>
          <w:rStyle w:val="libAlaemChar"/>
          <w:rtl/>
        </w:rPr>
        <w:t>صلى‌الله‌عليه‌وسلم</w:t>
      </w:r>
      <w:r w:rsidRPr="00A16D37">
        <w:rPr>
          <w:rtl/>
        </w:rPr>
        <w:t>.</w:t>
      </w:r>
    </w:p>
    <w:p w14:paraId="64FE5E7D" w14:textId="77777777" w:rsidR="007211B6" w:rsidRPr="00A16D37" w:rsidRDefault="007211B6" w:rsidP="00F329FF">
      <w:pPr>
        <w:pStyle w:val="libNormal"/>
        <w:rPr>
          <w:rtl/>
        </w:rPr>
      </w:pPr>
      <w:r w:rsidRPr="00A16D37">
        <w:rPr>
          <w:rtl/>
        </w:rPr>
        <w:t xml:space="preserve">روى عنه هلال بن يساف ، ويقال : إنه تفرد بالرواية عنه ، جزم بذلك أبو الفتح </w:t>
      </w:r>
      <w:r w:rsidRPr="00CB243B">
        <w:rPr>
          <w:rStyle w:val="libFootnotenumChar"/>
          <w:rtl/>
        </w:rPr>
        <w:t>(2)</w:t>
      </w:r>
      <w:r w:rsidRPr="00A16D37">
        <w:rPr>
          <w:rtl/>
        </w:rPr>
        <w:t xml:space="preserve"> الأزدي ومن تبعه ، وقد جاءت عنه رواية من طريق أبي إسحاق السّبيعي.</w:t>
      </w:r>
    </w:p>
    <w:p w14:paraId="0D7BD4A7" w14:textId="77777777" w:rsidR="007211B6" w:rsidRPr="00A16D37" w:rsidRDefault="007211B6" w:rsidP="00F329FF">
      <w:pPr>
        <w:pStyle w:val="libNormal"/>
        <w:rPr>
          <w:rtl/>
        </w:rPr>
      </w:pPr>
      <w:r w:rsidRPr="00A16D37">
        <w:rPr>
          <w:rtl/>
        </w:rPr>
        <w:t>وقال البغوي : روى ثلاثة أحاديث ، وروى سعيد بن منصور بإسناد صحيح أنّ عمر استعمله على بعض مغازي فارس.</w:t>
      </w:r>
    </w:p>
    <w:p w14:paraId="6299CC14" w14:textId="77777777" w:rsidR="007211B6" w:rsidRPr="00A16D37" w:rsidRDefault="007211B6" w:rsidP="00F329FF">
      <w:pPr>
        <w:pStyle w:val="libNormal"/>
        <w:rPr>
          <w:rtl/>
          <w:lang w:bidi="fa-IR"/>
        </w:rPr>
      </w:pPr>
      <w:r w:rsidRPr="00176461">
        <w:rPr>
          <w:rStyle w:val="libBold2Char"/>
          <w:rtl/>
        </w:rPr>
        <w:t xml:space="preserve">3405 ـ سلمة بن قيصر </w:t>
      </w:r>
      <w:r w:rsidRPr="00CB243B">
        <w:rPr>
          <w:rStyle w:val="libFootnotenumChar"/>
          <w:rtl/>
        </w:rPr>
        <w:t>(3)</w:t>
      </w:r>
      <w:r w:rsidRPr="00176461">
        <w:rPr>
          <w:rStyle w:val="libBold2Char"/>
          <w:rtl/>
        </w:rPr>
        <w:t xml:space="preserve"> : </w:t>
      </w:r>
      <w:r w:rsidRPr="00A16D37">
        <w:rPr>
          <w:rtl/>
          <w:lang w:bidi="fa-IR"/>
        </w:rPr>
        <w:t>تقدّم في سلامة.</w:t>
      </w:r>
    </w:p>
    <w:p w14:paraId="41370B0F" w14:textId="77777777" w:rsidR="007211B6" w:rsidRPr="00A16D37" w:rsidRDefault="007211B6" w:rsidP="00F329FF">
      <w:pPr>
        <w:pStyle w:val="libNormal"/>
        <w:rPr>
          <w:rtl/>
        </w:rPr>
      </w:pPr>
      <w:r w:rsidRPr="00176461">
        <w:rPr>
          <w:rStyle w:val="libBold2Char"/>
          <w:rtl/>
        </w:rPr>
        <w:t xml:space="preserve">3406 ـ سلمة بن مالك السّلمي </w:t>
      </w:r>
      <w:r w:rsidRPr="00CB243B">
        <w:rPr>
          <w:rStyle w:val="libFootnotenumChar"/>
          <w:rtl/>
        </w:rPr>
        <w:t>(4)</w:t>
      </w:r>
      <w:r w:rsidRPr="00176461">
        <w:rPr>
          <w:rStyle w:val="libBold2Char"/>
          <w:rtl/>
        </w:rPr>
        <w:t xml:space="preserve"> : </w:t>
      </w:r>
      <w:r w:rsidRPr="00A16D37">
        <w:rPr>
          <w:rtl/>
        </w:rPr>
        <w:t>روى الباوردي ، من طريق عبد الله بن أبي عبيدة بن محمد بن عمار بن ياسر ، عن أبيه ، عن جدّه ، عن عمار بن ياسر</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أقطع سلمة بن مالك السلمي ، وكتب له : «بسم الله الرّحمن الرّحيم ، هذا ما أقطع محمّد رسول الله سلمة بن مالك</w:t>
      </w:r>
      <w:r>
        <w:rPr>
          <w:rtl/>
        </w:rPr>
        <w:t xml:space="preserve"> ..</w:t>
      </w:r>
      <w:r w:rsidRPr="00A16D37">
        <w:rPr>
          <w:rtl/>
        </w:rPr>
        <w:t>.» فذكره.</w:t>
      </w:r>
    </w:p>
    <w:p w14:paraId="77B01896" w14:textId="77777777" w:rsidR="007211B6" w:rsidRPr="00A16D37" w:rsidRDefault="007211B6" w:rsidP="00F329FF">
      <w:pPr>
        <w:pStyle w:val="libNormal"/>
        <w:rPr>
          <w:rtl/>
        </w:rPr>
      </w:pPr>
      <w:r w:rsidRPr="00A16D37">
        <w:rPr>
          <w:rtl/>
        </w:rPr>
        <w:t>قال ابن مندة : غريب لا نعرفه إلا من هذا الوجه.</w:t>
      </w:r>
    </w:p>
    <w:p w14:paraId="39AC200A" w14:textId="77777777" w:rsidR="007211B6" w:rsidRPr="00A16D37" w:rsidRDefault="007211B6" w:rsidP="00F329FF">
      <w:pPr>
        <w:pStyle w:val="libNormal"/>
        <w:rPr>
          <w:rtl/>
        </w:rPr>
      </w:pPr>
      <w:r w:rsidRPr="00176461">
        <w:rPr>
          <w:rStyle w:val="libBold2Char"/>
          <w:rtl/>
        </w:rPr>
        <w:t xml:space="preserve">3407 ـ سلمة بن المحبّق </w:t>
      </w:r>
      <w:r w:rsidRPr="00CB243B">
        <w:rPr>
          <w:rStyle w:val="libFootnotenumChar"/>
          <w:rtl/>
        </w:rPr>
        <w:t>(5)</w:t>
      </w:r>
      <w:r w:rsidRPr="00176461">
        <w:rPr>
          <w:rStyle w:val="libBold2Char"/>
          <w:rtl/>
        </w:rPr>
        <w:t xml:space="preserve"> الهذلي : </w:t>
      </w:r>
      <w:r w:rsidRPr="00A16D37">
        <w:rPr>
          <w:rtl/>
        </w:rPr>
        <w:t>وقيل اسم المحبق صخر. وقيل ربيعة. وقيل عبيد. وقيل المحبق جده. والأشهر فيه فتح الباء ، وأنكره عمر بن شبّة فكسر الباء. قال العسكريّ : قلت لصاحبه أحمد بن عبد العزيز الجوهري إنّ أهل الحديث كلهم يفتحونها.</w:t>
      </w:r>
      <w:r>
        <w:rPr>
          <w:rFonts w:hint="cs"/>
          <w:rtl/>
        </w:rPr>
        <w:t xml:space="preserve"> </w:t>
      </w:r>
      <w:r w:rsidRPr="00A16D37">
        <w:rPr>
          <w:rtl/>
        </w:rPr>
        <w:t>قال : أيش المحبّق في اللّغة</w:t>
      </w:r>
      <w:r>
        <w:rPr>
          <w:rtl/>
        </w:rPr>
        <w:t>؟</w:t>
      </w:r>
      <w:r w:rsidRPr="00A16D37">
        <w:rPr>
          <w:rtl/>
        </w:rPr>
        <w:t xml:space="preserve"> قلت : المضرّط قال : إنما سماه المضرّط تفاؤلا بأنه يضرط أعداءه ، كما قالوا في عمرو بن هند مضرّط الحجارة.</w:t>
      </w:r>
    </w:p>
    <w:p w14:paraId="1B55E8B1" w14:textId="77777777" w:rsidR="007211B6" w:rsidRPr="00A16D37" w:rsidRDefault="007211B6" w:rsidP="00CB243B">
      <w:pPr>
        <w:pStyle w:val="libLine"/>
        <w:rPr>
          <w:rtl/>
        </w:rPr>
      </w:pPr>
      <w:r w:rsidRPr="00A16D37">
        <w:rPr>
          <w:rtl/>
        </w:rPr>
        <w:t>__________________</w:t>
      </w:r>
    </w:p>
    <w:p w14:paraId="49CC8599" w14:textId="77777777" w:rsidR="007211B6" w:rsidRPr="00A16D37" w:rsidRDefault="007211B6" w:rsidP="00642A75">
      <w:pPr>
        <w:pStyle w:val="libFootnote0"/>
        <w:rPr>
          <w:rtl/>
          <w:lang w:bidi="fa-IR"/>
        </w:rPr>
      </w:pPr>
      <w:r>
        <w:rPr>
          <w:rtl/>
        </w:rPr>
        <w:t>(</w:t>
      </w:r>
      <w:r w:rsidRPr="00A16D37">
        <w:rPr>
          <w:rtl/>
        </w:rPr>
        <w:t>1) أسد الغابة ت 2180 ، الاستيعاب ت 1029.</w:t>
      </w:r>
    </w:p>
    <w:p w14:paraId="462E1A5E" w14:textId="77777777" w:rsidR="007211B6" w:rsidRPr="00A16D37" w:rsidRDefault="007211B6" w:rsidP="00642A75">
      <w:pPr>
        <w:pStyle w:val="libFootnote0"/>
        <w:rPr>
          <w:rtl/>
          <w:lang w:bidi="fa-IR"/>
        </w:rPr>
      </w:pPr>
      <w:r>
        <w:rPr>
          <w:rtl/>
        </w:rPr>
        <w:t>(</w:t>
      </w:r>
      <w:r w:rsidRPr="00A16D37">
        <w:rPr>
          <w:rtl/>
        </w:rPr>
        <w:t>2) في ط : الفتوح.</w:t>
      </w:r>
    </w:p>
    <w:p w14:paraId="71B6758B" w14:textId="77777777" w:rsidR="007211B6" w:rsidRPr="00A16D37" w:rsidRDefault="007211B6" w:rsidP="00642A75">
      <w:pPr>
        <w:pStyle w:val="libFootnote0"/>
        <w:rPr>
          <w:rtl/>
          <w:lang w:bidi="fa-IR"/>
        </w:rPr>
      </w:pPr>
      <w:r>
        <w:rPr>
          <w:rtl/>
        </w:rPr>
        <w:t>(</w:t>
      </w:r>
      <w:r w:rsidRPr="00A16D37">
        <w:rPr>
          <w:rtl/>
        </w:rPr>
        <w:t>3) أسد الغابة ت 2181.</w:t>
      </w:r>
    </w:p>
    <w:p w14:paraId="7FC836D3" w14:textId="77777777" w:rsidR="007211B6" w:rsidRPr="00A16D37" w:rsidRDefault="007211B6" w:rsidP="00642A75">
      <w:pPr>
        <w:pStyle w:val="libFootnote0"/>
        <w:rPr>
          <w:rtl/>
          <w:lang w:bidi="fa-IR"/>
        </w:rPr>
      </w:pPr>
      <w:r>
        <w:rPr>
          <w:rtl/>
        </w:rPr>
        <w:t>(</w:t>
      </w:r>
      <w:r w:rsidRPr="00A16D37">
        <w:rPr>
          <w:rtl/>
        </w:rPr>
        <w:t>4) أسد الغابة ت 2182.</w:t>
      </w:r>
    </w:p>
    <w:p w14:paraId="3EEC3B0F" w14:textId="77777777" w:rsidR="007211B6" w:rsidRPr="00A16D37" w:rsidRDefault="007211B6" w:rsidP="00642A75">
      <w:pPr>
        <w:pStyle w:val="libFootnote0"/>
        <w:rPr>
          <w:rtl/>
          <w:lang w:bidi="fa-IR"/>
        </w:rPr>
      </w:pPr>
      <w:r>
        <w:rPr>
          <w:rtl/>
        </w:rPr>
        <w:t>(</w:t>
      </w:r>
      <w:r w:rsidRPr="00A16D37">
        <w:rPr>
          <w:rtl/>
        </w:rPr>
        <w:t>5) الاستيعاب ت 1031.</w:t>
      </w:r>
    </w:p>
    <w:p w14:paraId="07A2726A" w14:textId="77777777" w:rsidR="007211B6" w:rsidRPr="00A16D37" w:rsidRDefault="007211B6" w:rsidP="00F329FF">
      <w:pPr>
        <w:pStyle w:val="libNormal"/>
        <w:rPr>
          <w:rtl/>
        </w:rPr>
      </w:pPr>
      <w:r>
        <w:rPr>
          <w:rtl/>
        </w:rPr>
        <w:br w:type="page"/>
      </w:r>
      <w:r w:rsidRPr="00A16D37">
        <w:rPr>
          <w:rtl/>
        </w:rPr>
        <w:lastRenderedPageBreak/>
        <w:t>يكنى أبا سنان ، له رواية ، وسكن البصرة.</w:t>
      </w:r>
    </w:p>
    <w:p w14:paraId="7E0BF650" w14:textId="77777777" w:rsidR="007211B6" w:rsidRPr="00A16D37" w:rsidRDefault="007211B6" w:rsidP="00F329FF">
      <w:pPr>
        <w:pStyle w:val="libNormal"/>
        <w:rPr>
          <w:rtl/>
        </w:rPr>
      </w:pPr>
      <w:r w:rsidRPr="00A16D37">
        <w:rPr>
          <w:rtl/>
        </w:rPr>
        <w:t>روى عنه ابنه سنان ، وجون بن قتادة ، وقبيصة بن حريث ، والحسن البصريّ ، وغيرهم.</w:t>
      </w:r>
    </w:p>
    <w:p w14:paraId="2BF568E7" w14:textId="77777777" w:rsidR="007211B6" w:rsidRPr="00A16D37" w:rsidRDefault="007211B6" w:rsidP="00F329FF">
      <w:pPr>
        <w:pStyle w:val="libNormal"/>
        <w:rPr>
          <w:rtl/>
        </w:rPr>
      </w:pPr>
      <w:r w:rsidRPr="00A16D37">
        <w:rPr>
          <w:rtl/>
        </w:rPr>
        <w:t xml:space="preserve">وذكر أبو سليمان بن زبر </w:t>
      </w:r>
      <w:r w:rsidRPr="00CB243B">
        <w:rPr>
          <w:rStyle w:val="libFootnotenumChar"/>
          <w:rtl/>
        </w:rPr>
        <w:t>(1)</w:t>
      </w:r>
      <w:r w:rsidRPr="00A16D37">
        <w:rPr>
          <w:rtl/>
        </w:rPr>
        <w:t xml:space="preserve"> في «الصّحابة» أنّ سلمة لما بشّر بابنه سنان وهو بحنين قال : لسهم أرمي به عن رسول الله </w:t>
      </w:r>
      <w:r w:rsidRPr="006853CA">
        <w:rPr>
          <w:rStyle w:val="libAlaemChar"/>
          <w:rtl/>
        </w:rPr>
        <w:t>صلى‌الله‌عليه‌وسلم</w:t>
      </w:r>
      <w:r w:rsidRPr="00A16D37">
        <w:rPr>
          <w:rtl/>
        </w:rPr>
        <w:t xml:space="preserve"> أحبّ إليّ مما بشّرتموني به.</w:t>
      </w:r>
    </w:p>
    <w:p w14:paraId="00C639EB" w14:textId="77777777" w:rsidR="007211B6" w:rsidRPr="00A16D37" w:rsidRDefault="007211B6" w:rsidP="00F329FF">
      <w:pPr>
        <w:pStyle w:val="libNormal"/>
        <w:rPr>
          <w:rtl/>
        </w:rPr>
      </w:pPr>
      <w:r w:rsidRPr="00176461">
        <w:rPr>
          <w:rStyle w:val="libBold2Char"/>
          <w:rtl/>
        </w:rPr>
        <w:t xml:space="preserve">3408 ـ سلمة بن مسعود : </w:t>
      </w:r>
      <w:r w:rsidRPr="00A16D37">
        <w:rPr>
          <w:rtl/>
        </w:rPr>
        <w:t xml:space="preserve">بن سنان الأنصاريّ </w:t>
      </w:r>
      <w:r w:rsidRPr="00CB243B">
        <w:rPr>
          <w:rStyle w:val="libFootnotenumChar"/>
          <w:rtl/>
        </w:rPr>
        <w:t>(2)</w:t>
      </w:r>
      <w:r w:rsidRPr="00A16D37">
        <w:rPr>
          <w:rtl/>
        </w:rPr>
        <w:t xml:space="preserve"> ، من بني غنم بن كعب. قال أبو عمر : استشهد باليمامة.</w:t>
      </w:r>
    </w:p>
    <w:p w14:paraId="4FA8913C" w14:textId="77777777" w:rsidR="007211B6" w:rsidRPr="00A16D37" w:rsidRDefault="007211B6" w:rsidP="00F329FF">
      <w:pPr>
        <w:pStyle w:val="libNormal"/>
        <w:rPr>
          <w:rtl/>
        </w:rPr>
      </w:pPr>
      <w:r w:rsidRPr="00176461">
        <w:rPr>
          <w:rStyle w:val="libBold2Char"/>
          <w:rtl/>
        </w:rPr>
        <w:t xml:space="preserve">3409 ـ سلمة بن معاوية : </w:t>
      </w:r>
      <w:r w:rsidRPr="00A16D37">
        <w:rPr>
          <w:rtl/>
        </w:rPr>
        <w:t>بن وهب بن قيس بن حجر بن وهب بن ربيعة بن معاوية ، أبو قرّة الكنديّ. قال ابن سعد والطّبري : له وفادة.</w:t>
      </w:r>
    </w:p>
    <w:p w14:paraId="10D892BA" w14:textId="77777777" w:rsidR="007211B6" w:rsidRPr="00A16D37" w:rsidRDefault="007211B6" w:rsidP="00F329FF">
      <w:pPr>
        <w:pStyle w:val="libNormal"/>
        <w:rPr>
          <w:rtl/>
          <w:lang w:bidi="fa-IR"/>
        </w:rPr>
      </w:pPr>
      <w:r w:rsidRPr="00176461">
        <w:rPr>
          <w:rStyle w:val="libBold2Char"/>
          <w:rtl/>
        </w:rPr>
        <w:t xml:space="preserve">3410 ـ سلمة بن الميلاء الجهنيّ </w:t>
      </w:r>
      <w:r w:rsidRPr="00CB243B">
        <w:rPr>
          <w:rStyle w:val="libFootnotenumChar"/>
          <w:rtl/>
        </w:rPr>
        <w:t>(3)</w:t>
      </w:r>
      <w:r w:rsidRPr="00176461">
        <w:rPr>
          <w:rStyle w:val="libBold2Char"/>
          <w:rtl/>
        </w:rPr>
        <w:t xml:space="preserve"> : </w:t>
      </w:r>
      <w:r w:rsidRPr="00A16D37">
        <w:rPr>
          <w:rtl/>
          <w:lang w:bidi="fa-IR"/>
        </w:rPr>
        <w:t>وقيل الملياء</w:t>
      </w:r>
      <w:r>
        <w:rPr>
          <w:rtl/>
          <w:lang w:bidi="fa-IR"/>
        </w:rPr>
        <w:t xml:space="preserve"> ـ </w:t>
      </w:r>
      <w:r w:rsidRPr="00A16D37">
        <w:rPr>
          <w:rtl/>
          <w:lang w:bidi="fa-IR"/>
        </w:rPr>
        <w:t>بتقديم اللّام.</w:t>
      </w:r>
    </w:p>
    <w:p w14:paraId="5F81A609" w14:textId="77777777" w:rsidR="007211B6" w:rsidRPr="00A16D37" w:rsidRDefault="007211B6" w:rsidP="00F329FF">
      <w:pPr>
        <w:pStyle w:val="libNormal"/>
        <w:rPr>
          <w:rtl/>
        </w:rPr>
      </w:pPr>
      <w:r w:rsidRPr="00A16D37">
        <w:rPr>
          <w:rtl/>
        </w:rPr>
        <w:t>ذكر ابن شاهين أنه قتل في خيل خالد بن الوليد يوم فتح مكة ، ضلّ الطريق فقتل.</w:t>
      </w:r>
    </w:p>
    <w:p w14:paraId="0BCB9784" w14:textId="77777777" w:rsidR="007211B6" w:rsidRPr="00A16D37" w:rsidRDefault="007211B6" w:rsidP="00F329FF">
      <w:pPr>
        <w:pStyle w:val="libNormal"/>
        <w:rPr>
          <w:rtl/>
        </w:rPr>
      </w:pPr>
      <w:r w:rsidRPr="00176461">
        <w:rPr>
          <w:rStyle w:val="libBold2Char"/>
          <w:rtl/>
        </w:rPr>
        <w:t xml:space="preserve">3411 ـ سلمة بن نعيم بن مسعود الأشجعي </w:t>
      </w:r>
      <w:r w:rsidRPr="00CB243B">
        <w:rPr>
          <w:rStyle w:val="libFootnotenumChar"/>
          <w:rtl/>
        </w:rPr>
        <w:t>(4)</w:t>
      </w:r>
      <w:r w:rsidRPr="00176461">
        <w:rPr>
          <w:rStyle w:val="libBold2Char"/>
          <w:rtl/>
        </w:rPr>
        <w:t xml:space="preserve"> : </w:t>
      </w:r>
      <w:r w:rsidRPr="00A16D37">
        <w:rPr>
          <w:rtl/>
        </w:rPr>
        <w:t>وقال البخاريّ وأبو حاتم : له ولأبيه صحبة.</w:t>
      </w:r>
      <w:r>
        <w:rPr>
          <w:rFonts w:hint="cs"/>
          <w:rtl/>
        </w:rPr>
        <w:t xml:space="preserve"> </w:t>
      </w:r>
      <w:r>
        <w:rPr>
          <w:rtl/>
        </w:rPr>
        <w:t>و</w:t>
      </w:r>
      <w:r w:rsidRPr="00A16D37">
        <w:rPr>
          <w:rtl/>
        </w:rPr>
        <w:t>روى الإمام أحمد ، من طريق سالم بن أبي الجعد ، عن سلمة بن نعيم</w:t>
      </w:r>
      <w:r>
        <w:rPr>
          <w:rtl/>
        </w:rPr>
        <w:t xml:space="preserve"> ـ </w:t>
      </w:r>
      <w:r w:rsidRPr="00A16D37">
        <w:rPr>
          <w:rtl/>
        </w:rPr>
        <w:t xml:space="preserve">وكان من أصحاب النّبي </w:t>
      </w:r>
      <w:r w:rsidRPr="006853CA">
        <w:rPr>
          <w:rStyle w:val="libAlaemChar"/>
          <w:rtl/>
        </w:rPr>
        <w:t>صلى‌الله‌عليه‌وسلم</w:t>
      </w:r>
      <w:r w:rsidRPr="00A16D37">
        <w:rPr>
          <w:rtl/>
        </w:rPr>
        <w:t xml:space="preserve"> ، قال : قال رسول الله </w:t>
      </w:r>
      <w:r w:rsidRPr="006853CA">
        <w:rPr>
          <w:rStyle w:val="libAlaemChar"/>
          <w:rtl/>
        </w:rPr>
        <w:t>صلى‌الله‌عليه‌وسلم</w:t>
      </w:r>
      <w:r w:rsidRPr="00A16D37">
        <w:rPr>
          <w:rtl/>
        </w:rPr>
        <w:t xml:space="preserve"> : «من لقي الله لا يشرك به شيئا دخل الجنّة ، وإن زنى وإن سرق»</w:t>
      </w:r>
      <w:r>
        <w:rPr>
          <w:rtl/>
        </w:rPr>
        <w:t>.</w:t>
      </w:r>
    </w:p>
    <w:p w14:paraId="1C805A2E" w14:textId="77777777" w:rsidR="007211B6" w:rsidRPr="00A16D37" w:rsidRDefault="007211B6" w:rsidP="00F329FF">
      <w:pPr>
        <w:pStyle w:val="libNormal"/>
        <w:rPr>
          <w:rtl/>
        </w:rPr>
      </w:pPr>
      <w:r w:rsidRPr="00A16D37">
        <w:rPr>
          <w:rtl/>
        </w:rPr>
        <w:t>روى له أبو داود حديثا من روايته عن أبيه في قصة رسول مسيلمة. قال البغويّ : لا أعلم له غيره.</w:t>
      </w:r>
    </w:p>
    <w:p w14:paraId="0310452C" w14:textId="77777777" w:rsidR="007211B6" w:rsidRPr="00A16D37" w:rsidRDefault="007211B6" w:rsidP="00F329FF">
      <w:pPr>
        <w:pStyle w:val="libNormal"/>
        <w:rPr>
          <w:rtl/>
        </w:rPr>
      </w:pPr>
      <w:r w:rsidRPr="00176461">
        <w:rPr>
          <w:rStyle w:val="libBold2Char"/>
          <w:rtl/>
        </w:rPr>
        <w:t xml:space="preserve">3412 ز ـ سلمة بن نصر : </w:t>
      </w:r>
      <w:r w:rsidRPr="00A16D37">
        <w:rPr>
          <w:rtl/>
        </w:rPr>
        <w:t>بن غانم بن عامر بن عبد الله بن عبيد بن عويج بن عدي بن كعب القرشيّ العدويّ.</w:t>
      </w:r>
    </w:p>
    <w:p w14:paraId="223A4DC7" w14:textId="77777777" w:rsidR="007211B6" w:rsidRPr="00A16D37" w:rsidRDefault="007211B6" w:rsidP="00F329FF">
      <w:pPr>
        <w:pStyle w:val="libNormal"/>
        <w:rPr>
          <w:rtl/>
        </w:rPr>
      </w:pPr>
      <w:r w:rsidRPr="00A16D37">
        <w:rPr>
          <w:rtl/>
        </w:rPr>
        <w:t>قال الزّبير : فولد غانم بن عامر نصر بن غانم ، فولد نصر بن غانم سلمة ، وأمه من بني</w:t>
      </w:r>
    </w:p>
    <w:p w14:paraId="31C685E4" w14:textId="77777777" w:rsidR="007211B6" w:rsidRPr="00A16D37" w:rsidRDefault="007211B6" w:rsidP="00CB243B">
      <w:pPr>
        <w:pStyle w:val="libLine"/>
        <w:rPr>
          <w:rtl/>
        </w:rPr>
      </w:pPr>
      <w:r w:rsidRPr="00A16D37">
        <w:rPr>
          <w:rtl/>
        </w:rPr>
        <w:t>__________________</w:t>
      </w:r>
    </w:p>
    <w:p w14:paraId="280B47F5"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زيد.</w:t>
      </w:r>
    </w:p>
    <w:p w14:paraId="53D44A75" w14:textId="77777777" w:rsidR="007211B6" w:rsidRPr="00A16D37" w:rsidRDefault="007211B6" w:rsidP="00642A75">
      <w:pPr>
        <w:pStyle w:val="libFootnote0"/>
        <w:rPr>
          <w:rtl/>
          <w:lang w:bidi="fa-IR"/>
        </w:rPr>
      </w:pPr>
      <w:r>
        <w:rPr>
          <w:rtl/>
        </w:rPr>
        <w:t>(</w:t>
      </w:r>
      <w:r w:rsidRPr="00A16D37">
        <w:rPr>
          <w:rtl/>
        </w:rPr>
        <w:t>2) أسد الغابة ت 2184 ، الاستيعاب ت 1032.</w:t>
      </w:r>
    </w:p>
    <w:p w14:paraId="12395D26" w14:textId="77777777" w:rsidR="007211B6" w:rsidRPr="00A16D37" w:rsidRDefault="007211B6" w:rsidP="00642A75">
      <w:pPr>
        <w:pStyle w:val="libFootnote0"/>
        <w:rPr>
          <w:rtl/>
          <w:lang w:bidi="fa-IR"/>
        </w:rPr>
      </w:pPr>
      <w:r>
        <w:rPr>
          <w:rtl/>
        </w:rPr>
        <w:t>(</w:t>
      </w:r>
      <w:r w:rsidRPr="00A16D37">
        <w:rPr>
          <w:rtl/>
        </w:rPr>
        <w:t>3) أسد الغابة ت 2186 ، الاستيعاب ت 1033.</w:t>
      </w:r>
    </w:p>
    <w:p w14:paraId="3DB72AD6" w14:textId="77777777" w:rsidR="007211B6" w:rsidRDefault="007211B6" w:rsidP="00642A75">
      <w:pPr>
        <w:pStyle w:val="libFootnote0"/>
        <w:rPr>
          <w:rtl/>
        </w:rPr>
      </w:pPr>
      <w:r>
        <w:rPr>
          <w:rtl/>
        </w:rPr>
        <w:t>(</w:t>
      </w:r>
      <w:r w:rsidRPr="00A16D37">
        <w:rPr>
          <w:rtl/>
        </w:rPr>
        <w:t xml:space="preserve">4) أسد الغابة ت 2187 ، الاستيعاب ت 1034 ، الثقات 3 / 166 ، تجريد أسماء الصحابة 1 / 233 ، تقريب التهذيب 1 / 319 ، تهذيب التهذيب 4 / 199 ، تهذيب الكمال 1 / 527 ، خلاصة تذهيب 1 / 405 الكاشف 1 / 387 ، الجرح والتعديل 4 / ترجمة </w:t>
      </w:r>
      <w:r>
        <w:rPr>
          <w:rtl/>
        </w:rPr>
        <w:t>(</w:t>
      </w:r>
      <w:r w:rsidRPr="00A16D37">
        <w:rPr>
          <w:rtl/>
        </w:rPr>
        <w:t>756) ، التحفة اللطيفة 174 ، التاريخ الكبير 4 / 71 ، بقي بن مخلد 705.</w:t>
      </w:r>
    </w:p>
    <w:p w14:paraId="36F317C7" w14:textId="77777777" w:rsidR="007211B6" w:rsidRPr="00A16D37" w:rsidRDefault="007211B6" w:rsidP="007211B6">
      <w:pPr>
        <w:rPr>
          <w:rtl/>
          <w:lang w:bidi="fa-IR"/>
        </w:rPr>
      </w:pPr>
      <w:r>
        <w:rPr>
          <w:rFonts w:hint="cs"/>
          <w:rtl/>
          <w:lang w:bidi="fa-IR"/>
        </w:rPr>
        <w:t>الإصابة/ج3/م9</w:t>
      </w:r>
    </w:p>
    <w:p w14:paraId="26E40470" w14:textId="77777777" w:rsidR="007211B6" w:rsidRPr="00A16D37" w:rsidRDefault="007211B6" w:rsidP="00CE58FD">
      <w:pPr>
        <w:pStyle w:val="libNormal0"/>
        <w:rPr>
          <w:rtl/>
        </w:rPr>
      </w:pPr>
      <w:r>
        <w:rPr>
          <w:rtl/>
        </w:rPr>
        <w:br w:type="page"/>
      </w:r>
      <w:r w:rsidRPr="00A16D37">
        <w:rPr>
          <w:rtl/>
        </w:rPr>
        <w:lastRenderedPageBreak/>
        <w:t>فراس ، وهلك نصر وولده بالطاعون</w:t>
      </w:r>
      <w:r>
        <w:rPr>
          <w:rtl/>
        </w:rPr>
        <w:t xml:space="preserve"> ـ </w:t>
      </w:r>
      <w:r w:rsidRPr="00A16D37">
        <w:rPr>
          <w:rtl/>
        </w:rPr>
        <w:t>طاعون عمواس.</w:t>
      </w:r>
    </w:p>
    <w:p w14:paraId="148AF9AF" w14:textId="77777777" w:rsidR="007211B6" w:rsidRPr="00A16D37" w:rsidRDefault="007211B6" w:rsidP="00F329FF">
      <w:pPr>
        <w:pStyle w:val="libNormal"/>
        <w:rPr>
          <w:rtl/>
        </w:rPr>
      </w:pPr>
      <w:r w:rsidRPr="00A16D37">
        <w:rPr>
          <w:rtl/>
        </w:rPr>
        <w:t>وهذا يقتضي أن يكون لسلمة وابنه صحبة ، لأنه لم يبق من قريش بمكّة أحد بعد الفتح إلا وأسلم ، وشهد حجة الوداع ، كما تقدم.</w:t>
      </w:r>
    </w:p>
    <w:p w14:paraId="32995C82" w14:textId="77777777" w:rsidR="007211B6" w:rsidRPr="00A16D37" w:rsidRDefault="007211B6" w:rsidP="00F329FF">
      <w:pPr>
        <w:pStyle w:val="libNormal"/>
        <w:rPr>
          <w:rtl/>
        </w:rPr>
      </w:pPr>
      <w:r w:rsidRPr="00176461">
        <w:rPr>
          <w:rStyle w:val="libBold2Char"/>
          <w:rtl/>
        </w:rPr>
        <w:t xml:space="preserve">3413 ـ سلمة بن نفيع الجرمي </w:t>
      </w:r>
      <w:r w:rsidRPr="00CB243B">
        <w:rPr>
          <w:rStyle w:val="libFootnotenumChar"/>
          <w:rtl/>
        </w:rPr>
        <w:t>(1)</w:t>
      </w:r>
      <w:r w:rsidRPr="00176461">
        <w:rPr>
          <w:rStyle w:val="libBold2Char"/>
          <w:rtl/>
        </w:rPr>
        <w:t xml:space="preserve"> : </w:t>
      </w:r>
      <w:r w:rsidRPr="00A16D37">
        <w:rPr>
          <w:rtl/>
        </w:rPr>
        <w:t>ذكره الطّبري منفردا عن سلمة والد عمرو الجرمي المكسورة لامه ، وكذا قال ابن عبد البرّ. وقال : روى عنه جابر الجرمي. وأما ابن مندة فظنّ أنه والد عمرو. والصّواب خلافه ، فإن والد عمرو بن سلمة بكسر اللّام على الأصحّ ، واسم أبيه قيس لا نفيع.</w:t>
      </w:r>
    </w:p>
    <w:p w14:paraId="407EA7F7" w14:textId="77777777" w:rsidR="007211B6" w:rsidRPr="00A16D37" w:rsidRDefault="007211B6" w:rsidP="00F329FF">
      <w:pPr>
        <w:pStyle w:val="libNormal"/>
        <w:rPr>
          <w:rtl/>
        </w:rPr>
      </w:pPr>
      <w:r w:rsidRPr="00176461">
        <w:rPr>
          <w:rStyle w:val="libBold2Char"/>
          <w:rtl/>
        </w:rPr>
        <w:t xml:space="preserve">3414 ـ سلمة بن نفيل : </w:t>
      </w:r>
      <w:r w:rsidRPr="00A16D37">
        <w:rPr>
          <w:rtl/>
        </w:rPr>
        <w:t xml:space="preserve">السكونيّ </w:t>
      </w:r>
      <w:r w:rsidRPr="00CB243B">
        <w:rPr>
          <w:rStyle w:val="libFootnotenumChar"/>
          <w:rtl/>
        </w:rPr>
        <w:t>(2)</w:t>
      </w:r>
      <w:r w:rsidRPr="00A16D37">
        <w:rPr>
          <w:rtl/>
        </w:rPr>
        <w:t xml:space="preserve"> ثم التّراغمي</w:t>
      </w:r>
      <w:r>
        <w:rPr>
          <w:rtl/>
        </w:rPr>
        <w:t xml:space="preserve"> ـ </w:t>
      </w:r>
      <w:r w:rsidRPr="00A16D37">
        <w:rPr>
          <w:rtl/>
        </w:rPr>
        <w:t>بمثناة وغين معجمة.</w:t>
      </w:r>
    </w:p>
    <w:p w14:paraId="55FE862C" w14:textId="77777777" w:rsidR="007211B6" w:rsidRPr="00A16D37" w:rsidRDefault="007211B6" w:rsidP="00F329FF">
      <w:pPr>
        <w:pStyle w:val="libNormal"/>
        <w:rPr>
          <w:rtl/>
        </w:rPr>
      </w:pPr>
      <w:r w:rsidRPr="00A16D37">
        <w:rPr>
          <w:rtl/>
        </w:rPr>
        <w:t>قال أبو حاتم والبخاريّ : له صحبة.</w:t>
      </w:r>
      <w:r>
        <w:rPr>
          <w:rFonts w:hint="cs"/>
          <w:rtl/>
        </w:rPr>
        <w:t xml:space="preserve"> </w:t>
      </w:r>
      <w:r>
        <w:rPr>
          <w:rtl/>
        </w:rPr>
        <w:t>و</w:t>
      </w:r>
      <w:r w:rsidRPr="00A16D37">
        <w:rPr>
          <w:rtl/>
        </w:rPr>
        <w:t xml:space="preserve">روى عنه ضمرة بن حبيب ، وجبير بن نفير ، وكان قد نزل حمص ، وله في النّسائي حديث يقال ما له غيره ، وهو من رواية ضمرة بن حبيب : سمعت سلمة بن نفيل السكونيّ يقول : كنا جلوسا عند النبيّ </w:t>
      </w:r>
      <w:r w:rsidRPr="006853CA">
        <w:rPr>
          <w:rStyle w:val="libAlaemChar"/>
          <w:rtl/>
        </w:rPr>
        <w:t>صلى‌الله‌عليه‌وسلم</w:t>
      </w:r>
      <w:r w:rsidRPr="00A16D37">
        <w:rPr>
          <w:rtl/>
        </w:rPr>
        <w:t xml:space="preserve"> فقال رجل : يا رسول الله ، وقد </w:t>
      </w:r>
      <w:r w:rsidRPr="00CB243B">
        <w:rPr>
          <w:rStyle w:val="libFootnotenumChar"/>
          <w:rtl/>
        </w:rPr>
        <w:t>(3)</w:t>
      </w:r>
      <w:r w:rsidRPr="00A16D37">
        <w:rPr>
          <w:rtl/>
        </w:rPr>
        <w:t xml:space="preserve"> أتيت بطعام من الجنة</w:t>
      </w:r>
      <w:r>
        <w:rPr>
          <w:rtl/>
        </w:rPr>
        <w:t xml:space="preserve"> ..</w:t>
      </w:r>
      <w:r w:rsidRPr="00A16D37">
        <w:rPr>
          <w:rtl/>
        </w:rPr>
        <w:t>. الحديث. وفيه : «إنّي غير لابث فيكم إلّا قليلا»</w:t>
      </w:r>
      <w:r>
        <w:rPr>
          <w:rtl/>
        </w:rPr>
        <w:t>.</w:t>
      </w:r>
      <w:r w:rsidRPr="00A16D37">
        <w:rPr>
          <w:rtl/>
        </w:rPr>
        <w:t xml:space="preserve"> وفيه : «بين يدي السّاعة موتان شديد ، ثمّ بعده سنوات الزّلازل»</w:t>
      </w:r>
      <w:r>
        <w:rPr>
          <w:rtl/>
        </w:rPr>
        <w:t>.</w:t>
      </w:r>
    </w:p>
    <w:p w14:paraId="206E1EDA" w14:textId="77777777" w:rsidR="007211B6" w:rsidRPr="00A16D37" w:rsidRDefault="007211B6" w:rsidP="00F329FF">
      <w:pPr>
        <w:pStyle w:val="libNormal"/>
        <w:rPr>
          <w:rtl/>
        </w:rPr>
      </w:pPr>
      <w:r>
        <w:rPr>
          <w:rtl/>
        </w:rPr>
        <w:t>و</w:t>
      </w:r>
      <w:r w:rsidRPr="00A16D37">
        <w:rPr>
          <w:rtl/>
        </w:rPr>
        <w:t>قد أخرجه منه ابن حبّان في النوع التاسع والستين من الثالث : «إنّي غير لابث فيكم إلّا قليلا</w:t>
      </w:r>
      <w:r>
        <w:rPr>
          <w:rtl/>
        </w:rPr>
        <w:t xml:space="preserve"> ..</w:t>
      </w:r>
      <w:r w:rsidRPr="00A16D37">
        <w:rPr>
          <w:rtl/>
        </w:rPr>
        <w:t>.» إلخ ،</w:t>
      </w:r>
      <w:r>
        <w:rPr>
          <w:rFonts w:hint="cs"/>
          <w:rtl/>
        </w:rPr>
        <w:t xml:space="preserve"> </w:t>
      </w:r>
      <w:r w:rsidRPr="00A16D37">
        <w:rPr>
          <w:rtl/>
        </w:rPr>
        <w:t>ولم يذكر الأول ، ووجدت له حديثا آخر أخرجه الطّحاوي ، وهو في زيادات أبي عوانة من صحيحه.</w:t>
      </w:r>
    </w:p>
    <w:p w14:paraId="3BA25502" w14:textId="77777777" w:rsidR="007211B6" w:rsidRPr="00A16D37" w:rsidRDefault="007211B6" w:rsidP="00F329FF">
      <w:pPr>
        <w:pStyle w:val="libNormal"/>
        <w:rPr>
          <w:rtl/>
        </w:rPr>
      </w:pPr>
      <w:r w:rsidRPr="00176461">
        <w:rPr>
          <w:rStyle w:val="libBold2Char"/>
          <w:rtl/>
        </w:rPr>
        <w:t xml:space="preserve">3415 ـ سلمة بن هشام : </w:t>
      </w:r>
      <w:r w:rsidRPr="00A16D37">
        <w:rPr>
          <w:rtl/>
        </w:rPr>
        <w:t xml:space="preserve">بن المغيرة </w:t>
      </w:r>
      <w:r w:rsidRPr="00CB243B">
        <w:rPr>
          <w:rStyle w:val="libFootnotenumChar"/>
          <w:rtl/>
        </w:rPr>
        <w:t>(4)</w:t>
      </w:r>
      <w:r w:rsidRPr="00A16D37">
        <w:rPr>
          <w:rtl/>
        </w:rPr>
        <w:t xml:space="preserve"> بن عبد الله بن عمر بن مخزوم المخزوميّ ، أخو أبي جهل والحارث. يكنى أبا هاشم.</w:t>
      </w:r>
    </w:p>
    <w:p w14:paraId="5DA3EFF6" w14:textId="77777777" w:rsidR="007211B6" w:rsidRPr="00A16D37" w:rsidRDefault="007211B6" w:rsidP="00F329FF">
      <w:pPr>
        <w:pStyle w:val="libNormal"/>
        <w:rPr>
          <w:rtl/>
        </w:rPr>
      </w:pPr>
      <w:r w:rsidRPr="00A16D37">
        <w:rPr>
          <w:rtl/>
        </w:rPr>
        <w:t xml:space="preserve">كان من السّابقين ، وثبت ذكره في الصّحيح من حديث أبي هريرة أنّ النبيّ </w:t>
      </w:r>
      <w:r w:rsidRPr="006853CA">
        <w:rPr>
          <w:rStyle w:val="libAlaemChar"/>
          <w:rtl/>
        </w:rPr>
        <w:t>صلى‌الله‌عليه‌وسلم</w:t>
      </w:r>
      <w:r w:rsidRPr="00A16D37">
        <w:rPr>
          <w:rtl/>
        </w:rPr>
        <w:t xml:space="preserve"> دعا له لما رفع رأسه من الركوع أن ينجيه من الكفار ، وكانوا قد حبسوه عن الهجرة ، وآذوه ، فروى عبد الرّزّاق من طريق عبد الملك بن أبي بكر بن الحارث بن هشام ، قال : فرّ عياش بن أبي</w:t>
      </w:r>
    </w:p>
    <w:p w14:paraId="7539A015" w14:textId="77777777" w:rsidR="007211B6" w:rsidRPr="00A16D37" w:rsidRDefault="007211B6" w:rsidP="00CB243B">
      <w:pPr>
        <w:pStyle w:val="libLine"/>
        <w:rPr>
          <w:rtl/>
        </w:rPr>
      </w:pPr>
      <w:r w:rsidRPr="00A16D37">
        <w:rPr>
          <w:rtl/>
        </w:rPr>
        <w:t>__________________</w:t>
      </w:r>
    </w:p>
    <w:p w14:paraId="3EBF3F2A" w14:textId="77777777" w:rsidR="007211B6" w:rsidRPr="00A16D37" w:rsidRDefault="007211B6" w:rsidP="00642A75">
      <w:pPr>
        <w:pStyle w:val="libFootnote0"/>
        <w:rPr>
          <w:rtl/>
          <w:lang w:bidi="fa-IR"/>
        </w:rPr>
      </w:pPr>
      <w:r>
        <w:rPr>
          <w:rtl/>
        </w:rPr>
        <w:t>(</w:t>
      </w:r>
      <w:r w:rsidRPr="00A16D37">
        <w:rPr>
          <w:rtl/>
        </w:rPr>
        <w:t>1) أسد الغابة ت 2188 ، الاستيعاب ت 1035.</w:t>
      </w:r>
    </w:p>
    <w:p w14:paraId="49E6F9B6" w14:textId="77777777" w:rsidR="007211B6" w:rsidRPr="00A16D37" w:rsidRDefault="007211B6" w:rsidP="00642A75">
      <w:pPr>
        <w:pStyle w:val="libFootnote0"/>
        <w:rPr>
          <w:rtl/>
          <w:lang w:bidi="fa-IR"/>
        </w:rPr>
      </w:pPr>
      <w:r>
        <w:rPr>
          <w:rtl/>
        </w:rPr>
        <w:t>(</w:t>
      </w:r>
      <w:r w:rsidRPr="00A16D37">
        <w:rPr>
          <w:rtl/>
        </w:rPr>
        <w:t>2) أسد الغابة ت 2189 ، الاستيعاب ت 1036 ، الثقات 3 / 167 ، تجريد أسماء الصحابة 1 / 233 ، تقريب التهذيب 1 / 419 ، تهذيب التهذيب 4 / 159 ، تهذيب الكمال 1 / 527 ، خلاصة تذهيب 1 / 405 ، الكاشف 1 / 387 ، الجرح والتعديل 4 / ترجمة 757 ، التلقيح 372 ، الأنساب 3 / 33 ، الطبقات 72 ، التاريخ الكبير 4 / 70 ، المعرفة والتاريخ 1 / 336 ، الإكمال 7 / 60 ، دائرة معارف الأعلمي 19 / 226.</w:t>
      </w:r>
    </w:p>
    <w:p w14:paraId="3D069196" w14:textId="77777777" w:rsidR="007211B6" w:rsidRPr="00A16D37" w:rsidRDefault="007211B6" w:rsidP="00642A75">
      <w:pPr>
        <w:pStyle w:val="libFootnote0"/>
        <w:rPr>
          <w:rtl/>
          <w:lang w:bidi="fa-IR"/>
        </w:rPr>
      </w:pPr>
      <w:r>
        <w:rPr>
          <w:rtl/>
        </w:rPr>
        <w:t>(</w:t>
      </w:r>
      <w:r w:rsidRPr="00A16D37">
        <w:rPr>
          <w:rtl/>
        </w:rPr>
        <w:t>3) في ج : وهل.</w:t>
      </w:r>
    </w:p>
    <w:p w14:paraId="400BF27F" w14:textId="77777777" w:rsidR="007211B6" w:rsidRPr="00A16D37" w:rsidRDefault="007211B6" w:rsidP="00642A75">
      <w:pPr>
        <w:pStyle w:val="libFootnote0"/>
        <w:rPr>
          <w:rtl/>
          <w:lang w:bidi="fa-IR"/>
        </w:rPr>
      </w:pPr>
      <w:r>
        <w:rPr>
          <w:rtl/>
        </w:rPr>
        <w:t>(</w:t>
      </w:r>
      <w:r w:rsidRPr="00A16D37">
        <w:rPr>
          <w:rtl/>
        </w:rPr>
        <w:t>4) أسد الغابة ت 2190 ، الاستيعاب ت 1037.</w:t>
      </w:r>
    </w:p>
    <w:p w14:paraId="2562C529" w14:textId="77777777" w:rsidR="007211B6" w:rsidRPr="00A16D37" w:rsidRDefault="007211B6" w:rsidP="00CE58FD">
      <w:pPr>
        <w:pStyle w:val="libNormal0"/>
        <w:rPr>
          <w:rtl/>
        </w:rPr>
      </w:pPr>
      <w:r>
        <w:rPr>
          <w:rtl/>
        </w:rPr>
        <w:br w:type="page"/>
      </w:r>
      <w:r w:rsidRPr="00A16D37">
        <w:rPr>
          <w:rtl/>
        </w:rPr>
        <w:lastRenderedPageBreak/>
        <w:t xml:space="preserve">ربيعة ، وسلمة بن هشام ، والوليد بن الوليد من المشركين ، فعلم النبيّ </w:t>
      </w:r>
      <w:r w:rsidRPr="006853CA">
        <w:rPr>
          <w:rStyle w:val="libAlaemChar"/>
          <w:rtl/>
        </w:rPr>
        <w:t>صلى‌الله‌عليه‌وسلم</w:t>
      </w:r>
      <w:r w:rsidRPr="00A16D37">
        <w:rPr>
          <w:rtl/>
        </w:rPr>
        <w:t xml:space="preserve"> بمخرجهم ، فدعا لهم لما رفع رأسه من الرّكوع.</w:t>
      </w:r>
    </w:p>
    <w:p w14:paraId="59327342" w14:textId="77777777" w:rsidR="007211B6" w:rsidRPr="00A16D37" w:rsidRDefault="007211B6" w:rsidP="00F329FF">
      <w:pPr>
        <w:pStyle w:val="libNormal"/>
        <w:rPr>
          <w:rtl/>
        </w:rPr>
      </w:pPr>
      <w:r w:rsidRPr="00A16D37">
        <w:rPr>
          <w:rtl/>
        </w:rPr>
        <w:t xml:space="preserve">وروى ابن إسحاق من حديث أم سلمة أنها قالت لامرأة سلمة بن هشام : ما لي لا أرى سلمة يصلّي مع النّبيّ </w:t>
      </w:r>
      <w:r w:rsidRPr="006853CA">
        <w:rPr>
          <w:rStyle w:val="libAlaemChar"/>
          <w:rtl/>
        </w:rPr>
        <w:t>صلى‌الله‌عليه‌وسلم</w:t>
      </w:r>
      <w:r>
        <w:rPr>
          <w:rtl/>
        </w:rPr>
        <w:t>؟</w:t>
      </w:r>
      <w:r w:rsidRPr="00A16D37">
        <w:rPr>
          <w:rtl/>
        </w:rPr>
        <w:t xml:space="preserve"> قالت : كلما خرج صاح به النّاس يا فرار ، وكان ذلك عقب غزوة مؤتة.</w:t>
      </w:r>
    </w:p>
    <w:p w14:paraId="7F7CA21C" w14:textId="77777777" w:rsidR="007211B6" w:rsidRPr="00A16D37" w:rsidRDefault="007211B6" w:rsidP="00F329FF">
      <w:pPr>
        <w:pStyle w:val="libNormal"/>
        <w:rPr>
          <w:rtl/>
        </w:rPr>
      </w:pPr>
      <w:r>
        <w:rPr>
          <w:rtl/>
        </w:rPr>
        <w:t>و</w:t>
      </w:r>
      <w:r w:rsidRPr="00A16D37">
        <w:rPr>
          <w:rtl/>
        </w:rPr>
        <w:t xml:space="preserve">رواه الواقديّ من وجه آخر ، وزاد : فقال النبيّ </w:t>
      </w:r>
      <w:r w:rsidRPr="006853CA">
        <w:rPr>
          <w:rStyle w:val="libAlaemChar"/>
          <w:rtl/>
        </w:rPr>
        <w:t>صلى‌الله‌عليه‌وسلم</w:t>
      </w:r>
      <w:r w:rsidRPr="00A16D37">
        <w:rPr>
          <w:rtl/>
        </w:rPr>
        <w:t xml:space="preserve"> : بل هو الكرار.</w:t>
      </w:r>
    </w:p>
    <w:p w14:paraId="6B640507" w14:textId="77777777" w:rsidR="007211B6" w:rsidRPr="00A16D37" w:rsidRDefault="007211B6" w:rsidP="00F329FF">
      <w:pPr>
        <w:pStyle w:val="libNormal"/>
        <w:rPr>
          <w:rtl/>
        </w:rPr>
      </w:pPr>
      <w:r w:rsidRPr="00A16D37">
        <w:rPr>
          <w:rtl/>
        </w:rPr>
        <w:t>وروى ابن سعد أن سلمة لما هرب من قريش قالت أمّه ضباعة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20030E0" w14:textId="77777777" w:rsidTr="00F6784A">
        <w:trPr>
          <w:tblCellSpacing w:w="15" w:type="dxa"/>
          <w:jc w:val="center"/>
        </w:trPr>
        <w:tc>
          <w:tcPr>
            <w:tcW w:w="2362" w:type="pct"/>
            <w:vAlign w:val="center"/>
          </w:tcPr>
          <w:p w14:paraId="7721DD4B" w14:textId="77777777" w:rsidR="007211B6" w:rsidRPr="00A16D37" w:rsidRDefault="007211B6" w:rsidP="00215DDE">
            <w:pPr>
              <w:pStyle w:val="libPoem"/>
              <w:rPr>
                <w:rtl/>
              </w:rPr>
            </w:pPr>
            <w:r w:rsidRPr="00A16D37">
              <w:rPr>
                <w:rtl/>
              </w:rPr>
              <w:t>لاهمّ ربّ الكعبة المحرّمة</w:t>
            </w:r>
            <w:r w:rsidRPr="00215DDE">
              <w:rPr>
                <w:rStyle w:val="libPoemTiniCharChar"/>
                <w:rtl/>
              </w:rPr>
              <w:br/>
              <w:t> </w:t>
            </w:r>
          </w:p>
        </w:tc>
        <w:tc>
          <w:tcPr>
            <w:tcW w:w="196" w:type="pct"/>
            <w:vAlign w:val="center"/>
          </w:tcPr>
          <w:p w14:paraId="69337AE8" w14:textId="77777777" w:rsidR="007211B6" w:rsidRPr="00A16D37" w:rsidRDefault="007211B6" w:rsidP="00215DDE">
            <w:pPr>
              <w:pStyle w:val="libPoem"/>
            </w:pPr>
            <w:r w:rsidRPr="00A16D37">
              <w:rPr>
                <w:rtl/>
              </w:rPr>
              <w:t> </w:t>
            </w:r>
          </w:p>
        </w:tc>
        <w:tc>
          <w:tcPr>
            <w:tcW w:w="2361" w:type="pct"/>
            <w:vAlign w:val="center"/>
          </w:tcPr>
          <w:p w14:paraId="76FF0F70" w14:textId="77777777" w:rsidR="007211B6" w:rsidRPr="00A16D37" w:rsidRDefault="007211B6" w:rsidP="00215DDE">
            <w:pPr>
              <w:pStyle w:val="libPoem"/>
            </w:pPr>
            <w:r w:rsidRPr="00A16D37">
              <w:rPr>
                <w:rtl/>
              </w:rPr>
              <w:t xml:space="preserve">أظهر على كلّ عدوّ سلمة </w:t>
            </w:r>
            <w:r w:rsidRPr="00CB243B">
              <w:rPr>
                <w:rStyle w:val="libFootnotenumChar"/>
                <w:rtl/>
              </w:rPr>
              <w:t>(1)</w:t>
            </w:r>
            <w:r w:rsidRPr="00215DDE">
              <w:rPr>
                <w:rStyle w:val="libPoemTiniCharChar"/>
                <w:rtl/>
              </w:rPr>
              <w:br/>
              <w:t> </w:t>
            </w:r>
          </w:p>
        </w:tc>
      </w:tr>
    </w:tbl>
    <w:p w14:paraId="4C5FDE83" w14:textId="77777777" w:rsidR="007211B6" w:rsidRPr="00A16D37" w:rsidRDefault="007211B6" w:rsidP="00F329FF">
      <w:pPr>
        <w:pStyle w:val="libNormal"/>
        <w:rPr>
          <w:rtl/>
        </w:rPr>
      </w:pPr>
      <w:r>
        <w:rPr>
          <w:rtl/>
        </w:rPr>
        <w:t>[</w:t>
      </w:r>
      <w:r w:rsidRPr="00A16D37">
        <w:rPr>
          <w:rtl/>
        </w:rPr>
        <w:t>الرجز</w:t>
      </w:r>
      <w:r>
        <w:rPr>
          <w:rtl/>
        </w:rPr>
        <w:t>]</w:t>
      </w:r>
      <w:r w:rsidRPr="00A16D37">
        <w:rPr>
          <w:rtl/>
        </w:rPr>
        <w:t xml:space="preserve"> قال : فلما مات النّبيّ </w:t>
      </w:r>
      <w:r w:rsidRPr="006853CA">
        <w:rPr>
          <w:rStyle w:val="libAlaemChar"/>
          <w:rtl/>
        </w:rPr>
        <w:t>صلى‌الله‌عليه‌وسلم</w:t>
      </w:r>
      <w:r w:rsidRPr="00A16D37">
        <w:rPr>
          <w:rtl/>
        </w:rPr>
        <w:t xml:space="preserve"> خرج إلى الشّام فاستشهد بمرج الصّفّر في المحرم سنة أربع عشرة ، وذكر عروة وموسى بن عقبة أنه استشهد بأجنادين ، وبه جزم أبو زرعة الدمشقيّ ، وصوّبه أحمد.</w:t>
      </w:r>
    </w:p>
    <w:p w14:paraId="14E818F7" w14:textId="77777777" w:rsidR="007211B6" w:rsidRPr="00A16D37" w:rsidRDefault="007211B6" w:rsidP="00F329FF">
      <w:pPr>
        <w:pStyle w:val="libNormal"/>
        <w:rPr>
          <w:rtl/>
        </w:rPr>
      </w:pPr>
      <w:r w:rsidRPr="00176461">
        <w:rPr>
          <w:rStyle w:val="libBold2Char"/>
          <w:rtl/>
        </w:rPr>
        <w:t xml:space="preserve">3416 ز ـ سلمة بن وهب بن الأكوع : </w:t>
      </w:r>
      <w:r w:rsidRPr="00A16D37">
        <w:rPr>
          <w:rtl/>
        </w:rPr>
        <w:t>مشهور بالنسبة لجدّه. والمعروف أنه سلمة بن عمرو ، كما تقدم. ووقع في الجعليات سلمة بن وهب.</w:t>
      </w:r>
    </w:p>
    <w:p w14:paraId="27127940" w14:textId="77777777" w:rsidR="007211B6" w:rsidRPr="00A16D37" w:rsidRDefault="007211B6" w:rsidP="00F329FF">
      <w:pPr>
        <w:pStyle w:val="libNormal"/>
        <w:rPr>
          <w:rtl/>
        </w:rPr>
      </w:pPr>
      <w:r w:rsidRPr="00176461">
        <w:rPr>
          <w:rStyle w:val="libBold2Char"/>
          <w:rtl/>
        </w:rPr>
        <w:t xml:space="preserve">3417 ـ سلمة بن يزيد : </w:t>
      </w:r>
      <w:r w:rsidRPr="00A16D37">
        <w:rPr>
          <w:rtl/>
        </w:rPr>
        <w:t xml:space="preserve">بن مشجعة </w:t>
      </w:r>
      <w:r w:rsidRPr="00CB243B">
        <w:rPr>
          <w:rStyle w:val="libFootnotenumChar"/>
          <w:rtl/>
        </w:rPr>
        <w:t>(2)</w:t>
      </w:r>
      <w:r w:rsidRPr="00A16D37">
        <w:rPr>
          <w:rtl/>
        </w:rPr>
        <w:t xml:space="preserve"> بن المجمع بن مالك بن كعب بن سعد بن عوف بن حريم بن جعفي الجعفيّ.</w:t>
      </w:r>
    </w:p>
    <w:p w14:paraId="0AC2449A" w14:textId="77777777" w:rsidR="007211B6" w:rsidRPr="00A16D37" w:rsidRDefault="007211B6" w:rsidP="00F329FF">
      <w:pPr>
        <w:pStyle w:val="libNormal"/>
        <w:rPr>
          <w:rtl/>
        </w:rPr>
      </w:pPr>
      <w:r w:rsidRPr="00A16D37">
        <w:rPr>
          <w:rtl/>
        </w:rPr>
        <w:t xml:space="preserve">نزل الكوفة ، وكان قد وفد على النبيّ </w:t>
      </w:r>
      <w:r w:rsidRPr="006853CA">
        <w:rPr>
          <w:rStyle w:val="libAlaemChar"/>
          <w:rtl/>
        </w:rPr>
        <w:t>صلى‌الله‌عليه‌وسلم</w:t>
      </w:r>
      <w:r w:rsidRPr="00A16D37">
        <w:rPr>
          <w:rtl/>
        </w:rPr>
        <w:t xml:space="preserve"> وحدّث عنه.</w:t>
      </w:r>
    </w:p>
    <w:p w14:paraId="59CE6BD6" w14:textId="77777777" w:rsidR="007211B6" w:rsidRPr="00A16D37" w:rsidRDefault="007211B6" w:rsidP="00F329FF">
      <w:pPr>
        <w:pStyle w:val="libNormal"/>
        <w:rPr>
          <w:rtl/>
        </w:rPr>
      </w:pPr>
      <w:r w:rsidRPr="00A16D37">
        <w:rPr>
          <w:rtl/>
        </w:rPr>
        <w:t>وروى عنه حديث : قلت : يا رسول الله : إن أمنا مليكة كانت تصل الرّحم</w:t>
      </w:r>
      <w:r>
        <w:rPr>
          <w:rtl/>
        </w:rPr>
        <w:t xml:space="preserve"> ..</w:t>
      </w:r>
      <w:r w:rsidRPr="00A16D37">
        <w:rPr>
          <w:rtl/>
        </w:rPr>
        <w:t>.</w:t>
      </w:r>
      <w:r>
        <w:rPr>
          <w:rFonts w:hint="cs"/>
          <w:rtl/>
        </w:rPr>
        <w:t xml:space="preserve"> </w:t>
      </w:r>
      <w:r w:rsidRPr="00A16D37">
        <w:rPr>
          <w:rtl/>
        </w:rPr>
        <w:t>الحديث.</w:t>
      </w:r>
    </w:p>
    <w:p w14:paraId="5F0BCACE" w14:textId="77777777" w:rsidR="007211B6" w:rsidRPr="00A16D37" w:rsidRDefault="007211B6" w:rsidP="00F329FF">
      <w:pPr>
        <w:pStyle w:val="libNormal"/>
        <w:rPr>
          <w:rtl/>
        </w:rPr>
      </w:pPr>
      <w:r w:rsidRPr="00A16D37">
        <w:rPr>
          <w:rtl/>
        </w:rPr>
        <w:t xml:space="preserve">وفي صحيح مسلم من حديث وائل بن حجر : سأل سلمة بن يزيد الجعفي رسول الله </w:t>
      </w:r>
      <w:r w:rsidRPr="006853CA">
        <w:rPr>
          <w:rStyle w:val="libAlaemChar"/>
          <w:rtl/>
        </w:rPr>
        <w:t>صلى‌الله‌عليه‌وسلم</w:t>
      </w:r>
      <w:r w:rsidRPr="00A16D37">
        <w:rPr>
          <w:rtl/>
        </w:rPr>
        <w:t xml:space="preserve"> ، فذكر حديثا. وابنه كريب بن سلمة كان شريفا ، قاله ابن الكلبي ، وحكي أنه يقال فيه يزيد بن سلمة.</w:t>
      </w:r>
    </w:p>
    <w:p w14:paraId="62702769" w14:textId="77777777" w:rsidR="007211B6" w:rsidRPr="00A16D37" w:rsidRDefault="007211B6" w:rsidP="00CB243B">
      <w:pPr>
        <w:pStyle w:val="libLine"/>
        <w:rPr>
          <w:rtl/>
        </w:rPr>
      </w:pPr>
      <w:r w:rsidRPr="00A16D37">
        <w:rPr>
          <w:rtl/>
        </w:rPr>
        <w:t>__________________</w:t>
      </w:r>
    </w:p>
    <w:p w14:paraId="03A4DA8A" w14:textId="77777777" w:rsidR="007211B6" w:rsidRPr="00A16D37" w:rsidRDefault="007211B6" w:rsidP="00642A75">
      <w:pPr>
        <w:pStyle w:val="libFootnote0"/>
        <w:rPr>
          <w:rtl/>
          <w:lang w:bidi="fa-IR"/>
        </w:rPr>
      </w:pPr>
      <w:r>
        <w:rPr>
          <w:rtl/>
        </w:rPr>
        <w:t>(</w:t>
      </w:r>
      <w:r w:rsidRPr="00A16D37">
        <w:rPr>
          <w:rtl/>
        </w:rPr>
        <w:t xml:space="preserve">1) ينظر هذا البيت في أسد الغابة ترجمة رقم </w:t>
      </w:r>
      <w:r>
        <w:rPr>
          <w:rtl/>
        </w:rPr>
        <w:t>(</w:t>
      </w:r>
      <w:r w:rsidRPr="00A16D37">
        <w:rPr>
          <w:rtl/>
        </w:rPr>
        <w:t xml:space="preserve">2190) وفي الاستيعاب ترجمة رقم </w:t>
      </w:r>
      <w:r>
        <w:rPr>
          <w:rtl/>
        </w:rPr>
        <w:t>(</w:t>
      </w:r>
      <w:r w:rsidRPr="00A16D37">
        <w:rPr>
          <w:rtl/>
        </w:rPr>
        <w:t>1037)</w:t>
      </w:r>
      <w:r>
        <w:rPr>
          <w:rtl/>
        </w:rPr>
        <w:t>.</w:t>
      </w:r>
    </w:p>
    <w:p w14:paraId="6660891E" w14:textId="77777777" w:rsidR="007211B6" w:rsidRPr="00A16D37" w:rsidRDefault="007211B6" w:rsidP="00642A75">
      <w:pPr>
        <w:pStyle w:val="libFootnote0"/>
        <w:rPr>
          <w:rtl/>
          <w:lang w:bidi="fa-IR"/>
        </w:rPr>
      </w:pPr>
      <w:r>
        <w:rPr>
          <w:rtl/>
        </w:rPr>
        <w:t>(</w:t>
      </w:r>
      <w:r w:rsidRPr="00A16D37">
        <w:rPr>
          <w:rtl/>
        </w:rPr>
        <w:t>2) أسد الغابة ت 2191 ، الاستيعاب ت 1038 ، الثقات 3 / 165 ، تجريد أسماء الصحابة 1 / 234 ، تقريب التهذيب 1 / 19 ، تهذيب التهذيب 4 / 161 ، خلاصة تذهيب 1 / 406 ، تهذيب الكمال 1 / 528 ، الكاشف 1 / 88 ، الجرح والتعديل 4 / ترجمة 767 ، الطبقات 73 ، 134 ، الطبقات الكبرى 1 / 324 ، التاريخ الكبير 4 / 72 ، بقي بن مخلد 260.</w:t>
      </w:r>
    </w:p>
    <w:p w14:paraId="20792B74" w14:textId="77777777" w:rsidR="007211B6" w:rsidRPr="00A16D37" w:rsidRDefault="007211B6" w:rsidP="00F329FF">
      <w:pPr>
        <w:pStyle w:val="libNormal"/>
        <w:rPr>
          <w:rtl/>
        </w:rPr>
      </w:pPr>
      <w:r>
        <w:rPr>
          <w:rtl/>
        </w:rPr>
        <w:br w:type="page"/>
      </w:r>
      <w:r>
        <w:rPr>
          <w:rtl/>
        </w:rPr>
        <w:lastRenderedPageBreak/>
        <w:t>[</w:t>
      </w:r>
      <w:r w:rsidRPr="00A16D37">
        <w:rPr>
          <w:rtl/>
        </w:rPr>
        <w:t xml:space="preserve">وقال المرزباني : وفد هو وأخوه لأمه قيس بن سلمة بن شراحيل ، فأسلما ، واستعمل النبيّ </w:t>
      </w:r>
      <w:r w:rsidRPr="006853CA">
        <w:rPr>
          <w:rStyle w:val="libAlaemChar"/>
          <w:rtl/>
        </w:rPr>
        <w:t>صلى‌الله‌عليه‌وسلم</w:t>
      </w:r>
      <w:r w:rsidRPr="00A16D37">
        <w:rPr>
          <w:rtl/>
        </w:rPr>
        <w:t xml:space="preserve"> قيسا على بني مروان ، وكتب له كتابا ، قال : وسلمة بن يزيد هو القائل يرثي أخاه</w:t>
      </w:r>
      <w:r>
        <w:rPr>
          <w:rFonts w:hint="cs"/>
          <w:rtl/>
        </w:rPr>
        <w:t xml:space="preserve"> </w:t>
      </w:r>
      <w:r w:rsidRPr="00A16D37">
        <w:rPr>
          <w:rtl/>
        </w:rPr>
        <w:t>شقيقه قيس بن يزيد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69469599" w14:textId="77777777" w:rsidTr="00F6784A">
        <w:trPr>
          <w:tblCellSpacing w:w="15" w:type="dxa"/>
          <w:jc w:val="center"/>
        </w:trPr>
        <w:tc>
          <w:tcPr>
            <w:tcW w:w="2362" w:type="pct"/>
            <w:vAlign w:val="center"/>
          </w:tcPr>
          <w:p w14:paraId="6384B5AA" w14:textId="77777777" w:rsidR="007211B6" w:rsidRPr="00A16D37" w:rsidRDefault="007211B6" w:rsidP="00215DDE">
            <w:pPr>
              <w:pStyle w:val="libPoem"/>
              <w:rPr>
                <w:rtl/>
              </w:rPr>
            </w:pPr>
            <w:r>
              <w:rPr>
                <w:rtl/>
              </w:rPr>
              <w:t>أ</w:t>
            </w:r>
            <w:r w:rsidRPr="00A16D37">
              <w:rPr>
                <w:rtl/>
              </w:rPr>
              <w:t>لم تعلمي أن لست ما عشت لاقيا</w:t>
            </w:r>
            <w:r w:rsidRPr="00215DDE">
              <w:rPr>
                <w:rStyle w:val="libPoemTiniCharChar"/>
                <w:rtl/>
              </w:rPr>
              <w:br/>
              <w:t> </w:t>
            </w:r>
          </w:p>
        </w:tc>
        <w:tc>
          <w:tcPr>
            <w:tcW w:w="196" w:type="pct"/>
            <w:vAlign w:val="center"/>
          </w:tcPr>
          <w:p w14:paraId="753A2142" w14:textId="77777777" w:rsidR="007211B6" w:rsidRPr="00A16D37" w:rsidRDefault="007211B6" w:rsidP="00215DDE">
            <w:pPr>
              <w:pStyle w:val="libPoem"/>
            </w:pPr>
            <w:r w:rsidRPr="00A16D37">
              <w:rPr>
                <w:rtl/>
              </w:rPr>
              <w:t> </w:t>
            </w:r>
          </w:p>
        </w:tc>
        <w:tc>
          <w:tcPr>
            <w:tcW w:w="2361" w:type="pct"/>
            <w:vAlign w:val="center"/>
          </w:tcPr>
          <w:p w14:paraId="521ACD66" w14:textId="77777777" w:rsidR="007211B6" w:rsidRPr="00A16D37" w:rsidRDefault="007211B6" w:rsidP="00215DDE">
            <w:pPr>
              <w:pStyle w:val="libPoem"/>
            </w:pPr>
            <w:r w:rsidRPr="00A16D37">
              <w:rPr>
                <w:rtl/>
              </w:rPr>
              <w:t>أخي إن أتى من دون أوصاله القبر</w:t>
            </w:r>
            <w:r w:rsidRPr="00215DDE">
              <w:rPr>
                <w:rStyle w:val="libPoemTiniCharChar"/>
                <w:rtl/>
              </w:rPr>
              <w:br/>
              <w:t> </w:t>
            </w:r>
          </w:p>
        </w:tc>
      </w:tr>
      <w:tr w:rsidR="007211B6" w:rsidRPr="00A16D37" w14:paraId="360C0CA9" w14:textId="77777777" w:rsidTr="00F6784A">
        <w:trPr>
          <w:tblCellSpacing w:w="15" w:type="dxa"/>
          <w:jc w:val="center"/>
        </w:trPr>
        <w:tc>
          <w:tcPr>
            <w:tcW w:w="2362" w:type="pct"/>
            <w:vAlign w:val="center"/>
          </w:tcPr>
          <w:p w14:paraId="53E5FCBA" w14:textId="77777777" w:rsidR="007211B6" w:rsidRPr="00A16D37" w:rsidRDefault="007211B6" w:rsidP="00215DDE">
            <w:pPr>
              <w:pStyle w:val="libPoem"/>
            </w:pPr>
            <w:r>
              <w:rPr>
                <w:rtl/>
              </w:rPr>
              <w:t>و</w:t>
            </w:r>
            <w:r w:rsidRPr="00A16D37">
              <w:rPr>
                <w:rtl/>
              </w:rPr>
              <w:t xml:space="preserve">هوّن وجدي أنّني سوف أفتدي </w:t>
            </w:r>
            <w:r w:rsidRPr="00215DDE">
              <w:rPr>
                <w:rStyle w:val="libPoemTiniCharChar"/>
                <w:rtl/>
              </w:rPr>
              <w:br/>
              <w:t> </w:t>
            </w:r>
          </w:p>
        </w:tc>
        <w:tc>
          <w:tcPr>
            <w:tcW w:w="196" w:type="pct"/>
            <w:vAlign w:val="center"/>
          </w:tcPr>
          <w:p w14:paraId="391D45DC" w14:textId="77777777" w:rsidR="007211B6" w:rsidRPr="00A16D37" w:rsidRDefault="007211B6" w:rsidP="00215DDE">
            <w:pPr>
              <w:pStyle w:val="libPoem"/>
            </w:pPr>
            <w:r w:rsidRPr="00A16D37">
              <w:rPr>
                <w:rtl/>
              </w:rPr>
              <w:t> </w:t>
            </w:r>
          </w:p>
        </w:tc>
        <w:tc>
          <w:tcPr>
            <w:tcW w:w="2361" w:type="pct"/>
            <w:vAlign w:val="center"/>
          </w:tcPr>
          <w:p w14:paraId="330DDE0B" w14:textId="77777777" w:rsidR="007211B6" w:rsidRPr="00A16D37" w:rsidRDefault="007211B6" w:rsidP="00215DDE">
            <w:pPr>
              <w:pStyle w:val="libPoem"/>
            </w:pPr>
            <w:r w:rsidRPr="00A16D37">
              <w:rPr>
                <w:rtl/>
              </w:rPr>
              <w:t>على أثره يوما وإن نفس العمر</w:t>
            </w:r>
            <w:r w:rsidRPr="00215DDE">
              <w:rPr>
                <w:rStyle w:val="libPoemTiniCharChar"/>
                <w:rtl/>
              </w:rPr>
              <w:br/>
              <w:t> </w:t>
            </w:r>
          </w:p>
        </w:tc>
      </w:tr>
      <w:tr w:rsidR="007211B6" w:rsidRPr="00A16D37" w14:paraId="261DA06E" w14:textId="77777777" w:rsidTr="00F6784A">
        <w:trPr>
          <w:tblCellSpacing w:w="15" w:type="dxa"/>
          <w:jc w:val="center"/>
        </w:trPr>
        <w:tc>
          <w:tcPr>
            <w:tcW w:w="2362" w:type="pct"/>
            <w:vAlign w:val="center"/>
          </w:tcPr>
          <w:p w14:paraId="074E7FDF" w14:textId="77777777" w:rsidR="007211B6" w:rsidRPr="00A16D37" w:rsidRDefault="007211B6" w:rsidP="00215DDE">
            <w:pPr>
              <w:pStyle w:val="libPoem"/>
            </w:pPr>
            <w:r w:rsidRPr="00A16D37">
              <w:rPr>
                <w:rtl/>
              </w:rPr>
              <w:t xml:space="preserve">فتى كان يدنيه الغنى من صديقه </w:t>
            </w:r>
            <w:r w:rsidRPr="00215DDE">
              <w:rPr>
                <w:rStyle w:val="libPoemTiniCharChar"/>
                <w:rtl/>
              </w:rPr>
              <w:br/>
              <w:t> </w:t>
            </w:r>
          </w:p>
        </w:tc>
        <w:tc>
          <w:tcPr>
            <w:tcW w:w="196" w:type="pct"/>
            <w:vAlign w:val="center"/>
          </w:tcPr>
          <w:p w14:paraId="698C44A2" w14:textId="77777777" w:rsidR="007211B6" w:rsidRPr="00A16D37" w:rsidRDefault="007211B6" w:rsidP="00215DDE">
            <w:pPr>
              <w:pStyle w:val="libPoem"/>
            </w:pPr>
            <w:r w:rsidRPr="00A16D37">
              <w:rPr>
                <w:rtl/>
              </w:rPr>
              <w:t> </w:t>
            </w:r>
          </w:p>
        </w:tc>
        <w:tc>
          <w:tcPr>
            <w:tcW w:w="2361" w:type="pct"/>
            <w:vAlign w:val="center"/>
          </w:tcPr>
          <w:p w14:paraId="4531E4A6" w14:textId="77777777" w:rsidR="007211B6" w:rsidRPr="00A16D37" w:rsidRDefault="007211B6" w:rsidP="00215DDE">
            <w:pPr>
              <w:pStyle w:val="libPoem"/>
            </w:pPr>
            <w:r w:rsidRPr="00A16D37">
              <w:rPr>
                <w:rtl/>
              </w:rPr>
              <w:t>إذا ما هو استغنى ويبعده الفقر</w:t>
            </w:r>
            <w:r>
              <w:rPr>
                <w:rtl/>
              </w:rPr>
              <w:t>]</w:t>
            </w:r>
            <w:r w:rsidRPr="00A16D37">
              <w:rPr>
                <w:rtl/>
              </w:rPr>
              <w:t xml:space="preserve"> </w:t>
            </w:r>
            <w:r w:rsidRPr="00CB243B">
              <w:rPr>
                <w:rStyle w:val="libFootnotenumChar"/>
                <w:rtl/>
              </w:rPr>
              <w:t>(1)</w:t>
            </w:r>
            <w:r w:rsidRPr="00215DDE">
              <w:rPr>
                <w:rStyle w:val="libPoemTiniCharChar"/>
                <w:rtl/>
              </w:rPr>
              <w:br/>
              <w:t> </w:t>
            </w:r>
          </w:p>
        </w:tc>
      </w:tr>
    </w:tbl>
    <w:p w14:paraId="59A0538E"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76B2663E" w14:textId="77777777" w:rsidR="007211B6" w:rsidRPr="00A16D37" w:rsidRDefault="007211B6" w:rsidP="00F329FF">
      <w:pPr>
        <w:pStyle w:val="libNormal"/>
        <w:rPr>
          <w:rtl/>
        </w:rPr>
      </w:pPr>
      <w:r w:rsidRPr="00176461">
        <w:rPr>
          <w:rStyle w:val="libBold2Char"/>
          <w:rtl/>
        </w:rPr>
        <w:t xml:space="preserve">3418 ز ـ سلمة بن يزيد الأشجعيّ : </w:t>
      </w:r>
      <w:r w:rsidRPr="00A16D37">
        <w:rPr>
          <w:rtl/>
        </w:rPr>
        <w:t>أحد النّفر الذين أخبروا ابن مسعود بقصّة بروع بنت واشق. ووهم ابن عساكر في الأطراف فجعله الجعفيّ.</w:t>
      </w:r>
    </w:p>
    <w:p w14:paraId="35095BCC" w14:textId="77777777" w:rsidR="007211B6" w:rsidRPr="00A16D37" w:rsidRDefault="007211B6" w:rsidP="00F329FF">
      <w:pPr>
        <w:pStyle w:val="libNormal"/>
        <w:rPr>
          <w:rtl/>
        </w:rPr>
      </w:pPr>
      <w:r w:rsidRPr="00A16D37">
        <w:rPr>
          <w:rtl/>
        </w:rPr>
        <w:t xml:space="preserve">وقد وقع لي حديثه عاليا جدا في الثّاني من حديث ابن مسعود لابن صاعد ، من رواية زائدة عن منصور. وفيه قال : فقال رجل من أشجع ، قال منصور : أراه سلمة بن يزيد الأشجعيّ ، فقال : في مثل هذا قضى رسول الله </w:t>
      </w:r>
      <w:r w:rsidRPr="006853CA">
        <w:rPr>
          <w:rStyle w:val="libAlaemChar"/>
          <w:rtl/>
        </w:rPr>
        <w:t>صلى‌الله‌عليه‌وسلم</w:t>
      </w:r>
      <w:r w:rsidRPr="00A16D37">
        <w:rPr>
          <w:rtl/>
        </w:rPr>
        <w:t xml:space="preserve"> في امرأة منّا ، وكذا أخرجه أحمد من طريق زائدة. وقد أخرجه النّسائيّ ، عن شيخ ابن صاعد بإسناده ، ولم يسمّه. وأخرجه من طريق داود عن الشّعبي عن علقمة ، وفيه : فقام ناس من أشجع. وقد تقدّم في ترجمة الجراح الأشجعيّ طريق أخرى للحديث.</w:t>
      </w:r>
    </w:p>
    <w:p w14:paraId="431383F1" w14:textId="77777777" w:rsidR="007211B6" w:rsidRPr="00A16D37" w:rsidRDefault="007211B6" w:rsidP="00F329FF">
      <w:pPr>
        <w:pStyle w:val="libNormal"/>
        <w:rPr>
          <w:rtl/>
        </w:rPr>
      </w:pPr>
      <w:r w:rsidRPr="00176461">
        <w:rPr>
          <w:rStyle w:val="libBold2Char"/>
          <w:rtl/>
        </w:rPr>
        <w:t xml:space="preserve">3419 ز ـ سلمة </w:t>
      </w:r>
      <w:r w:rsidRPr="00CB243B">
        <w:rPr>
          <w:rStyle w:val="libFootnotenumChar"/>
          <w:rtl/>
        </w:rPr>
        <w:t>(2)</w:t>
      </w:r>
      <w:r w:rsidRPr="00176461">
        <w:rPr>
          <w:rStyle w:val="libBold2Char"/>
          <w:rtl/>
        </w:rPr>
        <w:t xml:space="preserve"> : </w:t>
      </w:r>
      <w:r w:rsidRPr="00A16D37">
        <w:rPr>
          <w:rtl/>
        </w:rPr>
        <w:t>والد الأصيل بن سلمة. تقدّم ذكره في ترجمة ولده.</w:t>
      </w:r>
    </w:p>
    <w:p w14:paraId="5EB97E6E" w14:textId="77777777" w:rsidR="007211B6" w:rsidRPr="00A16D37" w:rsidRDefault="007211B6" w:rsidP="00F329FF">
      <w:pPr>
        <w:pStyle w:val="libNormal"/>
        <w:rPr>
          <w:rtl/>
        </w:rPr>
      </w:pPr>
      <w:r>
        <w:rPr>
          <w:rtl/>
        </w:rPr>
        <w:t>[</w:t>
      </w:r>
      <w:r w:rsidRPr="00A16D37">
        <w:rPr>
          <w:rtl/>
        </w:rPr>
        <w:t>قال الواقدي : هو سلمة بن قرط بن عبيد</w:t>
      </w:r>
      <w:r>
        <w:rPr>
          <w:rtl/>
        </w:rPr>
        <w:t>]</w:t>
      </w:r>
      <w:r w:rsidRPr="00A16D37">
        <w:rPr>
          <w:rtl/>
        </w:rPr>
        <w:t xml:space="preserve"> </w:t>
      </w:r>
      <w:r w:rsidRPr="00CB243B">
        <w:rPr>
          <w:rStyle w:val="libFootnotenumChar"/>
          <w:rtl/>
        </w:rPr>
        <w:t>(3)</w:t>
      </w:r>
      <w:r>
        <w:rPr>
          <w:rtl/>
        </w:rPr>
        <w:t>.</w:t>
      </w:r>
    </w:p>
    <w:p w14:paraId="0D341F8D" w14:textId="77777777" w:rsidR="007211B6" w:rsidRPr="00A16D37" w:rsidRDefault="007211B6" w:rsidP="00F329FF">
      <w:pPr>
        <w:pStyle w:val="libNormal"/>
        <w:rPr>
          <w:rtl/>
        </w:rPr>
      </w:pPr>
      <w:r w:rsidRPr="00176461">
        <w:rPr>
          <w:rStyle w:val="libBold2Char"/>
          <w:rtl/>
        </w:rPr>
        <w:t xml:space="preserve">3420 ـ سلمة الخزاعيّ </w:t>
      </w:r>
      <w:r w:rsidRPr="00CB243B">
        <w:rPr>
          <w:rStyle w:val="libFootnotenumChar"/>
          <w:rtl/>
        </w:rPr>
        <w:t>(4)</w:t>
      </w:r>
      <w:r w:rsidRPr="00176461">
        <w:rPr>
          <w:rStyle w:val="libBold2Char"/>
          <w:rtl/>
        </w:rPr>
        <w:t xml:space="preserve"> : </w:t>
      </w:r>
      <w:r w:rsidRPr="00A16D37">
        <w:rPr>
          <w:rtl/>
        </w:rPr>
        <w:t>ذكره أبو نعيم ، وبيّض. ويحتمل أن يكون أراد ابن بديل المتقدم.</w:t>
      </w:r>
    </w:p>
    <w:p w14:paraId="23AB12AE" w14:textId="77777777" w:rsidR="007211B6" w:rsidRPr="00A16D37" w:rsidRDefault="007211B6" w:rsidP="00F329FF">
      <w:pPr>
        <w:pStyle w:val="libNormal"/>
        <w:rPr>
          <w:rtl/>
        </w:rPr>
      </w:pPr>
      <w:r w:rsidRPr="00A16D37">
        <w:rPr>
          <w:rtl/>
        </w:rPr>
        <w:t>وقال الواقديّ : هو سلمة بن قرط بن عبيد.</w:t>
      </w:r>
    </w:p>
    <w:p w14:paraId="74F8685C" w14:textId="77777777" w:rsidR="007211B6" w:rsidRPr="00A16D37" w:rsidRDefault="007211B6" w:rsidP="00F329FF">
      <w:pPr>
        <w:pStyle w:val="libNormal"/>
        <w:rPr>
          <w:rtl/>
        </w:rPr>
      </w:pPr>
      <w:r w:rsidRPr="00176461">
        <w:rPr>
          <w:rStyle w:val="libBold2Char"/>
          <w:rtl/>
        </w:rPr>
        <w:t xml:space="preserve">3421 ز ـ سلمة ، أبو سنان </w:t>
      </w:r>
      <w:r w:rsidRPr="00CB243B">
        <w:rPr>
          <w:rStyle w:val="libFootnotenumChar"/>
          <w:rtl/>
        </w:rPr>
        <w:t>(5)</w:t>
      </w:r>
      <w:r w:rsidRPr="00176461">
        <w:rPr>
          <w:rStyle w:val="libBold2Char"/>
          <w:rtl/>
        </w:rPr>
        <w:t xml:space="preserve"> : </w:t>
      </w:r>
      <w:r w:rsidRPr="00A16D37">
        <w:rPr>
          <w:rtl/>
        </w:rPr>
        <w:t xml:space="preserve">روى البغويّ من طريق ابن جريج ، عن عبد الكريم ابن أبي المخارق ، عن معاذ بن سعوة ، عن سنان بن سلمة ، عن أبيه ، وكان قد صحب النبيّ </w:t>
      </w:r>
      <w:r w:rsidRPr="006853CA">
        <w:rPr>
          <w:rStyle w:val="libAlaemChar"/>
          <w:rtl/>
        </w:rPr>
        <w:t>صلى‌الله‌عليه‌وسلم</w:t>
      </w:r>
      <w:r w:rsidRPr="00A16D37">
        <w:rPr>
          <w:rtl/>
        </w:rPr>
        <w:t xml:space="preserve"> أنّ النبيّ </w:t>
      </w:r>
      <w:r w:rsidRPr="006853CA">
        <w:rPr>
          <w:rStyle w:val="libAlaemChar"/>
          <w:rtl/>
        </w:rPr>
        <w:t>صلى‌الله‌عليه‌وسلم</w:t>
      </w:r>
      <w:r w:rsidRPr="00A16D37">
        <w:rPr>
          <w:rtl/>
        </w:rPr>
        <w:t xml:space="preserve"> بعث بدنتين مع رجل ، وقال : «إن عرض لهما عارض فانحرهما</w:t>
      </w:r>
      <w:r>
        <w:rPr>
          <w:rtl/>
        </w:rPr>
        <w:t xml:space="preserve"> ..</w:t>
      </w:r>
      <w:r w:rsidRPr="00A16D37">
        <w:rPr>
          <w:rtl/>
        </w:rPr>
        <w:t>.» الحديث.</w:t>
      </w:r>
    </w:p>
    <w:p w14:paraId="78C898BD" w14:textId="77777777" w:rsidR="007211B6" w:rsidRPr="00A16D37" w:rsidRDefault="007211B6" w:rsidP="00CB243B">
      <w:pPr>
        <w:pStyle w:val="libLine"/>
        <w:rPr>
          <w:rtl/>
        </w:rPr>
      </w:pPr>
      <w:r w:rsidRPr="00A16D37">
        <w:rPr>
          <w:rtl/>
        </w:rPr>
        <w:t>__________________</w:t>
      </w:r>
    </w:p>
    <w:p w14:paraId="42988CA9" w14:textId="77777777" w:rsidR="007211B6" w:rsidRPr="00A16D37" w:rsidRDefault="007211B6" w:rsidP="00642A75">
      <w:pPr>
        <w:pStyle w:val="libFootnote0"/>
        <w:rPr>
          <w:rtl/>
          <w:lang w:bidi="fa-IR"/>
        </w:rPr>
      </w:pPr>
      <w:r>
        <w:rPr>
          <w:rtl/>
        </w:rPr>
        <w:t>(</w:t>
      </w:r>
      <w:r w:rsidRPr="00A16D37">
        <w:rPr>
          <w:rtl/>
        </w:rPr>
        <w:t xml:space="preserve">1) سقط في </w:t>
      </w:r>
      <w:r>
        <w:rPr>
          <w:rtl/>
        </w:rPr>
        <w:t>أ ،</w:t>
      </w:r>
      <w:r w:rsidRPr="00A16D37">
        <w:rPr>
          <w:rtl/>
        </w:rPr>
        <w:t xml:space="preserve"> ج</w:t>
      </w:r>
      <w:r>
        <w:rPr>
          <w:rtl/>
        </w:rPr>
        <w:t xml:space="preserve"> ..</w:t>
      </w:r>
    </w:p>
    <w:p w14:paraId="71590EED" w14:textId="77777777" w:rsidR="007211B6" w:rsidRPr="00A16D37" w:rsidRDefault="007211B6" w:rsidP="00642A75">
      <w:pPr>
        <w:pStyle w:val="libFootnote0"/>
        <w:rPr>
          <w:rtl/>
          <w:lang w:bidi="fa-IR"/>
        </w:rPr>
      </w:pPr>
      <w:r>
        <w:rPr>
          <w:rtl/>
        </w:rPr>
        <w:t>(</w:t>
      </w:r>
      <w:r w:rsidRPr="00A16D37">
        <w:rPr>
          <w:rtl/>
        </w:rPr>
        <w:t>2) أسد الغابة ت 2154.</w:t>
      </w:r>
    </w:p>
    <w:p w14:paraId="009E8AA5" w14:textId="77777777" w:rsidR="007211B6" w:rsidRPr="00A16D37" w:rsidRDefault="007211B6" w:rsidP="00642A75">
      <w:pPr>
        <w:pStyle w:val="libFootnote0"/>
        <w:rPr>
          <w:rtl/>
          <w:lang w:bidi="fa-IR"/>
        </w:rPr>
      </w:pPr>
      <w:r>
        <w:rPr>
          <w:rtl/>
        </w:rPr>
        <w:t>(</w:t>
      </w:r>
      <w:r w:rsidRPr="00A16D37">
        <w:rPr>
          <w:rtl/>
        </w:rPr>
        <w:t>3) سقط في ط.</w:t>
      </w:r>
    </w:p>
    <w:p w14:paraId="5D3988D2" w14:textId="77777777" w:rsidR="007211B6" w:rsidRPr="00A16D37" w:rsidRDefault="007211B6" w:rsidP="00642A75">
      <w:pPr>
        <w:pStyle w:val="libFootnote0"/>
        <w:rPr>
          <w:rtl/>
          <w:lang w:bidi="fa-IR"/>
        </w:rPr>
      </w:pPr>
      <w:r>
        <w:rPr>
          <w:rtl/>
        </w:rPr>
        <w:t>(</w:t>
      </w:r>
      <w:r w:rsidRPr="00A16D37">
        <w:rPr>
          <w:rtl/>
        </w:rPr>
        <w:t>4) أسد الغابة ت 2154.</w:t>
      </w:r>
    </w:p>
    <w:p w14:paraId="0342D8EE" w14:textId="77777777" w:rsidR="007211B6" w:rsidRPr="00A16D37" w:rsidRDefault="007211B6" w:rsidP="00642A75">
      <w:pPr>
        <w:pStyle w:val="libFootnote0"/>
        <w:rPr>
          <w:rtl/>
          <w:lang w:bidi="fa-IR"/>
        </w:rPr>
      </w:pPr>
      <w:r>
        <w:rPr>
          <w:rtl/>
        </w:rPr>
        <w:t>(</w:t>
      </w:r>
      <w:r w:rsidRPr="00A16D37">
        <w:rPr>
          <w:rtl/>
        </w:rPr>
        <w:t>5) تجريد أسماء الصحابة 1 / 232 ، التلقيح 369.</w:t>
      </w:r>
    </w:p>
    <w:p w14:paraId="3688CBF9" w14:textId="77777777" w:rsidR="007211B6" w:rsidRPr="00A16D37" w:rsidRDefault="007211B6" w:rsidP="00F329FF">
      <w:pPr>
        <w:pStyle w:val="libNormal"/>
        <w:rPr>
          <w:rtl/>
        </w:rPr>
      </w:pPr>
      <w:r>
        <w:rPr>
          <w:rtl/>
        </w:rPr>
        <w:br w:type="page"/>
      </w:r>
      <w:r w:rsidRPr="00A16D37">
        <w:rPr>
          <w:rtl/>
        </w:rPr>
        <w:lastRenderedPageBreak/>
        <w:t>قال البغويّ : رواه ابن أبي يعلى ، عن عبد الكريم ، فلم يقل عن أبيه.</w:t>
      </w:r>
    </w:p>
    <w:p w14:paraId="3905DB10" w14:textId="77777777" w:rsidR="007211B6" w:rsidRPr="00A16D37" w:rsidRDefault="007211B6" w:rsidP="00F329FF">
      <w:pPr>
        <w:pStyle w:val="libNormal"/>
        <w:rPr>
          <w:rtl/>
        </w:rPr>
      </w:pPr>
      <w:r w:rsidRPr="00176461">
        <w:rPr>
          <w:rStyle w:val="libBold2Char"/>
          <w:rtl/>
        </w:rPr>
        <w:t xml:space="preserve">3422 ـ سلمة ، أبو يزيد : </w:t>
      </w:r>
      <w:r w:rsidRPr="00A16D37">
        <w:rPr>
          <w:rtl/>
        </w:rPr>
        <w:t>جدّ عبد الحميد الأنصاريّ. سمّى بعضهم أباه يزيد. وقال ابن حبّان : له صحبة.</w:t>
      </w:r>
    </w:p>
    <w:p w14:paraId="30B1C9DB" w14:textId="77777777" w:rsidR="007211B6" w:rsidRPr="00A16D37" w:rsidRDefault="007211B6" w:rsidP="00F329FF">
      <w:pPr>
        <w:pStyle w:val="libNormal"/>
        <w:rPr>
          <w:rtl/>
        </w:rPr>
      </w:pPr>
      <w:r w:rsidRPr="00A16D37">
        <w:rPr>
          <w:rtl/>
        </w:rPr>
        <w:t>روى حديثه النّسائيّ ، من طريق عثمان البتّي ، عن عبد الحميد بن سلمة الأنصاريّ ، عن أبيه ، عن جدّه في قصة تخيير الغلام بين أبويه ، وبيّن الدّارقطنيّ وغيره أن سلمة جدّ عبد الحميد ، وأنه نسب إليه ، وإنما هو عبد الحميد بن يزيد بن سلمة.</w:t>
      </w:r>
    </w:p>
    <w:p w14:paraId="2F99B69E" w14:textId="77777777" w:rsidR="007211B6" w:rsidRPr="00A16D37" w:rsidRDefault="007211B6" w:rsidP="00F329FF">
      <w:pPr>
        <w:pStyle w:val="libNormal"/>
        <w:rPr>
          <w:rtl/>
        </w:rPr>
      </w:pPr>
      <w:r w:rsidRPr="00A16D37">
        <w:rPr>
          <w:rtl/>
        </w:rPr>
        <w:t>وأورد له الدّارقطنيّ في الرؤيا حديثا آخر وترجم له. ذكر الرّواية عن سلمة جدّ عبد الحميد بن يزيد بن سلمة.</w:t>
      </w:r>
    </w:p>
    <w:p w14:paraId="36FF9FFE" w14:textId="77777777" w:rsidR="007211B6" w:rsidRPr="00A16D37" w:rsidRDefault="007211B6" w:rsidP="00F329FF">
      <w:pPr>
        <w:pStyle w:val="libNormal"/>
        <w:rPr>
          <w:rtl/>
        </w:rPr>
      </w:pPr>
      <w:r w:rsidRPr="00A16D37">
        <w:rPr>
          <w:rtl/>
        </w:rPr>
        <w:t>وقد روى أبو داود حديث التخيير المذكور من رواية عبد الحميد بن جعفر ، عن جدّه ، فتوهّم بعضهم أنه اختلف في اسم أبيه ، فذكروه في ترجمة رافع بن سنان جدّ عبد الحميد بن جعفر ، وليس بشيء ، ولا مانع أن تكون القصّة تعددت.</w:t>
      </w:r>
    </w:p>
    <w:p w14:paraId="07A9AFE3" w14:textId="77777777" w:rsidR="007211B6" w:rsidRPr="00A16D37" w:rsidRDefault="007211B6" w:rsidP="00F329FF">
      <w:pPr>
        <w:pStyle w:val="libNormal"/>
        <w:rPr>
          <w:rtl/>
        </w:rPr>
      </w:pPr>
      <w:r>
        <w:rPr>
          <w:rtl/>
        </w:rPr>
        <w:t>[</w:t>
      </w:r>
      <w:r w:rsidRPr="00A16D37">
        <w:rPr>
          <w:rtl/>
        </w:rPr>
        <w:t>ومشى البغوي على ظاهر السند ، فترجم في الكنى أبو سلمة ، وساق الحديث من طريق عبد الحميد بن سلمة ، عن أبيه ، عن جدّه. وما ذكره الدارقطنيّ هو الّذي ينبغي أن يعتمد</w:t>
      </w:r>
      <w:r>
        <w:rPr>
          <w:rtl/>
        </w:rPr>
        <w:t>]</w:t>
      </w:r>
      <w:r w:rsidRPr="00A16D37">
        <w:rPr>
          <w:rtl/>
        </w:rPr>
        <w:t xml:space="preserve"> </w:t>
      </w:r>
      <w:r w:rsidRPr="00CB243B">
        <w:rPr>
          <w:rStyle w:val="libFootnotenumChar"/>
          <w:rtl/>
        </w:rPr>
        <w:t>(1)</w:t>
      </w:r>
      <w:r>
        <w:rPr>
          <w:rtl/>
        </w:rPr>
        <w:t>.</w:t>
      </w:r>
    </w:p>
    <w:p w14:paraId="13CD5E6D" w14:textId="77777777" w:rsidR="007211B6" w:rsidRPr="00A16D37" w:rsidRDefault="007211B6" w:rsidP="00F329FF">
      <w:pPr>
        <w:pStyle w:val="libNormal"/>
        <w:rPr>
          <w:rtl/>
        </w:rPr>
      </w:pPr>
      <w:r w:rsidRPr="00176461">
        <w:rPr>
          <w:rStyle w:val="libBold2Char"/>
          <w:rtl/>
        </w:rPr>
        <w:t xml:space="preserve">3423 ـ [سلمة الهذلي : </w:t>
      </w:r>
      <w:r w:rsidRPr="00A16D37">
        <w:rPr>
          <w:rtl/>
        </w:rPr>
        <w:t>أخرج له بقي حديثا واستدركه الذهبي</w:t>
      </w:r>
      <w:r>
        <w:rPr>
          <w:rtl/>
        </w:rPr>
        <w:t>]</w:t>
      </w:r>
      <w:r w:rsidRPr="00A16D37">
        <w:rPr>
          <w:rtl/>
        </w:rPr>
        <w:t xml:space="preserve"> </w:t>
      </w:r>
      <w:r w:rsidRPr="00CB243B">
        <w:rPr>
          <w:rStyle w:val="libFootnotenumChar"/>
          <w:rtl/>
        </w:rPr>
        <w:t>(2)</w:t>
      </w:r>
      <w:r>
        <w:rPr>
          <w:rtl/>
        </w:rPr>
        <w:t>.</w:t>
      </w:r>
    </w:p>
    <w:p w14:paraId="48AC2F99" w14:textId="77777777" w:rsidR="007211B6" w:rsidRPr="00A16D37" w:rsidRDefault="007211B6" w:rsidP="00F329FF">
      <w:pPr>
        <w:pStyle w:val="libNormal"/>
        <w:rPr>
          <w:rtl/>
        </w:rPr>
      </w:pPr>
      <w:r w:rsidRPr="00176461">
        <w:rPr>
          <w:rStyle w:val="libBold2Char"/>
          <w:rtl/>
        </w:rPr>
        <w:t xml:space="preserve">3424 ـ سلمة : </w:t>
      </w:r>
      <w:r w:rsidRPr="00A16D37">
        <w:rPr>
          <w:rtl/>
        </w:rPr>
        <w:t xml:space="preserve">بكسر اللام ، هو ابن قيس </w:t>
      </w:r>
      <w:r w:rsidRPr="00CB243B">
        <w:rPr>
          <w:rStyle w:val="libFootnotenumChar"/>
          <w:rtl/>
        </w:rPr>
        <w:t>(3)</w:t>
      </w:r>
      <w:r w:rsidRPr="00A16D37">
        <w:rPr>
          <w:rtl/>
        </w:rPr>
        <w:t xml:space="preserve"> بن نفيع ، ويقال : ابن لأم أو لأي بن قدامة الجرميّ. وقيل : هو بفتح اللّام أيضا ، وهو والد عمرو بن سلمة. وسيأتي حديثه منسوبا إلى تخريج البخاريّ. وفيه ذكر وفادة سلمة في ترجمة عمرو ولده ، وقد تقدّم أن بعضهم وحدّ بينه وبين سلمة بن نفيع ، وهو وهم.</w:t>
      </w:r>
    </w:p>
    <w:p w14:paraId="10AADCAC" w14:textId="77777777" w:rsidR="007211B6" w:rsidRPr="00A16D37" w:rsidRDefault="007211B6" w:rsidP="00F329FF">
      <w:pPr>
        <w:pStyle w:val="libNormal"/>
        <w:rPr>
          <w:rtl/>
        </w:rPr>
      </w:pPr>
      <w:r w:rsidRPr="00176461">
        <w:rPr>
          <w:rStyle w:val="libBold2Char"/>
          <w:rtl/>
        </w:rPr>
        <w:t xml:space="preserve">3425 ـ سلمى بن حنظلة السّحيمي </w:t>
      </w:r>
      <w:r w:rsidRPr="00CB243B">
        <w:rPr>
          <w:rStyle w:val="libFootnotenumChar"/>
          <w:rtl/>
        </w:rPr>
        <w:t>(4)</w:t>
      </w:r>
      <w:r w:rsidRPr="00176461">
        <w:rPr>
          <w:rStyle w:val="libBold2Char"/>
          <w:rtl/>
        </w:rPr>
        <w:t xml:space="preserve"> : </w:t>
      </w:r>
      <w:r w:rsidRPr="00A16D37">
        <w:rPr>
          <w:rtl/>
        </w:rPr>
        <w:t>والد سالم. قال أبو عمر : له حديث واحد. قال ابن حبّان : له صحبة.</w:t>
      </w:r>
    </w:p>
    <w:p w14:paraId="05E06F08" w14:textId="77777777" w:rsidR="007211B6" w:rsidRPr="00A16D37" w:rsidRDefault="007211B6" w:rsidP="00CB243B">
      <w:pPr>
        <w:pStyle w:val="libLine"/>
        <w:rPr>
          <w:rtl/>
        </w:rPr>
      </w:pPr>
      <w:r w:rsidRPr="00A16D37">
        <w:rPr>
          <w:rtl/>
        </w:rPr>
        <w:t>__________________</w:t>
      </w:r>
    </w:p>
    <w:p w14:paraId="0E103065" w14:textId="77777777" w:rsidR="007211B6" w:rsidRPr="00A16D37" w:rsidRDefault="007211B6" w:rsidP="00642A75">
      <w:pPr>
        <w:pStyle w:val="libFootnote0"/>
        <w:rPr>
          <w:rtl/>
          <w:lang w:bidi="fa-IR"/>
        </w:rPr>
      </w:pPr>
      <w:r>
        <w:rPr>
          <w:rtl/>
        </w:rPr>
        <w:t>(</w:t>
      </w:r>
      <w:r w:rsidRPr="00A16D37">
        <w:rPr>
          <w:rtl/>
        </w:rPr>
        <w:t>1) سقط في أ.</w:t>
      </w:r>
    </w:p>
    <w:p w14:paraId="1E1D45CB" w14:textId="77777777" w:rsidR="007211B6" w:rsidRPr="00A16D37" w:rsidRDefault="007211B6" w:rsidP="00642A75">
      <w:pPr>
        <w:pStyle w:val="libFootnote0"/>
        <w:rPr>
          <w:rtl/>
          <w:lang w:bidi="fa-IR"/>
        </w:rPr>
      </w:pPr>
      <w:r>
        <w:rPr>
          <w:rtl/>
        </w:rPr>
        <w:t>(</w:t>
      </w:r>
      <w:r w:rsidRPr="00A16D37">
        <w:rPr>
          <w:rtl/>
        </w:rPr>
        <w:t>2) سقط في ط.</w:t>
      </w:r>
    </w:p>
    <w:p w14:paraId="640B51F0" w14:textId="77777777" w:rsidR="007211B6" w:rsidRPr="00A16D37" w:rsidRDefault="007211B6" w:rsidP="00642A75">
      <w:pPr>
        <w:pStyle w:val="libFootnote0"/>
        <w:rPr>
          <w:rtl/>
          <w:lang w:bidi="fa-IR"/>
        </w:rPr>
      </w:pPr>
      <w:r>
        <w:rPr>
          <w:rtl/>
        </w:rPr>
        <w:t>(</w:t>
      </w:r>
      <w:r w:rsidRPr="00A16D37">
        <w:rPr>
          <w:rtl/>
        </w:rPr>
        <w:t>3) تجريد أسماء الصحابة 1 / 233 ، تقريب التهذيب 1 / 318 ، التعديل والتجريح 1371 ، الثقات 3 / 165 ، تهذيب الكمال 1 / 556 ، تهذيب التهذيب 4 / 154 ، الكاشف 1 / 386 ، الجرح والتعديل 4 / ترجمة 741 ، التلقيح 381</w:t>
      </w:r>
      <w:r>
        <w:rPr>
          <w:rtl/>
        </w:rPr>
        <w:t xml:space="preserve"> ـ </w:t>
      </w:r>
      <w:r w:rsidRPr="00A16D37">
        <w:rPr>
          <w:rtl/>
        </w:rPr>
        <w:t>371 ، المحن 168</w:t>
      </w:r>
      <w:r>
        <w:rPr>
          <w:rtl/>
        </w:rPr>
        <w:t xml:space="preserve"> ـ </w:t>
      </w:r>
      <w:r w:rsidRPr="00A16D37">
        <w:rPr>
          <w:rtl/>
        </w:rPr>
        <w:t>بقي بن مخلد 237 ، الطبقات 47 ، 130 ، الوافي بالوفيات 15 / 446 ، التاريخ الكبير 4 / 70 ، البداية والنهاية 7 / 133.</w:t>
      </w:r>
    </w:p>
    <w:p w14:paraId="2153522F" w14:textId="77777777" w:rsidR="007211B6" w:rsidRDefault="007211B6" w:rsidP="00642A75">
      <w:pPr>
        <w:pStyle w:val="libFootnote0"/>
        <w:rPr>
          <w:rtl/>
        </w:rPr>
      </w:pPr>
      <w:r>
        <w:rPr>
          <w:rtl/>
        </w:rPr>
        <w:t>(</w:t>
      </w:r>
      <w:r w:rsidRPr="00A16D37">
        <w:rPr>
          <w:rtl/>
        </w:rPr>
        <w:t>4) الثقات 3 / 162 ، تجريد أسماء الصحابة 1 / 234 ، الطبقات الكبرى 1 / 316 ، دائرة معارف الأعلمي</w:t>
      </w:r>
    </w:p>
    <w:p w14:paraId="1484A16E" w14:textId="77777777" w:rsidR="007211B6" w:rsidRPr="00A16D37" w:rsidRDefault="007211B6" w:rsidP="00F329FF">
      <w:pPr>
        <w:pStyle w:val="libNormal"/>
        <w:rPr>
          <w:rtl/>
        </w:rPr>
      </w:pPr>
      <w:r>
        <w:rPr>
          <w:rtl/>
        </w:rPr>
        <w:br w:type="page"/>
      </w:r>
      <w:r>
        <w:rPr>
          <w:rtl/>
        </w:rPr>
        <w:lastRenderedPageBreak/>
        <w:t>و</w:t>
      </w:r>
      <w:r w:rsidRPr="00A16D37">
        <w:rPr>
          <w:rtl/>
        </w:rPr>
        <w:t xml:space="preserve">روى ابن مندة من طريق عبد الله بن بدر ، عن أبيه ، عن جدّه ، أو عن أبي سالم سلمى بن حنظلة السّحيمي : سمعت رسول الله </w:t>
      </w:r>
      <w:r w:rsidRPr="006853CA">
        <w:rPr>
          <w:rStyle w:val="libAlaemChar"/>
          <w:rtl/>
        </w:rPr>
        <w:t>صلى‌الله‌عليه‌وسلم</w:t>
      </w:r>
      <w:r w:rsidRPr="00A16D37">
        <w:rPr>
          <w:rtl/>
        </w:rPr>
        <w:t xml:space="preserve"> يقول لبني أمية : «ويل لهم من فلان»</w:t>
      </w:r>
      <w:r>
        <w:rPr>
          <w:rtl/>
        </w:rPr>
        <w:t>.</w:t>
      </w:r>
    </w:p>
    <w:p w14:paraId="3F31AFF5" w14:textId="77777777" w:rsidR="007211B6" w:rsidRPr="00A16D37" w:rsidRDefault="007211B6" w:rsidP="00F329FF">
      <w:pPr>
        <w:pStyle w:val="libNormal"/>
        <w:rPr>
          <w:rtl/>
        </w:rPr>
      </w:pPr>
      <w:r w:rsidRPr="00A16D37">
        <w:rPr>
          <w:rtl/>
        </w:rPr>
        <w:t>وذكر المدائنيّ وغيره أن سلمى المذكور كان هو الّذي خرّب بيعتهم باليمامة ، وبنى بدلها المسجد ، وكان في وفد بني حنيفة الأول.</w:t>
      </w:r>
    </w:p>
    <w:p w14:paraId="70383047" w14:textId="77777777" w:rsidR="007211B6" w:rsidRPr="00A16D37" w:rsidRDefault="007211B6" w:rsidP="00F329FF">
      <w:pPr>
        <w:pStyle w:val="libNormal"/>
        <w:rPr>
          <w:rtl/>
        </w:rPr>
      </w:pPr>
      <w:r w:rsidRPr="00176461">
        <w:rPr>
          <w:rStyle w:val="libBold2Char"/>
          <w:rtl/>
        </w:rPr>
        <w:t xml:space="preserve">3426 ـ سلمى بن القين </w:t>
      </w:r>
      <w:r w:rsidRPr="00CB243B">
        <w:rPr>
          <w:rStyle w:val="libFootnotenumChar"/>
          <w:rtl/>
        </w:rPr>
        <w:t>(1)</w:t>
      </w:r>
      <w:r w:rsidRPr="00176461">
        <w:rPr>
          <w:rStyle w:val="libBold2Char"/>
          <w:rtl/>
        </w:rPr>
        <w:t xml:space="preserve"> : </w:t>
      </w:r>
      <w:r w:rsidRPr="00A16D37">
        <w:rPr>
          <w:rtl/>
        </w:rPr>
        <w:t>بن عمرو بن بكر بن مالك بن حنظلة بن مالك بن زيد مناة التميمي الحنظليّ.</w:t>
      </w:r>
    </w:p>
    <w:p w14:paraId="36A111AC" w14:textId="77777777" w:rsidR="007211B6" w:rsidRPr="00A16D37" w:rsidRDefault="007211B6" w:rsidP="00F329FF">
      <w:pPr>
        <w:pStyle w:val="libNormal"/>
        <w:rPr>
          <w:rtl/>
        </w:rPr>
      </w:pPr>
      <w:r w:rsidRPr="00A16D37">
        <w:rPr>
          <w:rtl/>
        </w:rPr>
        <w:t>قال ابن الكلبيّ : له صحبة. وقد مضى له ذكر في ترجمة حرملة بن مريطة.</w:t>
      </w:r>
    </w:p>
    <w:p w14:paraId="5C2FD351" w14:textId="77777777" w:rsidR="007211B6" w:rsidRPr="00A16D37" w:rsidRDefault="007211B6" w:rsidP="00F329FF">
      <w:pPr>
        <w:pStyle w:val="libNormal"/>
        <w:rPr>
          <w:rtl/>
        </w:rPr>
      </w:pPr>
      <w:r w:rsidRPr="00176461">
        <w:rPr>
          <w:rStyle w:val="libBold2Char"/>
          <w:rtl/>
        </w:rPr>
        <w:t xml:space="preserve">3427 ز ـ سلمي بن نوفل بن معاوية الدئليّ : </w:t>
      </w:r>
      <w:r w:rsidRPr="00A16D37">
        <w:rPr>
          <w:rtl/>
        </w:rPr>
        <w:t>ذكره ابن الكلبيّ ، وسيأتي ذكر أبيه نوفل ، وكان سلمى في آخر العهد النبويّ ابن تسع أو نحوها ، وفي سلمى يقول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4D1AA1FB" w14:textId="77777777" w:rsidTr="00F6784A">
        <w:trPr>
          <w:tblCellSpacing w:w="15" w:type="dxa"/>
          <w:jc w:val="center"/>
        </w:trPr>
        <w:tc>
          <w:tcPr>
            <w:tcW w:w="2362" w:type="pct"/>
            <w:vAlign w:val="center"/>
          </w:tcPr>
          <w:p w14:paraId="31CAB07B" w14:textId="77777777" w:rsidR="007211B6" w:rsidRPr="00A16D37" w:rsidRDefault="007211B6" w:rsidP="00215DDE">
            <w:pPr>
              <w:pStyle w:val="libPoem"/>
              <w:rPr>
                <w:rtl/>
              </w:rPr>
            </w:pPr>
            <w:r w:rsidRPr="00A16D37">
              <w:rPr>
                <w:rtl/>
              </w:rPr>
              <w:t>تسوّد أقوام وليسوا بسادة</w:t>
            </w:r>
            <w:r w:rsidRPr="00215DDE">
              <w:rPr>
                <w:rStyle w:val="libPoemTiniCharChar"/>
                <w:rtl/>
              </w:rPr>
              <w:br/>
              <w:t> </w:t>
            </w:r>
          </w:p>
        </w:tc>
        <w:tc>
          <w:tcPr>
            <w:tcW w:w="196" w:type="pct"/>
            <w:vAlign w:val="center"/>
          </w:tcPr>
          <w:p w14:paraId="47E1214B" w14:textId="77777777" w:rsidR="007211B6" w:rsidRPr="00A16D37" w:rsidRDefault="007211B6" w:rsidP="00215DDE">
            <w:pPr>
              <w:pStyle w:val="libPoem"/>
            </w:pPr>
            <w:r w:rsidRPr="00A16D37">
              <w:rPr>
                <w:rtl/>
              </w:rPr>
              <w:t> </w:t>
            </w:r>
          </w:p>
        </w:tc>
        <w:tc>
          <w:tcPr>
            <w:tcW w:w="2361" w:type="pct"/>
            <w:vAlign w:val="center"/>
          </w:tcPr>
          <w:p w14:paraId="22C72672" w14:textId="77777777" w:rsidR="007211B6" w:rsidRPr="00A16D37" w:rsidRDefault="007211B6" w:rsidP="00215DDE">
            <w:pPr>
              <w:pStyle w:val="libPoem"/>
            </w:pPr>
            <w:r w:rsidRPr="00A16D37">
              <w:rPr>
                <w:rtl/>
              </w:rPr>
              <w:t xml:space="preserve">بل السّيّد المحمود سلمى بن نوفل </w:t>
            </w:r>
            <w:r w:rsidRPr="00215DDE">
              <w:rPr>
                <w:rStyle w:val="libPoemTiniCharChar"/>
                <w:rtl/>
              </w:rPr>
              <w:br/>
              <w:t> </w:t>
            </w:r>
          </w:p>
        </w:tc>
      </w:tr>
    </w:tbl>
    <w:p w14:paraId="11C4E75D"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49EC91B5" w14:textId="77777777" w:rsidR="007211B6" w:rsidRPr="00A16D37" w:rsidRDefault="007211B6" w:rsidP="00CE58FD">
      <w:pPr>
        <w:pStyle w:val="libNormal0"/>
        <w:rPr>
          <w:rtl/>
        </w:rPr>
      </w:pPr>
      <w:r>
        <w:rPr>
          <w:rtl/>
        </w:rPr>
        <w:t>[</w:t>
      </w:r>
      <w:r w:rsidRPr="00A16D37">
        <w:rPr>
          <w:rtl/>
        </w:rPr>
        <w:t>أنشده المدائنيّ ، قال : وكان سلمى جوادا.</w:t>
      </w:r>
    </w:p>
    <w:p w14:paraId="139EAC11" w14:textId="77777777" w:rsidR="007211B6" w:rsidRPr="00A16D37" w:rsidRDefault="007211B6" w:rsidP="00F329FF">
      <w:pPr>
        <w:pStyle w:val="libNormal"/>
        <w:rPr>
          <w:rtl/>
        </w:rPr>
      </w:pPr>
      <w:r w:rsidRPr="00A16D37">
        <w:rPr>
          <w:rtl/>
        </w:rPr>
        <w:t>وأخرج أبو الفرج في الأغاني بسند له إلى شراحيل بن علي الإراشي أن أبا قزعة سلمى بن نوفل كان بينه وبين ابن الزّبير معارضة قبل أن يلي الخلافة ، فلما ولي دخل سلمى المسجد وابن الزبير يخطب ، فلما انصرف قال للحرسي : انهض إلى موضع كذا من المسجد فادع لي سلمى بن نوفل ، فأتاه به ، فقال : إنه ياذيخ. فقال : إن كل من بلغ سنّي وسنّك يسمى ذيخا ، فذكر القصّة.</w:t>
      </w:r>
    </w:p>
    <w:p w14:paraId="493BBD73" w14:textId="77777777" w:rsidR="007211B6" w:rsidRPr="00A16D37" w:rsidRDefault="007211B6" w:rsidP="00F329FF">
      <w:pPr>
        <w:pStyle w:val="libNormal"/>
        <w:rPr>
          <w:rtl/>
        </w:rPr>
      </w:pPr>
      <w:r w:rsidRPr="00A16D37">
        <w:rPr>
          <w:rtl/>
        </w:rPr>
        <w:t>قلت : فدلّ ذلك على أن سنّه قريب من سنّ ابن الزبير</w:t>
      </w:r>
      <w:r>
        <w:rPr>
          <w:rtl/>
        </w:rPr>
        <w:t>]</w:t>
      </w:r>
      <w:r w:rsidRPr="00A16D37">
        <w:rPr>
          <w:rtl/>
        </w:rPr>
        <w:t xml:space="preserve"> </w:t>
      </w:r>
      <w:r w:rsidRPr="00CB243B">
        <w:rPr>
          <w:rStyle w:val="libFootnotenumChar"/>
          <w:rtl/>
        </w:rPr>
        <w:t>(2)</w:t>
      </w:r>
      <w:r>
        <w:rPr>
          <w:rtl/>
        </w:rPr>
        <w:t>.</w:t>
      </w:r>
    </w:p>
    <w:p w14:paraId="13DFC43D" w14:textId="77777777" w:rsidR="007211B6" w:rsidRPr="00A16D37" w:rsidRDefault="007211B6" w:rsidP="00F329FF">
      <w:pPr>
        <w:pStyle w:val="libNormal"/>
        <w:rPr>
          <w:rtl/>
          <w:lang w:bidi="fa-IR"/>
        </w:rPr>
      </w:pPr>
      <w:r w:rsidRPr="00176461">
        <w:rPr>
          <w:rStyle w:val="libBold2Char"/>
          <w:rtl/>
        </w:rPr>
        <w:t xml:space="preserve">3428 ـ سليط بن ثابت </w:t>
      </w:r>
      <w:r w:rsidRPr="00CB243B">
        <w:rPr>
          <w:rStyle w:val="libFootnotenumChar"/>
          <w:rtl/>
        </w:rPr>
        <w:t>(3)</w:t>
      </w:r>
      <w:r w:rsidRPr="00176461">
        <w:rPr>
          <w:rStyle w:val="libBold2Char"/>
          <w:rtl/>
        </w:rPr>
        <w:t xml:space="preserve"> : </w:t>
      </w:r>
      <w:r w:rsidRPr="00A16D37">
        <w:rPr>
          <w:rtl/>
          <w:lang w:bidi="fa-IR"/>
        </w:rPr>
        <w:t>بن وقش الأنصاري.</w:t>
      </w:r>
    </w:p>
    <w:p w14:paraId="0A781B60" w14:textId="77777777" w:rsidR="007211B6" w:rsidRPr="00A16D37" w:rsidRDefault="007211B6" w:rsidP="00F329FF">
      <w:pPr>
        <w:pStyle w:val="libNormal"/>
        <w:rPr>
          <w:rtl/>
        </w:rPr>
      </w:pPr>
      <w:r w:rsidRPr="00A16D37">
        <w:rPr>
          <w:rtl/>
        </w:rPr>
        <w:t>ذكر الطّبراني وغيره من طريق أبي الأسود عن عروة أنه شهد أحدا واستشهد بها.</w:t>
      </w:r>
    </w:p>
    <w:p w14:paraId="3CBEE2BB" w14:textId="77777777" w:rsidR="007211B6" w:rsidRPr="00A16D37" w:rsidRDefault="007211B6" w:rsidP="00F329FF">
      <w:pPr>
        <w:pStyle w:val="libNormal"/>
        <w:rPr>
          <w:rtl/>
          <w:lang w:bidi="fa-IR"/>
        </w:rPr>
      </w:pPr>
      <w:r w:rsidRPr="00176461">
        <w:rPr>
          <w:rStyle w:val="libBold2Char"/>
          <w:rtl/>
        </w:rPr>
        <w:t xml:space="preserve">3429 ـ سليط بن الحارث الهلاليّ </w:t>
      </w:r>
      <w:r w:rsidRPr="00CB243B">
        <w:rPr>
          <w:rStyle w:val="libFootnotenumChar"/>
          <w:rtl/>
        </w:rPr>
        <w:t>(4)</w:t>
      </w:r>
      <w:r w:rsidRPr="00176461">
        <w:rPr>
          <w:rStyle w:val="libBold2Char"/>
          <w:rtl/>
        </w:rPr>
        <w:t xml:space="preserve"> : </w:t>
      </w:r>
      <w:r w:rsidRPr="00A16D37">
        <w:rPr>
          <w:rtl/>
          <w:lang w:bidi="fa-IR"/>
        </w:rPr>
        <w:t xml:space="preserve">أخو ميمونة زوج النبيّ </w:t>
      </w:r>
      <w:r w:rsidRPr="006853CA">
        <w:rPr>
          <w:rStyle w:val="libAlaemChar"/>
          <w:rtl/>
        </w:rPr>
        <w:t>صلى‌الله‌عليه‌وسلم</w:t>
      </w:r>
      <w:r w:rsidRPr="00A16D37">
        <w:rPr>
          <w:rtl/>
          <w:lang w:bidi="fa-IR"/>
        </w:rPr>
        <w:t xml:space="preserve"> من الرّضاعة.</w:t>
      </w:r>
    </w:p>
    <w:p w14:paraId="020CE3E6" w14:textId="77777777" w:rsidR="007211B6" w:rsidRPr="00A16D37" w:rsidRDefault="007211B6" w:rsidP="00F329FF">
      <w:pPr>
        <w:pStyle w:val="libNormal"/>
        <w:rPr>
          <w:rtl/>
        </w:rPr>
      </w:pPr>
      <w:r w:rsidRPr="00A16D37">
        <w:rPr>
          <w:rtl/>
        </w:rPr>
        <w:t>روى ابن مندة ، من طريق القاسم بن مطيّب ، قال : خرج أبو المليح في جنازة ، فأقبل</w:t>
      </w:r>
    </w:p>
    <w:p w14:paraId="438F985D" w14:textId="77777777" w:rsidR="007211B6" w:rsidRPr="00A16D37" w:rsidRDefault="007211B6" w:rsidP="00CB243B">
      <w:pPr>
        <w:pStyle w:val="libLine"/>
        <w:rPr>
          <w:rtl/>
        </w:rPr>
      </w:pPr>
      <w:r w:rsidRPr="00A16D37">
        <w:rPr>
          <w:rtl/>
        </w:rPr>
        <w:t>__________________</w:t>
      </w:r>
    </w:p>
    <w:p w14:paraId="76D50F43" w14:textId="77777777" w:rsidR="007211B6" w:rsidRPr="00A16D37" w:rsidRDefault="007211B6" w:rsidP="00642A75">
      <w:pPr>
        <w:pStyle w:val="libFootnote0"/>
        <w:rPr>
          <w:rtl/>
          <w:lang w:bidi="fa-IR"/>
        </w:rPr>
      </w:pPr>
      <w:r w:rsidRPr="00A16D37">
        <w:rPr>
          <w:rtl/>
        </w:rPr>
        <w:t>19 / 227 ، أسد الغابة ت 2194 ، الاستيعاب ت 1041.</w:t>
      </w:r>
    </w:p>
    <w:p w14:paraId="66B76843" w14:textId="77777777" w:rsidR="007211B6" w:rsidRPr="00A16D37" w:rsidRDefault="007211B6" w:rsidP="00642A75">
      <w:pPr>
        <w:pStyle w:val="libFootnote0"/>
        <w:rPr>
          <w:rtl/>
          <w:lang w:bidi="fa-IR"/>
        </w:rPr>
      </w:pPr>
      <w:r>
        <w:rPr>
          <w:rtl/>
        </w:rPr>
        <w:t>(</w:t>
      </w:r>
      <w:r w:rsidRPr="00A16D37">
        <w:rPr>
          <w:rtl/>
        </w:rPr>
        <w:t>1) أسد الغابة ت 2196 ، الاستيعاب ت 1042.</w:t>
      </w:r>
    </w:p>
    <w:p w14:paraId="2527B3F9" w14:textId="77777777" w:rsidR="007211B6" w:rsidRPr="00A16D37" w:rsidRDefault="007211B6" w:rsidP="00642A75">
      <w:pPr>
        <w:pStyle w:val="libFootnote0"/>
        <w:rPr>
          <w:rtl/>
          <w:lang w:bidi="fa-IR"/>
        </w:rPr>
      </w:pPr>
      <w:r>
        <w:rPr>
          <w:rtl/>
        </w:rPr>
        <w:t>(</w:t>
      </w:r>
      <w:r w:rsidRPr="00A16D37">
        <w:rPr>
          <w:rtl/>
        </w:rPr>
        <w:t xml:space="preserve">2) سقط في </w:t>
      </w:r>
      <w:r>
        <w:rPr>
          <w:rtl/>
        </w:rPr>
        <w:t>أ ،</w:t>
      </w:r>
      <w:r w:rsidRPr="00A16D37">
        <w:rPr>
          <w:rtl/>
        </w:rPr>
        <w:t xml:space="preserve"> ج.</w:t>
      </w:r>
    </w:p>
    <w:p w14:paraId="7F3024EE" w14:textId="77777777" w:rsidR="007211B6" w:rsidRPr="00A16D37" w:rsidRDefault="007211B6" w:rsidP="00642A75">
      <w:pPr>
        <w:pStyle w:val="libFootnote0"/>
        <w:rPr>
          <w:rtl/>
          <w:lang w:bidi="fa-IR"/>
        </w:rPr>
      </w:pPr>
      <w:r>
        <w:rPr>
          <w:rtl/>
        </w:rPr>
        <w:t>(</w:t>
      </w:r>
      <w:r w:rsidRPr="00A16D37">
        <w:rPr>
          <w:rtl/>
        </w:rPr>
        <w:t>3) أسد الغابة ت 2198.</w:t>
      </w:r>
    </w:p>
    <w:p w14:paraId="7505B79E" w14:textId="77777777" w:rsidR="007211B6" w:rsidRPr="00A16D37" w:rsidRDefault="007211B6" w:rsidP="00642A75">
      <w:pPr>
        <w:pStyle w:val="libFootnote0"/>
        <w:rPr>
          <w:rtl/>
          <w:lang w:bidi="fa-IR"/>
        </w:rPr>
      </w:pPr>
      <w:r>
        <w:rPr>
          <w:rtl/>
        </w:rPr>
        <w:t>(</w:t>
      </w:r>
      <w:r w:rsidRPr="00A16D37">
        <w:rPr>
          <w:rtl/>
        </w:rPr>
        <w:t>4) تجريد أسماء الصحابة 1 / 235 ، الجرح والتعديل 4 / ترجمة 907 ، أسد الغابة ت 2199.</w:t>
      </w:r>
    </w:p>
    <w:p w14:paraId="77621DA8" w14:textId="77777777" w:rsidR="007211B6" w:rsidRPr="00A16D37" w:rsidRDefault="007211B6" w:rsidP="00CE58FD">
      <w:pPr>
        <w:pStyle w:val="libNormal0"/>
        <w:rPr>
          <w:rtl/>
        </w:rPr>
      </w:pPr>
      <w:r>
        <w:rPr>
          <w:rtl/>
        </w:rPr>
        <w:br w:type="page"/>
      </w:r>
      <w:r w:rsidRPr="00A16D37">
        <w:rPr>
          <w:rtl/>
        </w:rPr>
        <w:lastRenderedPageBreak/>
        <w:t>على القوم ، فقال : حدّثني سليط</w:t>
      </w:r>
      <w:r>
        <w:rPr>
          <w:rtl/>
        </w:rPr>
        <w:t xml:space="preserve"> ـ </w:t>
      </w:r>
      <w:r w:rsidRPr="00A16D37">
        <w:rPr>
          <w:rtl/>
        </w:rPr>
        <w:t>وكان أخا ميمونة من الرّضاعة</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قال : «من صلّى عليه أمّة من النّاس شفعوا إليه»</w:t>
      </w:r>
      <w:r>
        <w:rPr>
          <w:rtl/>
        </w:rPr>
        <w:t>.</w:t>
      </w:r>
    </w:p>
    <w:p w14:paraId="0A18C094" w14:textId="77777777" w:rsidR="007211B6" w:rsidRPr="00A16D37" w:rsidRDefault="007211B6" w:rsidP="00F329FF">
      <w:pPr>
        <w:pStyle w:val="libNormal"/>
        <w:rPr>
          <w:rtl/>
        </w:rPr>
      </w:pPr>
      <w:r w:rsidRPr="00A16D37">
        <w:rPr>
          <w:rtl/>
        </w:rPr>
        <w:t>قلت : اختلف في إسناده ، فقيل عن سليط ، عن ميمونة. وقيل : عن عبد الله بن سليط ، عن ميمونة ، وهو في النسائيّ.</w:t>
      </w:r>
    </w:p>
    <w:p w14:paraId="72A09BB2" w14:textId="77777777" w:rsidR="007211B6" w:rsidRPr="00A16D37" w:rsidRDefault="007211B6" w:rsidP="00F329FF">
      <w:pPr>
        <w:pStyle w:val="libNormal"/>
        <w:rPr>
          <w:rtl/>
          <w:lang w:bidi="fa-IR"/>
        </w:rPr>
      </w:pPr>
      <w:r w:rsidRPr="00176461">
        <w:rPr>
          <w:rStyle w:val="libBold2Char"/>
          <w:rtl/>
        </w:rPr>
        <w:t xml:space="preserve">3430 ز ـ سليط بن حرملة : </w:t>
      </w:r>
      <w:r w:rsidRPr="00A16D37">
        <w:rPr>
          <w:rtl/>
          <w:lang w:bidi="fa-IR"/>
        </w:rPr>
        <w:t>يأتي في سويبط.</w:t>
      </w:r>
    </w:p>
    <w:p w14:paraId="1681E2C5" w14:textId="77777777" w:rsidR="007211B6" w:rsidRPr="00A16D37" w:rsidRDefault="007211B6" w:rsidP="00F329FF">
      <w:pPr>
        <w:pStyle w:val="libNormal"/>
        <w:rPr>
          <w:rtl/>
          <w:lang w:bidi="fa-IR"/>
        </w:rPr>
      </w:pPr>
      <w:r w:rsidRPr="00176461">
        <w:rPr>
          <w:rStyle w:val="libBold2Char"/>
          <w:rtl/>
        </w:rPr>
        <w:t xml:space="preserve">3431 ـ سليط بن سفيان </w:t>
      </w:r>
      <w:r w:rsidRPr="00CB243B">
        <w:rPr>
          <w:rStyle w:val="libFootnotenumChar"/>
          <w:rtl/>
        </w:rPr>
        <w:t>(1)</w:t>
      </w:r>
      <w:r w:rsidRPr="00176461">
        <w:rPr>
          <w:rStyle w:val="libBold2Char"/>
          <w:rtl/>
        </w:rPr>
        <w:t xml:space="preserve"> : </w:t>
      </w:r>
      <w:r w:rsidRPr="00A16D37">
        <w:rPr>
          <w:rtl/>
          <w:lang w:bidi="fa-IR"/>
        </w:rPr>
        <w:t>بن خالد بن عوف الأسلميّ.</w:t>
      </w:r>
    </w:p>
    <w:p w14:paraId="0FE550A6" w14:textId="77777777" w:rsidR="007211B6" w:rsidRPr="00A16D37" w:rsidRDefault="007211B6" w:rsidP="00F329FF">
      <w:pPr>
        <w:pStyle w:val="libNormal"/>
        <w:rPr>
          <w:rtl/>
        </w:rPr>
      </w:pPr>
      <w:r w:rsidRPr="00A16D37">
        <w:rPr>
          <w:rtl/>
        </w:rPr>
        <w:t xml:space="preserve">قال أبو عمر : هو أحد الثّلاثة الذين بعثهم رسول الله </w:t>
      </w:r>
      <w:r w:rsidRPr="006853CA">
        <w:rPr>
          <w:rStyle w:val="libAlaemChar"/>
          <w:rtl/>
        </w:rPr>
        <w:t>صلى‌الله‌عليه‌وسلم</w:t>
      </w:r>
      <w:r w:rsidRPr="00A16D37">
        <w:rPr>
          <w:rtl/>
        </w:rPr>
        <w:t xml:space="preserve"> طلائع في آثار المشركين يوم أحد. وله ذكر في ترجمة مالك بن عوف الخزاعيّ.</w:t>
      </w:r>
    </w:p>
    <w:p w14:paraId="6B53A2CE" w14:textId="77777777" w:rsidR="007211B6" w:rsidRPr="00A16D37" w:rsidRDefault="007211B6" w:rsidP="00F329FF">
      <w:pPr>
        <w:pStyle w:val="libNormal"/>
        <w:rPr>
          <w:rtl/>
        </w:rPr>
      </w:pPr>
      <w:r w:rsidRPr="00176461">
        <w:rPr>
          <w:rStyle w:val="libBold2Char"/>
          <w:rtl/>
        </w:rPr>
        <w:t xml:space="preserve">3432 ـ سليط بن سليط </w:t>
      </w:r>
      <w:r w:rsidRPr="00CB243B">
        <w:rPr>
          <w:rStyle w:val="libFootnotenumChar"/>
          <w:rtl/>
        </w:rPr>
        <w:t>(2)</w:t>
      </w:r>
      <w:r w:rsidRPr="00176461">
        <w:rPr>
          <w:rStyle w:val="libBold2Char"/>
          <w:rtl/>
        </w:rPr>
        <w:t xml:space="preserve"> : </w:t>
      </w:r>
      <w:r w:rsidRPr="00A16D37">
        <w:rPr>
          <w:rtl/>
        </w:rPr>
        <w:t>بن عمرو بن عبد شمس بن عبد ودّ بن نصر بن مالك بن حسل بن عامر القرشيّ العامريّ ، ابن أخي سهيل بن عمرو</w:t>
      </w:r>
      <w:r>
        <w:rPr>
          <w:rtl/>
        </w:rPr>
        <w:t xml:space="preserve"> ـ </w:t>
      </w:r>
      <w:r w:rsidRPr="00A16D37">
        <w:rPr>
          <w:rtl/>
        </w:rPr>
        <w:t>سيأتي ذكر والده.</w:t>
      </w:r>
    </w:p>
    <w:p w14:paraId="0299A303" w14:textId="77777777" w:rsidR="007211B6" w:rsidRPr="00A16D37" w:rsidRDefault="007211B6" w:rsidP="00F329FF">
      <w:pPr>
        <w:pStyle w:val="libNormal"/>
        <w:rPr>
          <w:rtl/>
        </w:rPr>
      </w:pPr>
      <w:r w:rsidRPr="00A16D37">
        <w:rPr>
          <w:rtl/>
        </w:rPr>
        <w:t>وذكره ابن إسحاق في مهاجرة الحبشة فقال : وهاجر سليط بن عمرو وامرأته أمّ يقظة بنت علقمة ، فولدت له هناك سليط بن سليط.</w:t>
      </w:r>
    </w:p>
    <w:p w14:paraId="5B0F6C66" w14:textId="77777777" w:rsidR="007211B6" w:rsidRPr="00A16D37" w:rsidRDefault="007211B6" w:rsidP="00F329FF">
      <w:pPr>
        <w:pStyle w:val="libNormal"/>
        <w:rPr>
          <w:rtl/>
        </w:rPr>
      </w:pPr>
      <w:r w:rsidRPr="00A16D37">
        <w:rPr>
          <w:rtl/>
        </w:rPr>
        <w:t>وشهد سليط مع أبيه اليمامة ، فاستشهد.</w:t>
      </w:r>
    </w:p>
    <w:p w14:paraId="79BE7BBE" w14:textId="77777777" w:rsidR="007211B6" w:rsidRPr="00A16D37" w:rsidRDefault="007211B6" w:rsidP="00F329FF">
      <w:pPr>
        <w:pStyle w:val="libNormal"/>
        <w:rPr>
          <w:rtl/>
        </w:rPr>
      </w:pPr>
      <w:r w:rsidRPr="00A16D37">
        <w:rPr>
          <w:rtl/>
        </w:rPr>
        <w:t>وقال أبو معشر : بل عاش بعد ذلك. قال أبو عمر : هذا أصوب ، لأن عمر حصلت له حلل ، فقال : دلّوني على فتى هاجر هو وأبوه ، فدلّوه عليه.</w:t>
      </w:r>
    </w:p>
    <w:p w14:paraId="1B9E0E14" w14:textId="77777777" w:rsidR="007211B6" w:rsidRPr="00A16D37" w:rsidRDefault="007211B6" w:rsidP="00F329FF">
      <w:pPr>
        <w:pStyle w:val="libNormal"/>
        <w:rPr>
          <w:rtl/>
        </w:rPr>
      </w:pPr>
      <w:r w:rsidRPr="00A16D37">
        <w:rPr>
          <w:rtl/>
        </w:rPr>
        <w:t xml:space="preserve">وقال الزّبير بن بكّار : كانت عند عمر حلّة زائدة عما كسا أصحاب رسول الله </w:t>
      </w:r>
      <w:r w:rsidRPr="006853CA">
        <w:rPr>
          <w:rStyle w:val="libAlaemChar"/>
          <w:rtl/>
        </w:rPr>
        <w:t>صلى‌الله‌عليه‌وسلم</w:t>
      </w:r>
      <w:r w:rsidRPr="00A16D37">
        <w:rPr>
          <w:rtl/>
        </w:rPr>
        <w:t xml:space="preserve"> ، فقال : دلوني على فتى هاجر هو وأبوه ، فقالوا : ابن عمر. فقال : ابن عمر هوجر به ، ولكن سليط بن سليط ، فكساه إياها.</w:t>
      </w:r>
    </w:p>
    <w:p w14:paraId="198ED808" w14:textId="77777777" w:rsidR="007211B6" w:rsidRPr="00A16D37" w:rsidRDefault="007211B6" w:rsidP="00F329FF">
      <w:pPr>
        <w:pStyle w:val="libNormal"/>
        <w:rPr>
          <w:rtl/>
        </w:rPr>
      </w:pPr>
      <w:r w:rsidRPr="00A16D37">
        <w:rPr>
          <w:rtl/>
        </w:rPr>
        <w:t>قلت : وهذه القصّة رواها عمر بن شبّة وغيره من طريق ابن سيرين ، عن كثير بن أفلح</w:t>
      </w:r>
      <w:r>
        <w:rPr>
          <w:rtl/>
        </w:rPr>
        <w:t xml:space="preserve"> ـ </w:t>
      </w:r>
      <w:r w:rsidRPr="00A16D37">
        <w:rPr>
          <w:rtl/>
        </w:rPr>
        <w:t>أنّ عمر كان يقسّم حللا ، فوقعت له حلّة حسنة ، فقيل له : أعطها ابن عمر ، فقال :</w:t>
      </w:r>
      <w:r>
        <w:rPr>
          <w:rFonts w:hint="cs"/>
          <w:rtl/>
        </w:rPr>
        <w:t xml:space="preserve"> </w:t>
      </w:r>
      <w:r w:rsidRPr="00A16D37">
        <w:rPr>
          <w:rtl/>
        </w:rPr>
        <w:t>إنما هاجر به أبواه ، سأعطيها للمهاجر ابن المهاجر سليط بن سليط ، أو سعيد بن عتاب.</w:t>
      </w:r>
    </w:p>
    <w:p w14:paraId="18025851" w14:textId="77777777" w:rsidR="007211B6" w:rsidRPr="00A16D37" w:rsidRDefault="007211B6" w:rsidP="00F329FF">
      <w:pPr>
        <w:pStyle w:val="libNormal"/>
        <w:rPr>
          <w:rtl/>
        </w:rPr>
      </w:pPr>
      <w:r w:rsidRPr="00A16D37">
        <w:rPr>
          <w:rtl/>
        </w:rPr>
        <w:t>قلت : اتفق الأكثر على أن أباه استشهد باليمامة ، فلعل ذلك مراد ابن إسحاق. وإن</w:t>
      </w:r>
    </w:p>
    <w:p w14:paraId="2D02D1C0" w14:textId="77777777" w:rsidR="007211B6" w:rsidRPr="00A16D37" w:rsidRDefault="007211B6" w:rsidP="00CB243B">
      <w:pPr>
        <w:pStyle w:val="libLine"/>
        <w:rPr>
          <w:rtl/>
        </w:rPr>
      </w:pPr>
      <w:r w:rsidRPr="00A16D37">
        <w:rPr>
          <w:rtl/>
        </w:rPr>
        <w:t>__________________</w:t>
      </w:r>
    </w:p>
    <w:p w14:paraId="603580AC" w14:textId="77777777" w:rsidR="007211B6" w:rsidRPr="00A16D37" w:rsidRDefault="007211B6" w:rsidP="00642A75">
      <w:pPr>
        <w:pStyle w:val="libFootnote0"/>
        <w:rPr>
          <w:rtl/>
          <w:lang w:bidi="fa-IR"/>
        </w:rPr>
      </w:pPr>
      <w:r>
        <w:rPr>
          <w:rtl/>
        </w:rPr>
        <w:t>(</w:t>
      </w:r>
      <w:r w:rsidRPr="00A16D37">
        <w:rPr>
          <w:rtl/>
        </w:rPr>
        <w:t>1) أسد الغابة ت 2200.</w:t>
      </w:r>
    </w:p>
    <w:p w14:paraId="7F964316" w14:textId="77777777" w:rsidR="007211B6" w:rsidRPr="00A16D37" w:rsidRDefault="007211B6" w:rsidP="00642A75">
      <w:pPr>
        <w:pStyle w:val="libFootnote0"/>
        <w:rPr>
          <w:rtl/>
          <w:lang w:bidi="fa-IR"/>
        </w:rPr>
      </w:pPr>
      <w:r>
        <w:rPr>
          <w:rtl/>
        </w:rPr>
        <w:t>(</w:t>
      </w:r>
      <w:r w:rsidRPr="00A16D37">
        <w:rPr>
          <w:rtl/>
        </w:rPr>
        <w:t>2) الاستيعاب ت 1043 ، الثقات 3 / 181 ، تجريد أسماء الصحابة 1 / 235 ، الجرح والتعديل 4 ، المصباح المضيء 1 / 270 ، المنمق 496 ، والطبقات الكبرى 9 / 87 ، أسد الغابة ت 2201 ، الاستيعاب ت 1044.</w:t>
      </w:r>
    </w:p>
    <w:p w14:paraId="4298A5D1" w14:textId="77777777" w:rsidR="007211B6" w:rsidRPr="00A16D37" w:rsidRDefault="007211B6" w:rsidP="00CE58FD">
      <w:pPr>
        <w:pStyle w:val="libNormal0"/>
        <w:rPr>
          <w:rtl/>
        </w:rPr>
      </w:pPr>
      <w:r>
        <w:rPr>
          <w:rtl/>
        </w:rPr>
        <w:br w:type="page"/>
      </w:r>
      <w:r w:rsidRPr="00A16D37">
        <w:rPr>
          <w:rtl/>
        </w:rPr>
        <w:lastRenderedPageBreak/>
        <w:t>صحّ قول ابن إسحاق إنه ولد بالحبشة فلا ينطبق على قول عمر إنه المهاجر ابن المهاجر ، فإنه حينئذ يكون شاركه في ذاك عدد كثير ، كمحمد بن حاطب ، وعبد الله بن جعفر ، ومن ثم غاير ابن مندة بين صاحب الترجمة وبين صاحب القصّة مع عمر.</w:t>
      </w:r>
    </w:p>
    <w:p w14:paraId="751E2275" w14:textId="77777777" w:rsidR="007211B6" w:rsidRPr="00A16D37" w:rsidRDefault="007211B6" w:rsidP="00F329FF">
      <w:pPr>
        <w:pStyle w:val="libNormal"/>
        <w:rPr>
          <w:rtl/>
          <w:lang w:bidi="fa-IR"/>
        </w:rPr>
      </w:pPr>
      <w:r w:rsidRPr="00176461">
        <w:rPr>
          <w:rStyle w:val="libBold2Char"/>
          <w:rtl/>
        </w:rPr>
        <w:t xml:space="preserve">3433 ز ـ سليط بن سليط : </w:t>
      </w:r>
      <w:r w:rsidRPr="00A16D37">
        <w:rPr>
          <w:rtl/>
          <w:lang w:bidi="fa-IR"/>
        </w:rPr>
        <w:t>تقدم في الّذي قبله.</w:t>
      </w:r>
    </w:p>
    <w:p w14:paraId="201CD30C" w14:textId="77777777" w:rsidR="007211B6" w:rsidRDefault="007211B6" w:rsidP="00F329FF">
      <w:pPr>
        <w:pStyle w:val="libNormal"/>
        <w:rPr>
          <w:rtl/>
        </w:rPr>
      </w:pPr>
      <w:r w:rsidRPr="00176461">
        <w:rPr>
          <w:rStyle w:val="libBold2Char"/>
          <w:rtl/>
        </w:rPr>
        <w:t xml:space="preserve">[3434 ز ـ سليط بن سليط : </w:t>
      </w:r>
      <w:r w:rsidRPr="00A16D37">
        <w:rPr>
          <w:rtl/>
        </w:rPr>
        <w:t>يأتي ذكره في ترجمة أمّ سليط في الكنى من النساء</w:t>
      </w:r>
      <w:r>
        <w:rPr>
          <w:rtl/>
        </w:rPr>
        <w:t>]</w:t>
      </w:r>
      <w:r w:rsidRPr="00A16D37">
        <w:rPr>
          <w:rtl/>
        </w:rPr>
        <w:t xml:space="preserve"> </w:t>
      </w:r>
      <w:r w:rsidRPr="00CB243B">
        <w:rPr>
          <w:rStyle w:val="libFootnotenumChar"/>
          <w:rtl/>
        </w:rPr>
        <w:t>(1)</w:t>
      </w:r>
    </w:p>
    <w:p w14:paraId="0CD9469C" w14:textId="77777777" w:rsidR="007211B6" w:rsidRPr="00A16D37" w:rsidRDefault="007211B6" w:rsidP="00F329FF">
      <w:pPr>
        <w:pStyle w:val="libNormal"/>
        <w:rPr>
          <w:rtl/>
        </w:rPr>
      </w:pPr>
      <w:r w:rsidRPr="00176461">
        <w:rPr>
          <w:rStyle w:val="libBold2Char"/>
          <w:rtl/>
        </w:rPr>
        <w:t xml:space="preserve">3435 ـ سليط بن عمرو : </w:t>
      </w:r>
      <w:r w:rsidRPr="00A16D37">
        <w:rPr>
          <w:rtl/>
        </w:rPr>
        <w:t xml:space="preserve">بن عبد شمس العامريّ </w:t>
      </w:r>
      <w:r w:rsidRPr="00CB243B">
        <w:rPr>
          <w:rStyle w:val="libFootnotenumChar"/>
          <w:rtl/>
        </w:rPr>
        <w:t>(2)</w:t>
      </w:r>
      <w:r>
        <w:rPr>
          <w:rtl/>
        </w:rPr>
        <w:t>.</w:t>
      </w:r>
      <w:r w:rsidRPr="00A16D37">
        <w:rPr>
          <w:rtl/>
        </w:rPr>
        <w:t xml:space="preserve"> تقدم نسبه في الّذي قبله ، وتقدم ذكر أخيه السّكران بن عمرو قريبا ، وأسلم سليط قديما قبل عمر.</w:t>
      </w:r>
    </w:p>
    <w:p w14:paraId="06767A95" w14:textId="77777777" w:rsidR="007211B6" w:rsidRPr="00A16D37" w:rsidRDefault="007211B6" w:rsidP="00F329FF">
      <w:pPr>
        <w:pStyle w:val="libNormal"/>
        <w:rPr>
          <w:rtl/>
        </w:rPr>
      </w:pPr>
      <w:r w:rsidRPr="00A16D37">
        <w:rPr>
          <w:rtl/>
        </w:rPr>
        <w:t>وقد ذكره ابن إسحاق في مهاجرة الحبشة ، ولم يذكره موسى بن عقبة ، وذكره الواقديّ وأبو معشر في البدريين ، ولم يذكره موسى بن عقبة. وذكره ابن إسحاق في تسمية الرسل إلى الملوك ، فقال : وسليط بن عمرو أرسله إلى هوذة بن علي رئيس اليمامة ، ووصل هذا إسماعيل بن عيّاش ، عن ابن إسحاق ، عن الزّهري ، عن عروة ، عن عائشة. أخرجه الطّبراني. وقد تقدّم أن ابن إسحاق ذكره فيمن استشهد باليمامة ، وكذا ذكره ابن الكلبيّ.</w:t>
      </w:r>
    </w:p>
    <w:p w14:paraId="0A496A8B" w14:textId="77777777" w:rsidR="007211B6" w:rsidRPr="00A16D37" w:rsidRDefault="007211B6" w:rsidP="00F329FF">
      <w:pPr>
        <w:pStyle w:val="libNormal"/>
        <w:rPr>
          <w:rtl/>
          <w:lang w:bidi="fa-IR"/>
        </w:rPr>
      </w:pPr>
      <w:r w:rsidRPr="00176461">
        <w:rPr>
          <w:rStyle w:val="libBold2Char"/>
          <w:rtl/>
        </w:rPr>
        <w:t xml:space="preserve">[3436 ز ـ سليط بن عمرو بن زيد : </w:t>
      </w:r>
      <w:r w:rsidRPr="00A16D37">
        <w:rPr>
          <w:rtl/>
          <w:lang w:bidi="fa-IR"/>
        </w:rPr>
        <w:t>ذكره ابن عائذ فيمن استشهد بأحد.</w:t>
      </w:r>
    </w:p>
    <w:p w14:paraId="3D8903C1" w14:textId="77777777" w:rsidR="007211B6" w:rsidRPr="00A16D37" w:rsidRDefault="007211B6" w:rsidP="00F329FF">
      <w:pPr>
        <w:pStyle w:val="libNormal"/>
        <w:rPr>
          <w:rtl/>
        </w:rPr>
      </w:pPr>
      <w:r w:rsidRPr="00176461">
        <w:rPr>
          <w:rStyle w:val="libBold2Char"/>
          <w:rtl/>
        </w:rPr>
        <w:t xml:space="preserve">3437 ز ـ سليط بن عمرو الأنصاريّ : </w:t>
      </w:r>
      <w:r w:rsidRPr="00A16D37">
        <w:rPr>
          <w:rtl/>
        </w:rPr>
        <w:t>ذكره ابن سعد في باب بيعة النّساء من طبقات النّساء عند الواقديّ بسند له عن أم عمارة ، قالت : رجعنا من بيعة العقبة إلى رحالنا ، فلقينا رجلين من قومنا ، وهما : سليط بن عمرو ، وأبو داود المازني ، يريدان أن يحضرا البيعة ، فوجدا القوم قد بايعوه ، فبايعا بعد ذلك أسعد بن زرارة ، وكان رأس النقباء السّبعين ليلة العقبة</w:t>
      </w:r>
      <w:r>
        <w:rPr>
          <w:rtl/>
        </w:rPr>
        <w:t>]</w:t>
      </w:r>
      <w:r w:rsidRPr="00A16D37">
        <w:rPr>
          <w:rtl/>
        </w:rPr>
        <w:t xml:space="preserve"> </w:t>
      </w:r>
      <w:r w:rsidRPr="00CB243B">
        <w:rPr>
          <w:rStyle w:val="libFootnotenumChar"/>
          <w:rtl/>
        </w:rPr>
        <w:t>(3)</w:t>
      </w:r>
      <w:r>
        <w:rPr>
          <w:rtl/>
        </w:rPr>
        <w:t>.</w:t>
      </w:r>
    </w:p>
    <w:p w14:paraId="4C61D1DD" w14:textId="77777777" w:rsidR="007211B6" w:rsidRPr="00A16D37" w:rsidRDefault="007211B6" w:rsidP="00F329FF">
      <w:pPr>
        <w:pStyle w:val="libNormal"/>
        <w:rPr>
          <w:rtl/>
        </w:rPr>
      </w:pPr>
      <w:r w:rsidRPr="00176461">
        <w:rPr>
          <w:rStyle w:val="libBold2Char"/>
          <w:rtl/>
        </w:rPr>
        <w:t xml:space="preserve">3438 ـ سليط بن قيس : </w:t>
      </w:r>
      <w:r w:rsidRPr="00A16D37">
        <w:rPr>
          <w:rtl/>
        </w:rPr>
        <w:t xml:space="preserve">بن عمرو بن عبد الله </w:t>
      </w:r>
      <w:r w:rsidRPr="00CB243B">
        <w:rPr>
          <w:rStyle w:val="libFootnotenumChar"/>
          <w:rtl/>
        </w:rPr>
        <w:t>(4)</w:t>
      </w:r>
      <w:r w:rsidRPr="00A16D37">
        <w:rPr>
          <w:rtl/>
        </w:rPr>
        <w:t xml:space="preserve"> بن مالك بن عديّ بن عامر بن غنم بن عديّ بن النّجار الأنصاريّ النّجاريّ.</w:t>
      </w:r>
    </w:p>
    <w:p w14:paraId="5FBCE173" w14:textId="77777777" w:rsidR="007211B6" w:rsidRPr="00A16D37" w:rsidRDefault="007211B6" w:rsidP="00F329FF">
      <w:pPr>
        <w:pStyle w:val="libNormal"/>
        <w:rPr>
          <w:rtl/>
        </w:rPr>
      </w:pPr>
      <w:r w:rsidRPr="00A16D37">
        <w:rPr>
          <w:rtl/>
        </w:rPr>
        <w:t>بدري ، ذكره موسى بن عقبة ، وأبو الأسود عن عروة ، قال موسى : لا عقب له. وقال</w:t>
      </w:r>
    </w:p>
    <w:p w14:paraId="6C21F4A2" w14:textId="77777777" w:rsidR="007211B6" w:rsidRPr="00A16D37" w:rsidRDefault="007211B6" w:rsidP="00CB243B">
      <w:pPr>
        <w:pStyle w:val="libLine"/>
        <w:rPr>
          <w:rtl/>
        </w:rPr>
      </w:pPr>
      <w:r w:rsidRPr="00A16D37">
        <w:rPr>
          <w:rtl/>
        </w:rPr>
        <w:t>__________________</w:t>
      </w:r>
    </w:p>
    <w:p w14:paraId="6DB2CE5B" w14:textId="77777777" w:rsidR="007211B6" w:rsidRPr="00A16D37" w:rsidRDefault="007211B6" w:rsidP="00642A75">
      <w:pPr>
        <w:pStyle w:val="libFootnote0"/>
        <w:rPr>
          <w:rtl/>
          <w:lang w:bidi="fa-IR"/>
        </w:rPr>
      </w:pPr>
      <w:r>
        <w:rPr>
          <w:rtl/>
        </w:rPr>
        <w:t>(</w:t>
      </w:r>
      <w:r w:rsidRPr="00A16D37">
        <w:rPr>
          <w:rtl/>
        </w:rPr>
        <w:t>1) سقط في أ.</w:t>
      </w:r>
    </w:p>
    <w:p w14:paraId="7FA35B49" w14:textId="77777777" w:rsidR="007211B6" w:rsidRPr="00A16D37" w:rsidRDefault="007211B6" w:rsidP="00642A75">
      <w:pPr>
        <w:pStyle w:val="libFootnote0"/>
        <w:rPr>
          <w:rtl/>
          <w:lang w:bidi="fa-IR"/>
        </w:rPr>
      </w:pPr>
      <w:r>
        <w:rPr>
          <w:rtl/>
        </w:rPr>
        <w:t>(</w:t>
      </w:r>
      <w:r w:rsidRPr="00A16D37">
        <w:rPr>
          <w:rtl/>
        </w:rPr>
        <w:t>2) الثقات 3 / 181 ، تجريد أسماء الصحابة 1 / 235 ، الجرح والتعديل 4 / ترجمة 1228 ، المصباح المضيء 1 / 270 ، 2 / 47 الطبقات الكبرى 9 / 87 ، أسد الغابة ت 2203 ، الاستيعاب ت 1045.</w:t>
      </w:r>
    </w:p>
    <w:p w14:paraId="38F204D1" w14:textId="77777777" w:rsidR="007211B6" w:rsidRPr="00A16D37" w:rsidRDefault="007211B6" w:rsidP="00642A75">
      <w:pPr>
        <w:pStyle w:val="libFootnote0"/>
        <w:rPr>
          <w:rtl/>
          <w:lang w:bidi="fa-IR"/>
        </w:rPr>
      </w:pPr>
      <w:r>
        <w:rPr>
          <w:rtl/>
        </w:rPr>
        <w:t>(</w:t>
      </w:r>
      <w:r w:rsidRPr="00A16D37">
        <w:rPr>
          <w:rtl/>
        </w:rPr>
        <w:t>3) سقط في أ.</w:t>
      </w:r>
    </w:p>
    <w:p w14:paraId="37AFA529" w14:textId="77777777" w:rsidR="007211B6" w:rsidRPr="00A16D37" w:rsidRDefault="007211B6" w:rsidP="00642A75">
      <w:pPr>
        <w:pStyle w:val="libFootnote0"/>
        <w:rPr>
          <w:rtl/>
          <w:lang w:bidi="fa-IR"/>
        </w:rPr>
      </w:pPr>
      <w:r>
        <w:rPr>
          <w:rtl/>
        </w:rPr>
        <w:t>(</w:t>
      </w:r>
      <w:r w:rsidRPr="00A16D37">
        <w:rPr>
          <w:rtl/>
        </w:rPr>
        <w:t>4) أسد الغابة ت 2205 ، الاستيعاب ت 1046 ، تجريد أسماء الصحابة 1 / 235 ، الثقات 3 / 181 ، الجرح والتعديل 4 / 1227 ، تاريخ من دفن بالعراق 221 ، أصحاب بدر / 224 ، الاستبصار 43 ، الطبقات 92.</w:t>
      </w:r>
    </w:p>
    <w:p w14:paraId="685FEA90" w14:textId="77777777" w:rsidR="007211B6" w:rsidRPr="00A16D37" w:rsidRDefault="007211B6" w:rsidP="00CE58FD">
      <w:pPr>
        <w:pStyle w:val="libNormal0"/>
        <w:rPr>
          <w:rtl/>
        </w:rPr>
      </w:pPr>
      <w:r>
        <w:rPr>
          <w:rtl/>
        </w:rPr>
        <w:br w:type="page"/>
      </w:r>
      <w:r w:rsidRPr="00A16D37">
        <w:rPr>
          <w:rtl/>
        </w:rPr>
        <w:lastRenderedPageBreak/>
        <w:t>ابن سعد : شهد المشاهد كلها ، وقتل يوم جسر أبي عبيد ، وكذا ذكر ابن الكلبيّ.</w:t>
      </w:r>
    </w:p>
    <w:p w14:paraId="42B679E4" w14:textId="77777777" w:rsidR="007211B6" w:rsidRPr="00A16D37" w:rsidRDefault="007211B6" w:rsidP="00F329FF">
      <w:pPr>
        <w:pStyle w:val="libNormal"/>
        <w:rPr>
          <w:rtl/>
        </w:rPr>
      </w:pPr>
      <w:r w:rsidRPr="00A16D37">
        <w:rPr>
          <w:rtl/>
        </w:rPr>
        <w:t>وروى ابن مندة ، من طريق عبد الله بن محمد بن عقيل ، عن عبد الله بن سليط بن قيس ، عن أبيه</w:t>
      </w:r>
      <w:r>
        <w:rPr>
          <w:rtl/>
        </w:rPr>
        <w:t xml:space="preserve"> ـ </w:t>
      </w:r>
      <w:r w:rsidRPr="00A16D37">
        <w:rPr>
          <w:rtl/>
        </w:rPr>
        <w:t xml:space="preserve">أنّ رجلا من الأنصار كان في حائط له نخلة لرجل آخر ، فكان يأتيه بكرة وعشية ، فأمره النبيّ </w:t>
      </w:r>
      <w:r w:rsidRPr="006853CA">
        <w:rPr>
          <w:rStyle w:val="libAlaemChar"/>
          <w:rtl/>
        </w:rPr>
        <w:t>صلى‌الله‌عليه‌وسلم</w:t>
      </w:r>
      <w:r w:rsidRPr="00A16D37">
        <w:rPr>
          <w:rtl/>
        </w:rPr>
        <w:t xml:space="preserve"> أن يعطيه نخلة مما يلي الحائط.</w:t>
      </w:r>
    </w:p>
    <w:p w14:paraId="6D6F0906" w14:textId="77777777" w:rsidR="007211B6" w:rsidRPr="00A16D37" w:rsidRDefault="007211B6" w:rsidP="00F329FF">
      <w:pPr>
        <w:pStyle w:val="libNormal"/>
        <w:rPr>
          <w:rtl/>
        </w:rPr>
      </w:pPr>
      <w:r w:rsidRPr="00A16D37">
        <w:rPr>
          <w:rtl/>
        </w:rPr>
        <w:t>وأخرجه الإسماعيلي في مسند زيد بن أبي أنيسة ، وقال في سياقه : عن عبد الله بن سليط بن قيس الأنصاري ، عن سليط</w:t>
      </w:r>
      <w:r>
        <w:rPr>
          <w:rtl/>
        </w:rPr>
        <w:t xml:space="preserve"> ـ </w:t>
      </w:r>
      <w:r w:rsidRPr="00A16D37">
        <w:rPr>
          <w:rtl/>
        </w:rPr>
        <w:t>أنّ رجلا</w:t>
      </w:r>
      <w:r>
        <w:rPr>
          <w:rtl/>
        </w:rPr>
        <w:t xml:space="preserve"> ..</w:t>
      </w:r>
      <w:r w:rsidRPr="00A16D37">
        <w:rPr>
          <w:rtl/>
        </w:rPr>
        <w:t>. فذكره مطولا.</w:t>
      </w:r>
    </w:p>
    <w:p w14:paraId="57BA2C48" w14:textId="77777777" w:rsidR="007211B6" w:rsidRPr="00A16D37" w:rsidRDefault="007211B6" w:rsidP="00F329FF">
      <w:pPr>
        <w:pStyle w:val="libNormal"/>
        <w:rPr>
          <w:rtl/>
        </w:rPr>
      </w:pPr>
      <w:r w:rsidRPr="00A16D37">
        <w:rPr>
          <w:rtl/>
        </w:rPr>
        <w:t>ونسبه ابن الأثير لتخريج النّسائيّ ، ولم أره في السّنن ، وإنما أخرجه ابن مندة من طريقه.</w:t>
      </w:r>
    </w:p>
    <w:p w14:paraId="1C419ECD" w14:textId="77777777" w:rsidR="007211B6" w:rsidRPr="00A16D37" w:rsidRDefault="007211B6" w:rsidP="00F329FF">
      <w:pPr>
        <w:pStyle w:val="libNormal"/>
        <w:rPr>
          <w:rtl/>
        </w:rPr>
      </w:pPr>
      <w:r w:rsidRPr="00A16D37">
        <w:rPr>
          <w:rtl/>
        </w:rPr>
        <w:t>قلت : وهذا يرد قول موسى بن عقبة أنه لم يعقب. ويحتمل إن ثبت قول موسى أن يكون صاحب الحديث غير صاحب الترجمة. والله أعلم.</w:t>
      </w:r>
    </w:p>
    <w:p w14:paraId="1C75CD61" w14:textId="77777777" w:rsidR="007211B6" w:rsidRPr="00A16D37" w:rsidRDefault="007211B6" w:rsidP="00F329FF">
      <w:pPr>
        <w:pStyle w:val="libNormal"/>
        <w:rPr>
          <w:rtl/>
        </w:rPr>
      </w:pPr>
      <w:r w:rsidRPr="00176461">
        <w:rPr>
          <w:rStyle w:val="libBold2Char"/>
          <w:rtl/>
        </w:rPr>
        <w:t xml:space="preserve">3439 ـ سليط التميميّ : </w:t>
      </w:r>
      <w:r w:rsidRPr="00A16D37">
        <w:rPr>
          <w:rtl/>
        </w:rPr>
        <w:t xml:space="preserve">قال أبو عمر </w:t>
      </w:r>
      <w:r w:rsidRPr="00CB243B">
        <w:rPr>
          <w:rStyle w:val="libFootnotenumChar"/>
          <w:rtl/>
        </w:rPr>
        <w:t>(1)</w:t>
      </w:r>
      <w:r w:rsidRPr="00A16D37">
        <w:rPr>
          <w:rtl/>
        </w:rPr>
        <w:t xml:space="preserve"> : له صحبة. يعدّ في البصريين.</w:t>
      </w:r>
    </w:p>
    <w:p w14:paraId="6E54D0D6" w14:textId="77777777" w:rsidR="007211B6" w:rsidRPr="00A16D37" w:rsidRDefault="007211B6" w:rsidP="00F329FF">
      <w:pPr>
        <w:pStyle w:val="libNormal"/>
        <w:rPr>
          <w:rtl/>
        </w:rPr>
      </w:pPr>
      <w:r w:rsidRPr="00A16D37">
        <w:rPr>
          <w:rtl/>
        </w:rPr>
        <w:t>روى عنه ابن سيرين ، والحسن. ومن رواية ابن سيرين عنه أنّ عثمان نهاهم عن القتال لما حوصر.</w:t>
      </w:r>
    </w:p>
    <w:p w14:paraId="46DC9056" w14:textId="77777777" w:rsidR="007211B6" w:rsidRPr="00A16D37" w:rsidRDefault="007211B6" w:rsidP="00F329FF">
      <w:pPr>
        <w:pStyle w:val="libNormal"/>
        <w:rPr>
          <w:rtl/>
        </w:rPr>
      </w:pPr>
      <w:r w:rsidRPr="00A16D37">
        <w:rPr>
          <w:rtl/>
        </w:rPr>
        <w:t>قلت :</w:t>
      </w:r>
      <w:r>
        <w:rPr>
          <w:rFonts w:hint="cs"/>
          <w:rtl/>
        </w:rPr>
        <w:t xml:space="preserve"> </w:t>
      </w:r>
      <w:r>
        <w:rPr>
          <w:rtl/>
        </w:rPr>
        <w:t>و</w:t>
      </w:r>
      <w:r w:rsidRPr="00A16D37">
        <w:rPr>
          <w:rtl/>
        </w:rPr>
        <w:t xml:space="preserve">من رواية الحسن عنه ما أخرجه الحسن بن سفيان ، من طريق إسماعيل بن مسلم ، عنه ، عن سليط ، قال : انتهيت إلى النبي </w:t>
      </w:r>
      <w:r w:rsidRPr="006853CA">
        <w:rPr>
          <w:rStyle w:val="libAlaemChar"/>
          <w:rtl/>
        </w:rPr>
        <w:t>صلى‌الله‌عليه‌وسلم</w:t>
      </w:r>
      <w:r w:rsidRPr="00A16D37">
        <w:rPr>
          <w:rtl/>
        </w:rPr>
        <w:t xml:space="preserve"> فسمعته يقول : «المسلم أخو المسلم</w:t>
      </w:r>
      <w:r>
        <w:rPr>
          <w:rtl/>
        </w:rPr>
        <w:t xml:space="preserve"> ..</w:t>
      </w:r>
      <w:r w:rsidRPr="00A16D37">
        <w:rPr>
          <w:rtl/>
        </w:rPr>
        <w:t>.» الحديث.</w:t>
      </w:r>
    </w:p>
    <w:p w14:paraId="169A10FB" w14:textId="77777777" w:rsidR="007211B6" w:rsidRPr="00A16D37" w:rsidRDefault="007211B6" w:rsidP="00F329FF">
      <w:pPr>
        <w:pStyle w:val="libNormal"/>
        <w:rPr>
          <w:rtl/>
        </w:rPr>
      </w:pPr>
      <w:r w:rsidRPr="00176461">
        <w:rPr>
          <w:rStyle w:val="libBold2Char"/>
          <w:rtl/>
        </w:rPr>
        <w:t xml:space="preserve">3440 ـ سليط الأنصاريّ </w:t>
      </w:r>
      <w:r w:rsidRPr="00CB243B">
        <w:rPr>
          <w:rStyle w:val="libFootnotenumChar"/>
          <w:rtl/>
        </w:rPr>
        <w:t>(2)</w:t>
      </w:r>
      <w:r w:rsidRPr="00176461">
        <w:rPr>
          <w:rStyle w:val="libBold2Char"/>
          <w:rtl/>
        </w:rPr>
        <w:t xml:space="preserve"> : </w:t>
      </w:r>
      <w:r w:rsidRPr="00A16D37">
        <w:rPr>
          <w:rtl/>
        </w:rPr>
        <w:t xml:space="preserve">روى أبو نعيم في الدلائل ، من طريق محمد بن سليمان بن سليط ، عن أبيه ، عن جدّه ، قال : لما خرج رسول الله </w:t>
      </w:r>
      <w:r w:rsidRPr="006853CA">
        <w:rPr>
          <w:rStyle w:val="libAlaemChar"/>
          <w:rtl/>
        </w:rPr>
        <w:t>صلى‌الله‌عليه‌وسلم</w:t>
      </w:r>
      <w:r w:rsidRPr="00A16D37">
        <w:rPr>
          <w:rtl/>
        </w:rPr>
        <w:t xml:space="preserve"> في الهجرة ومعه أبو بكر وعامر بن فهيرة وابن أريقط ، فمرّوا على أمّ معبد الخزاعية ، وهي لا تعرفهم</w:t>
      </w:r>
      <w:r>
        <w:rPr>
          <w:rtl/>
        </w:rPr>
        <w:t xml:space="preserve"> ..</w:t>
      </w:r>
      <w:r w:rsidRPr="00A16D37">
        <w:rPr>
          <w:rtl/>
        </w:rPr>
        <w:t>. فذكر الحديث بطوله.</w:t>
      </w:r>
    </w:p>
    <w:p w14:paraId="2F8A2994" w14:textId="77777777" w:rsidR="007211B6" w:rsidRPr="00A16D37" w:rsidRDefault="007211B6" w:rsidP="00F329FF">
      <w:pPr>
        <w:pStyle w:val="libNormal"/>
        <w:rPr>
          <w:rtl/>
        </w:rPr>
      </w:pPr>
      <w:r w:rsidRPr="00A16D37">
        <w:rPr>
          <w:rtl/>
        </w:rPr>
        <w:t>وأورده الطبرانيّ في ترجمة سليط بن قيس ، وتقدّم في ترجمة سليط بن قيس إشارة إلى التعدّد أيضا. وقد وقع لابن مندة فيه وهم بيّنته في ترجمة علاقة.</w:t>
      </w:r>
    </w:p>
    <w:p w14:paraId="6269D5AD" w14:textId="77777777" w:rsidR="007211B6" w:rsidRPr="00A16D37" w:rsidRDefault="007211B6" w:rsidP="00F329FF">
      <w:pPr>
        <w:pStyle w:val="libNormal"/>
        <w:rPr>
          <w:rtl/>
        </w:rPr>
      </w:pPr>
      <w:r w:rsidRPr="00176461">
        <w:rPr>
          <w:rStyle w:val="libBold2Char"/>
          <w:rtl/>
        </w:rPr>
        <w:t xml:space="preserve">3441 ز ـ سليط الجنيّ : </w:t>
      </w:r>
      <w:r w:rsidRPr="00A16D37">
        <w:rPr>
          <w:rtl/>
        </w:rPr>
        <w:t>تقدّم ذكره في ترجمة الأرقم الجني.</w:t>
      </w:r>
    </w:p>
    <w:p w14:paraId="11372F8F" w14:textId="77777777" w:rsidR="007211B6" w:rsidRPr="00A16D37" w:rsidRDefault="007211B6" w:rsidP="00F329FF">
      <w:pPr>
        <w:pStyle w:val="libNormal"/>
        <w:rPr>
          <w:rtl/>
        </w:rPr>
      </w:pPr>
      <w:r w:rsidRPr="00176461">
        <w:rPr>
          <w:rStyle w:val="libBold2Char"/>
          <w:rtl/>
        </w:rPr>
        <w:t xml:space="preserve">3442 ـ سليك : </w:t>
      </w:r>
      <w:r w:rsidRPr="00A16D37">
        <w:rPr>
          <w:rtl/>
        </w:rPr>
        <w:t>بالتصغير وآخره كاف ، ابن الأغر ، أبو سليط. يأتي في الكنى.</w:t>
      </w:r>
    </w:p>
    <w:p w14:paraId="0D282F09" w14:textId="77777777" w:rsidR="007211B6" w:rsidRPr="00A16D37" w:rsidRDefault="007211B6" w:rsidP="00CB243B">
      <w:pPr>
        <w:pStyle w:val="libLine"/>
        <w:rPr>
          <w:rtl/>
        </w:rPr>
      </w:pPr>
      <w:r w:rsidRPr="00A16D37">
        <w:rPr>
          <w:rtl/>
        </w:rPr>
        <w:t>__________________</w:t>
      </w:r>
    </w:p>
    <w:p w14:paraId="59A11494" w14:textId="77777777" w:rsidR="007211B6" w:rsidRPr="00A16D37" w:rsidRDefault="007211B6" w:rsidP="00642A75">
      <w:pPr>
        <w:pStyle w:val="libFootnote0"/>
        <w:rPr>
          <w:rtl/>
          <w:lang w:bidi="fa-IR"/>
        </w:rPr>
      </w:pPr>
      <w:r>
        <w:rPr>
          <w:rtl/>
        </w:rPr>
        <w:t>(</w:t>
      </w:r>
      <w:r w:rsidRPr="00A16D37">
        <w:rPr>
          <w:rtl/>
        </w:rPr>
        <w:t>1) أسد الغابة ت 2197 ، الاستيعاب 1047.</w:t>
      </w:r>
    </w:p>
    <w:p w14:paraId="139F6755" w14:textId="77777777" w:rsidR="007211B6" w:rsidRPr="00A16D37" w:rsidRDefault="007211B6" w:rsidP="00642A75">
      <w:pPr>
        <w:pStyle w:val="libFootnote0"/>
        <w:rPr>
          <w:rtl/>
          <w:lang w:bidi="fa-IR"/>
        </w:rPr>
      </w:pPr>
      <w:r>
        <w:rPr>
          <w:rtl/>
        </w:rPr>
        <w:t>(</w:t>
      </w:r>
      <w:r w:rsidRPr="00A16D37">
        <w:rPr>
          <w:rtl/>
        </w:rPr>
        <w:t>2) أسد الغابة ت 2202.</w:t>
      </w:r>
    </w:p>
    <w:p w14:paraId="654BDB21"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3443 ـ سليك بن عمرو </w:t>
      </w:r>
      <w:r w:rsidRPr="00CB243B">
        <w:rPr>
          <w:rStyle w:val="libFootnotenumChar"/>
          <w:rtl/>
        </w:rPr>
        <w:t>(1)</w:t>
      </w:r>
      <w:r w:rsidRPr="00176461">
        <w:rPr>
          <w:rStyle w:val="libBold2Char"/>
          <w:rtl/>
        </w:rPr>
        <w:t xml:space="preserve"> : </w:t>
      </w:r>
      <w:r w:rsidRPr="00A16D37">
        <w:rPr>
          <w:rtl/>
          <w:lang w:bidi="fa-IR"/>
        </w:rPr>
        <w:t>أو ابن هدبة ، الغطفانيّ.</w:t>
      </w:r>
    </w:p>
    <w:p w14:paraId="2A22641F" w14:textId="77777777" w:rsidR="007211B6" w:rsidRPr="00A16D37" w:rsidRDefault="007211B6" w:rsidP="00F329FF">
      <w:pPr>
        <w:pStyle w:val="libNormal"/>
        <w:rPr>
          <w:rtl/>
        </w:rPr>
      </w:pPr>
      <w:r>
        <w:rPr>
          <w:rtl/>
        </w:rPr>
        <w:t>و</w:t>
      </w:r>
      <w:r w:rsidRPr="00A16D37">
        <w:rPr>
          <w:rtl/>
        </w:rPr>
        <w:t xml:space="preserve">وقع ذكره في الصّحيح من حديث جابر أنه دخل يوم الجمعة والنّبي </w:t>
      </w:r>
      <w:r w:rsidRPr="006853CA">
        <w:rPr>
          <w:rStyle w:val="libAlaemChar"/>
          <w:rtl/>
        </w:rPr>
        <w:t>صلى‌الله‌عليه‌وسلم</w:t>
      </w:r>
      <w:r w:rsidRPr="00A16D37">
        <w:rPr>
          <w:rtl/>
        </w:rPr>
        <w:t xml:space="preserve"> يخطب ، فقال : «</w:t>
      </w:r>
      <w:r>
        <w:rPr>
          <w:rtl/>
        </w:rPr>
        <w:t>أ</w:t>
      </w:r>
      <w:r w:rsidRPr="00A16D37">
        <w:rPr>
          <w:rtl/>
        </w:rPr>
        <w:t>صلّيت»</w:t>
      </w:r>
      <w:r>
        <w:rPr>
          <w:rtl/>
        </w:rPr>
        <w:t>؟</w:t>
      </w:r>
      <w:r>
        <w:rPr>
          <w:rFonts w:hint="cs"/>
          <w:rtl/>
        </w:rPr>
        <w:t xml:space="preserve"> </w:t>
      </w:r>
      <w:r w:rsidRPr="00A16D37">
        <w:rPr>
          <w:rtl/>
        </w:rPr>
        <w:t>وهو في البخاري مبهم.</w:t>
      </w:r>
    </w:p>
    <w:p w14:paraId="0467B8A8" w14:textId="77777777" w:rsidR="007211B6" w:rsidRPr="00A16D37" w:rsidRDefault="007211B6" w:rsidP="00F329FF">
      <w:pPr>
        <w:pStyle w:val="libNormal"/>
        <w:rPr>
          <w:rtl/>
        </w:rPr>
      </w:pPr>
      <w:r w:rsidRPr="00A16D37">
        <w:rPr>
          <w:rtl/>
        </w:rPr>
        <w:t>ورواه أحمد والدّارقطنيّ ، من طريق أبي سفيان ، عن جابر ، فقال عن السليك قال :</w:t>
      </w:r>
    </w:p>
    <w:p w14:paraId="1A23ABC6" w14:textId="77777777" w:rsidR="007211B6" w:rsidRPr="00A16D37" w:rsidRDefault="007211B6" w:rsidP="00F329FF">
      <w:pPr>
        <w:pStyle w:val="libNormal"/>
        <w:rPr>
          <w:rtl/>
          <w:lang w:bidi="fa-IR"/>
        </w:rPr>
      </w:pPr>
      <w:r w:rsidRPr="00A16D37">
        <w:rPr>
          <w:rtl/>
          <w:lang w:bidi="fa-IR"/>
        </w:rPr>
        <w:t xml:space="preserve">قال النبي </w:t>
      </w:r>
      <w:r w:rsidRPr="006853CA">
        <w:rPr>
          <w:rStyle w:val="libAlaemChar"/>
          <w:rtl/>
        </w:rPr>
        <w:t>صلى‌الله‌عليه‌وسلم</w:t>
      </w:r>
      <w:r w:rsidRPr="00A16D37">
        <w:rPr>
          <w:rtl/>
          <w:lang w:bidi="fa-IR"/>
        </w:rPr>
        <w:t>.</w:t>
      </w:r>
    </w:p>
    <w:p w14:paraId="65817AE2" w14:textId="77777777" w:rsidR="007211B6" w:rsidRPr="00A16D37" w:rsidRDefault="007211B6" w:rsidP="00F329FF">
      <w:pPr>
        <w:pStyle w:val="libNormal"/>
        <w:rPr>
          <w:rtl/>
        </w:rPr>
      </w:pPr>
      <w:r w:rsidRPr="00A16D37">
        <w:rPr>
          <w:rtl/>
        </w:rPr>
        <w:t>وأخرجه أحمد من وجه آخر ، فقال : عن جابر : جاء رجل من غطفان يقال له سليك.</w:t>
      </w:r>
    </w:p>
    <w:p w14:paraId="33541388" w14:textId="77777777" w:rsidR="007211B6" w:rsidRPr="00A16D37" w:rsidRDefault="007211B6" w:rsidP="00F329FF">
      <w:pPr>
        <w:pStyle w:val="libNormal"/>
        <w:rPr>
          <w:rtl/>
        </w:rPr>
      </w:pPr>
      <w:r w:rsidRPr="00A16D37">
        <w:rPr>
          <w:rtl/>
        </w:rPr>
        <w:t>روى ابن ماجة ، وأبو يعلى ، من طريق الأعمش ، عن أبي صالح ، عن أبي هريرة ، وعن أبي سفيان عن جابر ، قالا : إن سليكا جاء.</w:t>
      </w:r>
    </w:p>
    <w:p w14:paraId="3B7E23AB" w14:textId="77777777" w:rsidR="007211B6" w:rsidRPr="00A16D37" w:rsidRDefault="007211B6" w:rsidP="00F329FF">
      <w:pPr>
        <w:pStyle w:val="libNormal"/>
        <w:rPr>
          <w:rtl/>
        </w:rPr>
      </w:pPr>
      <w:r w:rsidRPr="00A16D37">
        <w:rPr>
          <w:rtl/>
        </w:rPr>
        <w:t>وهو عند مسلم وأبي داود وابن خزيمة من طريق جابر فقط.</w:t>
      </w:r>
    </w:p>
    <w:p w14:paraId="712B3A19" w14:textId="77777777" w:rsidR="007211B6" w:rsidRPr="00A16D37" w:rsidRDefault="007211B6" w:rsidP="00F329FF">
      <w:pPr>
        <w:pStyle w:val="libNormal"/>
        <w:rPr>
          <w:rtl/>
        </w:rPr>
      </w:pPr>
      <w:r w:rsidRPr="00A16D37">
        <w:rPr>
          <w:rtl/>
        </w:rPr>
        <w:t>وروى عن الأعمش ، عن أبي صالح ، عن أبي سعيد ، وله أصل في النّسائي ، من طريق عياض ، عن أبي سعيد. ورواه جماعة عن أبي الزّبير. ووقع لي عاليا من طريق ليث عن أبي الزّبير ، عن جابر ، قال : جاء سليك الغطفانيّ</w:t>
      </w:r>
      <w:r>
        <w:rPr>
          <w:rtl/>
        </w:rPr>
        <w:t xml:space="preserve"> ..</w:t>
      </w:r>
      <w:r w:rsidRPr="00A16D37">
        <w:rPr>
          <w:rtl/>
        </w:rPr>
        <w:t>. الحديث. وهو في جزء أبي الجهم.</w:t>
      </w:r>
    </w:p>
    <w:p w14:paraId="2260CF43" w14:textId="77777777" w:rsidR="007211B6" w:rsidRPr="00A16D37" w:rsidRDefault="007211B6" w:rsidP="00F329FF">
      <w:pPr>
        <w:pStyle w:val="libNormal"/>
        <w:rPr>
          <w:rtl/>
        </w:rPr>
      </w:pPr>
      <w:r w:rsidRPr="00176461">
        <w:rPr>
          <w:rStyle w:val="libBold2Char"/>
          <w:rtl/>
        </w:rPr>
        <w:t xml:space="preserve">3444 ـ سليك </w:t>
      </w:r>
      <w:r w:rsidRPr="00CB243B">
        <w:rPr>
          <w:rStyle w:val="libFootnotenumChar"/>
          <w:rtl/>
        </w:rPr>
        <w:t>(2)</w:t>
      </w:r>
      <w:r w:rsidRPr="00176461">
        <w:rPr>
          <w:rStyle w:val="libBold2Char"/>
          <w:rtl/>
        </w:rPr>
        <w:t xml:space="preserve"> : </w:t>
      </w:r>
      <w:r w:rsidRPr="00A16D37">
        <w:rPr>
          <w:rtl/>
        </w:rPr>
        <w:t>آخر ، غير منسوب. غاير ابن مندة بينه وبين الغطفانيّ ، ووحّدهما أبو نعيم فوهم. وقد تقدّم حديثه في ذي الغرّة في الذّال المعجمة.</w:t>
      </w:r>
    </w:p>
    <w:p w14:paraId="76FC12AE" w14:textId="77777777" w:rsidR="007211B6" w:rsidRPr="00A16D37" w:rsidRDefault="007211B6" w:rsidP="00F329FF">
      <w:pPr>
        <w:pStyle w:val="libNormal"/>
        <w:rPr>
          <w:rtl/>
        </w:rPr>
      </w:pPr>
      <w:r w:rsidRPr="00176461">
        <w:rPr>
          <w:rStyle w:val="libBold2Char"/>
          <w:rtl/>
        </w:rPr>
        <w:t xml:space="preserve">3445 ـ سليل : </w:t>
      </w:r>
      <w:r w:rsidRPr="00A16D37">
        <w:rPr>
          <w:rtl/>
        </w:rPr>
        <w:t xml:space="preserve">بوزن عظيم ، وآخره لام ، الأشجعيّ </w:t>
      </w:r>
      <w:r w:rsidRPr="00CB243B">
        <w:rPr>
          <w:rStyle w:val="libFootnotenumChar"/>
          <w:rtl/>
        </w:rPr>
        <w:t>(3)</w:t>
      </w:r>
      <w:r>
        <w:rPr>
          <w:rtl/>
        </w:rPr>
        <w:t>.</w:t>
      </w:r>
      <w:r w:rsidRPr="00A16D37">
        <w:rPr>
          <w:rtl/>
        </w:rPr>
        <w:t xml:space="preserve"> قال عبد الغني بن سعيد في المشتبه ، وأبو عمر : له صحبة.</w:t>
      </w:r>
    </w:p>
    <w:p w14:paraId="3F659925" w14:textId="77777777" w:rsidR="007211B6" w:rsidRPr="00A16D37" w:rsidRDefault="007211B6" w:rsidP="00F329FF">
      <w:pPr>
        <w:pStyle w:val="libNormal"/>
        <w:rPr>
          <w:rtl/>
        </w:rPr>
      </w:pPr>
      <w:r w:rsidRPr="00A16D37">
        <w:rPr>
          <w:rtl/>
        </w:rPr>
        <w:t xml:space="preserve">وروى عنه أبو المليح بن أسامة ، وروى البغويّ ، وابن شاهين ، والحسن بن سفيان ، من طريق خالد بن عبد الله الطحّان ، عن الجريريّ ، عن أبي المليح ، عن السّليل الأشجعيّ ، قال : كنّا ذات ليلة مع رسول الله </w:t>
      </w:r>
      <w:r w:rsidRPr="006853CA">
        <w:rPr>
          <w:rStyle w:val="libAlaemChar"/>
          <w:rtl/>
        </w:rPr>
        <w:t>صلى‌الله‌عليه‌وسلم</w:t>
      </w:r>
      <w:r w:rsidRPr="00A16D37">
        <w:rPr>
          <w:rtl/>
        </w:rPr>
        <w:t xml:space="preserve"> ففقدناه فسمعنا صوتا كأنه دويّ رحى</w:t>
      </w:r>
      <w:r>
        <w:rPr>
          <w:rtl/>
        </w:rPr>
        <w:t xml:space="preserve"> ..</w:t>
      </w:r>
      <w:r w:rsidRPr="00A16D37">
        <w:rPr>
          <w:rtl/>
        </w:rPr>
        <w:t>. الحديث.</w:t>
      </w:r>
      <w:r>
        <w:rPr>
          <w:rFonts w:hint="cs"/>
          <w:rtl/>
        </w:rPr>
        <w:t xml:space="preserve"> </w:t>
      </w:r>
      <w:r w:rsidRPr="00A16D37">
        <w:rPr>
          <w:rtl/>
        </w:rPr>
        <w:t>وفيه ذكر الشّفاعة. قال البغويّ : ليس للسّليل غيره. وقال ابن مندة : هذا وهم ، والصّواب رواية ابن عليّة عن الجريريّ ، عن أبي السّليل ، عن أبي المليح ، عن الأشجعيّ. وهو عوف بن مالك.</w:t>
      </w:r>
    </w:p>
    <w:p w14:paraId="37B0E4B4" w14:textId="77777777" w:rsidR="007211B6" w:rsidRPr="00A16D37" w:rsidRDefault="007211B6" w:rsidP="00CB243B">
      <w:pPr>
        <w:pStyle w:val="libLine"/>
        <w:rPr>
          <w:rtl/>
        </w:rPr>
      </w:pPr>
      <w:r w:rsidRPr="00A16D37">
        <w:rPr>
          <w:rtl/>
        </w:rPr>
        <w:t>__________________</w:t>
      </w:r>
    </w:p>
    <w:p w14:paraId="18429314" w14:textId="77777777" w:rsidR="007211B6" w:rsidRPr="00A16D37" w:rsidRDefault="007211B6" w:rsidP="00642A75">
      <w:pPr>
        <w:pStyle w:val="libFootnote0"/>
        <w:rPr>
          <w:rtl/>
          <w:lang w:bidi="fa-IR"/>
        </w:rPr>
      </w:pPr>
      <w:r>
        <w:rPr>
          <w:rtl/>
        </w:rPr>
        <w:t>(</w:t>
      </w:r>
      <w:r w:rsidRPr="00A16D37">
        <w:rPr>
          <w:rtl/>
        </w:rPr>
        <w:t>1) أسد الغابة ت 2207 ، الثقات 3 / 179 ، تجريد أسماء الصحابة 1 / 235</w:t>
      </w:r>
      <w:r>
        <w:rPr>
          <w:rtl/>
        </w:rPr>
        <w:t xml:space="preserve"> ـ </w:t>
      </w:r>
      <w:r w:rsidRPr="00A16D37">
        <w:rPr>
          <w:rtl/>
        </w:rPr>
        <w:t>التاريخ الكبير 4 / 206 ، حاشية الإكمال 4 / 232</w:t>
      </w:r>
      <w:r>
        <w:rPr>
          <w:rtl/>
        </w:rPr>
        <w:t xml:space="preserve"> ـ </w:t>
      </w:r>
      <w:r w:rsidRPr="00A16D37">
        <w:rPr>
          <w:rtl/>
        </w:rPr>
        <w:t>الجرح والتعديل 4 / 1345</w:t>
      </w:r>
      <w:r>
        <w:rPr>
          <w:rtl/>
        </w:rPr>
        <w:t xml:space="preserve"> ـ </w:t>
      </w:r>
      <w:r w:rsidRPr="00A16D37">
        <w:rPr>
          <w:rtl/>
        </w:rPr>
        <w:t>الأعلمي 19 / 228.</w:t>
      </w:r>
    </w:p>
    <w:p w14:paraId="4D1116E5" w14:textId="77777777" w:rsidR="007211B6" w:rsidRPr="00A16D37" w:rsidRDefault="007211B6" w:rsidP="00642A75">
      <w:pPr>
        <w:pStyle w:val="libFootnote0"/>
        <w:rPr>
          <w:rtl/>
          <w:lang w:bidi="fa-IR"/>
        </w:rPr>
      </w:pPr>
      <w:r>
        <w:rPr>
          <w:rtl/>
        </w:rPr>
        <w:t>(</w:t>
      </w:r>
      <w:r w:rsidRPr="00A16D37">
        <w:rPr>
          <w:rtl/>
        </w:rPr>
        <w:t>2) أسد الغابة ت 2208.</w:t>
      </w:r>
    </w:p>
    <w:p w14:paraId="23A8249D" w14:textId="77777777" w:rsidR="007211B6" w:rsidRPr="00A16D37" w:rsidRDefault="007211B6" w:rsidP="00642A75">
      <w:pPr>
        <w:pStyle w:val="libFootnote0"/>
        <w:rPr>
          <w:rtl/>
          <w:lang w:bidi="fa-IR"/>
        </w:rPr>
      </w:pPr>
      <w:r>
        <w:rPr>
          <w:rtl/>
        </w:rPr>
        <w:t>(</w:t>
      </w:r>
      <w:r w:rsidRPr="00A16D37">
        <w:rPr>
          <w:rtl/>
        </w:rPr>
        <w:t>3) تجريد أسماء الصحابة 1 / 235</w:t>
      </w:r>
      <w:r>
        <w:rPr>
          <w:rtl/>
        </w:rPr>
        <w:t xml:space="preserve"> ـ </w:t>
      </w:r>
      <w:r w:rsidRPr="00A16D37">
        <w:rPr>
          <w:rtl/>
        </w:rPr>
        <w:t>التلقيح 381</w:t>
      </w:r>
      <w:r>
        <w:rPr>
          <w:rtl/>
        </w:rPr>
        <w:t xml:space="preserve"> ـ </w:t>
      </w:r>
      <w:r w:rsidRPr="00A16D37">
        <w:rPr>
          <w:rtl/>
        </w:rPr>
        <w:t>بقي بن مخلد 919</w:t>
      </w:r>
      <w:r>
        <w:rPr>
          <w:rtl/>
        </w:rPr>
        <w:t xml:space="preserve"> ـ </w:t>
      </w:r>
      <w:r w:rsidRPr="00A16D37">
        <w:rPr>
          <w:rtl/>
        </w:rPr>
        <w:t xml:space="preserve">أسد الغابة ت </w:t>
      </w:r>
      <w:r>
        <w:rPr>
          <w:rtl/>
        </w:rPr>
        <w:t>(</w:t>
      </w:r>
      <w:r w:rsidRPr="00A16D37">
        <w:rPr>
          <w:rtl/>
        </w:rPr>
        <w:t xml:space="preserve">2209) ، الاستيعاب ت </w:t>
      </w:r>
      <w:r>
        <w:rPr>
          <w:rtl/>
        </w:rPr>
        <w:t>(</w:t>
      </w:r>
      <w:r w:rsidRPr="00A16D37">
        <w:rPr>
          <w:rtl/>
        </w:rPr>
        <w:t>1149)</w:t>
      </w:r>
      <w:r>
        <w:rPr>
          <w:rtl/>
        </w:rPr>
        <w:t>.</w:t>
      </w:r>
    </w:p>
    <w:p w14:paraId="04915136" w14:textId="77777777" w:rsidR="007211B6" w:rsidRPr="00A16D37" w:rsidRDefault="007211B6" w:rsidP="00F329FF">
      <w:pPr>
        <w:pStyle w:val="libNormal"/>
        <w:rPr>
          <w:rtl/>
        </w:rPr>
      </w:pPr>
      <w:r>
        <w:rPr>
          <w:rtl/>
        </w:rPr>
        <w:br w:type="page"/>
      </w:r>
      <w:r w:rsidRPr="00A16D37">
        <w:rPr>
          <w:rtl/>
        </w:rPr>
        <w:lastRenderedPageBreak/>
        <w:t>وكذا جزم الخطيب في «المؤتلف» ، وتبعه ابن ماكولا في الإكمال بأنّ خالد بن عبد الله وهم فيه ، وساق علله وطرقه ، ثم قال : والجريريّ لم يلق أبا المليح ، وإنما أخذه عنه بواسطة أبي السّليل فخبط فيه خالد.</w:t>
      </w:r>
    </w:p>
    <w:p w14:paraId="55E5449B" w14:textId="77777777" w:rsidR="007211B6" w:rsidRPr="00A16D37" w:rsidRDefault="007211B6" w:rsidP="00F329FF">
      <w:pPr>
        <w:pStyle w:val="libNormal"/>
        <w:rPr>
          <w:rtl/>
        </w:rPr>
      </w:pPr>
      <w:r w:rsidRPr="00A16D37">
        <w:rPr>
          <w:rtl/>
        </w:rPr>
        <w:t>قلت : وله طريق عن قتادة عن أبي المليح ، عن عوف بن مالك. وفي الجملة فأمره محتمل.</w:t>
      </w:r>
    </w:p>
    <w:p w14:paraId="5785CCCB" w14:textId="77777777" w:rsidR="007211B6" w:rsidRPr="00A16D37" w:rsidRDefault="007211B6" w:rsidP="00F329FF">
      <w:pPr>
        <w:pStyle w:val="libNormal"/>
        <w:rPr>
          <w:rtl/>
          <w:lang w:bidi="fa-IR"/>
        </w:rPr>
      </w:pPr>
      <w:r w:rsidRPr="00176461">
        <w:rPr>
          <w:rStyle w:val="libBold2Char"/>
          <w:rtl/>
        </w:rPr>
        <w:t xml:space="preserve">3446 ـ سليم بن أحمر </w:t>
      </w:r>
      <w:r w:rsidRPr="00CB243B">
        <w:rPr>
          <w:rStyle w:val="libFootnotenumChar"/>
          <w:rtl/>
        </w:rPr>
        <w:t>(1)</w:t>
      </w:r>
      <w:r w:rsidRPr="00176461">
        <w:rPr>
          <w:rStyle w:val="libBold2Char"/>
          <w:rtl/>
        </w:rPr>
        <w:t xml:space="preserve"> : </w:t>
      </w:r>
      <w:r w:rsidRPr="00A16D37">
        <w:rPr>
          <w:rtl/>
          <w:lang w:bidi="fa-IR"/>
        </w:rPr>
        <w:t>في أحمر بن سليم.</w:t>
      </w:r>
    </w:p>
    <w:p w14:paraId="430E6375" w14:textId="77777777" w:rsidR="007211B6" w:rsidRPr="00A16D37" w:rsidRDefault="007211B6" w:rsidP="00F329FF">
      <w:pPr>
        <w:pStyle w:val="libNormal"/>
        <w:rPr>
          <w:rtl/>
        </w:rPr>
      </w:pPr>
      <w:r w:rsidRPr="00176461">
        <w:rPr>
          <w:rStyle w:val="libBold2Char"/>
          <w:rtl/>
        </w:rPr>
        <w:t xml:space="preserve">3447 ـ سليم بن أكيمة الليثي </w:t>
      </w:r>
      <w:r w:rsidRPr="00CB243B">
        <w:rPr>
          <w:rStyle w:val="libFootnotenumChar"/>
          <w:rtl/>
        </w:rPr>
        <w:t>(2)</w:t>
      </w:r>
      <w:r w:rsidRPr="00176461">
        <w:rPr>
          <w:rStyle w:val="libBold2Char"/>
          <w:rtl/>
        </w:rPr>
        <w:t xml:space="preserve"> : </w:t>
      </w:r>
      <w:r w:rsidRPr="00A16D37">
        <w:rPr>
          <w:rtl/>
        </w:rPr>
        <w:t xml:space="preserve">روى الطّبراني من طريق الوليد بن سلمة : حدّثني يعقوب بن عبد الله بن سليم بن أكيمة ، عن أبيه ، عن جدّه ، قال : أتينا رسول الله </w:t>
      </w:r>
      <w:r w:rsidRPr="006853CA">
        <w:rPr>
          <w:rStyle w:val="libAlaemChar"/>
          <w:rtl/>
        </w:rPr>
        <w:t>صلى‌الله‌عليه‌وسلم</w:t>
      </w:r>
      <w:r w:rsidRPr="00A16D37">
        <w:rPr>
          <w:rtl/>
        </w:rPr>
        <w:t>. فقال :</w:t>
      </w:r>
      <w:r>
        <w:rPr>
          <w:rFonts w:hint="cs"/>
          <w:rtl/>
        </w:rPr>
        <w:t xml:space="preserve"> </w:t>
      </w:r>
      <w:r w:rsidRPr="00A16D37">
        <w:rPr>
          <w:rtl/>
        </w:rPr>
        <w:t>«إذا لم تحلّوا حراما ولم تحرّموا حلالا وأصبتم المعنى فلا بأس»</w:t>
      </w:r>
      <w:r>
        <w:rPr>
          <w:rtl/>
        </w:rPr>
        <w:t>.</w:t>
      </w:r>
      <w:r>
        <w:rPr>
          <w:rFonts w:hint="cs"/>
          <w:rtl/>
        </w:rPr>
        <w:t xml:space="preserve"> </w:t>
      </w:r>
      <w:r w:rsidRPr="00A16D37">
        <w:rPr>
          <w:rtl/>
        </w:rPr>
        <w:t>ورواه من وجه آخر عنه ، فقال سليمان بدل سليم ، وأورده ابن الجوزي في الموضوعات ، واتّهم به الوليد بن سلمة ، وليس كما زعم ، فقد أخرجه ابن مندة من طريق أخرى ، عن عمر بن إبراهيم ، عن محمد بن إسحاق بن أكيمة ، عن أبيه ، عن جدّه نحوه ، ولكن عمر في زمن الوليد.</w:t>
      </w:r>
    </w:p>
    <w:p w14:paraId="1A0A65EF" w14:textId="77777777" w:rsidR="007211B6" w:rsidRPr="00A16D37" w:rsidRDefault="007211B6" w:rsidP="00F329FF">
      <w:pPr>
        <w:pStyle w:val="libNormal"/>
        <w:rPr>
          <w:rtl/>
        </w:rPr>
      </w:pPr>
      <w:r w:rsidRPr="00A16D37">
        <w:rPr>
          <w:rtl/>
        </w:rPr>
        <w:t>وأخرجه ابن مندة من طريق أخرى ، عن عمر بن إبراهيم ، فقال : عن محمد بن إسحاق بن عبد الله بن سليم ، زاد في نسبه عبد الله ، ثم أورده في ترجمة عبد الله بهذا السند.</w:t>
      </w:r>
    </w:p>
    <w:p w14:paraId="1BF540EB" w14:textId="77777777" w:rsidR="007211B6" w:rsidRPr="00A16D37" w:rsidRDefault="007211B6" w:rsidP="00F329FF">
      <w:pPr>
        <w:pStyle w:val="libNormal"/>
        <w:rPr>
          <w:rtl/>
        </w:rPr>
      </w:pPr>
      <w:r w:rsidRPr="00A16D37">
        <w:rPr>
          <w:rtl/>
        </w:rPr>
        <w:t>وأخرجه أبو القاسم بن مندة في كتاب الوصية من وجهين إلى الوليد بن سلمة ، فقال :</w:t>
      </w:r>
      <w:r>
        <w:rPr>
          <w:rFonts w:hint="cs"/>
          <w:rtl/>
        </w:rPr>
        <w:t xml:space="preserve"> </w:t>
      </w:r>
      <w:r w:rsidRPr="00A16D37">
        <w:rPr>
          <w:rtl/>
        </w:rPr>
        <w:t>عن إسحاق بن يعقوب بن عبد الله بن أكيمة ، عن أبيه ، عن جدّه ، وفيه اختلاف آخر يأتي في ترجمة محمد بن عبد الله بن سليم بن أكيمة إن شاء الله تعالى.</w:t>
      </w:r>
    </w:p>
    <w:p w14:paraId="2AC8289A" w14:textId="77777777" w:rsidR="007211B6" w:rsidRPr="00A16D37" w:rsidRDefault="007211B6" w:rsidP="00F329FF">
      <w:pPr>
        <w:pStyle w:val="libNormal"/>
        <w:rPr>
          <w:rtl/>
        </w:rPr>
      </w:pPr>
      <w:r w:rsidRPr="00176461">
        <w:rPr>
          <w:rStyle w:val="libBold2Char"/>
          <w:rtl/>
        </w:rPr>
        <w:t xml:space="preserve">3448 ـ سليم بن ثابت </w:t>
      </w:r>
      <w:r w:rsidRPr="00CB243B">
        <w:rPr>
          <w:rStyle w:val="libFootnotenumChar"/>
          <w:rtl/>
        </w:rPr>
        <w:t>(3)</w:t>
      </w:r>
      <w:r w:rsidRPr="00CB243B">
        <w:rPr>
          <w:rStyle w:val="libFootnotenumChar"/>
          <w:rFonts w:hint="cs"/>
          <w:rtl/>
        </w:rPr>
        <w:t xml:space="preserve"> </w:t>
      </w:r>
      <w:r w:rsidRPr="00A16D37">
        <w:rPr>
          <w:rtl/>
        </w:rPr>
        <w:t>: بن وقش الأنصاريّ. ذكره ابن الكلبيّ ، وقال : شهد أحدا والخندق ، واستشهد بخيبر. وأورده ابن شاهين.</w:t>
      </w:r>
    </w:p>
    <w:p w14:paraId="5BCA5C62" w14:textId="77777777" w:rsidR="007211B6" w:rsidRPr="00A16D37" w:rsidRDefault="007211B6" w:rsidP="00F329FF">
      <w:pPr>
        <w:pStyle w:val="libNormal"/>
        <w:rPr>
          <w:rtl/>
          <w:lang w:bidi="fa-IR"/>
        </w:rPr>
      </w:pPr>
      <w:r w:rsidRPr="00176461">
        <w:rPr>
          <w:rStyle w:val="libBold2Char"/>
          <w:rtl/>
        </w:rPr>
        <w:t xml:space="preserve">3449 ـ سليم بن جابر </w:t>
      </w:r>
      <w:r w:rsidRPr="00CB243B">
        <w:rPr>
          <w:rStyle w:val="libFootnotenumChar"/>
          <w:rtl/>
        </w:rPr>
        <w:t>(4)</w:t>
      </w:r>
      <w:r w:rsidRPr="00176461">
        <w:rPr>
          <w:rStyle w:val="libBold2Char"/>
          <w:rtl/>
        </w:rPr>
        <w:t xml:space="preserve"> : </w:t>
      </w:r>
      <w:r w:rsidRPr="00A16D37">
        <w:rPr>
          <w:rtl/>
          <w:lang w:bidi="fa-IR"/>
        </w:rPr>
        <w:t>في جابر بن سليم.</w:t>
      </w:r>
    </w:p>
    <w:p w14:paraId="7D46FD88" w14:textId="77777777" w:rsidR="007211B6" w:rsidRPr="00A16D37" w:rsidRDefault="007211B6" w:rsidP="00F329FF">
      <w:pPr>
        <w:pStyle w:val="libNormal"/>
        <w:rPr>
          <w:rtl/>
        </w:rPr>
      </w:pPr>
      <w:r>
        <w:rPr>
          <w:rtl/>
        </w:rPr>
        <w:t>و</w:t>
      </w:r>
      <w:r w:rsidRPr="00A16D37">
        <w:rPr>
          <w:rtl/>
        </w:rPr>
        <w:t>روى ابن أبي الدّنيا في اصطناع</w:t>
      </w:r>
    </w:p>
    <w:p w14:paraId="277933C2" w14:textId="77777777" w:rsidR="007211B6" w:rsidRPr="00A16D37" w:rsidRDefault="007211B6" w:rsidP="00CB243B">
      <w:pPr>
        <w:pStyle w:val="libLine"/>
        <w:rPr>
          <w:rtl/>
        </w:rPr>
      </w:pPr>
      <w:r w:rsidRPr="00A16D37">
        <w:rPr>
          <w:rtl/>
        </w:rPr>
        <w:t>__________________</w:t>
      </w:r>
    </w:p>
    <w:p w14:paraId="6FC35BEF" w14:textId="77777777" w:rsidR="007211B6" w:rsidRPr="00A16D37" w:rsidRDefault="007211B6" w:rsidP="00642A75">
      <w:pPr>
        <w:pStyle w:val="libFootnote0"/>
        <w:rPr>
          <w:rtl/>
          <w:lang w:bidi="fa-IR"/>
        </w:rPr>
      </w:pPr>
      <w:r>
        <w:rPr>
          <w:rtl/>
        </w:rPr>
        <w:t>(</w:t>
      </w:r>
      <w:r w:rsidRPr="00A16D37">
        <w:rPr>
          <w:rtl/>
        </w:rPr>
        <w:t>1) أسد الغابة ت 2210.</w:t>
      </w:r>
    </w:p>
    <w:p w14:paraId="34AAE473" w14:textId="77777777" w:rsidR="007211B6" w:rsidRPr="00A16D37" w:rsidRDefault="007211B6" w:rsidP="00642A75">
      <w:pPr>
        <w:pStyle w:val="libFootnote0"/>
        <w:rPr>
          <w:rtl/>
          <w:lang w:bidi="fa-IR"/>
        </w:rPr>
      </w:pPr>
      <w:r>
        <w:rPr>
          <w:rtl/>
        </w:rPr>
        <w:t>(</w:t>
      </w:r>
      <w:r w:rsidRPr="00A16D37">
        <w:rPr>
          <w:rtl/>
        </w:rPr>
        <w:t>2) تجريد أسماء الصحابة 1 / 236 ، أسد الغابة ت 2211.</w:t>
      </w:r>
    </w:p>
    <w:p w14:paraId="1B0AD6BD" w14:textId="77777777" w:rsidR="007211B6" w:rsidRPr="00A16D37" w:rsidRDefault="007211B6" w:rsidP="00642A75">
      <w:pPr>
        <w:pStyle w:val="libFootnote0"/>
        <w:rPr>
          <w:rtl/>
          <w:lang w:bidi="fa-IR"/>
        </w:rPr>
      </w:pPr>
      <w:r>
        <w:rPr>
          <w:rtl/>
        </w:rPr>
        <w:t>(</w:t>
      </w:r>
      <w:r w:rsidRPr="00A16D37">
        <w:rPr>
          <w:rtl/>
        </w:rPr>
        <w:t>3) أسد الغابة ت 2213 ، الاستيعاب ت 1048.</w:t>
      </w:r>
    </w:p>
    <w:p w14:paraId="09DCC4AA" w14:textId="77777777" w:rsidR="007211B6" w:rsidRPr="00A16D37" w:rsidRDefault="007211B6" w:rsidP="00642A75">
      <w:pPr>
        <w:pStyle w:val="libFootnote0"/>
        <w:rPr>
          <w:rtl/>
          <w:lang w:bidi="fa-IR"/>
        </w:rPr>
      </w:pPr>
      <w:r>
        <w:rPr>
          <w:rtl/>
        </w:rPr>
        <w:t>(</w:t>
      </w:r>
      <w:r w:rsidRPr="00A16D37">
        <w:rPr>
          <w:rtl/>
        </w:rPr>
        <w:t>4) الثقات 3 / 159 ، تجريد أسماء الصحابة 1 / 236 ، تقريب التهذيب 1 / 320 ، تهذيب التهذيب 4 / 266 ، الكاشف 1 / 389 ، تهذيب الكمال 1 / 429 ، 529 ، تذهيب تهذيب الكمال 1 / 407 ، الجرح والتعديل 4 / 899 ، شذرات الذهب 1 / 161 ، الطبقات 42 ، 179 ، تلقيح فهوم أهل الأثر 376 ، الوافي بالوفيات 15 / 485 ، دائرة معارف الأعلمي 19 / 254 ، بقي بن مخلد 477 ، 439 ، أسد الغابة ت 2214 ، الاستيعاب ت 1049.</w:t>
      </w:r>
    </w:p>
    <w:p w14:paraId="7571637A" w14:textId="77777777" w:rsidR="007211B6" w:rsidRPr="00A16D37" w:rsidRDefault="007211B6" w:rsidP="00CE58FD">
      <w:pPr>
        <w:pStyle w:val="libNormal0"/>
        <w:rPr>
          <w:rtl/>
        </w:rPr>
      </w:pPr>
      <w:r>
        <w:rPr>
          <w:rtl/>
        </w:rPr>
        <w:br w:type="page"/>
      </w:r>
      <w:r w:rsidRPr="00A16D37">
        <w:rPr>
          <w:rtl/>
        </w:rPr>
        <w:lastRenderedPageBreak/>
        <w:t xml:space="preserve">المعروف ، من طريق زياد الجصّاص ، عن ابن سيرين ، عن سليم بن جابر ، قال : أتيت النّبي </w:t>
      </w:r>
      <w:r w:rsidRPr="006853CA">
        <w:rPr>
          <w:rStyle w:val="libAlaemChar"/>
          <w:rtl/>
        </w:rPr>
        <w:t>صلى‌الله‌عليه‌وسلم</w:t>
      </w:r>
      <w:r w:rsidRPr="00A16D37">
        <w:rPr>
          <w:rtl/>
        </w:rPr>
        <w:t xml:space="preserve"> ، فقال : «لا تحقّرنّ من المعروف شيئا</w:t>
      </w:r>
      <w:r>
        <w:rPr>
          <w:rtl/>
        </w:rPr>
        <w:t xml:space="preserve"> ..</w:t>
      </w:r>
      <w:r w:rsidRPr="00A16D37">
        <w:rPr>
          <w:rtl/>
        </w:rPr>
        <w:t>.» الحديث.</w:t>
      </w:r>
    </w:p>
    <w:p w14:paraId="1A024897" w14:textId="77777777" w:rsidR="007211B6" w:rsidRPr="00A16D37" w:rsidRDefault="007211B6" w:rsidP="00F329FF">
      <w:pPr>
        <w:pStyle w:val="libNormal"/>
        <w:rPr>
          <w:rtl/>
        </w:rPr>
      </w:pPr>
      <w:r w:rsidRPr="00A16D37">
        <w:rPr>
          <w:rtl/>
        </w:rPr>
        <w:t>وهذا هو أبو جريّ ، فإنه حديثه المخرج في ترجمة جابر بن سليم. والله أعلم.</w:t>
      </w:r>
    </w:p>
    <w:p w14:paraId="64A799B4" w14:textId="77777777" w:rsidR="007211B6" w:rsidRPr="00A16D37" w:rsidRDefault="007211B6" w:rsidP="00F329FF">
      <w:pPr>
        <w:pStyle w:val="libNormal"/>
        <w:rPr>
          <w:rtl/>
        </w:rPr>
      </w:pPr>
      <w:r w:rsidRPr="00176461">
        <w:rPr>
          <w:rStyle w:val="libBold2Char"/>
          <w:rtl/>
        </w:rPr>
        <w:t xml:space="preserve">3450 ـ سليم بن الحارث </w:t>
      </w:r>
      <w:r w:rsidRPr="00CB243B">
        <w:rPr>
          <w:rStyle w:val="libFootnotenumChar"/>
          <w:rtl/>
        </w:rPr>
        <w:t>(1)</w:t>
      </w:r>
      <w:r w:rsidRPr="00176461">
        <w:rPr>
          <w:rStyle w:val="libBold2Char"/>
          <w:rtl/>
        </w:rPr>
        <w:t xml:space="preserve"> : </w:t>
      </w:r>
      <w:r w:rsidRPr="00A16D37">
        <w:rPr>
          <w:rtl/>
        </w:rPr>
        <w:t>بن ثعلبة بن كعب بن عبد الأشهل بن حارثة بن دينار بن النّجّار الأنصاريّ. ذكره ابن إسحاق في البدريّين.</w:t>
      </w:r>
    </w:p>
    <w:p w14:paraId="0CC067DC" w14:textId="77777777" w:rsidR="007211B6" w:rsidRPr="00A16D37" w:rsidRDefault="007211B6" w:rsidP="00F329FF">
      <w:pPr>
        <w:pStyle w:val="libNormal"/>
        <w:rPr>
          <w:rtl/>
        </w:rPr>
      </w:pPr>
      <w:r w:rsidRPr="00176461">
        <w:rPr>
          <w:rStyle w:val="libBold2Char"/>
          <w:rtl/>
        </w:rPr>
        <w:t xml:space="preserve">3451 ز ـ سليم بن خلدة : </w:t>
      </w:r>
      <w:r w:rsidRPr="00A16D37">
        <w:rPr>
          <w:rtl/>
        </w:rPr>
        <w:t>أبو عمر الزّرقيّ. له ذكر في الفتوح للواقديّ.</w:t>
      </w:r>
    </w:p>
    <w:p w14:paraId="4C5D11C0" w14:textId="77777777" w:rsidR="007211B6" w:rsidRPr="00A16D37" w:rsidRDefault="007211B6" w:rsidP="00F329FF">
      <w:pPr>
        <w:pStyle w:val="libNormal"/>
        <w:rPr>
          <w:rtl/>
        </w:rPr>
      </w:pPr>
      <w:r w:rsidRPr="00A16D37">
        <w:rPr>
          <w:rtl/>
        </w:rPr>
        <w:t>وروى ابن عساكر من طريقه أنه كان يحمل لواء شرحبيل بن حسنة لمّا وجّهه أبو بكر إلى الشام.</w:t>
      </w:r>
    </w:p>
    <w:p w14:paraId="297EE0BF" w14:textId="77777777" w:rsidR="007211B6" w:rsidRPr="00A16D37" w:rsidRDefault="007211B6" w:rsidP="00F329FF">
      <w:pPr>
        <w:pStyle w:val="libNormal"/>
        <w:rPr>
          <w:rtl/>
        </w:rPr>
      </w:pPr>
      <w:r w:rsidRPr="00176461">
        <w:rPr>
          <w:rStyle w:val="libBold2Char"/>
          <w:rtl/>
        </w:rPr>
        <w:t xml:space="preserve">3452 ـ سليم بن سعيد الجشمي </w:t>
      </w:r>
      <w:r w:rsidRPr="00CB243B">
        <w:rPr>
          <w:rStyle w:val="libFootnotenumChar"/>
          <w:rtl/>
        </w:rPr>
        <w:t>(2)</w:t>
      </w:r>
      <w:r w:rsidRPr="00176461">
        <w:rPr>
          <w:rStyle w:val="libBold2Char"/>
          <w:rtl/>
        </w:rPr>
        <w:t xml:space="preserve"> : </w:t>
      </w:r>
      <w:r w:rsidRPr="00A16D37">
        <w:rPr>
          <w:rtl/>
        </w:rPr>
        <w:t>ذكره ابن السكن في «الصّحابة»</w:t>
      </w:r>
      <w:r>
        <w:rPr>
          <w:rtl/>
        </w:rPr>
        <w:t>.</w:t>
      </w:r>
      <w:r w:rsidRPr="00A16D37">
        <w:rPr>
          <w:rtl/>
        </w:rPr>
        <w:t xml:space="preserve"> وقد تقدّم ذكره مع أبيه.</w:t>
      </w:r>
    </w:p>
    <w:p w14:paraId="0380CBBE" w14:textId="77777777" w:rsidR="007211B6" w:rsidRPr="00A16D37" w:rsidRDefault="007211B6" w:rsidP="00F329FF">
      <w:pPr>
        <w:pStyle w:val="libNormal"/>
        <w:rPr>
          <w:rtl/>
        </w:rPr>
      </w:pPr>
      <w:r w:rsidRPr="00176461">
        <w:rPr>
          <w:rStyle w:val="libBold2Char"/>
          <w:rtl/>
        </w:rPr>
        <w:t xml:space="preserve">3453 ـ سليم بن عشّ العذريّ </w:t>
      </w:r>
      <w:r w:rsidRPr="00CB243B">
        <w:rPr>
          <w:rStyle w:val="libFootnotenumChar"/>
          <w:rtl/>
        </w:rPr>
        <w:t>(3)</w:t>
      </w:r>
      <w:r w:rsidRPr="00176461">
        <w:rPr>
          <w:rStyle w:val="libBold2Char"/>
          <w:rtl/>
        </w:rPr>
        <w:t xml:space="preserve"> : </w:t>
      </w:r>
      <w:r w:rsidRPr="00A16D37">
        <w:rPr>
          <w:rtl/>
        </w:rPr>
        <w:t xml:space="preserve">روى ابن السّكن والباوردي من طريق سليم بن مطيّن ، عن أبيه ، عن سليم بن عشّ ، قال : صلّى بنا رسول الله </w:t>
      </w:r>
      <w:r w:rsidRPr="006853CA">
        <w:rPr>
          <w:rStyle w:val="libAlaemChar"/>
          <w:rtl/>
        </w:rPr>
        <w:t>صلى‌الله‌عليه‌وسلم</w:t>
      </w:r>
      <w:r w:rsidRPr="00A16D37">
        <w:rPr>
          <w:rtl/>
        </w:rPr>
        <w:t xml:space="preserve"> في المسجد الّذي في صعيد الفرع </w:t>
      </w:r>
      <w:r w:rsidRPr="00CB243B">
        <w:rPr>
          <w:rStyle w:val="libFootnotenumChar"/>
          <w:rtl/>
        </w:rPr>
        <w:t>(4)</w:t>
      </w:r>
      <w:r w:rsidRPr="00A16D37">
        <w:rPr>
          <w:rtl/>
        </w:rPr>
        <w:t xml:space="preserve"> فعلّمنا مصلّاه بحجارة ، فهو الّذي يجمع فيه أهل البوادي.</w:t>
      </w:r>
    </w:p>
    <w:p w14:paraId="7F14EF04" w14:textId="77777777" w:rsidR="007211B6" w:rsidRPr="00A16D37" w:rsidRDefault="007211B6" w:rsidP="00F329FF">
      <w:pPr>
        <w:pStyle w:val="libNormal"/>
        <w:rPr>
          <w:rtl/>
        </w:rPr>
      </w:pPr>
      <w:r w:rsidRPr="00A16D37">
        <w:rPr>
          <w:rtl/>
        </w:rPr>
        <w:t>قال ابن السّكن : إسناده مجهول. وذكر الزّبير بن بكّار في «أخبار المدينة» من طريق سليم بن مطيّن بهذا الإسناد خبرا. واستدركه ابن الدباغ وابن فتحون.</w:t>
      </w:r>
    </w:p>
    <w:p w14:paraId="61227918" w14:textId="77777777" w:rsidR="007211B6" w:rsidRPr="00A16D37" w:rsidRDefault="007211B6" w:rsidP="00F329FF">
      <w:pPr>
        <w:pStyle w:val="libNormal"/>
        <w:rPr>
          <w:rtl/>
        </w:rPr>
      </w:pPr>
      <w:r w:rsidRPr="00176461">
        <w:rPr>
          <w:rStyle w:val="libBold2Char"/>
          <w:rtl/>
        </w:rPr>
        <w:t xml:space="preserve">3454 ـ سليم : </w:t>
      </w:r>
      <w:r w:rsidRPr="00A16D37">
        <w:rPr>
          <w:rtl/>
        </w:rPr>
        <w:t xml:space="preserve">بن عبد العزيز بن عبيد السّلميّ </w:t>
      </w:r>
      <w:r w:rsidRPr="00CB243B">
        <w:rPr>
          <w:rStyle w:val="libFootnotenumChar"/>
          <w:rtl/>
        </w:rPr>
        <w:t>(5)</w:t>
      </w:r>
      <w:r w:rsidRPr="00A16D37">
        <w:rPr>
          <w:rtl/>
        </w:rPr>
        <w:t xml:space="preserve"> ، أبو شجرة ، أمه الخنساء الشّاعرة.</w:t>
      </w:r>
    </w:p>
    <w:p w14:paraId="028C6550" w14:textId="77777777" w:rsidR="007211B6" w:rsidRPr="00A16D37" w:rsidRDefault="007211B6" w:rsidP="00CB243B">
      <w:pPr>
        <w:pStyle w:val="libLine"/>
        <w:rPr>
          <w:rtl/>
        </w:rPr>
      </w:pPr>
      <w:r w:rsidRPr="00A16D37">
        <w:rPr>
          <w:rtl/>
        </w:rPr>
        <w:t>__________________</w:t>
      </w:r>
    </w:p>
    <w:p w14:paraId="5F176E80" w14:textId="77777777" w:rsidR="007211B6" w:rsidRPr="00A16D37" w:rsidRDefault="007211B6" w:rsidP="00642A75">
      <w:pPr>
        <w:pStyle w:val="libFootnote0"/>
        <w:rPr>
          <w:rtl/>
          <w:lang w:bidi="fa-IR"/>
        </w:rPr>
      </w:pPr>
      <w:r>
        <w:rPr>
          <w:rtl/>
        </w:rPr>
        <w:t>(</w:t>
      </w:r>
      <w:r w:rsidRPr="00A16D37">
        <w:rPr>
          <w:rtl/>
        </w:rPr>
        <w:t>1) تجريد أسماء الصحابة 1 / 236 ، الجرح والتعديل 4 / ترجمة 907 ، 932 ، عنوان النجابة 101 ، الاستبصار 91</w:t>
      </w:r>
      <w:r>
        <w:rPr>
          <w:rtl/>
        </w:rPr>
        <w:t xml:space="preserve"> ـ </w:t>
      </w:r>
      <w:r w:rsidRPr="00A16D37">
        <w:rPr>
          <w:rtl/>
        </w:rPr>
        <w:t>التحفة اللطيفة 191 ، التاريخ الصغير 22312 ، الوافي بالوفيات 15 / 482</w:t>
      </w:r>
      <w:r>
        <w:rPr>
          <w:rtl/>
        </w:rPr>
        <w:t xml:space="preserve"> ـ </w:t>
      </w:r>
      <w:r w:rsidRPr="00A16D37">
        <w:rPr>
          <w:rtl/>
        </w:rPr>
        <w:t>التاريخ الكبير 4 / 124</w:t>
      </w:r>
      <w:r>
        <w:rPr>
          <w:rtl/>
        </w:rPr>
        <w:t xml:space="preserve"> ـ </w:t>
      </w:r>
      <w:r w:rsidRPr="00A16D37">
        <w:rPr>
          <w:rtl/>
        </w:rPr>
        <w:t>البداية والنهاية 3 / 319 ، ذيل الكاشف 570 ، أسد الغابة ت 2215 ، الاستيعاب ت 1050.</w:t>
      </w:r>
    </w:p>
    <w:p w14:paraId="20F70670" w14:textId="77777777" w:rsidR="007211B6" w:rsidRPr="00A16D37" w:rsidRDefault="007211B6" w:rsidP="00642A75">
      <w:pPr>
        <w:pStyle w:val="libFootnote0"/>
        <w:rPr>
          <w:rtl/>
          <w:lang w:bidi="fa-IR"/>
        </w:rPr>
      </w:pPr>
      <w:r>
        <w:rPr>
          <w:rtl/>
        </w:rPr>
        <w:t>(</w:t>
      </w:r>
      <w:r w:rsidRPr="00A16D37">
        <w:rPr>
          <w:rtl/>
        </w:rPr>
        <w:t>2) أسد الغابة ت 2217.</w:t>
      </w:r>
    </w:p>
    <w:p w14:paraId="3FBEAA50" w14:textId="77777777" w:rsidR="007211B6" w:rsidRPr="00A16D37" w:rsidRDefault="007211B6" w:rsidP="00642A75">
      <w:pPr>
        <w:pStyle w:val="libFootnote0"/>
        <w:rPr>
          <w:rtl/>
          <w:lang w:bidi="fa-IR"/>
        </w:rPr>
      </w:pPr>
      <w:r>
        <w:rPr>
          <w:rtl/>
        </w:rPr>
        <w:t>(</w:t>
      </w:r>
      <w:r w:rsidRPr="00A16D37">
        <w:rPr>
          <w:rtl/>
        </w:rPr>
        <w:t xml:space="preserve">3) أسد الغابة ت </w:t>
      </w:r>
      <w:r>
        <w:rPr>
          <w:rtl/>
        </w:rPr>
        <w:t>(</w:t>
      </w:r>
      <w:r w:rsidRPr="00A16D37">
        <w:rPr>
          <w:rtl/>
        </w:rPr>
        <w:t>2220) ، تجريد أسماء الصحابة 1 / 236 ، الجرح والتعديل 4 / ترجمة 900</w:t>
      </w:r>
      <w:r>
        <w:rPr>
          <w:rtl/>
        </w:rPr>
        <w:t xml:space="preserve"> ـ </w:t>
      </w:r>
      <w:r w:rsidRPr="00A16D37">
        <w:rPr>
          <w:rtl/>
        </w:rPr>
        <w:t>التحفة اللطيفة 192.</w:t>
      </w:r>
    </w:p>
    <w:p w14:paraId="10989EAD" w14:textId="77777777" w:rsidR="007211B6" w:rsidRPr="00A16D37" w:rsidRDefault="007211B6" w:rsidP="00642A75">
      <w:pPr>
        <w:pStyle w:val="libFootnote0"/>
        <w:rPr>
          <w:rtl/>
          <w:lang w:bidi="fa-IR"/>
        </w:rPr>
      </w:pPr>
      <w:r>
        <w:rPr>
          <w:rtl/>
        </w:rPr>
        <w:t>(</w:t>
      </w:r>
      <w:r w:rsidRPr="00A16D37">
        <w:rPr>
          <w:rtl/>
        </w:rPr>
        <w:t xml:space="preserve">4) الفرع : بالضم ثم السكون وآخره عين مهملة وقيل بضمتين قرية من نواحي الرَّبَذَة. عن يسار السّقيا بينها وبين المدينة ثمانية برد على طريق مكة وقيل أربع ليال : قرية غناء كبيرة بينها وبين المريسيع ساعة من نهار وهي كالكورة بها عدة قرى ومنابر ومساجد للنّبيّ </w:t>
      </w:r>
      <w:r w:rsidRPr="006853CA">
        <w:rPr>
          <w:rStyle w:val="libAlaemChar"/>
          <w:rtl/>
        </w:rPr>
        <w:t>عليه‌السلام</w:t>
      </w:r>
      <w:r w:rsidRPr="00A16D37">
        <w:rPr>
          <w:rtl/>
        </w:rPr>
        <w:t>. انظر مراصد الاطلاع 3 / 1028 ، 1029.</w:t>
      </w:r>
    </w:p>
    <w:p w14:paraId="4A0BFDA2"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عبد العزى السلمي.</w:t>
      </w:r>
    </w:p>
    <w:p w14:paraId="490DFED3" w14:textId="77777777" w:rsidR="007211B6" w:rsidRPr="00A16D37" w:rsidRDefault="007211B6" w:rsidP="00F329FF">
      <w:pPr>
        <w:pStyle w:val="libNormal"/>
        <w:rPr>
          <w:rtl/>
        </w:rPr>
      </w:pPr>
      <w:r>
        <w:rPr>
          <w:rtl/>
        </w:rPr>
        <w:br w:type="page"/>
      </w:r>
      <w:r w:rsidRPr="00A16D37">
        <w:rPr>
          <w:rtl/>
        </w:rPr>
        <w:lastRenderedPageBreak/>
        <w:t>أسلم مع أمّه ، ثم ارتدّ في زمن أبي بكر ، وقاتل المسلمين.</w:t>
      </w:r>
    </w:p>
    <w:p w14:paraId="38F5CFBA" w14:textId="77777777" w:rsidR="007211B6" w:rsidRPr="00A16D37" w:rsidRDefault="007211B6" w:rsidP="00F329FF">
      <w:pPr>
        <w:pStyle w:val="libNormal"/>
        <w:rPr>
          <w:rtl/>
        </w:rPr>
      </w:pPr>
      <w:r w:rsidRPr="00A16D37">
        <w:rPr>
          <w:rtl/>
        </w:rPr>
        <w:t>قال المبرّد في «الكامل» : كان من فتاك العرب ، واشتهر عنه في زمن الردّة قوله في قصيدة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3DB046F" w14:textId="77777777" w:rsidTr="00F6784A">
        <w:trPr>
          <w:tblCellSpacing w:w="15" w:type="dxa"/>
          <w:jc w:val="center"/>
        </w:trPr>
        <w:tc>
          <w:tcPr>
            <w:tcW w:w="2362" w:type="pct"/>
            <w:vAlign w:val="center"/>
          </w:tcPr>
          <w:p w14:paraId="492EDBB3" w14:textId="77777777" w:rsidR="007211B6" w:rsidRPr="00A16D37" w:rsidRDefault="007211B6" w:rsidP="00215DDE">
            <w:pPr>
              <w:pStyle w:val="libPoem"/>
              <w:rPr>
                <w:rtl/>
              </w:rPr>
            </w:pPr>
            <w:r w:rsidRPr="00A16D37">
              <w:rPr>
                <w:rtl/>
              </w:rPr>
              <w:t xml:space="preserve">ألا أيّها المدلي بكثرة قومه </w:t>
            </w:r>
            <w:r w:rsidRPr="00215DDE">
              <w:rPr>
                <w:rStyle w:val="libPoemTiniCharChar"/>
                <w:rtl/>
              </w:rPr>
              <w:br/>
              <w:t> </w:t>
            </w:r>
          </w:p>
        </w:tc>
        <w:tc>
          <w:tcPr>
            <w:tcW w:w="196" w:type="pct"/>
            <w:vAlign w:val="center"/>
          </w:tcPr>
          <w:p w14:paraId="25AF46A8" w14:textId="77777777" w:rsidR="007211B6" w:rsidRPr="00A16D37" w:rsidRDefault="007211B6" w:rsidP="00215DDE">
            <w:pPr>
              <w:pStyle w:val="libPoem"/>
            </w:pPr>
            <w:r w:rsidRPr="00A16D37">
              <w:rPr>
                <w:rtl/>
              </w:rPr>
              <w:t> </w:t>
            </w:r>
          </w:p>
        </w:tc>
        <w:tc>
          <w:tcPr>
            <w:tcW w:w="2361" w:type="pct"/>
            <w:vAlign w:val="center"/>
          </w:tcPr>
          <w:p w14:paraId="503672B2" w14:textId="77777777" w:rsidR="007211B6" w:rsidRPr="00A16D37" w:rsidRDefault="007211B6" w:rsidP="00215DDE">
            <w:pPr>
              <w:pStyle w:val="libPoem"/>
            </w:pPr>
            <w:r>
              <w:rPr>
                <w:rtl/>
              </w:rPr>
              <w:t>و</w:t>
            </w:r>
            <w:r w:rsidRPr="00A16D37">
              <w:rPr>
                <w:rtl/>
              </w:rPr>
              <w:t>حظّك منهم أن تذلّ وتقهرا</w:t>
            </w:r>
            <w:r w:rsidRPr="00215DDE">
              <w:rPr>
                <w:rStyle w:val="libPoemTiniCharChar"/>
                <w:rtl/>
              </w:rPr>
              <w:br/>
              <w:t> </w:t>
            </w:r>
          </w:p>
        </w:tc>
      </w:tr>
      <w:tr w:rsidR="007211B6" w:rsidRPr="00A16D37" w14:paraId="7896572A" w14:textId="77777777" w:rsidTr="00F6784A">
        <w:trPr>
          <w:tblCellSpacing w:w="15" w:type="dxa"/>
          <w:jc w:val="center"/>
        </w:trPr>
        <w:tc>
          <w:tcPr>
            <w:tcW w:w="2362" w:type="pct"/>
            <w:vAlign w:val="center"/>
          </w:tcPr>
          <w:p w14:paraId="1445F423" w14:textId="77777777" w:rsidR="007211B6" w:rsidRPr="00A16D37" w:rsidRDefault="007211B6" w:rsidP="00215DDE">
            <w:pPr>
              <w:pStyle w:val="libPoem"/>
            </w:pPr>
            <w:r w:rsidRPr="00A16D37">
              <w:rPr>
                <w:rtl/>
              </w:rPr>
              <w:t>سل النّاس عنّا كلّ يوم كريهة</w:t>
            </w:r>
            <w:r w:rsidRPr="00215DDE">
              <w:rPr>
                <w:rStyle w:val="libPoemTiniCharChar"/>
                <w:rtl/>
              </w:rPr>
              <w:br/>
              <w:t> </w:t>
            </w:r>
          </w:p>
        </w:tc>
        <w:tc>
          <w:tcPr>
            <w:tcW w:w="196" w:type="pct"/>
            <w:vAlign w:val="center"/>
          </w:tcPr>
          <w:p w14:paraId="5AB3A613" w14:textId="77777777" w:rsidR="007211B6" w:rsidRPr="00A16D37" w:rsidRDefault="007211B6" w:rsidP="00215DDE">
            <w:pPr>
              <w:pStyle w:val="libPoem"/>
            </w:pPr>
            <w:r w:rsidRPr="00A16D37">
              <w:rPr>
                <w:rtl/>
              </w:rPr>
              <w:t> </w:t>
            </w:r>
          </w:p>
        </w:tc>
        <w:tc>
          <w:tcPr>
            <w:tcW w:w="2361" w:type="pct"/>
            <w:vAlign w:val="center"/>
          </w:tcPr>
          <w:p w14:paraId="38F70C0E" w14:textId="77777777" w:rsidR="007211B6" w:rsidRPr="00A16D37" w:rsidRDefault="007211B6" w:rsidP="00215DDE">
            <w:pPr>
              <w:pStyle w:val="libPoem"/>
            </w:pPr>
            <w:r w:rsidRPr="00A16D37">
              <w:rPr>
                <w:rtl/>
              </w:rPr>
              <w:t>إذا ما التقينا دار عين وحسّرا</w:t>
            </w:r>
            <w:r w:rsidRPr="00215DDE">
              <w:rPr>
                <w:rStyle w:val="libPoemTiniCharChar"/>
                <w:rtl/>
              </w:rPr>
              <w:br/>
              <w:t> </w:t>
            </w:r>
          </w:p>
        </w:tc>
      </w:tr>
    </w:tbl>
    <w:p w14:paraId="3A9ADD8B"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6231FDED" w14:textId="77777777" w:rsidR="007211B6" w:rsidRPr="00A16D37" w:rsidRDefault="007211B6" w:rsidP="00F329FF">
      <w:pPr>
        <w:pStyle w:val="libNormal"/>
        <w:rPr>
          <w:rtl/>
        </w:rPr>
      </w:pPr>
      <w:r w:rsidRPr="00A16D37">
        <w:rPr>
          <w:rtl/>
        </w:rPr>
        <w:t>ويقول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2ACDE61" w14:textId="77777777" w:rsidTr="00F6784A">
        <w:trPr>
          <w:tblCellSpacing w:w="15" w:type="dxa"/>
          <w:jc w:val="center"/>
        </w:trPr>
        <w:tc>
          <w:tcPr>
            <w:tcW w:w="2362" w:type="pct"/>
            <w:vAlign w:val="center"/>
          </w:tcPr>
          <w:p w14:paraId="32E76489" w14:textId="77777777" w:rsidR="007211B6" w:rsidRPr="00A16D37" w:rsidRDefault="007211B6" w:rsidP="00215DDE">
            <w:pPr>
              <w:pStyle w:val="libPoem"/>
              <w:rPr>
                <w:rtl/>
              </w:rPr>
            </w:pPr>
            <w:r w:rsidRPr="00A16D37">
              <w:rPr>
                <w:rtl/>
              </w:rPr>
              <w:t>فروّيت رمحي من كتيبة خالد</w:t>
            </w:r>
            <w:r w:rsidRPr="00215DDE">
              <w:rPr>
                <w:rStyle w:val="libPoemTiniCharChar"/>
                <w:rtl/>
              </w:rPr>
              <w:br/>
              <w:t> </w:t>
            </w:r>
          </w:p>
        </w:tc>
        <w:tc>
          <w:tcPr>
            <w:tcW w:w="196" w:type="pct"/>
            <w:vAlign w:val="center"/>
          </w:tcPr>
          <w:p w14:paraId="7208A3C6" w14:textId="77777777" w:rsidR="007211B6" w:rsidRPr="00A16D37" w:rsidRDefault="007211B6" w:rsidP="00215DDE">
            <w:pPr>
              <w:pStyle w:val="libPoem"/>
            </w:pPr>
            <w:r w:rsidRPr="00A16D37">
              <w:rPr>
                <w:rtl/>
              </w:rPr>
              <w:t> </w:t>
            </w:r>
          </w:p>
        </w:tc>
        <w:tc>
          <w:tcPr>
            <w:tcW w:w="2361" w:type="pct"/>
            <w:vAlign w:val="center"/>
          </w:tcPr>
          <w:p w14:paraId="507FD21F" w14:textId="77777777" w:rsidR="007211B6" w:rsidRPr="00A16D37" w:rsidRDefault="007211B6" w:rsidP="00215DDE">
            <w:pPr>
              <w:pStyle w:val="libPoem"/>
            </w:pPr>
            <w:r>
              <w:rPr>
                <w:rtl/>
              </w:rPr>
              <w:t>و</w:t>
            </w:r>
            <w:r w:rsidRPr="00A16D37">
              <w:rPr>
                <w:rtl/>
              </w:rPr>
              <w:t>إنّي لأرجو بعدها أن أعمّرا</w:t>
            </w:r>
            <w:r w:rsidRPr="00215DDE">
              <w:rPr>
                <w:rStyle w:val="libPoemTiniCharChar"/>
                <w:rtl/>
              </w:rPr>
              <w:br/>
              <w:t> </w:t>
            </w:r>
          </w:p>
        </w:tc>
      </w:tr>
    </w:tbl>
    <w:p w14:paraId="4CDC1763"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327A1D3D" w14:textId="77777777" w:rsidR="007211B6" w:rsidRPr="00A16D37" w:rsidRDefault="007211B6" w:rsidP="00F329FF">
      <w:pPr>
        <w:pStyle w:val="libNormal"/>
        <w:rPr>
          <w:rtl/>
        </w:rPr>
      </w:pPr>
      <w:r w:rsidRPr="00A16D37">
        <w:rPr>
          <w:rtl/>
        </w:rPr>
        <w:t xml:space="preserve">ثم أسلم وقدم على عمر ، فقال له : أنا أبو شجرة السّلمي ، فأعطني. فقال : </w:t>
      </w:r>
      <w:r>
        <w:rPr>
          <w:rtl/>
        </w:rPr>
        <w:t>أ</w:t>
      </w:r>
      <w:r w:rsidRPr="00A16D37">
        <w:rPr>
          <w:rtl/>
        </w:rPr>
        <w:t>لست القائل : فروّيت رمحي</w:t>
      </w:r>
      <w:r>
        <w:rPr>
          <w:rtl/>
        </w:rPr>
        <w:t xml:space="preserve"> ـ </w:t>
      </w:r>
      <w:r w:rsidRPr="00A16D37">
        <w:rPr>
          <w:rtl/>
        </w:rPr>
        <w:t>ثم علاه بالدّرّة ، فسبقه عدوا وركب راحلته فنجا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F9EF7A6" w14:textId="77777777" w:rsidTr="00F6784A">
        <w:trPr>
          <w:tblCellSpacing w:w="15" w:type="dxa"/>
          <w:jc w:val="center"/>
        </w:trPr>
        <w:tc>
          <w:tcPr>
            <w:tcW w:w="2362" w:type="pct"/>
            <w:vAlign w:val="center"/>
          </w:tcPr>
          <w:p w14:paraId="11C072B2" w14:textId="77777777" w:rsidR="007211B6" w:rsidRPr="00A16D37" w:rsidRDefault="007211B6" w:rsidP="00215DDE">
            <w:pPr>
              <w:pStyle w:val="libPoem"/>
              <w:rPr>
                <w:rtl/>
              </w:rPr>
            </w:pPr>
            <w:r w:rsidRPr="00A16D37">
              <w:rPr>
                <w:rtl/>
              </w:rPr>
              <w:t xml:space="preserve">قد ضنّ عنّا أبو حفص بنائله </w:t>
            </w:r>
            <w:r w:rsidRPr="00215DDE">
              <w:rPr>
                <w:rStyle w:val="libPoemTiniCharChar"/>
                <w:rtl/>
              </w:rPr>
              <w:br/>
              <w:t> </w:t>
            </w:r>
          </w:p>
        </w:tc>
        <w:tc>
          <w:tcPr>
            <w:tcW w:w="196" w:type="pct"/>
            <w:vAlign w:val="center"/>
          </w:tcPr>
          <w:p w14:paraId="1EFCDFB9" w14:textId="77777777" w:rsidR="007211B6" w:rsidRPr="00A16D37" w:rsidRDefault="007211B6" w:rsidP="00215DDE">
            <w:pPr>
              <w:pStyle w:val="libPoem"/>
            </w:pPr>
            <w:r w:rsidRPr="00A16D37">
              <w:rPr>
                <w:rtl/>
              </w:rPr>
              <w:t> </w:t>
            </w:r>
          </w:p>
        </w:tc>
        <w:tc>
          <w:tcPr>
            <w:tcW w:w="2361" w:type="pct"/>
            <w:vAlign w:val="center"/>
          </w:tcPr>
          <w:p w14:paraId="661F7381" w14:textId="77777777" w:rsidR="007211B6" w:rsidRPr="00A16D37" w:rsidRDefault="007211B6" w:rsidP="00215DDE">
            <w:pPr>
              <w:pStyle w:val="libPoem"/>
            </w:pPr>
            <w:r>
              <w:rPr>
                <w:rtl/>
              </w:rPr>
              <w:t>و</w:t>
            </w:r>
            <w:r w:rsidRPr="00A16D37">
              <w:rPr>
                <w:rtl/>
              </w:rPr>
              <w:t xml:space="preserve">كلّ مختبط يوما له ورق </w:t>
            </w:r>
            <w:r w:rsidRPr="00215DDE">
              <w:rPr>
                <w:rStyle w:val="libPoemTiniCharChar"/>
                <w:rtl/>
              </w:rPr>
              <w:br/>
              <w:t> </w:t>
            </w:r>
          </w:p>
        </w:tc>
      </w:tr>
      <w:tr w:rsidR="007211B6" w:rsidRPr="00A16D37" w14:paraId="42CF121E" w14:textId="77777777" w:rsidTr="00F6784A">
        <w:trPr>
          <w:tblCellSpacing w:w="15" w:type="dxa"/>
          <w:jc w:val="center"/>
        </w:trPr>
        <w:tc>
          <w:tcPr>
            <w:tcW w:w="2362" w:type="pct"/>
            <w:vAlign w:val="center"/>
          </w:tcPr>
          <w:p w14:paraId="708F88B3" w14:textId="77777777" w:rsidR="007211B6" w:rsidRPr="00A16D37" w:rsidRDefault="007211B6" w:rsidP="00215DDE">
            <w:pPr>
              <w:pStyle w:val="libPoem"/>
            </w:pPr>
            <w:r w:rsidRPr="00A16D37">
              <w:rPr>
                <w:rtl/>
              </w:rPr>
              <w:t xml:space="preserve">ما زال يضربني حتّى جذيت له </w:t>
            </w:r>
            <w:r w:rsidRPr="00215DDE">
              <w:rPr>
                <w:rStyle w:val="libPoemTiniCharChar"/>
                <w:rtl/>
              </w:rPr>
              <w:br/>
              <w:t> </w:t>
            </w:r>
          </w:p>
        </w:tc>
        <w:tc>
          <w:tcPr>
            <w:tcW w:w="196" w:type="pct"/>
            <w:vAlign w:val="center"/>
          </w:tcPr>
          <w:p w14:paraId="4D7C1C5C" w14:textId="77777777" w:rsidR="007211B6" w:rsidRPr="00A16D37" w:rsidRDefault="007211B6" w:rsidP="00215DDE">
            <w:pPr>
              <w:pStyle w:val="libPoem"/>
            </w:pPr>
            <w:r w:rsidRPr="00A16D37">
              <w:rPr>
                <w:rtl/>
              </w:rPr>
              <w:t> </w:t>
            </w:r>
          </w:p>
        </w:tc>
        <w:tc>
          <w:tcPr>
            <w:tcW w:w="2361" w:type="pct"/>
            <w:vAlign w:val="center"/>
          </w:tcPr>
          <w:p w14:paraId="2D58CD77" w14:textId="77777777" w:rsidR="007211B6" w:rsidRPr="00A16D37" w:rsidRDefault="007211B6" w:rsidP="00215DDE">
            <w:pPr>
              <w:pStyle w:val="libPoem"/>
            </w:pPr>
            <w:r>
              <w:rPr>
                <w:rtl/>
              </w:rPr>
              <w:t>و</w:t>
            </w:r>
            <w:r w:rsidRPr="00A16D37">
              <w:rPr>
                <w:rtl/>
              </w:rPr>
              <w:t xml:space="preserve">حال من دون بعض الرّعية الشّفق </w:t>
            </w:r>
            <w:r w:rsidRPr="00CB243B">
              <w:rPr>
                <w:rStyle w:val="libFootnotenumChar"/>
                <w:rtl/>
              </w:rPr>
              <w:t>(1)</w:t>
            </w:r>
            <w:r w:rsidRPr="00215DDE">
              <w:rPr>
                <w:rStyle w:val="libPoemTiniCharChar"/>
                <w:rtl/>
              </w:rPr>
              <w:br/>
              <w:t> </w:t>
            </w:r>
          </w:p>
        </w:tc>
      </w:tr>
    </w:tbl>
    <w:p w14:paraId="1CF6D21B" w14:textId="77777777" w:rsidR="007211B6" w:rsidRPr="00A16D37" w:rsidRDefault="007211B6" w:rsidP="007211B6">
      <w:pPr>
        <w:rPr>
          <w:rtl/>
          <w:lang w:bidi="fa-IR"/>
        </w:rPr>
      </w:pPr>
      <w:r>
        <w:rPr>
          <w:rtl/>
          <w:lang w:bidi="fa-IR"/>
        </w:rPr>
        <w:t>[</w:t>
      </w:r>
      <w:r w:rsidRPr="00A16D37">
        <w:rPr>
          <w:rtl/>
          <w:lang w:bidi="fa-IR"/>
        </w:rPr>
        <w:t>البسيط</w:t>
      </w:r>
      <w:r>
        <w:rPr>
          <w:rtl/>
          <w:lang w:bidi="fa-IR"/>
        </w:rPr>
        <w:t>]</w:t>
      </w:r>
    </w:p>
    <w:p w14:paraId="43E71B0B" w14:textId="77777777" w:rsidR="007211B6" w:rsidRPr="00A16D37" w:rsidRDefault="007211B6" w:rsidP="00F329FF">
      <w:pPr>
        <w:pStyle w:val="libNormal"/>
        <w:rPr>
          <w:rtl/>
        </w:rPr>
      </w:pPr>
      <w:r w:rsidRPr="00176461">
        <w:rPr>
          <w:rStyle w:val="libBold2Char"/>
          <w:rtl/>
        </w:rPr>
        <w:t xml:space="preserve">3455 ـ سليم بن عقرب </w:t>
      </w:r>
      <w:r w:rsidRPr="00CB243B">
        <w:rPr>
          <w:rStyle w:val="libFootnotenumChar"/>
          <w:rtl/>
        </w:rPr>
        <w:t>(2)</w:t>
      </w:r>
      <w:r w:rsidRPr="00176461">
        <w:rPr>
          <w:rStyle w:val="libBold2Char"/>
          <w:rtl/>
        </w:rPr>
        <w:t xml:space="preserve"> : </w:t>
      </w:r>
      <w:r w:rsidRPr="00A16D37">
        <w:rPr>
          <w:rtl/>
        </w:rPr>
        <w:t>ذكره ابن أبي حاتم عن أبيه ، وأنه شهد بدرا ، ولم يرو عنه أهل العلم ، وذكره أبو عمر ، فقال : ذكره بعضهم في البدريّين.</w:t>
      </w:r>
    </w:p>
    <w:p w14:paraId="1405488B" w14:textId="77777777" w:rsidR="007211B6" w:rsidRPr="00A16D37" w:rsidRDefault="007211B6" w:rsidP="00F329FF">
      <w:pPr>
        <w:pStyle w:val="libNormal"/>
        <w:rPr>
          <w:rtl/>
        </w:rPr>
      </w:pPr>
      <w:r w:rsidRPr="00176461">
        <w:rPr>
          <w:rStyle w:val="libBold2Char"/>
          <w:rtl/>
        </w:rPr>
        <w:t xml:space="preserve">3456 ـ سليم بن عمرو </w:t>
      </w:r>
      <w:r w:rsidRPr="00CB243B">
        <w:rPr>
          <w:rStyle w:val="libFootnotenumChar"/>
          <w:rtl/>
        </w:rPr>
        <w:t>(3)</w:t>
      </w:r>
      <w:r w:rsidRPr="00176461">
        <w:rPr>
          <w:rStyle w:val="libBold2Char"/>
          <w:rtl/>
        </w:rPr>
        <w:t xml:space="preserve"> : </w:t>
      </w:r>
      <w:r w:rsidRPr="00A16D37">
        <w:rPr>
          <w:rtl/>
        </w:rPr>
        <w:t>أو عامر بن حديدة بن عمرو بن غنم بن سواه بن غنم بن</w:t>
      </w:r>
    </w:p>
    <w:p w14:paraId="29BCC447" w14:textId="77777777" w:rsidR="007211B6" w:rsidRPr="00A16D37" w:rsidRDefault="007211B6" w:rsidP="00CB243B">
      <w:pPr>
        <w:pStyle w:val="libLine"/>
        <w:rPr>
          <w:rtl/>
        </w:rPr>
      </w:pPr>
      <w:r w:rsidRPr="00A16D37">
        <w:rPr>
          <w:rtl/>
        </w:rPr>
        <w:t>__________________</w:t>
      </w:r>
    </w:p>
    <w:p w14:paraId="49C2B215" w14:textId="77777777" w:rsidR="007211B6" w:rsidRPr="00A16D37" w:rsidRDefault="007211B6" w:rsidP="00642A75">
      <w:pPr>
        <w:pStyle w:val="libFootnote0"/>
        <w:rPr>
          <w:rtl/>
          <w:lang w:bidi="fa-IR"/>
        </w:rPr>
      </w:pPr>
      <w:r>
        <w:rPr>
          <w:rtl/>
        </w:rPr>
        <w:t>(</w:t>
      </w:r>
      <w:r w:rsidRPr="00A16D37">
        <w:rPr>
          <w:rtl/>
        </w:rPr>
        <w:t>1) الأبيات لأبي شجرة السلمي وهي هكذا في تاريخ الطبري 3 / 267</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7211B6" w:rsidRPr="00A16D37" w14:paraId="0AC48E2C" w14:textId="77777777" w:rsidTr="00F6784A">
        <w:trPr>
          <w:tblCellSpacing w:w="15" w:type="dxa"/>
          <w:jc w:val="center"/>
        </w:trPr>
        <w:tc>
          <w:tcPr>
            <w:tcW w:w="2362" w:type="pct"/>
            <w:vAlign w:val="center"/>
          </w:tcPr>
          <w:p w14:paraId="4D36A4BF" w14:textId="77777777" w:rsidR="007211B6" w:rsidRPr="00A16D37" w:rsidRDefault="007211B6" w:rsidP="00F6784A">
            <w:pPr>
              <w:rPr>
                <w:rtl/>
                <w:lang w:bidi="fa-IR"/>
              </w:rPr>
            </w:pPr>
            <w:r w:rsidRPr="00A16D37">
              <w:rPr>
                <w:rtl/>
                <w:lang w:bidi="fa-IR"/>
              </w:rPr>
              <w:t xml:space="preserve">ضنّ علينا أبو حفص بنائله </w:t>
            </w:r>
            <w:r w:rsidRPr="00215DDE">
              <w:rPr>
                <w:rStyle w:val="libPoemTiniCharChar"/>
                <w:rtl/>
              </w:rPr>
              <w:br/>
              <w:t> </w:t>
            </w:r>
          </w:p>
        </w:tc>
        <w:tc>
          <w:tcPr>
            <w:tcW w:w="196" w:type="pct"/>
            <w:vAlign w:val="center"/>
          </w:tcPr>
          <w:p w14:paraId="445B1A6A" w14:textId="77777777" w:rsidR="007211B6" w:rsidRPr="00A16D37" w:rsidRDefault="007211B6" w:rsidP="00F6784A">
            <w:pPr/>
            <w:r w:rsidRPr="00A16D37">
              <w:rPr>
                <w:rtl/>
              </w:rPr>
              <w:t> </w:t>
            </w:r>
          </w:p>
        </w:tc>
        <w:tc>
          <w:tcPr>
            <w:tcW w:w="2361" w:type="pct"/>
            <w:vAlign w:val="center"/>
          </w:tcPr>
          <w:p w14:paraId="761124FA" w14:textId="77777777" w:rsidR="007211B6" w:rsidRPr="00A16D37" w:rsidRDefault="007211B6" w:rsidP="00F6784A">
            <w:pPr/>
            <w:r>
              <w:rPr>
                <w:rtl/>
                <w:lang w:bidi="fa-IR"/>
              </w:rPr>
              <w:t>و</w:t>
            </w:r>
            <w:r w:rsidRPr="00A16D37">
              <w:rPr>
                <w:rtl/>
                <w:lang w:bidi="fa-IR"/>
              </w:rPr>
              <w:t xml:space="preserve">كلّ مختبط يوما له ورق </w:t>
            </w:r>
            <w:r w:rsidRPr="00215DDE">
              <w:rPr>
                <w:rStyle w:val="libPoemTiniCharChar"/>
                <w:rtl/>
              </w:rPr>
              <w:br/>
              <w:t> </w:t>
            </w:r>
          </w:p>
        </w:tc>
      </w:tr>
      <w:tr w:rsidR="007211B6" w:rsidRPr="00A16D37" w14:paraId="0C28DE4D" w14:textId="77777777" w:rsidTr="00F6784A">
        <w:trPr>
          <w:tblCellSpacing w:w="15" w:type="dxa"/>
          <w:jc w:val="center"/>
        </w:trPr>
        <w:tc>
          <w:tcPr>
            <w:tcW w:w="2362" w:type="pct"/>
            <w:vAlign w:val="center"/>
          </w:tcPr>
          <w:p w14:paraId="318EF17F" w14:textId="77777777" w:rsidR="007211B6" w:rsidRPr="00A16D37" w:rsidRDefault="007211B6" w:rsidP="00F6784A">
            <w:pPr/>
            <w:r w:rsidRPr="00A16D37">
              <w:rPr>
                <w:rtl/>
                <w:lang w:bidi="fa-IR"/>
              </w:rPr>
              <w:t xml:space="preserve">ما زال يرهقني حتى حديت له </w:t>
            </w:r>
            <w:r w:rsidRPr="00215DDE">
              <w:rPr>
                <w:rStyle w:val="libPoemTiniCharChar"/>
                <w:rtl/>
              </w:rPr>
              <w:br/>
              <w:t> </w:t>
            </w:r>
          </w:p>
        </w:tc>
        <w:tc>
          <w:tcPr>
            <w:tcW w:w="196" w:type="pct"/>
            <w:vAlign w:val="center"/>
          </w:tcPr>
          <w:p w14:paraId="53D361DD" w14:textId="77777777" w:rsidR="007211B6" w:rsidRPr="00A16D37" w:rsidRDefault="007211B6" w:rsidP="00F6784A">
            <w:pPr/>
            <w:r w:rsidRPr="00A16D37">
              <w:rPr>
                <w:rtl/>
              </w:rPr>
              <w:t> </w:t>
            </w:r>
          </w:p>
        </w:tc>
        <w:tc>
          <w:tcPr>
            <w:tcW w:w="2361" w:type="pct"/>
            <w:vAlign w:val="center"/>
          </w:tcPr>
          <w:p w14:paraId="6F5E351F" w14:textId="77777777" w:rsidR="007211B6" w:rsidRPr="00A16D37" w:rsidRDefault="007211B6" w:rsidP="00F6784A">
            <w:pPr/>
            <w:r>
              <w:rPr>
                <w:rtl/>
                <w:lang w:bidi="fa-IR"/>
              </w:rPr>
              <w:t>و</w:t>
            </w:r>
            <w:r w:rsidRPr="00A16D37">
              <w:rPr>
                <w:rtl/>
                <w:lang w:bidi="fa-IR"/>
              </w:rPr>
              <w:t xml:space="preserve">حال من دون بعض الرّغبة الشّفق </w:t>
            </w:r>
            <w:r w:rsidRPr="00215DDE">
              <w:rPr>
                <w:rStyle w:val="libPoemTiniCharChar"/>
                <w:rtl/>
              </w:rPr>
              <w:br/>
              <w:t> </w:t>
            </w:r>
          </w:p>
        </w:tc>
      </w:tr>
      <w:tr w:rsidR="007211B6" w:rsidRPr="00A16D37" w14:paraId="68EF4408" w14:textId="77777777" w:rsidTr="00F6784A">
        <w:trPr>
          <w:tblCellSpacing w:w="15" w:type="dxa"/>
          <w:jc w:val="center"/>
        </w:trPr>
        <w:tc>
          <w:tcPr>
            <w:tcW w:w="2362" w:type="pct"/>
            <w:vAlign w:val="center"/>
          </w:tcPr>
          <w:p w14:paraId="16E4E327" w14:textId="77777777" w:rsidR="007211B6" w:rsidRPr="00A16D37" w:rsidRDefault="007211B6" w:rsidP="00F6784A">
            <w:pPr/>
            <w:r w:rsidRPr="00A16D37">
              <w:rPr>
                <w:rtl/>
                <w:lang w:bidi="fa-IR"/>
              </w:rPr>
              <w:t xml:space="preserve">لما رهبت أبا حفص وشرطته </w:t>
            </w:r>
            <w:r w:rsidRPr="00215DDE">
              <w:rPr>
                <w:rStyle w:val="libPoemTiniCharChar"/>
                <w:rtl/>
              </w:rPr>
              <w:br/>
              <w:t> </w:t>
            </w:r>
          </w:p>
        </w:tc>
        <w:tc>
          <w:tcPr>
            <w:tcW w:w="196" w:type="pct"/>
            <w:vAlign w:val="center"/>
          </w:tcPr>
          <w:p w14:paraId="65EB04F7" w14:textId="77777777" w:rsidR="007211B6" w:rsidRPr="00A16D37" w:rsidRDefault="007211B6" w:rsidP="00F6784A">
            <w:pPr/>
            <w:r w:rsidRPr="00A16D37">
              <w:rPr>
                <w:rtl/>
              </w:rPr>
              <w:t> </w:t>
            </w:r>
          </w:p>
        </w:tc>
        <w:tc>
          <w:tcPr>
            <w:tcW w:w="2361" w:type="pct"/>
            <w:vAlign w:val="center"/>
          </w:tcPr>
          <w:p w14:paraId="042A619C" w14:textId="77777777" w:rsidR="007211B6" w:rsidRPr="00A16D37" w:rsidRDefault="007211B6" w:rsidP="00F6784A">
            <w:pPr/>
            <w:r>
              <w:rPr>
                <w:rtl/>
                <w:lang w:bidi="fa-IR"/>
              </w:rPr>
              <w:t>و</w:t>
            </w:r>
            <w:r w:rsidRPr="00A16D37">
              <w:rPr>
                <w:rtl/>
                <w:lang w:bidi="fa-IR"/>
              </w:rPr>
              <w:t xml:space="preserve">الشيخ يفزع أحيانا فينحمق </w:t>
            </w:r>
            <w:r w:rsidRPr="00215DDE">
              <w:rPr>
                <w:rStyle w:val="libPoemTiniCharChar"/>
                <w:rtl/>
              </w:rPr>
              <w:br/>
              <w:t> </w:t>
            </w:r>
          </w:p>
        </w:tc>
      </w:tr>
      <w:tr w:rsidR="007211B6" w:rsidRPr="00A16D37" w14:paraId="55289F25" w14:textId="77777777" w:rsidTr="00F6784A">
        <w:trPr>
          <w:tblCellSpacing w:w="15" w:type="dxa"/>
          <w:jc w:val="center"/>
        </w:trPr>
        <w:tc>
          <w:tcPr>
            <w:tcW w:w="2362" w:type="pct"/>
            <w:vAlign w:val="center"/>
          </w:tcPr>
          <w:p w14:paraId="3E11E71C" w14:textId="77777777" w:rsidR="007211B6" w:rsidRPr="00A16D37" w:rsidRDefault="007211B6" w:rsidP="00F6784A">
            <w:pPr/>
            <w:r w:rsidRPr="00A16D37">
              <w:rPr>
                <w:rtl/>
                <w:lang w:bidi="fa-IR"/>
              </w:rPr>
              <w:t>ثمّ ارعويت إليها وهي جانحة</w:t>
            </w:r>
            <w:r w:rsidRPr="00215DDE">
              <w:rPr>
                <w:rStyle w:val="libPoemTiniCharChar"/>
                <w:rtl/>
              </w:rPr>
              <w:br/>
              <w:t> </w:t>
            </w:r>
          </w:p>
        </w:tc>
        <w:tc>
          <w:tcPr>
            <w:tcW w:w="196" w:type="pct"/>
            <w:vAlign w:val="center"/>
          </w:tcPr>
          <w:p w14:paraId="4FDBEED8" w14:textId="77777777" w:rsidR="007211B6" w:rsidRPr="00A16D37" w:rsidRDefault="007211B6" w:rsidP="00F6784A">
            <w:pPr/>
            <w:r w:rsidRPr="00A16D37">
              <w:rPr>
                <w:rtl/>
              </w:rPr>
              <w:t> </w:t>
            </w:r>
          </w:p>
        </w:tc>
        <w:tc>
          <w:tcPr>
            <w:tcW w:w="2361" w:type="pct"/>
            <w:vAlign w:val="center"/>
          </w:tcPr>
          <w:p w14:paraId="4366ADDC" w14:textId="77777777" w:rsidR="007211B6" w:rsidRPr="00A16D37" w:rsidRDefault="007211B6" w:rsidP="00F6784A">
            <w:pPr/>
            <w:r w:rsidRPr="00A16D37">
              <w:rPr>
                <w:rtl/>
                <w:lang w:bidi="fa-IR"/>
              </w:rPr>
              <w:t xml:space="preserve">مثل الطّريدة لم ينبت لها ورق </w:t>
            </w:r>
            <w:r w:rsidRPr="00215DDE">
              <w:rPr>
                <w:rStyle w:val="libPoemTiniCharChar"/>
                <w:rtl/>
              </w:rPr>
              <w:br/>
              <w:t> </w:t>
            </w:r>
          </w:p>
        </w:tc>
      </w:tr>
      <w:tr w:rsidR="007211B6" w:rsidRPr="00A16D37" w14:paraId="01B9C6B5" w14:textId="77777777" w:rsidTr="00F6784A">
        <w:trPr>
          <w:tblCellSpacing w:w="15" w:type="dxa"/>
          <w:jc w:val="center"/>
        </w:trPr>
        <w:tc>
          <w:tcPr>
            <w:tcW w:w="2362" w:type="pct"/>
            <w:vAlign w:val="center"/>
          </w:tcPr>
          <w:p w14:paraId="126E408F" w14:textId="77777777" w:rsidR="007211B6" w:rsidRPr="00A16D37" w:rsidRDefault="007211B6" w:rsidP="00F6784A">
            <w:pPr/>
            <w:r w:rsidRPr="00A16D37">
              <w:rPr>
                <w:rtl/>
                <w:lang w:bidi="fa-IR"/>
              </w:rPr>
              <w:t>أوردتها الخلّ من شوران صادرة</w:t>
            </w:r>
            <w:r w:rsidRPr="00215DDE">
              <w:rPr>
                <w:rStyle w:val="libPoemTiniCharChar"/>
                <w:rtl/>
              </w:rPr>
              <w:br/>
              <w:t> </w:t>
            </w:r>
          </w:p>
        </w:tc>
        <w:tc>
          <w:tcPr>
            <w:tcW w:w="196" w:type="pct"/>
            <w:vAlign w:val="center"/>
          </w:tcPr>
          <w:p w14:paraId="2AAF79EE" w14:textId="77777777" w:rsidR="007211B6" w:rsidRPr="00A16D37" w:rsidRDefault="007211B6" w:rsidP="00F6784A">
            <w:pPr/>
            <w:r w:rsidRPr="00A16D37">
              <w:rPr>
                <w:rtl/>
              </w:rPr>
              <w:t> </w:t>
            </w:r>
          </w:p>
        </w:tc>
        <w:tc>
          <w:tcPr>
            <w:tcW w:w="2361" w:type="pct"/>
            <w:vAlign w:val="center"/>
          </w:tcPr>
          <w:p w14:paraId="28E559FB" w14:textId="77777777" w:rsidR="007211B6" w:rsidRPr="00A16D37" w:rsidRDefault="007211B6" w:rsidP="00F6784A">
            <w:pPr/>
            <w:r w:rsidRPr="00A16D37">
              <w:rPr>
                <w:rtl/>
                <w:lang w:bidi="fa-IR"/>
              </w:rPr>
              <w:t xml:space="preserve">إني الأزري عليها وهي تنطلق </w:t>
            </w:r>
            <w:r w:rsidRPr="00215DDE">
              <w:rPr>
                <w:rStyle w:val="libPoemTiniCharChar"/>
                <w:rtl/>
              </w:rPr>
              <w:br/>
              <w:t> </w:t>
            </w:r>
          </w:p>
        </w:tc>
      </w:tr>
      <w:tr w:rsidR="007211B6" w:rsidRPr="00A16D37" w14:paraId="0AB106B3" w14:textId="77777777" w:rsidTr="00F6784A">
        <w:trPr>
          <w:tblCellSpacing w:w="15" w:type="dxa"/>
          <w:jc w:val="center"/>
        </w:trPr>
        <w:tc>
          <w:tcPr>
            <w:tcW w:w="2362" w:type="pct"/>
            <w:vAlign w:val="center"/>
          </w:tcPr>
          <w:p w14:paraId="4F08BD08" w14:textId="77777777" w:rsidR="007211B6" w:rsidRPr="00A16D37" w:rsidRDefault="007211B6" w:rsidP="00F6784A">
            <w:pPr/>
            <w:r w:rsidRPr="00A16D37">
              <w:rPr>
                <w:rtl/>
                <w:lang w:bidi="fa-IR"/>
              </w:rPr>
              <w:t>تطير مرو أبان عن مناسمها</w:t>
            </w:r>
            <w:r w:rsidRPr="00215DDE">
              <w:rPr>
                <w:rStyle w:val="libPoemTiniCharChar"/>
                <w:rtl/>
              </w:rPr>
              <w:br/>
              <w:t> </w:t>
            </w:r>
          </w:p>
        </w:tc>
        <w:tc>
          <w:tcPr>
            <w:tcW w:w="196" w:type="pct"/>
            <w:vAlign w:val="center"/>
          </w:tcPr>
          <w:p w14:paraId="1D48CD5A" w14:textId="77777777" w:rsidR="007211B6" w:rsidRPr="00A16D37" w:rsidRDefault="007211B6" w:rsidP="00F6784A">
            <w:pPr/>
            <w:r w:rsidRPr="00A16D37">
              <w:rPr>
                <w:rtl/>
              </w:rPr>
              <w:t> </w:t>
            </w:r>
          </w:p>
        </w:tc>
        <w:tc>
          <w:tcPr>
            <w:tcW w:w="2361" w:type="pct"/>
            <w:vAlign w:val="center"/>
          </w:tcPr>
          <w:p w14:paraId="0CFAC054" w14:textId="77777777" w:rsidR="007211B6" w:rsidRPr="00A16D37" w:rsidRDefault="007211B6" w:rsidP="00F6784A">
            <w:pPr/>
            <w:r w:rsidRPr="00A16D37">
              <w:rPr>
                <w:rtl/>
                <w:lang w:bidi="fa-IR"/>
              </w:rPr>
              <w:t xml:space="preserve">كما تنوقد عند الجهبذ الورق </w:t>
            </w:r>
            <w:r w:rsidRPr="00215DDE">
              <w:rPr>
                <w:rStyle w:val="libPoemTiniCharChar"/>
                <w:rtl/>
              </w:rPr>
              <w:br/>
              <w:t> </w:t>
            </w:r>
          </w:p>
        </w:tc>
      </w:tr>
      <w:tr w:rsidR="007211B6" w:rsidRPr="00A16D37" w14:paraId="00FDA4D5" w14:textId="77777777" w:rsidTr="00F6784A">
        <w:trPr>
          <w:tblCellSpacing w:w="15" w:type="dxa"/>
          <w:jc w:val="center"/>
        </w:trPr>
        <w:tc>
          <w:tcPr>
            <w:tcW w:w="2362" w:type="pct"/>
            <w:vAlign w:val="center"/>
          </w:tcPr>
          <w:p w14:paraId="445AACA3" w14:textId="77777777" w:rsidR="007211B6" w:rsidRPr="00A16D37" w:rsidRDefault="007211B6" w:rsidP="00F6784A">
            <w:pPr/>
            <w:r w:rsidRPr="00A16D37">
              <w:rPr>
                <w:rtl/>
                <w:lang w:bidi="fa-IR"/>
              </w:rPr>
              <w:t xml:space="preserve">إذا يعارضها خرق تعارضه </w:t>
            </w:r>
            <w:r w:rsidRPr="00215DDE">
              <w:rPr>
                <w:rStyle w:val="libPoemTiniCharChar"/>
                <w:rtl/>
              </w:rPr>
              <w:br/>
              <w:t> </w:t>
            </w:r>
          </w:p>
        </w:tc>
        <w:tc>
          <w:tcPr>
            <w:tcW w:w="196" w:type="pct"/>
            <w:vAlign w:val="center"/>
          </w:tcPr>
          <w:p w14:paraId="659DB81D" w14:textId="77777777" w:rsidR="007211B6" w:rsidRPr="00A16D37" w:rsidRDefault="007211B6" w:rsidP="00F6784A">
            <w:pPr/>
            <w:r w:rsidRPr="00A16D37">
              <w:rPr>
                <w:rtl/>
              </w:rPr>
              <w:t> </w:t>
            </w:r>
          </w:p>
        </w:tc>
        <w:tc>
          <w:tcPr>
            <w:tcW w:w="2361" w:type="pct"/>
            <w:vAlign w:val="center"/>
          </w:tcPr>
          <w:p w14:paraId="6EAD14A3" w14:textId="77777777" w:rsidR="007211B6" w:rsidRPr="00A16D37" w:rsidRDefault="007211B6" w:rsidP="00F6784A">
            <w:pPr/>
            <w:r>
              <w:rPr>
                <w:rtl/>
                <w:lang w:bidi="fa-IR"/>
              </w:rPr>
              <w:t>و</w:t>
            </w:r>
            <w:r w:rsidRPr="00A16D37">
              <w:rPr>
                <w:rtl/>
                <w:lang w:bidi="fa-IR"/>
              </w:rPr>
              <w:t xml:space="preserve">رهاء فيها إذا استعجلتها خرق </w:t>
            </w:r>
            <w:r w:rsidRPr="00215DDE">
              <w:rPr>
                <w:rStyle w:val="libPoemTiniCharChar"/>
                <w:rtl/>
              </w:rPr>
              <w:br/>
              <w:t> </w:t>
            </w:r>
          </w:p>
        </w:tc>
      </w:tr>
      <w:tr w:rsidR="007211B6" w:rsidRPr="00A16D37" w14:paraId="182C6A6B" w14:textId="77777777" w:rsidTr="00F6784A">
        <w:trPr>
          <w:tblCellSpacing w:w="15" w:type="dxa"/>
          <w:jc w:val="center"/>
        </w:trPr>
        <w:tc>
          <w:tcPr>
            <w:tcW w:w="2362" w:type="pct"/>
            <w:vAlign w:val="center"/>
          </w:tcPr>
          <w:p w14:paraId="1DA93D59" w14:textId="77777777" w:rsidR="007211B6" w:rsidRPr="00A16D37" w:rsidRDefault="007211B6" w:rsidP="00F6784A">
            <w:pPr/>
            <w:r w:rsidRPr="00A16D37">
              <w:rPr>
                <w:rtl/>
                <w:lang w:bidi="fa-IR"/>
              </w:rPr>
              <w:t>ينوء آخرها منها بأوّلها</w:t>
            </w:r>
            <w:r w:rsidRPr="00215DDE">
              <w:rPr>
                <w:rStyle w:val="libPoemTiniCharChar"/>
                <w:rtl/>
              </w:rPr>
              <w:br/>
              <w:t> </w:t>
            </w:r>
          </w:p>
        </w:tc>
        <w:tc>
          <w:tcPr>
            <w:tcW w:w="196" w:type="pct"/>
            <w:vAlign w:val="center"/>
          </w:tcPr>
          <w:p w14:paraId="00A33B21" w14:textId="77777777" w:rsidR="007211B6" w:rsidRPr="00A16D37" w:rsidRDefault="007211B6" w:rsidP="00F6784A">
            <w:pPr/>
            <w:r w:rsidRPr="00A16D37">
              <w:rPr>
                <w:rtl/>
              </w:rPr>
              <w:t> </w:t>
            </w:r>
          </w:p>
        </w:tc>
        <w:tc>
          <w:tcPr>
            <w:tcW w:w="2361" w:type="pct"/>
            <w:vAlign w:val="center"/>
          </w:tcPr>
          <w:p w14:paraId="11201E05" w14:textId="77777777" w:rsidR="007211B6" w:rsidRPr="00A16D37" w:rsidRDefault="007211B6" w:rsidP="00F6784A">
            <w:pPr/>
            <w:r w:rsidRPr="00A16D37">
              <w:rPr>
                <w:rtl/>
                <w:lang w:bidi="fa-IR"/>
              </w:rPr>
              <w:t xml:space="preserve">سرّح اليدين بها نهّاضه العنق </w:t>
            </w:r>
            <w:r w:rsidRPr="00215DDE">
              <w:rPr>
                <w:rStyle w:val="libPoemTiniCharChar"/>
                <w:rtl/>
              </w:rPr>
              <w:br/>
              <w:t> </w:t>
            </w:r>
          </w:p>
        </w:tc>
      </w:tr>
    </w:tbl>
    <w:p w14:paraId="7AFB41DD" w14:textId="77777777" w:rsidR="007211B6" w:rsidRPr="00A16D37" w:rsidRDefault="007211B6" w:rsidP="00642A75">
      <w:pPr>
        <w:pStyle w:val="libFootnote0"/>
        <w:rPr>
          <w:rtl/>
          <w:lang w:bidi="fa-IR"/>
        </w:rPr>
      </w:pPr>
      <w:r>
        <w:rPr>
          <w:rtl/>
        </w:rPr>
        <w:t>(</w:t>
      </w:r>
      <w:r w:rsidRPr="00A16D37">
        <w:rPr>
          <w:rtl/>
        </w:rPr>
        <w:t>2) أسد الغابة ت 2221 ، الاستيعاب ت 1052 ، الجرح والتعديل 4 / 902</w:t>
      </w:r>
      <w:r>
        <w:rPr>
          <w:rtl/>
        </w:rPr>
        <w:t xml:space="preserve"> ـ </w:t>
      </w:r>
      <w:r w:rsidRPr="00A16D37">
        <w:rPr>
          <w:rtl/>
        </w:rPr>
        <w:t>الأعلمي 19 / 254.</w:t>
      </w:r>
    </w:p>
    <w:p w14:paraId="141AC7EE" w14:textId="77777777" w:rsidR="007211B6" w:rsidRPr="00A16D37" w:rsidRDefault="007211B6" w:rsidP="00642A75">
      <w:pPr>
        <w:pStyle w:val="libFootnote0"/>
        <w:rPr>
          <w:rtl/>
          <w:lang w:bidi="fa-IR"/>
        </w:rPr>
      </w:pPr>
      <w:r>
        <w:rPr>
          <w:rtl/>
        </w:rPr>
        <w:t>(</w:t>
      </w:r>
      <w:r w:rsidRPr="00A16D37">
        <w:rPr>
          <w:rtl/>
        </w:rPr>
        <w:t>3) أسد الغابة ت 2223.</w:t>
      </w:r>
    </w:p>
    <w:p w14:paraId="6274A6B0" w14:textId="77777777" w:rsidR="007211B6" w:rsidRPr="00A16D37" w:rsidRDefault="007211B6" w:rsidP="00CE58FD">
      <w:pPr>
        <w:pStyle w:val="libNormal0"/>
        <w:rPr>
          <w:rtl/>
        </w:rPr>
      </w:pPr>
      <w:r>
        <w:rPr>
          <w:rtl/>
        </w:rPr>
        <w:br w:type="page"/>
      </w:r>
      <w:r w:rsidRPr="00A16D37">
        <w:rPr>
          <w:rtl/>
        </w:rPr>
        <w:lastRenderedPageBreak/>
        <w:t>كعب بن سلمة الأنصاريّ السلميّ. وقيل : اسمه سليمان. ذكره في أهل بدر والعقبة وفيمن استشهد بأحد.</w:t>
      </w:r>
    </w:p>
    <w:p w14:paraId="302B94BE" w14:textId="77777777" w:rsidR="007211B6" w:rsidRPr="00A16D37" w:rsidRDefault="007211B6" w:rsidP="00F329FF">
      <w:pPr>
        <w:pStyle w:val="libNormal"/>
        <w:rPr>
          <w:rtl/>
        </w:rPr>
      </w:pPr>
      <w:r w:rsidRPr="00176461">
        <w:rPr>
          <w:rStyle w:val="libBold2Char"/>
          <w:rtl/>
        </w:rPr>
        <w:t xml:space="preserve">3457 ـ سليم بن قيس : </w:t>
      </w:r>
      <w:r w:rsidRPr="00A16D37">
        <w:rPr>
          <w:rtl/>
        </w:rPr>
        <w:t xml:space="preserve">بن قهد </w:t>
      </w:r>
      <w:r w:rsidRPr="00CB243B">
        <w:rPr>
          <w:rStyle w:val="libFootnotenumChar"/>
          <w:rtl/>
        </w:rPr>
        <w:t>(1)</w:t>
      </w:r>
      <w:r w:rsidRPr="00A16D37">
        <w:rPr>
          <w:rtl/>
        </w:rPr>
        <w:t xml:space="preserve"> بن قيس بن ثعلبة بن عبيد بن ثعلبة بن غنم بن مالك بن النّجّار الأنصاريّ. ذكره ابن الكلبيّ فيمن شهد بدرا ، وذكر أن اسم قهد خالد.</w:t>
      </w:r>
    </w:p>
    <w:p w14:paraId="12F5F898" w14:textId="77777777" w:rsidR="007211B6" w:rsidRPr="00A16D37" w:rsidRDefault="007211B6" w:rsidP="00F329FF">
      <w:pPr>
        <w:pStyle w:val="libNormal"/>
        <w:rPr>
          <w:rtl/>
        </w:rPr>
      </w:pPr>
      <w:r w:rsidRPr="00A16D37">
        <w:rPr>
          <w:rtl/>
        </w:rPr>
        <w:t>وأورده ابن شاهين ، قال أبو عمر : مات في خلافة عثمان.</w:t>
      </w:r>
    </w:p>
    <w:p w14:paraId="014EA235" w14:textId="77777777" w:rsidR="007211B6" w:rsidRPr="00A16D37" w:rsidRDefault="007211B6" w:rsidP="00F329FF">
      <w:pPr>
        <w:pStyle w:val="libNormal"/>
        <w:rPr>
          <w:rtl/>
        </w:rPr>
      </w:pPr>
      <w:r w:rsidRPr="00176461">
        <w:rPr>
          <w:rStyle w:val="libBold2Char"/>
          <w:rtl/>
        </w:rPr>
        <w:t xml:space="preserve">3458 ـ سليم </w:t>
      </w:r>
      <w:r w:rsidRPr="00CB243B">
        <w:rPr>
          <w:rStyle w:val="libFootnotenumChar"/>
          <w:rtl/>
        </w:rPr>
        <w:t>(2)</w:t>
      </w:r>
      <w:r w:rsidRPr="00176461">
        <w:rPr>
          <w:rStyle w:val="libBold2Char"/>
          <w:rtl/>
        </w:rPr>
        <w:t xml:space="preserve"> : </w:t>
      </w:r>
      <w:r w:rsidRPr="00A16D37">
        <w:rPr>
          <w:rtl/>
        </w:rPr>
        <w:t>بن قيس بن لوذان بن ثعلبة الأنصاريّ.</w:t>
      </w:r>
    </w:p>
    <w:p w14:paraId="40B18D91" w14:textId="77777777" w:rsidR="007211B6" w:rsidRPr="00A16D37" w:rsidRDefault="007211B6" w:rsidP="00F329FF">
      <w:pPr>
        <w:pStyle w:val="libNormal"/>
        <w:rPr>
          <w:rtl/>
        </w:rPr>
      </w:pPr>
      <w:r w:rsidRPr="00A16D37">
        <w:rPr>
          <w:rtl/>
        </w:rPr>
        <w:t>ذكره ابن جرير فيمن شهد أحدا ، وذكره العدويّ وأنّ له عقبا بالكوفة. واستدركه ابن الدّباغ.</w:t>
      </w:r>
    </w:p>
    <w:p w14:paraId="7690C3FF" w14:textId="77777777" w:rsidR="007211B6" w:rsidRPr="00A16D37" w:rsidRDefault="007211B6" w:rsidP="00F329FF">
      <w:pPr>
        <w:pStyle w:val="libNormal"/>
        <w:rPr>
          <w:rtl/>
          <w:lang w:bidi="fa-IR"/>
        </w:rPr>
      </w:pPr>
      <w:r w:rsidRPr="00176461">
        <w:rPr>
          <w:rStyle w:val="libBold2Char"/>
          <w:rtl/>
        </w:rPr>
        <w:t xml:space="preserve">3459 ز ـ سليم بن مخنف : </w:t>
      </w:r>
      <w:r w:rsidRPr="00A16D37">
        <w:rPr>
          <w:rtl/>
          <w:lang w:bidi="fa-IR"/>
        </w:rPr>
        <w:t>في مخنف بن سليم.</w:t>
      </w:r>
    </w:p>
    <w:p w14:paraId="2ABC0E84" w14:textId="77777777" w:rsidR="007211B6" w:rsidRPr="00A16D37" w:rsidRDefault="007211B6" w:rsidP="00F329FF">
      <w:pPr>
        <w:pStyle w:val="libNormal"/>
        <w:rPr>
          <w:rtl/>
        </w:rPr>
      </w:pPr>
      <w:r w:rsidRPr="00176461">
        <w:rPr>
          <w:rStyle w:val="libBold2Char"/>
          <w:rtl/>
        </w:rPr>
        <w:t xml:space="preserve">3460 ـ سليم بن مالك العذري : </w:t>
      </w:r>
      <w:r w:rsidRPr="00A16D37">
        <w:rPr>
          <w:rtl/>
        </w:rPr>
        <w:t>تقدم ذكره في ترجمة أخيه سعيد.</w:t>
      </w:r>
    </w:p>
    <w:p w14:paraId="0B85A19E" w14:textId="77777777" w:rsidR="007211B6" w:rsidRPr="00A16D37" w:rsidRDefault="007211B6" w:rsidP="00F329FF">
      <w:pPr>
        <w:pStyle w:val="libNormal"/>
        <w:rPr>
          <w:rtl/>
          <w:lang w:bidi="fa-IR"/>
        </w:rPr>
      </w:pPr>
      <w:r w:rsidRPr="00176461">
        <w:rPr>
          <w:rStyle w:val="libBold2Char"/>
          <w:rtl/>
        </w:rPr>
        <w:t xml:space="preserve">3461 ـ سليم بن ملحان الأنصاريّ </w:t>
      </w:r>
      <w:r w:rsidRPr="00CB243B">
        <w:rPr>
          <w:rStyle w:val="libFootnotenumChar"/>
          <w:rtl/>
        </w:rPr>
        <w:t>(3)</w:t>
      </w:r>
      <w:r w:rsidRPr="00176461">
        <w:rPr>
          <w:rStyle w:val="libBold2Char"/>
          <w:rtl/>
        </w:rPr>
        <w:t xml:space="preserve"> : </w:t>
      </w:r>
      <w:r w:rsidRPr="00A16D37">
        <w:rPr>
          <w:rtl/>
          <w:lang w:bidi="fa-IR"/>
        </w:rPr>
        <w:t xml:space="preserve">استشهد مع أخيه حرام </w:t>
      </w:r>
      <w:r w:rsidRPr="00CB243B">
        <w:rPr>
          <w:rStyle w:val="libFootnotenumChar"/>
          <w:rtl/>
        </w:rPr>
        <w:t>(4)</w:t>
      </w:r>
      <w:r w:rsidRPr="00A16D37">
        <w:rPr>
          <w:rtl/>
          <w:lang w:bidi="fa-IR"/>
        </w:rPr>
        <w:t xml:space="preserve"> يوم بئر معونة.</w:t>
      </w:r>
    </w:p>
    <w:p w14:paraId="2095DEB3" w14:textId="77777777" w:rsidR="007211B6" w:rsidRPr="00A16D37" w:rsidRDefault="007211B6" w:rsidP="00F329FF">
      <w:pPr>
        <w:pStyle w:val="libNormal"/>
        <w:rPr>
          <w:rtl/>
        </w:rPr>
      </w:pPr>
      <w:r w:rsidRPr="00A16D37">
        <w:rPr>
          <w:rtl/>
        </w:rPr>
        <w:t>ذكره ابن الكلبيّ وابن شاهين ، وأنه شهد بدرا وأحدا.</w:t>
      </w:r>
    </w:p>
    <w:p w14:paraId="308D4AA0" w14:textId="77777777" w:rsidR="007211B6" w:rsidRPr="00A16D37" w:rsidRDefault="007211B6" w:rsidP="00F329FF">
      <w:pPr>
        <w:pStyle w:val="libNormal"/>
        <w:rPr>
          <w:rtl/>
        </w:rPr>
      </w:pPr>
      <w:r w:rsidRPr="00176461">
        <w:rPr>
          <w:rStyle w:val="libBold2Char"/>
          <w:rtl/>
        </w:rPr>
        <w:t xml:space="preserve">3462 ـ سليم الأنصاري </w:t>
      </w:r>
      <w:r w:rsidRPr="00CB243B">
        <w:rPr>
          <w:rStyle w:val="libFootnotenumChar"/>
          <w:rtl/>
        </w:rPr>
        <w:t>(5)</w:t>
      </w:r>
      <w:r w:rsidRPr="00176461">
        <w:rPr>
          <w:rStyle w:val="libBold2Char"/>
          <w:rtl/>
        </w:rPr>
        <w:t xml:space="preserve"> : </w:t>
      </w:r>
      <w:r w:rsidRPr="00A16D37">
        <w:rPr>
          <w:rtl/>
        </w:rPr>
        <w:t>من رهط معاذ بن جبل ، يقال اسم أبيه الحارث.</w:t>
      </w:r>
    </w:p>
    <w:p w14:paraId="3774AE8C" w14:textId="77777777" w:rsidR="007211B6" w:rsidRPr="00A16D37" w:rsidRDefault="007211B6" w:rsidP="00F329FF">
      <w:pPr>
        <w:pStyle w:val="libNormal"/>
        <w:rPr>
          <w:rtl/>
        </w:rPr>
      </w:pPr>
      <w:r w:rsidRPr="00A16D37">
        <w:rPr>
          <w:rtl/>
        </w:rPr>
        <w:t>روى أحمد والطّبرانيّ والبغويّ والطّحاويّ من طريق عمرو بن يحيى المازني ، عن معاذ بن رفاعة الزرقيّ</w:t>
      </w:r>
      <w:r>
        <w:rPr>
          <w:rtl/>
        </w:rPr>
        <w:t xml:space="preserve"> ـ </w:t>
      </w:r>
      <w:r w:rsidRPr="00A16D37">
        <w:rPr>
          <w:rtl/>
        </w:rPr>
        <w:t xml:space="preserve">أنّ رجلا من بني سلمة ، يقال له سليم ، أتى النبيّ </w:t>
      </w:r>
      <w:r w:rsidRPr="006853CA">
        <w:rPr>
          <w:rStyle w:val="libAlaemChar"/>
          <w:rtl/>
        </w:rPr>
        <w:t>صلى‌الله‌عليه‌وسلم</w:t>
      </w:r>
      <w:r w:rsidRPr="00A16D37">
        <w:rPr>
          <w:rtl/>
        </w:rPr>
        <w:t xml:space="preserve"> ، فقال : يا رسول الله ، إنا نظلّ في أعمالنا ، فيأتي معاذ بن جبل ، فيطيل بنا في الصّلاة. فقال النّبي </w:t>
      </w:r>
      <w:r w:rsidRPr="006853CA">
        <w:rPr>
          <w:rStyle w:val="libAlaemChar"/>
          <w:rtl/>
        </w:rPr>
        <w:t>صلى‌الله‌عليه‌وسلم</w:t>
      </w:r>
      <w:r w:rsidRPr="00A16D37">
        <w:rPr>
          <w:rtl/>
        </w:rPr>
        <w:t xml:space="preserve"> :</w:t>
      </w:r>
      <w:r>
        <w:rPr>
          <w:rFonts w:hint="cs"/>
          <w:rtl/>
        </w:rPr>
        <w:t xml:space="preserve"> </w:t>
      </w:r>
      <w:r w:rsidRPr="00A16D37">
        <w:rPr>
          <w:rtl/>
        </w:rPr>
        <w:t>«يا معاذ ، لا تكوننّ فتّانا»</w:t>
      </w:r>
      <w:r>
        <w:rPr>
          <w:rtl/>
        </w:rPr>
        <w:t>.</w:t>
      </w:r>
      <w:r w:rsidRPr="00A16D37">
        <w:rPr>
          <w:rtl/>
        </w:rPr>
        <w:t xml:space="preserve"> ثم قال : «يا سليم ، ما معك من القرآن</w:t>
      </w:r>
      <w:r>
        <w:rPr>
          <w:rtl/>
        </w:rPr>
        <w:t xml:space="preserve"> ..</w:t>
      </w:r>
      <w:r w:rsidRPr="00A16D37">
        <w:rPr>
          <w:rtl/>
        </w:rPr>
        <w:t>.» الحديث.</w:t>
      </w:r>
    </w:p>
    <w:p w14:paraId="12590335" w14:textId="77777777" w:rsidR="007211B6" w:rsidRPr="00A16D37" w:rsidRDefault="007211B6" w:rsidP="00F329FF">
      <w:pPr>
        <w:pStyle w:val="libNormal"/>
        <w:rPr>
          <w:rtl/>
        </w:rPr>
      </w:pPr>
      <w:r w:rsidRPr="00A16D37">
        <w:rPr>
          <w:rtl/>
        </w:rPr>
        <w:t>وفيه أن سليما خرج إلى أحد فاستشهد.</w:t>
      </w:r>
    </w:p>
    <w:p w14:paraId="7BDCD3A1" w14:textId="77777777" w:rsidR="007211B6" w:rsidRPr="00A16D37" w:rsidRDefault="007211B6" w:rsidP="00F329FF">
      <w:pPr>
        <w:pStyle w:val="libNormal"/>
        <w:rPr>
          <w:rtl/>
        </w:rPr>
      </w:pPr>
      <w:r w:rsidRPr="00A16D37">
        <w:rPr>
          <w:rtl/>
        </w:rPr>
        <w:t>وأخرجه البغويّ أيضا ، وأحمد ، وابن مندة ، من وجه آخر ، عن عمرو بن يحيى ، فقال : عن معان بن رفاعة ، عن سليم</w:t>
      </w:r>
      <w:r>
        <w:rPr>
          <w:rtl/>
        </w:rPr>
        <w:t xml:space="preserve"> ـ </w:t>
      </w:r>
      <w:r w:rsidRPr="00A16D37">
        <w:rPr>
          <w:rtl/>
        </w:rPr>
        <w:t>جعل الحديث من مسندة ، وهو منقطع ، فإن معان بن</w:t>
      </w:r>
    </w:p>
    <w:p w14:paraId="61AFBD59" w14:textId="77777777" w:rsidR="007211B6" w:rsidRPr="00A16D37" w:rsidRDefault="007211B6" w:rsidP="00CB243B">
      <w:pPr>
        <w:pStyle w:val="libLine"/>
        <w:rPr>
          <w:rtl/>
        </w:rPr>
      </w:pPr>
      <w:r w:rsidRPr="00A16D37">
        <w:rPr>
          <w:rtl/>
        </w:rPr>
        <w:t>__________________</w:t>
      </w:r>
    </w:p>
    <w:p w14:paraId="2DFFF4E5" w14:textId="77777777" w:rsidR="007211B6" w:rsidRPr="00A16D37" w:rsidRDefault="007211B6" w:rsidP="00642A75">
      <w:pPr>
        <w:pStyle w:val="libFootnote0"/>
        <w:rPr>
          <w:rtl/>
          <w:lang w:bidi="fa-IR"/>
        </w:rPr>
      </w:pPr>
      <w:r>
        <w:rPr>
          <w:rtl/>
        </w:rPr>
        <w:t>(</w:t>
      </w:r>
      <w:r w:rsidRPr="00A16D37">
        <w:rPr>
          <w:rtl/>
        </w:rPr>
        <w:t>1) الثقات 3 / 159 ، تجريد أسماء الصحابة 1 / 237</w:t>
      </w:r>
      <w:r>
        <w:rPr>
          <w:rtl/>
        </w:rPr>
        <w:t xml:space="preserve"> ـ </w:t>
      </w:r>
      <w:r w:rsidRPr="00A16D37">
        <w:rPr>
          <w:rtl/>
        </w:rPr>
        <w:t>الجرح والتعديل 4 / ترجمة 103</w:t>
      </w:r>
      <w:r>
        <w:rPr>
          <w:rtl/>
        </w:rPr>
        <w:t xml:space="preserve"> ـ </w:t>
      </w:r>
      <w:r w:rsidRPr="00A16D37">
        <w:rPr>
          <w:rtl/>
        </w:rPr>
        <w:t>أصحاب بدر 216 ، الاستبصار 61</w:t>
      </w:r>
      <w:r>
        <w:rPr>
          <w:rtl/>
        </w:rPr>
        <w:t xml:space="preserve"> ـ </w:t>
      </w:r>
      <w:r w:rsidRPr="00A16D37">
        <w:rPr>
          <w:rtl/>
        </w:rPr>
        <w:t>الوافي بالوفيات 15 / 484</w:t>
      </w:r>
      <w:r>
        <w:rPr>
          <w:rtl/>
        </w:rPr>
        <w:t xml:space="preserve"> ـ </w:t>
      </w:r>
      <w:r w:rsidRPr="00A16D37">
        <w:rPr>
          <w:rtl/>
        </w:rPr>
        <w:t>روضات الجنان 3 / 30 ، 32 ، البداية والنهاية 3 / 319 ، أسد الغابة ت 2224 ، الاستيعاب ت 1054.</w:t>
      </w:r>
    </w:p>
    <w:p w14:paraId="4F62CECE" w14:textId="77777777" w:rsidR="007211B6" w:rsidRPr="00A16D37" w:rsidRDefault="007211B6" w:rsidP="00642A75">
      <w:pPr>
        <w:pStyle w:val="libFootnote0"/>
        <w:rPr>
          <w:rtl/>
          <w:lang w:bidi="fa-IR"/>
        </w:rPr>
      </w:pPr>
      <w:r>
        <w:rPr>
          <w:rtl/>
        </w:rPr>
        <w:t>(</w:t>
      </w:r>
      <w:r w:rsidRPr="00A16D37">
        <w:rPr>
          <w:rtl/>
        </w:rPr>
        <w:t>2) أسد الغابة ت 2225.</w:t>
      </w:r>
    </w:p>
    <w:p w14:paraId="1CA497F8" w14:textId="77777777" w:rsidR="007211B6" w:rsidRPr="00A16D37" w:rsidRDefault="007211B6" w:rsidP="00642A75">
      <w:pPr>
        <w:pStyle w:val="libFootnote0"/>
        <w:rPr>
          <w:rtl/>
          <w:lang w:bidi="fa-IR"/>
        </w:rPr>
      </w:pPr>
      <w:r>
        <w:rPr>
          <w:rtl/>
        </w:rPr>
        <w:t>(</w:t>
      </w:r>
      <w:r w:rsidRPr="00A16D37">
        <w:rPr>
          <w:rtl/>
        </w:rPr>
        <w:t>3) الجرح والتعديل 4 / 901</w:t>
      </w:r>
      <w:r>
        <w:rPr>
          <w:rtl/>
        </w:rPr>
        <w:t xml:space="preserve"> ـ </w:t>
      </w:r>
      <w:r w:rsidRPr="00A16D37">
        <w:rPr>
          <w:rtl/>
        </w:rPr>
        <w:t>الأعلمي 19 / 255 ، أسد الغابة ت 2227 ، الاستيعاب ت 1056.</w:t>
      </w:r>
    </w:p>
    <w:p w14:paraId="7166C47B"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حزام.</w:t>
      </w:r>
    </w:p>
    <w:p w14:paraId="0E8C9627" w14:textId="77777777" w:rsidR="007211B6" w:rsidRPr="00A16D37" w:rsidRDefault="007211B6" w:rsidP="00642A75">
      <w:pPr>
        <w:pStyle w:val="libFootnote0"/>
        <w:rPr>
          <w:rtl/>
          <w:lang w:bidi="fa-IR"/>
        </w:rPr>
      </w:pPr>
      <w:r>
        <w:rPr>
          <w:rtl/>
        </w:rPr>
        <w:t>(</w:t>
      </w:r>
      <w:r w:rsidRPr="00A16D37">
        <w:rPr>
          <w:rtl/>
        </w:rPr>
        <w:t>5) أسد الغابة ت 2212 ، الاستيعاب ت 1057.</w:t>
      </w:r>
    </w:p>
    <w:p w14:paraId="42690632" w14:textId="77777777" w:rsidR="007211B6" w:rsidRPr="00A16D37" w:rsidRDefault="007211B6" w:rsidP="00CE58FD">
      <w:pPr>
        <w:pStyle w:val="libNormal0"/>
        <w:rPr>
          <w:rtl/>
        </w:rPr>
      </w:pPr>
      <w:r>
        <w:rPr>
          <w:rtl/>
        </w:rPr>
        <w:br w:type="page"/>
      </w:r>
      <w:r w:rsidRPr="00A16D37">
        <w:rPr>
          <w:rtl/>
        </w:rPr>
        <w:lastRenderedPageBreak/>
        <w:t>رفاعة لم يدركه ، والإسناد الأول مع إرساله أصح.</w:t>
      </w:r>
    </w:p>
    <w:p w14:paraId="521F9690" w14:textId="77777777" w:rsidR="007211B6" w:rsidRPr="00A16D37" w:rsidRDefault="007211B6" w:rsidP="00F329FF">
      <w:pPr>
        <w:pStyle w:val="libNormal"/>
        <w:rPr>
          <w:rtl/>
        </w:rPr>
      </w:pPr>
      <w:r w:rsidRPr="00A16D37">
        <w:rPr>
          <w:rtl/>
        </w:rPr>
        <w:t>وقد زعم ابن مندة أنّ صاحب هذه القصّة هو الّذي تقدّم ذكره في سليمان بن الحارث ، وأن ابن إسحاق قال : إنه شهد بدرا ، واستشهد بأحد.</w:t>
      </w:r>
    </w:p>
    <w:p w14:paraId="20DFE975" w14:textId="77777777" w:rsidR="007211B6" w:rsidRPr="00A16D37" w:rsidRDefault="007211B6" w:rsidP="00F329FF">
      <w:pPr>
        <w:pStyle w:val="libNormal"/>
        <w:rPr>
          <w:rtl/>
        </w:rPr>
      </w:pPr>
      <w:r w:rsidRPr="00A16D37">
        <w:rPr>
          <w:rtl/>
        </w:rPr>
        <w:t>وغاير بينهما ابن عبد البرّ. والظّاهر أنه أصوب ، فإن ذاك من بني دينار بن النّجّار فهو خزرجي ، وهذا من رهط سعد بن معاذ ، ومعاذ بن جبل وهو أوسي.</w:t>
      </w:r>
    </w:p>
    <w:p w14:paraId="490BEA7F" w14:textId="77777777" w:rsidR="007211B6" w:rsidRPr="00A16D37" w:rsidRDefault="007211B6" w:rsidP="00F329FF">
      <w:pPr>
        <w:pStyle w:val="libNormal"/>
        <w:rPr>
          <w:rtl/>
        </w:rPr>
      </w:pPr>
      <w:r w:rsidRPr="00A16D37">
        <w:rPr>
          <w:rtl/>
        </w:rPr>
        <w:t>وأما جزم الخطيب بأنّ صاحب معاذ بن جبل يقال له سليم بن الحارث فلا يدل على التوحيد ، إذ لا مانع من الاشتراك في اسم الأب كما اشترك الابن. والله أعلم.</w:t>
      </w:r>
    </w:p>
    <w:p w14:paraId="692FDE6E" w14:textId="77777777" w:rsidR="007211B6" w:rsidRPr="00A16D37" w:rsidRDefault="007211B6" w:rsidP="00F329FF">
      <w:pPr>
        <w:pStyle w:val="libNormal"/>
        <w:rPr>
          <w:rtl/>
        </w:rPr>
      </w:pPr>
      <w:r w:rsidRPr="00176461">
        <w:rPr>
          <w:rStyle w:val="libBold2Char"/>
          <w:rtl/>
        </w:rPr>
        <w:t xml:space="preserve">3463 ز ـ سليم العذري </w:t>
      </w:r>
      <w:r w:rsidRPr="00CB243B">
        <w:rPr>
          <w:rStyle w:val="libFootnotenumChar"/>
          <w:rtl/>
        </w:rPr>
        <w:t>(1)</w:t>
      </w:r>
      <w:r w:rsidRPr="00176461">
        <w:rPr>
          <w:rStyle w:val="libBold2Char"/>
          <w:rtl/>
        </w:rPr>
        <w:t xml:space="preserve"> : </w:t>
      </w:r>
      <w:r w:rsidRPr="00A16D37">
        <w:rPr>
          <w:rtl/>
        </w:rPr>
        <w:t xml:space="preserve">قال ابن أبي حاتم ، عن أبيه : وفد على النّبي </w:t>
      </w:r>
      <w:r w:rsidRPr="006853CA">
        <w:rPr>
          <w:rStyle w:val="libAlaemChar"/>
          <w:rtl/>
        </w:rPr>
        <w:t>صلى‌الله‌عليه‌وسلم</w:t>
      </w:r>
      <w:r w:rsidRPr="00A16D37">
        <w:rPr>
          <w:rtl/>
        </w:rPr>
        <w:t xml:space="preserve"> في وفد بني عذرة ، فأسلموا ، وكانوا اثني عشر رجلا.</w:t>
      </w:r>
    </w:p>
    <w:p w14:paraId="6C75090F" w14:textId="77777777" w:rsidR="007211B6" w:rsidRPr="00A16D37" w:rsidRDefault="007211B6" w:rsidP="00F329FF">
      <w:pPr>
        <w:pStyle w:val="libNormal"/>
        <w:rPr>
          <w:rtl/>
        </w:rPr>
      </w:pPr>
      <w:r>
        <w:rPr>
          <w:rtl/>
        </w:rPr>
        <w:t>و</w:t>
      </w:r>
      <w:r w:rsidRPr="00A16D37">
        <w:rPr>
          <w:rtl/>
        </w:rPr>
        <w:t xml:space="preserve">روى ابن مندة بإسناد فيه الواقديّ ، عن حريث بن سليم العذري ، عن أبيه ، قال : سألت النّبي </w:t>
      </w:r>
      <w:r w:rsidRPr="006853CA">
        <w:rPr>
          <w:rStyle w:val="libAlaemChar"/>
          <w:rtl/>
        </w:rPr>
        <w:t>صلى‌الله‌عليه‌وسلم</w:t>
      </w:r>
      <w:r w:rsidRPr="00A16D37">
        <w:rPr>
          <w:rtl/>
        </w:rPr>
        <w:t xml:space="preserve"> عمّن فرّق بين السّبي ، فقال : «من فرّق بين الوالد والولد فرّق الله بينه وبين الأحبّة يوم القيامة»</w:t>
      </w:r>
      <w:r>
        <w:rPr>
          <w:rtl/>
        </w:rPr>
        <w:t>.</w:t>
      </w:r>
    </w:p>
    <w:p w14:paraId="60E98241" w14:textId="77777777" w:rsidR="007211B6" w:rsidRPr="00A16D37" w:rsidRDefault="007211B6" w:rsidP="00F329FF">
      <w:pPr>
        <w:pStyle w:val="libNormal"/>
        <w:rPr>
          <w:rtl/>
        </w:rPr>
      </w:pPr>
      <w:r w:rsidRPr="00A16D37">
        <w:rPr>
          <w:rtl/>
        </w:rPr>
        <w:t xml:space="preserve">وقد تقدم سليم بن مالك ، وسليم بن عش ، فما أدري </w:t>
      </w:r>
      <w:r>
        <w:rPr>
          <w:rtl/>
        </w:rPr>
        <w:t>أ</w:t>
      </w:r>
      <w:r w:rsidRPr="00A16D37">
        <w:rPr>
          <w:rtl/>
        </w:rPr>
        <w:t>هو أحدهما أم ثالث</w:t>
      </w:r>
      <w:r>
        <w:rPr>
          <w:rtl/>
        </w:rPr>
        <w:t>؟.</w:t>
      </w:r>
    </w:p>
    <w:p w14:paraId="7936D08D" w14:textId="77777777" w:rsidR="007211B6" w:rsidRPr="00A16D37" w:rsidRDefault="007211B6" w:rsidP="00F329FF">
      <w:pPr>
        <w:pStyle w:val="libNormal"/>
        <w:rPr>
          <w:rtl/>
        </w:rPr>
      </w:pPr>
      <w:r w:rsidRPr="00176461">
        <w:rPr>
          <w:rStyle w:val="libBold2Char"/>
          <w:rtl/>
        </w:rPr>
        <w:t xml:space="preserve">3464 ـ سليم السّلمي </w:t>
      </w:r>
      <w:r w:rsidRPr="00CB243B">
        <w:rPr>
          <w:rStyle w:val="libFootnotenumChar"/>
          <w:rtl/>
        </w:rPr>
        <w:t>(2)</w:t>
      </w:r>
      <w:r w:rsidRPr="00176461">
        <w:rPr>
          <w:rStyle w:val="libBold2Char"/>
          <w:rtl/>
        </w:rPr>
        <w:t xml:space="preserve"> : </w:t>
      </w:r>
      <w:r w:rsidRPr="00A16D37">
        <w:rPr>
          <w:rtl/>
        </w:rPr>
        <w:t>روى عنه أبو العلاء بن الشّخّير. ذكره أبو عمر.</w:t>
      </w:r>
    </w:p>
    <w:p w14:paraId="46EBA25D" w14:textId="77777777" w:rsidR="007211B6" w:rsidRPr="00A16D37" w:rsidRDefault="007211B6" w:rsidP="00F329FF">
      <w:pPr>
        <w:pStyle w:val="libNormal"/>
        <w:rPr>
          <w:rtl/>
        </w:rPr>
      </w:pPr>
      <w:r w:rsidRPr="00176461">
        <w:rPr>
          <w:rStyle w:val="libBold2Char"/>
          <w:rtl/>
        </w:rPr>
        <w:t xml:space="preserve">3465 ـ سليم ، مولى عمرو بن الجموح </w:t>
      </w:r>
      <w:r w:rsidRPr="00CB243B">
        <w:rPr>
          <w:rStyle w:val="libFootnotenumChar"/>
          <w:rtl/>
        </w:rPr>
        <w:t>(3)</w:t>
      </w:r>
      <w:r w:rsidRPr="00176461">
        <w:rPr>
          <w:rStyle w:val="libBold2Char"/>
          <w:rtl/>
        </w:rPr>
        <w:t xml:space="preserve"> : </w:t>
      </w:r>
      <w:r w:rsidRPr="00A16D37">
        <w:rPr>
          <w:rtl/>
        </w:rPr>
        <w:t>له ذكر في كتاب الجهاد لابن المبارك ، من حديث ابن عباس ، قال : كان عمرو بن الجموح شيخا كبيرا أعرج</w:t>
      </w:r>
      <w:r>
        <w:rPr>
          <w:rtl/>
        </w:rPr>
        <w:t xml:space="preserve"> ..</w:t>
      </w:r>
      <w:r w:rsidRPr="00A16D37">
        <w:rPr>
          <w:rtl/>
        </w:rPr>
        <w:t>. فذكر الحديث في شهوده أحدا ، قال : وكان معه غلام له يقال له سليم ، فقال له : ارجع إلى أهلك. فقال : وما عليك أن أصيب معك اليوم خيرا. فتقدم العبد فقاتل حتى قتل.</w:t>
      </w:r>
    </w:p>
    <w:p w14:paraId="58C0AE6A" w14:textId="77777777" w:rsidR="007211B6" w:rsidRPr="00A16D37" w:rsidRDefault="007211B6" w:rsidP="00F329FF">
      <w:pPr>
        <w:pStyle w:val="libNormal"/>
        <w:rPr>
          <w:rtl/>
        </w:rPr>
      </w:pPr>
      <w:r w:rsidRPr="00A16D37">
        <w:rPr>
          <w:rtl/>
        </w:rPr>
        <w:t>وأخرجه أبو موسى ، وأخرجه الحاكم في «الإكليل» ، من حديث ابن المبارك ، مطولا وظاهر سياقه أنه مرسل.</w:t>
      </w:r>
    </w:p>
    <w:p w14:paraId="72EFF02C" w14:textId="77777777" w:rsidR="007211B6" w:rsidRPr="00A16D37" w:rsidRDefault="007211B6" w:rsidP="00F329FF">
      <w:pPr>
        <w:pStyle w:val="libNormal"/>
        <w:rPr>
          <w:rtl/>
        </w:rPr>
      </w:pPr>
      <w:r w:rsidRPr="00176461">
        <w:rPr>
          <w:rStyle w:val="libBold2Char"/>
          <w:rtl/>
        </w:rPr>
        <w:t>3466 ـ سليم ، أحد بني الحارث بن سعد.</w:t>
      </w:r>
      <w:r w:rsidRPr="00176461">
        <w:rPr>
          <w:rStyle w:val="libBold2Char"/>
          <w:rFonts w:hint="cs"/>
          <w:rtl/>
        </w:rPr>
        <w:t xml:space="preserve"> </w:t>
      </w:r>
      <w:r w:rsidRPr="00A16D37">
        <w:rPr>
          <w:rtl/>
        </w:rPr>
        <w:t>ذكره ابن السّكن.</w:t>
      </w:r>
      <w:r>
        <w:rPr>
          <w:rFonts w:hint="cs"/>
          <w:rtl/>
        </w:rPr>
        <w:t xml:space="preserve"> </w:t>
      </w:r>
      <w:r>
        <w:rPr>
          <w:rtl/>
        </w:rPr>
        <w:t>و</w:t>
      </w:r>
      <w:r w:rsidRPr="00A16D37">
        <w:rPr>
          <w:rtl/>
        </w:rPr>
        <w:t xml:space="preserve">أخرج من طريق عبد الملك عن عروة بن سليم أحد بني الحارث بن سعد عن أبيه ، قال : لما نزل رسول الله </w:t>
      </w:r>
      <w:r w:rsidRPr="006853CA">
        <w:rPr>
          <w:rStyle w:val="libAlaemChar"/>
          <w:rtl/>
        </w:rPr>
        <w:t>صلى‌الله‌عليه‌وسلم</w:t>
      </w:r>
      <w:r w:rsidRPr="00A16D37">
        <w:rPr>
          <w:rtl/>
        </w:rPr>
        <w:t xml:space="preserve"> تبوك أشار بيده ، فقال : «الإيمان يمان والجفاء وغلظ القلوب في الفدّادين أهل الوبر» </w:t>
      </w:r>
      <w:r w:rsidRPr="00CB243B">
        <w:rPr>
          <w:rStyle w:val="libFootnotenumChar"/>
          <w:rtl/>
        </w:rPr>
        <w:t>(4)</w:t>
      </w:r>
      <w:r>
        <w:rPr>
          <w:rtl/>
        </w:rPr>
        <w:t>.</w:t>
      </w:r>
    </w:p>
    <w:p w14:paraId="79DDB5C0" w14:textId="77777777" w:rsidR="007211B6" w:rsidRPr="00A16D37" w:rsidRDefault="007211B6" w:rsidP="00CB243B">
      <w:pPr>
        <w:pStyle w:val="libLine"/>
        <w:rPr>
          <w:rtl/>
        </w:rPr>
      </w:pPr>
      <w:r w:rsidRPr="00A16D37">
        <w:rPr>
          <w:rtl/>
        </w:rPr>
        <w:t>__________________</w:t>
      </w:r>
    </w:p>
    <w:p w14:paraId="49928B00" w14:textId="77777777" w:rsidR="007211B6" w:rsidRPr="00A16D37" w:rsidRDefault="007211B6" w:rsidP="00642A75">
      <w:pPr>
        <w:pStyle w:val="libFootnote0"/>
        <w:rPr>
          <w:rtl/>
          <w:lang w:bidi="fa-IR"/>
        </w:rPr>
      </w:pPr>
      <w:r>
        <w:rPr>
          <w:rtl/>
        </w:rPr>
        <w:t>(</w:t>
      </w:r>
      <w:r w:rsidRPr="00A16D37">
        <w:rPr>
          <w:rtl/>
        </w:rPr>
        <w:t>1) أسد الغابة ت 2216 ، الاستيعاب ت 1059.</w:t>
      </w:r>
    </w:p>
    <w:p w14:paraId="15EB4968" w14:textId="77777777" w:rsidR="007211B6" w:rsidRPr="00A16D37" w:rsidRDefault="007211B6" w:rsidP="00642A75">
      <w:pPr>
        <w:pStyle w:val="libFootnote0"/>
        <w:rPr>
          <w:rtl/>
          <w:lang w:bidi="fa-IR"/>
        </w:rPr>
      </w:pPr>
      <w:r>
        <w:rPr>
          <w:rtl/>
        </w:rPr>
        <w:t>(</w:t>
      </w:r>
      <w:r w:rsidRPr="00A16D37">
        <w:rPr>
          <w:rtl/>
        </w:rPr>
        <w:t>2) أسد الغابة ت 2219 ، الاستيعاب ت 1058.</w:t>
      </w:r>
    </w:p>
    <w:p w14:paraId="7E6BDC6A" w14:textId="77777777" w:rsidR="007211B6" w:rsidRPr="00A16D37" w:rsidRDefault="007211B6" w:rsidP="00642A75">
      <w:pPr>
        <w:pStyle w:val="libFootnote0"/>
        <w:rPr>
          <w:rtl/>
          <w:lang w:bidi="fa-IR"/>
        </w:rPr>
      </w:pPr>
      <w:r>
        <w:rPr>
          <w:rtl/>
        </w:rPr>
        <w:t>(</w:t>
      </w:r>
      <w:r w:rsidRPr="00A16D37">
        <w:rPr>
          <w:rtl/>
        </w:rPr>
        <w:t>3) أسد الغابة ت 2222.</w:t>
      </w:r>
    </w:p>
    <w:p w14:paraId="0AF3D336" w14:textId="77777777" w:rsidR="007211B6" w:rsidRDefault="007211B6" w:rsidP="00642A75">
      <w:pPr>
        <w:pStyle w:val="libFootnote0"/>
        <w:rPr>
          <w:rtl/>
        </w:rPr>
      </w:pPr>
      <w:r>
        <w:rPr>
          <w:rtl/>
        </w:rPr>
        <w:t>(</w:t>
      </w:r>
      <w:r w:rsidRPr="00A16D37">
        <w:rPr>
          <w:rtl/>
        </w:rPr>
        <w:t>4) الفدّادون بالتشديد : الذين تعلوا أصواتهم في حروثهم ومواشيهم ، وأحدهم فدّاد ، يقال : فد الرّجل يفدّ</w:t>
      </w:r>
    </w:p>
    <w:p w14:paraId="46FA661B" w14:textId="77777777" w:rsidR="007211B6" w:rsidRPr="00A16D37" w:rsidRDefault="007211B6" w:rsidP="00F329FF">
      <w:pPr>
        <w:pStyle w:val="libNormal"/>
        <w:rPr>
          <w:rtl/>
        </w:rPr>
      </w:pPr>
      <w:r>
        <w:rPr>
          <w:rtl/>
        </w:rPr>
        <w:br w:type="page"/>
      </w:r>
      <w:r w:rsidRPr="00A16D37">
        <w:rPr>
          <w:rtl/>
        </w:rPr>
        <w:lastRenderedPageBreak/>
        <w:t>واستدركه ابن فتحون ، ولعله سليم بن مالك العذريّ ، فإن بني الحارث بن سعد من بني عذرة.</w:t>
      </w:r>
    </w:p>
    <w:p w14:paraId="0F2BE916" w14:textId="77777777" w:rsidR="007211B6" w:rsidRPr="00A16D37" w:rsidRDefault="007211B6" w:rsidP="00F329FF">
      <w:pPr>
        <w:pStyle w:val="libNormal"/>
        <w:rPr>
          <w:rtl/>
          <w:lang w:bidi="fa-IR"/>
        </w:rPr>
      </w:pPr>
      <w:r w:rsidRPr="00176461">
        <w:rPr>
          <w:rStyle w:val="libBold2Char"/>
          <w:rtl/>
        </w:rPr>
        <w:t xml:space="preserve">3467 ـ سليم ، غير منسوب </w:t>
      </w:r>
      <w:r w:rsidRPr="00CB243B">
        <w:rPr>
          <w:rStyle w:val="libFootnotenumChar"/>
          <w:rtl/>
        </w:rPr>
        <w:t>(1)</w:t>
      </w:r>
      <w:r w:rsidRPr="00176461">
        <w:rPr>
          <w:rStyle w:val="libBold2Char"/>
          <w:rtl/>
        </w:rPr>
        <w:t xml:space="preserve"> : </w:t>
      </w:r>
      <w:r w:rsidRPr="00A16D37">
        <w:rPr>
          <w:rtl/>
          <w:lang w:bidi="fa-IR"/>
        </w:rPr>
        <w:t>هو أبو كبشة. يأتي في الكنى.</w:t>
      </w:r>
    </w:p>
    <w:p w14:paraId="2299AB37" w14:textId="77777777" w:rsidR="007211B6" w:rsidRPr="003816AE" w:rsidRDefault="007211B6" w:rsidP="00A014EA">
      <w:pPr>
        <w:pStyle w:val="libCenterBold1"/>
        <w:rPr>
          <w:rtl/>
        </w:rPr>
      </w:pPr>
      <w:r w:rsidRPr="003816AE">
        <w:rPr>
          <w:rtl/>
        </w:rPr>
        <w:t>ذكر من اسمه سليمان</w:t>
      </w:r>
      <w:r>
        <w:rPr>
          <w:rtl/>
        </w:rPr>
        <w:t xml:space="preserve"> ـ </w:t>
      </w:r>
      <w:r w:rsidRPr="003816AE">
        <w:rPr>
          <w:rtl/>
        </w:rPr>
        <w:t>بزيادة ألف ونون</w:t>
      </w:r>
    </w:p>
    <w:p w14:paraId="7C4A159F" w14:textId="77777777" w:rsidR="007211B6" w:rsidRPr="00A16D37" w:rsidRDefault="007211B6" w:rsidP="00F329FF">
      <w:pPr>
        <w:pStyle w:val="libNormal"/>
        <w:rPr>
          <w:rtl/>
          <w:lang w:bidi="fa-IR"/>
        </w:rPr>
      </w:pPr>
      <w:r w:rsidRPr="00176461">
        <w:rPr>
          <w:rStyle w:val="libBold2Char"/>
          <w:rtl/>
        </w:rPr>
        <w:t xml:space="preserve">3468 ـ سليمان بن أكيمة </w:t>
      </w:r>
      <w:r w:rsidRPr="00CB243B">
        <w:rPr>
          <w:rStyle w:val="libFootnotenumChar"/>
          <w:rtl/>
        </w:rPr>
        <w:t>(2)</w:t>
      </w:r>
      <w:r w:rsidRPr="00176461">
        <w:rPr>
          <w:rStyle w:val="libBold2Char"/>
          <w:rtl/>
        </w:rPr>
        <w:t xml:space="preserve"> : </w:t>
      </w:r>
      <w:r w:rsidRPr="00A16D37">
        <w:rPr>
          <w:rtl/>
          <w:lang w:bidi="fa-IR"/>
        </w:rPr>
        <w:t>في سليم.</w:t>
      </w:r>
    </w:p>
    <w:p w14:paraId="412C8141" w14:textId="77777777" w:rsidR="007211B6" w:rsidRPr="00A16D37" w:rsidRDefault="007211B6" w:rsidP="00F329FF">
      <w:pPr>
        <w:pStyle w:val="libNormal"/>
        <w:rPr>
          <w:rtl/>
          <w:lang w:bidi="fa-IR"/>
        </w:rPr>
      </w:pPr>
      <w:r w:rsidRPr="00176461">
        <w:rPr>
          <w:rStyle w:val="libBold2Char"/>
          <w:rtl/>
        </w:rPr>
        <w:t xml:space="preserve">3469 ـ سليمان بن أبي حثمة </w:t>
      </w:r>
      <w:r w:rsidRPr="00CB243B">
        <w:rPr>
          <w:rStyle w:val="libFootnotenumChar"/>
          <w:rtl/>
        </w:rPr>
        <w:t>(3)</w:t>
      </w:r>
      <w:r w:rsidRPr="00176461">
        <w:rPr>
          <w:rStyle w:val="libBold2Char"/>
          <w:rtl/>
        </w:rPr>
        <w:t xml:space="preserve"> : </w:t>
      </w:r>
      <w:r w:rsidRPr="00A16D37">
        <w:rPr>
          <w:rtl/>
          <w:lang w:bidi="fa-IR"/>
        </w:rPr>
        <w:t>يأتي في القسم الثاني.</w:t>
      </w:r>
    </w:p>
    <w:p w14:paraId="63676444" w14:textId="77777777" w:rsidR="007211B6" w:rsidRPr="00A16D37" w:rsidRDefault="007211B6" w:rsidP="00F329FF">
      <w:pPr>
        <w:pStyle w:val="libNormal"/>
        <w:rPr>
          <w:rtl/>
        </w:rPr>
      </w:pPr>
      <w:r w:rsidRPr="00176461">
        <w:rPr>
          <w:rStyle w:val="libBold2Char"/>
          <w:rtl/>
        </w:rPr>
        <w:t xml:space="preserve">3470 ـ سليمان بن صرد </w:t>
      </w:r>
      <w:r w:rsidRPr="00CB243B">
        <w:rPr>
          <w:rStyle w:val="libFootnotenumChar"/>
          <w:rtl/>
        </w:rPr>
        <w:t>(4)</w:t>
      </w:r>
      <w:r w:rsidRPr="00176461">
        <w:rPr>
          <w:rStyle w:val="libBold2Char"/>
          <w:rtl/>
        </w:rPr>
        <w:t xml:space="preserve"> : </w:t>
      </w:r>
      <w:r w:rsidRPr="00A16D37">
        <w:rPr>
          <w:rtl/>
        </w:rPr>
        <w:t xml:space="preserve">بن الجون </w:t>
      </w:r>
      <w:r w:rsidRPr="00CB243B">
        <w:rPr>
          <w:rStyle w:val="libFootnotenumChar"/>
          <w:rtl/>
        </w:rPr>
        <w:t>(5)</w:t>
      </w:r>
      <w:r w:rsidRPr="00A16D37">
        <w:rPr>
          <w:rtl/>
        </w:rPr>
        <w:t xml:space="preserve"> بن أبي الجون بن منقذ بن ربيعة بن أصرم بن ضبيس بن حرام بن حبشية بن سلول بن كعب ، أبو المطرّف الخزاعيّ.</w:t>
      </w:r>
    </w:p>
    <w:p w14:paraId="107E73C0" w14:textId="77777777" w:rsidR="007211B6" w:rsidRPr="00A16D37" w:rsidRDefault="007211B6" w:rsidP="00F329FF">
      <w:pPr>
        <w:pStyle w:val="libNormal"/>
        <w:rPr>
          <w:rtl/>
        </w:rPr>
      </w:pPr>
      <w:r w:rsidRPr="00A16D37">
        <w:rPr>
          <w:rtl/>
        </w:rPr>
        <w:t xml:space="preserve">يقال كان اسمه يسار ، فغيره النبي </w:t>
      </w:r>
      <w:r w:rsidRPr="006853CA">
        <w:rPr>
          <w:rStyle w:val="libAlaemChar"/>
          <w:rtl/>
        </w:rPr>
        <w:t>صلى‌الله‌عليه‌وسلم</w:t>
      </w:r>
      <w:r w:rsidRPr="00A16D37">
        <w:rPr>
          <w:rtl/>
        </w:rPr>
        <w:t>.</w:t>
      </w:r>
    </w:p>
    <w:p w14:paraId="5E2B4791" w14:textId="77777777" w:rsidR="007211B6" w:rsidRPr="00A16D37" w:rsidRDefault="007211B6" w:rsidP="00F329FF">
      <w:pPr>
        <w:pStyle w:val="libNormal"/>
        <w:rPr>
          <w:rtl/>
        </w:rPr>
      </w:pPr>
      <w:r w:rsidRPr="00A16D37">
        <w:rPr>
          <w:rtl/>
        </w:rPr>
        <w:t xml:space="preserve">وقد روى عن النبي </w:t>
      </w:r>
      <w:r w:rsidRPr="006853CA">
        <w:rPr>
          <w:rStyle w:val="libAlaemChar"/>
          <w:rtl/>
        </w:rPr>
        <w:t>صلى‌الله‌عليه‌وسلم</w:t>
      </w:r>
      <w:r w:rsidRPr="00A16D37">
        <w:rPr>
          <w:rtl/>
        </w:rPr>
        <w:t xml:space="preserve"> ، وعن علي وأبي الحسن ، وجبير بن مطعم.</w:t>
      </w:r>
    </w:p>
    <w:p w14:paraId="3D657612" w14:textId="77777777" w:rsidR="007211B6" w:rsidRPr="00A16D37" w:rsidRDefault="007211B6" w:rsidP="00F329FF">
      <w:pPr>
        <w:pStyle w:val="libNormal"/>
        <w:rPr>
          <w:rtl/>
        </w:rPr>
      </w:pPr>
      <w:r w:rsidRPr="00A16D37">
        <w:rPr>
          <w:rtl/>
        </w:rPr>
        <w:t>روى عنه أبو إسحاق السّبيعي ، ويحيى بن يعمر ، وعبد الله بن يسار ، وأبو الضحى ، وكان خيّرا فاضلا ، شهد صفّين مع علي ، وقتل حوشبا مبارزة ، ثم كان ممّن كاتب الحسين ، ثم تخلف عنه ، ثم قدم هو والمسيب بن نجبة في آخرين ، فخرجوا في الطلب بدمه وهم</w:t>
      </w:r>
    </w:p>
    <w:p w14:paraId="786F55B2" w14:textId="77777777" w:rsidR="007211B6" w:rsidRPr="00A16D37" w:rsidRDefault="007211B6" w:rsidP="00CB243B">
      <w:pPr>
        <w:pStyle w:val="libLine"/>
        <w:rPr>
          <w:rtl/>
        </w:rPr>
      </w:pPr>
      <w:r w:rsidRPr="00A16D37">
        <w:rPr>
          <w:rtl/>
        </w:rPr>
        <w:t>__________________</w:t>
      </w:r>
    </w:p>
    <w:p w14:paraId="6237809A" w14:textId="77777777" w:rsidR="007211B6" w:rsidRPr="00A16D37" w:rsidRDefault="007211B6" w:rsidP="00642A75">
      <w:pPr>
        <w:pStyle w:val="libFootnote0"/>
        <w:rPr>
          <w:rtl/>
          <w:lang w:bidi="fa-IR"/>
        </w:rPr>
      </w:pPr>
      <w:r w:rsidRPr="00A16D37">
        <w:rPr>
          <w:rtl/>
        </w:rPr>
        <w:t>فديدا إذا اشتد صوته ، وقيل : هم المكثرون من الإبل وقيل : هم الجمّالون والبقّارون والحمّارون والرّعيان وقيل : إنما هو «الفدادين» محقّقا واحدها : فدّان مشدد وهي البقر التي يحرث بها وأهلها أهل جفاء وغلظة.</w:t>
      </w:r>
    </w:p>
    <w:p w14:paraId="064D865D" w14:textId="77777777" w:rsidR="007211B6" w:rsidRPr="00A16D37" w:rsidRDefault="007211B6" w:rsidP="00642A75">
      <w:pPr>
        <w:pStyle w:val="libFootnote0"/>
        <w:rPr>
          <w:rtl/>
          <w:lang w:bidi="fa-IR"/>
        </w:rPr>
      </w:pPr>
      <w:r>
        <w:rPr>
          <w:rtl/>
        </w:rPr>
        <w:t>(</w:t>
      </w:r>
      <w:r w:rsidRPr="00A16D37">
        <w:rPr>
          <w:rtl/>
        </w:rPr>
        <w:t>1) أسد الغابة ت 2226 ، الاستيعاب ت 1055. النهاية 3 / 419.</w:t>
      </w:r>
    </w:p>
    <w:p w14:paraId="67285F45" w14:textId="77777777" w:rsidR="007211B6" w:rsidRPr="00A16D37" w:rsidRDefault="007211B6" w:rsidP="00642A75">
      <w:pPr>
        <w:pStyle w:val="libFootnote0"/>
        <w:rPr>
          <w:rtl/>
          <w:lang w:bidi="fa-IR"/>
        </w:rPr>
      </w:pPr>
      <w:r>
        <w:rPr>
          <w:rtl/>
        </w:rPr>
        <w:t>(</w:t>
      </w:r>
      <w:r w:rsidRPr="00A16D37">
        <w:rPr>
          <w:rtl/>
        </w:rPr>
        <w:t>2) أسد الغابة ت 2228 ، تجريد أسماء الصحابة 1 / 237 ، تنقيح المقال 5179</w:t>
      </w:r>
      <w:r>
        <w:rPr>
          <w:rtl/>
        </w:rPr>
        <w:t xml:space="preserve"> ـ </w:t>
      </w:r>
      <w:r w:rsidRPr="00A16D37">
        <w:rPr>
          <w:rtl/>
        </w:rPr>
        <w:t>مجمع الزوائد 1 / 154</w:t>
      </w:r>
      <w:r>
        <w:rPr>
          <w:rtl/>
        </w:rPr>
        <w:t xml:space="preserve"> ـ </w:t>
      </w:r>
      <w:r w:rsidRPr="00A16D37">
        <w:rPr>
          <w:rtl/>
        </w:rPr>
        <w:t>دائرة معارف الأعلمي 19 / 232.</w:t>
      </w:r>
    </w:p>
    <w:p w14:paraId="12DBD0D5" w14:textId="77777777" w:rsidR="007211B6" w:rsidRPr="00A16D37" w:rsidRDefault="007211B6" w:rsidP="00642A75">
      <w:pPr>
        <w:pStyle w:val="libFootnote0"/>
        <w:rPr>
          <w:rtl/>
          <w:lang w:bidi="fa-IR"/>
        </w:rPr>
      </w:pPr>
      <w:r>
        <w:rPr>
          <w:rtl/>
        </w:rPr>
        <w:t>(</w:t>
      </w:r>
      <w:r w:rsidRPr="00A16D37">
        <w:rPr>
          <w:rtl/>
        </w:rPr>
        <w:t>3) أسد الغابة ت 2229 ، الاستيعاب ت 1060 ، الثقات 3 / 191 ، تجريد أسماء الصحابة 1 / 1 / 237</w:t>
      </w:r>
      <w:r>
        <w:rPr>
          <w:rtl/>
        </w:rPr>
        <w:t xml:space="preserve"> ـ </w:t>
      </w:r>
      <w:r w:rsidRPr="00A16D37">
        <w:rPr>
          <w:rtl/>
        </w:rPr>
        <w:t>الجرح والتعديل 4 / ترجمة 564</w:t>
      </w:r>
      <w:r>
        <w:rPr>
          <w:rtl/>
        </w:rPr>
        <w:t xml:space="preserve"> ـ </w:t>
      </w:r>
      <w:r w:rsidRPr="00A16D37">
        <w:rPr>
          <w:rtl/>
        </w:rPr>
        <w:t>الطبقات 235 ، التحفة اللطيفة 177</w:t>
      </w:r>
      <w:r>
        <w:rPr>
          <w:rtl/>
        </w:rPr>
        <w:t xml:space="preserve"> ـ </w:t>
      </w:r>
      <w:r w:rsidRPr="00A16D37">
        <w:rPr>
          <w:rtl/>
        </w:rPr>
        <w:t>المنمق 372</w:t>
      </w:r>
      <w:r>
        <w:rPr>
          <w:rtl/>
        </w:rPr>
        <w:t xml:space="preserve"> ـ </w:t>
      </w:r>
      <w:r w:rsidRPr="00A16D37">
        <w:rPr>
          <w:rtl/>
        </w:rPr>
        <w:t>الوافي بالوفيات 15 / 507.</w:t>
      </w:r>
    </w:p>
    <w:p w14:paraId="15E72B09" w14:textId="77777777" w:rsidR="007211B6" w:rsidRPr="00A16D37" w:rsidRDefault="007211B6" w:rsidP="00642A75">
      <w:pPr>
        <w:pStyle w:val="libFootnote0"/>
        <w:rPr>
          <w:rtl/>
          <w:lang w:bidi="fa-IR"/>
        </w:rPr>
      </w:pPr>
      <w:r>
        <w:rPr>
          <w:rtl/>
        </w:rPr>
        <w:t>(</w:t>
      </w:r>
      <w:r w:rsidRPr="00A16D37">
        <w:rPr>
          <w:rtl/>
        </w:rPr>
        <w:t>4) أسد الغابة ت 2231 ، الاستيعاب ت 1061 ، طبقات ابن سعد 4 / 292 ، 6 / 25 ، طبقات خليفة ت 665 ، 941 ، المحبر 291 ، التاريخ الصغير 1 / 146 ، الكنى 2 / 117 ، تاريخ الطبري 5 / 583 ، الجرح والتعديل 4 / 123 ، مشاهير علماء الأمصار 305 ، جمهرة أنساب العرب 238 ، تاريخ بغداد 1 / 200 ، الجمع بين رجال الصحيحين 1 / 176 ، تهذيب الأسماء واللغات 1 / 1 / 234 ، تهذيب الكمال 543 ، تاريخ الإسلام 3 / 17 ، العبر 1 / 72 ، تذهيب 2 لتهذيب 2 / 50 ، الوافي بالوفيات 15 / 392 ، العقد الثمين 4 / 607 ، تهذيب التهذيب 4 / 200 ، خلاصة تذهيب الكمال 1290 ، شذرات الذهب 1 / 73.</w:t>
      </w:r>
    </w:p>
    <w:p w14:paraId="606ABFD3"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صرد بن أبي الجون.</w:t>
      </w:r>
    </w:p>
    <w:p w14:paraId="7A4DED65" w14:textId="77777777" w:rsidR="007211B6" w:rsidRPr="00A16D37" w:rsidRDefault="007211B6" w:rsidP="00CE58FD">
      <w:pPr>
        <w:pStyle w:val="libNormal0"/>
        <w:rPr>
          <w:rtl/>
        </w:rPr>
      </w:pPr>
      <w:r>
        <w:rPr>
          <w:rtl/>
        </w:rPr>
        <w:br w:type="page"/>
      </w:r>
      <w:r w:rsidRPr="00A16D37">
        <w:rPr>
          <w:rtl/>
        </w:rPr>
        <w:lastRenderedPageBreak/>
        <w:t xml:space="preserve">أربعة آلاف ، فالتقاهم عبيد الله بن زياد بعين الوردة </w:t>
      </w:r>
      <w:r w:rsidRPr="00CB243B">
        <w:rPr>
          <w:rStyle w:val="libFootnotenumChar"/>
          <w:rtl/>
        </w:rPr>
        <w:t>(1)</w:t>
      </w:r>
      <w:r w:rsidRPr="00A16D37">
        <w:rPr>
          <w:rtl/>
        </w:rPr>
        <w:t xml:space="preserve"> بعسكر مروان ، فقتل سليمان ومن معه ، وذلك في خمس وستين في شهر ربيع الآخر ، وكان لسليمان يوم قتل ثلاث وتسعون سنة ، وكان الّذي قتل سليمان يزيد بن الحصين بن نمير ، رماه بسهم فمات وحمل رأسه ورأس المسيّب إلى مروان.</w:t>
      </w:r>
    </w:p>
    <w:p w14:paraId="1A99438A" w14:textId="77777777" w:rsidR="007211B6" w:rsidRPr="00A16D37" w:rsidRDefault="007211B6" w:rsidP="00F329FF">
      <w:pPr>
        <w:pStyle w:val="libNormal"/>
        <w:rPr>
          <w:rtl/>
        </w:rPr>
      </w:pPr>
      <w:r w:rsidRPr="00176461">
        <w:rPr>
          <w:rStyle w:val="libBold2Char"/>
          <w:rtl/>
        </w:rPr>
        <w:t xml:space="preserve">3471 ز ـ سليمان بن عمرو الزّرقيّ </w:t>
      </w:r>
      <w:r w:rsidRPr="00CB243B">
        <w:rPr>
          <w:rStyle w:val="libFootnotenumChar"/>
          <w:rtl/>
        </w:rPr>
        <w:t>(2)</w:t>
      </w:r>
      <w:r w:rsidRPr="00176461">
        <w:rPr>
          <w:rStyle w:val="libBold2Char"/>
          <w:rtl/>
        </w:rPr>
        <w:t xml:space="preserve"> : </w:t>
      </w:r>
      <w:r w:rsidRPr="00A16D37">
        <w:rPr>
          <w:rtl/>
        </w:rPr>
        <w:t>قال ابن حبان : له صحبة ، وروى الباوردي من طريق ابن لهيعة عن الحارث بن يزيد ، عن سليمان بن عمرو الزرقيّ</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بعثه إلى حضرموت وكندة.</w:t>
      </w:r>
    </w:p>
    <w:p w14:paraId="04C0C4C0" w14:textId="77777777" w:rsidR="007211B6" w:rsidRPr="00A16D37" w:rsidRDefault="007211B6" w:rsidP="00F329FF">
      <w:pPr>
        <w:pStyle w:val="libNormal"/>
        <w:rPr>
          <w:rtl/>
          <w:lang w:bidi="fa-IR"/>
        </w:rPr>
      </w:pPr>
      <w:r w:rsidRPr="00176461">
        <w:rPr>
          <w:rStyle w:val="libBold2Char"/>
          <w:rtl/>
        </w:rPr>
        <w:t xml:space="preserve">3472 ـ سليمان بن عمرو بن حديدة </w:t>
      </w:r>
      <w:r w:rsidRPr="00CB243B">
        <w:rPr>
          <w:rStyle w:val="libFootnotenumChar"/>
          <w:rtl/>
        </w:rPr>
        <w:t>(3)</w:t>
      </w:r>
      <w:r w:rsidRPr="00176461">
        <w:rPr>
          <w:rStyle w:val="libBold2Char"/>
          <w:rtl/>
        </w:rPr>
        <w:t xml:space="preserve"> : </w:t>
      </w:r>
      <w:r w:rsidRPr="00A16D37">
        <w:rPr>
          <w:rtl/>
          <w:lang w:bidi="fa-IR"/>
        </w:rPr>
        <w:t>تقدم في سلم.</w:t>
      </w:r>
    </w:p>
    <w:p w14:paraId="7248B564" w14:textId="77777777" w:rsidR="007211B6" w:rsidRPr="00176461" w:rsidRDefault="007211B6" w:rsidP="00F329FF">
      <w:pPr>
        <w:pStyle w:val="libNormal"/>
        <w:rPr>
          <w:rStyle w:val="libBold2Char"/>
          <w:rtl/>
        </w:rPr>
      </w:pPr>
      <w:r w:rsidRPr="00176461">
        <w:rPr>
          <w:rStyle w:val="libBold2Char"/>
          <w:rtl/>
        </w:rPr>
        <w:t xml:space="preserve">3473 ـ سليمان بن أبي سليمان الشامي </w:t>
      </w:r>
      <w:r w:rsidRPr="00CB243B">
        <w:rPr>
          <w:rStyle w:val="libFootnotenumChar"/>
          <w:rtl/>
        </w:rPr>
        <w:t>(4)</w:t>
      </w:r>
      <w:r w:rsidRPr="00176461">
        <w:rPr>
          <w:rStyle w:val="libBold2Char"/>
          <w:rtl/>
        </w:rPr>
        <w:t xml:space="preserve"> :</w:t>
      </w:r>
    </w:p>
    <w:p w14:paraId="6A63ADA5" w14:textId="77777777" w:rsidR="007211B6" w:rsidRPr="00A16D37" w:rsidRDefault="007211B6" w:rsidP="00F329FF">
      <w:pPr>
        <w:pStyle w:val="libNormal"/>
        <w:rPr>
          <w:rtl/>
        </w:rPr>
      </w:pPr>
      <w:r w:rsidRPr="00A16D37">
        <w:rPr>
          <w:rtl/>
        </w:rPr>
        <w:t>قال أبو حاتم : له صحبة.</w:t>
      </w:r>
      <w:r>
        <w:rPr>
          <w:rFonts w:hint="cs"/>
          <w:rtl/>
        </w:rPr>
        <w:t xml:space="preserve"> </w:t>
      </w:r>
      <w:r>
        <w:rPr>
          <w:rtl/>
        </w:rPr>
        <w:t>و</w:t>
      </w:r>
      <w:r w:rsidRPr="00A16D37">
        <w:rPr>
          <w:rtl/>
        </w:rPr>
        <w:t xml:space="preserve">روى البغويّ ، من طريق عروة بن رويم ، عن شيخ من جرش : حدثني سليمان ، قال : كنت جالسا مع النبي </w:t>
      </w:r>
      <w:r w:rsidRPr="006853CA">
        <w:rPr>
          <w:rStyle w:val="libAlaemChar"/>
          <w:rtl/>
        </w:rPr>
        <w:t>صلى‌الله‌عليه‌وسلم</w:t>
      </w:r>
      <w:r w:rsidRPr="00A16D37">
        <w:rPr>
          <w:rtl/>
        </w:rPr>
        <w:t xml:space="preserve"> ، فقال : «إنّكم ستجنّدون أجنادا ، ويكون لكم ذمّة وخراج وأرض يمنحها الله لكم</w:t>
      </w:r>
      <w:r>
        <w:rPr>
          <w:rtl/>
        </w:rPr>
        <w:t xml:space="preserve"> ..</w:t>
      </w:r>
      <w:r w:rsidRPr="00A16D37">
        <w:rPr>
          <w:rtl/>
        </w:rPr>
        <w:t>.» الحديث.</w:t>
      </w:r>
    </w:p>
    <w:p w14:paraId="0D097793" w14:textId="77777777" w:rsidR="007211B6" w:rsidRPr="00A16D37" w:rsidRDefault="007211B6" w:rsidP="00F329FF">
      <w:pPr>
        <w:pStyle w:val="libNormal"/>
        <w:rPr>
          <w:rtl/>
        </w:rPr>
      </w:pPr>
      <w:r w:rsidRPr="00A16D37">
        <w:rPr>
          <w:rtl/>
        </w:rPr>
        <w:t xml:space="preserve">قال ابن أبي حاتم : أدخله أبو زرعة في مسند الشاميين ، وقال البغوي : لا أعلم بهذا الإسناد إلا هذا الحديث. وأخرجه أبو حاتم في الوحدان ، وقال فيه : عن سليمان صاحب النبي </w:t>
      </w:r>
      <w:r w:rsidRPr="006853CA">
        <w:rPr>
          <w:rStyle w:val="libAlaemChar"/>
          <w:rtl/>
        </w:rPr>
        <w:t>صلى‌الله‌عليه‌وسلم</w:t>
      </w:r>
      <w:r w:rsidRPr="00A16D37">
        <w:rPr>
          <w:rtl/>
        </w:rPr>
        <w:t>.</w:t>
      </w:r>
    </w:p>
    <w:p w14:paraId="3F3CF3B5" w14:textId="77777777" w:rsidR="007211B6" w:rsidRPr="00A16D37" w:rsidRDefault="007211B6" w:rsidP="00F329FF">
      <w:pPr>
        <w:pStyle w:val="libNormal"/>
        <w:rPr>
          <w:rtl/>
        </w:rPr>
      </w:pPr>
      <w:r w:rsidRPr="00176461">
        <w:rPr>
          <w:rStyle w:val="libBold2Char"/>
          <w:rtl/>
        </w:rPr>
        <w:t xml:space="preserve">3474 ـ سليمان السّلمي : </w:t>
      </w:r>
      <w:r w:rsidRPr="00A16D37">
        <w:rPr>
          <w:rtl/>
        </w:rPr>
        <w:t>أبو الحديد</w:t>
      </w:r>
      <w:r>
        <w:rPr>
          <w:rtl/>
        </w:rPr>
        <w:t xml:space="preserve"> ـ </w:t>
      </w:r>
      <w:r w:rsidRPr="00A16D37">
        <w:rPr>
          <w:rtl/>
        </w:rPr>
        <w:t xml:space="preserve">قرأت بخط القطب الحلبي شيخ شيوخنا في تاريخ مصر له ما نصه : أحمد بن عثمان بن عبد الرحمن بن عبد الله بن الحسن بن أحمد بن عبد الواحد بن محمد بن أحمد بن عثمان بن الوليد بن الحكم بن سليمان بن أبي الحديد سليمان السلمي ، صاحب رسول الله </w:t>
      </w:r>
      <w:r w:rsidRPr="006853CA">
        <w:rPr>
          <w:rStyle w:val="libAlaemChar"/>
          <w:rtl/>
        </w:rPr>
        <w:t>صلى‌الله‌عليه‌وسلم</w:t>
      </w:r>
      <w:r w:rsidRPr="00A16D37">
        <w:rPr>
          <w:rtl/>
        </w:rPr>
        <w:t xml:space="preserve"> ، ذكر عن بعض العلماء من المصريين أنه لقيه بمصر لما قدمها ، قال : ورأيت معه قلادة نعل النبي </w:t>
      </w:r>
      <w:r w:rsidRPr="006853CA">
        <w:rPr>
          <w:rStyle w:val="libAlaemChar"/>
          <w:rtl/>
        </w:rPr>
        <w:t>صلى‌الله‌عليه‌وسلم</w:t>
      </w:r>
      <w:r w:rsidRPr="00A16D37">
        <w:rPr>
          <w:rtl/>
        </w:rPr>
        <w:t xml:space="preserve"> ، وذكر لنا أنه ورثها عن آبائه المذكورين إلى سليمان أبي الحديد صاحب رسول الله </w:t>
      </w:r>
      <w:r w:rsidRPr="006853CA">
        <w:rPr>
          <w:rStyle w:val="libAlaemChar"/>
          <w:rtl/>
        </w:rPr>
        <w:t>صلى‌الله‌عليه‌وسلم</w:t>
      </w:r>
      <w:r w:rsidRPr="00A16D37">
        <w:rPr>
          <w:rtl/>
        </w:rPr>
        <w:t xml:space="preserve"> ، ومات هذا سنة خمس وعشرين وستمائة عن</w:t>
      </w:r>
    </w:p>
    <w:p w14:paraId="205E2E2A" w14:textId="77777777" w:rsidR="007211B6" w:rsidRPr="00A16D37" w:rsidRDefault="007211B6" w:rsidP="00CB243B">
      <w:pPr>
        <w:pStyle w:val="libLine"/>
        <w:rPr>
          <w:rtl/>
        </w:rPr>
      </w:pPr>
      <w:r w:rsidRPr="00A16D37">
        <w:rPr>
          <w:rtl/>
        </w:rPr>
        <w:t>__________________</w:t>
      </w:r>
    </w:p>
    <w:p w14:paraId="581DB8B4" w14:textId="77777777" w:rsidR="007211B6" w:rsidRPr="00A16D37" w:rsidRDefault="007211B6" w:rsidP="00642A75">
      <w:pPr>
        <w:pStyle w:val="libFootnote0"/>
        <w:rPr>
          <w:rtl/>
          <w:lang w:bidi="fa-IR"/>
        </w:rPr>
      </w:pPr>
      <w:r>
        <w:rPr>
          <w:rtl/>
        </w:rPr>
        <w:t>(</w:t>
      </w:r>
      <w:r w:rsidRPr="00A16D37">
        <w:rPr>
          <w:rtl/>
        </w:rPr>
        <w:t>1) عين الوردة : هو رأس عين المدينة المشهورة بالجزيرة كانت فيها وقعة للعرب ويوم من أيامهم. انظر :</w:t>
      </w:r>
    </w:p>
    <w:p w14:paraId="0743BB1E" w14:textId="77777777" w:rsidR="007211B6" w:rsidRPr="00A16D37" w:rsidRDefault="007211B6" w:rsidP="002F2D96">
      <w:pPr>
        <w:pStyle w:val="libFootnote"/>
        <w:rPr>
          <w:rtl/>
          <w:lang w:bidi="fa-IR"/>
        </w:rPr>
      </w:pPr>
      <w:r w:rsidRPr="00A16D37">
        <w:rPr>
          <w:rtl/>
        </w:rPr>
        <w:t>مراصد الاطلاع 2 / 979.</w:t>
      </w:r>
    </w:p>
    <w:p w14:paraId="4C6E2CB0" w14:textId="77777777" w:rsidR="007211B6" w:rsidRPr="00A16D37" w:rsidRDefault="007211B6" w:rsidP="00642A75">
      <w:pPr>
        <w:pStyle w:val="libFootnote0"/>
        <w:rPr>
          <w:rtl/>
          <w:lang w:bidi="fa-IR"/>
        </w:rPr>
      </w:pPr>
      <w:r>
        <w:rPr>
          <w:rtl/>
        </w:rPr>
        <w:t>(</w:t>
      </w:r>
      <w:r w:rsidRPr="00A16D37">
        <w:rPr>
          <w:rtl/>
        </w:rPr>
        <w:t>2) أسد الغابة ت 2232.</w:t>
      </w:r>
    </w:p>
    <w:p w14:paraId="39B53E05" w14:textId="77777777" w:rsidR="007211B6" w:rsidRPr="00A16D37" w:rsidRDefault="007211B6" w:rsidP="00642A75">
      <w:pPr>
        <w:pStyle w:val="libFootnote0"/>
        <w:rPr>
          <w:rtl/>
          <w:lang w:bidi="fa-IR"/>
        </w:rPr>
      </w:pPr>
      <w:r>
        <w:rPr>
          <w:rtl/>
        </w:rPr>
        <w:t>(</w:t>
      </w:r>
      <w:r w:rsidRPr="00A16D37">
        <w:rPr>
          <w:rtl/>
        </w:rPr>
        <w:t>3) الاستيعاب ت 1062.</w:t>
      </w:r>
    </w:p>
    <w:p w14:paraId="791916BC" w14:textId="77777777" w:rsidR="007211B6" w:rsidRDefault="007211B6" w:rsidP="00642A75">
      <w:pPr>
        <w:pStyle w:val="libFootnote0"/>
        <w:rPr>
          <w:rtl/>
        </w:rPr>
      </w:pPr>
      <w:r>
        <w:rPr>
          <w:rtl/>
        </w:rPr>
        <w:t>(</w:t>
      </w:r>
      <w:r w:rsidRPr="00A16D37">
        <w:rPr>
          <w:rtl/>
        </w:rPr>
        <w:t>4) تجريد أسماء الصحابة 1 / 237</w:t>
      </w:r>
      <w:r>
        <w:rPr>
          <w:rtl/>
        </w:rPr>
        <w:t xml:space="preserve"> ـ </w:t>
      </w:r>
      <w:r w:rsidRPr="00A16D37">
        <w:rPr>
          <w:rtl/>
        </w:rPr>
        <w:t>تقريب التهذيب 1 / 325 ، تهذيب التهذيب 4 / 197</w:t>
      </w:r>
      <w:r>
        <w:rPr>
          <w:rtl/>
        </w:rPr>
        <w:t xml:space="preserve"> ـ </w:t>
      </w:r>
      <w:r w:rsidRPr="00A16D37">
        <w:rPr>
          <w:rtl/>
        </w:rPr>
        <w:t>تهذيب الكمال 1 / 539</w:t>
      </w:r>
      <w:r>
        <w:rPr>
          <w:rtl/>
        </w:rPr>
        <w:t xml:space="preserve"> ـ </w:t>
      </w:r>
      <w:r w:rsidRPr="00A16D37">
        <w:rPr>
          <w:rtl/>
        </w:rPr>
        <w:t>خلاصة تذهيب 1 / 413</w:t>
      </w:r>
      <w:r>
        <w:rPr>
          <w:rtl/>
        </w:rPr>
        <w:t xml:space="preserve"> ـ </w:t>
      </w:r>
      <w:r w:rsidRPr="00A16D37">
        <w:rPr>
          <w:rtl/>
        </w:rPr>
        <w:t>الكاشف 1 / 395 ، الجرح والتعديل 4 / ترجمة 592</w:t>
      </w:r>
      <w:r>
        <w:rPr>
          <w:rtl/>
        </w:rPr>
        <w:t xml:space="preserve"> ـ </w:t>
      </w:r>
      <w:r w:rsidRPr="00A16D37">
        <w:rPr>
          <w:rtl/>
        </w:rPr>
        <w:t>الطبقات الكبرى 6 / 345</w:t>
      </w:r>
      <w:r>
        <w:rPr>
          <w:rtl/>
        </w:rPr>
        <w:t xml:space="preserve"> ـ </w:t>
      </w:r>
      <w:r w:rsidRPr="00A16D37">
        <w:rPr>
          <w:rtl/>
        </w:rPr>
        <w:t>التاريخ الكبير 4 / 16</w:t>
      </w:r>
      <w:r>
        <w:rPr>
          <w:rtl/>
        </w:rPr>
        <w:t xml:space="preserve"> ـ </w:t>
      </w:r>
      <w:r w:rsidRPr="00A16D37">
        <w:rPr>
          <w:rtl/>
        </w:rPr>
        <w:t>التاريخ الصغير 2 / 57.</w:t>
      </w:r>
    </w:p>
    <w:p w14:paraId="528A3118" w14:textId="77777777" w:rsidR="007211B6" w:rsidRPr="00A16D37" w:rsidRDefault="007211B6" w:rsidP="007211B6">
      <w:pPr>
        <w:rPr>
          <w:rtl/>
          <w:lang w:bidi="fa-IR"/>
        </w:rPr>
      </w:pPr>
      <w:r>
        <w:rPr>
          <w:rFonts w:hint="cs"/>
          <w:rtl/>
        </w:rPr>
        <w:t>الإصابة/ج3/م10</w:t>
      </w:r>
    </w:p>
    <w:p w14:paraId="1A8A36DE" w14:textId="77777777" w:rsidR="007211B6" w:rsidRPr="00A16D37" w:rsidRDefault="007211B6" w:rsidP="00CE58FD">
      <w:pPr>
        <w:pStyle w:val="libNormal0"/>
        <w:rPr>
          <w:rtl/>
        </w:rPr>
      </w:pPr>
      <w:r>
        <w:rPr>
          <w:rtl/>
        </w:rPr>
        <w:br w:type="page"/>
      </w:r>
      <w:r w:rsidRPr="00A16D37">
        <w:rPr>
          <w:rtl/>
        </w:rPr>
        <w:lastRenderedPageBreak/>
        <w:t>غير وارث ، وأخذ الأشرف بن العادل موجودة وكان شيئا كثيرا ، فجعل الأشرف ذلك كله في أوقاف المدرسة الأشرفية بدمشق.</w:t>
      </w:r>
    </w:p>
    <w:p w14:paraId="4367B19F" w14:textId="77777777" w:rsidR="007211B6" w:rsidRPr="00A16D37" w:rsidRDefault="007211B6" w:rsidP="00F329FF">
      <w:pPr>
        <w:pStyle w:val="libNormal"/>
        <w:rPr>
          <w:rtl/>
        </w:rPr>
      </w:pPr>
      <w:r w:rsidRPr="00A16D37">
        <w:rPr>
          <w:rtl/>
        </w:rPr>
        <w:t>قلت : ومن جملتها النعل المذكورة ، وقد ذكرها الذهبي وغيره ، ويعبّرون عنها بالأثر الشريف ، وهذا أصلها.</w:t>
      </w:r>
    </w:p>
    <w:p w14:paraId="7C160BD5" w14:textId="77777777" w:rsidR="007211B6" w:rsidRPr="00A16D37" w:rsidRDefault="007211B6" w:rsidP="00F329FF">
      <w:pPr>
        <w:pStyle w:val="libNormal"/>
        <w:rPr>
          <w:rtl/>
        </w:rPr>
      </w:pPr>
      <w:r w:rsidRPr="00A16D37">
        <w:rPr>
          <w:rtl/>
        </w:rPr>
        <w:t>ومحمد بن أحمد بن عثمان بن أبي الحديد جدّه محدث مشهور ، قد ذكره ابن عساكر في تاريخ دمشق.</w:t>
      </w:r>
    </w:p>
    <w:p w14:paraId="74D0D9DF" w14:textId="77777777" w:rsidR="007211B6" w:rsidRPr="003816AE" w:rsidRDefault="007211B6" w:rsidP="00A014EA">
      <w:pPr>
        <w:pStyle w:val="libCenterBold1"/>
        <w:rPr>
          <w:rtl/>
        </w:rPr>
      </w:pPr>
      <w:r w:rsidRPr="003816AE">
        <w:rPr>
          <w:rtl/>
        </w:rPr>
        <w:t>السّين بعدها الميم</w:t>
      </w:r>
    </w:p>
    <w:p w14:paraId="0B4324A5" w14:textId="77777777" w:rsidR="007211B6" w:rsidRPr="00A16D37" w:rsidRDefault="007211B6" w:rsidP="00F329FF">
      <w:pPr>
        <w:pStyle w:val="libNormal"/>
        <w:rPr>
          <w:rtl/>
        </w:rPr>
      </w:pPr>
      <w:r w:rsidRPr="00176461">
        <w:rPr>
          <w:rStyle w:val="libBold2Char"/>
          <w:rtl/>
        </w:rPr>
        <w:t xml:space="preserve">3475 ـ سماك : </w:t>
      </w:r>
      <w:r w:rsidRPr="00A16D37">
        <w:rPr>
          <w:rtl/>
        </w:rPr>
        <w:t>بكسر أوله وتخفيف الميم ، ابن أوس بن خرشة ، أبو دجانة. يأتي في الكنى ، والأكثر بحذف أوس.</w:t>
      </w:r>
    </w:p>
    <w:p w14:paraId="29E17F52" w14:textId="77777777" w:rsidR="007211B6" w:rsidRPr="00A16D37" w:rsidRDefault="007211B6" w:rsidP="00F329FF">
      <w:pPr>
        <w:pStyle w:val="libNormal"/>
        <w:rPr>
          <w:rtl/>
        </w:rPr>
      </w:pPr>
      <w:r w:rsidRPr="00176461">
        <w:rPr>
          <w:rStyle w:val="libBold2Char"/>
          <w:rtl/>
        </w:rPr>
        <w:t xml:space="preserve">3476 ـ سماك بن ثابت </w:t>
      </w:r>
      <w:r w:rsidRPr="00CB243B">
        <w:rPr>
          <w:rStyle w:val="libFootnotenumChar"/>
          <w:rtl/>
        </w:rPr>
        <w:t>(1)</w:t>
      </w:r>
      <w:r w:rsidRPr="00176461">
        <w:rPr>
          <w:rStyle w:val="libBold2Char"/>
          <w:rtl/>
        </w:rPr>
        <w:t xml:space="preserve"> : </w:t>
      </w:r>
      <w:r w:rsidRPr="00A16D37">
        <w:rPr>
          <w:rtl/>
        </w:rPr>
        <w:t>بن سفيان. تقدم في ترجمة أبيه ثابت.</w:t>
      </w:r>
    </w:p>
    <w:p w14:paraId="4ADE3B2A" w14:textId="77777777" w:rsidR="007211B6" w:rsidRPr="00A16D37" w:rsidRDefault="007211B6" w:rsidP="00F329FF">
      <w:pPr>
        <w:pStyle w:val="libNormal"/>
        <w:rPr>
          <w:rtl/>
          <w:lang w:bidi="fa-IR"/>
        </w:rPr>
      </w:pPr>
      <w:r w:rsidRPr="00176461">
        <w:rPr>
          <w:rStyle w:val="libBold2Char"/>
          <w:rtl/>
        </w:rPr>
        <w:t xml:space="preserve">3477 ـ سماك بن الحارث : </w:t>
      </w:r>
      <w:r w:rsidRPr="00A16D37">
        <w:rPr>
          <w:rtl/>
          <w:lang w:bidi="fa-IR"/>
        </w:rPr>
        <w:t>بن ثابت الخزرجيّ.</w:t>
      </w:r>
    </w:p>
    <w:p w14:paraId="4A9093F2" w14:textId="77777777" w:rsidR="007211B6" w:rsidRPr="00A16D37" w:rsidRDefault="007211B6" w:rsidP="00F329FF">
      <w:pPr>
        <w:pStyle w:val="libNormal"/>
        <w:rPr>
          <w:rtl/>
        </w:rPr>
      </w:pPr>
      <w:r w:rsidRPr="00A16D37">
        <w:rPr>
          <w:rtl/>
        </w:rPr>
        <w:t>ذكره ابن أبي حاتم في الصحابة. والمعروف الّذي قبله ، وله أخ اسمه الحارث بن ثابت بن سفيان ، فلعله اختلف عليه.</w:t>
      </w:r>
    </w:p>
    <w:p w14:paraId="27889504" w14:textId="77777777" w:rsidR="007211B6" w:rsidRPr="00A16D37" w:rsidRDefault="007211B6" w:rsidP="00F329FF">
      <w:pPr>
        <w:pStyle w:val="libNormal"/>
        <w:rPr>
          <w:rtl/>
          <w:lang w:bidi="fa-IR"/>
        </w:rPr>
      </w:pPr>
      <w:r w:rsidRPr="00176461">
        <w:rPr>
          <w:rStyle w:val="libBold2Char"/>
          <w:rtl/>
        </w:rPr>
        <w:t xml:space="preserve">3478 ز ـ سماك بن خرشة الأنصاريّ : </w:t>
      </w:r>
      <w:r w:rsidRPr="00A16D37">
        <w:rPr>
          <w:rtl/>
          <w:lang w:bidi="fa-IR"/>
        </w:rPr>
        <w:t>آخر. وهو غير أبي دجانة.</w:t>
      </w:r>
    </w:p>
    <w:p w14:paraId="3DC975B9" w14:textId="77777777" w:rsidR="007211B6" w:rsidRPr="00A16D37" w:rsidRDefault="007211B6" w:rsidP="00F329FF">
      <w:pPr>
        <w:pStyle w:val="libNormal"/>
        <w:rPr>
          <w:rtl/>
        </w:rPr>
      </w:pPr>
      <w:r w:rsidRPr="00A16D37">
        <w:rPr>
          <w:rtl/>
        </w:rPr>
        <w:t xml:space="preserve">قال سيف في الفتوح : وكان سماك بن مخرمة الأسديّ ، وسماك بن عبيد العبسيّ ، وسماك بن خرشة الأنصاريّ ، وليس بأبي دجانة ، هؤلاء الثلاثة أول من ولي مسالح دستبي </w:t>
      </w:r>
      <w:r w:rsidRPr="00CB243B">
        <w:rPr>
          <w:rStyle w:val="libFootnotenumChar"/>
          <w:rtl/>
        </w:rPr>
        <w:t>(2)</w:t>
      </w:r>
      <w:r w:rsidRPr="00A16D37">
        <w:rPr>
          <w:rtl/>
        </w:rPr>
        <w:t xml:space="preserve"> من أرض همذان ، وقدم هؤلاء الثلاثة على عمر في وفود أهل الكوفة بالأخماس ، وانتسبوا له ، فقال : «اللهمّ بارك فيهم واسمك بهم الإسلام»</w:t>
      </w:r>
      <w:r>
        <w:rPr>
          <w:rtl/>
        </w:rPr>
        <w:t>.</w:t>
      </w:r>
    </w:p>
    <w:p w14:paraId="74B607AE" w14:textId="77777777" w:rsidR="007211B6" w:rsidRPr="00A16D37" w:rsidRDefault="007211B6" w:rsidP="00F329FF">
      <w:pPr>
        <w:pStyle w:val="libNormal"/>
        <w:rPr>
          <w:rtl/>
        </w:rPr>
      </w:pPr>
      <w:r w:rsidRPr="00A16D37">
        <w:rPr>
          <w:rtl/>
        </w:rPr>
        <w:t>وذكر سيف أيضا أنّ سماك بن خرشة شهد القادسيّة. قال ابن فتحون : ذكر ابن عبد البر أن أبا دجانة شهد صفين ، ولم يشهد أبو دجانة صفين ، ولعله اشتبه عليه بهذا. انتهى.</w:t>
      </w:r>
    </w:p>
    <w:p w14:paraId="06519760" w14:textId="77777777" w:rsidR="007211B6" w:rsidRPr="00A16D37" w:rsidRDefault="007211B6" w:rsidP="00F329FF">
      <w:pPr>
        <w:pStyle w:val="libNormal"/>
        <w:rPr>
          <w:rtl/>
        </w:rPr>
      </w:pPr>
      <w:r w:rsidRPr="00A16D37">
        <w:rPr>
          <w:rtl/>
        </w:rPr>
        <w:t>وإنما ذكرت هؤلاء في هذا القسم لما تقدّم من أنهم لم يكونوا يؤمّرون في الفتوح إلا الصحابة.</w:t>
      </w:r>
    </w:p>
    <w:p w14:paraId="0328E66A" w14:textId="77777777" w:rsidR="007211B6" w:rsidRPr="00A16D37" w:rsidRDefault="007211B6" w:rsidP="00CB243B">
      <w:pPr>
        <w:pStyle w:val="libLine"/>
        <w:rPr>
          <w:rtl/>
        </w:rPr>
      </w:pPr>
      <w:r w:rsidRPr="00A16D37">
        <w:rPr>
          <w:rtl/>
        </w:rPr>
        <w:t>__________________</w:t>
      </w:r>
    </w:p>
    <w:p w14:paraId="531C2E3F" w14:textId="77777777" w:rsidR="007211B6" w:rsidRPr="00A16D37" w:rsidRDefault="007211B6" w:rsidP="00642A75">
      <w:pPr>
        <w:pStyle w:val="libFootnote0"/>
        <w:rPr>
          <w:rtl/>
          <w:lang w:bidi="fa-IR"/>
        </w:rPr>
      </w:pPr>
      <w:r>
        <w:rPr>
          <w:rtl/>
        </w:rPr>
        <w:t>(</w:t>
      </w:r>
      <w:r w:rsidRPr="00A16D37">
        <w:rPr>
          <w:rtl/>
        </w:rPr>
        <w:t>1) أسد الغابة ت 2235 ، الاستيعاب ت 1064 ، الجرح والتعديل 4 / 1199</w:t>
      </w:r>
      <w:r>
        <w:rPr>
          <w:rtl/>
        </w:rPr>
        <w:t xml:space="preserve"> ـ </w:t>
      </w:r>
      <w:r w:rsidRPr="00A16D37">
        <w:rPr>
          <w:rtl/>
        </w:rPr>
        <w:t>الطبقات الكبرى 3 / 504 ، 8 / 373 ، دائرة معارف الأعلمي 19 / 257.</w:t>
      </w:r>
    </w:p>
    <w:p w14:paraId="7B271A80" w14:textId="77777777" w:rsidR="007211B6" w:rsidRPr="00A16D37" w:rsidRDefault="007211B6" w:rsidP="00642A75">
      <w:pPr>
        <w:pStyle w:val="libFootnote0"/>
        <w:rPr>
          <w:rtl/>
          <w:lang w:bidi="fa-IR"/>
        </w:rPr>
      </w:pPr>
      <w:r>
        <w:rPr>
          <w:rtl/>
        </w:rPr>
        <w:t>(</w:t>
      </w:r>
      <w:r w:rsidRPr="00A16D37">
        <w:rPr>
          <w:rtl/>
        </w:rPr>
        <w:t>2) دستبي</w:t>
      </w:r>
      <w:r>
        <w:rPr>
          <w:rtl/>
        </w:rPr>
        <w:t>)</w:t>
      </w:r>
      <w:r w:rsidRPr="00A16D37">
        <w:rPr>
          <w:rtl/>
        </w:rPr>
        <w:t xml:space="preserve"> بالفتح ثم السكون وفتح التاء المثناة من فوق والباء الموحدة المكسورة : كورة كبيرة كانت مشتركة بين الرّيّ وهمذان فقسّمت كورتين وهذه هي كورة همذان التي أفردت لها تشتمل على قريب تسعين قرية وتسمّى قرية منها دستبي همذان. انظر : مراصد الاطلاع 2 / 526.</w:t>
      </w:r>
    </w:p>
    <w:p w14:paraId="26309BC2" w14:textId="77777777" w:rsidR="007211B6" w:rsidRPr="00A16D37" w:rsidRDefault="007211B6" w:rsidP="00F329FF">
      <w:pPr>
        <w:pStyle w:val="libNormal"/>
        <w:rPr>
          <w:rtl/>
        </w:rPr>
      </w:pPr>
      <w:r>
        <w:rPr>
          <w:rtl/>
        </w:rPr>
        <w:br w:type="page"/>
      </w:r>
      <w:r w:rsidRPr="00A16D37">
        <w:rPr>
          <w:rtl/>
        </w:rPr>
        <w:lastRenderedPageBreak/>
        <w:t xml:space="preserve">وقال ابن مسكويه : كان لسماك بن خرشة ، وليس لأبي دجانة ، ذكر في فتوح الري </w:t>
      </w:r>
      <w:r w:rsidRPr="00CB243B">
        <w:rPr>
          <w:rStyle w:val="libFootnotenumChar"/>
          <w:rtl/>
        </w:rPr>
        <w:t>(1)</w:t>
      </w:r>
    </w:p>
    <w:p w14:paraId="31D433AD" w14:textId="77777777" w:rsidR="007211B6" w:rsidRPr="00A16D37" w:rsidRDefault="007211B6" w:rsidP="00F329FF">
      <w:pPr>
        <w:pStyle w:val="libNormal"/>
        <w:rPr>
          <w:rtl/>
        </w:rPr>
      </w:pPr>
      <w:r w:rsidRPr="00176461">
        <w:rPr>
          <w:rStyle w:val="libBold2Char"/>
          <w:rtl/>
        </w:rPr>
        <w:t xml:space="preserve">3479 ـ سماك بن سعد </w:t>
      </w:r>
      <w:r w:rsidRPr="00CB243B">
        <w:rPr>
          <w:rStyle w:val="libFootnotenumChar"/>
          <w:rtl/>
        </w:rPr>
        <w:t>(2)</w:t>
      </w:r>
      <w:r w:rsidRPr="00176461">
        <w:rPr>
          <w:rStyle w:val="libBold2Char"/>
          <w:rtl/>
        </w:rPr>
        <w:t xml:space="preserve"> : </w:t>
      </w:r>
      <w:r w:rsidRPr="00A16D37">
        <w:rPr>
          <w:rtl/>
        </w:rPr>
        <w:t>بن ثعلبة الأنصاريّ ، عم النعمان بن بشير.</w:t>
      </w:r>
    </w:p>
    <w:p w14:paraId="34CF314A" w14:textId="77777777" w:rsidR="007211B6" w:rsidRPr="00A16D37" w:rsidRDefault="007211B6" w:rsidP="00F329FF">
      <w:pPr>
        <w:pStyle w:val="libNormal"/>
        <w:rPr>
          <w:rtl/>
        </w:rPr>
      </w:pPr>
      <w:r w:rsidRPr="00A16D37">
        <w:rPr>
          <w:rtl/>
        </w:rPr>
        <w:t>ذكره موسى بن عقبة ، وابن إسحاق ، فيمن شهد بدرا ، وشهد أحدا وليس له عقب.</w:t>
      </w:r>
    </w:p>
    <w:p w14:paraId="0BA2BBA1" w14:textId="77777777" w:rsidR="007211B6" w:rsidRPr="00A16D37" w:rsidRDefault="007211B6" w:rsidP="00F329FF">
      <w:pPr>
        <w:pStyle w:val="libNormal"/>
        <w:rPr>
          <w:rtl/>
        </w:rPr>
      </w:pPr>
      <w:r w:rsidRPr="00A16D37">
        <w:rPr>
          <w:rtl/>
        </w:rPr>
        <w:t>قال ابن أبي حاتم : لا أعلم روي عنه شيء.</w:t>
      </w:r>
    </w:p>
    <w:p w14:paraId="7D04B77F" w14:textId="77777777" w:rsidR="007211B6" w:rsidRPr="00A16D37" w:rsidRDefault="007211B6" w:rsidP="00F329FF">
      <w:pPr>
        <w:pStyle w:val="libNormal"/>
        <w:rPr>
          <w:rtl/>
        </w:rPr>
      </w:pPr>
      <w:r w:rsidRPr="00176461">
        <w:rPr>
          <w:rStyle w:val="libBold2Char"/>
          <w:rtl/>
        </w:rPr>
        <w:t xml:space="preserve">3480 ـ سماك بن عبيد العبسيّ : </w:t>
      </w:r>
      <w:r w:rsidRPr="00A16D37">
        <w:rPr>
          <w:rtl/>
        </w:rPr>
        <w:t>تقدم ذكره قبل ترجمة ، ووقع ذكره في فتوح همذان أيضا ، وأنه الّذي أسر دينارا الفارسيّ ، وكان في ثمانية أنفس فقتلهم سماك بن عبيد ، وأحضر دينارا إلى حذيفة ، فصالحه وعاش دينار إلى آخر خلافة معاوية. وله مع أهل الكوفة قصّة ، ولم أر التصريح بأنه أسلم.</w:t>
      </w:r>
    </w:p>
    <w:p w14:paraId="39008331" w14:textId="77777777" w:rsidR="007211B6" w:rsidRPr="00A16D37" w:rsidRDefault="007211B6" w:rsidP="00F329FF">
      <w:pPr>
        <w:pStyle w:val="libNormal"/>
        <w:rPr>
          <w:rtl/>
        </w:rPr>
      </w:pPr>
      <w:r w:rsidRPr="00176461">
        <w:rPr>
          <w:rStyle w:val="libBold2Char"/>
          <w:rtl/>
        </w:rPr>
        <w:t xml:space="preserve">3481 ـ سماك بن مخرمة </w:t>
      </w:r>
      <w:r w:rsidRPr="00CB243B">
        <w:rPr>
          <w:rStyle w:val="libFootnotenumChar"/>
          <w:rtl/>
        </w:rPr>
        <w:t>(3)</w:t>
      </w:r>
      <w:r w:rsidRPr="00176461">
        <w:rPr>
          <w:rStyle w:val="libBold2Char"/>
          <w:rtl/>
        </w:rPr>
        <w:t xml:space="preserve"> : </w:t>
      </w:r>
      <w:r w:rsidRPr="00A16D37">
        <w:rPr>
          <w:rtl/>
        </w:rPr>
        <w:t>بن حمير بن ثابت الأسديّ ، أسد خزيمة</w:t>
      </w:r>
      <w:r>
        <w:rPr>
          <w:rtl/>
        </w:rPr>
        <w:t xml:space="preserve"> ـ </w:t>
      </w:r>
      <w:r w:rsidRPr="00A16D37">
        <w:rPr>
          <w:rtl/>
        </w:rPr>
        <w:t>تقدم أيضا.</w:t>
      </w:r>
    </w:p>
    <w:p w14:paraId="63B5B29C" w14:textId="77777777" w:rsidR="007211B6" w:rsidRPr="00A16D37" w:rsidRDefault="007211B6" w:rsidP="00F329FF">
      <w:pPr>
        <w:pStyle w:val="libNormal"/>
        <w:rPr>
          <w:rtl/>
        </w:rPr>
      </w:pPr>
      <w:r w:rsidRPr="00A16D37">
        <w:rPr>
          <w:rtl/>
        </w:rPr>
        <w:t>وذكره حمزة بن يوسف في «تاريخ جرجان» فيمن دخلها من الصحابة.</w:t>
      </w:r>
    </w:p>
    <w:p w14:paraId="4C91F345" w14:textId="77777777" w:rsidR="007211B6" w:rsidRPr="00A16D37" w:rsidRDefault="007211B6" w:rsidP="00F329FF">
      <w:pPr>
        <w:pStyle w:val="libNormal"/>
        <w:rPr>
          <w:rtl/>
        </w:rPr>
      </w:pPr>
      <w:r w:rsidRPr="00A16D37">
        <w:rPr>
          <w:rtl/>
        </w:rPr>
        <w:t>وقال ابن أبي حاتم : إليه ينسب مسجد سماك بالكوفة ، وهو خال سماك بن حرب.</w:t>
      </w:r>
    </w:p>
    <w:p w14:paraId="162E8DCA" w14:textId="77777777" w:rsidR="007211B6" w:rsidRPr="00A16D37" w:rsidRDefault="007211B6" w:rsidP="00F329FF">
      <w:pPr>
        <w:pStyle w:val="libNormal"/>
        <w:rPr>
          <w:rtl/>
        </w:rPr>
      </w:pPr>
      <w:r w:rsidRPr="00A16D37">
        <w:rPr>
          <w:rtl/>
        </w:rPr>
        <w:t>وبه سمّي.</w:t>
      </w:r>
    </w:p>
    <w:p w14:paraId="13022B31" w14:textId="77777777" w:rsidR="007211B6" w:rsidRPr="00A16D37" w:rsidRDefault="007211B6" w:rsidP="00F329FF">
      <w:pPr>
        <w:pStyle w:val="libNormal"/>
        <w:rPr>
          <w:rtl/>
        </w:rPr>
      </w:pPr>
      <w:r w:rsidRPr="00A16D37">
        <w:rPr>
          <w:rtl/>
        </w:rPr>
        <w:t>وقال أبو عمر : له صحبة. وعن ابن معين أنه قال : إنه من الصحابة. وقال عبيد الله ابن عمرو الرقي : يقال إنه مات بالرقة. ويقال : عاش إلى خلافة معاوية.</w:t>
      </w:r>
    </w:p>
    <w:p w14:paraId="553FC21A" w14:textId="77777777" w:rsidR="007211B6" w:rsidRPr="00A16D37" w:rsidRDefault="007211B6" w:rsidP="00F329FF">
      <w:pPr>
        <w:pStyle w:val="libNormal"/>
        <w:rPr>
          <w:rtl/>
        </w:rPr>
      </w:pPr>
      <w:r>
        <w:rPr>
          <w:rtl/>
        </w:rPr>
        <w:t>[</w:t>
      </w:r>
      <w:r w:rsidRPr="00A16D37">
        <w:rPr>
          <w:rtl/>
        </w:rPr>
        <w:t>وذكر ابن عساكر لسماك بن مخرمة قصّة مع معاوية يقول فيها : ولئن قدمت إلينا شبرا من غدر لنقدمنّ إليك باعا ، لكن نسبه تميمي ، فلعله آخر</w:t>
      </w:r>
      <w:r>
        <w:rPr>
          <w:rtl/>
        </w:rPr>
        <w:t>]</w:t>
      </w:r>
      <w:r w:rsidRPr="00A16D37">
        <w:rPr>
          <w:rtl/>
        </w:rPr>
        <w:t xml:space="preserve"> </w:t>
      </w:r>
      <w:r w:rsidRPr="00CB243B">
        <w:rPr>
          <w:rStyle w:val="libFootnotenumChar"/>
          <w:rtl/>
        </w:rPr>
        <w:t>(4)</w:t>
      </w:r>
      <w:r>
        <w:rPr>
          <w:rtl/>
        </w:rPr>
        <w:t>.</w:t>
      </w:r>
    </w:p>
    <w:p w14:paraId="0A064E58" w14:textId="77777777" w:rsidR="007211B6" w:rsidRPr="00A16D37" w:rsidRDefault="007211B6" w:rsidP="00F329FF">
      <w:pPr>
        <w:pStyle w:val="libNormal"/>
        <w:rPr>
          <w:rtl/>
        </w:rPr>
      </w:pPr>
      <w:r w:rsidRPr="00176461">
        <w:rPr>
          <w:rStyle w:val="libBold2Char"/>
          <w:rtl/>
        </w:rPr>
        <w:t xml:space="preserve">3482 ز ـ سماك بن النعمان : </w:t>
      </w:r>
      <w:r w:rsidRPr="00A16D37">
        <w:rPr>
          <w:rtl/>
        </w:rPr>
        <w:t>بن قيس بن عمرو بن زيد بن أمية الأنصاريّ.</w:t>
      </w:r>
    </w:p>
    <w:p w14:paraId="2EF832DA" w14:textId="77777777" w:rsidR="007211B6" w:rsidRPr="00A16D37" w:rsidRDefault="007211B6" w:rsidP="00F329FF">
      <w:pPr>
        <w:pStyle w:val="libNormal"/>
        <w:rPr>
          <w:rtl/>
        </w:rPr>
      </w:pPr>
      <w:r w:rsidRPr="00A16D37">
        <w:rPr>
          <w:rtl/>
        </w:rPr>
        <w:t>قال الطبريّ : شهد أحدا هو وأخوه فضالة.</w:t>
      </w:r>
    </w:p>
    <w:p w14:paraId="02C3A778" w14:textId="77777777" w:rsidR="007211B6" w:rsidRPr="00A16D37" w:rsidRDefault="007211B6" w:rsidP="00CB243B">
      <w:pPr>
        <w:pStyle w:val="libLine"/>
        <w:rPr>
          <w:rtl/>
        </w:rPr>
      </w:pPr>
      <w:r w:rsidRPr="00A16D37">
        <w:rPr>
          <w:rtl/>
        </w:rPr>
        <w:t>__________________</w:t>
      </w:r>
    </w:p>
    <w:p w14:paraId="26FC6B01" w14:textId="77777777" w:rsidR="007211B6" w:rsidRPr="00A16D37" w:rsidRDefault="007211B6" w:rsidP="00642A75">
      <w:pPr>
        <w:pStyle w:val="libFootnote0"/>
        <w:rPr>
          <w:rtl/>
          <w:lang w:bidi="fa-IR"/>
        </w:rPr>
      </w:pPr>
      <w:r>
        <w:rPr>
          <w:rtl/>
        </w:rPr>
        <w:t>(</w:t>
      </w:r>
      <w:r w:rsidRPr="00A16D37">
        <w:rPr>
          <w:rtl/>
        </w:rPr>
        <w:t>1) الرّيّ : بفتح أوله ، وتشديد ثانيه. مدينة مشهورة من أمهات البلاد وأعلام المدن كثيرة الخيرات قصبة بلاد الجبال على طريق السابلة قال الإصطخري : كانت أكبر من أصفهان بكثير تفانى أهلها بالقتال في عصبيّة المذاهب حتى صارت كأحد البلدان. انظر : مراصد الاطلاع 2 / 651.</w:t>
      </w:r>
    </w:p>
    <w:p w14:paraId="3CA1D8FC" w14:textId="77777777" w:rsidR="007211B6" w:rsidRPr="00A16D37" w:rsidRDefault="007211B6" w:rsidP="00642A75">
      <w:pPr>
        <w:pStyle w:val="libFootnote0"/>
        <w:rPr>
          <w:rtl/>
          <w:lang w:bidi="fa-IR"/>
        </w:rPr>
      </w:pPr>
      <w:r>
        <w:rPr>
          <w:rtl/>
        </w:rPr>
        <w:t>(</w:t>
      </w:r>
      <w:r w:rsidRPr="00A16D37">
        <w:rPr>
          <w:rtl/>
        </w:rPr>
        <w:t>2) أسد الغابة ت 2237 ، الاستيعاب ت 1066 ، الثقات 3 / 180 ، تجريد أسماء الصحابة 1 / 238</w:t>
      </w:r>
      <w:r>
        <w:rPr>
          <w:rtl/>
        </w:rPr>
        <w:t xml:space="preserve"> ـ </w:t>
      </w:r>
      <w:r w:rsidRPr="00A16D37">
        <w:rPr>
          <w:rtl/>
        </w:rPr>
        <w:t>الجرح والتعديل 4 / ترجمة 1200</w:t>
      </w:r>
      <w:r>
        <w:rPr>
          <w:rtl/>
        </w:rPr>
        <w:t xml:space="preserve"> ـ </w:t>
      </w:r>
      <w:r w:rsidRPr="00A16D37">
        <w:rPr>
          <w:rtl/>
        </w:rPr>
        <w:t>أصحاب بدر 177 ، الطبقات 94</w:t>
      </w:r>
      <w:r>
        <w:rPr>
          <w:rtl/>
        </w:rPr>
        <w:t xml:space="preserve"> ـ </w:t>
      </w:r>
      <w:r w:rsidRPr="00A16D37">
        <w:rPr>
          <w:rtl/>
        </w:rPr>
        <w:t>الوافي بالوفيات 15 / 602</w:t>
      </w:r>
      <w:r>
        <w:rPr>
          <w:rtl/>
        </w:rPr>
        <w:t xml:space="preserve"> ـ </w:t>
      </w:r>
      <w:r w:rsidRPr="00A16D37">
        <w:rPr>
          <w:rtl/>
        </w:rPr>
        <w:t>البداية والنهاية 3 / 329 ، الإكمال 4 / 349 ، 170 ، دائرة الأعلمي 19 / 257</w:t>
      </w:r>
      <w:r>
        <w:rPr>
          <w:rtl/>
        </w:rPr>
        <w:t xml:space="preserve"> ـ </w:t>
      </w:r>
      <w:r w:rsidRPr="00A16D37">
        <w:rPr>
          <w:rtl/>
        </w:rPr>
        <w:t>المشتبه 196.</w:t>
      </w:r>
    </w:p>
    <w:p w14:paraId="280E214D" w14:textId="77777777" w:rsidR="007211B6" w:rsidRPr="00A16D37" w:rsidRDefault="007211B6" w:rsidP="00642A75">
      <w:pPr>
        <w:pStyle w:val="libFootnote0"/>
        <w:rPr>
          <w:rtl/>
          <w:lang w:bidi="fa-IR"/>
        </w:rPr>
      </w:pPr>
      <w:r>
        <w:rPr>
          <w:rtl/>
        </w:rPr>
        <w:t>(</w:t>
      </w:r>
      <w:r w:rsidRPr="00A16D37">
        <w:rPr>
          <w:rtl/>
        </w:rPr>
        <w:t>3) أسد الغابة ت 2238 ، الاستيعاب ت 1067 ، تجريد أسماء الصحابة 1 / 238 ، الجرح والتعديل 4 / ترجمة 1202</w:t>
      </w:r>
      <w:r>
        <w:rPr>
          <w:rtl/>
        </w:rPr>
        <w:t xml:space="preserve"> ـ </w:t>
      </w:r>
      <w:r w:rsidRPr="00A16D37">
        <w:rPr>
          <w:rtl/>
        </w:rPr>
        <w:t>تاريخ جرجان 45 ، 46</w:t>
      </w:r>
      <w:r>
        <w:rPr>
          <w:rtl/>
        </w:rPr>
        <w:t xml:space="preserve"> ـ </w:t>
      </w:r>
      <w:r w:rsidRPr="00A16D37">
        <w:rPr>
          <w:rtl/>
        </w:rPr>
        <w:t>الوافي بالوفيات 15 / 601.</w:t>
      </w:r>
    </w:p>
    <w:p w14:paraId="41205413" w14:textId="77777777" w:rsidR="007211B6" w:rsidRPr="00A16D37" w:rsidRDefault="007211B6" w:rsidP="00642A75">
      <w:pPr>
        <w:pStyle w:val="libFootnote0"/>
        <w:rPr>
          <w:rtl/>
          <w:lang w:bidi="fa-IR"/>
        </w:rPr>
      </w:pPr>
      <w:r>
        <w:rPr>
          <w:rtl/>
        </w:rPr>
        <w:t>(</w:t>
      </w:r>
      <w:r w:rsidRPr="00A16D37">
        <w:rPr>
          <w:rtl/>
        </w:rPr>
        <w:t>4) سقط في أ.</w:t>
      </w:r>
    </w:p>
    <w:p w14:paraId="10463339"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3483 ز ـ سماك الخيبري : </w:t>
      </w:r>
      <w:r w:rsidRPr="00A16D37">
        <w:rPr>
          <w:rtl/>
        </w:rPr>
        <w:t xml:space="preserve">ذكر الواقديّ أنّ عمر أسره يوم خيبر ، فلما فتحوا النّطاة </w:t>
      </w:r>
      <w:r w:rsidRPr="00CB243B">
        <w:rPr>
          <w:rStyle w:val="libFootnotenumChar"/>
          <w:rtl/>
        </w:rPr>
        <w:t>(1)</w:t>
      </w:r>
      <w:r w:rsidRPr="00A16D37">
        <w:rPr>
          <w:rtl/>
        </w:rPr>
        <w:t xml:space="preserve"> فقدمه ليضرب عنقه ، فقال : أبلغني أبا القاسم </w:t>
      </w:r>
      <w:r w:rsidRPr="006853CA">
        <w:rPr>
          <w:rStyle w:val="libAlaemChar"/>
          <w:rtl/>
        </w:rPr>
        <w:t>صلى‌الله‌عليه‌وسلم</w:t>
      </w:r>
      <w:r w:rsidRPr="00A16D37">
        <w:rPr>
          <w:rtl/>
        </w:rPr>
        <w:t xml:space="preserve"> فأبلغه ، فدلّه على عوراتهم ، ثم أسلم سماك وخرج من خيبر فلم يعد إليها بعد أن استوهب من النبي </w:t>
      </w:r>
      <w:r w:rsidRPr="006853CA">
        <w:rPr>
          <w:rStyle w:val="libAlaemChar"/>
          <w:rtl/>
        </w:rPr>
        <w:t>صلى‌الله‌عليه‌وسلم</w:t>
      </w:r>
      <w:r w:rsidRPr="00A16D37">
        <w:rPr>
          <w:rtl/>
        </w:rPr>
        <w:t xml:space="preserve"> زوجته</w:t>
      </w:r>
      <w:r>
        <w:rPr>
          <w:rtl/>
        </w:rPr>
        <w:t xml:space="preserve"> ـ </w:t>
      </w:r>
      <w:r w:rsidRPr="00A16D37">
        <w:rPr>
          <w:rtl/>
        </w:rPr>
        <w:t>نقيلة</w:t>
      </w:r>
      <w:r>
        <w:rPr>
          <w:rtl/>
        </w:rPr>
        <w:t xml:space="preserve"> ـ </w:t>
      </w:r>
      <w:r w:rsidRPr="00A16D37">
        <w:rPr>
          <w:rtl/>
        </w:rPr>
        <w:t>فوهبها له.</w:t>
      </w:r>
    </w:p>
    <w:p w14:paraId="7027CEC5" w14:textId="77777777" w:rsidR="007211B6" w:rsidRPr="00A16D37" w:rsidRDefault="007211B6" w:rsidP="00F329FF">
      <w:pPr>
        <w:pStyle w:val="libNormal"/>
        <w:rPr>
          <w:rtl/>
        </w:rPr>
      </w:pPr>
      <w:r w:rsidRPr="00A16D37">
        <w:rPr>
          <w:rtl/>
        </w:rPr>
        <w:t>استدركه ابن فتحون ، وذكره الرشاطي في الخيبريين.</w:t>
      </w:r>
    </w:p>
    <w:p w14:paraId="42345D31" w14:textId="77777777" w:rsidR="007211B6" w:rsidRPr="00A16D37" w:rsidRDefault="007211B6" w:rsidP="00F329FF">
      <w:pPr>
        <w:pStyle w:val="libNormal"/>
        <w:rPr>
          <w:rtl/>
        </w:rPr>
      </w:pPr>
      <w:r w:rsidRPr="00176461">
        <w:rPr>
          <w:rStyle w:val="libBold2Char"/>
          <w:rtl/>
        </w:rPr>
        <w:t xml:space="preserve">3484 ـ سمالي بن هزال </w:t>
      </w:r>
      <w:r w:rsidRPr="00CB243B">
        <w:rPr>
          <w:rStyle w:val="libFootnotenumChar"/>
          <w:rtl/>
        </w:rPr>
        <w:t>(2)</w:t>
      </w:r>
      <w:r w:rsidRPr="00176461">
        <w:rPr>
          <w:rStyle w:val="libBold2Char"/>
          <w:rtl/>
        </w:rPr>
        <w:t xml:space="preserve"> : </w:t>
      </w:r>
      <w:r w:rsidRPr="00A16D37">
        <w:rPr>
          <w:rtl/>
        </w:rPr>
        <w:t>ذكره العسكريّ في الأفراد.</w:t>
      </w:r>
      <w:r>
        <w:rPr>
          <w:rFonts w:hint="cs"/>
          <w:rtl/>
        </w:rPr>
        <w:t xml:space="preserve"> </w:t>
      </w:r>
      <w:r>
        <w:rPr>
          <w:rtl/>
        </w:rPr>
        <w:t>و</w:t>
      </w:r>
      <w:r w:rsidRPr="00A16D37">
        <w:rPr>
          <w:rtl/>
        </w:rPr>
        <w:t>أخرج أبو موسى من طريقه بإسناده إلى عبد الرحمن بن زيد بن أسلم عن أبيه</w:t>
      </w:r>
      <w:r>
        <w:rPr>
          <w:rtl/>
        </w:rPr>
        <w:t xml:space="preserve"> ـ </w:t>
      </w:r>
      <w:r w:rsidRPr="00A16D37">
        <w:rPr>
          <w:rtl/>
        </w:rPr>
        <w:t xml:space="preserve">أن سمالي بن هزال اعترف عند النبي </w:t>
      </w:r>
      <w:r w:rsidRPr="006853CA">
        <w:rPr>
          <w:rStyle w:val="libAlaemChar"/>
          <w:rtl/>
        </w:rPr>
        <w:t>صلى‌الله‌عليه‌وسلم</w:t>
      </w:r>
      <w:r w:rsidRPr="00A16D37">
        <w:rPr>
          <w:rtl/>
        </w:rPr>
        <w:t xml:space="preserve"> بالزنا ، فأمر به فرجم.</w:t>
      </w:r>
    </w:p>
    <w:p w14:paraId="6DE803EE" w14:textId="77777777" w:rsidR="007211B6" w:rsidRPr="00A16D37" w:rsidRDefault="007211B6" w:rsidP="00F329FF">
      <w:pPr>
        <w:pStyle w:val="libNormal"/>
        <w:rPr>
          <w:rtl/>
        </w:rPr>
      </w:pPr>
      <w:r w:rsidRPr="00A16D37">
        <w:rPr>
          <w:rtl/>
        </w:rPr>
        <w:t>قال أبو موسى : هذه القصة مشهورة بماعز بن مالك مع هزّال كما سيأتي ، فلعله مصحّف.</w:t>
      </w:r>
    </w:p>
    <w:p w14:paraId="78EBA736" w14:textId="77777777" w:rsidR="007211B6" w:rsidRPr="00A16D37" w:rsidRDefault="007211B6" w:rsidP="00F329FF">
      <w:pPr>
        <w:pStyle w:val="libNormal"/>
        <w:rPr>
          <w:rtl/>
        </w:rPr>
      </w:pPr>
      <w:r w:rsidRPr="00A16D37">
        <w:rPr>
          <w:rtl/>
        </w:rPr>
        <w:t>قلت : هو أمر محتمل.</w:t>
      </w:r>
    </w:p>
    <w:p w14:paraId="037AB63C" w14:textId="77777777" w:rsidR="007211B6" w:rsidRPr="00A16D37" w:rsidRDefault="007211B6" w:rsidP="00F329FF">
      <w:pPr>
        <w:pStyle w:val="libNormal"/>
        <w:rPr>
          <w:rtl/>
        </w:rPr>
      </w:pPr>
      <w:r w:rsidRPr="00176461">
        <w:rPr>
          <w:rStyle w:val="libBold2Char"/>
          <w:rtl/>
        </w:rPr>
        <w:t xml:space="preserve">3485 ز ـ سمحج </w:t>
      </w:r>
      <w:r w:rsidRPr="00CB243B">
        <w:rPr>
          <w:rStyle w:val="libFootnotenumChar"/>
          <w:rtl/>
        </w:rPr>
        <w:t>(3)</w:t>
      </w:r>
      <w:r w:rsidRPr="00176461">
        <w:rPr>
          <w:rStyle w:val="libBold2Char"/>
          <w:rtl/>
        </w:rPr>
        <w:t xml:space="preserve"> : </w:t>
      </w:r>
      <w:r w:rsidRPr="00A16D37">
        <w:rPr>
          <w:rtl/>
        </w:rPr>
        <w:t>بوزن أحمر ، آخره جيم ، الجنّي.</w:t>
      </w:r>
    </w:p>
    <w:p w14:paraId="15ADD9C4" w14:textId="77777777" w:rsidR="007211B6" w:rsidRPr="00A16D37" w:rsidRDefault="007211B6" w:rsidP="00F329FF">
      <w:pPr>
        <w:pStyle w:val="libNormal"/>
        <w:rPr>
          <w:rtl/>
        </w:rPr>
      </w:pPr>
      <w:r w:rsidRPr="00A16D37">
        <w:rPr>
          <w:rtl/>
        </w:rPr>
        <w:t xml:space="preserve">روى الفاكهيّ في كتاب مكّة من حديث ابن عباس ، عن عامر بن ربيعة ، قال : بينا نحن مع رسول الله </w:t>
      </w:r>
      <w:r w:rsidRPr="006853CA">
        <w:rPr>
          <w:rStyle w:val="libAlaemChar"/>
          <w:rtl/>
        </w:rPr>
        <w:t>صلى‌الله‌عليه‌وسلم</w:t>
      </w:r>
      <w:r w:rsidRPr="00A16D37">
        <w:rPr>
          <w:rtl/>
        </w:rPr>
        <w:t xml:space="preserve"> بمكّة في بدء الإسلام إذ هتف هاتف على بعض جبال بمكة يحرّض على المسلمين ، فقال النبي </w:t>
      </w:r>
      <w:r w:rsidRPr="006853CA">
        <w:rPr>
          <w:rStyle w:val="libAlaemChar"/>
          <w:rtl/>
        </w:rPr>
        <w:t>صلى‌الله‌عليه‌وسلم</w:t>
      </w:r>
      <w:r w:rsidRPr="00A16D37">
        <w:rPr>
          <w:rtl/>
        </w:rPr>
        <w:t xml:space="preserve"> : «هذا شيطان ، ولم يعلن شيطان بتحريض على نبيّ إلّا قتله الله»</w:t>
      </w:r>
      <w:r>
        <w:rPr>
          <w:rtl/>
        </w:rPr>
        <w:t>.</w:t>
      </w:r>
      <w:r>
        <w:rPr>
          <w:rFonts w:hint="cs"/>
          <w:rtl/>
        </w:rPr>
        <w:t xml:space="preserve"> </w:t>
      </w:r>
      <w:r w:rsidRPr="00A16D37">
        <w:rPr>
          <w:rtl/>
        </w:rPr>
        <w:t xml:space="preserve">فلما كان بعد ذلك قال لنا النبي </w:t>
      </w:r>
      <w:r w:rsidRPr="006853CA">
        <w:rPr>
          <w:rStyle w:val="libAlaemChar"/>
          <w:rtl/>
        </w:rPr>
        <w:t>صلى‌الله‌عليه‌وسلم</w:t>
      </w:r>
      <w:r w:rsidRPr="00A16D37">
        <w:rPr>
          <w:rtl/>
        </w:rPr>
        <w:t xml:space="preserve"> : قد قتله الله بيد رجل من عفاريت الجن ، يدعى سمحجا ، وقد سميته عبد الله ،</w:t>
      </w:r>
      <w:r>
        <w:rPr>
          <w:rFonts w:hint="cs"/>
          <w:rtl/>
        </w:rPr>
        <w:t xml:space="preserve"> </w:t>
      </w:r>
      <w:r w:rsidRPr="00A16D37">
        <w:rPr>
          <w:rtl/>
        </w:rPr>
        <w:t>فلما أمسينا سمعنا هاتفا بذلك المكان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D557881" w14:textId="77777777" w:rsidTr="00F6784A">
        <w:trPr>
          <w:tblCellSpacing w:w="15" w:type="dxa"/>
          <w:jc w:val="center"/>
        </w:trPr>
        <w:tc>
          <w:tcPr>
            <w:tcW w:w="2362" w:type="pct"/>
            <w:vAlign w:val="center"/>
          </w:tcPr>
          <w:p w14:paraId="4987EFFF" w14:textId="77777777" w:rsidR="007211B6" w:rsidRPr="00A16D37" w:rsidRDefault="007211B6" w:rsidP="00215DDE">
            <w:pPr>
              <w:pStyle w:val="libPoem"/>
              <w:rPr>
                <w:rtl/>
              </w:rPr>
            </w:pPr>
            <w:r w:rsidRPr="00A16D37">
              <w:rPr>
                <w:rtl/>
              </w:rPr>
              <w:t>نحن قتلنا مسعرا</w:t>
            </w:r>
            <w:r w:rsidRPr="00215DDE">
              <w:rPr>
                <w:rStyle w:val="libPoemTiniCharChar"/>
                <w:rtl/>
              </w:rPr>
              <w:br/>
              <w:t> </w:t>
            </w:r>
          </w:p>
        </w:tc>
        <w:tc>
          <w:tcPr>
            <w:tcW w:w="196" w:type="pct"/>
            <w:vAlign w:val="center"/>
          </w:tcPr>
          <w:p w14:paraId="7F0EE186" w14:textId="77777777" w:rsidR="007211B6" w:rsidRPr="00A16D37" w:rsidRDefault="007211B6" w:rsidP="00215DDE">
            <w:pPr>
              <w:pStyle w:val="libPoem"/>
            </w:pPr>
            <w:r w:rsidRPr="00A16D37">
              <w:rPr>
                <w:rtl/>
              </w:rPr>
              <w:t> </w:t>
            </w:r>
          </w:p>
        </w:tc>
        <w:tc>
          <w:tcPr>
            <w:tcW w:w="2361" w:type="pct"/>
            <w:vAlign w:val="center"/>
          </w:tcPr>
          <w:p w14:paraId="78EED45A" w14:textId="77777777" w:rsidR="007211B6" w:rsidRPr="00A16D37" w:rsidRDefault="007211B6" w:rsidP="00215DDE">
            <w:pPr>
              <w:pStyle w:val="libPoem"/>
            </w:pPr>
            <w:r w:rsidRPr="00A16D37">
              <w:rPr>
                <w:rtl/>
              </w:rPr>
              <w:t>لما طغى واستكبرا</w:t>
            </w:r>
            <w:r w:rsidRPr="00215DDE">
              <w:rPr>
                <w:rStyle w:val="libPoemTiniCharChar"/>
                <w:rtl/>
              </w:rPr>
              <w:br/>
              <w:t> </w:t>
            </w:r>
          </w:p>
        </w:tc>
      </w:tr>
      <w:tr w:rsidR="007211B6" w:rsidRPr="00A16D37" w14:paraId="04F3953E" w14:textId="77777777" w:rsidTr="00F6784A">
        <w:trPr>
          <w:tblCellSpacing w:w="15" w:type="dxa"/>
          <w:jc w:val="center"/>
        </w:trPr>
        <w:tc>
          <w:tcPr>
            <w:tcW w:w="2362" w:type="pct"/>
            <w:vAlign w:val="center"/>
          </w:tcPr>
          <w:p w14:paraId="52FCD7C9" w14:textId="77777777" w:rsidR="007211B6" w:rsidRPr="00A16D37" w:rsidRDefault="007211B6" w:rsidP="00215DDE">
            <w:pPr>
              <w:pStyle w:val="libPoem"/>
            </w:pPr>
            <w:r>
              <w:rPr>
                <w:rtl/>
              </w:rPr>
              <w:t>و</w:t>
            </w:r>
            <w:r w:rsidRPr="00A16D37">
              <w:rPr>
                <w:rtl/>
              </w:rPr>
              <w:t>صغّر الحقّ وسنّ المنكرا</w:t>
            </w:r>
            <w:r w:rsidRPr="00215DDE">
              <w:rPr>
                <w:rStyle w:val="libPoemTiniCharChar"/>
                <w:rtl/>
              </w:rPr>
              <w:br/>
              <w:t> </w:t>
            </w:r>
          </w:p>
        </w:tc>
        <w:tc>
          <w:tcPr>
            <w:tcW w:w="196" w:type="pct"/>
            <w:vAlign w:val="center"/>
          </w:tcPr>
          <w:p w14:paraId="48EF1BA7" w14:textId="77777777" w:rsidR="007211B6" w:rsidRPr="00A16D37" w:rsidRDefault="007211B6" w:rsidP="00215DDE">
            <w:pPr>
              <w:pStyle w:val="libPoem"/>
            </w:pPr>
            <w:r w:rsidRPr="00A16D37">
              <w:rPr>
                <w:rtl/>
              </w:rPr>
              <w:t> </w:t>
            </w:r>
          </w:p>
        </w:tc>
        <w:tc>
          <w:tcPr>
            <w:tcW w:w="2361" w:type="pct"/>
            <w:vAlign w:val="center"/>
          </w:tcPr>
          <w:p w14:paraId="1804A326" w14:textId="77777777" w:rsidR="007211B6" w:rsidRPr="00A16D37" w:rsidRDefault="007211B6" w:rsidP="00215DDE">
            <w:pPr>
              <w:pStyle w:val="libPoem"/>
            </w:pPr>
            <w:r w:rsidRPr="00A16D37">
              <w:rPr>
                <w:rtl/>
              </w:rPr>
              <w:t>بشتمه نبيّنا المظفّرا</w:t>
            </w:r>
            <w:r w:rsidRPr="00215DDE">
              <w:rPr>
                <w:rStyle w:val="libPoemTiniCharChar"/>
                <w:rtl/>
              </w:rPr>
              <w:br/>
              <w:t> </w:t>
            </w:r>
          </w:p>
        </w:tc>
      </w:tr>
    </w:tbl>
    <w:p w14:paraId="0FB113FD" w14:textId="77777777" w:rsidR="007211B6" w:rsidRDefault="007211B6" w:rsidP="007211B6">
      <w:pPr>
        <w:rPr>
          <w:rtl/>
          <w:lang w:bidi="fa-IR"/>
        </w:rPr>
      </w:pPr>
      <w:r>
        <w:rPr>
          <w:rtl/>
          <w:lang w:bidi="fa-IR"/>
        </w:rPr>
        <w:t>[</w:t>
      </w:r>
      <w:r w:rsidRPr="00A16D37">
        <w:rPr>
          <w:rtl/>
          <w:lang w:bidi="fa-IR"/>
        </w:rPr>
        <w:t>الرجز</w:t>
      </w:r>
      <w:r>
        <w:rPr>
          <w:rtl/>
          <w:lang w:bidi="fa-IR"/>
        </w:rPr>
        <w:t>]</w:t>
      </w:r>
    </w:p>
    <w:p w14:paraId="175887B0" w14:textId="77777777" w:rsidR="007211B6" w:rsidRPr="00A16D37" w:rsidRDefault="007211B6" w:rsidP="00F329FF">
      <w:pPr>
        <w:pStyle w:val="libNormal"/>
        <w:rPr>
          <w:rtl/>
        </w:rPr>
      </w:pPr>
      <w:r w:rsidRPr="00A16D37">
        <w:rPr>
          <w:rtl/>
        </w:rPr>
        <w:t xml:space="preserve">ومن طريق حميد بن عبد الرحمن بن عوف عن أبيه ، قال : لما ظهر رسول الله </w:t>
      </w:r>
      <w:r w:rsidRPr="006853CA">
        <w:rPr>
          <w:rStyle w:val="libAlaemChar"/>
          <w:rtl/>
        </w:rPr>
        <w:t>صلى‌الله‌عليه‌وسلم</w:t>
      </w:r>
      <w:r w:rsidRPr="00A16D37">
        <w:rPr>
          <w:rtl/>
        </w:rPr>
        <w:t xml:space="preserve"> بمكّة هتف رجل من الجنّ يقال له مسعر بالتحريض عليه ، قال : فتذامرت قريش ، واشتدّ خطبهم ، فلما كان في الليلة القابلة قام مقامه آخر يقال له سمحج ، فقال مثله ، فذكر نحوه.</w:t>
      </w:r>
    </w:p>
    <w:p w14:paraId="3A5A15F2" w14:textId="77777777" w:rsidR="007211B6" w:rsidRPr="00A16D37" w:rsidRDefault="007211B6" w:rsidP="00CB243B">
      <w:pPr>
        <w:pStyle w:val="libLine"/>
        <w:rPr>
          <w:rtl/>
        </w:rPr>
      </w:pPr>
      <w:r w:rsidRPr="00A16D37">
        <w:rPr>
          <w:rtl/>
        </w:rPr>
        <w:t>__________________</w:t>
      </w:r>
    </w:p>
    <w:p w14:paraId="2D08C8CC" w14:textId="77777777" w:rsidR="007211B6" w:rsidRPr="00A16D37" w:rsidRDefault="007211B6" w:rsidP="00642A75">
      <w:pPr>
        <w:pStyle w:val="libFootnote0"/>
        <w:rPr>
          <w:rtl/>
          <w:lang w:bidi="fa-IR"/>
        </w:rPr>
      </w:pPr>
      <w:r>
        <w:rPr>
          <w:rtl/>
        </w:rPr>
        <w:t>(</w:t>
      </w:r>
      <w:r w:rsidRPr="00A16D37">
        <w:rPr>
          <w:rtl/>
        </w:rPr>
        <w:t>1) نطاة : بالفتح وآخره هاء : اسم لأرض خيبر وقيل : حصن بخيبر وقيل : عين بها تسقي بعض نخيل قراها وهي وبيئة. انظر : مراصد الاطلاع 3 / 1376.</w:t>
      </w:r>
    </w:p>
    <w:p w14:paraId="450BF275" w14:textId="77777777" w:rsidR="007211B6" w:rsidRPr="00A16D37" w:rsidRDefault="007211B6" w:rsidP="00642A75">
      <w:pPr>
        <w:pStyle w:val="libFootnote0"/>
        <w:rPr>
          <w:rtl/>
          <w:lang w:bidi="fa-IR"/>
        </w:rPr>
      </w:pPr>
      <w:r>
        <w:rPr>
          <w:rtl/>
        </w:rPr>
        <w:t>(</w:t>
      </w:r>
      <w:r w:rsidRPr="00A16D37">
        <w:rPr>
          <w:rtl/>
        </w:rPr>
        <w:t>2) أسد الغابة ت 2239.</w:t>
      </w:r>
    </w:p>
    <w:p w14:paraId="76613CC1" w14:textId="77777777" w:rsidR="007211B6" w:rsidRPr="00A16D37" w:rsidRDefault="007211B6" w:rsidP="00642A75">
      <w:pPr>
        <w:pStyle w:val="libFootnote0"/>
        <w:rPr>
          <w:rtl/>
          <w:lang w:bidi="fa-IR"/>
        </w:rPr>
      </w:pPr>
      <w:r>
        <w:rPr>
          <w:rtl/>
        </w:rPr>
        <w:t>(</w:t>
      </w:r>
      <w:r w:rsidRPr="00A16D37">
        <w:rPr>
          <w:rtl/>
        </w:rPr>
        <w:t>3) أسد الغابة ت 2240.</w:t>
      </w:r>
    </w:p>
    <w:p w14:paraId="0B64B88B"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3486 ـ سمحج : </w:t>
      </w:r>
      <w:r w:rsidRPr="00A16D37">
        <w:rPr>
          <w:rtl/>
        </w:rPr>
        <w:t>ويقال : بالهاء بدل الحاء ، الجنّي. ما أدري هو الّذي قبله أو غيره.</w:t>
      </w:r>
    </w:p>
    <w:p w14:paraId="32086CDC" w14:textId="77777777" w:rsidR="007211B6" w:rsidRPr="00A16D37" w:rsidRDefault="007211B6" w:rsidP="00F329FF">
      <w:pPr>
        <w:pStyle w:val="libNormal"/>
        <w:rPr>
          <w:rtl/>
        </w:rPr>
      </w:pPr>
      <w:r w:rsidRPr="00A16D37">
        <w:rPr>
          <w:rtl/>
        </w:rPr>
        <w:t xml:space="preserve">روى الدّارقطنيّ في «الأفراد» من طريق قال أبو موسى : أخرجناه تبعا له ، لأن النبي </w:t>
      </w:r>
      <w:r w:rsidRPr="006853CA">
        <w:rPr>
          <w:rStyle w:val="libAlaemChar"/>
          <w:rtl/>
        </w:rPr>
        <w:t>صلى‌الله‌عليه‌وسلم</w:t>
      </w:r>
      <w:r w:rsidRPr="00A16D37">
        <w:rPr>
          <w:rtl/>
        </w:rPr>
        <w:t xml:space="preserve"> كان مبعوثا إلى الإنس والجنّ.</w:t>
      </w:r>
    </w:p>
    <w:p w14:paraId="08450EE3" w14:textId="77777777" w:rsidR="007211B6" w:rsidRPr="00A16D37" w:rsidRDefault="007211B6" w:rsidP="00F329FF">
      <w:pPr>
        <w:pStyle w:val="libNormal"/>
        <w:rPr>
          <w:rtl/>
        </w:rPr>
      </w:pPr>
      <w:r w:rsidRPr="00A16D37">
        <w:rPr>
          <w:rtl/>
        </w:rPr>
        <w:t>قلت : وأخرجه الشّيرازيّ في الألقاب ، من طريق محمد بن عروة الجوهري ، حدّثنا عبد الله بن الحسين بن جابر المصّيصي ح.</w:t>
      </w:r>
    </w:p>
    <w:p w14:paraId="5C58E192" w14:textId="77777777" w:rsidR="007211B6" w:rsidRDefault="007211B6" w:rsidP="00F329FF">
      <w:pPr>
        <w:pStyle w:val="libNormal"/>
        <w:rPr>
          <w:rtl/>
        </w:rPr>
      </w:pPr>
      <w:r>
        <w:rPr>
          <w:rtl/>
        </w:rPr>
        <w:t>و</w:t>
      </w:r>
      <w:r w:rsidRPr="00A16D37">
        <w:rPr>
          <w:rtl/>
        </w:rPr>
        <w:t xml:space="preserve">قال الطّبرانيّ في الكبير : حدثنا عبد الله بن الحسين ، قال : دخلت طرسوس ، فقيل لي : ها هنا امرأة قد رأت الجنّ الذين وفدوا على رسول الله </w:t>
      </w:r>
      <w:r w:rsidRPr="006853CA">
        <w:rPr>
          <w:rStyle w:val="libAlaemChar"/>
          <w:rtl/>
        </w:rPr>
        <w:t>صلى‌الله‌عليه‌وسلم</w:t>
      </w:r>
      <w:r w:rsidRPr="00A16D37">
        <w:rPr>
          <w:rtl/>
        </w:rPr>
        <w:t xml:space="preserve"> ، فذهبت إليها ، فإذا امرأة مستلقية على قفاها ، وحولها جماعة ، فقلت لها : ما اسمك</w:t>
      </w:r>
      <w:r>
        <w:rPr>
          <w:rtl/>
        </w:rPr>
        <w:t>؟</w:t>
      </w:r>
      <w:r w:rsidRPr="00A16D37">
        <w:rPr>
          <w:rtl/>
        </w:rPr>
        <w:t xml:space="preserve"> قالت : منوسة ، فقلت لها : هل رأيت أحدا من الجنّ الذين وفدوا على رسول الله </w:t>
      </w:r>
      <w:r w:rsidRPr="006853CA">
        <w:rPr>
          <w:rStyle w:val="libAlaemChar"/>
          <w:rtl/>
        </w:rPr>
        <w:t>صلى‌الله‌عليه‌وسلم</w:t>
      </w:r>
      <w:r>
        <w:rPr>
          <w:rtl/>
        </w:rPr>
        <w:t>؟</w:t>
      </w:r>
      <w:r w:rsidRPr="00A16D37">
        <w:rPr>
          <w:rtl/>
        </w:rPr>
        <w:t xml:space="preserve"> قالت : نعم ، حدثني سمحج ، واسمه عبد الله ، قال : قلت يا رسول الله ، أين كان ربّنا قبل أن يخلق السموات والأرض</w:t>
      </w:r>
      <w:r>
        <w:rPr>
          <w:rtl/>
        </w:rPr>
        <w:t>؟</w:t>
      </w:r>
      <w:r w:rsidRPr="00A16D37">
        <w:rPr>
          <w:rtl/>
        </w:rPr>
        <w:t xml:space="preserve"> قال :</w:t>
      </w:r>
      <w:r>
        <w:rPr>
          <w:rFonts w:hint="cs"/>
          <w:rtl/>
        </w:rPr>
        <w:t xml:space="preserve"> </w:t>
      </w:r>
      <w:r w:rsidRPr="00A16D37">
        <w:rPr>
          <w:rtl/>
        </w:rPr>
        <w:t>«كان على حوت من نور يتلجلج في النّور</w:t>
      </w:r>
    </w:p>
    <w:p w14:paraId="58D28657" w14:textId="77777777" w:rsidR="007211B6" w:rsidRPr="00A16D37" w:rsidRDefault="007211B6" w:rsidP="00F329FF">
      <w:pPr>
        <w:pStyle w:val="libNormal"/>
        <w:rPr>
          <w:rtl/>
        </w:rPr>
      </w:pPr>
      <w:r w:rsidRPr="00A16D37">
        <w:rPr>
          <w:rtl/>
        </w:rPr>
        <w:t>قلت : وعبد الله بن الحسين من شيوخ الطبراني ، وقد ذكره ابن حبان في كتاب الضعفاء ، فقال : يقلب الأخبار ويسرقها ، لا يجوز الاحتجاج به إذا انفرد. ثم ذكر عن أحمد بن مجاهد عنه حديثين ، من روايته عن محمد بن المبارك ، وقال : له نسخة أكثرها مقلوبة.</w:t>
      </w:r>
    </w:p>
    <w:p w14:paraId="1F788B74" w14:textId="77777777" w:rsidR="007211B6" w:rsidRPr="00A16D37" w:rsidRDefault="007211B6" w:rsidP="00F329FF">
      <w:pPr>
        <w:pStyle w:val="libNormal"/>
        <w:rPr>
          <w:rtl/>
        </w:rPr>
      </w:pPr>
      <w:r w:rsidRPr="00176461">
        <w:rPr>
          <w:rStyle w:val="libBold2Char"/>
          <w:rtl/>
        </w:rPr>
        <w:t xml:space="preserve">3487 ـ سمرة بن جنادة </w:t>
      </w:r>
      <w:r w:rsidRPr="00CB243B">
        <w:rPr>
          <w:rStyle w:val="libFootnotenumChar"/>
          <w:rtl/>
        </w:rPr>
        <w:t>(1)</w:t>
      </w:r>
      <w:r w:rsidRPr="00176461">
        <w:rPr>
          <w:rStyle w:val="libBold2Char"/>
          <w:rtl/>
        </w:rPr>
        <w:t xml:space="preserve"> : </w:t>
      </w:r>
      <w:r w:rsidRPr="00A16D37">
        <w:rPr>
          <w:rtl/>
        </w:rPr>
        <w:t>بن جندب بن حجير بن زبّاب بن سواءة السّوائي ، والد جابر. لهما صحبة. وحديث سمرة من رواية أبيه في صحيح مسلم ، وغلط ابن مندة في نسبه فقال سمرة بن جنادة بن حجر بن زياد ، فأسقط منه اسم جندب وجعل حجيرا حجرا وزبابا زيادا.</w:t>
      </w:r>
    </w:p>
    <w:p w14:paraId="6E8A9E6E" w14:textId="77777777" w:rsidR="007211B6" w:rsidRPr="00A16D37" w:rsidRDefault="007211B6" w:rsidP="00F329FF">
      <w:pPr>
        <w:pStyle w:val="libNormal"/>
        <w:rPr>
          <w:rtl/>
        </w:rPr>
      </w:pPr>
      <w:r w:rsidRPr="00A16D37">
        <w:rPr>
          <w:rtl/>
        </w:rPr>
        <w:t>قال ابن سعد : أسلم في الفتح. وقال الخطيب : كان مع سعد بن أبي وقّاص بالمدائن وتزوج أخت سعد ثم نزل بالكوفة.</w:t>
      </w:r>
    </w:p>
    <w:p w14:paraId="56ECD221" w14:textId="77777777" w:rsidR="007211B6" w:rsidRPr="00A16D37" w:rsidRDefault="007211B6" w:rsidP="00F329FF">
      <w:pPr>
        <w:pStyle w:val="libNormal"/>
        <w:rPr>
          <w:rtl/>
        </w:rPr>
      </w:pPr>
      <w:r w:rsidRPr="00A16D37">
        <w:rPr>
          <w:rtl/>
        </w:rPr>
        <w:t>وقال ابن حبّان وابن منجويه : مات بالكوفة في ولاية عبد الملك. وقرأت بخط الذهبي أن الّذي مات في ولاية عبد الملك ولده جابر ، وأما سمرة فقديم.</w:t>
      </w:r>
    </w:p>
    <w:p w14:paraId="564612AE" w14:textId="77777777" w:rsidR="007211B6" w:rsidRPr="00A16D37" w:rsidRDefault="007211B6" w:rsidP="00CB243B">
      <w:pPr>
        <w:pStyle w:val="libLine"/>
        <w:rPr>
          <w:rtl/>
        </w:rPr>
      </w:pPr>
      <w:r w:rsidRPr="00A16D37">
        <w:rPr>
          <w:rtl/>
        </w:rPr>
        <w:t>__________________</w:t>
      </w:r>
    </w:p>
    <w:p w14:paraId="59477D1E" w14:textId="77777777" w:rsidR="007211B6" w:rsidRPr="00A16D37" w:rsidRDefault="007211B6" w:rsidP="00642A75">
      <w:pPr>
        <w:pStyle w:val="libFootnote0"/>
        <w:rPr>
          <w:rtl/>
          <w:lang w:bidi="fa-IR"/>
        </w:rPr>
      </w:pPr>
      <w:r>
        <w:rPr>
          <w:rtl/>
        </w:rPr>
        <w:t>(</w:t>
      </w:r>
      <w:r w:rsidRPr="00A16D37">
        <w:rPr>
          <w:rtl/>
        </w:rPr>
        <w:t>1) أسد الغابة ت 2241</w:t>
      </w:r>
      <w:r>
        <w:rPr>
          <w:rtl/>
        </w:rPr>
        <w:t xml:space="preserve"> ـ </w:t>
      </w:r>
      <w:r w:rsidRPr="00A16D37">
        <w:rPr>
          <w:rtl/>
        </w:rPr>
        <w:t>الثقات 3 / 175</w:t>
      </w:r>
      <w:r>
        <w:rPr>
          <w:rtl/>
        </w:rPr>
        <w:t xml:space="preserve"> ـ </w:t>
      </w:r>
      <w:r w:rsidRPr="00A16D37">
        <w:rPr>
          <w:rtl/>
        </w:rPr>
        <w:t>تجريد أسماء الصحابة 1 / 239</w:t>
      </w:r>
      <w:r>
        <w:rPr>
          <w:rtl/>
        </w:rPr>
        <w:t xml:space="preserve"> ـ </w:t>
      </w:r>
      <w:r w:rsidRPr="00A16D37">
        <w:rPr>
          <w:rtl/>
        </w:rPr>
        <w:t>تقريب التهذيب 1 / 333</w:t>
      </w:r>
      <w:r>
        <w:rPr>
          <w:rtl/>
        </w:rPr>
        <w:t xml:space="preserve"> ـ </w:t>
      </w:r>
      <w:r w:rsidRPr="00A16D37">
        <w:rPr>
          <w:rtl/>
        </w:rPr>
        <w:t>تهذيب التهذيب 4 / 336</w:t>
      </w:r>
      <w:r>
        <w:rPr>
          <w:rtl/>
        </w:rPr>
        <w:t xml:space="preserve"> ـ </w:t>
      </w:r>
      <w:r w:rsidRPr="00A16D37">
        <w:rPr>
          <w:rtl/>
        </w:rPr>
        <w:t>تهذيب الكمال 1 / 550</w:t>
      </w:r>
      <w:r>
        <w:rPr>
          <w:rtl/>
        </w:rPr>
        <w:t xml:space="preserve"> ـ </w:t>
      </w:r>
      <w:r w:rsidRPr="00A16D37">
        <w:rPr>
          <w:rtl/>
        </w:rPr>
        <w:t>خلاصة تذهيب 1 / 422 الكاشف 1 / 403</w:t>
      </w:r>
      <w:r>
        <w:rPr>
          <w:rtl/>
        </w:rPr>
        <w:t xml:space="preserve"> ـ </w:t>
      </w:r>
      <w:r w:rsidRPr="00A16D37">
        <w:rPr>
          <w:rtl/>
        </w:rPr>
        <w:t>الجرح والتعديل 4 / ترجمة 678</w:t>
      </w:r>
      <w:r>
        <w:rPr>
          <w:rtl/>
        </w:rPr>
        <w:t xml:space="preserve"> ـ </w:t>
      </w:r>
      <w:r w:rsidRPr="00A16D37">
        <w:rPr>
          <w:rtl/>
        </w:rPr>
        <w:t>تاريخ من دفن بالعراق 226</w:t>
      </w:r>
      <w:r>
        <w:rPr>
          <w:rtl/>
        </w:rPr>
        <w:t xml:space="preserve"> ـ </w:t>
      </w:r>
      <w:r w:rsidRPr="00A16D37">
        <w:rPr>
          <w:rtl/>
        </w:rPr>
        <w:t>دائرة الأعلمي 19 / 260</w:t>
      </w:r>
      <w:r>
        <w:rPr>
          <w:rtl/>
        </w:rPr>
        <w:t xml:space="preserve"> ـ </w:t>
      </w:r>
      <w:r w:rsidRPr="00A16D37">
        <w:rPr>
          <w:rtl/>
        </w:rPr>
        <w:t>الجمع بين رجال الصحيحين 760.</w:t>
      </w:r>
    </w:p>
    <w:p w14:paraId="2697D4EC"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3488 ـ سمرة بن جندب </w:t>
      </w:r>
      <w:r w:rsidRPr="00CB243B">
        <w:rPr>
          <w:rStyle w:val="libFootnotenumChar"/>
          <w:rtl/>
        </w:rPr>
        <w:t>(1)</w:t>
      </w:r>
      <w:r w:rsidRPr="00176461">
        <w:rPr>
          <w:rStyle w:val="libBold2Char"/>
          <w:rtl/>
        </w:rPr>
        <w:t xml:space="preserve"> : </w:t>
      </w:r>
      <w:r w:rsidRPr="00A16D37">
        <w:rPr>
          <w:rtl/>
        </w:rPr>
        <w:t xml:space="preserve">بن هلال بن حريج بن مرّة بن حزن بن عمرو </w:t>
      </w:r>
      <w:r w:rsidRPr="00CB243B">
        <w:rPr>
          <w:rStyle w:val="libFootnotenumChar"/>
          <w:rtl/>
        </w:rPr>
        <w:t>(2)</w:t>
      </w:r>
      <w:r w:rsidRPr="00A16D37">
        <w:rPr>
          <w:rtl/>
        </w:rPr>
        <w:t xml:space="preserve"> بن جابر بن خشين بن لأي بن عصيم بن فزارة الفزاريّ ، يكنّى أبا سليمان.</w:t>
      </w:r>
    </w:p>
    <w:p w14:paraId="29D0203A" w14:textId="77777777" w:rsidR="007211B6" w:rsidRPr="00A16D37" w:rsidRDefault="007211B6" w:rsidP="00F329FF">
      <w:pPr>
        <w:pStyle w:val="libNormal"/>
        <w:rPr>
          <w:rtl/>
        </w:rPr>
      </w:pPr>
      <w:r w:rsidRPr="00A16D37">
        <w:rPr>
          <w:rtl/>
        </w:rPr>
        <w:t xml:space="preserve">قال ابن إسحاق : كان من حلفاء الأنصار ، قدمت به أمّه بعد موت أبيه ، فتزوجها رجل من الأنصار ، وكان رسول الله </w:t>
      </w:r>
      <w:r w:rsidRPr="006853CA">
        <w:rPr>
          <w:rStyle w:val="libAlaemChar"/>
          <w:rtl/>
        </w:rPr>
        <w:t>صلى‌الله‌عليه‌وسلم</w:t>
      </w:r>
      <w:r w:rsidRPr="00A16D37">
        <w:rPr>
          <w:rtl/>
        </w:rPr>
        <w:t xml:space="preserve"> يعرض غلمان الأنصار ، فمرّ به غلام ، فأجازه في البعث ، وعرض عليه سمرة فردّه ، فقال : لقد أجزت هذا ورددتني ، ولو صارعته لصرعته ، قال :</w:t>
      </w:r>
      <w:r>
        <w:rPr>
          <w:rFonts w:hint="cs"/>
          <w:rtl/>
        </w:rPr>
        <w:t xml:space="preserve"> </w:t>
      </w:r>
      <w:r w:rsidRPr="00A16D37">
        <w:rPr>
          <w:rtl/>
        </w:rPr>
        <w:t>فدونكه فصارعه ، فصرعه سمرة فأجازه.</w:t>
      </w:r>
    </w:p>
    <w:p w14:paraId="30711748" w14:textId="77777777" w:rsidR="007211B6" w:rsidRPr="00A16D37" w:rsidRDefault="007211B6" w:rsidP="00F329FF">
      <w:pPr>
        <w:pStyle w:val="libNormal"/>
        <w:rPr>
          <w:rtl/>
        </w:rPr>
      </w:pPr>
      <w:r w:rsidRPr="00A16D37">
        <w:rPr>
          <w:rtl/>
        </w:rPr>
        <w:t xml:space="preserve">وعن عبد الله بن بريدة ، عن سمرة : كنت غلاما على عهد رسول الله </w:t>
      </w:r>
      <w:r w:rsidRPr="006853CA">
        <w:rPr>
          <w:rStyle w:val="libAlaemChar"/>
          <w:rtl/>
        </w:rPr>
        <w:t>صلى‌الله‌عليه‌وسلم</w:t>
      </w:r>
      <w:r w:rsidRPr="00A16D37">
        <w:rPr>
          <w:rtl/>
        </w:rPr>
        <w:t xml:space="preserve"> ، فكنت أحفظ عنه.</w:t>
      </w:r>
    </w:p>
    <w:p w14:paraId="7D96E032" w14:textId="77777777" w:rsidR="007211B6" w:rsidRPr="00A16D37" w:rsidRDefault="007211B6" w:rsidP="00F329FF">
      <w:pPr>
        <w:pStyle w:val="libNormal"/>
        <w:rPr>
          <w:rtl/>
        </w:rPr>
      </w:pPr>
      <w:r w:rsidRPr="00A16D37">
        <w:rPr>
          <w:rtl/>
        </w:rPr>
        <w:t>ونزل سمرة البصرة ، وكان زياد يستخلفه عليها إذا سار إلى الكوفة ، وكان شديدا على الخوارج ، فكانوا يطعنون عليه ، وكان الحسن وابن سيرين يثنيان عليه.</w:t>
      </w:r>
    </w:p>
    <w:p w14:paraId="2023E377" w14:textId="77777777" w:rsidR="007211B6" w:rsidRPr="00A16D37" w:rsidRDefault="007211B6" w:rsidP="00F329FF">
      <w:pPr>
        <w:pStyle w:val="libNormal"/>
        <w:rPr>
          <w:rtl/>
        </w:rPr>
      </w:pPr>
      <w:r w:rsidRPr="00A16D37">
        <w:rPr>
          <w:rtl/>
        </w:rPr>
        <w:t>وقال ابن سيرين : في رسالة سمرة إلى بنيه علم كثير.</w:t>
      </w:r>
    </w:p>
    <w:p w14:paraId="1BDA051B" w14:textId="77777777" w:rsidR="007211B6" w:rsidRPr="00A16D37" w:rsidRDefault="007211B6" w:rsidP="00F329FF">
      <w:pPr>
        <w:pStyle w:val="libNormal"/>
        <w:rPr>
          <w:rtl/>
        </w:rPr>
      </w:pPr>
      <w:r w:rsidRPr="00A16D37">
        <w:rPr>
          <w:rtl/>
        </w:rPr>
        <w:t>وروى عنه أبو رجاء العطارديّ ، والشّعبي ، وابن أبي ليلى ، ومطرّف بن الشخير ، وآخرون. وعبد الله بن سليمان عنه. ومات سمرة قبل سنة ستين.</w:t>
      </w:r>
    </w:p>
    <w:p w14:paraId="16028B1E" w14:textId="77777777" w:rsidR="007211B6" w:rsidRPr="00A16D37" w:rsidRDefault="007211B6" w:rsidP="00F329FF">
      <w:pPr>
        <w:pStyle w:val="libNormal"/>
        <w:rPr>
          <w:rtl/>
        </w:rPr>
      </w:pPr>
      <w:r w:rsidRPr="00A16D37">
        <w:rPr>
          <w:rtl/>
        </w:rPr>
        <w:t>قال ابن عبد البرّ ، سقط في قدر مملوء ماء حارا ، فكان ذلك تصديقا</w:t>
      </w:r>
      <w:r>
        <w:rPr>
          <w:rFonts w:hint="cs"/>
          <w:rtl/>
        </w:rPr>
        <w:t xml:space="preserve"> </w:t>
      </w:r>
      <w:r w:rsidRPr="00A16D37">
        <w:rPr>
          <w:rtl/>
        </w:rPr>
        <w:t xml:space="preserve">لقول رسول الله </w:t>
      </w:r>
      <w:r w:rsidRPr="006853CA">
        <w:rPr>
          <w:rStyle w:val="libAlaemChar"/>
          <w:rtl/>
        </w:rPr>
        <w:t>صلى‌الله‌عليه‌وسلم</w:t>
      </w:r>
      <w:r w:rsidRPr="00A16D37">
        <w:rPr>
          <w:rtl/>
        </w:rPr>
        <w:t xml:space="preserve"> له ولأبي هريرة ولأبي محذورة : «آخركم موتا في النّار»</w:t>
      </w:r>
      <w:r>
        <w:rPr>
          <w:rtl/>
        </w:rPr>
        <w:t>.</w:t>
      </w:r>
    </w:p>
    <w:p w14:paraId="7A9FBB1D" w14:textId="77777777" w:rsidR="007211B6" w:rsidRPr="00A16D37" w:rsidRDefault="007211B6" w:rsidP="00F329FF">
      <w:pPr>
        <w:pStyle w:val="libNormal"/>
        <w:rPr>
          <w:rtl/>
        </w:rPr>
      </w:pPr>
      <w:r w:rsidRPr="00A16D37">
        <w:rPr>
          <w:rtl/>
        </w:rPr>
        <w:t>قيل : مات سنة ثمان ، وقيل سنة تسع وخمسين ، وقيل في أول سنة ستين.</w:t>
      </w:r>
    </w:p>
    <w:p w14:paraId="5CDA30BC" w14:textId="77777777" w:rsidR="007211B6" w:rsidRPr="00A16D37" w:rsidRDefault="007211B6" w:rsidP="00F329FF">
      <w:pPr>
        <w:pStyle w:val="libNormal"/>
        <w:rPr>
          <w:rtl/>
          <w:lang w:bidi="fa-IR"/>
        </w:rPr>
      </w:pPr>
      <w:r w:rsidRPr="00176461">
        <w:rPr>
          <w:rStyle w:val="libBold2Char"/>
          <w:rtl/>
        </w:rPr>
        <w:t xml:space="preserve">3489 ـ سمرة بن حبيب </w:t>
      </w:r>
      <w:r w:rsidRPr="00CB243B">
        <w:rPr>
          <w:rStyle w:val="libFootnotenumChar"/>
          <w:rtl/>
        </w:rPr>
        <w:t>(3)</w:t>
      </w:r>
      <w:r w:rsidRPr="00176461">
        <w:rPr>
          <w:rStyle w:val="libBold2Char"/>
          <w:rtl/>
        </w:rPr>
        <w:t xml:space="preserve"> : </w:t>
      </w:r>
      <w:r w:rsidRPr="00A16D37">
        <w:rPr>
          <w:rtl/>
          <w:lang w:bidi="fa-IR"/>
        </w:rPr>
        <w:t>بن عبد شمس العبشمي.</w:t>
      </w:r>
    </w:p>
    <w:p w14:paraId="398C7709" w14:textId="77777777" w:rsidR="007211B6" w:rsidRPr="00A16D37" w:rsidRDefault="007211B6" w:rsidP="00F329FF">
      <w:pPr>
        <w:pStyle w:val="libNormal"/>
        <w:rPr>
          <w:rtl/>
        </w:rPr>
      </w:pPr>
      <w:r w:rsidRPr="00A16D37">
        <w:rPr>
          <w:rtl/>
        </w:rPr>
        <w:t>قال ابن حزم في الجمهرة : يقال إنه أسلم في أول الإسلام ، ومات قديما. وذكر ابن الدّباغ عن ابن داسة أنه أسلم ، وولّاه عثمان. انتهى.</w:t>
      </w:r>
    </w:p>
    <w:p w14:paraId="5CBF6CD5" w14:textId="77777777" w:rsidR="007211B6" w:rsidRPr="00A16D37" w:rsidRDefault="007211B6" w:rsidP="00F329FF">
      <w:pPr>
        <w:pStyle w:val="libNormal"/>
        <w:rPr>
          <w:rtl/>
        </w:rPr>
      </w:pPr>
      <w:r w:rsidRPr="00A16D37">
        <w:rPr>
          <w:rtl/>
        </w:rPr>
        <w:t>وهذا يقتضي أنه عاش إلى خلافة عثمان ، وليس كذلك ، بل الّذي ولّاه عثمان ولده عبد الرحمن بن سمرة.</w:t>
      </w:r>
    </w:p>
    <w:p w14:paraId="36BF1C0B" w14:textId="77777777" w:rsidR="007211B6" w:rsidRPr="00A16D37" w:rsidRDefault="007211B6" w:rsidP="00CB243B">
      <w:pPr>
        <w:pStyle w:val="libLine"/>
        <w:rPr>
          <w:rtl/>
        </w:rPr>
      </w:pPr>
      <w:r w:rsidRPr="00A16D37">
        <w:rPr>
          <w:rtl/>
        </w:rPr>
        <w:t>__________________</w:t>
      </w:r>
    </w:p>
    <w:p w14:paraId="5CA3A4B7" w14:textId="77777777" w:rsidR="007211B6" w:rsidRPr="00A16D37" w:rsidRDefault="007211B6" w:rsidP="00642A75">
      <w:pPr>
        <w:pStyle w:val="libFootnote0"/>
        <w:rPr>
          <w:rtl/>
          <w:lang w:bidi="fa-IR"/>
        </w:rPr>
      </w:pPr>
      <w:r>
        <w:rPr>
          <w:rtl/>
        </w:rPr>
        <w:t>(</w:t>
      </w:r>
      <w:r w:rsidRPr="00A16D37">
        <w:rPr>
          <w:rtl/>
        </w:rPr>
        <w:t>1) أسد الغابة ت 2242 ، الاستيعاب ت 1068 ، طبقات ابن سعد 6 / 34 ، 49 ، طبقات خليفة ت 423 ، 1404 ، المحبر 295 ، التاريخ الكبير 4 / 176 ، التاريخ الصغير 1 / 106 ، 107 ، المعارف 305 ، الجرح والتعديل 1544 ، مشاهير علماء الأمصار ت 123 ، جمهرة أنساب العرب 259 ، الجمع بين رجال الصحيحين 1 / 202 ، تهذيب الأسماء واللغات 1 / 1 / 235 ، تهذيب الكمال 553 ، تاريخ الإسلام 2 / 290 ، العبر 1 / 65 ، تذهيب التهذيب 582 ، الوافي بالوفيات 15 / 454 ، مرآة الجنان 1 / 131 ، تهذيب التهذيب 4 / 236 ، خلاصة تذهيب الكمال 132 ، شذرات الذهب 1 / 65.</w:t>
      </w:r>
    </w:p>
    <w:p w14:paraId="0CF2EEB4"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عامر.</w:t>
      </w:r>
    </w:p>
    <w:p w14:paraId="5EBC2A48" w14:textId="77777777" w:rsidR="007211B6" w:rsidRPr="00A16D37" w:rsidRDefault="007211B6" w:rsidP="00642A75">
      <w:pPr>
        <w:pStyle w:val="libFootnote0"/>
        <w:rPr>
          <w:rtl/>
          <w:lang w:bidi="fa-IR"/>
        </w:rPr>
      </w:pPr>
      <w:r>
        <w:rPr>
          <w:rtl/>
        </w:rPr>
        <w:t>(</w:t>
      </w:r>
      <w:r w:rsidRPr="00A16D37">
        <w:rPr>
          <w:rtl/>
        </w:rPr>
        <w:t>3) أسد الغابة ت 2243.</w:t>
      </w:r>
    </w:p>
    <w:p w14:paraId="73AF0384" w14:textId="77777777" w:rsidR="007211B6" w:rsidRPr="00A16D37" w:rsidRDefault="007211B6" w:rsidP="00F329FF">
      <w:pPr>
        <w:pStyle w:val="libNormal"/>
        <w:rPr>
          <w:rtl/>
        </w:rPr>
      </w:pPr>
      <w:r>
        <w:rPr>
          <w:rtl/>
        </w:rPr>
        <w:br w:type="page"/>
      </w:r>
      <w:r w:rsidRPr="00A16D37">
        <w:rPr>
          <w:rtl/>
        </w:rPr>
        <w:lastRenderedPageBreak/>
        <w:t>وروى ابن قانع ، من طريق الشعبي ، عن عبد الرحمن بن سمرة ، عن أبيه</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كان يوتر بسبّح ، وقل يا أيّها الكافرون ، وقل هو الله أحد. قال ابن قانع : كذا قال :</w:t>
      </w:r>
      <w:r>
        <w:rPr>
          <w:rFonts w:hint="cs"/>
          <w:rtl/>
        </w:rPr>
        <w:t xml:space="preserve"> </w:t>
      </w:r>
      <w:r w:rsidRPr="00A16D37">
        <w:rPr>
          <w:rtl/>
        </w:rPr>
        <w:t>عن أبيه.</w:t>
      </w:r>
    </w:p>
    <w:p w14:paraId="1C26C65B" w14:textId="77777777" w:rsidR="007211B6" w:rsidRPr="00A16D37" w:rsidRDefault="007211B6" w:rsidP="00F329FF">
      <w:pPr>
        <w:pStyle w:val="libNormal"/>
        <w:rPr>
          <w:rtl/>
          <w:lang w:bidi="fa-IR"/>
        </w:rPr>
      </w:pPr>
      <w:r w:rsidRPr="00176461">
        <w:rPr>
          <w:rStyle w:val="libBold2Char"/>
          <w:rtl/>
        </w:rPr>
        <w:t xml:space="preserve">3490 ـ سمرة بن ربيعة العدوانيّ </w:t>
      </w:r>
      <w:r w:rsidRPr="00CB243B">
        <w:rPr>
          <w:rStyle w:val="libFootnotenumChar"/>
          <w:rtl/>
        </w:rPr>
        <w:t>(1)</w:t>
      </w:r>
      <w:r w:rsidRPr="00176461">
        <w:rPr>
          <w:rStyle w:val="libBold2Char"/>
          <w:rtl/>
        </w:rPr>
        <w:t xml:space="preserve"> : </w:t>
      </w:r>
      <w:r w:rsidRPr="00A16D37">
        <w:rPr>
          <w:rtl/>
          <w:lang w:bidi="fa-IR"/>
        </w:rPr>
        <w:t>ويقال العدويّ.</w:t>
      </w:r>
    </w:p>
    <w:p w14:paraId="16945E03" w14:textId="77777777" w:rsidR="007211B6" w:rsidRPr="00A16D37" w:rsidRDefault="007211B6" w:rsidP="00F329FF">
      <w:pPr>
        <w:pStyle w:val="libNormal"/>
        <w:rPr>
          <w:rtl/>
        </w:rPr>
      </w:pPr>
      <w:r w:rsidRPr="00A16D37">
        <w:rPr>
          <w:rtl/>
        </w:rPr>
        <w:t>روى ابن مندة من طريق حرام بن عثمان ، عن محمّد وعبد الله ابني جابر ، عن أبيهما</w:t>
      </w:r>
      <w:r>
        <w:rPr>
          <w:rtl/>
        </w:rPr>
        <w:t xml:space="preserve"> ـ </w:t>
      </w:r>
      <w:r w:rsidRPr="00A16D37">
        <w:rPr>
          <w:rtl/>
        </w:rPr>
        <w:t xml:space="preserve">أن سمرة بن ربيعة العدوانيّ جاء إلى أبي اليسر يتقاضاه حقّا له ، فقال أبو اليسر لأهله : قولوا له ليس هو هنا ، فجعل سمرة يستريح </w:t>
      </w:r>
      <w:r w:rsidRPr="00CB243B">
        <w:rPr>
          <w:rStyle w:val="libFootnotenumChar"/>
          <w:rtl/>
        </w:rPr>
        <w:t>(2)</w:t>
      </w:r>
      <w:r w:rsidRPr="00A16D37">
        <w:rPr>
          <w:rtl/>
        </w:rPr>
        <w:t xml:space="preserve"> ، فظنّ أبو اليسر أنه ذهب وأطلع رأسه فرآه سمرة ، فقال أبو اليسر : أما سمعت النبيّ </w:t>
      </w:r>
      <w:r w:rsidRPr="006853CA">
        <w:rPr>
          <w:rStyle w:val="libAlaemChar"/>
          <w:rtl/>
        </w:rPr>
        <w:t>صلى‌الله‌عليه‌وسلم</w:t>
      </w:r>
      <w:r w:rsidRPr="00A16D37">
        <w:rPr>
          <w:rtl/>
        </w:rPr>
        <w:t xml:space="preserve"> يقول : «من انظر معسرا أظلّه الله في ظلّه</w:t>
      </w:r>
      <w:r>
        <w:rPr>
          <w:rtl/>
        </w:rPr>
        <w:t xml:space="preserve"> ..</w:t>
      </w:r>
      <w:r w:rsidRPr="00A16D37">
        <w:rPr>
          <w:rtl/>
        </w:rPr>
        <w:t>.»</w:t>
      </w:r>
      <w:r>
        <w:rPr>
          <w:rFonts w:hint="cs"/>
          <w:rtl/>
        </w:rPr>
        <w:t xml:space="preserve"> </w:t>
      </w:r>
      <w:r w:rsidRPr="00A16D37">
        <w:rPr>
          <w:rtl/>
        </w:rPr>
        <w:t>الحديث ، فقال سمرة : أشهد لسمعته يقول ذلك.</w:t>
      </w:r>
    </w:p>
    <w:p w14:paraId="54E76178" w14:textId="77777777" w:rsidR="007211B6" w:rsidRPr="00A16D37" w:rsidRDefault="007211B6" w:rsidP="00F329FF">
      <w:pPr>
        <w:pStyle w:val="libNormal"/>
        <w:rPr>
          <w:rtl/>
        </w:rPr>
      </w:pPr>
      <w:r w:rsidRPr="00A16D37">
        <w:rPr>
          <w:rtl/>
        </w:rPr>
        <w:t>قلت : أصل هذه القصة في مسلم بغير هذا السياق ، وليس فيها لسمرة ذكر ، بل فيها أن الدّين كان لأبي اليسر على شخص آخر. وقد تقدم في الحارث بن يزيد شيء من ذلك.</w:t>
      </w:r>
    </w:p>
    <w:p w14:paraId="4B932444" w14:textId="77777777" w:rsidR="007211B6" w:rsidRPr="00A16D37" w:rsidRDefault="007211B6" w:rsidP="00F329FF">
      <w:pPr>
        <w:pStyle w:val="libNormal"/>
        <w:rPr>
          <w:rtl/>
        </w:rPr>
      </w:pPr>
      <w:r w:rsidRPr="00A16D37">
        <w:rPr>
          <w:rtl/>
        </w:rPr>
        <w:t>وحرام بمهملتين متروك.</w:t>
      </w:r>
    </w:p>
    <w:p w14:paraId="66E31F37" w14:textId="77777777" w:rsidR="007211B6" w:rsidRPr="00A16D37" w:rsidRDefault="007211B6" w:rsidP="00F329FF">
      <w:pPr>
        <w:pStyle w:val="libNormal"/>
        <w:rPr>
          <w:rtl/>
        </w:rPr>
      </w:pPr>
      <w:r w:rsidRPr="00176461">
        <w:rPr>
          <w:rStyle w:val="libBold2Char"/>
          <w:rtl/>
        </w:rPr>
        <w:t xml:space="preserve">3491 ـ سمرة بن عمرو </w:t>
      </w:r>
      <w:r w:rsidRPr="00CB243B">
        <w:rPr>
          <w:rStyle w:val="libFootnotenumChar"/>
          <w:rtl/>
        </w:rPr>
        <w:t>(3)</w:t>
      </w:r>
      <w:r w:rsidRPr="00176461">
        <w:rPr>
          <w:rStyle w:val="libBold2Char"/>
          <w:rtl/>
        </w:rPr>
        <w:t xml:space="preserve"> : </w:t>
      </w:r>
      <w:r w:rsidRPr="00A16D37">
        <w:rPr>
          <w:rtl/>
        </w:rPr>
        <w:t>بن قرط العنبريّ ، من ولد حبيب بن عديّ بن العنبر بن تميم.</w:t>
      </w:r>
    </w:p>
    <w:p w14:paraId="32316B01" w14:textId="77777777" w:rsidR="007211B6" w:rsidRPr="00A16D37" w:rsidRDefault="007211B6" w:rsidP="00F329FF">
      <w:pPr>
        <w:pStyle w:val="libNormal"/>
        <w:rPr>
          <w:rtl/>
        </w:rPr>
      </w:pPr>
      <w:r w:rsidRPr="00A16D37">
        <w:rPr>
          <w:rtl/>
        </w:rPr>
        <w:t>له ذكر في عدة أحاديث ، فعند أبي داود في السنن ، من طريق شعيب بن عبد الله بن الزبير العنبري ، عن أبيه ، عن جدّه</w:t>
      </w:r>
      <w:r>
        <w:rPr>
          <w:rtl/>
        </w:rPr>
        <w:t xml:space="preserve"> ـ </w:t>
      </w:r>
      <w:r w:rsidRPr="00A16D37">
        <w:rPr>
          <w:rtl/>
        </w:rPr>
        <w:t xml:space="preserve">بعث النبي </w:t>
      </w:r>
      <w:r w:rsidRPr="006853CA">
        <w:rPr>
          <w:rStyle w:val="libAlaemChar"/>
          <w:rtl/>
        </w:rPr>
        <w:t>صلى‌الله‌عليه‌وسلم</w:t>
      </w:r>
      <w:r w:rsidRPr="00A16D37">
        <w:rPr>
          <w:rtl/>
        </w:rPr>
        <w:t xml:space="preserve"> جيشا إلى بني العنبر ، فأخذهم</w:t>
      </w:r>
      <w:r>
        <w:rPr>
          <w:rtl/>
        </w:rPr>
        <w:t xml:space="preserve"> ..</w:t>
      </w:r>
      <w:r w:rsidRPr="00A16D37">
        <w:rPr>
          <w:rtl/>
        </w:rPr>
        <w:t>.</w:t>
      </w:r>
      <w:r>
        <w:rPr>
          <w:rFonts w:hint="cs"/>
          <w:rtl/>
        </w:rPr>
        <w:t xml:space="preserve"> </w:t>
      </w:r>
      <w:r w:rsidRPr="00A16D37">
        <w:rPr>
          <w:rtl/>
        </w:rPr>
        <w:t>الحديث. وفيه : «هل لكم بيّنة أنّكم أسلمتم قبل أن تؤخذوا»</w:t>
      </w:r>
      <w:r>
        <w:rPr>
          <w:rtl/>
        </w:rPr>
        <w:t>.</w:t>
      </w:r>
      <w:r>
        <w:rPr>
          <w:rFonts w:hint="cs"/>
          <w:rtl/>
        </w:rPr>
        <w:t xml:space="preserve"> </w:t>
      </w:r>
      <w:r w:rsidRPr="00CB243B">
        <w:rPr>
          <w:rStyle w:val="libFootnotenumChar"/>
          <w:rtl/>
        </w:rPr>
        <w:t>(4)</w:t>
      </w:r>
      <w:r w:rsidRPr="00A16D37">
        <w:rPr>
          <w:rtl/>
        </w:rPr>
        <w:t xml:space="preserve"> قالوا : سمرة رجل من بني العنبر ، ورجل آخر.</w:t>
      </w:r>
    </w:p>
    <w:p w14:paraId="2CE2E007" w14:textId="77777777" w:rsidR="007211B6" w:rsidRPr="00A16D37" w:rsidRDefault="007211B6" w:rsidP="00F329FF">
      <w:pPr>
        <w:pStyle w:val="libNormal"/>
        <w:rPr>
          <w:rtl/>
        </w:rPr>
      </w:pPr>
      <w:r w:rsidRPr="00A16D37">
        <w:rPr>
          <w:rtl/>
        </w:rPr>
        <w:t>وأخرجه البغويّ وابن السّكن وغيرهما من هذا الوجه ، فقالوا : سمرة بن عمرو.</w:t>
      </w:r>
    </w:p>
    <w:p w14:paraId="16B93E25" w14:textId="77777777" w:rsidR="007211B6" w:rsidRPr="00A16D37" w:rsidRDefault="007211B6" w:rsidP="00F329FF">
      <w:pPr>
        <w:pStyle w:val="libNormal"/>
        <w:rPr>
          <w:rtl/>
        </w:rPr>
      </w:pPr>
      <w:r w:rsidRPr="00A16D37">
        <w:rPr>
          <w:rtl/>
        </w:rPr>
        <w:t>وذكر سيف في الفتوح أنّ خالد بن الوليد استعمل سمرة بن عمرو بن قرط على اليمامة بعد فتحها.</w:t>
      </w:r>
    </w:p>
    <w:p w14:paraId="5B91BD7F" w14:textId="77777777" w:rsidR="007211B6" w:rsidRPr="00A16D37" w:rsidRDefault="007211B6" w:rsidP="00F329FF">
      <w:pPr>
        <w:pStyle w:val="libNormal"/>
        <w:rPr>
          <w:rtl/>
        </w:rPr>
      </w:pPr>
      <w:r w:rsidRPr="00A16D37">
        <w:rPr>
          <w:rtl/>
        </w:rPr>
        <w:t>وذكر ابن الأعرابيّ أنّ عثمان استعمل سمرة بن عمرو بن قرط على هوامي الإبل ، فكان لا يخبر بضالّة إلا أخذها فعرفها ، فكان من ضلّت له ناقة يطلبها عند سمرة ، فبلغه أن</w:t>
      </w:r>
    </w:p>
    <w:p w14:paraId="011FA9DA" w14:textId="77777777" w:rsidR="007211B6" w:rsidRPr="00A16D37" w:rsidRDefault="007211B6" w:rsidP="00CB243B">
      <w:pPr>
        <w:pStyle w:val="libLine"/>
        <w:rPr>
          <w:rtl/>
        </w:rPr>
      </w:pPr>
      <w:r w:rsidRPr="00A16D37">
        <w:rPr>
          <w:rtl/>
        </w:rPr>
        <w:t>__________________</w:t>
      </w:r>
    </w:p>
    <w:p w14:paraId="36C3B536" w14:textId="77777777" w:rsidR="007211B6" w:rsidRPr="00A16D37" w:rsidRDefault="007211B6" w:rsidP="00642A75">
      <w:pPr>
        <w:pStyle w:val="libFootnote0"/>
        <w:rPr>
          <w:rtl/>
          <w:lang w:bidi="fa-IR"/>
        </w:rPr>
      </w:pPr>
      <w:r>
        <w:rPr>
          <w:rtl/>
        </w:rPr>
        <w:t>(</w:t>
      </w:r>
      <w:r w:rsidRPr="00A16D37">
        <w:rPr>
          <w:rtl/>
        </w:rPr>
        <w:t>1) أسد الغابة ت 2244 ، تجريد أسماء الصحابة 1 / 239</w:t>
      </w:r>
      <w:r>
        <w:rPr>
          <w:rtl/>
        </w:rPr>
        <w:t xml:space="preserve"> ـ </w:t>
      </w:r>
      <w:r w:rsidRPr="00A16D37">
        <w:rPr>
          <w:rtl/>
        </w:rPr>
        <w:t>العقد الثمين 4 / 617.</w:t>
      </w:r>
    </w:p>
    <w:p w14:paraId="0D0BA81F" w14:textId="77777777" w:rsidR="007211B6" w:rsidRPr="00A16D37" w:rsidRDefault="007211B6" w:rsidP="00642A75">
      <w:pPr>
        <w:pStyle w:val="libFootnote0"/>
        <w:rPr>
          <w:rtl/>
          <w:lang w:bidi="fa-IR"/>
        </w:rPr>
      </w:pPr>
      <w:r>
        <w:rPr>
          <w:rtl/>
        </w:rPr>
        <w:t>(</w:t>
      </w:r>
      <w:r w:rsidRPr="00A16D37">
        <w:rPr>
          <w:rtl/>
        </w:rPr>
        <w:t>2) في ط يسرع.</w:t>
      </w:r>
    </w:p>
    <w:p w14:paraId="133D617D" w14:textId="77777777" w:rsidR="007211B6" w:rsidRPr="00A16D37" w:rsidRDefault="007211B6" w:rsidP="00642A75">
      <w:pPr>
        <w:pStyle w:val="libFootnote0"/>
        <w:rPr>
          <w:rtl/>
          <w:lang w:bidi="fa-IR"/>
        </w:rPr>
      </w:pPr>
      <w:r>
        <w:rPr>
          <w:rtl/>
        </w:rPr>
        <w:t>(</w:t>
      </w:r>
      <w:r w:rsidRPr="00A16D37">
        <w:rPr>
          <w:rtl/>
        </w:rPr>
        <w:t>3) أسد الغابة ت 2246.</w:t>
      </w:r>
    </w:p>
    <w:p w14:paraId="34D1C30A"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بينة على أنكم ، أسد الغابة ت 2247.</w:t>
      </w:r>
    </w:p>
    <w:p w14:paraId="6E342D2C" w14:textId="77777777" w:rsidR="007211B6" w:rsidRPr="00A16D37" w:rsidRDefault="007211B6" w:rsidP="00CE58FD">
      <w:pPr>
        <w:pStyle w:val="libNormal0"/>
        <w:rPr>
          <w:rtl/>
        </w:rPr>
      </w:pPr>
      <w:r>
        <w:rPr>
          <w:rtl/>
        </w:rPr>
        <w:br w:type="page"/>
      </w:r>
      <w:r w:rsidRPr="00A16D37">
        <w:rPr>
          <w:rtl/>
        </w:rPr>
        <w:lastRenderedPageBreak/>
        <w:t>ناقة ضلت في بني وثيل فأتاهم وليس هناك منهم أحد ، وكانت أمهم ليلى بنت شداد بن أوس ، وهي عجوز كبيرة</w:t>
      </w:r>
      <w:r>
        <w:rPr>
          <w:rtl/>
        </w:rPr>
        <w:t xml:space="preserve"> ..</w:t>
      </w:r>
      <w:r w:rsidRPr="00A16D37">
        <w:rPr>
          <w:rtl/>
        </w:rPr>
        <w:t>. فذكر قصّة ، فجاء سحيم بن وثيل إلى أمه ، فأخبرته الخبر ، فسكت حتى يلقى عبيد بن غاضرة بن سمرة فصرعه فدقّ فمه ، فاستعدى عليه سمرة عثمان فحبسه. وسيأتي ذكر ولده غاضرة بن سمرة إن شاء الله تعالى.</w:t>
      </w:r>
    </w:p>
    <w:p w14:paraId="62B5E951" w14:textId="77777777" w:rsidR="007211B6" w:rsidRPr="00A16D37" w:rsidRDefault="007211B6" w:rsidP="00F329FF">
      <w:pPr>
        <w:pStyle w:val="libNormal"/>
        <w:rPr>
          <w:rtl/>
        </w:rPr>
      </w:pPr>
      <w:r w:rsidRPr="00176461">
        <w:rPr>
          <w:rStyle w:val="libBold2Char"/>
          <w:rtl/>
        </w:rPr>
        <w:t xml:space="preserve">3492 ـ سمرة بن فاتك </w:t>
      </w:r>
      <w:r w:rsidRPr="00CB243B">
        <w:rPr>
          <w:rStyle w:val="libFootnotenumChar"/>
          <w:rtl/>
        </w:rPr>
        <w:t>(1)</w:t>
      </w:r>
      <w:r w:rsidRPr="00176461">
        <w:rPr>
          <w:rStyle w:val="libBold2Char"/>
          <w:rtl/>
        </w:rPr>
        <w:t xml:space="preserve"> : </w:t>
      </w:r>
      <w:r w:rsidRPr="00A16D37">
        <w:rPr>
          <w:rtl/>
        </w:rPr>
        <w:t>ويقال ابن فاتكة الأسديّ. ويقال اسمه سبرة</w:t>
      </w:r>
      <w:r>
        <w:rPr>
          <w:rtl/>
        </w:rPr>
        <w:t xml:space="preserve"> ـ </w:t>
      </w:r>
      <w:r w:rsidRPr="00A16D37">
        <w:rPr>
          <w:rtl/>
        </w:rPr>
        <w:t>بسكون الموحدة.</w:t>
      </w:r>
    </w:p>
    <w:p w14:paraId="77C4BDD6" w14:textId="77777777" w:rsidR="007211B6" w:rsidRPr="00A16D37" w:rsidRDefault="007211B6" w:rsidP="00F329FF">
      <w:pPr>
        <w:pStyle w:val="libNormal"/>
        <w:rPr>
          <w:rtl/>
        </w:rPr>
      </w:pPr>
      <w:r w:rsidRPr="00A16D37">
        <w:rPr>
          <w:rtl/>
        </w:rPr>
        <w:t>روى أحمد والحسن بن سفيان والبخاريّ في تاريخه ، والبغويّ وابن مندة وغيرهم من طريق بشر بن عبيد الله ، عن سمرة بن فاتكة الأسدي</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قال : «نعم الرّجل سمرة لو أخذ من لمّته ، وشمّر من مئزره» ، فبلغه ذلك ، ففعل.</w:t>
      </w:r>
    </w:p>
    <w:p w14:paraId="51B3ACC8" w14:textId="77777777" w:rsidR="007211B6" w:rsidRPr="00A16D37" w:rsidRDefault="007211B6" w:rsidP="00F329FF">
      <w:pPr>
        <w:pStyle w:val="libNormal"/>
        <w:rPr>
          <w:rtl/>
        </w:rPr>
      </w:pPr>
      <w:r w:rsidRPr="00A16D37">
        <w:rPr>
          <w:rtl/>
        </w:rPr>
        <w:t>وروى ابن المبارك في الجهاد من هذا الوجه عن سمرة أثرا آخر موقوفا قال فيه :</w:t>
      </w:r>
      <w:r>
        <w:rPr>
          <w:rFonts w:hint="cs"/>
          <w:rtl/>
        </w:rPr>
        <w:t xml:space="preserve"> </w:t>
      </w:r>
      <w:r w:rsidRPr="00A16D37">
        <w:rPr>
          <w:rtl/>
        </w:rPr>
        <w:t>ولوددت أنه لا يأتي عليّ يوم إلا عدا عليّ فيه قرني من المشركين عليه لأمته إن قتلني فذاك ، وإن قتلته عدا عليّ مثله.</w:t>
      </w:r>
    </w:p>
    <w:p w14:paraId="74F8602D" w14:textId="77777777" w:rsidR="007211B6" w:rsidRPr="00A16D37" w:rsidRDefault="007211B6" w:rsidP="00F329FF">
      <w:pPr>
        <w:pStyle w:val="libNormal"/>
        <w:rPr>
          <w:rtl/>
        </w:rPr>
      </w:pPr>
      <w:r w:rsidRPr="00A16D37">
        <w:rPr>
          <w:rtl/>
        </w:rPr>
        <w:t>وقد أورد ابن عساكر هذا المتن في ترجمة سمرة بن فاتك.</w:t>
      </w:r>
    </w:p>
    <w:p w14:paraId="778E9149" w14:textId="77777777" w:rsidR="007211B6" w:rsidRPr="00A16D37" w:rsidRDefault="007211B6" w:rsidP="00F329FF">
      <w:pPr>
        <w:pStyle w:val="libNormal"/>
        <w:rPr>
          <w:rtl/>
        </w:rPr>
      </w:pPr>
      <w:r w:rsidRPr="00A16D37">
        <w:rPr>
          <w:rtl/>
        </w:rPr>
        <w:t>والّذي عندي أنه غيره ، وقد فرق بينهما البخاري في تاريخه ، فقال في هذا : له صحبة ، حديثه في الشّاميين ، وأورد له هذا الحديث ، وأورد في سبرة حديث جبير بن نفير عنه الّذي تقدم في ترجمته.</w:t>
      </w:r>
    </w:p>
    <w:p w14:paraId="33688FF0" w14:textId="77777777" w:rsidR="007211B6" w:rsidRPr="00A16D37" w:rsidRDefault="007211B6" w:rsidP="00F329FF">
      <w:pPr>
        <w:pStyle w:val="libNormal"/>
        <w:rPr>
          <w:rtl/>
        </w:rPr>
      </w:pPr>
      <w:r w:rsidRPr="00176461">
        <w:rPr>
          <w:rStyle w:val="libBold2Char"/>
          <w:rtl/>
        </w:rPr>
        <w:t xml:space="preserve">3493 ـ سمرة بن معاوية </w:t>
      </w:r>
      <w:r w:rsidRPr="00CB243B">
        <w:rPr>
          <w:rStyle w:val="libFootnotenumChar"/>
          <w:rtl/>
        </w:rPr>
        <w:t>(2)</w:t>
      </w:r>
      <w:r w:rsidRPr="00176461">
        <w:rPr>
          <w:rStyle w:val="libBold2Char"/>
          <w:rtl/>
        </w:rPr>
        <w:t xml:space="preserve"> : </w:t>
      </w:r>
      <w:r w:rsidRPr="00A16D37">
        <w:rPr>
          <w:rtl/>
        </w:rPr>
        <w:t>بن عمرو بن سلمة بن أبي كرب بن ربيعة الكنديّ.</w:t>
      </w:r>
    </w:p>
    <w:p w14:paraId="4D66ABC0" w14:textId="77777777" w:rsidR="007211B6" w:rsidRPr="00A16D37" w:rsidRDefault="007211B6" w:rsidP="00F329FF">
      <w:pPr>
        <w:pStyle w:val="libNormal"/>
        <w:rPr>
          <w:rtl/>
        </w:rPr>
      </w:pPr>
      <w:r w:rsidRPr="00A16D37">
        <w:rPr>
          <w:rtl/>
        </w:rPr>
        <w:t>ذكر ابن شاهين أنّ له وفادة ، وجدّ أبيه سلمة يقال له المجرّ ، لأنه طعن رجلا فأجرّه الرمح ، أي نزل في نحره. وبنو المجرّ : بطن من ولده بالكوفة لهم فيها مسجد ، ذكر ذلك ابن الكلبيّ.</w:t>
      </w:r>
    </w:p>
    <w:p w14:paraId="76D7BC1D" w14:textId="77777777" w:rsidR="007211B6" w:rsidRPr="00A16D37" w:rsidRDefault="007211B6" w:rsidP="00F329FF">
      <w:pPr>
        <w:pStyle w:val="libNormal"/>
        <w:rPr>
          <w:rtl/>
        </w:rPr>
      </w:pPr>
      <w:r w:rsidRPr="00176461">
        <w:rPr>
          <w:rStyle w:val="libBold2Char"/>
          <w:rtl/>
        </w:rPr>
        <w:t xml:space="preserve">3494 ـ سمرة </w:t>
      </w:r>
      <w:r w:rsidRPr="00CB243B">
        <w:rPr>
          <w:rStyle w:val="libFootnotenumChar"/>
          <w:rtl/>
        </w:rPr>
        <w:t>(3)</w:t>
      </w:r>
      <w:r w:rsidRPr="00176461">
        <w:rPr>
          <w:rStyle w:val="libBold2Char"/>
          <w:rtl/>
        </w:rPr>
        <w:t xml:space="preserve"> بن معير </w:t>
      </w:r>
      <w:r w:rsidRPr="00CB243B">
        <w:rPr>
          <w:rStyle w:val="libFootnotenumChar"/>
          <w:rtl/>
        </w:rPr>
        <w:t>(4)</w:t>
      </w:r>
      <w:r w:rsidRPr="00176461">
        <w:rPr>
          <w:rStyle w:val="libBold2Char"/>
          <w:rtl/>
        </w:rPr>
        <w:t xml:space="preserve"> : </w:t>
      </w:r>
      <w:r w:rsidRPr="00A16D37">
        <w:rPr>
          <w:rtl/>
        </w:rPr>
        <w:t>بن لوذان الجمحيّ ، أخو أبي محذورة. وقيل هو اسم أبي</w:t>
      </w:r>
    </w:p>
    <w:p w14:paraId="4D589CCB" w14:textId="77777777" w:rsidR="007211B6" w:rsidRPr="00A16D37" w:rsidRDefault="007211B6" w:rsidP="00CB243B">
      <w:pPr>
        <w:pStyle w:val="libLine"/>
        <w:rPr>
          <w:rtl/>
        </w:rPr>
      </w:pPr>
      <w:r w:rsidRPr="00A16D37">
        <w:rPr>
          <w:rtl/>
        </w:rPr>
        <w:t>__________________</w:t>
      </w:r>
    </w:p>
    <w:p w14:paraId="5B84061D" w14:textId="77777777" w:rsidR="007211B6" w:rsidRPr="00A16D37" w:rsidRDefault="007211B6" w:rsidP="00642A75">
      <w:pPr>
        <w:pStyle w:val="libFootnote0"/>
        <w:rPr>
          <w:rtl/>
          <w:lang w:bidi="fa-IR"/>
        </w:rPr>
      </w:pPr>
      <w:r>
        <w:rPr>
          <w:rtl/>
        </w:rPr>
        <w:t>(</w:t>
      </w:r>
      <w:r w:rsidRPr="00A16D37">
        <w:rPr>
          <w:rtl/>
        </w:rPr>
        <w:t>1) تعجيل المنفعة 146</w:t>
      </w:r>
      <w:r>
        <w:rPr>
          <w:rtl/>
        </w:rPr>
        <w:t xml:space="preserve"> ـ </w:t>
      </w:r>
      <w:r w:rsidRPr="00A16D37">
        <w:rPr>
          <w:rtl/>
        </w:rPr>
        <w:t>الجرح والتعديل 4 / 1279</w:t>
      </w:r>
      <w:r>
        <w:rPr>
          <w:rtl/>
        </w:rPr>
        <w:t xml:space="preserve"> ـ </w:t>
      </w:r>
      <w:r w:rsidRPr="00A16D37">
        <w:rPr>
          <w:rtl/>
        </w:rPr>
        <w:t>الأعلمي 19 / 260</w:t>
      </w:r>
      <w:r>
        <w:rPr>
          <w:rtl/>
        </w:rPr>
        <w:t xml:space="preserve"> ـ </w:t>
      </w:r>
      <w:r w:rsidRPr="00A16D37">
        <w:rPr>
          <w:rtl/>
        </w:rPr>
        <w:t>الثقات 207 ، بقي بن مخلد 325.</w:t>
      </w:r>
    </w:p>
    <w:p w14:paraId="72EB75BA" w14:textId="77777777" w:rsidR="007211B6" w:rsidRPr="00A16D37" w:rsidRDefault="007211B6" w:rsidP="00642A75">
      <w:pPr>
        <w:pStyle w:val="libFootnote0"/>
        <w:rPr>
          <w:rtl/>
          <w:lang w:bidi="fa-IR"/>
        </w:rPr>
      </w:pPr>
      <w:r>
        <w:rPr>
          <w:rtl/>
        </w:rPr>
        <w:t>(</w:t>
      </w:r>
      <w:r w:rsidRPr="00A16D37">
        <w:rPr>
          <w:rtl/>
        </w:rPr>
        <w:t>2) أسد الغابة ت 2248 ، الاستيعاب ت 1071.</w:t>
      </w:r>
    </w:p>
    <w:p w14:paraId="4E104FB0" w14:textId="77777777" w:rsidR="007211B6" w:rsidRPr="00A16D37" w:rsidRDefault="007211B6" w:rsidP="00642A75">
      <w:pPr>
        <w:pStyle w:val="libFootnote0"/>
        <w:rPr>
          <w:rtl/>
          <w:lang w:bidi="fa-IR"/>
        </w:rPr>
      </w:pPr>
      <w:r>
        <w:rPr>
          <w:rtl/>
        </w:rPr>
        <w:t>(</w:t>
      </w:r>
      <w:r w:rsidRPr="00A16D37">
        <w:rPr>
          <w:rtl/>
        </w:rPr>
        <w:t>3) أسد الغابة ت 2249 ، الاستيعاب ت 1070 ، تجريد أسماء الصحابة 1 / 239</w:t>
      </w:r>
      <w:r>
        <w:rPr>
          <w:rtl/>
        </w:rPr>
        <w:t xml:space="preserve"> ـ </w:t>
      </w:r>
      <w:r w:rsidRPr="00A16D37">
        <w:rPr>
          <w:rtl/>
        </w:rPr>
        <w:t>الجرح والتعديل 4 / 680</w:t>
      </w:r>
      <w:r>
        <w:rPr>
          <w:rtl/>
        </w:rPr>
        <w:t xml:space="preserve"> ـ </w:t>
      </w:r>
      <w:r w:rsidRPr="00A16D37">
        <w:rPr>
          <w:rtl/>
        </w:rPr>
        <w:t>التاريخ الصغير 1 / 106 ، 122 ، الوافي بالوفيات 15 / 613</w:t>
      </w:r>
      <w:r>
        <w:rPr>
          <w:rtl/>
        </w:rPr>
        <w:t xml:space="preserve"> ـ </w:t>
      </w:r>
      <w:r w:rsidRPr="00A16D37">
        <w:rPr>
          <w:rtl/>
        </w:rPr>
        <w:t>التاريخ الكبير 4 / 177</w:t>
      </w:r>
      <w:r>
        <w:rPr>
          <w:rtl/>
        </w:rPr>
        <w:t xml:space="preserve"> ـ </w:t>
      </w:r>
      <w:r w:rsidRPr="00A16D37">
        <w:rPr>
          <w:rtl/>
        </w:rPr>
        <w:t>المشتبه 597</w:t>
      </w:r>
      <w:r>
        <w:rPr>
          <w:rtl/>
        </w:rPr>
        <w:t xml:space="preserve"> ـ </w:t>
      </w:r>
      <w:r w:rsidRPr="00A16D37">
        <w:rPr>
          <w:rtl/>
        </w:rPr>
        <w:t>التاريخ لابن معين 3 / 239</w:t>
      </w:r>
      <w:r>
        <w:rPr>
          <w:rtl/>
        </w:rPr>
        <w:t xml:space="preserve"> ـ </w:t>
      </w:r>
      <w:r w:rsidRPr="00A16D37">
        <w:rPr>
          <w:rtl/>
        </w:rPr>
        <w:t>الأعلمي 19 / 260.</w:t>
      </w:r>
    </w:p>
    <w:p w14:paraId="62CDFB29"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معين.</w:t>
      </w:r>
    </w:p>
    <w:p w14:paraId="13294723" w14:textId="77777777" w:rsidR="007211B6" w:rsidRPr="00A16D37" w:rsidRDefault="007211B6" w:rsidP="00CE58FD">
      <w:pPr>
        <w:pStyle w:val="libNormal0"/>
        <w:rPr>
          <w:rtl/>
        </w:rPr>
      </w:pPr>
      <w:r>
        <w:rPr>
          <w:rtl/>
        </w:rPr>
        <w:br w:type="page"/>
      </w:r>
      <w:r w:rsidRPr="00A16D37">
        <w:rPr>
          <w:rtl/>
        </w:rPr>
        <w:lastRenderedPageBreak/>
        <w:t>محذورة. وقال ابن حزم في الجمهرة : ويظن أهل الحديث أن اسم أبي محذورة سمرة ، وليس كذلك ، وإنما سمرة أخ له.</w:t>
      </w:r>
    </w:p>
    <w:p w14:paraId="319ACB21" w14:textId="77777777" w:rsidR="007211B6" w:rsidRPr="00A16D37" w:rsidRDefault="007211B6" w:rsidP="00F329FF">
      <w:pPr>
        <w:pStyle w:val="libNormal"/>
        <w:rPr>
          <w:rtl/>
        </w:rPr>
      </w:pPr>
      <w:r w:rsidRPr="00A16D37">
        <w:rPr>
          <w:rtl/>
        </w:rPr>
        <w:t>قلت : جزم بأن اسم أبي محذورة سمرة ابن معين وابن سعد وغيرهما. وقال مصعب الزبيري : اسم أبي محذورة أوس ، وله أخ يقال له سمرة ، فهذا مما اعتمد عليه ابن حزم.</w:t>
      </w:r>
    </w:p>
    <w:p w14:paraId="1A6F7A6C" w14:textId="77777777" w:rsidR="007211B6" w:rsidRPr="00A16D37" w:rsidRDefault="007211B6" w:rsidP="00F329FF">
      <w:pPr>
        <w:pStyle w:val="libNormal"/>
        <w:rPr>
          <w:rtl/>
          <w:lang w:bidi="fa-IR"/>
        </w:rPr>
      </w:pPr>
      <w:r w:rsidRPr="00176461">
        <w:rPr>
          <w:rStyle w:val="libBold2Char"/>
          <w:rtl/>
        </w:rPr>
        <w:t xml:space="preserve">3495 ـ سمعان بن خالد </w:t>
      </w:r>
      <w:r w:rsidRPr="00CB243B">
        <w:rPr>
          <w:rStyle w:val="libFootnotenumChar"/>
          <w:rtl/>
        </w:rPr>
        <w:t>(1)</w:t>
      </w:r>
      <w:r w:rsidRPr="00176461">
        <w:rPr>
          <w:rStyle w:val="libBold2Char"/>
          <w:rtl/>
        </w:rPr>
        <w:t xml:space="preserve"> : </w:t>
      </w:r>
      <w:r w:rsidRPr="00A16D37">
        <w:rPr>
          <w:rtl/>
          <w:lang w:bidi="fa-IR"/>
        </w:rPr>
        <w:t xml:space="preserve">من بني قريط </w:t>
      </w:r>
      <w:r w:rsidRPr="00CB243B">
        <w:rPr>
          <w:rStyle w:val="libFootnotenumChar"/>
          <w:rtl/>
        </w:rPr>
        <w:t>(2)</w:t>
      </w:r>
      <w:r>
        <w:rPr>
          <w:rtl/>
          <w:lang w:bidi="fa-IR"/>
        </w:rPr>
        <w:t>.</w:t>
      </w:r>
    </w:p>
    <w:p w14:paraId="41B83503" w14:textId="77777777" w:rsidR="007211B6" w:rsidRPr="00A16D37" w:rsidRDefault="007211B6" w:rsidP="00F329FF">
      <w:pPr>
        <w:pStyle w:val="libNormal"/>
        <w:rPr>
          <w:rtl/>
        </w:rPr>
      </w:pPr>
      <w:r w:rsidRPr="00A16D37">
        <w:rPr>
          <w:rtl/>
        </w:rPr>
        <w:t xml:space="preserve">روى ابن مندة من طريق مشنّج </w:t>
      </w:r>
      <w:r w:rsidRPr="00CB243B">
        <w:rPr>
          <w:rStyle w:val="libFootnotenumChar"/>
          <w:rtl/>
        </w:rPr>
        <w:t>(3)</w:t>
      </w:r>
      <w:r w:rsidRPr="00A16D37">
        <w:rPr>
          <w:rtl/>
        </w:rPr>
        <w:t xml:space="preserve"> بن سمعان بن الهيثم بن عقيل بن ثابت بن سمعان ابن خالد عن أبيه ، عن جدّه ، عن أبيه ، عن جدّه ، عن جدّه</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دعا له بالبركة لما وفد عليه ومسح ناصيته في حديث طويل. وفي إسناده من لا يعرف.</w:t>
      </w:r>
    </w:p>
    <w:p w14:paraId="52D67B45" w14:textId="77777777" w:rsidR="007211B6" w:rsidRPr="00A16D37" w:rsidRDefault="007211B6" w:rsidP="00F329FF">
      <w:pPr>
        <w:pStyle w:val="libNormal"/>
        <w:rPr>
          <w:rtl/>
        </w:rPr>
      </w:pPr>
      <w:r w:rsidRPr="00A16D37">
        <w:rPr>
          <w:rtl/>
        </w:rPr>
        <w:t>وذكر أبو عمر في ترجمة النّواس بن سمعان أن سمعان بن خالد هذا هو والد النواس ، ولم يفرده بترجمة.</w:t>
      </w:r>
    </w:p>
    <w:p w14:paraId="0943F557" w14:textId="77777777" w:rsidR="007211B6" w:rsidRPr="00176461" w:rsidRDefault="007211B6" w:rsidP="00F329FF">
      <w:pPr>
        <w:pStyle w:val="libNormal"/>
        <w:rPr>
          <w:rStyle w:val="libBold2Char"/>
          <w:rtl/>
        </w:rPr>
      </w:pPr>
      <w:r w:rsidRPr="00176461">
        <w:rPr>
          <w:rStyle w:val="libBold2Char"/>
          <w:rtl/>
        </w:rPr>
        <w:t xml:space="preserve">3496 ـ سمعان بن عمرو بن حجر الأسلميّ </w:t>
      </w:r>
      <w:r w:rsidRPr="00CB243B">
        <w:rPr>
          <w:rStyle w:val="libFootnotenumChar"/>
          <w:rtl/>
        </w:rPr>
        <w:t>(4)</w:t>
      </w:r>
      <w:r w:rsidRPr="00176461">
        <w:rPr>
          <w:rStyle w:val="libBold2Char"/>
          <w:rtl/>
        </w:rPr>
        <w:t xml:space="preserve"> :</w:t>
      </w:r>
    </w:p>
    <w:p w14:paraId="0F27B3F8" w14:textId="77777777" w:rsidR="007211B6" w:rsidRPr="00A16D37" w:rsidRDefault="007211B6" w:rsidP="00F329FF">
      <w:pPr>
        <w:pStyle w:val="libNormal"/>
        <w:rPr>
          <w:rtl/>
        </w:rPr>
      </w:pPr>
      <w:r w:rsidRPr="00A16D37">
        <w:rPr>
          <w:rtl/>
        </w:rPr>
        <w:t>قال ابن مندة : له صحبة ، وأخرج من طريق منصور بن عباد بن عمر بن بلال بن عمران بن خيار بن سمعان بن عمرو ، عن أبيه ، عن جدّه ، عن أبيه ، عن جدّه ، عن أبيه ، عن جدّه سمعان بن عمرو</w:t>
      </w:r>
      <w:r>
        <w:rPr>
          <w:rtl/>
        </w:rPr>
        <w:t xml:space="preserve"> ـ </w:t>
      </w:r>
      <w:r w:rsidRPr="00A16D37">
        <w:rPr>
          <w:rtl/>
        </w:rPr>
        <w:t xml:space="preserve">أنه وفد إلى النبي </w:t>
      </w:r>
      <w:r w:rsidRPr="006853CA">
        <w:rPr>
          <w:rStyle w:val="libAlaemChar"/>
          <w:rtl/>
        </w:rPr>
        <w:t>صلى‌الله‌عليه‌وسلم</w:t>
      </w:r>
      <w:r w:rsidRPr="00A16D37">
        <w:rPr>
          <w:rtl/>
        </w:rPr>
        <w:t xml:space="preserve"> فبايعه على الإسلام ، وصدق الرسالة </w:t>
      </w:r>
      <w:r w:rsidRPr="00CB243B">
        <w:rPr>
          <w:rStyle w:val="libFootnotenumChar"/>
          <w:rtl/>
        </w:rPr>
        <w:t>(5)</w:t>
      </w:r>
      <w:r w:rsidRPr="00A16D37">
        <w:rPr>
          <w:rtl/>
        </w:rPr>
        <w:t xml:space="preserve"> ، وأقطعه النبيّ </w:t>
      </w:r>
      <w:r w:rsidRPr="006853CA">
        <w:rPr>
          <w:rStyle w:val="libAlaemChar"/>
          <w:rtl/>
        </w:rPr>
        <w:t>صلى‌الله‌عليه‌وسلم</w:t>
      </w:r>
      <w:r w:rsidRPr="00A16D37">
        <w:rPr>
          <w:rtl/>
        </w:rPr>
        <w:t xml:space="preserve"> أرضا.</w:t>
      </w:r>
    </w:p>
    <w:p w14:paraId="012FEEC4" w14:textId="77777777" w:rsidR="007211B6" w:rsidRPr="00A16D37" w:rsidRDefault="007211B6" w:rsidP="00F329FF">
      <w:pPr>
        <w:pStyle w:val="libNormal"/>
        <w:rPr>
          <w:rtl/>
        </w:rPr>
      </w:pPr>
      <w:r w:rsidRPr="00A16D37">
        <w:rPr>
          <w:rtl/>
        </w:rPr>
        <w:t>في إسناده مجاهيل ، وابنه خيار بالخاء المعجمة والتحتانية. وعند أبي عمر في الأفراد من حرف السّين المهملة : سمعان بن عمرو الأسلميّ إسناد حديثه ليس بالقائم.</w:t>
      </w:r>
    </w:p>
    <w:p w14:paraId="26E77520" w14:textId="77777777" w:rsidR="007211B6" w:rsidRPr="00A16D37" w:rsidRDefault="007211B6" w:rsidP="00F329FF">
      <w:pPr>
        <w:pStyle w:val="libNormal"/>
        <w:rPr>
          <w:rtl/>
        </w:rPr>
      </w:pPr>
      <w:r w:rsidRPr="00176461">
        <w:rPr>
          <w:rStyle w:val="libBold2Char"/>
          <w:rtl/>
        </w:rPr>
        <w:t xml:space="preserve">3497 ز ـ سمعان بن عمرو : </w:t>
      </w:r>
      <w:r w:rsidRPr="00A16D37">
        <w:rPr>
          <w:rtl/>
        </w:rPr>
        <w:t>بن قريط بن عبيد بن أبي بكر بن كلاب الكلابي.</w:t>
      </w:r>
    </w:p>
    <w:p w14:paraId="18850EA4" w14:textId="77777777" w:rsidR="007211B6" w:rsidRPr="00A16D37" w:rsidRDefault="007211B6" w:rsidP="00F329FF">
      <w:pPr>
        <w:pStyle w:val="libNormal"/>
        <w:rPr>
          <w:rtl/>
        </w:rPr>
      </w:pPr>
      <w:r w:rsidRPr="00A16D37">
        <w:rPr>
          <w:rtl/>
        </w:rPr>
        <w:t xml:space="preserve">ذكر أبو الحسن المدائني في كتاب رسل رسول الله </w:t>
      </w:r>
      <w:r w:rsidRPr="006853CA">
        <w:rPr>
          <w:rStyle w:val="libAlaemChar"/>
          <w:rtl/>
        </w:rPr>
        <w:t>صلى‌الله‌عليه‌وسلم</w:t>
      </w:r>
      <w:r w:rsidRPr="00A16D37">
        <w:rPr>
          <w:rtl/>
        </w:rPr>
        <w:t xml:space="preserve"> بأسانيده ، قالوا : وبعث رسول الله </w:t>
      </w:r>
      <w:r w:rsidRPr="006853CA">
        <w:rPr>
          <w:rStyle w:val="libAlaemChar"/>
          <w:rtl/>
        </w:rPr>
        <w:t>صلى‌الله‌عليه‌وسلم</w:t>
      </w:r>
      <w:r w:rsidRPr="00A16D37">
        <w:rPr>
          <w:rtl/>
        </w:rPr>
        <w:t xml:space="preserve"> إلى سمعان بن عمرو مع عبد الله بن عوسجة فرقع بكتابه دلو ، فقيل لهم بنو المرقع ، ثم أسلم سمعان ، وقدم على رسول الله </w:t>
      </w:r>
      <w:r w:rsidRPr="006853CA">
        <w:rPr>
          <w:rStyle w:val="libAlaemChar"/>
          <w:rtl/>
        </w:rPr>
        <w:t>صلى‌الله‌عليه‌وسلم</w:t>
      </w:r>
      <w:r w:rsidRPr="00A16D37">
        <w:rPr>
          <w:rtl/>
        </w:rPr>
        <w:t xml:space="preserve"> وأنشده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685A9691" w14:textId="77777777" w:rsidTr="00F6784A">
        <w:trPr>
          <w:tblCellSpacing w:w="15" w:type="dxa"/>
          <w:jc w:val="center"/>
        </w:trPr>
        <w:tc>
          <w:tcPr>
            <w:tcW w:w="2362" w:type="pct"/>
            <w:vAlign w:val="center"/>
          </w:tcPr>
          <w:p w14:paraId="438F6988" w14:textId="77777777" w:rsidR="007211B6" w:rsidRPr="00A16D37" w:rsidRDefault="007211B6" w:rsidP="00215DDE">
            <w:pPr>
              <w:pStyle w:val="libPoem"/>
              <w:rPr>
                <w:rtl/>
              </w:rPr>
            </w:pPr>
            <w:r w:rsidRPr="00A16D37">
              <w:rPr>
                <w:rtl/>
              </w:rPr>
              <w:t xml:space="preserve">أقلني كما أمّنت وردا ولم أكن </w:t>
            </w:r>
            <w:r w:rsidRPr="00215DDE">
              <w:rPr>
                <w:rStyle w:val="libPoemTiniCharChar"/>
                <w:rtl/>
              </w:rPr>
              <w:br/>
              <w:t> </w:t>
            </w:r>
          </w:p>
        </w:tc>
        <w:tc>
          <w:tcPr>
            <w:tcW w:w="196" w:type="pct"/>
            <w:vAlign w:val="center"/>
          </w:tcPr>
          <w:p w14:paraId="6FD04E39" w14:textId="77777777" w:rsidR="007211B6" w:rsidRPr="00A16D37" w:rsidRDefault="007211B6" w:rsidP="00215DDE">
            <w:pPr>
              <w:pStyle w:val="libPoem"/>
            </w:pPr>
            <w:r w:rsidRPr="00A16D37">
              <w:rPr>
                <w:rtl/>
              </w:rPr>
              <w:t> </w:t>
            </w:r>
          </w:p>
        </w:tc>
        <w:tc>
          <w:tcPr>
            <w:tcW w:w="2361" w:type="pct"/>
            <w:vAlign w:val="center"/>
          </w:tcPr>
          <w:p w14:paraId="2555D1B3" w14:textId="77777777" w:rsidR="007211B6" w:rsidRPr="00A16D37" w:rsidRDefault="007211B6" w:rsidP="00215DDE">
            <w:pPr>
              <w:pStyle w:val="libPoem"/>
            </w:pPr>
            <w:r w:rsidRPr="00A16D37">
              <w:rPr>
                <w:rtl/>
              </w:rPr>
              <w:t>بأسوإ ذنبا إذ أتيتك من ورد</w:t>
            </w:r>
            <w:r w:rsidRPr="00215DDE">
              <w:rPr>
                <w:rStyle w:val="libPoemTiniCharChar"/>
                <w:rtl/>
              </w:rPr>
              <w:br/>
              <w:t> </w:t>
            </w:r>
          </w:p>
        </w:tc>
      </w:tr>
    </w:tbl>
    <w:p w14:paraId="764F3102"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57180EFD" w14:textId="77777777" w:rsidR="007211B6" w:rsidRPr="00A16D37" w:rsidRDefault="007211B6" w:rsidP="00CB243B">
      <w:pPr>
        <w:pStyle w:val="libLine"/>
        <w:rPr>
          <w:rtl/>
        </w:rPr>
      </w:pPr>
      <w:r w:rsidRPr="00A16D37">
        <w:rPr>
          <w:rtl/>
        </w:rPr>
        <w:t>__________________</w:t>
      </w:r>
    </w:p>
    <w:p w14:paraId="5103E417"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خالد الكلابي من بني قريط.</w:t>
      </w:r>
    </w:p>
    <w:p w14:paraId="1D521A94" w14:textId="77777777" w:rsidR="007211B6" w:rsidRPr="00A16D37" w:rsidRDefault="007211B6" w:rsidP="00642A75">
      <w:pPr>
        <w:pStyle w:val="libFootnote0"/>
        <w:rPr>
          <w:rtl/>
          <w:lang w:bidi="fa-IR"/>
        </w:rPr>
      </w:pPr>
      <w:r>
        <w:rPr>
          <w:rtl/>
        </w:rPr>
        <w:t>(</w:t>
      </w:r>
      <w:r w:rsidRPr="00A16D37">
        <w:rPr>
          <w:rtl/>
        </w:rPr>
        <w:t>2) أسد الغابة ت 2250.</w:t>
      </w:r>
    </w:p>
    <w:p w14:paraId="71D25988"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مسيح.</w:t>
      </w:r>
    </w:p>
    <w:p w14:paraId="2DC1B855" w14:textId="77777777" w:rsidR="007211B6" w:rsidRPr="00A16D37" w:rsidRDefault="007211B6" w:rsidP="00642A75">
      <w:pPr>
        <w:pStyle w:val="libFootnote0"/>
        <w:rPr>
          <w:rtl/>
          <w:lang w:bidi="fa-IR"/>
        </w:rPr>
      </w:pPr>
      <w:r>
        <w:rPr>
          <w:rtl/>
        </w:rPr>
        <w:t>(</w:t>
      </w:r>
      <w:r w:rsidRPr="00A16D37">
        <w:rPr>
          <w:rtl/>
        </w:rPr>
        <w:t>4) أسد الغابة ت 2251 ، الاستيعاب ت 1150.</w:t>
      </w:r>
    </w:p>
    <w:p w14:paraId="7BC96D84"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إليه ماله.</w:t>
      </w:r>
    </w:p>
    <w:p w14:paraId="797B5C95" w14:textId="77777777" w:rsidR="007211B6" w:rsidRPr="00A16D37" w:rsidRDefault="007211B6" w:rsidP="00F329FF">
      <w:pPr>
        <w:pStyle w:val="libNormal"/>
        <w:rPr>
          <w:rtl/>
        </w:rPr>
      </w:pPr>
      <w:r>
        <w:rPr>
          <w:rtl/>
        </w:rPr>
        <w:br w:type="page"/>
      </w:r>
      <w:r w:rsidRPr="00A16D37">
        <w:rPr>
          <w:rtl/>
        </w:rPr>
        <w:lastRenderedPageBreak/>
        <w:t xml:space="preserve">يشير إلى ورد بن مرداس أحد بني سعد هذيم ، وكان </w:t>
      </w:r>
      <w:r w:rsidRPr="006853CA">
        <w:rPr>
          <w:rStyle w:val="libAlaemChar"/>
          <w:rtl/>
        </w:rPr>
        <w:t>صلى‌الله‌عليه‌وسلم</w:t>
      </w:r>
      <w:r w:rsidRPr="00A16D37">
        <w:rPr>
          <w:rtl/>
        </w:rPr>
        <w:t xml:space="preserve"> كتب إليه في عسيب فعدا على العسيب فكسره ، ثم إنه بعد ذلك أسلم ، وغزا مع زيد بن حارثة وادي القرى ، فاستشهد. ويحتمل أن يكون هو سمعان والد النواس ، ويكون سقط اسم أبيه من نسبه ، فهو النواس بن سمعان بن عمرو بن خالد بن عمرو بن قريط ، وسائر نسبه كما ذكر هنا.</w:t>
      </w:r>
    </w:p>
    <w:p w14:paraId="0C9BB53F" w14:textId="77777777" w:rsidR="007211B6" w:rsidRPr="00A16D37" w:rsidRDefault="007211B6" w:rsidP="00F329FF">
      <w:pPr>
        <w:pStyle w:val="libNormal"/>
        <w:rPr>
          <w:rtl/>
        </w:rPr>
      </w:pPr>
      <w:r w:rsidRPr="00176461">
        <w:rPr>
          <w:rStyle w:val="libBold2Char"/>
          <w:rtl/>
        </w:rPr>
        <w:t xml:space="preserve">3498 ز ـ سمعون ، حليف آل حضرموت : </w:t>
      </w:r>
      <w:r w:rsidRPr="00A16D37">
        <w:rPr>
          <w:rtl/>
        </w:rPr>
        <w:t>ذكره موسى بن سهل الدئليّ فيمن نزل فلسطين من الصحابة.</w:t>
      </w:r>
    </w:p>
    <w:p w14:paraId="4C84E1C4" w14:textId="77777777" w:rsidR="007211B6" w:rsidRPr="00A16D37" w:rsidRDefault="007211B6" w:rsidP="00F329FF">
      <w:pPr>
        <w:pStyle w:val="libNormal"/>
        <w:rPr>
          <w:rtl/>
          <w:lang w:bidi="fa-IR"/>
        </w:rPr>
      </w:pPr>
      <w:r w:rsidRPr="00176461">
        <w:rPr>
          <w:rStyle w:val="libBold2Char"/>
          <w:rtl/>
        </w:rPr>
        <w:t xml:space="preserve">3499 ـ ز : [سمعون ، بمهملتين ، ويقال بمعجمتين : </w:t>
      </w:r>
      <w:r w:rsidRPr="00A16D37">
        <w:rPr>
          <w:rtl/>
          <w:lang w:bidi="fa-IR"/>
        </w:rPr>
        <w:t>هو أبو ريحانة. يأتي في المعجمة</w:t>
      </w:r>
      <w:r>
        <w:rPr>
          <w:rtl/>
          <w:lang w:bidi="fa-IR"/>
        </w:rPr>
        <w:t>]</w:t>
      </w:r>
      <w:r w:rsidRPr="00A16D37">
        <w:rPr>
          <w:rtl/>
          <w:lang w:bidi="fa-IR"/>
        </w:rPr>
        <w:t xml:space="preserve"> </w:t>
      </w:r>
      <w:r w:rsidRPr="00CB243B">
        <w:rPr>
          <w:rStyle w:val="libFootnotenumChar"/>
          <w:rtl/>
        </w:rPr>
        <w:t>(1)</w:t>
      </w:r>
      <w:r>
        <w:rPr>
          <w:rtl/>
          <w:lang w:bidi="fa-IR"/>
        </w:rPr>
        <w:t>.</w:t>
      </w:r>
    </w:p>
    <w:p w14:paraId="20D5F8AB" w14:textId="77777777" w:rsidR="007211B6" w:rsidRPr="00A16D37" w:rsidRDefault="007211B6" w:rsidP="00F329FF">
      <w:pPr>
        <w:pStyle w:val="libNormal"/>
        <w:rPr>
          <w:rtl/>
          <w:lang w:bidi="fa-IR"/>
        </w:rPr>
      </w:pPr>
      <w:r w:rsidRPr="00176461">
        <w:rPr>
          <w:rStyle w:val="libBold2Char"/>
          <w:rtl/>
        </w:rPr>
        <w:t xml:space="preserve">3500 ـ سميحة </w:t>
      </w:r>
      <w:r w:rsidRPr="00CB243B">
        <w:rPr>
          <w:rStyle w:val="libFootnotenumChar"/>
          <w:rtl/>
        </w:rPr>
        <w:t>(2)</w:t>
      </w:r>
      <w:r w:rsidRPr="00176461">
        <w:rPr>
          <w:rStyle w:val="libBold2Char"/>
          <w:rtl/>
        </w:rPr>
        <w:t xml:space="preserve"> : </w:t>
      </w:r>
      <w:r w:rsidRPr="00A16D37">
        <w:rPr>
          <w:rtl/>
          <w:lang w:bidi="fa-IR"/>
        </w:rPr>
        <w:t>ويقال سحيمة.</w:t>
      </w:r>
    </w:p>
    <w:p w14:paraId="4BB17124" w14:textId="77777777" w:rsidR="007211B6" w:rsidRPr="00A16D37" w:rsidRDefault="007211B6" w:rsidP="00F329FF">
      <w:pPr>
        <w:pStyle w:val="libNormal"/>
        <w:rPr>
          <w:rtl/>
        </w:rPr>
      </w:pPr>
      <w:r w:rsidRPr="00A16D37">
        <w:rPr>
          <w:rtl/>
        </w:rPr>
        <w:t>استدركه الأشيريّ على ابن عبد البر ، وأخرج من طريق خالد بن نجيح ، عن بكر بن شريح ، قال : كان لأبي لبابة الأنصاري جار يقال له سحيمة أو سميحة ، وكانت له نخلة مظلة على دار أبي لبابة ، فذكر الحديث.</w:t>
      </w:r>
    </w:p>
    <w:p w14:paraId="714E54AE" w14:textId="77777777" w:rsidR="007211B6" w:rsidRPr="00A16D37" w:rsidRDefault="007211B6" w:rsidP="00F329FF">
      <w:pPr>
        <w:pStyle w:val="libNormal"/>
        <w:rPr>
          <w:rtl/>
        </w:rPr>
      </w:pPr>
      <w:r w:rsidRPr="00A16D37">
        <w:rPr>
          <w:rtl/>
        </w:rPr>
        <w:t>قلت : وستأتي هذه القصة في ترجمة أبي الدّحداح ، وهي مشهورة به.</w:t>
      </w:r>
    </w:p>
    <w:p w14:paraId="651398E9" w14:textId="77777777" w:rsidR="007211B6" w:rsidRDefault="007211B6" w:rsidP="00F329FF">
      <w:pPr>
        <w:pStyle w:val="libNormal"/>
        <w:rPr>
          <w:rtl/>
        </w:rPr>
      </w:pPr>
      <w:r w:rsidRPr="00176461">
        <w:rPr>
          <w:rStyle w:val="libBold2Char"/>
          <w:rtl/>
        </w:rPr>
        <w:t xml:space="preserve">3501 ز ـ السّميدع الكناني : </w:t>
      </w:r>
      <w:r w:rsidRPr="00A16D37">
        <w:rPr>
          <w:rtl/>
        </w:rPr>
        <w:t xml:space="preserve">روى أبو الفرج الأصبهاني من طريق ابن دأب أن خالد بن الوليد لما توجه إلى بني كنانة يقاتلهم فقالوا : إنا صبأنا ولم يحسنوا أن يقولوا أسلمنا ، فقتلهم ، فأرسل النبي </w:t>
      </w:r>
      <w:r w:rsidRPr="006853CA">
        <w:rPr>
          <w:rStyle w:val="libAlaemChar"/>
          <w:rtl/>
        </w:rPr>
        <w:t>صلى‌الله‌عليه‌وسلم</w:t>
      </w:r>
      <w:r w:rsidRPr="00A16D37">
        <w:rPr>
          <w:rtl/>
        </w:rPr>
        <w:t xml:space="preserve"> عليا فأعطاهم ديات من قتل منهم ، قال : فأقبل غلام من القوم يقال له السّميدع من بني أقرم حتى قدم على رسول الله </w:t>
      </w:r>
      <w:r w:rsidRPr="006853CA">
        <w:rPr>
          <w:rStyle w:val="libAlaemChar"/>
          <w:rtl/>
        </w:rPr>
        <w:t>صلى‌الله‌عليه‌وسلم</w:t>
      </w:r>
      <w:r w:rsidRPr="00A16D37">
        <w:rPr>
          <w:rtl/>
        </w:rPr>
        <w:t xml:space="preserve"> فأخبره بأمرهم وبما صنع خالد بهم </w:t>
      </w:r>
      <w:r w:rsidRPr="00CB243B">
        <w:rPr>
          <w:rStyle w:val="libFootnotenumChar"/>
          <w:rtl/>
        </w:rPr>
        <w:t>(3)</w:t>
      </w:r>
      <w:r w:rsidRPr="00A16D37">
        <w:rPr>
          <w:rtl/>
        </w:rPr>
        <w:t xml:space="preserve"> </w:t>
      </w:r>
      <w:r>
        <w:rPr>
          <w:rtl/>
        </w:rPr>
        <w:t>[</w:t>
      </w:r>
      <w:r w:rsidRPr="00A16D37">
        <w:rPr>
          <w:rtl/>
        </w:rPr>
        <w:t xml:space="preserve">قال ابن دأب : فأخبرني صالح بن كيسان أن رسول الله </w:t>
      </w:r>
      <w:r w:rsidRPr="006853CA">
        <w:rPr>
          <w:rStyle w:val="libAlaemChar"/>
          <w:rtl/>
        </w:rPr>
        <w:t>صلى‌الله‌عليه‌وسلم</w:t>
      </w:r>
      <w:r w:rsidRPr="00A16D37">
        <w:rPr>
          <w:rtl/>
        </w:rPr>
        <w:t xml:space="preserve"> قال له : «هل أنكر عليه أحد ما صنع</w:t>
      </w:r>
      <w:r>
        <w:rPr>
          <w:rtl/>
        </w:rPr>
        <w:t>؟</w:t>
      </w:r>
      <w:r w:rsidRPr="00A16D37">
        <w:rPr>
          <w:rtl/>
        </w:rPr>
        <w:t xml:space="preserve"> قال : نعم ، رجل أصفر ربعة ، ورجل آخر طويل أحمر.</w:t>
      </w:r>
      <w:r>
        <w:rPr>
          <w:rFonts w:hint="cs"/>
          <w:rtl/>
        </w:rPr>
        <w:t xml:space="preserve"> </w:t>
      </w:r>
      <w:r w:rsidRPr="00A16D37">
        <w:rPr>
          <w:rtl/>
        </w:rPr>
        <w:t>فقال عمر :</w:t>
      </w:r>
      <w:r>
        <w:rPr>
          <w:rFonts w:hint="cs"/>
          <w:rtl/>
        </w:rPr>
        <w:t xml:space="preserve"> </w:t>
      </w:r>
      <w:r w:rsidRPr="00A16D37">
        <w:rPr>
          <w:rtl/>
        </w:rPr>
        <w:t>الأول ابني ، والآخر مولى أبي حذيفة</w:t>
      </w:r>
      <w:r>
        <w:rPr>
          <w:rtl/>
        </w:rPr>
        <w:t xml:space="preserve"> ..</w:t>
      </w:r>
      <w:r w:rsidRPr="00A16D37">
        <w:rPr>
          <w:rtl/>
        </w:rPr>
        <w:t>. فذكر القصة</w:t>
      </w:r>
      <w:r>
        <w:rPr>
          <w:rtl/>
        </w:rPr>
        <w:t>]</w:t>
      </w:r>
      <w:r w:rsidRPr="00A16D37">
        <w:rPr>
          <w:rtl/>
        </w:rPr>
        <w:t xml:space="preserve"> </w:t>
      </w:r>
      <w:r w:rsidRPr="00CB243B">
        <w:rPr>
          <w:rStyle w:val="libFootnotenumChar"/>
          <w:rtl/>
        </w:rPr>
        <w:t>(4)</w:t>
      </w:r>
    </w:p>
    <w:p w14:paraId="3BDE0CAB" w14:textId="77777777" w:rsidR="007211B6" w:rsidRPr="00A16D37" w:rsidRDefault="007211B6" w:rsidP="00F329FF">
      <w:pPr>
        <w:pStyle w:val="libNormal"/>
        <w:rPr>
          <w:rtl/>
        </w:rPr>
      </w:pPr>
      <w:r w:rsidRPr="00176461">
        <w:rPr>
          <w:rStyle w:val="libBold2Char"/>
          <w:rtl/>
        </w:rPr>
        <w:t xml:space="preserve">3502 ـ سمير بن الحصين </w:t>
      </w:r>
      <w:r w:rsidRPr="00CB243B">
        <w:rPr>
          <w:rStyle w:val="libFootnotenumChar"/>
          <w:rtl/>
        </w:rPr>
        <w:t>(5)</w:t>
      </w:r>
      <w:r w:rsidRPr="00176461">
        <w:rPr>
          <w:rStyle w:val="libBold2Char"/>
          <w:rtl/>
        </w:rPr>
        <w:t xml:space="preserve"> : </w:t>
      </w:r>
      <w:r w:rsidRPr="00A16D37">
        <w:rPr>
          <w:rtl/>
        </w:rPr>
        <w:t>بن الحارث بن أبي حزيمة بن ثعلبة بن طريف الخزرجيّ.</w:t>
      </w:r>
    </w:p>
    <w:p w14:paraId="5098D6C9" w14:textId="77777777" w:rsidR="007211B6" w:rsidRPr="00A16D37" w:rsidRDefault="007211B6" w:rsidP="00F329FF">
      <w:pPr>
        <w:pStyle w:val="libNormal"/>
        <w:rPr>
          <w:rtl/>
        </w:rPr>
      </w:pPr>
      <w:r w:rsidRPr="00A16D37">
        <w:rPr>
          <w:rtl/>
        </w:rPr>
        <w:t xml:space="preserve">ذكر العدويّ أنه شهد أحدا ومات في خلافة عمر </w:t>
      </w:r>
      <w:r>
        <w:rPr>
          <w:rtl/>
        </w:rPr>
        <w:t>[</w:t>
      </w:r>
      <w:r w:rsidRPr="00A16D37">
        <w:rPr>
          <w:rtl/>
        </w:rPr>
        <w:t>وكان من عماله ، قال</w:t>
      </w:r>
      <w:r>
        <w:rPr>
          <w:rtl/>
        </w:rPr>
        <w:t>]</w:t>
      </w:r>
      <w:r w:rsidRPr="00A16D37">
        <w:rPr>
          <w:rtl/>
        </w:rPr>
        <w:t xml:space="preserve"> </w:t>
      </w:r>
      <w:r w:rsidRPr="00CB243B">
        <w:rPr>
          <w:rStyle w:val="libFootnotenumChar"/>
          <w:rtl/>
        </w:rPr>
        <w:t>(6)</w:t>
      </w:r>
      <w:r w:rsidRPr="00A16D37">
        <w:rPr>
          <w:rtl/>
        </w:rPr>
        <w:t xml:space="preserve"> : وكانت له منه ناجية ، وذكره الطّبري أيضا.</w:t>
      </w:r>
    </w:p>
    <w:p w14:paraId="1274AE9F" w14:textId="77777777" w:rsidR="007211B6" w:rsidRPr="00A16D37" w:rsidRDefault="007211B6" w:rsidP="00CB243B">
      <w:pPr>
        <w:pStyle w:val="libLine"/>
        <w:rPr>
          <w:rtl/>
        </w:rPr>
      </w:pPr>
      <w:r w:rsidRPr="00A16D37">
        <w:rPr>
          <w:rtl/>
        </w:rPr>
        <w:t>__________________</w:t>
      </w:r>
    </w:p>
    <w:p w14:paraId="215BB5D2" w14:textId="77777777" w:rsidR="007211B6" w:rsidRPr="00A16D37" w:rsidRDefault="007211B6" w:rsidP="00642A75">
      <w:pPr>
        <w:pStyle w:val="libFootnote0"/>
        <w:rPr>
          <w:rtl/>
          <w:lang w:bidi="fa-IR"/>
        </w:rPr>
      </w:pPr>
      <w:r>
        <w:rPr>
          <w:rtl/>
        </w:rPr>
        <w:t>(</w:t>
      </w:r>
      <w:r w:rsidRPr="00A16D37">
        <w:rPr>
          <w:rtl/>
        </w:rPr>
        <w:t>1) سقط في أ.</w:t>
      </w:r>
    </w:p>
    <w:p w14:paraId="565B0BA2" w14:textId="77777777" w:rsidR="007211B6" w:rsidRPr="00A16D37" w:rsidRDefault="007211B6" w:rsidP="00642A75">
      <w:pPr>
        <w:pStyle w:val="libFootnote0"/>
        <w:rPr>
          <w:rtl/>
          <w:lang w:bidi="fa-IR"/>
        </w:rPr>
      </w:pPr>
      <w:r>
        <w:rPr>
          <w:rtl/>
        </w:rPr>
        <w:t>(</w:t>
      </w:r>
      <w:r w:rsidRPr="00A16D37">
        <w:rPr>
          <w:rtl/>
        </w:rPr>
        <w:t>2) أسد الغابة ت 2252.</w:t>
      </w:r>
    </w:p>
    <w:p w14:paraId="7DDA3797"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صنع خالد بهم فذكر القصة.</w:t>
      </w:r>
    </w:p>
    <w:p w14:paraId="379391B8" w14:textId="77777777" w:rsidR="007211B6" w:rsidRPr="00A16D37" w:rsidRDefault="007211B6" w:rsidP="00642A75">
      <w:pPr>
        <w:pStyle w:val="libFootnote0"/>
        <w:rPr>
          <w:rtl/>
          <w:lang w:bidi="fa-IR"/>
        </w:rPr>
      </w:pPr>
      <w:r>
        <w:rPr>
          <w:rtl/>
        </w:rPr>
        <w:t>(</w:t>
      </w:r>
      <w:r w:rsidRPr="00A16D37">
        <w:rPr>
          <w:rtl/>
        </w:rPr>
        <w:t>4) سقط في أ.</w:t>
      </w:r>
    </w:p>
    <w:p w14:paraId="334A0F0B" w14:textId="77777777" w:rsidR="007211B6" w:rsidRPr="00A16D37" w:rsidRDefault="007211B6" w:rsidP="00642A75">
      <w:pPr>
        <w:pStyle w:val="libFootnote0"/>
        <w:rPr>
          <w:rtl/>
          <w:lang w:bidi="fa-IR"/>
        </w:rPr>
      </w:pPr>
      <w:r>
        <w:rPr>
          <w:rtl/>
        </w:rPr>
        <w:t>(</w:t>
      </w:r>
      <w:r w:rsidRPr="00A16D37">
        <w:rPr>
          <w:rtl/>
        </w:rPr>
        <w:t>5) المشتبه 401</w:t>
      </w:r>
      <w:r>
        <w:rPr>
          <w:rtl/>
        </w:rPr>
        <w:t xml:space="preserve"> ـ </w:t>
      </w:r>
      <w:r w:rsidRPr="00A16D37">
        <w:rPr>
          <w:rtl/>
        </w:rPr>
        <w:t>الأعلمي 19 / 264 ، أسد الغابة ت 2253.</w:t>
      </w:r>
    </w:p>
    <w:p w14:paraId="3B2FF29C" w14:textId="77777777" w:rsidR="007211B6" w:rsidRPr="00A16D37" w:rsidRDefault="007211B6" w:rsidP="00642A75">
      <w:pPr>
        <w:pStyle w:val="libFootnote0"/>
        <w:rPr>
          <w:rtl/>
          <w:lang w:bidi="fa-IR"/>
        </w:rPr>
      </w:pPr>
      <w:r>
        <w:rPr>
          <w:rtl/>
        </w:rPr>
        <w:t>(</w:t>
      </w:r>
      <w:r w:rsidRPr="00A16D37">
        <w:rPr>
          <w:rtl/>
        </w:rPr>
        <w:t>6) سقط في أ.</w:t>
      </w:r>
    </w:p>
    <w:p w14:paraId="397B2DCD"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3503 ـ سمير بن زهير </w:t>
      </w:r>
      <w:r w:rsidRPr="00CB243B">
        <w:rPr>
          <w:rStyle w:val="libFootnotenumChar"/>
          <w:rtl/>
        </w:rPr>
        <w:t>(1)</w:t>
      </w:r>
      <w:r w:rsidRPr="00176461">
        <w:rPr>
          <w:rStyle w:val="libBold2Char"/>
          <w:rtl/>
        </w:rPr>
        <w:t xml:space="preserve"> : </w:t>
      </w:r>
      <w:r w:rsidRPr="00A16D37">
        <w:rPr>
          <w:rtl/>
        </w:rPr>
        <w:t xml:space="preserve">له ذكر في ترجمة عائذ بن سعد. وروى ابن مندة من حديث عائذ بن سعد ، قال : وفدنا على رسول الله </w:t>
      </w:r>
      <w:r w:rsidRPr="006853CA">
        <w:rPr>
          <w:rStyle w:val="libAlaemChar"/>
          <w:rtl/>
        </w:rPr>
        <w:t>صلى‌الله‌عليه‌وسلم</w:t>
      </w:r>
      <w:r w:rsidRPr="00A16D37">
        <w:rPr>
          <w:rtl/>
        </w:rPr>
        <w:t xml:space="preserve"> ، فقال سمير : يا رسول الله ، إن أخي سلمة بن زهير خرج مهاجرا إلى الله ورسوله فقتل</w:t>
      </w:r>
      <w:r>
        <w:rPr>
          <w:rtl/>
        </w:rPr>
        <w:t xml:space="preserve"> ..</w:t>
      </w:r>
      <w:r w:rsidRPr="00A16D37">
        <w:rPr>
          <w:rtl/>
        </w:rPr>
        <w:t>. الحديث.</w:t>
      </w:r>
    </w:p>
    <w:p w14:paraId="4598F73A" w14:textId="77777777" w:rsidR="007211B6" w:rsidRPr="00A16D37" w:rsidRDefault="007211B6" w:rsidP="00F329FF">
      <w:pPr>
        <w:pStyle w:val="libNormal"/>
        <w:rPr>
          <w:rtl/>
        </w:rPr>
      </w:pPr>
      <w:r w:rsidRPr="00176461">
        <w:rPr>
          <w:rStyle w:val="libBold2Char"/>
          <w:rtl/>
        </w:rPr>
        <w:t xml:space="preserve">3504 ز ـ سمير بن كعب : </w:t>
      </w:r>
      <w:r w:rsidRPr="00A16D37">
        <w:rPr>
          <w:rtl/>
        </w:rPr>
        <w:t>ذكر سيف في الفتوح أنه كان من أمراء الفتوح مع أبي عبيدة ومع خالد بن الوليد.</w:t>
      </w:r>
    </w:p>
    <w:p w14:paraId="1851392D" w14:textId="77777777" w:rsidR="007211B6" w:rsidRPr="00A16D37" w:rsidRDefault="007211B6" w:rsidP="00F329FF">
      <w:pPr>
        <w:pStyle w:val="libNormal"/>
        <w:rPr>
          <w:rtl/>
        </w:rPr>
      </w:pPr>
      <w:r w:rsidRPr="00176461">
        <w:rPr>
          <w:rStyle w:val="libBold2Char"/>
          <w:rtl/>
        </w:rPr>
        <w:t xml:space="preserve">3505 ـ سمير ، والد سليمان </w:t>
      </w:r>
      <w:r w:rsidRPr="00CB243B">
        <w:rPr>
          <w:rStyle w:val="libFootnotenumChar"/>
          <w:rtl/>
        </w:rPr>
        <w:t>(2)</w:t>
      </w:r>
      <w:r w:rsidRPr="00176461">
        <w:rPr>
          <w:rStyle w:val="libBold2Char"/>
          <w:rtl/>
        </w:rPr>
        <w:t xml:space="preserve"> : </w:t>
      </w:r>
      <w:r w:rsidRPr="00A16D37">
        <w:rPr>
          <w:rtl/>
        </w:rPr>
        <w:t xml:space="preserve">لعله سمرة بن جندب. روى ابن مندة من طريق مبشر بن إسماعيل ، عن حريز بن عثمان ، عن سليمان بن سمير ، عن أبيه ، قال : كنا نتمتّع على عهد رسول الله </w:t>
      </w:r>
      <w:r w:rsidRPr="006853CA">
        <w:rPr>
          <w:rStyle w:val="libAlaemChar"/>
          <w:rtl/>
        </w:rPr>
        <w:t>صلى‌الله‌عليه‌وسلم</w:t>
      </w:r>
      <w:r w:rsidRPr="00A16D37">
        <w:rPr>
          <w:rtl/>
        </w:rPr>
        <w:t>.</w:t>
      </w:r>
    </w:p>
    <w:p w14:paraId="7F0B234C" w14:textId="77777777" w:rsidR="007211B6" w:rsidRPr="00A16D37" w:rsidRDefault="007211B6" w:rsidP="00F329FF">
      <w:pPr>
        <w:pStyle w:val="libNormal"/>
        <w:rPr>
          <w:rtl/>
        </w:rPr>
      </w:pPr>
      <w:r w:rsidRPr="00176461">
        <w:rPr>
          <w:rStyle w:val="libBold2Char"/>
          <w:rtl/>
        </w:rPr>
        <w:t xml:space="preserve">3506 ـ سميط البجلي </w:t>
      </w:r>
      <w:r w:rsidRPr="00CB243B">
        <w:rPr>
          <w:rStyle w:val="libFootnotenumChar"/>
          <w:rtl/>
        </w:rPr>
        <w:t>(3)</w:t>
      </w:r>
      <w:r w:rsidRPr="00176461">
        <w:rPr>
          <w:rStyle w:val="libBold2Char"/>
          <w:rtl/>
        </w:rPr>
        <w:t xml:space="preserve"> : </w:t>
      </w:r>
      <w:r w:rsidRPr="00A16D37">
        <w:rPr>
          <w:rtl/>
        </w:rPr>
        <w:t xml:space="preserve">ذكره البغويّ وغيره ، فأخرج البغويّ وابن قانع من طريق موسى بن عبيدة عن محمد بن أبي منصور عن السّميط البجلي : سمعت رسول الله </w:t>
      </w:r>
      <w:r w:rsidRPr="006853CA">
        <w:rPr>
          <w:rStyle w:val="libAlaemChar"/>
          <w:rtl/>
        </w:rPr>
        <w:t>صلى‌الله‌عليه‌وسلم</w:t>
      </w:r>
      <w:r w:rsidRPr="00A16D37">
        <w:rPr>
          <w:rtl/>
        </w:rPr>
        <w:t xml:space="preserve"> يقول : «من رابط يوما في سبيل الله كان كعدل شهر ، صيامه وقيامه»</w:t>
      </w:r>
      <w:r>
        <w:rPr>
          <w:rtl/>
        </w:rPr>
        <w:t>.</w:t>
      </w:r>
    </w:p>
    <w:p w14:paraId="69562466" w14:textId="77777777" w:rsidR="007211B6" w:rsidRPr="00A16D37" w:rsidRDefault="007211B6" w:rsidP="00F329FF">
      <w:pPr>
        <w:pStyle w:val="libNormal"/>
        <w:rPr>
          <w:rtl/>
          <w:lang w:bidi="fa-IR"/>
        </w:rPr>
      </w:pPr>
      <w:r w:rsidRPr="00176461">
        <w:rPr>
          <w:rStyle w:val="libBold2Char"/>
          <w:rtl/>
        </w:rPr>
        <w:t xml:space="preserve">3507 ـ سميفع </w:t>
      </w:r>
      <w:r w:rsidRPr="00CB243B">
        <w:rPr>
          <w:rStyle w:val="libFootnotenumChar"/>
          <w:rtl/>
        </w:rPr>
        <w:t>(4)</w:t>
      </w:r>
      <w:r w:rsidRPr="00176461">
        <w:rPr>
          <w:rStyle w:val="libBold2Char"/>
          <w:rtl/>
        </w:rPr>
        <w:t xml:space="preserve"> : </w:t>
      </w:r>
      <w:r w:rsidRPr="00A16D37">
        <w:rPr>
          <w:rtl/>
          <w:lang w:bidi="fa-IR"/>
        </w:rPr>
        <w:t>في ذي الكلاع.</w:t>
      </w:r>
    </w:p>
    <w:p w14:paraId="28BF5EC2" w14:textId="77777777" w:rsidR="007211B6" w:rsidRPr="007349C3" w:rsidRDefault="007211B6" w:rsidP="00A014EA">
      <w:pPr>
        <w:pStyle w:val="libCenterBold1"/>
        <w:rPr>
          <w:rtl/>
        </w:rPr>
      </w:pPr>
      <w:r w:rsidRPr="007349C3">
        <w:rPr>
          <w:rtl/>
        </w:rPr>
        <w:t>السين بعدها النون</w:t>
      </w:r>
    </w:p>
    <w:p w14:paraId="50A2FC10" w14:textId="77777777" w:rsidR="007211B6" w:rsidRPr="00A16D37" w:rsidRDefault="007211B6" w:rsidP="00F329FF">
      <w:pPr>
        <w:pStyle w:val="libNormal"/>
        <w:rPr>
          <w:rtl/>
        </w:rPr>
      </w:pPr>
      <w:r w:rsidRPr="00176461">
        <w:rPr>
          <w:rStyle w:val="libBold2Char"/>
          <w:rtl/>
        </w:rPr>
        <w:t xml:space="preserve">3508 ـ سنان بن تيم الجهنيّ </w:t>
      </w:r>
      <w:r w:rsidRPr="00CB243B">
        <w:rPr>
          <w:rStyle w:val="libFootnotenumChar"/>
          <w:rtl/>
        </w:rPr>
        <w:t>(5)</w:t>
      </w:r>
      <w:r w:rsidRPr="00176461">
        <w:rPr>
          <w:rStyle w:val="libBold2Char"/>
          <w:rtl/>
        </w:rPr>
        <w:t xml:space="preserve"> : </w:t>
      </w:r>
      <w:r w:rsidRPr="00A16D37">
        <w:rPr>
          <w:rtl/>
        </w:rPr>
        <w:t>حليف بني عوف بن الخزرج. يأتي في سنان بن وبرة.</w:t>
      </w:r>
    </w:p>
    <w:p w14:paraId="17ACC583" w14:textId="77777777" w:rsidR="007211B6" w:rsidRPr="00A16D37" w:rsidRDefault="007211B6" w:rsidP="00F329FF">
      <w:pPr>
        <w:pStyle w:val="libNormal"/>
        <w:rPr>
          <w:rtl/>
        </w:rPr>
      </w:pPr>
      <w:r w:rsidRPr="00176461">
        <w:rPr>
          <w:rStyle w:val="libBold2Char"/>
          <w:rtl/>
        </w:rPr>
        <w:t xml:space="preserve">3509 ـ سنان بن ثعلبة : </w:t>
      </w:r>
      <w:r w:rsidRPr="00A16D37">
        <w:rPr>
          <w:rtl/>
        </w:rPr>
        <w:t xml:space="preserve">بن عامر بن مجدعة بن جشم بن حارثة الأنصاريّ </w:t>
      </w:r>
      <w:r w:rsidRPr="00CB243B">
        <w:rPr>
          <w:rStyle w:val="libFootnotenumChar"/>
          <w:rtl/>
        </w:rPr>
        <w:t>(6)</w:t>
      </w:r>
      <w:r>
        <w:rPr>
          <w:rtl/>
        </w:rPr>
        <w:t>.</w:t>
      </w:r>
      <w:r w:rsidRPr="00A16D37">
        <w:rPr>
          <w:rtl/>
        </w:rPr>
        <w:t xml:space="preserve"> شهد أحدا ، قاله أبو عمر.</w:t>
      </w:r>
    </w:p>
    <w:p w14:paraId="5A21E1F1" w14:textId="77777777" w:rsidR="007211B6" w:rsidRPr="00A16D37" w:rsidRDefault="007211B6" w:rsidP="00F329FF">
      <w:pPr>
        <w:pStyle w:val="libNormal"/>
        <w:rPr>
          <w:rtl/>
        </w:rPr>
      </w:pPr>
      <w:r w:rsidRPr="00176461">
        <w:rPr>
          <w:rStyle w:val="libBold2Char"/>
          <w:rtl/>
        </w:rPr>
        <w:t xml:space="preserve">3510 ـ سنان بن روح </w:t>
      </w:r>
      <w:r w:rsidRPr="00CB243B">
        <w:rPr>
          <w:rStyle w:val="libFootnotenumChar"/>
          <w:rtl/>
        </w:rPr>
        <w:t>(7)</w:t>
      </w:r>
      <w:r w:rsidRPr="00176461">
        <w:rPr>
          <w:rStyle w:val="libBold2Char"/>
          <w:rtl/>
        </w:rPr>
        <w:t xml:space="preserve"> : </w:t>
      </w:r>
      <w:r w:rsidRPr="00A16D37">
        <w:rPr>
          <w:rtl/>
        </w:rPr>
        <w:t>ذكر الدّارقطنيّ أنه مذكور فيمن نزل حمص من الصّحابة.</w:t>
      </w:r>
    </w:p>
    <w:p w14:paraId="60E5D2F5" w14:textId="77777777" w:rsidR="007211B6" w:rsidRPr="00A16D37" w:rsidRDefault="007211B6" w:rsidP="00F329FF">
      <w:pPr>
        <w:pStyle w:val="libNormal"/>
        <w:rPr>
          <w:rtl/>
        </w:rPr>
      </w:pPr>
      <w:r w:rsidRPr="00A16D37">
        <w:rPr>
          <w:rtl/>
        </w:rPr>
        <w:t>وقيل : إنه سيّار</w:t>
      </w:r>
      <w:r>
        <w:rPr>
          <w:rtl/>
        </w:rPr>
        <w:t xml:space="preserve"> ـ </w:t>
      </w:r>
      <w:r w:rsidRPr="00A16D37">
        <w:rPr>
          <w:rtl/>
        </w:rPr>
        <w:t>بفتح المهملة وتشديد التحتانية.</w:t>
      </w:r>
    </w:p>
    <w:p w14:paraId="6BDAFD3C" w14:textId="77777777" w:rsidR="007211B6" w:rsidRPr="00A16D37" w:rsidRDefault="007211B6" w:rsidP="00F329FF">
      <w:pPr>
        <w:pStyle w:val="libNormal"/>
        <w:rPr>
          <w:rtl/>
          <w:lang w:bidi="fa-IR"/>
        </w:rPr>
      </w:pPr>
      <w:r w:rsidRPr="00176461">
        <w:rPr>
          <w:rStyle w:val="libBold2Char"/>
          <w:rtl/>
        </w:rPr>
        <w:t xml:space="preserve">3511 ـ سنان بن سلمة </w:t>
      </w:r>
      <w:r w:rsidRPr="00CB243B">
        <w:rPr>
          <w:rStyle w:val="libFootnotenumChar"/>
          <w:rtl/>
        </w:rPr>
        <w:t>(8)</w:t>
      </w:r>
      <w:r w:rsidRPr="00176461">
        <w:rPr>
          <w:rStyle w:val="libBold2Char"/>
          <w:rtl/>
        </w:rPr>
        <w:t xml:space="preserve"> : </w:t>
      </w:r>
      <w:r w:rsidRPr="00A16D37">
        <w:rPr>
          <w:rtl/>
          <w:lang w:bidi="fa-IR"/>
        </w:rPr>
        <w:t>يأتي في عوف بن سراقة.</w:t>
      </w:r>
    </w:p>
    <w:p w14:paraId="4B31C6C8" w14:textId="77777777" w:rsidR="007211B6" w:rsidRPr="00A16D37" w:rsidRDefault="007211B6" w:rsidP="00CB243B">
      <w:pPr>
        <w:pStyle w:val="libLine"/>
        <w:rPr>
          <w:rtl/>
        </w:rPr>
      </w:pPr>
      <w:r w:rsidRPr="00A16D37">
        <w:rPr>
          <w:rtl/>
        </w:rPr>
        <w:t>__________________</w:t>
      </w:r>
    </w:p>
    <w:p w14:paraId="4FA3B45B" w14:textId="77777777" w:rsidR="007211B6" w:rsidRPr="00A16D37" w:rsidRDefault="007211B6" w:rsidP="00642A75">
      <w:pPr>
        <w:pStyle w:val="libFootnote0"/>
        <w:rPr>
          <w:rtl/>
          <w:lang w:bidi="fa-IR"/>
        </w:rPr>
      </w:pPr>
      <w:r>
        <w:rPr>
          <w:rtl/>
        </w:rPr>
        <w:t>(</w:t>
      </w:r>
      <w:r w:rsidRPr="00A16D37">
        <w:rPr>
          <w:rtl/>
        </w:rPr>
        <w:t>1) أسد الغابة ت 2254.</w:t>
      </w:r>
    </w:p>
    <w:p w14:paraId="564AEEC2" w14:textId="77777777" w:rsidR="007211B6" w:rsidRPr="00A16D37" w:rsidRDefault="007211B6" w:rsidP="00642A75">
      <w:pPr>
        <w:pStyle w:val="libFootnote0"/>
        <w:rPr>
          <w:rtl/>
          <w:lang w:bidi="fa-IR"/>
        </w:rPr>
      </w:pPr>
      <w:r>
        <w:rPr>
          <w:rtl/>
        </w:rPr>
        <w:t>(</w:t>
      </w:r>
      <w:r w:rsidRPr="00A16D37">
        <w:rPr>
          <w:rtl/>
        </w:rPr>
        <w:t>2) أسد الغابة ت 2255.</w:t>
      </w:r>
    </w:p>
    <w:p w14:paraId="13B6714E" w14:textId="77777777" w:rsidR="007211B6" w:rsidRPr="00A16D37" w:rsidRDefault="007211B6" w:rsidP="00642A75">
      <w:pPr>
        <w:pStyle w:val="libFootnote0"/>
        <w:rPr>
          <w:rtl/>
          <w:lang w:bidi="fa-IR"/>
        </w:rPr>
      </w:pPr>
      <w:r>
        <w:rPr>
          <w:rtl/>
        </w:rPr>
        <w:t>(</w:t>
      </w:r>
      <w:r w:rsidRPr="00A16D37">
        <w:rPr>
          <w:rtl/>
        </w:rPr>
        <w:t>3) أسد الغابة ت 2256 ، تجريد أسماء الصحابة 1 / 240.</w:t>
      </w:r>
    </w:p>
    <w:p w14:paraId="5925753B" w14:textId="77777777" w:rsidR="007211B6" w:rsidRPr="00A16D37" w:rsidRDefault="007211B6" w:rsidP="00642A75">
      <w:pPr>
        <w:pStyle w:val="libFootnote0"/>
        <w:rPr>
          <w:rtl/>
          <w:lang w:bidi="fa-IR"/>
        </w:rPr>
      </w:pPr>
      <w:r>
        <w:rPr>
          <w:rtl/>
        </w:rPr>
        <w:t>(</w:t>
      </w:r>
      <w:r w:rsidRPr="00A16D37">
        <w:rPr>
          <w:rtl/>
        </w:rPr>
        <w:t>4) أسد الغابة ت 2257.</w:t>
      </w:r>
    </w:p>
    <w:p w14:paraId="0D0F459C" w14:textId="77777777" w:rsidR="007211B6" w:rsidRPr="00A16D37" w:rsidRDefault="007211B6" w:rsidP="00642A75">
      <w:pPr>
        <w:pStyle w:val="libFootnote0"/>
        <w:rPr>
          <w:rtl/>
          <w:lang w:bidi="fa-IR"/>
        </w:rPr>
      </w:pPr>
      <w:r>
        <w:rPr>
          <w:rtl/>
        </w:rPr>
        <w:t>(</w:t>
      </w:r>
      <w:r w:rsidRPr="00A16D37">
        <w:rPr>
          <w:rtl/>
        </w:rPr>
        <w:t>5) الاستيعاب ت 1072.</w:t>
      </w:r>
    </w:p>
    <w:p w14:paraId="1DEE17BD" w14:textId="77777777" w:rsidR="007211B6" w:rsidRPr="00A16D37" w:rsidRDefault="007211B6" w:rsidP="00642A75">
      <w:pPr>
        <w:pStyle w:val="libFootnote0"/>
        <w:rPr>
          <w:rtl/>
          <w:lang w:bidi="fa-IR"/>
        </w:rPr>
      </w:pPr>
      <w:r>
        <w:rPr>
          <w:rtl/>
        </w:rPr>
        <w:t>(</w:t>
      </w:r>
      <w:r w:rsidRPr="00A16D37">
        <w:rPr>
          <w:rtl/>
        </w:rPr>
        <w:t>6) الاستيعاب ت 1073.</w:t>
      </w:r>
    </w:p>
    <w:p w14:paraId="52116BA0" w14:textId="77777777" w:rsidR="007211B6" w:rsidRPr="00A16D37" w:rsidRDefault="007211B6" w:rsidP="00642A75">
      <w:pPr>
        <w:pStyle w:val="libFootnote0"/>
        <w:rPr>
          <w:rtl/>
          <w:lang w:bidi="fa-IR"/>
        </w:rPr>
      </w:pPr>
      <w:r>
        <w:rPr>
          <w:rtl/>
        </w:rPr>
        <w:t>(</w:t>
      </w:r>
      <w:r w:rsidRPr="00A16D37">
        <w:rPr>
          <w:rtl/>
        </w:rPr>
        <w:t>7) الاستيعاب ت 1074 ، الإكمال 4 / 439.</w:t>
      </w:r>
    </w:p>
    <w:p w14:paraId="015ABB49" w14:textId="77777777" w:rsidR="007211B6" w:rsidRDefault="007211B6" w:rsidP="00642A75">
      <w:pPr>
        <w:pStyle w:val="libFootnote0"/>
        <w:rPr>
          <w:rtl/>
        </w:rPr>
      </w:pPr>
      <w:r>
        <w:rPr>
          <w:rtl/>
        </w:rPr>
        <w:t>(</w:t>
      </w:r>
      <w:r w:rsidRPr="00A16D37">
        <w:rPr>
          <w:rtl/>
        </w:rPr>
        <w:t>8) الاستيعاب ت 1075 ، الثقات 3 / 178 ، تجريد أسماء الصحابة 1 / 240</w:t>
      </w:r>
      <w:r>
        <w:rPr>
          <w:rtl/>
        </w:rPr>
        <w:t xml:space="preserve"> ـ </w:t>
      </w:r>
      <w:r w:rsidRPr="00A16D37">
        <w:rPr>
          <w:rtl/>
        </w:rPr>
        <w:t>تقريب التهذيب 1 / 334</w:t>
      </w:r>
      <w:r>
        <w:rPr>
          <w:rtl/>
        </w:rPr>
        <w:t xml:space="preserve"> ـ</w:t>
      </w:r>
    </w:p>
    <w:p w14:paraId="10CF910D"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3512 ـ سنان بن سنّة </w:t>
      </w:r>
      <w:r w:rsidRPr="00CB243B">
        <w:rPr>
          <w:rStyle w:val="libFootnotenumChar"/>
          <w:rtl/>
        </w:rPr>
        <w:t>(1)</w:t>
      </w:r>
      <w:r w:rsidRPr="00176461">
        <w:rPr>
          <w:rStyle w:val="libBold2Char"/>
          <w:rtl/>
        </w:rPr>
        <w:t xml:space="preserve"> : </w:t>
      </w:r>
      <w:r w:rsidRPr="00A16D37">
        <w:rPr>
          <w:rtl/>
        </w:rPr>
        <w:t>بفتح المهملة وتشديد النون</w:t>
      </w:r>
      <w:r>
        <w:rPr>
          <w:rtl/>
        </w:rPr>
        <w:t xml:space="preserve"> ـ </w:t>
      </w:r>
      <w:r w:rsidRPr="00A16D37">
        <w:rPr>
          <w:rtl/>
        </w:rPr>
        <w:t xml:space="preserve">الأسلميّ. يقال إنه عم حرملة بن عمرو ، ويقال جده </w:t>
      </w:r>
      <w:r>
        <w:rPr>
          <w:rtl/>
        </w:rPr>
        <w:t>[</w:t>
      </w:r>
      <w:r w:rsidRPr="00A16D37">
        <w:rPr>
          <w:rtl/>
        </w:rPr>
        <w:t>والأول أصح</w:t>
      </w:r>
      <w:r>
        <w:rPr>
          <w:rtl/>
        </w:rPr>
        <w:t>]</w:t>
      </w:r>
      <w:r w:rsidRPr="00A16D37">
        <w:rPr>
          <w:rtl/>
        </w:rPr>
        <w:t xml:space="preserve"> </w:t>
      </w:r>
      <w:r w:rsidRPr="00CB243B">
        <w:rPr>
          <w:rStyle w:val="libFootnotenumChar"/>
          <w:rtl/>
        </w:rPr>
        <w:t>(2)</w:t>
      </w:r>
      <w:r>
        <w:rPr>
          <w:rtl/>
        </w:rPr>
        <w:t>.</w:t>
      </w:r>
    </w:p>
    <w:p w14:paraId="05FC55AD" w14:textId="77777777" w:rsidR="007211B6" w:rsidRPr="00A16D37" w:rsidRDefault="007211B6" w:rsidP="00F329FF">
      <w:pPr>
        <w:pStyle w:val="libNormal"/>
        <w:rPr>
          <w:rtl/>
        </w:rPr>
      </w:pPr>
      <w:r>
        <w:rPr>
          <w:rtl/>
        </w:rPr>
        <w:t>و</w:t>
      </w:r>
      <w:r w:rsidRPr="00A16D37">
        <w:rPr>
          <w:rtl/>
        </w:rPr>
        <w:t xml:space="preserve">روي عن النّبي </w:t>
      </w:r>
      <w:r w:rsidRPr="006853CA">
        <w:rPr>
          <w:rStyle w:val="libAlaemChar"/>
          <w:rtl/>
        </w:rPr>
        <w:t>صلى‌الله‌عليه‌وسلم</w:t>
      </w:r>
      <w:r w:rsidRPr="00A16D37">
        <w:rPr>
          <w:rtl/>
        </w:rPr>
        <w:t xml:space="preserve"> : «الطّاعم الشّاكر له مثل أجر الصّائم الصّابر»</w:t>
      </w:r>
      <w:r>
        <w:rPr>
          <w:rtl/>
        </w:rPr>
        <w:t>.</w:t>
      </w:r>
      <w:r w:rsidRPr="00A16D37">
        <w:rPr>
          <w:rtl/>
        </w:rPr>
        <w:t xml:space="preserve"> أخرجه ابن ماجة.</w:t>
      </w:r>
    </w:p>
    <w:p w14:paraId="3C6F846F" w14:textId="77777777" w:rsidR="007211B6" w:rsidRPr="00A16D37" w:rsidRDefault="007211B6" w:rsidP="00F329FF">
      <w:pPr>
        <w:pStyle w:val="libNormal"/>
        <w:rPr>
          <w:rtl/>
        </w:rPr>
      </w:pPr>
      <w:r w:rsidRPr="00A16D37">
        <w:rPr>
          <w:rtl/>
        </w:rPr>
        <w:t>وروى أحمد عن طريق حرملة بن عمرو الأسلمي ، قال : حججت حجة الوداع ، فأردفني عمي سنان بن سنّة.</w:t>
      </w:r>
    </w:p>
    <w:p w14:paraId="1D386976" w14:textId="77777777" w:rsidR="007211B6" w:rsidRPr="00A16D37" w:rsidRDefault="007211B6" w:rsidP="00F329FF">
      <w:pPr>
        <w:pStyle w:val="libNormal"/>
        <w:rPr>
          <w:rtl/>
        </w:rPr>
      </w:pPr>
      <w:r w:rsidRPr="00A16D37">
        <w:rPr>
          <w:rtl/>
        </w:rPr>
        <w:t>قال ابن حبّان : يقال مات سنة اثنتين وثلاثين في خلافة عثمان.</w:t>
      </w:r>
    </w:p>
    <w:p w14:paraId="18328878" w14:textId="77777777" w:rsidR="007211B6" w:rsidRPr="00A16D37" w:rsidRDefault="007211B6" w:rsidP="00F329FF">
      <w:pPr>
        <w:pStyle w:val="libNormal"/>
        <w:rPr>
          <w:rtl/>
        </w:rPr>
      </w:pPr>
      <w:r>
        <w:rPr>
          <w:rtl/>
        </w:rPr>
        <w:t>[</w:t>
      </w:r>
      <w:r w:rsidRPr="00A16D37">
        <w:rPr>
          <w:rtl/>
        </w:rPr>
        <w:t>قلت : صحّفه بعض الرواة كما سيأتي في القسم الرابع من حرف الشّين المعجمة ، وجاء عن سنان بن سنّة حديث آخر غلط فيه راويه ، أخرجه أبو بكر بن أبي شيبة ، عن وكيع ، عن ابن أبي ليلى ، عن عبد الكريم ، عن معاذ بن سعوة ، عن سنان بن سنّة ، رفعه ، في الهدي : «فليأكل فإن أكل غرم»</w:t>
      </w:r>
      <w:r>
        <w:rPr>
          <w:rtl/>
        </w:rPr>
        <w:t>.</w:t>
      </w:r>
    </w:p>
    <w:p w14:paraId="65AA2AB3" w14:textId="77777777" w:rsidR="007211B6" w:rsidRPr="00A16D37" w:rsidRDefault="007211B6" w:rsidP="00F329FF">
      <w:pPr>
        <w:pStyle w:val="libNormal"/>
        <w:rPr>
          <w:rtl/>
        </w:rPr>
      </w:pPr>
      <w:r w:rsidRPr="00A16D37">
        <w:rPr>
          <w:rtl/>
        </w:rPr>
        <w:t>وقال عبيد الله بن موسى ، عن أبي ليلى بهذا الإسناد ، سنان بن سلمة ، أخرجه البغويّ وهو الصّواب. وسنان بن سلمة هو ابن المحبّق سيأتي في القسم الثاني</w:t>
      </w:r>
      <w:r>
        <w:rPr>
          <w:rtl/>
        </w:rPr>
        <w:t>]</w:t>
      </w:r>
      <w:r w:rsidRPr="00A16D37">
        <w:rPr>
          <w:rtl/>
        </w:rPr>
        <w:t xml:space="preserve"> </w:t>
      </w:r>
      <w:r w:rsidRPr="00CB243B">
        <w:rPr>
          <w:rStyle w:val="libFootnotenumChar"/>
          <w:rtl/>
        </w:rPr>
        <w:t>(3)</w:t>
      </w:r>
      <w:r>
        <w:rPr>
          <w:rtl/>
        </w:rPr>
        <w:t>.</w:t>
      </w:r>
    </w:p>
    <w:p w14:paraId="4C34FD54" w14:textId="77777777" w:rsidR="007211B6" w:rsidRPr="00A16D37" w:rsidRDefault="007211B6" w:rsidP="00F329FF">
      <w:pPr>
        <w:pStyle w:val="libNormal"/>
        <w:rPr>
          <w:rtl/>
        </w:rPr>
      </w:pPr>
      <w:r w:rsidRPr="00176461">
        <w:rPr>
          <w:rStyle w:val="libBold2Char"/>
          <w:rtl/>
        </w:rPr>
        <w:t xml:space="preserve">3513 ـ سنان بن أبي سنان </w:t>
      </w:r>
      <w:r w:rsidRPr="00CB243B">
        <w:rPr>
          <w:rStyle w:val="libFootnotenumChar"/>
          <w:rtl/>
        </w:rPr>
        <w:t>(4)</w:t>
      </w:r>
      <w:r w:rsidRPr="00176461">
        <w:rPr>
          <w:rStyle w:val="libBold2Char"/>
          <w:rtl/>
        </w:rPr>
        <w:t xml:space="preserve"> : </w:t>
      </w:r>
      <w:r w:rsidRPr="00A16D37">
        <w:rPr>
          <w:rtl/>
        </w:rPr>
        <w:t>بن محصن الأسديّ ابن أخي عكاشة. ذكره ابن إسحاق فيمن شهد بدرا.</w:t>
      </w:r>
    </w:p>
    <w:p w14:paraId="27E7535D" w14:textId="77777777" w:rsidR="007211B6" w:rsidRPr="00A16D37" w:rsidRDefault="007211B6" w:rsidP="00F329FF">
      <w:pPr>
        <w:pStyle w:val="libNormal"/>
        <w:rPr>
          <w:rtl/>
        </w:rPr>
      </w:pPr>
      <w:r w:rsidRPr="00A16D37">
        <w:rPr>
          <w:rtl/>
        </w:rPr>
        <w:t xml:space="preserve">وفي «الفتوح» لسيف بن عمر </w:t>
      </w:r>
      <w:r w:rsidRPr="00CB243B">
        <w:rPr>
          <w:rStyle w:val="libFootnotenumChar"/>
          <w:rtl/>
        </w:rPr>
        <w:t>(5)</w:t>
      </w:r>
      <w:r w:rsidRPr="00A16D37">
        <w:rPr>
          <w:rtl/>
        </w:rPr>
        <w:t xml:space="preserve"> عن سعيد بن عبيد بن حريث بن المعلى أن سنان بن</w:t>
      </w:r>
    </w:p>
    <w:p w14:paraId="7075D413" w14:textId="77777777" w:rsidR="007211B6" w:rsidRPr="00A16D37" w:rsidRDefault="007211B6" w:rsidP="00CB243B">
      <w:pPr>
        <w:pStyle w:val="libLine"/>
        <w:rPr>
          <w:rtl/>
        </w:rPr>
      </w:pPr>
      <w:r w:rsidRPr="00A16D37">
        <w:rPr>
          <w:rtl/>
        </w:rPr>
        <w:t>__________________</w:t>
      </w:r>
    </w:p>
    <w:p w14:paraId="7355CD11" w14:textId="77777777" w:rsidR="007211B6" w:rsidRPr="00A16D37" w:rsidRDefault="007211B6" w:rsidP="00642A75">
      <w:pPr>
        <w:pStyle w:val="libFootnote0"/>
        <w:rPr>
          <w:rtl/>
          <w:lang w:bidi="fa-IR"/>
        </w:rPr>
      </w:pPr>
      <w:r w:rsidRPr="00A16D37">
        <w:rPr>
          <w:rtl/>
        </w:rPr>
        <w:t>تهذيب التهذيب 4 / 241</w:t>
      </w:r>
      <w:r>
        <w:rPr>
          <w:rtl/>
        </w:rPr>
        <w:t xml:space="preserve"> ـ </w:t>
      </w:r>
      <w:r w:rsidRPr="00A16D37">
        <w:rPr>
          <w:rtl/>
        </w:rPr>
        <w:t>الكاشف 1 / 405</w:t>
      </w:r>
      <w:r>
        <w:rPr>
          <w:rtl/>
        </w:rPr>
        <w:t xml:space="preserve"> ـ </w:t>
      </w:r>
      <w:r w:rsidRPr="00A16D37">
        <w:rPr>
          <w:rtl/>
        </w:rPr>
        <w:t>تهذيب الكمال 1 / 552</w:t>
      </w:r>
      <w:r>
        <w:rPr>
          <w:rtl/>
        </w:rPr>
        <w:t xml:space="preserve"> ـ </w:t>
      </w:r>
      <w:r w:rsidRPr="00A16D37">
        <w:rPr>
          <w:rtl/>
        </w:rPr>
        <w:t>خلاصة تذهيب 1 / 423</w:t>
      </w:r>
      <w:r>
        <w:rPr>
          <w:rtl/>
        </w:rPr>
        <w:t xml:space="preserve"> ـ </w:t>
      </w:r>
      <w:r w:rsidRPr="00A16D37">
        <w:rPr>
          <w:rtl/>
        </w:rPr>
        <w:t>الجرح والتعديل 4 / ترجمة 1079 ، شذرات الذهب 1 / 55</w:t>
      </w:r>
      <w:r>
        <w:rPr>
          <w:rtl/>
        </w:rPr>
        <w:t xml:space="preserve"> ـ </w:t>
      </w:r>
      <w:r w:rsidRPr="00A16D37">
        <w:rPr>
          <w:rtl/>
        </w:rPr>
        <w:t>الطبقات 192</w:t>
      </w:r>
      <w:r>
        <w:rPr>
          <w:rtl/>
        </w:rPr>
        <w:t xml:space="preserve"> ـ </w:t>
      </w:r>
      <w:r w:rsidRPr="00A16D37">
        <w:rPr>
          <w:rtl/>
        </w:rPr>
        <w:t>التاريخ الصغير 1 / 218</w:t>
      </w:r>
      <w:r>
        <w:rPr>
          <w:rtl/>
        </w:rPr>
        <w:t xml:space="preserve"> ـ </w:t>
      </w:r>
      <w:r w:rsidRPr="00A16D37">
        <w:rPr>
          <w:rtl/>
        </w:rPr>
        <w:t>الوافي بالوفيات 15 / 627 ، 633 ، التاريخ الكبير 4 / 165 ، العبر 1 / 54.</w:t>
      </w:r>
    </w:p>
    <w:p w14:paraId="3DA9023B" w14:textId="77777777" w:rsidR="007211B6" w:rsidRPr="00A16D37" w:rsidRDefault="007211B6" w:rsidP="00642A75">
      <w:pPr>
        <w:pStyle w:val="libFootnote0"/>
        <w:rPr>
          <w:rtl/>
          <w:lang w:bidi="fa-IR"/>
        </w:rPr>
      </w:pPr>
      <w:r>
        <w:rPr>
          <w:rtl/>
        </w:rPr>
        <w:t>(</w:t>
      </w:r>
      <w:r w:rsidRPr="00A16D37">
        <w:rPr>
          <w:rtl/>
        </w:rPr>
        <w:t>1) أسد الغابة ت 2263 ، الاستيعاب ت 1078 ، الثقات 3 / 178 ، تجريد أسماء الصحابة 1 / 1 / 240</w:t>
      </w:r>
      <w:r>
        <w:rPr>
          <w:rtl/>
        </w:rPr>
        <w:t xml:space="preserve"> ـ </w:t>
      </w:r>
      <w:r w:rsidRPr="00A16D37">
        <w:rPr>
          <w:rtl/>
        </w:rPr>
        <w:t>تقريب التهذيب 1 / 334</w:t>
      </w:r>
      <w:r>
        <w:rPr>
          <w:rtl/>
        </w:rPr>
        <w:t xml:space="preserve"> ـ </w:t>
      </w:r>
      <w:r w:rsidRPr="00A16D37">
        <w:rPr>
          <w:rtl/>
        </w:rPr>
        <w:t>الإكمال 4 / 439 ، 5 / 535 ، تهذيب التهذيب 4 / 242</w:t>
      </w:r>
      <w:r>
        <w:rPr>
          <w:rtl/>
        </w:rPr>
        <w:t xml:space="preserve"> ـ </w:t>
      </w:r>
      <w:r w:rsidRPr="00A16D37">
        <w:rPr>
          <w:rtl/>
        </w:rPr>
        <w:t>تهذيب الكمال 1 / 552</w:t>
      </w:r>
      <w:r>
        <w:rPr>
          <w:rtl/>
        </w:rPr>
        <w:t xml:space="preserve"> ـ </w:t>
      </w:r>
      <w:r w:rsidRPr="00A16D37">
        <w:rPr>
          <w:rtl/>
        </w:rPr>
        <w:t>الكاشف 1 / 405</w:t>
      </w:r>
      <w:r>
        <w:rPr>
          <w:rtl/>
        </w:rPr>
        <w:t xml:space="preserve"> ـ </w:t>
      </w:r>
      <w:r w:rsidRPr="00A16D37">
        <w:rPr>
          <w:rtl/>
        </w:rPr>
        <w:t>الجرح والتعديل 4 / ترجمة 1078 ، خلاصة تذهيب 1 / 424</w:t>
      </w:r>
      <w:r>
        <w:rPr>
          <w:rtl/>
        </w:rPr>
        <w:t xml:space="preserve"> ـ </w:t>
      </w:r>
      <w:r w:rsidRPr="00A16D37">
        <w:rPr>
          <w:rtl/>
        </w:rPr>
        <w:t>التلقيح 373</w:t>
      </w:r>
      <w:r>
        <w:rPr>
          <w:rtl/>
        </w:rPr>
        <w:t xml:space="preserve"> ـ </w:t>
      </w:r>
      <w:r w:rsidRPr="00A16D37">
        <w:rPr>
          <w:rtl/>
        </w:rPr>
        <w:t>الطبقات 112</w:t>
      </w:r>
      <w:r>
        <w:rPr>
          <w:rtl/>
        </w:rPr>
        <w:t xml:space="preserve"> ـ </w:t>
      </w:r>
      <w:r w:rsidRPr="00A16D37">
        <w:rPr>
          <w:rtl/>
        </w:rPr>
        <w:t>الطبقات الكبرى 4 / 317 ، التاريخ الكبير 4 / 161 ، التحفة اللطيفة 195</w:t>
      </w:r>
      <w:r>
        <w:rPr>
          <w:rtl/>
        </w:rPr>
        <w:t xml:space="preserve"> ـ </w:t>
      </w:r>
      <w:r w:rsidRPr="00A16D37">
        <w:rPr>
          <w:rtl/>
        </w:rPr>
        <w:t>الوافي بالوفيات 15 / 626</w:t>
      </w:r>
      <w:r>
        <w:rPr>
          <w:rtl/>
        </w:rPr>
        <w:t xml:space="preserve"> ـ </w:t>
      </w:r>
      <w:r w:rsidRPr="00A16D37">
        <w:rPr>
          <w:rtl/>
        </w:rPr>
        <w:t>بقي بن مخلد 343.</w:t>
      </w:r>
    </w:p>
    <w:p w14:paraId="17C7716B" w14:textId="77777777" w:rsidR="007211B6" w:rsidRPr="00A16D37" w:rsidRDefault="007211B6" w:rsidP="00642A75">
      <w:pPr>
        <w:pStyle w:val="libFootnote0"/>
        <w:rPr>
          <w:rtl/>
          <w:lang w:bidi="fa-IR"/>
        </w:rPr>
      </w:pPr>
      <w:r>
        <w:rPr>
          <w:rtl/>
        </w:rPr>
        <w:t>(</w:t>
      </w:r>
      <w:r w:rsidRPr="00A16D37">
        <w:rPr>
          <w:rtl/>
        </w:rPr>
        <w:t>2) سقط في أ.</w:t>
      </w:r>
    </w:p>
    <w:p w14:paraId="5956E37F" w14:textId="77777777" w:rsidR="007211B6" w:rsidRPr="00A16D37" w:rsidRDefault="007211B6" w:rsidP="00642A75">
      <w:pPr>
        <w:pStyle w:val="libFootnote0"/>
        <w:rPr>
          <w:rtl/>
          <w:lang w:bidi="fa-IR"/>
        </w:rPr>
      </w:pPr>
      <w:r>
        <w:rPr>
          <w:rtl/>
        </w:rPr>
        <w:t>(</w:t>
      </w:r>
      <w:r w:rsidRPr="00A16D37">
        <w:rPr>
          <w:rtl/>
        </w:rPr>
        <w:t>3) سقط في أ.</w:t>
      </w:r>
    </w:p>
    <w:p w14:paraId="75625FDE" w14:textId="77777777" w:rsidR="007211B6" w:rsidRPr="00A16D37" w:rsidRDefault="007211B6" w:rsidP="00642A75">
      <w:pPr>
        <w:pStyle w:val="libFootnote0"/>
        <w:rPr>
          <w:rtl/>
          <w:lang w:bidi="fa-IR"/>
        </w:rPr>
      </w:pPr>
      <w:r>
        <w:rPr>
          <w:rtl/>
        </w:rPr>
        <w:t>(</w:t>
      </w:r>
      <w:r w:rsidRPr="00A16D37">
        <w:rPr>
          <w:rtl/>
        </w:rPr>
        <w:t>4) أسد الغابة ت 2261</w:t>
      </w:r>
      <w:r>
        <w:rPr>
          <w:rtl/>
        </w:rPr>
        <w:t xml:space="preserve"> ـ </w:t>
      </w:r>
      <w:r w:rsidRPr="00A16D37">
        <w:rPr>
          <w:rtl/>
        </w:rPr>
        <w:t>الثقات 3 / 178 ، تجريد أسماء الصحابة 1 / 1 / 240</w:t>
      </w:r>
      <w:r>
        <w:rPr>
          <w:rtl/>
        </w:rPr>
        <w:t xml:space="preserve"> ـ </w:t>
      </w:r>
      <w:r w:rsidRPr="00A16D37">
        <w:rPr>
          <w:rtl/>
        </w:rPr>
        <w:t>الجرح والتعديل 14 / ترجمة 1080</w:t>
      </w:r>
      <w:r>
        <w:rPr>
          <w:rtl/>
        </w:rPr>
        <w:t xml:space="preserve"> ـ </w:t>
      </w:r>
      <w:r w:rsidRPr="00A16D37">
        <w:rPr>
          <w:rtl/>
        </w:rPr>
        <w:t>أصحاب بدر 93 ، الطبقات 248</w:t>
      </w:r>
      <w:r>
        <w:rPr>
          <w:rtl/>
        </w:rPr>
        <w:t xml:space="preserve"> ـ </w:t>
      </w:r>
      <w:r w:rsidRPr="00A16D37">
        <w:rPr>
          <w:rtl/>
        </w:rPr>
        <w:t>المصباح المضيء 1 / 276</w:t>
      </w:r>
      <w:r>
        <w:rPr>
          <w:rtl/>
        </w:rPr>
        <w:t xml:space="preserve"> ـ </w:t>
      </w:r>
      <w:r w:rsidRPr="00A16D37">
        <w:rPr>
          <w:rtl/>
        </w:rPr>
        <w:t>الطبقات الكبرى 3 / 89 ، 93 ، التحفة اللطيفة 195</w:t>
      </w:r>
      <w:r>
        <w:rPr>
          <w:rtl/>
        </w:rPr>
        <w:t xml:space="preserve"> ـ </w:t>
      </w:r>
      <w:r w:rsidRPr="00A16D37">
        <w:rPr>
          <w:rtl/>
        </w:rPr>
        <w:t>الوافي بالوفيات 15 / 620</w:t>
      </w:r>
      <w:r>
        <w:rPr>
          <w:rtl/>
        </w:rPr>
        <w:t xml:space="preserve"> ـ </w:t>
      </w:r>
      <w:r w:rsidRPr="00A16D37">
        <w:rPr>
          <w:rtl/>
        </w:rPr>
        <w:t>التاريخ الكبير 4 / 162</w:t>
      </w:r>
      <w:r>
        <w:rPr>
          <w:rtl/>
        </w:rPr>
        <w:t xml:space="preserve"> ـ </w:t>
      </w:r>
      <w:r w:rsidRPr="00A16D37">
        <w:rPr>
          <w:rtl/>
        </w:rPr>
        <w:t>البداية والنهاية 3 / 319.</w:t>
      </w:r>
    </w:p>
    <w:p w14:paraId="5A04B498" w14:textId="77777777" w:rsidR="007211B6" w:rsidRPr="00A16D37" w:rsidRDefault="007211B6" w:rsidP="00642A75">
      <w:pPr>
        <w:pStyle w:val="libFootnote0"/>
        <w:rPr>
          <w:rtl/>
          <w:lang w:bidi="fa-IR"/>
        </w:rPr>
      </w:pPr>
      <w:r>
        <w:rPr>
          <w:rtl/>
        </w:rPr>
        <w:t>(</w:t>
      </w:r>
      <w:r w:rsidRPr="00A16D37">
        <w:rPr>
          <w:rtl/>
        </w:rPr>
        <w:t>5) سقط في أ.</w:t>
      </w:r>
    </w:p>
    <w:p w14:paraId="01910942" w14:textId="77777777" w:rsidR="007211B6" w:rsidRPr="00A16D37" w:rsidRDefault="007211B6" w:rsidP="00CE58FD">
      <w:pPr>
        <w:pStyle w:val="libNormal0"/>
        <w:rPr>
          <w:rtl/>
        </w:rPr>
      </w:pPr>
      <w:r>
        <w:rPr>
          <w:rtl/>
        </w:rPr>
        <w:br w:type="page"/>
      </w:r>
      <w:r w:rsidRPr="00A16D37">
        <w:rPr>
          <w:rtl/>
        </w:rPr>
        <w:lastRenderedPageBreak/>
        <w:t xml:space="preserve">أبي سنان كان أول من كتب إلى النّبيّ </w:t>
      </w:r>
      <w:r w:rsidRPr="006853CA">
        <w:rPr>
          <w:rStyle w:val="libAlaemChar"/>
          <w:rtl/>
        </w:rPr>
        <w:t>صلى‌الله‌عليه‌وسلم</w:t>
      </w:r>
      <w:r w:rsidRPr="00A16D37">
        <w:rPr>
          <w:rtl/>
        </w:rPr>
        <w:t xml:space="preserve"> بخبر طليحة بن خويلد الأسديّ ، وكان سنان على بني مالك.</w:t>
      </w:r>
    </w:p>
    <w:p w14:paraId="341CDAE1" w14:textId="77777777" w:rsidR="007211B6" w:rsidRPr="00A16D37" w:rsidRDefault="007211B6" w:rsidP="00F329FF">
      <w:pPr>
        <w:pStyle w:val="libNormal"/>
        <w:rPr>
          <w:rtl/>
        </w:rPr>
      </w:pPr>
      <w:r w:rsidRPr="00A16D37">
        <w:rPr>
          <w:rtl/>
        </w:rPr>
        <w:t xml:space="preserve">وزعم الواقديّ أنه أول من بايع النبيّ </w:t>
      </w:r>
      <w:r w:rsidRPr="006853CA">
        <w:rPr>
          <w:rStyle w:val="libAlaemChar"/>
          <w:rtl/>
        </w:rPr>
        <w:t>صلى‌الله‌عليه‌وسلم</w:t>
      </w:r>
      <w:r w:rsidRPr="00A16D37">
        <w:rPr>
          <w:rtl/>
        </w:rPr>
        <w:t xml:space="preserve"> تحت الشّجرة.</w:t>
      </w:r>
    </w:p>
    <w:p w14:paraId="5205C287" w14:textId="77777777" w:rsidR="007211B6" w:rsidRPr="00A16D37" w:rsidRDefault="007211B6" w:rsidP="00F329FF">
      <w:pPr>
        <w:pStyle w:val="libNormal"/>
        <w:rPr>
          <w:rtl/>
        </w:rPr>
      </w:pPr>
      <w:r w:rsidRPr="00A16D37">
        <w:rPr>
          <w:rtl/>
        </w:rPr>
        <w:t>وسيأتي في ترجمة أبي سنان وهب الأسدي أنه وصف بذلك وصفه به الشّعبي وزرّ بن حبيش من طريقين صحيحين.</w:t>
      </w:r>
    </w:p>
    <w:p w14:paraId="4204A3C0" w14:textId="77777777" w:rsidR="007211B6" w:rsidRPr="00A16D37" w:rsidRDefault="007211B6" w:rsidP="00F329FF">
      <w:pPr>
        <w:pStyle w:val="libNormal"/>
        <w:rPr>
          <w:rtl/>
        </w:rPr>
      </w:pPr>
      <w:r w:rsidRPr="00A16D37">
        <w:rPr>
          <w:rtl/>
        </w:rPr>
        <w:t>قالوا : مات سنة اثنتين وثلاثين.</w:t>
      </w:r>
    </w:p>
    <w:p w14:paraId="470AD1B8" w14:textId="77777777" w:rsidR="007211B6" w:rsidRPr="00A16D37" w:rsidRDefault="007211B6" w:rsidP="00F329FF">
      <w:pPr>
        <w:pStyle w:val="libNormal"/>
        <w:rPr>
          <w:rtl/>
        </w:rPr>
      </w:pPr>
      <w:r w:rsidRPr="00176461">
        <w:rPr>
          <w:rStyle w:val="libBold2Char"/>
          <w:rtl/>
        </w:rPr>
        <w:t xml:space="preserve">3514 ز ـ سنان بن أبي سنان الأسديّ </w:t>
      </w:r>
      <w:r w:rsidRPr="00CB243B">
        <w:rPr>
          <w:rStyle w:val="libFootnotenumChar"/>
          <w:rtl/>
        </w:rPr>
        <w:t>(1)</w:t>
      </w:r>
      <w:r w:rsidRPr="00176461">
        <w:rPr>
          <w:rStyle w:val="libBold2Char"/>
          <w:rtl/>
        </w:rPr>
        <w:t xml:space="preserve"> : </w:t>
      </w:r>
      <w:r w:rsidRPr="00A16D37">
        <w:rPr>
          <w:rtl/>
        </w:rPr>
        <w:t>آخر. يأتي خبره في ترجمة والده أبي سنان ، وفي ترجمة أمه أم سنان</w:t>
      </w:r>
      <w:r>
        <w:rPr>
          <w:rtl/>
        </w:rPr>
        <w:t>]</w:t>
      </w:r>
      <w:r w:rsidRPr="00A16D37">
        <w:rPr>
          <w:rtl/>
        </w:rPr>
        <w:t xml:space="preserve"> </w:t>
      </w:r>
      <w:r w:rsidRPr="00CB243B">
        <w:rPr>
          <w:rStyle w:val="libFootnotenumChar"/>
          <w:rtl/>
        </w:rPr>
        <w:t>(2)</w:t>
      </w:r>
      <w:r>
        <w:rPr>
          <w:rtl/>
        </w:rPr>
        <w:t>.</w:t>
      </w:r>
    </w:p>
    <w:p w14:paraId="051C58F0" w14:textId="77777777" w:rsidR="007211B6" w:rsidRPr="00A16D37" w:rsidRDefault="007211B6" w:rsidP="00F329FF">
      <w:pPr>
        <w:pStyle w:val="libNormal"/>
        <w:rPr>
          <w:rtl/>
        </w:rPr>
      </w:pPr>
      <w:r w:rsidRPr="00176461">
        <w:rPr>
          <w:rStyle w:val="libBold2Char"/>
          <w:rtl/>
        </w:rPr>
        <w:t xml:space="preserve">3515 ز ـ سنان بن سويد الجهنيّ : </w:t>
      </w:r>
      <w:r w:rsidRPr="00A16D37">
        <w:rPr>
          <w:rtl/>
        </w:rPr>
        <w:t xml:space="preserve">روى ابن السكن من طريق عبد الله بن داود بن الدّلهاث الجهنيّ ، قال : كان ياسر بن سويد ، وسنان بن سويد ، وسيار بن سويد ، كلهم إخوة لقي النّبيّ </w:t>
      </w:r>
      <w:r w:rsidRPr="006853CA">
        <w:rPr>
          <w:rStyle w:val="libAlaemChar"/>
          <w:rtl/>
        </w:rPr>
        <w:t>صلى‌الله‌عليه‌وسلم</w:t>
      </w:r>
      <w:r w:rsidRPr="00A16D37">
        <w:rPr>
          <w:rtl/>
        </w:rPr>
        <w:t>.</w:t>
      </w:r>
    </w:p>
    <w:p w14:paraId="2B8CA18A" w14:textId="77777777" w:rsidR="007211B6" w:rsidRPr="00A16D37" w:rsidRDefault="007211B6" w:rsidP="00F329FF">
      <w:pPr>
        <w:pStyle w:val="libNormal"/>
        <w:rPr>
          <w:rtl/>
        </w:rPr>
      </w:pPr>
      <w:r w:rsidRPr="00176461">
        <w:rPr>
          <w:rStyle w:val="libBold2Char"/>
          <w:rtl/>
        </w:rPr>
        <w:t xml:space="preserve">3516 ـ سنان بن شفعلة </w:t>
      </w:r>
      <w:r w:rsidRPr="00CB243B">
        <w:rPr>
          <w:rStyle w:val="libFootnotenumChar"/>
          <w:rtl/>
        </w:rPr>
        <w:t>(3)</w:t>
      </w:r>
      <w:r w:rsidRPr="00176461">
        <w:rPr>
          <w:rStyle w:val="libBold2Char"/>
          <w:rtl/>
        </w:rPr>
        <w:t xml:space="preserve"> : </w:t>
      </w:r>
      <w:r w:rsidRPr="00A16D37">
        <w:rPr>
          <w:rtl/>
        </w:rPr>
        <w:t>ويقال شمعلة ، ويقال ابن شعلة الأوسي.</w:t>
      </w:r>
    </w:p>
    <w:p w14:paraId="4D1E075E" w14:textId="77777777" w:rsidR="007211B6" w:rsidRPr="00A16D37" w:rsidRDefault="007211B6" w:rsidP="00F329FF">
      <w:pPr>
        <w:pStyle w:val="libNormal"/>
        <w:rPr>
          <w:rtl/>
        </w:rPr>
      </w:pPr>
      <w:r w:rsidRPr="00A16D37">
        <w:rPr>
          <w:rtl/>
        </w:rPr>
        <w:t xml:space="preserve">روى أبو موسى من طريق ابن مردويه بإسناده إلى عباد بن راشد اليماني ، حدّثني سنان بن شفعلة الأوسي ، قال : قال رسول الله </w:t>
      </w:r>
      <w:r w:rsidRPr="006853CA">
        <w:rPr>
          <w:rStyle w:val="libAlaemChar"/>
          <w:rtl/>
        </w:rPr>
        <w:t>صلى‌الله‌عليه‌وسلم</w:t>
      </w:r>
      <w:r w:rsidRPr="00A16D37">
        <w:rPr>
          <w:rtl/>
        </w:rPr>
        <w:t xml:space="preserve"> : «حدّثني جبريل أنّ الله تعالى لمّا زوّج فاطمة عليا أمر رضوان فأمر شجرة طوبى فحملت رقاقا بعدد محبّي آل بيت محمّد»</w:t>
      </w:r>
      <w:r>
        <w:rPr>
          <w:rtl/>
        </w:rPr>
        <w:t>.</w:t>
      </w:r>
    </w:p>
    <w:p w14:paraId="140D91FE" w14:textId="77777777" w:rsidR="007211B6" w:rsidRPr="00A16D37" w:rsidRDefault="007211B6" w:rsidP="00F329FF">
      <w:pPr>
        <w:pStyle w:val="libNormal"/>
        <w:rPr>
          <w:rtl/>
        </w:rPr>
      </w:pPr>
      <w:r w:rsidRPr="00A16D37">
        <w:rPr>
          <w:rtl/>
        </w:rPr>
        <w:t>قال أبو موسى : ليس في إسناده من يعرف سوى عباد بن راشد ، وفي السّند محمد بن فارس العطشي ، وهو رافضيّ.</w:t>
      </w:r>
    </w:p>
    <w:p w14:paraId="67A685E0" w14:textId="77777777" w:rsidR="007211B6" w:rsidRPr="00A16D37" w:rsidRDefault="007211B6" w:rsidP="00F329FF">
      <w:pPr>
        <w:pStyle w:val="libNormal"/>
        <w:rPr>
          <w:rtl/>
        </w:rPr>
      </w:pPr>
      <w:r w:rsidRPr="00176461">
        <w:rPr>
          <w:rStyle w:val="libBold2Char"/>
          <w:rtl/>
        </w:rPr>
        <w:t xml:space="preserve">3517 ـ سنان بن صيفي </w:t>
      </w:r>
      <w:r w:rsidRPr="00CB243B">
        <w:rPr>
          <w:rStyle w:val="libFootnotenumChar"/>
          <w:rtl/>
        </w:rPr>
        <w:t>(4)</w:t>
      </w:r>
      <w:r w:rsidRPr="00176461">
        <w:rPr>
          <w:rStyle w:val="libBold2Char"/>
          <w:rtl/>
        </w:rPr>
        <w:t xml:space="preserve"> : </w:t>
      </w:r>
      <w:r w:rsidRPr="00A16D37">
        <w:rPr>
          <w:rtl/>
        </w:rPr>
        <w:t>بن صخر بن خنساء بن سنان بن عبيد بن عدي بن غنم ابن كعب بن سلمة الأنصاريّ.</w:t>
      </w:r>
    </w:p>
    <w:p w14:paraId="7A6AE2F3" w14:textId="77777777" w:rsidR="007211B6" w:rsidRPr="00A16D37" w:rsidRDefault="007211B6" w:rsidP="00F329FF">
      <w:pPr>
        <w:pStyle w:val="libNormal"/>
        <w:rPr>
          <w:rtl/>
        </w:rPr>
      </w:pPr>
      <w:r w:rsidRPr="00A16D37">
        <w:rPr>
          <w:rtl/>
        </w:rPr>
        <w:t>قال ابن شاهين ، عن رجاله : شهد بدرا وأحدا وما بعدها ، وكذا ذكر ابن أبي حاتم عن أبيه أنه بدريّ ، والّذي عند ابن إسحاق في البدريين أبو سنان بن صيفي ، فإن لم يكن أخا هذا وإلا فأحد القولين وهم.</w:t>
      </w:r>
    </w:p>
    <w:p w14:paraId="719178CA" w14:textId="77777777" w:rsidR="007211B6" w:rsidRPr="00A16D37" w:rsidRDefault="007211B6" w:rsidP="00CB243B">
      <w:pPr>
        <w:pStyle w:val="libLine"/>
        <w:rPr>
          <w:rtl/>
        </w:rPr>
      </w:pPr>
      <w:r w:rsidRPr="00A16D37">
        <w:rPr>
          <w:rtl/>
        </w:rPr>
        <w:t>__________________</w:t>
      </w:r>
    </w:p>
    <w:p w14:paraId="74D3C89A" w14:textId="77777777" w:rsidR="007211B6" w:rsidRPr="00A16D37" w:rsidRDefault="007211B6" w:rsidP="00642A75">
      <w:pPr>
        <w:pStyle w:val="libFootnote0"/>
        <w:rPr>
          <w:rtl/>
          <w:lang w:bidi="fa-IR"/>
        </w:rPr>
      </w:pPr>
      <w:r>
        <w:rPr>
          <w:rtl/>
        </w:rPr>
        <w:t>(</w:t>
      </w:r>
      <w:r w:rsidRPr="00A16D37">
        <w:rPr>
          <w:rtl/>
        </w:rPr>
        <w:t>1) الاستيعاب ت 1077.</w:t>
      </w:r>
    </w:p>
    <w:p w14:paraId="7BC3B972" w14:textId="77777777" w:rsidR="007211B6" w:rsidRPr="00A16D37" w:rsidRDefault="007211B6" w:rsidP="00642A75">
      <w:pPr>
        <w:pStyle w:val="libFootnote0"/>
        <w:rPr>
          <w:rtl/>
          <w:lang w:bidi="fa-IR"/>
        </w:rPr>
      </w:pPr>
      <w:r>
        <w:rPr>
          <w:rtl/>
        </w:rPr>
        <w:t>(</w:t>
      </w:r>
      <w:r w:rsidRPr="00A16D37">
        <w:rPr>
          <w:rtl/>
        </w:rPr>
        <w:t>2) سقط في أ.</w:t>
      </w:r>
    </w:p>
    <w:p w14:paraId="1EAE5436" w14:textId="77777777" w:rsidR="007211B6" w:rsidRPr="00A16D37" w:rsidRDefault="007211B6" w:rsidP="00642A75">
      <w:pPr>
        <w:pStyle w:val="libFootnote0"/>
        <w:rPr>
          <w:rtl/>
          <w:lang w:bidi="fa-IR"/>
        </w:rPr>
      </w:pPr>
      <w:r>
        <w:rPr>
          <w:rtl/>
        </w:rPr>
        <w:t>(</w:t>
      </w:r>
      <w:r w:rsidRPr="00A16D37">
        <w:rPr>
          <w:rtl/>
        </w:rPr>
        <w:t>3) أسد الغابة ت 2244 ، الإكمال 4 / 439.</w:t>
      </w:r>
    </w:p>
    <w:p w14:paraId="20E15098" w14:textId="77777777" w:rsidR="007211B6" w:rsidRPr="00A16D37" w:rsidRDefault="007211B6" w:rsidP="00642A75">
      <w:pPr>
        <w:pStyle w:val="libFootnote0"/>
        <w:rPr>
          <w:rtl/>
          <w:lang w:bidi="fa-IR"/>
        </w:rPr>
      </w:pPr>
      <w:r>
        <w:rPr>
          <w:rtl/>
        </w:rPr>
        <w:t>(</w:t>
      </w:r>
      <w:r w:rsidRPr="00A16D37">
        <w:rPr>
          <w:rtl/>
        </w:rPr>
        <w:t>4) أسد الغابة ت 2265 ، الاستيعاب ت 1079.</w:t>
      </w:r>
    </w:p>
    <w:p w14:paraId="7EDD9ACD"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3518 ـ سنان بن ظهير الأسديّ </w:t>
      </w:r>
      <w:r w:rsidRPr="00CB243B">
        <w:rPr>
          <w:rStyle w:val="libFootnotenumChar"/>
          <w:rtl/>
        </w:rPr>
        <w:t>(1)</w:t>
      </w:r>
      <w:r w:rsidRPr="00176461">
        <w:rPr>
          <w:rStyle w:val="libBold2Char"/>
          <w:rtl/>
        </w:rPr>
        <w:t xml:space="preserve"> : </w:t>
      </w:r>
      <w:r w:rsidRPr="00A16D37">
        <w:rPr>
          <w:rtl/>
          <w:lang w:bidi="fa-IR"/>
        </w:rPr>
        <w:t>قال أبو عمر : له صحبة.</w:t>
      </w:r>
    </w:p>
    <w:p w14:paraId="1688A489" w14:textId="77777777" w:rsidR="007211B6" w:rsidRPr="00A16D37" w:rsidRDefault="007211B6" w:rsidP="00F329FF">
      <w:pPr>
        <w:pStyle w:val="libNormal"/>
        <w:rPr>
          <w:rtl/>
        </w:rPr>
      </w:pPr>
      <w:r>
        <w:rPr>
          <w:rtl/>
        </w:rPr>
        <w:t>و</w:t>
      </w:r>
      <w:r w:rsidRPr="00A16D37">
        <w:rPr>
          <w:rtl/>
        </w:rPr>
        <w:t xml:space="preserve">روى أبو نعيم من طريق عقبة بن جودان </w:t>
      </w:r>
      <w:r w:rsidRPr="00CB243B">
        <w:rPr>
          <w:rStyle w:val="libFootnotenumChar"/>
          <w:rtl/>
        </w:rPr>
        <w:t>(2)</w:t>
      </w:r>
      <w:r w:rsidRPr="00A16D37">
        <w:rPr>
          <w:rtl/>
        </w:rPr>
        <w:t xml:space="preserve"> ، عن أبيه ، عن سنان بن ظهير ، قال : أهديت للنّبيّ </w:t>
      </w:r>
      <w:r w:rsidRPr="006853CA">
        <w:rPr>
          <w:rStyle w:val="libAlaemChar"/>
          <w:rtl/>
        </w:rPr>
        <w:t>صلى‌الله‌عليه‌وسلم</w:t>
      </w:r>
      <w:r w:rsidRPr="00A16D37">
        <w:rPr>
          <w:rtl/>
        </w:rPr>
        <w:t xml:space="preserve"> ناقة فقال : «دع داعي اللّبن»</w:t>
      </w:r>
      <w:r>
        <w:rPr>
          <w:rtl/>
        </w:rPr>
        <w:t>.</w:t>
      </w:r>
    </w:p>
    <w:p w14:paraId="131CCB34" w14:textId="77777777" w:rsidR="007211B6" w:rsidRPr="00A16D37" w:rsidRDefault="007211B6" w:rsidP="00F329FF">
      <w:pPr>
        <w:pStyle w:val="libNormal"/>
        <w:rPr>
          <w:rtl/>
        </w:rPr>
      </w:pPr>
      <w:r w:rsidRPr="00176461">
        <w:rPr>
          <w:rStyle w:val="libBold2Char"/>
          <w:rtl/>
        </w:rPr>
        <w:t xml:space="preserve">3519 ـ سنان بن عبد الله : </w:t>
      </w:r>
      <w:r w:rsidRPr="00A16D37">
        <w:rPr>
          <w:rtl/>
        </w:rPr>
        <w:t xml:space="preserve">بن قشير بن خزيمة الأسلمي الملقب بالأكوع. ذكره ابن سعد في الطّبقة الثالثة من الصّحابة ، وقال : إنه أسلم قديما وصحب النّبيّ </w:t>
      </w:r>
      <w:r w:rsidRPr="006853CA">
        <w:rPr>
          <w:rStyle w:val="libAlaemChar"/>
          <w:rtl/>
        </w:rPr>
        <w:t>صلى‌الله‌عليه‌وسلم</w:t>
      </w:r>
      <w:r w:rsidRPr="00A16D37">
        <w:rPr>
          <w:rtl/>
        </w:rPr>
        <w:t xml:space="preserve"> هو وابناه عامر وسلمة ، وكذا حكاه البغويّ والطّبريّ.</w:t>
      </w:r>
    </w:p>
    <w:p w14:paraId="52AC3C8B" w14:textId="77777777" w:rsidR="007211B6" w:rsidRPr="00A16D37" w:rsidRDefault="007211B6" w:rsidP="00F329FF">
      <w:pPr>
        <w:pStyle w:val="libNormal"/>
        <w:rPr>
          <w:rtl/>
        </w:rPr>
      </w:pPr>
      <w:r w:rsidRPr="00A16D37">
        <w:rPr>
          <w:rtl/>
        </w:rPr>
        <w:t>وفي قوله : ابناه تجوّز ، لأن عامرا ابنه وسلمة ابن ابنه كما مضى في ترجمته.</w:t>
      </w:r>
      <w:r>
        <w:rPr>
          <w:rFonts w:hint="cs"/>
          <w:rtl/>
        </w:rPr>
        <w:t xml:space="preserve"> </w:t>
      </w:r>
      <w:r w:rsidRPr="00A16D37">
        <w:rPr>
          <w:rtl/>
        </w:rPr>
        <w:t xml:space="preserve">واستبعده الذهبي </w:t>
      </w:r>
      <w:r w:rsidRPr="00CB243B">
        <w:rPr>
          <w:rStyle w:val="libFootnotenumChar"/>
          <w:rtl/>
        </w:rPr>
        <w:t>(3)</w:t>
      </w:r>
      <w:r w:rsidRPr="00A16D37">
        <w:rPr>
          <w:rtl/>
        </w:rPr>
        <w:t xml:space="preserve"> في «التجريد» ، ثم قال : هو خطأ بيقين ، وأنه لم يدركه المبعث ، وفيما قاله نظر لا يخفي.</w:t>
      </w:r>
    </w:p>
    <w:p w14:paraId="349B723E" w14:textId="77777777" w:rsidR="007211B6" w:rsidRPr="00A16D37" w:rsidRDefault="007211B6" w:rsidP="00F329FF">
      <w:pPr>
        <w:pStyle w:val="libNormal"/>
        <w:rPr>
          <w:rtl/>
        </w:rPr>
      </w:pPr>
      <w:r w:rsidRPr="00176461">
        <w:rPr>
          <w:rStyle w:val="libBold2Char"/>
          <w:rtl/>
        </w:rPr>
        <w:t xml:space="preserve">3520 ـ سنان بن عبد الله الجهنيّ </w:t>
      </w:r>
      <w:r w:rsidRPr="00CB243B">
        <w:rPr>
          <w:rStyle w:val="libFootnotenumChar"/>
          <w:rtl/>
        </w:rPr>
        <w:t>(4)</w:t>
      </w:r>
      <w:r w:rsidRPr="00176461">
        <w:rPr>
          <w:rStyle w:val="libBold2Char"/>
          <w:rtl/>
        </w:rPr>
        <w:t xml:space="preserve"> : </w:t>
      </w:r>
      <w:r w:rsidRPr="00A16D37">
        <w:rPr>
          <w:rtl/>
        </w:rPr>
        <w:t>له ذكر في حديث ابن عبّاس.</w:t>
      </w:r>
      <w:r>
        <w:rPr>
          <w:rFonts w:hint="cs"/>
          <w:rtl/>
        </w:rPr>
        <w:t xml:space="preserve"> </w:t>
      </w:r>
      <w:r w:rsidRPr="00A16D37">
        <w:rPr>
          <w:rtl/>
        </w:rPr>
        <w:t xml:space="preserve">روى ابن خزيمة من طريق موسى بن سلمة الهذلي قال : انطلقت أنا وسنان بن سلمة معتمرين ، فقلت لابن عباس : إن لي والدة </w:t>
      </w:r>
      <w:r>
        <w:rPr>
          <w:rtl/>
        </w:rPr>
        <w:t>أ</w:t>
      </w:r>
      <w:r w:rsidRPr="00A16D37">
        <w:rPr>
          <w:rtl/>
        </w:rPr>
        <w:t>فأعتمر عنها</w:t>
      </w:r>
      <w:r>
        <w:rPr>
          <w:rtl/>
        </w:rPr>
        <w:t>؟</w:t>
      </w:r>
      <w:r w:rsidRPr="00A16D37">
        <w:rPr>
          <w:rtl/>
        </w:rPr>
        <w:t xml:space="preserve"> قال : أمرت امرأة سنان بن عبد الله الجهنيّ أن يسأل لها رسول الله </w:t>
      </w:r>
      <w:r w:rsidRPr="006853CA">
        <w:rPr>
          <w:rStyle w:val="libAlaemChar"/>
          <w:rtl/>
        </w:rPr>
        <w:t>صلى‌الله‌عليه‌وسلم</w:t>
      </w:r>
      <w:r w:rsidRPr="00A16D37">
        <w:rPr>
          <w:rtl/>
        </w:rPr>
        <w:t xml:space="preserve"> أن أمها ماتت فلم تحجّ ، </w:t>
      </w:r>
      <w:r>
        <w:rPr>
          <w:rtl/>
        </w:rPr>
        <w:t>أ</w:t>
      </w:r>
      <w:r w:rsidRPr="00A16D37">
        <w:rPr>
          <w:rtl/>
        </w:rPr>
        <w:t>فيجزى عن أمها أن تحجّ عنها</w:t>
      </w:r>
      <w:r>
        <w:rPr>
          <w:rtl/>
        </w:rPr>
        <w:t>؟</w:t>
      </w:r>
      <w:r w:rsidRPr="00A16D37">
        <w:rPr>
          <w:rtl/>
        </w:rPr>
        <w:t xml:space="preserve"> قال : «نعم»</w:t>
      </w:r>
      <w:r>
        <w:rPr>
          <w:rtl/>
        </w:rPr>
        <w:t>.</w:t>
      </w:r>
    </w:p>
    <w:p w14:paraId="4A7A94E2" w14:textId="77777777" w:rsidR="007211B6" w:rsidRPr="00A16D37" w:rsidRDefault="007211B6" w:rsidP="00F329FF">
      <w:pPr>
        <w:pStyle w:val="libNormal"/>
        <w:rPr>
          <w:rtl/>
        </w:rPr>
      </w:pPr>
      <w:r w:rsidRPr="00A16D37">
        <w:rPr>
          <w:rtl/>
        </w:rPr>
        <w:t>ومن طريق أخرى قال فيها : فقال فلان الجهنيّ ، وكذا هو عند أحمد.</w:t>
      </w:r>
    </w:p>
    <w:p w14:paraId="5BAE6C34" w14:textId="77777777" w:rsidR="007211B6" w:rsidRPr="00A16D37" w:rsidRDefault="007211B6" w:rsidP="00F329FF">
      <w:pPr>
        <w:pStyle w:val="libNormal"/>
        <w:rPr>
          <w:rtl/>
        </w:rPr>
      </w:pPr>
      <w:r w:rsidRPr="00A16D37">
        <w:rPr>
          <w:rtl/>
        </w:rPr>
        <w:t>قال ابن مندة : ورواه محمد بن كريب ، عن أبيه ، فقال : سنان بن عبد الله.</w:t>
      </w:r>
    </w:p>
    <w:p w14:paraId="4D79F961" w14:textId="77777777" w:rsidR="007211B6" w:rsidRPr="00A16D37" w:rsidRDefault="007211B6" w:rsidP="00F329FF">
      <w:pPr>
        <w:pStyle w:val="libNormal"/>
        <w:rPr>
          <w:rtl/>
        </w:rPr>
      </w:pPr>
      <w:r w:rsidRPr="00A16D37">
        <w:rPr>
          <w:rtl/>
        </w:rPr>
        <w:t>قلت : هو في الطّبراني. وروى عن محمد بن كريب سفيان بدل سنان ، وهو وهم ، وقيل عن ابن عبّاس عن حصين بن عوف الخثعميّ ، لكن الظّاهر أنه قصّة أخرى.</w:t>
      </w:r>
    </w:p>
    <w:p w14:paraId="5B60ED0E" w14:textId="77777777" w:rsidR="007211B6" w:rsidRPr="00A16D37" w:rsidRDefault="007211B6" w:rsidP="00F329FF">
      <w:pPr>
        <w:pStyle w:val="libNormal"/>
        <w:rPr>
          <w:rtl/>
        </w:rPr>
      </w:pPr>
      <w:r w:rsidRPr="00176461">
        <w:rPr>
          <w:rStyle w:val="libBold2Char"/>
          <w:rtl/>
        </w:rPr>
        <w:t xml:space="preserve">3521 ز ـ سنان بن أبي عبيد : </w:t>
      </w:r>
      <w:r w:rsidRPr="00A16D37">
        <w:rPr>
          <w:rtl/>
        </w:rPr>
        <w:t>بن وهب بن لوذان بن عبد ودّ بن زيد بن ثعلبة الأنصاريّ. قال العدويّ : شهد أحدا.</w:t>
      </w:r>
    </w:p>
    <w:p w14:paraId="307324BA" w14:textId="77777777" w:rsidR="007211B6" w:rsidRPr="00A16D37" w:rsidRDefault="007211B6" w:rsidP="00F329FF">
      <w:pPr>
        <w:pStyle w:val="libNormal"/>
        <w:rPr>
          <w:rtl/>
        </w:rPr>
      </w:pPr>
      <w:r w:rsidRPr="00176461">
        <w:rPr>
          <w:rStyle w:val="libBold2Char"/>
          <w:rtl/>
        </w:rPr>
        <w:t xml:space="preserve">3522 ـ سنان بن غرفة </w:t>
      </w:r>
      <w:r w:rsidRPr="00CB243B">
        <w:rPr>
          <w:rStyle w:val="libFootnotenumChar"/>
          <w:rtl/>
        </w:rPr>
        <w:t>(5)</w:t>
      </w:r>
      <w:r w:rsidRPr="00176461">
        <w:rPr>
          <w:rStyle w:val="libBold2Char"/>
          <w:rtl/>
        </w:rPr>
        <w:t xml:space="preserve"> : </w:t>
      </w:r>
      <w:r w:rsidRPr="00A16D37">
        <w:rPr>
          <w:rtl/>
        </w:rPr>
        <w:t>بفتح الغين المعجمة والراء والفاء</w:t>
      </w:r>
      <w:r>
        <w:rPr>
          <w:rtl/>
        </w:rPr>
        <w:t xml:space="preserve"> ـ </w:t>
      </w:r>
      <w:r w:rsidRPr="00A16D37">
        <w:rPr>
          <w:rtl/>
        </w:rPr>
        <w:t>كذا ضبطه ابن مفرج</w:t>
      </w:r>
    </w:p>
    <w:p w14:paraId="4C54C9F6" w14:textId="77777777" w:rsidR="007211B6" w:rsidRPr="00A16D37" w:rsidRDefault="007211B6" w:rsidP="00CB243B">
      <w:pPr>
        <w:pStyle w:val="libLine"/>
        <w:rPr>
          <w:rtl/>
        </w:rPr>
      </w:pPr>
      <w:r w:rsidRPr="00A16D37">
        <w:rPr>
          <w:rtl/>
        </w:rPr>
        <w:t>__________________</w:t>
      </w:r>
    </w:p>
    <w:p w14:paraId="6BD4CCC3" w14:textId="77777777" w:rsidR="007211B6" w:rsidRPr="00A16D37" w:rsidRDefault="007211B6" w:rsidP="00642A75">
      <w:pPr>
        <w:pStyle w:val="libFootnote0"/>
        <w:rPr>
          <w:rtl/>
          <w:lang w:bidi="fa-IR"/>
        </w:rPr>
      </w:pPr>
      <w:r>
        <w:rPr>
          <w:rtl/>
        </w:rPr>
        <w:t>(</w:t>
      </w:r>
      <w:r w:rsidRPr="00A16D37">
        <w:rPr>
          <w:rtl/>
        </w:rPr>
        <w:t>1) أسد الغابة ت 2267 ، الاستيعاب ت 1080 ، تجريد أسماء الصحابة 1 / 241 ، الطبقات الكبرى 1 / 293.</w:t>
      </w:r>
    </w:p>
    <w:p w14:paraId="5DC05258"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دودان ، أسد الغابة ت 2269.</w:t>
      </w:r>
    </w:p>
    <w:p w14:paraId="3623DD66" w14:textId="77777777" w:rsidR="007211B6" w:rsidRPr="00A16D37" w:rsidRDefault="007211B6" w:rsidP="00642A75">
      <w:pPr>
        <w:pStyle w:val="libFootnote0"/>
        <w:rPr>
          <w:rtl/>
          <w:lang w:bidi="fa-IR"/>
        </w:rPr>
      </w:pPr>
      <w:r>
        <w:rPr>
          <w:rtl/>
        </w:rPr>
        <w:t>(</w:t>
      </w:r>
      <w:r w:rsidRPr="00A16D37">
        <w:rPr>
          <w:rtl/>
        </w:rPr>
        <w:t>3) سقط في ط.</w:t>
      </w:r>
    </w:p>
    <w:p w14:paraId="18F16D52" w14:textId="77777777" w:rsidR="007211B6" w:rsidRPr="00A16D37" w:rsidRDefault="007211B6" w:rsidP="00642A75">
      <w:pPr>
        <w:pStyle w:val="libFootnote0"/>
        <w:rPr>
          <w:rtl/>
          <w:lang w:bidi="fa-IR"/>
        </w:rPr>
      </w:pPr>
      <w:r>
        <w:rPr>
          <w:rtl/>
        </w:rPr>
        <w:t>(</w:t>
      </w:r>
      <w:r w:rsidRPr="00A16D37">
        <w:rPr>
          <w:rtl/>
        </w:rPr>
        <w:t>4) أسد الغابة ت 2268 ، الاستيعاب ت 1081 ، الثقات 3 / 178 ، تجريد أسماء الصحابة 1 / 241</w:t>
      </w:r>
      <w:r>
        <w:rPr>
          <w:rtl/>
        </w:rPr>
        <w:t xml:space="preserve"> ـ </w:t>
      </w:r>
      <w:r w:rsidRPr="00A16D37">
        <w:rPr>
          <w:rtl/>
        </w:rPr>
        <w:t>الجرح والتعديل 4 / ترجمة 1084</w:t>
      </w:r>
      <w:r>
        <w:rPr>
          <w:rtl/>
        </w:rPr>
        <w:t xml:space="preserve"> ـ </w:t>
      </w:r>
      <w:r w:rsidRPr="00A16D37">
        <w:rPr>
          <w:rtl/>
        </w:rPr>
        <w:t>الطبقات الكبرى 4 / 302 ، ذكر أخبار أصبهان 1 / 541</w:t>
      </w:r>
      <w:r>
        <w:rPr>
          <w:rtl/>
        </w:rPr>
        <w:t xml:space="preserve"> ـ </w:t>
      </w:r>
      <w:r w:rsidRPr="00A16D37">
        <w:rPr>
          <w:rtl/>
        </w:rPr>
        <w:t>الوافي بالوفيات 15 / 623 ، التاريخ الكبير 4 / 161</w:t>
      </w:r>
      <w:r>
        <w:rPr>
          <w:rtl/>
        </w:rPr>
        <w:t xml:space="preserve"> ـ </w:t>
      </w:r>
      <w:r w:rsidRPr="00A16D37">
        <w:rPr>
          <w:rtl/>
        </w:rPr>
        <w:t>الإكمال 4 / 439.</w:t>
      </w:r>
    </w:p>
    <w:p w14:paraId="00FB9F69" w14:textId="77777777" w:rsidR="007211B6" w:rsidRDefault="007211B6" w:rsidP="00642A75">
      <w:pPr>
        <w:pStyle w:val="libFootnote0"/>
        <w:rPr>
          <w:rtl/>
        </w:rPr>
      </w:pPr>
      <w:r>
        <w:rPr>
          <w:rtl/>
        </w:rPr>
        <w:t>(</w:t>
      </w:r>
      <w:r w:rsidRPr="00A16D37">
        <w:rPr>
          <w:rtl/>
        </w:rPr>
        <w:t>5) أسد الغابة ت 2270 ، تجريد أسماء الصحابة 1 / 241 ، الإكمال 4 / 439</w:t>
      </w:r>
      <w:r>
        <w:rPr>
          <w:rtl/>
        </w:rPr>
        <w:t xml:space="preserve"> ـ </w:t>
      </w:r>
      <w:r w:rsidRPr="00A16D37">
        <w:rPr>
          <w:rtl/>
        </w:rPr>
        <w:t>تبصير المنتبه 3 / 942</w:t>
      </w:r>
    </w:p>
    <w:p w14:paraId="501F3099" w14:textId="77777777" w:rsidR="007211B6" w:rsidRPr="00A16D37" w:rsidRDefault="007211B6" w:rsidP="00CE58FD">
      <w:pPr>
        <w:pStyle w:val="libNormal0"/>
        <w:rPr>
          <w:rtl/>
        </w:rPr>
      </w:pPr>
      <w:r>
        <w:rPr>
          <w:rtl/>
        </w:rPr>
        <w:br w:type="page"/>
      </w:r>
      <w:r w:rsidRPr="00A16D37">
        <w:rPr>
          <w:rtl/>
        </w:rPr>
        <w:lastRenderedPageBreak/>
        <w:t>في كتاب ابن السّكن ، وكذا هو في الصّحابة للباوردي. قال ابن فتحون : ورأيته في نسخة من كتاب ابن السكن بكسر المهملة وسكون الراء بعدها قاف.</w:t>
      </w:r>
    </w:p>
    <w:p w14:paraId="579832ED" w14:textId="77777777" w:rsidR="007211B6" w:rsidRPr="00A16D37" w:rsidRDefault="007211B6" w:rsidP="00F329FF">
      <w:pPr>
        <w:pStyle w:val="libNormal"/>
        <w:rPr>
          <w:rtl/>
        </w:rPr>
      </w:pPr>
      <w:r>
        <w:rPr>
          <w:rtl/>
        </w:rPr>
        <w:t>و</w:t>
      </w:r>
      <w:r w:rsidRPr="00A16D37">
        <w:rPr>
          <w:rtl/>
        </w:rPr>
        <w:t xml:space="preserve">روى الباورديّ وابن السّكن والطّبرانيّ ، من طريق بسر بن عبيد الله ، عن سنان بن غرفة ، وكانت له صحبة ، عن النبي </w:t>
      </w:r>
      <w:r w:rsidRPr="006853CA">
        <w:rPr>
          <w:rStyle w:val="libAlaemChar"/>
          <w:rtl/>
        </w:rPr>
        <w:t>صلى‌الله‌عليه‌وسلم</w:t>
      </w:r>
      <w:r w:rsidRPr="00A16D37">
        <w:rPr>
          <w:rtl/>
        </w:rPr>
        <w:t xml:space="preserve"> في المرأة تموت مع الرجال ليسوا بمحارم. قال : «تيمّم ولا تغسّل ، وكذلك الرّجل»</w:t>
      </w:r>
      <w:r>
        <w:rPr>
          <w:rtl/>
        </w:rPr>
        <w:t>.</w:t>
      </w:r>
    </w:p>
    <w:p w14:paraId="04E68F22" w14:textId="77777777" w:rsidR="007211B6" w:rsidRPr="00A16D37" w:rsidRDefault="007211B6" w:rsidP="00F329FF">
      <w:pPr>
        <w:pStyle w:val="libNormal"/>
        <w:rPr>
          <w:rtl/>
        </w:rPr>
      </w:pPr>
      <w:r w:rsidRPr="00176461">
        <w:rPr>
          <w:rStyle w:val="libBold2Char"/>
          <w:rtl/>
        </w:rPr>
        <w:t xml:space="preserve">3523 ـ سنان بن عمرو : </w:t>
      </w:r>
      <w:r w:rsidRPr="00A16D37">
        <w:rPr>
          <w:rtl/>
        </w:rPr>
        <w:t xml:space="preserve">بن طلق القضاعي </w:t>
      </w:r>
      <w:r w:rsidRPr="00CB243B">
        <w:rPr>
          <w:rStyle w:val="libFootnotenumChar"/>
          <w:rtl/>
        </w:rPr>
        <w:t>(1)</w:t>
      </w:r>
      <w:r w:rsidRPr="00A16D37">
        <w:rPr>
          <w:rtl/>
        </w:rPr>
        <w:t xml:space="preserve"> ، أبو المقنّع ، حليف بني ظفر.</w:t>
      </w:r>
    </w:p>
    <w:p w14:paraId="1C0DC772" w14:textId="77777777" w:rsidR="007211B6" w:rsidRPr="00A16D37" w:rsidRDefault="007211B6" w:rsidP="00F329FF">
      <w:pPr>
        <w:pStyle w:val="libNormal"/>
        <w:rPr>
          <w:rtl/>
        </w:rPr>
      </w:pPr>
      <w:r w:rsidRPr="00A16D37">
        <w:rPr>
          <w:rtl/>
        </w:rPr>
        <w:t xml:space="preserve">قال ابن الكلبيّ : كانت له سابقة وشرف ، وشهد مع رسول الله </w:t>
      </w:r>
      <w:r w:rsidRPr="006853CA">
        <w:rPr>
          <w:rStyle w:val="libAlaemChar"/>
          <w:rtl/>
        </w:rPr>
        <w:t>صلى‌الله‌عليه‌وسلم</w:t>
      </w:r>
      <w:r w:rsidRPr="00A16D37">
        <w:rPr>
          <w:rtl/>
        </w:rPr>
        <w:t xml:space="preserve"> أحدا وغيرها ، وأخرجه ابن شاهين.</w:t>
      </w:r>
    </w:p>
    <w:p w14:paraId="57A92DD0" w14:textId="77777777" w:rsidR="007211B6" w:rsidRPr="00A16D37" w:rsidRDefault="007211B6" w:rsidP="00F329FF">
      <w:pPr>
        <w:pStyle w:val="libNormal"/>
        <w:rPr>
          <w:rtl/>
          <w:lang w:bidi="fa-IR"/>
        </w:rPr>
      </w:pPr>
      <w:r w:rsidRPr="00176461">
        <w:rPr>
          <w:rStyle w:val="libBold2Char"/>
          <w:rtl/>
        </w:rPr>
        <w:t xml:space="preserve">3524 ـ سنان بن مقرّن المزني </w:t>
      </w:r>
      <w:r w:rsidRPr="00CB243B">
        <w:rPr>
          <w:rStyle w:val="libFootnotenumChar"/>
          <w:rtl/>
        </w:rPr>
        <w:t>(2)</w:t>
      </w:r>
      <w:r w:rsidRPr="00176461">
        <w:rPr>
          <w:rStyle w:val="libBold2Char"/>
          <w:rtl/>
        </w:rPr>
        <w:t xml:space="preserve"> : </w:t>
      </w:r>
      <w:r w:rsidRPr="00A16D37">
        <w:rPr>
          <w:rtl/>
          <w:lang w:bidi="fa-IR"/>
        </w:rPr>
        <w:t>أحد الإخوة.</w:t>
      </w:r>
    </w:p>
    <w:p w14:paraId="104F76C2" w14:textId="77777777" w:rsidR="007211B6" w:rsidRPr="00A16D37" w:rsidRDefault="007211B6" w:rsidP="00F329FF">
      <w:pPr>
        <w:pStyle w:val="libNormal"/>
        <w:rPr>
          <w:rtl/>
        </w:rPr>
      </w:pPr>
      <w:r w:rsidRPr="00A16D37">
        <w:rPr>
          <w:rtl/>
        </w:rPr>
        <w:t>قال ابن سعد : له صحبة. وذكره أبو حاتم وابن شاهين وغير واحد في الصّحابة. وقال ابن مندة : له ذكر في المغازي.</w:t>
      </w:r>
    </w:p>
    <w:p w14:paraId="538B9D0F" w14:textId="77777777" w:rsidR="007211B6" w:rsidRPr="00A16D37" w:rsidRDefault="007211B6" w:rsidP="00F329FF">
      <w:pPr>
        <w:pStyle w:val="libNormal"/>
        <w:rPr>
          <w:rtl/>
        </w:rPr>
      </w:pPr>
      <w:r w:rsidRPr="00176461">
        <w:rPr>
          <w:rStyle w:val="libBold2Char"/>
          <w:rtl/>
        </w:rPr>
        <w:t xml:space="preserve">3525 ـ سنان بن وبرة </w:t>
      </w:r>
      <w:r w:rsidRPr="00CB243B">
        <w:rPr>
          <w:rStyle w:val="libFootnotenumChar"/>
          <w:rtl/>
        </w:rPr>
        <w:t>(3)</w:t>
      </w:r>
      <w:r w:rsidRPr="00176461">
        <w:rPr>
          <w:rStyle w:val="libBold2Char"/>
          <w:rtl/>
        </w:rPr>
        <w:t xml:space="preserve"> : </w:t>
      </w:r>
      <w:r w:rsidRPr="00A16D37">
        <w:rPr>
          <w:rtl/>
        </w:rPr>
        <w:t>أو وبر ، الجهنيّ ، حليف بني الحارث بن الخزرج.</w:t>
      </w:r>
    </w:p>
    <w:p w14:paraId="2E152536" w14:textId="77777777" w:rsidR="007211B6" w:rsidRPr="00A16D37" w:rsidRDefault="007211B6" w:rsidP="00F329FF">
      <w:pPr>
        <w:pStyle w:val="libNormal"/>
        <w:rPr>
          <w:rtl/>
        </w:rPr>
      </w:pPr>
      <w:r w:rsidRPr="00A16D37">
        <w:rPr>
          <w:rtl/>
        </w:rPr>
        <w:t xml:space="preserve">قال ابن أبي حاتم ، عن أبيه : هو الّذي سمع عبد الله بن أبيّ يقول : </w:t>
      </w:r>
      <w:r w:rsidRPr="006853CA">
        <w:rPr>
          <w:rStyle w:val="libAlaemChar"/>
          <w:rtl/>
        </w:rPr>
        <w:t>(</w:t>
      </w:r>
      <w:r w:rsidRPr="006853CA">
        <w:rPr>
          <w:rStyle w:val="libAieChar"/>
          <w:rtl/>
        </w:rPr>
        <w:t>لَئِنْ رَجَعْنا إِلَى الْمَدِينَةِ ...</w:t>
      </w:r>
      <w:r w:rsidRPr="006853CA">
        <w:rPr>
          <w:rStyle w:val="libAlaemChar"/>
          <w:rtl/>
        </w:rPr>
        <w:t>)</w:t>
      </w:r>
      <w:r w:rsidRPr="00A16D37">
        <w:rPr>
          <w:rtl/>
        </w:rPr>
        <w:t xml:space="preserve"> </w:t>
      </w:r>
      <w:r>
        <w:rPr>
          <w:rtl/>
        </w:rPr>
        <w:t>[</w:t>
      </w:r>
      <w:r w:rsidRPr="00A16D37">
        <w:rPr>
          <w:rtl/>
        </w:rPr>
        <w:t>المنافقون 8</w:t>
      </w:r>
      <w:r>
        <w:rPr>
          <w:rtl/>
        </w:rPr>
        <w:t>]</w:t>
      </w:r>
      <w:r w:rsidRPr="00A16D37">
        <w:rPr>
          <w:rtl/>
        </w:rPr>
        <w:t xml:space="preserve"> الآية.</w:t>
      </w:r>
    </w:p>
    <w:p w14:paraId="7C415D82" w14:textId="77777777" w:rsidR="007211B6" w:rsidRPr="00A16D37" w:rsidRDefault="007211B6" w:rsidP="00F329FF">
      <w:pPr>
        <w:pStyle w:val="libNormal"/>
        <w:rPr>
          <w:rtl/>
        </w:rPr>
      </w:pPr>
      <w:r w:rsidRPr="00A16D37">
        <w:rPr>
          <w:rtl/>
        </w:rPr>
        <w:t xml:space="preserve">وروى الطّبرانيّ من طريق خارجة بن الحارث بن رافع الجهنيّ ، عن أبيه : سمعت سنان بن وبرة الجهنيّ يقول : كنّا مع النبيّ </w:t>
      </w:r>
      <w:r w:rsidRPr="006853CA">
        <w:rPr>
          <w:rStyle w:val="libAlaemChar"/>
          <w:rtl/>
        </w:rPr>
        <w:t>صلى‌الله‌عليه‌وسلم</w:t>
      </w:r>
      <w:r w:rsidRPr="00A16D37">
        <w:rPr>
          <w:rtl/>
        </w:rPr>
        <w:t xml:space="preserve"> في غزاة بني المصطلق ، وكان شعارنا يا منصور أمت.</w:t>
      </w:r>
    </w:p>
    <w:p w14:paraId="72AD3CB5" w14:textId="77777777" w:rsidR="007211B6" w:rsidRPr="00A16D37" w:rsidRDefault="007211B6" w:rsidP="00F329FF">
      <w:pPr>
        <w:pStyle w:val="libNormal"/>
        <w:rPr>
          <w:rtl/>
        </w:rPr>
      </w:pPr>
      <w:r w:rsidRPr="00A16D37">
        <w:rPr>
          <w:rtl/>
        </w:rPr>
        <w:t>وقال في الأوسط : لا يروى عن سنان إلا بهذا الإسناد ، تفرد به محمد بن جهضم.</w:t>
      </w:r>
    </w:p>
    <w:p w14:paraId="7AFEEEF3" w14:textId="77777777" w:rsidR="007211B6" w:rsidRPr="00A16D37" w:rsidRDefault="007211B6" w:rsidP="00F329FF">
      <w:pPr>
        <w:pStyle w:val="libNormal"/>
        <w:rPr>
          <w:rtl/>
        </w:rPr>
      </w:pPr>
      <w:r w:rsidRPr="00A16D37">
        <w:rPr>
          <w:rtl/>
        </w:rPr>
        <w:t>وقال أبو عمر : هو سنان بن تيم. ويقال ابن وبرة ، وهو الّذي نازع جهجاه الغفاريّ على الماء فاقتتلا.</w:t>
      </w:r>
    </w:p>
    <w:p w14:paraId="2121E294" w14:textId="77777777" w:rsidR="007211B6" w:rsidRPr="00A16D37" w:rsidRDefault="007211B6" w:rsidP="00F329FF">
      <w:pPr>
        <w:pStyle w:val="libNormal"/>
        <w:rPr>
          <w:rtl/>
        </w:rPr>
      </w:pPr>
      <w:r w:rsidRPr="00A16D37">
        <w:rPr>
          <w:rtl/>
        </w:rPr>
        <w:t>قلت : الحديث في الصّحيح بدون تسمية الرّجلين ، وقد مضى في ترجمة جهجاه شيء من ذلك.</w:t>
      </w:r>
    </w:p>
    <w:p w14:paraId="2BFE1CD0" w14:textId="77777777" w:rsidR="007211B6" w:rsidRPr="00A16D37" w:rsidRDefault="007211B6" w:rsidP="00CB243B">
      <w:pPr>
        <w:pStyle w:val="libLine"/>
        <w:rPr>
          <w:rtl/>
        </w:rPr>
      </w:pPr>
      <w:r w:rsidRPr="00A16D37">
        <w:rPr>
          <w:rtl/>
        </w:rPr>
        <w:t>__________________</w:t>
      </w:r>
    </w:p>
    <w:p w14:paraId="4EA41142" w14:textId="77777777" w:rsidR="007211B6" w:rsidRPr="00A16D37" w:rsidRDefault="007211B6" w:rsidP="00642A75">
      <w:pPr>
        <w:pStyle w:val="libFootnote0"/>
        <w:rPr>
          <w:rtl/>
          <w:lang w:bidi="fa-IR"/>
        </w:rPr>
      </w:pPr>
      <w:r w:rsidRPr="00A16D37">
        <w:rPr>
          <w:rtl/>
        </w:rPr>
        <w:t>تصحيفات المحدثين 975</w:t>
      </w:r>
      <w:r>
        <w:rPr>
          <w:rtl/>
        </w:rPr>
        <w:t xml:space="preserve"> ـ </w:t>
      </w:r>
      <w:r w:rsidRPr="00A16D37">
        <w:rPr>
          <w:rtl/>
        </w:rPr>
        <w:t>دائرة معارف الأعلمي 19 / 267.</w:t>
      </w:r>
    </w:p>
    <w:p w14:paraId="0736E593" w14:textId="77777777" w:rsidR="007211B6" w:rsidRPr="00A16D37" w:rsidRDefault="007211B6" w:rsidP="00642A75">
      <w:pPr>
        <w:pStyle w:val="libFootnote0"/>
        <w:rPr>
          <w:rtl/>
          <w:lang w:bidi="fa-IR"/>
        </w:rPr>
      </w:pPr>
      <w:r>
        <w:rPr>
          <w:rtl/>
        </w:rPr>
        <w:t>(</w:t>
      </w:r>
      <w:r w:rsidRPr="00A16D37">
        <w:rPr>
          <w:rtl/>
        </w:rPr>
        <w:t>1) أسد الغابة ت 2271 ، الاستيعاب ت 1082.</w:t>
      </w:r>
    </w:p>
    <w:p w14:paraId="6011EEA6" w14:textId="77777777" w:rsidR="007211B6" w:rsidRPr="00A16D37" w:rsidRDefault="007211B6" w:rsidP="00642A75">
      <w:pPr>
        <w:pStyle w:val="libFootnote0"/>
        <w:rPr>
          <w:rtl/>
          <w:lang w:bidi="fa-IR"/>
        </w:rPr>
      </w:pPr>
      <w:r>
        <w:rPr>
          <w:rtl/>
        </w:rPr>
        <w:t>(</w:t>
      </w:r>
      <w:r w:rsidRPr="00A16D37">
        <w:rPr>
          <w:rtl/>
        </w:rPr>
        <w:t>2) أسد الغابة ت 2272 ، الاستيعاب ت 1083.</w:t>
      </w:r>
    </w:p>
    <w:p w14:paraId="2AFD43A0" w14:textId="77777777" w:rsidR="007211B6" w:rsidRPr="00A16D37" w:rsidRDefault="007211B6" w:rsidP="00642A75">
      <w:pPr>
        <w:pStyle w:val="libFootnote0"/>
        <w:rPr>
          <w:rtl/>
          <w:lang w:bidi="fa-IR"/>
        </w:rPr>
      </w:pPr>
      <w:r>
        <w:rPr>
          <w:rtl/>
        </w:rPr>
        <w:t>(</w:t>
      </w:r>
      <w:r w:rsidRPr="00A16D37">
        <w:rPr>
          <w:rtl/>
        </w:rPr>
        <w:t>3) أسد الغابة ت 2273 ، تجريد أسماء الصحابة 1 / 241</w:t>
      </w:r>
      <w:r>
        <w:rPr>
          <w:rtl/>
        </w:rPr>
        <w:t xml:space="preserve"> ـ </w:t>
      </w:r>
      <w:r w:rsidRPr="00A16D37">
        <w:rPr>
          <w:rtl/>
        </w:rPr>
        <w:t>الجرح والتعديل 4 / ترجمة 1082 ، المصباح المضيء 1 / 176</w:t>
      </w:r>
      <w:r>
        <w:rPr>
          <w:rtl/>
        </w:rPr>
        <w:t xml:space="preserve"> ـ </w:t>
      </w:r>
      <w:r w:rsidRPr="00A16D37">
        <w:rPr>
          <w:rtl/>
        </w:rPr>
        <w:t>الطبقات الكبرى 2 / 64 ، 65.</w:t>
      </w:r>
    </w:p>
    <w:p w14:paraId="51182B7D"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3526 ـ سنان الضمريّ </w:t>
      </w:r>
      <w:r w:rsidRPr="00CB243B">
        <w:rPr>
          <w:rStyle w:val="libFootnotenumChar"/>
          <w:rtl/>
        </w:rPr>
        <w:t>(1)</w:t>
      </w:r>
      <w:r w:rsidRPr="00176461">
        <w:rPr>
          <w:rStyle w:val="libBold2Char"/>
          <w:rtl/>
        </w:rPr>
        <w:t xml:space="preserve"> : </w:t>
      </w:r>
      <w:r w:rsidRPr="00A16D37">
        <w:rPr>
          <w:rtl/>
        </w:rPr>
        <w:t>ذكره أبو عمر ، فقال : استخلفه أبو بكر على المدينة حين خرج لقتال أهل الرّدّة. ووقع في قصة سنين أبو جميلة ، حين وجد اللقيط أن عمر سأل عنه عريفه ، فقال : إنه رجل صالح ، فذكر الشيخ أبو حامد أن اسم العريف سنان ، فيحتمل أن يكون هو هذا.</w:t>
      </w:r>
    </w:p>
    <w:p w14:paraId="27493680" w14:textId="77777777" w:rsidR="007211B6" w:rsidRPr="00A16D37" w:rsidRDefault="007211B6" w:rsidP="00F329FF">
      <w:pPr>
        <w:pStyle w:val="libNormal"/>
        <w:rPr>
          <w:rtl/>
        </w:rPr>
      </w:pPr>
      <w:r w:rsidRPr="00176461">
        <w:rPr>
          <w:rStyle w:val="libBold2Char"/>
          <w:rtl/>
        </w:rPr>
        <w:t xml:space="preserve">3527 ـ سنان </w:t>
      </w:r>
      <w:r w:rsidRPr="00CB243B">
        <w:rPr>
          <w:rStyle w:val="libFootnotenumChar"/>
          <w:rtl/>
        </w:rPr>
        <w:t>(2)</w:t>
      </w:r>
      <w:r w:rsidRPr="00176461">
        <w:rPr>
          <w:rStyle w:val="libBold2Char"/>
          <w:rtl/>
        </w:rPr>
        <w:t xml:space="preserve"> : </w:t>
      </w:r>
      <w:r w:rsidRPr="00A16D37">
        <w:rPr>
          <w:rtl/>
        </w:rPr>
        <w:t>غير منسوب</w:t>
      </w:r>
      <w:r>
        <w:rPr>
          <w:rtl/>
        </w:rPr>
        <w:t xml:space="preserve"> ـ </w:t>
      </w:r>
      <w:r w:rsidRPr="00A16D37">
        <w:rPr>
          <w:rtl/>
        </w:rPr>
        <w:t>روى الباوردي ، من طريق أبي خالد الأحمر ، عن يونس بن أبي إسحاق عن أبيه ، عن سنان</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قال لأبي بكر : «تنقّ وتوقّ»</w:t>
      </w:r>
      <w:r>
        <w:rPr>
          <w:rtl/>
        </w:rPr>
        <w:t>.</w:t>
      </w:r>
    </w:p>
    <w:p w14:paraId="3EBC890B" w14:textId="77777777" w:rsidR="007211B6" w:rsidRPr="00A16D37" w:rsidRDefault="007211B6" w:rsidP="00F329FF">
      <w:pPr>
        <w:pStyle w:val="libNormal"/>
        <w:rPr>
          <w:rtl/>
        </w:rPr>
      </w:pPr>
      <w:r w:rsidRPr="00176461">
        <w:rPr>
          <w:rStyle w:val="libBold2Char"/>
          <w:rtl/>
        </w:rPr>
        <w:t xml:space="preserve">3528 ـ سنان </w:t>
      </w:r>
      <w:r w:rsidRPr="00CB243B">
        <w:rPr>
          <w:rStyle w:val="libFootnotenumChar"/>
          <w:rtl/>
        </w:rPr>
        <w:t>(3)</w:t>
      </w:r>
      <w:r w:rsidRPr="00176461">
        <w:rPr>
          <w:rStyle w:val="libBold2Char"/>
          <w:rtl/>
        </w:rPr>
        <w:t xml:space="preserve"> : </w:t>
      </w:r>
      <w:r w:rsidRPr="00A16D37">
        <w:rPr>
          <w:rtl/>
        </w:rPr>
        <w:t xml:space="preserve">يقال هو اسم أبي هند الحجّام </w:t>
      </w:r>
      <w:r w:rsidRPr="00CB243B">
        <w:rPr>
          <w:rStyle w:val="libFootnotenumChar"/>
          <w:rtl/>
        </w:rPr>
        <w:t>(4)</w:t>
      </w:r>
      <w:r>
        <w:rPr>
          <w:rtl/>
        </w:rPr>
        <w:t>.</w:t>
      </w:r>
      <w:r w:rsidRPr="00A16D37">
        <w:rPr>
          <w:rtl/>
        </w:rPr>
        <w:t xml:space="preserve"> وقد تقدم في سالم.</w:t>
      </w:r>
    </w:p>
    <w:p w14:paraId="61E23BD8" w14:textId="77777777" w:rsidR="007211B6" w:rsidRPr="00A16D37" w:rsidRDefault="007211B6" w:rsidP="00F329FF">
      <w:pPr>
        <w:pStyle w:val="libNormal"/>
        <w:rPr>
          <w:rtl/>
        </w:rPr>
      </w:pPr>
      <w:r w:rsidRPr="00176461">
        <w:rPr>
          <w:rStyle w:val="libBold2Char"/>
          <w:rtl/>
        </w:rPr>
        <w:t xml:space="preserve">3529 ـ سنبر </w:t>
      </w:r>
      <w:r w:rsidRPr="00CB243B">
        <w:rPr>
          <w:rStyle w:val="libFootnotenumChar"/>
          <w:rtl/>
        </w:rPr>
        <w:t>(5)</w:t>
      </w:r>
      <w:r w:rsidRPr="00176461">
        <w:rPr>
          <w:rStyle w:val="libBold2Char"/>
          <w:rtl/>
        </w:rPr>
        <w:t xml:space="preserve"> : </w:t>
      </w:r>
      <w:r w:rsidRPr="00A16D37">
        <w:rPr>
          <w:rtl/>
        </w:rPr>
        <w:t>بوزن جعفر بنون وموحدة ، الإراشي</w:t>
      </w:r>
      <w:r>
        <w:rPr>
          <w:rtl/>
        </w:rPr>
        <w:t xml:space="preserve"> ـ </w:t>
      </w:r>
      <w:r w:rsidRPr="00A16D37">
        <w:rPr>
          <w:rtl/>
        </w:rPr>
        <w:t>بكسر الهمزة وتخفيف الراء وبالمعجمة</w:t>
      </w:r>
      <w:r>
        <w:rPr>
          <w:rtl/>
        </w:rPr>
        <w:t xml:space="preserve"> ـ </w:t>
      </w:r>
      <w:r w:rsidRPr="00A16D37">
        <w:rPr>
          <w:rtl/>
        </w:rPr>
        <w:t>رأيته بخط الخطيب مضبوطا.</w:t>
      </w:r>
    </w:p>
    <w:p w14:paraId="3F1EA6EF" w14:textId="77777777" w:rsidR="007211B6" w:rsidRPr="00A16D37" w:rsidRDefault="007211B6" w:rsidP="00F329FF">
      <w:pPr>
        <w:pStyle w:val="libNormal"/>
        <w:rPr>
          <w:rtl/>
        </w:rPr>
      </w:pPr>
      <w:r w:rsidRPr="00A16D37">
        <w:rPr>
          <w:rtl/>
        </w:rPr>
        <w:t xml:space="preserve">له ذكر في حديث أخرجه ابن شاهين وابن السّكن من طريق رشيد بن إبراهيم بن عاصم بن مالك بن عمرو البلوي ، حدثني جدّي عن أبيه مالك ، قال : عقلت النبيّ </w:t>
      </w:r>
      <w:r w:rsidRPr="006853CA">
        <w:rPr>
          <w:rStyle w:val="libAlaemChar"/>
          <w:rtl/>
        </w:rPr>
        <w:t>صلى‌الله‌عليه‌وسلم</w:t>
      </w:r>
      <w:r w:rsidRPr="00A16D37">
        <w:rPr>
          <w:rtl/>
        </w:rPr>
        <w:t xml:space="preserve"> ، وأتاه عمرو بن حسّان بوادي القرى برجل من بني إراش يقال له سنبر حليف له ، فبايعه على الإسلام ، وقال له : يا رسول الله ، أقطع حليفي فقطع له ، وكتب له في عرجون ، ووقع عند ابن فتحون سيار بدل سنبر ، فلعله تصحيف ، </w:t>
      </w:r>
      <w:r>
        <w:rPr>
          <w:rtl/>
        </w:rPr>
        <w:t>[</w:t>
      </w:r>
      <w:r w:rsidRPr="00A16D37">
        <w:rPr>
          <w:rtl/>
        </w:rPr>
        <w:t>وذكره الخطيب في المؤتلف ، لكنه قال الأبواشي قرأت ذلك بخطه</w:t>
      </w:r>
      <w:r>
        <w:rPr>
          <w:rtl/>
        </w:rPr>
        <w:t>]</w:t>
      </w:r>
      <w:r w:rsidRPr="00A16D37">
        <w:rPr>
          <w:rtl/>
        </w:rPr>
        <w:t xml:space="preserve"> </w:t>
      </w:r>
      <w:r w:rsidRPr="00CB243B">
        <w:rPr>
          <w:rStyle w:val="libFootnotenumChar"/>
          <w:rtl/>
        </w:rPr>
        <w:t>(6)</w:t>
      </w:r>
      <w:r>
        <w:rPr>
          <w:rtl/>
        </w:rPr>
        <w:t>.</w:t>
      </w:r>
    </w:p>
    <w:p w14:paraId="15F6F405" w14:textId="77777777" w:rsidR="007211B6" w:rsidRPr="00A16D37" w:rsidRDefault="007211B6" w:rsidP="00F329FF">
      <w:pPr>
        <w:pStyle w:val="libNormal"/>
        <w:rPr>
          <w:rtl/>
        </w:rPr>
      </w:pPr>
      <w:r w:rsidRPr="00176461">
        <w:rPr>
          <w:rStyle w:val="libBold2Char"/>
          <w:rtl/>
        </w:rPr>
        <w:t xml:space="preserve">3530 ـ سندر </w:t>
      </w:r>
      <w:r w:rsidRPr="00CB243B">
        <w:rPr>
          <w:rStyle w:val="libFootnotenumChar"/>
          <w:rtl/>
        </w:rPr>
        <w:t>(7)</w:t>
      </w:r>
      <w:r w:rsidRPr="00176461">
        <w:rPr>
          <w:rStyle w:val="libBold2Char"/>
          <w:rtl/>
        </w:rPr>
        <w:t xml:space="preserve"> : </w:t>
      </w:r>
      <w:r w:rsidRPr="00A16D37">
        <w:rPr>
          <w:rtl/>
        </w:rPr>
        <w:t>مولى زنباع الجذامي. تقدم ذكره في زنباع.</w:t>
      </w:r>
    </w:p>
    <w:p w14:paraId="3DFC2B73" w14:textId="77777777" w:rsidR="007211B6" w:rsidRPr="00A16D37" w:rsidRDefault="007211B6" w:rsidP="00F329FF">
      <w:pPr>
        <w:pStyle w:val="libNormal"/>
        <w:rPr>
          <w:rtl/>
        </w:rPr>
      </w:pPr>
      <w:r w:rsidRPr="00A16D37">
        <w:rPr>
          <w:rtl/>
        </w:rPr>
        <w:t>قال البخاريّ : سندر له صحبة ، وروى الطّبراني من طريق ربيعة بن لقيط التّجيبي عبد الله بن سندر عن أبيه أنه كان عبدا لزنباع ، فغضب عليه فخصاه</w:t>
      </w:r>
      <w:r>
        <w:rPr>
          <w:rtl/>
        </w:rPr>
        <w:t xml:space="preserve"> ..</w:t>
      </w:r>
      <w:r w:rsidRPr="00A16D37">
        <w:rPr>
          <w:rtl/>
        </w:rPr>
        <w:t>. الحديث.</w:t>
      </w:r>
    </w:p>
    <w:p w14:paraId="0E1BA722" w14:textId="77777777" w:rsidR="007211B6" w:rsidRPr="00A16D37" w:rsidRDefault="007211B6" w:rsidP="00F329FF">
      <w:pPr>
        <w:pStyle w:val="libNormal"/>
        <w:rPr>
          <w:rtl/>
        </w:rPr>
      </w:pPr>
      <w:r>
        <w:rPr>
          <w:rtl/>
        </w:rPr>
        <w:t>و</w:t>
      </w:r>
      <w:r w:rsidRPr="00A16D37">
        <w:rPr>
          <w:rtl/>
        </w:rPr>
        <w:t xml:space="preserve">روى حديثه عمرو بن شعيب عن أبيه عن جدّه ، وزاد فيه أن سندرا سأل عمر بن الخطاب أن يجعل ديوانه في مصر ، فأجابه إلى ذلك ، فنزلها. </w:t>
      </w:r>
      <w:r>
        <w:rPr>
          <w:rtl/>
        </w:rPr>
        <w:t>[</w:t>
      </w:r>
      <w:r w:rsidRPr="00A16D37">
        <w:rPr>
          <w:rtl/>
        </w:rPr>
        <w:t>أخرجه ابن مندة ، وفي قصته أنه قال : يا رسول الله ، أوص بي. قال : «أوصي بك كلّ مسلم»</w:t>
      </w:r>
      <w:r>
        <w:rPr>
          <w:rtl/>
        </w:rPr>
        <w:t>.</w:t>
      </w:r>
      <w:r>
        <w:rPr>
          <w:rFonts w:hint="cs"/>
          <w:rtl/>
        </w:rPr>
        <w:t xml:space="preserve"> </w:t>
      </w:r>
      <w:r w:rsidRPr="00A16D37">
        <w:rPr>
          <w:rtl/>
        </w:rPr>
        <w:t>ثم جاء إلى أبي بكر فعاله حتى مات ، ثم أتى عمر فقال : إن شئت أن تقيم عندي أجريت عليك مالا ، فانظر أي المواضع أحبّ إليك فأكتب لك ، فاختار مصر ، فلما قدم على عمرو أقطعه أرضا واسعة ودارا.</w:t>
      </w:r>
    </w:p>
    <w:p w14:paraId="55E77A59" w14:textId="77777777" w:rsidR="007211B6" w:rsidRPr="00A16D37" w:rsidRDefault="007211B6" w:rsidP="00CB243B">
      <w:pPr>
        <w:pStyle w:val="libLine"/>
        <w:rPr>
          <w:rtl/>
        </w:rPr>
      </w:pPr>
      <w:r w:rsidRPr="00A16D37">
        <w:rPr>
          <w:rtl/>
        </w:rPr>
        <w:t>__________________</w:t>
      </w:r>
    </w:p>
    <w:p w14:paraId="2C4D8E9C" w14:textId="77777777" w:rsidR="007211B6" w:rsidRPr="00A16D37" w:rsidRDefault="007211B6" w:rsidP="00642A75">
      <w:pPr>
        <w:pStyle w:val="libFootnote0"/>
        <w:rPr>
          <w:rtl/>
          <w:lang w:bidi="fa-IR"/>
        </w:rPr>
      </w:pPr>
      <w:r>
        <w:rPr>
          <w:rtl/>
        </w:rPr>
        <w:t>(</w:t>
      </w:r>
      <w:r w:rsidRPr="00A16D37">
        <w:rPr>
          <w:rtl/>
        </w:rPr>
        <w:t>1) أسد الغابة ت 2266 ، الاستيعاب ت 1084.</w:t>
      </w:r>
    </w:p>
    <w:p w14:paraId="3664CE30" w14:textId="77777777" w:rsidR="007211B6" w:rsidRPr="00A16D37" w:rsidRDefault="007211B6" w:rsidP="00642A75">
      <w:pPr>
        <w:pStyle w:val="libFootnote0"/>
        <w:rPr>
          <w:rtl/>
          <w:lang w:bidi="fa-IR"/>
        </w:rPr>
      </w:pPr>
      <w:r>
        <w:rPr>
          <w:rtl/>
        </w:rPr>
        <w:t>(</w:t>
      </w:r>
      <w:r w:rsidRPr="00A16D37">
        <w:rPr>
          <w:rtl/>
        </w:rPr>
        <w:t>2) أسد الغابة ت 2275.</w:t>
      </w:r>
    </w:p>
    <w:p w14:paraId="5446E745" w14:textId="77777777" w:rsidR="007211B6" w:rsidRPr="00A16D37" w:rsidRDefault="007211B6" w:rsidP="00642A75">
      <w:pPr>
        <w:pStyle w:val="libFootnote0"/>
        <w:rPr>
          <w:rtl/>
          <w:lang w:bidi="fa-IR"/>
        </w:rPr>
      </w:pPr>
      <w:r>
        <w:rPr>
          <w:rtl/>
        </w:rPr>
        <w:t>(</w:t>
      </w:r>
      <w:r w:rsidRPr="00A16D37">
        <w:rPr>
          <w:rtl/>
        </w:rPr>
        <w:t>3) أسد الغابة ت 2274.</w:t>
      </w:r>
    </w:p>
    <w:p w14:paraId="3F23281E" w14:textId="77777777" w:rsidR="007211B6" w:rsidRPr="00A16D37" w:rsidRDefault="007211B6" w:rsidP="00642A75">
      <w:pPr>
        <w:pStyle w:val="libFootnote0"/>
        <w:rPr>
          <w:rtl/>
          <w:lang w:bidi="fa-IR"/>
        </w:rPr>
      </w:pPr>
      <w:r>
        <w:rPr>
          <w:rtl/>
        </w:rPr>
        <w:t>(</w:t>
      </w:r>
      <w:r w:rsidRPr="00A16D37">
        <w:rPr>
          <w:rtl/>
        </w:rPr>
        <w:t>4) هذه الترجمة سقط في أ.</w:t>
      </w:r>
    </w:p>
    <w:p w14:paraId="42C6EFE0" w14:textId="77777777" w:rsidR="007211B6" w:rsidRPr="00A16D37" w:rsidRDefault="007211B6" w:rsidP="00642A75">
      <w:pPr>
        <w:pStyle w:val="libFootnote0"/>
        <w:rPr>
          <w:rtl/>
          <w:lang w:bidi="fa-IR"/>
        </w:rPr>
      </w:pPr>
      <w:r>
        <w:rPr>
          <w:rtl/>
        </w:rPr>
        <w:t>(</w:t>
      </w:r>
      <w:r w:rsidRPr="00A16D37">
        <w:rPr>
          <w:rtl/>
        </w:rPr>
        <w:t>5) أسد الغابة ت 2276.</w:t>
      </w:r>
    </w:p>
    <w:p w14:paraId="64ED2A35" w14:textId="77777777" w:rsidR="007211B6" w:rsidRPr="00A16D37" w:rsidRDefault="007211B6" w:rsidP="00642A75">
      <w:pPr>
        <w:pStyle w:val="libFootnote0"/>
        <w:rPr>
          <w:rtl/>
          <w:lang w:bidi="fa-IR"/>
        </w:rPr>
      </w:pPr>
      <w:r>
        <w:rPr>
          <w:rtl/>
        </w:rPr>
        <w:t>(</w:t>
      </w:r>
      <w:r w:rsidRPr="00A16D37">
        <w:rPr>
          <w:rtl/>
        </w:rPr>
        <w:t>6) هذه الترجمة سقط في أ.</w:t>
      </w:r>
    </w:p>
    <w:p w14:paraId="7979182E" w14:textId="77777777" w:rsidR="007211B6" w:rsidRPr="00A16D37" w:rsidRDefault="007211B6" w:rsidP="00642A75">
      <w:pPr>
        <w:pStyle w:val="libFootnote0"/>
        <w:rPr>
          <w:rtl/>
          <w:lang w:bidi="fa-IR"/>
        </w:rPr>
      </w:pPr>
      <w:r>
        <w:rPr>
          <w:rtl/>
        </w:rPr>
        <w:t>(</w:t>
      </w:r>
      <w:r w:rsidRPr="00A16D37">
        <w:rPr>
          <w:rtl/>
        </w:rPr>
        <w:t>7) أسد الغابة ت 2278 ، الاستيعاب ت 1151.</w:t>
      </w:r>
    </w:p>
    <w:p w14:paraId="35A19040" w14:textId="77777777" w:rsidR="007211B6" w:rsidRPr="00A16D37" w:rsidRDefault="007211B6" w:rsidP="00F329FF">
      <w:pPr>
        <w:pStyle w:val="libNormal"/>
        <w:rPr>
          <w:rtl/>
        </w:rPr>
      </w:pPr>
      <w:r>
        <w:rPr>
          <w:rtl/>
        </w:rPr>
        <w:br w:type="page"/>
      </w:r>
      <w:r w:rsidRPr="00A16D37">
        <w:rPr>
          <w:rtl/>
        </w:rPr>
        <w:lastRenderedPageBreak/>
        <w:t>قلت : رجّح ابن يونس أن قصّة عمر إنما كانت مع ابن سندر ، وسيأتي بيان ذلك في ترجمة مسروح بن سندر.</w:t>
      </w:r>
    </w:p>
    <w:p w14:paraId="1227C4B0" w14:textId="77777777" w:rsidR="007211B6" w:rsidRPr="00A16D37" w:rsidRDefault="007211B6" w:rsidP="00F329FF">
      <w:pPr>
        <w:pStyle w:val="libNormal"/>
        <w:rPr>
          <w:rtl/>
        </w:rPr>
      </w:pPr>
      <w:r w:rsidRPr="00A16D37">
        <w:rPr>
          <w:rtl/>
        </w:rPr>
        <w:t>وقال الخطيب في «المؤتلف» : اختلف في الّذي خصاه زنباع ، فقيل هو سندر نفسه ، وقيل ابن سندر ، وقيل أبو سندر.</w:t>
      </w:r>
    </w:p>
    <w:p w14:paraId="1AB15AD3" w14:textId="77777777" w:rsidR="007211B6" w:rsidRPr="00A16D37" w:rsidRDefault="007211B6" w:rsidP="00F329FF">
      <w:pPr>
        <w:pStyle w:val="libNormal"/>
        <w:rPr>
          <w:rtl/>
        </w:rPr>
      </w:pPr>
      <w:r w:rsidRPr="00A16D37">
        <w:rPr>
          <w:rtl/>
        </w:rPr>
        <w:t>قلت : وقيل أبو الأسود. والرّاجح أن الّذي خصي هو سندر ، وأنه يكنى أبا الأسود ، وأن عبد الله ومسروحا ولداه.</w:t>
      </w:r>
    </w:p>
    <w:p w14:paraId="20F5FDB0" w14:textId="77777777" w:rsidR="007211B6" w:rsidRPr="00A16D37" w:rsidRDefault="007211B6" w:rsidP="00F329FF">
      <w:pPr>
        <w:pStyle w:val="libNormal"/>
        <w:rPr>
          <w:rtl/>
        </w:rPr>
      </w:pPr>
      <w:r w:rsidRPr="00A16D37">
        <w:rPr>
          <w:rtl/>
        </w:rPr>
        <w:t>وقال البخاريّ في «التاريخ» ، سندر أبو الأسود له صحبة. قال : وروى الزّهري عن سندر ، عن أبيه</w:t>
      </w:r>
      <w:r>
        <w:rPr>
          <w:rtl/>
        </w:rPr>
        <w:t>]</w:t>
      </w:r>
      <w:r w:rsidRPr="00A16D37">
        <w:rPr>
          <w:rtl/>
        </w:rPr>
        <w:t xml:space="preserve"> </w:t>
      </w:r>
      <w:r w:rsidRPr="00CB243B">
        <w:rPr>
          <w:rStyle w:val="libFootnotenumChar"/>
          <w:rtl/>
        </w:rPr>
        <w:t>(1)</w:t>
      </w:r>
      <w:r>
        <w:rPr>
          <w:rtl/>
        </w:rPr>
        <w:t>.</w:t>
      </w:r>
    </w:p>
    <w:p w14:paraId="181202C9" w14:textId="77777777" w:rsidR="007211B6" w:rsidRPr="00A16D37" w:rsidRDefault="007211B6" w:rsidP="00F329FF">
      <w:pPr>
        <w:pStyle w:val="libNormal"/>
        <w:rPr>
          <w:rtl/>
        </w:rPr>
      </w:pPr>
      <w:r w:rsidRPr="00A16D37">
        <w:rPr>
          <w:rtl/>
        </w:rPr>
        <w:t>وذكر سعيد بن عفير ، عن سماك بن نعيم ، عن عثمان بن سويد الجروي أنه أدرك مسروح بن سندر الّذي جدعه زنباع.</w:t>
      </w:r>
    </w:p>
    <w:p w14:paraId="06019531" w14:textId="77777777" w:rsidR="007211B6" w:rsidRPr="00A16D37" w:rsidRDefault="007211B6" w:rsidP="00F329FF">
      <w:pPr>
        <w:pStyle w:val="libNormal"/>
        <w:rPr>
          <w:rtl/>
        </w:rPr>
      </w:pPr>
      <w:r w:rsidRPr="00A16D37">
        <w:rPr>
          <w:rtl/>
        </w:rPr>
        <w:t>وعمّر سندر إلى زمان عبد الملك.</w:t>
      </w:r>
      <w:r>
        <w:rPr>
          <w:rFonts w:hint="cs"/>
          <w:rtl/>
        </w:rPr>
        <w:t xml:space="preserve"> </w:t>
      </w:r>
      <w:r>
        <w:rPr>
          <w:rtl/>
        </w:rPr>
        <w:t>و</w:t>
      </w:r>
      <w:r w:rsidRPr="00A16D37">
        <w:rPr>
          <w:rtl/>
        </w:rPr>
        <w:t xml:space="preserve">روى أبو موسى في «الذيل» ، من طريق أبي الخير عن سندر ، قال : قال رسول الله </w:t>
      </w:r>
      <w:r w:rsidRPr="006853CA">
        <w:rPr>
          <w:rStyle w:val="libAlaemChar"/>
          <w:rtl/>
        </w:rPr>
        <w:t>صلى‌الله‌عليه‌وسلم</w:t>
      </w:r>
      <w:r w:rsidRPr="00A16D37">
        <w:rPr>
          <w:rtl/>
        </w:rPr>
        <w:t xml:space="preserve"> : «أسلم سالمها الله ، وغفار غفر الله لها ، وتجيب أجابوا الله»</w:t>
      </w:r>
      <w:r>
        <w:rPr>
          <w:rtl/>
        </w:rPr>
        <w:t>.</w:t>
      </w:r>
    </w:p>
    <w:p w14:paraId="05C526D0" w14:textId="77777777" w:rsidR="007211B6" w:rsidRPr="00A16D37" w:rsidRDefault="007211B6" w:rsidP="00F329FF">
      <w:pPr>
        <w:pStyle w:val="libNormal"/>
        <w:rPr>
          <w:rtl/>
        </w:rPr>
      </w:pPr>
      <w:r w:rsidRPr="00A16D37">
        <w:rPr>
          <w:rtl/>
        </w:rPr>
        <w:t>وسيأتي في القسم الرّابع بيان ما وقع لأبي موسى هنا من الوهم.</w:t>
      </w:r>
    </w:p>
    <w:p w14:paraId="776E9AE7" w14:textId="77777777" w:rsidR="007211B6" w:rsidRPr="00A16D37" w:rsidRDefault="007211B6" w:rsidP="00F329FF">
      <w:pPr>
        <w:pStyle w:val="libNormal"/>
        <w:rPr>
          <w:rtl/>
        </w:rPr>
      </w:pPr>
      <w:r w:rsidRPr="00A16D37">
        <w:rPr>
          <w:rtl/>
        </w:rPr>
        <w:t>وذكر محمد بن الرّبيع الجيزي في الصّحابة الذين دخلوا مصر أن لأهل مصر عن سندر حديثين.</w:t>
      </w:r>
    </w:p>
    <w:p w14:paraId="69398999" w14:textId="77777777" w:rsidR="007211B6" w:rsidRPr="00A16D37" w:rsidRDefault="007211B6" w:rsidP="00F329FF">
      <w:pPr>
        <w:pStyle w:val="libNormal"/>
        <w:rPr>
          <w:rtl/>
        </w:rPr>
      </w:pPr>
      <w:r w:rsidRPr="00176461">
        <w:rPr>
          <w:rStyle w:val="libBold2Char"/>
          <w:rtl/>
        </w:rPr>
        <w:t xml:space="preserve">3531 ـ سنين </w:t>
      </w:r>
      <w:r w:rsidRPr="00CB243B">
        <w:rPr>
          <w:rStyle w:val="libFootnotenumChar"/>
          <w:rtl/>
        </w:rPr>
        <w:t>(2)</w:t>
      </w:r>
      <w:r w:rsidRPr="00176461">
        <w:rPr>
          <w:rStyle w:val="libBold2Char"/>
          <w:rtl/>
        </w:rPr>
        <w:t xml:space="preserve"> : </w:t>
      </w:r>
      <w:r w:rsidRPr="00A16D37">
        <w:rPr>
          <w:rtl/>
        </w:rPr>
        <w:t>بالتّصغير ، أبو جميلة السّلميّ. ويقال الضّمري. وقيل اسم أبيه واقد ، حكاه ابن حبان.</w:t>
      </w:r>
    </w:p>
    <w:p w14:paraId="5F60B22F" w14:textId="77777777" w:rsidR="007211B6" w:rsidRPr="00A16D37" w:rsidRDefault="007211B6" w:rsidP="00F329FF">
      <w:pPr>
        <w:pStyle w:val="libNormal"/>
        <w:rPr>
          <w:rtl/>
        </w:rPr>
      </w:pPr>
      <w:r w:rsidRPr="00A16D37">
        <w:rPr>
          <w:rtl/>
        </w:rPr>
        <w:t>روى البخاريّ ، من طريق الزّهري ، عن أبي جميلة</w:t>
      </w:r>
      <w:r>
        <w:rPr>
          <w:rtl/>
        </w:rPr>
        <w:t xml:space="preserve"> ـ </w:t>
      </w:r>
      <w:r w:rsidRPr="00A16D37">
        <w:rPr>
          <w:rtl/>
        </w:rPr>
        <w:t xml:space="preserve">أنه حجّ مع النبيّ </w:t>
      </w:r>
      <w:r w:rsidRPr="006853CA">
        <w:rPr>
          <w:rStyle w:val="libAlaemChar"/>
          <w:rtl/>
        </w:rPr>
        <w:t>صلى‌الله‌عليه‌وسلم</w:t>
      </w:r>
      <w:r w:rsidRPr="00A16D37">
        <w:rPr>
          <w:rtl/>
        </w:rPr>
        <w:t>.</w:t>
      </w:r>
    </w:p>
    <w:p w14:paraId="1BA09BBB" w14:textId="77777777" w:rsidR="007211B6" w:rsidRPr="00A16D37" w:rsidRDefault="007211B6" w:rsidP="00F329FF">
      <w:pPr>
        <w:pStyle w:val="libNormal"/>
        <w:rPr>
          <w:rtl/>
        </w:rPr>
      </w:pPr>
      <w:r w:rsidRPr="00A16D37">
        <w:rPr>
          <w:rtl/>
        </w:rPr>
        <w:t>وذكره ابن سعد في الطّبقة الأولى من التّابعين ، وقال : له أحاديث. وقال العجليّ :</w:t>
      </w:r>
    </w:p>
    <w:p w14:paraId="7B830290" w14:textId="77777777" w:rsidR="007211B6" w:rsidRPr="00A16D37" w:rsidRDefault="007211B6" w:rsidP="00F329FF">
      <w:pPr>
        <w:pStyle w:val="libNormal"/>
        <w:rPr>
          <w:rtl/>
        </w:rPr>
      </w:pPr>
      <w:r w:rsidRPr="00A16D37">
        <w:rPr>
          <w:rtl/>
        </w:rPr>
        <w:t>تابعيّ ثقة.</w:t>
      </w:r>
    </w:p>
    <w:p w14:paraId="6C063FE7" w14:textId="77777777" w:rsidR="007211B6" w:rsidRPr="00A16D37" w:rsidRDefault="007211B6" w:rsidP="00F329FF">
      <w:pPr>
        <w:pStyle w:val="libNormal"/>
        <w:rPr>
          <w:rtl/>
        </w:rPr>
      </w:pPr>
      <w:r w:rsidRPr="00176461">
        <w:rPr>
          <w:rStyle w:val="libBold2Char"/>
          <w:rtl/>
        </w:rPr>
        <w:t xml:space="preserve">3532 ـ سنين بن واقد الظفري </w:t>
      </w:r>
      <w:r w:rsidRPr="00CB243B">
        <w:rPr>
          <w:rStyle w:val="libFootnotenumChar"/>
          <w:rtl/>
        </w:rPr>
        <w:t>(3)</w:t>
      </w:r>
      <w:r w:rsidRPr="00176461">
        <w:rPr>
          <w:rStyle w:val="libBold2Char"/>
          <w:rtl/>
        </w:rPr>
        <w:t xml:space="preserve"> : </w:t>
      </w:r>
      <w:r w:rsidRPr="00A16D37">
        <w:rPr>
          <w:rtl/>
        </w:rPr>
        <w:t>ذكره ابن حبّان في الصّحابة ، وقال : لا يعرف له مسند.</w:t>
      </w:r>
    </w:p>
    <w:p w14:paraId="46CE68D8" w14:textId="77777777" w:rsidR="007211B6" w:rsidRPr="00A16D37" w:rsidRDefault="007211B6" w:rsidP="00CB243B">
      <w:pPr>
        <w:pStyle w:val="libLine"/>
        <w:rPr>
          <w:rtl/>
        </w:rPr>
      </w:pPr>
      <w:r w:rsidRPr="00A16D37">
        <w:rPr>
          <w:rtl/>
        </w:rPr>
        <w:t>__________________</w:t>
      </w:r>
    </w:p>
    <w:p w14:paraId="7798FDE8" w14:textId="77777777" w:rsidR="007211B6" w:rsidRPr="00A16D37" w:rsidRDefault="007211B6" w:rsidP="00642A75">
      <w:pPr>
        <w:pStyle w:val="libFootnote0"/>
        <w:rPr>
          <w:rtl/>
          <w:lang w:bidi="fa-IR"/>
        </w:rPr>
      </w:pPr>
      <w:r>
        <w:rPr>
          <w:rtl/>
        </w:rPr>
        <w:t>(</w:t>
      </w:r>
      <w:r w:rsidRPr="00A16D37">
        <w:rPr>
          <w:rtl/>
        </w:rPr>
        <w:t>1) سقط في أ.</w:t>
      </w:r>
    </w:p>
    <w:p w14:paraId="4351AC82" w14:textId="77777777" w:rsidR="007211B6" w:rsidRPr="00A16D37" w:rsidRDefault="007211B6" w:rsidP="00642A75">
      <w:pPr>
        <w:pStyle w:val="libFootnote0"/>
        <w:rPr>
          <w:rtl/>
          <w:lang w:bidi="fa-IR"/>
        </w:rPr>
      </w:pPr>
      <w:r>
        <w:rPr>
          <w:rtl/>
        </w:rPr>
        <w:t>(</w:t>
      </w:r>
      <w:r w:rsidRPr="00A16D37">
        <w:rPr>
          <w:rtl/>
        </w:rPr>
        <w:t>2) أسد الغابة ت 2279 ، الاستيعاب ت 1152.</w:t>
      </w:r>
    </w:p>
    <w:p w14:paraId="2F53E18D" w14:textId="77777777" w:rsidR="007211B6" w:rsidRDefault="007211B6" w:rsidP="00642A75">
      <w:pPr>
        <w:pStyle w:val="libFootnote0"/>
        <w:rPr>
          <w:rtl/>
        </w:rPr>
      </w:pPr>
      <w:r>
        <w:rPr>
          <w:rtl/>
        </w:rPr>
        <w:t>(</w:t>
      </w:r>
      <w:r w:rsidRPr="00A16D37">
        <w:rPr>
          <w:rtl/>
        </w:rPr>
        <w:t>3) أسد الغابة ت 2280 ، الثقات 3 / 179 ، تجريد أسماء الصحابة 1 / 242</w:t>
      </w:r>
      <w:r>
        <w:rPr>
          <w:rtl/>
        </w:rPr>
        <w:t xml:space="preserve"> ـ </w:t>
      </w:r>
      <w:r w:rsidRPr="00A16D37">
        <w:rPr>
          <w:rtl/>
        </w:rPr>
        <w:t>تقريب التهذيب 1 / 335</w:t>
      </w:r>
      <w:r>
        <w:rPr>
          <w:rtl/>
        </w:rPr>
        <w:t xml:space="preserve"> ـ</w:t>
      </w:r>
    </w:p>
    <w:p w14:paraId="4000AE65" w14:textId="77777777" w:rsidR="007211B6" w:rsidRPr="00A16D37" w:rsidRDefault="007211B6" w:rsidP="00F329FF">
      <w:pPr>
        <w:pStyle w:val="libNormal"/>
        <w:rPr>
          <w:rtl/>
        </w:rPr>
      </w:pPr>
      <w:r>
        <w:rPr>
          <w:rtl/>
        </w:rPr>
        <w:br w:type="page"/>
      </w:r>
      <w:r w:rsidRPr="00A16D37">
        <w:rPr>
          <w:rtl/>
        </w:rPr>
        <w:lastRenderedPageBreak/>
        <w:t xml:space="preserve">وروى البغويّ ، من طريق عثمان بن عبد الملك ، قال : سمعت سنين بن واقد الظفري صاحب رسول الله </w:t>
      </w:r>
      <w:r w:rsidRPr="006853CA">
        <w:rPr>
          <w:rStyle w:val="libAlaemChar"/>
          <w:rtl/>
        </w:rPr>
        <w:t>صلى‌الله‌عليه‌وسلم</w:t>
      </w:r>
      <w:r w:rsidRPr="00A16D37">
        <w:rPr>
          <w:rtl/>
        </w:rPr>
        <w:t xml:space="preserve"> يقول : «على الرّكن اليمانيّ ملك يؤمّن على كلّ من استلمه»</w:t>
      </w:r>
      <w:r>
        <w:rPr>
          <w:rtl/>
        </w:rPr>
        <w:t>.</w:t>
      </w:r>
      <w:r>
        <w:rPr>
          <w:rFonts w:hint="cs"/>
          <w:rtl/>
        </w:rPr>
        <w:t xml:space="preserve"> </w:t>
      </w:r>
      <w:r w:rsidRPr="00A16D37">
        <w:rPr>
          <w:rtl/>
        </w:rPr>
        <w:t>وأخرجه ابن قانع عن البغوي.</w:t>
      </w:r>
    </w:p>
    <w:p w14:paraId="752F402A" w14:textId="77777777" w:rsidR="007211B6" w:rsidRPr="00A16D37" w:rsidRDefault="007211B6" w:rsidP="00F329FF">
      <w:pPr>
        <w:pStyle w:val="libNormal"/>
        <w:rPr>
          <w:rtl/>
        </w:rPr>
      </w:pPr>
      <w:r w:rsidRPr="00A16D37">
        <w:rPr>
          <w:rtl/>
        </w:rPr>
        <w:t xml:space="preserve">ومنهم من وحّد بين هذا وبين الّذي قبله ، والصّواب التغاير ، </w:t>
      </w:r>
      <w:r>
        <w:rPr>
          <w:rtl/>
        </w:rPr>
        <w:t>[</w:t>
      </w:r>
      <w:r w:rsidRPr="00A16D37">
        <w:rPr>
          <w:rtl/>
        </w:rPr>
        <w:t>قال في «التجريد» :</w:t>
      </w:r>
    </w:p>
    <w:p w14:paraId="30BD858B" w14:textId="77777777" w:rsidR="007211B6" w:rsidRPr="00A16D37" w:rsidRDefault="007211B6" w:rsidP="00F329FF">
      <w:pPr>
        <w:pStyle w:val="libNormal"/>
        <w:rPr>
          <w:rtl/>
        </w:rPr>
      </w:pPr>
      <w:r w:rsidRPr="00A16D37">
        <w:rPr>
          <w:rtl/>
        </w:rPr>
        <w:t>تأخر موته إلى بعد الستين</w:t>
      </w:r>
      <w:r>
        <w:rPr>
          <w:rtl/>
        </w:rPr>
        <w:t>].</w:t>
      </w:r>
      <w:r w:rsidRPr="00A16D37">
        <w:rPr>
          <w:rtl/>
        </w:rPr>
        <w:t xml:space="preserve"> </w:t>
      </w:r>
      <w:r w:rsidRPr="00CB243B">
        <w:rPr>
          <w:rStyle w:val="libFootnotenumChar"/>
          <w:rtl/>
        </w:rPr>
        <w:t>(1)</w:t>
      </w:r>
    </w:p>
    <w:p w14:paraId="71B8E9C1" w14:textId="77777777" w:rsidR="007211B6" w:rsidRPr="00A904E5" w:rsidRDefault="007211B6" w:rsidP="00A014EA">
      <w:pPr>
        <w:pStyle w:val="libCenterBold1"/>
        <w:rPr>
          <w:rtl/>
        </w:rPr>
      </w:pPr>
      <w:r w:rsidRPr="00A904E5">
        <w:rPr>
          <w:rtl/>
        </w:rPr>
        <w:t>السين بعدها الهاء</w:t>
      </w:r>
    </w:p>
    <w:p w14:paraId="5DEC7D29" w14:textId="77777777" w:rsidR="007211B6" w:rsidRPr="00A904E5" w:rsidRDefault="007211B6" w:rsidP="00A014EA">
      <w:pPr>
        <w:pStyle w:val="libCenterBold1"/>
        <w:rPr>
          <w:rtl/>
        </w:rPr>
      </w:pPr>
      <w:r w:rsidRPr="00A904E5">
        <w:rPr>
          <w:rtl/>
        </w:rPr>
        <w:t>ذكر من اسمه سهل</w:t>
      </w:r>
      <w:r>
        <w:rPr>
          <w:rtl/>
        </w:rPr>
        <w:t xml:space="preserve"> ـ </w:t>
      </w:r>
      <w:r w:rsidRPr="00A904E5">
        <w:rPr>
          <w:rtl/>
        </w:rPr>
        <w:t>بسكون الهاء</w:t>
      </w:r>
    </w:p>
    <w:p w14:paraId="548A6509" w14:textId="77777777" w:rsidR="007211B6" w:rsidRPr="00A16D37" w:rsidRDefault="007211B6" w:rsidP="00F329FF">
      <w:pPr>
        <w:pStyle w:val="libNormal"/>
        <w:rPr>
          <w:rtl/>
        </w:rPr>
      </w:pPr>
      <w:r w:rsidRPr="00176461">
        <w:rPr>
          <w:rStyle w:val="libBold2Char"/>
          <w:rtl/>
        </w:rPr>
        <w:t xml:space="preserve">3533 ـ سهل بن بيضاء القرشيّ </w:t>
      </w:r>
      <w:r w:rsidRPr="00CB243B">
        <w:rPr>
          <w:rStyle w:val="libFootnotenumChar"/>
          <w:rtl/>
        </w:rPr>
        <w:t>(2)</w:t>
      </w:r>
      <w:r w:rsidRPr="00176461">
        <w:rPr>
          <w:rStyle w:val="libBold2Char"/>
          <w:rtl/>
        </w:rPr>
        <w:t xml:space="preserve"> : </w:t>
      </w:r>
      <w:r w:rsidRPr="00A16D37">
        <w:rPr>
          <w:rtl/>
        </w:rPr>
        <w:t>وبيضاء أمه ، واسمها دعد ، واسم أبيه وهب بن ربيعة بن عمرو بن عامر بن ربيعة بن هلال بن مالك بن ضبّة بن الحارث بن فهر القرشيّ.</w:t>
      </w:r>
    </w:p>
    <w:p w14:paraId="5C52ED9F" w14:textId="77777777" w:rsidR="007211B6" w:rsidRPr="00A16D37" w:rsidRDefault="007211B6" w:rsidP="00F329FF">
      <w:pPr>
        <w:pStyle w:val="libNormal"/>
        <w:rPr>
          <w:rtl/>
        </w:rPr>
      </w:pPr>
      <w:r w:rsidRPr="00A16D37">
        <w:rPr>
          <w:rtl/>
        </w:rPr>
        <w:t>كان ممن قام في نقض الصّحيفة التي كتبتها قريش على بني هاشم.</w:t>
      </w:r>
    </w:p>
    <w:p w14:paraId="7472E76B" w14:textId="77777777" w:rsidR="007211B6" w:rsidRPr="00A16D37" w:rsidRDefault="007211B6" w:rsidP="00F329FF">
      <w:pPr>
        <w:pStyle w:val="libNormal"/>
        <w:rPr>
          <w:rtl/>
        </w:rPr>
      </w:pPr>
      <w:r w:rsidRPr="00A16D37">
        <w:rPr>
          <w:rtl/>
        </w:rPr>
        <w:t xml:space="preserve">وقال أبو حاتم : كان ممّن يظهر الإسلام بمكّة. </w:t>
      </w:r>
      <w:r>
        <w:rPr>
          <w:rtl/>
        </w:rPr>
        <w:t>[</w:t>
      </w:r>
      <w:r w:rsidRPr="00A16D37">
        <w:rPr>
          <w:rtl/>
        </w:rPr>
        <w:t>وقال البغويّ في ترجمة أبي بكر :</w:t>
      </w:r>
    </w:p>
    <w:p w14:paraId="7724DAF8" w14:textId="77777777" w:rsidR="007211B6" w:rsidRPr="00A16D37" w:rsidRDefault="007211B6" w:rsidP="00F329FF">
      <w:pPr>
        <w:pStyle w:val="libNormal"/>
        <w:rPr>
          <w:rtl/>
        </w:rPr>
      </w:pPr>
      <w:r w:rsidRPr="00A16D37">
        <w:rPr>
          <w:rtl/>
        </w:rPr>
        <w:t>حدّثني محمد بن عباد ، حدّثني سفيان</w:t>
      </w:r>
      <w:r>
        <w:rPr>
          <w:rtl/>
        </w:rPr>
        <w:t xml:space="preserve"> ـ </w:t>
      </w:r>
      <w:r w:rsidRPr="00A16D37">
        <w:rPr>
          <w:rtl/>
        </w:rPr>
        <w:t xml:space="preserve">يعني ابن عيينة ، وسئل من أكبر أصحاب النّبيّ </w:t>
      </w:r>
      <w:r w:rsidRPr="006853CA">
        <w:rPr>
          <w:rStyle w:val="libAlaemChar"/>
          <w:rtl/>
        </w:rPr>
        <w:t>صلى‌الله‌عليه‌وسلم</w:t>
      </w:r>
      <w:r>
        <w:rPr>
          <w:rtl/>
        </w:rPr>
        <w:t>؟</w:t>
      </w:r>
      <w:r>
        <w:rPr>
          <w:rFonts w:hint="cs"/>
          <w:rtl/>
        </w:rPr>
        <w:t xml:space="preserve"> </w:t>
      </w:r>
      <w:r w:rsidRPr="00A16D37">
        <w:rPr>
          <w:rtl/>
        </w:rPr>
        <w:t>يعني في السنّ. فقال : حسين بن جدعان ، أظنه عن أنس. قال أبو بكر : وسهل بن بيضاء</w:t>
      </w:r>
      <w:r>
        <w:rPr>
          <w:rtl/>
        </w:rPr>
        <w:t>]</w:t>
      </w:r>
      <w:r w:rsidRPr="00A16D37">
        <w:rPr>
          <w:rtl/>
        </w:rPr>
        <w:t xml:space="preserve"> </w:t>
      </w:r>
      <w:r w:rsidRPr="00CB243B">
        <w:rPr>
          <w:rStyle w:val="libFootnotenumChar"/>
          <w:rtl/>
        </w:rPr>
        <w:t>(3)</w:t>
      </w:r>
      <w:r>
        <w:rPr>
          <w:rtl/>
        </w:rPr>
        <w:t>.</w:t>
      </w:r>
    </w:p>
    <w:p w14:paraId="5BF159E6" w14:textId="77777777" w:rsidR="007211B6" w:rsidRPr="00A16D37" w:rsidRDefault="007211B6" w:rsidP="00F329FF">
      <w:pPr>
        <w:pStyle w:val="libNormal"/>
        <w:rPr>
          <w:rtl/>
        </w:rPr>
      </w:pPr>
      <w:r w:rsidRPr="00A16D37">
        <w:rPr>
          <w:rtl/>
        </w:rPr>
        <w:t xml:space="preserve">روى مسلم وأبو داود من طريق أبي سلمة ، عن عائشة ، قالت : ما صلّى رسول الله </w:t>
      </w:r>
      <w:r w:rsidRPr="006853CA">
        <w:rPr>
          <w:rStyle w:val="libAlaemChar"/>
          <w:rtl/>
        </w:rPr>
        <w:t>صلى‌الله‌عليه‌وسلم</w:t>
      </w:r>
      <w:r w:rsidRPr="00A16D37">
        <w:rPr>
          <w:rtl/>
        </w:rPr>
        <w:t xml:space="preserve"> على ابني بيضاء إلا في المسجد </w:t>
      </w:r>
      <w:r w:rsidRPr="00CB243B">
        <w:rPr>
          <w:rStyle w:val="libFootnotenumChar"/>
          <w:rtl/>
        </w:rPr>
        <w:t>(4)</w:t>
      </w:r>
      <w:r w:rsidRPr="00A16D37">
        <w:rPr>
          <w:rtl/>
        </w:rPr>
        <w:t xml:space="preserve"> : سهيل وأخيه ، وأخرجه ابن مندة ، فوقع في روايته سهل.</w:t>
      </w:r>
    </w:p>
    <w:p w14:paraId="5512A57E" w14:textId="77777777" w:rsidR="007211B6" w:rsidRPr="00A16D37" w:rsidRDefault="007211B6" w:rsidP="00F329FF">
      <w:pPr>
        <w:pStyle w:val="libNormal"/>
        <w:rPr>
          <w:rtl/>
        </w:rPr>
      </w:pPr>
      <w:r w:rsidRPr="00A16D37">
        <w:rPr>
          <w:rtl/>
        </w:rPr>
        <w:t xml:space="preserve">وقال أبو عمر : أسلم سهل بمكّة فكتم إسلامه ، فأخرجته قريش إلى بدر ، فأسر يومئذ ، فشهد له ابن مسعود أنه رآه يصلّي بمكة ، فأطلق. ومات بالمدينة وصلّى النبيّ </w:t>
      </w:r>
      <w:r w:rsidRPr="006853CA">
        <w:rPr>
          <w:rStyle w:val="libAlaemChar"/>
          <w:rtl/>
        </w:rPr>
        <w:t>صلى‌الله‌عليه‌وسلم</w:t>
      </w:r>
      <w:r w:rsidRPr="00A16D37">
        <w:rPr>
          <w:rtl/>
        </w:rPr>
        <w:t xml:space="preserve"> وعلى أخيه سهيل في المسجد.</w:t>
      </w:r>
    </w:p>
    <w:p w14:paraId="4763C3EA" w14:textId="77777777" w:rsidR="007211B6" w:rsidRPr="00A16D37" w:rsidRDefault="007211B6" w:rsidP="00CB243B">
      <w:pPr>
        <w:pStyle w:val="libLine"/>
        <w:rPr>
          <w:rtl/>
        </w:rPr>
      </w:pPr>
      <w:r w:rsidRPr="00A16D37">
        <w:rPr>
          <w:rtl/>
        </w:rPr>
        <w:t>__________________</w:t>
      </w:r>
    </w:p>
    <w:p w14:paraId="595FCC7C" w14:textId="77777777" w:rsidR="007211B6" w:rsidRPr="00A16D37" w:rsidRDefault="007211B6" w:rsidP="00642A75">
      <w:pPr>
        <w:pStyle w:val="libFootnote0"/>
        <w:rPr>
          <w:rtl/>
          <w:lang w:bidi="fa-IR"/>
        </w:rPr>
      </w:pPr>
      <w:r w:rsidRPr="00A16D37">
        <w:rPr>
          <w:rtl/>
        </w:rPr>
        <w:t>تهذيب التهذيب 4 / 245</w:t>
      </w:r>
      <w:r>
        <w:rPr>
          <w:rtl/>
        </w:rPr>
        <w:t xml:space="preserve"> ـ </w:t>
      </w:r>
      <w:r w:rsidRPr="00A16D37">
        <w:rPr>
          <w:rtl/>
        </w:rPr>
        <w:t>الكاشف 1 / 406</w:t>
      </w:r>
      <w:r>
        <w:rPr>
          <w:rtl/>
        </w:rPr>
        <w:t xml:space="preserve"> ـ </w:t>
      </w:r>
      <w:r w:rsidRPr="00A16D37">
        <w:rPr>
          <w:rtl/>
        </w:rPr>
        <w:t>تهذيب الكمال 1 / 553</w:t>
      </w:r>
      <w:r>
        <w:rPr>
          <w:rtl/>
        </w:rPr>
        <w:t xml:space="preserve"> ـ </w:t>
      </w:r>
      <w:r w:rsidRPr="00A16D37">
        <w:rPr>
          <w:rtl/>
        </w:rPr>
        <w:t>خلاصة تذهيب 1 / 440</w:t>
      </w:r>
      <w:r>
        <w:rPr>
          <w:rtl/>
        </w:rPr>
        <w:t xml:space="preserve"> ـ </w:t>
      </w:r>
      <w:r w:rsidRPr="00A16D37">
        <w:rPr>
          <w:rtl/>
        </w:rPr>
        <w:t>الجرح والتعديل 4 / ترجمة 1394</w:t>
      </w:r>
      <w:r>
        <w:rPr>
          <w:rtl/>
        </w:rPr>
        <w:t xml:space="preserve"> ـ </w:t>
      </w:r>
      <w:r w:rsidRPr="00A16D37">
        <w:rPr>
          <w:rtl/>
        </w:rPr>
        <w:t>الطبقات 249</w:t>
      </w:r>
      <w:r>
        <w:rPr>
          <w:rtl/>
        </w:rPr>
        <w:t xml:space="preserve"> ـ </w:t>
      </w:r>
      <w:r w:rsidRPr="00A16D37">
        <w:rPr>
          <w:rtl/>
        </w:rPr>
        <w:t>التحفة اللطيفة 198</w:t>
      </w:r>
      <w:r>
        <w:rPr>
          <w:rtl/>
        </w:rPr>
        <w:t xml:space="preserve"> ـ </w:t>
      </w:r>
      <w:r w:rsidRPr="00A16D37">
        <w:rPr>
          <w:rtl/>
        </w:rPr>
        <w:t>التاريخ الصغير 1 / 223</w:t>
      </w:r>
      <w:r>
        <w:rPr>
          <w:rtl/>
        </w:rPr>
        <w:t xml:space="preserve"> ـ </w:t>
      </w:r>
      <w:r w:rsidRPr="00A16D37">
        <w:rPr>
          <w:rtl/>
        </w:rPr>
        <w:t>الوافي بالوفيات 15 / 661</w:t>
      </w:r>
      <w:r>
        <w:rPr>
          <w:rtl/>
        </w:rPr>
        <w:t xml:space="preserve"> ـ </w:t>
      </w:r>
      <w:r w:rsidRPr="00A16D37">
        <w:rPr>
          <w:rtl/>
        </w:rPr>
        <w:t>الإكمال 2 / 129 ، 4 / 377.</w:t>
      </w:r>
    </w:p>
    <w:p w14:paraId="4B34A124" w14:textId="77777777" w:rsidR="007211B6" w:rsidRPr="00A16D37" w:rsidRDefault="007211B6" w:rsidP="00642A75">
      <w:pPr>
        <w:pStyle w:val="libFootnote0"/>
        <w:rPr>
          <w:rtl/>
          <w:lang w:bidi="fa-IR"/>
        </w:rPr>
      </w:pPr>
      <w:r>
        <w:rPr>
          <w:rtl/>
        </w:rPr>
        <w:t>(</w:t>
      </w:r>
      <w:r w:rsidRPr="00A16D37">
        <w:rPr>
          <w:rtl/>
        </w:rPr>
        <w:t>1) سقط في أ.</w:t>
      </w:r>
    </w:p>
    <w:p w14:paraId="3D16B1BA" w14:textId="77777777" w:rsidR="007211B6" w:rsidRPr="00A16D37" w:rsidRDefault="007211B6" w:rsidP="00642A75">
      <w:pPr>
        <w:pStyle w:val="libFootnote0"/>
        <w:rPr>
          <w:rtl/>
          <w:lang w:bidi="fa-IR"/>
        </w:rPr>
      </w:pPr>
      <w:r>
        <w:rPr>
          <w:rtl/>
        </w:rPr>
        <w:t>(</w:t>
      </w:r>
      <w:r w:rsidRPr="00A16D37">
        <w:rPr>
          <w:rtl/>
        </w:rPr>
        <w:t>2) الاستيعاب ت 1085 ، الجرح والتعديل 4 / 835 ، دائرة معارف الأعلمي 19 / 294 ، التاريخ الكبير 4 / 103 ، التاريخ الصغير 1 / 25 ، 104 ، در السحابة 778.</w:t>
      </w:r>
    </w:p>
    <w:p w14:paraId="2AAD09A2" w14:textId="77777777" w:rsidR="007211B6" w:rsidRPr="00A16D37" w:rsidRDefault="007211B6" w:rsidP="00642A75">
      <w:pPr>
        <w:pStyle w:val="libFootnote0"/>
        <w:rPr>
          <w:rtl/>
          <w:lang w:bidi="fa-IR"/>
        </w:rPr>
      </w:pPr>
      <w:r>
        <w:rPr>
          <w:rtl/>
        </w:rPr>
        <w:t>(</w:t>
      </w:r>
      <w:r w:rsidRPr="00A16D37">
        <w:rPr>
          <w:rtl/>
        </w:rPr>
        <w:t>3) سقط في أ.</w:t>
      </w:r>
    </w:p>
    <w:p w14:paraId="4B575641" w14:textId="77777777" w:rsidR="007211B6" w:rsidRPr="00A16D37" w:rsidRDefault="007211B6" w:rsidP="00642A75">
      <w:pPr>
        <w:pStyle w:val="libFootnote0"/>
        <w:rPr>
          <w:rtl/>
          <w:lang w:bidi="fa-IR"/>
        </w:rPr>
      </w:pPr>
      <w:r>
        <w:rPr>
          <w:rtl/>
        </w:rPr>
        <w:t>(</w:t>
      </w:r>
      <w:r w:rsidRPr="00A16D37">
        <w:rPr>
          <w:rtl/>
        </w:rPr>
        <w:t xml:space="preserve">4) أخرجه النسائي 4 / 68 وعبد الرزاق </w:t>
      </w:r>
      <w:r>
        <w:rPr>
          <w:rtl/>
        </w:rPr>
        <w:t>(</w:t>
      </w:r>
      <w:r w:rsidRPr="00A16D37">
        <w:rPr>
          <w:rtl/>
        </w:rPr>
        <w:t>6578)</w:t>
      </w:r>
      <w:r>
        <w:rPr>
          <w:rtl/>
        </w:rPr>
        <w:t>.</w:t>
      </w:r>
    </w:p>
    <w:p w14:paraId="7094E39C" w14:textId="77777777" w:rsidR="007211B6" w:rsidRPr="00A16D37" w:rsidRDefault="007211B6" w:rsidP="00F329FF">
      <w:pPr>
        <w:pStyle w:val="libNormal"/>
        <w:rPr>
          <w:rtl/>
        </w:rPr>
      </w:pPr>
      <w:r>
        <w:rPr>
          <w:rtl/>
        </w:rPr>
        <w:br w:type="page"/>
      </w:r>
      <w:r w:rsidRPr="00A16D37">
        <w:rPr>
          <w:rtl/>
        </w:rPr>
        <w:lastRenderedPageBreak/>
        <w:t xml:space="preserve">قلت : ولم يزد مالك في روايته الحديث الماضي على ذكر سهيل. وزعم الواقديّ أن هذا مات بعد النّبيّ </w:t>
      </w:r>
      <w:r w:rsidRPr="006853CA">
        <w:rPr>
          <w:rStyle w:val="libAlaemChar"/>
          <w:rtl/>
        </w:rPr>
        <w:t>صلى‌الله‌عليه‌وسلم</w:t>
      </w:r>
      <w:r w:rsidRPr="00A16D37">
        <w:rPr>
          <w:rtl/>
        </w:rPr>
        <w:t>. وقال أبو نعيم : اسم أخي سهيل صفوان ، ومن سمّاه سهلا فقد وهم ، كذا قال.</w:t>
      </w:r>
    </w:p>
    <w:p w14:paraId="1AECDC5F" w14:textId="77777777" w:rsidR="007211B6" w:rsidRPr="00A16D37" w:rsidRDefault="007211B6" w:rsidP="00F329FF">
      <w:pPr>
        <w:pStyle w:val="libNormal"/>
        <w:rPr>
          <w:rtl/>
          <w:lang w:bidi="fa-IR"/>
        </w:rPr>
      </w:pPr>
      <w:r w:rsidRPr="00176461">
        <w:rPr>
          <w:rStyle w:val="libBold2Char"/>
          <w:rtl/>
        </w:rPr>
        <w:t xml:space="preserve">3534 ـ سهل بن الحارث بن عمرو </w:t>
      </w:r>
      <w:r w:rsidRPr="00CB243B">
        <w:rPr>
          <w:rStyle w:val="libFootnotenumChar"/>
          <w:rtl/>
        </w:rPr>
        <w:t>(1)</w:t>
      </w:r>
      <w:r w:rsidRPr="00176461">
        <w:rPr>
          <w:rStyle w:val="libBold2Char"/>
          <w:rtl/>
        </w:rPr>
        <w:t xml:space="preserve"> : </w:t>
      </w:r>
      <w:r w:rsidRPr="00A16D37">
        <w:rPr>
          <w:rtl/>
          <w:lang w:bidi="fa-IR"/>
        </w:rPr>
        <w:t>أو عروة ، بن عبد رزاح الأنصاريّ.</w:t>
      </w:r>
    </w:p>
    <w:p w14:paraId="0BCEF65E" w14:textId="77777777" w:rsidR="007211B6" w:rsidRPr="00A16D37" w:rsidRDefault="007211B6" w:rsidP="00F329FF">
      <w:pPr>
        <w:pStyle w:val="libNormal"/>
        <w:rPr>
          <w:rtl/>
        </w:rPr>
      </w:pPr>
      <w:r w:rsidRPr="00A16D37">
        <w:rPr>
          <w:rtl/>
        </w:rPr>
        <w:t>قال العدويّ : شهد أحدا ولا عقب له. فأما تسميته عروة فعند ابن الأمين ، وعمرو عند ابن الدّباغ ، وتبعه ابن الأثير ، وكلاهما نقله عن العدويّ.</w:t>
      </w:r>
    </w:p>
    <w:p w14:paraId="1DCE1D10" w14:textId="77777777" w:rsidR="007211B6" w:rsidRPr="00A16D37" w:rsidRDefault="007211B6" w:rsidP="00F329FF">
      <w:pPr>
        <w:pStyle w:val="libNormal"/>
        <w:rPr>
          <w:rtl/>
          <w:lang w:bidi="fa-IR"/>
        </w:rPr>
      </w:pPr>
      <w:r w:rsidRPr="00176461">
        <w:rPr>
          <w:rStyle w:val="libBold2Char"/>
          <w:rtl/>
        </w:rPr>
        <w:t xml:space="preserve">3535 ـ سهل بن حارثة الأنصاريّ </w:t>
      </w:r>
      <w:r w:rsidRPr="00CB243B">
        <w:rPr>
          <w:rStyle w:val="libFootnotenumChar"/>
          <w:rtl/>
        </w:rPr>
        <w:t>(2)</w:t>
      </w:r>
      <w:r w:rsidRPr="00176461">
        <w:rPr>
          <w:rStyle w:val="libBold2Char"/>
          <w:rtl/>
        </w:rPr>
        <w:t xml:space="preserve"> : </w:t>
      </w:r>
      <w:r w:rsidRPr="00A16D37">
        <w:rPr>
          <w:rtl/>
          <w:lang w:bidi="fa-IR"/>
        </w:rPr>
        <w:t>ذكره ابن أبي عاصم في الآحاد.</w:t>
      </w:r>
    </w:p>
    <w:p w14:paraId="073DA909" w14:textId="77777777" w:rsidR="007211B6" w:rsidRPr="00A16D37" w:rsidRDefault="007211B6" w:rsidP="00F329FF">
      <w:pPr>
        <w:pStyle w:val="libNormal"/>
        <w:rPr>
          <w:rtl/>
        </w:rPr>
      </w:pPr>
      <w:r>
        <w:rPr>
          <w:rtl/>
        </w:rPr>
        <w:t>و</w:t>
      </w:r>
      <w:r w:rsidRPr="00A16D37">
        <w:rPr>
          <w:rtl/>
        </w:rPr>
        <w:t xml:space="preserve">روى من طريق الدّراوردي ، عن سعد بن إسحاق ، عن كعب بن عجرة ، عن سهل بن حارثة الأنصاريّ ، قال : شكا قوم إلى رسول الله </w:t>
      </w:r>
      <w:r w:rsidRPr="006853CA">
        <w:rPr>
          <w:rStyle w:val="libAlaemChar"/>
          <w:rtl/>
        </w:rPr>
        <w:t>صلى‌الله‌عليه‌وسلم</w:t>
      </w:r>
      <w:r w:rsidRPr="00A16D37">
        <w:rPr>
          <w:rtl/>
        </w:rPr>
        <w:t xml:space="preserve"> أنهم سكنوا دارا وهم ذوو عدد فقلّوا ، فقال : «فهلّا تركتموها ذميمة»</w:t>
      </w:r>
      <w:r>
        <w:rPr>
          <w:rtl/>
        </w:rPr>
        <w:t>.</w:t>
      </w:r>
    </w:p>
    <w:p w14:paraId="638A76EA" w14:textId="77777777" w:rsidR="007211B6" w:rsidRPr="00A16D37" w:rsidRDefault="007211B6" w:rsidP="00F329FF">
      <w:pPr>
        <w:pStyle w:val="libNormal"/>
        <w:rPr>
          <w:rtl/>
        </w:rPr>
      </w:pPr>
      <w:r w:rsidRPr="00A16D37">
        <w:rPr>
          <w:rtl/>
        </w:rPr>
        <w:t>قال ابن مندة : لا تصح صحبته ، وعداده في التّابعين.</w:t>
      </w:r>
    </w:p>
    <w:p w14:paraId="5200D522" w14:textId="77777777" w:rsidR="007211B6" w:rsidRPr="00A16D37" w:rsidRDefault="007211B6" w:rsidP="00F329FF">
      <w:pPr>
        <w:pStyle w:val="libNormal"/>
        <w:rPr>
          <w:rtl/>
        </w:rPr>
      </w:pPr>
      <w:r w:rsidRPr="00A16D37">
        <w:rPr>
          <w:rtl/>
        </w:rPr>
        <w:t xml:space="preserve">وذكره ابن حبّان في التّابعين أيضا ، ونقل ابن الأثير ، عن أبي علي الغساني ، عن ابن القداح ، أنّ حارثة بن سهل والد هذا شهد أحدا والمشاهد ، وكذا ولده سهل. وقال ابن ماكولا نحوه ، وزاد : ولسهل عقب بالمدينة وبغداد </w:t>
      </w:r>
      <w:r w:rsidRPr="00CB243B">
        <w:rPr>
          <w:rStyle w:val="libFootnotenumChar"/>
          <w:rtl/>
        </w:rPr>
        <w:t>(3)</w:t>
      </w:r>
      <w:r w:rsidRPr="00A16D37">
        <w:rPr>
          <w:rtl/>
        </w:rPr>
        <w:t xml:space="preserve"> ، وأخرج هذا الحديث أبو نعيم من طريق أبي ضمرة عن سعيد </w:t>
      </w:r>
      <w:r w:rsidRPr="00CB243B">
        <w:rPr>
          <w:rStyle w:val="libFootnotenumChar"/>
          <w:rtl/>
        </w:rPr>
        <w:t>(4)</w:t>
      </w:r>
      <w:r w:rsidRPr="00A16D37">
        <w:rPr>
          <w:rtl/>
        </w:rPr>
        <w:t xml:space="preserve"> ، فقال فيه سلمة بن حارثة ، فاختلف في اسمه على سعد بن إسحاق.</w:t>
      </w:r>
    </w:p>
    <w:p w14:paraId="04FD694C" w14:textId="77777777" w:rsidR="007211B6" w:rsidRPr="00A16D37" w:rsidRDefault="007211B6" w:rsidP="00F329FF">
      <w:pPr>
        <w:pStyle w:val="libNormal"/>
        <w:rPr>
          <w:rtl/>
        </w:rPr>
      </w:pPr>
      <w:r w:rsidRPr="00176461">
        <w:rPr>
          <w:rStyle w:val="libBold2Char"/>
          <w:rtl/>
        </w:rPr>
        <w:t xml:space="preserve">3536 ـ سهل بن أبي حثمة </w:t>
      </w:r>
      <w:r w:rsidRPr="00CB243B">
        <w:rPr>
          <w:rStyle w:val="libFootnotenumChar"/>
          <w:rtl/>
        </w:rPr>
        <w:t>(5)</w:t>
      </w:r>
      <w:r w:rsidRPr="00176461">
        <w:rPr>
          <w:rStyle w:val="libBold2Char"/>
          <w:rtl/>
        </w:rPr>
        <w:t xml:space="preserve"> : </w:t>
      </w:r>
      <w:r w:rsidRPr="00A16D37">
        <w:rPr>
          <w:rtl/>
        </w:rPr>
        <w:t>بن ساعدة بن عامر بن عدي بن مجدعة بن حارثة بن الحارث بن عمرو بن مالك بن الأوس الأنصاريّ الأوسيّ. اختلف في اسم أبيه ، فقيل عبد الله ، وقيل عامر. وأمّه أم الرّبيع بنت سالم بن عدي بن مجدعة.</w:t>
      </w:r>
    </w:p>
    <w:p w14:paraId="08BD4A53" w14:textId="77777777" w:rsidR="007211B6" w:rsidRPr="00A16D37" w:rsidRDefault="007211B6" w:rsidP="00CB243B">
      <w:pPr>
        <w:pStyle w:val="libLine"/>
        <w:rPr>
          <w:rtl/>
        </w:rPr>
      </w:pPr>
      <w:r w:rsidRPr="00A16D37">
        <w:rPr>
          <w:rtl/>
        </w:rPr>
        <w:t>__________________</w:t>
      </w:r>
    </w:p>
    <w:p w14:paraId="60D91117" w14:textId="77777777" w:rsidR="007211B6" w:rsidRPr="00A16D37" w:rsidRDefault="007211B6" w:rsidP="00642A75">
      <w:pPr>
        <w:pStyle w:val="libFootnote0"/>
        <w:rPr>
          <w:rtl/>
          <w:lang w:bidi="fa-IR"/>
        </w:rPr>
      </w:pPr>
      <w:r>
        <w:rPr>
          <w:rtl/>
        </w:rPr>
        <w:t>(</w:t>
      </w:r>
      <w:r w:rsidRPr="00A16D37">
        <w:rPr>
          <w:rtl/>
        </w:rPr>
        <w:t>1) أسد الغابة ت 2285.</w:t>
      </w:r>
    </w:p>
    <w:p w14:paraId="02718F61" w14:textId="77777777" w:rsidR="007211B6" w:rsidRPr="00A16D37" w:rsidRDefault="007211B6" w:rsidP="00642A75">
      <w:pPr>
        <w:pStyle w:val="libFootnote0"/>
        <w:rPr>
          <w:rtl/>
          <w:lang w:bidi="fa-IR"/>
        </w:rPr>
      </w:pPr>
      <w:r>
        <w:rPr>
          <w:rtl/>
        </w:rPr>
        <w:t>(</w:t>
      </w:r>
      <w:r w:rsidRPr="00A16D37">
        <w:rPr>
          <w:rtl/>
        </w:rPr>
        <w:t>2) أسد الغابة ت 2284 ، الاستيعاب ت 1086 ، تجريد أسماء الصحابة 1 / 242</w:t>
      </w:r>
      <w:r>
        <w:rPr>
          <w:rtl/>
        </w:rPr>
        <w:t xml:space="preserve"> ـ </w:t>
      </w:r>
      <w:r w:rsidRPr="00A16D37">
        <w:rPr>
          <w:rtl/>
        </w:rPr>
        <w:t>التحفة اللطيفة 204.</w:t>
      </w:r>
    </w:p>
    <w:p w14:paraId="59961E8E" w14:textId="77777777" w:rsidR="007211B6" w:rsidRPr="00A16D37" w:rsidRDefault="007211B6" w:rsidP="00642A75">
      <w:pPr>
        <w:pStyle w:val="libFootnote0"/>
        <w:rPr>
          <w:rtl/>
          <w:lang w:bidi="fa-IR"/>
        </w:rPr>
      </w:pPr>
      <w:r>
        <w:rPr>
          <w:rtl/>
        </w:rPr>
        <w:t>(</w:t>
      </w:r>
      <w:r w:rsidRPr="00A16D37">
        <w:rPr>
          <w:rtl/>
        </w:rPr>
        <w:t>3) بغداد : تسمى بمدينة السلام وسميت مدينة السلام لأن دجلة يقال لها وادي السلام وهي بلدة مشهورة.</w:t>
      </w:r>
    </w:p>
    <w:p w14:paraId="6F1F0EC5" w14:textId="77777777" w:rsidR="007211B6" w:rsidRPr="00A16D37" w:rsidRDefault="007211B6" w:rsidP="002F2D96">
      <w:pPr>
        <w:pStyle w:val="libFootnote"/>
        <w:rPr>
          <w:rtl/>
          <w:lang w:bidi="fa-IR"/>
        </w:rPr>
      </w:pPr>
      <w:r w:rsidRPr="00A16D37">
        <w:rPr>
          <w:rtl/>
        </w:rPr>
        <w:t>انظر : معجم البلدان 1 / 41.</w:t>
      </w:r>
    </w:p>
    <w:p w14:paraId="15867C9A"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سعد.</w:t>
      </w:r>
    </w:p>
    <w:p w14:paraId="6366DC1C" w14:textId="77777777" w:rsidR="007211B6" w:rsidRPr="00A16D37" w:rsidRDefault="007211B6" w:rsidP="00642A75">
      <w:pPr>
        <w:pStyle w:val="libFootnote0"/>
        <w:rPr>
          <w:rtl/>
          <w:lang w:bidi="fa-IR"/>
        </w:rPr>
      </w:pPr>
      <w:r>
        <w:rPr>
          <w:rtl/>
        </w:rPr>
        <w:t>(</w:t>
      </w:r>
      <w:r w:rsidRPr="00A16D37">
        <w:rPr>
          <w:rtl/>
        </w:rPr>
        <w:t>5) الثقات 3 / 169 ، تجريد أسماء الصحابة 1 / 243</w:t>
      </w:r>
      <w:r>
        <w:rPr>
          <w:rtl/>
        </w:rPr>
        <w:t xml:space="preserve"> ـ </w:t>
      </w:r>
      <w:r w:rsidRPr="00A16D37">
        <w:rPr>
          <w:rtl/>
        </w:rPr>
        <w:t>الرياض المستطابة 110</w:t>
      </w:r>
      <w:r>
        <w:rPr>
          <w:rtl/>
        </w:rPr>
        <w:t xml:space="preserve"> ـ </w:t>
      </w:r>
      <w:r w:rsidRPr="00A16D37">
        <w:rPr>
          <w:rtl/>
        </w:rPr>
        <w:t>الاستبصار 245 ، 247</w:t>
      </w:r>
      <w:r>
        <w:rPr>
          <w:rtl/>
        </w:rPr>
        <w:t xml:space="preserve"> ـ </w:t>
      </w:r>
      <w:r w:rsidRPr="00A16D37">
        <w:rPr>
          <w:rtl/>
        </w:rPr>
        <w:t>الطبقات 80</w:t>
      </w:r>
      <w:r>
        <w:rPr>
          <w:rtl/>
        </w:rPr>
        <w:t xml:space="preserve"> ـ </w:t>
      </w:r>
      <w:r w:rsidRPr="00A16D37">
        <w:rPr>
          <w:rtl/>
        </w:rPr>
        <w:t>الطبقات الكبرى 5 / 304</w:t>
      </w:r>
      <w:r>
        <w:rPr>
          <w:rtl/>
        </w:rPr>
        <w:t xml:space="preserve"> ـ </w:t>
      </w:r>
      <w:r w:rsidRPr="00A16D37">
        <w:rPr>
          <w:rtl/>
        </w:rPr>
        <w:t>التحفة اللطيفة 200</w:t>
      </w:r>
      <w:r>
        <w:rPr>
          <w:rtl/>
        </w:rPr>
        <w:t xml:space="preserve"> ـ </w:t>
      </w:r>
      <w:r w:rsidRPr="00A16D37">
        <w:rPr>
          <w:rtl/>
        </w:rPr>
        <w:t>الوافي بالوفيات 16 / 8</w:t>
      </w:r>
      <w:r>
        <w:rPr>
          <w:rtl/>
        </w:rPr>
        <w:t xml:space="preserve"> ـ </w:t>
      </w:r>
      <w:r w:rsidRPr="00A16D37">
        <w:rPr>
          <w:rtl/>
        </w:rPr>
        <w:t>التمهيد ، التاريخ الكبير 4 / 97</w:t>
      </w:r>
      <w:r>
        <w:rPr>
          <w:rtl/>
        </w:rPr>
        <w:t xml:space="preserve"> ـ </w:t>
      </w:r>
      <w:r w:rsidRPr="00A16D37">
        <w:rPr>
          <w:rtl/>
        </w:rPr>
        <w:t>اسعاف المبطإ 194 ، المعرفة والتاريخ 575 والفهارس ، بقي بن مخلد 108</w:t>
      </w:r>
      <w:r>
        <w:rPr>
          <w:rtl/>
        </w:rPr>
        <w:t xml:space="preserve"> ـ </w:t>
      </w:r>
      <w:r w:rsidRPr="00A16D37">
        <w:rPr>
          <w:rtl/>
        </w:rPr>
        <w:t>التعديل والتجريح 1339 ، أسد الغابة ت 2286 ، الاستيعاب ت 1087.</w:t>
      </w:r>
    </w:p>
    <w:p w14:paraId="7C1718E7" w14:textId="77777777" w:rsidR="007211B6" w:rsidRPr="00A16D37" w:rsidRDefault="007211B6" w:rsidP="00F329FF">
      <w:pPr>
        <w:pStyle w:val="libNormal"/>
        <w:rPr>
          <w:rtl/>
        </w:rPr>
      </w:pPr>
      <w:r>
        <w:rPr>
          <w:rtl/>
        </w:rPr>
        <w:br w:type="page"/>
      </w:r>
      <w:r w:rsidRPr="00A16D37">
        <w:rPr>
          <w:rtl/>
        </w:rPr>
        <w:lastRenderedPageBreak/>
        <w:t xml:space="preserve">قيل : كان لسهل عند موت النّبيّ </w:t>
      </w:r>
      <w:r w:rsidRPr="006853CA">
        <w:rPr>
          <w:rStyle w:val="libAlaemChar"/>
          <w:rtl/>
        </w:rPr>
        <w:t>صلى‌الله‌عليه‌وسلم</w:t>
      </w:r>
      <w:r w:rsidRPr="00A16D37">
        <w:rPr>
          <w:rtl/>
        </w:rPr>
        <w:t xml:space="preserve"> سبع سنين أو ثمان سنين. وقد حدّث عنه بأحاديث. وحدّث أيضا عن زيد بن ثابت ، ومحمد بن مسلمة. روى عنه ابنه محمد ، وابن أخيه محمد بن سليمان بن أبي حثمة ، وبشير بن يسار ، وصالح بن خوّات ، ونافع بن جبير ، وعروة ، وغيرهم.</w:t>
      </w:r>
    </w:p>
    <w:p w14:paraId="1D2343FD" w14:textId="77777777" w:rsidR="007211B6" w:rsidRPr="00A16D37" w:rsidRDefault="007211B6" w:rsidP="00F329FF">
      <w:pPr>
        <w:pStyle w:val="libNormal"/>
        <w:rPr>
          <w:rtl/>
        </w:rPr>
      </w:pPr>
      <w:r w:rsidRPr="00A16D37">
        <w:rPr>
          <w:rtl/>
        </w:rPr>
        <w:t xml:space="preserve">وقال ابن أبي حاتم ، عن أبيه : بايع تحت الشّجرة ، وشهد المشاهد إلا بدرا ، وكان دليل النبيّ </w:t>
      </w:r>
      <w:r w:rsidRPr="006853CA">
        <w:rPr>
          <w:rStyle w:val="libAlaemChar"/>
          <w:rtl/>
        </w:rPr>
        <w:t>صلى‌الله‌عليه‌وسلم</w:t>
      </w:r>
      <w:r w:rsidRPr="00A16D37">
        <w:rPr>
          <w:rtl/>
        </w:rPr>
        <w:t xml:space="preserve"> ليلة أحد.</w:t>
      </w:r>
    </w:p>
    <w:p w14:paraId="6CF4144E" w14:textId="77777777" w:rsidR="007211B6" w:rsidRPr="00A16D37" w:rsidRDefault="007211B6" w:rsidP="00F329FF">
      <w:pPr>
        <w:pStyle w:val="libNormal"/>
        <w:rPr>
          <w:rtl/>
        </w:rPr>
      </w:pPr>
      <w:r w:rsidRPr="00A16D37">
        <w:rPr>
          <w:rtl/>
        </w:rPr>
        <w:t xml:space="preserve">وقال ابن القطّان : هذا لا يصح لإطباق الأئمة على أنه كان ابن ثمان سنين أو نحوها عند موت النبيّ </w:t>
      </w:r>
      <w:r w:rsidRPr="006853CA">
        <w:rPr>
          <w:rStyle w:val="libAlaemChar"/>
          <w:rtl/>
        </w:rPr>
        <w:t>صلى‌الله‌عليه‌وسلم</w:t>
      </w:r>
      <w:r w:rsidRPr="00A16D37">
        <w:rPr>
          <w:rtl/>
        </w:rPr>
        <w:t xml:space="preserve"> ، منهم ابن مندة ، وابن حبان ، وابن السّكن ، والحاكم أبو أحمد ، والطبري ، وجزم بأنه مات في أول خلافة معاوية. وغلط بأنّ ذلك أبوه ، ويظهر لي أنه اشتبه على من قال : شهد المشاهد</w:t>
      </w:r>
      <w:r>
        <w:rPr>
          <w:rtl/>
        </w:rPr>
        <w:t xml:space="preserve"> ..</w:t>
      </w:r>
      <w:r w:rsidRPr="00A16D37">
        <w:rPr>
          <w:rtl/>
        </w:rPr>
        <w:t xml:space="preserve">. إلخ بسهل بن الحنظلية ، فإنه الّذي وصف بما ذكر. ويقال بأنّ الموصوف بذلك أبوه أبو حثمة ، وهو الّذي بعثه النّبي </w:t>
      </w:r>
      <w:r w:rsidRPr="006853CA">
        <w:rPr>
          <w:rStyle w:val="libAlaemChar"/>
          <w:rtl/>
        </w:rPr>
        <w:t>صلى‌الله‌عليه‌وسلم</w:t>
      </w:r>
      <w:r w:rsidRPr="00A16D37">
        <w:rPr>
          <w:rtl/>
        </w:rPr>
        <w:t xml:space="preserve"> خارصا ، وكان الدليل إلى أحد.</w:t>
      </w:r>
    </w:p>
    <w:p w14:paraId="6ABBD48B" w14:textId="77777777" w:rsidR="007211B6" w:rsidRPr="00A16D37" w:rsidRDefault="007211B6" w:rsidP="00F329FF">
      <w:pPr>
        <w:pStyle w:val="libNormal"/>
        <w:rPr>
          <w:rtl/>
          <w:lang w:bidi="fa-IR"/>
        </w:rPr>
      </w:pPr>
      <w:r w:rsidRPr="00176461">
        <w:rPr>
          <w:rStyle w:val="libBold2Char"/>
          <w:rtl/>
        </w:rPr>
        <w:t xml:space="preserve">3537 ـ سهل بن حمار الأنصاريّ : </w:t>
      </w:r>
      <w:r w:rsidRPr="00A16D37">
        <w:rPr>
          <w:rtl/>
          <w:lang w:bidi="fa-IR"/>
        </w:rPr>
        <w:t>استشهد باليمامة ، من التجريد</w:t>
      </w:r>
      <w:r>
        <w:rPr>
          <w:rtl/>
          <w:lang w:bidi="fa-IR"/>
        </w:rPr>
        <w:t>]</w:t>
      </w:r>
      <w:r w:rsidRPr="00A16D37">
        <w:rPr>
          <w:rtl/>
          <w:lang w:bidi="fa-IR"/>
        </w:rPr>
        <w:t xml:space="preserve"> </w:t>
      </w:r>
      <w:r w:rsidRPr="00CB243B">
        <w:rPr>
          <w:rStyle w:val="libFootnotenumChar"/>
          <w:rtl/>
        </w:rPr>
        <w:t>(1)</w:t>
      </w:r>
      <w:r>
        <w:rPr>
          <w:rtl/>
          <w:lang w:bidi="fa-IR"/>
        </w:rPr>
        <w:t>.</w:t>
      </w:r>
    </w:p>
    <w:p w14:paraId="42D5BB07" w14:textId="77777777" w:rsidR="007211B6" w:rsidRPr="00A16D37" w:rsidRDefault="007211B6" w:rsidP="00F329FF">
      <w:pPr>
        <w:pStyle w:val="libNormal"/>
        <w:rPr>
          <w:rtl/>
        </w:rPr>
      </w:pPr>
      <w:r w:rsidRPr="00176461">
        <w:rPr>
          <w:rStyle w:val="libBold2Char"/>
          <w:rtl/>
        </w:rPr>
        <w:t xml:space="preserve">3538 ـ سهل بن الحنظلية </w:t>
      </w:r>
      <w:r w:rsidRPr="00CB243B">
        <w:rPr>
          <w:rStyle w:val="libFootnotenumChar"/>
          <w:rtl/>
        </w:rPr>
        <w:t>(2)</w:t>
      </w:r>
      <w:r w:rsidRPr="00176461">
        <w:rPr>
          <w:rStyle w:val="libBold2Char"/>
          <w:rtl/>
        </w:rPr>
        <w:t xml:space="preserve"> : </w:t>
      </w:r>
      <w:r w:rsidRPr="00A16D37">
        <w:rPr>
          <w:rtl/>
        </w:rPr>
        <w:t xml:space="preserve">واسم أبيه الرّبيع. </w:t>
      </w:r>
      <w:r>
        <w:rPr>
          <w:rtl/>
        </w:rPr>
        <w:t>[</w:t>
      </w:r>
      <w:r w:rsidRPr="00A16D37">
        <w:rPr>
          <w:rtl/>
        </w:rPr>
        <w:t>وقيل : عبيد</w:t>
      </w:r>
      <w:r>
        <w:rPr>
          <w:rtl/>
        </w:rPr>
        <w:t>]</w:t>
      </w:r>
      <w:r w:rsidRPr="00A16D37">
        <w:rPr>
          <w:rtl/>
        </w:rPr>
        <w:t xml:space="preserve"> </w:t>
      </w:r>
      <w:r w:rsidRPr="00CB243B">
        <w:rPr>
          <w:rStyle w:val="libFootnotenumChar"/>
          <w:rtl/>
        </w:rPr>
        <w:t>(3)</w:t>
      </w:r>
      <w:r w:rsidRPr="00A16D37">
        <w:rPr>
          <w:rtl/>
        </w:rPr>
        <w:t xml:space="preserve"> ، وقيل : عقيب بن عمرو وقيل عمرو بن عديّ. وهو الأشهر ، عدي هو ابن زيد بن جشم بن حارثة بن الحارث بن الخزرج بن عمرو بن مالك بن الأوس الأنصاريّ الأوسيّ.</w:t>
      </w:r>
    </w:p>
    <w:p w14:paraId="1C74CFEA" w14:textId="77777777" w:rsidR="007211B6" w:rsidRPr="00A16D37" w:rsidRDefault="007211B6" w:rsidP="00F329FF">
      <w:pPr>
        <w:pStyle w:val="libNormal"/>
        <w:rPr>
          <w:rtl/>
        </w:rPr>
      </w:pPr>
      <w:r w:rsidRPr="00A16D37">
        <w:rPr>
          <w:rtl/>
        </w:rPr>
        <w:t>قال ابن أبي خيثمة : والحنظلية أمّه. وقيل : الحنظلية جدّته. وقيل : أمّ جدّه.</w:t>
      </w:r>
    </w:p>
    <w:p w14:paraId="48590BB7" w14:textId="77777777" w:rsidR="007211B6" w:rsidRPr="00A16D37" w:rsidRDefault="007211B6" w:rsidP="00F329FF">
      <w:pPr>
        <w:pStyle w:val="libNormal"/>
        <w:rPr>
          <w:rtl/>
        </w:rPr>
      </w:pPr>
      <w:r>
        <w:rPr>
          <w:rtl/>
        </w:rPr>
        <w:t>[</w:t>
      </w:r>
      <w:r w:rsidRPr="00A16D37">
        <w:rPr>
          <w:rtl/>
        </w:rPr>
        <w:t>وقال ابن سعد</w:t>
      </w:r>
      <w:r>
        <w:rPr>
          <w:rtl/>
        </w:rPr>
        <w:t xml:space="preserve"> ـ </w:t>
      </w:r>
      <w:r w:rsidRPr="00A16D37">
        <w:rPr>
          <w:rtl/>
        </w:rPr>
        <w:t>بعد أن ساق هذا النسب : الحنظلية أمّ عمرو بن عدي. واسمها أم إياس بنت أبان بن دارم التميميّة ، فمن كان من ولد عمرو بن عديّ قيل له ابن الحنظليّة.</w:t>
      </w:r>
    </w:p>
    <w:p w14:paraId="1B233ECE" w14:textId="77777777" w:rsidR="007211B6" w:rsidRPr="00A16D37" w:rsidRDefault="007211B6" w:rsidP="00CB243B">
      <w:pPr>
        <w:pStyle w:val="libLine"/>
        <w:rPr>
          <w:rtl/>
        </w:rPr>
      </w:pPr>
      <w:r w:rsidRPr="00A16D37">
        <w:rPr>
          <w:rtl/>
        </w:rPr>
        <w:t>__________________</w:t>
      </w:r>
    </w:p>
    <w:p w14:paraId="322D17B7" w14:textId="77777777" w:rsidR="007211B6" w:rsidRPr="00A16D37" w:rsidRDefault="007211B6" w:rsidP="00642A75">
      <w:pPr>
        <w:pStyle w:val="libFootnote0"/>
        <w:rPr>
          <w:rtl/>
          <w:lang w:bidi="fa-IR"/>
        </w:rPr>
      </w:pPr>
      <w:r>
        <w:rPr>
          <w:rtl/>
        </w:rPr>
        <w:t>(</w:t>
      </w:r>
      <w:r w:rsidRPr="00A16D37">
        <w:rPr>
          <w:rtl/>
        </w:rPr>
        <w:t>1) سقط في أ.</w:t>
      </w:r>
    </w:p>
    <w:p w14:paraId="06F387C6" w14:textId="77777777" w:rsidR="007211B6" w:rsidRPr="00A16D37" w:rsidRDefault="007211B6" w:rsidP="00642A75">
      <w:pPr>
        <w:pStyle w:val="libFootnote0"/>
        <w:rPr>
          <w:rtl/>
          <w:lang w:bidi="fa-IR"/>
        </w:rPr>
      </w:pPr>
      <w:r>
        <w:rPr>
          <w:rtl/>
        </w:rPr>
        <w:t>(</w:t>
      </w:r>
      <w:r w:rsidRPr="00A16D37">
        <w:rPr>
          <w:rtl/>
        </w:rPr>
        <w:t xml:space="preserve">2) أسد الغابة ت </w:t>
      </w:r>
      <w:r>
        <w:rPr>
          <w:rtl/>
        </w:rPr>
        <w:t>(</w:t>
      </w:r>
      <w:r w:rsidRPr="00A16D37">
        <w:rPr>
          <w:rtl/>
        </w:rPr>
        <w:t xml:space="preserve">2287) ، الاستيعاب ت </w:t>
      </w:r>
      <w:r>
        <w:rPr>
          <w:rtl/>
        </w:rPr>
        <w:t>(</w:t>
      </w:r>
      <w:r w:rsidRPr="00A16D37">
        <w:rPr>
          <w:rtl/>
        </w:rPr>
        <w:t>1088) ، مسند أحمد 4 / 179 ، المغازي للواقدي 893 ، طبقات خليفة 196 ، مقدمة مسند بقي بن مخلد 113 ، التاريخ الكبير 4 / 98 ، التاريخ الصغير 61 ، الطبقات الكبرى 7 / 401 ، تاريخ أبي زرعة 231 ، المعرفة والتاريخ 1 / 338 ، الجرح والتعديل 4 / 195 ، مشاهير علماء الأمصار 52 ، المعجم الكبير 6 / 113 ، الزيارات 13 ، تهذيب الكمال 1 / 554 ، تحفة الأشراف 4 / 95 ، الكاشف 1 / 325 ، الوافي بالوفيات 16 / 7 ، تهذيب التهذيب 4 / 250 ، التقريب 1 / 336 ، خلاصة تذهيب التهذيب 157 ، تاريخ الإسلام 1 / 65.</w:t>
      </w:r>
    </w:p>
    <w:p w14:paraId="47AC6490" w14:textId="77777777" w:rsidR="007211B6" w:rsidRPr="00A16D37" w:rsidRDefault="007211B6" w:rsidP="00642A75">
      <w:pPr>
        <w:pStyle w:val="libFootnote0"/>
        <w:rPr>
          <w:rtl/>
          <w:lang w:bidi="fa-IR"/>
        </w:rPr>
      </w:pPr>
      <w:r>
        <w:rPr>
          <w:rtl/>
        </w:rPr>
        <w:t>(</w:t>
      </w:r>
      <w:r w:rsidRPr="00A16D37">
        <w:rPr>
          <w:rtl/>
        </w:rPr>
        <w:t>3) سقط في أ.</w:t>
      </w:r>
    </w:p>
    <w:p w14:paraId="3B9AB38B" w14:textId="77777777" w:rsidR="007211B6" w:rsidRPr="00A16D37" w:rsidRDefault="007211B6" w:rsidP="00F329FF">
      <w:pPr>
        <w:pStyle w:val="libNormal"/>
        <w:rPr>
          <w:rtl/>
        </w:rPr>
      </w:pPr>
      <w:r>
        <w:rPr>
          <w:rtl/>
        </w:rPr>
        <w:br w:type="page"/>
      </w:r>
      <w:r w:rsidRPr="00A16D37">
        <w:rPr>
          <w:rtl/>
        </w:rPr>
        <w:lastRenderedPageBreak/>
        <w:t>وقال ابن البرقيّ : اسم أبيه عبيد ، من بني عدي بن زيد</w:t>
      </w:r>
      <w:r>
        <w:rPr>
          <w:rtl/>
        </w:rPr>
        <w:t>]</w:t>
      </w:r>
      <w:r w:rsidRPr="00A16D37">
        <w:rPr>
          <w:rtl/>
        </w:rPr>
        <w:t xml:space="preserve"> </w:t>
      </w:r>
      <w:r w:rsidRPr="00CB243B">
        <w:rPr>
          <w:rStyle w:val="libFootnotenumChar"/>
          <w:rtl/>
        </w:rPr>
        <w:t>(1)</w:t>
      </w:r>
      <w:r w:rsidRPr="00A16D37">
        <w:rPr>
          <w:rtl/>
        </w:rPr>
        <w:t xml:space="preserve"> ، شهد أحدا وما بعدها ، ثم تحوّل إلى الشام حتى مات.</w:t>
      </w:r>
    </w:p>
    <w:p w14:paraId="38E69D0F" w14:textId="77777777" w:rsidR="007211B6" w:rsidRPr="00A16D37" w:rsidRDefault="007211B6" w:rsidP="00F329FF">
      <w:pPr>
        <w:pStyle w:val="libNormal"/>
        <w:rPr>
          <w:rtl/>
        </w:rPr>
      </w:pPr>
      <w:r w:rsidRPr="00A16D37">
        <w:rPr>
          <w:rtl/>
        </w:rPr>
        <w:t xml:space="preserve">وروي عن النّبي </w:t>
      </w:r>
      <w:r w:rsidRPr="006853CA">
        <w:rPr>
          <w:rStyle w:val="libAlaemChar"/>
          <w:rtl/>
        </w:rPr>
        <w:t>صلى‌الله‌عليه‌وسلم</w:t>
      </w:r>
      <w:r w:rsidRPr="00A16D37">
        <w:rPr>
          <w:rtl/>
        </w:rPr>
        <w:t>. روى عنه أبو كبشة السلولي ، والقاسم بن عبد الرّحمن ، ويزيد بن أبي مريم الشّامي وغيرهم.</w:t>
      </w:r>
    </w:p>
    <w:p w14:paraId="02241FD2" w14:textId="77777777" w:rsidR="007211B6" w:rsidRPr="00A16D37" w:rsidRDefault="007211B6" w:rsidP="00F329FF">
      <w:pPr>
        <w:pStyle w:val="libNormal"/>
        <w:rPr>
          <w:rtl/>
        </w:rPr>
      </w:pPr>
      <w:r w:rsidRPr="00A16D37">
        <w:rPr>
          <w:rtl/>
        </w:rPr>
        <w:t>قال البخاريّ : له صحبة ، وكان عقيما لا يولد له ، وقد بايع تحت الشّجرة. وقال غيره : شهد المشاهد إلا بدرا. وقال أبو زرعة ، عن دحيم : توفي في خلافة معاوية.</w:t>
      </w:r>
    </w:p>
    <w:p w14:paraId="3EE566D3" w14:textId="77777777" w:rsidR="007211B6" w:rsidRPr="00A16D37" w:rsidRDefault="007211B6" w:rsidP="00F329FF">
      <w:pPr>
        <w:pStyle w:val="libNormal"/>
        <w:rPr>
          <w:rtl/>
        </w:rPr>
      </w:pPr>
      <w:r>
        <w:rPr>
          <w:rtl/>
        </w:rPr>
        <w:t>[</w:t>
      </w:r>
      <w:r w:rsidRPr="00A16D37">
        <w:rPr>
          <w:rtl/>
        </w:rPr>
        <w:t xml:space="preserve">وفي جامع ابن وهب ، من طريق القاسم مولى معاوية هجّرت يوم الجمعة في مسجد دمشق ومعاوية حينئذ خليفة ، فرأيت رجلا بين الناس يحدثهم فاطلعت فإذا شيخ مصفرّ اللّحية ، فقيل لي : هذا سهل بن الحنظلية صاحب رسول الله </w:t>
      </w:r>
      <w:r w:rsidRPr="006853CA">
        <w:rPr>
          <w:rStyle w:val="libAlaemChar"/>
          <w:rtl/>
        </w:rPr>
        <w:t>صلى‌الله‌عليه‌وسلم</w:t>
      </w:r>
      <w:r w:rsidRPr="00A16D37">
        <w:rPr>
          <w:rtl/>
        </w:rPr>
        <w:t>.</w:t>
      </w:r>
    </w:p>
    <w:p w14:paraId="01A67497" w14:textId="77777777" w:rsidR="007211B6" w:rsidRPr="00A16D37" w:rsidRDefault="007211B6" w:rsidP="00F329FF">
      <w:pPr>
        <w:pStyle w:val="libNormal"/>
        <w:rPr>
          <w:rtl/>
        </w:rPr>
      </w:pPr>
      <w:r w:rsidRPr="00A16D37">
        <w:rPr>
          <w:rtl/>
        </w:rPr>
        <w:t xml:space="preserve">وأخرج له أحمد وأبو داود من طريق قيس بن بشر أخبرني أبي ، وكان جليسا لأبي الدّرداء ، قال : كان بدمشق رجل من أصحاب النبيّ </w:t>
      </w:r>
      <w:r w:rsidRPr="006853CA">
        <w:rPr>
          <w:rStyle w:val="libAlaemChar"/>
          <w:rtl/>
        </w:rPr>
        <w:t>صلى‌الله‌عليه‌وسلم</w:t>
      </w:r>
      <w:r w:rsidRPr="00A16D37">
        <w:rPr>
          <w:rtl/>
        </w:rPr>
        <w:t xml:space="preserve"> يقال له ابن الحنظلية ، وكان رجلا متوحّدا قلّما يجالس النّاس ، إنما هو صلاة ، فإذا فرغ فإنما هو تسبيح وتكبير حتى يأتي أهله قريبا ونحن عند أبي الدّرداء ، فقال أبو الدّرداء كلمة تنفعنا ولا تضرّك</w:t>
      </w:r>
      <w:r>
        <w:rPr>
          <w:rtl/>
        </w:rPr>
        <w:t xml:space="preserve"> ..</w:t>
      </w:r>
      <w:r w:rsidRPr="00A16D37">
        <w:rPr>
          <w:rtl/>
        </w:rPr>
        <w:t>. فذكر أحاديث مرفوعة في ثلاثة مواطن.</w:t>
      </w:r>
    </w:p>
    <w:p w14:paraId="69D3775B" w14:textId="77777777" w:rsidR="007211B6" w:rsidRPr="00A16D37" w:rsidRDefault="007211B6" w:rsidP="00F329FF">
      <w:pPr>
        <w:pStyle w:val="libNormal"/>
        <w:rPr>
          <w:rtl/>
        </w:rPr>
      </w:pPr>
      <w:r w:rsidRPr="00A16D37">
        <w:rPr>
          <w:rtl/>
        </w:rPr>
        <w:t>وقال أبو زرعة الدمشقيّ : توفي في صدر خلافة معاوية بن أبي سفيان</w:t>
      </w:r>
      <w:r>
        <w:rPr>
          <w:rtl/>
        </w:rPr>
        <w:t>]</w:t>
      </w:r>
      <w:r w:rsidRPr="00A16D37">
        <w:rPr>
          <w:rtl/>
        </w:rPr>
        <w:t xml:space="preserve"> </w:t>
      </w:r>
      <w:r w:rsidRPr="00CB243B">
        <w:rPr>
          <w:rStyle w:val="libFootnotenumChar"/>
          <w:rtl/>
        </w:rPr>
        <w:t>(2)</w:t>
      </w:r>
      <w:r>
        <w:rPr>
          <w:rtl/>
        </w:rPr>
        <w:t>.</w:t>
      </w:r>
    </w:p>
    <w:p w14:paraId="7096C83B" w14:textId="77777777" w:rsidR="007211B6" w:rsidRPr="00A16D37" w:rsidRDefault="007211B6" w:rsidP="00F329FF">
      <w:pPr>
        <w:pStyle w:val="libNormal"/>
        <w:rPr>
          <w:rtl/>
        </w:rPr>
      </w:pPr>
      <w:r w:rsidRPr="00176461">
        <w:rPr>
          <w:rStyle w:val="libBold2Char"/>
          <w:rtl/>
        </w:rPr>
        <w:t xml:space="preserve">3539 ـ سهل بن حنظلة : </w:t>
      </w:r>
      <w:r w:rsidRPr="00A16D37">
        <w:rPr>
          <w:rtl/>
        </w:rPr>
        <w:t>العبشميّ. ويقال ابن الحنظلية ، يأتي في سهيل مصغّرا.</w:t>
      </w:r>
    </w:p>
    <w:p w14:paraId="638C737F" w14:textId="77777777" w:rsidR="007211B6" w:rsidRPr="00A16D37" w:rsidRDefault="007211B6" w:rsidP="00F329FF">
      <w:pPr>
        <w:pStyle w:val="libNormal"/>
        <w:rPr>
          <w:rtl/>
        </w:rPr>
      </w:pPr>
      <w:r w:rsidRPr="00176461">
        <w:rPr>
          <w:rStyle w:val="libBold2Char"/>
          <w:rtl/>
        </w:rPr>
        <w:t xml:space="preserve">3540 ـ سهل بن حنيف </w:t>
      </w:r>
      <w:r w:rsidRPr="00CB243B">
        <w:rPr>
          <w:rStyle w:val="libFootnotenumChar"/>
          <w:rtl/>
        </w:rPr>
        <w:t>(3)</w:t>
      </w:r>
      <w:r w:rsidRPr="00176461">
        <w:rPr>
          <w:rStyle w:val="libBold2Char"/>
          <w:rtl/>
        </w:rPr>
        <w:t xml:space="preserve"> : </w:t>
      </w:r>
      <w:r w:rsidRPr="00A16D37">
        <w:rPr>
          <w:rtl/>
        </w:rPr>
        <w:t>بن واهب بن العكيم بن ثعلبة بن الحارث بن مجدعة بن عمرو بن حبيش بن عوف بن عمرو بن عوف بن مالك بن أوس الأنصاريّ الأوسيّ. يكنى أبا سعد وأبا عبد الله ، من أهل بدر.</w:t>
      </w:r>
    </w:p>
    <w:p w14:paraId="1E37B6EA" w14:textId="77777777" w:rsidR="007211B6" w:rsidRPr="00A16D37" w:rsidRDefault="007211B6" w:rsidP="00F329FF">
      <w:pPr>
        <w:pStyle w:val="libNormal"/>
        <w:rPr>
          <w:rtl/>
        </w:rPr>
      </w:pPr>
      <w:r w:rsidRPr="00A16D37">
        <w:rPr>
          <w:rtl/>
        </w:rPr>
        <w:t xml:space="preserve">روى عن النّبي </w:t>
      </w:r>
      <w:r w:rsidRPr="006853CA">
        <w:rPr>
          <w:rStyle w:val="libAlaemChar"/>
          <w:rtl/>
        </w:rPr>
        <w:t>صلى‌الله‌عليه‌وسلم</w:t>
      </w:r>
      <w:r w:rsidRPr="00A16D37">
        <w:rPr>
          <w:rtl/>
        </w:rPr>
        <w:t xml:space="preserve"> وعن زيد بن ثابت ، روى له ابناه : أبو أمامة أسعد ، وعبد الله أو عبد الرحمن ، وأبو وائل ، وعبيد بن السبّاق </w:t>
      </w:r>
      <w:r w:rsidRPr="00CB243B">
        <w:rPr>
          <w:rStyle w:val="libFootnotenumChar"/>
          <w:rtl/>
        </w:rPr>
        <w:t>(4)</w:t>
      </w:r>
      <w:r w:rsidRPr="00A16D37">
        <w:rPr>
          <w:rtl/>
        </w:rPr>
        <w:t xml:space="preserve"> ، وعبد الرّحمن بن أبي ليلى وغيرهم.</w:t>
      </w:r>
    </w:p>
    <w:p w14:paraId="5A70F870" w14:textId="77777777" w:rsidR="007211B6" w:rsidRPr="00A16D37" w:rsidRDefault="007211B6" w:rsidP="00CB243B">
      <w:pPr>
        <w:pStyle w:val="libLine"/>
        <w:rPr>
          <w:rtl/>
        </w:rPr>
      </w:pPr>
      <w:r w:rsidRPr="00A16D37">
        <w:rPr>
          <w:rtl/>
        </w:rPr>
        <w:t>__________________</w:t>
      </w:r>
    </w:p>
    <w:p w14:paraId="3AF7BAD4" w14:textId="77777777" w:rsidR="007211B6" w:rsidRPr="00A16D37" w:rsidRDefault="007211B6" w:rsidP="00642A75">
      <w:pPr>
        <w:pStyle w:val="libFootnote0"/>
        <w:rPr>
          <w:rtl/>
          <w:lang w:bidi="fa-IR"/>
        </w:rPr>
      </w:pPr>
      <w:r>
        <w:rPr>
          <w:rtl/>
        </w:rPr>
        <w:t>(</w:t>
      </w:r>
      <w:r w:rsidRPr="00A16D37">
        <w:rPr>
          <w:rtl/>
        </w:rPr>
        <w:t>1) سقط في أ.</w:t>
      </w:r>
    </w:p>
    <w:p w14:paraId="4CC71E32" w14:textId="77777777" w:rsidR="007211B6" w:rsidRPr="00A16D37" w:rsidRDefault="007211B6" w:rsidP="00642A75">
      <w:pPr>
        <w:pStyle w:val="libFootnote0"/>
        <w:rPr>
          <w:rtl/>
          <w:lang w:bidi="fa-IR"/>
        </w:rPr>
      </w:pPr>
      <w:r>
        <w:rPr>
          <w:rtl/>
        </w:rPr>
        <w:t>(</w:t>
      </w:r>
      <w:r w:rsidRPr="00A16D37">
        <w:rPr>
          <w:rtl/>
        </w:rPr>
        <w:t>2) سقط في أ.</w:t>
      </w:r>
    </w:p>
    <w:p w14:paraId="0DDE5370" w14:textId="77777777" w:rsidR="007211B6" w:rsidRPr="00A16D37" w:rsidRDefault="007211B6" w:rsidP="00642A75">
      <w:pPr>
        <w:pStyle w:val="libFootnote0"/>
        <w:rPr>
          <w:rtl/>
          <w:lang w:bidi="fa-IR"/>
        </w:rPr>
      </w:pPr>
      <w:r>
        <w:rPr>
          <w:rtl/>
        </w:rPr>
        <w:t>(</w:t>
      </w:r>
      <w:r w:rsidRPr="00A16D37">
        <w:rPr>
          <w:rtl/>
        </w:rPr>
        <w:t>3) أسد الغابة ت 2289 ، الاستيعاب ت 1089 ، طبقات ابن سعد 6 / 15 ، 3 / 471 ، طبقات خليفة 85 ، 135 ، تاريخ خليفة 198 ، التاريخ الكبير 4 / 97 ، المعارف 291 ، تاريخ الفسوي 1 / 220 ، الاستبصار 321 ، تهذيب الكمال 557 ، تهذيب التهذيب 4 / 251 ، خلاصة تذهيب الكمال 157 ، شذرات الذهب 1 / 48.</w:t>
      </w:r>
    </w:p>
    <w:p w14:paraId="2533990D"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الساق.</w:t>
      </w:r>
    </w:p>
    <w:p w14:paraId="47834563" w14:textId="77777777" w:rsidR="007211B6" w:rsidRPr="00A16D37" w:rsidRDefault="007211B6" w:rsidP="00F329FF">
      <w:pPr>
        <w:pStyle w:val="libNormal"/>
        <w:rPr>
          <w:rtl/>
        </w:rPr>
      </w:pPr>
      <w:r>
        <w:rPr>
          <w:rtl/>
        </w:rPr>
        <w:br w:type="page"/>
      </w:r>
      <w:r w:rsidRPr="00A16D37">
        <w:rPr>
          <w:rtl/>
        </w:rPr>
        <w:lastRenderedPageBreak/>
        <w:t>كان من السّابقين</w:t>
      </w:r>
      <w:r>
        <w:rPr>
          <w:rtl/>
        </w:rPr>
        <w:t xml:space="preserve"> ـ </w:t>
      </w:r>
      <w:r w:rsidRPr="00A16D37">
        <w:rPr>
          <w:rtl/>
        </w:rPr>
        <w:t xml:space="preserve">وشهد بدرا ، وثبت يوم أحد حين انكشف الناس ، وبايع يومئذ على الموت ، وكان ينفح عن رسول الله </w:t>
      </w:r>
      <w:r w:rsidRPr="006853CA">
        <w:rPr>
          <w:rStyle w:val="libAlaemChar"/>
          <w:rtl/>
        </w:rPr>
        <w:t>صلى‌الله‌عليه‌وسلم</w:t>
      </w:r>
      <w:r w:rsidRPr="00A16D37">
        <w:rPr>
          <w:rtl/>
        </w:rPr>
        <w:t xml:space="preserve"> بالنبل ، فيقول : نبّلوا سهلا فإنه سهل. وكان عمر يقول سهل غير حزن. وشهد أيضا الخندق والمشاهد كلّها ، واستخلفه عليّ على البصرة بعد الجمل ، ثم شهد معه صفّين. ويقال : آخى النبيّ </w:t>
      </w:r>
      <w:r w:rsidRPr="006853CA">
        <w:rPr>
          <w:rStyle w:val="libAlaemChar"/>
          <w:rtl/>
        </w:rPr>
        <w:t>صلى‌الله‌عليه‌وسلم</w:t>
      </w:r>
      <w:r w:rsidRPr="00A16D37">
        <w:rPr>
          <w:rtl/>
        </w:rPr>
        <w:t xml:space="preserve"> بينه وبين علي بن أبي طالب.</w:t>
      </w:r>
    </w:p>
    <w:p w14:paraId="1209D39D" w14:textId="77777777" w:rsidR="007211B6" w:rsidRPr="00A16D37" w:rsidRDefault="007211B6" w:rsidP="00F329FF">
      <w:pPr>
        <w:pStyle w:val="libNormal"/>
        <w:rPr>
          <w:rtl/>
        </w:rPr>
      </w:pPr>
      <w:r w:rsidRPr="00A16D37">
        <w:rPr>
          <w:rtl/>
        </w:rPr>
        <w:t>ومات سنة ثمان وثلاثين. قال الواقديّ : حدّثني عبد الرّحمن بن عبد العزيز الإماميّ ، عن محمد بن أبي أمامة بن سهل عن أبيه ، قال : مات سهل بالكوفة وصلّى عليه عليّ. وقال المدائنيّ : مات سنة ثمان وثلاثين. وقال عبد الله بن مغفّل : صلّى عليه عليّ فكبر ستّا ، وفي رواية خمسا ، ثم قال : إنه بدريّ.</w:t>
      </w:r>
    </w:p>
    <w:p w14:paraId="1E07F00D" w14:textId="77777777" w:rsidR="007211B6" w:rsidRPr="00A16D37" w:rsidRDefault="007211B6" w:rsidP="00F329FF">
      <w:pPr>
        <w:pStyle w:val="libNormal"/>
        <w:rPr>
          <w:rtl/>
        </w:rPr>
      </w:pPr>
      <w:r w:rsidRPr="00176461">
        <w:rPr>
          <w:rStyle w:val="libBold2Char"/>
          <w:rtl/>
        </w:rPr>
        <w:t xml:space="preserve">3541 ـ سهل بن رافع بن أبي عمرو </w:t>
      </w:r>
      <w:r w:rsidRPr="00CB243B">
        <w:rPr>
          <w:rStyle w:val="libFootnotenumChar"/>
          <w:rtl/>
        </w:rPr>
        <w:t>(1)</w:t>
      </w:r>
      <w:r w:rsidRPr="00176461">
        <w:rPr>
          <w:rStyle w:val="libBold2Char"/>
          <w:rtl/>
        </w:rPr>
        <w:t xml:space="preserve"> : </w:t>
      </w:r>
      <w:r w:rsidRPr="00A16D37">
        <w:rPr>
          <w:rtl/>
        </w:rPr>
        <w:t>بن عائذ بن ثعلبة بن غنم بن مالك بن النّجار الأنصاريّ الخزرجيّ. يقال : إنه صاحب الصّاع.</w:t>
      </w:r>
    </w:p>
    <w:p w14:paraId="3190D72C" w14:textId="77777777" w:rsidR="007211B6" w:rsidRPr="00A16D37" w:rsidRDefault="007211B6" w:rsidP="00F329FF">
      <w:pPr>
        <w:pStyle w:val="libNormal"/>
        <w:rPr>
          <w:rtl/>
        </w:rPr>
      </w:pPr>
      <w:r w:rsidRPr="00A16D37">
        <w:rPr>
          <w:rtl/>
        </w:rPr>
        <w:t>قال ابن مندة : يقال شهد أحدا ، ومات في خلافة عمر.</w:t>
      </w:r>
    </w:p>
    <w:p w14:paraId="1C9B9285" w14:textId="77777777" w:rsidR="007211B6" w:rsidRPr="00A16D37" w:rsidRDefault="007211B6" w:rsidP="00F329FF">
      <w:pPr>
        <w:pStyle w:val="libNormal"/>
        <w:rPr>
          <w:rtl/>
        </w:rPr>
      </w:pPr>
      <w:r>
        <w:rPr>
          <w:rtl/>
        </w:rPr>
        <w:t>و</w:t>
      </w:r>
      <w:r w:rsidRPr="00A16D37">
        <w:rPr>
          <w:rtl/>
        </w:rPr>
        <w:t>روى عيسى بن يونس ، عن سعيد بن عثمان البلويّ ، عن جدّته بنت عديّ</w:t>
      </w:r>
      <w:r>
        <w:rPr>
          <w:rtl/>
        </w:rPr>
        <w:t xml:space="preserve"> ـ </w:t>
      </w:r>
      <w:r w:rsidRPr="00A16D37">
        <w:rPr>
          <w:rtl/>
        </w:rPr>
        <w:t xml:space="preserve">أنّ أمها عميرة بنت سهل بن رافع صاحب الصّاع الّذي لمزه المنافقون خرج بزكاته صاع تمر وبابنته عميرة إلى النّبي </w:t>
      </w:r>
      <w:r w:rsidRPr="006853CA">
        <w:rPr>
          <w:rStyle w:val="libAlaemChar"/>
          <w:rtl/>
        </w:rPr>
        <w:t>صلى‌الله‌عليه‌وسلم</w:t>
      </w:r>
      <w:r w:rsidRPr="00A16D37">
        <w:rPr>
          <w:rtl/>
        </w:rPr>
        <w:t xml:space="preserve"> ، فقال : ادع الله لي ولها بالبركة فما لي غيرها ، فوضع يده عليها ، فدعا له.</w:t>
      </w:r>
    </w:p>
    <w:p w14:paraId="1750C280" w14:textId="77777777" w:rsidR="007211B6" w:rsidRPr="00A16D37" w:rsidRDefault="007211B6" w:rsidP="00F329FF">
      <w:pPr>
        <w:pStyle w:val="libNormal"/>
        <w:rPr>
          <w:rtl/>
        </w:rPr>
      </w:pPr>
      <w:r w:rsidRPr="00A16D37">
        <w:rPr>
          <w:rtl/>
        </w:rPr>
        <w:t>وأخرجه الطّبرانيّ في الأوسط ، وقال : لا يروى عن عميرة بنت سهل إلا بهذا الإسناد.</w:t>
      </w:r>
    </w:p>
    <w:p w14:paraId="1042553C" w14:textId="77777777" w:rsidR="007211B6" w:rsidRPr="00A16D37" w:rsidRDefault="007211B6" w:rsidP="00F329FF">
      <w:pPr>
        <w:pStyle w:val="libNormal"/>
        <w:rPr>
          <w:rtl/>
        </w:rPr>
      </w:pPr>
      <w:r w:rsidRPr="00A16D37">
        <w:rPr>
          <w:rtl/>
        </w:rPr>
        <w:t>وزعم ابن الكلبيّ ومن تبعه أنه أخو سهيل ، وأنهما صاحبا المربد الّذي كان موضع المسجد ، وأما ابن إسحاق فقال : إن صاحبيّ المسجد سهل وسهيل ابنا عمرو.</w:t>
      </w:r>
    </w:p>
    <w:p w14:paraId="5BCCA321" w14:textId="77777777" w:rsidR="007211B6" w:rsidRPr="00A16D37" w:rsidRDefault="007211B6" w:rsidP="00F329FF">
      <w:pPr>
        <w:pStyle w:val="libNormal"/>
        <w:rPr>
          <w:rtl/>
        </w:rPr>
      </w:pPr>
      <w:r w:rsidRPr="00176461">
        <w:rPr>
          <w:rStyle w:val="libBold2Char"/>
          <w:rtl/>
        </w:rPr>
        <w:t xml:space="preserve">3542 ـ سهل بن رافع بن خديج </w:t>
      </w:r>
      <w:r w:rsidRPr="00CB243B">
        <w:rPr>
          <w:rStyle w:val="libFootnotenumChar"/>
          <w:rtl/>
        </w:rPr>
        <w:t>(2)</w:t>
      </w:r>
      <w:r w:rsidRPr="00176461">
        <w:rPr>
          <w:rStyle w:val="libBold2Char"/>
          <w:rtl/>
        </w:rPr>
        <w:t xml:space="preserve"> : </w:t>
      </w:r>
      <w:r w:rsidRPr="00A16D37">
        <w:rPr>
          <w:rtl/>
        </w:rPr>
        <w:t>بن مالك بن غنم بن سريّ بن سلمة بن أنيف البلويّ الإراشي ، حليف بني عمرو بن عوف الأنصاريّ</w:t>
      </w:r>
      <w:r>
        <w:rPr>
          <w:rtl/>
        </w:rPr>
        <w:t xml:space="preserve"> ـ </w:t>
      </w:r>
      <w:r w:rsidRPr="00A16D37">
        <w:rPr>
          <w:rtl/>
        </w:rPr>
        <w:t>وقال ابن الكلبي في الجمهرة : هو صاحب الصّاع الّذي لمزه المنافقون ، وكذا حكاه أبو عمر.</w:t>
      </w:r>
    </w:p>
    <w:p w14:paraId="549B1C01" w14:textId="77777777" w:rsidR="007211B6" w:rsidRPr="00A16D37" w:rsidRDefault="007211B6" w:rsidP="00F329FF">
      <w:pPr>
        <w:pStyle w:val="libNormal"/>
        <w:rPr>
          <w:rtl/>
        </w:rPr>
      </w:pPr>
      <w:r w:rsidRPr="00A16D37">
        <w:rPr>
          <w:rtl/>
        </w:rPr>
        <w:t>قلت : تقدّم في حرف الحاء أنه الحبحاب. والمحفوظ أنه أبو عقيل ، فاختلف في اسمه.</w:t>
      </w:r>
    </w:p>
    <w:p w14:paraId="5D8E253C" w14:textId="77777777" w:rsidR="007211B6" w:rsidRPr="00A16D37" w:rsidRDefault="007211B6" w:rsidP="00F329FF">
      <w:pPr>
        <w:pStyle w:val="libNormal"/>
        <w:rPr>
          <w:rtl/>
        </w:rPr>
      </w:pPr>
      <w:r w:rsidRPr="00176461">
        <w:rPr>
          <w:rStyle w:val="libBold2Char"/>
          <w:rtl/>
        </w:rPr>
        <w:t xml:space="preserve">3543 ـ سهل بن الربيع </w:t>
      </w:r>
      <w:r w:rsidRPr="00CB243B">
        <w:rPr>
          <w:rStyle w:val="libFootnotenumChar"/>
          <w:rtl/>
        </w:rPr>
        <w:t>(3)</w:t>
      </w:r>
      <w:r w:rsidRPr="00176461">
        <w:rPr>
          <w:rStyle w:val="libBold2Char"/>
          <w:rtl/>
        </w:rPr>
        <w:t xml:space="preserve"> : </w:t>
      </w:r>
      <w:r w:rsidRPr="00A16D37">
        <w:rPr>
          <w:rtl/>
        </w:rPr>
        <w:t>بن عمرو بن عدي بن جشم بن حارثة الأنصاريّ الحارثي. شهد أحدا.</w:t>
      </w:r>
    </w:p>
    <w:p w14:paraId="31374497" w14:textId="77777777" w:rsidR="007211B6" w:rsidRPr="00A16D37" w:rsidRDefault="007211B6" w:rsidP="00CB243B">
      <w:pPr>
        <w:pStyle w:val="libLine"/>
        <w:rPr>
          <w:rtl/>
        </w:rPr>
      </w:pPr>
      <w:r w:rsidRPr="00A16D37">
        <w:rPr>
          <w:rtl/>
        </w:rPr>
        <w:t>__________________</w:t>
      </w:r>
    </w:p>
    <w:p w14:paraId="304F2DDF" w14:textId="77777777" w:rsidR="007211B6" w:rsidRPr="00A16D37" w:rsidRDefault="007211B6" w:rsidP="00642A75">
      <w:pPr>
        <w:pStyle w:val="libFootnote0"/>
        <w:rPr>
          <w:rtl/>
          <w:lang w:bidi="fa-IR"/>
        </w:rPr>
      </w:pPr>
      <w:r>
        <w:rPr>
          <w:rtl/>
        </w:rPr>
        <w:t>(</w:t>
      </w:r>
      <w:r w:rsidRPr="00A16D37">
        <w:rPr>
          <w:rtl/>
        </w:rPr>
        <w:t>1) تبصير المشتبه 3 / 1060 ، أسد الغابة ت 2291 ، الاستيعاب ت 1090.</w:t>
      </w:r>
    </w:p>
    <w:p w14:paraId="689F95C2" w14:textId="77777777" w:rsidR="007211B6" w:rsidRPr="00A16D37" w:rsidRDefault="007211B6" w:rsidP="00642A75">
      <w:pPr>
        <w:pStyle w:val="libFootnote0"/>
        <w:rPr>
          <w:rtl/>
          <w:lang w:bidi="fa-IR"/>
        </w:rPr>
      </w:pPr>
      <w:r>
        <w:rPr>
          <w:rtl/>
        </w:rPr>
        <w:t>(</w:t>
      </w:r>
      <w:r w:rsidRPr="00A16D37">
        <w:rPr>
          <w:rtl/>
        </w:rPr>
        <w:t>2) أسد الغابة ت 2290 ، الاستيعاب ت 1091.</w:t>
      </w:r>
    </w:p>
    <w:p w14:paraId="4D4113D5" w14:textId="77777777" w:rsidR="007211B6" w:rsidRPr="00A16D37" w:rsidRDefault="007211B6" w:rsidP="00642A75">
      <w:pPr>
        <w:pStyle w:val="libFootnote0"/>
        <w:rPr>
          <w:rtl/>
          <w:lang w:bidi="fa-IR"/>
        </w:rPr>
      </w:pPr>
      <w:r>
        <w:rPr>
          <w:rtl/>
        </w:rPr>
        <w:t>(</w:t>
      </w:r>
      <w:r w:rsidRPr="00A16D37">
        <w:rPr>
          <w:rtl/>
        </w:rPr>
        <w:t>3) أسد الغابة ت 2292.</w:t>
      </w:r>
    </w:p>
    <w:p w14:paraId="54A2C2D8" w14:textId="77777777" w:rsidR="007211B6" w:rsidRPr="00A16D37" w:rsidRDefault="007211B6" w:rsidP="00F329FF">
      <w:pPr>
        <w:pStyle w:val="libNormal"/>
        <w:rPr>
          <w:rtl/>
        </w:rPr>
      </w:pPr>
      <w:r>
        <w:rPr>
          <w:rtl/>
        </w:rPr>
        <w:br w:type="page"/>
      </w:r>
      <w:r w:rsidRPr="00A16D37">
        <w:rPr>
          <w:rtl/>
        </w:rPr>
        <w:lastRenderedPageBreak/>
        <w:t>قال العدويّ : وأخرجه أبو عمر.</w:t>
      </w:r>
    </w:p>
    <w:p w14:paraId="0319CAF7" w14:textId="77777777" w:rsidR="007211B6" w:rsidRPr="00A16D37" w:rsidRDefault="007211B6" w:rsidP="00F329FF">
      <w:pPr>
        <w:pStyle w:val="libNormal"/>
        <w:rPr>
          <w:rtl/>
        </w:rPr>
      </w:pPr>
      <w:r w:rsidRPr="00A16D37">
        <w:rPr>
          <w:rtl/>
        </w:rPr>
        <w:t>قلت : هو ابن الحنظلية الّذي تقدّم.</w:t>
      </w:r>
    </w:p>
    <w:p w14:paraId="0F8C07D3" w14:textId="77777777" w:rsidR="007211B6" w:rsidRPr="00A16D37" w:rsidRDefault="007211B6" w:rsidP="00F329FF">
      <w:pPr>
        <w:pStyle w:val="libNormal"/>
        <w:rPr>
          <w:rtl/>
        </w:rPr>
      </w:pPr>
      <w:r w:rsidRPr="00176461">
        <w:rPr>
          <w:rStyle w:val="libBold2Char"/>
          <w:rtl/>
        </w:rPr>
        <w:t xml:space="preserve">3544 ـ سهل بن رومي </w:t>
      </w:r>
      <w:r w:rsidRPr="00CB243B">
        <w:rPr>
          <w:rStyle w:val="libFootnotenumChar"/>
          <w:rtl/>
        </w:rPr>
        <w:t>(1)</w:t>
      </w:r>
      <w:r w:rsidRPr="00176461">
        <w:rPr>
          <w:rStyle w:val="libBold2Char"/>
          <w:rtl/>
        </w:rPr>
        <w:t xml:space="preserve"> : </w:t>
      </w:r>
      <w:r w:rsidRPr="00A16D37">
        <w:rPr>
          <w:rtl/>
        </w:rPr>
        <w:t>بن وقش بن زغبة الأنصاريّ الأشهلي. استشهد بأحد ، ذكره أبو عمر عن الواقديّ.</w:t>
      </w:r>
    </w:p>
    <w:p w14:paraId="0A14F5EF" w14:textId="77777777" w:rsidR="007211B6" w:rsidRPr="00A16D37" w:rsidRDefault="007211B6" w:rsidP="00F329FF">
      <w:pPr>
        <w:pStyle w:val="libNormal"/>
        <w:rPr>
          <w:rtl/>
        </w:rPr>
      </w:pPr>
      <w:r w:rsidRPr="00176461">
        <w:rPr>
          <w:rStyle w:val="libBold2Char"/>
          <w:rtl/>
        </w:rPr>
        <w:t xml:space="preserve">3545 ز ـ سهل بن زيد : </w:t>
      </w:r>
      <w:r w:rsidRPr="00A16D37">
        <w:rPr>
          <w:rtl/>
        </w:rPr>
        <w:t>تقدّم التنبيه عليه في زيد بن سهل.</w:t>
      </w:r>
    </w:p>
    <w:p w14:paraId="612B98DB" w14:textId="77777777" w:rsidR="007211B6" w:rsidRPr="00A16D37" w:rsidRDefault="007211B6" w:rsidP="00F329FF">
      <w:pPr>
        <w:pStyle w:val="libNormal"/>
        <w:rPr>
          <w:rtl/>
        </w:rPr>
      </w:pPr>
      <w:r w:rsidRPr="00176461">
        <w:rPr>
          <w:rStyle w:val="libBold2Char"/>
          <w:rtl/>
        </w:rPr>
        <w:t xml:space="preserve">3546 ـ سهل بن سعد : </w:t>
      </w:r>
      <w:r w:rsidRPr="00A16D37">
        <w:rPr>
          <w:rtl/>
        </w:rPr>
        <w:t xml:space="preserve">بن مالك </w:t>
      </w:r>
      <w:r w:rsidRPr="00CB243B">
        <w:rPr>
          <w:rStyle w:val="libFootnotenumChar"/>
          <w:rtl/>
        </w:rPr>
        <w:t>(2)</w:t>
      </w:r>
      <w:r w:rsidRPr="00A16D37">
        <w:rPr>
          <w:rtl/>
        </w:rPr>
        <w:t xml:space="preserve"> بن خالد بن ثعلبة بن حارثة بن عمرو بن الخزرج بن ساعدة الأنصاريّ السّاعدي. من مشاهير الصّحابة ، يقال : كان اسمه حزنا فغيّره النبيّ </w:t>
      </w:r>
      <w:r w:rsidRPr="006853CA">
        <w:rPr>
          <w:rStyle w:val="libAlaemChar"/>
          <w:rtl/>
        </w:rPr>
        <w:t>صلى‌الله‌عليه‌وسلم</w:t>
      </w:r>
      <w:r w:rsidRPr="00A16D37">
        <w:rPr>
          <w:rtl/>
        </w:rPr>
        <w:t xml:space="preserve"> ، [270] حكاه ابن حبّان.</w:t>
      </w:r>
    </w:p>
    <w:p w14:paraId="6093EAE4" w14:textId="77777777" w:rsidR="007211B6" w:rsidRPr="00A16D37" w:rsidRDefault="007211B6" w:rsidP="00F329FF">
      <w:pPr>
        <w:pStyle w:val="libNormal"/>
        <w:rPr>
          <w:rtl/>
        </w:rPr>
      </w:pPr>
      <w:r w:rsidRPr="00A16D37">
        <w:rPr>
          <w:rtl/>
        </w:rPr>
        <w:t xml:space="preserve">وروى عن النّبيّ </w:t>
      </w:r>
      <w:r w:rsidRPr="006853CA">
        <w:rPr>
          <w:rStyle w:val="libAlaemChar"/>
          <w:rtl/>
        </w:rPr>
        <w:t>صلى‌الله‌عليه‌وسلم</w:t>
      </w:r>
      <w:r w:rsidRPr="00A16D37">
        <w:rPr>
          <w:rtl/>
        </w:rPr>
        <w:t xml:space="preserve"> ، وعن أبيّ ، وعاصم بن عدي ، وعمرو بن عبسة. وروى عن مروان ، ومروان أصغر منه.</w:t>
      </w:r>
    </w:p>
    <w:p w14:paraId="25A704CC" w14:textId="77777777" w:rsidR="007211B6" w:rsidRPr="00A16D37" w:rsidRDefault="007211B6" w:rsidP="00F329FF">
      <w:pPr>
        <w:pStyle w:val="libNormal"/>
        <w:rPr>
          <w:rtl/>
        </w:rPr>
      </w:pPr>
      <w:r w:rsidRPr="00A16D37">
        <w:rPr>
          <w:rtl/>
        </w:rPr>
        <w:t>روى عنه ابنه العبّاس ، وأبو حازم ، والزهري ، وآخرون.</w:t>
      </w:r>
    </w:p>
    <w:p w14:paraId="136FC307" w14:textId="77777777" w:rsidR="007211B6" w:rsidRPr="00A16D37" w:rsidRDefault="007211B6" w:rsidP="00F329FF">
      <w:pPr>
        <w:pStyle w:val="libNormal"/>
        <w:rPr>
          <w:rtl/>
        </w:rPr>
      </w:pPr>
      <w:r w:rsidRPr="00A16D37">
        <w:rPr>
          <w:rtl/>
        </w:rPr>
        <w:t xml:space="preserve">قال الزّهريّ : مات النبيّ </w:t>
      </w:r>
      <w:r w:rsidRPr="006853CA">
        <w:rPr>
          <w:rStyle w:val="libAlaemChar"/>
          <w:rtl/>
        </w:rPr>
        <w:t>صلى‌الله‌عليه‌وسلم</w:t>
      </w:r>
      <w:r w:rsidRPr="00A16D37">
        <w:rPr>
          <w:rtl/>
        </w:rPr>
        <w:t xml:space="preserve"> وهو ابن خمس عشرة سنة ، وهو آخر من مات بالمدينة من الصّحابة ، مات سنة إحدى وتسعين. وقيل قبل ذلك. قال الواقديّ : عاش مائة سنة ، وكذا قال أبو حاتم ، وزاد أو أكثر ، وقيل ستا وتسعين. وزعم ابن أبي داود أنه مات بالإسكندرية. وروي عن قتادة أنه مات بمصر ، ويحتمل أن يكون وهما ، والصّواب أن ذلك ابنه العباس.</w:t>
      </w:r>
    </w:p>
    <w:p w14:paraId="4199B0DF" w14:textId="77777777" w:rsidR="007211B6" w:rsidRPr="00A16D37" w:rsidRDefault="007211B6" w:rsidP="00F329FF">
      <w:pPr>
        <w:pStyle w:val="libNormal"/>
        <w:rPr>
          <w:rtl/>
        </w:rPr>
      </w:pPr>
      <w:r w:rsidRPr="00176461">
        <w:rPr>
          <w:rStyle w:val="libBold2Char"/>
          <w:rtl/>
        </w:rPr>
        <w:t xml:space="preserve">3547 ـ سهل بن صخر : </w:t>
      </w:r>
      <w:r w:rsidRPr="00A16D37">
        <w:rPr>
          <w:rtl/>
        </w:rPr>
        <w:t xml:space="preserve">بن واقد </w:t>
      </w:r>
      <w:r w:rsidRPr="00CB243B">
        <w:rPr>
          <w:rStyle w:val="libFootnotenumChar"/>
          <w:rtl/>
        </w:rPr>
        <w:t>(3)</w:t>
      </w:r>
      <w:r w:rsidRPr="00A16D37">
        <w:rPr>
          <w:rtl/>
        </w:rPr>
        <w:t xml:space="preserve"> بن عصمة بن أبي عوف بن عبد مناة بن شجع بن عامر بن ليث بن بكر بن عبد مناة بن كنانة الليثيّ. نسبه محمد بن سعد وغيره ، ويقال اسمه سهيل.</w:t>
      </w:r>
    </w:p>
    <w:p w14:paraId="40231FDF" w14:textId="77777777" w:rsidR="007211B6" w:rsidRPr="00A16D37" w:rsidRDefault="007211B6" w:rsidP="00F329FF">
      <w:pPr>
        <w:pStyle w:val="libNormal"/>
        <w:rPr>
          <w:rtl/>
        </w:rPr>
      </w:pPr>
      <w:r>
        <w:rPr>
          <w:rtl/>
        </w:rPr>
        <w:t>و</w:t>
      </w:r>
      <w:r w:rsidRPr="00A16D37">
        <w:rPr>
          <w:rtl/>
        </w:rPr>
        <w:t>روى ابن شاهين من طريق خالد بن عمير ، عن سهيل بن صخر اللّيثي ، قال : دخلت</w:t>
      </w:r>
    </w:p>
    <w:p w14:paraId="1E8A8515" w14:textId="77777777" w:rsidR="007211B6" w:rsidRPr="00A16D37" w:rsidRDefault="007211B6" w:rsidP="00CB243B">
      <w:pPr>
        <w:pStyle w:val="libLine"/>
        <w:rPr>
          <w:rtl/>
        </w:rPr>
      </w:pPr>
      <w:r w:rsidRPr="00A16D37">
        <w:rPr>
          <w:rtl/>
        </w:rPr>
        <w:t>__________________</w:t>
      </w:r>
    </w:p>
    <w:p w14:paraId="43202CA7" w14:textId="77777777" w:rsidR="007211B6" w:rsidRPr="00A16D37" w:rsidRDefault="007211B6" w:rsidP="00642A75">
      <w:pPr>
        <w:pStyle w:val="libFootnote0"/>
        <w:rPr>
          <w:rtl/>
          <w:lang w:bidi="fa-IR"/>
        </w:rPr>
      </w:pPr>
      <w:r>
        <w:rPr>
          <w:rtl/>
        </w:rPr>
        <w:t>(</w:t>
      </w:r>
      <w:r w:rsidRPr="00A16D37">
        <w:rPr>
          <w:rtl/>
        </w:rPr>
        <w:t>1) أسد الغابة ت 2293 ، الاستيعاب ت 1093.</w:t>
      </w:r>
    </w:p>
    <w:p w14:paraId="445DDB15" w14:textId="77777777" w:rsidR="007211B6" w:rsidRPr="00A16D37" w:rsidRDefault="007211B6" w:rsidP="00642A75">
      <w:pPr>
        <w:pStyle w:val="libFootnote0"/>
        <w:rPr>
          <w:rtl/>
          <w:lang w:bidi="fa-IR"/>
        </w:rPr>
      </w:pPr>
      <w:r>
        <w:rPr>
          <w:rtl/>
        </w:rPr>
        <w:t>(</w:t>
      </w:r>
      <w:r w:rsidRPr="00A16D37">
        <w:rPr>
          <w:rtl/>
        </w:rPr>
        <w:t>2) أسد الغابة ت 2294 ، الاستيعاب ت 1094 ، طبقات خليفة ت 606 ، المعرفة والتاريخ 1 / 338 ، الجرح والتعديل 4 / 198 ، مشاهير علماء الأمصار ت 114 ، جمهرة أنساب العرب 366 ، الجمع بين رجال الصحيحين 1 / 186 ، تهذيب الأسماء واللغات 1 / 1 / 238 ، تذهيب التهذيب 2 / 61 ، البداية والنهاية 9 / 83 ، تهذيب التهذيب 4 / 252 ، خلاصة تذهيب الكمال 133 ، شذرات الذهب 1 / 99.</w:t>
      </w:r>
    </w:p>
    <w:p w14:paraId="5FAA9B5B" w14:textId="77777777" w:rsidR="007211B6" w:rsidRPr="00A16D37" w:rsidRDefault="007211B6" w:rsidP="00642A75">
      <w:pPr>
        <w:pStyle w:val="libFootnote0"/>
        <w:rPr>
          <w:rtl/>
          <w:lang w:bidi="fa-IR"/>
        </w:rPr>
      </w:pPr>
      <w:r>
        <w:rPr>
          <w:rtl/>
        </w:rPr>
        <w:t>(</w:t>
      </w:r>
      <w:r w:rsidRPr="00A16D37">
        <w:rPr>
          <w:rtl/>
        </w:rPr>
        <w:t>3) أسد الغابة ت 2296 ، الاستيعاب ت 1096 ، تجريد أسماء الصحابة 1 / 244</w:t>
      </w:r>
      <w:r>
        <w:rPr>
          <w:rtl/>
        </w:rPr>
        <w:t xml:space="preserve"> ـ </w:t>
      </w:r>
      <w:r w:rsidRPr="00A16D37">
        <w:rPr>
          <w:rtl/>
        </w:rPr>
        <w:t>الطبقات 30 / 175</w:t>
      </w:r>
      <w:r>
        <w:rPr>
          <w:rtl/>
        </w:rPr>
        <w:t xml:space="preserve"> ـ </w:t>
      </w:r>
      <w:r w:rsidRPr="00A16D37">
        <w:rPr>
          <w:rtl/>
        </w:rPr>
        <w:t>الطبقات الكبرى 7 / 65 ، 292 ، 293.</w:t>
      </w:r>
    </w:p>
    <w:p w14:paraId="2F16CD06" w14:textId="77777777" w:rsidR="007211B6" w:rsidRPr="00A16D37" w:rsidRDefault="007211B6" w:rsidP="00CE58FD">
      <w:pPr>
        <w:pStyle w:val="libNormal0"/>
        <w:rPr>
          <w:rtl/>
        </w:rPr>
      </w:pPr>
      <w:r>
        <w:rPr>
          <w:rtl/>
        </w:rPr>
        <w:br w:type="page"/>
      </w:r>
      <w:r w:rsidRPr="00A16D37">
        <w:rPr>
          <w:rtl/>
        </w:rPr>
        <w:lastRenderedPageBreak/>
        <w:t xml:space="preserve">مع أبي على النّبيّ </w:t>
      </w:r>
      <w:r w:rsidRPr="006853CA">
        <w:rPr>
          <w:rStyle w:val="libAlaemChar"/>
          <w:rtl/>
        </w:rPr>
        <w:t>صلى‌الله‌عليه‌وسلم</w:t>
      </w:r>
      <w:r w:rsidRPr="00A16D37">
        <w:rPr>
          <w:rtl/>
        </w:rPr>
        <w:t xml:space="preserve"> فقال : «ما اسمك يا غلام</w:t>
      </w:r>
      <w:r>
        <w:rPr>
          <w:rtl/>
        </w:rPr>
        <w:t>؟</w:t>
      </w:r>
      <w:r w:rsidRPr="00A16D37">
        <w:rPr>
          <w:rtl/>
        </w:rPr>
        <w:t>» قلت : سهل ، قال : «ادن» ، فمسح على رأسي ، وقال لي : «يا سهل ، إن رزقك الله مالا فاشتر به عبدا ، فإنّ الله جعل الخير في غرر الرّجال»</w:t>
      </w:r>
      <w:r>
        <w:rPr>
          <w:rtl/>
        </w:rPr>
        <w:t>.</w:t>
      </w:r>
    </w:p>
    <w:p w14:paraId="18C4264A" w14:textId="77777777" w:rsidR="007211B6" w:rsidRPr="00A16D37" w:rsidRDefault="007211B6" w:rsidP="00F329FF">
      <w:pPr>
        <w:pStyle w:val="libNormal"/>
        <w:rPr>
          <w:rtl/>
        </w:rPr>
      </w:pPr>
      <w:r w:rsidRPr="00A16D37">
        <w:rPr>
          <w:rtl/>
        </w:rPr>
        <w:t>ورواه ابن مندة من هذا الوجه ، وقال فيه : وكانت له صحبة. وقال : غريب لا نعرفه إلا من هذا الوجه. وخرجه الطّبراني فسمّاه سهيلا ، وجعل الحديث موقوفا. وقال البغويّ</w:t>
      </w:r>
      <w:r>
        <w:rPr>
          <w:rtl/>
        </w:rPr>
        <w:t xml:space="preserve"> ـ </w:t>
      </w:r>
      <w:r w:rsidRPr="00A16D37">
        <w:rPr>
          <w:rtl/>
        </w:rPr>
        <w:t xml:space="preserve">بعد أن ساق الحديث موقوفا ، لكنه سماه سهلا : لا أعلم له عن النّبي </w:t>
      </w:r>
      <w:r w:rsidRPr="006853CA">
        <w:rPr>
          <w:rStyle w:val="libAlaemChar"/>
          <w:rtl/>
        </w:rPr>
        <w:t>صلى‌الله‌عليه‌وسلم</w:t>
      </w:r>
      <w:r w:rsidRPr="00A16D37">
        <w:rPr>
          <w:rtl/>
        </w:rPr>
        <w:t xml:space="preserve"> شيئا.</w:t>
      </w:r>
    </w:p>
    <w:p w14:paraId="37FDA6D2" w14:textId="77777777" w:rsidR="007211B6" w:rsidRPr="00A16D37" w:rsidRDefault="007211B6" w:rsidP="00F329FF">
      <w:pPr>
        <w:pStyle w:val="libNormal"/>
        <w:rPr>
          <w:rtl/>
        </w:rPr>
      </w:pPr>
      <w:r w:rsidRPr="00176461">
        <w:rPr>
          <w:rStyle w:val="libBold2Char"/>
          <w:rtl/>
        </w:rPr>
        <w:t xml:space="preserve">3548 ـ سهل بن أبي صعصعة </w:t>
      </w:r>
      <w:r w:rsidRPr="00CB243B">
        <w:rPr>
          <w:rStyle w:val="libFootnotenumChar"/>
          <w:rtl/>
        </w:rPr>
        <w:t>(1)</w:t>
      </w:r>
      <w:r w:rsidRPr="00176461">
        <w:rPr>
          <w:rStyle w:val="libBold2Char"/>
          <w:rtl/>
        </w:rPr>
        <w:t xml:space="preserve"> : </w:t>
      </w:r>
      <w:r w:rsidRPr="00A16D37">
        <w:rPr>
          <w:rtl/>
        </w:rPr>
        <w:t>الأنصاريّ ، أخو قيس. قال ابن سعد ، والعدويّ :</w:t>
      </w:r>
      <w:r>
        <w:rPr>
          <w:rFonts w:hint="cs"/>
          <w:rtl/>
        </w:rPr>
        <w:t xml:space="preserve"> </w:t>
      </w:r>
      <w:r w:rsidRPr="00A16D37">
        <w:rPr>
          <w:rtl/>
        </w:rPr>
        <w:t>شهد أحدا.</w:t>
      </w:r>
    </w:p>
    <w:p w14:paraId="18F59A23" w14:textId="77777777" w:rsidR="007211B6" w:rsidRPr="00A16D37" w:rsidRDefault="007211B6" w:rsidP="00F329FF">
      <w:pPr>
        <w:pStyle w:val="libNormal"/>
        <w:rPr>
          <w:rtl/>
        </w:rPr>
      </w:pPr>
      <w:r w:rsidRPr="00176461">
        <w:rPr>
          <w:rStyle w:val="libBold2Char"/>
          <w:rtl/>
        </w:rPr>
        <w:t xml:space="preserve">3549 ـ سهل بن عامر </w:t>
      </w:r>
      <w:r w:rsidRPr="00CB243B">
        <w:rPr>
          <w:rStyle w:val="libFootnotenumChar"/>
          <w:rtl/>
        </w:rPr>
        <w:t>(2)</w:t>
      </w:r>
      <w:r w:rsidRPr="00176461">
        <w:rPr>
          <w:rStyle w:val="libBold2Char"/>
          <w:rtl/>
        </w:rPr>
        <w:t xml:space="preserve"> : </w:t>
      </w:r>
      <w:r w:rsidRPr="00A16D37">
        <w:rPr>
          <w:rtl/>
        </w:rPr>
        <w:t xml:space="preserve">بن سعد ، ويقال : سهيل </w:t>
      </w:r>
      <w:r w:rsidRPr="00CB243B">
        <w:rPr>
          <w:rStyle w:val="libFootnotenumChar"/>
          <w:rtl/>
        </w:rPr>
        <w:t>(3)</w:t>
      </w:r>
      <w:r w:rsidRPr="00A16D37">
        <w:rPr>
          <w:rtl/>
        </w:rPr>
        <w:t xml:space="preserve"> بن عامر بن عمرو بن ثقيف الأنصاريّ.</w:t>
      </w:r>
    </w:p>
    <w:p w14:paraId="2126EE02" w14:textId="77777777" w:rsidR="007211B6" w:rsidRPr="00A16D37" w:rsidRDefault="007211B6" w:rsidP="00F329FF">
      <w:pPr>
        <w:pStyle w:val="libNormal"/>
        <w:rPr>
          <w:rtl/>
        </w:rPr>
      </w:pPr>
      <w:r w:rsidRPr="00A16D37">
        <w:rPr>
          <w:rtl/>
        </w:rPr>
        <w:t>ذكره موسى بن عقبة ، وعروة فيمن استشهد ببئر معونة ، وقال : إن سهلا عمه ، ويقال أخوه.</w:t>
      </w:r>
    </w:p>
    <w:p w14:paraId="6D858C87" w14:textId="77777777" w:rsidR="007211B6" w:rsidRPr="00A16D37" w:rsidRDefault="007211B6" w:rsidP="00F329FF">
      <w:pPr>
        <w:pStyle w:val="libNormal"/>
        <w:rPr>
          <w:rtl/>
        </w:rPr>
      </w:pPr>
      <w:r w:rsidRPr="00176461">
        <w:rPr>
          <w:rStyle w:val="libBold2Char"/>
          <w:rtl/>
        </w:rPr>
        <w:t xml:space="preserve">3550 ز ـ سهل بن عبيد </w:t>
      </w:r>
      <w:r w:rsidRPr="00CB243B">
        <w:rPr>
          <w:rStyle w:val="libFootnotenumChar"/>
          <w:rtl/>
        </w:rPr>
        <w:t>(4)</w:t>
      </w:r>
      <w:r w:rsidRPr="00176461">
        <w:rPr>
          <w:rStyle w:val="libBold2Char"/>
          <w:rtl/>
        </w:rPr>
        <w:t xml:space="preserve"> : </w:t>
      </w:r>
      <w:r w:rsidRPr="00A16D37">
        <w:rPr>
          <w:rtl/>
        </w:rPr>
        <w:t>بن قيس. يأتي في سهل بن مالك.</w:t>
      </w:r>
    </w:p>
    <w:p w14:paraId="376D1406" w14:textId="77777777" w:rsidR="007211B6" w:rsidRPr="00A16D37" w:rsidRDefault="007211B6" w:rsidP="00F329FF">
      <w:pPr>
        <w:pStyle w:val="libNormal"/>
        <w:rPr>
          <w:rtl/>
        </w:rPr>
      </w:pPr>
      <w:r w:rsidRPr="00176461">
        <w:rPr>
          <w:rStyle w:val="libBold2Char"/>
          <w:rtl/>
        </w:rPr>
        <w:t xml:space="preserve">3551 ـ سهل بن عتيك </w:t>
      </w:r>
      <w:r w:rsidRPr="00CB243B">
        <w:rPr>
          <w:rStyle w:val="libFootnotenumChar"/>
          <w:rtl/>
        </w:rPr>
        <w:t>(5)</w:t>
      </w:r>
      <w:r w:rsidRPr="00176461">
        <w:rPr>
          <w:rStyle w:val="libBold2Char"/>
          <w:rtl/>
        </w:rPr>
        <w:t xml:space="preserve"> : </w:t>
      </w:r>
      <w:r w:rsidRPr="00A16D37">
        <w:rPr>
          <w:rtl/>
        </w:rPr>
        <w:t>بن النعمان بن عمرو بن عتيك بن عمرو بن مبذول بن مالك بن النّجّار.</w:t>
      </w:r>
    </w:p>
    <w:p w14:paraId="6EA6031E" w14:textId="77777777" w:rsidR="007211B6" w:rsidRPr="00A16D37" w:rsidRDefault="007211B6" w:rsidP="00F329FF">
      <w:pPr>
        <w:pStyle w:val="libNormal"/>
        <w:rPr>
          <w:rtl/>
        </w:rPr>
      </w:pPr>
      <w:r w:rsidRPr="00A16D37">
        <w:rPr>
          <w:rtl/>
        </w:rPr>
        <w:t>ذكره موسى بن عقبة وابن إسحاق وعروة فيمن شهد بدرا ، وسمّى أبو معشر أباه عبيدا فتبعه ابن مندة ، وتعقّبه أبو نعيم. وقد رد على ذلك الطّبراني قبله على أبي معشر ، ونقل الاتفاق على أن اسم أبيه عتيك ، ووقع عند ابن الأثير. وقيل : سهيل.</w:t>
      </w:r>
    </w:p>
    <w:p w14:paraId="71D2870A" w14:textId="77777777" w:rsidR="007211B6" w:rsidRPr="00A16D37" w:rsidRDefault="007211B6" w:rsidP="00F329FF">
      <w:pPr>
        <w:pStyle w:val="libNormal"/>
        <w:rPr>
          <w:rtl/>
        </w:rPr>
      </w:pPr>
      <w:r w:rsidRPr="00176461">
        <w:rPr>
          <w:rStyle w:val="libBold2Char"/>
          <w:rtl/>
        </w:rPr>
        <w:t xml:space="preserve">3552 ـ سهل بن عتيك الأنصاريّ </w:t>
      </w:r>
      <w:r w:rsidRPr="00CB243B">
        <w:rPr>
          <w:rStyle w:val="libFootnotenumChar"/>
          <w:rtl/>
        </w:rPr>
        <w:t>(6)</w:t>
      </w:r>
      <w:r w:rsidRPr="00176461">
        <w:rPr>
          <w:rStyle w:val="libBold2Char"/>
          <w:rtl/>
        </w:rPr>
        <w:t xml:space="preserve"> : </w:t>
      </w:r>
      <w:r w:rsidRPr="00A16D37">
        <w:rPr>
          <w:rtl/>
        </w:rPr>
        <w:t xml:space="preserve">غاير ابن مندة بينه وبين الّذي قبله ، </w:t>
      </w:r>
      <w:r>
        <w:rPr>
          <w:rtl/>
        </w:rPr>
        <w:t>و</w:t>
      </w:r>
      <w:r w:rsidRPr="00A16D37">
        <w:rPr>
          <w:rtl/>
        </w:rPr>
        <w:t>أخرج من طريق الحميدي ، عن يحيى بن يزيد بن عبد الملك النوفلي ، عن أبي عبادة الزرقيّ ، عن ابن شهاب ، عن عبيد الله بن عبد الله بن عتبة ، عن ابن عباس</w:t>
      </w:r>
      <w:r>
        <w:rPr>
          <w:rtl/>
        </w:rPr>
        <w:t xml:space="preserve"> ـ </w:t>
      </w:r>
      <w:r w:rsidRPr="00A16D37">
        <w:rPr>
          <w:rtl/>
        </w:rPr>
        <w:t xml:space="preserve">أنّ رسول الله </w:t>
      </w:r>
      <w:r w:rsidRPr="006853CA">
        <w:rPr>
          <w:rStyle w:val="libAlaemChar"/>
          <w:rtl/>
        </w:rPr>
        <w:t>صلى‌الله‌عليه‌وسلم</w:t>
      </w:r>
      <w:r w:rsidRPr="00A16D37">
        <w:rPr>
          <w:rtl/>
        </w:rPr>
        <w:t xml:space="preserve"> لما أتي بجنازة</w:t>
      </w:r>
    </w:p>
    <w:p w14:paraId="34936F43" w14:textId="77777777" w:rsidR="007211B6" w:rsidRPr="00A16D37" w:rsidRDefault="007211B6" w:rsidP="00CB243B">
      <w:pPr>
        <w:pStyle w:val="libLine"/>
        <w:rPr>
          <w:rtl/>
        </w:rPr>
      </w:pPr>
      <w:r w:rsidRPr="00A16D37">
        <w:rPr>
          <w:rtl/>
        </w:rPr>
        <w:t>__________________</w:t>
      </w:r>
    </w:p>
    <w:p w14:paraId="17203515" w14:textId="77777777" w:rsidR="007211B6" w:rsidRPr="00A16D37" w:rsidRDefault="007211B6" w:rsidP="00642A75">
      <w:pPr>
        <w:pStyle w:val="libFootnote0"/>
        <w:rPr>
          <w:rtl/>
          <w:lang w:bidi="fa-IR"/>
        </w:rPr>
      </w:pPr>
      <w:r>
        <w:rPr>
          <w:rtl/>
        </w:rPr>
        <w:t>(</w:t>
      </w:r>
      <w:r w:rsidRPr="00A16D37">
        <w:rPr>
          <w:rtl/>
        </w:rPr>
        <w:t>1) أسد الغابة ت 2297.</w:t>
      </w:r>
    </w:p>
    <w:p w14:paraId="49A13501" w14:textId="77777777" w:rsidR="007211B6" w:rsidRPr="00A16D37" w:rsidRDefault="007211B6" w:rsidP="00642A75">
      <w:pPr>
        <w:pStyle w:val="libFootnote0"/>
        <w:rPr>
          <w:rtl/>
          <w:lang w:bidi="fa-IR"/>
        </w:rPr>
      </w:pPr>
      <w:r>
        <w:rPr>
          <w:rtl/>
        </w:rPr>
        <w:t>(</w:t>
      </w:r>
      <w:r w:rsidRPr="00A16D37">
        <w:rPr>
          <w:rtl/>
        </w:rPr>
        <w:t>2) أسد الغابة ت 2299 ، الاستيعاب ت 1097.</w:t>
      </w:r>
    </w:p>
    <w:p w14:paraId="487B410D"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سهل.</w:t>
      </w:r>
    </w:p>
    <w:p w14:paraId="3B7B79D2" w14:textId="77777777" w:rsidR="007211B6" w:rsidRPr="00A16D37" w:rsidRDefault="007211B6" w:rsidP="00642A75">
      <w:pPr>
        <w:pStyle w:val="libFootnote0"/>
        <w:rPr>
          <w:rtl/>
          <w:lang w:bidi="fa-IR"/>
        </w:rPr>
      </w:pPr>
      <w:r>
        <w:rPr>
          <w:rtl/>
        </w:rPr>
        <w:t>(</w:t>
      </w:r>
      <w:r w:rsidRPr="00A16D37">
        <w:rPr>
          <w:rtl/>
        </w:rPr>
        <w:t>4) الثقات 3 / 170 ، تجريد أسماء الصحابة 1 / 245</w:t>
      </w:r>
      <w:r>
        <w:rPr>
          <w:rtl/>
        </w:rPr>
        <w:t xml:space="preserve"> ـ </w:t>
      </w:r>
      <w:r w:rsidRPr="00A16D37">
        <w:rPr>
          <w:rtl/>
        </w:rPr>
        <w:t>الوافي بالوفيات 16 / 5</w:t>
      </w:r>
      <w:r>
        <w:rPr>
          <w:rtl/>
        </w:rPr>
        <w:t xml:space="preserve"> ـ </w:t>
      </w:r>
      <w:r w:rsidRPr="00A16D37">
        <w:rPr>
          <w:rtl/>
        </w:rPr>
        <w:t>التحفة اللطيفة 203.</w:t>
      </w:r>
    </w:p>
    <w:p w14:paraId="0AFD4EED" w14:textId="77777777" w:rsidR="007211B6" w:rsidRPr="00A16D37" w:rsidRDefault="007211B6" w:rsidP="00642A75">
      <w:pPr>
        <w:pStyle w:val="libFootnote0"/>
        <w:rPr>
          <w:rtl/>
          <w:lang w:bidi="fa-IR"/>
        </w:rPr>
      </w:pPr>
      <w:r>
        <w:rPr>
          <w:rtl/>
        </w:rPr>
        <w:t>(</w:t>
      </w:r>
      <w:r w:rsidRPr="00A16D37">
        <w:rPr>
          <w:rtl/>
        </w:rPr>
        <w:t>5) أسد الغابة ت 2300 ، الاستيعاب ت 1098.</w:t>
      </w:r>
    </w:p>
    <w:p w14:paraId="32C98136" w14:textId="77777777" w:rsidR="007211B6" w:rsidRPr="00A16D37" w:rsidRDefault="007211B6" w:rsidP="00642A75">
      <w:pPr>
        <w:pStyle w:val="libFootnote0"/>
        <w:rPr>
          <w:rtl/>
          <w:lang w:bidi="fa-IR"/>
        </w:rPr>
      </w:pPr>
      <w:r>
        <w:rPr>
          <w:rtl/>
        </w:rPr>
        <w:t>(</w:t>
      </w:r>
      <w:r w:rsidRPr="00A16D37">
        <w:rPr>
          <w:rtl/>
        </w:rPr>
        <w:t>6) أسد الغابة ت 2301.</w:t>
      </w:r>
    </w:p>
    <w:p w14:paraId="776EC769" w14:textId="77777777" w:rsidR="007211B6" w:rsidRPr="00A16D37" w:rsidRDefault="007211B6" w:rsidP="00CE58FD">
      <w:pPr>
        <w:pStyle w:val="libNormal0"/>
        <w:rPr>
          <w:rtl/>
        </w:rPr>
      </w:pPr>
      <w:r>
        <w:rPr>
          <w:rtl/>
        </w:rPr>
        <w:br w:type="page"/>
      </w:r>
      <w:r w:rsidRPr="00A16D37">
        <w:rPr>
          <w:rtl/>
        </w:rPr>
        <w:lastRenderedPageBreak/>
        <w:t>سهل بن عتيك كبّر عليها أربعا ، وقرأ بفاتحة الكتاب.</w:t>
      </w:r>
      <w:r>
        <w:rPr>
          <w:rFonts w:hint="cs"/>
          <w:rtl/>
        </w:rPr>
        <w:t xml:space="preserve"> </w:t>
      </w:r>
      <w:r>
        <w:rPr>
          <w:rtl/>
        </w:rPr>
        <w:t>[</w:t>
      </w:r>
      <w:r w:rsidRPr="00A16D37">
        <w:rPr>
          <w:rtl/>
        </w:rPr>
        <w:t>وقال : وقفه محمد بن الحسن وضحاك ، وقاله عن يحيى</w:t>
      </w:r>
      <w:r>
        <w:rPr>
          <w:rtl/>
        </w:rPr>
        <w:t xml:space="preserve"> ـ </w:t>
      </w:r>
      <w:r w:rsidRPr="00A16D37">
        <w:rPr>
          <w:rtl/>
        </w:rPr>
        <w:t>وهو غريب من حديث الزّهري ، لا يعرف إلا من هذا الوجه</w:t>
      </w:r>
      <w:r>
        <w:rPr>
          <w:rtl/>
        </w:rPr>
        <w:t>]</w:t>
      </w:r>
      <w:r w:rsidRPr="00A16D37">
        <w:rPr>
          <w:rtl/>
        </w:rPr>
        <w:t xml:space="preserve"> </w:t>
      </w:r>
      <w:r w:rsidRPr="00CB243B">
        <w:rPr>
          <w:rStyle w:val="libFootnotenumChar"/>
          <w:rtl/>
        </w:rPr>
        <w:t>(1)</w:t>
      </w:r>
      <w:r>
        <w:rPr>
          <w:rtl/>
        </w:rPr>
        <w:t>.</w:t>
      </w:r>
    </w:p>
    <w:p w14:paraId="6FE4FC54" w14:textId="77777777" w:rsidR="007211B6" w:rsidRPr="00A16D37" w:rsidRDefault="007211B6" w:rsidP="00F329FF">
      <w:pPr>
        <w:pStyle w:val="libNormal"/>
        <w:rPr>
          <w:rtl/>
        </w:rPr>
      </w:pPr>
      <w:r w:rsidRPr="00A16D37">
        <w:rPr>
          <w:rtl/>
        </w:rPr>
        <w:t xml:space="preserve">وأخرجه الطّبرانيّ في الأوسط من هذا الوجه بلفظ : أتي رسول الله </w:t>
      </w:r>
      <w:r w:rsidRPr="006853CA">
        <w:rPr>
          <w:rStyle w:val="libAlaemChar"/>
          <w:rtl/>
        </w:rPr>
        <w:t>صلى‌الله‌عليه‌وسلم</w:t>
      </w:r>
      <w:r w:rsidRPr="00A16D37">
        <w:rPr>
          <w:rtl/>
        </w:rPr>
        <w:t xml:space="preserve"> بجابر بن عتيك ، أو سهل بن عتيك وكان أول من صلّى عليه في موضع الجنائز</w:t>
      </w:r>
      <w:r>
        <w:rPr>
          <w:rtl/>
        </w:rPr>
        <w:t xml:space="preserve"> ..</w:t>
      </w:r>
      <w:r w:rsidRPr="00A16D37">
        <w:rPr>
          <w:rtl/>
        </w:rPr>
        <w:t xml:space="preserve">. فذكره مطوّلا ، </w:t>
      </w:r>
      <w:r>
        <w:rPr>
          <w:rtl/>
        </w:rPr>
        <w:t>[</w:t>
      </w:r>
      <w:r w:rsidRPr="00A16D37">
        <w:rPr>
          <w:rtl/>
        </w:rPr>
        <w:t>وزاد فيه : ثم كبّر الثّانية ، وصلّى على نفسه وعلى المرسلين وقال : لم يروه عن الزّهري إلّا أبو عبادة ولا عنه إلا يحيى بن يزيد النوفليّ. تفرّد به سليم بن منصور ، كذا قال. وكلام ابن مندة يرد عليه وعليهما معا في دعوى تفرّد أبي عبادة.</w:t>
      </w:r>
    </w:p>
    <w:p w14:paraId="3EB12604" w14:textId="77777777" w:rsidR="007211B6" w:rsidRPr="00A16D37" w:rsidRDefault="007211B6" w:rsidP="00F329FF">
      <w:pPr>
        <w:pStyle w:val="libNormal"/>
        <w:rPr>
          <w:rtl/>
        </w:rPr>
      </w:pPr>
      <w:r w:rsidRPr="00A16D37">
        <w:rPr>
          <w:rtl/>
        </w:rPr>
        <w:t xml:space="preserve">اعتراض آخر ، فإن الطّبراني أخرجه من طريق يعقوب بن يزيد ، عن الزّهري ، ولكن لا ذكر فيه لابن عتيك ، ولا لرفع الحديث ، بل هو موقوف على ابن عبّاس وهو شاذّ من حيث السّند ، فإن المحفوظ عن الزّهري في هذا ما رواه يونس وشعيب عنه عن أبي أمامة بن سهل ، عن رجال من أصحاب النبيّ </w:t>
      </w:r>
      <w:r w:rsidRPr="006853CA">
        <w:rPr>
          <w:rStyle w:val="libAlaemChar"/>
          <w:rtl/>
        </w:rPr>
        <w:t>صلى‌الله‌عليه‌وسلم</w:t>
      </w:r>
      <w:r w:rsidRPr="00A16D37">
        <w:rPr>
          <w:rtl/>
        </w:rPr>
        <w:t xml:space="preserve"> موقوفا. ومن رواية الزهري عن محمد بن سويد عن الضّحاك بن قيس عن حبيب بن مسلمة موقوفا أيضا</w:t>
      </w:r>
      <w:r>
        <w:rPr>
          <w:rtl/>
        </w:rPr>
        <w:t>]</w:t>
      </w:r>
      <w:r w:rsidRPr="00A16D37">
        <w:rPr>
          <w:rtl/>
        </w:rPr>
        <w:t xml:space="preserve"> </w:t>
      </w:r>
      <w:r w:rsidRPr="00CB243B">
        <w:rPr>
          <w:rStyle w:val="libFootnotenumChar"/>
          <w:rtl/>
        </w:rPr>
        <w:t>(2)</w:t>
      </w:r>
      <w:r>
        <w:rPr>
          <w:rtl/>
        </w:rPr>
        <w:t>.</w:t>
      </w:r>
    </w:p>
    <w:p w14:paraId="2D0C38E7" w14:textId="77777777" w:rsidR="007211B6" w:rsidRPr="00A16D37" w:rsidRDefault="007211B6" w:rsidP="00F329FF">
      <w:pPr>
        <w:pStyle w:val="libNormal"/>
        <w:rPr>
          <w:rtl/>
        </w:rPr>
      </w:pPr>
      <w:r w:rsidRPr="00176461">
        <w:rPr>
          <w:rStyle w:val="libBold2Char"/>
          <w:rtl/>
        </w:rPr>
        <w:t xml:space="preserve">3553 ـ سهل بن عدي بن زيد </w:t>
      </w:r>
      <w:r w:rsidRPr="00CB243B">
        <w:rPr>
          <w:rStyle w:val="libFootnotenumChar"/>
          <w:rtl/>
        </w:rPr>
        <w:t>(3)</w:t>
      </w:r>
      <w:r w:rsidRPr="00176461">
        <w:rPr>
          <w:rStyle w:val="libBold2Char"/>
          <w:rtl/>
        </w:rPr>
        <w:t xml:space="preserve"> : </w:t>
      </w:r>
      <w:r w:rsidRPr="00A16D37">
        <w:rPr>
          <w:rtl/>
        </w:rPr>
        <w:t>بن عامر بن جشم بن الحارث بن الخزرج الأنصاريّ. ذكر أبو عمر أنه استشهد يوم أحد.</w:t>
      </w:r>
    </w:p>
    <w:p w14:paraId="48EFBA67" w14:textId="77777777" w:rsidR="007211B6" w:rsidRPr="00A16D37" w:rsidRDefault="007211B6" w:rsidP="00F329FF">
      <w:pPr>
        <w:pStyle w:val="libNormal"/>
        <w:rPr>
          <w:rtl/>
        </w:rPr>
      </w:pPr>
      <w:r w:rsidRPr="00176461">
        <w:rPr>
          <w:rStyle w:val="libBold2Char"/>
          <w:rtl/>
        </w:rPr>
        <w:t xml:space="preserve">3554 ـ سهل بن عدّي بن مالك </w:t>
      </w:r>
      <w:r w:rsidRPr="00CB243B">
        <w:rPr>
          <w:rStyle w:val="libFootnotenumChar"/>
          <w:rtl/>
        </w:rPr>
        <w:t>(4)</w:t>
      </w:r>
      <w:r w:rsidRPr="00176461">
        <w:rPr>
          <w:rStyle w:val="libBold2Char"/>
          <w:rtl/>
        </w:rPr>
        <w:t xml:space="preserve"> : </w:t>
      </w:r>
      <w:r w:rsidRPr="00A16D37">
        <w:rPr>
          <w:rtl/>
        </w:rPr>
        <w:t>بن حرام بن خديج بن معاوية الخزرجيّ.</w:t>
      </w:r>
    </w:p>
    <w:p w14:paraId="2FCEDC02" w14:textId="77777777" w:rsidR="007211B6" w:rsidRPr="00A16D37" w:rsidRDefault="007211B6" w:rsidP="00F329FF">
      <w:pPr>
        <w:pStyle w:val="libNormal"/>
        <w:rPr>
          <w:rtl/>
        </w:rPr>
      </w:pPr>
      <w:r w:rsidRPr="00A16D37">
        <w:rPr>
          <w:rtl/>
        </w:rPr>
        <w:t>تقدّم ذكره مع أخويه : ثابت ، والحارث ، وأنه شهد أحدا.</w:t>
      </w:r>
    </w:p>
    <w:p w14:paraId="2DDB035B" w14:textId="77777777" w:rsidR="007211B6" w:rsidRPr="00A16D37" w:rsidRDefault="007211B6" w:rsidP="00F329FF">
      <w:pPr>
        <w:pStyle w:val="libNormal"/>
        <w:rPr>
          <w:rtl/>
        </w:rPr>
      </w:pPr>
      <w:r w:rsidRPr="00A16D37">
        <w:rPr>
          <w:rtl/>
        </w:rPr>
        <w:t xml:space="preserve">وذكر الطّبري أنّ عمر كتب إلى أبو موسى الأشعري بالبصرة أن يؤمّر سهل بن عدي هذا ، وهو الّذي فتح كرمان </w:t>
      </w:r>
      <w:r w:rsidRPr="00CB243B">
        <w:rPr>
          <w:rStyle w:val="libFootnotenumChar"/>
          <w:rtl/>
        </w:rPr>
        <w:t>(5)</w:t>
      </w:r>
      <w:r w:rsidRPr="00A16D37">
        <w:rPr>
          <w:rtl/>
        </w:rPr>
        <w:t xml:space="preserve"> ، وأعانه عبد الله بن عبد الله بن عتبان الآتي ذكره في مكانه.</w:t>
      </w:r>
    </w:p>
    <w:p w14:paraId="461C909A" w14:textId="77777777" w:rsidR="007211B6" w:rsidRPr="00A16D37" w:rsidRDefault="007211B6" w:rsidP="00F329FF">
      <w:pPr>
        <w:pStyle w:val="libNormal"/>
        <w:rPr>
          <w:rtl/>
        </w:rPr>
      </w:pPr>
      <w:r w:rsidRPr="00176461">
        <w:rPr>
          <w:rStyle w:val="libBold2Char"/>
          <w:rtl/>
        </w:rPr>
        <w:t xml:space="preserve">3555 ز ـ سهل بن عدي </w:t>
      </w:r>
      <w:r w:rsidRPr="00CB243B">
        <w:rPr>
          <w:rStyle w:val="libFootnotenumChar"/>
          <w:rtl/>
        </w:rPr>
        <w:t>(6)</w:t>
      </w:r>
      <w:r w:rsidRPr="00176461">
        <w:rPr>
          <w:rStyle w:val="libBold2Char"/>
          <w:rtl/>
        </w:rPr>
        <w:t xml:space="preserve"> : </w:t>
      </w:r>
      <w:r w:rsidRPr="00A16D37">
        <w:rPr>
          <w:rtl/>
        </w:rPr>
        <w:t xml:space="preserve">بن زيد بن عامر الخزرجي التميمي حليف </w:t>
      </w:r>
      <w:r w:rsidRPr="00CB243B">
        <w:rPr>
          <w:rStyle w:val="libFootnotenumChar"/>
          <w:rtl/>
        </w:rPr>
        <w:t>(7)</w:t>
      </w:r>
      <w:r w:rsidRPr="00A16D37">
        <w:rPr>
          <w:rtl/>
        </w:rPr>
        <w:t xml:space="preserve"> الأنصار.</w:t>
      </w:r>
    </w:p>
    <w:p w14:paraId="50E435EB" w14:textId="77777777" w:rsidR="007211B6" w:rsidRPr="00A16D37" w:rsidRDefault="007211B6" w:rsidP="00F329FF">
      <w:pPr>
        <w:pStyle w:val="libNormal"/>
        <w:rPr>
          <w:rtl/>
        </w:rPr>
      </w:pPr>
      <w:r w:rsidRPr="00A16D37">
        <w:rPr>
          <w:rtl/>
        </w:rPr>
        <w:t>ذكره أبو الأسود عن عروة فيمن استشهد باليمامة.</w:t>
      </w:r>
    </w:p>
    <w:p w14:paraId="5DF54745" w14:textId="77777777" w:rsidR="007211B6" w:rsidRPr="00A16D37" w:rsidRDefault="007211B6" w:rsidP="00CB243B">
      <w:pPr>
        <w:pStyle w:val="libLine"/>
        <w:rPr>
          <w:rtl/>
        </w:rPr>
      </w:pPr>
      <w:r w:rsidRPr="00A16D37">
        <w:rPr>
          <w:rtl/>
        </w:rPr>
        <w:t>__________________</w:t>
      </w:r>
    </w:p>
    <w:p w14:paraId="25BC062C" w14:textId="77777777" w:rsidR="007211B6" w:rsidRPr="00A16D37" w:rsidRDefault="007211B6" w:rsidP="00642A75">
      <w:pPr>
        <w:pStyle w:val="libFootnote0"/>
        <w:rPr>
          <w:rtl/>
          <w:lang w:bidi="fa-IR"/>
        </w:rPr>
      </w:pPr>
      <w:r>
        <w:rPr>
          <w:rtl/>
        </w:rPr>
        <w:t>(</w:t>
      </w:r>
      <w:r w:rsidRPr="00A16D37">
        <w:rPr>
          <w:rtl/>
        </w:rPr>
        <w:t>1) سقط في أ.</w:t>
      </w:r>
    </w:p>
    <w:p w14:paraId="3945933C" w14:textId="77777777" w:rsidR="007211B6" w:rsidRPr="00A16D37" w:rsidRDefault="007211B6" w:rsidP="00642A75">
      <w:pPr>
        <w:pStyle w:val="libFootnote0"/>
        <w:rPr>
          <w:rtl/>
          <w:lang w:bidi="fa-IR"/>
        </w:rPr>
      </w:pPr>
      <w:r>
        <w:rPr>
          <w:rtl/>
        </w:rPr>
        <w:t>(</w:t>
      </w:r>
      <w:r w:rsidRPr="00A16D37">
        <w:rPr>
          <w:rtl/>
        </w:rPr>
        <w:t>2) سقط في أ.</w:t>
      </w:r>
    </w:p>
    <w:p w14:paraId="3D2E490D" w14:textId="77777777" w:rsidR="007211B6" w:rsidRPr="00A16D37" w:rsidRDefault="007211B6" w:rsidP="00642A75">
      <w:pPr>
        <w:pStyle w:val="libFootnote0"/>
        <w:rPr>
          <w:rtl/>
          <w:lang w:bidi="fa-IR"/>
        </w:rPr>
      </w:pPr>
      <w:r>
        <w:rPr>
          <w:rtl/>
        </w:rPr>
        <w:t>(</w:t>
      </w:r>
      <w:r w:rsidRPr="00A16D37">
        <w:rPr>
          <w:rtl/>
        </w:rPr>
        <w:t>3) أسد الغابة ت 2303 ، الاستيعاب ت 1099.</w:t>
      </w:r>
    </w:p>
    <w:p w14:paraId="33B552E9" w14:textId="77777777" w:rsidR="007211B6" w:rsidRPr="00A16D37" w:rsidRDefault="007211B6" w:rsidP="00642A75">
      <w:pPr>
        <w:pStyle w:val="libFootnote0"/>
        <w:rPr>
          <w:rtl/>
          <w:lang w:bidi="fa-IR"/>
        </w:rPr>
      </w:pPr>
      <w:r>
        <w:rPr>
          <w:rtl/>
        </w:rPr>
        <w:t>(</w:t>
      </w:r>
      <w:r w:rsidRPr="00A16D37">
        <w:rPr>
          <w:rtl/>
        </w:rPr>
        <w:t>4) أسد الغابة ت 2302.</w:t>
      </w:r>
    </w:p>
    <w:p w14:paraId="4E3A90A8" w14:textId="77777777" w:rsidR="007211B6" w:rsidRPr="00A16D37" w:rsidRDefault="007211B6" w:rsidP="00642A75">
      <w:pPr>
        <w:pStyle w:val="libFootnote0"/>
        <w:rPr>
          <w:rtl/>
          <w:lang w:bidi="fa-IR"/>
        </w:rPr>
      </w:pPr>
      <w:r>
        <w:rPr>
          <w:rtl/>
        </w:rPr>
        <w:t>(</w:t>
      </w:r>
      <w:r w:rsidRPr="00A16D37">
        <w:rPr>
          <w:rtl/>
        </w:rPr>
        <w:t>5) كرمان : بالفتح ثم السكون وآخره نون وربما كسرت والفتح أشهر بالصحة ولاية مشهورة وناحية معمورة ذات بلاد وقرى ومدن واسعة بين فارس ومكران وسجستان وخراسان. انظر : مراصد الاطلاع 3 / 1160.</w:t>
      </w:r>
    </w:p>
    <w:p w14:paraId="37CC58F8" w14:textId="77777777" w:rsidR="007211B6" w:rsidRPr="00A16D37" w:rsidRDefault="007211B6" w:rsidP="00642A75">
      <w:pPr>
        <w:pStyle w:val="libFootnote0"/>
        <w:rPr>
          <w:rtl/>
          <w:lang w:bidi="fa-IR"/>
        </w:rPr>
      </w:pPr>
      <w:r>
        <w:rPr>
          <w:rtl/>
        </w:rPr>
        <w:t>(</w:t>
      </w:r>
      <w:r w:rsidRPr="00A16D37">
        <w:rPr>
          <w:rtl/>
        </w:rPr>
        <w:t>6) سقط في ط.</w:t>
      </w:r>
    </w:p>
    <w:p w14:paraId="357DF710" w14:textId="77777777" w:rsidR="007211B6" w:rsidRPr="00A16D37" w:rsidRDefault="007211B6" w:rsidP="00642A75">
      <w:pPr>
        <w:pStyle w:val="libFootnote0"/>
        <w:rPr>
          <w:rtl/>
          <w:lang w:bidi="fa-IR"/>
        </w:rPr>
      </w:pPr>
      <w:r>
        <w:rPr>
          <w:rtl/>
        </w:rPr>
        <w:t>(</w:t>
      </w:r>
      <w:r w:rsidRPr="00A16D37">
        <w:rPr>
          <w:rtl/>
        </w:rPr>
        <w:t>7) أسد الغابة ت 2304.</w:t>
      </w:r>
    </w:p>
    <w:p w14:paraId="3C7BF9E7"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3556 ـ سهل بن عمرو بن عبد شمس </w:t>
      </w:r>
      <w:r w:rsidRPr="00CB243B">
        <w:rPr>
          <w:rStyle w:val="libFootnotenumChar"/>
          <w:rtl/>
        </w:rPr>
        <w:t>(1)</w:t>
      </w:r>
      <w:r w:rsidRPr="00176461">
        <w:rPr>
          <w:rStyle w:val="libBold2Char"/>
          <w:rtl/>
        </w:rPr>
        <w:t xml:space="preserve"> : </w:t>
      </w:r>
      <w:r w:rsidRPr="00A16D37">
        <w:rPr>
          <w:rtl/>
        </w:rPr>
        <w:t>العامريّ ، أخو سهيل. ذكر ابن سعد أنه أسلم بالفتح ، وسكن المدينة ، وله دار. وقال أبو عمر : مات في خلافة أبي بكر أو عمر.</w:t>
      </w:r>
    </w:p>
    <w:p w14:paraId="7B2EEBA1" w14:textId="77777777" w:rsidR="007211B6" w:rsidRPr="00A16D37" w:rsidRDefault="007211B6" w:rsidP="00F329FF">
      <w:pPr>
        <w:pStyle w:val="libNormal"/>
        <w:rPr>
          <w:rtl/>
        </w:rPr>
      </w:pPr>
      <w:r w:rsidRPr="00A16D37">
        <w:rPr>
          <w:rtl/>
        </w:rPr>
        <w:t>قلت : سيأتي له ذكر في ترجمة زوجته صفية بنت عمرو.</w:t>
      </w:r>
    </w:p>
    <w:p w14:paraId="52128216" w14:textId="77777777" w:rsidR="007211B6" w:rsidRPr="00A16D37" w:rsidRDefault="007211B6" w:rsidP="00F329FF">
      <w:pPr>
        <w:pStyle w:val="libNormal"/>
        <w:rPr>
          <w:rtl/>
        </w:rPr>
      </w:pPr>
      <w:r w:rsidRPr="00176461">
        <w:rPr>
          <w:rStyle w:val="libBold2Char"/>
          <w:rtl/>
        </w:rPr>
        <w:t xml:space="preserve">3557 ـ سهل بن عمرو بن عديّ </w:t>
      </w:r>
      <w:r w:rsidRPr="00CB243B">
        <w:rPr>
          <w:rStyle w:val="libFootnotenumChar"/>
          <w:rtl/>
        </w:rPr>
        <w:t>(2)</w:t>
      </w:r>
      <w:r w:rsidRPr="00176461">
        <w:rPr>
          <w:rStyle w:val="libBold2Char"/>
          <w:rtl/>
        </w:rPr>
        <w:t xml:space="preserve"> : </w:t>
      </w:r>
      <w:r w:rsidRPr="00A16D37">
        <w:rPr>
          <w:rtl/>
        </w:rPr>
        <w:t>بن زيد بن جشم بن حارثة الأنصاريّ الحارثيّ.</w:t>
      </w:r>
    </w:p>
    <w:p w14:paraId="2B1576E9" w14:textId="77777777" w:rsidR="007211B6" w:rsidRPr="00A16D37" w:rsidRDefault="007211B6" w:rsidP="00F329FF">
      <w:pPr>
        <w:pStyle w:val="libNormal"/>
        <w:rPr>
          <w:rtl/>
        </w:rPr>
      </w:pPr>
      <w:r w:rsidRPr="00A16D37">
        <w:rPr>
          <w:rtl/>
        </w:rPr>
        <w:t>قال أبو عمر : شهد أحدا وما بعدها.</w:t>
      </w:r>
    </w:p>
    <w:p w14:paraId="717F9837" w14:textId="77777777" w:rsidR="007211B6" w:rsidRPr="00A16D37" w:rsidRDefault="007211B6" w:rsidP="00F329FF">
      <w:pPr>
        <w:pStyle w:val="libNormal"/>
        <w:rPr>
          <w:rtl/>
        </w:rPr>
      </w:pPr>
      <w:r w:rsidRPr="00176461">
        <w:rPr>
          <w:rStyle w:val="libBold2Char"/>
          <w:rtl/>
        </w:rPr>
        <w:t xml:space="preserve">3558 ـ سهل بن عمرو الأنصاريّ </w:t>
      </w:r>
      <w:r w:rsidRPr="00CB243B">
        <w:rPr>
          <w:rStyle w:val="libFootnotenumChar"/>
          <w:rtl/>
        </w:rPr>
        <w:t>(3)</w:t>
      </w:r>
      <w:r w:rsidRPr="00176461">
        <w:rPr>
          <w:rStyle w:val="libBold2Char"/>
          <w:rtl/>
        </w:rPr>
        <w:t xml:space="preserve"> : </w:t>
      </w:r>
      <w:r w:rsidRPr="00A16D37">
        <w:rPr>
          <w:rtl/>
        </w:rPr>
        <w:t>النّجاري. له ذكر في حديث الهجرة. قال ابن إسحاق : وبركت النّاقة على باب المسجد وهو يومئذ مربد لغلامين يتيمين من بني النّجار ، يقال لهما سهل وسهيل ابنا عمرو في حجر معاذ بن عفراء.</w:t>
      </w:r>
    </w:p>
    <w:p w14:paraId="46FF7270" w14:textId="77777777" w:rsidR="007211B6" w:rsidRPr="00A16D37" w:rsidRDefault="007211B6" w:rsidP="00F329FF">
      <w:pPr>
        <w:pStyle w:val="libNormal"/>
        <w:rPr>
          <w:rtl/>
        </w:rPr>
      </w:pPr>
      <w:r w:rsidRPr="00A16D37">
        <w:rPr>
          <w:rtl/>
        </w:rPr>
        <w:t>وقال موسى بن عقبة ، عن ابن شهاب : وكان المسجد مربدا ليتيمين من بني النّجار في حجر أسعد بن زرارة ، وهما سهل وسهيل ابنا عمرو. وأراد السّهيلي التوفيق بين هذا وبين ما تقدّم عن ابن الكلبي أنهما سهل وسهيل ابنا رافع ، فقال : هما ابنا رافع بن عمرو.</w:t>
      </w:r>
    </w:p>
    <w:p w14:paraId="50D60149" w14:textId="77777777" w:rsidR="007211B6" w:rsidRPr="00A16D37" w:rsidRDefault="007211B6" w:rsidP="00F329FF">
      <w:pPr>
        <w:pStyle w:val="libNormal"/>
        <w:rPr>
          <w:rtl/>
        </w:rPr>
      </w:pPr>
      <w:r w:rsidRPr="00A16D37">
        <w:rPr>
          <w:rtl/>
        </w:rPr>
        <w:t xml:space="preserve">والأرجح قول ابن شهاب وابن إسحاق. وأما اختلافهما في حجر من كانا فيمكن الجمع بأنهما كانا تحت حجرهما معا ، </w:t>
      </w:r>
      <w:r>
        <w:rPr>
          <w:rtl/>
        </w:rPr>
        <w:t>و</w:t>
      </w:r>
      <w:r w:rsidRPr="00A16D37">
        <w:rPr>
          <w:rtl/>
        </w:rPr>
        <w:t xml:space="preserve">لهذا وقع في الصّحيح أنّ النبيّ </w:t>
      </w:r>
      <w:r w:rsidRPr="006853CA">
        <w:rPr>
          <w:rStyle w:val="libAlaemChar"/>
          <w:rtl/>
        </w:rPr>
        <w:t>صلى‌الله‌عليه‌وسلم</w:t>
      </w:r>
      <w:r w:rsidRPr="00A16D37">
        <w:rPr>
          <w:rtl/>
        </w:rPr>
        <w:t xml:space="preserve"> قال : «يا بني النّجار ثامنوني به»</w:t>
      </w:r>
      <w:r>
        <w:rPr>
          <w:rtl/>
        </w:rPr>
        <w:t>.</w:t>
      </w:r>
    </w:p>
    <w:p w14:paraId="3CFC3C1D" w14:textId="77777777" w:rsidR="007211B6" w:rsidRPr="00A16D37" w:rsidRDefault="007211B6" w:rsidP="00F329FF">
      <w:pPr>
        <w:pStyle w:val="libNormal"/>
        <w:rPr>
          <w:rtl/>
          <w:lang w:bidi="fa-IR"/>
        </w:rPr>
      </w:pPr>
      <w:r w:rsidRPr="00176461">
        <w:rPr>
          <w:rStyle w:val="libBold2Char"/>
          <w:rtl/>
        </w:rPr>
        <w:t xml:space="preserve">3559 ز ـ سهل بن قرط الأنصاريّ : </w:t>
      </w:r>
      <w:r w:rsidRPr="00A16D37">
        <w:rPr>
          <w:rtl/>
          <w:lang w:bidi="fa-IR"/>
        </w:rPr>
        <w:t>الأوسيّ ، من بني عمرو بن عوف.</w:t>
      </w:r>
    </w:p>
    <w:p w14:paraId="339B0246" w14:textId="77777777" w:rsidR="007211B6" w:rsidRPr="00A16D37" w:rsidRDefault="007211B6" w:rsidP="00F329FF">
      <w:pPr>
        <w:pStyle w:val="libNormal"/>
        <w:rPr>
          <w:rtl/>
        </w:rPr>
      </w:pPr>
      <w:r w:rsidRPr="00A16D37">
        <w:rPr>
          <w:rtl/>
        </w:rPr>
        <w:t>قال الدّار الدّارقطنيّ : تزوّج معاذة بنت عبد الله وهلك عنها ، فتزوجها بعده الحمير بن عديّ ، واستدركه ابن فتحون. وسيأتي ذكر ذلك أيضا في ترجمة معاذة.</w:t>
      </w:r>
    </w:p>
    <w:p w14:paraId="5CB2F3D2" w14:textId="77777777" w:rsidR="007211B6" w:rsidRPr="00A16D37" w:rsidRDefault="007211B6" w:rsidP="00F329FF">
      <w:pPr>
        <w:pStyle w:val="libNormal"/>
        <w:rPr>
          <w:rtl/>
        </w:rPr>
      </w:pPr>
      <w:r w:rsidRPr="00176461">
        <w:rPr>
          <w:rStyle w:val="libBold2Char"/>
          <w:rtl/>
        </w:rPr>
        <w:t xml:space="preserve">3560 ـ سهل بن قرظة بن قيس </w:t>
      </w:r>
      <w:r w:rsidRPr="00CB243B">
        <w:rPr>
          <w:rStyle w:val="libFootnotenumChar"/>
          <w:rtl/>
        </w:rPr>
        <w:t>(4)</w:t>
      </w:r>
      <w:r w:rsidRPr="00176461">
        <w:rPr>
          <w:rStyle w:val="libBold2Char"/>
          <w:rtl/>
        </w:rPr>
        <w:t xml:space="preserve"> : </w:t>
      </w:r>
      <w:r w:rsidRPr="00A16D37">
        <w:rPr>
          <w:rtl/>
        </w:rPr>
        <w:t>بن عنترة بن أميّة بن زيد بن مالك بن الأوس.</w:t>
      </w:r>
    </w:p>
    <w:p w14:paraId="5840A890" w14:textId="77777777" w:rsidR="007211B6" w:rsidRPr="00A16D37" w:rsidRDefault="007211B6" w:rsidP="00F329FF">
      <w:pPr>
        <w:pStyle w:val="libNormal"/>
        <w:rPr>
          <w:rtl/>
        </w:rPr>
      </w:pPr>
      <w:r w:rsidRPr="00A16D37">
        <w:rPr>
          <w:rtl/>
        </w:rPr>
        <w:t>قال الطّبريّ وابن شاهين : شهد أحدا.</w:t>
      </w:r>
    </w:p>
    <w:p w14:paraId="438F7E05" w14:textId="77777777" w:rsidR="007211B6" w:rsidRPr="00A16D37" w:rsidRDefault="007211B6" w:rsidP="00F329FF">
      <w:pPr>
        <w:pStyle w:val="libNormal"/>
        <w:rPr>
          <w:rtl/>
          <w:lang w:bidi="fa-IR"/>
        </w:rPr>
      </w:pPr>
      <w:r w:rsidRPr="00176461">
        <w:rPr>
          <w:rStyle w:val="libBold2Char"/>
          <w:rtl/>
        </w:rPr>
        <w:t xml:space="preserve">3561 ـ سهل بن قيس بن أبي كعب </w:t>
      </w:r>
      <w:r w:rsidRPr="00CB243B">
        <w:rPr>
          <w:rStyle w:val="libFootnotenumChar"/>
          <w:rtl/>
        </w:rPr>
        <w:t>(5)</w:t>
      </w:r>
      <w:r w:rsidRPr="00176461">
        <w:rPr>
          <w:rStyle w:val="libBold2Char"/>
          <w:rtl/>
        </w:rPr>
        <w:t xml:space="preserve"> : </w:t>
      </w:r>
      <w:r w:rsidRPr="00A16D37">
        <w:rPr>
          <w:rtl/>
          <w:lang w:bidi="fa-IR"/>
        </w:rPr>
        <w:t>بن القين بن كعب بن سواد بن كعب بن</w:t>
      </w:r>
    </w:p>
    <w:p w14:paraId="72E25A42" w14:textId="77777777" w:rsidR="007211B6" w:rsidRPr="00A16D37" w:rsidRDefault="007211B6" w:rsidP="00CB243B">
      <w:pPr>
        <w:pStyle w:val="libLine"/>
        <w:rPr>
          <w:rtl/>
        </w:rPr>
      </w:pPr>
      <w:r w:rsidRPr="00A16D37">
        <w:rPr>
          <w:rtl/>
        </w:rPr>
        <w:t>__________________</w:t>
      </w:r>
    </w:p>
    <w:p w14:paraId="70AD8B03" w14:textId="77777777" w:rsidR="007211B6" w:rsidRPr="00A16D37" w:rsidRDefault="007211B6" w:rsidP="00642A75">
      <w:pPr>
        <w:pStyle w:val="libFootnote0"/>
        <w:rPr>
          <w:rtl/>
          <w:lang w:bidi="fa-IR"/>
        </w:rPr>
      </w:pPr>
      <w:r>
        <w:rPr>
          <w:rtl/>
        </w:rPr>
        <w:t>(</w:t>
      </w:r>
      <w:r w:rsidRPr="00A16D37">
        <w:rPr>
          <w:rtl/>
        </w:rPr>
        <w:t>1) أسد الغابة ت 2306.</w:t>
      </w:r>
    </w:p>
    <w:p w14:paraId="4CBAE7CD" w14:textId="77777777" w:rsidR="007211B6" w:rsidRPr="00A16D37" w:rsidRDefault="007211B6" w:rsidP="00642A75">
      <w:pPr>
        <w:pStyle w:val="libFootnote0"/>
        <w:rPr>
          <w:rtl/>
          <w:lang w:bidi="fa-IR"/>
        </w:rPr>
      </w:pPr>
      <w:r>
        <w:rPr>
          <w:rtl/>
        </w:rPr>
        <w:t>(</w:t>
      </w:r>
      <w:r w:rsidRPr="00A16D37">
        <w:rPr>
          <w:rtl/>
        </w:rPr>
        <w:t>2) أسد الغابة ت 2307 ، الاستيعاب ت 2101.</w:t>
      </w:r>
    </w:p>
    <w:p w14:paraId="395B8B19" w14:textId="77777777" w:rsidR="007211B6" w:rsidRPr="00A16D37" w:rsidRDefault="007211B6" w:rsidP="00642A75">
      <w:pPr>
        <w:pStyle w:val="libFootnote0"/>
        <w:rPr>
          <w:rtl/>
          <w:lang w:bidi="fa-IR"/>
        </w:rPr>
      </w:pPr>
      <w:r>
        <w:rPr>
          <w:rtl/>
        </w:rPr>
        <w:t>(</w:t>
      </w:r>
      <w:r w:rsidRPr="00A16D37">
        <w:rPr>
          <w:rtl/>
        </w:rPr>
        <w:t>3) أسد الغابة ت 2305.</w:t>
      </w:r>
    </w:p>
    <w:p w14:paraId="07F41FF1" w14:textId="77777777" w:rsidR="007211B6" w:rsidRPr="00A16D37" w:rsidRDefault="007211B6" w:rsidP="00642A75">
      <w:pPr>
        <w:pStyle w:val="libFootnote0"/>
        <w:rPr>
          <w:rtl/>
          <w:lang w:bidi="fa-IR"/>
        </w:rPr>
      </w:pPr>
      <w:r>
        <w:rPr>
          <w:rtl/>
        </w:rPr>
        <w:t>(</w:t>
      </w:r>
      <w:r w:rsidRPr="00A16D37">
        <w:rPr>
          <w:rtl/>
        </w:rPr>
        <w:t>4) أسد الغابة ت 2308.</w:t>
      </w:r>
    </w:p>
    <w:p w14:paraId="3B7A1C92" w14:textId="77777777" w:rsidR="007211B6" w:rsidRPr="00A16D37" w:rsidRDefault="007211B6" w:rsidP="00642A75">
      <w:pPr>
        <w:pStyle w:val="libFootnote0"/>
        <w:rPr>
          <w:rtl/>
          <w:lang w:bidi="fa-IR"/>
        </w:rPr>
      </w:pPr>
      <w:r>
        <w:rPr>
          <w:rtl/>
        </w:rPr>
        <w:t>(</w:t>
      </w:r>
      <w:r w:rsidRPr="00A16D37">
        <w:rPr>
          <w:rtl/>
        </w:rPr>
        <w:t>5) تجريد أسماء الصحابة 1 / 245 ، الجرح والتعديل 4 / 878</w:t>
      </w:r>
      <w:r>
        <w:rPr>
          <w:rtl/>
        </w:rPr>
        <w:t xml:space="preserve"> ـ </w:t>
      </w:r>
      <w:r w:rsidRPr="00A16D37">
        <w:rPr>
          <w:rtl/>
        </w:rPr>
        <w:t>عنوان النجابة 104</w:t>
      </w:r>
      <w:r>
        <w:rPr>
          <w:rtl/>
        </w:rPr>
        <w:t xml:space="preserve"> ـ </w:t>
      </w:r>
      <w:r w:rsidRPr="00A16D37">
        <w:rPr>
          <w:rtl/>
        </w:rPr>
        <w:t>الاستبصار 162</w:t>
      </w:r>
      <w:r>
        <w:rPr>
          <w:rtl/>
        </w:rPr>
        <w:t xml:space="preserve"> ـ </w:t>
      </w:r>
      <w:r w:rsidRPr="00A16D37">
        <w:rPr>
          <w:rtl/>
        </w:rPr>
        <w:t>التحفة اللطيفة 203 ، الوافي بالوفيات 16 / 9</w:t>
      </w:r>
      <w:r>
        <w:rPr>
          <w:rtl/>
        </w:rPr>
        <w:t xml:space="preserve"> ـ </w:t>
      </w:r>
      <w:r w:rsidRPr="00A16D37">
        <w:rPr>
          <w:rtl/>
        </w:rPr>
        <w:t>البداية والنهاية 3 / 319</w:t>
      </w:r>
      <w:r>
        <w:rPr>
          <w:rtl/>
        </w:rPr>
        <w:t xml:space="preserve"> ـ </w:t>
      </w:r>
      <w:r w:rsidRPr="00A16D37">
        <w:rPr>
          <w:rtl/>
        </w:rPr>
        <w:t>دائرة معارف الأعلمي 19 / 297 ، أسد الغابة ت 2310.</w:t>
      </w:r>
    </w:p>
    <w:p w14:paraId="56A6D378" w14:textId="77777777" w:rsidR="007211B6" w:rsidRPr="00A16D37" w:rsidRDefault="007211B6" w:rsidP="00CE58FD">
      <w:pPr>
        <w:pStyle w:val="libNormal0"/>
        <w:rPr>
          <w:rtl/>
        </w:rPr>
      </w:pPr>
      <w:r>
        <w:rPr>
          <w:rtl/>
        </w:rPr>
        <w:br w:type="page"/>
      </w:r>
      <w:r w:rsidRPr="00A16D37">
        <w:rPr>
          <w:rtl/>
        </w:rPr>
        <w:lastRenderedPageBreak/>
        <w:t>سلمة الأنصاريّ الخزرجيّ السّلمي. ذكره موسى بن عقبة وغيره فيمن شهد بدرا. وذكره ابن إسحاق فيمن استشهد بأحد ، وهو صاحب القبر المعروف بأحد ، وأمه نائلة بنت سلامة بن وقش الأشهلية. قال ابن سعد : بقي من عقب سهل هذا رجل وامرأة.</w:t>
      </w:r>
    </w:p>
    <w:p w14:paraId="590B98E8" w14:textId="77777777" w:rsidR="007211B6" w:rsidRPr="00176461" w:rsidRDefault="007211B6" w:rsidP="00F329FF">
      <w:pPr>
        <w:pStyle w:val="libNormal"/>
        <w:rPr>
          <w:rStyle w:val="libBold2Char"/>
          <w:rtl/>
        </w:rPr>
      </w:pPr>
      <w:r w:rsidRPr="00176461">
        <w:rPr>
          <w:rStyle w:val="libBold2Char"/>
          <w:rtl/>
        </w:rPr>
        <w:t xml:space="preserve">3562 ـ سهل بن قيس المزني </w:t>
      </w:r>
      <w:r w:rsidRPr="00CB243B">
        <w:rPr>
          <w:rStyle w:val="libFootnotenumChar"/>
          <w:rtl/>
        </w:rPr>
        <w:t>(1)</w:t>
      </w:r>
      <w:r w:rsidRPr="00176461">
        <w:rPr>
          <w:rStyle w:val="libBold2Char"/>
          <w:rtl/>
        </w:rPr>
        <w:t xml:space="preserve"> :</w:t>
      </w:r>
    </w:p>
    <w:p w14:paraId="2CF5CEDB" w14:textId="77777777" w:rsidR="007211B6" w:rsidRPr="00A16D37" w:rsidRDefault="007211B6" w:rsidP="00F329FF">
      <w:pPr>
        <w:pStyle w:val="libNormal"/>
        <w:rPr>
          <w:rtl/>
        </w:rPr>
      </w:pPr>
      <w:r w:rsidRPr="00A16D37">
        <w:rPr>
          <w:rtl/>
        </w:rPr>
        <w:t xml:space="preserve">روى ابن مندة من طريق كثير بن عبد الله بن عمرو بن عوف ، عن أبيه ، عن جدّه ، عن سهل بن قيس المزني ، قال : قال رسول الله </w:t>
      </w:r>
      <w:r w:rsidRPr="006853CA">
        <w:rPr>
          <w:rStyle w:val="libAlaemChar"/>
          <w:rtl/>
        </w:rPr>
        <w:t>صلى‌الله‌عليه‌وسلم</w:t>
      </w:r>
      <w:r w:rsidRPr="00A16D37">
        <w:rPr>
          <w:rtl/>
        </w:rPr>
        <w:t xml:space="preserve"> : «ليس على من أسلف مالا زكاة» </w:t>
      </w:r>
      <w:r w:rsidRPr="00CB243B">
        <w:rPr>
          <w:rStyle w:val="libFootnotenumChar"/>
          <w:rtl/>
        </w:rPr>
        <w:t>(2)</w:t>
      </w:r>
      <w:r>
        <w:rPr>
          <w:rtl/>
        </w:rPr>
        <w:t>.</w:t>
      </w:r>
    </w:p>
    <w:p w14:paraId="6D0D617A" w14:textId="77777777" w:rsidR="007211B6" w:rsidRPr="00A16D37" w:rsidRDefault="007211B6" w:rsidP="00F329FF">
      <w:pPr>
        <w:pStyle w:val="libNormal"/>
        <w:rPr>
          <w:rtl/>
        </w:rPr>
      </w:pPr>
      <w:r w:rsidRPr="00A16D37">
        <w:rPr>
          <w:rtl/>
        </w:rPr>
        <w:t>قال ابن مندة : غريب لا نعرفه إلا من هذا الوجه.</w:t>
      </w:r>
    </w:p>
    <w:p w14:paraId="35616ED2" w14:textId="77777777" w:rsidR="007211B6" w:rsidRPr="00A16D37" w:rsidRDefault="007211B6" w:rsidP="00F329FF">
      <w:pPr>
        <w:pStyle w:val="libNormal"/>
        <w:rPr>
          <w:rtl/>
        </w:rPr>
      </w:pPr>
      <w:r w:rsidRPr="00176461">
        <w:rPr>
          <w:rStyle w:val="libBold2Char"/>
          <w:rtl/>
        </w:rPr>
        <w:t xml:space="preserve">3563 ـ سهل بن قيس الأنصاريّ </w:t>
      </w:r>
      <w:r w:rsidRPr="00CB243B">
        <w:rPr>
          <w:rStyle w:val="libFootnotenumChar"/>
          <w:rtl/>
        </w:rPr>
        <w:t>(3)</w:t>
      </w:r>
      <w:r w:rsidRPr="00176461">
        <w:rPr>
          <w:rStyle w:val="libBold2Char"/>
          <w:rtl/>
        </w:rPr>
        <w:t xml:space="preserve"> : </w:t>
      </w:r>
      <w:r w:rsidRPr="00A16D37">
        <w:rPr>
          <w:rtl/>
        </w:rPr>
        <w:t>ضجيع حمزة بن عبد المطّلب</w:t>
      </w:r>
      <w:r>
        <w:rPr>
          <w:rtl/>
        </w:rPr>
        <w:t xml:space="preserve"> ـ </w:t>
      </w:r>
      <w:r w:rsidRPr="00A16D37">
        <w:rPr>
          <w:rtl/>
        </w:rPr>
        <w:t>يأتي في عمرو ابن سهيل بن قيس ، وأظنه سهل بن قيس بن أبي كعب المتقدّم.</w:t>
      </w:r>
    </w:p>
    <w:p w14:paraId="75E53E89" w14:textId="77777777" w:rsidR="007211B6" w:rsidRPr="00A16D37" w:rsidRDefault="007211B6" w:rsidP="00F329FF">
      <w:pPr>
        <w:pStyle w:val="libNormal"/>
        <w:rPr>
          <w:rtl/>
        </w:rPr>
      </w:pPr>
      <w:r w:rsidRPr="00176461">
        <w:rPr>
          <w:rStyle w:val="libBold2Char"/>
          <w:rtl/>
        </w:rPr>
        <w:t xml:space="preserve">3564 ـ سهل بن منجاب التميميّ </w:t>
      </w:r>
      <w:r w:rsidRPr="00CB243B">
        <w:rPr>
          <w:rStyle w:val="libFootnotenumChar"/>
          <w:rtl/>
        </w:rPr>
        <w:t>(4)</w:t>
      </w:r>
      <w:r w:rsidRPr="00176461">
        <w:rPr>
          <w:rStyle w:val="libBold2Char"/>
          <w:rtl/>
        </w:rPr>
        <w:t xml:space="preserve"> : </w:t>
      </w:r>
      <w:r w:rsidRPr="00A16D37">
        <w:rPr>
          <w:rtl/>
        </w:rPr>
        <w:t xml:space="preserve">ذكر الطّبري أنه كان من عمال النّبي </w:t>
      </w:r>
      <w:r w:rsidRPr="006853CA">
        <w:rPr>
          <w:rStyle w:val="libAlaemChar"/>
          <w:rtl/>
        </w:rPr>
        <w:t>صلى‌الله‌عليه‌وسلم</w:t>
      </w:r>
      <w:r w:rsidRPr="00A16D37">
        <w:rPr>
          <w:rtl/>
        </w:rPr>
        <w:t xml:space="preserve"> على صدقات بني تميم.</w:t>
      </w:r>
    </w:p>
    <w:p w14:paraId="769CFC36" w14:textId="77777777" w:rsidR="007211B6" w:rsidRPr="00A16D37" w:rsidRDefault="007211B6" w:rsidP="00F329FF">
      <w:pPr>
        <w:pStyle w:val="libNormal"/>
        <w:rPr>
          <w:rtl/>
        </w:rPr>
      </w:pPr>
      <w:r w:rsidRPr="00A16D37">
        <w:rPr>
          <w:rtl/>
        </w:rPr>
        <w:t xml:space="preserve">مات النّبي </w:t>
      </w:r>
      <w:r w:rsidRPr="006853CA">
        <w:rPr>
          <w:rStyle w:val="libAlaemChar"/>
          <w:rtl/>
        </w:rPr>
        <w:t>صلى‌الله‌عليه‌وسلم</w:t>
      </w:r>
      <w:r w:rsidRPr="00A16D37">
        <w:rPr>
          <w:rtl/>
        </w:rPr>
        <w:t xml:space="preserve"> وهو على ذلك.</w:t>
      </w:r>
    </w:p>
    <w:p w14:paraId="7F8499ED" w14:textId="77777777" w:rsidR="007211B6" w:rsidRPr="00A16D37" w:rsidRDefault="007211B6" w:rsidP="00F329FF">
      <w:pPr>
        <w:pStyle w:val="libNormal"/>
        <w:rPr>
          <w:rtl/>
        </w:rPr>
      </w:pPr>
      <w:r w:rsidRPr="00176461">
        <w:rPr>
          <w:rStyle w:val="libBold2Char"/>
          <w:rtl/>
        </w:rPr>
        <w:t xml:space="preserve">3565 ز ـ سهل بن مالك </w:t>
      </w:r>
      <w:r w:rsidRPr="00CB243B">
        <w:rPr>
          <w:rStyle w:val="libFootnotenumChar"/>
          <w:rtl/>
        </w:rPr>
        <w:t>(5)</w:t>
      </w:r>
      <w:r w:rsidRPr="00176461">
        <w:rPr>
          <w:rStyle w:val="libBold2Char"/>
          <w:rtl/>
        </w:rPr>
        <w:t xml:space="preserve"> : </w:t>
      </w:r>
      <w:r w:rsidRPr="00A16D37">
        <w:rPr>
          <w:rtl/>
        </w:rPr>
        <w:t>بن أبي كعب بن القين الأنصاريّ ، أخو كعب بن مالك الشّاعر المشهور.</w:t>
      </w:r>
    </w:p>
    <w:p w14:paraId="1D12121C" w14:textId="77777777" w:rsidR="007211B6" w:rsidRPr="00A16D37" w:rsidRDefault="007211B6" w:rsidP="00F329FF">
      <w:pPr>
        <w:pStyle w:val="libNormal"/>
        <w:rPr>
          <w:rtl/>
        </w:rPr>
      </w:pPr>
      <w:r w:rsidRPr="00A16D37">
        <w:rPr>
          <w:rtl/>
        </w:rPr>
        <w:t>قال ابن حبّان : له صحبة.</w:t>
      </w:r>
      <w:r>
        <w:rPr>
          <w:rFonts w:hint="cs"/>
          <w:rtl/>
        </w:rPr>
        <w:t xml:space="preserve"> </w:t>
      </w:r>
      <w:r w:rsidRPr="00A16D37">
        <w:rPr>
          <w:rtl/>
        </w:rPr>
        <w:t xml:space="preserve">روى سيف بن عمر في أوائل «الفتوح» ، عن أبي همام سهل بن يوسف بن مالك ، عن أبيه ، عن جدّه ، قال : لما قدم رسول الله </w:t>
      </w:r>
      <w:r w:rsidRPr="006853CA">
        <w:rPr>
          <w:rStyle w:val="libAlaemChar"/>
          <w:rtl/>
        </w:rPr>
        <w:t>صلى‌الله‌عليه‌وسلم</w:t>
      </w:r>
      <w:r w:rsidRPr="00A16D37">
        <w:rPr>
          <w:rtl/>
        </w:rPr>
        <w:t xml:space="preserve"> من حجّة الوداع صعد المنبر. فقال : «يا أيّها النّاس ، إنّ أبا بكر لم يسؤني قطّ</w:t>
      </w:r>
      <w:r>
        <w:rPr>
          <w:rtl/>
        </w:rPr>
        <w:t xml:space="preserve"> ..</w:t>
      </w:r>
      <w:r w:rsidRPr="00A16D37">
        <w:rPr>
          <w:rtl/>
        </w:rPr>
        <w:t xml:space="preserve">.» </w:t>
      </w:r>
      <w:r w:rsidRPr="00CB243B">
        <w:rPr>
          <w:rStyle w:val="libFootnotenumChar"/>
          <w:rtl/>
        </w:rPr>
        <w:t>(6)</w:t>
      </w:r>
      <w:r>
        <w:rPr>
          <w:rtl/>
        </w:rPr>
        <w:t>.</w:t>
      </w:r>
      <w:r w:rsidRPr="00A16D37">
        <w:rPr>
          <w:rtl/>
        </w:rPr>
        <w:t xml:space="preserve"> الحديث.</w:t>
      </w:r>
    </w:p>
    <w:p w14:paraId="594D7D22" w14:textId="77777777" w:rsidR="007211B6" w:rsidRPr="00A16D37" w:rsidRDefault="007211B6" w:rsidP="00F329FF">
      <w:pPr>
        <w:pStyle w:val="libNormal"/>
        <w:rPr>
          <w:rtl/>
        </w:rPr>
      </w:pPr>
      <w:r w:rsidRPr="00A16D37">
        <w:rPr>
          <w:rtl/>
        </w:rPr>
        <w:t>وأخرجه ابن شاهين ، وأبو نعيم ، من طريق سهل بطوله. وأخرجه ابن مندة من طريق خالد بن عمرو الأمويّ ، عن سهل به ، وقال : غريب لا نعرفه إلا من هذا الوجه.</w:t>
      </w:r>
    </w:p>
    <w:p w14:paraId="0CC66DB4" w14:textId="77777777" w:rsidR="007211B6" w:rsidRPr="00A16D37" w:rsidRDefault="007211B6" w:rsidP="00F329FF">
      <w:pPr>
        <w:pStyle w:val="libNormal"/>
        <w:rPr>
          <w:rtl/>
        </w:rPr>
      </w:pPr>
      <w:r w:rsidRPr="00A16D37">
        <w:rPr>
          <w:rtl/>
        </w:rPr>
        <w:t>قلت : خالد بن عمرو متروك واهي الحديث.</w:t>
      </w:r>
    </w:p>
    <w:p w14:paraId="336B3888" w14:textId="77777777" w:rsidR="007211B6" w:rsidRPr="00A16D37" w:rsidRDefault="007211B6" w:rsidP="00CB243B">
      <w:pPr>
        <w:pStyle w:val="libLine"/>
        <w:rPr>
          <w:rtl/>
        </w:rPr>
      </w:pPr>
      <w:r w:rsidRPr="00A16D37">
        <w:rPr>
          <w:rtl/>
        </w:rPr>
        <w:t>__________________</w:t>
      </w:r>
    </w:p>
    <w:p w14:paraId="33647E57" w14:textId="77777777" w:rsidR="007211B6" w:rsidRPr="00A16D37" w:rsidRDefault="007211B6" w:rsidP="00642A75">
      <w:pPr>
        <w:pStyle w:val="libFootnote0"/>
        <w:rPr>
          <w:rtl/>
          <w:lang w:bidi="fa-IR"/>
        </w:rPr>
      </w:pPr>
      <w:r>
        <w:rPr>
          <w:rtl/>
        </w:rPr>
        <w:t>(</w:t>
      </w:r>
      <w:r w:rsidRPr="00A16D37">
        <w:rPr>
          <w:rtl/>
        </w:rPr>
        <w:t>1) تجريد أسماء الصحابة 1 / 245 ، الجرح والتعديل 4 / 878</w:t>
      </w:r>
      <w:r>
        <w:rPr>
          <w:rtl/>
        </w:rPr>
        <w:t xml:space="preserve"> ـ </w:t>
      </w:r>
      <w:r w:rsidRPr="00A16D37">
        <w:rPr>
          <w:rtl/>
        </w:rPr>
        <w:t>التحفة اللطيفة 203 ، أسد الغابة ت 2311.</w:t>
      </w:r>
    </w:p>
    <w:p w14:paraId="314FADA4" w14:textId="77777777" w:rsidR="007211B6" w:rsidRPr="00A16D37" w:rsidRDefault="007211B6" w:rsidP="00642A75">
      <w:pPr>
        <w:pStyle w:val="libFootnote0"/>
        <w:rPr>
          <w:rtl/>
          <w:lang w:bidi="fa-IR"/>
        </w:rPr>
      </w:pPr>
      <w:r>
        <w:rPr>
          <w:rtl/>
        </w:rPr>
        <w:t>(</w:t>
      </w:r>
      <w:r w:rsidRPr="00A16D37">
        <w:rPr>
          <w:rtl/>
        </w:rPr>
        <w:t>2) أخرجه ابن عدي من الكامل 6 / 2211.</w:t>
      </w:r>
    </w:p>
    <w:p w14:paraId="58C544D8" w14:textId="77777777" w:rsidR="007211B6" w:rsidRPr="00A16D37" w:rsidRDefault="007211B6" w:rsidP="00642A75">
      <w:pPr>
        <w:pStyle w:val="libFootnote0"/>
        <w:rPr>
          <w:rtl/>
          <w:lang w:bidi="fa-IR"/>
        </w:rPr>
      </w:pPr>
      <w:r>
        <w:rPr>
          <w:rtl/>
        </w:rPr>
        <w:t>(</w:t>
      </w:r>
      <w:r w:rsidRPr="00A16D37">
        <w:rPr>
          <w:rtl/>
        </w:rPr>
        <w:t>3) أسد الغابة ت 2309.</w:t>
      </w:r>
    </w:p>
    <w:p w14:paraId="22EEEB43" w14:textId="77777777" w:rsidR="007211B6" w:rsidRPr="00A16D37" w:rsidRDefault="007211B6" w:rsidP="00642A75">
      <w:pPr>
        <w:pStyle w:val="libFootnote0"/>
        <w:rPr>
          <w:rtl/>
          <w:lang w:bidi="fa-IR"/>
        </w:rPr>
      </w:pPr>
      <w:r>
        <w:rPr>
          <w:rtl/>
        </w:rPr>
        <w:t>(</w:t>
      </w:r>
      <w:r w:rsidRPr="00A16D37">
        <w:rPr>
          <w:rtl/>
        </w:rPr>
        <w:t>4) أسد الغابة ت 2313.</w:t>
      </w:r>
    </w:p>
    <w:p w14:paraId="42C4262F" w14:textId="77777777" w:rsidR="007211B6" w:rsidRPr="00A16D37" w:rsidRDefault="007211B6" w:rsidP="00642A75">
      <w:pPr>
        <w:pStyle w:val="libFootnote0"/>
        <w:rPr>
          <w:rtl/>
          <w:lang w:bidi="fa-IR"/>
        </w:rPr>
      </w:pPr>
      <w:r>
        <w:rPr>
          <w:rtl/>
        </w:rPr>
        <w:t>(</w:t>
      </w:r>
      <w:r w:rsidRPr="00A16D37">
        <w:rPr>
          <w:rtl/>
        </w:rPr>
        <w:t>5) أسد الغابة ت 2312 ، الاستيعاب ت 1103.</w:t>
      </w:r>
    </w:p>
    <w:p w14:paraId="79F99F6E" w14:textId="77777777" w:rsidR="007211B6" w:rsidRPr="00A16D37" w:rsidRDefault="007211B6" w:rsidP="00642A75">
      <w:pPr>
        <w:pStyle w:val="libFootnote0"/>
        <w:rPr>
          <w:rtl/>
          <w:lang w:bidi="fa-IR"/>
        </w:rPr>
      </w:pPr>
      <w:r>
        <w:rPr>
          <w:rtl/>
        </w:rPr>
        <w:t>(</w:t>
      </w:r>
      <w:r w:rsidRPr="00A16D37">
        <w:rPr>
          <w:rtl/>
        </w:rPr>
        <w:t>6) أخرجه ابن عساكر في تاريخه 6 / 129.</w:t>
      </w:r>
    </w:p>
    <w:p w14:paraId="78662E4D" w14:textId="77777777" w:rsidR="007211B6" w:rsidRPr="00A16D37" w:rsidRDefault="007211B6" w:rsidP="00F329FF">
      <w:pPr>
        <w:pStyle w:val="libNormal"/>
        <w:rPr>
          <w:rtl/>
        </w:rPr>
      </w:pPr>
      <w:r>
        <w:rPr>
          <w:rtl/>
        </w:rPr>
        <w:br w:type="page"/>
      </w:r>
      <w:r>
        <w:rPr>
          <w:rtl/>
        </w:rPr>
        <w:lastRenderedPageBreak/>
        <w:t>و</w:t>
      </w:r>
      <w:r w:rsidRPr="00A16D37">
        <w:rPr>
          <w:rtl/>
        </w:rPr>
        <w:t>روى أبو عوانة والطّحاويّ من طريق مالك عن الزّهري ، عن عبد الرّحمن بن كعب بن لك ، عن عمه</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نهى الذين قتلوا ابن أبي الحقيق عن قتل النّساء والصّبيان </w:t>
      </w:r>
      <w:r w:rsidRPr="00CB243B">
        <w:rPr>
          <w:rStyle w:val="libFootnotenumChar"/>
          <w:rtl/>
        </w:rPr>
        <w:t>(1)</w:t>
      </w:r>
      <w:r w:rsidRPr="00A16D37">
        <w:rPr>
          <w:rtl/>
        </w:rPr>
        <w:t xml:space="preserve"> ،</w:t>
      </w:r>
      <w:r>
        <w:rPr>
          <w:rFonts w:hint="cs"/>
          <w:rtl/>
        </w:rPr>
        <w:t xml:space="preserve"> </w:t>
      </w:r>
      <w:r w:rsidRPr="00A16D37">
        <w:rPr>
          <w:rtl/>
        </w:rPr>
        <w:t>فإن كان محفوظا احتمل أن يكون اسم عمّه سهلا ، لكن أخرجه أبو عوانة والطّحاوي من وجهين آخرين : عن الزّهري عن عبد الرّحمن عن أبيه ، وزعم الدّمياطيّ أن جدّ سهل بن يوسف هو سهل بن قيس بن أبي كعب الماضي ، وهو ابن عم هذا.</w:t>
      </w:r>
    </w:p>
    <w:p w14:paraId="030B3D2F" w14:textId="77777777" w:rsidR="007211B6" w:rsidRPr="00A16D37" w:rsidRDefault="007211B6" w:rsidP="00F329FF">
      <w:pPr>
        <w:pStyle w:val="libNormal"/>
        <w:rPr>
          <w:rtl/>
        </w:rPr>
      </w:pPr>
      <w:r w:rsidRPr="00A16D37">
        <w:rPr>
          <w:rtl/>
        </w:rPr>
        <w:t>ويردّه ما رويناه في فوائد الأبنوسي ، من طريق محمد بن عمر المقدّمي ، عن علي بن يوسف بن محمد بن سفيان ، عن قنان بن أبي أيّوب ، عن خالد بن عمرو ، عن سهل بن يوسف بن سهل بن مالك ابن أخي كعب بن مالك عن أبيه عن جدّه</w:t>
      </w:r>
      <w:r>
        <w:rPr>
          <w:rtl/>
        </w:rPr>
        <w:t xml:space="preserve"> ..</w:t>
      </w:r>
      <w:r w:rsidRPr="00A16D37">
        <w:rPr>
          <w:rtl/>
        </w:rPr>
        <w:t>. فذكر الحديث.</w:t>
      </w:r>
    </w:p>
    <w:p w14:paraId="6136D544" w14:textId="77777777" w:rsidR="007211B6" w:rsidRPr="00A16D37" w:rsidRDefault="007211B6" w:rsidP="00F329FF">
      <w:pPr>
        <w:pStyle w:val="libNormal"/>
        <w:rPr>
          <w:rtl/>
        </w:rPr>
      </w:pPr>
      <w:r>
        <w:rPr>
          <w:rtl/>
        </w:rPr>
        <w:t>[</w:t>
      </w:r>
      <w:r w:rsidRPr="00A16D37">
        <w:rPr>
          <w:rtl/>
        </w:rPr>
        <w:t>وكذا زعم ابن عبد البرّ أنه سهل بن مالك بن عبيد بن قيس الأنصاريّ. ذكره أبو عمر ، ثم قال : ويقال سهل بن عبيد بن قيس ، ولا يصح واحد منهما. قال : ويقال إنه حجازي سكن المدينة.</w:t>
      </w:r>
    </w:p>
    <w:p w14:paraId="0FA07D75" w14:textId="77777777" w:rsidR="007211B6" w:rsidRPr="00A16D37" w:rsidRDefault="007211B6" w:rsidP="00F329FF">
      <w:pPr>
        <w:pStyle w:val="libNormal"/>
        <w:rPr>
          <w:rtl/>
        </w:rPr>
      </w:pPr>
      <w:r w:rsidRPr="00A16D37">
        <w:rPr>
          <w:rtl/>
        </w:rPr>
        <w:t>ومدار حديثه على خالد بن عمرو ، وهو متروك ، وفي إسناد حديثه مجهولون ضعفاء يدور على سهل بن يوسف بن سهل بن مالك ، أو مالك بن يوسف بن سهل بن عبيد ، وهو حديث منكر موضوع. انتهى.</w:t>
      </w:r>
    </w:p>
    <w:p w14:paraId="1AF99D44" w14:textId="77777777" w:rsidR="007211B6" w:rsidRPr="00A16D37" w:rsidRDefault="007211B6" w:rsidP="00F329FF">
      <w:pPr>
        <w:pStyle w:val="libNormal"/>
        <w:rPr>
          <w:rtl/>
        </w:rPr>
      </w:pPr>
      <w:r w:rsidRPr="00A16D37">
        <w:rPr>
          <w:rtl/>
        </w:rPr>
        <w:t>ووقع للطّبراني فيه وهم ، فإنه أخرجه من طريق المقدّميّ ، عن علي بن يوسف بن محمد ، عن سهل بن يوسف ، واغترّ الضّياء المقدسي بهذه الطّريق فأخرج الحديث في المختارة وهو وهم ، لأنه سقط من الإسناد رجلان ، فإن علي بن محمد بن يوسف إنما سمعه من قنان بن أبي أيّوب ، عن خالد بن عمرو ، عن سهل.</w:t>
      </w:r>
    </w:p>
    <w:p w14:paraId="7512F02C" w14:textId="77777777" w:rsidR="007211B6" w:rsidRPr="00A16D37" w:rsidRDefault="007211B6" w:rsidP="00F329FF">
      <w:pPr>
        <w:pStyle w:val="libNormal"/>
        <w:rPr>
          <w:rtl/>
        </w:rPr>
      </w:pPr>
      <w:r w:rsidRPr="00A16D37">
        <w:rPr>
          <w:rtl/>
        </w:rPr>
        <w:t>وقد جزم الدّار الدّارقطنيّ في الأفراد بأن خالد بن عمرو تفرّد به سهل ، لكن طريق سيف بن عمر تردّ عليه ، وقد خبط فيه أيضا ابن قانع ، فجعله من مسند سهل بن حنيف</w:t>
      </w:r>
      <w:r>
        <w:rPr>
          <w:rtl/>
        </w:rPr>
        <w:t>].</w:t>
      </w:r>
    </w:p>
    <w:p w14:paraId="7294CA35" w14:textId="77777777" w:rsidR="007211B6" w:rsidRPr="00A16D37" w:rsidRDefault="007211B6" w:rsidP="00F329FF">
      <w:pPr>
        <w:pStyle w:val="libNormal"/>
        <w:rPr>
          <w:rtl/>
        </w:rPr>
      </w:pPr>
      <w:r w:rsidRPr="00176461">
        <w:rPr>
          <w:rStyle w:val="libBold2Char"/>
          <w:rtl/>
        </w:rPr>
        <w:t xml:space="preserve">3566 ز ـ سهل بن نسير : </w:t>
      </w:r>
      <w:r w:rsidRPr="00A16D37">
        <w:rPr>
          <w:rtl/>
        </w:rPr>
        <w:t>بنون ومهملة مصغّرا ، ابن عنبس الأنصاريّ الأوسيّ الظّفريّ.</w:t>
      </w:r>
    </w:p>
    <w:p w14:paraId="511E47C4" w14:textId="77777777" w:rsidR="007211B6" w:rsidRPr="00A16D37" w:rsidRDefault="007211B6" w:rsidP="00F329FF">
      <w:pPr>
        <w:pStyle w:val="libNormal"/>
        <w:rPr>
          <w:rtl/>
        </w:rPr>
      </w:pPr>
      <w:r w:rsidRPr="00A16D37">
        <w:rPr>
          <w:rtl/>
        </w:rPr>
        <w:t>يأتي في حرف النّون في ترجمة والده</w:t>
      </w:r>
      <w:r>
        <w:rPr>
          <w:rtl/>
        </w:rPr>
        <w:t>]</w:t>
      </w:r>
      <w:r w:rsidRPr="00A16D37">
        <w:rPr>
          <w:rtl/>
        </w:rPr>
        <w:t xml:space="preserve"> </w:t>
      </w:r>
      <w:r w:rsidRPr="00CB243B">
        <w:rPr>
          <w:rStyle w:val="libFootnotenumChar"/>
          <w:rtl/>
        </w:rPr>
        <w:t>(2)</w:t>
      </w:r>
      <w:r>
        <w:rPr>
          <w:rtl/>
        </w:rPr>
        <w:t>.</w:t>
      </w:r>
    </w:p>
    <w:p w14:paraId="11B4156E" w14:textId="77777777" w:rsidR="007211B6" w:rsidRPr="00A16D37" w:rsidRDefault="007211B6" w:rsidP="00F329FF">
      <w:pPr>
        <w:pStyle w:val="libNormal"/>
        <w:rPr>
          <w:rtl/>
        </w:rPr>
      </w:pPr>
      <w:r w:rsidRPr="00176461">
        <w:rPr>
          <w:rStyle w:val="libBold2Char"/>
          <w:rtl/>
        </w:rPr>
        <w:t xml:space="preserve">3567 ز ـ سهل بن وهب : </w:t>
      </w:r>
      <w:r w:rsidRPr="00A16D37">
        <w:rPr>
          <w:rtl/>
        </w:rPr>
        <w:t xml:space="preserve">بن ربيعة </w:t>
      </w:r>
      <w:r w:rsidRPr="00CB243B">
        <w:rPr>
          <w:rStyle w:val="libFootnotenumChar"/>
          <w:rtl/>
        </w:rPr>
        <w:t>(3)</w:t>
      </w:r>
      <w:r>
        <w:rPr>
          <w:rtl/>
        </w:rPr>
        <w:t>.</w:t>
      </w:r>
      <w:r w:rsidRPr="00A16D37">
        <w:rPr>
          <w:rtl/>
        </w:rPr>
        <w:t xml:space="preserve"> هو ابن بيضاء. تقدم.</w:t>
      </w:r>
    </w:p>
    <w:p w14:paraId="44A6CDAA" w14:textId="77777777" w:rsidR="007211B6" w:rsidRPr="00A16D37" w:rsidRDefault="007211B6" w:rsidP="00CB243B">
      <w:pPr>
        <w:pStyle w:val="libLine"/>
        <w:rPr>
          <w:rtl/>
        </w:rPr>
      </w:pPr>
      <w:r w:rsidRPr="00A16D37">
        <w:rPr>
          <w:rtl/>
        </w:rPr>
        <w:t>__________________</w:t>
      </w:r>
    </w:p>
    <w:p w14:paraId="4E2CCF25" w14:textId="77777777" w:rsidR="007211B6" w:rsidRPr="00A16D37" w:rsidRDefault="007211B6" w:rsidP="00642A75">
      <w:pPr>
        <w:pStyle w:val="libFootnote0"/>
        <w:rPr>
          <w:rtl/>
          <w:lang w:bidi="fa-IR"/>
        </w:rPr>
      </w:pPr>
      <w:r>
        <w:rPr>
          <w:rtl/>
        </w:rPr>
        <w:t>(</w:t>
      </w:r>
      <w:r w:rsidRPr="00A16D37">
        <w:rPr>
          <w:rtl/>
        </w:rPr>
        <w:t>1) أخرجه الطبراني في الكبير 19 / 74.</w:t>
      </w:r>
    </w:p>
    <w:p w14:paraId="281396DC" w14:textId="77777777" w:rsidR="007211B6" w:rsidRPr="00A16D37" w:rsidRDefault="007211B6" w:rsidP="00642A75">
      <w:pPr>
        <w:pStyle w:val="libFootnote0"/>
        <w:rPr>
          <w:rtl/>
          <w:lang w:bidi="fa-IR"/>
        </w:rPr>
      </w:pPr>
      <w:r>
        <w:rPr>
          <w:rtl/>
        </w:rPr>
        <w:t>(</w:t>
      </w:r>
      <w:r w:rsidRPr="00A16D37">
        <w:rPr>
          <w:rtl/>
        </w:rPr>
        <w:t>2) سقط في أ.</w:t>
      </w:r>
    </w:p>
    <w:p w14:paraId="128F364A" w14:textId="77777777" w:rsidR="007211B6" w:rsidRPr="00A16D37" w:rsidRDefault="007211B6" w:rsidP="00642A75">
      <w:pPr>
        <w:pStyle w:val="libFootnote0"/>
        <w:rPr>
          <w:rtl/>
          <w:lang w:bidi="fa-IR"/>
        </w:rPr>
      </w:pPr>
      <w:r>
        <w:rPr>
          <w:rtl/>
        </w:rPr>
        <w:t>(</w:t>
      </w:r>
      <w:r w:rsidRPr="00A16D37">
        <w:rPr>
          <w:rtl/>
        </w:rPr>
        <w:t>3) الثقات 3 / 170</w:t>
      </w:r>
      <w:r>
        <w:rPr>
          <w:rtl/>
        </w:rPr>
        <w:t xml:space="preserve"> ـ </w:t>
      </w:r>
      <w:r w:rsidRPr="00A16D37">
        <w:rPr>
          <w:rtl/>
        </w:rPr>
        <w:t>أصحاب بدر 127</w:t>
      </w:r>
      <w:r>
        <w:rPr>
          <w:rtl/>
        </w:rPr>
        <w:t xml:space="preserve"> ـ </w:t>
      </w:r>
      <w:r w:rsidRPr="00A16D37">
        <w:rPr>
          <w:rtl/>
        </w:rPr>
        <w:t>التحفة اللطيفة 203</w:t>
      </w:r>
      <w:r>
        <w:rPr>
          <w:rtl/>
        </w:rPr>
        <w:t xml:space="preserve"> ـ </w:t>
      </w:r>
      <w:r w:rsidRPr="00A16D37">
        <w:rPr>
          <w:rtl/>
        </w:rPr>
        <w:t>العقد الثمين.</w:t>
      </w:r>
    </w:p>
    <w:p w14:paraId="1B22697C"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3568 ز ـ سهل </w:t>
      </w:r>
      <w:r w:rsidRPr="00CB243B">
        <w:rPr>
          <w:rStyle w:val="libFootnotenumChar"/>
          <w:rtl/>
        </w:rPr>
        <w:t>(1)</w:t>
      </w:r>
      <w:r w:rsidRPr="00176461">
        <w:rPr>
          <w:rStyle w:val="libBold2Char"/>
          <w:rtl/>
        </w:rPr>
        <w:t xml:space="preserve"> : </w:t>
      </w:r>
      <w:r w:rsidRPr="00A16D37">
        <w:rPr>
          <w:rtl/>
        </w:rPr>
        <w:t>غير منسوب ، مولى بني ظفر. قال ابن الكلبي وابن سعد وابن شاهين : شهد أحدا.</w:t>
      </w:r>
    </w:p>
    <w:p w14:paraId="12358128" w14:textId="77777777" w:rsidR="007211B6" w:rsidRPr="00A16D37" w:rsidRDefault="007211B6" w:rsidP="00F329FF">
      <w:pPr>
        <w:pStyle w:val="libNormal"/>
        <w:rPr>
          <w:rtl/>
        </w:rPr>
      </w:pPr>
      <w:r w:rsidRPr="00176461">
        <w:rPr>
          <w:rStyle w:val="libBold2Char"/>
          <w:rtl/>
        </w:rPr>
        <w:t xml:space="preserve">3569 ـ سهل بن فلان بن عبادة : </w:t>
      </w:r>
      <w:r w:rsidRPr="00A16D37">
        <w:rPr>
          <w:rtl/>
        </w:rPr>
        <w:t>الأنصاريّ الخزرجيّ ، ابن أخي سعد بن عبادة.</w:t>
      </w:r>
    </w:p>
    <w:p w14:paraId="29A89D78" w14:textId="77777777" w:rsidR="007211B6" w:rsidRPr="00A16D37" w:rsidRDefault="007211B6" w:rsidP="00F329FF">
      <w:pPr>
        <w:pStyle w:val="libNormal"/>
        <w:rPr>
          <w:rtl/>
        </w:rPr>
      </w:pPr>
      <w:r w:rsidRPr="00A16D37">
        <w:rPr>
          <w:rtl/>
        </w:rPr>
        <w:t>روى الطّبرانيّ من طريق ابن أبي الزّناد ، عن أبيه ، عن أبي سلمة بن عبد الرحمن</w:t>
      </w:r>
      <w:r>
        <w:rPr>
          <w:rtl/>
        </w:rPr>
        <w:t xml:space="preserve"> ـ </w:t>
      </w:r>
      <w:r w:rsidRPr="00A16D37">
        <w:rPr>
          <w:rtl/>
        </w:rPr>
        <w:t xml:space="preserve">أن أبا أسيد صاحب النبي </w:t>
      </w:r>
      <w:r w:rsidRPr="006853CA">
        <w:rPr>
          <w:rStyle w:val="libAlaemChar"/>
          <w:rtl/>
        </w:rPr>
        <w:t>صلى‌الله‌عليه‌وسلم</w:t>
      </w:r>
      <w:r w:rsidRPr="00A16D37">
        <w:rPr>
          <w:rtl/>
        </w:rPr>
        <w:t xml:space="preserve"> قال : سمعت النبيّ </w:t>
      </w:r>
      <w:r w:rsidRPr="006853CA">
        <w:rPr>
          <w:rStyle w:val="libAlaemChar"/>
          <w:rtl/>
        </w:rPr>
        <w:t>صلى‌الله‌عليه‌وسلم</w:t>
      </w:r>
      <w:r w:rsidRPr="00A16D37">
        <w:rPr>
          <w:rtl/>
        </w:rPr>
        <w:t xml:space="preserve"> يقول : «خير دور الأنصار بنو النّجّار</w:t>
      </w:r>
      <w:r>
        <w:rPr>
          <w:rtl/>
        </w:rPr>
        <w:t xml:space="preserve"> ..</w:t>
      </w:r>
      <w:r w:rsidRPr="00A16D37">
        <w:rPr>
          <w:rtl/>
        </w:rPr>
        <w:t>.»</w:t>
      </w:r>
      <w:r>
        <w:rPr>
          <w:rFonts w:hint="cs"/>
          <w:rtl/>
        </w:rPr>
        <w:t xml:space="preserve"> </w:t>
      </w:r>
      <w:r w:rsidRPr="00A16D37">
        <w:rPr>
          <w:rtl/>
        </w:rPr>
        <w:t>الحديث.</w:t>
      </w:r>
      <w:r>
        <w:rPr>
          <w:rFonts w:hint="cs"/>
          <w:rtl/>
        </w:rPr>
        <w:t xml:space="preserve"> </w:t>
      </w:r>
      <w:r w:rsidRPr="00A16D37">
        <w:rPr>
          <w:rtl/>
        </w:rPr>
        <w:t xml:space="preserve">فبلغ ذلك سعد بن عبادة ، فوجد في نفسه ، فقال : أسرجوا لي حماري ، حتى آتي النبيّ </w:t>
      </w:r>
      <w:r w:rsidRPr="006853CA">
        <w:rPr>
          <w:rStyle w:val="libAlaemChar"/>
          <w:rtl/>
        </w:rPr>
        <w:t>صلى‌الله‌عليه‌وسلم</w:t>
      </w:r>
      <w:r w:rsidRPr="00A16D37">
        <w:rPr>
          <w:rtl/>
        </w:rPr>
        <w:t xml:space="preserve"> ، فقال ابن أخي سهل : </w:t>
      </w:r>
      <w:r>
        <w:rPr>
          <w:rtl/>
        </w:rPr>
        <w:t>أ</w:t>
      </w:r>
      <w:r w:rsidRPr="00A16D37">
        <w:rPr>
          <w:rtl/>
        </w:rPr>
        <w:t xml:space="preserve">تذهب ترد على رسول الله </w:t>
      </w:r>
      <w:r w:rsidRPr="006853CA">
        <w:rPr>
          <w:rStyle w:val="libAlaemChar"/>
          <w:rtl/>
        </w:rPr>
        <w:t>صلى‌الله‌عليه‌وسلم</w:t>
      </w:r>
      <w:r w:rsidRPr="00A16D37">
        <w:rPr>
          <w:rtl/>
        </w:rPr>
        <w:t xml:space="preserve"> قوله</w:t>
      </w:r>
      <w:r>
        <w:rPr>
          <w:rtl/>
        </w:rPr>
        <w:t>!</w:t>
      </w:r>
      <w:r w:rsidRPr="00A16D37">
        <w:rPr>
          <w:rtl/>
        </w:rPr>
        <w:t xml:space="preserve"> الله ورسوله أعلم ، فأمر بحماره فحلّ عنه.</w:t>
      </w:r>
    </w:p>
    <w:p w14:paraId="44ADD870" w14:textId="77777777" w:rsidR="007211B6" w:rsidRPr="00A16D37" w:rsidRDefault="007211B6" w:rsidP="00F329FF">
      <w:pPr>
        <w:pStyle w:val="libNormal"/>
        <w:rPr>
          <w:rtl/>
        </w:rPr>
      </w:pPr>
      <w:r w:rsidRPr="00A16D37">
        <w:rPr>
          <w:rtl/>
        </w:rPr>
        <w:t>وأصله في مسلم. وأخرجه ابن أبي خيثمة أيضا ، ولم أر لسهل ذكرا في شيء من الكتب والمسانيد ولا في أنساب الأنصار. فالله أعلم.</w:t>
      </w:r>
    </w:p>
    <w:p w14:paraId="5C552457" w14:textId="77777777" w:rsidR="007211B6" w:rsidRPr="00A16D37" w:rsidRDefault="007211B6" w:rsidP="00F329FF">
      <w:pPr>
        <w:pStyle w:val="libNormal"/>
        <w:rPr>
          <w:rtl/>
          <w:lang w:bidi="fa-IR"/>
        </w:rPr>
      </w:pPr>
      <w:r w:rsidRPr="00176461">
        <w:rPr>
          <w:rStyle w:val="libBold2Char"/>
          <w:rtl/>
        </w:rPr>
        <w:t xml:space="preserve">3570 ـ سهل الأنصاريّ </w:t>
      </w:r>
      <w:r w:rsidRPr="00CB243B">
        <w:rPr>
          <w:rStyle w:val="libFootnotenumChar"/>
          <w:rtl/>
        </w:rPr>
        <w:t>(2)</w:t>
      </w:r>
      <w:r w:rsidRPr="00176461">
        <w:rPr>
          <w:rStyle w:val="libBold2Char"/>
          <w:rtl/>
        </w:rPr>
        <w:t xml:space="preserve"> : </w:t>
      </w:r>
      <w:r w:rsidRPr="00A16D37">
        <w:rPr>
          <w:rtl/>
          <w:lang w:bidi="fa-IR"/>
        </w:rPr>
        <w:t>والد إياس ، غير منسوب.</w:t>
      </w:r>
    </w:p>
    <w:p w14:paraId="49600DC6" w14:textId="77777777" w:rsidR="007211B6" w:rsidRPr="00A16D37" w:rsidRDefault="007211B6" w:rsidP="00F329FF">
      <w:pPr>
        <w:pStyle w:val="libNormal"/>
        <w:rPr>
          <w:rtl/>
        </w:rPr>
      </w:pPr>
      <w:r w:rsidRPr="00A16D37">
        <w:rPr>
          <w:rtl/>
        </w:rPr>
        <w:t>ذكره البخاريّ في الصّحابة ، وروى الحسن بن سفيان ، والبغويّ ، والباوردي ، من طريق أبي حازم</w:t>
      </w:r>
      <w:r>
        <w:rPr>
          <w:rtl/>
        </w:rPr>
        <w:t xml:space="preserve"> ـ </w:t>
      </w:r>
      <w:r w:rsidRPr="00A16D37">
        <w:rPr>
          <w:rtl/>
        </w:rPr>
        <w:t>أنه جلس إلى جنب إياس بن سهل الأنصاريّ من بني ساعدة بمسجدهم ، فقال : ألا أحدثك عن أبي</w:t>
      </w:r>
      <w:r>
        <w:rPr>
          <w:rtl/>
        </w:rPr>
        <w:t>؟</w:t>
      </w:r>
      <w:r w:rsidRPr="00A16D37">
        <w:rPr>
          <w:rtl/>
        </w:rPr>
        <w:t xml:space="preserve"> قلت : نعم ، قال : قال رسول الله </w:t>
      </w:r>
      <w:r w:rsidRPr="006853CA">
        <w:rPr>
          <w:rStyle w:val="libAlaemChar"/>
          <w:rtl/>
        </w:rPr>
        <w:t>صلى‌الله‌عليه‌وسلم</w:t>
      </w:r>
      <w:r w:rsidRPr="00A16D37">
        <w:rPr>
          <w:rtl/>
        </w:rPr>
        <w:t xml:space="preserve"> : «لأن أصلّي الصّبح ثمّ أجلس في مجلسي أذكر الله حتّى تطلع الشّمس أحبّ إليّ من شدّ على جياد الخيل في سبيل الله»</w:t>
      </w:r>
      <w:r>
        <w:rPr>
          <w:rtl/>
        </w:rPr>
        <w:t>.</w:t>
      </w:r>
    </w:p>
    <w:p w14:paraId="04FD3B8D" w14:textId="77777777" w:rsidR="007211B6" w:rsidRPr="00A16D37" w:rsidRDefault="007211B6" w:rsidP="00F329FF">
      <w:pPr>
        <w:pStyle w:val="libNormal"/>
        <w:rPr>
          <w:rtl/>
        </w:rPr>
      </w:pPr>
      <w:r w:rsidRPr="00A16D37">
        <w:rPr>
          <w:rtl/>
        </w:rPr>
        <w:t>وفي إسناده محمد بن أبي حميد ، وهو ضعيف ، ووقع عند البغويّ محمد بن إبراهيم ، فقال : لا أعرف من هو ، وهو هو فيما أحسب.</w:t>
      </w:r>
    </w:p>
    <w:p w14:paraId="01E242CE" w14:textId="77777777" w:rsidR="007211B6" w:rsidRPr="00A16D37" w:rsidRDefault="007211B6" w:rsidP="00F329FF">
      <w:pPr>
        <w:pStyle w:val="libNormal"/>
        <w:rPr>
          <w:rtl/>
        </w:rPr>
      </w:pPr>
      <w:r w:rsidRPr="00176461">
        <w:rPr>
          <w:rStyle w:val="libBold2Char"/>
          <w:rtl/>
        </w:rPr>
        <w:t xml:space="preserve">3571 ز ـ سهل الأنصاريّ : </w:t>
      </w:r>
      <w:r w:rsidRPr="00A16D37">
        <w:rPr>
          <w:rtl/>
        </w:rPr>
        <w:t xml:space="preserve">آخر. روى عمر بن شبّة في أخبار المدينة من طريق الوليد بن أبي سندر الأسلمي ، عن يحيى بن سهل الأنصاريّ ، عن أبيه أنّ هذه الآية نزلت في أهل قباء ، وكانوا يغسلون في أدبارهم من الغائط : </w:t>
      </w:r>
      <w:r w:rsidRPr="006853CA">
        <w:rPr>
          <w:rStyle w:val="libAlaemChar"/>
          <w:rtl/>
        </w:rPr>
        <w:t>(</w:t>
      </w:r>
      <w:r w:rsidRPr="006853CA">
        <w:rPr>
          <w:rStyle w:val="libAieChar"/>
          <w:rtl/>
        </w:rPr>
        <w:t>فِيهِ رِجالٌ يُحِبُّونَ أَنْ يَتَطَهَّرُوا ...</w:t>
      </w:r>
      <w:r w:rsidRPr="006853CA">
        <w:rPr>
          <w:rStyle w:val="libAlaemChar"/>
          <w:rtl/>
        </w:rPr>
        <w:t>)</w:t>
      </w:r>
      <w:r w:rsidRPr="006853CA">
        <w:rPr>
          <w:rStyle w:val="libAlaemChar"/>
          <w:rFonts w:hint="cs"/>
          <w:rtl/>
        </w:rPr>
        <w:t xml:space="preserve"> </w:t>
      </w:r>
      <w:r>
        <w:rPr>
          <w:rtl/>
        </w:rPr>
        <w:t>[</w:t>
      </w:r>
      <w:r w:rsidRPr="00A16D37">
        <w:rPr>
          <w:rtl/>
        </w:rPr>
        <w:t>التوبة 108</w:t>
      </w:r>
      <w:r>
        <w:rPr>
          <w:rtl/>
        </w:rPr>
        <w:t>]</w:t>
      </w:r>
      <w:r w:rsidRPr="00A16D37">
        <w:rPr>
          <w:rtl/>
        </w:rPr>
        <w:t xml:space="preserve"> الآية.</w:t>
      </w:r>
    </w:p>
    <w:p w14:paraId="60297D40" w14:textId="77777777" w:rsidR="007211B6" w:rsidRPr="00A16D37" w:rsidRDefault="007211B6" w:rsidP="00F329FF">
      <w:pPr>
        <w:pStyle w:val="libNormal"/>
        <w:rPr>
          <w:rtl/>
        </w:rPr>
      </w:pPr>
      <w:r w:rsidRPr="00176461">
        <w:rPr>
          <w:rStyle w:val="libBold2Char"/>
          <w:rtl/>
        </w:rPr>
        <w:t xml:space="preserve">3572 ـ سهم : </w:t>
      </w:r>
      <w:r w:rsidRPr="00A16D37">
        <w:rPr>
          <w:rtl/>
        </w:rPr>
        <w:t>آخره ميم ، ابن عمرو الأشعريّ. ذكره ابن سعد ، وقال : إنه ممن قدم مع أبي موسى في السّفينة ، ثم نزل الشام.</w:t>
      </w:r>
    </w:p>
    <w:p w14:paraId="32B6E4BB" w14:textId="77777777" w:rsidR="007211B6" w:rsidRPr="00A16D37" w:rsidRDefault="007211B6" w:rsidP="00CB243B">
      <w:pPr>
        <w:pStyle w:val="libLine"/>
        <w:rPr>
          <w:rtl/>
        </w:rPr>
      </w:pPr>
      <w:r w:rsidRPr="00A16D37">
        <w:rPr>
          <w:rtl/>
        </w:rPr>
        <w:t>__________________</w:t>
      </w:r>
    </w:p>
    <w:p w14:paraId="2D71BAAB" w14:textId="77777777" w:rsidR="007211B6" w:rsidRPr="00A16D37" w:rsidRDefault="007211B6" w:rsidP="00642A75">
      <w:pPr>
        <w:pStyle w:val="libFootnote0"/>
        <w:rPr>
          <w:rtl/>
          <w:lang w:bidi="fa-IR"/>
        </w:rPr>
      </w:pPr>
      <w:r>
        <w:rPr>
          <w:rtl/>
        </w:rPr>
        <w:t>(</w:t>
      </w:r>
      <w:r w:rsidRPr="00A16D37">
        <w:rPr>
          <w:rtl/>
        </w:rPr>
        <w:t>1) أسد الغابة ت 2314.</w:t>
      </w:r>
    </w:p>
    <w:p w14:paraId="7F12F8B3" w14:textId="77777777" w:rsidR="007211B6" w:rsidRPr="00A16D37" w:rsidRDefault="007211B6" w:rsidP="00642A75">
      <w:pPr>
        <w:pStyle w:val="libFootnote0"/>
        <w:rPr>
          <w:rtl/>
          <w:lang w:bidi="fa-IR"/>
        </w:rPr>
      </w:pPr>
      <w:r>
        <w:rPr>
          <w:rtl/>
        </w:rPr>
        <w:t>(</w:t>
      </w:r>
      <w:r w:rsidRPr="00A16D37">
        <w:rPr>
          <w:rtl/>
        </w:rPr>
        <w:t>2) أسد الغابة ت 2281.</w:t>
      </w:r>
    </w:p>
    <w:p w14:paraId="15DBEF47"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3573 ـ سهم بن مازن </w:t>
      </w:r>
      <w:r w:rsidRPr="00CB243B">
        <w:rPr>
          <w:rStyle w:val="libFootnotenumChar"/>
          <w:rtl/>
        </w:rPr>
        <w:t>(1)</w:t>
      </w:r>
      <w:r w:rsidRPr="00176461">
        <w:rPr>
          <w:rStyle w:val="libBold2Char"/>
          <w:rtl/>
        </w:rPr>
        <w:t xml:space="preserve"> : </w:t>
      </w:r>
      <w:r w:rsidRPr="00A16D37">
        <w:rPr>
          <w:rtl/>
        </w:rPr>
        <w:t>أو ابن مدرك ، جدّ يزيد بن سنان. تقدم ذكره فيمن اسمه زيد.</w:t>
      </w:r>
    </w:p>
    <w:p w14:paraId="31774133" w14:textId="77777777" w:rsidR="007211B6" w:rsidRPr="00BC68F0" w:rsidRDefault="007211B6" w:rsidP="00A014EA">
      <w:pPr>
        <w:pStyle w:val="libCenterBold1"/>
        <w:rPr>
          <w:rtl/>
        </w:rPr>
      </w:pPr>
      <w:r w:rsidRPr="00BC68F0">
        <w:rPr>
          <w:rtl/>
        </w:rPr>
        <w:t>ذكر من اسمه سهيل ، بالتصغير</w:t>
      </w:r>
    </w:p>
    <w:p w14:paraId="470D032A" w14:textId="77777777" w:rsidR="007211B6" w:rsidRPr="00A16D37" w:rsidRDefault="007211B6" w:rsidP="00F329FF">
      <w:pPr>
        <w:pStyle w:val="libNormal"/>
        <w:rPr>
          <w:rtl/>
        </w:rPr>
      </w:pPr>
      <w:r w:rsidRPr="00176461">
        <w:rPr>
          <w:rStyle w:val="libBold2Char"/>
          <w:rtl/>
        </w:rPr>
        <w:t xml:space="preserve">3574 ـ سهل بن بيضاء </w:t>
      </w:r>
      <w:r w:rsidRPr="00CB243B">
        <w:rPr>
          <w:rStyle w:val="libFootnotenumChar"/>
          <w:rtl/>
        </w:rPr>
        <w:t>(2)</w:t>
      </w:r>
      <w:r w:rsidRPr="00176461">
        <w:rPr>
          <w:rStyle w:val="libBold2Char"/>
          <w:rtl/>
        </w:rPr>
        <w:t xml:space="preserve"> : </w:t>
      </w:r>
      <w:r w:rsidRPr="00A16D37">
        <w:rPr>
          <w:rtl/>
        </w:rPr>
        <w:t>تقدم ذكر نسبه في ترجمة أخيه سهل وأن بيضاء أمّه.</w:t>
      </w:r>
    </w:p>
    <w:p w14:paraId="593F4097" w14:textId="77777777" w:rsidR="007211B6" w:rsidRPr="00A16D37" w:rsidRDefault="007211B6" w:rsidP="00F329FF">
      <w:pPr>
        <w:pStyle w:val="libNormal"/>
        <w:rPr>
          <w:rtl/>
        </w:rPr>
      </w:pPr>
      <w:r w:rsidRPr="00A16D37">
        <w:rPr>
          <w:rtl/>
        </w:rPr>
        <w:t>وذكر ابن إسحاق أنه شهد بدرا ، وتوفّي سنة تسع. وذكره في البدريين أيضا موسى ابن عقبة ، وزعم ابن الكلبيّ أنه الّذي أسر يوم بدر ، فشهد له ابن مسعود.</w:t>
      </w:r>
    </w:p>
    <w:p w14:paraId="6A9DD4FE" w14:textId="77777777" w:rsidR="007211B6" w:rsidRPr="00A16D37" w:rsidRDefault="007211B6" w:rsidP="00F329FF">
      <w:pPr>
        <w:pStyle w:val="libNormal"/>
        <w:rPr>
          <w:rtl/>
        </w:rPr>
      </w:pPr>
      <w:r w:rsidRPr="00A16D37">
        <w:rPr>
          <w:rtl/>
        </w:rPr>
        <w:t>وردّ ذلك الواقديّ ، وقال : إنما هو أخوه سهل ، ويؤيد قول ابن الكلبي</w:t>
      </w:r>
      <w:r>
        <w:rPr>
          <w:rFonts w:hint="cs"/>
          <w:rtl/>
        </w:rPr>
        <w:t xml:space="preserve"> </w:t>
      </w:r>
      <w:r w:rsidRPr="00A16D37">
        <w:rPr>
          <w:rtl/>
        </w:rPr>
        <w:t xml:space="preserve">ما رواه الطّبراني بإسناد صحيح عن أبي عبيدة عن عبد الله بن مسعود ، عن أبيه ، قال : قال رسول الله </w:t>
      </w:r>
      <w:r w:rsidRPr="006853CA">
        <w:rPr>
          <w:rStyle w:val="libAlaemChar"/>
          <w:rtl/>
        </w:rPr>
        <w:t>صلى‌الله‌عليه‌وسلم</w:t>
      </w:r>
      <w:r w:rsidRPr="00A16D37">
        <w:rPr>
          <w:rtl/>
        </w:rPr>
        <w:t xml:space="preserve"> يوم بدر : «لا ينفلت منكم أحد إلّا بفداء أو ضربة»</w:t>
      </w:r>
      <w:r>
        <w:rPr>
          <w:rtl/>
        </w:rPr>
        <w:t>.</w:t>
      </w:r>
      <w:r w:rsidRPr="00A16D37">
        <w:rPr>
          <w:rtl/>
        </w:rPr>
        <w:t xml:space="preserve"> قال عبد الله : فقلت إلّا سهيل بن بيضاء. قال : وقد كنت سمعته يذكر الإسلام. قال : «إلّا سهيل بن بيضاء»</w:t>
      </w:r>
      <w:r>
        <w:rPr>
          <w:rtl/>
        </w:rPr>
        <w:t>.</w:t>
      </w:r>
    </w:p>
    <w:p w14:paraId="440102F1" w14:textId="77777777" w:rsidR="007211B6" w:rsidRPr="00A16D37" w:rsidRDefault="007211B6" w:rsidP="00F329FF">
      <w:pPr>
        <w:pStyle w:val="libNormal"/>
        <w:rPr>
          <w:rtl/>
        </w:rPr>
      </w:pPr>
      <w:r w:rsidRPr="00A16D37">
        <w:rPr>
          <w:rtl/>
        </w:rPr>
        <w:t xml:space="preserve">وروى ابن حبّان في صحيحه ، من طريق يزيد بن الهاد ، عن محمد بن إبراهيم التيميّ ، عن سعد بن الصّلت ، ويقال سعيد بن الصّلت ، عن سهيل بن بيضاء ، من بني عبد الدّار ، قال : بينا نحن في سفر مع رسول الله </w:t>
      </w:r>
      <w:r w:rsidRPr="006853CA">
        <w:rPr>
          <w:rStyle w:val="libAlaemChar"/>
          <w:rtl/>
        </w:rPr>
        <w:t>صلى‌الله‌عليه‌وسلم</w:t>
      </w:r>
      <w:r w:rsidRPr="00A16D37">
        <w:rPr>
          <w:rtl/>
        </w:rPr>
        <w:t xml:space="preserve"> فذكر القصّة.</w:t>
      </w:r>
    </w:p>
    <w:p w14:paraId="75DABC40" w14:textId="77777777" w:rsidR="007211B6" w:rsidRPr="00A16D37" w:rsidRDefault="007211B6" w:rsidP="00F329FF">
      <w:pPr>
        <w:pStyle w:val="libNormal"/>
        <w:rPr>
          <w:rtl/>
        </w:rPr>
      </w:pPr>
      <w:r>
        <w:rPr>
          <w:rtl/>
        </w:rPr>
        <w:t>و</w:t>
      </w:r>
      <w:r w:rsidRPr="00A16D37">
        <w:rPr>
          <w:rtl/>
        </w:rPr>
        <w:t xml:space="preserve">هو عند الطّبرانيّ من هذا الوجه عن سهل بن بيضاء : بينا نحن مع رسول الله </w:t>
      </w:r>
      <w:r w:rsidRPr="006853CA">
        <w:rPr>
          <w:rStyle w:val="libAlaemChar"/>
          <w:rtl/>
        </w:rPr>
        <w:t>صلى‌الله‌عليه‌وسلم</w:t>
      </w:r>
      <w:r w:rsidRPr="00A16D37">
        <w:rPr>
          <w:rtl/>
        </w:rPr>
        <w:t xml:space="preserve"> في سفر وسهيل بن بيضاء رديف رسول الله </w:t>
      </w:r>
      <w:r w:rsidRPr="006853CA">
        <w:rPr>
          <w:rStyle w:val="libAlaemChar"/>
          <w:rtl/>
        </w:rPr>
        <w:t>صلى‌الله‌عليه‌وسلم</w:t>
      </w:r>
      <w:r w:rsidRPr="00A16D37">
        <w:rPr>
          <w:rtl/>
        </w:rPr>
        <w:t xml:space="preserve"> على بعيره إذ قال : «يا سهيل بن بيضاء»</w:t>
      </w:r>
      <w:r>
        <w:rPr>
          <w:rtl/>
        </w:rPr>
        <w:t xml:space="preserve"> ـ </w:t>
      </w:r>
      <w:r w:rsidRPr="00A16D37">
        <w:rPr>
          <w:rtl/>
        </w:rPr>
        <w:t>ورفع صوته</w:t>
      </w:r>
      <w:r>
        <w:rPr>
          <w:rtl/>
        </w:rPr>
        <w:t xml:space="preserve"> ..</w:t>
      </w:r>
      <w:r w:rsidRPr="00A16D37">
        <w:rPr>
          <w:rtl/>
        </w:rPr>
        <w:t>. الحديث.</w:t>
      </w:r>
    </w:p>
    <w:p w14:paraId="6374E83F" w14:textId="77777777" w:rsidR="007211B6" w:rsidRPr="00A16D37" w:rsidRDefault="007211B6" w:rsidP="00F329FF">
      <w:pPr>
        <w:pStyle w:val="libNormal"/>
        <w:rPr>
          <w:rtl/>
        </w:rPr>
      </w:pPr>
      <w:r w:rsidRPr="00A16D37">
        <w:rPr>
          <w:rtl/>
        </w:rPr>
        <w:t xml:space="preserve">وذكر ابن أبي حاتم عن أبيه أنه مرسل ، لأن سعد بن الصّلت لم يدرك سهيلا ، وهذا هو المعتمد ، لأن عائشة قالت : ما صلّى رسول الله </w:t>
      </w:r>
      <w:r w:rsidRPr="006853CA">
        <w:rPr>
          <w:rStyle w:val="libAlaemChar"/>
          <w:rtl/>
        </w:rPr>
        <w:t>صلى‌الله‌عليه‌وسلم</w:t>
      </w:r>
      <w:r w:rsidRPr="00A16D37">
        <w:rPr>
          <w:rtl/>
        </w:rPr>
        <w:t xml:space="preserve"> على سهيل بن بيضاء إلا في المسجد ، أخرجه مسلم ، فدل على أنه مات في حياة رسول الله </w:t>
      </w:r>
      <w:r w:rsidRPr="006853CA">
        <w:rPr>
          <w:rStyle w:val="libAlaemChar"/>
          <w:rtl/>
        </w:rPr>
        <w:t>صلى‌الله‌عليه‌وسلم</w:t>
      </w:r>
      <w:r w:rsidRPr="00A16D37">
        <w:rPr>
          <w:rtl/>
        </w:rPr>
        <w:t>. وأرّخ ابن سعد وفاته سنة تسع كما تقدّم.</w:t>
      </w:r>
    </w:p>
    <w:p w14:paraId="16FEA29D" w14:textId="77777777" w:rsidR="007211B6" w:rsidRPr="00A16D37" w:rsidRDefault="007211B6" w:rsidP="00F329FF">
      <w:pPr>
        <w:pStyle w:val="libNormal"/>
        <w:rPr>
          <w:rtl/>
        </w:rPr>
      </w:pPr>
      <w:r w:rsidRPr="00A16D37">
        <w:rPr>
          <w:rtl/>
        </w:rPr>
        <w:t>وقال ابن مندة : قد روى عن سعد بن الصّلت ، عن عبد الله بن أنيس ، عن سهيل ابن بيضاء.</w:t>
      </w:r>
    </w:p>
    <w:p w14:paraId="41B11FD3" w14:textId="77777777" w:rsidR="007211B6" w:rsidRPr="00A16D37" w:rsidRDefault="007211B6" w:rsidP="00F329FF">
      <w:pPr>
        <w:pStyle w:val="libNormal"/>
        <w:rPr>
          <w:rtl/>
        </w:rPr>
      </w:pPr>
      <w:r w:rsidRPr="00A16D37">
        <w:rPr>
          <w:rtl/>
        </w:rPr>
        <w:t>قلت : هو كذلك عند البغويّ ، وأكثر من رواه لم يذكروا ابن أنيس ، وهو عند أحمد</w:t>
      </w:r>
    </w:p>
    <w:p w14:paraId="431EC3BC" w14:textId="77777777" w:rsidR="007211B6" w:rsidRPr="00A16D37" w:rsidRDefault="007211B6" w:rsidP="00CB243B">
      <w:pPr>
        <w:pStyle w:val="libLine"/>
        <w:rPr>
          <w:rtl/>
        </w:rPr>
      </w:pPr>
      <w:r w:rsidRPr="00A16D37">
        <w:rPr>
          <w:rtl/>
        </w:rPr>
        <w:t>__________________</w:t>
      </w:r>
    </w:p>
    <w:p w14:paraId="0E47D439" w14:textId="77777777" w:rsidR="007211B6" w:rsidRPr="00A16D37" w:rsidRDefault="007211B6" w:rsidP="00642A75">
      <w:pPr>
        <w:pStyle w:val="libFootnote0"/>
        <w:rPr>
          <w:rtl/>
          <w:lang w:bidi="fa-IR"/>
        </w:rPr>
      </w:pPr>
      <w:r>
        <w:rPr>
          <w:rtl/>
        </w:rPr>
        <w:t>(</w:t>
      </w:r>
      <w:r w:rsidRPr="00A16D37">
        <w:rPr>
          <w:rtl/>
        </w:rPr>
        <w:t>1) أسد الغابة ت 2315.</w:t>
      </w:r>
    </w:p>
    <w:p w14:paraId="74A548C6" w14:textId="77777777" w:rsidR="007211B6" w:rsidRPr="00A16D37" w:rsidRDefault="007211B6" w:rsidP="00642A75">
      <w:pPr>
        <w:pStyle w:val="libFootnote0"/>
        <w:rPr>
          <w:rtl/>
          <w:lang w:bidi="fa-IR"/>
        </w:rPr>
      </w:pPr>
      <w:r>
        <w:rPr>
          <w:rtl/>
        </w:rPr>
        <w:t>(</w:t>
      </w:r>
      <w:r w:rsidRPr="00A16D37">
        <w:rPr>
          <w:rtl/>
        </w:rPr>
        <w:t>2) أسد الغابة ت 2316 ، الاستيعاب ت 1105 ، طبقات ابن سعد 3 / 1 / 302 ، التاريخ الكبير 4 / 103 ، التاريخ الصغير 1 / 25 ، الجرح والتعديل 4 / 245 ، تهذيب الأسماء واللغات 1 / 239 ، شذرات الذهب 1 / 13.</w:t>
      </w:r>
    </w:p>
    <w:p w14:paraId="03E5CB5F" w14:textId="77777777" w:rsidR="007211B6" w:rsidRPr="00A16D37" w:rsidRDefault="007211B6" w:rsidP="00CE58FD">
      <w:pPr>
        <w:pStyle w:val="libNormal0"/>
        <w:rPr>
          <w:rtl/>
        </w:rPr>
      </w:pPr>
      <w:r>
        <w:rPr>
          <w:rtl/>
        </w:rPr>
        <w:br w:type="page"/>
      </w:r>
      <w:r w:rsidRPr="00A16D37">
        <w:rPr>
          <w:rtl/>
        </w:rPr>
        <w:lastRenderedPageBreak/>
        <w:t>من ثلاث طرق : عن يزيد بن الهاد ليس فيه عبد الله بن أنيس ، ومنهم من لم يذكر سعد بن الصّلت ، ورواه بعضهم فأسقط محمد بن إبراهيم.</w:t>
      </w:r>
    </w:p>
    <w:p w14:paraId="21B79D4E" w14:textId="77777777" w:rsidR="007211B6" w:rsidRPr="00A16D37" w:rsidRDefault="007211B6" w:rsidP="00F329FF">
      <w:pPr>
        <w:pStyle w:val="libNormal"/>
        <w:rPr>
          <w:rtl/>
        </w:rPr>
      </w:pPr>
      <w:r w:rsidRPr="00A16D37">
        <w:rPr>
          <w:rtl/>
        </w:rPr>
        <w:t>وفي الصّحيح من حديث أنس في الّذي كان يسقيهم الفضيخ ، فلما نزل تحريم الخمر قالوا : أرقها</w:t>
      </w:r>
      <w:r>
        <w:rPr>
          <w:rtl/>
        </w:rPr>
        <w:t xml:space="preserve"> ـ </w:t>
      </w:r>
      <w:r w:rsidRPr="00A16D37">
        <w:rPr>
          <w:rtl/>
        </w:rPr>
        <w:t>ودّ فيهم في بعض الطرق سهيل بن بيضاء.</w:t>
      </w:r>
    </w:p>
    <w:p w14:paraId="1C1A901B" w14:textId="77777777" w:rsidR="007211B6" w:rsidRPr="00A16D37" w:rsidRDefault="007211B6" w:rsidP="00F329FF">
      <w:pPr>
        <w:pStyle w:val="libNormal"/>
        <w:rPr>
          <w:rtl/>
        </w:rPr>
      </w:pPr>
      <w:r w:rsidRPr="00176461">
        <w:rPr>
          <w:rStyle w:val="libBold2Char"/>
          <w:rtl/>
        </w:rPr>
        <w:t xml:space="preserve">3575 ـ سهيل بن حنظلة </w:t>
      </w:r>
      <w:r w:rsidRPr="00CB243B">
        <w:rPr>
          <w:rStyle w:val="libFootnotenumChar"/>
          <w:rtl/>
        </w:rPr>
        <w:t>(1)</w:t>
      </w:r>
      <w:r w:rsidRPr="00176461">
        <w:rPr>
          <w:rStyle w:val="libBold2Char"/>
          <w:rtl/>
        </w:rPr>
        <w:t xml:space="preserve"> : </w:t>
      </w:r>
      <w:r w:rsidRPr="00A16D37">
        <w:rPr>
          <w:rtl/>
        </w:rPr>
        <w:t>ويقال ابن الحنظلية العبشميّ.</w:t>
      </w:r>
    </w:p>
    <w:p w14:paraId="42171C52" w14:textId="77777777" w:rsidR="007211B6" w:rsidRPr="00A16D37" w:rsidRDefault="007211B6" w:rsidP="00F329FF">
      <w:pPr>
        <w:pStyle w:val="libNormal"/>
        <w:rPr>
          <w:rtl/>
        </w:rPr>
      </w:pPr>
      <w:r w:rsidRPr="00A16D37">
        <w:rPr>
          <w:rtl/>
        </w:rPr>
        <w:t xml:space="preserve">روى الحسن بن سفيان ، من طريق قتادة ، عن أبي العالية ، عن سهيل بن الحنظلية ، قال : قال رسول الله </w:t>
      </w:r>
      <w:r w:rsidRPr="006853CA">
        <w:rPr>
          <w:rStyle w:val="libAlaemChar"/>
          <w:rtl/>
        </w:rPr>
        <w:t>صلى‌الله‌عليه‌وسلم</w:t>
      </w:r>
      <w:r w:rsidRPr="00A16D37">
        <w:rPr>
          <w:rtl/>
        </w:rPr>
        <w:t xml:space="preserve"> : «ما اجتمع قوم على ذكر فتفرّقوا عنه إلّا قيل لهم : قوموا مغفورا لكم» </w:t>
      </w:r>
      <w:r w:rsidRPr="00CB243B">
        <w:rPr>
          <w:rStyle w:val="libFootnotenumChar"/>
          <w:rtl/>
        </w:rPr>
        <w:t>(2)</w:t>
      </w:r>
      <w:r>
        <w:rPr>
          <w:rtl/>
        </w:rPr>
        <w:t>.</w:t>
      </w:r>
      <w:r>
        <w:rPr>
          <w:rFonts w:hint="cs"/>
          <w:rtl/>
        </w:rPr>
        <w:t xml:space="preserve"> </w:t>
      </w:r>
      <w:r w:rsidRPr="00A16D37">
        <w:rPr>
          <w:rtl/>
        </w:rPr>
        <w:t>قال أبو نعيم : وقال مسلم بن إبراهيم عن أبان ، عن قتادة ثم سهيل بن الحنظلية العبشميّ.</w:t>
      </w:r>
    </w:p>
    <w:p w14:paraId="0BA65EB1" w14:textId="77777777" w:rsidR="007211B6" w:rsidRPr="00A16D37" w:rsidRDefault="007211B6" w:rsidP="00F329FF">
      <w:pPr>
        <w:pStyle w:val="libNormal"/>
        <w:rPr>
          <w:rtl/>
        </w:rPr>
      </w:pPr>
      <w:r w:rsidRPr="00A16D37">
        <w:rPr>
          <w:rtl/>
        </w:rPr>
        <w:t>قلت : أخرجه البخاريّ عن مسلم في ترجمة سهل بن الحنظلية الأنصاريّ ، ثم قال :</w:t>
      </w:r>
      <w:r>
        <w:rPr>
          <w:rFonts w:hint="cs"/>
          <w:rtl/>
        </w:rPr>
        <w:t xml:space="preserve"> </w:t>
      </w:r>
      <w:r w:rsidRPr="00A16D37">
        <w:rPr>
          <w:rtl/>
        </w:rPr>
        <w:t>يقال : إن هذا غير الأول ، وذكر أبو الفرج أن سهيل بن الحنظلية غنوي.</w:t>
      </w:r>
    </w:p>
    <w:p w14:paraId="088B6B2B" w14:textId="77777777" w:rsidR="007211B6" w:rsidRPr="00A16D37" w:rsidRDefault="007211B6" w:rsidP="00F329FF">
      <w:pPr>
        <w:pStyle w:val="libNormal"/>
        <w:rPr>
          <w:rtl/>
          <w:lang w:bidi="fa-IR"/>
        </w:rPr>
      </w:pPr>
      <w:r w:rsidRPr="00176461">
        <w:rPr>
          <w:rStyle w:val="libBold2Char"/>
          <w:rtl/>
        </w:rPr>
        <w:t xml:space="preserve">3576 ز ـ سهيل بن حنظلة بن الطّفيل العامريّ </w:t>
      </w:r>
      <w:r w:rsidRPr="00CB243B">
        <w:rPr>
          <w:rStyle w:val="libFootnotenumChar"/>
          <w:rtl/>
        </w:rPr>
        <w:t>(3)</w:t>
      </w:r>
      <w:r w:rsidRPr="00176461">
        <w:rPr>
          <w:rStyle w:val="libBold2Char"/>
          <w:rtl/>
        </w:rPr>
        <w:t xml:space="preserve"> : </w:t>
      </w:r>
      <w:r w:rsidRPr="00A16D37">
        <w:rPr>
          <w:rtl/>
          <w:lang w:bidi="fa-IR"/>
        </w:rPr>
        <w:t>ابن أخي عامر بن الطّفيل.</w:t>
      </w:r>
    </w:p>
    <w:p w14:paraId="679B134E" w14:textId="77777777" w:rsidR="007211B6" w:rsidRPr="00A16D37" w:rsidRDefault="007211B6" w:rsidP="00F329FF">
      <w:pPr>
        <w:pStyle w:val="libNormal"/>
        <w:rPr>
          <w:rtl/>
        </w:rPr>
      </w:pPr>
      <w:r w:rsidRPr="00A16D37">
        <w:rPr>
          <w:rtl/>
        </w:rPr>
        <w:t>يأتي ذكره في القسم الثّالث ، وفي سياق قصّته ما قد يشعر بأن له صحبة.</w:t>
      </w:r>
    </w:p>
    <w:p w14:paraId="43408A80" w14:textId="77777777" w:rsidR="007211B6" w:rsidRPr="00A16D37" w:rsidRDefault="007211B6" w:rsidP="00F329FF">
      <w:pPr>
        <w:pStyle w:val="libNormal"/>
        <w:rPr>
          <w:rtl/>
          <w:lang w:bidi="fa-IR"/>
        </w:rPr>
      </w:pPr>
      <w:r w:rsidRPr="00176461">
        <w:rPr>
          <w:rStyle w:val="libBold2Char"/>
          <w:rtl/>
        </w:rPr>
        <w:t xml:space="preserve">3577 ـ سهيل بن خليفة المنقري </w:t>
      </w:r>
      <w:r w:rsidRPr="00CB243B">
        <w:rPr>
          <w:rStyle w:val="libFootnotenumChar"/>
          <w:rtl/>
        </w:rPr>
        <w:t>(4)</w:t>
      </w:r>
      <w:r w:rsidRPr="00176461">
        <w:rPr>
          <w:rStyle w:val="libBold2Char"/>
          <w:rtl/>
        </w:rPr>
        <w:t xml:space="preserve"> : </w:t>
      </w:r>
      <w:r w:rsidRPr="00A16D37">
        <w:rPr>
          <w:rtl/>
          <w:lang w:bidi="fa-IR"/>
        </w:rPr>
        <w:t>أبو سويد. ذكره ابن مندة.</w:t>
      </w:r>
    </w:p>
    <w:p w14:paraId="1E0E314F" w14:textId="77777777" w:rsidR="007211B6" w:rsidRPr="00A16D37" w:rsidRDefault="007211B6" w:rsidP="00F329FF">
      <w:pPr>
        <w:pStyle w:val="libNormal"/>
        <w:rPr>
          <w:rtl/>
        </w:rPr>
      </w:pPr>
      <w:r w:rsidRPr="00176461">
        <w:rPr>
          <w:rStyle w:val="libBold2Char"/>
          <w:rtl/>
        </w:rPr>
        <w:t xml:space="preserve">[3578 ـ سهيل بن دعد : </w:t>
      </w:r>
      <w:r w:rsidRPr="00A16D37">
        <w:rPr>
          <w:rtl/>
        </w:rPr>
        <w:t>هو ابن بيضاء. والبيضاء لقب</w:t>
      </w:r>
      <w:r>
        <w:rPr>
          <w:rtl/>
        </w:rPr>
        <w:t>]</w:t>
      </w:r>
      <w:r w:rsidRPr="00A16D37">
        <w:rPr>
          <w:rtl/>
        </w:rPr>
        <w:t xml:space="preserve"> </w:t>
      </w:r>
      <w:r w:rsidRPr="00CB243B">
        <w:rPr>
          <w:rStyle w:val="libFootnotenumChar"/>
          <w:rtl/>
        </w:rPr>
        <w:t>(5)</w:t>
      </w:r>
      <w:r>
        <w:rPr>
          <w:rtl/>
        </w:rPr>
        <w:t>.</w:t>
      </w:r>
    </w:p>
    <w:p w14:paraId="21867141" w14:textId="77777777" w:rsidR="007211B6" w:rsidRPr="00A16D37" w:rsidRDefault="007211B6" w:rsidP="00F329FF">
      <w:pPr>
        <w:pStyle w:val="libNormal"/>
        <w:rPr>
          <w:rtl/>
        </w:rPr>
      </w:pPr>
      <w:r w:rsidRPr="00176461">
        <w:rPr>
          <w:rStyle w:val="libBold2Char"/>
          <w:rtl/>
        </w:rPr>
        <w:t xml:space="preserve">[3579 ـ سهيل بن رافع </w:t>
      </w:r>
      <w:r w:rsidRPr="00CB243B">
        <w:rPr>
          <w:rStyle w:val="libFootnotenumChar"/>
          <w:rtl/>
        </w:rPr>
        <w:t>(6)</w:t>
      </w:r>
      <w:r w:rsidRPr="00176461">
        <w:rPr>
          <w:rStyle w:val="libBold2Char"/>
          <w:rtl/>
        </w:rPr>
        <w:t xml:space="preserve"> : </w:t>
      </w:r>
      <w:r w:rsidRPr="00A16D37">
        <w:rPr>
          <w:rtl/>
        </w:rPr>
        <w:t>بن أبي عمرو بن عائذ بن ثعلبة بن غنم الأنصاريّ. ذكره ابن إسحاق فيمن شهد بدرا وأحدا ، ويقال : إنه أحد صاحبي المربد</w:t>
      </w:r>
      <w:r>
        <w:rPr>
          <w:rtl/>
        </w:rPr>
        <w:t>]</w:t>
      </w:r>
      <w:r w:rsidRPr="00A16D37">
        <w:rPr>
          <w:rtl/>
        </w:rPr>
        <w:t xml:space="preserve"> </w:t>
      </w:r>
      <w:r w:rsidRPr="00CB243B">
        <w:rPr>
          <w:rStyle w:val="libFootnotenumChar"/>
          <w:rtl/>
        </w:rPr>
        <w:t>(7)</w:t>
      </w:r>
      <w:r>
        <w:rPr>
          <w:rtl/>
        </w:rPr>
        <w:t>.</w:t>
      </w:r>
    </w:p>
    <w:p w14:paraId="3DB37E04" w14:textId="77777777" w:rsidR="007211B6" w:rsidRPr="00A16D37" w:rsidRDefault="007211B6" w:rsidP="00F329FF">
      <w:pPr>
        <w:pStyle w:val="libNormal"/>
        <w:rPr>
          <w:rtl/>
        </w:rPr>
      </w:pPr>
      <w:r w:rsidRPr="00176461">
        <w:rPr>
          <w:rStyle w:val="libBold2Char"/>
          <w:rtl/>
        </w:rPr>
        <w:t xml:space="preserve">3580 ـ سهيل بن سعد </w:t>
      </w:r>
      <w:r w:rsidRPr="00CB243B">
        <w:rPr>
          <w:rStyle w:val="libFootnotenumChar"/>
          <w:rtl/>
        </w:rPr>
        <w:t>(8)</w:t>
      </w:r>
      <w:r w:rsidRPr="00176461">
        <w:rPr>
          <w:rStyle w:val="libBold2Char"/>
          <w:rtl/>
        </w:rPr>
        <w:t xml:space="preserve"> : </w:t>
      </w:r>
      <w:r w:rsidRPr="00A16D37">
        <w:rPr>
          <w:rtl/>
        </w:rPr>
        <w:t>السّاعدي ، أخو سهل</w:t>
      </w:r>
      <w:r>
        <w:rPr>
          <w:rtl/>
        </w:rPr>
        <w:t xml:space="preserve"> ـ </w:t>
      </w:r>
      <w:r w:rsidRPr="00A16D37">
        <w:rPr>
          <w:rtl/>
        </w:rPr>
        <w:t>تقدّم ذكر أخيه.</w:t>
      </w:r>
    </w:p>
    <w:p w14:paraId="29F62A29" w14:textId="77777777" w:rsidR="007211B6" w:rsidRPr="00A16D37" w:rsidRDefault="007211B6" w:rsidP="00F329FF">
      <w:pPr>
        <w:pStyle w:val="libNormal"/>
        <w:rPr>
          <w:rtl/>
        </w:rPr>
      </w:pPr>
      <w:r>
        <w:rPr>
          <w:rtl/>
        </w:rPr>
        <w:t>و</w:t>
      </w:r>
      <w:r w:rsidRPr="00A16D37">
        <w:rPr>
          <w:rtl/>
        </w:rPr>
        <w:t>روى ابن مندة من طريق حفص بن عاصم : سمعت سهيل بن سعد أخا سهل يقول :</w:t>
      </w:r>
    </w:p>
    <w:p w14:paraId="63BC1E0A" w14:textId="77777777" w:rsidR="007211B6" w:rsidRPr="00A16D37" w:rsidRDefault="007211B6" w:rsidP="00CB243B">
      <w:pPr>
        <w:pStyle w:val="libLine"/>
        <w:rPr>
          <w:rtl/>
        </w:rPr>
      </w:pPr>
      <w:r w:rsidRPr="00A16D37">
        <w:rPr>
          <w:rtl/>
        </w:rPr>
        <w:t>__________________</w:t>
      </w:r>
    </w:p>
    <w:p w14:paraId="42D959D9" w14:textId="77777777" w:rsidR="007211B6" w:rsidRPr="00A16D37" w:rsidRDefault="007211B6" w:rsidP="00642A75">
      <w:pPr>
        <w:pStyle w:val="libFootnote0"/>
        <w:rPr>
          <w:rtl/>
          <w:lang w:bidi="fa-IR"/>
        </w:rPr>
      </w:pPr>
      <w:r>
        <w:rPr>
          <w:rtl/>
        </w:rPr>
        <w:t>(</w:t>
      </w:r>
      <w:r w:rsidRPr="00A16D37">
        <w:rPr>
          <w:rtl/>
        </w:rPr>
        <w:t>1) أسد الغابة ت 2317.</w:t>
      </w:r>
    </w:p>
    <w:p w14:paraId="2758A91C" w14:textId="77777777" w:rsidR="007211B6" w:rsidRPr="00A16D37" w:rsidRDefault="007211B6" w:rsidP="00642A75">
      <w:pPr>
        <w:pStyle w:val="libFootnote0"/>
        <w:rPr>
          <w:rtl/>
          <w:lang w:bidi="fa-IR"/>
        </w:rPr>
      </w:pPr>
      <w:r>
        <w:rPr>
          <w:rtl/>
        </w:rPr>
        <w:t>(</w:t>
      </w:r>
      <w:r w:rsidRPr="00A16D37">
        <w:rPr>
          <w:rtl/>
        </w:rPr>
        <w:t>2) أخرجه الذهبي في ميزان الاعتدال حديث رقم 5092 وابن حجر في لسان الميزان 4 / 73 وأورده المتقي الهندي في كنز العمال حديث رقم 1809 ، 1881 ، 1890 ، 3928.</w:t>
      </w:r>
    </w:p>
    <w:p w14:paraId="0F5C5165" w14:textId="77777777" w:rsidR="007211B6" w:rsidRPr="00A16D37" w:rsidRDefault="007211B6" w:rsidP="00642A75">
      <w:pPr>
        <w:pStyle w:val="libFootnote0"/>
        <w:rPr>
          <w:rtl/>
          <w:lang w:bidi="fa-IR"/>
        </w:rPr>
      </w:pPr>
      <w:r>
        <w:rPr>
          <w:rtl/>
        </w:rPr>
        <w:t>(</w:t>
      </w:r>
      <w:r w:rsidRPr="00A16D37">
        <w:rPr>
          <w:rtl/>
        </w:rPr>
        <w:t>3) أسد الغابة ت 2318.</w:t>
      </w:r>
    </w:p>
    <w:p w14:paraId="63AB4856" w14:textId="77777777" w:rsidR="007211B6" w:rsidRPr="00A16D37" w:rsidRDefault="007211B6" w:rsidP="00642A75">
      <w:pPr>
        <w:pStyle w:val="libFootnote0"/>
        <w:rPr>
          <w:rtl/>
          <w:lang w:bidi="fa-IR"/>
        </w:rPr>
      </w:pPr>
      <w:r>
        <w:rPr>
          <w:rtl/>
        </w:rPr>
        <w:t>(</w:t>
      </w:r>
      <w:r w:rsidRPr="00A16D37">
        <w:rPr>
          <w:rtl/>
        </w:rPr>
        <w:t>4) تقريب التهذيب 1 / 338 ، تهذيب التهذيب 4 / 261 ، تهذيب الكمال 1 / 558 ، دائرة الأعلمي 19 / 3.</w:t>
      </w:r>
    </w:p>
    <w:p w14:paraId="3D02F15F" w14:textId="77777777" w:rsidR="007211B6" w:rsidRPr="00A16D37" w:rsidRDefault="007211B6" w:rsidP="00642A75">
      <w:pPr>
        <w:pStyle w:val="libFootnote0"/>
        <w:rPr>
          <w:rtl/>
          <w:lang w:bidi="fa-IR"/>
        </w:rPr>
      </w:pPr>
      <w:r>
        <w:rPr>
          <w:rtl/>
        </w:rPr>
        <w:t>(</w:t>
      </w:r>
      <w:r w:rsidRPr="00A16D37">
        <w:rPr>
          <w:rtl/>
        </w:rPr>
        <w:t>5) سقط في أ.</w:t>
      </w:r>
    </w:p>
    <w:p w14:paraId="34F29318" w14:textId="77777777" w:rsidR="007211B6" w:rsidRPr="00A16D37" w:rsidRDefault="007211B6" w:rsidP="00642A75">
      <w:pPr>
        <w:pStyle w:val="libFootnote0"/>
        <w:rPr>
          <w:rtl/>
          <w:lang w:bidi="fa-IR"/>
        </w:rPr>
      </w:pPr>
      <w:r>
        <w:rPr>
          <w:rtl/>
        </w:rPr>
        <w:t>(</w:t>
      </w:r>
      <w:r w:rsidRPr="00A16D37">
        <w:rPr>
          <w:rtl/>
        </w:rPr>
        <w:t>6) أسد الغابة ت 2919 ، الاستيعاب ت 1106.</w:t>
      </w:r>
    </w:p>
    <w:p w14:paraId="5901C16E" w14:textId="77777777" w:rsidR="007211B6" w:rsidRPr="00A16D37" w:rsidRDefault="007211B6" w:rsidP="00642A75">
      <w:pPr>
        <w:pStyle w:val="libFootnote0"/>
        <w:rPr>
          <w:rtl/>
          <w:lang w:bidi="fa-IR"/>
        </w:rPr>
      </w:pPr>
      <w:r>
        <w:rPr>
          <w:rtl/>
        </w:rPr>
        <w:t>(</w:t>
      </w:r>
      <w:r w:rsidRPr="00A16D37">
        <w:rPr>
          <w:rtl/>
        </w:rPr>
        <w:t>7) سقط في أ.</w:t>
      </w:r>
    </w:p>
    <w:p w14:paraId="33667E44" w14:textId="77777777" w:rsidR="007211B6" w:rsidRPr="00A16D37" w:rsidRDefault="007211B6" w:rsidP="00642A75">
      <w:pPr>
        <w:pStyle w:val="libFootnote0"/>
        <w:rPr>
          <w:rtl/>
          <w:lang w:bidi="fa-IR"/>
        </w:rPr>
      </w:pPr>
      <w:r>
        <w:rPr>
          <w:rtl/>
        </w:rPr>
        <w:t>(</w:t>
      </w:r>
      <w:r w:rsidRPr="00A16D37">
        <w:rPr>
          <w:rtl/>
        </w:rPr>
        <w:t>8) أسد الغابة ت 2320 ، الاستيعاب ت 1107.</w:t>
      </w:r>
    </w:p>
    <w:p w14:paraId="7E06C05B" w14:textId="77777777" w:rsidR="007211B6" w:rsidRPr="00A16D37" w:rsidRDefault="007211B6" w:rsidP="00CE58FD">
      <w:pPr>
        <w:pStyle w:val="libNormal0"/>
        <w:rPr>
          <w:rtl/>
        </w:rPr>
      </w:pPr>
      <w:r>
        <w:rPr>
          <w:rtl/>
        </w:rPr>
        <w:br w:type="page"/>
      </w:r>
      <w:r w:rsidRPr="00A16D37">
        <w:rPr>
          <w:rtl/>
        </w:rPr>
        <w:lastRenderedPageBreak/>
        <w:t xml:space="preserve">دخلت المسجد والنبيّ </w:t>
      </w:r>
      <w:r w:rsidRPr="006853CA">
        <w:rPr>
          <w:rStyle w:val="libAlaemChar"/>
          <w:rtl/>
        </w:rPr>
        <w:t>صلى‌الله‌عليه‌وسلم</w:t>
      </w:r>
      <w:r w:rsidRPr="00A16D37">
        <w:rPr>
          <w:rtl/>
        </w:rPr>
        <w:t xml:space="preserve"> في الصّلاة فصلّيت ، فلما انصرف رآني أركع فقال : «ما هاتان</w:t>
      </w:r>
      <w:r>
        <w:rPr>
          <w:rtl/>
        </w:rPr>
        <w:t>؟</w:t>
      </w:r>
      <w:r w:rsidRPr="00A16D37">
        <w:rPr>
          <w:rtl/>
        </w:rPr>
        <w:t xml:space="preserve">» </w:t>
      </w:r>
      <w:r w:rsidRPr="00CB243B">
        <w:rPr>
          <w:rStyle w:val="libFootnotenumChar"/>
          <w:rtl/>
        </w:rPr>
        <w:t>(1)</w:t>
      </w:r>
      <w:r w:rsidRPr="00A16D37">
        <w:rPr>
          <w:rtl/>
        </w:rPr>
        <w:t xml:space="preserve"> فذكرت له فسكت ، وكان إذا رضي شيئا سكت.</w:t>
      </w:r>
      <w:r>
        <w:rPr>
          <w:rFonts w:hint="cs"/>
          <w:rtl/>
        </w:rPr>
        <w:t xml:space="preserve"> </w:t>
      </w:r>
      <w:r w:rsidRPr="00A16D37">
        <w:rPr>
          <w:rtl/>
        </w:rPr>
        <w:t>وفي إسناده عمر بن قيس ، وقد ذكر أبو نعيم أنه وهم فيه ، وأن الصّواب أنه عن قيس بن عمرو.</w:t>
      </w:r>
    </w:p>
    <w:p w14:paraId="640E521A" w14:textId="77777777" w:rsidR="007211B6" w:rsidRPr="00A16D37" w:rsidRDefault="007211B6" w:rsidP="00F329FF">
      <w:pPr>
        <w:pStyle w:val="libNormal"/>
        <w:rPr>
          <w:rtl/>
        </w:rPr>
      </w:pPr>
      <w:r w:rsidRPr="00A16D37">
        <w:rPr>
          <w:rtl/>
        </w:rPr>
        <w:t>قلت : إن كان حفظه فلا مانع من التعدد.</w:t>
      </w:r>
    </w:p>
    <w:p w14:paraId="147090C8" w14:textId="77777777" w:rsidR="007211B6" w:rsidRPr="00A16D37" w:rsidRDefault="007211B6" w:rsidP="00F329FF">
      <w:pPr>
        <w:pStyle w:val="libNormal"/>
        <w:rPr>
          <w:rtl/>
        </w:rPr>
      </w:pPr>
      <w:r w:rsidRPr="00176461">
        <w:rPr>
          <w:rStyle w:val="libBold2Char"/>
          <w:rtl/>
        </w:rPr>
        <w:t xml:space="preserve">3581 ز ـ سهيل </w:t>
      </w:r>
      <w:r w:rsidRPr="00CB243B">
        <w:rPr>
          <w:rStyle w:val="libFootnotenumChar"/>
          <w:rtl/>
        </w:rPr>
        <w:t>(2)</w:t>
      </w:r>
      <w:r w:rsidRPr="00176461">
        <w:rPr>
          <w:rStyle w:val="libBold2Char"/>
          <w:rtl/>
        </w:rPr>
        <w:t xml:space="preserve"> بن السّمط : </w:t>
      </w:r>
      <w:r w:rsidRPr="00A16D37">
        <w:rPr>
          <w:rtl/>
        </w:rPr>
        <w:t xml:space="preserve">وقع ذكره في حديث سهيل بن بيضاء من رواية البغويّ ، فأخرج الخطيب في «المتفق» من طريق أبي القاسم البغويّ ، قال : حدثنا محمد بن علي الجوزجاني ، حدثنا عبد الله بن رجاء ، حدثنا سعيد بن سلمة ، حدثني يزيد بن الهاد ، عن محمد بن إبراهيم ، عن سعد بن الصّلت ، عن سهيل بن السمط ، قال : بينما نحن مع رسول الله </w:t>
      </w:r>
      <w:r w:rsidRPr="006853CA">
        <w:rPr>
          <w:rStyle w:val="libAlaemChar"/>
          <w:rtl/>
        </w:rPr>
        <w:t>صلى‌الله‌عليه‌وسلم</w:t>
      </w:r>
      <w:r w:rsidRPr="00A16D37">
        <w:rPr>
          <w:rtl/>
        </w:rPr>
        <w:t xml:space="preserve"> في سفر وسهيل بن بيضاء رديف رسول الله </w:t>
      </w:r>
      <w:r w:rsidRPr="006853CA">
        <w:rPr>
          <w:rStyle w:val="libAlaemChar"/>
          <w:rtl/>
        </w:rPr>
        <w:t>صلى‌الله‌عليه‌وسلم</w:t>
      </w:r>
      <w:r w:rsidRPr="00A16D37">
        <w:rPr>
          <w:rtl/>
        </w:rPr>
        <w:t xml:space="preserve"> فقال : يا سهيل ، ورفع صوته</w:t>
      </w:r>
      <w:r>
        <w:rPr>
          <w:rtl/>
        </w:rPr>
        <w:t xml:space="preserve"> ..</w:t>
      </w:r>
      <w:r w:rsidRPr="00A16D37">
        <w:rPr>
          <w:rtl/>
        </w:rPr>
        <w:t>. الحديث.</w:t>
      </w:r>
      <w:r>
        <w:rPr>
          <w:rFonts w:hint="cs"/>
          <w:rtl/>
        </w:rPr>
        <w:t xml:space="preserve"> </w:t>
      </w:r>
      <w:r>
        <w:rPr>
          <w:rtl/>
        </w:rPr>
        <w:t>و</w:t>
      </w:r>
      <w:r w:rsidRPr="00A16D37">
        <w:rPr>
          <w:rtl/>
        </w:rPr>
        <w:t xml:space="preserve">كان أخرجه قبل من طريق عبد العزيز بن أبي حازم ، عن يزيد عن سعد ، لكن قال : عن سهل بن بيضاء ، قال : بينما نحن في سفر مع رسول الله </w:t>
      </w:r>
      <w:r w:rsidRPr="006853CA">
        <w:rPr>
          <w:rStyle w:val="libAlaemChar"/>
          <w:rtl/>
        </w:rPr>
        <w:t>صلى‌الله‌عليه‌وسلم</w:t>
      </w:r>
      <w:r w:rsidRPr="00A16D37">
        <w:rPr>
          <w:rtl/>
        </w:rPr>
        <w:t xml:space="preserve"> وسهيل ابن بيضاء رديفه ، قال : «يا سهيل بن بيضاء»</w:t>
      </w:r>
      <w:r>
        <w:rPr>
          <w:rtl/>
        </w:rPr>
        <w:t xml:space="preserve"> ـ </w:t>
      </w:r>
      <w:r w:rsidRPr="00A16D37">
        <w:rPr>
          <w:rtl/>
        </w:rPr>
        <w:t>ورفع صوته</w:t>
      </w:r>
      <w:r>
        <w:rPr>
          <w:rtl/>
        </w:rPr>
        <w:t xml:space="preserve"> ـ </w:t>
      </w:r>
      <w:r w:rsidRPr="00A16D37">
        <w:rPr>
          <w:rtl/>
        </w:rPr>
        <w:t xml:space="preserve">مرتين أو ثلاثا ، بذلك يجيبه سهيل ، فلما سمع الناس صوت رسول الله </w:t>
      </w:r>
      <w:r w:rsidRPr="006853CA">
        <w:rPr>
          <w:rStyle w:val="libAlaemChar"/>
          <w:rtl/>
        </w:rPr>
        <w:t>صلى‌الله‌عليه‌وسلم</w:t>
      </w:r>
      <w:r w:rsidRPr="00A16D37">
        <w:rPr>
          <w:rtl/>
        </w:rPr>
        <w:t xml:space="preserve"> عرفوا أنه يريدهم ، فجلس من ، كان بين يديه ، ولحقه من كان خلفه حتى اجتمعوا ، قال : «من شهد أن لا إله إلّا الله حرّم الله عليه النّار وأوجب له الجنّة»</w:t>
      </w:r>
      <w:r>
        <w:rPr>
          <w:rtl/>
        </w:rPr>
        <w:t>.</w:t>
      </w:r>
    </w:p>
    <w:p w14:paraId="3D6EFA42" w14:textId="77777777" w:rsidR="007211B6" w:rsidRPr="00A16D37" w:rsidRDefault="007211B6" w:rsidP="00F329FF">
      <w:pPr>
        <w:pStyle w:val="libNormal"/>
        <w:rPr>
          <w:rtl/>
        </w:rPr>
      </w:pPr>
      <w:r w:rsidRPr="00A16D37">
        <w:rPr>
          <w:rtl/>
        </w:rPr>
        <w:t xml:space="preserve">وقد أخرجه أحمد ، عن يعقوب بن إبراهيم بن سعد عن أبيه عن يزيد ، فخالف في شيخ يزيد ، قال بدله محمد بن إبراهيم ، عن سهيل بن بيضاء ، قال : نادى رسول الله </w:t>
      </w:r>
      <w:r w:rsidRPr="006853CA">
        <w:rPr>
          <w:rStyle w:val="libAlaemChar"/>
          <w:rtl/>
        </w:rPr>
        <w:t>صلى‌الله‌عليه‌وسلم</w:t>
      </w:r>
      <w:r w:rsidRPr="00A16D37">
        <w:rPr>
          <w:rtl/>
        </w:rPr>
        <w:t xml:space="preserve"> ذات ليلة وأنا رديفه</w:t>
      </w:r>
      <w:r>
        <w:rPr>
          <w:rtl/>
        </w:rPr>
        <w:t xml:space="preserve"> ..</w:t>
      </w:r>
      <w:r w:rsidRPr="00A16D37">
        <w:rPr>
          <w:rtl/>
        </w:rPr>
        <w:t>. فذكر الحديث.</w:t>
      </w:r>
    </w:p>
    <w:p w14:paraId="65839941" w14:textId="77777777" w:rsidR="007211B6" w:rsidRPr="00A16D37" w:rsidRDefault="007211B6" w:rsidP="00F329FF">
      <w:pPr>
        <w:pStyle w:val="libNormal"/>
        <w:rPr>
          <w:rtl/>
        </w:rPr>
      </w:pPr>
      <w:r w:rsidRPr="00A16D37">
        <w:rPr>
          <w:rtl/>
        </w:rPr>
        <w:t>وفي سند هذا الحديث اختلاف كثير ، ولكن ليس في شيء من طرقه لسهيل بن السمط ذكر إلا في رواية سعيد بن سلمة ، وكنت أوردت سهيل بن السّمط في القسم الأخير ، ثم تأملت سياقه فوجدته محتملا ، فنقلته إلى هذا القسم. والله المستعان.</w:t>
      </w:r>
    </w:p>
    <w:p w14:paraId="049B464E" w14:textId="77777777" w:rsidR="007211B6" w:rsidRPr="00A16D37" w:rsidRDefault="007211B6" w:rsidP="00CB243B">
      <w:pPr>
        <w:pStyle w:val="libLine"/>
        <w:rPr>
          <w:rtl/>
        </w:rPr>
      </w:pPr>
      <w:r w:rsidRPr="00A16D37">
        <w:rPr>
          <w:rtl/>
        </w:rPr>
        <w:t>__________________</w:t>
      </w:r>
    </w:p>
    <w:p w14:paraId="53E4E332" w14:textId="77777777" w:rsidR="007211B6" w:rsidRPr="00A16D37" w:rsidRDefault="007211B6" w:rsidP="00642A75">
      <w:pPr>
        <w:pStyle w:val="libFootnote0"/>
        <w:rPr>
          <w:rtl/>
          <w:lang w:bidi="fa-IR"/>
        </w:rPr>
      </w:pPr>
      <w:r>
        <w:rPr>
          <w:rtl/>
        </w:rPr>
        <w:t>(</w:t>
      </w:r>
      <w:r w:rsidRPr="00A16D37">
        <w:rPr>
          <w:rtl/>
        </w:rPr>
        <w:t xml:space="preserve">1) أخرجه الحاكم في المستدرك 1 / 275 عن يحيى بن سعيد عن أبيه عن جده أنه جاء والنبي </w:t>
      </w:r>
      <w:r w:rsidRPr="006853CA">
        <w:rPr>
          <w:rStyle w:val="libAlaemChar"/>
          <w:rtl/>
        </w:rPr>
        <w:t>صلى‌الله‌عليه‌وسلم</w:t>
      </w:r>
      <w:r w:rsidRPr="00A16D37">
        <w:rPr>
          <w:rtl/>
        </w:rPr>
        <w:t xml:space="preserve"> يصلي صلاة الفجر فصلى معه فلما سلم قام فصلّى ركعتي الفجر فقال له النبي </w:t>
      </w:r>
      <w:r w:rsidRPr="006853CA">
        <w:rPr>
          <w:rStyle w:val="libAlaemChar"/>
          <w:rtl/>
        </w:rPr>
        <w:t>صلى‌الله‌عليه‌وسلم</w:t>
      </w:r>
      <w:r w:rsidRPr="00A16D37">
        <w:rPr>
          <w:rtl/>
        </w:rPr>
        <w:t xml:space="preserve"> ما هاتان الركعتان فقال لم أكن صليتهما</w:t>
      </w:r>
      <w:r>
        <w:rPr>
          <w:rtl/>
        </w:rPr>
        <w:t xml:space="preserve"> ..</w:t>
      </w:r>
      <w:r w:rsidRPr="00A16D37">
        <w:rPr>
          <w:rtl/>
        </w:rPr>
        <w:t>. الحديث وقال الحاكم صحيح على شرطهما ووافقه الذهبي والبيهقي في السنن الكبرى 2 / 456 ، 483 ، وابن أبي شيبة في المصنف 2 / 154 ، والدارقطنيّ في السنن 1 / 364 وابن خزيمة في صحيحه حديث رقم 1116 وأورده ابن حجر في تلخيص الحبير 1 / 188 وعزاه للترمذي وقال غريب لا يعرف إلا من حديث سعد ، وابن حبان وابن خزيمة في صحيحيهما والحاكم.</w:t>
      </w:r>
    </w:p>
    <w:p w14:paraId="0EECCC3C" w14:textId="77777777" w:rsidR="007211B6" w:rsidRPr="00A16D37" w:rsidRDefault="007211B6" w:rsidP="002F2D96">
      <w:pPr>
        <w:pStyle w:val="libFootnote"/>
        <w:rPr>
          <w:rtl/>
          <w:lang w:bidi="fa-IR"/>
        </w:rPr>
      </w:pPr>
      <w:r w:rsidRPr="00A16D37">
        <w:rPr>
          <w:rtl/>
        </w:rPr>
        <w:t>وأورده المتقي الهندي في كنز العمال حديث رقم 22040.</w:t>
      </w:r>
    </w:p>
    <w:p w14:paraId="2D63CFD2" w14:textId="77777777" w:rsidR="007211B6" w:rsidRPr="00A16D37" w:rsidRDefault="007211B6" w:rsidP="00642A75">
      <w:pPr>
        <w:pStyle w:val="libFootnote0"/>
        <w:rPr>
          <w:rtl/>
          <w:lang w:bidi="fa-IR"/>
        </w:rPr>
      </w:pPr>
      <w:r>
        <w:rPr>
          <w:rtl/>
        </w:rPr>
        <w:t>(</w:t>
      </w:r>
      <w:r w:rsidRPr="00A16D37">
        <w:rPr>
          <w:rtl/>
        </w:rPr>
        <w:t>2) أسد الغابة ت 2321 ، الاستيعاب ت 1108.</w:t>
      </w:r>
    </w:p>
    <w:p w14:paraId="692883B4"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3582 ـ سهيل بن عامر بن سعد </w:t>
      </w:r>
      <w:r w:rsidRPr="00CB243B">
        <w:rPr>
          <w:rStyle w:val="libFootnotenumChar"/>
          <w:rtl/>
        </w:rPr>
        <w:t>(1)</w:t>
      </w:r>
      <w:r w:rsidRPr="00176461">
        <w:rPr>
          <w:rStyle w:val="libBold2Char"/>
          <w:rtl/>
        </w:rPr>
        <w:t xml:space="preserve"> : </w:t>
      </w:r>
      <w:r w:rsidRPr="00A16D37">
        <w:rPr>
          <w:rtl/>
          <w:lang w:bidi="fa-IR"/>
        </w:rPr>
        <w:t>في سهل.</w:t>
      </w:r>
    </w:p>
    <w:p w14:paraId="5251771E" w14:textId="77777777" w:rsidR="007211B6" w:rsidRPr="00A16D37" w:rsidRDefault="007211B6" w:rsidP="00F329FF">
      <w:pPr>
        <w:pStyle w:val="libNormal"/>
        <w:rPr>
          <w:rtl/>
        </w:rPr>
      </w:pPr>
      <w:r w:rsidRPr="00176461">
        <w:rPr>
          <w:rStyle w:val="libBold2Char"/>
          <w:rtl/>
        </w:rPr>
        <w:t xml:space="preserve">3583 ـ سهيل بن عتيك </w:t>
      </w:r>
      <w:r w:rsidRPr="00CB243B">
        <w:rPr>
          <w:rStyle w:val="libFootnotenumChar"/>
          <w:rtl/>
        </w:rPr>
        <w:t>(2)</w:t>
      </w:r>
      <w:r w:rsidRPr="00176461">
        <w:rPr>
          <w:rStyle w:val="libBold2Char"/>
          <w:rtl/>
        </w:rPr>
        <w:t xml:space="preserve"> : </w:t>
      </w:r>
      <w:r w:rsidRPr="00A16D37">
        <w:rPr>
          <w:rtl/>
        </w:rPr>
        <w:t>ويقال ابن عبيد. تقدم في سهل.</w:t>
      </w:r>
    </w:p>
    <w:p w14:paraId="1A5394DD" w14:textId="77777777" w:rsidR="007211B6" w:rsidRPr="00A16D37" w:rsidRDefault="007211B6" w:rsidP="00F329FF">
      <w:pPr>
        <w:pStyle w:val="libNormal"/>
        <w:rPr>
          <w:rtl/>
        </w:rPr>
      </w:pPr>
      <w:r w:rsidRPr="00176461">
        <w:rPr>
          <w:rStyle w:val="libBold2Char"/>
          <w:rtl/>
        </w:rPr>
        <w:t xml:space="preserve">3584 ـ سهيل بن عديّ </w:t>
      </w:r>
      <w:r w:rsidRPr="00CB243B">
        <w:rPr>
          <w:rStyle w:val="libFootnotenumChar"/>
          <w:rtl/>
        </w:rPr>
        <w:t>(3)</w:t>
      </w:r>
      <w:r w:rsidRPr="00176461">
        <w:rPr>
          <w:rStyle w:val="libBold2Char"/>
          <w:rtl/>
        </w:rPr>
        <w:t xml:space="preserve"> : </w:t>
      </w:r>
      <w:r w:rsidRPr="00A16D37">
        <w:rPr>
          <w:rtl/>
        </w:rPr>
        <w:t>الأزديّ ، من أزد شنوءة ، حليف بن عبد الأشهل. قال أبو عمر : استشهد باليمامة. وقد تقدم ذكر أخيه سهل.</w:t>
      </w:r>
    </w:p>
    <w:p w14:paraId="1382A965" w14:textId="77777777" w:rsidR="007211B6" w:rsidRPr="00A16D37" w:rsidRDefault="007211B6" w:rsidP="00F329FF">
      <w:pPr>
        <w:pStyle w:val="libNormal"/>
        <w:rPr>
          <w:rtl/>
        </w:rPr>
      </w:pPr>
      <w:r w:rsidRPr="00176461">
        <w:rPr>
          <w:rStyle w:val="libBold2Char"/>
          <w:rtl/>
        </w:rPr>
        <w:t xml:space="preserve">3585 ـ سهيل بن عمرو </w:t>
      </w:r>
      <w:r w:rsidRPr="00CB243B">
        <w:rPr>
          <w:rStyle w:val="libFootnotenumChar"/>
          <w:rtl/>
        </w:rPr>
        <w:t>(4)</w:t>
      </w:r>
      <w:r w:rsidRPr="00176461">
        <w:rPr>
          <w:rStyle w:val="libBold2Char"/>
          <w:rtl/>
        </w:rPr>
        <w:t xml:space="preserve"> : </w:t>
      </w:r>
      <w:r w:rsidRPr="00A16D37">
        <w:rPr>
          <w:rtl/>
        </w:rPr>
        <w:t>صاحب المربد. تقدم ذكره مع أخيه سهل. وزعم ابن الكلبي أنّ هذا قتل بصفّين مع علي بن أبي طالب.</w:t>
      </w:r>
    </w:p>
    <w:p w14:paraId="16A949A2" w14:textId="77777777" w:rsidR="007211B6" w:rsidRPr="00A16D37" w:rsidRDefault="007211B6" w:rsidP="00F329FF">
      <w:pPr>
        <w:pStyle w:val="libNormal"/>
        <w:rPr>
          <w:rtl/>
        </w:rPr>
      </w:pPr>
      <w:r w:rsidRPr="00176461">
        <w:rPr>
          <w:rStyle w:val="libBold2Char"/>
          <w:rtl/>
        </w:rPr>
        <w:t xml:space="preserve">3586 ـ سهيل بن عمرو بن عبد شمس </w:t>
      </w:r>
      <w:r w:rsidRPr="00CB243B">
        <w:rPr>
          <w:rStyle w:val="libFootnotenumChar"/>
          <w:rtl/>
        </w:rPr>
        <w:t>(5)</w:t>
      </w:r>
      <w:r w:rsidRPr="00176461">
        <w:rPr>
          <w:rStyle w:val="libBold2Char"/>
          <w:rtl/>
        </w:rPr>
        <w:t xml:space="preserve"> : </w:t>
      </w:r>
      <w:r w:rsidRPr="00A16D37">
        <w:rPr>
          <w:rtl/>
        </w:rPr>
        <w:t>بن عبد ودّ بن نصر بن مالك بن حسل بن عامر بن لؤيّ القرشيّ العامريّ خطيب قريش. أبو يزيد.</w:t>
      </w:r>
    </w:p>
    <w:p w14:paraId="777A7954" w14:textId="77777777" w:rsidR="007211B6" w:rsidRPr="00A16D37" w:rsidRDefault="007211B6" w:rsidP="00F329FF">
      <w:pPr>
        <w:pStyle w:val="libNormal"/>
        <w:rPr>
          <w:rtl/>
        </w:rPr>
      </w:pPr>
      <w:r w:rsidRPr="00A16D37">
        <w:rPr>
          <w:rtl/>
        </w:rPr>
        <w:t xml:space="preserve">قال البخاريّ : سكن مكة ثم المدينة ، وذكره ابن سميع في الأولى ممّن نزل الشام ، وهو الّذي تولى أمر الصلح بالحديبية ، وكلامه ومراجعته للنبيّ </w:t>
      </w:r>
      <w:r w:rsidRPr="006853CA">
        <w:rPr>
          <w:rStyle w:val="libAlaemChar"/>
          <w:rtl/>
        </w:rPr>
        <w:t>صلى‌الله‌عليه‌وسلم</w:t>
      </w:r>
      <w:r w:rsidRPr="00A16D37">
        <w:rPr>
          <w:rtl/>
        </w:rPr>
        <w:t xml:space="preserve"> في ذلك في الصّحيحين وغيرهما. وله ذكر في حديث ابن عمر في الذين دعا النبيّ </w:t>
      </w:r>
      <w:r w:rsidRPr="006853CA">
        <w:rPr>
          <w:rStyle w:val="libAlaemChar"/>
          <w:rtl/>
        </w:rPr>
        <w:t>صلى‌الله‌عليه‌وسلم</w:t>
      </w:r>
      <w:r w:rsidRPr="00A16D37">
        <w:rPr>
          <w:rtl/>
        </w:rPr>
        <w:t xml:space="preserve"> عليهم في القنوت ، فنزلت :</w:t>
      </w:r>
      <w:r>
        <w:rPr>
          <w:rFonts w:hint="cs"/>
          <w:rtl/>
        </w:rPr>
        <w:t xml:space="preserve"> </w:t>
      </w:r>
      <w:r w:rsidRPr="006853CA">
        <w:rPr>
          <w:rStyle w:val="libAlaemChar"/>
          <w:rtl/>
        </w:rPr>
        <w:t>(</w:t>
      </w:r>
      <w:r w:rsidRPr="006853CA">
        <w:rPr>
          <w:rStyle w:val="libAieChar"/>
          <w:rtl/>
        </w:rPr>
        <w:t>لَيْسَ لَكَ مِنَ الْأَمْرِ شَيْءٌ</w:t>
      </w:r>
      <w:r w:rsidRPr="006853CA">
        <w:rPr>
          <w:rStyle w:val="libAlaemChar"/>
          <w:rtl/>
        </w:rPr>
        <w:t>)</w:t>
      </w:r>
      <w:r w:rsidRPr="00A16D37">
        <w:rPr>
          <w:rtl/>
        </w:rPr>
        <w:t xml:space="preserve"> </w:t>
      </w:r>
      <w:r>
        <w:rPr>
          <w:rtl/>
        </w:rPr>
        <w:t>[</w:t>
      </w:r>
      <w:r w:rsidRPr="00A16D37">
        <w:rPr>
          <w:rtl/>
        </w:rPr>
        <w:t>آل عمران 128</w:t>
      </w:r>
      <w:r>
        <w:rPr>
          <w:rtl/>
        </w:rPr>
        <w:t>].</w:t>
      </w:r>
      <w:r w:rsidRPr="00A16D37">
        <w:rPr>
          <w:rtl/>
        </w:rPr>
        <w:t xml:space="preserve"> زاد أحمد في روايته : فتابوا كلّهم.</w:t>
      </w:r>
    </w:p>
    <w:p w14:paraId="308D9589" w14:textId="77777777" w:rsidR="007211B6" w:rsidRPr="00A16D37" w:rsidRDefault="007211B6" w:rsidP="00F329FF">
      <w:pPr>
        <w:pStyle w:val="libNormal"/>
        <w:rPr>
          <w:rtl/>
        </w:rPr>
      </w:pPr>
      <w:r>
        <w:rPr>
          <w:rtl/>
        </w:rPr>
        <w:t>و</w:t>
      </w:r>
      <w:r w:rsidRPr="00A16D37">
        <w:rPr>
          <w:rtl/>
        </w:rPr>
        <w:t xml:space="preserve">روى حميد بن زنجويه </w:t>
      </w:r>
      <w:r w:rsidRPr="00CB243B">
        <w:rPr>
          <w:rStyle w:val="libFootnotenumChar"/>
          <w:rtl/>
        </w:rPr>
        <w:t>(6)</w:t>
      </w:r>
      <w:r w:rsidRPr="00A16D37">
        <w:rPr>
          <w:rtl/>
        </w:rPr>
        <w:t xml:space="preserve"> في كتاب «الأموال» ، من طريق ابن أبي حسين ، قال : لما فتح رسول الله </w:t>
      </w:r>
      <w:r w:rsidRPr="006853CA">
        <w:rPr>
          <w:rStyle w:val="libAlaemChar"/>
          <w:rtl/>
        </w:rPr>
        <w:t>صلى‌الله‌عليه‌وسلم</w:t>
      </w:r>
      <w:r w:rsidRPr="00A16D37">
        <w:rPr>
          <w:rtl/>
        </w:rPr>
        <w:t xml:space="preserve"> مكّة دخل البيت ثم خرج فوضع يده على عضادتي الباب ، فقال : «ما ذا تقولون</w:t>
      </w:r>
      <w:r>
        <w:rPr>
          <w:rtl/>
        </w:rPr>
        <w:t>؟</w:t>
      </w:r>
      <w:r w:rsidRPr="00A16D37">
        <w:rPr>
          <w:rtl/>
        </w:rPr>
        <w:t xml:space="preserve">» </w:t>
      </w:r>
      <w:r w:rsidRPr="00CB243B">
        <w:rPr>
          <w:rStyle w:val="libFootnotenumChar"/>
          <w:rtl/>
        </w:rPr>
        <w:t>(7)</w:t>
      </w:r>
      <w:r w:rsidRPr="00A16D37">
        <w:rPr>
          <w:rtl/>
        </w:rPr>
        <w:t xml:space="preserve"> فقال سهيل بن عمرو : نقول خيرا ، ونظنّ خيرا ، أخ كريم وابن أخ كريم ، وقد قدرت. فقال : «أقول كما قال أخي يوسف : لا تثريب عليكم اليوم»</w:t>
      </w:r>
      <w:r>
        <w:rPr>
          <w:rtl/>
        </w:rPr>
        <w:t>.</w:t>
      </w:r>
    </w:p>
    <w:p w14:paraId="42AE72B9" w14:textId="77777777" w:rsidR="007211B6" w:rsidRPr="00A16D37" w:rsidRDefault="007211B6" w:rsidP="00F329FF">
      <w:pPr>
        <w:pStyle w:val="libNormal"/>
        <w:rPr>
          <w:rtl/>
        </w:rPr>
      </w:pPr>
      <w:r w:rsidRPr="00A16D37">
        <w:rPr>
          <w:rtl/>
        </w:rPr>
        <w:t xml:space="preserve">وذكره ابن إسحاق فيمن أعطاه النبيّ </w:t>
      </w:r>
      <w:r w:rsidRPr="006853CA">
        <w:rPr>
          <w:rStyle w:val="libAlaemChar"/>
          <w:rtl/>
        </w:rPr>
        <w:t>صلى‌الله‌عليه‌وسلم</w:t>
      </w:r>
      <w:r w:rsidRPr="00A16D37">
        <w:rPr>
          <w:rtl/>
        </w:rPr>
        <w:t xml:space="preserve"> مائة من الإبل من المؤلّفة.</w:t>
      </w:r>
    </w:p>
    <w:p w14:paraId="397407C3" w14:textId="77777777" w:rsidR="007211B6" w:rsidRPr="00A16D37" w:rsidRDefault="007211B6" w:rsidP="00F329FF">
      <w:pPr>
        <w:pStyle w:val="libNormal"/>
        <w:rPr>
          <w:rtl/>
        </w:rPr>
      </w:pPr>
      <w:r w:rsidRPr="00A16D37">
        <w:rPr>
          <w:rtl/>
        </w:rPr>
        <w:t>وذكر ابن أبي حاتم ، عن عبد الله بن أحمد عن أبيه عن الشافعيّ : كان سهيل محمود الإسلام من حين أسلم.</w:t>
      </w:r>
    </w:p>
    <w:p w14:paraId="335A948A" w14:textId="77777777" w:rsidR="007211B6" w:rsidRPr="00A16D37" w:rsidRDefault="007211B6" w:rsidP="00CB243B">
      <w:pPr>
        <w:pStyle w:val="libLine"/>
        <w:rPr>
          <w:rtl/>
        </w:rPr>
      </w:pPr>
      <w:r w:rsidRPr="00A16D37">
        <w:rPr>
          <w:rtl/>
        </w:rPr>
        <w:t>__________________</w:t>
      </w:r>
    </w:p>
    <w:p w14:paraId="35013DA9" w14:textId="77777777" w:rsidR="007211B6" w:rsidRPr="00A16D37" w:rsidRDefault="007211B6" w:rsidP="00642A75">
      <w:pPr>
        <w:pStyle w:val="libFootnote0"/>
        <w:rPr>
          <w:rtl/>
          <w:lang w:bidi="fa-IR"/>
        </w:rPr>
      </w:pPr>
      <w:r>
        <w:rPr>
          <w:rtl/>
        </w:rPr>
        <w:t>(</w:t>
      </w:r>
      <w:r w:rsidRPr="00A16D37">
        <w:rPr>
          <w:rtl/>
        </w:rPr>
        <w:t>1) الجرح والتعديل 1057 ، تنقيح المقال 5413.</w:t>
      </w:r>
    </w:p>
    <w:p w14:paraId="0BA759D5" w14:textId="77777777" w:rsidR="007211B6" w:rsidRPr="00A16D37" w:rsidRDefault="007211B6" w:rsidP="00642A75">
      <w:pPr>
        <w:pStyle w:val="libFootnote0"/>
        <w:rPr>
          <w:rtl/>
          <w:lang w:bidi="fa-IR"/>
        </w:rPr>
      </w:pPr>
      <w:r>
        <w:rPr>
          <w:rtl/>
        </w:rPr>
        <w:t>(</w:t>
      </w:r>
      <w:r w:rsidRPr="00A16D37">
        <w:rPr>
          <w:rtl/>
        </w:rPr>
        <w:t>2) أسد الغابة ت 2323.</w:t>
      </w:r>
    </w:p>
    <w:p w14:paraId="2E2E0743" w14:textId="77777777" w:rsidR="007211B6" w:rsidRPr="00A16D37" w:rsidRDefault="007211B6" w:rsidP="00642A75">
      <w:pPr>
        <w:pStyle w:val="libFootnote0"/>
        <w:rPr>
          <w:rtl/>
          <w:lang w:bidi="fa-IR"/>
        </w:rPr>
      </w:pPr>
      <w:r>
        <w:rPr>
          <w:rtl/>
        </w:rPr>
        <w:t>(</w:t>
      </w:r>
      <w:r w:rsidRPr="00A16D37">
        <w:rPr>
          <w:rtl/>
        </w:rPr>
        <w:t>3) أسد الغابة ت 2324 ، الاستيعاب ت 1109.</w:t>
      </w:r>
    </w:p>
    <w:p w14:paraId="36D968BC" w14:textId="77777777" w:rsidR="007211B6" w:rsidRPr="00A16D37" w:rsidRDefault="007211B6" w:rsidP="00642A75">
      <w:pPr>
        <w:pStyle w:val="libFootnote0"/>
        <w:rPr>
          <w:rtl/>
          <w:lang w:bidi="fa-IR"/>
        </w:rPr>
      </w:pPr>
      <w:r>
        <w:rPr>
          <w:rtl/>
        </w:rPr>
        <w:t>(</w:t>
      </w:r>
      <w:r w:rsidRPr="00A16D37">
        <w:rPr>
          <w:rtl/>
        </w:rPr>
        <w:t>4) أسد الغابة ت 2325 ، الاستيعاب ت 1110.</w:t>
      </w:r>
    </w:p>
    <w:p w14:paraId="4D93D481" w14:textId="77777777" w:rsidR="007211B6" w:rsidRPr="00A16D37" w:rsidRDefault="007211B6" w:rsidP="00642A75">
      <w:pPr>
        <w:pStyle w:val="libFootnote0"/>
        <w:rPr>
          <w:rtl/>
          <w:lang w:bidi="fa-IR"/>
        </w:rPr>
      </w:pPr>
      <w:r>
        <w:rPr>
          <w:rtl/>
        </w:rPr>
        <w:t>(</w:t>
      </w:r>
      <w:r w:rsidRPr="00A16D37">
        <w:rPr>
          <w:rtl/>
        </w:rPr>
        <w:t>5) أسد الغابة ت 2326 ، الاستيعاب ت 1111 ، طبقات ابن سعد 7 / 2 / 126</w:t>
      </w:r>
      <w:r>
        <w:rPr>
          <w:rtl/>
        </w:rPr>
        <w:t xml:space="preserve"> ـ </w:t>
      </w:r>
      <w:r w:rsidRPr="00A16D37">
        <w:rPr>
          <w:rtl/>
        </w:rPr>
        <w:t>نسب قريش 417 ، 419 ، طبقات خليفة 26</w:t>
      </w:r>
      <w:r>
        <w:rPr>
          <w:rtl/>
        </w:rPr>
        <w:t xml:space="preserve"> ـ </w:t>
      </w:r>
      <w:r w:rsidRPr="00A16D37">
        <w:rPr>
          <w:rtl/>
        </w:rPr>
        <w:t>300 ، تاريخ خليفة 82 ، 90 ، التاريخ الكبير 4 / 103 ، 104 ، والمعارف 284 ، الجرح والتعديل 4 / 245 ، مشاهير علماء الأمصار ت 180 ، تهذيب الأسماء واللغات 1</w:t>
      </w:r>
      <w:r>
        <w:rPr>
          <w:rtl/>
        </w:rPr>
        <w:t xml:space="preserve"> ـ </w:t>
      </w:r>
      <w:r w:rsidRPr="00A16D37">
        <w:rPr>
          <w:rtl/>
        </w:rPr>
        <w:t>239 ، تاريخ الإسلام 2 / 26 ، العقد الثمين 4 / 624 ، 631 ، شذرات الذهب 1 / 30.</w:t>
      </w:r>
    </w:p>
    <w:p w14:paraId="3B4C3B65"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الجونة.</w:t>
      </w:r>
    </w:p>
    <w:p w14:paraId="768F660F" w14:textId="77777777" w:rsidR="007211B6" w:rsidRDefault="007211B6" w:rsidP="00642A75">
      <w:pPr>
        <w:pStyle w:val="libFootnote0"/>
        <w:rPr>
          <w:rtl/>
        </w:rPr>
      </w:pPr>
      <w:r>
        <w:rPr>
          <w:rtl/>
        </w:rPr>
        <w:t>(</w:t>
      </w:r>
      <w:r w:rsidRPr="00A16D37">
        <w:rPr>
          <w:rtl/>
        </w:rPr>
        <w:t>7) أخرجه البيهقي في دلائل النبوة 5 / 58 عن أبي هريرة بلفظه وأورده السيوطي في الدر المنثور 4 / 34.</w:t>
      </w:r>
    </w:p>
    <w:p w14:paraId="764B3B84" w14:textId="77777777" w:rsidR="007211B6" w:rsidRPr="00A16D37" w:rsidRDefault="007211B6" w:rsidP="007211B6">
      <w:pPr>
        <w:rPr>
          <w:rtl/>
          <w:lang w:bidi="fa-IR"/>
        </w:rPr>
      </w:pPr>
      <w:r>
        <w:rPr>
          <w:rFonts w:hint="cs"/>
          <w:rtl/>
          <w:lang w:bidi="fa-IR"/>
        </w:rPr>
        <w:t>الإصابة/ج3/م12</w:t>
      </w:r>
    </w:p>
    <w:p w14:paraId="3F3730B6" w14:textId="77777777" w:rsidR="007211B6" w:rsidRPr="00A16D37" w:rsidRDefault="007211B6" w:rsidP="00F329FF">
      <w:pPr>
        <w:pStyle w:val="libNormal"/>
        <w:rPr>
          <w:rtl/>
        </w:rPr>
      </w:pPr>
      <w:r>
        <w:rPr>
          <w:rtl/>
        </w:rPr>
        <w:br w:type="page"/>
      </w:r>
      <w:r>
        <w:rPr>
          <w:rtl/>
        </w:rPr>
        <w:lastRenderedPageBreak/>
        <w:t>و</w:t>
      </w:r>
      <w:r w:rsidRPr="00A16D37">
        <w:rPr>
          <w:rtl/>
        </w:rPr>
        <w:t xml:space="preserve">روى البيهقيّ في «الدّلائل» ، من طريق الحسن بن محمد بن الحنفية ، قال : قال عمر للنّبيّ </w:t>
      </w:r>
      <w:r w:rsidRPr="006853CA">
        <w:rPr>
          <w:rStyle w:val="libAlaemChar"/>
          <w:rtl/>
        </w:rPr>
        <w:t>صلى‌الله‌عليه‌وسلم</w:t>
      </w:r>
      <w:r w:rsidRPr="00A16D37">
        <w:rPr>
          <w:rtl/>
        </w:rPr>
        <w:t xml:space="preserve"> : دعني أنزع ثنيّتي سهيل ، فلا يقوم علينا خطيبا ، فقال : «دعها ، فلعلّها أن تسرّك يوما»</w:t>
      </w:r>
      <w:r>
        <w:rPr>
          <w:rtl/>
        </w:rPr>
        <w:t>.</w:t>
      </w:r>
    </w:p>
    <w:p w14:paraId="43549666" w14:textId="77777777" w:rsidR="007211B6" w:rsidRPr="00A16D37" w:rsidRDefault="007211B6" w:rsidP="00F329FF">
      <w:pPr>
        <w:pStyle w:val="libNormal"/>
        <w:rPr>
          <w:rtl/>
        </w:rPr>
      </w:pPr>
      <w:r w:rsidRPr="00A16D37">
        <w:rPr>
          <w:rtl/>
        </w:rPr>
        <w:t xml:space="preserve">فلما مات النّبيّ </w:t>
      </w:r>
      <w:r w:rsidRPr="006853CA">
        <w:rPr>
          <w:rStyle w:val="libAlaemChar"/>
          <w:rtl/>
        </w:rPr>
        <w:t>صلى‌الله‌عليه‌وسلم</w:t>
      </w:r>
      <w:r w:rsidRPr="00A16D37">
        <w:rPr>
          <w:rtl/>
        </w:rPr>
        <w:t xml:space="preserve"> قام سهيل بن عمرو ، فقال لهم : من كان يعبد محمدا فإنّ محمدا قد مات ، ومن كان يعبد الله فإنّ الله حيّ لا يموت.</w:t>
      </w:r>
    </w:p>
    <w:p w14:paraId="1F1AB08E" w14:textId="77777777" w:rsidR="007211B6" w:rsidRPr="00A16D37" w:rsidRDefault="007211B6" w:rsidP="00F329FF">
      <w:pPr>
        <w:pStyle w:val="libNormal"/>
        <w:rPr>
          <w:rtl/>
        </w:rPr>
      </w:pPr>
      <w:r w:rsidRPr="00A16D37">
        <w:rPr>
          <w:rtl/>
        </w:rPr>
        <w:t>وروى أوله يونس بن بكير في مغازي ابن إسحاق عنه عن محمد بن عمرو بن عطاء ، وهو في المحامليات موصول ، من طريق سعيد بن أبي هند ، عن عمرة ، عن عائشة</w:t>
      </w:r>
      <w:r>
        <w:rPr>
          <w:rtl/>
        </w:rPr>
        <w:t xml:space="preserve"> ..</w:t>
      </w:r>
      <w:r w:rsidRPr="00A16D37">
        <w:rPr>
          <w:rtl/>
        </w:rPr>
        <w:t>.</w:t>
      </w:r>
    </w:p>
    <w:p w14:paraId="5DF407D5" w14:textId="77777777" w:rsidR="007211B6" w:rsidRPr="00A16D37" w:rsidRDefault="007211B6" w:rsidP="00F329FF">
      <w:pPr>
        <w:pStyle w:val="libNormal"/>
        <w:rPr>
          <w:rtl/>
        </w:rPr>
      </w:pPr>
      <w:r w:rsidRPr="00A16D37">
        <w:rPr>
          <w:rtl/>
        </w:rPr>
        <w:t>وذكر ابن خالويه أنّ السرّ في قوله : أنزع ثنيتيه أنه كان أعلم ، والأعلم إذا نزعت ثنيتاه لم يستطع الكلام.</w:t>
      </w:r>
    </w:p>
    <w:p w14:paraId="75DD64D2" w14:textId="77777777" w:rsidR="007211B6" w:rsidRPr="00A16D37" w:rsidRDefault="007211B6" w:rsidP="00F329FF">
      <w:pPr>
        <w:pStyle w:val="libNormal"/>
        <w:rPr>
          <w:rtl/>
        </w:rPr>
      </w:pPr>
      <w:r w:rsidRPr="00A16D37">
        <w:rPr>
          <w:rtl/>
        </w:rPr>
        <w:t>وذكر الواقديّ من طريق مصعب بن عبد الله ، عن مولى لسهيل ، عن سهيل</w:t>
      </w:r>
      <w:r>
        <w:rPr>
          <w:rtl/>
        </w:rPr>
        <w:t xml:space="preserve"> ـ </w:t>
      </w:r>
      <w:r w:rsidRPr="00A16D37">
        <w:rPr>
          <w:rtl/>
        </w:rPr>
        <w:t>أنه سمعه يقول : لقد رأيت يوم بدر رجالا بيضا على خيل بلق بين السّماء ، والأرض معلمين ، يقاتلون ويأسرون.</w:t>
      </w:r>
    </w:p>
    <w:p w14:paraId="4971C273" w14:textId="77777777" w:rsidR="007211B6" w:rsidRPr="00A16D37" w:rsidRDefault="007211B6" w:rsidP="00F329FF">
      <w:pPr>
        <w:pStyle w:val="libNormal"/>
        <w:rPr>
          <w:rtl/>
        </w:rPr>
      </w:pPr>
      <w:r w:rsidRPr="00A16D37">
        <w:rPr>
          <w:rtl/>
        </w:rPr>
        <w:t xml:space="preserve">وروى أبو قرّة ، من طريق ابن أبي النبيّ </w:t>
      </w:r>
      <w:r w:rsidRPr="006853CA">
        <w:rPr>
          <w:rStyle w:val="libAlaemChar"/>
          <w:rtl/>
        </w:rPr>
        <w:t>صلى‌الله‌عليه‌وسلم</w:t>
      </w:r>
      <w:r w:rsidRPr="00A16D37">
        <w:rPr>
          <w:rtl/>
        </w:rPr>
        <w:t xml:space="preserve"> استهداه من ماء زمزم.</w:t>
      </w:r>
    </w:p>
    <w:p w14:paraId="2C3DA0DA" w14:textId="77777777" w:rsidR="007211B6" w:rsidRPr="00A16D37" w:rsidRDefault="007211B6" w:rsidP="00F329FF">
      <w:pPr>
        <w:pStyle w:val="libNormal"/>
        <w:rPr>
          <w:rtl/>
        </w:rPr>
      </w:pPr>
      <w:r w:rsidRPr="00A16D37">
        <w:rPr>
          <w:rtl/>
        </w:rPr>
        <w:t>وروى البخاريّ في تاريخه ، والباوردي من طريق حميد عن الحسن ، قال : كان المهاجرون والأنصار بباب عمر ، فجعل يأذن لهم على قدر منازلهم ، وثم جماعة من الطّلقاء ، فنظر بعضهم إلى بعض ، فقال لهم سهيل بن عمرو : على أنفسكم فاغضبوا ، دعي القوم ودعيتم فأسرعوا وأبطأتم ، فكيف بكم إذا دعيتم إلى أبواب الجنة</w:t>
      </w:r>
      <w:r>
        <w:rPr>
          <w:rtl/>
        </w:rPr>
        <w:t>؟</w:t>
      </w:r>
      <w:r w:rsidRPr="00A16D37">
        <w:rPr>
          <w:rtl/>
        </w:rPr>
        <w:t xml:space="preserve"> ثم خرج إلى الجهاد</w:t>
      </w:r>
      <w:r>
        <w:rPr>
          <w:rtl/>
        </w:rPr>
        <w:t xml:space="preserve"> ..</w:t>
      </w:r>
    </w:p>
    <w:p w14:paraId="53509453" w14:textId="77777777" w:rsidR="007211B6" w:rsidRPr="00A16D37" w:rsidRDefault="007211B6" w:rsidP="00F329FF">
      <w:pPr>
        <w:pStyle w:val="libNormal"/>
        <w:rPr>
          <w:rtl/>
        </w:rPr>
      </w:pPr>
      <w:r w:rsidRPr="00A16D37">
        <w:rPr>
          <w:rtl/>
        </w:rPr>
        <w:t>وأخرجه ابن المبارك في الجهاد أتمّ منه.</w:t>
      </w:r>
    </w:p>
    <w:p w14:paraId="555718C8" w14:textId="77777777" w:rsidR="007211B6" w:rsidRPr="00A16D37" w:rsidRDefault="007211B6" w:rsidP="00F329FF">
      <w:pPr>
        <w:pStyle w:val="libNormal"/>
        <w:rPr>
          <w:rtl/>
        </w:rPr>
      </w:pPr>
      <w:r w:rsidRPr="00A16D37">
        <w:rPr>
          <w:rtl/>
        </w:rPr>
        <w:t>وروى ابن شاهين ، من طريق ثابت البناني ، قال : قال سهيل بن عمرو : والله لا أدع موقفا وقفته مع المشركين إلّا وقفت مع المسلمين مثله ، ولا نفقة أنفقتها مع المشركين إلا أنفقت على المسلمين مثلها ، لعل أمري أن يتلو بعضه بعضا.</w:t>
      </w:r>
    </w:p>
    <w:p w14:paraId="095E8853" w14:textId="77777777" w:rsidR="007211B6" w:rsidRPr="00A16D37" w:rsidRDefault="007211B6" w:rsidP="00F329FF">
      <w:pPr>
        <w:pStyle w:val="libNormal"/>
        <w:rPr>
          <w:rtl/>
        </w:rPr>
      </w:pPr>
      <w:r w:rsidRPr="00A16D37">
        <w:rPr>
          <w:rtl/>
        </w:rPr>
        <w:t>وقال ابن أبي خيثمة : مات سهيل بالطاعون سنة ثمان عشرة ، ويقال قتل باليرموك.</w:t>
      </w:r>
      <w:r>
        <w:rPr>
          <w:rFonts w:hint="cs"/>
          <w:rtl/>
        </w:rPr>
        <w:t xml:space="preserve"> </w:t>
      </w:r>
      <w:r w:rsidRPr="00A16D37">
        <w:rPr>
          <w:rtl/>
        </w:rPr>
        <w:t xml:space="preserve">وقال خليفة : بمرج الصّفر. والأول أكثر ، وأنه مات بالطّاعون ، </w:t>
      </w:r>
      <w:r>
        <w:rPr>
          <w:rtl/>
        </w:rPr>
        <w:t>و</w:t>
      </w:r>
      <w:r w:rsidRPr="00A16D37">
        <w:rPr>
          <w:rtl/>
        </w:rPr>
        <w:t xml:space="preserve">أخرجه ابن سعد بإسناد له إلى أبي سعد بن أبي فضالة. وكانت له صحبة ، قال : اصطحبت أنا وسهيل بن عمرو إلى الشام فسمعته يقول : سمعت رسول الله </w:t>
      </w:r>
      <w:r w:rsidRPr="006853CA">
        <w:rPr>
          <w:rStyle w:val="libAlaemChar"/>
          <w:rtl/>
        </w:rPr>
        <w:t>صلى‌الله‌عليه‌وسلم</w:t>
      </w:r>
      <w:r w:rsidRPr="00A16D37">
        <w:rPr>
          <w:rtl/>
        </w:rPr>
        <w:t xml:space="preserve"> يقول : «مقام أحدكم في سبيل الله ساعة من عمره خير من عمله عمره في أهله»</w:t>
      </w:r>
      <w:r>
        <w:rPr>
          <w:rtl/>
        </w:rPr>
        <w:t>.</w:t>
      </w:r>
      <w:r w:rsidRPr="00A16D37">
        <w:rPr>
          <w:rtl/>
        </w:rPr>
        <w:t xml:space="preserve"> قال سهيل : فإنما أرابط حتى أموت ، ولا أرجع إلى مكّة ، قال : فلم يزل مقيما بالشّام حتى مات في طاعون عمواس.</w:t>
      </w:r>
    </w:p>
    <w:p w14:paraId="0AA09F90"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3587 ز ـ سهيل بن عمرو الجمحيّ : </w:t>
      </w:r>
      <w:r w:rsidRPr="00A16D37">
        <w:rPr>
          <w:rtl/>
        </w:rPr>
        <w:t>معدود في المؤلّفة ، ووقع الخبر بذلك في ترجمة عبد الرحمن بن يربوع.</w:t>
      </w:r>
    </w:p>
    <w:p w14:paraId="4F160EC2" w14:textId="77777777" w:rsidR="007211B6" w:rsidRPr="00A16D37" w:rsidRDefault="007211B6" w:rsidP="00F329FF">
      <w:pPr>
        <w:pStyle w:val="libNormal"/>
        <w:rPr>
          <w:rtl/>
        </w:rPr>
      </w:pPr>
      <w:r w:rsidRPr="00176461">
        <w:rPr>
          <w:rStyle w:val="libBold2Char"/>
          <w:rtl/>
        </w:rPr>
        <w:t xml:space="preserve">3588 ـ سهيل بن قيس </w:t>
      </w:r>
      <w:r w:rsidRPr="00CB243B">
        <w:rPr>
          <w:rStyle w:val="libFootnotenumChar"/>
          <w:rtl/>
        </w:rPr>
        <w:t>(1)</w:t>
      </w:r>
      <w:r w:rsidRPr="00176461">
        <w:rPr>
          <w:rStyle w:val="libBold2Char"/>
          <w:rtl/>
        </w:rPr>
        <w:t xml:space="preserve"> : </w:t>
      </w:r>
      <w:r w:rsidRPr="00A16D37">
        <w:rPr>
          <w:rtl/>
        </w:rPr>
        <w:t xml:space="preserve">بن أبي كعب الأنصاريّ ابن عم كعب : ذكر ابن الكلبي أنه شهد بدرا. وقد تقدّم ذكر سهل ، فما أدري </w:t>
      </w:r>
      <w:r>
        <w:rPr>
          <w:rtl/>
        </w:rPr>
        <w:t>أ</w:t>
      </w:r>
      <w:r w:rsidRPr="00A16D37">
        <w:rPr>
          <w:rtl/>
        </w:rPr>
        <w:t>هما واحد أم اثنان</w:t>
      </w:r>
      <w:r>
        <w:rPr>
          <w:rtl/>
        </w:rPr>
        <w:t>؟.</w:t>
      </w:r>
    </w:p>
    <w:p w14:paraId="1C411234" w14:textId="77777777" w:rsidR="007211B6" w:rsidRPr="00A16D37" w:rsidRDefault="007211B6" w:rsidP="00F329FF">
      <w:pPr>
        <w:pStyle w:val="libNormal"/>
        <w:rPr>
          <w:rtl/>
        </w:rPr>
      </w:pPr>
      <w:r w:rsidRPr="00176461">
        <w:rPr>
          <w:rStyle w:val="libBold2Char"/>
          <w:rtl/>
        </w:rPr>
        <w:t xml:space="preserve">3589 ز ـ سهيل الثّقفيّ : </w:t>
      </w:r>
      <w:r w:rsidRPr="00A16D37">
        <w:rPr>
          <w:rtl/>
        </w:rPr>
        <w:t>ويقال عمرو بن سفيان</w:t>
      </w:r>
      <w:r>
        <w:rPr>
          <w:rtl/>
        </w:rPr>
        <w:t xml:space="preserve"> ـ </w:t>
      </w:r>
      <w:r w:rsidRPr="00A16D37">
        <w:rPr>
          <w:rtl/>
        </w:rPr>
        <w:t>تقدم في ترجمة الحارث بن بدل في القسم الرّابع من الحاء المهملة.</w:t>
      </w:r>
    </w:p>
    <w:p w14:paraId="076413AF" w14:textId="77777777" w:rsidR="007211B6" w:rsidRPr="00BC68F0" w:rsidRDefault="007211B6" w:rsidP="00A014EA">
      <w:pPr>
        <w:pStyle w:val="libCenterBold1"/>
        <w:rPr>
          <w:rtl/>
        </w:rPr>
      </w:pPr>
      <w:r w:rsidRPr="00BC68F0">
        <w:rPr>
          <w:rtl/>
        </w:rPr>
        <w:t>السين بعدها الواو</w:t>
      </w:r>
    </w:p>
    <w:p w14:paraId="2553DC4B" w14:textId="77777777" w:rsidR="007211B6" w:rsidRPr="00A16D37" w:rsidRDefault="007211B6" w:rsidP="00F329FF">
      <w:pPr>
        <w:pStyle w:val="libNormal"/>
        <w:rPr>
          <w:rtl/>
        </w:rPr>
      </w:pPr>
      <w:r w:rsidRPr="00176461">
        <w:rPr>
          <w:rStyle w:val="libBold2Char"/>
          <w:rtl/>
        </w:rPr>
        <w:t xml:space="preserve">3590 ـ سواء بن الحارث المحاربي </w:t>
      </w:r>
      <w:r w:rsidRPr="00CB243B">
        <w:rPr>
          <w:rStyle w:val="libFootnotenumChar"/>
          <w:rtl/>
        </w:rPr>
        <w:t>(2)</w:t>
      </w:r>
      <w:r w:rsidRPr="00176461">
        <w:rPr>
          <w:rStyle w:val="libBold2Char"/>
          <w:rtl/>
        </w:rPr>
        <w:t xml:space="preserve"> : </w:t>
      </w:r>
      <w:r w:rsidRPr="00A16D37">
        <w:rPr>
          <w:rtl/>
        </w:rPr>
        <w:t>ذكر ابن سعد عن أبي وجزة السّعديّ ، قال :</w:t>
      </w:r>
      <w:r>
        <w:rPr>
          <w:rFonts w:hint="cs"/>
          <w:rtl/>
        </w:rPr>
        <w:t xml:space="preserve"> </w:t>
      </w:r>
      <w:r w:rsidRPr="00A16D37">
        <w:rPr>
          <w:rtl/>
        </w:rPr>
        <w:t>قدم وفد محارب سنة عشر</w:t>
      </w:r>
      <w:r>
        <w:rPr>
          <w:rtl/>
        </w:rPr>
        <w:t xml:space="preserve"> ـ </w:t>
      </w:r>
      <w:r w:rsidRPr="00A16D37">
        <w:rPr>
          <w:rtl/>
        </w:rPr>
        <w:t xml:space="preserve">عشرة أنفس ، فيهم سواء بن الحارث وابنه خزيمة بن سواء ، فأسلموا ، وأجازهم النبيّ </w:t>
      </w:r>
      <w:r w:rsidRPr="006853CA">
        <w:rPr>
          <w:rStyle w:val="libAlaemChar"/>
          <w:rtl/>
        </w:rPr>
        <w:t>صلى‌الله‌عليه‌وسلم</w:t>
      </w:r>
      <w:r w:rsidRPr="00A16D37">
        <w:rPr>
          <w:rtl/>
        </w:rPr>
        <w:t xml:space="preserve"> كما يجيز الوفد.</w:t>
      </w:r>
    </w:p>
    <w:p w14:paraId="1D36FA2C" w14:textId="77777777" w:rsidR="007211B6" w:rsidRPr="00A16D37" w:rsidRDefault="007211B6" w:rsidP="00F329FF">
      <w:pPr>
        <w:pStyle w:val="libNormal"/>
        <w:rPr>
          <w:rtl/>
        </w:rPr>
      </w:pPr>
      <w:r>
        <w:rPr>
          <w:rtl/>
        </w:rPr>
        <w:t>و</w:t>
      </w:r>
      <w:r w:rsidRPr="00A16D37">
        <w:rPr>
          <w:rtl/>
        </w:rPr>
        <w:t xml:space="preserve">روى الطّبرانيّ ، وابن شاهين ، من طرق عن زيد بن الحباب ، عن محمد بن زرارة بن خزيمة بن ثابت ، حدثني عمارة بن خزيمة عن أبيه أنّ النبيّ </w:t>
      </w:r>
      <w:r w:rsidRPr="006853CA">
        <w:rPr>
          <w:rStyle w:val="libAlaemChar"/>
          <w:rtl/>
        </w:rPr>
        <w:t>صلى‌الله‌عليه‌وسلم</w:t>
      </w:r>
      <w:r w:rsidRPr="00A16D37">
        <w:rPr>
          <w:rtl/>
        </w:rPr>
        <w:t xml:space="preserve"> اشترى فرسا من سواء بن الحارث فجحده ، فشهد له خزيمة بن ثابت ، فقال : «بم تشهد ولم تك حاضرا» ، قال :</w:t>
      </w:r>
      <w:r>
        <w:rPr>
          <w:rFonts w:hint="cs"/>
          <w:rtl/>
        </w:rPr>
        <w:t xml:space="preserve"> </w:t>
      </w:r>
      <w:r w:rsidRPr="00A16D37">
        <w:rPr>
          <w:rtl/>
        </w:rPr>
        <w:t>بصدقك وأنك لا تقول إلا حقّا. فقال : «من شهد له خزيمة أو عليه فحسبه»</w:t>
      </w:r>
      <w:r>
        <w:rPr>
          <w:rtl/>
        </w:rPr>
        <w:t>.</w:t>
      </w:r>
    </w:p>
    <w:p w14:paraId="6128240D" w14:textId="77777777" w:rsidR="007211B6" w:rsidRPr="00A16D37" w:rsidRDefault="007211B6" w:rsidP="00F329FF">
      <w:pPr>
        <w:pStyle w:val="libNormal"/>
        <w:rPr>
          <w:rtl/>
        </w:rPr>
      </w:pPr>
      <w:r w:rsidRPr="00A16D37">
        <w:rPr>
          <w:rtl/>
        </w:rPr>
        <w:t xml:space="preserve">وأخرجه ابن شاهين فقال : عن سواء بن قيس ، وأظنه وهما ، فقد روى ابن شاهين أيضا وابن مندة من وجه آخر عن زيد بن الحباب ، عن محمد بن زرارة ، عن المطّلب بن عبد الله ، قال : قلت لبني الحارث بن سواء : أبو كما الّذي جحد بيعة رسول الله </w:t>
      </w:r>
      <w:r w:rsidRPr="006853CA">
        <w:rPr>
          <w:rStyle w:val="libAlaemChar"/>
          <w:rtl/>
        </w:rPr>
        <w:t>صلى‌الله‌عليه‌وسلم</w:t>
      </w:r>
      <w:r>
        <w:rPr>
          <w:rtl/>
        </w:rPr>
        <w:t>؟</w:t>
      </w:r>
      <w:r w:rsidRPr="00A16D37">
        <w:rPr>
          <w:rtl/>
        </w:rPr>
        <w:t xml:space="preserve"> فقالوا : لا تقل ذلك ، فلقد أعطاه بكرة ، وقال له : إن الله سيبارك لك فيها ، فما أصبحنا نسوق سارحا ولا نازحا إلّا منها. وأصل القصّة أخرجها مطوّلة أبو داود والنّسائي ، ووقع لنا بعلوّ في جزء محمد بن يحيى الذهليّ ، من طريق الزّهري : حدّثني عمارة بن خزيمة الأنصاريّ ، عن عمّه ، وكان من أصحاب النبيّ </w:t>
      </w:r>
      <w:r w:rsidRPr="006853CA">
        <w:rPr>
          <w:rStyle w:val="libAlaemChar"/>
          <w:rtl/>
        </w:rPr>
        <w:t>صلى‌الله‌عليه‌وسلم</w:t>
      </w:r>
      <w:r w:rsidRPr="00A16D37">
        <w:rPr>
          <w:rtl/>
        </w:rPr>
        <w:t xml:space="preserve"> ، ابتاع فرسا من أعرابي فاستتبعه النبيّ </w:t>
      </w:r>
      <w:r w:rsidRPr="006853CA">
        <w:rPr>
          <w:rStyle w:val="libAlaemChar"/>
          <w:rtl/>
        </w:rPr>
        <w:t>صلى‌الله‌عليه‌وسلم</w:t>
      </w:r>
      <w:r w:rsidRPr="00A16D37">
        <w:rPr>
          <w:rtl/>
        </w:rPr>
        <w:t xml:space="preserve"> ليقضيه ثمن فرسه ، فأسرع النبيّ </w:t>
      </w:r>
      <w:r w:rsidRPr="006853CA">
        <w:rPr>
          <w:rStyle w:val="libAlaemChar"/>
          <w:rtl/>
        </w:rPr>
        <w:t>صلى‌الله‌عليه‌وسلم</w:t>
      </w:r>
      <w:r w:rsidRPr="00A16D37">
        <w:rPr>
          <w:rtl/>
        </w:rPr>
        <w:t xml:space="preserve"> المشي ، فطفق رجال يعرضون للأعرابي فيساومونه بالفرس</w:t>
      </w:r>
      <w:r>
        <w:rPr>
          <w:rtl/>
        </w:rPr>
        <w:t xml:space="preserve"> ..</w:t>
      </w:r>
      <w:r w:rsidRPr="00A16D37">
        <w:rPr>
          <w:rtl/>
        </w:rPr>
        <w:t>.</w:t>
      </w:r>
      <w:r>
        <w:rPr>
          <w:rFonts w:hint="cs"/>
          <w:rtl/>
        </w:rPr>
        <w:t xml:space="preserve"> </w:t>
      </w:r>
      <w:r w:rsidRPr="00A16D37">
        <w:rPr>
          <w:rtl/>
        </w:rPr>
        <w:t>فذكر الحديث والقصّة. وفيه : فطفق الأعرابيّ يقول : هلم شهيدا يشهد أنّي قد بعتك ، فمن جاء من المسلمين قال للأعرابي : ويلك ،</w:t>
      </w:r>
      <w:r>
        <w:rPr>
          <w:rFonts w:hint="cs"/>
          <w:rtl/>
        </w:rPr>
        <w:t xml:space="preserve"> </w:t>
      </w:r>
      <w:r w:rsidRPr="00A16D37">
        <w:rPr>
          <w:rtl/>
        </w:rPr>
        <w:t xml:space="preserve">إنّ النبيّ </w:t>
      </w:r>
      <w:r w:rsidRPr="006853CA">
        <w:rPr>
          <w:rStyle w:val="libAlaemChar"/>
          <w:rtl/>
        </w:rPr>
        <w:t>صلى‌الله‌عليه‌وسلم</w:t>
      </w:r>
      <w:r w:rsidRPr="00A16D37">
        <w:rPr>
          <w:rtl/>
        </w:rPr>
        <w:t xml:space="preserve"> لم يكن ليقول إلا حقا ، حتى جاء خزيمة بن ثابت ، فاستمع مراجعة النبيّ </w:t>
      </w:r>
      <w:r w:rsidRPr="006853CA">
        <w:rPr>
          <w:rStyle w:val="libAlaemChar"/>
          <w:rtl/>
        </w:rPr>
        <w:t>صلى‌الله‌عليه‌وسلم</w:t>
      </w:r>
      <w:r w:rsidRPr="00A16D37">
        <w:rPr>
          <w:rtl/>
        </w:rPr>
        <w:t xml:space="preserve"> والأعرابيّ ، فقال له خزيمة : أنا أشهد أنك قد</w:t>
      </w:r>
    </w:p>
    <w:p w14:paraId="5BFBFE28" w14:textId="77777777" w:rsidR="007211B6" w:rsidRPr="00A16D37" w:rsidRDefault="007211B6" w:rsidP="00CB243B">
      <w:pPr>
        <w:pStyle w:val="libLine"/>
        <w:rPr>
          <w:rtl/>
        </w:rPr>
      </w:pPr>
      <w:r w:rsidRPr="00A16D37">
        <w:rPr>
          <w:rtl/>
        </w:rPr>
        <w:t>__________________</w:t>
      </w:r>
    </w:p>
    <w:p w14:paraId="6D5232E6" w14:textId="77777777" w:rsidR="007211B6" w:rsidRPr="00A16D37" w:rsidRDefault="007211B6" w:rsidP="00642A75">
      <w:pPr>
        <w:pStyle w:val="libFootnote0"/>
        <w:rPr>
          <w:rtl/>
          <w:lang w:bidi="fa-IR"/>
        </w:rPr>
      </w:pPr>
      <w:r>
        <w:rPr>
          <w:rtl/>
        </w:rPr>
        <w:t>(</w:t>
      </w:r>
      <w:r w:rsidRPr="00A16D37">
        <w:rPr>
          <w:rtl/>
        </w:rPr>
        <w:t>1) أسد الغابة ت 2327.</w:t>
      </w:r>
    </w:p>
    <w:p w14:paraId="057790C1" w14:textId="77777777" w:rsidR="007211B6" w:rsidRPr="00A16D37" w:rsidRDefault="007211B6" w:rsidP="00642A75">
      <w:pPr>
        <w:pStyle w:val="libFootnote0"/>
        <w:rPr>
          <w:rtl/>
          <w:lang w:bidi="fa-IR"/>
        </w:rPr>
      </w:pPr>
      <w:r>
        <w:rPr>
          <w:rtl/>
        </w:rPr>
        <w:t>(</w:t>
      </w:r>
      <w:r w:rsidRPr="00A16D37">
        <w:rPr>
          <w:rtl/>
        </w:rPr>
        <w:t>2) أسد الغابة ت 48212</w:t>
      </w:r>
      <w:r>
        <w:rPr>
          <w:rtl/>
        </w:rPr>
        <w:t xml:space="preserve"> ـ </w:t>
      </w:r>
      <w:r w:rsidRPr="00A16D37">
        <w:rPr>
          <w:rtl/>
        </w:rPr>
        <w:t>الثقات 3 / 182</w:t>
      </w:r>
      <w:r>
        <w:rPr>
          <w:rtl/>
        </w:rPr>
        <w:t xml:space="preserve"> ـ </w:t>
      </w:r>
      <w:r w:rsidRPr="00A16D37">
        <w:rPr>
          <w:rtl/>
        </w:rPr>
        <w:t>تجريد أسماء الصحابة 1 / 247 أسد الغابة ت 2328.</w:t>
      </w:r>
    </w:p>
    <w:p w14:paraId="56F8DE81" w14:textId="77777777" w:rsidR="007211B6" w:rsidRPr="00A16D37" w:rsidRDefault="007211B6" w:rsidP="00CE58FD">
      <w:pPr>
        <w:pStyle w:val="libNormal0"/>
        <w:rPr>
          <w:rtl/>
        </w:rPr>
      </w:pPr>
      <w:r>
        <w:rPr>
          <w:rtl/>
        </w:rPr>
        <w:br w:type="page"/>
      </w:r>
      <w:r w:rsidRPr="00A16D37">
        <w:rPr>
          <w:rtl/>
        </w:rPr>
        <w:lastRenderedPageBreak/>
        <w:t xml:space="preserve">بايعته. فأقبل النبيّ </w:t>
      </w:r>
      <w:r w:rsidRPr="006853CA">
        <w:rPr>
          <w:rStyle w:val="libAlaemChar"/>
          <w:rtl/>
        </w:rPr>
        <w:t>صلى‌الله‌عليه‌وسلم</w:t>
      </w:r>
      <w:r w:rsidRPr="00A16D37">
        <w:rPr>
          <w:rtl/>
        </w:rPr>
        <w:t xml:space="preserve"> على خزيمة ، فقال : «بم تشهد</w:t>
      </w:r>
      <w:r>
        <w:rPr>
          <w:rtl/>
        </w:rPr>
        <w:t>؟</w:t>
      </w:r>
      <w:r w:rsidRPr="00A16D37">
        <w:rPr>
          <w:rtl/>
        </w:rPr>
        <w:t xml:space="preserve">» قال : بتصديقك يا رسول الله ، فجعل النبيّ </w:t>
      </w:r>
      <w:r w:rsidRPr="006853CA">
        <w:rPr>
          <w:rStyle w:val="libAlaemChar"/>
          <w:rtl/>
        </w:rPr>
        <w:t>صلى‌الله‌عليه‌وسلم</w:t>
      </w:r>
      <w:r w:rsidRPr="00A16D37">
        <w:rPr>
          <w:rtl/>
        </w:rPr>
        <w:t xml:space="preserve"> شهادة خزيمة بشهادة رجلين.</w:t>
      </w:r>
    </w:p>
    <w:p w14:paraId="247CE304" w14:textId="77777777" w:rsidR="007211B6" w:rsidRPr="00A16D37" w:rsidRDefault="007211B6" w:rsidP="00F329FF">
      <w:pPr>
        <w:pStyle w:val="libNormal"/>
        <w:rPr>
          <w:rtl/>
        </w:rPr>
      </w:pPr>
      <w:r w:rsidRPr="00176461">
        <w:rPr>
          <w:rStyle w:val="libBold2Char"/>
          <w:rtl/>
        </w:rPr>
        <w:t xml:space="preserve">3591 ز ـ سواء بن الحارث بن ظالم : </w:t>
      </w:r>
      <w:r w:rsidRPr="00A16D37">
        <w:rPr>
          <w:rtl/>
        </w:rPr>
        <w:t>بن حداد بن ذهل بن طريف بن محارب بن خصفة ، أخو عاصم. سيأتي خبره في ترجمة عاصم ، فليحرر هل هو سواء بن الحارث هذا أو غيره</w:t>
      </w:r>
      <w:r>
        <w:rPr>
          <w:rtl/>
        </w:rPr>
        <w:t>؟</w:t>
      </w:r>
      <w:r w:rsidRPr="00A16D37">
        <w:rPr>
          <w:rtl/>
        </w:rPr>
        <w:t xml:space="preserve"> ولعله الّذي قبله.</w:t>
      </w:r>
    </w:p>
    <w:p w14:paraId="661DD65C" w14:textId="77777777" w:rsidR="007211B6" w:rsidRPr="00A16D37" w:rsidRDefault="007211B6" w:rsidP="00F329FF">
      <w:pPr>
        <w:pStyle w:val="libNormal"/>
        <w:rPr>
          <w:rtl/>
        </w:rPr>
      </w:pPr>
      <w:r w:rsidRPr="00176461">
        <w:rPr>
          <w:rStyle w:val="libBold2Char"/>
          <w:rtl/>
        </w:rPr>
        <w:t xml:space="preserve">3592 ـ سواء بن خالد </w:t>
      </w:r>
      <w:r w:rsidRPr="00CB243B">
        <w:rPr>
          <w:rStyle w:val="libFootnotenumChar"/>
          <w:rtl/>
        </w:rPr>
        <w:t>(1)</w:t>
      </w:r>
      <w:r w:rsidRPr="00176461">
        <w:rPr>
          <w:rStyle w:val="libBold2Char"/>
          <w:rtl/>
        </w:rPr>
        <w:t xml:space="preserve"> : </w:t>
      </w:r>
      <w:r w:rsidRPr="00A16D37">
        <w:rPr>
          <w:rtl/>
        </w:rPr>
        <w:t>تقدم مع أخيه حبّة بن خالد ، وسماه وكيع عن الأعمش سوّارا ، بزيادة راء في آخره مع التّشديد. والأول هو المعتمد.</w:t>
      </w:r>
    </w:p>
    <w:p w14:paraId="21B57352" w14:textId="77777777" w:rsidR="007211B6" w:rsidRPr="00A16D37" w:rsidRDefault="007211B6" w:rsidP="00F329FF">
      <w:pPr>
        <w:pStyle w:val="libNormal"/>
        <w:rPr>
          <w:rtl/>
        </w:rPr>
      </w:pPr>
      <w:r w:rsidRPr="00176461">
        <w:rPr>
          <w:rStyle w:val="libBold2Char"/>
          <w:rtl/>
        </w:rPr>
        <w:t xml:space="preserve">3593 ز ـ سواد </w:t>
      </w:r>
      <w:r w:rsidRPr="00CB243B">
        <w:rPr>
          <w:rStyle w:val="libFootnotenumChar"/>
          <w:rtl/>
        </w:rPr>
        <w:t>(2)</w:t>
      </w:r>
      <w:r w:rsidRPr="00176461">
        <w:rPr>
          <w:rStyle w:val="libBold2Char"/>
          <w:rtl/>
        </w:rPr>
        <w:t xml:space="preserve"> : </w:t>
      </w:r>
      <w:r w:rsidRPr="00A16D37">
        <w:rPr>
          <w:rtl/>
        </w:rPr>
        <w:t>آخره دال مهملة ، ابن زيد بن ثعلبة بن عبيد بن عديّ بن كعب بن سلمة الخزرجيّ.</w:t>
      </w:r>
    </w:p>
    <w:p w14:paraId="4915D9D8" w14:textId="77777777" w:rsidR="007211B6" w:rsidRPr="00A16D37" w:rsidRDefault="007211B6" w:rsidP="00F329FF">
      <w:pPr>
        <w:pStyle w:val="libNormal"/>
        <w:rPr>
          <w:rtl/>
        </w:rPr>
      </w:pPr>
      <w:r w:rsidRPr="00A16D37">
        <w:rPr>
          <w:rtl/>
        </w:rPr>
        <w:t>ذكر ابن الكلبيّ أنه شهد بدرا. وقيل اسمه زريق ، وقيل يزيد ، وقيل رزن.</w:t>
      </w:r>
    </w:p>
    <w:p w14:paraId="66531121" w14:textId="77777777" w:rsidR="007211B6" w:rsidRPr="00A16D37" w:rsidRDefault="007211B6" w:rsidP="00F329FF">
      <w:pPr>
        <w:pStyle w:val="libNormal"/>
        <w:rPr>
          <w:rtl/>
        </w:rPr>
      </w:pPr>
      <w:r w:rsidRPr="00176461">
        <w:rPr>
          <w:rStyle w:val="libBold2Char"/>
          <w:rtl/>
        </w:rPr>
        <w:t xml:space="preserve">3594 ـ سواد بن عمرو بن عطية </w:t>
      </w:r>
      <w:r w:rsidRPr="00CB243B">
        <w:rPr>
          <w:rStyle w:val="libFootnotenumChar"/>
          <w:rtl/>
        </w:rPr>
        <w:t>(3)</w:t>
      </w:r>
      <w:r w:rsidRPr="00176461">
        <w:rPr>
          <w:rStyle w:val="libBold2Char"/>
          <w:rtl/>
        </w:rPr>
        <w:t xml:space="preserve"> : </w:t>
      </w:r>
      <w:r w:rsidRPr="00A16D37">
        <w:rPr>
          <w:rtl/>
        </w:rPr>
        <w:t>بن خنساء بن مبذول بن عمرو بن غنم الأنصاريّ. ويقال سوادة.</w:t>
      </w:r>
    </w:p>
    <w:p w14:paraId="1BC4FAC7" w14:textId="77777777" w:rsidR="007211B6" w:rsidRPr="00A16D37" w:rsidRDefault="007211B6" w:rsidP="00F329FF">
      <w:pPr>
        <w:pStyle w:val="libNormal"/>
        <w:rPr>
          <w:rtl/>
        </w:rPr>
      </w:pPr>
      <w:r w:rsidRPr="00A16D37">
        <w:rPr>
          <w:rtl/>
        </w:rPr>
        <w:t>روى الطّبرانيّ من طريق ابن سيرين ، عن سواد بن عمرو الأنصاريّ ، قال : قلت يا رسول الله ، إني رجل حبّب إلى الجمال</w:t>
      </w:r>
      <w:r>
        <w:rPr>
          <w:rtl/>
        </w:rPr>
        <w:t xml:space="preserve"> ..</w:t>
      </w:r>
      <w:r w:rsidRPr="00A16D37">
        <w:rPr>
          <w:rtl/>
        </w:rPr>
        <w:t>. الحديث. وفيه «الكبر من بطر الحقّ وغمص النّاس»</w:t>
      </w:r>
      <w:r>
        <w:rPr>
          <w:rtl/>
        </w:rPr>
        <w:t>.</w:t>
      </w:r>
    </w:p>
    <w:p w14:paraId="6ED56B53" w14:textId="77777777" w:rsidR="007211B6" w:rsidRPr="00A16D37" w:rsidRDefault="007211B6" w:rsidP="00F329FF">
      <w:pPr>
        <w:pStyle w:val="libNormal"/>
        <w:rPr>
          <w:rtl/>
        </w:rPr>
      </w:pPr>
      <w:r w:rsidRPr="00A16D37">
        <w:rPr>
          <w:rtl/>
        </w:rPr>
        <w:t xml:space="preserve">وقال البخاريّ : حديثه مرسل ، يعني أنّ ابن سيرين لم يسمعه منه ، </w:t>
      </w:r>
      <w:r>
        <w:rPr>
          <w:rtl/>
        </w:rPr>
        <w:t>[</w:t>
      </w:r>
      <w:r w:rsidRPr="00A16D37">
        <w:rPr>
          <w:rtl/>
        </w:rPr>
        <w:t>وكذا أخرج له البغويّ حديثا آخر من رواية الحسن البصريّ عنه ، فأرسله ، لأنه لم يسمع منه. وسأذكره في الّذي بعده</w:t>
      </w:r>
      <w:r>
        <w:rPr>
          <w:rtl/>
        </w:rPr>
        <w:t>]</w:t>
      </w:r>
      <w:r w:rsidRPr="00A16D37">
        <w:rPr>
          <w:rtl/>
        </w:rPr>
        <w:t xml:space="preserve"> </w:t>
      </w:r>
      <w:r w:rsidRPr="00CB243B">
        <w:rPr>
          <w:rStyle w:val="libFootnotenumChar"/>
          <w:rtl/>
        </w:rPr>
        <w:t>(4)</w:t>
      </w:r>
      <w:r>
        <w:rPr>
          <w:rtl/>
        </w:rPr>
        <w:t>.</w:t>
      </w:r>
    </w:p>
    <w:p w14:paraId="0C83307D" w14:textId="77777777" w:rsidR="007211B6" w:rsidRPr="00A16D37" w:rsidRDefault="007211B6" w:rsidP="00F329FF">
      <w:pPr>
        <w:pStyle w:val="libNormal"/>
        <w:rPr>
          <w:rtl/>
        </w:rPr>
      </w:pPr>
      <w:r w:rsidRPr="00176461">
        <w:rPr>
          <w:rStyle w:val="libBold2Char"/>
          <w:rtl/>
        </w:rPr>
        <w:t xml:space="preserve">3595 ـ سواد بن غزيّة الأنصاريّ </w:t>
      </w:r>
      <w:r w:rsidRPr="00CB243B">
        <w:rPr>
          <w:rStyle w:val="libFootnotenumChar"/>
          <w:rtl/>
        </w:rPr>
        <w:t>(5)</w:t>
      </w:r>
      <w:r w:rsidRPr="00176461">
        <w:rPr>
          <w:rStyle w:val="libBold2Char"/>
          <w:rtl/>
        </w:rPr>
        <w:t xml:space="preserve"> : </w:t>
      </w:r>
      <w:r w:rsidRPr="00A16D37">
        <w:rPr>
          <w:rtl/>
        </w:rPr>
        <w:t>من بني عدي بن النجار ، ويقال سوادة. وقيل هو بلوي حليف الأنصار</w:t>
      </w:r>
      <w:r>
        <w:rPr>
          <w:rtl/>
        </w:rPr>
        <w:t xml:space="preserve"> ـ </w:t>
      </w:r>
      <w:r w:rsidRPr="00A16D37">
        <w:rPr>
          <w:rtl/>
        </w:rPr>
        <w:t>المشهور أنه بتخفيف الواو. وحكى السهيليّ تشديدها.</w:t>
      </w:r>
    </w:p>
    <w:p w14:paraId="1FE7DD17" w14:textId="77777777" w:rsidR="007211B6" w:rsidRPr="00A16D37" w:rsidRDefault="007211B6" w:rsidP="00F329FF">
      <w:pPr>
        <w:pStyle w:val="libNormal"/>
        <w:rPr>
          <w:rtl/>
        </w:rPr>
      </w:pPr>
      <w:r w:rsidRPr="00A16D37">
        <w:rPr>
          <w:rtl/>
        </w:rPr>
        <w:t>قال أبو حاتم : شهد بدرا ، وهو الّذي أسر خالد بن هشام المخزومي.</w:t>
      </w:r>
    </w:p>
    <w:p w14:paraId="1D197F3E" w14:textId="77777777" w:rsidR="007211B6" w:rsidRPr="00A16D37" w:rsidRDefault="007211B6" w:rsidP="00F329FF">
      <w:pPr>
        <w:pStyle w:val="libNormal"/>
        <w:rPr>
          <w:rtl/>
        </w:rPr>
      </w:pPr>
      <w:r w:rsidRPr="00A16D37">
        <w:rPr>
          <w:rtl/>
        </w:rPr>
        <w:t>وروى الدّارقطنيّ من طريق عبد الحميد بن سهيل ، عن سعيد بن المسيّب ، عن أبي</w:t>
      </w:r>
    </w:p>
    <w:p w14:paraId="763336BA" w14:textId="77777777" w:rsidR="007211B6" w:rsidRPr="00A16D37" w:rsidRDefault="007211B6" w:rsidP="00CB243B">
      <w:pPr>
        <w:pStyle w:val="libLine"/>
        <w:rPr>
          <w:rtl/>
        </w:rPr>
      </w:pPr>
      <w:r w:rsidRPr="00A16D37">
        <w:rPr>
          <w:rtl/>
        </w:rPr>
        <w:t>__________________</w:t>
      </w:r>
    </w:p>
    <w:p w14:paraId="25C7692B" w14:textId="77777777" w:rsidR="007211B6" w:rsidRPr="00A16D37" w:rsidRDefault="007211B6" w:rsidP="00642A75">
      <w:pPr>
        <w:pStyle w:val="libFootnote0"/>
        <w:rPr>
          <w:rtl/>
          <w:lang w:bidi="fa-IR"/>
        </w:rPr>
      </w:pPr>
      <w:r>
        <w:rPr>
          <w:rtl/>
        </w:rPr>
        <w:t>(</w:t>
      </w:r>
      <w:r w:rsidRPr="00A16D37">
        <w:rPr>
          <w:rtl/>
        </w:rPr>
        <w:t>1) أسد الغابة ت 2329 ، الاستيعاب ت 1153.</w:t>
      </w:r>
    </w:p>
    <w:p w14:paraId="6E1A6A2A" w14:textId="77777777" w:rsidR="007211B6" w:rsidRPr="00A16D37" w:rsidRDefault="007211B6" w:rsidP="00642A75">
      <w:pPr>
        <w:pStyle w:val="libFootnote0"/>
        <w:rPr>
          <w:rtl/>
          <w:lang w:bidi="fa-IR"/>
        </w:rPr>
      </w:pPr>
      <w:r>
        <w:rPr>
          <w:rtl/>
        </w:rPr>
        <w:t>(</w:t>
      </w:r>
      <w:r w:rsidRPr="00A16D37">
        <w:rPr>
          <w:rtl/>
        </w:rPr>
        <w:t>2) أسد الغابة ت 2331 ، الجرح والتعديل 4 / 1314.</w:t>
      </w:r>
    </w:p>
    <w:p w14:paraId="0667BB68" w14:textId="77777777" w:rsidR="007211B6" w:rsidRPr="00A16D37" w:rsidRDefault="007211B6" w:rsidP="00642A75">
      <w:pPr>
        <w:pStyle w:val="libFootnote0"/>
        <w:rPr>
          <w:rtl/>
          <w:lang w:bidi="fa-IR"/>
        </w:rPr>
      </w:pPr>
      <w:r>
        <w:rPr>
          <w:rtl/>
        </w:rPr>
        <w:t>(</w:t>
      </w:r>
      <w:r w:rsidRPr="00A16D37">
        <w:rPr>
          <w:rtl/>
        </w:rPr>
        <w:t xml:space="preserve">3) أسد الغابة ت </w:t>
      </w:r>
      <w:r>
        <w:rPr>
          <w:rtl/>
        </w:rPr>
        <w:t>(</w:t>
      </w:r>
      <w:r w:rsidRPr="00A16D37">
        <w:rPr>
          <w:rtl/>
        </w:rPr>
        <w:t>2332) ، الاستيعاب ت 1112.</w:t>
      </w:r>
    </w:p>
    <w:p w14:paraId="548D38DB" w14:textId="77777777" w:rsidR="007211B6" w:rsidRPr="00A16D37" w:rsidRDefault="007211B6" w:rsidP="00642A75">
      <w:pPr>
        <w:pStyle w:val="libFootnote0"/>
        <w:rPr>
          <w:rtl/>
          <w:lang w:bidi="fa-IR"/>
        </w:rPr>
      </w:pPr>
      <w:r>
        <w:rPr>
          <w:rtl/>
        </w:rPr>
        <w:t>(</w:t>
      </w:r>
      <w:r w:rsidRPr="00A16D37">
        <w:rPr>
          <w:rtl/>
        </w:rPr>
        <w:t>4) سقط في أ.</w:t>
      </w:r>
    </w:p>
    <w:p w14:paraId="48CB0C9D" w14:textId="77777777" w:rsidR="007211B6" w:rsidRPr="00A16D37" w:rsidRDefault="007211B6" w:rsidP="00642A75">
      <w:pPr>
        <w:pStyle w:val="libFootnote0"/>
        <w:rPr>
          <w:rtl/>
          <w:lang w:bidi="fa-IR"/>
        </w:rPr>
      </w:pPr>
      <w:r>
        <w:rPr>
          <w:rtl/>
        </w:rPr>
        <w:t>(</w:t>
      </w:r>
      <w:r w:rsidRPr="00A16D37">
        <w:rPr>
          <w:rtl/>
        </w:rPr>
        <w:t>5) أسد الغابة ت 2333 ، الاستيعاب ت 1113.</w:t>
      </w:r>
    </w:p>
    <w:p w14:paraId="30AFC1D2" w14:textId="77777777" w:rsidR="007211B6" w:rsidRPr="00A16D37" w:rsidRDefault="007211B6" w:rsidP="00CE58FD">
      <w:pPr>
        <w:pStyle w:val="libNormal0"/>
        <w:rPr>
          <w:rtl/>
        </w:rPr>
      </w:pPr>
      <w:r>
        <w:rPr>
          <w:rtl/>
        </w:rPr>
        <w:br w:type="page"/>
      </w:r>
      <w:r w:rsidRPr="00A16D37">
        <w:rPr>
          <w:rtl/>
        </w:rPr>
        <w:lastRenderedPageBreak/>
        <w:t xml:space="preserve">هريرة وأبي سعيد أنّ النبيّ </w:t>
      </w:r>
      <w:r w:rsidRPr="006853CA">
        <w:rPr>
          <w:rStyle w:val="libAlaemChar"/>
          <w:rtl/>
        </w:rPr>
        <w:t>صلى‌الله‌عليه‌وسلم</w:t>
      </w:r>
      <w:r w:rsidRPr="00A16D37">
        <w:rPr>
          <w:rtl/>
        </w:rPr>
        <w:t xml:space="preserve"> بعث سواد بن غزية أخا بني عدي وأمّره على خيبر ، فقدم عليه بتمر جنيب</w:t>
      </w:r>
      <w:r>
        <w:rPr>
          <w:rtl/>
        </w:rPr>
        <w:t xml:space="preserve"> ..</w:t>
      </w:r>
      <w:r w:rsidRPr="00A16D37">
        <w:rPr>
          <w:rtl/>
        </w:rPr>
        <w:t>. الحديث.</w:t>
      </w:r>
    </w:p>
    <w:p w14:paraId="61AB6682" w14:textId="77777777" w:rsidR="007211B6" w:rsidRPr="00A16D37" w:rsidRDefault="007211B6" w:rsidP="00F329FF">
      <w:pPr>
        <w:pStyle w:val="libNormal"/>
        <w:rPr>
          <w:rtl/>
        </w:rPr>
      </w:pPr>
      <w:r w:rsidRPr="00A16D37">
        <w:rPr>
          <w:rtl/>
        </w:rPr>
        <w:t>وهو في الصّحيحين غير مسمّى ، ووقع في بعض النّسخ من الدّارقطنيّ سوّار بتشديد الواو وآخره راء. وقال أبو عمر : هو تصحيف.</w:t>
      </w:r>
    </w:p>
    <w:p w14:paraId="07888589" w14:textId="77777777" w:rsidR="007211B6" w:rsidRPr="00A16D37" w:rsidRDefault="007211B6" w:rsidP="00F329FF">
      <w:pPr>
        <w:pStyle w:val="libNormal"/>
        <w:rPr>
          <w:rtl/>
        </w:rPr>
      </w:pPr>
      <w:r w:rsidRPr="00A16D37">
        <w:rPr>
          <w:rtl/>
        </w:rPr>
        <w:t>قلت : وكذا أخرجه ابن شاهين ، عن ابن صاعد شيخ الدّارقطنيّ ، عنه على الصّواب.</w:t>
      </w:r>
    </w:p>
    <w:p w14:paraId="1B77995C" w14:textId="77777777" w:rsidR="007211B6" w:rsidRPr="00A16D37" w:rsidRDefault="007211B6" w:rsidP="00F329FF">
      <w:pPr>
        <w:pStyle w:val="libNormal"/>
        <w:rPr>
          <w:rtl/>
        </w:rPr>
      </w:pPr>
      <w:r w:rsidRPr="00A16D37">
        <w:rPr>
          <w:rtl/>
        </w:rPr>
        <w:t>ووقع في رواية عند الخطيب في المبهمات أنّ اسم العامل على خيبر فلان بن صعصعة.</w:t>
      </w:r>
    </w:p>
    <w:p w14:paraId="564327ED" w14:textId="77777777" w:rsidR="007211B6" w:rsidRPr="00A16D37" w:rsidRDefault="007211B6" w:rsidP="00F329FF">
      <w:pPr>
        <w:pStyle w:val="libNormal"/>
        <w:rPr>
          <w:rtl/>
        </w:rPr>
      </w:pPr>
      <w:r>
        <w:rPr>
          <w:rtl/>
        </w:rPr>
        <w:t>و</w:t>
      </w:r>
      <w:r w:rsidRPr="00A16D37">
        <w:rPr>
          <w:rtl/>
        </w:rPr>
        <w:t xml:space="preserve">روى ابن إسحاق عن حبّان بن واسع ، عن أشياخ من قومه أنّ رسول الله </w:t>
      </w:r>
      <w:r w:rsidRPr="006853CA">
        <w:rPr>
          <w:rStyle w:val="libAlaemChar"/>
          <w:rtl/>
        </w:rPr>
        <w:t>صلى‌الله‌عليه‌وسلم</w:t>
      </w:r>
      <w:r w:rsidRPr="00A16D37">
        <w:rPr>
          <w:rtl/>
        </w:rPr>
        <w:t xml:space="preserve"> عدل الصفوف في يوم بدر وفي يده قدح ، فمرّ بسواد بن غزيّة فطعن في بطنه ، فقال : أوجعتني فأقدني ، فكشف عن بطنه فاعتنقه وقبّل بطنه ، فدعا له بخير.</w:t>
      </w:r>
      <w:r>
        <w:rPr>
          <w:rFonts w:hint="cs"/>
          <w:rtl/>
        </w:rPr>
        <w:t xml:space="preserve"> </w:t>
      </w:r>
      <w:r w:rsidRPr="00A16D37">
        <w:rPr>
          <w:rtl/>
        </w:rPr>
        <w:t>قال أبو عمر : رويت هذه القصة لسواد بن عمرو.</w:t>
      </w:r>
    </w:p>
    <w:p w14:paraId="695F9034" w14:textId="77777777" w:rsidR="007211B6" w:rsidRPr="00A16D37" w:rsidRDefault="007211B6" w:rsidP="00F329FF">
      <w:pPr>
        <w:pStyle w:val="libNormal"/>
        <w:rPr>
          <w:rtl/>
        </w:rPr>
      </w:pPr>
      <w:r w:rsidRPr="00A16D37">
        <w:rPr>
          <w:rtl/>
        </w:rPr>
        <w:t>قلت : لا يمتنع التعدد ، لا سيما مع اختلاف السّبب.</w:t>
      </w:r>
    </w:p>
    <w:p w14:paraId="122C0451" w14:textId="77777777" w:rsidR="007211B6" w:rsidRPr="00A16D37" w:rsidRDefault="007211B6" w:rsidP="00F329FF">
      <w:pPr>
        <w:pStyle w:val="libNormal"/>
        <w:rPr>
          <w:rtl/>
        </w:rPr>
      </w:pPr>
      <w:r w:rsidRPr="00A16D37">
        <w:rPr>
          <w:rtl/>
        </w:rPr>
        <w:t xml:space="preserve">وروى عبد الرّزّاق ، عن ابن جريج ، عن جعفر بن محمد ، عن أبيه ، أنّ النبيّ </w:t>
      </w:r>
      <w:r w:rsidRPr="006853CA">
        <w:rPr>
          <w:rStyle w:val="libAlaemChar"/>
          <w:rtl/>
        </w:rPr>
        <w:t>صلى‌الله‌عليه‌وسلم</w:t>
      </w:r>
      <w:r w:rsidRPr="00A16D37">
        <w:rPr>
          <w:rtl/>
        </w:rPr>
        <w:t xml:space="preserve"> كان يتخطّى بعرجون ، فأصاب به سواد بن غزية الأنصاريّ ، فذكر القصّة.</w:t>
      </w:r>
    </w:p>
    <w:p w14:paraId="3DAE60B5" w14:textId="77777777" w:rsidR="007211B6" w:rsidRPr="00A16D37" w:rsidRDefault="007211B6" w:rsidP="00F329FF">
      <w:pPr>
        <w:pStyle w:val="libNormal"/>
        <w:rPr>
          <w:rtl/>
        </w:rPr>
      </w:pPr>
      <w:r w:rsidRPr="00A16D37">
        <w:rPr>
          <w:rtl/>
        </w:rPr>
        <w:t xml:space="preserve">وعن معمر ، عن رجل ، عن الحسن نحوه ، لكن قال : فأصاب به سوادة </w:t>
      </w:r>
      <w:r w:rsidRPr="00CB243B">
        <w:rPr>
          <w:rStyle w:val="libFootnotenumChar"/>
          <w:rtl/>
        </w:rPr>
        <w:t>(1)</w:t>
      </w:r>
      <w:r w:rsidRPr="00A16D37">
        <w:rPr>
          <w:rtl/>
        </w:rPr>
        <w:t xml:space="preserve"> بن عمرو.</w:t>
      </w:r>
      <w:r>
        <w:rPr>
          <w:rFonts w:hint="cs"/>
          <w:rtl/>
        </w:rPr>
        <w:t xml:space="preserve"> </w:t>
      </w:r>
      <w:r>
        <w:rPr>
          <w:rtl/>
        </w:rPr>
        <w:t>و</w:t>
      </w:r>
      <w:r w:rsidRPr="00A16D37">
        <w:rPr>
          <w:rtl/>
        </w:rPr>
        <w:t>أخرجه البغويّ من طريق عمرو بن سليط ، عن الحسن ، عن سوادة بن عمر</w:t>
      </w:r>
      <w:r>
        <w:rPr>
          <w:rtl/>
        </w:rPr>
        <w:t xml:space="preserve"> ـ </w:t>
      </w:r>
      <w:r w:rsidRPr="00A16D37">
        <w:rPr>
          <w:rtl/>
        </w:rPr>
        <w:t xml:space="preserve">وكان يصيب من الخلوق ، فنهاه النبيّ </w:t>
      </w:r>
      <w:r w:rsidRPr="006853CA">
        <w:rPr>
          <w:rStyle w:val="libAlaemChar"/>
          <w:rtl/>
        </w:rPr>
        <w:t>صلى‌الله‌عليه‌وسلم</w:t>
      </w:r>
      <w:r w:rsidRPr="00A16D37">
        <w:rPr>
          <w:rtl/>
        </w:rPr>
        <w:t xml:space="preserve"> ، وفيها : فلقيه ذات يوم ومعه جريدة فطعنه في بطنه ، فقال :</w:t>
      </w:r>
      <w:r>
        <w:rPr>
          <w:rFonts w:hint="cs"/>
          <w:rtl/>
        </w:rPr>
        <w:t xml:space="preserve"> </w:t>
      </w:r>
      <w:r w:rsidRPr="00A16D37">
        <w:rPr>
          <w:rtl/>
        </w:rPr>
        <w:t>أقدني يا رسول الله. فكشف عن بطنه فقال له : «اقتصّ»</w:t>
      </w:r>
      <w:r>
        <w:rPr>
          <w:rtl/>
        </w:rPr>
        <w:t>.</w:t>
      </w:r>
      <w:r>
        <w:rPr>
          <w:rFonts w:hint="cs"/>
          <w:rtl/>
        </w:rPr>
        <w:t xml:space="preserve"> </w:t>
      </w:r>
      <w:r w:rsidRPr="00A16D37">
        <w:rPr>
          <w:rtl/>
        </w:rPr>
        <w:t>فألقى الجريدة وطفق يقبّله. قال الحسن : حجزه الإسلام.</w:t>
      </w:r>
    </w:p>
    <w:p w14:paraId="65C0CBF4" w14:textId="77777777" w:rsidR="007211B6" w:rsidRPr="00A16D37" w:rsidRDefault="007211B6" w:rsidP="00F329FF">
      <w:pPr>
        <w:pStyle w:val="libNormal"/>
        <w:rPr>
          <w:rtl/>
        </w:rPr>
      </w:pPr>
      <w:r w:rsidRPr="00176461">
        <w:rPr>
          <w:rStyle w:val="libBold2Char"/>
          <w:rtl/>
        </w:rPr>
        <w:t xml:space="preserve">3596 ـ سواد بن قارب الدّوسيّ </w:t>
      </w:r>
      <w:r w:rsidRPr="00CB243B">
        <w:rPr>
          <w:rStyle w:val="libFootnotenumChar"/>
          <w:rtl/>
        </w:rPr>
        <w:t>(2)</w:t>
      </w:r>
      <w:r w:rsidRPr="00176461">
        <w:rPr>
          <w:rStyle w:val="libBold2Char"/>
          <w:rtl/>
        </w:rPr>
        <w:t xml:space="preserve"> : </w:t>
      </w:r>
      <w:r w:rsidRPr="00A16D37">
        <w:rPr>
          <w:rtl/>
        </w:rPr>
        <w:t>أو السّدوسيّ : قال البخاريّ وأبو حاتم والبرديجي. والدّارقطنيّ : له صحبة.</w:t>
      </w:r>
    </w:p>
    <w:p w14:paraId="305D456E" w14:textId="77777777" w:rsidR="007211B6" w:rsidRPr="00A16D37" w:rsidRDefault="007211B6" w:rsidP="00F329FF">
      <w:pPr>
        <w:pStyle w:val="libNormal"/>
        <w:rPr>
          <w:rtl/>
        </w:rPr>
      </w:pPr>
      <w:r w:rsidRPr="00A16D37">
        <w:rPr>
          <w:rtl/>
        </w:rPr>
        <w:t xml:space="preserve">وروى ابن أبي خيثمة ، ومحمد بن هارون الرّوياني في «مسندة» </w:t>
      </w:r>
      <w:r w:rsidRPr="00CB243B">
        <w:rPr>
          <w:rStyle w:val="libFootnotenumChar"/>
          <w:rtl/>
        </w:rPr>
        <w:t>(3)</w:t>
      </w:r>
      <w:r w:rsidRPr="00A16D37">
        <w:rPr>
          <w:rtl/>
        </w:rPr>
        <w:t xml:space="preserve"> من طريق أبي جعفر الباقر ، قال : دخل رجل يقال له سواد بن قارب الدّوسي على عمر ، فقال : يا سواد ،</w:t>
      </w:r>
    </w:p>
    <w:p w14:paraId="053D551F" w14:textId="77777777" w:rsidR="007211B6" w:rsidRPr="00A16D37" w:rsidRDefault="007211B6" w:rsidP="00CB243B">
      <w:pPr>
        <w:pStyle w:val="libLine"/>
        <w:rPr>
          <w:rtl/>
        </w:rPr>
      </w:pPr>
      <w:r w:rsidRPr="00A16D37">
        <w:rPr>
          <w:rtl/>
        </w:rPr>
        <w:t>__________________</w:t>
      </w:r>
    </w:p>
    <w:p w14:paraId="1CF736AB"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سواد.</w:t>
      </w:r>
    </w:p>
    <w:p w14:paraId="52F8FEA2" w14:textId="77777777" w:rsidR="007211B6" w:rsidRPr="00A16D37" w:rsidRDefault="007211B6" w:rsidP="00642A75">
      <w:pPr>
        <w:pStyle w:val="libFootnote0"/>
        <w:rPr>
          <w:rtl/>
          <w:lang w:bidi="fa-IR"/>
        </w:rPr>
      </w:pPr>
      <w:r>
        <w:rPr>
          <w:rtl/>
        </w:rPr>
        <w:t>(</w:t>
      </w:r>
      <w:r w:rsidRPr="00A16D37">
        <w:rPr>
          <w:rtl/>
        </w:rPr>
        <w:t>2) أسد الغابة ت 2334 ، الاستيعاب ت 1114 ، الثقات 3 / 179 تجريد أسماء الصحابة 1 / 248</w:t>
      </w:r>
      <w:r>
        <w:rPr>
          <w:rtl/>
        </w:rPr>
        <w:t xml:space="preserve"> ـ </w:t>
      </w:r>
      <w:r w:rsidRPr="00A16D37">
        <w:rPr>
          <w:rtl/>
        </w:rPr>
        <w:t>الجرح والتعديل 4 / ترجمة 1316</w:t>
      </w:r>
      <w:r>
        <w:rPr>
          <w:rtl/>
        </w:rPr>
        <w:t xml:space="preserve"> ـ </w:t>
      </w:r>
      <w:r w:rsidRPr="00A16D37">
        <w:rPr>
          <w:rtl/>
        </w:rPr>
        <w:t>الوافي بالوفيات 16 / 35 التاريخ الكبير 4 / 202</w:t>
      </w:r>
      <w:r>
        <w:rPr>
          <w:rtl/>
        </w:rPr>
        <w:t xml:space="preserve"> ـ </w:t>
      </w:r>
      <w:r w:rsidRPr="00A16D37">
        <w:rPr>
          <w:rtl/>
        </w:rPr>
        <w:t>الأعلام 3 / 144</w:t>
      </w:r>
      <w:r>
        <w:rPr>
          <w:rtl/>
        </w:rPr>
        <w:t xml:space="preserve"> ـ </w:t>
      </w:r>
      <w:r w:rsidRPr="00A16D37">
        <w:rPr>
          <w:rtl/>
        </w:rPr>
        <w:t>نثر الدرر المكنونة 117.</w:t>
      </w:r>
    </w:p>
    <w:p w14:paraId="354D75C1" w14:textId="77777777" w:rsidR="007211B6" w:rsidRPr="00A16D37" w:rsidRDefault="007211B6" w:rsidP="00642A75">
      <w:pPr>
        <w:pStyle w:val="libFootnote0"/>
        <w:rPr>
          <w:rtl/>
          <w:lang w:bidi="fa-IR"/>
        </w:rPr>
      </w:pPr>
      <w:r>
        <w:rPr>
          <w:rtl/>
        </w:rPr>
        <w:t>(</w:t>
      </w:r>
      <w:r w:rsidRPr="00A16D37">
        <w:rPr>
          <w:rtl/>
        </w:rPr>
        <w:t>3) سقط في ط.</w:t>
      </w:r>
    </w:p>
    <w:p w14:paraId="77AB2BFA" w14:textId="77777777" w:rsidR="007211B6" w:rsidRPr="00A16D37" w:rsidRDefault="007211B6" w:rsidP="00CE58FD">
      <w:pPr>
        <w:pStyle w:val="libNormal0"/>
        <w:rPr>
          <w:rtl/>
        </w:rPr>
      </w:pPr>
      <w:r>
        <w:rPr>
          <w:rtl/>
        </w:rPr>
        <w:br w:type="page"/>
      </w:r>
      <w:r w:rsidRPr="00A16D37">
        <w:rPr>
          <w:rtl/>
        </w:rPr>
        <w:lastRenderedPageBreak/>
        <w:t>نشدتك الله هل تحسن من كهانتك شيئا اليوم</w:t>
      </w:r>
      <w:r>
        <w:rPr>
          <w:rtl/>
        </w:rPr>
        <w:t>؟</w:t>
      </w:r>
      <w:r w:rsidRPr="00A16D37">
        <w:rPr>
          <w:rtl/>
        </w:rPr>
        <w:t xml:space="preserve"> قال : سبحان الله ، والله يا أمير المؤمنين ما استقبلت أحدا من جلسائك بمثل ما استقبلتني به. فقال : سبحان الله يا سواد ، ما كنا عليه من شركنا أعظم من كهانتك ، فحدّثني حديثك. قال : إنه لعجب ، كنت كاهنا في الجاهليّة ، فبينا أنا نائم إذ أتاني نجيي فضربني برجله ، ثم قال : يا سواد بن قارب ، اسمع أقل لك.</w:t>
      </w:r>
    </w:p>
    <w:p w14:paraId="7CC2FEDE" w14:textId="77777777" w:rsidR="007211B6" w:rsidRPr="00A16D37" w:rsidRDefault="007211B6" w:rsidP="00F329FF">
      <w:pPr>
        <w:pStyle w:val="libNormal"/>
        <w:rPr>
          <w:rtl/>
        </w:rPr>
      </w:pPr>
      <w:r w:rsidRPr="00A16D37">
        <w:rPr>
          <w:rtl/>
        </w:rPr>
        <w:t>قلت : هات ،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41F0C8DF" w14:textId="77777777" w:rsidTr="00F6784A">
        <w:trPr>
          <w:tblCellSpacing w:w="15" w:type="dxa"/>
          <w:jc w:val="center"/>
        </w:trPr>
        <w:tc>
          <w:tcPr>
            <w:tcW w:w="2362" w:type="pct"/>
            <w:vAlign w:val="center"/>
          </w:tcPr>
          <w:p w14:paraId="5FB87DF6" w14:textId="77777777" w:rsidR="007211B6" w:rsidRPr="00A16D37" w:rsidRDefault="007211B6" w:rsidP="00215DDE">
            <w:pPr>
              <w:pStyle w:val="libPoem"/>
              <w:rPr>
                <w:rtl/>
              </w:rPr>
            </w:pPr>
            <w:r w:rsidRPr="00A16D37">
              <w:rPr>
                <w:rtl/>
              </w:rPr>
              <w:t>عجبت للجنّ وأرجاسها</w:t>
            </w:r>
            <w:r w:rsidRPr="00215DDE">
              <w:rPr>
                <w:rStyle w:val="libPoemTiniCharChar"/>
                <w:rtl/>
              </w:rPr>
              <w:br/>
              <w:t> </w:t>
            </w:r>
          </w:p>
        </w:tc>
        <w:tc>
          <w:tcPr>
            <w:tcW w:w="196" w:type="pct"/>
            <w:vAlign w:val="center"/>
          </w:tcPr>
          <w:p w14:paraId="43C53530" w14:textId="77777777" w:rsidR="007211B6" w:rsidRPr="00A16D37" w:rsidRDefault="007211B6" w:rsidP="00215DDE">
            <w:pPr>
              <w:pStyle w:val="libPoem"/>
            </w:pPr>
            <w:r w:rsidRPr="00A16D37">
              <w:rPr>
                <w:rtl/>
              </w:rPr>
              <w:t> </w:t>
            </w:r>
          </w:p>
        </w:tc>
        <w:tc>
          <w:tcPr>
            <w:tcW w:w="2361" w:type="pct"/>
            <w:vAlign w:val="center"/>
          </w:tcPr>
          <w:p w14:paraId="7F963EB6" w14:textId="77777777" w:rsidR="007211B6" w:rsidRPr="00A16D37" w:rsidRDefault="007211B6" w:rsidP="00215DDE">
            <w:pPr>
              <w:pStyle w:val="libPoem"/>
            </w:pPr>
            <w:r>
              <w:rPr>
                <w:rtl/>
              </w:rPr>
              <w:t>و</w:t>
            </w:r>
            <w:r w:rsidRPr="00A16D37">
              <w:rPr>
                <w:rtl/>
              </w:rPr>
              <w:t>رحلها العيس بأحلاسها</w:t>
            </w:r>
            <w:r w:rsidRPr="00215DDE">
              <w:rPr>
                <w:rStyle w:val="libPoemTiniCharChar"/>
                <w:rtl/>
              </w:rPr>
              <w:br/>
              <w:t> </w:t>
            </w:r>
          </w:p>
        </w:tc>
      </w:tr>
      <w:tr w:rsidR="007211B6" w:rsidRPr="00A16D37" w14:paraId="0DC5B8E0" w14:textId="77777777" w:rsidTr="00F6784A">
        <w:trPr>
          <w:tblCellSpacing w:w="15" w:type="dxa"/>
          <w:jc w:val="center"/>
        </w:trPr>
        <w:tc>
          <w:tcPr>
            <w:tcW w:w="2362" w:type="pct"/>
            <w:vAlign w:val="center"/>
          </w:tcPr>
          <w:p w14:paraId="4D56FD7C" w14:textId="77777777" w:rsidR="007211B6" w:rsidRPr="00A16D37" w:rsidRDefault="007211B6" w:rsidP="00215DDE">
            <w:pPr>
              <w:pStyle w:val="libPoem"/>
            </w:pPr>
            <w:r w:rsidRPr="00A16D37">
              <w:rPr>
                <w:rtl/>
              </w:rPr>
              <w:t xml:space="preserve">تهوى إلى مكّة تبغي الهدى </w:t>
            </w:r>
            <w:r w:rsidRPr="00215DDE">
              <w:rPr>
                <w:rStyle w:val="libPoemTiniCharChar"/>
                <w:rtl/>
              </w:rPr>
              <w:br/>
              <w:t> </w:t>
            </w:r>
          </w:p>
        </w:tc>
        <w:tc>
          <w:tcPr>
            <w:tcW w:w="196" w:type="pct"/>
            <w:vAlign w:val="center"/>
          </w:tcPr>
          <w:p w14:paraId="1D475C29" w14:textId="77777777" w:rsidR="007211B6" w:rsidRPr="00A16D37" w:rsidRDefault="007211B6" w:rsidP="00215DDE">
            <w:pPr>
              <w:pStyle w:val="libPoem"/>
            </w:pPr>
            <w:r w:rsidRPr="00A16D37">
              <w:rPr>
                <w:rtl/>
              </w:rPr>
              <w:t> </w:t>
            </w:r>
          </w:p>
        </w:tc>
        <w:tc>
          <w:tcPr>
            <w:tcW w:w="2361" w:type="pct"/>
            <w:vAlign w:val="center"/>
          </w:tcPr>
          <w:p w14:paraId="55A749C4" w14:textId="77777777" w:rsidR="007211B6" w:rsidRPr="00A16D37" w:rsidRDefault="007211B6" w:rsidP="00215DDE">
            <w:pPr>
              <w:pStyle w:val="libPoem"/>
            </w:pPr>
            <w:r w:rsidRPr="00A16D37">
              <w:rPr>
                <w:rtl/>
              </w:rPr>
              <w:t>ما مؤمنوها مثل أنجاسها</w:t>
            </w:r>
            <w:r w:rsidRPr="00215DDE">
              <w:rPr>
                <w:rStyle w:val="libPoemTiniCharChar"/>
                <w:rtl/>
              </w:rPr>
              <w:br/>
              <w:t> </w:t>
            </w:r>
          </w:p>
        </w:tc>
      </w:tr>
      <w:tr w:rsidR="007211B6" w:rsidRPr="00A16D37" w14:paraId="73C0D64A" w14:textId="77777777" w:rsidTr="00F6784A">
        <w:trPr>
          <w:tblCellSpacing w:w="15" w:type="dxa"/>
          <w:jc w:val="center"/>
        </w:trPr>
        <w:tc>
          <w:tcPr>
            <w:tcW w:w="2362" w:type="pct"/>
            <w:vAlign w:val="center"/>
          </w:tcPr>
          <w:p w14:paraId="75522697" w14:textId="77777777" w:rsidR="007211B6" w:rsidRPr="00A16D37" w:rsidRDefault="007211B6" w:rsidP="00215DDE">
            <w:pPr>
              <w:pStyle w:val="libPoem"/>
            </w:pPr>
            <w:r w:rsidRPr="00A16D37">
              <w:rPr>
                <w:rtl/>
              </w:rPr>
              <w:t xml:space="preserve">فأرحل إلى الصّفوة من هاشم </w:t>
            </w:r>
            <w:r w:rsidRPr="00215DDE">
              <w:rPr>
                <w:rStyle w:val="libPoemTiniCharChar"/>
                <w:rtl/>
              </w:rPr>
              <w:br/>
              <w:t> </w:t>
            </w:r>
          </w:p>
        </w:tc>
        <w:tc>
          <w:tcPr>
            <w:tcW w:w="196" w:type="pct"/>
            <w:vAlign w:val="center"/>
          </w:tcPr>
          <w:p w14:paraId="6B9F580D" w14:textId="77777777" w:rsidR="007211B6" w:rsidRPr="00A16D37" w:rsidRDefault="007211B6" w:rsidP="00215DDE">
            <w:pPr>
              <w:pStyle w:val="libPoem"/>
            </w:pPr>
            <w:r w:rsidRPr="00A16D37">
              <w:rPr>
                <w:rtl/>
              </w:rPr>
              <w:t> </w:t>
            </w:r>
          </w:p>
        </w:tc>
        <w:tc>
          <w:tcPr>
            <w:tcW w:w="2361" w:type="pct"/>
            <w:vAlign w:val="center"/>
          </w:tcPr>
          <w:p w14:paraId="5B01EBD3" w14:textId="77777777" w:rsidR="007211B6" w:rsidRPr="00A16D37" w:rsidRDefault="007211B6" w:rsidP="00215DDE">
            <w:pPr>
              <w:pStyle w:val="libPoem"/>
            </w:pPr>
            <w:r>
              <w:rPr>
                <w:rtl/>
              </w:rPr>
              <w:t>و</w:t>
            </w:r>
            <w:r w:rsidRPr="00A16D37">
              <w:rPr>
                <w:rtl/>
              </w:rPr>
              <w:t xml:space="preserve">اسم بعينيك إلى رأسها </w:t>
            </w:r>
            <w:r w:rsidRPr="00CB243B">
              <w:rPr>
                <w:rStyle w:val="libFootnotenumChar"/>
                <w:rtl/>
              </w:rPr>
              <w:t>(1)</w:t>
            </w:r>
            <w:r w:rsidRPr="00215DDE">
              <w:rPr>
                <w:rStyle w:val="libPoemTiniCharChar"/>
                <w:rtl/>
              </w:rPr>
              <w:br/>
              <w:t> </w:t>
            </w:r>
          </w:p>
        </w:tc>
      </w:tr>
    </w:tbl>
    <w:p w14:paraId="47E9D084" w14:textId="77777777" w:rsidR="007211B6" w:rsidRDefault="007211B6" w:rsidP="007211B6">
      <w:pPr>
        <w:rPr>
          <w:rtl/>
          <w:lang w:bidi="fa-IR"/>
        </w:rPr>
      </w:pPr>
      <w:r>
        <w:rPr>
          <w:rtl/>
          <w:lang w:bidi="fa-IR"/>
        </w:rPr>
        <w:t>[</w:t>
      </w:r>
      <w:r w:rsidRPr="00A16D37">
        <w:rPr>
          <w:rtl/>
          <w:lang w:bidi="fa-IR"/>
        </w:rPr>
        <w:t>السريع</w:t>
      </w:r>
      <w:r>
        <w:rPr>
          <w:rtl/>
          <w:lang w:bidi="fa-IR"/>
        </w:rPr>
        <w:t>]</w:t>
      </w:r>
    </w:p>
    <w:p w14:paraId="6FF126B3" w14:textId="77777777" w:rsidR="007211B6" w:rsidRPr="00A16D37" w:rsidRDefault="007211B6" w:rsidP="00F329FF">
      <w:pPr>
        <w:pStyle w:val="libNormal"/>
        <w:rPr>
          <w:rtl/>
        </w:rPr>
      </w:pPr>
      <w:r w:rsidRPr="00A16D37">
        <w:rPr>
          <w:rtl/>
        </w:rPr>
        <w:t>فذكر الخبر بطوله.</w:t>
      </w:r>
    </w:p>
    <w:p w14:paraId="11669D90" w14:textId="77777777" w:rsidR="007211B6" w:rsidRPr="00A16D37" w:rsidRDefault="007211B6" w:rsidP="00F329FF">
      <w:pPr>
        <w:pStyle w:val="libNormal"/>
        <w:rPr>
          <w:rtl/>
        </w:rPr>
      </w:pPr>
      <w:r w:rsidRPr="00A16D37">
        <w:rPr>
          <w:rtl/>
        </w:rPr>
        <w:t xml:space="preserve">وله طريق أخرى أخرجها ابن شاهين ، من طريق الفضل بن عيسى القرشيّ عن العلاء بن زيدل ، عن أنس بن مالك ، قال : دخل رجل من دوس يقال له سواد بن قارب على النّبيّ </w:t>
      </w:r>
      <w:r w:rsidRPr="006853CA">
        <w:rPr>
          <w:rStyle w:val="libAlaemChar"/>
          <w:rtl/>
        </w:rPr>
        <w:t>صلى‌الله‌عليه‌وسلم</w:t>
      </w:r>
      <w:r>
        <w:rPr>
          <w:rtl/>
        </w:rPr>
        <w:t xml:space="preserve"> ....</w:t>
      </w:r>
      <w:r w:rsidRPr="00A16D37">
        <w:rPr>
          <w:rtl/>
        </w:rPr>
        <w:t xml:space="preserve"> فذكر القصّة بطولها ، وفي آخرها شعره ، وفي آخره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2EAC1431" w14:textId="77777777" w:rsidTr="00F6784A">
        <w:trPr>
          <w:tblCellSpacing w:w="15" w:type="dxa"/>
          <w:jc w:val="center"/>
        </w:trPr>
        <w:tc>
          <w:tcPr>
            <w:tcW w:w="2362" w:type="pct"/>
            <w:vAlign w:val="center"/>
          </w:tcPr>
          <w:p w14:paraId="28B74C98" w14:textId="77777777" w:rsidR="007211B6" w:rsidRPr="00A16D37" w:rsidRDefault="007211B6" w:rsidP="00215DDE">
            <w:pPr>
              <w:pStyle w:val="libPoem"/>
              <w:rPr>
                <w:rtl/>
              </w:rPr>
            </w:pPr>
            <w:r w:rsidRPr="00A16D37">
              <w:rPr>
                <w:rtl/>
              </w:rPr>
              <w:t>فكن لي شفيعا يوم لا ذو شفاعة</w:t>
            </w:r>
            <w:r w:rsidRPr="00215DDE">
              <w:rPr>
                <w:rStyle w:val="libPoemTiniCharChar"/>
                <w:rtl/>
              </w:rPr>
              <w:br/>
              <w:t> </w:t>
            </w:r>
          </w:p>
        </w:tc>
        <w:tc>
          <w:tcPr>
            <w:tcW w:w="196" w:type="pct"/>
            <w:vAlign w:val="center"/>
          </w:tcPr>
          <w:p w14:paraId="1B022E4D" w14:textId="77777777" w:rsidR="007211B6" w:rsidRPr="00A16D37" w:rsidRDefault="007211B6" w:rsidP="00215DDE">
            <w:pPr>
              <w:pStyle w:val="libPoem"/>
            </w:pPr>
            <w:r w:rsidRPr="00A16D37">
              <w:rPr>
                <w:rtl/>
              </w:rPr>
              <w:t> </w:t>
            </w:r>
          </w:p>
        </w:tc>
        <w:tc>
          <w:tcPr>
            <w:tcW w:w="2361" w:type="pct"/>
            <w:vAlign w:val="center"/>
          </w:tcPr>
          <w:p w14:paraId="3DB6F399" w14:textId="77777777" w:rsidR="007211B6" w:rsidRPr="00A16D37" w:rsidRDefault="007211B6" w:rsidP="00215DDE">
            <w:pPr>
              <w:pStyle w:val="libPoem"/>
            </w:pPr>
            <w:r w:rsidRPr="00A16D37">
              <w:rPr>
                <w:rtl/>
              </w:rPr>
              <w:t xml:space="preserve">سواك بمغن عن سواد بن قارب </w:t>
            </w:r>
            <w:r w:rsidRPr="00CB243B">
              <w:rPr>
                <w:rStyle w:val="libFootnotenumChar"/>
                <w:rtl/>
              </w:rPr>
              <w:t>(2)</w:t>
            </w:r>
            <w:r w:rsidRPr="00215DDE">
              <w:rPr>
                <w:rStyle w:val="libPoemTiniCharChar"/>
                <w:rtl/>
              </w:rPr>
              <w:br/>
              <w:t> </w:t>
            </w:r>
          </w:p>
        </w:tc>
      </w:tr>
    </w:tbl>
    <w:p w14:paraId="1A8F6CF3"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0B537541" w14:textId="77777777" w:rsidR="007211B6" w:rsidRPr="00A16D37" w:rsidRDefault="007211B6" w:rsidP="00F329FF">
      <w:pPr>
        <w:pStyle w:val="libNormal"/>
        <w:rPr>
          <w:rtl/>
        </w:rPr>
      </w:pPr>
      <w:r w:rsidRPr="00A16D37">
        <w:rPr>
          <w:rtl/>
        </w:rPr>
        <w:t>وله طريق ثالثة أخرجها الحسن بن سفيان ، من طريق الحسن بن عمارة ، عن عبد الله ابن عبد الرّحمن ، قال : دخل سواد بن قارب على عمر ، فذكر الحديث بطوله.</w:t>
      </w:r>
    </w:p>
    <w:p w14:paraId="1BC60353" w14:textId="77777777" w:rsidR="007211B6" w:rsidRPr="00A16D37" w:rsidRDefault="007211B6" w:rsidP="00F329FF">
      <w:pPr>
        <w:pStyle w:val="libNormal"/>
        <w:rPr>
          <w:rtl/>
        </w:rPr>
      </w:pPr>
      <w:r w:rsidRPr="00A16D37">
        <w:rPr>
          <w:rtl/>
        </w:rPr>
        <w:t>وله طريق رابعة أخرجها البخاريّ في تاريخه ، والبغوي والطّبراني من طريق عباد بن عبد الصّمد : سمعت سعيد بن جبير ، أخبرني سواد بن قارب ، قال : كنت نائما</w:t>
      </w:r>
      <w:r>
        <w:rPr>
          <w:rtl/>
        </w:rPr>
        <w:t xml:space="preserve"> ..</w:t>
      </w:r>
      <w:r w:rsidRPr="00A16D37">
        <w:rPr>
          <w:rtl/>
        </w:rPr>
        <w:t>. فذكره بطوله ، ولم يذكر القصّة الأخيرة.</w:t>
      </w:r>
    </w:p>
    <w:p w14:paraId="167A5049" w14:textId="77777777" w:rsidR="007211B6" w:rsidRPr="00A16D37" w:rsidRDefault="007211B6" w:rsidP="00F329FF">
      <w:pPr>
        <w:pStyle w:val="libNormal"/>
        <w:rPr>
          <w:rtl/>
        </w:rPr>
      </w:pPr>
      <w:r w:rsidRPr="00A16D37">
        <w:rPr>
          <w:rtl/>
        </w:rPr>
        <w:t>وله طريق خامسة أخرجها الحسن بن سفيان ، وأبو يعلى ، والحاكم ، والبيهقيّ ، والطّبراني من طريق عثمان بن عبد الرحمن الوقّاصي ، عن محمد بن كعب القرظي ، قال :</w:t>
      </w:r>
      <w:r>
        <w:rPr>
          <w:rFonts w:hint="cs"/>
          <w:rtl/>
        </w:rPr>
        <w:t xml:space="preserve"> </w:t>
      </w:r>
      <w:r w:rsidRPr="00A16D37">
        <w:rPr>
          <w:rtl/>
        </w:rPr>
        <w:t>بينا عمر قاعد في المسجد</w:t>
      </w:r>
      <w:r>
        <w:rPr>
          <w:rtl/>
        </w:rPr>
        <w:t xml:space="preserve"> ..</w:t>
      </w:r>
      <w:r w:rsidRPr="00A16D37">
        <w:rPr>
          <w:rtl/>
        </w:rPr>
        <w:t>. فذكره بطوله مثل حديث أبي جعفر وأتمّ منه.</w:t>
      </w:r>
    </w:p>
    <w:p w14:paraId="6D66BEC8" w14:textId="77777777" w:rsidR="007211B6" w:rsidRPr="00A16D37" w:rsidRDefault="007211B6" w:rsidP="00F329FF">
      <w:pPr>
        <w:pStyle w:val="libNormal"/>
        <w:rPr>
          <w:rtl/>
        </w:rPr>
      </w:pPr>
      <w:r w:rsidRPr="00A16D37">
        <w:rPr>
          <w:rtl/>
        </w:rPr>
        <w:t>وله طريق سادسة أخرجها البيهقيّ في الدّلائل من طريق أبي إسحاق ، عن البراء بن</w:t>
      </w:r>
    </w:p>
    <w:p w14:paraId="19B1FCB0" w14:textId="77777777" w:rsidR="007211B6" w:rsidRPr="00A16D37" w:rsidRDefault="007211B6" w:rsidP="00CB243B">
      <w:pPr>
        <w:pStyle w:val="libLine"/>
        <w:rPr>
          <w:rtl/>
        </w:rPr>
      </w:pPr>
      <w:r w:rsidRPr="00A16D37">
        <w:rPr>
          <w:rtl/>
        </w:rPr>
        <w:t>__________________</w:t>
      </w:r>
    </w:p>
    <w:p w14:paraId="5C37B37E" w14:textId="77777777" w:rsidR="007211B6" w:rsidRPr="00A16D37" w:rsidRDefault="007211B6" w:rsidP="00642A75">
      <w:pPr>
        <w:pStyle w:val="libFootnote0"/>
        <w:rPr>
          <w:rtl/>
          <w:lang w:bidi="fa-IR"/>
        </w:rPr>
      </w:pPr>
      <w:r>
        <w:rPr>
          <w:rtl/>
        </w:rPr>
        <w:t>(</w:t>
      </w:r>
      <w:r w:rsidRPr="00A16D37">
        <w:rPr>
          <w:rtl/>
        </w:rPr>
        <w:t xml:space="preserve">1) تنظر الأبيات في أسد الغابة ترجمة رقم </w:t>
      </w:r>
      <w:r>
        <w:rPr>
          <w:rtl/>
        </w:rPr>
        <w:t>(</w:t>
      </w:r>
      <w:r w:rsidRPr="00A16D37">
        <w:rPr>
          <w:rtl/>
        </w:rPr>
        <w:t>2334)</w:t>
      </w:r>
      <w:r>
        <w:rPr>
          <w:rtl/>
        </w:rPr>
        <w:t>.</w:t>
      </w:r>
      <w:r w:rsidRPr="00A16D37">
        <w:rPr>
          <w:rtl/>
        </w:rPr>
        <w:t xml:space="preserve"> والاستيعاب ترجمة رقم </w:t>
      </w:r>
      <w:r>
        <w:rPr>
          <w:rtl/>
        </w:rPr>
        <w:t>(</w:t>
      </w:r>
      <w:r w:rsidRPr="00A16D37">
        <w:rPr>
          <w:rtl/>
        </w:rPr>
        <w:t>1114)</w:t>
      </w:r>
      <w:r>
        <w:rPr>
          <w:rtl/>
        </w:rPr>
        <w:t>.</w:t>
      </w:r>
    </w:p>
    <w:p w14:paraId="5FEDD485" w14:textId="77777777" w:rsidR="007211B6" w:rsidRPr="00A16D37" w:rsidRDefault="007211B6" w:rsidP="00642A75">
      <w:pPr>
        <w:pStyle w:val="libFootnote0"/>
        <w:rPr>
          <w:rtl/>
          <w:lang w:bidi="fa-IR"/>
        </w:rPr>
      </w:pPr>
      <w:r>
        <w:rPr>
          <w:rtl/>
        </w:rPr>
        <w:t>(</w:t>
      </w:r>
      <w:r w:rsidRPr="00A16D37">
        <w:rPr>
          <w:rtl/>
        </w:rPr>
        <w:t xml:space="preserve">2) ينظر البيت في الاستيعاب ترجمة رقم </w:t>
      </w:r>
      <w:r>
        <w:rPr>
          <w:rtl/>
        </w:rPr>
        <w:t>(</w:t>
      </w:r>
      <w:r w:rsidRPr="00A16D37">
        <w:rPr>
          <w:rtl/>
        </w:rPr>
        <w:t>1114)</w:t>
      </w:r>
      <w:r>
        <w:rPr>
          <w:rtl/>
        </w:rPr>
        <w:t>.</w:t>
      </w:r>
    </w:p>
    <w:p w14:paraId="41FED3CC" w14:textId="77777777" w:rsidR="007211B6" w:rsidRPr="00A16D37" w:rsidRDefault="007211B6" w:rsidP="00CE58FD">
      <w:pPr>
        <w:pStyle w:val="libNormal0"/>
        <w:rPr>
          <w:rtl/>
        </w:rPr>
      </w:pPr>
      <w:r>
        <w:rPr>
          <w:rtl/>
        </w:rPr>
        <w:br w:type="page"/>
      </w:r>
      <w:r w:rsidRPr="00A16D37">
        <w:rPr>
          <w:rtl/>
        </w:rPr>
        <w:lastRenderedPageBreak/>
        <w:t xml:space="preserve">عازب ، قال : بينما عمر يخطب إذ قال : أيّها النّاس ، </w:t>
      </w:r>
      <w:r>
        <w:rPr>
          <w:rtl/>
        </w:rPr>
        <w:t>أ</w:t>
      </w:r>
      <w:r w:rsidRPr="00A16D37">
        <w:rPr>
          <w:rtl/>
        </w:rPr>
        <w:t>فيكم سواد بن قارب</w:t>
      </w:r>
      <w:r>
        <w:rPr>
          <w:rtl/>
        </w:rPr>
        <w:t>؟</w:t>
      </w:r>
      <w:r w:rsidRPr="00A16D37">
        <w:rPr>
          <w:rtl/>
        </w:rPr>
        <w:t xml:space="preserve"> فذكر القصّة.</w:t>
      </w:r>
      <w:r>
        <w:rPr>
          <w:rFonts w:hint="cs"/>
          <w:rtl/>
        </w:rPr>
        <w:t xml:space="preserve"> </w:t>
      </w:r>
      <w:r w:rsidRPr="00A16D37">
        <w:rPr>
          <w:rtl/>
        </w:rPr>
        <w:t>مطوّلة.</w:t>
      </w:r>
    </w:p>
    <w:p w14:paraId="68101F02" w14:textId="77777777" w:rsidR="007211B6" w:rsidRPr="00A16D37" w:rsidRDefault="007211B6" w:rsidP="00F329FF">
      <w:pPr>
        <w:pStyle w:val="libNormal"/>
        <w:rPr>
          <w:rtl/>
        </w:rPr>
      </w:pPr>
      <w:r w:rsidRPr="00A16D37">
        <w:rPr>
          <w:rtl/>
        </w:rPr>
        <w:t>وأصل هذه القصّة في صحيح البخاريّ من طريق سالم عن أبيه ، قال : ما سمعت عمر يقول لشيء إني لأظنه إلا كان كما قال</w:t>
      </w:r>
      <w:r>
        <w:rPr>
          <w:rtl/>
        </w:rPr>
        <w:t xml:space="preserve"> ـ </w:t>
      </w:r>
      <w:r w:rsidRPr="00A16D37">
        <w:rPr>
          <w:rtl/>
        </w:rPr>
        <w:t>قال : بينما عمر جالس إذ مرّ به رجل جميل ، فقال :</w:t>
      </w:r>
      <w:r>
        <w:rPr>
          <w:rFonts w:hint="cs"/>
          <w:rtl/>
        </w:rPr>
        <w:t xml:space="preserve"> </w:t>
      </w:r>
      <w:r w:rsidRPr="00A16D37">
        <w:rPr>
          <w:rtl/>
        </w:rPr>
        <w:t xml:space="preserve">لقد أخطأ ظني لو أن </w:t>
      </w:r>
      <w:r w:rsidRPr="00CB243B">
        <w:rPr>
          <w:rStyle w:val="libFootnotenumChar"/>
          <w:rtl/>
        </w:rPr>
        <w:t>(1)</w:t>
      </w:r>
      <w:r w:rsidRPr="00A16D37">
        <w:rPr>
          <w:rtl/>
        </w:rPr>
        <w:t xml:space="preserve"> هذا على دينه ، أو لقد كان كاهنهم على الرجل ، فدعا له ، فذكر القصّة مختصرة.</w:t>
      </w:r>
    </w:p>
    <w:p w14:paraId="4D829121" w14:textId="77777777" w:rsidR="007211B6" w:rsidRPr="00A16D37" w:rsidRDefault="007211B6" w:rsidP="00F329FF">
      <w:pPr>
        <w:pStyle w:val="libNormal"/>
        <w:rPr>
          <w:rtl/>
        </w:rPr>
      </w:pPr>
      <w:r w:rsidRPr="00A16D37">
        <w:rPr>
          <w:rtl/>
        </w:rPr>
        <w:t>قال البيهقيّ : يشبه أن يكون هو سواد بن قارب.</w:t>
      </w:r>
    </w:p>
    <w:p w14:paraId="25066D11" w14:textId="77777777" w:rsidR="007211B6" w:rsidRPr="00A16D37" w:rsidRDefault="007211B6" w:rsidP="00F329FF">
      <w:pPr>
        <w:pStyle w:val="libNormal"/>
        <w:rPr>
          <w:rtl/>
        </w:rPr>
      </w:pPr>
      <w:r w:rsidRPr="00A16D37">
        <w:rPr>
          <w:rtl/>
        </w:rPr>
        <w:t xml:space="preserve">وقال أبو عليّ القاليّ : خرج خمسة نفر من طيِّئ من ذوي الحجى </w:t>
      </w:r>
      <w:r w:rsidRPr="00CB243B">
        <w:rPr>
          <w:rStyle w:val="libFootnotenumChar"/>
          <w:rtl/>
        </w:rPr>
        <w:t>(2)</w:t>
      </w:r>
      <w:r w:rsidRPr="00A16D37">
        <w:rPr>
          <w:rtl/>
        </w:rPr>
        <w:t xml:space="preserve"> منهم برج بن مسهر أحد المعمّرين ، وأنيف بن حارثة بن لأم ، وعبد الله بن سعد والد حاتم ، وعارف الشاعر ، ومرّة بن عبد رضا ، يريدون سواد بن قارب ليمتحنوا علمه فقالوا : ليخبأ كلّ منا خبيئا ، ولا يخبر أصحابه ، فإن أصابه ، عرفنا علمه ، وإن أخطأ ارتحلنا عنه. ثم وصلوا إليه ، فأهدوا إليه إبلا وطرفا ، فضرب عليهم قبة ونحر لهم ، فلما مضت ثلاثة أيام دعاهم فتكلم برج</w:t>
      </w:r>
      <w:r>
        <w:rPr>
          <w:rtl/>
        </w:rPr>
        <w:t xml:space="preserve"> ـ </w:t>
      </w:r>
      <w:r w:rsidRPr="00A16D37">
        <w:rPr>
          <w:rtl/>
        </w:rPr>
        <w:t>وكان أسنّهم</w:t>
      </w:r>
      <w:r>
        <w:rPr>
          <w:rtl/>
        </w:rPr>
        <w:t xml:space="preserve"> ـ </w:t>
      </w:r>
      <w:r w:rsidRPr="00A16D37">
        <w:rPr>
          <w:rtl/>
        </w:rPr>
        <w:t>فذكر القصّة في معرفته بجميع ما خبئوه ، ثم بمعرفته بأعيانهم وأنسابهم ، فقال فيه عارف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491641D9" w14:textId="77777777" w:rsidTr="00F6784A">
        <w:trPr>
          <w:tblCellSpacing w:w="15" w:type="dxa"/>
          <w:jc w:val="center"/>
        </w:trPr>
        <w:tc>
          <w:tcPr>
            <w:tcW w:w="2362" w:type="pct"/>
            <w:vAlign w:val="center"/>
          </w:tcPr>
          <w:p w14:paraId="0292E2FF" w14:textId="77777777" w:rsidR="007211B6" w:rsidRPr="00A16D37" w:rsidRDefault="007211B6" w:rsidP="00215DDE">
            <w:pPr>
              <w:pStyle w:val="libPoem"/>
              <w:rPr>
                <w:rtl/>
              </w:rPr>
            </w:pPr>
            <w:r w:rsidRPr="00A16D37">
              <w:rPr>
                <w:rtl/>
              </w:rPr>
              <w:t xml:space="preserve">ألا لله علم لا يجارى </w:t>
            </w:r>
            <w:r w:rsidRPr="00CB243B">
              <w:rPr>
                <w:rStyle w:val="libFootnotenumChar"/>
                <w:rtl/>
              </w:rPr>
              <w:t>(3)</w:t>
            </w:r>
            <w:r w:rsidRPr="00A16D37">
              <w:rPr>
                <w:rtl/>
              </w:rPr>
              <w:t xml:space="preserve"> </w:t>
            </w:r>
            <w:r w:rsidRPr="00215DDE">
              <w:rPr>
                <w:rStyle w:val="libPoemTiniCharChar"/>
                <w:rtl/>
              </w:rPr>
              <w:br/>
              <w:t> </w:t>
            </w:r>
          </w:p>
        </w:tc>
        <w:tc>
          <w:tcPr>
            <w:tcW w:w="196" w:type="pct"/>
            <w:vAlign w:val="center"/>
          </w:tcPr>
          <w:p w14:paraId="581AFE7E" w14:textId="77777777" w:rsidR="007211B6" w:rsidRPr="00A16D37" w:rsidRDefault="007211B6" w:rsidP="00215DDE">
            <w:pPr>
              <w:pStyle w:val="libPoem"/>
            </w:pPr>
            <w:r w:rsidRPr="00A16D37">
              <w:rPr>
                <w:rtl/>
              </w:rPr>
              <w:t> </w:t>
            </w:r>
          </w:p>
        </w:tc>
        <w:tc>
          <w:tcPr>
            <w:tcW w:w="2361" w:type="pct"/>
            <w:vAlign w:val="center"/>
          </w:tcPr>
          <w:p w14:paraId="1EA207E9" w14:textId="77777777" w:rsidR="007211B6" w:rsidRPr="00A16D37" w:rsidRDefault="007211B6" w:rsidP="00215DDE">
            <w:pPr>
              <w:pStyle w:val="libPoem"/>
            </w:pPr>
            <w:r w:rsidRPr="00A16D37">
              <w:rPr>
                <w:rtl/>
              </w:rPr>
              <w:t>إلى الغايات في حصني سواد</w:t>
            </w:r>
            <w:r w:rsidRPr="00215DDE">
              <w:rPr>
                <w:rStyle w:val="libPoemTiniCharChar"/>
                <w:rtl/>
              </w:rPr>
              <w:br/>
              <w:t> </w:t>
            </w:r>
          </w:p>
        </w:tc>
      </w:tr>
      <w:tr w:rsidR="007211B6" w:rsidRPr="00A16D37" w14:paraId="5CAFD9A5" w14:textId="77777777" w:rsidTr="00F6784A">
        <w:trPr>
          <w:tblCellSpacing w:w="15" w:type="dxa"/>
          <w:jc w:val="center"/>
        </w:trPr>
        <w:tc>
          <w:tcPr>
            <w:tcW w:w="2362" w:type="pct"/>
            <w:vAlign w:val="center"/>
          </w:tcPr>
          <w:p w14:paraId="75E8F141" w14:textId="77777777" w:rsidR="007211B6" w:rsidRPr="00A16D37" w:rsidRDefault="007211B6" w:rsidP="00215DDE">
            <w:pPr>
              <w:pStyle w:val="libPoem"/>
            </w:pPr>
            <w:r w:rsidRPr="00A16D37">
              <w:rPr>
                <w:rtl/>
              </w:rPr>
              <w:t>كأنّ خبيئنا لمّا انتجينا</w:t>
            </w:r>
            <w:r w:rsidRPr="00215DDE">
              <w:rPr>
                <w:rStyle w:val="libPoemTiniCharChar"/>
                <w:rtl/>
              </w:rPr>
              <w:br/>
              <w:t> </w:t>
            </w:r>
          </w:p>
        </w:tc>
        <w:tc>
          <w:tcPr>
            <w:tcW w:w="196" w:type="pct"/>
            <w:vAlign w:val="center"/>
          </w:tcPr>
          <w:p w14:paraId="047C3923" w14:textId="77777777" w:rsidR="007211B6" w:rsidRPr="00A16D37" w:rsidRDefault="007211B6" w:rsidP="00215DDE">
            <w:pPr>
              <w:pStyle w:val="libPoem"/>
            </w:pPr>
            <w:r w:rsidRPr="00A16D37">
              <w:rPr>
                <w:rtl/>
              </w:rPr>
              <w:t> </w:t>
            </w:r>
          </w:p>
        </w:tc>
        <w:tc>
          <w:tcPr>
            <w:tcW w:w="2361" w:type="pct"/>
            <w:vAlign w:val="center"/>
          </w:tcPr>
          <w:p w14:paraId="2CA8A432" w14:textId="77777777" w:rsidR="007211B6" w:rsidRPr="00A16D37" w:rsidRDefault="007211B6" w:rsidP="00215DDE">
            <w:pPr>
              <w:pStyle w:val="libPoem"/>
            </w:pPr>
            <w:r w:rsidRPr="00A16D37">
              <w:rPr>
                <w:rtl/>
              </w:rPr>
              <w:t xml:space="preserve">بعينية يصرّح أو ينادي </w:t>
            </w:r>
            <w:r w:rsidRPr="00CB243B">
              <w:rPr>
                <w:rStyle w:val="libFootnotenumChar"/>
                <w:rtl/>
              </w:rPr>
              <w:t>(4)</w:t>
            </w:r>
            <w:r w:rsidRPr="00215DDE">
              <w:rPr>
                <w:rStyle w:val="libPoemTiniCharChar"/>
                <w:rtl/>
              </w:rPr>
              <w:br/>
              <w:t> </w:t>
            </w:r>
          </w:p>
        </w:tc>
      </w:tr>
    </w:tbl>
    <w:p w14:paraId="613D73B8" w14:textId="77777777" w:rsidR="007211B6" w:rsidRPr="00A16D37" w:rsidRDefault="007211B6" w:rsidP="007211B6">
      <w:pPr>
        <w:rPr>
          <w:rtl/>
          <w:lang w:bidi="fa-IR"/>
        </w:rPr>
      </w:pPr>
      <w:r>
        <w:rPr>
          <w:rtl/>
          <w:lang w:bidi="fa-IR"/>
        </w:rPr>
        <w:t>[</w:t>
      </w:r>
      <w:r w:rsidRPr="00A16D37">
        <w:rPr>
          <w:rtl/>
          <w:lang w:bidi="fa-IR"/>
        </w:rPr>
        <w:t>الوافر</w:t>
      </w:r>
      <w:r>
        <w:rPr>
          <w:rtl/>
          <w:lang w:bidi="fa-IR"/>
        </w:rPr>
        <w:t>]</w:t>
      </w:r>
    </w:p>
    <w:p w14:paraId="0D8D3F73" w14:textId="77777777" w:rsidR="007211B6" w:rsidRPr="00A16D37" w:rsidRDefault="007211B6" w:rsidP="00F329FF">
      <w:pPr>
        <w:pStyle w:val="libNormal"/>
        <w:rPr>
          <w:rtl/>
        </w:rPr>
      </w:pPr>
      <w:r w:rsidRPr="00176461">
        <w:rPr>
          <w:rStyle w:val="libBold2Char"/>
          <w:rtl/>
        </w:rPr>
        <w:t xml:space="preserve">3597 ـ سواد بن قطبة </w:t>
      </w:r>
      <w:r w:rsidRPr="00CB243B">
        <w:rPr>
          <w:rStyle w:val="libFootnotenumChar"/>
          <w:rtl/>
        </w:rPr>
        <w:t>(5)</w:t>
      </w:r>
      <w:r w:rsidRPr="00176461">
        <w:rPr>
          <w:rStyle w:val="libBold2Char"/>
          <w:rtl/>
        </w:rPr>
        <w:t xml:space="preserve"> : </w:t>
      </w:r>
      <w:r w:rsidRPr="00A16D37">
        <w:rPr>
          <w:rtl/>
        </w:rPr>
        <w:t>ذكره حمزة بن يوسف السّهمي فيمن دخل جرجان من الصّحابة.</w:t>
      </w:r>
    </w:p>
    <w:p w14:paraId="7EC7DDF0" w14:textId="77777777" w:rsidR="007211B6" w:rsidRPr="00A16D37" w:rsidRDefault="007211B6" w:rsidP="00F329FF">
      <w:pPr>
        <w:pStyle w:val="libNormal"/>
        <w:rPr>
          <w:rtl/>
        </w:rPr>
      </w:pPr>
      <w:r w:rsidRPr="00176461">
        <w:rPr>
          <w:rStyle w:val="libBold2Char"/>
          <w:rtl/>
        </w:rPr>
        <w:t xml:space="preserve">3598 ـ سواد بن مالك </w:t>
      </w:r>
      <w:r w:rsidRPr="00CB243B">
        <w:rPr>
          <w:rStyle w:val="libFootnotenumChar"/>
          <w:rtl/>
        </w:rPr>
        <w:t>(6)</w:t>
      </w:r>
      <w:r w:rsidRPr="00176461">
        <w:rPr>
          <w:rStyle w:val="libBold2Char"/>
          <w:rtl/>
        </w:rPr>
        <w:t xml:space="preserve"> : </w:t>
      </w:r>
      <w:r w:rsidRPr="00A16D37">
        <w:rPr>
          <w:rtl/>
        </w:rPr>
        <w:t xml:space="preserve">بن سواد الدّاري. قال ابن الكلبيّ : غيّره النبيّ </w:t>
      </w:r>
      <w:r w:rsidRPr="006853CA">
        <w:rPr>
          <w:rStyle w:val="libAlaemChar"/>
          <w:rtl/>
        </w:rPr>
        <w:t>صلى‌الله‌عليه‌وسلم</w:t>
      </w:r>
      <w:r w:rsidRPr="00A16D37">
        <w:rPr>
          <w:rtl/>
        </w:rPr>
        <w:t xml:space="preserve"> فسمّاه عبد الرّحمن.</w:t>
      </w:r>
    </w:p>
    <w:p w14:paraId="549A451C" w14:textId="77777777" w:rsidR="007211B6" w:rsidRPr="00A16D37" w:rsidRDefault="007211B6" w:rsidP="00F329FF">
      <w:pPr>
        <w:pStyle w:val="libNormal"/>
        <w:rPr>
          <w:rtl/>
        </w:rPr>
      </w:pPr>
      <w:r w:rsidRPr="00176461">
        <w:rPr>
          <w:rStyle w:val="libBold2Char"/>
          <w:rtl/>
        </w:rPr>
        <w:t xml:space="preserve">3599 ـ سواد بن مالك التميمي : </w:t>
      </w:r>
      <w:r w:rsidRPr="00A16D37">
        <w:rPr>
          <w:rtl/>
        </w:rPr>
        <w:t>ذكره سيف في الفتوح ، وأنّ سعد بن أبي وقّاص أمّره على أول سرية خرجت له ، وأمّره مرة أخرى على الطّلائع ، ثم ذكر أنه أغار لما حاصروا القادسيّة ، فغنم ثلاثمائة دابة ، فأوقرها سمنا ، وأتى بها فقسمت بين المسلمين.</w:t>
      </w:r>
    </w:p>
    <w:p w14:paraId="3D5A2601" w14:textId="77777777" w:rsidR="007211B6" w:rsidRPr="00A16D37" w:rsidRDefault="007211B6" w:rsidP="00CB243B">
      <w:pPr>
        <w:pStyle w:val="libLine"/>
        <w:rPr>
          <w:rtl/>
        </w:rPr>
      </w:pPr>
      <w:r w:rsidRPr="00A16D37">
        <w:rPr>
          <w:rtl/>
        </w:rPr>
        <w:t>__________________</w:t>
      </w:r>
    </w:p>
    <w:p w14:paraId="4670BE3E" w14:textId="77777777" w:rsidR="007211B6" w:rsidRPr="00A16D37" w:rsidRDefault="007211B6" w:rsidP="00642A75">
      <w:pPr>
        <w:pStyle w:val="libFootnote0"/>
        <w:rPr>
          <w:rtl/>
          <w:lang w:bidi="fa-IR"/>
        </w:rPr>
      </w:pPr>
      <w:r>
        <w:rPr>
          <w:rtl/>
        </w:rPr>
        <w:t>(</w:t>
      </w:r>
      <w:r w:rsidRPr="00A16D37">
        <w:rPr>
          <w:rtl/>
        </w:rPr>
        <w:t>1) في ج أو أن.</w:t>
      </w:r>
    </w:p>
    <w:p w14:paraId="6E3F2E1B" w14:textId="77777777" w:rsidR="007211B6" w:rsidRPr="00A16D37" w:rsidRDefault="007211B6" w:rsidP="00642A75">
      <w:pPr>
        <w:pStyle w:val="libFootnote0"/>
        <w:rPr>
          <w:rtl/>
          <w:lang w:bidi="fa-IR"/>
        </w:rPr>
      </w:pPr>
      <w:r>
        <w:rPr>
          <w:rtl/>
        </w:rPr>
        <w:t>(</w:t>
      </w:r>
      <w:r w:rsidRPr="00A16D37">
        <w:rPr>
          <w:rtl/>
        </w:rPr>
        <w:t>2) في ج : من دور الحمى.</w:t>
      </w:r>
    </w:p>
    <w:p w14:paraId="08D8BCFF"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لا يجازى.</w:t>
      </w:r>
    </w:p>
    <w:p w14:paraId="7DD7276C" w14:textId="77777777" w:rsidR="007211B6" w:rsidRPr="00A16D37" w:rsidRDefault="007211B6" w:rsidP="00642A75">
      <w:pPr>
        <w:pStyle w:val="libFootnote0"/>
        <w:rPr>
          <w:rtl/>
          <w:lang w:bidi="fa-IR"/>
        </w:rPr>
      </w:pPr>
      <w:r>
        <w:rPr>
          <w:rtl/>
        </w:rPr>
        <w:t>(</w:t>
      </w:r>
      <w:r w:rsidRPr="00A16D37">
        <w:rPr>
          <w:rtl/>
        </w:rPr>
        <w:t>4) ينظر البيتان في الأمالي 2 / 290.</w:t>
      </w:r>
    </w:p>
    <w:p w14:paraId="4210618E" w14:textId="77777777" w:rsidR="007211B6" w:rsidRPr="00A16D37" w:rsidRDefault="007211B6" w:rsidP="00642A75">
      <w:pPr>
        <w:pStyle w:val="libFootnote0"/>
        <w:rPr>
          <w:rtl/>
          <w:lang w:bidi="fa-IR"/>
        </w:rPr>
      </w:pPr>
      <w:r>
        <w:rPr>
          <w:rtl/>
        </w:rPr>
        <w:t>(</w:t>
      </w:r>
      <w:r w:rsidRPr="00A16D37">
        <w:rPr>
          <w:rtl/>
        </w:rPr>
        <w:t>5) أسد الغابة ت 2335.</w:t>
      </w:r>
    </w:p>
    <w:p w14:paraId="097B603A" w14:textId="77777777" w:rsidR="007211B6" w:rsidRPr="00A16D37" w:rsidRDefault="007211B6" w:rsidP="00642A75">
      <w:pPr>
        <w:pStyle w:val="libFootnote0"/>
        <w:rPr>
          <w:rtl/>
          <w:lang w:bidi="fa-IR"/>
        </w:rPr>
      </w:pPr>
      <w:r>
        <w:rPr>
          <w:rtl/>
        </w:rPr>
        <w:t>(</w:t>
      </w:r>
      <w:r w:rsidRPr="00A16D37">
        <w:rPr>
          <w:rtl/>
        </w:rPr>
        <w:t>6) أسد الغابة ت 2336.</w:t>
      </w:r>
    </w:p>
    <w:p w14:paraId="5D274A2A"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3600 ز ـ سواد بن مقرّن المزني : </w:t>
      </w:r>
      <w:r w:rsidRPr="00A16D37">
        <w:rPr>
          <w:rtl/>
        </w:rPr>
        <w:t xml:space="preserve">أحد الإخوة. له ذكر في الفتوح ، وبعثه أخوه نعيم بن مقرّن إلى قومس </w:t>
      </w:r>
      <w:r w:rsidRPr="00CB243B">
        <w:rPr>
          <w:rStyle w:val="libFootnotenumChar"/>
          <w:rtl/>
        </w:rPr>
        <w:t>(1)</w:t>
      </w:r>
      <w:r w:rsidRPr="00A16D37">
        <w:rPr>
          <w:rtl/>
        </w:rPr>
        <w:t xml:space="preserve"> ففتحها صلحا ، وكاتبه صاحب جرجان فصالحه على الجزية.</w:t>
      </w:r>
      <w:r>
        <w:rPr>
          <w:rFonts w:hint="cs"/>
          <w:rtl/>
        </w:rPr>
        <w:t xml:space="preserve"> </w:t>
      </w:r>
      <w:r w:rsidRPr="00A16D37">
        <w:rPr>
          <w:rtl/>
        </w:rPr>
        <w:t>وقيل هو سويد الآتي ذكره قريبا ، فلعله لقب بالتصغير.</w:t>
      </w:r>
    </w:p>
    <w:p w14:paraId="475516D5" w14:textId="77777777" w:rsidR="007211B6" w:rsidRPr="00A16D37" w:rsidRDefault="007211B6" w:rsidP="00F329FF">
      <w:pPr>
        <w:pStyle w:val="libNormal"/>
        <w:rPr>
          <w:rtl/>
        </w:rPr>
      </w:pPr>
      <w:r w:rsidRPr="00176461">
        <w:rPr>
          <w:rStyle w:val="libBold2Char"/>
          <w:rtl/>
        </w:rPr>
        <w:t xml:space="preserve">3601 ـ سوادة </w:t>
      </w:r>
      <w:r w:rsidRPr="00CB243B">
        <w:rPr>
          <w:rStyle w:val="libFootnotenumChar"/>
          <w:rtl/>
        </w:rPr>
        <w:t>(2)</w:t>
      </w:r>
      <w:r w:rsidRPr="00176461">
        <w:rPr>
          <w:rStyle w:val="libBold2Char"/>
          <w:rtl/>
        </w:rPr>
        <w:t xml:space="preserve"> : </w:t>
      </w:r>
      <w:r w:rsidRPr="00A16D37">
        <w:rPr>
          <w:rtl/>
        </w:rPr>
        <w:t>بزيادة هاء ، ابن الرّبيع الجرمي.</w:t>
      </w:r>
    </w:p>
    <w:p w14:paraId="2659C099" w14:textId="77777777" w:rsidR="007211B6" w:rsidRPr="00A16D37" w:rsidRDefault="007211B6" w:rsidP="00F329FF">
      <w:pPr>
        <w:pStyle w:val="libNormal"/>
        <w:rPr>
          <w:rtl/>
        </w:rPr>
      </w:pPr>
      <w:r w:rsidRPr="00A16D37">
        <w:rPr>
          <w:rtl/>
        </w:rPr>
        <w:t>قال البخاريّ : له صحبة ، يعدّ في البصريين.</w:t>
      </w:r>
    </w:p>
    <w:p w14:paraId="5C3E718A" w14:textId="77777777" w:rsidR="007211B6" w:rsidRPr="00A16D37" w:rsidRDefault="007211B6" w:rsidP="00F329FF">
      <w:pPr>
        <w:pStyle w:val="libNormal"/>
        <w:rPr>
          <w:rtl/>
        </w:rPr>
      </w:pPr>
      <w:r>
        <w:rPr>
          <w:rtl/>
        </w:rPr>
        <w:t>و</w:t>
      </w:r>
      <w:r w:rsidRPr="00A16D37">
        <w:rPr>
          <w:rtl/>
        </w:rPr>
        <w:t xml:space="preserve">روى أحمد من طريق سلم بن عبد الرّحمن ، سمعت سوادة بن الربيع ، قال : أتيت النّبيّ </w:t>
      </w:r>
      <w:r w:rsidRPr="006853CA">
        <w:rPr>
          <w:rStyle w:val="libAlaemChar"/>
          <w:rtl/>
        </w:rPr>
        <w:t>صلى‌الله‌عليه‌وسلم</w:t>
      </w:r>
      <w:r w:rsidRPr="00A16D37">
        <w:rPr>
          <w:rtl/>
        </w:rPr>
        <w:t xml:space="preserve"> فسألته فأمر لي بذود ، وقال : «إذا رجعت إلى بنيك فمرهم فليحسنوا غذاء رباعهم وليقلّموا أظفارهم</w:t>
      </w:r>
      <w:r>
        <w:rPr>
          <w:rtl/>
        </w:rPr>
        <w:t xml:space="preserve"> ..</w:t>
      </w:r>
      <w:r w:rsidRPr="00A16D37">
        <w:rPr>
          <w:rtl/>
        </w:rPr>
        <w:t>.» الحديث.</w:t>
      </w:r>
    </w:p>
    <w:p w14:paraId="6296B1AB" w14:textId="77777777" w:rsidR="007211B6" w:rsidRPr="00A16D37" w:rsidRDefault="007211B6" w:rsidP="00F329FF">
      <w:pPr>
        <w:pStyle w:val="libNormal"/>
        <w:rPr>
          <w:rtl/>
        </w:rPr>
      </w:pPr>
      <w:r>
        <w:rPr>
          <w:rtl/>
        </w:rPr>
        <w:t>و</w:t>
      </w:r>
      <w:r w:rsidRPr="00A16D37">
        <w:rPr>
          <w:rtl/>
        </w:rPr>
        <w:t xml:space="preserve">رواه البغويّ من وجه آخر عن سلم عن سوادة ، قال : أتيت النبيّ </w:t>
      </w:r>
      <w:r w:rsidRPr="006853CA">
        <w:rPr>
          <w:rStyle w:val="libAlaemChar"/>
          <w:rtl/>
        </w:rPr>
        <w:t>صلى‌الله‌عليه‌وسلم</w:t>
      </w:r>
      <w:r w:rsidRPr="00A16D37">
        <w:rPr>
          <w:rtl/>
        </w:rPr>
        <w:t xml:space="preserve"> بأمي ، فأمر لها بشاة ، وقال : «مري بنيك أن يقلّموا أظفارهم</w:t>
      </w:r>
      <w:r>
        <w:rPr>
          <w:rtl/>
        </w:rPr>
        <w:t xml:space="preserve"> ..</w:t>
      </w:r>
      <w:r w:rsidRPr="00A16D37">
        <w:rPr>
          <w:rtl/>
        </w:rPr>
        <w:t>.» الحديث.</w:t>
      </w:r>
    </w:p>
    <w:p w14:paraId="4A2AD499" w14:textId="77777777" w:rsidR="007211B6" w:rsidRPr="00A16D37" w:rsidRDefault="007211B6" w:rsidP="00F329FF">
      <w:pPr>
        <w:pStyle w:val="libNormal"/>
        <w:rPr>
          <w:rtl/>
        </w:rPr>
      </w:pPr>
      <w:r>
        <w:rPr>
          <w:rtl/>
        </w:rPr>
        <w:t>و</w:t>
      </w:r>
      <w:r w:rsidRPr="00A16D37">
        <w:rPr>
          <w:rtl/>
        </w:rPr>
        <w:t>روى الطّبرانيّ وابن شاهين ، من طريق سلم الجرمي أيضا ، عن سوادة بن الرّبيع</w:t>
      </w:r>
      <w:r>
        <w:rPr>
          <w:rtl/>
        </w:rPr>
        <w:t xml:space="preserve"> ـ </w:t>
      </w:r>
      <w:r w:rsidRPr="00A16D37">
        <w:rPr>
          <w:rtl/>
        </w:rPr>
        <w:t xml:space="preserve">رفعه : «الخيل معقود في نواصيها الخير» </w:t>
      </w:r>
      <w:r w:rsidRPr="00CB243B">
        <w:rPr>
          <w:rStyle w:val="libFootnotenumChar"/>
          <w:rtl/>
        </w:rPr>
        <w:t>(3)</w:t>
      </w:r>
      <w:r>
        <w:rPr>
          <w:rtl/>
        </w:rPr>
        <w:t>.</w:t>
      </w:r>
    </w:p>
    <w:p w14:paraId="682AC580" w14:textId="77777777" w:rsidR="007211B6" w:rsidRPr="00A16D37" w:rsidRDefault="007211B6" w:rsidP="00F329FF">
      <w:pPr>
        <w:pStyle w:val="libNormal"/>
        <w:rPr>
          <w:rtl/>
        </w:rPr>
      </w:pPr>
      <w:r w:rsidRPr="00A16D37">
        <w:rPr>
          <w:rtl/>
        </w:rPr>
        <w:t xml:space="preserve">وروى البغويّ والحسن بن سفيان من هذا الوجه أنه رأى على النبيّ </w:t>
      </w:r>
      <w:r w:rsidRPr="006853CA">
        <w:rPr>
          <w:rStyle w:val="libAlaemChar"/>
          <w:rtl/>
        </w:rPr>
        <w:t>صلى‌الله‌عليه‌وسلم</w:t>
      </w:r>
      <w:r w:rsidRPr="00A16D37">
        <w:rPr>
          <w:rtl/>
        </w:rPr>
        <w:t xml:space="preserve"> خاتما. قال ابن أبي حاتم ، عن أبيه : قيل سواد بن قارب. وقيل ابن الربيع</w:t>
      </w:r>
      <w:r>
        <w:rPr>
          <w:rtl/>
        </w:rPr>
        <w:t xml:space="preserve"> ـ </w:t>
      </w:r>
      <w:r w:rsidRPr="00A16D37">
        <w:rPr>
          <w:rtl/>
        </w:rPr>
        <w:t xml:space="preserve">يعني بالتخفيف والتثقيل في أبيه </w:t>
      </w:r>
      <w:r w:rsidRPr="00CB243B">
        <w:rPr>
          <w:rStyle w:val="libFootnotenumChar"/>
          <w:rtl/>
        </w:rPr>
        <w:t>(4)</w:t>
      </w:r>
      <w:r>
        <w:rPr>
          <w:rtl/>
        </w:rPr>
        <w:t>.</w:t>
      </w:r>
    </w:p>
    <w:p w14:paraId="4BE7AA1F" w14:textId="77777777" w:rsidR="007211B6" w:rsidRPr="00A16D37" w:rsidRDefault="007211B6" w:rsidP="00F329FF">
      <w:pPr>
        <w:pStyle w:val="libNormal"/>
        <w:rPr>
          <w:rtl/>
        </w:rPr>
      </w:pPr>
      <w:r w:rsidRPr="00176461">
        <w:rPr>
          <w:rStyle w:val="libBold2Char"/>
          <w:rtl/>
        </w:rPr>
        <w:t xml:space="preserve">3602 ـ سوادة بن عمرو </w:t>
      </w:r>
      <w:r w:rsidRPr="00CB243B">
        <w:rPr>
          <w:rStyle w:val="libFootnotenumChar"/>
          <w:rtl/>
        </w:rPr>
        <w:t>(5)</w:t>
      </w:r>
      <w:r w:rsidRPr="00176461">
        <w:rPr>
          <w:rStyle w:val="libBold2Char"/>
          <w:rtl/>
        </w:rPr>
        <w:t xml:space="preserve"> : </w:t>
      </w:r>
      <w:r w:rsidRPr="00A16D37">
        <w:rPr>
          <w:rtl/>
        </w:rPr>
        <w:t>وسوادة بن غزية</w:t>
      </w:r>
      <w:r>
        <w:rPr>
          <w:rtl/>
        </w:rPr>
        <w:t xml:space="preserve"> ـ </w:t>
      </w:r>
      <w:r w:rsidRPr="00A16D37">
        <w:rPr>
          <w:rtl/>
        </w:rPr>
        <w:t>تقدّما قريبا.</w:t>
      </w:r>
    </w:p>
    <w:p w14:paraId="11765350" w14:textId="77777777" w:rsidR="007211B6" w:rsidRPr="00A16D37" w:rsidRDefault="007211B6" w:rsidP="00F329FF">
      <w:pPr>
        <w:pStyle w:val="libNormal"/>
        <w:rPr>
          <w:rtl/>
        </w:rPr>
      </w:pPr>
      <w:r w:rsidRPr="00176461">
        <w:rPr>
          <w:rStyle w:val="libBold2Char"/>
          <w:rtl/>
        </w:rPr>
        <w:t xml:space="preserve">3603 ـ سوّار بن همام : </w:t>
      </w:r>
      <w:r w:rsidRPr="00A16D37">
        <w:rPr>
          <w:rtl/>
        </w:rPr>
        <w:t>من بني مرة بن همام. ذكر الرّشاطي ، عن المدائني ، أنه وفد</w:t>
      </w:r>
    </w:p>
    <w:p w14:paraId="0366D4B2" w14:textId="77777777" w:rsidR="007211B6" w:rsidRPr="00A16D37" w:rsidRDefault="007211B6" w:rsidP="00CB243B">
      <w:pPr>
        <w:pStyle w:val="libLine"/>
        <w:rPr>
          <w:rtl/>
        </w:rPr>
      </w:pPr>
      <w:r w:rsidRPr="00A16D37">
        <w:rPr>
          <w:rtl/>
        </w:rPr>
        <w:t>__________________</w:t>
      </w:r>
    </w:p>
    <w:p w14:paraId="1AFA5FB9" w14:textId="77777777" w:rsidR="007211B6" w:rsidRPr="00A16D37" w:rsidRDefault="007211B6" w:rsidP="00642A75">
      <w:pPr>
        <w:pStyle w:val="libFootnote0"/>
        <w:rPr>
          <w:rtl/>
          <w:lang w:bidi="fa-IR"/>
        </w:rPr>
      </w:pPr>
      <w:r>
        <w:rPr>
          <w:rtl/>
        </w:rPr>
        <w:t>(</w:t>
      </w:r>
      <w:r w:rsidRPr="00A16D37">
        <w:rPr>
          <w:rtl/>
        </w:rPr>
        <w:t>1) قومس : ثم السكون وكسر الميم وسين مهملة ، تعريب كومس : كورة كبيرة واسعة بها مدن وقرى ومزارع من ذيل جبل طبرستان قصبتها دافعان بين الريّ ونيسابور وبسطام من مدنها.</w:t>
      </w:r>
    </w:p>
    <w:p w14:paraId="1236F262" w14:textId="77777777" w:rsidR="007211B6" w:rsidRPr="00A16D37" w:rsidRDefault="007211B6" w:rsidP="00642A75">
      <w:pPr>
        <w:pStyle w:val="libFootnote0"/>
        <w:rPr>
          <w:rtl/>
          <w:lang w:bidi="fa-IR"/>
        </w:rPr>
      </w:pPr>
      <w:r>
        <w:rPr>
          <w:rtl/>
        </w:rPr>
        <w:t>(</w:t>
      </w:r>
      <w:r w:rsidRPr="00A16D37">
        <w:rPr>
          <w:rtl/>
        </w:rPr>
        <w:t>2) انظر : مراصد الاطلاع 3 / 1134 ، الثقات 3 / 179 ، تجريد أسماء الصحابة 1 / 248 ، الجرح والتعديل 4 / 1264. أسد الغابة ت 2338 ، الاستيعاب ت 1116.</w:t>
      </w:r>
    </w:p>
    <w:p w14:paraId="60FD5997" w14:textId="77777777" w:rsidR="007211B6" w:rsidRPr="00A16D37" w:rsidRDefault="007211B6" w:rsidP="00642A75">
      <w:pPr>
        <w:pStyle w:val="libFootnote0"/>
        <w:rPr>
          <w:rtl/>
          <w:lang w:bidi="fa-IR"/>
        </w:rPr>
      </w:pPr>
      <w:r>
        <w:rPr>
          <w:rtl/>
        </w:rPr>
        <w:t>(</w:t>
      </w:r>
      <w:r w:rsidRPr="00A16D37">
        <w:rPr>
          <w:rtl/>
        </w:rPr>
        <w:t xml:space="preserve">3) أخرجه البخاري في صحيحه 4 / 34 ، 104 ، 252 ، ومسلم في الصحيح 2 / 683 كتاب الزكاة باب </w:t>
      </w:r>
      <w:r>
        <w:rPr>
          <w:rtl/>
        </w:rPr>
        <w:t>(</w:t>
      </w:r>
      <w:r w:rsidRPr="00A16D37">
        <w:rPr>
          <w:rtl/>
        </w:rPr>
        <w:t xml:space="preserve">6) اثم مانع الزكاة حديث رقم </w:t>
      </w:r>
      <w:r>
        <w:rPr>
          <w:rtl/>
        </w:rPr>
        <w:t>(</w:t>
      </w:r>
      <w:r w:rsidRPr="00A16D37">
        <w:rPr>
          <w:rtl/>
        </w:rPr>
        <w:t>26 / 987</w:t>
      </w:r>
      <w:r>
        <w:rPr>
          <w:rtl/>
        </w:rPr>
        <w:t>).</w:t>
      </w:r>
      <w:r w:rsidRPr="00A16D37">
        <w:rPr>
          <w:rtl/>
        </w:rPr>
        <w:t xml:space="preserve"> والترمذي في السنن 4 / 148 كتاب فضائل الجهاد </w:t>
      </w:r>
      <w:r>
        <w:rPr>
          <w:rtl/>
        </w:rPr>
        <w:t>(</w:t>
      </w:r>
      <w:r w:rsidRPr="00A16D37">
        <w:rPr>
          <w:rtl/>
        </w:rPr>
        <w:t xml:space="preserve">23) باب ما جاء من فضل من ارتبط فرسا في سبيل الله </w:t>
      </w:r>
      <w:r>
        <w:rPr>
          <w:rtl/>
        </w:rPr>
        <w:t>(</w:t>
      </w:r>
      <w:r w:rsidRPr="00A16D37">
        <w:rPr>
          <w:rtl/>
        </w:rPr>
        <w:t xml:space="preserve">10) حديث رقم 1636 قال أبو عيسى الترمذي هذا حديث حسن صحيح ، والنسائي في السنن 6 / 214 أول كتاب الخيل باب </w:t>
      </w:r>
      <w:r>
        <w:rPr>
          <w:rtl/>
        </w:rPr>
        <w:t>(</w:t>
      </w:r>
      <w:r w:rsidRPr="00A16D37">
        <w:rPr>
          <w:rtl/>
        </w:rPr>
        <w:t xml:space="preserve">1) حديث رقم 3561 ، وأخرجه ابن ماجة في السنن 2 / 932 كتاب الجهاد </w:t>
      </w:r>
      <w:r>
        <w:rPr>
          <w:rtl/>
        </w:rPr>
        <w:t>(</w:t>
      </w:r>
      <w:r w:rsidRPr="00A16D37">
        <w:rPr>
          <w:rtl/>
        </w:rPr>
        <w:t xml:space="preserve">24) باب النية في القتال </w:t>
      </w:r>
      <w:r>
        <w:rPr>
          <w:rtl/>
        </w:rPr>
        <w:t>(</w:t>
      </w:r>
      <w:r w:rsidRPr="00A16D37">
        <w:rPr>
          <w:rtl/>
        </w:rPr>
        <w:t>13) حديث رقم 2787 ، 2788 وأحمد في المسند 2 / 49 ، 57 ، 101 ، 112.</w:t>
      </w:r>
    </w:p>
    <w:p w14:paraId="7262D456"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أمه.</w:t>
      </w:r>
    </w:p>
    <w:p w14:paraId="5478E951" w14:textId="77777777" w:rsidR="007211B6" w:rsidRPr="00A16D37" w:rsidRDefault="007211B6" w:rsidP="00642A75">
      <w:pPr>
        <w:pStyle w:val="libFootnote0"/>
        <w:rPr>
          <w:rtl/>
          <w:lang w:bidi="fa-IR"/>
        </w:rPr>
      </w:pPr>
      <w:r>
        <w:rPr>
          <w:rtl/>
        </w:rPr>
        <w:t>(</w:t>
      </w:r>
      <w:r w:rsidRPr="00A16D37">
        <w:rPr>
          <w:rtl/>
        </w:rPr>
        <w:t>5) أسد الغابة ت 2340 ، الاستيعاب ت 1117.</w:t>
      </w:r>
    </w:p>
    <w:p w14:paraId="3D9BAEDA" w14:textId="77777777" w:rsidR="007211B6" w:rsidRPr="00A16D37" w:rsidRDefault="007211B6" w:rsidP="00CE58FD">
      <w:pPr>
        <w:pStyle w:val="libNormal0"/>
        <w:rPr>
          <w:rtl/>
        </w:rPr>
      </w:pPr>
      <w:r>
        <w:rPr>
          <w:rtl/>
        </w:rPr>
        <w:br w:type="page"/>
      </w:r>
      <w:r w:rsidRPr="00A16D37">
        <w:rPr>
          <w:rtl/>
        </w:rPr>
        <w:lastRenderedPageBreak/>
        <w:t xml:space="preserve">على النبيّ </w:t>
      </w:r>
      <w:r w:rsidRPr="006853CA">
        <w:rPr>
          <w:rStyle w:val="libAlaemChar"/>
          <w:rtl/>
        </w:rPr>
        <w:t>صلى‌الله‌عليه‌وسلم</w:t>
      </w:r>
      <w:r w:rsidRPr="00A16D37">
        <w:rPr>
          <w:rtl/>
        </w:rPr>
        <w:t xml:space="preserve"> ثم حضر الفتوح بالعراق. وله فيها ذكر. وولده عبد الله استعمله معاوية على بعض الهند ، فاستشهد هناك.</w:t>
      </w:r>
    </w:p>
    <w:p w14:paraId="188FC6A7" w14:textId="77777777" w:rsidR="007211B6" w:rsidRPr="00A16D37" w:rsidRDefault="007211B6" w:rsidP="00F329FF">
      <w:pPr>
        <w:pStyle w:val="libNormal"/>
        <w:rPr>
          <w:rtl/>
        </w:rPr>
      </w:pPr>
      <w:r w:rsidRPr="00176461">
        <w:rPr>
          <w:rStyle w:val="libBold2Char"/>
          <w:rtl/>
        </w:rPr>
        <w:t xml:space="preserve">3604 ـ سويبط بن حرملة </w:t>
      </w:r>
      <w:r w:rsidRPr="00CB243B">
        <w:rPr>
          <w:rStyle w:val="libFootnotenumChar"/>
          <w:rtl/>
        </w:rPr>
        <w:t>(1)</w:t>
      </w:r>
      <w:r w:rsidRPr="00176461">
        <w:rPr>
          <w:rStyle w:val="libBold2Char"/>
          <w:rtl/>
        </w:rPr>
        <w:t xml:space="preserve"> : </w:t>
      </w:r>
      <w:r w:rsidRPr="00A16D37">
        <w:rPr>
          <w:rtl/>
        </w:rPr>
        <w:t>ويقال ابن سعد بن حرملة ، ويقال حريملة بن مالك ابن عميلة بن السبّاق بن عبد الدّار القرشيّ العبديّ.</w:t>
      </w:r>
    </w:p>
    <w:p w14:paraId="5EC4A5E5" w14:textId="77777777" w:rsidR="007211B6" w:rsidRPr="00A16D37" w:rsidRDefault="007211B6" w:rsidP="00F329FF">
      <w:pPr>
        <w:pStyle w:val="libNormal"/>
        <w:rPr>
          <w:rtl/>
        </w:rPr>
      </w:pPr>
      <w:r w:rsidRPr="00A16D37">
        <w:rPr>
          <w:rtl/>
        </w:rPr>
        <w:t>ذكره موسى بن عقبة وابن إسحاق وعروة فيمن هاجر إلى الحبشة وشهد بدرا.</w:t>
      </w:r>
    </w:p>
    <w:p w14:paraId="391D28FE" w14:textId="77777777" w:rsidR="007211B6" w:rsidRPr="00A16D37" w:rsidRDefault="007211B6" w:rsidP="00F329FF">
      <w:pPr>
        <w:pStyle w:val="libNormal"/>
        <w:rPr>
          <w:rtl/>
        </w:rPr>
      </w:pPr>
      <w:r w:rsidRPr="00A16D37">
        <w:rPr>
          <w:rtl/>
        </w:rPr>
        <w:t>وروى أحمد من طريق عبد الله بن وهب بن زمعة ، عن أمّ سلمة</w:t>
      </w:r>
      <w:r>
        <w:rPr>
          <w:rtl/>
        </w:rPr>
        <w:t xml:space="preserve"> ـ </w:t>
      </w:r>
      <w:r w:rsidRPr="00A16D37">
        <w:rPr>
          <w:rtl/>
        </w:rPr>
        <w:t>أن أبا بكر خرج تاجرا إلى بصرى ومعه نعيمان وسويبط بن حرملة ، وكلاهما بدري ، وكان سويبط على الزّاد ، فقال له نعيمان : أطعمني. قال : حتى يجيء أبو بكر ، وكان نعيمان مضحاكا مزّاحا ، فذهب إلى ناس جلبوا ظهرا ، فقال : ابتاعوا مني غلاما عربيّا فارها. قالوا : نعم ، قال : إنه ذو لسان ، ولعله يقول : أنا حرّ ، فإن كنتم تاركيه لذلك فدعوني لا تفسدوه عليّ. فقالوا : بل نبتاعه. فابتاعوه منه بعشر قلائص ، فأقبل بها يسوقها ، وقال : دونكم هو هذا. فقال سويبط :</w:t>
      </w:r>
      <w:r>
        <w:rPr>
          <w:rFonts w:hint="cs"/>
          <w:rtl/>
        </w:rPr>
        <w:t xml:space="preserve"> </w:t>
      </w:r>
      <w:r w:rsidRPr="00A16D37">
        <w:rPr>
          <w:rtl/>
        </w:rPr>
        <w:t xml:space="preserve">هو كاذب ، أنا رجل حرّ. قالوا : قد أخبرنا خبرك ، فطرحوا الحبل في رقبته ، فذهبوا به ، فجاء أبو بكر فأخبر ، فذهب هو وأصحابه إليهم فردّوا القلائص وأخذوه ، ثم أخبروا النبيّ </w:t>
      </w:r>
      <w:r w:rsidRPr="006853CA">
        <w:rPr>
          <w:rStyle w:val="libAlaemChar"/>
          <w:rtl/>
        </w:rPr>
        <w:t>صلى‌الله‌عليه‌وسلم</w:t>
      </w:r>
      <w:r w:rsidRPr="00A16D37">
        <w:rPr>
          <w:rtl/>
        </w:rPr>
        <w:t xml:space="preserve"> بذلك ، فضحك هو وأصحابه منها حولا.</w:t>
      </w:r>
    </w:p>
    <w:p w14:paraId="2EBA7A35" w14:textId="77777777" w:rsidR="007211B6" w:rsidRPr="00A16D37" w:rsidRDefault="007211B6" w:rsidP="00F329FF">
      <w:pPr>
        <w:pStyle w:val="libNormal"/>
        <w:rPr>
          <w:rtl/>
        </w:rPr>
      </w:pPr>
      <w:r w:rsidRPr="00A16D37">
        <w:rPr>
          <w:rtl/>
        </w:rPr>
        <w:t>وأخرجه أبو داود الطّيالسيّ والرّويانيّ. وقد أخرجه ابن ماجة فقلبه ، جعل المازح سويبط والمبتاع نعيمان.</w:t>
      </w:r>
    </w:p>
    <w:p w14:paraId="42EF063D" w14:textId="77777777" w:rsidR="007211B6" w:rsidRPr="00A16D37" w:rsidRDefault="007211B6" w:rsidP="00F329FF">
      <w:pPr>
        <w:pStyle w:val="libNormal"/>
        <w:rPr>
          <w:rtl/>
        </w:rPr>
      </w:pPr>
      <w:r w:rsidRPr="00A16D37">
        <w:rPr>
          <w:rtl/>
        </w:rPr>
        <w:t>وروى الزّبير بن بكّار في كتاب الفكاهة هذه القصّة من طريق أخرى عن أم سلمة إلا أنه سمّاه سليط بن حرملة ، وأظنه تصحيفا ، وقد تعقّبه ابن عبد البرّ وغيره.</w:t>
      </w:r>
    </w:p>
    <w:p w14:paraId="66CF3AD5" w14:textId="77777777" w:rsidR="007211B6" w:rsidRPr="00A16D37" w:rsidRDefault="007211B6" w:rsidP="00F329FF">
      <w:pPr>
        <w:pStyle w:val="libNormal"/>
        <w:rPr>
          <w:rtl/>
          <w:lang w:bidi="fa-IR"/>
        </w:rPr>
      </w:pPr>
      <w:r w:rsidRPr="00176461">
        <w:rPr>
          <w:rStyle w:val="libBold2Char"/>
          <w:rtl/>
        </w:rPr>
        <w:t xml:space="preserve">3605 ز ـ سويبط بن عمرو </w:t>
      </w:r>
      <w:r w:rsidRPr="00CB243B">
        <w:rPr>
          <w:rStyle w:val="libFootnotenumChar"/>
          <w:rtl/>
        </w:rPr>
        <w:t>(2)</w:t>
      </w:r>
      <w:r w:rsidRPr="00176461">
        <w:rPr>
          <w:rStyle w:val="libBold2Char"/>
          <w:rtl/>
        </w:rPr>
        <w:t xml:space="preserve"> : </w:t>
      </w:r>
      <w:r w:rsidRPr="00A16D37">
        <w:rPr>
          <w:rtl/>
          <w:lang w:bidi="fa-IR"/>
        </w:rPr>
        <w:t>أحد المهاجرين الأولين.</w:t>
      </w:r>
    </w:p>
    <w:p w14:paraId="3710F411" w14:textId="77777777" w:rsidR="007211B6" w:rsidRPr="00A16D37" w:rsidRDefault="007211B6" w:rsidP="00F329FF">
      <w:pPr>
        <w:pStyle w:val="libNormal"/>
        <w:rPr>
          <w:rtl/>
        </w:rPr>
      </w:pPr>
      <w:r w:rsidRPr="00A16D37">
        <w:rPr>
          <w:rtl/>
        </w:rPr>
        <w:t>ذكره ابن أبي حاتم ، عن أبيه ، قال أبو عمر : فرق أبو حاتم بين سويبط بن عمرو ، وسويبط بن حرملة ، وسويبط صاحب القصّة مع نعيمان في الزاد ، والثلاثة واحد.</w:t>
      </w:r>
    </w:p>
    <w:p w14:paraId="206FFF3A" w14:textId="77777777" w:rsidR="007211B6" w:rsidRPr="00A16D37" w:rsidRDefault="007211B6" w:rsidP="00F329FF">
      <w:pPr>
        <w:pStyle w:val="libNormal"/>
        <w:rPr>
          <w:rtl/>
        </w:rPr>
      </w:pPr>
      <w:r w:rsidRPr="00A16D37">
        <w:rPr>
          <w:rtl/>
        </w:rPr>
        <w:t>قلت : أما سويبط بن حرملة فهو صاحب القصّة مع نعيمان كما تقدم ، وأما سويبط بن عمرو فيحتمل أن يكون آخر.</w:t>
      </w:r>
    </w:p>
    <w:p w14:paraId="039F1FC0" w14:textId="77777777" w:rsidR="007211B6" w:rsidRPr="00A16D37" w:rsidRDefault="007211B6" w:rsidP="00F329FF">
      <w:pPr>
        <w:pStyle w:val="libNormal"/>
        <w:rPr>
          <w:rtl/>
          <w:lang w:bidi="fa-IR"/>
        </w:rPr>
      </w:pPr>
      <w:r w:rsidRPr="00176461">
        <w:rPr>
          <w:rStyle w:val="libBold2Char"/>
          <w:rtl/>
        </w:rPr>
        <w:t xml:space="preserve">3606 ـ سويبق بن حاطب بن الحارث </w:t>
      </w:r>
      <w:r w:rsidRPr="00CB243B">
        <w:rPr>
          <w:rStyle w:val="libFootnotenumChar"/>
          <w:rtl/>
        </w:rPr>
        <w:t>(3)</w:t>
      </w:r>
      <w:r w:rsidRPr="00176461">
        <w:rPr>
          <w:rStyle w:val="libBold2Char"/>
          <w:rtl/>
        </w:rPr>
        <w:t xml:space="preserve"> : </w:t>
      </w:r>
      <w:r w:rsidRPr="00A16D37">
        <w:rPr>
          <w:rtl/>
          <w:lang w:bidi="fa-IR"/>
        </w:rPr>
        <w:t>بن هيشة الأنصاريّ.</w:t>
      </w:r>
    </w:p>
    <w:p w14:paraId="0A91CDC3" w14:textId="77777777" w:rsidR="007211B6" w:rsidRPr="00A16D37" w:rsidRDefault="007211B6" w:rsidP="00CB243B">
      <w:pPr>
        <w:pStyle w:val="libLine"/>
        <w:rPr>
          <w:rtl/>
        </w:rPr>
      </w:pPr>
      <w:r w:rsidRPr="00A16D37">
        <w:rPr>
          <w:rtl/>
        </w:rPr>
        <w:t>__________________</w:t>
      </w:r>
    </w:p>
    <w:p w14:paraId="168F707C" w14:textId="77777777" w:rsidR="007211B6" w:rsidRPr="00A16D37" w:rsidRDefault="007211B6" w:rsidP="00642A75">
      <w:pPr>
        <w:pStyle w:val="libFootnote0"/>
        <w:rPr>
          <w:rtl/>
          <w:lang w:bidi="fa-IR"/>
        </w:rPr>
      </w:pPr>
      <w:r>
        <w:rPr>
          <w:rtl/>
        </w:rPr>
        <w:t>(</w:t>
      </w:r>
      <w:r w:rsidRPr="00A16D37">
        <w:rPr>
          <w:rtl/>
        </w:rPr>
        <w:t>1) أسد الغابة ت 2341 ، الاستيعاب ت 1154.</w:t>
      </w:r>
    </w:p>
    <w:p w14:paraId="17DAF2D5" w14:textId="77777777" w:rsidR="007211B6" w:rsidRPr="00A16D37" w:rsidRDefault="007211B6" w:rsidP="00642A75">
      <w:pPr>
        <w:pStyle w:val="libFootnote0"/>
        <w:rPr>
          <w:rtl/>
          <w:lang w:bidi="fa-IR"/>
        </w:rPr>
      </w:pPr>
      <w:r>
        <w:rPr>
          <w:rtl/>
        </w:rPr>
        <w:t>(</w:t>
      </w:r>
      <w:r w:rsidRPr="00A16D37">
        <w:rPr>
          <w:rtl/>
        </w:rPr>
        <w:t>2) الجرح والتعديل 4 / 1387</w:t>
      </w:r>
      <w:r>
        <w:rPr>
          <w:rtl/>
        </w:rPr>
        <w:t xml:space="preserve"> ـ </w:t>
      </w:r>
      <w:r w:rsidRPr="00A16D37">
        <w:rPr>
          <w:rtl/>
        </w:rPr>
        <w:t>الطبقات الكبرى 3 / 595.</w:t>
      </w:r>
    </w:p>
    <w:p w14:paraId="45A2882E" w14:textId="77777777" w:rsidR="007211B6" w:rsidRPr="00A16D37" w:rsidRDefault="007211B6" w:rsidP="00642A75">
      <w:pPr>
        <w:pStyle w:val="libFootnote0"/>
        <w:rPr>
          <w:rtl/>
          <w:lang w:bidi="fa-IR"/>
        </w:rPr>
      </w:pPr>
      <w:r>
        <w:rPr>
          <w:rtl/>
        </w:rPr>
        <w:t>(</w:t>
      </w:r>
      <w:r w:rsidRPr="00A16D37">
        <w:rPr>
          <w:rtl/>
        </w:rPr>
        <w:t>3) أسد الغابة ت 2342 ، الاستيعاب ت 1155.</w:t>
      </w:r>
    </w:p>
    <w:p w14:paraId="074F2C66" w14:textId="77777777" w:rsidR="007211B6" w:rsidRPr="00A16D37" w:rsidRDefault="007211B6" w:rsidP="00F329FF">
      <w:pPr>
        <w:pStyle w:val="libNormal"/>
        <w:rPr>
          <w:rtl/>
        </w:rPr>
      </w:pPr>
      <w:r>
        <w:rPr>
          <w:rtl/>
        </w:rPr>
        <w:br w:type="page"/>
      </w:r>
      <w:r w:rsidRPr="00A16D37">
        <w:rPr>
          <w:rtl/>
        </w:rPr>
        <w:lastRenderedPageBreak/>
        <w:t>استشهد بأحد ، قتله ضرار بن الخطاب. ذكره أبو عمر ، وهو سبيع الّذي تقدّم ذكره ، ولم ينبه عليه.</w:t>
      </w:r>
    </w:p>
    <w:p w14:paraId="0366F6D0" w14:textId="77777777" w:rsidR="007211B6" w:rsidRPr="00A16D37" w:rsidRDefault="007211B6" w:rsidP="00F329FF">
      <w:pPr>
        <w:pStyle w:val="libNormal"/>
        <w:rPr>
          <w:rtl/>
        </w:rPr>
      </w:pPr>
      <w:r w:rsidRPr="00176461">
        <w:rPr>
          <w:rStyle w:val="libBold2Char"/>
          <w:rtl/>
        </w:rPr>
        <w:t xml:space="preserve">3607 ز ـ سويد بن ثابت : </w:t>
      </w:r>
      <w:r w:rsidRPr="00A16D37">
        <w:rPr>
          <w:rtl/>
        </w:rPr>
        <w:t>تقدم ذكره في ترجمة أوس بن ثابت منسوبا إلى الثّعلبيّ.</w:t>
      </w:r>
    </w:p>
    <w:p w14:paraId="20172E0E" w14:textId="77777777" w:rsidR="007211B6" w:rsidRPr="00A16D37" w:rsidRDefault="007211B6" w:rsidP="00F329FF">
      <w:pPr>
        <w:pStyle w:val="libNormal"/>
        <w:rPr>
          <w:rtl/>
        </w:rPr>
      </w:pPr>
      <w:r w:rsidRPr="00176461">
        <w:rPr>
          <w:rStyle w:val="libBold2Char"/>
          <w:rtl/>
        </w:rPr>
        <w:t xml:space="preserve">3608 ـ سويد بن الحارث الأزديّ </w:t>
      </w:r>
      <w:r w:rsidRPr="00CB243B">
        <w:rPr>
          <w:rStyle w:val="libFootnotenumChar"/>
          <w:rtl/>
        </w:rPr>
        <w:t>(1)</w:t>
      </w:r>
      <w:r w:rsidRPr="00176461">
        <w:rPr>
          <w:rStyle w:val="libBold2Char"/>
          <w:rtl/>
        </w:rPr>
        <w:t xml:space="preserve"> : </w:t>
      </w:r>
      <w:r w:rsidRPr="00A16D37">
        <w:rPr>
          <w:rtl/>
        </w:rPr>
        <w:t xml:space="preserve">روى أبو أحمد العسكريّ من طريق أحمد بن أبي الحواري : سمعت أبا سليمان الدّاراني ، سمعت شيخا بساحل دمشق يقال له علقمة بن يزيد بن سويد الأزديّ ، حدثني أبي عن جدّي سويد بن الحارث ، قال : وفدت على رسول الله </w:t>
      </w:r>
      <w:r w:rsidRPr="006853CA">
        <w:rPr>
          <w:rStyle w:val="libAlaemChar"/>
          <w:rtl/>
        </w:rPr>
        <w:t>صلى‌الله‌عليه‌وسلم</w:t>
      </w:r>
      <w:r w:rsidRPr="00A16D37">
        <w:rPr>
          <w:rtl/>
        </w:rPr>
        <w:t xml:space="preserve"> سابع سبعة من قومي فأعجبه سمتنا وهدينا فقال : «ما أنتم</w:t>
      </w:r>
      <w:r>
        <w:rPr>
          <w:rtl/>
        </w:rPr>
        <w:t>؟</w:t>
      </w:r>
      <w:r w:rsidRPr="00A16D37">
        <w:rPr>
          <w:rtl/>
        </w:rPr>
        <w:t>» قلنا : مؤمنون. قال :</w:t>
      </w:r>
      <w:r>
        <w:rPr>
          <w:rFonts w:hint="cs"/>
          <w:rtl/>
        </w:rPr>
        <w:t xml:space="preserve"> </w:t>
      </w:r>
      <w:r w:rsidRPr="00A16D37">
        <w:rPr>
          <w:rtl/>
        </w:rPr>
        <w:t>«فما حقيقة إيمانكم</w:t>
      </w:r>
      <w:r>
        <w:rPr>
          <w:rtl/>
        </w:rPr>
        <w:t>؟</w:t>
      </w:r>
      <w:r w:rsidRPr="00A16D37">
        <w:rPr>
          <w:rtl/>
        </w:rPr>
        <w:t xml:space="preserve">» </w:t>
      </w:r>
      <w:r w:rsidRPr="00CB243B">
        <w:rPr>
          <w:rStyle w:val="libFootnotenumChar"/>
          <w:rtl/>
        </w:rPr>
        <w:t>(2)</w:t>
      </w:r>
      <w:r w:rsidRPr="00A16D37">
        <w:rPr>
          <w:rtl/>
        </w:rPr>
        <w:t xml:space="preserve"> قلنا : خمس عشرة خصلة ، خمس أمرتنا بها رسلك أن نؤمن بها ، وخمس أمرتنا أن نعمل بها ، وخمس تخلّقنا بها في الجاهليّة فذكر الحديث بطوله.</w:t>
      </w:r>
    </w:p>
    <w:p w14:paraId="344E942C" w14:textId="77777777" w:rsidR="007211B6" w:rsidRPr="00A16D37" w:rsidRDefault="007211B6" w:rsidP="00F329FF">
      <w:pPr>
        <w:pStyle w:val="libNormal"/>
        <w:rPr>
          <w:rtl/>
        </w:rPr>
      </w:pPr>
      <w:r w:rsidRPr="00A16D37">
        <w:rPr>
          <w:rtl/>
        </w:rPr>
        <w:t>وساقه الرّشاطي ، وابن عساكر ، من وجهين آخرين عن أحمد بن أبي الحواري.</w:t>
      </w:r>
    </w:p>
    <w:p w14:paraId="45972198" w14:textId="77777777" w:rsidR="007211B6" w:rsidRPr="00A16D37" w:rsidRDefault="007211B6" w:rsidP="00F329FF">
      <w:pPr>
        <w:pStyle w:val="libNormal"/>
        <w:rPr>
          <w:rtl/>
        </w:rPr>
      </w:pPr>
      <w:r w:rsidRPr="00A16D37">
        <w:rPr>
          <w:rtl/>
        </w:rPr>
        <w:t>ورواه أبو سعيد النّيسابوري في شرف المصطفى من وجه آخر ، عن أحمد بن أبي الحواري ، فقال : علقمة بن سويد بن علقمة بن الحارث ، فذكر أبو موسى في الذّيل علقمة بن الحارث بسبب ذلك. والأول أشهر.</w:t>
      </w:r>
    </w:p>
    <w:p w14:paraId="51F0943E" w14:textId="77777777" w:rsidR="007211B6" w:rsidRPr="00A16D37" w:rsidRDefault="007211B6" w:rsidP="00F329FF">
      <w:pPr>
        <w:pStyle w:val="libNormal"/>
        <w:rPr>
          <w:rtl/>
        </w:rPr>
      </w:pPr>
      <w:r w:rsidRPr="00176461">
        <w:rPr>
          <w:rStyle w:val="libBold2Char"/>
          <w:rtl/>
        </w:rPr>
        <w:t xml:space="preserve">3609 ز ـ سويد بن حارثة : </w:t>
      </w:r>
      <w:r w:rsidRPr="00A16D37">
        <w:rPr>
          <w:rtl/>
        </w:rPr>
        <w:t>بن نضلة بن عوف بن عبيد بن عويج بن عديّ بن كعب القرشيّ العدويّ ، وهو والد مسعود الّذي تزوّج العبّاس بن ربيعة بن الحارث بن عبد المطّلب ابنته أمة الله ، فولدت له جعفرا أو عونا. ذكره الزّبير بن بكّار.</w:t>
      </w:r>
    </w:p>
    <w:p w14:paraId="1573E811" w14:textId="77777777" w:rsidR="007211B6" w:rsidRPr="00A16D37" w:rsidRDefault="007211B6" w:rsidP="00F329FF">
      <w:pPr>
        <w:pStyle w:val="libNormal"/>
        <w:rPr>
          <w:rtl/>
        </w:rPr>
      </w:pPr>
      <w:r w:rsidRPr="00176461">
        <w:rPr>
          <w:rStyle w:val="libBold2Char"/>
          <w:rtl/>
        </w:rPr>
        <w:t xml:space="preserve">3610 ـ سويد بن حنظلة </w:t>
      </w:r>
      <w:r w:rsidRPr="00CB243B">
        <w:rPr>
          <w:rStyle w:val="libFootnotenumChar"/>
          <w:rtl/>
        </w:rPr>
        <w:t>(3)</w:t>
      </w:r>
      <w:r w:rsidRPr="00176461">
        <w:rPr>
          <w:rStyle w:val="libBold2Char"/>
          <w:rtl/>
        </w:rPr>
        <w:t xml:space="preserve"> : </w:t>
      </w:r>
      <w:r w:rsidRPr="00A16D37">
        <w:rPr>
          <w:rtl/>
        </w:rPr>
        <w:t>قال أبو عمر : لا أعلم له غير هذا الحديث.</w:t>
      </w:r>
    </w:p>
    <w:p w14:paraId="1A9A89FA" w14:textId="77777777" w:rsidR="007211B6" w:rsidRPr="00A16D37" w:rsidRDefault="007211B6" w:rsidP="00F329FF">
      <w:pPr>
        <w:pStyle w:val="libNormal"/>
        <w:rPr>
          <w:rtl/>
        </w:rPr>
      </w:pPr>
      <w:r w:rsidRPr="00A16D37">
        <w:rPr>
          <w:rtl/>
        </w:rPr>
        <w:t>قلت :</w:t>
      </w:r>
      <w:r>
        <w:rPr>
          <w:rFonts w:hint="cs"/>
          <w:rtl/>
        </w:rPr>
        <w:t xml:space="preserve"> </w:t>
      </w:r>
      <w:r w:rsidRPr="00A16D37">
        <w:rPr>
          <w:rtl/>
        </w:rPr>
        <w:t xml:space="preserve">أخرجه أبو داود وابن ماجة ، ولفظه : «المسلم أخو المسلم» </w:t>
      </w:r>
      <w:r w:rsidRPr="00CB243B">
        <w:rPr>
          <w:rStyle w:val="libFootnotenumChar"/>
          <w:rtl/>
        </w:rPr>
        <w:t>(4)</w:t>
      </w:r>
      <w:r>
        <w:rPr>
          <w:rtl/>
        </w:rPr>
        <w:t>.</w:t>
      </w:r>
      <w:r>
        <w:rPr>
          <w:rFonts w:hint="cs"/>
          <w:rtl/>
        </w:rPr>
        <w:t xml:space="preserve"> </w:t>
      </w:r>
      <w:r w:rsidRPr="00A16D37">
        <w:rPr>
          <w:rtl/>
        </w:rPr>
        <w:t xml:space="preserve">وفيه قصّة له مع وائل بن حجر ، استفتى فيها النبيّ </w:t>
      </w:r>
      <w:r w:rsidRPr="006853CA">
        <w:rPr>
          <w:rStyle w:val="libAlaemChar"/>
          <w:rtl/>
        </w:rPr>
        <w:t>صلى‌الله‌عليه‌وسلم</w:t>
      </w:r>
      <w:r w:rsidRPr="00A16D37">
        <w:rPr>
          <w:rtl/>
        </w:rPr>
        <w:t xml:space="preserve"> فذكر له ذلك.</w:t>
      </w:r>
    </w:p>
    <w:p w14:paraId="35ABFF55" w14:textId="77777777" w:rsidR="007211B6" w:rsidRPr="00A16D37" w:rsidRDefault="007211B6" w:rsidP="00F329FF">
      <w:pPr>
        <w:pStyle w:val="libNormal"/>
        <w:rPr>
          <w:rtl/>
        </w:rPr>
      </w:pPr>
      <w:r w:rsidRPr="00A16D37">
        <w:rPr>
          <w:rtl/>
        </w:rPr>
        <w:t>قال الأزديّ : ما روى عنه إلا ابنته ، قال ابن عبد البرّ : لا أعلم له نسبا.</w:t>
      </w:r>
    </w:p>
    <w:p w14:paraId="226F2C9C" w14:textId="77777777" w:rsidR="007211B6" w:rsidRPr="00A16D37" w:rsidRDefault="007211B6" w:rsidP="00F329FF">
      <w:pPr>
        <w:pStyle w:val="libNormal"/>
        <w:rPr>
          <w:rtl/>
        </w:rPr>
      </w:pPr>
      <w:r w:rsidRPr="00A16D37">
        <w:rPr>
          <w:rtl/>
        </w:rPr>
        <w:t xml:space="preserve">قلت : قد زعم ابن حبّان أنه جعفي ، وروى الثّوري عن عباس العامريّ عن سويد بن حنظلة البلوي </w:t>
      </w:r>
      <w:r w:rsidRPr="00CB243B">
        <w:rPr>
          <w:rStyle w:val="libFootnotenumChar"/>
          <w:rtl/>
        </w:rPr>
        <w:t>(5)</w:t>
      </w:r>
      <w:r w:rsidRPr="00A16D37">
        <w:rPr>
          <w:rtl/>
        </w:rPr>
        <w:t xml:space="preserve"> حديثا غير هذا ، فما أدري هو الصّحابي أو غيره</w:t>
      </w:r>
      <w:r>
        <w:rPr>
          <w:rtl/>
        </w:rPr>
        <w:t>؟</w:t>
      </w:r>
    </w:p>
    <w:p w14:paraId="1E0F1026" w14:textId="77777777" w:rsidR="007211B6" w:rsidRPr="00A16D37" w:rsidRDefault="007211B6" w:rsidP="00CB243B">
      <w:pPr>
        <w:pStyle w:val="libLine"/>
        <w:rPr>
          <w:rtl/>
        </w:rPr>
      </w:pPr>
      <w:r w:rsidRPr="00A16D37">
        <w:rPr>
          <w:rtl/>
        </w:rPr>
        <w:t>__________________</w:t>
      </w:r>
    </w:p>
    <w:p w14:paraId="42EB537A" w14:textId="77777777" w:rsidR="007211B6" w:rsidRPr="00A16D37" w:rsidRDefault="007211B6" w:rsidP="00642A75">
      <w:pPr>
        <w:pStyle w:val="libFootnote0"/>
        <w:rPr>
          <w:rtl/>
          <w:lang w:bidi="fa-IR"/>
        </w:rPr>
      </w:pPr>
      <w:r>
        <w:rPr>
          <w:rtl/>
        </w:rPr>
        <w:t>(</w:t>
      </w:r>
      <w:r w:rsidRPr="00A16D37">
        <w:rPr>
          <w:rtl/>
        </w:rPr>
        <w:t>1) أسد الغابة ت 2344 ، تجريد أسماء الصحابة 1 / 249 الجرح والتعديل 4 / ترجمة 1004</w:t>
      </w:r>
      <w:r>
        <w:rPr>
          <w:rtl/>
        </w:rPr>
        <w:t xml:space="preserve"> ـ </w:t>
      </w:r>
      <w:r w:rsidRPr="00A16D37">
        <w:rPr>
          <w:rtl/>
        </w:rPr>
        <w:t>التاريخ الكبير 4 / 143.</w:t>
      </w:r>
    </w:p>
    <w:p w14:paraId="58EE48B5" w14:textId="77777777" w:rsidR="007211B6" w:rsidRPr="00A16D37" w:rsidRDefault="007211B6" w:rsidP="00642A75">
      <w:pPr>
        <w:pStyle w:val="libFootnote0"/>
        <w:rPr>
          <w:rtl/>
          <w:lang w:bidi="fa-IR"/>
        </w:rPr>
      </w:pPr>
      <w:r>
        <w:rPr>
          <w:rtl/>
        </w:rPr>
        <w:t>(</w:t>
      </w:r>
      <w:r w:rsidRPr="00A16D37">
        <w:rPr>
          <w:rtl/>
        </w:rPr>
        <w:t>2) أورده السيوطي في الجامع الكبير 2 / 571.</w:t>
      </w:r>
    </w:p>
    <w:p w14:paraId="48683C58" w14:textId="77777777" w:rsidR="007211B6" w:rsidRPr="00A16D37" w:rsidRDefault="007211B6" w:rsidP="00642A75">
      <w:pPr>
        <w:pStyle w:val="libFootnote0"/>
        <w:rPr>
          <w:rtl/>
          <w:lang w:bidi="fa-IR"/>
        </w:rPr>
      </w:pPr>
      <w:r>
        <w:rPr>
          <w:rtl/>
        </w:rPr>
        <w:t>(</w:t>
      </w:r>
      <w:r w:rsidRPr="00A16D37">
        <w:rPr>
          <w:rtl/>
        </w:rPr>
        <w:t>3) أسد الغابة ت 2345 ، الاستيعاب ت 1125. الثقات 3 / 177</w:t>
      </w:r>
      <w:r>
        <w:rPr>
          <w:rtl/>
        </w:rPr>
        <w:t xml:space="preserve"> ـ </w:t>
      </w:r>
      <w:r w:rsidRPr="00A16D37">
        <w:rPr>
          <w:rtl/>
        </w:rPr>
        <w:t>بقي بن مخلد 493.</w:t>
      </w:r>
    </w:p>
    <w:p w14:paraId="61DFC7B8" w14:textId="77777777" w:rsidR="007211B6" w:rsidRPr="00A16D37" w:rsidRDefault="007211B6" w:rsidP="00642A75">
      <w:pPr>
        <w:pStyle w:val="libFootnote0"/>
        <w:rPr>
          <w:rtl/>
          <w:lang w:bidi="fa-IR"/>
        </w:rPr>
      </w:pPr>
      <w:r>
        <w:rPr>
          <w:rtl/>
        </w:rPr>
        <w:t>(</w:t>
      </w:r>
      <w:r w:rsidRPr="00A16D37">
        <w:rPr>
          <w:rtl/>
        </w:rPr>
        <w:t xml:space="preserve">4) أخرجه من رواية أبي هريرة مسلم 4 / 1986 </w:t>
      </w:r>
      <w:r>
        <w:rPr>
          <w:rtl/>
        </w:rPr>
        <w:t>(</w:t>
      </w:r>
      <w:r w:rsidRPr="00A16D37">
        <w:rPr>
          <w:rtl/>
        </w:rPr>
        <w:t>33</w:t>
      </w:r>
      <w:r>
        <w:rPr>
          <w:rtl/>
        </w:rPr>
        <w:t xml:space="preserve"> ـ </w:t>
      </w:r>
      <w:r w:rsidRPr="00A16D37">
        <w:rPr>
          <w:rtl/>
        </w:rPr>
        <w:t>2564</w:t>
      </w:r>
      <w:r>
        <w:rPr>
          <w:rtl/>
        </w:rPr>
        <w:t>).</w:t>
      </w:r>
    </w:p>
    <w:p w14:paraId="60FDD02F"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الكبرى. أسد الغابة ت 2346.</w:t>
      </w:r>
    </w:p>
    <w:p w14:paraId="04287BF6"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3611 ـ سويد بن زيد الجذامي </w:t>
      </w:r>
      <w:r w:rsidRPr="00CB243B">
        <w:rPr>
          <w:rStyle w:val="libFootnotenumChar"/>
          <w:rtl/>
        </w:rPr>
        <w:t>(1)</w:t>
      </w:r>
      <w:r w:rsidRPr="00176461">
        <w:rPr>
          <w:rStyle w:val="libBold2Char"/>
          <w:rtl/>
        </w:rPr>
        <w:t xml:space="preserve"> : </w:t>
      </w:r>
      <w:r w:rsidRPr="00A16D37">
        <w:rPr>
          <w:rtl/>
          <w:lang w:bidi="fa-IR"/>
        </w:rPr>
        <w:t>أخو رفاعة.</w:t>
      </w:r>
    </w:p>
    <w:p w14:paraId="20283A86" w14:textId="77777777" w:rsidR="007211B6" w:rsidRPr="00A16D37" w:rsidRDefault="007211B6" w:rsidP="00F329FF">
      <w:pPr>
        <w:pStyle w:val="libNormal"/>
        <w:rPr>
          <w:rtl/>
        </w:rPr>
      </w:pPr>
      <w:r w:rsidRPr="00A16D37">
        <w:rPr>
          <w:rtl/>
        </w:rPr>
        <w:t>ذكره موسى بن سهل الرّملي فيمن نزل فلسطين من الصّحابة. وقال ابن حبّان : له صحبة. ومات ببيت جبرين.</w:t>
      </w:r>
    </w:p>
    <w:p w14:paraId="4259FC53" w14:textId="77777777" w:rsidR="007211B6" w:rsidRPr="00A16D37" w:rsidRDefault="007211B6" w:rsidP="00F329FF">
      <w:pPr>
        <w:pStyle w:val="libNormal"/>
        <w:rPr>
          <w:rtl/>
        </w:rPr>
      </w:pPr>
      <w:r w:rsidRPr="00A16D37">
        <w:rPr>
          <w:rtl/>
        </w:rPr>
        <w:t xml:space="preserve">وقال ابن مندة : وفد مع إخوته على النبيّ </w:t>
      </w:r>
      <w:r w:rsidRPr="006853CA">
        <w:rPr>
          <w:rStyle w:val="libAlaemChar"/>
          <w:rtl/>
        </w:rPr>
        <w:t>صلى‌الله‌عليه‌وسلم</w:t>
      </w:r>
      <w:r w:rsidRPr="00A16D37">
        <w:rPr>
          <w:rtl/>
        </w:rPr>
        <w:t>.</w:t>
      </w:r>
    </w:p>
    <w:p w14:paraId="1131C73C" w14:textId="77777777" w:rsidR="007211B6" w:rsidRPr="00A16D37" w:rsidRDefault="007211B6" w:rsidP="00F329FF">
      <w:pPr>
        <w:pStyle w:val="libNormal"/>
        <w:rPr>
          <w:rtl/>
        </w:rPr>
      </w:pPr>
      <w:r w:rsidRPr="00A16D37">
        <w:rPr>
          <w:rtl/>
        </w:rPr>
        <w:t xml:space="preserve">وذكره ابن هشام والأموي في المغازي والواقديّ والطّبريّ أنه كان ممّن أسر من بني جذام لما غزاهم زيد بن حارثة ، فأسلموا فأطلقهم النّبي </w:t>
      </w:r>
      <w:r w:rsidRPr="006853CA">
        <w:rPr>
          <w:rStyle w:val="libAlaemChar"/>
          <w:rtl/>
        </w:rPr>
        <w:t>صلى‌الله‌عليه‌وسلم</w:t>
      </w:r>
      <w:r w:rsidRPr="00A16D37">
        <w:rPr>
          <w:rtl/>
        </w:rPr>
        <w:t>.</w:t>
      </w:r>
    </w:p>
    <w:p w14:paraId="3DB4FC6C" w14:textId="77777777" w:rsidR="007211B6" w:rsidRPr="00A16D37" w:rsidRDefault="007211B6" w:rsidP="00F329FF">
      <w:pPr>
        <w:pStyle w:val="libNormal"/>
        <w:rPr>
          <w:rtl/>
        </w:rPr>
      </w:pPr>
      <w:r w:rsidRPr="00176461">
        <w:rPr>
          <w:rStyle w:val="libBold2Char"/>
          <w:rtl/>
        </w:rPr>
        <w:t xml:space="preserve">3612 ـ سويد بن الصّامت </w:t>
      </w:r>
      <w:r w:rsidRPr="00CB243B">
        <w:rPr>
          <w:rStyle w:val="libFootnotenumChar"/>
          <w:rtl/>
        </w:rPr>
        <w:t>(2)</w:t>
      </w:r>
      <w:r w:rsidRPr="00176461">
        <w:rPr>
          <w:rStyle w:val="libBold2Char"/>
          <w:rtl/>
        </w:rPr>
        <w:t xml:space="preserve"> : </w:t>
      </w:r>
      <w:r w:rsidRPr="00A16D37">
        <w:rPr>
          <w:rtl/>
        </w:rPr>
        <w:t>بن حارثة بن عديّ بن قيس بن زيد بن مالك بن ثعلبة بن كعب بن الخزرج الأنصاريّ.</w:t>
      </w:r>
    </w:p>
    <w:p w14:paraId="63449AD7" w14:textId="77777777" w:rsidR="007211B6" w:rsidRPr="00A16D37" w:rsidRDefault="007211B6" w:rsidP="00F329FF">
      <w:pPr>
        <w:pStyle w:val="libNormal"/>
        <w:rPr>
          <w:rtl/>
        </w:rPr>
      </w:pPr>
      <w:r w:rsidRPr="00A16D37">
        <w:rPr>
          <w:rtl/>
        </w:rPr>
        <w:t xml:space="preserve">قال ابن سعد والطّبريّ : شهد أحدا ، </w:t>
      </w:r>
      <w:r>
        <w:rPr>
          <w:rtl/>
        </w:rPr>
        <w:t>[</w:t>
      </w:r>
      <w:r w:rsidRPr="00A16D37">
        <w:rPr>
          <w:rtl/>
        </w:rPr>
        <w:t>وأنشد له دعبل بن علي في «طبقات الشعراء» ، وكان قد ادّان دينا ، وطولب فاستغاث بقومه فقصّروا عنه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58D6FA0" w14:textId="77777777" w:rsidTr="00F6784A">
        <w:trPr>
          <w:tblCellSpacing w:w="15" w:type="dxa"/>
          <w:jc w:val="center"/>
        </w:trPr>
        <w:tc>
          <w:tcPr>
            <w:tcW w:w="2362" w:type="pct"/>
            <w:vAlign w:val="center"/>
          </w:tcPr>
          <w:p w14:paraId="59F5219D" w14:textId="77777777" w:rsidR="007211B6" w:rsidRPr="00A16D37" w:rsidRDefault="007211B6" w:rsidP="00215DDE">
            <w:pPr>
              <w:pStyle w:val="libPoem"/>
              <w:rPr>
                <w:rtl/>
              </w:rPr>
            </w:pPr>
            <w:r>
              <w:rPr>
                <w:rtl/>
              </w:rPr>
              <w:t>و</w:t>
            </w:r>
            <w:r w:rsidRPr="00A16D37">
              <w:rPr>
                <w:rtl/>
              </w:rPr>
              <w:t xml:space="preserve">أصبحت قد أنكرت قومي كأنّني </w:t>
            </w:r>
            <w:r w:rsidRPr="00215DDE">
              <w:rPr>
                <w:rStyle w:val="libPoemTiniCharChar"/>
                <w:rtl/>
              </w:rPr>
              <w:br/>
              <w:t> </w:t>
            </w:r>
          </w:p>
        </w:tc>
        <w:tc>
          <w:tcPr>
            <w:tcW w:w="196" w:type="pct"/>
            <w:vAlign w:val="center"/>
          </w:tcPr>
          <w:p w14:paraId="2C177960" w14:textId="77777777" w:rsidR="007211B6" w:rsidRPr="00A16D37" w:rsidRDefault="007211B6" w:rsidP="00215DDE">
            <w:pPr>
              <w:pStyle w:val="libPoem"/>
            </w:pPr>
            <w:r w:rsidRPr="00A16D37">
              <w:rPr>
                <w:rtl/>
              </w:rPr>
              <w:t> </w:t>
            </w:r>
          </w:p>
        </w:tc>
        <w:tc>
          <w:tcPr>
            <w:tcW w:w="2361" w:type="pct"/>
            <w:vAlign w:val="center"/>
          </w:tcPr>
          <w:p w14:paraId="1B981C96" w14:textId="77777777" w:rsidR="007211B6" w:rsidRPr="00A16D37" w:rsidRDefault="007211B6" w:rsidP="00215DDE">
            <w:pPr>
              <w:pStyle w:val="libPoem"/>
            </w:pPr>
            <w:r w:rsidRPr="00A16D37">
              <w:rPr>
                <w:rtl/>
              </w:rPr>
              <w:t xml:space="preserve">جنيت لهم بالدّين إحدى الفضائح </w:t>
            </w:r>
            <w:r w:rsidRPr="00215DDE">
              <w:rPr>
                <w:rStyle w:val="libPoemTiniCharChar"/>
                <w:rtl/>
              </w:rPr>
              <w:br/>
              <w:t> </w:t>
            </w:r>
          </w:p>
        </w:tc>
      </w:tr>
      <w:tr w:rsidR="007211B6" w:rsidRPr="00A16D37" w14:paraId="2E80ABCF" w14:textId="77777777" w:rsidTr="00F6784A">
        <w:trPr>
          <w:tblCellSpacing w:w="15" w:type="dxa"/>
          <w:jc w:val="center"/>
        </w:trPr>
        <w:tc>
          <w:tcPr>
            <w:tcW w:w="2362" w:type="pct"/>
            <w:vAlign w:val="center"/>
          </w:tcPr>
          <w:p w14:paraId="0E000B65" w14:textId="77777777" w:rsidR="007211B6" w:rsidRPr="00A16D37" w:rsidRDefault="007211B6" w:rsidP="00215DDE">
            <w:pPr>
              <w:pStyle w:val="libPoem"/>
            </w:pPr>
            <w:r w:rsidRPr="00A16D37">
              <w:rPr>
                <w:rtl/>
              </w:rPr>
              <w:t xml:space="preserve">أدين وما ديني عليهم بمغرم </w:t>
            </w:r>
            <w:r w:rsidRPr="00215DDE">
              <w:rPr>
                <w:rStyle w:val="libPoemTiniCharChar"/>
                <w:rtl/>
              </w:rPr>
              <w:br/>
              <w:t> </w:t>
            </w:r>
          </w:p>
        </w:tc>
        <w:tc>
          <w:tcPr>
            <w:tcW w:w="196" w:type="pct"/>
            <w:vAlign w:val="center"/>
          </w:tcPr>
          <w:p w14:paraId="32C1D2FF" w14:textId="77777777" w:rsidR="007211B6" w:rsidRPr="00A16D37" w:rsidRDefault="007211B6" w:rsidP="00215DDE">
            <w:pPr>
              <w:pStyle w:val="libPoem"/>
            </w:pPr>
            <w:r w:rsidRPr="00A16D37">
              <w:rPr>
                <w:rtl/>
              </w:rPr>
              <w:t> </w:t>
            </w:r>
          </w:p>
        </w:tc>
        <w:tc>
          <w:tcPr>
            <w:tcW w:w="2361" w:type="pct"/>
            <w:vAlign w:val="center"/>
          </w:tcPr>
          <w:p w14:paraId="50C8480B" w14:textId="77777777" w:rsidR="007211B6" w:rsidRPr="00A16D37" w:rsidRDefault="007211B6" w:rsidP="00215DDE">
            <w:pPr>
              <w:pStyle w:val="libPoem"/>
            </w:pPr>
            <w:r>
              <w:rPr>
                <w:rtl/>
              </w:rPr>
              <w:t>و</w:t>
            </w:r>
            <w:r w:rsidRPr="00A16D37">
              <w:rPr>
                <w:rtl/>
              </w:rPr>
              <w:t xml:space="preserve">لكن على الحزر الجلاد القرادح </w:t>
            </w:r>
            <w:r w:rsidRPr="00215DDE">
              <w:rPr>
                <w:rStyle w:val="libPoemTiniCharChar"/>
                <w:rtl/>
              </w:rPr>
              <w:br/>
              <w:t> </w:t>
            </w:r>
          </w:p>
        </w:tc>
      </w:tr>
      <w:tr w:rsidR="007211B6" w:rsidRPr="00A16D37" w14:paraId="2FF104F8" w14:textId="77777777" w:rsidTr="00F6784A">
        <w:trPr>
          <w:tblCellSpacing w:w="15" w:type="dxa"/>
          <w:jc w:val="center"/>
        </w:trPr>
        <w:tc>
          <w:tcPr>
            <w:tcW w:w="2362" w:type="pct"/>
            <w:vAlign w:val="center"/>
          </w:tcPr>
          <w:p w14:paraId="194BE790" w14:textId="77777777" w:rsidR="007211B6" w:rsidRPr="00A16D37" w:rsidRDefault="007211B6" w:rsidP="00215DDE">
            <w:pPr>
              <w:pStyle w:val="libPoem"/>
            </w:pPr>
            <w:r w:rsidRPr="00A16D37">
              <w:rPr>
                <w:rtl/>
              </w:rPr>
              <w:t>أدين على أثمارها وأصولها</w:t>
            </w:r>
            <w:r w:rsidRPr="00215DDE">
              <w:rPr>
                <w:rStyle w:val="libPoemTiniCharChar"/>
                <w:rtl/>
              </w:rPr>
              <w:br/>
              <w:t> </w:t>
            </w:r>
          </w:p>
        </w:tc>
        <w:tc>
          <w:tcPr>
            <w:tcW w:w="196" w:type="pct"/>
            <w:vAlign w:val="center"/>
          </w:tcPr>
          <w:p w14:paraId="0FFF3E1B" w14:textId="77777777" w:rsidR="007211B6" w:rsidRPr="00A16D37" w:rsidRDefault="007211B6" w:rsidP="00215DDE">
            <w:pPr>
              <w:pStyle w:val="libPoem"/>
            </w:pPr>
            <w:r w:rsidRPr="00A16D37">
              <w:rPr>
                <w:rtl/>
              </w:rPr>
              <w:t> </w:t>
            </w:r>
          </w:p>
        </w:tc>
        <w:tc>
          <w:tcPr>
            <w:tcW w:w="2361" w:type="pct"/>
            <w:vAlign w:val="center"/>
          </w:tcPr>
          <w:p w14:paraId="4DFE4D87" w14:textId="77777777" w:rsidR="007211B6" w:rsidRPr="00A16D37" w:rsidRDefault="007211B6" w:rsidP="00215DDE">
            <w:pPr>
              <w:pStyle w:val="libPoem"/>
            </w:pPr>
            <w:r w:rsidRPr="00A16D37">
              <w:rPr>
                <w:rtl/>
              </w:rPr>
              <w:t>لمولى قريب أو لآخر نازح</w:t>
            </w:r>
            <w:r>
              <w:rPr>
                <w:rtl/>
              </w:rPr>
              <w:t>]</w:t>
            </w:r>
            <w:r w:rsidRPr="00A16D37">
              <w:rPr>
                <w:rtl/>
              </w:rPr>
              <w:t xml:space="preserve"> </w:t>
            </w:r>
            <w:r w:rsidRPr="00CB243B">
              <w:rPr>
                <w:rStyle w:val="libFootnotenumChar"/>
                <w:rtl/>
              </w:rPr>
              <w:t>(3)</w:t>
            </w:r>
            <w:r w:rsidRPr="00215DDE">
              <w:rPr>
                <w:rStyle w:val="libPoemTiniCharChar"/>
                <w:rtl/>
              </w:rPr>
              <w:br/>
              <w:t> </w:t>
            </w:r>
          </w:p>
        </w:tc>
      </w:tr>
    </w:tbl>
    <w:p w14:paraId="4C58582A"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743B1454" w14:textId="77777777" w:rsidR="007211B6" w:rsidRPr="00A16D37" w:rsidRDefault="007211B6" w:rsidP="00F329FF">
      <w:pPr>
        <w:pStyle w:val="libNormal"/>
        <w:rPr>
          <w:rtl/>
        </w:rPr>
      </w:pPr>
      <w:r w:rsidRPr="00176461">
        <w:rPr>
          <w:rStyle w:val="libBold2Char"/>
          <w:rtl/>
        </w:rPr>
        <w:t xml:space="preserve">3613 ـ سويد بن صخر الجهنيّ </w:t>
      </w:r>
      <w:r w:rsidRPr="00CB243B">
        <w:rPr>
          <w:rStyle w:val="libFootnotenumChar"/>
          <w:rtl/>
        </w:rPr>
        <w:t>(4)</w:t>
      </w:r>
      <w:r w:rsidRPr="00176461">
        <w:rPr>
          <w:rStyle w:val="libBold2Char"/>
          <w:rtl/>
        </w:rPr>
        <w:t xml:space="preserve"> : </w:t>
      </w:r>
      <w:r w:rsidRPr="00A16D37">
        <w:rPr>
          <w:rtl/>
        </w:rPr>
        <w:t>ذكر الطّبري أنه كان أحد الأربعة الذين يحملون ألوية جهينة ، وشهد الحديبيّة.</w:t>
      </w:r>
    </w:p>
    <w:p w14:paraId="1987C8E3" w14:textId="77777777" w:rsidR="007211B6" w:rsidRPr="00A16D37" w:rsidRDefault="007211B6" w:rsidP="00F329FF">
      <w:pPr>
        <w:pStyle w:val="libNormal"/>
        <w:rPr>
          <w:rtl/>
        </w:rPr>
      </w:pPr>
      <w:r w:rsidRPr="00A16D37">
        <w:rPr>
          <w:rtl/>
        </w:rPr>
        <w:t>وذكره الواقديّ في جملة العشرين الّذين خرجوا إلى العرنيين في سريّة غالب بن عبيد الله الليثي.</w:t>
      </w:r>
    </w:p>
    <w:p w14:paraId="09327560" w14:textId="77777777" w:rsidR="007211B6" w:rsidRPr="00A16D37" w:rsidRDefault="007211B6" w:rsidP="00F329FF">
      <w:pPr>
        <w:pStyle w:val="libNormal"/>
        <w:rPr>
          <w:rtl/>
          <w:lang w:bidi="fa-IR"/>
        </w:rPr>
      </w:pPr>
      <w:r w:rsidRPr="00176461">
        <w:rPr>
          <w:rStyle w:val="libBold2Char"/>
          <w:rtl/>
        </w:rPr>
        <w:t xml:space="preserve">3614 ـ سويد بن طارق </w:t>
      </w:r>
      <w:r w:rsidRPr="00CB243B">
        <w:rPr>
          <w:rStyle w:val="libFootnotenumChar"/>
          <w:rtl/>
        </w:rPr>
        <w:t>(5)</w:t>
      </w:r>
      <w:r w:rsidRPr="00176461">
        <w:rPr>
          <w:rStyle w:val="libBold2Char"/>
          <w:rtl/>
        </w:rPr>
        <w:t xml:space="preserve"> : </w:t>
      </w:r>
      <w:r w:rsidRPr="00A16D37">
        <w:rPr>
          <w:rtl/>
          <w:lang w:bidi="fa-IR"/>
        </w:rPr>
        <w:t>يأتي في طارق بن سويد.</w:t>
      </w:r>
    </w:p>
    <w:p w14:paraId="6FCD8D3C" w14:textId="77777777" w:rsidR="007211B6" w:rsidRPr="00A16D37" w:rsidRDefault="007211B6" w:rsidP="00F329FF">
      <w:pPr>
        <w:pStyle w:val="libNormal"/>
        <w:rPr>
          <w:rtl/>
        </w:rPr>
      </w:pPr>
      <w:r w:rsidRPr="00176461">
        <w:rPr>
          <w:rStyle w:val="libBold2Char"/>
          <w:rtl/>
        </w:rPr>
        <w:t xml:space="preserve">3615 ـ سويد بن عامر </w:t>
      </w:r>
      <w:r w:rsidRPr="00CB243B">
        <w:rPr>
          <w:rStyle w:val="libFootnotenumChar"/>
          <w:rtl/>
        </w:rPr>
        <w:t>(6)</w:t>
      </w:r>
      <w:r w:rsidRPr="00176461">
        <w:rPr>
          <w:rStyle w:val="libBold2Char"/>
          <w:rtl/>
        </w:rPr>
        <w:t xml:space="preserve"> : </w:t>
      </w:r>
      <w:r w:rsidRPr="00A16D37">
        <w:rPr>
          <w:rtl/>
        </w:rPr>
        <w:t xml:space="preserve">استدركه ابن فتحون ، </w:t>
      </w:r>
      <w:r>
        <w:rPr>
          <w:rtl/>
        </w:rPr>
        <w:t>و</w:t>
      </w:r>
      <w:r w:rsidRPr="00A16D37">
        <w:rPr>
          <w:rtl/>
        </w:rPr>
        <w:t>أخرج من طريق الباوردي ، ثم من</w:t>
      </w:r>
    </w:p>
    <w:p w14:paraId="3BB01AD4" w14:textId="77777777" w:rsidR="007211B6" w:rsidRPr="00A16D37" w:rsidRDefault="007211B6" w:rsidP="00CB243B">
      <w:pPr>
        <w:pStyle w:val="libLine"/>
        <w:rPr>
          <w:rtl/>
        </w:rPr>
      </w:pPr>
      <w:r w:rsidRPr="00A16D37">
        <w:rPr>
          <w:rtl/>
        </w:rPr>
        <w:t>__________________</w:t>
      </w:r>
    </w:p>
    <w:p w14:paraId="6E01FD5F" w14:textId="77777777" w:rsidR="007211B6" w:rsidRPr="00A16D37" w:rsidRDefault="007211B6" w:rsidP="00642A75">
      <w:pPr>
        <w:pStyle w:val="libFootnote0"/>
        <w:rPr>
          <w:rtl/>
          <w:lang w:bidi="fa-IR"/>
        </w:rPr>
      </w:pPr>
      <w:r>
        <w:rPr>
          <w:rtl/>
        </w:rPr>
        <w:t>(</w:t>
      </w:r>
      <w:r w:rsidRPr="00A16D37">
        <w:rPr>
          <w:rtl/>
        </w:rPr>
        <w:t>1) الثقات 3 / 177 ، تجريد أسماء الصحابة 1 / 249 ، الجرح والتعديل 1021 ترجمة ، الطبقات الكبرى 7 / 435 ، التاريخ الكبير 4 / 148.</w:t>
      </w:r>
    </w:p>
    <w:p w14:paraId="5D6214DB" w14:textId="77777777" w:rsidR="007211B6" w:rsidRPr="00A16D37" w:rsidRDefault="007211B6" w:rsidP="00642A75">
      <w:pPr>
        <w:pStyle w:val="libFootnote0"/>
        <w:rPr>
          <w:rtl/>
          <w:lang w:bidi="fa-IR"/>
        </w:rPr>
      </w:pPr>
      <w:r>
        <w:rPr>
          <w:rtl/>
        </w:rPr>
        <w:t>(</w:t>
      </w:r>
      <w:r w:rsidRPr="00A16D37">
        <w:rPr>
          <w:rtl/>
        </w:rPr>
        <w:t>2) الاستيعاب ت 1121.</w:t>
      </w:r>
    </w:p>
    <w:p w14:paraId="16C6EC67" w14:textId="77777777" w:rsidR="007211B6" w:rsidRPr="00A16D37" w:rsidRDefault="007211B6" w:rsidP="00642A75">
      <w:pPr>
        <w:pStyle w:val="libFootnote0"/>
        <w:rPr>
          <w:rtl/>
          <w:lang w:bidi="fa-IR"/>
        </w:rPr>
      </w:pPr>
      <w:r>
        <w:rPr>
          <w:rtl/>
        </w:rPr>
        <w:t>(</w:t>
      </w:r>
      <w:r w:rsidRPr="00A16D37">
        <w:rPr>
          <w:rtl/>
        </w:rPr>
        <w:t>3) سقط في أ.</w:t>
      </w:r>
    </w:p>
    <w:p w14:paraId="6867F2E6" w14:textId="77777777" w:rsidR="007211B6" w:rsidRPr="00A16D37" w:rsidRDefault="007211B6" w:rsidP="00642A75">
      <w:pPr>
        <w:pStyle w:val="libFootnote0"/>
        <w:rPr>
          <w:rtl/>
          <w:lang w:bidi="fa-IR"/>
        </w:rPr>
      </w:pPr>
      <w:r>
        <w:rPr>
          <w:rtl/>
        </w:rPr>
        <w:t>(</w:t>
      </w:r>
      <w:r w:rsidRPr="00A16D37">
        <w:rPr>
          <w:rtl/>
        </w:rPr>
        <w:t>4) الثقات 3 / 178 ، تجريد أسماء الصحابة 1 / 249. أسد الغابة ت 2349.</w:t>
      </w:r>
    </w:p>
    <w:p w14:paraId="76DE4655" w14:textId="77777777" w:rsidR="007211B6" w:rsidRPr="00A16D37" w:rsidRDefault="007211B6" w:rsidP="00642A75">
      <w:pPr>
        <w:pStyle w:val="libFootnote0"/>
        <w:rPr>
          <w:rtl/>
          <w:lang w:bidi="fa-IR"/>
        </w:rPr>
      </w:pPr>
      <w:r>
        <w:rPr>
          <w:rtl/>
        </w:rPr>
        <w:t>(</w:t>
      </w:r>
      <w:r w:rsidRPr="00A16D37">
        <w:rPr>
          <w:rtl/>
        </w:rPr>
        <w:t>5) تقريب التهذيب 1 / 340</w:t>
      </w:r>
      <w:r>
        <w:rPr>
          <w:rtl/>
        </w:rPr>
        <w:t xml:space="preserve"> ـ </w:t>
      </w:r>
      <w:r w:rsidRPr="00A16D37">
        <w:rPr>
          <w:rtl/>
        </w:rPr>
        <w:t>تهذيب التهذيب 4 / 276</w:t>
      </w:r>
      <w:r>
        <w:rPr>
          <w:rtl/>
        </w:rPr>
        <w:t xml:space="preserve"> ـ </w:t>
      </w:r>
      <w:r w:rsidRPr="00A16D37">
        <w:rPr>
          <w:rtl/>
        </w:rPr>
        <w:t>الكمال 1 / 560 تذهيب تهذيب الكمال 1 / 431 أسد الغابة ت 22350 ، الاستيعاب ت 1122.</w:t>
      </w:r>
    </w:p>
    <w:p w14:paraId="483D107B" w14:textId="77777777" w:rsidR="007211B6" w:rsidRPr="00A16D37" w:rsidRDefault="007211B6" w:rsidP="00642A75">
      <w:pPr>
        <w:pStyle w:val="libFootnote0"/>
        <w:rPr>
          <w:rtl/>
          <w:lang w:bidi="fa-IR"/>
        </w:rPr>
      </w:pPr>
      <w:r>
        <w:rPr>
          <w:rtl/>
        </w:rPr>
        <w:t>(</w:t>
      </w:r>
      <w:r w:rsidRPr="00A16D37">
        <w:rPr>
          <w:rtl/>
        </w:rPr>
        <w:t>6) أسد الغابة ت 2351.</w:t>
      </w:r>
    </w:p>
    <w:p w14:paraId="69AE2436" w14:textId="77777777" w:rsidR="007211B6" w:rsidRPr="00A16D37" w:rsidRDefault="007211B6" w:rsidP="00CE58FD">
      <w:pPr>
        <w:pStyle w:val="libNormal0"/>
        <w:rPr>
          <w:rtl/>
        </w:rPr>
      </w:pPr>
      <w:r>
        <w:rPr>
          <w:rtl/>
        </w:rPr>
        <w:br w:type="page"/>
      </w:r>
      <w:r w:rsidRPr="00A16D37">
        <w:rPr>
          <w:rtl/>
        </w:rPr>
        <w:lastRenderedPageBreak/>
        <w:t xml:space="preserve">رواية عبد العزيز بن كيسان ، عن سويد بن عامر ، قال : قال رسول الله </w:t>
      </w:r>
      <w:r w:rsidRPr="006853CA">
        <w:rPr>
          <w:rStyle w:val="libAlaemChar"/>
          <w:rtl/>
        </w:rPr>
        <w:t>صلى‌الله‌عليه‌وسلم</w:t>
      </w:r>
      <w:r w:rsidRPr="00A16D37">
        <w:rPr>
          <w:rtl/>
        </w:rPr>
        <w:t xml:space="preserve"> : «حوضي أشرب منه يوم القيامة</w:t>
      </w:r>
      <w:r>
        <w:rPr>
          <w:rtl/>
        </w:rPr>
        <w:t xml:space="preserve"> ..</w:t>
      </w:r>
      <w:r w:rsidRPr="00A16D37">
        <w:rPr>
          <w:rtl/>
        </w:rPr>
        <w:t xml:space="preserve">.» </w:t>
      </w:r>
      <w:r w:rsidRPr="00CB243B">
        <w:rPr>
          <w:rStyle w:val="libFootnotenumChar"/>
          <w:rtl/>
        </w:rPr>
        <w:t>(1)</w:t>
      </w:r>
      <w:r w:rsidRPr="00A16D37">
        <w:rPr>
          <w:rtl/>
        </w:rPr>
        <w:t xml:space="preserve"> الحديث.</w:t>
      </w:r>
    </w:p>
    <w:p w14:paraId="58B00A2D" w14:textId="77777777" w:rsidR="007211B6" w:rsidRPr="00A16D37" w:rsidRDefault="007211B6" w:rsidP="00F329FF">
      <w:pPr>
        <w:pStyle w:val="libNormal"/>
        <w:rPr>
          <w:rtl/>
        </w:rPr>
      </w:pPr>
      <w:r w:rsidRPr="00A16D37">
        <w:rPr>
          <w:rtl/>
        </w:rPr>
        <w:t>وقد ذكر أبو عمر سويد بن عامر مختصرا في الاستيعاب ، فإن لم يكن هذا هو فقد بينت في القسم الأخير أنه لا صحبة له ، وأن حديثه مرسل ، وقد ذكر ابن أبي خيثمة في الصّحابة سويد بن عامر الأنصاريّ وقال : لا أدري هو والد عقبة أم لا.</w:t>
      </w:r>
    </w:p>
    <w:p w14:paraId="74834306" w14:textId="77777777" w:rsidR="007211B6" w:rsidRPr="00A16D37" w:rsidRDefault="007211B6" w:rsidP="00F329FF">
      <w:pPr>
        <w:pStyle w:val="libNormal"/>
        <w:rPr>
          <w:rtl/>
        </w:rPr>
      </w:pPr>
      <w:r>
        <w:rPr>
          <w:rtl/>
        </w:rPr>
        <w:t>[</w:t>
      </w:r>
      <w:r w:rsidRPr="00A16D37">
        <w:rPr>
          <w:rtl/>
        </w:rPr>
        <w:t>وقال ابن مندة : سويد بن عامر بن زيد بن خارجة روى عنه مجمّع بن خارجة. لا تعرف له صحبة ، ثم أورد في ترجمته الحديث الآتي في ترجمة سويد بن عمرو.</w:t>
      </w:r>
      <w:r>
        <w:rPr>
          <w:rtl/>
        </w:rPr>
        <w:t>]</w:t>
      </w:r>
      <w:r w:rsidRPr="00A16D37">
        <w:rPr>
          <w:rtl/>
        </w:rPr>
        <w:t xml:space="preserve"> </w:t>
      </w:r>
      <w:r w:rsidRPr="00CB243B">
        <w:rPr>
          <w:rStyle w:val="libFootnotenumChar"/>
          <w:rtl/>
        </w:rPr>
        <w:t>(2)</w:t>
      </w:r>
    </w:p>
    <w:p w14:paraId="6AAF45D9" w14:textId="77777777" w:rsidR="007211B6" w:rsidRPr="00A16D37" w:rsidRDefault="007211B6" w:rsidP="00F329FF">
      <w:pPr>
        <w:pStyle w:val="libNormal"/>
        <w:rPr>
          <w:rtl/>
          <w:lang w:bidi="fa-IR"/>
        </w:rPr>
      </w:pPr>
      <w:r w:rsidRPr="00176461">
        <w:rPr>
          <w:rStyle w:val="libBold2Char"/>
          <w:rtl/>
        </w:rPr>
        <w:t xml:space="preserve">3616 ـ سويد بن علقمة </w:t>
      </w:r>
      <w:r w:rsidRPr="00CB243B">
        <w:rPr>
          <w:rStyle w:val="libFootnotenumChar"/>
          <w:rtl/>
        </w:rPr>
        <w:t>(3)</w:t>
      </w:r>
      <w:r w:rsidRPr="00176461">
        <w:rPr>
          <w:rStyle w:val="libBold2Char"/>
          <w:rtl/>
        </w:rPr>
        <w:t xml:space="preserve"> : </w:t>
      </w:r>
      <w:r w:rsidRPr="00A16D37">
        <w:rPr>
          <w:rtl/>
          <w:lang w:bidi="fa-IR"/>
        </w:rPr>
        <w:t>بن معاذ الأنصاريّ.</w:t>
      </w:r>
    </w:p>
    <w:p w14:paraId="61177BA8" w14:textId="77777777" w:rsidR="007211B6" w:rsidRPr="00A16D37" w:rsidRDefault="007211B6" w:rsidP="00F329FF">
      <w:pPr>
        <w:pStyle w:val="libNormal"/>
        <w:rPr>
          <w:rtl/>
        </w:rPr>
      </w:pPr>
      <w:r w:rsidRPr="00A16D37">
        <w:rPr>
          <w:rtl/>
        </w:rPr>
        <w:t>ذكره ابن مندة مختصرا ، وقال : لا يعرف.</w:t>
      </w:r>
    </w:p>
    <w:p w14:paraId="5CEFD676" w14:textId="77777777" w:rsidR="007211B6" w:rsidRPr="00A16D37" w:rsidRDefault="007211B6" w:rsidP="00F329FF">
      <w:pPr>
        <w:pStyle w:val="libNormal"/>
        <w:rPr>
          <w:rtl/>
        </w:rPr>
      </w:pPr>
      <w:r w:rsidRPr="00176461">
        <w:rPr>
          <w:rStyle w:val="libBold2Char"/>
          <w:rtl/>
        </w:rPr>
        <w:t xml:space="preserve">3617 ـ سويد </w:t>
      </w:r>
      <w:r w:rsidRPr="00CB243B">
        <w:rPr>
          <w:rStyle w:val="libFootnotenumChar"/>
          <w:rtl/>
        </w:rPr>
        <w:t>(4)</w:t>
      </w:r>
      <w:r w:rsidRPr="00176461">
        <w:rPr>
          <w:rStyle w:val="libBold2Char"/>
          <w:rtl/>
        </w:rPr>
        <w:t xml:space="preserve"> : </w:t>
      </w:r>
      <w:r w:rsidRPr="00A16D37">
        <w:rPr>
          <w:rtl/>
        </w:rPr>
        <w:t xml:space="preserve">بن </w:t>
      </w:r>
      <w:r>
        <w:rPr>
          <w:rtl/>
        </w:rPr>
        <w:t>[</w:t>
      </w:r>
      <w:r w:rsidRPr="00A16D37">
        <w:rPr>
          <w:rtl/>
        </w:rPr>
        <w:t>عمرو</w:t>
      </w:r>
      <w:r>
        <w:rPr>
          <w:rtl/>
        </w:rPr>
        <w:t>]</w:t>
      </w:r>
      <w:r w:rsidRPr="00A16D37">
        <w:rPr>
          <w:rtl/>
        </w:rPr>
        <w:t xml:space="preserve"> </w:t>
      </w:r>
      <w:r w:rsidRPr="00CB243B">
        <w:rPr>
          <w:rStyle w:val="libFootnotenumChar"/>
          <w:rtl/>
        </w:rPr>
        <w:t>(5)</w:t>
      </w:r>
      <w:r w:rsidRPr="00A16D37">
        <w:rPr>
          <w:rtl/>
        </w:rPr>
        <w:t xml:space="preserve"> الأنصاريّ.</w:t>
      </w:r>
    </w:p>
    <w:p w14:paraId="7803656C" w14:textId="77777777" w:rsidR="007211B6" w:rsidRPr="00A16D37" w:rsidRDefault="007211B6" w:rsidP="00F329FF">
      <w:pPr>
        <w:pStyle w:val="libNormal"/>
        <w:rPr>
          <w:rtl/>
        </w:rPr>
      </w:pPr>
      <w:r w:rsidRPr="00A16D37">
        <w:rPr>
          <w:rtl/>
        </w:rPr>
        <w:t xml:space="preserve">قال ابن سعد : آخى النّبي </w:t>
      </w:r>
      <w:r w:rsidRPr="006853CA">
        <w:rPr>
          <w:rStyle w:val="libAlaemChar"/>
          <w:rtl/>
        </w:rPr>
        <w:t>صلى‌الله‌عليه‌وسلم</w:t>
      </w:r>
      <w:r w:rsidRPr="00A16D37">
        <w:rPr>
          <w:rtl/>
        </w:rPr>
        <w:t xml:space="preserve"> بينه وبين وهب بن سعد بن أبي سرح ، واستشهدا جميعا يوم مؤتة.</w:t>
      </w:r>
    </w:p>
    <w:p w14:paraId="3556EA67" w14:textId="77777777" w:rsidR="007211B6" w:rsidRPr="00A16D37" w:rsidRDefault="007211B6" w:rsidP="00F329FF">
      <w:pPr>
        <w:pStyle w:val="libNormal"/>
        <w:rPr>
          <w:rtl/>
        </w:rPr>
      </w:pPr>
      <w:r>
        <w:rPr>
          <w:rtl/>
        </w:rPr>
        <w:t>[</w:t>
      </w:r>
      <w:r w:rsidRPr="00A16D37">
        <w:rPr>
          <w:rtl/>
        </w:rPr>
        <w:t xml:space="preserve">وأخرج ابن مندة من طريق مجمّع بن يحيى : حدثنا سويد بن عمرو الأنصاريّ ، قال : قال رسول الله </w:t>
      </w:r>
      <w:r w:rsidRPr="006853CA">
        <w:rPr>
          <w:rStyle w:val="libAlaemChar"/>
          <w:rtl/>
        </w:rPr>
        <w:t>صلى‌الله‌عليه‌وسلم</w:t>
      </w:r>
      <w:r w:rsidRPr="00A16D37">
        <w:rPr>
          <w:rtl/>
        </w:rPr>
        <w:t xml:space="preserve"> : «بلّوا أرحامكم ولو بالسّلام»</w:t>
      </w:r>
      <w:r>
        <w:rPr>
          <w:rtl/>
        </w:rPr>
        <w:t>.</w:t>
      </w:r>
    </w:p>
    <w:p w14:paraId="626B4928" w14:textId="77777777" w:rsidR="007211B6" w:rsidRPr="00A16D37" w:rsidRDefault="007211B6" w:rsidP="00F329FF">
      <w:pPr>
        <w:pStyle w:val="libNormal"/>
        <w:rPr>
          <w:rtl/>
        </w:rPr>
      </w:pPr>
      <w:r w:rsidRPr="00A16D37">
        <w:rPr>
          <w:rtl/>
        </w:rPr>
        <w:t>قال ابن عساكر : إن كان هذا هو الّذي استشهد بمؤتة فالحديث مرسل.</w:t>
      </w:r>
    </w:p>
    <w:p w14:paraId="48E27845" w14:textId="77777777" w:rsidR="007211B6" w:rsidRPr="00A16D37" w:rsidRDefault="007211B6" w:rsidP="00F329FF">
      <w:pPr>
        <w:pStyle w:val="libNormal"/>
        <w:rPr>
          <w:rtl/>
        </w:rPr>
      </w:pPr>
      <w:r w:rsidRPr="00A16D37">
        <w:rPr>
          <w:rtl/>
        </w:rPr>
        <w:t>قلت : كيف يكون مرسلا ومجمّع يقول : حدّثنا ، بل يكون الصّواب فيه سويد بن عامر ، كما تقدم</w:t>
      </w:r>
      <w:r>
        <w:rPr>
          <w:rtl/>
        </w:rPr>
        <w:t>]</w:t>
      </w:r>
      <w:r w:rsidRPr="00A16D37">
        <w:rPr>
          <w:rtl/>
        </w:rPr>
        <w:t xml:space="preserve"> </w:t>
      </w:r>
      <w:r w:rsidRPr="00CB243B">
        <w:rPr>
          <w:rStyle w:val="libFootnotenumChar"/>
          <w:rtl/>
        </w:rPr>
        <w:t>(6)</w:t>
      </w:r>
      <w:r>
        <w:rPr>
          <w:rtl/>
        </w:rPr>
        <w:t>.</w:t>
      </w:r>
    </w:p>
    <w:p w14:paraId="332CC8C2" w14:textId="77777777" w:rsidR="007211B6" w:rsidRPr="00A16D37" w:rsidRDefault="007211B6" w:rsidP="00F329FF">
      <w:pPr>
        <w:pStyle w:val="libNormal"/>
        <w:rPr>
          <w:rtl/>
        </w:rPr>
      </w:pPr>
      <w:r w:rsidRPr="00176461">
        <w:rPr>
          <w:rStyle w:val="libBold2Char"/>
          <w:rtl/>
        </w:rPr>
        <w:t xml:space="preserve">3618 ـ سويد بن عيّاش الأنصاريّ </w:t>
      </w:r>
      <w:r w:rsidRPr="00CB243B">
        <w:rPr>
          <w:rStyle w:val="libFootnotenumChar"/>
          <w:rtl/>
        </w:rPr>
        <w:t>(7)</w:t>
      </w:r>
      <w:r w:rsidRPr="00176461">
        <w:rPr>
          <w:rStyle w:val="libBold2Char"/>
          <w:rtl/>
        </w:rPr>
        <w:t xml:space="preserve"> : </w:t>
      </w:r>
      <w:r w:rsidRPr="00A16D37">
        <w:rPr>
          <w:rtl/>
        </w:rPr>
        <w:t>كان ممن بعث لهدم مسجد الضّرار ، رواه ابن مندة من طريق عثمان بن عطاء ، عن أبيه ، عن ابن عبّاس. وذكره ابن إسحاق بإسناده أنّ من</w:t>
      </w:r>
    </w:p>
    <w:p w14:paraId="581E7E36" w14:textId="77777777" w:rsidR="007211B6" w:rsidRPr="00A16D37" w:rsidRDefault="007211B6" w:rsidP="00CB243B">
      <w:pPr>
        <w:pStyle w:val="libLine"/>
        <w:rPr>
          <w:rtl/>
        </w:rPr>
      </w:pPr>
      <w:r w:rsidRPr="00A16D37">
        <w:rPr>
          <w:rtl/>
        </w:rPr>
        <w:t>__________________</w:t>
      </w:r>
    </w:p>
    <w:p w14:paraId="24DCBF40" w14:textId="77777777" w:rsidR="007211B6" w:rsidRPr="00A16D37" w:rsidRDefault="007211B6" w:rsidP="00642A75">
      <w:pPr>
        <w:pStyle w:val="libFootnote0"/>
        <w:rPr>
          <w:rtl/>
          <w:lang w:bidi="fa-IR"/>
        </w:rPr>
      </w:pPr>
      <w:r>
        <w:rPr>
          <w:rtl/>
        </w:rPr>
        <w:t>(</w:t>
      </w:r>
      <w:r w:rsidRPr="00A16D37">
        <w:rPr>
          <w:rtl/>
        </w:rPr>
        <w:t>1) أخرجه ابن عساكر في تاريخه 3 / 312 ، وأورده المتقي الهندي في كنز العمال حديث رقم 39179 وعزاه لحميد بن زنجويه وابن عساكر.</w:t>
      </w:r>
    </w:p>
    <w:p w14:paraId="43A1C7BA" w14:textId="77777777" w:rsidR="007211B6" w:rsidRPr="00A16D37" w:rsidRDefault="007211B6" w:rsidP="00642A75">
      <w:pPr>
        <w:pStyle w:val="libFootnote0"/>
        <w:rPr>
          <w:rtl/>
          <w:lang w:bidi="fa-IR"/>
        </w:rPr>
      </w:pPr>
      <w:r>
        <w:rPr>
          <w:rtl/>
        </w:rPr>
        <w:t>(</w:t>
      </w:r>
      <w:r w:rsidRPr="00A16D37">
        <w:rPr>
          <w:rtl/>
        </w:rPr>
        <w:t>2) سقط في أ.</w:t>
      </w:r>
    </w:p>
    <w:p w14:paraId="3077FD5E" w14:textId="77777777" w:rsidR="007211B6" w:rsidRPr="00A16D37" w:rsidRDefault="007211B6" w:rsidP="00642A75">
      <w:pPr>
        <w:pStyle w:val="libFootnote0"/>
        <w:rPr>
          <w:rtl/>
          <w:lang w:bidi="fa-IR"/>
        </w:rPr>
      </w:pPr>
      <w:r>
        <w:rPr>
          <w:rtl/>
        </w:rPr>
        <w:t>(</w:t>
      </w:r>
      <w:r w:rsidRPr="00A16D37">
        <w:rPr>
          <w:rtl/>
        </w:rPr>
        <w:t>3) أسد الغابة ت 2354.</w:t>
      </w:r>
    </w:p>
    <w:p w14:paraId="063FCDFA" w14:textId="77777777" w:rsidR="007211B6" w:rsidRPr="00A16D37" w:rsidRDefault="007211B6" w:rsidP="00642A75">
      <w:pPr>
        <w:pStyle w:val="libFootnote0"/>
        <w:rPr>
          <w:rtl/>
          <w:lang w:bidi="fa-IR"/>
        </w:rPr>
      </w:pPr>
      <w:r>
        <w:rPr>
          <w:rtl/>
        </w:rPr>
        <w:t>(</w:t>
      </w:r>
      <w:r w:rsidRPr="00A16D37">
        <w:rPr>
          <w:rtl/>
        </w:rPr>
        <w:t>4) أسد الغابة ت 2355 ، الاستيعاب ت 1124.</w:t>
      </w:r>
    </w:p>
    <w:p w14:paraId="58CDA697"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عامر.</w:t>
      </w:r>
    </w:p>
    <w:p w14:paraId="647CE697" w14:textId="77777777" w:rsidR="007211B6" w:rsidRPr="00A16D37" w:rsidRDefault="007211B6" w:rsidP="00642A75">
      <w:pPr>
        <w:pStyle w:val="libFootnote0"/>
        <w:rPr>
          <w:rtl/>
          <w:lang w:bidi="fa-IR"/>
        </w:rPr>
      </w:pPr>
      <w:r>
        <w:rPr>
          <w:rtl/>
        </w:rPr>
        <w:t>(</w:t>
      </w:r>
      <w:r w:rsidRPr="00A16D37">
        <w:rPr>
          <w:rtl/>
        </w:rPr>
        <w:t>6) سقط في أ.</w:t>
      </w:r>
    </w:p>
    <w:p w14:paraId="26A712BD" w14:textId="77777777" w:rsidR="007211B6" w:rsidRPr="00A16D37" w:rsidRDefault="007211B6" w:rsidP="00642A75">
      <w:pPr>
        <w:pStyle w:val="libFootnote0"/>
        <w:rPr>
          <w:rtl/>
          <w:lang w:bidi="fa-IR"/>
        </w:rPr>
      </w:pPr>
      <w:r>
        <w:rPr>
          <w:rtl/>
        </w:rPr>
        <w:t>(</w:t>
      </w:r>
      <w:r w:rsidRPr="00A16D37">
        <w:rPr>
          <w:rtl/>
        </w:rPr>
        <w:t>7) أسد الغابة ت 2356.</w:t>
      </w:r>
    </w:p>
    <w:p w14:paraId="72869501" w14:textId="77777777" w:rsidR="007211B6" w:rsidRPr="00A16D37" w:rsidRDefault="007211B6" w:rsidP="00CE58FD">
      <w:pPr>
        <w:pStyle w:val="libNormal0"/>
        <w:rPr>
          <w:rtl/>
        </w:rPr>
      </w:pPr>
      <w:r>
        <w:rPr>
          <w:rtl/>
        </w:rPr>
        <w:br w:type="page"/>
      </w:r>
      <w:r w:rsidRPr="00A16D37">
        <w:rPr>
          <w:rtl/>
        </w:rPr>
        <w:lastRenderedPageBreak/>
        <w:t xml:space="preserve">الذين هدموه معن بن عدي ومالك بن </w:t>
      </w:r>
      <w:r>
        <w:rPr>
          <w:rtl/>
        </w:rPr>
        <w:t>[</w:t>
      </w:r>
      <w:r w:rsidRPr="00A16D37">
        <w:rPr>
          <w:rtl/>
        </w:rPr>
        <w:t>الدّخشم</w:t>
      </w:r>
      <w:r>
        <w:rPr>
          <w:rtl/>
        </w:rPr>
        <w:t>]</w:t>
      </w:r>
      <w:r w:rsidRPr="00A16D37">
        <w:rPr>
          <w:rtl/>
        </w:rPr>
        <w:t xml:space="preserve"> </w:t>
      </w:r>
      <w:r w:rsidRPr="00CB243B">
        <w:rPr>
          <w:rStyle w:val="libFootnotenumChar"/>
          <w:rtl/>
        </w:rPr>
        <w:t>(1)</w:t>
      </w:r>
      <w:r w:rsidRPr="00A16D37">
        <w:rPr>
          <w:rtl/>
        </w:rPr>
        <w:t xml:space="preserve"> والله أعلم.</w:t>
      </w:r>
    </w:p>
    <w:p w14:paraId="300F37FB" w14:textId="77777777" w:rsidR="007211B6" w:rsidRPr="00A16D37" w:rsidRDefault="007211B6" w:rsidP="00F329FF">
      <w:pPr>
        <w:pStyle w:val="libNormal"/>
        <w:rPr>
          <w:rtl/>
        </w:rPr>
      </w:pPr>
      <w:r w:rsidRPr="00176461">
        <w:rPr>
          <w:rStyle w:val="libBold2Char"/>
          <w:rtl/>
        </w:rPr>
        <w:t xml:space="preserve">3619 ـ سويد بن غفلة </w:t>
      </w:r>
      <w:r w:rsidRPr="00CB243B">
        <w:rPr>
          <w:rStyle w:val="libFootnotenumChar"/>
          <w:rtl/>
        </w:rPr>
        <w:t>(2)</w:t>
      </w:r>
      <w:r w:rsidRPr="00176461">
        <w:rPr>
          <w:rStyle w:val="libBold2Char"/>
          <w:rtl/>
        </w:rPr>
        <w:t xml:space="preserve"> : </w:t>
      </w:r>
      <w:r w:rsidRPr="00A16D37">
        <w:rPr>
          <w:rtl/>
        </w:rPr>
        <w:t xml:space="preserve">روى ابن عساكر من طريق تمام الرّازي ، ثم من رواية مبشر بن إسماعيل عن سليمان بن عبد الله بن الزّبرقان ، عن أسامة بن أبي عطاء ، قال : كنت عند النّعمان بن بشير ، فدخل سويد بن غفلة ، فقال له النّعمان : </w:t>
      </w:r>
      <w:r>
        <w:rPr>
          <w:rtl/>
        </w:rPr>
        <w:t>أ</w:t>
      </w:r>
      <w:r w:rsidRPr="00A16D37">
        <w:rPr>
          <w:rtl/>
        </w:rPr>
        <w:t xml:space="preserve">لم يبلغني أنك صليت خلف النّبيّ </w:t>
      </w:r>
      <w:r w:rsidRPr="006853CA">
        <w:rPr>
          <w:rStyle w:val="libAlaemChar"/>
          <w:rtl/>
        </w:rPr>
        <w:t>صلى‌الله‌عليه‌وسلم</w:t>
      </w:r>
      <w:r w:rsidRPr="00A16D37">
        <w:rPr>
          <w:rtl/>
        </w:rPr>
        <w:t xml:space="preserve"> مرّة ، قال : لا ، بل مرارا ، كان النبيّ </w:t>
      </w:r>
      <w:r w:rsidRPr="006853CA">
        <w:rPr>
          <w:rStyle w:val="libAlaemChar"/>
          <w:rtl/>
        </w:rPr>
        <w:t>صلى‌الله‌عليه‌وسلم</w:t>
      </w:r>
      <w:r w:rsidRPr="00A16D37">
        <w:rPr>
          <w:rtl/>
        </w:rPr>
        <w:t xml:space="preserve"> إذا نودي بالأذان كأنه لا يعرف أحدا </w:t>
      </w:r>
      <w:r w:rsidRPr="00CB243B">
        <w:rPr>
          <w:rStyle w:val="libFootnotenumChar"/>
          <w:rtl/>
        </w:rPr>
        <w:t>(3)</w:t>
      </w:r>
      <w:r>
        <w:rPr>
          <w:rtl/>
        </w:rPr>
        <w:t>.</w:t>
      </w:r>
      <w:r>
        <w:rPr>
          <w:rFonts w:hint="cs"/>
          <w:rtl/>
        </w:rPr>
        <w:t xml:space="preserve"> </w:t>
      </w:r>
      <w:r w:rsidRPr="00A16D37">
        <w:rPr>
          <w:rtl/>
        </w:rPr>
        <w:t xml:space="preserve">روى ابن مندة من طريق عمرو بن شمر ، عن إبراهيم بن عبد الأعلى ، عن سويد ابن غفلة ، قال : رأيت النّبيّ </w:t>
      </w:r>
      <w:r w:rsidRPr="006853CA">
        <w:rPr>
          <w:rStyle w:val="libAlaemChar"/>
          <w:rtl/>
        </w:rPr>
        <w:t>صلى‌الله‌عليه‌وسلم</w:t>
      </w:r>
      <w:r w:rsidRPr="00A16D37">
        <w:rPr>
          <w:rtl/>
        </w:rPr>
        <w:t xml:space="preserve"> أهدب الشعور ، مقرون الحاجبين</w:t>
      </w:r>
      <w:r>
        <w:rPr>
          <w:rtl/>
        </w:rPr>
        <w:t xml:space="preserve"> ..</w:t>
      </w:r>
      <w:r w:rsidRPr="00A16D37">
        <w:rPr>
          <w:rtl/>
        </w:rPr>
        <w:t>. الحديث.</w:t>
      </w:r>
    </w:p>
    <w:p w14:paraId="52E37252" w14:textId="77777777" w:rsidR="007211B6" w:rsidRPr="00A16D37" w:rsidRDefault="007211B6" w:rsidP="00F329FF">
      <w:pPr>
        <w:pStyle w:val="libNormal"/>
        <w:rPr>
          <w:rtl/>
        </w:rPr>
      </w:pPr>
      <w:r w:rsidRPr="00A16D37">
        <w:rPr>
          <w:rtl/>
        </w:rPr>
        <w:t xml:space="preserve">قلت : سويد بن غفلة تابعي كبير ، ذكر أنه رأى النّبيّ </w:t>
      </w:r>
      <w:r w:rsidRPr="006853CA">
        <w:rPr>
          <w:rStyle w:val="libAlaemChar"/>
          <w:rtl/>
        </w:rPr>
        <w:t>صلى‌الله‌عليه‌وسلم</w:t>
      </w:r>
      <w:r w:rsidRPr="00A16D37">
        <w:rPr>
          <w:rtl/>
        </w:rPr>
        <w:t xml:space="preserve">. وسيأتي في القسم الثالث أنه هاجر فدخل المدينة يوم دفن النبيّ </w:t>
      </w:r>
      <w:r w:rsidRPr="006853CA">
        <w:rPr>
          <w:rStyle w:val="libAlaemChar"/>
          <w:rtl/>
        </w:rPr>
        <w:t>صلى‌الله‌عليه‌وسلم</w:t>
      </w:r>
      <w:r w:rsidRPr="00A16D37">
        <w:rPr>
          <w:rtl/>
        </w:rPr>
        <w:t xml:space="preserve"> ، فإن ثبت الإسناد الأول فلعله آخر ، وأما الثّاني فلا يدلّ على صحبته ، لاحتمال أن يكون رآه قبل أن يسلم.</w:t>
      </w:r>
    </w:p>
    <w:p w14:paraId="7AA5A155" w14:textId="77777777" w:rsidR="007211B6" w:rsidRPr="00A16D37" w:rsidRDefault="007211B6" w:rsidP="00F329FF">
      <w:pPr>
        <w:pStyle w:val="libNormal"/>
        <w:rPr>
          <w:rtl/>
          <w:lang w:bidi="fa-IR"/>
        </w:rPr>
      </w:pPr>
      <w:r w:rsidRPr="00176461">
        <w:rPr>
          <w:rStyle w:val="libBold2Char"/>
          <w:rtl/>
        </w:rPr>
        <w:t xml:space="preserve">3620 ـ سويد بن قيس العبديّ </w:t>
      </w:r>
      <w:r w:rsidRPr="00CB243B">
        <w:rPr>
          <w:rStyle w:val="libFootnotenumChar"/>
          <w:rtl/>
        </w:rPr>
        <w:t>(4)</w:t>
      </w:r>
      <w:r w:rsidRPr="00176461">
        <w:rPr>
          <w:rStyle w:val="libBold2Char"/>
          <w:rtl/>
        </w:rPr>
        <w:t xml:space="preserve"> : </w:t>
      </w:r>
      <w:r w:rsidRPr="00A16D37">
        <w:rPr>
          <w:rtl/>
          <w:lang w:bidi="fa-IR"/>
        </w:rPr>
        <w:t xml:space="preserve">أبو مرحب </w:t>
      </w:r>
      <w:r w:rsidRPr="00CB243B">
        <w:rPr>
          <w:rStyle w:val="libFootnotenumChar"/>
          <w:rtl/>
        </w:rPr>
        <w:t>(5)</w:t>
      </w:r>
      <w:r>
        <w:rPr>
          <w:rtl/>
          <w:lang w:bidi="fa-IR"/>
        </w:rPr>
        <w:t>.</w:t>
      </w:r>
    </w:p>
    <w:p w14:paraId="3F2B2926" w14:textId="77777777" w:rsidR="007211B6" w:rsidRPr="00A16D37" w:rsidRDefault="007211B6" w:rsidP="00F329FF">
      <w:pPr>
        <w:pStyle w:val="libNormal"/>
        <w:rPr>
          <w:rtl/>
        </w:rPr>
      </w:pPr>
      <w:r w:rsidRPr="00A16D37">
        <w:rPr>
          <w:rtl/>
        </w:rPr>
        <w:t xml:space="preserve">روى سماك بن حرب عنه أنّ النبيّ </w:t>
      </w:r>
      <w:r w:rsidRPr="006853CA">
        <w:rPr>
          <w:rStyle w:val="libAlaemChar"/>
          <w:rtl/>
        </w:rPr>
        <w:t>صلى‌الله‌عليه‌وسلم</w:t>
      </w:r>
      <w:r w:rsidRPr="00A16D37">
        <w:rPr>
          <w:rtl/>
        </w:rPr>
        <w:t xml:space="preserve"> اشترى منه رجل سراويل ، أخرجه أحمد وأصحاب السّنن ، واختلف فيه على سماك ، فقيل عنه عن أبي صفوان بن مالك بن عميرة.</w:t>
      </w:r>
      <w:r>
        <w:rPr>
          <w:rFonts w:hint="cs"/>
          <w:rtl/>
        </w:rPr>
        <w:t xml:space="preserve"> </w:t>
      </w:r>
      <w:r w:rsidRPr="00A16D37">
        <w:rPr>
          <w:rtl/>
        </w:rPr>
        <w:t>وسيأتي في ترجمته.</w:t>
      </w:r>
    </w:p>
    <w:p w14:paraId="75D6669A" w14:textId="77777777" w:rsidR="007211B6" w:rsidRPr="00A16D37" w:rsidRDefault="007211B6" w:rsidP="00F329FF">
      <w:pPr>
        <w:pStyle w:val="libNormal"/>
        <w:rPr>
          <w:rtl/>
        </w:rPr>
      </w:pPr>
      <w:r w:rsidRPr="00A16D37">
        <w:rPr>
          <w:rtl/>
        </w:rPr>
        <w:t>وكلام المزّي يوهم أن سويدا يكنى أبا صفوان ، وليس كذلك.</w:t>
      </w:r>
    </w:p>
    <w:p w14:paraId="3D2B0CF2" w14:textId="77777777" w:rsidR="007211B6" w:rsidRPr="00A16D37" w:rsidRDefault="007211B6" w:rsidP="00F329FF">
      <w:pPr>
        <w:pStyle w:val="libNormal"/>
        <w:rPr>
          <w:rtl/>
        </w:rPr>
      </w:pPr>
      <w:r w:rsidRPr="00176461">
        <w:rPr>
          <w:rStyle w:val="libBold2Char"/>
          <w:rtl/>
        </w:rPr>
        <w:t xml:space="preserve">3621 ـ سويد بن كلثوم : </w:t>
      </w:r>
      <w:r w:rsidRPr="00A16D37">
        <w:rPr>
          <w:rtl/>
        </w:rPr>
        <w:t>بن قيس بن خالد بن وهب بن ثعلبة بن واثلة بن عمرو بن سفيان بن الحارث بن فهر الفهريّ.</w:t>
      </w:r>
    </w:p>
    <w:p w14:paraId="379C6214" w14:textId="77777777" w:rsidR="007211B6" w:rsidRPr="00A16D37" w:rsidRDefault="007211B6" w:rsidP="00CB243B">
      <w:pPr>
        <w:pStyle w:val="libLine"/>
        <w:rPr>
          <w:rtl/>
        </w:rPr>
      </w:pPr>
      <w:r w:rsidRPr="00A16D37">
        <w:rPr>
          <w:rtl/>
        </w:rPr>
        <w:t>__________________</w:t>
      </w:r>
    </w:p>
    <w:p w14:paraId="056B5BA8"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الدخضيم.</w:t>
      </w:r>
    </w:p>
    <w:p w14:paraId="02A7ECF7" w14:textId="77777777" w:rsidR="007211B6" w:rsidRPr="00A16D37" w:rsidRDefault="007211B6" w:rsidP="00642A75">
      <w:pPr>
        <w:pStyle w:val="libFootnote0"/>
        <w:rPr>
          <w:rtl/>
          <w:lang w:bidi="fa-IR"/>
        </w:rPr>
      </w:pPr>
      <w:r>
        <w:rPr>
          <w:rtl/>
        </w:rPr>
        <w:t>(</w:t>
      </w:r>
      <w:r w:rsidRPr="00A16D37">
        <w:rPr>
          <w:rtl/>
        </w:rPr>
        <w:t>2) أسد الغابة ت 2357 ، الاستيعاب ت 1125 ، طبقات ابن سعد 6 / 68 ، طبقات خليفة ت 1049 ، تاريخ البخاري 4 / 142 ، المعارف 427 ، الجرح والتعديل ق م 2342 الحلية 4 / 174 ، تهذيب الأسماء واللغات 1 / 1 / 340 ، تاريخ الإسلام 3 / 252 ، العبر 1 / 93 ، تذكرة الحفاظ 1 / 50 ، البداية والنهاية 9 / 37 ، تهذيب التهذيب 4 / 278 ، النجوم الزاهرة 1 / 203 ، طبقات الحفاظ 17 ، خلاصة تذهيب الكمال 159 ، شذرات الذهب 1 / 90.</w:t>
      </w:r>
    </w:p>
    <w:p w14:paraId="7F3A644B" w14:textId="77777777" w:rsidR="007211B6" w:rsidRPr="00A16D37" w:rsidRDefault="007211B6" w:rsidP="00642A75">
      <w:pPr>
        <w:pStyle w:val="libFootnote0"/>
        <w:rPr>
          <w:rtl/>
          <w:lang w:bidi="fa-IR"/>
        </w:rPr>
      </w:pPr>
      <w:r>
        <w:rPr>
          <w:rtl/>
        </w:rPr>
        <w:t>(</w:t>
      </w:r>
      <w:r w:rsidRPr="00A16D37">
        <w:rPr>
          <w:rtl/>
        </w:rPr>
        <w:t>3) أورده المتقي الهندي في كنز العمال حديث رقم 18576 وعزاه. لابن عساكر في التاريخ عن أسامة بن أبي عطاء عن النعمان بن بشير.</w:t>
      </w:r>
    </w:p>
    <w:p w14:paraId="7E2683A9" w14:textId="77777777" w:rsidR="007211B6" w:rsidRPr="00A16D37" w:rsidRDefault="007211B6" w:rsidP="00642A75">
      <w:pPr>
        <w:pStyle w:val="libFootnote0"/>
        <w:rPr>
          <w:rtl/>
          <w:lang w:bidi="fa-IR"/>
        </w:rPr>
      </w:pPr>
      <w:r>
        <w:rPr>
          <w:rtl/>
        </w:rPr>
        <w:t>(</w:t>
      </w:r>
      <w:r w:rsidRPr="00A16D37">
        <w:rPr>
          <w:rtl/>
        </w:rPr>
        <w:t>4) الثقات 3 / 177</w:t>
      </w:r>
      <w:r>
        <w:rPr>
          <w:rtl/>
        </w:rPr>
        <w:t xml:space="preserve"> ـ </w:t>
      </w:r>
      <w:r w:rsidRPr="00A16D37">
        <w:rPr>
          <w:rtl/>
        </w:rPr>
        <w:t>تجريد أسماء الصحابة 1 / 250</w:t>
      </w:r>
      <w:r>
        <w:rPr>
          <w:rtl/>
        </w:rPr>
        <w:t xml:space="preserve"> ـ </w:t>
      </w:r>
      <w:r w:rsidRPr="00A16D37">
        <w:rPr>
          <w:rtl/>
        </w:rPr>
        <w:t>تقريب التهذيب 1 / 341 تهذيب التهذيب 4 / 279</w:t>
      </w:r>
      <w:r>
        <w:rPr>
          <w:rtl/>
        </w:rPr>
        <w:t xml:space="preserve"> ـ </w:t>
      </w:r>
      <w:r w:rsidRPr="00A16D37">
        <w:rPr>
          <w:rtl/>
        </w:rPr>
        <w:t>تهذيب الكمال 1 / 562</w:t>
      </w:r>
      <w:r>
        <w:rPr>
          <w:rtl/>
        </w:rPr>
        <w:t xml:space="preserve"> ـ </w:t>
      </w:r>
      <w:r w:rsidRPr="00A16D37">
        <w:rPr>
          <w:rtl/>
        </w:rPr>
        <w:t>تذهيب الكمال 1 / 432</w:t>
      </w:r>
      <w:r>
        <w:rPr>
          <w:rtl/>
        </w:rPr>
        <w:t xml:space="preserve"> ـ </w:t>
      </w:r>
      <w:r w:rsidRPr="00A16D37">
        <w:rPr>
          <w:rtl/>
        </w:rPr>
        <w:t>الكاشف 1 / 412 تلقيح فهوم أهل الأثر 374</w:t>
      </w:r>
      <w:r>
        <w:rPr>
          <w:rtl/>
        </w:rPr>
        <w:t xml:space="preserve"> ـ </w:t>
      </w:r>
      <w:r w:rsidRPr="00A16D37">
        <w:rPr>
          <w:rtl/>
        </w:rPr>
        <w:t>الطبقات 132</w:t>
      </w:r>
      <w:r>
        <w:rPr>
          <w:rtl/>
        </w:rPr>
        <w:t xml:space="preserve"> ـ </w:t>
      </w:r>
      <w:r w:rsidRPr="00A16D37">
        <w:rPr>
          <w:rtl/>
        </w:rPr>
        <w:t>الوافي بالوفيات 16 / 51</w:t>
      </w:r>
      <w:r>
        <w:rPr>
          <w:rtl/>
        </w:rPr>
        <w:t xml:space="preserve"> ـ </w:t>
      </w:r>
      <w:r w:rsidRPr="00A16D37">
        <w:rPr>
          <w:rtl/>
        </w:rPr>
        <w:t>التاريخ الكبير 4 / 141 المعرفة والتاريخ 2 / 518</w:t>
      </w:r>
      <w:r>
        <w:rPr>
          <w:rtl/>
        </w:rPr>
        <w:t xml:space="preserve"> ـ </w:t>
      </w:r>
      <w:r w:rsidRPr="00A16D37">
        <w:rPr>
          <w:rtl/>
        </w:rPr>
        <w:t>بقي بن مخلد 422 أسد الغابة ت 2358 ، الاستيعاب ت 1126.</w:t>
      </w:r>
    </w:p>
    <w:p w14:paraId="2695E940"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مرحبة.</w:t>
      </w:r>
    </w:p>
    <w:p w14:paraId="602203A8" w14:textId="77777777" w:rsidR="007211B6" w:rsidRPr="00A16D37" w:rsidRDefault="007211B6" w:rsidP="00F329FF">
      <w:pPr>
        <w:pStyle w:val="libNormal"/>
        <w:rPr>
          <w:rtl/>
        </w:rPr>
      </w:pPr>
      <w:r>
        <w:rPr>
          <w:rtl/>
        </w:rPr>
        <w:br w:type="page"/>
      </w:r>
      <w:r w:rsidRPr="00A16D37">
        <w:rPr>
          <w:rtl/>
        </w:rPr>
        <w:lastRenderedPageBreak/>
        <w:t>قال الزّبير بن بكّار : ولي دمشق ، وله ابن اسمه محمد استعمله أبو عبيدة على دمشق ، ذكره أبو حذيفة في الفتوح ، وله قصة في فتح حمص. وذكره الأزديّ في فتوح الشام.</w:t>
      </w:r>
    </w:p>
    <w:p w14:paraId="13F321D8" w14:textId="77777777" w:rsidR="007211B6" w:rsidRPr="00A16D37" w:rsidRDefault="007211B6" w:rsidP="00F329FF">
      <w:pPr>
        <w:pStyle w:val="libNormal"/>
        <w:rPr>
          <w:rtl/>
        </w:rPr>
      </w:pPr>
      <w:r>
        <w:rPr>
          <w:rtl/>
        </w:rPr>
        <w:t>[</w:t>
      </w:r>
      <w:r w:rsidRPr="00A16D37">
        <w:rPr>
          <w:rtl/>
        </w:rPr>
        <w:t>وقال أبو حذيفة البخاريّ في كتاب «الفتوح» : خرج خالد في ألف رجل حتى انتهى إلى دمشق ، وبها سويد بن كلثوم بن قيس الفهري ، وكان أبو عبيدة استخلفه بدمشق في خمسمائة رجل ، فقدمها خالد ، فعسكر بها ، وأمر سويد بن كلثوم أن يقيم في جوفها ، وذكر القصّة في فتح حمص</w:t>
      </w:r>
      <w:r>
        <w:rPr>
          <w:rtl/>
        </w:rPr>
        <w:t>]</w:t>
      </w:r>
      <w:r w:rsidRPr="00A16D37">
        <w:rPr>
          <w:rtl/>
        </w:rPr>
        <w:t xml:space="preserve"> </w:t>
      </w:r>
      <w:r w:rsidRPr="00CB243B">
        <w:rPr>
          <w:rStyle w:val="libFootnotenumChar"/>
          <w:rtl/>
        </w:rPr>
        <w:t>(1)</w:t>
      </w:r>
      <w:r>
        <w:rPr>
          <w:rtl/>
        </w:rPr>
        <w:t>.</w:t>
      </w:r>
    </w:p>
    <w:p w14:paraId="71661ED4" w14:textId="77777777" w:rsidR="007211B6" w:rsidRPr="00A16D37" w:rsidRDefault="007211B6" w:rsidP="00F329FF">
      <w:pPr>
        <w:pStyle w:val="libNormal"/>
        <w:rPr>
          <w:rtl/>
        </w:rPr>
      </w:pPr>
      <w:r w:rsidRPr="00176461">
        <w:rPr>
          <w:rStyle w:val="libBold2Char"/>
          <w:rtl/>
        </w:rPr>
        <w:t xml:space="preserve">3622 ـ سويد : </w:t>
      </w:r>
      <w:r w:rsidRPr="00A16D37">
        <w:rPr>
          <w:rtl/>
        </w:rPr>
        <w:t xml:space="preserve">بن مخشي الطّائيّ </w:t>
      </w:r>
      <w:r w:rsidRPr="00CB243B">
        <w:rPr>
          <w:rStyle w:val="libFootnotenumChar"/>
          <w:rtl/>
        </w:rPr>
        <w:t>(2)</w:t>
      </w:r>
      <w:r>
        <w:rPr>
          <w:rtl/>
        </w:rPr>
        <w:t>.</w:t>
      </w:r>
    </w:p>
    <w:p w14:paraId="75B9902A" w14:textId="77777777" w:rsidR="007211B6" w:rsidRPr="00A16D37" w:rsidRDefault="007211B6" w:rsidP="00F329FF">
      <w:pPr>
        <w:pStyle w:val="libNormal"/>
        <w:rPr>
          <w:rtl/>
        </w:rPr>
      </w:pPr>
      <w:r w:rsidRPr="00A16D37">
        <w:rPr>
          <w:rtl/>
        </w:rPr>
        <w:t>قال أبو عمر : ذكره أبو معشر فيمن شهد بدرا ، ويقال فيه ارتدّ ، وسيأتي في أبي مخشي في الكنى.</w:t>
      </w:r>
    </w:p>
    <w:p w14:paraId="6ADCA3DA" w14:textId="77777777" w:rsidR="007211B6" w:rsidRPr="00A16D37" w:rsidRDefault="007211B6" w:rsidP="00F329FF">
      <w:pPr>
        <w:pStyle w:val="libNormal"/>
        <w:rPr>
          <w:rtl/>
        </w:rPr>
      </w:pPr>
      <w:r w:rsidRPr="00176461">
        <w:rPr>
          <w:rStyle w:val="libBold2Char"/>
          <w:rtl/>
        </w:rPr>
        <w:t xml:space="preserve">3623 ـ سويد بن مقرّن </w:t>
      </w:r>
      <w:r w:rsidRPr="00CB243B">
        <w:rPr>
          <w:rStyle w:val="libFootnotenumChar"/>
          <w:rtl/>
        </w:rPr>
        <w:t>(3)</w:t>
      </w:r>
      <w:r w:rsidRPr="00176461">
        <w:rPr>
          <w:rStyle w:val="libBold2Char"/>
          <w:rtl/>
        </w:rPr>
        <w:t xml:space="preserve"> : </w:t>
      </w:r>
      <w:r w:rsidRPr="00A16D37">
        <w:rPr>
          <w:rtl/>
        </w:rPr>
        <w:t>بن عائذ المزني ، يكنى أبا عائذ ، أحد الإخوة.</w:t>
      </w:r>
    </w:p>
    <w:p w14:paraId="2D86C122" w14:textId="77777777" w:rsidR="007211B6" w:rsidRPr="00A16D37" w:rsidRDefault="007211B6" w:rsidP="00F329FF">
      <w:pPr>
        <w:pStyle w:val="libNormal"/>
        <w:rPr>
          <w:rtl/>
        </w:rPr>
      </w:pPr>
      <w:r w:rsidRPr="00A16D37">
        <w:rPr>
          <w:rtl/>
        </w:rPr>
        <w:t>روى حديثه مسلم وأصحاب السّنن ، ويقال : إنه نزل الكوفة. روى عنه ابنه معاوية ومولاه أبو شعبة وهلال بن يساف وغيرهم.</w:t>
      </w:r>
    </w:p>
    <w:p w14:paraId="25ABEE39" w14:textId="77777777" w:rsidR="007211B6" w:rsidRPr="00A16D37" w:rsidRDefault="007211B6" w:rsidP="00F329FF">
      <w:pPr>
        <w:pStyle w:val="libNormal"/>
        <w:rPr>
          <w:rtl/>
        </w:rPr>
      </w:pPr>
      <w:r w:rsidRPr="00176461">
        <w:rPr>
          <w:rStyle w:val="libBold2Char"/>
          <w:rtl/>
        </w:rPr>
        <w:t xml:space="preserve">3624 ـ سويد بن النّعمان </w:t>
      </w:r>
      <w:r w:rsidRPr="00CB243B">
        <w:rPr>
          <w:rStyle w:val="libFootnotenumChar"/>
          <w:rtl/>
        </w:rPr>
        <w:t>(4)</w:t>
      </w:r>
      <w:r w:rsidRPr="00176461">
        <w:rPr>
          <w:rStyle w:val="libBold2Char"/>
          <w:rtl/>
        </w:rPr>
        <w:t xml:space="preserve"> : </w:t>
      </w:r>
      <w:r w:rsidRPr="00A16D37">
        <w:rPr>
          <w:rtl/>
        </w:rPr>
        <w:t>بن مالك بن عامر بن مجدعة بن جشم بن حارثة بن الحارث بن الخزرج بن عمرو بن مالك بن الأوس الأنصاريّ. يكنى أبا عقبة.</w:t>
      </w:r>
    </w:p>
    <w:p w14:paraId="4FDED560" w14:textId="77777777" w:rsidR="007211B6" w:rsidRPr="00A16D37" w:rsidRDefault="007211B6" w:rsidP="00F329FF">
      <w:pPr>
        <w:pStyle w:val="libNormal"/>
        <w:rPr>
          <w:rtl/>
        </w:rPr>
      </w:pPr>
      <w:r w:rsidRPr="00A16D37">
        <w:rPr>
          <w:rtl/>
        </w:rPr>
        <w:t xml:space="preserve">روى حديثه البخاريّ في المضمضة من السّويق ، وفيه أنه خرج مع النّبيّ </w:t>
      </w:r>
      <w:r w:rsidRPr="006853CA">
        <w:rPr>
          <w:rStyle w:val="libAlaemChar"/>
          <w:rtl/>
        </w:rPr>
        <w:t>صلى‌الله‌عليه‌وسلم</w:t>
      </w:r>
      <w:r w:rsidRPr="00A16D37">
        <w:rPr>
          <w:rtl/>
        </w:rPr>
        <w:t xml:space="preserve"> إلى خيبر ، وقد شهد بيعة الرضوان ، وقد ذكر ابن سعد أنه شهد أحدا ، وذكر العسكريّ أنه</w:t>
      </w:r>
    </w:p>
    <w:p w14:paraId="32ACA775" w14:textId="77777777" w:rsidR="007211B6" w:rsidRPr="00A16D37" w:rsidRDefault="007211B6" w:rsidP="00CB243B">
      <w:pPr>
        <w:pStyle w:val="libLine"/>
        <w:rPr>
          <w:rtl/>
        </w:rPr>
      </w:pPr>
      <w:r w:rsidRPr="00A16D37">
        <w:rPr>
          <w:rtl/>
        </w:rPr>
        <w:t>__________________</w:t>
      </w:r>
    </w:p>
    <w:p w14:paraId="24A0F658" w14:textId="77777777" w:rsidR="007211B6" w:rsidRPr="00A16D37" w:rsidRDefault="007211B6" w:rsidP="00642A75">
      <w:pPr>
        <w:pStyle w:val="libFootnote0"/>
        <w:rPr>
          <w:rtl/>
          <w:lang w:bidi="fa-IR"/>
        </w:rPr>
      </w:pPr>
      <w:r>
        <w:rPr>
          <w:rtl/>
        </w:rPr>
        <w:t>(</w:t>
      </w:r>
      <w:r w:rsidRPr="00A16D37">
        <w:rPr>
          <w:rtl/>
        </w:rPr>
        <w:t>1) سقط في أ.</w:t>
      </w:r>
    </w:p>
    <w:p w14:paraId="4E174258" w14:textId="77777777" w:rsidR="007211B6" w:rsidRPr="00A16D37" w:rsidRDefault="007211B6" w:rsidP="00642A75">
      <w:pPr>
        <w:pStyle w:val="libFootnote0"/>
        <w:rPr>
          <w:rtl/>
          <w:lang w:bidi="fa-IR"/>
        </w:rPr>
      </w:pPr>
      <w:r>
        <w:rPr>
          <w:rtl/>
        </w:rPr>
        <w:t>(</w:t>
      </w:r>
      <w:r w:rsidRPr="00A16D37">
        <w:rPr>
          <w:rtl/>
        </w:rPr>
        <w:t>2) أسد الغابة ت 2359 ، الاستيعاب ت 1127 ، الجرح والتعديل 4 / 1000 ، الطبقات الكبرى 3 / 97</w:t>
      </w:r>
      <w:r>
        <w:rPr>
          <w:rtl/>
        </w:rPr>
        <w:t xml:space="preserve"> ـ </w:t>
      </w:r>
      <w:r w:rsidRPr="00A16D37">
        <w:rPr>
          <w:rtl/>
        </w:rPr>
        <w:t>دائرة الأعلمي 19 / 291.</w:t>
      </w:r>
    </w:p>
    <w:p w14:paraId="6D590288" w14:textId="77777777" w:rsidR="007211B6" w:rsidRPr="00A16D37" w:rsidRDefault="007211B6" w:rsidP="00642A75">
      <w:pPr>
        <w:pStyle w:val="libFootnote0"/>
        <w:rPr>
          <w:rtl/>
          <w:lang w:bidi="fa-IR"/>
        </w:rPr>
      </w:pPr>
      <w:r>
        <w:rPr>
          <w:rtl/>
        </w:rPr>
        <w:t>(</w:t>
      </w:r>
      <w:r w:rsidRPr="00A16D37">
        <w:rPr>
          <w:rtl/>
        </w:rPr>
        <w:t>3) الثقات 2 / 493 ، 3 / 176 تجريد أسماء الصحابة 1 / 250</w:t>
      </w:r>
      <w:r>
        <w:rPr>
          <w:rtl/>
        </w:rPr>
        <w:t xml:space="preserve"> ـ </w:t>
      </w:r>
      <w:r w:rsidRPr="00A16D37">
        <w:rPr>
          <w:rtl/>
        </w:rPr>
        <w:t>تهذيب التهذيب 4 / 279</w:t>
      </w:r>
      <w:r>
        <w:rPr>
          <w:rtl/>
        </w:rPr>
        <w:t xml:space="preserve"> ـ </w:t>
      </w:r>
      <w:r w:rsidRPr="00A16D37">
        <w:rPr>
          <w:rtl/>
        </w:rPr>
        <w:t>تهذيب الكمال 1 / 562 خلاصة تذهيب 1 / 432</w:t>
      </w:r>
      <w:r>
        <w:rPr>
          <w:rtl/>
        </w:rPr>
        <w:t xml:space="preserve"> ـ </w:t>
      </w:r>
      <w:r w:rsidRPr="00A16D37">
        <w:rPr>
          <w:rtl/>
        </w:rPr>
        <w:t>الكاشف 1 / 412</w:t>
      </w:r>
      <w:r>
        <w:rPr>
          <w:rtl/>
        </w:rPr>
        <w:t xml:space="preserve"> ـ </w:t>
      </w:r>
      <w:r w:rsidRPr="00A16D37">
        <w:rPr>
          <w:rtl/>
        </w:rPr>
        <w:t>بقي بن مخلد 272</w:t>
      </w:r>
      <w:r>
        <w:rPr>
          <w:rtl/>
        </w:rPr>
        <w:t xml:space="preserve"> ـ </w:t>
      </w:r>
      <w:r w:rsidRPr="00A16D37">
        <w:rPr>
          <w:rtl/>
        </w:rPr>
        <w:t>تقريب التهذيب 1 / 341 الجرح والتعديل 4 / ترجمة 994</w:t>
      </w:r>
      <w:r>
        <w:rPr>
          <w:rtl/>
        </w:rPr>
        <w:t xml:space="preserve"> ـ </w:t>
      </w:r>
      <w:r w:rsidRPr="00A16D37">
        <w:rPr>
          <w:rtl/>
        </w:rPr>
        <w:t>الطبقات 38</w:t>
      </w:r>
      <w:r>
        <w:rPr>
          <w:rtl/>
        </w:rPr>
        <w:t>؟</w:t>
      </w:r>
      <w:r w:rsidRPr="00A16D37">
        <w:rPr>
          <w:rtl/>
        </w:rPr>
        <w:t xml:space="preserve"> 128</w:t>
      </w:r>
      <w:r>
        <w:rPr>
          <w:rtl/>
        </w:rPr>
        <w:t xml:space="preserve"> ـ </w:t>
      </w:r>
      <w:r w:rsidRPr="00A16D37">
        <w:rPr>
          <w:rtl/>
        </w:rPr>
        <w:t>التحفة اللطيفة 207 تاريخ جرجان 45 ، 46 ، 48</w:t>
      </w:r>
      <w:r>
        <w:rPr>
          <w:rtl/>
        </w:rPr>
        <w:t xml:space="preserve"> ـ </w:t>
      </w:r>
      <w:r w:rsidRPr="00A16D37">
        <w:rPr>
          <w:rtl/>
        </w:rPr>
        <w:t>التاريخ الكبير 1614</w:t>
      </w:r>
      <w:r>
        <w:rPr>
          <w:rtl/>
        </w:rPr>
        <w:t xml:space="preserve"> ـ </w:t>
      </w:r>
      <w:r w:rsidRPr="00A16D37">
        <w:rPr>
          <w:rtl/>
        </w:rPr>
        <w:t>الوافي بالوفيات 16 / 51</w:t>
      </w:r>
      <w:r>
        <w:rPr>
          <w:rtl/>
        </w:rPr>
        <w:t xml:space="preserve"> ـ </w:t>
      </w:r>
      <w:r w:rsidRPr="00A16D37">
        <w:rPr>
          <w:rtl/>
        </w:rPr>
        <w:t>التاريخ الصغير 1 / 56 أسد الغابة ت 236 ، الاستيعاب ت 1128.</w:t>
      </w:r>
    </w:p>
    <w:p w14:paraId="0AC31013" w14:textId="77777777" w:rsidR="007211B6" w:rsidRPr="00A16D37" w:rsidRDefault="007211B6" w:rsidP="00642A75">
      <w:pPr>
        <w:pStyle w:val="libFootnote0"/>
        <w:rPr>
          <w:rtl/>
          <w:lang w:bidi="fa-IR"/>
        </w:rPr>
      </w:pPr>
      <w:r>
        <w:rPr>
          <w:rtl/>
        </w:rPr>
        <w:t>(</w:t>
      </w:r>
      <w:r w:rsidRPr="00A16D37">
        <w:rPr>
          <w:rtl/>
        </w:rPr>
        <w:t>4) الثقات 17613 تجريد أسماء الصحابة 1 / 250</w:t>
      </w:r>
      <w:r>
        <w:rPr>
          <w:rtl/>
        </w:rPr>
        <w:t xml:space="preserve"> ـ </w:t>
      </w:r>
      <w:r w:rsidRPr="00A16D37">
        <w:rPr>
          <w:rtl/>
        </w:rPr>
        <w:t>بقي بن مخلد 250</w:t>
      </w:r>
      <w:r>
        <w:rPr>
          <w:rtl/>
        </w:rPr>
        <w:t xml:space="preserve"> ـ </w:t>
      </w:r>
      <w:r w:rsidRPr="00A16D37">
        <w:rPr>
          <w:rtl/>
        </w:rPr>
        <w:t>الجرح والتعديل 4 / ترجمة 995 تقريب التهذيب 1 / 341</w:t>
      </w:r>
      <w:r>
        <w:rPr>
          <w:rtl/>
        </w:rPr>
        <w:t xml:space="preserve"> ـ </w:t>
      </w:r>
      <w:r w:rsidRPr="00A16D37">
        <w:rPr>
          <w:rtl/>
        </w:rPr>
        <w:t>تهذيب التهذيب 4 / 280</w:t>
      </w:r>
      <w:r>
        <w:rPr>
          <w:rtl/>
        </w:rPr>
        <w:t xml:space="preserve"> ـ </w:t>
      </w:r>
      <w:r w:rsidRPr="00A16D37">
        <w:rPr>
          <w:rtl/>
        </w:rPr>
        <w:t>التعديل والتجريح 1361</w:t>
      </w:r>
      <w:r>
        <w:rPr>
          <w:rtl/>
        </w:rPr>
        <w:t xml:space="preserve"> ـ </w:t>
      </w:r>
      <w:r w:rsidRPr="00A16D37">
        <w:rPr>
          <w:rtl/>
        </w:rPr>
        <w:t>الكاشف 1 / 412 تهذيب الكمال 1 / 562</w:t>
      </w:r>
      <w:r>
        <w:rPr>
          <w:rtl/>
        </w:rPr>
        <w:t xml:space="preserve"> ـ </w:t>
      </w:r>
      <w:r w:rsidRPr="00A16D37">
        <w:rPr>
          <w:rtl/>
        </w:rPr>
        <w:t>خلاصة تذهيب 1 / 432</w:t>
      </w:r>
      <w:r>
        <w:rPr>
          <w:rtl/>
        </w:rPr>
        <w:t xml:space="preserve"> ـ </w:t>
      </w:r>
      <w:r w:rsidRPr="00A16D37">
        <w:rPr>
          <w:rtl/>
        </w:rPr>
        <w:t>الرياض المستطابة 116</w:t>
      </w:r>
      <w:r>
        <w:rPr>
          <w:rtl/>
        </w:rPr>
        <w:t xml:space="preserve"> ـ </w:t>
      </w:r>
      <w:r w:rsidRPr="00A16D37">
        <w:rPr>
          <w:rtl/>
        </w:rPr>
        <w:t>الاستبصار 241 ، 250</w:t>
      </w:r>
      <w:r>
        <w:rPr>
          <w:rtl/>
        </w:rPr>
        <w:t xml:space="preserve"> ـ </w:t>
      </w:r>
      <w:r w:rsidRPr="00A16D37">
        <w:rPr>
          <w:rtl/>
        </w:rPr>
        <w:t>الطبقات 80</w:t>
      </w:r>
      <w:r>
        <w:rPr>
          <w:rtl/>
        </w:rPr>
        <w:t xml:space="preserve"> ـ </w:t>
      </w:r>
      <w:r w:rsidRPr="00A16D37">
        <w:rPr>
          <w:rtl/>
        </w:rPr>
        <w:t>الطبقات الكبرى 5 / 304 ، التحفة اللطيفة 207</w:t>
      </w:r>
      <w:r>
        <w:rPr>
          <w:rtl/>
        </w:rPr>
        <w:t xml:space="preserve"> ـ </w:t>
      </w:r>
      <w:r w:rsidRPr="00A16D37">
        <w:rPr>
          <w:rtl/>
        </w:rPr>
        <w:t>الوافي بالوفيات 16 / 51</w:t>
      </w:r>
      <w:r>
        <w:rPr>
          <w:rtl/>
        </w:rPr>
        <w:t xml:space="preserve"> ـ </w:t>
      </w:r>
      <w:r w:rsidRPr="00A16D37">
        <w:rPr>
          <w:rtl/>
        </w:rPr>
        <w:t>التاريخ الكبير 4 / 141 أسد الغابة ت 2361 ، الاستيعاب ت 1129.</w:t>
      </w:r>
    </w:p>
    <w:p w14:paraId="784C5555" w14:textId="77777777" w:rsidR="007211B6" w:rsidRPr="00A16D37" w:rsidRDefault="007211B6" w:rsidP="00CE58FD">
      <w:pPr>
        <w:pStyle w:val="libNormal0"/>
        <w:rPr>
          <w:rtl/>
        </w:rPr>
      </w:pPr>
      <w:r>
        <w:rPr>
          <w:rtl/>
        </w:rPr>
        <w:br w:type="page"/>
      </w:r>
      <w:r w:rsidRPr="00A16D37">
        <w:rPr>
          <w:rtl/>
        </w:rPr>
        <w:lastRenderedPageBreak/>
        <w:t>استشهد بالقادسية ، وفيه نظر ، لأنّ بشير بن يسار سمع منه وهو لم يلحق ذلك الزمان.</w:t>
      </w:r>
    </w:p>
    <w:p w14:paraId="23729312" w14:textId="77777777" w:rsidR="007211B6" w:rsidRPr="00A16D37" w:rsidRDefault="007211B6" w:rsidP="00F329FF">
      <w:pPr>
        <w:pStyle w:val="libNormal"/>
        <w:rPr>
          <w:rtl/>
        </w:rPr>
      </w:pPr>
      <w:r w:rsidRPr="00176461">
        <w:rPr>
          <w:rStyle w:val="libBold2Char"/>
          <w:rtl/>
        </w:rPr>
        <w:t xml:space="preserve">3625 ـ سويد بن هبيرة : </w:t>
      </w:r>
      <w:r w:rsidRPr="00A16D37">
        <w:rPr>
          <w:rtl/>
        </w:rPr>
        <w:t xml:space="preserve">بن عبد الحارث الدئليّ </w:t>
      </w:r>
      <w:r w:rsidRPr="00CB243B">
        <w:rPr>
          <w:rStyle w:val="libFootnotenumChar"/>
          <w:rtl/>
        </w:rPr>
        <w:t>(1)</w:t>
      </w:r>
      <w:r w:rsidRPr="00A16D37">
        <w:rPr>
          <w:rtl/>
        </w:rPr>
        <w:t xml:space="preserve"> ، وقيل العبديّ. قاله أبو عمر.</w:t>
      </w:r>
    </w:p>
    <w:p w14:paraId="7D80D04F" w14:textId="77777777" w:rsidR="007211B6" w:rsidRPr="00A16D37" w:rsidRDefault="007211B6" w:rsidP="00F329FF">
      <w:pPr>
        <w:pStyle w:val="libNormal"/>
        <w:rPr>
          <w:rtl/>
        </w:rPr>
      </w:pPr>
      <w:r w:rsidRPr="00A16D37">
        <w:rPr>
          <w:rtl/>
        </w:rPr>
        <w:t>قال ابن الأثير : الدئليّ والعبديّ ، لأنه من بني الدّئل بن عمرو ، وهو بطن من عبد القيس ، قال : وقال أبو أحمد هو عدويّ من عديّ بن عبد مناة ، وكذا نسبه ابن قانع. وقال أبو عمر : إنه سكن البصرة.</w:t>
      </w:r>
    </w:p>
    <w:p w14:paraId="51C45E6F" w14:textId="77777777" w:rsidR="007211B6" w:rsidRPr="00A16D37" w:rsidRDefault="007211B6" w:rsidP="00F329FF">
      <w:pPr>
        <w:pStyle w:val="libNormal"/>
        <w:rPr>
          <w:rtl/>
        </w:rPr>
      </w:pPr>
      <w:r w:rsidRPr="00A16D37">
        <w:rPr>
          <w:rtl/>
        </w:rPr>
        <w:t xml:space="preserve">روى أحمد والطّبرانيّ من طريق مسلم بن بديل ، عن إياس بن زهير ، عن سويد بن هبيرة ، سمعت النبيّ </w:t>
      </w:r>
      <w:r w:rsidRPr="006853CA">
        <w:rPr>
          <w:rStyle w:val="libAlaemChar"/>
          <w:rtl/>
        </w:rPr>
        <w:t>صلى‌الله‌عليه‌وسلم</w:t>
      </w:r>
      <w:r w:rsidRPr="00A16D37">
        <w:rPr>
          <w:rtl/>
        </w:rPr>
        <w:t xml:space="preserve"> يقول : «خير المال مهرة مأمورة أو سكّة مأبورة </w:t>
      </w:r>
      <w:r w:rsidRPr="00CB243B">
        <w:rPr>
          <w:rStyle w:val="libFootnotenumChar"/>
          <w:rtl/>
        </w:rPr>
        <w:t>(2)</w:t>
      </w:r>
      <w:r w:rsidRPr="00A16D37">
        <w:rPr>
          <w:rtl/>
        </w:rPr>
        <w:t xml:space="preserve">» </w:t>
      </w:r>
      <w:r w:rsidRPr="00CB243B">
        <w:rPr>
          <w:rStyle w:val="libFootnotenumChar"/>
          <w:rtl/>
        </w:rPr>
        <w:t>(3)</w:t>
      </w:r>
      <w:r>
        <w:rPr>
          <w:rtl/>
        </w:rPr>
        <w:t>.</w:t>
      </w:r>
    </w:p>
    <w:p w14:paraId="7567AC5A" w14:textId="77777777" w:rsidR="007211B6" w:rsidRPr="00A16D37" w:rsidRDefault="007211B6" w:rsidP="00F329FF">
      <w:pPr>
        <w:pStyle w:val="libNormal"/>
        <w:rPr>
          <w:rtl/>
        </w:rPr>
      </w:pPr>
      <w:r w:rsidRPr="00A16D37">
        <w:rPr>
          <w:rtl/>
        </w:rPr>
        <w:t xml:space="preserve">قال ابن مندة : لم يقل سمعت النّبي </w:t>
      </w:r>
      <w:r w:rsidRPr="006853CA">
        <w:rPr>
          <w:rStyle w:val="libAlaemChar"/>
          <w:rtl/>
        </w:rPr>
        <w:t>صلى‌الله‌عليه‌وسلم</w:t>
      </w:r>
      <w:r w:rsidRPr="00A16D37">
        <w:rPr>
          <w:rtl/>
        </w:rPr>
        <w:t xml:space="preserve"> إلا روح بن عبادة ، عن أبي نعامة ، عن مسلم. وقد رواه مروان بن معاوية عن عمرو بن عيسى ، عن أبي نعامة ، فقال برفع الحديث.</w:t>
      </w:r>
    </w:p>
    <w:p w14:paraId="254BE558" w14:textId="77777777" w:rsidR="007211B6" w:rsidRPr="00A16D37" w:rsidRDefault="007211B6" w:rsidP="00F329FF">
      <w:pPr>
        <w:pStyle w:val="libNormal"/>
        <w:rPr>
          <w:rtl/>
        </w:rPr>
      </w:pPr>
      <w:r w:rsidRPr="00A16D37">
        <w:rPr>
          <w:rtl/>
        </w:rPr>
        <w:t xml:space="preserve">قلت : وأخرجه الطّبرانيّ من طريق عبد الوارث ، عن أبي نعامة </w:t>
      </w:r>
      <w:r>
        <w:rPr>
          <w:rtl/>
        </w:rPr>
        <w:t>[</w:t>
      </w:r>
      <w:r w:rsidRPr="00A16D37">
        <w:rPr>
          <w:rtl/>
        </w:rPr>
        <w:t>عن مسلم كذلك.</w:t>
      </w:r>
    </w:p>
    <w:p w14:paraId="6BAA2321" w14:textId="77777777" w:rsidR="007211B6" w:rsidRPr="00A16D37" w:rsidRDefault="007211B6" w:rsidP="00F329FF">
      <w:pPr>
        <w:pStyle w:val="libNormal"/>
        <w:rPr>
          <w:rtl/>
        </w:rPr>
      </w:pPr>
      <w:r w:rsidRPr="00A16D37">
        <w:rPr>
          <w:rtl/>
        </w:rPr>
        <w:t>وقد رواه مروان بن معاوية بن عمرو بن عيسى ، عن أبي نعامة</w:t>
      </w:r>
      <w:r>
        <w:rPr>
          <w:rtl/>
        </w:rPr>
        <w:t>]</w:t>
      </w:r>
      <w:r w:rsidRPr="00A16D37">
        <w:rPr>
          <w:rtl/>
        </w:rPr>
        <w:t xml:space="preserve"> </w:t>
      </w:r>
      <w:r w:rsidRPr="00CB243B">
        <w:rPr>
          <w:rStyle w:val="libFootnotenumChar"/>
          <w:rtl/>
        </w:rPr>
        <w:t>(4)</w:t>
      </w:r>
      <w:r>
        <w:rPr>
          <w:rtl/>
        </w:rPr>
        <w:t>.</w:t>
      </w:r>
      <w:r w:rsidRPr="00A16D37">
        <w:rPr>
          <w:rtl/>
        </w:rPr>
        <w:t xml:space="preserve"> كذلك.</w:t>
      </w:r>
    </w:p>
    <w:p w14:paraId="791291BC" w14:textId="77777777" w:rsidR="007211B6" w:rsidRPr="00A16D37" w:rsidRDefault="007211B6" w:rsidP="00F329FF">
      <w:pPr>
        <w:pStyle w:val="libNormal"/>
        <w:rPr>
          <w:rtl/>
        </w:rPr>
      </w:pPr>
      <w:r w:rsidRPr="00A16D37">
        <w:rPr>
          <w:rtl/>
        </w:rPr>
        <w:t xml:space="preserve">ورواه معاذ بن معاذ ، عن أبي نعامة ، فقال فيه إلى سويد : بلغني عن النّبي </w:t>
      </w:r>
      <w:r w:rsidRPr="006853CA">
        <w:rPr>
          <w:rStyle w:val="libAlaemChar"/>
          <w:rtl/>
        </w:rPr>
        <w:t>صلى‌الله‌عليه‌وسلم</w:t>
      </w:r>
      <w:r w:rsidRPr="00A16D37">
        <w:rPr>
          <w:rtl/>
        </w:rPr>
        <w:t>. ذكره البخاريّ في تاريخه. وقال ابن أبي حاتم عن أبيه : غلط فيه روح ، وإنما هو تابعيّ. وقال ابن حبّان في ثقات التّابعين : يروي المراسيل.</w:t>
      </w:r>
    </w:p>
    <w:p w14:paraId="586DD71A" w14:textId="77777777" w:rsidR="007211B6" w:rsidRPr="00A16D37" w:rsidRDefault="007211B6" w:rsidP="00F329FF">
      <w:pPr>
        <w:pStyle w:val="libNormal"/>
        <w:rPr>
          <w:rtl/>
          <w:lang w:bidi="fa-IR"/>
        </w:rPr>
      </w:pPr>
      <w:r w:rsidRPr="00176461">
        <w:rPr>
          <w:rStyle w:val="libBold2Char"/>
          <w:rtl/>
        </w:rPr>
        <w:t xml:space="preserve">3626 ز ـ سويد بن هشام التميمي : </w:t>
      </w:r>
      <w:r w:rsidRPr="00A16D37">
        <w:rPr>
          <w:rtl/>
          <w:lang w:bidi="fa-IR"/>
        </w:rPr>
        <w:t xml:space="preserve">ذكره مقاتل في تفسيره في بني تميم الذين نزلت فيهم : </w:t>
      </w:r>
      <w:r w:rsidRPr="006853CA">
        <w:rPr>
          <w:rStyle w:val="libAlaemChar"/>
          <w:rtl/>
        </w:rPr>
        <w:t>(</w:t>
      </w:r>
      <w:r w:rsidRPr="006853CA">
        <w:rPr>
          <w:rStyle w:val="libAieChar"/>
          <w:rtl/>
        </w:rPr>
        <w:t>إِنَّ الَّذِينَ يُنادُونَكَ مِنْ وَراءِ الْحُجُراتِ ...</w:t>
      </w:r>
      <w:r w:rsidRPr="006853CA">
        <w:rPr>
          <w:rStyle w:val="libAlaemChar"/>
          <w:rtl/>
        </w:rPr>
        <w:t>)</w:t>
      </w:r>
      <w:r w:rsidRPr="00A16D37">
        <w:rPr>
          <w:rtl/>
          <w:lang w:bidi="fa-IR"/>
        </w:rPr>
        <w:t xml:space="preserve"> </w:t>
      </w:r>
      <w:r>
        <w:rPr>
          <w:rtl/>
          <w:lang w:bidi="fa-IR"/>
        </w:rPr>
        <w:t>[</w:t>
      </w:r>
      <w:r w:rsidRPr="00A16D37">
        <w:rPr>
          <w:rtl/>
          <w:lang w:bidi="fa-IR"/>
        </w:rPr>
        <w:t>الحجرات 4</w:t>
      </w:r>
      <w:r>
        <w:rPr>
          <w:rtl/>
          <w:lang w:bidi="fa-IR"/>
        </w:rPr>
        <w:t>]</w:t>
      </w:r>
      <w:r w:rsidRPr="00A16D37">
        <w:rPr>
          <w:rtl/>
          <w:lang w:bidi="fa-IR"/>
        </w:rPr>
        <w:t xml:space="preserve"> الآية.</w:t>
      </w:r>
    </w:p>
    <w:p w14:paraId="08E1D964" w14:textId="77777777" w:rsidR="007211B6" w:rsidRPr="00A16D37" w:rsidRDefault="007211B6" w:rsidP="00F329FF">
      <w:pPr>
        <w:pStyle w:val="libNormal"/>
        <w:rPr>
          <w:rtl/>
        </w:rPr>
      </w:pPr>
      <w:r w:rsidRPr="00176461">
        <w:rPr>
          <w:rStyle w:val="libBold2Char"/>
          <w:rtl/>
        </w:rPr>
        <w:t xml:space="preserve">3627 ـ سويد </w:t>
      </w:r>
      <w:r w:rsidRPr="00CB243B">
        <w:rPr>
          <w:rStyle w:val="libFootnotenumChar"/>
          <w:rtl/>
        </w:rPr>
        <w:t>(5)</w:t>
      </w:r>
      <w:r w:rsidRPr="00176461">
        <w:rPr>
          <w:rStyle w:val="libBold2Char"/>
          <w:rtl/>
        </w:rPr>
        <w:t xml:space="preserve"> : </w:t>
      </w:r>
      <w:r w:rsidRPr="00A16D37">
        <w:rPr>
          <w:rtl/>
        </w:rPr>
        <w:t>ويقال : أبو سويد</w:t>
      </w:r>
      <w:r>
        <w:rPr>
          <w:rtl/>
        </w:rPr>
        <w:t xml:space="preserve"> ـ </w:t>
      </w:r>
      <w:r w:rsidRPr="00A16D37">
        <w:rPr>
          <w:rtl/>
        </w:rPr>
        <w:t>يأتي في الكنى.</w:t>
      </w:r>
    </w:p>
    <w:p w14:paraId="5B5D75BE" w14:textId="77777777" w:rsidR="007211B6" w:rsidRPr="00A16D37" w:rsidRDefault="007211B6" w:rsidP="00F329FF">
      <w:pPr>
        <w:pStyle w:val="libNormal"/>
        <w:rPr>
          <w:rtl/>
          <w:lang w:bidi="fa-IR"/>
        </w:rPr>
      </w:pPr>
      <w:r w:rsidRPr="00176461">
        <w:rPr>
          <w:rStyle w:val="libBold2Char"/>
          <w:rtl/>
        </w:rPr>
        <w:t xml:space="preserve">3628 ز ـ سويد الآهلي : </w:t>
      </w:r>
      <w:r w:rsidRPr="00A16D37">
        <w:rPr>
          <w:rtl/>
          <w:lang w:bidi="fa-IR"/>
        </w:rPr>
        <w:t>ثم العكيّ.</w:t>
      </w:r>
    </w:p>
    <w:p w14:paraId="2B7ADE81" w14:textId="77777777" w:rsidR="007211B6" w:rsidRPr="00A16D37" w:rsidRDefault="007211B6" w:rsidP="00F329FF">
      <w:pPr>
        <w:pStyle w:val="libNormal"/>
        <w:rPr>
          <w:rtl/>
        </w:rPr>
      </w:pPr>
      <w:r w:rsidRPr="00A16D37">
        <w:rPr>
          <w:rtl/>
        </w:rPr>
        <w:t>روى الطّبرانيّ في مسند الشّاميين من طريق عتبة بن أبي حكيم ، عن عبد الله بن سويد</w:t>
      </w:r>
    </w:p>
    <w:p w14:paraId="23B6C498" w14:textId="77777777" w:rsidR="007211B6" w:rsidRPr="00A16D37" w:rsidRDefault="007211B6" w:rsidP="00CB243B">
      <w:pPr>
        <w:pStyle w:val="libLine"/>
        <w:rPr>
          <w:rtl/>
        </w:rPr>
      </w:pPr>
      <w:r w:rsidRPr="00A16D37">
        <w:rPr>
          <w:rtl/>
        </w:rPr>
        <w:t>__________________</w:t>
      </w:r>
    </w:p>
    <w:p w14:paraId="35A0CADE" w14:textId="77777777" w:rsidR="007211B6" w:rsidRPr="00A16D37" w:rsidRDefault="007211B6" w:rsidP="00642A75">
      <w:pPr>
        <w:pStyle w:val="libFootnote0"/>
        <w:rPr>
          <w:rtl/>
          <w:lang w:bidi="fa-IR"/>
        </w:rPr>
      </w:pPr>
      <w:r>
        <w:rPr>
          <w:rtl/>
        </w:rPr>
        <w:t>(</w:t>
      </w:r>
      <w:r w:rsidRPr="00A16D37">
        <w:rPr>
          <w:rtl/>
        </w:rPr>
        <w:t>1) بقي بن مخلد 408 ، ذيل الكاشف 616 ، أسد الغابة ت 2362 ، الاستيعاب ت 1130.</w:t>
      </w:r>
    </w:p>
    <w:p w14:paraId="749383B5" w14:textId="77777777" w:rsidR="007211B6" w:rsidRPr="00A16D37" w:rsidRDefault="007211B6" w:rsidP="00642A75">
      <w:pPr>
        <w:pStyle w:val="libFootnote0"/>
        <w:rPr>
          <w:rtl/>
          <w:lang w:bidi="fa-IR"/>
        </w:rPr>
      </w:pPr>
      <w:r>
        <w:rPr>
          <w:rtl/>
        </w:rPr>
        <w:t>(</w:t>
      </w:r>
      <w:r w:rsidRPr="00A16D37">
        <w:rPr>
          <w:rtl/>
        </w:rPr>
        <w:t>2) مأمورة هي الكثيرة النّسل والنتاج ، يقال : أمرهم الله فأمروا أي كثروا ، وفيها لغتان : أمرها فهي مأمورة ، وآمرها فهي مؤمرة النهاية 1 / 65 والسّكّة : الطريقة المصطفّة من النّخل والمأبورة الملقحة يقال : أبرت النّخلة ، وأبرتها فهي مأبورة ومؤبرة ، والاسم الإبار ، وقيل السّكّة : سكّة الحرث والمأبورة المصلحة له أراد : خير المال نتاج أو زرع النهاية 1 / 13.</w:t>
      </w:r>
    </w:p>
    <w:p w14:paraId="5A30A785" w14:textId="77777777" w:rsidR="007211B6" w:rsidRPr="00A16D37" w:rsidRDefault="007211B6" w:rsidP="00642A75">
      <w:pPr>
        <w:pStyle w:val="libFootnote0"/>
        <w:rPr>
          <w:rtl/>
          <w:lang w:bidi="fa-IR"/>
        </w:rPr>
      </w:pPr>
      <w:r>
        <w:rPr>
          <w:rtl/>
        </w:rPr>
        <w:t>(</w:t>
      </w:r>
      <w:r w:rsidRPr="00A16D37">
        <w:rPr>
          <w:rtl/>
        </w:rPr>
        <w:t>3) أورده الهيثمي في الزوائد 5 / 261 وقال رواه أحمد والطبراني ورجال أحمد ثقات ، وأورده ابن حجر في الفتح 8 / 395.</w:t>
      </w:r>
    </w:p>
    <w:p w14:paraId="17978165" w14:textId="77777777" w:rsidR="007211B6" w:rsidRPr="00A16D37" w:rsidRDefault="007211B6" w:rsidP="00642A75">
      <w:pPr>
        <w:pStyle w:val="libFootnote0"/>
        <w:rPr>
          <w:rtl/>
          <w:lang w:bidi="fa-IR"/>
        </w:rPr>
      </w:pPr>
      <w:r>
        <w:rPr>
          <w:rtl/>
        </w:rPr>
        <w:t>(</w:t>
      </w:r>
      <w:r w:rsidRPr="00A16D37">
        <w:rPr>
          <w:rtl/>
        </w:rPr>
        <w:t>4) سقط في ب.</w:t>
      </w:r>
    </w:p>
    <w:p w14:paraId="2A4BBEA2" w14:textId="77777777" w:rsidR="007211B6" w:rsidRPr="00A16D37" w:rsidRDefault="007211B6" w:rsidP="00642A75">
      <w:pPr>
        <w:pStyle w:val="libFootnote0"/>
        <w:rPr>
          <w:rtl/>
          <w:lang w:bidi="fa-IR"/>
        </w:rPr>
      </w:pPr>
      <w:r>
        <w:rPr>
          <w:rtl/>
        </w:rPr>
        <w:t>(</w:t>
      </w:r>
      <w:r w:rsidRPr="00A16D37">
        <w:rPr>
          <w:rtl/>
        </w:rPr>
        <w:t>5) أسد الغابة ت 2363.</w:t>
      </w:r>
    </w:p>
    <w:p w14:paraId="36DD1682" w14:textId="77777777" w:rsidR="007211B6" w:rsidRPr="00A16D37" w:rsidRDefault="007211B6" w:rsidP="00CE58FD">
      <w:pPr>
        <w:pStyle w:val="libNormal0"/>
        <w:rPr>
          <w:rtl/>
        </w:rPr>
      </w:pPr>
      <w:r>
        <w:rPr>
          <w:rtl/>
        </w:rPr>
        <w:br w:type="page"/>
      </w:r>
      <w:r w:rsidRPr="00A16D37">
        <w:rPr>
          <w:rtl/>
        </w:rPr>
        <w:lastRenderedPageBreak/>
        <w:t xml:space="preserve">الآهلي ثم العكّي عن أبيه : سمعت رسول الله </w:t>
      </w:r>
      <w:r w:rsidRPr="006853CA">
        <w:rPr>
          <w:rStyle w:val="libAlaemChar"/>
          <w:rtl/>
        </w:rPr>
        <w:t>صلى‌الله‌عليه‌وسلم</w:t>
      </w:r>
      <w:r w:rsidRPr="00A16D37">
        <w:rPr>
          <w:rtl/>
        </w:rPr>
        <w:t xml:space="preserve"> يقول : «إنّ الله جعل هذا الحيّ من لخم وجذام بالشّام معونة لأهل اليمن»</w:t>
      </w:r>
      <w:r>
        <w:rPr>
          <w:rtl/>
        </w:rPr>
        <w:t>.</w:t>
      </w:r>
      <w:r w:rsidRPr="00A16D37">
        <w:rPr>
          <w:rtl/>
        </w:rPr>
        <w:t xml:space="preserve"> </w:t>
      </w:r>
      <w:r w:rsidRPr="00CB243B">
        <w:rPr>
          <w:rStyle w:val="libFootnotenumChar"/>
          <w:rtl/>
        </w:rPr>
        <w:t>(1)</w:t>
      </w:r>
    </w:p>
    <w:p w14:paraId="5AB541E8" w14:textId="77777777" w:rsidR="007211B6" w:rsidRPr="00A16D37" w:rsidRDefault="007211B6" w:rsidP="00F329FF">
      <w:pPr>
        <w:pStyle w:val="libNormal"/>
        <w:rPr>
          <w:rtl/>
        </w:rPr>
      </w:pPr>
      <w:r w:rsidRPr="00A16D37">
        <w:rPr>
          <w:rtl/>
        </w:rPr>
        <w:t xml:space="preserve">وأخرجه في الكبير من هذا الوجه ، فقال : سمعت رسول الله </w:t>
      </w:r>
      <w:r w:rsidRPr="006853CA">
        <w:rPr>
          <w:rStyle w:val="libAlaemChar"/>
          <w:rtl/>
        </w:rPr>
        <w:t>صلى‌الله‌عليه‌وسلم</w:t>
      </w:r>
      <w:r w:rsidRPr="00A16D37">
        <w:rPr>
          <w:rtl/>
        </w:rPr>
        <w:t xml:space="preserve"> يقول : أو حدثني من سمعه منه. وكذا أخرجه الباورديّ وابن السّكن وابن شاهين.</w:t>
      </w:r>
    </w:p>
    <w:p w14:paraId="76AE4276" w14:textId="77777777" w:rsidR="007211B6" w:rsidRPr="00A16D37" w:rsidRDefault="007211B6" w:rsidP="00F329FF">
      <w:pPr>
        <w:pStyle w:val="libNormal"/>
        <w:rPr>
          <w:rtl/>
        </w:rPr>
      </w:pPr>
      <w:r>
        <w:rPr>
          <w:rtl/>
        </w:rPr>
        <w:t>[</w:t>
      </w:r>
      <w:r w:rsidRPr="00A16D37">
        <w:rPr>
          <w:rtl/>
        </w:rPr>
        <w:t>وقال أبو نعيم : يكنى أبا عبد الله. وقيل إنه باهلي. وقيل ألهاني ، وهو فخذ من الأشعريين. وعند ابن مندة الكلام الأخير ، وهو تصحيف. والصّواب الآهلي كما تقدّم ، وبه جزم الرّشاطيّ</w:t>
      </w:r>
      <w:r>
        <w:rPr>
          <w:rtl/>
        </w:rPr>
        <w:t>]</w:t>
      </w:r>
      <w:r w:rsidRPr="00A16D37">
        <w:rPr>
          <w:rtl/>
        </w:rPr>
        <w:t xml:space="preserve"> </w:t>
      </w:r>
      <w:r w:rsidRPr="00CB243B">
        <w:rPr>
          <w:rStyle w:val="libFootnotenumChar"/>
          <w:rtl/>
        </w:rPr>
        <w:t>(2)</w:t>
      </w:r>
      <w:r>
        <w:rPr>
          <w:rtl/>
        </w:rPr>
        <w:t>.</w:t>
      </w:r>
    </w:p>
    <w:p w14:paraId="16389943" w14:textId="77777777" w:rsidR="007211B6" w:rsidRPr="00A16D37" w:rsidRDefault="007211B6" w:rsidP="00F329FF">
      <w:pPr>
        <w:pStyle w:val="libNormal"/>
        <w:rPr>
          <w:rtl/>
        </w:rPr>
      </w:pPr>
      <w:r w:rsidRPr="00176461">
        <w:rPr>
          <w:rStyle w:val="libBold2Char"/>
          <w:rtl/>
        </w:rPr>
        <w:t xml:space="preserve">3629 ز ـ سويد </w:t>
      </w:r>
      <w:r w:rsidRPr="00CB243B">
        <w:rPr>
          <w:rStyle w:val="libFootnotenumChar"/>
          <w:rtl/>
        </w:rPr>
        <w:t>(3)</w:t>
      </w:r>
      <w:r w:rsidRPr="00176461">
        <w:rPr>
          <w:rStyle w:val="libBold2Char"/>
          <w:rtl/>
        </w:rPr>
        <w:t xml:space="preserve"> : </w:t>
      </w:r>
      <w:r w:rsidRPr="00A16D37">
        <w:rPr>
          <w:rtl/>
        </w:rPr>
        <w:t>مولى سلمان الفارسيّ. ذكر البخاريّ عن ابن قهزاد أنّ له صحبة ، أخرج ذلك ابن مندة ، وروى ابن أبي شيبة في الأوائل ، من طريق أبي العالية ، عن غلام لسلمان يقال له سويد. وأثنى عليه خيرا</w:t>
      </w:r>
      <w:r>
        <w:rPr>
          <w:rtl/>
        </w:rPr>
        <w:t xml:space="preserve"> ـ </w:t>
      </w:r>
      <w:r w:rsidRPr="00A16D37">
        <w:rPr>
          <w:rtl/>
        </w:rPr>
        <w:t>قال : لما فتحت المدائن أصبت سلّة ، فقال سلمان : هل عندك شيء</w:t>
      </w:r>
      <w:r>
        <w:rPr>
          <w:rtl/>
        </w:rPr>
        <w:t>؟</w:t>
      </w:r>
      <w:r w:rsidRPr="00A16D37">
        <w:rPr>
          <w:rtl/>
        </w:rPr>
        <w:t xml:space="preserve"> قلت : سلّة. قال : هاتها ، فإن كان طعاما أكلناه أو مالا رفعناه إلى هؤلاء. قال : ففتحناها فإذا أرغفة حوّارى وجبنة ، فكان أول ما رأت العرب الحوّارى.</w:t>
      </w:r>
    </w:p>
    <w:p w14:paraId="145C6480" w14:textId="77777777" w:rsidR="007211B6" w:rsidRPr="00A16D37" w:rsidRDefault="007211B6" w:rsidP="00F329FF">
      <w:pPr>
        <w:pStyle w:val="libNormal"/>
        <w:rPr>
          <w:rtl/>
        </w:rPr>
      </w:pPr>
      <w:r w:rsidRPr="00176461">
        <w:rPr>
          <w:rStyle w:val="libBold2Char"/>
          <w:rtl/>
        </w:rPr>
        <w:t xml:space="preserve">[3630 ز ـ سويد الأنصاريّ </w:t>
      </w:r>
      <w:r w:rsidRPr="00CB243B">
        <w:rPr>
          <w:rStyle w:val="libFootnotenumChar"/>
          <w:rtl/>
        </w:rPr>
        <w:t>(4)</w:t>
      </w:r>
      <w:r w:rsidRPr="00176461">
        <w:rPr>
          <w:rStyle w:val="libBold2Char"/>
          <w:rtl/>
        </w:rPr>
        <w:t xml:space="preserve"> : </w:t>
      </w:r>
      <w:r w:rsidRPr="00A16D37">
        <w:rPr>
          <w:rtl/>
        </w:rPr>
        <w:t>ابن عم ثابت بن قيس ، أو ابن عم سعد بن الربيع.</w:t>
      </w:r>
      <w:r>
        <w:rPr>
          <w:rFonts w:hint="cs"/>
          <w:rtl/>
        </w:rPr>
        <w:t xml:space="preserve"> </w:t>
      </w:r>
      <w:r w:rsidRPr="00A16D37">
        <w:rPr>
          <w:rtl/>
        </w:rPr>
        <w:t>تقدم في أوس بن ثابت ، ويأتي في أم كجّة في كنى النّساء إن شاء الله تعالى</w:t>
      </w:r>
      <w:r>
        <w:rPr>
          <w:rtl/>
        </w:rPr>
        <w:t>]</w:t>
      </w:r>
      <w:r w:rsidRPr="00A16D37">
        <w:rPr>
          <w:rtl/>
        </w:rPr>
        <w:t xml:space="preserve"> </w:t>
      </w:r>
      <w:r w:rsidRPr="00CB243B">
        <w:rPr>
          <w:rStyle w:val="libFootnotenumChar"/>
          <w:rtl/>
        </w:rPr>
        <w:t>(5)</w:t>
      </w:r>
      <w:r>
        <w:rPr>
          <w:rtl/>
        </w:rPr>
        <w:t>.</w:t>
      </w:r>
    </w:p>
    <w:p w14:paraId="37884F14" w14:textId="77777777" w:rsidR="007211B6" w:rsidRPr="00A16D37" w:rsidRDefault="007211B6" w:rsidP="00F329FF">
      <w:pPr>
        <w:pStyle w:val="libNormal"/>
        <w:rPr>
          <w:rtl/>
        </w:rPr>
      </w:pPr>
      <w:r w:rsidRPr="00176461">
        <w:rPr>
          <w:rStyle w:val="libBold2Char"/>
          <w:rtl/>
        </w:rPr>
        <w:t xml:space="preserve">3631 ـ سويد الجهنيّ : </w:t>
      </w:r>
      <w:r w:rsidRPr="00A16D37">
        <w:rPr>
          <w:rtl/>
        </w:rPr>
        <w:t>أو المزنيّ ، ويقال الأنصاريّ ، والد عقبة.</w:t>
      </w:r>
    </w:p>
    <w:p w14:paraId="034E7E2C" w14:textId="77777777" w:rsidR="007211B6" w:rsidRPr="00A16D37" w:rsidRDefault="007211B6" w:rsidP="00F329FF">
      <w:pPr>
        <w:pStyle w:val="libNormal"/>
        <w:rPr>
          <w:rtl/>
        </w:rPr>
      </w:pPr>
      <w:r w:rsidRPr="00A16D37">
        <w:rPr>
          <w:rtl/>
        </w:rPr>
        <w:t>قال ابن حبّان : سويد الجهنيّ له صحبة. وقال أبو عمر : حديثه عند الزّهري وربيعة من رواية ابنه عنه في اللقطة وفي أحد : يحبنا ونحبّه ، وهما صحيحان.</w:t>
      </w:r>
    </w:p>
    <w:p w14:paraId="754B1188" w14:textId="77777777" w:rsidR="007211B6" w:rsidRPr="00A16D37" w:rsidRDefault="007211B6" w:rsidP="00F329FF">
      <w:pPr>
        <w:pStyle w:val="libNormal"/>
        <w:rPr>
          <w:rtl/>
        </w:rPr>
      </w:pPr>
      <w:r w:rsidRPr="00A16D37">
        <w:rPr>
          <w:rtl/>
        </w:rPr>
        <w:t xml:space="preserve">قلت : أما حديث الزّهري فقال : أخبرني عقبة بن سويد أن أباه حدّثه قال : لما قفل النبيّ </w:t>
      </w:r>
      <w:r w:rsidRPr="006853CA">
        <w:rPr>
          <w:rStyle w:val="libAlaemChar"/>
          <w:rtl/>
        </w:rPr>
        <w:t>صلى‌الله‌عليه‌وسلم</w:t>
      </w:r>
      <w:r w:rsidRPr="00A16D37">
        <w:rPr>
          <w:rtl/>
        </w:rPr>
        <w:t xml:space="preserve"> من خيبر بدا له أحد فقال : «الله أكبر</w:t>
      </w:r>
      <w:r>
        <w:rPr>
          <w:rtl/>
        </w:rPr>
        <w:t>!</w:t>
      </w:r>
      <w:r w:rsidRPr="00A16D37">
        <w:rPr>
          <w:rtl/>
        </w:rPr>
        <w:t xml:space="preserve"> هذا جبل يحبّنا ونحبّه» </w:t>
      </w:r>
      <w:r w:rsidRPr="00CB243B">
        <w:rPr>
          <w:rStyle w:val="libFootnotenumChar"/>
          <w:rtl/>
        </w:rPr>
        <w:t>(6)</w:t>
      </w:r>
      <w:r>
        <w:rPr>
          <w:rtl/>
        </w:rPr>
        <w:t>.</w:t>
      </w:r>
    </w:p>
    <w:p w14:paraId="5BEC8D69" w14:textId="77777777" w:rsidR="007211B6" w:rsidRPr="00A16D37" w:rsidRDefault="007211B6" w:rsidP="00CB243B">
      <w:pPr>
        <w:pStyle w:val="libLine"/>
        <w:rPr>
          <w:rtl/>
        </w:rPr>
      </w:pPr>
      <w:r w:rsidRPr="00A16D37">
        <w:rPr>
          <w:rtl/>
        </w:rPr>
        <w:t>__________________</w:t>
      </w:r>
    </w:p>
    <w:p w14:paraId="1CF9E16B" w14:textId="77777777" w:rsidR="007211B6" w:rsidRPr="00A16D37" w:rsidRDefault="007211B6" w:rsidP="00642A75">
      <w:pPr>
        <w:pStyle w:val="libFootnote0"/>
        <w:rPr>
          <w:rtl/>
          <w:lang w:bidi="fa-IR"/>
        </w:rPr>
      </w:pPr>
      <w:r>
        <w:rPr>
          <w:rtl/>
        </w:rPr>
        <w:t>(</w:t>
      </w:r>
      <w:r w:rsidRPr="00A16D37">
        <w:rPr>
          <w:rtl/>
        </w:rPr>
        <w:t>1) قال الهيثمي في الزوائد 10 / 66 رواه الطبراني وفيه من لم أعرفهم وكنز العمال حديث رقم 4103 ، والطبراني في الكبير 7 / 108.</w:t>
      </w:r>
    </w:p>
    <w:p w14:paraId="39498B68" w14:textId="77777777" w:rsidR="007211B6" w:rsidRPr="00A16D37" w:rsidRDefault="007211B6" w:rsidP="00642A75">
      <w:pPr>
        <w:pStyle w:val="libFootnote0"/>
        <w:rPr>
          <w:rtl/>
          <w:lang w:bidi="fa-IR"/>
        </w:rPr>
      </w:pPr>
      <w:r>
        <w:rPr>
          <w:rtl/>
        </w:rPr>
        <w:t>(</w:t>
      </w:r>
      <w:r w:rsidRPr="00A16D37">
        <w:rPr>
          <w:rtl/>
        </w:rPr>
        <w:t>2) سقط في أ.</w:t>
      </w:r>
    </w:p>
    <w:p w14:paraId="5575DDD6" w14:textId="77777777" w:rsidR="007211B6" w:rsidRPr="00A16D37" w:rsidRDefault="007211B6" w:rsidP="00642A75">
      <w:pPr>
        <w:pStyle w:val="libFootnote0"/>
        <w:rPr>
          <w:rtl/>
          <w:lang w:bidi="fa-IR"/>
        </w:rPr>
      </w:pPr>
      <w:r>
        <w:rPr>
          <w:rtl/>
        </w:rPr>
        <w:t>(</w:t>
      </w:r>
      <w:r w:rsidRPr="00A16D37">
        <w:rPr>
          <w:rtl/>
        </w:rPr>
        <w:t>3) أسد الغابة ت 2347.</w:t>
      </w:r>
    </w:p>
    <w:p w14:paraId="25CC3868" w14:textId="77777777" w:rsidR="007211B6" w:rsidRPr="00A16D37" w:rsidRDefault="007211B6" w:rsidP="00642A75">
      <w:pPr>
        <w:pStyle w:val="libFootnote0"/>
        <w:rPr>
          <w:rtl/>
          <w:lang w:bidi="fa-IR"/>
        </w:rPr>
      </w:pPr>
      <w:r>
        <w:rPr>
          <w:rtl/>
        </w:rPr>
        <w:t>(</w:t>
      </w:r>
      <w:r w:rsidRPr="00A16D37">
        <w:rPr>
          <w:rtl/>
        </w:rPr>
        <w:t>4) الاستيعاب ت 1131.</w:t>
      </w:r>
    </w:p>
    <w:p w14:paraId="269CA335" w14:textId="77777777" w:rsidR="007211B6" w:rsidRPr="00A16D37" w:rsidRDefault="007211B6" w:rsidP="00642A75">
      <w:pPr>
        <w:pStyle w:val="libFootnote0"/>
        <w:rPr>
          <w:rtl/>
          <w:lang w:bidi="fa-IR"/>
        </w:rPr>
      </w:pPr>
      <w:r>
        <w:rPr>
          <w:rtl/>
        </w:rPr>
        <w:t>(</w:t>
      </w:r>
      <w:r w:rsidRPr="00A16D37">
        <w:rPr>
          <w:rtl/>
        </w:rPr>
        <w:t>5) سقط في أ.</w:t>
      </w:r>
    </w:p>
    <w:p w14:paraId="622DEF49" w14:textId="77777777" w:rsidR="007211B6" w:rsidRPr="00A16D37" w:rsidRDefault="007211B6" w:rsidP="00642A75">
      <w:pPr>
        <w:pStyle w:val="libFootnote0"/>
        <w:rPr>
          <w:rtl/>
          <w:lang w:bidi="fa-IR"/>
        </w:rPr>
      </w:pPr>
      <w:r>
        <w:rPr>
          <w:rtl/>
        </w:rPr>
        <w:t>(</w:t>
      </w:r>
      <w:r w:rsidRPr="00A16D37">
        <w:rPr>
          <w:rtl/>
        </w:rPr>
        <w:t>6) قال الهيثمي 6 / 158 رواه أحمد وعقبه ذكره ابن أبي حاتم وقال روى عنه عبد العزيز ولم يجرحه قلت وروي عن الزهري عند أحمد وبقية رجاله رجال الصحيح ، والطبراني في الكبير 2 / 140 ، 6 / 152 ، وابن عساكر 1 / 88.</w:t>
      </w:r>
    </w:p>
    <w:p w14:paraId="1741A4DB" w14:textId="77777777" w:rsidR="007211B6" w:rsidRPr="00A16D37" w:rsidRDefault="007211B6" w:rsidP="00F329FF">
      <w:pPr>
        <w:pStyle w:val="libNormal"/>
        <w:rPr>
          <w:rtl/>
        </w:rPr>
      </w:pPr>
      <w:r>
        <w:rPr>
          <w:rtl/>
        </w:rPr>
        <w:br w:type="page"/>
      </w:r>
      <w:r w:rsidRPr="00A16D37">
        <w:rPr>
          <w:rtl/>
        </w:rPr>
        <w:lastRenderedPageBreak/>
        <w:t xml:space="preserve">رواه أحمد والبخاريّ في تاريخه ، ورواه البغويّ ، وابن أبي عاصم ، وابن شاهين ، وأبو نعيم من طريق الزّهري فوقع ، في السند عن سويد بن عقبة الأنصاريّ أنه سمع أباه ، وكان من أصحاب النّبي </w:t>
      </w:r>
      <w:r w:rsidRPr="006853CA">
        <w:rPr>
          <w:rStyle w:val="libAlaemChar"/>
          <w:rtl/>
        </w:rPr>
        <w:t>صلى‌الله‌عليه‌وسلم</w:t>
      </w:r>
      <w:r w:rsidRPr="00A16D37">
        <w:rPr>
          <w:rtl/>
        </w:rPr>
        <w:t>.</w:t>
      </w:r>
    </w:p>
    <w:p w14:paraId="4C5E1729" w14:textId="77777777" w:rsidR="007211B6" w:rsidRPr="00A16D37" w:rsidRDefault="007211B6" w:rsidP="00F329FF">
      <w:pPr>
        <w:pStyle w:val="libNormal"/>
        <w:rPr>
          <w:rtl/>
        </w:rPr>
      </w:pPr>
      <w:r w:rsidRPr="00A16D37">
        <w:rPr>
          <w:rtl/>
        </w:rPr>
        <w:t>وذكر البخاريّ أنه وقع في رواية يونس بن زيد ، وإسحاق بن راشد ، عن الزّهريّ ، عن عتبة</w:t>
      </w:r>
      <w:r>
        <w:rPr>
          <w:rtl/>
        </w:rPr>
        <w:t xml:space="preserve"> ـ </w:t>
      </w:r>
      <w:r w:rsidRPr="00A16D37">
        <w:rPr>
          <w:rtl/>
        </w:rPr>
        <w:t>بالمثناة.</w:t>
      </w:r>
    </w:p>
    <w:p w14:paraId="50AB632C" w14:textId="77777777" w:rsidR="007211B6" w:rsidRPr="00A16D37" w:rsidRDefault="007211B6" w:rsidP="00F329FF">
      <w:pPr>
        <w:pStyle w:val="libNormal"/>
        <w:rPr>
          <w:rtl/>
        </w:rPr>
      </w:pPr>
      <w:r w:rsidRPr="00A16D37">
        <w:rPr>
          <w:rtl/>
        </w:rPr>
        <w:t>وأما حديث ربيعة فذكره أبو داود تعليقا ، ووصله الباوردي والطّبراني ومطيّن ، من طريق محمد بن معن بن نضلة ، عن ربيعة عن عتبة بن سويد</w:t>
      </w:r>
      <w:r>
        <w:rPr>
          <w:rtl/>
        </w:rPr>
        <w:t xml:space="preserve"> ـ </w:t>
      </w:r>
      <w:r w:rsidRPr="00A16D37">
        <w:rPr>
          <w:rtl/>
        </w:rPr>
        <w:t xml:space="preserve">عن أبيه : سألت النبيّ </w:t>
      </w:r>
      <w:r w:rsidRPr="006853CA">
        <w:rPr>
          <w:rStyle w:val="libAlaemChar"/>
          <w:rtl/>
        </w:rPr>
        <w:t>صلى‌الله‌عليه‌وسلم</w:t>
      </w:r>
      <w:r w:rsidRPr="00A16D37">
        <w:rPr>
          <w:rtl/>
        </w:rPr>
        <w:t xml:space="preserve"> عن الشّاة.</w:t>
      </w:r>
    </w:p>
    <w:p w14:paraId="5A0882AC" w14:textId="77777777" w:rsidR="007211B6" w:rsidRPr="00A16D37" w:rsidRDefault="007211B6" w:rsidP="00F329FF">
      <w:pPr>
        <w:pStyle w:val="libNormal"/>
        <w:rPr>
          <w:rtl/>
        </w:rPr>
      </w:pPr>
      <w:r w:rsidRPr="00A16D37">
        <w:rPr>
          <w:rtl/>
        </w:rPr>
        <w:t>وقد فرّق البغويّ بين سويد الّذي روى حديثه الزّهري وبين سويد الّذي روى حديثه ربيعة ، لافتراق النسب حيث وقع في رواية الزهري الجهنيّ ، وفي رواية ربيعة الأنصاريّ ، ويحتمل أن يكونا واحدا بأن يكون جهنيّا حالف الأنصار ، ولم أقف على الرواية التي وقع فيها أنه مزني.</w:t>
      </w:r>
    </w:p>
    <w:p w14:paraId="1389EBB6" w14:textId="77777777" w:rsidR="007211B6" w:rsidRPr="00A16D37" w:rsidRDefault="007211B6" w:rsidP="00F329FF">
      <w:pPr>
        <w:pStyle w:val="libNormal"/>
        <w:rPr>
          <w:rtl/>
        </w:rPr>
      </w:pPr>
      <w:r w:rsidRPr="00176461">
        <w:rPr>
          <w:rStyle w:val="libBold2Char"/>
          <w:rtl/>
        </w:rPr>
        <w:t xml:space="preserve">3632 ز ـ سويد : </w:t>
      </w:r>
      <w:r w:rsidRPr="00A16D37">
        <w:rPr>
          <w:rtl/>
        </w:rPr>
        <w:t xml:space="preserve">غير منسوب. ذكره ابن قانع. وأخرج من طريق أبي بكر الحنفي ، حدثنا عبيد الله </w:t>
      </w:r>
      <w:r w:rsidRPr="00CB243B">
        <w:rPr>
          <w:rStyle w:val="libFootnotenumChar"/>
          <w:rtl/>
        </w:rPr>
        <w:t>(1)</w:t>
      </w:r>
      <w:r w:rsidRPr="00A16D37">
        <w:rPr>
          <w:rtl/>
        </w:rPr>
        <w:t xml:space="preserve"> بن عبد الرّحمن بن موهب ، عن سويد ، قال : لقد رأيتنا نصلّي مع رسول الله </w:t>
      </w:r>
      <w:r w:rsidRPr="006853CA">
        <w:rPr>
          <w:rStyle w:val="libAlaemChar"/>
          <w:rtl/>
        </w:rPr>
        <w:t>صلى‌الله‌عليه‌وسلم</w:t>
      </w:r>
      <w:r w:rsidRPr="00A16D37">
        <w:rPr>
          <w:rtl/>
        </w:rPr>
        <w:t xml:space="preserve"> صلاة لو صلّاها أحدكم اليوم أعدتموها ، يعني الجمعة</w:t>
      </w:r>
      <w:r>
        <w:rPr>
          <w:rtl/>
        </w:rPr>
        <w:t xml:space="preserve"> ـ </w:t>
      </w:r>
      <w:r w:rsidRPr="00A16D37">
        <w:rPr>
          <w:rtl/>
        </w:rPr>
        <w:t>وقال : لا تذكر هذا لأميرنا ، وذلك في إمرة عمر بن عبد العزيز ، يعني على المدينة.</w:t>
      </w:r>
    </w:p>
    <w:p w14:paraId="2D2455D2" w14:textId="77777777" w:rsidR="007211B6" w:rsidRPr="00A16D37" w:rsidRDefault="007211B6" w:rsidP="00F329FF">
      <w:pPr>
        <w:pStyle w:val="libNormal"/>
        <w:rPr>
          <w:rtl/>
        </w:rPr>
      </w:pPr>
      <w:r w:rsidRPr="00176461">
        <w:rPr>
          <w:rStyle w:val="libBold2Char"/>
          <w:rtl/>
        </w:rPr>
        <w:t xml:space="preserve">[3633 ز ـ سويد ، جد مسلم بن يسار : </w:t>
      </w:r>
      <w:r w:rsidRPr="00A16D37">
        <w:rPr>
          <w:rtl/>
        </w:rPr>
        <w:t xml:space="preserve">ذكر الخطيب في المتفق في ترجمة مسلم بن يسار الجهنيّ أن ابن شاهين قال : حدّثنا ابن صاعد ، قال : قال لنا عبد الله بن داود بن دلهاث ، قال : حدثنا سويد جدّ مسلم بن يسار عن النّبيّ </w:t>
      </w:r>
      <w:r w:rsidRPr="006853CA">
        <w:rPr>
          <w:rStyle w:val="libAlaemChar"/>
          <w:rtl/>
        </w:rPr>
        <w:t>صلى‌الله‌عليه‌وسلم</w:t>
      </w:r>
      <w:r>
        <w:rPr>
          <w:rtl/>
        </w:rPr>
        <w:t>].</w:t>
      </w:r>
      <w:r w:rsidRPr="00A16D37">
        <w:rPr>
          <w:rtl/>
        </w:rPr>
        <w:t xml:space="preserve"> </w:t>
      </w:r>
      <w:r w:rsidRPr="00CB243B">
        <w:rPr>
          <w:rStyle w:val="libFootnotenumChar"/>
          <w:rtl/>
        </w:rPr>
        <w:t>(2)</w:t>
      </w:r>
    </w:p>
    <w:p w14:paraId="65FD35AC" w14:textId="77777777" w:rsidR="007211B6" w:rsidRPr="009A389F" w:rsidRDefault="007211B6" w:rsidP="00A014EA">
      <w:pPr>
        <w:pStyle w:val="libCenterBold1"/>
        <w:rPr>
          <w:rtl/>
        </w:rPr>
      </w:pPr>
      <w:r w:rsidRPr="009A389F">
        <w:rPr>
          <w:rtl/>
        </w:rPr>
        <w:t>السين بعدها الياء</w:t>
      </w:r>
    </w:p>
    <w:p w14:paraId="3E010643" w14:textId="77777777" w:rsidR="007211B6" w:rsidRPr="00A16D37" w:rsidRDefault="007211B6" w:rsidP="00F329FF">
      <w:pPr>
        <w:pStyle w:val="libNormal"/>
        <w:rPr>
          <w:rtl/>
        </w:rPr>
      </w:pPr>
      <w:r w:rsidRPr="00176461">
        <w:rPr>
          <w:rStyle w:val="libBold2Char"/>
          <w:rtl/>
        </w:rPr>
        <w:t xml:space="preserve">3634 ـ سيابة : </w:t>
      </w:r>
      <w:r w:rsidRPr="00A16D37">
        <w:rPr>
          <w:rtl/>
        </w:rPr>
        <w:t>بكسر أوله والتخفيف ، وبعد الألف موحدة</w:t>
      </w:r>
      <w:r>
        <w:rPr>
          <w:rtl/>
        </w:rPr>
        <w:t xml:space="preserve"> ـ </w:t>
      </w:r>
      <w:r w:rsidRPr="00A16D37">
        <w:rPr>
          <w:rtl/>
        </w:rPr>
        <w:t xml:space="preserve">ابن عاصم بن شيبان </w:t>
      </w:r>
      <w:r w:rsidRPr="00CB243B">
        <w:rPr>
          <w:rStyle w:val="libFootnotenumChar"/>
          <w:rtl/>
        </w:rPr>
        <w:t>(3)</w:t>
      </w:r>
      <w:r w:rsidRPr="00A16D37">
        <w:rPr>
          <w:rtl/>
        </w:rPr>
        <w:t xml:space="preserve"> بن خزاخي بن محارب بن مرة بن هلال بن فالج بن ذكوان بن ثعلبة بن بهثة بن سليم السّلميّ.</w:t>
      </w:r>
    </w:p>
    <w:p w14:paraId="485A1F11" w14:textId="77777777" w:rsidR="007211B6" w:rsidRPr="00A16D37" w:rsidRDefault="007211B6" w:rsidP="00F329FF">
      <w:pPr>
        <w:pStyle w:val="libNormal"/>
        <w:rPr>
          <w:rtl/>
        </w:rPr>
      </w:pPr>
      <w:r w:rsidRPr="00A16D37">
        <w:rPr>
          <w:rtl/>
        </w:rPr>
        <w:t>قال عبد الغنيّ بن سعيد : له صحبة ، وقال له وفادة.</w:t>
      </w:r>
    </w:p>
    <w:p w14:paraId="4466AA24" w14:textId="77777777" w:rsidR="007211B6" w:rsidRPr="00A16D37" w:rsidRDefault="007211B6" w:rsidP="00CB243B">
      <w:pPr>
        <w:pStyle w:val="libLine"/>
        <w:rPr>
          <w:rtl/>
        </w:rPr>
      </w:pPr>
      <w:r w:rsidRPr="00A16D37">
        <w:rPr>
          <w:rtl/>
        </w:rPr>
        <w:t>__________________</w:t>
      </w:r>
    </w:p>
    <w:p w14:paraId="3199EE30"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عبد الله ، أسد الغابة ت 2364 ، الاستيعاب ت 1156.</w:t>
      </w:r>
    </w:p>
    <w:p w14:paraId="7953695F" w14:textId="77777777" w:rsidR="007211B6" w:rsidRPr="00A16D37" w:rsidRDefault="007211B6" w:rsidP="00642A75">
      <w:pPr>
        <w:pStyle w:val="libFootnote0"/>
        <w:rPr>
          <w:rtl/>
          <w:lang w:bidi="fa-IR"/>
        </w:rPr>
      </w:pPr>
      <w:r>
        <w:rPr>
          <w:rtl/>
        </w:rPr>
        <w:t>(</w:t>
      </w:r>
      <w:r w:rsidRPr="00A16D37">
        <w:rPr>
          <w:rtl/>
        </w:rPr>
        <w:t>2) سقط في أ.</w:t>
      </w:r>
    </w:p>
    <w:p w14:paraId="0FFE5BB9" w14:textId="77777777" w:rsidR="007211B6" w:rsidRDefault="007211B6" w:rsidP="00642A75">
      <w:pPr>
        <w:pStyle w:val="libFootnote0"/>
        <w:rPr>
          <w:rtl/>
        </w:rPr>
      </w:pPr>
      <w:r>
        <w:rPr>
          <w:rtl/>
        </w:rPr>
        <w:t>(</w:t>
      </w:r>
      <w:r w:rsidRPr="00A16D37">
        <w:rPr>
          <w:rtl/>
        </w:rPr>
        <w:t xml:space="preserve">3) في </w:t>
      </w:r>
      <w:r>
        <w:rPr>
          <w:rtl/>
        </w:rPr>
        <w:t>أ</w:t>
      </w:r>
      <w:r w:rsidRPr="00A16D37">
        <w:rPr>
          <w:rtl/>
        </w:rPr>
        <w:t>سفيان.</w:t>
      </w:r>
    </w:p>
    <w:p w14:paraId="2C118593" w14:textId="77777777" w:rsidR="007211B6" w:rsidRPr="00A16D37" w:rsidRDefault="007211B6" w:rsidP="007211B6">
      <w:pPr>
        <w:rPr>
          <w:rtl/>
          <w:lang w:bidi="fa-IR"/>
        </w:rPr>
      </w:pPr>
      <w:r>
        <w:rPr>
          <w:rFonts w:hint="cs"/>
          <w:rtl/>
          <w:lang w:bidi="fa-IR"/>
        </w:rPr>
        <w:t>الإصابة/ج3/م13</w:t>
      </w:r>
    </w:p>
    <w:p w14:paraId="373E292D" w14:textId="77777777" w:rsidR="007211B6" w:rsidRPr="00A16D37" w:rsidRDefault="007211B6" w:rsidP="00F329FF">
      <w:pPr>
        <w:pStyle w:val="libNormal"/>
        <w:rPr>
          <w:rtl/>
        </w:rPr>
      </w:pPr>
      <w:r>
        <w:rPr>
          <w:rtl/>
        </w:rPr>
        <w:br w:type="page"/>
      </w:r>
      <w:r>
        <w:rPr>
          <w:rtl/>
        </w:rPr>
        <w:lastRenderedPageBreak/>
        <w:t>و</w:t>
      </w:r>
      <w:r w:rsidRPr="00A16D37">
        <w:rPr>
          <w:rtl/>
        </w:rPr>
        <w:t xml:space="preserve">قال سعيد بن منصور : حدّثنا هشيم ، عن يحيى بن عمرو القرشيّ ، أخبرني سيابة بن عاصم السّلمي أنّ النبيّ </w:t>
      </w:r>
      <w:r w:rsidRPr="006853CA">
        <w:rPr>
          <w:rStyle w:val="libAlaemChar"/>
          <w:rtl/>
        </w:rPr>
        <w:t>صلى‌الله‌عليه‌وسلم</w:t>
      </w:r>
      <w:r w:rsidRPr="00A16D37">
        <w:rPr>
          <w:rtl/>
        </w:rPr>
        <w:t xml:space="preserve"> قال يوم حنين : «أنا ابن العواتك»</w:t>
      </w:r>
      <w:r>
        <w:rPr>
          <w:rtl/>
        </w:rPr>
        <w:t>.</w:t>
      </w:r>
    </w:p>
    <w:p w14:paraId="66BE75D7" w14:textId="77777777" w:rsidR="007211B6" w:rsidRPr="00A16D37" w:rsidRDefault="007211B6" w:rsidP="00F329FF">
      <w:pPr>
        <w:pStyle w:val="libNormal"/>
        <w:rPr>
          <w:rtl/>
        </w:rPr>
      </w:pPr>
      <w:r w:rsidRPr="00A16D37">
        <w:rPr>
          <w:rtl/>
        </w:rPr>
        <w:t>وأغرب ابن عبد البرّ فقال : روى حديثه هشيم عن يحيى بن سعيد بن عمرو بن العاص ، عن أبيه عن جدّه ، عن سيابة. انتهى ، ولم أره عن هشيم كذلك ، وإنما اختلف عليه ، فقال عنه سعيد بن منصور كما تقدم ، وتابعه إسحاق بن إدريس.</w:t>
      </w:r>
    </w:p>
    <w:p w14:paraId="33BBB8C9" w14:textId="77777777" w:rsidR="007211B6" w:rsidRPr="00A16D37" w:rsidRDefault="007211B6" w:rsidP="00F329FF">
      <w:pPr>
        <w:pStyle w:val="libNormal"/>
        <w:rPr>
          <w:rtl/>
        </w:rPr>
      </w:pPr>
      <w:r w:rsidRPr="00A16D37">
        <w:rPr>
          <w:rtl/>
        </w:rPr>
        <w:t>وقال أبو حاتم : حدّثنا بعض أصحاب هشيم عنه هكذا ، وحدّثنا عنه محمد بن الصّباح ، فقال : عن يحيى بن سعيد ، عن عمرو بن سعيد ، عن سيابة ، قال أبو حاتم : الأول أشبه.</w:t>
      </w:r>
    </w:p>
    <w:p w14:paraId="43ACBE47" w14:textId="77777777" w:rsidR="007211B6" w:rsidRPr="00A16D37" w:rsidRDefault="007211B6" w:rsidP="00F329FF">
      <w:pPr>
        <w:pStyle w:val="libNormal"/>
        <w:rPr>
          <w:rtl/>
        </w:rPr>
      </w:pPr>
      <w:r w:rsidRPr="00A16D37">
        <w:rPr>
          <w:rtl/>
        </w:rPr>
        <w:t xml:space="preserve">قلت : إسحاق ضعيف ، وقد تابع محمد بن الصّباح عمرو بن عوف </w:t>
      </w:r>
      <w:r w:rsidRPr="00CB243B">
        <w:rPr>
          <w:rStyle w:val="libFootnotenumChar"/>
          <w:rtl/>
        </w:rPr>
        <w:t>(1)</w:t>
      </w:r>
      <w:r w:rsidRPr="00A16D37">
        <w:rPr>
          <w:rtl/>
        </w:rPr>
        <w:t xml:space="preserve"> ، أخرجه الطّبراني.</w:t>
      </w:r>
    </w:p>
    <w:p w14:paraId="550C79AA" w14:textId="77777777" w:rsidR="007211B6" w:rsidRPr="00A16D37" w:rsidRDefault="007211B6" w:rsidP="00F329FF">
      <w:pPr>
        <w:pStyle w:val="libNormal"/>
        <w:rPr>
          <w:rtl/>
        </w:rPr>
      </w:pPr>
      <w:r w:rsidRPr="00A16D37">
        <w:rPr>
          <w:rtl/>
        </w:rPr>
        <w:t>قلت : وأخرجه البغويّ عن لوين عن هشيم ، عن يحيى بن سعيد بن عمرو بن سعيد ، عن سيابة ، قال لوين : لا أدري لعل بينهما رجلا.</w:t>
      </w:r>
    </w:p>
    <w:p w14:paraId="5AA460B9" w14:textId="77777777" w:rsidR="007211B6" w:rsidRPr="00A16D37" w:rsidRDefault="007211B6" w:rsidP="00F329FF">
      <w:pPr>
        <w:pStyle w:val="libNormal"/>
        <w:rPr>
          <w:rtl/>
        </w:rPr>
      </w:pPr>
      <w:r w:rsidRPr="00A16D37">
        <w:rPr>
          <w:rtl/>
        </w:rPr>
        <w:t>وذكر البخاريّ الاختلاف على هشيم في الواسطة ، وجزم بأنّ الحديث مرسل.</w:t>
      </w:r>
    </w:p>
    <w:p w14:paraId="6F1F7D9C" w14:textId="77777777" w:rsidR="007211B6" w:rsidRPr="00A16D37" w:rsidRDefault="007211B6" w:rsidP="00F329FF">
      <w:pPr>
        <w:pStyle w:val="libNormal"/>
        <w:rPr>
          <w:rtl/>
        </w:rPr>
      </w:pPr>
      <w:r w:rsidRPr="00A16D37">
        <w:rPr>
          <w:rtl/>
        </w:rPr>
        <w:t>وروى يعقوب بن سفيان في تاريخه في تاريخه أن سيابة بن عاصم كان في زمن الحجاج ، وقدم عليه رسولا من عبد الملك.</w:t>
      </w:r>
    </w:p>
    <w:p w14:paraId="2622B2CC" w14:textId="77777777" w:rsidR="007211B6" w:rsidRPr="00A16D37" w:rsidRDefault="007211B6" w:rsidP="00F329FF">
      <w:pPr>
        <w:pStyle w:val="libNormal"/>
        <w:rPr>
          <w:rtl/>
        </w:rPr>
      </w:pPr>
      <w:r w:rsidRPr="00176461">
        <w:rPr>
          <w:rStyle w:val="libBold2Char"/>
          <w:rtl/>
        </w:rPr>
        <w:t xml:space="preserve">3635 ـ سيّار بن بلز </w:t>
      </w:r>
      <w:r w:rsidRPr="00CB243B">
        <w:rPr>
          <w:rStyle w:val="libFootnotenumChar"/>
          <w:rtl/>
        </w:rPr>
        <w:t>(2)</w:t>
      </w:r>
      <w:r w:rsidRPr="00176461">
        <w:rPr>
          <w:rStyle w:val="libBold2Char"/>
          <w:rtl/>
        </w:rPr>
        <w:t xml:space="preserve"> : </w:t>
      </w:r>
      <w:r w:rsidRPr="00A16D37">
        <w:rPr>
          <w:rtl/>
        </w:rPr>
        <w:t>والد أبي العشراء ، فيما قيل ، وسيأتي في المبهمات.</w:t>
      </w:r>
    </w:p>
    <w:p w14:paraId="1C320FF5" w14:textId="77777777" w:rsidR="007211B6" w:rsidRPr="00A16D37" w:rsidRDefault="007211B6" w:rsidP="00F329FF">
      <w:pPr>
        <w:pStyle w:val="libNormal"/>
        <w:rPr>
          <w:rtl/>
        </w:rPr>
      </w:pPr>
      <w:r w:rsidRPr="00176461">
        <w:rPr>
          <w:rStyle w:val="libBold2Char"/>
          <w:rtl/>
        </w:rPr>
        <w:t xml:space="preserve">3636 ز ـ سيّار : </w:t>
      </w:r>
      <w:r w:rsidRPr="00A16D37">
        <w:rPr>
          <w:rtl/>
        </w:rPr>
        <w:t>بن سويد الجهنيّ. مذكور في ترجمة سنان.</w:t>
      </w:r>
    </w:p>
    <w:p w14:paraId="479AE74C" w14:textId="77777777" w:rsidR="007211B6" w:rsidRPr="00A16D37" w:rsidRDefault="007211B6" w:rsidP="00F329FF">
      <w:pPr>
        <w:pStyle w:val="libNormal"/>
        <w:rPr>
          <w:rtl/>
        </w:rPr>
      </w:pPr>
      <w:r w:rsidRPr="00176461">
        <w:rPr>
          <w:rStyle w:val="libBold2Char"/>
          <w:rtl/>
        </w:rPr>
        <w:t xml:space="preserve">3637 ز ـ سيار : </w:t>
      </w:r>
      <w:r w:rsidRPr="00A16D37">
        <w:rPr>
          <w:rtl/>
        </w:rPr>
        <w:t>مذكور في ترجمة سنبر.</w:t>
      </w:r>
    </w:p>
    <w:p w14:paraId="1CA8186B" w14:textId="77777777" w:rsidR="007211B6" w:rsidRPr="00A16D37" w:rsidRDefault="007211B6" w:rsidP="00F329FF">
      <w:pPr>
        <w:pStyle w:val="libNormal"/>
        <w:rPr>
          <w:rtl/>
          <w:lang w:bidi="fa-IR"/>
        </w:rPr>
      </w:pPr>
      <w:r w:rsidRPr="00176461">
        <w:rPr>
          <w:rStyle w:val="libBold2Char"/>
          <w:rtl/>
        </w:rPr>
        <w:t xml:space="preserve">3638 ـ سيّار بن روح </w:t>
      </w:r>
      <w:r w:rsidRPr="00CB243B">
        <w:rPr>
          <w:rStyle w:val="libFootnotenumChar"/>
          <w:rtl/>
        </w:rPr>
        <w:t>(3)</w:t>
      </w:r>
      <w:r w:rsidRPr="00176461">
        <w:rPr>
          <w:rStyle w:val="libBold2Char"/>
          <w:rtl/>
        </w:rPr>
        <w:t xml:space="preserve"> : </w:t>
      </w:r>
      <w:r w:rsidRPr="00A16D37">
        <w:rPr>
          <w:rtl/>
          <w:lang w:bidi="fa-IR"/>
        </w:rPr>
        <w:t>في روح بن سيّار.</w:t>
      </w:r>
    </w:p>
    <w:p w14:paraId="77BD711F" w14:textId="77777777" w:rsidR="007211B6" w:rsidRPr="00A16D37" w:rsidRDefault="007211B6" w:rsidP="00F329FF">
      <w:pPr>
        <w:pStyle w:val="libNormal"/>
        <w:rPr>
          <w:rtl/>
        </w:rPr>
      </w:pPr>
      <w:r w:rsidRPr="00176461">
        <w:rPr>
          <w:rStyle w:val="libBold2Char"/>
          <w:rtl/>
        </w:rPr>
        <w:t xml:space="preserve">3639 ز ـ سيار : </w:t>
      </w:r>
      <w:r w:rsidRPr="00A16D37">
        <w:rPr>
          <w:rtl/>
        </w:rPr>
        <w:t>بن طلق اليمامي ، جدّ محمد وأيوب ابني جابر</w:t>
      </w:r>
      <w:r>
        <w:rPr>
          <w:rtl/>
        </w:rPr>
        <w:t xml:space="preserve"> ـ </w:t>
      </w:r>
      <w:r w:rsidRPr="00A16D37">
        <w:rPr>
          <w:rtl/>
        </w:rPr>
        <w:t xml:space="preserve">لم أر من ذكره في الصّحابة ، وقد أخرج حديثه ابن عديّ في الكامل في ترجمة محمد بن جابر ، فروى بسنده إلى محمد بن جابر : سمعت أبي يذكر عن جدّي أنه أول وفد وفد على رسول الله </w:t>
      </w:r>
      <w:r w:rsidRPr="006853CA">
        <w:rPr>
          <w:rStyle w:val="libAlaemChar"/>
          <w:rtl/>
        </w:rPr>
        <w:t>صلى‌الله‌عليه‌وسلم</w:t>
      </w:r>
      <w:r w:rsidRPr="00A16D37">
        <w:rPr>
          <w:rtl/>
        </w:rPr>
        <w:t xml:space="preserve"> من بني حنيفة فوجدته يغسل رأسه ، فقال : اقعد يا أخا أهل اليمامة فاغسل رأسك ، ففعلت فغسلت</w:t>
      </w:r>
    </w:p>
    <w:p w14:paraId="39A9B191" w14:textId="77777777" w:rsidR="007211B6" w:rsidRPr="00A16D37" w:rsidRDefault="007211B6" w:rsidP="00CB243B">
      <w:pPr>
        <w:pStyle w:val="libLine"/>
        <w:rPr>
          <w:rtl/>
        </w:rPr>
      </w:pPr>
      <w:r w:rsidRPr="00A16D37">
        <w:rPr>
          <w:rtl/>
        </w:rPr>
        <w:t>__________________</w:t>
      </w:r>
    </w:p>
    <w:p w14:paraId="3E0DD288"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ب : عون.</w:t>
      </w:r>
    </w:p>
    <w:p w14:paraId="3352707E" w14:textId="77777777" w:rsidR="007211B6" w:rsidRPr="00A16D37" w:rsidRDefault="007211B6" w:rsidP="00642A75">
      <w:pPr>
        <w:pStyle w:val="libFootnote0"/>
        <w:rPr>
          <w:rtl/>
          <w:lang w:bidi="fa-IR"/>
        </w:rPr>
      </w:pPr>
      <w:r>
        <w:rPr>
          <w:rtl/>
        </w:rPr>
        <w:t>(</w:t>
      </w:r>
      <w:r w:rsidRPr="00A16D37">
        <w:rPr>
          <w:rtl/>
        </w:rPr>
        <w:t>2) أسد الغابة ت 2365.</w:t>
      </w:r>
    </w:p>
    <w:p w14:paraId="7CB25761" w14:textId="77777777" w:rsidR="007211B6" w:rsidRPr="00A16D37" w:rsidRDefault="007211B6" w:rsidP="00642A75">
      <w:pPr>
        <w:pStyle w:val="libFootnote0"/>
        <w:rPr>
          <w:rtl/>
          <w:lang w:bidi="fa-IR"/>
        </w:rPr>
      </w:pPr>
      <w:r>
        <w:rPr>
          <w:rtl/>
        </w:rPr>
        <w:t>(</w:t>
      </w:r>
      <w:r w:rsidRPr="00A16D37">
        <w:rPr>
          <w:rtl/>
        </w:rPr>
        <w:t>3) أسد الغابة ت 2366 ، الاستيعاب ت 1157.</w:t>
      </w:r>
    </w:p>
    <w:p w14:paraId="60CF1AA0" w14:textId="77777777" w:rsidR="007211B6" w:rsidRPr="00A16D37" w:rsidRDefault="007211B6" w:rsidP="00CE58FD">
      <w:pPr>
        <w:pStyle w:val="libNormal0"/>
        <w:rPr>
          <w:rtl/>
        </w:rPr>
      </w:pPr>
      <w:r>
        <w:rPr>
          <w:rtl/>
        </w:rPr>
        <w:br w:type="page"/>
      </w:r>
      <w:r w:rsidRPr="00A16D37">
        <w:rPr>
          <w:rtl/>
        </w:rPr>
        <w:lastRenderedPageBreak/>
        <w:t xml:space="preserve">رأسي بفضلة غسل رسول الله </w:t>
      </w:r>
      <w:r w:rsidRPr="006853CA">
        <w:rPr>
          <w:rStyle w:val="libAlaemChar"/>
          <w:rtl/>
        </w:rPr>
        <w:t>صلى‌الله‌عليه‌وسلم</w:t>
      </w:r>
      <w:r w:rsidRPr="00A16D37">
        <w:rPr>
          <w:rtl/>
        </w:rPr>
        <w:t xml:space="preserve"> ، ثم شهدت أن لا إله إلا الله وأنّ محمدا عبده ورسوله ، ثم كتب لي كتابا ، فقلت : يا رسول الله ، أعطني قطعة من قميصك أستأنس بها ، فأعطاني ، قال محمد بن جابر : فحدّثني أبي أنها كانت عندنا نغسلها للمريض يستشفي بها.</w:t>
      </w:r>
    </w:p>
    <w:p w14:paraId="043D45AB" w14:textId="77777777" w:rsidR="007211B6" w:rsidRPr="00A16D37" w:rsidRDefault="007211B6" w:rsidP="00F329FF">
      <w:pPr>
        <w:pStyle w:val="libNormal"/>
        <w:rPr>
          <w:rtl/>
          <w:lang w:bidi="fa-IR"/>
        </w:rPr>
      </w:pPr>
      <w:r w:rsidRPr="00176461">
        <w:rPr>
          <w:rStyle w:val="libBold2Char"/>
          <w:rtl/>
        </w:rPr>
        <w:t xml:space="preserve">3640 ز ـ سيّار بن عبد الله : </w:t>
      </w:r>
      <w:r w:rsidRPr="00A16D37">
        <w:rPr>
          <w:rtl/>
          <w:lang w:bidi="fa-IR"/>
        </w:rPr>
        <w:t>ذكره العسكريّ في الصّحابة.</w:t>
      </w:r>
    </w:p>
    <w:p w14:paraId="3DA666EC" w14:textId="77777777" w:rsidR="007211B6" w:rsidRPr="00A16D37" w:rsidRDefault="007211B6" w:rsidP="00F329FF">
      <w:pPr>
        <w:pStyle w:val="libNormal"/>
        <w:rPr>
          <w:rtl/>
        </w:rPr>
      </w:pPr>
      <w:r w:rsidRPr="00176461">
        <w:rPr>
          <w:rStyle w:val="libBold2Char"/>
          <w:rtl/>
        </w:rPr>
        <w:t xml:space="preserve">3641 ـ سيار ، والد عبد الله : </w:t>
      </w:r>
      <w:r w:rsidRPr="00A16D37">
        <w:rPr>
          <w:rtl/>
        </w:rPr>
        <w:t xml:space="preserve">روى عنه ابنه حديثا ، كذا في التّجريد ، فلا أدري </w:t>
      </w:r>
      <w:r>
        <w:rPr>
          <w:rtl/>
        </w:rPr>
        <w:t>أ</w:t>
      </w:r>
      <w:r w:rsidRPr="00A16D37">
        <w:rPr>
          <w:rtl/>
        </w:rPr>
        <w:t>هو الّذي ذكره العسكريّ أو غيره.</w:t>
      </w:r>
    </w:p>
    <w:p w14:paraId="33C72F3F" w14:textId="77777777" w:rsidR="007211B6" w:rsidRPr="00A16D37" w:rsidRDefault="007211B6" w:rsidP="00F329FF">
      <w:pPr>
        <w:pStyle w:val="libNormal"/>
        <w:rPr>
          <w:rtl/>
        </w:rPr>
      </w:pPr>
      <w:r w:rsidRPr="00176461">
        <w:rPr>
          <w:rStyle w:val="libBold2Char"/>
          <w:rtl/>
        </w:rPr>
        <w:t xml:space="preserve">3642 ز ـ سيّان الكوفي ـ </w:t>
      </w:r>
      <w:r w:rsidRPr="00A16D37">
        <w:rPr>
          <w:rtl/>
        </w:rPr>
        <w:t>ذكره دعبل بن علي الخزاعيّ في طبقات الشّعراء ، وقال :</w:t>
      </w:r>
    </w:p>
    <w:p w14:paraId="7B6C509C" w14:textId="77777777" w:rsidR="007211B6" w:rsidRPr="00A16D37" w:rsidRDefault="007211B6" w:rsidP="00F329FF">
      <w:pPr>
        <w:pStyle w:val="libNormal"/>
        <w:rPr>
          <w:rtl/>
        </w:rPr>
      </w:pPr>
      <w:r w:rsidRPr="00A16D37">
        <w:rPr>
          <w:rtl/>
        </w:rPr>
        <w:t>كانت له صحبة ، وكان يلي السّجن بالكوفة في خلافة عثمان ، قال دعبل في ترجمة أبية الأزديّ لما ضرب جندب بن زهير الأزديّ السّاحر بين يدي الوليد بن عقبة حبسه الوليد ، فقال في ذلك أبياتا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6815DA03" w14:textId="77777777" w:rsidTr="00F6784A">
        <w:trPr>
          <w:tblCellSpacing w:w="15" w:type="dxa"/>
          <w:jc w:val="center"/>
        </w:trPr>
        <w:tc>
          <w:tcPr>
            <w:tcW w:w="2362" w:type="pct"/>
            <w:vAlign w:val="center"/>
          </w:tcPr>
          <w:p w14:paraId="055D70E1" w14:textId="77777777" w:rsidR="007211B6" w:rsidRPr="00A16D37" w:rsidRDefault="007211B6" w:rsidP="00215DDE">
            <w:pPr>
              <w:pStyle w:val="libPoem"/>
              <w:rPr>
                <w:rtl/>
              </w:rPr>
            </w:pPr>
            <w:r w:rsidRPr="00A16D37">
              <w:rPr>
                <w:rtl/>
              </w:rPr>
              <w:t xml:space="preserve">أمن ضربة السّحّار يحبس جندب </w:t>
            </w:r>
            <w:r w:rsidRPr="00215DDE">
              <w:rPr>
                <w:rStyle w:val="libPoemTiniCharChar"/>
                <w:rtl/>
              </w:rPr>
              <w:br/>
              <w:t> </w:t>
            </w:r>
          </w:p>
        </w:tc>
        <w:tc>
          <w:tcPr>
            <w:tcW w:w="196" w:type="pct"/>
            <w:vAlign w:val="center"/>
          </w:tcPr>
          <w:p w14:paraId="6CC0131F" w14:textId="77777777" w:rsidR="007211B6" w:rsidRPr="00A16D37" w:rsidRDefault="007211B6" w:rsidP="00215DDE">
            <w:pPr>
              <w:pStyle w:val="libPoem"/>
            </w:pPr>
            <w:r w:rsidRPr="00A16D37">
              <w:rPr>
                <w:rtl/>
              </w:rPr>
              <w:t> </w:t>
            </w:r>
          </w:p>
        </w:tc>
        <w:tc>
          <w:tcPr>
            <w:tcW w:w="2361" w:type="pct"/>
            <w:vAlign w:val="center"/>
          </w:tcPr>
          <w:p w14:paraId="1FAA6C9F" w14:textId="77777777" w:rsidR="007211B6" w:rsidRPr="00A16D37" w:rsidRDefault="007211B6" w:rsidP="00215DDE">
            <w:pPr>
              <w:pStyle w:val="libPoem"/>
            </w:pPr>
            <w:r>
              <w:rPr>
                <w:rtl/>
              </w:rPr>
              <w:t>و</w:t>
            </w:r>
            <w:r w:rsidRPr="00A16D37">
              <w:rPr>
                <w:rtl/>
              </w:rPr>
              <w:t xml:space="preserve">يقتل أصحاب النّبيّ الأوائل </w:t>
            </w:r>
            <w:r w:rsidRPr="00215DDE">
              <w:rPr>
                <w:rStyle w:val="libPoemTiniCharChar"/>
                <w:rtl/>
              </w:rPr>
              <w:br/>
              <w:t> </w:t>
            </w:r>
          </w:p>
        </w:tc>
      </w:tr>
    </w:tbl>
    <w:p w14:paraId="2959A585"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6F2F9F87" w14:textId="77777777" w:rsidR="007211B6" w:rsidRPr="00A16D37" w:rsidRDefault="007211B6" w:rsidP="00F329FF">
      <w:pPr>
        <w:pStyle w:val="libNormal"/>
        <w:rPr>
          <w:rtl/>
        </w:rPr>
      </w:pPr>
      <w:r w:rsidRPr="00A16D37">
        <w:rPr>
          <w:rtl/>
        </w:rPr>
        <w:t>قال : وكان جندب لما بلغه عمل السّاحر اشتمل على سيف ودخل على الوليد ، فقال للسّاحر : أنت تقتل رجلا ثم تحييه</w:t>
      </w:r>
      <w:r>
        <w:rPr>
          <w:rtl/>
        </w:rPr>
        <w:t>؟</w:t>
      </w:r>
      <w:r w:rsidRPr="00A16D37">
        <w:rPr>
          <w:rtl/>
        </w:rPr>
        <w:t xml:space="preserve"> قال : نعم ، فضربه بالسيف فقتله ، فأمر الوليد بسجنه فسجن ، فسأله السّجان : فيم سجنت فأخبره فأطلقه ، فقدم المدينة فأخبر عثمان ، فكتب عثمان إلى الوليد أن لا سبيل لك عليه ، فكفّ عنه ، وقتل السّجان ، واسمه سيان وكانت له صحبة ، ففي ذلك يقول الشاعر ما قال.</w:t>
      </w:r>
    </w:p>
    <w:p w14:paraId="1107F170" w14:textId="77777777" w:rsidR="007211B6" w:rsidRPr="00A16D37" w:rsidRDefault="007211B6" w:rsidP="00F329FF">
      <w:pPr>
        <w:pStyle w:val="libNormal"/>
        <w:rPr>
          <w:rtl/>
          <w:lang w:bidi="fa-IR"/>
        </w:rPr>
      </w:pPr>
      <w:r w:rsidRPr="00176461">
        <w:rPr>
          <w:rStyle w:val="libBold2Char"/>
          <w:rtl/>
        </w:rPr>
        <w:t xml:space="preserve">3643 ز ـ سيحان بن صوحان : </w:t>
      </w:r>
      <w:r w:rsidRPr="00A16D37">
        <w:rPr>
          <w:rtl/>
          <w:lang w:bidi="fa-IR"/>
        </w:rPr>
        <w:t>العبديّ ، أحد الإخوة.</w:t>
      </w:r>
    </w:p>
    <w:p w14:paraId="78C5FEAC" w14:textId="77777777" w:rsidR="007211B6" w:rsidRPr="00A16D37" w:rsidRDefault="007211B6" w:rsidP="00F329FF">
      <w:pPr>
        <w:pStyle w:val="libNormal"/>
        <w:rPr>
          <w:rtl/>
        </w:rPr>
      </w:pPr>
      <w:r w:rsidRPr="00A16D37">
        <w:rPr>
          <w:rtl/>
        </w:rPr>
        <w:t>ذكر سيف بن عمر ، عن سهل بن يوسف الأنصاريّ ، عن القاسم بن محمد أنه كان أحد الأمراء في قتال أهل الرّدة. وقد تقدم أنهم كانوا لا يؤمّرون إلا الصّحابة ، ويقال إن سيحان قتل يوم الجمل.</w:t>
      </w:r>
    </w:p>
    <w:p w14:paraId="5EC7F409" w14:textId="77777777" w:rsidR="007211B6" w:rsidRPr="00A16D37" w:rsidRDefault="007211B6" w:rsidP="00F329FF">
      <w:pPr>
        <w:pStyle w:val="libNormal"/>
        <w:rPr>
          <w:rtl/>
        </w:rPr>
      </w:pPr>
      <w:r w:rsidRPr="00176461">
        <w:rPr>
          <w:rStyle w:val="libBold2Char"/>
          <w:rtl/>
        </w:rPr>
        <w:t xml:space="preserve">3644 ـ سيدان ، والد عبد الله </w:t>
      </w:r>
      <w:r w:rsidRPr="00CB243B">
        <w:rPr>
          <w:rStyle w:val="libFootnotenumChar"/>
          <w:rtl/>
        </w:rPr>
        <w:t>(1)</w:t>
      </w:r>
      <w:r w:rsidRPr="00176461">
        <w:rPr>
          <w:rStyle w:val="libBold2Char"/>
          <w:rtl/>
        </w:rPr>
        <w:t xml:space="preserve"> : </w:t>
      </w:r>
      <w:r w:rsidRPr="00A16D37">
        <w:rPr>
          <w:rtl/>
        </w:rPr>
        <w:t xml:space="preserve">روى الطبراني من طريق عبد الله بن الغسيل ، عن عبد الله بن سيدان ، عن أبيه ، قال : أشرف النبيّ </w:t>
      </w:r>
      <w:r w:rsidRPr="006853CA">
        <w:rPr>
          <w:rStyle w:val="libAlaemChar"/>
          <w:rtl/>
        </w:rPr>
        <w:t>صلى‌الله‌عليه‌وسلم</w:t>
      </w:r>
      <w:r w:rsidRPr="00A16D37">
        <w:rPr>
          <w:rtl/>
        </w:rPr>
        <w:t xml:space="preserve"> على أهل القليب ، فقال : «يا أهل القليب ، هل وجدتم ما وعد ربّكم حقا» </w:t>
      </w:r>
      <w:r w:rsidRPr="00CB243B">
        <w:rPr>
          <w:rStyle w:val="libFootnotenumChar"/>
          <w:rtl/>
        </w:rPr>
        <w:t>(2)</w:t>
      </w:r>
      <w:r>
        <w:rPr>
          <w:rtl/>
        </w:rPr>
        <w:t>.</w:t>
      </w:r>
      <w:r w:rsidRPr="00A16D37">
        <w:rPr>
          <w:rtl/>
        </w:rPr>
        <w:t xml:space="preserve"> فقالوا : يا رسول الله ، وهل يسمعون</w:t>
      </w:r>
      <w:r>
        <w:rPr>
          <w:rtl/>
        </w:rPr>
        <w:t>؟</w:t>
      </w:r>
      <w:r w:rsidRPr="00A16D37">
        <w:rPr>
          <w:rtl/>
        </w:rPr>
        <w:t xml:space="preserve"> قال :</w:t>
      </w:r>
      <w:r>
        <w:rPr>
          <w:rFonts w:hint="cs"/>
          <w:rtl/>
        </w:rPr>
        <w:t xml:space="preserve"> </w:t>
      </w:r>
      <w:r w:rsidRPr="00A16D37">
        <w:rPr>
          <w:rtl/>
        </w:rPr>
        <w:t>«نعم كما تسمعون ، ولكن لا يجيبون»</w:t>
      </w:r>
      <w:r>
        <w:rPr>
          <w:rtl/>
        </w:rPr>
        <w:t>.</w:t>
      </w:r>
    </w:p>
    <w:p w14:paraId="37E9D84F" w14:textId="77777777" w:rsidR="007211B6" w:rsidRPr="00A16D37" w:rsidRDefault="007211B6" w:rsidP="00CB243B">
      <w:pPr>
        <w:pStyle w:val="libLine"/>
        <w:rPr>
          <w:rtl/>
        </w:rPr>
      </w:pPr>
      <w:r w:rsidRPr="00A16D37">
        <w:rPr>
          <w:rtl/>
        </w:rPr>
        <w:t>__________________</w:t>
      </w:r>
    </w:p>
    <w:p w14:paraId="211C1CC7" w14:textId="77777777" w:rsidR="007211B6" w:rsidRPr="00A16D37" w:rsidRDefault="007211B6" w:rsidP="00642A75">
      <w:pPr>
        <w:pStyle w:val="libFootnote0"/>
        <w:rPr>
          <w:rtl/>
          <w:lang w:bidi="fa-IR"/>
        </w:rPr>
      </w:pPr>
      <w:r>
        <w:rPr>
          <w:rtl/>
        </w:rPr>
        <w:t>(</w:t>
      </w:r>
      <w:r w:rsidRPr="00A16D37">
        <w:rPr>
          <w:rtl/>
        </w:rPr>
        <w:t>1) أسد الغابة ت 2367.</w:t>
      </w:r>
    </w:p>
    <w:p w14:paraId="4E88BC1C" w14:textId="77777777" w:rsidR="007211B6" w:rsidRPr="00A16D37" w:rsidRDefault="007211B6" w:rsidP="00642A75">
      <w:pPr>
        <w:pStyle w:val="libFootnote0"/>
        <w:rPr>
          <w:rtl/>
          <w:lang w:bidi="fa-IR"/>
        </w:rPr>
      </w:pPr>
      <w:r>
        <w:rPr>
          <w:rtl/>
        </w:rPr>
        <w:t>(</w:t>
      </w:r>
      <w:r w:rsidRPr="00A16D37">
        <w:rPr>
          <w:rtl/>
        </w:rPr>
        <w:t>2) أخرجه أحمد 2 / 131 ، 6 / 276 والطبراني في الكبير 7 / 97 ، 10 / 198 وانظر المجمع 6 / 90.</w:t>
      </w:r>
    </w:p>
    <w:p w14:paraId="6EA55264"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3645 ـ السيد بن بشر : </w:t>
      </w:r>
      <w:r w:rsidRPr="00A16D37">
        <w:rPr>
          <w:rtl/>
        </w:rPr>
        <w:t>بن عصر العامريّ بن عبد القيس ، ثم من بني عامر بن الحارث بن أنمار.</w:t>
      </w:r>
    </w:p>
    <w:p w14:paraId="5756A676" w14:textId="77777777" w:rsidR="007211B6" w:rsidRPr="00A16D37" w:rsidRDefault="007211B6" w:rsidP="00F329FF">
      <w:pPr>
        <w:pStyle w:val="libNormal"/>
        <w:rPr>
          <w:rtl/>
        </w:rPr>
      </w:pPr>
      <w:r w:rsidRPr="00A16D37">
        <w:rPr>
          <w:rtl/>
        </w:rPr>
        <w:t xml:space="preserve">قال الرشاطيّ : كان سيّد بني عامر بعد أبيه ، وكان شريفا جوادا ، له وقائع وغارات في الجاهليّة ، وأدرك الإسلام ، ووفد على رسول الله </w:t>
      </w:r>
      <w:r w:rsidRPr="006853CA">
        <w:rPr>
          <w:rStyle w:val="libAlaemChar"/>
          <w:rtl/>
        </w:rPr>
        <w:t>صلى‌الله‌عليه‌وسلم</w:t>
      </w:r>
      <w:r w:rsidRPr="00A16D37">
        <w:rPr>
          <w:rtl/>
        </w:rPr>
        <w:t xml:space="preserve"> ، ثم كان رأس قومه في قتال أهل الردّة مع الجارود العبديّ. انتهى ملخّصا.</w:t>
      </w:r>
    </w:p>
    <w:p w14:paraId="323CD881" w14:textId="77777777" w:rsidR="007211B6" w:rsidRPr="00A16D37" w:rsidRDefault="007211B6" w:rsidP="00F329FF">
      <w:pPr>
        <w:pStyle w:val="libNormal"/>
        <w:rPr>
          <w:rtl/>
        </w:rPr>
      </w:pPr>
      <w:r w:rsidRPr="00176461">
        <w:rPr>
          <w:rStyle w:val="libBold2Char"/>
          <w:rtl/>
        </w:rPr>
        <w:t xml:space="preserve">3646 ـ السيّد النّجراني : </w:t>
      </w:r>
      <w:r w:rsidRPr="00A16D37">
        <w:rPr>
          <w:rtl/>
        </w:rPr>
        <w:t xml:space="preserve">ذكر ابن سعد والمدائني أنه قدم على النبيّ </w:t>
      </w:r>
      <w:r w:rsidRPr="006853CA">
        <w:rPr>
          <w:rStyle w:val="libAlaemChar"/>
          <w:rtl/>
        </w:rPr>
        <w:t>صلى‌الله‌عليه‌وسلم</w:t>
      </w:r>
      <w:r w:rsidRPr="00A16D37">
        <w:rPr>
          <w:rtl/>
        </w:rPr>
        <w:t xml:space="preserve"> فأسلم ، فقال في ذكر الوفود وفد نجران ، من حديث علي بن محمد القرشيّ ، قال : قالوا : وكتب رسول الله </w:t>
      </w:r>
      <w:r w:rsidRPr="006853CA">
        <w:rPr>
          <w:rStyle w:val="libAlaemChar"/>
          <w:rtl/>
        </w:rPr>
        <w:t>صلى‌الله‌عليه‌وسلم</w:t>
      </w:r>
      <w:r w:rsidRPr="00A16D37">
        <w:rPr>
          <w:rtl/>
        </w:rPr>
        <w:t xml:space="preserve"> إلى أهل نجران ، فخرج عليهم وفدهم أربعة عشر رجلا من أشرافهم نصارى ، فيهم العاقب ، وهو عبد المسيح ، رجل من كندة ، وأبو الحارث بن علقمة ، رجل من بني ربيعة وأخوه كرز ، والسيّد ، فذكر القصّة في مناظرتهم على دين النصرانية ، وقوله </w:t>
      </w:r>
      <w:r w:rsidRPr="006853CA">
        <w:rPr>
          <w:rStyle w:val="libAlaemChar"/>
          <w:rtl/>
        </w:rPr>
        <w:t>صلى‌الله‌عليه‌وسلم</w:t>
      </w:r>
      <w:r w:rsidRPr="00A16D37">
        <w:rPr>
          <w:rtl/>
        </w:rPr>
        <w:t xml:space="preserve"> : «إن أنكرتم ما أقول فهلم أباهلكم» ،</w:t>
      </w:r>
      <w:r>
        <w:rPr>
          <w:rFonts w:hint="cs"/>
          <w:rtl/>
        </w:rPr>
        <w:t xml:space="preserve"> </w:t>
      </w:r>
      <w:r w:rsidRPr="00A16D37">
        <w:rPr>
          <w:rtl/>
        </w:rPr>
        <w:t>وامتناعهم من المباهلة ، وطلبهم المصالحة على الجزية ، قال :</w:t>
      </w:r>
      <w:r>
        <w:rPr>
          <w:rFonts w:hint="cs"/>
          <w:rtl/>
        </w:rPr>
        <w:t xml:space="preserve"> </w:t>
      </w:r>
      <w:r w:rsidRPr="00A16D37">
        <w:rPr>
          <w:rtl/>
        </w:rPr>
        <w:t xml:space="preserve">فرجعوا إلى بلادهم ، فلم يلبث السيد والعاقب إلا يسيرا حتى رجعا إلى النّبي </w:t>
      </w:r>
      <w:r w:rsidRPr="006853CA">
        <w:rPr>
          <w:rStyle w:val="libAlaemChar"/>
          <w:rtl/>
        </w:rPr>
        <w:t>صلى‌الله‌عليه‌وسلم</w:t>
      </w:r>
      <w:r w:rsidRPr="00A16D37">
        <w:rPr>
          <w:rtl/>
        </w:rPr>
        <w:t xml:space="preserve"> ، فأسلما وأنزلهما دار أبي أيّوب الأنصاريّ. وقد تقدّم في حرف الألف أن اسم السيّد أيهم</w:t>
      </w:r>
      <w:r>
        <w:rPr>
          <w:rtl/>
        </w:rPr>
        <w:t xml:space="preserve"> ـ </w:t>
      </w:r>
      <w:r w:rsidRPr="00A16D37">
        <w:rPr>
          <w:rtl/>
        </w:rPr>
        <w:t>بياء تحتانية مثناة ، وزن جعفر. ويأتي له ذكر في ترجمة العاقب أيضا.</w:t>
      </w:r>
    </w:p>
    <w:p w14:paraId="634AAC52" w14:textId="77777777" w:rsidR="007211B6" w:rsidRPr="00A16D37" w:rsidRDefault="007211B6" w:rsidP="00F329FF">
      <w:pPr>
        <w:pStyle w:val="libNormal"/>
        <w:rPr>
          <w:rtl/>
        </w:rPr>
      </w:pPr>
      <w:r w:rsidRPr="00176461">
        <w:rPr>
          <w:rStyle w:val="libBold2Char"/>
          <w:rtl/>
        </w:rPr>
        <w:t xml:space="preserve">3647 ـ سيف بن قيس </w:t>
      </w:r>
      <w:r w:rsidRPr="00CB243B">
        <w:rPr>
          <w:rStyle w:val="libFootnotenumChar"/>
          <w:rtl/>
        </w:rPr>
        <w:t>(1)</w:t>
      </w:r>
      <w:r w:rsidRPr="00176461">
        <w:rPr>
          <w:rStyle w:val="libBold2Char"/>
          <w:rtl/>
        </w:rPr>
        <w:t xml:space="preserve"> : </w:t>
      </w:r>
      <w:r w:rsidRPr="00A16D37">
        <w:rPr>
          <w:rtl/>
        </w:rPr>
        <w:t>بن معديكرب ، أخو الأشعث بن قيس.</w:t>
      </w:r>
    </w:p>
    <w:p w14:paraId="42C1AF5D" w14:textId="77777777" w:rsidR="007211B6" w:rsidRPr="00A16D37" w:rsidRDefault="007211B6" w:rsidP="00F329FF">
      <w:pPr>
        <w:pStyle w:val="libNormal"/>
        <w:rPr>
          <w:rtl/>
        </w:rPr>
      </w:pPr>
      <w:r w:rsidRPr="00A16D37">
        <w:rPr>
          <w:rtl/>
        </w:rPr>
        <w:t xml:space="preserve">ذكره ابن شاهين ، وساق إلى الكلبيّ قال : وفد سيف مع أخيه ، فأمره النبيّ </w:t>
      </w:r>
      <w:r w:rsidRPr="006853CA">
        <w:rPr>
          <w:rStyle w:val="libAlaemChar"/>
          <w:rtl/>
        </w:rPr>
        <w:t>صلى‌الله‌عليه‌وسلم</w:t>
      </w:r>
      <w:r w:rsidRPr="00A16D37">
        <w:rPr>
          <w:rtl/>
        </w:rPr>
        <w:t xml:space="preserve"> أن يؤذّن ، فلم يزل يؤذّن لهم حتى مات.</w:t>
      </w:r>
    </w:p>
    <w:p w14:paraId="1B715A01" w14:textId="77777777" w:rsidR="007211B6" w:rsidRPr="00A16D37" w:rsidRDefault="007211B6" w:rsidP="00F329FF">
      <w:pPr>
        <w:pStyle w:val="libNormal"/>
        <w:rPr>
          <w:rtl/>
        </w:rPr>
      </w:pPr>
      <w:r w:rsidRPr="00A16D37">
        <w:rPr>
          <w:rtl/>
        </w:rPr>
        <w:t>وقال أبو عمر : سيف من ولد قيس بن معديكرب ، له صحبة.</w:t>
      </w:r>
    </w:p>
    <w:p w14:paraId="66969C52" w14:textId="77777777" w:rsidR="007211B6" w:rsidRPr="00A16D37" w:rsidRDefault="007211B6" w:rsidP="00F329FF">
      <w:pPr>
        <w:pStyle w:val="libNormal"/>
        <w:rPr>
          <w:rtl/>
        </w:rPr>
      </w:pPr>
      <w:r w:rsidRPr="00A16D37">
        <w:rPr>
          <w:rtl/>
        </w:rPr>
        <w:t>وروى البغويّ ، من طريق الحارث بن سليمان الكنديّ ، حدثني غير واحد من بني بجيلة عن سيف ، وهو من ولد قيس بن معديكرب ، قال : قلت : يا رسول الله ، هب لي أذان قومي ، فوهبه لي.</w:t>
      </w:r>
    </w:p>
    <w:p w14:paraId="3AF7EC54" w14:textId="77777777" w:rsidR="007211B6" w:rsidRPr="00A16D37" w:rsidRDefault="007211B6" w:rsidP="00F329FF">
      <w:pPr>
        <w:pStyle w:val="libNormal"/>
        <w:rPr>
          <w:rtl/>
        </w:rPr>
      </w:pPr>
      <w:r w:rsidRPr="00A16D37">
        <w:rPr>
          <w:rtl/>
        </w:rPr>
        <w:t>ووقع عند ابن مندة سيف بن معديكرب ، فنسبه إلى جدّه ، فاستدركه أبو موسى.</w:t>
      </w:r>
    </w:p>
    <w:p w14:paraId="543213A1" w14:textId="77777777" w:rsidR="007211B6" w:rsidRPr="00A16D37" w:rsidRDefault="007211B6" w:rsidP="00F329FF">
      <w:pPr>
        <w:pStyle w:val="libNormal"/>
        <w:rPr>
          <w:rtl/>
        </w:rPr>
      </w:pPr>
      <w:r w:rsidRPr="00A16D37">
        <w:rPr>
          <w:rtl/>
        </w:rPr>
        <w:t>وتعقبه ابن الأثير ، وقال ابن مندة : رواه يحيى بن معين ، فقال : عن سيف ، من ولد سيف بن معديكرب. فالله أعلم.</w:t>
      </w:r>
    </w:p>
    <w:p w14:paraId="2027DB69" w14:textId="77777777" w:rsidR="007211B6" w:rsidRDefault="007211B6" w:rsidP="00F329FF">
      <w:pPr>
        <w:pStyle w:val="libNormal"/>
        <w:rPr>
          <w:rtl/>
        </w:rPr>
      </w:pPr>
      <w:r>
        <w:rPr>
          <w:rtl/>
        </w:rPr>
        <w:t>[</w:t>
      </w:r>
      <w:r w:rsidRPr="00A16D37">
        <w:rPr>
          <w:rtl/>
        </w:rPr>
        <w:t>قال ابن الكلبي : وأم سيف هذا التحيا قينة من حضرموت ، وهي إحدى الشّوامت</w:t>
      </w:r>
      <w:r>
        <w:rPr>
          <w:rtl/>
        </w:rPr>
        <w:t>]</w:t>
      </w:r>
      <w:r w:rsidRPr="00A16D37">
        <w:rPr>
          <w:rtl/>
        </w:rPr>
        <w:t xml:space="preserve"> </w:t>
      </w:r>
      <w:r w:rsidRPr="00CB243B">
        <w:rPr>
          <w:rStyle w:val="libFootnotenumChar"/>
          <w:rtl/>
        </w:rPr>
        <w:t>(2)</w:t>
      </w:r>
    </w:p>
    <w:p w14:paraId="34190F68" w14:textId="77777777" w:rsidR="007211B6" w:rsidRPr="00A16D37" w:rsidRDefault="007211B6" w:rsidP="00CB243B">
      <w:pPr>
        <w:pStyle w:val="libLine"/>
        <w:rPr>
          <w:rtl/>
        </w:rPr>
      </w:pPr>
      <w:r w:rsidRPr="00A16D37">
        <w:rPr>
          <w:rtl/>
        </w:rPr>
        <w:t>__________________</w:t>
      </w:r>
    </w:p>
    <w:p w14:paraId="4070CE77" w14:textId="77777777" w:rsidR="007211B6" w:rsidRPr="00A16D37" w:rsidRDefault="007211B6" w:rsidP="00642A75">
      <w:pPr>
        <w:pStyle w:val="libFootnote0"/>
        <w:rPr>
          <w:rtl/>
          <w:lang w:bidi="fa-IR"/>
        </w:rPr>
      </w:pPr>
      <w:r>
        <w:rPr>
          <w:rtl/>
        </w:rPr>
        <w:t>(</w:t>
      </w:r>
      <w:r w:rsidRPr="00A16D37">
        <w:rPr>
          <w:rtl/>
        </w:rPr>
        <w:t>1) أسد الغابة ت 2369 ، الاستيعاب ت 1158.</w:t>
      </w:r>
    </w:p>
    <w:p w14:paraId="42AD8239" w14:textId="77777777" w:rsidR="007211B6" w:rsidRPr="00A16D37" w:rsidRDefault="007211B6" w:rsidP="00642A75">
      <w:pPr>
        <w:pStyle w:val="libFootnote0"/>
        <w:rPr>
          <w:rtl/>
          <w:lang w:bidi="fa-IR"/>
        </w:rPr>
      </w:pPr>
      <w:r>
        <w:rPr>
          <w:rtl/>
        </w:rPr>
        <w:t>(</w:t>
      </w:r>
      <w:r w:rsidRPr="00A16D37">
        <w:rPr>
          <w:rtl/>
        </w:rPr>
        <w:t>2) سقط في أ.</w:t>
      </w:r>
    </w:p>
    <w:p w14:paraId="15699A21"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3648 ـ سيمويه </w:t>
      </w:r>
      <w:r w:rsidRPr="00CB243B">
        <w:rPr>
          <w:rStyle w:val="libFootnotenumChar"/>
          <w:rtl/>
        </w:rPr>
        <w:t>(1)</w:t>
      </w:r>
      <w:r w:rsidRPr="00176461">
        <w:rPr>
          <w:rStyle w:val="libBold2Char"/>
          <w:rtl/>
        </w:rPr>
        <w:t xml:space="preserve"> : </w:t>
      </w:r>
      <w:r>
        <w:rPr>
          <w:rtl/>
        </w:rPr>
        <w:t>[</w:t>
      </w:r>
      <w:r w:rsidRPr="00A16D37">
        <w:rPr>
          <w:rtl/>
        </w:rPr>
        <w:t>ويقال سيماه</w:t>
      </w:r>
      <w:r>
        <w:rPr>
          <w:rtl/>
        </w:rPr>
        <w:t>]</w:t>
      </w:r>
      <w:r w:rsidRPr="00A16D37">
        <w:rPr>
          <w:rtl/>
        </w:rPr>
        <w:t xml:space="preserve"> البلقاويّ. كان نصرانيّا فقدم المدينة بالتجارة فأسلم.</w:t>
      </w:r>
    </w:p>
    <w:p w14:paraId="0F4A9A2A" w14:textId="77777777" w:rsidR="007211B6" w:rsidRPr="00A16D37" w:rsidRDefault="007211B6" w:rsidP="00F329FF">
      <w:pPr>
        <w:pStyle w:val="libNormal"/>
        <w:rPr>
          <w:rtl/>
        </w:rPr>
      </w:pPr>
      <w:r w:rsidRPr="00A16D37">
        <w:rPr>
          <w:rtl/>
        </w:rPr>
        <w:t>روى الطّبرانيّ وابن قانع وابن مندة ، من طريق منصور بن صبيح أخي الربيع بن صبيح ، قال : حدّثني سيمويه.</w:t>
      </w:r>
      <w:r>
        <w:rPr>
          <w:rFonts w:hint="cs"/>
          <w:rtl/>
        </w:rPr>
        <w:t xml:space="preserve"> </w:t>
      </w:r>
      <w:r>
        <w:rPr>
          <w:rtl/>
        </w:rPr>
        <w:t>و</w:t>
      </w:r>
      <w:r w:rsidRPr="00A16D37">
        <w:rPr>
          <w:rtl/>
        </w:rPr>
        <w:t xml:space="preserve">في رواية ابن قانع سيماه ، قال : رأيت النبيّ </w:t>
      </w:r>
      <w:r w:rsidRPr="006853CA">
        <w:rPr>
          <w:rStyle w:val="libAlaemChar"/>
          <w:rtl/>
        </w:rPr>
        <w:t>صلى‌الله‌عليه‌وسلم</w:t>
      </w:r>
      <w:r w:rsidRPr="00A16D37">
        <w:rPr>
          <w:rtl/>
        </w:rPr>
        <w:t xml:space="preserve"> وسمعت من فيه إلى أذني ، وحملت القمح من البلقاء </w:t>
      </w:r>
      <w:r w:rsidRPr="00CB243B">
        <w:rPr>
          <w:rStyle w:val="libFootnotenumChar"/>
          <w:rtl/>
        </w:rPr>
        <w:t>(2)</w:t>
      </w:r>
      <w:r w:rsidRPr="00A16D37">
        <w:rPr>
          <w:rtl/>
        </w:rPr>
        <w:t xml:space="preserve"> إلى المدينة فبعنا وأردنا أن نشتري التمر فمنعونا ، فأتينا النبيّ </w:t>
      </w:r>
      <w:r w:rsidRPr="006853CA">
        <w:rPr>
          <w:rStyle w:val="libAlaemChar"/>
          <w:rtl/>
        </w:rPr>
        <w:t>صلى‌الله‌عليه‌وسلم</w:t>
      </w:r>
      <w:r w:rsidRPr="00A16D37">
        <w:rPr>
          <w:rtl/>
        </w:rPr>
        <w:t xml:space="preserve"> ، فقال : «أما يكفيكم رخص هذا الطّعام بغلاء هذا التمر الّذي تحملونهم ، ذروهم </w:t>
      </w:r>
      <w:r w:rsidRPr="00CB243B">
        <w:rPr>
          <w:rStyle w:val="libFootnotenumChar"/>
          <w:rtl/>
        </w:rPr>
        <w:t>(3)</w:t>
      </w:r>
      <w:r w:rsidRPr="00A16D37">
        <w:rPr>
          <w:rtl/>
        </w:rPr>
        <w:t xml:space="preserve"> يحملون» </w:t>
      </w:r>
      <w:r w:rsidRPr="00CB243B">
        <w:rPr>
          <w:rStyle w:val="libFootnotenumChar"/>
          <w:rtl/>
        </w:rPr>
        <w:t>(4)</w:t>
      </w:r>
      <w:r>
        <w:rPr>
          <w:rtl/>
        </w:rPr>
        <w:t>.</w:t>
      </w:r>
    </w:p>
    <w:p w14:paraId="3C08FD3F" w14:textId="77777777" w:rsidR="007211B6" w:rsidRPr="00A16D37" w:rsidRDefault="007211B6" w:rsidP="00F329FF">
      <w:pPr>
        <w:pStyle w:val="libNormal"/>
        <w:rPr>
          <w:rtl/>
        </w:rPr>
      </w:pPr>
      <w:r w:rsidRPr="00A16D37">
        <w:rPr>
          <w:rtl/>
        </w:rPr>
        <w:t xml:space="preserve">وكان سيمويه نصرانيّا شماسا فأسلم وحسن إسلامه ، وعاش مائة وعشرين سنة </w:t>
      </w:r>
      <w:r w:rsidRPr="00CB243B">
        <w:rPr>
          <w:rStyle w:val="libFootnotenumChar"/>
          <w:rtl/>
        </w:rPr>
        <w:t>(5)</w:t>
      </w:r>
      <w:r>
        <w:rPr>
          <w:rtl/>
        </w:rPr>
        <w:t>.</w:t>
      </w:r>
      <w:r>
        <w:rPr>
          <w:rFonts w:hint="cs"/>
          <w:rtl/>
        </w:rPr>
        <w:t xml:space="preserve"> </w:t>
      </w:r>
      <w:r>
        <w:rPr>
          <w:rtl/>
        </w:rPr>
        <w:t>[</w:t>
      </w:r>
      <w:r w:rsidRPr="00A16D37">
        <w:rPr>
          <w:rtl/>
        </w:rPr>
        <w:t xml:space="preserve">ظاهر سياق خبره عند الخطيب في المؤتلف أنه أسلم بعد النّبيّ </w:t>
      </w:r>
      <w:r w:rsidRPr="006853CA">
        <w:rPr>
          <w:rStyle w:val="libAlaemChar"/>
          <w:rtl/>
        </w:rPr>
        <w:t>صلى‌الله‌عليه‌وسلم</w:t>
      </w:r>
      <w:r>
        <w:rPr>
          <w:rtl/>
        </w:rPr>
        <w:t>]</w:t>
      </w:r>
      <w:r w:rsidRPr="00A16D37">
        <w:rPr>
          <w:rtl/>
        </w:rPr>
        <w:t xml:space="preserve"> </w:t>
      </w:r>
      <w:r w:rsidRPr="00CB243B">
        <w:rPr>
          <w:rStyle w:val="libFootnotenumChar"/>
          <w:rtl/>
        </w:rPr>
        <w:t>(6)</w:t>
      </w:r>
      <w:r>
        <w:rPr>
          <w:rtl/>
        </w:rPr>
        <w:t>.</w:t>
      </w:r>
    </w:p>
    <w:p w14:paraId="3FE8385F" w14:textId="77777777" w:rsidR="007211B6" w:rsidRPr="00E715D0" w:rsidRDefault="007211B6" w:rsidP="00A014EA">
      <w:pPr>
        <w:pStyle w:val="libCenterBold1"/>
        <w:rPr>
          <w:rtl/>
        </w:rPr>
      </w:pPr>
      <w:r w:rsidRPr="00E715D0">
        <w:rPr>
          <w:rtl/>
        </w:rPr>
        <w:t>القسم الثاني</w:t>
      </w:r>
    </w:p>
    <w:p w14:paraId="4AC77039" w14:textId="77777777" w:rsidR="007211B6" w:rsidRDefault="007211B6" w:rsidP="00A014EA">
      <w:pPr>
        <w:pStyle w:val="libCenterBold1"/>
        <w:rPr>
          <w:rtl/>
        </w:rPr>
      </w:pPr>
      <w:r w:rsidRPr="00E715D0">
        <w:rPr>
          <w:rtl/>
        </w:rPr>
        <w:t>السين بعدها الألف</w:t>
      </w:r>
    </w:p>
    <w:p w14:paraId="60292122" w14:textId="77777777" w:rsidR="007211B6" w:rsidRPr="00A16D37" w:rsidRDefault="007211B6" w:rsidP="00F329FF">
      <w:pPr>
        <w:pStyle w:val="libNormal"/>
        <w:rPr>
          <w:rtl/>
        </w:rPr>
      </w:pPr>
      <w:r w:rsidRPr="00176461">
        <w:rPr>
          <w:rStyle w:val="libBold2Char"/>
          <w:rtl/>
        </w:rPr>
        <w:t xml:space="preserve">3649 ـ ساعدة بن حرام : </w:t>
      </w:r>
      <w:r w:rsidRPr="00A16D37">
        <w:rPr>
          <w:rtl/>
        </w:rPr>
        <w:t xml:space="preserve">بن محيّصة الأنصاريّ الأوسيّ </w:t>
      </w:r>
      <w:r w:rsidRPr="00CB243B">
        <w:rPr>
          <w:rStyle w:val="libFootnotenumChar"/>
          <w:rtl/>
        </w:rPr>
        <w:t>(7)</w:t>
      </w:r>
      <w:r>
        <w:rPr>
          <w:rtl/>
        </w:rPr>
        <w:t>.</w:t>
      </w:r>
    </w:p>
    <w:p w14:paraId="24E8FACE" w14:textId="77777777" w:rsidR="007211B6" w:rsidRPr="00A16D37" w:rsidRDefault="007211B6" w:rsidP="00F329FF">
      <w:pPr>
        <w:pStyle w:val="libNormal"/>
        <w:rPr>
          <w:rtl/>
        </w:rPr>
      </w:pPr>
      <w:r w:rsidRPr="00A16D37">
        <w:rPr>
          <w:rtl/>
        </w:rPr>
        <w:t>ذكره البخاريّ في الصّحابة ، ولم يخرج له شيئا قاله ابن مندة. ثم وجدت في تاريخ البخاري من طريق ابن إسحاق : حدّثني بشير بن يسار أن ساعدة بن حرام بن محيّصة حدّثه أنه كان لمحيّصة عبد حجّام يقال له أبو طيبة</w:t>
      </w:r>
      <w:r>
        <w:rPr>
          <w:rtl/>
        </w:rPr>
        <w:t xml:space="preserve"> ..</w:t>
      </w:r>
      <w:r w:rsidRPr="00A16D37">
        <w:rPr>
          <w:rtl/>
        </w:rPr>
        <w:t>. الحديث. وفيه : «اعلفه ناضحك»</w:t>
      </w:r>
      <w:r>
        <w:rPr>
          <w:rtl/>
        </w:rPr>
        <w:t>.</w:t>
      </w:r>
      <w:r w:rsidRPr="00A16D37">
        <w:rPr>
          <w:rtl/>
        </w:rPr>
        <w:t xml:space="preserve"> قال ابن عبد البر : هذا عندي مرسل.</w:t>
      </w:r>
    </w:p>
    <w:p w14:paraId="18EA886E" w14:textId="77777777" w:rsidR="007211B6" w:rsidRPr="00A16D37" w:rsidRDefault="007211B6" w:rsidP="00F329FF">
      <w:pPr>
        <w:pStyle w:val="libNormal"/>
        <w:rPr>
          <w:rtl/>
        </w:rPr>
      </w:pPr>
      <w:r w:rsidRPr="00A16D37">
        <w:rPr>
          <w:rtl/>
        </w:rPr>
        <w:t>قلت : محيّصة صحابي بلا ريب ، وابنه حرام بن محيّصة تقدّم ذكره. وأما ساعدة فيحتمل أن يكون له رؤية. وقد ذكره ابن حبّان في ثقات التّابعين ، وقال : يروي المراسيل.</w:t>
      </w:r>
      <w:r>
        <w:rPr>
          <w:rFonts w:hint="cs"/>
          <w:rtl/>
        </w:rPr>
        <w:t xml:space="preserve"> </w:t>
      </w:r>
      <w:r w:rsidRPr="00A16D37">
        <w:rPr>
          <w:rtl/>
        </w:rPr>
        <w:t xml:space="preserve">وأخرج مالك في الموطأ عن ابن شهاب عن ابن محيّصة ، أحد بني حارثة ، أنه استأذن على النّبيّ </w:t>
      </w:r>
      <w:r w:rsidRPr="006853CA">
        <w:rPr>
          <w:rStyle w:val="libAlaemChar"/>
          <w:rtl/>
        </w:rPr>
        <w:t>صلى‌الله‌عليه‌وسلم</w:t>
      </w:r>
      <w:r w:rsidRPr="00A16D37">
        <w:rPr>
          <w:rtl/>
        </w:rPr>
        <w:t xml:space="preserve"> في إجارة الحجّام فنهاه</w:t>
      </w:r>
      <w:r>
        <w:rPr>
          <w:rtl/>
        </w:rPr>
        <w:t xml:space="preserve"> ..</w:t>
      </w:r>
      <w:r w:rsidRPr="00A16D37">
        <w:rPr>
          <w:rtl/>
        </w:rPr>
        <w:t>. الحديث. كذا قال ابن القاسم ويحيى بن يحيى.</w:t>
      </w:r>
    </w:p>
    <w:p w14:paraId="7880A465" w14:textId="77777777" w:rsidR="007211B6" w:rsidRPr="00A16D37" w:rsidRDefault="007211B6" w:rsidP="00CB243B">
      <w:pPr>
        <w:pStyle w:val="libLine"/>
        <w:rPr>
          <w:rtl/>
        </w:rPr>
      </w:pPr>
      <w:r w:rsidRPr="00A16D37">
        <w:rPr>
          <w:rtl/>
        </w:rPr>
        <w:t>__________________</w:t>
      </w:r>
    </w:p>
    <w:p w14:paraId="7A2FBEFC" w14:textId="77777777" w:rsidR="007211B6" w:rsidRPr="00A16D37" w:rsidRDefault="007211B6" w:rsidP="00642A75">
      <w:pPr>
        <w:pStyle w:val="libFootnote0"/>
        <w:rPr>
          <w:rtl/>
          <w:lang w:bidi="fa-IR"/>
        </w:rPr>
      </w:pPr>
      <w:r>
        <w:rPr>
          <w:rtl/>
        </w:rPr>
        <w:t>(</w:t>
      </w:r>
      <w:r w:rsidRPr="00A16D37">
        <w:rPr>
          <w:rtl/>
        </w:rPr>
        <w:t>1) أسد الغابة ت 2371 ، الاستيعاب ت 1159.</w:t>
      </w:r>
    </w:p>
    <w:p w14:paraId="14BEB2F9" w14:textId="77777777" w:rsidR="007211B6" w:rsidRPr="00A16D37" w:rsidRDefault="007211B6" w:rsidP="00642A75">
      <w:pPr>
        <w:pStyle w:val="libFootnote0"/>
        <w:rPr>
          <w:rtl/>
          <w:lang w:bidi="fa-IR"/>
        </w:rPr>
      </w:pPr>
      <w:r>
        <w:rPr>
          <w:rtl/>
        </w:rPr>
        <w:t>(</w:t>
      </w:r>
      <w:r w:rsidRPr="00A16D37">
        <w:rPr>
          <w:rtl/>
        </w:rPr>
        <w:t>2) البلقاء : كورة من أعمال دمشق بين الشام ووادي القرى. انظر معجم البلدان 1 / 579.</w:t>
      </w:r>
    </w:p>
    <w:p w14:paraId="72E4C3CF" w14:textId="77777777" w:rsidR="007211B6" w:rsidRPr="00A16D37" w:rsidRDefault="007211B6" w:rsidP="00642A75">
      <w:pPr>
        <w:pStyle w:val="libFootnote0"/>
        <w:rPr>
          <w:rtl/>
          <w:lang w:bidi="fa-IR"/>
        </w:rPr>
      </w:pPr>
      <w:r>
        <w:rPr>
          <w:rtl/>
        </w:rPr>
        <w:t>(</w:t>
      </w:r>
      <w:r w:rsidRPr="00A16D37">
        <w:rPr>
          <w:rtl/>
        </w:rPr>
        <w:t>3) في ج : الّذي يحملونه ، ذرهم يحملونه.</w:t>
      </w:r>
    </w:p>
    <w:p w14:paraId="4D38D5BC" w14:textId="77777777" w:rsidR="007211B6" w:rsidRPr="00A16D37" w:rsidRDefault="007211B6" w:rsidP="00642A75">
      <w:pPr>
        <w:pStyle w:val="libFootnote0"/>
        <w:rPr>
          <w:rtl/>
          <w:lang w:bidi="fa-IR"/>
        </w:rPr>
      </w:pPr>
      <w:r>
        <w:rPr>
          <w:rtl/>
        </w:rPr>
        <w:t>(</w:t>
      </w:r>
      <w:r w:rsidRPr="00A16D37">
        <w:rPr>
          <w:rtl/>
        </w:rPr>
        <w:t>4) أخرجه الطبراني في الكبير 7 / 201.</w:t>
      </w:r>
    </w:p>
    <w:p w14:paraId="186C58C1"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وعشرين سنة وبعضهم سماه سيما والله أعلم.</w:t>
      </w:r>
    </w:p>
    <w:p w14:paraId="0F959438" w14:textId="77777777" w:rsidR="007211B6" w:rsidRPr="00A16D37" w:rsidRDefault="007211B6" w:rsidP="00642A75">
      <w:pPr>
        <w:pStyle w:val="libFootnote0"/>
        <w:rPr>
          <w:rtl/>
          <w:lang w:bidi="fa-IR"/>
        </w:rPr>
      </w:pPr>
      <w:r>
        <w:rPr>
          <w:rtl/>
        </w:rPr>
        <w:t>(</w:t>
      </w:r>
      <w:r w:rsidRPr="00A16D37">
        <w:rPr>
          <w:rtl/>
        </w:rPr>
        <w:t>6) سقط في أ.</w:t>
      </w:r>
    </w:p>
    <w:p w14:paraId="7863F358" w14:textId="77777777" w:rsidR="007211B6" w:rsidRPr="00A16D37" w:rsidRDefault="007211B6" w:rsidP="00642A75">
      <w:pPr>
        <w:pStyle w:val="libFootnote0"/>
        <w:rPr>
          <w:rtl/>
          <w:lang w:bidi="fa-IR"/>
        </w:rPr>
      </w:pPr>
      <w:r>
        <w:rPr>
          <w:rtl/>
        </w:rPr>
        <w:t>(</w:t>
      </w:r>
      <w:r w:rsidRPr="00A16D37">
        <w:rPr>
          <w:rtl/>
        </w:rPr>
        <w:t>7) أسد الغابة ت 1887.</w:t>
      </w:r>
    </w:p>
    <w:p w14:paraId="2D7B705B" w14:textId="77777777" w:rsidR="007211B6" w:rsidRPr="00A16D37" w:rsidRDefault="007211B6" w:rsidP="00CE58FD">
      <w:pPr>
        <w:pStyle w:val="libNormal0"/>
        <w:rPr>
          <w:rtl/>
        </w:rPr>
      </w:pPr>
      <w:r>
        <w:rPr>
          <w:rtl/>
        </w:rPr>
        <w:br w:type="page"/>
      </w:r>
      <w:r w:rsidRPr="00A16D37">
        <w:rPr>
          <w:rtl/>
        </w:rPr>
        <w:lastRenderedPageBreak/>
        <w:t>وقال جمهور الرواة ، عن ابن شهاب ، عن ابن محيّصة عن أبيه ، قال أبو عمر : لا يختلفون أنّ شيخ الزهري هو حرام بن سعد بن محيّصة ، يعني فيكون الحديث من مسند سعد بن محيّصة.</w:t>
      </w:r>
    </w:p>
    <w:p w14:paraId="7392106C" w14:textId="77777777" w:rsidR="007211B6" w:rsidRPr="00A16D37" w:rsidRDefault="007211B6" w:rsidP="00F329FF">
      <w:pPr>
        <w:pStyle w:val="libNormal"/>
        <w:rPr>
          <w:rtl/>
          <w:lang w:bidi="fa-IR"/>
        </w:rPr>
      </w:pPr>
      <w:r w:rsidRPr="00176461">
        <w:rPr>
          <w:rStyle w:val="libBold2Char"/>
          <w:rtl/>
        </w:rPr>
        <w:t xml:space="preserve">3650 ـ السّائب بن أبي لبابة </w:t>
      </w:r>
      <w:r w:rsidRPr="00CB243B">
        <w:rPr>
          <w:rStyle w:val="libFootnotenumChar"/>
          <w:rtl/>
        </w:rPr>
        <w:t>(1)</w:t>
      </w:r>
      <w:r w:rsidRPr="00176461">
        <w:rPr>
          <w:rStyle w:val="libBold2Char"/>
          <w:rtl/>
        </w:rPr>
        <w:t xml:space="preserve"> : </w:t>
      </w:r>
      <w:r w:rsidRPr="00A16D37">
        <w:rPr>
          <w:rtl/>
          <w:lang w:bidi="fa-IR"/>
        </w:rPr>
        <w:t>بن عبد المنذر الأنصاريّ.</w:t>
      </w:r>
    </w:p>
    <w:p w14:paraId="458CF65F" w14:textId="77777777" w:rsidR="007211B6" w:rsidRPr="00A16D37" w:rsidRDefault="007211B6" w:rsidP="00F329FF">
      <w:pPr>
        <w:pStyle w:val="libNormal"/>
        <w:rPr>
          <w:rtl/>
        </w:rPr>
      </w:pPr>
      <w:r w:rsidRPr="00A16D37">
        <w:rPr>
          <w:rtl/>
        </w:rPr>
        <w:t xml:space="preserve">ذكر ابن سعد أنه ولد في عهد النّبيّ </w:t>
      </w:r>
      <w:r w:rsidRPr="006853CA">
        <w:rPr>
          <w:rStyle w:val="libAlaemChar"/>
          <w:rtl/>
        </w:rPr>
        <w:t>صلى‌الله‌عليه‌وسلم</w:t>
      </w:r>
      <w:r w:rsidRPr="00A16D37">
        <w:rPr>
          <w:rtl/>
        </w:rPr>
        <w:t>.</w:t>
      </w:r>
    </w:p>
    <w:p w14:paraId="4BD46D28" w14:textId="77777777" w:rsidR="007211B6" w:rsidRPr="00A16D37" w:rsidRDefault="007211B6" w:rsidP="00F329FF">
      <w:pPr>
        <w:pStyle w:val="libNormal"/>
        <w:rPr>
          <w:rtl/>
        </w:rPr>
      </w:pPr>
      <w:r w:rsidRPr="00A16D37">
        <w:rPr>
          <w:rtl/>
        </w:rPr>
        <w:t>وقال ابن حبّان في ثقات التّابعين : روى عن عمر ، ويقال إن له رؤية. وساق ابن مندة ذلك بسند صحيح. ومات بعد المائة.</w:t>
      </w:r>
    </w:p>
    <w:p w14:paraId="2F6C7EC9" w14:textId="77777777" w:rsidR="007211B6" w:rsidRPr="00A16D37" w:rsidRDefault="007211B6" w:rsidP="00F329FF">
      <w:pPr>
        <w:pStyle w:val="libNormal"/>
        <w:rPr>
          <w:rtl/>
        </w:rPr>
      </w:pPr>
      <w:r w:rsidRPr="00A16D37">
        <w:rPr>
          <w:rtl/>
        </w:rPr>
        <w:t>وروى له أبو داود حديثا من طريق الحسين بن السّائب بن أبي لبابة عن أبيه ، ذكره تعليقا.</w:t>
      </w:r>
    </w:p>
    <w:p w14:paraId="7048A408" w14:textId="77777777" w:rsidR="007211B6" w:rsidRPr="00A16D37" w:rsidRDefault="007211B6" w:rsidP="00F329FF">
      <w:pPr>
        <w:pStyle w:val="libNormal"/>
        <w:rPr>
          <w:rtl/>
        </w:rPr>
      </w:pPr>
      <w:r w:rsidRPr="00176461">
        <w:rPr>
          <w:rStyle w:val="libBold2Char"/>
          <w:rtl/>
        </w:rPr>
        <w:t xml:space="preserve">3651 ـ السّائب بن هشام </w:t>
      </w:r>
      <w:r w:rsidRPr="00CB243B">
        <w:rPr>
          <w:rStyle w:val="libFootnotenumChar"/>
          <w:rtl/>
        </w:rPr>
        <w:t>(2)</w:t>
      </w:r>
      <w:r w:rsidRPr="00176461">
        <w:rPr>
          <w:rStyle w:val="libBold2Char"/>
          <w:rtl/>
        </w:rPr>
        <w:t xml:space="preserve"> : </w:t>
      </w:r>
      <w:r w:rsidRPr="00A16D37">
        <w:rPr>
          <w:rtl/>
        </w:rPr>
        <w:t>بن عمرو بن ربيعة القرشيّ العامريّ.</w:t>
      </w:r>
    </w:p>
    <w:p w14:paraId="2DC9BDE5" w14:textId="77777777" w:rsidR="007211B6" w:rsidRPr="00A16D37" w:rsidRDefault="007211B6" w:rsidP="00F329FF">
      <w:pPr>
        <w:pStyle w:val="libNormal"/>
        <w:rPr>
          <w:rtl/>
        </w:rPr>
      </w:pPr>
      <w:r w:rsidRPr="00A16D37">
        <w:rPr>
          <w:rtl/>
        </w:rPr>
        <w:t xml:space="preserve">قال ابن ماكولا : شهد فتح مصر. ويقال : إنه رأى النّبيّ </w:t>
      </w:r>
      <w:r w:rsidRPr="006853CA">
        <w:rPr>
          <w:rStyle w:val="libAlaemChar"/>
          <w:rtl/>
        </w:rPr>
        <w:t>صلى‌الله‌عليه‌وسلم</w:t>
      </w:r>
      <w:r w:rsidRPr="00A16D37">
        <w:rPr>
          <w:rtl/>
        </w:rPr>
        <w:t xml:space="preserve"> ، وكان يلي الشّرطة بمصر لمسلمة بن مخلّد ، وكان من جبناء قريش.</w:t>
      </w:r>
    </w:p>
    <w:p w14:paraId="2F86BEC1" w14:textId="77777777" w:rsidR="007211B6" w:rsidRPr="00A16D37" w:rsidRDefault="007211B6" w:rsidP="00F329FF">
      <w:pPr>
        <w:pStyle w:val="libNormal"/>
        <w:rPr>
          <w:rtl/>
        </w:rPr>
      </w:pPr>
      <w:r w:rsidRPr="00A16D37">
        <w:rPr>
          <w:rtl/>
        </w:rPr>
        <w:t xml:space="preserve">وفي كلام ابن يونس أنه ولّي القضاء والشّرطة بمصر. وذكر غيره أن مسلمة ولّاه بعد سليم بن عتر ، ثم عزله بعد يسير ، لأنه بلغه أنه قال : لا ينبغي للقاضي أن يأتي الأمير ، بل ينبغي للأمير أن يأتي القاضي ، فعزله ، وولى عابسا ، ولم يذكر الكنديّ في قضاة مصر بين سليم وعابس أحدا ، </w:t>
      </w:r>
      <w:r>
        <w:rPr>
          <w:rtl/>
        </w:rPr>
        <w:t>[</w:t>
      </w:r>
      <w:r w:rsidRPr="00A16D37">
        <w:rPr>
          <w:rtl/>
        </w:rPr>
        <w:t>وذكر أيضا أنه هو الّذي جاء بنعي خارجة بن حذافة لما قتل بمصر</w:t>
      </w:r>
      <w:r>
        <w:rPr>
          <w:rtl/>
        </w:rPr>
        <w:t>]</w:t>
      </w:r>
      <w:r w:rsidRPr="00A16D37">
        <w:rPr>
          <w:rtl/>
        </w:rPr>
        <w:t xml:space="preserve"> </w:t>
      </w:r>
      <w:r w:rsidRPr="00CB243B">
        <w:rPr>
          <w:rStyle w:val="libFootnotenumChar"/>
          <w:rtl/>
        </w:rPr>
        <w:t>(3)</w:t>
      </w:r>
      <w:r>
        <w:rPr>
          <w:rtl/>
        </w:rPr>
        <w:t>.</w:t>
      </w:r>
    </w:p>
    <w:p w14:paraId="5F50AD4E" w14:textId="77777777" w:rsidR="007211B6" w:rsidRPr="00E715D0" w:rsidRDefault="007211B6" w:rsidP="00A014EA">
      <w:pPr>
        <w:pStyle w:val="libCenterBold1"/>
        <w:rPr>
          <w:rtl/>
        </w:rPr>
      </w:pPr>
      <w:r w:rsidRPr="00E715D0">
        <w:rPr>
          <w:rtl/>
        </w:rPr>
        <w:t>السين بعدها العين</w:t>
      </w:r>
    </w:p>
    <w:p w14:paraId="35157635" w14:textId="77777777" w:rsidR="007211B6" w:rsidRPr="00A16D37" w:rsidRDefault="007211B6" w:rsidP="00F329FF">
      <w:pPr>
        <w:pStyle w:val="libNormal"/>
        <w:rPr>
          <w:rtl/>
          <w:lang w:bidi="fa-IR"/>
        </w:rPr>
      </w:pPr>
      <w:r w:rsidRPr="00176461">
        <w:rPr>
          <w:rStyle w:val="libBold2Char"/>
          <w:rtl/>
        </w:rPr>
        <w:t xml:space="preserve">3652 ـ سعد بن زيد الأنصاريّ </w:t>
      </w:r>
      <w:r w:rsidRPr="00CB243B">
        <w:rPr>
          <w:rStyle w:val="libFootnotenumChar"/>
          <w:rtl/>
        </w:rPr>
        <w:t>(4)</w:t>
      </w:r>
      <w:r w:rsidRPr="00176461">
        <w:rPr>
          <w:rStyle w:val="libBold2Char"/>
          <w:rtl/>
        </w:rPr>
        <w:t xml:space="preserve"> : </w:t>
      </w:r>
      <w:r w:rsidRPr="00A16D37">
        <w:rPr>
          <w:rtl/>
          <w:lang w:bidi="fa-IR"/>
        </w:rPr>
        <w:t>من بني عمرو بن عوف.</w:t>
      </w:r>
    </w:p>
    <w:p w14:paraId="1364A62C" w14:textId="77777777" w:rsidR="007211B6" w:rsidRPr="00A16D37" w:rsidRDefault="007211B6" w:rsidP="00F329FF">
      <w:pPr>
        <w:pStyle w:val="libNormal"/>
        <w:rPr>
          <w:rtl/>
        </w:rPr>
      </w:pPr>
      <w:r w:rsidRPr="00A16D37">
        <w:rPr>
          <w:rtl/>
        </w:rPr>
        <w:t xml:space="preserve">ذكر ابن سعد أنه ولد على عهد رسول الله </w:t>
      </w:r>
      <w:r w:rsidRPr="006853CA">
        <w:rPr>
          <w:rStyle w:val="libAlaemChar"/>
          <w:rtl/>
        </w:rPr>
        <w:t>صلى‌الله‌عليه‌وسلم</w:t>
      </w:r>
      <w:r w:rsidRPr="00A16D37">
        <w:rPr>
          <w:rtl/>
        </w:rPr>
        <w:t>. وروى عن عمر بن الخطاب ، وتوفي آخر خلافة عبد الملك.</w:t>
      </w:r>
    </w:p>
    <w:p w14:paraId="1747B470" w14:textId="77777777" w:rsidR="007211B6" w:rsidRPr="00A16D37" w:rsidRDefault="007211B6" w:rsidP="00CB243B">
      <w:pPr>
        <w:pStyle w:val="libLine"/>
        <w:rPr>
          <w:rtl/>
        </w:rPr>
      </w:pPr>
      <w:r w:rsidRPr="00A16D37">
        <w:rPr>
          <w:rtl/>
        </w:rPr>
        <w:t>__________________</w:t>
      </w:r>
    </w:p>
    <w:p w14:paraId="34E1E6FC" w14:textId="77777777" w:rsidR="007211B6" w:rsidRPr="00A16D37" w:rsidRDefault="007211B6" w:rsidP="00642A75">
      <w:pPr>
        <w:pStyle w:val="libFootnote0"/>
        <w:rPr>
          <w:rtl/>
          <w:lang w:bidi="fa-IR"/>
        </w:rPr>
      </w:pPr>
      <w:r>
        <w:rPr>
          <w:rtl/>
        </w:rPr>
        <w:t>(</w:t>
      </w:r>
      <w:r w:rsidRPr="00A16D37">
        <w:rPr>
          <w:rtl/>
        </w:rPr>
        <w:t>1) تهذيب الكمال 1 / 464 ، تقريب التهذيب 1 / 283 ، تهذيب التهذيب 3 / 450 ، الثقات 4 / 325 ، تنقيح المقال 4599 ، الجرح والتعديل 4 / 1036 ، التحفة اللطيفة 2 / 116 ، طبقات ابن سعد 5 / 65 ، الوافي بالوفيات 15 / 103 ، أسد الغابة ت 1921 ، الاستيعاب ت 903.</w:t>
      </w:r>
    </w:p>
    <w:p w14:paraId="59671129" w14:textId="77777777" w:rsidR="007211B6" w:rsidRPr="00A16D37" w:rsidRDefault="007211B6" w:rsidP="00642A75">
      <w:pPr>
        <w:pStyle w:val="libFootnote0"/>
        <w:rPr>
          <w:rtl/>
          <w:lang w:bidi="fa-IR"/>
        </w:rPr>
      </w:pPr>
      <w:r>
        <w:rPr>
          <w:rtl/>
        </w:rPr>
        <w:t>(</w:t>
      </w:r>
      <w:r w:rsidRPr="00A16D37">
        <w:rPr>
          <w:rtl/>
        </w:rPr>
        <w:t>2) أسد الغابة ت 1924.</w:t>
      </w:r>
    </w:p>
    <w:p w14:paraId="620A33E6" w14:textId="77777777" w:rsidR="007211B6" w:rsidRPr="00A16D37" w:rsidRDefault="007211B6" w:rsidP="00642A75">
      <w:pPr>
        <w:pStyle w:val="libFootnote0"/>
        <w:rPr>
          <w:rtl/>
          <w:lang w:bidi="fa-IR"/>
        </w:rPr>
      </w:pPr>
      <w:r>
        <w:rPr>
          <w:rtl/>
        </w:rPr>
        <w:t>(</w:t>
      </w:r>
      <w:r w:rsidRPr="00A16D37">
        <w:rPr>
          <w:rtl/>
        </w:rPr>
        <w:t>3) سقط في أ.</w:t>
      </w:r>
    </w:p>
    <w:p w14:paraId="3C75EEDF" w14:textId="77777777" w:rsidR="007211B6" w:rsidRPr="00A16D37" w:rsidRDefault="007211B6" w:rsidP="00642A75">
      <w:pPr>
        <w:pStyle w:val="libFootnote0"/>
        <w:rPr>
          <w:rtl/>
          <w:lang w:bidi="fa-IR"/>
        </w:rPr>
      </w:pPr>
      <w:r>
        <w:rPr>
          <w:rtl/>
        </w:rPr>
        <w:t>(</w:t>
      </w:r>
      <w:r w:rsidRPr="00A16D37">
        <w:rPr>
          <w:rtl/>
        </w:rPr>
        <w:t>4) الاستيعاب ت 939.</w:t>
      </w:r>
    </w:p>
    <w:p w14:paraId="1359C592"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3653 ـ سعد بن أبي العادية : </w:t>
      </w:r>
      <w:r w:rsidRPr="00A16D37">
        <w:rPr>
          <w:rtl/>
        </w:rPr>
        <w:t>يسار بن سبع المزني ، ويقال الجهنيّ.</w:t>
      </w:r>
    </w:p>
    <w:p w14:paraId="75FD1C5F" w14:textId="77777777" w:rsidR="007211B6" w:rsidRPr="00A16D37" w:rsidRDefault="007211B6" w:rsidP="00F329FF">
      <w:pPr>
        <w:pStyle w:val="libNormal"/>
        <w:rPr>
          <w:rtl/>
        </w:rPr>
      </w:pPr>
      <w:r w:rsidRPr="00A16D37">
        <w:rPr>
          <w:rtl/>
        </w:rPr>
        <w:t xml:space="preserve">قال ابن عساكر : ولد في عهد النّبيّ </w:t>
      </w:r>
      <w:r w:rsidRPr="006853CA">
        <w:rPr>
          <w:rStyle w:val="libAlaemChar"/>
          <w:rtl/>
        </w:rPr>
        <w:t>صلى‌الله‌عليه‌وسلم</w:t>
      </w:r>
      <w:r w:rsidRPr="00A16D37">
        <w:rPr>
          <w:rtl/>
        </w:rPr>
        <w:t xml:space="preserve"> ، ثم ساق بسنده إلى مساور بن شهاب بن مسرور بن مساور بن سعد بن أبي العادية ، حدّثني أبي عن أبيه مسرور بن مساور ، عن جدّه سعد بن أبي العادية ، عن أبيه ، قال : فقد النبيّ </w:t>
      </w:r>
      <w:r w:rsidRPr="006853CA">
        <w:rPr>
          <w:rStyle w:val="libAlaemChar"/>
          <w:rtl/>
        </w:rPr>
        <w:t>صلى‌الله‌عليه‌وسلم</w:t>
      </w:r>
      <w:r w:rsidRPr="00A16D37">
        <w:rPr>
          <w:rtl/>
        </w:rPr>
        <w:t xml:space="preserve"> أبا العادية في الصلاة فأقبل فقال : «ما خلّفك</w:t>
      </w:r>
      <w:r>
        <w:rPr>
          <w:rtl/>
        </w:rPr>
        <w:t>؟</w:t>
      </w:r>
      <w:r w:rsidRPr="00A16D37">
        <w:rPr>
          <w:rtl/>
        </w:rPr>
        <w:t>» فقال : ولد لي مولود. قال : «هل سمّيته</w:t>
      </w:r>
      <w:r>
        <w:rPr>
          <w:rtl/>
        </w:rPr>
        <w:t>؟</w:t>
      </w:r>
      <w:r w:rsidRPr="00A16D37">
        <w:rPr>
          <w:rtl/>
        </w:rPr>
        <w:t>» قال : لا. قال : «فجيء به» ، فجاء به فمسح على رأسه بيده وسمّاه سعدا.</w:t>
      </w:r>
    </w:p>
    <w:p w14:paraId="0A365A68" w14:textId="77777777" w:rsidR="007211B6" w:rsidRPr="00A16D37" w:rsidRDefault="007211B6" w:rsidP="00F329FF">
      <w:pPr>
        <w:pStyle w:val="libNormal"/>
        <w:rPr>
          <w:rtl/>
        </w:rPr>
      </w:pPr>
      <w:r w:rsidRPr="00176461">
        <w:rPr>
          <w:rStyle w:val="libBold2Char"/>
          <w:rtl/>
        </w:rPr>
        <w:t xml:space="preserve">3654 ز ـ سعيد بن ثابت : </w:t>
      </w:r>
      <w:r w:rsidRPr="00A16D37">
        <w:rPr>
          <w:rtl/>
        </w:rPr>
        <w:t>بن الجدع. استشهد أبوه بالطّائف. وروى سيف في الفتوح ، عن عبد الله بن سعيد بن ثابت بن الجدع حديثا.</w:t>
      </w:r>
    </w:p>
    <w:p w14:paraId="6236FEDA" w14:textId="77777777" w:rsidR="007211B6" w:rsidRPr="00A16D37" w:rsidRDefault="007211B6" w:rsidP="00F329FF">
      <w:pPr>
        <w:pStyle w:val="libNormal"/>
        <w:rPr>
          <w:rtl/>
        </w:rPr>
      </w:pPr>
      <w:r w:rsidRPr="00176461">
        <w:rPr>
          <w:rStyle w:val="libBold2Char"/>
          <w:rtl/>
        </w:rPr>
        <w:t xml:space="preserve">3655 ـ سعيد </w:t>
      </w:r>
      <w:r w:rsidRPr="00CB243B">
        <w:rPr>
          <w:rStyle w:val="libFootnotenumChar"/>
          <w:rtl/>
        </w:rPr>
        <w:t>(1)</w:t>
      </w:r>
      <w:r w:rsidRPr="00176461">
        <w:rPr>
          <w:rStyle w:val="libBold2Char"/>
          <w:rtl/>
        </w:rPr>
        <w:t xml:space="preserve"> بن الحارث : </w:t>
      </w:r>
      <w:r w:rsidRPr="00A16D37">
        <w:rPr>
          <w:rtl/>
        </w:rPr>
        <w:t>بن نوفل بن عبد المطّلب الهاشميّ. مات أبوه سنة خمس عشرة ، كما سبق في ترجمته ، وكان سعيد فقيها ، قاله الزّبير بن بكّار ، وهو جدّ يزيد بن عبد الملك النّوفلي لأمه أمّ عبد الله.</w:t>
      </w:r>
    </w:p>
    <w:p w14:paraId="72DBDE70" w14:textId="77777777" w:rsidR="007211B6" w:rsidRPr="00E715D0" w:rsidRDefault="007211B6" w:rsidP="00A014EA">
      <w:pPr>
        <w:pStyle w:val="libCenterBold1"/>
        <w:rPr>
          <w:rtl/>
        </w:rPr>
      </w:pPr>
      <w:r w:rsidRPr="00E715D0">
        <w:rPr>
          <w:rtl/>
        </w:rPr>
        <w:t>السين بعدها الفاء</w:t>
      </w:r>
    </w:p>
    <w:p w14:paraId="77F16871" w14:textId="77777777" w:rsidR="007211B6" w:rsidRPr="00A16D37" w:rsidRDefault="007211B6" w:rsidP="00F329FF">
      <w:pPr>
        <w:pStyle w:val="libNormal"/>
        <w:rPr>
          <w:rtl/>
        </w:rPr>
      </w:pPr>
      <w:r w:rsidRPr="00176461">
        <w:rPr>
          <w:rStyle w:val="libBold2Char"/>
          <w:rtl/>
        </w:rPr>
        <w:t xml:space="preserve">3656 ز ـ سفيان بن عبد شمس : </w:t>
      </w:r>
      <w:r w:rsidRPr="00A16D37">
        <w:rPr>
          <w:rtl/>
        </w:rPr>
        <w:t>بن أبي وقّاص الزّهري. له ذكر في مقتل علي ، وأنه نعاه إلى أهل الحجاز.</w:t>
      </w:r>
    </w:p>
    <w:p w14:paraId="0340BDB3" w14:textId="77777777" w:rsidR="007211B6" w:rsidRPr="00A16D37" w:rsidRDefault="007211B6" w:rsidP="00F329FF">
      <w:pPr>
        <w:pStyle w:val="libNormal"/>
        <w:rPr>
          <w:rtl/>
        </w:rPr>
      </w:pPr>
      <w:r w:rsidRPr="00A16D37">
        <w:rPr>
          <w:rtl/>
        </w:rPr>
        <w:t>وروى الطّبرانيّ بسند له ، عن إسماعيل بن راشد</w:t>
      </w:r>
      <w:r>
        <w:rPr>
          <w:rtl/>
        </w:rPr>
        <w:t xml:space="preserve"> ـ </w:t>
      </w:r>
      <w:r w:rsidRPr="00A16D37">
        <w:rPr>
          <w:rtl/>
        </w:rPr>
        <w:t>أنه الّذي ذهب بنعي عليّ من معاوية إلى عمرو بن العاص.</w:t>
      </w:r>
    </w:p>
    <w:p w14:paraId="65BA3F3C" w14:textId="77777777" w:rsidR="007211B6" w:rsidRPr="00A16D37" w:rsidRDefault="007211B6" w:rsidP="00F329FF">
      <w:pPr>
        <w:pStyle w:val="libNormal"/>
        <w:rPr>
          <w:rtl/>
        </w:rPr>
      </w:pPr>
      <w:r w:rsidRPr="00A16D37">
        <w:rPr>
          <w:rtl/>
        </w:rPr>
        <w:t>قلت : ذكرته في هذا القسم ، لأن أباه مات كافرا ، ولعله مات قبل الفتح ، فإنّي لم أجد له ذكرا في شيء من كتب الأنساب ولا التواريخ ولا المغازي ، فهذا إن لم يكن له صحبة فهو من أهل هذا القسم. والله أعلم.</w:t>
      </w:r>
    </w:p>
    <w:p w14:paraId="3518DE61" w14:textId="77777777" w:rsidR="007211B6" w:rsidRPr="00E715D0" w:rsidRDefault="007211B6" w:rsidP="00A014EA">
      <w:pPr>
        <w:pStyle w:val="libCenterBold1"/>
        <w:rPr>
          <w:rtl/>
        </w:rPr>
      </w:pPr>
      <w:r w:rsidRPr="00E715D0">
        <w:rPr>
          <w:rtl/>
        </w:rPr>
        <w:t>السين بعدها اللام</w:t>
      </w:r>
    </w:p>
    <w:p w14:paraId="16180A34" w14:textId="77777777" w:rsidR="007211B6" w:rsidRPr="00A16D37" w:rsidRDefault="007211B6" w:rsidP="00F329FF">
      <w:pPr>
        <w:pStyle w:val="libNormal"/>
        <w:rPr>
          <w:rtl/>
        </w:rPr>
      </w:pPr>
      <w:r w:rsidRPr="00176461">
        <w:rPr>
          <w:rStyle w:val="libBold2Char"/>
          <w:rtl/>
        </w:rPr>
        <w:t xml:space="preserve">3657 ز ـ سلمة بن طريف : </w:t>
      </w:r>
      <w:r w:rsidRPr="00A16D37">
        <w:rPr>
          <w:rtl/>
        </w:rPr>
        <w:t>بن أبان بن سلمة بن حارثة بن فهم الفهميّ.</w:t>
      </w:r>
    </w:p>
    <w:p w14:paraId="334C3400" w14:textId="77777777" w:rsidR="007211B6" w:rsidRPr="00A16D37" w:rsidRDefault="007211B6" w:rsidP="00F329FF">
      <w:pPr>
        <w:pStyle w:val="libNormal"/>
        <w:rPr>
          <w:rtl/>
        </w:rPr>
      </w:pPr>
      <w:r w:rsidRPr="00A16D37">
        <w:rPr>
          <w:rtl/>
        </w:rPr>
        <w:t xml:space="preserve">لأبيه صحبة ، وله رؤية ، وقتل ولده خفينة </w:t>
      </w:r>
      <w:r w:rsidRPr="00CB243B">
        <w:rPr>
          <w:rStyle w:val="libFootnotenumChar"/>
          <w:rtl/>
        </w:rPr>
        <w:t>(2)</w:t>
      </w:r>
      <w:r w:rsidRPr="00A16D37">
        <w:rPr>
          <w:rtl/>
        </w:rPr>
        <w:t xml:space="preserve"> بن قيس بن سلمة بن طريف مع الحسين بن عليّ يوم الطفّ </w:t>
      </w:r>
      <w:r w:rsidRPr="00CB243B">
        <w:rPr>
          <w:rStyle w:val="libFootnotenumChar"/>
          <w:rtl/>
        </w:rPr>
        <w:t>(3)</w:t>
      </w:r>
      <w:r>
        <w:rPr>
          <w:rtl/>
        </w:rPr>
        <w:t>.</w:t>
      </w:r>
    </w:p>
    <w:p w14:paraId="0D73A5F1" w14:textId="77777777" w:rsidR="007211B6" w:rsidRPr="00A16D37" w:rsidRDefault="007211B6" w:rsidP="00CB243B">
      <w:pPr>
        <w:pStyle w:val="libLine"/>
        <w:rPr>
          <w:rtl/>
        </w:rPr>
      </w:pPr>
      <w:r w:rsidRPr="00A16D37">
        <w:rPr>
          <w:rtl/>
        </w:rPr>
        <w:t>__________________</w:t>
      </w:r>
    </w:p>
    <w:p w14:paraId="28B1BC09"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سعيد بن نوفل بن الحارث بن عبد المطلب.</w:t>
      </w:r>
    </w:p>
    <w:p w14:paraId="45876290"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جعينة.</w:t>
      </w:r>
    </w:p>
    <w:p w14:paraId="75DCF81D" w14:textId="77777777" w:rsidR="007211B6" w:rsidRDefault="007211B6" w:rsidP="00642A75">
      <w:pPr>
        <w:pStyle w:val="libFootnote0"/>
        <w:rPr>
          <w:rtl/>
        </w:rPr>
      </w:pPr>
      <w:r>
        <w:rPr>
          <w:rtl/>
        </w:rPr>
        <w:t>(</w:t>
      </w:r>
      <w:r w:rsidRPr="00A16D37">
        <w:rPr>
          <w:rtl/>
        </w:rPr>
        <w:t>3) الطفّ : بالفتح والفاء المشددة وهو ما أشرف على أرض العرب على رديف العراق وطفّ الفرات : شاطئها</w:t>
      </w:r>
    </w:p>
    <w:p w14:paraId="39276D84"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3658 ز ـ سليم بن أحمر : </w:t>
      </w:r>
      <w:r w:rsidRPr="00A16D37">
        <w:rPr>
          <w:rtl/>
          <w:lang w:bidi="fa-IR"/>
        </w:rPr>
        <w:t>في أحمر بن سليم.</w:t>
      </w:r>
    </w:p>
    <w:p w14:paraId="38A139E5" w14:textId="77777777" w:rsidR="007211B6" w:rsidRPr="00A16D37" w:rsidRDefault="007211B6" w:rsidP="00F329FF">
      <w:pPr>
        <w:pStyle w:val="libNormal"/>
        <w:rPr>
          <w:rtl/>
        </w:rPr>
      </w:pPr>
      <w:r w:rsidRPr="00176461">
        <w:rPr>
          <w:rStyle w:val="libBold2Char"/>
          <w:rtl/>
        </w:rPr>
        <w:t xml:space="preserve">3659 ـ سليمان </w:t>
      </w:r>
      <w:r w:rsidRPr="00CB243B">
        <w:rPr>
          <w:rStyle w:val="libFootnotenumChar"/>
          <w:rtl/>
        </w:rPr>
        <w:t>(1)</w:t>
      </w:r>
      <w:r w:rsidRPr="00176461">
        <w:rPr>
          <w:rStyle w:val="libBold2Char"/>
          <w:rtl/>
        </w:rPr>
        <w:t xml:space="preserve"> : </w:t>
      </w:r>
      <w:r w:rsidRPr="00A16D37">
        <w:rPr>
          <w:rtl/>
        </w:rPr>
        <w:t>بن أبي حثمة بن غانم بن عامر بن عبد الله بن عويج بن كعب القرشي العدويّ.</w:t>
      </w:r>
    </w:p>
    <w:p w14:paraId="1C36D0F9" w14:textId="77777777" w:rsidR="007211B6" w:rsidRPr="00A16D37" w:rsidRDefault="007211B6" w:rsidP="00F329FF">
      <w:pPr>
        <w:pStyle w:val="libNormal"/>
        <w:rPr>
          <w:rtl/>
        </w:rPr>
      </w:pPr>
      <w:r w:rsidRPr="00A16D37">
        <w:rPr>
          <w:rtl/>
        </w:rPr>
        <w:t>قال ابن حبّان : له صحبة ، وقال أبو عمر : رحل مع أمه إلى المدينة ، وكان من فضلاء المسلمين وصالحيهم ، واستعمله عمر على السّوق ، وجمع النّاس عليه في قيام رمضان.</w:t>
      </w:r>
    </w:p>
    <w:p w14:paraId="7DFB9E92" w14:textId="77777777" w:rsidR="007211B6" w:rsidRPr="00A16D37" w:rsidRDefault="007211B6" w:rsidP="00F329FF">
      <w:pPr>
        <w:pStyle w:val="libNormal"/>
        <w:rPr>
          <w:rtl/>
        </w:rPr>
      </w:pPr>
      <w:r w:rsidRPr="00A16D37">
        <w:rPr>
          <w:rtl/>
        </w:rPr>
        <w:t xml:space="preserve">قلت : هذا كله كلام مصعب الزّبيري ، وذكره عند الزّبير بن بكّار ، وقد ذكره ابن سعد فيمن رأى النّبيّ </w:t>
      </w:r>
      <w:r w:rsidRPr="006853CA">
        <w:rPr>
          <w:rStyle w:val="libAlaemChar"/>
          <w:rtl/>
        </w:rPr>
        <w:t>صلى‌الله‌عليه‌وسلم</w:t>
      </w:r>
      <w:r w:rsidRPr="00A16D37">
        <w:rPr>
          <w:rtl/>
        </w:rPr>
        <w:t xml:space="preserve"> ولم يحفظ عنه ، وذكره أباه في مسلمة الفتح. وقال في الطّبقة الأولى من تابعي أهل المدينة : ولد على عهد النّبيّ </w:t>
      </w:r>
      <w:r w:rsidRPr="006853CA">
        <w:rPr>
          <w:rStyle w:val="libAlaemChar"/>
          <w:rtl/>
        </w:rPr>
        <w:t>صلى‌الله‌عليه‌وسلم</w:t>
      </w:r>
      <w:r w:rsidRPr="00A16D37">
        <w:rPr>
          <w:rtl/>
        </w:rPr>
        <w:t>.</w:t>
      </w:r>
    </w:p>
    <w:p w14:paraId="38FF3722" w14:textId="77777777" w:rsidR="007211B6" w:rsidRPr="00A16D37" w:rsidRDefault="007211B6" w:rsidP="00F329FF">
      <w:pPr>
        <w:pStyle w:val="libNormal"/>
        <w:rPr>
          <w:rtl/>
        </w:rPr>
      </w:pPr>
      <w:r w:rsidRPr="00A16D37">
        <w:rPr>
          <w:rtl/>
        </w:rPr>
        <w:t xml:space="preserve">وذكره خليفة في الطّبقة الأولى من أهل المدينة. وقال ابن مندة : سليمان بن أبي حثمة الأنصاري ذكر في الصّحابة ولا يصحّ ، ثم ساق من طريق أبي بكر بن سليمان بن أبي حثمة عن أبيه ، قال : كان رسول الله </w:t>
      </w:r>
      <w:r w:rsidRPr="006853CA">
        <w:rPr>
          <w:rStyle w:val="libAlaemChar"/>
          <w:rtl/>
        </w:rPr>
        <w:t>صلى‌الله‌عليه‌وسلم</w:t>
      </w:r>
      <w:r w:rsidRPr="00A16D37">
        <w:rPr>
          <w:rtl/>
        </w:rPr>
        <w:t xml:space="preserve"> يكبّر على جنائزنا أربعا وخمسا.</w:t>
      </w:r>
    </w:p>
    <w:p w14:paraId="31F2E300" w14:textId="77777777" w:rsidR="007211B6" w:rsidRPr="00A16D37" w:rsidRDefault="007211B6" w:rsidP="00F329FF">
      <w:pPr>
        <w:pStyle w:val="libNormal"/>
        <w:rPr>
          <w:rtl/>
        </w:rPr>
      </w:pPr>
      <w:r w:rsidRPr="00A16D37">
        <w:rPr>
          <w:rtl/>
        </w:rPr>
        <w:t>قلت : قوله الأنصاريّ وهم. وقد روى عبد الرّزّاق عن معمر ، عن الزّهري ، عن سليمان بن أبي حثمة ، عن أمه الشّفاء ، قالت : دخل عليّ عمر وعندي رجلان نائمان</w:t>
      </w:r>
      <w:r>
        <w:rPr>
          <w:rtl/>
        </w:rPr>
        <w:t xml:space="preserve"> ـ </w:t>
      </w:r>
      <w:r w:rsidRPr="00A16D37">
        <w:rPr>
          <w:rtl/>
        </w:rPr>
        <w:t>تعني زوجها أبا حثمة ، وابنها سليمان</w:t>
      </w:r>
      <w:r>
        <w:rPr>
          <w:rtl/>
        </w:rPr>
        <w:t xml:space="preserve"> ـ </w:t>
      </w:r>
      <w:r w:rsidRPr="00A16D37">
        <w:rPr>
          <w:rtl/>
        </w:rPr>
        <w:t>فقال : أما صلّيا الصّبح</w:t>
      </w:r>
      <w:r>
        <w:rPr>
          <w:rtl/>
        </w:rPr>
        <w:t>؟</w:t>
      </w:r>
      <w:r w:rsidRPr="00A16D37">
        <w:rPr>
          <w:rtl/>
        </w:rPr>
        <w:t xml:space="preserve"> قلت : لم يزالا يصلّيان حتى أصبحنا فصلّيا الصّبح وناما. فقال : لأن أشهد الصّبح في جماعة أحبّ إليّ من قيام ليلة.</w:t>
      </w:r>
    </w:p>
    <w:p w14:paraId="4DFB540F" w14:textId="77777777" w:rsidR="007211B6" w:rsidRPr="00A16D37" w:rsidRDefault="007211B6" w:rsidP="00F329FF">
      <w:pPr>
        <w:pStyle w:val="libNormal"/>
        <w:rPr>
          <w:rtl/>
        </w:rPr>
      </w:pPr>
      <w:r w:rsidRPr="00A16D37">
        <w:rPr>
          <w:rtl/>
        </w:rPr>
        <w:t>وأخرجه ابن جريج عن ابن أبي مليكة ، قال : جاءت الشّفاء إلى عمر ، فقال : ما لي لا أرى أبا حثمة</w:t>
      </w:r>
      <w:r>
        <w:rPr>
          <w:rtl/>
        </w:rPr>
        <w:t>؟</w:t>
      </w:r>
      <w:r w:rsidRPr="00A16D37">
        <w:rPr>
          <w:rtl/>
        </w:rPr>
        <w:t xml:space="preserve"> فقالت : دأب ليلته فكسل أن يخرج فصلّى الصّبح ثم رقد</w:t>
      </w:r>
      <w:r>
        <w:rPr>
          <w:rtl/>
        </w:rPr>
        <w:t xml:space="preserve"> ..</w:t>
      </w:r>
      <w:r w:rsidRPr="00A16D37">
        <w:rPr>
          <w:rtl/>
        </w:rPr>
        <w:t>. فذكر نحوه.</w:t>
      </w:r>
    </w:p>
    <w:p w14:paraId="3DD4B437" w14:textId="77777777" w:rsidR="007211B6" w:rsidRPr="00A16D37" w:rsidRDefault="007211B6" w:rsidP="00F329FF">
      <w:pPr>
        <w:pStyle w:val="libNormal"/>
        <w:rPr>
          <w:rtl/>
        </w:rPr>
      </w:pPr>
      <w:r w:rsidRPr="00A16D37">
        <w:rPr>
          <w:rtl/>
        </w:rPr>
        <w:t>وأخرجه مالك عن ابن شهاب ، عن أبي بكر بن سليمان بن أبي حثمة أنّ عمر فقد سليمان بن أبي حثمة في صلاة الصّبح ، فغدا على مسكنه ، فمرّ على الشفاء فسألها فذكره.</w:t>
      </w:r>
    </w:p>
    <w:p w14:paraId="241289FC" w14:textId="77777777" w:rsidR="007211B6" w:rsidRPr="00A16D37" w:rsidRDefault="007211B6" w:rsidP="00F329FF">
      <w:pPr>
        <w:pStyle w:val="libNormal"/>
        <w:rPr>
          <w:rtl/>
        </w:rPr>
      </w:pPr>
      <w:r w:rsidRPr="00A16D37">
        <w:rPr>
          <w:rtl/>
        </w:rPr>
        <w:t>وقال الزّبير بن بكّار : حدّثني محمد بن يحيى ، عن محمد بن طلحة ، قال : اصطلح الناس بأذرح</w:t>
      </w:r>
      <w:r>
        <w:rPr>
          <w:rtl/>
        </w:rPr>
        <w:t xml:space="preserve"> ـ </w:t>
      </w:r>
      <w:r w:rsidRPr="00A16D37">
        <w:rPr>
          <w:rtl/>
        </w:rPr>
        <w:t>يعني في زمان التحكيم</w:t>
      </w:r>
      <w:r>
        <w:rPr>
          <w:rtl/>
        </w:rPr>
        <w:t xml:space="preserve"> ـ </w:t>
      </w:r>
      <w:r w:rsidRPr="00A16D37">
        <w:rPr>
          <w:rtl/>
        </w:rPr>
        <w:t xml:space="preserve">على سليمان بن أبي حثمة يصلّي بهم ، وكان قارئا مسنّا </w:t>
      </w:r>
      <w:r w:rsidRPr="00CB243B">
        <w:rPr>
          <w:rStyle w:val="libFootnotenumChar"/>
          <w:rtl/>
        </w:rPr>
        <w:t>(2)</w:t>
      </w:r>
      <w:r>
        <w:rPr>
          <w:rtl/>
        </w:rPr>
        <w:t>.</w:t>
      </w:r>
    </w:p>
    <w:p w14:paraId="76444084" w14:textId="77777777" w:rsidR="007211B6" w:rsidRPr="00A16D37" w:rsidRDefault="007211B6" w:rsidP="00CB243B">
      <w:pPr>
        <w:pStyle w:val="libLine"/>
        <w:rPr>
          <w:rtl/>
        </w:rPr>
      </w:pPr>
      <w:r w:rsidRPr="00A16D37">
        <w:rPr>
          <w:rtl/>
        </w:rPr>
        <w:t>__________________</w:t>
      </w:r>
    </w:p>
    <w:p w14:paraId="336BFC18" w14:textId="77777777" w:rsidR="007211B6" w:rsidRPr="00A16D37" w:rsidRDefault="007211B6" w:rsidP="00642A75">
      <w:pPr>
        <w:pStyle w:val="libFootnote0"/>
        <w:rPr>
          <w:rtl/>
          <w:lang w:bidi="fa-IR"/>
        </w:rPr>
      </w:pPr>
      <w:r w:rsidRPr="00A16D37">
        <w:rPr>
          <w:rtl/>
        </w:rPr>
        <w:t xml:space="preserve">والطفّ أرض من ضاحية الكوفة في طرق البرية بها كان مقتل الحسين </w:t>
      </w:r>
      <w:r w:rsidRPr="006853CA">
        <w:rPr>
          <w:rStyle w:val="libAlaemChar"/>
          <w:rtl/>
        </w:rPr>
        <w:t>رضي‌الله‌عنه</w:t>
      </w:r>
      <w:r w:rsidRPr="00A16D37">
        <w:rPr>
          <w:rtl/>
        </w:rPr>
        <w:t xml:space="preserve"> ، بادية قريبة من الرّيف فيها عدة عيون ماء جارية منها عين الصيد والقطقطانة والرّهيمة وعين حمل وهي عيون كانت للموكلين بالمسالح التي كانت للفرس مراصد الاطلاع 3 / 888.</w:t>
      </w:r>
    </w:p>
    <w:p w14:paraId="50B2ED2C" w14:textId="77777777" w:rsidR="007211B6" w:rsidRPr="00A16D37" w:rsidRDefault="007211B6" w:rsidP="00642A75">
      <w:pPr>
        <w:pStyle w:val="libFootnote0"/>
        <w:rPr>
          <w:rtl/>
          <w:lang w:bidi="fa-IR"/>
        </w:rPr>
      </w:pPr>
      <w:r>
        <w:rPr>
          <w:rtl/>
        </w:rPr>
        <w:t>(</w:t>
      </w:r>
      <w:r w:rsidRPr="00A16D37">
        <w:rPr>
          <w:rtl/>
        </w:rPr>
        <w:t>1) أسد الغابة ت 2229 ، الاستيعاب ت 1060.</w:t>
      </w:r>
    </w:p>
    <w:p w14:paraId="7B41A39F"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وكان قارئا حسنا.</w:t>
      </w:r>
    </w:p>
    <w:p w14:paraId="202F0785"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3660 ز ـ سليمان بن خالد : </w:t>
      </w:r>
      <w:r w:rsidRPr="00A16D37">
        <w:rPr>
          <w:rtl/>
        </w:rPr>
        <w:t>بن الوليد بن المغيرة المخزوميّ. وكان يكنى به ، وكان أكبر ولده.</w:t>
      </w:r>
    </w:p>
    <w:p w14:paraId="47403D6D" w14:textId="77777777" w:rsidR="007211B6" w:rsidRPr="00A16D37" w:rsidRDefault="007211B6" w:rsidP="00F329FF">
      <w:pPr>
        <w:pStyle w:val="libNormal"/>
        <w:rPr>
          <w:rtl/>
        </w:rPr>
      </w:pPr>
      <w:r w:rsidRPr="00A16D37">
        <w:rPr>
          <w:rtl/>
        </w:rPr>
        <w:t>قال الزّبير بن بكّار : أمه كبشة بنت هوذة بن أبي عمرو العذريّة.</w:t>
      </w:r>
    </w:p>
    <w:p w14:paraId="06815CB6" w14:textId="77777777" w:rsidR="007211B6" w:rsidRPr="00A16D37" w:rsidRDefault="007211B6" w:rsidP="00F329FF">
      <w:pPr>
        <w:pStyle w:val="libNormal"/>
        <w:rPr>
          <w:rtl/>
        </w:rPr>
      </w:pPr>
      <w:r w:rsidRPr="00176461">
        <w:rPr>
          <w:rStyle w:val="libBold2Char"/>
          <w:rtl/>
        </w:rPr>
        <w:t xml:space="preserve">3661 ـ سليمان بن هاشم </w:t>
      </w:r>
      <w:r w:rsidRPr="00CB243B">
        <w:rPr>
          <w:rStyle w:val="libFootnotenumChar"/>
          <w:rtl/>
        </w:rPr>
        <w:t>(1)</w:t>
      </w:r>
      <w:r w:rsidRPr="00176461">
        <w:rPr>
          <w:rStyle w:val="libBold2Char"/>
          <w:rtl/>
        </w:rPr>
        <w:t xml:space="preserve"> : </w:t>
      </w:r>
      <w:r w:rsidRPr="00A16D37">
        <w:rPr>
          <w:rtl/>
        </w:rPr>
        <w:t>بن عتبة بن أبي وقّاص الزّهري. لأبيه صحبة.</w:t>
      </w:r>
    </w:p>
    <w:p w14:paraId="2BCE6AFD" w14:textId="77777777" w:rsidR="007211B6" w:rsidRPr="00A16D37" w:rsidRDefault="007211B6" w:rsidP="00F329FF">
      <w:pPr>
        <w:pStyle w:val="libNormal"/>
        <w:rPr>
          <w:rtl/>
        </w:rPr>
      </w:pPr>
      <w:r w:rsidRPr="00A16D37">
        <w:rPr>
          <w:rtl/>
        </w:rPr>
        <w:t xml:space="preserve">وروى ابن مندة من طريق إسماعيل بن محمد بن سعد بن أبي وقّاص ، قال : أتي رسول الله </w:t>
      </w:r>
      <w:r w:rsidRPr="006853CA">
        <w:rPr>
          <w:rStyle w:val="libAlaemChar"/>
          <w:rtl/>
        </w:rPr>
        <w:t>صلى‌الله‌عليه‌وسلم</w:t>
      </w:r>
      <w:r w:rsidRPr="00A16D37">
        <w:rPr>
          <w:rtl/>
        </w:rPr>
        <w:t xml:space="preserve"> بسليمان بن هاشم بن عتبة فوضعه في حجره ، فبال عليه ، فأتي النبيّ </w:t>
      </w:r>
      <w:r w:rsidRPr="006853CA">
        <w:rPr>
          <w:rStyle w:val="libAlaemChar"/>
          <w:rtl/>
        </w:rPr>
        <w:t>صلى‌الله‌عليه‌وسلم</w:t>
      </w:r>
      <w:r w:rsidRPr="00A16D37">
        <w:rPr>
          <w:rtl/>
        </w:rPr>
        <w:t xml:space="preserve"> بقدح من ماء فصبّه على مباله حيث بال ، ما زاد على ذلك.</w:t>
      </w:r>
    </w:p>
    <w:p w14:paraId="28EB4095" w14:textId="77777777" w:rsidR="007211B6" w:rsidRPr="00A16D37" w:rsidRDefault="007211B6" w:rsidP="00F329FF">
      <w:pPr>
        <w:pStyle w:val="libNormal"/>
        <w:rPr>
          <w:rtl/>
        </w:rPr>
      </w:pPr>
      <w:r w:rsidRPr="00A16D37">
        <w:rPr>
          <w:rtl/>
        </w:rPr>
        <w:t xml:space="preserve">وزعم ابن الأثير أن اسم والد عتبة المذكور ربيعة بن عبد شمس ، وفيه نظر ، لأن البخاريّ ذكر في ترجمة محمد بن إسماعيل بن سعد بن أبي وقّاص : قال ابن فضيل ، عن محمد بن إسماعيل بن أبي وقّاص ، قال : أتى النبيّ </w:t>
      </w:r>
      <w:r w:rsidRPr="006853CA">
        <w:rPr>
          <w:rStyle w:val="libAlaemChar"/>
          <w:rtl/>
        </w:rPr>
        <w:t>صلى‌الله‌عليه‌وسلم</w:t>
      </w:r>
      <w:r w:rsidRPr="00A16D37">
        <w:rPr>
          <w:rtl/>
        </w:rPr>
        <w:t xml:space="preserve"> بسليمان بن هاشم بن أبي وقاص فصبّ على مباله. انتهى.</w:t>
      </w:r>
    </w:p>
    <w:p w14:paraId="64195158" w14:textId="77777777" w:rsidR="007211B6" w:rsidRPr="00A16D37" w:rsidRDefault="007211B6" w:rsidP="00F329FF">
      <w:pPr>
        <w:pStyle w:val="libNormal"/>
        <w:rPr>
          <w:rtl/>
        </w:rPr>
      </w:pPr>
      <w:r w:rsidRPr="00A16D37">
        <w:rPr>
          <w:rtl/>
        </w:rPr>
        <w:t>فهذا وإن كان فيه بعض مخالفة ، لكنه شاهد ، لأن القصّة إنما وقعت لشخص من آل أبي وقّاص لا من آل ربيعة بن عبد شمس. وأيضا فإنّ أهل النّسب لم يذكروا في آل عتبة بن ربيعة أحدا اسمه سليمان بن هاشم ، وذكروه في آل أبي وقّاص ، فثبت ما قلته. والله أعلم.</w:t>
      </w:r>
    </w:p>
    <w:p w14:paraId="3A52862B" w14:textId="77777777" w:rsidR="007211B6" w:rsidRPr="00D15F39" w:rsidRDefault="007211B6" w:rsidP="00A014EA">
      <w:pPr>
        <w:pStyle w:val="libCenterBold1"/>
        <w:rPr>
          <w:rtl/>
        </w:rPr>
      </w:pPr>
      <w:r w:rsidRPr="00D15F39">
        <w:rPr>
          <w:rtl/>
        </w:rPr>
        <w:t>السين بعدها النون</w:t>
      </w:r>
    </w:p>
    <w:p w14:paraId="0AF1FA5D" w14:textId="77777777" w:rsidR="007211B6" w:rsidRPr="00A16D37" w:rsidRDefault="007211B6" w:rsidP="00F329FF">
      <w:pPr>
        <w:pStyle w:val="libNormal"/>
        <w:rPr>
          <w:rtl/>
        </w:rPr>
      </w:pPr>
      <w:r w:rsidRPr="00176461">
        <w:rPr>
          <w:rStyle w:val="libBold2Char"/>
          <w:rtl/>
        </w:rPr>
        <w:t xml:space="preserve">3662 ـ سنان بن سلمة </w:t>
      </w:r>
      <w:r w:rsidRPr="00CB243B">
        <w:rPr>
          <w:rStyle w:val="libFootnotenumChar"/>
          <w:rtl/>
        </w:rPr>
        <w:t>(2)</w:t>
      </w:r>
      <w:r w:rsidRPr="00176461">
        <w:rPr>
          <w:rStyle w:val="libBold2Char"/>
          <w:rtl/>
        </w:rPr>
        <w:t xml:space="preserve"> : </w:t>
      </w:r>
      <w:r w:rsidRPr="00A16D37">
        <w:rPr>
          <w:rtl/>
        </w:rPr>
        <w:t>بن المحبّق الهذلي. لأبيه صحبة.</w:t>
      </w:r>
    </w:p>
    <w:p w14:paraId="001E73FE" w14:textId="77777777" w:rsidR="007211B6" w:rsidRPr="00A16D37" w:rsidRDefault="007211B6" w:rsidP="00F329FF">
      <w:pPr>
        <w:pStyle w:val="libNormal"/>
        <w:rPr>
          <w:rtl/>
        </w:rPr>
      </w:pPr>
      <w:r w:rsidRPr="00A16D37">
        <w:rPr>
          <w:rtl/>
        </w:rPr>
        <w:t>قال ابن أبي حاتم في المراسيل : سئل أبو زرعة عن سنان بن سلمة له صحبة ، فقال :</w:t>
      </w:r>
    </w:p>
    <w:p w14:paraId="2B547F36" w14:textId="77777777" w:rsidR="007211B6" w:rsidRPr="00A16D37" w:rsidRDefault="007211B6" w:rsidP="00F329FF">
      <w:pPr>
        <w:pStyle w:val="libNormal"/>
        <w:rPr>
          <w:rtl/>
        </w:rPr>
      </w:pPr>
      <w:r w:rsidRPr="00A16D37">
        <w:rPr>
          <w:rtl/>
        </w:rPr>
        <w:t xml:space="preserve">لا ، ولكن ولد في عهد النّبيّ </w:t>
      </w:r>
      <w:r w:rsidRPr="006853CA">
        <w:rPr>
          <w:rStyle w:val="libAlaemChar"/>
          <w:rtl/>
        </w:rPr>
        <w:t>صلى‌الله‌عليه‌وسلم</w:t>
      </w:r>
      <w:r w:rsidRPr="00A16D37">
        <w:rPr>
          <w:rtl/>
        </w:rPr>
        <w:t>.</w:t>
      </w:r>
    </w:p>
    <w:p w14:paraId="63A10D56" w14:textId="77777777" w:rsidR="007211B6" w:rsidRPr="00A16D37" w:rsidRDefault="007211B6" w:rsidP="00CB243B">
      <w:pPr>
        <w:pStyle w:val="libLine"/>
        <w:rPr>
          <w:rtl/>
        </w:rPr>
      </w:pPr>
      <w:r w:rsidRPr="00A16D37">
        <w:rPr>
          <w:rtl/>
        </w:rPr>
        <w:t>__________________</w:t>
      </w:r>
    </w:p>
    <w:p w14:paraId="348998D9" w14:textId="77777777" w:rsidR="007211B6" w:rsidRPr="00A16D37" w:rsidRDefault="007211B6" w:rsidP="00642A75">
      <w:pPr>
        <w:pStyle w:val="libFootnote0"/>
        <w:rPr>
          <w:rtl/>
          <w:lang w:bidi="fa-IR"/>
        </w:rPr>
      </w:pPr>
      <w:r>
        <w:rPr>
          <w:rtl/>
        </w:rPr>
        <w:t>(</w:t>
      </w:r>
      <w:r w:rsidRPr="00A16D37">
        <w:rPr>
          <w:rtl/>
        </w:rPr>
        <w:t>1) أسد الغابة ت 2234.</w:t>
      </w:r>
    </w:p>
    <w:p w14:paraId="1DB9994C" w14:textId="77777777" w:rsidR="007211B6" w:rsidRPr="00A16D37" w:rsidRDefault="007211B6" w:rsidP="00642A75">
      <w:pPr>
        <w:pStyle w:val="libFootnote0"/>
        <w:rPr>
          <w:rtl/>
          <w:lang w:bidi="fa-IR"/>
        </w:rPr>
      </w:pPr>
      <w:r>
        <w:rPr>
          <w:rtl/>
        </w:rPr>
        <w:t>(</w:t>
      </w:r>
      <w:r w:rsidRPr="00A16D37">
        <w:rPr>
          <w:rtl/>
        </w:rPr>
        <w:t>2) الاستيعاب ت 1076.</w:t>
      </w:r>
    </w:p>
    <w:p w14:paraId="743AB1A0" w14:textId="77777777" w:rsidR="007211B6" w:rsidRPr="00A16D37" w:rsidRDefault="007211B6" w:rsidP="002F2D96">
      <w:pPr>
        <w:pStyle w:val="libFootnote"/>
        <w:rPr>
          <w:rtl/>
          <w:lang w:bidi="fa-IR"/>
        </w:rPr>
      </w:pPr>
      <w:r w:rsidRPr="00A16D37">
        <w:rPr>
          <w:rtl/>
        </w:rPr>
        <w:t>طبقات ابن سعد 7 / 124 ، المصنف لابن أبي شيبة 13 / 15706 ، طبقات خليفة 192 ، التاريخ له 209 ، التاريخ الكبير 4 / 162 ، التاريخ الصغير 106 ، تاريخ الثقات 508 ، المعرفة والتاريخ 1 / 333 ، تاريخ اليعقوبي 2 / 234 ، البرصان والعرجان 307 ، فتوح البلدان 531 ، الجرح والتعديل 4 / 250 ، المراسيل 67 ، الثقات لابن حبان 3 / 178 ، مشاهير علماء الأمصار 249 ، جمهرة أنساب العرب 196 ، الجمع بين رجال الصحيحين 1 / 205 ، معجم البلدان 1 / 761 ، تهذيب الكمال 12 / 149 ، تحفة الأشراف 4 / 87 ، تجريد أسماء الصحابة 1 / 2522 ، العبر 1 / 54 ، الكاشف 1 / 323 ، ربيع الأبرار 1 / 564 ، البصائر والذخائر 1 / 283 ، جامع التحصيل 233 ، الوافي بالوفيات 15 / 461 ، التذكرة الحمدونية 2 / 27 ، تهذيب التهذيب 4 / 241 ، تقريب التهذيب 1 / 334 ، خلاصة تذهيب التهذيب 156 ، شذرات الذهب 1 / 55 ، رجال مسلم 1 / 294 ، تاريخ الإسلام 3 / 74.</w:t>
      </w:r>
    </w:p>
    <w:p w14:paraId="0ABD5019" w14:textId="77777777" w:rsidR="007211B6" w:rsidRPr="00A16D37" w:rsidRDefault="007211B6" w:rsidP="00F329FF">
      <w:pPr>
        <w:pStyle w:val="libNormal"/>
        <w:rPr>
          <w:rtl/>
        </w:rPr>
      </w:pPr>
      <w:r>
        <w:rPr>
          <w:rtl/>
        </w:rPr>
        <w:br w:type="page"/>
      </w:r>
      <w:r w:rsidRPr="00A16D37">
        <w:rPr>
          <w:rtl/>
        </w:rPr>
        <w:lastRenderedPageBreak/>
        <w:t xml:space="preserve">وعن ابن الأعرابيّ أنه ولد يوم حنين فبشر به أبوه ، فقال : لسنان ، أطعن به في سبيل الله أحبّ إليّ منه ، فسمّاه النبيّ </w:t>
      </w:r>
      <w:r w:rsidRPr="006853CA">
        <w:rPr>
          <w:rStyle w:val="libAlaemChar"/>
          <w:rtl/>
        </w:rPr>
        <w:t>صلى‌الله‌عليه‌وسلم</w:t>
      </w:r>
      <w:r w:rsidRPr="00A16D37">
        <w:rPr>
          <w:rtl/>
        </w:rPr>
        <w:t xml:space="preserve"> سنانا.</w:t>
      </w:r>
    </w:p>
    <w:p w14:paraId="1BB6840F" w14:textId="77777777" w:rsidR="007211B6" w:rsidRPr="00A16D37" w:rsidRDefault="007211B6" w:rsidP="00F329FF">
      <w:pPr>
        <w:pStyle w:val="libNormal"/>
        <w:rPr>
          <w:rtl/>
        </w:rPr>
      </w:pPr>
      <w:r w:rsidRPr="00A16D37">
        <w:rPr>
          <w:rtl/>
        </w:rPr>
        <w:t xml:space="preserve">وروى وكيع عن أبيه عن سنان بن سلمة ، قال : ولدت يوم حرب كان للنّبيّ </w:t>
      </w:r>
      <w:r w:rsidRPr="006853CA">
        <w:rPr>
          <w:rStyle w:val="libAlaemChar"/>
          <w:rtl/>
        </w:rPr>
        <w:t>صلى‌الله‌عليه‌وسلم</w:t>
      </w:r>
      <w:r w:rsidRPr="00A16D37">
        <w:rPr>
          <w:rtl/>
        </w:rPr>
        <w:t xml:space="preserve"> فسماني سنانا.</w:t>
      </w:r>
    </w:p>
    <w:p w14:paraId="43F4F709" w14:textId="77777777" w:rsidR="007211B6" w:rsidRPr="00A16D37" w:rsidRDefault="007211B6" w:rsidP="00F329FF">
      <w:pPr>
        <w:pStyle w:val="libNormal"/>
        <w:rPr>
          <w:rtl/>
        </w:rPr>
      </w:pPr>
      <w:r>
        <w:rPr>
          <w:rtl/>
        </w:rPr>
        <w:t>[</w:t>
      </w:r>
      <w:r w:rsidRPr="00A16D37">
        <w:rPr>
          <w:rtl/>
        </w:rPr>
        <w:t xml:space="preserve">وقال العسكريّ : ولد سنان بعد الفتح فسماه النّبيّ </w:t>
      </w:r>
      <w:r w:rsidRPr="006853CA">
        <w:rPr>
          <w:rStyle w:val="libAlaemChar"/>
          <w:rtl/>
        </w:rPr>
        <w:t>صلى‌الله‌عليه‌وسلم</w:t>
      </w:r>
      <w:r w:rsidRPr="00A16D37">
        <w:rPr>
          <w:rtl/>
        </w:rPr>
        <w:t xml:space="preserve"> ، وكان شجاعا بطلا</w:t>
      </w:r>
      <w:r>
        <w:rPr>
          <w:rtl/>
        </w:rPr>
        <w:t>]</w:t>
      </w:r>
      <w:r w:rsidRPr="00A16D37">
        <w:rPr>
          <w:rtl/>
        </w:rPr>
        <w:t xml:space="preserve"> </w:t>
      </w:r>
      <w:r w:rsidRPr="00CB243B">
        <w:rPr>
          <w:rStyle w:val="libFootnotenumChar"/>
          <w:rtl/>
        </w:rPr>
        <w:t>(1)</w:t>
      </w:r>
      <w:r>
        <w:rPr>
          <w:rtl/>
        </w:rPr>
        <w:t>.</w:t>
      </w:r>
    </w:p>
    <w:p w14:paraId="27B5E7F7" w14:textId="77777777" w:rsidR="007211B6" w:rsidRPr="00A16D37" w:rsidRDefault="007211B6" w:rsidP="00F329FF">
      <w:pPr>
        <w:pStyle w:val="libNormal"/>
        <w:rPr>
          <w:rtl/>
        </w:rPr>
      </w:pPr>
      <w:r w:rsidRPr="00A16D37">
        <w:rPr>
          <w:rtl/>
        </w:rPr>
        <w:t xml:space="preserve">قلت : وقد روى سنان عن أبيه ، وعن عمر ، وابن عبّاس ، وأرسل عن النّبيّ </w:t>
      </w:r>
      <w:r w:rsidRPr="006853CA">
        <w:rPr>
          <w:rStyle w:val="libAlaemChar"/>
          <w:rtl/>
        </w:rPr>
        <w:t>صلى‌الله‌عليه‌وسلم</w:t>
      </w:r>
      <w:r w:rsidRPr="00A16D37">
        <w:rPr>
          <w:rtl/>
        </w:rPr>
        <w:t xml:space="preserve"> </w:t>
      </w:r>
      <w:r>
        <w:rPr>
          <w:rtl/>
        </w:rPr>
        <w:t>[</w:t>
      </w:r>
      <w:r w:rsidRPr="00A16D37">
        <w:rPr>
          <w:rtl/>
        </w:rPr>
        <w:t xml:space="preserve">وحديثه عنه عند الطّبراني ، ولفظه أنّ النّبي </w:t>
      </w:r>
      <w:r w:rsidRPr="006853CA">
        <w:rPr>
          <w:rStyle w:val="libAlaemChar"/>
          <w:rtl/>
        </w:rPr>
        <w:t>صلى‌الله‌عليه‌وسلم</w:t>
      </w:r>
      <w:r w:rsidRPr="00A16D37">
        <w:rPr>
          <w:rtl/>
        </w:rPr>
        <w:t xml:space="preserve"> بعث معه بهدي</w:t>
      </w:r>
      <w:r>
        <w:rPr>
          <w:rtl/>
        </w:rPr>
        <w:t xml:space="preserve"> ..</w:t>
      </w:r>
      <w:r w:rsidRPr="00A16D37">
        <w:rPr>
          <w:rtl/>
        </w:rPr>
        <w:t>. الحديث. أخرجه من طريق الفريابي ، عن الثّوري ، عن عبد الكريم بن أبي المخارق ، عن معاذ بن سعوة عنه. وقد اختلف فيه على الثّوري ، وعلى شيخه.</w:t>
      </w:r>
    </w:p>
    <w:p w14:paraId="0890C474" w14:textId="77777777" w:rsidR="007211B6" w:rsidRPr="00A16D37" w:rsidRDefault="007211B6" w:rsidP="00F329FF">
      <w:pPr>
        <w:pStyle w:val="libNormal"/>
        <w:rPr>
          <w:rtl/>
        </w:rPr>
      </w:pPr>
      <w:r w:rsidRPr="00A16D37">
        <w:rPr>
          <w:rtl/>
        </w:rPr>
        <w:t>ورواه ابن جريج ، عن عبد الكريم ، فقال : عن معاذ ، عن سنان بن سلمة ، عن أبيه.</w:t>
      </w:r>
    </w:p>
    <w:p w14:paraId="34CD41D3" w14:textId="77777777" w:rsidR="007211B6" w:rsidRPr="00A16D37" w:rsidRDefault="007211B6" w:rsidP="00F329FF">
      <w:pPr>
        <w:pStyle w:val="libNormal"/>
        <w:rPr>
          <w:rtl/>
        </w:rPr>
      </w:pPr>
      <w:r w:rsidRPr="00A16D37">
        <w:rPr>
          <w:rtl/>
        </w:rPr>
        <w:t>أخرجه أحمد عن محمد بن بكر عنه.</w:t>
      </w:r>
    </w:p>
    <w:p w14:paraId="41631185" w14:textId="77777777" w:rsidR="007211B6" w:rsidRPr="00A16D37" w:rsidRDefault="007211B6" w:rsidP="00F329FF">
      <w:pPr>
        <w:pStyle w:val="libNormal"/>
        <w:rPr>
          <w:rtl/>
        </w:rPr>
      </w:pPr>
      <w:r w:rsidRPr="00A16D37">
        <w:rPr>
          <w:rtl/>
        </w:rPr>
        <w:t>وقال أبو عاصم : عن ابن جريج ، فقال بسنده عن سنان بن سلمة عن سلمة بن المحبّق ، أخرجه يعقوب بن سفيان عنه ، والدّارقطنيّ من طريق أخرى عن أبي عاصم</w:t>
      </w:r>
      <w:r>
        <w:rPr>
          <w:rtl/>
        </w:rPr>
        <w:t>]</w:t>
      </w:r>
      <w:r w:rsidRPr="00A16D37">
        <w:rPr>
          <w:rtl/>
        </w:rPr>
        <w:t xml:space="preserve"> </w:t>
      </w:r>
      <w:r w:rsidRPr="00CB243B">
        <w:rPr>
          <w:rStyle w:val="libFootnotenumChar"/>
          <w:rtl/>
        </w:rPr>
        <w:t>(2)</w:t>
      </w:r>
      <w:r>
        <w:rPr>
          <w:rtl/>
        </w:rPr>
        <w:t>.</w:t>
      </w:r>
    </w:p>
    <w:p w14:paraId="10A3FB4E" w14:textId="77777777" w:rsidR="007211B6" w:rsidRPr="00A16D37" w:rsidRDefault="007211B6" w:rsidP="00F329FF">
      <w:pPr>
        <w:pStyle w:val="libNormal"/>
        <w:rPr>
          <w:rtl/>
        </w:rPr>
      </w:pPr>
      <w:r w:rsidRPr="00A16D37">
        <w:rPr>
          <w:rtl/>
        </w:rPr>
        <w:t>وروى عنه قتادة ، وسلم بن جنادة وغيرهما ، ونزل البصرة. قال خليفة : ولّاه زياد غزو الهند سنة خمسين ، وله خبر عجيب في ذلك.</w:t>
      </w:r>
    </w:p>
    <w:p w14:paraId="7DEC8698" w14:textId="77777777" w:rsidR="007211B6" w:rsidRPr="00A16D37" w:rsidRDefault="007211B6" w:rsidP="00F329FF">
      <w:pPr>
        <w:pStyle w:val="libNormal"/>
        <w:rPr>
          <w:rtl/>
        </w:rPr>
      </w:pPr>
      <w:r w:rsidRPr="00A16D37">
        <w:rPr>
          <w:rtl/>
        </w:rPr>
        <w:t>وقال عمر بن شبّة : ولّاه مصعب البصرة لما خرج لقتال عبد الملك بن مروان سنة اثنتين وسبعين. وذكره ابن سعد في التّابعين في الطّبقة الأولى من أهل البصرة.</w:t>
      </w:r>
    </w:p>
    <w:p w14:paraId="75F47C50" w14:textId="77777777" w:rsidR="007211B6" w:rsidRPr="00A16D37" w:rsidRDefault="007211B6" w:rsidP="00F329FF">
      <w:pPr>
        <w:pStyle w:val="libNormal"/>
        <w:rPr>
          <w:rtl/>
        </w:rPr>
      </w:pPr>
      <w:r w:rsidRPr="00A16D37">
        <w:rPr>
          <w:rtl/>
        </w:rPr>
        <w:t>قال العجليّ : تابعيّ ثقة ، وقال ابن حبّان في الصّحابة : مات في آخر ولاية الحجّاج.</w:t>
      </w:r>
    </w:p>
    <w:p w14:paraId="3F51F615" w14:textId="77777777" w:rsidR="007211B6" w:rsidRPr="00D15F39" w:rsidRDefault="007211B6" w:rsidP="00A014EA">
      <w:pPr>
        <w:pStyle w:val="libCenterBold1"/>
        <w:rPr>
          <w:rtl/>
        </w:rPr>
      </w:pPr>
      <w:r w:rsidRPr="00D15F39">
        <w:rPr>
          <w:rtl/>
        </w:rPr>
        <w:t>القسم الثالث</w:t>
      </w:r>
    </w:p>
    <w:p w14:paraId="465A688F" w14:textId="77777777" w:rsidR="007211B6" w:rsidRPr="00D15F39" w:rsidRDefault="007211B6" w:rsidP="00A014EA">
      <w:pPr>
        <w:pStyle w:val="libCenterBold1"/>
      </w:pPr>
      <w:r w:rsidRPr="00D15F39">
        <w:rPr>
          <w:rtl/>
        </w:rPr>
        <w:t>السين بعدها الألف</w:t>
      </w:r>
    </w:p>
    <w:p w14:paraId="156A0321" w14:textId="77777777" w:rsidR="007211B6" w:rsidRPr="00A16D37" w:rsidRDefault="007211B6" w:rsidP="00F329FF">
      <w:pPr>
        <w:pStyle w:val="libNormal"/>
        <w:rPr>
          <w:rtl/>
        </w:rPr>
      </w:pPr>
      <w:r w:rsidRPr="00176461">
        <w:rPr>
          <w:rStyle w:val="libBold2Char"/>
          <w:rtl/>
        </w:rPr>
        <w:t xml:space="preserve">3663 ز ـ سارية : </w:t>
      </w:r>
      <w:r w:rsidRPr="00A16D37">
        <w:rPr>
          <w:rtl/>
        </w:rPr>
        <w:t>بن عمرو الحنفيّ. ذكره ابن ماكولا ، وقال : هو الّذي قال لخالد بن الوليد : إن كانت لك في أهل اليمامة حاجة فاستبق هذا ، يعني مجّاعة بن مرارة.</w:t>
      </w:r>
    </w:p>
    <w:p w14:paraId="1F06BFEA" w14:textId="77777777" w:rsidR="007211B6" w:rsidRPr="00A16D37" w:rsidRDefault="007211B6" w:rsidP="00F329FF">
      <w:pPr>
        <w:pStyle w:val="libNormal"/>
        <w:rPr>
          <w:rtl/>
          <w:lang w:bidi="fa-IR"/>
        </w:rPr>
      </w:pPr>
      <w:r w:rsidRPr="00176461">
        <w:rPr>
          <w:rStyle w:val="libBold2Char"/>
          <w:rtl/>
        </w:rPr>
        <w:t xml:space="preserve">3664 ز ـ ساعدة بن جوين : </w:t>
      </w:r>
      <w:r w:rsidRPr="00A16D37">
        <w:rPr>
          <w:rtl/>
          <w:lang w:bidi="fa-IR"/>
        </w:rPr>
        <w:t>ويقال ابن جويّة.</w:t>
      </w:r>
    </w:p>
    <w:p w14:paraId="60FD2CF4" w14:textId="77777777" w:rsidR="007211B6" w:rsidRPr="00A16D37" w:rsidRDefault="007211B6" w:rsidP="00CB243B">
      <w:pPr>
        <w:pStyle w:val="libLine"/>
        <w:rPr>
          <w:rtl/>
        </w:rPr>
      </w:pPr>
      <w:r w:rsidRPr="00A16D37">
        <w:rPr>
          <w:rtl/>
        </w:rPr>
        <w:t>__________________</w:t>
      </w:r>
    </w:p>
    <w:p w14:paraId="6BB26847" w14:textId="77777777" w:rsidR="007211B6" w:rsidRPr="00A16D37" w:rsidRDefault="007211B6" w:rsidP="00642A75">
      <w:pPr>
        <w:pStyle w:val="libFootnote0"/>
        <w:rPr>
          <w:rtl/>
          <w:lang w:bidi="fa-IR"/>
        </w:rPr>
      </w:pPr>
      <w:r>
        <w:rPr>
          <w:rtl/>
        </w:rPr>
        <w:t>(</w:t>
      </w:r>
      <w:r w:rsidRPr="00A16D37">
        <w:rPr>
          <w:rtl/>
        </w:rPr>
        <w:t>1) سقط في أ.</w:t>
      </w:r>
    </w:p>
    <w:p w14:paraId="36574B41" w14:textId="77777777" w:rsidR="007211B6" w:rsidRPr="00A16D37" w:rsidRDefault="007211B6" w:rsidP="00642A75">
      <w:pPr>
        <w:pStyle w:val="libFootnote0"/>
        <w:rPr>
          <w:rtl/>
          <w:lang w:bidi="fa-IR"/>
        </w:rPr>
      </w:pPr>
      <w:r>
        <w:rPr>
          <w:rtl/>
        </w:rPr>
        <w:t>(</w:t>
      </w:r>
      <w:r w:rsidRPr="00A16D37">
        <w:rPr>
          <w:rtl/>
        </w:rPr>
        <w:t>2) سقط في أ.</w:t>
      </w:r>
    </w:p>
    <w:p w14:paraId="4DEEBFF9" w14:textId="77777777" w:rsidR="007211B6" w:rsidRPr="00A16D37" w:rsidRDefault="007211B6" w:rsidP="00F329FF">
      <w:pPr>
        <w:pStyle w:val="libNormal"/>
        <w:rPr>
          <w:rtl/>
        </w:rPr>
      </w:pPr>
      <w:r>
        <w:rPr>
          <w:rtl/>
        </w:rPr>
        <w:br w:type="page"/>
      </w:r>
      <w:r w:rsidRPr="00A16D37">
        <w:rPr>
          <w:rtl/>
        </w:rPr>
        <w:lastRenderedPageBreak/>
        <w:t>شاعر مخضرم ، ذكره المرزباني ، وأنشد له.</w:t>
      </w:r>
    </w:p>
    <w:p w14:paraId="5B47989C" w14:textId="77777777" w:rsidR="007211B6" w:rsidRPr="00A16D37" w:rsidRDefault="007211B6" w:rsidP="00F329FF">
      <w:pPr>
        <w:pStyle w:val="libNormal"/>
        <w:rPr>
          <w:rtl/>
        </w:rPr>
      </w:pPr>
      <w:r w:rsidRPr="00A16D37">
        <w:rPr>
          <w:rtl/>
        </w:rPr>
        <w:t>وقال أبو القاسم الحسن بن بشر الآمديّ : ساعدة بن جؤيّة أحد بني كعب بن كاهل بن الحارث بن سعد الهذلي ، شاعر محسن جاهليّ ، وشعره محشوّ بالغريب والمعاني الغامضة ، وهو القائل في صفة سيف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47F74677" w14:textId="77777777" w:rsidTr="00F6784A">
        <w:trPr>
          <w:tblCellSpacing w:w="15" w:type="dxa"/>
          <w:jc w:val="center"/>
        </w:trPr>
        <w:tc>
          <w:tcPr>
            <w:tcW w:w="2362" w:type="pct"/>
            <w:vAlign w:val="center"/>
          </w:tcPr>
          <w:p w14:paraId="64B67AC0" w14:textId="77777777" w:rsidR="007211B6" w:rsidRPr="00A16D37" w:rsidRDefault="007211B6" w:rsidP="00215DDE">
            <w:pPr>
              <w:pStyle w:val="libPoem"/>
              <w:rPr>
                <w:rtl/>
              </w:rPr>
            </w:pPr>
            <w:r w:rsidRPr="00A16D37">
              <w:rPr>
                <w:rtl/>
              </w:rPr>
              <w:t xml:space="preserve">ترى أثره في صفحتيه كأنّه </w:t>
            </w:r>
            <w:r w:rsidRPr="00215DDE">
              <w:rPr>
                <w:rStyle w:val="libPoemTiniCharChar"/>
                <w:rtl/>
              </w:rPr>
              <w:br/>
              <w:t> </w:t>
            </w:r>
          </w:p>
        </w:tc>
        <w:tc>
          <w:tcPr>
            <w:tcW w:w="196" w:type="pct"/>
            <w:vAlign w:val="center"/>
          </w:tcPr>
          <w:p w14:paraId="47900F09" w14:textId="77777777" w:rsidR="007211B6" w:rsidRPr="00A16D37" w:rsidRDefault="007211B6" w:rsidP="00215DDE">
            <w:pPr>
              <w:pStyle w:val="libPoem"/>
            </w:pPr>
            <w:r w:rsidRPr="00A16D37">
              <w:rPr>
                <w:rtl/>
              </w:rPr>
              <w:t> </w:t>
            </w:r>
          </w:p>
        </w:tc>
        <w:tc>
          <w:tcPr>
            <w:tcW w:w="2361" w:type="pct"/>
            <w:vAlign w:val="center"/>
          </w:tcPr>
          <w:p w14:paraId="7C9DACB3" w14:textId="77777777" w:rsidR="007211B6" w:rsidRPr="00A16D37" w:rsidRDefault="007211B6" w:rsidP="00215DDE">
            <w:pPr>
              <w:pStyle w:val="libPoem"/>
            </w:pPr>
            <w:r w:rsidRPr="00A16D37">
              <w:rPr>
                <w:rtl/>
              </w:rPr>
              <w:t xml:space="preserve">مدارج شبثان لهنّ دبيب </w:t>
            </w:r>
            <w:r w:rsidRPr="00CB243B">
              <w:rPr>
                <w:rStyle w:val="libFootnotenumChar"/>
                <w:rtl/>
              </w:rPr>
              <w:t>(1)</w:t>
            </w:r>
            <w:r w:rsidRPr="00215DDE">
              <w:rPr>
                <w:rStyle w:val="libPoemTiniCharChar"/>
                <w:rtl/>
              </w:rPr>
              <w:br/>
              <w:t> </w:t>
            </w:r>
          </w:p>
        </w:tc>
      </w:tr>
    </w:tbl>
    <w:p w14:paraId="74570B62"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4A5CABBB" w14:textId="77777777" w:rsidR="007211B6" w:rsidRPr="00A16D37" w:rsidRDefault="007211B6" w:rsidP="00F329FF">
      <w:pPr>
        <w:pStyle w:val="libNormal"/>
        <w:rPr>
          <w:rtl/>
        </w:rPr>
      </w:pPr>
      <w:r w:rsidRPr="00A16D37">
        <w:rPr>
          <w:rtl/>
        </w:rPr>
        <w:t>قال : وهو جمع شبث</w:t>
      </w:r>
      <w:r>
        <w:rPr>
          <w:rtl/>
        </w:rPr>
        <w:t xml:space="preserve"> ـ </w:t>
      </w:r>
      <w:r w:rsidRPr="00A16D37">
        <w:rPr>
          <w:rtl/>
        </w:rPr>
        <w:t>بمعجمة وموحدة مفتوحة ثم مثلثة : دويبة كثيرة الأرجل.</w:t>
      </w:r>
    </w:p>
    <w:p w14:paraId="60350BF5" w14:textId="77777777" w:rsidR="007211B6" w:rsidRPr="00A16D37" w:rsidRDefault="007211B6" w:rsidP="00F329FF">
      <w:pPr>
        <w:pStyle w:val="libNormal"/>
        <w:rPr>
          <w:rtl/>
        </w:rPr>
      </w:pPr>
      <w:r w:rsidRPr="00176461">
        <w:rPr>
          <w:rStyle w:val="libBold2Char"/>
          <w:rtl/>
        </w:rPr>
        <w:t xml:space="preserve">3665 ـ ساعدة </w:t>
      </w:r>
      <w:r w:rsidRPr="00CB243B">
        <w:rPr>
          <w:rStyle w:val="libFootnotenumChar"/>
          <w:rtl/>
        </w:rPr>
        <w:t>(2)</w:t>
      </w:r>
      <w:r w:rsidRPr="00176461">
        <w:rPr>
          <w:rStyle w:val="libBold2Char"/>
          <w:rtl/>
        </w:rPr>
        <w:t xml:space="preserve"> : </w:t>
      </w:r>
      <w:r w:rsidRPr="00A16D37">
        <w:rPr>
          <w:rtl/>
        </w:rPr>
        <w:t>بن العجلان الهذليّ. شاعر مخضرم.</w:t>
      </w:r>
    </w:p>
    <w:p w14:paraId="6E18ACD6" w14:textId="77777777" w:rsidR="007211B6" w:rsidRPr="00A16D37" w:rsidRDefault="007211B6" w:rsidP="00F329FF">
      <w:pPr>
        <w:pStyle w:val="libNormal"/>
        <w:rPr>
          <w:rtl/>
        </w:rPr>
      </w:pPr>
      <w:r w:rsidRPr="00A16D37">
        <w:rPr>
          <w:rtl/>
        </w:rPr>
        <w:t>ذكره المرزباني أيضا ، وقال : كان يغير على رجليه.</w:t>
      </w:r>
    </w:p>
    <w:p w14:paraId="43AB9117" w14:textId="77777777" w:rsidR="007211B6" w:rsidRPr="00A16D37" w:rsidRDefault="007211B6" w:rsidP="00F329FF">
      <w:pPr>
        <w:pStyle w:val="libNormal"/>
        <w:rPr>
          <w:rtl/>
          <w:lang w:bidi="fa-IR"/>
        </w:rPr>
      </w:pPr>
      <w:r w:rsidRPr="00176461">
        <w:rPr>
          <w:rStyle w:val="libBold2Char"/>
          <w:rtl/>
        </w:rPr>
        <w:t xml:space="preserve">3666 ز ـ سالم بن دارة </w:t>
      </w:r>
      <w:r w:rsidRPr="00CB243B">
        <w:rPr>
          <w:rStyle w:val="libFootnotenumChar"/>
          <w:rtl/>
        </w:rPr>
        <w:t>(3)</w:t>
      </w:r>
      <w:r w:rsidRPr="00176461">
        <w:rPr>
          <w:rStyle w:val="libBold2Char"/>
          <w:rtl/>
        </w:rPr>
        <w:t xml:space="preserve"> : ،</w:t>
      </w:r>
      <w:r w:rsidRPr="00176461">
        <w:rPr>
          <w:rStyle w:val="libBold2Char"/>
          <w:rFonts w:hint="cs"/>
          <w:rtl/>
        </w:rPr>
        <w:t xml:space="preserve"> </w:t>
      </w:r>
      <w:r w:rsidRPr="00A16D37">
        <w:rPr>
          <w:rtl/>
          <w:lang w:bidi="fa-IR"/>
        </w:rPr>
        <w:t>هو ابن مسافع. يأتي</w:t>
      </w:r>
      <w:r>
        <w:rPr>
          <w:rtl/>
          <w:lang w:bidi="fa-IR"/>
        </w:rPr>
        <w:t>].</w:t>
      </w:r>
    </w:p>
    <w:p w14:paraId="27EA093B" w14:textId="77777777" w:rsidR="007211B6" w:rsidRPr="00A16D37" w:rsidRDefault="007211B6" w:rsidP="00F329FF">
      <w:pPr>
        <w:pStyle w:val="libNormal"/>
        <w:rPr>
          <w:rtl/>
          <w:lang w:bidi="fa-IR"/>
        </w:rPr>
      </w:pPr>
      <w:r w:rsidRPr="00176461">
        <w:rPr>
          <w:rStyle w:val="libBold2Char"/>
          <w:rtl/>
        </w:rPr>
        <w:t xml:space="preserve">3667 ـ سالم بن ربيعة : </w:t>
      </w:r>
      <w:r w:rsidRPr="00A16D37">
        <w:rPr>
          <w:rtl/>
          <w:lang w:bidi="fa-IR"/>
        </w:rPr>
        <w:t>له إدراك.</w:t>
      </w:r>
    </w:p>
    <w:p w14:paraId="5870E929" w14:textId="77777777" w:rsidR="007211B6" w:rsidRPr="00A16D37" w:rsidRDefault="007211B6" w:rsidP="00F329FF">
      <w:pPr>
        <w:pStyle w:val="libNormal"/>
        <w:rPr>
          <w:rtl/>
        </w:rPr>
      </w:pPr>
      <w:r w:rsidRPr="00A16D37">
        <w:rPr>
          <w:rtl/>
        </w:rPr>
        <w:t>ذكر القداميّ أنه شهد وقعة فحل في خلافة أبي بكر ، وحدّث عنه النضر بن صالح ، قال : لقيته في زمن مصعب بن الزّبير.</w:t>
      </w:r>
    </w:p>
    <w:p w14:paraId="7EADA3BB" w14:textId="77777777" w:rsidR="007211B6" w:rsidRPr="00A16D37" w:rsidRDefault="007211B6" w:rsidP="00F329FF">
      <w:pPr>
        <w:pStyle w:val="libNormal"/>
        <w:rPr>
          <w:rtl/>
          <w:lang w:bidi="fa-IR"/>
        </w:rPr>
      </w:pPr>
      <w:r w:rsidRPr="00176461">
        <w:rPr>
          <w:rStyle w:val="libBold2Char"/>
          <w:rtl/>
        </w:rPr>
        <w:t xml:space="preserve">3668 ـ سالم بن سالم العبسيّ </w:t>
      </w:r>
      <w:r w:rsidRPr="00CB243B">
        <w:rPr>
          <w:rStyle w:val="libFootnotenumChar"/>
          <w:rtl/>
        </w:rPr>
        <w:t>(4)</w:t>
      </w:r>
      <w:r w:rsidRPr="00176461">
        <w:rPr>
          <w:rStyle w:val="libBold2Char"/>
          <w:rtl/>
        </w:rPr>
        <w:t xml:space="preserve"> ،</w:t>
      </w:r>
      <w:r w:rsidRPr="00176461">
        <w:rPr>
          <w:rStyle w:val="libBold2Char"/>
          <w:rFonts w:hint="cs"/>
          <w:rtl/>
        </w:rPr>
        <w:t xml:space="preserve"> </w:t>
      </w:r>
      <w:r w:rsidRPr="00A16D37">
        <w:rPr>
          <w:rtl/>
          <w:lang w:bidi="fa-IR"/>
        </w:rPr>
        <w:t>أبو شدّاد. يأتي في الكنى</w:t>
      </w:r>
      <w:r>
        <w:rPr>
          <w:rtl/>
          <w:lang w:bidi="fa-IR"/>
        </w:rPr>
        <w:t>]</w:t>
      </w:r>
      <w:r w:rsidRPr="00A16D37">
        <w:rPr>
          <w:rtl/>
          <w:lang w:bidi="fa-IR"/>
        </w:rPr>
        <w:t xml:space="preserve"> </w:t>
      </w:r>
      <w:r w:rsidRPr="00CB243B">
        <w:rPr>
          <w:rStyle w:val="libFootnotenumChar"/>
          <w:rtl/>
        </w:rPr>
        <w:t>(5)</w:t>
      </w:r>
      <w:r>
        <w:rPr>
          <w:rtl/>
          <w:lang w:bidi="fa-IR"/>
        </w:rPr>
        <w:t>.</w:t>
      </w:r>
    </w:p>
    <w:p w14:paraId="666F34F7" w14:textId="77777777" w:rsidR="007211B6" w:rsidRPr="00A16D37" w:rsidRDefault="007211B6" w:rsidP="00F329FF">
      <w:pPr>
        <w:pStyle w:val="libNormal"/>
        <w:rPr>
          <w:rtl/>
        </w:rPr>
      </w:pPr>
      <w:r w:rsidRPr="00176461">
        <w:rPr>
          <w:rStyle w:val="libBold2Char"/>
          <w:rtl/>
        </w:rPr>
        <w:t xml:space="preserve">3669 ـ سالم بن سنّة : </w:t>
      </w:r>
      <w:r w:rsidRPr="00A16D37">
        <w:rPr>
          <w:rtl/>
        </w:rPr>
        <w:t>بفتح النون المهملة وتشديد النون</w:t>
      </w:r>
      <w:r>
        <w:rPr>
          <w:rtl/>
        </w:rPr>
        <w:t xml:space="preserve"> ـ </w:t>
      </w:r>
      <w:r w:rsidRPr="00A16D37">
        <w:rPr>
          <w:rtl/>
        </w:rPr>
        <w:t>ابن الأشيم بن ظفر بن مالك بن عثمان بن طريف الطّائي</w:t>
      </w:r>
      <w:r>
        <w:rPr>
          <w:rtl/>
        </w:rPr>
        <w:t xml:space="preserve"> ـ </w:t>
      </w:r>
      <w:r w:rsidRPr="00A16D37">
        <w:rPr>
          <w:rtl/>
        </w:rPr>
        <w:t>كان يقال له سالم صفّار فله إدراك. ذكره البلاذريّ ، وكان ولده نفيع بن سالم شاعرا يهاجي الأخطل في خلافة عبد الملك.</w:t>
      </w:r>
    </w:p>
    <w:p w14:paraId="534FE7A2" w14:textId="77777777" w:rsidR="007211B6" w:rsidRPr="00A16D37" w:rsidRDefault="007211B6" w:rsidP="00F329FF">
      <w:pPr>
        <w:pStyle w:val="libNormal"/>
        <w:rPr>
          <w:rtl/>
        </w:rPr>
      </w:pPr>
      <w:r w:rsidRPr="00176461">
        <w:rPr>
          <w:rStyle w:val="libBold2Char"/>
          <w:rtl/>
        </w:rPr>
        <w:t xml:space="preserve">3670 ـ سالم ، مولى قدامة بن مظعون : </w:t>
      </w:r>
      <w:r w:rsidRPr="00A16D37">
        <w:rPr>
          <w:rtl/>
        </w:rPr>
        <w:t>له إدراك. قال أبو عمر في التمهيد : قال عبد الملك بن الماجشون : بلغنا أن عمر قال لمولى لقدامة بن مظعون يقال له سالم : إذا رأيت من يقطع من السّمر شيئا</w:t>
      </w:r>
      <w:r>
        <w:rPr>
          <w:rtl/>
        </w:rPr>
        <w:t xml:space="preserve"> ـ </w:t>
      </w:r>
      <w:r w:rsidRPr="00A16D37">
        <w:rPr>
          <w:rtl/>
        </w:rPr>
        <w:t>يعني بالمدينة</w:t>
      </w:r>
      <w:r>
        <w:rPr>
          <w:rtl/>
        </w:rPr>
        <w:t xml:space="preserve"> ـ </w:t>
      </w:r>
      <w:r w:rsidRPr="00A16D37">
        <w:rPr>
          <w:rtl/>
        </w:rPr>
        <w:t>فخذ فأسه. قال : وثوبه يا أمير المؤمنين</w:t>
      </w:r>
      <w:r>
        <w:rPr>
          <w:rtl/>
        </w:rPr>
        <w:t>؟</w:t>
      </w:r>
      <w:r w:rsidRPr="00A16D37">
        <w:rPr>
          <w:rtl/>
        </w:rPr>
        <w:t xml:space="preserve"> قال :</w:t>
      </w:r>
      <w:r>
        <w:rPr>
          <w:rFonts w:hint="cs"/>
          <w:rtl/>
        </w:rPr>
        <w:t xml:space="preserve"> </w:t>
      </w:r>
      <w:r w:rsidRPr="00A16D37">
        <w:rPr>
          <w:rtl/>
        </w:rPr>
        <w:t>لا.</w:t>
      </w:r>
    </w:p>
    <w:p w14:paraId="3B760E04" w14:textId="77777777" w:rsidR="007211B6" w:rsidRPr="00A16D37" w:rsidRDefault="007211B6" w:rsidP="00CB243B">
      <w:pPr>
        <w:pStyle w:val="libLine"/>
        <w:rPr>
          <w:rtl/>
        </w:rPr>
      </w:pPr>
      <w:r w:rsidRPr="00A16D37">
        <w:rPr>
          <w:rtl/>
        </w:rPr>
        <w:t>__________________</w:t>
      </w:r>
    </w:p>
    <w:p w14:paraId="3B0472F7" w14:textId="77777777" w:rsidR="007211B6" w:rsidRDefault="007211B6" w:rsidP="00642A75">
      <w:pPr>
        <w:pStyle w:val="libFootnote0"/>
        <w:rPr>
          <w:rtl/>
        </w:rPr>
      </w:pPr>
      <w:r>
        <w:rPr>
          <w:rtl/>
        </w:rPr>
        <w:t>(</w:t>
      </w:r>
      <w:r w:rsidRPr="00A16D37">
        <w:rPr>
          <w:rtl/>
        </w:rPr>
        <w:t xml:space="preserve">1) تنظر الأبيات في الأسدي </w:t>
      </w:r>
      <w:r>
        <w:rPr>
          <w:rtl/>
        </w:rPr>
        <w:t>(</w:t>
      </w:r>
      <w:r w:rsidRPr="00A16D37">
        <w:rPr>
          <w:rtl/>
        </w:rPr>
        <w:t xml:space="preserve">113) ، واللسان </w:t>
      </w:r>
      <w:r>
        <w:rPr>
          <w:rtl/>
        </w:rPr>
        <w:t>(</w:t>
      </w:r>
      <w:r w:rsidRPr="00A16D37">
        <w:rPr>
          <w:rtl/>
        </w:rPr>
        <w:t>شبث</w:t>
      </w:r>
      <w:r>
        <w:rPr>
          <w:rtl/>
        </w:rPr>
        <w:t>).</w:t>
      </w:r>
      <w:r w:rsidRPr="00A16D37">
        <w:rPr>
          <w:rtl/>
        </w:rPr>
        <w:t xml:space="preserve"> وتاج العروس </w:t>
      </w:r>
      <w:r>
        <w:rPr>
          <w:rtl/>
        </w:rPr>
        <w:t>(</w:t>
      </w:r>
      <w:r w:rsidRPr="00A16D37">
        <w:rPr>
          <w:rtl/>
        </w:rPr>
        <w:t>شبث</w:t>
      </w:r>
      <w:r>
        <w:rPr>
          <w:rtl/>
        </w:rPr>
        <w:t>)</w:t>
      </w:r>
      <w:r w:rsidRPr="00A16D37">
        <w:rPr>
          <w:rtl/>
        </w:rPr>
        <w:t xml:space="preserve"> ، وفي هذه المراجع. «لهن هميم»</w:t>
      </w:r>
    </w:p>
    <w:p w14:paraId="34BB3A75" w14:textId="77777777" w:rsidR="007211B6" w:rsidRPr="00A16D37" w:rsidRDefault="007211B6" w:rsidP="00642A75">
      <w:pPr>
        <w:pStyle w:val="libFootnote0"/>
        <w:rPr>
          <w:rtl/>
          <w:lang w:bidi="fa-IR"/>
        </w:rPr>
      </w:pPr>
      <w:r>
        <w:rPr>
          <w:rtl/>
        </w:rPr>
        <w:t>(</w:t>
      </w:r>
      <w:r w:rsidRPr="00A16D37">
        <w:rPr>
          <w:rtl/>
        </w:rPr>
        <w:t>2) أسد الغابة ت 1888.</w:t>
      </w:r>
    </w:p>
    <w:p w14:paraId="0DBE7459" w14:textId="77777777" w:rsidR="007211B6" w:rsidRPr="00A16D37" w:rsidRDefault="007211B6" w:rsidP="00642A75">
      <w:pPr>
        <w:pStyle w:val="libFootnote0"/>
        <w:rPr>
          <w:rtl/>
          <w:lang w:bidi="fa-IR"/>
        </w:rPr>
      </w:pPr>
      <w:r>
        <w:rPr>
          <w:rtl/>
        </w:rPr>
        <w:t>(</w:t>
      </w:r>
      <w:r w:rsidRPr="00A16D37">
        <w:rPr>
          <w:rtl/>
        </w:rPr>
        <w:t>3) سقط في أ.</w:t>
      </w:r>
    </w:p>
    <w:p w14:paraId="5E8225A4" w14:textId="77777777" w:rsidR="007211B6" w:rsidRPr="00A16D37" w:rsidRDefault="007211B6" w:rsidP="00642A75">
      <w:pPr>
        <w:pStyle w:val="libFootnote0"/>
        <w:rPr>
          <w:rtl/>
          <w:lang w:bidi="fa-IR"/>
        </w:rPr>
      </w:pPr>
      <w:r>
        <w:rPr>
          <w:rtl/>
        </w:rPr>
        <w:t>(</w:t>
      </w:r>
      <w:r w:rsidRPr="00A16D37">
        <w:rPr>
          <w:rtl/>
        </w:rPr>
        <w:t>4) أسد الغابة ت 1895 ، الاستيعاب ت 882.</w:t>
      </w:r>
    </w:p>
    <w:p w14:paraId="41EADDF8" w14:textId="77777777" w:rsidR="007211B6" w:rsidRPr="00A16D37" w:rsidRDefault="007211B6" w:rsidP="00642A75">
      <w:pPr>
        <w:pStyle w:val="libFootnote0"/>
        <w:rPr>
          <w:rtl/>
          <w:lang w:bidi="fa-IR"/>
        </w:rPr>
      </w:pPr>
      <w:r>
        <w:rPr>
          <w:rtl/>
        </w:rPr>
        <w:t>(</w:t>
      </w:r>
      <w:r w:rsidRPr="00A16D37">
        <w:rPr>
          <w:rtl/>
        </w:rPr>
        <w:t>5) سقط في أ.</w:t>
      </w:r>
    </w:p>
    <w:p w14:paraId="6A524151"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3671 ز ـ سالم بن مسافع </w:t>
      </w:r>
      <w:r w:rsidRPr="00CB243B">
        <w:rPr>
          <w:rStyle w:val="libFootnotenumChar"/>
          <w:rtl/>
        </w:rPr>
        <w:t>(1)</w:t>
      </w:r>
      <w:r w:rsidRPr="00176461">
        <w:rPr>
          <w:rStyle w:val="libBold2Char"/>
          <w:rtl/>
        </w:rPr>
        <w:t xml:space="preserve"> : </w:t>
      </w:r>
      <w:r w:rsidRPr="00A16D37">
        <w:rPr>
          <w:rtl/>
          <w:lang w:bidi="fa-IR"/>
        </w:rPr>
        <w:t>بن دارة الشّاعر المشهور.</w:t>
      </w:r>
    </w:p>
    <w:p w14:paraId="70A0B28A" w14:textId="77777777" w:rsidR="007211B6" w:rsidRPr="00A16D37" w:rsidRDefault="007211B6" w:rsidP="00F329FF">
      <w:pPr>
        <w:pStyle w:val="libNormal"/>
        <w:rPr>
          <w:rtl/>
        </w:rPr>
      </w:pPr>
      <w:r w:rsidRPr="00A16D37">
        <w:rPr>
          <w:rtl/>
        </w:rPr>
        <w:t>قال أبو الفرج الأصبهانيّ : أدرك الجاهليّة والإسلام ، ودارة لقب غلب على جدّه ، واسمه يربوع بن كعب بن عديّ بن جشم بن بهثة بن عبد الله بن غطفان.</w:t>
      </w:r>
    </w:p>
    <w:p w14:paraId="5FEE4A79" w14:textId="77777777" w:rsidR="007211B6" w:rsidRPr="00A16D37" w:rsidRDefault="007211B6" w:rsidP="00F329FF">
      <w:pPr>
        <w:pStyle w:val="libNormal"/>
        <w:rPr>
          <w:rtl/>
        </w:rPr>
      </w:pPr>
      <w:r w:rsidRPr="00A16D37">
        <w:rPr>
          <w:rtl/>
        </w:rPr>
        <w:t>ذكره أبو عبيدة ، قال : وأخوه عبد الرّحمن بن دارة من شعراء الإسلام.</w:t>
      </w:r>
    </w:p>
    <w:p w14:paraId="53ABE4FD" w14:textId="77777777" w:rsidR="007211B6" w:rsidRPr="00A16D37" w:rsidRDefault="007211B6" w:rsidP="00F329FF">
      <w:pPr>
        <w:pStyle w:val="libNormal"/>
        <w:rPr>
          <w:rtl/>
        </w:rPr>
      </w:pPr>
      <w:r w:rsidRPr="00A16D37">
        <w:rPr>
          <w:rtl/>
        </w:rPr>
        <w:t xml:space="preserve">وقال المرزبانيّ : هو سالم بن مسافع </w:t>
      </w:r>
      <w:r w:rsidRPr="00CB243B">
        <w:rPr>
          <w:rStyle w:val="libFootnotenumChar"/>
          <w:rtl/>
        </w:rPr>
        <w:t>(2)</w:t>
      </w:r>
      <w:r w:rsidRPr="00A16D37">
        <w:rPr>
          <w:rtl/>
        </w:rPr>
        <w:t xml:space="preserve"> بن عقبة بن شريح بن يربوع ، وساق نسبه ، قال : وقيل إنّ دارة أم سالم نفسه. وقيل اسم جدّته. وقيل لقب شريح جدّ مسافع.</w:t>
      </w:r>
    </w:p>
    <w:p w14:paraId="047CA05F" w14:textId="77777777" w:rsidR="007211B6" w:rsidRPr="00A16D37" w:rsidRDefault="007211B6" w:rsidP="00F329FF">
      <w:pPr>
        <w:pStyle w:val="libNormal"/>
        <w:rPr>
          <w:rtl/>
        </w:rPr>
      </w:pPr>
      <w:r w:rsidRPr="00A16D37">
        <w:rPr>
          <w:rtl/>
        </w:rPr>
        <w:t xml:space="preserve">وقرأت في ديوان شعر سالم أنه قتل في خلافة عثمان </w:t>
      </w:r>
      <w:r w:rsidRPr="00CB243B">
        <w:rPr>
          <w:rStyle w:val="libFootnotenumChar"/>
          <w:rtl/>
        </w:rPr>
        <w:t>(3)</w:t>
      </w:r>
      <w:r w:rsidRPr="00A16D37">
        <w:rPr>
          <w:rtl/>
        </w:rPr>
        <w:t xml:space="preserve"> قتله زميل بن أم دينار الفزاري ، لأن سالما كان هجاه بقوله المشهور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D5B31E2" w14:textId="77777777" w:rsidTr="00F6784A">
        <w:trPr>
          <w:tblCellSpacing w:w="15" w:type="dxa"/>
          <w:jc w:val="center"/>
        </w:trPr>
        <w:tc>
          <w:tcPr>
            <w:tcW w:w="2362" w:type="pct"/>
            <w:vAlign w:val="center"/>
          </w:tcPr>
          <w:p w14:paraId="3C21038D" w14:textId="77777777" w:rsidR="007211B6" w:rsidRPr="00A16D37" w:rsidRDefault="007211B6" w:rsidP="00215DDE">
            <w:pPr>
              <w:pStyle w:val="libPoem"/>
              <w:rPr>
                <w:rtl/>
              </w:rPr>
            </w:pPr>
            <w:r w:rsidRPr="00A16D37">
              <w:rPr>
                <w:rtl/>
              </w:rPr>
              <w:t xml:space="preserve">لا تأمننّ فزاريّا خلوت به </w:t>
            </w:r>
            <w:r w:rsidRPr="00215DDE">
              <w:rPr>
                <w:rStyle w:val="libPoemTiniCharChar"/>
                <w:rtl/>
              </w:rPr>
              <w:br/>
              <w:t> </w:t>
            </w:r>
          </w:p>
        </w:tc>
        <w:tc>
          <w:tcPr>
            <w:tcW w:w="196" w:type="pct"/>
            <w:vAlign w:val="center"/>
          </w:tcPr>
          <w:p w14:paraId="5992040D" w14:textId="77777777" w:rsidR="007211B6" w:rsidRPr="00A16D37" w:rsidRDefault="007211B6" w:rsidP="00215DDE">
            <w:pPr>
              <w:pStyle w:val="libPoem"/>
            </w:pPr>
            <w:r w:rsidRPr="00A16D37">
              <w:rPr>
                <w:rtl/>
              </w:rPr>
              <w:t> </w:t>
            </w:r>
          </w:p>
        </w:tc>
        <w:tc>
          <w:tcPr>
            <w:tcW w:w="2361" w:type="pct"/>
            <w:vAlign w:val="center"/>
          </w:tcPr>
          <w:p w14:paraId="51B239AB" w14:textId="77777777" w:rsidR="007211B6" w:rsidRPr="00A16D37" w:rsidRDefault="007211B6" w:rsidP="00215DDE">
            <w:pPr>
              <w:pStyle w:val="libPoem"/>
            </w:pPr>
            <w:r w:rsidRPr="00A16D37">
              <w:rPr>
                <w:rtl/>
              </w:rPr>
              <w:t>على قلوصك واكتبها بأسيار</w:t>
            </w:r>
            <w:r w:rsidRPr="00215DDE">
              <w:rPr>
                <w:rStyle w:val="libPoemTiniCharChar"/>
                <w:rtl/>
              </w:rPr>
              <w:br/>
              <w:t> </w:t>
            </w:r>
          </w:p>
        </w:tc>
      </w:tr>
    </w:tbl>
    <w:p w14:paraId="6E957FFE" w14:textId="77777777" w:rsidR="007211B6" w:rsidRDefault="007211B6" w:rsidP="007211B6">
      <w:pPr>
        <w:rPr>
          <w:rtl/>
          <w:lang w:bidi="fa-IR"/>
        </w:rPr>
      </w:pPr>
      <w:r>
        <w:rPr>
          <w:rtl/>
          <w:lang w:bidi="fa-IR"/>
        </w:rPr>
        <w:t>[</w:t>
      </w:r>
      <w:r w:rsidRPr="00A16D37">
        <w:rPr>
          <w:rtl/>
          <w:lang w:bidi="fa-IR"/>
        </w:rPr>
        <w:t>البسيط</w:t>
      </w:r>
      <w:r>
        <w:rPr>
          <w:rtl/>
          <w:lang w:bidi="fa-IR"/>
        </w:rPr>
        <w:t>]</w:t>
      </w:r>
    </w:p>
    <w:p w14:paraId="785C2BC1" w14:textId="77777777" w:rsidR="007211B6" w:rsidRPr="00A16D37" w:rsidRDefault="007211B6" w:rsidP="00F329FF">
      <w:pPr>
        <w:pStyle w:val="libNormal"/>
        <w:rPr>
          <w:rtl/>
        </w:rPr>
      </w:pPr>
      <w:r w:rsidRPr="00A16D37">
        <w:rPr>
          <w:rtl/>
        </w:rPr>
        <w:t>ويقول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C20452F" w14:textId="77777777" w:rsidTr="00F6784A">
        <w:trPr>
          <w:tblCellSpacing w:w="15" w:type="dxa"/>
          <w:jc w:val="center"/>
        </w:trPr>
        <w:tc>
          <w:tcPr>
            <w:tcW w:w="2362" w:type="pct"/>
            <w:vAlign w:val="center"/>
          </w:tcPr>
          <w:p w14:paraId="03078E51" w14:textId="77777777" w:rsidR="007211B6" w:rsidRPr="00A16D37" w:rsidRDefault="007211B6" w:rsidP="00215DDE">
            <w:pPr>
              <w:pStyle w:val="libPoem"/>
              <w:rPr>
                <w:rtl/>
              </w:rPr>
            </w:pPr>
            <w:r w:rsidRPr="00A16D37">
              <w:rPr>
                <w:rtl/>
              </w:rPr>
              <w:t xml:space="preserve">أنا ابن دارة موصولا به نسبي </w:t>
            </w:r>
            <w:r w:rsidRPr="00215DDE">
              <w:rPr>
                <w:rStyle w:val="libPoemTiniCharChar"/>
                <w:rtl/>
              </w:rPr>
              <w:br/>
              <w:t> </w:t>
            </w:r>
          </w:p>
        </w:tc>
        <w:tc>
          <w:tcPr>
            <w:tcW w:w="196" w:type="pct"/>
            <w:vAlign w:val="center"/>
          </w:tcPr>
          <w:p w14:paraId="53EB6F00" w14:textId="77777777" w:rsidR="007211B6" w:rsidRPr="00A16D37" w:rsidRDefault="007211B6" w:rsidP="00215DDE">
            <w:pPr>
              <w:pStyle w:val="libPoem"/>
            </w:pPr>
            <w:r w:rsidRPr="00A16D37">
              <w:rPr>
                <w:rtl/>
              </w:rPr>
              <w:t> </w:t>
            </w:r>
          </w:p>
        </w:tc>
        <w:tc>
          <w:tcPr>
            <w:tcW w:w="2361" w:type="pct"/>
            <w:vAlign w:val="center"/>
          </w:tcPr>
          <w:p w14:paraId="0A0E27FA" w14:textId="77777777" w:rsidR="007211B6" w:rsidRPr="00A16D37" w:rsidRDefault="007211B6" w:rsidP="00215DDE">
            <w:pPr>
              <w:pStyle w:val="libPoem"/>
            </w:pPr>
            <w:r>
              <w:rPr>
                <w:rtl/>
              </w:rPr>
              <w:t>و</w:t>
            </w:r>
            <w:r w:rsidRPr="00A16D37">
              <w:rPr>
                <w:rtl/>
              </w:rPr>
              <w:t xml:space="preserve">هل بدارة يا للنّاس من عار </w:t>
            </w:r>
            <w:r w:rsidRPr="00CB243B">
              <w:rPr>
                <w:rStyle w:val="libFootnotenumChar"/>
                <w:rtl/>
              </w:rPr>
              <w:t>(4)</w:t>
            </w:r>
            <w:r w:rsidRPr="00215DDE">
              <w:rPr>
                <w:rStyle w:val="libPoemTiniCharChar"/>
                <w:rtl/>
              </w:rPr>
              <w:br/>
              <w:t> </w:t>
            </w:r>
          </w:p>
        </w:tc>
      </w:tr>
    </w:tbl>
    <w:p w14:paraId="5D0B1216" w14:textId="77777777" w:rsidR="007211B6" w:rsidRDefault="007211B6" w:rsidP="007211B6">
      <w:pPr>
        <w:rPr>
          <w:rtl/>
          <w:lang w:bidi="fa-IR"/>
        </w:rPr>
      </w:pPr>
      <w:r>
        <w:rPr>
          <w:rtl/>
          <w:lang w:bidi="fa-IR"/>
        </w:rPr>
        <w:t>[</w:t>
      </w:r>
      <w:r w:rsidRPr="00A16D37">
        <w:rPr>
          <w:rtl/>
          <w:lang w:bidi="fa-IR"/>
        </w:rPr>
        <w:t>البسيط</w:t>
      </w:r>
      <w:r>
        <w:rPr>
          <w:rtl/>
          <w:lang w:bidi="fa-IR"/>
        </w:rPr>
        <w:t>]</w:t>
      </w:r>
    </w:p>
    <w:p w14:paraId="0CC1B30E" w14:textId="77777777" w:rsidR="007211B6" w:rsidRPr="00A16D37" w:rsidRDefault="007211B6" w:rsidP="00F329FF">
      <w:pPr>
        <w:pStyle w:val="libNormal"/>
        <w:rPr>
          <w:rtl/>
        </w:rPr>
      </w:pPr>
      <w:r w:rsidRPr="00A16D37">
        <w:rPr>
          <w:rtl/>
        </w:rPr>
        <w:t>قلت : وهو يشعر بأن دارة لقب جدّه ، كما قال أبو عبيدة ولما قيل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257BB75" w14:textId="77777777" w:rsidTr="00F6784A">
        <w:trPr>
          <w:tblCellSpacing w:w="15" w:type="dxa"/>
          <w:jc w:val="center"/>
        </w:trPr>
        <w:tc>
          <w:tcPr>
            <w:tcW w:w="2362" w:type="pct"/>
            <w:vAlign w:val="center"/>
          </w:tcPr>
          <w:p w14:paraId="7DFEEA7C" w14:textId="77777777" w:rsidR="007211B6" w:rsidRPr="00A16D37" w:rsidRDefault="007211B6" w:rsidP="00215DDE">
            <w:pPr>
              <w:pStyle w:val="libPoem"/>
              <w:rPr>
                <w:rtl/>
              </w:rPr>
            </w:pPr>
            <w:r w:rsidRPr="00A16D37">
              <w:rPr>
                <w:rtl/>
              </w:rPr>
              <w:t xml:space="preserve">فلا تكثروا فيها الضجاج فإنّه </w:t>
            </w:r>
            <w:r w:rsidRPr="00215DDE">
              <w:rPr>
                <w:rStyle w:val="libPoemTiniCharChar"/>
                <w:rtl/>
              </w:rPr>
              <w:br/>
              <w:t> </w:t>
            </w:r>
          </w:p>
        </w:tc>
        <w:tc>
          <w:tcPr>
            <w:tcW w:w="196" w:type="pct"/>
            <w:vAlign w:val="center"/>
          </w:tcPr>
          <w:p w14:paraId="3776A569" w14:textId="77777777" w:rsidR="007211B6" w:rsidRPr="00A16D37" w:rsidRDefault="007211B6" w:rsidP="00215DDE">
            <w:pPr>
              <w:pStyle w:val="libPoem"/>
            </w:pPr>
            <w:r w:rsidRPr="00A16D37">
              <w:rPr>
                <w:rtl/>
              </w:rPr>
              <w:t> </w:t>
            </w:r>
          </w:p>
        </w:tc>
        <w:tc>
          <w:tcPr>
            <w:tcW w:w="2361" w:type="pct"/>
            <w:vAlign w:val="center"/>
          </w:tcPr>
          <w:p w14:paraId="5DB48B7A" w14:textId="77777777" w:rsidR="007211B6" w:rsidRPr="00A16D37" w:rsidRDefault="007211B6" w:rsidP="00215DDE">
            <w:pPr>
              <w:pStyle w:val="libPoem"/>
            </w:pPr>
            <w:r w:rsidRPr="00A16D37">
              <w:rPr>
                <w:rtl/>
              </w:rPr>
              <w:t xml:space="preserve">محا السّيف ما قال ابن دارة أجمعا </w:t>
            </w:r>
            <w:r w:rsidRPr="00CB243B">
              <w:rPr>
                <w:rStyle w:val="libFootnotenumChar"/>
                <w:rtl/>
              </w:rPr>
              <w:t>(5)</w:t>
            </w:r>
            <w:r w:rsidRPr="00215DDE">
              <w:rPr>
                <w:rStyle w:val="libPoemTiniCharChar"/>
                <w:rtl/>
              </w:rPr>
              <w:br/>
              <w:t> </w:t>
            </w:r>
          </w:p>
        </w:tc>
      </w:tr>
    </w:tbl>
    <w:p w14:paraId="2ABF662D"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0BBF8AC4" w14:textId="77777777" w:rsidR="007211B6" w:rsidRPr="00A16D37" w:rsidRDefault="007211B6" w:rsidP="00F329FF">
      <w:pPr>
        <w:pStyle w:val="libNormal"/>
        <w:rPr>
          <w:rtl/>
        </w:rPr>
      </w:pPr>
      <w:r w:rsidRPr="00A16D37">
        <w:rPr>
          <w:rtl/>
        </w:rPr>
        <w:t>وقال دعبل بن علي في طبقات الشّعراء ، وأنشد له يخاطب عيينة بن حصن الفزاري ، وكان قد ارتدّ في خلافة أبي بكر ثم عاد إلى الإسلام ، وقال لأبي بكر قصتي وقصة الأشعث واحدة ، فما بالكم أكرمتموه وزوّجتموه ولم تفعلوا ذلك بي</w:t>
      </w:r>
      <w:r>
        <w:rPr>
          <w:rtl/>
        </w:rPr>
        <w:t>؟</w:t>
      </w:r>
      <w:r w:rsidRPr="00A16D37">
        <w:rPr>
          <w:rtl/>
        </w:rPr>
        <w:t xml:space="preserve"> وكان أبو بكر زوّج الأشعث أخته ، فأجاب سالم بن دارة عيينة عن ذلك بقوله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7211B6" w:rsidRPr="00A16D37" w14:paraId="37B462D5" w14:textId="77777777" w:rsidTr="00F6784A">
        <w:trPr>
          <w:tblCellSpacing w:w="15" w:type="dxa"/>
          <w:jc w:val="center"/>
        </w:trPr>
        <w:tc>
          <w:tcPr>
            <w:tcW w:w="2361" w:type="pct"/>
            <w:vAlign w:val="center"/>
          </w:tcPr>
          <w:p w14:paraId="4E3B4071" w14:textId="77777777" w:rsidR="007211B6" w:rsidRPr="00A16D37" w:rsidRDefault="007211B6" w:rsidP="00215DDE">
            <w:pPr>
              <w:pStyle w:val="libPoem"/>
              <w:rPr>
                <w:rtl/>
              </w:rPr>
            </w:pPr>
            <w:r w:rsidRPr="00A16D37">
              <w:rPr>
                <w:rtl/>
              </w:rPr>
              <w:t xml:space="preserve">يا عيينة بن حصن آل عديّ </w:t>
            </w:r>
            <w:r w:rsidRPr="00215DDE">
              <w:rPr>
                <w:rStyle w:val="libPoemTiniCharChar"/>
                <w:rtl/>
              </w:rPr>
              <w:br/>
              <w:t> </w:t>
            </w:r>
          </w:p>
        </w:tc>
        <w:tc>
          <w:tcPr>
            <w:tcW w:w="197" w:type="pct"/>
            <w:vAlign w:val="center"/>
          </w:tcPr>
          <w:p w14:paraId="52241494" w14:textId="77777777" w:rsidR="007211B6" w:rsidRPr="00A16D37" w:rsidRDefault="007211B6" w:rsidP="00215DDE">
            <w:pPr>
              <w:pStyle w:val="libPoem"/>
            </w:pPr>
            <w:r w:rsidRPr="00A16D37">
              <w:rPr>
                <w:rtl/>
              </w:rPr>
              <w:t> </w:t>
            </w:r>
          </w:p>
        </w:tc>
        <w:tc>
          <w:tcPr>
            <w:tcW w:w="2362" w:type="pct"/>
            <w:vAlign w:val="center"/>
          </w:tcPr>
          <w:p w14:paraId="4D365053" w14:textId="77777777" w:rsidR="007211B6" w:rsidRPr="00A16D37" w:rsidRDefault="007211B6" w:rsidP="00215DDE">
            <w:pPr>
              <w:pStyle w:val="libPoem"/>
            </w:pPr>
            <w:r w:rsidRPr="00A16D37">
              <w:rPr>
                <w:rtl/>
              </w:rPr>
              <w:t xml:space="preserve">أنت من قومك الصّميم صميم </w:t>
            </w:r>
            <w:r w:rsidRPr="00215DDE">
              <w:rPr>
                <w:rStyle w:val="libPoemTiniCharChar"/>
                <w:rtl/>
              </w:rPr>
              <w:br/>
              <w:t> </w:t>
            </w:r>
          </w:p>
        </w:tc>
      </w:tr>
      <w:tr w:rsidR="007211B6" w:rsidRPr="00A16D37" w14:paraId="47AA3E9B" w14:textId="77777777" w:rsidTr="00F6784A">
        <w:trPr>
          <w:tblCellSpacing w:w="15" w:type="dxa"/>
          <w:jc w:val="center"/>
        </w:trPr>
        <w:tc>
          <w:tcPr>
            <w:tcW w:w="2361" w:type="pct"/>
            <w:vAlign w:val="center"/>
          </w:tcPr>
          <w:p w14:paraId="1E4067B0" w14:textId="77777777" w:rsidR="007211B6" w:rsidRPr="00A16D37" w:rsidRDefault="007211B6" w:rsidP="00215DDE">
            <w:pPr>
              <w:pStyle w:val="libPoem"/>
            </w:pPr>
            <w:r w:rsidRPr="00A16D37">
              <w:rPr>
                <w:rtl/>
              </w:rPr>
              <w:t xml:space="preserve">لست كالأشعث المعصّب بالتّاج </w:t>
            </w:r>
            <w:r w:rsidRPr="00215DDE">
              <w:rPr>
                <w:rStyle w:val="libPoemTiniCharChar"/>
                <w:rtl/>
              </w:rPr>
              <w:br/>
              <w:t> </w:t>
            </w:r>
          </w:p>
        </w:tc>
        <w:tc>
          <w:tcPr>
            <w:tcW w:w="197" w:type="pct"/>
            <w:vAlign w:val="center"/>
          </w:tcPr>
          <w:p w14:paraId="27D68A67" w14:textId="77777777" w:rsidR="007211B6" w:rsidRPr="00A16D37" w:rsidRDefault="007211B6" w:rsidP="00215DDE">
            <w:pPr>
              <w:pStyle w:val="libPoem"/>
            </w:pPr>
            <w:r w:rsidRPr="00A16D37">
              <w:rPr>
                <w:rtl/>
              </w:rPr>
              <w:t> </w:t>
            </w:r>
          </w:p>
        </w:tc>
        <w:tc>
          <w:tcPr>
            <w:tcW w:w="2362" w:type="pct"/>
            <w:vAlign w:val="center"/>
          </w:tcPr>
          <w:p w14:paraId="6C88657C" w14:textId="77777777" w:rsidR="007211B6" w:rsidRPr="00A16D37" w:rsidRDefault="007211B6" w:rsidP="00215DDE">
            <w:pPr>
              <w:pStyle w:val="libPoem"/>
            </w:pPr>
            <w:r w:rsidRPr="00A16D37">
              <w:rPr>
                <w:rtl/>
              </w:rPr>
              <w:t xml:space="preserve">غلاما قد ساد وهو فطيم </w:t>
            </w:r>
            <w:r w:rsidRPr="00215DDE">
              <w:rPr>
                <w:rStyle w:val="libPoemTiniCharChar"/>
                <w:rtl/>
              </w:rPr>
              <w:br/>
              <w:t> </w:t>
            </w:r>
          </w:p>
        </w:tc>
      </w:tr>
      <w:tr w:rsidR="007211B6" w:rsidRPr="00A16D37" w14:paraId="6BD1E983" w14:textId="77777777" w:rsidTr="00F6784A">
        <w:trPr>
          <w:tblCellSpacing w:w="15" w:type="dxa"/>
          <w:jc w:val="center"/>
        </w:trPr>
        <w:tc>
          <w:tcPr>
            <w:tcW w:w="2361" w:type="pct"/>
            <w:vAlign w:val="center"/>
          </w:tcPr>
          <w:p w14:paraId="6930A430" w14:textId="77777777" w:rsidR="007211B6" w:rsidRPr="00A16D37" w:rsidRDefault="007211B6" w:rsidP="00215DDE">
            <w:pPr>
              <w:pStyle w:val="libPoem"/>
            </w:pPr>
            <w:r w:rsidRPr="00A16D37">
              <w:rPr>
                <w:rtl/>
              </w:rPr>
              <w:t xml:space="preserve">جدّه آكل المرار وقيس </w:t>
            </w:r>
            <w:r w:rsidRPr="00215DDE">
              <w:rPr>
                <w:rStyle w:val="libPoemTiniCharChar"/>
                <w:rtl/>
              </w:rPr>
              <w:br/>
              <w:t> </w:t>
            </w:r>
          </w:p>
        </w:tc>
        <w:tc>
          <w:tcPr>
            <w:tcW w:w="197" w:type="pct"/>
            <w:vAlign w:val="center"/>
          </w:tcPr>
          <w:p w14:paraId="0A17A427" w14:textId="77777777" w:rsidR="007211B6" w:rsidRPr="00A16D37" w:rsidRDefault="007211B6" w:rsidP="00215DDE">
            <w:pPr>
              <w:pStyle w:val="libPoem"/>
            </w:pPr>
            <w:r w:rsidRPr="00A16D37">
              <w:rPr>
                <w:rtl/>
              </w:rPr>
              <w:t> </w:t>
            </w:r>
          </w:p>
        </w:tc>
        <w:tc>
          <w:tcPr>
            <w:tcW w:w="2362" w:type="pct"/>
            <w:vAlign w:val="center"/>
          </w:tcPr>
          <w:p w14:paraId="4801100F" w14:textId="77777777" w:rsidR="007211B6" w:rsidRPr="00A16D37" w:rsidRDefault="007211B6" w:rsidP="00215DDE">
            <w:pPr>
              <w:pStyle w:val="libPoem"/>
            </w:pPr>
            <w:r w:rsidRPr="00A16D37">
              <w:rPr>
                <w:rtl/>
              </w:rPr>
              <w:t xml:space="preserve">خطبه في الملوك خطب عظيم </w:t>
            </w:r>
            <w:r w:rsidRPr="00215DDE">
              <w:rPr>
                <w:rStyle w:val="libPoemTiniCharChar"/>
                <w:rtl/>
              </w:rPr>
              <w:br/>
              <w:t> </w:t>
            </w:r>
          </w:p>
        </w:tc>
      </w:tr>
      <w:tr w:rsidR="007211B6" w:rsidRPr="00A16D37" w14:paraId="5BFC59FB" w14:textId="77777777" w:rsidTr="00F6784A">
        <w:trPr>
          <w:tblCellSpacing w:w="15" w:type="dxa"/>
          <w:jc w:val="center"/>
        </w:trPr>
        <w:tc>
          <w:tcPr>
            <w:tcW w:w="2361" w:type="pct"/>
            <w:vAlign w:val="center"/>
          </w:tcPr>
          <w:p w14:paraId="6EF82D2A" w14:textId="77777777" w:rsidR="007211B6" w:rsidRPr="00A16D37" w:rsidRDefault="007211B6" w:rsidP="00215DDE">
            <w:pPr>
              <w:pStyle w:val="libPoem"/>
            </w:pPr>
            <w:r w:rsidRPr="00A16D37">
              <w:rPr>
                <w:rtl/>
              </w:rPr>
              <w:t>إن تكونا أتيتما خطّتا الغدر</w:t>
            </w:r>
            <w:r w:rsidRPr="00215DDE">
              <w:rPr>
                <w:rStyle w:val="libPoemTiniCharChar"/>
                <w:rtl/>
              </w:rPr>
              <w:br/>
              <w:t> </w:t>
            </w:r>
          </w:p>
        </w:tc>
        <w:tc>
          <w:tcPr>
            <w:tcW w:w="197" w:type="pct"/>
            <w:vAlign w:val="center"/>
          </w:tcPr>
          <w:p w14:paraId="41E997B9" w14:textId="77777777" w:rsidR="007211B6" w:rsidRPr="00A16D37" w:rsidRDefault="007211B6" w:rsidP="00215DDE">
            <w:pPr>
              <w:pStyle w:val="libPoem"/>
            </w:pPr>
            <w:r w:rsidRPr="00A16D37">
              <w:rPr>
                <w:rtl/>
              </w:rPr>
              <w:t> </w:t>
            </w:r>
          </w:p>
        </w:tc>
        <w:tc>
          <w:tcPr>
            <w:tcW w:w="2362" w:type="pct"/>
            <w:vAlign w:val="center"/>
          </w:tcPr>
          <w:p w14:paraId="396E6A9A" w14:textId="77777777" w:rsidR="007211B6" w:rsidRPr="00A16D37" w:rsidRDefault="007211B6" w:rsidP="00215DDE">
            <w:pPr>
              <w:pStyle w:val="libPoem"/>
            </w:pPr>
            <w:r w:rsidRPr="00A16D37">
              <w:rPr>
                <w:rtl/>
              </w:rPr>
              <w:t xml:space="preserve">سواؤكما يقدّ الأديم </w:t>
            </w:r>
            <w:r w:rsidRPr="00215DDE">
              <w:rPr>
                <w:rStyle w:val="libPoemTiniCharChar"/>
                <w:rtl/>
              </w:rPr>
              <w:br/>
              <w:t> </w:t>
            </w:r>
          </w:p>
        </w:tc>
      </w:tr>
      <w:tr w:rsidR="007211B6" w:rsidRPr="00A16D37" w14:paraId="677C5881" w14:textId="77777777" w:rsidTr="00F6784A">
        <w:trPr>
          <w:tblCellSpacing w:w="15" w:type="dxa"/>
          <w:jc w:val="center"/>
        </w:trPr>
        <w:tc>
          <w:tcPr>
            <w:tcW w:w="0" w:type="auto"/>
            <w:gridSpan w:val="3"/>
            <w:vAlign w:val="center"/>
          </w:tcPr>
          <w:p w14:paraId="7B14C952" w14:textId="77777777" w:rsidR="007211B6" w:rsidRPr="00A16D37" w:rsidRDefault="007211B6" w:rsidP="00F6784A">
            <w:pPr/>
          </w:p>
        </w:tc>
      </w:tr>
    </w:tbl>
    <w:p w14:paraId="285C47AC" w14:textId="77777777" w:rsidR="007211B6" w:rsidRPr="00A16D37" w:rsidRDefault="007211B6" w:rsidP="00CB243B">
      <w:pPr>
        <w:pStyle w:val="libLine"/>
        <w:rPr>
          <w:rtl/>
        </w:rPr>
      </w:pPr>
      <w:r w:rsidRPr="00A16D37">
        <w:rPr>
          <w:rtl/>
        </w:rPr>
        <w:t>__________________</w:t>
      </w:r>
    </w:p>
    <w:p w14:paraId="77366028" w14:textId="77777777" w:rsidR="007211B6" w:rsidRDefault="007211B6" w:rsidP="00642A75">
      <w:pPr>
        <w:pStyle w:val="libFootnote0"/>
        <w:rPr>
          <w:rtl/>
        </w:rPr>
      </w:pPr>
      <w:r>
        <w:rPr>
          <w:rtl/>
        </w:rPr>
        <w:t>(</w:t>
      </w:r>
      <w:r w:rsidRPr="00A16D37">
        <w:rPr>
          <w:rtl/>
        </w:rPr>
        <w:t xml:space="preserve">1) في </w:t>
      </w:r>
      <w:r>
        <w:rPr>
          <w:rtl/>
        </w:rPr>
        <w:t>أ</w:t>
      </w:r>
      <w:r w:rsidRPr="00A16D37">
        <w:rPr>
          <w:rtl/>
        </w:rPr>
        <w:t>نافع.</w:t>
      </w:r>
    </w:p>
    <w:p w14:paraId="7C13D417" w14:textId="77777777" w:rsidR="007211B6" w:rsidRDefault="007211B6" w:rsidP="00642A75">
      <w:pPr>
        <w:pStyle w:val="libFootnote0"/>
        <w:rPr>
          <w:rtl/>
        </w:rPr>
      </w:pPr>
      <w:r>
        <w:rPr>
          <w:rtl/>
        </w:rPr>
        <w:t>(</w:t>
      </w:r>
      <w:r w:rsidRPr="00A16D37">
        <w:rPr>
          <w:rtl/>
        </w:rPr>
        <w:t xml:space="preserve">2) في </w:t>
      </w:r>
      <w:r>
        <w:rPr>
          <w:rtl/>
        </w:rPr>
        <w:t>أ</w:t>
      </w:r>
      <w:r w:rsidRPr="00A16D37">
        <w:rPr>
          <w:rtl/>
        </w:rPr>
        <w:t>نافع.</w:t>
      </w:r>
    </w:p>
    <w:p w14:paraId="1FBC7669" w14:textId="77777777" w:rsidR="007211B6" w:rsidRDefault="007211B6" w:rsidP="00642A75">
      <w:pPr>
        <w:pStyle w:val="libFootnote0"/>
        <w:rPr>
          <w:rtl/>
        </w:rPr>
      </w:pPr>
      <w:r>
        <w:rPr>
          <w:rtl/>
        </w:rPr>
        <w:t>(</w:t>
      </w:r>
      <w:r w:rsidRPr="00A16D37">
        <w:rPr>
          <w:rtl/>
        </w:rPr>
        <w:t xml:space="preserve">3) في </w:t>
      </w:r>
      <w:r>
        <w:rPr>
          <w:rtl/>
        </w:rPr>
        <w:t>أ</w:t>
      </w:r>
      <w:r w:rsidRPr="00A16D37">
        <w:rPr>
          <w:rtl/>
        </w:rPr>
        <w:t>عمر.</w:t>
      </w:r>
    </w:p>
    <w:p w14:paraId="1C175DF5" w14:textId="77777777" w:rsidR="007211B6" w:rsidRDefault="007211B6" w:rsidP="00642A75">
      <w:pPr>
        <w:pStyle w:val="libFootnote0"/>
        <w:rPr>
          <w:rtl/>
        </w:rPr>
      </w:pPr>
      <w:r>
        <w:rPr>
          <w:rtl/>
        </w:rPr>
        <w:t>(</w:t>
      </w:r>
      <w:r w:rsidRPr="00A16D37">
        <w:rPr>
          <w:rtl/>
        </w:rPr>
        <w:t>4) ينظر البيت في الآمدي : 167 ، الخزانة 3 / 240.</w:t>
      </w:r>
    </w:p>
    <w:p w14:paraId="477C423E" w14:textId="77777777" w:rsidR="007211B6" w:rsidRPr="00A16D37" w:rsidRDefault="007211B6" w:rsidP="00642A75">
      <w:pPr>
        <w:pStyle w:val="libFootnote0"/>
        <w:rPr>
          <w:rtl/>
          <w:lang w:bidi="fa-IR"/>
        </w:rPr>
      </w:pPr>
      <w:r>
        <w:rPr>
          <w:rtl/>
        </w:rPr>
        <w:t>(</w:t>
      </w:r>
      <w:r w:rsidRPr="00A16D37">
        <w:rPr>
          <w:rtl/>
        </w:rPr>
        <w:t>5) ينظر البيت في الشع</w:t>
      </w:r>
      <w:r>
        <w:rPr>
          <w:rtl/>
        </w:rPr>
        <w:t>راء : 363 والخزانة 2 / 129.</w:t>
      </w:r>
    </w:p>
    <w:p w14:paraId="05060DE2" w14:textId="77777777" w:rsidR="007211B6" w:rsidRPr="00A16D37" w:rsidRDefault="007211B6" w:rsidP="00215DDE">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7211B6" w:rsidRPr="00A16D37" w14:paraId="30716E72" w14:textId="77777777" w:rsidTr="00F6784A">
        <w:trPr>
          <w:tblCellSpacing w:w="15" w:type="dxa"/>
          <w:jc w:val="center"/>
        </w:trPr>
        <w:tc>
          <w:tcPr>
            <w:tcW w:w="2400" w:type="pct"/>
            <w:vAlign w:val="center"/>
          </w:tcPr>
          <w:p w14:paraId="544F43E8" w14:textId="77777777" w:rsidR="007211B6" w:rsidRPr="00A16D37" w:rsidRDefault="007211B6" w:rsidP="00215DDE">
            <w:pPr>
              <w:pStyle w:val="libPoem"/>
              <w:rPr>
                <w:rtl/>
              </w:rPr>
            </w:pPr>
            <w:r w:rsidRPr="00A16D37">
              <w:rPr>
                <w:rtl/>
              </w:rPr>
              <w:lastRenderedPageBreak/>
              <w:t xml:space="preserve">فله هيبة الملوك وللأشعث </w:t>
            </w:r>
            <w:r w:rsidRPr="00215DDE">
              <w:rPr>
                <w:rStyle w:val="libPoemTiniCharChar"/>
                <w:rtl/>
              </w:rPr>
              <w:br/>
              <w:t> </w:t>
            </w:r>
          </w:p>
        </w:tc>
        <w:tc>
          <w:tcPr>
            <w:tcW w:w="200" w:type="pct"/>
            <w:vAlign w:val="center"/>
          </w:tcPr>
          <w:p w14:paraId="7FED0CF2" w14:textId="77777777" w:rsidR="007211B6" w:rsidRPr="00A16D37" w:rsidRDefault="007211B6" w:rsidP="00215DDE">
            <w:pPr>
              <w:pStyle w:val="libPoem"/>
            </w:pPr>
            <w:r w:rsidRPr="00A16D37">
              <w:rPr>
                <w:rtl/>
              </w:rPr>
              <w:t> </w:t>
            </w:r>
          </w:p>
        </w:tc>
        <w:tc>
          <w:tcPr>
            <w:tcW w:w="2400" w:type="pct"/>
            <w:vAlign w:val="center"/>
          </w:tcPr>
          <w:p w14:paraId="44168ECF" w14:textId="77777777" w:rsidR="007211B6" w:rsidRPr="00A16D37" w:rsidRDefault="007211B6" w:rsidP="00215DDE">
            <w:pPr>
              <w:pStyle w:val="libPoem"/>
            </w:pPr>
            <w:r w:rsidRPr="00A16D37">
              <w:rPr>
                <w:rtl/>
              </w:rPr>
              <w:t xml:space="preserve">إن حان حادث وقديم </w:t>
            </w:r>
            <w:r w:rsidRPr="00215DDE">
              <w:rPr>
                <w:rStyle w:val="libPoemTiniCharChar"/>
                <w:rtl/>
              </w:rPr>
              <w:br/>
              <w:t> </w:t>
            </w:r>
          </w:p>
        </w:tc>
      </w:tr>
      <w:tr w:rsidR="007211B6" w:rsidRPr="00A16D37" w14:paraId="2201D964" w14:textId="77777777" w:rsidTr="00F6784A">
        <w:trPr>
          <w:tblCellSpacing w:w="15" w:type="dxa"/>
          <w:jc w:val="center"/>
        </w:trPr>
        <w:tc>
          <w:tcPr>
            <w:tcW w:w="2400" w:type="pct"/>
            <w:vAlign w:val="center"/>
          </w:tcPr>
          <w:p w14:paraId="0AA6DDB0" w14:textId="77777777" w:rsidR="007211B6" w:rsidRPr="00A16D37" w:rsidRDefault="007211B6" w:rsidP="00215DDE">
            <w:pPr>
              <w:pStyle w:val="libPoem"/>
            </w:pPr>
            <w:r w:rsidRPr="00A16D37">
              <w:rPr>
                <w:rtl/>
              </w:rPr>
              <w:t xml:space="preserve">إنّ للأشعث بن معديكرب </w:t>
            </w:r>
            <w:r w:rsidRPr="00215DDE">
              <w:rPr>
                <w:rStyle w:val="libPoemTiniCharChar"/>
                <w:rtl/>
              </w:rPr>
              <w:br/>
              <w:t> </w:t>
            </w:r>
          </w:p>
        </w:tc>
        <w:tc>
          <w:tcPr>
            <w:tcW w:w="200" w:type="pct"/>
            <w:vAlign w:val="center"/>
          </w:tcPr>
          <w:p w14:paraId="3E936D59" w14:textId="77777777" w:rsidR="007211B6" w:rsidRPr="00A16D37" w:rsidRDefault="007211B6" w:rsidP="00215DDE">
            <w:pPr>
              <w:pStyle w:val="libPoem"/>
            </w:pPr>
            <w:r w:rsidRPr="00A16D37">
              <w:rPr>
                <w:rtl/>
              </w:rPr>
              <w:t> </w:t>
            </w:r>
          </w:p>
        </w:tc>
        <w:tc>
          <w:tcPr>
            <w:tcW w:w="2400" w:type="pct"/>
            <w:vAlign w:val="center"/>
          </w:tcPr>
          <w:p w14:paraId="38D6C2F4" w14:textId="77777777" w:rsidR="007211B6" w:rsidRPr="00A16D37" w:rsidRDefault="007211B6" w:rsidP="00215DDE">
            <w:pPr>
              <w:pStyle w:val="libPoem"/>
            </w:pPr>
            <w:r w:rsidRPr="00A16D37">
              <w:rPr>
                <w:rtl/>
              </w:rPr>
              <w:t>عزّة وأنت بهيم</w:t>
            </w:r>
            <w:r>
              <w:rPr>
                <w:rtl/>
              </w:rPr>
              <w:t>]</w:t>
            </w:r>
            <w:r w:rsidRPr="00A16D37">
              <w:rPr>
                <w:rtl/>
              </w:rPr>
              <w:t xml:space="preserve"> </w:t>
            </w:r>
            <w:r w:rsidRPr="00CB243B">
              <w:rPr>
                <w:rStyle w:val="libFootnotenumChar"/>
                <w:rtl/>
              </w:rPr>
              <w:t>(1)</w:t>
            </w:r>
            <w:r w:rsidRPr="00215DDE">
              <w:rPr>
                <w:rStyle w:val="libPoemTiniCharChar"/>
                <w:rtl/>
              </w:rPr>
              <w:br/>
              <w:t> </w:t>
            </w:r>
          </w:p>
        </w:tc>
      </w:tr>
    </w:tbl>
    <w:p w14:paraId="3BFDA77F" w14:textId="77777777" w:rsidR="007211B6" w:rsidRPr="00A16D37" w:rsidRDefault="007211B6" w:rsidP="007211B6">
      <w:pPr>
        <w:rPr>
          <w:rtl/>
          <w:lang w:bidi="fa-IR"/>
        </w:rPr>
      </w:pPr>
      <w:r>
        <w:rPr>
          <w:rtl/>
          <w:lang w:bidi="fa-IR"/>
        </w:rPr>
        <w:t>[</w:t>
      </w:r>
      <w:r w:rsidRPr="00A16D37">
        <w:rPr>
          <w:rtl/>
          <w:lang w:bidi="fa-IR"/>
        </w:rPr>
        <w:t>الخفيف</w:t>
      </w:r>
      <w:r>
        <w:rPr>
          <w:rtl/>
          <w:lang w:bidi="fa-IR"/>
        </w:rPr>
        <w:t>]</w:t>
      </w:r>
    </w:p>
    <w:p w14:paraId="0D0F88A2" w14:textId="77777777" w:rsidR="007211B6" w:rsidRPr="00A16D37" w:rsidRDefault="007211B6" w:rsidP="00F329FF">
      <w:pPr>
        <w:pStyle w:val="libNormal"/>
        <w:rPr>
          <w:rtl/>
        </w:rPr>
      </w:pPr>
      <w:r w:rsidRPr="00176461">
        <w:rPr>
          <w:rStyle w:val="libBold2Char"/>
          <w:rtl/>
        </w:rPr>
        <w:t xml:space="preserve">3672 ز ـ سالم بن هبيرة : </w:t>
      </w:r>
      <w:r w:rsidRPr="00A16D37">
        <w:rPr>
          <w:rtl/>
        </w:rPr>
        <w:t xml:space="preserve">الحضرميّ. أسلم في عهد النّبيّ </w:t>
      </w:r>
      <w:r w:rsidRPr="006853CA">
        <w:rPr>
          <w:rStyle w:val="libAlaemChar"/>
          <w:rtl/>
        </w:rPr>
        <w:t>صلى‌الله‌عليه‌وسلم</w:t>
      </w:r>
      <w:r w:rsidRPr="00A16D37">
        <w:rPr>
          <w:rtl/>
        </w:rPr>
        <w:t xml:space="preserve"> ، ورثاه بأبيات.</w:t>
      </w:r>
    </w:p>
    <w:p w14:paraId="27F96BFF" w14:textId="77777777" w:rsidR="007211B6" w:rsidRPr="00A16D37" w:rsidRDefault="007211B6" w:rsidP="00F329FF">
      <w:pPr>
        <w:pStyle w:val="libNormal"/>
        <w:rPr>
          <w:rtl/>
        </w:rPr>
      </w:pPr>
      <w:r w:rsidRPr="00A16D37">
        <w:rPr>
          <w:rtl/>
        </w:rPr>
        <w:t>ذكره سعيد بن يحيى الأموي في مغازيه.</w:t>
      </w:r>
    </w:p>
    <w:p w14:paraId="26B0D182" w14:textId="77777777" w:rsidR="007211B6" w:rsidRPr="00A16D37" w:rsidRDefault="007211B6" w:rsidP="00F329FF">
      <w:pPr>
        <w:pStyle w:val="libNormal"/>
        <w:rPr>
          <w:rtl/>
        </w:rPr>
      </w:pPr>
      <w:r w:rsidRPr="00176461">
        <w:rPr>
          <w:rStyle w:val="libBold2Char"/>
          <w:rtl/>
        </w:rPr>
        <w:t xml:space="preserve">3673 ز ـ السّائب بن الحارث : </w:t>
      </w:r>
      <w:r w:rsidRPr="00A16D37">
        <w:rPr>
          <w:rtl/>
        </w:rPr>
        <w:t>بن حزن الهلالي ، أخو ميمونة بنت الحارث أم المؤمنين. يأتي نسبه في ترجمة أخيه قطن.</w:t>
      </w:r>
    </w:p>
    <w:p w14:paraId="686220B8" w14:textId="77777777" w:rsidR="007211B6" w:rsidRPr="00A16D37" w:rsidRDefault="007211B6" w:rsidP="00F329FF">
      <w:pPr>
        <w:pStyle w:val="libNormal"/>
        <w:rPr>
          <w:rtl/>
          <w:lang w:bidi="fa-IR"/>
        </w:rPr>
      </w:pPr>
      <w:r w:rsidRPr="00176461">
        <w:rPr>
          <w:rStyle w:val="libBold2Char"/>
          <w:rtl/>
        </w:rPr>
        <w:t xml:space="preserve">3674 ز ـ السّائب بن مهجان : </w:t>
      </w:r>
      <w:r w:rsidRPr="00A16D37">
        <w:rPr>
          <w:rtl/>
          <w:lang w:bidi="fa-IR"/>
        </w:rPr>
        <w:t>آخره نون أو راء. له إدراك.</w:t>
      </w:r>
    </w:p>
    <w:p w14:paraId="178E3167" w14:textId="77777777" w:rsidR="007211B6" w:rsidRPr="00A16D37" w:rsidRDefault="007211B6" w:rsidP="00F329FF">
      <w:pPr>
        <w:pStyle w:val="libNormal"/>
        <w:rPr>
          <w:rtl/>
        </w:rPr>
      </w:pPr>
      <w:r w:rsidRPr="00A16D37">
        <w:rPr>
          <w:rtl/>
        </w:rPr>
        <w:t>روى ابن وهب ، عن سعيد بن عبد الرّحمن ، عن السّائب بن مهجان</w:t>
      </w:r>
      <w:r>
        <w:rPr>
          <w:rtl/>
        </w:rPr>
        <w:t xml:space="preserve"> ـ </w:t>
      </w:r>
      <w:r w:rsidRPr="00A16D37">
        <w:rPr>
          <w:rtl/>
        </w:rPr>
        <w:t xml:space="preserve">رجل من أهل إيلياء </w:t>
      </w:r>
      <w:r w:rsidRPr="00CB243B">
        <w:rPr>
          <w:rStyle w:val="libFootnotenumChar"/>
          <w:rtl/>
        </w:rPr>
        <w:t>(2)</w:t>
      </w:r>
      <w:r w:rsidRPr="00A16D37">
        <w:rPr>
          <w:rtl/>
        </w:rPr>
        <w:t xml:space="preserve"> ، وكان قد أدرك النبيّ </w:t>
      </w:r>
      <w:r w:rsidRPr="006853CA">
        <w:rPr>
          <w:rStyle w:val="libAlaemChar"/>
          <w:rtl/>
        </w:rPr>
        <w:t>صلى‌الله‌عليه‌وسلم</w:t>
      </w:r>
      <w:r>
        <w:rPr>
          <w:rtl/>
        </w:rPr>
        <w:t xml:space="preserve"> ـ </w:t>
      </w:r>
      <w:r w:rsidRPr="00A16D37">
        <w:rPr>
          <w:rtl/>
        </w:rPr>
        <w:t xml:space="preserve">قال : لما دخل عمر حمد الله وأثنى عليه ، ثم قال : إن رسول الله </w:t>
      </w:r>
      <w:r w:rsidRPr="006853CA">
        <w:rPr>
          <w:rStyle w:val="libAlaemChar"/>
          <w:rtl/>
        </w:rPr>
        <w:t>صلى‌الله‌عليه‌وسلم</w:t>
      </w:r>
      <w:r w:rsidRPr="00A16D37">
        <w:rPr>
          <w:rtl/>
        </w:rPr>
        <w:t xml:space="preserve"> قام فينا خطيبا كمقامي فيكم ، فأمر بتقوى الله</w:t>
      </w:r>
      <w:r>
        <w:rPr>
          <w:rtl/>
        </w:rPr>
        <w:t xml:space="preserve"> ..</w:t>
      </w:r>
      <w:r w:rsidRPr="00A16D37">
        <w:rPr>
          <w:rtl/>
        </w:rPr>
        <w:t>. الحديث.</w:t>
      </w:r>
    </w:p>
    <w:p w14:paraId="4509E7E0" w14:textId="77777777" w:rsidR="007211B6" w:rsidRPr="00A16D37" w:rsidRDefault="007211B6" w:rsidP="00F329FF">
      <w:pPr>
        <w:pStyle w:val="libNormal"/>
        <w:rPr>
          <w:rtl/>
        </w:rPr>
      </w:pPr>
      <w:r w:rsidRPr="00A16D37">
        <w:rPr>
          <w:rtl/>
        </w:rPr>
        <w:t>أخرجه ابن عساكر ، من طريق جعفر بن أحمد بن سنان ، عن عباس الدّوري ، عن هارون بن معروف ، عن ابن وهب.</w:t>
      </w:r>
    </w:p>
    <w:p w14:paraId="281163B4" w14:textId="77777777" w:rsidR="007211B6" w:rsidRPr="00A16D37" w:rsidRDefault="007211B6" w:rsidP="00F329FF">
      <w:pPr>
        <w:pStyle w:val="libNormal"/>
        <w:rPr>
          <w:rtl/>
        </w:rPr>
      </w:pPr>
      <w:r w:rsidRPr="00A16D37">
        <w:rPr>
          <w:rtl/>
        </w:rPr>
        <w:t xml:space="preserve">ومن طريق أخرى ، عن ابن عبّاس ، لكن قال فيه : وقد أدرك النّبي </w:t>
      </w:r>
      <w:r w:rsidRPr="006853CA">
        <w:rPr>
          <w:rStyle w:val="libAlaemChar"/>
          <w:rtl/>
        </w:rPr>
        <w:t>صلى‌الله‌عليه‌وسلم</w:t>
      </w:r>
      <w:r w:rsidRPr="00A16D37">
        <w:rPr>
          <w:rtl/>
        </w:rPr>
        <w:t xml:space="preserve"> ، وكذا أخرجه البخاريّ ، عن يحيى بن سليمان ، عن ابن وهب.</w:t>
      </w:r>
    </w:p>
    <w:p w14:paraId="3E2AB660" w14:textId="77777777" w:rsidR="007211B6" w:rsidRPr="00A16D37" w:rsidRDefault="007211B6" w:rsidP="00F329FF">
      <w:pPr>
        <w:pStyle w:val="libNormal"/>
        <w:rPr>
          <w:rtl/>
        </w:rPr>
      </w:pPr>
      <w:r w:rsidRPr="00A16D37">
        <w:rPr>
          <w:rtl/>
        </w:rPr>
        <w:t>وذكره أبو زرعة الدمشقيّ في الطّبقة العليا من تابعي أهل الشّام ، وكذا صنع ابن سميع وذكره ابن حبّان في ثقات التّابعين ، وقال : أدرك عمر.</w:t>
      </w:r>
    </w:p>
    <w:p w14:paraId="07A34D61" w14:textId="77777777" w:rsidR="007211B6" w:rsidRPr="00D15F39" w:rsidRDefault="007211B6" w:rsidP="00A014EA">
      <w:pPr>
        <w:pStyle w:val="libCenterBold1"/>
        <w:rPr>
          <w:rtl/>
        </w:rPr>
      </w:pPr>
      <w:r w:rsidRPr="00D15F39">
        <w:rPr>
          <w:rtl/>
        </w:rPr>
        <w:t>السين بعدها الباء والجيم</w:t>
      </w:r>
    </w:p>
    <w:p w14:paraId="1EDC472D" w14:textId="77777777" w:rsidR="007211B6" w:rsidRPr="00A16D37" w:rsidRDefault="007211B6" w:rsidP="00F329FF">
      <w:pPr>
        <w:pStyle w:val="libNormal"/>
        <w:rPr>
          <w:rtl/>
        </w:rPr>
      </w:pPr>
      <w:r w:rsidRPr="00176461">
        <w:rPr>
          <w:rStyle w:val="libBold2Char"/>
          <w:rtl/>
        </w:rPr>
        <w:t xml:space="preserve">3675 ـ سبيع بن قتادة : </w:t>
      </w:r>
      <w:r w:rsidRPr="00A16D37">
        <w:rPr>
          <w:rtl/>
        </w:rPr>
        <w:t>الحنفي اليمامي. له إدراك ، قال وثيمة في الردة : إنه سبي يوم اليمامة وهو شيخ كبير ، وذكر عنه كلاما كثيرا يخبر فيه أنه ثبت على إسلامه ونهى مسيلمة وقومه عن الرّدة ، فعذره خالد بذلك. والله أعلم.</w:t>
      </w:r>
    </w:p>
    <w:p w14:paraId="03A34106" w14:textId="77777777" w:rsidR="007211B6" w:rsidRPr="00A16D37" w:rsidRDefault="007211B6" w:rsidP="00F329FF">
      <w:pPr>
        <w:pStyle w:val="libNormal"/>
        <w:rPr>
          <w:rtl/>
        </w:rPr>
      </w:pPr>
      <w:r w:rsidRPr="00176461">
        <w:rPr>
          <w:rStyle w:val="libBold2Char"/>
          <w:rtl/>
        </w:rPr>
        <w:t xml:space="preserve">3676 ز ـ سجف : </w:t>
      </w:r>
      <w:r w:rsidRPr="00A16D37">
        <w:rPr>
          <w:rtl/>
        </w:rPr>
        <w:t>بكسر أوله وسكون الجيم وآخره فاء. شيخ أدرك الجاهليّة ،</w:t>
      </w:r>
    </w:p>
    <w:p w14:paraId="29023515" w14:textId="77777777" w:rsidR="007211B6" w:rsidRPr="00A16D37" w:rsidRDefault="007211B6" w:rsidP="00CB243B">
      <w:pPr>
        <w:pStyle w:val="libLine"/>
        <w:rPr>
          <w:rtl/>
        </w:rPr>
      </w:pPr>
      <w:r w:rsidRPr="00A16D37">
        <w:rPr>
          <w:rtl/>
        </w:rPr>
        <w:t>__________________</w:t>
      </w:r>
    </w:p>
    <w:p w14:paraId="54BB3F6B" w14:textId="77777777" w:rsidR="007211B6" w:rsidRPr="00A16D37" w:rsidRDefault="007211B6" w:rsidP="00642A75">
      <w:pPr>
        <w:pStyle w:val="libFootnote0"/>
        <w:rPr>
          <w:rtl/>
          <w:lang w:bidi="fa-IR"/>
        </w:rPr>
      </w:pPr>
      <w:r>
        <w:rPr>
          <w:rtl/>
        </w:rPr>
        <w:t>(</w:t>
      </w:r>
      <w:r w:rsidRPr="00A16D37">
        <w:rPr>
          <w:rtl/>
        </w:rPr>
        <w:t>1) هذه الترجمة ساقطة من أ.</w:t>
      </w:r>
    </w:p>
    <w:p w14:paraId="2E7CCF14" w14:textId="77777777" w:rsidR="007211B6" w:rsidRPr="00A16D37" w:rsidRDefault="007211B6" w:rsidP="00642A75">
      <w:pPr>
        <w:pStyle w:val="libFootnote0"/>
        <w:rPr>
          <w:rtl/>
          <w:lang w:bidi="fa-IR"/>
        </w:rPr>
      </w:pPr>
      <w:r>
        <w:rPr>
          <w:rtl/>
        </w:rPr>
        <w:t>(</w:t>
      </w:r>
      <w:r w:rsidRPr="00A16D37">
        <w:rPr>
          <w:rtl/>
        </w:rPr>
        <w:t>2) إيلياء : اسم مدينة بيت المقدس ، قيل : معناه بيت الله ، وحكى الحفصي : فيه القصر وفيه لغة ثالثة ، حذف الياء الأولى فيقال : إلياء بسكون اللام والمد قال أبو علي : وقد سمي البيت المقدس إيلياء»</w:t>
      </w:r>
      <w:r>
        <w:rPr>
          <w:rtl/>
        </w:rPr>
        <w:t>.</w:t>
      </w:r>
    </w:p>
    <w:p w14:paraId="0520F8A1" w14:textId="77777777" w:rsidR="007211B6" w:rsidRPr="00A16D37" w:rsidRDefault="007211B6" w:rsidP="002F2D96">
      <w:pPr>
        <w:pStyle w:val="libFootnote"/>
        <w:rPr>
          <w:rtl/>
          <w:lang w:bidi="fa-IR"/>
        </w:rPr>
      </w:pPr>
      <w:r w:rsidRPr="00A16D37">
        <w:rPr>
          <w:rtl/>
        </w:rPr>
        <w:t>انظر معجم البلدان 1 / 348.</w:t>
      </w:r>
    </w:p>
    <w:p w14:paraId="5CEEDB1B" w14:textId="77777777" w:rsidR="007211B6" w:rsidRPr="00A16D37" w:rsidRDefault="007211B6" w:rsidP="00CE58FD">
      <w:pPr>
        <w:pStyle w:val="libNormal0"/>
        <w:rPr>
          <w:rtl/>
        </w:rPr>
      </w:pPr>
      <w:r>
        <w:rPr>
          <w:rtl/>
        </w:rPr>
        <w:br w:type="page"/>
      </w:r>
      <w:r w:rsidRPr="00A16D37">
        <w:rPr>
          <w:rtl/>
        </w:rPr>
        <w:lastRenderedPageBreak/>
        <w:t>وسمع من معاذ بن جبل ، ذكره البخاريّ في تاريخه.</w:t>
      </w:r>
    </w:p>
    <w:p w14:paraId="52587180" w14:textId="77777777" w:rsidR="007211B6" w:rsidRPr="00D15F39" w:rsidRDefault="007211B6" w:rsidP="00A014EA">
      <w:pPr>
        <w:pStyle w:val="libCenterBold1"/>
        <w:rPr>
          <w:rtl/>
        </w:rPr>
      </w:pPr>
      <w:r w:rsidRPr="00D15F39">
        <w:rPr>
          <w:rtl/>
        </w:rPr>
        <w:t>السين بعدها الحاء</w:t>
      </w:r>
    </w:p>
    <w:p w14:paraId="26071B69" w14:textId="77777777" w:rsidR="007211B6" w:rsidRPr="00A16D37" w:rsidRDefault="007211B6" w:rsidP="00F329FF">
      <w:pPr>
        <w:pStyle w:val="libNormal"/>
        <w:rPr>
          <w:rtl/>
        </w:rPr>
      </w:pPr>
      <w:r w:rsidRPr="00176461">
        <w:rPr>
          <w:rStyle w:val="libBold2Char"/>
          <w:rtl/>
        </w:rPr>
        <w:t xml:space="preserve">3677 ز ـ سحبان وائل : </w:t>
      </w:r>
      <w:r w:rsidRPr="00A16D37">
        <w:rPr>
          <w:rtl/>
        </w:rPr>
        <w:t>الّذي يضرب به المثل في البلاغة.</w:t>
      </w:r>
    </w:p>
    <w:p w14:paraId="79B351CC" w14:textId="77777777" w:rsidR="007211B6" w:rsidRPr="00A16D37" w:rsidRDefault="007211B6" w:rsidP="00F329FF">
      <w:pPr>
        <w:pStyle w:val="libNormal"/>
        <w:rPr>
          <w:rtl/>
        </w:rPr>
      </w:pPr>
      <w:r w:rsidRPr="00A16D37">
        <w:rPr>
          <w:rtl/>
        </w:rPr>
        <w:t>ذكره ابن عساكر في تاريخه ، وقال : بلغني أنه وفد على معاوية.</w:t>
      </w:r>
    </w:p>
    <w:p w14:paraId="6F560A53" w14:textId="77777777" w:rsidR="007211B6" w:rsidRPr="00A16D37" w:rsidRDefault="007211B6" w:rsidP="00F329FF">
      <w:pPr>
        <w:pStyle w:val="libNormal"/>
        <w:rPr>
          <w:rtl/>
        </w:rPr>
      </w:pPr>
      <w:r w:rsidRPr="00A16D37">
        <w:rPr>
          <w:rtl/>
        </w:rPr>
        <w:t>قلت : إن ثبت هذا فهو من أهل هذا القسم ، فإن المعروف أنه جاهليّ.</w:t>
      </w:r>
    </w:p>
    <w:p w14:paraId="52D6FEDF" w14:textId="77777777" w:rsidR="007211B6" w:rsidRPr="00A16D37" w:rsidRDefault="007211B6" w:rsidP="00F329FF">
      <w:pPr>
        <w:pStyle w:val="libNormal"/>
        <w:rPr>
          <w:rtl/>
        </w:rPr>
      </w:pPr>
      <w:r w:rsidRPr="00A16D37">
        <w:rPr>
          <w:rtl/>
        </w:rPr>
        <w:t>وقال أبو نعيم في كتاب «طبقات الخطباء» : كان سحبان خطيب العرب غير مدافع ، وكان إذا خطب لم يعد حرفا ، ولم يتلعثم ولم يتوقّف ولم يتفكر ، بل كان يسيل سيلا.</w:t>
      </w:r>
    </w:p>
    <w:p w14:paraId="1CFCA06F" w14:textId="77777777" w:rsidR="007211B6" w:rsidRPr="00A16D37" w:rsidRDefault="007211B6" w:rsidP="00F329FF">
      <w:pPr>
        <w:pStyle w:val="libNormal"/>
        <w:rPr>
          <w:rtl/>
        </w:rPr>
      </w:pPr>
      <w:r w:rsidRPr="00176461">
        <w:rPr>
          <w:rStyle w:val="libBold2Char"/>
          <w:rtl/>
        </w:rPr>
        <w:t xml:space="preserve">3678 ز ـ سحيم : </w:t>
      </w:r>
      <w:r w:rsidRPr="00A16D37">
        <w:rPr>
          <w:rtl/>
        </w:rPr>
        <w:t>بمهملة مصغّرا</w:t>
      </w:r>
      <w:r>
        <w:rPr>
          <w:rtl/>
        </w:rPr>
        <w:t xml:space="preserve"> ـ </w:t>
      </w:r>
      <w:r w:rsidRPr="00A16D37">
        <w:rPr>
          <w:rtl/>
        </w:rPr>
        <w:t>عبد لبني الحسحاس ، بمهملات ، شاعر مخضرم مشهور.</w:t>
      </w:r>
    </w:p>
    <w:p w14:paraId="22A379A0" w14:textId="77777777" w:rsidR="007211B6" w:rsidRPr="00A16D37" w:rsidRDefault="007211B6" w:rsidP="00F329FF">
      <w:pPr>
        <w:pStyle w:val="libNormal"/>
        <w:rPr>
          <w:rtl/>
        </w:rPr>
      </w:pPr>
      <w:r w:rsidRPr="00A16D37">
        <w:rPr>
          <w:rtl/>
        </w:rPr>
        <w:t xml:space="preserve">روى أبو الفرج الأصبهانيّ من طريق أبي عبيدة قال : كان سحيم عبد أسود أعجميا أدرك النّبيّ </w:t>
      </w:r>
      <w:r w:rsidRPr="006853CA">
        <w:rPr>
          <w:rStyle w:val="libAlaemChar"/>
          <w:rtl/>
        </w:rPr>
        <w:t>صلى‌الله‌عليه‌وسلم</w:t>
      </w:r>
      <w:r w:rsidRPr="00A16D37">
        <w:rPr>
          <w:rtl/>
        </w:rPr>
        <w:t xml:space="preserve"> ، وقد تمثّل النبيّ </w:t>
      </w:r>
      <w:r w:rsidRPr="006853CA">
        <w:rPr>
          <w:rStyle w:val="libAlaemChar"/>
          <w:rtl/>
        </w:rPr>
        <w:t>صلى‌الله‌عليه‌وسلم</w:t>
      </w:r>
      <w:r w:rsidRPr="00A16D37">
        <w:rPr>
          <w:rtl/>
        </w:rPr>
        <w:t xml:space="preserve"> بشيء من شعره.</w:t>
      </w:r>
    </w:p>
    <w:p w14:paraId="747DA48C" w14:textId="77777777" w:rsidR="007211B6" w:rsidRDefault="007211B6" w:rsidP="00F329FF">
      <w:pPr>
        <w:pStyle w:val="libNormal"/>
        <w:rPr>
          <w:rtl/>
        </w:rPr>
      </w:pPr>
      <w:r w:rsidRPr="00A16D37">
        <w:rPr>
          <w:rtl/>
        </w:rPr>
        <w:t>روى المرزبانيّ في ترجمته ، والدينَوَريّ في المجالسة ، من طريق علي بن زيد ، عن الحسن</w:t>
      </w:r>
      <w:r>
        <w:rPr>
          <w:rtl/>
        </w:rPr>
        <w:t xml:space="preserve"> ـ </w:t>
      </w:r>
      <w:r w:rsidRPr="00A16D37">
        <w:rPr>
          <w:rtl/>
        </w:rPr>
        <w:t xml:space="preserve">أنّ رسول الله </w:t>
      </w:r>
      <w:r w:rsidRPr="006853CA">
        <w:rPr>
          <w:rStyle w:val="libAlaemChar"/>
          <w:rtl/>
        </w:rPr>
        <w:t>صلى‌الله‌عليه‌وسلم</w:t>
      </w:r>
      <w:r w:rsidRPr="00A16D37">
        <w:rPr>
          <w:rtl/>
        </w:rPr>
        <w:t xml:space="preserve"> قال :</w:t>
      </w:r>
    </w:p>
    <w:p w14:paraId="131E7C42" w14:textId="77777777" w:rsidR="007211B6" w:rsidRPr="00A16D37" w:rsidRDefault="007211B6" w:rsidP="007211B6">
      <w:pPr>
        <w:rPr>
          <w:rtl/>
          <w:lang w:bidi="fa-IR"/>
        </w:rPr>
      </w:pPr>
      <w:r w:rsidRPr="00A16D37">
        <w:rPr>
          <w:rtl/>
          <w:lang w:bidi="fa-IR"/>
        </w:rPr>
        <w:t>«كفى بالإسلام والشّيب للمرء ناهيا»</w:t>
      </w:r>
    </w:p>
    <w:p w14:paraId="1391AAF3" w14:textId="77777777" w:rsidR="007211B6" w:rsidRPr="00A16D37" w:rsidRDefault="007211B6" w:rsidP="00F329FF">
      <w:pPr>
        <w:pStyle w:val="libNormal"/>
        <w:rPr>
          <w:rtl/>
        </w:rPr>
      </w:pPr>
      <w:r w:rsidRPr="00A16D37">
        <w:rPr>
          <w:rtl/>
        </w:rPr>
        <w:t>فقال أبو بكر : إنما قال الشاعر : كفى الشّيب والإسلام للمرء ناهيا</w:t>
      </w:r>
      <w:r>
        <w:rPr>
          <w:rtl/>
        </w:rPr>
        <w:t xml:space="preserve"> ـ </w:t>
      </w:r>
      <w:r w:rsidRPr="00A16D37">
        <w:rPr>
          <w:rtl/>
        </w:rPr>
        <w:t xml:space="preserve">فأعادها النبي </w:t>
      </w:r>
      <w:r w:rsidRPr="006853CA">
        <w:rPr>
          <w:rStyle w:val="libAlaemChar"/>
          <w:rtl/>
        </w:rPr>
        <w:t>صلى‌الله‌عليه‌وسلم</w:t>
      </w:r>
      <w:r w:rsidRPr="00A16D37">
        <w:rPr>
          <w:rtl/>
        </w:rPr>
        <w:t xml:space="preserve"> كالأول ، فقال أبو بكر : أشهد إنك لرسول الله ، «وما علّمناه الشّعر وما ينبغي له» </w:t>
      </w:r>
      <w:r>
        <w:rPr>
          <w:rtl/>
        </w:rPr>
        <w:t>[</w:t>
      </w:r>
      <w:r w:rsidRPr="00A16D37">
        <w:rPr>
          <w:rtl/>
        </w:rPr>
        <w:t>يس</w:t>
      </w:r>
      <w:r>
        <w:rPr>
          <w:rtl/>
        </w:rPr>
        <w:t>].</w:t>
      </w:r>
    </w:p>
    <w:p w14:paraId="5657DDE1" w14:textId="77777777" w:rsidR="007211B6" w:rsidRPr="00A16D37" w:rsidRDefault="007211B6" w:rsidP="00F329FF">
      <w:pPr>
        <w:pStyle w:val="libNormal"/>
        <w:rPr>
          <w:rtl/>
        </w:rPr>
      </w:pPr>
      <w:r w:rsidRPr="00A16D37">
        <w:rPr>
          <w:rtl/>
        </w:rPr>
        <w:t>وقال عمر بن شبّة : قدم سحيم بعد ذلك على عمر فأنشده القصيدة ، أنبأنا بذلك معاذ بن جبل ، عن ابن عوف ، عن ابن سيرين ، قال : فقال له : لو قدّمت الإسلام على الشّيب لأجزتك.</w:t>
      </w:r>
    </w:p>
    <w:p w14:paraId="03E7E406" w14:textId="77777777" w:rsidR="007211B6" w:rsidRPr="00A16D37" w:rsidRDefault="007211B6" w:rsidP="00F329FF">
      <w:pPr>
        <w:pStyle w:val="libNormal"/>
        <w:rPr>
          <w:rtl/>
        </w:rPr>
      </w:pPr>
      <w:r w:rsidRPr="00A16D37">
        <w:rPr>
          <w:rtl/>
        </w:rPr>
        <w:t>وأخرج البخاريّ في الأدب المفرد ، من طريق سعيد بن عبد الرحمن ، عن السّائب ، عن عمر ، أنه كان لا يمرّ على أحد بعد أن يفيء الفيء إلا أقامه ، ثم بينا هو كذلك إذ أقبل مولى بني الحسحاس يقول الشّعر ، فدعا به فقال : كيف قلت</w:t>
      </w:r>
      <w:r>
        <w:rPr>
          <w:rtl/>
        </w:rPr>
        <w:t>؟</w:t>
      </w:r>
      <w:r w:rsidRPr="00A16D37">
        <w:rPr>
          <w:rtl/>
        </w:rPr>
        <w:t xml:space="preserve">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93C2DE4" w14:textId="77777777" w:rsidTr="00F6784A">
        <w:trPr>
          <w:tblCellSpacing w:w="15" w:type="dxa"/>
          <w:jc w:val="center"/>
        </w:trPr>
        <w:tc>
          <w:tcPr>
            <w:tcW w:w="2362" w:type="pct"/>
            <w:vAlign w:val="center"/>
          </w:tcPr>
          <w:p w14:paraId="72236124" w14:textId="77777777" w:rsidR="007211B6" w:rsidRPr="00A16D37" w:rsidRDefault="007211B6" w:rsidP="00215DDE">
            <w:pPr>
              <w:pStyle w:val="libPoem"/>
              <w:rPr>
                <w:rtl/>
              </w:rPr>
            </w:pPr>
            <w:r w:rsidRPr="00A16D37">
              <w:rPr>
                <w:rtl/>
              </w:rPr>
              <w:t>ودّع سليمى إن تجهّزت غاديا</w:t>
            </w:r>
            <w:r w:rsidRPr="00215DDE">
              <w:rPr>
                <w:rStyle w:val="libPoemTiniCharChar"/>
                <w:rtl/>
              </w:rPr>
              <w:br/>
              <w:t> </w:t>
            </w:r>
          </w:p>
        </w:tc>
        <w:tc>
          <w:tcPr>
            <w:tcW w:w="196" w:type="pct"/>
            <w:vAlign w:val="center"/>
          </w:tcPr>
          <w:p w14:paraId="52528D4D" w14:textId="77777777" w:rsidR="007211B6" w:rsidRPr="00A16D37" w:rsidRDefault="007211B6" w:rsidP="00215DDE">
            <w:pPr>
              <w:pStyle w:val="libPoem"/>
            </w:pPr>
            <w:r w:rsidRPr="00A16D37">
              <w:rPr>
                <w:rtl/>
              </w:rPr>
              <w:t> </w:t>
            </w:r>
          </w:p>
        </w:tc>
        <w:tc>
          <w:tcPr>
            <w:tcW w:w="2361" w:type="pct"/>
            <w:vAlign w:val="center"/>
          </w:tcPr>
          <w:p w14:paraId="44039A1D" w14:textId="77777777" w:rsidR="007211B6" w:rsidRPr="00A16D37" w:rsidRDefault="007211B6" w:rsidP="00215DDE">
            <w:pPr>
              <w:pStyle w:val="libPoem"/>
            </w:pPr>
            <w:r w:rsidRPr="00A16D37">
              <w:rPr>
                <w:rtl/>
              </w:rPr>
              <w:t xml:space="preserve">كفى الشّيب والإسلام للمرء ناهيا </w:t>
            </w:r>
            <w:r w:rsidRPr="00CB243B">
              <w:rPr>
                <w:rStyle w:val="libFootnotenumChar"/>
                <w:rtl/>
              </w:rPr>
              <w:t>(1)</w:t>
            </w:r>
            <w:r w:rsidRPr="00215DDE">
              <w:rPr>
                <w:rStyle w:val="libPoemTiniCharChar"/>
                <w:rtl/>
              </w:rPr>
              <w:br/>
              <w:t> </w:t>
            </w:r>
          </w:p>
        </w:tc>
      </w:tr>
    </w:tbl>
    <w:p w14:paraId="74B9581F"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0576845E" w14:textId="77777777" w:rsidR="007211B6" w:rsidRPr="00A16D37" w:rsidRDefault="007211B6" w:rsidP="00CB243B">
      <w:pPr>
        <w:pStyle w:val="libLine"/>
        <w:rPr>
          <w:rtl/>
        </w:rPr>
      </w:pPr>
      <w:r w:rsidRPr="00A16D37">
        <w:rPr>
          <w:rtl/>
        </w:rPr>
        <w:t>__________________</w:t>
      </w:r>
    </w:p>
    <w:p w14:paraId="2EC0BB3A" w14:textId="77777777" w:rsidR="007211B6" w:rsidRDefault="007211B6" w:rsidP="00642A75">
      <w:pPr>
        <w:pStyle w:val="libFootnote0"/>
        <w:rPr>
          <w:rtl/>
        </w:rPr>
      </w:pPr>
      <w:r>
        <w:rPr>
          <w:rtl/>
        </w:rPr>
        <w:t>(</w:t>
      </w:r>
      <w:r w:rsidRPr="00A16D37">
        <w:rPr>
          <w:rtl/>
        </w:rPr>
        <w:t>1) عميرة ودّع</w:t>
      </w:r>
      <w:r>
        <w:rPr>
          <w:rtl/>
        </w:rPr>
        <w:t xml:space="preserve"> ..</w:t>
      </w:r>
      <w:r w:rsidRPr="00A16D37">
        <w:rPr>
          <w:rtl/>
        </w:rPr>
        <w:t>. للمرء ناهيا. البيت من الطويل ، وهو لسحيم عبد بني الحسحاس في الإنصاف 1 / 168 ، وخزانة الأدب 1 / 267 ، 2 / 102 ، 103 ، وسر صناعة الإعراب 1 / 141 ، وشرح التصريح 2 / 88 ،</w:t>
      </w:r>
    </w:p>
    <w:p w14:paraId="32DB78F0" w14:textId="77777777" w:rsidR="007211B6" w:rsidRPr="00A16D37" w:rsidRDefault="007211B6" w:rsidP="00F329FF">
      <w:pPr>
        <w:pStyle w:val="libNormal"/>
        <w:rPr>
          <w:rtl/>
        </w:rPr>
      </w:pPr>
      <w:r>
        <w:rPr>
          <w:rtl/>
        </w:rPr>
        <w:br w:type="page"/>
      </w:r>
      <w:r w:rsidRPr="00A16D37">
        <w:rPr>
          <w:rtl/>
        </w:rPr>
        <w:lastRenderedPageBreak/>
        <w:t>فقال : حسبك ، صدقت ، صدقت.</w:t>
      </w:r>
    </w:p>
    <w:p w14:paraId="28BB5300" w14:textId="77777777" w:rsidR="007211B6" w:rsidRPr="00A16D37" w:rsidRDefault="007211B6" w:rsidP="00F329FF">
      <w:pPr>
        <w:pStyle w:val="libNormal"/>
        <w:rPr>
          <w:rtl/>
        </w:rPr>
      </w:pPr>
      <w:r w:rsidRPr="00A16D37">
        <w:rPr>
          <w:rtl/>
        </w:rPr>
        <w:t>وقد قيل : إن سحيما قتل في خلافة عثمان. ويقال إنّ سبب قتله أنّ امرأة من بني الحسحاس أسرها بعض اليهود فاستخصّها لنفسه ، وجعلها في حصن له ، فبلغ ذلك سحيما فأخذته الغيرة ، فما زال يتحيّل حتى تسوّر على اليهوديّ حصنه فقتله ، وخلّص المرأة فأوصلها إلى قومه ، فلقيته يوما فقالت له : يا سحيم ، والله لوددت أني قدرت على مكافأتك على تخليصي من اليهوديّ. فقال لها : والله إنك لقادرة على ذلك ، وعرّض لها بنفسها ، فاستحيت وذهبت ، ثم لقيته مرة أخرى فعرّض لها بذلك ، فأطاعته وهويها وطفق يتغزّل فيها ، وكان اسمها سميّة ، ففطنوا له فقتلوه خشية العار عليهم بسبب سميّة.</w:t>
      </w:r>
    </w:p>
    <w:p w14:paraId="356BE93D" w14:textId="77777777" w:rsidR="007211B6" w:rsidRPr="00A16D37" w:rsidRDefault="007211B6" w:rsidP="00F329FF">
      <w:pPr>
        <w:pStyle w:val="libNormal"/>
        <w:rPr>
          <w:rtl/>
        </w:rPr>
      </w:pPr>
      <w:r w:rsidRPr="00A16D37">
        <w:rPr>
          <w:rtl/>
        </w:rPr>
        <w:t xml:space="preserve">وقال ابن حبيب : أنشدت رسول الله </w:t>
      </w:r>
      <w:r w:rsidRPr="006853CA">
        <w:rPr>
          <w:rStyle w:val="libAlaemChar"/>
          <w:rtl/>
        </w:rPr>
        <w:t>صلى‌الله‌عليه‌وسلم</w:t>
      </w:r>
      <w:r w:rsidRPr="00A16D37">
        <w:rPr>
          <w:rtl/>
        </w:rPr>
        <w:t xml:space="preserve"> قول سحيم عبد بني الحسحاس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84E7DFE" w14:textId="77777777" w:rsidTr="00F6784A">
        <w:trPr>
          <w:tblCellSpacing w:w="15" w:type="dxa"/>
          <w:jc w:val="center"/>
        </w:trPr>
        <w:tc>
          <w:tcPr>
            <w:tcW w:w="2362" w:type="pct"/>
            <w:vAlign w:val="center"/>
          </w:tcPr>
          <w:p w14:paraId="07DF9285" w14:textId="77777777" w:rsidR="007211B6" w:rsidRPr="00A16D37" w:rsidRDefault="007211B6" w:rsidP="00215DDE">
            <w:pPr>
              <w:pStyle w:val="libPoem"/>
              <w:rPr>
                <w:rtl/>
              </w:rPr>
            </w:pPr>
            <w:r w:rsidRPr="00A16D37">
              <w:rPr>
                <w:rtl/>
              </w:rPr>
              <w:t xml:space="preserve">الحمد لله حمدا لا انقطاع له </w:t>
            </w:r>
            <w:r w:rsidRPr="00215DDE">
              <w:rPr>
                <w:rStyle w:val="libPoemTiniCharChar"/>
                <w:rtl/>
              </w:rPr>
              <w:br/>
              <w:t> </w:t>
            </w:r>
          </w:p>
        </w:tc>
        <w:tc>
          <w:tcPr>
            <w:tcW w:w="196" w:type="pct"/>
            <w:vAlign w:val="center"/>
          </w:tcPr>
          <w:p w14:paraId="2704A520" w14:textId="77777777" w:rsidR="007211B6" w:rsidRPr="00A16D37" w:rsidRDefault="007211B6" w:rsidP="00215DDE">
            <w:pPr>
              <w:pStyle w:val="libPoem"/>
            </w:pPr>
            <w:r w:rsidRPr="00A16D37">
              <w:rPr>
                <w:rtl/>
              </w:rPr>
              <w:t> </w:t>
            </w:r>
          </w:p>
        </w:tc>
        <w:tc>
          <w:tcPr>
            <w:tcW w:w="2361" w:type="pct"/>
            <w:vAlign w:val="center"/>
          </w:tcPr>
          <w:p w14:paraId="783F87ED" w14:textId="77777777" w:rsidR="007211B6" w:rsidRPr="00A16D37" w:rsidRDefault="007211B6" w:rsidP="00215DDE">
            <w:pPr>
              <w:pStyle w:val="libPoem"/>
            </w:pPr>
            <w:r w:rsidRPr="00A16D37">
              <w:rPr>
                <w:rtl/>
              </w:rPr>
              <w:t xml:space="preserve">فليس إحسانه عنّا بمقطوع </w:t>
            </w:r>
            <w:r w:rsidRPr="00CB243B">
              <w:rPr>
                <w:rStyle w:val="libFootnotenumChar"/>
                <w:rtl/>
              </w:rPr>
              <w:t>(1)</w:t>
            </w:r>
            <w:r w:rsidRPr="00215DDE">
              <w:rPr>
                <w:rStyle w:val="libPoemTiniCharChar"/>
                <w:rtl/>
              </w:rPr>
              <w:br/>
              <w:t> </w:t>
            </w:r>
          </w:p>
        </w:tc>
      </w:tr>
    </w:tbl>
    <w:p w14:paraId="36444C85" w14:textId="77777777" w:rsidR="007211B6" w:rsidRDefault="007211B6" w:rsidP="007211B6">
      <w:pPr>
        <w:rPr>
          <w:rtl/>
          <w:lang w:bidi="fa-IR"/>
        </w:rPr>
      </w:pPr>
      <w:r>
        <w:rPr>
          <w:rtl/>
          <w:lang w:bidi="fa-IR"/>
        </w:rPr>
        <w:t>[</w:t>
      </w:r>
      <w:r w:rsidRPr="00A16D37">
        <w:rPr>
          <w:rtl/>
          <w:lang w:bidi="fa-IR"/>
        </w:rPr>
        <w:t>البسيط</w:t>
      </w:r>
      <w:r>
        <w:rPr>
          <w:rtl/>
          <w:lang w:bidi="fa-IR"/>
        </w:rPr>
        <w:t>]</w:t>
      </w:r>
    </w:p>
    <w:p w14:paraId="75385C96" w14:textId="77777777" w:rsidR="007211B6" w:rsidRPr="00A16D37" w:rsidRDefault="007211B6" w:rsidP="00F329FF">
      <w:pPr>
        <w:pStyle w:val="libNormal"/>
        <w:rPr>
          <w:rtl/>
        </w:rPr>
      </w:pPr>
      <w:r w:rsidRPr="00A16D37">
        <w:rPr>
          <w:rtl/>
        </w:rPr>
        <w:t>فقال : أحسن وصدق ، وإن الله ليشكر مثل هذا وإن سدّد وقارب ، إنه لمن أهل الجنّة.</w:t>
      </w:r>
    </w:p>
    <w:p w14:paraId="0E44D145" w14:textId="77777777" w:rsidR="007211B6" w:rsidRPr="00A16D37" w:rsidRDefault="007211B6" w:rsidP="00F329FF">
      <w:pPr>
        <w:pStyle w:val="libNormal"/>
        <w:rPr>
          <w:rtl/>
        </w:rPr>
      </w:pPr>
      <w:r w:rsidRPr="00176461">
        <w:rPr>
          <w:rStyle w:val="libBold2Char"/>
          <w:rtl/>
        </w:rPr>
        <w:t xml:space="preserve">3679 ـ سحيم بن وثيل : </w:t>
      </w:r>
      <w:r w:rsidRPr="00A16D37">
        <w:rPr>
          <w:rtl/>
        </w:rPr>
        <w:t>بالمثلثة مصغّرا ، الرياحي</w:t>
      </w:r>
      <w:r>
        <w:rPr>
          <w:rtl/>
        </w:rPr>
        <w:t xml:space="preserve"> ـ </w:t>
      </w:r>
      <w:r w:rsidRPr="00A16D37">
        <w:rPr>
          <w:rtl/>
        </w:rPr>
        <w:t>بالتحتانية. شاعر مخضرم.</w:t>
      </w:r>
    </w:p>
    <w:p w14:paraId="011CF167" w14:textId="77777777" w:rsidR="007211B6" w:rsidRPr="00A16D37" w:rsidRDefault="007211B6" w:rsidP="00F329FF">
      <w:pPr>
        <w:pStyle w:val="libNormal"/>
        <w:rPr>
          <w:rtl/>
        </w:rPr>
      </w:pPr>
      <w:r w:rsidRPr="00A16D37">
        <w:rPr>
          <w:rtl/>
        </w:rPr>
        <w:t>قال ابن دريد : عاش في الجاهليّة أربعين وفي الإسلام ستين ، وله أخبار مع زياد ابن أبيه ، وقد تقدّمت له قصّة مع سمرة بن عمرو العنبريّ.</w:t>
      </w:r>
    </w:p>
    <w:p w14:paraId="4E65ABC6" w14:textId="77777777" w:rsidR="007211B6" w:rsidRPr="00A16D37" w:rsidRDefault="007211B6" w:rsidP="00F329FF">
      <w:pPr>
        <w:pStyle w:val="libNormal"/>
        <w:rPr>
          <w:rtl/>
        </w:rPr>
      </w:pPr>
      <w:r>
        <w:rPr>
          <w:rtl/>
        </w:rPr>
        <w:t>و</w:t>
      </w:r>
      <w:r w:rsidRPr="00A16D37">
        <w:rPr>
          <w:rtl/>
        </w:rPr>
        <w:t>ذكر المرزبانيّ أنه هو الّذي تفاخر هو وغالب بن صعصعة والد الفرزدق فتناحرا الإبل فبلغ عليا ، فقال : لا تأكلوا منه شيئا ، فإنه أهلّ به لغير الله.</w:t>
      </w:r>
    </w:p>
    <w:p w14:paraId="2D7B9CFB" w14:textId="77777777" w:rsidR="007211B6" w:rsidRPr="00A16D37" w:rsidRDefault="007211B6" w:rsidP="00F329FF">
      <w:pPr>
        <w:pStyle w:val="libNormal"/>
        <w:rPr>
          <w:rtl/>
        </w:rPr>
      </w:pPr>
      <w:r w:rsidRPr="00A16D37">
        <w:rPr>
          <w:rtl/>
        </w:rPr>
        <w:t>وأخرجها سعيد بن منصور : سمعت ربعي بن عبد الله بن الجارود ، سمعت الجارود ابن أبي سبرة ، فذكر القصة في المنافرة والمناحرة.</w:t>
      </w:r>
    </w:p>
    <w:p w14:paraId="7A420426" w14:textId="77777777" w:rsidR="007211B6" w:rsidRPr="00A16D37" w:rsidRDefault="007211B6" w:rsidP="00F329FF">
      <w:pPr>
        <w:pStyle w:val="libNormal"/>
        <w:rPr>
          <w:rtl/>
        </w:rPr>
      </w:pPr>
      <w:r w:rsidRPr="00A16D37">
        <w:rPr>
          <w:rtl/>
        </w:rPr>
        <w:t>وحاصل القصّة فيما ذكر أهل الأخبار أن غالبا وسحيما خرجا في رفقة وقد خربت بلادهم وفي خلافة عثمان ، فنحر غالب ناقة وأطعم ، فنحر سحيم ناقة ، فقيل لغالب : إنه يؤائمك ، فقال : بل هو كريم ، ثم نحر غالب ناقتين فنحر سحيم ناقتين ، ثم نحر غالب عشرا</w:t>
      </w:r>
    </w:p>
    <w:p w14:paraId="51A62422" w14:textId="77777777" w:rsidR="007211B6" w:rsidRPr="00A16D37" w:rsidRDefault="007211B6" w:rsidP="00CB243B">
      <w:pPr>
        <w:pStyle w:val="libLine"/>
        <w:rPr>
          <w:rtl/>
        </w:rPr>
      </w:pPr>
      <w:r w:rsidRPr="00A16D37">
        <w:rPr>
          <w:rtl/>
        </w:rPr>
        <w:t>__________________</w:t>
      </w:r>
    </w:p>
    <w:p w14:paraId="6DC50FC7" w14:textId="77777777" w:rsidR="007211B6" w:rsidRPr="00A16D37" w:rsidRDefault="007211B6" w:rsidP="00642A75">
      <w:pPr>
        <w:pStyle w:val="libFootnote0"/>
        <w:rPr>
          <w:rtl/>
          <w:lang w:bidi="fa-IR"/>
        </w:rPr>
      </w:pPr>
      <w:r w:rsidRPr="00A16D37">
        <w:rPr>
          <w:rtl/>
        </w:rPr>
        <w:t xml:space="preserve">وشرح شواهد المغني 1 / 325 ، والكتاب 2 / 26 ، 4 / 225 ، ولسان العرب 15 / 226 </w:t>
      </w:r>
      <w:r>
        <w:rPr>
          <w:rtl/>
        </w:rPr>
        <w:t>(</w:t>
      </w:r>
      <w:r w:rsidRPr="00A16D37">
        <w:rPr>
          <w:rtl/>
        </w:rPr>
        <w:t>كفى</w:t>
      </w:r>
      <w:r>
        <w:rPr>
          <w:rtl/>
        </w:rPr>
        <w:t>)</w:t>
      </w:r>
      <w:r w:rsidRPr="00A16D37">
        <w:rPr>
          <w:rtl/>
        </w:rPr>
        <w:t xml:space="preserve"> ، ومغني اللبيب 1 / 106 ، والمقاصد النحوية 3 / 665 ، وبلا نسبة في أسرار العربية ص 144 ، وأوضح المسالك 3 / 253 ، وشرح الأشموني 2 / 364 ، وشرح عمدة الحافظ ص 425 ، وشرح قطر الندى ص 323 ، وشرح المفصل 2 / 115 ، 7 / 84 ، 148 ، 8 / 24 ، 93 ، 138 ، ولسان العرب 15 / 344 </w:t>
      </w:r>
      <w:r>
        <w:rPr>
          <w:rtl/>
        </w:rPr>
        <w:t>(</w:t>
      </w:r>
      <w:r w:rsidRPr="00A16D37">
        <w:rPr>
          <w:rtl/>
        </w:rPr>
        <w:t>نهى</w:t>
      </w:r>
      <w:r>
        <w:rPr>
          <w:rtl/>
        </w:rPr>
        <w:t>).</w:t>
      </w:r>
    </w:p>
    <w:p w14:paraId="3BFB46EB" w14:textId="77777777" w:rsidR="007211B6" w:rsidRPr="00A16D37" w:rsidRDefault="007211B6" w:rsidP="00642A75">
      <w:pPr>
        <w:pStyle w:val="libFootnote0"/>
        <w:rPr>
          <w:rtl/>
          <w:lang w:bidi="fa-IR"/>
        </w:rPr>
      </w:pPr>
      <w:r>
        <w:rPr>
          <w:rtl/>
        </w:rPr>
        <w:t>(</w:t>
      </w:r>
      <w:r w:rsidRPr="00A16D37">
        <w:rPr>
          <w:rtl/>
        </w:rPr>
        <w:t>1) ينظر البيت في ديوانه : 68.</w:t>
      </w:r>
    </w:p>
    <w:p w14:paraId="31DC8881" w14:textId="77777777" w:rsidR="007211B6" w:rsidRPr="00A16D37" w:rsidRDefault="007211B6" w:rsidP="00CE58FD">
      <w:pPr>
        <w:pStyle w:val="libNormal0"/>
        <w:rPr>
          <w:rtl/>
        </w:rPr>
      </w:pPr>
      <w:r>
        <w:rPr>
          <w:rtl/>
        </w:rPr>
        <w:br w:type="page"/>
      </w:r>
      <w:r w:rsidRPr="00A16D37">
        <w:rPr>
          <w:rtl/>
        </w:rPr>
        <w:lastRenderedPageBreak/>
        <w:t xml:space="preserve">فنحر سحيم عشرا ، فقال غالب : الآن علمت أنه يؤاثمني ، فسكت إلى أن وردت إبله وكانت مائتين وقيل أربعمائة ، فعقرها كلّها ، فلم يعقر سحيم شيئا ، ثم استدرك ذلك في خلافة عليّ فعقر بالكناسة مثلها ، فقال علي : لا تأكلوها. </w:t>
      </w:r>
      <w:r>
        <w:rPr>
          <w:rtl/>
        </w:rPr>
        <w:t>[</w:t>
      </w:r>
      <w:r w:rsidRPr="00A16D37">
        <w:rPr>
          <w:rtl/>
        </w:rPr>
        <w:t>قال المرزبانيّ : وسحيم 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4321569" w14:textId="77777777" w:rsidTr="00F6784A">
        <w:trPr>
          <w:tblCellSpacing w:w="15" w:type="dxa"/>
          <w:jc w:val="center"/>
        </w:trPr>
        <w:tc>
          <w:tcPr>
            <w:tcW w:w="2362" w:type="pct"/>
            <w:vAlign w:val="center"/>
          </w:tcPr>
          <w:p w14:paraId="746D7C40" w14:textId="77777777" w:rsidR="007211B6" w:rsidRPr="00A16D37" w:rsidRDefault="007211B6" w:rsidP="00215DDE">
            <w:pPr>
              <w:pStyle w:val="libPoem"/>
              <w:rPr>
                <w:rtl/>
              </w:rPr>
            </w:pPr>
            <w:r w:rsidRPr="00A16D37">
              <w:rPr>
                <w:rtl/>
              </w:rPr>
              <w:t>أنا ابن جلا وطلّاع الثّنايا</w:t>
            </w:r>
            <w:r w:rsidRPr="00215DDE">
              <w:rPr>
                <w:rStyle w:val="libPoemTiniCharChar"/>
                <w:rtl/>
              </w:rPr>
              <w:br/>
              <w:t> </w:t>
            </w:r>
          </w:p>
        </w:tc>
        <w:tc>
          <w:tcPr>
            <w:tcW w:w="196" w:type="pct"/>
            <w:vAlign w:val="center"/>
          </w:tcPr>
          <w:p w14:paraId="274496B7" w14:textId="77777777" w:rsidR="007211B6" w:rsidRPr="00A16D37" w:rsidRDefault="007211B6" w:rsidP="00215DDE">
            <w:pPr>
              <w:pStyle w:val="libPoem"/>
            </w:pPr>
            <w:r w:rsidRPr="00A16D37">
              <w:rPr>
                <w:rtl/>
              </w:rPr>
              <w:t> </w:t>
            </w:r>
          </w:p>
        </w:tc>
        <w:tc>
          <w:tcPr>
            <w:tcW w:w="2361" w:type="pct"/>
            <w:vAlign w:val="center"/>
          </w:tcPr>
          <w:p w14:paraId="0D56C0E0" w14:textId="77777777" w:rsidR="007211B6" w:rsidRPr="00A16D37" w:rsidRDefault="007211B6" w:rsidP="00215DDE">
            <w:pPr>
              <w:pStyle w:val="libPoem"/>
            </w:pPr>
            <w:r w:rsidRPr="00A16D37">
              <w:rPr>
                <w:rtl/>
              </w:rPr>
              <w:t xml:space="preserve">متى أضع العمامة تعرفوني </w:t>
            </w:r>
            <w:r w:rsidRPr="00215DDE">
              <w:rPr>
                <w:rStyle w:val="libPoemTiniCharChar"/>
                <w:rtl/>
              </w:rPr>
              <w:br/>
              <w:t> </w:t>
            </w:r>
          </w:p>
        </w:tc>
      </w:tr>
      <w:tr w:rsidR="007211B6" w:rsidRPr="00A16D37" w14:paraId="2E37E74C" w14:textId="77777777" w:rsidTr="00F6784A">
        <w:trPr>
          <w:tblCellSpacing w:w="15" w:type="dxa"/>
          <w:jc w:val="center"/>
        </w:trPr>
        <w:tc>
          <w:tcPr>
            <w:tcW w:w="2362" w:type="pct"/>
            <w:vAlign w:val="center"/>
          </w:tcPr>
          <w:p w14:paraId="206C344A" w14:textId="77777777" w:rsidR="007211B6" w:rsidRPr="00A16D37" w:rsidRDefault="007211B6" w:rsidP="00215DDE">
            <w:pPr>
              <w:pStyle w:val="libPoem"/>
            </w:pPr>
            <w:r>
              <w:rPr>
                <w:rtl/>
              </w:rPr>
              <w:t>و</w:t>
            </w:r>
            <w:r w:rsidRPr="00A16D37">
              <w:rPr>
                <w:rtl/>
              </w:rPr>
              <w:t xml:space="preserve">ما ذا يدرك الشّعراء منّي </w:t>
            </w:r>
            <w:r w:rsidRPr="00215DDE">
              <w:rPr>
                <w:rStyle w:val="libPoemTiniCharChar"/>
                <w:rtl/>
              </w:rPr>
              <w:br/>
              <w:t> </w:t>
            </w:r>
          </w:p>
        </w:tc>
        <w:tc>
          <w:tcPr>
            <w:tcW w:w="196" w:type="pct"/>
            <w:vAlign w:val="center"/>
          </w:tcPr>
          <w:p w14:paraId="721EB7DF" w14:textId="77777777" w:rsidR="007211B6" w:rsidRPr="00A16D37" w:rsidRDefault="007211B6" w:rsidP="00215DDE">
            <w:pPr>
              <w:pStyle w:val="libPoem"/>
            </w:pPr>
            <w:r w:rsidRPr="00A16D37">
              <w:rPr>
                <w:rtl/>
              </w:rPr>
              <w:t> </w:t>
            </w:r>
          </w:p>
        </w:tc>
        <w:tc>
          <w:tcPr>
            <w:tcW w:w="2361" w:type="pct"/>
            <w:vAlign w:val="center"/>
          </w:tcPr>
          <w:p w14:paraId="1F80E0AC" w14:textId="77777777" w:rsidR="007211B6" w:rsidRPr="00A16D37" w:rsidRDefault="007211B6" w:rsidP="00215DDE">
            <w:pPr>
              <w:pStyle w:val="libPoem"/>
            </w:pPr>
            <w:r>
              <w:rPr>
                <w:rtl/>
              </w:rPr>
              <w:t>و</w:t>
            </w:r>
            <w:r w:rsidRPr="00A16D37">
              <w:rPr>
                <w:rtl/>
              </w:rPr>
              <w:t xml:space="preserve">قد جاوزت حدّ الأربعين </w:t>
            </w:r>
            <w:r w:rsidRPr="00215DDE">
              <w:rPr>
                <w:rStyle w:val="libPoemTiniCharChar"/>
                <w:rtl/>
              </w:rPr>
              <w:br/>
              <w:t> </w:t>
            </w:r>
          </w:p>
        </w:tc>
      </w:tr>
      <w:tr w:rsidR="007211B6" w:rsidRPr="00A16D37" w14:paraId="3A34FA5E" w14:textId="77777777" w:rsidTr="00F6784A">
        <w:trPr>
          <w:tblCellSpacing w:w="15" w:type="dxa"/>
          <w:jc w:val="center"/>
        </w:trPr>
        <w:tc>
          <w:tcPr>
            <w:tcW w:w="2362" w:type="pct"/>
            <w:vAlign w:val="center"/>
          </w:tcPr>
          <w:p w14:paraId="31B12D05" w14:textId="77777777" w:rsidR="007211B6" w:rsidRPr="00A16D37" w:rsidRDefault="007211B6" w:rsidP="00215DDE">
            <w:pPr>
              <w:pStyle w:val="libPoem"/>
            </w:pPr>
            <w:r w:rsidRPr="00A16D37">
              <w:rPr>
                <w:rtl/>
              </w:rPr>
              <w:t xml:space="preserve">أخو خمسين مجتمع أشدّي </w:t>
            </w:r>
            <w:r w:rsidRPr="00215DDE">
              <w:rPr>
                <w:rStyle w:val="libPoemTiniCharChar"/>
                <w:rtl/>
              </w:rPr>
              <w:br/>
              <w:t> </w:t>
            </w:r>
          </w:p>
        </w:tc>
        <w:tc>
          <w:tcPr>
            <w:tcW w:w="196" w:type="pct"/>
            <w:vAlign w:val="center"/>
          </w:tcPr>
          <w:p w14:paraId="7518ED8F" w14:textId="77777777" w:rsidR="007211B6" w:rsidRPr="00A16D37" w:rsidRDefault="007211B6" w:rsidP="00215DDE">
            <w:pPr>
              <w:pStyle w:val="libPoem"/>
            </w:pPr>
            <w:r w:rsidRPr="00A16D37">
              <w:rPr>
                <w:rtl/>
              </w:rPr>
              <w:t> </w:t>
            </w:r>
          </w:p>
        </w:tc>
        <w:tc>
          <w:tcPr>
            <w:tcW w:w="2361" w:type="pct"/>
            <w:vAlign w:val="center"/>
          </w:tcPr>
          <w:p w14:paraId="585E717F" w14:textId="77777777" w:rsidR="007211B6" w:rsidRPr="00A16D37" w:rsidRDefault="007211B6" w:rsidP="00215DDE">
            <w:pPr>
              <w:pStyle w:val="libPoem"/>
            </w:pPr>
            <w:r>
              <w:rPr>
                <w:rtl/>
              </w:rPr>
              <w:t>و</w:t>
            </w:r>
            <w:r w:rsidRPr="00A16D37">
              <w:rPr>
                <w:rtl/>
              </w:rPr>
              <w:t>تجديني مداورة الشّؤون</w:t>
            </w:r>
            <w:r>
              <w:rPr>
                <w:rtl/>
              </w:rPr>
              <w:t>]</w:t>
            </w:r>
            <w:r w:rsidRPr="00A16D37">
              <w:rPr>
                <w:rtl/>
              </w:rPr>
              <w:t xml:space="preserve"> </w:t>
            </w:r>
            <w:r w:rsidRPr="00CB243B">
              <w:rPr>
                <w:rStyle w:val="libFootnotenumChar"/>
                <w:rtl/>
              </w:rPr>
              <w:t>(1)</w:t>
            </w:r>
            <w:r w:rsidRPr="00A16D37">
              <w:rPr>
                <w:rtl/>
              </w:rPr>
              <w:t xml:space="preserve"> </w:t>
            </w:r>
            <w:r w:rsidRPr="00CB243B">
              <w:rPr>
                <w:rStyle w:val="libFootnotenumChar"/>
                <w:rtl/>
              </w:rPr>
              <w:t>(2)</w:t>
            </w:r>
            <w:r w:rsidRPr="00215DDE">
              <w:rPr>
                <w:rStyle w:val="libPoemTiniCharChar"/>
                <w:rtl/>
              </w:rPr>
              <w:br/>
              <w:t> </w:t>
            </w:r>
          </w:p>
        </w:tc>
      </w:tr>
    </w:tbl>
    <w:p w14:paraId="1D75AAD6" w14:textId="77777777" w:rsidR="007211B6" w:rsidRPr="00A16D37" w:rsidRDefault="007211B6" w:rsidP="007211B6">
      <w:pPr>
        <w:rPr>
          <w:rtl/>
          <w:lang w:bidi="fa-IR"/>
        </w:rPr>
      </w:pPr>
      <w:r>
        <w:rPr>
          <w:rtl/>
          <w:lang w:bidi="fa-IR"/>
        </w:rPr>
        <w:t>[</w:t>
      </w:r>
      <w:r w:rsidRPr="00A16D37">
        <w:rPr>
          <w:rtl/>
          <w:lang w:bidi="fa-IR"/>
        </w:rPr>
        <w:t>الوافر</w:t>
      </w:r>
      <w:r>
        <w:rPr>
          <w:rtl/>
          <w:lang w:bidi="fa-IR"/>
        </w:rPr>
        <w:t>]</w:t>
      </w:r>
    </w:p>
    <w:p w14:paraId="4627A08B" w14:textId="77777777" w:rsidR="007211B6" w:rsidRPr="00A16D37" w:rsidRDefault="007211B6" w:rsidP="00F329FF">
      <w:pPr>
        <w:pStyle w:val="libNormal"/>
        <w:rPr>
          <w:rtl/>
        </w:rPr>
      </w:pPr>
      <w:r w:rsidRPr="00176461">
        <w:rPr>
          <w:rStyle w:val="libBold2Char"/>
          <w:rtl/>
        </w:rPr>
        <w:t xml:space="preserve">3680 ز ـ سحيم : </w:t>
      </w:r>
      <w:r w:rsidRPr="00A16D37">
        <w:rPr>
          <w:rtl/>
        </w:rPr>
        <w:t>مولى عتبة بن فرقد. له إدراك ، وقد أوفده مولاه على عمر.</w:t>
      </w:r>
    </w:p>
    <w:p w14:paraId="7946D54D" w14:textId="77777777" w:rsidR="007211B6" w:rsidRPr="00A16D37" w:rsidRDefault="007211B6" w:rsidP="00F329FF">
      <w:pPr>
        <w:pStyle w:val="libNormal"/>
        <w:rPr>
          <w:rtl/>
        </w:rPr>
      </w:pPr>
      <w:r w:rsidRPr="00A16D37">
        <w:rPr>
          <w:rtl/>
        </w:rPr>
        <w:t>روى ذلك الحارث بن أبي أسامة من طريق أبي عثمان النهديّ ، قال : وكنت مع عتبة بن فرقد بأذربيجان ، فبعث مولاه سحيما وآخر على ثلاث رواحل إلى عمر ، فقدم على عمر ، فذكر قصّته. وإسناده صحيح.</w:t>
      </w:r>
    </w:p>
    <w:p w14:paraId="2D71DEE3" w14:textId="77777777" w:rsidR="007211B6" w:rsidRPr="00D15F39" w:rsidRDefault="007211B6" w:rsidP="00A014EA">
      <w:pPr>
        <w:pStyle w:val="libCenterBold1"/>
        <w:rPr>
          <w:rtl/>
        </w:rPr>
      </w:pPr>
      <w:r w:rsidRPr="00D15F39">
        <w:rPr>
          <w:rtl/>
        </w:rPr>
        <w:t>السين بعدها الدال</w:t>
      </w:r>
    </w:p>
    <w:p w14:paraId="0480844F" w14:textId="77777777" w:rsidR="007211B6" w:rsidRPr="00A16D37" w:rsidRDefault="007211B6" w:rsidP="00F329FF">
      <w:pPr>
        <w:pStyle w:val="libNormal"/>
        <w:rPr>
          <w:rtl/>
          <w:lang w:bidi="fa-IR"/>
        </w:rPr>
      </w:pPr>
      <w:r w:rsidRPr="00176461">
        <w:rPr>
          <w:rStyle w:val="libBold2Char"/>
          <w:rtl/>
        </w:rPr>
        <w:t xml:space="preserve">3681 ز ـ سديس العدوي : </w:t>
      </w:r>
      <w:r w:rsidRPr="00A16D37">
        <w:rPr>
          <w:rtl/>
          <w:lang w:bidi="fa-IR"/>
        </w:rPr>
        <w:t>له إدراك.</w:t>
      </w:r>
    </w:p>
    <w:p w14:paraId="51607602" w14:textId="77777777" w:rsidR="007211B6" w:rsidRPr="00A16D37" w:rsidRDefault="007211B6" w:rsidP="00F329FF">
      <w:pPr>
        <w:pStyle w:val="libNormal"/>
        <w:rPr>
          <w:rtl/>
        </w:rPr>
      </w:pPr>
      <w:r w:rsidRPr="00A16D37">
        <w:rPr>
          <w:rtl/>
        </w:rPr>
        <w:t xml:space="preserve">قال أبو بكر بن أبي شيبة : حدّثنا مرحوم بن عبد العزيز ، عن أبيه عن سديس العدويّ قال : غزونا الأبلّة </w:t>
      </w:r>
      <w:r w:rsidRPr="00CB243B">
        <w:rPr>
          <w:rStyle w:val="libFootnotenumChar"/>
          <w:rtl/>
        </w:rPr>
        <w:t>(3)</w:t>
      </w:r>
      <w:r w:rsidRPr="00A16D37">
        <w:rPr>
          <w:rtl/>
        </w:rPr>
        <w:t xml:space="preserve"> فظفرنا بهم ، ثم انتهينا إلى الأهواز فظفرنا بهم ، وسبينا كثيرا ، فوقعنا على النّساء ، فكتب أميرنا إلى عمر ، فذكر قصّته ، ولعله شويس الآتي في المعجمة ، فليحرر.</w:t>
      </w:r>
    </w:p>
    <w:p w14:paraId="7C9C041D" w14:textId="77777777" w:rsidR="007211B6" w:rsidRPr="007A35C6" w:rsidRDefault="007211B6" w:rsidP="00A014EA">
      <w:pPr>
        <w:pStyle w:val="libCenterBold1"/>
        <w:rPr>
          <w:rtl/>
        </w:rPr>
      </w:pPr>
      <w:r w:rsidRPr="007A35C6">
        <w:rPr>
          <w:rtl/>
        </w:rPr>
        <w:t>السين بعدها الراء</w:t>
      </w:r>
    </w:p>
    <w:p w14:paraId="0856C121" w14:textId="77777777" w:rsidR="007211B6" w:rsidRPr="00A16D37" w:rsidRDefault="007211B6" w:rsidP="00F329FF">
      <w:pPr>
        <w:pStyle w:val="libNormal"/>
        <w:rPr>
          <w:rtl/>
          <w:lang w:bidi="fa-IR"/>
        </w:rPr>
      </w:pPr>
      <w:r w:rsidRPr="00176461">
        <w:rPr>
          <w:rStyle w:val="libBold2Char"/>
          <w:rtl/>
        </w:rPr>
        <w:t xml:space="preserve">3682 ز ـ سراقة : </w:t>
      </w:r>
      <w:r w:rsidRPr="00A16D37">
        <w:rPr>
          <w:rtl/>
          <w:lang w:bidi="fa-IR"/>
        </w:rPr>
        <w:t>والد عبد الأعلى.</w:t>
      </w:r>
    </w:p>
    <w:p w14:paraId="033BB462" w14:textId="77777777" w:rsidR="007211B6" w:rsidRPr="00A16D37" w:rsidRDefault="007211B6" w:rsidP="00CB243B">
      <w:pPr>
        <w:pStyle w:val="libLine"/>
        <w:rPr>
          <w:rtl/>
        </w:rPr>
      </w:pPr>
      <w:r w:rsidRPr="00A16D37">
        <w:rPr>
          <w:rtl/>
        </w:rPr>
        <w:t>__________________</w:t>
      </w:r>
    </w:p>
    <w:p w14:paraId="2483B938" w14:textId="77777777" w:rsidR="007211B6" w:rsidRPr="00A16D37" w:rsidRDefault="007211B6" w:rsidP="00642A75">
      <w:pPr>
        <w:pStyle w:val="libFootnote0"/>
        <w:rPr>
          <w:rtl/>
          <w:lang w:bidi="fa-IR"/>
        </w:rPr>
      </w:pPr>
      <w:r>
        <w:rPr>
          <w:rtl/>
        </w:rPr>
        <w:t>(</w:t>
      </w:r>
      <w:r w:rsidRPr="00A16D37">
        <w:rPr>
          <w:rtl/>
        </w:rPr>
        <w:t>1) سقط في أ.</w:t>
      </w:r>
    </w:p>
    <w:p w14:paraId="6C6553DD" w14:textId="77777777" w:rsidR="007211B6" w:rsidRPr="00A16D37" w:rsidRDefault="007211B6" w:rsidP="00642A75">
      <w:pPr>
        <w:pStyle w:val="libFootnote0"/>
        <w:rPr>
          <w:rtl/>
          <w:lang w:bidi="fa-IR"/>
        </w:rPr>
      </w:pPr>
      <w:r>
        <w:rPr>
          <w:rtl/>
        </w:rPr>
        <w:t>(</w:t>
      </w:r>
      <w:r w:rsidRPr="00A16D37">
        <w:rPr>
          <w:rtl/>
        </w:rPr>
        <w:t xml:space="preserve">2) تنظر الأبيات في تاج العروس : خلا الأصمعيات : 19 وابن سلام </w:t>
      </w:r>
      <w:r>
        <w:rPr>
          <w:rtl/>
        </w:rPr>
        <w:t>(</w:t>
      </w:r>
      <w:r w:rsidRPr="00A16D37">
        <w:rPr>
          <w:rtl/>
        </w:rPr>
        <w:t>59) : وما ذا يدري</w:t>
      </w:r>
      <w:r>
        <w:rPr>
          <w:rtl/>
        </w:rPr>
        <w:t xml:space="preserve"> ..</w:t>
      </w:r>
      <w:r w:rsidRPr="00A16D37">
        <w:rPr>
          <w:rtl/>
        </w:rPr>
        <w:t>.</w:t>
      </w:r>
      <w:r>
        <w:rPr>
          <w:rtl/>
        </w:rPr>
        <w:t>؟</w:t>
      </w:r>
    </w:p>
    <w:p w14:paraId="064F30D0" w14:textId="77777777" w:rsidR="007211B6" w:rsidRPr="00A16D37" w:rsidRDefault="007211B6" w:rsidP="002F2D96">
      <w:pPr>
        <w:pStyle w:val="libFootnote"/>
        <w:rPr>
          <w:rtl/>
          <w:lang w:bidi="fa-IR"/>
        </w:rPr>
      </w:pPr>
      <w:r w:rsidRPr="00A16D37">
        <w:rPr>
          <w:rtl/>
        </w:rPr>
        <w:t>والمفضليات 4 : وقد جاوزت رأس الأربعين.</w:t>
      </w:r>
    </w:p>
    <w:p w14:paraId="271041DA" w14:textId="77777777" w:rsidR="007211B6" w:rsidRPr="00A16D37" w:rsidRDefault="007211B6" w:rsidP="00642A75">
      <w:pPr>
        <w:pStyle w:val="libFootnote0"/>
        <w:rPr>
          <w:rtl/>
          <w:lang w:bidi="fa-IR"/>
        </w:rPr>
      </w:pPr>
      <w:r>
        <w:rPr>
          <w:rtl/>
        </w:rPr>
        <w:t>(</w:t>
      </w:r>
      <w:r w:rsidRPr="00A16D37">
        <w:rPr>
          <w:rtl/>
        </w:rPr>
        <w:t>3) الأبلّة : يضم أوله وثانيه وتشديد اللام وفتحها ، قال أبو علي : الأبلّة اسم البلد ، الأبلة : من طساسيج دجلة ، قال ابن أحمر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7211B6" w:rsidRPr="00A16D37" w14:paraId="5C1DCAEB" w14:textId="77777777" w:rsidTr="00F6784A">
        <w:trPr>
          <w:tblCellSpacing w:w="15" w:type="dxa"/>
          <w:jc w:val="center"/>
        </w:trPr>
        <w:tc>
          <w:tcPr>
            <w:tcW w:w="2362" w:type="pct"/>
            <w:vAlign w:val="center"/>
          </w:tcPr>
          <w:p w14:paraId="35BB1B11" w14:textId="77777777" w:rsidR="007211B6" w:rsidRPr="00A16D37" w:rsidRDefault="007211B6" w:rsidP="00F6784A">
            <w:pPr>
              <w:rPr>
                <w:rtl/>
                <w:lang w:bidi="fa-IR"/>
              </w:rPr>
            </w:pPr>
            <w:r w:rsidRPr="00A16D37">
              <w:rPr>
                <w:rtl/>
                <w:lang w:bidi="fa-IR"/>
              </w:rPr>
              <w:t>جزى الله قومي بالأبلّة نضرة</w:t>
            </w:r>
            <w:r w:rsidRPr="00215DDE">
              <w:rPr>
                <w:rStyle w:val="libPoemTiniCharChar"/>
                <w:rtl/>
              </w:rPr>
              <w:br/>
              <w:t> </w:t>
            </w:r>
          </w:p>
        </w:tc>
        <w:tc>
          <w:tcPr>
            <w:tcW w:w="196" w:type="pct"/>
            <w:vAlign w:val="center"/>
          </w:tcPr>
          <w:p w14:paraId="660A30F7" w14:textId="77777777" w:rsidR="007211B6" w:rsidRPr="00A16D37" w:rsidRDefault="007211B6" w:rsidP="00F6784A">
            <w:pPr/>
            <w:r w:rsidRPr="00A16D37">
              <w:rPr>
                <w:rtl/>
              </w:rPr>
              <w:t> </w:t>
            </w:r>
          </w:p>
        </w:tc>
        <w:tc>
          <w:tcPr>
            <w:tcW w:w="2361" w:type="pct"/>
            <w:vAlign w:val="center"/>
          </w:tcPr>
          <w:p w14:paraId="3005731C" w14:textId="77777777" w:rsidR="007211B6" w:rsidRPr="00A16D37" w:rsidRDefault="007211B6" w:rsidP="00F6784A">
            <w:pPr/>
            <w:r>
              <w:rPr>
                <w:rtl/>
                <w:lang w:bidi="fa-IR"/>
              </w:rPr>
              <w:t>و</w:t>
            </w:r>
            <w:r w:rsidRPr="00A16D37">
              <w:rPr>
                <w:rtl/>
                <w:lang w:bidi="fa-IR"/>
              </w:rPr>
              <w:t>بدوا لنا حول الفراض وحضّرا</w:t>
            </w:r>
            <w:r w:rsidRPr="00215DDE">
              <w:rPr>
                <w:rStyle w:val="libPoemTiniCharChar"/>
                <w:rtl/>
              </w:rPr>
              <w:br/>
              <w:t> </w:t>
            </w:r>
          </w:p>
        </w:tc>
      </w:tr>
    </w:tbl>
    <w:p w14:paraId="7DFE79BA" w14:textId="77777777" w:rsidR="007211B6" w:rsidRPr="00A16D37" w:rsidRDefault="007211B6" w:rsidP="002F2D96">
      <w:pPr>
        <w:pStyle w:val="libFootnote"/>
        <w:rPr>
          <w:rtl/>
          <w:lang w:bidi="fa-IR"/>
        </w:rPr>
      </w:pPr>
      <w:r w:rsidRPr="00A16D37">
        <w:rPr>
          <w:rtl/>
        </w:rPr>
        <w:t>قال الأصمعي : أراد : جزى الله قومي بالبصرة فلم تستعصم له. معجم ما استعجم 1 / 91</w:t>
      </w:r>
      <w:r>
        <w:rPr>
          <w:rtl/>
        </w:rPr>
        <w:t xml:space="preserve"> ـ </w:t>
      </w:r>
      <w:r w:rsidRPr="00A16D37">
        <w:rPr>
          <w:rtl/>
        </w:rPr>
        <w:t>الأبلة والأبلة بلدة على شاطئ دجلة البصرة العظمى في زاوية الخليج الّذي يدخل إلى مدينة البصرة وهي أقدم من البصرة لأن البصرة مصّرت في أيام عمر بن الخطاب وكانت الأبلة حينئذ مدينة فيها مسالح من قبل كسرى.</w:t>
      </w:r>
    </w:p>
    <w:p w14:paraId="2690C50A" w14:textId="77777777" w:rsidR="007211B6" w:rsidRPr="00A16D37" w:rsidRDefault="007211B6" w:rsidP="00F329FF">
      <w:pPr>
        <w:pStyle w:val="libNormal"/>
        <w:rPr>
          <w:rtl/>
        </w:rPr>
      </w:pPr>
      <w:r>
        <w:rPr>
          <w:rtl/>
        </w:rPr>
        <w:br w:type="page"/>
      </w:r>
      <w:r w:rsidRPr="00A16D37">
        <w:rPr>
          <w:rtl/>
        </w:rPr>
        <w:lastRenderedPageBreak/>
        <w:t xml:space="preserve">قال ابن عساكر : أدرك النبيّ </w:t>
      </w:r>
      <w:r w:rsidRPr="006853CA">
        <w:rPr>
          <w:rStyle w:val="libAlaemChar"/>
          <w:rtl/>
        </w:rPr>
        <w:t>صلى‌الله‌عليه‌وسلم</w:t>
      </w:r>
      <w:r w:rsidRPr="00A16D37">
        <w:rPr>
          <w:rtl/>
        </w:rPr>
        <w:t xml:space="preserve"> وشهد اليرموك ، ثم روى من طريق عبد الأعلى بن سراقة عن أبيه ، قال : انتهينا إلى أبي هريرة يوم اليرموك وهو يقول : تزيّنوا للحور العين.</w:t>
      </w:r>
    </w:p>
    <w:p w14:paraId="1AE3DCD6" w14:textId="77777777" w:rsidR="007211B6" w:rsidRPr="00A16D37" w:rsidRDefault="007211B6" w:rsidP="00F329FF">
      <w:pPr>
        <w:pStyle w:val="libNormal"/>
        <w:rPr>
          <w:rtl/>
        </w:rPr>
      </w:pPr>
      <w:r w:rsidRPr="00176461">
        <w:rPr>
          <w:rStyle w:val="libBold2Char"/>
          <w:rtl/>
        </w:rPr>
        <w:t xml:space="preserve">3683 ز ـ سرج </w:t>
      </w:r>
      <w:r w:rsidRPr="00CB243B">
        <w:rPr>
          <w:rStyle w:val="libFootnotenumChar"/>
          <w:rtl/>
        </w:rPr>
        <w:t>(1)</w:t>
      </w:r>
      <w:r w:rsidRPr="00176461">
        <w:rPr>
          <w:rStyle w:val="libBold2Char"/>
          <w:rtl/>
        </w:rPr>
        <w:t xml:space="preserve"> : </w:t>
      </w:r>
      <w:r w:rsidRPr="00A16D37">
        <w:rPr>
          <w:rtl/>
        </w:rPr>
        <w:t>بكسر الراء</w:t>
      </w:r>
      <w:r>
        <w:rPr>
          <w:rtl/>
        </w:rPr>
        <w:t xml:space="preserve"> ـ </w:t>
      </w:r>
      <w:r w:rsidRPr="00A16D37">
        <w:rPr>
          <w:rtl/>
        </w:rPr>
        <w:t>بعدها جيم</w:t>
      </w:r>
      <w:r>
        <w:rPr>
          <w:rtl/>
        </w:rPr>
        <w:t xml:space="preserve"> ـ </w:t>
      </w:r>
      <w:r w:rsidRPr="00A16D37">
        <w:rPr>
          <w:rtl/>
        </w:rPr>
        <w:t xml:space="preserve">اليرموكي ، من أهل الكتاب. أدرك النبيّ </w:t>
      </w:r>
      <w:r w:rsidRPr="006853CA">
        <w:rPr>
          <w:rStyle w:val="libAlaemChar"/>
          <w:rtl/>
        </w:rPr>
        <w:t>صلى‌الله‌عليه‌وسلم</w:t>
      </w:r>
      <w:r w:rsidRPr="00A16D37">
        <w:rPr>
          <w:rtl/>
        </w:rPr>
        <w:t xml:space="preserve"> وأسلم بعده.</w:t>
      </w:r>
    </w:p>
    <w:p w14:paraId="329BCD2B" w14:textId="77777777" w:rsidR="007211B6" w:rsidRPr="00A16D37" w:rsidRDefault="007211B6" w:rsidP="00F329FF">
      <w:pPr>
        <w:pStyle w:val="libNormal"/>
        <w:rPr>
          <w:rtl/>
        </w:rPr>
      </w:pPr>
      <w:r w:rsidRPr="00A16D37">
        <w:rPr>
          <w:rtl/>
        </w:rPr>
        <w:t>وروى الدّولابيّ في الكنى من طريق حماد بن سلة ، عن يعلى بن عطاء ، عن بحير أبي عبيد عن سرج اليرموكي ، قال : أجد في الكتاب أن هذه الآية اثني عشر رئيسا نبيهم أحدهم ، فإذا وفت العدة طغوا وبغوا وكان بأسهم بينهم ، قال : وكان عبد الله بن عمر يتعلم من سرج هذا.</w:t>
      </w:r>
    </w:p>
    <w:p w14:paraId="1E1AB2C8" w14:textId="77777777" w:rsidR="007211B6" w:rsidRPr="007A35C6" w:rsidRDefault="007211B6" w:rsidP="00A014EA">
      <w:pPr>
        <w:pStyle w:val="libCenterBold1"/>
        <w:rPr>
          <w:rtl/>
        </w:rPr>
      </w:pPr>
      <w:r w:rsidRPr="007A35C6">
        <w:rPr>
          <w:rtl/>
        </w:rPr>
        <w:t>السين بعدها العين</w:t>
      </w:r>
    </w:p>
    <w:p w14:paraId="01495310" w14:textId="77777777" w:rsidR="007211B6" w:rsidRPr="00A16D37" w:rsidRDefault="007211B6" w:rsidP="00F329FF">
      <w:pPr>
        <w:pStyle w:val="libNormal"/>
        <w:rPr>
          <w:rtl/>
        </w:rPr>
      </w:pPr>
      <w:r w:rsidRPr="00176461">
        <w:rPr>
          <w:rStyle w:val="libBold2Char"/>
          <w:rtl/>
        </w:rPr>
        <w:t xml:space="preserve">3684 ـ سعد بن إياس : </w:t>
      </w:r>
      <w:r w:rsidRPr="00A16D37">
        <w:rPr>
          <w:rtl/>
        </w:rPr>
        <w:t xml:space="preserve">بن أبي إياس </w:t>
      </w:r>
      <w:r w:rsidRPr="00CB243B">
        <w:rPr>
          <w:rStyle w:val="libFootnotenumChar"/>
          <w:rtl/>
        </w:rPr>
        <w:t>(2)</w:t>
      </w:r>
      <w:r w:rsidRPr="00A16D37">
        <w:rPr>
          <w:rtl/>
        </w:rPr>
        <w:t xml:space="preserve"> ، أبو عمرو الشّيبانيّ.</w:t>
      </w:r>
    </w:p>
    <w:p w14:paraId="75044D53" w14:textId="77777777" w:rsidR="007211B6" w:rsidRPr="00A16D37" w:rsidRDefault="007211B6" w:rsidP="00F329FF">
      <w:pPr>
        <w:pStyle w:val="libNormal"/>
        <w:rPr>
          <w:rtl/>
        </w:rPr>
      </w:pPr>
      <w:r w:rsidRPr="00A16D37">
        <w:rPr>
          <w:rtl/>
        </w:rPr>
        <w:t xml:space="preserve">أدرك النّبيّ </w:t>
      </w:r>
      <w:r w:rsidRPr="006853CA">
        <w:rPr>
          <w:rStyle w:val="libAlaemChar"/>
          <w:rtl/>
        </w:rPr>
        <w:t>صلى‌الله‌عليه‌وسلم</w:t>
      </w:r>
      <w:r w:rsidRPr="00A16D37">
        <w:rPr>
          <w:rtl/>
        </w:rPr>
        <w:t xml:space="preserve"> وقدم بعده ، ثم نزل الكوفة واتفقوا على توثيقه.</w:t>
      </w:r>
    </w:p>
    <w:p w14:paraId="4117520E" w14:textId="77777777" w:rsidR="007211B6" w:rsidRPr="00A16D37" w:rsidRDefault="007211B6" w:rsidP="00F329FF">
      <w:pPr>
        <w:pStyle w:val="libNormal"/>
        <w:rPr>
          <w:rtl/>
        </w:rPr>
      </w:pPr>
      <w:r w:rsidRPr="00A16D37">
        <w:rPr>
          <w:rtl/>
        </w:rPr>
        <w:t>وروى الطّبراني ، من طريق عيسى بن عبد الرحمن ، سمعت أبا عمرو الشّيبانيّ يقول :</w:t>
      </w:r>
    </w:p>
    <w:p w14:paraId="36B3AD7E" w14:textId="77777777" w:rsidR="007211B6" w:rsidRPr="00A16D37" w:rsidRDefault="007211B6" w:rsidP="00F329FF">
      <w:pPr>
        <w:pStyle w:val="libNormal"/>
        <w:rPr>
          <w:rtl/>
        </w:rPr>
      </w:pPr>
      <w:r w:rsidRPr="00A16D37">
        <w:rPr>
          <w:rtl/>
        </w:rPr>
        <w:t xml:space="preserve">بلغنا خروج النبي </w:t>
      </w:r>
      <w:r w:rsidRPr="006853CA">
        <w:rPr>
          <w:rStyle w:val="libAlaemChar"/>
          <w:rtl/>
        </w:rPr>
        <w:t>صلى‌الله‌عليه‌وسلم</w:t>
      </w:r>
      <w:r w:rsidRPr="00A16D37">
        <w:rPr>
          <w:rtl/>
        </w:rPr>
        <w:t xml:space="preserve"> وأنا أرعى إبلا على أهلي بكاظمة </w:t>
      </w:r>
      <w:r w:rsidRPr="00CB243B">
        <w:rPr>
          <w:rStyle w:val="libFootnotenumChar"/>
          <w:rtl/>
        </w:rPr>
        <w:t>(3)</w:t>
      </w:r>
      <w:r>
        <w:rPr>
          <w:rtl/>
        </w:rPr>
        <w:t>.</w:t>
      </w:r>
    </w:p>
    <w:p w14:paraId="26137C6A" w14:textId="77777777" w:rsidR="007211B6" w:rsidRPr="00A16D37" w:rsidRDefault="007211B6" w:rsidP="00F329FF">
      <w:pPr>
        <w:pStyle w:val="libNormal"/>
        <w:rPr>
          <w:rtl/>
        </w:rPr>
      </w:pPr>
      <w:r w:rsidRPr="00A16D37">
        <w:rPr>
          <w:rtl/>
        </w:rPr>
        <w:t xml:space="preserve">ويقال : أدرك من حياة النبيّ </w:t>
      </w:r>
      <w:r w:rsidRPr="006853CA">
        <w:rPr>
          <w:rStyle w:val="libAlaemChar"/>
          <w:rtl/>
        </w:rPr>
        <w:t>صلى‌الله‌عليه‌وسلم</w:t>
      </w:r>
      <w:r w:rsidRPr="00A16D37">
        <w:rPr>
          <w:rtl/>
        </w:rPr>
        <w:t xml:space="preserve"> أربعين سنة. والأصحّ دون ذلك.</w:t>
      </w:r>
    </w:p>
    <w:p w14:paraId="5498A67A" w14:textId="77777777" w:rsidR="007211B6" w:rsidRPr="00A16D37" w:rsidRDefault="007211B6" w:rsidP="00F329FF">
      <w:pPr>
        <w:pStyle w:val="libNormal"/>
        <w:rPr>
          <w:rtl/>
        </w:rPr>
      </w:pPr>
      <w:r w:rsidRPr="00A16D37">
        <w:rPr>
          <w:rtl/>
        </w:rPr>
        <w:t>وروى عن أبي مسعود وعليّ وحذيفة وغيرهم.</w:t>
      </w:r>
    </w:p>
    <w:p w14:paraId="7F378A75" w14:textId="77777777" w:rsidR="007211B6" w:rsidRPr="00A16D37" w:rsidRDefault="007211B6" w:rsidP="00F329FF">
      <w:pPr>
        <w:pStyle w:val="libNormal"/>
        <w:rPr>
          <w:rtl/>
        </w:rPr>
      </w:pPr>
      <w:r w:rsidRPr="00A16D37">
        <w:rPr>
          <w:rtl/>
        </w:rPr>
        <w:t>روى عنه أبو إسحاق الشّيبانيّ ، والحارث بن شبل ، والوليد بن العيزار ، والأعمش ، وآخرون.</w:t>
      </w:r>
    </w:p>
    <w:p w14:paraId="10C7992D" w14:textId="77777777" w:rsidR="007211B6" w:rsidRPr="00A16D37" w:rsidRDefault="007211B6" w:rsidP="00F329FF">
      <w:pPr>
        <w:pStyle w:val="libNormal"/>
        <w:rPr>
          <w:rtl/>
        </w:rPr>
      </w:pPr>
      <w:r w:rsidRPr="00A16D37">
        <w:rPr>
          <w:rtl/>
        </w:rPr>
        <w:t>قال إسماعيل بن أبي خالد : عاش مائة وعشرين سنة.</w:t>
      </w:r>
    </w:p>
    <w:p w14:paraId="544C11C3" w14:textId="77777777" w:rsidR="007211B6" w:rsidRPr="00A16D37" w:rsidRDefault="007211B6" w:rsidP="00F329FF">
      <w:pPr>
        <w:pStyle w:val="libNormal"/>
        <w:rPr>
          <w:rtl/>
        </w:rPr>
      </w:pPr>
      <w:r w:rsidRPr="00A16D37">
        <w:rPr>
          <w:rtl/>
        </w:rPr>
        <w:t>قلت : فكأنه مات سنة ستّ وتسعين ، وقد أرّخه ابن عبد البرّ سنة خمس ، وهو قريب.</w:t>
      </w:r>
    </w:p>
    <w:p w14:paraId="05524B72" w14:textId="77777777" w:rsidR="007211B6" w:rsidRPr="00A16D37" w:rsidRDefault="007211B6" w:rsidP="00CB243B">
      <w:pPr>
        <w:pStyle w:val="libLine"/>
        <w:rPr>
          <w:rtl/>
        </w:rPr>
      </w:pPr>
      <w:r w:rsidRPr="00A16D37">
        <w:rPr>
          <w:rtl/>
        </w:rPr>
        <w:t>__________________</w:t>
      </w:r>
    </w:p>
    <w:p w14:paraId="41251394"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بسكون.</w:t>
      </w:r>
    </w:p>
    <w:p w14:paraId="466CF353" w14:textId="77777777" w:rsidR="007211B6" w:rsidRPr="00A16D37" w:rsidRDefault="007211B6" w:rsidP="00642A75">
      <w:pPr>
        <w:pStyle w:val="libFootnote0"/>
        <w:rPr>
          <w:rtl/>
          <w:lang w:bidi="fa-IR"/>
        </w:rPr>
      </w:pPr>
      <w:r>
        <w:rPr>
          <w:rtl/>
        </w:rPr>
        <w:t>(</w:t>
      </w:r>
      <w:r w:rsidRPr="00A16D37">
        <w:rPr>
          <w:rtl/>
        </w:rPr>
        <w:t>2) طبقات ابن سعد 6 / 104 ، طبقات خليفة ت 1131</w:t>
      </w:r>
      <w:r>
        <w:rPr>
          <w:rtl/>
        </w:rPr>
        <w:t xml:space="preserve"> ـ </w:t>
      </w:r>
      <w:r w:rsidRPr="00A16D37">
        <w:rPr>
          <w:rtl/>
        </w:rPr>
        <w:t>المعارف 426 ، الجرح والتعديل ق 1 م 2 78 ، تهذيب الكمال 471 ، تاريخ الإسلام 4 / 83 ، تذكرة الحفاظ 1 / 63 ، العبر 1 / 116 ، تذهيب التهذيب 2 / 7 ، غاية النهاية ت 1327 ، تهذيب التهذيب 3 / 468 ، النجوم الزاهرة 1 / 208 ، طبقات الحفاظ للسيوطي 26 ، خلاصة تذهيب التهذيب 134 ، شذرات الذهب 1 / 113 أسد الغابة ت 1969 ، الاستيعاب ت 924.</w:t>
      </w:r>
    </w:p>
    <w:p w14:paraId="5CBF99D5" w14:textId="77777777" w:rsidR="007211B6" w:rsidRDefault="007211B6" w:rsidP="00642A75">
      <w:pPr>
        <w:pStyle w:val="libFootnote0"/>
        <w:rPr>
          <w:rtl/>
        </w:rPr>
      </w:pPr>
      <w:r>
        <w:rPr>
          <w:rtl/>
        </w:rPr>
        <w:t>(</w:t>
      </w:r>
      <w:r w:rsidRPr="00A16D37">
        <w:rPr>
          <w:rtl/>
        </w:rPr>
        <w:t>3) كاظمة : معجمة الظاء : جوّ على سيف البحر في طريق البحرين من البصرة بينها وبين البصرة مرحلتان وفيها رعايا كثيرة وماؤها شروب. انظر : مراصد الاطلاع 3 / 1143.</w:t>
      </w:r>
    </w:p>
    <w:p w14:paraId="3D7D62AF" w14:textId="77777777" w:rsidR="007211B6" w:rsidRPr="00A16D37" w:rsidRDefault="007211B6" w:rsidP="007211B6">
      <w:pPr>
        <w:rPr>
          <w:rtl/>
          <w:lang w:bidi="fa-IR"/>
        </w:rPr>
      </w:pPr>
      <w:r>
        <w:rPr>
          <w:rFonts w:hint="cs"/>
          <w:rtl/>
          <w:lang w:bidi="fa-IR"/>
        </w:rPr>
        <w:t>الإصابة/ج3/م14</w:t>
      </w:r>
    </w:p>
    <w:p w14:paraId="0E3FB968" w14:textId="77777777" w:rsidR="007211B6" w:rsidRPr="00A16D37" w:rsidRDefault="007211B6" w:rsidP="00F329FF">
      <w:pPr>
        <w:pStyle w:val="libNormal"/>
        <w:rPr>
          <w:rtl/>
        </w:rPr>
      </w:pPr>
      <w:r>
        <w:rPr>
          <w:rtl/>
        </w:rPr>
        <w:br w:type="page"/>
      </w:r>
      <w:r w:rsidRPr="00A16D37">
        <w:rPr>
          <w:rtl/>
        </w:rPr>
        <w:lastRenderedPageBreak/>
        <w:t>وزعم ابن حبّان أن القادسيّة كانت سنة إحدى وعشرين ، فيكون مات سنة إحدى ومائة.</w:t>
      </w:r>
    </w:p>
    <w:p w14:paraId="3DB8787D" w14:textId="77777777" w:rsidR="007211B6" w:rsidRPr="00A16D37" w:rsidRDefault="007211B6" w:rsidP="00F329FF">
      <w:pPr>
        <w:pStyle w:val="libNormal"/>
        <w:rPr>
          <w:rtl/>
        </w:rPr>
      </w:pPr>
      <w:r w:rsidRPr="00A16D37">
        <w:rPr>
          <w:rtl/>
        </w:rPr>
        <w:t>وسماه ابن حبّان سعيدا. وقال أبو نعيم : سعد أو سعيد. والأصح سعد ، وهو مشهور بكنيته.</w:t>
      </w:r>
    </w:p>
    <w:p w14:paraId="68F3259B" w14:textId="77777777" w:rsidR="007211B6" w:rsidRPr="00A16D37" w:rsidRDefault="007211B6" w:rsidP="00F329FF">
      <w:pPr>
        <w:pStyle w:val="libNormal"/>
        <w:rPr>
          <w:rtl/>
        </w:rPr>
      </w:pPr>
      <w:r w:rsidRPr="00176461">
        <w:rPr>
          <w:rStyle w:val="libBold2Char"/>
          <w:rtl/>
        </w:rPr>
        <w:t xml:space="preserve">3685 ـ سعد بن بالويه الفارسيّ : </w:t>
      </w:r>
      <w:r w:rsidRPr="00A16D37">
        <w:rPr>
          <w:rtl/>
        </w:rPr>
        <w:t>كان ممن أعان على قتل الأسود العنسيّ.</w:t>
      </w:r>
    </w:p>
    <w:p w14:paraId="52F68F1D" w14:textId="77777777" w:rsidR="007211B6" w:rsidRPr="00A16D37" w:rsidRDefault="007211B6" w:rsidP="00F329FF">
      <w:pPr>
        <w:pStyle w:val="libNormal"/>
        <w:rPr>
          <w:rtl/>
        </w:rPr>
      </w:pPr>
      <w:r w:rsidRPr="00A16D37">
        <w:rPr>
          <w:rtl/>
        </w:rPr>
        <w:t>ذكره الواقديّ في الردة عن إسماعيل بن أبي ربيعة ، عن أبيه ، قال : ولما قتل الأسود وقف سعد المذكور في نفر من المسلمين فمن مرّ من أصحاب الأسود فشهد أنّ الأسود كذّاب وإلّا قتلوه.</w:t>
      </w:r>
    </w:p>
    <w:p w14:paraId="57DD2346" w14:textId="77777777" w:rsidR="007211B6" w:rsidRPr="00A16D37" w:rsidRDefault="007211B6" w:rsidP="00F329FF">
      <w:pPr>
        <w:pStyle w:val="libNormal"/>
        <w:rPr>
          <w:rtl/>
          <w:lang w:bidi="fa-IR"/>
        </w:rPr>
      </w:pPr>
      <w:r w:rsidRPr="00176461">
        <w:rPr>
          <w:rStyle w:val="libBold2Char"/>
          <w:rtl/>
        </w:rPr>
        <w:t xml:space="preserve">[3686 ز ـ سعد بن بكر : </w:t>
      </w:r>
      <w:r w:rsidRPr="00A16D37">
        <w:rPr>
          <w:rtl/>
          <w:lang w:bidi="fa-IR"/>
        </w:rPr>
        <w:t>له صحبة.</w:t>
      </w:r>
    </w:p>
    <w:p w14:paraId="599F292B" w14:textId="77777777" w:rsidR="007211B6" w:rsidRPr="00A16D37" w:rsidRDefault="007211B6" w:rsidP="00F329FF">
      <w:pPr>
        <w:pStyle w:val="libNormal"/>
        <w:rPr>
          <w:rtl/>
        </w:rPr>
      </w:pPr>
      <w:r w:rsidRPr="00A16D37">
        <w:rPr>
          <w:rtl/>
        </w:rPr>
        <w:t>روى أحمد بن حنبل قوله في كتاب الإيمان.</w:t>
      </w:r>
    </w:p>
    <w:p w14:paraId="49FB304F" w14:textId="77777777" w:rsidR="007211B6" w:rsidRPr="00A16D37" w:rsidRDefault="007211B6" w:rsidP="00F329FF">
      <w:pPr>
        <w:pStyle w:val="libNormal"/>
        <w:rPr>
          <w:rtl/>
        </w:rPr>
      </w:pPr>
      <w:r w:rsidRPr="00A16D37">
        <w:rPr>
          <w:rtl/>
        </w:rPr>
        <w:t>قلت : الّذي في كتاب «الإيمان» لأحمد ، من طريق ابن إسحاق : حدّثني عبد الله ابن أبي بكر ، ويحيى بن سعد ، أنهما حدّثاه عن سعيد بن عمارة أخي بني سعد بن بكر ، وكانت له صحبة ، فذكر الأثر المتقدم في ترجمة سعد بن عمارة أخي سعد بن عمارة ، وقد تقدّم أنه قيل فيه سعد وسعيد ، وكأن النسخة التي وقعت للذهبي تصحّفت قوله أخي بني ، فصارت أخبرني ، فخرج من ذلك أن سعد بن بكر له صحبة ، والواقع أن قوله : وكانت له صحبة المراد بذلك سعد بن عمارة ، وأما سعد بن بكر فهو جدّه الأعلى ، وهو بطن كبير في ذرّية جماعة من الصّحابة بينهم وبينه عدّة آباء. والله المستعان</w:t>
      </w:r>
      <w:r>
        <w:rPr>
          <w:rtl/>
        </w:rPr>
        <w:t>]</w:t>
      </w:r>
      <w:r w:rsidRPr="00A16D37">
        <w:rPr>
          <w:rtl/>
        </w:rPr>
        <w:t xml:space="preserve"> </w:t>
      </w:r>
      <w:r w:rsidRPr="00CB243B">
        <w:rPr>
          <w:rStyle w:val="libFootnotenumChar"/>
          <w:rtl/>
        </w:rPr>
        <w:t>(1)</w:t>
      </w:r>
      <w:r>
        <w:rPr>
          <w:rtl/>
        </w:rPr>
        <w:t>.</w:t>
      </w:r>
    </w:p>
    <w:p w14:paraId="447930CC" w14:textId="77777777" w:rsidR="007211B6" w:rsidRPr="00A16D37" w:rsidRDefault="007211B6" w:rsidP="00F329FF">
      <w:pPr>
        <w:pStyle w:val="libNormal"/>
        <w:rPr>
          <w:rtl/>
          <w:lang w:bidi="fa-IR"/>
        </w:rPr>
      </w:pPr>
      <w:r w:rsidRPr="00176461">
        <w:rPr>
          <w:rStyle w:val="libBold2Char"/>
          <w:rtl/>
        </w:rPr>
        <w:t>3687 ز ـ سعد بن عميلة الفزاريّ.</w:t>
      </w:r>
      <w:r w:rsidRPr="00176461">
        <w:rPr>
          <w:rStyle w:val="libBold2Char"/>
          <w:rFonts w:hint="cs"/>
          <w:rtl/>
        </w:rPr>
        <w:t xml:space="preserve"> </w:t>
      </w:r>
      <w:r w:rsidRPr="00A16D37">
        <w:rPr>
          <w:rtl/>
          <w:lang w:bidi="fa-IR"/>
        </w:rPr>
        <w:t>له إدراك.</w:t>
      </w:r>
    </w:p>
    <w:p w14:paraId="7851E3BD" w14:textId="77777777" w:rsidR="007211B6" w:rsidRPr="00A16D37" w:rsidRDefault="007211B6" w:rsidP="00F329FF">
      <w:pPr>
        <w:pStyle w:val="libNormal"/>
        <w:rPr>
          <w:rtl/>
        </w:rPr>
      </w:pPr>
      <w:r w:rsidRPr="00A16D37">
        <w:rPr>
          <w:rtl/>
        </w:rPr>
        <w:t>وذكر سيف في الفتوح أنّ سعد بن أبي وقّاص أوفد على عمر بفتح القادسيّة.</w:t>
      </w:r>
    </w:p>
    <w:p w14:paraId="789ABD7F" w14:textId="77777777" w:rsidR="007211B6" w:rsidRPr="00A16D37" w:rsidRDefault="007211B6" w:rsidP="00F329FF">
      <w:pPr>
        <w:pStyle w:val="libNormal"/>
        <w:rPr>
          <w:rtl/>
        </w:rPr>
      </w:pPr>
      <w:r w:rsidRPr="00176461">
        <w:rPr>
          <w:rStyle w:val="libBold2Char"/>
          <w:rtl/>
        </w:rPr>
        <w:t xml:space="preserve">3688 ز ـ سعد بن مالك : </w:t>
      </w:r>
      <w:r w:rsidRPr="00A16D37">
        <w:rPr>
          <w:rtl/>
        </w:rPr>
        <w:t>الأعرج ، ويقال الأقرع اليماني.</w:t>
      </w:r>
    </w:p>
    <w:p w14:paraId="6364AA72" w14:textId="77777777" w:rsidR="007211B6" w:rsidRPr="00A16D37" w:rsidRDefault="007211B6" w:rsidP="00F329FF">
      <w:pPr>
        <w:pStyle w:val="libNormal"/>
        <w:rPr>
          <w:rtl/>
        </w:rPr>
      </w:pPr>
      <w:r w:rsidRPr="00A16D37">
        <w:rPr>
          <w:rtl/>
        </w:rPr>
        <w:t xml:space="preserve">أدرك النّبيّ </w:t>
      </w:r>
      <w:r w:rsidRPr="006853CA">
        <w:rPr>
          <w:rStyle w:val="libAlaemChar"/>
          <w:rtl/>
        </w:rPr>
        <w:t>صلى‌الله‌عليه‌وسلم</w:t>
      </w:r>
      <w:r w:rsidRPr="00A16D37">
        <w:rPr>
          <w:rtl/>
        </w:rPr>
        <w:t xml:space="preserve"> ووفد على عمر.</w:t>
      </w:r>
    </w:p>
    <w:p w14:paraId="27EBB441" w14:textId="77777777" w:rsidR="007211B6" w:rsidRPr="00A16D37" w:rsidRDefault="007211B6" w:rsidP="00F329FF">
      <w:pPr>
        <w:pStyle w:val="libNormal"/>
        <w:rPr>
          <w:rtl/>
        </w:rPr>
      </w:pPr>
      <w:r w:rsidRPr="00A16D37">
        <w:rPr>
          <w:rtl/>
        </w:rPr>
        <w:t>روى البخاريّ في «تاريخه» من طريق سماك بن الفضل ، عن شهاب بن عبد الله ، عن سعد الأعرج</w:t>
      </w:r>
      <w:r>
        <w:rPr>
          <w:rtl/>
        </w:rPr>
        <w:t xml:space="preserve"> ـ </w:t>
      </w:r>
      <w:r w:rsidRPr="00A16D37">
        <w:rPr>
          <w:rtl/>
        </w:rPr>
        <w:t>أنه قدم المدينة ، فقال له عمر : أين تريد</w:t>
      </w:r>
      <w:r>
        <w:rPr>
          <w:rtl/>
        </w:rPr>
        <w:t>؟</w:t>
      </w:r>
      <w:r w:rsidRPr="00A16D37">
        <w:rPr>
          <w:rtl/>
        </w:rPr>
        <w:t xml:space="preserve"> قال : الجهاد. قال : ارجع إلى صاحبك</w:t>
      </w:r>
      <w:r>
        <w:rPr>
          <w:rtl/>
        </w:rPr>
        <w:t xml:space="preserve"> ـ </w:t>
      </w:r>
      <w:r w:rsidRPr="00A16D37">
        <w:rPr>
          <w:rtl/>
        </w:rPr>
        <w:t>يعني يعلى بن أمية ، ويعلى يومئذ على اليمن ، فإن عملا بحقّ جهاد حسن.</w:t>
      </w:r>
    </w:p>
    <w:p w14:paraId="186ED71D" w14:textId="77777777" w:rsidR="007211B6" w:rsidRPr="00A16D37" w:rsidRDefault="007211B6" w:rsidP="00F329FF">
      <w:pPr>
        <w:pStyle w:val="libNormal"/>
        <w:rPr>
          <w:rtl/>
        </w:rPr>
      </w:pPr>
      <w:r w:rsidRPr="00A16D37">
        <w:rPr>
          <w:rtl/>
        </w:rPr>
        <w:t>وأخرجه عبد الرّزاق مطوّلا ، وأخرج محمد بن الحسن في الآثار ، عن أبي حنيفة ، عن</w:t>
      </w:r>
    </w:p>
    <w:p w14:paraId="6F3F4188" w14:textId="77777777" w:rsidR="007211B6" w:rsidRPr="00A16D37" w:rsidRDefault="007211B6" w:rsidP="00CB243B">
      <w:pPr>
        <w:pStyle w:val="libLine"/>
        <w:rPr>
          <w:rtl/>
        </w:rPr>
      </w:pPr>
      <w:r w:rsidRPr="00A16D37">
        <w:rPr>
          <w:rtl/>
        </w:rPr>
        <w:t>__________________</w:t>
      </w:r>
    </w:p>
    <w:p w14:paraId="68C201FA" w14:textId="77777777" w:rsidR="007211B6" w:rsidRPr="00A16D37" w:rsidRDefault="007211B6" w:rsidP="00642A75">
      <w:pPr>
        <w:pStyle w:val="libFootnote0"/>
        <w:rPr>
          <w:rtl/>
          <w:lang w:bidi="fa-IR"/>
        </w:rPr>
      </w:pPr>
      <w:r>
        <w:rPr>
          <w:rtl/>
        </w:rPr>
        <w:t>(</w:t>
      </w:r>
      <w:r w:rsidRPr="00A16D37">
        <w:rPr>
          <w:rtl/>
        </w:rPr>
        <w:t>1) سقط في أ.</w:t>
      </w:r>
    </w:p>
    <w:p w14:paraId="75D2D285" w14:textId="77777777" w:rsidR="007211B6" w:rsidRPr="00A16D37" w:rsidRDefault="007211B6" w:rsidP="00CE58FD">
      <w:pPr>
        <w:pStyle w:val="libNormal0"/>
        <w:rPr>
          <w:rtl/>
        </w:rPr>
      </w:pPr>
      <w:r>
        <w:rPr>
          <w:rtl/>
        </w:rPr>
        <w:br w:type="page"/>
      </w:r>
      <w:r w:rsidRPr="00A16D37">
        <w:rPr>
          <w:rtl/>
        </w:rPr>
        <w:lastRenderedPageBreak/>
        <w:t>عطاء بن السّائب ، عن الحسن</w:t>
      </w:r>
      <w:r>
        <w:rPr>
          <w:rtl/>
        </w:rPr>
        <w:t xml:space="preserve"> ـ </w:t>
      </w:r>
      <w:r w:rsidRPr="00A16D37">
        <w:rPr>
          <w:rtl/>
        </w:rPr>
        <w:t xml:space="preserve">أنّ </w:t>
      </w:r>
      <w:r w:rsidRPr="00CB243B">
        <w:rPr>
          <w:rStyle w:val="libFootnotenumChar"/>
          <w:rtl/>
        </w:rPr>
        <w:t>(1)</w:t>
      </w:r>
      <w:r w:rsidRPr="00A16D37">
        <w:rPr>
          <w:rtl/>
        </w:rPr>
        <w:t xml:space="preserve"> عمر بعث سعد بن مالك أو سعيدا مصدّقا.</w:t>
      </w:r>
    </w:p>
    <w:p w14:paraId="33E33E70" w14:textId="77777777" w:rsidR="007211B6" w:rsidRPr="00A16D37" w:rsidRDefault="007211B6" w:rsidP="00F329FF">
      <w:pPr>
        <w:pStyle w:val="libNormal"/>
        <w:rPr>
          <w:rtl/>
        </w:rPr>
      </w:pPr>
      <w:r w:rsidRPr="00176461">
        <w:rPr>
          <w:rStyle w:val="libBold2Char"/>
          <w:rtl/>
        </w:rPr>
        <w:t xml:space="preserve">3689 ز ـ سعد بن نوفل : </w:t>
      </w:r>
      <w:r w:rsidRPr="00A16D37">
        <w:rPr>
          <w:rtl/>
        </w:rPr>
        <w:t>له إدراك ، وكان عاملا لعمر على الجار.</w:t>
      </w:r>
    </w:p>
    <w:p w14:paraId="2FDF2DEC" w14:textId="77777777" w:rsidR="007211B6" w:rsidRPr="00A16D37" w:rsidRDefault="007211B6" w:rsidP="00F329FF">
      <w:pPr>
        <w:pStyle w:val="libNormal"/>
        <w:rPr>
          <w:rtl/>
        </w:rPr>
      </w:pPr>
      <w:r w:rsidRPr="00A16D37">
        <w:rPr>
          <w:rtl/>
        </w:rPr>
        <w:t>روى عنه ابنه عبد الله ، وذكر ذلك ابن حبّان في «ثقات» التّابعين ، وقد تقدّم في القسم الأول سعيد بن نوفل ، وأنه مختلف في صحبته ، فيحتمل أن يكون هذا هو ذاك.</w:t>
      </w:r>
    </w:p>
    <w:p w14:paraId="1FF18B68" w14:textId="77777777" w:rsidR="007211B6" w:rsidRPr="00A16D37" w:rsidRDefault="007211B6" w:rsidP="00F329FF">
      <w:pPr>
        <w:pStyle w:val="libNormal"/>
        <w:rPr>
          <w:rtl/>
        </w:rPr>
      </w:pPr>
      <w:r w:rsidRPr="00176461">
        <w:rPr>
          <w:rStyle w:val="libBold2Char"/>
          <w:rtl/>
        </w:rPr>
        <w:t xml:space="preserve">3690 ز ـ سعد السّبائي : </w:t>
      </w:r>
      <w:r w:rsidRPr="00A16D37">
        <w:rPr>
          <w:rtl/>
        </w:rPr>
        <w:t xml:space="preserve">ذكره الواقديّ فيمن أسلم في عهد النبيّ </w:t>
      </w:r>
      <w:r w:rsidRPr="006853CA">
        <w:rPr>
          <w:rStyle w:val="libAlaemChar"/>
          <w:rtl/>
        </w:rPr>
        <w:t>صلى‌الله‌عليه‌وسلم</w:t>
      </w:r>
      <w:r w:rsidRPr="00A16D37">
        <w:rPr>
          <w:rtl/>
        </w:rPr>
        <w:t xml:space="preserve"> من أهل سبإ.</w:t>
      </w:r>
    </w:p>
    <w:p w14:paraId="107DD200" w14:textId="77777777" w:rsidR="007211B6" w:rsidRPr="00A16D37" w:rsidRDefault="007211B6" w:rsidP="00F329FF">
      <w:pPr>
        <w:pStyle w:val="libNormal"/>
        <w:rPr>
          <w:rtl/>
        </w:rPr>
      </w:pPr>
      <w:r w:rsidRPr="00176461">
        <w:rPr>
          <w:rStyle w:val="libBold2Char"/>
          <w:rtl/>
        </w:rPr>
        <w:t xml:space="preserve">3691 ـ سعد : </w:t>
      </w:r>
      <w:r w:rsidRPr="00A16D37">
        <w:rPr>
          <w:rtl/>
        </w:rPr>
        <w:t>مولى الأسود بن سفيان. له إدراك وسماع من عمر.</w:t>
      </w:r>
    </w:p>
    <w:p w14:paraId="45EE0CD6" w14:textId="77777777" w:rsidR="007211B6" w:rsidRPr="00A16D37" w:rsidRDefault="007211B6" w:rsidP="00F329FF">
      <w:pPr>
        <w:pStyle w:val="libNormal"/>
        <w:rPr>
          <w:rtl/>
        </w:rPr>
      </w:pPr>
      <w:r w:rsidRPr="00A16D37">
        <w:rPr>
          <w:rtl/>
        </w:rPr>
        <w:t>روى عنه ابنه عبد الرّحمن ، وذكره البخاريّ في تاريخه ، وابن أبي حاتم.</w:t>
      </w:r>
    </w:p>
    <w:p w14:paraId="586F487B" w14:textId="77777777" w:rsidR="007211B6" w:rsidRPr="00A16D37" w:rsidRDefault="007211B6" w:rsidP="00F329FF">
      <w:pPr>
        <w:pStyle w:val="libNormal"/>
        <w:rPr>
          <w:rtl/>
        </w:rPr>
      </w:pPr>
      <w:r w:rsidRPr="00176461">
        <w:rPr>
          <w:rStyle w:val="libBold2Char"/>
          <w:rtl/>
        </w:rPr>
        <w:t xml:space="preserve">[3692 ز ـ سعد المعطّل الهذلي : </w:t>
      </w:r>
      <w:r w:rsidRPr="00A16D37">
        <w:rPr>
          <w:rtl/>
        </w:rPr>
        <w:t>مخضرم ، ذكره المرزبانيّ في معجم الشّعراء ، ولم يذكر له شعرا</w:t>
      </w:r>
      <w:r>
        <w:rPr>
          <w:rtl/>
        </w:rPr>
        <w:t>]</w:t>
      </w:r>
      <w:r w:rsidRPr="00A16D37">
        <w:rPr>
          <w:rtl/>
        </w:rPr>
        <w:t xml:space="preserve"> </w:t>
      </w:r>
      <w:r w:rsidRPr="00CB243B">
        <w:rPr>
          <w:rStyle w:val="libFootnotenumChar"/>
          <w:rtl/>
        </w:rPr>
        <w:t>(2)</w:t>
      </w:r>
      <w:r>
        <w:rPr>
          <w:rtl/>
        </w:rPr>
        <w:t>.</w:t>
      </w:r>
    </w:p>
    <w:p w14:paraId="403C6F40" w14:textId="77777777" w:rsidR="007211B6" w:rsidRPr="00A16D37" w:rsidRDefault="007211B6" w:rsidP="00F329FF">
      <w:pPr>
        <w:pStyle w:val="libNormal"/>
        <w:rPr>
          <w:rtl/>
        </w:rPr>
      </w:pPr>
      <w:r w:rsidRPr="00176461">
        <w:rPr>
          <w:rStyle w:val="libBold2Char"/>
          <w:rtl/>
        </w:rPr>
        <w:t xml:space="preserve">3693 ز ـ سعر : </w:t>
      </w:r>
      <w:r w:rsidRPr="00A16D37">
        <w:rPr>
          <w:rtl/>
        </w:rPr>
        <w:t xml:space="preserve">آخره راء ابن مالك العبسيّ. أدرك النّبيّ </w:t>
      </w:r>
      <w:r w:rsidRPr="006853CA">
        <w:rPr>
          <w:rStyle w:val="libAlaemChar"/>
          <w:rtl/>
        </w:rPr>
        <w:t>صلى‌الله‌عليه‌وسلم</w:t>
      </w:r>
      <w:r w:rsidRPr="00A16D37">
        <w:rPr>
          <w:rtl/>
        </w:rPr>
        <w:t xml:space="preserve"> ، وسمع من عمر ، روى عنه حلّام بن صالح.</w:t>
      </w:r>
    </w:p>
    <w:p w14:paraId="6984B88C" w14:textId="77777777" w:rsidR="007211B6" w:rsidRPr="00A16D37" w:rsidRDefault="007211B6" w:rsidP="00F329FF">
      <w:pPr>
        <w:pStyle w:val="libNormal"/>
        <w:rPr>
          <w:rtl/>
        </w:rPr>
      </w:pPr>
      <w:r w:rsidRPr="00A16D37">
        <w:rPr>
          <w:rtl/>
        </w:rPr>
        <w:t>ذكره البخاريّ ، وابن حبّان في التّابعين.</w:t>
      </w:r>
    </w:p>
    <w:p w14:paraId="23A8CBF2" w14:textId="77777777" w:rsidR="007211B6" w:rsidRPr="00A16D37" w:rsidRDefault="007211B6" w:rsidP="00F329FF">
      <w:pPr>
        <w:pStyle w:val="libNormal"/>
        <w:rPr>
          <w:rtl/>
        </w:rPr>
      </w:pPr>
      <w:r w:rsidRPr="00A16D37">
        <w:rPr>
          <w:rtl/>
        </w:rPr>
        <w:t>وقد تقدّم في الأول سعر بن سوادة ، وأن العسكري ذكره في المخضرمين ، وهو غير هذا.</w:t>
      </w:r>
    </w:p>
    <w:p w14:paraId="1DA4CAC6" w14:textId="77777777" w:rsidR="007211B6" w:rsidRPr="00A16D37" w:rsidRDefault="007211B6" w:rsidP="00F329FF">
      <w:pPr>
        <w:pStyle w:val="libNormal"/>
        <w:rPr>
          <w:rtl/>
        </w:rPr>
      </w:pPr>
      <w:r w:rsidRPr="00176461">
        <w:rPr>
          <w:rStyle w:val="libBold2Char"/>
          <w:rtl/>
        </w:rPr>
        <w:t xml:space="preserve">3694 ـ سعيد بن حيدة </w:t>
      </w:r>
      <w:r w:rsidRPr="00CB243B">
        <w:rPr>
          <w:rStyle w:val="libFootnotenumChar"/>
          <w:rtl/>
        </w:rPr>
        <w:t>(3)</w:t>
      </w:r>
      <w:r w:rsidRPr="00176461">
        <w:rPr>
          <w:rStyle w:val="libBold2Char"/>
          <w:rtl/>
        </w:rPr>
        <w:t xml:space="preserve"> : </w:t>
      </w:r>
      <w:r w:rsidRPr="00A16D37">
        <w:rPr>
          <w:rtl/>
        </w:rPr>
        <w:t>تقدّم في الأوّل ، ونبهت على أنه من أهل هذا القسم.</w:t>
      </w:r>
    </w:p>
    <w:p w14:paraId="5603C8D3" w14:textId="77777777" w:rsidR="007211B6" w:rsidRPr="00A16D37" w:rsidRDefault="007211B6" w:rsidP="00F329FF">
      <w:pPr>
        <w:pStyle w:val="libNormal"/>
        <w:rPr>
          <w:rtl/>
        </w:rPr>
      </w:pPr>
      <w:r w:rsidRPr="00176461">
        <w:rPr>
          <w:rStyle w:val="libBold2Char"/>
          <w:rtl/>
        </w:rPr>
        <w:t xml:space="preserve">3695 ز ـ سعيد بن سارية </w:t>
      </w:r>
      <w:r w:rsidRPr="00CB243B">
        <w:rPr>
          <w:rStyle w:val="libFootnotenumChar"/>
          <w:rtl/>
        </w:rPr>
        <w:t>(4)</w:t>
      </w:r>
      <w:r w:rsidRPr="00176461">
        <w:rPr>
          <w:rStyle w:val="libBold2Char"/>
          <w:rtl/>
        </w:rPr>
        <w:t xml:space="preserve"> : </w:t>
      </w:r>
      <w:r w:rsidRPr="00A16D37">
        <w:rPr>
          <w:rtl/>
        </w:rPr>
        <w:t>بن مرّة بن عمران بن رباح بن سالم بن غاضرة بن حبشية بن كعب الخزاعي.</w:t>
      </w:r>
    </w:p>
    <w:p w14:paraId="6A3C17A6" w14:textId="77777777" w:rsidR="007211B6" w:rsidRPr="00A16D37" w:rsidRDefault="007211B6" w:rsidP="00F329FF">
      <w:pPr>
        <w:pStyle w:val="libNormal"/>
        <w:rPr>
          <w:rtl/>
        </w:rPr>
      </w:pPr>
      <w:r w:rsidRPr="00A16D37">
        <w:rPr>
          <w:rtl/>
        </w:rPr>
        <w:t>له إدراك ، وكان على شرطة علي ، وولاه أذربيجان. ذكره ابن الكلبيّ.</w:t>
      </w:r>
    </w:p>
    <w:p w14:paraId="1E6422B5" w14:textId="77777777" w:rsidR="007211B6" w:rsidRPr="00A16D37" w:rsidRDefault="007211B6" w:rsidP="00F329FF">
      <w:pPr>
        <w:pStyle w:val="libNormal"/>
        <w:rPr>
          <w:rtl/>
        </w:rPr>
      </w:pPr>
      <w:r w:rsidRPr="00176461">
        <w:rPr>
          <w:rStyle w:val="libBold2Char"/>
          <w:rtl/>
        </w:rPr>
        <w:t xml:space="preserve">3696 ز ـ سعيد </w:t>
      </w:r>
      <w:r w:rsidRPr="00CB243B">
        <w:rPr>
          <w:rStyle w:val="libFootnotenumChar"/>
          <w:rtl/>
        </w:rPr>
        <w:t>(5)</w:t>
      </w:r>
      <w:r w:rsidRPr="00176461">
        <w:rPr>
          <w:rStyle w:val="libBold2Char"/>
          <w:rtl/>
        </w:rPr>
        <w:t xml:space="preserve"> : </w:t>
      </w:r>
      <w:r w:rsidRPr="00A16D37">
        <w:rPr>
          <w:rtl/>
        </w:rPr>
        <w:t>بن البارد وورود أحد الخمسة الذين كتب إليهم أبو بكر الصّديق بمعاونة فيروز على الأسود العنسيّ ومظاهرته. ذكره سيف وغيره.</w:t>
      </w:r>
    </w:p>
    <w:p w14:paraId="029446B6" w14:textId="77777777" w:rsidR="007211B6" w:rsidRPr="00A16D37" w:rsidRDefault="007211B6" w:rsidP="00F329FF">
      <w:pPr>
        <w:pStyle w:val="libNormal"/>
        <w:rPr>
          <w:rtl/>
        </w:rPr>
      </w:pPr>
      <w:r w:rsidRPr="00176461">
        <w:rPr>
          <w:rStyle w:val="libBold2Char"/>
          <w:rtl/>
        </w:rPr>
        <w:t xml:space="preserve">3697 ز ـ سعيد : </w:t>
      </w:r>
      <w:r w:rsidRPr="00A16D37">
        <w:rPr>
          <w:rtl/>
        </w:rPr>
        <w:t>بن النّعمان العدويّ. ذكر سيف والطّبراني أنّ خالد بن الوليد أوفده</w:t>
      </w:r>
    </w:p>
    <w:p w14:paraId="0D695623" w14:textId="77777777" w:rsidR="007211B6" w:rsidRPr="00A16D37" w:rsidRDefault="007211B6" w:rsidP="00CB243B">
      <w:pPr>
        <w:pStyle w:val="libLine"/>
        <w:rPr>
          <w:rtl/>
        </w:rPr>
      </w:pPr>
      <w:r w:rsidRPr="00A16D37">
        <w:rPr>
          <w:rtl/>
        </w:rPr>
        <w:t>__________________</w:t>
      </w:r>
    </w:p>
    <w:p w14:paraId="1D1A4207"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ابن عمر.</w:t>
      </w:r>
    </w:p>
    <w:p w14:paraId="1363D1B3" w14:textId="77777777" w:rsidR="007211B6" w:rsidRPr="00A16D37" w:rsidRDefault="007211B6" w:rsidP="00642A75">
      <w:pPr>
        <w:pStyle w:val="libFootnote0"/>
        <w:rPr>
          <w:rtl/>
          <w:lang w:bidi="fa-IR"/>
        </w:rPr>
      </w:pPr>
      <w:r>
        <w:rPr>
          <w:rtl/>
        </w:rPr>
        <w:t>(</w:t>
      </w:r>
      <w:r w:rsidRPr="00A16D37">
        <w:rPr>
          <w:rtl/>
        </w:rPr>
        <w:t>2) سقط في أ.</w:t>
      </w:r>
    </w:p>
    <w:p w14:paraId="77707A9E" w14:textId="77777777" w:rsidR="007211B6" w:rsidRPr="00A16D37" w:rsidRDefault="007211B6" w:rsidP="00642A75">
      <w:pPr>
        <w:pStyle w:val="libFootnote0"/>
        <w:rPr>
          <w:rtl/>
          <w:lang w:bidi="fa-IR"/>
        </w:rPr>
      </w:pPr>
      <w:r>
        <w:rPr>
          <w:rtl/>
        </w:rPr>
        <w:t>(</w:t>
      </w:r>
      <w:r w:rsidRPr="00A16D37">
        <w:rPr>
          <w:rtl/>
        </w:rPr>
        <w:t>3) أسد الغابة ت 2068.</w:t>
      </w:r>
    </w:p>
    <w:p w14:paraId="311D0140" w14:textId="77777777" w:rsidR="007211B6" w:rsidRPr="00A16D37" w:rsidRDefault="007211B6" w:rsidP="00642A75">
      <w:pPr>
        <w:pStyle w:val="libFootnote0"/>
        <w:rPr>
          <w:rtl/>
          <w:lang w:bidi="fa-IR"/>
        </w:rPr>
      </w:pPr>
      <w:r>
        <w:rPr>
          <w:rtl/>
        </w:rPr>
        <w:t>(</w:t>
      </w:r>
      <w:r w:rsidRPr="00A16D37">
        <w:rPr>
          <w:rtl/>
        </w:rPr>
        <w:t>4) هذه الترجمة سقط في أ.</w:t>
      </w:r>
    </w:p>
    <w:p w14:paraId="40C5C5D9" w14:textId="77777777" w:rsidR="007211B6" w:rsidRPr="00A16D37" w:rsidRDefault="007211B6" w:rsidP="00642A75">
      <w:pPr>
        <w:pStyle w:val="libFootnote0"/>
        <w:rPr>
          <w:rtl/>
          <w:lang w:bidi="fa-IR"/>
        </w:rPr>
      </w:pPr>
      <w:r>
        <w:rPr>
          <w:rtl/>
        </w:rPr>
        <w:t>(</w:t>
      </w:r>
      <w:r w:rsidRPr="00A16D37">
        <w:rPr>
          <w:rtl/>
        </w:rPr>
        <w:t xml:space="preserve">5) في </w:t>
      </w:r>
      <w:r>
        <w:rPr>
          <w:rtl/>
        </w:rPr>
        <w:t>أ :</w:t>
      </w:r>
      <w:r w:rsidRPr="00A16D37">
        <w:rPr>
          <w:rtl/>
        </w:rPr>
        <w:t xml:space="preserve"> ابن العافر وورود ، وفي ج : بن الباورد وورود.</w:t>
      </w:r>
    </w:p>
    <w:p w14:paraId="7E43E840" w14:textId="77777777" w:rsidR="007211B6" w:rsidRPr="00A16D37" w:rsidRDefault="007211B6" w:rsidP="00CE58FD">
      <w:pPr>
        <w:pStyle w:val="libNormal0"/>
        <w:rPr>
          <w:rtl/>
        </w:rPr>
      </w:pPr>
      <w:r>
        <w:rPr>
          <w:rtl/>
        </w:rPr>
        <w:br w:type="page"/>
      </w:r>
      <w:r w:rsidRPr="00A16D37">
        <w:rPr>
          <w:rtl/>
        </w:rPr>
        <w:lastRenderedPageBreak/>
        <w:t>على أبي بكر الصّديق بما فضل من الخمس بعد النّقل ومبشّرا بالفتح.</w:t>
      </w:r>
    </w:p>
    <w:p w14:paraId="0E31D7F6" w14:textId="77777777" w:rsidR="007211B6" w:rsidRPr="00A16D37" w:rsidRDefault="007211B6" w:rsidP="00F329FF">
      <w:pPr>
        <w:pStyle w:val="libNormal"/>
        <w:rPr>
          <w:rtl/>
        </w:rPr>
      </w:pPr>
      <w:r w:rsidRPr="00176461">
        <w:rPr>
          <w:rStyle w:val="libBold2Char"/>
          <w:rtl/>
        </w:rPr>
        <w:t xml:space="preserve">3698 ـ سعيد بن نمران الهمدانيّ </w:t>
      </w:r>
      <w:r w:rsidRPr="00CB243B">
        <w:rPr>
          <w:rStyle w:val="libFootnotenumChar"/>
          <w:rtl/>
        </w:rPr>
        <w:t>(1)</w:t>
      </w:r>
      <w:r w:rsidRPr="00176461">
        <w:rPr>
          <w:rStyle w:val="libBold2Char"/>
          <w:rtl/>
        </w:rPr>
        <w:t xml:space="preserve"> : </w:t>
      </w:r>
      <w:r w:rsidRPr="00A16D37">
        <w:rPr>
          <w:rtl/>
        </w:rPr>
        <w:t>له إدراك ، وقد شهد اليرموك ، وسمع من أبي بكر وعمر ، وكتب عن علي ، قاله خليفة.</w:t>
      </w:r>
    </w:p>
    <w:p w14:paraId="2936C3D2" w14:textId="77777777" w:rsidR="007211B6" w:rsidRPr="00A16D37" w:rsidRDefault="007211B6" w:rsidP="00F329FF">
      <w:pPr>
        <w:pStyle w:val="libNormal"/>
        <w:rPr>
          <w:rtl/>
        </w:rPr>
      </w:pPr>
      <w:r w:rsidRPr="00A16D37">
        <w:rPr>
          <w:rtl/>
        </w:rPr>
        <w:t>وقال حمزة بن يوسف في «تاريخ جرجان» : كان فيمن حمل مع حجر بن عديّ يشفع فيه ، فترك فحوّل إلى جرجان فسكنها واختطّ بها.</w:t>
      </w:r>
    </w:p>
    <w:p w14:paraId="350325C2" w14:textId="77777777" w:rsidR="007211B6" w:rsidRPr="00A16D37" w:rsidRDefault="007211B6" w:rsidP="00F329FF">
      <w:pPr>
        <w:pStyle w:val="libNormal"/>
        <w:rPr>
          <w:rtl/>
        </w:rPr>
      </w:pPr>
      <w:r w:rsidRPr="00A16D37">
        <w:rPr>
          <w:rtl/>
        </w:rPr>
        <w:t>وذكر سيف أن هاشم بن عتبة لما قدم بعد اليرموك فجعل في سبعين فيهم سعيد بن نمران.</w:t>
      </w:r>
    </w:p>
    <w:p w14:paraId="54CC4E7B" w14:textId="77777777" w:rsidR="007211B6" w:rsidRPr="00A16D37" w:rsidRDefault="007211B6" w:rsidP="00F329FF">
      <w:pPr>
        <w:pStyle w:val="libNormal"/>
        <w:rPr>
          <w:rtl/>
        </w:rPr>
      </w:pPr>
      <w:r w:rsidRPr="00A16D37">
        <w:rPr>
          <w:rtl/>
        </w:rPr>
        <w:t>وقال ابن أبي خيثمة ، عن سليمان بن أبي شيخ : أراد مصعب أن يولّيه القضاء فمنعه أخوه ، وكتب إليه أنه من أصحاب عليّ.</w:t>
      </w:r>
    </w:p>
    <w:p w14:paraId="3CEB97B4" w14:textId="77777777" w:rsidR="007211B6" w:rsidRPr="00A16D37" w:rsidRDefault="007211B6" w:rsidP="00F329FF">
      <w:pPr>
        <w:pStyle w:val="libNormal"/>
        <w:rPr>
          <w:rtl/>
        </w:rPr>
      </w:pPr>
      <w:r w:rsidRPr="00A16D37">
        <w:rPr>
          <w:rtl/>
        </w:rPr>
        <w:t xml:space="preserve">وروى مسدّد في مسندة ، وابن المبارك في الزّهد ، من طريق عامر البجلي ، عن سعيد بن نمران ، عن أبي بكر الصّديق في قوله تعالى : </w:t>
      </w:r>
      <w:r w:rsidRPr="006853CA">
        <w:rPr>
          <w:rStyle w:val="libAlaemChar"/>
          <w:rtl/>
        </w:rPr>
        <w:t>(</w:t>
      </w:r>
      <w:r w:rsidRPr="006853CA">
        <w:rPr>
          <w:rStyle w:val="libAieChar"/>
          <w:rtl/>
        </w:rPr>
        <w:t>ثُمَّ اسْتَقامُوا</w:t>
      </w:r>
      <w:r w:rsidRPr="006853CA">
        <w:rPr>
          <w:rStyle w:val="libAlaemChar"/>
          <w:rtl/>
        </w:rPr>
        <w:t>)</w:t>
      </w:r>
      <w:r w:rsidRPr="00A16D37">
        <w:rPr>
          <w:rtl/>
        </w:rPr>
        <w:t xml:space="preserve"> </w:t>
      </w:r>
      <w:r>
        <w:rPr>
          <w:rtl/>
        </w:rPr>
        <w:t>[</w:t>
      </w:r>
      <w:r w:rsidRPr="00A16D37">
        <w:rPr>
          <w:rtl/>
        </w:rPr>
        <w:t>الأحقاف 13</w:t>
      </w:r>
      <w:r>
        <w:rPr>
          <w:rtl/>
        </w:rPr>
        <w:t xml:space="preserve">] ـ </w:t>
      </w:r>
      <w:r w:rsidRPr="00A16D37">
        <w:rPr>
          <w:rtl/>
        </w:rPr>
        <w:t>قال :</w:t>
      </w:r>
      <w:r>
        <w:rPr>
          <w:rFonts w:hint="cs"/>
          <w:rtl/>
        </w:rPr>
        <w:t xml:space="preserve"> </w:t>
      </w:r>
      <w:r w:rsidRPr="00A16D37">
        <w:rPr>
          <w:rtl/>
        </w:rPr>
        <w:t>هم الّذين لم يشركوا بالله شيئا.</w:t>
      </w:r>
    </w:p>
    <w:p w14:paraId="3527B81F" w14:textId="77777777" w:rsidR="007211B6" w:rsidRPr="00A16D37" w:rsidRDefault="007211B6" w:rsidP="00F329FF">
      <w:pPr>
        <w:pStyle w:val="libNormal"/>
        <w:rPr>
          <w:rtl/>
        </w:rPr>
      </w:pPr>
      <w:r w:rsidRPr="00A16D37">
        <w:rPr>
          <w:rtl/>
        </w:rPr>
        <w:t>وقال معاوية بن صالح ، عن يحيى بن معين ، في تسمية أهل الكوفة : سعيد بن نمران سمع أبا بكر ، فقال : مات في حدود السّبعين.</w:t>
      </w:r>
    </w:p>
    <w:p w14:paraId="4FCF4E09" w14:textId="77777777" w:rsidR="007211B6" w:rsidRPr="00A16D37" w:rsidRDefault="007211B6" w:rsidP="00F329FF">
      <w:pPr>
        <w:pStyle w:val="libNormal"/>
        <w:rPr>
          <w:rtl/>
          <w:lang w:bidi="fa-IR"/>
        </w:rPr>
      </w:pPr>
      <w:r w:rsidRPr="00176461">
        <w:rPr>
          <w:rStyle w:val="libBold2Char"/>
          <w:rtl/>
        </w:rPr>
        <w:t xml:space="preserve">3699 ـ سعيد بن وهب الخيواني </w:t>
      </w:r>
      <w:r w:rsidRPr="00CB243B">
        <w:rPr>
          <w:rStyle w:val="libFootnotenumChar"/>
          <w:rtl/>
        </w:rPr>
        <w:t>(2)</w:t>
      </w:r>
      <w:r w:rsidRPr="00176461">
        <w:rPr>
          <w:rStyle w:val="libBold2Char"/>
          <w:rtl/>
        </w:rPr>
        <w:t xml:space="preserve"> : </w:t>
      </w:r>
      <w:r w:rsidRPr="00A16D37">
        <w:rPr>
          <w:rtl/>
          <w:lang w:bidi="fa-IR"/>
        </w:rPr>
        <w:t>بالخاء المعجمة وسكون التحتانية.</w:t>
      </w:r>
    </w:p>
    <w:p w14:paraId="5EF181C4" w14:textId="77777777" w:rsidR="007211B6" w:rsidRPr="00A16D37" w:rsidRDefault="007211B6" w:rsidP="00F329FF">
      <w:pPr>
        <w:pStyle w:val="libNormal"/>
        <w:rPr>
          <w:rtl/>
        </w:rPr>
      </w:pPr>
      <w:r w:rsidRPr="00A16D37">
        <w:rPr>
          <w:rtl/>
        </w:rPr>
        <w:t xml:space="preserve">له إدراك ، وسمع من معاذ بن جبل باليمن في حياة النّبيّ </w:t>
      </w:r>
      <w:r w:rsidRPr="006853CA">
        <w:rPr>
          <w:rStyle w:val="libAlaemChar"/>
          <w:rtl/>
        </w:rPr>
        <w:t>صلى‌الله‌عليه‌وسلم</w:t>
      </w:r>
      <w:r w:rsidRPr="00A16D37">
        <w:rPr>
          <w:rtl/>
        </w:rPr>
        <w:t>. واستدركه ابن فتحون.</w:t>
      </w:r>
    </w:p>
    <w:p w14:paraId="720C1584" w14:textId="77777777" w:rsidR="007211B6" w:rsidRPr="00A16D37" w:rsidRDefault="007211B6" w:rsidP="00F329FF">
      <w:pPr>
        <w:pStyle w:val="libNormal"/>
        <w:rPr>
          <w:rtl/>
        </w:rPr>
      </w:pPr>
      <w:r w:rsidRPr="00A16D37">
        <w:rPr>
          <w:rtl/>
        </w:rPr>
        <w:t>وروى عن عليّ ، وابن مسعود ، وسلمان ، وحذيفة ، وغيرهم.</w:t>
      </w:r>
    </w:p>
    <w:p w14:paraId="54A25693" w14:textId="77777777" w:rsidR="007211B6" w:rsidRPr="00A16D37" w:rsidRDefault="007211B6" w:rsidP="00F329FF">
      <w:pPr>
        <w:pStyle w:val="libNormal"/>
        <w:rPr>
          <w:rtl/>
        </w:rPr>
      </w:pPr>
      <w:r w:rsidRPr="00A16D37">
        <w:rPr>
          <w:rtl/>
        </w:rPr>
        <w:t xml:space="preserve">روى عنه ابنه عبد الرّحمن وأبو إسحاق وعمارة بن عمير </w:t>
      </w:r>
      <w:r w:rsidRPr="00CB243B">
        <w:rPr>
          <w:rStyle w:val="libFootnotenumChar"/>
          <w:rtl/>
        </w:rPr>
        <w:t>(3)</w:t>
      </w:r>
      <w:r>
        <w:rPr>
          <w:rtl/>
        </w:rPr>
        <w:t>.</w:t>
      </w:r>
    </w:p>
    <w:p w14:paraId="72E01559" w14:textId="77777777" w:rsidR="007211B6" w:rsidRPr="00A16D37" w:rsidRDefault="007211B6" w:rsidP="00F329FF">
      <w:pPr>
        <w:pStyle w:val="libNormal"/>
        <w:rPr>
          <w:rtl/>
        </w:rPr>
      </w:pPr>
      <w:r w:rsidRPr="00A16D37">
        <w:rPr>
          <w:rtl/>
        </w:rPr>
        <w:t xml:space="preserve">قال ابن حبّان : هو الّذي يقال له سعيد بن أبي حرّة </w:t>
      </w:r>
      <w:r w:rsidRPr="00CB243B">
        <w:rPr>
          <w:rStyle w:val="libFootnotenumChar"/>
          <w:rtl/>
        </w:rPr>
        <w:t>(4)</w:t>
      </w:r>
      <w:r w:rsidRPr="00A16D37">
        <w:rPr>
          <w:rtl/>
        </w:rPr>
        <w:t xml:space="preserve"> ، وقال ابن سعيد : لزم عليّا حتى لقب القراد. مات سنة خمس أو ست وتسعين. وذكره في التّابعين البخاريّ وابن سعد والعجليّ.</w:t>
      </w:r>
    </w:p>
    <w:p w14:paraId="199FF045" w14:textId="77777777" w:rsidR="007211B6" w:rsidRPr="00A16D37" w:rsidRDefault="007211B6" w:rsidP="00F329FF">
      <w:pPr>
        <w:pStyle w:val="libNormal"/>
        <w:rPr>
          <w:rtl/>
        </w:rPr>
      </w:pPr>
      <w:r w:rsidRPr="00176461">
        <w:rPr>
          <w:rStyle w:val="libBold2Char"/>
          <w:rtl/>
        </w:rPr>
        <w:t xml:space="preserve">3700 ز ـ سعية : </w:t>
      </w:r>
      <w:r w:rsidRPr="00A16D37">
        <w:rPr>
          <w:rtl/>
        </w:rPr>
        <w:t>بسكون المهملة بعدها تحتانية ، ابن غريض</w:t>
      </w:r>
      <w:r>
        <w:rPr>
          <w:rtl/>
        </w:rPr>
        <w:t xml:space="preserve"> ـ </w:t>
      </w:r>
      <w:r w:rsidRPr="00A16D37">
        <w:rPr>
          <w:rtl/>
        </w:rPr>
        <w:t>بفتح المعجمة وآخره معجمة</w:t>
      </w:r>
      <w:r>
        <w:rPr>
          <w:rtl/>
        </w:rPr>
        <w:t xml:space="preserve"> ـ </w:t>
      </w:r>
      <w:r w:rsidRPr="00A16D37">
        <w:rPr>
          <w:rtl/>
        </w:rPr>
        <w:t xml:space="preserve">ابن عاديا التيماوي </w:t>
      </w:r>
      <w:r>
        <w:rPr>
          <w:rtl/>
        </w:rPr>
        <w:t>[</w:t>
      </w:r>
      <w:r w:rsidRPr="00A16D37">
        <w:rPr>
          <w:rtl/>
        </w:rPr>
        <w:t>نسبة إلى تيماء التي بين الحجاز والشّام ، وهو ابن أخي</w:t>
      </w:r>
    </w:p>
    <w:p w14:paraId="27D14123" w14:textId="77777777" w:rsidR="007211B6" w:rsidRPr="00A16D37" w:rsidRDefault="007211B6" w:rsidP="00CB243B">
      <w:pPr>
        <w:pStyle w:val="libLine"/>
        <w:rPr>
          <w:rtl/>
        </w:rPr>
      </w:pPr>
      <w:r w:rsidRPr="00A16D37">
        <w:rPr>
          <w:rtl/>
        </w:rPr>
        <w:t>__________________</w:t>
      </w:r>
    </w:p>
    <w:p w14:paraId="21BCACCA" w14:textId="77777777" w:rsidR="007211B6" w:rsidRPr="00A16D37" w:rsidRDefault="007211B6" w:rsidP="00642A75">
      <w:pPr>
        <w:pStyle w:val="libFootnote0"/>
        <w:rPr>
          <w:rtl/>
          <w:lang w:bidi="fa-IR"/>
        </w:rPr>
      </w:pPr>
      <w:r>
        <w:rPr>
          <w:rtl/>
        </w:rPr>
        <w:t>(</w:t>
      </w:r>
      <w:r w:rsidRPr="00A16D37">
        <w:rPr>
          <w:rtl/>
        </w:rPr>
        <w:t>1) أسد الغابة ت 2098 ، الاستيعاب ت 997.</w:t>
      </w:r>
    </w:p>
    <w:p w14:paraId="5E3D8963" w14:textId="77777777" w:rsidR="007211B6" w:rsidRPr="00A16D37" w:rsidRDefault="007211B6" w:rsidP="00642A75">
      <w:pPr>
        <w:pStyle w:val="libFootnote0"/>
        <w:rPr>
          <w:rtl/>
          <w:lang w:bidi="fa-IR"/>
        </w:rPr>
      </w:pPr>
      <w:r>
        <w:rPr>
          <w:rtl/>
        </w:rPr>
        <w:t>(</w:t>
      </w:r>
      <w:r w:rsidRPr="00A16D37">
        <w:rPr>
          <w:rtl/>
        </w:rPr>
        <w:t>2) أسد الغابة ت 2101.</w:t>
      </w:r>
    </w:p>
    <w:p w14:paraId="79CC8A28"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وغيرهم.</w:t>
      </w:r>
    </w:p>
    <w:p w14:paraId="36DD0FA7" w14:textId="77777777" w:rsidR="007211B6" w:rsidRPr="00A16D37" w:rsidRDefault="007211B6" w:rsidP="00642A75">
      <w:pPr>
        <w:pStyle w:val="libFootnote0"/>
        <w:rPr>
          <w:rtl/>
          <w:lang w:bidi="fa-IR"/>
        </w:rPr>
      </w:pPr>
      <w:r>
        <w:rPr>
          <w:rtl/>
        </w:rPr>
        <w:t>(</w:t>
      </w:r>
      <w:r w:rsidRPr="00A16D37">
        <w:rPr>
          <w:rtl/>
        </w:rPr>
        <w:t xml:space="preserve">4) في </w:t>
      </w:r>
      <w:r>
        <w:rPr>
          <w:rtl/>
        </w:rPr>
        <w:t>أ :</w:t>
      </w:r>
      <w:r w:rsidRPr="00A16D37">
        <w:rPr>
          <w:rtl/>
        </w:rPr>
        <w:t xml:space="preserve"> بن أبي خيره.</w:t>
      </w:r>
    </w:p>
    <w:p w14:paraId="59AE3B87" w14:textId="77777777" w:rsidR="007211B6" w:rsidRPr="00A16D37" w:rsidRDefault="007211B6" w:rsidP="00CE58FD">
      <w:pPr>
        <w:pStyle w:val="libNormal0"/>
        <w:rPr>
          <w:rtl/>
        </w:rPr>
      </w:pPr>
      <w:r>
        <w:rPr>
          <w:rtl/>
        </w:rPr>
        <w:br w:type="page"/>
      </w:r>
      <w:r w:rsidRPr="00A16D37">
        <w:rPr>
          <w:rtl/>
        </w:rPr>
        <w:lastRenderedPageBreak/>
        <w:t>السموأل بن عاديا اليهوديّ الّذي يضرب به المثل في الوفاء</w:t>
      </w:r>
      <w:r>
        <w:rPr>
          <w:rtl/>
        </w:rPr>
        <w:t>]</w:t>
      </w:r>
      <w:r w:rsidRPr="00A16D37">
        <w:rPr>
          <w:rtl/>
        </w:rPr>
        <w:t xml:space="preserve"> </w:t>
      </w:r>
      <w:r w:rsidRPr="00CB243B">
        <w:rPr>
          <w:rStyle w:val="libFootnotenumChar"/>
          <w:rtl/>
        </w:rPr>
        <w:t>(1)</w:t>
      </w:r>
      <w:r w:rsidRPr="00A16D37">
        <w:rPr>
          <w:rtl/>
        </w:rPr>
        <w:t xml:space="preserve"> أدرك الجاهليّة والإسلام.</w:t>
      </w:r>
    </w:p>
    <w:p w14:paraId="0C2E9D49" w14:textId="77777777" w:rsidR="007211B6" w:rsidRPr="00A16D37" w:rsidRDefault="007211B6" w:rsidP="00F329FF">
      <w:pPr>
        <w:pStyle w:val="libNormal"/>
        <w:rPr>
          <w:rtl/>
        </w:rPr>
      </w:pPr>
      <w:r w:rsidRPr="00A16D37">
        <w:rPr>
          <w:rtl/>
        </w:rPr>
        <w:t>قال أبو الفرج الأصبهانيّ : عمّر طويلا ، وأدرك الإسلام فأسلم ، ومات في آخر خلافة معاوية. ثم أسند عن الهيثم بن عديّ ، قال : حج معاوية ، فرأى شيخا يصلّي في المسجد ، فقال : من هذا</w:t>
      </w:r>
      <w:r>
        <w:rPr>
          <w:rtl/>
        </w:rPr>
        <w:t>؟</w:t>
      </w:r>
      <w:r w:rsidRPr="00A16D37">
        <w:rPr>
          <w:rtl/>
        </w:rPr>
        <w:t xml:space="preserve"> قالوا : سعية بن عديّ ، فأرسل إليه فأتاه فذكر قصّة طويلة في آخرها ، فقال معاوية : قد خرف الشّيخ فأقيموه.</w:t>
      </w:r>
    </w:p>
    <w:p w14:paraId="7354BAEE" w14:textId="77777777" w:rsidR="007211B6" w:rsidRPr="00A16D37" w:rsidRDefault="007211B6" w:rsidP="00F329FF">
      <w:pPr>
        <w:pStyle w:val="libNormal"/>
        <w:rPr>
          <w:rtl/>
        </w:rPr>
      </w:pPr>
      <w:r>
        <w:rPr>
          <w:rtl/>
        </w:rPr>
        <w:t>[</w:t>
      </w:r>
      <w:r w:rsidRPr="00A16D37">
        <w:rPr>
          <w:rtl/>
        </w:rPr>
        <w:t>وقد اختلف في الحرف الّذي بعد العين في اسمه ، فقيل بالنّون ، وقيل : بالتحتانية ، وهو الراجح ، وتقدّمت الإشارة إلى ذلك في القسم الأول</w:t>
      </w:r>
      <w:r>
        <w:rPr>
          <w:rtl/>
        </w:rPr>
        <w:t>]</w:t>
      </w:r>
      <w:r w:rsidRPr="00A16D37">
        <w:rPr>
          <w:rtl/>
        </w:rPr>
        <w:t xml:space="preserve"> </w:t>
      </w:r>
      <w:r w:rsidRPr="00CB243B">
        <w:rPr>
          <w:rStyle w:val="libFootnotenumChar"/>
          <w:rtl/>
        </w:rPr>
        <w:t>(2)</w:t>
      </w:r>
      <w:r>
        <w:rPr>
          <w:rtl/>
        </w:rPr>
        <w:t>.</w:t>
      </w:r>
    </w:p>
    <w:p w14:paraId="14942C42" w14:textId="77777777" w:rsidR="007211B6" w:rsidRPr="00680D13" w:rsidRDefault="007211B6" w:rsidP="00A014EA">
      <w:pPr>
        <w:pStyle w:val="libCenterBold1"/>
        <w:rPr>
          <w:rtl/>
        </w:rPr>
      </w:pPr>
      <w:r w:rsidRPr="00680D13">
        <w:rPr>
          <w:rtl/>
        </w:rPr>
        <w:t>السين بعدها الفاء</w:t>
      </w:r>
    </w:p>
    <w:p w14:paraId="137293C1" w14:textId="77777777" w:rsidR="007211B6" w:rsidRPr="00A16D37" w:rsidRDefault="007211B6" w:rsidP="00F329FF">
      <w:pPr>
        <w:pStyle w:val="libNormal"/>
        <w:rPr>
          <w:rtl/>
        </w:rPr>
      </w:pPr>
      <w:r w:rsidRPr="00176461">
        <w:rPr>
          <w:rStyle w:val="libBold2Char"/>
          <w:rtl/>
        </w:rPr>
        <w:t xml:space="preserve">3701 ز ـ سفيان : </w:t>
      </w:r>
      <w:r w:rsidRPr="00A16D37">
        <w:rPr>
          <w:rtl/>
        </w:rPr>
        <w:t xml:space="preserve">بن السفيان </w:t>
      </w:r>
      <w:r w:rsidRPr="00CB243B">
        <w:rPr>
          <w:rStyle w:val="libFootnotenumChar"/>
          <w:rtl/>
        </w:rPr>
        <w:t>(3)</w:t>
      </w:r>
      <w:r w:rsidRPr="00A16D37">
        <w:rPr>
          <w:rtl/>
        </w:rPr>
        <w:t xml:space="preserve"> الجذامي.</w:t>
      </w:r>
    </w:p>
    <w:p w14:paraId="2D9B1A4C" w14:textId="77777777" w:rsidR="007211B6" w:rsidRPr="00A16D37" w:rsidRDefault="007211B6" w:rsidP="00F329FF">
      <w:pPr>
        <w:pStyle w:val="libNormal"/>
        <w:rPr>
          <w:rtl/>
        </w:rPr>
      </w:pPr>
      <w:r w:rsidRPr="00A16D37">
        <w:rPr>
          <w:rtl/>
        </w:rPr>
        <w:t>تقدّم مع أخويه حصن وحصين ، وأنه كان ممن ثبت على إسلامه في الردّة.</w:t>
      </w:r>
    </w:p>
    <w:p w14:paraId="324C9E84" w14:textId="77777777" w:rsidR="007211B6" w:rsidRDefault="007211B6" w:rsidP="00176461">
      <w:pPr>
        <w:pStyle w:val="libBold2"/>
        <w:rPr>
          <w:rtl/>
        </w:rPr>
      </w:pPr>
      <w:r w:rsidRPr="009D5A21">
        <w:rPr>
          <w:rtl/>
        </w:rPr>
        <w:t>3702 ز</w:t>
      </w:r>
      <w:r>
        <w:rPr>
          <w:rtl/>
        </w:rPr>
        <w:t xml:space="preserve"> ـ </w:t>
      </w:r>
      <w:r w:rsidRPr="009D5A21">
        <w:rPr>
          <w:rtl/>
        </w:rPr>
        <w:t xml:space="preserve">سفيان بن عمرو السّلميّ </w:t>
      </w:r>
      <w:r>
        <w:rPr>
          <w:rtl/>
        </w:rPr>
        <w:t>:</w:t>
      </w:r>
    </w:p>
    <w:p w14:paraId="4069FDAD" w14:textId="77777777" w:rsidR="007211B6" w:rsidRPr="00A16D37" w:rsidRDefault="007211B6" w:rsidP="00F329FF">
      <w:pPr>
        <w:pStyle w:val="libNormal"/>
        <w:rPr>
          <w:rtl/>
        </w:rPr>
      </w:pPr>
      <w:r w:rsidRPr="00A16D37">
        <w:rPr>
          <w:rtl/>
        </w:rPr>
        <w:t>ذكر وثيمة أنه كان أحد من ثبت على إسلامه ، وعذل قومه على الردة ، وخطبهم خطبة بليغة ، فشتموه ، وأنشد له في ذلك شعرا ، قال : فلما رأى أنهم لا يطيعونه رحل عنهم إلى المدينة فأقام بها.</w:t>
      </w:r>
    </w:p>
    <w:p w14:paraId="3D35B9E1" w14:textId="77777777" w:rsidR="007211B6" w:rsidRPr="00A16D37" w:rsidRDefault="007211B6" w:rsidP="00F329FF">
      <w:pPr>
        <w:pStyle w:val="libNormal"/>
        <w:rPr>
          <w:rtl/>
        </w:rPr>
      </w:pPr>
      <w:r w:rsidRPr="00176461">
        <w:rPr>
          <w:rStyle w:val="libBold2Char"/>
          <w:rtl/>
        </w:rPr>
        <w:t xml:space="preserve">3703 ـ سفيان بن هانئ </w:t>
      </w:r>
      <w:r w:rsidRPr="00CB243B">
        <w:rPr>
          <w:rStyle w:val="libFootnotenumChar"/>
          <w:rtl/>
        </w:rPr>
        <w:t>(4)</w:t>
      </w:r>
      <w:r w:rsidRPr="00176461">
        <w:rPr>
          <w:rStyle w:val="libBold2Char"/>
          <w:rtl/>
        </w:rPr>
        <w:t xml:space="preserve"> : </w:t>
      </w:r>
      <w:r w:rsidRPr="00A16D37">
        <w:rPr>
          <w:rtl/>
        </w:rPr>
        <w:t>بن جبير بن عمرو بن سعيد بن ذاخر ، أبو سالم الجيشانيّ ، حليف المعارف. نزل مصر.</w:t>
      </w:r>
    </w:p>
    <w:p w14:paraId="5128B305" w14:textId="77777777" w:rsidR="007211B6" w:rsidRPr="00A16D37" w:rsidRDefault="007211B6" w:rsidP="00F329FF">
      <w:pPr>
        <w:pStyle w:val="libNormal"/>
        <w:rPr>
          <w:rtl/>
        </w:rPr>
      </w:pPr>
      <w:r w:rsidRPr="00A16D37">
        <w:rPr>
          <w:rtl/>
        </w:rPr>
        <w:t>قال ابن مندة : اختلف نزل مصر.</w:t>
      </w:r>
    </w:p>
    <w:p w14:paraId="2168AF32" w14:textId="77777777" w:rsidR="007211B6" w:rsidRPr="00A16D37" w:rsidRDefault="007211B6" w:rsidP="00F329FF">
      <w:pPr>
        <w:pStyle w:val="libNormal"/>
        <w:rPr>
          <w:rtl/>
        </w:rPr>
      </w:pPr>
      <w:r w:rsidRPr="00A16D37">
        <w:rPr>
          <w:rtl/>
        </w:rPr>
        <w:t>قال : ابن مندة أخلفت في صحبته.</w:t>
      </w:r>
    </w:p>
    <w:p w14:paraId="4815C59D" w14:textId="77777777" w:rsidR="007211B6" w:rsidRPr="00A16D37" w:rsidRDefault="007211B6" w:rsidP="00F329FF">
      <w:pPr>
        <w:pStyle w:val="libNormal"/>
        <w:rPr>
          <w:rtl/>
        </w:rPr>
      </w:pPr>
      <w:r w:rsidRPr="00A16D37">
        <w:rPr>
          <w:rtl/>
        </w:rPr>
        <w:t>قلت : اتّفق البخاريّ ، ومسلم ، وأبو حاتم ، والعجليّ ، وابن حبان ، على أنه تابعيّ.</w:t>
      </w:r>
    </w:p>
    <w:p w14:paraId="064AF793" w14:textId="77777777" w:rsidR="007211B6" w:rsidRPr="00A16D37" w:rsidRDefault="007211B6" w:rsidP="00F329FF">
      <w:pPr>
        <w:pStyle w:val="libNormal"/>
        <w:rPr>
          <w:rtl/>
        </w:rPr>
      </w:pPr>
      <w:r w:rsidRPr="00A16D37">
        <w:rPr>
          <w:rtl/>
        </w:rPr>
        <w:t>وقال ابن يونس : شهد فتح مصر ، وله رواية عن عليّ ، وكان قد وفد عليه وصحبته.</w:t>
      </w:r>
    </w:p>
    <w:p w14:paraId="05086639" w14:textId="77777777" w:rsidR="007211B6" w:rsidRPr="00A16D37" w:rsidRDefault="007211B6" w:rsidP="00F329FF">
      <w:pPr>
        <w:pStyle w:val="libNormal"/>
        <w:rPr>
          <w:rtl/>
        </w:rPr>
      </w:pPr>
      <w:r w:rsidRPr="00A16D37">
        <w:rPr>
          <w:rtl/>
        </w:rPr>
        <w:t>وروى أيضا عن أبي ذر ، وعقبة بن عامر ، وعبد الله بن عمرو بن العاص وغيرهم.</w:t>
      </w:r>
    </w:p>
    <w:p w14:paraId="2E464571" w14:textId="77777777" w:rsidR="007211B6" w:rsidRPr="00A16D37" w:rsidRDefault="007211B6" w:rsidP="00F329FF">
      <w:pPr>
        <w:pStyle w:val="libNormal"/>
        <w:rPr>
          <w:rtl/>
        </w:rPr>
      </w:pPr>
      <w:r w:rsidRPr="00A16D37">
        <w:rPr>
          <w:rtl/>
        </w:rPr>
        <w:t>وروى عنه ابنه سالم ، وحفيده سعيد بن سالم ، ويزيد بن أبي حبيب ، وبكر بن سوادة ، وآخرون.</w:t>
      </w:r>
    </w:p>
    <w:p w14:paraId="58E2C462" w14:textId="77777777" w:rsidR="007211B6" w:rsidRPr="00A16D37" w:rsidRDefault="007211B6" w:rsidP="00CB243B">
      <w:pPr>
        <w:pStyle w:val="libLine"/>
        <w:rPr>
          <w:rtl/>
        </w:rPr>
      </w:pPr>
      <w:r w:rsidRPr="00A16D37">
        <w:rPr>
          <w:rtl/>
        </w:rPr>
        <w:t>__________________</w:t>
      </w:r>
    </w:p>
    <w:p w14:paraId="0E94D69F" w14:textId="77777777" w:rsidR="007211B6" w:rsidRPr="00A16D37" w:rsidRDefault="007211B6" w:rsidP="00642A75">
      <w:pPr>
        <w:pStyle w:val="libFootnote0"/>
        <w:rPr>
          <w:rtl/>
          <w:lang w:bidi="fa-IR"/>
        </w:rPr>
      </w:pPr>
      <w:r>
        <w:rPr>
          <w:rtl/>
        </w:rPr>
        <w:t>(</w:t>
      </w:r>
      <w:r w:rsidRPr="00A16D37">
        <w:rPr>
          <w:rtl/>
        </w:rPr>
        <w:t>1) سقط في أ.</w:t>
      </w:r>
    </w:p>
    <w:p w14:paraId="7EFA3E44" w14:textId="77777777" w:rsidR="007211B6" w:rsidRPr="00A16D37" w:rsidRDefault="007211B6" w:rsidP="00642A75">
      <w:pPr>
        <w:pStyle w:val="libFootnote0"/>
        <w:rPr>
          <w:rtl/>
          <w:lang w:bidi="fa-IR"/>
        </w:rPr>
      </w:pPr>
      <w:r>
        <w:rPr>
          <w:rtl/>
        </w:rPr>
        <w:t>(</w:t>
      </w:r>
      <w:r>
        <w:rPr>
          <w:rFonts w:hint="cs"/>
          <w:rtl/>
        </w:rPr>
        <w:t>2</w:t>
      </w:r>
      <w:r w:rsidRPr="00A16D37">
        <w:rPr>
          <w:rtl/>
        </w:rPr>
        <w:t xml:space="preserve">) في </w:t>
      </w:r>
      <w:r>
        <w:rPr>
          <w:rtl/>
        </w:rPr>
        <w:t>أ</w:t>
      </w:r>
      <w:r w:rsidRPr="00A16D37">
        <w:rPr>
          <w:rtl/>
        </w:rPr>
        <w:t>السفين.</w:t>
      </w:r>
    </w:p>
    <w:p w14:paraId="6133B2DC" w14:textId="77777777" w:rsidR="007211B6" w:rsidRPr="00A16D37" w:rsidRDefault="007211B6" w:rsidP="00642A75">
      <w:pPr>
        <w:pStyle w:val="libFootnote0"/>
        <w:rPr>
          <w:rtl/>
          <w:lang w:bidi="fa-IR"/>
        </w:rPr>
      </w:pPr>
      <w:r>
        <w:rPr>
          <w:rtl/>
        </w:rPr>
        <w:t>(</w:t>
      </w:r>
      <w:r>
        <w:rPr>
          <w:rFonts w:hint="cs"/>
          <w:rtl/>
        </w:rPr>
        <w:t>3</w:t>
      </w:r>
      <w:r w:rsidRPr="00A16D37">
        <w:rPr>
          <w:rtl/>
        </w:rPr>
        <w:t>) أسد الغابة ت 2127 ، تاريخ البخاري 4 / 87 ، المعرفة والتاريخ 2 / 462 ، الجرح والتعديل ق 1 ح 2 219 ، تهذيب الكمال 517 ، 1613 ، تاريخ الإسلام 3 / 217 ، 318 ، تهذيب التهذيب 4 / 122 ، خلاصة تذهيب الكمال 146.</w:t>
      </w:r>
    </w:p>
    <w:p w14:paraId="17617B04" w14:textId="77777777" w:rsidR="007211B6" w:rsidRPr="00A16D37" w:rsidRDefault="007211B6" w:rsidP="00F329FF">
      <w:pPr>
        <w:pStyle w:val="libNormal"/>
        <w:rPr>
          <w:rtl/>
        </w:rPr>
      </w:pPr>
      <w:r>
        <w:rPr>
          <w:rtl/>
        </w:rPr>
        <w:br w:type="page"/>
      </w:r>
      <w:r w:rsidRPr="00A16D37">
        <w:rPr>
          <w:rtl/>
        </w:rPr>
        <w:lastRenderedPageBreak/>
        <w:t>قال ابن يونس : مات بالإسكندريّة في إمرة عبد العزيز بن مروان.</w:t>
      </w:r>
    </w:p>
    <w:p w14:paraId="11B8FACF" w14:textId="77777777" w:rsidR="007211B6" w:rsidRPr="00A16D37" w:rsidRDefault="007211B6" w:rsidP="00F329FF">
      <w:pPr>
        <w:pStyle w:val="libNormal"/>
        <w:rPr>
          <w:rtl/>
          <w:lang w:bidi="fa-IR"/>
        </w:rPr>
      </w:pPr>
      <w:r w:rsidRPr="00176461">
        <w:rPr>
          <w:rStyle w:val="libBold2Char"/>
          <w:rtl/>
        </w:rPr>
        <w:t xml:space="preserve">3704 ز ـ سفيان الهذلي : </w:t>
      </w:r>
      <w:r w:rsidRPr="00A16D37">
        <w:rPr>
          <w:rtl/>
          <w:lang w:bidi="fa-IR"/>
        </w:rPr>
        <w:t>والد النضر. له إدراك.</w:t>
      </w:r>
    </w:p>
    <w:p w14:paraId="007A8D14" w14:textId="77777777" w:rsidR="007211B6" w:rsidRPr="00A16D37" w:rsidRDefault="007211B6" w:rsidP="00F329FF">
      <w:pPr>
        <w:pStyle w:val="libNormal"/>
        <w:rPr>
          <w:rtl/>
        </w:rPr>
      </w:pPr>
      <w:r w:rsidRPr="00A16D37">
        <w:rPr>
          <w:rtl/>
        </w:rPr>
        <w:t>أخرج أبو نعيم في الدّلائل من طريق النضر بن سفيان ، عن أبيه ، قال : خرجنا في عير لنا إلى الشّام ، فلما كنّا بقرب معاوية عرّسنا ، فإذا بفارس يقول</w:t>
      </w:r>
      <w:r>
        <w:rPr>
          <w:rtl/>
        </w:rPr>
        <w:t xml:space="preserve"> ـ </w:t>
      </w:r>
      <w:r w:rsidRPr="00A16D37">
        <w:rPr>
          <w:rtl/>
        </w:rPr>
        <w:t>وهو بين السّماء والأرض :</w:t>
      </w:r>
    </w:p>
    <w:p w14:paraId="7882DC61" w14:textId="77777777" w:rsidR="007211B6" w:rsidRPr="00A16D37" w:rsidRDefault="007211B6" w:rsidP="00F329FF">
      <w:pPr>
        <w:pStyle w:val="libNormal"/>
        <w:rPr>
          <w:rtl/>
        </w:rPr>
      </w:pPr>
      <w:r w:rsidRPr="00A16D37">
        <w:rPr>
          <w:rtl/>
        </w:rPr>
        <w:t>أيّها النّاس ، هبّوا فليس ذا بحين رقاد ، فقد خرج أحمد وطردت الشّياطين كل مطرد ، فرجعنا إلى أهلنا فإذا هم يذكرون أنّ نبيا اسمه أحمد خرج من قريش بمكّة.</w:t>
      </w:r>
    </w:p>
    <w:p w14:paraId="4F4D6435" w14:textId="77777777" w:rsidR="007211B6" w:rsidRPr="00A16D37" w:rsidRDefault="007211B6" w:rsidP="00F329FF">
      <w:pPr>
        <w:pStyle w:val="libNormal"/>
        <w:rPr>
          <w:rtl/>
        </w:rPr>
      </w:pPr>
      <w:r w:rsidRPr="00A16D37">
        <w:rPr>
          <w:rtl/>
        </w:rPr>
        <w:t>قلت : وقد أخرجه الواقديّ من طريق مسلم بن جندب ، عن النضر به.</w:t>
      </w:r>
    </w:p>
    <w:p w14:paraId="670A2B14" w14:textId="77777777" w:rsidR="007211B6" w:rsidRPr="00680D13" w:rsidRDefault="007211B6" w:rsidP="00A014EA">
      <w:pPr>
        <w:pStyle w:val="libCenterBold1"/>
        <w:rPr>
          <w:rtl/>
        </w:rPr>
      </w:pPr>
      <w:r w:rsidRPr="00680D13">
        <w:rPr>
          <w:rtl/>
        </w:rPr>
        <w:t>السين بعدها اللام</w:t>
      </w:r>
    </w:p>
    <w:p w14:paraId="0C2398B4" w14:textId="77777777" w:rsidR="007211B6" w:rsidRPr="00A16D37" w:rsidRDefault="007211B6" w:rsidP="00F329FF">
      <w:pPr>
        <w:pStyle w:val="libNormal"/>
        <w:rPr>
          <w:rtl/>
        </w:rPr>
      </w:pPr>
      <w:r w:rsidRPr="00176461">
        <w:rPr>
          <w:rStyle w:val="libBold2Char"/>
          <w:rtl/>
        </w:rPr>
        <w:t xml:space="preserve">3705 ز ـ سلمة بن حبيش </w:t>
      </w:r>
      <w:r w:rsidRPr="00CB243B">
        <w:rPr>
          <w:rStyle w:val="libFootnotenumChar"/>
          <w:rtl/>
        </w:rPr>
        <w:t>(1)</w:t>
      </w:r>
      <w:r w:rsidRPr="00176461">
        <w:rPr>
          <w:rStyle w:val="libBold2Char"/>
          <w:rtl/>
        </w:rPr>
        <w:t xml:space="preserve"> : </w:t>
      </w:r>
      <w:r w:rsidRPr="00A16D37">
        <w:rPr>
          <w:rtl/>
        </w:rPr>
        <w:t xml:space="preserve">بن كنيف بن سنان بن بدر بن ثعلبة بن حبال </w:t>
      </w:r>
      <w:r w:rsidRPr="00CB243B">
        <w:rPr>
          <w:rStyle w:val="libFootnotenumChar"/>
          <w:rtl/>
        </w:rPr>
        <w:t>(2)</w:t>
      </w:r>
      <w:r w:rsidRPr="00A16D37">
        <w:rPr>
          <w:rtl/>
        </w:rPr>
        <w:t xml:space="preserve"> بن نصر بن غاضرة الأسديّ ، أسد خزيمة. ذكره المرزبانيّ وقال : كان في جيش خالد بن الوليد باليمامة ، وقال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2ACA2F41" w14:textId="77777777" w:rsidTr="00F6784A">
        <w:trPr>
          <w:tblCellSpacing w:w="15" w:type="dxa"/>
          <w:jc w:val="center"/>
        </w:trPr>
        <w:tc>
          <w:tcPr>
            <w:tcW w:w="2362" w:type="pct"/>
            <w:vAlign w:val="center"/>
          </w:tcPr>
          <w:p w14:paraId="4CA5DD39" w14:textId="77777777" w:rsidR="007211B6" w:rsidRPr="00A16D37" w:rsidRDefault="007211B6" w:rsidP="00215DDE">
            <w:pPr>
              <w:pStyle w:val="libPoem"/>
              <w:rPr>
                <w:rtl/>
              </w:rPr>
            </w:pPr>
            <w:r w:rsidRPr="00A16D37">
              <w:rPr>
                <w:rtl/>
              </w:rPr>
              <w:t xml:space="preserve">إنّي وناقتي الخوصاء مختلف </w:t>
            </w:r>
            <w:r w:rsidRPr="00215DDE">
              <w:rPr>
                <w:rStyle w:val="libPoemTiniCharChar"/>
                <w:rtl/>
              </w:rPr>
              <w:br/>
              <w:t> </w:t>
            </w:r>
          </w:p>
        </w:tc>
        <w:tc>
          <w:tcPr>
            <w:tcW w:w="196" w:type="pct"/>
            <w:vAlign w:val="center"/>
          </w:tcPr>
          <w:p w14:paraId="1224B784" w14:textId="77777777" w:rsidR="007211B6" w:rsidRPr="00A16D37" w:rsidRDefault="007211B6" w:rsidP="00215DDE">
            <w:pPr>
              <w:pStyle w:val="libPoem"/>
            </w:pPr>
            <w:r w:rsidRPr="00A16D37">
              <w:rPr>
                <w:rtl/>
              </w:rPr>
              <w:t> </w:t>
            </w:r>
          </w:p>
        </w:tc>
        <w:tc>
          <w:tcPr>
            <w:tcW w:w="2361" w:type="pct"/>
            <w:vAlign w:val="center"/>
          </w:tcPr>
          <w:p w14:paraId="25A0F455" w14:textId="77777777" w:rsidR="007211B6" w:rsidRPr="00A16D37" w:rsidRDefault="007211B6" w:rsidP="00215DDE">
            <w:pPr>
              <w:pStyle w:val="libPoem"/>
            </w:pPr>
            <w:r w:rsidRPr="00A16D37">
              <w:rPr>
                <w:rtl/>
              </w:rPr>
              <w:t xml:space="preserve">منّا الهوى إذ بلغنا مدفع البين </w:t>
            </w:r>
            <w:r w:rsidRPr="00215DDE">
              <w:rPr>
                <w:rStyle w:val="libPoemTiniCharChar"/>
                <w:rtl/>
              </w:rPr>
              <w:br/>
              <w:t> </w:t>
            </w:r>
          </w:p>
        </w:tc>
      </w:tr>
    </w:tbl>
    <w:p w14:paraId="2983AA4E" w14:textId="77777777" w:rsidR="007211B6" w:rsidRPr="00A16D37" w:rsidRDefault="007211B6" w:rsidP="007211B6">
      <w:pPr>
        <w:rPr>
          <w:rtl/>
          <w:lang w:bidi="fa-IR"/>
        </w:rPr>
      </w:pPr>
      <w:r>
        <w:rPr>
          <w:rtl/>
          <w:lang w:bidi="fa-IR"/>
        </w:rPr>
        <w:t>[</w:t>
      </w:r>
      <w:r w:rsidRPr="00A16D37">
        <w:rPr>
          <w:rtl/>
          <w:lang w:bidi="fa-IR"/>
        </w:rPr>
        <w:t>البسيط</w:t>
      </w:r>
      <w:r>
        <w:rPr>
          <w:rtl/>
          <w:lang w:bidi="fa-IR"/>
        </w:rPr>
        <w:t>]</w:t>
      </w:r>
    </w:p>
    <w:p w14:paraId="3B293612" w14:textId="77777777" w:rsidR="007211B6" w:rsidRPr="00A16D37" w:rsidRDefault="007211B6" w:rsidP="00F329FF">
      <w:pPr>
        <w:pStyle w:val="libNormal"/>
        <w:rPr>
          <w:rtl/>
        </w:rPr>
      </w:pPr>
      <w:r w:rsidRPr="00176461">
        <w:rPr>
          <w:rStyle w:val="libBold2Char"/>
          <w:rtl/>
        </w:rPr>
        <w:t xml:space="preserve">3706 ز ـ سلمة بن سبرة : </w:t>
      </w:r>
      <w:r w:rsidRPr="00A16D37">
        <w:rPr>
          <w:rtl/>
        </w:rPr>
        <w:t>له إدراك ، وسمع من عمر ومعاذ وسلمان. روى عنه أبو وائل. وروى مسدّد والبغويّ في الجعديات ، من طريق أبي وائل ، عن سلمة بن سبرة ، قال :</w:t>
      </w:r>
      <w:r>
        <w:rPr>
          <w:rFonts w:hint="cs"/>
          <w:rtl/>
        </w:rPr>
        <w:t xml:space="preserve"> </w:t>
      </w:r>
      <w:r w:rsidRPr="00A16D37">
        <w:rPr>
          <w:rtl/>
        </w:rPr>
        <w:t>خطبنا معاذ بن جبل</w:t>
      </w:r>
      <w:r>
        <w:rPr>
          <w:rtl/>
        </w:rPr>
        <w:t xml:space="preserve"> ..</w:t>
      </w:r>
      <w:r w:rsidRPr="00A16D37">
        <w:rPr>
          <w:rtl/>
        </w:rPr>
        <w:t>. فذكر قصة.</w:t>
      </w:r>
    </w:p>
    <w:p w14:paraId="370C322C" w14:textId="77777777" w:rsidR="007211B6" w:rsidRPr="00A16D37" w:rsidRDefault="007211B6" w:rsidP="00F329FF">
      <w:pPr>
        <w:pStyle w:val="libNormal"/>
        <w:rPr>
          <w:rtl/>
        </w:rPr>
      </w:pPr>
      <w:r w:rsidRPr="00A16D37">
        <w:rPr>
          <w:rtl/>
        </w:rPr>
        <w:t>وذكره ابن سعد في الطّبقة الأولى من تابعي أهل الكوفة.</w:t>
      </w:r>
    </w:p>
    <w:p w14:paraId="69ED8F75" w14:textId="77777777" w:rsidR="007211B6" w:rsidRPr="00A16D37" w:rsidRDefault="007211B6" w:rsidP="00F329FF">
      <w:pPr>
        <w:pStyle w:val="libNormal"/>
        <w:rPr>
          <w:rtl/>
        </w:rPr>
      </w:pPr>
      <w:r w:rsidRPr="00176461">
        <w:rPr>
          <w:rStyle w:val="libBold2Char"/>
          <w:rtl/>
        </w:rPr>
        <w:t xml:space="preserve">3707 ز ـ سلمة بن مسلم الجهنيّ : </w:t>
      </w:r>
      <w:r w:rsidRPr="00A16D37">
        <w:rPr>
          <w:rtl/>
        </w:rPr>
        <w:t>قال ابن عساكر : له إدراك ، وجاهد بالشّام فاستشهد بمرج الصّفّر سنة ثلاث عشرة ، ثم أسند ذلك عن أبي حسّان الزيادي.</w:t>
      </w:r>
    </w:p>
    <w:p w14:paraId="59A574A9" w14:textId="77777777" w:rsidR="007211B6" w:rsidRPr="00A16D37" w:rsidRDefault="007211B6" w:rsidP="00F329FF">
      <w:pPr>
        <w:pStyle w:val="libNormal"/>
        <w:rPr>
          <w:rtl/>
        </w:rPr>
      </w:pPr>
      <w:r w:rsidRPr="00176461">
        <w:rPr>
          <w:rStyle w:val="libBold2Char"/>
          <w:rtl/>
        </w:rPr>
        <w:t xml:space="preserve">3708 ز ـ سليك الفزاري : </w:t>
      </w:r>
      <w:r w:rsidRPr="00A16D37">
        <w:rPr>
          <w:rtl/>
        </w:rPr>
        <w:t>له إدراك ، وشهد وقعة جلولاء ، فروى الثّوري عن راشد ابن سعد ، قال : قال السّليك الفزاري : لما بعث سعد بن أبي وقّاص إلى جلولاء كنت فيهم.</w:t>
      </w:r>
    </w:p>
    <w:p w14:paraId="3B796C95" w14:textId="77777777" w:rsidR="007211B6" w:rsidRPr="00A16D37" w:rsidRDefault="007211B6" w:rsidP="00F329FF">
      <w:pPr>
        <w:pStyle w:val="libNormal"/>
        <w:rPr>
          <w:rtl/>
        </w:rPr>
      </w:pPr>
      <w:r w:rsidRPr="00A16D37">
        <w:rPr>
          <w:rtl/>
        </w:rPr>
        <w:t>ذكره ابن أبي حاتم ، وهذا غير السّليك بن سلكة التميميّ أحد صعاليك العرب المشهورين. مات في الجاهليّة.</w:t>
      </w:r>
    </w:p>
    <w:p w14:paraId="3C476D44" w14:textId="77777777" w:rsidR="007211B6" w:rsidRPr="00A16D37" w:rsidRDefault="007211B6" w:rsidP="00F329FF">
      <w:pPr>
        <w:pStyle w:val="libNormal"/>
        <w:rPr>
          <w:rtl/>
        </w:rPr>
      </w:pPr>
      <w:r w:rsidRPr="00176461">
        <w:rPr>
          <w:rStyle w:val="libBold2Char"/>
          <w:rtl/>
        </w:rPr>
        <w:t xml:space="preserve">3709 ز ـ سليك العقيلي : </w:t>
      </w:r>
      <w:r w:rsidRPr="00A16D37">
        <w:rPr>
          <w:rtl/>
        </w:rPr>
        <w:t>الأقطع. له إدراك ، وشهد اليمامة فقطعت كفّه في قتال أهل الردّة ، وفي ذلك يقول :</w:t>
      </w:r>
    </w:p>
    <w:p w14:paraId="1B379B14" w14:textId="77777777" w:rsidR="007211B6" w:rsidRPr="00A16D37" w:rsidRDefault="007211B6" w:rsidP="00CB243B">
      <w:pPr>
        <w:pStyle w:val="libLine"/>
        <w:rPr>
          <w:rtl/>
        </w:rPr>
      </w:pPr>
      <w:r w:rsidRPr="00A16D37">
        <w:rPr>
          <w:rtl/>
        </w:rPr>
        <w:t>__________________</w:t>
      </w:r>
    </w:p>
    <w:p w14:paraId="3F450BC8" w14:textId="77777777" w:rsidR="007211B6" w:rsidRPr="00A16D37" w:rsidRDefault="007211B6" w:rsidP="00642A75">
      <w:pPr>
        <w:pStyle w:val="libFootnote0"/>
        <w:rPr>
          <w:rtl/>
          <w:lang w:bidi="fa-IR"/>
        </w:rPr>
      </w:pPr>
      <w:r>
        <w:rPr>
          <w:rtl/>
        </w:rPr>
        <w:t>(</w:t>
      </w:r>
      <w:r w:rsidRPr="00A16D37">
        <w:rPr>
          <w:rtl/>
        </w:rPr>
        <w:t>1) أسد الغابة ت 2163.</w:t>
      </w:r>
    </w:p>
    <w:p w14:paraId="56E1D65D"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حبان.</w:t>
      </w:r>
    </w:p>
    <w:p w14:paraId="30E99E67" w14:textId="77777777" w:rsidR="007211B6" w:rsidRPr="00A16D37" w:rsidRDefault="007211B6" w:rsidP="00215DDE">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7211B6" w:rsidRPr="00A16D37" w14:paraId="278D2880" w14:textId="77777777" w:rsidTr="00F6784A">
        <w:trPr>
          <w:tblCellSpacing w:w="15" w:type="dxa"/>
          <w:jc w:val="center"/>
        </w:trPr>
        <w:tc>
          <w:tcPr>
            <w:tcW w:w="2400" w:type="pct"/>
            <w:vAlign w:val="center"/>
          </w:tcPr>
          <w:p w14:paraId="0D6EAF7C" w14:textId="77777777" w:rsidR="007211B6" w:rsidRPr="00A16D37" w:rsidRDefault="007211B6" w:rsidP="00215DDE">
            <w:pPr>
              <w:pStyle w:val="libPoem"/>
              <w:rPr>
                <w:rtl/>
              </w:rPr>
            </w:pPr>
            <w:r w:rsidRPr="00A16D37">
              <w:rPr>
                <w:rtl/>
              </w:rPr>
              <w:lastRenderedPageBreak/>
              <w:t>كيف تراني وأخي عطاردا</w:t>
            </w:r>
            <w:r w:rsidRPr="00215DDE">
              <w:rPr>
                <w:rStyle w:val="libPoemTiniCharChar"/>
                <w:rtl/>
              </w:rPr>
              <w:br/>
              <w:t> </w:t>
            </w:r>
          </w:p>
        </w:tc>
        <w:tc>
          <w:tcPr>
            <w:tcW w:w="200" w:type="pct"/>
            <w:vAlign w:val="center"/>
          </w:tcPr>
          <w:p w14:paraId="6A4EE842" w14:textId="77777777" w:rsidR="007211B6" w:rsidRPr="00A16D37" w:rsidRDefault="007211B6" w:rsidP="00215DDE">
            <w:pPr>
              <w:pStyle w:val="libPoem"/>
            </w:pPr>
            <w:r w:rsidRPr="00A16D37">
              <w:rPr>
                <w:rtl/>
              </w:rPr>
              <w:t> </w:t>
            </w:r>
          </w:p>
        </w:tc>
        <w:tc>
          <w:tcPr>
            <w:tcW w:w="2400" w:type="pct"/>
            <w:vAlign w:val="center"/>
          </w:tcPr>
          <w:p w14:paraId="70311F5D" w14:textId="77777777" w:rsidR="007211B6" w:rsidRPr="00A16D37" w:rsidRDefault="007211B6" w:rsidP="00215DDE">
            <w:pPr>
              <w:pStyle w:val="libPoem"/>
            </w:pPr>
            <w:r w:rsidRPr="00A16D37">
              <w:rPr>
                <w:rtl/>
              </w:rPr>
              <w:t>نذود من حنيفة المذاودا</w:t>
            </w:r>
            <w:r w:rsidRPr="00215DDE">
              <w:rPr>
                <w:rStyle w:val="libPoemTiniCharChar"/>
                <w:rtl/>
              </w:rPr>
              <w:br/>
              <w:t> </w:t>
            </w:r>
          </w:p>
        </w:tc>
      </w:tr>
      <w:tr w:rsidR="007211B6" w:rsidRPr="00A16D37" w14:paraId="339B0289" w14:textId="77777777" w:rsidTr="00F6784A">
        <w:trPr>
          <w:tblCellSpacing w:w="15" w:type="dxa"/>
          <w:jc w:val="center"/>
        </w:trPr>
        <w:tc>
          <w:tcPr>
            <w:tcW w:w="2400" w:type="pct"/>
            <w:vAlign w:val="center"/>
          </w:tcPr>
          <w:p w14:paraId="6D5777C3" w14:textId="77777777" w:rsidR="007211B6" w:rsidRPr="00A16D37" w:rsidRDefault="007211B6" w:rsidP="00215DDE">
            <w:pPr>
              <w:pStyle w:val="libPoem"/>
            </w:pPr>
            <w:r w:rsidRPr="00A16D37">
              <w:rPr>
                <w:rtl/>
              </w:rPr>
              <w:t>أنشد كفّا ذهبت وساعدا</w:t>
            </w:r>
            <w:r w:rsidRPr="00215DDE">
              <w:rPr>
                <w:rStyle w:val="libPoemTiniCharChar"/>
                <w:rtl/>
              </w:rPr>
              <w:br/>
              <w:t> </w:t>
            </w:r>
          </w:p>
        </w:tc>
        <w:tc>
          <w:tcPr>
            <w:tcW w:w="200" w:type="pct"/>
            <w:vAlign w:val="center"/>
          </w:tcPr>
          <w:p w14:paraId="4F9A55B2" w14:textId="77777777" w:rsidR="007211B6" w:rsidRPr="00A16D37" w:rsidRDefault="007211B6" w:rsidP="00215DDE">
            <w:pPr>
              <w:pStyle w:val="libPoem"/>
            </w:pPr>
            <w:r w:rsidRPr="00A16D37">
              <w:rPr>
                <w:rtl/>
              </w:rPr>
              <w:t> </w:t>
            </w:r>
          </w:p>
        </w:tc>
        <w:tc>
          <w:tcPr>
            <w:tcW w:w="2400" w:type="pct"/>
            <w:vAlign w:val="center"/>
          </w:tcPr>
          <w:p w14:paraId="6ED67031" w14:textId="77777777" w:rsidR="007211B6" w:rsidRPr="00A16D37" w:rsidRDefault="007211B6" w:rsidP="00215DDE">
            <w:pPr>
              <w:pStyle w:val="libPoem"/>
            </w:pPr>
            <w:r w:rsidRPr="00A16D37">
              <w:rPr>
                <w:rtl/>
              </w:rPr>
              <w:t xml:space="preserve">أنشدها ولا أراني واجدا </w:t>
            </w:r>
            <w:r w:rsidRPr="00CB243B">
              <w:rPr>
                <w:rStyle w:val="libFootnotenumChar"/>
                <w:rtl/>
              </w:rPr>
              <w:t>(1)</w:t>
            </w:r>
            <w:r w:rsidRPr="00215DDE">
              <w:rPr>
                <w:rStyle w:val="libPoemTiniCharChar"/>
                <w:rtl/>
              </w:rPr>
              <w:br/>
              <w:t> </w:t>
            </w:r>
          </w:p>
        </w:tc>
      </w:tr>
    </w:tbl>
    <w:p w14:paraId="5CBD09A0" w14:textId="77777777" w:rsidR="007211B6" w:rsidRDefault="007211B6" w:rsidP="007211B6">
      <w:pPr>
        <w:rPr>
          <w:rtl/>
          <w:lang w:bidi="fa-IR"/>
        </w:rPr>
      </w:pPr>
      <w:r>
        <w:rPr>
          <w:rtl/>
          <w:lang w:bidi="fa-IR"/>
        </w:rPr>
        <w:t>[</w:t>
      </w:r>
      <w:r w:rsidRPr="00A16D37">
        <w:rPr>
          <w:rtl/>
          <w:lang w:bidi="fa-IR"/>
        </w:rPr>
        <w:t>الرجز</w:t>
      </w:r>
      <w:r>
        <w:rPr>
          <w:rtl/>
          <w:lang w:bidi="fa-IR"/>
        </w:rPr>
        <w:t>]</w:t>
      </w:r>
    </w:p>
    <w:p w14:paraId="5B272061" w14:textId="77777777" w:rsidR="007211B6" w:rsidRPr="00A16D37" w:rsidRDefault="007211B6" w:rsidP="00F329FF">
      <w:pPr>
        <w:pStyle w:val="libNormal"/>
        <w:rPr>
          <w:rtl/>
        </w:rPr>
      </w:pPr>
      <w:r w:rsidRPr="00A16D37">
        <w:rPr>
          <w:rtl/>
        </w:rPr>
        <w:t>في أبيات.</w:t>
      </w:r>
    </w:p>
    <w:p w14:paraId="0712209A" w14:textId="77777777" w:rsidR="007211B6" w:rsidRPr="00A16D37" w:rsidRDefault="007211B6" w:rsidP="00F329FF">
      <w:pPr>
        <w:pStyle w:val="libNormal"/>
        <w:rPr>
          <w:rtl/>
        </w:rPr>
      </w:pPr>
      <w:r w:rsidRPr="00176461">
        <w:rPr>
          <w:rStyle w:val="libBold2Char"/>
          <w:rtl/>
        </w:rPr>
        <w:t xml:space="preserve">[3710 ز ـ سليل بن زيد : </w:t>
      </w:r>
      <w:r w:rsidRPr="00A16D37">
        <w:rPr>
          <w:rtl/>
        </w:rPr>
        <w:t>بن مالك بن المعلّى الطّائي ثم السّنبسيّ. له إدراك ، وشهد فتوح العراق ، فغرق يوم عبر المسلمون إلى المدائن في دجلة ، لم يغرق غيره. ذكره ابن الكلبيّ</w:t>
      </w:r>
      <w:r>
        <w:rPr>
          <w:rtl/>
        </w:rPr>
        <w:t>]</w:t>
      </w:r>
      <w:r w:rsidRPr="00A16D37">
        <w:rPr>
          <w:rtl/>
        </w:rPr>
        <w:t xml:space="preserve"> </w:t>
      </w:r>
      <w:r w:rsidRPr="00CB243B">
        <w:rPr>
          <w:rStyle w:val="libFootnotenumChar"/>
          <w:rtl/>
        </w:rPr>
        <w:t>(2)</w:t>
      </w:r>
      <w:r>
        <w:rPr>
          <w:rtl/>
        </w:rPr>
        <w:t>.</w:t>
      </w:r>
    </w:p>
    <w:p w14:paraId="5D7974FB" w14:textId="77777777" w:rsidR="007211B6" w:rsidRPr="00A16D37" w:rsidRDefault="007211B6" w:rsidP="00F329FF">
      <w:pPr>
        <w:pStyle w:val="libNormal"/>
        <w:rPr>
          <w:rtl/>
        </w:rPr>
      </w:pPr>
      <w:r w:rsidRPr="00176461">
        <w:rPr>
          <w:rStyle w:val="libBold2Char"/>
          <w:rtl/>
        </w:rPr>
        <w:t xml:space="preserve">3711 ز ـ سليم بن عتر </w:t>
      </w:r>
      <w:r w:rsidRPr="00CB243B">
        <w:rPr>
          <w:rStyle w:val="libFootnotenumChar"/>
          <w:rtl/>
        </w:rPr>
        <w:t>(3)</w:t>
      </w:r>
      <w:r w:rsidRPr="00176461">
        <w:rPr>
          <w:rStyle w:val="libBold2Char"/>
          <w:rtl/>
        </w:rPr>
        <w:t xml:space="preserve"> : </w:t>
      </w:r>
      <w:r>
        <w:rPr>
          <w:rtl/>
        </w:rPr>
        <w:t>[</w:t>
      </w:r>
      <w:r w:rsidRPr="00A16D37">
        <w:rPr>
          <w:rtl/>
        </w:rPr>
        <w:t>بكسر المهملة وسكون المثناة</w:t>
      </w:r>
      <w:r>
        <w:rPr>
          <w:rtl/>
        </w:rPr>
        <w:t>]</w:t>
      </w:r>
      <w:r w:rsidRPr="00A16D37">
        <w:rPr>
          <w:rtl/>
        </w:rPr>
        <w:t xml:space="preserve"> </w:t>
      </w:r>
      <w:r w:rsidRPr="00CB243B">
        <w:rPr>
          <w:rStyle w:val="libFootnotenumChar"/>
          <w:rtl/>
        </w:rPr>
        <w:t>(4)</w:t>
      </w:r>
      <w:r>
        <w:rPr>
          <w:rtl/>
        </w:rPr>
        <w:t xml:space="preserve"> ـ </w:t>
      </w:r>
      <w:r w:rsidRPr="00A16D37">
        <w:rPr>
          <w:rtl/>
        </w:rPr>
        <w:t>ابن سلمة بن مالك التّجيبي ، أبو سلمة.</w:t>
      </w:r>
    </w:p>
    <w:p w14:paraId="1789B480" w14:textId="77777777" w:rsidR="007211B6" w:rsidRPr="00A16D37" w:rsidRDefault="007211B6" w:rsidP="00F329FF">
      <w:pPr>
        <w:pStyle w:val="libNormal"/>
        <w:rPr>
          <w:rtl/>
        </w:rPr>
      </w:pPr>
      <w:r w:rsidRPr="00A16D37">
        <w:rPr>
          <w:rtl/>
        </w:rPr>
        <w:t xml:space="preserve">له إدراك ، وشهد فتح مصر ، قاله سعيد بن عفير ، وشهد خطبة عمر بالجابية ، روى ذلك ابن عائذ من طريق بكر بن سوادة ، عن عبد الرّحمن بن رافع عنه ، وسمع أبا الدّرداء ، قاله البخاريّ في «التاريخ» ، </w:t>
      </w:r>
      <w:r>
        <w:rPr>
          <w:rtl/>
        </w:rPr>
        <w:t>[</w:t>
      </w:r>
      <w:r w:rsidRPr="00A16D37">
        <w:rPr>
          <w:rtl/>
        </w:rPr>
        <w:t>وكان يقال له الناسك لكثرة عبادته ، قاله ابن يونس</w:t>
      </w:r>
      <w:r>
        <w:rPr>
          <w:rtl/>
        </w:rPr>
        <w:t>]</w:t>
      </w:r>
      <w:r w:rsidRPr="00A16D37">
        <w:rPr>
          <w:rtl/>
        </w:rPr>
        <w:t xml:space="preserve"> </w:t>
      </w:r>
      <w:r w:rsidRPr="00CB243B">
        <w:rPr>
          <w:rStyle w:val="libFootnotenumChar"/>
          <w:rtl/>
        </w:rPr>
        <w:t>(5)</w:t>
      </w:r>
      <w:r>
        <w:rPr>
          <w:rtl/>
        </w:rPr>
        <w:t>.</w:t>
      </w:r>
    </w:p>
    <w:p w14:paraId="18DE5AE2" w14:textId="77777777" w:rsidR="007211B6" w:rsidRPr="00A16D37" w:rsidRDefault="007211B6" w:rsidP="00F329FF">
      <w:pPr>
        <w:pStyle w:val="libNormal"/>
        <w:rPr>
          <w:rtl/>
        </w:rPr>
      </w:pPr>
      <w:r w:rsidRPr="00A16D37">
        <w:rPr>
          <w:rtl/>
        </w:rPr>
        <w:t>وروى ابن أبي حاتم ، من طريق كعب بن علقمة ، قال : كان سليم بن عتر من خير التّابعين. قال ابن يونس : كان قد هاجر في خلافة عمر ، وشهد خطبته بالجابية ، وجمع له معاوية القضاء والقصص بمصر ، وكانت ولايته على القضاء سنة أربعين ، ومات بدمياط سنة خمس وسبعين. وسيأتي له ذكر في ترجمة صلة بن الحارث الغفاريّ.</w:t>
      </w:r>
    </w:p>
    <w:p w14:paraId="2551556A" w14:textId="77777777" w:rsidR="007211B6" w:rsidRPr="00A16D37" w:rsidRDefault="007211B6" w:rsidP="00F329FF">
      <w:pPr>
        <w:pStyle w:val="libNormal"/>
        <w:rPr>
          <w:rtl/>
        </w:rPr>
      </w:pPr>
      <w:r w:rsidRPr="00A16D37">
        <w:rPr>
          <w:rtl/>
        </w:rPr>
        <w:t>وقال عبد الرّحمن بن زياد بن أنعم ، عن عبد الرّحمن بن رافع ، عن سليم بن عتر.</w:t>
      </w:r>
    </w:p>
    <w:p w14:paraId="3C4677A9" w14:textId="77777777" w:rsidR="007211B6" w:rsidRPr="00A16D37" w:rsidRDefault="007211B6" w:rsidP="00F329FF">
      <w:pPr>
        <w:pStyle w:val="libNormal"/>
        <w:rPr>
          <w:rtl/>
        </w:rPr>
      </w:pPr>
      <w:r w:rsidRPr="00A16D37">
        <w:rPr>
          <w:rtl/>
        </w:rPr>
        <w:t xml:space="preserve">سجد بنا عمر في الحج سجدتين. وقال ابن لهيعة عن الحارث بن يزيد : قلت لحنش بن عبد الله : قوله تعالى : </w:t>
      </w:r>
      <w:r w:rsidRPr="006853CA">
        <w:rPr>
          <w:rStyle w:val="libAlaemChar"/>
          <w:rtl/>
        </w:rPr>
        <w:t>(</w:t>
      </w:r>
      <w:r w:rsidRPr="006853CA">
        <w:rPr>
          <w:rStyle w:val="libAieChar"/>
          <w:rtl/>
        </w:rPr>
        <w:t>كانُوا قَلِيلاً مِنَ اللَّيْلِ ما يَهْجَعُونَ</w:t>
      </w:r>
      <w:r w:rsidRPr="006853CA">
        <w:rPr>
          <w:rStyle w:val="libAlaemChar"/>
          <w:rtl/>
        </w:rPr>
        <w:t>)</w:t>
      </w:r>
      <w:r w:rsidRPr="00A16D37">
        <w:rPr>
          <w:rtl/>
        </w:rPr>
        <w:t xml:space="preserve"> </w:t>
      </w:r>
      <w:r>
        <w:rPr>
          <w:rtl/>
        </w:rPr>
        <w:t>[</w:t>
      </w:r>
      <w:r w:rsidRPr="00A16D37">
        <w:rPr>
          <w:rtl/>
        </w:rPr>
        <w:t>الذاريات 17</w:t>
      </w:r>
      <w:r>
        <w:rPr>
          <w:rtl/>
        </w:rPr>
        <w:t xml:space="preserve">] ـ </w:t>
      </w:r>
      <w:r w:rsidRPr="00A16D37">
        <w:rPr>
          <w:rtl/>
        </w:rPr>
        <w:t xml:space="preserve">قال : هذه </w:t>
      </w:r>
      <w:r w:rsidRPr="00CB243B">
        <w:rPr>
          <w:rStyle w:val="libFootnotenumChar"/>
          <w:rtl/>
        </w:rPr>
        <w:t>(6)</w:t>
      </w:r>
      <w:r w:rsidRPr="00A16D37">
        <w:rPr>
          <w:rtl/>
        </w:rPr>
        <w:t xml:space="preserve"> والله صفة سليم بن عتر ، وأبي عبد الرّحمن الجبليّ.</w:t>
      </w:r>
    </w:p>
    <w:p w14:paraId="7669520D" w14:textId="77777777" w:rsidR="007211B6" w:rsidRPr="00A16D37" w:rsidRDefault="007211B6" w:rsidP="00CB243B">
      <w:pPr>
        <w:pStyle w:val="libLine"/>
        <w:rPr>
          <w:rtl/>
        </w:rPr>
      </w:pPr>
      <w:r w:rsidRPr="00A16D37">
        <w:rPr>
          <w:rtl/>
        </w:rPr>
        <w:t>__________________</w:t>
      </w:r>
    </w:p>
    <w:p w14:paraId="417DBDC0" w14:textId="77777777" w:rsidR="007211B6" w:rsidRPr="00A16D37" w:rsidRDefault="007211B6" w:rsidP="00642A75">
      <w:pPr>
        <w:pStyle w:val="libFootnote0"/>
        <w:rPr>
          <w:rtl/>
          <w:lang w:bidi="fa-IR"/>
        </w:rPr>
      </w:pPr>
      <w:r>
        <w:rPr>
          <w:rtl/>
        </w:rPr>
        <w:t>(</w:t>
      </w:r>
      <w:r w:rsidRPr="00A16D37">
        <w:rPr>
          <w:rtl/>
        </w:rPr>
        <w:t>1) ينظر البيتان في الآسدي : 203.</w:t>
      </w:r>
    </w:p>
    <w:p w14:paraId="0FE54080" w14:textId="77777777" w:rsidR="007211B6" w:rsidRPr="00A16D37" w:rsidRDefault="007211B6" w:rsidP="00642A75">
      <w:pPr>
        <w:pStyle w:val="libFootnote0"/>
        <w:rPr>
          <w:rtl/>
          <w:lang w:bidi="fa-IR"/>
        </w:rPr>
      </w:pPr>
      <w:r>
        <w:rPr>
          <w:rtl/>
        </w:rPr>
        <w:t>(</w:t>
      </w:r>
      <w:r w:rsidRPr="00A16D37">
        <w:rPr>
          <w:rtl/>
        </w:rPr>
        <w:t>2) سقط في أ.</w:t>
      </w:r>
    </w:p>
    <w:p w14:paraId="68E8287E" w14:textId="77777777" w:rsidR="007211B6" w:rsidRPr="00A16D37" w:rsidRDefault="007211B6" w:rsidP="00642A75">
      <w:pPr>
        <w:pStyle w:val="libFootnote0"/>
        <w:rPr>
          <w:rtl/>
          <w:lang w:bidi="fa-IR"/>
        </w:rPr>
      </w:pPr>
      <w:r>
        <w:rPr>
          <w:rtl/>
        </w:rPr>
        <w:t>(</w:t>
      </w:r>
      <w:r w:rsidRPr="00A16D37">
        <w:rPr>
          <w:rtl/>
        </w:rPr>
        <w:t>3) الولاة والقضاة 303 و307 : 311 ، مرآة الجنان 1 / 156 ، تاريخ الطبري 4 / 125 ، الجرح والتعديل 3 / 211 ، العبر 1 / 86 ، سير أعلام النبلاء 4 / 131 : 133 ، الوافي بالوفيات 15 / 335 ، النجوم الزاهرة 1 / 194 ، حسن المحاضرة 1 / 255 و295 ، شذرات الذهب 1 / 83 ، تاريخ الثقات 200 ، الثقات لابن حبان 4 / 329 ، تاريخ الإسلام 2 / 409.</w:t>
      </w:r>
    </w:p>
    <w:p w14:paraId="2D665A3E" w14:textId="77777777" w:rsidR="007211B6" w:rsidRPr="00A16D37" w:rsidRDefault="007211B6" w:rsidP="00642A75">
      <w:pPr>
        <w:pStyle w:val="libFootnote0"/>
        <w:rPr>
          <w:rtl/>
          <w:lang w:bidi="fa-IR"/>
        </w:rPr>
      </w:pPr>
      <w:r>
        <w:rPr>
          <w:rtl/>
        </w:rPr>
        <w:t>(</w:t>
      </w:r>
      <w:r w:rsidRPr="00A16D37">
        <w:rPr>
          <w:rtl/>
        </w:rPr>
        <w:t>4) سقط في أ.</w:t>
      </w:r>
    </w:p>
    <w:p w14:paraId="4AA0C8A6" w14:textId="77777777" w:rsidR="007211B6" w:rsidRPr="00A16D37" w:rsidRDefault="007211B6" w:rsidP="00642A75">
      <w:pPr>
        <w:pStyle w:val="libFootnote0"/>
        <w:rPr>
          <w:rtl/>
          <w:lang w:bidi="fa-IR"/>
        </w:rPr>
      </w:pPr>
      <w:r>
        <w:rPr>
          <w:rtl/>
        </w:rPr>
        <w:t>(</w:t>
      </w:r>
      <w:r w:rsidRPr="00A16D37">
        <w:rPr>
          <w:rtl/>
        </w:rPr>
        <w:t>5) سقط في أ.</w:t>
      </w:r>
    </w:p>
    <w:p w14:paraId="153E7720"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هذه وكذا صفة.</w:t>
      </w:r>
    </w:p>
    <w:p w14:paraId="186CD2E8" w14:textId="77777777" w:rsidR="007211B6" w:rsidRPr="00A16D37" w:rsidRDefault="007211B6" w:rsidP="00F329FF">
      <w:pPr>
        <w:pStyle w:val="libNormal"/>
        <w:rPr>
          <w:rtl/>
        </w:rPr>
      </w:pPr>
      <w:r>
        <w:rPr>
          <w:rtl/>
        </w:rPr>
        <w:br w:type="page"/>
      </w:r>
      <w:r w:rsidRPr="00A16D37">
        <w:rPr>
          <w:rtl/>
        </w:rPr>
        <w:lastRenderedPageBreak/>
        <w:t>وقال ابن لهيعة عن الحارث بن يزيد : كان يختم كلّ ثلاثة. وقيل : إنه كان يكثر الصّلاة بالليل والجماع ، فلما مات قالت امرأته : رحمك الله كنت ترضي ربك وتسرّ أهلك ، أخرجها أبو عبيد في فضائل القرآن ، وقد استوفيت أخباره في كتاب قضاة مصر.</w:t>
      </w:r>
    </w:p>
    <w:p w14:paraId="21E3BE50" w14:textId="77777777" w:rsidR="007211B6" w:rsidRPr="00A16D37" w:rsidRDefault="007211B6" w:rsidP="00F329FF">
      <w:pPr>
        <w:pStyle w:val="libNormal"/>
        <w:rPr>
          <w:rtl/>
        </w:rPr>
      </w:pPr>
      <w:r w:rsidRPr="00176461">
        <w:rPr>
          <w:rStyle w:val="libBold2Char"/>
          <w:rtl/>
        </w:rPr>
        <w:t xml:space="preserve">3712 ز ـ سليم الأنصاريّ </w:t>
      </w:r>
      <w:r w:rsidRPr="00CB243B">
        <w:rPr>
          <w:rStyle w:val="libFootnotenumChar"/>
          <w:rtl/>
        </w:rPr>
        <w:t>(1)</w:t>
      </w:r>
      <w:r w:rsidRPr="00176461">
        <w:rPr>
          <w:rStyle w:val="libBold2Char"/>
          <w:rtl/>
        </w:rPr>
        <w:t xml:space="preserve"> : </w:t>
      </w:r>
      <w:r w:rsidRPr="00A16D37">
        <w:rPr>
          <w:rtl/>
        </w:rPr>
        <w:t>أو المخزوميّ ، مولاهم ، أبو عامر. له إدراك. قال ابن أبي خيثمة ، وأبو زرعة الدّمشقيّ ، وأبو حاتم الرّازي : صلّى خلف أبي بكر.</w:t>
      </w:r>
    </w:p>
    <w:p w14:paraId="3908C719" w14:textId="77777777" w:rsidR="007211B6" w:rsidRPr="00A16D37" w:rsidRDefault="007211B6" w:rsidP="00F329FF">
      <w:pPr>
        <w:pStyle w:val="libNormal"/>
        <w:rPr>
          <w:rtl/>
        </w:rPr>
      </w:pPr>
      <w:r w:rsidRPr="00A16D37">
        <w:rPr>
          <w:rtl/>
        </w:rPr>
        <w:t>وقال أبو عمر : سليم بن عامر وأبو عامر وليس بالخبائري.</w:t>
      </w:r>
    </w:p>
    <w:p w14:paraId="20CAE13A" w14:textId="77777777" w:rsidR="007211B6" w:rsidRPr="00A16D37" w:rsidRDefault="007211B6" w:rsidP="00F329FF">
      <w:pPr>
        <w:pStyle w:val="libNormal"/>
        <w:rPr>
          <w:rtl/>
        </w:rPr>
      </w:pPr>
      <w:r w:rsidRPr="00A16D37">
        <w:rPr>
          <w:rtl/>
        </w:rPr>
        <w:t xml:space="preserve">وروى الطّبرانيّ في مسند الشّاميين من طريق ثابت بن عجلان عن سليم أبي عامر ، </w:t>
      </w:r>
      <w:r>
        <w:rPr>
          <w:rtl/>
        </w:rPr>
        <w:t>[</w:t>
      </w:r>
      <w:r w:rsidRPr="00A16D37">
        <w:rPr>
          <w:rtl/>
        </w:rPr>
        <w:t>وكان ممّن سباه خالد بن الوليد حين حاصر حلب ، قال : فلما قدمنا على أبي بكر جعلني في المكتب. وعن سليم</w:t>
      </w:r>
      <w:r>
        <w:rPr>
          <w:rtl/>
        </w:rPr>
        <w:t>]</w:t>
      </w:r>
      <w:r w:rsidRPr="00A16D37">
        <w:rPr>
          <w:rtl/>
        </w:rPr>
        <w:t xml:space="preserve"> </w:t>
      </w:r>
      <w:r w:rsidRPr="00CB243B">
        <w:rPr>
          <w:rStyle w:val="libFootnotenumChar"/>
          <w:rtl/>
        </w:rPr>
        <w:t>(2)</w:t>
      </w:r>
      <w:r w:rsidRPr="00A16D37">
        <w:rPr>
          <w:rtl/>
        </w:rPr>
        <w:t xml:space="preserve"> قال : رأيت أبا بكر وعمر وعثمان أكلوا مما مسّت النار ثم صلّوا ولم يتوضئوا.</w:t>
      </w:r>
    </w:p>
    <w:p w14:paraId="222F2B10" w14:textId="77777777" w:rsidR="007211B6" w:rsidRPr="00A16D37" w:rsidRDefault="007211B6" w:rsidP="00F329FF">
      <w:pPr>
        <w:pStyle w:val="libNormal"/>
        <w:rPr>
          <w:rtl/>
        </w:rPr>
      </w:pPr>
      <w:r w:rsidRPr="00A16D37">
        <w:rPr>
          <w:rtl/>
        </w:rPr>
        <w:t>وروى دحيم ، من طريق ثابت بن عجلان ، عنه ، قال : صليت خلف أبي بكر سبعة أشهر. وأخرجه البخاريّ في «تاريخه الصّغير» ، وزاد : وكان أبو بكر أخدمه عمار بن ياسر ، وكان ممن أفاء الله على خالد بن الوليد ، ثم شهد فتح دمشق والقادسيّة.</w:t>
      </w:r>
    </w:p>
    <w:p w14:paraId="0693D91C" w14:textId="77777777" w:rsidR="007211B6" w:rsidRPr="00A16D37" w:rsidRDefault="007211B6" w:rsidP="00F329FF">
      <w:pPr>
        <w:pStyle w:val="libNormal"/>
        <w:rPr>
          <w:rtl/>
        </w:rPr>
      </w:pPr>
      <w:r w:rsidRPr="00A16D37">
        <w:rPr>
          <w:rtl/>
        </w:rPr>
        <w:t>وقال أبو بكر البغداديّ في «تاريخ الحمصيين» : سباه خالد بن الوليد حين حاصر حلب.</w:t>
      </w:r>
    </w:p>
    <w:p w14:paraId="70FCC7E8" w14:textId="77777777" w:rsidR="007211B6" w:rsidRPr="00680D13" w:rsidRDefault="007211B6" w:rsidP="00A014EA">
      <w:pPr>
        <w:pStyle w:val="libCenterBold1"/>
        <w:rPr>
          <w:rtl/>
        </w:rPr>
      </w:pPr>
      <w:r w:rsidRPr="00680D13">
        <w:rPr>
          <w:rtl/>
        </w:rPr>
        <w:t>السين بعدها الميم</w:t>
      </w:r>
    </w:p>
    <w:p w14:paraId="2C8E0D16" w14:textId="77777777" w:rsidR="007211B6" w:rsidRDefault="007211B6" w:rsidP="00176461">
      <w:pPr>
        <w:pStyle w:val="libBold2"/>
        <w:rPr>
          <w:rtl/>
        </w:rPr>
      </w:pPr>
      <w:r w:rsidRPr="009D5A21">
        <w:rPr>
          <w:rtl/>
        </w:rPr>
        <w:t>3713 ز</w:t>
      </w:r>
      <w:r>
        <w:rPr>
          <w:rtl/>
        </w:rPr>
        <w:t xml:space="preserve"> ـ </w:t>
      </w:r>
      <w:r w:rsidRPr="009D5A21">
        <w:rPr>
          <w:rtl/>
        </w:rPr>
        <w:t>سمرة بن جعونة :</w:t>
      </w:r>
    </w:p>
    <w:p w14:paraId="6098DDEE" w14:textId="77777777" w:rsidR="007211B6" w:rsidRPr="00A16D37" w:rsidRDefault="007211B6" w:rsidP="00F329FF">
      <w:pPr>
        <w:pStyle w:val="libNormal"/>
        <w:rPr>
          <w:rtl/>
        </w:rPr>
      </w:pPr>
      <w:r w:rsidRPr="00A16D37">
        <w:rPr>
          <w:rtl/>
        </w:rPr>
        <w:t>له إدراك ، وشهد يوم جلولاء ، وله رواية عن علي.</w:t>
      </w:r>
    </w:p>
    <w:p w14:paraId="6386E49A" w14:textId="77777777" w:rsidR="007211B6" w:rsidRPr="00A16D37" w:rsidRDefault="007211B6" w:rsidP="00F329FF">
      <w:pPr>
        <w:pStyle w:val="libNormal"/>
        <w:rPr>
          <w:rtl/>
        </w:rPr>
      </w:pPr>
      <w:r w:rsidRPr="00A16D37">
        <w:rPr>
          <w:rtl/>
        </w:rPr>
        <w:t>وروى عنه أبو إسحاق السّبيعي ، ذكره ابن أبي حاتم وابن حبّان.</w:t>
      </w:r>
    </w:p>
    <w:p w14:paraId="48FCCC6D" w14:textId="77777777" w:rsidR="007211B6" w:rsidRPr="00A16D37" w:rsidRDefault="007211B6" w:rsidP="00F329FF">
      <w:pPr>
        <w:pStyle w:val="libNormal"/>
        <w:rPr>
          <w:rtl/>
        </w:rPr>
      </w:pPr>
      <w:r w:rsidRPr="00176461">
        <w:rPr>
          <w:rStyle w:val="libBold2Char"/>
          <w:rtl/>
        </w:rPr>
        <w:t xml:space="preserve">3714 ـ السّمط : </w:t>
      </w:r>
      <w:r w:rsidRPr="00A16D37">
        <w:rPr>
          <w:rtl/>
        </w:rPr>
        <w:t>بن الأسود الكنديّ ، والد شرحبيل.</w:t>
      </w:r>
    </w:p>
    <w:p w14:paraId="253B3B54" w14:textId="77777777" w:rsidR="007211B6" w:rsidRPr="00A16D37" w:rsidRDefault="007211B6" w:rsidP="00F329FF">
      <w:pPr>
        <w:pStyle w:val="libNormal"/>
        <w:rPr>
          <w:rtl/>
        </w:rPr>
      </w:pPr>
      <w:r w:rsidRPr="00A16D37">
        <w:rPr>
          <w:rtl/>
        </w:rPr>
        <w:t>ذكر سيف في الفتوح أنه شهد اليرموك ، وذكر في الردة أنه ثبت هو وولده شرحبيل على الإسلام لما ارتدّت كندة ، وانضما إلى زياد بن لبيد ، لكن رأيت في التاريخ للمظفريّ في ذكر ردّة أهل اليمن : وارتدت كندة كلّها إلا شرحبيل بن السّمط وابنه. والله أعلم. ثم تبين لي أنّ الصّواب الأول ، وسأذكره في ترجمة شرحبيل.</w:t>
      </w:r>
    </w:p>
    <w:p w14:paraId="6C5FD529" w14:textId="77777777" w:rsidR="007211B6" w:rsidRPr="00A16D37" w:rsidRDefault="007211B6" w:rsidP="00CB243B">
      <w:pPr>
        <w:pStyle w:val="libLine"/>
        <w:rPr>
          <w:rtl/>
        </w:rPr>
      </w:pPr>
      <w:r w:rsidRPr="00A16D37">
        <w:rPr>
          <w:rtl/>
        </w:rPr>
        <w:t>__________________</w:t>
      </w:r>
    </w:p>
    <w:p w14:paraId="33818952" w14:textId="77777777" w:rsidR="007211B6" w:rsidRPr="00A16D37" w:rsidRDefault="007211B6" w:rsidP="00642A75">
      <w:pPr>
        <w:pStyle w:val="libFootnote0"/>
        <w:rPr>
          <w:rtl/>
          <w:lang w:bidi="fa-IR"/>
        </w:rPr>
      </w:pPr>
      <w:r>
        <w:rPr>
          <w:rtl/>
        </w:rPr>
        <w:t>(</w:t>
      </w:r>
      <w:r w:rsidRPr="00A16D37">
        <w:rPr>
          <w:rtl/>
        </w:rPr>
        <w:t>1) أسد الغابة ت 2212 ، الاستيعاب ت 1057.</w:t>
      </w:r>
    </w:p>
    <w:p w14:paraId="0B7DD959" w14:textId="77777777" w:rsidR="007211B6" w:rsidRPr="00A16D37" w:rsidRDefault="007211B6" w:rsidP="00642A75">
      <w:pPr>
        <w:pStyle w:val="libFootnote0"/>
        <w:rPr>
          <w:rtl/>
          <w:lang w:bidi="fa-IR"/>
        </w:rPr>
      </w:pPr>
      <w:r>
        <w:rPr>
          <w:rtl/>
        </w:rPr>
        <w:t>(</w:t>
      </w:r>
      <w:r w:rsidRPr="00A16D37">
        <w:rPr>
          <w:rtl/>
        </w:rPr>
        <w:t>2) سقط في أ.</w:t>
      </w:r>
    </w:p>
    <w:p w14:paraId="7607D48A" w14:textId="77777777" w:rsidR="007211B6" w:rsidRPr="00A16D37" w:rsidRDefault="007211B6" w:rsidP="00F329FF">
      <w:pPr>
        <w:pStyle w:val="libNormal"/>
        <w:rPr>
          <w:rtl/>
        </w:rPr>
      </w:pPr>
      <w:r>
        <w:rPr>
          <w:rtl/>
        </w:rPr>
        <w:br w:type="page"/>
      </w:r>
      <w:r w:rsidRPr="00A16D37">
        <w:rPr>
          <w:rtl/>
        </w:rPr>
        <w:lastRenderedPageBreak/>
        <w:t>وأورد البيهقيّ في «السّنن» بسند له إلى الشّعبي أنّ عمر استعمل شرحبيل بن السّمط على المدائن ، وأبوه بالشّام ، فكتب إلى عمر : إنك تأمر ألّا تفرق السّبايا ، وقد فرقت بيني وبين ابني ، فكتب إليه فألحقه بابنه.</w:t>
      </w:r>
    </w:p>
    <w:p w14:paraId="2571AE97" w14:textId="77777777" w:rsidR="007211B6" w:rsidRPr="00A16D37" w:rsidRDefault="007211B6" w:rsidP="00F329FF">
      <w:pPr>
        <w:pStyle w:val="libNormal"/>
        <w:rPr>
          <w:rtl/>
        </w:rPr>
      </w:pPr>
      <w:r w:rsidRPr="00176461">
        <w:rPr>
          <w:rStyle w:val="libBold2Char"/>
          <w:rtl/>
        </w:rPr>
        <w:t xml:space="preserve">3715 ز ـ سمعان بن هبيرة </w:t>
      </w:r>
      <w:r w:rsidRPr="00CB243B">
        <w:rPr>
          <w:rStyle w:val="libFootnotenumChar"/>
          <w:rtl/>
        </w:rPr>
        <w:t>(1)</w:t>
      </w:r>
      <w:r w:rsidRPr="00176461">
        <w:rPr>
          <w:rStyle w:val="libBold2Char"/>
          <w:rtl/>
        </w:rPr>
        <w:t xml:space="preserve"> : </w:t>
      </w:r>
      <w:r w:rsidRPr="00A16D37">
        <w:rPr>
          <w:rtl/>
        </w:rPr>
        <w:t>بن مساحق بن بجير بن أسامة بن نصر بن قعين بن الحارث بن ثعلبة بن دودان بن أسد بن خزيمة الأسدي ، أبو السمّال</w:t>
      </w:r>
      <w:r>
        <w:rPr>
          <w:rtl/>
        </w:rPr>
        <w:t xml:space="preserve"> ـ </w:t>
      </w:r>
      <w:r w:rsidRPr="00A16D37">
        <w:rPr>
          <w:rtl/>
        </w:rPr>
        <w:t>آخره لام والميم مشددة</w:t>
      </w:r>
      <w:r>
        <w:rPr>
          <w:rtl/>
        </w:rPr>
        <w:t xml:space="preserve"> ـ </w:t>
      </w:r>
      <w:r w:rsidRPr="00A16D37">
        <w:rPr>
          <w:rtl/>
        </w:rPr>
        <w:t>الشّاعر ، له إدراك ، ونزل الكوفة ، قال أبو حاتم السّجستاني في المعمّرين : حدثنا مشيختنا أن سمعان بن هبيرة هو أبو السّمال الأسدي عاش مائة وسبعا وستين سنة.</w:t>
      </w:r>
    </w:p>
    <w:p w14:paraId="1543A575" w14:textId="77777777" w:rsidR="007211B6" w:rsidRPr="00A16D37" w:rsidRDefault="007211B6" w:rsidP="00F329FF">
      <w:pPr>
        <w:pStyle w:val="libNormal"/>
        <w:rPr>
          <w:rtl/>
        </w:rPr>
      </w:pPr>
      <w:r w:rsidRPr="00A16D37">
        <w:rPr>
          <w:rtl/>
        </w:rPr>
        <w:t>وقال الدّارقطنيّ في «المؤتلف» : كان مع طليحة في الرّدة ، فلما دهمهم خالد قال لطليحة : بم أمرت</w:t>
      </w:r>
      <w:r>
        <w:rPr>
          <w:rtl/>
        </w:rPr>
        <w:t xml:space="preserve"> ..</w:t>
      </w:r>
      <w:r w:rsidRPr="00A16D37">
        <w:rPr>
          <w:rtl/>
        </w:rPr>
        <w:t>. فذكر القصّة.</w:t>
      </w:r>
    </w:p>
    <w:p w14:paraId="5F2F41BC" w14:textId="77777777" w:rsidR="007211B6" w:rsidRPr="00A16D37" w:rsidRDefault="007211B6" w:rsidP="00F329FF">
      <w:pPr>
        <w:pStyle w:val="libNormal"/>
        <w:rPr>
          <w:rtl/>
        </w:rPr>
      </w:pPr>
      <w:r w:rsidRPr="00A16D37">
        <w:rPr>
          <w:rtl/>
        </w:rPr>
        <w:t>وقال الزّبير بن بكّار في كتاب «النسب» : حدّثني عمر بن أبي بكر الموصلي ، عن أبي صالح الفقعسيّ ، وأبي فقعس ، الأسديين ، وكان من علماء العرب ، قال : ولد أسد بن خزيمة عمرا ، فولد عمرو لخما وجذيمة وعاملة ، وفي ذلك يقول أبو السمّال سمعان بن هبيرة ، وساق نسبه كالذي هنا الأسدي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21DA0DD4" w14:textId="77777777" w:rsidTr="00F6784A">
        <w:trPr>
          <w:tblCellSpacing w:w="15" w:type="dxa"/>
          <w:jc w:val="center"/>
        </w:trPr>
        <w:tc>
          <w:tcPr>
            <w:tcW w:w="2362" w:type="pct"/>
            <w:vAlign w:val="center"/>
          </w:tcPr>
          <w:p w14:paraId="32F9A709" w14:textId="77777777" w:rsidR="007211B6" w:rsidRPr="00A16D37" w:rsidRDefault="007211B6" w:rsidP="00215DDE">
            <w:pPr>
              <w:pStyle w:val="libPoem"/>
              <w:rPr>
                <w:rtl/>
              </w:rPr>
            </w:pPr>
            <w:r w:rsidRPr="00A16D37">
              <w:rPr>
                <w:rtl/>
              </w:rPr>
              <w:t>أبلغ جذاما ولخما معا</w:t>
            </w:r>
            <w:r w:rsidRPr="00215DDE">
              <w:rPr>
                <w:rStyle w:val="libPoemTiniCharChar"/>
                <w:rtl/>
              </w:rPr>
              <w:br/>
              <w:t> </w:t>
            </w:r>
          </w:p>
        </w:tc>
        <w:tc>
          <w:tcPr>
            <w:tcW w:w="196" w:type="pct"/>
            <w:vAlign w:val="center"/>
          </w:tcPr>
          <w:p w14:paraId="2E89C0AA" w14:textId="77777777" w:rsidR="007211B6" w:rsidRPr="00A16D37" w:rsidRDefault="007211B6" w:rsidP="00215DDE">
            <w:pPr>
              <w:pStyle w:val="libPoem"/>
            </w:pPr>
            <w:r w:rsidRPr="00A16D37">
              <w:rPr>
                <w:rtl/>
              </w:rPr>
              <w:t> </w:t>
            </w:r>
          </w:p>
        </w:tc>
        <w:tc>
          <w:tcPr>
            <w:tcW w:w="2361" w:type="pct"/>
            <w:vAlign w:val="center"/>
          </w:tcPr>
          <w:p w14:paraId="75B0FCAA" w14:textId="77777777" w:rsidR="007211B6" w:rsidRPr="00A16D37" w:rsidRDefault="007211B6" w:rsidP="00215DDE">
            <w:pPr>
              <w:pStyle w:val="libPoem"/>
            </w:pPr>
            <w:r w:rsidRPr="00A16D37">
              <w:rPr>
                <w:rtl/>
              </w:rPr>
              <w:t xml:space="preserve">على اليعملات أولات الحقيب </w:t>
            </w:r>
            <w:r w:rsidRPr="00215DDE">
              <w:rPr>
                <w:rStyle w:val="libPoemTiniCharChar"/>
                <w:rtl/>
              </w:rPr>
              <w:br/>
              <w:t> </w:t>
            </w:r>
          </w:p>
        </w:tc>
      </w:tr>
      <w:tr w:rsidR="007211B6" w:rsidRPr="00A16D37" w14:paraId="7D717C46" w14:textId="77777777" w:rsidTr="00F6784A">
        <w:trPr>
          <w:tblCellSpacing w:w="15" w:type="dxa"/>
          <w:jc w:val="center"/>
        </w:trPr>
        <w:tc>
          <w:tcPr>
            <w:tcW w:w="2362" w:type="pct"/>
            <w:vAlign w:val="center"/>
          </w:tcPr>
          <w:p w14:paraId="45515276" w14:textId="77777777" w:rsidR="007211B6" w:rsidRPr="00A16D37" w:rsidRDefault="007211B6" w:rsidP="00215DDE">
            <w:pPr>
              <w:pStyle w:val="libPoem"/>
            </w:pPr>
            <w:r>
              <w:rPr>
                <w:rtl/>
              </w:rPr>
              <w:t>و</w:t>
            </w:r>
            <w:r w:rsidRPr="00A16D37">
              <w:rPr>
                <w:rtl/>
              </w:rPr>
              <w:t xml:space="preserve">قولا لعاملة الأقربين </w:t>
            </w:r>
            <w:r w:rsidRPr="00215DDE">
              <w:rPr>
                <w:rStyle w:val="libPoemTiniCharChar"/>
                <w:rtl/>
              </w:rPr>
              <w:br/>
              <w:t> </w:t>
            </w:r>
          </w:p>
        </w:tc>
        <w:tc>
          <w:tcPr>
            <w:tcW w:w="196" w:type="pct"/>
            <w:vAlign w:val="center"/>
          </w:tcPr>
          <w:p w14:paraId="5BD5478A" w14:textId="77777777" w:rsidR="007211B6" w:rsidRPr="00A16D37" w:rsidRDefault="007211B6" w:rsidP="00215DDE">
            <w:pPr>
              <w:pStyle w:val="libPoem"/>
            </w:pPr>
            <w:r w:rsidRPr="00A16D37">
              <w:rPr>
                <w:rtl/>
              </w:rPr>
              <w:t> </w:t>
            </w:r>
          </w:p>
        </w:tc>
        <w:tc>
          <w:tcPr>
            <w:tcW w:w="2361" w:type="pct"/>
            <w:vAlign w:val="center"/>
          </w:tcPr>
          <w:p w14:paraId="20266EB3" w14:textId="77777777" w:rsidR="007211B6" w:rsidRPr="00A16D37" w:rsidRDefault="007211B6" w:rsidP="00215DDE">
            <w:pPr>
              <w:pStyle w:val="libPoem"/>
            </w:pPr>
            <w:r w:rsidRPr="00A16D37">
              <w:rPr>
                <w:rtl/>
              </w:rPr>
              <w:t xml:space="preserve">كأنّ أولئك أولى نسيب </w:t>
            </w:r>
            <w:r w:rsidRPr="00215DDE">
              <w:rPr>
                <w:rStyle w:val="libPoemTiniCharChar"/>
                <w:rtl/>
              </w:rPr>
              <w:br/>
              <w:t> </w:t>
            </w:r>
          </w:p>
        </w:tc>
      </w:tr>
      <w:tr w:rsidR="007211B6" w:rsidRPr="00A16D37" w14:paraId="7616BECC" w14:textId="77777777" w:rsidTr="00F6784A">
        <w:trPr>
          <w:tblCellSpacing w:w="15" w:type="dxa"/>
          <w:jc w:val="center"/>
        </w:trPr>
        <w:tc>
          <w:tcPr>
            <w:tcW w:w="2362" w:type="pct"/>
            <w:vAlign w:val="center"/>
          </w:tcPr>
          <w:p w14:paraId="05B992ED" w14:textId="77777777" w:rsidR="007211B6" w:rsidRPr="00A16D37" w:rsidRDefault="007211B6" w:rsidP="00215DDE">
            <w:pPr>
              <w:pStyle w:val="libPoem"/>
            </w:pPr>
            <w:r w:rsidRPr="00A16D37">
              <w:rPr>
                <w:rtl/>
              </w:rPr>
              <w:t xml:space="preserve">قبائل منّا نأت دارهم </w:t>
            </w:r>
            <w:r w:rsidRPr="00215DDE">
              <w:rPr>
                <w:rStyle w:val="libPoemTiniCharChar"/>
                <w:rtl/>
              </w:rPr>
              <w:br/>
              <w:t> </w:t>
            </w:r>
          </w:p>
        </w:tc>
        <w:tc>
          <w:tcPr>
            <w:tcW w:w="196" w:type="pct"/>
            <w:vAlign w:val="center"/>
          </w:tcPr>
          <w:p w14:paraId="3B464D90" w14:textId="77777777" w:rsidR="007211B6" w:rsidRPr="00A16D37" w:rsidRDefault="007211B6" w:rsidP="00215DDE">
            <w:pPr>
              <w:pStyle w:val="libPoem"/>
            </w:pPr>
            <w:r w:rsidRPr="00A16D37">
              <w:rPr>
                <w:rtl/>
              </w:rPr>
              <w:t> </w:t>
            </w:r>
          </w:p>
        </w:tc>
        <w:tc>
          <w:tcPr>
            <w:tcW w:w="2361" w:type="pct"/>
            <w:vAlign w:val="center"/>
          </w:tcPr>
          <w:p w14:paraId="131A6163" w14:textId="77777777" w:rsidR="007211B6" w:rsidRPr="00A16D37" w:rsidRDefault="007211B6" w:rsidP="00215DDE">
            <w:pPr>
              <w:pStyle w:val="libPoem"/>
            </w:pPr>
            <w:r>
              <w:rPr>
                <w:rtl/>
              </w:rPr>
              <w:t>و</w:t>
            </w:r>
            <w:r w:rsidRPr="00A16D37">
              <w:rPr>
                <w:rtl/>
              </w:rPr>
              <w:t xml:space="preserve">هم في القرابة أدنى قريب </w:t>
            </w:r>
            <w:r w:rsidRPr="00215DDE">
              <w:rPr>
                <w:rStyle w:val="libPoemTiniCharChar"/>
                <w:rtl/>
              </w:rPr>
              <w:br/>
              <w:t> </w:t>
            </w:r>
          </w:p>
        </w:tc>
      </w:tr>
      <w:tr w:rsidR="007211B6" w:rsidRPr="00A16D37" w14:paraId="2D4DF851" w14:textId="77777777" w:rsidTr="00F6784A">
        <w:trPr>
          <w:tblCellSpacing w:w="15" w:type="dxa"/>
          <w:jc w:val="center"/>
        </w:trPr>
        <w:tc>
          <w:tcPr>
            <w:tcW w:w="2362" w:type="pct"/>
            <w:vAlign w:val="center"/>
          </w:tcPr>
          <w:p w14:paraId="61A27BEA" w14:textId="77777777" w:rsidR="007211B6" w:rsidRPr="00A16D37" w:rsidRDefault="007211B6" w:rsidP="00215DDE">
            <w:pPr>
              <w:pStyle w:val="libPoem"/>
            </w:pPr>
            <w:r w:rsidRPr="00A16D37">
              <w:rPr>
                <w:rtl/>
              </w:rPr>
              <w:t xml:space="preserve">هلمّوا إلينا نخلوا إلى </w:t>
            </w:r>
            <w:r w:rsidRPr="00215DDE">
              <w:rPr>
                <w:rStyle w:val="libPoemTiniCharChar"/>
                <w:rtl/>
              </w:rPr>
              <w:br/>
              <w:t> </w:t>
            </w:r>
          </w:p>
        </w:tc>
        <w:tc>
          <w:tcPr>
            <w:tcW w:w="196" w:type="pct"/>
            <w:vAlign w:val="center"/>
          </w:tcPr>
          <w:p w14:paraId="317897C0" w14:textId="77777777" w:rsidR="007211B6" w:rsidRPr="00A16D37" w:rsidRDefault="007211B6" w:rsidP="00215DDE">
            <w:pPr>
              <w:pStyle w:val="libPoem"/>
            </w:pPr>
            <w:r w:rsidRPr="00A16D37">
              <w:rPr>
                <w:rtl/>
              </w:rPr>
              <w:t> </w:t>
            </w:r>
          </w:p>
        </w:tc>
        <w:tc>
          <w:tcPr>
            <w:tcW w:w="2361" w:type="pct"/>
            <w:vAlign w:val="center"/>
          </w:tcPr>
          <w:p w14:paraId="7A626F1F" w14:textId="77777777" w:rsidR="007211B6" w:rsidRPr="00A16D37" w:rsidRDefault="007211B6" w:rsidP="00215DDE">
            <w:pPr>
              <w:pStyle w:val="libPoem"/>
            </w:pPr>
            <w:r w:rsidRPr="00A16D37">
              <w:rPr>
                <w:rtl/>
              </w:rPr>
              <w:t xml:space="preserve">أخ معتف ومحلّ رحيب </w:t>
            </w:r>
            <w:r w:rsidRPr="00215DDE">
              <w:rPr>
                <w:rStyle w:val="libPoemTiniCharChar"/>
                <w:rtl/>
              </w:rPr>
              <w:br/>
              <w:t> </w:t>
            </w:r>
          </w:p>
        </w:tc>
      </w:tr>
    </w:tbl>
    <w:p w14:paraId="233BFF3D" w14:textId="77777777" w:rsidR="007211B6" w:rsidRDefault="007211B6" w:rsidP="007211B6">
      <w:pPr>
        <w:rPr>
          <w:rtl/>
          <w:lang w:bidi="fa-IR"/>
        </w:rPr>
      </w:pPr>
      <w:r>
        <w:rPr>
          <w:rtl/>
          <w:lang w:bidi="fa-IR"/>
        </w:rPr>
        <w:t>[</w:t>
      </w:r>
      <w:r w:rsidRPr="00A16D37">
        <w:rPr>
          <w:rtl/>
          <w:lang w:bidi="fa-IR"/>
        </w:rPr>
        <w:t>المتقارب</w:t>
      </w:r>
      <w:r>
        <w:rPr>
          <w:rtl/>
          <w:lang w:bidi="fa-IR"/>
        </w:rPr>
        <w:t>]</w:t>
      </w:r>
    </w:p>
    <w:p w14:paraId="4FBB8965" w14:textId="77777777" w:rsidR="007211B6" w:rsidRPr="00A16D37" w:rsidRDefault="007211B6" w:rsidP="00F329FF">
      <w:pPr>
        <w:pStyle w:val="libNormal"/>
        <w:rPr>
          <w:rtl/>
        </w:rPr>
      </w:pPr>
      <w:r w:rsidRPr="00A16D37">
        <w:rPr>
          <w:rtl/>
        </w:rPr>
        <w:t>وقال مغيرة بن مقسم : كان أبو السّمال لا يغلق باب داره ، وكان له مناد ينادي : من ليس له خطّة فمنزله على أبي السمّال ، قال : فبلغ ذلك عثمان ، فاتخذ دارا لأضيافه.</w:t>
      </w:r>
    </w:p>
    <w:p w14:paraId="6892D768" w14:textId="77777777" w:rsidR="007211B6" w:rsidRPr="00A16D37" w:rsidRDefault="007211B6" w:rsidP="00F329FF">
      <w:pPr>
        <w:pStyle w:val="libNormal"/>
        <w:rPr>
          <w:rtl/>
        </w:rPr>
      </w:pPr>
      <w:r>
        <w:rPr>
          <w:rtl/>
        </w:rPr>
        <w:t>[</w:t>
      </w:r>
      <w:r w:rsidRPr="00A16D37">
        <w:rPr>
          <w:rtl/>
        </w:rPr>
        <w:t>وقال المرزبانيّ في «معجمه» : هو الّذي شرب في رمضان مع النّجاشي الحارثي ، فأقام الحدّ على النّجاشي ، وهرب أبو السمّال ، وأنشد له في ذلك شعرا قاله</w:t>
      </w:r>
      <w:r>
        <w:rPr>
          <w:rtl/>
        </w:rPr>
        <w:t>]</w:t>
      </w:r>
      <w:r w:rsidRPr="00A16D37">
        <w:rPr>
          <w:rtl/>
        </w:rPr>
        <w:t xml:space="preserve"> </w:t>
      </w:r>
      <w:r w:rsidRPr="00CB243B">
        <w:rPr>
          <w:rStyle w:val="libFootnotenumChar"/>
          <w:rtl/>
        </w:rPr>
        <w:t>(2)</w:t>
      </w:r>
      <w:r>
        <w:rPr>
          <w:rtl/>
        </w:rPr>
        <w:t>.</w:t>
      </w:r>
    </w:p>
    <w:p w14:paraId="645EAA50" w14:textId="77777777" w:rsidR="007211B6" w:rsidRPr="00A16D37" w:rsidRDefault="007211B6" w:rsidP="00F329FF">
      <w:pPr>
        <w:pStyle w:val="libNormal"/>
        <w:rPr>
          <w:rtl/>
        </w:rPr>
      </w:pPr>
      <w:r w:rsidRPr="00176461">
        <w:rPr>
          <w:rStyle w:val="libBold2Char"/>
          <w:rtl/>
        </w:rPr>
        <w:t xml:space="preserve">3716 ز ـ سمير </w:t>
      </w:r>
      <w:r w:rsidRPr="00CB243B">
        <w:rPr>
          <w:rStyle w:val="libFootnotenumChar"/>
          <w:rtl/>
        </w:rPr>
        <w:t>(3)</w:t>
      </w:r>
      <w:r w:rsidRPr="00176461">
        <w:rPr>
          <w:rStyle w:val="libBold2Char"/>
          <w:rtl/>
        </w:rPr>
        <w:t xml:space="preserve"> بن عبد الله : </w:t>
      </w:r>
      <w:r w:rsidRPr="00A16D37">
        <w:rPr>
          <w:rtl/>
        </w:rPr>
        <w:t xml:space="preserve">بن نهار بن غانم </w:t>
      </w:r>
      <w:r w:rsidRPr="00CB243B">
        <w:rPr>
          <w:rStyle w:val="libFootnotenumChar"/>
          <w:rtl/>
        </w:rPr>
        <w:t>(4)</w:t>
      </w:r>
      <w:r w:rsidRPr="00A16D37">
        <w:rPr>
          <w:rtl/>
        </w:rPr>
        <w:t xml:space="preserve"> بن سعد بن جبل بن كنانة بن ناجية بن مراد المرادي.</w:t>
      </w:r>
    </w:p>
    <w:p w14:paraId="1EB8B0BB" w14:textId="77777777" w:rsidR="007211B6" w:rsidRPr="00A16D37" w:rsidRDefault="007211B6" w:rsidP="00CB243B">
      <w:pPr>
        <w:pStyle w:val="libLine"/>
        <w:rPr>
          <w:rtl/>
        </w:rPr>
      </w:pPr>
      <w:r w:rsidRPr="00A16D37">
        <w:rPr>
          <w:rtl/>
        </w:rPr>
        <w:t>__________________</w:t>
      </w:r>
    </w:p>
    <w:p w14:paraId="2E60BE77"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بجير بن عمير.</w:t>
      </w:r>
    </w:p>
    <w:p w14:paraId="5077AE7A" w14:textId="77777777" w:rsidR="007211B6" w:rsidRPr="00A16D37" w:rsidRDefault="007211B6" w:rsidP="00642A75">
      <w:pPr>
        <w:pStyle w:val="libFootnote0"/>
        <w:rPr>
          <w:rtl/>
          <w:lang w:bidi="fa-IR"/>
        </w:rPr>
      </w:pPr>
      <w:r>
        <w:rPr>
          <w:rtl/>
        </w:rPr>
        <w:t>(</w:t>
      </w:r>
      <w:r w:rsidRPr="00A16D37">
        <w:rPr>
          <w:rtl/>
        </w:rPr>
        <w:t>2) سقط في أ.</w:t>
      </w:r>
    </w:p>
    <w:p w14:paraId="1A6D5098"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سمير بن كعب بن عبد الله.</w:t>
      </w:r>
    </w:p>
    <w:p w14:paraId="6EB99BA0"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عامر.</w:t>
      </w:r>
    </w:p>
    <w:p w14:paraId="6194431B" w14:textId="77777777" w:rsidR="007211B6" w:rsidRPr="00A16D37" w:rsidRDefault="007211B6" w:rsidP="00F329FF">
      <w:pPr>
        <w:pStyle w:val="libNormal"/>
        <w:rPr>
          <w:rtl/>
        </w:rPr>
      </w:pPr>
      <w:r>
        <w:rPr>
          <w:rtl/>
        </w:rPr>
        <w:br w:type="page"/>
      </w:r>
      <w:r w:rsidRPr="00A16D37">
        <w:rPr>
          <w:rtl/>
        </w:rPr>
        <w:lastRenderedPageBreak/>
        <w:t xml:space="preserve">له إدراك ، وله ابن يقال له زائدة ، قتل مع عليّ بالنّهروان. ذكره ابن الكلبي ، </w:t>
      </w:r>
      <w:r>
        <w:rPr>
          <w:rtl/>
        </w:rPr>
        <w:t>[</w:t>
      </w:r>
      <w:r w:rsidRPr="00A16D37">
        <w:rPr>
          <w:rtl/>
        </w:rPr>
        <w:t>وسيأتي ذكر أخيه عمرو بن عبد الله بن نهار</w:t>
      </w:r>
      <w:r>
        <w:rPr>
          <w:rtl/>
        </w:rPr>
        <w:t>]</w:t>
      </w:r>
      <w:r w:rsidRPr="00A16D37">
        <w:rPr>
          <w:rtl/>
        </w:rPr>
        <w:t xml:space="preserve"> </w:t>
      </w:r>
      <w:r w:rsidRPr="00CB243B">
        <w:rPr>
          <w:rStyle w:val="libFootnotenumChar"/>
          <w:rtl/>
        </w:rPr>
        <w:t>(1)</w:t>
      </w:r>
      <w:r>
        <w:rPr>
          <w:rtl/>
        </w:rPr>
        <w:t>.</w:t>
      </w:r>
    </w:p>
    <w:p w14:paraId="0FDF57ED" w14:textId="77777777" w:rsidR="007211B6" w:rsidRPr="00A16D37" w:rsidRDefault="007211B6" w:rsidP="00F329FF">
      <w:pPr>
        <w:pStyle w:val="libNormal"/>
        <w:rPr>
          <w:rtl/>
        </w:rPr>
      </w:pPr>
      <w:r w:rsidRPr="00176461">
        <w:rPr>
          <w:rStyle w:val="libBold2Char"/>
          <w:rtl/>
        </w:rPr>
        <w:t xml:space="preserve">3717 ز ـ سميط بن عمير </w:t>
      </w:r>
      <w:r w:rsidRPr="00CB243B">
        <w:rPr>
          <w:rStyle w:val="libFootnotenumChar"/>
          <w:rtl/>
        </w:rPr>
        <w:t>(2)</w:t>
      </w:r>
      <w:r w:rsidRPr="00176461">
        <w:rPr>
          <w:rStyle w:val="libBold2Char"/>
          <w:rtl/>
        </w:rPr>
        <w:t xml:space="preserve"> : </w:t>
      </w:r>
      <w:r w:rsidRPr="00A16D37">
        <w:rPr>
          <w:rtl/>
        </w:rPr>
        <w:t>له إدراك ، وكتب إلى عمر في وقعة جرت له. وله رواية عن عمران بن حصين ، وعنه عمران بن حدير ، وعاصم الأحول ، وذكره ابن حبّان في ثقات التّابعين.</w:t>
      </w:r>
    </w:p>
    <w:p w14:paraId="063CCEE8" w14:textId="77777777" w:rsidR="007211B6" w:rsidRPr="00A16D37" w:rsidRDefault="007211B6" w:rsidP="00F329FF">
      <w:pPr>
        <w:pStyle w:val="libNormal"/>
        <w:rPr>
          <w:rtl/>
        </w:rPr>
      </w:pPr>
      <w:r w:rsidRPr="00176461">
        <w:rPr>
          <w:rStyle w:val="libBold2Char"/>
          <w:rtl/>
        </w:rPr>
        <w:t xml:space="preserve">3718 ـ سميفع </w:t>
      </w:r>
      <w:r w:rsidRPr="00CB243B">
        <w:rPr>
          <w:rStyle w:val="libFootnotenumChar"/>
          <w:rtl/>
        </w:rPr>
        <w:t>(3)</w:t>
      </w:r>
      <w:r w:rsidRPr="00176461">
        <w:rPr>
          <w:rStyle w:val="libBold2Char"/>
          <w:rtl/>
        </w:rPr>
        <w:t xml:space="preserve"> : </w:t>
      </w:r>
      <w:r w:rsidRPr="00A16D37">
        <w:rPr>
          <w:rtl/>
        </w:rPr>
        <w:t>بفتح أوله وبالفاء</w:t>
      </w:r>
      <w:r>
        <w:rPr>
          <w:rtl/>
        </w:rPr>
        <w:t xml:space="preserve"> ـ </w:t>
      </w:r>
      <w:r w:rsidRPr="00A16D37">
        <w:rPr>
          <w:rtl/>
        </w:rPr>
        <w:t xml:space="preserve">والسّمفعة </w:t>
      </w:r>
      <w:r w:rsidRPr="00CB243B">
        <w:rPr>
          <w:rStyle w:val="libFootnotenumChar"/>
          <w:rtl/>
        </w:rPr>
        <w:t>(4)</w:t>
      </w:r>
      <w:r w:rsidRPr="00A16D37">
        <w:rPr>
          <w:rtl/>
        </w:rPr>
        <w:t xml:space="preserve"> الإقدام والجرأة ، قاله ابن دريد ، ووهم من ضبطه بالقاف ، وكذا من ضمّ أوله فصيّره مصغّرا ، تقدم في ذي الكلاع.</w:t>
      </w:r>
    </w:p>
    <w:p w14:paraId="65DA4969" w14:textId="77777777" w:rsidR="007211B6" w:rsidRPr="00F83299" w:rsidRDefault="007211B6" w:rsidP="00A014EA">
      <w:pPr>
        <w:pStyle w:val="libCenterBold1"/>
        <w:rPr>
          <w:rtl/>
        </w:rPr>
      </w:pPr>
      <w:r w:rsidRPr="00F83299">
        <w:rPr>
          <w:rtl/>
        </w:rPr>
        <w:t>السين بعدها النون</w:t>
      </w:r>
    </w:p>
    <w:p w14:paraId="023F24A7" w14:textId="77777777" w:rsidR="007211B6" w:rsidRPr="00A16D37" w:rsidRDefault="007211B6" w:rsidP="00F329FF">
      <w:pPr>
        <w:pStyle w:val="libNormal"/>
        <w:rPr>
          <w:rtl/>
        </w:rPr>
      </w:pPr>
      <w:r w:rsidRPr="00176461">
        <w:rPr>
          <w:rStyle w:val="libBold2Char"/>
          <w:rtl/>
        </w:rPr>
        <w:t xml:space="preserve">3719 ـ سندر أبو الأسود </w:t>
      </w:r>
      <w:r w:rsidRPr="00CB243B">
        <w:rPr>
          <w:rStyle w:val="libFootnotenumChar"/>
          <w:rtl/>
        </w:rPr>
        <w:t>(5)</w:t>
      </w:r>
      <w:r w:rsidRPr="00176461">
        <w:rPr>
          <w:rStyle w:val="libBold2Char"/>
          <w:rtl/>
        </w:rPr>
        <w:t xml:space="preserve"> : </w:t>
      </w:r>
      <w:r w:rsidRPr="00A16D37">
        <w:rPr>
          <w:rtl/>
        </w:rPr>
        <w:t>استدركه أبو موسى وتقدم على الصواب وهو مولى زنباع</w:t>
      </w:r>
      <w:r>
        <w:rPr>
          <w:rtl/>
        </w:rPr>
        <w:t>]</w:t>
      </w:r>
      <w:r w:rsidRPr="00A16D37">
        <w:rPr>
          <w:rtl/>
        </w:rPr>
        <w:t xml:space="preserve"> </w:t>
      </w:r>
      <w:r w:rsidRPr="00CB243B">
        <w:rPr>
          <w:rStyle w:val="libFootnotenumChar"/>
          <w:rtl/>
        </w:rPr>
        <w:t>(6)</w:t>
      </w:r>
      <w:r>
        <w:rPr>
          <w:rtl/>
        </w:rPr>
        <w:t>.</w:t>
      </w:r>
    </w:p>
    <w:p w14:paraId="4B6DD689" w14:textId="77777777" w:rsidR="007211B6" w:rsidRPr="00A16D37" w:rsidRDefault="007211B6" w:rsidP="00F329FF">
      <w:pPr>
        <w:pStyle w:val="libNormal"/>
        <w:rPr>
          <w:rtl/>
        </w:rPr>
      </w:pPr>
      <w:r w:rsidRPr="00176461">
        <w:rPr>
          <w:rStyle w:val="libBold2Char"/>
          <w:rtl/>
        </w:rPr>
        <w:t xml:space="preserve">3720 ز ـ سناس : </w:t>
      </w:r>
      <w:r w:rsidRPr="00A16D37">
        <w:rPr>
          <w:rtl/>
        </w:rPr>
        <w:t>بفتح أوله وتخفيف النون وبعد الألف مهملة ، يقال هو اسم أبي صفرة والد المهلّب.</w:t>
      </w:r>
    </w:p>
    <w:p w14:paraId="4FCC24A1" w14:textId="77777777" w:rsidR="007211B6" w:rsidRPr="00A16D37" w:rsidRDefault="007211B6" w:rsidP="00F329FF">
      <w:pPr>
        <w:pStyle w:val="libNormal"/>
        <w:rPr>
          <w:rtl/>
        </w:rPr>
      </w:pPr>
      <w:r w:rsidRPr="00176461">
        <w:rPr>
          <w:rStyle w:val="libBold2Char"/>
          <w:rtl/>
        </w:rPr>
        <w:t xml:space="preserve">3721 ز ـ سنان الوداعي : </w:t>
      </w:r>
      <w:r w:rsidRPr="00A16D37">
        <w:rPr>
          <w:rtl/>
        </w:rPr>
        <w:t>له إدراك. أخرج الدّارقطنيّ في السّنن من طريق صفوان بن سليم ، عن سعيد بن المسيّب ، قال : لما حجّ عمر حجّته الأخيرة غودر رجل من المسلمين قتيلا في بني وداعة ، فبعث إليهم عمر فسألهم ، فقالوا : لا نعلم من قتله ، فأمر فاستخرج منهم خمسون شيخا ، فأدخلهم الحطيم ، واستحلفهم بالله ربّ هذا البيت الحرام والبلد الحرام والمشعر الحرام أنهم لم يقتلوه ولا علموا له قاتلا ، فحلفوا بذلك ، فقال : أدّوا ديته ، فقال رجل منهم يقال له سنان : ما تجزيني يميني من مالي</w:t>
      </w:r>
      <w:r>
        <w:rPr>
          <w:rtl/>
        </w:rPr>
        <w:t>؟</w:t>
      </w:r>
      <w:r w:rsidRPr="00A16D37">
        <w:rPr>
          <w:rtl/>
        </w:rPr>
        <w:t xml:space="preserve"> قال : لا ، إنما قضيت فيكم بقضاء رسول الله </w:t>
      </w:r>
      <w:r w:rsidRPr="006853CA">
        <w:rPr>
          <w:rStyle w:val="libAlaemChar"/>
          <w:rtl/>
        </w:rPr>
        <w:t>صلى‌الله‌عليه‌وسلم</w:t>
      </w:r>
      <w:r w:rsidRPr="00A16D37">
        <w:rPr>
          <w:rtl/>
        </w:rPr>
        <w:t>. وفي سنده ، عمر بن صبح ، وهو متروك.</w:t>
      </w:r>
    </w:p>
    <w:p w14:paraId="65A623AE" w14:textId="77777777" w:rsidR="007211B6" w:rsidRPr="00A16D37" w:rsidRDefault="007211B6" w:rsidP="00F329FF">
      <w:pPr>
        <w:pStyle w:val="libNormal"/>
        <w:rPr>
          <w:rtl/>
        </w:rPr>
      </w:pPr>
      <w:r w:rsidRPr="00176461">
        <w:rPr>
          <w:rStyle w:val="libBold2Char"/>
          <w:rtl/>
        </w:rPr>
        <w:t xml:space="preserve">3722 ز ـ سنان بن كعب : </w:t>
      </w:r>
      <w:r w:rsidRPr="00A16D37">
        <w:rPr>
          <w:rtl/>
        </w:rPr>
        <w:t>بن مالك بن الصّحبان بن الحارث بن عمرو بن عدي الأزديّ.</w:t>
      </w:r>
    </w:p>
    <w:p w14:paraId="31B3B955" w14:textId="77777777" w:rsidR="007211B6" w:rsidRPr="00A16D37" w:rsidRDefault="007211B6" w:rsidP="00CB243B">
      <w:pPr>
        <w:pStyle w:val="libLine"/>
        <w:rPr>
          <w:rtl/>
        </w:rPr>
      </w:pPr>
      <w:r w:rsidRPr="00A16D37">
        <w:rPr>
          <w:rtl/>
        </w:rPr>
        <w:t>__________________</w:t>
      </w:r>
    </w:p>
    <w:p w14:paraId="56D9B3AA" w14:textId="77777777" w:rsidR="007211B6" w:rsidRPr="00A16D37" w:rsidRDefault="007211B6" w:rsidP="00642A75">
      <w:pPr>
        <w:pStyle w:val="libFootnote0"/>
        <w:rPr>
          <w:rtl/>
          <w:lang w:bidi="fa-IR"/>
        </w:rPr>
      </w:pPr>
      <w:r>
        <w:rPr>
          <w:rtl/>
        </w:rPr>
        <w:t>(</w:t>
      </w:r>
      <w:r w:rsidRPr="00A16D37">
        <w:rPr>
          <w:rtl/>
        </w:rPr>
        <w:t>1) سقط في أ.</w:t>
      </w:r>
    </w:p>
    <w:p w14:paraId="78CE6D07" w14:textId="77777777" w:rsidR="007211B6" w:rsidRPr="00A16D37" w:rsidRDefault="007211B6" w:rsidP="00642A75">
      <w:pPr>
        <w:pStyle w:val="libFootnote0"/>
        <w:rPr>
          <w:rtl/>
          <w:lang w:bidi="fa-IR"/>
        </w:rPr>
      </w:pPr>
      <w:r>
        <w:rPr>
          <w:rtl/>
        </w:rPr>
        <w:t>(</w:t>
      </w:r>
      <w:r w:rsidRPr="00A16D37">
        <w:rPr>
          <w:rtl/>
        </w:rPr>
        <w:t>2) الطبقات لخليفة 199 ، التاريخ الكبير للبخاريّ 4 / 203 ، الجرح والتعديل 4 / 317 ، التاريخ لابن معين 2 / 240 ، المشتبه 401 ، الكاشف للذهبي 1 / 323 ، تهذيب التهذيب 4 / 240 ، تقريب التهذيب 1 / 334 ، تاريخ الإسلام 3 / 382.</w:t>
      </w:r>
    </w:p>
    <w:p w14:paraId="22399171" w14:textId="77777777" w:rsidR="007211B6" w:rsidRPr="00A16D37" w:rsidRDefault="007211B6" w:rsidP="00642A75">
      <w:pPr>
        <w:pStyle w:val="libFootnote0"/>
        <w:rPr>
          <w:rtl/>
          <w:lang w:bidi="fa-IR"/>
        </w:rPr>
      </w:pPr>
      <w:r>
        <w:rPr>
          <w:rtl/>
        </w:rPr>
        <w:t>(</w:t>
      </w:r>
      <w:r w:rsidRPr="00A16D37">
        <w:rPr>
          <w:rtl/>
        </w:rPr>
        <w:t>3) أسد الغابة ت 2257.</w:t>
      </w:r>
    </w:p>
    <w:p w14:paraId="158D651C"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السميفعة.</w:t>
      </w:r>
    </w:p>
    <w:p w14:paraId="6C6C9A77" w14:textId="77777777" w:rsidR="007211B6" w:rsidRPr="00A16D37" w:rsidRDefault="007211B6" w:rsidP="00642A75">
      <w:pPr>
        <w:pStyle w:val="libFootnote0"/>
        <w:rPr>
          <w:rtl/>
          <w:lang w:bidi="fa-IR"/>
        </w:rPr>
      </w:pPr>
      <w:r>
        <w:rPr>
          <w:rtl/>
        </w:rPr>
        <w:t>(</w:t>
      </w:r>
      <w:r w:rsidRPr="00A16D37">
        <w:rPr>
          <w:rtl/>
        </w:rPr>
        <w:t>5) أسد الغابة ت 2277.</w:t>
      </w:r>
    </w:p>
    <w:p w14:paraId="1D6EC962" w14:textId="77777777" w:rsidR="007211B6" w:rsidRPr="00A16D37" w:rsidRDefault="007211B6" w:rsidP="00642A75">
      <w:pPr>
        <w:pStyle w:val="libFootnote0"/>
        <w:rPr>
          <w:rtl/>
          <w:lang w:bidi="fa-IR"/>
        </w:rPr>
      </w:pPr>
      <w:r>
        <w:rPr>
          <w:rtl/>
        </w:rPr>
        <w:t>(</w:t>
      </w:r>
      <w:r w:rsidRPr="00A16D37">
        <w:rPr>
          <w:rtl/>
        </w:rPr>
        <w:t>6) سقط في أ.</w:t>
      </w:r>
    </w:p>
    <w:p w14:paraId="3E307BB5" w14:textId="77777777" w:rsidR="007211B6" w:rsidRPr="00A16D37" w:rsidRDefault="007211B6" w:rsidP="00F329FF">
      <w:pPr>
        <w:pStyle w:val="libNormal"/>
        <w:rPr>
          <w:rtl/>
        </w:rPr>
      </w:pPr>
      <w:r>
        <w:rPr>
          <w:rtl/>
        </w:rPr>
        <w:br w:type="page"/>
      </w:r>
      <w:r w:rsidRPr="00A16D37">
        <w:rPr>
          <w:rtl/>
        </w:rPr>
        <w:lastRenderedPageBreak/>
        <w:t>له إدراك ، وكان ولده عبد الله من الفرسان الشّجعان ، وكان مع المهلب ، فكان المهلب يقول : ما وقعت في عظيمة قطّ فرأيت عبد الله بن سنان إلا أفرخ روعي. ذكره ابن الكلبيّ.</w:t>
      </w:r>
    </w:p>
    <w:p w14:paraId="6506B70D" w14:textId="77777777" w:rsidR="007211B6" w:rsidRPr="00F83299" w:rsidRDefault="007211B6" w:rsidP="00A014EA">
      <w:pPr>
        <w:pStyle w:val="libCenterBold1"/>
        <w:rPr>
          <w:rtl/>
        </w:rPr>
      </w:pPr>
      <w:r w:rsidRPr="00F83299">
        <w:rPr>
          <w:rtl/>
        </w:rPr>
        <w:t>السين بعدها الهاء</w:t>
      </w:r>
    </w:p>
    <w:p w14:paraId="4DA967EE" w14:textId="77777777" w:rsidR="007211B6" w:rsidRPr="00A16D37" w:rsidRDefault="007211B6" w:rsidP="00F329FF">
      <w:pPr>
        <w:pStyle w:val="libNormal"/>
        <w:rPr>
          <w:rtl/>
        </w:rPr>
      </w:pPr>
      <w:r w:rsidRPr="00176461">
        <w:rPr>
          <w:rStyle w:val="libBold2Char"/>
          <w:rtl/>
        </w:rPr>
        <w:t xml:space="preserve">3723 ـ سهم بن حنظلة : </w:t>
      </w:r>
      <w:r w:rsidRPr="00A16D37">
        <w:rPr>
          <w:rtl/>
        </w:rPr>
        <w:t>بن خاقان بن خويلد بن حرثان الغنويّ.</w:t>
      </w:r>
    </w:p>
    <w:p w14:paraId="7704F91D" w14:textId="77777777" w:rsidR="007211B6" w:rsidRPr="00A16D37" w:rsidRDefault="007211B6" w:rsidP="00F329FF">
      <w:pPr>
        <w:pStyle w:val="libNormal"/>
        <w:rPr>
          <w:rtl/>
        </w:rPr>
      </w:pPr>
      <w:r w:rsidRPr="00A16D37">
        <w:rPr>
          <w:rtl/>
        </w:rPr>
        <w:t>قال المرزبانيّ : شاعر شامي مخضرم ، وأنشد له بيتا قاله من أبيات.</w:t>
      </w:r>
    </w:p>
    <w:p w14:paraId="14D5BDB5" w14:textId="77777777" w:rsidR="007211B6" w:rsidRPr="00A16D37" w:rsidRDefault="007211B6" w:rsidP="00F329FF">
      <w:pPr>
        <w:pStyle w:val="libNormal"/>
        <w:rPr>
          <w:rtl/>
        </w:rPr>
      </w:pPr>
      <w:r w:rsidRPr="00176461">
        <w:rPr>
          <w:rStyle w:val="libBold2Char"/>
          <w:rtl/>
        </w:rPr>
        <w:t xml:space="preserve">3724 ـ سهم بن المسافر : </w:t>
      </w:r>
      <w:r w:rsidRPr="00A16D37">
        <w:rPr>
          <w:rtl/>
        </w:rPr>
        <w:t xml:space="preserve">بن هزمة </w:t>
      </w:r>
      <w:r>
        <w:rPr>
          <w:rtl/>
        </w:rPr>
        <w:t>[</w:t>
      </w:r>
      <w:r w:rsidRPr="00A16D37">
        <w:rPr>
          <w:rtl/>
        </w:rPr>
        <w:t>بسكون الزاي</w:t>
      </w:r>
      <w:r>
        <w:rPr>
          <w:rtl/>
        </w:rPr>
        <w:t>]</w:t>
      </w:r>
      <w:r w:rsidRPr="00A16D37">
        <w:rPr>
          <w:rtl/>
        </w:rPr>
        <w:t xml:space="preserve"> ، ويقال جرم. له إدراك قاله ابن عساكر ، قال : وشهد فتح دمشق ، وروى من طريق سيف بن عمر ، عن خالد وعبادة ، قال :</w:t>
      </w:r>
      <w:r>
        <w:rPr>
          <w:rFonts w:hint="cs"/>
          <w:rtl/>
        </w:rPr>
        <w:t xml:space="preserve"> </w:t>
      </w:r>
      <w:r w:rsidRPr="00A16D37">
        <w:rPr>
          <w:rtl/>
        </w:rPr>
        <w:t>وبقي مع يزيد بن أبي سفيان بعد اليرموك من أهل اليمن عدد منهم سهم بن المسافر بن هرمة.</w:t>
      </w:r>
    </w:p>
    <w:p w14:paraId="66DB7915" w14:textId="77777777" w:rsidR="007211B6" w:rsidRPr="00A16D37" w:rsidRDefault="007211B6" w:rsidP="00F329FF">
      <w:pPr>
        <w:pStyle w:val="libNormal"/>
        <w:rPr>
          <w:rtl/>
        </w:rPr>
      </w:pPr>
      <w:r w:rsidRPr="00176461">
        <w:rPr>
          <w:rStyle w:val="libBold2Char"/>
          <w:rtl/>
        </w:rPr>
        <w:t xml:space="preserve">3725 ـ سهيل بن أبي جندل : </w:t>
      </w:r>
      <w:r>
        <w:rPr>
          <w:rtl/>
        </w:rPr>
        <w:t>[</w:t>
      </w:r>
      <w:r w:rsidRPr="00A16D37">
        <w:rPr>
          <w:rtl/>
        </w:rPr>
        <w:t>ينظر مسند الحارث بن معاوية ، ويحرّر من النّسب وغيره</w:t>
      </w:r>
      <w:r>
        <w:rPr>
          <w:rtl/>
        </w:rPr>
        <w:t>]</w:t>
      </w:r>
      <w:r w:rsidRPr="00A16D37">
        <w:rPr>
          <w:rtl/>
        </w:rPr>
        <w:t xml:space="preserve"> </w:t>
      </w:r>
      <w:r w:rsidRPr="00CB243B">
        <w:rPr>
          <w:rStyle w:val="libFootnotenumChar"/>
          <w:rtl/>
        </w:rPr>
        <w:t>(1)</w:t>
      </w:r>
      <w:r>
        <w:rPr>
          <w:rtl/>
        </w:rPr>
        <w:t>.</w:t>
      </w:r>
    </w:p>
    <w:p w14:paraId="0CC0FA8A" w14:textId="77777777" w:rsidR="007211B6" w:rsidRPr="00A16D37" w:rsidRDefault="007211B6" w:rsidP="00F329FF">
      <w:pPr>
        <w:pStyle w:val="libNormal"/>
        <w:rPr>
          <w:rtl/>
        </w:rPr>
      </w:pPr>
      <w:r w:rsidRPr="00176461">
        <w:rPr>
          <w:rStyle w:val="libBold2Char"/>
          <w:rtl/>
        </w:rPr>
        <w:t xml:space="preserve">3726 ز ـ سهيل بن حنظلة : </w:t>
      </w:r>
      <w:r w:rsidRPr="00A16D37">
        <w:rPr>
          <w:rtl/>
        </w:rPr>
        <w:t>بن الطّفيل العامريّ ، ابن أخي عامر بن الطفيل الفارس المشهور.</w:t>
      </w:r>
    </w:p>
    <w:p w14:paraId="625846CA" w14:textId="77777777" w:rsidR="007211B6" w:rsidRPr="00A16D37" w:rsidRDefault="007211B6" w:rsidP="00F329FF">
      <w:pPr>
        <w:pStyle w:val="libNormal"/>
        <w:rPr>
          <w:rtl/>
        </w:rPr>
      </w:pPr>
      <w:r w:rsidRPr="00A16D37">
        <w:rPr>
          <w:rtl/>
        </w:rPr>
        <w:t xml:space="preserve">وقع في الصّحيح أنّ رجلا عطس عند النّبي </w:t>
      </w:r>
      <w:r w:rsidRPr="006853CA">
        <w:rPr>
          <w:rStyle w:val="libAlaemChar"/>
          <w:rtl/>
        </w:rPr>
        <w:t>صلى‌الله‌عليه‌وسلم</w:t>
      </w:r>
      <w:r w:rsidRPr="00A16D37">
        <w:rPr>
          <w:rtl/>
        </w:rPr>
        <w:t xml:space="preserve"> فحمد الله فشمته ، وعطس آخر فلم يحمد الله فلم يشمته</w:t>
      </w:r>
      <w:r>
        <w:rPr>
          <w:rtl/>
        </w:rPr>
        <w:t xml:space="preserve"> ..</w:t>
      </w:r>
      <w:r w:rsidRPr="00A16D37">
        <w:rPr>
          <w:rtl/>
        </w:rPr>
        <w:t xml:space="preserve">. الحديث. وفسرا بأنهما عامر بن الطّفيل ، وهو الّذي لم يحمد وابن أخيه وهو الّذي حمد فشمّته النبي </w:t>
      </w:r>
      <w:r w:rsidRPr="006853CA">
        <w:rPr>
          <w:rStyle w:val="libAlaemChar"/>
          <w:rtl/>
        </w:rPr>
        <w:t>صلى‌الله‌عليه‌وسلم</w:t>
      </w:r>
      <w:r w:rsidRPr="00A16D37">
        <w:rPr>
          <w:rtl/>
        </w:rPr>
        <w:t xml:space="preserve"> ، ذكر ذلك الطّبراني في مسند سهيل بن سعد من معجمه الكبير بسنده ، ولم أر في الأنساب في أولاد الطّفيل من بقي حتى أدرك النّبي </w:t>
      </w:r>
      <w:r w:rsidRPr="006853CA">
        <w:rPr>
          <w:rStyle w:val="libAlaemChar"/>
          <w:rtl/>
        </w:rPr>
        <w:t>صلى‌الله‌عليه‌وسلم</w:t>
      </w:r>
      <w:r w:rsidRPr="00A16D37">
        <w:rPr>
          <w:rtl/>
        </w:rPr>
        <w:t xml:space="preserve"> إلا سهيلا هذا ، فالظّاهر أنه هو بقي بعد النّبي </w:t>
      </w:r>
      <w:r w:rsidRPr="006853CA">
        <w:rPr>
          <w:rStyle w:val="libAlaemChar"/>
          <w:rtl/>
        </w:rPr>
        <w:t>صلى‌الله‌عليه‌وسلم</w:t>
      </w:r>
      <w:r w:rsidRPr="00A16D37">
        <w:rPr>
          <w:rtl/>
        </w:rPr>
        <w:t xml:space="preserve"> دهرا ، وتزوّج عبد العزيز بن مروان ابنته ، فولدت له أمّ البنين التي تزوّجها الوليد بن عبد الملك ، فإن كان سهيل حين حضر مع عمه عند النّبي </w:t>
      </w:r>
      <w:r w:rsidRPr="006853CA">
        <w:rPr>
          <w:rStyle w:val="libAlaemChar"/>
          <w:rtl/>
        </w:rPr>
        <w:t>صلى‌الله‌عليه‌وسلم</w:t>
      </w:r>
      <w:r w:rsidRPr="00A16D37">
        <w:rPr>
          <w:rtl/>
        </w:rPr>
        <w:t xml:space="preserve"> لم يكن أسلم ، فقد أسلم بعد ذلك فهو من أهل هذا القسم. ويحتمل أن يكون حين شمته النّبيّ </w:t>
      </w:r>
      <w:r w:rsidRPr="006853CA">
        <w:rPr>
          <w:rStyle w:val="libAlaemChar"/>
          <w:rtl/>
        </w:rPr>
        <w:t>صلى‌الله‌عليه‌وسلم</w:t>
      </w:r>
      <w:r w:rsidRPr="00A16D37">
        <w:rPr>
          <w:rtl/>
        </w:rPr>
        <w:t xml:space="preserve"> كان مسلما ، وإن كان الظّاهر أنه لم يسلم تبعا لعمّه. فالله أعلم.</w:t>
      </w:r>
    </w:p>
    <w:p w14:paraId="6FA0983C" w14:textId="77777777" w:rsidR="007211B6" w:rsidRPr="00E46DDC" w:rsidRDefault="007211B6" w:rsidP="00A014EA">
      <w:pPr>
        <w:pStyle w:val="libCenterBold1"/>
        <w:rPr>
          <w:rtl/>
        </w:rPr>
      </w:pPr>
      <w:r w:rsidRPr="00E46DDC">
        <w:rPr>
          <w:rtl/>
        </w:rPr>
        <w:t>السين بعدها الواو</w:t>
      </w:r>
    </w:p>
    <w:p w14:paraId="7EFD225D" w14:textId="77777777" w:rsidR="007211B6" w:rsidRPr="00A16D37" w:rsidRDefault="007211B6" w:rsidP="00F329FF">
      <w:pPr>
        <w:pStyle w:val="libNormal"/>
        <w:rPr>
          <w:rtl/>
        </w:rPr>
      </w:pPr>
      <w:r w:rsidRPr="00176461">
        <w:rPr>
          <w:rStyle w:val="libBold2Char"/>
          <w:rtl/>
        </w:rPr>
        <w:t xml:space="preserve">3727 ز ـ سوّار بن أوفى : </w:t>
      </w:r>
      <w:r w:rsidRPr="00A16D37">
        <w:rPr>
          <w:rtl/>
        </w:rPr>
        <w:t>بن سبرة بن سلمة بن قشير بن كعب القشيريّ.</w:t>
      </w:r>
    </w:p>
    <w:p w14:paraId="501C51A1" w14:textId="77777777" w:rsidR="007211B6" w:rsidRPr="00A16D37" w:rsidRDefault="007211B6" w:rsidP="00F329FF">
      <w:pPr>
        <w:pStyle w:val="libNormal"/>
        <w:rPr>
          <w:rtl/>
        </w:rPr>
      </w:pPr>
      <w:r w:rsidRPr="00A16D37">
        <w:rPr>
          <w:rtl/>
        </w:rPr>
        <w:t>قال المرزبانيّ : مخضرم ، كان يهاجي النّابغة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06B3A118" w14:textId="77777777" w:rsidTr="00F6784A">
        <w:trPr>
          <w:tblCellSpacing w:w="15" w:type="dxa"/>
          <w:jc w:val="center"/>
        </w:trPr>
        <w:tc>
          <w:tcPr>
            <w:tcW w:w="2362" w:type="pct"/>
            <w:vAlign w:val="center"/>
          </w:tcPr>
          <w:p w14:paraId="69747377" w14:textId="77777777" w:rsidR="007211B6" w:rsidRPr="00A16D37" w:rsidRDefault="007211B6" w:rsidP="00215DDE">
            <w:pPr>
              <w:pStyle w:val="libPoem"/>
              <w:rPr>
                <w:rtl/>
              </w:rPr>
            </w:pPr>
            <w:r w:rsidRPr="00A16D37">
              <w:rPr>
                <w:rtl/>
              </w:rPr>
              <w:t>يدعون سوّارا إذا احمرّ القنا</w:t>
            </w:r>
            <w:r w:rsidRPr="00215DDE">
              <w:rPr>
                <w:rStyle w:val="libPoemTiniCharChar"/>
                <w:rtl/>
              </w:rPr>
              <w:br/>
              <w:t> </w:t>
            </w:r>
          </w:p>
        </w:tc>
        <w:tc>
          <w:tcPr>
            <w:tcW w:w="196" w:type="pct"/>
            <w:vAlign w:val="center"/>
          </w:tcPr>
          <w:p w14:paraId="337E7E3D" w14:textId="77777777" w:rsidR="007211B6" w:rsidRPr="00A16D37" w:rsidRDefault="007211B6" w:rsidP="00215DDE">
            <w:pPr>
              <w:pStyle w:val="libPoem"/>
            </w:pPr>
            <w:r w:rsidRPr="00A16D37">
              <w:rPr>
                <w:rtl/>
              </w:rPr>
              <w:t> </w:t>
            </w:r>
          </w:p>
        </w:tc>
        <w:tc>
          <w:tcPr>
            <w:tcW w:w="2361" w:type="pct"/>
            <w:vAlign w:val="center"/>
          </w:tcPr>
          <w:p w14:paraId="16BDB41E" w14:textId="77777777" w:rsidR="007211B6" w:rsidRPr="00A16D37" w:rsidRDefault="007211B6" w:rsidP="00215DDE">
            <w:pPr>
              <w:pStyle w:val="libPoem"/>
            </w:pPr>
            <w:r>
              <w:rPr>
                <w:rtl/>
              </w:rPr>
              <w:t>و</w:t>
            </w:r>
            <w:r w:rsidRPr="00A16D37">
              <w:rPr>
                <w:rtl/>
              </w:rPr>
              <w:t>لكلّ يوم كريهة سوّار</w:t>
            </w:r>
            <w:r w:rsidRPr="00215DDE">
              <w:rPr>
                <w:rStyle w:val="libPoemTiniCharChar"/>
                <w:rtl/>
              </w:rPr>
              <w:br/>
              <w:t> </w:t>
            </w:r>
          </w:p>
        </w:tc>
      </w:tr>
    </w:tbl>
    <w:p w14:paraId="3437C00E" w14:textId="77777777" w:rsidR="007211B6" w:rsidRPr="00A16D37" w:rsidRDefault="007211B6" w:rsidP="007211B6">
      <w:pPr>
        <w:rPr>
          <w:rtl/>
          <w:lang w:bidi="fa-IR"/>
        </w:rPr>
      </w:pPr>
      <w:r>
        <w:rPr>
          <w:rtl/>
          <w:lang w:bidi="fa-IR"/>
        </w:rPr>
        <w:t>[</w:t>
      </w:r>
      <w:r w:rsidRPr="00A16D37">
        <w:rPr>
          <w:rtl/>
          <w:lang w:bidi="fa-IR"/>
        </w:rPr>
        <w:t>الكامل</w:t>
      </w:r>
      <w:r>
        <w:rPr>
          <w:rtl/>
          <w:lang w:bidi="fa-IR"/>
        </w:rPr>
        <w:t>]</w:t>
      </w:r>
    </w:p>
    <w:p w14:paraId="59CFA49D" w14:textId="77777777" w:rsidR="007211B6" w:rsidRPr="00A16D37" w:rsidRDefault="007211B6" w:rsidP="00CB243B">
      <w:pPr>
        <w:pStyle w:val="libLine"/>
        <w:rPr>
          <w:rtl/>
        </w:rPr>
      </w:pPr>
      <w:r w:rsidRPr="00A16D37">
        <w:rPr>
          <w:rtl/>
        </w:rPr>
        <w:t>__________________</w:t>
      </w:r>
    </w:p>
    <w:p w14:paraId="0DEAF879" w14:textId="77777777" w:rsidR="007211B6" w:rsidRPr="00A16D37" w:rsidRDefault="007211B6" w:rsidP="00642A75">
      <w:pPr>
        <w:pStyle w:val="libFootnote0"/>
        <w:rPr>
          <w:rtl/>
          <w:lang w:bidi="fa-IR"/>
        </w:rPr>
      </w:pPr>
      <w:r>
        <w:rPr>
          <w:rtl/>
        </w:rPr>
        <w:t>(</w:t>
      </w:r>
      <w:r w:rsidRPr="00A16D37">
        <w:rPr>
          <w:rtl/>
        </w:rPr>
        <w:t>1) سقط في ط.</w:t>
      </w:r>
    </w:p>
    <w:p w14:paraId="0A4B00D8" w14:textId="77777777" w:rsidR="007211B6" w:rsidRPr="00A16D37" w:rsidRDefault="007211B6" w:rsidP="00F329FF">
      <w:pPr>
        <w:pStyle w:val="libNormal"/>
        <w:rPr>
          <w:rtl/>
        </w:rPr>
      </w:pPr>
      <w:r>
        <w:rPr>
          <w:rtl/>
        </w:rPr>
        <w:br w:type="page"/>
      </w:r>
      <w:r>
        <w:rPr>
          <w:rtl/>
        </w:rPr>
        <w:lastRenderedPageBreak/>
        <w:t>[</w:t>
      </w:r>
      <w:r w:rsidRPr="00A16D37">
        <w:rPr>
          <w:rtl/>
        </w:rPr>
        <w:t>قال ابن الكلبيّ : أمّه الحيا بنت خالد بن رباح الجرمي ، وله يقول النابغة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2F21B3E4" w14:textId="77777777" w:rsidTr="00F6784A">
        <w:trPr>
          <w:tblCellSpacing w:w="15" w:type="dxa"/>
          <w:jc w:val="center"/>
        </w:trPr>
        <w:tc>
          <w:tcPr>
            <w:tcW w:w="2362" w:type="pct"/>
            <w:vAlign w:val="center"/>
          </w:tcPr>
          <w:p w14:paraId="7A6C0B7F" w14:textId="77777777" w:rsidR="007211B6" w:rsidRPr="00A16D37" w:rsidRDefault="007211B6" w:rsidP="00215DDE">
            <w:pPr>
              <w:pStyle w:val="libPoem"/>
              <w:rPr>
                <w:rtl/>
              </w:rPr>
            </w:pPr>
            <w:r w:rsidRPr="00A16D37">
              <w:rPr>
                <w:rtl/>
              </w:rPr>
              <w:t xml:space="preserve">تغلّب عليّ ابن الحيا وظلمتني </w:t>
            </w:r>
            <w:r w:rsidRPr="00215DDE">
              <w:rPr>
                <w:rStyle w:val="libPoemTiniCharChar"/>
                <w:rtl/>
              </w:rPr>
              <w:br/>
              <w:t> </w:t>
            </w:r>
          </w:p>
        </w:tc>
        <w:tc>
          <w:tcPr>
            <w:tcW w:w="196" w:type="pct"/>
            <w:vAlign w:val="center"/>
          </w:tcPr>
          <w:p w14:paraId="1E020DB6" w14:textId="77777777" w:rsidR="007211B6" w:rsidRPr="00A16D37" w:rsidRDefault="007211B6" w:rsidP="00215DDE">
            <w:pPr>
              <w:pStyle w:val="libPoem"/>
            </w:pPr>
            <w:r w:rsidRPr="00A16D37">
              <w:rPr>
                <w:rtl/>
              </w:rPr>
              <w:t> </w:t>
            </w:r>
          </w:p>
        </w:tc>
        <w:tc>
          <w:tcPr>
            <w:tcW w:w="2361" w:type="pct"/>
            <w:vAlign w:val="center"/>
          </w:tcPr>
          <w:p w14:paraId="4FD4BB49" w14:textId="77777777" w:rsidR="007211B6" w:rsidRPr="00A16D37" w:rsidRDefault="007211B6" w:rsidP="00215DDE">
            <w:pPr>
              <w:pStyle w:val="libPoem"/>
            </w:pPr>
            <w:r>
              <w:rPr>
                <w:rtl/>
              </w:rPr>
              <w:t>و</w:t>
            </w:r>
            <w:r w:rsidRPr="00A16D37">
              <w:rPr>
                <w:rtl/>
              </w:rPr>
              <w:t xml:space="preserve">جمّعت قولا جانبيّا مضلّلا </w:t>
            </w:r>
            <w:r w:rsidRPr="00CB243B">
              <w:rPr>
                <w:rStyle w:val="libFootnotenumChar"/>
                <w:rtl/>
              </w:rPr>
              <w:t>(1)</w:t>
            </w:r>
            <w:r w:rsidRPr="00215DDE">
              <w:rPr>
                <w:rStyle w:val="libPoemTiniCharChar"/>
                <w:rtl/>
              </w:rPr>
              <w:br/>
              <w:t> </w:t>
            </w:r>
          </w:p>
        </w:tc>
      </w:tr>
    </w:tbl>
    <w:p w14:paraId="3AFEF989"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62B7D017" w14:textId="77777777" w:rsidR="007211B6" w:rsidRPr="00A16D37" w:rsidRDefault="007211B6" w:rsidP="00F329FF">
      <w:pPr>
        <w:pStyle w:val="libNormal"/>
        <w:rPr>
          <w:rtl/>
        </w:rPr>
      </w:pPr>
      <w:r w:rsidRPr="00A16D37">
        <w:rPr>
          <w:rtl/>
        </w:rPr>
        <w:t>ومن شعر سوّار يفتخر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09A16F5" w14:textId="77777777" w:rsidTr="00F6784A">
        <w:trPr>
          <w:tblCellSpacing w:w="15" w:type="dxa"/>
          <w:jc w:val="center"/>
        </w:trPr>
        <w:tc>
          <w:tcPr>
            <w:tcW w:w="2362" w:type="pct"/>
            <w:vAlign w:val="center"/>
          </w:tcPr>
          <w:p w14:paraId="40B6DB98" w14:textId="77777777" w:rsidR="007211B6" w:rsidRPr="00A16D37" w:rsidRDefault="007211B6" w:rsidP="00215DDE">
            <w:pPr>
              <w:pStyle w:val="libPoem"/>
              <w:rPr>
                <w:rtl/>
              </w:rPr>
            </w:pPr>
            <w:r w:rsidRPr="00A16D37">
              <w:rPr>
                <w:rtl/>
              </w:rPr>
              <w:t xml:space="preserve">أبو جمل عمّي ربيعة لم يزل </w:t>
            </w:r>
            <w:r w:rsidRPr="00215DDE">
              <w:rPr>
                <w:rStyle w:val="libPoemTiniCharChar"/>
                <w:rtl/>
              </w:rPr>
              <w:br/>
              <w:t> </w:t>
            </w:r>
          </w:p>
        </w:tc>
        <w:tc>
          <w:tcPr>
            <w:tcW w:w="196" w:type="pct"/>
            <w:vAlign w:val="center"/>
          </w:tcPr>
          <w:p w14:paraId="42133CDF" w14:textId="77777777" w:rsidR="007211B6" w:rsidRPr="00A16D37" w:rsidRDefault="007211B6" w:rsidP="00215DDE">
            <w:pPr>
              <w:pStyle w:val="libPoem"/>
            </w:pPr>
            <w:r w:rsidRPr="00A16D37">
              <w:rPr>
                <w:rtl/>
              </w:rPr>
              <w:t> </w:t>
            </w:r>
          </w:p>
        </w:tc>
        <w:tc>
          <w:tcPr>
            <w:tcW w:w="2361" w:type="pct"/>
            <w:vAlign w:val="center"/>
          </w:tcPr>
          <w:p w14:paraId="77130B01" w14:textId="77777777" w:rsidR="007211B6" w:rsidRPr="00A16D37" w:rsidRDefault="007211B6" w:rsidP="00215DDE">
            <w:pPr>
              <w:pStyle w:val="libPoem"/>
            </w:pPr>
            <w:r w:rsidRPr="00A16D37">
              <w:rPr>
                <w:rtl/>
              </w:rPr>
              <w:t>لدن شبّ حتى مات في المجد راغبا</w:t>
            </w:r>
            <w:r w:rsidRPr="00215DDE">
              <w:rPr>
                <w:rStyle w:val="libPoemTiniCharChar"/>
                <w:rtl/>
              </w:rPr>
              <w:br/>
              <w:t> </w:t>
            </w:r>
          </w:p>
        </w:tc>
      </w:tr>
      <w:tr w:rsidR="007211B6" w:rsidRPr="00A16D37" w14:paraId="5966441F" w14:textId="77777777" w:rsidTr="00F6784A">
        <w:trPr>
          <w:tblCellSpacing w:w="15" w:type="dxa"/>
          <w:jc w:val="center"/>
        </w:trPr>
        <w:tc>
          <w:tcPr>
            <w:tcW w:w="2362" w:type="pct"/>
            <w:vAlign w:val="center"/>
          </w:tcPr>
          <w:p w14:paraId="226F7691" w14:textId="77777777" w:rsidR="007211B6" w:rsidRPr="00A16D37" w:rsidRDefault="007211B6" w:rsidP="00215DDE">
            <w:pPr>
              <w:pStyle w:val="libPoem"/>
            </w:pPr>
            <w:r>
              <w:rPr>
                <w:rtl/>
              </w:rPr>
              <w:t>و</w:t>
            </w:r>
            <w:r w:rsidRPr="00A16D37">
              <w:rPr>
                <w:rtl/>
              </w:rPr>
              <w:t xml:space="preserve">منّا ابن عتّاب وناشد رجله </w:t>
            </w:r>
            <w:r w:rsidRPr="00215DDE">
              <w:rPr>
                <w:rStyle w:val="libPoemTiniCharChar"/>
                <w:rtl/>
              </w:rPr>
              <w:br/>
              <w:t> </w:t>
            </w:r>
          </w:p>
        </w:tc>
        <w:tc>
          <w:tcPr>
            <w:tcW w:w="196" w:type="pct"/>
            <w:vAlign w:val="center"/>
          </w:tcPr>
          <w:p w14:paraId="2924700B" w14:textId="77777777" w:rsidR="007211B6" w:rsidRPr="00A16D37" w:rsidRDefault="007211B6" w:rsidP="00215DDE">
            <w:pPr>
              <w:pStyle w:val="libPoem"/>
            </w:pPr>
            <w:r w:rsidRPr="00A16D37">
              <w:rPr>
                <w:rtl/>
              </w:rPr>
              <w:t> </w:t>
            </w:r>
          </w:p>
        </w:tc>
        <w:tc>
          <w:tcPr>
            <w:tcW w:w="2361" w:type="pct"/>
            <w:vAlign w:val="center"/>
          </w:tcPr>
          <w:p w14:paraId="75EB27E4" w14:textId="77777777" w:rsidR="007211B6" w:rsidRPr="00A16D37" w:rsidRDefault="007211B6" w:rsidP="00215DDE">
            <w:pPr>
              <w:pStyle w:val="libPoem"/>
            </w:pPr>
            <w:r>
              <w:rPr>
                <w:rtl/>
              </w:rPr>
              <w:t>و</w:t>
            </w:r>
            <w:r w:rsidRPr="00A16D37">
              <w:rPr>
                <w:rtl/>
              </w:rPr>
              <w:t>منّا الّذي أدّى إلى الحيّ حاجبا</w:t>
            </w:r>
            <w:r w:rsidRPr="00215DDE">
              <w:rPr>
                <w:rStyle w:val="libPoemTiniCharChar"/>
                <w:rtl/>
              </w:rPr>
              <w:br/>
              <w:t> </w:t>
            </w:r>
          </w:p>
        </w:tc>
      </w:tr>
    </w:tbl>
    <w:p w14:paraId="4350417D"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78ED2549" w14:textId="77777777" w:rsidR="007211B6" w:rsidRPr="00A16D37" w:rsidRDefault="007211B6" w:rsidP="00F329FF">
      <w:pPr>
        <w:pStyle w:val="libNormal"/>
        <w:rPr>
          <w:rtl/>
        </w:rPr>
      </w:pPr>
      <w:r w:rsidRPr="00A16D37">
        <w:rPr>
          <w:rtl/>
        </w:rPr>
        <w:t>وسيأتي خبر ابن عتاب في قيس ، ومضى ناشد رجله في حياض</w:t>
      </w:r>
      <w:r>
        <w:rPr>
          <w:rtl/>
        </w:rPr>
        <w:t>]</w:t>
      </w:r>
      <w:r w:rsidRPr="00A16D37">
        <w:rPr>
          <w:rtl/>
        </w:rPr>
        <w:t xml:space="preserve"> </w:t>
      </w:r>
      <w:r w:rsidRPr="00CB243B">
        <w:rPr>
          <w:rStyle w:val="libFootnotenumChar"/>
          <w:rtl/>
        </w:rPr>
        <w:t>(2)</w:t>
      </w:r>
      <w:r>
        <w:rPr>
          <w:rtl/>
        </w:rPr>
        <w:t>.</w:t>
      </w:r>
    </w:p>
    <w:p w14:paraId="3CBC494C" w14:textId="77777777" w:rsidR="007211B6" w:rsidRPr="00A16D37" w:rsidRDefault="007211B6" w:rsidP="00F329FF">
      <w:pPr>
        <w:pStyle w:val="libNormal"/>
        <w:rPr>
          <w:rtl/>
        </w:rPr>
      </w:pPr>
      <w:r w:rsidRPr="00176461">
        <w:rPr>
          <w:rStyle w:val="libBold2Char"/>
          <w:rtl/>
        </w:rPr>
        <w:t xml:space="preserve">3728 ز ـ سوّار بن حبان المنقري : </w:t>
      </w:r>
      <w:r w:rsidRPr="00A16D37">
        <w:rPr>
          <w:rtl/>
        </w:rPr>
        <w:t>شاعر جاهليّ إسلاميّ ، ذكره أبو عبيد البكريّ في شرح الأمالي.</w:t>
      </w:r>
    </w:p>
    <w:p w14:paraId="1E54B21E" w14:textId="77777777" w:rsidR="007211B6" w:rsidRPr="00A16D37" w:rsidRDefault="007211B6" w:rsidP="00F329FF">
      <w:pPr>
        <w:pStyle w:val="libNormal"/>
        <w:rPr>
          <w:rtl/>
          <w:lang w:bidi="fa-IR"/>
        </w:rPr>
      </w:pPr>
      <w:r w:rsidRPr="00176461">
        <w:rPr>
          <w:rStyle w:val="libBold2Char"/>
          <w:rtl/>
        </w:rPr>
        <w:t xml:space="preserve">3729 ز ـ شويبط بن رباب النّهشلي : </w:t>
      </w:r>
      <w:r w:rsidRPr="00A16D37">
        <w:rPr>
          <w:rtl/>
          <w:lang w:bidi="fa-IR"/>
        </w:rPr>
        <w:t>أخو الأشهب</w:t>
      </w:r>
      <w:r>
        <w:rPr>
          <w:rtl/>
          <w:lang w:bidi="fa-IR"/>
        </w:rPr>
        <w:t xml:space="preserve"> ـ </w:t>
      </w:r>
      <w:r w:rsidRPr="00A16D37">
        <w:rPr>
          <w:rtl/>
          <w:lang w:bidi="fa-IR"/>
        </w:rPr>
        <w:t>تقدم في الأشهب.</w:t>
      </w:r>
    </w:p>
    <w:p w14:paraId="3241E3A5" w14:textId="77777777" w:rsidR="007211B6" w:rsidRPr="00A16D37" w:rsidRDefault="007211B6" w:rsidP="00F329FF">
      <w:pPr>
        <w:pStyle w:val="libNormal"/>
        <w:rPr>
          <w:rtl/>
        </w:rPr>
      </w:pPr>
      <w:r w:rsidRPr="00176461">
        <w:rPr>
          <w:rStyle w:val="libBold2Char"/>
          <w:rtl/>
        </w:rPr>
        <w:t xml:space="preserve">3730 ز ـ سويد بن جهبل : </w:t>
      </w:r>
      <w:r w:rsidRPr="00A16D37">
        <w:rPr>
          <w:rtl/>
        </w:rPr>
        <w:t>له إدراك ، وروى ابن أبي شيبة من طريق مسلم مولى سويد بن جهبل عنه شيئا من كلامه ، وكان من أصحاب عمر.</w:t>
      </w:r>
    </w:p>
    <w:p w14:paraId="24C6F401" w14:textId="77777777" w:rsidR="007211B6" w:rsidRPr="00A16D37" w:rsidRDefault="007211B6" w:rsidP="00F329FF">
      <w:pPr>
        <w:pStyle w:val="libNormal"/>
        <w:rPr>
          <w:rtl/>
        </w:rPr>
      </w:pPr>
      <w:r w:rsidRPr="00176461">
        <w:rPr>
          <w:rStyle w:val="libBold2Char"/>
          <w:rtl/>
        </w:rPr>
        <w:t xml:space="preserve">3731 ز ـ سويد بن حطّان : </w:t>
      </w:r>
      <w:r w:rsidRPr="00A16D37">
        <w:rPr>
          <w:rtl/>
        </w:rPr>
        <w:t>وقيل : خطار ، بمعجمة ثم مهملة وآخره راء ، السّدوسي.</w:t>
      </w:r>
      <w:r>
        <w:rPr>
          <w:rFonts w:hint="cs"/>
          <w:rtl/>
        </w:rPr>
        <w:t xml:space="preserve"> </w:t>
      </w:r>
      <w:r w:rsidRPr="00A16D37">
        <w:rPr>
          <w:rtl/>
        </w:rPr>
        <w:t>أدرك الجاهليّة.</w:t>
      </w:r>
    </w:p>
    <w:p w14:paraId="7F8B93A4" w14:textId="77777777" w:rsidR="007211B6" w:rsidRPr="00A16D37" w:rsidRDefault="007211B6" w:rsidP="00F329FF">
      <w:pPr>
        <w:pStyle w:val="libNormal"/>
        <w:rPr>
          <w:rtl/>
        </w:rPr>
      </w:pPr>
      <w:r w:rsidRPr="00A16D37">
        <w:rPr>
          <w:rtl/>
        </w:rPr>
        <w:t>وروى عن عمر. روى عنه سماك بن حرب ، وشهد الفتوح في عهد عمر ، ثم شهد الجمل.</w:t>
      </w:r>
    </w:p>
    <w:p w14:paraId="28ABED25" w14:textId="77777777" w:rsidR="007211B6" w:rsidRPr="00A16D37" w:rsidRDefault="007211B6" w:rsidP="00F329FF">
      <w:pPr>
        <w:pStyle w:val="libNormal"/>
        <w:rPr>
          <w:rtl/>
        </w:rPr>
      </w:pPr>
      <w:r w:rsidRPr="00A16D37">
        <w:rPr>
          <w:rtl/>
        </w:rPr>
        <w:t>وروى ابن جريج من طريق شعبة ، عن سماك بن حرب : حدثني عمي سويد بن حطان ، قال : كنت في ذلك الجيش</w:t>
      </w:r>
      <w:r>
        <w:rPr>
          <w:rtl/>
        </w:rPr>
        <w:t xml:space="preserve"> ـ </w:t>
      </w:r>
      <w:r w:rsidRPr="00A16D37">
        <w:rPr>
          <w:rtl/>
        </w:rPr>
        <w:t>يعني جيش أبي عبيد يوم الجسر.</w:t>
      </w:r>
    </w:p>
    <w:p w14:paraId="66B573F0" w14:textId="77777777" w:rsidR="007211B6" w:rsidRPr="00A16D37" w:rsidRDefault="007211B6" w:rsidP="00F329FF">
      <w:pPr>
        <w:pStyle w:val="libNormal"/>
        <w:rPr>
          <w:rtl/>
          <w:lang w:bidi="fa-IR"/>
        </w:rPr>
      </w:pPr>
      <w:r w:rsidRPr="00176461">
        <w:rPr>
          <w:rStyle w:val="libBold2Char"/>
          <w:rtl/>
        </w:rPr>
        <w:t xml:space="preserve">[3732 ز ـ سويد بن سلمة : </w:t>
      </w:r>
      <w:r w:rsidRPr="00A16D37">
        <w:rPr>
          <w:rtl/>
          <w:lang w:bidi="fa-IR"/>
        </w:rPr>
        <w:t>يأتي في ابن كراع</w:t>
      </w:r>
      <w:r>
        <w:rPr>
          <w:rtl/>
          <w:lang w:bidi="fa-IR"/>
        </w:rPr>
        <w:t>]</w:t>
      </w:r>
      <w:r w:rsidRPr="00A16D37">
        <w:rPr>
          <w:rtl/>
          <w:lang w:bidi="fa-IR"/>
        </w:rPr>
        <w:t xml:space="preserve"> </w:t>
      </w:r>
      <w:r w:rsidRPr="00CB243B">
        <w:rPr>
          <w:rStyle w:val="libFootnotenumChar"/>
          <w:rtl/>
        </w:rPr>
        <w:t>(3)</w:t>
      </w:r>
      <w:r>
        <w:rPr>
          <w:rtl/>
          <w:lang w:bidi="fa-IR"/>
        </w:rPr>
        <w:t>.</w:t>
      </w:r>
    </w:p>
    <w:p w14:paraId="5A2DB3AC" w14:textId="77777777" w:rsidR="007211B6" w:rsidRPr="00A16D37" w:rsidRDefault="007211B6" w:rsidP="00F329FF">
      <w:pPr>
        <w:pStyle w:val="libNormal"/>
        <w:rPr>
          <w:rtl/>
        </w:rPr>
      </w:pPr>
      <w:r w:rsidRPr="00176461">
        <w:rPr>
          <w:rStyle w:val="libBold2Char"/>
          <w:rtl/>
        </w:rPr>
        <w:t xml:space="preserve">3733 ز ـ سويد بن عدي : </w:t>
      </w:r>
      <w:r w:rsidRPr="00A16D37">
        <w:rPr>
          <w:rtl/>
        </w:rPr>
        <w:t>بن عمرو بن سلمة الطائي.</w:t>
      </w:r>
    </w:p>
    <w:p w14:paraId="2652C67F" w14:textId="77777777" w:rsidR="007211B6" w:rsidRPr="00A16D37" w:rsidRDefault="007211B6" w:rsidP="00F329FF">
      <w:pPr>
        <w:pStyle w:val="libNormal"/>
        <w:rPr>
          <w:rtl/>
        </w:rPr>
      </w:pPr>
      <w:r w:rsidRPr="00A16D37">
        <w:rPr>
          <w:rtl/>
        </w:rPr>
        <w:t>ذكره المرزبانيّ ، وقال : مخضرم أدرك الجاهليّة والإسلام فأسلم ، وهو القائل ، وكان كثير الشّعر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7211B6" w:rsidRPr="00A16D37" w14:paraId="4C5F47F6" w14:textId="77777777" w:rsidTr="00F6784A">
        <w:trPr>
          <w:tblCellSpacing w:w="15" w:type="dxa"/>
          <w:jc w:val="center"/>
        </w:trPr>
        <w:tc>
          <w:tcPr>
            <w:tcW w:w="2361" w:type="pct"/>
            <w:vAlign w:val="center"/>
          </w:tcPr>
          <w:p w14:paraId="5095B706" w14:textId="77777777" w:rsidR="007211B6" w:rsidRPr="00A16D37" w:rsidRDefault="007211B6" w:rsidP="00215DDE">
            <w:pPr>
              <w:pStyle w:val="libPoem"/>
              <w:rPr>
                <w:rtl/>
              </w:rPr>
            </w:pPr>
            <w:r w:rsidRPr="00A16D37">
              <w:rPr>
                <w:rtl/>
              </w:rPr>
              <w:t xml:space="preserve">تركت الشّعر واستبدلت منه </w:t>
            </w:r>
            <w:r w:rsidRPr="00215DDE">
              <w:rPr>
                <w:rStyle w:val="libPoemTiniCharChar"/>
                <w:rtl/>
              </w:rPr>
              <w:br/>
              <w:t> </w:t>
            </w:r>
          </w:p>
        </w:tc>
        <w:tc>
          <w:tcPr>
            <w:tcW w:w="197" w:type="pct"/>
            <w:vAlign w:val="center"/>
          </w:tcPr>
          <w:p w14:paraId="1A9B468F" w14:textId="77777777" w:rsidR="007211B6" w:rsidRPr="00A16D37" w:rsidRDefault="007211B6" w:rsidP="00215DDE">
            <w:pPr>
              <w:pStyle w:val="libPoem"/>
            </w:pPr>
            <w:r w:rsidRPr="00A16D37">
              <w:rPr>
                <w:rtl/>
              </w:rPr>
              <w:t> </w:t>
            </w:r>
          </w:p>
        </w:tc>
        <w:tc>
          <w:tcPr>
            <w:tcW w:w="2362" w:type="pct"/>
            <w:vAlign w:val="center"/>
          </w:tcPr>
          <w:p w14:paraId="51EEAC92" w14:textId="77777777" w:rsidR="007211B6" w:rsidRPr="00A16D37" w:rsidRDefault="007211B6" w:rsidP="00215DDE">
            <w:pPr>
              <w:pStyle w:val="libPoem"/>
            </w:pPr>
            <w:r w:rsidRPr="00A16D37">
              <w:rPr>
                <w:rtl/>
              </w:rPr>
              <w:t>إذا داعي صلاة الصّبح قاما</w:t>
            </w:r>
            <w:r w:rsidRPr="00215DDE">
              <w:rPr>
                <w:rStyle w:val="libPoemTiniCharChar"/>
                <w:rtl/>
              </w:rPr>
              <w:br/>
              <w:t> </w:t>
            </w:r>
          </w:p>
        </w:tc>
      </w:tr>
      <w:tr w:rsidR="007211B6" w:rsidRPr="00A16D37" w14:paraId="25B00F9B" w14:textId="77777777" w:rsidTr="00F6784A">
        <w:trPr>
          <w:tblCellSpacing w:w="15" w:type="dxa"/>
          <w:jc w:val="center"/>
        </w:trPr>
        <w:tc>
          <w:tcPr>
            <w:tcW w:w="0" w:type="auto"/>
            <w:gridSpan w:val="3"/>
            <w:vAlign w:val="center"/>
          </w:tcPr>
          <w:p w14:paraId="7E5889EC" w14:textId="77777777" w:rsidR="007211B6" w:rsidRPr="00A16D37" w:rsidRDefault="007211B6" w:rsidP="00F6784A">
            <w:pPr/>
          </w:p>
        </w:tc>
      </w:tr>
    </w:tbl>
    <w:p w14:paraId="6E53844C" w14:textId="77777777" w:rsidR="007211B6" w:rsidRPr="00A16D37" w:rsidRDefault="007211B6" w:rsidP="00CB243B">
      <w:pPr>
        <w:pStyle w:val="libLine"/>
        <w:rPr>
          <w:rtl/>
        </w:rPr>
      </w:pPr>
      <w:r w:rsidRPr="00A16D37">
        <w:rPr>
          <w:rtl/>
        </w:rPr>
        <w:t>__________________</w:t>
      </w:r>
    </w:p>
    <w:p w14:paraId="15075365" w14:textId="77777777" w:rsidR="007211B6" w:rsidRDefault="007211B6" w:rsidP="00642A75">
      <w:pPr>
        <w:pStyle w:val="libFootnote0"/>
        <w:rPr>
          <w:rtl/>
        </w:rPr>
      </w:pPr>
      <w:r>
        <w:rPr>
          <w:rtl/>
        </w:rPr>
        <w:t>(</w:t>
      </w:r>
      <w:r w:rsidRPr="00A16D37">
        <w:rPr>
          <w:rtl/>
        </w:rPr>
        <w:t>1) ينظر البيت في ابن سلام : 48.</w:t>
      </w:r>
    </w:p>
    <w:p w14:paraId="5516FFDD" w14:textId="77777777" w:rsidR="007211B6" w:rsidRDefault="007211B6" w:rsidP="00642A75">
      <w:pPr>
        <w:pStyle w:val="libFootnote0"/>
        <w:rPr>
          <w:rtl/>
        </w:rPr>
      </w:pPr>
      <w:r>
        <w:rPr>
          <w:rtl/>
        </w:rPr>
        <w:t>(</w:t>
      </w:r>
      <w:r w:rsidRPr="00A16D37">
        <w:rPr>
          <w:rtl/>
        </w:rPr>
        <w:t>2) سقط في أ.</w:t>
      </w:r>
    </w:p>
    <w:p w14:paraId="6E62A7A2" w14:textId="77777777" w:rsidR="007211B6" w:rsidRPr="00A16D37" w:rsidRDefault="007211B6" w:rsidP="00642A75">
      <w:pPr>
        <w:pStyle w:val="libFootnote0"/>
        <w:rPr>
          <w:rtl/>
          <w:lang w:bidi="fa-IR"/>
        </w:rPr>
      </w:pPr>
      <w:r>
        <w:rPr>
          <w:rtl/>
        </w:rPr>
        <w:t>(3) سقط في أ.</w:t>
      </w:r>
    </w:p>
    <w:p w14:paraId="59C5F6B3" w14:textId="77777777" w:rsidR="007211B6" w:rsidRPr="00A16D37" w:rsidRDefault="007211B6" w:rsidP="00215DDE">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7211B6" w:rsidRPr="00A16D37" w14:paraId="46530735" w14:textId="77777777" w:rsidTr="00F6784A">
        <w:trPr>
          <w:tblCellSpacing w:w="15" w:type="dxa"/>
          <w:jc w:val="center"/>
        </w:trPr>
        <w:tc>
          <w:tcPr>
            <w:tcW w:w="2400" w:type="pct"/>
            <w:vAlign w:val="center"/>
          </w:tcPr>
          <w:p w14:paraId="1A960CD1" w14:textId="77777777" w:rsidR="007211B6" w:rsidRPr="00A16D37" w:rsidRDefault="007211B6" w:rsidP="00215DDE">
            <w:pPr>
              <w:pStyle w:val="libPoem"/>
              <w:rPr>
                <w:rtl/>
              </w:rPr>
            </w:pPr>
            <w:r w:rsidRPr="00A16D37">
              <w:rPr>
                <w:rtl/>
              </w:rPr>
              <w:lastRenderedPageBreak/>
              <w:t xml:space="preserve">كتاب الله ليس له شريك </w:t>
            </w:r>
            <w:r w:rsidRPr="00215DDE">
              <w:rPr>
                <w:rStyle w:val="libPoemTiniCharChar"/>
                <w:rtl/>
              </w:rPr>
              <w:br/>
              <w:t> </w:t>
            </w:r>
          </w:p>
        </w:tc>
        <w:tc>
          <w:tcPr>
            <w:tcW w:w="200" w:type="pct"/>
            <w:vAlign w:val="center"/>
          </w:tcPr>
          <w:p w14:paraId="097674F6" w14:textId="77777777" w:rsidR="007211B6" w:rsidRPr="00A16D37" w:rsidRDefault="007211B6" w:rsidP="00215DDE">
            <w:pPr>
              <w:pStyle w:val="libPoem"/>
            </w:pPr>
            <w:r w:rsidRPr="00A16D37">
              <w:rPr>
                <w:rtl/>
              </w:rPr>
              <w:t> </w:t>
            </w:r>
          </w:p>
        </w:tc>
        <w:tc>
          <w:tcPr>
            <w:tcW w:w="2400" w:type="pct"/>
            <w:vAlign w:val="center"/>
          </w:tcPr>
          <w:p w14:paraId="2071BC57" w14:textId="77777777" w:rsidR="007211B6" w:rsidRPr="00A16D37" w:rsidRDefault="007211B6" w:rsidP="00215DDE">
            <w:pPr>
              <w:pStyle w:val="libPoem"/>
            </w:pPr>
            <w:r>
              <w:rPr>
                <w:rtl/>
              </w:rPr>
              <w:t>و</w:t>
            </w:r>
            <w:r w:rsidRPr="00A16D37">
              <w:rPr>
                <w:rtl/>
              </w:rPr>
              <w:t xml:space="preserve">ودّعت المدامة والنّدامى </w:t>
            </w:r>
            <w:r w:rsidRPr="00215DDE">
              <w:rPr>
                <w:rStyle w:val="libPoemTiniCharChar"/>
                <w:rtl/>
              </w:rPr>
              <w:br/>
              <w:t> </w:t>
            </w:r>
          </w:p>
        </w:tc>
      </w:tr>
    </w:tbl>
    <w:p w14:paraId="7A485F88" w14:textId="77777777" w:rsidR="007211B6" w:rsidRDefault="007211B6" w:rsidP="007211B6">
      <w:pPr>
        <w:rPr>
          <w:rtl/>
          <w:lang w:bidi="fa-IR"/>
        </w:rPr>
      </w:pPr>
      <w:r>
        <w:rPr>
          <w:rtl/>
          <w:lang w:bidi="fa-IR"/>
        </w:rPr>
        <w:t>[</w:t>
      </w:r>
      <w:r w:rsidRPr="00A16D37">
        <w:rPr>
          <w:rtl/>
          <w:lang w:bidi="fa-IR"/>
        </w:rPr>
        <w:t>الوافر</w:t>
      </w:r>
      <w:r>
        <w:rPr>
          <w:rtl/>
          <w:lang w:bidi="fa-IR"/>
        </w:rPr>
        <w:t>]</w:t>
      </w:r>
    </w:p>
    <w:p w14:paraId="4585D818" w14:textId="77777777" w:rsidR="007211B6" w:rsidRPr="00A16D37" w:rsidRDefault="007211B6" w:rsidP="00F329FF">
      <w:pPr>
        <w:pStyle w:val="libNormal"/>
        <w:rPr>
          <w:rtl/>
        </w:rPr>
      </w:pPr>
      <w:r>
        <w:rPr>
          <w:rtl/>
        </w:rPr>
        <w:t>[</w:t>
      </w:r>
      <w:r w:rsidRPr="00A16D37">
        <w:rPr>
          <w:rtl/>
        </w:rPr>
        <w:t>وقيل : اسمه عدي بن عمرو بن سويد. وسيأتي</w:t>
      </w:r>
      <w:r>
        <w:rPr>
          <w:rtl/>
        </w:rPr>
        <w:t>]</w:t>
      </w:r>
      <w:r w:rsidRPr="00A16D37">
        <w:rPr>
          <w:rtl/>
        </w:rPr>
        <w:t xml:space="preserve"> </w:t>
      </w:r>
      <w:r w:rsidRPr="00CB243B">
        <w:rPr>
          <w:rStyle w:val="libFootnotenumChar"/>
          <w:rtl/>
        </w:rPr>
        <w:t>(1)</w:t>
      </w:r>
      <w:r>
        <w:rPr>
          <w:rtl/>
        </w:rPr>
        <w:t>.</w:t>
      </w:r>
    </w:p>
    <w:p w14:paraId="3ABFFBF1" w14:textId="77777777" w:rsidR="007211B6" w:rsidRPr="00A16D37" w:rsidRDefault="007211B6" w:rsidP="00F329FF">
      <w:pPr>
        <w:pStyle w:val="libNormal"/>
        <w:rPr>
          <w:rtl/>
          <w:lang w:bidi="fa-IR"/>
        </w:rPr>
      </w:pPr>
      <w:r w:rsidRPr="00176461">
        <w:rPr>
          <w:rStyle w:val="libBold2Char"/>
          <w:rtl/>
        </w:rPr>
        <w:t xml:space="preserve">[3734 ـ سويد بن عمرو </w:t>
      </w:r>
      <w:r w:rsidRPr="00CB243B">
        <w:rPr>
          <w:rStyle w:val="libFootnotenumChar"/>
          <w:rtl/>
        </w:rPr>
        <w:t>(2)</w:t>
      </w:r>
      <w:r w:rsidRPr="00176461">
        <w:rPr>
          <w:rStyle w:val="libBold2Char"/>
          <w:rtl/>
        </w:rPr>
        <w:t xml:space="preserve"> : </w:t>
      </w:r>
      <w:r w:rsidRPr="00A16D37">
        <w:rPr>
          <w:rtl/>
          <w:lang w:bidi="fa-IR"/>
        </w:rPr>
        <w:t>يأتي في ابن كراع</w:t>
      </w:r>
      <w:r>
        <w:rPr>
          <w:rtl/>
          <w:lang w:bidi="fa-IR"/>
        </w:rPr>
        <w:t>]</w:t>
      </w:r>
      <w:r w:rsidRPr="00A16D37">
        <w:rPr>
          <w:rtl/>
          <w:lang w:bidi="fa-IR"/>
        </w:rPr>
        <w:t xml:space="preserve"> </w:t>
      </w:r>
      <w:r w:rsidRPr="00CB243B">
        <w:rPr>
          <w:rStyle w:val="libFootnotenumChar"/>
          <w:rtl/>
        </w:rPr>
        <w:t>(3)</w:t>
      </w:r>
      <w:r>
        <w:rPr>
          <w:rtl/>
          <w:lang w:bidi="fa-IR"/>
        </w:rPr>
        <w:t>.</w:t>
      </w:r>
    </w:p>
    <w:p w14:paraId="7231239D" w14:textId="77777777" w:rsidR="007211B6" w:rsidRPr="00A16D37" w:rsidRDefault="007211B6" w:rsidP="00F329FF">
      <w:pPr>
        <w:pStyle w:val="libNormal"/>
        <w:rPr>
          <w:rtl/>
        </w:rPr>
      </w:pPr>
      <w:r w:rsidRPr="00176461">
        <w:rPr>
          <w:rStyle w:val="libBold2Char"/>
          <w:rtl/>
        </w:rPr>
        <w:t xml:space="preserve">3735 ـ سويد بن غفلة </w:t>
      </w:r>
      <w:r w:rsidRPr="00CB243B">
        <w:rPr>
          <w:rStyle w:val="libFootnotenumChar"/>
          <w:rtl/>
        </w:rPr>
        <w:t>(4)</w:t>
      </w:r>
      <w:r w:rsidRPr="00176461">
        <w:rPr>
          <w:rStyle w:val="libBold2Char"/>
          <w:rtl/>
        </w:rPr>
        <w:t xml:space="preserve"> : </w:t>
      </w:r>
      <w:r w:rsidRPr="00A16D37">
        <w:rPr>
          <w:rtl/>
        </w:rPr>
        <w:t>بفتح المعجمة والفاء</w:t>
      </w:r>
      <w:r>
        <w:rPr>
          <w:rtl/>
        </w:rPr>
        <w:t xml:space="preserve"> ـ </w:t>
      </w:r>
      <w:r w:rsidRPr="00A16D37">
        <w:rPr>
          <w:rtl/>
        </w:rPr>
        <w:t xml:space="preserve">ابن عوسجة بن عامر بن وداع بن معاوية بن الحارث الجعفي. يكنى أبا بهثة </w:t>
      </w:r>
      <w:r w:rsidRPr="00CB243B">
        <w:rPr>
          <w:rStyle w:val="libFootnotenumChar"/>
          <w:rtl/>
        </w:rPr>
        <w:t>(5)</w:t>
      </w:r>
      <w:r>
        <w:rPr>
          <w:rtl/>
        </w:rPr>
        <w:t>.</w:t>
      </w:r>
    </w:p>
    <w:p w14:paraId="623040C9" w14:textId="77777777" w:rsidR="007211B6" w:rsidRPr="00A16D37" w:rsidRDefault="007211B6" w:rsidP="00F329FF">
      <w:pPr>
        <w:pStyle w:val="libNormal"/>
        <w:rPr>
          <w:rtl/>
        </w:rPr>
      </w:pPr>
      <w:r w:rsidRPr="00A16D37">
        <w:rPr>
          <w:rtl/>
        </w:rPr>
        <w:t xml:space="preserve">قال نعيم بن ميسرة ، عن رجل ، عن سويد بن غفلة : أنا لدة رسول الله </w:t>
      </w:r>
      <w:r w:rsidRPr="006853CA">
        <w:rPr>
          <w:rStyle w:val="libAlaemChar"/>
          <w:rtl/>
        </w:rPr>
        <w:t>صلى‌الله‌عليه‌وسلم</w:t>
      </w:r>
      <w:r w:rsidRPr="00A16D37">
        <w:rPr>
          <w:rtl/>
        </w:rPr>
        <w:t xml:space="preserve"> ، قال المزي في ترجمته : يقال : إنه صلّى مع النّبي </w:t>
      </w:r>
      <w:r w:rsidRPr="006853CA">
        <w:rPr>
          <w:rStyle w:val="libAlaemChar"/>
          <w:rtl/>
        </w:rPr>
        <w:t>صلى‌الله‌عليه‌وسلم</w:t>
      </w:r>
      <w:r w:rsidRPr="00A16D37">
        <w:rPr>
          <w:rtl/>
        </w:rPr>
        <w:t xml:space="preserve"> ، ولا يصح. والأصحّ أنه قدم المدينة حين نفضت الأيدي من دفنه </w:t>
      </w:r>
      <w:r w:rsidRPr="006853CA">
        <w:rPr>
          <w:rStyle w:val="libAlaemChar"/>
          <w:rtl/>
        </w:rPr>
        <w:t>صلى‌الله‌عليه‌وسلم</w:t>
      </w:r>
      <w:r w:rsidRPr="00A16D37">
        <w:rPr>
          <w:rtl/>
        </w:rPr>
        <w:t xml:space="preserve"> ، وشهد اليرموك.</w:t>
      </w:r>
    </w:p>
    <w:p w14:paraId="70323782" w14:textId="77777777" w:rsidR="007211B6" w:rsidRPr="00A16D37" w:rsidRDefault="007211B6" w:rsidP="00F329FF">
      <w:pPr>
        <w:pStyle w:val="libNormal"/>
        <w:rPr>
          <w:rtl/>
        </w:rPr>
      </w:pPr>
      <w:r w:rsidRPr="00A16D37">
        <w:rPr>
          <w:rtl/>
        </w:rPr>
        <w:t>وروى عن أبي بكر ، وعمر ، وعثمان ، وعلي ، وابن مسعود ، وبلال ، ومن بعدهم ، وروى عن زرّ بن حبيش والصّنابحي ، وهما من أقرانه.</w:t>
      </w:r>
    </w:p>
    <w:p w14:paraId="518863EC" w14:textId="77777777" w:rsidR="007211B6" w:rsidRPr="00A16D37" w:rsidRDefault="007211B6" w:rsidP="00F329FF">
      <w:pPr>
        <w:pStyle w:val="libNormal"/>
        <w:rPr>
          <w:rtl/>
        </w:rPr>
      </w:pPr>
      <w:r w:rsidRPr="00A16D37">
        <w:rPr>
          <w:rtl/>
        </w:rPr>
        <w:t>وروى عنه الشّعبي والنّخعي ، وسلمة بن كهيل ، ونعيم بن أبي هند ، وآخرون.</w:t>
      </w:r>
    </w:p>
    <w:p w14:paraId="786E2B93" w14:textId="77777777" w:rsidR="007211B6" w:rsidRPr="00A16D37" w:rsidRDefault="007211B6" w:rsidP="00F329FF">
      <w:pPr>
        <w:pStyle w:val="libNormal"/>
        <w:rPr>
          <w:rtl/>
        </w:rPr>
      </w:pPr>
      <w:r w:rsidRPr="00A16D37">
        <w:rPr>
          <w:rtl/>
        </w:rPr>
        <w:t>وكان موصوفا بالزّهد والتّواضع ، وكان يؤمّ قومه قائما وهو ابن مائة وعشرين سنة ، حكاه حسين بن علي الجعفي ، عن أبيه ، وعن عاصم بن كليب بلغ مائة وثلاثين.</w:t>
      </w:r>
    </w:p>
    <w:p w14:paraId="358A9440" w14:textId="77777777" w:rsidR="007211B6" w:rsidRPr="00A16D37" w:rsidRDefault="007211B6" w:rsidP="00F329FF">
      <w:pPr>
        <w:pStyle w:val="libNormal"/>
        <w:rPr>
          <w:rtl/>
        </w:rPr>
      </w:pPr>
      <w:r w:rsidRPr="00A16D37">
        <w:rPr>
          <w:rtl/>
        </w:rPr>
        <w:t>قال أبو نعيم : مات سنة ثمانين ، وقال أبو عبيد : سنة إحدى وثمانين. وقال عمر بن علي سنة اثنتين.</w:t>
      </w:r>
    </w:p>
    <w:p w14:paraId="206619D1" w14:textId="77777777" w:rsidR="007211B6" w:rsidRPr="00A16D37" w:rsidRDefault="007211B6" w:rsidP="00F329FF">
      <w:pPr>
        <w:pStyle w:val="libNormal"/>
        <w:rPr>
          <w:rtl/>
        </w:rPr>
      </w:pPr>
      <w:r w:rsidRPr="00A16D37">
        <w:rPr>
          <w:rtl/>
        </w:rPr>
        <w:t xml:space="preserve">قلت : إن ثبت أنه كان لدة رسول الله </w:t>
      </w:r>
      <w:r w:rsidRPr="006853CA">
        <w:rPr>
          <w:rStyle w:val="libAlaemChar"/>
          <w:rtl/>
        </w:rPr>
        <w:t>صلى‌الله‌عليه‌وسلم</w:t>
      </w:r>
      <w:r w:rsidRPr="00A16D37">
        <w:rPr>
          <w:rtl/>
        </w:rPr>
        <w:t xml:space="preserve"> كان قد جاوز المائة والثّلاثين ، والحديث الّذي أشار إليه المزي أولا أخرجه ابن قانع بسند ضعيف ، وقد تقدّمت الإشارة إليه في القسم الأول.</w:t>
      </w:r>
    </w:p>
    <w:p w14:paraId="07F9341B" w14:textId="77777777" w:rsidR="007211B6" w:rsidRPr="00A16D37" w:rsidRDefault="007211B6" w:rsidP="00F329FF">
      <w:pPr>
        <w:pStyle w:val="libNormal"/>
        <w:rPr>
          <w:rtl/>
        </w:rPr>
      </w:pPr>
      <w:r w:rsidRPr="00176461">
        <w:rPr>
          <w:rStyle w:val="libBold2Char"/>
          <w:rtl/>
        </w:rPr>
        <w:t xml:space="preserve">3736 ـ سويد بن قطبة : </w:t>
      </w:r>
      <w:r w:rsidRPr="00A16D37">
        <w:rPr>
          <w:rtl/>
        </w:rPr>
        <w:t>الوائلي ، له ذكر في الفتوح. قال أبو إسماعيل الأزديّ في فتوح الشام : لما قدم خالد بن الوليد موضع البصرة وجد بها رجلا يدعى سويد بن قطبة ، من بني بكر بن وائل ، قد اجتمع إليه جماعة ، فذكر قصّة فيها : فجعل خالد بن الوليد سويد بن</w:t>
      </w:r>
    </w:p>
    <w:p w14:paraId="7E50A6BA" w14:textId="77777777" w:rsidR="007211B6" w:rsidRPr="00A16D37" w:rsidRDefault="007211B6" w:rsidP="00CB243B">
      <w:pPr>
        <w:pStyle w:val="libLine"/>
        <w:rPr>
          <w:rtl/>
        </w:rPr>
      </w:pPr>
      <w:r w:rsidRPr="00A16D37">
        <w:rPr>
          <w:rtl/>
        </w:rPr>
        <w:t>__________________</w:t>
      </w:r>
    </w:p>
    <w:p w14:paraId="7719333D" w14:textId="77777777" w:rsidR="007211B6" w:rsidRPr="00A16D37" w:rsidRDefault="007211B6" w:rsidP="00642A75">
      <w:pPr>
        <w:pStyle w:val="libFootnote0"/>
        <w:rPr>
          <w:rtl/>
          <w:lang w:bidi="fa-IR"/>
        </w:rPr>
      </w:pPr>
      <w:r>
        <w:rPr>
          <w:rtl/>
        </w:rPr>
        <w:t>(</w:t>
      </w:r>
      <w:r w:rsidRPr="00A16D37">
        <w:rPr>
          <w:rtl/>
        </w:rPr>
        <w:t>1) سقط في أ.</w:t>
      </w:r>
    </w:p>
    <w:p w14:paraId="1CCFAD2A" w14:textId="77777777" w:rsidR="007211B6" w:rsidRPr="00A16D37" w:rsidRDefault="007211B6" w:rsidP="00642A75">
      <w:pPr>
        <w:pStyle w:val="libFootnote0"/>
        <w:rPr>
          <w:rtl/>
          <w:lang w:bidi="fa-IR"/>
        </w:rPr>
      </w:pPr>
      <w:r>
        <w:rPr>
          <w:rtl/>
        </w:rPr>
        <w:t>(</w:t>
      </w:r>
      <w:r w:rsidRPr="00A16D37">
        <w:rPr>
          <w:rtl/>
        </w:rPr>
        <w:t>2) أسد الغابة ت 2355 ، الاستيعاب ت 1124.</w:t>
      </w:r>
    </w:p>
    <w:p w14:paraId="6632DD6D" w14:textId="77777777" w:rsidR="007211B6" w:rsidRPr="00A16D37" w:rsidRDefault="007211B6" w:rsidP="00642A75">
      <w:pPr>
        <w:pStyle w:val="libFootnote0"/>
        <w:rPr>
          <w:rtl/>
          <w:lang w:bidi="fa-IR"/>
        </w:rPr>
      </w:pPr>
      <w:r>
        <w:rPr>
          <w:rtl/>
        </w:rPr>
        <w:t>(</w:t>
      </w:r>
      <w:r w:rsidRPr="00A16D37">
        <w:rPr>
          <w:rtl/>
        </w:rPr>
        <w:t>3) سقط في أ.</w:t>
      </w:r>
    </w:p>
    <w:p w14:paraId="48658F24" w14:textId="77777777" w:rsidR="007211B6" w:rsidRPr="00A16D37" w:rsidRDefault="007211B6" w:rsidP="00642A75">
      <w:pPr>
        <w:pStyle w:val="libFootnote0"/>
        <w:rPr>
          <w:rtl/>
          <w:lang w:bidi="fa-IR"/>
        </w:rPr>
      </w:pPr>
      <w:r>
        <w:rPr>
          <w:rtl/>
        </w:rPr>
        <w:t>(</w:t>
      </w:r>
      <w:r w:rsidRPr="00A16D37">
        <w:rPr>
          <w:rtl/>
        </w:rPr>
        <w:t>4) أسد الغابة ت 2357 ، الاستيعاب ت 1125.</w:t>
      </w:r>
    </w:p>
    <w:p w14:paraId="7B312B2C"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أمية.</w:t>
      </w:r>
    </w:p>
    <w:p w14:paraId="285221AF" w14:textId="77777777" w:rsidR="007211B6" w:rsidRPr="00A16D37" w:rsidRDefault="007211B6" w:rsidP="00CE58FD">
      <w:pPr>
        <w:pStyle w:val="libNormal0"/>
        <w:rPr>
          <w:rtl/>
        </w:rPr>
      </w:pPr>
      <w:r>
        <w:rPr>
          <w:rtl/>
        </w:rPr>
        <w:br w:type="page"/>
      </w:r>
      <w:r w:rsidRPr="00A16D37">
        <w:rPr>
          <w:rtl/>
        </w:rPr>
        <w:lastRenderedPageBreak/>
        <w:t>قطبة في أصحابه. وجعل سعد بن عمرو بن حزام الأنصاريّ في العسكر ، وجعل عزيز بن سعيد الأنصاريّ على الرحالة ، وبقي هو فيمن بقي.</w:t>
      </w:r>
    </w:p>
    <w:p w14:paraId="71E30339" w14:textId="77777777" w:rsidR="007211B6" w:rsidRPr="00A16D37" w:rsidRDefault="007211B6" w:rsidP="00F329FF">
      <w:pPr>
        <w:pStyle w:val="libNormal"/>
        <w:rPr>
          <w:rtl/>
        </w:rPr>
      </w:pPr>
      <w:r w:rsidRPr="00176461">
        <w:rPr>
          <w:rStyle w:val="libBold2Char"/>
          <w:rtl/>
        </w:rPr>
        <w:t xml:space="preserve">3737 ز ـ سويد بن أبي كاهل : </w:t>
      </w:r>
      <w:r w:rsidRPr="00A16D37">
        <w:rPr>
          <w:rtl/>
        </w:rPr>
        <w:t xml:space="preserve">واسمه غطيف بن حارثة بن حسل بن مالك بن سعد ابن عدي بن جشم بن ذبيان </w:t>
      </w:r>
      <w:r>
        <w:rPr>
          <w:rtl/>
        </w:rPr>
        <w:t>[</w:t>
      </w:r>
      <w:r w:rsidRPr="00A16D37">
        <w:rPr>
          <w:rtl/>
        </w:rPr>
        <w:t>بن كنانة بن يشكر اليشكريّ ، ويقال</w:t>
      </w:r>
      <w:r>
        <w:rPr>
          <w:rtl/>
        </w:rPr>
        <w:t>]</w:t>
      </w:r>
      <w:r w:rsidRPr="00A16D37">
        <w:rPr>
          <w:rtl/>
        </w:rPr>
        <w:t xml:space="preserve"> </w:t>
      </w:r>
      <w:r w:rsidRPr="00CB243B">
        <w:rPr>
          <w:rStyle w:val="libFootnotenumChar"/>
          <w:rtl/>
        </w:rPr>
        <w:t>(1)</w:t>
      </w:r>
      <w:r w:rsidRPr="00A16D37">
        <w:rPr>
          <w:rtl/>
        </w:rPr>
        <w:t xml:space="preserve"> الوائليّ ، ويقال :الغطفانيّ ، يكنى أبا سعد. </w:t>
      </w:r>
      <w:r>
        <w:rPr>
          <w:rtl/>
        </w:rPr>
        <w:t>[</w:t>
      </w:r>
      <w:r w:rsidRPr="00A16D37">
        <w:rPr>
          <w:rtl/>
        </w:rPr>
        <w:t>وفي ذلك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6881E12" w14:textId="77777777" w:rsidTr="00F6784A">
        <w:trPr>
          <w:tblCellSpacing w:w="15" w:type="dxa"/>
          <w:jc w:val="center"/>
        </w:trPr>
        <w:tc>
          <w:tcPr>
            <w:tcW w:w="2362" w:type="pct"/>
            <w:vAlign w:val="center"/>
          </w:tcPr>
          <w:p w14:paraId="2CFF9AF1" w14:textId="77777777" w:rsidR="007211B6" w:rsidRPr="00A16D37" w:rsidRDefault="007211B6" w:rsidP="00215DDE">
            <w:pPr>
              <w:pStyle w:val="libPoem"/>
              <w:rPr>
                <w:rtl/>
              </w:rPr>
            </w:pPr>
            <w:r w:rsidRPr="00A16D37">
              <w:rPr>
                <w:rtl/>
              </w:rPr>
              <w:t>أنا أبو سعد إذا اللّيل دجا</w:t>
            </w:r>
            <w:r w:rsidRPr="00215DDE">
              <w:rPr>
                <w:rStyle w:val="libPoemTiniCharChar"/>
                <w:rtl/>
              </w:rPr>
              <w:br/>
              <w:t> </w:t>
            </w:r>
          </w:p>
        </w:tc>
        <w:tc>
          <w:tcPr>
            <w:tcW w:w="196" w:type="pct"/>
            <w:vAlign w:val="center"/>
          </w:tcPr>
          <w:p w14:paraId="64E7E57E" w14:textId="77777777" w:rsidR="007211B6" w:rsidRPr="00A16D37" w:rsidRDefault="007211B6" w:rsidP="00215DDE">
            <w:pPr>
              <w:pStyle w:val="libPoem"/>
            </w:pPr>
            <w:r w:rsidRPr="00A16D37">
              <w:rPr>
                <w:rtl/>
              </w:rPr>
              <w:t> </w:t>
            </w:r>
          </w:p>
        </w:tc>
        <w:tc>
          <w:tcPr>
            <w:tcW w:w="2361" w:type="pct"/>
            <w:vAlign w:val="center"/>
          </w:tcPr>
          <w:p w14:paraId="2F5BF9BA" w14:textId="77777777" w:rsidR="007211B6" w:rsidRPr="00A16D37" w:rsidRDefault="007211B6" w:rsidP="00215DDE">
            <w:pPr>
              <w:pStyle w:val="libPoem"/>
            </w:pPr>
            <w:r w:rsidRPr="00A16D37">
              <w:rPr>
                <w:rtl/>
              </w:rPr>
              <w:t xml:space="preserve">دخلت في سرباله ثمّ النّجا </w:t>
            </w:r>
            <w:r w:rsidRPr="00CB243B">
              <w:rPr>
                <w:rStyle w:val="libFootnotenumChar"/>
                <w:rtl/>
              </w:rPr>
              <w:t>(2)</w:t>
            </w:r>
            <w:r w:rsidRPr="00215DDE">
              <w:rPr>
                <w:rStyle w:val="libPoemTiniCharChar"/>
                <w:rtl/>
              </w:rPr>
              <w:br/>
              <w:t> </w:t>
            </w:r>
          </w:p>
        </w:tc>
      </w:tr>
    </w:tbl>
    <w:p w14:paraId="5EF6A002" w14:textId="77777777" w:rsidR="007211B6" w:rsidRDefault="007211B6" w:rsidP="007211B6">
      <w:pPr>
        <w:rPr>
          <w:rtl/>
          <w:lang w:bidi="fa-IR"/>
        </w:rPr>
      </w:pPr>
      <w:r>
        <w:rPr>
          <w:rtl/>
          <w:lang w:bidi="fa-IR"/>
        </w:rPr>
        <w:t>[</w:t>
      </w:r>
      <w:r w:rsidRPr="00A16D37">
        <w:rPr>
          <w:rtl/>
          <w:lang w:bidi="fa-IR"/>
        </w:rPr>
        <w:t>الرجز</w:t>
      </w:r>
      <w:r>
        <w:rPr>
          <w:rtl/>
          <w:lang w:bidi="fa-IR"/>
        </w:rPr>
        <w:t>]</w:t>
      </w:r>
    </w:p>
    <w:p w14:paraId="36655627" w14:textId="77777777" w:rsidR="007211B6" w:rsidRPr="00A16D37" w:rsidRDefault="007211B6" w:rsidP="00F329FF">
      <w:pPr>
        <w:pStyle w:val="libNormal"/>
        <w:rPr>
          <w:rtl/>
        </w:rPr>
      </w:pPr>
      <w:r w:rsidRPr="00A16D37">
        <w:rPr>
          <w:rtl/>
        </w:rPr>
        <w:t>ويقال اسم والده شبيب</w:t>
      </w:r>
      <w:r>
        <w:rPr>
          <w:rtl/>
        </w:rPr>
        <w:t>]</w:t>
      </w:r>
      <w:r w:rsidRPr="00A16D37">
        <w:rPr>
          <w:rtl/>
        </w:rPr>
        <w:t xml:space="preserve"> </w:t>
      </w:r>
      <w:r w:rsidRPr="00CB243B">
        <w:rPr>
          <w:rStyle w:val="libFootnotenumChar"/>
          <w:rtl/>
        </w:rPr>
        <w:t>(3)</w:t>
      </w:r>
      <w:r>
        <w:rPr>
          <w:rtl/>
        </w:rPr>
        <w:t>.</w:t>
      </w:r>
    </w:p>
    <w:p w14:paraId="68A6DF72" w14:textId="77777777" w:rsidR="007211B6" w:rsidRPr="00A16D37" w:rsidRDefault="007211B6" w:rsidP="00F329FF">
      <w:pPr>
        <w:pStyle w:val="libNormal"/>
        <w:rPr>
          <w:rtl/>
        </w:rPr>
      </w:pPr>
      <w:r w:rsidRPr="00A16D37">
        <w:rPr>
          <w:rtl/>
        </w:rPr>
        <w:t>قال ابن حبيب : مخضرم أدرك الجاهليّة والإسلام.</w:t>
      </w:r>
    </w:p>
    <w:p w14:paraId="64D70AFA" w14:textId="77777777" w:rsidR="007211B6" w:rsidRPr="00A16D37" w:rsidRDefault="007211B6" w:rsidP="00F329FF">
      <w:pPr>
        <w:pStyle w:val="libNormal"/>
        <w:rPr>
          <w:rtl/>
        </w:rPr>
      </w:pPr>
      <w:r w:rsidRPr="00A16D37">
        <w:rPr>
          <w:rtl/>
        </w:rPr>
        <w:t>وقال المرزبانيّ : مخضرم يكنّى أبا سعد ، عاش في الجاهلية دهرا ، وكانت العرب تسمي قصيدته العينية اليتيمة لما اشتملت عليه من الأمثال ، وعمّر سويد في الإسلام إلى زمن الحجاج. ومن أبياته المذكورة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B3DDC88" w14:textId="77777777" w:rsidTr="00F6784A">
        <w:trPr>
          <w:tblCellSpacing w:w="15" w:type="dxa"/>
          <w:jc w:val="center"/>
        </w:trPr>
        <w:tc>
          <w:tcPr>
            <w:tcW w:w="2362" w:type="pct"/>
            <w:vAlign w:val="center"/>
          </w:tcPr>
          <w:p w14:paraId="28CD0E9C" w14:textId="77777777" w:rsidR="007211B6" w:rsidRPr="00A16D37" w:rsidRDefault="007211B6" w:rsidP="00215DDE">
            <w:pPr>
              <w:pStyle w:val="libPoem"/>
              <w:rPr>
                <w:rtl/>
              </w:rPr>
            </w:pPr>
            <w:r w:rsidRPr="00A16D37">
              <w:rPr>
                <w:rtl/>
              </w:rPr>
              <w:t xml:space="preserve">ربّ من أنضجت غيظا صدره </w:t>
            </w:r>
            <w:r w:rsidRPr="00215DDE">
              <w:rPr>
                <w:rStyle w:val="libPoemTiniCharChar"/>
                <w:rtl/>
              </w:rPr>
              <w:br/>
              <w:t> </w:t>
            </w:r>
          </w:p>
        </w:tc>
        <w:tc>
          <w:tcPr>
            <w:tcW w:w="196" w:type="pct"/>
            <w:vAlign w:val="center"/>
          </w:tcPr>
          <w:p w14:paraId="5DB63ED4" w14:textId="77777777" w:rsidR="007211B6" w:rsidRPr="00A16D37" w:rsidRDefault="007211B6" w:rsidP="00215DDE">
            <w:pPr>
              <w:pStyle w:val="libPoem"/>
            </w:pPr>
            <w:r w:rsidRPr="00A16D37">
              <w:rPr>
                <w:rtl/>
              </w:rPr>
              <w:t> </w:t>
            </w:r>
          </w:p>
        </w:tc>
        <w:tc>
          <w:tcPr>
            <w:tcW w:w="2361" w:type="pct"/>
            <w:vAlign w:val="center"/>
          </w:tcPr>
          <w:p w14:paraId="339521C9" w14:textId="77777777" w:rsidR="007211B6" w:rsidRPr="00A16D37" w:rsidRDefault="007211B6" w:rsidP="00215DDE">
            <w:pPr>
              <w:pStyle w:val="libPoem"/>
            </w:pPr>
            <w:r w:rsidRPr="00A16D37">
              <w:rPr>
                <w:rtl/>
              </w:rPr>
              <w:t xml:space="preserve">قد تمنّى لي موتا لم يطع </w:t>
            </w:r>
            <w:r w:rsidRPr="00215DDE">
              <w:rPr>
                <w:rStyle w:val="libPoemTiniCharChar"/>
                <w:rtl/>
              </w:rPr>
              <w:br/>
              <w:t> </w:t>
            </w:r>
          </w:p>
        </w:tc>
      </w:tr>
      <w:tr w:rsidR="007211B6" w:rsidRPr="00A16D37" w14:paraId="34F930BD" w14:textId="77777777" w:rsidTr="00F6784A">
        <w:trPr>
          <w:tblCellSpacing w:w="15" w:type="dxa"/>
          <w:jc w:val="center"/>
        </w:trPr>
        <w:tc>
          <w:tcPr>
            <w:tcW w:w="2362" w:type="pct"/>
            <w:vAlign w:val="center"/>
          </w:tcPr>
          <w:p w14:paraId="0F42364F" w14:textId="77777777" w:rsidR="007211B6" w:rsidRPr="00A16D37" w:rsidRDefault="007211B6" w:rsidP="00215DDE">
            <w:pPr>
              <w:pStyle w:val="libPoem"/>
            </w:pPr>
            <w:r w:rsidRPr="00A16D37">
              <w:rPr>
                <w:rtl/>
              </w:rPr>
              <w:t xml:space="preserve">مزبد يخطر ما لم يرني </w:t>
            </w:r>
            <w:r w:rsidRPr="00215DDE">
              <w:rPr>
                <w:rStyle w:val="libPoemTiniCharChar"/>
                <w:rtl/>
              </w:rPr>
              <w:br/>
              <w:t> </w:t>
            </w:r>
          </w:p>
        </w:tc>
        <w:tc>
          <w:tcPr>
            <w:tcW w:w="196" w:type="pct"/>
            <w:vAlign w:val="center"/>
          </w:tcPr>
          <w:p w14:paraId="7A2A3390" w14:textId="77777777" w:rsidR="007211B6" w:rsidRPr="00A16D37" w:rsidRDefault="007211B6" w:rsidP="00215DDE">
            <w:pPr>
              <w:pStyle w:val="libPoem"/>
            </w:pPr>
            <w:r w:rsidRPr="00A16D37">
              <w:rPr>
                <w:rtl/>
              </w:rPr>
              <w:t> </w:t>
            </w:r>
          </w:p>
        </w:tc>
        <w:tc>
          <w:tcPr>
            <w:tcW w:w="2361" w:type="pct"/>
            <w:vAlign w:val="center"/>
          </w:tcPr>
          <w:p w14:paraId="4009045D" w14:textId="77777777" w:rsidR="007211B6" w:rsidRPr="00A16D37" w:rsidRDefault="007211B6" w:rsidP="00215DDE">
            <w:pPr>
              <w:pStyle w:val="libPoem"/>
            </w:pPr>
            <w:r w:rsidRPr="00A16D37">
              <w:rPr>
                <w:rtl/>
              </w:rPr>
              <w:t xml:space="preserve">فإذا أسمعته صوتي انقطع </w:t>
            </w:r>
            <w:r w:rsidRPr="00CB243B">
              <w:rPr>
                <w:rStyle w:val="libFootnotenumChar"/>
                <w:rtl/>
              </w:rPr>
              <w:t>(4)</w:t>
            </w:r>
            <w:r w:rsidRPr="00215DDE">
              <w:rPr>
                <w:rStyle w:val="libPoemTiniCharChar"/>
                <w:rtl/>
              </w:rPr>
              <w:br/>
              <w:t> </w:t>
            </w:r>
          </w:p>
        </w:tc>
      </w:tr>
    </w:tbl>
    <w:p w14:paraId="56CF8B0A" w14:textId="77777777" w:rsidR="007211B6" w:rsidRDefault="007211B6" w:rsidP="007211B6">
      <w:pPr>
        <w:rPr>
          <w:rtl/>
          <w:lang w:bidi="fa-IR"/>
        </w:rPr>
      </w:pPr>
      <w:r>
        <w:rPr>
          <w:rtl/>
          <w:lang w:bidi="fa-IR"/>
        </w:rPr>
        <w:t>[</w:t>
      </w:r>
      <w:r w:rsidRPr="00A16D37">
        <w:rPr>
          <w:rtl/>
          <w:lang w:bidi="fa-IR"/>
        </w:rPr>
        <w:t>الرمل</w:t>
      </w:r>
      <w:r>
        <w:rPr>
          <w:rtl/>
          <w:lang w:bidi="fa-IR"/>
        </w:rPr>
        <w:t>]</w:t>
      </w:r>
    </w:p>
    <w:p w14:paraId="7315EA4D" w14:textId="77777777" w:rsidR="007211B6" w:rsidRPr="00A16D37" w:rsidRDefault="007211B6" w:rsidP="00F329FF">
      <w:pPr>
        <w:pStyle w:val="libNormal"/>
        <w:rPr>
          <w:rtl/>
        </w:rPr>
      </w:pPr>
      <w:r w:rsidRPr="00A16D37">
        <w:rPr>
          <w:rtl/>
        </w:rPr>
        <w:t>وقد عدّه محمد بن سلام في طبقات الشّعراء مع عشيرته وذويه.</w:t>
      </w:r>
    </w:p>
    <w:p w14:paraId="2ACA8CDA" w14:textId="77777777" w:rsidR="007211B6" w:rsidRPr="00A16D37" w:rsidRDefault="007211B6" w:rsidP="00F329FF">
      <w:pPr>
        <w:pStyle w:val="libNormal"/>
        <w:rPr>
          <w:rtl/>
        </w:rPr>
      </w:pPr>
      <w:r w:rsidRPr="00A16D37">
        <w:rPr>
          <w:rtl/>
        </w:rPr>
        <w:t xml:space="preserve">وقال الحرمازي : هجا سويد بن أبي كاهل قوما من بني شيبان في ولاية عامر بن مسعود الجمحيّ على الكوفة ، فاستعدوه عليه فحبسه ، </w:t>
      </w:r>
      <w:r>
        <w:rPr>
          <w:rtl/>
        </w:rPr>
        <w:t>[</w:t>
      </w:r>
      <w:r w:rsidRPr="00A16D37">
        <w:rPr>
          <w:rtl/>
        </w:rPr>
        <w:t>ثم أخرجه وحلف ألّا يعود ، وفي ذلك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1DDE6CC2" w14:textId="77777777" w:rsidTr="00F6784A">
        <w:trPr>
          <w:tblCellSpacing w:w="15" w:type="dxa"/>
          <w:jc w:val="center"/>
        </w:trPr>
        <w:tc>
          <w:tcPr>
            <w:tcW w:w="2362" w:type="pct"/>
            <w:vAlign w:val="center"/>
          </w:tcPr>
          <w:p w14:paraId="378A4ADB" w14:textId="77777777" w:rsidR="007211B6" w:rsidRPr="00A16D37" w:rsidRDefault="007211B6" w:rsidP="00215DDE">
            <w:pPr>
              <w:pStyle w:val="libPoem"/>
              <w:rPr>
                <w:rtl/>
              </w:rPr>
            </w:pPr>
            <w:r w:rsidRPr="00A16D37">
              <w:rPr>
                <w:rtl/>
              </w:rPr>
              <w:t>يكفّ لساني عامر وكأنّما</w:t>
            </w:r>
            <w:r w:rsidRPr="00215DDE">
              <w:rPr>
                <w:rStyle w:val="libPoemTiniCharChar"/>
                <w:rtl/>
              </w:rPr>
              <w:br/>
              <w:t> </w:t>
            </w:r>
          </w:p>
        </w:tc>
        <w:tc>
          <w:tcPr>
            <w:tcW w:w="196" w:type="pct"/>
            <w:vAlign w:val="center"/>
          </w:tcPr>
          <w:p w14:paraId="4F668E39" w14:textId="77777777" w:rsidR="007211B6" w:rsidRPr="00A16D37" w:rsidRDefault="007211B6" w:rsidP="00215DDE">
            <w:pPr>
              <w:pStyle w:val="libPoem"/>
            </w:pPr>
            <w:r w:rsidRPr="00A16D37">
              <w:rPr>
                <w:rtl/>
              </w:rPr>
              <w:t> </w:t>
            </w:r>
          </w:p>
        </w:tc>
        <w:tc>
          <w:tcPr>
            <w:tcW w:w="2361" w:type="pct"/>
            <w:vAlign w:val="center"/>
          </w:tcPr>
          <w:p w14:paraId="2C6AF24E" w14:textId="77777777" w:rsidR="007211B6" w:rsidRPr="00A16D37" w:rsidRDefault="007211B6" w:rsidP="00215DDE">
            <w:pPr>
              <w:pStyle w:val="libPoem"/>
            </w:pPr>
            <w:r w:rsidRPr="00A16D37">
              <w:rPr>
                <w:rtl/>
              </w:rPr>
              <w:t xml:space="preserve">بليت لسانا فيه صاب وعلقم </w:t>
            </w:r>
            <w:r w:rsidRPr="00215DDE">
              <w:rPr>
                <w:rStyle w:val="libPoemTiniCharChar"/>
                <w:rtl/>
              </w:rPr>
              <w:br/>
              <w:t> </w:t>
            </w:r>
          </w:p>
        </w:tc>
      </w:tr>
      <w:tr w:rsidR="007211B6" w:rsidRPr="00A16D37" w14:paraId="47A1B8B9" w14:textId="77777777" w:rsidTr="00F6784A">
        <w:trPr>
          <w:tblCellSpacing w:w="15" w:type="dxa"/>
          <w:jc w:val="center"/>
        </w:trPr>
        <w:tc>
          <w:tcPr>
            <w:tcW w:w="2362" w:type="pct"/>
            <w:vAlign w:val="center"/>
          </w:tcPr>
          <w:p w14:paraId="78FF20D2" w14:textId="77777777" w:rsidR="007211B6" w:rsidRPr="00A16D37" w:rsidRDefault="007211B6" w:rsidP="00215DDE">
            <w:pPr>
              <w:pStyle w:val="libPoem"/>
            </w:pPr>
            <w:r>
              <w:rPr>
                <w:rtl/>
              </w:rPr>
              <w:t>أ</w:t>
            </w:r>
            <w:r w:rsidRPr="00A16D37">
              <w:rPr>
                <w:rtl/>
              </w:rPr>
              <w:t xml:space="preserve">لم تعلموا أنّي سويد وأنّني </w:t>
            </w:r>
            <w:r w:rsidRPr="00215DDE">
              <w:rPr>
                <w:rStyle w:val="libPoemTiniCharChar"/>
                <w:rtl/>
              </w:rPr>
              <w:br/>
              <w:t> </w:t>
            </w:r>
          </w:p>
        </w:tc>
        <w:tc>
          <w:tcPr>
            <w:tcW w:w="196" w:type="pct"/>
            <w:vAlign w:val="center"/>
          </w:tcPr>
          <w:p w14:paraId="6E9B0A07" w14:textId="77777777" w:rsidR="007211B6" w:rsidRPr="00A16D37" w:rsidRDefault="007211B6" w:rsidP="00215DDE">
            <w:pPr>
              <w:pStyle w:val="libPoem"/>
            </w:pPr>
            <w:r w:rsidRPr="00A16D37">
              <w:rPr>
                <w:rtl/>
              </w:rPr>
              <w:t> </w:t>
            </w:r>
          </w:p>
        </w:tc>
        <w:tc>
          <w:tcPr>
            <w:tcW w:w="2361" w:type="pct"/>
            <w:vAlign w:val="center"/>
          </w:tcPr>
          <w:p w14:paraId="4CDCA48E" w14:textId="77777777" w:rsidR="007211B6" w:rsidRPr="00A16D37" w:rsidRDefault="007211B6" w:rsidP="00215DDE">
            <w:pPr>
              <w:pStyle w:val="libPoem"/>
            </w:pPr>
            <w:r w:rsidRPr="00A16D37">
              <w:rPr>
                <w:rtl/>
              </w:rPr>
              <w:t xml:space="preserve">إذا لم أجد مستأخرا أتقدّم </w:t>
            </w:r>
            <w:r w:rsidRPr="00215DDE">
              <w:rPr>
                <w:rStyle w:val="libPoemTiniCharChar"/>
                <w:rtl/>
              </w:rPr>
              <w:br/>
              <w:t> </w:t>
            </w:r>
          </w:p>
        </w:tc>
      </w:tr>
    </w:tbl>
    <w:p w14:paraId="22386295"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682AABA5" w14:textId="77777777" w:rsidR="007211B6" w:rsidRPr="00A16D37" w:rsidRDefault="007211B6" w:rsidP="00F329FF">
      <w:pPr>
        <w:pStyle w:val="libNormal"/>
        <w:rPr>
          <w:rtl/>
        </w:rPr>
      </w:pPr>
      <w:r w:rsidRPr="00A16D37">
        <w:rPr>
          <w:rtl/>
        </w:rPr>
        <w:t>وكان ذلك بعد السّتين من الهجرة</w:t>
      </w:r>
      <w:r>
        <w:rPr>
          <w:rtl/>
        </w:rPr>
        <w:t>]</w:t>
      </w:r>
      <w:r w:rsidRPr="00A16D37">
        <w:rPr>
          <w:rtl/>
        </w:rPr>
        <w:t xml:space="preserve"> </w:t>
      </w:r>
      <w:r w:rsidRPr="00CB243B">
        <w:rPr>
          <w:rStyle w:val="libFootnotenumChar"/>
          <w:rtl/>
        </w:rPr>
        <w:t>(5)</w:t>
      </w:r>
      <w:r>
        <w:rPr>
          <w:rtl/>
        </w:rPr>
        <w:t>.</w:t>
      </w:r>
    </w:p>
    <w:p w14:paraId="4807B7A7" w14:textId="77777777" w:rsidR="007211B6" w:rsidRPr="00A16D37" w:rsidRDefault="007211B6" w:rsidP="00CB243B">
      <w:pPr>
        <w:pStyle w:val="libLine"/>
        <w:rPr>
          <w:rtl/>
        </w:rPr>
      </w:pPr>
      <w:r w:rsidRPr="00A16D37">
        <w:rPr>
          <w:rtl/>
        </w:rPr>
        <w:t>__________________</w:t>
      </w:r>
    </w:p>
    <w:p w14:paraId="6B1D4BEB" w14:textId="77777777" w:rsidR="007211B6" w:rsidRPr="00A16D37" w:rsidRDefault="007211B6" w:rsidP="00642A75">
      <w:pPr>
        <w:pStyle w:val="libFootnote0"/>
        <w:rPr>
          <w:rtl/>
          <w:lang w:bidi="fa-IR"/>
        </w:rPr>
      </w:pPr>
      <w:r>
        <w:rPr>
          <w:rtl/>
        </w:rPr>
        <w:t>(</w:t>
      </w:r>
      <w:r w:rsidRPr="00A16D37">
        <w:rPr>
          <w:rtl/>
        </w:rPr>
        <w:t>1) سقط في أ.</w:t>
      </w:r>
    </w:p>
    <w:p w14:paraId="5DF676CC" w14:textId="77777777" w:rsidR="007211B6" w:rsidRPr="00A16D37" w:rsidRDefault="007211B6" w:rsidP="00642A75">
      <w:pPr>
        <w:pStyle w:val="libFootnote0"/>
        <w:rPr>
          <w:rtl/>
          <w:lang w:bidi="fa-IR"/>
        </w:rPr>
      </w:pPr>
      <w:r>
        <w:rPr>
          <w:rtl/>
        </w:rPr>
        <w:t>(</w:t>
      </w:r>
      <w:r w:rsidRPr="00A16D37">
        <w:rPr>
          <w:rtl/>
        </w:rPr>
        <w:t>2) ينظر البيت في اللآلئ : 314.</w:t>
      </w:r>
    </w:p>
    <w:p w14:paraId="533856D6" w14:textId="77777777" w:rsidR="007211B6" w:rsidRPr="00A16D37" w:rsidRDefault="007211B6" w:rsidP="00642A75">
      <w:pPr>
        <w:pStyle w:val="libFootnote0"/>
        <w:rPr>
          <w:rtl/>
          <w:lang w:bidi="fa-IR"/>
        </w:rPr>
      </w:pPr>
      <w:r>
        <w:rPr>
          <w:rtl/>
        </w:rPr>
        <w:t>(</w:t>
      </w:r>
      <w:r w:rsidRPr="00A16D37">
        <w:rPr>
          <w:rtl/>
        </w:rPr>
        <w:t>3) سقط في أ.</w:t>
      </w:r>
    </w:p>
    <w:p w14:paraId="33682AB5" w14:textId="77777777" w:rsidR="007211B6" w:rsidRPr="00A16D37" w:rsidRDefault="007211B6" w:rsidP="00642A75">
      <w:pPr>
        <w:pStyle w:val="libFootnote0"/>
        <w:rPr>
          <w:rtl/>
          <w:lang w:bidi="fa-IR"/>
        </w:rPr>
      </w:pPr>
      <w:r>
        <w:rPr>
          <w:rtl/>
        </w:rPr>
        <w:t>(</w:t>
      </w:r>
      <w:r w:rsidRPr="00A16D37">
        <w:rPr>
          <w:rtl/>
        </w:rPr>
        <w:t>4) ينظر البيتان في السير : 291 ، الفضليان : 196.</w:t>
      </w:r>
    </w:p>
    <w:p w14:paraId="3E3B28DC" w14:textId="77777777" w:rsidR="007211B6" w:rsidRPr="00A16D37" w:rsidRDefault="007211B6" w:rsidP="00642A75">
      <w:pPr>
        <w:pStyle w:val="libFootnote0"/>
        <w:rPr>
          <w:rtl/>
          <w:lang w:bidi="fa-IR"/>
        </w:rPr>
      </w:pPr>
      <w:r>
        <w:rPr>
          <w:rtl/>
        </w:rPr>
        <w:t>(</w:t>
      </w:r>
      <w:r w:rsidRPr="00A16D37">
        <w:rPr>
          <w:rtl/>
        </w:rPr>
        <w:t>5) سقط في أ.</w:t>
      </w:r>
    </w:p>
    <w:p w14:paraId="7E9B6838"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[3738 ز ـ سويد بن كراع العقيلي : </w:t>
      </w:r>
      <w:r w:rsidRPr="00A16D37">
        <w:rPr>
          <w:rtl/>
        </w:rPr>
        <w:t>يقال كراع أمه ، واسم أبيه سويد ، وقيل عمرو.</w:t>
      </w:r>
    </w:p>
    <w:p w14:paraId="2AFA268E" w14:textId="77777777" w:rsidR="007211B6" w:rsidRPr="00A16D37" w:rsidRDefault="007211B6" w:rsidP="00F329FF">
      <w:pPr>
        <w:pStyle w:val="libNormal"/>
        <w:rPr>
          <w:rtl/>
        </w:rPr>
      </w:pPr>
      <w:r w:rsidRPr="00A16D37">
        <w:rPr>
          <w:rtl/>
        </w:rPr>
        <w:t>مخضرم ، وكان قديما خطب أم جرير الشّاعر ، ثم عمّر إلى أن حكم بين جرير والفرزدق ، وكان شاعرا محكما ، وهو القائل يخاطب عثمان بن عفان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470803AD" w14:textId="77777777" w:rsidTr="00F6784A">
        <w:trPr>
          <w:tblCellSpacing w:w="15" w:type="dxa"/>
          <w:jc w:val="center"/>
        </w:trPr>
        <w:tc>
          <w:tcPr>
            <w:tcW w:w="2362" w:type="pct"/>
            <w:vAlign w:val="center"/>
          </w:tcPr>
          <w:p w14:paraId="59A5D2F3" w14:textId="77777777" w:rsidR="007211B6" w:rsidRPr="00A16D37" w:rsidRDefault="007211B6" w:rsidP="00215DDE">
            <w:pPr>
              <w:pStyle w:val="libPoem"/>
              <w:rPr>
                <w:rtl/>
              </w:rPr>
            </w:pPr>
            <w:r w:rsidRPr="00A16D37">
              <w:rPr>
                <w:rtl/>
              </w:rPr>
              <w:t xml:space="preserve">فإن تزجراني يا بن عفّان أزدجر </w:t>
            </w:r>
            <w:r w:rsidRPr="00CB243B">
              <w:rPr>
                <w:rStyle w:val="libFootnotenumChar"/>
                <w:rtl/>
              </w:rPr>
              <w:t>(1)</w:t>
            </w:r>
            <w:r w:rsidRPr="00A16D37">
              <w:rPr>
                <w:rtl/>
              </w:rPr>
              <w:t xml:space="preserve"> </w:t>
            </w:r>
            <w:r w:rsidRPr="00215DDE">
              <w:rPr>
                <w:rStyle w:val="libPoemTiniCharChar"/>
                <w:rtl/>
              </w:rPr>
              <w:br/>
              <w:t> </w:t>
            </w:r>
          </w:p>
        </w:tc>
        <w:tc>
          <w:tcPr>
            <w:tcW w:w="196" w:type="pct"/>
            <w:vAlign w:val="center"/>
          </w:tcPr>
          <w:p w14:paraId="499AAB6A" w14:textId="77777777" w:rsidR="007211B6" w:rsidRPr="00A16D37" w:rsidRDefault="007211B6" w:rsidP="00215DDE">
            <w:pPr>
              <w:pStyle w:val="libPoem"/>
            </w:pPr>
            <w:r w:rsidRPr="00A16D37">
              <w:rPr>
                <w:rtl/>
              </w:rPr>
              <w:t> </w:t>
            </w:r>
          </w:p>
        </w:tc>
        <w:tc>
          <w:tcPr>
            <w:tcW w:w="2361" w:type="pct"/>
            <w:vAlign w:val="center"/>
          </w:tcPr>
          <w:p w14:paraId="4DAED401" w14:textId="77777777" w:rsidR="007211B6" w:rsidRPr="00A16D37" w:rsidRDefault="007211B6" w:rsidP="00215DDE">
            <w:pPr>
              <w:pStyle w:val="libPoem"/>
            </w:pPr>
            <w:r>
              <w:rPr>
                <w:rtl/>
              </w:rPr>
              <w:t>و</w:t>
            </w:r>
            <w:r w:rsidRPr="00A16D37">
              <w:rPr>
                <w:rtl/>
              </w:rPr>
              <w:t xml:space="preserve">إن تدعاني </w:t>
            </w:r>
            <w:r w:rsidRPr="00CB243B">
              <w:rPr>
                <w:rStyle w:val="libFootnotenumChar"/>
                <w:rtl/>
              </w:rPr>
              <w:t>(2)</w:t>
            </w:r>
            <w:r w:rsidRPr="00A16D37">
              <w:rPr>
                <w:rtl/>
              </w:rPr>
              <w:t xml:space="preserve"> أحم عرضا ممنّعا</w:t>
            </w:r>
            <w:r w:rsidRPr="00215DDE">
              <w:rPr>
                <w:rStyle w:val="libPoemTiniCharChar"/>
                <w:rtl/>
              </w:rPr>
              <w:br/>
              <w:t> </w:t>
            </w:r>
          </w:p>
        </w:tc>
      </w:tr>
    </w:tbl>
    <w:p w14:paraId="1981F178"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29195878" w14:textId="77777777" w:rsidR="007211B6" w:rsidRPr="00A16D37" w:rsidRDefault="007211B6" w:rsidP="00F329FF">
      <w:pPr>
        <w:pStyle w:val="libNormal"/>
        <w:rPr>
          <w:rtl/>
        </w:rPr>
      </w:pPr>
      <w:r w:rsidRPr="00A16D37">
        <w:rPr>
          <w:rtl/>
        </w:rPr>
        <w:t>ذكره المرزبانيّ</w:t>
      </w:r>
      <w:r>
        <w:rPr>
          <w:rtl/>
        </w:rPr>
        <w:t>]</w:t>
      </w:r>
      <w:r w:rsidRPr="00A16D37">
        <w:rPr>
          <w:rtl/>
        </w:rPr>
        <w:t xml:space="preserve"> </w:t>
      </w:r>
      <w:r w:rsidRPr="00CB243B">
        <w:rPr>
          <w:rStyle w:val="libFootnotenumChar"/>
          <w:rtl/>
        </w:rPr>
        <w:t>(3)</w:t>
      </w:r>
      <w:r>
        <w:rPr>
          <w:rtl/>
        </w:rPr>
        <w:t>.</w:t>
      </w:r>
    </w:p>
    <w:p w14:paraId="4C63BF32" w14:textId="77777777" w:rsidR="007211B6" w:rsidRPr="00A16D37" w:rsidRDefault="007211B6" w:rsidP="00F329FF">
      <w:pPr>
        <w:pStyle w:val="libNormal"/>
        <w:rPr>
          <w:rtl/>
        </w:rPr>
      </w:pPr>
      <w:r w:rsidRPr="00176461">
        <w:rPr>
          <w:rStyle w:val="libBold2Char"/>
          <w:rtl/>
        </w:rPr>
        <w:t xml:space="preserve">3739 ز ـ سويد ، مولى عتبة بن غزوان : </w:t>
      </w:r>
      <w:r w:rsidRPr="00A16D37">
        <w:rPr>
          <w:rtl/>
        </w:rPr>
        <w:t>له إدراك ، وكان مع مولاه في ولايته على البصرة ، ووفد معه على عمر فردّه على البصرة ، فلما بلغ عتبة قال : اللهمّ لا تردّني إليها ، فمات في الطّريق ، فرجع سويد إلى عمر يخبره بوفاته فكان ذلك في سنة ست عشرة.</w:t>
      </w:r>
    </w:p>
    <w:p w14:paraId="29AAC592" w14:textId="77777777" w:rsidR="007211B6" w:rsidRPr="00E46DDC" w:rsidRDefault="007211B6" w:rsidP="00A014EA">
      <w:pPr>
        <w:pStyle w:val="libCenterBold1"/>
        <w:rPr>
          <w:rtl/>
        </w:rPr>
      </w:pPr>
      <w:r w:rsidRPr="00E46DDC">
        <w:rPr>
          <w:rtl/>
        </w:rPr>
        <w:t>السين بعدها الياء</w:t>
      </w:r>
    </w:p>
    <w:p w14:paraId="176A34CE" w14:textId="77777777" w:rsidR="007211B6" w:rsidRPr="00A16D37" w:rsidRDefault="007211B6" w:rsidP="00F329FF">
      <w:pPr>
        <w:pStyle w:val="libNormal"/>
        <w:rPr>
          <w:rtl/>
        </w:rPr>
      </w:pPr>
      <w:r w:rsidRPr="00176461">
        <w:rPr>
          <w:rStyle w:val="libBold2Char"/>
          <w:rtl/>
        </w:rPr>
        <w:t xml:space="preserve">3740 ز ـ سياه الفارسيّ : </w:t>
      </w:r>
      <w:r w:rsidRPr="00A16D37">
        <w:rPr>
          <w:rtl/>
        </w:rPr>
        <w:t>قال المدائنيّ في المكايد : وكان سياه وأساورة أسلموا مع أبي موسى ، فقال أبو موسى لسياه : ما أنت وأصحابك ، كما كنا نظن ، فذكر قصّته في تحيّله في فتح الحصن في حصار تستر ، وأن صاحبها كتب على لسانه يطلب الأمان ، ورمى بها في عسكر أبي موسى ، فقرأ سياه الكتاب على أبي موسى ، فكتب له أمانا في نشّابة فحضر ، فأدخله ، فذكر القصّة في فتح المدينة.</w:t>
      </w:r>
    </w:p>
    <w:p w14:paraId="6078703E" w14:textId="77777777" w:rsidR="007211B6" w:rsidRPr="00A16D37" w:rsidRDefault="007211B6" w:rsidP="00F329FF">
      <w:pPr>
        <w:pStyle w:val="libNormal"/>
        <w:rPr>
          <w:rtl/>
          <w:lang w:bidi="fa-IR"/>
        </w:rPr>
      </w:pPr>
      <w:r w:rsidRPr="00176461">
        <w:rPr>
          <w:rStyle w:val="libBold2Char"/>
          <w:rtl/>
        </w:rPr>
        <w:t xml:space="preserve">3741 ز ـ سيرين ، أبو عمرة : </w:t>
      </w:r>
      <w:r w:rsidRPr="00A16D37">
        <w:rPr>
          <w:rtl/>
          <w:lang w:bidi="fa-IR"/>
        </w:rPr>
        <w:t>والد محمد وإخوته.</w:t>
      </w:r>
    </w:p>
    <w:p w14:paraId="0776D737" w14:textId="77777777" w:rsidR="007211B6" w:rsidRPr="00A16D37" w:rsidRDefault="007211B6" w:rsidP="00F329FF">
      <w:pPr>
        <w:pStyle w:val="libNormal"/>
        <w:rPr>
          <w:rtl/>
        </w:rPr>
      </w:pPr>
      <w:r w:rsidRPr="00A16D37">
        <w:rPr>
          <w:rtl/>
        </w:rPr>
        <w:t>أدرك الجاهليّة ، وسبي في خلافة أبي بكر ، روى ابن المقبريّ في فوائده ، من طريق أبي إسحاق : حدّثني صالح بن كيسان أنّ خالد بن الوليد مرّ حتى نزل بعين التمر ، فأصاب سبيا منهم سيرين أبو عمرة.</w:t>
      </w:r>
    </w:p>
    <w:p w14:paraId="752B008A" w14:textId="77777777" w:rsidR="007211B6" w:rsidRPr="00A16D37" w:rsidRDefault="007211B6" w:rsidP="00F329FF">
      <w:pPr>
        <w:pStyle w:val="libNormal"/>
        <w:rPr>
          <w:rtl/>
        </w:rPr>
      </w:pPr>
      <w:r w:rsidRPr="00A16D37">
        <w:rPr>
          <w:rtl/>
        </w:rPr>
        <w:t>وذكره البخاريّ تعليقا ، ووصله إسماعيل بن إسحاق في الأحكام من طريق ابن جريج ، عن عمرو بن دينار ، عن عطاء ، عن موسى بن أنس</w:t>
      </w:r>
      <w:r>
        <w:rPr>
          <w:rtl/>
        </w:rPr>
        <w:t xml:space="preserve"> ـ </w:t>
      </w:r>
      <w:r w:rsidRPr="00A16D37">
        <w:rPr>
          <w:rtl/>
        </w:rPr>
        <w:t xml:space="preserve">أنّ سيرين سأل أنسا المكاتبة ، وكان كثير المال ، فأبى ، فانطلق إلى عمر ، فقال : كاتبه ، فأبى ، فضربه عمر بالدّرة وتلا عمر : </w:t>
      </w:r>
      <w:r w:rsidRPr="006853CA">
        <w:rPr>
          <w:rStyle w:val="libAlaemChar"/>
          <w:rtl/>
        </w:rPr>
        <w:t>(</w:t>
      </w:r>
      <w:r w:rsidRPr="006853CA">
        <w:rPr>
          <w:rStyle w:val="libAieChar"/>
          <w:rtl/>
        </w:rPr>
        <w:t>فَكاتِبُوهُمْ إِنْ عَلِمْتُمْ فِيهِمْ خَيْراً</w:t>
      </w:r>
      <w:r w:rsidRPr="006853CA">
        <w:rPr>
          <w:rStyle w:val="libAlaemChar"/>
          <w:rtl/>
        </w:rPr>
        <w:t>)</w:t>
      </w:r>
      <w:r w:rsidRPr="00A16D37">
        <w:rPr>
          <w:rtl/>
        </w:rPr>
        <w:t xml:space="preserve"> </w:t>
      </w:r>
      <w:r>
        <w:rPr>
          <w:rtl/>
        </w:rPr>
        <w:t>[</w:t>
      </w:r>
      <w:r w:rsidRPr="00A16D37">
        <w:rPr>
          <w:rtl/>
        </w:rPr>
        <w:t>النور 33</w:t>
      </w:r>
      <w:r>
        <w:rPr>
          <w:rtl/>
        </w:rPr>
        <w:t>].</w:t>
      </w:r>
    </w:p>
    <w:p w14:paraId="0DC0AABE" w14:textId="77777777" w:rsidR="007211B6" w:rsidRPr="00A16D37" w:rsidRDefault="007211B6" w:rsidP="00F329FF">
      <w:pPr>
        <w:pStyle w:val="libNormal"/>
        <w:rPr>
          <w:rtl/>
        </w:rPr>
      </w:pPr>
      <w:r>
        <w:rPr>
          <w:rtl/>
        </w:rPr>
        <w:t>[</w:t>
      </w:r>
      <w:r w:rsidRPr="00A16D37">
        <w:rPr>
          <w:rtl/>
        </w:rPr>
        <w:t>وأخرج البيهقيّ في المعرفة ، من طريق معاذ بن معاذ : حدّثنا علي بن سويد بن</w:t>
      </w:r>
    </w:p>
    <w:p w14:paraId="3362F133" w14:textId="77777777" w:rsidR="007211B6" w:rsidRPr="00A16D37" w:rsidRDefault="007211B6" w:rsidP="00CB243B">
      <w:pPr>
        <w:pStyle w:val="libLine"/>
        <w:rPr>
          <w:rtl/>
        </w:rPr>
      </w:pPr>
      <w:r w:rsidRPr="00A16D37">
        <w:rPr>
          <w:rtl/>
        </w:rPr>
        <w:t>__________________</w:t>
      </w:r>
    </w:p>
    <w:p w14:paraId="75CBF183" w14:textId="77777777" w:rsidR="007211B6" w:rsidRPr="00A16D37" w:rsidRDefault="007211B6" w:rsidP="00642A75">
      <w:pPr>
        <w:pStyle w:val="libFootnote0"/>
        <w:rPr>
          <w:rtl/>
          <w:lang w:bidi="fa-IR"/>
        </w:rPr>
      </w:pPr>
      <w:r>
        <w:rPr>
          <w:rtl/>
        </w:rPr>
        <w:t>(</w:t>
      </w:r>
      <w:r w:rsidRPr="00A16D37">
        <w:rPr>
          <w:rtl/>
        </w:rPr>
        <w:t>1) في ب : أنزجر.</w:t>
      </w:r>
    </w:p>
    <w:p w14:paraId="2BFD3370" w14:textId="77777777" w:rsidR="007211B6" w:rsidRPr="00A16D37" w:rsidRDefault="007211B6" w:rsidP="00642A75">
      <w:pPr>
        <w:pStyle w:val="libFootnote0"/>
        <w:rPr>
          <w:rtl/>
          <w:lang w:bidi="fa-IR"/>
        </w:rPr>
      </w:pPr>
      <w:r>
        <w:rPr>
          <w:rtl/>
        </w:rPr>
        <w:t>(</w:t>
      </w:r>
      <w:r w:rsidRPr="00A16D37">
        <w:rPr>
          <w:rtl/>
        </w:rPr>
        <w:t>2) في ج : تتركني.</w:t>
      </w:r>
    </w:p>
    <w:p w14:paraId="2BAB2B7A" w14:textId="77777777" w:rsidR="007211B6" w:rsidRPr="00A16D37" w:rsidRDefault="007211B6" w:rsidP="00642A75">
      <w:pPr>
        <w:pStyle w:val="libFootnote0"/>
        <w:rPr>
          <w:rtl/>
          <w:lang w:bidi="fa-IR"/>
        </w:rPr>
      </w:pPr>
      <w:r>
        <w:rPr>
          <w:rtl/>
        </w:rPr>
        <w:t>(</w:t>
      </w:r>
      <w:r w:rsidRPr="00A16D37">
        <w:rPr>
          <w:rtl/>
        </w:rPr>
        <w:t>3) سقط في أ.</w:t>
      </w:r>
    </w:p>
    <w:p w14:paraId="60AFAE5A" w14:textId="77777777" w:rsidR="007211B6" w:rsidRPr="00A16D37" w:rsidRDefault="007211B6" w:rsidP="00CE58FD">
      <w:pPr>
        <w:pStyle w:val="libNormal0"/>
        <w:rPr>
          <w:rtl/>
        </w:rPr>
      </w:pPr>
      <w:r>
        <w:rPr>
          <w:rtl/>
        </w:rPr>
        <w:br w:type="page"/>
      </w:r>
      <w:r w:rsidRPr="00A16D37">
        <w:rPr>
          <w:rtl/>
        </w:rPr>
        <w:lastRenderedPageBreak/>
        <w:t>منجوف ، عن أنس بن سيرين ، عن أبيه ، قال : كاتبني أنس بن مالك على عشرين ألفا ، فكنت فيمن فتح تستر ، فاشتريت رثّة فربحت فيها ، فأتيت أنس بن مالك بكتابته ، فأبى أن يقبلها مني</w:t>
      </w:r>
      <w:r>
        <w:rPr>
          <w:rtl/>
        </w:rPr>
        <w:t>]</w:t>
      </w:r>
      <w:r w:rsidRPr="00A16D37">
        <w:rPr>
          <w:rtl/>
        </w:rPr>
        <w:t xml:space="preserve"> </w:t>
      </w:r>
      <w:r w:rsidRPr="00CB243B">
        <w:rPr>
          <w:rStyle w:val="libFootnotenumChar"/>
          <w:rtl/>
        </w:rPr>
        <w:t>(1)</w:t>
      </w:r>
      <w:r>
        <w:rPr>
          <w:rtl/>
        </w:rPr>
        <w:t>.</w:t>
      </w:r>
    </w:p>
    <w:p w14:paraId="4EC09407" w14:textId="77777777" w:rsidR="007211B6" w:rsidRPr="00A16D37" w:rsidRDefault="007211B6" w:rsidP="00F329FF">
      <w:pPr>
        <w:pStyle w:val="libNormal"/>
        <w:rPr>
          <w:rtl/>
          <w:lang w:bidi="fa-IR"/>
        </w:rPr>
      </w:pPr>
      <w:r w:rsidRPr="00176461">
        <w:rPr>
          <w:rStyle w:val="libBold2Char"/>
          <w:rtl/>
        </w:rPr>
        <w:t xml:space="preserve">3742 ز ـ سيف بن النّعمان : </w:t>
      </w:r>
      <w:r w:rsidRPr="00A16D37">
        <w:rPr>
          <w:rtl/>
          <w:lang w:bidi="fa-IR"/>
        </w:rPr>
        <w:t>اللّخمي.</w:t>
      </w:r>
    </w:p>
    <w:p w14:paraId="4CFBA882" w14:textId="77777777" w:rsidR="007211B6" w:rsidRPr="00A16D37" w:rsidRDefault="007211B6" w:rsidP="00F329FF">
      <w:pPr>
        <w:pStyle w:val="libNormal"/>
        <w:rPr>
          <w:rtl/>
        </w:rPr>
      </w:pPr>
      <w:r w:rsidRPr="00A16D37">
        <w:rPr>
          <w:rtl/>
        </w:rPr>
        <w:t xml:space="preserve">ذكر سيف أنه شهد القتال مع أسامة بن زيد في حربه مع بني جذام في أول خلافة أبي بكر ، وأنشد </w:t>
      </w:r>
      <w:r w:rsidRPr="00CB243B">
        <w:rPr>
          <w:rStyle w:val="libFootnotenumChar"/>
          <w:rtl/>
        </w:rPr>
        <w:t>(2)</w:t>
      </w:r>
      <w:r w:rsidRPr="00A16D37">
        <w:rPr>
          <w:rtl/>
        </w:rPr>
        <w:t xml:space="preserve"> له في ذلك شعرا.</w:t>
      </w:r>
    </w:p>
    <w:p w14:paraId="6D7C6681" w14:textId="77777777" w:rsidR="007211B6" w:rsidRPr="00A16D37" w:rsidRDefault="007211B6" w:rsidP="00F329FF">
      <w:pPr>
        <w:pStyle w:val="libNormal"/>
        <w:rPr>
          <w:rtl/>
          <w:lang w:bidi="fa-IR"/>
        </w:rPr>
      </w:pPr>
      <w:r w:rsidRPr="00176461">
        <w:rPr>
          <w:rStyle w:val="libBold2Char"/>
          <w:rtl/>
        </w:rPr>
        <w:t xml:space="preserve">[3743 ز ـ سيماه البلقاويّ </w:t>
      </w:r>
      <w:r w:rsidRPr="00CB243B">
        <w:rPr>
          <w:rStyle w:val="libFootnotenumChar"/>
          <w:rtl/>
        </w:rPr>
        <w:t>(3)</w:t>
      </w:r>
      <w:r w:rsidRPr="00176461">
        <w:rPr>
          <w:rStyle w:val="libBold2Char"/>
          <w:rtl/>
        </w:rPr>
        <w:t xml:space="preserve"> : </w:t>
      </w:r>
      <w:r w:rsidRPr="00A16D37">
        <w:rPr>
          <w:rtl/>
          <w:lang w:bidi="fa-IR"/>
        </w:rPr>
        <w:t>ويقال سيمويه ، تقدّم في الأوّل</w:t>
      </w:r>
      <w:r>
        <w:rPr>
          <w:rtl/>
          <w:lang w:bidi="fa-IR"/>
        </w:rPr>
        <w:t>]</w:t>
      </w:r>
      <w:r w:rsidRPr="00A16D37">
        <w:rPr>
          <w:rtl/>
          <w:lang w:bidi="fa-IR"/>
        </w:rPr>
        <w:t xml:space="preserve"> </w:t>
      </w:r>
      <w:r w:rsidRPr="00CB243B">
        <w:rPr>
          <w:rStyle w:val="libFootnotenumChar"/>
          <w:rtl/>
        </w:rPr>
        <w:t>(4)</w:t>
      </w:r>
      <w:r>
        <w:rPr>
          <w:rtl/>
          <w:lang w:bidi="fa-IR"/>
        </w:rPr>
        <w:t>.</w:t>
      </w:r>
    </w:p>
    <w:p w14:paraId="5875568D" w14:textId="77777777" w:rsidR="007211B6" w:rsidRPr="00E46DDC" w:rsidRDefault="007211B6" w:rsidP="00A014EA">
      <w:pPr>
        <w:pStyle w:val="libCenterBold1"/>
        <w:rPr>
          <w:rtl/>
        </w:rPr>
      </w:pPr>
      <w:r w:rsidRPr="00E46DDC">
        <w:rPr>
          <w:rtl/>
        </w:rPr>
        <w:t>القسم الرابع</w:t>
      </w:r>
    </w:p>
    <w:p w14:paraId="28864A72" w14:textId="77777777" w:rsidR="007211B6" w:rsidRPr="00E46DDC" w:rsidRDefault="007211B6" w:rsidP="00A014EA">
      <w:pPr>
        <w:pStyle w:val="libCenterBold1"/>
        <w:rPr>
          <w:rtl/>
        </w:rPr>
      </w:pPr>
      <w:r w:rsidRPr="00E46DDC">
        <w:rPr>
          <w:rtl/>
        </w:rPr>
        <w:t>السين بعدها الألف</w:t>
      </w:r>
    </w:p>
    <w:p w14:paraId="42E2CE7B" w14:textId="77777777" w:rsidR="007211B6" w:rsidRPr="00A16D37" w:rsidRDefault="007211B6" w:rsidP="00F329FF">
      <w:pPr>
        <w:pStyle w:val="libNormal"/>
        <w:rPr>
          <w:rtl/>
        </w:rPr>
      </w:pPr>
      <w:r w:rsidRPr="00176461">
        <w:rPr>
          <w:rStyle w:val="libBold2Char"/>
          <w:rtl/>
        </w:rPr>
        <w:t xml:space="preserve">3744 ـ سابق خادم النّبي </w:t>
      </w:r>
      <w:r w:rsidRPr="006853CA">
        <w:rPr>
          <w:rStyle w:val="libAlaemChar"/>
          <w:rtl/>
        </w:rPr>
        <w:t>صلى‌الله‌عليه‌وسلم</w:t>
      </w:r>
      <w:r w:rsidRPr="00176461">
        <w:rPr>
          <w:rStyle w:val="libBold2Char"/>
          <w:rtl/>
        </w:rPr>
        <w:t xml:space="preserve"> </w:t>
      </w:r>
      <w:r w:rsidRPr="00CB243B">
        <w:rPr>
          <w:rStyle w:val="libFootnotenumChar"/>
          <w:rtl/>
        </w:rPr>
        <w:t>(5)</w:t>
      </w:r>
      <w:r w:rsidRPr="00176461">
        <w:rPr>
          <w:rStyle w:val="libBold2Char"/>
          <w:rtl/>
        </w:rPr>
        <w:t xml:space="preserve"> : </w:t>
      </w:r>
      <w:r w:rsidRPr="00A16D37">
        <w:rPr>
          <w:rtl/>
        </w:rPr>
        <w:t xml:space="preserve">ذكره خليفة بن خيّاط في الصّحابة في موالي النبيّ </w:t>
      </w:r>
      <w:r w:rsidRPr="006853CA">
        <w:rPr>
          <w:rStyle w:val="libAlaemChar"/>
          <w:rtl/>
        </w:rPr>
        <w:t>صلى‌الله‌عليه‌وسلم</w:t>
      </w:r>
      <w:r w:rsidRPr="00A16D37">
        <w:rPr>
          <w:rtl/>
        </w:rPr>
        <w:t xml:space="preserve"> ، وكناه أبا سلام ، وهو وهم ، وإنما جاء الحديث عن سابق بن حية ، عن خادم النّبي </w:t>
      </w:r>
      <w:r w:rsidRPr="006853CA">
        <w:rPr>
          <w:rStyle w:val="libAlaemChar"/>
          <w:rtl/>
        </w:rPr>
        <w:t>صلى‌الله‌عليه‌وسلم</w:t>
      </w:r>
      <w:r w:rsidRPr="00A16D37">
        <w:rPr>
          <w:rtl/>
        </w:rPr>
        <w:t>. والحديث المذكور في كتب السّنن ، وسيأتي بيانه في مكانه.</w:t>
      </w:r>
    </w:p>
    <w:p w14:paraId="12182113" w14:textId="77777777" w:rsidR="007211B6" w:rsidRPr="00A16D37" w:rsidRDefault="007211B6" w:rsidP="00F329FF">
      <w:pPr>
        <w:pStyle w:val="libNormal"/>
        <w:rPr>
          <w:rtl/>
        </w:rPr>
      </w:pPr>
      <w:r w:rsidRPr="00176461">
        <w:rPr>
          <w:rStyle w:val="libBold2Char"/>
          <w:rtl/>
        </w:rPr>
        <w:t xml:space="preserve">3745 ز ـ سارية الخلجي : </w:t>
      </w:r>
      <w:r w:rsidRPr="00A16D37">
        <w:rPr>
          <w:rtl/>
        </w:rPr>
        <w:t>بضم المعجمة وسكون اللام بعدها جيم ، منسوب إلى الخلج ، وهو قيس بن الحارث بن فهر. وقيل فيه بتحريك اللّام ، كما سيأتي ، ويقال إنه من العماليق فادعوا في بني فهر. قاله ابن الكلبيّ.</w:t>
      </w:r>
    </w:p>
    <w:p w14:paraId="42B987F4" w14:textId="77777777" w:rsidR="007211B6" w:rsidRPr="00A16D37" w:rsidRDefault="007211B6" w:rsidP="00F329FF">
      <w:pPr>
        <w:pStyle w:val="libNormal"/>
        <w:rPr>
          <w:rtl/>
        </w:rPr>
      </w:pPr>
      <w:r w:rsidRPr="00A16D37">
        <w:rPr>
          <w:rtl/>
        </w:rPr>
        <w:t xml:space="preserve">وقال أبو الفرج الأصبهانيّ : كانوا في بني عدوان ، ثم انتقلوا إلى هوازن ، ثم التحقوا ببني فهر في خلافة عثمان فعرفوا بذلك. وأما سارية المذكور فروى عن النّبيّ </w:t>
      </w:r>
      <w:r w:rsidRPr="006853CA">
        <w:rPr>
          <w:rStyle w:val="libAlaemChar"/>
          <w:rtl/>
        </w:rPr>
        <w:t>صلى‌الله‌عليه‌وسلم</w:t>
      </w:r>
      <w:r w:rsidRPr="00A16D37">
        <w:rPr>
          <w:rtl/>
        </w:rPr>
        <w:t xml:space="preserve"> مرسلا ، وليست له صحبة ، قاله البخاريّ وابن حبّان.</w:t>
      </w:r>
    </w:p>
    <w:p w14:paraId="62A1825E" w14:textId="77777777" w:rsidR="007211B6" w:rsidRPr="00A16D37" w:rsidRDefault="007211B6" w:rsidP="00F329FF">
      <w:pPr>
        <w:pStyle w:val="libNormal"/>
        <w:rPr>
          <w:rtl/>
        </w:rPr>
      </w:pPr>
      <w:r w:rsidRPr="00A16D37">
        <w:rPr>
          <w:rtl/>
        </w:rPr>
        <w:t>روى عنه أبو حزرة يعقوب بن مجاهد. قال ابن حبّان : روى سارية عن أنس بن مالك.</w:t>
      </w:r>
    </w:p>
    <w:p w14:paraId="69132B1C" w14:textId="77777777" w:rsidR="007211B6" w:rsidRPr="00A16D37" w:rsidRDefault="007211B6" w:rsidP="00F329FF">
      <w:pPr>
        <w:pStyle w:val="libNormal"/>
        <w:rPr>
          <w:rtl/>
        </w:rPr>
      </w:pPr>
      <w:r w:rsidRPr="00176461">
        <w:rPr>
          <w:rStyle w:val="libBold2Char"/>
          <w:rtl/>
        </w:rPr>
        <w:t xml:space="preserve">3746 ز ـ سالم بن أبي الجعد </w:t>
      </w:r>
      <w:r w:rsidRPr="00CB243B">
        <w:rPr>
          <w:rStyle w:val="libFootnotenumChar"/>
          <w:rtl/>
        </w:rPr>
        <w:t>(6)</w:t>
      </w:r>
      <w:r w:rsidRPr="00176461">
        <w:rPr>
          <w:rStyle w:val="libBold2Char"/>
          <w:rtl/>
        </w:rPr>
        <w:t xml:space="preserve"> : </w:t>
      </w:r>
      <w:r w:rsidRPr="00A16D37">
        <w:rPr>
          <w:rtl/>
        </w:rPr>
        <w:t>أحد ثقات التّابعين ، ذكره بعضهم في المخضرمين</w:t>
      </w:r>
    </w:p>
    <w:p w14:paraId="1F69BEA5" w14:textId="77777777" w:rsidR="007211B6" w:rsidRPr="00A16D37" w:rsidRDefault="007211B6" w:rsidP="00CB243B">
      <w:pPr>
        <w:pStyle w:val="libLine"/>
        <w:rPr>
          <w:rtl/>
        </w:rPr>
      </w:pPr>
      <w:r w:rsidRPr="00A16D37">
        <w:rPr>
          <w:rtl/>
        </w:rPr>
        <w:t>__________________</w:t>
      </w:r>
    </w:p>
    <w:p w14:paraId="36C381E1" w14:textId="77777777" w:rsidR="007211B6" w:rsidRPr="00A16D37" w:rsidRDefault="007211B6" w:rsidP="00642A75">
      <w:pPr>
        <w:pStyle w:val="libFootnote0"/>
        <w:rPr>
          <w:rtl/>
          <w:lang w:bidi="fa-IR"/>
        </w:rPr>
      </w:pPr>
      <w:r>
        <w:rPr>
          <w:rtl/>
        </w:rPr>
        <w:t>(</w:t>
      </w:r>
      <w:r w:rsidRPr="00A16D37">
        <w:rPr>
          <w:rtl/>
        </w:rPr>
        <w:t>1) سقط في أ.</w:t>
      </w:r>
    </w:p>
    <w:p w14:paraId="055A6896"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وأورد.</w:t>
      </w:r>
    </w:p>
    <w:p w14:paraId="786AFFC8" w14:textId="77777777" w:rsidR="007211B6" w:rsidRPr="00A16D37" w:rsidRDefault="007211B6" w:rsidP="00642A75">
      <w:pPr>
        <w:pStyle w:val="libFootnote0"/>
        <w:rPr>
          <w:rtl/>
          <w:lang w:bidi="fa-IR"/>
        </w:rPr>
      </w:pPr>
      <w:r>
        <w:rPr>
          <w:rtl/>
        </w:rPr>
        <w:t>(</w:t>
      </w:r>
      <w:r w:rsidRPr="00A16D37">
        <w:rPr>
          <w:rtl/>
        </w:rPr>
        <w:t>3) أسد الغابة ت 2371 ، الاستيعاب ت 1159.</w:t>
      </w:r>
    </w:p>
    <w:p w14:paraId="3BE38BD3" w14:textId="77777777" w:rsidR="007211B6" w:rsidRPr="00A16D37" w:rsidRDefault="007211B6" w:rsidP="00642A75">
      <w:pPr>
        <w:pStyle w:val="libFootnote0"/>
        <w:rPr>
          <w:rtl/>
          <w:lang w:bidi="fa-IR"/>
        </w:rPr>
      </w:pPr>
      <w:r>
        <w:rPr>
          <w:rtl/>
        </w:rPr>
        <w:t>(</w:t>
      </w:r>
      <w:r w:rsidRPr="00A16D37">
        <w:rPr>
          <w:rtl/>
        </w:rPr>
        <w:t>4) سقط في أ.</w:t>
      </w:r>
    </w:p>
    <w:p w14:paraId="2377F459" w14:textId="77777777" w:rsidR="007211B6" w:rsidRPr="00A16D37" w:rsidRDefault="007211B6" w:rsidP="00642A75">
      <w:pPr>
        <w:pStyle w:val="libFootnote0"/>
        <w:rPr>
          <w:rtl/>
          <w:lang w:bidi="fa-IR"/>
        </w:rPr>
      </w:pPr>
      <w:r>
        <w:rPr>
          <w:rtl/>
        </w:rPr>
        <w:t>(</w:t>
      </w:r>
      <w:r w:rsidRPr="00A16D37">
        <w:rPr>
          <w:rtl/>
        </w:rPr>
        <w:t>5) أسد الغابة ت 1884 ، الاستيعاب ت 1133.</w:t>
      </w:r>
    </w:p>
    <w:p w14:paraId="4BE5B3E0" w14:textId="77777777" w:rsidR="007211B6" w:rsidRDefault="007211B6" w:rsidP="00642A75">
      <w:pPr>
        <w:pStyle w:val="libFootnote0"/>
        <w:rPr>
          <w:rtl/>
        </w:rPr>
      </w:pPr>
      <w:r>
        <w:rPr>
          <w:rtl/>
        </w:rPr>
        <w:t>(</w:t>
      </w:r>
      <w:r w:rsidRPr="00A16D37">
        <w:rPr>
          <w:rtl/>
        </w:rPr>
        <w:t>6) طبقات ابن سعد 6 / 291 ، المصنف لابن أبي شيبة 13 ، التاريخ لابن معين 2 / 186 ، معرفة الرجال</w:t>
      </w:r>
    </w:p>
    <w:p w14:paraId="46328565" w14:textId="77777777" w:rsidR="007211B6" w:rsidRPr="00A16D37" w:rsidRDefault="007211B6" w:rsidP="00CE58FD">
      <w:pPr>
        <w:pStyle w:val="libNormal0"/>
        <w:rPr>
          <w:rtl/>
        </w:rPr>
      </w:pPr>
      <w:r>
        <w:rPr>
          <w:rtl/>
        </w:rPr>
        <w:br w:type="page"/>
      </w:r>
      <w:r w:rsidRPr="00A16D37">
        <w:rPr>
          <w:rtl/>
        </w:rPr>
        <w:lastRenderedPageBreak/>
        <w:t>معتمدا على ما حكاه ابن زبر أنه مات سنة تسع وتسعين ، وله مائة وخمسة عشرة سنة ، فيكون أدرك من الحياة النبويّة ستّا وعشرين سنة ، وهذا باطل ، فقد جزم أبو حاتم الرّازي بأنه لم يدرك ثوبان ولا أبا الدّرداء ولا عمرو بن عبسة ، فضلا عن عثمان ، فضلا عن عمر ، فضلا عن أبي بكر.</w:t>
      </w:r>
    </w:p>
    <w:p w14:paraId="1B34588C" w14:textId="77777777" w:rsidR="007211B6" w:rsidRPr="00A16D37" w:rsidRDefault="007211B6" w:rsidP="00F329FF">
      <w:pPr>
        <w:pStyle w:val="libNormal"/>
        <w:rPr>
          <w:rtl/>
        </w:rPr>
      </w:pPr>
      <w:r w:rsidRPr="00176461">
        <w:rPr>
          <w:rStyle w:val="libBold2Char"/>
          <w:rtl/>
        </w:rPr>
        <w:t xml:space="preserve">3747 ـ سالم بن منصور : </w:t>
      </w:r>
      <w:r w:rsidRPr="00A16D37">
        <w:rPr>
          <w:rtl/>
        </w:rPr>
        <w:t xml:space="preserve">روى عن النّبيّ </w:t>
      </w:r>
      <w:r w:rsidRPr="006853CA">
        <w:rPr>
          <w:rStyle w:val="libAlaemChar"/>
          <w:rtl/>
        </w:rPr>
        <w:t>صلى‌الله‌عليه‌وسلم</w:t>
      </w:r>
      <w:r w:rsidRPr="00A16D37">
        <w:rPr>
          <w:rtl/>
        </w:rPr>
        <w:t xml:space="preserve">. وعنه يحيى بن محمد </w:t>
      </w:r>
      <w:r w:rsidRPr="00CB243B">
        <w:rPr>
          <w:rStyle w:val="libFootnotenumChar"/>
          <w:rtl/>
        </w:rPr>
        <w:t>(1)</w:t>
      </w:r>
      <w:r w:rsidRPr="00A16D37">
        <w:rPr>
          <w:rtl/>
        </w:rPr>
        <w:t xml:space="preserve"> ، فذكر حديثا موضوعا ركيكا إلى الغاية ، فسمعت قصّاصا يورده ، هكذا نقلت من خط الذّهبي في التجريد ، ويمكن تتبع مثل هذا من كتاب : الذروة للبكريّ ، وكذلك السبع حصون وغيرهما من تآليفه الطافحة بالكذب الظّاهر ، وفيها من أسماء الصّحابة ما لا وجود له في الخارج ، وإنما لم أذكر منه شيئا لأني اقتصرت على من ذكره بعض من صنّف في الصّحابة إلا نادرا.</w:t>
      </w:r>
    </w:p>
    <w:p w14:paraId="4235B911" w14:textId="77777777" w:rsidR="007211B6" w:rsidRPr="00A16D37" w:rsidRDefault="007211B6" w:rsidP="00F329FF">
      <w:pPr>
        <w:pStyle w:val="libNormal"/>
        <w:rPr>
          <w:rtl/>
        </w:rPr>
      </w:pPr>
      <w:r w:rsidRPr="00176461">
        <w:rPr>
          <w:rStyle w:val="libBold2Char"/>
          <w:rtl/>
        </w:rPr>
        <w:t xml:space="preserve">3748 ـ سالم العدويّ : </w:t>
      </w:r>
      <w:r w:rsidRPr="00A16D37">
        <w:rPr>
          <w:rtl/>
        </w:rPr>
        <w:t>ذكره ابن عبد البرّ ، وقال : مخرج حديثه عن ولده.</w:t>
      </w:r>
    </w:p>
    <w:p w14:paraId="2209A296" w14:textId="77777777" w:rsidR="007211B6" w:rsidRPr="00A16D37" w:rsidRDefault="007211B6" w:rsidP="00F329FF">
      <w:pPr>
        <w:pStyle w:val="libNormal"/>
        <w:rPr>
          <w:rtl/>
        </w:rPr>
      </w:pPr>
      <w:r w:rsidRPr="00A16D37">
        <w:rPr>
          <w:rtl/>
        </w:rPr>
        <w:t xml:space="preserve">وفد على النبيّ </w:t>
      </w:r>
      <w:r w:rsidRPr="006853CA">
        <w:rPr>
          <w:rStyle w:val="libAlaemChar"/>
          <w:rtl/>
        </w:rPr>
        <w:t>صلى‌الله‌عليه‌وسلم</w:t>
      </w:r>
      <w:r w:rsidRPr="00A16D37">
        <w:rPr>
          <w:rtl/>
        </w:rPr>
        <w:t xml:space="preserve"> وهو شابّ فشمت عليه ودعا له.</w:t>
      </w:r>
    </w:p>
    <w:p w14:paraId="66AF0D10" w14:textId="77777777" w:rsidR="007211B6" w:rsidRPr="00A16D37" w:rsidRDefault="007211B6" w:rsidP="00F329FF">
      <w:pPr>
        <w:pStyle w:val="libNormal"/>
        <w:rPr>
          <w:rtl/>
        </w:rPr>
      </w:pPr>
      <w:r w:rsidRPr="00A16D37">
        <w:rPr>
          <w:rtl/>
        </w:rPr>
        <w:t>قال أبو عمر : لا أحسبه من عديّ قريش. وتعقبه ابن الأثير بأنه سالم بن حرملة الماضي في القسم الأول ، وهو كما قال. وقد ذكره ابن عبد البرّ بعد العدويّ باثنين ، فقال سالم بن حرملة بن زهير له صحبة ، ورواية ، وقد نبه ابن فتحون على وهم أبي عمر فيه فأطنب وأجاد.</w:t>
      </w:r>
    </w:p>
    <w:p w14:paraId="6494FDF8" w14:textId="77777777" w:rsidR="007211B6" w:rsidRPr="00A16D37" w:rsidRDefault="007211B6" w:rsidP="00F329FF">
      <w:pPr>
        <w:pStyle w:val="libNormal"/>
        <w:rPr>
          <w:rtl/>
          <w:lang w:bidi="fa-IR"/>
        </w:rPr>
      </w:pPr>
      <w:r w:rsidRPr="00176461">
        <w:rPr>
          <w:rStyle w:val="libBold2Char"/>
          <w:rtl/>
        </w:rPr>
        <w:t xml:space="preserve">3749 ـ سالم ، خادم النّبيّ </w:t>
      </w:r>
      <w:r w:rsidRPr="006853CA">
        <w:rPr>
          <w:rStyle w:val="libAlaemChar"/>
          <w:rtl/>
        </w:rPr>
        <w:t>صلى‌الله‌عليه‌وسلم</w:t>
      </w:r>
      <w:r w:rsidRPr="00176461">
        <w:rPr>
          <w:rStyle w:val="libBold2Char"/>
          <w:rtl/>
        </w:rPr>
        <w:t xml:space="preserve"> : </w:t>
      </w:r>
      <w:r w:rsidRPr="00A16D37">
        <w:rPr>
          <w:rtl/>
          <w:lang w:bidi="fa-IR"/>
        </w:rPr>
        <w:t>يأتي في سلمى من هذا القسم.</w:t>
      </w:r>
    </w:p>
    <w:p w14:paraId="42E00728" w14:textId="77777777" w:rsidR="007211B6" w:rsidRPr="00A16D37" w:rsidRDefault="007211B6" w:rsidP="00CB243B">
      <w:pPr>
        <w:pStyle w:val="libLine"/>
        <w:rPr>
          <w:rtl/>
        </w:rPr>
      </w:pPr>
      <w:r w:rsidRPr="00A16D37">
        <w:rPr>
          <w:rtl/>
        </w:rPr>
        <w:t>__________________</w:t>
      </w:r>
    </w:p>
    <w:p w14:paraId="277F713C" w14:textId="77777777" w:rsidR="007211B6" w:rsidRPr="00A16D37" w:rsidRDefault="007211B6" w:rsidP="00642A75">
      <w:pPr>
        <w:pStyle w:val="libFootnote0"/>
        <w:rPr>
          <w:rtl/>
          <w:lang w:bidi="fa-IR"/>
        </w:rPr>
      </w:pPr>
      <w:r w:rsidRPr="00A16D37">
        <w:rPr>
          <w:rtl/>
        </w:rPr>
        <w:t>1 / 125 ، العلل لابن المديني 63 ، تاريخ خليفة 320 ، طبقات خليفة 156 ، العلل ومعرفة الرجال لأحمد 405 ، التاريخ الكبير 4 / 107 ، التاريخ الصغير 103 ، تاريخ الثقات للعجلي 173 ، الجامع الصحيح للترمذي 5 / 278 ، أنساب الأشراف 1 / 161 ، المعارف 452 ، المعرفة والتاريخ 1 / 490 ، تاريخ أبي زرعة 1 / 293 ، أخبار القضاة لوكيع 3 / 48 ، المراسيل 79 ، الجرح والتعديل 4 / 881 ، تاريخ الطبري 2 / 316 ، الثقات لابن حبان 4 / 305 ، مشاهير علماء الأمصار 809 ، رجال صحيح مسلم 1 / 259 ، رجال صحيح البخاري 1 / 316 ، تاريخ اليعقوبي 1 / 282 ، ثمار القلوب 469 ، المحاسن والمساوئ 49 ، الجمع بين رجال الصحيحين 1 / 188 ، معجم البلدان 4 / 755 ، تهذيب الكمال 10 / 130 ، الكامل في التاريخ ، العبر 1 / 119 ، سير أعلام النبلاء 5 / 108 ، ميزان الاعتدال 2 / 109 ، المغني في الضعفاء 1 / 250 ، الكاشف 1 / 270 ، المعين في طبقات المحدثين 37 ، عهد الخلفاء الراشدين 389 ، جامع التحصيل 217 ، البداية والنهاية 9 / 189 ، تهذيب التهذيب 3 / 432 ، تقريب التهذيب 1 / 279 ، الوافي بالوفيات 15 / 95 ، خلاصة تذهيب التهذيب 131 ، شذرات الذهب 1 / 118 ، تاريخ الإسلام 3 / 361.</w:t>
      </w:r>
    </w:p>
    <w:p w14:paraId="5F27CD42" w14:textId="77777777" w:rsidR="007211B6" w:rsidRDefault="007211B6" w:rsidP="00642A75">
      <w:pPr>
        <w:pStyle w:val="libFootnote0"/>
        <w:rPr>
          <w:rtl/>
        </w:rPr>
      </w:pPr>
      <w:r>
        <w:rPr>
          <w:rtl/>
        </w:rPr>
        <w:t>(</w:t>
      </w:r>
      <w:r w:rsidRPr="00A16D37">
        <w:rPr>
          <w:rtl/>
        </w:rPr>
        <w:t xml:space="preserve">1) في </w:t>
      </w:r>
      <w:r>
        <w:rPr>
          <w:rtl/>
        </w:rPr>
        <w:t>أ</w:t>
      </w:r>
      <w:r w:rsidRPr="00A16D37">
        <w:rPr>
          <w:rtl/>
        </w:rPr>
        <w:t>فهر.</w:t>
      </w:r>
    </w:p>
    <w:p w14:paraId="14FA3B3D" w14:textId="77777777" w:rsidR="007211B6" w:rsidRPr="00A16D37" w:rsidRDefault="007211B6" w:rsidP="007211B6">
      <w:pPr>
        <w:rPr>
          <w:rtl/>
          <w:lang w:bidi="fa-IR"/>
        </w:rPr>
      </w:pPr>
      <w:r>
        <w:rPr>
          <w:rFonts w:hint="cs"/>
          <w:rtl/>
          <w:lang w:bidi="fa-IR"/>
        </w:rPr>
        <w:t>الإصابة/ج3/م15</w:t>
      </w:r>
    </w:p>
    <w:p w14:paraId="5EBF59F7"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3750 ـ السّائب </w:t>
      </w:r>
      <w:r w:rsidRPr="00CB243B">
        <w:rPr>
          <w:rStyle w:val="libFootnotenumChar"/>
          <w:rtl/>
        </w:rPr>
        <w:t>(1)</w:t>
      </w:r>
      <w:r w:rsidRPr="00176461">
        <w:rPr>
          <w:rStyle w:val="libBold2Char"/>
          <w:rtl/>
        </w:rPr>
        <w:t xml:space="preserve"> : </w:t>
      </w:r>
      <w:r w:rsidRPr="00A16D37">
        <w:rPr>
          <w:rtl/>
          <w:lang w:bidi="fa-IR"/>
        </w:rPr>
        <w:t>والد خلّاد الجهنيّ.</w:t>
      </w:r>
    </w:p>
    <w:p w14:paraId="6DEB4B85" w14:textId="77777777" w:rsidR="007211B6" w:rsidRPr="00A16D37" w:rsidRDefault="007211B6" w:rsidP="00F329FF">
      <w:pPr>
        <w:pStyle w:val="libNormal"/>
        <w:rPr>
          <w:rtl/>
        </w:rPr>
      </w:pPr>
      <w:r w:rsidRPr="00A16D37">
        <w:rPr>
          <w:rtl/>
        </w:rPr>
        <w:t xml:space="preserve">روى عنه ابنه خلاد عن النّبيّ </w:t>
      </w:r>
      <w:r w:rsidRPr="006853CA">
        <w:rPr>
          <w:rStyle w:val="libAlaemChar"/>
          <w:rtl/>
        </w:rPr>
        <w:t>صلى‌الله‌عليه‌وسلم</w:t>
      </w:r>
      <w:r w:rsidRPr="00A16D37">
        <w:rPr>
          <w:rtl/>
        </w:rPr>
        <w:t xml:space="preserve"> في الاستنجاء بثلاثة أحجار ، كذا قال ابن عبد البرّ :</w:t>
      </w:r>
      <w:r>
        <w:rPr>
          <w:rFonts w:hint="cs"/>
          <w:rtl/>
        </w:rPr>
        <w:t xml:space="preserve"> </w:t>
      </w:r>
      <w:r w:rsidRPr="00A16D37">
        <w:rPr>
          <w:rtl/>
        </w:rPr>
        <w:t>فغاير بينه وبين السّائب بن خلاد الجهنيّ الّذي تقدّم في القسم الأوّل ، وهو واحد ، وحديثه في الاستنجاء عند البخاريّ في تاريخه والبغويّ. وقد نبه ابن الأثير على وهم أبي عمر فيه حيث كرّره.</w:t>
      </w:r>
    </w:p>
    <w:p w14:paraId="76BD11A4" w14:textId="77777777" w:rsidR="007211B6" w:rsidRPr="00A16D37" w:rsidRDefault="007211B6" w:rsidP="00F329FF">
      <w:pPr>
        <w:pStyle w:val="libNormal"/>
        <w:rPr>
          <w:rtl/>
        </w:rPr>
      </w:pPr>
      <w:r w:rsidRPr="00176461">
        <w:rPr>
          <w:rStyle w:val="libBold2Char"/>
          <w:rtl/>
        </w:rPr>
        <w:t xml:space="preserve">3751 ـ السّائب بن يزيد </w:t>
      </w:r>
      <w:r w:rsidRPr="00CB243B">
        <w:rPr>
          <w:rStyle w:val="libFootnotenumChar"/>
          <w:rtl/>
        </w:rPr>
        <w:t>(2)</w:t>
      </w:r>
      <w:r w:rsidRPr="00176461">
        <w:rPr>
          <w:rStyle w:val="libBold2Char"/>
          <w:rtl/>
        </w:rPr>
        <w:t xml:space="preserve"> : </w:t>
      </w:r>
      <w:r w:rsidRPr="00A16D37">
        <w:rPr>
          <w:rtl/>
        </w:rPr>
        <w:t>مولى عطاء بن السّائب. فرّق ابن مندة بينه وبين السّائب ابن أخت النمر فوهم ، وهو هو ، فأخرج ابن مندة من طريق عطاء بن السّائب ، قال : كان السّائب بن يزيد من مقدم رأسه إلى هامته أسود ، وسائر لحيته ورأسه أبيض ، فسألته ، فقال :</w:t>
      </w:r>
      <w:r>
        <w:rPr>
          <w:rFonts w:hint="cs"/>
          <w:rtl/>
        </w:rPr>
        <w:t xml:space="preserve"> </w:t>
      </w:r>
      <w:r w:rsidRPr="00A16D37">
        <w:rPr>
          <w:rtl/>
        </w:rPr>
        <w:t xml:space="preserve">مرّ بي النبيّ </w:t>
      </w:r>
      <w:r w:rsidRPr="006853CA">
        <w:rPr>
          <w:rStyle w:val="libAlaemChar"/>
          <w:rtl/>
        </w:rPr>
        <w:t>صلى‌الله‌عليه‌وسلم</w:t>
      </w:r>
      <w:r w:rsidRPr="00A16D37">
        <w:rPr>
          <w:rtl/>
        </w:rPr>
        <w:t xml:space="preserve"> فقال لي : «من أنت</w:t>
      </w:r>
      <w:r>
        <w:rPr>
          <w:rtl/>
        </w:rPr>
        <w:t>؟</w:t>
      </w:r>
      <w:r w:rsidRPr="00A16D37">
        <w:rPr>
          <w:rtl/>
        </w:rPr>
        <w:t>» قلت : السّائب بن يزيد ، فمسح رأسي فلا يبيض موضع يده أبدا.</w:t>
      </w:r>
    </w:p>
    <w:p w14:paraId="4E5AC92C" w14:textId="77777777" w:rsidR="007211B6" w:rsidRPr="00A16D37" w:rsidRDefault="007211B6" w:rsidP="00F329FF">
      <w:pPr>
        <w:pStyle w:val="libNormal"/>
        <w:rPr>
          <w:rtl/>
        </w:rPr>
      </w:pPr>
      <w:r w:rsidRPr="00A16D37">
        <w:rPr>
          <w:rtl/>
        </w:rPr>
        <w:t>قال أبو نعيم : هو عندي السّائب بن يزيد بن أخت النمر ، ثم ساق رواية مصرحة بذلك ، وكذا أورده البغويّ وابن سعد والبيهقيّ في «الدّلائل» ، ووقع في رواية العجليّ السّائب بن يزيد أخو النمر بن قاسط ، زاد ابن قاسط ، وتعقبه أبو عمر بأنه ليس من ولد النمر ابن قاسط.</w:t>
      </w:r>
    </w:p>
    <w:p w14:paraId="0BE47BEC" w14:textId="77777777" w:rsidR="007211B6" w:rsidRPr="00A16D37" w:rsidRDefault="007211B6" w:rsidP="00F329FF">
      <w:pPr>
        <w:pStyle w:val="libNormal"/>
        <w:rPr>
          <w:rtl/>
        </w:rPr>
      </w:pPr>
      <w:r w:rsidRPr="00A16D37">
        <w:rPr>
          <w:rtl/>
        </w:rPr>
        <w:t xml:space="preserve">قلت : وقد تقدّم بيان ذلك في القسم الأول ، وكان بعض الرّواة لما رأى النمر ظنه النمر بن قاسط ، فنسبه </w:t>
      </w:r>
      <w:r w:rsidRPr="00CB243B">
        <w:rPr>
          <w:rStyle w:val="libFootnotenumChar"/>
          <w:rtl/>
        </w:rPr>
        <w:t>(3)</w:t>
      </w:r>
      <w:r w:rsidRPr="00A16D37">
        <w:rPr>
          <w:rtl/>
        </w:rPr>
        <w:t xml:space="preserve"> من عند نفسه.</w:t>
      </w:r>
    </w:p>
    <w:p w14:paraId="5772C587" w14:textId="77777777" w:rsidR="007211B6" w:rsidRPr="00E46DDC" w:rsidRDefault="007211B6" w:rsidP="00A014EA">
      <w:pPr>
        <w:pStyle w:val="libCenterBold1"/>
        <w:rPr>
          <w:rtl/>
        </w:rPr>
      </w:pPr>
      <w:r w:rsidRPr="00E46DDC">
        <w:rPr>
          <w:rtl/>
        </w:rPr>
        <w:t>السين بعدها الحاء</w:t>
      </w:r>
    </w:p>
    <w:p w14:paraId="6910C01B" w14:textId="77777777" w:rsidR="007211B6" w:rsidRPr="00A16D37" w:rsidRDefault="007211B6" w:rsidP="00F329FF">
      <w:pPr>
        <w:pStyle w:val="libNormal"/>
        <w:rPr>
          <w:rtl/>
        </w:rPr>
      </w:pPr>
      <w:r w:rsidRPr="00176461">
        <w:rPr>
          <w:rStyle w:val="libBold2Char"/>
          <w:rtl/>
        </w:rPr>
        <w:t xml:space="preserve">3752 ـ سحر الخير : </w:t>
      </w:r>
      <w:r w:rsidRPr="00A16D37">
        <w:rPr>
          <w:rtl/>
        </w:rPr>
        <w:t xml:space="preserve">خرّج حديثه ابن قانع ، وهو رجل من هذيل ، هكذا استدركه الذّهبي في التجريد ، ونقلته من خطه </w:t>
      </w:r>
      <w:r w:rsidRPr="00E46DDC">
        <w:rPr>
          <w:rtl/>
        </w:rPr>
        <w:t xml:space="preserve">بالسّين </w:t>
      </w:r>
      <w:r w:rsidRPr="00CB243B">
        <w:rPr>
          <w:rStyle w:val="libFootnotenumChar"/>
          <w:rtl/>
        </w:rPr>
        <w:t xml:space="preserve">(4) </w:t>
      </w:r>
      <w:r w:rsidRPr="00E46DDC">
        <w:rPr>
          <w:rtl/>
        </w:rPr>
        <w:t>المهملة ، ولم يضبطها بفتح ولا كسر</w:t>
      </w:r>
      <w:r w:rsidRPr="00A16D37">
        <w:rPr>
          <w:rtl/>
        </w:rPr>
        <w:t xml:space="preserve"> وبعدها حاء مهملة ساكنة ضبطها ، وبعدها راء ، وبعد لفظ هذا الاسم لفظة الخير ، بفتح المعجمة وسكون المثناة التّحتانية.</w:t>
      </w:r>
    </w:p>
    <w:p w14:paraId="42A6B382" w14:textId="77777777" w:rsidR="007211B6" w:rsidRPr="00A16D37" w:rsidRDefault="007211B6" w:rsidP="00CB243B">
      <w:pPr>
        <w:pStyle w:val="libLine"/>
        <w:rPr>
          <w:rtl/>
        </w:rPr>
      </w:pPr>
      <w:r w:rsidRPr="00A16D37">
        <w:rPr>
          <w:rtl/>
        </w:rPr>
        <w:t>__________________</w:t>
      </w:r>
    </w:p>
    <w:p w14:paraId="10416B0E" w14:textId="77777777" w:rsidR="007211B6" w:rsidRPr="00A16D37" w:rsidRDefault="007211B6" w:rsidP="00642A75">
      <w:pPr>
        <w:pStyle w:val="libFootnote0"/>
        <w:rPr>
          <w:rtl/>
          <w:lang w:bidi="fa-IR"/>
        </w:rPr>
      </w:pPr>
      <w:r>
        <w:rPr>
          <w:rtl/>
        </w:rPr>
        <w:t>(</w:t>
      </w:r>
      <w:r w:rsidRPr="00A16D37">
        <w:rPr>
          <w:rtl/>
        </w:rPr>
        <w:t>1) تجريد أسماء الصحابة 1 / 205 ، أسد الغابة ت 1910 ، الاستيعاب ت 896.</w:t>
      </w:r>
    </w:p>
    <w:p w14:paraId="38B4AFFC" w14:textId="77777777" w:rsidR="007211B6" w:rsidRPr="00A16D37" w:rsidRDefault="007211B6" w:rsidP="00642A75">
      <w:pPr>
        <w:pStyle w:val="libFootnote0"/>
        <w:rPr>
          <w:rtl/>
          <w:lang w:bidi="fa-IR"/>
        </w:rPr>
      </w:pPr>
      <w:r>
        <w:rPr>
          <w:rtl/>
        </w:rPr>
        <w:t>(</w:t>
      </w:r>
      <w:r w:rsidRPr="00A16D37">
        <w:rPr>
          <w:rtl/>
        </w:rPr>
        <w:t>2) أسد الغابة ت 1924 طبقات خليفة ت 39 ، التاريخ الكبير 4 / 150 ، المعرفة والتاريخ 1 / 358 مشاهير علماء الأمصار ت 141 ، معجم الطبراني 7 / 172 ، جمهرة أنساب العرب 428 ، الجمع بين رجال الصحيحين 1 / 202 ، تاريخ ابن عساكر 7 / 29 ، تهذيب الأسماء واللغات 1 / 1 / 208 ، تهذيب الكمال 466 ، تاريخ الإسلام 3 / 369 ، تذهيب التهذيب 2 / 5 الوافي بالوفيات 15 / 104 ، مرآة الحنان 1 / 180 ، تهذيب التهذيب 3 / 450</w:t>
      </w:r>
      <w:r>
        <w:rPr>
          <w:rtl/>
        </w:rPr>
        <w:t xml:space="preserve"> ـ </w:t>
      </w:r>
      <w:r w:rsidRPr="00A16D37">
        <w:rPr>
          <w:rtl/>
        </w:rPr>
        <w:t>خلاصة ، تذهيب الكمال 113 ، شذرات الذهب 1 / 99. تهذيب ابن عساكر 6 / 63.</w:t>
      </w:r>
    </w:p>
    <w:p w14:paraId="06D01D5C"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ونسبه.</w:t>
      </w:r>
    </w:p>
    <w:p w14:paraId="7902F87B" w14:textId="77777777" w:rsidR="007211B6" w:rsidRPr="00A16D37" w:rsidRDefault="007211B6" w:rsidP="00642A75">
      <w:pPr>
        <w:pStyle w:val="libFootnote0"/>
        <w:rPr>
          <w:rtl/>
          <w:lang w:bidi="fa-IR"/>
        </w:rPr>
      </w:pPr>
      <w:r>
        <w:rPr>
          <w:rtl/>
        </w:rPr>
        <w:t>(</w:t>
      </w:r>
      <w:r w:rsidRPr="00A16D37">
        <w:rPr>
          <w:rtl/>
        </w:rPr>
        <w:t xml:space="preserve">4) في </w:t>
      </w:r>
      <w:r>
        <w:rPr>
          <w:rtl/>
        </w:rPr>
        <w:t>أ :</w:t>
      </w:r>
      <w:r w:rsidRPr="00A16D37">
        <w:rPr>
          <w:rtl/>
        </w:rPr>
        <w:t xml:space="preserve"> في حرف السين.</w:t>
      </w:r>
    </w:p>
    <w:p w14:paraId="02039161" w14:textId="77777777" w:rsidR="007211B6" w:rsidRPr="00A16D37" w:rsidRDefault="007211B6" w:rsidP="00F329FF">
      <w:pPr>
        <w:pStyle w:val="libNormal"/>
        <w:rPr>
          <w:rtl/>
        </w:rPr>
      </w:pPr>
      <w:r>
        <w:rPr>
          <w:rtl/>
        </w:rPr>
        <w:br w:type="page"/>
      </w:r>
      <w:r w:rsidRPr="00A16D37">
        <w:rPr>
          <w:rtl/>
        </w:rPr>
        <w:lastRenderedPageBreak/>
        <w:t>وقد صحّفه ابن قانع تصحيفا شنيعا ، وقال : سحر الخير الهذليّ</w:t>
      </w:r>
      <w:r>
        <w:rPr>
          <w:rFonts w:hint="cs"/>
          <w:rtl/>
        </w:rPr>
        <w:t xml:space="preserve"> </w:t>
      </w:r>
      <w:r w:rsidRPr="00A16D37">
        <w:rPr>
          <w:rtl/>
        </w:rPr>
        <w:t xml:space="preserve">، حدّثنا عبد الله بن الصّقر </w:t>
      </w:r>
      <w:r w:rsidRPr="00CB243B">
        <w:rPr>
          <w:rStyle w:val="libFootnotenumChar"/>
          <w:rtl/>
        </w:rPr>
        <w:t>(1)</w:t>
      </w:r>
      <w:r w:rsidRPr="00A16D37">
        <w:rPr>
          <w:rtl/>
        </w:rPr>
        <w:t xml:space="preserve"> بن هلال السكونيّ ، حدّثنا محمد بن عقبة السّدوسي ، حدّثنا معلى بن راشد ، حدّثتني جدّتي ، قالت : دخل </w:t>
      </w:r>
      <w:r w:rsidRPr="00CB243B">
        <w:rPr>
          <w:rStyle w:val="libFootnotenumChar"/>
          <w:rtl/>
        </w:rPr>
        <w:t>(2)</w:t>
      </w:r>
      <w:r w:rsidRPr="00A16D37">
        <w:rPr>
          <w:rtl/>
        </w:rPr>
        <w:t xml:space="preserve"> علينا رجل من هذيل يقال له سحر الخير ، وكانت له صحبة ، ونحن نأكل في قصعة ، فقال : حدّثنا النبيّ </w:t>
      </w:r>
      <w:r w:rsidRPr="006853CA">
        <w:rPr>
          <w:rStyle w:val="libAlaemChar"/>
          <w:rtl/>
        </w:rPr>
        <w:t>صلى‌الله‌عليه‌وسلم</w:t>
      </w:r>
      <w:r w:rsidRPr="00A16D37">
        <w:rPr>
          <w:rtl/>
        </w:rPr>
        <w:t xml:space="preserve"> أنه من أكل في قصعة ثم لحسها استغفرت له القصعة.</w:t>
      </w:r>
    </w:p>
    <w:p w14:paraId="5DECF21B" w14:textId="77777777" w:rsidR="007211B6" w:rsidRPr="00A16D37" w:rsidRDefault="007211B6" w:rsidP="00F329FF">
      <w:pPr>
        <w:pStyle w:val="libNormal"/>
        <w:rPr>
          <w:rtl/>
        </w:rPr>
      </w:pPr>
      <w:r w:rsidRPr="00A16D37">
        <w:rPr>
          <w:rtl/>
        </w:rPr>
        <w:t>ورأيته في النّسخة مضبوطا بخاء معجمة ساكنة ، وهذا الرّجل هو نبيشة الخير ، وهو بنون ثم موحّدة ثم شين معجمة ثم هاء بصيغة التّصغير.</w:t>
      </w:r>
    </w:p>
    <w:p w14:paraId="6610D4AB" w14:textId="77777777" w:rsidR="007211B6" w:rsidRPr="00A16D37" w:rsidRDefault="007211B6" w:rsidP="00F329FF">
      <w:pPr>
        <w:pStyle w:val="libNormal"/>
        <w:rPr>
          <w:rtl/>
        </w:rPr>
      </w:pPr>
      <w:r w:rsidRPr="00A16D37">
        <w:rPr>
          <w:rtl/>
        </w:rPr>
        <w:t>وقد أخرج حديثه أحمد ، والتّرمذيّ ، وابن ماجة ، والبغويّ ، والدّارميّ ، وابن أبي خيثمة ، وابن السّكن ، وابن شاهين ، وآخرون من طريق معلى بن راشد المذكور بهذا السّند.</w:t>
      </w:r>
    </w:p>
    <w:p w14:paraId="2EBB9351" w14:textId="77777777" w:rsidR="007211B6" w:rsidRPr="00A16D37" w:rsidRDefault="007211B6" w:rsidP="00F329FF">
      <w:pPr>
        <w:pStyle w:val="libNormal"/>
        <w:rPr>
          <w:rtl/>
        </w:rPr>
      </w:pPr>
      <w:r w:rsidRPr="00A16D37">
        <w:rPr>
          <w:rtl/>
        </w:rPr>
        <w:t>قال التّرمذيّ : غريب لا نعرفه إلّا من حديث معلّى بن راشد.</w:t>
      </w:r>
    </w:p>
    <w:p w14:paraId="6D0F532E" w14:textId="77777777" w:rsidR="007211B6" w:rsidRPr="00A16D37" w:rsidRDefault="007211B6" w:rsidP="00F329FF">
      <w:pPr>
        <w:pStyle w:val="libNormal"/>
        <w:rPr>
          <w:rtl/>
        </w:rPr>
      </w:pPr>
      <w:r w:rsidRPr="00A16D37">
        <w:rPr>
          <w:rtl/>
        </w:rPr>
        <w:t>وقد رواه يزيد بن هارون وغير واحد من الأئمة عن معلى.</w:t>
      </w:r>
    </w:p>
    <w:p w14:paraId="7FF6F3DC" w14:textId="77777777" w:rsidR="007211B6" w:rsidRPr="00A16D37" w:rsidRDefault="007211B6" w:rsidP="00F329FF">
      <w:pPr>
        <w:pStyle w:val="libNormal"/>
        <w:rPr>
          <w:rtl/>
        </w:rPr>
      </w:pPr>
      <w:r w:rsidRPr="00A16D37">
        <w:rPr>
          <w:rtl/>
        </w:rPr>
        <w:t>وذكر الدّارقطنيّ في «الأفراد» أنّ معلى بن راشد تفرّد به عن جدّته أم عاصم ، عن نبيشة</w:t>
      </w:r>
      <w:r>
        <w:rPr>
          <w:rtl/>
        </w:rPr>
        <w:t xml:space="preserve"> ـ </w:t>
      </w:r>
      <w:r w:rsidRPr="00A16D37">
        <w:rPr>
          <w:rtl/>
        </w:rPr>
        <w:t>رجل من هذيل.</w:t>
      </w:r>
    </w:p>
    <w:p w14:paraId="3FF62B58" w14:textId="77777777" w:rsidR="007211B6" w:rsidRPr="00A16D37" w:rsidRDefault="007211B6" w:rsidP="00F329FF">
      <w:pPr>
        <w:pStyle w:val="libNormal"/>
        <w:rPr>
          <w:rtl/>
        </w:rPr>
      </w:pPr>
      <w:r w:rsidRPr="00A16D37">
        <w:rPr>
          <w:rtl/>
        </w:rPr>
        <w:t>قال أحمد : حدّثنا عفان ، حدثنا المعلى بن راشد الهذليّ ، حدّثتني أم عاصم ، عن رجل من هذيل يقال له نبيشة.</w:t>
      </w:r>
    </w:p>
    <w:p w14:paraId="61E9A283" w14:textId="77777777" w:rsidR="007211B6" w:rsidRPr="00A16D37" w:rsidRDefault="007211B6" w:rsidP="00F329FF">
      <w:pPr>
        <w:pStyle w:val="libNormal"/>
        <w:rPr>
          <w:rtl/>
        </w:rPr>
      </w:pPr>
      <w:r w:rsidRPr="00A16D37">
        <w:rPr>
          <w:rtl/>
        </w:rPr>
        <w:t>وأخرجه عبد الله بن أحمد في زياداته عن روح بن عبد المؤمن ، وعبيد الله القواريري ، ومحمد بن جعفر هو الوركاني ، قال : حدّثنا المعلى بن راشد ، حدّثتني جدّتي أم عاصم</w:t>
      </w:r>
      <w:r>
        <w:rPr>
          <w:rtl/>
        </w:rPr>
        <w:t xml:space="preserve"> ـ </w:t>
      </w:r>
      <w:r w:rsidRPr="00A16D37">
        <w:rPr>
          <w:rtl/>
        </w:rPr>
        <w:t>وكانت أم ولد لسنان بن سلمة ، قالت : دخل علينا رجل من هذيل يقال له نبيشة الخير ، وكانت له صحبة ، ونحن نأكل في قصعة ، فذكر لفظ التّرمذي ، ولفظ البغوي نحوه ، لكن قال : يقال له : نبيشة.</w:t>
      </w:r>
    </w:p>
    <w:p w14:paraId="5B0C69BC" w14:textId="77777777" w:rsidR="007211B6" w:rsidRPr="00A16D37" w:rsidRDefault="007211B6" w:rsidP="00F329FF">
      <w:pPr>
        <w:pStyle w:val="libNormal"/>
        <w:rPr>
          <w:rtl/>
        </w:rPr>
      </w:pPr>
      <w:r w:rsidRPr="00A16D37">
        <w:rPr>
          <w:rtl/>
        </w:rPr>
        <w:t>وأخرجه ابن شاهين ، عن أبي داود ، عن نصر بن علي كالتّرمذيّ.</w:t>
      </w:r>
    </w:p>
    <w:p w14:paraId="06412B97" w14:textId="77777777" w:rsidR="007211B6" w:rsidRPr="00A16D37" w:rsidRDefault="007211B6" w:rsidP="00F329FF">
      <w:pPr>
        <w:pStyle w:val="libNormal"/>
        <w:rPr>
          <w:rtl/>
        </w:rPr>
      </w:pPr>
      <w:r w:rsidRPr="00A16D37">
        <w:rPr>
          <w:rtl/>
        </w:rPr>
        <w:t>وأخرجه ابن السّكن عن محمد بن منصور بن الجهم ، عن نصر بن عليّ مثله ، وقال فيه : نبيشة الخير.</w:t>
      </w:r>
    </w:p>
    <w:p w14:paraId="0D31EE9D" w14:textId="77777777" w:rsidR="007211B6" w:rsidRPr="00A16D37" w:rsidRDefault="007211B6" w:rsidP="00F329FF">
      <w:pPr>
        <w:pStyle w:val="libNormal"/>
        <w:rPr>
          <w:rtl/>
        </w:rPr>
      </w:pPr>
      <w:r w:rsidRPr="00A16D37">
        <w:rPr>
          <w:rtl/>
        </w:rPr>
        <w:t>وقال الدّارميّ : حدّثنا يزيد بن هارون ، حدّثنا أبو اليمان البراء هو المعلى بن راشد ،</w:t>
      </w:r>
    </w:p>
    <w:p w14:paraId="4F9BBDB3" w14:textId="77777777" w:rsidR="007211B6" w:rsidRPr="00A16D37" w:rsidRDefault="007211B6" w:rsidP="00CB243B">
      <w:pPr>
        <w:pStyle w:val="libLine"/>
        <w:rPr>
          <w:rtl/>
        </w:rPr>
      </w:pPr>
      <w:r w:rsidRPr="00A16D37">
        <w:rPr>
          <w:rtl/>
        </w:rPr>
        <w:t>__________________</w:t>
      </w:r>
    </w:p>
    <w:p w14:paraId="24C94C81"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الصفدي هلال.</w:t>
      </w:r>
    </w:p>
    <w:p w14:paraId="5988A77C"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كتب.</w:t>
      </w:r>
    </w:p>
    <w:p w14:paraId="6A8E29D8" w14:textId="77777777" w:rsidR="007211B6" w:rsidRPr="00A16D37" w:rsidRDefault="007211B6" w:rsidP="00CE58FD">
      <w:pPr>
        <w:pStyle w:val="libNormal0"/>
        <w:rPr>
          <w:rtl/>
        </w:rPr>
      </w:pPr>
      <w:r>
        <w:rPr>
          <w:rtl/>
        </w:rPr>
        <w:br w:type="page"/>
      </w:r>
      <w:r w:rsidRPr="00A16D37">
        <w:rPr>
          <w:rtl/>
        </w:rPr>
        <w:lastRenderedPageBreak/>
        <w:t xml:space="preserve">حدّثتني جدتي أم عطاء ، قالت : دخل علينا نبيشة مولى رسول الله </w:t>
      </w:r>
      <w:r w:rsidRPr="006853CA">
        <w:rPr>
          <w:rStyle w:val="libAlaemChar"/>
          <w:rtl/>
        </w:rPr>
        <w:t>صلى‌الله‌عليه‌وسلم.</w:t>
      </w:r>
    </w:p>
    <w:p w14:paraId="6AE82F97" w14:textId="77777777" w:rsidR="007211B6" w:rsidRPr="00A16D37" w:rsidRDefault="007211B6" w:rsidP="00F329FF">
      <w:pPr>
        <w:pStyle w:val="libNormal"/>
        <w:rPr>
          <w:rtl/>
        </w:rPr>
      </w:pPr>
      <w:r w:rsidRPr="00A16D37">
        <w:rPr>
          <w:rtl/>
        </w:rPr>
        <w:t>وأخرجه ابن أبي خيثمة عن محمد بن إسحاق ، عن المعلى بن راشد.</w:t>
      </w:r>
    </w:p>
    <w:p w14:paraId="687691D0" w14:textId="77777777" w:rsidR="007211B6" w:rsidRPr="00A16D37" w:rsidRDefault="007211B6" w:rsidP="00F329FF">
      <w:pPr>
        <w:pStyle w:val="libNormal"/>
        <w:rPr>
          <w:rtl/>
        </w:rPr>
      </w:pPr>
      <w:r w:rsidRPr="00A16D37">
        <w:rPr>
          <w:rtl/>
        </w:rPr>
        <w:t>وأخرجه ابن شاهين أيضا من طريق إسحاق بن أبي إسرائيل ، عن المعلّى بن راشد الهذلي النّبّال صاحب القسم ، وكنيته أبو اليمان ، وقال في سياقه : عن رجل من هذيل يقال له نبيشة الخير.</w:t>
      </w:r>
    </w:p>
    <w:p w14:paraId="27C4D060" w14:textId="77777777" w:rsidR="007211B6" w:rsidRPr="00A16D37" w:rsidRDefault="007211B6" w:rsidP="00F329FF">
      <w:pPr>
        <w:pStyle w:val="libNormal"/>
        <w:rPr>
          <w:rtl/>
        </w:rPr>
      </w:pPr>
      <w:r w:rsidRPr="00A16D37">
        <w:rPr>
          <w:rtl/>
        </w:rPr>
        <w:t>وكذا أخرجه من طرق أخرى عن معلّى ، قال في بعضها : حدّثتني أم عاصم بنت عبد الله.</w:t>
      </w:r>
    </w:p>
    <w:p w14:paraId="447AB75C" w14:textId="77777777" w:rsidR="007211B6" w:rsidRPr="00A16D37" w:rsidRDefault="007211B6" w:rsidP="00F329FF">
      <w:pPr>
        <w:pStyle w:val="libNormal"/>
        <w:rPr>
          <w:rtl/>
        </w:rPr>
      </w:pPr>
      <w:r>
        <w:rPr>
          <w:rtl/>
        </w:rPr>
        <w:t>و</w:t>
      </w:r>
      <w:r w:rsidRPr="00A16D37">
        <w:rPr>
          <w:rtl/>
        </w:rPr>
        <w:t>قد أخرجه ابن قانع في ترجمة نبيشة في حرف النّون ، وساق الحديث المذكور من وجه آخر عن نصر بن علي ، عن المعلى بن راشد ، لكنه خبط في سنده ، فقال : عن معلى بن راشد القوّاس ، حدّثني أبي عن جدّي ، عن رجل من هذيل. يقال له نبيشة</w:t>
      </w:r>
      <w:r>
        <w:rPr>
          <w:rtl/>
        </w:rPr>
        <w:t xml:space="preserve"> ـ </w:t>
      </w:r>
      <w:r w:rsidRPr="00A16D37">
        <w:rPr>
          <w:rtl/>
        </w:rPr>
        <w:t>رفعه : «من أكل في قصعة ثمّ لحسها استغفرت له»</w:t>
      </w:r>
      <w:r>
        <w:rPr>
          <w:rtl/>
        </w:rPr>
        <w:t>.</w:t>
      </w:r>
    </w:p>
    <w:p w14:paraId="32D91F03" w14:textId="77777777" w:rsidR="007211B6" w:rsidRPr="00A16D37" w:rsidRDefault="007211B6" w:rsidP="00F329FF">
      <w:pPr>
        <w:pStyle w:val="libNormal"/>
        <w:rPr>
          <w:rtl/>
        </w:rPr>
      </w:pPr>
      <w:r w:rsidRPr="00A16D37">
        <w:rPr>
          <w:rtl/>
        </w:rPr>
        <w:t>وقوله : حدّثني أبي لعله كان أمي بالميم فحرفها ، والجدّة يصحّ إطلاق اسم الأم عليها ، ويكون قوله : «عن جدّي» زيادة لا يحتاج إليها ، أو كان فيها حدّثني جدّتي ، فحرّف الكلمتين ، وزاد بينهما أبي عن. وهذا أقرب. والله أعلم.</w:t>
      </w:r>
    </w:p>
    <w:p w14:paraId="4E8780B8" w14:textId="77777777" w:rsidR="007211B6" w:rsidRPr="004466B4" w:rsidRDefault="007211B6" w:rsidP="00A014EA">
      <w:pPr>
        <w:pStyle w:val="libCenterBold1"/>
        <w:rPr>
          <w:rtl/>
        </w:rPr>
      </w:pPr>
      <w:r w:rsidRPr="004466B4">
        <w:rPr>
          <w:rtl/>
        </w:rPr>
        <w:t>السين بعدها الدال</w:t>
      </w:r>
    </w:p>
    <w:p w14:paraId="3F61E963" w14:textId="77777777" w:rsidR="007211B6" w:rsidRPr="00A16D37" w:rsidRDefault="007211B6" w:rsidP="00F329FF">
      <w:pPr>
        <w:pStyle w:val="libNormal"/>
        <w:rPr>
          <w:rtl/>
        </w:rPr>
      </w:pPr>
      <w:r w:rsidRPr="00176461">
        <w:rPr>
          <w:rStyle w:val="libBold2Char"/>
          <w:rtl/>
        </w:rPr>
        <w:t xml:space="preserve">3753 ـ سديد ، مولى أبي بكر : </w:t>
      </w:r>
      <w:r w:rsidRPr="00A16D37">
        <w:rPr>
          <w:rtl/>
        </w:rPr>
        <w:t>خرج بعهد عمر. رواه أحمد في مسندة ، هكذا وقع في التّجريد في السّين المهملة ، وإنما هو بالمعجمة كما سيأتي في حرف الشّين المعجمة من القسم الثّالث ، وقد ذكره الذّهبي في المشتبه على الصّواب.</w:t>
      </w:r>
    </w:p>
    <w:p w14:paraId="2A434CF0" w14:textId="77777777" w:rsidR="007211B6" w:rsidRPr="004466B4" w:rsidRDefault="007211B6" w:rsidP="00A014EA">
      <w:pPr>
        <w:pStyle w:val="libCenterBold1"/>
        <w:rPr>
          <w:rtl/>
        </w:rPr>
      </w:pPr>
      <w:r w:rsidRPr="004466B4">
        <w:rPr>
          <w:rtl/>
        </w:rPr>
        <w:t>السين بعدها الراء</w:t>
      </w:r>
    </w:p>
    <w:p w14:paraId="72EB6216" w14:textId="77777777" w:rsidR="007211B6" w:rsidRPr="00A16D37" w:rsidRDefault="007211B6" w:rsidP="00F329FF">
      <w:pPr>
        <w:pStyle w:val="libNormal"/>
        <w:rPr>
          <w:rtl/>
        </w:rPr>
      </w:pPr>
      <w:r w:rsidRPr="00176461">
        <w:rPr>
          <w:rStyle w:val="libBold2Char"/>
          <w:rtl/>
        </w:rPr>
        <w:t xml:space="preserve">3754 ـ سراقة بن المعتمر : </w:t>
      </w:r>
      <w:r w:rsidRPr="00A16D37">
        <w:rPr>
          <w:rtl/>
        </w:rPr>
        <w:t>بن أنس. قال الذّهبي في التجريد : قال ابن الأثير : شهد بدرا ، وتوفي في خلافة عثمان. وكذا ذكره بعد أن ترجم سراقة بن المعتمر بن أذاة بن رياح القرشيّ العدويّ.</w:t>
      </w:r>
    </w:p>
    <w:p w14:paraId="4B1ECA19" w14:textId="77777777" w:rsidR="007211B6" w:rsidRPr="00A16D37" w:rsidRDefault="007211B6" w:rsidP="00F329FF">
      <w:pPr>
        <w:pStyle w:val="libNormal"/>
        <w:rPr>
          <w:rtl/>
        </w:rPr>
      </w:pPr>
      <w:r w:rsidRPr="00A16D37">
        <w:rPr>
          <w:rtl/>
        </w:rPr>
        <w:t>قال ابن الكلبيّ : شهد بدرا ، وتوفّي في خلافة عثمان ، وهذا نقله من الأصل ، وساق ابن الأثير نسبه إلى عديّ بن كعب ، وأسقط أنسا بين المعتمر وأذاة مع أنها ثابتة في جمهرة ابن الكلبيّ ، وهو الّذي ذكره ابن الأمين. ونقله ابن الكلبيّ ، فكأنه لما لم يقع في نسبه أنس ظنه الذّهبي آخر.</w:t>
      </w:r>
    </w:p>
    <w:p w14:paraId="773BEE54"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3755 ز ـ سرباتك </w:t>
      </w:r>
      <w:r w:rsidRPr="00CB243B">
        <w:rPr>
          <w:rStyle w:val="libFootnotenumChar"/>
          <w:rtl/>
        </w:rPr>
        <w:t>(1)</w:t>
      </w:r>
      <w:r w:rsidRPr="00176461">
        <w:rPr>
          <w:rStyle w:val="libBold2Char"/>
          <w:rtl/>
        </w:rPr>
        <w:t xml:space="preserve"> : </w:t>
      </w:r>
      <w:r w:rsidRPr="00A16D37">
        <w:rPr>
          <w:rtl/>
        </w:rPr>
        <w:t>بفتح أوله وسكون الراء ثم موحدة وبعد الألف مثناة ملك الهند.</w:t>
      </w:r>
    </w:p>
    <w:p w14:paraId="51331722" w14:textId="77777777" w:rsidR="007211B6" w:rsidRPr="00A16D37" w:rsidRDefault="007211B6" w:rsidP="00F329FF">
      <w:pPr>
        <w:pStyle w:val="libNormal"/>
        <w:rPr>
          <w:rtl/>
        </w:rPr>
      </w:pPr>
      <w:r w:rsidRPr="00A16D37">
        <w:rPr>
          <w:rtl/>
        </w:rPr>
        <w:t xml:space="preserve">روى أبو موسى في «الذيل» من طريق بشر </w:t>
      </w:r>
      <w:r w:rsidRPr="00CB243B">
        <w:rPr>
          <w:rStyle w:val="libFootnotenumChar"/>
          <w:rtl/>
        </w:rPr>
        <w:t>(2)</w:t>
      </w:r>
      <w:r w:rsidRPr="00A16D37">
        <w:rPr>
          <w:rtl/>
        </w:rPr>
        <w:t xml:space="preserve"> بن أحمد الأسفرايني صاحب يحيى بن يحيى النيسابورىّ ، حدثنا مكي بن أحمد البردعيّ ، سمعت إسحاق بن إبراهيم الطّوسيّ يقول : هو ابن سبع وتسعين سنة ، قال : رأيت سرباتك ملك الهند في بلدة تسمى قنّوج </w:t>
      </w:r>
      <w:r w:rsidRPr="00CB243B">
        <w:rPr>
          <w:rStyle w:val="libFootnotenumChar"/>
          <w:rtl/>
        </w:rPr>
        <w:t>(3)</w:t>
      </w:r>
      <w:r>
        <w:rPr>
          <w:rtl/>
        </w:rPr>
        <w:t xml:space="preserve"> ـ </w:t>
      </w:r>
      <w:r w:rsidRPr="00A16D37">
        <w:rPr>
          <w:rtl/>
        </w:rPr>
        <w:t>بقاف ونون ثقيلة وواو ساكنة وبعدها جيم ، وقيل ميم بدل النّون ، فقلت له : كم أتى عليك من السنين</w:t>
      </w:r>
      <w:r>
        <w:rPr>
          <w:rtl/>
        </w:rPr>
        <w:t>؟</w:t>
      </w:r>
      <w:r w:rsidRPr="00A16D37">
        <w:rPr>
          <w:rtl/>
        </w:rPr>
        <w:t xml:space="preserve"> قال : سبعمائة </w:t>
      </w:r>
      <w:r w:rsidRPr="00CB243B">
        <w:rPr>
          <w:rStyle w:val="libFootnotenumChar"/>
          <w:rtl/>
        </w:rPr>
        <w:t>(4)</w:t>
      </w:r>
      <w:r w:rsidRPr="00A16D37">
        <w:rPr>
          <w:rtl/>
        </w:rPr>
        <w:t xml:space="preserve"> وخمس وعشرون سنة.</w:t>
      </w:r>
    </w:p>
    <w:p w14:paraId="300B4EB1" w14:textId="77777777" w:rsidR="007211B6" w:rsidRPr="00A16D37" w:rsidRDefault="007211B6" w:rsidP="00F329FF">
      <w:pPr>
        <w:pStyle w:val="libNormal"/>
        <w:rPr>
          <w:rtl/>
        </w:rPr>
      </w:pPr>
      <w:r w:rsidRPr="00A16D37">
        <w:rPr>
          <w:rtl/>
        </w:rPr>
        <w:t xml:space="preserve">وزعم أنّ النّبيّ </w:t>
      </w:r>
      <w:r w:rsidRPr="006853CA">
        <w:rPr>
          <w:rStyle w:val="libAlaemChar"/>
          <w:rtl/>
        </w:rPr>
        <w:t>صلى‌الله‌عليه‌وسلم</w:t>
      </w:r>
      <w:r w:rsidRPr="00A16D37">
        <w:rPr>
          <w:rtl/>
        </w:rPr>
        <w:t xml:space="preserve"> أنفذ إليه حذيفة وأسامة وصهيبا يدعونه إلى الإسلام فأجاب وأسلم ، وقبل كتاب النّبيّ </w:t>
      </w:r>
      <w:r w:rsidRPr="006853CA">
        <w:rPr>
          <w:rStyle w:val="libAlaemChar"/>
          <w:rtl/>
        </w:rPr>
        <w:t>صلى‌الله‌عليه‌وسلم</w:t>
      </w:r>
      <w:r w:rsidRPr="00A16D37">
        <w:rPr>
          <w:rtl/>
        </w:rPr>
        <w:t>.</w:t>
      </w:r>
    </w:p>
    <w:p w14:paraId="3CD69FE3" w14:textId="77777777" w:rsidR="007211B6" w:rsidRPr="00A16D37" w:rsidRDefault="007211B6" w:rsidP="00F329FF">
      <w:pPr>
        <w:pStyle w:val="libNormal"/>
        <w:rPr>
          <w:rtl/>
        </w:rPr>
      </w:pPr>
      <w:r w:rsidRPr="00A16D37">
        <w:rPr>
          <w:rtl/>
        </w:rPr>
        <w:t xml:space="preserve">قال الذّهبيّ في التّجريد </w:t>
      </w:r>
      <w:r w:rsidRPr="00CB243B">
        <w:rPr>
          <w:rStyle w:val="libFootnotenumChar"/>
          <w:rtl/>
        </w:rPr>
        <w:t>(5)</w:t>
      </w:r>
      <w:r w:rsidRPr="00A16D37">
        <w:rPr>
          <w:rtl/>
        </w:rPr>
        <w:t xml:space="preserve"> : هذا كذب واضح ، وقد عذر ابن الأثير </w:t>
      </w:r>
      <w:r w:rsidRPr="00CB243B">
        <w:rPr>
          <w:rStyle w:val="libFootnotenumChar"/>
          <w:rtl/>
        </w:rPr>
        <w:t>(6)</w:t>
      </w:r>
      <w:r w:rsidRPr="00A16D37">
        <w:rPr>
          <w:rtl/>
        </w:rPr>
        <w:t xml:space="preserve"> ابن مندة في تركه إخراجه ، وقال أبو حامد بن محمد بن الجليل البلويّ : أنبأنا عمر بن أحمد بن محمد ابن عمر بن حفص النّيسابوري ، أنبأنا أبو القاسم عبد الله </w:t>
      </w:r>
      <w:r w:rsidRPr="00CB243B">
        <w:rPr>
          <w:rStyle w:val="libFootnotenumChar"/>
          <w:rtl/>
        </w:rPr>
        <w:t>(7)</w:t>
      </w:r>
      <w:r w:rsidRPr="00A16D37">
        <w:rPr>
          <w:rtl/>
        </w:rPr>
        <w:t xml:space="preserve"> بن الحسين بن بالويه بن بكر بن إبراهيم بن محمد بن فرحان الصّوفي الحافظ ، سمعت أبا سعيد مظفر بن أسد الحنفي المتطبّب ، سمعت سرباتك الهندي يقول : رأيت محمدا </w:t>
      </w:r>
      <w:r w:rsidRPr="006853CA">
        <w:rPr>
          <w:rStyle w:val="libAlaemChar"/>
          <w:rtl/>
        </w:rPr>
        <w:t>صلى‌الله‌عليه‌وسلم</w:t>
      </w:r>
      <w:r w:rsidRPr="00A16D37">
        <w:rPr>
          <w:rtl/>
        </w:rPr>
        <w:t xml:space="preserve"> مرتين بمكّة ، وبالمدينة مرة ، وكان من أحسن الناس وجها ربعة من الرّجال.</w:t>
      </w:r>
    </w:p>
    <w:p w14:paraId="10C09B2A" w14:textId="77777777" w:rsidR="007211B6" w:rsidRPr="00A16D37" w:rsidRDefault="007211B6" w:rsidP="00F329FF">
      <w:pPr>
        <w:pStyle w:val="libNormal"/>
        <w:rPr>
          <w:rtl/>
        </w:rPr>
      </w:pPr>
      <w:r w:rsidRPr="00A16D37">
        <w:rPr>
          <w:rtl/>
        </w:rPr>
        <w:t xml:space="preserve">قال عمر : مات سرباتك سنة ثلاث وثلاثين وثلاثمائة ، وهو ابن ثمانمائة سنة وأربع وتسعين ، قاله مظفر بن أسد </w:t>
      </w:r>
      <w:r w:rsidRPr="00CB243B">
        <w:rPr>
          <w:rStyle w:val="libFootnotenumChar"/>
          <w:rtl/>
        </w:rPr>
        <w:t>(8)</w:t>
      </w:r>
      <w:r>
        <w:rPr>
          <w:rtl/>
        </w:rPr>
        <w:t>.</w:t>
      </w:r>
    </w:p>
    <w:p w14:paraId="480D499D" w14:textId="77777777" w:rsidR="007211B6" w:rsidRPr="00A16D37" w:rsidRDefault="007211B6" w:rsidP="00F329FF">
      <w:pPr>
        <w:pStyle w:val="libNormal"/>
        <w:rPr>
          <w:rtl/>
        </w:rPr>
      </w:pPr>
      <w:r w:rsidRPr="00176461">
        <w:rPr>
          <w:rStyle w:val="libBold2Char"/>
          <w:rtl/>
        </w:rPr>
        <w:t xml:space="preserve">3756 ز ـ السّري ، والد الربيع </w:t>
      </w:r>
      <w:r w:rsidRPr="00CB243B">
        <w:rPr>
          <w:rStyle w:val="libFootnotenumChar"/>
          <w:rtl/>
        </w:rPr>
        <w:t>(9)</w:t>
      </w:r>
      <w:r w:rsidRPr="00176461">
        <w:rPr>
          <w:rStyle w:val="libBold2Char"/>
          <w:rtl/>
        </w:rPr>
        <w:t xml:space="preserve"> : </w:t>
      </w:r>
      <w:r w:rsidRPr="00A16D37">
        <w:rPr>
          <w:rtl/>
        </w:rPr>
        <w:t>صوابه سبرة بن معبد ، صحّفه بعض الرّواة ، فذكره بعضهم في الصّحابة.</w:t>
      </w:r>
    </w:p>
    <w:p w14:paraId="40CDDE15" w14:textId="77777777" w:rsidR="007211B6" w:rsidRPr="00A16D37" w:rsidRDefault="007211B6" w:rsidP="00F329FF">
      <w:pPr>
        <w:pStyle w:val="libNormal"/>
        <w:rPr>
          <w:rtl/>
        </w:rPr>
      </w:pPr>
      <w:r w:rsidRPr="00A16D37">
        <w:rPr>
          <w:rtl/>
        </w:rPr>
        <w:t>حكى أبو موسى أنّ أبا بكر بن أبي علي ، وعلي بن سعيد العسكريّ ذكراه ، وتعجب من خفاء أمره عليهما ، فساق من طريق العسكريّ ، ثم من رواية عبد العزيز بن عمر بن عبد</w:t>
      </w:r>
    </w:p>
    <w:p w14:paraId="34CDA17F" w14:textId="77777777" w:rsidR="007211B6" w:rsidRPr="00A16D37" w:rsidRDefault="007211B6" w:rsidP="00CB243B">
      <w:pPr>
        <w:pStyle w:val="libLine"/>
        <w:rPr>
          <w:rtl/>
        </w:rPr>
      </w:pPr>
      <w:r w:rsidRPr="00A16D37">
        <w:rPr>
          <w:rtl/>
        </w:rPr>
        <w:t>__________________</w:t>
      </w:r>
    </w:p>
    <w:p w14:paraId="4FB9651F" w14:textId="77777777" w:rsidR="007211B6" w:rsidRPr="00A16D37" w:rsidRDefault="007211B6" w:rsidP="00642A75">
      <w:pPr>
        <w:pStyle w:val="libFootnote0"/>
        <w:rPr>
          <w:rtl/>
          <w:lang w:bidi="fa-IR"/>
        </w:rPr>
      </w:pPr>
      <w:r>
        <w:rPr>
          <w:rtl/>
        </w:rPr>
        <w:t>(</w:t>
      </w:r>
      <w:r w:rsidRPr="00A16D37">
        <w:rPr>
          <w:rtl/>
        </w:rPr>
        <w:t>1) أسد الغابة ت 1957.</w:t>
      </w:r>
    </w:p>
    <w:p w14:paraId="166923E4" w14:textId="77777777" w:rsidR="007211B6" w:rsidRPr="00A16D37" w:rsidRDefault="007211B6" w:rsidP="00642A75">
      <w:pPr>
        <w:pStyle w:val="libFootnote0"/>
        <w:rPr>
          <w:rtl/>
          <w:lang w:bidi="fa-IR"/>
        </w:rPr>
      </w:pPr>
      <w:r>
        <w:rPr>
          <w:rtl/>
        </w:rPr>
        <w:t>(</w:t>
      </w:r>
      <w:r w:rsidRPr="00A16D37">
        <w:rPr>
          <w:rtl/>
        </w:rPr>
        <w:t>2) قنوج : بفتح أوله وتشديد ثانيه وآخره جيم موضع في بلاد الهند. انظر مراصد الاطلاع : 3 / 129.</w:t>
      </w:r>
    </w:p>
    <w:p w14:paraId="5A929C32" w14:textId="77777777" w:rsidR="007211B6" w:rsidRPr="00A16D37" w:rsidRDefault="007211B6" w:rsidP="00642A75">
      <w:pPr>
        <w:pStyle w:val="libFootnote0"/>
        <w:rPr>
          <w:rtl/>
          <w:lang w:bidi="fa-IR"/>
        </w:rPr>
      </w:pPr>
      <w:r>
        <w:rPr>
          <w:rtl/>
        </w:rPr>
        <w:t>(</w:t>
      </w:r>
      <w:r w:rsidRPr="00A16D37">
        <w:rPr>
          <w:rtl/>
        </w:rPr>
        <w:t>3) أسد الغابة ت 1957.</w:t>
      </w:r>
    </w:p>
    <w:p w14:paraId="457F171C" w14:textId="77777777" w:rsidR="007211B6" w:rsidRPr="00A16D37" w:rsidRDefault="007211B6" w:rsidP="00642A75">
      <w:pPr>
        <w:pStyle w:val="libFootnote0"/>
        <w:rPr>
          <w:rtl/>
          <w:lang w:bidi="fa-IR"/>
        </w:rPr>
      </w:pPr>
      <w:r>
        <w:rPr>
          <w:rtl/>
        </w:rPr>
        <w:t>(</w:t>
      </w:r>
      <w:r w:rsidRPr="00A16D37">
        <w:rPr>
          <w:rtl/>
        </w:rPr>
        <w:t>4) في أسد الغابة : تسعمائة سنة.</w:t>
      </w:r>
    </w:p>
    <w:p w14:paraId="37A66B0F"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عبيد الله.</w:t>
      </w:r>
    </w:p>
    <w:p w14:paraId="0665E8C8" w14:textId="77777777" w:rsidR="007211B6" w:rsidRPr="00A16D37" w:rsidRDefault="007211B6" w:rsidP="00642A75">
      <w:pPr>
        <w:pStyle w:val="libFootnote0"/>
        <w:rPr>
          <w:rtl/>
          <w:lang w:bidi="fa-IR"/>
        </w:rPr>
      </w:pPr>
      <w:r>
        <w:rPr>
          <w:rtl/>
        </w:rPr>
        <w:t>(</w:t>
      </w:r>
      <w:r w:rsidRPr="00A16D37">
        <w:rPr>
          <w:rtl/>
        </w:rPr>
        <w:t xml:space="preserve">6) في </w:t>
      </w:r>
      <w:r>
        <w:rPr>
          <w:rtl/>
        </w:rPr>
        <w:t>أ :</w:t>
      </w:r>
      <w:r w:rsidRPr="00A16D37">
        <w:rPr>
          <w:rtl/>
        </w:rPr>
        <w:t xml:space="preserve"> أسد.</w:t>
      </w:r>
    </w:p>
    <w:p w14:paraId="0E9FFB54" w14:textId="77777777" w:rsidR="007211B6" w:rsidRPr="00A16D37" w:rsidRDefault="007211B6" w:rsidP="00CE58FD">
      <w:pPr>
        <w:pStyle w:val="libNormal0"/>
        <w:rPr>
          <w:rtl/>
        </w:rPr>
      </w:pPr>
      <w:r>
        <w:rPr>
          <w:rtl/>
        </w:rPr>
        <w:br w:type="page"/>
      </w:r>
      <w:r w:rsidRPr="00A16D37">
        <w:rPr>
          <w:rtl/>
        </w:rPr>
        <w:lastRenderedPageBreak/>
        <w:t xml:space="preserve">العزيز عن الرّبيع بن السّري عن أبيه ، قال : رخّص رسول الله </w:t>
      </w:r>
      <w:r w:rsidRPr="006853CA">
        <w:rPr>
          <w:rStyle w:val="libAlaemChar"/>
          <w:rtl/>
        </w:rPr>
        <w:t>صلى‌الله‌عليه‌وسلم</w:t>
      </w:r>
      <w:r w:rsidRPr="00A16D37">
        <w:rPr>
          <w:rtl/>
        </w:rPr>
        <w:t xml:space="preserve"> في متعة النساء ثلاثة أيام</w:t>
      </w:r>
      <w:r>
        <w:rPr>
          <w:rtl/>
        </w:rPr>
        <w:t xml:space="preserve"> ..</w:t>
      </w:r>
      <w:r w:rsidRPr="00A16D37">
        <w:rPr>
          <w:rtl/>
        </w:rPr>
        <w:t>. الحديث.</w:t>
      </w:r>
      <w:r>
        <w:rPr>
          <w:rFonts w:hint="cs"/>
          <w:rtl/>
        </w:rPr>
        <w:t xml:space="preserve"> </w:t>
      </w:r>
      <w:r w:rsidRPr="00A16D37">
        <w:rPr>
          <w:rtl/>
        </w:rPr>
        <w:t>وهذا الحديث مشهور بهذا الإسناد عن الربيع بن سبرة بن معبد ، عن أبيه ، وهو الصّواب. كذا في «التجريد»</w:t>
      </w:r>
      <w:r>
        <w:rPr>
          <w:rtl/>
        </w:rPr>
        <w:t>.</w:t>
      </w:r>
    </w:p>
    <w:p w14:paraId="2A79819C" w14:textId="77777777" w:rsidR="007211B6" w:rsidRPr="004466B4" w:rsidRDefault="007211B6" w:rsidP="00A014EA">
      <w:pPr>
        <w:pStyle w:val="libCenterBold1"/>
        <w:rPr>
          <w:rtl/>
        </w:rPr>
      </w:pPr>
      <w:r w:rsidRPr="004466B4">
        <w:rPr>
          <w:rtl/>
        </w:rPr>
        <w:t>السين بعدها العين</w:t>
      </w:r>
    </w:p>
    <w:p w14:paraId="126E0B13" w14:textId="77777777" w:rsidR="007211B6" w:rsidRPr="00A16D37" w:rsidRDefault="007211B6" w:rsidP="00F329FF">
      <w:pPr>
        <w:pStyle w:val="libNormal"/>
        <w:rPr>
          <w:rtl/>
        </w:rPr>
      </w:pPr>
      <w:r w:rsidRPr="00176461">
        <w:rPr>
          <w:rStyle w:val="libBold2Char"/>
          <w:rtl/>
        </w:rPr>
        <w:t xml:space="preserve">3757 ـ سعد بن بكر : </w:t>
      </w:r>
      <w:r w:rsidRPr="00A16D37">
        <w:rPr>
          <w:rtl/>
        </w:rPr>
        <w:t>له صحبة ، نقل من الثّالث إلى هنا.</w:t>
      </w:r>
    </w:p>
    <w:p w14:paraId="22ABA3BB" w14:textId="77777777" w:rsidR="007211B6" w:rsidRPr="00A16D37" w:rsidRDefault="007211B6" w:rsidP="00F329FF">
      <w:pPr>
        <w:pStyle w:val="libNormal"/>
        <w:rPr>
          <w:rtl/>
        </w:rPr>
      </w:pPr>
      <w:r w:rsidRPr="00176461">
        <w:rPr>
          <w:rStyle w:val="libBold2Char"/>
          <w:rtl/>
        </w:rPr>
        <w:t xml:space="preserve">3758 سعد بن الربيع </w:t>
      </w:r>
      <w:r w:rsidRPr="00CB243B">
        <w:rPr>
          <w:rStyle w:val="libFootnotenumChar"/>
          <w:rtl/>
        </w:rPr>
        <w:t>(1)</w:t>
      </w:r>
      <w:r w:rsidRPr="00176461">
        <w:rPr>
          <w:rStyle w:val="libBold2Char"/>
          <w:rtl/>
        </w:rPr>
        <w:t xml:space="preserve"> : </w:t>
      </w:r>
      <w:r w:rsidRPr="00A16D37">
        <w:rPr>
          <w:rtl/>
        </w:rPr>
        <w:t>من بني جحجبي. ذكره ابن مندة. والصّواب سعيد بكسر العين ، كما تقدّم في القسم الأول.</w:t>
      </w:r>
    </w:p>
    <w:p w14:paraId="2DB50FE1" w14:textId="77777777" w:rsidR="007211B6" w:rsidRPr="00A16D37" w:rsidRDefault="007211B6" w:rsidP="00F329FF">
      <w:pPr>
        <w:pStyle w:val="libNormal"/>
        <w:rPr>
          <w:rtl/>
        </w:rPr>
      </w:pPr>
      <w:r w:rsidRPr="00176461">
        <w:rPr>
          <w:rStyle w:val="libBold2Char"/>
          <w:rtl/>
        </w:rPr>
        <w:t xml:space="preserve">3759 ز ـ سعد : </w:t>
      </w:r>
      <w:r w:rsidRPr="00A16D37">
        <w:rPr>
          <w:rtl/>
        </w:rPr>
        <w:t>بن أبي سرح العامريّ.</w:t>
      </w:r>
    </w:p>
    <w:p w14:paraId="162F0781" w14:textId="77777777" w:rsidR="007211B6" w:rsidRPr="00A16D37" w:rsidRDefault="007211B6" w:rsidP="00F329FF">
      <w:pPr>
        <w:pStyle w:val="libNormal"/>
        <w:rPr>
          <w:rtl/>
        </w:rPr>
      </w:pPr>
      <w:r w:rsidRPr="00A16D37">
        <w:rPr>
          <w:rtl/>
        </w:rPr>
        <w:t xml:space="preserve">ذكره خليفة بن خياط في كتّاب النّبيّ </w:t>
      </w:r>
      <w:r w:rsidRPr="006853CA">
        <w:rPr>
          <w:rStyle w:val="libAlaemChar"/>
          <w:rtl/>
        </w:rPr>
        <w:t>صلى‌الله‌عليه‌وسلم</w:t>
      </w:r>
      <w:r w:rsidRPr="00A16D37">
        <w:rPr>
          <w:rtl/>
        </w:rPr>
        <w:t xml:space="preserve"> ، وهو وهم كما نبّه عليه ابن كثير في «السّيرة النبويّة» من «تاريخه» ، وإنما هو ابنه عبد الله كما سيأتي في العين إن شاء الله تعالى.</w:t>
      </w:r>
    </w:p>
    <w:p w14:paraId="253F8E65" w14:textId="77777777" w:rsidR="007211B6" w:rsidRPr="00A16D37" w:rsidRDefault="007211B6" w:rsidP="00F329FF">
      <w:pPr>
        <w:pStyle w:val="libNormal"/>
        <w:rPr>
          <w:rtl/>
        </w:rPr>
      </w:pPr>
      <w:r w:rsidRPr="00176461">
        <w:rPr>
          <w:rStyle w:val="libBold2Char"/>
          <w:rtl/>
        </w:rPr>
        <w:t xml:space="preserve">3760 ـ سعد بن سهل : </w:t>
      </w:r>
      <w:r w:rsidRPr="00A16D37">
        <w:rPr>
          <w:rtl/>
        </w:rPr>
        <w:t>تقدم في سعيد بن سهيل ، وبيان الوهم فيه في الأوّل.</w:t>
      </w:r>
    </w:p>
    <w:p w14:paraId="12468AD1" w14:textId="77777777" w:rsidR="007211B6" w:rsidRPr="00A16D37" w:rsidRDefault="007211B6" w:rsidP="00F329FF">
      <w:pPr>
        <w:pStyle w:val="libNormal"/>
        <w:rPr>
          <w:rtl/>
        </w:rPr>
      </w:pPr>
      <w:r w:rsidRPr="00176461">
        <w:rPr>
          <w:rStyle w:val="libBold2Char"/>
          <w:rtl/>
        </w:rPr>
        <w:t xml:space="preserve">3761 ـ سعد بن عياض الثّمالي </w:t>
      </w:r>
      <w:r w:rsidRPr="00CB243B">
        <w:rPr>
          <w:rStyle w:val="libFootnotenumChar"/>
          <w:rtl/>
        </w:rPr>
        <w:t>(2)</w:t>
      </w:r>
      <w:r w:rsidRPr="00176461">
        <w:rPr>
          <w:rStyle w:val="libBold2Char"/>
          <w:rtl/>
        </w:rPr>
        <w:t xml:space="preserve"> : </w:t>
      </w:r>
      <w:r w:rsidRPr="00A16D37">
        <w:rPr>
          <w:rtl/>
        </w:rPr>
        <w:t>ذكره أبو عمر ، لكن نبّه على أنّ حديثه مرسل.</w:t>
      </w:r>
    </w:p>
    <w:p w14:paraId="37482A66" w14:textId="77777777" w:rsidR="007211B6" w:rsidRPr="00A16D37" w:rsidRDefault="007211B6" w:rsidP="00F329FF">
      <w:pPr>
        <w:pStyle w:val="libNormal"/>
        <w:rPr>
          <w:rtl/>
        </w:rPr>
      </w:pPr>
      <w:r w:rsidRPr="00A16D37">
        <w:rPr>
          <w:rtl/>
        </w:rPr>
        <w:t>قلت : ولا إدراك له ، وإنما روى عن ابن مسعود وغيره.</w:t>
      </w:r>
    </w:p>
    <w:p w14:paraId="668F66EA" w14:textId="77777777" w:rsidR="007211B6" w:rsidRPr="00A16D37" w:rsidRDefault="007211B6" w:rsidP="00F329FF">
      <w:pPr>
        <w:pStyle w:val="libNormal"/>
        <w:rPr>
          <w:rtl/>
        </w:rPr>
      </w:pPr>
      <w:r w:rsidRPr="00A16D37">
        <w:rPr>
          <w:rtl/>
        </w:rPr>
        <w:t xml:space="preserve">وقال ابن أبي حاتم : هو تابعيّ وحديثه مرسل ، وقال في المراسيل : روى يحيى بن آدم عن إسرائيل عن أبي إسحاق ، عن سعد بن عياض ، قال : كان رسول الله </w:t>
      </w:r>
      <w:r w:rsidRPr="006853CA">
        <w:rPr>
          <w:rStyle w:val="libAlaemChar"/>
          <w:rtl/>
        </w:rPr>
        <w:t>صلى‌الله‌عليه‌وسلم</w:t>
      </w:r>
      <w:r w:rsidRPr="00A16D37">
        <w:rPr>
          <w:rtl/>
        </w:rPr>
        <w:t xml:space="preserve"> قليل الحديث ، فلما أمرنا بالقتال كان من أشدّنا بأسا </w:t>
      </w:r>
      <w:r w:rsidRPr="00CB243B">
        <w:rPr>
          <w:rStyle w:val="libFootnotenumChar"/>
          <w:rtl/>
        </w:rPr>
        <w:t>(3)</w:t>
      </w:r>
      <w:r>
        <w:rPr>
          <w:rtl/>
        </w:rPr>
        <w:t>.</w:t>
      </w:r>
    </w:p>
    <w:p w14:paraId="266C1360" w14:textId="77777777" w:rsidR="007211B6" w:rsidRPr="00A16D37" w:rsidRDefault="007211B6" w:rsidP="00F329FF">
      <w:pPr>
        <w:pStyle w:val="libNormal"/>
        <w:rPr>
          <w:rtl/>
        </w:rPr>
      </w:pPr>
      <w:r w:rsidRPr="00A16D37">
        <w:rPr>
          <w:rtl/>
        </w:rPr>
        <w:t>قال ابن أبي حاتم : أدخل أبي هذا الحديث في الوحدان ، ثم نبّه على علّته.</w:t>
      </w:r>
    </w:p>
    <w:p w14:paraId="1B3000BA" w14:textId="77777777" w:rsidR="007211B6" w:rsidRPr="00A16D37" w:rsidRDefault="007211B6" w:rsidP="00F329FF">
      <w:pPr>
        <w:pStyle w:val="libNormal"/>
        <w:rPr>
          <w:rtl/>
        </w:rPr>
      </w:pPr>
      <w:r w:rsidRPr="00176461">
        <w:rPr>
          <w:rStyle w:val="libBold2Char"/>
          <w:rtl/>
        </w:rPr>
        <w:t xml:space="preserve">3762 ـ سعد : </w:t>
      </w:r>
      <w:r w:rsidRPr="00A16D37">
        <w:rPr>
          <w:rtl/>
        </w:rPr>
        <w:t>بن محيّصة الأنصاريّ.</w:t>
      </w:r>
    </w:p>
    <w:p w14:paraId="1B98918D" w14:textId="77777777" w:rsidR="007211B6" w:rsidRPr="00A16D37" w:rsidRDefault="007211B6" w:rsidP="00F329FF">
      <w:pPr>
        <w:pStyle w:val="libNormal"/>
        <w:rPr>
          <w:rtl/>
        </w:rPr>
      </w:pPr>
      <w:r w:rsidRPr="00A16D37">
        <w:rPr>
          <w:rtl/>
        </w:rPr>
        <w:t>ذكر الشّريف الحسينيّ الدّمشقيّ تلميذ الذّهبي في كتابه «التذكرة برجال العشرة» وعلم له علامة مسندي أحمد والشّافعي ، وقال : له صحبة. حديثه في إجارة الحجّام ، روى عنه ابنه حرام. انتهى. وأخطأ في ذلك خطأ فاحشا ، فإن حراما اختلفت الرواية عن الزهري في جميع طرق الحديث عند أحمد حرام بن محيّصة لا ذكر لسعد في نسبه ، ولا في رواية عند الشّافعي حرام بن سعد بن محيّصة ، عن محيّصة لا رواية فيه لسعد أصلا.</w:t>
      </w:r>
    </w:p>
    <w:p w14:paraId="4714879E" w14:textId="77777777" w:rsidR="007211B6" w:rsidRPr="00A16D37" w:rsidRDefault="007211B6" w:rsidP="00CB243B">
      <w:pPr>
        <w:pStyle w:val="libLine"/>
        <w:rPr>
          <w:rtl/>
        </w:rPr>
      </w:pPr>
      <w:r w:rsidRPr="00A16D37">
        <w:rPr>
          <w:rtl/>
        </w:rPr>
        <w:t>__________________</w:t>
      </w:r>
    </w:p>
    <w:p w14:paraId="79A3977B" w14:textId="77777777" w:rsidR="007211B6" w:rsidRPr="00A16D37" w:rsidRDefault="007211B6" w:rsidP="00642A75">
      <w:pPr>
        <w:pStyle w:val="libFootnote0"/>
        <w:rPr>
          <w:rtl/>
          <w:lang w:bidi="fa-IR"/>
        </w:rPr>
      </w:pPr>
      <w:r>
        <w:rPr>
          <w:rtl/>
        </w:rPr>
        <w:t>(</w:t>
      </w:r>
      <w:r w:rsidRPr="00A16D37">
        <w:rPr>
          <w:rtl/>
        </w:rPr>
        <w:t xml:space="preserve">1) أسد الغابة ت </w:t>
      </w:r>
      <w:r>
        <w:rPr>
          <w:rtl/>
        </w:rPr>
        <w:t>(</w:t>
      </w:r>
      <w:r w:rsidRPr="00A16D37">
        <w:rPr>
          <w:rtl/>
        </w:rPr>
        <w:t>1992)</w:t>
      </w:r>
      <w:r>
        <w:rPr>
          <w:rtl/>
        </w:rPr>
        <w:t>.</w:t>
      </w:r>
    </w:p>
    <w:p w14:paraId="13F736C8" w14:textId="77777777" w:rsidR="007211B6" w:rsidRPr="00A16D37" w:rsidRDefault="007211B6" w:rsidP="00642A75">
      <w:pPr>
        <w:pStyle w:val="libFootnote0"/>
        <w:rPr>
          <w:rtl/>
          <w:lang w:bidi="fa-IR"/>
        </w:rPr>
      </w:pPr>
      <w:r>
        <w:rPr>
          <w:rtl/>
        </w:rPr>
        <w:t>(</w:t>
      </w:r>
      <w:r w:rsidRPr="00A16D37">
        <w:rPr>
          <w:rtl/>
        </w:rPr>
        <w:t xml:space="preserve">2) أسد الغابة ت </w:t>
      </w:r>
      <w:r>
        <w:rPr>
          <w:rtl/>
        </w:rPr>
        <w:t>(</w:t>
      </w:r>
      <w:r w:rsidRPr="00A16D37">
        <w:rPr>
          <w:rtl/>
        </w:rPr>
        <w:t xml:space="preserve">2030) ، الاستيعاب ت </w:t>
      </w:r>
      <w:r>
        <w:rPr>
          <w:rtl/>
        </w:rPr>
        <w:t>(</w:t>
      </w:r>
      <w:r w:rsidRPr="00A16D37">
        <w:rPr>
          <w:rtl/>
        </w:rPr>
        <w:t>956)</w:t>
      </w:r>
      <w:r>
        <w:rPr>
          <w:rtl/>
        </w:rPr>
        <w:t>.</w:t>
      </w:r>
    </w:p>
    <w:p w14:paraId="0DFD5C1E" w14:textId="77777777" w:rsidR="007211B6" w:rsidRPr="00A16D37" w:rsidRDefault="007211B6" w:rsidP="00642A75">
      <w:pPr>
        <w:pStyle w:val="libFootnote0"/>
        <w:rPr>
          <w:rtl/>
          <w:lang w:bidi="fa-IR"/>
        </w:rPr>
      </w:pPr>
      <w:r>
        <w:rPr>
          <w:rtl/>
        </w:rPr>
        <w:t>(</w:t>
      </w:r>
      <w:r w:rsidRPr="00A16D37">
        <w:rPr>
          <w:rtl/>
        </w:rPr>
        <w:t>3) أخرجه ابن أبي شيبة في المصنف 5 / 349 وأورده الحسيني في إتحاف السادة المتقين 7 / 14.</w:t>
      </w:r>
    </w:p>
    <w:p w14:paraId="4BC3ACFC" w14:textId="77777777" w:rsidR="007211B6" w:rsidRPr="00176461" w:rsidRDefault="007211B6" w:rsidP="00F329FF">
      <w:pPr>
        <w:pStyle w:val="libNormal"/>
        <w:rPr>
          <w:rStyle w:val="libBold2Char"/>
          <w:rtl/>
        </w:rPr>
      </w:pPr>
      <w:r w:rsidRPr="00176461">
        <w:rPr>
          <w:rStyle w:val="libBold2Char"/>
          <w:rtl/>
        </w:rPr>
        <w:br w:type="page"/>
      </w:r>
      <w:r w:rsidRPr="00176461">
        <w:rPr>
          <w:rStyle w:val="libBold2Char"/>
          <w:rtl/>
        </w:rPr>
        <w:lastRenderedPageBreak/>
        <w:t xml:space="preserve">3763 ـ سعد بن هذيم </w:t>
      </w:r>
      <w:r w:rsidRPr="00CB243B">
        <w:rPr>
          <w:rStyle w:val="libFootnotenumChar"/>
          <w:rtl/>
        </w:rPr>
        <w:t>(1)</w:t>
      </w:r>
      <w:r w:rsidRPr="00176461">
        <w:rPr>
          <w:rStyle w:val="libBold2Char"/>
          <w:rtl/>
        </w:rPr>
        <w:t xml:space="preserve"> :</w:t>
      </w:r>
    </w:p>
    <w:p w14:paraId="2CD02154" w14:textId="77777777" w:rsidR="007211B6" w:rsidRPr="00A16D37" w:rsidRDefault="007211B6" w:rsidP="00F329FF">
      <w:pPr>
        <w:pStyle w:val="libNormal"/>
        <w:rPr>
          <w:rtl/>
        </w:rPr>
      </w:pPr>
      <w:r w:rsidRPr="00A16D37">
        <w:rPr>
          <w:rtl/>
        </w:rPr>
        <w:t>ذكره البغويّ في «الصّحابة» ، وأخرج من طريق عثمان بن عمر ، عن يونس ، عن الزّهري ، عن أبي خزامة أحد بني الحارث بن سعد بن هذيم ، عن أبيه</w:t>
      </w:r>
      <w:r>
        <w:rPr>
          <w:rtl/>
        </w:rPr>
        <w:t xml:space="preserve"> ـ </w:t>
      </w:r>
      <w:r w:rsidRPr="00A16D37">
        <w:rPr>
          <w:rtl/>
        </w:rPr>
        <w:t>أنه أخبره ، قال :</w:t>
      </w:r>
      <w:r>
        <w:rPr>
          <w:rFonts w:hint="cs"/>
          <w:rtl/>
        </w:rPr>
        <w:t xml:space="preserve"> </w:t>
      </w:r>
      <w:r w:rsidRPr="00A16D37">
        <w:rPr>
          <w:rtl/>
        </w:rPr>
        <w:t xml:space="preserve">قلت : يا رسول الله ، </w:t>
      </w:r>
      <w:r>
        <w:rPr>
          <w:rtl/>
        </w:rPr>
        <w:t>أ</w:t>
      </w:r>
      <w:r w:rsidRPr="00A16D37">
        <w:rPr>
          <w:rtl/>
        </w:rPr>
        <w:t>رأيت أدوية نتداوى بها</w:t>
      </w:r>
      <w:r>
        <w:rPr>
          <w:rtl/>
        </w:rPr>
        <w:t>؟</w:t>
      </w:r>
      <w:r w:rsidRPr="00A16D37">
        <w:rPr>
          <w:rtl/>
        </w:rPr>
        <w:t xml:space="preserve"> الحديث.</w:t>
      </w:r>
    </w:p>
    <w:p w14:paraId="479B6EEE" w14:textId="77777777" w:rsidR="007211B6" w:rsidRPr="00A16D37" w:rsidRDefault="007211B6" w:rsidP="00F329FF">
      <w:pPr>
        <w:pStyle w:val="libNormal"/>
        <w:rPr>
          <w:rtl/>
        </w:rPr>
      </w:pPr>
      <w:r w:rsidRPr="00A16D37">
        <w:rPr>
          <w:rtl/>
        </w:rPr>
        <w:t>وأخرجه ابن مندة من هذا الوجه ، فقال : عن أبي خزامة ، عن الحارث بن سعد بن هذيم ، عن أبيه.</w:t>
      </w:r>
    </w:p>
    <w:p w14:paraId="30FB6B04" w14:textId="77777777" w:rsidR="007211B6" w:rsidRPr="00A16D37" w:rsidRDefault="007211B6" w:rsidP="00F329FF">
      <w:pPr>
        <w:pStyle w:val="libNormal"/>
        <w:rPr>
          <w:rtl/>
        </w:rPr>
      </w:pPr>
      <w:r w:rsidRPr="00A16D37">
        <w:rPr>
          <w:rtl/>
        </w:rPr>
        <w:t>وكذا أخرجه ابن زبر ، من طريق فليح ، عن الزهري</w:t>
      </w:r>
      <w:r>
        <w:rPr>
          <w:rtl/>
        </w:rPr>
        <w:t xml:space="preserve"> ـ </w:t>
      </w:r>
      <w:r w:rsidRPr="00A16D37">
        <w:rPr>
          <w:rtl/>
        </w:rPr>
        <w:t>زاد فيه : «عن» أبي خزامة والحارث.</w:t>
      </w:r>
    </w:p>
    <w:p w14:paraId="38454807" w14:textId="77777777" w:rsidR="007211B6" w:rsidRPr="00A16D37" w:rsidRDefault="007211B6" w:rsidP="00F329FF">
      <w:pPr>
        <w:pStyle w:val="libNormal"/>
        <w:rPr>
          <w:rtl/>
        </w:rPr>
      </w:pPr>
      <w:r w:rsidRPr="00A16D37">
        <w:rPr>
          <w:rtl/>
        </w:rPr>
        <w:t>وفي رواية البغويّ تصحيف ، وذلك أنه كان فيها عن أبي خزامة أحد بني الحارث فتصحّف ، فصارت أخبرني ، وتغيّرت في رواية فليح ، فصارت «عن»</w:t>
      </w:r>
      <w:r>
        <w:rPr>
          <w:rtl/>
        </w:rPr>
        <w:t>.</w:t>
      </w:r>
    </w:p>
    <w:p w14:paraId="54E90AA2" w14:textId="77777777" w:rsidR="007211B6" w:rsidRPr="00A16D37" w:rsidRDefault="007211B6" w:rsidP="00F329FF">
      <w:pPr>
        <w:pStyle w:val="libNormal"/>
        <w:rPr>
          <w:rtl/>
        </w:rPr>
      </w:pPr>
      <w:r w:rsidRPr="00A16D37">
        <w:rPr>
          <w:rtl/>
        </w:rPr>
        <w:t>وقد رواه على الصّواب الليث وابن المبارك وسليمان بن بلال ، عن يونس.</w:t>
      </w:r>
    </w:p>
    <w:p w14:paraId="0B49DDBE" w14:textId="77777777" w:rsidR="007211B6" w:rsidRPr="00A16D37" w:rsidRDefault="007211B6" w:rsidP="00F329FF">
      <w:pPr>
        <w:pStyle w:val="libNormal"/>
        <w:rPr>
          <w:rtl/>
        </w:rPr>
      </w:pPr>
      <w:r w:rsidRPr="00A16D37">
        <w:rPr>
          <w:rtl/>
        </w:rPr>
        <w:t>وكذا أخرجه ابن أبي عاصم في الآحاد والمثاني من طريق صالح بن كيسان عن الزهري.</w:t>
      </w:r>
    </w:p>
    <w:p w14:paraId="2BCC834A" w14:textId="77777777" w:rsidR="007211B6" w:rsidRPr="00A16D37" w:rsidRDefault="007211B6" w:rsidP="00F329FF">
      <w:pPr>
        <w:pStyle w:val="libNormal"/>
        <w:rPr>
          <w:rtl/>
        </w:rPr>
      </w:pPr>
      <w:r w:rsidRPr="00A16D37">
        <w:rPr>
          <w:rtl/>
        </w:rPr>
        <w:t>والمراد بقوله : أحد بني الحارث بن سعد أنه من ذريته ، لا أنه ولده لصلبه على ما سنبينه.</w:t>
      </w:r>
    </w:p>
    <w:p w14:paraId="5FD56960" w14:textId="77777777" w:rsidR="007211B6" w:rsidRPr="00A16D37" w:rsidRDefault="007211B6" w:rsidP="00F329FF">
      <w:pPr>
        <w:pStyle w:val="libNormal"/>
        <w:rPr>
          <w:rtl/>
        </w:rPr>
      </w:pPr>
      <w:r w:rsidRPr="00A16D37">
        <w:rPr>
          <w:rtl/>
        </w:rPr>
        <w:t>وقد اغترّ ابن أبي داود بظاهره ، فحكى ابن شاهين أنه أخرجه من طريق ابن وهب عن عمرو بن الحارث ، ويونس عن الزهري ، فقال : إن خزامة أحد بني الحارث بن سعد بن هذيم أخبره أنّ أباه أخبره أنه قال</w:t>
      </w:r>
      <w:r>
        <w:rPr>
          <w:rtl/>
        </w:rPr>
        <w:t xml:space="preserve"> ..</w:t>
      </w:r>
      <w:r w:rsidRPr="00A16D37">
        <w:rPr>
          <w:rtl/>
        </w:rPr>
        <w:t>. فذكر الحديث.</w:t>
      </w:r>
    </w:p>
    <w:p w14:paraId="19386A42" w14:textId="77777777" w:rsidR="007211B6" w:rsidRPr="00A16D37" w:rsidRDefault="007211B6" w:rsidP="00F329FF">
      <w:pPr>
        <w:pStyle w:val="libNormal"/>
        <w:rPr>
          <w:rtl/>
        </w:rPr>
      </w:pPr>
      <w:r w:rsidRPr="00A16D37">
        <w:rPr>
          <w:rtl/>
        </w:rPr>
        <w:t xml:space="preserve">قال ابن أبي داود : لم يرو سعد عن النّبيّ </w:t>
      </w:r>
      <w:r w:rsidRPr="006853CA">
        <w:rPr>
          <w:rStyle w:val="libAlaemChar"/>
          <w:rtl/>
        </w:rPr>
        <w:t>صلى‌الله‌عليه‌وسلم</w:t>
      </w:r>
      <w:r w:rsidRPr="00A16D37">
        <w:rPr>
          <w:rtl/>
        </w:rPr>
        <w:t xml:space="preserve"> غير هذا.</w:t>
      </w:r>
    </w:p>
    <w:p w14:paraId="24512C69" w14:textId="77777777" w:rsidR="007211B6" w:rsidRPr="00A16D37" w:rsidRDefault="007211B6" w:rsidP="00F329FF">
      <w:pPr>
        <w:pStyle w:val="libNormal"/>
        <w:rPr>
          <w:rtl/>
        </w:rPr>
      </w:pPr>
      <w:r w:rsidRPr="00A16D37">
        <w:rPr>
          <w:rtl/>
        </w:rPr>
        <w:t>قلت : وسعد لا رواية له في هذا الحديث أصلا ، فإنه لم يتأخر حتى جاء الإسلام ، ولو كان كما ظنّ لكانت الصّحبة للحارث بن سعد ، على أنّ ابن شاهين التزم هذا الوهم فذكر الحارث في الصّحابة ، وأخرج من طريق الزّبيدي ، عن الزّهري ، عن أبي خزامة</w:t>
      </w:r>
      <w:r>
        <w:rPr>
          <w:rtl/>
        </w:rPr>
        <w:t xml:space="preserve"> ـ </w:t>
      </w:r>
      <w:r w:rsidRPr="00A16D37">
        <w:rPr>
          <w:rtl/>
        </w:rPr>
        <w:t xml:space="preserve">أحد بني الحارث بن سعد ، عن أبيه ، أنه أتى النّبيّ </w:t>
      </w:r>
      <w:r w:rsidRPr="006853CA">
        <w:rPr>
          <w:rStyle w:val="libAlaemChar"/>
          <w:rtl/>
        </w:rPr>
        <w:t>صلى‌الله‌عليه‌وسلم</w:t>
      </w:r>
      <w:r w:rsidRPr="00A16D37">
        <w:rPr>
          <w:rtl/>
        </w:rPr>
        <w:t xml:space="preserve"> ، فذكره.</w:t>
      </w:r>
    </w:p>
    <w:p w14:paraId="59218818" w14:textId="77777777" w:rsidR="007211B6" w:rsidRPr="00A16D37" w:rsidRDefault="007211B6" w:rsidP="00F329FF">
      <w:pPr>
        <w:pStyle w:val="libNormal"/>
        <w:rPr>
          <w:rtl/>
        </w:rPr>
      </w:pPr>
      <w:r w:rsidRPr="00A16D37">
        <w:rPr>
          <w:rtl/>
        </w:rPr>
        <w:t>ووهم فيه أبو عمر في الاستيعاب ، فقال : سعد بن هذيل والد الحارث بن سعد ، لم يرو عنه غير ابنه فيما علمت. حديثه عند ابن شهاب عن أبي خزامة عن الحارث بن سعد عن</w:t>
      </w:r>
    </w:p>
    <w:p w14:paraId="766ED349" w14:textId="77777777" w:rsidR="007211B6" w:rsidRPr="00A16D37" w:rsidRDefault="007211B6" w:rsidP="00CB243B">
      <w:pPr>
        <w:pStyle w:val="libLine"/>
        <w:rPr>
          <w:rtl/>
        </w:rPr>
      </w:pPr>
      <w:r w:rsidRPr="00A16D37">
        <w:rPr>
          <w:rtl/>
        </w:rPr>
        <w:t>__________________</w:t>
      </w:r>
    </w:p>
    <w:p w14:paraId="14AC9E2B" w14:textId="77777777" w:rsidR="007211B6" w:rsidRPr="00A16D37" w:rsidRDefault="007211B6" w:rsidP="00642A75">
      <w:pPr>
        <w:pStyle w:val="libFootnote0"/>
        <w:rPr>
          <w:rtl/>
          <w:lang w:bidi="fa-IR"/>
        </w:rPr>
      </w:pPr>
      <w:r>
        <w:rPr>
          <w:rtl/>
        </w:rPr>
        <w:t>(</w:t>
      </w:r>
      <w:r w:rsidRPr="00A16D37">
        <w:rPr>
          <w:rtl/>
        </w:rPr>
        <w:t xml:space="preserve">1) أسد الغابة ت </w:t>
      </w:r>
      <w:r>
        <w:rPr>
          <w:rtl/>
        </w:rPr>
        <w:t>(</w:t>
      </w:r>
      <w:r w:rsidRPr="00A16D37">
        <w:rPr>
          <w:rtl/>
        </w:rPr>
        <w:t>2051) ، الاستيعاب ت 967.</w:t>
      </w:r>
    </w:p>
    <w:p w14:paraId="3D3C9AD5" w14:textId="77777777" w:rsidR="007211B6" w:rsidRPr="00A16D37" w:rsidRDefault="007211B6" w:rsidP="00CE58FD">
      <w:pPr>
        <w:pStyle w:val="libNormal0"/>
        <w:rPr>
          <w:rtl/>
        </w:rPr>
      </w:pPr>
      <w:r>
        <w:rPr>
          <w:rtl/>
        </w:rPr>
        <w:br w:type="page"/>
      </w:r>
      <w:r w:rsidRPr="00A16D37">
        <w:rPr>
          <w:rtl/>
        </w:rPr>
        <w:lastRenderedPageBreak/>
        <w:t xml:space="preserve">أبيه ، قلت : يا رسول الله ، </w:t>
      </w:r>
      <w:r>
        <w:rPr>
          <w:rtl/>
        </w:rPr>
        <w:t>أ</w:t>
      </w:r>
      <w:r w:rsidRPr="00A16D37">
        <w:rPr>
          <w:rtl/>
        </w:rPr>
        <w:t>رأيت رقى نسترقي بها</w:t>
      </w:r>
      <w:r>
        <w:rPr>
          <w:rtl/>
        </w:rPr>
        <w:t xml:space="preserve"> ..</w:t>
      </w:r>
      <w:r w:rsidRPr="00A16D37">
        <w:rPr>
          <w:rtl/>
        </w:rPr>
        <w:t>. انتهى.</w:t>
      </w:r>
    </w:p>
    <w:p w14:paraId="590CB498" w14:textId="77777777" w:rsidR="007211B6" w:rsidRPr="00A16D37" w:rsidRDefault="007211B6" w:rsidP="00F329FF">
      <w:pPr>
        <w:pStyle w:val="libNormal"/>
        <w:rPr>
          <w:rtl/>
        </w:rPr>
      </w:pPr>
      <w:r w:rsidRPr="00A16D37">
        <w:rPr>
          <w:rtl/>
        </w:rPr>
        <w:t>فتبع الواهم في وهمه فيه ، وزاد في أنه صحّفه ، وقال هذيل ، وإنما هو هذيم بالميم ، وقد تنبّه للوهم فيه أبو عمر في التمهيد ، فأخرجه من طريق ابن عيينة عن الزهري ، عن أبي خزامة ، عن أبيه ، ثم نقل عن إسماعيل القاضي أنه اختلف فيه على يونس ، فقال :</w:t>
      </w:r>
      <w:r>
        <w:rPr>
          <w:rFonts w:hint="cs"/>
          <w:rtl/>
        </w:rPr>
        <w:t xml:space="preserve"> </w:t>
      </w:r>
      <w:r w:rsidRPr="00A16D37">
        <w:rPr>
          <w:rtl/>
        </w:rPr>
        <w:t>سليمان بن بلال عنه عن الزهري عن أبي خزامة</w:t>
      </w:r>
      <w:r>
        <w:rPr>
          <w:rtl/>
        </w:rPr>
        <w:t xml:space="preserve"> ـ </w:t>
      </w:r>
      <w:r w:rsidRPr="00A16D37">
        <w:rPr>
          <w:rtl/>
        </w:rPr>
        <w:t>أحد بني الحارث بن سعد عن أبيه أنه سأل ، وقال عثمان بن عمر : عن أبي خزامة إن الحارث بن سعد أخبره أن أباه أخبر به.</w:t>
      </w:r>
    </w:p>
    <w:p w14:paraId="5779158A" w14:textId="77777777" w:rsidR="007211B6" w:rsidRPr="00A16D37" w:rsidRDefault="007211B6" w:rsidP="00F329FF">
      <w:pPr>
        <w:pStyle w:val="libNormal"/>
        <w:rPr>
          <w:rtl/>
        </w:rPr>
      </w:pPr>
      <w:r w:rsidRPr="00A16D37">
        <w:rPr>
          <w:rtl/>
        </w:rPr>
        <w:t>قال إسماعيل : والصّواب قول سليمان ، وتابعه عبد الرّحمن بن إسحاق عن الزهري ، قاله يزيد بن زريع عنه.</w:t>
      </w:r>
    </w:p>
    <w:p w14:paraId="5B3C45AB" w14:textId="77777777" w:rsidR="007211B6" w:rsidRPr="00A16D37" w:rsidRDefault="007211B6" w:rsidP="00F329FF">
      <w:pPr>
        <w:pStyle w:val="libNormal"/>
        <w:rPr>
          <w:rtl/>
        </w:rPr>
      </w:pPr>
      <w:r w:rsidRPr="00A16D37">
        <w:rPr>
          <w:rtl/>
        </w:rPr>
        <w:t>وقد رواه حماد بن سلمة عن عبد الرحمن بن إسحاق ، فقال : عن الزهري ، عن رجل من بني سعد ، عن أبيه ، ولم يسمّه ولم يكنّه.</w:t>
      </w:r>
    </w:p>
    <w:p w14:paraId="32499899" w14:textId="77777777" w:rsidR="007211B6" w:rsidRPr="00A16D37" w:rsidRDefault="007211B6" w:rsidP="00F329FF">
      <w:pPr>
        <w:pStyle w:val="libNormal"/>
        <w:rPr>
          <w:rtl/>
        </w:rPr>
      </w:pPr>
      <w:r w:rsidRPr="00A16D37">
        <w:rPr>
          <w:rtl/>
        </w:rPr>
        <w:t>قلت : وسعد بن هذيم المذكور جدّ قبيلة كبيرة ، وهو سعد بن زيد بن أسلم بن إلحاف بن قضاعة ، وإنما قيل له سعد هذيم ، لأن هذيما كان عبدا حبشيا حضن سعدا فعرف به ، وهذا مشهور عند أهل النّسب. والعجب كيف يخفى على ابن عبد البرّ مع معرفته بالنسب ، وكذا ابن الأثير.</w:t>
      </w:r>
    </w:p>
    <w:p w14:paraId="4C6FF980" w14:textId="77777777" w:rsidR="007211B6" w:rsidRPr="00A16D37" w:rsidRDefault="007211B6" w:rsidP="00F329FF">
      <w:pPr>
        <w:pStyle w:val="libNormal"/>
        <w:rPr>
          <w:rtl/>
        </w:rPr>
      </w:pPr>
      <w:r w:rsidRPr="00A16D37">
        <w:rPr>
          <w:rtl/>
        </w:rPr>
        <w:t>وأبو خزامة المذكور شيخ الزّهري فيه لا نعرف اسمه ، واسم أبيه يعمر بتحتانية أوله ، وهو الصّحابي كما سيأتي في موضعه على الصّواب.</w:t>
      </w:r>
    </w:p>
    <w:p w14:paraId="7EC38E1F" w14:textId="77777777" w:rsidR="007211B6" w:rsidRPr="00A16D37" w:rsidRDefault="007211B6" w:rsidP="00F329FF">
      <w:pPr>
        <w:pStyle w:val="libNormal"/>
        <w:rPr>
          <w:rtl/>
        </w:rPr>
      </w:pPr>
      <w:r w:rsidRPr="00176461">
        <w:rPr>
          <w:rStyle w:val="libBold2Char"/>
          <w:rtl/>
        </w:rPr>
        <w:t xml:space="preserve">3764 ز ـ سعد ، والد عبد الله : </w:t>
      </w:r>
      <w:r w:rsidRPr="00A16D37">
        <w:rPr>
          <w:rtl/>
        </w:rPr>
        <w:t>غاير ابن مندة بينه وبين سعد بن الأطوال ، وهو وهم ، قاله أوب نعيم وغيره.</w:t>
      </w:r>
    </w:p>
    <w:p w14:paraId="2F30274F" w14:textId="77777777" w:rsidR="007211B6" w:rsidRPr="00176461" w:rsidRDefault="007211B6" w:rsidP="00F329FF">
      <w:pPr>
        <w:pStyle w:val="libNormal"/>
        <w:rPr>
          <w:rStyle w:val="libBold2Char"/>
          <w:rtl/>
        </w:rPr>
      </w:pPr>
      <w:r w:rsidRPr="00176461">
        <w:rPr>
          <w:rStyle w:val="libBold2Char"/>
          <w:rtl/>
        </w:rPr>
        <w:t xml:space="preserve">3765 ـ سعد الدئلي </w:t>
      </w:r>
      <w:r w:rsidRPr="00CB243B">
        <w:rPr>
          <w:rStyle w:val="libFootnotenumChar"/>
          <w:rtl/>
        </w:rPr>
        <w:t>(1)</w:t>
      </w:r>
      <w:r w:rsidRPr="00176461">
        <w:rPr>
          <w:rStyle w:val="libBold2Char"/>
          <w:rtl/>
        </w:rPr>
        <w:t>.</w:t>
      </w:r>
    </w:p>
    <w:p w14:paraId="6560D8D7" w14:textId="77777777" w:rsidR="007211B6" w:rsidRPr="00A16D37" w:rsidRDefault="007211B6" w:rsidP="00F329FF">
      <w:pPr>
        <w:pStyle w:val="libNormal"/>
        <w:rPr>
          <w:rtl/>
        </w:rPr>
      </w:pPr>
      <w:r w:rsidRPr="00A16D37">
        <w:rPr>
          <w:rtl/>
        </w:rPr>
        <w:t>قال أبو موسى : أورده ابن أبي علي فصحّف فيه ، وإنما هو سعر</w:t>
      </w:r>
      <w:r>
        <w:rPr>
          <w:rtl/>
        </w:rPr>
        <w:t xml:space="preserve"> ـ </w:t>
      </w:r>
      <w:r w:rsidRPr="00A16D37">
        <w:rPr>
          <w:rtl/>
        </w:rPr>
        <w:t>آخره راء.</w:t>
      </w:r>
    </w:p>
    <w:p w14:paraId="4F6B9376" w14:textId="77777777" w:rsidR="007211B6" w:rsidRPr="00A16D37" w:rsidRDefault="007211B6" w:rsidP="00F329FF">
      <w:pPr>
        <w:pStyle w:val="libNormal"/>
        <w:rPr>
          <w:rtl/>
        </w:rPr>
      </w:pPr>
      <w:r w:rsidRPr="00176461">
        <w:rPr>
          <w:rStyle w:val="libBold2Char"/>
          <w:rtl/>
        </w:rPr>
        <w:t xml:space="preserve">[3766 ـ سعد بن زيد : </w:t>
      </w:r>
      <w:r w:rsidRPr="00A16D37">
        <w:rPr>
          <w:rtl/>
        </w:rPr>
        <w:t>بن الفاكه ذكره ابن مندة وصوابه سعد بن الفاكه بن زيد</w:t>
      </w:r>
      <w:r>
        <w:rPr>
          <w:rtl/>
        </w:rPr>
        <w:t>]</w:t>
      </w:r>
      <w:r w:rsidRPr="00A16D37">
        <w:rPr>
          <w:rtl/>
        </w:rPr>
        <w:t xml:space="preserve"> </w:t>
      </w:r>
      <w:r w:rsidRPr="00CB243B">
        <w:rPr>
          <w:rStyle w:val="libFootnotenumChar"/>
          <w:rtl/>
        </w:rPr>
        <w:t>(2)</w:t>
      </w:r>
      <w:r>
        <w:rPr>
          <w:rtl/>
        </w:rPr>
        <w:t>.</w:t>
      </w:r>
    </w:p>
    <w:p w14:paraId="6D04EA29" w14:textId="77777777" w:rsidR="007211B6" w:rsidRPr="00A16D37" w:rsidRDefault="007211B6" w:rsidP="00F329FF">
      <w:pPr>
        <w:pStyle w:val="libNormal"/>
        <w:rPr>
          <w:rtl/>
        </w:rPr>
      </w:pPr>
      <w:r w:rsidRPr="00176461">
        <w:rPr>
          <w:rStyle w:val="libBold2Char"/>
          <w:rtl/>
        </w:rPr>
        <w:t xml:space="preserve">3767 ز ـ سعد بن زيد : </w:t>
      </w:r>
      <w:r w:rsidRPr="00A16D37">
        <w:rPr>
          <w:rtl/>
        </w:rPr>
        <w:t>بزيادة ياء ، ابن أحمد بن معاوية التميمي.</w:t>
      </w:r>
    </w:p>
    <w:p w14:paraId="70980DFE" w14:textId="77777777" w:rsidR="007211B6" w:rsidRPr="00A16D37" w:rsidRDefault="007211B6" w:rsidP="00F329FF">
      <w:pPr>
        <w:pStyle w:val="libNormal"/>
        <w:rPr>
          <w:rtl/>
        </w:rPr>
      </w:pPr>
      <w:r w:rsidRPr="00A16D37">
        <w:rPr>
          <w:rtl/>
        </w:rPr>
        <w:t>ذكره ابن فتحون فيمن اسمه سعيد مستدركا على ابن عبد البرّ ، وإنما هو شعيل ، بمعجمة مصغرا وآخره لام ، وسيأتي على الصّواب.</w:t>
      </w:r>
    </w:p>
    <w:p w14:paraId="145DC715" w14:textId="77777777" w:rsidR="007211B6" w:rsidRPr="00A16D37" w:rsidRDefault="007211B6" w:rsidP="00CB243B">
      <w:pPr>
        <w:pStyle w:val="libLine"/>
        <w:rPr>
          <w:rtl/>
        </w:rPr>
      </w:pPr>
      <w:r w:rsidRPr="00A16D37">
        <w:rPr>
          <w:rtl/>
        </w:rPr>
        <w:t>__________________</w:t>
      </w:r>
    </w:p>
    <w:p w14:paraId="6CAB2334" w14:textId="77777777" w:rsidR="007211B6" w:rsidRPr="00A16D37" w:rsidRDefault="007211B6" w:rsidP="00642A75">
      <w:pPr>
        <w:pStyle w:val="libFootnote0"/>
        <w:rPr>
          <w:rtl/>
          <w:lang w:bidi="fa-IR"/>
        </w:rPr>
      </w:pPr>
      <w:r>
        <w:rPr>
          <w:rtl/>
        </w:rPr>
        <w:t>(</w:t>
      </w:r>
      <w:r w:rsidRPr="00A16D37">
        <w:rPr>
          <w:rtl/>
        </w:rPr>
        <w:t>1) أسد الغابة ت 1988.</w:t>
      </w:r>
    </w:p>
    <w:p w14:paraId="7C727307" w14:textId="77777777" w:rsidR="007211B6" w:rsidRPr="00A16D37" w:rsidRDefault="007211B6" w:rsidP="00642A75">
      <w:pPr>
        <w:pStyle w:val="libFootnote0"/>
        <w:rPr>
          <w:rtl/>
          <w:lang w:bidi="fa-IR"/>
        </w:rPr>
      </w:pPr>
      <w:r>
        <w:rPr>
          <w:rtl/>
        </w:rPr>
        <w:t>(</w:t>
      </w:r>
      <w:r w:rsidRPr="00A16D37">
        <w:rPr>
          <w:rtl/>
        </w:rPr>
        <w:t>2) سقط في أ.</w:t>
      </w:r>
    </w:p>
    <w:p w14:paraId="4DB3DE89"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3768 ـ سعيد بن إياس : </w:t>
      </w:r>
      <w:r w:rsidRPr="00A16D37">
        <w:rPr>
          <w:rtl/>
          <w:lang w:bidi="fa-IR"/>
        </w:rPr>
        <w:t>أبو عمرو الشيبانيّ.</w:t>
      </w:r>
    </w:p>
    <w:p w14:paraId="086D0584" w14:textId="77777777" w:rsidR="007211B6" w:rsidRPr="00A16D37" w:rsidRDefault="007211B6" w:rsidP="00F329FF">
      <w:pPr>
        <w:pStyle w:val="libNormal"/>
        <w:rPr>
          <w:rtl/>
        </w:rPr>
      </w:pPr>
      <w:r w:rsidRPr="00A16D37">
        <w:rPr>
          <w:rtl/>
        </w:rPr>
        <w:t>ذكره الطّبراني ، واستدركه أبو موسى ، وهو وهم ، وإنما هو سعد ، بسكون العين ، وهو مخضرم لا صحبة له ، وقد مضى.</w:t>
      </w:r>
    </w:p>
    <w:p w14:paraId="597940F7" w14:textId="77777777" w:rsidR="007211B6" w:rsidRPr="00A16D37" w:rsidRDefault="007211B6" w:rsidP="00F329FF">
      <w:pPr>
        <w:pStyle w:val="libNormal"/>
        <w:rPr>
          <w:rtl/>
        </w:rPr>
      </w:pPr>
      <w:r w:rsidRPr="00176461">
        <w:rPr>
          <w:rStyle w:val="libBold2Char"/>
          <w:rtl/>
        </w:rPr>
        <w:t xml:space="preserve">3769 ز ـ سعيد بن بكر : </w:t>
      </w:r>
      <w:r w:rsidRPr="00A16D37">
        <w:rPr>
          <w:rtl/>
        </w:rPr>
        <w:t xml:space="preserve">له صحبة. روى أحمد </w:t>
      </w:r>
      <w:r>
        <w:rPr>
          <w:rtl/>
        </w:rPr>
        <w:t>[</w:t>
      </w:r>
      <w:r w:rsidRPr="00A16D37">
        <w:rPr>
          <w:rtl/>
        </w:rPr>
        <w:t>بن حنبل قوله في كتاب الإيمان.</w:t>
      </w:r>
    </w:p>
    <w:p w14:paraId="1BBE1D6C" w14:textId="77777777" w:rsidR="007211B6" w:rsidRPr="00A16D37" w:rsidRDefault="007211B6" w:rsidP="00F329FF">
      <w:pPr>
        <w:pStyle w:val="libNormal"/>
        <w:rPr>
          <w:rtl/>
        </w:rPr>
      </w:pPr>
      <w:r>
        <w:rPr>
          <w:rtl/>
        </w:rPr>
        <w:t>[</w:t>
      </w:r>
      <w:r w:rsidRPr="00A16D37">
        <w:rPr>
          <w:rtl/>
        </w:rPr>
        <w:t>قلت : الّذي في كتاب «الإيمان» لأحمد</w:t>
      </w:r>
      <w:r>
        <w:rPr>
          <w:rtl/>
        </w:rPr>
        <w:t>]</w:t>
      </w:r>
      <w:r w:rsidRPr="00A16D37">
        <w:rPr>
          <w:rtl/>
        </w:rPr>
        <w:t xml:space="preserve"> </w:t>
      </w:r>
      <w:r w:rsidRPr="00CB243B">
        <w:rPr>
          <w:rStyle w:val="libFootnotenumChar"/>
          <w:rtl/>
        </w:rPr>
        <w:t>(1)</w:t>
      </w:r>
      <w:r w:rsidRPr="00A16D37">
        <w:rPr>
          <w:rtl/>
        </w:rPr>
        <w:t xml:space="preserve"> من طريق ابن إسحاق : حدّثني عبد الله بن أبي بكر ، ويحيى بن سعيد ، أنهما حدّثاه عن سعيد بن عمارة ، أخي بني سعد بن بكر ، وكانت له صحبة ، فذكر الأثر المتقدم في ترجمة سعيد بن عمارة ، وقد تقدم أنه قيل فيه : سعد وسعيد ، وكأن النّسخة التي وقعت للذّهبي تصحف قوله أخي بني فصارت أخبرني ، فخرج من ذلك أن سعد بن بكر له صحبة ، والواقع أنّ قوله : وكانت له صحبة</w:t>
      </w:r>
      <w:r>
        <w:rPr>
          <w:rtl/>
        </w:rPr>
        <w:t xml:space="preserve"> ـ </w:t>
      </w:r>
      <w:r w:rsidRPr="00A16D37">
        <w:rPr>
          <w:rtl/>
        </w:rPr>
        <w:t>المراد بذلك سعيد بن عمارة. وإنما سعد بن بكر فهو جدّه الأعلى ، وهو بطن كبير ، وفي ذرّيته جماعة من الصّحابة بينهم وبينه عدّة آباء. والله المستعان</w:t>
      </w:r>
      <w:r>
        <w:rPr>
          <w:rtl/>
        </w:rPr>
        <w:t>]</w:t>
      </w:r>
      <w:r w:rsidRPr="00A16D37">
        <w:rPr>
          <w:rtl/>
        </w:rPr>
        <w:t xml:space="preserve"> </w:t>
      </w:r>
      <w:r w:rsidRPr="00CB243B">
        <w:rPr>
          <w:rStyle w:val="libFootnotenumChar"/>
          <w:rtl/>
        </w:rPr>
        <w:t>(2)</w:t>
      </w:r>
      <w:r>
        <w:rPr>
          <w:rtl/>
        </w:rPr>
        <w:t>.</w:t>
      </w:r>
    </w:p>
    <w:p w14:paraId="677B7BF8" w14:textId="77777777" w:rsidR="007211B6" w:rsidRPr="00A16D37" w:rsidRDefault="007211B6" w:rsidP="00F329FF">
      <w:pPr>
        <w:pStyle w:val="libNormal"/>
        <w:rPr>
          <w:rtl/>
          <w:lang w:bidi="fa-IR"/>
        </w:rPr>
      </w:pPr>
      <w:r w:rsidRPr="00176461">
        <w:rPr>
          <w:rStyle w:val="libBold2Char"/>
          <w:rtl/>
        </w:rPr>
        <w:t xml:space="preserve">3770 ـ سعيد بن الحارث </w:t>
      </w:r>
      <w:r w:rsidRPr="00CB243B">
        <w:rPr>
          <w:rStyle w:val="libFootnotenumChar"/>
          <w:rtl/>
        </w:rPr>
        <w:t>(3)</w:t>
      </w:r>
      <w:r w:rsidRPr="00176461">
        <w:rPr>
          <w:rStyle w:val="libBold2Char"/>
          <w:rtl/>
        </w:rPr>
        <w:t xml:space="preserve"> : </w:t>
      </w:r>
      <w:r w:rsidRPr="00A16D37">
        <w:rPr>
          <w:rtl/>
          <w:lang w:bidi="fa-IR"/>
        </w:rPr>
        <w:t>بن الخزرج.</w:t>
      </w:r>
    </w:p>
    <w:p w14:paraId="074FBABB" w14:textId="77777777" w:rsidR="007211B6" w:rsidRPr="00A16D37" w:rsidRDefault="007211B6" w:rsidP="00F329FF">
      <w:pPr>
        <w:pStyle w:val="libNormal"/>
        <w:rPr>
          <w:rtl/>
        </w:rPr>
      </w:pPr>
      <w:r w:rsidRPr="00A16D37">
        <w:rPr>
          <w:rtl/>
        </w:rPr>
        <w:t xml:space="preserve">ذكره أبو عمر في أوّل من اسمه سعيد ، فساق من طريق ابن وضّاح عن ابن أبي شيبة ، عن الحسن بن موسى ، عن اللّيث بإسناده عن أسامة ، قال : أردفه النبيّ </w:t>
      </w:r>
      <w:r w:rsidRPr="006853CA">
        <w:rPr>
          <w:rStyle w:val="libAlaemChar"/>
          <w:rtl/>
        </w:rPr>
        <w:t>صلى‌الله‌عليه‌وسلم</w:t>
      </w:r>
      <w:r w:rsidRPr="00A16D37">
        <w:rPr>
          <w:rtl/>
        </w:rPr>
        <w:t xml:space="preserve"> وراءه يعود سعد بن عبادة ، وسعيد بن الحارث بن الخزرج</w:t>
      </w:r>
      <w:r>
        <w:rPr>
          <w:rtl/>
        </w:rPr>
        <w:t xml:space="preserve"> ..</w:t>
      </w:r>
      <w:r w:rsidRPr="00A16D37">
        <w:rPr>
          <w:rtl/>
        </w:rPr>
        <w:t>. الحديث.</w:t>
      </w:r>
    </w:p>
    <w:p w14:paraId="18BB3F0D" w14:textId="77777777" w:rsidR="007211B6" w:rsidRPr="00A16D37" w:rsidRDefault="007211B6" w:rsidP="00F329FF">
      <w:pPr>
        <w:pStyle w:val="libNormal"/>
        <w:rPr>
          <w:rtl/>
        </w:rPr>
      </w:pPr>
      <w:r w:rsidRPr="00A16D37">
        <w:rPr>
          <w:rtl/>
        </w:rPr>
        <w:t>وهذا يقال إن ابن وضّاح وهم فيه ، وقد حدّث غيره عن ابن أبي شيبة على الصّواب ، فقال : يعود سعد بن عبادة في بني الحارث بن الخزرج ، وهكذا أخرجه الشّيخان وغيرهما من طريق اللّيث ، وهكذا رواه ابن يونس ، وسعيد بن عبد العزيز ، وشعيب بن أبي حمزة ، ومعمر عن الزّهري.</w:t>
      </w:r>
    </w:p>
    <w:p w14:paraId="626E8227" w14:textId="77777777" w:rsidR="007211B6" w:rsidRPr="00A16D37" w:rsidRDefault="007211B6" w:rsidP="00F329FF">
      <w:pPr>
        <w:pStyle w:val="libNormal"/>
        <w:rPr>
          <w:rtl/>
        </w:rPr>
      </w:pPr>
      <w:r w:rsidRPr="00176461">
        <w:rPr>
          <w:rStyle w:val="libBold2Char"/>
          <w:rtl/>
        </w:rPr>
        <w:t xml:space="preserve">3771 ـ سعيد بن حرب : </w:t>
      </w:r>
      <w:r w:rsidRPr="00A16D37">
        <w:rPr>
          <w:rtl/>
        </w:rPr>
        <w:t>يقال هو اسم أبي برزة الأسلميّ. ذكر عمر بن شبّة من مرسل سعيد بن جبير قال : لما فتحت مكّة أحد برزة الأسلميّ ، وهو سعيد بن الحارث</w:t>
      </w:r>
      <w:r>
        <w:rPr>
          <w:rtl/>
        </w:rPr>
        <w:t xml:space="preserve"> ـ </w:t>
      </w:r>
      <w:r w:rsidRPr="00A16D37">
        <w:rPr>
          <w:rtl/>
        </w:rPr>
        <w:t>عبد الله بن خطل ، وهو متعلّق بالأستار</w:t>
      </w:r>
      <w:r>
        <w:rPr>
          <w:rtl/>
        </w:rPr>
        <w:t xml:space="preserve"> ..</w:t>
      </w:r>
      <w:r w:rsidRPr="00A16D37">
        <w:rPr>
          <w:rtl/>
        </w:rPr>
        <w:t>. الحديث.</w:t>
      </w:r>
    </w:p>
    <w:p w14:paraId="4484075B" w14:textId="77777777" w:rsidR="007211B6" w:rsidRPr="00A16D37" w:rsidRDefault="007211B6" w:rsidP="00F329FF">
      <w:pPr>
        <w:pStyle w:val="libNormal"/>
        <w:rPr>
          <w:rtl/>
        </w:rPr>
      </w:pPr>
      <w:r w:rsidRPr="00A16D37">
        <w:rPr>
          <w:rtl/>
        </w:rPr>
        <w:t>قلت : وفيه تغيير بينته رواية غيره حيث قال : استبق إليه أبو برزة وسعيد بن حرب ، وكان أشدّ الرّجلين</w:t>
      </w:r>
      <w:r>
        <w:rPr>
          <w:rtl/>
        </w:rPr>
        <w:t xml:space="preserve"> ..</w:t>
      </w:r>
      <w:r w:rsidRPr="00A16D37">
        <w:rPr>
          <w:rtl/>
        </w:rPr>
        <w:t>. الحديث ، فهذا هو الصّواب.</w:t>
      </w:r>
    </w:p>
    <w:p w14:paraId="181B0B32" w14:textId="77777777" w:rsidR="007211B6" w:rsidRPr="00A16D37" w:rsidRDefault="007211B6" w:rsidP="00CB243B">
      <w:pPr>
        <w:pStyle w:val="libLine"/>
        <w:rPr>
          <w:rtl/>
        </w:rPr>
      </w:pPr>
      <w:r w:rsidRPr="00A16D37">
        <w:rPr>
          <w:rtl/>
        </w:rPr>
        <w:t>__________________</w:t>
      </w:r>
    </w:p>
    <w:p w14:paraId="60894E89" w14:textId="77777777" w:rsidR="007211B6" w:rsidRPr="00A16D37" w:rsidRDefault="007211B6" w:rsidP="00642A75">
      <w:pPr>
        <w:pStyle w:val="libFootnote0"/>
        <w:rPr>
          <w:rtl/>
          <w:lang w:bidi="fa-IR"/>
        </w:rPr>
      </w:pPr>
      <w:r>
        <w:rPr>
          <w:rtl/>
        </w:rPr>
        <w:t>(</w:t>
      </w:r>
      <w:r w:rsidRPr="00A16D37">
        <w:rPr>
          <w:rtl/>
        </w:rPr>
        <w:t>1) سقط في أ.</w:t>
      </w:r>
    </w:p>
    <w:p w14:paraId="0E96C1A7" w14:textId="77777777" w:rsidR="007211B6" w:rsidRPr="00A16D37" w:rsidRDefault="007211B6" w:rsidP="00642A75">
      <w:pPr>
        <w:pStyle w:val="libFootnote0"/>
        <w:rPr>
          <w:rtl/>
          <w:lang w:bidi="fa-IR"/>
        </w:rPr>
      </w:pPr>
      <w:r>
        <w:rPr>
          <w:rtl/>
        </w:rPr>
        <w:t>(</w:t>
      </w:r>
      <w:r w:rsidRPr="00A16D37">
        <w:rPr>
          <w:rtl/>
        </w:rPr>
        <w:t>2) سقط في ج.</w:t>
      </w:r>
    </w:p>
    <w:p w14:paraId="488FDC04" w14:textId="77777777" w:rsidR="007211B6" w:rsidRPr="00A16D37" w:rsidRDefault="007211B6" w:rsidP="00642A75">
      <w:pPr>
        <w:pStyle w:val="libFootnote0"/>
        <w:rPr>
          <w:rtl/>
          <w:lang w:bidi="fa-IR"/>
        </w:rPr>
      </w:pPr>
      <w:r>
        <w:rPr>
          <w:rtl/>
        </w:rPr>
        <w:t>(</w:t>
      </w:r>
      <w:r w:rsidRPr="00A16D37">
        <w:rPr>
          <w:rtl/>
        </w:rPr>
        <w:t>3) أسد الغابة ت 2063 ، الاستيعاب ت 980.</w:t>
      </w:r>
    </w:p>
    <w:p w14:paraId="51F84FB5"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3772 ـ سعيد بن حصين </w:t>
      </w:r>
      <w:r w:rsidRPr="00CB243B">
        <w:rPr>
          <w:rStyle w:val="libFootnotenumChar"/>
          <w:rtl/>
        </w:rPr>
        <w:t>(1)</w:t>
      </w:r>
      <w:r w:rsidRPr="00176461">
        <w:rPr>
          <w:rStyle w:val="libBold2Char"/>
          <w:rtl/>
        </w:rPr>
        <w:t xml:space="preserve"> : </w:t>
      </w:r>
      <w:r w:rsidRPr="00A16D37">
        <w:rPr>
          <w:rtl/>
        </w:rPr>
        <w:t xml:space="preserve">ذكره ابن الدّباغ مستدركا على ابن عبد البرّ ، وهو غلط نشأ عن تصحيف فيه وفي اسم أبيه ، فإنه ذكر من رواية ابن الأعرابيّ بإسناده ، عن محمد بن عمرو بن علقمة. عن أبيه ، عن جدّه ، عن عائشة ، قالت : قدمنا من حجّ أو عمرة ، فلقينا غلمان الأنصار ، فلقوا سعيد بن حصين بموت امرأته فجعل يبكي ، فقال له : </w:t>
      </w:r>
      <w:r>
        <w:rPr>
          <w:rtl/>
        </w:rPr>
        <w:t>أ</w:t>
      </w:r>
      <w:r w:rsidRPr="00A16D37">
        <w:rPr>
          <w:rtl/>
        </w:rPr>
        <w:t>تبكي على امرأة</w:t>
      </w:r>
      <w:r>
        <w:rPr>
          <w:rtl/>
        </w:rPr>
        <w:t xml:space="preserve"> ..</w:t>
      </w:r>
      <w:r w:rsidRPr="00A16D37">
        <w:rPr>
          <w:rtl/>
        </w:rPr>
        <w:t>. الحديث.</w:t>
      </w:r>
    </w:p>
    <w:p w14:paraId="3E16ACD1" w14:textId="77777777" w:rsidR="007211B6" w:rsidRPr="00A16D37" w:rsidRDefault="007211B6" w:rsidP="00F329FF">
      <w:pPr>
        <w:pStyle w:val="libNormal"/>
        <w:rPr>
          <w:rtl/>
        </w:rPr>
      </w:pPr>
      <w:r w:rsidRPr="00A16D37">
        <w:rPr>
          <w:rtl/>
        </w:rPr>
        <w:t>والصّواب في هذا أسيد بن حضير ، كذا أخرجه أحمد وإسحاق ، والكجّي ، والطّبراني ، والهيثم بن كليب ، وسيمويه ، وابن حبّان في «صحيحه» ، والحاكم من طريق محمد بن عمرو بهذا الإسناد.</w:t>
      </w:r>
    </w:p>
    <w:p w14:paraId="06F0B482" w14:textId="77777777" w:rsidR="007211B6" w:rsidRPr="00A16D37" w:rsidRDefault="007211B6" w:rsidP="00F329FF">
      <w:pPr>
        <w:pStyle w:val="libNormal"/>
        <w:rPr>
          <w:rtl/>
        </w:rPr>
      </w:pPr>
      <w:r w:rsidRPr="00176461">
        <w:rPr>
          <w:rStyle w:val="libBold2Char"/>
          <w:rtl/>
        </w:rPr>
        <w:t xml:space="preserve">3773 ـ سعيد بن حيوة : </w:t>
      </w:r>
      <w:r w:rsidRPr="00A16D37">
        <w:rPr>
          <w:rtl/>
        </w:rPr>
        <w:t>والد كندير. ذكره ابن أبي حاتم ، وتبعه ابن عبد البرّ ، وقد تقدّم ذكره في الأوّل ، وأن الرّاجح أنه من أهل القسم الثالث ، ونبّهت عليه فيه ، ووقع في التّجريد سعيد بن حيدة ، وسعيد بن حيوة بواو بدل الدّال. وقد نبّه ابن الأثير على أن ابن عبد البرّ هو الّذي وهم في تسمية أبيه ، وقد وقفت على سلفه فيه ، وهو ابن أبي حاتم.</w:t>
      </w:r>
    </w:p>
    <w:p w14:paraId="5B4985E3" w14:textId="77777777" w:rsidR="007211B6" w:rsidRPr="00A16D37" w:rsidRDefault="007211B6" w:rsidP="00F329FF">
      <w:pPr>
        <w:pStyle w:val="libNormal"/>
        <w:rPr>
          <w:rtl/>
        </w:rPr>
      </w:pPr>
      <w:r w:rsidRPr="00176461">
        <w:rPr>
          <w:rStyle w:val="libBold2Char"/>
          <w:rtl/>
        </w:rPr>
        <w:t xml:space="preserve">3774 ز ـ سعيد بن أبي ذباب : </w:t>
      </w:r>
      <w:r w:rsidRPr="00A16D37">
        <w:rPr>
          <w:rtl/>
        </w:rPr>
        <w:t>ذكره ابن حزم في الوحدان من مسند بقيّ بن مخلد.</w:t>
      </w:r>
    </w:p>
    <w:p w14:paraId="2EA24B2E" w14:textId="77777777" w:rsidR="007211B6" w:rsidRPr="00A16D37" w:rsidRDefault="007211B6" w:rsidP="00F329FF">
      <w:pPr>
        <w:pStyle w:val="libNormal"/>
        <w:rPr>
          <w:rtl/>
        </w:rPr>
      </w:pPr>
      <w:r w:rsidRPr="00A16D37">
        <w:rPr>
          <w:rtl/>
        </w:rPr>
        <w:t>والصّواب سعد</w:t>
      </w:r>
      <w:r>
        <w:rPr>
          <w:rtl/>
        </w:rPr>
        <w:t xml:space="preserve"> ـ </w:t>
      </w:r>
      <w:r w:rsidRPr="00A16D37">
        <w:rPr>
          <w:rtl/>
        </w:rPr>
        <w:t>بإسكان العين.</w:t>
      </w:r>
    </w:p>
    <w:p w14:paraId="232AE4E7" w14:textId="77777777" w:rsidR="007211B6" w:rsidRPr="00A16D37" w:rsidRDefault="007211B6" w:rsidP="00F329FF">
      <w:pPr>
        <w:pStyle w:val="libNormal"/>
        <w:rPr>
          <w:rtl/>
        </w:rPr>
      </w:pPr>
      <w:r w:rsidRPr="00176461">
        <w:rPr>
          <w:rStyle w:val="libBold2Char"/>
          <w:rtl/>
        </w:rPr>
        <w:t xml:space="preserve">3775 ـ سعيد بن ذي لعوة : </w:t>
      </w:r>
      <w:r w:rsidRPr="00A16D37">
        <w:rPr>
          <w:rtl/>
        </w:rPr>
        <w:t xml:space="preserve">أحد الضّعفاء من التّابعين ، أرسل حديثا ، فذكره العسكريّ في الصّحابة ، </w:t>
      </w:r>
      <w:r>
        <w:rPr>
          <w:rtl/>
        </w:rPr>
        <w:t>و</w:t>
      </w:r>
      <w:r w:rsidRPr="00A16D37">
        <w:rPr>
          <w:rtl/>
        </w:rPr>
        <w:t xml:space="preserve">أخرج من طريق ابن إسحاق عنه أنّ جعفر بن أبي طالب أتى النبيّ </w:t>
      </w:r>
      <w:r w:rsidRPr="006853CA">
        <w:rPr>
          <w:rStyle w:val="libAlaemChar"/>
          <w:rtl/>
        </w:rPr>
        <w:t>صلى‌الله‌عليه‌وسلم</w:t>
      </w:r>
      <w:r w:rsidRPr="00A16D37">
        <w:rPr>
          <w:rtl/>
        </w:rPr>
        <w:t xml:space="preserve"> ، فقال : «إنّ النّجاشيّ صدق» ،</w:t>
      </w:r>
      <w:r>
        <w:rPr>
          <w:rFonts w:hint="cs"/>
          <w:rtl/>
        </w:rPr>
        <w:t xml:space="preserve"> </w:t>
      </w:r>
      <w:r w:rsidRPr="00A16D37">
        <w:rPr>
          <w:rtl/>
        </w:rPr>
        <w:t>ثم قال العسكريّ : لا تصح له صحبة ، وروايته مرسلة.</w:t>
      </w:r>
    </w:p>
    <w:p w14:paraId="3F9C2671" w14:textId="77777777" w:rsidR="007211B6" w:rsidRPr="00A16D37" w:rsidRDefault="007211B6" w:rsidP="00F329FF">
      <w:pPr>
        <w:pStyle w:val="libNormal"/>
        <w:rPr>
          <w:rtl/>
        </w:rPr>
      </w:pPr>
      <w:r w:rsidRPr="00A16D37">
        <w:rPr>
          <w:rtl/>
        </w:rPr>
        <w:t>قلت : اتفق الحفّاظ على أنه تابعيّ.</w:t>
      </w:r>
    </w:p>
    <w:p w14:paraId="647BA38D" w14:textId="77777777" w:rsidR="007211B6" w:rsidRPr="00A16D37" w:rsidRDefault="007211B6" w:rsidP="00F329FF">
      <w:pPr>
        <w:pStyle w:val="libNormal"/>
        <w:rPr>
          <w:rtl/>
        </w:rPr>
      </w:pPr>
      <w:r w:rsidRPr="00176461">
        <w:rPr>
          <w:rStyle w:val="libBold2Char"/>
          <w:rtl/>
        </w:rPr>
        <w:t xml:space="preserve">3776 ز ـ سعيد بن رسيم : </w:t>
      </w:r>
      <w:r w:rsidRPr="00A16D37">
        <w:rPr>
          <w:rtl/>
        </w:rPr>
        <w:t xml:space="preserve">يقال : بعثه النبيّ </w:t>
      </w:r>
      <w:r w:rsidRPr="006853CA">
        <w:rPr>
          <w:rStyle w:val="libAlaemChar"/>
          <w:rtl/>
        </w:rPr>
        <w:t>صلى‌الله‌عليه‌وسلم</w:t>
      </w:r>
      <w:r w:rsidRPr="00A16D37">
        <w:rPr>
          <w:rtl/>
        </w:rPr>
        <w:t xml:space="preserve"> على الصّدقة ، كذا وقع في الكفاية لابن الرفعة ، وهو غلط.</w:t>
      </w:r>
    </w:p>
    <w:p w14:paraId="763E44A4" w14:textId="77777777" w:rsidR="007211B6" w:rsidRPr="00A16D37" w:rsidRDefault="007211B6" w:rsidP="00F329FF">
      <w:pPr>
        <w:pStyle w:val="libNormal"/>
        <w:rPr>
          <w:rtl/>
        </w:rPr>
      </w:pPr>
      <w:r w:rsidRPr="00A16D37">
        <w:rPr>
          <w:rtl/>
        </w:rPr>
        <w:t>والقصّة معروفة لسفيان بن عبد الله بن ربيعة الثقفيّ ، فكأنه سقط عليه اسم أبيه وتصحّف جدّه.</w:t>
      </w:r>
    </w:p>
    <w:p w14:paraId="4DDC4169" w14:textId="77777777" w:rsidR="007211B6" w:rsidRPr="00A16D37" w:rsidRDefault="007211B6" w:rsidP="00F329FF">
      <w:pPr>
        <w:pStyle w:val="libNormal"/>
        <w:rPr>
          <w:rtl/>
        </w:rPr>
      </w:pPr>
      <w:r w:rsidRPr="00176461">
        <w:rPr>
          <w:rStyle w:val="libBold2Char"/>
          <w:rtl/>
        </w:rPr>
        <w:t xml:space="preserve">3777 ـ سعيد بن أبي سعيد : </w:t>
      </w:r>
      <w:r w:rsidRPr="00A16D37">
        <w:rPr>
          <w:rtl/>
        </w:rPr>
        <w:t xml:space="preserve">روى عن النّبيّ </w:t>
      </w:r>
      <w:r w:rsidRPr="006853CA">
        <w:rPr>
          <w:rStyle w:val="libAlaemChar"/>
          <w:rtl/>
        </w:rPr>
        <w:t>صلى‌الله‌عليه‌وسلم</w:t>
      </w:r>
      <w:r w:rsidRPr="00A16D37">
        <w:rPr>
          <w:rtl/>
        </w:rPr>
        <w:t xml:space="preserve"> في التغني بالقرآن من رواية عبيد الله بن أبي نهيك عنه.</w:t>
      </w:r>
    </w:p>
    <w:p w14:paraId="15C64079" w14:textId="77777777" w:rsidR="007211B6" w:rsidRPr="00A16D37" w:rsidRDefault="007211B6" w:rsidP="00F329FF">
      <w:pPr>
        <w:pStyle w:val="libNormal"/>
        <w:rPr>
          <w:rtl/>
        </w:rPr>
      </w:pPr>
      <w:r w:rsidRPr="00A16D37">
        <w:rPr>
          <w:rtl/>
        </w:rPr>
        <w:t>والصّواب عن ابن أبي نهيك ، عن سعد ، هكذا استدركه الذّهبي في التجريد ، وليست</w:t>
      </w:r>
    </w:p>
    <w:p w14:paraId="71A427F0" w14:textId="77777777" w:rsidR="007211B6" w:rsidRPr="00A16D37" w:rsidRDefault="007211B6" w:rsidP="00CB243B">
      <w:pPr>
        <w:pStyle w:val="libLine"/>
        <w:rPr>
          <w:rtl/>
        </w:rPr>
      </w:pPr>
      <w:r w:rsidRPr="00A16D37">
        <w:rPr>
          <w:rtl/>
        </w:rPr>
        <w:t>__________________</w:t>
      </w:r>
    </w:p>
    <w:p w14:paraId="419D150E" w14:textId="77777777" w:rsidR="007211B6" w:rsidRPr="00A16D37" w:rsidRDefault="007211B6" w:rsidP="00642A75">
      <w:pPr>
        <w:pStyle w:val="libFootnote0"/>
        <w:rPr>
          <w:rtl/>
          <w:lang w:bidi="fa-IR"/>
        </w:rPr>
      </w:pPr>
      <w:r>
        <w:rPr>
          <w:rtl/>
        </w:rPr>
        <w:t>(</w:t>
      </w:r>
      <w:r w:rsidRPr="00A16D37">
        <w:rPr>
          <w:rtl/>
        </w:rPr>
        <w:t>1) أسد الغابة ت 2067.</w:t>
      </w:r>
    </w:p>
    <w:p w14:paraId="423D7F18" w14:textId="77777777" w:rsidR="007211B6" w:rsidRPr="00A16D37" w:rsidRDefault="007211B6" w:rsidP="00CE58FD">
      <w:pPr>
        <w:pStyle w:val="libNormal0"/>
        <w:rPr>
          <w:rtl/>
        </w:rPr>
      </w:pPr>
      <w:r>
        <w:rPr>
          <w:rtl/>
        </w:rPr>
        <w:br w:type="page"/>
      </w:r>
      <w:r w:rsidRPr="00A16D37">
        <w:rPr>
          <w:rtl/>
        </w:rPr>
        <w:lastRenderedPageBreak/>
        <w:t>لسعيد بن أبي سعيد صحبة ، وإنما جاءت هذه الرواية من طريق مرسلة.</w:t>
      </w:r>
    </w:p>
    <w:p w14:paraId="4C41A0B9" w14:textId="77777777" w:rsidR="007211B6" w:rsidRPr="00A16D37" w:rsidRDefault="007211B6" w:rsidP="00F329FF">
      <w:pPr>
        <w:pStyle w:val="libNormal"/>
        <w:rPr>
          <w:rtl/>
        </w:rPr>
      </w:pPr>
      <w:r w:rsidRPr="00A16D37">
        <w:rPr>
          <w:rtl/>
        </w:rPr>
        <w:t>وقد ذكر المزّيّ في «الأطراف» الحديث ، وعزاه لأبي داود ، وأبو داود قد بين اختلاف في مسندة عن اللّيث ، ومن جملته هذه الرّواية ، ثم ذكر المزي في «المراسيل» سعيد بن أبي سعيد المقبريّ حديث : ليس منا من لم يتغنّ بالقرآن : تقدّم في ترجمة عبد الله بن أبي نهيك ، عن سعد بن أبي وقّاص ، وهذا هو الصّواب.</w:t>
      </w:r>
    </w:p>
    <w:p w14:paraId="0CBFAD5B" w14:textId="77777777" w:rsidR="007211B6" w:rsidRPr="00A16D37" w:rsidRDefault="007211B6" w:rsidP="00F329FF">
      <w:pPr>
        <w:pStyle w:val="libNormal"/>
        <w:rPr>
          <w:rtl/>
        </w:rPr>
      </w:pPr>
      <w:r w:rsidRPr="00176461">
        <w:rPr>
          <w:rStyle w:val="libBold2Char"/>
          <w:rtl/>
        </w:rPr>
        <w:t xml:space="preserve">3778 ـ سعيد بن سهيل : </w:t>
      </w:r>
      <w:r w:rsidRPr="00A16D37">
        <w:rPr>
          <w:rtl/>
        </w:rPr>
        <w:t>تقدم في سعد في الأول مع بيان الوهم فيه.</w:t>
      </w:r>
    </w:p>
    <w:p w14:paraId="306A2EDC" w14:textId="77777777" w:rsidR="007211B6" w:rsidRPr="00A16D37" w:rsidRDefault="007211B6" w:rsidP="00F329FF">
      <w:pPr>
        <w:pStyle w:val="libNormal"/>
        <w:rPr>
          <w:rtl/>
        </w:rPr>
      </w:pPr>
      <w:r w:rsidRPr="00176461">
        <w:rPr>
          <w:rStyle w:val="libBold2Char"/>
          <w:rtl/>
        </w:rPr>
        <w:t xml:space="preserve">3779 ـ سعيد : </w:t>
      </w:r>
      <w:r w:rsidRPr="00A16D37">
        <w:rPr>
          <w:rtl/>
        </w:rPr>
        <w:t>بن عامر اللّخميّ</w:t>
      </w:r>
      <w:r>
        <w:rPr>
          <w:rtl/>
        </w:rPr>
        <w:t xml:space="preserve"> ـ </w:t>
      </w:r>
      <w:r w:rsidRPr="00A16D37">
        <w:rPr>
          <w:rtl/>
        </w:rPr>
        <w:t>ذكره ابن حزم في الوحدان من مسند بقيّ بن مخلد ، وعزاه الذّهبي لأبي يعلى ، وقد صحّف نسبه ، وإنما هو الجمحيّ المتقدّم.</w:t>
      </w:r>
    </w:p>
    <w:p w14:paraId="74948D9A" w14:textId="77777777" w:rsidR="007211B6" w:rsidRPr="00A16D37" w:rsidRDefault="007211B6" w:rsidP="00F329FF">
      <w:pPr>
        <w:pStyle w:val="libNormal"/>
        <w:rPr>
          <w:rtl/>
        </w:rPr>
      </w:pPr>
      <w:r w:rsidRPr="00176461">
        <w:rPr>
          <w:rStyle w:val="libBold2Char"/>
          <w:rtl/>
        </w:rPr>
        <w:t xml:space="preserve">3780 ـ سعيد العكّي </w:t>
      </w:r>
      <w:r w:rsidRPr="00CB243B">
        <w:rPr>
          <w:rStyle w:val="libFootnotenumChar"/>
          <w:rtl/>
        </w:rPr>
        <w:t>(1)</w:t>
      </w:r>
      <w:r w:rsidRPr="00176461">
        <w:rPr>
          <w:rStyle w:val="libBold2Char"/>
          <w:rtl/>
        </w:rPr>
        <w:t xml:space="preserve"> : </w:t>
      </w:r>
      <w:r w:rsidRPr="00A16D37">
        <w:rPr>
          <w:rtl/>
        </w:rPr>
        <w:t>ثم الآهلي. ذكره أبو موسى ، عن أبي بكر بن أبي علي ، ونبّه على أنّ الصّواب أنه سويد.</w:t>
      </w:r>
    </w:p>
    <w:p w14:paraId="02094B6E" w14:textId="77777777" w:rsidR="007211B6" w:rsidRPr="00A16D37" w:rsidRDefault="007211B6" w:rsidP="00F329FF">
      <w:pPr>
        <w:pStyle w:val="libNormal"/>
        <w:rPr>
          <w:rtl/>
        </w:rPr>
      </w:pPr>
      <w:r w:rsidRPr="00176461">
        <w:rPr>
          <w:rStyle w:val="libBold2Char"/>
          <w:rtl/>
        </w:rPr>
        <w:t xml:space="preserve">3781 ـ سعيد بن العاص : </w:t>
      </w:r>
      <w:r w:rsidRPr="00A16D37">
        <w:rPr>
          <w:rtl/>
        </w:rPr>
        <w:t>بن أمية بن عبد شمس بن عبد مناف.</w:t>
      </w:r>
    </w:p>
    <w:p w14:paraId="399F5F74" w14:textId="77777777" w:rsidR="007211B6" w:rsidRPr="00A16D37" w:rsidRDefault="007211B6" w:rsidP="00F329FF">
      <w:pPr>
        <w:pStyle w:val="libNormal"/>
        <w:rPr>
          <w:rtl/>
        </w:rPr>
      </w:pPr>
      <w:r w:rsidRPr="00A16D37">
        <w:rPr>
          <w:rtl/>
        </w:rPr>
        <w:t xml:space="preserve">ذكره ابن حبّان في الصّحابة ، فوهم فيه وهما شنيعا ، وأعجب من ذلك أنه قال : هو المكبر الّذي زوّج رسول الله </w:t>
      </w:r>
      <w:r w:rsidRPr="006853CA">
        <w:rPr>
          <w:rStyle w:val="libAlaemChar"/>
          <w:rtl/>
        </w:rPr>
        <w:t>صلى‌الله‌عليه‌وسلم</w:t>
      </w:r>
      <w:r w:rsidRPr="00A16D37">
        <w:rPr>
          <w:rtl/>
        </w:rPr>
        <w:t xml:space="preserve"> أم حبيبة ، ثم وجدت لابن حبّان سلفا ، فروى يعقوب بن سفيان في تاريخه من طريق مليح ، عن هشام بن عروة ، عن أبيه</w:t>
      </w:r>
      <w:r>
        <w:rPr>
          <w:rtl/>
        </w:rPr>
        <w:t xml:space="preserve"> ـ </w:t>
      </w:r>
      <w:r w:rsidRPr="00A16D37">
        <w:rPr>
          <w:rtl/>
        </w:rPr>
        <w:t>أن سعيد بن العاص قال :</w:t>
      </w:r>
      <w:r>
        <w:rPr>
          <w:rFonts w:hint="cs"/>
          <w:rtl/>
        </w:rPr>
        <w:t xml:space="preserve"> </w:t>
      </w:r>
      <w:r w:rsidRPr="00A16D37">
        <w:rPr>
          <w:rtl/>
        </w:rPr>
        <w:t xml:space="preserve">قال رسول الله </w:t>
      </w:r>
      <w:r w:rsidRPr="006853CA">
        <w:rPr>
          <w:rStyle w:val="libAlaemChar"/>
          <w:rtl/>
        </w:rPr>
        <w:t>صلى‌الله‌عليه‌وسلم</w:t>
      </w:r>
      <w:r w:rsidRPr="00A16D37">
        <w:rPr>
          <w:rtl/>
        </w:rPr>
        <w:t xml:space="preserve"> : «خياركم في الإسلام خياركم في الجاهليّة»</w:t>
      </w:r>
      <w:r>
        <w:rPr>
          <w:rtl/>
        </w:rPr>
        <w:t>.</w:t>
      </w:r>
    </w:p>
    <w:p w14:paraId="321DAA3A" w14:textId="77777777" w:rsidR="007211B6" w:rsidRPr="00A16D37" w:rsidRDefault="007211B6" w:rsidP="00F329FF">
      <w:pPr>
        <w:pStyle w:val="libNormal"/>
        <w:rPr>
          <w:rtl/>
        </w:rPr>
      </w:pPr>
      <w:r w:rsidRPr="00A16D37">
        <w:rPr>
          <w:rtl/>
        </w:rPr>
        <w:t>قال يعقوب بن سفيان : سعيد بن العاص هذا هو ابن أميّة بن عبد شمس ، وسعيد بن العاص المذكور يكنّى أبا أحيحة ، وكان من وجوه قريش.</w:t>
      </w:r>
    </w:p>
    <w:p w14:paraId="37184FAF" w14:textId="77777777" w:rsidR="007211B6" w:rsidRPr="00A16D37" w:rsidRDefault="007211B6" w:rsidP="00F329FF">
      <w:pPr>
        <w:pStyle w:val="libNormal"/>
        <w:rPr>
          <w:rtl/>
        </w:rPr>
      </w:pPr>
      <w:r w:rsidRPr="00A16D37">
        <w:rPr>
          <w:rtl/>
        </w:rPr>
        <w:t>قال ابن عساكر : لم يدرك الإسلام ، قال : ووهم يعقوب بن سفيان فيما زعم ، وإنما الحديث لابن ابنه سعيد بن العاص بن سعيد بن العاص ، وقال ابن أبي داود في المصاحف :</w:t>
      </w:r>
      <w:r>
        <w:rPr>
          <w:rFonts w:hint="cs"/>
          <w:rtl/>
        </w:rPr>
        <w:t xml:space="preserve"> </w:t>
      </w:r>
      <w:r w:rsidRPr="00A16D37">
        <w:rPr>
          <w:rtl/>
        </w:rPr>
        <w:t xml:space="preserve">حدّثنا العباس بن الوليد بن زيد ، أخبرني أبي ، أنبأنا سعيد بن عبد العزيز أنّ عربية القرآن أقيمت على لسان سعيد بن العاص ، لأنه كان أشبههم لهجة برسول الله </w:t>
      </w:r>
      <w:r w:rsidRPr="006853CA">
        <w:rPr>
          <w:rStyle w:val="libAlaemChar"/>
          <w:rtl/>
        </w:rPr>
        <w:t>صلى‌الله‌عليه‌وسلم</w:t>
      </w:r>
      <w:r w:rsidRPr="00A16D37">
        <w:rPr>
          <w:rtl/>
        </w:rPr>
        <w:t xml:space="preserve"> ، وقتل العاص أبوه يوم بدر مشركا ، ومات جدّه سعيد بن العاص قبل بدر مشركا.</w:t>
      </w:r>
    </w:p>
    <w:p w14:paraId="3AB5B388" w14:textId="77777777" w:rsidR="007211B6" w:rsidRPr="00A16D37" w:rsidRDefault="007211B6" w:rsidP="00F329FF">
      <w:pPr>
        <w:pStyle w:val="libNormal"/>
        <w:rPr>
          <w:rtl/>
        </w:rPr>
      </w:pPr>
      <w:r w:rsidRPr="00A16D37">
        <w:rPr>
          <w:rtl/>
        </w:rPr>
        <w:t xml:space="preserve">ووقع عند أبي داود من حديث أبي هريرة : كلّمت رسول الله </w:t>
      </w:r>
      <w:r w:rsidRPr="006853CA">
        <w:rPr>
          <w:rStyle w:val="libAlaemChar"/>
          <w:rtl/>
        </w:rPr>
        <w:t>صلى‌الله‌عليه‌وسلم</w:t>
      </w:r>
      <w:r w:rsidRPr="00A16D37">
        <w:rPr>
          <w:rtl/>
        </w:rPr>
        <w:t xml:space="preserve"> أن يسهم لي ، فتكلم بعض ولد سعيد بن العاص ، فقال : لا يسهم له. فقلت : ما هذا</w:t>
      </w:r>
      <w:r>
        <w:rPr>
          <w:rtl/>
        </w:rPr>
        <w:t>؟</w:t>
      </w:r>
      <w:r w:rsidRPr="00A16D37">
        <w:rPr>
          <w:rtl/>
        </w:rPr>
        <w:t xml:space="preserve"> قاتل ابن نوفل</w:t>
      </w:r>
      <w:r>
        <w:rPr>
          <w:rtl/>
        </w:rPr>
        <w:t>!</w:t>
      </w:r>
      <w:r w:rsidRPr="00A16D37">
        <w:rPr>
          <w:rtl/>
        </w:rPr>
        <w:t xml:space="preserve"> فقال سعيد بن العاص : يا عجبا لوبر</w:t>
      </w:r>
      <w:r>
        <w:rPr>
          <w:rtl/>
        </w:rPr>
        <w:t xml:space="preserve"> ..</w:t>
      </w:r>
      <w:r w:rsidRPr="00A16D37">
        <w:rPr>
          <w:rtl/>
        </w:rPr>
        <w:t>. الحديث.</w:t>
      </w:r>
    </w:p>
    <w:p w14:paraId="67B542C5" w14:textId="77777777" w:rsidR="007211B6" w:rsidRPr="00A16D37" w:rsidRDefault="007211B6" w:rsidP="00F329FF">
      <w:pPr>
        <w:pStyle w:val="libNormal"/>
        <w:rPr>
          <w:rtl/>
        </w:rPr>
      </w:pPr>
      <w:r w:rsidRPr="00A16D37">
        <w:rPr>
          <w:rtl/>
        </w:rPr>
        <w:t>وهذا يوهم أنّ سعيد بن العاص حاجّ أبا هريرة بسبب بعض ولده ، وليس كذلك ، بل</w:t>
      </w:r>
    </w:p>
    <w:p w14:paraId="2FCF5BA8" w14:textId="77777777" w:rsidR="007211B6" w:rsidRPr="00A16D37" w:rsidRDefault="007211B6" w:rsidP="00CB243B">
      <w:pPr>
        <w:pStyle w:val="libLine"/>
        <w:rPr>
          <w:rtl/>
        </w:rPr>
      </w:pPr>
      <w:r w:rsidRPr="00A16D37">
        <w:rPr>
          <w:rtl/>
        </w:rPr>
        <w:t>__________________</w:t>
      </w:r>
    </w:p>
    <w:p w14:paraId="40FBF893" w14:textId="77777777" w:rsidR="007211B6" w:rsidRPr="00A16D37" w:rsidRDefault="007211B6" w:rsidP="00642A75">
      <w:pPr>
        <w:pStyle w:val="libFootnote0"/>
        <w:rPr>
          <w:rtl/>
          <w:lang w:bidi="fa-IR"/>
        </w:rPr>
      </w:pPr>
      <w:r>
        <w:rPr>
          <w:rtl/>
        </w:rPr>
        <w:t>(</w:t>
      </w:r>
      <w:r w:rsidRPr="00A16D37">
        <w:rPr>
          <w:rtl/>
        </w:rPr>
        <w:t>1) أسد الغابة ت 2090.</w:t>
      </w:r>
    </w:p>
    <w:p w14:paraId="1D7BF041" w14:textId="77777777" w:rsidR="007211B6" w:rsidRPr="00A16D37" w:rsidRDefault="007211B6" w:rsidP="00CE58FD">
      <w:pPr>
        <w:pStyle w:val="libNormal0"/>
        <w:rPr>
          <w:rtl/>
        </w:rPr>
      </w:pPr>
      <w:r>
        <w:rPr>
          <w:rtl/>
        </w:rPr>
        <w:br w:type="page"/>
      </w:r>
      <w:r w:rsidRPr="00A16D37">
        <w:rPr>
          <w:rtl/>
        </w:rPr>
        <w:lastRenderedPageBreak/>
        <w:t>الصّواب : فقال أبان بن سعيد بن العاص. وقد أوضحت ذلك بحجاجه في شرح البخاريّ.</w:t>
      </w:r>
    </w:p>
    <w:p w14:paraId="36BCA0B7" w14:textId="77777777" w:rsidR="007211B6" w:rsidRPr="00A16D37" w:rsidRDefault="007211B6" w:rsidP="00F329FF">
      <w:pPr>
        <w:pStyle w:val="libNormal"/>
        <w:rPr>
          <w:rtl/>
        </w:rPr>
      </w:pPr>
      <w:r w:rsidRPr="00A16D37">
        <w:rPr>
          <w:rtl/>
        </w:rPr>
        <w:t xml:space="preserve">ووقع في الطّبرانيّ من حديث جبير بن مطعم : رأيت رسول الله </w:t>
      </w:r>
      <w:r w:rsidRPr="006853CA">
        <w:rPr>
          <w:rStyle w:val="libAlaemChar"/>
          <w:rtl/>
        </w:rPr>
        <w:t>صلى‌الله‌عليه‌وسلم</w:t>
      </w:r>
      <w:r w:rsidRPr="00A16D37">
        <w:rPr>
          <w:rtl/>
        </w:rPr>
        <w:t xml:space="preserve"> عاد سعيد بن العاص</w:t>
      </w:r>
      <w:r>
        <w:rPr>
          <w:rtl/>
        </w:rPr>
        <w:t xml:space="preserve"> ..</w:t>
      </w:r>
      <w:r w:rsidRPr="00A16D37">
        <w:rPr>
          <w:rtl/>
        </w:rPr>
        <w:t>. الحديث. وقد ذكرته في ترجمة حفيد هذا.</w:t>
      </w:r>
    </w:p>
    <w:p w14:paraId="7D6E61AC" w14:textId="77777777" w:rsidR="007211B6" w:rsidRPr="00A16D37" w:rsidRDefault="007211B6" w:rsidP="00F329FF">
      <w:pPr>
        <w:pStyle w:val="libNormal"/>
        <w:rPr>
          <w:rtl/>
        </w:rPr>
      </w:pPr>
      <w:r w:rsidRPr="00A16D37">
        <w:rPr>
          <w:rtl/>
        </w:rPr>
        <w:t>وأبو أحيحة كان إذا اعتمّ بمكّة لم يعتمّ أحد بمثل عمامته إجلالا له ، وأمّه ريطة بنت البياع بن عبد ياليل الثقفيّة ، وكان سعيد قد قدم الشّام في تجارة ، فحبسه عمرو بن جفنة لأجل عثمان بن الحارث ، فقال سعيد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AECACC3" w14:textId="77777777" w:rsidTr="00F6784A">
        <w:trPr>
          <w:tblCellSpacing w:w="15" w:type="dxa"/>
          <w:jc w:val="center"/>
        </w:trPr>
        <w:tc>
          <w:tcPr>
            <w:tcW w:w="2362" w:type="pct"/>
            <w:vAlign w:val="center"/>
          </w:tcPr>
          <w:p w14:paraId="0EA5F17C" w14:textId="77777777" w:rsidR="007211B6" w:rsidRPr="00A16D37" w:rsidRDefault="007211B6" w:rsidP="00215DDE">
            <w:pPr>
              <w:pStyle w:val="libPoem"/>
              <w:rPr>
                <w:rtl/>
              </w:rPr>
            </w:pPr>
            <w:r w:rsidRPr="00A16D37">
              <w:rPr>
                <w:rtl/>
              </w:rPr>
              <w:t xml:space="preserve">يا راكبي إمّا عرضت </w:t>
            </w:r>
            <w:r w:rsidRPr="00215DDE">
              <w:rPr>
                <w:rStyle w:val="libPoemTiniCharChar"/>
                <w:rtl/>
              </w:rPr>
              <w:br/>
              <w:t> </w:t>
            </w:r>
          </w:p>
        </w:tc>
        <w:tc>
          <w:tcPr>
            <w:tcW w:w="196" w:type="pct"/>
            <w:vAlign w:val="center"/>
          </w:tcPr>
          <w:p w14:paraId="0F2DC80A" w14:textId="77777777" w:rsidR="007211B6" w:rsidRPr="00A16D37" w:rsidRDefault="007211B6" w:rsidP="00215DDE">
            <w:pPr>
              <w:pStyle w:val="libPoem"/>
            </w:pPr>
            <w:r w:rsidRPr="00A16D37">
              <w:rPr>
                <w:rtl/>
              </w:rPr>
              <w:t> </w:t>
            </w:r>
          </w:p>
        </w:tc>
        <w:tc>
          <w:tcPr>
            <w:tcW w:w="2361" w:type="pct"/>
            <w:vAlign w:val="center"/>
          </w:tcPr>
          <w:p w14:paraId="6A5FDEA1" w14:textId="77777777" w:rsidR="007211B6" w:rsidRPr="00A16D37" w:rsidRDefault="007211B6" w:rsidP="00215DDE">
            <w:pPr>
              <w:pStyle w:val="libPoem"/>
            </w:pPr>
            <w:r w:rsidRPr="00A16D37">
              <w:rPr>
                <w:rtl/>
              </w:rPr>
              <w:t>فبلّغن قومي يزيدا</w:t>
            </w:r>
            <w:r w:rsidRPr="00215DDE">
              <w:rPr>
                <w:rStyle w:val="libPoemTiniCharChar"/>
                <w:rtl/>
              </w:rPr>
              <w:br/>
              <w:t> </w:t>
            </w:r>
          </w:p>
        </w:tc>
      </w:tr>
      <w:tr w:rsidR="007211B6" w:rsidRPr="00A16D37" w14:paraId="10D0A688" w14:textId="77777777" w:rsidTr="00F6784A">
        <w:trPr>
          <w:tblCellSpacing w:w="15" w:type="dxa"/>
          <w:jc w:val="center"/>
        </w:trPr>
        <w:tc>
          <w:tcPr>
            <w:tcW w:w="2362" w:type="pct"/>
            <w:vAlign w:val="center"/>
          </w:tcPr>
          <w:p w14:paraId="64ACB2B8" w14:textId="77777777" w:rsidR="007211B6" w:rsidRPr="00A16D37" w:rsidRDefault="007211B6" w:rsidP="00215DDE">
            <w:pPr>
              <w:pStyle w:val="libPoem"/>
            </w:pPr>
            <w:r w:rsidRPr="00A16D37">
              <w:rPr>
                <w:rtl/>
              </w:rPr>
              <w:t>عثمان أو عفّان أو</w:t>
            </w:r>
            <w:r w:rsidRPr="00215DDE">
              <w:rPr>
                <w:rStyle w:val="libPoemTiniCharChar"/>
                <w:rtl/>
              </w:rPr>
              <w:br/>
              <w:t> </w:t>
            </w:r>
          </w:p>
        </w:tc>
        <w:tc>
          <w:tcPr>
            <w:tcW w:w="196" w:type="pct"/>
            <w:vAlign w:val="center"/>
          </w:tcPr>
          <w:p w14:paraId="50511CAD" w14:textId="77777777" w:rsidR="007211B6" w:rsidRPr="00A16D37" w:rsidRDefault="007211B6" w:rsidP="00215DDE">
            <w:pPr>
              <w:pStyle w:val="libPoem"/>
            </w:pPr>
            <w:r w:rsidRPr="00A16D37">
              <w:rPr>
                <w:rtl/>
              </w:rPr>
              <w:t> </w:t>
            </w:r>
          </w:p>
        </w:tc>
        <w:tc>
          <w:tcPr>
            <w:tcW w:w="2361" w:type="pct"/>
            <w:vAlign w:val="center"/>
          </w:tcPr>
          <w:p w14:paraId="52C5FEE6" w14:textId="77777777" w:rsidR="007211B6" w:rsidRPr="00A16D37" w:rsidRDefault="007211B6" w:rsidP="00215DDE">
            <w:pPr>
              <w:pStyle w:val="libPoem"/>
            </w:pPr>
            <w:r w:rsidRPr="00A16D37">
              <w:rPr>
                <w:rtl/>
              </w:rPr>
              <w:t>أبلغ مغلغلة أسيدا</w:t>
            </w:r>
            <w:r w:rsidRPr="00215DDE">
              <w:rPr>
                <w:rStyle w:val="libPoemTiniCharChar"/>
                <w:rtl/>
              </w:rPr>
              <w:br/>
              <w:t> </w:t>
            </w:r>
          </w:p>
        </w:tc>
      </w:tr>
      <w:tr w:rsidR="007211B6" w:rsidRPr="00A16D37" w14:paraId="19937BD8" w14:textId="77777777" w:rsidTr="00F6784A">
        <w:trPr>
          <w:tblCellSpacing w:w="15" w:type="dxa"/>
          <w:jc w:val="center"/>
        </w:trPr>
        <w:tc>
          <w:tcPr>
            <w:tcW w:w="2362" w:type="pct"/>
            <w:vAlign w:val="center"/>
          </w:tcPr>
          <w:p w14:paraId="2F91753E" w14:textId="77777777" w:rsidR="007211B6" w:rsidRPr="00A16D37" w:rsidRDefault="007211B6" w:rsidP="00215DDE">
            <w:pPr>
              <w:pStyle w:val="libPoem"/>
            </w:pPr>
            <w:r w:rsidRPr="00A16D37">
              <w:rPr>
                <w:rtl/>
              </w:rPr>
              <w:t xml:space="preserve">فلأمدحنّ المادحين </w:t>
            </w:r>
            <w:r w:rsidRPr="00215DDE">
              <w:rPr>
                <w:rStyle w:val="libPoemTiniCharChar"/>
                <w:rtl/>
              </w:rPr>
              <w:br/>
              <w:t> </w:t>
            </w:r>
          </w:p>
        </w:tc>
        <w:tc>
          <w:tcPr>
            <w:tcW w:w="196" w:type="pct"/>
            <w:vAlign w:val="center"/>
          </w:tcPr>
          <w:p w14:paraId="7A4B8A16" w14:textId="77777777" w:rsidR="007211B6" w:rsidRPr="00A16D37" w:rsidRDefault="007211B6" w:rsidP="00215DDE">
            <w:pPr>
              <w:pStyle w:val="libPoem"/>
            </w:pPr>
            <w:r w:rsidRPr="00A16D37">
              <w:rPr>
                <w:rtl/>
              </w:rPr>
              <w:t> </w:t>
            </w:r>
          </w:p>
        </w:tc>
        <w:tc>
          <w:tcPr>
            <w:tcW w:w="2361" w:type="pct"/>
            <w:vAlign w:val="center"/>
          </w:tcPr>
          <w:p w14:paraId="3EFD6188" w14:textId="77777777" w:rsidR="007211B6" w:rsidRPr="00A16D37" w:rsidRDefault="007211B6" w:rsidP="00215DDE">
            <w:pPr>
              <w:pStyle w:val="libPoem"/>
            </w:pPr>
            <w:r w:rsidRPr="00A16D37">
              <w:rPr>
                <w:rtl/>
              </w:rPr>
              <w:t>بمدحة تأتي شرودا</w:t>
            </w:r>
            <w:r w:rsidRPr="00215DDE">
              <w:rPr>
                <w:rStyle w:val="libPoemTiniCharChar"/>
                <w:rtl/>
              </w:rPr>
              <w:br/>
              <w:t> </w:t>
            </w:r>
          </w:p>
        </w:tc>
      </w:tr>
    </w:tbl>
    <w:p w14:paraId="4A02D45A" w14:textId="77777777" w:rsidR="007211B6" w:rsidRDefault="007211B6" w:rsidP="007211B6">
      <w:pPr>
        <w:rPr>
          <w:rtl/>
          <w:lang w:bidi="fa-IR"/>
        </w:rPr>
      </w:pPr>
      <w:r>
        <w:rPr>
          <w:rtl/>
          <w:lang w:bidi="fa-IR"/>
        </w:rPr>
        <w:t>[</w:t>
      </w:r>
      <w:r w:rsidRPr="00A16D37">
        <w:rPr>
          <w:rtl/>
          <w:lang w:bidi="fa-IR"/>
        </w:rPr>
        <w:t>مجزوء الكامل</w:t>
      </w:r>
      <w:r>
        <w:rPr>
          <w:rtl/>
          <w:lang w:bidi="fa-IR"/>
        </w:rPr>
        <w:t>]</w:t>
      </w:r>
    </w:p>
    <w:p w14:paraId="69995417" w14:textId="77777777" w:rsidR="007211B6" w:rsidRPr="00A16D37" w:rsidRDefault="007211B6" w:rsidP="00F329FF">
      <w:pPr>
        <w:pStyle w:val="libNormal"/>
        <w:rPr>
          <w:rtl/>
        </w:rPr>
      </w:pPr>
      <w:r w:rsidRPr="00A16D37">
        <w:rPr>
          <w:rtl/>
        </w:rPr>
        <w:t>وكان حبس مع هشام بن سعيد بن عبد الله بن أبي قيس العامريّ ، فقال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D8BFDD0" w14:textId="77777777" w:rsidTr="00F6784A">
        <w:trPr>
          <w:tblCellSpacing w:w="15" w:type="dxa"/>
          <w:jc w:val="center"/>
        </w:trPr>
        <w:tc>
          <w:tcPr>
            <w:tcW w:w="2362" w:type="pct"/>
            <w:vAlign w:val="center"/>
          </w:tcPr>
          <w:p w14:paraId="3A3BD690" w14:textId="77777777" w:rsidR="007211B6" w:rsidRPr="00A16D37" w:rsidRDefault="007211B6" w:rsidP="00215DDE">
            <w:pPr>
              <w:pStyle w:val="libPoem"/>
              <w:rPr>
                <w:rtl/>
              </w:rPr>
            </w:pPr>
            <w:r w:rsidRPr="00A16D37">
              <w:rPr>
                <w:rtl/>
              </w:rPr>
              <w:t>قومي وقومك يا هشام أجمعوا</w:t>
            </w:r>
            <w:r w:rsidRPr="00215DDE">
              <w:rPr>
                <w:rStyle w:val="libPoemTiniCharChar"/>
                <w:rtl/>
              </w:rPr>
              <w:br/>
              <w:t> </w:t>
            </w:r>
          </w:p>
        </w:tc>
        <w:tc>
          <w:tcPr>
            <w:tcW w:w="196" w:type="pct"/>
            <w:vAlign w:val="center"/>
          </w:tcPr>
          <w:p w14:paraId="24A334D8" w14:textId="77777777" w:rsidR="007211B6" w:rsidRPr="00A16D37" w:rsidRDefault="007211B6" w:rsidP="00215DDE">
            <w:pPr>
              <w:pStyle w:val="libPoem"/>
            </w:pPr>
            <w:r w:rsidRPr="00A16D37">
              <w:rPr>
                <w:rtl/>
              </w:rPr>
              <w:t> </w:t>
            </w:r>
          </w:p>
        </w:tc>
        <w:tc>
          <w:tcPr>
            <w:tcW w:w="2361" w:type="pct"/>
            <w:vAlign w:val="center"/>
          </w:tcPr>
          <w:p w14:paraId="242F16D7" w14:textId="77777777" w:rsidR="007211B6" w:rsidRPr="00A16D37" w:rsidRDefault="007211B6" w:rsidP="00215DDE">
            <w:pPr>
              <w:pStyle w:val="libPoem"/>
            </w:pPr>
            <w:r w:rsidRPr="00A16D37">
              <w:rPr>
                <w:rtl/>
              </w:rPr>
              <w:t>تركي وتركك آخر الأعصار</w:t>
            </w:r>
            <w:r w:rsidRPr="00215DDE">
              <w:rPr>
                <w:rStyle w:val="libPoemTiniCharChar"/>
                <w:rtl/>
              </w:rPr>
              <w:br/>
              <w:t> </w:t>
            </w:r>
          </w:p>
        </w:tc>
      </w:tr>
    </w:tbl>
    <w:p w14:paraId="3E94E7E2" w14:textId="77777777" w:rsidR="007211B6" w:rsidRDefault="007211B6" w:rsidP="007211B6">
      <w:pPr>
        <w:rPr>
          <w:rtl/>
          <w:lang w:bidi="fa-IR"/>
        </w:rPr>
      </w:pPr>
      <w:r>
        <w:rPr>
          <w:rtl/>
          <w:lang w:bidi="fa-IR"/>
        </w:rPr>
        <w:t>[</w:t>
      </w:r>
      <w:r w:rsidRPr="00A16D37">
        <w:rPr>
          <w:rtl/>
          <w:lang w:bidi="fa-IR"/>
        </w:rPr>
        <w:t>الكامل</w:t>
      </w:r>
      <w:r>
        <w:rPr>
          <w:rtl/>
          <w:lang w:bidi="fa-IR"/>
        </w:rPr>
        <w:t>]</w:t>
      </w:r>
    </w:p>
    <w:p w14:paraId="7190A257" w14:textId="77777777" w:rsidR="007211B6" w:rsidRPr="00A16D37" w:rsidRDefault="007211B6" w:rsidP="00F329FF">
      <w:pPr>
        <w:pStyle w:val="libNormal"/>
        <w:rPr>
          <w:rtl/>
        </w:rPr>
      </w:pPr>
      <w:r w:rsidRPr="00A16D37">
        <w:rPr>
          <w:rtl/>
        </w:rPr>
        <w:t>في أبيات ، فاجتمع رأي بني عبد شمس على أن يفتدوا سعيد بن العاص ، فجمعوا مالا كثيرا فافتدوه به ، ومات هشام في الحبس.</w:t>
      </w:r>
    </w:p>
    <w:p w14:paraId="54B0CA42" w14:textId="77777777" w:rsidR="007211B6" w:rsidRPr="00A16D37" w:rsidRDefault="007211B6" w:rsidP="00F329FF">
      <w:pPr>
        <w:pStyle w:val="libNormal"/>
        <w:rPr>
          <w:rtl/>
        </w:rPr>
      </w:pPr>
      <w:r w:rsidRPr="00176461">
        <w:rPr>
          <w:rStyle w:val="libBold2Char"/>
          <w:rtl/>
        </w:rPr>
        <w:t xml:space="preserve">3782 ز ـ سعيد : </w:t>
      </w:r>
      <w:r w:rsidRPr="00A16D37">
        <w:rPr>
          <w:rtl/>
        </w:rPr>
        <w:t>بن عبد الله الثقفيّ. وقع في كثير من نسخ المصابيح للبغويّ في كتاب الأدب في باب حفظ اللسان من الحسان حديث سعيد بن عبد الله الثقفيّ قلت : يا رسول الله ، ما أخوف ما تخاف علي</w:t>
      </w:r>
      <w:r>
        <w:rPr>
          <w:rtl/>
        </w:rPr>
        <w:t>؟</w:t>
      </w:r>
      <w:r w:rsidRPr="00A16D37">
        <w:rPr>
          <w:rtl/>
        </w:rPr>
        <w:t xml:space="preserve"> قال : فأخذ بلسان نفسه ، ثم قال : «هذا» هكذا فيه.</w:t>
      </w:r>
    </w:p>
    <w:p w14:paraId="1D4C1A20" w14:textId="77777777" w:rsidR="007211B6" w:rsidRPr="00A16D37" w:rsidRDefault="007211B6" w:rsidP="00F329FF">
      <w:pPr>
        <w:pStyle w:val="libNormal"/>
        <w:rPr>
          <w:rtl/>
        </w:rPr>
      </w:pPr>
      <w:r w:rsidRPr="00A16D37">
        <w:rPr>
          <w:rtl/>
        </w:rPr>
        <w:t>وفيه تصحيف ، وإنما هو سفيان ، وهو طرف من حديث أخرجه التّرمذيّ ، وأصله عند ابن مسلم.</w:t>
      </w:r>
    </w:p>
    <w:p w14:paraId="0B92F06E" w14:textId="77777777" w:rsidR="007211B6" w:rsidRPr="00A16D37" w:rsidRDefault="007211B6" w:rsidP="00F329FF">
      <w:pPr>
        <w:pStyle w:val="libNormal"/>
        <w:rPr>
          <w:rtl/>
        </w:rPr>
      </w:pPr>
      <w:r w:rsidRPr="00176461">
        <w:rPr>
          <w:rStyle w:val="libBold2Char"/>
          <w:rtl/>
        </w:rPr>
        <w:t xml:space="preserve">3783 ز ـ سعيد بن عبد العزيز </w:t>
      </w:r>
      <w:r w:rsidRPr="00CB243B">
        <w:rPr>
          <w:rStyle w:val="libFootnotenumChar"/>
          <w:rtl/>
        </w:rPr>
        <w:t>(1)</w:t>
      </w:r>
      <w:r w:rsidRPr="00176461">
        <w:rPr>
          <w:rStyle w:val="libBold2Char"/>
          <w:rtl/>
        </w:rPr>
        <w:t xml:space="preserve"> : </w:t>
      </w:r>
      <w:r w:rsidRPr="00A16D37">
        <w:rPr>
          <w:rtl/>
        </w:rPr>
        <w:t>له أربعة أحاديث عند بقي ، وصوابه سعيد أبو عبد العزيز ، كذا في التّجريد ، وقد تقدّم في الأوّل سعيد الشّامي أبو عبد العزيز وأنّ ابن قانع نسبه أنصاريا ، وذكر الذّهبي سعيدا الأنصاريّ ترجمة مفردة ، وقال : يأتي بعد ابن عامر ، وذكر بعد ابن عامر سعيدا يروي عنه ابنه عبد العزيز ، فهؤلاء الثّلاثة واحد.</w:t>
      </w:r>
    </w:p>
    <w:p w14:paraId="1F1E6549" w14:textId="77777777" w:rsidR="007211B6" w:rsidRPr="00A16D37" w:rsidRDefault="007211B6" w:rsidP="00F329FF">
      <w:pPr>
        <w:pStyle w:val="libNormal"/>
        <w:rPr>
          <w:rtl/>
        </w:rPr>
      </w:pPr>
      <w:r w:rsidRPr="00176461">
        <w:rPr>
          <w:rStyle w:val="libBold2Char"/>
          <w:rtl/>
        </w:rPr>
        <w:t xml:space="preserve">3784 ز ـ سعيد : </w:t>
      </w:r>
      <w:r w:rsidRPr="00A16D37">
        <w:rPr>
          <w:rtl/>
        </w:rPr>
        <w:t>بن عقبة الثقفيّ الطّائفي. وقع ذكره في ترجمة طريح عند ابن مندة ،</w:t>
      </w:r>
    </w:p>
    <w:p w14:paraId="6C205345" w14:textId="77777777" w:rsidR="007211B6" w:rsidRPr="00A16D37" w:rsidRDefault="007211B6" w:rsidP="00CB243B">
      <w:pPr>
        <w:pStyle w:val="libLine"/>
        <w:rPr>
          <w:rtl/>
        </w:rPr>
      </w:pPr>
      <w:r w:rsidRPr="00A16D37">
        <w:rPr>
          <w:rtl/>
        </w:rPr>
        <w:t>__________________</w:t>
      </w:r>
    </w:p>
    <w:p w14:paraId="2F276F49" w14:textId="77777777" w:rsidR="007211B6" w:rsidRPr="00A16D37" w:rsidRDefault="007211B6" w:rsidP="00642A75">
      <w:pPr>
        <w:pStyle w:val="libFootnote0"/>
        <w:rPr>
          <w:rtl/>
          <w:lang w:bidi="fa-IR"/>
        </w:rPr>
      </w:pPr>
      <w:r>
        <w:rPr>
          <w:rtl/>
        </w:rPr>
        <w:t>(</w:t>
      </w:r>
      <w:r w:rsidRPr="00A16D37">
        <w:rPr>
          <w:rtl/>
        </w:rPr>
        <w:t>1) أسد الغابة ت 2085.</w:t>
      </w:r>
    </w:p>
    <w:p w14:paraId="16E508AE" w14:textId="77777777" w:rsidR="007211B6" w:rsidRPr="00A16D37" w:rsidRDefault="007211B6" w:rsidP="00CE58FD">
      <w:pPr>
        <w:pStyle w:val="libNormal0"/>
        <w:rPr>
          <w:rtl/>
        </w:rPr>
      </w:pPr>
      <w:r>
        <w:rPr>
          <w:rtl/>
        </w:rPr>
        <w:br w:type="page"/>
      </w:r>
      <w:r w:rsidRPr="00A16D37">
        <w:rPr>
          <w:rtl/>
        </w:rPr>
        <w:lastRenderedPageBreak/>
        <w:t>ظاهر سياقه أنه صحابيّ ، ولم يفرده ابن مندة بترجمة ، ولا استدركه أبو موسى فأجاد ، فإنه غلط نشأ عن خبط وقع في السّند ، وذلك أنه قال في ترجمة طريح ما نصّه : أخبرنا سعيد بن يزيد الحمصي ، حدّثنا محمد بن عوف ، حدثنا محمد بن عبد الله بن حوشب ، حدّثنا ابن إسماعيل بن طريح ، عن أبيه ، عن جدّه</w:t>
      </w:r>
      <w:r>
        <w:rPr>
          <w:rtl/>
        </w:rPr>
        <w:t xml:space="preserve"> ـ </w:t>
      </w:r>
      <w:r w:rsidRPr="00A16D37">
        <w:rPr>
          <w:rtl/>
        </w:rPr>
        <w:t>أن أبا سفيان رمى جدّه سعيد بن عقبة بسهم ، فأصاب عينه</w:t>
      </w:r>
      <w:r>
        <w:rPr>
          <w:rtl/>
        </w:rPr>
        <w:t xml:space="preserve"> ..</w:t>
      </w:r>
      <w:r w:rsidRPr="00A16D37">
        <w:rPr>
          <w:rtl/>
        </w:rPr>
        <w:t>. الحديث.</w:t>
      </w:r>
    </w:p>
    <w:p w14:paraId="6B8AC7C9" w14:textId="77777777" w:rsidR="007211B6" w:rsidRPr="00A16D37" w:rsidRDefault="007211B6" w:rsidP="00F329FF">
      <w:pPr>
        <w:pStyle w:val="libNormal"/>
        <w:rPr>
          <w:rtl/>
        </w:rPr>
      </w:pPr>
      <w:r w:rsidRPr="00A16D37">
        <w:rPr>
          <w:rtl/>
        </w:rPr>
        <w:t>وأورد ابن مندة هذا الحديث في ترجمة سعيد بن عبيد بهذا السند ، لكن قال فيه بعد حوشب : حدّثنا إسماعيل بن سعيد بن عبيد الثقفيّ ، من أهل الطّائف ، حدّثني أبي عن جدّه أنّ أبا سفيان رمى جدّي سعيد بن عبيد يوم الطّائف بسهم</w:t>
      </w:r>
      <w:r>
        <w:rPr>
          <w:rtl/>
        </w:rPr>
        <w:t xml:space="preserve"> ..</w:t>
      </w:r>
      <w:r w:rsidRPr="00A16D37">
        <w:rPr>
          <w:rtl/>
        </w:rPr>
        <w:t>. الحديث.</w:t>
      </w:r>
    </w:p>
    <w:p w14:paraId="461F5C49" w14:textId="77777777" w:rsidR="007211B6" w:rsidRPr="00A16D37" w:rsidRDefault="007211B6" w:rsidP="00F329FF">
      <w:pPr>
        <w:pStyle w:val="libNormal"/>
        <w:rPr>
          <w:rtl/>
        </w:rPr>
      </w:pPr>
      <w:r w:rsidRPr="00A16D37">
        <w:rPr>
          <w:rtl/>
        </w:rPr>
        <w:t>فهذا هو المعتمد ، والصّحبة لسعيد بن عبيد ، وفي سياق المتن شيء آخر قد بيّنته في ترجمة سعيد بن عبيد.</w:t>
      </w:r>
    </w:p>
    <w:p w14:paraId="3C243682" w14:textId="77777777" w:rsidR="007211B6" w:rsidRPr="00A16D37" w:rsidRDefault="007211B6" w:rsidP="00F329FF">
      <w:pPr>
        <w:pStyle w:val="libNormal"/>
        <w:rPr>
          <w:rtl/>
        </w:rPr>
      </w:pPr>
      <w:r w:rsidRPr="00176461">
        <w:rPr>
          <w:rStyle w:val="libBold2Char"/>
          <w:rtl/>
        </w:rPr>
        <w:t xml:space="preserve">3785 ـ سعيد : </w:t>
      </w:r>
      <w:r w:rsidRPr="00A16D37">
        <w:rPr>
          <w:rtl/>
        </w:rPr>
        <w:t>وقيل معبد بن عمرو التميمي ، حليف بني سهم</w:t>
      </w:r>
      <w:r>
        <w:rPr>
          <w:rtl/>
        </w:rPr>
        <w:t xml:space="preserve"> ـ </w:t>
      </w:r>
      <w:r w:rsidRPr="00A16D37">
        <w:rPr>
          <w:rtl/>
        </w:rPr>
        <w:t>كرره الذّهبي.</w:t>
      </w:r>
    </w:p>
    <w:p w14:paraId="544BF8D6" w14:textId="77777777" w:rsidR="007211B6" w:rsidRPr="00A16D37" w:rsidRDefault="007211B6" w:rsidP="00F329FF">
      <w:pPr>
        <w:pStyle w:val="libNormal"/>
        <w:rPr>
          <w:rtl/>
        </w:rPr>
      </w:pPr>
      <w:r w:rsidRPr="00176461">
        <w:rPr>
          <w:rStyle w:val="libBold2Char"/>
          <w:rtl/>
        </w:rPr>
        <w:t xml:space="preserve">3786 ـ سعيد </w:t>
      </w:r>
      <w:r w:rsidRPr="00CB243B">
        <w:rPr>
          <w:rStyle w:val="libFootnotenumChar"/>
          <w:rtl/>
        </w:rPr>
        <w:t>(1)</w:t>
      </w:r>
      <w:r w:rsidRPr="00176461">
        <w:rPr>
          <w:rStyle w:val="libBold2Char"/>
          <w:rtl/>
        </w:rPr>
        <w:t xml:space="preserve"> : </w:t>
      </w:r>
      <w:r w:rsidRPr="00A16D37">
        <w:rPr>
          <w:rtl/>
        </w:rPr>
        <w:t>بن وقش الأسديّ. صحّف فيه ابن مندة ، وإنما هو رقيش</w:t>
      </w:r>
      <w:r>
        <w:rPr>
          <w:rtl/>
        </w:rPr>
        <w:t xml:space="preserve"> ـ </w:t>
      </w:r>
      <w:r w:rsidRPr="00A16D37">
        <w:rPr>
          <w:rtl/>
        </w:rPr>
        <w:t>بالرّاء مصغّرا.</w:t>
      </w:r>
    </w:p>
    <w:p w14:paraId="0195FAE5" w14:textId="77777777" w:rsidR="007211B6" w:rsidRPr="00A16D37" w:rsidRDefault="007211B6" w:rsidP="00F329FF">
      <w:pPr>
        <w:pStyle w:val="libNormal"/>
        <w:rPr>
          <w:rtl/>
        </w:rPr>
      </w:pPr>
      <w:r w:rsidRPr="00176461">
        <w:rPr>
          <w:rStyle w:val="libBold2Char"/>
          <w:rtl/>
        </w:rPr>
        <w:t xml:space="preserve">3787 ـ سعيد : </w:t>
      </w:r>
      <w:r w:rsidRPr="00A16D37">
        <w:rPr>
          <w:rtl/>
        </w:rPr>
        <w:t>بن يزيد الأزديّ. تقدّم في القسم الأول.</w:t>
      </w:r>
    </w:p>
    <w:p w14:paraId="71C6CBCD" w14:textId="77777777" w:rsidR="007211B6" w:rsidRPr="00A16D37" w:rsidRDefault="007211B6" w:rsidP="00F329FF">
      <w:pPr>
        <w:pStyle w:val="libNormal"/>
        <w:rPr>
          <w:rtl/>
        </w:rPr>
      </w:pPr>
      <w:r w:rsidRPr="00176461">
        <w:rPr>
          <w:rStyle w:val="libBold2Char"/>
          <w:rtl/>
        </w:rPr>
        <w:t xml:space="preserve">3788 ـ سعيد بالتصغير : </w:t>
      </w:r>
      <w:r w:rsidRPr="00A16D37">
        <w:rPr>
          <w:rtl/>
        </w:rPr>
        <w:t>تقدّم في سعيد بن سهيل في الأوّل ، وبيان الوهم فيه.</w:t>
      </w:r>
    </w:p>
    <w:p w14:paraId="7285628B" w14:textId="77777777" w:rsidR="007211B6" w:rsidRPr="0059104A" w:rsidRDefault="007211B6" w:rsidP="00A014EA">
      <w:pPr>
        <w:pStyle w:val="libCenterBold1"/>
        <w:rPr>
          <w:rtl/>
        </w:rPr>
      </w:pPr>
      <w:r w:rsidRPr="0059104A">
        <w:rPr>
          <w:rtl/>
        </w:rPr>
        <w:t>السين بعدها الفاء</w:t>
      </w:r>
    </w:p>
    <w:p w14:paraId="0222699B" w14:textId="77777777" w:rsidR="007211B6" w:rsidRPr="00A16D37" w:rsidRDefault="007211B6" w:rsidP="00F329FF">
      <w:pPr>
        <w:pStyle w:val="libNormal"/>
        <w:rPr>
          <w:rtl/>
        </w:rPr>
      </w:pPr>
      <w:r w:rsidRPr="00176461">
        <w:rPr>
          <w:rStyle w:val="libBold2Char"/>
          <w:rtl/>
        </w:rPr>
        <w:t xml:space="preserve">3789 ز ـ سفيان بن بجير : </w:t>
      </w:r>
      <w:r w:rsidRPr="00A16D37">
        <w:rPr>
          <w:rtl/>
        </w:rPr>
        <w:t>بموحدة ومعجمة مصغّرا ، هو ابن مجيب</w:t>
      </w:r>
      <w:r>
        <w:rPr>
          <w:rtl/>
        </w:rPr>
        <w:t xml:space="preserve"> ـ </w:t>
      </w:r>
      <w:r w:rsidRPr="00A16D37">
        <w:rPr>
          <w:rtl/>
        </w:rPr>
        <w:t>بضم الميم بعدها جيم</w:t>
      </w:r>
      <w:r>
        <w:rPr>
          <w:rtl/>
        </w:rPr>
        <w:t xml:space="preserve"> ـ </w:t>
      </w:r>
      <w:r w:rsidRPr="00A16D37">
        <w:rPr>
          <w:rtl/>
        </w:rPr>
        <w:t>تقدّم.</w:t>
      </w:r>
    </w:p>
    <w:p w14:paraId="7D3A2391" w14:textId="77777777" w:rsidR="007211B6" w:rsidRPr="00A16D37" w:rsidRDefault="007211B6" w:rsidP="00F329FF">
      <w:pPr>
        <w:pStyle w:val="libNormal"/>
        <w:rPr>
          <w:rtl/>
        </w:rPr>
      </w:pPr>
      <w:r w:rsidRPr="00176461">
        <w:rPr>
          <w:rStyle w:val="libBold2Char"/>
          <w:rtl/>
        </w:rPr>
        <w:t xml:space="preserve">3790 ـ سفيان بن أبي العوجاء : </w:t>
      </w:r>
      <w:r w:rsidRPr="00A16D37">
        <w:rPr>
          <w:rtl/>
        </w:rPr>
        <w:t>أبو ليلى. ذكره أبو نعيم ، وظنّ أنه والد عبد الرّحمن بن أبي ليلى ، فوهم ، فوالد عبد الرّحمن أنصاريّ ، وهذا سلمي ، وذاك صحابيّ ، وهذا تابعيّ باتفاق البخاري ومسلم وغيرهما.</w:t>
      </w:r>
    </w:p>
    <w:p w14:paraId="3A735DBA" w14:textId="77777777" w:rsidR="007211B6" w:rsidRPr="00A16D37" w:rsidRDefault="007211B6" w:rsidP="00F329FF">
      <w:pPr>
        <w:pStyle w:val="libNormal"/>
        <w:rPr>
          <w:rtl/>
        </w:rPr>
      </w:pPr>
      <w:r w:rsidRPr="00176461">
        <w:rPr>
          <w:rStyle w:val="libBold2Char"/>
          <w:rtl/>
        </w:rPr>
        <w:t xml:space="preserve">3791 ـ سفيان بن قيس الكنديّ </w:t>
      </w:r>
      <w:r w:rsidRPr="00CB243B">
        <w:rPr>
          <w:rStyle w:val="libFootnotenumChar"/>
          <w:rtl/>
        </w:rPr>
        <w:t>(2)</w:t>
      </w:r>
      <w:r w:rsidRPr="00176461">
        <w:rPr>
          <w:rStyle w:val="libBold2Char"/>
          <w:rtl/>
        </w:rPr>
        <w:t xml:space="preserve"> : </w:t>
      </w:r>
      <w:r w:rsidRPr="00A16D37">
        <w:rPr>
          <w:rtl/>
        </w:rPr>
        <w:t>ذكره ابن شاهين ، وذكر له حديثا أنه كان مؤذّن وفد كندة. واستدركه أبو موسى.</w:t>
      </w:r>
    </w:p>
    <w:p w14:paraId="76DF7046" w14:textId="77777777" w:rsidR="007211B6" w:rsidRPr="00A16D37" w:rsidRDefault="007211B6" w:rsidP="00F329FF">
      <w:pPr>
        <w:pStyle w:val="libNormal"/>
        <w:rPr>
          <w:rtl/>
        </w:rPr>
      </w:pPr>
      <w:r w:rsidRPr="00A16D37">
        <w:rPr>
          <w:rtl/>
        </w:rPr>
        <w:t>وفيه تصحيف ، وإنما هو سيف بن قيس أخو الأشعث بن قيس. وقد تقدّم على الصّواب.</w:t>
      </w:r>
    </w:p>
    <w:p w14:paraId="74E3271C" w14:textId="77777777" w:rsidR="007211B6" w:rsidRPr="00A16D37" w:rsidRDefault="007211B6" w:rsidP="00CB243B">
      <w:pPr>
        <w:pStyle w:val="libLine"/>
        <w:rPr>
          <w:rtl/>
        </w:rPr>
      </w:pPr>
      <w:r w:rsidRPr="00A16D37">
        <w:rPr>
          <w:rtl/>
        </w:rPr>
        <w:t>__________________</w:t>
      </w:r>
    </w:p>
    <w:p w14:paraId="49605CC6" w14:textId="77777777" w:rsidR="007211B6" w:rsidRPr="00A16D37" w:rsidRDefault="007211B6" w:rsidP="00642A75">
      <w:pPr>
        <w:pStyle w:val="libFootnote0"/>
        <w:rPr>
          <w:rtl/>
          <w:lang w:bidi="fa-IR"/>
        </w:rPr>
      </w:pPr>
      <w:r>
        <w:rPr>
          <w:rtl/>
        </w:rPr>
        <w:t>(</w:t>
      </w:r>
      <w:r w:rsidRPr="00A16D37">
        <w:rPr>
          <w:rtl/>
        </w:rPr>
        <w:t>1) أسد الغابة ت 2100.</w:t>
      </w:r>
    </w:p>
    <w:p w14:paraId="10D3FEA9" w14:textId="77777777" w:rsidR="007211B6" w:rsidRPr="00A16D37" w:rsidRDefault="007211B6" w:rsidP="00642A75">
      <w:pPr>
        <w:pStyle w:val="libFootnote0"/>
        <w:rPr>
          <w:rtl/>
          <w:lang w:bidi="fa-IR"/>
        </w:rPr>
      </w:pPr>
      <w:r>
        <w:rPr>
          <w:rtl/>
        </w:rPr>
        <w:t>(</w:t>
      </w:r>
      <w:r w:rsidRPr="00A16D37">
        <w:rPr>
          <w:rtl/>
        </w:rPr>
        <w:t xml:space="preserve">2) أسد الغابة ت </w:t>
      </w:r>
      <w:r>
        <w:rPr>
          <w:rtl/>
        </w:rPr>
        <w:t>(</w:t>
      </w:r>
      <w:r w:rsidRPr="00A16D37">
        <w:rPr>
          <w:rtl/>
        </w:rPr>
        <w:t>2122)</w:t>
      </w:r>
      <w:r>
        <w:rPr>
          <w:rtl/>
        </w:rPr>
        <w:t>.</w:t>
      </w:r>
    </w:p>
    <w:p w14:paraId="2FDD4DFF" w14:textId="77777777" w:rsidR="007211B6" w:rsidRPr="0059104A" w:rsidRDefault="007211B6" w:rsidP="00A014EA">
      <w:pPr>
        <w:pStyle w:val="libCenterBold1"/>
        <w:rPr>
          <w:rtl/>
        </w:rPr>
      </w:pPr>
      <w:r w:rsidRPr="00176461">
        <w:rPr>
          <w:rStyle w:val="libBold2Char"/>
          <w:rtl/>
        </w:rPr>
        <w:br w:type="page"/>
      </w:r>
      <w:r w:rsidRPr="0059104A">
        <w:rPr>
          <w:rtl/>
        </w:rPr>
        <w:lastRenderedPageBreak/>
        <w:t>السين بعدها الكاف</w:t>
      </w:r>
    </w:p>
    <w:p w14:paraId="5805F6BE" w14:textId="77777777" w:rsidR="007211B6" w:rsidRPr="00A16D37" w:rsidRDefault="007211B6" w:rsidP="00F329FF">
      <w:pPr>
        <w:pStyle w:val="libNormal"/>
        <w:rPr>
          <w:rtl/>
        </w:rPr>
      </w:pPr>
      <w:r w:rsidRPr="00176461">
        <w:rPr>
          <w:rStyle w:val="libBold2Char"/>
          <w:rtl/>
        </w:rPr>
        <w:t xml:space="preserve">3792 ـ سكن بن أبي السّكن : </w:t>
      </w:r>
      <w:r w:rsidRPr="00A16D37">
        <w:rPr>
          <w:rtl/>
        </w:rPr>
        <w:t xml:space="preserve">استدركه ابن فتحون فوهم ، فإنه نسبه إلى كتاب ابن أبي حاتم وأنه ذكره في ترجمة عثمان بن وكيع ، قال : كان فينا سبعة من أصحاب رسول الله </w:t>
      </w:r>
      <w:r w:rsidRPr="006853CA">
        <w:rPr>
          <w:rStyle w:val="libAlaemChar"/>
          <w:rtl/>
        </w:rPr>
        <w:t>صلى‌الله‌عليه‌وسلم</w:t>
      </w:r>
      <w:r w:rsidRPr="00A16D37">
        <w:rPr>
          <w:rtl/>
        </w:rPr>
        <w:t xml:space="preserve"> منهم سكن بن أبي السّكن.</w:t>
      </w:r>
    </w:p>
    <w:p w14:paraId="77D7BF52" w14:textId="77777777" w:rsidR="007211B6" w:rsidRPr="00A16D37" w:rsidRDefault="007211B6" w:rsidP="00F329FF">
      <w:pPr>
        <w:pStyle w:val="libNormal"/>
        <w:rPr>
          <w:rtl/>
        </w:rPr>
      </w:pPr>
      <w:r w:rsidRPr="00A16D37">
        <w:rPr>
          <w:rtl/>
        </w:rPr>
        <w:t>قلت : وهم وفيه ابن فتحون وهما شنيعا ، وذلك أن سكن بن أبي السّكن هو الّذي روى عن عثمان بن وكيع أنه كان فيهم سبعة من الصّحابة ، وذلك واضح في كتاب ابن أبي حاتم. وسكن هذا يروي عن أتباع التّابعين ، ولقد لقيه علي بن المديني وطبقته. والعجب أن الذّهبي ذكره بما ذكره ابن فتحون ، فشاركه في الوهم.</w:t>
      </w:r>
    </w:p>
    <w:p w14:paraId="2AD3A700" w14:textId="77777777" w:rsidR="007211B6" w:rsidRPr="00A16D37" w:rsidRDefault="007211B6" w:rsidP="00F329FF">
      <w:pPr>
        <w:pStyle w:val="libNormal"/>
        <w:rPr>
          <w:rtl/>
        </w:rPr>
      </w:pPr>
      <w:r w:rsidRPr="00176461">
        <w:rPr>
          <w:rStyle w:val="libBold2Char"/>
          <w:rtl/>
        </w:rPr>
        <w:t xml:space="preserve">3793 ـ سكينة </w:t>
      </w:r>
      <w:r w:rsidRPr="00CB243B">
        <w:rPr>
          <w:rStyle w:val="libFootnotenumChar"/>
          <w:rtl/>
        </w:rPr>
        <w:t>(1)</w:t>
      </w:r>
      <w:r w:rsidRPr="00176461">
        <w:rPr>
          <w:rStyle w:val="libBold2Char"/>
          <w:rtl/>
        </w:rPr>
        <w:t xml:space="preserve"> : </w:t>
      </w:r>
      <w:r w:rsidRPr="00A16D37">
        <w:rPr>
          <w:rtl/>
        </w:rPr>
        <w:t xml:space="preserve">ذكره أبو موسى في الذّيل ، </w:t>
      </w:r>
      <w:r>
        <w:rPr>
          <w:rtl/>
        </w:rPr>
        <w:t>و</w:t>
      </w:r>
      <w:r w:rsidRPr="00A16D37">
        <w:rPr>
          <w:rtl/>
        </w:rPr>
        <w:t xml:space="preserve">روى من طريق المحامليّ ، حدّثنا أبو حاتم الرّازي ، حدّثنا الحسن بن عبيد بن عبد الله بن زياد بن سكينة ، حدّثني أبي ، عن جدّي ، عن أبيه ، عن جدّه سكينة أنّ النبيّ </w:t>
      </w:r>
      <w:r w:rsidRPr="006853CA">
        <w:rPr>
          <w:rStyle w:val="libAlaemChar"/>
          <w:rtl/>
        </w:rPr>
        <w:t>صلى‌الله‌عليه‌وسلم</w:t>
      </w:r>
      <w:r w:rsidRPr="00A16D37">
        <w:rPr>
          <w:rtl/>
        </w:rPr>
        <w:t xml:space="preserve"> قال : «لو أنّ الدّين معلّق بالثّريّا»</w:t>
      </w:r>
      <w:r>
        <w:rPr>
          <w:rtl/>
        </w:rPr>
        <w:t xml:space="preserve"> ..</w:t>
      </w:r>
      <w:r w:rsidRPr="00A16D37">
        <w:rPr>
          <w:rtl/>
        </w:rPr>
        <w:t>. الحديث.</w:t>
      </w:r>
      <w:r>
        <w:rPr>
          <w:rFonts w:hint="cs"/>
          <w:rtl/>
        </w:rPr>
        <w:t xml:space="preserve"> </w:t>
      </w:r>
      <w:r w:rsidRPr="00A16D37">
        <w:rPr>
          <w:rtl/>
        </w:rPr>
        <w:t>قال :</w:t>
      </w:r>
      <w:r>
        <w:rPr>
          <w:rFonts w:hint="cs"/>
          <w:rtl/>
        </w:rPr>
        <w:t xml:space="preserve"> </w:t>
      </w:r>
      <w:r>
        <w:rPr>
          <w:rtl/>
        </w:rPr>
        <w:t>و</w:t>
      </w:r>
      <w:r w:rsidRPr="00A16D37">
        <w:rPr>
          <w:rtl/>
        </w:rPr>
        <w:t xml:space="preserve">قال سكينة : أوصى إليّ النبيّ </w:t>
      </w:r>
      <w:r w:rsidRPr="006853CA">
        <w:rPr>
          <w:rStyle w:val="libAlaemChar"/>
          <w:rtl/>
        </w:rPr>
        <w:t>صلى‌الله‌عليه‌وسلم</w:t>
      </w:r>
      <w:r w:rsidRPr="00A16D37">
        <w:rPr>
          <w:rtl/>
        </w:rPr>
        <w:t xml:space="preserve"> : ألّا أسأل أحدا شيئا.</w:t>
      </w:r>
    </w:p>
    <w:p w14:paraId="14BA685F" w14:textId="77777777" w:rsidR="007211B6" w:rsidRPr="00A16D37" w:rsidRDefault="007211B6" w:rsidP="00F329FF">
      <w:pPr>
        <w:pStyle w:val="libNormal"/>
        <w:rPr>
          <w:rtl/>
        </w:rPr>
      </w:pPr>
      <w:r w:rsidRPr="00A16D37">
        <w:rPr>
          <w:rtl/>
        </w:rPr>
        <w:t>قال أبو موسى : هذا وهم ، وإنما هو سفينة ، بالفاء لا بالكاف ، ثم أسنده من وجه آخر عن أبي حاتم الرّازي كذلك.</w:t>
      </w:r>
    </w:p>
    <w:p w14:paraId="4E42AEEC" w14:textId="77777777" w:rsidR="007211B6" w:rsidRPr="00A16D37" w:rsidRDefault="007211B6" w:rsidP="00F329FF">
      <w:pPr>
        <w:pStyle w:val="libNormal"/>
        <w:rPr>
          <w:rtl/>
        </w:rPr>
      </w:pPr>
      <w:r w:rsidRPr="00A16D37">
        <w:rPr>
          <w:rtl/>
        </w:rPr>
        <w:t xml:space="preserve">قلت : وكذا رويناه من طريق عبد الغني بن سعيد المصريّ بإسناده عن أبي حاتم كذلك ، وزاد في أوله : أنه </w:t>
      </w:r>
      <w:r w:rsidRPr="006853CA">
        <w:rPr>
          <w:rStyle w:val="libAlaemChar"/>
          <w:rtl/>
        </w:rPr>
        <w:t>صلى‌الله‌عليه‌وسلم</w:t>
      </w:r>
      <w:r w:rsidRPr="00A16D37">
        <w:rPr>
          <w:rtl/>
        </w:rPr>
        <w:t xml:space="preserve"> قال لأبي أيوب : لا تعيره بالفارسيّة.</w:t>
      </w:r>
    </w:p>
    <w:p w14:paraId="6F3D663A" w14:textId="77777777" w:rsidR="007211B6" w:rsidRPr="0059104A" w:rsidRDefault="007211B6" w:rsidP="00A014EA">
      <w:pPr>
        <w:pStyle w:val="libCenterBold1"/>
        <w:rPr>
          <w:rtl/>
        </w:rPr>
      </w:pPr>
      <w:r w:rsidRPr="0059104A">
        <w:rPr>
          <w:rtl/>
        </w:rPr>
        <w:t>السين بعدها اللام</w:t>
      </w:r>
    </w:p>
    <w:p w14:paraId="2187BEC0" w14:textId="77777777" w:rsidR="007211B6" w:rsidRPr="00A16D37" w:rsidRDefault="007211B6" w:rsidP="00F329FF">
      <w:pPr>
        <w:pStyle w:val="libNormal"/>
        <w:rPr>
          <w:rtl/>
        </w:rPr>
      </w:pPr>
      <w:r w:rsidRPr="00176461">
        <w:rPr>
          <w:rStyle w:val="libBold2Char"/>
          <w:rtl/>
        </w:rPr>
        <w:t xml:space="preserve">3794 ـ سلّام : </w:t>
      </w:r>
      <w:r w:rsidRPr="00A16D37">
        <w:rPr>
          <w:rtl/>
        </w:rPr>
        <w:t>بن عمرو اليشكريّ. تقدّم في الأوّل.</w:t>
      </w:r>
    </w:p>
    <w:p w14:paraId="6FAD9301" w14:textId="77777777" w:rsidR="007211B6" w:rsidRPr="00A16D37" w:rsidRDefault="007211B6" w:rsidP="00F329FF">
      <w:pPr>
        <w:pStyle w:val="libNormal"/>
        <w:rPr>
          <w:rtl/>
        </w:rPr>
      </w:pPr>
      <w:r w:rsidRPr="00176461">
        <w:rPr>
          <w:rStyle w:val="libBold2Char"/>
          <w:rtl/>
        </w:rPr>
        <w:t xml:space="preserve">3795 ز ـ سلام : </w:t>
      </w:r>
      <w:r w:rsidRPr="00A16D37">
        <w:rPr>
          <w:rtl/>
        </w:rPr>
        <w:t xml:space="preserve">بن قيس الحضرميّ. سمع النّبيّ </w:t>
      </w:r>
      <w:r w:rsidRPr="006853CA">
        <w:rPr>
          <w:rStyle w:val="libAlaemChar"/>
          <w:rtl/>
        </w:rPr>
        <w:t>صلى‌الله‌عليه‌وسلم</w:t>
      </w:r>
      <w:r w:rsidRPr="00A16D37">
        <w:rPr>
          <w:rtl/>
        </w:rPr>
        <w:t>. روى عنه عمرو بن ربيعة.</w:t>
      </w:r>
      <w:r>
        <w:rPr>
          <w:rFonts w:hint="cs"/>
          <w:rtl/>
        </w:rPr>
        <w:t xml:space="preserve"> </w:t>
      </w:r>
      <w:r w:rsidRPr="00A16D37">
        <w:rPr>
          <w:rtl/>
        </w:rPr>
        <w:t>ذكره هكذا البخاريّ ، وتبعه ابن عديّ ، وقال : لا يعرف. واستدركه مغلطاي في كتابه الإمامة. وهو خطأ نشأ عن تصحيف في اسم أبيه. والصّواب قيصر ، وقد تبدل الصّاد سينا ، وقد قيل في اسمه هو سلامة بزيادة هاء ، وقد تقدّم ذكره في رواية عمرو بن ربيعة في الأول.</w:t>
      </w:r>
    </w:p>
    <w:p w14:paraId="70ED8399" w14:textId="77777777" w:rsidR="007211B6" w:rsidRPr="00A16D37" w:rsidRDefault="007211B6" w:rsidP="00CB243B">
      <w:pPr>
        <w:pStyle w:val="libLine"/>
        <w:rPr>
          <w:rtl/>
        </w:rPr>
      </w:pPr>
      <w:r w:rsidRPr="00A16D37">
        <w:rPr>
          <w:rtl/>
        </w:rPr>
        <w:t>__________________</w:t>
      </w:r>
    </w:p>
    <w:p w14:paraId="62DE76B2" w14:textId="77777777" w:rsidR="007211B6" w:rsidRPr="00A16D37" w:rsidRDefault="007211B6" w:rsidP="00642A75">
      <w:pPr>
        <w:pStyle w:val="libFootnote0"/>
        <w:rPr>
          <w:rtl/>
          <w:lang w:bidi="fa-IR"/>
        </w:rPr>
      </w:pPr>
      <w:r>
        <w:rPr>
          <w:rtl/>
        </w:rPr>
        <w:t>(</w:t>
      </w:r>
      <w:r w:rsidRPr="00A16D37">
        <w:rPr>
          <w:rtl/>
        </w:rPr>
        <w:t>1) طبقات ابن سعد 8 / 475 ، نسب قريش 59 ، المحبر 438 ، التاريخ الصغير 1 / 205 ، الأغاني 17 / 41</w:t>
      </w:r>
      <w:r>
        <w:rPr>
          <w:rtl/>
        </w:rPr>
        <w:t xml:space="preserve"> ـ </w:t>
      </w:r>
      <w:r w:rsidRPr="00A16D37">
        <w:rPr>
          <w:rtl/>
        </w:rPr>
        <w:t>54 ، مصارع العشاق 272 ، وفيات الأعيان 2 / 394 ، 397 ، تاريخ الإسلام 4 / 253 ، الدر المنثور 244 ، أسد الغابة ت 2135 ، شذرات الذهب 1 / 154.</w:t>
      </w:r>
    </w:p>
    <w:p w14:paraId="0B7C7D15"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3796 ز ـ سلمان الخير : </w:t>
      </w:r>
      <w:r w:rsidRPr="00A16D37">
        <w:rPr>
          <w:rtl/>
        </w:rPr>
        <w:t>فرّق بعضهم بينه وبين سلمان الفارسيّ ، وهو هو ، ونبّه على ذلك ابن حبّان.</w:t>
      </w:r>
    </w:p>
    <w:p w14:paraId="41D7501E" w14:textId="77777777" w:rsidR="007211B6" w:rsidRPr="00A16D37" w:rsidRDefault="007211B6" w:rsidP="00F329FF">
      <w:pPr>
        <w:pStyle w:val="libNormal"/>
        <w:rPr>
          <w:rtl/>
        </w:rPr>
      </w:pPr>
      <w:r w:rsidRPr="00176461">
        <w:rPr>
          <w:rStyle w:val="libBold2Char"/>
          <w:rtl/>
        </w:rPr>
        <w:t xml:space="preserve">3797 ـ سلمة الأنصاريّ </w:t>
      </w:r>
      <w:r w:rsidRPr="00CB243B">
        <w:rPr>
          <w:rStyle w:val="libFootnotenumChar"/>
          <w:rtl/>
        </w:rPr>
        <w:t>(1)</w:t>
      </w:r>
      <w:r w:rsidRPr="00176461">
        <w:rPr>
          <w:rStyle w:val="libBold2Char"/>
          <w:rtl/>
        </w:rPr>
        <w:t xml:space="preserve"> : </w:t>
      </w:r>
      <w:r w:rsidRPr="00A16D37">
        <w:rPr>
          <w:rtl/>
        </w:rPr>
        <w:t xml:space="preserve">جدّ عبد الحميد بن يزيد بن سلمة ، غاير </w:t>
      </w:r>
      <w:r>
        <w:rPr>
          <w:rtl/>
        </w:rPr>
        <w:t>[..</w:t>
      </w:r>
      <w:r w:rsidRPr="00A16D37">
        <w:rPr>
          <w:rtl/>
        </w:rPr>
        <w:t>.</w:t>
      </w:r>
      <w:r>
        <w:rPr>
          <w:rtl/>
        </w:rPr>
        <w:t>]</w:t>
      </w:r>
      <w:r w:rsidRPr="00A16D37">
        <w:rPr>
          <w:rtl/>
        </w:rPr>
        <w:t xml:space="preserve"> بينه وبين سلمة بن يزيد ، وهما واحد.</w:t>
      </w:r>
    </w:p>
    <w:p w14:paraId="7C295F4B" w14:textId="77777777" w:rsidR="007211B6" w:rsidRPr="00A16D37" w:rsidRDefault="007211B6" w:rsidP="00F329FF">
      <w:pPr>
        <w:pStyle w:val="libNormal"/>
        <w:rPr>
          <w:rtl/>
        </w:rPr>
      </w:pPr>
      <w:r w:rsidRPr="00176461">
        <w:rPr>
          <w:rStyle w:val="libBold2Char"/>
          <w:rtl/>
        </w:rPr>
        <w:t xml:space="preserve">3798 ـ سلمة بن أبي سلمة الجرمي : </w:t>
      </w:r>
      <w:r w:rsidRPr="00A16D37">
        <w:rPr>
          <w:rtl/>
        </w:rPr>
        <w:t>أفرده بعضهم ، وأورده فيمن اسمه سلمة</w:t>
      </w:r>
      <w:r>
        <w:rPr>
          <w:rtl/>
        </w:rPr>
        <w:t xml:space="preserve"> ـ </w:t>
      </w:r>
      <w:r w:rsidRPr="00A16D37">
        <w:rPr>
          <w:rtl/>
        </w:rPr>
        <w:t>بفتح اللّام وهو وهم على وهم ، فإنه بكسر اللّام ، وهو والد عمرو ، واسم أبيه قيس على الصّحيح. وقد تقدّم على الصّواب في الأول ، وأن بعضهم وحدّ بينه وبينه سلمة بن نفيع ، والراجح التعدّد.</w:t>
      </w:r>
    </w:p>
    <w:p w14:paraId="5A39BCA0" w14:textId="77777777" w:rsidR="007211B6" w:rsidRPr="00A16D37" w:rsidRDefault="007211B6" w:rsidP="00F329FF">
      <w:pPr>
        <w:pStyle w:val="libNormal"/>
        <w:rPr>
          <w:rtl/>
        </w:rPr>
      </w:pPr>
      <w:r w:rsidRPr="00176461">
        <w:rPr>
          <w:rStyle w:val="libBold2Char"/>
          <w:rtl/>
        </w:rPr>
        <w:t xml:space="preserve">3799 ـ سلمة الهذلي : </w:t>
      </w:r>
      <w:r w:rsidRPr="00A16D37">
        <w:rPr>
          <w:rtl/>
        </w:rPr>
        <w:t>فرّق أبو يعلى بينه وبين سلمة بن المحبّق. وتبعه أبو نعيم. وكذا هو في مسند بقيّ بن مخلد ، وعلم له الذّهبي علامة بقي بن مخلد ، فإنه أخرج له حديثين ، وكلّ ذلك وهم ، فإنّهما واحد ، وقد نبّه على ذلك أبو موسى فأصاب.</w:t>
      </w:r>
    </w:p>
    <w:p w14:paraId="7406340B" w14:textId="77777777" w:rsidR="007211B6" w:rsidRPr="00176461" w:rsidRDefault="007211B6" w:rsidP="00F329FF">
      <w:pPr>
        <w:pStyle w:val="libNormal"/>
        <w:rPr>
          <w:rStyle w:val="libBold2Char"/>
          <w:rtl/>
        </w:rPr>
      </w:pPr>
      <w:r w:rsidRPr="00176461">
        <w:rPr>
          <w:rStyle w:val="libBold2Char"/>
          <w:rtl/>
        </w:rPr>
        <w:t xml:space="preserve">3800 ـ سلمة بن المجرّ </w:t>
      </w:r>
      <w:r w:rsidRPr="00CB243B">
        <w:rPr>
          <w:rStyle w:val="libFootnotenumChar"/>
          <w:rtl/>
        </w:rPr>
        <w:t>(2)</w:t>
      </w:r>
      <w:r w:rsidRPr="00176461">
        <w:rPr>
          <w:rStyle w:val="libBold2Char"/>
          <w:rtl/>
        </w:rPr>
        <w:t xml:space="preserve"> :</w:t>
      </w:r>
    </w:p>
    <w:p w14:paraId="2D0775BF" w14:textId="77777777" w:rsidR="007211B6" w:rsidRPr="00A16D37" w:rsidRDefault="007211B6" w:rsidP="00F329FF">
      <w:pPr>
        <w:pStyle w:val="libNormal"/>
        <w:rPr>
          <w:rtl/>
        </w:rPr>
      </w:pPr>
      <w:r w:rsidRPr="00A16D37">
        <w:rPr>
          <w:rtl/>
        </w:rPr>
        <w:t>ذكره ابن شاهين مختصرا ، وقال : إن لهم مسجدا بالكوفة ، وتبعه أبو موسى ولم يتعقّبه ، وهو وهم نشأ عن تصحيف ، وإنما هو سلمة المجرّ جدّ سمرة بن معاوية بن عمرو بن سلمة الماضي في القسم الأول ، وكان سلمة المذكور قبل الإسلام.</w:t>
      </w:r>
    </w:p>
    <w:p w14:paraId="123CDBA8" w14:textId="77777777" w:rsidR="007211B6" w:rsidRPr="00A16D37" w:rsidRDefault="007211B6" w:rsidP="00F329FF">
      <w:pPr>
        <w:pStyle w:val="libNormal"/>
        <w:rPr>
          <w:rtl/>
        </w:rPr>
      </w:pPr>
      <w:r w:rsidRPr="00A16D37">
        <w:rPr>
          <w:rtl/>
        </w:rPr>
        <w:t>والمجر بالجيم بغير موحّدة ، كما تقدّم.</w:t>
      </w:r>
    </w:p>
    <w:p w14:paraId="43C38982" w14:textId="77777777" w:rsidR="007211B6" w:rsidRPr="00A16D37" w:rsidRDefault="007211B6" w:rsidP="00F329FF">
      <w:pPr>
        <w:pStyle w:val="libNormal"/>
        <w:rPr>
          <w:rtl/>
        </w:rPr>
      </w:pPr>
      <w:r w:rsidRPr="00176461">
        <w:rPr>
          <w:rStyle w:val="libBold2Char"/>
          <w:rtl/>
        </w:rPr>
        <w:t xml:space="preserve">3801 ـ سلم بن يزيد : </w:t>
      </w:r>
      <w:r w:rsidRPr="00A16D37">
        <w:rPr>
          <w:rtl/>
        </w:rPr>
        <w:t xml:space="preserve">روى عن النّبيّ </w:t>
      </w:r>
      <w:r w:rsidRPr="006853CA">
        <w:rPr>
          <w:rStyle w:val="libAlaemChar"/>
          <w:rtl/>
        </w:rPr>
        <w:t>صلى‌الله‌عليه‌وسلم</w:t>
      </w:r>
      <w:r w:rsidRPr="00A16D37">
        <w:rPr>
          <w:rtl/>
        </w:rPr>
        <w:t xml:space="preserve"> ، وعنه يزيد بن أبي حبيب ، قال أبو عمر :</w:t>
      </w:r>
      <w:r>
        <w:rPr>
          <w:rFonts w:hint="cs"/>
          <w:rtl/>
        </w:rPr>
        <w:t xml:space="preserve"> </w:t>
      </w:r>
      <w:r w:rsidRPr="00A16D37">
        <w:rPr>
          <w:rtl/>
        </w:rPr>
        <w:t>حديثه عندي مرسل.</w:t>
      </w:r>
    </w:p>
    <w:p w14:paraId="3F7F1306" w14:textId="77777777" w:rsidR="007211B6" w:rsidRPr="00A16D37" w:rsidRDefault="007211B6" w:rsidP="00F329FF">
      <w:pPr>
        <w:pStyle w:val="libNormal"/>
        <w:rPr>
          <w:rtl/>
        </w:rPr>
      </w:pPr>
      <w:r w:rsidRPr="00A16D37">
        <w:rPr>
          <w:rtl/>
        </w:rPr>
        <w:t xml:space="preserve">قلت : لم أر من ذكره في الصّحابة قبله ، بل قال ابن أبي حاتم : روى عن النّبيّ </w:t>
      </w:r>
      <w:r w:rsidRPr="006853CA">
        <w:rPr>
          <w:rStyle w:val="libAlaemChar"/>
          <w:rtl/>
        </w:rPr>
        <w:t>صلى‌الله‌عليه‌وسلم</w:t>
      </w:r>
      <w:r w:rsidRPr="00A16D37">
        <w:rPr>
          <w:rtl/>
        </w:rPr>
        <w:t xml:space="preserve"> مرسلا ، وذكره ابن حبّان في ثقات التّابعين ، وأنه روى عن أنس ، ثم إنني رأيت في عدة نسخ من الاستيعاب أنّ اسم أبيه نذير بالنّون والذّال مصغّرا وآخره راء ، والمعروف فيه إنما هو يزيد بالتحتانية والزّاي وآخره دال بغير تصغير.</w:t>
      </w:r>
    </w:p>
    <w:p w14:paraId="09099C02" w14:textId="77777777" w:rsidR="007211B6" w:rsidRPr="00A16D37" w:rsidRDefault="007211B6" w:rsidP="00F329FF">
      <w:pPr>
        <w:pStyle w:val="libNormal"/>
        <w:rPr>
          <w:rtl/>
          <w:lang w:bidi="fa-IR"/>
        </w:rPr>
      </w:pPr>
      <w:r w:rsidRPr="00176461">
        <w:rPr>
          <w:rStyle w:val="libBold2Char"/>
          <w:rtl/>
        </w:rPr>
        <w:t xml:space="preserve">3802 ـ سلمى </w:t>
      </w:r>
      <w:r w:rsidRPr="00CB243B">
        <w:rPr>
          <w:rStyle w:val="libFootnotenumChar"/>
          <w:rtl/>
        </w:rPr>
        <w:t>(3)</w:t>
      </w:r>
      <w:r w:rsidRPr="00176461">
        <w:rPr>
          <w:rStyle w:val="libBold2Char"/>
          <w:rtl/>
        </w:rPr>
        <w:t xml:space="preserve"> : </w:t>
      </w:r>
      <w:r w:rsidRPr="00A16D37">
        <w:rPr>
          <w:rtl/>
          <w:lang w:bidi="fa-IR"/>
        </w:rPr>
        <w:t xml:space="preserve">خادم النّبيّ </w:t>
      </w:r>
      <w:r w:rsidRPr="006853CA">
        <w:rPr>
          <w:rStyle w:val="libAlaemChar"/>
          <w:rtl/>
        </w:rPr>
        <w:t>صلى‌الله‌عليه‌وسلم</w:t>
      </w:r>
      <w:r w:rsidRPr="00A16D37">
        <w:rPr>
          <w:rtl/>
          <w:lang w:bidi="fa-IR"/>
        </w:rPr>
        <w:t>.</w:t>
      </w:r>
    </w:p>
    <w:p w14:paraId="50B2AF80" w14:textId="77777777" w:rsidR="007211B6" w:rsidRPr="00A16D37" w:rsidRDefault="007211B6" w:rsidP="00F329FF">
      <w:pPr>
        <w:pStyle w:val="libNormal"/>
        <w:rPr>
          <w:rtl/>
        </w:rPr>
      </w:pPr>
      <w:r w:rsidRPr="00A16D37">
        <w:rPr>
          <w:rtl/>
        </w:rPr>
        <w:t>ذكره ابن شاهين ، وتبعه أبو موسى ، فأخرج من طريق جعفر الصّادق ، عن أبيه ، عن</w:t>
      </w:r>
    </w:p>
    <w:p w14:paraId="720392DF" w14:textId="77777777" w:rsidR="007211B6" w:rsidRPr="00A16D37" w:rsidRDefault="007211B6" w:rsidP="00CB243B">
      <w:pPr>
        <w:pStyle w:val="libLine"/>
        <w:rPr>
          <w:rtl/>
        </w:rPr>
      </w:pPr>
      <w:r w:rsidRPr="00A16D37">
        <w:rPr>
          <w:rtl/>
        </w:rPr>
        <w:t>__________________</w:t>
      </w:r>
    </w:p>
    <w:p w14:paraId="0E2658E5" w14:textId="77777777" w:rsidR="007211B6" w:rsidRPr="00A16D37" w:rsidRDefault="007211B6" w:rsidP="00642A75">
      <w:pPr>
        <w:pStyle w:val="libFootnote0"/>
        <w:rPr>
          <w:rtl/>
          <w:lang w:bidi="fa-IR"/>
        </w:rPr>
      </w:pPr>
      <w:r>
        <w:rPr>
          <w:rtl/>
        </w:rPr>
        <w:t>(</w:t>
      </w:r>
      <w:r w:rsidRPr="00A16D37">
        <w:rPr>
          <w:rtl/>
        </w:rPr>
        <w:t>1) أسد الغابة ت 2157 ، الاستيعاب ت 1039.</w:t>
      </w:r>
    </w:p>
    <w:p w14:paraId="702D019C" w14:textId="77777777" w:rsidR="007211B6" w:rsidRPr="00A16D37" w:rsidRDefault="007211B6" w:rsidP="00642A75">
      <w:pPr>
        <w:pStyle w:val="libFootnote0"/>
        <w:rPr>
          <w:rtl/>
          <w:lang w:bidi="fa-IR"/>
        </w:rPr>
      </w:pPr>
      <w:r>
        <w:rPr>
          <w:rtl/>
        </w:rPr>
        <w:t>(</w:t>
      </w:r>
      <w:r w:rsidRPr="00A16D37">
        <w:rPr>
          <w:rtl/>
        </w:rPr>
        <w:t>2) أسد الغابة ت 2183.</w:t>
      </w:r>
    </w:p>
    <w:p w14:paraId="09A3B543" w14:textId="77777777" w:rsidR="007211B6" w:rsidRPr="00A16D37" w:rsidRDefault="007211B6" w:rsidP="00642A75">
      <w:pPr>
        <w:pStyle w:val="libFootnote0"/>
        <w:rPr>
          <w:rtl/>
          <w:lang w:bidi="fa-IR"/>
        </w:rPr>
      </w:pPr>
      <w:r>
        <w:rPr>
          <w:rtl/>
        </w:rPr>
        <w:t>(</w:t>
      </w:r>
      <w:r w:rsidRPr="00A16D37">
        <w:rPr>
          <w:rtl/>
        </w:rPr>
        <w:t>3) أسد الغابة ت 2195.</w:t>
      </w:r>
    </w:p>
    <w:p w14:paraId="686D7AEB" w14:textId="77777777" w:rsidR="007211B6" w:rsidRPr="00A16D37" w:rsidRDefault="007211B6" w:rsidP="00CE58FD">
      <w:pPr>
        <w:pStyle w:val="libNormal0"/>
        <w:rPr>
          <w:rtl/>
        </w:rPr>
      </w:pPr>
      <w:r>
        <w:rPr>
          <w:rtl/>
        </w:rPr>
        <w:br w:type="page"/>
      </w:r>
      <w:r w:rsidRPr="00A16D37">
        <w:rPr>
          <w:rtl/>
        </w:rPr>
        <w:lastRenderedPageBreak/>
        <w:t xml:space="preserve">سلمى خادم النّبيّ </w:t>
      </w:r>
      <w:r w:rsidRPr="006853CA">
        <w:rPr>
          <w:rStyle w:val="libAlaemChar"/>
          <w:rtl/>
        </w:rPr>
        <w:t>صلى‌الله‌عليه‌وسلم</w:t>
      </w:r>
      <w:r>
        <w:rPr>
          <w:rtl/>
        </w:rPr>
        <w:t xml:space="preserve"> ـ </w:t>
      </w:r>
      <w:r w:rsidRPr="00A16D37">
        <w:rPr>
          <w:rtl/>
        </w:rPr>
        <w:t xml:space="preserve">أنّ أزواج النّبيّ </w:t>
      </w:r>
      <w:r w:rsidRPr="006853CA">
        <w:rPr>
          <w:rStyle w:val="libAlaemChar"/>
          <w:rtl/>
        </w:rPr>
        <w:t>صلى‌الله‌عليه‌وسلم</w:t>
      </w:r>
      <w:r w:rsidRPr="00A16D37">
        <w:rPr>
          <w:rtl/>
        </w:rPr>
        <w:t xml:space="preserve"> كنّ يجعلن رءوسهنّ أربعة قرون ، فإذا اغتسلن جمعنها</w:t>
      </w:r>
      <w:r>
        <w:rPr>
          <w:rtl/>
        </w:rPr>
        <w:t xml:space="preserve"> ..</w:t>
      </w:r>
      <w:r w:rsidRPr="00A16D37">
        <w:rPr>
          <w:rtl/>
        </w:rPr>
        <w:t>. الحديث.</w:t>
      </w:r>
    </w:p>
    <w:p w14:paraId="4B117052" w14:textId="77777777" w:rsidR="007211B6" w:rsidRPr="00A16D37" w:rsidRDefault="007211B6" w:rsidP="00F329FF">
      <w:pPr>
        <w:pStyle w:val="libNormal"/>
        <w:rPr>
          <w:rtl/>
        </w:rPr>
      </w:pPr>
      <w:r w:rsidRPr="00A16D37">
        <w:rPr>
          <w:rtl/>
        </w:rPr>
        <w:t xml:space="preserve">وسلمى امرأة وهي أمّ رافع زوجة أبي رافع ، فظنّ أن قوله خادم النّبيّ </w:t>
      </w:r>
      <w:r w:rsidRPr="006853CA">
        <w:rPr>
          <w:rStyle w:val="libAlaemChar"/>
          <w:rtl/>
        </w:rPr>
        <w:t>صلى‌الله‌عليه‌وسلم</w:t>
      </w:r>
      <w:r w:rsidRPr="00A16D37">
        <w:rPr>
          <w:rtl/>
        </w:rPr>
        <w:t xml:space="preserve"> رجلا ، وليس كذلك.</w:t>
      </w:r>
    </w:p>
    <w:p w14:paraId="770EE9A7" w14:textId="77777777" w:rsidR="007211B6" w:rsidRPr="00A16D37" w:rsidRDefault="007211B6" w:rsidP="00F329FF">
      <w:pPr>
        <w:pStyle w:val="libNormal"/>
        <w:rPr>
          <w:rtl/>
        </w:rPr>
      </w:pPr>
      <w:r w:rsidRPr="00A16D37">
        <w:rPr>
          <w:rtl/>
        </w:rPr>
        <w:t xml:space="preserve">وذكر ابن شاهين وأبو موسى من طريقه أنّ الراويّ قال مرة في هذا الحديث : عن سالم خادم النّبيّ </w:t>
      </w:r>
      <w:r w:rsidRPr="006853CA">
        <w:rPr>
          <w:rStyle w:val="libAlaemChar"/>
          <w:rtl/>
        </w:rPr>
        <w:t>صلى‌الله‌عليه‌وسلم</w:t>
      </w:r>
      <w:r w:rsidRPr="00A16D37">
        <w:rPr>
          <w:rtl/>
        </w:rPr>
        <w:t xml:space="preserve"> ، فكأنه تغيّر من سلمى. والله أعلم.</w:t>
      </w:r>
    </w:p>
    <w:p w14:paraId="1226B324" w14:textId="77777777" w:rsidR="007211B6" w:rsidRPr="00A16D37" w:rsidRDefault="007211B6" w:rsidP="00F329FF">
      <w:pPr>
        <w:pStyle w:val="libNormal"/>
        <w:rPr>
          <w:rtl/>
        </w:rPr>
      </w:pPr>
      <w:r w:rsidRPr="00176461">
        <w:rPr>
          <w:rStyle w:val="libBold2Char"/>
          <w:rtl/>
        </w:rPr>
        <w:t xml:space="preserve">3803 ـ [سليط بن سليط : </w:t>
      </w:r>
      <w:r w:rsidRPr="00A16D37">
        <w:rPr>
          <w:rtl/>
        </w:rPr>
        <w:t>أورده ابن مندة عن سليط بن سليط بن عمرو وهما واحد</w:t>
      </w:r>
      <w:r>
        <w:rPr>
          <w:rtl/>
        </w:rPr>
        <w:t>]</w:t>
      </w:r>
      <w:r w:rsidRPr="00A16D37">
        <w:rPr>
          <w:rtl/>
        </w:rPr>
        <w:t xml:space="preserve"> </w:t>
      </w:r>
      <w:r w:rsidRPr="00CB243B">
        <w:rPr>
          <w:rStyle w:val="libFootnotenumChar"/>
          <w:rtl/>
        </w:rPr>
        <w:t>(1)</w:t>
      </w:r>
      <w:r>
        <w:rPr>
          <w:rtl/>
        </w:rPr>
        <w:t>.</w:t>
      </w:r>
    </w:p>
    <w:p w14:paraId="71B32F23" w14:textId="77777777" w:rsidR="007211B6" w:rsidRPr="00A16D37" w:rsidRDefault="007211B6" w:rsidP="00F329FF">
      <w:pPr>
        <w:pStyle w:val="libNormal"/>
        <w:rPr>
          <w:rtl/>
          <w:lang w:bidi="fa-IR"/>
        </w:rPr>
      </w:pPr>
      <w:r w:rsidRPr="00176461">
        <w:rPr>
          <w:rStyle w:val="libBold2Char"/>
          <w:rtl/>
        </w:rPr>
        <w:t xml:space="preserve">3804 ـ سليط بن عمرو </w:t>
      </w:r>
      <w:r w:rsidRPr="00CB243B">
        <w:rPr>
          <w:rStyle w:val="libFootnotenumChar"/>
          <w:rtl/>
        </w:rPr>
        <w:t>(2)</w:t>
      </w:r>
      <w:r w:rsidRPr="00176461">
        <w:rPr>
          <w:rStyle w:val="libBold2Char"/>
          <w:rtl/>
        </w:rPr>
        <w:t xml:space="preserve"> : </w:t>
      </w:r>
      <w:r w:rsidRPr="00A16D37">
        <w:rPr>
          <w:rtl/>
          <w:lang w:bidi="fa-IR"/>
        </w:rPr>
        <w:t>بن مالك بن حسل العامريّ.</w:t>
      </w:r>
    </w:p>
    <w:p w14:paraId="0224415D" w14:textId="77777777" w:rsidR="007211B6" w:rsidRPr="00A16D37" w:rsidRDefault="007211B6" w:rsidP="00F329FF">
      <w:pPr>
        <w:pStyle w:val="libNormal"/>
        <w:rPr>
          <w:rtl/>
        </w:rPr>
      </w:pPr>
      <w:r w:rsidRPr="00A16D37">
        <w:rPr>
          <w:rtl/>
        </w:rPr>
        <w:t>أفرده الطّبرانيّ ومن تبعه عن سليط بن عمرو بن عبد شمس ، وهو هو ، فعمرو والده هو ابن عبد شمس بن عبد ودّ بن نصر بن مالك ، فنسب إلى جدّ أبيه فظنوه آخر ، ولكن القصّة واحدة ، وهو كونه كان الرسول إلى هوذة بن علي.</w:t>
      </w:r>
    </w:p>
    <w:p w14:paraId="43EC32C6" w14:textId="77777777" w:rsidR="007211B6" w:rsidRPr="00A16D37" w:rsidRDefault="007211B6" w:rsidP="00F329FF">
      <w:pPr>
        <w:pStyle w:val="libNormal"/>
        <w:rPr>
          <w:rtl/>
        </w:rPr>
      </w:pPr>
      <w:r w:rsidRPr="00176461">
        <w:rPr>
          <w:rStyle w:val="libBold2Char"/>
          <w:rtl/>
        </w:rPr>
        <w:t xml:space="preserve">3805 ز ـ السّليل الأشجعيّ : </w:t>
      </w:r>
      <w:r w:rsidRPr="00A16D37">
        <w:rPr>
          <w:rtl/>
        </w:rPr>
        <w:t>ينظر من القسم الأوّل ، فقد جزم ابن مندة وابن ماكولا بأنه وهم ، وأنّ الصّواب أبو السّليل الّذي يروي عن أبي المليح.</w:t>
      </w:r>
    </w:p>
    <w:p w14:paraId="5764B34B" w14:textId="77777777" w:rsidR="007211B6" w:rsidRPr="00A16D37" w:rsidRDefault="007211B6" w:rsidP="00F329FF">
      <w:pPr>
        <w:pStyle w:val="libNormal"/>
        <w:rPr>
          <w:rtl/>
        </w:rPr>
      </w:pPr>
      <w:r w:rsidRPr="00176461">
        <w:rPr>
          <w:rStyle w:val="libBold2Char"/>
          <w:rtl/>
        </w:rPr>
        <w:t xml:space="preserve">3806 ز ـ سليمان ، أبو عثمان : </w:t>
      </w:r>
      <w:r w:rsidRPr="00A16D37">
        <w:rPr>
          <w:rtl/>
        </w:rPr>
        <w:t xml:space="preserve">قال الحاكم في علوم الحديث : أدخله علي بن سعيد العسكريّ وغيره في الصّحابة ، </w:t>
      </w:r>
      <w:r>
        <w:rPr>
          <w:rtl/>
        </w:rPr>
        <w:t>و</w:t>
      </w:r>
      <w:r w:rsidRPr="00A16D37">
        <w:rPr>
          <w:rtl/>
        </w:rPr>
        <w:t>أخرج من طريق زهير بن محمد ، عن عثمان بن سليمان ، عن أبيه</w:t>
      </w:r>
      <w:r>
        <w:rPr>
          <w:rtl/>
        </w:rPr>
        <w:t xml:space="preserve"> ـ </w:t>
      </w:r>
      <w:r w:rsidRPr="00A16D37">
        <w:rPr>
          <w:rtl/>
        </w:rPr>
        <w:t xml:space="preserve">أنه سمع النّبيّ </w:t>
      </w:r>
      <w:r w:rsidRPr="006853CA">
        <w:rPr>
          <w:rStyle w:val="libAlaemChar"/>
          <w:rtl/>
        </w:rPr>
        <w:t>صلى‌الله‌عليه‌وسلم</w:t>
      </w:r>
      <w:r w:rsidRPr="00A16D37">
        <w:rPr>
          <w:rtl/>
        </w:rPr>
        <w:t xml:space="preserve"> يقرأ في المغرب بالطّور ،</w:t>
      </w:r>
      <w:r>
        <w:rPr>
          <w:rFonts w:hint="cs"/>
          <w:rtl/>
        </w:rPr>
        <w:t xml:space="preserve"> </w:t>
      </w:r>
      <w:r w:rsidRPr="00A16D37">
        <w:rPr>
          <w:rtl/>
        </w:rPr>
        <w:t xml:space="preserve">قال الحاكم : وهذا معلوم من ثلاثة أوجه : أحدها أن عثمان إنما هو ابن أبي سليمان ، وأبو سليمان هو ابن محمد بن جبير بن مطعم ، فليس لأبيه صحبة. ثانيها أنّ عثمان إنما رواه عن نافع بن جبير عن أبيه ، فسقط نافع بن جبير. ثالثها أنّ سليمان لم يسمع من النّبيّ </w:t>
      </w:r>
      <w:r w:rsidRPr="006853CA">
        <w:rPr>
          <w:rStyle w:val="libAlaemChar"/>
          <w:rtl/>
        </w:rPr>
        <w:t>صلى‌الله‌عليه‌وسلم</w:t>
      </w:r>
      <w:r w:rsidRPr="00A16D37">
        <w:rPr>
          <w:rtl/>
        </w:rPr>
        <w:t>.</w:t>
      </w:r>
    </w:p>
    <w:p w14:paraId="4D3F1B2A" w14:textId="77777777" w:rsidR="007211B6" w:rsidRPr="00A16D37" w:rsidRDefault="007211B6" w:rsidP="00F329FF">
      <w:pPr>
        <w:pStyle w:val="libNormal"/>
        <w:rPr>
          <w:rtl/>
        </w:rPr>
      </w:pPr>
      <w:r w:rsidRPr="00A16D37">
        <w:rPr>
          <w:rtl/>
        </w:rPr>
        <w:t>قلت : الثالث نتيجة ما قبله.</w:t>
      </w:r>
    </w:p>
    <w:p w14:paraId="0901E8B6" w14:textId="77777777" w:rsidR="007211B6" w:rsidRPr="00A16D37" w:rsidRDefault="007211B6" w:rsidP="00F329FF">
      <w:pPr>
        <w:pStyle w:val="libNormal"/>
        <w:rPr>
          <w:rtl/>
        </w:rPr>
      </w:pPr>
      <w:r w:rsidRPr="00176461">
        <w:rPr>
          <w:rStyle w:val="libBold2Char"/>
          <w:rtl/>
        </w:rPr>
        <w:t xml:space="preserve">3807 ز ـ سلمان بن جابر : </w:t>
      </w:r>
      <w:r w:rsidRPr="00A16D37">
        <w:rPr>
          <w:rtl/>
        </w:rPr>
        <w:t xml:space="preserve">وقع حديثه في معجم ابن الأعرابيّ من رواية قرّة ، عن سليمان بن جابر ، قال : أتيت النبيّ </w:t>
      </w:r>
      <w:r w:rsidRPr="006853CA">
        <w:rPr>
          <w:rStyle w:val="libAlaemChar"/>
          <w:rtl/>
        </w:rPr>
        <w:t>صلى‌الله‌عليه‌وسلم</w:t>
      </w:r>
      <w:r w:rsidRPr="00A16D37">
        <w:rPr>
          <w:rtl/>
        </w:rPr>
        <w:t xml:space="preserve"> وعليه بردة ، وإنّ هدبها لعلى قدميه ، فقلت :</w:t>
      </w:r>
      <w:r>
        <w:rPr>
          <w:rFonts w:hint="cs"/>
          <w:rtl/>
        </w:rPr>
        <w:t xml:space="preserve"> </w:t>
      </w:r>
      <w:r w:rsidRPr="00A16D37">
        <w:rPr>
          <w:rtl/>
        </w:rPr>
        <w:t>أوصني. فقال : «لا تحقّرنّ من المعروف شيئا</w:t>
      </w:r>
      <w:r>
        <w:rPr>
          <w:rtl/>
        </w:rPr>
        <w:t xml:space="preserve"> ..</w:t>
      </w:r>
      <w:r w:rsidRPr="00A16D37">
        <w:rPr>
          <w:rtl/>
        </w:rPr>
        <w:t>.» الحديث.</w:t>
      </w:r>
    </w:p>
    <w:p w14:paraId="2949486A" w14:textId="77777777" w:rsidR="007211B6" w:rsidRPr="00A16D37" w:rsidRDefault="007211B6" w:rsidP="00CB243B">
      <w:pPr>
        <w:pStyle w:val="libLine"/>
        <w:rPr>
          <w:rtl/>
        </w:rPr>
      </w:pPr>
      <w:r w:rsidRPr="00A16D37">
        <w:rPr>
          <w:rtl/>
        </w:rPr>
        <w:t>__________________</w:t>
      </w:r>
    </w:p>
    <w:p w14:paraId="7B6BCA1E" w14:textId="77777777" w:rsidR="007211B6" w:rsidRPr="00A16D37" w:rsidRDefault="007211B6" w:rsidP="00642A75">
      <w:pPr>
        <w:pStyle w:val="libFootnote0"/>
        <w:rPr>
          <w:rtl/>
          <w:lang w:bidi="fa-IR"/>
        </w:rPr>
      </w:pPr>
      <w:r>
        <w:rPr>
          <w:rtl/>
        </w:rPr>
        <w:t>(</w:t>
      </w:r>
      <w:r w:rsidRPr="00A16D37">
        <w:rPr>
          <w:rtl/>
        </w:rPr>
        <w:t>1) سقط في ط.</w:t>
      </w:r>
    </w:p>
    <w:p w14:paraId="7135E944" w14:textId="77777777" w:rsidR="007211B6" w:rsidRPr="00A16D37" w:rsidRDefault="007211B6" w:rsidP="00642A75">
      <w:pPr>
        <w:pStyle w:val="libFootnote0"/>
        <w:rPr>
          <w:rtl/>
          <w:lang w:bidi="fa-IR"/>
        </w:rPr>
      </w:pPr>
      <w:r>
        <w:rPr>
          <w:rtl/>
        </w:rPr>
        <w:t>(</w:t>
      </w:r>
      <w:r w:rsidRPr="00A16D37">
        <w:rPr>
          <w:rtl/>
        </w:rPr>
        <w:t>2) أسد الغابة ت 2204.</w:t>
      </w:r>
    </w:p>
    <w:p w14:paraId="3C42C605" w14:textId="77777777" w:rsidR="007211B6" w:rsidRPr="00A16D37" w:rsidRDefault="007211B6" w:rsidP="00F329FF">
      <w:pPr>
        <w:pStyle w:val="libNormal"/>
        <w:rPr>
          <w:rtl/>
        </w:rPr>
      </w:pPr>
      <w:r>
        <w:rPr>
          <w:rtl/>
        </w:rPr>
        <w:br w:type="page"/>
      </w:r>
      <w:r w:rsidRPr="00A16D37">
        <w:rPr>
          <w:rtl/>
        </w:rPr>
        <w:lastRenderedPageBreak/>
        <w:t>وقرأت بخط مغلطاي أنّ ابن مندة أورده في «تاريخه» في ترجمة محمد بن الصّلت بن غالب الهجيمي.</w:t>
      </w:r>
    </w:p>
    <w:p w14:paraId="68B39271" w14:textId="77777777" w:rsidR="007211B6" w:rsidRPr="00A16D37" w:rsidRDefault="007211B6" w:rsidP="00F329FF">
      <w:pPr>
        <w:pStyle w:val="libNormal"/>
        <w:rPr>
          <w:rtl/>
        </w:rPr>
      </w:pPr>
      <w:r w:rsidRPr="00A16D37">
        <w:rPr>
          <w:rtl/>
        </w:rPr>
        <w:t>قلت : وسليمان هذا صوابه سليم ، وهو أبو جري الهجيمي ، وسليمان تصحيف.</w:t>
      </w:r>
    </w:p>
    <w:p w14:paraId="4C05F714" w14:textId="77777777" w:rsidR="007211B6" w:rsidRPr="00A16D37" w:rsidRDefault="007211B6" w:rsidP="00F329FF">
      <w:pPr>
        <w:pStyle w:val="libNormal"/>
        <w:rPr>
          <w:rtl/>
        </w:rPr>
      </w:pPr>
      <w:r w:rsidRPr="00176461">
        <w:rPr>
          <w:rStyle w:val="libBold2Char"/>
          <w:rtl/>
        </w:rPr>
        <w:t xml:space="preserve">3808 ز ـ سليمان بن سعد : </w:t>
      </w:r>
      <w:r w:rsidRPr="00A16D37">
        <w:rPr>
          <w:rtl/>
        </w:rPr>
        <w:t>تابعي. أرسل حديثا فذكره بعضهم في الصّحابة.</w:t>
      </w:r>
    </w:p>
    <w:p w14:paraId="1BE4A80A" w14:textId="77777777" w:rsidR="007211B6" w:rsidRPr="00A16D37" w:rsidRDefault="007211B6" w:rsidP="00F329FF">
      <w:pPr>
        <w:pStyle w:val="libNormal"/>
        <w:rPr>
          <w:rtl/>
        </w:rPr>
      </w:pPr>
      <w:r w:rsidRPr="00A16D37">
        <w:rPr>
          <w:rtl/>
        </w:rPr>
        <w:t xml:space="preserve">قال ابن أبي حاتم : روى عن النّبيّ </w:t>
      </w:r>
      <w:r w:rsidRPr="006853CA">
        <w:rPr>
          <w:rStyle w:val="libAlaemChar"/>
          <w:rtl/>
        </w:rPr>
        <w:t>صلى‌الله‌عليه‌وسلم</w:t>
      </w:r>
      <w:r w:rsidRPr="00A16D37">
        <w:rPr>
          <w:rtl/>
        </w:rPr>
        <w:t xml:space="preserve"> مرسلا. روى عنه موسى بن أبي عائشة.</w:t>
      </w:r>
    </w:p>
    <w:p w14:paraId="2E0F3F15" w14:textId="77777777" w:rsidR="007211B6" w:rsidRPr="00176461" w:rsidRDefault="007211B6" w:rsidP="00F329FF">
      <w:pPr>
        <w:pStyle w:val="libNormal"/>
        <w:rPr>
          <w:rStyle w:val="libBold2Char"/>
          <w:rtl/>
        </w:rPr>
      </w:pPr>
      <w:r w:rsidRPr="00176461">
        <w:rPr>
          <w:rStyle w:val="libBold2Char"/>
          <w:rtl/>
        </w:rPr>
        <w:t xml:space="preserve">3809 ـ سليمان بن مسهر </w:t>
      </w:r>
      <w:r w:rsidRPr="00CB243B">
        <w:rPr>
          <w:rStyle w:val="libFootnotenumChar"/>
          <w:rtl/>
        </w:rPr>
        <w:t>(1)</w:t>
      </w:r>
      <w:r w:rsidRPr="00176461">
        <w:rPr>
          <w:rStyle w:val="libBold2Char"/>
          <w:rtl/>
        </w:rPr>
        <w:t>.</w:t>
      </w:r>
    </w:p>
    <w:p w14:paraId="19F3CBFE" w14:textId="77777777" w:rsidR="007211B6" w:rsidRPr="00A16D37" w:rsidRDefault="007211B6" w:rsidP="00F329FF">
      <w:pPr>
        <w:pStyle w:val="libNormal"/>
        <w:rPr>
          <w:rtl/>
        </w:rPr>
      </w:pPr>
      <w:r w:rsidRPr="00A16D37">
        <w:rPr>
          <w:rtl/>
        </w:rPr>
        <w:t>ذكره الطّبريّ في «الصّحابة» ، وهو وهم ، فروى ابن مندة من طريق أبي حريز أنّ رفاعة حدّثه أنّ صاحبا له قال له : انطلق بنا إلى المختار ، فإنه يدعو إلى نصرة آل محمد ، فدخلنا عليه ، قال : فذكر كلمة فأهويت إلى قائم السّيف ، فذكرت</w:t>
      </w:r>
      <w:r>
        <w:rPr>
          <w:rFonts w:hint="cs"/>
          <w:rtl/>
        </w:rPr>
        <w:t xml:space="preserve"> </w:t>
      </w:r>
      <w:r w:rsidRPr="00A16D37">
        <w:rPr>
          <w:rtl/>
        </w:rPr>
        <w:t xml:space="preserve">كلمة سليمان بن مسهر عن النبيّ </w:t>
      </w:r>
      <w:r w:rsidRPr="006853CA">
        <w:rPr>
          <w:rStyle w:val="libAlaemChar"/>
          <w:rtl/>
        </w:rPr>
        <w:t>صلى‌الله‌عليه‌وسلم</w:t>
      </w:r>
      <w:r w:rsidRPr="00A16D37">
        <w:rPr>
          <w:rtl/>
        </w:rPr>
        <w:t xml:space="preserve"> ، قال : «إذا ائتمنك رجل على دمه فلا تقتله»</w:t>
      </w:r>
      <w:r>
        <w:rPr>
          <w:rtl/>
        </w:rPr>
        <w:t>.</w:t>
      </w:r>
    </w:p>
    <w:p w14:paraId="38E58E10" w14:textId="77777777" w:rsidR="007211B6" w:rsidRPr="00A16D37" w:rsidRDefault="007211B6" w:rsidP="00F329FF">
      <w:pPr>
        <w:pStyle w:val="libNormal"/>
        <w:rPr>
          <w:rtl/>
        </w:rPr>
      </w:pPr>
      <w:r w:rsidRPr="00A16D37">
        <w:rPr>
          <w:rtl/>
        </w:rPr>
        <w:t>قال ابن مندة : هذا وهم ، والصّواب عن رفاعة ، عن عمرو بن المحبّق.</w:t>
      </w:r>
    </w:p>
    <w:p w14:paraId="5987DDE4" w14:textId="77777777" w:rsidR="007211B6" w:rsidRPr="00A16D37" w:rsidRDefault="007211B6" w:rsidP="00F329FF">
      <w:pPr>
        <w:pStyle w:val="libNormal"/>
        <w:rPr>
          <w:rtl/>
        </w:rPr>
      </w:pPr>
      <w:r w:rsidRPr="00A16D37">
        <w:rPr>
          <w:rtl/>
        </w:rPr>
        <w:t>قلت : الّذي يظهر أن أبا حريز وهم في اسم والد سليمان بن صرد ، فإنّ الحديث رواه ابن أبي ليلى ، عن أبي عكاشة ، عن رفاعة ، عن سليمان بن صرد ، فإن كان أبو حريز حفظ فيه سليمان بن مسهر فيكون من رواية تابعيّ عن تابعيّ ، فإن رفاعة تابعيّ ، وسليمان بن مسهر تابعيّ أيضا مشهور في تابعيّ أهل الكوفة ، والمتن معروف من رواية رفاعة عن عمرو بن المحبّق ، كما قال ابن مندة</w:t>
      </w:r>
      <w:r>
        <w:rPr>
          <w:rtl/>
        </w:rPr>
        <w:t xml:space="preserve"> ـ </w:t>
      </w:r>
      <w:r w:rsidRPr="00A16D37">
        <w:rPr>
          <w:rtl/>
        </w:rPr>
        <w:t>أخرجه النّسائي وابن ماجة ، وقد ذكرته من طريق أبي حريز في ترجمة المختار مطوّلا.</w:t>
      </w:r>
    </w:p>
    <w:p w14:paraId="4C586B1D" w14:textId="77777777" w:rsidR="007211B6" w:rsidRDefault="007211B6" w:rsidP="00176461">
      <w:pPr>
        <w:pStyle w:val="libBold2"/>
        <w:rPr>
          <w:rtl/>
        </w:rPr>
      </w:pPr>
      <w:r w:rsidRPr="009D5A21">
        <w:rPr>
          <w:rtl/>
        </w:rPr>
        <w:t>3810 ز</w:t>
      </w:r>
      <w:r>
        <w:rPr>
          <w:rtl/>
        </w:rPr>
        <w:t xml:space="preserve"> ـ </w:t>
      </w:r>
      <w:r w:rsidRPr="009D5A21">
        <w:rPr>
          <w:rtl/>
        </w:rPr>
        <w:t xml:space="preserve">سليم ، غير منسوب </w:t>
      </w:r>
      <w:r>
        <w:rPr>
          <w:rtl/>
        </w:rPr>
        <w:t>:</w:t>
      </w:r>
    </w:p>
    <w:p w14:paraId="771217F7" w14:textId="77777777" w:rsidR="007211B6" w:rsidRPr="00A16D37" w:rsidRDefault="007211B6" w:rsidP="00F329FF">
      <w:pPr>
        <w:pStyle w:val="libNormal"/>
        <w:rPr>
          <w:rtl/>
        </w:rPr>
      </w:pPr>
      <w:r w:rsidRPr="00A16D37">
        <w:rPr>
          <w:rtl/>
        </w:rPr>
        <w:t xml:space="preserve">استدركه ابن فتحون ، وهو وهم نشأ عن تصحيف ، فأخرج بإسناده من طريق ابن عيينة ، عن إسحاق بن أبي طلحة أنه سمع أنس بن مالك يقول : صليت أنا وسليم في بيتنا خلف رسول الله </w:t>
      </w:r>
      <w:r w:rsidRPr="006853CA">
        <w:rPr>
          <w:rStyle w:val="libAlaemChar"/>
          <w:rtl/>
        </w:rPr>
        <w:t>صلى‌الله‌عليه‌وسلم</w:t>
      </w:r>
      <w:r w:rsidRPr="00A16D37">
        <w:rPr>
          <w:rtl/>
        </w:rPr>
        <w:t xml:space="preserve"> وصلّت أمي من ورائنا. هكذا أخرجه من جزء يحيى بن يحيى النيسابوريّ المشهور ، عن ابن عيينة.</w:t>
      </w:r>
    </w:p>
    <w:p w14:paraId="0C2E562B" w14:textId="77777777" w:rsidR="007211B6" w:rsidRPr="00A16D37" w:rsidRDefault="007211B6" w:rsidP="00F329FF">
      <w:pPr>
        <w:pStyle w:val="libNormal"/>
        <w:rPr>
          <w:rtl/>
        </w:rPr>
      </w:pPr>
      <w:r w:rsidRPr="00A16D37">
        <w:rPr>
          <w:rtl/>
        </w:rPr>
        <w:t>والحديث في الجزء المذكور على الصّواب بلفظ صلّيت أنا ويتيم ، كذا أخرجه البخاريّ من رواية ابن عيينة ، وقد قيل إن اسم اليتيم المذكور ضميرة.</w:t>
      </w:r>
    </w:p>
    <w:p w14:paraId="68AC77C6" w14:textId="77777777" w:rsidR="007211B6" w:rsidRPr="00A16D37" w:rsidRDefault="007211B6" w:rsidP="00F329FF">
      <w:pPr>
        <w:pStyle w:val="libNormal"/>
        <w:rPr>
          <w:rtl/>
        </w:rPr>
      </w:pPr>
      <w:r w:rsidRPr="00176461">
        <w:rPr>
          <w:rStyle w:val="libBold2Char"/>
          <w:rtl/>
        </w:rPr>
        <w:t xml:space="preserve">3811 ز ـ سليم الضبي : </w:t>
      </w:r>
      <w:r w:rsidRPr="00A16D37">
        <w:rPr>
          <w:rtl/>
        </w:rPr>
        <w:t>ذكره الخطيب في المؤتلف من طريق محمد بن هارون بن</w:t>
      </w:r>
    </w:p>
    <w:p w14:paraId="3B7BE40F" w14:textId="77777777" w:rsidR="007211B6" w:rsidRPr="00A16D37" w:rsidRDefault="007211B6" w:rsidP="00CB243B">
      <w:pPr>
        <w:pStyle w:val="libLine"/>
        <w:rPr>
          <w:rtl/>
        </w:rPr>
      </w:pPr>
      <w:r w:rsidRPr="00A16D37">
        <w:rPr>
          <w:rtl/>
        </w:rPr>
        <w:t>__________________</w:t>
      </w:r>
    </w:p>
    <w:p w14:paraId="1AE8FA54" w14:textId="77777777" w:rsidR="007211B6" w:rsidRDefault="007211B6" w:rsidP="00642A75">
      <w:pPr>
        <w:pStyle w:val="libFootnote0"/>
        <w:rPr>
          <w:rtl/>
        </w:rPr>
      </w:pPr>
      <w:r>
        <w:rPr>
          <w:rtl/>
        </w:rPr>
        <w:t>(</w:t>
      </w:r>
      <w:r w:rsidRPr="00A16D37">
        <w:rPr>
          <w:rtl/>
        </w:rPr>
        <w:t>1) أسد الغابة ت 2233.</w:t>
      </w:r>
    </w:p>
    <w:p w14:paraId="76D82B0D" w14:textId="77777777" w:rsidR="007211B6" w:rsidRPr="00A16D37" w:rsidRDefault="007211B6" w:rsidP="007211B6">
      <w:pPr>
        <w:rPr>
          <w:rtl/>
          <w:lang w:bidi="fa-IR"/>
        </w:rPr>
      </w:pPr>
      <w:r>
        <w:rPr>
          <w:rFonts w:hint="cs"/>
          <w:rtl/>
          <w:lang w:bidi="fa-IR"/>
        </w:rPr>
        <w:t>الإصابة/ج3/م16</w:t>
      </w:r>
    </w:p>
    <w:p w14:paraId="5DF876F3" w14:textId="77777777" w:rsidR="007211B6" w:rsidRPr="00A16D37" w:rsidRDefault="007211B6" w:rsidP="00CE58FD">
      <w:pPr>
        <w:pStyle w:val="libNormal0"/>
        <w:rPr>
          <w:rtl/>
        </w:rPr>
      </w:pPr>
      <w:r>
        <w:rPr>
          <w:rtl/>
        </w:rPr>
        <w:br w:type="page"/>
      </w:r>
      <w:r w:rsidRPr="00A16D37">
        <w:rPr>
          <w:rtl/>
        </w:rPr>
        <w:lastRenderedPageBreak/>
        <w:t>حميد المجدّر ، عن الحسن بن شاذان الواسطي ، قال : حدثنا أبو عاصم ، حدثنا أبو نعامة العدويّ ، عن عبد العزيز بن بشير ، عن سليم الضّبي ، قال : قلت : يا رسول الله ، إن أبي كان يقري الضّيف ، ويفعل كذا لأشياء عدّها ، فقال : أدرك الإسلام</w:t>
      </w:r>
      <w:r>
        <w:rPr>
          <w:rtl/>
        </w:rPr>
        <w:t>؟</w:t>
      </w:r>
      <w:r w:rsidRPr="00A16D37">
        <w:rPr>
          <w:rtl/>
        </w:rPr>
        <w:t xml:space="preserve"> قلت : لا. قال : ليس بنافعه. فلما رأى ما بي قال : إنه لا يزال ذلك في عقبه لا يظلمون ولا يستذلون ولا يفتقرون.</w:t>
      </w:r>
    </w:p>
    <w:p w14:paraId="1FF83167" w14:textId="77777777" w:rsidR="007211B6" w:rsidRPr="00A16D37" w:rsidRDefault="007211B6" w:rsidP="00F329FF">
      <w:pPr>
        <w:pStyle w:val="libNormal"/>
        <w:rPr>
          <w:rtl/>
        </w:rPr>
      </w:pPr>
      <w:r w:rsidRPr="00A16D37">
        <w:rPr>
          <w:rtl/>
        </w:rPr>
        <w:t>قال الخطيب : كذا قال ، وإنما هو سلمان.</w:t>
      </w:r>
    </w:p>
    <w:p w14:paraId="0F8C1031" w14:textId="77777777" w:rsidR="007211B6" w:rsidRPr="00A16D37" w:rsidRDefault="007211B6" w:rsidP="00F329FF">
      <w:pPr>
        <w:pStyle w:val="libNormal"/>
        <w:rPr>
          <w:rtl/>
        </w:rPr>
      </w:pPr>
      <w:r w:rsidRPr="00A16D37">
        <w:rPr>
          <w:rtl/>
        </w:rPr>
        <w:t>قلت : هو ابن عامر الضّبي الصحابي المشهور ، كذا أخرجه الطبراني والحاكم والدارقطنيّ والخطيب في المؤتلف ، من طرق : عن أبي عاصم ، عن أبي نعامة ، عن عبد العزيز بن بشير ، عن جده سلمان بن عامر الضبي ، وهو الصّواب.</w:t>
      </w:r>
    </w:p>
    <w:p w14:paraId="0B55DE21" w14:textId="77777777" w:rsidR="007211B6" w:rsidRPr="00A16D37" w:rsidRDefault="007211B6" w:rsidP="00F329FF">
      <w:pPr>
        <w:pStyle w:val="libNormal"/>
        <w:rPr>
          <w:rtl/>
          <w:lang w:bidi="fa-IR"/>
        </w:rPr>
      </w:pPr>
      <w:r w:rsidRPr="00176461">
        <w:rPr>
          <w:rStyle w:val="libBold2Char"/>
          <w:rtl/>
        </w:rPr>
        <w:t xml:space="preserve">3812 ز ـ سليم بن خالد : </w:t>
      </w:r>
      <w:r w:rsidRPr="00A16D37">
        <w:rPr>
          <w:rtl/>
          <w:lang w:bidi="fa-IR"/>
        </w:rPr>
        <w:t>الأنصاري الزّرقيّ.</w:t>
      </w:r>
    </w:p>
    <w:p w14:paraId="78373F8C" w14:textId="77777777" w:rsidR="007211B6" w:rsidRPr="00A16D37" w:rsidRDefault="007211B6" w:rsidP="00F329FF">
      <w:pPr>
        <w:pStyle w:val="libNormal"/>
        <w:rPr>
          <w:rtl/>
        </w:rPr>
      </w:pPr>
      <w:r w:rsidRPr="00A16D37">
        <w:rPr>
          <w:rtl/>
        </w:rPr>
        <w:t xml:space="preserve">قال ابن عساكر : أدرك النبي </w:t>
      </w:r>
      <w:r w:rsidRPr="006853CA">
        <w:rPr>
          <w:rStyle w:val="libAlaemChar"/>
          <w:rtl/>
        </w:rPr>
        <w:t>صلى‌الله‌عليه‌وسلم</w:t>
      </w:r>
      <w:r w:rsidRPr="00A16D37">
        <w:rPr>
          <w:rtl/>
        </w:rPr>
        <w:t xml:space="preserve"> ، وخرج إلى الشّام غازيا.</w:t>
      </w:r>
    </w:p>
    <w:p w14:paraId="7A8DDA76" w14:textId="77777777" w:rsidR="007211B6" w:rsidRPr="00A16D37" w:rsidRDefault="007211B6" w:rsidP="00F329FF">
      <w:pPr>
        <w:pStyle w:val="libNormal"/>
        <w:rPr>
          <w:rtl/>
        </w:rPr>
      </w:pPr>
      <w:r w:rsidRPr="00A16D37">
        <w:rPr>
          <w:rtl/>
        </w:rPr>
        <w:t>وقال الواقدي : كان يحمل لواء شرحبيل بن حسنة.</w:t>
      </w:r>
    </w:p>
    <w:p w14:paraId="2F02E3C5" w14:textId="77777777" w:rsidR="007211B6" w:rsidRPr="00A16D37" w:rsidRDefault="007211B6" w:rsidP="00F329FF">
      <w:pPr>
        <w:pStyle w:val="libNormal"/>
        <w:rPr>
          <w:rtl/>
        </w:rPr>
      </w:pPr>
      <w:r w:rsidRPr="00A16D37">
        <w:rPr>
          <w:rtl/>
        </w:rPr>
        <w:t>قلت : هكذا استدركه مغلطاي ، وحرّف اسم والده ، وإنما هو خلدة ، كما تقدّم في القسم الأول.</w:t>
      </w:r>
    </w:p>
    <w:p w14:paraId="1CE8BCA2" w14:textId="77777777" w:rsidR="007211B6" w:rsidRPr="00A16D37" w:rsidRDefault="007211B6" w:rsidP="00F329FF">
      <w:pPr>
        <w:pStyle w:val="libNormal"/>
        <w:rPr>
          <w:rtl/>
        </w:rPr>
      </w:pPr>
      <w:r w:rsidRPr="00176461">
        <w:rPr>
          <w:rStyle w:val="libBold2Char"/>
          <w:rtl/>
        </w:rPr>
        <w:t xml:space="preserve">3813 ز ـ سليم </w:t>
      </w:r>
      <w:r w:rsidRPr="00CB243B">
        <w:rPr>
          <w:rStyle w:val="libFootnotenumChar"/>
          <w:rtl/>
        </w:rPr>
        <w:t>(1)</w:t>
      </w:r>
      <w:r w:rsidRPr="00176461">
        <w:rPr>
          <w:rStyle w:val="libBold2Char"/>
          <w:rtl/>
        </w:rPr>
        <w:t xml:space="preserve"> : </w:t>
      </w:r>
      <w:r w:rsidRPr="00A16D37">
        <w:rPr>
          <w:rtl/>
        </w:rPr>
        <w:t>مصغرا ، ابن عامر الخبائري. تابعي ، استدركه مغلطاي ، وقال :</w:t>
      </w:r>
    </w:p>
    <w:p w14:paraId="279951F1" w14:textId="77777777" w:rsidR="007211B6" w:rsidRPr="00A16D37" w:rsidRDefault="007211B6" w:rsidP="00F329FF">
      <w:pPr>
        <w:pStyle w:val="libNormal"/>
        <w:rPr>
          <w:rtl/>
        </w:rPr>
      </w:pPr>
      <w:r w:rsidRPr="00A16D37">
        <w:rPr>
          <w:rtl/>
        </w:rPr>
        <w:t xml:space="preserve">روى شعبة عن يزيد بن حمير : سمعت سليم بن عامر ، وكان قد أدرك النبي </w:t>
      </w:r>
      <w:r w:rsidRPr="006853CA">
        <w:rPr>
          <w:rStyle w:val="libAlaemChar"/>
          <w:rtl/>
        </w:rPr>
        <w:t>صلى‌الله‌عليه‌وسلم</w:t>
      </w:r>
      <w:r w:rsidRPr="00A16D37">
        <w:rPr>
          <w:rtl/>
        </w:rPr>
        <w:t>.</w:t>
      </w:r>
    </w:p>
    <w:p w14:paraId="3FE96224" w14:textId="77777777" w:rsidR="007211B6" w:rsidRPr="00A16D37" w:rsidRDefault="007211B6" w:rsidP="00F329FF">
      <w:pPr>
        <w:pStyle w:val="libNormal"/>
        <w:rPr>
          <w:rtl/>
        </w:rPr>
      </w:pPr>
      <w:r w:rsidRPr="00A16D37">
        <w:rPr>
          <w:rtl/>
        </w:rPr>
        <w:t xml:space="preserve">قال ابن عساكر : ورواية من روى : وكان أدرك النبي </w:t>
      </w:r>
      <w:r w:rsidRPr="006853CA">
        <w:rPr>
          <w:rStyle w:val="libAlaemChar"/>
          <w:rtl/>
        </w:rPr>
        <w:t>صلى‌الله‌عليه‌وسلم</w:t>
      </w:r>
      <w:r w:rsidRPr="00A16D37">
        <w:rPr>
          <w:rtl/>
        </w:rPr>
        <w:t xml:space="preserve"> أصحّ.</w:t>
      </w:r>
    </w:p>
    <w:p w14:paraId="7766E5E0" w14:textId="77777777" w:rsidR="007211B6" w:rsidRPr="00A16D37" w:rsidRDefault="007211B6" w:rsidP="00F329FF">
      <w:pPr>
        <w:pStyle w:val="libNormal"/>
        <w:rPr>
          <w:rtl/>
        </w:rPr>
      </w:pPr>
      <w:r w:rsidRPr="00A16D37">
        <w:rPr>
          <w:rtl/>
        </w:rPr>
        <w:t xml:space="preserve">قلت : ما رأيت هذا الّذي نقله عن ابن عساكر في ترجمة سليم من تاريخه ، بل ذكر الرواية التي فيها أدرك أصحاب النبي </w:t>
      </w:r>
      <w:r w:rsidRPr="006853CA">
        <w:rPr>
          <w:rStyle w:val="libAlaemChar"/>
          <w:rtl/>
        </w:rPr>
        <w:t>صلى‌الله‌عليه‌وسلم</w:t>
      </w:r>
      <w:r w:rsidRPr="00A16D37">
        <w:rPr>
          <w:rtl/>
        </w:rPr>
        <w:t xml:space="preserve"> فقط ، نعم ذكر ذلك المزّي في ترجمته ، لكن عبّر بالصحيح وهو الصواب ، فإن سليم بن عامر هذا تابعيّ مشهور. ذكره ابن سعد في الطبقة الثالثة ، قال : وكان ثقة قديما.</w:t>
      </w:r>
    </w:p>
    <w:p w14:paraId="418DCAAB" w14:textId="77777777" w:rsidR="007211B6" w:rsidRPr="00A16D37" w:rsidRDefault="007211B6" w:rsidP="00F329FF">
      <w:pPr>
        <w:pStyle w:val="libNormal"/>
        <w:rPr>
          <w:rtl/>
        </w:rPr>
      </w:pPr>
      <w:r w:rsidRPr="00A16D37">
        <w:rPr>
          <w:rtl/>
        </w:rPr>
        <w:t>وقال ابن معين في تاريخه : كان يقول : استقبلت الإسلام من أوله ، وزعم أنه قرئ عليه كتاب عمر ، ومراده بقوله : استقبلت</w:t>
      </w:r>
      <w:r>
        <w:rPr>
          <w:rtl/>
        </w:rPr>
        <w:t xml:space="preserve"> ..</w:t>
      </w:r>
      <w:r w:rsidRPr="00A16D37">
        <w:rPr>
          <w:rtl/>
        </w:rPr>
        <w:t>. إلى آخره المبالغة في إدراكه أيام الفتوح ، وحضوره كتاب عمر يجوز أن يكون وهو صغير ، فقد قال أبو حاتم في المراسيل : روى عن عوف بن مالك مرسلا ، ولم يدرك المقداد بن الأسود ، ولا عمرو بن عبسة ، وأرّخوا ، وفاته سنة ثلاثين.</w:t>
      </w:r>
    </w:p>
    <w:p w14:paraId="77A4EB8B" w14:textId="77777777" w:rsidR="007211B6" w:rsidRPr="00A16D37" w:rsidRDefault="007211B6" w:rsidP="00CB243B">
      <w:pPr>
        <w:pStyle w:val="libLine"/>
        <w:rPr>
          <w:rtl/>
        </w:rPr>
      </w:pPr>
      <w:r w:rsidRPr="00A16D37">
        <w:rPr>
          <w:rtl/>
        </w:rPr>
        <w:t>__________________</w:t>
      </w:r>
    </w:p>
    <w:p w14:paraId="0CED2325" w14:textId="77777777" w:rsidR="007211B6" w:rsidRPr="00A16D37" w:rsidRDefault="007211B6" w:rsidP="00642A75">
      <w:pPr>
        <w:pStyle w:val="libFootnote0"/>
        <w:rPr>
          <w:rtl/>
          <w:lang w:bidi="fa-IR"/>
        </w:rPr>
      </w:pPr>
      <w:r>
        <w:rPr>
          <w:rtl/>
        </w:rPr>
        <w:t>(</w:t>
      </w:r>
      <w:r w:rsidRPr="00A16D37">
        <w:rPr>
          <w:rtl/>
        </w:rPr>
        <w:t>1) أسد الغابة ت 2218 ، الاستيعاب ت 1051.</w:t>
      </w:r>
    </w:p>
    <w:p w14:paraId="0069E86F" w14:textId="77777777" w:rsidR="007211B6" w:rsidRPr="00A16D37" w:rsidRDefault="007211B6" w:rsidP="00F329FF">
      <w:pPr>
        <w:pStyle w:val="libNormal"/>
        <w:rPr>
          <w:rtl/>
        </w:rPr>
      </w:pPr>
      <w:r>
        <w:rPr>
          <w:rtl/>
        </w:rPr>
        <w:br w:type="page"/>
      </w:r>
      <w:r w:rsidRPr="00A16D37">
        <w:rPr>
          <w:rtl/>
        </w:rPr>
        <w:lastRenderedPageBreak/>
        <w:t>وقد تقرّر عند أهل الحديث أنه لم يبق أحد من الناس على رأس المائة من يوم</w:t>
      </w:r>
      <w:r>
        <w:rPr>
          <w:rFonts w:hint="cs"/>
          <w:rtl/>
        </w:rPr>
        <w:t xml:space="preserve"> </w:t>
      </w:r>
      <w:r w:rsidRPr="00A16D37">
        <w:rPr>
          <w:rtl/>
        </w:rPr>
        <w:t xml:space="preserve">قال النبي </w:t>
      </w:r>
      <w:r w:rsidRPr="006853CA">
        <w:rPr>
          <w:rStyle w:val="libAlaemChar"/>
          <w:rtl/>
        </w:rPr>
        <w:t>صلى‌الله‌عليه‌وسلم</w:t>
      </w:r>
      <w:r w:rsidRPr="00A16D37">
        <w:rPr>
          <w:rtl/>
        </w:rPr>
        <w:t xml:space="preserve"> قبل وفاته بشهر : «لا يبقى على الأرض ممّن هو عليها اليوم أحدا» ،</w:t>
      </w:r>
      <w:r>
        <w:rPr>
          <w:rFonts w:hint="cs"/>
          <w:rtl/>
        </w:rPr>
        <w:t xml:space="preserve"> </w:t>
      </w:r>
      <w:r w:rsidRPr="00A16D37">
        <w:rPr>
          <w:rtl/>
        </w:rPr>
        <w:t xml:space="preserve">فكان آخر من ضبطت وفاته ممّن رأى النبي </w:t>
      </w:r>
      <w:r w:rsidRPr="006853CA">
        <w:rPr>
          <w:rStyle w:val="libAlaemChar"/>
          <w:rtl/>
        </w:rPr>
        <w:t>صلى‌الله‌عليه‌وسلم</w:t>
      </w:r>
      <w:r w:rsidRPr="00A16D37">
        <w:rPr>
          <w:rtl/>
        </w:rPr>
        <w:t xml:space="preserve"> أبو الطفيل عامر بن واثلة.</w:t>
      </w:r>
    </w:p>
    <w:p w14:paraId="7A06A152" w14:textId="77777777" w:rsidR="007211B6" w:rsidRPr="00A16D37" w:rsidRDefault="007211B6" w:rsidP="00F329FF">
      <w:pPr>
        <w:pStyle w:val="libNormal"/>
        <w:rPr>
          <w:rtl/>
        </w:rPr>
      </w:pPr>
      <w:r w:rsidRPr="00A16D37">
        <w:rPr>
          <w:rtl/>
        </w:rPr>
        <w:t xml:space="preserve">واختلف في سنة وفاته ، فأنهى ما قيل فيها سنة عشر ومائة ، وذلك عند تكملة المائة سواء ، فظهر أن قول من قال في الرواية المذكورة : إنه أدرك أصحاب النبي </w:t>
      </w:r>
      <w:r w:rsidRPr="006853CA">
        <w:rPr>
          <w:rStyle w:val="libAlaemChar"/>
          <w:rtl/>
        </w:rPr>
        <w:t>صلى‌الله‌عليه‌وسلم</w:t>
      </w:r>
      <w:r w:rsidRPr="00A16D37">
        <w:rPr>
          <w:rtl/>
        </w:rPr>
        <w:t xml:space="preserve"> هو الصواب : والله أعلم.</w:t>
      </w:r>
    </w:p>
    <w:p w14:paraId="6B67AD11" w14:textId="77777777" w:rsidR="007211B6" w:rsidRPr="0038754C" w:rsidRDefault="007211B6" w:rsidP="00A014EA">
      <w:pPr>
        <w:pStyle w:val="libCenterBold1"/>
        <w:rPr>
          <w:rtl/>
        </w:rPr>
      </w:pPr>
      <w:r w:rsidRPr="0038754C">
        <w:rPr>
          <w:rtl/>
        </w:rPr>
        <w:t>السّين بعدها الميم</w:t>
      </w:r>
    </w:p>
    <w:p w14:paraId="03674B28" w14:textId="77777777" w:rsidR="007211B6" w:rsidRPr="00A16D37" w:rsidRDefault="007211B6" w:rsidP="00F329FF">
      <w:pPr>
        <w:pStyle w:val="libNormal"/>
        <w:rPr>
          <w:rtl/>
          <w:lang w:bidi="fa-IR"/>
        </w:rPr>
      </w:pPr>
      <w:r w:rsidRPr="00176461">
        <w:rPr>
          <w:rStyle w:val="libBold2Char"/>
          <w:rtl/>
        </w:rPr>
        <w:t xml:space="preserve">3814 ـ سمالي بن هزّال : </w:t>
      </w:r>
      <w:r w:rsidRPr="00A16D37">
        <w:rPr>
          <w:rtl/>
          <w:lang w:bidi="fa-IR"/>
        </w:rPr>
        <w:t>ينظر من القسم الأول.</w:t>
      </w:r>
    </w:p>
    <w:p w14:paraId="2CBAF940" w14:textId="77777777" w:rsidR="007211B6" w:rsidRPr="00A16D37" w:rsidRDefault="007211B6" w:rsidP="00F329FF">
      <w:pPr>
        <w:pStyle w:val="libNormal"/>
        <w:rPr>
          <w:rtl/>
        </w:rPr>
      </w:pPr>
      <w:r w:rsidRPr="00A16D37">
        <w:rPr>
          <w:rtl/>
        </w:rPr>
        <w:t>وقد ذكر فيه أنّ أبا موسى أشار إلى أنه وهم ، وأن الصواب قصّة ماعز مع هزّال التي ستأتي في حرف الهاء.</w:t>
      </w:r>
    </w:p>
    <w:p w14:paraId="1BF8DD2D" w14:textId="77777777" w:rsidR="007211B6" w:rsidRPr="0038754C" w:rsidRDefault="007211B6" w:rsidP="00A014EA">
      <w:pPr>
        <w:pStyle w:val="libCenterBold1"/>
        <w:rPr>
          <w:rtl/>
        </w:rPr>
      </w:pPr>
      <w:r w:rsidRPr="0038754C">
        <w:rPr>
          <w:rtl/>
        </w:rPr>
        <w:t>السّين بعدها النّون</w:t>
      </w:r>
    </w:p>
    <w:p w14:paraId="3549C16B" w14:textId="77777777" w:rsidR="007211B6" w:rsidRPr="00A16D37" w:rsidRDefault="007211B6" w:rsidP="00F329FF">
      <w:pPr>
        <w:pStyle w:val="libNormal"/>
        <w:rPr>
          <w:rtl/>
        </w:rPr>
      </w:pPr>
      <w:r w:rsidRPr="00176461">
        <w:rPr>
          <w:rStyle w:val="libBold2Char"/>
          <w:rtl/>
        </w:rPr>
        <w:t xml:space="preserve">3815 ـ سناح العبسيّ </w:t>
      </w:r>
      <w:r w:rsidRPr="00CB243B">
        <w:rPr>
          <w:rStyle w:val="libFootnotenumChar"/>
          <w:rtl/>
        </w:rPr>
        <w:t>(1)</w:t>
      </w:r>
      <w:r w:rsidRPr="00176461">
        <w:rPr>
          <w:rStyle w:val="libBold2Char"/>
          <w:rtl/>
        </w:rPr>
        <w:t xml:space="preserve"> : </w:t>
      </w:r>
      <w:r w:rsidRPr="00A16D37">
        <w:rPr>
          <w:rtl/>
        </w:rPr>
        <w:t>أحد التسعة من بني عبس. ذكره الطبري وغيره ، وهكذا استدركه ابن فتحون ، وكذا رأيته في التجريد للذّهبيّ ، وهو وهم نشأ عن تصحيف.</w:t>
      </w:r>
      <w:r>
        <w:rPr>
          <w:rFonts w:hint="cs"/>
          <w:rtl/>
        </w:rPr>
        <w:t xml:space="preserve"> </w:t>
      </w:r>
      <w:r w:rsidRPr="00A16D37">
        <w:rPr>
          <w:rtl/>
        </w:rPr>
        <w:t>والصواب سباع ، بكسر المهملة ثم موحدة خفيفة وآخره عين.</w:t>
      </w:r>
    </w:p>
    <w:p w14:paraId="698DF6F1" w14:textId="77777777" w:rsidR="007211B6" w:rsidRPr="00A16D37" w:rsidRDefault="007211B6" w:rsidP="00F329FF">
      <w:pPr>
        <w:pStyle w:val="libNormal"/>
        <w:rPr>
          <w:rtl/>
        </w:rPr>
      </w:pPr>
      <w:r w:rsidRPr="00176461">
        <w:rPr>
          <w:rStyle w:val="libBold2Char"/>
          <w:rtl/>
        </w:rPr>
        <w:t xml:space="preserve">3816 ـ سنان بن روح : </w:t>
      </w:r>
      <w:r w:rsidRPr="00A16D37">
        <w:rPr>
          <w:rtl/>
        </w:rPr>
        <w:t>كذا ذكره بعضهم. والصّواب سيار</w:t>
      </w:r>
      <w:r>
        <w:rPr>
          <w:rtl/>
        </w:rPr>
        <w:t xml:space="preserve"> ـ </w:t>
      </w:r>
      <w:r w:rsidRPr="00A16D37">
        <w:rPr>
          <w:rtl/>
        </w:rPr>
        <w:t>بتحتانية وآخره راء.</w:t>
      </w:r>
    </w:p>
    <w:p w14:paraId="064769ED" w14:textId="77777777" w:rsidR="007211B6" w:rsidRPr="00A16D37" w:rsidRDefault="007211B6" w:rsidP="00F329FF">
      <w:pPr>
        <w:pStyle w:val="libNormal"/>
        <w:rPr>
          <w:rtl/>
        </w:rPr>
      </w:pPr>
      <w:r w:rsidRPr="00176461">
        <w:rPr>
          <w:rStyle w:val="libBold2Char"/>
          <w:rtl/>
        </w:rPr>
        <w:t xml:space="preserve">3817 ـ سنان بن سعد : </w:t>
      </w:r>
      <w:r w:rsidRPr="00A16D37">
        <w:rPr>
          <w:rtl/>
        </w:rPr>
        <w:t>وقع ذكره</w:t>
      </w:r>
      <w:r>
        <w:rPr>
          <w:rFonts w:hint="cs"/>
          <w:rtl/>
        </w:rPr>
        <w:t xml:space="preserve"> </w:t>
      </w:r>
      <w:r w:rsidRPr="00A16D37">
        <w:rPr>
          <w:rtl/>
        </w:rPr>
        <w:t xml:space="preserve">في الإحياء للغزالي في أواخر كتاب الفقر والزهد من الرابع الأخير ، وهو ربع المنجيات ، قال فيه : وعن سنان بن سعد ، قال : حيكت للنّبيّ </w:t>
      </w:r>
      <w:r w:rsidRPr="006853CA">
        <w:rPr>
          <w:rStyle w:val="libAlaemChar"/>
          <w:rtl/>
        </w:rPr>
        <w:t>صلى‌الله‌عليه‌وسلم</w:t>
      </w:r>
      <w:r w:rsidRPr="00A16D37">
        <w:rPr>
          <w:rtl/>
        </w:rPr>
        <w:t xml:space="preserve"> جبّة من صوف ، وجعلت حاشيتها سوداء ، فلما لبسها قال : انظروا ، ما أحسنها</w:t>
      </w:r>
      <w:r>
        <w:rPr>
          <w:rtl/>
        </w:rPr>
        <w:t>!</w:t>
      </w:r>
      <w:r w:rsidRPr="00A16D37">
        <w:rPr>
          <w:rtl/>
        </w:rPr>
        <w:t xml:space="preserve"> وما لبسها ، فقام إليه أعرابيّ ، فقال : يا رسول الله ، هبها لي. قال : وكان إذا سئل شيئا لم يبخل به ، فدفعها إليه ، وأمر أن تحاك له جبة أخرى ، فمات وهي في المحاكة.</w:t>
      </w:r>
    </w:p>
    <w:p w14:paraId="7CB74B90" w14:textId="77777777" w:rsidR="007211B6" w:rsidRPr="00A16D37" w:rsidRDefault="007211B6" w:rsidP="00F329FF">
      <w:pPr>
        <w:pStyle w:val="libNormal"/>
        <w:rPr>
          <w:rtl/>
        </w:rPr>
      </w:pPr>
      <w:r w:rsidRPr="00A16D37">
        <w:rPr>
          <w:rtl/>
        </w:rPr>
        <w:t>قال شيخنا في تخريجه هذا الحديث : أخرجه الطيالسي والطبراني من حديث سهل بن سعد ، وهو عند الطبراني بالقصة الأخيرة ، ووقع في كثير من نسخ الإحياء سنان بن سعد ، وهو غلط. والله أعلم.</w:t>
      </w:r>
    </w:p>
    <w:p w14:paraId="1EDAC26F" w14:textId="77777777" w:rsidR="007211B6" w:rsidRPr="00A16D37" w:rsidRDefault="007211B6" w:rsidP="00F329FF">
      <w:pPr>
        <w:pStyle w:val="libNormal"/>
        <w:rPr>
          <w:rtl/>
        </w:rPr>
      </w:pPr>
      <w:r w:rsidRPr="00176461">
        <w:rPr>
          <w:rStyle w:val="libBold2Char"/>
          <w:rtl/>
        </w:rPr>
        <w:t xml:space="preserve">3818 ز ـ سنان بن سلمة : </w:t>
      </w:r>
      <w:r w:rsidRPr="00A16D37">
        <w:rPr>
          <w:rtl/>
        </w:rPr>
        <w:t>أورده ابن شاهين ، وأورد له حديثين من رواية سلمة بن جنادة ، عنه ، وأفرده عن سنان بن المحبّق ، وهو وهم. وسنان له رؤية لا سماع ، وقد خبط</w:t>
      </w:r>
    </w:p>
    <w:p w14:paraId="4961DE30" w14:textId="77777777" w:rsidR="007211B6" w:rsidRPr="00A16D37" w:rsidRDefault="007211B6" w:rsidP="00CB243B">
      <w:pPr>
        <w:pStyle w:val="libLine"/>
        <w:rPr>
          <w:rtl/>
        </w:rPr>
      </w:pPr>
      <w:r w:rsidRPr="00A16D37">
        <w:rPr>
          <w:rtl/>
        </w:rPr>
        <w:t>__________________</w:t>
      </w:r>
    </w:p>
    <w:p w14:paraId="4A95A450"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سنابح بن زر.</w:t>
      </w:r>
    </w:p>
    <w:p w14:paraId="69CD78D6" w14:textId="77777777" w:rsidR="007211B6" w:rsidRPr="00A16D37" w:rsidRDefault="007211B6" w:rsidP="00CE58FD">
      <w:pPr>
        <w:pStyle w:val="libNormal0"/>
        <w:rPr>
          <w:rtl/>
        </w:rPr>
      </w:pPr>
      <w:r>
        <w:rPr>
          <w:rtl/>
        </w:rPr>
        <w:br w:type="page"/>
      </w:r>
      <w:r w:rsidRPr="00A16D37">
        <w:rPr>
          <w:rtl/>
        </w:rPr>
        <w:lastRenderedPageBreak/>
        <w:t>فيه أبو عمر ، فقال : سنان بن سلمة الأسلميّ بصري. روى عنه قتادة ، ومعاذ بن سعد ، في حديثه اضطراب.</w:t>
      </w:r>
    </w:p>
    <w:p w14:paraId="0AA1998A" w14:textId="77777777" w:rsidR="007211B6" w:rsidRPr="00A16D37" w:rsidRDefault="007211B6" w:rsidP="00F329FF">
      <w:pPr>
        <w:pStyle w:val="libNormal"/>
        <w:rPr>
          <w:rtl/>
        </w:rPr>
      </w:pPr>
      <w:r w:rsidRPr="00A16D37">
        <w:rPr>
          <w:rtl/>
        </w:rPr>
        <w:t>قلت : فوهم في نسبه ، وإنما هو هذلي. وقد بيّن البغويّ سبب الوهم ، وأن بعض الرواة توهم صحبته من إرسال الحديث ، فأخرج من طريق ابن أبي ليلى ، عن عبد الكريم بن أبي المخارق ، عن معاذ بن سعد ، عن سنان بن سلمة</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بعث ببدنتين مع رجل</w:t>
      </w:r>
      <w:r>
        <w:rPr>
          <w:rtl/>
        </w:rPr>
        <w:t xml:space="preserve"> ..</w:t>
      </w:r>
      <w:r w:rsidRPr="00A16D37">
        <w:rPr>
          <w:rtl/>
        </w:rPr>
        <w:t>. الحديث.</w:t>
      </w:r>
    </w:p>
    <w:p w14:paraId="748BF6E8" w14:textId="77777777" w:rsidR="007211B6" w:rsidRPr="00A16D37" w:rsidRDefault="007211B6" w:rsidP="00F329FF">
      <w:pPr>
        <w:pStyle w:val="libNormal"/>
        <w:rPr>
          <w:rtl/>
        </w:rPr>
      </w:pPr>
      <w:r w:rsidRPr="00A16D37">
        <w:rPr>
          <w:rtl/>
        </w:rPr>
        <w:t xml:space="preserve">قال : ورواه ابن جريج ، عن عبد الكريم ، عن معاذ بن سعد ، عن سنان بن سلمة ، عن أبيه ، وكانت له صحبة ، فذكره. وهذا هو الصواب. </w:t>
      </w:r>
      <w:r>
        <w:rPr>
          <w:rtl/>
        </w:rPr>
        <w:t>[</w:t>
      </w:r>
      <w:r w:rsidRPr="00A16D37">
        <w:rPr>
          <w:rtl/>
        </w:rPr>
        <w:t>وقد تقدّم شيء منه في القسم الثاني</w:t>
      </w:r>
      <w:r>
        <w:rPr>
          <w:rtl/>
        </w:rPr>
        <w:t>]</w:t>
      </w:r>
      <w:r w:rsidRPr="00A16D37">
        <w:rPr>
          <w:rtl/>
        </w:rPr>
        <w:t xml:space="preserve"> </w:t>
      </w:r>
      <w:r w:rsidRPr="00CB243B">
        <w:rPr>
          <w:rStyle w:val="libFootnotenumChar"/>
          <w:rtl/>
        </w:rPr>
        <w:t>(1)</w:t>
      </w:r>
      <w:r>
        <w:rPr>
          <w:rtl/>
        </w:rPr>
        <w:t>.</w:t>
      </w:r>
    </w:p>
    <w:p w14:paraId="388C0FD4" w14:textId="77777777" w:rsidR="007211B6" w:rsidRPr="00A16D37" w:rsidRDefault="007211B6" w:rsidP="00F329FF">
      <w:pPr>
        <w:pStyle w:val="libNormal"/>
        <w:rPr>
          <w:rtl/>
        </w:rPr>
      </w:pPr>
      <w:r w:rsidRPr="00176461">
        <w:rPr>
          <w:rStyle w:val="libBold2Char"/>
          <w:rtl/>
        </w:rPr>
        <w:t xml:space="preserve">3819 ـ سندر </w:t>
      </w:r>
      <w:r w:rsidRPr="00CB243B">
        <w:rPr>
          <w:rStyle w:val="libFootnotenumChar"/>
          <w:rtl/>
        </w:rPr>
        <w:t>(2)</w:t>
      </w:r>
      <w:r w:rsidRPr="00176461">
        <w:rPr>
          <w:rStyle w:val="libBold2Char"/>
          <w:rtl/>
        </w:rPr>
        <w:t xml:space="preserve"> : </w:t>
      </w:r>
      <w:r w:rsidRPr="00A16D37">
        <w:rPr>
          <w:rtl/>
        </w:rPr>
        <w:t>أبو الأسود. استدركه أبو موسى ، وأورد من طريق ابن لهيعة ، عن يزيد ، عن أبي الخير ، عن سندر</w:t>
      </w:r>
      <w:r>
        <w:rPr>
          <w:rtl/>
        </w:rPr>
        <w:t xml:space="preserve"> ـ </w:t>
      </w:r>
      <w:r w:rsidRPr="00A16D37">
        <w:rPr>
          <w:rtl/>
        </w:rPr>
        <w:t>رفعه : «أسلم سالمها الله</w:t>
      </w:r>
      <w:r>
        <w:rPr>
          <w:rtl/>
        </w:rPr>
        <w:t xml:space="preserve"> ..</w:t>
      </w:r>
      <w:r w:rsidRPr="00A16D37">
        <w:rPr>
          <w:rtl/>
        </w:rPr>
        <w:t>.» الحديث. وفيه : تجيب أجابت.</w:t>
      </w:r>
    </w:p>
    <w:p w14:paraId="70480111" w14:textId="77777777" w:rsidR="007211B6" w:rsidRPr="00A16D37" w:rsidRDefault="007211B6" w:rsidP="00F329FF">
      <w:pPr>
        <w:pStyle w:val="libNormal"/>
        <w:rPr>
          <w:rtl/>
        </w:rPr>
      </w:pPr>
      <w:r w:rsidRPr="00A16D37">
        <w:rPr>
          <w:rtl/>
        </w:rPr>
        <w:t>قلت : قد ذكره ابن مندة ، فلا يستدرك ، وكأن أبا موسى لما رآه في هذه الرواية كنى أبا الأسود ظنّه آخر. وليس كذلك ، فإن كنيته أبو الأسود ، وله ولد اسمه عبد الله كني به أيضا.</w:t>
      </w:r>
    </w:p>
    <w:p w14:paraId="155DED34" w14:textId="77777777" w:rsidR="007211B6" w:rsidRPr="00A16D37" w:rsidRDefault="007211B6" w:rsidP="00F329FF">
      <w:pPr>
        <w:pStyle w:val="libNormal"/>
        <w:rPr>
          <w:rtl/>
        </w:rPr>
      </w:pPr>
      <w:r w:rsidRPr="00A16D37">
        <w:rPr>
          <w:rtl/>
        </w:rPr>
        <w:t>وسيأتي فيمن اسمه عبد الله.</w:t>
      </w:r>
    </w:p>
    <w:p w14:paraId="4F619977" w14:textId="77777777" w:rsidR="007211B6" w:rsidRPr="0038754C" w:rsidRDefault="007211B6" w:rsidP="00A014EA">
      <w:pPr>
        <w:pStyle w:val="libCenterBold1"/>
        <w:rPr>
          <w:rtl/>
        </w:rPr>
      </w:pPr>
      <w:r w:rsidRPr="0038754C">
        <w:rPr>
          <w:rtl/>
        </w:rPr>
        <w:t>السين بعدها الهاء</w:t>
      </w:r>
    </w:p>
    <w:p w14:paraId="6E493F32" w14:textId="77777777" w:rsidR="007211B6" w:rsidRPr="00A16D37" w:rsidRDefault="007211B6" w:rsidP="00F329FF">
      <w:pPr>
        <w:pStyle w:val="libNormal"/>
        <w:rPr>
          <w:rtl/>
        </w:rPr>
      </w:pPr>
      <w:r w:rsidRPr="00176461">
        <w:rPr>
          <w:rStyle w:val="libBold2Char"/>
          <w:rtl/>
        </w:rPr>
        <w:t xml:space="preserve">3820 ز ـ سهل بن ثعلبة : </w:t>
      </w:r>
      <w:r w:rsidRPr="00A16D37">
        <w:rPr>
          <w:rtl/>
        </w:rPr>
        <w:t xml:space="preserve">بن جزء الزبيدي. روى عن النبي </w:t>
      </w:r>
      <w:r w:rsidRPr="006853CA">
        <w:rPr>
          <w:rStyle w:val="libAlaemChar"/>
          <w:rtl/>
        </w:rPr>
        <w:t>صلى‌الله‌عليه‌وسلم</w:t>
      </w:r>
      <w:r w:rsidRPr="00A16D37">
        <w:rPr>
          <w:rtl/>
        </w:rPr>
        <w:t xml:space="preserve"> في النهي عن استقبال القبلة للبول. رواه الليث عنه ، قاله البخاريّ ، هكذا استدركه ابن فتحون ، فغلط غلطا شنيعا ، وإنما قال البخاريّ : سهل بن ثعلبة ، عن ابن جزء ، فسقط «عن» ، وكيف يتخيل ابن فتحون أنّ الليث يروي عن صحابي ، وقد أخرج الحديث الطبراني من طريق سهل ، عن عبد الله بن الحارث بن جزء. وسهل معدود في التابعين عند البخاريّ وأبي حاتم ، وكل من ذكره.</w:t>
      </w:r>
    </w:p>
    <w:p w14:paraId="0B0A609F" w14:textId="77777777" w:rsidR="007211B6" w:rsidRPr="00A16D37" w:rsidRDefault="007211B6" w:rsidP="00F329FF">
      <w:pPr>
        <w:pStyle w:val="libNormal"/>
        <w:rPr>
          <w:rtl/>
        </w:rPr>
      </w:pPr>
      <w:r w:rsidRPr="00176461">
        <w:rPr>
          <w:rStyle w:val="libBold2Char"/>
          <w:rtl/>
        </w:rPr>
        <w:t xml:space="preserve">3821 ـ سهل بن حنظلة : </w:t>
      </w:r>
      <w:r w:rsidRPr="00A16D37">
        <w:rPr>
          <w:rtl/>
        </w:rPr>
        <w:t>تقدم في الأول ، كرره في التجريد.</w:t>
      </w:r>
    </w:p>
    <w:p w14:paraId="28296631" w14:textId="77777777" w:rsidR="007211B6" w:rsidRPr="00A16D37" w:rsidRDefault="007211B6" w:rsidP="00F329FF">
      <w:pPr>
        <w:pStyle w:val="libNormal"/>
        <w:rPr>
          <w:rtl/>
        </w:rPr>
      </w:pPr>
      <w:r w:rsidRPr="00176461">
        <w:rPr>
          <w:rStyle w:val="libBold2Char"/>
          <w:rtl/>
        </w:rPr>
        <w:t xml:space="preserve">3822 ـ سهل بن الربيع </w:t>
      </w:r>
      <w:r w:rsidRPr="00CB243B">
        <w:rPr>
          <w:rStyle w:val="libFootnotenumChar"/>
          <w:rtl/>
        </w:rPr>
        <w:t>(3)</w:t>
      </w:r>
      <w:r w:rsidRPr="00176461">
        <w:rPr>
          <w:rStyle w:val="libBold2Char"/>
          <w:rtl/>
        </w:rPr>
        <w:t xml:space="preserve"> : </w:t>
      </w:r>
      <w:r w:rsidRPr="00A16D37">
        <w:rPr>
          <w:rtl/>
        </w:rPr>
        <w:t>هو ابن الحنظلية. كرره أبو عمر.</w:t>
      </w:r>
    </w:p>
    <w:p w14:paraId="574222A4" w14:textId="77777777" w:rsidR="007211B6" w:rsidRPr="00A16D37" w:rsidRDefault="007211B6" w:rsidP="00F329FF">
      <w:pPr>
        <w:pStyle w:val="libNormal"/>
        <w:rPr>
          <w:rtl/>
        </w:rPr>
      </w:pPr>
      <w:r w:rsidRPr="00176461">
        <w:rPr>
          <w:rStyle w:val="libBold2Char"/>
          <w:rtl/>
        </w:rPr>
        <w:t xml:space="preserve">3823 ـ سهل بن أبي سهل </w:t>
      </w:r>
      <w:r w:rsidRPr="00CB243B">
        <w:rPr>
          <w:rStyle w:val="libFootnotenumChar"/>
          <w:rtl/>
        </w:rPr>
        <w:t>(4)</w:t>
      </w:r>
      <w:r w:rsidRPr="00176461">
        <w:rPr>
          <w:rStyle w:val="libBold2Char"/>
          <w:rtl/>
        </w:rPr>
        <w:t xml:space="preserve"> : </w:t>
      </w:r>
      <w:r w:rsidRPr="00A16D37">
        <w:rPr>
          <w:rtl/>
        </w:rPr>
        <w:t xml:space="preserve">روى عن النبي </w:t>
      </w:r>
      <w:r w:rsidRPr="006853CA">
        <w:rPr>
          <w:rStyle w:val="libAlaemChar"/>
          <w:rtl/>
        </w:rPr>
        <w:t>صلى‌الله‌عليه‌وسلم</w:t>
      </w:r>
      <w:r w:rsidRPr="00A16D37">
        <w:rPr>
          <w:rtl/>
        </w:rPr>
        <w:t xml:space="preserve"> ، قال : «تهادوا</w:t>
      </w:r>
      <w:r>
        <w:rPr>
          <w:rtl/>
        </w:rPr>
        <w:t xml:space="preserve"> ..</w:t>
      </w:r>
      <w:r w:rsidRPr="00A16D37">
        <w:rPr>
          <w:rtl/>
        </w:rPr>
        <w:t>.» الحديث.</w:t>
      </w:r>
      <w:r>
        <w:rPr>
          <w:rFonts w:hint="cs"/>
          <w:rtl/>
        </w:rPr>
        <w:t xml:space="preserve"> </w:t>
      </w:r>
      <w:r w:rsidRPr="00A16D37">
        <w:rPr>
          <w:rtl/>
        </w:rPr>
        <w:t>وعنه سعيد بن أبي هلال. أورده أبو عمر.</w:t>
      </w:r>
    </w:p>
    <w:p w14:paraId="1F37DA4D" w14:textId="77777777" w:rsidR="007211B6" w:rsidRPr="00A16D37" w:rsidRDefault="007211B6" w:rsidP="00CB243B">
      <w:pPr>
        <w:pStyle w:val="libLine"/>
        <w:rPr>
          <w:rtl/>
        </w:rPr>
      </w:pPr>
      <w:r w:rsidRPr="00A16D37">
        <w:rPr>
          <w:rtl/>
        </w:rPr>
        <w:t>__________________</w:t>
      </w:r>
    </w:p>
    <w:p w14:paraId="3CBE84F4" w14:textId="77777777" w:rsidR="007211B6" w:rsidRPr="00A16D37" w:rsidRDefault="007211B6" w:rsidP="00642A75">
      <w:pPr>
        <w:pStyle w:val="libFootnote0"/>
        <w:rPr>
          <w:rtl/>
          <w:lang w:bidi="fa-IR"/>
        </w:rPr>
      </w:pPr>
      <w:r>
        <w:rPr>
          <w:rtl/>
        </w:rPr>
        <w:t>(</w:t>
      </w:r>
      <w:r w:rsidRPr="00A16D37">
        <w:rPr>
          <w:rtl/>
        </w:rPr>
        <w:t>1) سقط في أ.</w:t>
      </w:r>
    </w:p>
    <w:p w14:paraId="73FF5B54" w14:textId="77777777" w:rsidR="007211B6" w:rsidRPr="00A16D37" w:rsidRDefault="007211B6" w:rsidP="00642A75">
      <w:pPr>
        <w:pStyle w:val="libFootnote0"/>
        <w:rPr>
          <w:rtl/>
          <w:lang w:bidi="fa-IR"/>
        </w:rPr>
      </w:pPr>
      <w:r>
        <w:rPr>
          <w:rtl/>
        </w:rPr>
        <w:t>(</w:t>
      </w:r>
      <w:r w:rsidRPr="00A16D37">
        <w:rPr>
          <w:rtl/>
        </w:rPr>
        <w:t>2) تجريد أسماء الصحابة 1 / 241 ، الجرح والتعديل 4 / 1396 الأعلمي 19 / 268.</w:t>
      </w:r>
    </w:p>
    <w:p w14:paraId="265FABCA" w14:textId="77777777" w:rsidR="007211B6" w:rsidRPr="00A16D37" w:rsidRDefault="007211B6" w:rsidP="00642A75">
      <w:pPr>
        <w:pStyle w:val="libFootnote0"/>
        <w:rPr>
          <w:rtl/>
          <w:lang w:bidi="fa-IR"/>
        </w:rPr>
      </w:pPr>
      <w:r>
        <w:rPr>
          <w:rtl/>
        </w:rPr>
        <w:t>(</w:t>
      </w:r>
      <w:r w:rsidRPr="00A16D37">
        <w:rPr>
          <w:rtl/>
        </w:rPr>
        <w:t>3) الاستيعاب ت 1092.</w:t>
      </w:r>
    </w:p>
    <w:p w14:paraId="3F4E2B0A" w14:textId="77777777" w:rsidR="007211B6" w:rsidRDefault="007211B6" w:rsidP="00642A75">
      <w:pPr>
        <w:pStyle w:val="libFootnote0"/>
        <w:rPr>
          <w:rtl/>
        </w:rPr>
      </w:pPr>
      <w:r>
        <w:rPr>
          <w:rtl/>
        </w:rPr>
        <w:t>(</w:t>
      </w:r>
      <w:r w:rsidRPr="00A16D37">
        <w:rPr>
          <w:rtl/>
        </w:rPr>
        <w:t>4) أسد الغابة ت 2295 ، الاستيعاب ت 1095 ، تجريد أسماء الصحابة 1 / 244 تقريب التهذيب 1 / 336 ،</w:t>
      </w:r>
    </w:p>
    <w:p w14:paraId="34D6037D" w14:textId="77777777" w:rsidR="007211B6" w:rsidRPr="00A16D37" w:rsidRDefault="007211B6" w:rsidP="00F329FF">
      <w:pPr>
        <w:pStyle w:val="libNormal"/>
        <w:rPr>
          <w:rtl/>
        </w:rPr>
      </w:pPr>
      <w:r>
        <w:rPr>
          <w:rtl/>
        </w:rPr>
        <w:br w:type="page"/>
      </w:r>
      <w:r w:rsidRPr="00A16D37">
        <w:rPr>
          <w:rtl/>
        </w:rPr>
        <w:lastRenderedPageBreak/>
        <w:t>قلت : سهل تابعيّ أرسل ، وسعيد لم يلق أحدا من الصحابة.</w:t>
      </w:r>
    </w:p>
    <w:p w14:paraId="1150989F" w14:textId="77777777" w:rsidR="007211B6" w:rsidRPr="00A16D37" w:rsidRDefault="007211B6" w:rsidP="00F329FF">
      <w:pPr>
        <w:pStyle w:val="libNormal"/>
        <w:rPr>
          <w:rtl/>
        </w:rPr>
      </w:pPr>
      <w:r w:rsidRPr="00176461">
        <w:rPr>
          <w:rStyle w:val="libBold2Char"/>
          <w:rtl/>
        </w:rPr>
        <w:t xml:space="preserve">3824 ـ سهل : </w:t>
      </w:r>
      <w:r w:rsidRPr="00A16D37">
        <w:rPr>
          <w:rtl/>
        </w:rPr>
        <w:t xml:space="preserve">كان اسمه حزنا </w:t>
      </w:r>
      <w:r w:rsidRPr="00CB243B">
        <w:rPr>
          <w:rStyle w:val="libFootnotenumChar"/>
          <w:rtl/>
        </w:rPr>
        <w:t>(1)</w:t>
      </w:r>
      <w:r>
        <w:rPr>
          <w:rtl/>
        </w:rPr>
        <w:t>.</w:t>
      </w:r>
      <w:r w:rsidRPr="00A16D37">
        <w:rPr>
          <w:rtl/>
        </w:rPr>
        <w:t xml:space="preserve"> أفرده ابن مندة عن سهل بن سعد ، فوهمه ، وبيّن ذلك أبو نعيم فأجاد.</w:t>
      </w:r>
    </w:p>
    <w:p w14:paraId="5BFBC6CE" w14:textId="77777777" w:rsidR="007211B6" w:rsidRPr="00A16D37" w:rsidRDefault="007211B6" w:rsidP="00F329FF">
      <w:pPr>
        <w:pStyle w:val="libNormal"/>
        <w:rPr>
          <w:rtl/>
        </w:rPr>
      </w:pPr>
      <w:r w:rsidRPr="00176461">
        <w:rPr>
          <w:rStyle w:val="libBold2Char"/>
          <w:rtl/>
        </w:rPr>
        <w:t xml:space="preserve">3825 ز ـ سهل بن معاذ الجهنيّ : </w:t>
      </w:r>
      <w:r w:rsidRPr="00A16D37">
        <w:rPr>
          <w:rtl/>
        </w:rPr>
        <w:t>أورده ابن شاهين في الصحابة ، وهو وهم نشأ</w:t>
      </w:r>
    </w:p>
    <w:p w14:paraId="6506ABC5" w14:textId="77777777" w:rsidR="007211B6" w:rsidRDefault="007211B6" w:rsidP="00F329FF">
      <w:pPr>
        <w:pStyle w:val="libNormal"/>
        <w:rPr>
          <w:rtl/>
        </w:rPr>
      </w:pPr>
      <w:r w:rsidRPr="00A16D37">
        <w:rPr>
          <w:rtl/>
        </w:rPr>
        <w:t xml:space="preserve">عن سقط ، فإنه أخرج من طريق إسماعيل بن عباس ، عن أسيد بن عبد الرحمن ، عن فروة بن مجاهد ، عن سهل بن معاذ الجهنيّ ، قال : غزوت مع أبي الصّائفة ، فنزلنا على حصن ، فضيق الناس المنازل ، وقطعوا الطرق ، فبعث النبيّ </w:t>
      </w:r>
      <w:r w:rsidRPr="006853CA">
        <w:rPr>
          <w:rStyle w:val="libAlaemChar"/>
          <w:rtl/>
        </w:rPr>
        <w:t>صلى‌الله‌عليه‌وسلم</w:t>
      </w:r>
      <w:r w:rsidRPr="00A16D37">
        <w:rPr>
          <w:rtl/>
        </w:rPr>
        <w:t xml:space="preserve"> مناديا ، فنادى في الناس : «إنّ من ضيّق منزلا أو قطع طريقا فلا جهاد له»</w:t>
      </w:r>
    </w:p>
    <w:p w14:paraId="4BF883BA" w14:textId="77777777" w:rsidR="007211B6" w:rsidRPr="00A16D37" w:rsidRDefault="007211B6" w:rsidP="00F329FF">
      <w:pPr>
        <w:pStyle w:val="libNormal"/>
        <w:rPr>
          <w:rtl/>
        </w:rPr>
      </w:pPr>
      <w:r w:rsidRPr="00A16D37">
        <w:rPr>
          <w:rtl/>
        </w:rPr>
        <w:t xml:space="preserve">قلت : لو تدبّره ابن شاهين لعلم وجه الوهم ، فإنه لم يكن في زمن النبي </w:t>
      </w:r>
      <w:r w:rsidRPr="006853CA">
        <w:rPr>
          <w:rStyle w:val="libAlaemChar"/>
          <w:rtl/>
        </w:rPr>
        <w:t>صلى‌الله‌عليه‌وسلم</w:t>
      </w:r>
      <w:r w:rsidRPr="00A16D37">
        <w:rPr>
          <w:rtl/>
        </w:rPr>
        <w:t xml:space="preserve"> صائفة ، وسبب هذا الوهم أنه سقط من المتن شيء ، وذلك واضح فيما أخرجه أحمد من طريق إسماعيل هذه بهذا الإسناد ، فقال فيه</w:t>
      </w:r>
      <w:r>
        <w:rPr>
          <w:rtl/>
        </w:rPr>
        <w:t xml:space="preserve"> ـ </w:t>
      </w:r>
      <w:r w:rsidRPr="00A16D37">
        <w:rPr>
          <w:rtl/>
        </w:rPr>
        <w:t xml:space="preserve">بعد قوله : وقطعوا الطرق : فقام معاذ بن أنس في الناس ، فقال : أيّها الناس ، إنّا غزونا مع رسول الله </w:t>
      </w:r>
      <w:r w:rsidRPr="006853CA">
        <w:rPr>
          <w:rStyle w:val="libAlaemChar"/>
          <w:rtl/>
        </w:rPr>
        <w:t>صلى‌الله‌عليه‌وسلم</w:t>
      </w:r>
      <w:r w:rsidRPr="00A16D37">
        <w:rPr>
          <w:rtl/>
        </w:rPr>
        <w:t xml:space="preserve"> غزوة كذا ، فضيق النّاس المنازل ، وقطعوا الطرق فبعث</w:t>
      </w:r>
      <w:r>
        <w:rPr>
          <w:rtl/>
        </w:rPr>
        <w:t xml:space="preserve"> ..</w:t>
      </w:r>
      <w:r w:rsidRPr="00A16D37">
        <w:rPr>
          <w:rtl/>
        </w:rPr>
        <w:t>. فذكره.</w:t>
      </w:r>
    </w:p>
    <w:p w14:paraId="17E24446" w14:textId="77777777" w:rsidR="007211B6" w:rsidRPr="00A16D37" w:rsidRDefault="007211B6" w:rsidP="00F329FF">
      <w:pPr>
        <w:pStyle w:val="libNormal"/>
        <w:rPr>
          <w:rtl/>
        </w:rPr>
      </w:pPr>
      <w:r w:rsidRPr="00A16D37">
        <w:rPr>
          <w:rtl/>
        </w:rPr>
        <w:t>وهو عند أبي داود دون القصة ، وعنده من طريق الأوزاعي عن أسيد أيضا.</w:t>
      </w:r>
    </w:p>
    <w:p w14:paraId="5E61F2C4" w14:textId="77777777" w:rsidR="007211B6" w:rsidRPr="00A16D37" w:rsidRDefault="007211B6" w:rsidP="00F329FF">
      <w:pPr>
        <w:pStyle w:val="libNormal"/>
        <w:rPr>
          <w:rtl/>
        </w:rPr>
      </w:pPr>
      <w:r w:rsidRPr="00A16D37">
        <w:rPr>
          <w:rtl/>
        </w:rPr>
        <w:t>وأخرجه الطّبرانيّ من الوجهين. وعند أبي يعلى من هذا الوجه عن سهل بن معاذ :</w:t>
      </w:r>
      <w:r>
        <w:rPr>
          <w:rFonts w:hint="cs"/>
          <w:rtl/>
        </w:rPr>
        <w:t xml:space="preserve"> </w:t>
      </w:r>
      <w:r w:rsidRPr="00A16D37">
        <w:rPr>
          <w:rtl/>
        </w:rPr>
        <w:t xml:space="preserve">غزوت مع أبي الصائفة في زمن عبد الملك بن مروان ، وعلينا عبد الله بن عبد الملك ، فضيّق الناس المنازل ، فقال معاذ : أيها الناس ، إني غزوت مع رسول الله </w:t>
      </w:r>
      <w:r w:rsidRPr="006853CA">
        <w:rPr>
          <w:rStyle w:val="libAlaemChar"/>
          <w:rtl/>
        </w:rPr>
        <w:t>صلى‌الله‌عليه‌وسلم</w:t>
      </w:r>
      <w:r>
        <w:rPr>
          <w:rtl/>
        </w:rPr>
        <w:t xml:space="preserve"> ..</w:t>
      </w:r>
      <w:r w:rsidRPr="00A16D37">
        <w:rPr>
          <w:rtl/>
        </w:rPr>
        <w:t>. فذكره ، فظهر أنّ الصحابي في هذا الحديث هو معاذ بن أنس لا ابنه سهل.</w:t>
      </w:r>
    </w:p>
    <w:p w14:paraId="6EAB3206" w14:textId="77777777" w:rsidR="007211B6" w:rsidRPr="00A16D37" w:rsidRDefault="007211B6" w:rsidP="00F329FF">
      <w:pPr>
        <w:pStyle w:val="libNormal"/>
        <w:rPr>
          <w:rtl/>
        </w:rPr>
      </w:pPr>
      <w:r w:rsidRPr="00176461">
        <w:rPr>
          <w:rStyle w:val="libBold2Char"/>
          <w:rtl/>
        </w:rPr>
        <w:t xml:space="preserve">3826 ز ـ سهل بن يوسف : </w:t>
      </w:r>
      <w:r w:rsidRPr="00A16D37">
        <w:rPr>
          <w:rtl/>
        </w:rPr>
        <w:t>ذكره الذهبي من مسند بقيّ ، فوهم ، فإنه من أتباع التابعين. وقد تقدّم حديثه في ترجمة سهل بن مالك وهو جدّه.</w:t>
      </w:r>
    </w:p>
    <w:p w14:paraId="38AB14CE" w14:textId="77777777" w:rsidR="007211B6" w:rsidRPr="00A16D37" w:rsidRDefault="007211B6" w:rsidP="00F329FF">
      <w:pPr>
        <w:pStyle w:val="libNormal"/>
        <w:rPr>
          <w:rtl/>
        </w:rPr>
      </w:pPr>
      <w:r w:rsidRPr="00176461">
        <w:rPr>
          <w:rStyle w:val="libBold2Char"/>
          <w:rtl/>
        </w:rPr>
        <w:t xml:space="preserve">3827 ز ـ سهم ، غير منسوب : </w:t>
      </w:r>
      <w:r w:rsidRPr="00A16D37">
        <w:rPr>
          <w:rtl/>
        </w:rPr>
        <w:t xml:space="preserve">ذكره الباوردي ، وأورد من طريق أبي حاتم أنه جلس إلى جنب إياس بن سهم ، فقال : ألا أحدثك عن أبي عن النبي </w:t>
      </w:r>
      <w:r w:rsidRPr="006853CA">
        <w:rPr>
          <w:rStyle w:val="libAlaemChar"/>
          <w:rtl/>
        </w:rPr>
        <w:t>صلى‌الله‌عليه‌وسلم</w:t>
      </w:r>
      <w:r w:rsidRPr="00A16D37">
        <w:rPr>
          <w:rtl/>
        </w:rPr>
        <w:t xml:space="preserve"> ، كذا قال ، وإنما هو سهل باللام. وقد أخرجه مطين عن محمد بن يزيد</w:t>
      </w:r>
      <w:r>
        <w:rPr>
          <w:rtl/>
        </w:rPr>
        <w:t xml:space="preserve"> ـ </w:t>
      </w:r>
      <w:r w:rsidRPr="00A16D37">
        <w:rPr>
          <w:rtl/>
        </w:rPr>
        <w:t>شيخ الباوردي ، فيه على الصواب. وقد تقدم في أواخر من اسمه سهل مع الكلام عليه.</w:t>
      </w:r>
    </w:p>
    <w:p w14:paraId="1649E9CC" w14:textId="77777777" w:rsidR="007211B6" w:rsidRPr="00A16D37" w:rsidRDefault="007211B6" w:rsidP="00CB243B">
      <w:pPr>
        <w:pStyle w:val="libLine"/>
        <w:rPr>
          <w:rtl/>
        </w:rPr>
      </w:pPr>
      <w:r w:rsidRPr="00A16D37">
        <w:rPr>
          <w:rtl/>
        </w:rPr>
        <w:t>__________________</w:t>
      </w:r>
    </w:p>
    <w:p w14:paraId="2C9AEB1C" w14:textId="77777777" w:rsidR="007211B6" w:rsidRPr="00A16D37" w:rsidRDefault="007211B6" w:rsidP="00642A75">
      <w:pPr>
        <w:pStyle w:val="libFootnote0"/>
        <w:rPr>
          <w:rtl/>
          <w:lang w:bidi="fa-IR"/>
        </w:rPr>
      </w:pPr>
      <w:r w:rsidRPr="00A16D37">
        <w:rPr>
          <w:rtl/>
        </w:rPr>
        <w:t>تهذيب التهذيب 4 / 253 ، تهذيب الكمال 1 / 555 ، خلاصة تذهيب 1 / 426 ، الكاشف 1 / 407 ، حسن المحاضر 1 / 207 ، طبقات الحفاظ 197 ، التاريخ الكبير 4 / 101 ، البر 1 / 91. تذكرة الحفاظ 2 / 452 ، الأعلام 3 / 142.</w:t>
      </w:r>
    </w:p>
    <w:p w14:paraId="4E3A6D42"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حرزا.</w:t>
      </w:r>
    </w:p>
    <w:p w14:paraId="327E5FE2" w14:textId="77777777" w:rsidR="007211B6" w:rsidRPr="0038754C" w:rsidRDefault="007211B6" w:rsidP="00A014EA">
      <w:pPr>
        <w:pStyle w:val="libCenterBold1"/>
        <w:rPr>
          <w:rtl/>
        </w:rPr>
      </w:pPr>
      <w:r w:rsidRPr="00176461">
        <w:rPr>
          <w:rStyle w:val="libBold2Char"/>
          <w:rtl/>
        </w:rPr>
        <w:br w:type="page"/>
      </w:r>
      <w:r w:rsidRPr="0038754C">
        <w:rPr>
          <w:rtl/>
        </w:rPr>
        <w:lastRenderedPageBreak/>
        <w:t>السين بعدها الواو</w:t>
      </w:r>
    </w:p>
    <w:p w14:paraId="353131F3" w14:textId="77777777" w:rsidR="007211B6" w:rsidRPr="00A16D37" w:rsidRDefault="007211B6" w:rsidP="00F329FF">
      <w:pPr>
        <w:pStyle w:val="libNormal"/>
        <w:rPr>
          <w:rtl/>
        </w:rPr>
      </w:pPr>
      <w:r w:rsidRPr="00176461">
        <w:rPr>
          <w:rStyle w:val="libBold2Char"/>
          <w:rtl/>
        </w:rPr>
        <w:t xml:space="preserve">3828 ـ سواء بن قيس المحاربي </w:t>
      </w:r>
      <w:r w:rsidRPr="00CB243B">
        <w:rPr>
          <w:rStyle w:val="libFootnotenumChar"/>
          <w:rtl/>
        </w:rPr>
        <w:t>(1)</w:t>
      </w:r>
      <w:r w:rsidRPr="00176461">
        <w:rPr>
          <w:rStyle w:val="libBold2Char"/>
          <w:rtl/>
        </w:rPr>
        <w:t xml:space="preserve"> : </w:t>
      </w:r>
      <w:r w:rsidRPr="00A16D37">
        <w:rPr>
          <w:rtl/>
        </w:rPr>
        <w:t>فرّق ابن شاهين بينه وبين سواء بن الحارث ، وهو هو.</w:t>
      </w:r>
    </w:p>
    <w:p w14:paraId="3B5610BE" w14:textId="77777777" w:rsidR="007211B6" w:rsidRPr="00A16D37" w:rsidRDefault="007211B6" w:rsidP="00F329FF">
      <w:pPr>
        <w:pStyle w:val="libNormal"/>
        <w:rPr>
          <w:rtl/>
        </w:rPr>
      </w:pPr>
      <w:r w:rsidRPr="00176461">
        <w:rPr>
          <w:rStyle w:val="libBold2Char"/>
          <w:rtl/>
        </w:rPr>
        <w:t xml:space="preserve">3829 ـ سوادة بن عمرو : </w:t>
      </w:r>
      <w:r w:rsidRPr="00A16D37">
        <w:rPr>
          <w:rtl/>
        </w:rPr>
        <w:t xml:space="preserve">روى عنه أبو سلمة بن عبد الرحمن ، ذكره أبو عمر مغايرا لسواد بن عمرو ، وهو هو ، والعجب أنه نبّه في ترجمة سواد بن عمرو على أنه يقال فيه بزيادة هاء ، وكأنه أشار إلى صنيع ابن أبي حاتم ، فإنه ذكر سواد بن عمرو فيمن اسمه سواد بلا هاء ، وذكر قصّته في الخلوق ، وأنّ النبيّ </w:t>
      </w:r>
      <w:r w:rsidRPr="006853CA">
        <w:rPr>
          <w:rStyle w:val="libAlaemChar"/>
          <w:rtl/>
        </w:rPr>
        <w:t>صلى‌الله‌عليه‌وسلم</w:t>
      </w:r>
      <w:r w:rsidRPr="00A16D37">
        <w:rPr>
          <w:rtl/>
        </w:rPr>
        <w:t xml:space="preserve"> طعنه في بطنه ، فسأله أن يقتصّ منه ، فكشف عن بطنه وشرع يقبله ، وذكر قبل ذلك فيمن اسمه سوادة ، بزيادة الهاء ، هذه القصة بعينها لسوادة بن عمرو ، وقال في كل منهما : روى عنه الحسن البصريّ ، وكان ذكره قبل ذلك على صورة أخرى كما سأبينه في الّذي بعده.</w:t>
      </w:r>
    </w:p>
    <w:p w14:paraId="6FCD1E37" w14:textId="77777777" w:rsidR="007211B6" w:rsidRPr="00A16D37" w:rsidRDefault="007211B6" w:rsidP="00F329FF">
      <w:pPr>
        <w:pStyle w:val="libNormal"/>
        <w:rPr>
          <w:rtl/>
          <w:lang w:bidi="fa-IR"/>
        </w:rPr>
      </w:pPr>
      <w:r w:rsidRPr="00176461">
        <w:rPr>
          <w:rStyle w:val="libBold2Char"/>
          <w:rtl/>
        </w:rPr>
        <w:t xml:space="preserve">3830 ز ـ سوّار بن خالد : </w:t>
      </w:r>
      <w:r w:rsidRPr="00A16D37">
        <w:rPr>
          <w:rtl/>
          <w:lang w:bidi="fa-IR"/>
        </w:rPr>
        <w:t>تقدم في سواء بغير راء.</w:t>
      </w:r>
    </w:p>
    <w:p w14:paraId="2B0D11FA" w14:textId="77777777" w:rsidR="007211B6" w:rsidRPr="00A16D37" w:rsidRDefault="007211B6" w:rsidP="00F329FF">
      <w:pPr>
        <w:pStyle w:val="libNormal"/>
        <w:rPr>
          <w:rtl/>
        </w:rPr>
      </w:pPr>
      <w:r w:rsidRPr="00176461">
        <w:rPr>
          <w:rStyle w:val="libBold2Char"/>
          <w:rtl/>
        </w:rPr>
        <w:t xml:space="preserve">3831 ز ـ سوار بن عمرو : </w:t>
      </w:r>
      <w:r w:rsidRPr="00A16D37">
        <w:rPr>
          <w:rtl/>
        </w:rPr>
        <w:t xml:space="preserve">ذكره ابن أبي حاتم في أول من اسمه سوّار ، بتشديد الواو وبعد الألف راء ، فقال : بصريّ ، روى عن النبي </w:t>
      </w:r>
      <w:r w:rsidRPr="006853CA">
        <w:rPr>
          <w:rStyle w:val="libAlaemChar"/>
          <w:rtl/>
        </w:rPr>
        <w:t>صلى‌الله‌عليه‌وسلم</w:t>
      </w:r>
      <w:r w:rsidRPr="00A16D37">
        <w:rPr>
          <w:rtl/>
        </w:rPr>
        <w:t xml:space="preserve"> أنه نخسة بجريدة النخل ، فطالبه بالقصاص.</w:t>
      </w:r>
    </w:p>
    <w:p w14:paraId="2F77702C" w14:textId="77777777" w:rsidR="007211B6" w:rsidRPr="00A16D37" w:rsidRDefault="007211B6" w:rsidP="00F329FF">
      <w:pPr>
        <w:pStyle w:val="libNormal"/>
        <w:rPr>
          <w:rtl/>
        </w:rPr>
      </w:pPr>
      <w:r w:rsidRPr="00A16D37">
        <w:rPr>
          <w:rtl/>
        </w:rPr>
        <w:t>روى عنه الحسن البصريّ ، كذا قال.</w:t>
      </w:r>
    </w:p>
    <w:p w14:paraId="14172559" w14:textId="77777777" w:rsidR="007211B6" w:rsidRPr="00A16D37" w:rsidRDefault="007211B6" w:rsidP="00F329FF">
      <w:pPr>
        <w:pStyle w:val="libNormal"/>
        <w:rPr>
          <w:rtl/>
        </w:rPr>
      </w:pPr>
      <w:r w:rsidRPr="00A16D37">
        <w:rPr>
          <w:rtl/>
        </w:rPr>
        <w:t>وهو تصحيف شنيع لم يتابعه عليه ابن عبد البرّ ولا غيره.</w:t>
      </w:r>
    </w:p>
    <w:p w14:paraId="5700873F" w14:textId="77777777" w:rsidR="007211B6" w:rsidRPr="00A16D37" w:rsidRDefault="007211B6" w:rsidP="00F329FF">
      <w:pPr>
        <w:pStyle w:val="libNormal"/>
        <w:rPr>
          <w:rtl/>
        </w:rPr>
      </w:pPr>
      <w:r w:rsidRPr="00A16D37">
        <w:rPr>
          <w:rtl/>
        </w:rPr>
        <w:t>والصّواب من هذا كله أن اسم الرّجل سوادة بزيادة هاء ، وقد أشرت إلى ذلك في القسم الأول ، وسقت حديثه من عند البغويّ في ترجمة سواد بن غزيّة لمعنى اقتضى ذلك.</w:t>
      </w:r>
    </w:p>
    <w:p w14:paraId="4A515367" w14:textId="77777777" w:rsidR="007211B6" w:rsidRPr="00A16D37" w:rsidRDefault="007211B6" w:rsidP="00F329FF">
      <w:pPr>
        <w:pStyle w:val="libNormal"/>
        <w:rPr>
          <w:rtl/>
        </w:rPr>
      </w:pPr>
      <w:r w:rsidRPr="00176461">
        <w:rPr>
          <w:rStyle w:val="libBold2Char"/>
          <w:rtl/>
        </w:rPr>
        <w:t xml:space="preserve">3832 ز ـ سوّار بن غزية </w:t>
      </w:r>
      <w:r w:rsidRPr="00CB243B">
        <w:rPr>
          <w:rStyle w:val="libFootnotenumChar"/>
          <w:rtl/>
        </w:rPr>
        <w:t>(2)</w:t>
      </w:r>
      <w:r w:rsidRPr="00176461">
        <w:rPr>
          <w:rStyle w:val="libBold2Char"/>
          <w:rtl/>
        </w:rPr>
        <w:t xml:space="preserve"> : </w:t>
      </w:r>
      <w:r w:rsidRPr="00A16D37">
        <w:rPr>
          <w:rtl/>
        </w:rPr>
        <w:t>كذا وقع في بعض النسخ من الدارقطنيّ. والصواب سواد كما تقدم إيضاحه في القسم الأول.</w:t>
      </w:r>
    </w:p>
    <w:p w14:paraId="2CF97641" w14:textId="77777777" w:rsidR="007211B6" w:rsidRPr="00A16D37" w:rsidRDefault="007211B6" w:rsidP="00F329FF">
      <w:pPr>
        <w:pStyle w:val="libNormal"/>
        <w:rPr>
          <w:rtl/>
        </w:rPr>
      </w:pPr>
      <w:r w:rsidRPr="00176461">
        <w:rPr>
          <w:rStyle w:val="libBold2Char"/>
          <w:rtl/>
        </w:rPr>
        <w:t xml:space="preserve">3833 ـ سويبق بن حاطب : </w:t>
      </w:r>
      <w:r w:rsidRPr="00A16D37">
        <w:rPr>
          <w:rtl/>
        </w:rPr>
        <w:t xml:space="preserve">أفرده أبو عمر ، ولم ينبّه على أنه تقدم في سبيع </w:t>
      </w:r>
      <w:r w:rsidRPr="00CB243B">
        <w:rPr>
          <w:rStyle w:val="libFootnotenumChar"/>
          <w:rtl/>
        </w:rPr>
        <w:t>(3)</w:t>
      </w:r>
      <w:r>
        <w:rPr>
          <w:rtl/>
        </w:rPr>
        <w:t>.</w:t>
      </w:r>
    </w:p>
    <w:p w14:paraId="793A5B4D" w14:textId="77777777" w:rsidR="007211B6" w:rsidRPr="00A16D37" w:rsidRDefault="007211B6" w:rsidP="00F329FF">
      <w:pPr>
        <w:pStyle w:val="libNormal"/>
        <w:rPr>
          <w:rtl/>
        </w:rPr>
      </w:pPr>
      <w:r w:rsidRPr="00176461">
        <w:rPr>
          <w:rStyle w:val="libBold2Char"/>
          <w:rtl/>
        </w:rPr>
        <w:t xml:space="preserve">3834 ـ سويد بن جبلة الفزاريّ </w:t>
      </w:r>
      <w:r w:rsidRPr="00CB243B">
        <w:rPr>
          <w:rStyle w:val="libFootnotenumChar"/>
          <w:rtl/>
        </w:rPr>
        <w:t>(4)</w:t>
      </w:r>
      <w:r w:rsidRPr="00176461">
        <w:rPr>
          <w:rStyle w:val="libBold2Char"/>
          <w:rtl/>
        </w:rPr>
        <w:t xml:space="preserve"> : </w:t>
      </w:r>
      <w:r w:rsidRPr="00A16D37">
        <w:rPr>
          <w:rtl/>
        </w:rPr>
        <w:t>ذكره أبو عمر الدمشقيّ في مسند الشاميين ، وهو</w:t>
      </w:r>
    </w:p>
    <w:p w14:paraId="4ECD81F2" w14:textId="77777777" w:rsidR="007211B6" w:rsidRPr="00A16D37" w:rsidRDefault="007211B6" w:rsidP="00CB243B">
      <w:pPr>
        <w:pStyle w:val="libLine"/>
        <w:rPr>
          <w:rtl/>
        </w:rPr>
      </w:pPr>
      <w:r w:rsidRPr="00A16D37">
        <w:rPr>
          <w:rtl/>
        </w:rPr>
        <w:t>__________________</w:t>
      </w:r>
    </w:p>
    <w:p w14:paraId="3CFF0D30" w14:textId="77777777" w:rsidR="007211B6" w:rsidRPr="00A16D37" w:rsidRDefault="007211B6" w:rsidP="00642A75">
      <w:pPr>
        <w:pStyle w:val="libFootnote0"/>
        <w:rPr>
          <w:rtl/>
          <w:lang w:bidi="fa-IR"/>
        </w:rPr>
      </w:pPr>
      <w:r>
        <w:rPr>
          <w:rtl/>
        </w:rPr>
        <w:t>(</w:t>
      </w:r>
      <w:r w:rsidRPr="00A16D37">
        <w:rPr>
          <w:rtl/>
        </w:rPr>
        <w:t>1) أسد الغابة ت 2330.</w:t>
      </w:r>
    </w:p>
    <w:p w14:paraId="1FA9AFF9" w14:textId="77777777" w:rsidR="007211B6" w:rsidRPr="00A16D37" w:rsidRDefault="007211B6" w:rsidP="00642A75">
      <w:pPr>
        <w:pStyle w:val="libFootnote0"/>
        <w:rPr>
          <w:rtl/>
          <w:lang w:bidi="fa-IR"/>
        </w:rPr>
      </w:pPr>
      <w:r>
        <w:rPr>
          <w:rtl/>
        </w:rPr>
        <w:t>(</w:t>
      </w:r>
      <w:r w:rsidRPr="00A16D37">
        <w:rPr>
          <w:rtl/>
        </w:rPr>
        <w:t>2) الثقات 3 / 179 تجريد أسماء الصحابة 1 / 248</w:t>
      </w:r>
      <w:r>
        <w:rPr>
          <w:rtl/>
        </w:rPr>
        <w:t xml:space="preserve"> ـ </w:t>
      </w:r>
      <w:r w:rsidRPr="00A16D37">
        <w:rPr>
          <w:rtl/>
        </w:rPr>
        <w:t>الجرح والتعديل 4 / ترجمة 1315</w:t>
      </w:r>
      <w:r>
        <w:rPr>
          <w:rtl/>
        </w:rPr>
        <w:t xml:space="preserve"> ـ </w:t>
      </w:r>
      <w:r w:rsidRPr="00A16D37">
        <w:rPr>
          <w:rtl/>
        </w:rPr>
        <w:t>أصحاب بدر 225</w:t>
      </w:r>
      <w:r>
        <w:rPr>
          <w:rtl/>
        </w:rPr>
        <w:t xml:space="preserve"> ـ </w:t>
      </w:r>
      <w:r w:rsidRPr="00A16D37">
        <w:rPr>
          <w:rtl/>
        </w:rPr>
        <w:t>الاستبصار 47 التحفة اللطيفة 206</w:t>
      </w:r>
      <w:r>
        <w:rPr>
          <w:rtl/>
        </w:rPr>
        <w:t xml:space="preserve"> ـ </w:t>
      </w:r>
      <w:r w:rsidRPr="00A16D37">
        <w:rPr>
          <w:rtl/>
        </w:rPr>
        <w:t>الوافي بالوفيات 16 / 34</w:t>
      </w:r>
      <w:r>
        <w:rPr>
          <w:rtl/>
        </w:rPr>
        <w:t xml:space="preserve"> ـ </w:t>
      </w:r>
      <w:r w:rsidRPr="00A16D37">
        <w:rPr>
          <w:rtl/>
        </w:rPr>
        <w:t>البداية والنهاية 31913.</w:t>
      </w:r>
    </w:p>
    <w:p w14:paraId="4BD0AC83"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سبيق.</w:t>
      </w:r>
    </w:p>
    <w:p w14:paraId="1F76FB41" w14:textId="77777777" w:rsidR="007211B6" w:rsidRDefault="007211B6" w:rsidP="00642A75">
      <w:pPr>
        <w:pStyle w:val="libFootnote0"/>
        <w:rPr>
          <w:rtl/>
        </w:rPr>
      </w:pPr>
      <w:r>
        <w:rPr>
          <w:rtl/>
        </w:rPr>
        <w:t>(</w:t>
      </w:r>
      <w:r w:rsidRPr="00A16D37">
        <w:rPr>
          <w:rtl/>
        </w:rPr>
        <w:t>4) الثقات 4 / 325 ، الجرح والتعديل 4 / 1010 ، المعرفة والتاريخ 2 / 348 ، التاريخ الكبير 4 / 146 ،</w:t>
      </w:r>
    </w:p>
    <w:p w14:paraId="3291A20A" w14:textId="77777777" w:rsidR="007211B6" w:rsidRPr="00A16D37" w:rsidRDefault="007211B6" w:rsidP="00CE58FD">
      <w:pPr>
        <w:pStyle w:val="libNormal0"/>
        <w:rPr>
          <w:rtl/>
        </w:rPr>
      </w:pPr>
      <w:r>
        <w:rPr>
          <w:rtl/>
        </w:rPr>
        <w:br w:type="page"/>
      </w:r>
      <w:r w:rsidRPr="00A16D37">
        <w:rPr>
          <w:rtl/>
        </w:rPr>
        <w:lastRenderedPageBreak/>
        <w:t>غلط ، وليست له صحبة. وحديثه مرسل ، قاله ابن أبي حاتم. وقال الدارقطنيّ وابن مندة : لا يصح له صحبة ، وحديثه مرسل.</w:t>
      </w:r>
    </w:p>
    <w:p w14:paraId="180220AB" w14:textId="77777777" w:rsidR="007211B6" w:rsidRPr="00A16D37" w:rsidRDefault="007211B6" w:rsidP="00F329FF">
      <w:pPr>
        <w:pStyle w:val="libNormal"/>
        <w:rPr>
          <w:rtl/>
        </w:rPr>
      </w:pPr>
      <w:r w:rsidRPr="00A16D37">
        <w:rPr>
          <w:rtl/>
        </w:rPr>
        <w:t xml:space="preserve">قلت : له حديثان مرسلان ، أحدهما أخرجه البغويّ وغيره من طريق الجراح بن مليح ، عن الزّبيدي ، عن لقمان بن عامر ، عن سويد بن جبلة ، عن النبي </w:t>
      </w:r>
      <w:r w:rsidRPr="006853CA">
        <w:rPr>
          <w:rStyle w:val="libAlaemChar"/>
          <w:rtl/>
        </w:rPr>
        <w:t>صلى‌الله‌عليه‌وسلم</w:t>
      </w:r>
      <w:r w:rsidRPr="00A16D37">
        <w:rPr>
          <w:rtl/>
        </w:rPr>
        <w:t xml:space="preserve"> ، قال : «لتزدحمنّ هذه الأمّة على الحوض</w:t>
      </w:r>
      <w:r>
        <w:rPr>
          <w:rtl/>
        </w:rPr>
        <w:t xml:space="preserve"> ..</w:t>
      </w:r>
      <w:r w:rsidRPr="00A16D37">
        <w:rPr>
          <w:rtl/>
        </w:rPr>
        <w:t>.» الحديث.</w:t>
      </w:r>
    </w:p>
    <w:p w14:paraId="24ABFB17" w14:textId="77777777" w:rsidR="007211B6" w:rsidRPr="00A16D37" w:rsidRDefault="007211B6" w:rsidP="00F329FF">
      <w:pPr>
        <w:pStyle w:val="libNormal"/>
        <w:rPr>
          <w:rtl/>
        </w:rPr>
      </w:pPr>
      <w:r w:rsidRPr="00A16D37">
        <w:rPr>
          <w:rtl/>
        </w:rPr>
        <w:t>وأخرجه ابن حبّان في صحيحه ، والطّبرانيّ في مسند الشاميين ، من طريق عبد الله بن سالم ، عن الزبيدي بهذا الإسناد ، فقال : عن سويد بن جبلة ، عن العرباض بن سارية.</w:t>
      </w:r>
    </w:p>
    <w:p w14:paraId="74CC7952" w14:textId="77777777" w:rsidR="007211B6" w:rsidRPr="00A16D37" w:rsidRDefault="007211B6" w:rsidP="00F329FF">
      <w:pPr>
        <w:pStyle w:val="libNormal"/>
        <w:rPr>
          <w:rtl/>
        </w:rPr>
      </w:pPr>
      <w:r w:rsidRPr="00A16D37">
        <w:rPr>
          <w:rtl/>
        </w:rPr>
        <w:t>وله عند الطّبرانيّ عن العرباض من هذا الوجه حديث آخر.</w:t>
      </w:r>
    </w:p>
    <w:p w14:paraId="63572211" w14:textId="77777777" w:rsidR="007211B6" w:rsidRPr="00A16D37" w:rsidRDefault="007211B6" w:rsidP="00F329FF">
      <w:pPr>
        <w:pStyle w:val="libNormal"/>
        <w:rPr>
          <w:rtl/>
        </w:rPr>
      </w:pPr>
      <w:r w:rsidRPr="00A16D37">
        <w:rPr>
          <w:rtl/>
        </w:rPr>
        <w:t>ومن هذا الوجه أيضا عنده عن عمرو بن عبسة.</w:t>
      </w:r>
    </w:p>
    <w:p w14:paraId="20C2D9F1" w14:textId="77777777" w:rsidR="007211B6" w:rsidRPr="00A16D37" w:rsidRDefault="007211B6" w:rsidP="00F329FF">
      <w:pPr>
        <w:pStyle w:val="libNormal"/>
        <w:rPr>
          <w:rtl/>
        </w:rPr>
      </w:pPr>
      <w:r w:rsidRPr="00A16D37">
        <w:rPr>
          <w:rtl/>
        </w:rPr>
        <w:t xml:space="preserve">الحديث الثاني أخرجه ابن شاهين وغيره من طريق بقية عن الزبيدي ، عن راشد بن سعد ، عن سويد بن جبلة ، عن النبي </w:t>
      </w:r>
      <w:r w:rsidRPr="006853CA">
        <w:rPr>
          <w:rStyle w:val="libAlaemChar"/>
          <w:rtl/>
        </w:rPr>
        <w:t>صلى‌الله‌عليه‌وسلم</w:t>
      </w:r>
      <w:r w:rsidRPr="00A16D37">
        <w:rPr>
          <w:rtl/>
        </w:rPr>
        <w:t xml:space="preserve"> ، قال : «العارية مؤدّاة</w:t>
      </w:r>
      <w:r>
        <w:rPr>
          <w:rtl/>
        </w:rPr>
        <w:t xml:space="preserve"> ..</w:t>
      </w:r>
      <w:r w:rsidRPr="00A16D37">
        <w:rPr>
          <w:rtl/>
        </w:rPr>
        <w:t>.» الحديث ،</w:t>
      </w:r>
      <w:r>
        <w:rPr>
          <w:rFonts w:hint="cs"/>
          <w:rtl/>
        </w:rPr>
        <w:t xml:space="preserve"> </w:t>
      </w:r>
      <w:r w:rsidRPr="00A16D37">
        <w:rPr>
          <w:rtl/>
        </w:rPr>
        <w:t>وهذا أخرجه النسائي من طريق الحجاج بن فرافصة ، عن الزبيدي ، عن أبي عامر ، عنه ، عن أبي أمامة.</w:t>
      </w:r>
      <w:r>
        <w:rPr>
          <w:rFonts w:hint="cs"/>
          <w:rtl/>
        </w:rPr>
        <w:t xml:space="preserve"> </w:t>
      </w:r>
      <w:r w:rsidRPr="00A16D37">
        <w:rPr>
          <w:rtl/>
        </w:rPr>
        <w:t>وهو الصواب.</w:t>
      </w:r>
    </w:p>
    <w:p w14:paraId="6E2FBE60" w14:textId="77777777" w:rsidR="007211B6" w:rsidRPr="00A16D37" w:rsidRDefault="007211B6" w:rsidP="00F329FF">
      <w:pPr>
        <w:pStyle w:val="libNormal"/>
        <w:rPr>
          <w:rtl/>
        </w:rPr>
      </w:pPr>
      <w:r w:rsidRPr="00176461">
        <w:rPr>
          <w:rStyle w:val="libBold2Char"/>
          <w:rtl/>
        </w:rPr>
        <w:t xml:space="preserve">3835 ز ـ سويد بن جملة : </w:t>
      </w:r>
      <w:r w:rsidRPr="00A16D37">
        <w:rPr>
          <w:rtl/>
        </w:rPr>
        <w:t>ذكره ابن شاهين ، وساق الحديث الثاني في ترجمة الّذي قبله فصحّف أباه.</w:t>
      </w:r>
    </w:p>
    <w:p w14:paraId="38A7622F" w14:textId="77777777" w:rsidR="007211B6" w:rsidRPr="00A16D37" w:rsidRDefault="007211B6" w:rsidP="00F329FF">
      <w:pPr>
        <w:pStyle w:val="libNormal"/>
        <w:rPr>
          <w:rtl/>
        </w:rPr>
      </w:pPr>
      <w:r w:rsidRPr="00176461">
        <w:rPr>
          <w:rStyle w:val="libBold2Char"/>
          <w:rtl/>
        </w:rPr>
        <w:t xml:space="preserve">3836 ـ سويد بن الصامت بن خالد </w:t>
      </w:r>
      <w:r w:rsidRPr="00CB243B">
        <w:rPr>
          <w:rStyle w:val="libFootnotenumChar"/>
          <w:rtl/>
        </w:rPr>
        <w:t>(1)</w:t>
      </w:r>
      <w:r w:rsidRPr="00176461">
        <w:rPr>
          <w:rStyle w:val="libBold2Char"/>
          <w:rtl/>
        </w:rPr>
        <w:t xml:space="preserve"> : </w:t>
      </w:r>
      <w:r w:rsidRPr="00A16D37">
        <w:rPr>
          <w:rtl/>
        </w:rPr>
        <w:t>بن عقبة الأوسيّ. ذكره ابن شاهين ، وقال :</w:t>
      </w:r>
      <w:r>
        <w:rPr>
          <w:rFonts w:hint="cs"/>
          <w:rtl/>
        </w:rPr>
        <w:t xml:space="preserve"> </w:t>
      </w:r>
      <w:r w:rsidRPr="00A16D37">
        <w:rPr>
          <w:rtl/>
        </w:rPr>
        <w:t xml:space="preserve">شك في إسلامه. وقال أبو عمر : أنا أشك فيه كما شك غيري. ذكره بعضهم معتمدا على ما روى ابن إسحاق عن عاصم بن عمرو ، عن أشياخ من قومه ، قالوا : قدم سويد بن الصامت معتمرا ، فدعاه رسول الله </w:t>
      </w:r>
      <w:r w:rsidRPr="006853CA">
        <w:rPr>
          <w:rStyle w:val="libAlaemChar"/>
          <w:rtl/>
        </w:rPr>
        <w:t>صلى‌الله‌عليه‌وسلم</w:t>
      </w:r>
      <w:r w:rsidRPr="00A16D37">
        <w:rPr>
          <w:rtl/>
        </w:rPr>
        <w:t xml:space="preserve"> إلى الإسلام فلم يبعد ، وقال : إن هذا القول حسن ، ثم انصرف فقتل ، فكان رجال من قومه يقولون : إنا لنراه مسلما.</w:t>
      </w:r>
    </w:p>
    <w:p w14:paraId="086E81EA" w14:textId="77777777" w:rsidR="007211B6" w:rsidRPr="00A16D37" w:rsidRDefault="007211B6" w:rsidP="00F329FF">
      <w:pPr>
        <w:pStyle w:val="libNormal"/>
        <w:rPr>
          <w:rtl/>
        </w:rPr>
      </w:pPr>
      <w:r w:rsidRPr="00A16D37">
        <w:rPr>
          <w:rtl/>
        </w:rPr>
        <w:t xml:space="preserve">قلت : فإن صحّ ما قالوا لم يعدّ في الصحابة ، لأنه لم يلق النبي </w:t>
      </w:r>
      <w:r w:rsidRPr="006853CA">
        <w:rPr>
          <w:rStyle w:val="libAlaemChar"/>
          <w:rtl/>
        </w:rPr>
        <w:t>صلى‌الله‌عليه‌وسلم</w:t>
      </w:r>
      <w:r w:rsidRPr="00A16D37">
        <w:rPr>
          <w:rtl/>
        </w:rPr>
        <w:t xml:space="preserve"> مؤمنا.</w:t>
      </w:r>
    </w:p>
    <w:p w14:paraId="127AA382" w14:textId="77777777" w:rsidR="007211B6" w:rsidRPr="00A16D37" w:rsidRDefault="007211B6" w:rsidP="00F329FF">
      <w:pPr>
        <w:pStyle w:val="libNormal"/>
        <w:rPr>
          <w:rtl/>
        </w:rPr>
      </w:pPr>
      <w:r w:rsidRPr="00176461">
        <w:rPr>
          <w:rStyle w:val="libBold2Char"/>
          <w:rtl/>
        </w:rPr>
        <w:t xml:space="preserve">3837 ـ سويد بن صبيع </w:t>
      </w:r>
      <w:r w:rsidRPr="00CB243B">
        <w:rPr>
          <w:rStyle w:val="libFootnotenumChar"/>
          <w:rtl/>
        </w:rPr>
        <w:t>(2)</w:t>
      </w:r>
      <w:r w:rsidRPr="00176461">
        <w:rPr>
          <w:rStyle w:val="libBold2Char"/>
          <w:rtl/>
        </w:rPr>
        <w:t xml:space="preserve"> : </w:t>
      </w:r>
      <w:r w:rsidRPr="00A16D37">
        <w:rPr>
          <w:rtl/>
        </w:rPr>
        <w:t>وقع ذكره في رسالة الغفران لأبي العلاء المعريّ بما يوهم</w:t>
      </w:r>
    </w:p>
    <w:p w14:paraId="05DF803B" w14:textId="77777777" w:rsidR="007211B6" w:rsidRPr="00A16D37" w:rsidRDefault="007211B6" w:rsidP="00CB243B">
      <w:pPr>
        <w:pStyle w:val="libLine"/>
        <w:rPr>
          <w:rtl/>
        </w:rPr>
      </w:pPr>
      <w:r w:rsidRPr="00A16D37">
        <w:rPr>
          <w:rtl/>
        </w:rPr>
        <w:t>__________________</w:t>
      </w:r>
    </w:p>
    <w:p w14:paraId="6A470E47" w14:textId="77777777" w:rsidR="007211B6" w:rsidRPr="00A16D37" w:rsidRDefault="007211B6" w:rsidP="00642A75">
      <w:pPr>
        <w:pStyle w:val="libFootnote0"/>
        <w:rPr>
          <w:rtl/>
          <w:lang w:bidi="fa-IR"/>
        </w:rPr>
      </w:pPr>
      <w:r w:rsidRPr="00A16D37">
        <w:rPr>
          <w:rtl/>
        </w:rPr>
        <w:t>مراسيل الرازيّ 67 ، الوافي بالوفيات 16 / 47 ، بقي بن مخلد 737 ، أسد الغابة ت 2343 ، الاستيعاب ت 1119.</w:t>
      </w:r>
    </w:p>
    <w:p w14:paraId="42FBB87F" w14:textId="77777777" w:rsidR="007211B6" w:rsidRPr="00A16D37" w:rsidRDefault="007211B6" w:rsidP="00642A75">
      <w:pPr>
        <w:pStyle w:val="libFootnote0"/>
        <w:rPr>
          <w:rtl/>
          <w:lang w:bidi="fa-IR"/>
        </w:rPr>
      </w:pPr>
      <w:r>
        <w:rPr>
          <w:rtl/>
        </w:rPr>
        <w:t>(</w:t>
      </w:r>
      <w:r w:rsidRPr="00A16D37">
        <w:rPr>
          <w:rtl/>
        </w:rPr>
        <w:t>1) أسد الغابة ت 2348.</w:t>
      </w:r>
    </w:p>
    <w:p w14:paraId="4DE1BFE5"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صميع.</w:t>
      </w:r>
    </w:p>
    <w:p w14:paraId="688B9346" w14:textId="77777777" w:rsidR="007211B6" w:rsidRPr="00A16D37" w:rsidRDefault="007211B6" w:rsidP="00CE58FD">
      <w:pPr>
        <w:pStyle w:val="libNormal0"/>
        <w:rPr>
          <w:rtl/>
        </w:rPr>
      </w:pPr>
      <w:r>
        <w:rPr>
          <w:rtl/>
        </w:rPr>
        <w:br w:type="page"/>
      </w:r>
      <w:r w:rsidRPr="00A16D37">
        <w:rPr>
          <w:rtl/>
        </w:rPr>
        <w:lastRenderedPageBreak/>
        <w:t>أن له صحبة ، وليس كذلك ، فقال أبو العلاء ما نصه : ولو أدرك سويد بن صبيع لشاغبه أيام الربيع ، وسويد هو الّذي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5635F0E" w14:textId="77777777" w:rsidTr="00F6784A">
        <w:trPr>
          <w:tblCellSpacing w:w="15" w:type="dxa"/>
          <w:jc w:val="center"/>
        </w:trPr>
        <w:tc>
          <w:tcPr>
            <w:tcW w:w="2362" w:type="pct"/>
            <w:vAlign w:val="center"/>
          </w:tcPr>
          <w:p w14:paraId="4D9DD186" w14:textId="77777777" w:rsidR="007211B6" w:rsidRPr="00A16D37" w:rsidRDefault="007211B6" w:rsidP="00215DDE">
            <w:pPr>
              <w:pStyle w:val="libPoem"/>
              <w:rPr>
                <w:rtl/>
              </w:rPr>
            </w:pPr>
            <w:r w:rsidRPr="00A16D37">
              <w:rPr>
                <w:rtl/>
              </w:rPr>
              <w:t xml:space="preserve">إذا طلبوا منّي اليمين منحتهم </w:t>
            </w:r>
            <w:r w:rsidRPr="00215DDE">
              <w:rPr>
                <w:rStyle w:val="libPoemTiniCharChar"/>
                <w:rtl/>
              </w:rPr>
              <w:br/>
              <w:t> </w:t>
            </w:r>
          </w:p>
        </w:tc>
        <w:tc>
          <w:tcPr>
            <w:tcW w:w="196" w:type="pct"/>
            <w:vAlign w:val="center"/>
          </w:tcPr>
          <w:p w14:paraId="3A7BED81" w14:textId="77777777" w:rsidR="007211B6" w:rsidRPr="00A16D37" w:rsidRDefault="007211B6" w:rsidP="00215DDE">
            <w:pPr>
              <w:pStyle w:val="libPoem"/>
            </w:pPr>
            <w:r w:rsidRPr="00A16D37">
              <w:rPr>
                <w:rtl/>
              </w:rPr>
              <w:t> </w:t>
            </w:r>
          </w:p>
        </w:tc>
        <w:tc>
          <w:tcPr>
            <w:tcW w:w="2361" w:type="pct"/>
            <w:vAlign w:val="center"/>
          </w:tcPr>
          <w:p w14:paraId="3F532FF3" w14:textId="77777777" w:rsidR="007211B6" w:rsidRPr="00A16D37" w:rsidRDefault="007211B6" w:rsidP="00215DDE">
            <w:pPr>
              <w:pStyle w:val="libPoem"/>
            </w:pPr>
            <w:r w:rsidRPr="00A16D37">
              <w:rPr>
                <w:rtl/>
              </w:rPr>
              <w:t xml:space="preserve">يمينا كبرد الأتحميّ الممزّق </w:t>
            </w:r>
            <w:r w:rsidRPr="00215DDE">
              <w:rPr>
                <w:rStyle w:val="libPoemTiniCharChar"/>
                <w:rtl/>
              </w:rPr>
              <w:br/>
              <w:t> </w:t>
            </w:r>
          </w:p>
        </w:tc>
      </w:tr>
      <w:tr w:rsidR="007211B6" w:rsidRPr="00A16D37" w14:paraId="6FD4BBAB" w14:textId="77777777" w:rsidTr="00F6784A">
        <w:trPr>
          <w:tblCellSpacing w:w="15" w:type="dxa"/>
          <w:jc w:val="center"/>
        </w:trPr>
        <w:tc>
          <w:tcPr>
            <w:tcW w:w="2362" w:type="pct"/>
            <w:vAlign w:val="center"/>
          </w:tcPr>
          <w:p w14:paraId="00429DDE" w14:textId="77777777" w:rsidR="007211B6" w:rsidRPr="00A16D37" w:rsidRDefault="007211B6" w:rsidP="00215DDE">
            <w:pPr>
              <w:pStyle w:val="libPoem"/>
            </w:pPr>
            <w:r>
              <w:rPr>
                <w:rtl/>
              </w:rPr>
              <w:t>و</w:t>
            </w:r>
            <w:r w:rsidRPr="00A16D37">
              <w:rPr>
                <w:rtl/>
              </w:rPr>
              <w:t>إن أحلفوني بالطّلاق أتيتها</w:t>
            </w:r>
            <w:r w:rsidRPr="00215DDE">
              <w:rPr>
                <w:rStyle w:val="libPoemTiniCharChar"/>
                <w:rtl/>
              </w:rPr>
              <w:br/>
              <w:t> </w:t>
            </w:r>
          </w:p>
        </w:tc>
        <w:tc>
          <w:tcPr>
            <w:tcW w:w="196" w:type="pct"/>
            <w:vAlign w:val="center"/>
          </w:tcPr>
          <w:p w14:paraId="16AEF1D7" w14:textId="77777777" w:rsidR="007211B6" w:rsidRPr="00A16D37" w:rsidRDefault="007211B6" w:rsidP="00215DDE">
            <w:pPr>
              <w:pStyle w:val="libPoem"/>
            </w:pPr>
            <w:r w:rsidRPr="00A16D37">
              <w:rPr>
                <w:rtl/>
              </w:rPr>
              <w:t> </w:t>
            </w:r>
          </w:p>
        </w:tc>
        <w:tc>
          <w:tcPr>
            <w:tcW w:w="2361" w:type="pct"/>
            <w:vAlign w:val="center"/>
          </w:tcPr>
          <w:p w14:paraId="508094AE" w14:textId="77777777" w:rsidR="007211B6" w:rsidRPr="00A16D37" w:rsidRDefault="007211B6" w:rsidP="00215DDE">
            <w:pPr>
              <w:pStyle w:val="libPoem"/>
            </w:pPr>
            <w:r w:rsidRPr="00A16D37">
              <w:rPr>
                <w:rtl/>
              </w:rPr>
              <w:t xml:space="preserve">على خير ما كنّا ولم نتفرّق </w:t>
            </w:r>
            <w:r w:rsidRPr="00215DDE">
              <w:rPr>
                <w:rStyle w:val="libPoemTiniCharChar"/>
                <w:rtl/>
              </w:rPr>
              <w:br/>
              <w:t> </w:t>
            </w:r>
          </w:p>
        </w:tc>
      </w:tr>
      <w:tr w:rsidR="007211B6" w:rsidRPr="00A16D37" w14:paraId="5AFDD3CE" w14:textId="77777777" w:rsidTr="00F6784A">
        <w:trPr>
          <w:tblCellSpacing w:w="15" w:type="dxa"/>
          <w:jc w:val="center"/>
        </w:trPr>
        <w:tc>
          <w:tcPr>
            <w:tcW w:w="2362" w:type="pct"/>
            <w:vAlign w:val="center"/>
          </w:tcPr>
          <w:p w14:paraId="4F308715" w14:textId="77777777" w:rsidR="007211B6" w:rsidRPr="00A16D37" w:rsidRDefault="007211B6" w:rsidP="00215DDE">
            <w:pPr>
              <w:pStyle w:val="libPoem"/>
            </w:pPr>
            <w:r>
              <w:rPr>
                <w:rtl/>
              </w:rPr>
              <w:t>و</w:t>
            </w:r>
            <w:r w:rsidRPr="00A16D37">
              <w:rPr>
                <w:rtl/>
              </w:rPr>
              <w:t xml:space="preserve">إن أحلفوني بالعتاق فقد دري </w:t>
            </w:r>
            <w:r w:rsidRPr="00215DDE">
              <w:rPr>
                <w:rStyle w:val="libPoemTiniCharChar"/>
                <w:rtl/>
              </w:rPr>
              <w:br/>
              <w:t> </w:t>
            </w:r>
          </w:p>
        </w:tc>
        <w:tc>
          <w:tcPr>
            <w:tcW w:w="196" w:type="pct"/>
            <w:vAlign w:val="center"/>
          </w:tcPr>
          <w:p w14:paraId="13BB0321" w14:textId="77777777" w:rsidR="007211B6" w:rsidRPr="00A16D37" w:rsidRDefault="007211B6" w:rsidP="00215DDE">
            <w:pPr>
              <w:pStyle w:val="libPoem"/>
            </w:pPr>
            <w:r w:rsidRPr="00A16D37">
              <w:rPr>
                <w:rtl/>
              </w:rPr>
              <w:t> </w:t>
            </w:r>
          </w:p>
        </w:tc>
        <w:tc>
          <w:tcPr>
            <w:tcW w:w="2361" w:type="pct"/>
            <w:vAlign w:val="center"/>
          </w:tcPr>
          <w:p w14:paraId="0873BBF1" w14:textId="77777777" w:rsidR="007211B6" w:rsidRPr="00A16D37" w:rsidRDefault="007211B6" w:rsidP="00215DDE">
            <w:pPr>
              <w:pStyle w:val="libPoem"/>
            </w:pPr>
            <w:r w:rsidRPr="00A16D37">
              <w:rPr>
                <w:rtl/>
              </w:rPr>
              <w:t xml:space="preserve">عبيد غلامي أنّه غير معتق </w:t>
            </w:r>
            <w:r w:rsidRPr="00215DDE">
              <w:rPr>
                <w:rStyle w:val="libPoemTiniCharChar"/>
                <w:rtl/>
              </w:rPr>
              <w:br/>
              <w:t> </w:t>
            </w:r>
          </w:p>
        </w:tc>
      </w:tr>
    </w:tbl>
    <w:p w14:paraId="56B37C12"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3EABB081" w14:textId="77777777" w:rsidR="007211B6" w:rsidRPr="00A16D37" w:rsidRDefault="007211B6" w:rsidP="00F329FF">
      <w:pPr>
        <w:pStyle w:val="libNormal"/>
        <w:rPr>
          <w:rtl/>
        </w:rPr>
      </w:pPr>
      <w:r w:rsidRPr="00A16D37">
        <w:rPr>
          <w:rtl/>
        </w:rPr>
        <w:t>وكان يألف فراش سودة أم المؤمنين ، ويعرف مكانه الرسول ، ولا يتحرّى عنه ، فسألني بعض المشايخ عن ترجمة سويد هذا ، وتوهم أنه صحابي ، لكنه لم يجد من يعرف بحاله ، وأنه كشف الاستيعاب ، وما استدرك عليه فلم يجد له ذكرا ، وكشف أنساب بني عامر بن لؤيّ رهط سودة فلم يذكروه ، فأجبته بأن سويدا شاعر إسلامي ، وكان ماجنا ، وشعره يدلّ على كلّ من الأمرين المستتر والضمير في قول المعمري ، وكان ليس هو لسويد ، وإنما هو للذي خاطبه المعري بالرسالة المذكورة ، وإنه شرع بعد أن أجابه عن مراسلته له يمدحه ويصفه بأنه لو أدرك فلانا لعرفه ، ولو عاصر فلانا إلى غير ذلك ، حتى ذكر عددا من الناس ، لكنه اقتصر منهم على من يسمّى الأسود ، أو من يشتق اسمه من السواد ، لأن لون الّذي خاطبه كان إلى السواد أقرب ، فإذا تقرّر هذا عرف أن الضمير في قوله «وكان» للمخاطب لا لسويد بن صبيع. والله أعلم.</w:t>
      </w:r>
    </w:p>
    <w:p w14:paraId="5B9F2944" w14:textId="77777777" w:rsidR="007211B6" w:rsidRPr="00A16D37" w:rsidRDefault="007211B6" w:rsidP="00F329FF">
      <w:pPr>
        <w:pStyle w:val="libNormal"/>
        <w:rPr>
          <w:rtl/>
        </w:rPr>
      </w:pPr>
      <w:r w:rsidRPr="00176461">
        <w:rPr>
          <w:rStyle w:val="libBold2Char"/>
          <w:rtl/>
        </w:rPr>
        <w:t xml:space="preserve">3838 ـ سويد بن عامر : </w:t>
      </w:r>
      <w:r w:rsidRPr="00A16D37">
        <w:rPr>
          <w:rtl/>
        </w:rPr>
        <w:t>بن يزيد بن حارثة الأنصاريّ.</w:t>
      </w:r>
    </w:p>
    <w:p w14:paraId="03FEFED5" w14:textId="77777777" w:rsidR="007211B6" w:rsidRPr="00A16D37" w:rsidRDefault="007211B6" w:rsidP="00F329FF">
      <w:pPr>
        <w:pStyle w:val="libNormal"/>
        <w:rPr>
          <w:rtl/>
        </w:rPr>
      </w:pPr>
      <w:r w:rsidRPr="00A16D37">
        <w:rPr>
          <w:rtl/>
        </w:rPr>
        <w:t>تابعيّ صغير. لجدّه صحبة ، وأما هو</w:t>
      </w:r>
      <w:r>
        <w:rPr>
          <w:rFonts w:hint="cs"/>
          <w:rtl/>
        </w:rPr>
        <w:t xml:space="preserve"> </w:t>
      </w:r>
      <w:r w:rsidRPr="00A16D37">
        <w:rPr>
          <w:rtl/>
        </w:rPr>
        <w:t xml:space="preserve">فأخرج له البغوي وأبو يعلى من طريق مجمّع بن يحيى ، قال : سمعت سويد بن عامر أحد عمومتي قال : قال رسول الله </w:t>
      </w:r>
      <w:r w:rsidRPr="006853CA">
        <w:rPr>
          <w:rStyle w:val="libAlaemChar"/>
          <w:rtl/>
        </w:rPr>
        <w:t>صلى‌الله‌عليه‌وسلم</w:t>
      </w:r>
      <w:r w:rsidRPr="00A16D37">
        <w:rPr>
          <w:rtl/>
        </w:rPr>
        <w:t xml:space="preserve"> : «بلّوا أرحامكم ولو بالسّلام»</w:t>
      </w:r>
      <w:r>
        <w:rPr>
          <w:rtl/>
        </w:rPr>
        <w:t>.</w:t>
      </w:r>
    </w:p>
    <w:p w14:paraId="6882DEC9" w14:textId="77777777" w:rsidR="007211B6" w:rsidRPr="00A16D37" w:rsidRDefault="007211B6" w:rsidP="00F329FF">
      <w:pPr>
        <w:pStyle w:val="libNormal"/>
        <w:rPr>
          <w:rtl/>
        </w:rPr>
      </w:pPr>
      <w:r w:rsidRPr="00A16D37">
        <w:rPr>
          <w:rtl/>
        </w:rPr>
        <w:t>قال ابن حبّان في ثقات التابعين : حديثه مرسل. وقال البغويّ وابن مندة : لا صحبة له.</w:t>
      </w:r>
    </w:p>
    <w:p w14:paraId="7FA9A1B4" w14:textId="77777777" w:rsidR="007211B6" w:rsidRPr="00A16D37" w:rsidRDefault="007211B6" w:rsidP="00F329FF">
      <w:pPr>
        <w:pStyle w:val="libNormal"/>
        <w:rPr>
          <w:rtl/>
        </w:rPr>
      </w:pPr>
      <w:r w:rsidRPr="00176461">
        <w:rPr>
          <w:rStyle w:val="libBold2Char"/>
          <w:rtl/>
        </w:rPr>
        <w:t xml:space="preserve">3839 ز ـ سويد الجهنيّ : </w:t>
      </w:r>
      <w:r w:rsidRPr="00A16D37">
        <w:rPr>
          <w:rtl/>
        </w:rPr>
        <w:t>والد عقبة. غاير البغويّ بينه وبين سويد الأنصاريّ ، وهو هو ، فإنه جهنيّ حالف الأنصار.</w:t>
      </w:r>
    </w:p>
    <w:p w14:paraId="29AD6AAE" w14:textId="77777777" w:rsidR="007211B6" w:rsidRPr="00A16D37" w:rsidRDefault="007211B6" w:rsidP="00F329FF">
      <w:pPr>
        <w:pStyle w:val="libNormal"/>
        <w:rPr>
          <w:rtl/>
        </w:rPr>
      </w:pPr>
      <w:r w:rsidRPr="00176461">
        <w:rPr>
          <w:rStyle w:val="libBold2Char"/>
          <w:rtl/>
        </w:rPr>
        <w:t xml:space="preserve">3840 ـ سياه : </w:t>
      </w:r>
      <w:r w:rsidRPr="00A16D37">
        <w:rPr>
          <w:rtl/>
        </w:rPr>
        <w:t>ذكره ابن قانع ، كذا استدركه في التجريد ، وليس عند ابن قانع إلا سيابة</w:t>
      </w:r>
      <w:r>
        <w:rPr>
          <w:rtl/>
        </w:rPr>
        <w:t xml:space="preserve"> ـ </w:t>
      </w:r>
      <w:r w:rsidRPr="00A16D37">
        <w:rPr>
          <w:rtl/>
        </w:rPr>
        <w:t xml:space="preserve">بزيادة موحدة بعد الألف. </w:t>
      </w:r>
      <w:r>
        <w:rPr>
          <w:rtl/>
        </w:rPr>
        <w:t>[</w:t>
      </w:r>
      <w:r w:rsidRPr="00A16D37">
        <w:rPr>
          <w:rtl/>
        </w:rPr>
        <w:t>وقد مضى في الأول</w:t>
      </w:r>
      <w:r>
        <w:rPr>
          <w:rtl/>
        </w:rPr>
        <w:t>]</w:t>
      </w:r>
      <w:r w:rsidRPr="00A16D37">
        <w:rPr>
          <w:rtl/>
        </w:rPr>
        <w:t xml:space="preserve"> </w:t>
      </w:r>
      <w:r w:rsidRPr="00CB243B">
        <w:rPr>
          <w:rStyle w:val="libFootnotenumChar"/>
          <w:rtl/>
        </w:rPr>
        <w:t>(1)</w:t>
      </w:r>
      <w:r>
        <w:rPr>
          <w:rtl/>
        </w:rPr>
        <w:t>.</w:t>
      </w:r>
    </w:p>
    <w:p w14:paraId="7CE26B73" w14:textId="77777777" w:rsidR="007211B6" w:rsidRPr="00A16D37" w:rsidRDefault="007211B6" w:rsidP="00CB243B">
      <w:pPr>
        <w:pStyle w:val="libLine"/>
        <w:rPr>
          <w:rtl/>
        </w:rPr>
      </w:pPr>
      <w:r w:rsidRPr="00A16D37">
        <w:rPr>
          <w:rtl/>
        </w:rPr>
        <w:t>__________________</w:t>
      </w:r>
    </w:p>
    <w:p w14:paraId="15411D9B" w14:textId="77777777" w:rsidR="007211B6" w:rsidRPr="00A16D37" w:rsidRDefault="007211B6" w:rsidP="00642A75">
      <w:pPr>
        <w:pStyle w:val="libFootnote0"/>
        <w:rPr>
          <w:rtl/>
          <w:lang w:bidi="fa-IR"/>
        </w:rPr>
      </w:pPr>
      <w:r>
        <w:rPr>
          <w:rtl/>
        </w:rPr>
        <w:t>(</w:t>
      </w:r>
      <w:r w:rsidRPr="00A16D37">
        <w:rPr>
          <w:rtl/>
        </w:rPr>
        <w:t>1) سقط في أ.</w:t>
      </w:r>
    </w:p>
    <w:p w14:paraId="7E197C7A" w14:textId="77777777" w:rsidR="007211B6" w:rsidRPr="00176461" w:rsidRDefault="007211B6" w:rsidP="00F329FF">
      <w:pPr>
        <w:pStyle w:val="libNormal"/>
        <w:rPr>
          <w:rStyle w:val="libBold2Char"/>
          <w:rtl/>
        </w:rPr>
      </w:pPr>
      <w:r w:rsidRPr="00176461">
        <w:rPr>
          <w:rStyle w:val="libBold2Char"/>
          <w:rtl/>
        </w:rPr>
        <w:br w:type="page"/>
      </w:r>
      <w:r w:rsidRPr="00176461">
        <w:rPr>
          <w:rStyle w:val="libBold2Char"/>
          <w:rtl/>
        </w:rPr>
        <w:lastRenderedPageBreak/>
        <w:t xml:space="preserve">3841 ـ سيف بن ذي يزن ملك حمير </w:t>
      </w:r>
      <w:r w:rsidRPr="00CB243B">
        <w:rPr>
          <w:rStyle w:val="libFootnotenumChar"/>
          <w:rtl/>
        </w:rPr>
        <w:t>(1)</w:t>
      </w:r>
      <w:r w:rsidRPr="00176461">
        <w:rPr>
          <w:rStyle w:val="libBold2Char"/>
          <w:rtl/>
        </w:rPr>
        <w:t xml:space="preserve"> :</w:t>
      </w:r>
    </w:p>
    <w:p w14:paraId="32C944DD" w14:textId="77777777" w:rsidR="007211B6" w:rsidRPr="00A16D37" w:rsidRDefault="007211B6" w:rsidP="00F329FF">
      <w:pPr>
        <w:pStyle w:val="libNormal"/>
        <w:rPr>
          <w:rtl/>
        </w:rPr>
      </w:pPr>
      <w:r w:rsidRPr="00A16D37">
        <w:rPr>
          <w:rtl/>
        </w:rPr>
        <w:t xml:space="preserve">ذكر ابن مندة في الصحابة ، وقال : أدرك النبي </w:t>
      </w:r>
      <w:r w:rsidRPr="006853CA">
        <w:rPr>
          <w:rStyle w:val="libAlaemChar"/>
          <w:rtl/>
        </w:rPr>
        <w:t>صلى‌الله‌عليه‌وسلم</w:t>
      </w:r>
      <w:r w:rsidRPr="00A16D37">
        <w:rPr>
          <w:rtl/>
        </w:rPr>
        <w:t xml:space="preserve"> ، وأخبر جده عبد المطلب بنبوته وصفته ، ثم ساق في ترجمته</w:t>
      </w:r>
      <w:r>
        <w:rPr>
          <w:rtl/>
        </w:rPr>
        <w:t xml:space="preserve"> ـ </w:t>
      </w:r>
      <w:r w:rsidRPr="00A16D37">
        <w:rPr>
          <w:rtl/>
        </w:rPr>
        <w:t xml:space="preserve">حديث أنس أن ملك ذي يزن أهدى لرسول الله </w:t>
      </w:r>
      <w:r w:rsidRPr="006853CA">
        <w:rPr>
          <w:rStyle w:val="libAlaemChar"/>
          <w:rtl/>
        </w:rPr>
        <w:t>صلى‌الله‌عليه‌وسلم</w:t>
      </w:r>
      <w:r w:rsidRPr="00A16D37">
        <w:rPr>
          <w:rtl/>
        </w:rPr>
        <w:t xml:space="preserve"> حلّة.</w:t>
      </w:r>
    </w:p>
    <w:p w14:paraId="6E63A587" w14:textId="77777777" w:rsidR="007211B6" w:rsidRPr="00A16D37" w:rsidRDefault="007211B6" w:rsidP="00F329FF">
      <w:pPr>
        <w:pStyle w:val="libNormal"/>
        <w:rPr>
          <w:rtl/>
        </w:rPr>
      </w:pPr>
      <w:r w:rsidRPr="00A16D37">
        <w:rPr>
          <w:rtl/>
        </w:rPr>
        <w:t xml:space="preserve">قلت : مات سيف قبل المبعث ، والّذي أهدى إلى النبي </w:t>
      </w:r>
      <w:r w:rsidRPr="006853CA">
        <w:rPr>
          <w:rStyle w:val="libAlaemChar"/>
          <w:rtl/>
        </w:rPr>
        <w:t>صلى‌الله‌عليه‌وسلم</w:t>
      </w:r>
      <w:r w:rsidRPr="00A16D37">
        <w:rPr>
          <w:rtl/>
        </w:rPr>
        <w:t xml:space="preserve"> وكاتبه ولده زرعة ، كما تقدم في ترجمته.</w:t>
      </w:r>
    </w:p>
    <w:p w14:paraId="7FD224AD" w14:textId="77777777" w:rsidR="007211B6" w:rsidRPr="00A16D37" w:rsidRDefault="007211B6" w:rsidP="00F329FF">
      <w:pPr>
        <w:pStyle w:val="libNormal"/>
        <w:rPr>
          <w:rtl/>
        </w:rPr>
      </w:pPr>
      <w:r w:rsidRPr="00A16D37">
        <w:rPr>
          <w:rtl/>
        </w:rPr>
        <w:t xml:space="preserve">وروى ابن هشام في الدفائن بسند منقطع عن النبي </w:t>
      </w:r>
      <w:r w:rsidRPr="006853CA">
        <w:rPr>
          <w:rStyle w:val="libAlaemChar"/>
          <w:rtl/>
        </w:rPr>
        <w:t>صلى‌الله‌عليه‌وسلم</w:t>
      </w:r>
      <w:r w:rsidRPr="00A16D37">
        <w:rPr>
          <w:rtl/>
        </w:rPr>
        <w:t xml:space="preserve"> أنّ ظئره زوج حليمة أخبرهم أنهم لما أرادوا دفن سلول بن حبشية وقفوا على باب مغلق ، فإذا فيه سرير عليه رجل وعند رأسه كتاب فيه : أنا أبو شمر ذو النون ، فقال ذو النون : هو سيف بن ذي يزن.</w:t>
      </w:r>
    </w:p>
    <w:p w14:paraId="3BD5EBC5" w14:textId="77777777" w:rsidR="007211B6" w:rsidRPr="00A16D37" w:rsidRDefault="007211B6" w:rsidP="00F329FF">
      <w:pPr>
        <w:pStyle w:val="libNormal"/>
        <w:rPr>
          <w:rtl/>
        </w:rPr>
      </w:pPr>
      <w:r w:rsidRPr="00A16D37">
        <w:rPr>
          <w:rtl/>
        </w:rPr>
        <w:t xml:space="preserve">قلت : وهو صريح في أنه مات قبل البعثة ، ولو كانوا يذكرون في الصحابة من فاه بذكر النبي </w:t>
      </w:r>
      <w:r w:rsidRPr="006853CA">
        <w:rPr>
          <w:rStyle w:val="libAlaemChar"/>
          <w:rtl/>
        </w:rPr>
        <w:t>صلى‌الله‌عليه‌وسلم</w:t>
      </w:r>
      <w:r w:rsidRPr="00A16D37">
        <w:rPr>
          <w:rtl/>
        </w:rPr>
        <w:t xml:space="preserve"> ممن مات قبلهم للزمهم ذكر تبّع ومسعر وسطيح وقس بن ساعدة ، وجمع كثير نحوهم </w:t>
      </w:r>
      <w:r w:rsidRPr="00CB243B">
        <w:rPr>
          <w:rStyle w:val="libFootnotenumChar"/>
          <w:rtl/>
        </w:rPr>
        <w:t>(2)</w:t>
      </w:r>
      <w:r>
        <w:rPr>
          <w:rtl/>
        </w:rPr>
        <w:t>.</w:t>
      </w:r>
    </w:p>
    <w:p w14:paraId="18C2C633" w14:textId="77777777" w:rsidR="007211B6" w:rsidRPr="00A16D37" w:rsidRDefault="007211B6" w:rsidP="00F329FF">
      <w:pPr>
        <w:pStyle w:val="libNormal"/>
        <w:rPr>
          <w:rtl/>
        </w:rPr>
      </w:pPr>
      <w:r w:rsidRPr="00A16D37">
        <w:rPr>
          <w:rtl/>
        </w:rPr>
        <w:t>آخر المجلد الأول من كتاب الإصابة في أسماء الصحابة لشيخ الإسلام قاضي القضاة أبي الفضل بن حجر الكناني العسقلاني ، أمتع الله المسلمين ببقائه وأدام علومه في معالي ارتقائه آمين آمين آمين.</w:t>
      </w:r>
    </w:p>
    <w:p w14:paraId="033A6002" w14:textId="77777777" w:rsidR="007211B6" w:rsidRPr="00A16D37" w:rsidRDefault="007211B6" w:rsidP="00F329FF">
      <w:pPr>
        <w:pStyle w:val="libNormal"/>
        <w:rPr>
          <w:rtl/>
        </w:rPr>
      </w:pPr>
      <w:r w:rsidRPr="00A16D37">
        <w:rPr>
          <w:rtl/>
        </w:rPr>
        <w:t>يتلوه إن شاء الله تعالى في أول المجلد الثاني حرف الشين المعجمة ، القسم الأول ، والحمد لله أولا وآخرا ظاهرا وباطنا. حسبنا الله ونعم الوكيل. وصلّى الله على سيدنا محمد وآله وصحبه وسلم تسليما أبدا إلى يوم الدين. ووافق الفراغ من تعليقه يوم الأحد 13 جمادى الأول سنة 842 ، أحسن الله العواقب بمنه وكرمه آمين. والحمد لله رب العالمين.</w:t>
      </w:r>
      <w:r>
        <w:rPr>
          <w:rFonts w:hint="cs"/>
          <w:rtl/>
        </w:rPr>
        <w:t xml:space="preserve"> </w:t>
      </w:r>
      <w:r w:rsidRPr="00A16D37">
        <w:rPr>
          <w:rtl/>
        </w:rPr>
        <w:t>ولا حول ولا قوة إلا بالله العليّ العظيم ، وأمامه في الهامش :</w:t>
      </w:r>
    </w:p>
    <w:p w14:paraId="7181D928" w14:textId="77777777" w:rsidR="007211B6" w:rsidRPr="00A16D37" w:rsidRDefault="007211B6" w:rsidP="00F329FF">
      <w:pPr>
        <w:pStyle w:val="libNormal"/>
        <w:rPr>
          <w:rtl/>
        </w:rPr>
      </w:pPr>
      <w:r w:rsidRPr="00A16D37">
        <w:rPr>
          <w:rtl/>
        </w:rPr>
        <w:t>مررت على هذا الجزء من أوله إلى آخره. كتبه علي الحلبي الشافعيّ. عفي عنه.</w:t>
      </w:r>
    </w:p>
    <w:p w14:paraId="1D74C8B9" w14:textId="77777777" w:rsidR="007211B6" w:rsidRPr="00A16D37" w:rsidRDefault="007211B6" w:rsidP="00CB243B">
      <w:pPr>
        <w:pStyle w:val="libLine"/>
        <w:rPr>
          <w:rtl/>
        </w:rPr>
      </w:pPr>
      <w:r w:rsidRPr="00A16D37">
        <w:rPr>
          <w:rtl/>
        </w:rPr>
        <w:t>__________________</w:t>
      </w:r>
    </w:p>
    <w:p w14:paraId="24452F0F" w14:textId="77777777" w:rsidR="007211B6" w:rsidRPr="00A16D37" w:rsidRDefault="007211B6" w:rsidP="00642A75">
      <w:pPr>
        <w:pStyle w:val="libFootnote0"/>
        <w:rPr>
          <w:rtl/>
          <w:lang w:bidi="fa-IR"/>
        </w:rPr>
      </w:pPr>
      <w:r>
        <w:rPr>
          <w:rtl/>
        </w:rPr>
        <w:t>(</w:t>
      </w:r>
      <w:r w:rsidRPr="00A16D37">
        <w:rPr>
          <w:rtl/>
        </w:rPr>
        <w:t>1) أسد الغابة ت 2368.</w:t>
      </w:r>
    </w:p>
    <w:p w14:paraId="0D2B21BA" w14:textId="77777777" w:rsidR="007211B6" w:rsidRPr="00A16D37" w:rsidRDefault="007211B6" w:rsidP="00642A75">
      <w:pPr>
        <w:pStyle w:val="libFootnote0"/>
        <w:rPr>
          <w:rtl/>
          <w:lang w:bidi="fa-IR"/>
        </w:rPr>
      </w:pPr>
      <w:r>
        <w:rPr>
          <w:rtl/>
        </w:rPr>
        <w:t>(</w:t>
      </w:r>
      <w:r w:rsidRPr="00A16D37">
        <w:rPr>
          <w:rtl/>
        </w:rPr>
        <w:t xml:space="preserve">2) ثبت في </w:t>
      </w:r>
      <w:r>
        <w:rPr>
          <w:rtl/>
        </w:rPr>
        <w:t>أ :</w:t>
      </w:r>
      <w:r w:rsidRPr="00A16D37">
        <w:rPr>
          <w:rtl/>
        </w:rPr>
        <w:t xml:space="preserve"> آخر المجلد الأول من كتاب الإصابة في أسماء الصحابة لشيخ الإسلام قاضي القضاة الفضل ابن حجر الكتاني العسقلاني أمتع الله المسلمين ببقائه وأدام علومه في معالي ارتقاءه. آمين آمين آمين.</w:t>
      </w:r>
    </w:p>
    <w:p w14:paraId="4AB996CA" w14:textId="77777777" w:rsidR="007211B6" w:rsidRPr="00A16D37" w:rsidRDefault="007211B6" w:rsidP="002F2D96">
      <w:pPr>
        <w:pStyle w:val="libFootnote"/>
        <w:rPr>
          <w:rtl/>
          <w:lang w:bidi="fa-IR"/>
        </w:rPr>
      </w:pPr>
      <w:r w:rsidRPr="00A16D37">
        <w:rPr>
          <w:rtl/>
        </w:rPr>
        <w:t>يتلوه إن شاء الله تعالى في أول المجلد الثاني حرف الشين المعجمة القسم الأول والحمد لله أولا وآخرا ظاهرا وباطنا.</w:t>
      </w:r>
    </w:p>
    <w:p w14:paraId="4CDAA264" w14:textId="77777777" w:rsidR="007211B6" w:rsidRPr="00A16D37" w:rsidRDefault="007211B6" w:rsidP="002F2D96">
      <w:pPr>
        <w:pStyle w:val="libFootnote"/>
        <w:rPr>
          <w:rtl/>
          <w:lang w:bidi="fa-IR"/>
        </w:rPr>
      </w:pPr>
      <w:r w:rsidRPr="00A16D37">
        <w:rPr>
          <w:rtl/>
        </w:rPr>
        <w:t>حسبنا الله ونعم الوكيل وصلّى الله على سيدنا محمد وآله وصحبه وسلم تسليما أبدا إلى يوم الدين ووافق الفراغ من تعليقه يوم الأحد 13 جمادى الأول سنة 842 أحسن الله العواقب بمنه وكرمه آمين والحمد لله رب العالمين ولا حول ولا قوة إلا بالله العلي العظيم وأمامه في الهامش :</w:t>
      </w:r>
    </w:p>
    <w:p w14:paraId="7A94BC74" w14:textId="77777777" w:rsidR="007211B6" w:rsidRPr="00A16D37" w:rsidRDefault="007211B6" w:rsidP="002F2D96">
      <w:pPr>
        <w:pStyle w:val="libFootnote"/>
        <w:rPr>
          <w:rtl/>
          <w:lang w:bidi="fa-IR"/>
        </w:rPr>
      </w:pPr>
      <w:r w:rsidRPr="00A16D37">
        <w:rPr>
          <w:rtl/>
        </w:rPr>
        <w:t>مررت على هذا الجزء من أوله إلى آخره كتبه علي الحلي الشافعيّ عفي عنه.</w:t>
      </w:r>
    </w:p>
    <w:p w14:paraId="370E9E16" w14:textId="77777777" w:rsidR="007211B6" w:rsidRPr="0038754C" w:rsidRDefault="007211B6" w:rsidP="007211B6">
      <w:pPr>
        <w:pStyle w:val="Heading1Center"/>
        <w:rPr>
          <w:rtl/>
        </w:rPr>
      </w:pPr>
      <w:r w:rsidRPr="00176461">
        <w:rPr>
          <w:rStyle w:val="libBold2Char"/>
          <w:rtl/>
        </w:rPr>
        <w:br w:type="page"/>
      </w:r>
      <w:bookmarkStart w:id="1" w:name="_Toc82453134"/>
      <w:r w:rsidRPr="0038754C">
        <w:rPr>
          <w:rtl/>
        </w:rPr>
        <w:lastRenderedPageBreak/>
        <w:t>حرف الشين المعجمة</w:t>
      </w:r>
      <w:bookmarkEnd w:id="1"/>
    </w:p>
    <w:p w14:paraId="46D373DB" w14:textId="77777777" w:rsidR="007211B6" w:rsidRPr="0038754C" w:rsidRDefault="007211B6" w:rsidP="00A014EA">
      <w:pPr>
        <w:pStyle w:val="libCenterBold1"/>
        <w:rPr>
          <w:rtl/>
        </w:rPr>
      </w:pPr>
      <w:r w:rsidRPr="0038754C">
        <w:rPr>
          <w:rtl/>
        </w:rPr>
        <w:t>القسم الأول</w:t>
      </w:r>
    </w:p>
    <w:p w14:paraId="39106570" w14:textId="77777777" w:rsidR="007211B6" w:rsidRDefault="007211B6" w:rsidP="00A014EA">
      <w:pPr>
        <w:pStyle w:val="libCenterBold1"/>
        <w:rPr>
          <w:rtl/>
        </w:rPr>
      </w:pPr>
      <w:r w:rsidRPr="0038754C">
        <w:rPr>
          <w:rtl/>
        </w:rPr>
        <w:t>الشين بعدها الألف</w:t>
      </w:r>
    </w:p>
    <w:p w14:paraId="45103B1A" w14:textId="77777777" w:rsidR="007211B6" w:rsidRPr="00A16D37" w:rsidRDefault="007211B6" w:rsidP="00F329FF">
      <w:pPr>
        <w:pStyle w:val="libNormal"/>
        <w:rPr>
          <w:rtl/>
        </w:rPr>
      </w:pPr>
      <w:r w:rsidRPr="00176461">
        <w:rPr>
          <w:rStyle w:val="libBold2Char"/>
          <w:rtl/>
        </w:rPr>
        <w:t xml:space="preserve">3842 ز ـ شاصر </w:t>
      </w:r>
      <w:r w:rsidRPr="00CB243B">
        <w:rPr>
          <w:rStyle w:val="libFootnotenumChar"/>
          <w:rtl/>
        </w:rPr>
        <w:t>(1)</w:t>
      </w:r>
      <w:r w:rsidRPr="00176461">
        <w:rPr>
          <w:rStyle w:val="libBold2Char"/>
          <w:rtl/>
        </w:rPr>
        <w:t xml:space="preserve"> : </w:t>
      </w:r>
      <w:r w:rsidRPr="00A16D37">
        <w:rPr>
          <w:rtl/>
        </w:rPr>
        <w:t>أحد الجنّ الذين أسلموا : تقدم ذكره في الأرقم.</w:t>
      </w:r>
    </w:p>
    <w:p w14:paraId="1AB81DE1" w14:textId="77777777" w:rsidR="007211B6" w:rsidRPr="00A16D37" w:rsidRDefault="007211B6" w:rsidP="00F329FF">
      <w:pPr>
        <w:pStyle w:val="libNormal"/>
        <w:rPr>
          <w:rtl/>
        </w:rPr>
      </w:pPr>
      <w:r w:rsidRPr="00176461">
        <w:rPr>
          <w:rStyle w:val="libBold2Char"/>
          <w:rtl/>
        </w:rPr>
        <w:t xml:space="preserve">3843 ز ـ شاصر </w:t>
      </w:r>
      <w:r w:rsidRPr="00CB243B">
        <w:rPr>
          <w:rStyle w:val="libFootnotenumChar"/>
          <w:rtl/>
        </w:rPr>
        <w:t>(2)</w:t>
      </w:r>
      <w:r w:rsidRPr="00176461">
        <w:rPr>
          <w:rStyle w:val="libBold2Char"/>
          <w:rtl/>
        </w:rPr>
        <w:t xml:space="preserve"> : </w:t>
      </w:r>
      <w:r w:rsidRPr="00A16D37">
        <w:rPr>
          <w:rtl/>
        </w:rPr>
        <w:t xml:space="preserve">آخر من الجنّ. وقع ذكره في خبر غريب لسعد بن عبادة ، أخرجه الزبير بن بكار في الموفقيات ، قال : حدثنا الرياشي ، سمعت سليمان بن عبد العزيز بن أبي ثابت يحدث ، قال : حدثني أبي ، عن عبد الحميد بن بهرام ، عن شهر بن حوشب ، عن ابن عباس ، عن سعد بن عبادة ، قال : بعثني رسول الله </w:t>
      </w:r>
      <w:r w:rsidRPr="006853CA">
        <w:rPr>
          <w:rStyle w:val="libAlaemChar"/>
          <w:rtl/>
        </w:rPr>
        <w:t>صلى‌الله‌عليه‌وسلم</w:t>
      </w:r>
      <w:r w:rsidRPr="00A16D37">
        <w:rPr>
          <w:rtl/>
        </w:rPr>
        <w:t xml:space="preserve"> إلى حضرموت في حاجة له وهو بمكة ، فلما كنت ببعض الطريق عرّست في الليل فسمعت هاتفا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2559397D" w14:textId="77777777" w:rsidTr="00F6784A">
        <w:trPr>
          <w:tblCellSpacing w:w="15" w:type="dxa"/>
          <w:jc w:val="center"/>
        </w:trPr>
        <w:tc>
          <w:tcPr>
            <w:tcW w:w="2362" w:type="pct"/>
            <w:vAlign w:val="center"/>
          </w:tcPr>
          <w:p w14:paraId="245EF484" w14:textId="77777777" w:rsidR="007211B6" w:rsidRPr="00A16D37" w:rsidRDefault="007211B6" w:rsidP="00215DDE">
            <w:pPr>
              <w:pStyle w:val="libPoem"/>
              <w:rPr>
                <w:rtl/>
              </w:rPr>
            </w:pPr>
            <w:r w:rsidRPr="00A16D37">
              <w:rPr>
                <w:rtl/>
              </w:rPr>
              <w:t>أبا عمرو تأوّبني السّهود</w:t>
            </w:r>
            <w:r w:rsidRPr="00215DDE">
              <w:rPr>
                <w:rStyle w:val="libPoemTiniCharChar"/>
                <w:rtl/>
              </w:rPr>
              <w:br/>
              <w:t> </w:t>
            </w:r>
          </w:p>
        </w:tc>
        <w:tc>
          <w:tcPr>
            <w:tcW w:w="196" w:type="pct"/>
            <w:vAlign w:val="center"/>
          </w:tcPr>
          <w:p w14:paraId="69D73322" w14:textId="77777777" w:rsidR="007211B6" w:rsidRPr="00A16D37" w:rsidRDefault="007211B6" w:rsidP="00215DDE">
            <w:pPr>
              <w:pStyle w:val="libPoem"/>
            </w:pPr>
            <w:r w:rsidRPr="00A16D37">
              <w:rPr>
                <w:rtl/>
              </w:rPr>
              <w:t> </w:t>
            </w:r>
          </w:p>
        </w:tc>
        <w:tc>
          <w:tcPr>
            <w:tcW w:w="2361" w:type="pct"/>
            <w:vAlign w:val="center"/>
          </w:tcPr>
          <w:p w14:paraId="7FD18E9E" w14:textId="77777777" w:rsidR="007211B6" w:rsidRPr="00A16D37" w:rsidRDefault="007211B6" w:rsidP="00215DDE">
            <w:pPr>
              <w:pStyle w:val="libPoem"/>
            </w:pPr>
            <w:r>
              <w:rPr>
                <w:rtl/>
              </w:rPr>
              <w:t>و</w:t>
            </w:r>
            <w:r w:rsidRPr="00A16D37">
              <w:rPr>
                <w:rtl/>
              </w:rPr>
              <w:t>راح النّوم وامتنع الهجود</w:t>
            </w:r>
            <w:r w:rsidRPr="00215DDE">
              <w:rPr>
                <w:rStyle w:val="libPoemTiniCharChar"/>
                <w:rtl/>
              </w:rPr>
              <w:br/>
              <w:t> </w:t>
            </w:r>
          </w:p>
        </w:tc>
      </w:tr>
    </w:tbl>
    <w:p w14:paraId="6AFF2E13" w14:textId="77777777" w:rsidR="007211B6" w:rsidRDefault="007211B6" w:rsidP="007211B6">
      <w:pPr>
        <w:rPr>
          <w:rtl/>
          <w:lang w:bidi="fa-IR"/>
        </w:rPr>
      </w:pPr>
      <w:r>
        <w:rPr>
          <w:rtl/>
          <w:lang w:bidi="fa-IR"/>
        </w:rPr>
        <w:t>[</w:t>
      </w:r>
      <w:r w:rsidRPr="00A16D37">
        <w:rPr>
          <w:rtl/>
          <w:lang w:bidi="fa-IR"/>
        </w:rPr>
        <w:t>الوافر</w:t>
      </w:r>
      <w:r>
        <w:rPr>
          <w:rtl/>
          <w:lang w:bidi="fa-IR"/>
        </w:rPr>
        <w:t>]</w:t>
      </w:r>
    </w:p>
    <w:p w14:paraId="5A977B8C" w14:textId="77777777" w:rsidR="007211B6" w:rsidRPr="00A16D37" w:rsidRDefault="007211B6" w:rsidP="00F329FF">
      <w:pPr>
        <w:pStyle w:val="libNormal"/>
        <w:rPr>
          <w:rtl/>
        </w:rPr>
      </w:pPr>
      <w:r w:rsidRPr="00A16D37">
        <w:rPr>
          <w:rtl/>
        </w:rPr>
        <w:t>فذكر أبياتا ، قال : فناداه هاتف آخر ، فقال : يا زلعب ، ذهب بك العجب ، إن أعجب العجب ، بين مكة ويثرب.</w:t>
      </w:r>
    </w:p>
    <w:p w14:paraId="006B9263" w14:textId="77777777" w:rsidR="007211B6" w:rsidRPr="00A16D37" w:rsidRDefault="007211B6" w:rsidP="00F329FF">
      <w:pPr>
        <w:pStyle w:val="libNormal"/>
        <w:rPr>
          <w:rtl/>
        </w:rPr>
      </w:pPr>
      <w:r w:rsidRPr="00A16D37">
        <w:rPr>
          <w:rtl/>
        </w:rPr>
        <w:t xml:space="preserve">قال : وما ذا يا شاصر </w:t>
      </w:r>
      <w:r w:rsidRPr="00CB243B">
        <w:rPr>
          <w:rStyle w:val="libFootnotenumChar"/>
          <w:rtl/>
        </w:rPr>
        <w:t>(3)</w:t>
      </w:r>
      <w:r>
        <w:rPr>
          <w:rtl/>
        </w:rPr>
        <w:t>؟</w:t>
      </w:r>
      <w:r w:rsidRPr="00A16D37">
        <w:rPr>
          <w:rtl/>
        </w:rPr>
        <w:t xml:space="preserve"> قال : نبي أرسل بخير الكلام ، إلى جميع الأنام ، يخرج من بين البلد الحرام ، إلى نخيل وآطام. فقال آخر : ما هذا النبي المرسل ، والكتاب المنزل</w:t>
      </w:r>
      <w:r>
        <w:rPr>
          <w:rtl/>
        </w:rPr>
        <w:t>؟</w:t>
      </w:r>
      <w:r>
        <w:rPr>
          <w:rFonts w:hint="cs"/>
          <w:rtl/>
        </w:rPr>
        <w:t xml:space="preserve"> </w:t>
      </w:r>
      <w:r w:rsidRPr="00A16D37">
        <w:rPr>
          <w:rtl/>
        </w:rPr>
        <w:t>قال : رجل من لؤيّ بن غالب</w:t>
      </w:r>
      <w:r>
        <w:rPr>
          <w:rtl/>
        </w:rPr>
        <w:t xml:space="preserve"> ـ </w:t>
      </w:r>
      <w:r w:rsidRPr="00A16D37">
        <w:rPr>
          <w:rtl/>
        </w:rPr>
        <w:t xml:space="preserve">فذكر القصة إلى أن قال : فسمعت صيحة كأنها صيحة حبلى ، فطلع الفجر فرأيت عظاية وثعبانا ميتين ، فقدمت فإذا النبيّ </w:t>
      </w:r>
      <w:r w:rsidRPr="006853CA">
        <w:rPr>
          <w:rStyle w:val="libAlaemChar"/>
          <w:rtl/>
        </w:rPr>
        <w:t>صلى‌الله‌عليه‌وسلم</w:t>
      </w:r>
      <w:r w:rsidRPr="00A16D37">
        <w:rPr>
          <w:rtl/>
        </w:rPr>
        <w:t xml:space="preserve"> قد هاجر إلى المدينة.</w:t>
      </w:r>
    </w:p>
    <w:p w14:paraId="39DBA25A" w14:textId="77777777" w:rsidR="007211B6" w:rsidRPr="00A16D37" w:rsidRDefault="007211B6" w:rsidP="00F329FF">
      <w:pPr>
        <w:pStyle w:val="libNormal"/>
        <w:rPr>
          <w:rtl/>
        </w:rPr>
      </w:pPr>
      <w:r w:rsidRPr="00176461">
        <w:rPr>
          <w:rStyle w:val="libBold2Char"/>
          <w:rtl/>
        </w:rPr>
        <w:t xml:space="preserve">3844 ـ شافع بن السائب </w:t>
      </w:r>
      <w:r w:rsidRPr="00CB243B">
        <w:rPr>
          <w:rStyle w:val="libFootnotenumChar"/>
          <w:rtl/>
        </w:rPr>
        <w:t>(4)</w:t>
      </w:r>
      <w:r w:rsidRPr="00176461">
        <w:rPr>
          <w:rStyle w:val="libBold2Char"/>
          <w:rtl/>
        </w:rPr>
        <w:t xml:space="preserve"> : </w:t>
      </w:r>
      <w:r>
        <w:rPr>
          <w:rtl/>
        </w:rPr>
        <w:t>[</w:t>
      </w:r>
      <w:r w:rsidRPr="00A16D37">
        <w:rPr>
          <w:rtl/>
        </w:rPr>
        <w:t xml:space="preserve">بن عبيد </w:t>
      </w:r>
      <w:r w:rsidRPr="00CB243B">
        <w:rPr>
          <w:rStyle w:val="libFootnotenumChar"/>
          <w:rtl/>
        </w:rPr>
        <w:t>(5)</w:t>
      </w:r>
      <w:r>
        <w:rPr>
          <w:rtl/>
        </w:rPr>
        <w:t>]</w:t>
      </w:r>
      <w:r w:rsidRPr="00A16D37">
        <w:rPr>
          <w:rtl/>
        </w:rPr>
        <w:t xml:space="preserve"> بن عبد يزيد بن هاشم بن المطلب المطلبي ، جد الإمام الشافعيّ.</w:t>
      </w:r>
    </w:p>
    <w:p w14:paraId="39F02DFD" w14:textId="77777777" w:rsidR="007211B6" w:rsidRPr="00A16D37" w:rsidRDefault="007211B6" w:rsidP="00CB243B">
      <w:pPr>
        <w:pStyle w:val="libLine"/>
        <w:rPr>
          <w:rtl/>
        </w:rPr>
      </w:pPr>
      <w:r w:rsidRPr="00A16D37">
        <w:rPr>
          <w:rtl/>
        </w:rPr>
        <w:t>__________________</w:t>
      </w:r>
    </w:p>
    <w:p w14:paraId="4E21194D"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شاحر.</w:t>
      </w:r>
    </w:p>
    <w:p w14:paraId="66D4895E"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شاحر.</w:t>
      </w:r>
    </w:p>
    <w:p w14:paraId="02A6D8A8"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شاحر.</w:t>
      </w:r>
    </w:p>
    <w:p w14:paraId="55D26206" w14:textId="77777777" w:rsidR="007211B6" w:rsidRPr="00A16D37" w:rsidRDefault="007211B6" w:rsidP="00642A75">
      <w:pPr>
        <w:pStyle w:val="libFootnote0"/>
        <w:rPr>
          <w:rtl/>
          <w:lang w:bidi="fa-IR"/>
        </w:rPr>
      </w:pPr>
      <w:r>
        <w:rPr>
          <w:rtl/>
        </w:rPr>
        <w:t>(</w:t>
      </w:r>
      <w:r w:rsidRPr="00A16D37">
        <w:rPr>
          <w:rtl/>
        </w:rPr>
        <w:t>4) أسد الغابة ت 2372.</w:t>
      </w:r>
    </w:p>
    <w:p w14:paraId="0307547B"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مربض.</w:t>
      </w:r>
    </w:p>
    <w:p w14:paraId="4B40A410" w14:textId="77777777" w:rsidR="007211B6" w:rsidRPr="00A16D37" w:rsidRDefault="007211B6" w:rsidP="00F329FF">
      <w:pPr>
        <w:pStyle w:val="libNormal"/>
        <w:rPr>
          <w:rtl/>
        </w:rPr>
      </w:pPr>
      <w:r>
        <w:rPr>
          <w:rtl/>
        </w:rPr>
        <w:br w:type="page"/>
      </w:r>
      <w:r w:rsidRPr="00A16D37">
        <w:rPr>
          <w:rtl/>
        </w:rPr>
        <w:lastRenderedPageBreak/>
        <w:t xml:space="preserve">تقدم ذكره في ترجمة أبيه غير مسمى. وذكر الخطيب في تاريخه أنه سمع أبا الطيب طاهر بن عبد الله الطبري يقول : شافع بن السائب الّذي ينسب إليه الإمام الشافعيّ قد لقي النبيّ </w:t>
      </w:r>
      <w:r w:rsidRPr="006853CA">
        <w:rPr>
          <w:rStyle w:val="libAlaemChar"/>
          <w:rtl/>
        </w:rPr>
        <w:t>صلى‌الله‌عليه‌وسلم</w:t>
      </w:r>
      <w:r w:rsidRPr="00A16D37">
        <w:rPr>
          <w:rtl/>
        </w:rPr>
        <w:t xml:space="preserve"> وهو مترعرع ، وأسلم أبوه يوم بدر. وسيأتي له ذكر في ترجمة عبد يزيد والد جدّه.</w:t>
      </w:r>
    </w:p>
    <w:p w14:paraId="09E2C832" w14:textId="77777777" w:rsidR="007211B6" w:rsidRPr="00A16D37" w:rsidRDefault="007211B6" w:rsidP="00F329FF">
      <w:pPr>
        <w:pStyle w:val="libNormal"/>
        <w:rPr>
          <w:rtl/>
        </w:rPr>
      </w:pPr>
      <w:r w:rsidRPr="00176461">
        <w:rPr>
          <w:rStyle w:val="libBold2Char"/>
          <w:rtl/>
        </w:rPr>
        <w:t xml:space="preserve">3845 ـ شاو </w:t>
      </w:r>
      <w:r w:rsidRPr="00CB243B">
        <w:rPr>
          <w:rStyle w:val="libFootnotenumChar"/>
          <w:rtl/>
        </w:rPr>
        <w:t>(1)</w:t>
      </w:r>
      <w:r w:rsidRPr="00176461">
        <w:rPr>
          <w:rStyle w:val="libBold2Char"/>
          <w:rtl/>
        </w:rPr>
        <w:t xml:space="preserve"> : </w:t>
      </w:r>
      <w:r w:rsidRPr="00A16D37">
        <w:rPr>
          <w:rtl/>
        </w:rPr>
        <w:t xml:space="preserve">روى ابن أبي شيبة بإسناد حسن ، لكنه مرسل ، عن أبي سلمة ويحيى بن عبد الرحمن ، قالا : كانت بين رسول الله </w:t>
      </w:r>
      <w:r w:rsidRPr="006853CA">
        <w:rPr>
          <w:rStyle w:val="libAlaemChar"/>
          <w:rtl/>
        </w:rPr>
        <w:t>صلى‌الله‌عليه‌وسلم</w:t>
      </w:r>
      <w:r w:rsidRPr="00A16D37">
        <w:rPr>
          <w:rtl/>
        </w:rPr>
        <w:t xml:space="preserve"> وبين المشركين هدنة</w:t>
      </w:r>
      <w:r>
        <w:rPr>
          <w:rtl/>
        </w:rPr>
        <w:t xml:space="preserve"> ..</w:t>
      </w:r>
      <w:r w:rsidRPr="00A16D37">
        <w:rPr>
          <w:rtl/>
        </w:rPr>
        <w:t xml:space="preserve">. فذكر حديثا طويلا ، وفيه : فقال </w:t>
      </w:r>
      <w:r w:rsidRPr="006853CA">
        <w:rPr>
          <w:rStyle w:val="libAlaemChar"/>
          <w:rtl/>
        </w:rPr>
        <w:t>صلى‌الله‌عليه‌وسلم</w:t>
      </w:r>
      <w:r w:rsidRPr="00A16D37">
        <w:rPr>
          <w:rtl/>
        </w:rPr>
        <w:t xml:space="preserve"> : «وهي ساعتي هذه حرام لا يعضّد شجرها»</w:t>
      </w:r>
      <w:r>
        <w:rPr>
          <w:rtl/>
        </w:rPr>
        <w:t>.</w:t>
      </w:r>
      <w:r w:rsidRPr="00A16D37">
        <w:rPr>
          <w:rtl/>
        </w:rPr>
        <w:t xml:space="preserve"> فقال له رجل يقال له شاو. والناس يقولون ، قال العباس : يا رسول الله إلا الإذخر</w:t>
      </w:r>
      <w:r>
        <w:rPr>
          <w:rtl/>
        </w:rPr>
        <w:t xml:space="preserve"> ..</w:t>
      </w:r>
      <w:r w:rsidRPr="00A16D37">
        <w:rPr>
          <w:rtl/>
        </w:rPr>
        <w:t>. الحديث.</w:t>
      </w:r>
    </w:p>
    <w:p w14:paraId="5C26CA21" w14:textId="77777777" w:rsidR="007211B6" w:rsidRPr="00A16D37" w:rsidRDefault="007211B6" w:rsidP="00F329FF">
      <w:pPr>
        <w:pStyle w:val="libNormal"/>
        <w:rPr>
          <w:rtl/>
        </w:rPr>
      </w:pPr>
      <w:r w:rsidRPr="00A16D37">
        <w:rPr>
          <w:rtl/>
        </w:rPr>
        <w:t>قلت : والّذي ثبت في الصحيحين أيضا أنّ القائل هو العباس ، ولو لا أنّ الراويّ مثبت لهذا الاسم لكتبته في الأوهام.</w:t>
      </w:r>
    </w:p>
    <w:p w14:paraId="57253505" w14:textId="77777777" w:rsidR="007211B6" w:rsidRPr="00A16D37" w:rsidRDefault="007211B6" w:rsidP="00F329FF">
      <w:pPr>
        <w:pStyle w:val="libNormal"/>
        <w:rPr>
          <w:rtl/>
        </w:rPr>
      </w:pPr>
      <w:r w:rsidRPr="00A16D37">
        <w:rPr>
          <w:rtl/>
        </w:rPr>
        <w:t>وقد أخرج أبو موسى ، من طريق أبي سلمة ، عن أبي هريرة في هذا الحديث ، فقال شاه اليماني : اكتب لي ، وهذا وهم ، وإنما هو أبو شاه ، كما سيأتي في الكنى.</w:t>
      </w:r>
    </w:p>
    <w:p w14:paraId="496FE346" w14:textId="77777777" w:rsidR="007211B6" w:rsidRPr="001E5418" w:rsidRDefault="007211B6" w:rsidP="00A014EA">
      <w:pPr>
        <w:pStyle w:val="libCenterBold1"/>
        <w:rPr>
          <w:rtl/>
        </w:rPr>
      </w:pPr>
      <w:r w:rsidRPr="001E5418">
        <w:rPr>
          <w:rtl/>
        </w:rPr>
        <w:t>الشين بعدها الباء</w:t>
      </w:r>
    </w:p>
    <w:p w14:paraId="646EC1D4" w14:textId="77777777" w:rsidR="007211B6" w:rsidRPr="00A16D37" w:rsidRDefault="007211B6" w:rsidP="00F329FF">
      <w:pPr>
        <w:pStyle w:val="libNormal"/>
        <w:rPr>
          <w:rtl/>
        </w:rPr>
      </w:pPr>
      <w:r w:rsidRPr="00176461">
        <w:rPr>
          <w:rStyle w:val="libBold2Char"/>
          <w:rtl/>
        </w:rPr>
        <w:t xml:space="preserve">3846 ـ شباث </w:t>
      </w:r>
      <w:r w:rsidRPr="00CB243B">
        <w:rPr>
          <w:rStyle w:val="libFootnotenumChar"/>
          <w:rtl/>
        </w:rPr>
        <w:t>(2)</w:t>
      </w:r>
      <w:r w:rsidRPr="00176461">
        <w:rPr>
          <w:rStyle w:val="libBold2Char"/>
          <w:rtl/>
        </w:rPr>
        <w:t xml:space="preserve"> بن خديج بن سلامة : </w:t>
      </w:r>
      <w:r w:rsidRPr="00A16D37">
        <w:rPr>
          <w:rtl/>
        </w:rPr>
        <w:t>بن أوس بن عمرو بن كعب البلوي ، حليف الأنصار. تقدّم ذكر أبيه. قال ابن سعد : شهد خديج وزوجه أم منيع بنت عمرو بن عديّ بن سنان العقبة ، وولدت شباثا ليلة العقبة.</w:t>
      </w:r>
    </w:p>
    <w:p w14:paraId="080ED436" w14:textId="77777777" w:rsidR="007211B6" w:rsidRPr="00A16D37" w:rsidRDefault="007211B6" w:rsidP="00F329FF">
      <w:pPr>
        <w:pStyle w:val="libNormal"/>
        <w:rPr>
          <w:rtl/>
        </w:rPr>
      </w:pPr>
      <w:r w:rsidRPr="00A16D37">
        <w:rPr>
          <w:rtl/>
        </w:rPr>
        <w:t>وشباث ضبطه ابن ماكولا بضم أوله وتخفيف ثانيه وآخره مثلثة.</w:t>
      </w:r>
    </w:p>
    <w:p w14:paraId="3BEFC833" w14:textId="77777777" w:rsidR="007211B6" w:rsidRPr="00A16D37" w:rsidRDefault="007211B6" w:rsidP="00F329FF">
      <w:pPr>
        <w:pStyle w:val="libNormal"/>
        <w:rPr>
          <w:rtl/>
        </w:rPr>
      </w:pPr>
      <w:r w:rsidRPr="00A16D37">
        <w:rPr>
          <w:rtl/>
        </w:rPr>
        <w:t>وقال ابن أبي حاتم ، عن أبيه : لا يعرف. وقال أبو عمر : ليست له رواية.</w:t>
      </w:r>
    </w:p>
    <w:p w14:paraId="78E02949" w14:textId="77777777" w:rsidR="007211B6" w:rsidRPr="00A16D37" w:rsidRDefault="007211B6" w:rsidP="00F329FF">
      <w:pPr>
        <w:pStyle w:val="libNormal"/>
        <w:rPr>
          <w:rtl/>
          <w:lang w:bidi="fa-IR"/>
        </w:rPr>
      </w:pPr>
      <w:r w:rsidRPr="00176461">
        <w:rPr>
          <w:rStyle w:val="libBold2Char"/>
          <w:rtl/>
        </w:rPr>
        <w:t xml:space="preserve">3847 ـ شبث بن سعد </w:t>
      </w:r>
      <w:r w:rsidRPr="00CB243B">
        <w:rPr>
          <w:rStyle w:val="libFootnotenumChar"/>
          <w:rtl/>
        </w:rPr>
        <w:t>(3)</w:t>
      </w:r>
      <w:r w:rsidRPr="00176461">
        <w:rPr>
          <w:rStyle w:val="libBold2Char"/>
          <w:rtl/>
        </w:rPr>
        <w:t xml:space="preserve"> : </w:t>
      </w:r>
      <w:r w:rsidRPr="00A16D37">
        <w:rPr>
          <w:rtl/>
          <w:lang w:bidi="fa-IR"/>
        </w:rPr>
        <w:t>بن مالك البلوي.</w:t>
      </w:r>
    </w:p>
    <w:p w14:paraId="4A9CD0C7" w14:textId="77777777" w:rsidR="007211B6" w:rsidRPr="00A16D37" w:rsidRDefault="007211B6" w:rsidP="00F329FF">
      <w:pPr>
        <w:pStyle w:val="libNormal"/>
        <w:rPr>
          <w:rtl/>
        </w:rPr>
      </w:pPr>
      <w:r w:rsidRPr="00A16D37">
        <w:rPr>
          <w:rtl/>
        </w:rPr>
        <w:t>قال ابن يونس : له صحبة ، وشهد فتح مصر ، وله ذكر في كتاب «الفتوح»</w:t>
      </w:r>
      <w:r>
        <w:rPr>
          <w:rtl/>
        </w:rPr>
        <w:t>.</w:t>
      </w:r>
      <w:r w:rsidRPr="00A16D37">
        <w:rPr>
          <w:rtl/>
        </w:rPr>
        <w:t xml:space="preserve"> وقال يحيى بن عثمان بن صالح ، عن ابن عفير </w:t>
      </w:r>
      <w:r w:rsidRPr="00CB243B">
        <w:rPr>
          <w:rStyle w:val="libFootnotenumChar"/>
          <w:rtl/>
        </w:rPr>
        <w:t>(4)</w:t>
      </w:r>
      <w:r w:rsidRPr="00A16D37">
        <w:rPr>
          <w:rtl/>
        </w:rPr>
        <w:t xml:space="preserve"> : شهد بيعة الرضوان ، وفتح مصر ، ولا يحفظ له رواية ، كذا قال.</w:t>
      </w:r>
    </w:p>
    <w:p w14:paraId="7D02347C" w14:textId="77777777" w:rsidR="007211B6" w:rsidRPr="00A16D37" w:rsidRDefault="007211B6" w:rsidP="00F329FF">
      <w:pPr>
        <w:pStyle w:val="libNormal"/>
        <w:rPr>
          <w:rtl/>
        </w:rPr>
      </w:pPr>
      <w:r>
        <w:rPr>
          <w:rtl/>
        </w:rPr>
        <w:t>و</w:t>
      </w:r>
      <w:r w:rsidRPr="00A16D37">
        <w:rPr>
          <w:rtl/>
        </w:rPr>
        <w:t>قد أخرج ابن مندة ، من طريق أحمد بن سيار بسند فيه ابن لهيعة عن شبث بن سعد</w:t>
      </w:r>
    </w:p>
    <w:p w14:paraId="58A48337" w14:textId="77777777" w:rsidR="007211B6" w:rsidRPr="00A16D37" w:rsidRDefault="007211B6" w:rsidP="00CB243B">
      <w:pPr>
        <w:pStyle w:val="libLine"/>
        <w:rPr>
          <w:rtl/>
        </w:rPr>
      </w:pPr>
      <w:r w:rsidRPr="00A16D37">
        <w:rPr>
          <w:rtl/>
        </w:rPr>
        <w:t>__________________</w:t>
      </w:r>
    </w:p>
    <w:p w14:paraId="3A4AACB9" w14:textId="77777777" w:rsidR="007211B6" w:rsidRPr="00A16D37" w:rsidRDefault="007211B6" w:rsidP="00642A75">
      <w:pPr>
        <w:pStyle w:val="libFootnote0"/>
        <w:rPr>
          <w:rtl/>
          <w:lang w:bidi="fa-IR"/>
        </w:rPr>
      </w:pPr>
      <w:r>
        <w:rPr>
          <w:rtl/>
        </w:rPr>
        <w:t>(</w:t>
      </w:r>
      <w:r w:rsidRPr="00A16D37">
        <w:rPr>
          <w:rtl/>
        </w:rPr>
        <w:t>1) أسد الغابة ت 2 / 501.</w:t>
      </w:r>
    </w:p>
    <w:p w14:paraId="5DD10395" w14:textId="77777777" w:rsidR="007211B6" w:rsidRPr="00A16D37" w:rsidRDefault="007211B6" w:rsidP="00642A75">
      <w:pPr>
        <w:pStyle w:val="libFootnote0"/>
        <w:rPr>
          <w:rtl/>
          <w:lang w:bidi="fa-IR"/>
        </w:rPr>
      </w:pPr>
      <w:r>
        <w:rPr>
          <w:rtl/>
        </w:rPr>
        <w:t>(</w:t>
      </w:r>
      <w:r w:rsidRPr="00A16D37">
        <w:rPr>
          <w:rtl/>
        </w:rPr>
        <w:t>2) أسد الغابة ت 2374 ، الاستيعاب ت 1195.</w:t>
      </w:r>
    </w:p>
    <w:p w14:paraId="368344D2" w14:textId="77777777" w:rsidR="007211B6" w:rsidRPr="00A16D37" w:rsidRDefault="007211B6" w:rsidP="00642A75">
      <w:pPr>
        <w:pStyle w:val="libFootnote0"/>
        <w:rPr>
          <w:rtl/>
          <w:lang w:bidi="fa-IR"/>
        </w:rPr>
      </w:pPr>
      <w:r>
        <w:rPr>
          <w:rtl/>
        </w:rPr>
        <w:t>(</w:t>
      </w:r>
      <w:r w:rsidRPr="00A16D37">
        <w:rPr>
          <w:rtl/>
        </w:rPr>
        <w:t>3) أسد الغابة ت 2375 ، حسن المحاضرة 1 / 208 تجريد أسماء الصحابة 1 / 252 ، المشتبه 403.</w:t>
      </w:r>
    </w:p>
    <w:p w14:paraId="64F3F006" w14:textId="77777777" w:rsidR="007211B6" w:rsidRPr="00A16D37" w:rsidRDefault="007211B6" w:rsidP="00642A75">
      <w:pPr>
        <w:pStyle w:val="libFootnote0"/>
        <w:rPr>
          <w:rtl/>
          <w:lang w:bidi="fa-IR"/>
        </w:rPr>
      </w:pPr>
      <w:r>
        <w:rPr>
          <w:rtl/>
        </w:rPr>
        <w:t>(</w:t>
      </w:r>
      <w:r w:rsidRPr="00A16D37">
        <w:rPr>
          <w:rtl/>
        </w:rPr>
        <w:t xml:space="preserve">4) في </w:t>
      </w:r>
      <w:r>
        <w:rPr>
          <w:rtl/>
        </w:rPr>
        <w:t>أ :</w:t>
      </w:r>
      <w:r w:rsidRPr="00A16D37">
        <w:rPr>
          <w:rtl/>
        </w:rPr>
        <w:t xml:space="preserve"> عن أبي عقبة.</w:t>
      </w:r>
    </w:p>
    <w:p w14:paraId="7D4BF7CF" w14:textId="77777777" w:rsidR="007211B6" w:rsidRPr="00A16D37" w:rsidRDefault="007211B6" w:rsidP="00CE58FD">
      <w:pPr>
        <w:pStyle w:val="libNormal0"/>
        <w:rPr>
          <w:rtl/>
        </w:rPr>
      </w:pPr>
      <w:r>
        <w:rPr>
          <w:rtl/>
        </w:rPr>
        <w:br w:type="page"/>
      </w:r>
      <w:r w:rsidRPr="00A16D37">
        <w:rPr>
          <w:rtl/>
        </w:rPr>
        <w:lastRenderedPageBreak/>
        <w:t xml:space="preserve">أنّ النبيّ </w:t>
      </w:r>
      <w:r w:rsidRPr="006853CA">
        <w:rPr>
          <w:rStyle w:val="libAlaemChar"/>
          <w:rtl/>
        </w:rPr>
        <w:t>صلى‌الله‌عليه‌وسلم</w:t>
      </w:r>
      <w:r w:rsidRPr="00A16D37">
        <w:rPr>
          <w:rtl/>
        </w:rPr>
        <w:t xml:space="preserve"> قال : «إنّ العبد ليخرج له يوم القيامة كتاب فيه حسنات</w:t>
      </w:r>
      <w:r>
        <w:rPr>
          <w:rtl/>
        </w:rPr>
        <w:t xml:space="preserve"> ..</w:t>
      </w:r>
      <w:r w:rsidRPr="00A16D37">
        <w:rPr>
          <w:rtl/>
        </w:rPr>
        <w:t>.» الحديث.</w:t>
      </w:r>
    </w:p>
    <w:p w14:paraId="666EB409" w14:textId="77777777" w:rsidR="007211B6" w:rsidRPr="00A16D37" w:rsidRDefault="007211B6" w:rsidP="00F329FF">
      <w:pPr>
        <w:pStyle w:val="libNormal"/>
        <w:rPr>
          <w:rtl/>
        </w:rPr>
      </w:pPr>
      <w:r w:rsidRPr="00A16D37">
        <w:rPr>
          <w:rtl/>
        </w:rPr>
        <w:t>وأخرجه أبو نعيم في الصّحابة أيضا ، ومن طريقه أبو منصور الديلميّ في مسند الفردوس.</w:t>
      </w:r>
    </w:p>
    <w:p w14:paraId="3FFDB694" w14:textId="77777777" w:rsidR="007211B6" w:rsidRPr="00A16D37" w:rsidRDefault="007211B6" w:rsidP="00F329FF">
      <w:pPr>
        <w:pStyle w:val="libNormal"/>
        <w:rPr>
          <w:rtl/>
        </w:rPr>
      </w:pPr>
      <w:r w:rsidRPr="00A16D37">
        <w:rPr>
          <w:rtl/>
        </w:rPr>
        <w:t xml:space="preserve">وشبث ضبطه ابن ماكولا بفتح أوله وثانيه وآخره مثلثة. وقيل هو بكسر أوله وسكون التحتانية ثم مثلثة </w:t>
      </w:r>
      <w:r w:rsidRPr="00CB243B">
        <w:rPr>
          <w:rStyle w:val="libFootnotenumChar"/>
          <w:rtl/>
        </w:rPr>
        <w:t>(1)</w:t>
      </w:r>
      <w:r>
        <w:rPr>
          <w:rtl/>
        </w:rPr>
        <w:t>.</w:t>
      </w:r>
      <w:r w:rsidRPr="00A16D37">
        <w:rPr>
          <w:rtl/>
        </w:rPr>
        <w:t xml:space="preserve"> والله أعلم.</w:t>
      </w:r>
    </w:p>
    <w:p w14:paraId="03522888" w14:textId="77777777" w:rsidR="007211B6" w:rsidRPr="00A16D37" w:rsidRDefault="007211B6" w:rsidP="00F329FF">
      <w:pPr>
        <w:pStyle w:val="libNormal"/>
        <w:rPr>
          <w:rtl/>
        </w:rPr>
      </w:pPr>
      <w:r w:rsidRPr="00176461">
        <w:rPr>
          <w:rStyle w:val="libBold2Char"/>
          <w:rtl/>
        </w:rPr>
        <w:t xml:space="preserve">3848 ـ شبر </w:t>
      </w:r>
      <w:r w:rsidRPr="00CB243B">
        <w:rPr>
          <w:rStyle w:val="libFootnotenumChar"/>
          <w:rtl/>
        </w:rPr>
        <w:t>(2)</w:t>
      </w:r>
      <w:r w:rsidRPr="00176461">
        <w:rPr>
          <w:rStyle w:val="libBold2Char"/>
          <w:rtl/>
        </w:rPr>
        <w:t xml:space="preserve"> : </w:t>
      </w:r>
      <w:r w:rsidRPr="00A16D37">
        <w:rPr>
          <w:rtl/>
        </w:rPr>
        <w:t>بفتح أوله وثانيه. وقال ابن ماكولا بسكون ثانيه</w:t>
      </w:r>
      <w:r>
        <w:rPr>
          <w:rtl/>
        </w:rPr>
        <w:t xml:space="preserve"> ـ </w:t>
      </w:r>
      <w:r w:rsidRPr="00A16D37">
        <w:rPr>
          <w:rtl/>
        </w:rPr>
        <w:t>ابن صعفوق بفاء وقاف وزن عصفور. قال أبو موسى : وجدته بقافين. وقال أبو نصر : صعفوق بفتح أوله ، ولم يأت على هذا الوزن غيره إلا خرنوب ، مع أن الفصحاء يضمّون أوله.</w:t>
      </w:r>
    </w:p>
    <w:p w14:paraId="01E997F1" w14:textId="77777777" w:rsidR="007211B6" w:rsidRPr="00A16D37" w:rsidRDefault="007211B6" w:rsidP="00F329FF">
      <w:pPr>
        <w:pStyle w:val="libNormal"/>
        <w:rPr>
          <w:rtl/>
        </w:rPr>
      </w:pPr>
      <w:r w:rsidRPr="00A16D37">
        <w:rPr>
          <w:rtl/>
        </w:rPr>
        <w:t>قال أبو أحمد الحاكم في ترجمة أبي عبيد السري بن يحيى أنّ جده شبر بن صعفوق بن عمرو الكاتب بن زرارة بن عدس بن زيد بن عبد الله بن دارم التميميّ الدّارميّ.</w:t>
      </w:r>
    </w:p>
    <w:p w14:paraId="7976A44F" w14:textId="77777777" w:rsidR="007211B6" w:rsidRPr="00A16D37" w:rsidRDefault="007211B6" w:rsidP="00F329FF">
      <w:pPr>
        <w:pStyle w:val="libNormal"/>
        <w:rPr>
          <w:rtl/>
        </w:rPr>
      </w:pPr>
      <w:r w:rsidRPr="00A16D37">
        <w:rPr>
          <w:rtl/>
        </w:rPr>
        <w:t xml:space="preserve">وفد على النبيّ </w:t>
      </w:r>
      <w:r w:rsidRPr="006853CA">
        <w:rPr>
          <w:rStyle w:val="libAlaemChar"/>
          <w:rtl/>
        </w:rPr>
        <w:t>صلى‌الله‌عليه‌وسلم</w:t>
      </w:r>
      <w:r w:rsidRPr="00A16D37">
        <w:rPr>
          <w:rtl/>
        </w:rPr>
        <w:t xml:space="preserve"> وأمّره على صدقة قومه.</w:t>
      </w:r>
    </w:p>
    <w:p w14:paraId="578A5E88" w14:textId="77777777" w:rsidR="007211B6" w:rsidRPr="00176461" w:rsidRDefault="007211B6" w:rsidP="00F329FF">
      <w:pPr>
        <w:pStyle w:val="libNormal"/>
        <w:rPr>
          <w:rStyle w:val="libBold2Char"/>
          <w:rtl/>
        </w:rPr>
      </w:pPr>
      <w:r w:rsidRPr="00176461">
        <w:rPr>
          <w:rStyle w:val="libBold2Char"/>
          <w:rtl/>
        </w:rPr>
        <w:t xml:space="preserve">3849 ـ شبرمة ، غير منسوب </w:t>
      </w:r>
      <w:r w:rsidRPr="00CB243B">
        <w:rPr>
          <w:rStyle w:val="libFootnotenumChar"/>
          <w:rtl/>
        </w:rPr>
        <w:t>(3)</w:t>
      </w:r>
      <w:r w:rsidRPr="00176461">
        <w:rPr>
          <w:rStyle w:val="libBold2Char"/>
          <w:rtl/>
        </w:rPr>
        <w:t xml:space="preserve"> :</w:t>
      </w:r>
    </w:p>
    <w:p w14:paraId="72597912" w14:textId="77777777" w:rsidR="007211B6" w:rsidRPr="00A16D37" w:rsidRDefault="007211B6" w:rsidP="00F329FF">
      <w:pPr>
        <w:pStyle w:val="libNormal"/>
        <w:rPr>
          <w:rtl/>
        </w:rPr>
      </w:pPr>
      <w:r w:rsidRPr="00A16D37">
        <w:rPr>
          <w:rtl/>
        </w:rPr>
        <w:t xml:space="preserve">وقد ذكره في حديث صحيح ، فروى أبو داود ، وأحمد ، وإسحاق ، وأبو يعلى ، والدّارقطنيّ ، والطّبراني ، من طريق عزرة بن ثابت ، عن سعيد بن جبير ، عن ابن عباس ، قال : سمع النّبيّ </w:t>
      </w:r>
      <w:r w:rsidRPr="006853CA">
        <w:rPr>
          <w:rStyle w:val="libAlaemChar"/>
          <w:rtl/>
        </w:rPr>
        <w:t>صلى‌الله‌عليه‌وسلم</w:t>
      </w:r>
      <w:r w:rsidRPr="00A16D37">
        <w:rPr>
          <w:rtl/>
        </w:rPr>
        <w:t xml:space="preserve"> رجلا يلبّي عن شبرمة ، فقال : «أحججت</w:t>
      </w:r>
      <w:r>
        <w:rPr>
          <w:rtl/>
        </w:rPr>
        <w:t>؟</w:t>
      </w:r>
      <w:r w:rsidRPr="00A16D37">
        <w:rPr>
          <w:rtl/>
        </w:rPr>
        <w:t>» قال : لا. قال : «هذه عن نفسك. وحجّ عن شبرمة»</w:t>
      </w:r>
      <w:r>
        <w:rPr>
          <w:rtl/>
        </w:rPr>
        <w:t>.</w:t>
      </w:r>
    </w:p>
    <w:p w14:paraId="6D86966E" w14:textId="77777777" w:rsidR="007211B6" w:rsidRPr="00A16D37" w:rsidRDefault="007211B6" w:rsidP="00F329FF">
      <w:pPr>
        <w:pStyle w:val="libNormal"/>
        <w:rPr>
          <w:rtl/>
        </w:rPr>
      </w:pPr>
      <w:r w:rsidRPr="00A16D37">
        <w:rPr>
          <w:rtl/>
        </w:rPr>
        <w:t>وروى الدّارقطنيّ ، من طريق عمرو بن دينار ، عن عطاء ، عن ابن عبّاس نحوه. ورواه الدّارقطنيّ ، من طريق أبي الزبير ، عن جابر ، من طريق عطاء عن عائشة نحوه.</w:t>
      </w:r>
    </w:p>
    <w:p w14:paraId="5F45F391" w14:textId="77777777" w:rsidR="007211B6" w:rsidRPr="00A16D37" w:rsidRDefault="007211B6" w:rsidP="00F329FF">
      <w:pPr>
        <w:pStyle w:val="libNormal"/>
        <w:rPr>
          <w:rtl/>
        </w:rPr>
      </w:pPr>
      <w:r w:rsidRPr="00176461">
        <w:rPr>
          <w:rStyle w:val="libBold2Char"/>
          <w:rtl/>
        </w:rPr>
        <w:t xml:space="preserve">3850 ـ شبل بن خليد </w:t>
      </w:r>
      <w:r w:rsidRPr="00CB243B">
        <w:rPr>
          <w:rStyle w:val="libFootnotenumChar"/>
          <w:rtl/>
        </w:rPr>
        <w:t>(4)</w:t>
      </w:r>
      <w:r w:rsidRPr="00176461">
        <w:rPr>
          <w:rStyle w:val="libBold2Char"/>
          <w:rtl/>
        </w:rPr>
        <w:t xml:space="preserve"> : </w:t>
      </w:r>
      <w:r w:rsidRPr="00A16D37">
        <w:rPr>
          <w:rtl/>
        </w:rPr>
        <w:t>المزني. جاء عنه حديثان : أحدهما في قصة العسيف ، والآخر في قصة الأمة إذا زنت. قال ابن السّكن : الاختلاف فيه عن الزّهري ، فالأكثر قالوا :</w:t>
      </w:r>
      <w:r>
        <w:rPr>
          <w:rFonts w:hint="cs"/>
          <w:rtl/>
        </w:rPr>
        <w:t xml:space="preserve"> </w:t>
      </w:r>
      <w:r w:rsidRPr="00A16D37">
        <w:rPr>
          <w:rtl/>
        </w:rPr>
        <w:t>عنه ، عن عبيد الله بن عبد الله بن عتبة ، عن أبي هريرة وزيد بن خالد ، وابن عتبة مثلهم ، لكن زاد : وشبل غير منسوب ، وشعيب ، وبكر بن وائل ، عن عمرو بن شعيب ، وعبيد الله بن أبي</w:t>
      </w:r>
    </w:p>
    <w:p w14:paraId="199DFA63" w14:textId="77777777" w:rsidR="007211B6" w:rsidRPr="00A16D37" w:rsidRDefault="007211B6" w:rsidP="00CB243B">
      <w:pPr>
        <w:pStyle w:val="libLine"/>
        <w:rPr>
          <w:rtl/>
        </w:rPr>
      </w:pPr>
      <w:r w:rsidRPr="00A16D37">
        <w:rPr>
          <w:rtl/>
        </w:rPr>
        <w:t>__________________</w:t>
      </w:r>
    </w:p>
    <w:p w14:paraId="5C9B7357"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مثناة.</w:t>
      </w:r>
    </w:p>
    <w:p w14:paraId="52A4C678" w14:textId="77777777" w:rsidR="007211B6" w:rsidRPr="00A16D37" w:rsidRDefault="007211B6" w:rsidP="00642A75">
      <w:pPr>
        <w:pStyle w:val="libFootnote0"/>
        <w:rPr>
          <w:rtl/>
          <w:lang w:bidi="fa-IR"/>
        </w:rPr>
      </w:pPr>
      <w:r>
        <w:rPr>
          <w:rtl/>
        </w:rPr>
        <w:t>(</w:t>
      </w:r>
      <w:r w:rsidRPr="00A16D37">
        <w:rPr>
          <w:rtl/>
        </w:rPr>
        <w:t>2) أسد الغابة ت 2376.</w:t>
      </w:r>
    </w:p>
    <w:p w14:paraId="165EB8B9" w14:textId="77777777" w:rsidR="007211B6" w:rsidRPr="00A16D37" w:rsidRDefault="007211B6" w:rsidP="00642A75">
      <w:pPr>
        <w:pStyle w:val="libFootnote0"/>
        <w:rPr>
          <w:rtl/>
          <w:lang w:bidi="fa-IR"/>
        </w:rPr>
      </w:pPr>
      <w:r>
        <w:rPr>
          <w:rtl/>
        </w:rPr>
        <w:t>(</w:t>
      </w:r>
      <w:r w:rsidRPr="00A16D37">
        <w:rPr>
          <w:rtl/>
        </w:rPr>
        <w:t>3) أسد الغابة ت 2377.</w:t>
      </w:r>
    </w:p>
    <w:p w14:paraId="4AE13D7D" w14:textId="77777777" w:rsidR="007211B6" w:rsidRPr="00A16D37" w:rsidRDefault="007211B6" w:rsidP="00642A75">
      <w:pPr>
        <w:pStyle w:val="libFootnote0"/>
        <w:rPr>
          <w:rtl/>
          <w:lang w:bidi="fa-IR"/>
        </w:rPr>
      </w:pPr>
      <w:r>
        <w:rPr>
          <w:rtl/>
        </w:rPr>
        <w:t>(</w:t>
      </w:r>
      <w:r w:rsidRPr="00A16D37">
        <w:rPr>
          <w:rtl/>
        </w:rPr>
        <w:t>4) الثقات 3 / 188 الجرح والتعديل 14 ترجمة 658</w:t>
      </w:r>
      <w:r>
        <w:rPr>
          <w:rtl/>
        </w:rPr>
        <w:t xml:space="preserve"> ـ </w:t>
      </w:r>
      <w:r w:rsidRPr="00A16D37">
        <w:rPr>
          <w:rtl/>
        </w:rPr>
        <w:t>تقريب التهذيب 1 / 345</w:t>
      </w:r>
      <w:r>
        <w:rPr>
          <w:rtl/>
        </w:rPr>
        <w:t xml:space="preserve"> ـ </w:t>
      </w:r>
      <w:r w:rsidRPr="00A16D37">
        <w:rPr>
          <w:rtl/>
        </w:rPr>
        <w:t>تهذيب التهذيب 4 / 304 تهذيب الكمال 2 / 570</w:t>
      </w:r>
      <w:r>
        <w:rPr>
          <w:rtl/>
        </w:rPr>
        <w:t xml:space="preserve"> ـ </w:t>
      </w:r>
      <w:r w:rsidRPr="00A16D37">
        <w:rPr>
          <w:rtl/>
        </w:rPr>
        <w:t>التاريخ الكبير 4 / 257 الاستيعاب ت 1160.</w:t>
      </w:r>
    </w:p>
    <w:p w14:paraId="3E00CBA9" w14:textId="77777777" w:rsidR="007211B6" w:rsidRPr="00A16D37" w:rsidRDefault="007211B6" w:rsidP="00CE58FD">
      <w:pPr>
        <w:pStyle w:val="libNormal0"/>
        <w:rPr>
          <w:rtl/>
        </w:rPr>
      </w:pPr>
      <w:r>
        <w:rPr>
          <w:rtl/>
        </w:rPr>
        <w:br w:type="page"/>
      </w:r>
      <w:r w:rsidRPr="00A16D37">
        <w:rPr>
          <w:rtl/>
        </w:rPr>
        <w:lastRenderedPageBreak/>
        <w:t xml:space="preserve">زياد ، قالوا : عن أبي هريرة فقط. قال : وجاء يونس بالحديث على وجهه ، فقال : عن الزّهري ، عن عبيد الله ، عن شبل بن عامر </w:t>
      </w:r>
      <w:r w:rsidRPr="00CB243B">
        <w:rPr>
          <w:rStyle w:val="libFootnotenumChar"/>
          <w:rtl/>
        </w:rPr>
        <w:t>(1)</w:t>
      </w:r>
      <w:r w:rsidRPr="00A16D37">
        <w:rPr>
          <w:rtl/>
        </w:rPr>
        <w:t xml:space="preserve"> المزني ، عن عبد الله بن مالك الأوسيّ. ووافقه الزّبيدي وابن أخي الزّهري في السّند ، لكن قالا : شبل بن خليد ، قال ابن حبّان : له صحبة ، ومن زعم أنه شبل بن حامد فقد وهم. وقال : في التّابعين شبل بن خليد </w:t>
      </w:r>
      <w:r w:rsidRPr="00CB243B">
        <w:rPr>
          <w:rStyle w:val="libFootnotenumChar"/>
          <w:rtl/>
        </w:rPr>
        <w:t>(2)</w:t>
      </w:r>
      <w:r>
        <w:rPr>
          <w:rtl/>
        </w:rPr>
        <w:t>.</w:t>
      </w:r>
      <w:r w:rsidRPr="00A16D37">
        <w:rPr>
          <w:rtl/>
        </w:rPr>
        <w:t xml:space="preserve"> روى عن عبد الله بن مالك الأوسيّ ، وهذا هو شبل بن خليد الّذي ذكره قبل. وقيل فيه شبل بن حامد.</w:t>
      </w:r>
      <w:r>
        <w:rPr>
          <w:rFonts w:hint="cs"/>
          <w:rtl/>
        </w:rPr>
        <w:t xml:space="preserve"> </w:t>
      </w:r>
      <w:r w:rsidRPr="00A16D37">
        <w:rPr>
          <w:rtl/>
        </w:rPr>
        <w:t xml:space="preserve">واشتبه أمره على ابن حبّان ، وبقي من وجوه الاختلاف فيه رواية عقيل ، فقال عن الزّهري ، عن عبد الله </w:t>
      </w:r>
      <w:r w:rsidRPr="00CB243B">
        <w:rPr>
          <w:rStyle w:val="libFootnotenumChar"/>
          <w:rtl/>
        </w:rPr>
        <w:t>(3)</w:t>
      </w:r>
      <w:r w:rsidRPr="00A16D37">
        <w:rPr>
          <w:rtl/>
        </w:rPr>
        <w:t xml:space="preserve"> ، عن شبل وخليد عن مالك بن عبد الله الأوسيّ.</w:t>
      </w:r>
    </w:p>
    <w:p w14:paraId="3F91F7C6" w14:textId="77777777" w:rsidR="007211B6" w:rsidRPr="00A16D37" w:rsidRDefault="007211B6" w:rsidP="00F329FF">
      <w:pPr>
        <w:pStyle w:val="libNormal"/>
        <w:rPr>
          <w:rtl/>
        </w:rPr>
      </w:pPr>
      <w:r w:rsidRPr="00A16D37">
        <w:rPr>
          <w:rtl/>
        </w:rPr>
        <w:t>قال ابن السّكن : شبل يقال له صحبة ، وكان ابن عيينة يخطئ فيه فيقول شبل بن معبد.</w:t>
      </w:r>
    </w:p>
    <w:p w14:paraId="5DDB378D" w14:textId="77777777" w:rsidR="007211B6" w:rsidRPr="00A16D37" w:rsidRDefault="007211B6" w:rsidP="00F329FF">
      <w:pPr>
        <w:pStyle w:val="libNormal"/>
        <w:rPr>
          <w:rtl/>
        </w:rPr>
      </w:pPr>
      <w:r w:rsidRPr="00A16D37">
        <w:rPr>
          <w:rtl/>
        </w:rPr>
        <w:t>قال : والصّواب أنه شبل بن حامد. وأنه يروي عن عبد الله بن مالك الأوسي.</w:t>
      </w:r>
    </w:p>
    <w:p w14:paraId="3DEF0725" w14:textId="77777777" w:rsidR="007211B6" w:rsidRPr="00A16D37" w:rsidRDefault="007211B6" w:rsidP="00F329FF">
      <w:pPr>
        <w:pStyle w:val="libNormal"/>
        <w:rPr>
          <w:rtl/>
        </w:rPr>
      </w:pPr>
      <w:r w:rsidRPr="00A16D37">
        <w:rPr>
          <w:rtl/>
        </w:rPr>
        <w:t>قلت : وهو غير شبل بن معبد البجلي الآتي في القسم الثّالث.</w:t>
      </w:r>
    </w:p>
    <w:p w14:paraId="15F1F800" w14:textId="77777777" w:rsidR="007211B6" w:rsidRPr="00A16D37" w:rsidRDefault="007211B6" w:rsidP="00F329FF">
      <w:pPr>
        <w:pStyle w:val="libNormal"/>
        <w:rPr>
          <w:rtl/>
        </w:rPr>
      </w:pPr>
      <w:r w:rsidRPr="00176461">
        <w:rPr>
          <w:rStyle w:val="libBold2Char"/>
          <w:rtl/>
        </w:rPr>
        <w:t xml:space="preserve">3851 ز ـ شبيب بن حرام </w:t>
      </w:r>
      <w:r w:rsidRPr="00CB243B">
        <w:rPr>
          <w:rStyle w:val="libFootnotenumChar"/>
          <w:rtl/>
        </w:rPr>
        <w:t>(4)</w:t>
      </w:r>
      <w:r w:rsidRPr="00176461">
        <w:rPr>
          <w:rStyle w:val="libBold2Char"/>
          <w:rtl/>
        </w:rPr>
        <w:t xml:space="preserve"> : </w:t>
      </w:r>
      <w:r w:rsidRPr="00A16D37">
        <w:rPr>
          <w:rtl/>
        </w:rPr>
        <w:t xml:space="preserve">بن مهان بن وهب بن لقيط بن يعمر الشّداخ </w:t>
      </w:r>
      <w:r w:rsidRPr="00CB243B">
        <w:rPr>
          <w:rStyle w:val="libFootnotenumChar"/>
          <w:rtl/>
        </w:rPr>
        <w:t>(5)</w:t>
      </w:r>
      <w:r w:rsidRPr="00A16D37">
        <w:rPr>
          <w:rtl/>
        </w:rPr>
        <w:t xml:space="preserve"> الكنّاني الليثيّ.</w:t>
      </w:r>
    </w:p>
    <w:p w14:paraId="7EC3DE81" w14:textId="77777777" w:rsidR="007211B6" w:rsidRPr="00A16D37" w:rsidRDefault="007211B6" w:rsidP="00F329FF">
      <w:pPr>
        <w:pStyle w:val="libNormal"/>
        <w:rPr>
          <w:rtl/>
        </w:rPr>
      </w:pPr>
      <w:r w:rsidRPr="00A16D37">
        <w:rPr>
          <w:rtl/>
        </w:rPr>
        <w:t>شهد الحديبيّة ، قاله ابن الكلبيّ والطّبريّ ، واستدركه ابن فتحون وابن الأثير.</w:t>
      </w:r>
    </w:p>
    <w:p w14:paraId="3B3BF825" w14:textId="77777777" w:rsidR="007211B6" w:rsidRPr="00A16D37" w:rsidRDefault="007211B6" w:rsidP="00F329FF">
      <w:pPr>
        <w:pStyle w:val="libNormal"/>
        <w:rPr>
          <w:rtl/>
          <w:lang w:bidi="fa-IR"/>
        </w:rPr>
      </w:pPr>
      <w:r w:rsidRPr="00176461">
        <w:rPr>
          <w:rStyle w:val="libBold2Char"/>
          <w:rtl/>
        </w:rPr>
        <w:t xml:space="preserve">3852 ـ شبيب بن غالب </w:t>
      </w:r>
      <w:r w:rsidRPr="00CB243B">
        <w:rPr>
          <w:rStyle w:val="libFootnotenumChar"/>
          <w:rtl/>
        </w:rPr>
        <w:t>(6)</w:t>
      </w:r>
      <w:r w:rsidRPr="00176461">
        <w:rPr>
          <w:rStyle w:val="libBold2Char"/>
          <w:rtl/>
        </w:rPr>
        <w:t xml:space="preserve"> : </w:t>
      </w:r>
      <w:r w:rsidRPr="00A16D37">
        <w:rPr>
          <w:rtl/>
          <w:lang w:bidi="fa-IR"/>
        </w:rPr>
        <w:t>بن أسيد الكنديّ. له صحبة.</w:t>
      </w:r>
    </w:p>
    <w:p w14:paraId="06AB71E5" w14:textId="77777777" w:rsidR="007211B6" w:rsidRPr="00A16D37" w:rsidRDefault="007211B6" w:rsidP="00F329FF">
      <w:pPr>
        <w:pStyle w:val="libNormal"/>
        <w:rPr>
          <w:rtl/>
        </w:rPr>
      </w:pPr>
      <w:r w:rsidRPr="00A16D37">
        <w:rPr>
          <w:rtl/>
        </w:rPr>
        <w:t xml:space="preserve">ذكره ابن مندة ، وأخرج له من طريق شبيب بن حبيب بن غالب ، عن عمه شبيب بن غالب ، عن أبيه غالب بن أسيد </w:t>
      </w:r>
      <w:r w:rsidRPr="00CB243B">
        <w:rPr>
          <w:rStyle w:val="libFootnotenumChar"/>
          <w:rtl/>
        </w:rPr>
        <w:t>(7)</w:t>
      </w:r>
      <w:r w:rsidRPr="00A16D37">
        <w:rPr>
          <w:rtl/>
        </w:rPr>
        <w:t xml:space="preserve"> ، عن أبيه أسيد </w:t>
      </w:r>
      <w:r w:rsidRPr="00CB243B">
        <w:rPr>
          <w:rStyle w:val="libFootnotenumChar"/>
          <w:rtl/>
        </w:rPr>
        <w:t>(8)</w:t>
      </w:r>
      <w:r w:rsidRPr="00A16D37">
        <w:rPr>
          <w:rtl/>
        </w:rPr>
        <w:t xml:space="preserve"> بن شبيب </w:t>
      </w:r>
      <w:r w:rsidRPr="00CB243B">
        <w:rPr>
          <w:rStyle w:val="libFootnotenumChar"/>
          <w:rtl/>
        </w:rPr>
        <w:t>(9)</w:t>
      </w:r>
      <w:r w:rsidRPr="00A16D37">
        <w:rPr>
          <w:rtl/>
        </w:rPr>
        <w:t xml:space="preserve"> ، عن أبيه</w:t>
      </w:r>
      <w:r>
        <w:rPr>
          <w:rtl/>
        </w:rPr>
        <w:t xml:space="preserve"> ـ </w:t>
      </w:r>
      <w:r w:rsidRPr="00A16D37">
        <w:rPr>
          <w:rtl/>
        </w:rPr>
        <w:t xml:space="preserve">أنه سأل النبيّ </w:t>
      </w:r>
      <w:r w:rsidRPr="006853CA">
        <w:rPr>
          <w:rStyle w:val="libAlaemChar"/>
          <w:rtl/>
        </w:rPr>
        <w:t>صلى‌الله‌عليه‌وسلم</w:t>
      </w:r>
      <w:r w:rsidRPr="00A16D37">
        <w:rPr>
          <w:rtl/>
        </w:rPr>
        <w:t xml:space="preserve"> عن المسح على الخفّين. وفي مسندة علي بن قرين </w:t>
      </w:r>
      <w:r w:rsidRPr="00CB243B">
        <w:rPr>
          <w:rStyle w:val="libFootnotenumChar"/>
          <w:rtl/>
        </w:rPr>
        <w:t>(10)</w:t>
      </w:r>
      <w:r w:rsidRPr="00A16D37">
        <w:rPr>
          <w:rtl/>
        </w:rPr>
        <w:t xml:space="preserve"> ، وهو واه.</w:t>
      </w:r>
    </w:p>
    <w:p w14:paraId="7A3D187B" w14:textId="77777777" w:rsidR="007211B6" w:rsidRPr="00A16D37" w:rsidRDefault="007211B6" w:rsidP="00F329FF">
      <w:pPr>
        <w:pStyle w:val="libNormal"/>
        <w:rPr>
          <w:rtl/>
        </w:rPr>
      </w:pPr>
      <w:r w:rsidRPr="00176461">
        <w:rPr>
          <w:rStyle w:val="libBold2Char"/>
          <w:rtl/>
        </w:rPr>
        <w:t xml:space="preserve">3853 ـ شبيب بن قرّه </w:t>
      </w:r>
      <w:r w:rsidRPr="00CB243B">
        <w:rPr>
          <w:rStyle w:val="libFootnotenumChar"/>
          <w:rtl/>
        </w:rPr>
        <w:t>(11)</w:t>
      </w:r>
      <w:r w:rsidRPr="00176461">
        <w:rPr>
          <w:rStyle w:val="libBold2Char"/>
          <w:rtl/>
        </w:rPr>
        <w:t xml:space="preserve"> : </w:t>
      </w:r>
      <w:r w:rsidRPr="00A16D37">
        <w:rPr>
          <w:rtl/>
        </w:rPr>
        <w:t xml:space="preserve">أو ابن أبي مرثد الغسّاني. له ذكر في حديث أخرجه الحارث بن </w:t>
      </w:r>
      <w:r w:rsidRPr="00CB243B">
        <w:rPr>
          <w:rStyle w:val="libFootnotenumChar"/>
          <w:rtl/>
        </w:rPr>
        <w:t>(12)</w:t>
      </w:r>
      <w:r w:rsidRPr="00A16D37">
        <w:rPr>
          <w:rtl/>
        </w:rPr>
        <w:t xml:space="preserve"> أبي أسامة من طريق المسور بن عبد الله الباهليّ ، عن بعض ولد الجارود عن الجارود </w:t>
      </w:r>
      <w:r w:rsidRPr="00CB243B">
        <w:rPr>
          <w:rStyle w:val="libFootnotenumChar"/>
          <w:rtl/>
        </w:rPr>
        <w:t>(13)</w:t>
      </w:r>
      <w:r w:rsidRPr="00A16D37">
        <w:rPr>
          <w:rtl/>
        </w:rPr>
        <w:t xml:space="preserve"> أنه أخذ هذه النّسخة من نسخة عهد العلاء بن الحضرميّ حين بعثه النّبيّ </w:t>
      </w:r>
      <w:r w:rsidRPr="006853CA">
        <w:rPr>
          <w:rStyle w:val="libAlaemChar"/>
          <w:rtl/>
        </w:rPr>
        <w:t>صلى‌الله‌عليه‌وسلم</w:t>
      </w:r>
      <w:r w:rsidRPr="00A16D37">
        <w:rPr>
          <w:rtl/>
        </w:rPr>
        <w:t xml:space="preserve"> إلى</w:t>
      </w:r>
    </w:p>
    <w:p w14:paraId="14E13307" w14:textId="77777777" w:rsidR="007211B6" w:rsidRPr="00A16D37" w:rsidRDefault="007211B6" w:rsidP="00CB243B">
      <w:pPr>
        <w:pStyle w:val="libLine"/>
        <w:rPr>
          <w:rtl/>
        </w:rPr>
      </w:pPr>
      <w:r w:rsidRPr="00A16D37">
        <w:rPr>
          <w:rtl/>
        </w:rPr>
        <w:t>__________________</w:t>
      </w:r>
    </w:p>
    <w:p w14:paraId="1E6F4F43"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حامل.</w:t>
      </w:r>
    </w:p>
    <w:p w14:paraId="2F408E44"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حفيد.</w:t>
      </w:r>
    </w:p>
    <w:p w14:paraId="5A9E80C5"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عبيد.</w:t>
      </w:r>
    </w:p>
    <w:p w14:paraId="0DBEFD01" w14:textId="77777777" w:rsidR="007211B6" w:rsidRPr="00A16D37" w:rsidRDefault="007211B6" w:rsidP="00642A75">
      <w:pPr>
        <w:pStyle w:val="libFootnote0"/>
        <w:rPr>
          <w:rtl/>
          <w:lang w:bidi="fa-IR"/>
        </w:rPr>
      </w:pPr>
      <w:r>
        <w:rPr>
          <w:rtl/>
        </w:rPr>
        <w:t>(</w:t>
      </w:r>
      <w:r w:rsidRPr="00A16D37">
        <w:rPr>
          <w:rtl/>
        </w:rPr>
        <w:t>4) أسد الغابة ت 2380.</w:t>
      </w:r>
    </w:p>
    <w:p w14:paraId="72FCD75E"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السراح.</w:t>
      </w:r>
    </w:p>
    <w:p w14:paraId="68DF2057" w14:textId="77777777" w:rsidR="007211B6" w:rsidRPr="00A16D37" w:rsidRDefault="007211B6" w:rsidP="00642A75">
      <w:pPr>
        <w:pStyle w:val="libFootnote0"/>
        <w:rPr>
          <w:rtl/>
          <w:lang w:bidi="fa-IR"/>
        </w:rPr>
      </w:pPr>
      <w:r>
        <w:rPr>
          <w:rtl/>
        </w:rPr>
        <w:t>(</w:t>
      </w:r>
      <w:r w:rsidRPr="00A16D37">
        <w:rPr>
          <w:rtl/>
        </w:rPr>
        <w:t>6) أسد الغابة ت 2382 ، تجريد أسماء الصحابة 1 / 252.</w:t>
      </w:r>
    </w:p>
    <w:p w14:paraId="52E898B9" w14:textId="77777777" w:rsidR="007211B6" w:rsidRPr="00A16D37" w:rsidRDefault="007211B6" w:rsidP="00642A75">
      <w:pPr>
        <w:pStyle w:val="libFootnote0"/>
        <w:rPr>
          <w:rtl/>
          <w:lang w:bidi="fa-IR"/>
        </w:rPr>
      </w:pPr>
      <w:r>
        <w:rPr>
          <w:rtl/>
        </w:rPr>
        <w:t>(</w:t>
      </w:r>
      <w:r w:rsidRPr="00A16D37">
        <w:rPr>
          <w:rtl/>
        </w:rPr>
        <w:t xml:space="preserve">7) في </w:t>
      </w:r>
      <w:r>
        <w:rPr>
          <w:rtl/>
        </w:rPr>
        <w:t>أ</w:t>
      </w:r>
      <w:r w:rsidRPr="00A16D37">
        <w:rPr>
          <w:rtl/>
        </w:rPr>
        <w:t>السيد.</w:t>
      </w:r>
    </w:p>
    <w:p w14:paraId="4037D95C" w14:textId="77777777" w:rsidR="007211B6" w:rsidRPr="00A16D37" w:rsidRDefault="007211B6" w:rsidP="00642A75">
      <w:pPr>
        <w:pStyle w:val="libFootnote0"/>
        <w:rPr>
          <w:rtl/>
          <w:lang w:bidi="fa-IR"/>
        </w:rPr>
      </w:pPr>
      <w:r>
        <w:rPr>
          <w:rtl/>
        </w:rPr>
        <w:t>(</w:t>
      </w:r>
      <w:r w:rsidRPr="00A16D37">
        <w:rPr>
          <w:rtl/>
        </w:rPr>
        <w:t xml:space="preserve">8) في </w:t>
      </w:r>
      <w:r>
        <w:rPr>
          <w:rtl/>
        </w:rPr>
        <w:t>أ</w:t>
      </w:r>
      <w:r w:rsidRPr="00A16D37">
        <w:rPr>
          <w:rtl/>
        </w:rPr>
        <w:t>السيد.</w:t>
      </w:r>
    </w:p>
    <w:p w14:paraId="399A6455" w14:textId="77777777" w:rsidR="007211B6" w:rsidRPr="00A16D37" w:rsidRDefault="007211B6" w:rsidP="00642A75">
      <w:pPr>
        <w:pStyle w:val="libFootnote0"/>
        <w:rPr>
          <w:rtl/>
          <w:lang w:bidi="fa-IR"/>
        </w:rPr>
      </w:pPr>
      <w:r>
        <w:rPr>
          <w:rtl/>
        </w:rPr>
        <w:t>(</w:t>
      </w:r>
      <w:r w:rsidRPr="00A16D37">
        <w:rPr>
          <w:rtl/>
        </w:rPr>
        <w:t xml:space="preserve">9) في </w:t>
      </w:r>
      <w:r>
        <w:rPr>
          <w:rtl/>
        </w:rPr>
        <w:t>أ</w:t>
      </w:r>
      <w:r w:rsidRPr="00A16D37">
        <w:rPr>
          <w:rtl/>
        </w:rPr>
        <w:t>حبيب.</w:t>
      </w:r>
    </w:p>
    <w:p w14:paraId="7307D669" w14:textId="77777777" w:rsidR="007211B6" w:rsidRPr="00A16D37" w:rsidRDefault="007211B6" w:rsidP="00642A75">
      <w:pPr>
        <w:pStyle w:val="libFootnote0"/>
        <w:rPr>
          <w:rtl/>
          <w:lang w:bidi="fa-IR"/>
        </w:rPr>
      </w:pPr>
      <w:r>
        <w:rPr>
          <w:rtl/>
        </w:rPr>
        <w:t>(</w:t>
      </w:r>
      <w:r w:rsidRPr="00A16D37">
        <w:rPr>
          <w:rtl/>
        </w:rPr>
        <w:t xml:space="preserve">10) في </w:t>
      </w:r>
      <w:r>
        <w:rPr>
          <w:rtl/>
        </w:rPr>
        <w:t>أ</w:t>
      </w:r>
      <w:r w:rsidRPr="00A16D37">
        <w:rPr>
          <w:rtl/>
        </w:rPr>
        <w:t>يونس.</w:t>
      </w:r>
    </w:p>
    <w:p w14:paraId="0EB96991" w14:textId="77777777" w:rsidR="007211B6" w:rsidRPr="00A16D37" w:rsidRDefault="007211B6" w:rsidP="00642A75">
      <w:pPr>
        <w:pStyle w:val="libFootnote0"/>
        <w:rPr>
          <w:rtl/>
          <w:lang w:bidi="fa-IR"/>
        </w:rPr>
      </w:pPr>
      <w:r>
        <w:rPr>
          <w:rtl/>
        </w:rPr>
        <w:t>(</w:t>
      </w:r>
      <w:r w:rsidRPr="00A16D37">
        <w:rPr>
          <w:rtl/>
        </w:rPr>
        <w:t>11) أسد الغابة ت 2383.</w:t>
      </w:r>
    </w:p>
    <w:p w14:paraId="7A13970B" w14:textId="77777777" w:rsidR="007211B6" w:rsidRPr="00A16D37" w:rsidRDefault="007211B6" w:rsidP="00642A75">
      <w:pPr>
        <w:pStyle w:val="libFootnote0"/>
        <w:rPr>
          <w:rtl/>
          <w:lang w:bidi="fa-IR"/>
        </w:rPr>
      </w:pPr>
      <w:r>
        <w:rPr>
          <w:rtl/>
        </w:rPr>
        <w:t>(</w:t>
      </w:r>
      <w:r w:rsidRPr="00A16D37">
        <w:rPr>
          <w:rtl/>
        </w:rPr>
        <w:t>12) سقط في ط.</w:t>
      </w:r>
    </w:p>
    <w:p w14:paraId="5C968A1D" w14:textId="77777777" w:rsidR="007211B6" w:rsidRPr="00A16D37" w:rsidRDefault="007211B6" w:rsidP="00642A75">
      <w:pPr>
        <w:pStyle w:val="libFootnote0"/>
        <w:rPr>
          <w:rtl/>
          <w:lang w:bidi="fa-IR"/>
        </w:rPr>
      </w:pPr>
      <w:r>
        <w:rPr>
          <w:rtl/>
        </w:rPr>
        <w:t>(</w:t>
      </w:r>
      <w:r w:rsidRPr="00A16D37">
        <w:rPr>
          <w:rtl/>
        </w:rPr>
        <w:t>13) سقط في ط.</w:t>
      </w:r>
    </w:p>
    <w:p w14:paraId="163D63F6" w14:textId="77777777" w:rsidR="007211B6" w:rsidRPr="00A16D37" w:rsidRDefault="007211B6" w:rsidP="00CE58FD">
      <w:pPr>
        <w:pStyle w:val="libNormal0"/>
        <w:rPr>
          <w:rtl/>
        </w:rPr>
      </w:pPr>
      <w:r>
        <w:rPr>
          <w:rtl/>
        </w:rPr>
        <w:br w:type="page"/>
      </w:r>
      <w:r w:rsidRPr="00A16D37">
        <w:rPr>
          <w:rtl/>
        </w:rPr>
        <w:lastRenderedPageBreak/>
        <w:t>البحرين ، وشهد معاوية ، وعثمان ، والمختار بن قيس ، وقصيّ بن أبي عميرة.</w:t>
      </w:r>
    </w:p>
    <w:p w14:paraId="4C309DA6" w14:textId="77777777" w:rsidR="007211B6" w:rsidRPr="00A16D37" w:rsidRDefault="007211B6" w:rsidP="00F329FF">
      <w:pPr>
        <w:pStyle w:val="libNormal"/>
        <w:rPr>
          <w:rtl/>
        </w:rPr>
      </w:pPr>
      <w:r w:rsidRPr="00A16D37">
        <w:rPr>
          <w:rtl/>
        </w:rPr>
        <w:t>وفي رواية ابن أبي عمرو ، وسعد بن عبادة ، والضّحاك بن أبي عمرو ، وشبيب بن أبي مرثد.</w:t>
      </w:r>
    </w:p>
    <w:p w14:paraId="001CB583" w14:textId="77777777" w:rsidR="007211B6" w:rsidRPr="00A16D37" w:rsidRDefault="007211B6" w:rsidP="00F329FF">
      <w:pPr>
        <w:pStyle w:val="libNormal"/>
        <w:rPr>
          <w:rtl/>
        </w:rPr>
      </w:pPr>
      <w:r w:rsidRPr="00A16D37">
        <w:rPr>
          <w:rtl/>
        </w:rPr>
        <w:t>وفي رواية ابن قرة ، والمستنير بن أبي صعصعة الخزاعي ، وعوانة أو عبادة بن الشماخ الجهنيّ ، وسعد بن مالك ، وسعد بن معاذ ، وزيد بن عمير.</w:t>
      </w:r>
    </w:p>
    <w:p w14:paraId="686C0BA6" w14:textId="77777777" w:rsidR="007211B6" w:rsidRPr="00A16D37" w:rsidRDefault="007211B6" w:rsidP="00F329FF">
      <w:pPr>
        <w:pStyle w:val="libNormal"/>
        <w:rPr>
          <w:rtl/>
        </w:rPr>
      </w:pPr>
      <w:r w:rsidRPr="00A16D37">
        <w:rPr>
          <w:rtl/>
        </w:rPr>
        <w:t>وفي رواية يزيد بن عميرة ، وزاد في رواية : ونوفل بن طلحة.</w:t>
      </w:r>
    </w:p>
    <w:p w14:paraId="1407CDD4" w14:textId="77777777" w:rsidR="007211B6" w:rsidRPr="00A16D37" w:rsidRDefault="007211B6" w:rsidP="00F329FF">
      <w:pPr>
        <w:pStyle w:val="libNormal"/>
        <w:rPr>
          <w:rtl/>
        </w:rPr>
      </w:pPr>
      <w:r w:rsidRPr="00A16D37">
        <w:rPr>
          <w:rtl/>
        </w:rPr>
        <w:t>وسيأتي له سياق آخر في ترجمة عوانة بن الشمّاخ إن شاء الله تعالى.</w:t>
      </w:r>
    </w:p>
    <w:p w14:paraId="0A6FFCCF" w14:textId="77777777" w:rsidR="007211B6" w:rsidRPr="00176461" w:rsidRDefault="007211B6" w:rsidP="00F329FF">
      <w:pPr>
        <w:pStyle w:val="libNormal"/>
        <w:rPr>
          <w:rStyle w:val="libBold2Char"/>
          <w:rtl/>
        </w:rPr>
      </w:pPr>
      <w:r w:rsidRPr="00176461">
        <w:rPr>
          <w:rStyle w:val="libBold2Char"/>
          <w:rtl/>
        </w:rPr>
        <w:t xml:space="preserve">3854 ـ شبيب </w:t>
      </w:r>
      <w:r w:rsidRPr="00CB243B">
        <w:rPr>
          <w:rStyle w:val="libFootnotenumChar"/>
          <w:rtl/>
        </w:rPr>
        <w:t>(1)</w:t>
      </w:r>
      <w:r w:rsidRPr="00176461">
        <w:rPr>
          <w:rStyle w:val="libBold2Char"/>
          <w:rtl/>
        </w:rPr>
        <w:t xml:space="preserve"> بن نعيم </w:t>
      </w:r>
      <w:r w:rsidRPr="00CB243B">
        <w:rPr>
          <w:rStyle w:val="libFootnotenumChar"/>
          <w:rtl/>
        </w:rPr>
        <w:t>(2)</w:t>
      </w:r>
      <w:r w:rsidRPr="00176461">
        <w:rPr>
          <w:rStyle w:val="libBold2Char"/>
          <w:rtl/>
        </w:rPr>
        <w:t xml:space="preserve"> :</w:t>
      </w:r>
    </w:p>
    <w:p w14:paraId="05424CEC" w14:textId="77777777" w:rsidR="007211B6" w:rsidRPr="00A16D37" w:rsidRDefault="007211B6" w:rsidP="00F329FF">
      <w:pPr>
        <w:pStyle w:val="libNormal"/>
        <w:rPr>
          <w:rtl/>
        </w:rPr>
      </w:pPr>
      <w:r w:rsidRPr="00A16D37">
        <w:rPr>
          <w:rtl/>
        </w:rPr>
        <w:t xml:space="preserve">أورده الطّبرانيّ من طريق بقية ، عن أبي بكر بن أبي مريم ، عن راشد بن سعد ، عن شبيب بن نعيم أن النبيّ </w:t>
      </w:r>
      <w:r w:rsidRPr="006853CA">
        <w:rPr>
          <w:rStyle w:val="libAlaemChar"/>
          <w:rtl/>
        </w:rPr>
        <w:t>صلى‌الله‌عليه‌وسلم</w:t>
      </w:r>
      <w:r w:rsidRPr="00A16D37">
        <w:rPr>
          <w:rtl/>
        </w:rPr>
        <w:t xml:space="preserve"> قال : «أم ملدم تأكل اللّحم وتشرب الدّم ، بردها وحرّها من جهنّم»</w:t>
      </w:r>
      <w:r>
        <w:rPr>
          <w:rtl/>
        </w:rPr>
        <w:t>.</w:t>
      </w:r>
    </w:p>
    <w:p w14:paraId="5B8DA44B" w14:textId="77777777" w:rsidR="007211B6" w:rsidRPr="00A16D37" w:rsidRDefault="007211B6" w:rsidP="00F329FF">
      <w:pPr>
        <w:pStyle w:val="libNormal"/>
        <w:rPr>
          <w:rtl/>
        </w:rPr>
      </w:pPr>
      <w:r w:rsidRPr="00A16D37">
        <w:rPr>
          <w:rtl/>
        </w:rPr>
        <w:t>وقال البخاريّ في «تاريخه» : شبيب بن نعيم أبو روح الحمصي ، روى عنه عبد الملك بن عمير ، فما أدري هو ذا أو غيره ، وأبو روح تابعيّ لا صحبة له. وسيأتي في القسم الأخير.</w:t>
      </w:r>
    </w:p>
    <w:p w14:paraId="63E4B1AD" w14:textId="77777777" w:rsidR="007211B6" w:rsidRPr="00A16D37" w:rsidRDefault="007211B6" w:rsidP="00F329FF">
      <w:pPr>
        <w:pStyle w:val="libNormal"/>
        <w:rPr>
          <w:rtl/>
          <w:lang w:bidi="fa-IR"/>
        </w:rPr>
      </w:pPr>
      <w:r w:rsidRPr="00176461">
        <w:rPr>
          <w:rStyle w:val="libBold2Char"/>
          <w:rtl/>
        </w:rPr>
        <w:t xml:space="preserve">3855 ـ شبيب ، آخر : </w:t>
      </w:r>
      <w:r w:rsidRPr="00A16D37">
        <w:rPr>
          <w:rtl/>
          <w:lang w:bidi="fa-IR"/>
        </w:rPr>
        <w:t>يأتي في المبهمات.</w:t>
      </w:r>
    </w:p>
    <w:p w14:paraId="57813148" w14:textId="77777777" w:rsidR="007211B6" w:rsidRPr="001E5418" w:rsidRDefault="007211B6" w:rsidP="00A014EA">
      <w:pPr>
        <w:pStyle w:val="libCenterBold1"/>
        <w:rPr>
          <w:rtl/>
        </w:rPr>
      </w:pPr>
      <w:r w:rsidRPr="001E5418">
        <w:rPr>
          <w:rtl/>
        </w:rPr>
        <w:t>الشين بعدها التاء</w:t>
      </w:r>
    </w:p>
    <w:p w14:paraId="124C8587" w14:textId="77777777" w:rsidR="007211B6" w:rsidRPr="00A16D37" w:rsidRDefault="007211B6" w:rsidP="00F329FF">
      <w:pPr>
        <w:pStyle w:val="libNormal"/>
        <w:rPr>
          <w:rtl/>
          <w:lang w:bidi="fa-IR"/>
        </w:rPr>
      </w:pPr>
      <w:r w:rsidRPr="00176461">
        <w:rPr>
          <w:rStyle w:val="libBold2Char"/>
          <w:rtl/>
        </w:rPr>
        <w:t xml:space="preserve">3856 ـ شتيم : </w:t>
      </w:r>
      <w:r w:rsidRPr="00A16D37">
        <w:rPr>
          <w:rtl/>
          <w:lang w:bidi="fa-IR"/>
        </w:rPr>
        <w:t>بالتّصغير.</w:t>
      </w:r>
    </w:p>
    <w:p w14:paraId="1CAB54E0" w14:textId="77777777" w:rsidR="007211B6" w:rsidRPr="00A16D37" w:rsidRDefault="007211B6" w:rsidP="00F329FF">
      <w:pPr>
        <w:pStyle w:val="libNormal"/>
        <w:rPr>
          <w:rtl/>
        </w:rPr>
      </w:pPr>
      <w:r w:rsidRPr="00A16D37">
        <w:rPr>
          <w:rtl/>
        </w:rPr>
        <w:t>ذكره أبو القاسم البغويّ ، وقال : أحسبه سكن المدينة ، وأخرج من طريق إبراهيم بن جعفر ، عن سعيد بن شتيم</w:t>
      </w:r>
      <w:r>
        <w:rPr>
          <w:rtl/>
        </w:rPr>
        <w:t xml:space="preserve"> ـ </w:t>
      </w:r>
      <w:r w:rsidRPr="00A16D37">
        <w:rPr>
          <w:rtl/>
        </w:rPr>
        <w:t>أحد بني سهم بن مرة حدّثه أبوه أنه كان في جيش عيينة بن حصن لما جاء يمدّ يهود خيبر ، قال : فسمعنا صوتا في عسكر عيينة : أيّها النّاس ، أهلكم خولفتم إليهم ، قال : فرجعوا لا يتناظرون ، فلم ير لذلك نبأ ، وما نراه كان إلا من السّماء.</w:t>
      </w:r>
    </w:p>
    <w:p w14:paraId="73E3DE21" w14:textId="77777777" w:rsidR="007211B6" w:rsidRPr="00A16D37" w:rsidRDefault="007211B6" w:rsidP="00F329FF">
      <w:pPr>
        <w:pStyle w:val="libNormal"/>
        <w:rPr>
          <w:rtl/>
        </w:rPr>
      </w:pPr>
      <w:r w:rsidRPr="00A16D37">
        <w:rPr>
          <w:rtl/>
        </w:rPr>
        <w:t>وأورده أبو نعيم في ترجمة شتيم والد عاصم الآتي ، وهو خطأ وقد فرق بينهما البغويّ</w:t>
      </w:r>
    </w:p>
    <w:p w14:paraId="07CD8024" w14:textId="77777777" w:rsidR="007211B6" w:rsidRPr="00A16D37" w:rsidRDefault="007211B6" w:rsidP="00CB243B">
      <w:pPr>
        <w:pStyle w:val="libLine"/>
        <w:rPr>
          <w:rtl/>
        </w:rPr>
      </w:pPr>
      <w:r w:rsidRPr="00A16D37">
        <w:rPr>
          <w:rtl/>
        </w:rPr>
        <w:t>__________________</w:t>
      </w:r>
    </w:p>
    <w:p w14:paraId="71B9AB22"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شبيث.</w:t>
      </w:r>
    </w:p>
    <w:p w14:paraId="7AE7312F" w14:textId="77777777" w:rsidR="007211B6" w:rsidRPr="00A16D37" w:rsidRDefault="007211B6" w:rsidP="00642A75">
      <w:pPr>
        <w:pStyle w:val="libFootnote0"/>
        <w:rPr>
          <w:rtl/>
          <w:lang w:bidi="fa-IR"/>
        </w:rPr>
      </w:pPr>
      <w:r>
        <w:rPr>
          <w:rtl/>
        </w:rPr>
        <w:t>(</w:t>
      </w:r>
      <w:r w:rsidRPr="00A16D37">
        <w:rPr>
          <w:rtl/>
        </w:rPr>
        <w:t>2) أسد الغابة ت 2384</w:t>
      </w:r>
      <w:r>
        <w:rPr>
          <w:rtl/>
        </w:rPr>
        <w:t xml:space="preserve"> ـ </w:t>
      </w:r>
      <w:r w:rsidRPr="00A16D37">
        <w:rPr>
          <w:rtl/>
        </w:rPr>
        <w:t>تقريب التهذيب 1 / 246</w:t>
      </w:r>
      <w:r>
        <w:rPr>
          <w:rtl/>
        </w:rPr>
        <w:t xml:space="preserve"> ـ </w:t>
      </w:r>
      <w:r w:rsidRPr="00A16D37">
        <w:rPr>
          <w:rtl/>
        </w:rPr>
        <w:t>تهذيب التهذيب 4 / 309 التاريخ الكبير 4 / 231</w:t>
      </w:r>
      <w:r>
        <w:rPr>
          <w:rtl/>
        </w:rPr>
        <w:t xml:space="preserve"> ـ </w:t>
      </w:r>
      <w:r w:rsidRPr="00A16D37">
        <w:rPr>
          <w:rtl/>
        </w:rPr>
        <w:t>الوافي بالوفيات 16 / 102</w:t>
      </w:r>
      <w:r>
        <w:rPr>
          <w:rtl/>
        </w:rPr>
        <w:t xml:space="preserve"> ـ </w:t>
      </w:r>
      <w:r w:rsidRPr="00A16D37">
        <w:rPr>
          <w:rtl/>
        </w:rPr>
        <w:t>تهذيب الكمال 2 / 572</w:t>
      </w:r>
      <w:r>
        <w:rPr>
          <w:rtl/>
        </w:rPr>
        <w:t xml:space="preserve"> ـ </w:t>
      </w:r>
      <w:r w:rsidRPr="00A16D37">
        <w:rPr>
          <w:rtl/>
        </w:rPr>
        <w:t>الكاشف 412 خلاصة تهذيب التهذيب 1 / 442</w:t>
      </w:r>
      <w:r>
        <w:rPr>
          <w:rtl/>
        </w:rPr>
        <w:t xml:space="preserve"> ـ </w:t>
      </w:r>
      <w:r w:rsidRPr="00A16D37">
        <w:rPr>
          <w:rtl/>
        </w:rPr>
        <w:t>تجريد أسماء الصحابة 1 / 252.</w:t>
      </w:r>
    </w:p>
    <w:p w14:paraId="1256BF67" w14:textId="77777777" w:rsidR="007211B6" w:rsidRPr="00A16D37" w:rsidRDefault="007211B6" w:rsidP="00CE58FD">
      <w:pPr>
        <w:pStyle w:val="libNormal0"/>
        <w:rPr>
          <w:rtl/>
        </w:rPr>
      </w:pPr>
      <w:r>
        <w:rPr>
          <w:rtl/>
        </w:rPr>
        <w:br w:type="page"/>
      </w:r>
      <w:r w:rsidRPr="00A16D37">
        <w:rPr>
          <w:rtl/>
        </w:rPr>
        <w:lastRenderedPageBreak/>
        <w:t>والحسين بن علي البرديجي ، وجعفر المستغفري وغيرهم. وذكر ابن الأمين أن ابن الفرضيّ قال : وجدته مضبوطا عن الصنابحي عن البغويّ بفتح أوله وكسر ثانيه.</w:t>
      </w:r>
    </w:p>
    <w:p w14:paraId="24F9987A" w14:textId="77777777" w:rsidR="007211B6" w:rsidRPr="00A16D37" w:rsidRDefault="007211B6" w:rsidP="00F329FF">
      <w:pPr>
        <w:pStyle w:val="libNormal"/>
        <w:rPr>
          <w:rtl/>
        </w:rPr>
      </w:pPr>
      <w:r w:rsidRPr="00A16D37">
        <w:rPr>
          <w:rtl/>
        </w:rPr>
        <w:t>قلت : والّذي عندنا في النّسخ المعتمدة من كتاب البغوي بصيغة التّصغير كما ذكرته.</w:t>
      </w:r>
    </w:p>
    <w:p w14:paraId="165B53CB" w14:textId="77777777" w:rsidR="007211B6" w:rsidRPr="00D162D3" w:rsidRDefault="007211B6" w:rsidP="00A014EA">
      <w:pPr>
        <w:pStyle w:val="libCenterBold1"/>
        <w:rPr>
          <w:rtl/>
        </w:rPr>
      </w:pPr>
      <w:r w:rsidRPr="00D162D3">
        <w:rPr>
          <w:rtl/>
        </w:rPr>
        <w:t>الشين بعدها الجيم</w:t>
      </w:r>
    </w:p>
    <w:p w14:paraId="48AA538F" w14:textId="77777777" w:rsidR="007211B6" w:rsidRPr="00A16D37" w:rsidRDefault="007211B6" w:rsidP="00F329FF">
      <w:pPr>
        <w:pStyle w:val="libNormal"/>
        <w:rPr>
          <w:rtl/>
        </w:rPr>
      </w:pPr>
      <w:r w:rsidRPr="00176461">
        <w:rPr>
          <w:rStyle w:val="libBold2Char"/>
          <w:rtl/>
        </w:rPr>
        <w:t xml:space="preserve">3857 ـ شجار </w:t>
      </w:r>
      <w:r w:rsidRPr="00CB243B">
        <w:rPr>
          <w:rStyle w:val="libFootnotenumChar"/>
          <w:rtl/>
        </w:rPr>
        <w:t>(1)</w:t>
      </w:r>
      <w:r w:rsidRPr="00176461">
        <w:rPr>
          <w:rStyle w:val="libBold2Char"/>
          <w:rtl/>
        </w:rPr>
        <w:t xml:space="preserve"> : </w:t>
      </w:r>
      <w:r w:rsidRPr="00A16D37">
        <w:rPr>
          <w:rtl/>
        </w:rPr>
        <w:t>بتخفيف الجيم ، السّلفي</w:t>
      </w:r>
      <w:r>
        <w:rPr>
          <w:rtl/>
        </w:rPr>
        <w:t xml:space="preserve"> ـ </w:t>
      </w:r>
      <w:r w:rsidRPr="00A16D37">
        <w:rPr>
          <w:rtl/>
        </w:rPr>
        <w:t>بضم المهملة. ذكره العسكريّ في الصّحابة.</w:t>
      </w:r>
    </w:p>
    <w:p w14:paraId="4954735C" w14:textId="77777777" w:rsidR="007211B6" w:rsidRPr="00A16D37" w:rsidRDefault="007211B6" w:rsidP="00F329FF">
      <w:pPr>
        <w:pStyle w:val="libNormal"/>
        <w:rPr>
          <w:rtl/>
        </w:rPr>
      </w:pPr>
      <w:r w:rsidRPr="00A16D37">
        <w:rPr>
          <w:rtl/>
        </w:rPr>
        <w:t xml:space="preserve">وقال أبو حاتم : روى عن النبيّ </w:t>
      </w:r>
      <w:r w:rsidRPr="006853CA">
        <w:rPr>
          <w:rStyle w:val="libAlaemChar"/>
          <w:rtl/>
        </w:rPr>
        <w:t>صلى‌الله‌عليه‌وسلم</w:t>
      </w:r>
      <w:r w:rsidRPr="00A16D37">
        <w:rPr>
          <w:rtl/>
        </w:rPr>
        <w:t xml:space="preserve">. روى عنه أبو عيسى ، وأخشى أن يكون حديثه مرسلا ، وكذا قال أبو عمر ، </w:t>
      </w:r>
      <w:r>
        <w:rPr>
          <w:rtl/>
        </w:rPr>
        <w:t>و</w:t>
      </w:r>
      <w:r w:rsidRPr="00A16D37">
        <w:rPr>
          <w:rtl/>
        </w:rPr>
        <w:t xml:space="preserve">أورده ابن قانع من طريق الحسن ، قال : حدّثني رجل من بني سليط يقال له شجار أنه مرّ على النبيّ </w:t>
      </w:r>
      <w:r w:rsidRPr="006853CA">
        <w:rPr>
          <w:rStyle w:val="libAlaemChar"/>
          <w:rtl/>
        </w:rPr>
        <w:t>صلى‌الله‌عليه‌وسلم</w:t>
      </w:r>
      <w:r w:rsidRPr="00A16D37">
        <w:rPr>
          <w:rtl/>
        </w:rPr>
        <w:t xml:space="preserve"> وهو جالس على باب المسجد. وهو يقول :</w:t>
      </w:r>
      <w:r>
        <w:rPr>
          <w:rFonts w:hint="cs"/>
          <w:rtl/>
        </w:rPr>
        <w:t xml:space="preserve"> </w:t>
      </w:r>
      <w:r w:rsidRPr="00A16D37">
        <w:rPr>
          <w:rtl/>
        </w:rPr>
        <w:t>«المسلم أخو المسلم</w:t>
      </w:r>
      <w:r>
        <w:rPr>
          <w:rtl/>
        </w:rPr>
        <w:t xml:space="preserve"> ....</w:t>
      </w:r>
      <w:r w:rsidRPr="00A16D37">
        <w:rPr>
          <w:rtl/>
        </w:rPr>
        <w:t>» الحديث.</w:t>
      </w:r>
    </w:p>
    <w:p w14:paraId="47DA652A" w14:textId="77777777" w:rsidR="007211B6" w:rsidRPr="00A16D37" w:rsidRDefault="007211B6" w:rsidP="00F329FF">
      <w:pPr>
        <w:pStyle w:val="libNormal"/>
        <w:rPr>
          <w:rtl/>
        </w:rPr>
      </w:pPr>
      <w:r w:rsidRPr="00A16D37">
        <w:rPr>
          <w:rtl/>
        </w:rPr>
        <w:t>قلت : فإحدى النسبتين تصحيف ، والأصوب الثّاني فهو السليطي.</w:t>
      </w:r>
    </w:p>
    <w:p w14:paraId="2067E6CF" w14:textId="77777777" w:rsidR="007211B6" w:rsidRPr="00A16D37" w:rsidRDefault="007211B6" w:rsidP="00F329FF">
      <w:pPr>
        <w:pStyle w:val="libNormal"/>
        <w:rPr>
          <w:rtl/>
        </w:rPr>
      </w:pPr>
      <w:r w:rsidRPr="00176461">
        <w:rPr>
          <w:rStyle w:val="libBold2Char"/>
          <w:rtl/>
        </w:rPr>
        <w:t xml:space="preserve">3858 ـ شجاع : </w:t>
      </w:r>
      <w:r w:rsidRPr="00A16D37">
        <w:rPr>
          <w:rtl/>
        </w:rPr>
        <w:t xml:space="preserve">بن الحارث السّدوسي. روى ابن أبي خيثمة ، وعبد بن حميد </w:t>
      </w:r>
      <w:r>
        <w:rPr>
          <w:rtl/>
        </w:rPr>
        <w:t>[</w:t>
      </w:r>
      <w:r w:rsidRPr="00A16D37">
        <w:rPr>
          <w:rtl/>
        </w:rPr>
        <w:t>في التفسير</w:t>
      </w:r>
      <w:r>
        <w:rPr>
          <w:rtl/>
        </w:rPr>
        <w:t>]</w:t>
      </w:r>
      <w:r w:rsidRPr="00A16D37">
        <w:rPr>
          <w:rtl/>
        </w:rPr>
        <w:t xml:space="preserve"> </w:t>
      </w:r>
      <w:r w:rsidRPr="00CB243B">
        <w:rPr>
          <w:rStyle w:val="libFootnotenumChar"/>
          <w:rtl/>
        </w:rPr>
        <w:t>(2)</w:t>
      </w:r>
      <w:r w:rsidRPr="00A16D37">
        <w:rPr>
          <w:rtl/>
        </w:rPr>
        <w:t xml:space="preserve"> ، وأبو مسلم الكجّي ، كلّهم من طريق العباس بن خليس عن عكرمة ، قال : إن هذه الآية التي في النساء : </w:t>
      </w:r>
      <w:r w:rsidRPr="006853CA">
        <w:rPr>
          <w:rStyle w:val="libAlaemChar"/>
          <w:rtl/>
        </w:rPr>
        <w:t>(</w:t>
      </w:r>
      <w:r w:rsidRPr="006853CA">
        <w:rPr>
          <w:rStyle w:val="libAieChar"/>
          <w:rtl/>
        </w:rPr>
        <w:t>وَالْمُحْصَناتُ مِنَ النِّساءِ</w:t>
      </w:r>
      <w:r w:rsidRPr="006853CA">
        <w:rPr>
          <w:rStyle w:val="libAlaemChar"/>
          <w:rtl/>
        </w:rPr>
        <w:t>)</w:t>
      </w:r>
      <w:r w:rsidRPr="00A16D37">
        <w:rPr>
          <w:rtl/>
        </w:rPr>
        <w:t xml:space="preserve"> </w:t>
      </w:r>
      <w:r>
        <w:rPr>
          <w:rtl/>
        </w:rPr>
        <w:t>[</w:t>
      </w:r>
      <w:r w:rsidRPr="00A16D37">
        <w:rPr>
          <w:rtl/>
        </w:rPr>
        <w:t>النساء 24</w:t>
      </w:r>
      <w:r>
        <w:rPr>
          <w:rtl/>
        </w:rPr>
        <w:t>]</w:t>
      </w:r>
      <w:r w:rsidRPr="00A16D37">
        <w:rPr>
          <w:rtl/>
        </w:rPr>
        <w:t xml:space="preserve"> نزلت في امرأة يقال لها معاذة ، كانت تحت شيخ من بني سدوس يقال له شجاع بن الحارس ، وكان معه ضرّة لها ولدت لشجاع أولادا ، وأن شجاعا انطلق يمير أهله من هجر فمرّ بمعاذة ابن عمّ لها فقالت له : احملني إلى أهلي </w:t>
      </w:r>
      <w:r w:rsidRPr="00CB243B">
        <w:rPr>
          <w:rStyle w:val="libFootnotenumChar"/>
          <w:rtl/>
        </w:rPr>
        <w:t>(3)</w:t>
      </w:r>
      <w:r w:rsidRPr="00A16D37">
        <w:rPr>
          <w:rtl/>
        </w:rPr>
        <w:t xml:space="preserve"> ، فرجع الشيخ فلم يجدها ، فانطلق إلى النّبي </w:t>
      </w:r>
      <w:r w:rsidRPr="006853CA">
        <w:rPr>
          <w:rStyle w:val="libAlaemChar"/>
          <w:rtl/>
        </w:rPr>
        <w:t>صلى‌الله‌عليه‌وسلم</w:t>
      </w:r>
      <w:r w:rsidRPr="00A16D37">
        <w:rPr>
          <w:rtl/>
        </w:rPr>
        <w:t xml:space="preserve"> فشكا إليه وأنشده :</w:t>
      </w:r>
    </w:p>
    <w:p w14:paraId="4D0E51EA" w14:textId="77777777" w:rsidR="007211B6" w:rsidRDefault="007211B6" w:rsidP="007211B6">
      <w:pPr>
        <w:rPr>
          <w:rtl/>
          <w:lang w:bidi="fa-IR"/>
        </w:rPr>
      </w:pPr>
      <w:r w:rsidRPr="00A16D37">
        <w:rPr>
          <w:rtl/>
          <w:lang w:bidi="fa-IR"/>
        </w:rPr>
        <w:t>يا مالك النّاس وديّان العرب</w:t>
      </w:r>
    </w:p>
    <w:p w14:paraId="3969591F" w14:textId="77777777" w:rsidR="007211B6" w:rsidRDefault="007211B6" w:rsidP="007211B6">
      <w:pPr>
        <w:rPr>
          <w:rtl/>
          <w:lang w:bidi="fa-IR"/>
        </w:rPr>
      </w:pPr>
      <w:r>
        <w:rPr>
          <w:rtl/>
          <w:lang w:bidi="fa-IR"/>
        </w:rPr>
        <w:t>[</w:t>
      </w:r>
      <w:r w:rsidRPr="00A16D37">
        <w:rPr>
          <w:rtl/>
          <w:lang w:bidi="fa-IR"/>
        </w:rPr>
        <w:t>الرجز</w:t>
      </w:r>
      <w:r>
        <w:rPr>
          <w:rtl/>
          <w:lang w:bidi="fa-IR"/>
        </w:rPr>
        <w:t>]</w:t>
      </w:r>
    </w:p>
    <w:p w14:paraId="198CCF4F" w14:textId="77777777" w:rsidR="007211B6" w:rsidRPr="00A16D37" w:rsidRDefault="007211B6" w:rsidP="00F329FF">
      <w:pPr>
        <w:pStyle w:val="libNormal"/>
        <w:rPr>
          <w:rtl/>
        </w:rPr>
      </w:pPr>
      <w:r w:rsidRPr="00A16D37">
        <w:rPr>
          <w:rtl/>
        </w:rPr>
        <w:t>الأبيات.</w:t>
      </w:r>
    </w:p>
    <w:p w14:paraId="49F9C365" w14:textId="77777777" w:rsidR="007211B6" w:rsidRPr="00A16D37" w:rsidRDefault="007211B6" w:rsidP="00F329FF">
      <w:pPr>
        <w:pStyle w:val="libNormal"/>
        <w:rPr>
          <w:rtl/>
        </w:rPr>
      </w:pPr>
      <w:r w:rsidRPr="00A16D37">
        <w:rPr>
          <w:rtl/>
        </w:rPr>
        <w:t>فقال : «انطلقوا فإن وجدتم الرّجل كشف لها ثوبا فارجموها ، وإلّا فردّوا إلى الشّيخ امرأته»</w:t>
      </w:r>
      <w:r>
        <w:rPr>
          <w:rtl/>
        </w:rPr>
        <w:t>.</w:t>
      </w:r>
      <w:r>
        <w:rPr>
          <w:rFonts w:hint="cs"/>
          <w:rtl/>
        </w:rPr>
        <w:t xml:space="preserve"> </w:t>
      </w:r>
      <w:r w:rsidRPr="00A16D37">
        <w:rPr>
          <w:rtl/>
        </w:rPr>
        <w:t xml:space="preserve">قال : فانطلق ابن ضرتها مالك بن شجاع بن الحارث ، فجاء بها ، فلما أشرف على الحيّ استقبلته أمّ مالك ترميها </w:t>
      </w:r>
      <w:r w:rsidRPr="00CB243B">
        <w:rPr>
          <w:rStyle w:val="libFootnotenumChar"/>
          <w:rtl/>
        </w:rPr>
        <w:t>(4)</w:t>
      </w:r>
      <w:r w:rsidRPr="00A16D37">
        <w:rPr>
          <w:rtl/>
        </w:rPr>
        <w:t xml:space="preserve"> بالحجارة وتقول لابنها : يا ضار أمه. قال : فلما نزلت معاذة ، واطمأنت جعل شجاع يقول :</w:t>
      </w:r>
    </w:p>
    <w:p w14:paraId="0DC9CE4A" w14:textId="77777777" w:rsidR="007211B6" w:rsidRPr="00A16D37" w:rsidRDefault="007211B6" w:rsidP="00CB243B">
      <w:pPr>
        <w:pStyle w:val="libLine"/>
        <w:rPr>
          <w:rtl/>
        </w:rPr>
      </w:pPr>
      <w:r w:rsidRPr="00A16D37">
        <w:rPr>
          <w:rtl/>
        </w:rPr>
        <w:t>__________________</w:t>
      </w:r>
    </w:p>
    <w:p w14:paraId="11FBA322" w14:textId="77777777" w:rsidR="007211B6" w:rsidRPr="00A16D37" w:rsidRDefault="007211B6" w:rsidP="00642A75">
      <w:pPr>
        <w:pStyle w:val="libFootnote0"/>
        <w:rPr>
          <w:rtl/>
          <w:lang w:bidi="fa-IR"/>
        </w:rPr>
      </w:pPr>
      <w:r>
        <w:rPr>
          <w:rtl/>
        </w:rPr>
        <w:t>(</w:t>
      </w:r>
      <w:r w:rsidRPr="00A16D37">
        <w:rPr>
          <w:rtl/>
        </w:rPr>
        <w:t>1) تجريد أسماء الصحابة 1 / 253 ، أسد الغابة ت 2387 ، الاستيعاب ت 1198.</w:t>
      </w:r>
    </w:p>
    <w:p w14:paraId="7DAE164E" w14:textId="77777777" w:rsidR="007211B6" w:rsidRPr="00A16D37" w:rsidRDefault="007211B6" w:rsidP="00642A75">
      <w:pPr>
        <w:pStyle w:val="libFootnote0"/>
        <w:rPr>
          <w:rtl/>
          <w:lang w:bidi="fa-IR"/>
        </w:rPr>
      </w:pPr>
      <w:r>
        <w:rPr>
          <w:rtl/>
        </w:rPr>
        <w:t>(</w:t>
      </w:r>
      <w:r w:rsidRPr="00A16D37">
        <w:rPr>
          <w:rtl/>
        </w:rPr>
        <w:t>2) سقط في أ.</w:t>
      </w:r>
    </w:p>
    <w:p w14:paraId="1A9AAF11"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أهلي فحملها فرجع.</w:t>
      </w:r>
    </w:p>
    <w:p w14:paraId="3B3AD50D"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فرمتها.</w:t>
      </w:r>
    </w:p>
    <w:p w14:paraId="5B0C1E33" w14:textId="77777777" w:rsidR="007211B6" w:rsidRPr="00A16D37" w:rsidRDefault="007211B6" w:rsidP="00215DDE">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7211B6" w:rsidRPr="00A16D37" w14:paraId="06CDFA9F" w14:textId="77777777" w:rsidTr="00F6784A">
        <w:trPr>
          <w:tblCellSpacing w:w="15" w:type="dxa"/>
          <w:jc w:val="center"/>
        </w:trPr>
        <w:tc>
          <w:tcPr>
            <w:tcW w:w="2400" w:type="pct"/>
            <w:vAlign w:val="center"/>
          </w:tcPr>
          <w:p w14:paraId="7AEF797E" w14:textId="77777777" w:rsidR="007211B6" w:rsidRPr="00A16D37" w:rsidRDefault="007211B6" w:rsidP="00215DDE">
            <w:pPr>
              <w:pStyle w:val="libPoem"/>
              <w:rPr>
                <w:rtl/>
              </w:rPr>
            </w:pPr>
            <w:r w:rsidRPr="00A16D37">
              <w:rPr>
                <w:rtl/>
              </w:rPr>
              <w:lastRenderedPageBreak/>
              <w:t xml:space="preserve">لعمري </w:t>
            </w:r>
            <w:r w:rsidRPr="00CB243B">
              <w:rPr>
                <w:rStyle w:val="libFootnotenumChar"/>
                <w:rtl/>
              </w:rPr>
              <w:t>(1)</w:t>
            </w:r>
            <w:r w:rsidRPr="00A16D37">
              <w:rPr>
                <w:rtl/>
              </w:rPr>
              <w:t xml:space="preserve"> ما حبّي معاذة بالّذي </w:t>
            </w:r>
            <w:r w:rsidRPr="00215DDE">
              <w:rPr>
                <w:rStyle w:val="libPoemTiniCharChar"/>
                <w:rtl/>
              </w:rPr>
              <w:br/>
              <w:t> </w:t>
            </w:r>
          </w:p>
        </w:tc>
        <w:tc>
          <w:tcPr>
            <w:tcW w:w="200" w:type="pct"/>
            <w:vAlign w:val="center"/>
          </w:tcPr>
          <w:p w14:paraId="5014D75A" w14:textId="77777777" w:rsidR="007211B6" w:rsidRPr="00A16D37" w:rsidRDefault="007211B6" w:rsidP="00215DDE">
            <w:pPr>
              <w:pStyle w:val="libPoem"/>
            </w:pPr>
            <w:r w:rsidRPr="00A16D37">
              <w:rPr>
                <w:rtl/>
              </w:rPr>
              <w:t> </w:t>
            </w:r>
          </w:p>
        </w:tc>
        <w:tc>
          <w:tcPr>
            <w:tcW w:w="2400" w:type="pct"/>
            <w:vAlign w:val="center"/>
          </w:tcPr>
          <w:p w14:paraId="4A9665D8" w14:textId="77777777" w:rsidR="007211B6" w:rsidRPr="00A16D37" w:rsidRDefault="007211B6" w:rsidP="00215DDE">
            <w:pPr>
              <w:pStyle w:val="libPoem"/>
            </w:pPr>
            <w:r w:rsidRPr="00A16D37">
              <w:rPr>
                <w:rtl/>
              </w:rPr>
              <w:t>يغيّره الواشي ولا قدم العهد</w:t>
            </w:r>
            <w:r w:rsidRPr="00215DDE">
              <w:rPr>
                <w:rStyle w:val="libPoemTiniCharChar"/>
                <w:rtl/>
              </w:rPr>
              <w:br/>
              <w:t> </w:t>
            </w:r>
          </w:p>
        </w:tc>
      </w:tr>
    </w:tbl>
    <w:p w14:paraId="27144F80"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513A9BA5" w14:textId="77777777" w:rsidR="007211B6" w:rsidRPr="00A16D37" w:rsidRDefault="007211B6" w:rsidP="00F329FF">
      <w:pPr>
        <w:pStyle w:val="libNormal"/>
        <w:rPr>
          <w:rtl/>
        </w:rPr>
      </w:pPr>
      <w:r w:rsidRPr="00A16D37">
        <w:rPr>
          <w:rtl/>
        </w:rPr>
        <w:t>قلت : وقد وقع نحو ذلك للأعشى المازني ، كما تقدّم في الهمزة.</w:t>
      </w:r>
    </w:p>
    <w:p w14:paraId="5071E0FB" w14:textId="77777777" w:rsidR="007211B6" w:rsidRPr="00A16D37" w:rsidRDefault="007211B6" w:rsidP="00F329FF">
      <w:pPr>
        <w:pStyle w:val="libNormal"/>
        <w:rPr>
          <w:rtl/>
        </w:rPr>
      </w:pPr>
      <w:r w:rsidRPr="00176461">
        <w:rPr>
          <w:rStyle w:val="libBold2Char"/>
          <w:rtl/>
        </w:rPr>
        <w:t xml:space="preserve">3859 ـ شجاع بن وهب </w:t>
      </w:r>
      <w:r w:rsidRPr="00CB243B">
        <w:rPr>
          <w:rStyle w:val="libFootnotenumChar"/>
          <w:rtl/>
        </w:rPr>
        <w:t>(2)</w:t>
      </w:r>
      <w:r w:rsidRPr="00176461">
        <w:rPr>
          <w:rStyle w:val="libBold2Char"/>
          <w:rtl/>
        </w:rPr>
        <w:t xml:space="preserve"> : </w:t>
      </w:r>
      <w:r w:rsidRPr="00A16D37">
        <w:rPr>
          <w:rtl/>
        </w:rPr>
        <w:t>ويقال ابن أبي وهب بن ربيعة بن أسد بن صهيب بن مالك بن كبير بن غنم بن دودان بن أسد بن خزيمة الأسدي.</w:t>
      </w:r>
    </w:p>
    <w:p w14:paraId="3BD0E76F" w14:textId="77777777" w:rsidR="007211B6" w:rsidRPr="00A16D37" w:rsidRDefault="007211B6" w:rsidP="00F329FF">
      <w:pPr>
        <w:pStyle w:val="libNormal"/>
        <w:rPr>
          <w:rtl/>
        </w:rPr>
      </w:pPr>
      <w:r w:rsidRPr="00A16D37">
        <w:rPr>
          <w:rtl/>
        </w:rPr>
        <w:t>ذكره ابن إسحاق في السّابقين الأوّلين ، وفيمن هاجر إلى الحبشة ، وفيمن شهد بدرا ، وكذا ذكره موسى بن عقبة ، وابن الكلبي ، وعروة.</w:t>
      </w:r>
    </w:p>
    <w:p w14:paraId="584B5687" w14:textId="77777777" w:rsidR="007211B6" w:rsidRPr="00A16D37" w:rsidRDefault="007211B6" w:rsidP="00F329FF">
      <w:pPr>
        <w:pStyle w:val="libNormal"/>
        <w:rPr>
          <w:rtl/>
        </w:rPr>
      </w:pPr>
      <w:r w:rsidRPr="00A16D37">
        <w:rPr>
          <w:rtl/>
        </w:rPr>
        <w:t>وقال ابن أبي حاتم : شجاع بن وهب أخو عقبة من المهاجرين الأولين.</w:t>
      </w:r>
    </w:p>
    <w:p w14:paraId="5D4364A3" w14:textId="77777777" w:rsidR="007211B6" w:rsidRPr="00A16D37" w:rsidRDefault="007211B6" w:rsidP="00F329FF">
      <w:pPr>
        <w:pStyle w:val="libNormal"/>
        <w:rPr>
          <w:rtl/>
        </w:rPr>
      </w:pPr>
      <w:r w:rsidRPr="00A16D37">
        <w:rPr>
          <w:rtl/>
        </w:rPr>
        <w:t xml:space="preserve">وروى الطّبرانيّ من حديث المسور بن مخرمة ، قال : بعث النّبيّ </w:t>
      </w:r>
      <w:r w:rsidRPr="006853CA">
        <w:rPr>
          <w:rStyle w:val="libAlaemChar"/>
          <w:rtl/>
        </w:rPr>
        <w:t>صلى‌الله‌عليه‌وسلم</w:t>
      </w:r>
      <w:r w:rsidRPr="00A16D37">
        <w:rPr>
          <w:rtl/>
        </w:rPr>
        <w:t xml:space="preserve"> شجاع بن وهب الأسدي إلى المنذر بن الحارث بن أبي شمر الغساني.</w:t>
      </w:r>
    </w:p>
    <w:p w14:paraId="7D78BB1F" w14:textId="77777777" w:rsidR="007211B6" w:rsidRPr="00A16D37" w:rsidRDefault="007211B6" w:rsidP="00F329FF">
      <w:pPr>
        <w:pStyle w:val="libNormal"/>
        <w:rPr>
          <w:rtl/>
        </w:rPr>
      </w:pPr>
      <w:r w:rsidRPr="00A16D37">
        <w:rPr>
          <w:rtl/>
        </w:rPr>
        <w:t>وذكر ابن سعد عن الواقديّ بأسانيده أنه بعثه إلى الحارث بن أبي شمر.</w:t>
      </w:r>
    </w:p>
    <w:p w14:paraId="1BAF8269" w14:textId="77777777" w:rsidR="007211B6" w:rsidRPr="00A16D37" w:rsidRDefault="007211B6" w:rsidP="00F329FF">
      <w:pPr>
        <w:pStyle w:val="libNormal"/>
        <w:rPr>
          <w:rtl/>
        </w:rPr>
      </w:pPr>
      <w:r w:rsidRPr="00A16D37">
        <w:rPr>
          <w:rtl/>
        </w:rPr>
        <w:t xml:space="preserve">وروى ابن وهب عن يونس ، عن الزهري ، عن حميد بن عبد الرحمن ، عن شجاع بن وهب أن النبيّ </w:t>
      </w:r>
      <w:r w:rsidRPr="006853CA">
        <w:rPr>
          <w:rStyle w:val="libAlaemChar"/>
          <w:rtl/>
        </w:rPr>
        <w:t>صلى‌الله‌عليه‌وسلم</w:t>
      </w:r>
      <w:r w:rsidRPr="00A16D37">
        <w:rPr>
          <w:rtl/>
        </w:rPr>
        <w:t xml:space="preserve"> بعثه إلى جبلة ، وكذا قال الواقديّ : عن شمر ، عن الزهري ، ورواه ابن مندة من طريق بريدة بن الحصيب نحوه.</w:t>
      </w:r>
    </w:p>
    <w:p w14:paraId="372AAA38" w14:textId="77777777" w:rsidR="007211B6" w:rsidRPr="00A16D37" w:rsidRDefault="007211B6" w:rsidP="00F329FF">
      <w:pPr>
        <w:pStyle w:val="libNormal"/>
        <w:rPr>
          <w:rtl/>
        </w:rPr>
      </w:pPr>
      <w:r w:rsidRPr="00A16D37">
        <w:rPr>
          <w:rtl/>
        </w:rPr>
        <w:t>وقال ابن سعد وابن الكلبي وغيرهما : استشهد باليمامة ، وكنيته أبو وهب.</w:t>
      </w:r>
    </w:p>
    <w:p w14:paraId="7AD10965" w14:textId="77777777" w:rsidR="007211B6" w:rsidRPr="00A16D37" w:rsidRDefault="007211B6" w:rsidP="00F329FF">
      <w:pPr>
        <w:pStyle w:val="libNormal"/>
        <w:rPr>
          <w:rtl/>
        </w:rPr>
      </w:pPr>
      <w:r w:rsidRPr="00176461">
        <w:rPr>
          <w:rStyle w:val="libBold2Char"/>
          <w:rtl/>
        </w:rPr>
        <w:t xml:space="preserve">3860 ز ـ شجرة النصريّ : </w:t>
      </w:r>
      <w:r w:rsidRPr="00A16D37">
        <w:rPr>
          <w:rtl/>
        </w:rPr>
        <w:t>بالنون. شهد حنينا مع هوازن ، فلما انهزموا جاء فأسلم ، وقال للمسلمين : أين الخيل البلق والرّجال الذين عليهم الثّياب البيض ، ما كنا نراكم فيهم إلا كالشّامة. قالوا : تلك الملائكة.</w:t>
      </w:r>
    </w:p>
    <w:p w14:paraId="40626CD7" w14:textId="77777777" w:rsidR="007211B6" w:rsidRPr="00A16D37" w:rsidRDefault="007211B6" w:rsidP="00F329FF">
      <w:pPr>
        <w:pStyle w:val="libNormal"/>
        <w:rPr>
          <w:rtl/>
        </w:rPr>
      </w:pPr>
      <w:r w:rsidRPr="00A16D37">
        <w:rPr>
          <w:rtl/>
        </w:rPr>
        <w:t>ذكره الأمويّ في مغازيه ، واستدركه ابن فتحون.</w:t>
      </w:r>
    </w:p>
    <w:p w14:paraId="1AF64568" w14:textId="77777777" w:rsidR="007211B6" w:rsidRPr="00A16D37" w:rsidRDefault="007211B6" w:rsidP="00F329FF">
      <w:pPr>
        <w:pStyle w:val="libNormal"/>
        <w:rPr>
          <w:rtl/>
        </w:rPr>
      </w:pPr>
      <w:r w:rsidRPr="00176461">
        <w:rPr>
          <w:rStyle w:val="libBold2Char"/>
          <w:rtl/>
        </w:rPr>
        <w:t xml:space="preserve">3861 ز ـ شجرة الكنديّ </w:t>
      </w:r>
      <w:r w:rsidRPr="00CB243B">
        <w:rPr>
          <w:rStyle w:val="libFootnotenumChar"/>
          <w:rtl/>
        </w:rPr>
        <w:t>(3)</w:t>
      </w:r>
      <w:r w:rsidRPr="00176461">
        <w:rPr>
          <w:rStyle w:val="libBold2Char"/>
          <w:rtl/>
        </w:rPr>
        <w:t xml:space="preserve"> : </w:t>
      </w:r>
      <w:r w:rsidRPr="00A16D37">
        <w:rPr>
          <w:rtl/>
        </w:rPr>
        <w:t>ذكره يحيى بن مندة مستدركا على جدّه. وقال سعيد بن يعقوب الأصبهاني : لا أدري له صحبة أم لا.</w:t>
      </w:r>
    </w:p>
    <w:p w14:paraId="74D15D53" w14:textId="77777777" w:rsidR="007211B6" w:rsidRPr="00A16D37" w:rsidRDefault="007211B6" w:rsidP="00F329FF">
      <w:pPr>
        <w:pStyle w:val="libNormal"/>
        <w:rPr>
          <w:rtl/>
        </w:rPr>
      </w:pPr>
      <w:r w:rsidRPr="00A16D37">
        <w:rPr>
          <w:rtl/>
        </w:rPr>
        <w:t>وروى أحمد بن يونس الضبيّ ، من طريق خالد بن طهمان ، عن شجرة الكنديّ ، قال :</w:t>
      </w:r>
    </w:p>
    <w:p w14:paraId="1EF64259" w14:textId="77777777" w:rsidR="007211B6" w:rsidRPr="00A16D37" w:rsidRDefault="007211B6" w:rsidP="00CB243B">
      <w:pPr>
        <w:pStyle w:val="libLine"/>
        <w:rPr>
          <w:rtl/>
        </w:rPr>
      </w:pPr>
      <w:r w:rsidRPr="00A16D37">
        <w:rPr>
          <w:rtl/>
        </w:rPr>
        <w:t>__________________</w:t>
      </w:r>
    </w:p>
    <w:p w14:paraId="685C1A49"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ب : لعمرك.</w:t>
      </w:r>
    </w:p>
    <w:p w14:paraId="30694713" w14:textId="77777777" w:rsidR="007211B6" w:rsidRPr="00A16D37" w:rsidRDefault="007211B6" w:rsidP="00642A75">
      <w:pPr>
        <w:pStyle w:val="libFootnote0"/>
        <w:rPr>
          <w:rtl/>
          <w:lang w:bidi="fa-IR"/>
        </w:rPr>
      </w:pPr>
      <w:r>
        <w:rPr>
          <w:rtl/>
        </w:rPr>
        <w:t>(</w:t>
      </w:r>
      <w:r w:rsidRPr="00A16D37">
        <w:rPr>
          <w:rtl/>
        </w:rPr>
        <w:t>2) أسد الغابة ت 2388 ، الاستيعاب ت 1199.</w:t>
      </w:r>
    </w:p>
    <w:p w14:paraId="51D87499" w14:textId="77777777" w:rsidR="007211B6" w:rsidRPr="00A16D37" w:rsidRDefault="007211B6" w:rsidP="00642A75">
      <w:pPr>
        <w:pStyle w:val="libFootnote0"/>
        <w:rPr>
          <w:rtl/>
          <w:lang w:bidi="fa-IR"/>
        </w:rPr>
      </w:pPr>
      <w:r>
        <w:rPr>
          <w:rtl/>
        </w:rPr>
        <w:t>(</w:t>
      </w:r>
      <w:r w:rsidRPr="00A16D37">
        <w:rPr>
          <w:rtl/>
        </w:rPr>
        <w:t>3) أسد الغابة ت 2389 ، تجريد أسماء الصحابة 1 / 253 طبقات علماء إفريقيا 248 ، 351.</w:t>
      </w:r>
    </w:p>
    <w:p w14:paraId="77FE0378" w14:textId="77777777" w:rsidR="007211B6" w:rsidRPr="00A16D37" w:rsidRDefault="007211B6" w:rsidP="00CE58FD">
      <w:pPr>
        <w:pStyle w:val="libNormal0"/>
        <w:rPr>
          <w:rtl/>
        </w:rPr>
      </w:pPr>
      <w:r>
        <w:rPr>
          <w:rtl/>
        </w:rPr>
        <w:br w:type="page"/>
      </w:r>
      <w:r w:rsidRPr="00A16D37">
        <w:rPr>
          <w:rtl/>
        </w:rPr>
        <w:lastRenderedPageBreak/>
        <w:t xml:space="preserve">شهد رسول الله </w:t>
      </w:r>
      <w:r w:rsidRPr="006853CA">
        <w:rPr>
          <w:rStyle w:val="libAlaemChar"/>
          <w:rtl/>
        </w:rPr>
        <w:t>صلى‌الله‌عليه‌وسلم</w:t>
      </w:r>
      <w:r w:rsidRPr="00A16D37">
        <w:rPr>
          <w:rtl/>
        </w:rPr>
        <w:t xml:space="preserve"> جنازة ، فأثنى النّاس عليها خيرا ، فجلس وهو يدفن ، فأتاه جبريل فقال :</w:t>
      </w:r>
      <w:r>
        <w:rPr>
          <w:rFonts w:hint="cs"/>
          <w:rtl/>
        </w:rPr>
        <w:t xml:space="preserve"> </w:t>
      </w:r>
      <w:r w:rsidRPr="00A16D37">
        <w:rPr>
          <w:rtl/>
        </w:rPr>
        <w:t>«إنّ هذا الرّجل ليس كما أثنوا عليه ، وإنّ الله قبل شهادتهم وغفر له ما لا يعلمون»</w:t>
      </w:r>
      <w:r>
        <w:rPr>
          <w:rtl/>
        </w:rPr>
        <w:t>.</w:t>
      </w:r>
    </w:p>
    <w:p w14:paraId="66D81664" w14:textId="77777777" w:rsidR="007211B6" w:rsidRPr="007F3D69" w:rsidRDefault="007211B6" w:rsidP="00A014EA">
      <w:pPr>
        <w:pStyle w:val="libCenterBold1"/>
        <w:rPr>
          <w:rtl/>
        </w:rPr>
      </w:pPr>
      <w:r w:rsidRPr="007F3D69">
        <w:rPr>
          <w:rtl/>
        </w:rPr>
        <w:t>الشين بعدها الدال</w:t>
      </w:r>
    </w:p>
    <w:p w14:paraId="0ADFE7A7" w14:textId="77777777" w:rsidR="007211B6" w:rsidRPr="00A16D37" w:rsidRDefault="007211B6" w:rsidP="00F329FF">
      <w:pPr>
        <w:pStyle w:val="libNormal"/>
        <w:rPr>
          <w:rtl/>
          <w:lang w:bidi="fa-IR"/>
        </w:rPr>
      </w:pPr>
      <w:r w:rsidRPr="00176461">
        <w:rPr>
          <w:rStyle w:val="libBold2Char"/>
          <w:rtl/>
        </w:rPr>
        <w:t xml:space="preserve">3862 ـ شدّاد بن أسامة اللّيثي : </w:t>
      </w:r>
      <w:r w:rsidRPr="00A16D37">
        <w:rPr>
          <w:rtl/>
          <w:lang w:bidi="fa-IR"/>
        </w:rPr>
        <w:t>هو ابن الهاد. يأتي.</w:t>
      </w:r>
    </w:p>
    <w:p w14:paraId="4AC6A5AB" w14:textId="77777777" w:rsidR="007211B6" w:rsidRPr="00A16D37" w:rsidRDefault="007211B6" w:rsidP="00F329FF">
      <w:pPr>
        <w:pStyle w:val="libNormal"/>
        <w:rPr>
          <w:rtl/>
          <w:lang w:bidi="fa-IR"/>
        </w:rPr>
      </w:pPr>
      <w:r w:rsidRPr="00176461">
        <w:rPr>
          <w:rStyle w:val="libBold2Char"/>
          <w:rtl/>
        </w:rPr>
        <w:t xml:space="preserve">3863 ـ شدّاد بن الأسود : </w:t>
      </w:r>
      <w:r w:rsidRPr="00A16D37">
        <w:rPr>
          <w:rtl/>
          <w:lang w:bidi="fa-IR"/>
        </w:rPr>
        <w:t>بن شعوب. يأتي.</w:t>
      </w:r>
    </w:p>
    <w:p w14:paraId="41CE6D35" w14:textId="77777777" w:rsidR="007211B6" w:rsidRPr="00A16D37" w:rsidRDefault="007211B6" w:rsidP="00F329FF">
      <w:pPr>
        <w:pStyle w:val="libNormal"/>
        <w:rPr>
          <w:rtl/>
        </w:rPr>
      </w:pPr>
      <w:r w:rsidRPr="00176461">
        <w:rPr>
          <w:rStyle w:val="libBold2Char"/>
          <w:rtl/>
        </w:rPr>
        <w:t xml:space="preserve">3864 ز ـ شدّاد بن أسيد </w:t>
      </w:r>
      <w:r w:rsidRPr="00CB243B">
        <w:rPr>
          <w:rStyle w:val="libFootnotenumChar"/>
          <w:rtl/>
        </w:rPr>
        <w:t>(1)</w:t>
      </w:r>
      <w:r w:rsidRPr="00176461">
        <w:rPr>
          <w:rStyle w:val="libBold2Char"/>
          <w:rtl/>
        </w:rPr>
        <w:t xml:space="preserve"> : </w:t>
      </w:r>
      <w:r w:rsidRPr="00A16D37">
        <w:rPr>
          <w:rtl/>
        </w:rPr>
        <w:t>بفتح أوله على الأشهر ، وحكى أبو عمر الضّم ، أبو سليمان السّلميّ.</w:t>
      </w:r>
    </w:p>
    <w:p w14:paraId="27406D29" w14:textId="77777777" w:rsidR="007211B6" w:rsidRPr="00A16D37" w:rsidRDefault="007211B6" w:rsidP="00F329FF">
      <w:pPr>
        <w:pStyle w:val="libNormal"/>
        <w:rPr>
          <w:rtl/>
        </w:rPr>
      </w:pPr>
      <w:r w:rsidRPr="00A16D37">
        <w:rPr>
          <w:rtl/>
        </w:rPr>
        <w:t>قال أبو حاتم وابن ماكولا : له صحبة. وقال البغويّ : سكن البادية. وقال ابن السّكن :</w:t>
      </w:r>
    </w:p>
    <w:p w14:paraId="6DA88EBD" w14:textId="77777777" w:rsidR="007211B6" w:rsidRPr="00A16D37" w:rsidRDefault="007211B6" w:rsidP="00F329FF">
      <w:pPr>
        <w:pStyle w:val="libNormal"/>
        <w:rPr>
          <w:rtl/>
        </w:rPr>
      </w:pPr>
      <w:r w:rsidRPr="00A16D37">
        <w:rPr>
          <w:rtl/>
        </w:rPr>
        <w:t>معدود في المدنيين.</w:t>
      </w:r>
    </w:p>
    <w:p w14:paraId="7678E87C" w14:textId="77777777" w:rsidR="007211B6" w:rsidRPr="00A16D37" w:rsidRDefault="007211B6" w:rsidP="00F329FF">
      <w:pPr>
        <w:pStyle w:val="libNormal"/>
        <w:rPr>
          <w:rtl/>
        </w:rPr>
      </w:pPr>
      <w:r>
        <w:rPr>
          <w:rtl/>
        </w:rPr>
        <w:t>و</w:t>
      </w:r>
      <w:r w:rsidRPr="00A16D37">
        <w:rPr>
          <w:rtl/>
        </w:rPr>
        <w:t>روى البزّار والبغويّ والبخاريّ في «التّاريخ» والطّبرانيّ وابن قانع ، من طريق عمرو بن قيظي بن عامر بن شداد بن أسيد السّلمي ، حدّثني أبي ، عن جدّه شداد</w:t>
      </w:r>
      <w:r>
        <w:rPr>
          <w:rtl/>
        </w:rPr>
        <w:t xml:space="preserve"> ـ </w:t>
      </w:r>
      <w:r w:rsidRPr="00A16D37">
        <w:rPr>
          <w:rtl/>
        </w:rPr>
        <w:t xml:space="preserve">أنه قدم على رسول الله </w:t>
      </w:r>
      <w:r w:rsidRPr="006853CA">
        <w:rPr>
          <w:rStyle w:val="libAlaemChar"/>
          <w:rtl/>
        </w:rPr>
        <w:t>صلى‌الله‌عليه‌وسلم</w:t>
      </w:r>
      <w:r w:rsidRPr="00A16D37">
        <w:rPr>
          <w:rtl/>
        </w:rPr>
        <w:t xml:space="preserve"> فاشتكى ، فقال له رسول الله </w:t>
      </w:r>
      <w:r w:rsidRPr="006853CA">
        <w:rPr>
          <w:rStyle w:val="libAlaemChar"/>
          <w:rtl/>
        </w:rPr>
        <w:t>صلى‌الله‌عليه‌وسلم</w:t>
      </w:r>
      <w:r w:rsidRPr="00A16D37">
        <w:rPr>
          <w:rtl/>
        </w:rPr>
        <w:t xml:space="preserve"> ، «ما لك يا شدّاد</w:t>
      </w:r>
      <w:r>
        <w:rPr>
          <w:rtl/>
        </w:rPr>
        <w:t>؟</w:t>
      </w:r>
      <w:r w:rsidRPr="00A16D37">
        <w:rPr>
          <w:rtl/>
        </w:rPr>
        <w:t>» قال : اشتكيت ، ولو شربت من ماء بطحاء لبرئت. قال : «فما يمنعك</w:t>
      </w:r>
      <w:r>
        <w:rPr>
          <w:rtl/>
        </w:rPr>
        <w:t>؟</w:t>
      </w:r>
      <w:r w:rsidRPr="00A16D37">
        <w:rPr>
          <w:rtl/>
        </w:rPr>
        <w:t>» قال : هجرتي. قال : «فاذهب فأنت مهاجر حيثما كنت»</w:t>
      </w:r>
      <w:r>
        <w:rPr>
          <w:rtl/>
        </w:rPr>
        <w:t>.</w:t>
      </w:r>
    </w:p>
    <w:p w14:paraId="177BD8C2" w14:textId="77777777" w:rsidR="007211B6" w:rsidRPr="00A16D37" w:rsidRDefault="007211B6" w:rsidP="00F329FF">
      <w:pPr>
        <w:pStyle w:val="libNormal"/>
        <w:rPr>
          <w:rtl/>
        </w:rPr>
      </w:pPr>
      <w:r w:rsidRPr="00A16D37">
        <w:rPr>
          <w:rtl/>
        </w:rPr>
        <w:t>قال أبو عمر : تفرّد بحديثه زيد بن الحباب ، ووقع في رواية ابن مندة عن عمرو بن قيظي : حدثني جدّي عن أبيه ، ووقع عند ابن قانع عن أبيه عن جدّه عن شدّاد ، زاد فيه «عن» قبل شدّاد ، وهو وهم.</w:t>
      </w:r>
    </w:p>
    <w:p w14:paraId="053739C3" w14:textId="77777777" w:rsidR="007211B6" w:rsidRPr="00A16D37" w:rsidRDefault="007211B6" w:rsidP="00F329FF">
      <w:pPr>
        <w:pStyle w:val="libNormal"/>
        <w:rPr>
          <w:rtl/>
        </w:rPr>
      </w:pPr>
      <w:r w:rsidRPr="00A16D37">
        <w:rPr>
          <w:rtl/>
        </w:rPr>
        <w:t>وعند ابن أبي حاتم : روى عنه ابن ابنه قيظي بن عمرو بن شداد ، كما قال.</w:t>
      </w:r>
    </w:p>
    <w:p w14:paraId="32AF928E" w14:textId="77777777" w:rsidR="007211B6" w:rsidRDefault="007211B6" w:rsidP="00F329FF">
      <w:pPr>
        <w:pStyle w:val="libNormal"/>
        <w:rPr>
          <w:rtl/>
        </w:rPr>
      </w:pPr>
      <w:r w:rsidRPr="00176461">
        <w:rPr>
          <w:rStyle w:val="libBold2Char"/>
          <w:rtl/>
        </w:rPr>
        <w:t xml:space="preserve">3865 ـ [شداد بن أميّة : </w:t>
      </w:r>
      <w:r w:rsidRPr="00A16D37">
        <w:rPr>
          <w:rtl/>
        </w:rPr>
        <w:t>الجهنيّ أبو عقبة ، قال ابن مندة عداده في أهل الحجاز وله صحبة ، ثم</w:t>
      </w:r>
      <w:r>
        <w:rPr>
          <w:rFonts w:hint="cs"/>
          <w:rtl/>
        </w:rPr>
        <w:t xml:space="preserve"> </w:t>
      </w:r>
      <w:r w:rsidRPr="00A16D37">
        <w:rPr>
          <w:rtl/>
        </w:rPr>
        <w:t xml:space="preserve">روى من طريق عبد الله بن سلمة بن أسلم الجهنيّ حدّثني عقبة بن شدّاد بن أميّة الجهنيّ عن أبيه وكان شدّاد من أصحاب النبيّ </w:t>
      </w:r>
      <w:r w:rsidRPr="006853CA">
        <w:rPr>
          <w:rStyle w:val="libAlaemChar"/>
          <w:rtl/>
        </w:rPr>
        <w:t>صلى‌الله‌عليه‌وسلم</w:t>
      </w:r>
      <w:r w:rsidRPr="00A16D37">
        <w:rPr>
          <w:rtl/>
        </w:rPr>
        <w:t xml:space="preserve"> أنه جاء إلى رسول الله </w:t>
      </w:r>
      <w:r w:rsidRPr="006853CA">
        <w:rPr>
          <w:rStyle w:val="libAlaemChar"/>
          <w:rtl/>
        </w:rPr>
        <w:t>صلى‌الله‌عليه‌وسلم</w:t>
      </w:r>
      <w:r w:rsidRPr="00A16D37">
        <w:rPr>
          <w:rtl/>
        </w:rPr>
        <w:t xml:space="preserve"> وهو شيخ كبير وأهدى له عسلا فقال : «من أين أتيت بهذا</w:t>
      </w:r>
      <w:r>
        <w:rPr>
          <w:rtl/>
        </w:rPr>
        <w:t>؟</w:t>
      </w:r>
      <w:r w:rsidRPr="00A16D37">
        <w:rPr>
          <w:rtl/>
        </w:rPr>
        <w:t>»</w:t>
      </w:r>
    </w:p>
    <w:p w14:paraId="14962B94" w14:textId="77777777" w:rsidR="007211B6" w:rsidRPr="00A16D37" w:rsidRDefault="007211B6" w:rsidP="00F329FF">
      <w:pPr>
        <w:pStyle w:val="libNormal"/>
        <w:rPr>
          <w:rtl/>
        </w:rPr>
      </w:pPr>
      <w:r w:rsidRPr="00A16D37">
        <w:rPr>
          <w:rtl/>
        </w:rPr>
        <w:t>قال : من ذي الضّلال. فقال : «لا ، ولكن من ذي الهدى»</w:t>
      </w:r>
      <w:r>
        <w:rPr>
          <w:rtl/>
        </w:rPr>
        <w:t xml:space="preserve"> ـ </w:t>
      </w:r>
      <w:r w:rsidRPr="00A16D37">
        <w:rPr>
          <w:rtl/>
        </w:rPr>
        <w:t>وهو وادي من نجد ، هذا غريب من هذا الوجه</w:t>
      </w:r>
      <w:r>
        <w:rPr>
          <w:rtl/>
        </w:rPr>
        <w:t>]</w:t>
      </w:r>
      <w:r w:rsidRPr="00A16D37">
        <w:rPr>
          <w:rtl/>
        </w:rPr>
        <w:t xml:space="preserve"> </w:t>
      </w:r>
      <w:r w:rsidRPr="00CB243B">
        <w:rPr>
          <w:rStyle w:val="libFootnotenumChar"/>
          <w:rtl/>
        </w:rPr>
        <w:t>(2)</w:t>
      </w:r>
      <w:r>
        <w:rPr>
          <w:rtl/>
        </w:rPr>
        <w:t>.</w:t>
      </w:r>
    </w:p>
    <w:p w14:paraId="60128602" w14:textId="77777777" w:rsidR="007211B6" w:rsidRPr="00A16D37" w:rsidRDefault="007211B6" w:rsidP="00CB243B">
      <w:pPr>
        <w:pStyle w:val="libLine"/>
        <w:rPr>
          <w:rtl/>
        </w:rPr>
      </w:pPr>
      <w:r w:rsidRPr="00A16D37">
        <w:rPr>
          <w:rtl/>
        </w:rPr>
        <w:t>__________________</w:t>
      </w:r>
    </w:p>
    <w:p w14:paraId="41ABF23D" w14:textId="77777777" w:rsidR="007211B6" w:rsidRPr="00A16D37" w:rsidRDefault="007211B6" w:rsidP="00642A75">
      <w:pPr>
        <w:pStyle w:val="libFootnote0"/>
        <w:rPr>
          <w:rtl/>
          <w:lang w:bidi="fa-IR"/>
        </w:rPr>
      </w:pPr>
      <w:r>
        <w:rPr>
          <w:rtl/>
        </w:rPr>
        <w:t>(</w:t>
      </w:r>
      <w:r w:rsidRPr="00A16D37">
        <w:rPr>
          <w:rtl/>
        </w:rPr>
        <w:t>1) أسد الغابة ت 2391 ، الاستيعاب ت 1162.</w:t>
      </w:r>
    </w:p>
    <w:p w14:paraId="7C78DD22" w14:textId="77777777" w:rsidR="007211B6" w:rsidRPr="00A16D37" w:rsidRDefault="007211B6" w:rsidP="002F2D96">
      <w:pPr>
        <w:pStyle w:val="libFootnote"/>
        <w:rPr>
          <w:rtl/>
          <w:lang w:bidi="fa-IR"/>
        </w:rPr>
      </w:pPr>
      <w:r w:rsidRPr="00A16D37">
        <w:rPr>
          <w:rtl/>
        </w:rPr>
        <w:t>الثقات 3 / 186 الجرح والتعديل 14 ترجمة 1436</w:t>
      </w:r>
      <w:r>
        <w:rPr>
          <w:rtl/>
        </w:rPr>
        <w:t xml:space="preserve"> ـ </w:t>
      </w:r>
      <w:r w:rsidRPr="00A16D37">
        <w:rPr>
          <w:rtl/>
        </w:rPr>
        <w:t>تجريد أسماء الصحابة 1 / 253</w:t>
      </w:r>
      <w:r>
        <w:rPr>
          <w:rtl/>
        </w:rPr>
        <w:t xml:space="preserve"> ـ </w:t>
      </w:r>
      <w:r w:rsidRPr="00A16D37">
        <w:rPr>
          <w:rtl/>
        </w:rPr>
        <w:t>التلقيح 381 الطبقات 112</w:t>
      </w:r>
      <w:r>
        <w:rPr>
          <w:rtl/>
        </w:rPr>
        <w:t xml:space="preserve"> ـ </w:t>
      </w:r>
      <w:r w:rsidRPr="00A16D37">
        <w:rPr>
          <w:rtl/>
        </w:rPr>
        <w:t>حلية الأولياء 1 / 372</w:t>
      </w:r>
      <w:r>
        <w:rPr>
          <w:rtl/>
        </w:rPr>
        <w:t xml:space="preserve"> ـ </w:t>
      </w:r>
      <w:r w:rsidRPr="00A16D37">
        <w:rPr>
          <w:rtl/>
        </w:rPr>
        <w:t>المشتبه 24</w:t>
      </w:r>
      <w:r>
        <w:rPr>
          <w:rtl/>
        </w:rPr>
        <w:t xml:space="preserve"> ـ </w:t>
      </w:r>
      <w:r w:rsidRPr="00A16D37">
        <w:rPr>
          <w:rtl/>
        </w:rPr>
        <w:t>التحفة اللطيفة 2 / 215 الوافي بالوفيات 6 / 124</w:t>
      </w:r>
      <w:r>
        <w:rPr>
          <w:rtl/>
        </w:rPr>
        <w:t xml:space="preserve"> ـ </w:t>
      </w:r>
      <w:r w:rsidRPr="00A16D37">
        <w:rPr>
          <w:rtl/>
        </w:rPr>
        <w:t>التاريخ الكبير 4 / 225</w:t>
      </w:r>
      <w:r>
        <w:rPr>
          <w:rtl/>
        </w:rPr>
        <w:t xml:space="preserve"> ـ </w:t>
      </w:r>
      <w:r w:rsidRPr="00A16D37">
        <w:rPr>
          <w:rtl/>
        </w:rPr>
        <w:t>الإكمال 1 / 58.</w:t>
      </w:r>
    </w:p>
    <w:p w14:paraId="43C84C6D" w14:textId="77777777" w:rsidR="007211B6" w:rsidRDefault="007211B6" w:rsidP="00642A75">
      <w:pPr>
        <w:pStyle w:val="libFootnote0"/>
        <w:rPr>
          <w:rFonts w:hint="cs"/>
          <w:rtl/>
        </w:rPr>
      </w:pPr>
      <w:r>
        <w:rPr>
          <w:rtl/>
        </w:rPr>
        <w:t>(</w:t>
      </w:r>
      <w:r w:rsidRPr="00A16D37">
        <w:rPr>
          <w:rtl/>
        </w:rPr>
        <w:t>2) سقط في ط.</w:t>
      </w:r>
    </w:p>
    <w:p w14:paraId="7628BACD" w14:textId="77777777" w:rsidR="007211B6" w:rsidRPr="00A16D37" w:rsidRDefault="007211B6" w:rsidP="007211B6">
      <w:pPr>
        <w:rPr>
          <w:rtl/>
          <w:lang w:bidi="fa-IR"/>
        </w:rPr>
      </w:pPr>
      <w:r>
        <w:rPr>
          <w:rFonts w:hint="cs"/>
          <w:rtl/>
          <w:lang w:bidi="fa-IR"/>
        </w:rPr>
        <w:t>الإصابة/ج3/م17</w:t>
      </w:r>
    </w:p>
    <w:p w14:paraId="13933613"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3866 ـ شدّاد بن أوس </w:t>
      </w:r>
      <w:r w:rsidRPr="00CB243B">
        <w:rPr>
          <w:rStyle w:val="libFootnotenumChar"/>
          <w:rtl/>
        </w:rPr>
        <w:t>(1)</w:t>
      </w:r>
      <w:r w:rsidRPr="00176461">
        <w:rPr>
          <w:rStyle w:val="libBold2Char"/>
          <w:rtl/>
        </w:rPr>
        <w:t xml:space="preserve"> : </w:t>
      </w:r>
      <w:r w:rsidRPr="00A16D37">
        <w:rPr>
          <w:rtl/>
        </w:rPr>
        <w:t>بن ثابت الخزرجيّ ، ابن أخي حسّان بن ثابت ، أبو يعلى ، ويقال أبو عبد الرّحمن.</w:t>
      </w:r>
    </w:p>
    <w:p w14:paraId="118E2416" w14:textId="77777777" w:rsidR="007211B6" w:rsidRPr="00A16D37" w:rsidRDefault="007211B6" w:rsidP="00F329FF">
      <w:pPr>
        <w:pStyle w:val="libNormal"/>
        <w:rPr>
          <w:rtl/>
        </w:rPr>
      </w:pPr>
      <w:r w:rsidRPr="00A16D37">
        <w:rPr>
          <w:rtl/>
        </w:rPr>
        <w:t>تقدم نسبه في ترجمة والده وعمه.</w:t>
      </w:r>
    </w:p>
    <w:p w14:paraId="150B27C7" w14:textId="77777777" w:rsidR="007211B6" w:rsidRPr="00A16D37" w:rsidRDefault="007211B6" w:rsidP="00F329FF">
      <w:pPr>
        <w:pStyle w:val="libNormal"/>
        <w:rPr>
          <w:rtl/>
        </w:rPr>
      </w:pPr>
      <w:r w:rsidRPr="00A16D37">
        <w:rPr>
          <w:rtl/>
        </w:rPr>
        <w:t>قال خليفة : اسم أمه صريمة أو صرمة من بني عديّ بن النّجار.</w:t>
      </w:r>
    </w:p>
    <w:p w14:paraId="6801B137" w14:textId="77777777" w:rsidR="007211B6" w:rsidRPr="00A16D37" w:rsidRDefault="007211B6" w:rsidP="00F329FF">
      <w:pPr>
        <w:pStyle w:val="libNormal"/>
        <w:rPr>
          <w:rtl/>
        </w:rPr>
      </w:pPr>
      <w:r w:rsidRPr="00A16D37">
        <w:rPr>
          <w:rtl/>
        </w:rPr>
        <w:t>وقال أبو عمر : قال مالك : هو ابن عم حسّان ، وتعقّب أبو عمر بأنه ابن أخى حسان لا ابن عمه ، وفي العتبية : قال ابن القاسم : قال مالك : هو ابن عمه أو ابن أخيه ، كذا قاله بالشّك ، والصّواب الثاني.</w:t>
      </w:r>
    </w:p>
    <w:p w14:paraId="23F88677" w14:textId="77777777" w:rsidR="007211B6" w:rsidRPr="00A16D37" w:rsidRDefault="007211B6" w:rsidP="00F329FF">
      <w:pPr>
        <w:pStyle w:val="libNormal"/>
        <w:rPr>
          <w:rtl/>
        </w:rPr>
      </w:pPr>
      <w:r w:rsidRPr="00A16D37">
        <w:rPr>
          <w:rtl/>
        </w:rPr>
        <w:t>قال ابن البرقيّ : شهد أبوه بدرا ، واستشهد بأحد.</w:t>
      </w:r>
    </w:p>
    <w:p w14:paraId="104B43E6" w14:textId="77777777" w:rsidR="007211B6" w:rsidRPr="00A16D37" w:rsidRDefault="007211B6" w:rsidP="00F329FF">
      <w:pPr>
        <w:pStyle w:val="libNormal"/>
        <w:rPr>
          <w:rtl/>
        </w:rPr>
      </w:pPr>
      <w:r w:rsidRPr="00A16D37">
        <w:rPr>
          <w:rtl/>
        </w:rPr>
        <w:t>وفي الطّبرانيّ أوس بن ثابت عقبي ، هو والد شدّاد.</w:t>
      </w:r>
    </w:p>
    <w:p w14:paraId="327878AA" w14:textId="77777777" w:rsidR="007211B6" w:rsidRPr="00A16D37" w:rsidRDefault="007211B6" w:rsidP="00F329FF">
      <w:pPr>
        <w:pStyle w:val="libNormal"/>
        <w:rPr>
          <w:rtl/>
        </w:rPr>
      </w:pPr>
      <w:r w:rsidRPr="00A16D37">
        <w:rPr>
          <w:rtl/>
        </w:rPr>
        <w:t>وقال البخاريّ : يقال شهد شدّاد بدرا ، ولم يصح.</w:t>
      </w:r>
    </w:p>
    <w:p w14:paraId="52B9EEBE" w14:textId="77777777" w:rsidR="007211B6" w:rsidRPr="00A16D37" w:rsidRDefault="007211B6" w:rsidP="00F329FF">
      <w:pPr>
        <w:pStyle w:val="libNormal"/>
        <w:rPr>
          <w:rtl/>
        </w:rPr>
      </w:pPr>
      <w:r w:rsidRPr="00A16D37">
        <w:rPr>
          <w:rtl/>
        </w:rPr>
        <w:t xml:space="preserve">وروى عن النّبي </w:t>
      </w:r>
      <w:r w:rsidRPr="006853CA">
        <w:rPr>
          <w:rStyle w:val="libAlaemChar"/>
          <w:rtl/>
        </w:rPr>
        <w:t>صلى‌الله‌عليه‌وسلم</w:t>
      </w:r>
      <w:r w:rsidRPr="00A16D37">
        <w:rPr>
          <w:rtl/>
        </w:rPr>
        <w:t xml:space="preserve"> ، وعن كعب الأحبار.</w:t>
      </w:r>
    </w:p>
    <w:p w14:paraId="4208D8D3" w14:textId="77777777" w:rsidR="007211B6" w:rsidRPr="00A16D37" w:rsidRDefault="007211B6" w:rsidP="00F329FF">
      <w:pPr>
        <w:pStyle w:val="libNormal"/>
        <w:rPr>
          <w:rtl/>
        </w:rPr>
      </w:pPr>
      <w:r w:rsidRPr="00A16D37">
        <w:rPr>
          <w:rtl/>
        </w:rPr>
        <w:t>وروى عنه ابناه يعلى ومحمد ، ومحمود بن الربيع ، ومحمود بن لبيد ، وعبد الرحمن بن غنم ، وبشير بن كعب ، وآخرون.</w:t>
      </w:r>
    </w:p>
    <w:p w14:paraId="6872DC69" w14:textId="77777777" w:rsidR="007211B6" w:rsidRPr="00A16D37" w:rsidRDefault="007211B6" w:rsidP="00F329FF">
      <w:pPr>
        <w:pStyle w:val="libNormal"/>
        <w:rPr>
          <w:rtl/>
        </w:rPr>
      </w:pPr>
      <w:r w:rsidRPr="00A16D37">
        <w:rPr>
          <w:rtl/>
        </w:rPr>
        <w:t>روى ابن أبي خيثمة من حديث عبادة بن الصّامت ، قال : شدّاد بن أوس من الذين أوتوا العلم والحلم ، ومن النّاس من أوتي أحدهما.</w:t>
      </w:r>
    </w:p>
    <w:p w14:paraId="197E861B" w14:textId="77777777" w:rsidR="007211B6" w:rsidRPr="00A16D37" w:rsidRDefault="007211B6" w:rsidP="00F329FF">
      <w:pPr>
        <w:pStyle w:val="libNormal"/>
        <w:rPr>
          <w:rtl/>
        </w:rPr>
      </w:pPr>
      <w:r w:rsidRPr="00A16D37">
        <w:rPr>
          <w:rtl/>
        </w:rPr>
        <w:t>وعند أبي زرعة الدّمشقيّ ، عن أبي هريرة : حدّثنا سعيد بن عبد العزيز : فضل شدّاد ابن أوس الأنصار بخصلتين : ببيان إذا نطق ، وبكظم إذا غضب.</w:t>
      </w:r>
    </w:p>
    <w:p w14:paraId="25EB8B1C" w14:textId="77777777" w:rsidR="007211B6" w:rsidRPr="00A16D37" w:rsidRDefault="007211B6" w:rsidP="00F329FF">
      <w:pPr>
        <w:pStyle w:val="libNormal"/>
        <w:rPr>
          <w:rtl/>
        </w:rPr>
      </w:pPr>
      <w:r w:rsidRPr="00A16D37">
        <w:rPr>
          <w:rtl/>
        </w:rPr>
        <w:t>وقال حسّان بن ثابت في قصيدته الدّالية التي تقدم منها في ترجمة أوس بن ثابت قوله :</w:t>
      </w:r>
    </w:p>
    <w:p w14:paraId="584467B8" w14:textId="77777777" w:rsidR="007211B6" w:rsidRPr="00A16D37" w:rsidRDefault="007211B6" w:rsidP="007211B6">
      <w:pPr>
        <w:rPr>
          <w:rtl/>
          <w:lang w:bidi="fa-IR"/>
        </w:rPr>
      </w:pPr>
      <w:r w:rsidRPr="00A16D37">
        <w:rPr>
          <w:rtl/>
          <w:lang w:bidi="fa-IR"/>
        </w:rPr>
        <w:t>ومنّا قتيل الشّعب أوس البيت ، وبعده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C2BC25A" w14:textId="77777777" w:rsidTr="00F6784A">
        <w:trPr>
          <w:tblCellSpacing w:w="15" w:type="dxa"/>
          <w:jc w:val="center"/>
        </w:trPr>
        <w:tc>
          <w:tcPr>
            <w:tcW w:w="2362" w:type="pct"/>
            <w:vAlign w:val="center"/>
          </w:tcPr>
          <w:p w14:paraId="534BE0AC" w14:textId="77777777" w:rsidR="007211B6" w:rsidRPr="00A16D37" w:rsidRDefault="007211B6" w:rsidP="00215DDE">
            <w:pPr>
              <w:pStyle w:val="libPoem"/>
              <w:rPr>
                <w:rtl/>
              </w:rPr>
            </w:pPr>
            <w:r>
              <w:rPr>
                <w:rtl/>
              </w:rPr>
              <w:t>و</w:t>
            </w:r>
            <w:r w:rsidRPr="00A16D37">
              <w:rPr>
                <w:rtl/>
              </w:rPr>
              <w:t xml:space="preserve">من جدّه الآتي </w:t>
            </w:r>
            <w:r w:rsidRPr="00CB243B">
              <w:rPr>
                <w:rStyle w:val="libFootnotenumChar"/>
                <w:rtl/>
              </w:rPr>
              <w:t>(2)</w:t>
            </w:r>
            <w:r w:rsidRPr="00A16D37">
              <w:rPr>
                <w:rtl/>
              </w:rPr>
              <w:t xml:space="preserve"> أبي وابن أمّه </w:t>
            </w:r>
            <w:r w:rsidRPr="00215DDE">
              <w:rPr>
                <w:rStyle w:val="libPoemTiniCharChar"/>
                <w:rtl/>
              </w:rPr>
              <w:br/>
              <w:t> </w:t>
            </w:r>
          </w:p>
        </w:tc>
        <w:tc>
          <w:tcPr>
            <w:tcW w:w="196" w:type="pct"/>
            <w:vAlign w:val="center"/>
          </w:tcPr>
          <w:p w14:paraId="20F716BB" w14:textId="77777777" w:rsidR="007211B6" w:rsidRPr="00A16D37" w:rsidRDefault="007211B6" w:rsidP="00215DDE">
            <w:pPr>
              <w:pStyle w:val="libPoem"/>
            </w:pPr>
            <w:r w:rsidRPr="00A16D37">
              <w:rPr>
                <w:rtl/>
              </w:rPr>
              <w:t> </w:t>
            </w:r>
          </w:p>
        </w:tc>
        <w:tc>
          <w:tcPr>
            <w:tcW w:w="2361" w:type="pct"/>
            <w:vAlign w:val="center"/>
          </w:tcPr>
          <w:p w14:paraId="422FBB28" w14:textId="77777777" w:rsidR="007211B6" w:rsidRPr="00A16D37" w:rsidRDefault="007211B6" w:rsidP="00215DDE">
            <w:pPr>
              <w:pStyle w:val="libPoem"/>
            </w:pPr>
            <w:r w:rsidRPr="00A16D37">
              <w:rPr>
                <w:rtl/>
              </w:rPr>
              <w:t xml:space="preserve">لأمّ أبي ذاك الشّهيد المجاهد </w:t>
            </w:r>
            <w:r w:rsidRPr="00CB243B">
              <w:rPr>
                <w:rStyle w:val="libFootnotenumChar"/>
                <w:rtl/>
              </w:rPr>
              <w:t>(3)</w:t>
            </w:r>
            <w:r w:rsidRPr="00215DDE">
              <w:rPr>
                <w:rStyle w:val="libPoemTiniCharChar"/>
                <w:rtl/>
              </w:rPr>
              <w:br/>
              <w:t> </w:t>
            </w:r>
          </w:p>
        </w:tc>
      </w:tr>
    </w:tbl>
    <w:p w14:paraId="75CBC1D8"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24D882CB" w14:textId="77777777" w:rsidR="007211B6" w:rsidRPr="00A16D37" w:rsidRDefault="007211B6" w:rsidP="00CB243B">
      <w:pPr>
        <w:pStyle w:val="libLine"/>
        <w:rPr>
          <w:rtl/>
        </w:rPr>
      </w:pPr>
      <w:r w:rsidRPr="00A16D37">
        <w:rPr>
          <w:rtl/>
        </w:rPr>
        <w:t>__________________</w:t>
      </w:r>
    </w:p>
    <w:p w14:paraId="211E5B06" w14:textId="77777777" w:rsidR="007211B6" w:rsidRPr="00A16D37" w:rsidRDefault="007211B6" w:rsidP="00642A75">
      <w:pPr>
        <w:pStyle w:val="libFootnote0"/>
        <w:rPr>
          <w:rtl/>
          <w:lang w:bidi="fa-IR"/>
        </w:rPr>
      </w:pPr>
      <w:r>
        <w:rPr>
          <w:rtl/>
        </w:rPr>
        <w:t>(</w:t>
      </w:r>
      <w:r w:rsidRPr="00A16D37">
        <w:rPr>
          <w:rtl/>
        </w:rPr>
        <w:t>1) أسد الغابة ت 2393 ، الاستيعاب ت 1163. طبقات ابن سعد 7 / 401 ، طبقات خليفة 88 ، 303 ، تاريخ خليفة 227 ، التاريخ الكبير 4 / 224 ، المعارف 312 ، تاريخ الفسوي 1 / 356 ، 2 / 320 ، 719 ، الجرح والتعديل 4 / 328 ، الاستبصار 54 ، حلية الأولياء 1 / 264 ، تهذيب الكمال 574 ، تاريخ الإسلام 2 / 291 العبر 1 / 62 ، تهذيب التهذيب 4 / 315 ، خلاصة تذهيب الكمال 164 ، شذرات الذهب 1 / 64 ، تهذيب ابن عساكر 6 / 290.</w:t>
      </w:r>
    </w:p>
    <w:p w14:paraId="2496AE47"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الأدنى.</w:t>
      </w:r>
    </w:p>
    <w:p w14:paraId="43A89D01" w14:textId="77777777" w:rsidR="007211B6" w:rsidRPr="00A16D37" w:rsidRDefault="007211B6" w:rsidP="00642A75">
      <w:pPr>
        <w:pStyle w:val="libFootnote0"/>
        <w:rPr>
          <w:rtl/>
          <w:lang w:bidi="fa-IR"/>
        </w:rPr>
      </w:pPr>
      <w:r>
        <w:rPr>
          <w:rtl/>
        </w:rPr>
        <w:t>(</w:t>
      </w:r>
      <w:r w:rsidRPr="00A16D37">
        <w:rPr>
          <w:rtl/>
        </w:rPr>
        <w:t>3) ينظر البيت في ديوان حسان : 117.</w:t>
      </w:r>
    </w:p>
    <w:p w14:paraId="369C0695" w14:textId="77777777" w:rsidR="007211B6" w:rsidRPr="00A16D37" w:rsidRDefault="007211B6" w:rsidP="00F329FF">
      <w:pPr>
        <w:pStyle w:val="libNormal"/>
        <w:rPr>
          <w:rtl/>
        </w:rPr>
      </w:pPr>
      <w:r>
        <w:rPr>
          <w:rtl/>
        </w:rPr>
        <w:br w:type="page"/>
      </w:r>
      <w:r w:rsidRPr="00A16D37">
        <w:rPr>
          <w:rtl/>
        </w:rPr>
        <w:lastRenderedPageBreak/>
        <w:t>قال محمّد بن حبيب : يريد شدّاد بن أوس ، وكان خيارا.</w:t>
      </w:r>
    </w:p>
    <w:p w14:paraId="1AB54617" w14:textId="77777777" w:rsidR="007211B6" w:rsidRPr="00A16D37" w:rsidRDefault="007211B6" w:rsidP="00F329FF">
      <w:pPr>
        <w:pStyle w:val="libNormal"/>
        <w:rPr>
          <w:rtl/>
        </w:rPr>
      </w:pPr>
      <w:r>
        <w:rPr>
          <w:rtl/>
        </w:rPr>
        <w:t>و</w:t>
      </w:r>
      <w:r w:rsidRPr="00A16D37">
        <w:rPr>
          <w:rtl/>
        </w:rPr>
        <w:t xml:space="preserve">أخرج الطّبرانيّ ، من طريق محمد بن عبد الرّحمن بن محمد بن شداد ، سمعت أبي يحدّث عن أبيه عن جدّه شدّاد بن أوس </w:t>
      </w:r>
      <w:r w:rsidRPr="00CB243B">
        <w:rPr>
          <w:rStyle w:val="libFootnotenumChar"/>
          <w:rtl/>
        </w:rPr>
        <w:t>(1)</w:t>
      </w:r>
      <w:r>
        <w:rPr>
          <w:rtl/>
        </w:rPr>
        <w:t xml:space="preserve"> ـ </w:t>
      </w:r>
      <w:r w:rsidRPr="00A16D37">
        <w:rPr>
          <w:rtl/>
        </w:rPr>
        <w:t xml:space="preserve">أنه كان عند رسول الله </w:t>
      </w:r>
      <w:r w:rsidRPr="006853CA">
        <w:rPr>
          <w:rStyle w:val="libAlaemChar"/>
          <w:rtl/>
        </w:rPr>
        <w:t>صلى‌الله‌عليه‌وسلم</w:t>
      </w:r>
      <w:r w:rsidRPr="00A16D37">
        <w:rPr>
          <w:rtl/>
        </w:rPr>
        <w:t xml:space="preserve"> وهو يجود بنفسه ، فقال : «ما لك يا شدّاد</w:t>
      </w:r>
      <w:r>
        <w:rPr>
          <w:rtl/>
        </w:rPr>
        <w:t>؟</w:t>
      </w:r>
      <w:r w:rsidRPr="00A16D37">
        <w:rPr>
          <w:rtl/>
        </w:rPr>
        <w:t>» قال : ضاقت بي الدنيا.</w:t>
      </w:r>
    </w:p>
    <w:p w14:paraId="374EB088" w14:textId="77777777" w:rsidR="007211B6" w:rsidRPr="00A16D37" w:rsidRDefault="007211B6" w:rsidP="00F329FF">
      <w:pPr>
        <w:pStyle w:val="libNormal"/>
        <w:rPr>
          <w:rtl/>
        </w:rPr>
      </w:pPr>
      <w:r w:rsidRPr="00A16D37">
        <w:rPr>
          <w:rtl/>
        </w:rPr>
        <w:t xml:space="preserve">فقال : «ليس عليك ، إنّ </w:t>
      </w:r>
      <w:r w:rsidRPr="00CB243B">
        <w:rPr>
          <w:rStyle w:val="libFootnotenumChar"/>
          <w:rtl/>
        </w:rPr>
        <w:t>(2)</w:t>
      </w:r>
      <w:r w:rsidRPr="00A16D37">
        <w:rPr>
          <w:rtl/>
        </w:rPr>
        <w:t xml:space="preserve"> الشّام سيفتح ، وبيت المقدس سيفتح ، وتكون أنت وولدك من بعدك أئمّة فيهم إن شاء الله تعالى»</w:t>
      </w:r>
      <w:r>
        <w:rPr>
          <w:rtl/>
        </w:rPr>
        <w:t>.</w:t>
      </w:r>
    </w:p>
    <w:p w14:paraId="60D71284" w14:textId="77777777" w:rsidR="007211B6" w:rsidRPr="00A16D37" w:rsidRDefault="007211B6" w:rsidP="00F329FF">
      <w:pPr>
        <w:pStyle w:val="libNormal"/>
        <w:rPr>
          <w:rtl/>
        </w:rPr>
      </w:pPr>
      <w:r w:rsidRPr="00A16D37">
        <w:rPr>
          <w:rtl/>
        </w:rPr>
        <w:t>قال البغويّ : سكن حمص ، وقال ابن سعد : مات سنة ثمان وخمسين ، وهو ابن خمس وسبعين ، وكانت له عبادة واجتهاد في العمل.</w:t>
      </w:r>
    </w:p>
    <w:p w14:paraId="35EE4C3D" w14:textId="77777777" w:rsidR="007211B6" w:rsidRPr="00A16D37" w:rsidRDefault="007211B6" w:rsidP="00F329FF">
      <w:pPr>
        <w:pStyle w:val="libNormal"/>
        <w:rPr>
          <w:rtl/>
        </w:rPr>
      </w:pPr>
      <w:r w:rsidRPr="00A16D37">
        <w:rPr>
          <w:rtl/>
        </w:rPr>
        <w:t>وقال أبو نعيم : توفي بفلسطين أيام معاوية. وقال ابن حبّان : دفن ببيت المقدس سنة ثمان وخمسين ، وفيها أرّخه غير واحد وهو ابن خمس وسبعين سنة.</w:t>
      </w:r>
    </w:p>
    <w:p w14:paraId="11EF846C" w14:textId="77777777" w:rsidR="007211B6" w:rsidRPr="00A16D37" w:rsidRDefault="007211B6" w:rsidP="00F329FF">
      <w:pPr>
        <w:pStyle w:val="libNormal"/>
        <w:rPr>
          <w:rtl/>
        </w:rPr>
      </w:pPr>
      <w:r w:rsidRPr="00A16D37">
        <w:rPr>
          <w:rtl/>
        </w:rPr>
        <w:t>قال : يقال مات سنة إحدى وأربعين ، ويقال سنة أربع وستين.</w:t>
      </w:r>
    </w:p>
    <w:p w14:paraId="2CB7E8EB" w14:textId="77777777" w:rsidR="007211B6" w:rsidRPr="00A16D37" w:rsidRDefault="007211B6" w:rsidP="00F329FF">
      <w:pPr>
        <w:pStyle w:val="libNormal"/>
        <w:rPr>
          <w:rtl/>
        </w:rPr>
      </w:pPr>
      <w:r w:rsidRPr="00A16D37">
        <w:rPr>
          <w:rtl/>
        </w:rPr>
        <w:t xml:space="preserve">قلت : رواه ابن </w:t>
      </w:r>
      <w:r w:rsidRPr="00CB243B">
        <w:rPr>
          <w:rStyle w:val="libFootnotenumChar"/>
          <w:rtl/>
        </w:rPr>
        <w:t>(3)</w:t>
      </w:r>
      <w:r w:rsidRPr="00A16D37">
        <w:rPr>
          <w:rtl/>
        </w:rPr>
        <w:t xml:space="preserve"> جوصا ، عن محمّد بن عبد الوهاب بن محمد بن محمد </w:t>
      </w:r>
      <w:r w:rsidRPr="00CB243B">
        <w:rPr>
          <w:rStyle w:val="libFootnotenumChar"/>
          <w:rtl/>
        </w:rPr>
        <w:t>(4)</w:t>
      </w:r>
      <w:r w:rsidRPr="00A16D37">
        <w:rPr>
          <w:rtl/>
        </w:rPr>
        <w:t xml:space="preserve"> بن عمرو بن محمد بن شدّاد بن أوس ، حدّثني أبي عن أبيه عن جدّه ، فذكر قصّة فيها هذا.</w:t>
      </w:r>
    </w:p>
    <w:p w14:paraId="266F565D" w14:textId="77777777" w:rsidR="007211B6" w:rsidRPr="00A16D37" w:rsidRDefault="007211B6" w:rsidP="00F329FF">
      <w:pPr>
        <w:pStyle w:val="libNormal"/>
        <w:rPr>
          <w:rtl/>
        </w:rPr>
      </w:pPr>
      <w:r w:rsidRPr="00A16D37">
        <w:rPr>
          <w:rtl/>
        </w:rPr>
        <w:t xml:space="preserve">وذكر </w:t>
      </w:r>
      <w:r w:rsidRPr="00CB243B">
        <w:rPr>
          <w:rStyle w:val="libFootnotenumChar"/>
          <w:rtl/>
        </w:rPr>
        <w:t>(5)</w:t>
      </w:r>
      <w:r w:rsidRPr="00A16D37">
        <w:rPr>
          <w:rtl/>
        </w:rPr>
        <w:t xml:space="preserve"> ابن زبالة في خبر المدينة ، عن ابن أبي فديك </w:t>
      </w:r>
      <w:r w:rsidRPr="00CB243B">
        <w:rPr>
          <w:rStyle w:val="libFootnotenumChar"/>
          <w:rtl/>
        </w:rPr>
        <w:t>(6)</w:t>
      </w:r>
      <w:r w:rsidRPr="00A16D37">
        <w:rPr>
          <w:rtl/>
        </w:rPr>
        <w:t xml:space="preserve"> ، عن يزيد بن عياض ، عن أبي بكر بن حرام </w:t>
      </w:r>
      <w:r w:rsidRPr="00CB243B">
        <w:rPr>
          <w:rStyle w:val="libFootnotenumChar"/>
          <w:rtl/>
        </w:rPr>
        <w:t>(7)</w:t>
      </w:r>
      <w:r>
        <w:rPr>
          <w:rtl/>
        </w:rPr>
        <w:t xml:space="preserve"> ـ </w:t>
      </w:r>
      <w:r w:rsidRPr="00A16D37">
        <w:rPr>
          <w:rtl/>
        </w:rPr>
        <w:t xml:space="preserve">أن أبا طلحة تصدّق بماله ، فدفعه </w:t>
      </w:r>
      <w:r w:rsidRPr="00CB243B">
        <w:rPr>
          <w:rStyle w:val="libFootnotenumChar"/>
          <w:rtl/>
        </w:rPr>
        <w:t>(8)</w:t>
      </w:r>
      <w:r w:rsidRPr="00A16D37">
        <w:rPr>
          <w:rtl/>
        </w:rPr>
        <w:t xml:space="preserve"> رسول الله </w:t>
      </w:r>
      <w:r w:rsidRPr="006853CA">
        <w:rPr>
          <w:rStyle w:val="libAlaemChar"/>
          <w:rtl/>
        </w:rPr>
        <w:t>صلى‌الله‌عليه‌وسلم</w:t>
      </w:r>
      <w:r w:rsidRPr="00A16D37">
        <w:rPr>
          <w:rtl/>
        </w:rPr>
        <w:t xml:space="preserve"> إلى أقاربه : أبيّ بن كعب ، وحسّان بن ثابت ، وشداد بن أوس بن ثابت ، أو ابنه أوس بن ثابت ، ونبيط </w:t>
      </w:r>
      <w:r w:rsidRPr="00CB243B">
        <w:rPr>
          <w:rStyle w:val="libFootnotenumChar"/>
          <w:rtl/>
        </w:rPr>
        <w:t>(9)</w:t>
      </w:r>
      <w:r w:rsidRPr="00A16D37">
        <w:rPr>
          <w:rtl/>
        </w:rPr>
        <w:t xml:space="preserve"> بن جابر ، فتقاوموه ، فصار لحسّان فباعه لمعاوية.</w:t>
      </w:r>
    </w:p>
    <w:p w14:paraId="18510335" w14:textId="77777777" w:rsidR="007211B6" w:rsidRPr="00176461" w:rsidRDefault="007211B6" w:rsidP="00F329FF">
      <w:pPr>
        <w:pStyle w:val="libNormal"/>
        <w:rPr>
          <w:rStyle w:val="libBold2Char"/>
          <w:rtl/>
        </w:rPr>
      </w:pPr>
      <w:r w:rsidRPr="00176461">
        <w:rPr>
          <w:rStyle w:val="libBold2Char"/>
          <w:rtl/>
        </w:rPr>
        <w:t xml:space="preserve">3867 ز ـ شدّاد بن ثمامة </w:t>
      </w:r>
      <w:r w:rsidRPr="00CB243B">
        <w:rPr>
          <w:rStyle w:val="libFootnotenumChar"/>
          <w:rtl/>
        </w:rPr>
        <w:t>(10)</w:t>
      </w:r>
      <w:r w:rsidRPr="00176461">
        <w:rPr>
          <w:rStyle w:val="libBold2Char"/>
          <w:rtl/>
        </w:rPr>
        <w:t xml:space="preserve"> :</w:t>
      </w:r>
    </w:p>
    <w:p w14:paraId="76F4BE6D" w14:textId="77777777" w:rsidR="007211B6" w:rsidRPr="00A16D37" w:rsidRDefault="007211B6" w:rsidP="00F329FF">
      <w:pPr>
        <w:pStyle w:val="libNormal"/>
        <w:rPr>
          <w:rtl/>
        </w:rPr>
      </w:pPr>
      <w:r w:rsidRPr="00A16D37">
        <w:rPr>
          <w:rtl/>
        </w:rPr>
        <w:t xml:space="preserve">ذكره ابن السّكن في الصّحابة ، وقال : ليس بالمشهور فيهم ، ثم روى من طريق القاسم ابن معن ، عن حميد ، عن أنس ، قال : قدم على النبيّ </w:t>
      </w:r>
      <w:r w:rsidRPr="006853CA">
        <w:rPr>
          <w:rStyle w:val="libAlaemChar"/>
          <w:rtl/>
        </w:rPr>
        <w:t>صلى‌الله‌عليه‌وسلم</w:t>
      </w:r>
      <w:r w:rsidRPr="00A16D37">
        <w:rPr>
          <w:rtl/>
        </w:rPr>
        <w:t xml:space="preserve"> شدّاد بن ثمامة فسأله أن يكتب لبني كعب بن أوس كتابا ، فكتب لهم ، وبعث شدّاد بن ثمامة على الصّلاة وعلى الزّكاة</w:t>
      </w:r>
      <w:r>
        <w:rPr>
          <w:rtl/>
        </w:rPr>
        <w:t xml:space="preserve"> ..</w:t>
      </w:r>
      <w:r w:rsidRPr="00A16D37">
        <w:rPr>
          <w:rtl/>
        </w:rPr>
        <w:t>.</w:t>
      </w:r>
      <w:r>
        <w:rPr>
          <w:rFonts w:hint="cs"/>
          <w:rtl/>
        </w:rPr>
        <w:t xml:space="preserve"> </w:t>
      </w:r>
      <w:r w:rsidRPr="00A16D37">
        <w:rPr>
          <w:rtl/>
        </w:rPr>
        <w:t>الحديث.</w:t>
      </w:r>
    </w:p>
    <w:p w14:paraId="263A41F4" w14:textId="77777777" w:rsidR="007211B6" w:rsidRPr="00A16D37" w:rsidRDefault="007211B6" w:rsidP="00CB243B">
      <w:pPr>
        <w:pStyle w:val="libLine"/>
        <w:rPr>
          <w:rtl/>
        </w:rPr>
      </w:pPr>
      <w:r w:rsidRPr="00A16D37">
        <w:rPr>
          <w:rtl/>
        </w:rPr>
        <w:t>__________________</w:t>
      </w:r>
    </w:p>
    <w:p w14:paraId="2400E5EA"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أوس قال :</w:t>
      </w:r>
    </w:p>
    <w:p w14:paraId="5181054B"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إلا إلى.</w:t>
      </w:r>
    </w:p>
    <w:p w14:paraId="5DB4EC6E"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جوحا.</w:t>
      </w:r>
    </w:p>
    <w:p w14:paraId="00DF1E2B" w14:textId="77777777" w:rsidR="007211B6" w:rsidRPr="00A16D37" w:rsidRDefault="007211B6" w:rsidP="00642A75">
      <w:pPr>
        <w:pStyle w:val="libFootnote0"/>
        <w:rPr>
          <w:rtl/>
          <w:lang w:bidi="fa-IR"/>
        </w:rPr>
      </w:pPr>
      <w:r>
        <w:rPr>
          <w:rtl/>
        </w:rPr>
        <w:t>(</w:t>
      </w:r>
      <w:r w:rsidRPr="00A16D37">
        <w:rPr>
          <w:rtl/>
        </w:rPr>
        <w:t>4) سقط في أ.</w:t>
      </w:r>
    </w:p>
    <w:p w14:paraId="0A9501CF"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وروى.</w:t>
      </w:r>
    </w:p>
    <w:p w14:paraId="11731FCB" w14:textId="77777777" w:rsidR="007211B6" w:rsidRPr="00A16D37" w:rsidRDefault="007211B6" w:rsidP="00642A75">
      <w:pPr>
        <w:pStyle w:val="libFootnote0"/>
        <w:rPr>
          <w:rtl/>
          <w:lang w:bidi="fa-IR"/>
        </w:rPr>
      </w:pPr>
      <w:r>
        <w:rPr>
          <w:rtl/>
        </w:rPr>
        <w:t>(</w:t>
      </w:r>
      <w:r w:rsidRPr="00A16D37">
        <w:rPr>
          <w:rtl/>
        </w:rPr>
        <w:t>6) فرط شريك.</w:t>
      </w:r>
    </w:p>
    <w:p w14:paraId="08977991" w14:textId="77777777" w:rsidR="007211B6" w:rsidRPr="00A16D37" w:rsidRDefault="007211B6" w:rsidP="00642A75">
      <w:pPr>
        <w:pStyle w:val="libFootnote0"/>
        <w:rPr>
          <w:rtl/>
          <w:lang w:bidi="fa-IR"/>
        </w:rPr>
      </w:pPr>
      <w:r>
        <w:rPr>
          <w:rtl/>
        </w:rPr>
        <w:t>(</w:t>
      </w:r>
      <w:r w:rsidRPr="00A16D37">
        <w:rPr>
          <w:rtl/>
        </w:rPr>
        <w:t xml:space="preserve">7) في </w:t>
      </w:r>
      <w:r>
        <w:rPr>
          <w:rtl/>
        </w:rPr>
        <w:t>أ</w:t>
      </w:r>
      <w:r w:rsidRPr="00A16D37">
        <w:rPr>
          <w:rtl/>
        </w:rPr>
        <w:t>حرم.</w:t>
      </w:r>
    </w:p>
    <w:p w14:paraId="361F5E18" w14:textId="77777777" w:rsidR="007211B6" w:rsidRPr="00A16D37" w:rsidRDefault="007211B6" w:rsidP="00642A75">
      <w:pPr>
        <w:pStyle w:val="libFootnote0"/>
        <w:rPr>
          <w:rtl/>
          <w:lang w:bidi="fa-IR"/>
        </w:rPr>
      </w:pPr>
      <w:r>
        <w:rPr>
          <w:rtl/>
        </w:rPr>
        <w:t>(</w:t>
      </w:r>
      <w:r w:rsidRPr="00A16D37">
        <w:rPr>
          <w:rtl/>
        </w:rPr>
        <w:t xml:space="preserve">8) في </w:t>
      </w:r>
      <w:r>
        <w:rPr>
          <w:rtl/>
        </w:rPr>
        <w:t>أ</w:t>
      </w:r>
      <w:r w:rsidRPr="00A16D37">
        <w:rPr>
          <w:rtl/>
        </w:rPr>
        <w:t>فدفعه إلى رسول الله</w:t>
      </w:r>
      <w:r>
        <w:rPr>
          <w:rtl/>
        </w:rPr>
        <w:t xml:space="preserve"> ـ </w:t>
      </w:r>
      <w:r w:rsidRPr="006853CA">
        <w:rPr>
          <w:rStyle w:val="libAlaemChar"/>
          <w:rtl/>
        </w:rPr>
        <w:t>صلى‌الله‌عليه‌وسلم</w:t>
      </w:r>
      <w:r>
        <w:rPr>
          <w:rtl/>
        </w:rPr>
        <w:t xml:space="preserve"> ـ </w:t>
      </w:r>
      <w:r w:rsidRPr="00A16D37">
        <w:rPr>
          <w:rtl/>
        </w:rPr>
        <w:t xml:space="preserve">فرده رسول الله </w:t>
      </w:r>
      <w:r w:rsidRPr="006853CA">
        <w:rPr>
          <w:rStyle w:val="libAlaemChar"/>
          <w:rtl/>
        </w:rPr>
        <w:t>صلى‌الله‌عليه‌وسلم</w:t>
      </w:r>
      <w:r>
        <w:rPr>
          <w:rtl/>
        </w:rPr>
        <w:t xml:space="preserve"> ـ </w:t>
      </w:r>
      <w:r w:rsidRPr="00A16D37">
        <w:rPr>
          <w:rtl/>
        </w:rPr>
        <w:t>إلى أقاربه.</w:t>
      </w:r>
    </w:p>
    <w:p w14:paraId="6C699991" w14:textId="77777777" w:rsidR="007211B6" w:rsidRPr="00A16D37" w:rsidRDefault="007211B6" w:rsidP="00642A75">
      <w:pPr>
        <w:pStyle w:val="libFootnote0"/>
        <w:rPr>
          <w:rtl/>
          <w:lang w:bidi="fa-IR"/>
        </w:rPr>
      </w:pPr>
      <w:r>
        <w:rPr>
          <w:rtl/>
        </w:rPr>
        <w:t>(</w:t>
      </w:r>
      <w:r w:rsidRPr="00A16D37">
        <w:rPr>
          <w:rtl/>
        </w:rPr>
        <w:t xml:space="preserve">9) في </w:t>
      </w:r>
      <w:r>
        <w:rPr>
          <w:rtl/>
        </w:rPr>
        <w:t>أ</w:t>
      </w:r>
      <w:r w:rsidRPr="00A16D37">
        <w:rPr>
          <w:rtl/>
        </w:rPr>
        <w:t>سليط.</w:t>
      </w:r>
    </w:p>
    <w:p w14:paraId="2A3545EA" w14:textId="77777777" w:rsidR="007211B6" w:rsidRPr="00A16D37" w:rsidRDefault="007211B6" w:rsidP="00642A75">
      <w:pPr>
        <w:pStyle w:val="libFootnote0"/>
        <w:rPr>
          <w:rtl/>
          <w:lang w:bidi="fa-IR"/>
        </w:rPr>
      </w:pPr>
      <w:r>
        <w:rPr>
          <w:rtl/>
        </w:rPr>
        <w:t>(</w:t>
      </w:r>
      <w:r w:rsidRPr="00A16D37">
        <w:rPr>
          <w:rtl/>
        </w:rPr>
        <w:t>10) أسد الغابة ت 2394.</w:t>
      </w:r>
    </w:p>
    <w:p w14:paraId="58C7EDC2" w14:textId="77777777" w:rsidR="007211B6" w:rsidRPr="00A16D37" w:rsidRDefault="007211B6" w:rsidP="00F329FF">
      <w:pPr>
        <w:pStyle w:val="libNormal"/>
        <w:rPr>
          <w:rtl/>
        </w:rPr>
      </w:pPr>
      <w:r>
        <w:rPr>
          <w:rtl/>
        </w:rPr>
        <w:br w:type="page"/>
      </w:r>
      <w:r w:rsidRPr="00A16D37">
        <w:rPr>
          <w:rtl/>
        </w:rPr>
        <w:lastRenderedPageBreak/>
        <w:t xml:space="preserve">قال ابن السّكن : تفرّد به عبد الله بن ناصح الرقي </w:t>
      </w:r>
      <w:r w:rsidRPr="00CB243B">
        <w:rPr>
          <w:rStyle w:val="libFootnotenumChar"/>
          <w:rtl/>
        </w:rPr>
        <w:t>(1)</w:t>
      </w:r>
      <w:r w:rsidRPr="00A16D37">
        <w:rPr>
          <w:rtl/>
        </w:rPr>
        <w:t xml:space="preserve"> ، عن القاسم بن معن.</w:t>
      </w:r>
    </w:p>
    <w:p w14:paraId="08F91DD2" w14:textId="77777777" w:rsidR="007211B6" w:rsidRPr="00A16D37" w:rsidRDefault="007211B6" w:rsidP="00F329FF">
      <w:pPr>
        <w:pStyle w:val="libNormal"/>
        <w:rPr>
          <w:rtl/>
        </w:rPr>
      </w:pPr>
      <w:r w:rsidRPr="00A16D37">
        <w:rPr>
          <w:rtl/>
        </w:rPr>
        <w:t xml:space="preserve">قلت : وذكر ابن الكلبيّ في الأنساب عاقبة بن شداد بن ثمامة بن سلمة المذحجيّ ، من بني مازن بن كعب بن أود. وقيل </w:t>
      </w:r>
      <w:r w:rsidRPr="00CB243B">
        <w:rPr>
          <w:rStyle w:val="libFootnotenumChar"/>
          <w:rtl/>
        </w:rPr>
        <w:t>(2)</w:t>
      </w:r>
      <w:r w:rsidRPr="00A16D37">
        <w:rPr>
          <w:rtl/>
        </w:rPr>
        <w:t xml:space="preserve"> : إنه قتل مع علي ، ولأبيه إدراك ، فلعله هذا.</w:t>
      </w:r>
    </w:p>
    <w:p w14:paraId="57F9BBCF" w14:textId="77777777" w:rsidR="007211B6" w:rsidRPr="00A16D37" w:rsidRDefault="007211B6" w:rsidP="00F329FF">
      <w:pPr>
        <w:pStyle w:val="libNormal"/>
        <w:rPr>
          <w:rtl/>
        </w:rPr>
      </w:pPr>
      <w:r w:rsidRPr="00176461">
        <w:rPr>
          <w:rStyle w:val="libBold2Char"/>
          <w:rtl/>
        </w:rPr>
        <w:t xml:space="preserve">3868 ـ شدّاد بن حي </w:t>
      </w:r>
      <w:r w:rsidRPr="00CB243B">
        <w:rPr>
          <w:rStyle w:val="libFootnotenumChar"/>
          <w:rtl/>
        </w:rPr>
        <w:t>(3)</w:t>
      </w:r>
      <w:r w:rsidRPr="00176461">
        <w:rPr>
          <w:rStyle w:val="libBold2Char"/>
          <w:rtl/>
        </w:rPr>
        <w:t xml:space="preserve"> : </w:t>
      </w:r>
      <w:r w:rsidRPr="00A16D37">
        <w:rPr>
          <w:rtl/>
        </w:rPr>
        <w:t xml:space="preserve">ذكره عمر بن شبّة في الصّحابة ، </w:t>
      </w:r>
      <w:r>
        <w:rPr>
          <w:rtl/>
        </w:rPr>
        <w:t>و</w:t>
      </w:r>
      <w:r w:rsidRPr="00A16D37">
        <w:rPr>
          <w:rtl/>
        </w:rPr>
        <w:t>أخرج من طريق بشر بن عبد الله السّلمي ، أخبرني عروة بن رويم ، عن شدّاد بن حي</w:t>
      </w:r>
      <w:r>
        <w:rPr>
          <w:rtl/>
        </w:rPr>
        <w:t xml:space="preserve"> ـ </w:t>
      </w:r>
      <w:r w:rsidRPr="00A16D37">
        <w:rPr>
          <w:rtl/>
        </w:rPr>
        <w:t xml:space="preserve">أنه سمع النبيّ </w:t>
      </w:r>
      <w:r w:rsidRPr="006853CA">
        <w:rPr>
          <w:rStyle w:val="libAlaemChar"/>
          <w:rtl/>
        </w:rPr>
        <w:t>صلى‌الله‌عليه‌وسلم</w:t>
      </w:r>
      <w:r w:rsidRPr="00A16D37">
        <w:rPr>
          <w:rtl/>
        </w:rPr>
        <w:t xml:space="preserve"> يقول : «يغدر بهذا»</w:t>
      </w:r>
      <w:r>
        <w:rPr>
          <w:rtl/>
        </w:rPr>
        <w:t xml:space="preserve"> ـ </w:t>
      </w:r>
      <w:r w:rsidRPr="00A16D37">
        <w:rPr>
          <w:rtl/>
        </w:rPr>
        <w:t xml:space="preserve">وأشار إلى عثمان </w:t>
      </w:r>
      <w:r w:rsidRPr="006853CA">
        <w:rPr>
          <w:rStyle w:val="libAlaemChar"/>
          <w:rtl/>
        </w:rPr>
        <w:t>رضي‌الله‌عنه</w:t>
      </w:r>
      <w:r w:rsidRPr="00A16D37">
        <w:rPr>
          <w:rtl/>
        </w:rPr>
        <w:t>.</w:t>
      </w:r>
    </w:p>
    <w:p w14:paraId="22A6C8B8" w14:textId="77777777" w:rsidR="007211B6" w:rsidRPr="00A16D37" w:rsidRDefault="007211B6" w:rsidP="00F329FF">
      <w:pPr>
        <w:pStyle w:val="libNormal"/>
        <w:rPr>
          <w:rtl/>
          <w:lang w:bidi="fa-IR"/>
        </w:rPr>
      </w:pPr>
      <w:r w:rsidRPr="00176461">
        <w:rPr>
          <w:rStyle w:val="libBold2Char"/>
          <w:rtl/>
        </w:rPr>
        <w:t xml:space="preserve">3869 ز ـ شدّاد بن شرحبيل </w:t>
      </w:r>
      <w:r w:rsidRPr="00CB243B">
        <w:rPr>
          <w:rStyle w:val="libFootnotenumChar"/>
          <w:rtl/>
        </w:rPr>
        <w:t>(4)</w:t>
      </w:r>
      <w:r w:rsidRPr="00176461">
        <w:rPr>
          <w:rStyle w:val="libBold2Char"/>
          <w:rtl/>
        </w:rPr>
        <w:t xml:space="preserve"> : </w:t>
      </w:r>
      <w:r w:rsidRPr="00A16D37">
        <w:rPr>
          <w:rtl/>
          <w:lang w:bidi="fa-IR"/>
        </w:rPr>
        <w:t>الأنصاريّ.</w:t>
      </w:r>
    </w:p>
    <w:p w14:paraId="736F107C" w14:textId="77777777" w:rsidR="007211B6" w:rsidRPr="00A16D37" w:rsidRDefault="007211B6" w:rsidP="00F329FF">
      <w:pPr>
        <w:pStyle w:val="libNormal"/>
        <w:rPr>
          <w:rtl/>
        </w:rPr>
      </w:pPr>
      <w:r w:rsidRPr="00A16D37">
        <w:rPr>
          <w:rtl/>
        </w:rPr>
        <w:t>ذكره أبو القاسم عبد الصّمد فيمن نزل حمص من الصّحابة.</w:t>
      </w:r>
    </w:p>
    <w:p w14:paraId="06D8567E" w14:textId="77777777" w:rsidR="007211B6" w:rsidRPr="00A16D37" w:rsidRDefault="007211B6" w:rsidP="00F329FF">
      <w:pPr>
        <w:pStyle w:val="libNormal"/>
        <w:rPr>
          <w:rtl/>
        </w:rPr>
      </w:pPr>
      <w:r w:rsidRPr="00A16D37">
        <w:rPr>
          <w:rtl/>
        </w:rPr>
        <w:t>قال ابن حبّان : سكن الشّام ، له صحبة ، وقال ابن مندة : حمصي ، له صحبة. وقال ابن السّكن : ليس بمشهور.</w:t>
      </w:r>
    </w:p>
    <w:p w14:paraId="347AD38D" w14:textId="77777777" w:rsidR="007211B6" w:rsidRPr="00A16D37" w:rsidRDefault="007211B6" w:rsidP="00F329FF">
      <w:pPr>
        <w:pStyle w:val="libNormal"/>
        <w:rPr>
          <w:rtl/>
        </w:rPr>
      </w:pPr>
      <w:r w:rsidRPr="00A16D37">
        <w:rPr>
          <w:rtl/>
        </w:rPr>
        <w:t xml:space="preserve">وروى ابن عاصم وابن السّكن والطّبراني والإسماعيليّ من طريق بقية : حدّثنا حبيب بن صالح ، عن عياش بن يونس ، عن شداد بن شرحبيل ، قال : مهما نسيت من الأشياء فلم أنس أني رأيت رسول الله </w:t>
      </w:r>
      <w:r w:rsidRPr="006853CA">
        <w:rPr>
          <w:rStyle w:val="libAlaemChar"/>
          <w:rtl/>
        </w:rPr>
        <w:t>صلى‌الله‌عليه‌وسلم</w:t>
      </w:r>
      <w:r w:rsidRPr="00A16D37">
        <w:rPr>
          <w:rtl/>
        </w:rPr>
        <w:t xml:space="preserve"> واضعا يده اليمنى على اليسرى في الصّلاة. رواه جماعة عن بقيّة ، فأدخلوا بين عياش وشدّاد رجلا. وفي رواية الإسماعيليّ ومن وافقه : عن عياش ، عمّن حدّثه ، عن شداد ، ووهم أبو عمر في نسبه ، فقال : الجهنيّ ، والجهنيّ يكنى أبا عتبة ، وهو ابن أميّة. وقد تقدّم.</w:t>
      </w:r>
    </w:p>
    <w:p w14:paraId="67128F67" w14:textId="77777777" w:rsidR="007211B6" w:rsidRPr="00A16D37" w:rsidRDefault="007211B6" w:rsidP="00F329FF">
      <w:pPr>
        <w:pStyle w:val="libNormal"/>
        <w:rPr>
          <w:rtl/>
        </w:rPr>
      </w:pPr>
      <w:r w:rsidRPr="00176461">
        <w:rPr>
          <w:rStyle w:val="libBold2Char"/>
          <w:rtl/>
        </w:rPr>
        <w:t xml:space="preserve">3870 ز ـ شدّاد بن شعوب : </w:t>
      </w:r>
      <w:r w:rsidRPr="00A16D37">
        <w:rPr>
          <w:rtl/>
        </w:rPr>
        <w:t>هو أبو بكر. يأتي في الكنى.</w:t>
      </w:r>
    </w:p>
    <w:p w14:paraId="4E1451B0" w14:textId="77777777" w:rsidR="007211B6" w:rsidRPr="00A16D37" w:rsidRDefault="007211B6" w:rsidP="00F329FF">
      <w:pPr>
        <w:pStyle w:val="libNormal"/>
        <w:rPr>
          <w:rtl/>
        </w:rPr>
      </w:pPr>
      <w:r w:rsidRPr="00A16D37">
        <w:rPr>
          <w:rtl/>
        </w:rPr>
        <w:t>قال المرزبانيّ : شعوب أمّه ، واسم أبيه الأسود بن عبد شمس بن مالك ، من بني ليث بن بكر بن كنانة.</w:t>
      </w:r>
    </w:p>
    <w:p w14:paraId="7C8E9CA8" w14:textId="77777777" w:rsidR="007211B6" w:rsidRPr="00A16D37" w:rsidRDefault="007211B6" w:rsidP="00F329FF">
      <w:pPr>
        <w:pStyle w:val="libNormal"/>
        <w:rPr>
          <w:rtl/>
          <w:lang w:bidi="fa-IR"/>
        </w:rPr>
      </w:pPr>
      <w:r w:rsidRPr="00176461">
        <w:rPr>
          <w:rStyle w:val="libBold2Char"/>
          <w:rtl/>
        </w:rPr>
        <w:t xml:space="preserve">3871 ز ـ شدّاد </w:t>
      </w:r>
      <w:r w:rsidRPr="00CB243B">
        <w:rPr>
          <w:rStyle w:val="libFootnotenumChar"/>
          <w:rtl/>
        </w:rPr>
        <w:t>(5)</w:t>
      </w:r>
      <w:r w:rsidRPr="00176461">
        <w:rPr>
          <w:rStyle w:val="libBold2Char"/>
          <w:rtl/>
        </w:rPr>
        <w:t xml:space="preserve"> بن عارض الجشمي : </w:t>
      </w:r>
      <w:r w:rsidRPr="00A16D37">
        <w:rPr>
          <w:rtl/>
          <w:lang w:bidi="fa-IR"/>
        </w:rPr>
        <w:t>له صحبة ، وكان شاعرا مشهورا.</w:t>
      </w:r>
    </w:p>
    <w:p w14:paraId="061CE36D" w14:textId="77777777" w:rsidR="007211B6" w:rsidRPr="00A16D37" w:rsidRDefault="007211B6" w:rsidP="00CB243B">
      <w:pPr>
        <w:pStyle w:val="libLine"/>
        <w:rPr>
          <w:rtl/>
        </w:rPr>
      </w:pPr>
      <w:r w:rsidRPr="00A16D37">
        <w:rPr>
          <w:rtl/>
        </w:rPr>
        <w:t>__________________</w:t>
      </w:r>
    </w:p>
    <w:p w14:paraId="1D4D92F5"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الرحى.</w:t>
      </w:r>
    </w:p>
    <w:p w14:paraId="440B89FC"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وقال.</w:t>
      </w:r>
    </w:p>
    <w:p w14:paraId="09B95F3E"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جني.</w:t>
      </w:r>
    </w:p>
    <w:p w14:paraId="27878712" w14:textId="77777777" w:rsidR="007211B6" w:rsidRPr="00A16D37" w:rsidRDefault="007211B6" w:rsidP="00642A75">
      <w:pPr>
        <w:pStyle w:val="libFootnote0"/>
        <w:rPr>
          <w:rtl/>
          <w:lang w:bidi="fa-IR"/>
        </w:rPr>
      </w:pPr>
      <w:r>
        <w:rPr>
          <w:rtl/>
        </w:rPr>
        <w:t>(</w:t>
      </w:r>
      <w:r w:rsidRPr="00A16D37">
        <w:rPr>
          <w:rtl/>
        </w:rPr>
        <w:t>4) أسد الغابة ت 2395 ، الاستيعاب ت 1164 ، الثقات 3 / 186 الجرح والتعديل 4 / ترجمة 1437</w:t>
      </w:r>
      <w:r>
        <w:rPr>
          <w:rtl/>
        </w:rPr>
        <w:t xml:space="preserve"> ـ </w:t>
      </w:r>
      <w:r w:rsidRPr="00A16D37">
        <w:rPr>
          <w:rtl/>
        </w:rPr>
        <w:t>تجريد أسماء الصحابة 1 / 254</w:t>
      </w:r>
      <w:r>
        <w:rPr>
          <w:rtl/>
        </w:rPr>
        <w:t xml:space="preserve"> ـ </w:t>
      </w:r>
      <w:r w:rsidRPr="00A16D37">
        <w:rPr>
          <w:rtl/>
        </w:rPr>
        <w:t>الوافي بالوفيات 16 / 5</w:t>
      </w:r>
      <w:r>
        <w:rPr>
          <w:rtl/>
        </w:rPr>
        <w:t xml:space="preserve"> ـ </w:t>
      </w:r>
      <w:r w:rsidRPr="00A16D37">
        <w:rPr>
          <w:rtl/>
        </w:rPr>
        <w:t>التاريخ الكبير 4 / 224.</w:t>
      </w:r>
    </w:p>
    <w:p w14:paraId="15558433" w14:textId="77777777" w:rsidR="007211B6" w:rsidRPr="00A16D37" w:rsidRDefault="007211B6" w:rsidP="00642A75">
      <w:pPr>
        <w:pStyle w:val="libFootnote0"/>
        <w:rPr>
          <w:rtl/>
          <w:lang w:bidi="fa-IR"/>
        </w:rPr>
      </w:pPr>
      <w:r>
        <w:rPr>
          <w:rtl/>
        </w:rPr>
        <w:t>(</w:t>
      </w:r>
      <w:r w:rsidRPr="00A16D37">
        <w:rPr>
          <w:rtl/>
        </w:rPr>
        <w:t>5) أسد الغابة ت 2396.</w:t>
      </w:r>
    </w:p>
    <w:p w14:paraId="0CBD5705" w14:textId="77777777" w:rsidR="007211B6" w:rsidRPr="00A16D37" w:rsidRDefault="007211B6" w:rsidP="00F329FF">
      <w:pPr>
        <w:pStyle w:val="libNormal"/>
        <w:rPr>
          <w:rtl/>
        </w:rPr>
      </w:pPr>
      <w:r>
        <w:rPr>
          <w:rtl/>
        </w:rPr>
        <w:br w:type="page"/>
      </w:r>
      <w:r w:rsidRPr="00A16D37">
        <w:rPr>
          <w:rtl/>
        </w:rPr>
        <w:lastRenderedPageBreak/>
        <w:t xml:space="preserve">ذكره ابن إسحاق في المغازي ، ولما سار رسول الله </w:t>
      </w:r>
      <w:r w:rsidRPr="006853CA">
        <w:rPr>
          <w:rStyle w:val="libAlaemChar"/>
          <w:rtl/>
        </w:rPr>
        <w:t>صلى‌الله‌عليه‌وسلم</w:t>
      </w:r>
      <w:r w:rsidRPr="00A16D37">
        <w:rPr>
          <w:rtl/>
        </w:rPr>
        <w:t xml:space="preserve"> إلى الطّائف قال شدّاد بن عارض الجشميّ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176F6DC2" w14:textId="77777777" w:rsidTr="00F6784A">
        <w:trPr>
          <w:tblCellSpacing w:w="15" w:type="dxa"/>
          <w:jc w:val="center"/>
        </w:trPr>
        <w:tc>
          <w:tcPr>
            <w:tcW w:w="2362" w:type="pct"/>
            <w:vAlign w:val="center"/>
          </w:tcPr>
          <w:p w14:paraId="56C02106" w14:textId="77777777" w:rsidR="007211B6" w:rsidRPr="00A16D37" w:rsidRDefault="007211B6" w:rsidP="00215DDE">
            <w:pPr>
              <w:pStyle w:val="libPoem"/>
              <w:rPr>
                <w:rtl/>
              </w:rPr>
            </w:pPr>
            <w:r w:rsidRPr="00A16D37">
              <w:rPr>
                <w:rtl/>
              </w:rPr>
              <w:t>لا تنصروا اللّات إنّ الله مهلكها</w:t>
            </w:r>
            <w:r w:rsidRPr="00215DDE">
              <w:rPr>
                <w:rStyle w:val="libPoemTiniCharChar"/>
                <w:rtl/>
              </w:rPr>
              <w:br/>
              <w:t> </w:t>
            </w:r>
          </w:p>
        </w:tc>
        <w:tc>
          <w:tcPr>
            <w:tcW w:w="196" w:type="pct"/>
            <w:vAlign w:val="center"/>
          </w:tcPr>
          <w:p w14:paraId="23BFC497" w14:textId="77777777" w:rsidR="007211B6" w:rsidRPr="00A16D37" w:rsidRDefault="007211B6" w:rsidP="00215DDE">
            <w:pPr>
              <w:pStyle w:val="libPoem"/>
            </w:pPr>
            <w:r w:rsidRPr="00A16D37">
              <w:rPr>
                <w:rtl/>
              </w:rPr>
              <w:t> </w:t>
            </w:r>
          </w:p>
        </w:tc>
        <w:tc>
          <w:tcPr>
            <w:tcW w:w="2361" w:type="pct"/>
            <w:vAlign w:val="center"/>
          </w:tcPr>
          <w:p w14:paraId="0EE58D6E" w14:textId="77777777" w:rsidR="007211B6" w:rsidRPr="00A16D37" w:rsidRDefault="007211B6" w:rsidP="00215DDE">
            <w:pPr>
              <w:pStyle w:val="libPoem"/>
            </w:pPr>
            <w:r>
              <w:rPr>
                <w:rtl/>
              </w:rPr>
              <w:t>و</w:t>
            </w:r>
            <w:r w:rsidRPr="00A16D37">
              <w:rPr>
                <w:rtl/>
              </w:rPr>
              <w:t>كيف ينصر من هو ليس ينتصر</w:t>
            </w:r>
            <w:r w:rsidRPr="00215DDE">
              <w:rPr>
                <w:rStyle w:val="libPoemTiniCharChar"/>
                <w:rtl/>
              </w:rPr>
              <w:br/>
              <w:t> </w:t>
            </w:r>
          </w:p>
        </w:tc>
      </w:tr>
      <w:tr w:rsidR="007211B6" w:rsidRPr="00A16D37" w14:paraId="31E95D56" w14:textId="77777777" w:rsidTr="00F6784A">
        <w:trPr>
          <w:tblCellSpacing w:w="15" w:type="dxa"/>
          <w:jc w:val="center"/>
        </w:trPr>
        <w:tc>
          <w:tcPr>
            <w:tcW w:w="2362" w:type="pct"/>
            <w:vAlign w:val="center"/>
          </w:tcPr>
          <w:p w14:paraId="28D2792E" w14:textId="77777777" w:rsidR="007211B6" w:rsidRPr="00A16D37" w:rsidRDefault="007211B6" w:rsidP="00215DDE">
            <w:pPr>
              <w:pStyle w:val="libPoem"/>
            </w:pPr>
            <w:r w:rsidRPr="00A16D37">
              <w:rPr>
                <w:rtl/>
              </w:rPr>
              <w:t xml:space="preserve">إنّ الرّسول متى ينزل بلادكم </w:t>
            </w:r>
            <w:r w:rsidRPr="00215DDE">
              <w:rPr>
                <w:rStyle w:val="libPoemTiniCharChar"/>
                <w:rtl/>
              </w:rPr>
              <w:br/>
              <w:t> </w:t>
            </w:r>
          </w:p>
        </w:tc>
        <w:tc>
          <w:tcPr>
            <w:tcW w:w="196" w:type="pct"/>
            <w:vAlign w:val="center"/>
          </w:tcPr>
          <w:p w14:paraId="2D7F9B0D" w14:textId="77777777" w:rsidR="007211B6" w:rsidRPr="00A16D37" w:rsidRDefault="007211B6" w:rsidP="00215DDE">
            <w:pPr>
              <w:pStyle w:val="libPoem"/>
            </w:pPr>
            <w:r w:rsidRPr="00A16D37">
              <w:rPr>
                <w:rtl/>
              </w:rPr>
              <w:t> </w:t>
            </w:r>
          </w:p>
        </w:tc>
        <w:tc>
          <w:tcPr>
            <w:tcW w:w="2361" w:type="pct"/>
            <w:vAlign w:val="center"/>
          </w:tcPr>
          <w:p w14:paraId="136C0430" w14:textId="77777777" w:rsidR="007211B6" w:rsidRPr="00A16D37" w:rsidRDefault="007211B6" w:rsidP="00215DDE">
            <w:pPr>
              <w:pStyle w:val="libPoem"/>
            </w:pPr>
            <w:r w:rsidRPr="00A16D37">
              <w:rPr>
                <w:rtl/>
              </w:rPr>
              <w:t xml:space="preserve">يطعن وليس بها من أهلها بشر </w:t>
            </w:r>
            <w:r w:rsidRPr="00CB243B">
              <w:rPr>
                <w:rStyle w:val="libFootnotenumChar"/>
                <w:rtl/>
              </w:rPr>
              <w:t>(1)</w:t>
            </w:r>
            <w:r w:rsidRPr="00215DDE">
              <w:rPr>
                <w:rStyle w:val="libPoemTiniCharChar"/>
                <w:rtl/>
              </w:rPr>
              <w:br/>
              <w:t> </w:t>
            </w:r>
          </w:p>
        </w:tc>
      </w:tr>
    </w:tbl>
    <w:p w14:paraId="60AE730C" w14:textId="77777777" w:rsidR="007211B6" w:rsidRDefault="007211B6" w:rsidP="007211B6">
      <w:pPr>
        <w:rPr>
          <w:rtl/>
          <w:lang w:bidi="fa-IR"/>
        </w:rPr>
      </w:pPr>
      <w:r>
        <w:rPr>
          <w:rtl/>
          <w:lang w:bidi="fa-IR"/>
        </w:rPr>
        <w:t>[</w:t>
      </w:r>
      <w:r w:rsidRPr="00A16D37">
        <w:rPr>
          <w:rtl/>
          <w:lang w:bidi="fa-IR"/>
        </w:rPr>
        <w:t>البسيط</w:t>
      </w:r>
      <w:r>
        <w:rPr>
          <w:rtl/>
          <w:lang w:bidi="fa-IR"/>
        </w:rPr>
        <w:t>]</w:t>
      </w:r>
    </w:p>
    <w:p w14:paraId="1F808627" w14:textId="77777777" w:rsidR="007211B6" w:rsidRPr="00A16D37" w:rsidRDefault="007211B6" w:rsidP="00F329FF">
      <w:pPr>
        <w:pStyle w:val="libNormal"/>
        <w:rPr>
          <w:rtl/>
        </w:rPr>
      </w:pPr>
      <w:r w:rsidRPr="00A16D37">
        <w:rPr>
          <w:rtl/>
        </w:rPr>
        <w:t>وقال ابن إسحاق في موضع آخر : وقال شداد بن عارض يخاطب عيينة بن حصن الفزاريّ ، فذكر له شعرا ، وفي كل ذلك دلالة على صحبته.</w:t>
      </w:r>
    </w:p>
    <w:p w14:paraId="20A74423" w14:textId="77777777" w:rsidR="007211B6" w:rsidRPr="00A16D37" w:rsidRDefault="007211B6" w:rsidP="00F329FF">
      <w:pPr>
        <w:pStyle w:val="libNormal"/>
        <w:rPr>
          <w:rtl/>
        </w:rPr>
      </w:pPr>
      <w:r w:rsidRPr="00176461">
        <w:rPr>
          <w:rStyle w:val="libBold2Char"/>
          <w:rtl/>
        </w:rPr>
        <w:t xml:space="preserve">3872 ز ـ شدّاد بن عامر : </w:t>
      </w:r>
      <w:r w:rsidRPr="00A16D37">
        <w:rPr>
          <w:rtl/>
        </w:rPr>
        <w:t xml:space="preserve">بن لقيط بن جابر بن وهب بن ضباب القرشي العامري ، ومن ولده شديد </w:t>
      </w:r>
      <w:r w:rsidRPr="00CB243B">
        <w:rPr>
          <w:rStyle w:val="libFootnotenumChar"/>
          <w:rtl/>
        </w:rPr>
        <w:t>(2)</w:t>
      </w:r>
      <w:r w:rsidRPr="00A16D37">
        <w:rPr>
          <w:rtl/>
        </w:rPr>
        <w:t xml:space="preserve"> بن شداد ، كان في زمن عبد الملك بن مروان ، وهو القائل له في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0218911" w14:textId="77777777" w:rsidTr="00F6784A">
        <w:trPr>
          <w:tblCellSpacing w:w="15" w:type="dxa"/>
          <w:jc w:val="center"/>
        </w:trPr>
        <w:tc>
          <w:tcPr>
            <w:tcW w:w="2362" w:type="pct"/>
            <w:vAlign w:val="center"/>
          </w:tcPr>
          <w:p w14:paraId="4BEDAE82" w14:textId="77777777" w:rsidR="007211B6" w:rsidRPr="00A16D37" w:rsidRDefault="007211B6" w:rsidP="00215DDE">
            <w:pPr>
              <w:pStyle w:val="libPoem"/>
              <w:rPr>
                <w:rtl/>
              </w:rPr>
            </w:pPr>
            <w:r w:rsidRPr="00A16D37">
              <w:rPr>
                <w:rtl/>
              </w:rPr>
              <w:t>عليك أمير المؤمنين بخالد</w:t>
            </w:r>
            <w:r w:rsidRPr="00215DDE">
              <w:rPr>
                <w:rStyle w:val="libPoemTiniCharChar"/>
                <w:rtl/>
              </w:rPr>
              <w:br/>
              <w:t> </w:t>
            </w:r>
          </w:p>
        </w:tc>
        <w:tc>
          <w:tcPr>
            <w:tcW w:w="196" w:type="pct"/>
            <w:vAlign w:val="center"/>
          </w:tcPr>
          <w:p w14:paraId="784C891D" w14:textId="77777777" w:rsidR="007211B6" w:rsidRPr="00A16D37" w:rsidRDefault="007211B6" w:rsidP="00215DDE">
            <w:pPr>
              <w:pStyle w:val="libPoem"/>
            </w:pPr>
            <w:r w:rsidRPr="00A16D37">
              <w:rPr>
                <w:rtl/>
              </w:rPr>
              <w:t> </w:t>
            </w:r>
          </w:p>
        </w:tc>
        <w:tc>
          <w:tcPr>
            <w:tcW w:w="2361" w:type="pct"/>
            <w:vAlign w:val="center"/>
          </w:tcPr>
          <w:p w14:paraId="2B352036" w14:textId="77777777" w:rsidR="007211B6" w:rsidRPr="00A16D37" w:rsidRDefault="007211B6" w:rsidP="00215DDE">
            <w:pPr>
              <w:pStyle w:val="libPoem"/>
            </w:pPr>
            <w:r w:rsidRPr="00A16D37">
              <w:rPr>
                <w:rtl/>
              </w:rPr>
              <w:t xml:space="preserve">ففي خالد عمّا تريد صدود </w:t>
            </w:r>
            <w:r w:rsidRPr="00CB243B">
              <w:rPr>
                <w:rStyle w:val="libFootnotenumChar"/>
                <w:rtl/>
              </w:rPr>
              <w:t>(3)</w:t>
            </w:r>
            <w:r w:rsidRPr="00215DDE">
              <w:rPr>
                <w:rStyle w:val="libPoemTiniCharChar"/>
                <w:rtl/>
              </w:rPr>
              <w:br/>
              <w:t> </w:t>
            </w:r>
          </w:p>
        </w:tc>
      </w:tr>
      <w:tr w:rsidR="007211B6" w:rsidRPr="00A16D37" w14:paraId="6803E8E3" w14:textId="77777777" w:rsidTr="00F6784A">
        <w:trPr>
          <w:tblCellSpacing w:w="15" w:type="dxa"/>
          <w:jc w:val="center"/>
        </w:trPr>
        <w:tc>
          <w:tcPr>
            <w:tcW w:w="2362" w:type="pct"/>
            <w:vAlign w:val="center"/>
          </w:tcPr>
          <w:p w14:paraId="119415AA" w14:textId="77777777" w:rsidR="007211B6" w:rsidRPr="00A16D37" w:rsidRDefault="007211B6" w:rsidP="00215DDE">
            <w:pPr>
              <w:pStyle w:val="libPoem"/>
            </w:pPr>
            <w:r w:rsidRPr="00A16D37">
              <w:rPr>
                <w:rtl/>
              </w:rPr>
              <w:t>إذا ما نظرنا في مناكح خالد</w:t>
            </w:r>
            <w:r w:rsidRPr="00215DDE">
              <w:rPr>
                <w:rStyle w:val="libPoemTiniCharChar"/>
                <w:rtl/>
              </w:rPr>
              <w:br/>
              <w:t> </w:t>
            </w:r>
          </w:p>
        </w:tc>
        <w:tc>
          <w:tcPr>
            <w:tcW w:w="196" w:type="pct"/>
            <w:vAlign w:val="center"/>
          </w:tcPr>
          <w:p w14:paraId="790FCEFB" w14:textId="77777777" w:rsidR="007211B6" w:rsidRPr="00A16D37" w:rsidRDefault="007211B6" w:rsidP="00215DDE">
            <w:pPr>
              <w:pStyle w:val="libPoem"/>
            </w:pPr>
            <w:r w:rsidRPr="00A16D37">
              <w:rPr>
                <w:rtl/>
              </w:rPr>
              <w:t> </w:t>
            </w:r>
          </w:p>
        </w:tc>
        <w:tc>
          <w:tcPr>
            <w:tcW w:w="2361" w:type="pct"/>
            <w:vAlign w:val="center"/>
          </w:tcPr>
          <w:p w14:paraId="6E84642C" w14:textId="77777777" w:rsidR="007211B6" w:rsidRPr="00A16D37" w:rsidRDefault="007211B6" w:rsidP="00215DDE">
            <w:pPr>
              <w:pStyle w:val="libPoem"/>
            </w:pPr>
            <w:r w:rsidRPr="00A16D37">
              <w:rPr>
                <w:rtl/>
              </w:rPr>
              <w:t>عرفنا الّذي يهوى وأين يريد</w:t>
            </w:r>
            <w:r w:rsidRPr="00215DDE">
              <w:rPr>
                <w:rStyle w:val="libPoemTiniCharChar"/>
                <w:rtl/>
              </w:rPr>
              <w:br/>
              <w:t> </w:t>
            </w:r>
          </w:p>
        </w:tc>
      </w:tr>
    </w:tbl>
    <w:p w14:paraId="790A44DF"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1A011B3F" w14:textId="77777777" w:rsidR="007211B6" w:rsidRPr="00A16D37" w:rsidRDefault="007211B6" w:rsidP="00F329FF">
      <w:pPr>
        <w:pStyle w:val="libNormal"/>
        <w:rPr>
          <w:rtl/>
        </w:rPr>
      </w:pPr>
      <w:r w:rsidRPr="00A16D37">
        <w:rPr>
          <w:rtl/>
        </w:rPr>
        <w:t>يعني خالد بن يزيد بن معاوية ، ولم يذكروا والده في الصّحابة فكأنه مات قديما ، وكان ابن عم أبيه أبو الوليد بن عبدة بن جابر شاعرا فارسا ، مات قبل الهجرة ، ذكره الزّبير.</w:t>
      </w:r>
    </w:p>
    <w:p w14:paraId="377EF9A8" w14:textId="77777777" w:rsidR="007211B6" w:rsidRPr="00A16D37" w:rsidRDefault="007211B6" w:rsidP="00F329FF">
      <w:pPr>
        <w:pStyle w:val="libNormal"/>
        <w:rPr>
          <w:rtl/>
        </w:rPr>
      </w:pPr>
      <w:r w:rsidRPr="00176461">
        <w:rPr>
          <w:rStyle w:val="libBold2Char"/>
          <w:rtl/>
        </w:rPr>
        <w:t xml:space="preserve">3873 ز ـ شدّاد بن عبد الله </w:t>
      </w:r>
      <w:r w:rsidRPr="00CB243B">
        <w:rPr>
          <w:rStyle w:val="libFootnotenumChar"/>
          <w:rtl/>
        </w:rPr>
        <w:t>(4)</w:t>
      </w:r>
      <w:r w:rsidRPr="00176461">
        <w:rPr>
          <w:rStyle w:val="libBold2Char"/>
          <w:rtl/>
        </w:rPr>
        <w:t xml:space="preserve"> : </w:t>
      </w:r>
      <w:r w:rsidRPr="00A16D37">
        <w:rPr>
          <w:rtl/>
        </w:rPr>
        <w:t xml:space="preserve">القتباني </w:t>
      </w:r>
      <w:r w:rsidRPr="00CB243B">
        <w:rPr>
          <w:rStyle w:val="libFootnotenumChar"/>
          <w:rtl/>
        </w:rPr>
        <w:t>(5)</w:t>
      </w:r>
      <w:r w:rsidRPr="00A16D37">
        <w:rPr>
          <w:rtl/>
        </w:rPr>
        <w:t xml:space="preserve"> ويقال : القناني</w:t>
      </w:r>
      <w:r>
        <w:rPr>
          <w:rtl/>
        </w:rPr>
        <w:t xml:space="preserve"> ـ </w:t>
      </w:r>
      <w:r w:rsidRPr="00A16D37">
        <w:rPr>
          <w:rtl/>
        </w:rPr>
        <w:t>بفتح القاف وتخفيف النون. وهو الصّواب.</w:t>
      </w:r>
    </w:p>
    <w:p w14:paraId="1D3C7D99" w14:textId="77777777" w:rsidR="007211B6" w:rsidRPr="00A16D37" w:rsidRDefault="007211B6" w:rsidP="00F329FF">
      <w:pPr>
        <w:pStyle w:val="libNormal"/>
        <w:rPr>
          <w:rtl/>
        </w:rPr>
      </w:pPr>
      <w:r w:rsidRPr="00A16D37">
        <w:rPr>
          <w:rtl/>
        </w:rPr>
        <w:t xml:space="preserve">ذكره ابن إسحاق فيمن وفد على النبيّ </w:t>
      </w:r>
      <w:r w:rsidRPr="006853CA">
        <w:rPr>
          <w:rStyle w:val="libAlaemChar"/>
          <w:rtl/>
        </w:rPr>
        <w:t>صلى‌الله‌عليه‌وسلم</w:t>
      </w:r>
      <w:r w:rsidRPr="00A16D37">
        <w:rPr>
          <w:rtl/>
        </w:rPr>
        <w:t xml:space="preserve"> من بني الحارث بن كعب سنة عشر مع قيس بن الحصين ، وعبد الله قريط </w:t>
      </w:r>
      <w:r w:rsidRPr="00CB243B">
        <w:rPr>
          <w:rStyle w:val="libFootnotenumChar"/>
          <w:rtl/>
        </w:rPr>
        <w:t>(6)</w:t>
      </w:r>
      <w:r w:rsidRPr="00A16D37">
        <w:rPr>
          <w:rtl/>
        </w:rPr>
        <w:t xml:space="preserve"> ، ويزيد بن عبد المدان. وسيأتي كلّ منهم في مكانه.</w:t>
      </w:r>
    </w:p>
    <w:p w14:paraId="34AB08B6" w14:textId="77777777" w:rsidR="007211B6" w:rsidRPr="00A16D37" w:rsidRDefault="007211B6" w:rsidP="00F329FF">
      <w:pPr>
        <w:pStyle w:val="libNormal"/>
        <w:rPr>
          <w:rtl/>
        </w:rPr>
      </w:pPr>
      <w:r w:rsidRPr="00176461">
        <w:rPr>
          <w:rStyle w:val="libBold2Char"/>
          <w:rtl/>
        </w:rPr>
        <w:t xml:space="preserve">3874 ز ـ شدّاد بن عمرو </w:t>
      </w:r>
      <w:r w:rsidRPr="00CB243B">
        <w:rPr>
          <w:rStyle w:val="libFootnotenumChar"/>
          <w:rtl/>
        </w:rPr>
        <w:t>(7)</w:t>
      </w:r>
      <w:r w:rsidRPr="00176461">
        <w:rPr>
          <w:rStyle w:val="libBold2Char"/>
          <w:rtl/>
        </w:rPr>
        <w:t xml:space="preserve"> : </w:t>
      </w:r>
      <w:r w:rsidRPr="00A16D37">
        <w:rPr>
          <w:rtl/>
        </w:rPr>
        <w:t>بن حسل بن الأحبّ بن حبيب بن عمرو بن شيبان بن محارب بن فهر القرشيّ الفهريّ ، والد المستورد</w:t>
      </w:r>
      <w:r>
        <w:rPr>
          <w:rtl/>
        </w:rPr>
        <w:t xml:space="preserve"> ـ </w:t>
      </w:r>
      <w:r w:rsidRPr="00A16D37">
        <w:rPr>
          <w:rtl/>
        </w:rPr>
        <w:t>لهما صحبة.</w:t>
      </w:r>
    </w:p>
    <w:p w14:paraId="2079F574" w14:textId="77777777" w:rsidR="007211B6" w:rsidRPr="00A16D37" w:rsidRDefault="007211B6" w:rsidP="00CB243B">
      <w:pPr>
        <w:pStyle w:val="libLine"/>
        <w:rPr>
          <w:rtl/>
        </w:rPr>
      </w:pPr>
      <w:r w:rsidRPr="00A16D37">
        <w:rPr>
          <w:rtl/>
        </w:rPr>
        <w:t>__________________</w:t>
      </w:r>
    </w:p>
    <w:p w14:paraId="01CA13A0" w14:textId="77777777" w:rsidR="007211B6" w:rsidRPr="00A16D37" w:rsidRDefault="007211B6" w:rsidP="00642A75">
      <w:pPr>
        <w:pStyle w:val="libFootnote0"/>
        <w:rPr>
          <w:rtl/>
          <w:lang w:bidi="fa-IR"/>
        </w:rPr>
      </w:pPr>
      <w:r>
        <w:rPr>
          <w:rtl/>
        </w:rPr>
        <w:t>(</w:t>
      </w:r>
      <w:r w:rsidRPr="00A16D37">
        <w:rPr>
          <w:rtl/>
        </w:rPr>
        <w:t xml:space="preserve">1) ينظر البيتان في أسد الغابة ت </w:t>
      </w:r>
      <w:r>
        <w:rPr>
          <w:rtl/>
        </w:rPr>
        <w:t>(</w:t>
      </w:r>
      <w:r w:rsidRPr="00A16D37">
        <w:rPr>
          <w:rtl/>
        </w:rPr>
        <w:t>2396)</w:t>
      </w:r>
      <w:r>
        <w:rPr>
          <w:rtl/>
        </w:rPr>
        <w:t>.</w:t>
      </w:r>
      <w:r w:rsidRPr="00A16D37">
        <w:rPr>
          <w:rtl/>
        </w:rPr>
        <w:t xml:space="preserve"> وسيرة ابن هشام 2 / 481 ، والأصنام للكلبي : 17.</w:t>
      </w:r>
    </w:p>
    <w:p w14:paraId="405F823E"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سويد.</w:t>
      </w:r>
    </w:p>
    <w:p w14:paraId="2B14694E"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ب : صدود وعما يريد.</w:t>
      </w:r>
    </w:p>
    <w:p w14:paraId="4918AB94" w14:textId="77777777" w:rsidR="007211B6" w:rsidRPr="00A16D37" w:rsidRDefault="007211B6" w:rsidP="00642A75">
      <w:pPr>
        <w:pStyle w:val="libFootnote0"/>
        <w:rPr>
          <w:rtl/>
          <w:lang w:bidi="fa-IR"/>
        </w:rPr>
      </w:pPr>
      <w:r>
        <w:rPr>
          <w:rtl/>
        </w:rPr>
        <w:t>(</w:t>
      </w:r>
      <w:r w:rsidRPr="00A16D37">
        <w:rPr>
          <w:rtl/>
        </w:rPr>
        <w:t>4) أسد الغابة ت 2397 ، الاستيعاب ت 1165.</w:t>
      </w:r>
    </w:p>
    <w:p w14:paraId="527B293A" w14:textId="77777777" w:rsidR="007211B6" w:rsidRPr="00A16D37" w:rsidRDefault="007211B6" w:rsidP="00642A75">
      <w:pPr>
        <w:pStyle w:val="libFootnote0"/>
        <w:rPr>
          <w:rtl/>
          <w:lang w:bidi="fa-IR"/>
        </w:rPr>
      </w:pPr>
      <w:r>
        <w:rPr>
          <w:rtl/>
        </w:rPr>
        <w:t>(</w:t>
      </w:r>
      <w:r w:rsidRPr="00A16D37">
        <w:rPr>
          <w:rtl/>
        </w:rPr>
        <w:t xml:space="preserve">5) في </w:t>
      </w:r>
      <w:r>
        <w:rPr>
          <w:rtl/>
        </w:rPr>
        <w:t>أ :</w:t>
      </w:r>
      <w:r w:rsidRPr="00A16D37">
        <w:rPr>
          <w:rtl/>
        </w:rPr>
        <w:t xml:space="preserve"> الغساني.</w:t>
      </w:r>
    </w:p>
    <w:p w14:paraId="59E97574"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عبد الله بن قريط.</w:t>
      </w:r>
    </w:p>
    <w:p w14:paraId="6C4BC5BE" w14:textId="77777777" w:rsidR="007211B6" w:rsidRPr="00A16D37" w:rsidRDefault="007211B6" w:rsidP="00642A75">
      <w:pPr>
        <w:pStyle w:val="libFootnote0"/>
        <w:rPr>
          <w:rtl/>
          <w:lang w:bidi="fa-IR"/>
        </w:rPr>
      </w:pPr>
      <w:r>
        <w:rPr>
          <w:rtl/>
        </w:rPr>
        <w:t>(</w:t>
      </w:r>
      <w:r w:rsidRPr="00A16D37">
        <w:rPr>
          <w:rtl/>
        </w:rPr>
        <w:t>7) تجريد أسماء الصحابة 1 / 254. أسد الغابة ت 2398.</w:t>
      </w:r>
    </w:p>
    <w:p w14:paraId="31EE0BBA" w14:textId="77777777" w:rsidR="007211B6" w:rsidRPr="00A16D37" w:rsidRDefault="007211B6" w:rsidP="00F329FF">
      <w:pPr>
        <w:pStyle w:val="libNormal"/>
        <w:rPr>
          <w:rtl/>
        </w:rPr>
      </w:pPr>
      <w:r>
        <w:rPr>
          <w:rtl/>
        </w:rPr>
        <w:br w:type="page"/>
      </w:r>
      <w:r w:rsidRPr="00A16D37">
        <w:rPr>
          <w:rtl/>
        </w:rPr>
        <w:lastRenderedPageBreak/>
        <w:t>وروى الطّبرانيّ من طريق الوليد بن مسلم : حدّثنا سفيان هو الثّوري ، حدّثنا إسماعيل بن أبي خالد ، عن قيس بن أبي حازم ، عن المستورد بن شدّاد ، عن أبيه : قال :</w:t>
      </w:r>
      <w:r>
        <w:rPr>
          <w:rFonts w:hint="cs"/>
          <w:rtl/>
        </w:rPr>
        <w:t xml:space="preserve"> </w:t>
      </w:r>
      <w:r w:rsidRPr="00A16D37">
        <w:rPr>
          <w:rtl/>
        </w:rPr>
        <w:t xml:space="preserve">أتيت النبيّ </w:t>
      </w:r>
      <w:r w:rsidRPr="006853CA">
        <w:rPr>
          <w:rStyle w:val="libAlaemChar"/>
          <w:rtl/>
        </w:rPr>
        <w:t>صلى‌الله‌عليه‌وسلم</w:t>
      </w:r>
      <w:r w:rsidRPr="00A16D37">
        <w:rPr>
          <w:rtl/>
        </w:rPr>
        <w:t xml:space="preserve"> فأخذت بيده ، فإذا هي ألين من الحرير ، وأبرد من الثّلج.</w:t>
      </w:r>
    </w:p>
    <w:p w14:paraId="1444A23C" w14:textId="77777777" w:rsidR="007211B6" w:rsidRPr="00A16D37" w:rsidRDefault="007211B6" w:rsidP="00F329FF">
      <w:pPr>
        <w:pStyle w:val="libNormal"/>
        <w:rPr>
          <w:rtl/>
        </w:rPr>
      </w:pPr>
      <w:r w:rsidRPr="00A16D37">
        <w:rPr>
          <w:rtl/>
        </w:rPr>
        <w:t>قلت : إسناده على شرط الصّحيح.</w:t>
      </w:r>
    </w:p>
    <w:p w14:paraId="28108C19" w14:textId="77777777" w:rsidR="007211B6" w:rsidRPr="00176461" w:rsidRDefault="007211B6" w:rsidP="00F329FF">
      <w:pPr>
        <w:pStyle w:val="libNormal"/>
        <w:rPr>
          <w:rStyle w:val="libBold2Char"/>
          <w:rtl/>
        </w:rPr>
      </w:pPr>
      <w:r w:rsidRPr="00176461">
        <w:rPr>
          <w:rStyle w:val="libBold2Char"/>
          <w:rtl/>
        </w:rPr>
        <w:t xml:space="preserve">3875 ز ـ شدّاد بن عوف </w:t>
      </w:r>
      <w:r w:rsidRPr="00CB243B">
        <w:rPr>
          <w:rStyle w:val="libFootnotenumChar"/>
          <w:rtl/>
        </w:rPr>
        <w:t>(1)</w:t>
      </w:r>
      <w:r w:rsidRPr="00176461">
        <w:rPr>
          <w:rStyle w:val="libBold2Char"/>
          <w:rtl/>
        </w:rPr>
        <w:t xml:space="preserve"> :</w:t>
      </w:r>
    </w:p>
    <w:p w14:paraId="1DDB6CAE" w14:textId="77777777" w:rsidR="007211B6" w:rsidRPr="00A16D37" w:rsidRDefault="007211B6" w:rsidP="00F329FF">
      <w:pPr>
        <w:pStyle w:val="libNormal"/>
        <w:rPr>
          <w:rtl/>
        </w:rPr>
      </w:pPr>
      <w:r w:rsidRPr="00A16D37">
        <w:rPr>
          <w:rtl/>
        </w:rPr>
        <w:t xml:space="preserve">ذكره أبو أحمد العسكري ، وروى من طريق عمارة بن غزية ، عن يعلى بن شداد بن عوف عن أبيه ، قال : كنا نعدّ الرّياء على عهد رسول الله </w:t>
      </w:r>
      <w:r w:rsidRPr="006853CA">
        <w:rPr>
          <w:rStyle w:val="libAlaemChar"/>
          <w:rtl/>
        </w:rPr>
        <w:t>صلى‌الله‌عليه‌وسلم</w:t>
      </w:r>
      <w:r w:rsidRPr="00A16D37">
        <w:rPr>
          <w:rtl/>
        </w:rPr>
        <w:t xml:space="preserve"> الشّرك الأصغر ، هكذا أورده ابن الأثير. وأنا أظنّ أن قوله : «عوف» تصحيف سمعي ، وإنما هو أوس ، فإن المتن مشهور من رواية يعلى بن شدّاد بن أوس عن أبيه.</w:t>
      </w:r>
    </w:p>
    <w:p w14:paraId="05E521A3" w14:textId="77777777" w:rsidR="007211B6" w:rsidRPr="00A16D37" w:rsidRDefault="007211B6" w:rsidP="00F329FF">
      <w:pPr>
        <w:pStyle w:val="libNormal"/>
        <w:rPr>
          <w:rtl/>
        </w:rPr>
      </w:pPr>
      <w:r w:rsidRPr="00176461">
        <w:rPr>
          <w:rStyle w:val="libBold2Char"/>
          <w:rtl/>
        </w:rPr>
        <w:t xml:space="preserve">3876 ز ـ شدّاد بن الهاد </w:t>
      </w:r>
      <w:r w:rsidRPr="00CB243B">
        <w:rPr>
          <w:rStyle w:val="libFootnotenumChar"/>
          <w:rtl/>
        </w:rPr>
        <w:t>(2)</w:t>
      </w:r>
      <w:r w:rsidRPr="00176461">
        <w:rPr>
          <w:rStyle w:val="libBold2Char"/>
          <w:rtl/>
        </w:rPr>
        <w:t xml:space="preserve"> : </w:t>
      </w:r>
      <w:r w:rsidRPr="00A16D37">
        <w:rPr>
          <w:rtl/>
        </w:rPr>
        <w:t>واسم الهاد أسامة بن عمرو ، حكاه مسلم ، وهو المشهور. وأما خليفة فقال : اسم شداد أسامة واسم الهادي عمرو ، وبهذا جزم أبو عمر</w:t>
      </w:r>
      <w:r>
        <w:rPr>
          <w:rtl/>
        </w:rPr>
        <w:t xml:space="preserve"> ـ </w:t>
      </w:r>
      <w:r w:rsidRPr="00A16D37">
        <w:rPr>
          <w:rtl/>
        </w:rPr>
        <w:t xml:space="preserve">بن عبد الله </w:t>
      </w:r>
      <w:r w:rsidRPr="00CB243B">
        <w:rPr>
          <w:rStyle w:val="libFootnotenumChar"/>
          <w:rtl/>
        </w:rPr>
        <w:t>(3)</w:t>
      </w:r>
      <w:r w:rsidRPr="00A16D37">
        <w:rPr>
          <w:rtl/>
        </w:rPr>
        <w:t xml:space="preserve"> بن جابر بن بشر بن عتوارة بن عامر بن مالك بن ليث بن بكر بن عبد مناة بن كنانة اللّيثي ، حليف بني هاشم. وإنما قيل لأبي الهاد ، لأنه كان يوقد النّار ليلا للسارين.</w:t>
      </w:r>
    </w:p>
    <w:p w14:paraId="42481633" w14:textId="77777777" w:rsidR="007211B6" w:rsidRPr="00A16D37" w:rsidRDefault="007211B6" w:rsidP="00F329FF">
      <w:pPr>
        <w:pStyle w:val="libNormal"/>
        <w:rPr>
          <w:rtl/>
        </w:rPr>
      </w:pPr>
      <w:r w:rsidRPr="00A16D37">
        <w:rPr>
          <w:rtl/>
        </w:rPr>
        <w:t>ذكره أبو عبيدة وغيره. قال البخاريّ : له صحبة.</w:t>
      </w:r>
    </w:p>
    <w:p w14:paraId="62886DE7" w14:textId="77777777" w:rsidR="007211B6" w:rsidRPr="00A16D37" w:rsidRDefault="007211B6" w:rsidP="00F329FF">
      <w:pPr>
        <w:pStyle w:val="libNormal"/>
        <w:rPr>
          <w:rtl/>
        </w:rPr>
      </w:pPr>
      <w:r w:rsidRPr="00A16D37">
        <w:rPr>
          <w:rtl/>
        </w:rPr>
        <w:t xml:space="preserve">وقال ابن سعد : شهد الخندق ، وسكن المدينة ، وتحوّل إلى الكوفة ، وله رواية عن النبيّ </w:t>
      </w:r>
      <w:r w:rsidRPr="006853CA">
        <w:rPr>
          <w:rStyle w:val="libAlaemChar"/>
          <w:rtl/>
        </w:rPr>
        <w:t>صلى‌الله‌عليه‌وسلم</w:t>
      </w:r>
      <w:r w:rsidRPr="00A16D37">
        <w:rPr>
          <w:rtl/>
        </w:rPr>
        <w:t xml:space="preserve"> وعن ابن مسعود.</w:t>
      </w:r>
    </w:p>
    <w:p w14:paraId="26ED2CC8" w14:textId="77777777" w:rsidR="007211B6" w:rsidRPr="00A16D37" w:rsidRDefault="007211B6" w:rsidP="00F329FF">
      <w:pPr>
        <w:pStyle w:val="libNormal"/>
        <w:rPr>
          <w:rtl/>
        </w:rPr>
      </w:pPr>
      <w:r w:rsidRPr="00A16D37">
        <w:rPr>
          <w:rtl/>
        </w:rPr>
        <w:t xml:space="preserve">روى عنه ابنه عبد الله ، وله رؤية ، وإبراهيم بن محمد بن طلحة ، وعبد الرّحمن بن أبي عمارة. وكانت تحته سلمى بنت عميس أخت أسماء بنت عميس ، فكان من أسلاف النبيّ </w:t>
      </w:r>
      <w:r w:rsidRPr="006853CA">
        <w:rPr>
          <w:rStyle w:val="libAlaemChar"/>
          <w:rtl/>
        </w:rPr>
        <w:t>صلى‌الله‌عليه‌وسلم</w:t>
      </w:r>
      <w:r w:rsidRPr="00A16D37">
        <w:rPr>
          <w:rtl/>
        </w:rPr>
        <w:t xml:space="preserve"> ، لأن سلمى أخت ميمونة لأمها ، ومن أسلاف أبي بكر. وله في المشارق حديث واحد. قال الدّوري ، عن ابن معين : ليس له مسند غيره.</w:t>
      </w:r>
    </w:p>
    <w:p w14:paraId="73DBC3C7" w14:textId="77777777" w:rsidR="007211B6" w:rsidRPr="00A16D37" w:rsidRDefault="007211B6" w:rsidP="00F329FF">
      <w:pPr>
        <w:pStyle w:val="libNormal"/>
        <w:rPr>
          <w:rtl/>
        </w:rPr>
      </w:pPr>
      <w:r w:rsidRPr="00176461">
        <w:rPr>
          <w:rStyle w:val="libBold2Char"/>
          <w:rtl/>
        </w:rPr>
        <w:t xml:space="preserve">3877 ز ـ شداد بن يزيد : </w:t>
      </w:r>
      <w:r w:rsidRPr="00A16D37">
        <w:rPr>
          <w:rtl/>
        </w:rPr>
        <w:t>بن مرادس بن أبي عامر بن جارية</w:t>
      </w:r>
      <w:r>
        <w:rPr>
          <w:rtl/>
        </w:rPr>
        <w:t xml:space="preserve"> ـ </w:t>
      </w:r>
      <w:r w:rsidRPr="00A16D37">
        <w:rPr>
          <w:rtl/>
        </w:rPr>
        <w:t>بالجيم</w:t>
      </w:r>
      <w:r>
        <w:rPr>
          <w:rtl/>
        </w:rPr>
        <w:t xml:space="preserve"> ـ </w:t>
      </w:r>
      <w:r w:rsidRPr="00A16D37">
        <w:rPr>
          <w:rtl/>
        </w:rPr>
        <w:t>السّلمي.</w:t>
      </w:r>
    </w:p>
    <w:p w14:paraId="50F2A24D" w14:textId="77777777" w:rsidR="007211B6" w:rsidRPr="00A16D37" w:rsidRDefault="007211B6" w:rsidP="00CB243B">
      <w:pPr>
        <w:pStyle w:val="libLine"/>
        <w:rPr>
          <w:rtl/>
        </w:rPr>
      </w:pPr>
      <w:r w:rsidRPr="00A16D37">
        <w:rPr>
          <w:rtl/>
        </w:rPr>
        <w:t>__________________</w:t>
      </w:r>
    </w:p>
    <w:p w14:paraId="07494B4D" w14:textId="77777777" w:rsidR="007211B6" w:rsidRPr="00A16D37" w:rsidRDefault="007211B6" w:rsidP="00642A75">
      <w:pPr>
        <w:pStyle w:val="libFootnote0"/>
        <w:rPr>
          <w:rtl/>
          <w:lang w:bidi="fa-IR"/>
        </w:rPr>
      </w:pPr>
      <w:r>
        <w:rPr>
          <w:rtl/>
        </w:rPr>
        <w:t>(</w:t>
      </w:r>
      <w:r w:rsidRPr="00A16D37">
        <w:rPr>
          <w:rtl/>
        </w:rPr>
        <w:t>1) أسد الغابة ت 2399 ، تجريد أسماء الصحابة 1 / 254. أسد الغابة ت 2400 ، الاستيعاب ت 1166.</w:t>
      </w:r>
    </w:p>
    <w:p w14:paraId="21DA8EF5" w14:textId="77777777" w:rsidR="007211B6" w:rsidRPr="00A16D37" w:rsidRDefault="007211B6" w:rsidP="00642A75">
      <w:pPr>
        <w:pStyle w:val="libFootnote0"/>
        <w:rPr>
          <w:rtl/>
          <w:lang w:bidi="fa-IR"/>
        </w:rPr>
      </w:pPr>
      <w:r>
        <w:rPr>
          <w:rtl/>
        </w:rPr>
        <w:t>(</w:t>
      </w:r>
      <w:r w:rsidRPr="00A16D37">
        <w:rPr>
          <w:rtl/>
        </w:rPr>
        <w:t>2) الثقات 3 / 186 تقريب التهذيب 1 / 348</w:t>
      </w:r>
      <w:r>
        <w:rPr>
          <w:rtl/>
        </w:rPr>
        <w:t xml:space="preserve"> ـ </w:t>
      </w:r>
      <w:r w:rsidRPr="00A16D37">
        <w:rPr>
          <w:rtl/>
        </w:rPr>
        <w:t>الكاشف 2 / 6 تهذيب التهذيب 4 / 318</w:t>
      </w:r>
      <w:r>
        <w:rPr>
          <w:rtl/>
        </w:rPr>
        <w:t xml:space="preserve"> ـ </w:t>
      </w:r>
      <w:r w:rsidRPr="00A16D37">
        <w:rPr>
          <w:rtl/>
        </w:rPr>
        <w:t>الطبقات 8 ، 30 ، 127 تهذيب الكمال 2 / 575</w:t>
      </w:r>
      <w:r>
        <w:rPr>
          <w:rtl/>
        </w:rPr>
        <w:t xml:space="preserve"> ـ </w:t>
      </w:r>
      <w:r w:rsidRPr="00A16D37">
        <w:rPr>
          <w:rtl/>
        </w:rPr>
        <w:t>خلاصة تذهيب 1 / 444</w:t>
      </w:r>
      <w:r>
        <w:rPr>
          <w:rtl/>
        </w:rPr>
        <w:t xml:space="preserve"> ـ </w:t>
      </w:r>
      <w:r w:rsidRPr="00A16D37">
        <w:rPr>
          <w:rtl/>
        </w:rPr>
        <w:t>بقي بن مخلد 853</w:t>
      </w:r>
      <w:r>
        <w:rPr>
          <w:rtl/>
        </w:rPr>
        <w:t xml:space="preserve"> ـ </w:t>
      </w:r>
      <w:r w:rsidRPr="00A16D37">
        <w:rPr>
          <w:rtl/>
        </w:rPr>
        <w:t>الجرح والتعديل 4 / ترجمة 1435</w:t>
      </w:r>
      <w:r>
        <w:rPr>
          <w:rtl/>
        </w:rPr>
        <w:t xml:space="preserve"> ـ </w:t>
      </w:r>
      <w:r w:rsidRPr="00A16D37">
        <w:rPr>
          <w:rtl/>
        </w:rPr>
        <w:t>تجريد أسماء الصحابة 1 / 254</w:t>
      </w:r>
      <w:r>
        <w:rPr>
          <w:rtl/>
        </w:rPr>
        <w:t xml:space="preserve"> ـ </w:t>
      </w:r>
      <w:r w:rsidRPr="00A16D37">
        <w:rPr>
          <w:rtl/>
        </w:rPr>
        <w:t>تاريخ من دفن بالعراق 235</w:t>
      </w:r>
      <w:r>
        <w:rPr>
          <w:rtl/>
        </w:rPr>
        <w:t xml:space="preserve"> ـ </w:t>
      </w:r>
      <w:r w:rsidRPr="00A16D37">
        <w:rPr>
          <w:rtl/>
        </w:rPr>
        <w:t>الطبقات الكبرى 6 / 126 التحفة اللطيفة 2 / 216</w:t>
      </w:r>
      <w:r>
        <w:rPr>
          <w:rtl/>
        </w:rPr>
        <w:t xml:space="preserve"> ـ </w:t>
      </w:r>
      <w:r w:rsidRPr="00A16D37">
        <w:rPr>
          <w:rtl/>
        </w:rPr>
        <w:t>الوافي بالوفيات 16 / 124</w:t>
      </w:r>
      <w:r>
        <w:rPr>
          <w:rtl/>
        </w:rPr>
        <w:t xml:space="preserve"> ـ </w:t>
      </w:r>
      <w:r w:rsidRPr="00A16D37">
        <w:rPr>
          <w:rtl/>
        </w:rPr>
        <w:t>التاريخ الكبير 4 / 224</w:t>
      </w:r>
      <w:r>
        <w:rPr>
          <w:rtl/>
        </w:rPr>
        <w:t xml:space="preserve"> ـ </w:t>
      </w:r>
      <w:r w:rsidRPr="00A16D37">
        <w:rPr>
          <w:rtl/>
        </w:rPr>
        <w:t>أفراد مسلم 13.</w:t>
      </w:r>
    </w:p>
    <w:p w14:paraId="58AB1981"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عبيد الله.</w:t>
      </w:r>
    </w:p>
    <w:p w14:paraId="36FE5529" w14:textId="77777777" w:rsidR="007211B6" w:rsidRPr="00A16D37" w:rsidRDefault="007211B6" w:rsidP="00F329FF">
      <w:pPr>
        <w:pStyle w:val="libNormal"/>
        <w:rPr>
          <w:rtl/>
        </w:rPr>
      </w:pPr>
      <w:r>
        <w:rPr>
          <w:rtl/>
        </w:rPr>
        <w:br w:type="page"/>
      </w:r>
      <w:r w:rsidRPr="00A16D37">
        <w:rPr>
          <w:rtl/>
        </w:rPr>
        <w:lastRenderedPageBreak/>
        <w:t>ذكر الرشاطي عن أبي علي الهجريّ أن له صحبة ، قال : ولم يذكره أبو عمر ولا ابن فتحون.</w:t>
      </w:r>
    </w:p>
    <w:p w14:paraId="5615E3EE" w14:textId="77777777" w:rsidR="007211B6" w:rsidRPr="00810C71" w:rsidRDefault="007211B6" w:rsidP="00A014EA">
      <w:pPr>
        <w:pStyle w:val="libCenterBold1"/>
        <w:rPr>
          <w:rtl/>
        </w:rPr>
      </w:pPr>
      <w:r w:rsidRPr="00810C71">
        <w:rPr>
          <w:rtl/>
        </w:rPr>
        <w:t>الشين بعدها الراء</w:t>
      </w:r>
    </w:p>
    <w:p w14:paraId="20D5F9BB" w14:textId="77777777" w:rsidR="007211B6" w:rsidRPr="00A16D37" w:rsidRDefault="007211B6" w:rsidP="00F329FF">
      <w:pPr>
        <w:pStyle w:val="libNormal"/>
        <w:rPr>
          <w:rtl/>
        </w:rPr>
      </w:pPr>
      <w:r w:rsidRPr="00176461">
        <w:rPr>
          <w:rStyle w:val="libBold2Char"/>
          <w:rtl/>
        </w:rPr>
        <w:t xml:space="preserve">3878 ز ـ شراحيل بن أوس : </w:t>
      </w:r>
      <w:r w:rsidRPr="00A16D37">
        <w:rPr>
          <w:rtl/>
        </w:rPr>
        <w:t>يأتي في شرحبيل بن عبد الرحمن.</w:t>
      </w:r>
    </w:p>
    <w:p w14:paraId="4BDA2D5C" w14:textId="77777777" w:rsidR="007211B6" w:rsidRPr="00A16D37" w:rsidRDefault="007211B6" w:rsidP="00F329FF">
      <w:pPr>
        <w:pStyle w:val="libNormal"/>
        <w:rPr>
          <w:rtl/>
        </w:rPr>
      </w:pPr>
      <w:r w:rsidRPr="00176461">
        <w:rPr>
          <w:rStyle w:val="libBold2Char"/>
          <w:rtl/>
        </w:rPr>
        <w:t xml:space="preserve">3879 ز ـ شراحيل </w:t>
      </w:r>
      <w:r w:rsidRPr="00CB243B">
        <w:rPr>
          <w:rStyle w:val="libFootnotenumChar"/>
          <w:rtl/>
        </w:rPr>
        <w:t>(1)</w:t>
      </w:r>
      <w:r w:rsidRPr="00176461">
        <w:rPr>
          <w:rStyle w:val="libBold2Char"/>
          <w:rtl/>
        </w:rPr>
        <w:t xml:space="preserve"> : </w:t>
      </w:r>
      <w:r w:rsidRPr="00A16D37">
        <w:rPr>
          <w:rtl/>
        </w:rPr>
        <w:t>بن زرعة الخضرميّ</w:t>
      </w:r>
      <w:r>
        <w:rPr>
          <w:rtl/>
        </w:rPr>
        <w:t xml:space="preserve"> ـ </w:t>
      </w:r>
      <w:r w:rsidRPr="00A16D37">
        <w:rPr>
          <w:rtl/>
        </w:rPr>
        <w:t xml:space="preserve">قال ابن مندة : له ذكر في حديث ابن لهيعة ، وقال أبو عمر : قدم في وفد حضرموت على النبي </w:t>
      </w:r>
      <w:r w:rsidRPr="006853CA">
        <w:rPr>
          <w:rStyle w:val="libAlaemChar"/>
          <w:rtl/>
        </w:rPr>
        <w:t>صلى‌الله‌عليه‌وسلم</w:t>
      </w:r>
      <w:r w:rsidRPr="00A16D37">
        <w:rPr>
          <w:rtl/>
        </w:rPr>
        <w:t xml:space="preserve"> فأسلموا.</w:t>
      </w:r>
    </w:p>
    <w:p w14:paraId="0C0B05A1" w14:textId="77777777" w:rsidR="007211B6" w:rsidRPr="00A16D37" w:rsidRDefault="007211B6" w:rsidP="00F329FF">
      <w:pPr>
        <w:pStyle w:val="libNormal"/>
        <w:rPr>
          <w:rtl/>
          <w:lang w:bidi="fa-IR"/>
        </w:rPr>
      </w:pPr>
      <w:r w:rsidRPr="00176461">
        <w:rPr>
          <w:rStyle w:val="libBold2Char"/>
          <w:rtl/>
        </w:rPr>
        <w:t xml:space="preserve">3880 ز ـ شراحيل بن غيلان </w:t>
      </w:r>
      <w:r w:rsidRPr="00CB243B">
        <w:rPr>
          <w:rStyle w:val="libFootnotenumChar"/>
          <w:rtl/>
        </w:rPr>
        <w:t>(2)</w:t>
      </w:r>
      <w:r w:rsidRPr="00176461">
        <w:rPr>
          <w:rStyle w:val="libBold2Char"/>
          <w:rtl/>
        </w:rPr>
        <w:t xml:space="preserve"> : </w:t>
      </w:r>
      <w:r w:rsidRPr="00A16D37">
        <w:rPr>
          <w:rtl/>
          <w:lang w:bidi="fa-IR"/>
        </w:rPr>
        <w:t>بن سلمة الثقفيّ.</w:t>
      </w:r>
    </w:p>
    <w:p w14:paraId="1DE3B7D9" w14:textId="77777777" w:rsidR="007211B6" w:rsidRPr="00A16D37" w:rsidRDefault="007211B6" w:rsidP="00F329FF">
      <w:pPr>
        <w:pStyle w:val="libNormal"/>
        <w:rPr>
          <w:rtl/>
        </w:rPr>
      </w:pPr>
      <w:r w:rsidRPr="00A16D37">
        <w:rPr>
          <w:rtl/>
        </w:rPr>
        <w:t>ذكره ابن حبّان في الصحابة ، وغاير بينه وبين شرحبيل بن غيلان. وأخرج الباوردي ، من طريق ابن إسحاق ، عن نافع ، عن صفية بنت أبي عبيد قصة جرت لشراحيل بن غيلان في عهد عمر.</w:t>
      </w:r>
    </w:p>
    <w:p w14:paraId="4410C8D0" w14:textId="77777777" w:rsidR="007211B6" w:rsidRPr="00A16D37" w:rsidRDefault="007211B6" w:rsidP="00F329FF">
      <w:pPr>
        <w:pStyle w:val="libNormal"/>
        <w:rPr>
          <w:rtl/>
        </w:rPr>
      </w:pPr>
      <w:r w:rsidRPr="00A16D37">
        <w:rPr>
          <w:rtl/>
        </w:rPr>
        <w:t>ومات شراحيل في خلافة عمر. استدركه ابن فتحون.</w:t>
      </w:r>
    </w:p>
    <w:p w14:paraId="52F4AA41" w14:textId="77777777" w:rsidR="007211B6" w:rsidRPr="00A16D37" w:rsidRDefault="007211B6" w:rsidP="00F329FF">
      <w:pPr>
        <w:pStyle w:val="libNormal"/>
        <w:rPr>
          <w:rtl/>
          <w:lang w:bidi="fa-IR"/>
        </w:rPr>
      </w:pPr>
      <w:r w:rsidRPr="00176461">
        <w:rPr>
          <w:rStyle w:val="libBold2Char"/>
          <w:rtl/>
        </w:rPr>
        <w:t xml:space="preserve">3881 ز ـ شراحيل بن مرة </w:t>
      </w:r>
      <w:r w:rsidRPr="00CB243B">
        <w:rPr>
          <w:rStyle w:val="libFootnotenumChar"/>
          <w:rtl/>
        </w:rPr>
        <w:t>(3)</w:t>
      </w:r>
      <w:r w:rsidRPr="00176461">
        <w:rPr>
          <w:rStyle w:val="libBold2Char"/>
          <w:rtl/>
        </w:rPr>
        <w:t xml:space="preserve"> : </w:t>
      </w:r>
      <w:r w:rsidRPr="00A16D37">
        <w:rPr>
          <w:rtl/>
          <w:lang w:bidi="fa-IR"/>
        </w:rPr>
        <w:t>ويقال الكنديّ.</w:t>
      </w:r>
    </w:p>
    <w:p w14:paraId="0F345F86" w14:textId="77777777" w:rsidR="007211B6" w:rsidRPr="00A16D37" w:rsidRDefault="007211B6" w:rsidP="00F329FF">
      <w:pPr>
        <w:pStyle w:val="libNormal"/>
        <w:rPr>
          <w:rtl/>
        </w:rPr>
      </w:pPr>
      <w:r w:rsidRPr="00A16D37">
        <w:rPr>
          <w:rtl/>
        </w:rPr>
        <w:t xml:space="preserve">قال ابن أبي حاتم ، عن أبيه : كان عاملا لعلي </w:t>
      </w:r>
      <w:r w:rsidRPr="00CB243B">
        <w:rPr>
          <w:rStyle w:val="libFootnotenumChar"/>
          <w:rtl/>
        </w:rPr>
        <w:t>(4)</w:t>
      </w:r>
      <w:r w:rsidRPr="00A16D37">
        <w:rPr>
          <w:rtl/>
        </w:rPr>
        <w:t xml:space="preserve"> على النّهرين </w:t>
      </w:r>
      <w:r w:rsidRPr="00CB243B">
        <w:rPr>
          <w:rStyle w:val="libFootnotenumChar"/>
          <w:rtl/>
        </w:rPr>
        <w:t>(5)</w:t>
      </w:r>
      <w:r w:rsidRPr="00A16D37">
        <w:rPr>
          <w:rtl/>
        </w:rPr>
        <w:t xml:space="preserve"> فيما رواه عبيدة الضبي عن إبراهيم النخعيّ.</w:t>
      </w:r>
    </w:p>
    <w:p w14:paraId="67415E56" w14:textId="77777777" w:rsidR="007211B6" w:rsidRPr="00A16D37" w:rsidRDefault="007211B6" w:rsidP="00F329FF">
      <w:pPr>
        <w:pStyle w:val="libNormal"/>
        <w:rPr>
          <w:rtl/>
        </w:rPr>
      </w:pPr>
      <w:r w:rsidRPr="00A16D37">
        <w:rPr>
          <w:rtl/>
        </w:rPr>
        <w:t>وذكره ابن السّكن في الصحابة ، وقال : إنه غير معروف ، قال : ويقال مرة بن شراحيل ، ثم</w:t>
      </w:r>
      <w:r>
        <w:rPr>
          <w:rFonts w:hint="cs"/>
          <w:rtl/>
        </w:rPr>
        <w:t xml:space="preserve"> </w:t>
      </w:r>
      <w:r w:rsidRPr="00A16D37">
        <w:rPr>
          <w:rtl/>
        </w:rPr>
        <w:t xml:space="preserve">روى هو وابن شاهين وابن قانع والطبراني من طريق قيس بن الربيع ، عن أبي إسحاق ، عن أبي البختري ، عن حجر بن عديّ : سمعت شراحيل بن مرة يقول : سمعت رسول الله </w:t>
      </w:r>
      <w:r w:rsidRPr="006853CA">
        <w:rPr>
          <w:rStyle w:val="libAlaemChar"/>
          <w:rtl/>
        </w:rPr>
        <w:t>صلى‌الله‌عليه‌وسلم</w:t>
      </w:r>
      <w:r w:rsidRPr="00A16D37">
        <w:rPr>
          <w:rtl/>
        </w:rPr>
        <w:t xml:space="preserve"> يقول لعليّ : «أبشر يا عليّ فإنّ حياتك وموتك معي»</w:t>
      </w:r>
      <w:r>
        <w:rPr>
          <w:rtl/>
        </w:rPr>
        <w:t>.</w:t>
      </w:r>
      <w:r>
        <w:rPr>
          <w:rFonts w:hint="cs"/>
          <w:rtl/>
        </w:rPr>
        <w:t xml:space="preserve"> </w:t>
      </w:r>
      <w:r w:rsidRPr="00A16D37">
        <w:rPr>
          <w:rtl/>
        </w:rPr>
        <w:t>وسمعته بعلو في الثالث من حديث أبي علي بن الصّواف.</w:t>
      </w:r>
    </w:p>
    <w:p w14:paraId="51CCEE18" w14:textId="77777777" w:rsidR="007211B6" w:rsidRPr="00A16D37" w:rsidRDefault="007211B6" w:rsidP="00F329FF">
      <w:pPr>
        <w:pStyle w:val="libNormal"/>
        <w:rPr>
          <w:rtl/>
        </w:rPr>
      </w:pPr>
      <w:r w:rsidRPr="00A16D37">
        <w:rPr>
          <w:rtl/>
        </w:rPr>
        <w:t xml:space="preserve">وذكره ابن أبي حاتم بهذا الحديث ، ورواه خيثمة في الفضائل من طريق جابر الجعفي ، عن حمد بن بشر ، عن حجر بن عديّ ، عن شرحبيل بن مرة أنه سمع رسول الله </w:t>
      </w:r>
      <w:r w:rsidRPr="006853CA">
        <w:rPr>
          <w:rStyle w:val="libAlaemChar"/>
          <w:rtl/>
        </w:rPr>
        <w:t>صلى‌الله‌عليه‌وسلم</w:t>
      </w:r>
      <w:r w:rsidRPr="00A16D37">
        <w:rPr>
          <w:rtl/>
        </w:rPr>
        <w:t xml:space="preserve"> به.</w:t>
      </w:r>
      <w:r>
        <w:rPr>
          <w:rFonts w:hint="cs"/>
          <w:rtl/>
        </w:rPr>
        <w:t xml:space="preserve"> </w:t>
      </w:r>
      <w:r w:rsidRPr="00A16D37">
        <w:rPr>
          <w:rtl/>
        </w:rPr>
        <w:t>والأول أصح.</w:t>
      </w:r>
    </w:p>
    <w:p w14:paraId="3DD6FB4A" w14:textId="77777777" w:rsidR="007211B6" w:rsidRPr="00A16D37" w:rsidRDefault="007211B6" w:rsidP="00CB243B">
      <w:pPr>
        <w:pStyle w:val="libLine"/>
        <w:rPr>
          <w:rtl/>
        </w:rPr>
      </w:pPr>
      <w:r w:rsidRPr="00A16D37">
        <w:rPr>
          <w:rtl/>
        </w:rPr>
        <w:t>__________________</w:t>
      </w:r>
    </w:p>
    <w:p w14:paraId="7B732749" w14:textId="77777777" w:rsidR="007211B6" w:rsidRPr="00A16D37" w:rsidRDefault="007211B6" w:rsidP="00642A75">
      <w:pPr>
        <w:pStyle w:val="libFootnote0"/>
        <w:rPr>
          <w:rtl/>
          <w:lang w:bidi="fa-IR"/>
        </w:rPr>
      </w:pPr>
      <w:r>
        <w:rPr>
          <w:rtl/>
        </w:rPr>
        <w:t>(</w:t>
      </w:r>
      <w:r w:rsidRPr="00A16D37">
        <w:rPr>
          <w:rtl/>
        </w:rPr>
        <w:t>1) أسد الغابة ت 2402 ، الاستيعاب ت 1167.</w:t>
      </w:r>
    </w:p>
    <w:p w14:paraId="0BB720D2"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عبدان.</w:t>
      </w:r>
    </w:p>
    <w:p w14:paraId="0B72D12A" w14:textId="77777777" w:rsidR="007211B6" w:rsidRPr="00A16D37" w:rsidRDefault="007211B6" w:rsidP="00642A75">
      <w:pPr>
        <w:pStyle w:val="libFootnote0"/>
        <w:rPr>
          <w:rtl/>
          <w:lang w:bidi="fa-IR"/>
        </w:rPr>
      </w:pPr>
      <w:r>
        <w:rPr>
          <w:rtl/>
        </w:rPr>
        <w:t>(</w:t>
      </w:r>
      <w:r w:rsidRPr="00A16D37">
        <w:rPr>
          <w:rtl/>
        </w:rPr>
        <w:t>3) أسد الغابة ت 2404</w:t>
      </w:r>
      <w:r>
        <w:rPr>
          <w:rtl/>
        </w:rPr>
        <w:t xml:space="preserve"> ـ </w:t>
      </w:r>
      <w:r w:rsidRPr="00A16D37">
        <w:rPr>
          <w:rtl/>
        </w:rPr>
        <w:t>تجريد أسماء الصحابة 1 / 254 الجرح والتعديل 4 / ترجمة 1624</w:t>
      </w:r>
      <w:r>
        <w:rPr>
          <w:rtl/>
        </w:rPr>
        <w:t xml:space="preserve"> ـ </w:t>
      </w:r>
      <w:r w:rsidRPr="00A16D37">
        <w:rPr>
          <w:rtl/>
        </w:rPr>
        <w:t>الوافي بالوفيات 16 / 127.</w:t>
      </w:r>
    </w:p>
    <w:p w14:paraId="4ECEE690"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عمر.</w:t>
      </w:r>
    </w:p>
    <w:p w14:paraId="727005E4"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النهري.</w:t>
      </w:r>
    </w:p>
    <w:p w14:paraId="4E9EE507" w14:textId="77777777" w:rsidR="007211B6" w:rsidRPr="00A16D37" w:rsidRDefault="007211B6" w:rsidP="00F329FF">
      <w:pPr>
        <w:pStyle w:val="libNormal"/>
        <w:rPr>
          <w:rtl/>
        </w:rPr>
      </w:pPr>
      <w:r>
        <w:rPr>
          <w:rtl/>
        </w:rPr>
        <w:br w:type="page"/>
      </w:r>
      <w:r w:rsidRPr="00A16D37">
        <w:rPr>
          <w:rtl/>
        </w:rPr>
        <w:lastRenderedPageBreak/>
        <w:t>ويحتمل إن كان محفوظا أن يكون أخاه.</w:t>
      </w:r>
    </w:p>
    <w:p w14:paraId="40C51848" w14:textId="77777777" w:rsidR="007211B6" w:rsidRPr="00A16D37" w:rsidRDefault="007211B6" w:rsidP="00F329FF">
      <w:pPr>
        <w:pStyle w:val="libNormal"/>
        <w:rPr>
          <w:rtl/>
        </w:rPr>
      </w:pPr>
      <w:r w:rsidRPr="00176461">
        <w:rPr>
          <w:rStyle w:val="libBold2Char"/>
          <w:rtl/>
        </w:rPr>
        <w:t xml:space="preserve">3882 ز ـ شراحيل الكندي </w:t>
      </w:r>
      <w:r w:rsidRPr="00CB243B">
        <w:rPr>
          <w:rStyle w:val="libFootnotenumChar"/>
          <w:rtl/>
        </w:rPr>
        <w:t>(1)</w:t>
      </w:r>
      <w:r w:rsidRPr="00176461">
        <w:rPr>
          <w:rStyle w:val="libBold2Char"/>
          <w:rtl/>
        </w:rPr>
        <w:t xml:space="preserve"> : </w:t>
      </w:r>
      <w:r w:rsidRPr="00A16D37">
        <w:rPr>
          <w:rtl/>
        </w:rPr>
        <w:t>ذكره ابن مندة ، وأخرج من طريق عمرو بن قيس السكونيّ ، عن شراحيل الكنديّ ، وكان من الصحابة</w:t>
      </w:r>
      <w:r>
        <w:rPr>
          <w:rtl/>
        </w:rPr>
        <w:t xml:space="preserve"> ـ </w:t>
      </w:r>
      <w:r w:rsidRPr="00A16D37">
        <w:rPr>
          <w:rtl/>
        </w:rPr>
        <w:t>أنه صلّى على جنازة فجعلهم ثلاثة صفوف. إسناده صحيح.</w:t>
      </w:r>
    </w:p>
    <w:p w14:paraId="64415AB8" w14:textId="77777777" w:rsidR="007211B6" w:rsidRPr="00A16D37" w:rsidRDefault="007211B6" w:rsidP="00F329FF">
      <w:pPr>
        <w:pStyle w:val="libNormal"/>
        <w:rPr>
          <w:rtl/>
        </w:rPr>
      </w:pPr>
      <w:r w:rsidRPr="00A16D37">
        <w:rPr>
          <w:rtl/>
        </w:rPr>
        <w:t>وقال أبو نعيم : هو عندي شراحيل بن مرة.</w:t>
      </w:r>
    </w:p>
    <w:p w14:paraId="3A423982" w14:textId="77777777" w:rsidR="007211B6" w:rsidRPr="00A16D37" w:rsidRDefault="007211B6" w:rsidP="00F329FF">
      <w:pPr>
        <w:pStyle w:val="libNormal"/>
        <w:rPr>
          <w:rtl/>
        </w:rPr>
      </w:pPr>
      <w:r w:rsidRPr="00176461">
        <w:rPr>
          <w:rStyle w:val="libBold2Char"/>
          <w:rtl/>
        </w:rPr>
        <w:t xml:space="preserve">3883 ز ـ شراحيل المنقري </w:t>
      </w:r>
      <w:r w:rsidRPr="00CB243B">
        <w:rPr>
          <w:rStyle w:val="libFootnotenumChar"/>
          <w:rtl/>
        </w:rPr>
        <w:t>(2)</w:t>
      </w:r>
      <w:r w:rsidRPr="00176461">
        <w:rPr>
          <w:rStyle w:val="libBold2Char"/>
          <w:rtl/>
        </w:rPr>
        <w:t xml:space="preserve"> : </w:t>
      </w:r>
      <w:r w:rsidRPr="00A16D37">
        <w:rPr>
          <w:rtl/>
        </w:rPr>
        <w:t>ويقال ابن المنقر ، والمنقريّ أكثر.</w:t>
      </w:r>
    </w:p>
    <w:p w14:paraId="19A502F3" w14:textId="77777777" w:rsidR="007211B6" w:rsidRPr="00A16D37" w:rsidRDefault="007211B6" w:rsidP="00F329FF">
      <w:pPr>
        <w:pStyle w:val="libNormal"/>
        <w:rPr>
          <w:rtl/>
        </w:rPr>
      </w:pPr>
      <w:r w:rsidRPr="00A16D37">
        <w:rPr>
          <w:rtl/>
        </w:rPr>
        <w:t xml:space="preserve">ذكره أبو القاسم بن سعيد في طبقات الحمصيين ، وقال ابن أبي حاتم : شراحيل المنقري شاميّ ، روى عن النبي </w:t>
      </w:r>
      <w:r w:rsidRPr="006853CA">
        <w:rPr>
          <w:rStyle w:val="libAlaemChar"/>
          <w:rtl/>
        </w:rPr>
        <w:t>صلى‌الله‌عليه‌وسلم</w:t>
      </w:r>
      <w:r w:rsidRPr="00A16D37">
        <w:rPr>
          <w:rtl/>
        </w:rPr>
        <w:t>. روى عنه الهوزنيّ.</w:t>
      </w:r>
    </w:p>
    <w:p w14:paraId="6A6EEC22" w14:textId="77777777" w:rsidR="007211B6" w:rsidRPr="00A16D37" w:rsidRDefault="007211B6" w:rsidP="00F329FF">
      <w:pPr>
        <w:pStyle w:val="libNormal"/>
        <w:rPr>
          <w:rtl/>
        </w:rPr>
      </w:pPr>
      <w:r>
        <w:rPr>
          <w:rtl/>
        </w:rPr>
        <w:t>[</w:t>
      </w:r>
      <w:r w:rsidRPr="00A16D37">
        <w:rPr>
          <w:rtl/>
        </w:rPr>
        <w:t>روى ابن شاهين ، وابن أبي عاصم ، وابن مندة ، من طريق ضمضم بن زرعة ، عن شريح بن عبيد ، حدثني أبو يزيد الهوزني</w:t>
      </w:r>
      <w:r>
        <w:rPr>
          <w:rtl/>
        </w:rPr>
        <w:t>]</w:t>
      </w:r>
      <w:r w:rsidRPr="00A16D37">
        <w:rPr>
          <w:rtl/>
        </w:rPr>
        <w:t xml:space="preserve"> </w:t>
      </w:r>
      <w:r w:rsidRPr="00CB243B">
        <w:rPr>
          <w:rStyle w:val="libFootnotenumChar"/>
          <w:rtl/>
        </w:rPr>
        <w:t>(3)</w:t>
      </w:r>
      <w:r w:rsidRPr="00A16D37">
        <w:rPr>
          <w:rtl/>
        </w:rPr>
        <w:t xml:space="preserve"> عن شراحيل بن المنقر ، قال : قال رسول الله </w:t>
      </w:r>
      <w:r w:rsidRPr="006853CA">
        <w:rPr>
          <w:rStyle w:val="libAlaemChar"/>
          <w:rtl/>
        </w:rPr>
        <w:t>صلى‌الله‌عليه‌وسلم</w:t>
      </w:r>
      <w:r w:rsidRPr="00A16D37">
        <w:rPr>
          <w:rtl/>
        </w:rPr>
        <w:t xml:space="preserve"> : «من أثكل ثلاثة أولاد في سبيل الله دخل الجنّة</w:t>
      </w:r>
      <w:r>
        <w:rPr>
          <w:rtl/>
        </w:rPr>
        <w:t xml:space="preserve"> ..</w:t>
      </w:r>
      <w:r w:rsidRPr="00A16D37">
        <w:rPr>
          <w:rtl/>
        </w:rPr>
        <w:t>.» الحديث. وإسناده ضعيف.</w:t>
      </w:r>
    </w:p>
    <w:p w14:paraId="3C65B59C" w14:textId="77777777" w:rsidR="007211B6" w:rsidRPr="00A16D37" w:rsidRDefault="007211B6" w:rsidP="00F329FF">
      <w:pPr>
        <w:pStyle w:val="libNormal"/>
        <w:rPr>
          <w:rtl/>
        </w:rPr>
      </w:pPr>
      <w:r w:rsidRPr="00176461">
        <w:rPr>
          <w:rStyle w:val="libBold2Char"/>
          <w:rtl/>
        </w:rPr>
        <w:t xml:space="preserve">3884 ز ـ شراحيل ، غير منسوب : </w:t>
      </w:r>
      <w:r w:rsidRPr="00A16D37">
        <w:rPr>
          <w:rtl/>
        </w:rPr>
        <w:t xml:space="preserve">وروى خليفة بن خياط ، من طريق عطاء بن السّائب ، عن يزيد بن شراحيل ، عن أبيه ، عن النبي </w:t>
      </w:r>
      <w:r w:rsidRPr="006853CA">
        <w:rPr>
          <w:rStyle w:val="libAlaemChar"/>
          <w:rtl/>
        </w:rPr>
        <w:t>صلى‌الله‌عليه‌وسلم</w:t>
      </w:r>
      <w:r w:rsidRPr="00A16D37">
        <w:rPr>
          <w:rtl/>
        </w:rPr>
        <w:t xml:space="preserve"> في فضل «قل هو الله أحد»</w:t>
      </w:r>
      <w:r>
        <w:rPr>
          <w:rtl/>
        </w:rPr>
        <w:t>.</w:t>
      </w:r>
      <w:r>
        <w:rPr>
          <w:rFonts w:hint="cs"/>
          <w:rtl/>
        </w:rPr>
        <w:t xml:space="preserve"> </w:t>
      </w:r>
      <w:r w:rsidRPr="00A16D37">
        <w:rPr>
          <w:rtl/>
        </w:rPr>
        <w:t>استدركه ابن فتحون.</w:t>
      </w:r>
    </w:p>
    <w:p w14:paraId="24F4F2AC" w14:textId="77777777" w:rsidR="007211B6" w:rsidRPr="00A16D37" w:rsidRDefault="007211B6" w:rsidP="00F329FF">
      <w:pPr>
        <w:pStyle w:val="libNormal"/>
        <w:rPr>
          <w:rtl/>
        </w:rPr>
      </w:pPr>
      <w:r w:rsidRPr="00176461">
        <w:rPr>
          <w:rStyle w:val="libBold2Char"/>
          <w:rtl/>
        </w:rPr>
        <w:t xml:space="preserve">3885 ز ـ شرحبيل بن الأعور </w:t>
      </w:r>
      <w:r w:rsidRPr="00CB243B">
        <w:rPr>
          <w:rStyle w:val="libFootnotenumChar"/>
          <w:rtl/>
        </w:rPr>
        <w:t>(4)</w:t>
      </w:r>
      <w:r w:rsidRPr="00176461">
        <w:rPr>
          <w:rStyle w:val="libBold2Char"/>
          <w:rtl/>
        </w:rPr>
        <w:t xml:space="preserve"> : </w:t>
      </w:r>
      <w:r w:rsidRPr="00A16D37">
        <w:rPr>
          <w:rtl/>
        </w:rPr>
        <w:t>بن عمرو بن معاوية الكلابي ، ثم الضّبابيّ.</w:t>
      </w:r>
    </w:p>
    <w:p w14:paraId="640E7185" w14:textId="77777777" w:rsidR="007211B6" w:rsidRPr="00A16D37" w:rsidRDefault="007211B6" w:rsidP="00F329FF">
      <w:pPr>
        <w:pStyle w:val="libNormal"/>
        <w:rPr>
          <w:rtl/>
        </w:rPr>
      </w:pPr>
      <w:r w:rsidRPr="00A16D37">
        <w:rPr>
          <w:rtl/>
        </w:rPr>
        <w:t>ذكره ابن حبّان في الصحابة ، وقال : يقال إن له صحبة.</w:t>
      </w:r>
    </w:p>
    <w:p w14:paraId="1925EEA2" w14:textId="77777777" w:rsidR="007211B6" w:rsidRPr="00A16D37" w:rsidRDefault="007211B6" w:rsidP="00F329FF">
      <w:pPr>
        <w:pStyle w:val="libNormal"/>
        <w:rPr>
          <w:rtl/>
          <w:lang w:bidi="fa-IR"/>
        </w:rPr>
      </w:pPr>
      <w:r w:rsidRPr="00176461">
        <w:rPr>
          <w:rStyle w:val="libBold2Char"/>
          <w:rtl/>
        </w:rPr>
        <w:t xml:space="preserve">3886 ـ شرحبيل </w:t>
      </w:r>
      <w:r w:rsidRPr="00CB243B">
        <w:rPr>
          <w:rStyle w:val="libFootnotenumChar"/>
          <w:rtl/>
        </w:rPr>
        <w:t>(5)</w:t>
      </w:r>
      <w:r w:rsidRPr="00176461">
        <w:rPr>
          <w:rStyle w:val="libBold2Char"/>
          <w:rtl/>
        </w:rPr>
        <w:t xml:space="preserve"> : </w:t>
      </w:r>
      <w:r w:rsidRPr="00A16D37">
        <w:rPr>
          <w:rtl/>
          <w:lang w:bidi="fa-IR"/>
        </w:rPr>
        <w:t>بن أوس الجعفيّ.</w:t>
      </w:r>
    </w:p>
    <w:p w14:paraId="5F40853B" w14:textId="77777777" w:rsidR="007211B6" w:rsidRPr="00A16D37" w:rsidRDefault="007211B6" w:rsidP="00F329FF">
      <w:pPr>
        <w:pStyle w:val="libNormal"/>
        <w:rPr>
          <w:rtl/>
        </w:rPr>
      </w:pPr>
      <w:r w:rsidRPr="00A16D37">
        <w:rPr>
          <w:rtl/>
        </w:rPr>
        <w:t>قال ابن أبي حاتم : له صحبة ، وروى عنه ابنه عبد الرحمن. وقال ابن حبان : يقال له صحبة.</w:t>
      </w:r>
    </w:p>
    <w:p w14:paraId="4944141B" w14:textId="77777777" w:rsidR="007211B6" w:rsidRPr="00A16D37" w:rsidRDefault="007211B6" w:rsidP="00F329FF">
      <w:pPr>
        <w:pStyle w:val="libNormal"/>
        <w:rPr>
          <w:rtl/>
        </w:rPr>
      </w:pPr>
      <w:r w:rsidRPr="00A16D37">
        <w:rPr>
          <w:rtl/>
        </w:rPr>
        <w:t>قلت : وسيأتي في ابنه عبد الرحمن.</w:t>
      </w:r>
    </w:p>
    <w:p w14:paraId="53C42A52" w14:textId="77777777" w:rsidR="007211B6" w:rsidRPr="00A16D37" w:rsidRDefault="007211B6" w:rsidP="00F329FF">
      <w:pPr>
        <w:pStyle w:val="libNormal"/>
        <w:rPr>
          <w:rtl/>
          <w:lang w:bidi="fa-IR"/>
        </w:rPr>
      </w:pPr>
      <w:r w:rsidRPr="00176461">
        <w:rPr>
          <w:rStyle w:val="libBold2Char"/>
          <w:rtl/>
        </w:rPr>
        <w:t xml:space="preserve">3887 ـ شرحبيل </w:t>
      </w:r>
      <w:r w:rsidRPr="00CB243B">
        <w:rPr>
          <w:rStyle w:val="libFootnotenumChar"/>
          <w:rtl/>
        </w:rPr>
        <w:t>(6)</w:t>
      </w:r>
      <w:r w:rsidRPr="00176461">
        <w:rPr>
          <w:rStyle w:val="libBold2Char"/>
          <w:rtl/>
        </w:rPr>
        <w:t xml:space="preserve"> : </w:t>
      </w:r>
      <w:r w:rsidRPr="00A16D37">
        <w:rPr>
          <w:rtl/>
          <w:lang w:bidi="fa-IR"/>
        </w:rPr>
        <w:t>بن أوس الكندي.</w:t>
      </w:r>
    </w:p>
    <w:p w14:paraId="279875D0" w14:textId="77777777" w:rsidR="007211B6" w:rsidRPr="00A16D37" w:rsidRDefault="007211B6" w:rsidP="00CB243B">
      <w:pPr>
        <w:pStyle w:val="libLine"/>
        <w:rPr>
          <w:rtl/>
        </w:rPr>
      </w:pPr>
      <w:r w:rsidRPr="00A16D37">
        <w:rPr>
          <w:rtl/>
        </w:rPr>
        <w:t>__________________</w:t>
      </w:r>
    </w:p>
    <w:p w14:paraId="1EEC873A" w14:textId="77777777" w:rsidR="007211B6" w:rsidRPr="00A16D37" w:rsidRDefault="007211B6" w:rsidP="00642A75">
      <w:pPr>
        <w:pStyle w:val="libFootnote0"/>
        <w:rPr>
          <w:rtl/>
          <w:lang w:bidi="fa-IR"/>
        </w:rPr>
      </w:pPr>
      <w:r>
        <w:rPr>
          <w:rtl/>
        </w:rPr>
        <w:t>(</w:t>
      </w:r>
      <w:r w:rsidRPr="00A16D37">
        <w:rPr>
          <w:rtl/>
        </w:rPr>
        <w:t>1) أسد الغابة ت 2403 ، الاستيعاب ت 1169 ، الوافي بالوفيات 16 / 127.</w:t>
      </w:r>
    </w:p>
    <w:p w14:paraId="730C8DAA" w14:textId="77777777" w:rsidR="007211B6" w:rsidRPr="00A16D37" w:rsidRDefault="007211B6" w:rsidP="00642A75">
      <w:pPr>
        <w:pStyle w:val="libFootnote0"/>
        <w:rPr>
          <w:rtl/>
          <w:lang w:bidi="fa-IR"/>
        </w:rPr>
      </w:pPr>
      <w:r>
        <w:rPr>
          <w:rtl/>
        </w:rPr>
        <w:t>(</w:t>
      </w:r>
      <w:r w:rsidRPr="00A16D37">
        <w:rPr>
          <w:rtl/>
        </w:rPr>
        <w:t>2) الجرح والتعديل 4 / ترجمة 1625</w:t>
      </w:r>
      <w:r>
        <w:rPr>
          <w:rtl/>
        </w:rPr>
        <w:t xml:space="preserve"> ـ </w:t>
      </w:r>
      <w:r w:rsidRPr="00A16D37">
        <w:rPr>
          <w:rtl/>
        </w:rPr>
        <w:t>تجريد أسماء الصحابة 1 / 254 أسد الغابة ت 2405 ، الاستيعاب ت 1170.</w:t>
      </w:r>
    </w:p>
    <w:p w14:paraId="43A3AB8B" w14:textId="77777777" w:rsidR="007211B6" w:rsidRPr="00A16D37" w:rsidRDefault="007211B6" w:rsidP="00642A75">
      <w:pPr>
        <w:pStyle w:val="libFootnote0"/>
        <w:rPr>
          <w:rtl/>
          <w:lang w:bidi="fa-IR"/>
        </w:rPr>
      </w:pPr>
      <w:r>
        <w:rPr>
          <w:rtl/>
        </w:rPr>
        <w:t>(</w:t>
      </w:r>
      <w:r w:rsidRPr="00A16D37">
        <w:rPr>
          <w:rtl/>
        </w:rPr>
        <w:t>3) سقط في أ.</w:t>
      </w:r>
    </w:p>
    <w:p w14:paraId="78F8C5D7" w14:textId="77777777" w:rsidR="007211B6" w:rsidRPr="00A16D37" w:rsidRDefault="007211B6" w:rsidP="00642A75">
      <w:pPr>
        <w:pStyle w:val="libFootnote0"/>
        <w:rPr>
          <w:rtl/>
          <w:lang w:bidi="fa-IR"/>
        </w:rPr>
      </w:pPr>
      <w:r>
        <w:rPr>
          <w:rtl/>
        </w:rPr>
        <w:t>(</w:t>
      </w:r>
      <w:r w:rsidRPr="00A16D37">
        <w:rPr>
          <w:rtl/>
        </w:rPr>
        <w:t>4) الثقات 3 / 188</w:t>
      </w:r>
      <w:r>
        <w:rPr>
          <w:rtl/>
        </w:rPr>
        <w:t xml:space="preserve"> ـ </w:t>
      </w:r>
      <w:r w:rsidRPr="00A16D37">
        <w:rPr>
          <w:rtl/>
        </w:rPr>
        <w:t>الطبقات الكبرى 6 / 46 الوافي بالوفيات 16 / 131.</w:t>
      </w:r>
    </w:p>
    <w:p w14:paraId="7ACABAD8" w14:textId="77777777" w:rsidR="007211B6" w:rsidRPr="00A16D37" w:rsidRDefault="007211B6" w:rsidP="00642A75">
      <w:pPr>
        <w:pStyle w:val="libFootnote0"/>
        <w:rPr>
          <w:rtl/>
          <w:lang w:bidi="fa-IR"/>
        </w:rPr>
      </w:pPr>
      <w:r>
        <w:rPr>
          <w:rtl/>
        </w:rPr>
        <w:t>(</w:t>
      </w:r>
      <w:r w:rsidRPr="00A16D37">
        <w:rPr>
          <w:rtl/>
        </w:rPr>
        <w:t>5) أسد الغابة ت 2407 ، الاستيعاب ت 1171.</w:t>
      </w:r>
    </w:p>
    <w:p w14:paraId="4E6EE67B" w14:textId="77777777" w:rsidR="007211B6" w:rsidRDefault="007211B6" w:rsidP="00642A75">
      <w:pPr>
        <w:pStyle w:val="libFootnote0"/>
        <w:rPr>
          <w:rtl/>
        </w:rPr>
      </w:pPr>
      <w:r>
        <w:rPr>
          <w:rtl/>
        </w:rPr>
        <w:t>(</w:t>
      </w:r>
      <w:r w:rsidRPr="00A16D37">
        <w:rPr>
          <w:rtl/>
        </w:rPr>
        <w:t>6) الثقات 3 / 188 الجرح والتعديل 4 / ترجمة 1482</w:t>
      </w:r>
      <w:r>
        <w:rPr>
          <w:rtl/>
        </w:rPr>
        <w:t xml:space="preserve"> ـ </w:t>
      </w:r>
      <w:r w:rsidRPr="00A16D37">
        <w:rPr>
          <w:rtl/>
        </w:rPr>
        <w:t>تجريد أسماء الصحابة 1 / 255</w:t>
      </w:r>
      <w:r>
        <w:rPr>
          <w:rtl/>
        </w:rPr>
        <w:t xml:space="preserve"> ـ </w:t>
      </w:r>
      <w:r w:rsidRPr="00A16D37">
        <w:rPr>
          <w:rtl/>
        </w:rPr>
        <w:t>الطبقات</w:t>
      </w:r>
    </w:p>
    <w:p w14:paraId="0F8CD9D3" w14:textId="77777777" w:rsidR="007211B6" w:rsidRPr="00A16D37" w:rsidRDefault="007211B6" w:rsidP="00F329FF">
      <w:pPr>
        <w:pStyle w:val="libNormal"/>
        <w:rPr>
          <w:rtl/>
        </w:rPr>
      </w:pPr>
      <w:r>
        <w:rPr>
          <w:rtl/>
        </w:rPr>
        <w:br w:type="page"/>
      </w:r>
      <w:r w:rsidRPr="00A16D37">
        <w:rPr>
          <w:rtl/>
        </w:rPr>
        <w:lastRenderedPageBreak/>
        <w:t>قال البخاريّ وأبو حاتم : له صحبة ، وقال البغويّ : سكن الشّام. وكذا ذكره ابن حبّان في الصحابة.</w:t>
      </w:r>
    </w:p>
    <w:p w14:paraId="298D1EAA" w14:textId="77777777" w:rsidR="007211B6" w:rsidRPr="00A16D37" w:rsidRDefault="007211B6" w:rsidP="00F329FF">
      <w:pPr>
        <w:pStyle w:val="libNormal"/>
        <w:rPr>
          <w:rtl/>
        </w:rPr>
      </w:pPr>
      <w:r w:rsidRPr="00A16D37">
        <w:rPr>
          <w:rtl/>
        </w:rPr>
        <w:t>وقال ابن أبي حاتم : قيل فيه شرحبيل بن أوس ، وقيل أوس بن شرحبيل ، فأما حريز فقال عن نمران ، عن شرحبيل. وأما الزبيدي فقال : عن عباس بن يونس ، عن عمران عن أوس بن شرحبيل. ورجّح أبو حاتم والبغويّ أنه شرحبيل ، وبه جزم أبو زرعة في مسند الشاميين. وقال ابن السّكن. من النّاس من غاير بينهما.</w:t>
      </w:r>
    </w:p>
    <w:p w14:paraId="25DE1D47" w14:textId="77777777" w:rsidR="007211B6" w:rsidRPr="00A16D37" w:rsidRDefault="007211B6" w:rsidP="00F329FF">
      <w:pPr>
        <w:pStyle w:val="libNormal"/>
        <w:rPr>
          <w:rtl/>
        </w:rPr>
      </w:pPr>
      <w:r w:rsidRPr="00A16D37">
        <w:rPr>
          <w:rtl/>
        </w:rPr>
        <w:t>قلت : قد تقدّم ذكر ذلك في أوس بن شرحبيل.</w:t>
      </w:r>
    </w:p>
    <w:p w14:paraId="5515E523" w14:textId="77777777" w:rsidR="007211B6" w:rsidRPr="00A16D37" w:rsidRDefault="007211B6" w:rsidP="00F329FF">
      <w:pPr>
        <w:pStyle w:val="libNormal"/>
        <w:rPr>
          <w:rtl/>
        </w:rPr>
      </w:pPr>
      <w:r>
        <w:rPr>
          <w:rtl/>
        </w:rPr>
        <w:t>و</w:t>
      </w:r>
      <w:r w:rsidRPr="00A16D37">
        <w:rPr>
          <w:rtl/>
        </w:rPr>
        <w:t xml:space="preserve">أخرج حديث شرحبيل هذا أحمد والبغوي وابن السّكن وابن شاهين ، والطّبرانيّ ، من طريق حريز بن عثمان ، عن نمران ، عن شرحبيل بن أوس الكنديّ ، وكان من أصحاب النبي </w:t>
      </w:r>
      <w:r w:rsidRPr="006853CA">
        <w:rPr>
          <w:rStyle w:val="libAlaemChar"/>
          <w:rtl/>
        </w:rPr>
        <w:t>صلى‌الله‌عليه‌وسلم</w:t>
      </w:r>
      <w:r w:rsidRPr="00A16D37">
        <w:rPr>
          <w:rtl/>
        </w:rPr>
        <w:t xml:space="preserve"> أن النبيّ </w:t>
      </w:r>
      <w:r w:rsidRPr="006853CA">
        <w:rPr>
          <w:rStyle w:val="libAlaemChar"/>
          <w:rtl/>
        </w:rPr>
        <w:t>صلى‌الله‌عليه‌وسلم</w:t>
      </w:r>
      <w:r w:rsidRPr="00A16D37">
        <w:rPr>
          <w:rtl/>
        </w:rPr>
        <w:t xml:space="preserve"> قال في شارب الخمر : «اجلدوه»</w:t>
      </w:r>
      <w:r>
        <w:rPr>
          <w:rtl/>
        </w:rPr>
        <w:t>.</w:t>
      </w:r>
      <w:r w:rsidRPr="00A16D37">
        <w:rPr>
          <w:rtl/>
        </w:rPr>
        <w:t xml:space="preserve"> وقال في الرابعة : «اقتلوه»</w:t>
      </w:r>
      <w:r>
        <w:rPr>
          <w:rtl/>
        </w:rPr>
        <w:t>.</w:t>
      </w:r>
      <w:r>
        <w:rPr>
          <w:rFonts w:hint="cs"/>
          <w:rtl/>
        </w:rPr>
        <w:t xml:space="preserve"> </w:t>
      </w:r>
      <w:r w:rsidRPr="00A16D37">
        <w:rPr>
          <w:rtl/>
        </w:rPr>
        <w:t>وقد تقدم في أوس أنّ حديثه غير هذا ، فالراجح المغايرة ، ولا مانع أن يروي نمران عن أوس بن شرحبيل ، وعن شرحبيل بن أوس.</w:t>
      </w:r>
    </w:p>
    <w:p w14:paraId="44046055" w14:textId="77777777" w:rsidR="007211B6" w:rsidRPr="00A16D37" w:rsidRDefault="007211B6" w:rsidP="00F329FF">
      <w:pPr>
        <w:pStyle w:val="libNormal"/>
        <w:rPr>
          <w:rtl/>
        </w:rPr>
      </w:pPr>
      <w:r w:rsidRPr="00176461">
        <w:rPr>
          <w:rStyle w:val="libBold2Char"/>
          <w:rtl/>
        </w:rPr>
        <w:t xml:space="preserve">3888 ـ شرحبيل بن حسنة </w:t>
      </w:r>
      <w:r w:rsidRPr="00CB243B">
        <w:rPr>
          <w:rStyle w:val="libFootnotenumChar"/>
          <w:rtl/>
        </w:rPr>
        <w:t>(1)</w:t>
      </w:r>
      <w:r w:rsidRPr="00176461">
        <w:rPr>
          <w:rStyle w:val="libBold2Char"/>
          <w:rtl/>
        </w:rPr>
        <w:t xml:space="preserve"> : </w:t>
      </w:r>
      <w:r w:rsidRPr="00A16D37">
        <w:rPr>
          <w:rtl/>
        </w:rPr>
        <w:t>وهي أمّه على ما جزم به غير واحد. وقال أبو عمر :</w:t>
      </w:r>
    </w:p>
    <w:p w14:paraId="76F076F1" w14:textId="77777777" w:rsidR="007211B6" w:rsidRPr="00A16D37" w:rsidRDefault="007211B6" w:rsidP="00F329FF">
      <w:pPr>
        <w:pStyle w:val="libNormal"/>
        <w:rPr>
          <w:rtl/>
        </w:rPr>
      </w:pPr>
      <w:r w:rsidRPr="00A16D37">
        <w:rPr>
          <w:rtl/>
        </w:rPr>
        <w:t>بل تبنّته. وأبو عبد الله بن المطاع بن عبد الله الغطريف بن عبد العزّى بن جثّامة بن مالك الكنديّ. ويقال التميميّ ، ويقال : إنه من ولد الغوث بن مرّ أخي تميم بن مرّ ، فقيل له التميميّ لذلك.</w:t>
      </w:r>
    </w:p>
    <w:p w14:paraId="020FE222" w14:textId="77777777" w:rsidR="007211B6" w:rsidRPr="00A16D37" w:rsidRDefault="007211B6" w:rsidP="00F329FF">
      <w:pPr>
        <w:pStyle w:val="libNormal"/>
        <w:rPr>
          <w:rtl/>
        </w:rPr>
      </w:pPr>
      <w:r w:rsidRPr="00A16D37">
        <w:rPr>
          <w:rtl/>
        </w:rPr>
        <w:t>كانت أمه مولاة لمعمر بن حبيب الجمحيّ ، فكان جنادة وجابر ابنا سفيان بن معمر بن حبيب إخوته لأمّه ، ويقال : إنّ معمرا زوّج حسنة لرجل من الأنصار من بني زريق يقال له سفيان ، وكان معمر قد تبناه ، فنسب إليه ، فولدت له جابرا وجنادة ، فأسلم جابر وأخوه</w:t>
      </w:r>
    </w:p>
    <w:p w14:paraId="3662D917" w14:textId="77777777" w:rsidR="007211B6" w:rsidRPr="00A16D37" w:rsidRDefault="007211B6" w:rsidP="00CB243B">
      <w:pPr>
        <w:pStyle w:val="libLine"/>
        <w:rPr>
          <w:rtl/>
        </w:rPr>
      </w:pPr>
      <w:r w:rsidRPr="00A16D37">
        <w:rPr>
          <w:rtl/>
        </w:rPr>
        <w:t>__________________</w:t>
      </w:r>
    </w:p>
    <w:p w14:paraId="092F1DAE" w14:textId="77777777" w:rsidR="007211B6" w:rsidRPr="00A16D37" w:rsidRDefault="007211B6" w:rsidP="00642A75">
      <w:pPr>
        <w:pStyle w:val="libFootnote0"/>
        <w:rPr>
          <w:rtl/>
          <w:lang w:bidi="fa-IR"/>
        </w:rPr>
      </w:pPr>
      <w:r w:rsidRPr="00A16D37">
        <w:rPr>
          <w:rtl/>
        </w:rPr>
        <w:t>72 / 325 الوافي بالوفيات 16 / 129</w:t>
      </w:r>
      <w:r>
        <w:rPr>
          <w:rtl/>
        </w:rPr>
        <w:t xml:space="preserve"> ـ </w:t>
      </w:r>
      <w:r w:rsidRPr="00A16D37">
        <w:rPr>
          <w:rtl/>
        </w:rPr>
        <w:t>التاريخ الكبير 14 / 250</w:t>
      </w:r>
      <w:r>
        <w:rPr>
          <w:rtl/>
        </w:rPr>
        <w:t xml:space="preserve"> ـ </w:t>
      </w:r>
      <w:r w:rsidRPr="00A16D37">
        <w:rPr>
          <w:rtl/>
        </w:rPr>
        <w:t>ذيل الكاشف 635 أسد الغابة ت 2406.</w:t>
      </w:r>
    </w:p>
    <w:p w14:paraId="6F9249EA" w14:textId="77777777" w:rsidR="007211B6" w:rsidRPr="00A16D37" w:rsidRDefault="007211B6" w:rsidP="00642A75">
      <w:pPr>
        <w:pStyle w:val="libFootnote0"/>
        <w:rPr>
          <w:rtl/>
          <w:lang w:bidi="fa-IR"/>
        </w:rPr>
      </w:pPr>
      <w:r>
        <w:rPr>
          <w:rtl/>
        </w:rPr>
        <w:t>(</w:t>
      </w:r>
      <w:r w:rsidRPr="00A16D37">
        <w:rPr>
          <w:rtl/>
        </w:rPr>
        <w:t>1) تقريب التهذيب 1 / 348 ، 349 تهذيب التهذيب 4 / 320</w:t>
      </w:r>
      <w:r>
        <w:rPr>
          <w:rtl/>
        </w:rPr>
        <w:t xml:space="preserve"> ـ </w:t>
      </w:r>
      <w:r w:rsidRPr="00A16D37">
        <w:rPr>
          <w:rtl/>
        </w:rPr>
        <w:t>تهذيب الكمال 2 / 575</w:t>
      </w:r>
      <w:r>
        <w:rPr>
          <w:rtl/>
        </w:rPr>
        <w:t xml:space="preserve"> ـ </w:t>
      </w:r>
      <w:r w:rsidRPr="00A16D37">
        <w:rPr>
          <w:rtl/>
        </w:rPr>
        <w:t>خلاصة تذهيب 1 / 445 ، 446</w:t>
      </w:r>
      <w:r>
        <w:rPr>
          <w:rtl/>
        </w:rPr>
        <w:t xml:space="preserve"> ـ </w:t>
      </w:r>
      <w:r w:rsidRPr="00A16D37">
        <w:rPr>
          <w:rtl/>
        </w:rPr>
        <w:t>الكاشف 2 / 8 الجرح والتعديل 4 / ترجمة 1481</w:t>
      </w:r>
      <w:r>
        <w:rPr>
          <w:rtl/>
        </w:rPr>
        <w:t xml:space="preserve"> ـ </w:t>
      </w:r>
      <w:r w:rsidRPr="00A16D37">
        <w:rPr>
          <w:rtl/>
        </w:rPr>
        <w:t>تجريد أسماء الصحابة 1 / 255</w:t>
      </w:r>
      <w:r>
        <w:rPr>
          <w:rtl/>
        </w:rPr>
        <w:t xml:space="preserve"> ـ </w:t>
      </w:r>
      <w:r w:rsidRPr="00A16D37">
        <w:rPr>
          <w:rtl/>
        </w:rPr>
        <w:t>شذرات الذهب 1 / 24 ، 30 الإكمال 2 / 469</w:t>
      </w:r>
      <w:r>
        <w:rPr>
          <w:rtl/>
        </w:rPr>
        <w:t xml:space="preserve"> ـ </w:t>
      </w:r>
      <w:r w:rsidRPr="00A16D37">
        <w:rPr>
          <w:rtl/>
        </w:rPr>
        <w:t>التلقيح 376</w:t>
      </w:r>
      <w:r>
        <w:rPr>
          <w:rtl/>
        </w:rPr>
        <w:t xml:space="preserve"> ـ </w:t>
      </w:r>
      <w:r w:rsidRPr="00A16D37">
        <w:rPr>
          <w:rtl/>
        </w:rPr>
        <w:t>الاستبصار 179</w:t>
      </w:r>
      <w:r>
        <w:rPr>
          <w:rtl/>
        </w:rPr>
        <w:t xml:space="preserve"> ـ </w:t>
      </w:r>
      <w:r w:rsidRPr="00A16D37">
        <w:rPr>
          <w:rtl/>
        </w:rPr>
        <w:t>المصباح المضيء 49</w:t>
      </w:r>
      <w:r>
        <w:rPr>
          <w:rtl/>
        </w:rPr>
        <w:t xml:space="preserve"> ـ </w:t>
      </w:r>
      <w:r w:rsidRPr="00A16D37">
        <w:rPr>
          <w:rtl/>
        </w:rPr>
        <w:t>التحفة اللطيفة 2 / 217 الطبقات الكبرى 1 / 289 ، 4 / 98 ، 202 ، 7 / 514 ، 8 / 99</w:t>
      </w:r>
      <w:r>
        <w:rPr>
          <w:rtl/>
        </w:rPr>
        <w:t xml:space="preserve"> ـ </w:t>
      </w:r>
      <w:r w:rsidRPr="00A16D37">
        <w:rPr>
          <w:rtl/>
        </w:rPr>
        <w:t>المنمق 308 ، 310 ، 403 التاريخ الصغير 1 / 3 ، 52 ، 73</w:t>
      </w:r>
      <w:r>
        <w:rPr>
          <w:rtl/>
        </w:rPr>
        <w:t xml:space="preserve"> ـ </w:t>
      </w:r>
      <w:r w:rsidRPr="00A16D37">
        <w:rPr>
          <w:rtl/>
        </w:rPr>
        <w:t>العقد الثمين 5 / 6</w:t>
      </w:r>
      <w:r>
        <w:rPr>
          <w:rtl/>
        </w:rPr>
        <w:t xml:space="preserve"> ـ </w:t>
      </w:r>
      <w:r w:rsidRPr="00A16D37">
        <w:rPr>
          <w:rtl/>
        </w:rPr>
        <w:t>حسن المحاضرة 1 / 208 ، العبر 1 / 15</w:t>
      </w:r>
      <w:r>
        <w:rPr>
          <w:rtl/>
        </w:rPr>
        <w:t xml:space="preserve"> ـ </w:t>
      </w:r>
      <w:r w:rsidRPr="00A16D37">
        <w:rPr>
          <w:rtl/>
        </w:rPr>
        <w:t>أزمنة التاريخ الإسلامي 1 / 658</w:t>
      </w:r>
      <w:r>
        <w:rPr>
          <w:rtl/>
        </w:rPr>
        <w:t xml:space="preserve"> ـ </w:t>
      </w:r>
      <w:r w:rsidRPr="00A16D37">
        <w:rPr>
          <w:rtl/>
        </w:rPr>
        <w:t>الوافي بالوفيات 16 / 128 التاريخ الكبير 4 / 247</w:t>
      </w:r>
      <w:r>
        <w:rPr>
          <w:rtl/>
        </w:rPr>
        <w:t xml:space="preserve"> ـ </w:t>
      </w:r>
      <w:r w:rsidRPr="00A16D37">
        <w:rPr>
          <w:rtl/>
        </w:rPr>
        <w:t>البداية والنهاية 6 / 93. أسد الغابة ت 2410 ، الاستيعاب ت 1172.</w:t>
      </w:r>
    </w:p>
    <w:p w14:paraId="5A2A8E91" w14:textId="77777777" w:rsidR="007211B6" w:rsidRPr="00A16D37" w:rsidRDefault="007211B6" w:rsidP="00CE58FD">
      <w:pPr>
        <w:pStyle w:val="libNormal0"/>
        <w:rPr>
          <w:rtl/>
        </w:rPr>
      </w:pPr>
      <w:r>
        <w:rPr>
          <w:rtl/>
        </w:rPr>
        <w:br w:type="page"/>
      </w:r>
      <w:r w:rsidRPr="00A16D37">
        <w:rPr>
          <w:rtl/>
        </w:rPr>
        <w:lastRenderedPageBreak/>
        <w:t>وأخوهما لأمهما شرحبيل قديما ، وهاجروا إلى الحبشة ثم إلى المدينة ، ونزلوا في بني زريق ، ثم هلك سفيان وابناه في خلافة عمر ، فحالف شرحبيل بني زهرة.</w:t>
      </w:r>
    </w:p>
    <w:p w14:paraId="2DAC348E" w14:textId="77777777" w:rsidR="007211B6" w:rsidRPr="00A16D37" w:rsidRDefault="007211B6" w:rsidP="00F329FF">
      <w:pPr>
        <w:pStyle w:val="libNormal"/>
        <w:rPr>
          <w:rtl/>
        </w:rPr>
      </w:pPr>
      <w:r w:rsidRPr="00A16D37">
        <w:rPr>
          <w:rtl/>
        </w:rPr>
        <w:t>وكان شرحبيل ممن سيّره أبو بكر في فتوح الشّام ، ويكنى شرحبيل أبا عبد الله ، ويقال أبا عبد الرّحمن ، ويقال أبا وائلة.</w:t>
      </w:r>
    </w:p>
    <w:p w14:paraId="42690A4C" w14:textId="77777777" w:rsidR="007211B6" w:rsidRPr="00A16D37" w:rsidRDefault="007211B6" w:rsidP="00F329FF">
      <w:pPr>
        <w:pStyle w:val="libNormal"/>
        <w:rPr>
          <w:rtl/>
        </w:rPr>
      </w:pPr>
      <w:r w:rsidRPr="00A16D37">
        <w:rPr>
          <w:rtl/>
        </w:rPr>
        <w:t xml:space="preserve">وله رواية عن النبي </w:t>
      </w:r>
      <w:r w:rsidRPr="006853CA">
        <w:rPr>
          <w:rStyle w:val="libAlaemChar"/>
          <w:rtl/>
        </w:rPr>
        <w:t>صلى‌الله‌عليه‌وسلم</w:t>
      </w:r>
      <w:r w:rsidRPr="00A16D37">
        <w:rPr>
          <w:rtl/>
        </w:rPr>
        <w:t xml:space="preserve"> عن ابن ماجة ، وعن عبادة بن الصامت.</w:t>
      </w:r>
    </w:p>
    <w:p w14:paraId="52BCCFDD" w14:textId="77777777" w:rsidR="007211B6" w:rsidRPr="00A16D37" w:rsidRDefault="007211B6" w:rsidP="00F329FF">
      <w:pPr>
        <w:pStyle w:val="libNormal"/>
        <w:rPr>
          <w:rtl/>
        </w:rPr>
      </w:pPr>
      <w:r w:rsidRPr="00A16D37">
        <w:rPr>
          <w:rtl/>
        </w:rPr>
        <w:t>روى عنه ابناه : ربيعة ، وعبد الرحمن بن غنم ، وأبو عبد الله الأشعريّ.</w:t>
      </w:r>
    </w:p>
    <w:p w14:paraId="307F2B5A" w14:textId="77777777" w:rsidR="007211B6" w:rsidRPr="00A16D37" w:rsidRDefault="007211B6" w:rsidP="00F329FF">
      <w:pPr>
        <w:pStyle w:val="libNormal"/>
        <w:rPr>
          <w:rtl/>
        </w:rPr>
      </w:pPr>
      <w:r w:rsidRPr="00A16D37">
        <w:rPr>
          <w:rtl/>
        </w:rPr>
        <w:t>قال ابن البرقيّ : ولّاه عمر على ربع من أرباع الشّام ، ويقال : إنه طعن هو وأبو عبيدة في يوم واحد ، ومات في طاعون عمواس ، وهو ابن سبع وستين. وحديثه في الطاعون ومنازعته لعمرو بن العاص في ذلك مشهورة ، أخرجه أحمد وغيره.</w:t>
      </w:r>
    </w:p>
    <w:p w14:paraId="19AEDBE9" w14:textId="77777777" w:rsidR="007211B6" w:rsidRPr="00A16D37" w:rsidRDefault="007211B6" w:rsidP="00F329FF">
      <w:pPr>
        <w:pStyle w:val="libNormal"/>
        <w:rPr>
          <w:rtl/>
        </w:rPr>
      </w:pPr>
      <w:r w:rsidRPr="00A16D37">
        <w:rPr>
          <w:rtl/>
        </w:rPr>
        <w:t xml:space="preserve">وقال ابن زبر : الّذي افتتح طبريّة : وقال ابن يونس : أرسله النبيّ </w:t>
      </w:r>
      <w:r w:rsidRPr="006853CA">
        <w:rPr>
          <w:rStyle w:val="libAlaemChar"/>
          <w:rtl/>
        </w:rPr>
        <w:t>صلى‌الله‌عليه‌وسلم</w:t>
      </w:r>
      <w:r w:rsidRPr="00A16D37">
        <w:rPr>
          <w:rtl/>
        </w:rPr>
        <w:t xml:space="preserve"> إلى مصر فمات شرحبيل بها.</w:t>
      </w:r>
    </w:p>
    <w:p w14:paraId="643746AB" w14:textId="77777777" w:rsidR="007211B6" w:rsidRPr="00A16D37" w:rsidRDefault="007211B6" w:rsidP="00F329FF">
      <w:pPr>
        <w:pStyle w:val="libNormal"/>
        <w:rPr>
          <w:rtl/>
        </w:rPr>
      </w:pPr>
      <w:r w:rsidRPr="00176461">
        <w:rPr>
          <w:rStyle w:val="libBold2Char"/>
          <w:rtl/>
        </w:rPr>
        <w:t xml:space="preserve">3889 ـ شرحبيل بن السّمط </w:t>
      </w:r>
      <w:r w:rsidRPr="00CB243B">
        <w:rPr>
          <w:rStyle w:val="libFootnotenumChar"/>
          <w:rtl/>
        </w:rPr>
        <w:t>(1)</w:t>
      </w:r>
      <w:r w:rsidRPr="00176461">
        <w:rPr>
          <w:rStyle w:val="libBold2Char"/>
          <w:rtl/>
        </w:rPr>
        <w:t xml:space="preserve"> : </w:t>
      </w:r>
      <w:r w:rsidRPr="00A16D37">
        <w:rPr>
          <w:rtl/>
        </w:rPr>
        <w:t>بن الأسود ، أو الأعور ، أو شرحبيل بن جبلة بن عدي بن ربيعة بن معاوية الكنديّ ، أبو يزيد.</w:t>
      </w:r>
    </w:p>
    <w:p w14:paraId="379F03D6" w14:textId="77777777" w:rsidR="007211B6" w:rsidRPr="00A16D37" w:rsidRDefault="007211B6" w:rsidP="00F329FF">
      <w:pPr>
        <w:pStyle w:val="libNormal"/>
        <w:rPr>
          <w:rtl/>
        </w:rPr>
      </w:pPr>
      <w:r w:rsidRPr="00A16D37">
        <w:rPr>
          <w:rtl/>
        </w:rPr>
        <w:t xml:space="preserve">قال البخاريّ : له صحبة ، وتبعه أبو أحمد الحاكم. وأما ابن السّكن فقال : زعم البخاريّ أن له صحبة ، ثم قال : يقال : إنه وفد على رسول الله </w:t>
      </w:r>
      <w:r w:rsidRPr="006853CA">
        <w:rPr>
          <w:rStyle w:val="libAlaemChar"/>
          <w:rtl/>
        </w:rPr>
        <w:t>صلى‌الله‌عليه‌وسلم</w:t>
      </w:r>
      <w:r w:rsidRPr="00A16D37">
        <w:rPr>
          <w:rtl/>
        </w:rPr>
        <w:t xml:space="preserve"> ، ثم شهد القادسيّة ، ثم نزل حمص </w:t>
      </w:r>
      <w:r w:rsidRPr="00CB243B">
        <w:rPr>
          <w:rStyle w:val="libFootnotenumChar"/>
          <w:rtl/>
        </w:rPr>
        <w:t>(2)</w:t>
      </w:r>
      <w:r w:rsidRPr="00A16D37">
        <w:rPr>
          <w:rtl/>
        </w:rPr>
        <w:t xml:space="preserve"> فقسمها منازل.</w:t>
      </w:r>
    </w:p>
    <w:p w14:paraId="6A62E9ED" w14:textId="77777777" w:rsidR="007211B6" w:rsidRPr="00A16D37" w:rsidRDefault="007211B6" w:rsidP="00F329FF">
      <w:pPr>
        <w:pStyle w:val="libNormal"/>
        <w:rPr>
          <w:rtl/>
        </w:rPr>
      </w:pPr>
      <w:r w:rsidRPr="00A16D37">
        <w:rPr>
          <w:rtl/>
        </w:rPr>
        <w:t>وذكره البغويّ وابن حبان في الصحابة ثم أعاده في التابعين ، زاد البغويّ : سكن الشام ، وجدته في كتاب محمد بن إسماعيل ، ولم أر له حديثا.</w:t>
      </w:r>
    </w:p>
    <w:p w14:paraId="6FB52A59" w14:textId="77777777" w:rsidR="007211B6" w:rsidRPr="00A16D37" w:rsidRDefault="007211B6" w:rsidP="00F329FF">
      <w:pPr>
        <w:pStyle w:val="libNormal"/>
        <w:rPr>
          <w:rtl/>
        </w:rPr>
      </w:pPr>
      <w:r w:rsidRPr="00A16D37">
        <w:rPr>
          <w:rtl/>
        </w:rPr>
        <w:t xml:space="preserve">وقال ابن سعد : جاهلي إسلامي ، وفد على النبيّ </w:t>
      </w:r>
      <w:r w:rsidRPr="006853CA">
        <w:rPr>
          <w:rStyle w:val="libAlaemChar"/>
          <w:rtl/>
        </w:rPr>
        <w:t>صلى‌الله‌عليه‌وسلم</w:t>
      </w:r>
      <w:r w:rsidRPr="00A16D37">
        <w:rPr>
          <w:rtl/>
        </w:rPr>
        <w:t xml:space="preserve"> فأسلم ، وشهد القادسيّة ، وافتتح حمص.</w:t>
      </w:r>
    </w:p>
    <w:p w14:paraId="14267ED6" w14:textId="77777777" w:rsidR="007211B6" w:rsidRPr="00A16D37" w:rsidRDefault="007211B6" w:rsidP="00F329FF">
      <w:pPr>
        <w:pStyle w:val="libNormal"/>
        <w:rPr>
          <w:rtl/>
        </w:rPr>
      </w:pPr>
      <w:r w:rsidRPr="00A16D37">
        <w:rPr>
          <w:rtl/>
        </w:rPr>
        <w:t xml:space="preserve">وقال ابن السّكن : ليس </w:t>
      </w:r>
      <w:r w:rsidRPr="00CB243B">
        <w:rPr>
          <w:rStyle w:val="libFootnotenumChar"/>
          <w:rtl/>
        </w:rPr>
        <w:t>(3)</w:t>
      </w:r>
      <w:r w:rsidRPr="00A16D37">
        <w:rPr>
          <w:rtl/>
        </w:rPr>
        <w:t xml:space="preserve"> في شيء من الروايات ما يدلّ على صحبته إلا</w:t>
      </w:r>
      <w:r>
        <w:rPr>
          <w:rFonts w:hint="cs"/>
          <w:rtl/>
        </w:rPr>
        <w:t xml:space="preserve"> </w:t>
      </w:r>
      <w:r w:rsidRPr="00A16D37">
        <w:rPr>
          <w:rtl/>
        </w:rPr>
        <w:t>حديثه من</w:t>
      </w:r>
    </w:p>
    <w:p w14:paraId="23DC9DCD" w14:textId="77777777" w:rsidR="007211B6" w:rsidRPr="00A16D37" w:rsidRDefault="007211B6" w:rsidP="00CB243B">
      <w:pPr>
        <w:pStyle w:val="libLine"/>
        <w:rPr>
          <w:rtl/>
        </w:rPr>
      </w:pPr>
      <w:r w:rsidRPr="00A16D37">
        <w:rPr>
          <w:rtl/>
        </w:rPr>
        <w:t>__________________</w:t>
      </w:r>
    </w:p>
    <w:p w14:paraId="619E94F1" w14:textId="77777777" w:rsidR="007211B6" w:rsidRPr="00A16D37" w:rsidRDefault="007211B6" w:rsidP="00642A75">
      <w:pPr>
        <w:pStyle w:val="libFootnote0"/>
        <w:rPr>
          <w:rtl/>
          <w:lang w:bidi="fa-IR"/>
        </w:rPr>
      </w:pPr>
      <w:r>
        <w:rPr>
          <w:rtl/>
        </w:rPr>
        <w:t>(</w:t>
      </w:r>
      <w:r w:rsidRPr="00A16D37">
        <w:rPr>
          <w:rtl/>
        </w:rPr>
        <w:t>1) الثقات 3 / 187 تقريب التهذيب 1 / 348</w:t>
      </w:r>
      <w:r>
        <w:rPr>
          <w:rtl/>
        </w:rPr>
        <w:t xml:space="preserve"> ـ </w:t>
      </w:r>
      <w:r w:rsidRPr="00A16D37">
        <w:rPr>
          <w:rtl/>
        </w:rPr>
        <w:t>الكاشف 2 / 7</w:t>
      </w:r>
      <w:r>
        <w:rPr>
          <w:rtl/>
        </w:rPr>
        <w:t xml:space="preserve"> ـ </w:t>
      </w:r>
      <w:r w:rsidRPr="00A16D37">
        <w:rPr>
          <w:rtl/>
        </w:rPr>
        <w:t>تهذيب التهذيب 4 / 322</w:t>
      </w:r>
      <w:r>
        <w:rPr>
          <w:rtl/>
        </w:rPr>
        <w:t xml:space="preserve"> ـ </w:t>
      </w:r>
      <w:r w:rsidRPr="00A16D37">
        <w:rPr>
          <w:rtl/>
        </w:rPr>
        <w:t>تهذيب الكمال 2 / 576 خلاصة تذهيب التهذيب 1 / 445</w:t>
      </w:r>
      <w:r>
        <w:rPr>
          <w:rtl/>
        </w:rPr>
        <w:t xml:space="preserve"> ـ </w:t>
      </w:r>
      <w:r w:rsidRPr="00A16D37">
        <w:rPr>
          <w:rtl/>
        </w:rPr>
        <w:t>الجرح والتعديل 4 / ترجمة 1484</w:t>
      </w:r>
      <w:r>
        <w:rPr>
          <w:rtl/>
        </w:rPr>
        <w:t xml:space="preserve"> ـ </w:t>
      </w:r>
      <w:r w:rsidRPr="00A16D37">
        <w:rPr>
          <w:rtl/>
        </w:rPr>
        <w:t>الطبقات 307 تجريد أسماء الصحابة 1 / 255</w:t>
      </w:r>
      <w:r>
        <w:rPr>
          <w:rtl/>
        </w:rPr>
        <w:t xml:space="preserve"> ـ </w:t>
      </w:r>
      <w:r w:rsidRPr="00A16D37">
        <w:rPr>
          <w:rtl/>
        </w:rPr>
        <w:t>التاريخ الصغير 1 / 73 ، 110 ، 129</w:t>
      </w:r>
      <w:r>
        <w:rPr>
          <w:rtl/>
        </w:rPr>
        <w:t xml:space="preserve"> ـ </w:t>
      </w:r>
      <w:r w:rsidRPr="00A16D37">
        <w:rPr>
          <w:rtl/>
        </w:rPr>
        <w:t>أزمنة التاريخ الإسلامي 1 / 658</w:t>
      </w:r>
      <w:r>
        <w:rPr>
          <w:rtl/>
        </w:rPr>
        <w:t xml:space="preserve"> ـ </w:t>
      </w:r>
      <w:r w:rsidRPr="00A16D37">
        <w:rPr>
          <w:rtl/>
        </w:rPr>
        <w:t>الوافي بالوفيات 16 / 128</w:t>
      </w:r>
      <w:r>
        <w:rPr>
          <w:rtl/>
        </w:rPr>
        <w:t xml:space="preserve"> ـ </w:t>
      </w:r>
      <w:r w:rsidRPr="00A16D37">
        <w:rPr>
          <w:rtl/>
        </w:rPr>
        <w:t>تاريخ الإسلام 3 / 375</w:t>
      </w:r>
      <w:r>
        <w:rPr>
          <w:rtl/>
        </w:rPr>
        <w:t xml:space="preserve"> ـ </w:t>
      </w:r>
      <w:r w:rsidRPr="00A16D37">
        <w:rPr>
          <w:rtl/>
        </w:rPr>
        <w:t>الأعلام 3 / 159 التاريخ الكبير 4 / 248 أسد الغابة ت 2411 ، الاستيعاب ت 1173.</w:t>
      </w:r>
    </w:p>
    <w:p w14:paraId="1BC4C8BB"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حمص ووليها فقسمها.</w:t>
      </w:r>
    </w:p>
    <w:p w14:paraId="675565FA"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لم أجد.</w:t>
      </w:r>
    </w:p>
    <w:p w14:paraId="523622ED" w14:textId="77777777" w:rsidR="007211B6" w:rsidRPr="00A16D37" w:rsidRDefault="007211B6" w:rsidP="00CE58FD">
      <w:pPr>
        <w:pStyle w:val="libNormal0"/>
        <w:rPr>
          <w:rtl/>
        </w:rPr>
      </w:pPr>
      <w:r>
        <w:rPr>
          <w:rtl/>
        </w:rPr>
        <w:br w:type="page"/>
      </w:r>
      <w:r w:rsidRPr="00A16D37">
        <w:rPr>
          <w:rtl/>
        </w:rPr>
        <w:lastRenderedPageBreak/>
        <w:t xml:space="preserve">رواية يحيى بن حمزة ، عن نصر بن علقمة ، عن كثير بن مرة ، عن أبي هريرة وابن السمط ، قالا : قال رسول الله </w:t>
      </w:r>
      <w:r w:rsidRPr="006853CA">
        <w:rPr>
          <w:rStyle w:val="libAlaemChar"/>
          <w:rtl/>
        </w:rPr>
        <w:t>صلى‌الله‌عليه‌وسلم</w:t>
      </w:r>
      <w:r w:rsidRPr="00A16D37">
        <w:rPr>
          <w:rtl/>
        </w:rPr>
        <w:t xml:space="preserve"> : «لا يزال من أمّتي عصابة قوّامة على الحقّ</w:t>
      </w:r>
      <w:r>
        <w:rPr>
          <w:rtl/>
        </w:rPr>
        <w:t xml:space="preserve"> ..</w:t>
      </w:r>
      <w:r w:rsidRPr="00A16D37">
        <w:rPr>
          <w:rtl/>
        </w:rPr>
        <w:t>.» الحديث.</w:t>
      </w:r>
    </w:p>
    <w:p w14:paraId="01E6C8A6" w14:textId="77777777" w:rsidR="007211B6" w:rsidRPr="00A16D37" w:rsidRDefault="007211B6" w:rsidP="00F329FF">
      <w:pPr>
        <w:pStyle w:val="libNormal"/>
        <w:rPr>
          <w:rtl/>
        </w:rPr>
      </w:pPr>
      <w:r w:rsidRPr="00A16D37">
        <w:rPr>
          <w:rtl/>
        </w:rPr>
        <w:t>وأخرجه ابن مندة ، وقال : غريب.</w:t>
      </w:r>
    </w:p>
    <w:p w14:paraId="0DAC4706" w14:textId="77777777" w:rsidR="007211B6" w:rsidRPr="00A16D37" w:rsidRDefault="007211B6" w:rsidP="00F329FF">
      <w:pPr>
        <w:pStyle w:val="libNormal"/>
        <w:rPr>
          <w:rtl/>
        </w:rPr>
      </w:pPr>
      <w:r w:rsidRPr="00A16D37">
        <w:rPr>
          <w:rtl/>
        </w:rPr>
        <w:t xml:space="preserve">وقال البغويّ : ذكر في الصحابة ، ولم يذكر له حديث أسنده عن النبي </w:t>
      </w:r>
      <w:r w:rsidRPr="006853CA">
        <w:rPr>
          <w:rStyle w:val="libAlaemChar"/>
          <w:rtl/>
        </w:rPr>
        <w:t>صلى‌الله‌عليه‌وسلم</w:t>
      </w:r>
      <w:r w:rsidRPr="00A16D37">
        <w:rPr>
          <w:rtl/>
        </w:rPr>
        <w:t>.</w:t>
      </w:r>
    </w:p>
    <w:p w14:paraId="252D65EF" w14:textId="77777777" w:rsidR="007211B6" w:rsidRPr="00A16D37" w:rsidRDefault="007211B6" w:rsidP="00F329FF">
      <w:pPr>
        <w:pStyle w:val="libNormal"/>
        <w:rPr>
          <w:rtl/>
        </w:rPr>
      </w:pPr>
      <w:r w:rsidRPr="00A16D37">
        <w:rPr>
          <w:rtl/>
        </w:rPr>
        <w:t xml:space="preserve">وذكر له سيف بسنده أنّ سعد بن أبي وقاص استعمل شرحبيل بن السّمط بن شرحبيل ، وكان شابّا ، وكان قاتل في الردّة ، وغلب الأشعث على الشرق </w:t>
      </w:r>
      <w:r w:rsidRPr="00CB243B">
        <w:rPr>
          <w:rStyle w:val="libFootnotenumChar"/>
          <w:rtl/>
        </w:rPr>
        <w:t>(1)</w:t>
      </w:r>
      <w:r w:rsidRPr="00A16D37">
        <w:rPr>
          <w:rtl/>
        </w:rPr>
        <w:t xml:space="preserve"> ، وكان أبوه قدم الشام مع أبي عبيدة ، وشهد اليرموك ، وكان شرحبيل من فرسان أهل القادسيّة.</w:t>
      </w:r>
    </w:p>
    <w:p w14:paraId="59AC4782" w14:textId="77777777" w:rsidR="007211B6" w:rsidRPr="00A16D37" w:rsidRDefault="007211B6" w:rsidP="00F329FF">
      <w:pPr>
        <w:pStyle w:val="libNormal"/>
        <w:rPr>
          <w:rtl/>
        </w:rPr>
      </w:pPr>
      <w:r w:rsidRPr="00A16D37">
        <w:rPr>
          <w:rtl/>
        </w:rPr>
        <w:t>قلت : وله رواية عن عمر ، وكعب بن مرّة وعبادة وغيرهم.</w:t>
      </w:r>
    </w:p>
    <w:p w14:paraId="41401D38" w14:textId="77777777" w:rsidR="007211B6" w:rsidRPr="00A16D37" w:rsidRDefault="007211B6" w:rsidP="00F329FF">
      <w:pPr>
        <w:pStyle w:val="libNormal"/>
        <w:rPr>
          <w:rtl/>
        </w:rPr>
      </w:pPr>
      <w:r w:rsidRPr="00A16D37">
        <w:rPr>
          <w:rtl/>
        </w:rPr>
        <w:t xml:space="preserve">روى عنه سالم بن أبي الجعد ، وجبير بن نفير ، وسليم </w:t>
      </w:r>
      <w:r w:rsidRPr="00CB243B">
        <w:rPr>
          <w:rStyle w:val="libFootnotenumChar"/>
          <w:rtl/>
        </w:rPr>
        <w:t>(2)</w:t>
      </w:r>
      <w:r w:rsidRPr="00A16D37">
        <w:rPr>
          <w:rtl/>
        </w:rPr>
        <w:t xml:space="preserve"> بن عامر وآخرون.</w:t>
      </w:r>
    </w:p>
    <w:p w14:paraId="53ADC2C3" w14:textId="77777777" w:rsidR="007211B6" w:rsidRPr="00A16D37" w:rsidRDefault="007211B6" w:rsidP="00F329FF">
      <w:pPr>
        <w:pStyle w:val="libNormal"/>
        <w:rPr>
          <w:rtl/>
        </w:rPr>
      </w:pPr>
      <w:r w:rsidRPr="00A16D37">
        <w:rPr>
          <w:rtl/>
        </w:rPr>
        <w:t>وقال ابن سعد : شهد القادسيّة وافتتح حمص ، وله ذكر في البخاري في صلاة الخوف.</w:t>
      </w:r>
    </w:p>
    <w:p w14:paraId="4C158F60" w14:textId="77777777" w:rsidR="007211B6" w:rsidRPr="00A16D37" w:rsidRDefault="007211B6" w:rsidP="00F329FF">
      <w:pPr>
        <w:pStyle w:val="libNormal"/>
        <w:rPr>
          <w:rtl/>
        </w:rPr>
      </w:pPr>
      <w:r w:rsidRPr="00A16D37">
        <w:rPr>
          <w:rtl/>
        </w:rPr>
        <w:t xml:space="preserve">وذكر خليفة أنه كان عاملا </w:t>
      </w:r>
      <w:r w:rsidRPr="00CB243B">
        <w:rPr>
          <w:rStyle w:val="libFootnotenumChar"/>
          <w:rtl/>
        </w:rPr>
        <w:t>(3)</w:t>
      </w:r>
      <w:r w:rsidRPr="00A16D37">
        <w:rPr>
          <w:rtl/>
        </w:rPr>
        <w:t xml:space="preserve"> على حمص نحوا من عشرين سنة.</w:t>
      </w:r>
    </w:p>
    <w:p w14:paraId="722A3C39" w14:textId="77777777" w:rsidR="007211B6" w:rsidRPr="00A16D37" w:rsidRDefault="007211B6" w:rsidP="00F329FF">
      <w:pPr>
        <w:pStyle w:val="libNormal"/>
        <w:rPr>
          <w:rtl/>
        </w:rPr>
      </w:pPr>
      <w:r w:rsidRPr="00A16D37">
        <w:rPr>
          <w:rtl/>
        </w:rPr>
        <w:t xml:space="preserve">وقال أبو عمر : شهد صفّين مع معاوية ، وله بها أثر </w:t>
      </w:r>
      <w:r w:rsidRPr="00CB243B">
        <w:rPr>
          <w:rStyle w:val="libFootnotenumChar"/>
          <w:rtl/>
        </w:rPr>
        <w:t>(4)</w:t>
      </w:r>
      <w:r w:rsidRPr="00A16D37">
        <w:rPr>
          <w:rtl/>
        </w:rPr>
        <w:t xml:space="preserve"> عظيم.</w:t>
      </w:r>
    </w:p>
    <w:p w14:paraId="59555B8E" w14:textId="77777777" w:rsidR="007211B6" w:rsidRPr="00A16D37" w:rsidRDefault="007211B6" w:rsidP="00F329FF">
      <w:pPr>
        <w:pStyle w:val="libNormal"/>
        <w:rPr>
          <w:rtl/>
        </w:rPr>
      </w:pPr>
      <w:r w:rsidRPr="00A16D37">
        <w:rPr>
          <w:rtl/>
        </w:rPr>
        <w:t>وقال أبو عامر الهوزنيّ : حضرت مع حبيب بن مسلمة جنازة شرحبيل.</w:t>
      </w:r>
    </w:p>
    <w:p w14:paraId="3AA63260" w14:textId="77777777" w:rsidR="007211B6" w:rsidRPr="00A16D37" w:rsidRDefault="007211B6" w:rsidP="00F329FF">
      <w:pPr>
        <w:pStyle w:val="libNormal"/>
        <w:rPr>
          <w:rtl/>
        </w:rPr>
      </w:pPr>
      <w:r w:rsidRPr="00A16D37">
        <w:rPr>
          <w:rtl/>
        </w:rPr>
        <w:t>وقال أبو داود : مات بصفين : وقال يزيد بن عبد ربه : مات سنة أربعين. وقال غيره :</w:t>
      </w:r>
      <w:r>
        <w:rPr>
          <w:rFonts w:hint="cs"/>
          <w:rtl/>
        </w:rPr>
        <w:t xml:space="preserve"> </w:t>
      </w:r>
      <w:r w:rsidRPr="00A16D37">
        <w:rPr>
          <w:rtl/>
        </w:rPr>
        <w:t xml:space="preserve">سنة اثنتين وأربعين. وقال صاحب تاريخ حمص </w:t>
      </w:r>
      <w:r w:rsidRPr="00CB243B">
        <w:rPr>
          <w:rStyle w:val="libFootnotenumChar"/>
          <w:rtl/>
        </w:rPr>
        <w:t>(5)</w:t>
      </w:r>
      <w:r>
        <w:rPr>
          <w:rtl/>
        </w:rPr>
        <w:t>.</w:t>
      </w:r>
      <w:r w:rsidRPr="00A16D37">
        <w:rPr>
          <w:rtl/>
        </w:rPr>
        <w:t xml:space="preserve"> سنة ست وثلاثين.</w:t>
      </w:r>
    </w:p>
    <w:p w14:paraId="14E753E9" w14:textId="77777777" w:rsidR="007211B6" w:rsidRPr="00A16D37" w:rsidRDefault="007211B6" w:rsidP="00F329FF">
      <w:pPr>
        <w:pStyle w:val="libNormal"/>
        <w:rPr>
          <w:rtl/>
        </w:rPr>
      </w:pPr>
      <w:r w:rsidRPr="00A16D37">
        <w:rPr>
          <w:rtl/>
        </w:rPr>
        <w:t>قلت : وهو غلط ، فإنه ثبت أنه شهد صفّين ، وكانت سنة سبع وثلاثين ، وفي ذلك يقول النّجاشي الشاعر يخاطب شرحبيل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263FA17C" w14:textId="77777777" w:rsidTr="00F6784A">
        <w:trPr>
          <w:tblCellSpacing w:w="15" w:type="dxa"/>
          <w:jc w:val="center"/>
        </w:trPr>
        <w:tc>
          <w:tcPr>
            <w:tcW w:w="2362" w:type="pct"/>
            <w:vAlign w:val="center"/>
          </w:tcPr>
          <w:p w14:paraId="098ACC9E" w14:textId="77777777" w:rsidR="007211B6" w:rsidRPr="00A16D37" w:rsidRDefault="007211B6" w:rsidP="00215DDE">
            <w:pPr>
              <w:pStyle w:val="libPoem"/>
              <w:rPr>
                <w:rtl/>
              </w:rPr>
            </w:pPr>
            <w:r w:rsidRPr="00A16D37">
              <w:rPr>
                <w:rtl/>
              </w:rPr>
              <w:t>شرحبيل ما للّذين فارقت أمرنا</w:t>
            </w:r>
            <w:r w:rsidRPr="00215DDE">
              <w:rPr>
                <w:rStyle w:val="libPoemTiniCharChar"/>
                <w:rtl/>
              </w:rPr>
              <w:br/>
              <w:t> </w:t>
            </w:r>
          </w:p>
        </w:tc>
        <w:tc>
          <w:tcPr>
            <w:tcW w:w="196" w:type="pct"/>
            <w:vAlign w:val="center"/>
          </w:tcPr>
          <w:p w14:paraId="2CD87B01" w14:textId="77777777" w:rsidR="007211B6" w:rsidRPr="00A16D37" w:rsidRDefault="007211B6" w:rsidP="00215DDE">
            <w:pPr>
              <w:pStyle w:val="libPoem"/>
            </w:pPr>
            <w:r w:rsidRPr="00A16D37">
              <w:rPr>
                <w:rtl/>
              </w:rPr>
              <w:t> </w:t>
            </w:r>
          </w:p>
        </w:tc>
        <w:tc>
          <w:tcPr>
            <w:tcW w:w="2361" w:type="pct"/>
            <w:vAlign w:val="center"/>
          </w:tcPr>
          <w:p w14:paraId="07F39249" w14:textId="77777777" w:rsidR="007211B6" w:rsidRPr="00A16D37" w:rsidRDefault="007211B6" w:rsidP="00215DDE">
            <w:pPr>
              <w:pStyle w:val="libPoem"/>
            </w:pPr>
            <w:r>
              <w:rPr>
                <w:rtl/>
              </w:rPr>
              <w:t>و</w:t>
            </w:r>
            <w:r w:rsidRPr="00A16D37">
              <w:rPr>
                <w:rtl/>
              </w:rPr>
              <w:t xml:space="preserve">لكن لبغض المالكيّ جرير </w:t>
            </w:r>
            <w:r w:rsidRPr="00CB243B">
              <w:rPr>
                <w:rStyle w:val="libFootnotenumChar"/>
                <w:rtl/>
              </w:rPr>
              <w:t>(6)</w:t>
            </w:r>
            <w:r w:rsidRPr="00215DDE">
              <w:rPr>
                <w:rStyle w:val="libPoemTiniCharChar"/>
                <w:rtl/>
              </w:rPr>
              <w:br/>
              <w:t> </w:t>
            </w:r>
          </w:p>
        </w:tc>
      </w:tr>
    </w:tbl>
    <w:p w14:paraId="7222D6E7"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3D9B5959" w14:textId="77777777" w:rsidR="007211B6" w:rsidRPr="00A16D37" w:rsidRDefault="007211B6" w:rsidP="00F329FF">
      <w:pPr>
        <w:pStyle w:val="libNormal"/>
        <w:rPr>
          <w:rtl/>
        </w:rPr>
      </w:pPr>
      <w:r w:rsidRPr="00A16D37">
        <w:rPr>
          <w:rtl/>
        </w:rPr>
        <w:t>يعني جرير بن عبد الله البجلي ، وكان عليّ أرسله إلى معاوية في طلب بيعة أهل الشّام ، وإنما نسبه مالكيا ، لأنه من ذرية مالك بن سعد بن بدر بطن من بجيلة ، وكان ما بين شرحبيل وجرير متباعدا.</w:t>
      </w:r>
    </w:p>
    <w:p w14:paraId="0BBF87DF" w14:textId="77777777" w:rsidR="007211B6" w:rsidRPr="00A16D37" w:rsidRDefault="007211B6" w:rsidP="00CB243B">
      <w:pPr>
        <w:pStyle w:val="libLine"/>
        <w:rPr>
          <w:rtl/>
        </w:rPr>
      </w:pPr>
      <w:r w:rsidRPr="00A16D37">
        <w:rPr>
          <w:rtl/>
        </w:rPr>
        <w:t>__________________</w:t>
      </w:r>
    </w:p>
    <w:p w14:paraId="4DCC3600"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الشرف.</w:t>
      </w:r>
    </w:p>
    <w:p w14:paraId="2E407C7C"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سليمان.</w:t>
      </w:r>
    </w:p>
    <w:p w14:paraId="7AF47CC1"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عاملا لمعاوية على حمص.</w:t>
      </w:r>
    </w:p>
    <w:p w14:paraId="106304E8"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أمر.</w:t>
      </w:r>
    </w:p>
    <w:p w14:paraId="41BFF772" w14:textId="77777777" w:rsidR="007211B6" w:rsidRPr="00A16D37" w:rsidRDefault="007211B6" w:rsidP="00642A75">
      <w:pPr>
        <w:pStyle w:val="libFootnote0"/>
        <w:rPr>
          <w:rtl/>
          <w:lang w:bidi="fa-IR"/>
        </w:rPr>
      </w:pPr>
      <w:r>
        <w:rPr>
          <w:rtl/>
        </w:rPr>
        <w:t>(</w:t>
      </w:r>
      <w:r w:rsidRPr="00A16D37">
        <w:rPr>
          <w:rtl/>
        </w:rPr>
        <w:t>5) في أ. قال صاحب تاريخ حمص : مات سنة ست وثلاثين.</w:t>
      </w:r>
    </w:p>
    <w:p w14:paraId="7C84AEF8" w14:textId="77777777" w:rsidR="007211B6" w:rsidRPr="00A16D37" w:rsidRDefault="007211B6" w:rsidP="00642A75">
      <w:pPr>
        <w:pStyle w:val="libFootnote0"/>
        <w:rPr>
          <w:rtl/>
          <w:lang w:bidi="fa-IR"/>
        </w:rPr>
      </w:pPr>
      <w:r>
        <w:rPr>
          <w:rtl/>
        </w:rPr>
        <w:t>(</w:t>
      </w:r>
      <w:r w:rsidRPr="00A16D37">
        <w:rPr>
          <w:rtl/>
        </w:rPr>
        <w:t xml:space="preserve">6) ينظر البيت في أسد الغابة ت </w:t>
      </w:r>
      <w:r>
        <w:rPr>
          <w:rtl/>
        </w:rPr>
        <w:t>(</w:t>
      </w:r>
      <w:r w:rsidRPr="00A16D37">
        <w:rPr>
          <w:rtl/>
        </w:rPr>
        <w:t>2412)</w:t>
      </w:r>
      <w:r>
        <w:rPr>
          <w:rtl/>
        </w:rPr>
        <w:t>.</w:t>
      </w:r>
    </w:p>
    <w:p w14:paraId="09396924" w14:textId="77777777" w:rsidR="007211B6" w:rsidRPr="00A16D37" w:rsidRDefault="007211B6" w:rsidP="00F329FF">
      <w:pPr>
        <w:pStyle w:val="libNormal"/>
        <w:rPr>
          <w:rtl/>
        </w:rPr>
      </w:pPr>
      <w:r>
        <w:rPr>
          <w:rtl/>
        </w:rPr>
        <w:br w:type="page"/>
      </w:r>
      <w:r w:rsidRPr="00A16D37">
        <w:rPr>
          <w:rtl/>
        </w:rPr>
        <w:lastRenderedPageBreak/>
        <w:t>وذكره ابن حبّان في الصحابة ، وقال : كان عاملا على حمص ، ومات بها.</w:t>
      </w:r>
    </w:p>
    <w:p w14:paraId="7A834618" w14:textId="77777777" w:rsidR="007211B6" w:rsidRPr="00A16D37" w:rsidRDefault="007211B6" w:rsidP="00F329FF">
      <w:pPr>
        <w:pStyle w:val="libNormal"/>
        <w:rPr>
          <w:rtl/>
          <w:lang w:bidi="fa-IR"/>
        </w:rPr>
      </w:pPr>
      <w:r w:rsidRPr="00176461">
        <w:rPr>
          <w:rStyle w:val="libBold2Char"/>
          <w:rtl/>
        </w:rPr>
        <w:t xml:space="preserve">3890 ز ـ شرحبيل بن عبد الله : </w:t>
      </w:r>
      <w:r w:rsidRPr="00A16D37">
        <w:rPr>
          <w:rtl/>
          <w:lang w:bidi="fa-IR"/>
        </w:rPr>
        <w:t>هو ابن حسنة</w:t>
      </w:r>
      <w:r>
        <w:rPr>
          <w:rtl/>
          <w:lang w:bidi="fa-IR"/>
        </w:rPr>
        <w:t xml:space="preserve"> ـ </w:t>
      </w:r>
      <w:r w:rsidRPr="00A16D37">
        <w:rPr>
          <w:rtl/>
          <w:lang w:bidi="fa-IR"/>
        </w:rPr>
        <w:t>تقدم.</w:t>
      </w:r>
    </w:p>
    <w:p w14:paraId="1924F384" w14:textId="77777777" w:rsidR="007211B6" w:rsidRPr="00A16D37" w:rsidRDefault="007211B6" w:rsidP="00F329FF">
      <w:pPr>
        <w:pStyle w:val="libNormal"/>
        <w:rPr>
          <w:rtl/>
        </w:rPr>
      </w:pPr>
      <w:r w:rsidRPr="00176461">
        <w:rPr>
          <w:rStyle w:val="libBold2Char"/>
          <w:rtl/>
        </w:rPr>
        <w:t xml:space="preserve">3891 ز ـ شرحبيل </w:t>
      </w:r>
      <w:r w:rsidRPr="00CB243B">
        <w:rPr>
          <w:rStyle w:val="libFootnotenumChar"/>
          <w:rtl/>
        </w:rPr>
        <w:t>(1)</w:t>
      </w:r>
      <w:r w:rsidRPr="00176461">
        <w:rPr>
          <w:rStyle w:val="libBold2Char"/>
          <w:rtl/>
        </w:rPr>
        <w:t xml:space="preserve"> : </w:t>
      </w:r>
      <w:r w:rsidRPr="00A16D37">
        <w:rPr>
          <w:rtl/>
        </w:rPr>
        <w:t>بن عبد الرحمن الجعفيّ. كذا سمّى ابن مندة وابن فتحون أباه. وقال العسكريّ : شرحبيل بن أوس.</w:t>
      </w:r>
    </w:p>
    <w:p w14:paraId="399EDEE7" w14:textId="77777777" w:rsidR="007211B6" w:rsidRPr="00A16D37" w:rsidRDefault="007211B6" w:rsidP="00F329FF">
      <w:pPr>
        <w:pStyle w:val="libNormal"/>
        <w:rPr>
          <w:rtl/>
        </w:rPr>
      </w:pPr>
      <w:r w:rsidRPr="00A16D37">
        <w:rPr>
          <w:rtl/>
        </w:rPr>
        <w:t>قال أبو حاتم : له صحبة.</w:t>
      </w:r>
    </w:p>
    <w:p w14:paraId="1EDA167E" w14:textId="77777777" w:rsidR="007211B6" w:rsidRPr="00A16D37" w:rsidRDefault="007211B6" w:rsidP="00F329FF">
      <w:pPr>
        <w:pStyle w:val="libNormal"/>
        <w:rPr>
          <w:rtl/>
        </w:rPr>
      </w:pPr>
      <w:r w:rsidRPr="00A16D37">
        <w:rPr>
          <w:rtl/>
        </w:rPr>
        <w:t xml:space="preserve">وقال ابن السّكن : </w:t>
      </w:r>
      <w:r>
        <w:rPr>
          <w:rtl/>
        </w:rPr>
        <w:t>[</w:t>
      </w:r>
      <w:r w:rsidRPr="00A16D37">
        <w:rPr>
          <w:rtl/>
        </w:rPr>
        <w:t>له صحبة. وقال ابن حبان : يقال له صحبة.</w:t>
      </w:r>
      <w:r>
        <w:rPr>
          <w:rFonts w:hint="cs"/>
          <w:rtl/>
        </w:rPr>
        <w:t xml:space="preserve"> </w:t>
      </w:r>
      <w:r>
        <w:rPr>
          <w:rtl/>
        </w:rPr>
        <w:t>و</w:t>
      </w:r>
      <w:r w:rsidRPr="00A16D37">
        <w:rPr>
          <w:rtl/>
        </w:rPr>
        <w:t>روى البخاريّ في «تاريخه» ، وابن السّكن ، والطّبرانيّ من طريق حماد بن يزيد المنقري ، عن مخلد بن عقبة بن عبد الرحمن ابن شرحبيل الجعفيّ ، عن جده عبد الرحمن عن أبيه ، قال : أتيت النبي صلّى الله تعالى عليه وعلى آله وسلم وبكفي سلعة ، فقلت : يا رسول الله ، إن هذه السّلعة قد آذتني ، تحول بيني وبين قائم السيف ، فقال : «ادن» فدنوت ، فوضع يده على السّلعة فما زال يطحنها بكفه حتى رفع. وما أدري أين أثرها.</w:t>
      </w:r>
    </w:p>
    <w:p w14:paraId="2F9D99B2" w14:textId="77777777" w:rsidR="007211B6" w:rsidRPr="00A16D37" w:rsidRDefault="007211B6" w:rsidP="00F329FF">
      <w:pPr>
        <w:pStyle w:val="libNormal"/>
        <w:rPr>
          <w:rtl/>
        </w:rPr>
      </w:pPr>
      <w:r w:rsidRPr="00A16D37">
        <w:rPr>
          <w:rtl/>
        </w:rPr>
        <w:t>وذكره البغويّ بلاغا فيمن اسمه شرحبيل. شرحبيل جدّ مخلد بن عقبة ، يروي عنه حماد بن يزيد المنقري</w:t>
      </w:r>
      <w:r>
        <w:rPr>
          <w:rtl/>
        </w:rPr>
        <w:t>]</w:t>
      </w:r>
      <w:r w:rsidRPr="00A16D37">
        <w:rPr>
          <w:rtl/>
        </w:rPr>
        <w:t xml:space="preserve"> </w:t>
      </w:r>
      <w:r w:rsidRPr="00CB243B">
        <w:rPr>
          <w:rStyle w:val="libFootnotenumChar"/>
          <w:rtl/>
        </w:rPr>
        <w:t>(2)</w:t>
      </w:r>
      <w:r>
        <w:rPr>
          <w:rtl/>
        </w:rPr>
        <w:t>.</w:t>
      </w:r>
      <w:r w:rsidRPr="00A16D37">
        <w:rPr>
          <w:rtl/>
        </w:rPr>
        <w:t xml:space="preserve"> وكذلك أخرجه الطبراني من طريق حماد بن زيد ، عن مخلد بن عقبة بن شرحبيل ، فذكر حديث الأعرابيّ في قوله : شيخ كبير </w:t>
      </w:r>
      <w:r>
        <w:rPr>
          <w:rtl/>
        </w:rPr>
        <w:t>[</w:t>
      </w:r>
      <w:r w:rsidRPr="00A16D37">
        <w:rPr>
          <w:rtl/>
        </w:rPr>
        <w:t>به حمى تفور</w:t>
      </w:r>
      <w:r>
        <w:rPr>
          <w:rtl/>
        </w:rPr>
        <w:t>]</w:t>
      </w:r>
      <w:r w:rsidRPr="00A16D37">
        <w:rPr>
          <w:rtl/>
        </w:rPr>
        <w:t xml:space="preserve"> </w:t>
      </w:r>
      <w:r w:rsidRPr="00CB243B">
        <w:rPr>
          <w:rStyle w:val="libFootnotenumChar"/>
          <w:rtl/>
        </w:rPr>
        <w:t>(3)</w:t>
      </w:r>
      <w:r w:rsidRPr="00A16D37">
        <w:rPr>
          <w:rtl/>
        </w:rPr>
        <w:t xml:space="preserve"> وحديث :</w:t>
      </w:r>
      <w:r>
        <w:rPr>
          <w:rFonts w:hint="cs"/>
          <w:rtl/>
        </w:rPr>
        <w:t xml:space="preserve"> </w:t>
      </w:r>
      <w:r w:rsidRPr="00A16D37">
        <w:rPr>
          <w:rtl/>
        </w:rPr>
        <w:t>من تعذرت عليه الضيعة.</w:t>
      </w:r>
    </w:p>
    <w:p w14:paraId="4C1E04CD" w14:textId="77777777" w:rsidR="007211B6" w:rsidRPr="00A16D37" w:rsidRDefault="007211B6" w:rsidP="00F329FF">
      <w:pPr>
        <w:pStyle w:val="libNormal"/>
        <w:rPr>
          <w:rtl/>
        </w:rPr>
      </w:pPr>
      <w:r w:rsidRPr="00A16D37">
        <w:rPr>
          <w:rtl/>
        </w:rPr>
        <w:t>وقال أبو عمر : شرحبيل ، ويقال شراحيل ، له حديث في علامات النبوة في قصة السّلعة التي كانت في يده.</w:t>
      </w:r>
    </w:p>
    <w:p w14:paraId="36AAFCB9" w14:textId="77777777" w:rsidR="007211B6" w:rsidRPr="00A16D37" w:rsidRDefault="007211B6" w:rsidP="00F329FF">
      <w:pPr>
        <w:pStyle w:val="libNormal"/>
        <w:rPr>
          <w:rtl/>
        </w:rPr>
      </w:pPr>
      <w:r w:rsidRPr="00A16D37">
        <w:rPr>
          <w:rtl/>
        </w:rPr>
        <w:t>وقال ابن مندة : جاء بهذا الإسناد عدة أحاديث.</w:t>
      </w:r>
    </w:p>
    <w:p w14:paraId="58AE0D49" w14:textId="77777777" w:rsidR="007211B6" w:rsidRPr="00A16D37" w:rsidRDefault="007211B6" w:rsidP="00F329FF">
      <w:pPr>
        <w:pStyle w:val="libNormal"/>
        <w:rPr>
          <w:rtl/>
        </w:rPr>
      </w:pPr>
      <w:r w:rsidRPr="00A16D37">
        <w:rPr>
          <w:rtl/>
        </w:rPr>
        <w:t>قلت : وروى ابن السّكن من هذا الوجه حديثا آخر متنه : من أعيت عليه التجارة فعليه بعمان. وقال : له صحبة ، وقال في إسناده عن أبيه عن جدّه شرحبيل بن عقبة. والصواب عن مخلد بن عقبة بن شرحبيل عن جده شرحبيل.</w:t>
      </w:r>
    </w:p>
    <w:p w14:paraId="28409FAF" w14:textId="77777777" w:rsidR="007211B6" w:rsidRPr="00A16D37" w:rsidRDefault="007211B6" w:rsidP="00F329FF">
      <w:pPr>
        <w:pStyle w:val="libNormal"/>
        <w:rPr>
          <w:rtl/>
        </w:rPr>
      </w:pPr>
      <w:r w:rsidRPr="00A16D37">
        <w:rPr>
          <w:rtl/>
        </w:rPr>
        <w:t>وذكره البغويّ عن كتاب محمد بن إسماعيل ، قال : شرحبيل أو عبد الرحمن بن شرحبيل سكن البصرة ، ولم يذكر له حديثا.</w:t>
      </w:r>
    </w:p>
    <w:p w14:paraId="523AC135" w14:textId="77777777" w:rsidR="007211B6" w:rsidRPr="00A16D37" w:rsidRDefault="007211B6" w:rsidP="00CB243B">
      <w:pPr>
        <w:pStyle w:val="libLine"/>
        <w:rPr>
          <w:rtl/>
        </w:rPr>
      </w:pPr>
      <w:r w:rsidRPr="00A16D37">
        <w:rPr>
          <w:rtl/>
        </w:rPr>
        <w:t>__________________</w:t>
      </w:r>
    </w:p>
    <w:p w14:paraId="3312F6C8" w14:textId="77777777" w:rsidR="007211B6" w:rsidRPr="00A16D37" w:rsidRDefault="007211B6" w:rsidP="00642A75">
      <w:pPr>
        <w:pStyle w:val="libFootnote0"/>
        <w:rPr>
          <w:rtl/>
          <w:lang w:bidi="fa-IR"/>
        </w:rPr>
      </w:pPr>
      <w:r>
        <w:rPr>
          <w:rtl/>
        </w:rPr>
        <w:t>(</w:t>
      </w:r>
      <w:r w:rsidRPr="00A16D37">
        <w:rPr>
          <w:rtl/>
        </w:rPr>
        <w:t>1) أسد الغابة ت 2412 ، الاستيعاب ت 1175 ، الثقات 3 / 88 الجرح والتعديل 14 ترجمة 1494</w:t>
      </w:r>
      <w:r>
        <w:rPr>
          <w:rtl/>
        </w:rPr>
        <w:t xml:space="preserve"> ـ </w:t>
      </w:r>
      <w:r w:rsidRPr="00A16D37">
        <w:rPr>
          <w:rtl/>
        </w:rPr>
        <w:t>تجريد أسماء الصحابة 1 / 555.</w:t>
      </w:r>
    </w:p>
    <w:p w14:paraId="7992190A" w14:textId="77777777" w:rsidR="007211B6" w:rsidRPr="00A16D37" w:rsidRDefault="007211B6" w:rsidP="00642A75">
      <w:pPr>
        <w:pStyle w:val="libFootnote0"/>
        <w:rPr>
          <w:rtl/>
          <w:lang w:bidi="fa-IR"/>
        </w:rPr>
      </w:pPr>
      <w:r>
        <w:rPr>
          <w:rtl/>
        </w:rPr>
        <w:t>(</w:t>
      </w:r>
      <w:r w:rsidRPr="00A16D37">
        <w:rPr>
          <w:rtl/>
        </w:rPr>
        <w:t>2) سقط في أ.</w:t>
      </w:r>
    </w:p>
    <w:p w14:paraId="74D79249"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مدحجى.</w:t>
      </w:r>
    </w:p>
    <w:p w14:paraId="0D13EBE4"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3892 ز ـ شرحبيل بن غيلان </w:t>
      </w:r>
      <w:r w:rsidRPr="00CB243B">
        <w:rPr>
          <w:rStyle w:val="libFootnotenumChar"/>
          <w:rtl/>
        </w:rPr>
        <w:t>(1)</w:t>
      </w:r>
      <w:r w:rsidRPr="00176461">
        <w:rPr>
          <w:rStyle w:val="libBold2Char"/>
          <w:rtl/>
        </w:rPr>
        <w:t xml:space="preserve"> : </w:t>
      </w:r>
      <w:r w:rsidRPr="00A16D37">
        <w:rPr>
          <w:rtl/>
        </w:rPr>
        <w:t>بن سلمة بن معتّب بن مالك الثقفي.</w:t>
      </w:r>
    </w:p>
    <w:p w14:paraId="504D368F" w14:textId="77777777" w:rsidR="007211B6" w:rsidRPr="00A16D37" w:rsidRDefault="007211B6" w:rsidP="00F329FF">
      <w:pPr>
        <w:pStyle w:val="libNormal"/>
        <w:rPr>
          <w:rtl/>
        </w:rPr>
      </w:pPr>
      <w:r w:rsidRPr="00A16D37">
        <w:rPr>
          <w:rtl/>
        </w:rPr>
        <w:t>قال ابن سعد نزل الطائف ، وله صحبة ، ومات سنة ستين. وكذا ذكره ابن شاهين.</w:t>
      </w:r>
    </w:p>
    <w:p w14:paraId="3D32F6A6" w14:textId="77777777" w:rsidR="007211B6" w:rsidRPr="00A16D37" w:rsidRDefault="007211B6" w:rsidP="00F329FF">
      <w:pPr>
        <w:pStyle w:val="libNormal"/>
        <w:rPr>
          <w:rtl/>
        </w:rPr>
      </w:pPr>
      <w:r w:rsidRPr="00A16D37">
        <w:rPr>
          <w:rtl/>
        </w:rPr>
        <w:t>وقال ابن أبي حاتم عن أبيه ، روى عنه ولم يذكر شيئا.</w:t>
      </w:r>
    </w:p>
    <w:p w14:paraId="672D0AF4" w14:textId="77777777" w:rsidR="007211B6" w:rsidRPr="00A16D37" w:rsidRDefault="007211B6" w:rsidP="00F329FF">
      <w:pPr>
        <w:pStyle w:val="libNormal"/>
        <w:rPr>
          <w:rtl/>
        </w:rPr>
      </w:pPr>
      <w:r w:rsidRPr="00A16D37">
        <w:rPr>
          <w:rtl/>
        </w:rPr>
        <w:t xml:space="preserve">وقال ابن حبّان : كان ممن وفد على رسول الله </w:t>
      </w:r>
      <w:r w:rsidRPr="006853CA">
        <w:rPr>
          <w:rStyle w:val="libAlaemChar"/>
          <w:rtl/>
        </w:rPr>
        <w:t>صلى‌الله‌عليه‌وسلم</w:t>
      </w:r>
      <w:r w:rsidRPr="00A16D37">
        <w:rPr>
          <w:rtl/>
        </w:rPr>
        <w:t xml:space="preserve"> ، ومات سنة ستين ، وأمّه رائطة بنت وهب بن معتّب.</w:t>
      </w:r>
    </w:p>
    <w:p w14:paraId="460A2BE0" w14:textId="77777777" w:rsidR="007211B6" w:rsidRPr="00A16D37" w:rsidRDefault="007211B6" w:rsidP="00F329FF">
      <w:pPr>
        <w:pStyle w:val="libNormal"/>
        <w:rPr>
          <w:rtl/>
        </w:rPr>
      </w:pPr>
      <w:r w:rsidRPr="00A16D37">
        <w:rPr>
          <w:rtl/>
        </w:rPr>
        <w:t>وقال أبو عمر : له حديث في الاستغفار بين كل سجدتين ، وليس مما يحتجّ بإسناده.</w:t>
      </w:r>
      <w:r>
        <w:rPr>
          <w:rFonts w:hint="cs"/>
          <w:rtl/>
        </w:rPr>
        <w:t xml:space="preserve"> </w:t>
      </w:r>
      <w:r w:rsidRPr="00A16D37">
        <w:rPr>
          <w:rtl/>
        </w:rPr>
        <w:t>قال : وكان أحد الخمسة الذين بعثتهم ثقيف بإسلامهم.</w:t>
      </w:r>
    </w:p>
    <w:p w14:paraId="0F42062C" w14:textId="77777777" w:rsidR="007211B6" w:rsidRPr="00A16D37" w:rsidRDefault="007211B6" w:rsidP="00F329FF">
      <w:pPr>
        <w:pStyle w:val="libNormal"/>
        <w:rPr>
          <w:rtl/>
          <w:lang w:bidi="fa-IR"/>
        </w:rPr>
      </w:pPr>
      <w:r w:rsidRPr="00176461">
        <w:rPr>
          <w:rStyle w:val="libBold2Char"/>
          <w:rtl/>
        </w:rPr>
        <w:t xml:space="preserve">3893 ز ـ شرحبيل بن مرّة : </w:t>
      </w:r>
      <w:r w:rsidRPr="00A16D37">
        <w:rPr>
          <w:rtl/>
          <w:lang w:bidi="fa-IR"/>
        </w:rPr>
        <w:t>تقدم في شراحيل.</w:t>
      </w:r>
    </w:p>
    <w:p w14:paraId="72F378A2" w14:textId="77777777" w:rsidR="007211B6" w:rsidRPr="00A16D37" w:rsidRDefault="007211B6" w:rsidP="00F329FF">
      <w:pPr>
        <w:pStyle w:val="libNormal"/>
        <w:rPr>
          <w:rtl/>
          <w:lang w:bidi="fa-IR"/>
        </w:rPr>
      </w:pPr>
      <w:r w:rsidRPr="00176461">
        <w:rPr>
          <w:rStyle w:val="libBold2Char"/>
          <w:rtl/>
        </w:rPr>
        <w:t xml:space="preserve">3894 ز ـ شرحبيل بن معديكرب </w:t>
      </w:r>
      <w:r w:rsidRPr="00CB243B">
        <w:rPr>
          <w:rStyle w:val="libFootnotenumChar"/>
          <w:rtl/>
        </w:rPr>
        <w:t>(2)</w:t>
      </w:r>
      <w:r w:rsidRPr="00176461">
        <w:rPr>
          <w:rStyle w:val="libBold2Char"/>
          <w:rtl/>
        </w:rPr>
        <w:t xml:space="preserve"> : </w:t>
      </w:r>
      <w:r w:rsidRPr="00A16D37">
        <w:rPr>
          <w:rtl/>
          <w:lang w:bidi="fa-IR"/>
        </w:rPr>
        <w:t>يأتي في عفيف.</w:t>
      </w:r>
    </w:p>
    <w:p w14:paraId="0167D6F7" w14:textId="77777777" w:rsidR="007211B6" w:rsidRPr="00A16D37" w:rsidRDefault="007211B6" w:rsidP="00F329FF">
      <w:pPr>
        <w:pStyle w:val="libNormal"/>
        <w:rPr>
          <w:rtl/>
        </w:rPr>
      </w:pPr>
      <w:r w:rsidRPr="00A16D37">
        <w:rPr>
          <w:rtl/>
        </w:rPr>
        <w:t>قال البغويّ : بلغني أن اسم عفيف الكنديّ شرحبيل.</w:t>
      </w:r>
    </w:p>
    <w:p w14:paraId="07AE7BCE" w14:textId="77777777" w:rsidR="007211B6" w:rsidRPr="00A16D37" w:rsidRDefault="007211B6" w:rsidP="00F329FF">
      <w:pPr>
        <w:pStyle w:val="libNormal"/>
        <w:rPr>
          <w:rtl/>
          <w:lang w:bidi="fa-IR"/>
        </w:rPr>
      </w:pPr>
      <w:r w:rsidRPr="00176461">
        <w:rPr>
          <w:rStyle w:val="libBold2Char"/>
          <w:rtl/>
        </w:rPr>
        <w:t xml:space="preserve">3895 ز ـ شرحبيل </w:t>
      </w:r>
      <w:r w:rsidRPr="00CB243B">
        <w:rPr>
          <w:rStyle w:val="libFootnotenumChar"/>
          <w:rtl/>
        </w:rPr>
        <w:t>(3)</w:t>
      </w:r>
      <w:r w:rsidRPr="00176461">
        <w:rPr>
          <w:rStyle w:val="libBold2Char"/>
          <w:rtl/>
        </w:rPr>
        <w:t xml:space="preserve"> : </w:t>
      </w:r>
      <w:r w:rsidRPr="00A16D37">
        <w:rPr>
          <w:rtl/>
          <w:lang w:bidi="fa-IR"/>
        </w:rPr>
        <w:t>غير منسوب.</w:t>
      </w:r>
    </w:p>
    <w:p w14:paraId="4BD0388C" w14:textId="77777777" w:rsidR="007211B6" w:rsidRPr="00A16D37" w:rsidRDefault="007211B6" w:rsidP="00F329FF">
      <w:pPr>
        <w:pStyle w:val="libNormal"/>
        <w:rPr>
          <w:rtl/>
        </w:rPr>
      </w:pPr>
      <w:r w:rsidRPr="00A16D37">
        <w:rPr>
          <w:rtl/>
        </w:rPr>
        <w:t xml:space="preserve">ذكره أبو موسى في «الذّيل» فقال : أورده أبو أحمد الغساني </w:t>
      </w:r>
      <w:r w:rsidRPr="00CB243B">
        <w:rPr>
          <w:rStyle w:val="libFootnotenumChar"/>
          <w:rtl/>
        </w:rPr>
        <w:t>(4)</w:t>
      </w:r>
      <w:r w:rsidRPr="00A16D37">
        <w:rPr>
          <w:rtl/>
        </w:rPr>
        <w:t xml:space="preserve"> في «الصحابة»</w:t>
      </w:r>
      <w:r>
        <w:rPr>
          <w:rtl/>
        </w:rPr>
        <w:t>.</w:t>
      </w:r>
    </w:p>
    <w:p w14:paraId="0E16265F" w14:textId="77777777" w:rsidR="007211B6" w:rsidRPr="00A16D37" w:rsidRDefault="007211B6" w:rsidP="00F329FF">
      <w:pPr>
        <w:pStyle w:val="libNormal"/>
        <w:rPr>
          <w:rtl/>
        </w:rPr>
      </w:pPr>
      <w:r>
        <w:rPr>
          <w:rtl/>
        </w:rPr>
        <w:t>و</w:t>
      </w:r>
      <w:r w:rsidRPr="00A16D37">
        <w:rPr>
          <w:rtl/>
        </w:rPr>
        <w:t xml:space="preserve">روى أبو نعيم من طريق عباد بن كثير ، عن مصعب بن شرحبيل ، عن أبيه ، قال : قال رسول الله </w:t>
      </w:r>
      <w:r w:rsidRPr="006853CA">
        <w:rPr>
          <w:rStyle w:val="libAlaemChar"/>
          <w:rtl/>
        </w:rPr>
        <w:t>صلى‌الله‌عليه‌وسلم</w:t>
      </w:r>
      <w:r w:rsidRPr="00A16D37">
        <w:rPr>
          <w:rtl/>
        </w:rPr>
        <w:t xml:space="preserve"> : «من ابتاع سرقة أو خيانة وهو يعلم أنّها خيانة فقد شرك في إثمها وعارها»</w:t>
      </w:r>
      <w:r>
        <w:rPr>
          <w:rtl/>
        </w:rPr>
        <w:t>.</w:t>
      </w:r>
    </w:p>
    <w:p w14:paraId="02CABBAB" w14:textId="77777777" w:rsidR="007211B6" w:rsidRPr="00A16D37" w:rsidRDefault="007211B6" w:rsidP="00F329FF">
      <w:pPr>
        <w:pStyle w:val="libNormal"/>
        <w:rPr>
          <w:rtl/>
        </w:rPr>
      </w:pPr>
      <w:r w:rsidRPr="00A16D37">
        <w:rPr>
          <w:rtl/>
        </w:rPr>
        <w:t xml:space="preserve">إسناده ضعيف. وله شاهد من حديث أبي هريرة رواه </w:t>
      </w:r>
      <w:r w:rsidRPr="00CB243B">
        <w:rPr>
          <w:rStyle w:val="libFootnotenumChar"/>
          <w:rtl/>
        </w:rPr>
        <w:t>(5)</w:t>
      </w:r>
      <w:r w:rsidRPr="00A16D37">
        <w:rPr>
          <w:rtl/>
        </w:rPr>
        <w:t xml:space="preserve"> إسحاق بن أبي فروة </w:t>
      </w:r>
      <w:r w:rsidRPr="00CB243B">
        <w:rPr>
          <w:rStyle w:val="libFootnotenumChar"/>
          <w:rtl/>
        </w:rPr>
        <w:t>(6)</w:t>
      </w:r>
      <w:r w:rsidRPr="00A16D37">
        <w:rPr>
          <w:rtl/>
        </w:rPr>
        <w:t xml:space="preserve"> في «كامل» ابن عديّ.</w:t>
      </w:r>
    </w:p>
    <w:p w14:paraId="368E4898" w14:textId="77777777" w:rsidR="007211B6" w:rsidRPr="00A16D37" w:rsidRDefault="007211B6" w:rsidP="00F329FF">
      <w:pPr>
        <w:pStyle w:val="libNormal"/>
        <w:rPr>
          <w:rtl/>
          <w:lang w:bidi="fa-IR"/>
        </w:rPr>
      </w:pPr>
      <w:r w:rsidRPr="00176461">
        <w:rPr>
          <w:rStyle w:val="libBold2Char"/>
          <w:rtl/>
        </w:rPr>
        <w:t xml:space="preserve">3896 ز ـ شرحبيل : </w:t>
      </w:r>
      <w:r w:rsidRPr="00A16D37">
        <w:rPr>
          <w:rtl/>
          <w:lang w:bidi="fa-IR"/>
        </w:rPr>
        <w:t>آخر ، غير منسوب.</w:t>
      </w:r>
    </w:p>
    <w:p w14:paraId="0B83AEEA" w14:textId="77777777" w:rsidR="007211B6" w:rsidRPr="00A16D37" w:rsidRDefault="007211B6" w:rsidP="00F329FF">
      <w:pPr>
        <w:pStyle w:val="libNormal"/>
        <w:rPr>
          <w:rtl/>
        </w:rPr>
      </w:pPr>
      <w:r w:rsidRPr="00A16D37">
        <w:rPr>
          <w:rtl/>
        </w:rPr>
        <w:t xml:space="preserve">قال ابن مندة : له ذكر في الصحابة ، وأخرج من طريق موسى بن عبيدة ، عن أخيه عبد الله ، عن ابن أبي مليكة ، عن شرحبيل ، قال : لما قدم النبيّ </w:t>
      </w:r>
      <w:r w:rsidRPr="006853CA">
        <w:rPr>
          <w:rStyle w:val="libAlaemChar"/>
          <w:rtl/>
        </w:rPr>
        <w:t>صلى‌الله‌عليه‌وسلم</w:t>
      </w:r>
      <w:r w:rsidRPr="00A16D37">
        <w:rPr>
          <w:rtl/>
        </w:rPr>
        <w:t xml:space="preserve"> المدينة قدم في النصف من صفر ، فجاءه جبريل فذكر حديثا طويلا.</w:t>
      </w:r>
    </w:p>
    <w:p w14:paraId="55D9FA42" w14:textId="77777777" w:rsidR="007211B6" w:rsidRPr="00A16D37" w:rsidRDefault="007211B6" w:rsidP="00CB243B">
      <w:pPr>
        <w:pStyle w:val="libLine"/>
        <w:rPr>
          <w:rtl/>
        </w:rPr>
      </w:pPr>
      <w:r w:rsidRPr="00A16D37">
        <w:rPr>
          <w:rtl/>
        </w:rPr>
        <w:t>__________________</w:t>
      </w:r>
    </w:p>
    <w:p w14:paraId="2662991C" w14:textId="77777777" w:rsidR="007211B6" w:rsidRPr="00A16D37" w:rsidRDefault="007211B6" w:rsidP="00642A75">
      <w:pPr>
        <w:pStyle w:val="libFootnote0"/>
        <w:rPr>
          <w:rtl/>
          <w:lang w:bidi="fa-IR"/>
        </w:rPr>
      </w:pPr>
      <w:r>
        <w:rPr>
          <w:rtl/>
        </w:rPr>
        <w:t>(</w:t>
      </w:r>
      <w:r w:rsidRPr="00A16D37">
        <w:rPr>
          <w:rtl/>
        </w:rPr>
        <w:t>1) أسد الغابة ت 2415 ، الاستيعاب ت 1174 ، الثقات 3 / 187 ، 190 الجرح والتعديل 14 ترجمة 1485</w:t>
      </w:r>
      <w:r>
        <w:rPr>
          <w:rtl/>
        </w:rPr>
        <w:t xml:space="preserve"> ـ </w:t>
      </w:r>
      <w:r w:rsidRPr="00A16D37">
        <w:rPr>
          <w:rtl/>
        </w:rPr>
        <w:t>تجريد أسماء الصحابة 1 / 255</w:t>
      </w:r>
      <w:r>
        <w:rPr>
          <w:rtl/>
        </w:rPr>
        <w:t xml:space="preserve"> ـ </w:t>
      </w:r>
      <w:r w:rsidRPr="00A16D37">
        <w:rPr>
          <w:rtl/>
        </w:rPr>
        <w:t>الطبقات الكبرى 1 / 313 المصباح المضيء 1 / 273</w:t>
      </w:r>
      <w:r>
        <w:rPr>
          <w:rtl/>
        </w:rPr>
        <w:t xml:space="preserve"> ـ </w:t>
      </w:r>
      <w:r w:rsidRPr="00A16D37">
        <w:rPr>
          <w:rtl/>
        </w:rPr>
        <w:t>الوافي بالوفيات 16 / 130.</w:t>
      </w:r>
    </w:p>
    <w:p w14:paraId="2F988690" w14:textId="77777777" w:rsidR="007211B6" w:rsidRPr="00A16D37" w:rsidRDefault="007211B6" w:rsidP="00642A75">
      <w:pPr>
        <w:pStyle w:val="libFootnote0"/>
        <w:rPr>
          <w:rtl/>
          <w:lang w:bidi="fa-IR"/>
        </w:rPr>
      </w:pPr>
      <w:r>
        <w:rPr>
          <w:rtl/>
        </w:rPr>
        <w:t>(</w:t>
      </w:r>
      <w:r w:rsidRPr="00A16D37">
        <w:rPr>
          <w:rtl/>
        </w:rPr>
        <w:t>2) أسد الغابة ت 2417.</w:t>
      </w:r>
    </w:p>
    <w:p w14:paraId="096F0F6B" w14:textId="77777777" w:rsidR="007211B6" w:rsidRPr="00A16D37" w:rsidRDefault="007211B6" w:rsidP="00642A75">
      <w:pPr>
        <w:pStyle w:val="libFootnote0"/>
        <w:rPr>
          <w:rtl/>
          <w:lang w:bidi="fa-IR"/>
        </w:rPr>
      </w:pPr>
      <w:r>
        <w:rPr>
          <w:rtl/>
        </w:rPr>
        <w:t>(</w:t>
      </w:r>
      <w:r w:rsidRPr="00A16D37">
        <w:rPr>
          <w:rtl/>
        </w:rPr>
        <w:t>3) أسد الغابة ت 2418.</w:t>
      </w:r>
    </w:p>
    <w:p w14:paraId="04AF2BD4"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العسال.</w:t>
      </w:r>
    </w:p>
    <w:p w14:paraId="4F312115"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أبي هريرة في ترجمة إسحاق.</w:t>
      </w:r>
    </w:p>
    <w:p w14:paraId="2ACEFDE5"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جبريل.</w:t>
      </w:r>
    </w:p>
    <w:p w14:paraId="61EEF6CF"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3897 ز ـ شرحبيل الضّبابي </w:t>
      </w:r>
      <w:r w:rsidRPr="00CB243B">
        <w:rPr>
          <w:rStyle w:val="libFootnotenumChar"/>
          <w:rtl/>
        </w:rPr>
        <w:t>(1)</w:t>
      </w:r>
      <w:r w:rsidRPr="00176461">
        <w:rPr>
          <w:rStyle w:val="libBold2Char"/>
          <w:rtl/>
        </w:rPr>
        <w:t xml:space="preserve"> : </w:t>
      </w:r>
      <w:r w:rsidRPr="00A16D37">
        <w:rPr>
          <w:rtl/>
          <w:lang w:bidi="fa-IR"/>
        </w:rPr>
        <w:t xml:space="preserve">يقال : إنه اسم ذي الجوشن </w:t>
      </w:r>
      <w:r w:rsidRPr="00CB243B">
        <w:rPr>
          <w:rStyle w:val="libFootnotenumChar"/>
          <w:rtl/>
        </w:rPr>
        <w:t>(2)</w:t>
      </w:r>
      <w:r>
        <w:rPr>
          <w:rtl/>
          <w:lang w:bidi="fa-IR"/>
        </w:rPr>
        <w:t>.</w:t>
      </w:r>
    </w:p>
    <w:p w14:paraId="277F3B04" w14:textId="77777777" w:rsidR="007211B6" w:rsidRPr="00A16D37" w:rsidRDefault="007211B6" w:rsidP="00F329FF">
      <w:pPr>
        <w:pStyle w:val="libNormal"/>
        <w:rPr>
          <w:rtl/>
        </w:rPr>
      </w:pPr>
      <w:r w:rsidRPr="00A16D37">
        <w:rPr>
          <w:rtl/>
        </w:rPr>
        <w:t>حكاه البغويّ وأبو نعيم تقدم في الذال المعجمة.</w:t>
      </w:r>
    </w:p>
    <w:p w14:paraId="5707DDCC" w14:textId="77777777" w:rsidR="007211B6" w:rsidRPr="00A16D37" w:rsidRDefault="007211B6" w:rsidP="00F329FF">
      <w:pPr>
        <w:pStyle w:val="libNormal"/>
        <w:rPr>
          <w:rtl/>
          <w:lang w:bidi="fa-IR"/>
        </w:rPr>
      </w:pPr>
      <w:r w:rsidRPr="00176461">
        <w:rPr>
          <w:rStyle w:val="libBold2Char"/>
          <w:rtl/>
        </w:rPr>
        <w:t xml:space="preserve">3898 ـ شريح بن أبرهة : </w:t>
      </w:r>
      <w:r w:rsidRPr="00A16D37">
        <w:rPr>
          <w:rtl/>
          <w:lang w:bidi="fa-IR"/>
        </w:rPr>
        <w:t xml:space="preserve">اليافعي </w:t>
      </w:r>
      <w:r w:rsidRPr="00CB243B">
        <w:rPr>
          <w:rStyle w:val="libFootnotenumChar"/>
          <w:rtl/>
        </w:rPr>
        <w:t>(3)</w:t>
      </w:r>
      <w:r>
        <w:rPr>
          <w:rtl/>
          <w:lang w:bidi="fa-IR"/>
        </w:rPr>
        <w:t>.</w:t>
      </w:r>
    </w:p>
    <w:p w14:paraId="63D4B0AD" w14:textId="77777777" w:rsidR="007211B6" w:rsidRPr="00A16D37" w:rsidRDefault="007211B6" w:rsidP="00F329FF">
      <w:pPr>
        <w:pStyle w:val="libNormal"/>
        <w:rPr>
          <w:rtl/>
        </w:rPr>
      </w:pPr>
      <w:r w:rsidRPr="00A16D37">
        <w:rPr>
          <w:rtl/>
        </w:rPr>
        <w:t xml:space="preserve">قال ابن مندة : له صحبة ، وشهد فتح مصر ، قاله ابن يونس. وروى ابن قانع وأبو نعيم من طريق شرقي بن قطامي ، عن عمرو بن قيس ، عن محل بن وداعة ، عن شريح بن أبرهة ، قال : رأيت رسول الله </w:t>
      </w:r>
      <w:r w:rsidRPr="006853CA">
        <w:rPr>
          <w:rStyle w:val="libAlaemChar"/>
          <w:rtl/>
        </w:rPr>
        <w:t>صلى‌الله‌عليه‌وسلم</w:t>
      </w:r>
      <w:r w:rsidRPr="00A16D37">
        <w:rPr>
          <w:rtl/>
        </w:rPr>
        <w:t xml:space="preserve"> كبّر في أيام التشريق من صلاة الظهر يوم النحر حتى خرج من منى ، وإسناده ضعيف.</w:t>
      </w:r>
    </w:p>
    <w:p w14:paraId="718AC751" w14:textId="77777777" w:rsidR="007211B6" w:rsidRPr="00A16D37" w:rsidRDefault="007211B6" w:rsidP="00F329FF">
      <w:pPr>
        <w:pStyle w:val="libNormal"/>
        <w:rPr>
          <w:rtl/>
        </w:rPr>
      </w:pPr>
      <w:r w:rsidRPr="00A16D37">
        <w:rPr>
          <w:rtl/>
        </w:rPr>
        <w:t xml:space="preserve">وأخرج ابن مندة من طريق الفضل بن عبد الله ، عن عمرو بن قيس الملائي ، عن المحل </w:t>
      </w:r>
      <w:r w:rsidRPr="00CB243B">
        <w:rPr>
          <w:rStyle w:val="libFootnotenumChar"/>
          <w:rtl/>
        </w:rPr>
        <w:t>(4)</w:t>
      </w:r>
      <w:r w:rsidRPr="00A16D37">
        <w:rPr>
          <w:rtl/>
        </w:rPr>
        <w:t xml:space="preserve"> بن وداعة : سمعت شريحا الحميريّ ، سمعت رسول الله </w:t>
      </w:r>
      <w:r w:rsidRPr="006853CA">
        <w:rPr>
          <w:rStyle w:val="libAlaemChar"/>
          <w:rtl/>
        </w:rPr>
        <w:t>صلى‌الله‌عليه‌وسلم</w:t>
      </w:r>
      <w:r w:rsidRPr="00A16D37">
        <w:rPr>
          <w:rtl/>
        </w:rPr>
        <w:t xml:space="preserve"> يقول في حجة الوداع</w:t>
      </w:r>
      <w:r>
        <w:rPr>
          <w:rtl/>
        </w:rPr>
        <w:t xml:space="preserve"> ..</w:t>
      </w:r>
      <w:r w:rsidRPr="00A16D37">
        <w:rPr>
          <w:rtl/>
        </w:rPr>
        <w:t xml:space="preserve"> فذكر حديثا في التلبية.</w:t>
      </w:r>
    </w:p>
    <w:p w14:paraId="740D72E5" w14:textId="77777777" w:rsidR="007211B6" w:rsidRPr="00A16D37" w:rsidRDefault="007211B6" w:rsidP="00F329FF">
      <w:pPr>
        <w:pStyle w:val="libNormal"/>
        <w:rPr>
          <w:rtl/>
        </w:rPr>
      </w:pPr>
      <w:r w:rsidRPr="00A16D37">
        <w:rPr>
          <w:rtl/>
        </w:rPr>
        <w:t>قلت : قد أخرجه ابن عديّ في ترجمة عمرو بن شمر ، عن عمرو بن قيس ، فزاد في إسناده معاذ بن جبل ، جعله في مسندة.</w:t>
      </w:r>
    </w:p>
    <w:p w14:paraId="42FDC0CA" w14:textId="77777777" w:rsidR="007211B6" w:rsidRPr="00A16D37" w:rsidRDefault="007211B6" w:rsidP="00F329FF">
      <w:pPr>
        <w:pStyle w:val="libNormal"/>
        <w:rPr>
          <w:rtl/>
        </w:rPr>
      </w:pPr>
      <w:r w:rsidRPr="00A16D37">
        <w:rPr>
          <w:rtl/>
        </w:rPr>
        <w:t xml:space="preserve">وزعم أبو نعيم أن الصواب في المحل </w:t>
      </w:r>
      <w:r w:rsidRPr="00CB243B">
        <w:rPr>
          <w:rStyle w:val="libFootnotenumChar"/>
          <w:rtl/>
        </w:rPr>
        <w:t>(5)</w:t>
      </w:r>
      <w:r w:rsidRPr="00A16D37">
        <w:rPr>
          <w:rtl/>
        </w:rPr>
        <w:t xml:space="preserve"> بن وداعة أنه </w:t>
      </w:r>
      <w:r w:rsidRPr="00CB243B">
        <w:rPr>
          <w:rStyle w:val="libFootnotenumChar"/>
          <w:rtl/>
        </w:rPr>
        <w:t>(6)</w:t>
      </w:r>
      <w:r w:rsidRPr="00A16D37">
        <w:rPr>
          <w:rtl/>
        </w:rPr>
        <w:t xml:space="preserve"> بغير لام ، ووقع عند أبي عمر : شريح بن أبي وهب </w:t>
      </w:r>
      <w:r w:rsidRPr="00CB243B">
        <w:rPr>
          <w:rStyle w:val="libFootnotenumChar"/>
          <w:rtl/>
        </w:rPr>
        <w:t>(7)</w:t>
      </w:r>
      <w:r w:rsidRPr="00A16D37">
        <w:rPr>
          <w:rtl/>
        </w:rPr>
        <w:t xml:space="preserve"> حديثه عند عمرو بن قيس ، عن المحل بن وداعة عنه ، فلعل أبرهة يكنى أبا وهب ، ويافع من حمير.</w:t>
      </w:r>
    </w:p>
    <w:p w14:paraId="1BD9DA21" w14:textId="77777777" w:rsidR="007211B6" w:rsidRPr="00A16D37" w:rsidRDefault="007211B6" w:rsidP="00F329FF">
      <w:pPr>
        <w:pStyle w:val="libNormal"/>
        <w:rPr>
          <w:rtl/>
        </w:rPr>
      </w:pPr>
      <w:r w:rsidRPr="00176461">
        <w:rPr>
          <w:rStyle w:val="libBold2Char"/>
          <w:rtl/>
        </w:rPr>
        <w:t xml:space="preserve">3899 ـ شريح بن الحارث : </w:t>
      </w:r>
      <w:r w:rsidRPr="00A16D37">
        <w:rPr>
          <w:rtl/>
        </w:rPr>
        <w:t>بن قيس بن الجهم بن معاوية بن عامر بن الرائش بن الحارث بن معاوية بن ثور بن عمرو بن معاوية بن ثور وهو كندة ، أبو أمية القاضي.</w:t>
      </w:r>
    </w:p>
    <w:p w14:paraId="0F91E82D" w14:textId="77777777" w:rsidR="007211B6" w:rsidRPr="00A16D37" w:rsidRDefault="007211B6" w:rsidP="00F329FF">
      <w:pPr>
        <w:pStyle w:val="libNormal"/>
        <w:rPr>
          <w:rtl/>
        </w:rPr>
      </w:pPr>
      <w:r w:rsidRPr="00A16D37">
        <w:rPr>
          <w:rtl/>
        </w:rPr>
        <w:t>نسبه ابن الكلبيّ ، وساق له أبو أحمد الحاكم نسبا مخالفا لهذا ، ويقال : إنه شريح بن الحارث بن شراحيل ، من أولاد الفرس الذين كانوا باليمن ، وكان حليف كندة.</w:t>
      </w:r>
    </w:p>
    <w:p w14:paraId="6B84C50F" w14:textId="77777777" w:rsidR="007211B6" w:rsidRPr="00A16D37" w:rsidRDefault="007211B6" w:rsidP="00F329FF">
      <w:pPr>
        <w:pStyle w:val="libNormal"/>
        <w:rPr>
          <w:rtl/>
        </w:rPr>
      </w:pPr>
      <w:r w:rsidRPr="00A16D37">
        <w:rPr>
          <w:rtl/>
        </w:rPr>
        <w:t>مختلف في صحبته. قال ابن السكن : روي عنه خبر يدلّ على صحبته.</w:t>
      </w:r>
    </w:p>
    <w:p w14:paraId="5F88D1EC" w14:textId="77777777" w:rsidR="007211B6" w:rsidRPr="00A16D37" w:rsidRDefault="007211B6" w:rsidP="00CB243B">
      <w:pPr>
        <w:pStyle w:val="libLine"/>
        <w:rPr>
          <w:rtl/>
        </w:rPr>
      </w:pPr>
      <w:r w:rsidRPr="00A16D37">
        <w:rPr>
          <w:rtl/>
        </w:rPr>
        <w:t>__________________</w:t>
      </w:r>
    </w:p>
    <w:p w14:paraId="1EEA4625"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الضباء.</w:t>
      </w:r>
    </w:p>
    <w:p w14:paraId="1C91B324" w14:textId="77777777" w:rsidR="007211B6" w:rsidRPr="00A16D37" w:rsidRDefault="007211B6" w:rsidP="00642A75">
      <w:pPr>
        <w:pStyle w:val="libFootnote0"/>
        <w:rPr>
          <w:rtl/>
          <w:lang w:bidi="fa-IR"/>
        </w:rPr>
      </w:pPr>
      <w:r>
        <w:rPr>
          <w:rtl/>
        </w:rPr>
        <w:t>(</w:t>
      </w:r>
      <w:r w:rsidRPr="00A16D37">
        <w:rPr>
          <w:rtl/>
        </w:rPr>
        <w:t>2) الاستيعاب ت 1176.</w:t>
      </w:r>
    </w:p>
    <w:p w14:paraId="1C921A50" w14:textId="77777777" w:rsidR="007211B6" w:rsidRPr="00A16D37" w:rsidRDefault="007211B6" w:rsidP="00642A75">
      <w:pPr>
        <w:pStyle w:val="libFootnote0"/>
        <w:rPr>
          <w:rtl/>
          <w:lang w:bidi="fa-IR"/>
        </w:rPr>
      </w:pPr>
      <w:r>
        <w:rPr>
          <w:rtl/>
        </w:rPr>
        <w:t>(</w:t>
      </w:r>
      <w:r w:rsidRPr="00A16D37">
        <w:rPr>
          <w:rtl/>
        </w:rPr>
        <w:t>3) الجرح والتعديل 14 ترجمة 1457 تجريد أسماء الصحابة 1 / 256</w:t>
      </w:r>
      <w:r>
        <w:rPr>
          <w:rtl/>
        </w:rPr>
        <w:t xml:space="preserve"> ـ </w:t>
      </w:r>
      <w:r w:rsidRPr="00A16D37">
        <w:rPr>
          <w:rtl/>
        </w:rPr>
        <w:t>حسن المحاضرة 1 / 208</w:t>
      </w:r>
      <w:r>
        <w:rPr>
          <w:rtl/>
        </w:rPr>
        <w:t xml:space="preserve"> ـ </w:t>
      </w:r>
      <w:r w:rsidRPr="00A16D37">
        <w:rPr>
          <w:rtl/>
        </w:rPr>
        <w:t>تصحيفات المحدثين 491 دائرة معارف الأعلمي 20 / 43 أسد الغابة ت 2419.</w:t>
      </w:r>
    </w:p>
    <w:p w14:paraId="2C082550"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المعلم.</w:t>
      </w:r>
    </w:p>
    <w:p w14:paraId="4F8C3505"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المعلم.</w:t>
      </w:r>
    </w:p>
    <w:p w14:paraId="50DADB2E" w14:textId="77777777" w:rsidR="007211B6" w:rsidRPr="00A16D37" w:rsidRDefault="007211B6" w:rsidP="00642A75">
      <w:pPr>
        <w:pStyle w:val="libFootnote0"/>
        <w:rPr>
          <w:rtl/>
          <w:lang w:bidi="fa-IR"/>
        </w:rPr>
      </w:pPr>
      <w:r>
        <w:rPr>
          <w:rtl/>
        </w:rPr>
        <w:t>(</w:t>
      </w:r>
      <w:r w:rsidRPr="00A16D37">
        <w:rPr>
          <w:rtl/>
        </w:rPr>
        <w:t xml:space="preserve">6) في </w:t>
      </w:r>
      <w:r>
        <w:rPr>
          <w:rtl/>
        </w:rPr>
        <w:t>أ :</w:t>
      </w:r>
      <w:r w:rsidRPr="00A16D37">
        <w:rPr>
          <w:rtl/>
        </w:rPr>
        <w:t xml:space="preserve"> أنه معل بغير لام.</w:t>
      </w:r>
    </w:p>
    <w:p w14:paraId="77174FCB" w14:textId="77777777" w:rsidR="007211B6" w:rsidRPr="00A16D37" w:rsidRDefault="007211B6" w:rsidP="00642A75">
      <w:pPr>
        <w:pStyle w:val="libFootnote0"/>
        <w:rPr>
          <w:rtl/>
          <w:lang w:bidi="fa-IR"/>
        </w:rPr>
      </w:pPr>
      <w:r>
        <w:rPr>
          <w:rtl/>
        </w:rPr>
        <w:t>(</w:t>
      </w:r>
      <w:r w:rsidRPr="00A16D37">
        <w:rPr>
          <w:rtl/>
        </w:rPr>
        <w:t xml:space="preserve">7) في </w:t>
      </w:r>
      <w:r>
        <w:rPr>
          <w:rtl/>
        </w:rPr>
        <w:t>أ</w:t>
      </w:r>
      <w:r w:rsidRPr="00A16D37">
        <w:rPr>
          <w:rtl/>
        </w:rPr>
        <w:t>أبي وهب الحميري.</w:t>
      </w:r>
    </w:p>
    <w:p w14:paraId="545D2804" w14:textId="77777777" w:rsidR="007211B6" w:rsidRPr="00A16D37" w:rsidRDefault="007211B6" w:rsidP="00F329FF">
      <w:pPr>
        <w:pStyle w:val="libNormal"/>
        <w:rPr>
          <w:rtl/>
        </w:rPr>
      </w:pPr>
      <w:r>
        <w:rPr>
          <w:rtl/>
        </w:rPr>
        <w:br w:type="page"/>
      </w:r>
      <w:r w:rsidRPr="00A16D37">
        <w:rPr>
          <w:rtl/>
        </w:rPr>
        <w:lastRenderedPageBreak/>
        <w:t xml:space="preserve">وقال ابن مندة : ولّاه عمر القضاء ، وله أربعون سنة </w:t>
      </w:r>
      <w:r>
        <w:rPr>
          <w:rtl/>
        </w:rPr>
        <w:t>[</w:t>
      </w:r>
      <w:r w:rsidRPr="00A16D37">
        <w:rPr>
          <w:rtl/>
        </w:rPr>
        <w:t>وقال عباس الدّوري عن ابن معين شريح بن هاني وشريح بن أرطاة كوفيان ، فقلت : أين القاضي منهما</w:t>
      </w:r>
      <w:r>
        <w:rPr>
          <w:rtl/>
        </w:rPr>
        <w:t>؟.</w:t>
      </w:r>
    </w:p>
    <w:p w14:paraId="14D4F24E" w14:textId="77777777" w:rsidR="007211B6" w:rsidRPr="00A16D37" w:rsidRDefault="007211B6" w:rsidP="00F329FF">
      <w:pPr>
        <w:pStyle w:val="libNormal"/>
        <w:rPr>
          <w:rtl/>
        </w:rPr>
      </w:pPr>
      <w:r w:rsidRPr="00A16D37">
        <w:rPr>
          <w:rtl/>
        </w:rPr>
        <w:t>قال : ليس واحد منهما القاضي ، شريح بن شرايح وهو أقدم.</w:t>
      </w:r>
    </w:p>
    <w:p w14:paraId="48604D70" w14:textId="77777777" w:rsidR="007211B6" w:rsidRPr="00A16D37" w:rsidRDefault="007211B6" w:rsidP="00F329FF">
      <w:pPr>
        <w:pStyle w:val="libNormal"/>
        <w:rPr>
          <w:rtl/>
        </w:rPr>
      </w:pPr>
      <w:r w:rsidRPr="00A16D37">
        <w:rPr>
          <w:rtl/>
        </w:rPr>
        <w:t>وقال يعقوب بن سفيان : شريح القاضي هو ابن شرحيل ، ويقال : ابن شراحيل</w:t>
      </w:r>
      <w:r>
        <w:rPr>
          <w:rtl/>
        </w:rPr>
        <w:t>]</w:t>
      </w:r>
      <w:r w:rsidRPr="00A16D37">
        <w:rPr>
          <w:rtl/>
        </w:rPr>
        <w:t xml:space="preserve"> </w:t>
      </w:r>
      <w:r w:rsidRPr="00CB243B">
        <w:rPr>
          <w:rStyle w:val="libFootnotenumChar"/>
          <w:rtl/>
        </w:rPr>
        <w:t>(1)</w:t>
      </w:r>
      <w:r w:rsidRPr="00A16D37">
        <w:rPr>
          <w:rtl/>
        </w:rPr>
        <w:t xml:space="preserve"> وكان في زمن النبي </w:t>
      </w:r>
      <w:r w:rsidRPr="006853CA">
        <w:rPr>
          <w:rStyle w:val="libAlaemChar"/>
          <w:rtl/>
        </w:rPr>
        <w:t>صلى‌الله‌عليه‌وسلم</w:t>
      </w:r>
      <w:r w:rsidRPr="00A16D37">
        <w:rPr>
          <w:rtl/>
        </w:rPr>
        <w:t xml:space="preserve"> ولم يره ولم يسمع عنه </w:t>
      </w:r>
      <w:r w:rsidRPr="00CB243B">
        <w:rPr>
          <w:rStyle w:val="libFootnotenumChar"/>
          <w:rtl/>
        </w:rPr>
        <w:t>(2)</w:t>
      </w:r>
      <w:r>
        <w:rPr>
          <w:rtl/>
        </w:rPr>
        <w:t>.</w:t>
      </w:r>
    </w:p>
    <w:p w14:paraId="318796E2" w14:textId="77777777" w:rsidR="007211B6" w:rsidRPr="00A16D37" w:rsidRDefault="007211B6" w:rsidP="00F329FF">
      <w:pPr>
        <w:pStyle w:val="libNormal"/>
        <w:rPr>
          <w:rtl/>
        </w:rPr>
      </w:pPr>
      <w:r w:rsidRPr="00A16D37">
        <w:rPr>
          <w:rtl/>
        </w:rPr>
        <w:t>قلت : وهذا هو المشهور ، ولكن</w:t>
      </w:r>
      <w:r>
        <w:rPr>
          <w:rFonts w:hint="cs"/>
          <w:rtl/>
        </w:rPr>
        <w:t xml:space="preserve"> </w:t>
      </w:r>
      <w:r w:rsidRPr="00A16D37">
        <w:rPr>
          <w:rtl/>
        </w:rPr>
        <w:t xml:space="preserve">روى ابن السكن وغير واحد من طريق علي بن عبد الله بن معاوية بن ميسرة بن شريح القاضي ، حدثنا أبي ، عن أبيه معاوية ، عن أبيه ميسرة ، عن أبيه شريح ، قال : أتيت النبي </w:t>
      </w:r>
      <w:r w:rsidRPr="006853CA">
        <w:rPr>
          <w:rStyle w:val="libAlaemChar"/>
          <w:rtl/>
        </w:rPr>
        <w:t>صلى‌الله‌عليه‌وسلم</w:t>
      </w:r>
      <w:r w:rsidRPr="00A16D37">
        <w:rPr>
          <w:rtl/>
        </w:rPr>
        <w:t xml:space="preserve"> فقلت : يا رسول </w:t>
      </w:r>
      <w:r w:rsidRPr="00CB243B">
        <w:rPr>
          <w:rStyle w:val="libFootnotenumChar"/>
          <w:rtl/>
        </w:rPr>
        <w:t>(3)</w:t>
      </w:r>
      <w:r w:rsidRPr="00A16D37">
        <w:rPr>
          <w:rtl/>
        </w:rPr>
        <w:t xml:space="preserve"> الله ، إن لي أهل بيت ذوي عدد باليمن. قال : «جيء بهم» </w:t>
      </w:r>
      <w:r w:rsidRPr="00CB243B">
        <w:rPr>
          <w:rStyle w:val="libFootnotenumChar"/>
          <w:rtl/>
        </w:rPr>
        <w:t>(4)</w:t>
      </w:r>
      <w:r w:rsidRPr="00A16D37">
        <w:rPr>
          <w:rtl/>
        </w:rPr>
        <w:t xml:space="preserve"> فجاء بهم والنبيّ </w:t>
      </w:r>
      <w:r w:rsidRPr="006853CA">
        <w:rPr>
          <w:rStyle w:val="libAlaemChar"/>
          <w:rtl/>
        </w:rPr>
        <w:t>صلى‌الله‌عليه‌وسلم</w:t>
      </w:r>
      <w:r w:rsidRPr="00A16D37">
        <w:rPr>
          <w:rtl/>
        </w:rPr>
        <w:t xml:space="preserve"> قد قبض.</w:t>
      </w:r>
    </w:p>
    <w:p w14:paraId="39B423BC" w14:textId="77777777" w:rsidR="007211B6" w:rsidRPr="00A16D37" w:rsidRDefault="007211B6" w:rsidP="00F329FF">
      <w:pPr>
        <w:pStyle w:val="libNormal"/>
        <w:rPr>
          <w:rtl/>
        </w:rPr>
      </w:pPr>
      <w:r w:rsidRPr="00A16D37">
        <w:rPr>
          <w:rtl/>
        </w:rPr>
        <w:t>وأخرج أبو نعيم بهذا الإسناد إلى شريح ، قال : وليت القضاء لعمر ، وعثمان ، وعلي ، فمن بعدهم ، إلى أن استعفيت من الحجاج ، وكان له يوم استعفى مائة وعشرون سنة ، وعاش بعد ذلك سنة.</w:t>
      </w:r>
    </w:p>
    <w:p w14:paraId="4ECBAFA6" w14:textId="77777777" w:rsidR="007211B6" w:rsidRPr="00A16D37" w:rsidRDefault="007211B6" w:rsidP="00F329FF">
      <w:pPr>
        <w:pStyle w:val="libNormal"/>
        <w:rPr>
          <w:rtl/>
        </w:rPr>
      </w:pPr>
      <w:r w:rsidRPr="00A16D37">
        <w:rPr>
          <w:rtl/>
        </w:rPr>
        <w:t>وقال ابن المدينيّ : ولي قضاء الكوفة ثلاثا وخمسين سنة ، ونزل البصرة سبع سنين.</w:t>
      </w:r>
      <w:r>
        <w:rPr>
          <w:rFonts w:hint="cs"/>
          <w:rtl/>
        </w:rPr>
        <w:t xml:space="preserve"> </w:t>
      </w:r>
      <w:r w:rsidRPr="00A16D37">
        <w:rPr>
          <w:rtl/>
        </w:rPr>
        <w:t>يقال إنه تعلم من معاذ إذ كان باليمن.</w:t>
      </w:r>
    </w:p>
    <w:p w14:paraId="771E50AA" w14:textId="77777777" w:rsidR="007211B6" w:rsidRPr="00A16D37" w:rsidRDefault="007211B6" w:rsidP="00F329FF">
      <w:pPr>
        <w:pStyle w:val="libNormal"/>
        <w:rPr>
          <w:rtl/>
        </w:rPr>
      </w:pPr>
      <w:r w:rsidRPr="00A16D37">
        <w:rPr>
          <w:rtl/>
        </w:rPr>
        <w:t xml:space="preserve">وقال ابن السّكن : أخبار شريح كثيرة في أيام عمر وعثمان وعلي ، غير أني لم أجد له ما يدلّ على لقيه لرسول الله </w:t>
      </w:r>
      <w:r w:rsidRPr="006853CA">
        <w:rPr>
          <w:rStyle w:val="libAlaemChar"/>
          <w:rtl/>
        </w:rPr>
        <w:t>صلى‌الله‌عليه‌وسلم</w:t>
      </w:r>
      <w:r w:rsidRPr="00A16D37">
        <w:rPr>
          <w:rtl/>
        </w:rPr>
        <w:t xml:space="preserve"> غير هذا ، والله أعلم بصحته.</w:t>
      </w:r>
    </w:p>
    <w:p w14:paraId="61097009" w14:textId="77777777" w:rsidR="007211B6" w:rsidRPr="00A16D37" w:rsidRDefault="007211B6" w:rsidP="00F329FF">
      <w:pPr>
        <w:pStyle w:val="libNormal"/>
        <w:rPr>
          <w:rtl/>
        </w:rPr>
      </w:pPr>
      <w:r w:rsidRPr="00A16D37">
        <w:rPr>
          <w:rtl/>
        </w:rPr>
        <w:t>وكان قاضي عمر على العراق يقال : إنه عاش مائة وعشرين سنة ، ومات سنة ثمان وسبعين في قول الواقدي وجماعة.</w:t>
      </w:r>
    </w:p>
    <w:p w14:paraId="421BE0DC" w14:textId="77777777" w:rsidR="007211B6" w:rsidRPr="00A16D37" w:rsidRDefault="007211B6" w:rsidP="00F329FF">
      <w:pPr>
        <w:pStyle w:val="libNormal"/>
        <w:rPr>
          <w:rtl/>
        </w:rPr>
      </w:pPr>
      <w:r w:rsidRPr="00A16D37">
        <w:rPr>
          <w:rtl/>
        </w:rPr>
        <w:t xml:space="preserve">وقال ابن معين : كان في زمن النبي </w:t>
      </w:r>
      <w:r w:rsidRPr="006853CA">
        <w:rPr>
          <w:rStyle w:val="libAlaemChar"/>
          <w:rtl/>
        </w:rPr>
        <w:t>صلى‌الله‌عليه‌وسلم</w:t>
      </w:r>
      <w:r w:rsidRPr="00A16D37">
        <w:rPr>
          <w:rtl/>
        </w:rPr>
        <w:t xml:space="preserve"> ولم يسمع منه.</w:t>
      </w:r>
    </w:p>
    <w:p w14:paraId="428E3EB9" w14:textId="77777777" w:rsidR="007211B6" w:rsidRPr="00A16D37" w:rsidRDefault="007211B6" w:rsidP="00F329FF">
      <w:pPr>
        <w:pStyle w:val="libNormal"/>
        <w:rPr>
          <w:rtl/>
        </w:rPr>
      </w:pPr>
      <w:r w:rsidRPr="00A16D37">
        <w:rPr>
          <w:rtl/>
        </w:rPr>
        <w:t>وقال العجليّ : كوفيّ تابعيّ ثقة. وقال ابن المديني. قضى لزياد بالبصرة سبع سنين ، وقضى بالكوفة ثلاثا وخمسين سنة.</w:t>
      </w:r>
    </w:p>
    <w:p w14:paraId="66092123" w14:textId="77777777" w:rsidR="007211B6" w:rsidRPr="00A16D37" w:rsidRDefault="007211B6" w:rsidP="00F329FF">
      <w:pPr>
        <w:pStyle w:val="libNormal"/>
        <w:rPr>
          <w:rtl/>
        </w:rPr>
      </w:pPr>
      <w:r w:rsidRPr="00A16D37">
        <w:rPr>
          <w:rtl/>
        </w:rPr>
        <w:t xml:space="preserve">وقد روى شريح عن النبي </w:t>
      </w:r>
      <w:r w:rsidRPr="006853CA">
        <w:rPr>
          <w:rStyle w:val="libAlaemChar"/>
          <w:rtl/>
        </w:rPr>
        <w:t>صلى‌الله‌عليه‌وسلم</w:t>
      </w:r>
      <w:r w:rsidRPr="00A16D37">
        <w:rPr>
          <w:rtl/>
        </w:rPr>
        <w:t xml:space="preserve"> وعن عمر وعلي وابن مسعود وغيرهم.</w:t>
      </w:r>
    </w:p>
    <w:p w14:paraId="07492511" w14:textId="77777777" w:rsidR="007211B6" w:rsidRPr="00A16D37" w:rsidRDefault="007211B6" w:rsidP="00F329FF">
      <w:pPr>
        <w:pStyle w:val="libNormal"/>
        <w:rPr>
          <w:rtl/>
        </w:rPr>
      </w:pPr>
      <w:r w:rsidRPr="00A16D37">
        <w:rPr>
          <w:rtl/>
        </w:rPr>
        <w:t>روى عنه أبو وائل ، وقيس بن أبي حازم ، والشعبي ، ومجاهد ، وابن سيرين وآخرون.</w:t>
      </w:r>
    </w:p>
    <w:p w14:paraId="1C1FBF7D" w14:textId="77777777" w:rsidR="007211B6" w:rsidRPr="00A16D37" w:rsidRDefault="007211B6" w:rsidP="00F329FF">
      <w:pPr>
        <w:pStyle w:val="libNormal"/>
        <w:rPr>
          <w:rtl/>
        </w:rPr>
      </w:pPr>
      <w:r w:rsidRPr="00A16D37">
        <w:rPr>
          <w:rtl/>
        </w:rPr>
        <w:t xml:space="preserve">وقال حنبل </w:t>
      </w:r>
      <w:r w:rsidRPr="00CB243B">
        <w:rPr>
          <w:rStyle w:val="libFootnotenumChar"/>
          <w:rtl/>
        </w:rPr>
        <w:t>(5)</w:t>
      </w:r>
      <w:r w:rsidRPr="00A16D37">
        <w:rPr>
          <w:rtl/>
        </w:rPr>
        <w:t xml:space="preserve"> ، عن ابن معين : هو أسنّ من شريح بن هانئ ومن شريح بن أرطاة.</w:t>
      </w:r>
    </w:p>
    <w:p w14:paraId="0901EEBD" w14:textId="77777777" w:rsidR="007211B6" w:rsidRPr="00A16D37" w:rsidRDefault="007211B6" w:rsidP="00CB243B">
      <w:pPr>
        <w:pStyle w:val="libLine"/>
        <w:rPr>
          <w:rtl/>
        </w:rPr>
      </w:pPr>
      <w:r w:rsidRPr="00A16D37">
        <w:rPr>
          <w:rtl/>
        </w:rPr>
        <w:t>__________________</w:t>
      </w:r>
    </w:p>
    <w:p w14:paraId="2A307159" w14:textId="77777777" w:rsidR="007211B6" w:rsidRPr="00A16D37" w:rsidRDefault="007211B6" w:rsidP="00642A75">
      <w:pPr>
        <w:pStyle w:val="libFootnote0"/>
        <w:rPr>
          <w:rtl/>
          <w:lang w:bidi="fa-IR"/>
        </w:rPr>
      </w:pPr>
      <w:r>
        <w:rPr>
          <w:rtl/>
        </w:rPr>
        <w:t>(</w:t>
      </w:r>
      <w:r w:rsidRPr="00A16D37">
        <w:rPr>
          <w:rtl/>
        </w:rPr>
        <w:t>1) سقط في أ.</w:t>
      </w:r>
    </w:p>
    <w:p w14:paraId="1F792F03"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منه.</w:t>
      </w:r>
    </w:p>
    <w:p w14:paraId="070D4B1A"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لرسول الله.</w:t>
      </w:r>
    </w:p>
    <w:p w14:paraId="2406E316"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بهم قال فجاء بهم.</w:t>
      </w:r>
    </w:p>
    <w:p w14:paraId="37429723"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ابن حنبل.</w:t>
      </w:r>
    </w:p>
    <w:p w14:paraId="10ACF2E2" w14:textId="77777777" w:rsidR="007211B6" w:rsidRPr="00A16D37" w:rsidRDefault="007211B6" w:rsidP="00F329FF">
      <w:pPr>
        <w:pStyle w:val="libNormal"/>
        <w:rPr>
          <w:rtl/>
        </w:rPr>
      </w:pPr>
      <w:r>
        <w:rPr>
          <w:rtl/>
        </w:rPr>
        <w:br w:type="page"/>
      </w:r>
      <w:r w:rsidRPr="00A16D37">
        <w:rPr>
          <w:rtl/>
        </w:rPr>
        <w:lastRenderedPageBreak/>
        <w:t xml:space="preserve">وقال أبو حصين : كان شاعرا فائقا. وقال ابن سيرين : كان كوسجا </w:t>
      </w:r>
      <w:r w:rsidRPr="00CB243B">
        <w:rPr>
          <w:rStyle w:val="libFootnotenumChar"/>
          <w:rtl/>
        </w:rPr>
        <w:t>(1)</w:t>
      </w:r>
      <w:r>
        <w:rPr>
          <w:rtl/>
        </w:rPr>
        <w:t>.</w:t>
      </w:r>
    </w:p>
    <w:p w14:paraId="55EE816C" w14:textId="77777777" w:rsidR="007211B6" w:rsidRPr="00A16D37" w:rsidRDefault="007211B6" w:rsidP="00F329FF">
      <w:pPr>
        <w:pStyle w:val="libNormal"/>
        <w:rPr>
          <w:rtl/>
        </w:rPr>
      </w:pPr>
      <w:r>
        <w:rPr>
          <w:rtl/>
        </w:rPr>
        <w:t>و</w:t>
      </w:r>
      <w:r w:rsidRPr="00A16D37">
        <w:rPr>
          <w:rtl/>
        </w:rPr>
        <w:t xml:space="preserve">قال : أبو إسحاق السّبيعي ، عن هبيرة بن يريم </w:t>
      </w:r>
      <w:r w:rsidRPr="00CB243B">
        <w:rPr>
          <w:rStyle w:val="libFootnotenumChar"/>
          <w:rtl/>
        </w:rPr>
        <w:t>(2)</w:t>
      </w:r>
      <w:r w:rsidRPr="00A16D37">
        <w:rPr>
          <w:rtl/>
        </w:rPr>
        <w:t xml:space="preserve"> ، قال عليّ لشريح : أنت أقضى العرب.</w:t>
      </w:r>
    </w:p>
    <w:p w14:paraId="39E7E45A" w14:textId="77777777" w:rsidR="007211B6" w:rsidRPr="00A16D37" w:rsidRDefault="007211B6" w:rsidP="00F329FF">
      <w:pPr>
        <w:pStyle w:val="libNormal"/>
        <w:rPr>
          <w:rtl/>
        </w:rPr>
      </w:pPr>
      <w:r w:rsidRPr="00A16D37">
        <w:rPr>
          <w:rtl/>
        </w:rPr>
        <w:t>وقال عمرو بن دينار ، عن أبي الشعثاء : أتانا زياد بشريح فقضى فينا</w:t>
      </w:r>
      <w:r>
        <w:rPr>
          <w:rtl/>
        </w:rPr>
        <w:t xml:space="preserve"> ـ </w:t>
      </w:r>
      <w:r w:rsidRPr="00A16D37">
        <w:rPr>
          <w:rtl/>
        </w:rPr>
        <w:t>يعني بالبصرة</w:t>
      </w:r>
      <w:r>
        <w:rPr>
          <w:rtl/>
        </w:rPr>
        <w:t xml:space="preserve"> ـ </w:t>
      </w:r>
      <w:r w:rsidRPr="00A16D37">
        <w:rPr>
          <w:rtl/>
        </w:rPr>
        <w:t>سنة لم يقض قبله مثله ولا بعده.</w:t>
      </w:r>
    </w:p>
    <w:p w14:paraId="10301B8D" w14:textId="77777777" w:rsidR="007211B6" w:rsidRPr="00A16D37" w:rsidRDefault="007211B6" w:rsidP="00F329FF">
      <w:pPr>
        <w:pStyle w:val="libNormal"/>
        <w:rPr>
          <w:rtl/>
        </w:rPr>
      </w:pPr>
      <w:r w:rsidRPr="00A16D37">
        <w:rPr>
          <w:rtl/>
        </w:rPr>
        <w:t xml:space="preserve">قال أبو نعيم وجماعة : مات سنة ثمان وسبعين. وقال خليفة : سنة ثمانين ، وقال المديني </w:t>
      </w:r>
      <w:r w:rsidRPr="00CB243B">
        <w:rPr>
          <w:rStyle w:val="libFootnotenumChar"/>
          <w:rtl/>
        </w:rPr>
        <w:t>(3)</w:t>
      </w:r>
      <w:r w:rsidRPr="00A16D37">
        <w:rPr>
          <w:rtl/>
        </w:rPr>
        <w:t xml:space="preserve"> : سنة اثنتين وثمانين. ويقال : سنة تسع وتسعين. وقيل غير ذلك. وادّعى حفيده علي بن عبد الله</w:t>
      </w:r>
      <w:r>
        <w:rPr>
          <w:rtl/>
        </w:rPr>
        <w:t xml:space="preserve"> ـ </w:t>
      </w:r>
      <w:r w:rsidRPr="00A16D37">
        <w:rPr>
          <w:rtl/>
        </w:rPr>
        <w:t>وليس بعمدة</w:t>
      </w:r>
      <w:r>
        <w:rPr>
          <w:rtl/>
        </w:rPr>
        <w:t xml:space="preserve"> ـ </w:t>
      </w:r>
      <w:r w:rsidRPr="00A16D37">
        <w:rPr>
          <w:rtl/>
        </w:rPr>
        <w:t>أنه بقي إلى بعد سنة تسعين.</w:t>
      </w:r>
    </w:p>
    <w:p w14:paraId="209DB54F" w14:textId="77777777" w:rsidR="007211B6" w:rsidRPr="00A16D37" w:rsidRDefault="007211B6" w:rsidP="00F329FF">
      <w:pPr>
        <w:pStyle w:val="libNormal"/>
        <w:rPr>
          <w:rtl/>
          <w:lang w:bidi="fa-IR"/>
        </w:rPr>
      </w:pPr>
      <w:r w:rsidRPr="00176461">
        <w:rPr>
          <w:rStyle w:val="libBold2Char"/>
          <w:rtl/>
        </w:rPr>
        <w:t xml:space="preserve">3900 ز ـ شريح </w:t>
      </w:r>
      <w:r w:rsidRPr="00CB243B">
        <w:rPr>
          <w:rStyle w:val="libFootnotenumChar"/>
          <w:rtl/>
        </w:rPr>
        <w:t>(4)</w:t>
      </w:r>
      <w:r w:rsidRPr="00176461">
        <w:rPr>
          <w:rStyle w:val="libBold2Char"/>
          <w:rtl/>
        </w:rPr>
        <w:t xml:space="preserve"> : </w:t>
      </w:r>
      <w:r w:rsidRPr="00A16D37">
        <w:rPr>
          <w:rtl/>
          <w:lang w:bidi="fa-IR"/>
        </w:rPr>
        <w:t xml:space="preserve">بن أبي شريح الحجازي </w:t>
      </w:r>
      <w:r w:rsidRPr="00CB243B">
        <w:rPr>
          <w:rStyle w:val="libFootnotenumChar"/>
          <w:rtl/>
        </w:rPr>
        <w:t>(5)</w:t>
      </w:r>
      <w:r>
        <w:rPr>
          <w:rtl/>
          <w:lang w:bidi="fa-IR"/>
        </w:rPr>
        <w:t>.</w:t>
      </w:r>
    </w:p>
    <w:p w14:paraId="5D415D4E" w14:textId="77777777" w:rsidR="007211B6" w:rsidRPr="00A16D37" w:rsidRDefault="007211B6" w:rsidP="00F329FF">
      <w:pPr>
        <w:pStyle w:val="libNormal"/>
        <w:rPr>
          <w:rtl/>
        </w:rPr>
      </w:pPr>
      <w:r w:rsidRPr="00A16D37">
        <w:rPr>
          <w:rtl/>
        </w:rPr>
        <w:t>قال البخاريّ وأبو حاتم : له صحبة.</w:t>
      </w:r>
    </w:p>
    <w:p w14:paraId="2FA56FB9" w14:textId="77777777" w:rsidR="007211B6" w:rsidRPr="00A16D37" w:rsidRDefault="007211B6" w:rsidP="00F329FF">
      <w:pPr>
        <w:pStyle w:val="libNormal"/>
        <w:rPr>
          <w:rtl/>
        </w:rPr>
      </w:pPr>
      <w:r>
        <w:rPr>
          <w:rtl/>
        </w:rPr>
        <w:t>و</w:t>
      </w:r>
      <w:r w:rsidRPr="00A16D37">
        <w:rPr>
          <w:rtl/>
        </w:rPr>
        <w:t xml:space="preserve">روى البخاريّ في التاريخ من طريق عمرو بن دينار وأبو الزبير ، سمع شريحا رجلا أدرك النبي </w:t>
      </w:r>
      <w:r w:rsidRPr="006853CA">
        <w:rPr>
          <w:rStyle w:val="libAlaemChar"/>
          <w:rtl/>
        </w:rPr>
        <w:t>صلى‌الله‌عليه‌وسلم</w:t>
      </w:r>
      <w:r w:rsidRPr="00A16D37">
        <w:rPr>
          <w:rtl/>
        </w:rPr>
        <w:t xml:space="preserve"> قال : «كلّ شيء في البحر مذبوح»</w:t>
      </w:r>
      <w:r>
        <w:rPr>
          <w:rtl/>
        </w:rPr>
        <w:t>.</w:t>
      </w:r>
    </w:p>
    <w:p w14:paraId="78BBE5BE" w14:textId="77777777" w:rsidR="007211B6" w:rsidRPr="00A16D37" w:rsidRDefault="007211B6" w:rsidP="00F329FF">
      <w:pPr>
        <w:pStyle w:val="libNormal"/>
        <w:rPr>
          <w:rtl/>
        </w:rPr>
      </w:pPr>
      <w:r w:rsidRPr="00A16D37">
        <w:rPr>
          <w:rtl/>
        </w:rPr>
        <w:t xml:space="preserve">وعلقه في الصحيح ، ورواه الدارقطنيّ ، أبو نعيم من طريق ابن جريج ، عن أبي الزبير ، عن شريح ، وكان من أصحاب النبي </w:t>
      </w:r>
      <w:r w:rsidRPr="006853CA">
        <w:rPr>
          <w:rStyle w:val="libAlaemChar"/>
          <w:rtl/>
        </w:rPr>
        <w:t>صلى‌الله‌عليه‌وسلم</w:t>
      </w:r>
      <w:r w:rsidRPr="00A16D37">
        <w:rPr>
          <w:rtl/>
        </w:rPr>
        <w:t xml:space="preserve"> ، وقال : قال رسول الله </w:t>
      </w:r>
      <w:r w:rsidRPr="006853CA">
        <w:rPr>
          <w:rStyle w:val="libAlaemChar"/>
          <w:rtl/>
        </w:rPr>
        <w:t>صلى‌الله‌عليه‌وسلم</w:t>
      </w:r>
      <w:r>
        <w:rPr>
          <w:rtl/>
        </w:rPr>
        <w:t xml:space="preserve"> ..</w:t>
      </w:r>
      <w:r w:rsidRPr="00A16D37">
        <w:rPr>
          <w:rtl/>
        </w:rPr>
        <w:t>. فذكر نحوه مرفوعا.</w:t>
      </w:r>
    </w:p>
    <w:p w14:paraId="5B69AC8C" w14:textId="77777777" w:rsidR="007211B6" w:rsidRPr="00A16D37" w:rsidRDefault="007211B6" w:rsidP="00F329FF">
      <w:pPr>
        <w:pStyle w:val="libNormal"/>
        <w:rPr>
          <w:rtl/>
        </w:rPr>
      </w:pPr>
      <w:r w:rsidRPr="00A16D37">
        <w:rPr>
          <w:rtl/>
        </w:rPr>
        <w:t>والمحفوظ عن أبي جريج موقوف أيضا ، أشار إلى ذلك أبو نعيم.</w:t>
      </w:r>
    </w:p>
    <w:p w14:paraId="000D60E3" w14:textId="77777777" w:rsidR="007211B6" w:rsidRPr="00176461" w:rsidRDefault="007211B6" w:rsidP="00F329FF">
      <w:pPr>
        <w:pStyle w:val="libNormal"/>
        <w:rPr>
          <w:rStyle w:val="libBold2Char"/>
          <w:rtl/>
        </w:rPr>
      </w:pPr>
      <w:r w:rsidRPr="00176461">
        <w:rPr>
          <w:rStyle w:val="libBold2Char"/>
          <w:rtl/>
        </w:rPr>
        <w:t xml:space="preserve">3901 ز ـ شريح بن ضمرة المزني </w:t>
      </w:r>
      <w:r w:rsidRPr="00CB243B">
        <w:rPr>
          <w:rStyle w:val="libFootnotenumChar"/>
          <w:rtl/>
        </w:rPr>
        <w:t>(6)</w:t>
      </w:r>
      <w:r w:rsidRPr="00176461">
        <w:rPr>
          <w:rStyle w:val="libBold2Char"/>
          <w:rtl/>
        </w:rPr>
        <w:t xml:space="preserve"> :</w:t>
      </w:r>
    </w:p>
    <w:p w14:paraId="1C4A98C4" w14:textId="77777777" w:rsidR="007211B6" w:rsidRPr="00A16D37" w:rsidRDefault="007211B6" w:rsidP="00F329FF">
      <w:pPr>
        <w:pStyle w:val="libNormal"/>
        <w:rPr>
          <w:rtl/>
        </w:rPr>
      </w:pPr>
      <w:r w:rsidRPr="00A16D37">
        <w:rPr>
          <w:rtl/>
        </w:rPr>
        <w:t xml:space="preserve">قال أبو عمر : هو أول من قدم بصدقة مزينة على النبي </w:t>
      </w:r>
      <w:r w:rsidRPr="006853CA">
        <w:rPr>
          <w:rStyle w:val="libAlaemChar"/>
          <w:rtl/>
        </w:rPr>
        <w:t>صلى‌الله‌عليه‌وسلم</w:t>
      </w:r>
      <w:r w:rsidRPr="00A16D37">
        <w:rPr>
          <w:rtl/>
        </w:rPr>
        <w:t>.</w:t>
      </w:r>
    </w:p>
    <w:p w14:paraId="74D368CC" w14:textId="77777777" w:rsidR="007211B6" w:rsidRPr="00A16D37" w:rsidRDefault="007211B6" w:rsidP="00F329FF">
      <w:pPr>
        <w:pStyle w:val="libNormal"/>
        <w:rPr>
          <w:rtl/>
        </w:rPr>
      </w:pPr>
      <w:r w:rsidRPr="00176461">
        <w:rPr>
          <w:rStyle w:val="libBold2Char"/>
          <w:rtl/>
        </w:rPr>
        <w:t xml:space="preserve">3902 ـ شريح بن عامر </w:t>
      </w:r>
      <w:r w:rsidRPr="00CB243B">
        <w:rPr>
          <w:rStyle w:val="libFootnotenumChar"/>
          <w:rtl/>
        </w:rPr>
        <w:t>(7)</w:t>
      </w:r>
      <w:r w:rsidRPr="00176461">
        <w:rPr>
          <w:rStyle w:val="libBold2Char"/>
          <w:rtl/>
        </w:rPr>
        <w:t xml:space="preserve"> : </w:t>
      </w:r>
      <w:r w:rsidRPr="00A16D37">
        <w:rPr>
          <w:rtl/>
        </w:rPr>
        <w:t>بن قيس بن عامر بن عمير. وعند ابن قانع : شريح بن عامر بن عوف بن كعب بن أبي بكر بن عامر بن صعصعة السعدي ، من بني سعد بن بكر.</w:t>
      </w:r>
    </w:p>
    <w:p w14:paraId="6D686087" w14:textId="77777777" w:rsidR="007211B6" w:rsidRPr="00A16D37" w:rsidRDefault="007211B6" w:rsidP="00F329FF">
      <w:pPr>
        <w:pStyle w:val="libNormal"/>
        <w:rPr>
          <w:rtl/>
        </w:rPr>
      </w:pPr>
      <w:r w:rsidRPr="00A16D37">
        <w:rPr>
          <w:rtl/>
        </w:rPr>
        <w:t>قال أبو عمر : له صحبة ، وولّاه عمر البصرة وقتل ب «الأهواز»</w:t>
      </w:r>
      <w:r>
        <w:rPr>
          <w:rtl/>
        </w:rPr>
        <w:t>.</w:t>
      </w:r>
      <w:r w:rsidRPr="00A16D37">
        <w:rPr>
          <w:rtl/>
        </w:rPr>
        <w:t xml:space="preserve"> وروى عمر بن شبة من طريق قتادة ، قال : كان قطبة بن قتادة كتب إلى عمر يستمدّه ، فوجه بشريح بن عامر</w:t>
      </w:r>
    </w:p>
    <w:p w14:paraId="584C1626" w14:textId="77777777" w:rsidR="007211B6" w:rsidRPr="00A16D37" w:rsidRDefault="007211B6" w:rsidP="00CB243B">
      <w:pPr>
        <w:pStyle w:val="libLine"/>
        <w:rPr>
          <w:rtl/>
        </w:rPr>
      </w:pPr>
      <w:r w:rsidRPr="00A16D37">
        <w:rPr>
          <w:rtl/>
        </w:rPr>
        <w:t>__________________</w:t>
      </w:r>
    </w:p>
    <w:p w14:paraId="79FA9A6D" w14:textId="77777777" w:rsidR="007211B6" w:rsidRPr="00A16D37" w:rsidRDefault="007211B6" w:rsidP="00642A75">
      <w:pPr>
        <w:pStyle w:val="libFootnote0"/>
        <w:rPr>
          <w:rtl/>
          <w:lang w:bidi="fa-IR"/>
        </w:rPr>
      </w:pPr>
      <w:r>
        <w:rPr>
          <w:rtl/>
        </w:rPr>
        <w:t>(</w:t>
      </w:r>
      <w:r w:rsidRPr="00A16D37">
        <w:rPr>
          <w:rtl/>
        </w:rPr>
        <w:t>1) الكوسج : الّذي لا شعر على عارضيه ، وقال الأصمعي : هو الناقص الأسنان. اللسان 5 / 3871.</w:t>
      </w:r>
    </w:p>
    <w:p w14:paraId="1E0333A6"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مريم.</w:t>
      </w:r>
    </w:p>
    <w:p w14:paraId="7BE11814"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المدائني.</w:t>
      </w:r>
    </w:p>
    <w:p w14:paraId="0565C0FD" w14:textId="77777777" w:rsidR="007211B6" w:rsidRPr="00A16D37" w:rsidRDefault="007211B6" w:rsidP="00642A75">
      <w:pPr>
        <w:pStyle w:val="libFootnote0"/>
        <w:rPr>
          <w:rtl/>
          <w:lang w:bidi="fa-IR"/>
        </w:rPr>
      </w:pPr>
      <w:r>
        <w:rPr>
          <w:rtl/>
        </w:rPr>
        <w:t>(</w:t>
      </w:r>
      <w:r w:rsidRPr="00A16D37">
        <w:rPr>
          <w:rtl/>
        </w:rPr>
        <w:t>4) أسد الغابة ت 2422.</w:t>
      </w:r>
    </w:p>
    <w:p w14:paraId="2BA957FE" w14:textId="77777777" w:rsidR="007211B6" w:rsidRPr="00A16D37" w:rsidRDefault="007211B6" w:rsidP="00642A75">
      <w:pPr>
        <w:pStyle w:val="libFootnote0"/>
        <w:rPr>
          <w:rtl/>
          <w:lang w:bidi="fa-IR"/>
        </w:rPr>
      </w:pPr>
      <w:r>
        <w:rPr>
          <w:rtl/>
        </w:rPr>
        <w:t>(</w:t>
      </w:r>
      <w:r w:rsidRPr="00A16D37">
        <w:rPr>
          <w:rtl/>
        </w:rPr>
        <w:t>5) تصحيفات المحدثين 490.</w:t>
      </w:r>
    </w:p>
    <w:p w14:paraId="1AA179F3" w14:textId="77777777" w:rsidR="007211B6" w:rsidRPr="00A16D37" w:rsidRDefault="007211B6" w:rsidP="00642A75">
      <w:pPr>
        <w:pStyle w:val="libFootnote0"/>
        <w:rPr>
          <w:rtl/>
          <w:lang w:bidi="fa-IR"/>
        </w:rPr>
      </w:pPr>
      <w:r>
        <w:rPr>
          <w:rtl/>
        </w:rPr>
        <w:t>(</w:t>
      </w:r>
      <w:r w:rsidRPr="00A16D37">
        <w:rPr>
          <w:rtl/>
        </w:rPr>
        <w:t>6) أسد الغابة ت 2423 ، الاستيعاب ت 1178.</w:t>
      </w:r>
    </w:p>
    <w:p w14:paraId="3FD02E7A" w14:textId="77777777" w:rsidR="007211B6" w:rsidRPr="00A16D37" w:rsidRDefault="007211B6" w:rsidP="00642A75">
      <w:pPr>
        <w:pStyle w:val="libFootnote0"/>
        <w:rPr>
          <w:rtl/>
          <w:lang w:bidi="fa-IR"/>
        </w:rPr>
      </w:pPr>
      <w:r>
        <w:rPr>
          <w:rtl/>
        </w:rPr>
        <w:t>(</w:t>
      </w:r>
      <w:r w:rsidRPr="00A16D37">
        <w:rPr>
          <w:rtl/>
        </w:rPr>
        <w:t>7) الاستيعاب ت 1179.</w:t>
      </w:r>
    </w:p>
    <w:p w14:paraId="3093D7F0" w14:textId="77777777" w:rsidR="007211B6" w:rsidRPr="00A16D37" w:rsidRDefault="007211B6" w:rsidP="00CE58FD">
      <w:pPr>
        <w:pStyle w:val="libNormal0"/>
        <w:rPr>
          <w:rtl/>
        </w:rPr>
      </w:pPr>
      <w:r>
        <w:rPr>
          <w:rtl/>
        </w:rPr>
        <w:br w:type="page"/>
      </w:r>
      <w:r w:rsidRPr="00A16D37">
        <w:rPr>
          <w:rtl/>
        </w:rPr>
        <w:lastRenderedPageBreak/>
        <w:t>السعدي من بني سعد بن بكر فقال له : كن ردءا للمسلمين ، فأقبل إلى البصرة ، ثم سار إلى الأهواز فقتلوه بها ، وهو جدّ القاسم بن سليمان.</w:t>
      </w:r>
    </w:p>
    <w:p w14:paraId="32CFCEF5" w14:textId="77777777" w:rsidR="007211B6" w:rsidRPr="00A16D37" w:rsidRDefault="007211B6" w:rsidP="00F329FF">
      <w:pPr>
        <w:pStyle w:val="libNormal"/>
        <w:rPr>
          <w:rtl/>
        </w:rPr>
      </w:pPr>
      <w:r w:rsidRPr="00176461">
        <w:rPr>
          <w:rStyle w:val="libBold2Char"/>
          <w:rtl/>
        </w:rPr>
        <w:t xml:space="preserve">3903 ز ـ شريح بن عامر </w:t>
      </w:r>
      <w:r w:rsidRPr="00CB243B">
        <w:rPr>
          <w:rStyle w:val="libFootnotenumChar"/>
          <w:rtl/>
        </w:rPr>
        <w:t>(1)</w:t>
      </w:r>
      <w:r w:rsidRPr="00176461">
        <w:rPr>
          <w:rStyle w:val="libBold2Char"/>
          <w:rtl/>
        </w:rPr>
        <w:t xml:space="preserve"> : </w:t>
      </w:r>
      <w:r w:rsidRPr="00A16D37">
        <w:rPr>
          <w:rtl/>
        </w:rPr>
        <w:t>ذكره البغويّ ، وقال : بلغني أنه اسم ذي اللحية الكلاعيّ ، يعني الّذي تقدم في الذال المعجمة ، وبهذا جزم ابن قانع وابن الكلبي ، كما تقدم.</w:t>
      </w:r>
    </w:p>
    <w:p w14:paraId="69434C64" w14:textId="77777777" w:rsidR="007211B6" w:rsidRPr="00176461" w:rsidRDefault="007211B6" w:rsidP="00F329FF">
      <w:pPr>
        <w:pStyle w:val="libNormal"/>
        <w:rPr>
          <w:rStyle w:val="libBold2Char"/>
          <w:rtl/>
        </w:rPr>
      </w:pPr>
      <w:r w:rsidRPr="00176461">
        <w:rPr>
          <w:rStyle w:val="libBold2Char"/>
          <w:rtl/>
        </w:rPr>
        <w:t xml:space="preserve">3904 ـ شريح بن عمرو الخزاعي </w:t>
      </w:r>
      <w:r w:rsidRPr="00CB243B">
        <w:rPr>
          <w:rStyle w:val="libFootnotenumChar"/>
          <w:rtl/>
        </w:rPr>
        <w:t>(2)</w:t>
      </w:r>
      <w:r w:rsidRPr="00176461">
        <w:rPr>
          <w:rStyle w:val="libBold2Char"/>
          <w:rtl/>
        </w:rPr>
        <w:t xml:space="preserve"> :</w:t>
      </w:r>
    </w:p>
    <w:p w14:paraId="55D68BCB" w14:textId="77777777" w:rsidR="007211B6" w:rsidRPr="00A16D37" w:rsidRDefault="007211B6" w:rsidP="00F329FF">
      <w:pPr>
        <w:pStyle w:val="libNormal"/>
        <w:rPr>
          <w:rtl/>
        </w:rPr>
      </w:pPr>
      <w:r w:rsidRPr="00A16D37">
        <w:rPr>
          <w:rtl/>
        </w:rPr>
        <w:t>ذكره ابن شاهين في الصحابة ، وأورد من طريق ابن شهاب ، عن سلمة بن يزيد ، أحد بني سعد بن بكر</w:t>
      </w:r>
      <w:r>
        <w:rPr>
          <w:rtl/>
        </w:rPr>
        <w:t xml:space="preserve"> ـ </w:t>
      </w:r>
      <w:r w:rsidRPr="00A16D37">
        <w:rPr>
          <w:rtl/>
        </w:rPr>
        <w:t>أنه أخبره أنّ شريح بن عمرو الخزاعيّ</w:t>
      </w:r>
      <w:r>
        <w:rPr>
          <w:rtl/>
        </w:rPr>
        <w:t xml:space="preserve"> ـ </w:t>
      </w:r>
      <w:r w:rsidRPr="00A16D37">
        <w:rPr>
          <w:rtl/>
        </w:rPr>
        <w:t xml:space="preserve">وكان من أصحاب النبي </w:t>
      </w:r>
      <w:r w:rsidRPr="006853CA">
        <w:rPr>
          <w:rStyle w:val="libAlaemChar"/>
          <w:rtl/>
        </w:rPr>
        <w:t>صلى‌الله‌عليه‌وسلم</w:t>
      </w:r>
      <w:r w:rsidRPr="00A16D37">
        <w:rPr>
          <w:rtl/>
        </w:rPr>
        <w:t xml:space="preserve"> </w:t>
      </w:r>
      <w:r>
        <w:rPr>
          <w:rtl/>
        </w:rPr>
        <w:t>[</w:t>
      </w:r>
      <w:r w:rsidRPr="00A16D37">
        <w:rPr>
          <w:rtl/>
        </w:rPr>
        <w:t xml:space="preserve">أن أصحاب النبي </w:t>
      </w:r>
      <w:r w:rsidRPr="006853CA">
        <w:rPr>
          <w:rStyle w:val="libAlaemChar"/>
          <w:rtl/>
        </w:rPr>
        <w:t>صلى‌الله‌عليه‌وسلم</w:t>
      </w:r>
      <w:r>
        <w:rPr>
          <w:rtl/>
        </w:rPr>
        <w:t>]</w:t>
      </w:r>
      <w:r w:rsidRPr="00A16D37">
        <w:rPr>
          <w:rtl/>
        </w:rPr>
        <w:t xml:space="preserve"> </w:t>
      </w:r>
      <w:r w:rsidRPr="00CB243B">
        <w:rPr>
          <w:rStyle w:val="libFootnotenumChar"/>
          <w:rtl/>
        </w:rPr>
        <w:t>(3)</w:t>
      </w:r>
      <w:r w:rsidRPr="00A16D37">
        <w:rPr>
          <w:rtl/>
        </w:rPr>
        <w:t xml:space="preserve"> يوم الفتح لقوا رجلا من هذيل كانوا يطلبونه بذحل في الجاهلية ، فقدم ليبايع على الإسلام فقتلوه ، فبلغ النبي </w:t>
      </w:r>
      <w:r w:rsidRPr="006853CA">
        <w:rPr>
          <w:rStyle w:val="libAlaemChar"/>
          <w:rtl/>
        </w:rPr>
        <w:t>صلى‌الله‌عليه‌وسلم</w:t>
      </w:r>
      <w:r w:rsidRPr="00A16D37">
        <w:rPr>
          <w:rtl/>
        </w:rPr>
        <w:t xml:space="preserve"> ، فاشتدّ غضبه ، فلما كان العشاء قام فأثنى على الله بما هو أهله</w:t>
      </w:r>
      <w:r>
        <w:rPr>
          <w:rtl/>
        </w:rPr>
        <w:t xml:space="preserve"> ..</w:t>
      </w:r>
      <w:r w:rsidRPr="00A16D37">
        <w:rPr>
          <w:rtl/>
        </w:rPr>
        <w:t>. فذكر الحديث.</w:t>
      </w:r>
    </w:p>
    <w:p w14:paraId="22BDC111" w14:textId="77777777" w:rsidR="007211B6" w:rsidRPr="00A16D37" w:rsidRDefault="007211B6" w:rsidP="00F329FF">
      <w:pPr>
        <w:pStyle w:val="libNormal"/>
        <w:rPr>
          <w:rtl/>
        </w:rPr>
      </w:pPr>
      <w:r w:rsidRPr="00A16D37">
        <w:rPr>
          <w:rtl/>
        </w:rPr>
        <w:t xml:space="preserve">قال شريح : فوادّه النبي </w:t>
      </w:r>
      <w:r w:rsidRPr="006853CA">
        <w:rPr>
          <w:rStyle w:val="libAlaemChar"/>
          <w:rtl/>
        </w:rPr>
        <w:t>صلى‌الله‌عليه‌وسلم</w:t>
      </w:r>
      <w:r w:rsidRPr="00A16D37">
        <w:rPr>
          <w:rtl/>
        </w:rPr>
        <w:t>.</w:t>
      </w:r>
    </w:p>
    <w:p w14:paraId="64A4663E" w14:textId="77777777" w:rsidR="007211B6" w:rsidRPr="00A16D37" w:rsidRDefault="007211B6" w:rsidP="00F329FF">
      <w:pPr>
        <w:pStyle w:val="libNormal"/>
        <w:rPr>
          <w:rtl/>
        </w:rPr>
      </w:pPr>
      <w:r>
        <w:rPr>
          <w:rtl/>
        </w:rPr>
        <w:t>و</w:t>
      </w:r>
      <w:r w:rsidRPr="00A16D37">
        <w:rPr>
          <w:rtl/>
        </w:rPr>
        <w:t xml:space="preserve">روى ابن شاهين أيضا ، من طريق ابن إسحاق ، عن سعيد المقبري ، عن شريح ابن عمرو الخزاعي : سمعت رسول الله </w:t>
      </w:r>
      <w:r w:rsidRPr="006853CA">
        <w:rPr>
          <w:rStyle w:val="libAlaemChar"/>
          <w:rtl/>
        </w:rPr>
        <w:t>صلى‌الله‌عليه‌وسلم</w:t>
      </w:r>
      <w:r w:rsidRPr="00A16D37">
        <w:rPr>
          <w:rtl/>
        </w:rPr>
        <w:t xml:space="preserve"> يقول : «من كان يؤمن بالله واليوم الآخر فليكرم جاره</w:t>
      </w:r>
      <w:r>
        <w:rPr>
          <w:rtl/>
        </w:rPr>
        <w:t xml:space="preserve"> ..</w:t>
      </w:r>
      <w:r w:rsidRPr="00A16D37">
        <w:rPr>
          <w:rtl/>
        </w:rPr>
        <w:t>.» الحديث.</w:t>
      </w:r>
    </w:p>
    <w:p w14:paraId="11F333CA" w14:textId="77777777" w:rsidR="007211B6" w:rsidRPr="00A16D37" w:rsidRDefault="007211B6" w:rsidP="00F329FF">
      <w:pPr>
        <w:pStyle w:val="libNormal"/>
        <w:rPr>
          <w:rtl/>
        </w:rPr>
      </w:pPr>
      <w:r w:rsidRPr="00A16D37">
        <w:rPr>
          <w:rtl/>
        </w:rPr>
        <w:t>قال أبو موسى في «الذّيل» : هذان الحديثان مشهوران عن أبي شريح ، واسمه خويلد بن عمرو الخزاعي ، وليس العجب من وهم ابن شاهين فيهما ، وإنما العجب كيف وقعا</w:t>
      </w:r>
      <w:r>
        <w:rPr>
          <w:rtl/>
        </w:rPr>
        <w:t>؟.</w:t>
      </w:r>
    </w:p>
    <w:p w14:paraId="3A168900" w14:textId="77777777" w:rsidR="007211B6" w:rsidRPr="00A16D37" w:rsidRDefault="007211B6" w:rsidP="00F329FF">
      <w:pPr>
        <w:pStyle w:val="libNormal"/>
        <w:rPr>
          <w:rtl/>
        </w:rPr>
      </w:pPr>
      <w:r w:rsidRPr="00A16D37">
        <w:rPr>
          <w:rtl/>
        </w:rPr>
        <w:t xml:space="preserve">قلت : لم يهم ابن شاهين ، وإنما تبع ما وقع ، والحديث الثاني غلط بلا ريب فإنه بهذا الإسناد والمتن مخرج في الصحيح من رواية أبي </w:t>
      </w:r>
      <w:r w:rsidRPr="00CB243B">
        <w:rPr>
          <w:rStyle w:val="libFootnotenumChar"/>
          <w:rtl/>
        </w:rPr>
        <w:t>(4)</w:t>
      </w:r>
      <w:r w:rsidRPr="00A16D37">
        <w:rPr>
          <w:rtl/>
        </w:rPr>
        <w:t xml:space="preserve"> شريح. وأما الأول فسياقه مخالف سندا ومتنا ، فيحتمل احتمالا بعيدا أن يكون آخر.</w:t>
      </w:r>
    </w:p>
    <w:p w14:paraId="0D929CD2" w14:textId="77777777" w:rsidR="007211B6" w:rsidRPr="00A16D37" w:rsidRDefault="007211B6" w:rsidP="00F329FF">
      <w:pPr>
        <w:pStyle w:val="libNormal"/>
        <w:rPr>
          <w:rtl/>
          <w:lang w:bidi="fa-IR"/>
        </w:rPr>
      </w:pPr>
      <w:r w:rsidRPr="00176461">
        <w:rPr>
          <w:rStyle w:val="libBold2Char"/>
          <w:rtl/>
        </w:rPr>
        <w:t xml:space="preserve">3905 ز ـ شريح بن مالك : </w:t>
      </w:r>
      <w:r w:rsidRPr="00A16D37">
        <w:rPr>
          <w:rtl/>
          <w:lang w:bidi="fa-IR"/>
        </w:rPr>
        <w:t>بن ربيعة.</w:t>
      </w:r>
    </w:p>
    <w:p w14:paraId="4C96D345" w14:textId="77777777" w:rsidR="007211B6" w:rsidRPr="00A16D37" w:rsidRDefault="007211B6" w:rsidP="00F329FF">
      <w:pPr>
        <w:pStyle w:val="libNormal"/>
        <w:rPr>
          <w:rtl/>
        </w:rPr>
      </w:pPr>
      <w:r w:rsidRPr="00A16D37">
        <w:rPr>
          <w:rtl/>
        </w:rPr>
        <w:t>وهو أحد ما قيل في اسم ابن أم مكتوم. وقد ذكرت قائل ذلك في عبد الله بن شريح.</w:t>
      </w:r>
    </w:p>
    <w:p w14:paraId="5133D3A2" w14:textId="77777777" w:rsidR="007211B6" w:rsidRPr="00A16D37" w:rsidRDefault="007211B6" w:rsidP="00F329FF">
      <w:pPr>
        <w:pStyle w:val="libNormal"/>
        <w:rPr>
          <w:rtl/>
        </w:rPr>
      </w:pPr>
      <w:r w:rsidRPr="00176461">
        <w:rPr>
          <w:rStyle w:val="libBold2Char"/>
          <w:rtl/>
        </w:rPr>
        <w:t xml:space="preserve">3906 ز ـ شريح بن مرّة : </w:t>
      </w:r>
      <w:r w:rsidRPr="00A16D37">
        <w:rPr>
          <w:rtl/>
        </w:rPr>
        <w:t>بن سلمة بن مرة بن حجر بن عديّ بن ربيعة بن معاوية</w:t>
      </w:r>
    </w:p>
    <w:p w14:paraId="4C4AD853" w14:textId="77777777" w:rsidR="007211B6" w:rsidRPr="00A16D37" w:rsidRDefault="007211B6" w:rsidP="00CB243B">
      <w:pPr>
        <w:pStyle w:val="libLine"/>
        <w:rPr>
          <w:rtl/>
        </w:rPr>
      </w:pPr>
      <w:r w:rsidRPr="00A16D37">
        <w:rPr>
          <w:rtl/>
        </w:rPr>
        <w:t>__________________</w:t>
      </w:r>
    </w:p>
    <w:p w14:paraId="6E59C643" w14:textId="77777777" w:rsidR="007211B6" w:rsidRPr="00A16D37" w:rsidRDefault="007211B6" w:rsidP="00642A75">
      <w:pPr>
        <w:pStyle w:val="libFootnote0"/>
        <w:rPr>
          <w:rtl/>
          <w:lang w:bidi="fa-IR"/>
        </w:rPr>
      </w:pPr>
      <w:r>
        <w:rPr>
          <w:rtl/>
        </w:rPr>
        <w:t>(</w:t>
      </w:r>
      <w:r w:rsidRPr="00A16D37">
        <w:rPr>
          <w:rtl/>
        </w:rPr>
        <w:t>1) التمييز والفضل 2 / 495 أسد الغابة ت 2424.</w:t>
      </w:r>
    </w:p>
    <w:p w14:paraId="0517D794" w14:textId="77777777" w:rsidR="007211B6" w:rsidRPr="00A16D37" w:rsidRDefault="007211B6" w:rsidP="00642A75">
      <w:pPr>
        <w:pStyle w:val="libFootnote0"/>
        <w:rPr>
          <w:rtl/>
          <w:lang w:bidi="fa-IR"/>
        </w:rPr>
      </w:pPr>
      <w:r>
        <w:rPr>
          <w:rtl/>
        </w:rPr>
        <w:t>(</w:t>
      </w:r>
      <w:r w:rsidRPr="00A16D37">
        <w:rPr>
          <w:rtl/>
        </w:rPr>
        <w:t>2) أسد الغابة ت 2426.</w:t>
      </w:r>
    </w:p>
    <w:p w14:paraId="7EB5F725" w14:textId="77777777" w:rsidR="007211B6" w:rsidRPr="00A16D37" w:rsidRDefault="007211B6" w:rsidP="00642A75">
      <w:pPr>
        <w:pStyle w:val="libFootnote0"/>
        <w:rPr>
          <w:rtl/>
          <w:lang w:bidi="fa-IR"/>
        </w:rPr>
      </w:pPr>
      <w:r>
        <w:rPr>
          <w:rtl/>
        </w:rPr>
        <w:t>(</w:t>
      </w:r>
      <w:r w:rsidRPr="00A16D37">
        <w:rPr>
          <w:rtl/>
        </w:rPr>
        <w:t>3) سقط في أ.</w:t>
      </w:r>
    </w:p>
    <w:p w14:paraId="25D730FE" w14:textId="77777777" w:rsidR="007211B6" w:rsidRDefault="007211B6" w:rsidP="00642A75">
      <w:pPr>
        <w:pStyle w:val="libFootnote0"/>
        <w:rPr>
          <w:rtl/>
        </w:rPr>
      </w:pPr>
      <w:r>
        <w:rPr>
          <w:rtl/>
        </w:rPr>
        <w:t>(</w:t>
      </w:r>
      <w:r w:rsidRPr="00A16D37">
        <w:rPr>
          <w:rtl/>
        </w:rPr>
        <w:t xml:space="preserve">4) في </w:t>
      </w:r>
      <w:r>
        <w:rPr>
          <w:rtl/>
        </w:rPr>
        <w:t>أ</w:t>
      </w:r>
      <w:r w:rsidRPr="00A16D37">
        <w:rPr>
          <w:rtl/>
        </w:rPr>
        <w:t>آمين.</w:t>
      </w:r>
    </w:p>
    <w:p w14:paraId="4B7F3F23" w14:textId="77777777" w:rsidR="007211B6" w:rsidRPr="00A16D37" w:rsidRDefault="007211B6" w:rsidP="007211B6">
      <w:pPr>
        <w:rPr>
          <w:rtl/>
          <w:lang w:bidi="fa-IR"/>
        </w:rPr>
      </w:pPr>
      <w:r>
        <w:rPr>
          <w:rFonts w:hint="cs"/>
          <w:rtl/>
          <w:lang w:bidi="fa-IR"/>
        </w:rPr>
        <w:t>الإصابة/ج3/م18</w:t>
      </w:r>
    </w:p>
    <w:p w14:paraId="6BA60AC3" w14:textId="77777777" w:rsidR="007211B6" w:rsidRPr="00A16D37" w:rsidRDefault="007211B6" w:rsidP="00CE58FD">
      <w:pPr>
        <w:pStyle w:val="libNormal0"/>
        <w:rPr>
          <w:rtl/>
        </w:rPr>
      </w:pPr>
      <w:r>
        <w:rPr>
          <w:rtl/>
        </w:rPr>
        <w:br w:type="page"/>
      </w:r>
      <w:r w:rsidRPr="00A16D37">
        <w:rPr>
          <w:rtl/>
        </w:rPr>
        <w:lastRenderedPageBreak/>
        <w:t>الكنديّ ، وهو شريح بن المكدّد. قال ابن الكلبيّ : قيل له المكدد ببيت قاله ، وهو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039E016E" w14:textId="77777777" w:rsidTr="00F6784A">
        <w:trPr>
          <w:tblCellSpacing w:w="15" w:type="dxa"/>
          <w:jc w:val="center"/>
        </w:trPr>
        <w:tc>
          <w:tcPr>
            <w:tcW w:w="2362" w:type="pct"/>
            <w:vAlign w:val="center"/>
          </w:tcPr>
          <w:p w14:paraId="5BF7CE01" w14:textId="77777777" w:rsidR="007211B6" w:rsidRPr="00A16D37" w:rsidRDefault="007211B6" w:rsidP="00215DDE">
            <w:pPr>
              <w:pStyle w:val="libPoem"/>
              <w:rPr>
                <w:rtl/>
              </w:rPr>
            </w:pPr>
            <w:r w:rsidRPr="00A16D37">
              <w:rPr>
                <w:rtl/>
              </w:rPr>
              <w:t xml:space="preserve">سلوني فكدّوني فإنّي لباذل </w:t>
            </w:r>
            <w:r w:rsidRPr="00215DDE">
              <w:rPr>
                <w:rStyle w:val="libPoemTiniCharChar"/>
                <w:rtl/>
              </w:rPr>
              <w:br/>
              <w:t> </w:t>
            </w:r>
          </w:p>
        </w:tc>
        <w:tc>
          <w:tcPr>
            <w:tcW w:w="196" w:type="pct"/>
            <w:vAlign w:val="center"/>
          </w:tcPr>
          <w:p w14:paraId="4CA6DD3F" w14:textId="77777777" w:rsidR="007211B6" w:rsidRPr="00A16D37" w:rsidRDefault="007211B6" w:rsidP="00215DDE">
            <w:pPr>
              <w:pStyle w:val="libPoem"/>
            </w:pPr>
            <w:r w:rsidRPr="00A16D37">
              <w:rPr>
                <w:rtl/>
              </w:rPr>
              <w:t> </w:t>
            </w:r>
          </w:p>
        </w:tc>
        <w:tc>
          <w:tcPr>
            <w:tcW w:w="2361" w:type="pct"/>
            <w:vAlign w:val="center"/>
          </w:tcPr>
          <w:p w14:paraId="38828E68" w14:textId="77777777" w:rsidR="007211B6" w:rsidRPr="00A16D37" w:rsidRDefault="007211B6" w:rsidP="00215DDE">
            <w:pPr>
              <w:pStyle w:val="libPoem"/>
            </w:pPr>
            <w:r w:rsidRPr="00A16D37">
              <w:rPr>
                <w:rtl/>
              </w:rPr>
              <w:t xml:space="preserve">لكم ما حوت كفّاي في اليسر والعسر </w:t>
            </w:r>
            <w:r w:rsidRPr="00CB243B">
              <w:rPr>
                <w:rStyle w:val="libFootnotenumChar"/>
                <w:rtl/>
              </w:rPr>
              <w:t>(1)</w:t>
            </w:r>
            <w:r w:rsidRPr="00215DDE">
              <w:rPr>
                <w:rStyle w:val="libPoemTiniCharChar"/>
                <w:rtl/>
              </w:rPr>
              <w:br/>
              <w:t> </w:t>
            </w:r>
          </w:p>
        </w:tc>
      </w:tr>
    </w:tbl>
    <w:p w14:paraId="5FA97DAD"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04472FD7" w14:textId="77777777" w:rsidR="007211B6" w:rsidRPr="00A16D37" w:rsidRDefault="007211B6" w:rsidP="00F329FF">
      <w:pPr>
        <w:pStyle w:val="libNormal"/>
        <w:rPr>
          <w:rtl/>
        </w:rPr>
      </w:pPr>
      <w:r w:rsidRPr="00A16D37">
        <w:rPr>
          <w:rtl/>
        </w:rPr>
        <w:t>قال : ولشريح وفادة ، وكذا قال الطّبريّ ، واستخلفه الأشعث بن قيس على أذربيجان.</w:t>
      </w:r>
    </w:p>
    <w:p w14:paraId="3A03045A" w14:textId="77777777" w:rsidR="007211B6" w:rsidRPr="00A16D37" w:rsidRDefault="007211B6" w:rsidP="00F329FF">
      <w:pPr>
        <w:pStyle w:val="libNormal"/>
        <w:rPr>
          <w:rtl/>
        </w:rPr>
      </w:pPr>
      <w:r w:rsidRPr="00176461">
        <w:rPr>
          <w:rStyle w:val="libBold2Char"/>
          <w:rtl/>
        </w:rPr>
        <w:t xml:space="preserve">3907 ـ شريح : </w:t>
      </w:r>
      <w:r w:rsidRPr="00A16D37">
        <w:rPr>
          <w:rtl/>
        </w:rPr>
        <w:t xml:space="preserve">بن أبي وهب الحميري </w:t>
      </w:r>
      <w:r w:rsidRPr="00CB243B">
        <w:rPr>
          <w:rStyle w:val="libFootnotenumChar"/>
          <w:rtl/>
        </w:rPr>
        <w:t>(2)</w:t>
      </w:r>
      <w:r>
        <w:rPr>
          <w:rtl/>
        </w:rPr>
        <w:t>.</w:t>
      </w:r>
      <w:r w:rsidRPr="00A16D37">
        <w:rPr>
          <w:rtl/>
        </w:rPr>
        <w:t xml:space="preserve"> تقدّم في ابن أبرهة.</w:t>
      </w:r>
    </w:p>
    <w:p w14:paraId="20CAC1D8" w14:textId="77777777" w:rsidR="007211B6" w:rsidRPr="00A16D37" w:rsidRDefault="007211B6" w:rsidP="00F329FF">
      <w:pPr>
        <w:pStyle w:val="libNormal"/>
        <w:rPr>
          <w:rtl/>
        </w:rPr>
      </w:pPr>
      <w:r w:rsidRPr="00176461">
        <w:rPr>
          <w:rStyle w:val="libBold2Char"/>
          <w:rtl/>
        </w:rPr>
        <w:t xml:space="preserve">3908 ـ شريح الحضرميّ </w:t>
      </w:r>
      <w:r w:rsidRPr="00CB243B">
        <w:rPr>
          <w:rStyle w:val="libFootnotenumChar"/>
          <w:rtl/>
        </w:rPr>
        <w:t>(3)</w:t>
      </w:r>
      <w:r w:rsidRPr="00176461">
        <w:rPr>
          <w:rStyle w:val="libBold2Char"/>
          <w:rtl/>
        </w:rPr>
        <w:t xml:space="preserve"> : </w:t>
      </w:r>
      <w:r w:rsidRPr="00A16D37">
        <w:rPr>
          <w:rtl/>
        </w:rPr>
        <w:t xml:space="preserve">جاء ذكره في حديث صحيح ، أخرجه النّسائيّ من طريق الزّهري ، عن السّائب بن يزيد أن شريحا الحضرميّ ذكر عند النّبيّ </w:t>
      </w:r>
      <w:r w:rsidRPr="006853CA">
        <w:rPr>
          <w:rStyle w:val="libAlaemChar"/>
          <w:rtl/>
        </w:rPr>
        <w:t>صلى‌الله‌عليه‌وسلم</w:t>
      </w:r>
      <w:r w:rsidRPr="00A16D37">
        <w:rPr>
          <w:rtl/>
        </w:rPr>
        <w:t xml:space="preserve"> فقال له : «ذاك رجل لا يتوسّد القرآن» </w:t>
      </w:r>
      <w:r w:rsidRPr="00CB243B">
        <w:rPr>
          <w:rStyle w:val="libFootnotenumChar"/>
          <w:rtl/>
        </w:rPr>
        <w:t>(4)</w:t>
      </w:r>
      <w:r w:rsidRPr="00A16D37">
        <w:rPr>
          <w:rtl/>
        </w:rPr>
        <w:t xml:space="preserve"> ،</w:t>
      </w:r>
      <w:r>
        <w:rPr>
          <w:rFonts w:hint="cs"/>
          <w:rtl/>
        </w:rPr>
        <w:t xml:space="preserve"> </w:t>
      </w:r>
      <w:r w:rsidRPr="00A16D37">
        <w:rPr>
          <w:rtl/>
        </w:rPr>
        <w:t>وهكذا قال أكثر أصحاب الزّهريّ.</w:t>
      </w:r>
    </w:p>
    <w:p w14:paraId="1D7B4A72" w14:textId="77777777" w:rsidR="007211B6" w:rsidRPr="00A16D37" w:rsidRDefault="007211B6" w:rsidP="00F329FF">
      <w:pPr>
        <w:pStyle w:val="libNormal"/>
        <w:rPr>
          <w:rtl/>
        </w:rPr>
      </w:pPr>
      <w:r w:rsidRPr="00A16D37">
        <w:rPr>
          <w:rtl/>
        </w:rPr>
        <w:t>وأخرجه البغويّ والطّبرانيّ وابن مندة وغيرهم.</w:t>
      </w:r>
    </w:p>
    <w:p w14:paraId="1DE3BC20" w14:textId="77777777" w:rsidR="007211B6" w:rsidRPr="00A16D37" w:rsidRDefault="007211B6" w:rsidP="00F329FF">
      <w:pPr>
        <w:pStyle w:val="libNormal"/>
        <w:rPr>
          <w:rtl/>
        </w:rPr>
      </w:pPr>
      <w:r w:rsidRPr="00A16D37">
        <w:rPr>
          <w:rtl/>
        </w:rPr>
        <w:t xml:space="preserve">وقال النّعمان بن راشد عن الزّهريّ السّائب : </w:t>
      </w:r>
      <w:r>
        <w:rPr>
          <w:rtl/>
        </w:rPr>
        <w:t>[</w:t>
      </w:r>
      <w:r w:rsidRPr="00A16D37">
        <w:rPr>
          <w:rtl/>
        </w:rPr>
        <w:t>ذكر مخرمة بن شريح ، وهو وهم منه ، كذا قال ابن مندة هنا ، وأخرج</w:t>
      </w:r>
      <w:r>
        <w:rPr>
          <w:rtl/>
        </w:rPr>
        <w:t>]</w:t>
      </w:r>
      <w:r w:rsidRPr="00A16D37">
        <w:rPr>
          <w:rtl/>
        </w:rPr>
        <w:t xml:space="preserve"> </w:t>
      </w:r>
      <w:r w:rsidRPr="00CB243B">
        <w:rPr>
          <w:rStyle w:val="libFootnotenumChar"/>
          <w:rtl/>
        </w:rPr>
        <w:t>(5)</w:t>
      </w:r>
      <w:r w:rsidRPr="00A16D37">
        <w:rPr>
          <w:rtl/>
        </w:rPr>
        <w:t xml:space="preserve"> في ترجمة مخرمة بن شريح عن أبي الطّاهر بن المدائني ، عن يونس بن عبد الأعلى ، عن ابن وهب ، عن يونس ، عن الزّهري</w:t>
      </w:r>
      <w:r>
        <w:rPr>
          <w:rtl/>
        </w:rPr>
        <w:t xml:space="preserve"> ..</w:t>
      </w:r>
      <w:r w:rsidRPr="00A16D37">
        <w:rPr>
          <w:rtl/>
        </w:rPr>
        <w:t>. الحديث. فقال :</w:t>
      </w:r>
    </w:p>
    <w:p w14:paraId="44B4E0C1" w14:textId="77777777" w:rsidR="007211B6" w:rsidRPr="00A16D37" w:rsidRDefault="007211B6" w:rsidP="00F329FF">
      <w:pPr>
        <w:pStyle w:val="libNormal"/>
        <w:rPr>
          <w:rtl/>
        </w:rPr>
      </w:pPr>
      <w:r w:rsidRPr="00A16D37">
        <w:rPr>
          <w:rtl/>
        </w:rPr>
        <w:t xml:space="preserve">مخرمة بن شريح ، وكأنه وهم من ابن مندة ، فإنّا رويناه في الجزء الثالث عشر من الخلعيات ، عن أبي الطّاهر شيخه بهذا الإسناد ، فقال : ذكر شريح ، فأما طريق النّعمان فأخرجها الطّبراني موصولة </w:t>
      </w:r>
      <w:r>
        <w:rPr>
          <w:rtl/>
        </w:rPr>
        <w:t>[</w:t>
      </w:r>
      <w:r w:rsidRPr="00A16D37">
        <w:rPr>
          <w:rtl/>
        </w:rPr>
        <w:t>بهذا الإسناد</w:t>
      </w:r>
      <w:r>
        <w:rPr>
          <w:rtl/>
        </w:rPr>
        <w:t>]</w:t>
      </w:r>
      <w:r w:rsidRPr="00A16D37">
        <w:rPr>
          <w:rtl/>
        </w:rPr>
        <w:t xml:space="preserve"> </w:t>
      </w:r>
      <w:r w:rsidRPr="00CB243B">
        <w:rPr>
          <w:rStyle w:val="libFootnotenumChar"/>
          <w:rtl/>
        </w:rPr>
        <w:t>(6)</w:t>
      </w:r>
      <w:r>
        <w:rPr>
          <w:rtl/>
        </w:rPr>
        <w:t>.</w:t>
      </w:r>
      <w:r w:rsidRPr="00A16D37">
        <w:rPr>
          <w:rtl/>
        </w:rPr>
        <w:t xml:space="preserve"> قال أبو نعيم</w:t>
      </w:r>
      <w:r>
        <w:rPr>
          <w:rtl/>
        </w:rPr>
        <w:t xml:space="preserve"> ـ </w:t>
      </w:r>
      <w:r w:rsidRPr="00A16D37">
        <w:rPr>
          <w:rtl/>
        </w:rPr>
        <w:t>بعد أن أخرجه عن الطّبرانيّ :</w:t>
      </w:r>
      <w:r>
        <w:rPr>
          <w:rFonts w:hint="cs"/>
          <w:rtl/>
        </w:rPr>
        <w:t xml:space="preserve"> </w:t>
      </w:r>
      <w:r w:rsidRPr="00A16D37">
        <w:rPr>
          <w:rtl/>
        </w:rPr>
        <w:t>كذا قال النّعمان.</w:t>
      </w:r>
    </w:p>
    <w:p w14:paraId="6A1F30BD" w14:textId="77777777" w:rsidR="007211B6" w:rsidRPr="00A16D37" w:rsidRDefault="007211B6" w:rsidP="00F329FF">
      <w:pPr>
        <w:pStyle w:val="libNormal"/>
        <w:rPr>
          <w:rtl/>
        </w:rPr>
      </w:pPr>
      <w:r w:rsidRPr="00A16D37">
        <w:rPr>
          <w:rtl/>
        </w:rPr>
        <w:t>والصّواب ما رواه ابن المبارك ومن تابعه عن يونس.</w:t>
      </w:r>
    </w:p>
    <w:p w14:paraId="499DC0B0" w14:textId="77777777" w:rsidR="007211B6" w:rsidRPr="00A16D37" w:rsidRDefault="007211B6" w:rsidP="00F329FF">
      <w:pPr>
        <w:pStyle w:val="libNormal"/>
        <w:rPr>
          <w:rtl/>
        </w:rPr>
      </w:pPr>
      <w:r w:rsidRPr="00A16D37">
        <w:rPr>
          <w:rtl/>
        </w:rPr>
        <w:t>قلت : قد رواه البغويّ من طريق الليث عن يونس ، كما قال : قال النّعمان بن راشد.</w:t>
      </w:r>
      <w:r>
        <w:rPr>
          <w:rFonts w:hint="cs"/>
          <w:rtl/>
        </w:rPr>
        <w:t xml:space="preserve"> </w:t>
      </w:r>
      <w:r w:rsidRPr="00A16D37">
        <w:rPr>
          <w:rtl/>
        </w:rPr>
        <w:t>فالله أعلم.</w:t>
      </w:r>
    </w:p>
    <w:p w14:paraId="43F60DB5" w14:textId="77777777" w:rsidR="007211B6" w:rsidRPr="00A16D37" w:rsidRDefault="007211B6" w:rsidP="00F329FF">
      <w:pPr>
        <w:pStyle w:val="libNormal"/>
        <w:rPr>
          <w:rtl/>
          <w:lang w:bidi="fa-IR"/>
        </w:rPr>
      </w:pPr>
      <w:r w:rsidRPr="00176461">
        <w:rPr>
          <w:rStyle w:val="libBold2Char"/>
          <w:rtl/>
        </w:rPr>
        <w:t xml:space="preserve">3909 ـ شريح الكلابيّ </w:t>
      </w:r>
      <w:r w:rsidRPr="00CB243B">
        <w:rPr>
          <w:rStyle w:val="libFootnotenumChar"/>
          <w:rtl/>
        </w:rPr>
        <w:t>(7)</w:t>
      </w:r>
      <w:r w:rsidRPr="00176461">
        <w:rPr>
          <w:rStyle w:val="libBold2Char"/>
          <w:rtl/>
        </w:rPr>
        <w:t xml:space="preserve"> : </w:t>
      </w:r>
      <w:r w:rsidRPr="00A16D37">
        <w:rPr>
          <w:rtl/>
          <w:lang w:bidi="fa-IR"/>
        </w:rPr>
        <w:t>هو ذو اللّحية. تقدم.</w:t>
      </w:r>
    </w:p>
    <w:p w14:paraId="5178B690" w14:textId="77777777" w:rsidR="007211B6" w:rsidRPr="00A16D37" w:rsidRDefault="007211B6" w:rsidP="00CB243B">
      <w:pPr>
        <w:pStyle w:val="libLine"/>
        <w:rPr>
          <w:rtl/>
        </w:rPr>
      </w:pPr>
      <w:r w:rsidRPr="00A16D37">
        <w:rPr>
          <w:rtl/>
        </w:rPr>
        <w:t>__________________</w:t>
      </w:r>
    </w:p>
    <w:p w14:paraId="1F009C0A" w14:textId="77777777" w:rsidR="007211B6" w:rsidRPr="00A16D37" w:rsidRDefault="007211B6" w:rsidP="00642A75">
      <w:pPr>
        <w:pStyle w:val="libFootnote0"/>
        <w:rPr>
          <w:rtl/>
          <w:lang w:bidi="fa-IR"/>
        </w:rPr>
      </w:pPr>
      <w:r>
        <w:rPr>
          <w:rtl/>
        </w:rPr>
        <w:t>(</w:t>
      </w:r>
      <w:r w:rsidRPr="00A16D37">
        <w:rPr>
          <w:rtl/>
        </w:rPr>
        <w:t xml:space="preserve">1) ينظر البيت في أسد الغابة ترجمة رقم </w:t>
      </w:r>
      <w:r>
        <w:rPr>
          <w:rtl/>
        </w:rPr>
        <w:t>(</w:t>
      </w:r>
      <w:r w:rsidRPr="00A16D37">
        <w:rPr>
          <w:rtl/>
        </w:rPr>
        <w:t>2427) وتاج العروس «كد»</w:t>
      </w:r>
      <w:r>
        <w:rPr>
          <w:rtl/>
        </w:rPr>
        <w:t>.</w:t>
      </w:r>
    </w:p>
    <w:p w14:paraId="756EEA6B" w14:textId="77777777" w:rsidR="007211B6" w:rsidRPr="00A16D37" w:rsidRDefault="007211B6" w:rsidP="00642A75">
      <w:pPr>
        <w:pStyle w:val="libFootnote0"/>
        <w:rPr>
          <w:rtl/>
          <w:lang w:bidi="fa-IR"/>
        </w:rPr>
      </w:pPr>
      <w:r>
        <w:rPr>
          <w:rtl/>
        </w:rPr>
        <w:t>(</w:t>
      </w:r>
      <w:r w:rsidRPr="00A16D37">
        <w:rPr>
          <w:rtl/>
        </w:rPr>
        <w:t>2) الاستيعاب ت 1181.</w:t>
      </w:r>
    </w:p>
    <w:p w14:paraId="3B241351" w14:textId="77777777" w:rsidR="007211B6" w:rsidRPr="00A16D37" w:rsidRDefault="007211B6" w:rsidP="00642A75">
      <w:pPr>
        <w:pStyle w:val="libFootnote0"/>
        <w:rPr>
          <w:rtl/>
          <w:lang w:bidi="fa-IR"/>
        </w:rPr>
      </w:pPr>
      <w:r>
        <w:rPr>
          <w:rtl/>
        </w:rPr>
        <w:t>(</w:t>
      </w:r>
      <w:r w:rsidRPr="00A16D37">
        <w:rPr>
          <w:rtl/>
        </w:rPr>
        <w:t>3) أسد الغابة ت 2421 ، الاستيعاب ت 1182.</w:t>
      </w:r>
    </w:p>
    <w:p w14:paraId="7205DB6C" w14:textId="77777777" w:rsidR="007211B6" w:rsidRPr="00A16D37" w:rsidRDefault="007211B6" w:rsidP="00642A75">
      <w:pPr>
        <w:pStyle w:val="libFootnote0"/>
        <w:rPr>
          <w:rtl/>
          <w:lang w:bidi="fa-IR"/>
        </w:rPr>
      </w:pPr>
      <w:r>
        <w:rPr>
          <w:rtl/>
        </w:rPr>
        <w:t>(</w:t>
      </w:r>
      <w:r w:rsidRPr="00A16D37">
        <w:rPr>
          <w:rtl/>
        </w:rPr>
        <w:t>4) أخرجه أحمد في المسند 3 / 449 ، والطبراني في الكبير 7 / 176 ، وابن سعد في الطبقات الكبرى 4 / 269 عن السّائب بن يزيد.</w:t>
      </w:r>
    </w:p>
    <w:p w14:paraId="65BFA5A2" w14:textId="77777777" w:rsidR="007211B6" w:rsidRPr="00A16D37" w:rsidRDefault="007211B6" w:rsidP="00642A75">
      <w:pPr>
        <w:pStyle w:val="libFootnote0"/>
        <w:rPr>
          <w:rtl/>
          <w:lang w:bidi="fa-IR"/>
        </w:rPr>
      </w:pPr>
      <w:r>
        <w:rPr>
          <w:rtl/>
        </w:rPr>
        <w:t>(</w:t>
      </w:r>
      <w:r w:rsidRPr="00A16D37">
        <w:rPr>
          <w:rtl/>
        </w:rPr>
        <w:t>5) سقط في أ.</w:t>
      </w:r>
    </w:p>
    <w:p w14:paraId="04422B2C" w14:textId="77777777" w:rsidR="007211B6" w:rsidRPr="00A16D37" w:rsidRDefault="007211B6" w:rsidP="00642A75">
      <w:pPr>
        <w:pStyle w:val="libFootnote0"/>
        <w:rPr>
          <w:rtl/>
          <w:lang w:bidi="fa-IR"/>
        </w:rPr>
      </w:pPr>
      <w:r>
        <w:rPr>
          <w:rtl/>
        </w:rPr>
        <w:t>(</w:t>
      </w:r>
      <w:r w:rsidRPr="00A16D37">
        <w:rPr>
          <w:rtl/>
        </w:rPr>
        <w:t>6) سقط في أ.</w:t>
      </w:r>
    </w:p>
    <w:p w14:paraId="797ED900" w14:textId="77777777" w:rsidR="007211B6" w:rsidRPr="00A16D37" w:rsidRDefault="007211B6" w:rsidP="00642A75">
      <w:pPr>
        <w:pStyle w:val="libFootnote0"/>
        <w:rPr>
          <w:rtl/>
          <w:lang w:bidi="fa-IR"/>
        </w:rPr>
      </w:pPr>
      <w:r>
        <w:rPr>
          <w:rtl/>
        </w:rPr>
        <w:t>(</w:t>
      </w:r>
      <w:r w:rsidRPr="00A16D37">
        <w:rPr>
          <w:rtl/>
        </w:rPr>
        <w:t>7) أسد الغابة ت 2425.</w:t>
      </w:r>
    </w:p>
    <w:p w14:paraId="1257C0AD"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3910 ـ شريح </w:t>
      </w:r>
      <w:r w:rsidRPr="00CB243B">
        <w:rPr>
          <w:rStyle w:val="libFootnotenumChar"/>
          <w:rtl/>
        </w:rPr>
        <w:t>(1)</w:t>
      </w:r>
      <w:r w:rsidRPr="00176461">
        <w:rPr>
          <w:rStyle w:val="libBold2Char"/>
          <w:rtl/>
        </w:rPr>
        <w:t xml:space="preserve"> : </w:t>
      </w:r>
      <w:r w:rsidRPr="00A16D37">
        <w:rPr>
          <w:rtl/>
        </w:rPr>
        <w:t>غير منسوب. ذكره أبو عمر ، فقال : روى واصل الأحدب ، عن أبي وائل ، عن شريح</w:t>
      </w:r>
      <w:r>
        <w:rPr>
          <w:rtl/>
        </w:rPr>
        <w:t xml:space="preserve"> ـ </w:t>
      </w:r>
      <w:r w:rsidRPr="00A16D37">
        <w:rPr>
          <w:rtl/>
        </w:rPr>
        <w:t xml:space="preserve">رجل من أصحاب رسول الله </w:t>
      </w:r>
      <w:r w:rsidRPr="006853CA">
        <w:rPr>
          <w:rStyle w:val="libAlaemChar"/>
          <w:rtl/>
        </w:rPr>
        <w:t>صلى‌الله‌عليه‌وسلم</w:t>
      </w:r>
      <w:r w:rsidRPr="00A16D37">
        <w:rPr>
          <w:rtl/>
        </w:rPr>
        <w:t xml:space="preserve"> ، قال : «يقول الله تبارك وتعالى : يا ابن آدم ، امش إليّ أهرول إليك</w:t>
      </w:r>
      <w:r>
        <w:rPr>
          <w:rtl/>
        </w:rPr>
        <w:t xml:space="preserve"> ..</w:t>
      </w:r>
      <w:r w:rsidRPr="00A16D37">
        <w:rPr>
          <w:rtl/>
        </w:rPr>
        <w:t>.» الحديث.</w:t>
      </w:r>
    </w:p>
    <w:p w14:paraId="4B876113" w14:textId="77777777" w:rsidR="007211B6" w:rsidRPr="00A16D37" w:rsidRDefault="007211B6" w:rsidP="00F329FF">
      <w:pPr>
        <w:pStyle w:val="libNormal"/>
        <w:rPr>
          <w:rtl/>
        </w:rPr>
      </w:pPr>
      <w:r w:rsidRPr="00A16D37">
        <w:rPr>
          <w:rtl/>
        </w:rPr>
        <w:t xml:space="preserve">قال أبو عمر : لا أدري </w:t>
      </w:r>
      <w:r>
        <w:rPr>
          <w:rtl/>
        </w:rPr>
        <w:t>أ</w:t>
      </w:r>
      <w:r w:rsidRPr="00A16D37">
        <w:rPr>
          <w:rtl/>
        </w:rPr>
        <w:t>هو أحد هؤلاء أم لا ، يعني وكان قدم ذكر شريح الحضرميّ ، وشريح الحجازيّ ، وشريح بن عامر ، وشريح بن أبي وهب.</w:t>
      </w:r>
    </w:p>
    <w:p w14:paraId="23A3E088" w14:textId="77777777" w:rsidR="007211B6" w:rsidRPr="00A16D37" w:rsidRDefault="007211B6" w:rsidP="00F329FF">
      <w:pPr>
        <w:pStyle w:val="libNormal"/>
        <w:rPr>
          <w:rtl/>
          <w:lang w:bidi="fa-IR"/>
        </w:rPr>
      </w:pPr>
      <w:r w:rsidRPr="00176461">
        <w:rPr>
          <w:rStyle w:val="libBold2Char"/>
          <w:rtl/>
        </w:rPr>
        <w:t xml:space="preserve">3911 ـ الشّريد </w:t>
      </w:r>
      <w:r w:rsidRPr="00CB243B">
        <w:rPr>
          <w:rStyle w:val="libFootnotenumChar"/>
          <w:rtl/>
        </w:rPr>
        <w:t>(2)</w:t>
      </w:r>
      <w:r w:rsidRPr="00176461">
        <w:rPr>
          <w:rStyle w:val="libBold2Char"/>
          <w:rtl/>
        </w:rPr>
        <w:t xml:space="preserve"> : </w:t>
      </w:r>
      <w:r w:rsidRPr="00A16D37">
        <w:rPr>
          <w:rtl/>
          <w:lang w:bidi="fa-IR"/>
        </w:rPr>
        <w:t>بن سويد الثقفيّ.</w:t>
      </w:r>
    </w:p>
    <w:p w14:paraId="60E997F2" w14:textId="77777777" w:rsidR="007211B6" w:rsidRPr="00A16D37" w:rsidRDefault="007211B6" w:rsidP="00F329FF">
      <w:pPr>
        <w:pStyle w:val="libNormal"/>
        <w:rPr>
          <w:rtl/>
        </w:rPr>
      </w:pPr>
      <w:r w:rsidRPr="00A16D37">
        <w:rPr>
          <w:rtl/>
        </w:rPr>
        <w:t>قال ابن السّكن : له صحبة ، حديثه في أهل الحجاز ، سكن الطّائف. والأكثر أنه الثقفيّ.</w:t>
      </w:r>
    </w:p>
    <w:p w14:paraId="7C77173F" w14:textId="77777777" w:rsidR="007211B6" w:rsidRPr="00A16D37" w:rsidRDefault="007211B6" w:rsidP="00F329FF">
      <w:pPr>
        <w:pStyle w:val="libNormal"/>
        <w:rPr>
          <w:rtl/>
        </w:rPr>
      </w:pPr>
      <w:r w:rsidRPr="00A16D37">
        <w:rPr>
          <w:rtl/>
        </w:rPr>
        <w:t xml:space="preserve">ويقال إنه حضرمي ، حالف ثقيفا </w:t>
      </w:r>
      <w:r>
        <w:rPr>
          <w:rtl/>
        </w:rPr>
        <w:t>[</w:t>
      </w:r>
      <w:r w:rsidRPr="00A16D37">
        <w:rPr>
          <w:rtl/>
        </w:rPr>
        <w:t>وتزوّج آمنة بنت أبي العاص بن أمية</w:t>
      </w:r>
      <w:r>
        <w:rPr>
          <w:rtl/>
        </w:rPr>
        <w:t>]</w:t>
      </w:r>
      <w:r w:rsidRPr="00A16D37">
        <w:rPr>
          <w:rtl/>
        </w:rPr>
        <w:t xml:space="preserve"> </w:t>
      </w:r>
      <w:r w:rsidRPr="00CB243B">
        <w:rPr>
          <w:rStyle w:val="libFootnotenumChar"/>
          <w:rtl/>
        </w:rPr>
        <w:t>(3)</w:t>
      </w:r>
      <w:r w:rsidRPr="00A16D37">
        <w:rPr>
          <w:rtl/>
        </w:rPr>
        <w:t xml:space="preserve"> ، ويقال :</w:t>
      </w:r>
      <w:r>
        <w:rPr>
          <w:rFonts w:hint="cs"/>
          <w:rtl/>
        </w:rPr>
        <w:t xml:space="preserve"> </w:t>
      </w:r>
      <w:r w:rsidRPr="00A16D37">
        <w:rPr>
          <w:rtl/>
        </w:rPr>
        <w:t>كان اسمه مالكا فسمّي الشريد ، لأنه شرد من المغيرة بن شعبة لما قتل رفقته الثقفيين ، فروى عبد الرّزّاق في الجهاد ، عن معمر ، عن الزّهري ، قال : صحب المغيرة قوما في الجاهليّة فقتلهم</w:t>
      </w:r>
      <w:r>
        <w:rPr>
          <w:rtl/>
        </w:rPr>
        <w:t xml:space="preserve"> ..</w:t>
      </w:r>
      <w:r w:rsidRPr="00A16D37">
        <w:rPr>
          <w:rtl/>
        </w:rPr>
        <w:t>. الحديث.</w:t>
      </w:r>
    </w:p>
    <w:p w14:paraId="7FC3C125" w14:textId="77777777" w:rsidR="007211B6" w:rsidRPr="00A16D37" w:rsidRDefault="007211B6" w:rsidP="00F329FF">
      <w:pPr>
        <w:pStyle w:val="libNormal"/>
        <w:rPr>
          <w:rtl/>
        </w:rPr>
      </w:pPr>
      <w:r w:rsidRPr="00A16D37">
        <w:rPr>
          <w:rtl/>
        </w:rPr>
        <w:t>قال معمّر : وسمعت أنهم كانوا تعاقدوا معه ألّا يغدر بهم حتى يعلمهم ، فنزلوا منه منزلا ، فجعل يحفر بنصل سيفه ، فقالوا : ما هذا</w:t>
      </w:r>
      <w:r>
        <w:rPr>
          <w:rtl/>
        </w:rPr>
        <w:t>؟</w:t>
      </w:r>
      <w:r w:rsidRPr="00A16D37">
        <w:rPr>
          <w:rtl/>
        </w:rPr>
        <w:t xml:space="preserve"> قال : أحفر قبوركم فلم يفهموها ، وأكلوا وشربوا ، وناموا فقتلهم فلم ينج منهم أحد إلا الشّريد ، فلذلك سمي الشّريد.</w:t>
      </w:r>
    </w:p>
    <w:p w14:paraId="13D5B2FD" w14:textId="77777777" w:rsidR="007211B6" w:rsidRPr="00A16D37" w:rsidRDefault="007211B6" w:rsidP="00F329FF">
      <w:pPr>
        <w:pStyle w:val="libNormal"/>
        <w:rPr>
          <w:rtl/>
        </w:rPr>
      </w:pPr>
      <w:r w:rsidRPr="00A16D37">
        <w:rPr>
          <w:rtl/>
        </w:rPr>
        <w:t>وذكر الواقديّ القصّة مطوّلة ، وفيها أنهم كانوا دخلوا مصر جميعا ، فحباهم المقوقس وأكرمهم سوى المغيرة ، فقصّر به فحنق عليهم ذلك ، ففعل بهم ما فعل.</w:t>
      </w:r>
    </w:p>
    <w:p w14:paraId="084041D8" w14:textId="77777777" w:rsidR="007211B6" w:rsidRPr="00A16D37" w:rsidRDefault="007211B6" w:rsidP="00F329FF">
      <w:pPr>
        <w:pStyle w:val="libNormal"/>
        <w:rPr>
          <w:rtl/>
        </w:rPr>
      </w:pPr>
      <w:r w:rsidRPr="00A16D37">
        <w:rPr>
          <w:rtl/>
        </w:rPr>
        <w:t>قال البغويّ : سكن الطّائف والمدينة وله أحاديث.</w:t>
      </w:r>
    </w:p>
    <w:p w14:paraId="242ABC35" w14:textId="77777777" w:rsidR="007211B6" w:rsidRDefault="007211B6" w:rsidP="00F329FF">
      <w:pPr>
        <w:pStyle w:val="libNormal"/>
        <w:rPr>
          <w:rtl/>
        </w:rPr>
      </w:pPr>
      <w:r w:rsidRPr="00A16D37">
        <w:rPr>
          <w:rtl/>
        </w:rPr>
        <w:t xml:space="preserve">وروى مسلم وغيره من طريق عمرو بن الشّريد عن أبيه ، قال : استنشدني النّبيّ </w:t>
      </w:r>
      <w:r w:rsidRPr="006853CA">
        <w:rPr>
          <w:rStyle w:val="libAlaemChar"/>
          <w:rtl/>
        </w:rPr>
        <w:t>صلى‌الله‌عليه‌وسلم</w:t>
      </w:r>
      <w:r w:rsidRPr="00A16D37">
        <w:rPr>
          <w:rtl/>
        </w:rPr>
        <w:t xml:space="preserve"> شعر أميّة بن أبي الصّلت.</w:t>
      </w:r>
    </w:p>
    <w:p w14:paraId="168314B3" w14:textId="77777777" w:rsidR="007211B6" w:rsidRPr="00A16D37" w:rsidRDefault="007211B6" w:rsidP="00F329FF">
      <w:pPr>
        <w:pStyle w:val="libNormal"/>
        <w:rPr>
          <w:rtl/>
        </w:rPr>
      </w:pPr>
      <w:r w:rsidRPr="00A16D37">
        <w:rPr>
          <w:rtl/>
        </w:rPr>
        <w:t xml:space="preserve">وفي بعض طرقه في مسلم أن النّبيّ </w:t>
      </w:r>
      <w:r w:rsidRPr="006853CA">
        <w:rPr>
          <w:rStyle w:val="libAlaemChar"/>
          <w:rtl/>
        </w:rPr>
        <w:t>صلى‌الله‌عليه‌وسلم</w:t>
      </w:r>
      <w:r w:rsidRPr="00A16D37">
        <w:rPr>
          <w:rtl/>
        </w:rPr>
        <w:t xml:space="preserve"> أردفه.</w:t>
      </w:r>
      <w:r>
        <w:rPr>
          <w:rFonts w:hint="cs"/>
          <w:rtl/>
        </w:rPr>
        <w:t xml:space="preserve"> </w:t>
      </w:r>
      <w:r>
        <w:rPr>
          <w:rtl/>
        </w:rPr>
        <w:t>و</w:t>
      </w:r>
      <w:r w:rsidRPr="00A16D37">
        <w:rPr>
          <w:rtl/>
        </w:rPr>
        <w:t>علق له البخاريّ حديثا : لي الواجد يحلّ عرضه وعقوبته.</w:t>
      </w:r>
    </w:p>
    <w:p w14:paraId="3DBDC988" w14:textId="77777777" w:rsidR="007211B6" w:rsidRPr="00A16D37" w:rsidRDefault="007211B6" w:rsidP="00CB243B">
      <w:pPr>
        <w:pStyle w:val="libLine"/>
        <w:rPr>
          <w:rtl/>
        </w:rPr>
      </w:pPr>
      <w:r w:rsidRPr="00A16D37">
        <w:rPr>
          <w:rtl/>
        </w:rPr>
        <w:t>__________________</w:t>
      </w:r>
    </w:p>
    <w:p w14:paraId="34E92A38" w14:textId="77777777" w:rsidR="007211B6" w:rsidRPr="00A16D37" w:rsidRDefault="007211B6" w:rsidP="00642A75">
      <w:pPr>
        <w:pStyle w:val="libFootnote0"/>
        <w:rPr>
          <w:rtl/>
          <w:lang w:bidi="fa-IR"/>
        </w:rPr>
      </w:pPr>
      <w:r>
        <w:rPr>
          <w:rtl/>
        </w:rPr>
        <w:t>(</w:t>
      </w:r>
      <w:r w:rsidRPr="00A16D37">
        <w:rPr>
          <w:rtl/>
        </w:rPr>
        <w:t>1) أسد الغابة ت 2429 ، الاستيعاب ت 1183.</w:t>
      </w:r>
    </w:p>
    <w:p w14:paraId="70056894" w14:textId="77777777" w:rsidR="007211B6" w:rsidRPr="00A16D37" w:rsidRDefault="007211B6" w:rsidP="00642A75">
      <w:pPr>
        <w:pStyle w:val="libFootnote0"/>
        <w:rPr>
          <w:rtl/>
          <w:lang w:bidi="fa-IR"/>
        </w:rPr>
      </w:pPr>
      <w:r>
        <w:rPr>
          <w:rtl/>
        </w:rPr>
        <w:t>(</w:t>
      </w:r>
      <w:r w:rsidRPr="00A16D37">
        <w:rPr>
          <w:rtl/>
        </w:rPr>
        <w:t>2) الثقات 3 / 188 ، 4 / 369</w:t>
      </w:r>
      <w:r>
        <w:rPr>
          <w:rtl/>
        </w:rPr>
        <w:t xml:space="preserve"> ـ </w:t>
      </w:r>
      <w:r w:rsidRPr="00A16D37">
        <w:rPr>
          <w:rtl/>
        </w:rPr>
        <w:t>تقريب 1 / 350</w:t>
      </w:r>
      <w:r>
        <w:rPr>
          <w:rtl/>
        </w:rPr>
        <w:t xml:space="preserve"> ـ </w:t>
      </w:r>
      <w:r w:rsidRPr="00A16D37">
        <w:rPr>
          <w:rtl/>
        </w:rPr>
        <w:t>تهذيب التهذيب 4 / 332 تهذيب الكمال 5 / 579</w:t>
      </w:r>
      <w:r>
        <w:rPr>
          <w:rtl/>
        </w:rPr>
        <w:t xml:space="preserve"> ـ </w:t>
      </w:r>
      <w:r w:rsidRPr="00A16D37">
        <w:rPr>
          <w:rtl/>
        </w:rPr>
        <w:t>تجريد أسماء الصحابة 1 / 257</w:t>
      </w:r>
      <w:r>
        <w:rPr>
          <w:rtl/>
        </w:rPr>
        <w:t xml:space="preserve"> ـ </w:t>
      </w:r>
      <w:r w:rsidRPr="00A16D37">
        <w:rPr>
          <w:rtl/>
        </w:rPr>
        <w:t>خلاصة تذهيب 1 / 456 بقي بن مخلد 115</w:t>
      </w:r>
      <w:r>
        <w:rPr>
          <w:rtl/>
        </w:rPr>
        <w:t xml:space="preserve"> ـ </w:t>
      </w:r>
      <w:r w:rsidRPr="00A16D37">
        <w:rPr>
          <w:rtl/>
        </w:rPr>
        <w:t>الكاشف 2 / 10</w:t>
      </w:r>
      <w:r>
        <w:rPr>
          <w:rtl/>
        </w:rPr>
        <w:t xml:space="preserve"> ـ </w:t>
      </w:r>
      <w:r w:rsidRPr="00A16D37">
        <w:rPr>
          <w:rtl/>
        </w:rPr>
        <w:t>العقد الثمين 5 / 7 التاريخ الكبير 4 / 259 ، 9 / 140</w:t>
      </w:r>
      <w:r>
        <w:rPr>
          <w:rtl/>
        </w:rPr>
        <w:t xml:space="preserve"> ـ </w:t>
      </w:r>
      <w:r w:rsidRPr="00A16D37">
        <w:rPr>
          <w:rtl/>
        </w:rPr>
        <w:t>الإكمال 4 / 394 والحاشية</w:t>
      </w:r>
      <w:r>
        <w:rPr>
          <w:rtl/>
        </w:rPr>
        <w:t xml:space="preserve"> ـ </w:t>
      </w:r>
      <w:r w:rsidRPr="00A16D37">
        <w:rPr>
          <w:rtl/>
        </w:rPr>
        <w:t>الجمع بين رجال الصحيحين 813</w:t>
      </w:r>
      <w:r>
        <w:rPr>
          <w:rtl/>
        </w:rPr>
        <w:t xml:space="preserve"> ـ </w:t>
      </w:r>
      <w:r w:rsidRPr="00A16D37">
        <w:rPr>
          <w:rtl/>
        </w:rPr>
        <w:t>دائرة معارف الأعلمي 20 / 45 ، أسد الغابة ت 2430 ، الاستيعاب ت 1200.</w:t>
      </w:r>
    </w:p>
    <w:p w14:paraId="1A89E57C" w14:textId="77777777" w:rsidR="007211B6" w:rsidRPr="00A16D37" w:rsidRDefault="007211B6" w:rsidP="00642A75">
      <w:pPr>
        <w:pStyle w:val="libFootnote0"/>
        <w:rPr>
          <w:rtl/>
          <w:lang w:bidi="fa-IR"/>
        </w:rPr>
      </w:pPr>
      <w:r>
        <w:rPr>
          <w:rtl/>
        </w:rPr>
        <w:t>(</w:t>
      </w:r>
      <w:r w:rsidRPr="00A16D37">
        <w:rPr>
          <w:rtl/>
        </w:rPr>
        <w:t>3) سقط في أ.</w:t>
      </w:r>
    </w:p>
    <w:p w14:paraId="3735994B" w14:textId="77777777" w:rsidR="007211B6" w:rsidRPr="00A16D37" w:rsidRDefault="007211B6" w:rsidP="00F329FF">
      <w:pPr>
        <w:pStyle w:val="libNormal"/>
        <w:rPr>
          <w:rtl/>
        </w:rPr>
      </w:pPr>
      <w:r>
        <w:rPr>
          <w:rtl/>
        </w:rPr>
        <w:br w:type="page"/>
      </w:r>
      <w:r w:rsidRPr="00A16D37">
        <w:rPr>
          <w:rtl/>
        </w:rPr>
        <w:lastRenderedPageBreak/>
        <w:t xml:space="preserve">ووصله النّسائيّ وغيره. وعند أبي داود من حديث الشّريد بن سويد. قال : مر بي النّبيّ </w:t>
      </w:r>
      <w:r w:rsidRPr="006853CA">
        <w:rPr>
          <w:rStyle w:val="libAlaemChar"/>
          <w:rtl/>
        </w:rPr>
        <w:t>صلى‌الله‌عليه‌وسلم</w:t>
      </w:r>
      <w:r w:rsidRPr="00A16D37">
        <w:rPr>
          <w:rtl/>
        </w:rPr>
        <w:t xml:space="preserve"> وأنا جالس هكذا قد وضعت يدي اليسرى خلف ظهري</w:t>
      </w:r>
      <w:r>
        <w:rPr>
          <w:rtl/>
        </w:rPr>
        <w:t xml:space="preserve"> ..</w:t>
      </w:r>
      <w:r w:rsidRPr="00A16D37">
        <w:rPr>
          <w:rtl/>
        </w:rPr>
        <w:t>. الحديث.</w:t>
      </w:r>
    </w:p>
    <w:p w14:paraId="1E46A485" w14:textId="77777777" w:rsidR="007211B6" w:rsidRPr="00A16D37" w:rsidRDefault="007211B6" w:rsidP="00F329FF">
      <w:pPr>
        <w:pStyle w:val="libNormal"/>
        <w:rPr>
          <w:rtl/>
        </w:rPr>
      </w:pPr>
      <w:r w:rsidRPr="00A16D37">
        <w:rPr>
          <w:rtl/>
        </w:rPr>
        <w:t xml:space="preserve">ومن حديثه أيضا أفضت مع النّبيّ </w:t>
      </w:r>
      <w:r w:rsidRPr="006853CA">
        <w:rPr>
          <w:rStyle w:val="libAlaemChar"/>
          <w:rtl/>
        </w:rPr>
        <w:t>صلى‌الله‌عليه‌وسلم</w:t>
      </w:r>
      <w:r w:rsidRPr="00A16D37">
        <w:rPr>
          <w:rtl/>
        </w:rPr>
        <w:t xml:space="preserve"> فما مسّت قدماه الأرض حتى أتى جمعا.</w:t>
      </w:r>
    </w:p>
    <w:p w14:paraId="172246BB" w14:textId="77777777" w:rsidR="007211B6" w:rsidRPr="00A16D37" w:rsidRDefault="007211B6" w:rsidP="00F329FF">
      <w:pPr>
        <w:pStyle w:val="libNormal"/>
        <w:rPr>
          <w:rtl/>
        </w:rPr>
      </w:pPr>
      <w:r w:rsidRPr="00A16D37">
        <w:rPr>
          <w:rtl/>
        </w:rPr>
        <w:t xml:space="preserve">وله عند النّسائيّ : رجمت امرأة في عهد النّبيّ </w:t>
      </w:r>
      <w:r w:rsidRPr="006853CA">
        <w:rPr>
          <w:rStyle w:val="libAlaemChar"/>
          <w:rtl/>
        </w:rPr>
        <w:t>صلى‌الله‌عليه‌وسلم</w:t>
      </w:r>
      <w:r w:rsidRPr="00A16D37">
        <w:rPr>
          <w:rtl/>
        </w:rPr>
        <w:t xml:space="preserve"> فلما فرغنا منها جئناه ، فذكر الحديث.</w:t>
      </w:r>
    </w:p>
    <w:p w14:paraId="19002131" w14:textId="77777777" w:rsidR="007211B6" w:rsidRPr="00A16D37" w:rsidRDefault="007211B6" w:rsidP="00F329FF">
      <w:pPr>
        <w:pStyle w:val="libNormal"/>
        <w:rPr>
          <w:rtl/>
        </w:rPr>
      </w:pPr>
      <w:r w:rsidRPr="00A16D37">
        <w:rPr>
          <w:rtl/>
        </w:rPr>
        <w:t xml:space="preserve">وقال أبو نعيم : شهد بيعة الرّضوان ، ووفد على النّبيّ </w:t>
      </w:r>
      <w:r w:rsidRPr="006853CA">
        <w:rPr>
          <w:rStyle w:val="libAlaemChar"/>
          <w:rtl/>
        </w:rPr>
        <w:t>صلى‌الله‌عليه‌وسلم</w:t>
      </w:r>
      <w:r w:rsidRPr="00A16D37">
        <w:rPr>
          <w:rtl/>
        </w:rPr>
        <w:t xml:space="preserve"> فسماه الشّريد ، وروى عنه أيضا أبو سلمة بن عبد الرحمن ، وعمرو بن نافع الثقفي وغيرهما. ووقع ذكر الشّريد من بني سليم في شعر هوذة الآتي ذكره في الهاء ، وأظن أنه هذا.</w:t>
      </w:r>
    </w:p>
    <w:p w14:paraId="3506238D" w14:textId="77777777" w:rsidR="007211B6" w:rsidRPr="00A16D37" w:rsidRDefault="007211B6" w:rsidP="00F329FF">
      <w:pPr>
        <w:pStyle w:val="libNormal"/>
        <w:rPr>
          <w:rtl/>
        </w:rPr>
      </w:pPr>
      <w:r w:rsidRPr="00176461">
        <w:rPr>
          <w:rStyle w:val="libBold2Char"/>
          <w:rtl/>
        </w:rPr>
        <w:t xml:space="preserve">3912 ـ شريط : </w:t>
      </w:r>
      <w:r w:rsidRPr="00A16D37">
        <w:rPr>
          <w:rtl/>
        </w:rPr>
        <w:t xml:space="preserve">بفتح أوله ، ابن أنس بن مالك </w:t>
      </w:r>
      <w:r w:rsidRPr="00CB243B">
        <w:rPr>
          <w:rStyle w:val="libFootnotenumChar"/>
          <w:rtl/>
        </w:rPr>
        <w:t>(1)</w:t>
      </w:r>
      <w:r w:rsidRPr="00A16D37">
        <w:rPr>
          <w:rtl/>
        </w:rPr>
        <w:t xml:space="preserve"> بن هلال الأشجعيّ ، والد نبيط. له ولنبيط صحبة.</w:t>
      </w:r>
    </w:p>
    <w:p w14:paraId="478EAE64" w14:textId="77777777" w:rsidR="007211B6" w:rsidRPr="00A16D37" w:rsidRDefault="007211B6" w:rsidP="00F329FF">
      <w:pPr>
        <w:pStyle w:val="libNormal"/>
        <w:rPr>
          <w:rtl/>
        </w:rPr>
      </w:pPr>
      <w:r w:rsidRPr="00A16D37">
        <w:rPr>
          <w:rtl/>
        </w:rPr>
        <w:t>قال ابن السّكن : له صحبة ورواية ، وهو معدود في الكوفيين.</w:t>
      </w:r>
      <w:r>
        <w:rPr>
          <w:rFonts w:hint="cs"/>
          <w:rtl/>
        </w:rPr>
        <w:t xml:space="preserve"> </w:t>
      </w:r>
      <w:r>
        <w:rPr>
          <w:rtl/>
        </w:rPr>
        <w:t>و</w:t>
      </w:r>
      <w:r w:rsidRPr="00A16D37">
        <w:rPr>
          <w:rtl/>
        </w:rPr>
        <w:t xml:space="preserve">روى أحمد من طريق نبيط بن شريط ، قال : إني رديف أبي في حجّة الوداع إذ تكلم النّبيّ </w:t>
      </w:r>
      <w:r w:rsidRPr="006853CA">
        <w:rPr>
          <w:rStyle w:val="libAlaemChar"/>
          <w:rtl/>
        </w:rPr>
        <w:t>صلى‌الله‌عليه‌وسلم</w:t>
      </w:r>
      <w:r w:rsidRPr="00A16D37">
        <w:rPr>
          <w:rtl/>
        </w:rPr>
        <w:t xml:space="preserve"> فوضعت يدي على عاتق أبي ، فسمعته يقول : «إنّ دماءكم وأموالكم عليكم حرام</w:t>
      </w:r>
      <w:r>
        <w:rPr>
          <w:rtl/>
        </w:rPr>
        <w:t xml:space="preserve"> ..</w:t>
      </w:r>
      <w:r w:rsidRPr="00A16D37">
        <w:rPr>
          <w:rtl/>
        </w:rPr>
        <w:t>.» الحديث.</w:t>
      </w:r>
    </w:p>
    <w:p w14:paraId="47C507D2" w14:textId="77777777" w:rsidR="007211B6" w:rsidRPr="00A16D37" w:rsidRDefault="007211B6" w:rsidP="00F329FF">
      <w:pPr>
        <w:pStyle w:val="libNormal"/>
        <w:rPr>
          <w:rtl/>
        </w:rPr>
      </w:pPr>
      <w:r w:rsidRPr="00A16D37">
        <w:rPr>
          <w:rtl/>
        </w:rPr>
        <w:t>وأخرجه البغويّ وابن السّكن من وجه آخر ، فقال : عن نبيط بن شريط ، عن أبيه شريط بن أنس.</w:t>
      </w:r>
    </w:p>
    <w:p w14:paraId="6CC9E6CB" w14:textId="77777777" w:rsidR="007211B6" w:rsidRPr="00A16D37" w:rsidRDefault="007211B6" w:rsidP="00F329FF">
      <w:pPr>
        <w:pStyle w:val="libNormal"/>
        <w:rPr>
          <w:rtl/>
        </w:rPr>
      </w:pPr>
      <w:r w:rsidRPr="00A16D37">
        <w:rPr>
          <w:rtl/>
        </w:rPr>
        <w:t xml:space="preserve">وقال ابن السّكن : لم يرو عن النّبيّ </w:t>
      </w:r>
      <w:r w:rsidRPr="006853CA">
        <w:rPr>
          <w:rStyle w:val="libAlaemChar"/>
          <w:rtl/>
        </w:rPr>
        <w:t>صلى‌الله‌عليه‌وسلم</w:t>
      </w:r>
      <w:r w:rsidRPr="00A16D37">
        <w:rPr>
          <w:rtl/>
        </w:rPr>
        <w:t xml:space="preserve"> غير هذا الحديث.</w:t>
      </w:r>
    </w:p>
    <w:p w14:paraId="18A7DBFB" w14:textId="77777777" w:rsidR="007211B6" w:rsidRPr="00A16D37" w:rsidRDefault="007211B6" w:rsidP="00F329FF">
      <w:pPr>
        <w:pStyle w:val="libNormal"/>
        <w:rPr>
          <w:rtl/>
        </w:rPr>
      </w:pPr>
      <w:r w:rsidRPr="00A16D37">
        <w:rPr>
          <w:rtl/>
        </w:rPr>
        <w:t xml:space="preserve">وروى ابن مندة من طريق وكيع : سمعت سلمة بن نبيط يقول : أبي وجدّي من أصحاب النّبيّ </w:t>
      </w:r>
      <w:r w:rsidRPr="006853CA">
        <w:rPr>
          <w:rStyle w:val="libAlaemChar"/>
          <w:rtl/>
        </w:rPr>
        <w:t>صلى‌الله‌عليه‌وسلم</w:t>
      </w:r>
      <w:r w:rsidRPr="00A16D37">
        <w:rPr>
          <w:rtl/>
        </w:rPr>
        <w:t>.</w:t>
      </w:r>
    </w:p>
    <w:p w14:paraId="7AAEE4C0" w14:textId="77777777" w:rsidR="007211B6" w:rsidRPr="00A16D37" w:rsidRDefault="007211B6" w:rsidP="00F329FF">
      <w:pPr>
        <w:pStyle w:val="libNormal"/>
        <w:rPr>
          <w:rtl/>
        </w:rPr>
      </w:pPr>
      <w:r w:rsidRPr="00A16D37">
        <w:rPr>
          <w:rtl/>
        </w:rPr>
        <w:t xml:space="preserve">ومن طريق عبد الحميد الحماني ، عن سلمة ، قال : كان أبي وجدّي وعمّي من أصحاب النّبيّ </w:t>
      </w:r>
      <w:r w:rsidRPr="006853CA">
        <w:rPr>
          <w:rStyle w:val="libAlaemChar"/>
          <w:rtl/>
        </w:rPr>
        <w:t>صلى‌الله‌عليه‌وسلم</w:t>
      </w:r>
      <w:r w:rsidRPr="00A16D37">
        <w:rPr>
          <w:rtl/>
        </w:rPr>
        <w:t>. وهكذا أخرجه أحمد في كتاب الزّهد عن الحماني.</w:t>
      </w:r>
    </w:p>
    <w:p w14:paraId="228A9F46" w14:textId="77777777" w:rsidR="007211B6" w:rsidRPr="00176461" w:rsidRDefault="007211B6" w:rsidP="00F329FF">
      <w:pPr>
        <w:pStyle w:val="libNormal"/>
        <w:rPr>
          <w:rStyle w:val="libBold2Char"/>
          <w:rtl/>
        </w:rPr>
      </w:pPr>
      <w:r w:rsidRPr="00176461">
        <w:rPr>
          <w:rStyle w:val="libBold2Char"/>
          <w:rtl/>
        </w:rPr>
        <w:t xml:space="preserve">3913 ـ شريق </w:t>
      </w:r>
      <w:r w:rsidRPr="00CB243B">
        <w:rPr>
          <w:rStyle w:val="libFootnotenumChar"/>
          <w:rtl/>
        </w:rPr>
        <w:t>(2)</w:t>
      </w:r>
      <w:r w:rsidRPr="00176461">
        <w:rPr>
          <w:rStyle w:val="libBold2Char"/>
          <w:rtl/>
        </w:rPr>
        <w:t xml:space="preserve"> بوزن الّذي قبله ، والد حبيبة.</w:t>
      </w:r>
    </w:p>
    <w:p w14:paraId="3B0D0E48" w14:textId="77777777" w:rsidR="007211B6" w:rsidRPr="00A16D37" w:rsidRDefault="007211B6" w:rsidP="00F329FF">
      <w:pPr>
        <w:pStyle w:val="libNormal"/>
        <w:rPr>
          <w:rtl/>
        </w:rPr>
      </w:pPr>
      <w:r w:rsidRPr="00A16D37">
        <w:rPr>
          <w:rtl/>
        </w:rPr>
        <w:t>ذكره البغويّ في الصّحابة ، وجرى ذكره في مسند أحمد وفي مسند بديل بن ورقاء ، قال : حدّثنا أبو سعيد ، حدّثنا سعيد بن سلمة ، حدّثني مولى لآل عمر ، حدّثنا صالح بن</w:t>
      </w:r>
    </w:p>
    <w:p w14:paraId="7EE9AF6D" w14:textId="77777777" w:rsidR="007211B6" w:rsidRPr="00A16D37" w:rsidRDefault="007211B6" w:rsidP="00CB243B">
      <w:pPr>
        <w:pStyle w:val="libLine"/>
        <w:rPr>
          <w:rtl/>
        </w:rPr>
      </w:pPr>
      <w:r w:rsidRPr="00A16D37">
        <w:rPr>
          <w:rtl/>
        </w:rPr>
        <w:t>__________________</w:t>
      </w:r>
    </w:p>
    <w:p w14:paraId="65FBEF8B" w14:textId="77777777" w:rsidR="007211B6" w:rsidRPr="00A16D37" w:rsidRDefault="007211B6" w:rsidP="00642A75">
      <w:pPr>
        <w:pStyle w:val="libFootnote0"/>
        <w:rPr>
          <w:rtl/>
          <w:lang w:bidi="fa-IR"/>
        </w:rPr>
      </w:pPr>
      <w:r>
        <w:rPr>
          <w:rtl/>
        </w:rPr>
        <w:t>(</w:t>
      </w:r>
      <w:r w:rsidRPr="00A16D37">
        <w:rPr>
          <w:rtl/>
        </w:rPr>
        <w:t>1) أسد الغابة ت 2431 ، الاستيعاب ت 1201 الثقات 3 / 190 تجريد أسماء الصحابة 1 / 257</w:t>
      </w:r>
      <w:r>
        <w:rPr>
          <w:rtl/>
        </w:rPr>
        <w:t xml:space="preserve"> ـ </w:t>
      </w:r>
      <w:r w:rsidRPr="00A16D37">
        <w:rPr>
          <w:rtl/>
        </w:rPr>
        <w:t>الطبقات 317.</w:t>
      </w:r>
    </w:p>
    <w:p w14:paraId="0D218695" w14:textId="77777777" w:rsidR="007211B6" w:rsidRPr="00A16D37" w:rsidRDefault="007211B6" w:rsidP="00642A75">
      <w:pPr>
        <w:pStyle w:val="libFootnote0"/>
        <w:rPr>
          <w:rtl/>
          <w:lang w:bidi="fa-IR"/>
        </w:rPr>
      </w:pPr>
      <w:r>
        <w:rPr>
          <w:rtl/>
        </w:rPr>
        <w:t>(</w:t>
      </w:r>
      <w:r w:rsidRPr="00A16D37">
        <w:rPr>
          <w:rtl/>
        </w:rPr>
        <w:t>2) أسد الغابة ت 2432.</w:t>
      </w:r>
    </w:p>
    <w:p w14:paraId="5A34C8DC" w14:textId="77777777" w:rsidR="007211B6" w:rsidRPr="00A16D37" w:rsidRDefault="007211B6" w:rsidP="00CE58FD">
      <w:pPr>
        <w:pStyle w:val="libNormal0"/>
        <w:rPr>
          <w:rtl/>
        </w:rPr>
      </w:pPr>
      <w:r>
        <w:rPr>
          <w:rtl/>
        </w:rPr>
        <w:br w:type="page"/>
      </w:r>
      <w:r w:rsidRPr="00A16D37">
        <w:rPr>
          <w:rtl/>
        </w:rPr>
        <w:lastRenderedPageBreak/>
        <w:t>كيسان ، عن عيسى بن مسعود ، عن الحكم الزّرقيّ ، عن جدته حبيبة بنت شريق أنها كانت مع أبيها</w:t>
      </w:r>
      <w:r>
        <w:rPr>
          <w:rtl/>
        </w:rPr>
        <w:t xml:space="preserve"> ـ </w:t>
      </w:r>
      <w:r w:rsidRPr="00A16D37">
        <w:rPr>
          <w:rtl/>
        </w:rPr>
        <w:t>يعني في حجّة الوداع ، فإذا بديل بن ورقاء على العضباء</w:t>
      </w:r>
      <w:r>
        <w:rPr>
          <w:rtl/>
        </w:rPr>
        <w:t xml:space="preserve"> ..</w:t>
      </w:r>
      <w:r w:rsidRPr="00A16D37">
        <w:rPr>
          <w:rtl/>
        </w:rPr>
        <w:t>. الحديث.</w:t>
      </w:r>
    </w:p>
    <w:p w14:paraId="360A8BBF" w14:textId="77777777" w:rsidR="007211B6" w:rsidRPr="00A16D37" w:rsidRDefault="007211B6" w:rsidP="00F329FF">
      <w:pPr>
        <w:pStyle w:val="libNormal"/>
        <w:rPr>
          <w:rtl/>
        </w:rPr>
      </w:pPr>
      <w:r w:rsidRPr="00A16D37">
        <w:rPr>
          <w:rtl/>
        </w:rPr>
        <w:t xml:space="preserve">وأخرجه البغويّ ، عن عبد الله بن أحمد عن أبيه بهذا. ورواه عبد الله بن رجاء </w:t>
      </w:r>
      <w:r w:rsidRPr="00CB243B">
        <w:rPr>
          <w:rStyle w:val="libFootnotenumChar"/>
          <w:rtl/>
        </w:rPr>
        <w:t>(1)</w:t>
      </w:r>
      <w:r w:rsidRPr="00A16D37">
        <w:rPr>
          <w:rtl/>
        </w:rPr>
        <w:t xml:space="preserve"> عن سعيد بن سلمة بهذا الإسناد ، فقال : إنها كانت مع أمها </w:t>
      </w:r>
      <w:r>
        <w:rPr>
          <w:rtl/>
        </w:rPr>
        <w:t>[</w:t>
      </w:r>
      <w:r w:rsidRPr="00A16D37">
        <w:rPr>
          <w:rtl/>
        </w:rPr>
        <w:t>أمته العجماء</w:t>
      </w:r>
      <w:r>
        <w:rPr>
          <w:rtl/>
        </w:rPr>
        <w:t>]</w:t>
      </w:r>
      <w:r w:rsidRPr="00A16D37">
        <w:rPr>
          <w:rtl/>
        </w:rPr>
        <w:t xml:space="preserve"> </w:t>
      </w:r>
      <w:r w:rsidRPr="00CB243B">
        <w:rPr>
          <w:rStyle w:val="libFootnotenumChar"/>
          <w:rtl/>
        </w:rPr>
        <w:t>(2)</w:t>
      </w:r>
      <w:r w:rsidRPr="00A16D37">
        <w:rPr>
          <w:rtl/>
        </w:rPr>
        <w:t xml:space="preserve"> ، ويجمع بأنها ذكرت أباها مرة وأمها مرّة ، فالله أعلم.</w:t>
      </w:r>
    </w:p>
    <w:p w14:paraId="4D9FE079" w14:textId="77777777" w:rsidR="007211B6" w:rsidRPr="00A16D37" w:rsidRDefault="007211B6" w:rsidP="00F329FF">
      <w:pPr>
        <w:pStyle w:val="libNormal"/>
        <w:rPr>
          <w:rtl/>
        </w:rPr>
      </w:pPr>
      <w:r w:rsidRPr="00176461">
        <w:rPr>
          <w:rStyle w:val="libBold2Char"/>
          <w:rtl/>
        </w:rPr>
        <w:t xml:space="preserve">3914 ـ شريك : </w:t>
      </w:r>
      <w:r w:rsidRPr="00A16D37">
        <w:rPr>
          <w:rtl/>
        </w:rPr>
        <w:t>بوزن الّذي قبله ، ابن أبي الأغفل بن سلمة بن عمرة بن قرط بن الحارث بن عبد يغوث التجيبي الشّاعر.</w:t>
      </w:r>
    </w:p>
    <w:p w14:paraId="097363BE" w14:textId="77777777" w:rsidR="007211B6" w:rsidRPr="00A16D37" w:rsidRDefault="007211B6" w:rsidP="00F329FF">
      <w:pPr>
        <w:pStyle w:val="libNormal"/>
        <w:rPr>
          <w:rtl/>
        </w:rPr>
      </w:pPr>
      <w:r w:rsidRPr="00A16D37">
        <w:rPr>
          <w:rtl/>
        </w:rPr>
        <w:t xml:space="preserve">قال ابن يونس وابن الكلبيّ : وفد على رسول الله </w:t>
      </w:r>
      <w:r w:rsidRPr="006853CA">
        <w:rPr>
          <w:rStyle w:val="libAlaemChar"/>
          <w:rtl/>
        </w:rPr>
        <w:t>صلى‌الله‌عليه‌وسلم</w:t>
      </w:r>
      <w:r w:rsidRPr="00A16D37">
        <w:rPr>
          <w:rtl/>
        </w:rPr>
        <w:t xml:space="preserve"> ، وزاد ابن يونس : وشهد فتح مصر.</w:t>
      </w:r>
    </w:p>
    <w:p w14:paraId="2AC62513" w14:textId="77777777" w:rsidR="007211B6" w:rsidRPr="00A16D37" w:rsidRDefault="007211B6" w:rsidP="00F329FF">
      <w:pPr>
        <w:pStyle w:val="libNormal"/>
        <w:rPr>
          <w:rtl/>
        </w:rPr>
      </w:pPr>
      <w:r w:rsidRPr="00A16D37">
        <w:rPr>
          <w:rtl/>
        </w:rPr>
        <w:t xml:space="preserve">وقال المرزبانيّ : إنه مخضرم ، وأنشد له أبياتا في أمر الردّة التي كانت باليمن ، وله ذكر في قصّة أوردها المعافي </w:t>
      </w:r>
      <w:r w:rsidRPr="00CB243B">
        <w:rPr>
          <w:rStyle w:val="libFootnotenumChar"/>
          <w:rtl/>
        </w:rPr>
        <w:t>(3)</w:t>
      </w:r>
      <w:r w:rsidRPr="00A16D37">
        <w:rPr>
          <w:rtl/>
        </w:rPr>
        <w:t xml:space="preserve"> في الجليس ، من طريق عبد الله بن محمد بن أبي عبيدة بن عمار ، قال : دخل عمرو بن معديكرب على عمر ، وعنده الرّبيع بن زياد ، وشريك بن أبي الأغفل.</w:t>
      </w:r>
    </w:p>
    <w:p w14:paraId="0E891476" w14:textId="77777777" w:rsidR="007211B6" w:rsidRPr="00A16D37" w:rsidRDefault="007211B6" w:rsidP="00F329FF">
      <w:pPr>
        <w:pStyle w:val="libNormal"/>
        <w:rPr>
          <w:rtl/>
        </w:rPr>
      </w:pPr>
      <w:r w:rsidRPr="00176461">
        <w:rPr>
          <w:rStyle w:val="libBold2Char"/>
          <w:rtl/>
        </w:rPr>
        <w:t xml:space="preserve">3915 ـ شريك </w:t>
      </w:r>
      <w:r w:rsidRPr="00CB243B">
        <w:rPr>
          <w:rStyle w:val="libFootnotenumChar"/>
          <w:rtl/>
        </w:rPr>
        <w:t>(4)</w:t>
      </w:r>
      <w:r w:rsidRPr="00176461">
        <w:rPr>
          <w:rStyle w:val="libBold2Char"/>
          <w:rtl/>
        </w:rPr>
        <w:t xml:space="preserve"> : </w:t>
      </w:r>
      <w:r w:rsidRPr="00A16D37">
        <w:rPr>
          <w:rtl/>
        </w:rPr>
        <w:t>بن أبي الحيسر أنس بن رافع بن امرئ القيس بن زيد بن عبد الأشهل الأنصاريّ الأشهليّ.</w:t>
      </w:r>
    </w:p>
    <w:p w14:paraId="3BE29C14" w14:textId="77777777" w:rsidR="007211B6" w:rsidRPr="00A16D37" w:rsidRDefault="007211B6" w:rsidP="00F329FF">
      <w:pPr>
        <w:pStyle w:val="libNormal"/>
        <w:rPr>
          <w:rtl/>
        </w:rPr>
      </w:pPr>
      <w:r w:rsidRPr="00A16D37">
        <w:rPr>
          <w:rtl/>
        </w:rPr>
        <w:t>قال ابن الكلبيّ : شهد هو وابنه عبد الله أحدا. وقال ابن السّكن : هو من الصّحابة ، وليست له رواية. وأورده ابن شاهين من طريق محمد بن يزيد عن رجاله كما قال ابن الكلبيّ ، وزاد أنّ أخاه الحارث شهد بدرا.</w:t>
      </w:r>
    </w:p>
    <w:p w14:paraId="7F8A815B" w14:textId="77777777" w:rsidR="007211B6" w:rsidRPr="00A16D37" w:rsidRDefault="007211B6" w:rsidP="00F329FF">
      <w:pPr>
        <w:pStyle w:val="libNormal"/>
        <w:rPr>
          <w:rtl/>
          <w:lang w:bidi="fa-IR"/>
        </w:rPr>
      </w:pPr>
      <w:r w:rsidRPr="00176461">
        <w:rPr>
          <w:rStyle w:val="libBold2Char"/>
          <w:rtl/>
        </w:rPr>
        <w:t xml:space="preserve">3916 ـ شريك : </w:t>
      </w:r>
      <w:r w:rsidRPr="00A16D37">
        <w:rPr>
          <w:rtl/>
          <w:lang w:bidi="fa-IR"/>
        </w:rPr>
        <w:t xml:space="preserve">بن حنبل </w:t>
      </w:r>
      <w:r w:rsidRPr="00CB243B">
        <w:rPr>
          <w:rStyle w:val="libFootnotenumChar"/>
          <w:rtl/>
        </w:rPr>
        <w:t>(5)</w:t>
      </w:r>
      <w:r w:rsidRPr="00A16D37">
        <w:rPr>
          <w:rtl/>
          <w:lang w:bidi="fa-IR"/>
        </w:rPr>
        <w:t xml:space="preserve"> العبسيّ </w:t>
      </w:r>
      <w:r w:rsidRPr="00CB243B">
        <w:rPr>
          <w:rStyle w:val="libFootnotenumChar"/>
          <w:rtl/>
        </w:rPr>
        <w:t>(6)</w:t>
      </w:r>
      <w:r>
        <w:rPr>
          <w:rtl/>
          <w:lang w:bidi="fa-IR"/>
        </w:rPr>
        <w:t>.</w:t>
      </w:r>
    </w:p>
    <w:p w14:paraId="7F9174F1" w14:textId="77777777" w:rsidR="007211B6" w:rsidRPr="00A16D37" w:rsidRDefault="007211B6" w:rsidP="00CB243B">
      <w:pPr>
        <w:pStyle w:val="libLine"/>
        <w:rPr>
          <w:rtl/>
        </w:rPr>
      </w:pPr>
      <w:r w:rsidRPr="00A16D37">
        <w:rPr>
          <w:rtl/>
        </w:rPr>
        <w:t>__________________</w:t>
      </w:r>
    </w:p>
    <w:p w14:paraId="0A404F8B"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ورقاء.</w:t>
      </w:r>
    </w:p>
    <w:p w14:paraId="60384310"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آمنة اللحماء.</w:t>
      </w:r>
    </w:p>
    <w:p w14:paraId="6971A629"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المغافري.</w:t>
      </w:r>
    </w:p>
    <w:p w14:paraId="48005B92" w14:textId="77777777" w:rsidR="007211B6" w:rsidRPr="00A16D37" w:rsidRDefault="007211B6" w:rsidP="00642A75">
      <w:pPr>
        <w:pStyle w:val="libFootnote0"/>
        <w:rPr>
          <w:rtl/>
          <w:lang w:bidi="fa-IR"/>
        </w:rPr>
      </w:pPr>
      <w:r>
        <w:rPr>
          <w:rtl/>
        </w:rPr>
        <w:t>(</w:t>
      </w:r>
      <w:r w:rsidRPr="00A16D37">
        <w:rPr>
          <w:rtl/>
        </w:rPr>
        <w:t>4) أسد الغابة ت 2434.</w:t>
      </w:r>
    </w:p>
    <w:p w14:paraId="50C5C05D" w14:textId="77777777" w:rsidR="007211B6" w:rsidRPr="00A16D37" w:rsidRDefault="007211B6" w:rsidP="00642A75">
      <w:pPr>
        <w:pStyle w:val="libFootnote0"/>
        <w:rPr>
          <w:rtl/>
          <w:lang w:bidi="fa-IR"/>
        </w:rPr>
      </w:pPr>
      <w:r>
        <w:rPr>
          <w:rtl/>
        </w:rPr>
        <w:t>(</w:t>
      </w:r>
      <w:r w:rsidRPr="00A16D37">
        <w:rPr>
          <w:rtl/>
        </w:rPr>
        <w:t xml:space="preserve">5) في </w:t>
      </w:r>
      <w:r>
        <w:rPr>
          <w:rtl/>
        </w:rPr>
        <w:t>أ ،</w:t>
      </w:r>
      <w:r w:rsidRPr="00A16D37">
        <w:rPr>
          <w:rtl/>
        </w:rPr>
        <w:t xml:space="preserve"> ج : حسد.</w:t>
      </w:r>
    </w:p>
    <w:p w14:paraId="4D717ED6" w14:textId="77777777" w:rsidR="007211B6" w:rsidRPr="00A16D37" w:rsidRDefault="007211B6" w:rsidP="00642A75">
      <w:pPr>
        <w:pStyle w:val="libFootnote0"/>
        <w:rPr>
          <w:rtl/>
          <w:lang w:bidi="fa-IR"/>
        </w:rPr>
      </w:pPr>
      <w:r>
        <w:rPr>
          <w:rtl/>
        </w:rPr>
        <w:t>(</w:t>
      </w:r>
      <w:r w:rsidRPr="00A16D37">
        <w:rPr>
          <w:rtl/>
        </w:rPr>
        <w:t>6) تقريب التهذيب 1 / 3501 تهذيب التهذيب 4 / 332</w:t>
      </w:r>
      <w:r>
        <w:rPr>
          <w:rtl/>
        </w:rPr>
        <w:t xml:space="preserve"> ـ </w:t>
      </w:r>
      <w:r w:rsidRPr="00A16D37">
        <w:rPr>
          <w:rtl/>
        </w:rPr>
        <w:t>الميزان 2 / 269</w:t>
      </w:r>
      <w:r>
        <w:rPr>
          <w:rtl/>
        </w:rPr>
        <w:t xml:space="preserve"> ـ </w:t>
      </w:r>
      <w:r w:rsidRPr="00A16D37">
        <w:rPr>
          <w:rtl/>
        </w:rPr>
        <w:t>تهذيب الكمال 2 / 579</w:t>
      </w:r>
      <w:r>
        <w:rPr>
          <w:rtl/>
        </w:rPr>
        <w:t xml:space="preserve"> ـ </w:t>
      </w:r>
      <w:r w:rsidRPr="00A16D37">
        <w:rPr>
          <w:rtl/>
        </w:rPr>
        <w:t>الكاشف 2 / 10 خلاصة تذهيب 1 / 448</w:t>
      </w:r>
      <w:r>
        <w:rPr>
          <w:rtl/>
        </w:rPr>
        <w:t xml:space="preserve"> ـ </w:t>
      </w:r>
      <w:r w:rsidRPr="00A16D37">
        <w:rPr>
          <w:rtl/>
        </w:rPr>
        <w:t>الجرح والتعديل 4 / ترجمة 1593</w:t>
      </w:r>
      <w:r>
        <w:rPr>
          <w:rtl/>
        </w:rPr>
        <w:t xml:space="preserve"> ـ </w:t>
      </w:r>
      <w:r w:rsidRPr="00A16D37">
        <w:rPr>
          <w:rtl/>
        </w:rPr>
        <w:t>تجريد أسماء الصحابة 1 / 257 المغني 2761</w:t>
      </w:r>
      <w:r>
        <w:rPr>
          <w:rtl/>
        </w:rPr>
        <w:t xml:space="preserve"> ـ </w:t>
      </w:r>
      <w:r w:rsidRPr="00A16D37">
        <w:rPr>
          <w:rtl/>
        </w:rPr>
        <w:t>التاريخ الكبير 4 / 237</w:t>
      </w:r>
      <w:r>
        <w:rPr>
          <w:rtl/>
        </w:rPr>
        <w:t xml:space="preserve"> ـ </w:t>
      </w:r>
      <w:r w:rsidRPr="00A16D37">
        <w:rPr>
          <w:rtl/>
        </w:rPr>
        <w:t>ترجمة الأخبار 2 / 189 لسان الميزان 7 / 242</w:t>
      </w:r>
      <w:r>
        <w:rPr>
          <w:rtl/>
        </w:rPr>
        <w:t xml:space="preserve"> ـ </w:t>
      </w:r>
      <w:r w:rsidRPr="00A16D37">
        <w:rPr>
          <w:rtl/>
        </w:rPr>
        <w:t>مراسيل الرازيّ 87</w:t>
      </w:r>
      <w:r>
        <w:rPr>
          <w:rtl/>
        </w:rPr>
        <w:t xml:space="preserve"> ـ </w:t>
      </w:r>
      <w:r w:rsidRPr="00A16D37">
        <w:rPr>
          <w:rtl/>
        </w:rPr>
        <w:t>الإكمال 56312 دائرة المعارف الأعلمي 20 / 48. أسد الغابة ت 2433.</w:t>
      </w:r>
    </w:p>
    <w:p w14:paraId="161BA36C" w14:textId="77777777" w:rsidR="007211B6" w:rsidRPr="00A16D37" w:rsidRDefault="007211B6" w:rsidP="00F329FF">
      <w:pPr>
        <w:pStyle w:val="libNormal"/>
        <w:rPr>
          <w:rtl/>
        </w:rPr>
      </w:pPr>
      <w:r>
        <w:rPr>
          <w:rtl/>
        </w:rPr>
        <w:br w:type="page"/>
      </w:r>
      <w:r w:rsidRPr="00A16D37">
        <w:rPr>
          <w:rtl/>
        </w:rPr>
        <w:lastRenderedPageBreak/>
        <w:t>ذكر التّرمذيّ والبغويّ في الصّحابة ، وزاد البغويّ : سكن الكوفة.</w:t>
      </w:r>
      <w:r>
        <w:rPr>
          <w:rFonts w:hint="cs"/>
          <w:rtl/>
        </w:rPr>
        <w:t xml:space="preserve"> </w:t>
      </w:r>
      <w:r>
        <w:rPr>
          <w:rtl/>
        </w:rPr>
        <w:t>و</w:t>
      </w:r>
      <w:r w:rsidRPr="00A16D37">
        <w:rPr>
          <w:rtl/>
        </w:rPr>
        <w:t>روى البغويّ وابن شاهين وابن مندة من طريق يونس بن أبي إسحاق عن عمير بن تميم ، عن شريك بن حنبل :</w:t>
      </w:r>
      <w:r>
        <w:rPr>
          <w:rFonts w:hint="cs"/>
          <w:rtl/>
        </w:rPr>
        <w:t xml:space="preserve"> </w:t>
      </w:r>
      <w:r w:rsidRPr="00A16D37">
        <w:rPr>
          <w:rtl/>
        </w:rPr>
        <w:t xml:space="preserve">سمعت رسول الله </w:t>
      </w:r>
      <w:r w:rsidRPr="006853CA">
        <w:rPr>
          <w:rStyle w:val="libAlaemChar"/>
          <w:rtl/>
        </w:rPr>
        <w:t>صلى‌الله‌عليه‌وسلم</w:t>
      </w:r>
      <w:r w:rsidRPr="00A16D37">
        <w:rPr>
          <w:rtl/>
        </w:rPr>
        <w:t xml:space="preserve"> يقول : «من أكل من هذه البقلة الخبيثة فلا يقربنّ المسجد»</w:t>
      </w:r>
      <w:r>
        <w:rPr>
          <w:rtl/>
        </w:rPr>
        <w:t>.</w:t>
      </w:r>
    </w:p>
    <w:p w14:paraId="3D592B3E" w14:textId="77777777" w:rsidR="007211B6" w:rsidRDefault="007211B6" w:rsidP="00F329FF">
      <w:pPr>
        <w:pStyle w:val="libNormal"/>
        <w:rPr>
          <w:rFonts w:hint="cs"/>
          <w:rtl/>
        </w:rPr>
      </w:pPr>
      <w:r w:rsidRPr="00A16D37">
        <w:rPr>
          <w:rtl/>
        </w:rPr>
        <w:t>قال : ورواه قيس بن الربيع وغيره ، عن أبي إسحاق ، عن عمير ، عن شريك عن علي.</w:t>
      </w:r>
    </w:p>
    <w:p w14:paraId="20DCCE87" w14:textId="77777777" w:rsidR="007211B6" w:rsidRPr="00A16D37" w:rsidRDefault="007211B6" w:rsidP="00F329FF">
      <w:pPr>
        <w:pStyle w:val="libNormal"/>
        <w:rPr>
          <w:rtl/>
        </w:rPr>
      </w:pPr>
      <w:r w:rsidRPr="00A16D37">
        <w:rPr>
          <w:rtl/>
        </w:rPr>
        <w:t xml:space="preserve">ال ابن السّكن : روى عنه حديث واحد قيل فيه : عن شريك عن النّبيّ </w:t>
      </w:r>
      <w:r w:rsidRPr="006853CA">
        <w:rPr>
          <w:rStyle w:val="libAlaemChar"/>
          <w:rtl/>
        </w:rPr>
        <w:t>صلى‌الله‌عليه‌وسلم</w:t>
      </w:r>
      <w:r w:rsidRPr="00A16D37">
        <w:rPr>
          <w:rtl/>
        </w:rPr>
        <w:t xml:space="preserve"> ، وقيل فيه عن شريك عن علي. وهو معدود في الكوفيين.</w:t>
      </w:r>
    </w:p>
    <w:p w14:paraId="51EBE530" w14:textId="77777777" w:rsidR="007211B6" w:rsidRPr="00A16D37" w:rsidRDefault="007211B6" w:rsidP="00F329FF">
      <w:pPr>
        <w:pStyle w:val="libNormal"/>
        <w:rPr>
          <w:rtl/>
        </w:rPr>
      </w:pPr>
      <w:r w:rsidRPr="00A16D37">
        <w:rPr>
          <w:rtl/>
        </w:rPr>
        <w:t>وقال أبو حاتم والعسكريّ : لا تثبت له صحبة. وقد أدخله بعضهم في المسند ، وحديثه مرسل.</w:t>
      </w:r>
    </w:p>
    <w:p w14:paraId="61C43B9A" w14:textId="77777777" w:rsidR="007211B6" w:rsidRPr="00A16D37" w:rsidRDefault="007211B6" w:rsidP="00F329FF">
      <w:pPr>
        <w:pStyle w:val="libNormal"/>
        <w:rPr>
          <w:rtl/>
        </w:rPr>
      </w:pPr>
      <w:r w:rsidRPr="00A16D37">
        <w:rPr>
          <w:rtl/>
        </w:rPr>
        <w:t>قلت : وأشار إليه التّرمذيّ في الأطعمة ، وهو عند الطّبري في تهذيبه من مسند عمرو ، ولا يصح الجزم بأنّ حديثه مرسل مع تصريحه بالسّماع إلا إن كان المراد أن راوي التصريح ضعيف. قال البخاريّ : قال بعضهم شريك بن شرحبيل ، وهو وهم. وذكره ابن سعد وابن حبّان في التّابعين.</w:t>
      </w:r>
    </w:p>
    <w:p w14:paraId="402F62A1" w14:textId="77777777" w:rsidR="007211B6" w:rsidRPr="00A16D37" w:rsidRDefault="007211B6" w:rsidP="00F329FF">
      <w:pPr>
        <w:pStyle w:val="libNormal"/>
        <w:rPr>
          <w:rtl/>
        </w:rPr>
      </w:pPr>
      <w:r w:rsidRPr="00176461">
        <w:rPr>
          <w:rStyle w:val="libBold2Char"/>
          <w:rtl/>
        </w:rPr>
        <w:t xml:space="preserve">3917 ـ شريك : </w:t>
      </w:r>
      <w:r w:rsidRPr="00A16D37">
        <w:rPr>
          <w:rtl/>
        </w:rPr>
        <w:t xml:space="preserve">ابن سحماء </w:t>
      </w:r>
      <w:r w:rsidRPr="00CB243B">
        <w:rPr>
          <w:rStyle w:val="libFootnotenumChar"/>
          <w:rtl/>
        </w:rPr>
        <w:t>(1)</w:t>
      </w:r>
      <w:r>
        <w:rPr>
          <w:rtl/>
        </w:rPr>
        <w:t xml:space="preserve"> ـ </w:t>
      </w:r>
      <w:r w:rsidRPr="00A16D37">
        <w:rPr>
          <w:rtl/>
        </w:rPr>
        <w:t>بفتح السّين وسكون الحاء المهملتين</w:t>
      </w:r>
      <w:r>
        <w:rPr>
          <w:rtl/>
        </w:rPr>
        <w:t xml:space="preserve"> ـ </w:t>
      </w:r>
      <w:r w:rsidRPr="00A16D37">
        <w:rPr>
          <w:rtl/>
        </w:rPr>
        <w:t>وهي أمه.</w:t>
      </w:r>
    </w:p>
    <w:p w14:paraId="74E7929A" w14:textId="77777777" w:rsidR="007211B6" w:rsidRPr="00A16D37" w:rsidRDefault="007211B6" w:rsidP="00F329FF">
      <w:pPr>
        <w:pStyle w:val="libNormal"/>
        <w:rPr>
          <w:rtl/>
        </w:rPr>
      </w:pPr>
      <w:r w:rsidRPr="00A16D37">
        <w:rPr>
          <w:rtl/>
        </w:rPr>
        <w:t>واسم أبيه عبدة بن مغيث بن الجدّ بن العجلان البلويّ حليف الأنصار.</w:t>
      </w:r>
    </w:p>
    <w:p w14:paraId="72F00F29" w14:textId="77777777" w:rsidR="007211B6" w:rsidRPr="00A16D37" w:rsidRDefault="007211B6" w:rsidP="00F329FF">
      <w:pPr>
        <w:pStyle w:val="libNormal"/>
        <w:rPr>
          <w:rtl/>
        </w:rPr>
      </w:pPr>
      <w:r w:rsidRPr="00A16D37">
        <w:rPr>
          <w:rtl/>
        </w:rPr>
        <w:t>له ذكر في حديث ابن عباس في الصّحيحين ، من طريق هشام بن حسّان ، عن عكرمة ، عن ابن عبّاس</w:t>
      </w:r>
      <w:r>
        <w:rPr>
          <w:rtl/>
        </w:rPr>
        <w:t xml:space="preserve"> ـ </w:t>
      </w:r>
      <w:r w:rsidRPr="00A16D37">
        <w:rPr>
          <w:rtl/>
        </w:rPr>
        <w:t>أن هلال بن أميّة قذف امرأته بشريك بن سحماء ، وتابعه عبادة بن منصور عن عكرمة.</w:t>
      </w:r>
    </w:p>
    <w:p w14:paraId="7E82836A" w14:textId="77777777" w:rsidR="007211B6" w:rsidRPr="00A16D37" w:rsidRDefault="007211B6" w:rsidP="00F329FF">
      <w:pPr>
        <w:pStyle w:val="libNormal"/>
        <w:rPr>
          <w:rtl/>
        </w:rPr>
      </w:pPr>
      <w:r w:rsidRPr="00A16D37">
        <w:rPr>
          <w:rtl/>
        </w:rPr>
        <w:t>وقال أيّوب عن عكرمة : مرسل. ورواه مسلم والنّسائي من طريق هشام بن حسّان ، عن محمد بن سيرين ، عن أنس ، وفيه : وكان شريك أخا البراء بن مالك لأمه.</w:t>
      </w:r>
    </w:p>
    <w:p w14:paraId="6FF86C85" w14:textId="77777777" w:rsidR="007211B6" w:rsidRPr="00A16D37" w:rsidRDefault="007211B6" w:rsidP="00F329FF">
      <w:pPr>
        <w:pStyle w:val="libNormal"/>
        <w:rPr>
          <w:rtl/>
        </w:rPr>
      </w:pPr>
      <w:r w:rsidRPr="00A16D37">
        <w:rPr>
          <w:rtl/>
        </w:rPr>
        <w:t>ونقل أبو نعيم أنّ بعضهم زعم أنّ شريكا صفة لهذا الرجل لا اسم ، وإنما كان بينه وبين ابن سحماء شركة ، فقيل له شريك بن سحماء ، فعلى هذا يتعين كتابة ألف بين شريك وابن سحماء ، ولكنه قول شاذّ. وقد يتقوّى بأن البراء بن مالك كان أخا أنس بن مالك شقيقه ، فعلى هذا فأمّهم جميعا أم سليم ، ولم ينقل أن أم سليم تزوّجت عبدة بن مغيث قط ، لكن يجاب عن هذا بأنه كان أخا البراء لأمّه من الرّضاعة.</w:t>
      </w:r>
    </w:p>
    <w:p w14:paraId="286823A1" w14:textId="77777777" w:rsidR="007211B6" w:rsidRPr="00A16D37" w:rsidRDefault="007211B6" w:rsidP="00F329FF">
      <w:pPr>
        <w:pStyle w:val="libNormal"/>
        <w:rPr>
          <w:rtl/>
        </w:rPr>
      </w:pPr>
      <w:r w:rsidRPr="00A16D37">
        <w:rPr>
          <w:rtl/>
        </w:rPr>
        <w:t>وقد ذكر ابن الكلبيّ وغيره أن أمّ إبراهيم بن عربي الّذي كان والي اليمامة لعبد الملك</w:t>
      </w:r>
    </w:p>
    <w:p w14:paraId="3E2B8DF6" w14:textId="77777777" w:rsidR="007211B6" w:rsidRPr="00A16D37" w:rsidRDefault="007211B6" w:rsidP="00CB243B">
      <w:pPr>
        <w:pStyle w:val="libLine"/>
        <w:rPr>
          <w:rtl/>
        </w:rPr>
      </w:pPr>
      <w:r w:rsidRPr="00A16D37">
        <w:rPr>
          <w:rtl/>
        </w:rPr>
        <w:t>__________________</w:t>
      </w:r>
    </w:p>
    <w:p w14:paraId="27F1F23B" w14:textId="77777777" w:rsidR="007211B6" w:rsidRPr="00A16D37" w:rsidRDefault="007211B6" w:rsidP="00642A75">
      <w:pPr>
        <w:pStyle w:val="libFootnote0"/>
        <w:rPr>
          <w:rtl/>
          <w:lang w:bidi="fa-IR"/>
        </w:rPr>
      </w:pPr>
      <w:r>
        <w:rPr>
          <w:rtl/>
        </w:rPr>
        <w:t>(</w:t>
      </w:r>
      <w:r w:rsidRPr="00A16D37">
        <w:rPr>
          <w:rtl/>
        </w:rPr>
        <w:t>1) أسد الغابة ت 2435 الثقات 3 / 189 تجريد أسماء الصحابة 1 / 257</w:t>
      </w:r>
      <w:r>
        <w:rPr>
          <w:rtl/>
        </w:rPr>
        <w:t xml:space="preserve"> ـ </w:t>
      </w:r>
      <w:r w:rsidRPr="00A16D37">
        <w:rPr>
          <w:rtl/>
        </w:rPr>
        <w:t>تبصير المشتبه 3 / 908</w:t>
      </w:r>
      <w:r>
        <w:rPr>
          <w:rtl/>
        </w:rPr>
        <w:t xml:space="preserve"> ـ </w:t>
      </w:r>
      <w:r w:rsidRPr="00A16D37">
        <w:rPr>
          <w:rtl/>
        </w:rPr>
        <w:t>استبصار 266 ، 300 التحفة اللطيفة 2 / 218.</w:t>
      </w:r>
    </w:p>
    <w:p w14:paraId="07E68F70" w14:textId="77777777" w:rsidR="007211B6" w:rsidRPr="00A16D37" w:rsidRDefault="007211B6" w:rsidP="00CE58FD">
      <w:pPr>
        <w:pStyle w:val="libNormal0"/>
        <w:rPr>
          <w:rtl/>
        </w:rPr>
      </w:pPr>
      <w:r>
        <w:rPr>
          <w:rtl/>
        </w:rPr>
        <w:br w:type="page"/>
      </w:r>
      <w:r w:rsidRPr="00A16D37">
        <w:rPr>
          <w:rtl/>
        </w:rPr>
        <w:lastRenderedPageBreak/>
        <w:t>ابن مروان فاطمة بنت شريك ابن سحماء ، وذكروا أيضا لفاطمة بنت شريك خبرا يوم الدّار ، وأنها حملت مروان بن الحكم لما ضرب يوم الدّار فسقط ، فأدخلته بيتا حتى سلم من القتل.</w:t>
      </w:r>
    </w:p>
    <w:p w14:paraId="33197289" w14:textId="77777777" w:rsidR="007211B6" w:rsidRPr="00A16D37" w:rsidRDefault="007211B6" w:rsidP="00F329FF">
      <w:pPr>
        <w:pStyle w:val="libNormal"/>
        <w:rPr>
          <w:rtl/>
        </w:rPr>
      </w:pPr>
      <w:r w:rsidRPr="00A16D37">
        <w:rPr>
          <w:rtl/>
        </w:rPr>
        <w:t>ويقال : إنّ شريك بن سحماء بعثه أبو بكر الصّديق رسولا إلى خالد بن الوليد وهو باليمامة.</w:t>
      </w:r>
    </w:p>
    <w:p w14:paraId="724BCA1B" w14:textId="77777777" w:rsidR="007211B6" w:rsidRPr="00A16D37" w:rsidRDefault="007211B6" w:rsidP="00F329FF">
      <w:pPr>
        <w:pStyle w:val="libNormal"/>
        <w:rPr>
          <w:rtl/>
        </w:rPr>
      </w:pPr>
      <w:r w:rsidRPr="00A16D37">
        <w:rPr>
          <w:rtl/>
        </w:rPr>
        <w:t>ويقال : إنه شهد مع أبيه أحدا ، وروى ذلك ابن سعد عن الواقديّ بسند له ، قال :</w:t>
      </w:r>
      <w:r>
        <w:rPr>
          <w:rFonts w:hint="cs"/>
          <w:rtl/>
        </w:rPr>
        <w:t xml:space="preserve"> </w:t>
      </w:r>
      <w:r w:rsidRPr="00A16D37">
        <w:rPr>
          <w:rtl/>
        </w:rPr>
        <w:t>فبعث أبو بكر إلى خالد أن يسير من اليمامة إلى العراق ، وبعث عهده مع شريك بن عبدة العجلاني ، وكان شريك أحد الأمراء بالشّام في خلافة أبي بكر ، وبعثه عمر رسولا إلى عمرو بن العاص حين أذن له أن يتوجّه إلى فتح مصر ، ذكره ابن عساكر ولم ينبّه على أنه ابن سحماء ، فكأنه عنده آخر.</w:t>
      </w:r>
    </w:p>
    <w:p w14:paraId="609573EE" w14:textId="77777777" w:rsidR="007211B6" w:rsidRPr="00A16D37" w:rsidRDefault="007211B6" w:rsidP="00F329FF">
      <w:pPr>
        <w:pStyle w:val="libNormal"/>
        <w:rPr>
          <w:rtl/>
          <w:lang w:bidi="fa-IR"/>
        </w:rPr>
      </w:pPr>
      <w:r w:rsidRPr="00176461">
        <w:rPr>
          <w:rStyle w:val="libBold2Char"/>
          <w:rtl/>
        </w:rPr>
        <w:t xml:space="preserve">3918 ـ شريك بن سلمة : </w:t>
      </w:r>
      <w:r w:rsidRPr="00A16D37">
        <w:rPr>
          <w:rtl/>
          <w:lang w:bidi="fa-IR"/>
        </w:rPr>
        <w:t>يأتي بعد قليل.</w:t>
      </w:r>
    </w:p>
    <w:p w14:paraId="608D50B1" w14:textId="77777777" w:rsidR="007211B6" w:rsidRPr="00A16D37" w:rsidRDefault="007211B6" w:rsidP="00F329FF">
      <w:pPr>
        <w:pStyle w:val="libNormal"/>
        <w:rPr>
          <w:rtl/>
        </w:rPr>
      </w:pPr>
      <w:r w:rsidRPr="00176461">
        <w:rPr>
          <w:rStyle w:val="libBold2Char"/>
          <w:rtl/>
        </w:rPr>
        <w:t xml:space="preserve">3919 ـ شريك : </w:t>
      </w:r>
      <w:r w:rsidRPr="00A16D37">
        <w:rPr>
          <w:rtl/>
        </w:rPr>
        <w:t>بن سميّ الغطيفيّ</w:t>
      </w:r>
      <w:r>
        <w:rPr>
          <w:rtl/>
        </w:rPr>
        <w:t xml:space="preserve"> ـ </w:t>
      </w:r>
      <w:r w:rsidRPr="00A16D37">
        <w:rPr>
          <w:rtl/>
        </w:rPr>
        <w:t>بالمعجمة ثم المهملة مصغّرا</w:t>
      </w:r>
      <w:r>
        <w:rPr>
          <w:rtl/>
        </w:rPr>
        <w:t xml:space="preserve"> ـ </w:t>
      </w:r>
      <w:r w:rsidRPr="00A16D37">
        <w:rPr>
          <w:rtl/>
        </w:rPr>
        <w:t>المراديّ.</w:t>
      </w:r>
    </w:p>
    <w:p w14:paraId="285D9156" w14:textId="77777777" w:rsidR="007211B6" w:rsidRPr="00A16D37" w:rsidRDefault="007211B6" w:rsidP="00F329FF">
      <w:pPr>
        <w:pStyle w:val="libNormal"/>
        <w:rPr>
          <w:rtl/>
        </w:rPr>
      </w:pPr>
      <w:r w:rsidRPr="00A16D37">
        <w:rPr>
          <w:rtl/>
        </w:rPr>
        <w:t xml:space="preserve">قال ابن يونس : وفد على رسول الله </w:t>
      </w:r>
      <w:r w:rsidRPr="006853CA">
        <w:rPr>
          <w:rStyle w:val="libAlaemChar"/>
          <w:rtl/>
        </w:rPr>
        <w:t>صلى‌الله‌عليه‌وسلم</w:t>
      </w:r>
      <w:r w:rsidRPr="00A16D37">
        <w:rPr>
          <w:rtl/>
        </w:rPr>
        <w:t xml:space="preserve"> ، وكان على مقدمة عمرو بن العاص في فتح مصر.</w:t>
      </w:r>
    </w:p>
    <w:p w14:paraId="289D4D76" w14:textId="77777777" w:rsidR="007211B6" w:rsidRPr="00A16D37" w:rsidRDefault="007211B6" w:rsidP="00F329FF">
      <w:pPr>
        <w:pStyle w:val="libNormal"/>
        <w:rPr>
          <w:rtl/>
        </w:rPr>
      </w:pPr>
      <w:r w:rsidRPr="00A16D37">
        <w:rPr>
          <w:rtl/>
        </w:rPr>
        <w:t>وفي كتاب مصر أنّ شريك بن سمي استأذن عمرا في الزّرع فلم يأذن له ، فزرع بغير إذن ، فكتب عمرو إلى عمر يخبره بذلك ، فكتب إليه : ابعث إليّ به ، فبعث به وهو في غاية الجزع ، فلما وقف عليه ، قال : من أي الأجناد أنت</w:t>
      </w:r>
      <w:r>
        <w:rPr>
          <w:rtl/>
        </w:rPr>
        <w:t>؟</w:t>
      </w:r>
      <w:r w:rsidRPr="00A16D37">
        <w:rPr>
          <w:rtl/>
        </w:rPr>
        <w:t xml:space="preserve"> قال : من جند مصر ، قال : فلعلك شريك بن سمي. قال : نعم ، قال : لأجعلنّك نكالا. قال : وتقبل مني ما قبل الله من العباد</w:t>
      </w:r>
      <w:r>
        <w:rPr>
          <w:rtl/>
        </w:rPr>
        <w:t>؟</w:t>
      </w:r>
      <w:r>
        <w:rPr>
          <w:rFonts w:hint="cs"/>
          <w:rtl/>
        </w:rPr>
        <w:t xml:space="preserve"> </w:t>
      </w:r>
      <w:r w:rsidRPr="00A16D37">
        <w:rPr>
          <w:rtl/>
        </w:rPr>
        <w:t>قال : وتفعل. قال : نعم. فكتب إلى عمرو إنّ شريكا جاءني تائبا فقبلت منه.</w:t>
      </w:r>
    </w:p>
    <w:p w14:paraId="35B16AB4" w14:textId="77777777" w:rsidR="007211B6" w:rsidRPr="00A16D37" w:rsidRDefault="007211B6" w:rsidP="00F329FF">
      <w:pPr>
        <w:pStyle w:val="libNormal"/>
        <w:rPr>
          <w:rtl/>
        </w:rPr>
      </w:pPr>
      <w:r w:rsidRPr="00176461">
        <w:rPr>
          <w:rStyle w:val="libBold2Char"/>
          <w:rtl/>
        </w:rPr>
        <w:t xml:space="preserve">3920 ـ شريك بن طارق : </w:t>
      </w:r>
      <w:r w:rsidRPr="00A16D37">
        <w:rPr>
          <w:rtl/>
        </w:rPr>
        <w:t xml:space="preserve">بن سفيان الحنظليّ </w:t>
      </w:r>
      <w:r w:rsidRPr="00CB243B">
        <w:rPr>
          <w:rStyle w:val="libFootnotenumChar"/>
          <w:rtl/>
        </w:rPr>
        <w:t>(1)</w:t>
      </w:r>
      <w:r w:rsidRPr="00A16D37">
        <w:rPr>
          <w:rtl/>
        </w:rPr>
        <w:t xml:space="preserve"> ، ويقال الأشجعيّ. ويقال المحاربيّ والأول أصحّ. ويقال : إنه ابن قرط بن ثعلبة بن عوف بن سفيان بن أسيد بن عامر بن ربيعة بن حنظلة بن تميم.</w:t>
      </w:r>
    </w:p>
    <w:p w14:paraId="72575620" w14:textId="77777777" w:rsidR="007211B6" w:rsidRPr="00A16D37" w:rsidRDefault="007211B6" w:rsidP="00F329FF">
      <w:pPr>
        <w:pStyle w:val="libNormal"/>
        <w:rPr>
          <w:rtl/>
        </w:rPr>
      </w:pPr>
      <w:r w:rsidRPr="00A16D37">
        <w:rPr>
          <w:rtl/>
        </w:rPr>
        <w:t>وساق له ابن قانع نسبا إلى بكر بن وائل ، وليس هو بعمدة في النّسب ولا السند.</w:t>
      </w:r>
    </w:p>
    <w:p w14:paraId="1B90088E" w14:textId="77777777" w:rsidR="007211B6" w:rsidRPr="00A16D37" w:rsidRDefault="007211B6" w:rsidP="00F329FF">
      <w:pPr>
        <w:pStyle w:val="libNormal"/>
        <w:rPr>
          <w:rtl/>
        </w:rPr>
      </w:pPr>
      <w:r w:rsidRPr="00A16D37">
        <w:rPr>
          <w:rtl/>
        </w:rPr>
        <w:t xml:space="preserve">ذكره الواقديّ ، وخليفة </w:t>
      </w:r>
      <w:r>
        <w:rPr>
          <w:rtl/>
        </w:rPr>
        <w:t>[</w:t>
      </w:r>
      <w:r w:rsidRPr="00A16D37">
        <w:rPr>
          <w:rtl/>
        </w:rPr>
        <w:t>بن خياط</w:t>
      </w:r>
      <w:r>
        <w:rPr>
          <w:rtl/>
        </w:rPr>
        <w:t>]</w:t>
      </w:r>
      <w:r w:rsidRPr="00A16D37">
        <w:rPr>
          <w:rtl/>
        </w:rPr>
        <w:t xml:space="preserve"> </w:t>
      </w:r>
      <w:r w:rsidRPr="00CB243B">
        <w:rPr>
          <w:rStyle w:val="libFootnotenumChar"/>
          <w:rtl/>
        </w:rPr>
        <w:t>(2)</w:t>
      </w:r>
      <w:r w:rsidRPr="00A16D37">
        <w:rPr>
          <w:rtl/>
        </w:rPr>
        <w:t xml:space="preserve"> ، وابن سعد فيمن نزل الكوفة من الصّحابة ، ونسبه خليفة أشجعيا.</w:t>
      </w:r>
    </w:p>
    <w:p w14:paraId="7FA4FE08" w14:textId="77777777" w:rsidR="007211B6" w:rsidRPr="00A16D37" w:rsidRDefault="007211B6" w:rsidP="00CB243B">
      <w:pPr>
        <w:pStyle w:val="libLine"/>
        <w:rPr>
          <w:rtl/>
        </w:rPr>
      </w:pPr>
      <w:r w:rsidRPr="00A16D37">
        <w:rPr>
          <w:rtl/>
        </w:rPr>
        <w:t>__________________</w:t>
      </w:r>
    </w:p>
    <w:p w14:paraId="77B27FED" w14:textId="77777777" w:rsidR="007211B6" w:rsidRPr="00A16D37" w:rsidRDefault="007211B6" w:rsidP="00642A75">
      <w:pPr>
        <w:pStyle w:val="libFootnote0"/>
        <w:rPr>
          <w:rtl/>
          <w:lang w:bidi="fa-IR"/>
        </w:rPr>
      </w:pPr>
      <w:r>
        <w:rPr>
          <w:rtl/>
        </w:rPr>
        <w:t>(</w:t>
      </w:r>
      <w:r w:rsidRPr="00A16D37">
        <w:rPr>
          <w:rtl/>
        </w:rPr>
        <w:t>1) الثقات 3 / 188 الجرح والتعديل 14 ترجمة 1590</w:t>
      </w:r>
      <w:r>
        <w:rPr>
          <w:rtl/>
        </w:rPr>
        <w:t xml:space="preserve"> ـ </w:t>
      </w:r>
      <w:r w:rsidRPr="00A16D37">
        <w:rPr>
          <w:rtl/>
        </w:rPr>
        <w:t>الطبقات 48 ، 142</w:t>
      </w:r>
      <w:r>
        <w:rPr>
          <w:rtl/>
        </w:rPr>
        <w:t xml:space="preserve"> ـ </w:t>
      </w:r>
      <w:r w:rsidRPr="00A16D37">
        <w:rPr>
          <w:rtl/>
        </w:rPr>
        <w:t>التاريخ الكبير 4 / 239 بقي ابن مخلد 380 أسد الغابة ت 2436.</w:t>
      </w:r>
    </w:p>
    <w:p w14:paraId="15E28D3A" w14:textId="77777777" w:rsidR="007211B6" w:rsidRPr="00A16D37" w:rsidRDefault="007211B6" w:rsidP="00642A75">
      <w:pPr>
        <w:pStyle w:val="libFootnote0"/>
        <w:rPr>
          <w:rtl/>
          <w:lang w:bidi="fa-IR"/>
        </w:rPr>
      </w:pPr>
      <w:r>
        <w:rPr>
          <w:rtl/>
        </w:rPr>
        <w:t>(</w:t>
      </w:r>
      <w:r w:rsidRPr="00A16D37">
        <w:rPr>
          <w:rtl/>
        </w:rPr>
        <w:t>2) سقط في أ.</w:t>
      </w:r>
    </w:p>
    <w:p w14:paraId="2F50B3BA" w14:textId="77777777" w:rsidR="007211B6" w:rsidRPr="00A16D37" w:rsidRDefault="007211B6" w:rsidP="00F329FF">
      <w:pPr>
        <w:pStyle w:val="libNormal"/>
        <w:rPr>
          <w:rtl/>
        </w:rPr>
      </w:pPr>
      <w:r>
        <w:rPr>
          <w:rtl/>
        </w:rPr>
        <w:br w:type="page"/>
      </w:r>
      <w:r w:rsidRPr="00A16D37">
        <w:rPr>
          <w:rtl/>
        </w:rPr>
        <w:lastRenderedPageBreak/>
        <w:t>وقال ابن السّكن : سويد بن طارق روى عنه زياد بن علاقة ، وعبد الملك بن عمير ، ولا صحبة له.</w:t>
      </w:r>
    </w:p>
    <w:p w14:paraId="460BAF40" w14:textId="77777777" w:rsidR="007211B6" w:rsidRPr="00A16D37" w:rsidRDefault="007211B6" w:rsidP="00F329FF">
      <w:pPr>
        <w:pStyle w:val="libNormal"/>
        <w:rPr>
          <w:rtl/>
        </w:rPr>
      </w:pPr>
      <w:r>
        <w:rPr>
          <w:rtl/>
        </w:rPr>
        <w:t>و</w:t>
      </w:r>
      <w:r w:rsidRPr="00A16D37">
        <w:rPr>
          <w:rtl/>
        </w:rPr>
        <w:t xml:space="preserve">أخرج حديثه حسين بن محمد القباني في الوحدان من الصّحابة ، والبغويّ ، والبخاريّ في تاريخه ، وأبو يعلى وابن حبّان في صحيحه وتاريخه ، والباوردي وابن قانع والطّبرانيّ ، فرووه كلهم من طريق زياد بن علاقة عن شريك بن طارق ، قال : قال رسول الله </w:t>
      </w:r>
      <w:r w:rsidRPr="006853CA">
        <w:rPr>
          <w:rStyle w:val="libAlaemChar"/>
          <w:rtl/>
        </w:rPr>
        <w:t>صلى‌الله‌عليه‌وسلم</w:t>
      </w:r>
      <w:r w:rsidRPr="00A16D37">
        <w:rPr>
          <w:rtl/>
        </w:rPr>
        <w:t xml:space="preserve"> : «ما منكم من أحد إلّا وله شيطان</w:t>
      </w:r>
      <w:r>
        <w:rPr>
          <w:rtl/>
        </w:rPr>
        <w:t xml:space="preserve"> ..</w:t>
      </w:r>
      <w:r w:rsidRPr="00A16D37">
        <w:rPr>
          <w:rtl/>
        </w:rPr>
        <w:t>.» الحديث.</w:t>
      </w:r>
    </w:p>
    <w:p w14:paraId="494F0B6F" w14:textId="77777777" w:rsidR="007211B6" w:rsidRPr="00A16D37" w:rsidRDefault="007211B6" w:rsidP="00F329FF">
      <w:pPr>
        <w:pStyle w:val="libNormal"/>
        <w:rPr>
          <w:rtl/>
        </w:rPr>
      </w:pPr>
      <w:r w:rsidRPr="00A16D37">
        <w:rPr>
          <w:rtl/>
        </w:rPr>
        <w:t>قال البغويّ : ليس له مسند غيره ، ووقع في رواية البخاريّ وغيره : عن شريك بن طارق الحنظليّ.</w:t>
      </w:r>
    </w:p>
    <w:p w14:paraId="78766B5A" w14:textId="77777777" w:rsidR="007211B6" w:rsidRPr="00A16D37" w:rsidRDefault="007211B6" w:rsidP="00F329FF">
      <w:pPr>
        <w:pStyle w:val="libNormal"/>
        <w:rPr>
          <w:rtl/>
        </w:rPr>
      </w:pPr>
      <w:r w:rsidRPr="00A16D37">
        <w:rPr>
          <w:rtl/>
        </w:rPr>
        <w:t>وذكره ابن أبي حاتم في حرف الشّين شريك بن طارق</w:t>
      </w:r>
      <w:r>
        <w:rPr>
          <w:rtl/>
        </w:rPr>
        <w:t xml:space="preserve"> ـ </w:t>
      </w:r>
      <w:r w:rsidRPr="00A16D37">
        <w:rPr>
          <w:rtl/>
        </w:rPr>
        <w:t xml:space="preserve">روى عن النّبيّ </w:t>
      </w:r>
      <w:r w:rsidRPr="006853CA">
        <w:rPr>
          <w:rStyle w:val="libAlaemChar"/>
          <w:rtl/>
        </w:rPr>
        <w:t>صلى‌الله‌عليه‌وسلم</w:t>
      </w:r>
      <w:r w:rsidRPr="00A16D37">
        <w:rPr>
          <w:rtl/>
        </w:rPr>
        <w:t>. ويقال :</w:t>
      </w:r>
      <w:r>
        <w:rPr>
          <w:rFonts w:hint="cs"/>
          <w:rtl/>
        </w:rPr>
        <w:t xml:space="preserve"> </w:t>
      </w:r>
      <w:r w:rsidRPr="00A16D37">
        <w:rPr>
          <w:rtl/>
        </w:rPr>
        <w:t>روى عن فروة بن نوفل ، عن عائشة.</w:t>
      </w:r>
    </w:p>
    <w:p w14:paraId="72014737" w14:textId="77777777" w:rsidR="007211B6" w:rsidRPr="00A16D37" w:rsidRDefault="007211B6" w:rsidP="00F329FF">
      <w:pPr>
        <w:pStyle w:val="libNormal"/>
        <w:rPr>
          <w:rtl/>
        </w:rPr>
      </w:pPr>
      <w:r w:rsidRPr="00A16D37">
        <w:rPr>
          <w:rtl/>
        </w:rPr>
        <w:t xml:space="preserve">وقال في حرف الطاء : طارق بن شريك ، ويقال شريك بن طارق روى عن النّبيّ </w:t>
      </w:r>
      <w:r w:rsidRPr="006853CA">
        <w:rPr>
          <w:rStyle w:val="libAlaemChar"/>
          <w:rtl/>
        </w:rPr>
        <w:t>صلى‌الله‌عليه‌وسلم</w:t>
      </w:r>
      <w:r w:rsidRPr="00A16D37">
        <w:rPr>
          <w:rtl/>
        </w:rPr>
        <w:t xml:space="preserve"> مرسلا. وروى أيضا عن فروة بن نوفل ، وروى عنه زياد بن علاقة.</w:t>
      </w:r>
    </w:p>
    <w:p w14:paraId="3615FBFF" w14:textId="77777777" w:rsidR="007211B6" w:rsidRPr="00A16D37" w:rsidRDefault="007211B6" w:rsidP="00F329FF">
      <w:pPr>
        <w:pStyle w:val="libNormal"/>
        <w:rPr>
          <w:rtl/>
        </w:rPr>
      </w:pPr>
      <w:r w:rsidRPr="00A16D37">
        <w:rPr>
          <w:rtl/>
        </w:rPr>
        <w:t xml:space="preserve">قلت : رواية زياد الأولى لم تختلف في أنها عن شريك وطارق ، والعمدة في كونه صحابيا على قول الواقديّ ومن وافقه ، وأما جزم ابن أبي حاتم بأنه مرسل فهو لكونه لم يرد في شيء من طرقه تصريحه بالتّحديث ، وانضمّ إلى ذلك أنه روى عن فروة </w:t>
      </w:r>
      <w:r w:rsidRPr="00CB243B">
        <w:rPr>
          <w:rStyle w:val="libFootnotenumChar"/>
          <w:rtl/>
        </w:rPr>
        <w:t>(1)</w:t>
      </w:r>
      <w:r w:rsidRPr="00A16D37">
        <w:rPr>
          <w:rtl/>
        </w:rPr>
        <w:t xml:space="preserve"> عن عائشة ، </w:t>
      </w:r>
      <w:r>
        <w:rPr>
          <w:rtl/>
        </w:rPr>
        <w:t>[</w:t>
      </w:r>
      <w:r w:rsidRPr="00A16D37">
        <w:rPr>
          <w:rtl/>
        </w:rPr>
        <w:t>ولكن</w:t>
      </w:r>
      <w:r>
        <w:rPr>
          <w:rtl/>
        </w:rPr>
        <w:t>]</w:t>
      </w:r>
      <w:r w:rsidRPr="00A16D37">
        <w:rPr>
          <w:rtl/>
        </w:rPr>
        <w:t xml:space="preserve"> </w:t>
      </w:r>
      <w:r w:rsidRPr="00CB243B">
        <w:rPr>
          <w:rStyle w:val="libFootnotenumChar"/>
          <w:rtl/>
        </w:rPr>
        <w:t>(2)</w:t>
      </w:r>
      <w:r w:rsidRPr="00A16D37">
        <w:rPr>
          <w:rtl/>
        </w:rPr>
        <w:t xml:space="preserve"> هو مبني على أنهما واحد ، ثم لا يلزم من كونه روى عن فروة ألّا يكون له صحبة ، فقد يكون من رواية الأكابر عن الأصاغر. وقد أخرجه الضّياء في الأحاديث المختارة مما ليس في الصّحيحين.</w:t>
      </w:r>
    </w:p>
    <w:p w14:paraId="04713896" w14:textId="77777777" w:rsidR="007211B6" w:rsidRPr="00A16D37" w:rsidRDefault="007211B6" w:rsidP="00F329FF">
      <w:pPr>
        <w:pStyle w:val="libNormal"/>
        <w:rPr>
          <w:rtl/>
        </w:rPr>
      </w:pPr>
      <w:r w:rsidRPr="00A16D37">
        <w:rPr>
          <w:rtl/>
        </w:rPr>
        <w:t>وذكر ابن فتحون في أوهام بن عبد البرّ أنه وحّد بين الحنظليّ والأشجعيّ ، وأنه وهم في ذلك ، وأن الباوردي فرّق بينهما ، فروى في ترجمة الحنظليّ حديثا وفي الأشجعيّ حديثا آخر غيره.</w:t>
      </w:r>
    </w:p>
    <w:p w14:paraId="069488E5" w14:textId="77777777" w:rsidR="007211B6" w:rsidRPr="00A16D37" w:rsidRDefault="007211B6" w:rsidP="00F329FF">
      <w:pPr>
        <w:pStyle w:val="libNormal"/>
        <w:rPr>
          <w:rtl/>
        </w:rPr>
      </w:pPr>
      <w:r w:rsidRPr="00A16D37">
        <w:rPr>
          <w:rtl/>
        </w:rPr>
        <w:t>قلت : وراوي كلّ منهما غير راوي الآخر ، وهذا إن كان كما قال وأراد. والله أعلم.</w:t>
      </w:r>
    </w:p>
    <w:p w14:paraId="0B5467BA" w14:textId="77777777" w:rsidR="007211B6" w:rsidRPr="00A16D37" w:rsidRDefault="007211B6" w:rsidP="00F329FF">
      <w:pPr>
        <w:pStyle w:val="libNormal"/>
        <w:rPr>
          <w:rtl/>
        </w:rPr>
      </w:pPr>
      <w:r w:rsidRPr="00176461">
        <w:rPr>
          <w:rStyle w:val="libBold2Char"/>
          <w:rtl/>
        </w:rPr>
        <w:t xml:space="preserve">3921 ز ـ شريك </w:t>
      </w:r>
      <w:r w:rsidRPr="00CB243B">
        <w:rPr>
          <w:rStyle w:val="libFootnotenumChar"/>
          <w:rtl/>
        </w:rPr>
        <w:t>(3)</w:t>
      </w:r>
      <w:r w:rsidRPr="00176461">
        <w:rPr>
          <w:rStyle w:val="libBold2Char"/>
          <w:rtl/>
        </w:rPr>
        <w:t xml:space="preserve"> : </w:t>
      </w:r>
      <w:r w:rsidRPr="00A16D37">
        <w:rPr>
          <w:rtl/>
        </w:rPr>
        <w:t>بن طارق الأشجعيّ. آخر ، ذكر في الّذي قبله.</w:t>
      </w:r>
    </w:p>
    <w:p w14:paraId="401BF654" w14:textId="77777777" w:rsidR="007211B6" w:rsidRPr="00A16D37" w:rsidRDefault="007211B6" w:rsidP="00F329FF">
      <w:pPr>
        <w:pStyle w:val="libNormal"/>
        <w:rPr>
          <w:rtl/>
        </w:rPr>
      </w:pPr>
      <w:r w:rsidRPr="00176461">
        <w:rPr>
          <w:rStyle w:val="libBold2Char"/>
          <w:rtl/>
        </w:rPr>
        <w:t xml:space="preserve">3922 ز ـ شريك بن الطّفيل : </w:t>
      </w:r>
      <w:r w:rsidRPr="00A16D37">
        <w:rPr>
          <w:rtl/>
        </w:rPr>
        <w:t>بن الحارث الأزديّ. ويقال في نسبه غير ذلك كما سيأتي في الطّفيل.</w:t>
      </w:r>
    </w:p>
    <w:p w14:paraId="0BC5D15B" w14:textId="77777777" w:rsidR="007211B6" w:rsidRPr="00A16D37" w:rsidRDefault="007211B6" w:rsidP="00CB243B">
      <w:pPr>
        <w:pStyle w:val="libLine"/>
        <w:rPr>
          <w:rtl/>
        </w:rPr>
      </w:pPr>
      <w:r w:rsidRPr="00A16D37">
        <w:rPr>
          <w:rtl/>
        </w:rPr>
        <w:t>__________________</w:t>
      </w:r>
    </w:p>
    <w:p w14:paraId="3EFD458F"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عروة.</w:t>
      </w:r>
    </w:p>
    <w:p w14:paraId="15624CF4" w14:textId="77777777" w:rsidR="007211B6" w:rsidRPr="00A16D37" w:rsidRDefault="007211B6" w:rsidP="00642A75">
      <w:pPr>
        <w:pStyle w:val="libFootnote0"/>
        <w:rPr>
          <w:rtl/>
          <w:lang w:bidi="fa-IR"/>
        </w:rPr>
      </w:pPr>
      <w:r>
        <w:rPr>
          <w:rtl/>
        </w:rPr>
        <w:t>(</w:t>
      </w:r>
      <w:r w:rsidRPr="00A16D37">
        <w:rPr>
          <w:rtl/>
        </w:rPr>
        <w:t>2) سقط في أ.</w:t>
      </w:r>
    </w:p>
    <w:p w14:paraId="772EE37C" w14:textId="77777777" w:rsidR="007211B6" w:rsidRPr="00A16D37" w:rsidRDefault="007211B6" w:rsidP="00642A75">
      <w:pPr>
        <w:pStyle w:val="libFootnote0"/>
        <w:rPr>
          <w:rtl/>
          <w:lang w:bidi="fa-IR"/>
        </w:rPr>
      </w:pPr>
      <w:r>
        <w:rPr>
          <w:rtl/>
        </w:rPr>
        <w:t>(</w:t>
      </w:r>
      <w:r w:rsidRPr="00A16D37">
        <w:rPr>
          <w:rtl/>
        </w:rPr>
        <w:t>3) الاستيعاب ت 1187.</w:t>
      </w:r>
    </w:p>
    <w:p w14:paraId="5CDA0AC0" w14:textId="77777777" w:rsidR="007211B6" w:rsidRPr="00A16D37" w:rsidRDefault="007211B6" w:rsidP="00F329FF">
      <w:pPr>
        <w:pStyle w:val="libNormal"/>
        <w:rPr>
          <w:rtl/>
        </w:rPr>
      </w:pPr>
      <w:r>
        <w:rPr>
          <w:rtl/>
        </w:rPr>
        <w:br w:type="page"/>
      </w:r>
      <w:r w:rsidRPr="00A16D37">
        <w:rPr>
          <w:rtl/>
        </w:rPr>
        <w:lastRenderedPageBreak/>
        <w:t xml:space="preserve">يأتي ذكره في ترجمة أمّه أمّ شريك بنت أبي بكر </w:t>
      </w:r>
      <w:r w:rsidRPr="00CB243B">
        <w:rPr>
          <w:rStyle w:val="libFootnotenumChar"/>
          <w:rtl/>
        </w:rPr>
        <w:t>(1)</w:t>
      </w:r>
      <w:r w:rsidRPr="00A16D37">
        <w:rPr>
          <w:rtl/>
        </w:rPr>
        <w:t xml:space="preserve"> العامريّة القرشية في كنى النّساء.</w:t>
      </w:r>
    </w:p>
    <w:p w14:paraId="33DB4796" w14:textId="77777777" w:rsidR="007211B6" w:rsidRPr="00A16D37" w:rsidRDefault="007211B6" w:rsidP="00F329FF">
      <w:pPr>
        <w:pStyle w:val="libNormal"/>
        <w:rPr>
          <w:rtl/>
        </w:rPr>
      </w:pPr>
      <w:r w:rsidRPr="00176461">
        <w:rPr>
          <w:rStyle w:val="libBold2Char"/>
          <w:rtl/>
        </w:rPr>
        <w:t xml:space="preserve">3923 ز ـ شريك : </w:t>
      </w:r>
      <w:r w:rsidRPr="00A16D37">
        <w:rPr>
          <w:rtl/>
        </w:rPr>
        <w:t>بن عبد الرّحمن الصّباحي.</w:t>
      </w:r>
    </w:p>
    <w:p w14:paraId="7E56052E" w14:textId="77777777" w:rsidR="007211B6" w:rsidRPr="00A16D37" w:rsidRDefault="007211B6" w:rsidP="00F329FF">
      <w:pPr>
        <w:pStyle w:val="libNormal"/>
        <w:rPr>
          <w:rtl/>
        </w:rPr>
      </w:pPr>
      <w:r w:rsidRPr="00A16D37">
        <w:rPr>
          <w:rtl/>
        </w:rPr>
        <w:t xml:space="preserve">ذكر الرّشاطي عن أبي عبيدة أنه كان ممّن وفد على النّبيّ </w:t>
      </w:r>
      <w:r w:rsidRPr="006853CA">
        <w:rPr>
          <w:rStyle w:val="libAlaemChar"/>
          <w:rtl/>
        </w:rPr>
        <w:t>صلى‌الله‌عليه‌وسلم</w:t>
      </w:r>
      <w:r w:rsidRPr="00A16D37">
        <w:rPr>
          <w:rtl/>
        </w:rPr>
        <w:t xml:space="preserve"> مع الأشجّ ، ولم يذكره أبو عمر ولا ابن فتحون.</w:t>
      </w:r>
    </w:p>
    <w:p w14:paraId="45119EAF" w14:textId="77777777" w:rsidR="007211B6" w:rsidRPr="00A16D37" w:rsidRDefault="007211B6" w:rsidP="00F329FF">
      <w:pPr>
        <w:pStyle w:val="libNormal"/>
        <w:rPr>
          <w:rtl/>
        </w:rPr>
      </w:pPr>
      <w:r w:rsidRPr="00176461">
        <w:rPr>
          <w:rStyle w:val="libBold2Char"/>
          <w:rtl/>
        </w:rPr>
        <w:t xml:space="preserve">3924 ـ شريك </w:t>
      </w:r>
      <w:r w:rsidRPr="00CB243B">
        <w:rPr>
          <w:rStyle w:val="libFootnotenumChar"/>
          <w:rtl/>
        </w:rPr>
        <w:t>(2)</w:t>
      </w:r>
      <w:r w:rsidRPr="00176461">
        <w:rPr>
          <w:rStyle w:val="libBold2Char"/>
          <w:rtl/>
        </w:rPr>
        <w:t xml:space="preserve"> : </w:t>
      </w:r>
      <w:r w:rsidRPr="00A16D37">
        <w:rPr>
          <w:rtl/>
        </w:rPr>
        <w:t>بن عبد عمرو بن قيظي بن عمرو بن زيد بن جشم بن حارثة الأنصاريّ الحارثيّ الأنصاريّ.</w:t>
      </w:r>
    </w:p>
    <w:p w14:paraId="50018BD8" w14:textId="77777777" w:rsidR="007211B6" w:rsidRPr="00A16D37" w:rsidRDefault="007211B6" w:rsidP="00F329FF">
      <w:pPr>
        <w:pStyle w:val="libNormal"/>
        <w:rPr>
          <w:rtl/>
        </w:rPr>
      </w:pPr>
      <w:r w:rsidRPr="00A16D37">
        <w:rPr>
          <w:rtl/>
        </w:rPr>
        <w:t xml:space="preserve">قال ابن الكلبيّ : شهد مع النّبيّ </w:t>
      </w:r>
      <w:r w:rsidRPr="006853CA">
        <w:rPr>
          <w:rStyle w:val="libAlaemChar"/>
          <w:rtl/>
        </w:rPr>
        <w:t>صلى‌الله‌عليه‌وسلم</w:t>
      </w:r>
      <w:r w:rsidRPr="00A16D37">
        <w:rPr>
          <w:rtl/>
        </w:rPr>
        <w:t xml:space="preserve"> أحدا هو وأخوه أبو ثابت ، وذكره ابن شاهين ، ووقع عند أبي موسى شريك بن عبد الله ، وهو تغيير في اسم أبيه.</w:t>
      </w:r>
    </w:p>
    <w:p w14:paraId="665EC95D" w14:textId="77777777" w:rsidR="007211B6" w:rsidRPr="00A16D37" w:rsidRDefault="007211B6" w:rsidP="00F329FF">
      <w:pPr>
        <w:pStyle w:val="libNormal"/>
        <w:rPr>
          <w:rtl/>
        </w:rPr>
      </w:pPr>
      <w:r w:rsidRPr="00176461">
        <w:rPr>
          <w:rStyle w:val="libBold2Char"/>
          <w:rtl/>
        </w:rPr>
        <w:t xml:space="preserve">3925 ـ شريك </w:t>
      </w:r>
      <w:r w:rsidRPr="00CB243B">
        <w:rPr>
          <w:rStyle w:val="libFootnotenumChar"/>
          <w:rtl/>
        </w:rPr>
        <w:t>(3)</w:t>
      </w:r>
      <w:r w:rsidRPr="00176461">
        <w:rPr>
          <w:rStyle w:val="libBold2Char"/>
          <w:rtl/>
        </w:rPr>
        <w:t xml:space="preserve"> : </w:t>
      </w:r>
      <w:r w:rsidRPr="00A16D37">
        <w:rPr>
          <w:rtl/>
        </w:rPr>
        <w:t>بن عبدة العجلاني. تقدم في شريك بن سحماء.</w:t>
      </w:r>
    </w:p>
    <w:p w14:paraId="5D5FE434" w14:textId="77777777" w:rsidR="007211B6" w:rsidRPr="00A16D37" w:rsidRDefault="007211B6" w:rsidP="00F329FF">
      <w:pPr>
        <w:pStyle w:val="libNormal"/>
        <w:rPr>
          <w:rtl/>
        </w:rPr>
      </w:pPr>
      <w:r w:rsidRPr="00176461">
        <w:rPr>
          <w:rStyle w:val="libBold2Char"/>
          <w:rtl/>
        </w:rPr>
        <w:t xml:space="preserve">3926 ز ـ شريك بن أبي العكر : </w:t>
      </w:r>
      <w:r w:rsidRPr="00A16D37">
        <w:rPr>
          <w:rtl/>
        </w:rPr>
        <w:t xml:space="preserve">واسمه سلمة </w:t>
      </w:r>
      <w:r w:rsidRPr="00CB243B">
        <w:rPr>
          <w:rStyle w:val="libFootnotenumChar"/>
          <w:rtl/>
        </w:rPr>
        <w:t>(4)</w:t>
      </w:r>
      <w:r w:rsidRPr="00A16D37">
        <w:rPr>
          <w:rtl/>
        </w:rPr>
        <w:t xml:space="preserve"> بن سلمى الأزديّ ثم الدّوسيّ.</w:t>
      </w:r>
    </w:p>
    <w:p w14:paraId="42C27C8D" w14:textId="77777777" w:rsidR="007211B6" w:rsidRPr="00A16D37" w:rsidRDefault="007211B6" w:rsidP="00F329FF">
      <w:pPr>
        <w:pStyle w:val="libNormal"/>
        <w:rPr>
          <w:rtl/>
        </w:rPr>
      </w:pPr>
      <w:r w:rsidRPr="00A16D37">
        <w:rPr>
          <w:rtl/>
        </w:rPr>
        <w:t xml:space="preserve">ذكره خليفة بن خيّاط في الصّحابة ، وقال : أمّه أم شريك التي تزوّجها النبي </w:t>
      </w:r>
      <w:r w:rsidRPr="006853CA">
        <w:rPr>
          <w:rStyle w:val="libAlaemChar"/>
          <w:rtl/>
        </w:rPr>
        <w:t>صلى‌الله‌عليه‌وسلم</w:t>
      </w:r>
      <w:r w:rsidRPr="00A16D37">
        <w:rPr>
          <w:rtl/>
        </w:rPr>
        <w:t xml:space="preserve"> ، يعني ولم يدخل بها ، ويأتي له ذكر في ترجمة أمه أم شريك.</w:t>
      </w:r>
    </w:p>
    <w:p w14:paraId="3A310903" w14:textId="77777777" w:rsidR="007211B6" w:rsidRPr="00A16D37" w:rsidRDefault="007211B6" w:rsidP="00F329FF">
      <w:pPr>
        <w:pStyle w:val="libNormal"/>
        <w:rPr>
          <w:rtl/>
          <w:lang w:bidi="fa-IR"/>
        </w:rPr>
      </w:pPr>
      <w:r w:rsidRPr="00176461">
        <w:rPr>
          <w:rStyle w:val="libBold2Char"/>
          <w:rtl/>
        </w:rPr>
        <w:t xml:space="preserve">3927 ز ـ شريك : </w:t>
      </w:r>
      <w:r w:rsidRPr="00A16D37">
        <w:rPr>
          <w:rtl/>
          <w:lang w:bidi="fa-IR"/>
        </w:rPr>
        <w:t xml:space="preserve">بن وائلة الهذليّ </w:t>
      </w:r>
      <w:r w:rsidRPr="00CB243B">
        <w:rPr>
          <w:rStyle w:val="libFootnotenumChar"/>
          <w:rtl/>
        </w:rPr>
        <w:t>(5)</w:t>
      </w:r>
      <w:r>
        <w:rPr>
          <w:rtl/>
          <w:lang w:bidi="fa-IR"/>
        </w:rPr>
        <w:t>.</w:t>
      </w:r>
    </w:p>
    <w:p w14:paraId="06337F20" w14:textId="77777777" w:rsidR="007211B6" w:rsidRPr="00A16D37" w:rsidRDefault="007211B6" w:rsidP="00F329FF">
      <w:pPr>
        <w:pStyle w:val="libNormal"/>
        <w:rPr>
          <w:rtl/>
        </w:rPr>
      </w:pPr>
      <w:r w:rsidRPr="00A16D37">
        <w:rPr>
          <w:rtl/>
        </w:rPr>
        <w:t>ذكره ابن شاهين في الصّحابة ، وأورد بإسناد صحيح ، عن ابن إسحاق ، عن الزّهري</w:t>
      </w:r>
      <w:r>
        <w:rPr>
          <w:rtl/>
        </w:rPr>
        <w:t xml:space="preserve"> ـ </w:t>
      </w:r>
      <w:r w:rsidRPr="00A16D37">
        <w:rPr>
          <w:rtl/>
        </w:rPr>
        <w:t xml:space="preserve">أنه حدّثه قال : حدّثت عن المغيرة بن شعبة ، قال : قدمت على عمر فوجدته لا يورّث الجدّتين ، فحدثته بحديث حمل بن النّابغة فقال : لتأتيني على ذلك ببينة. فقال </w:t>
      </w:r>
      <w:r w:rsidRPr="00CB243B">
        <w:rPr>
          <w:rStyle w:val="libFootnotenumChar"/>
          <w:rtl/>
        </w:rPr>
        <w:t>(6)</w:t>
      </w:r>
      <w:r w:rsidRPr="00A16D37">
        <w:rPr>
          <w:rtl/>
        </w:rPr>
        <w:t xml:space="preserve"> : تمهّل حتى الموسم ، قال : فأقبل رجل من هذيل يقال له شريك بن وائلة فقصّ على عمر قصّة حمل </w:t>
      </w:r>
      <w:r>
        <w:rPr>
          <w:rtl/>
        </w:rPr>
        <w:t>[</w:t>
      </w:r>
      <w:r w:rsidRPr="00A16D37">
        <w:rPr>
          <w:rtl/>
        </w:rPr>
        <w:t>بن</w:t>
      </w:r>
      <w:r>
        <w:rPr>
          <w:rtl/>
        </w:rPr>
        <w:t>]</w:t>
      </w:r>
      <w:r w:rsidRPr="00A16D37">
        <w:rPr>
          <w:rtl/>
        </w:rPr>
        <w:t xml:space="preserve"> </w:t>
      </w:r>
      <w:r w:rsidRPr="00CB243B">
        <w:rPr>
          <w:rStyle w:val="libFootnotenumChar"/>
          <w:rtl/>
        </w:rPr>
        <w:t>(7)</w:t>
      </w:r>
      <w:r w:rsidRPr="00A16D37">
        <w:rPr>
          <w:rtl/>
        </w:rPr>
        <w:t xml:space="preserve"> النّابغة ، قال : وأقبل إليه رجل من بني كلاب يقال له زرارة بن جزء ، فحدّثه أنّ رسول الله </w:t>
      </w:r>
      <w:r w:rsidRPr="006853CA">
        <w:rPr>
          <w:rStyle w:val="libAlaemChar"/>
          <w:rtl/>
        </w:rPr>
        <w:t>صلى‌الله‌عليه‌وسلم</w:t>
      </w:r>
      <w:r w:rsidRPr="00A16D37">
        <w:rPr>
          <w:rtl/>
        </w:rPr>
        <w:t xml:space="preserve"> ورّث امرأة أشيم من دية زوجها.</w:t>
      </w:r>
    </w:p>
    <w:p w14:paraId="00A0A999" w14:textId="77777777" w:rsidR="007211B6" w:rsidRPr="00A16D37" w:rsidRDefault="007211B6" w:rsidP="00F329FF">
      <w:pPr>
        <w:pStyle w:val="libNormal"/>
        <w:rPr>
          <w:rtl/>
        </w:rPr>
      </w:pPr>
      <w:r w:rsidRPr="00A16D37">
        <w:rPr>
          <w:rtl/>
        </w:rPr>
        <w:t>قلت : ساقه مطوّلا وأنا اختصرته.</w:t>
      </w:r>
    </w:p>
    <w:p w14:paraId="2E970430" w14:textId="77777777" w:rsidR="007211B6" w:rsidRPr="00A16D37" w:rsidRDefault="007211B6" w:rsidP="00CB243B">
      <w:pPr>
        <w:pStyle w:val="libLine"/>
        <w:rPr>
          <w:rtl/>
        </w:rPr>
      </w:pPr>
      <w:r w:rsidRPr="00A16D37">
        <w:rPr>
          <w:rtl/>
        </w:rPr>
        <w:t>__________________</w:t>
      </w:r>
    </w:p>
    <w:p w14:paraId="7288625A" w14:textId="77777777" w:rsidR="007211B6" w:rsidRPr="00A16D37" w:rsidRDefault="007211B6" w:rsidP="00642A75">
      <w:pPr>
        <w:pStyle w:val="libFootnote0"/>
        <w:rPr>
          <w:rtl/>
          <w:lang w:bidi="fa-IR"/>
        </w:rPr>
      </w:pPr>
      <w:r>
        <w:rPr>
          <w:rtl/>
        </w:rPr>
        <w:t>(</w:t>
      </w:r>
      <w:r w:rsidRPr="00A16D37">
        <w:rPr>
          <w:rtl/>
        </w:rPr>
        <w:t>1) في أ. العسكر.</w:t>
      </w:r>
    </w:p>
    <w:p w14:paraId="753215E2" w14:textId="77777777" w:rsidR="007211B6" w:rsidRPr="00A16D37" w:rsidRDefault="007211B6" w:rsidP="00642A75">
      <w:pPr>
        <w:pStyle w:val="libFootnote0"/>
        <w:rPr>
          <w:rtl/>
          <w:lang w:bidi="fa-IR"/>
        </w:rPr>
      </w:pPr>
      <w:r>
        <w:rPr>
          <w:rtl/>
        </w:rPr>
        <w:t>(</w:t>
      </w:r>
      <w:r w:rsidRPr="00A16D37">
        <w:rPr>
          <w:rtl/>
        </w:rPr>
        <w:t>2) أسد الغابة ت 2437 ، الاستيعاب ت 1189.</w:t>
      </w:r>
    </w:p>
    <w:p w14:paraId="1D7E7903" w14:textId="77777777" w:rsidR="007211B6" w:rsidRPr="00A16D37" w:rsidRDefault="007211B6" w:rsidP="00642A75">
      <w:pPr>
        <w:pStyle w:val="libFootnote0"/>
        <w:rPr>
          <w:rtl/>
          <w:lang w:bidi="fa-IR"/>
        </w:rPr>
      </w:pPr>
      <w:r>
        <w:rPr>
          <w:rtl/>
        </w:rPr>
        <w:t>(</w:t>
      </w:r>
      <w:r w:rsidRPr="00A16D37">
        <w:rPr>
          <w:rtl/>
        </w:rPr>
        <w:t>3) الاستيعاب ت 1188.</w:t>
      </w:r>
    </w:p>
    <w:p w14:paraId="17F52FF3"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مسلم.</w:t>
      </w:r>
    </w:p>
    <w:p w14:paraId="343D382C" w14:textId="77777777" w:rsidR="007211B6" w:rsidRPr="00A16D37" w:rsidRDefault="007211B6" w:rsidP="00642A75">
      <w:pPr>
        <w:pStyle w:val="libFootnote0"/>
        <w:rPr>
          <w:rtl/>
          <w:lang w:bidi="fa-IR"/>
        </w:rPr>
      </w:pPr>
      <w:r>
        <w:rPr>
          <w:rtl/>
        </w:rPr>
        <w:t>(</w:t>
      </w:r>
      <w:r w:rsidRPr="00A16D37">
        <w:rPr>
          <w:rtl/>
        </w:rPr>
        <w:t>5) تجريد أسماء الصحابة 1 / 258 أسد الغابة ت 2438.</w:t>
      </w:r>
    </w:p>
    <w:p w14:paraId="2BA0C0FC"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فقلت.</w:t>
      </w:r>
    </w:p>
    <w:p w14:paraId="51184495" w14:textId="77777777" w:rsidR="007211B6" w:rsidRPr="00A16D37" w:rsidRDefault="007211B6" w:rsidP="00642A75">
      <w:pPr>
        <w:pStyle w:val="libFootnote0"/>
        <w:rPr>
          <w:rtl/>
          <w:lang w:bidi="fa-IR"/>
        </w:rPr>
      </w:pPr>
      <w:r>
        <w:rPr>
          <w:rtl/>
        </w:rPr>
        <w:t>(</w:t>
      </w:r>
      <w:r w:rsidRPr="00A16D37">
        <w:rPr>
          <w:rtl/>
        </w:rPr>
        <w:t xml:space="preserve">7) في </w:t>
      </w:r>
      <w:r>
        <w:rPr>
          <w:rtl/>
        </w:rPr>
        <w:t>أ</w:t>
      </w:r>
      <w:r w:rsidRPr="00A16D37">
        <w:rPr>
          <w:rtl/>
        </w:rPr>
        <w:t>حمل امرأة النابغة.</w:t>
      </w:r>
    </w:p>
    <w:p w14:paraId="2B0BFB72"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3928 ـ شريك </w:t>
      </w:r>
      <w:r w:rsidRPr="00CB243B">
        <w:rPr>
          <w:rStyle w:val="libFootnotenumChar"/>
          <w:rtl/>
        </w:rPr>
        <w:t>(1)</w:t>
      </w:r>
      <w:r w:rsidRPr="00176461">
        <w:rPr>
          <w:rStyle w:val="libBold2Char"/>
          <w:rtl/>
        </w:rPr>
        <w:t xml:space="preserve"> : </w:t>
      </w:r>
      <w:r w:rsidRPr="00A16D37">
        <w:rPr>
          <w:rtl/>
        </w:rPr>
        <w:t>غير منسوب ، قال ابن السّكن : رجل من الصّحابة روي عنه حديث في إسناده نظر مخرجه عن أهل أصبهان.</w:t>
      </w:r>
    </w:p>
    <w:p w14:paraId="05BA0CCC" w14:textId="77777777" w:rsidR="007211B6" w:rsidRPr="00A16D37" w:rsidRDefault="007211B6" w:rsidP="00F329FF">
      <w:pPr>
        <w:pStyle w:val="libNormal"/>
        <w:rPr>
          <w:rtl/>
        </w:rPr>
      </w:pPr>
      <w:r w:rsidRPr="00A16D37">
        <w:rPr>
          <w:rtl/>
        </w:rPr>
        <w:t>وقال ابن شاهين : شريك لا أعرف اسم أبيه ، وهو من الصّحابة ، ثم أخرج هو وابن السّكن وابن مندة من طريق يعقوب القمّي ، عن عيسى بن جارية</w:t>
      </w:r>
      <w:r>
        <w:rPr>
          <w:rtl/>
        </w:rPr>
        <w:t xml:space="preserve"> ـ </w:t>
      </w:r>
      <w:r w:rsidRPr="00A16D37">
        <w:rPr>
          <w:rtl/>
        </w:rPr>
        <w:t>بالجيم ، عن شريك :</w:t>
      </w:r>
      <w:r>
        <w:rPr>
          <w:rFonts w:hint="cs"/>
          <w:rtl/>
        </w:rPr>
        <w:t xml:space="preserve"> </w:t>
      </w:r>
      <w:r w:rsidRPr="00A16D37">
        <w:rPr>
          <w:rtl/>
        </w:rPr>
        <w:t>رجل من الصّحابة.</w:t>
      </w:r>
      <w:r>
        <w:rPr>
          <w:rFonts w:hint="cs"/>
          <w:rtl/>
        </w:rPr>
        <w:t xml:space="preserve"> </w:t>
      </w:r>
      <w:r>
        <w:rPr>
          <w:rtl/>
        </w:rPr>
        <w:t>و</w:t>
      </w:r>
      <w:r w:rsidRPr="00A16D37">
        <w:rPr>
          <w:rtl/>
        </w:rPr>
        <w:t>في رواية ابن مندة عن شريك</w:t>
      </w:r>
      <w:r>
        <w:rPr>
          <w:rtl/>
        </w:rPr>
        <w:t xml:space="preserve"> ـ </w:t>
      </w:r>
      <w:r w:rsidRPr="00A16D37">
        <w:rPr>
          <w:rtl/>
        </w:rPr>
        <w:t xml:space="preserve">رجل له صحبة ، قال : قال رسول الله </w:t>
      </w:r>
      <w:r w:rsidRPr="006853CA">
        <w:rPr>
          <w:rStyle w:val="libAlaemChar"/>
          <w:rtl/>
        </w:rPr>
        <w:t>صلى‌الله‌عليه‌وسلم</w:t>
      </w:r>
      <w:r w:rsidRPr="00A16D37">
        <w:rPr>
          <w:rtl/>
        </w:rPr>
        <w:t xml:space="preserve"> : «من زنى خرج من الإيمان</w:t>
      </w:r>
      <w:r>
        <w:rPr>
          <w:rtl/>
        </w:rPr>
        <w:t xml:space="preserve"> ..</w:t>
      </w:r>
      <w:r w:rsidRPr="00A16D37">
        <w:rPr>
          <w:rtl/>
        </w:rPr>
        <w:t>.» الحديث.</w:t>
      </w:r>
      <w:r>
        <w:rPr>
          <w:rFonts w:hint="cs"/>
          <w:rtl/>
        </w:rPr>
        <w:t xml:space="preserve"> </w:t>
      </w:r>
      <w:r w:rsidRPr="00A16D37">
        <w:rPr>
          <w:rtl/>
        </w:rPr>
        <w:t xml:space="preserve">رجاله ثقات ووقع في رواية ابن شاهين زيادة عتبة الرّازي بين يعقوب وعيسى ، وكذا وقع في رواية ابن قانع ، ولم </w:t>
      </w:r>
      <w:r>
        <w:rPr>
          <w:rtl/>
        </w:rPr>
        <w:t>[</w:t>
      </w:r>
      <w:r w:rsidRPr="00A16D37">
        <w:rPr>
          <w:rtl/>
        </w:rPr>
        <w:t>ينسب</w:t>
      </w:r>
      <w:r>
        <w:rPr>
          <w:rtl/>
        </w:rPr>
        <w:t>]</w:t>
      </w:r>
      <w:r w:rsidRPr="00A16D37">
        <w:rPr>
          <w:rtl/>
        </w:rPr>
        <w:t xml:space="preserve"> </w:t>
      </w:r>
      <w:r w:rsidRPr="00CB243B">
        <w:rPr>
          <w:rStyle w:val="libFootnotenumChar"/>
          <w:rtl/>
        </w:rPr>
        <w:t>(2)</w:t>
      </w:r>
      <w:r w:rsidRPr="00A16D37">
        <w:rPr>
          <w:rtl/>
        </w:rPr>
        <w:t xml:space="preserve"> في شيء مما وقفت عليه.</w:t>
      </w:r>
    </w:p>
    <w:p w14:paraId="4D89B36B" w14:textId="77777777" w:rsidR="007211B6" w:rsidRPr="00A16D37" w:rsidRDefault="007211B6" w:rsidP="00F329FF">
      <w:pPr>
        <w:pStyle w:val="libNormal"/>
        <w:rPr>
          <w:rtl/>
        </w:rPr>
      </w:pPr>
      <w:r w:rsidRPr="00A16D37">
        <w:rPr>
          <w:rtl/>
        </w:rPr>
        <w:t>وقد أورد ابن عبد البرّ حديثه هذا في ترجمة شريك بن طارق ، وليس بجيّد ، لأن الأئمة لم يذكروا لهذا راويا إلا عيسى بن جارية ، فدلّ على أن هذا غيره ، ولم ينبه ابن فتحون في أوهام ابن عبد البرّ على وهمه في هذا.</w:t>
      </w:r>
    </w:p>
    <w:p w14:paraId="36B4EA63" w14:textId="77777777" w:rsidR="007211B6" w:rsidRPr="008E484E" w:rsidRDefault="007211B6" w:rsidP="00A014EA">
      <w:pPr>
        <w:pStyle w:val="libCenterBold1"/>
        <w:rPr>
          <w:rtl/>
        </w:rPr>
      </w:pPr>
      <w:r w:rsidRPr="008E484E">
        <w:rPr>
          <w:rtl/>
        </w:rPr>
        <w:t>الشين بعدها الصاد ، والطاء</w:t>
      </w:r>
    </w:p>
    <w:p w14:paraId="55909BA0" w14:textId="77777777" w:rsidR="007211B6" w:rsidRPr="00A16D37" w:rsidRDefault="007211B6" w:rsidP="00F329FF">
      <w:pPr>
        <w:pStyle w:val="libNormal"/>
        <w:rPr>
          <w:rtl/>
        </w:rPr>
      </w:pPr>
      <w:r w:rsidRPr="00176461">
        <w:rPr>
          <w:rStyle w:val="libBold2Char"/>
          <w:rtl/>
        </w:rPr>
        <w:t xml:space="preserve">3929 ز ـ شصار الجنّي : </w:t>
      </w:r>
      <w:r w:rsidRPr="00A16D37">
        <w:rPr>
          <w:rtl/>
        </w:rPr>
        <w:t>تقدم ذكره في ترجمة خنافر بن التوأم الحميري في القسم الأول من حرف الخاء المعجمة.</w:t>
      </w:r>
    </w:p>
    <w:p w14:paraId="27AF23CA" w14:textId="77777777" w:rsidR="007211B6" w:rsidRPr="00A16D37" w:rsidRDefault="007211B6" w:rsidP="00F329FF">
      <w:pPr>
        <w:pStyle w:val="libNormal"/>
        <w:rPr>
          <w:rtl/>
          <w:lang w:bidi="fa-IR"/>
        </w:rPr>
      </w:pPr>
      <w:r w:rsidRPr="00176461">
        <w:rPr>
          <w:rStyle w:val="libBold2Char"/>
          <w:rtl/>
        </w:rPr>
        <w:t xml:space="preserve">3930 ـ شطب الممدود </w:t>
      </w:r>
      <w:r w:rsidRPr="00CB243B">
        <w:rPr>
          <w:rStyle w:val="libFootnotenumChar"/>
          <w:rtl/>
        </w:rPr>
        <w:t>(3)</w:t>
      </w:r>
      <w:r w:rsidRPr="00176461">
        <w:rPr>
          <w:rStyle w:val="libBold2Char"/>
          <w:rtl/>
        </w:rPr>
        <w:t xml:space="preserve"> : </w:t>
      </w:r>
      <w:r w:rsidRPr="00A16D37">
        <w:rPr>
          <w:rtl/>
          <w:lang w:bidi="fa-IR"/>
        </w:rPr>
        <w:t>أبو طويل الكنديّ.</w:t>
      </w:r>
    </w:p>
    <w:p w14:paraId="04FCCDFC" w14:textId="77777777" w:rsidR="007211B6" w:rsidRPr="00A16D37" w:rsidRDefault="007211B6" w:rsidP="00F329FF">
      <w:pPr>
        <w:pStyle w:val="libNormal"/>
        <w:rPr>
          <w:rtl/>
        </w:rPr>
      </w:pPr>
      <w:r w:rsidRPr="00A16D37">
        <w:rPr>
          <w:rtl/>
        </w:rPr>
        <w:t>قال ابن السّكن : يقال له صحبة. حديثه في الشّاميين.</w:t>
      </w:r>
      <w:r>
        <w:rPr>
          <w:rFonts w:hint="cs"/>
          <w:rtl/>
        </w:rPr>
        <w:t xml:space="preserve"> </w:t>
      </w:r>
      <w:r>
        <w:rPr>
          <w:rtl/>
        </w:rPr>
        <w:t>و</w:t>
      </w:r>
      <w:r w:rsidRPr="00A16D37">
        <w:rPr>
          <w:rtl/>
        </w:rPr>
        <w:t>روى البغويّ وابن زبر وابن السّكن وابن عاصم والبزّار والطّبرانيّ ، من طريق عبد الرحمن بن جبير ، عن أبي طويل شطب الممدود</w:t>
      </w:r>
      <w:r>
        <w:rPr>
          <w:rtl/>
        </w:rPr>
        <w:t xml:space="preserve"> ـ </w:t>
      </w:r>
      <w:r w:rsidRPr="00A16D37">
        <w:rPr>
          <w:rtl/>
        </w:rPr>
        <w:t xml:space="preserve">أنه أتى النّبيّ </w:t>
      </w:r>
      <w:r w:rsidRPr="006853CA">
        <w:rPr>
          <w:rStyle w:val="libAlaemChar"/>
          <w:rtl/>
        </w:rPr>
        <w:t>صلى‌الله‌عليه‌وسلم</w:t>
      </w:r>
      <w:r w:rsidRPr="00A16D37">
        <w:rPr>
          <w:rtl/>
        </w:rPr>
        <w:t xml:space="preserve"> فقال : </w:t>
      </w:r>
      <w:r>
        <w:rPr>
          <w:rtl/>
        </w:rPr>
        <w:t>أ</w:t>
      </w:r>
      <w:r w:rsidRPr="00A16D37">
        <w:rPr>
          <w:rtl/>
        </w:rPr>
        <w:t>رأيت رجلا عمل الذنوب كلها ، فهل له من توبة</w:t>
      </w:r>
      <w:r>
        <w:rPr>
          <w:rtl/>
        </w:rPr>
        <w:t>؟</w:t>
      </w:r>
      <w:r>
        <w:rPr>
          <w:rFonts w:hint="cs"/>
          <w:rtl/>
        </w:rPr>
        <w:t xml:space="preserve"> </w:t>
      </w:r>
      <w:r w:rsidRPr="00A16D37">
        <w:rPr>
          <w:rtl/>
        </w:rPr>
        <w:t>قال : «فهل أسلمت</w:t>
      </w:r>
      <w:r>
        <w:rPr>
          <w:rtl/>
        </w:rPr>
        <w:t>؟</w:t>
      </w:r>
      <w:r w:rsidRPr="00A16D37">
        <w:rPr>
          <w:rtl/>
        </w:rPr>
        <w:t>» قال : نعم. قال : «تفعل الخيرات ، وتترك السّيّئات يجعلهنّ الله لك خيرات كلّها»</w:t>
      </w:r>
      <w:r>
        <w:rPr>
          <w:rtl/>
        </w:rPr>
        <w:t>.</w:t>
      </w:r>
      <w:r w:rsidRPr="00A16D37">
        <w:rPr>
          <w:rtl/>
        </w:rPr>
        <w:t xml:space="preserve"> قال : وغدراتي وفجراتي</w:t>
      </w:r>
      <w:r>
        <w:rPr>
          <w:rtl/>
        </w:rPr>
        <w:t>؟</w:t>
      </w:r>
      <w:r w:rsidRPr="00A16D37">
        <w:rPr>
          <w:rtl/>
        </w:rPr>
        <w:t xml:space="preserve"> قال : «نعم»</w:t>
      </w:r>
      <w:r>
        <w:rPr>
          <w:rtl/>
        </w:rPr>
        <w:t>.</w:t>
      </w:r>
      <w:r w:rsidRPr="00A16D37">
        <w:rPr>
          <w:rtl/>
        </w:rPr>
        <w:t xml:space="preserve"> قال : الله أكبر.</w:t>
      </w:r>
    </w:p>
    <w:p w14:paraId="7176E89A" w14:textId="77777777" w:rsidR="007211B6" w:rsidRPr="00A16D37" w:rsidRDefault="007211B6" w:rsidP="00F329FF">
      <w:pPr>
        <w:pStyle w:val="libNormal"/>
        <w:rPr>
          <w:rtl/>
        </w:rPr>
      </w:pPr>
      <w:r w:rsidRPr="00A16D37">
        <w:rPr>
          <w:rtl/>
        </w:rPr>
        <w:t>قال ابن السّكن : لم يروه غير أبي نشيط ، يعني عن المغيرة عن صفوان بن عمرو</w:t>
      </w:r>
      <w:r>
        <w:rPr>
          <w:rtl/>
        </w:rPr>
        <w:t xml:space="preserve"> ..</w:t>
      </w:r>
    </w:p>
    <w:p w14:paraId="79C654A7" w14:textId="77777777" w:rsidR="007211B6" w:rsidRPr="00A16D37" w:rsidRDefault="007211B6" w:rsidP="00F329FF">
      <w:pPr>
        <w:pStyle w:val="libNormal"/>
        <w:rPr>
          <w:rtl/>
        </w:rPr>
      </w:pPr>
      <w:r w:rsidRPr="00A16D37">
        <w:rPr>
          <w:rtl/>
        </w:rPr>
        <w:t>قلت : وهو حصر مردود ، فقد أخرجه الطّبراني من غير طريقه. وقال ابن مندة : غريب تفرّد به أبو المغيرة.</w:t>
      </w:r>
    </w:p>
    <w:p w14:paraId="48AA7C7C" w14:textId="77777777" w:rsidR="007211B6" w:rsidRPr="00A16D37" w:rsidRDefault="007211B6" w:rsidP="00F329FF">
      <w:pPr>
        <w:pStyle w:val="libNormal"/>
        <w:rPr>
          <w:rtl/>
        </w:rPr>
      </w:pPr>
      <w:r w:rsidRPr="00A16D37">
        <w:rPr>
          <w:rtl/>
        </w:rPr>
        <w:t>قلت : هو على شرط الصّحيح ، وقد وجدت له طريقا أخرى ، قال ابن أبي الدّنيا في</w:t>
      </w:r>
    </w:p>
    <w:p w14:paraId="4F767797" w14:textId="77777777" w:rsidR="007211B6" w:rsidRPr="00A16D37" w:rsidRDefault="007211B6" w:rsidP="00CB243B">
      <w:pPr>
        <w:pStyle w:val="libLine"/>
        <w:rPr>
          <w:rtl/>
        </w:rPr>
      </w:pPr>
      <w:r w:rsidRPr="00A16D37">
        <w:rPr>
          <w:rtl/>
        </w:rPr>
        <w:t>__________________</w:t>
      </w:r>
    </w:p>
    <w:p w14:paraId="0ED6ADD5" w14:textId="77777777" w:rsidR="007211B6" w:rsidRPr="00A16D37" w:rsidRDefault="007211B6" w:rsidP="00642A75">
      <w:pPr>
        <w:pStyle w:val="libFootnote0"/>
        <w:rPr>
          <w:rtl/>
          <w:lang w:bidi="fa-IR"/>
        </w:rPr>
      </w:pPr>
      <w:r>
        <w:rPr>
          <w:rtl/>
        </w:rPr>
        <w:t>(</w:t>
      </w:r>
      <w:r w:rsidRPr="00A16D37">
        <w:rPr>
          <w:rtl/>
        </w:rPr>
        <w:t>1) أسد الغابة ت 2439.</w:t>
      </w:r>
    </w:p>
    <w:p w14:paraId="5CD76CEA"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ولم يثبت في شيء.</w:t>
      </w:r>
    </w:p>
    <w:p w14:paraId="4F7A311D" w14:textId="77777777" w:rsidR="007211B6" w:rsidRPr="00A16D37" w:rsidRDefault="007211B6" w:rsidP="00642A75">
      <w:pPr>
        <w:pStyle w:val="libFootnote0"/>
        <w:rPr>
          <w:rtl/>
          <w:lang w:bidi="fa-IR"/>
        </w:rPr>
      </w:pPr>
      <w:r>
        <w:rPr>
          <w:rtl/>
        </w:rPr>
        <w:t>(</w:t>
      </w:r>
      <w:r w:rsidRPr="00A16D37">
        <w:rPr>
          <w:rtl/>
        </w:rPr>
        <w:t>3) أسد الغابة ت 2440 ، الاستيعاب ت 1202 ، تجريد أسماء الصحابة 1 / 258.</w:t>
      </w:r>
    </w:p>
    <w:p w14:paraId="1DBAF2CA" w14:textId="77777777" w:rsidR="007211B6" w:rsidRPr="00A16D37" w:rsidRDefault="007211B6" w:rsidP="00CE58FD">
      <w:pPr>
        <w:pStyle w:val="libNormal0"/>
        <w:rPr>
          <w:rtl/>
        </w:rPr>
      </w:pPr>
      <w:r>
        <w:rPr>
          <w:rtl/>
        </w:rPr>
        <w:br w:type="page"/>
      </w:r>
      <w:r w:rsidRPr="00A16D37">
        <w:rPr>
          <w:rtl/>
        </w:rPr>
        <w:lastRenderedPageBreak/>
        <w:t xml:space="preserve">كتاب حسن الظّن : حدّثنا عبيد الله بن جرير ، حدّثنا مسلم بن إبراهيم ، حدّثنا نوح بن قيس ، عن أشعث بن جابر ، عن مكحول ، عن عمرو بن عبسة ، قال : إن شيخا كبيرا أتى النّبيّ </w:t>
      </w:r>
      <w:r w:rsidRPr="006853CA">
        <w:rPr>
          <w:rStyle w:val="libAlaemChar"/>
          <w:rtl/>
        </w:rPr>
        <w:t>صلى‌الله‌عليه‌وسلم</w:t>
      </w:r>
      <w:r w:rsidRPr="00A16D37">
        <w:rPr>
          <w:rtl/>
        </w:rPr>
        <w:t xml:space="preserve"> وهو يدعم على عصا ، فقال : يا نبي الله ، إن لي غدرات وفجرات ، فهل تغفر لي</w:t>
      </w:r>
      <w:r>
        <w:rPr>
          <w:rtl/>
        </w:rPr>
        <w:t>؟</w:t>
      </w:r>
      <w:r w:rsidRPr="00A16D37">
        <w:rPr>
          <w:rtl/>
        </w:rPr>
        <w:t xml:space="preserve"> الحديث.</w:t>
      </w:r>
    </w:p>
    <w:p w14:paraId="2800ED46" w14:textId="77777777" w:rsidR="007211B6" w:rsidRPr="00A16D37" w:rsidRDefault="007211B6" w:rsidP="00F329FF">
      <w:pPr>
        <w:pStyle w:val="libNormal"/>
        <w:rPr>
          <w:rtl/>
        </w:rPr>
      </w:pPr>
      <w:r w:rsidRPr="00A16D37">
        <w:rPr>
          <w:rtl/>
        </w:rPr>
        <w:t xml:space="preserve">وهذا ليس فيه انقطاع بين مكحول وعمرو بن عبسة. قال البغويّ : أظنّ أن الصّواب عن عبد الرّحمن بن جبير أنّ رجلا أتى النّبيّ </w:t>
      </w:r>
      <w:r w:rsidRPr="006853CA">
        <w:rPr>
          <w:rStyle w:val="libAlaemChar"/>
          <w:rtl/>
        </w:rPr>
        <w:t>صلى‌الله‌عليه‌وسلم</w:t>
      </w:r>
      <w:r w:rsidRPr="00A16D37">
        <w:rPr>
          <w:rtl/>
        </w:rPr>
        <w:t xml:space="preserve"> طويلا شطبا ، والشّطب يعني في اللغة الممدود ، يعني فظنّه الرّاوي اسما ، فقال فيه : عن شطب أبي طويل</w:t>
      </w:r>
    </w:p>
    <w:p w14:paraId="469B719E" w14:textId="77777777" w:rsidR="007211B6" w:rsidRPr="008E484E" w:rsidRDefault="007211B6" w:rsidP="00A014EA">
      <w:pPr>
        <w:pStyle w:val="libCenterBold1"/>
        <w:rPr>
          <w:rtl/>
        </w:rPr>
      </w:pPr>
      <w:r w:rsidRPr="008E484E">
        <w:rPr>
          <w:rtl/>
        </w:rPr>
        <w:t>الشين بعدها العين</w:t>
      </w:r>
    </w:p>
    <w:p w14:paraId="54629669" w14:textId="77777777" w:rsidR="007211B6" w:rsidRPr="00A16D37" w:rsidRDefault="007211B6" w:rsidP="00F329FF">
      <w:pPr>
        <w:pStyle w:val="libNormal"/>
        <w:rPr>
          <w:rtl/>
        </w:rPr>
      </w:pPr>
      <w:r w:rsidRPr="00176461">
        <w:rPr>
          <w:rStyle w:val="libBold2Char"/>
          <w:rtl/>
        </w:rPr>
        <w:t xml:space="preserve">3931 ـ شعبل : </w:t>
      </w:r>
      <w:r w:rsidRPr="00A16D37">
        <w:rPr>
          <w:rtl/>
        </w:rPr>
        <w:t xml:space="preserve">بن أحمر التميميّ </w:t>
      </w:r>
      <w:r w:rsidRPr="00CB243B">
        <w:rPr>
          <w:rStyle w:val="libFootnotenumChar"/>
          <w:rtl/>
        </w:rPr>
        <w:t>(1)</w:t>
      </w:r>
      <w:r>
        <w:rPr>
          <w:rtl/>
        </w:rPr>
        <w:t>.</w:t>
      </w:r>
      <w:r w:rsidRPr="00A16D37">
        <w:rPr>
          <w:rtl/>
        </w:rPr>
        <w:t xml:space="preserve"> تقدّم ذكره في ترجمة أبيه أحمر.</w:t>
      </w:r>
    </w:p>
    <w:p w14:paraId="65311614" w14:textId="77777777" w:rsidR="007211B6" w:rsidRPr="00A16D37" w:rsidRDefault="007211B6" w:rsidP="00F329FF">
      <w:pPr>
        <w:pStyle w:val="libNormal"/>
        <w:rPr>
          <w:rtl/>
        </w:rPr>
      </w:pPr>
      <w:r w:rsidRPr="00A16D37">
        <w:rPr>
          <w:rtl/>
        </w:rPr>
        <w:t>واختلف في شعبل ، فقيل بالتّصغير ، وقيل بوزن أحمر وبالموحدة.</w:t>
      </w:r>
    </w:p>
    <w:p w14:paraId="2728F899" w14:textId="77777777" w:rsidR="007211B6" w:rsidRPr="00A16D37" w:rsidRDefault="007211B6" w:rsidP="00F329FF">
      <w:pPr>
        <w:pStyle w:val="libNormal"/>
        <w:rPr>
          <w:rtl/>
        </w:rPr>
      </w:pPr>
      <w:r w:rsidRPr="00176461">
        <w:rPr>
          <w:rStyle w:val="libBold2Char"/>
          <w:rtl/>
        </w:rPr>
        <w:t xml:space="preserve">3932 ـ شعبة العنبريّ : </w:t>
      </w:r>
      <w:r w:rsidRPr="00A16D37">
        <w:rPr>
          <w:rtl/>
        </w:rPr>
        <w:t>مضى ضبطه وسياق نسبه في ترجمة ولده ذؤيب ، وفيها</w:t>
      </w:r>
    </w:p>
    <w:p w14:paraId="69D5DEAB" w14:textId="77777777" w:rsidR="007211B6" w:rsidRPr="00A16D37" w:rsidRDefault="007211B6" w:rsidP="00F329FF">
      <w:pPr>
        <w:pStyle w:val="libNormal"/>
        <w:rPr>
          <w:rtl/>
        </w:rPr>
      </w:pPr>
      <w:r w:rsidRPr="00A16D37">
        <w:rPr>
          <w:rtl/>
        </w:rPr>
        <w:t xml:space="preserve">قول النّبيّ </w:t>
      </w:r>
      <w:r w:rsidRPr="006853CA">
        <w:rPr>
          <w:rStyle w:val="libAlaemChar"/>
          <w:rtl/>
        </w:rPr>
        <w:t>صلى‌الله‌عليه‌وسلم</w:t>
      </w:r>
      <w:r w:rsidRPr="00A16D37">
        <w:rPr>
          <w:rtl/>
        </w:rPr>
        <w:t xml:space="preserve"> لذؤيب : «بارك الله فيك ومتّع بك أبويك»</w:t>
      </w:r>
      <w:r>
        <w:rPr>
          <w:rtl/>
        </w:rPr>
        <w:t>.</w:t>
      </w:r>
    </w:p>
    <w:p w14:paraId="4CCC4533" w14:textId="77777777" w:rsidR="007211B6" w:rsidRPr="00176461" w:rsidRDefault="007211B6" w:rsidP="00F329FF">
      <w:pPr>
        <w:pStyle w:val="libNormal"/>
        <w:rPr>
          <w:rStyle w:val="libBold2Char"/>
          <w:rtl/>
        </w:rPr>
      </w:pPr>
      <w:r w:rsidRPr="00176461">
        <w:rPr>
          <w:rStyle w:val="libBold2Char"/>
          <w:rtl/>
        </w:rPr>
        <w:t xml:space="preserve">3933 ـ شعيب بن عمرو الحضرميّ </w:t>
      </w:r>
      <w:r w:rsidRPr="00CB243B">
        <w:rPr>
          <w:rStyle w:val="libFootnotenumChar"/>
          <w:rtl/>
        </w:rPr>
        <w:t>(2)</w:t>
      </w:r>
      <w:r w:rsidRPr="00176461">
        <w:rPr>
          <w:rStyle w:val="libBold2Char"/>
          <w:rtl/>
        </w:rPr>
        <w:t>.</w:t>
      </w:r>
    </w:p>
    <w:p w14:paraId="538791C3" w14:textId="77777777" w:rsidR="007211B6" w:rsidRPr="00A16D37" w:rsidRDefault="007211B6" w:rsidP="00F329FF">
      <w:pPr>
        <w:pStyle w:val="libNormal"/>
        <w:rPr>
          <w:rtl/>
        </w:rPr>
      </w:pPr>
      <w:r w:rsidRPr="00A16D37">
        <w:rPr>
          <w:rtl/>
        </w:rPr>
        <w:t>ذكره ابن أبي عاصم والبغويّ والطّبرانيّ وغيرهم في الصّحابة.</w:t>
      </w:r>
    </w:p>
    <w:p w14:paraId="12EFD6AF" w14:textId="77777777" w:rsidR="007211B6" w:rsidRPr="00A16D37" w:rsidRDefault="007211B6" w:rsidP="00F329FF">
      <w:pPr>
        <w:pStyle w:val="libNormal"/>
        <w:rPr>
          <w:rtl/>
        </w:rPr>
      </w:pPr>
      <w:r w:rsidRPr="00A16D37">
        <w:rPr>
          <w:rtl/>
        </w:rPr>
        <w:t>وقال أبو عمر : لا يصحّ حديثه.</w:t>
      </w:r>
    </w:p>
    <w:p w14:paraId="160BC02F" w14:textId="77777777" w:rsidR="007211B6" w:rsidRPr="00A16D37" w:rsidRDefault="007211B6" w:rsidP="00F329FF">
      <w:pPr>
        <w:pStyle w:val="libNormal"/>
        <w:rPr>
          <w:rtl/>
        </w:rPr>
      </w:pPr>
      <w:r w:rsidRPr="00A16D37">
        <w:rPr>
          <w:rtl/>
        </w:rPr>
        <w:t xml:space="preserve">وقال ابن مندة : في إسناده نظر. وأخرج هو وابن أبي عاصم والطّبراني من طريق عائذ بن شريح : سمعت </w:t>
      </w:r>
      <w:r w:rsidRPr="00CB243B">
        <w:rPr>
          <w:rStyle w:val="libFootnotenumChar"/>
          <w:rtl/>
        </w:rPr>
        <w:t>(3)</w:t>
      </w:r>
      <w:r w:rsidRPr="00A16D37">
        <w:rPr>
          <w:rtl/>
        </w:rPr>
        <w:t xml:space="preserve"> أنسأ وشعيب بن عمرو وناجية الحضرميّ يقولون : رأينا رسول الله </w:t>
      </w:r>
      <w:r w:rsidRPr="006853CA">
        <w:rPr>
          <w:rStyle w:val="libAlaemChar"/>
          <w:rtl/>
        </w:rPr>
        <w:t>صلى‌الله‌عليه‌وسلم</w:t>
      </w:r>
      <w:r w:rsidRPr="00A16D37">
        <w:rPr>
          <w:rtl/>
        </w:rPr>
        <w:t xml:space="preserve"> يصبغ بالحنّاء.</w:t>
      </w:r>
    </w:p>
    <w:p w14:paraId="5BD87EEC" w14:textId="77777777" w:rsidR="007211B6" w:rsidRPr="008E484E" w:rsidRDefault="007211B6" w:rsidP="00A014EA">
      <w:pPr>
        <w:pStyle w:val="libCenterBold1"/>
        <w:rPr>
          <w:rtl/>
        </w:rPr>
      </w:pPr>
      <w:r w:rsidRPr="008E484E">
        <w:rPr>
          <w:rtl/>
        </w:rPr>
        <w:t>الشين بعدها الفاء ، والقاف</w:t>
      </w:r>
    </w:p>
    <w:p w14:paraId="1B8A1840" w14:textId="77777777" w:rsidR="007211B6" w:rsidRPr="00A16D37" w:rsidRDefault="007211B6" w:rsidP="00F329FF">
      <w:pPr>
        <w:pStyle w:val="libNormal"/>
        <w:rPr>
          <w:rtl/>
        </w:rPr>
      </w:pPr>
      <w:r w:rsidRPr="00176461">
        <w:rPr>
          <w:rStyle w:val="libBold2Char"/>
          <w:rtl/>
        </w:rPr>
        <w:t xml:space="preserve">3934 ـ شفيّ الهذليّ </w:t>
      </w:r>
      <w:r w:rsidRPr="00CB243B">
        <w:rPr>
          <w:rStyle w:val="libFootnotenumChar"/>
          <w:rtl/>
        </w:rPr>
        <w:t>(4)</w:t>
      </w:r>
      <w:r w:rsidRPr="00176461">
        <w:rPr>
          <w:rStyle w:val="libBold2Char"/>
          <w:rtl/>
        </w:rPr>
        <w:t xml:space="preserve"> : </w:t>
      </w:r>
      <w:r w:rsidRPr="00A16D37">
        <w:rPr>
          <w:rtl/>
        </w:rPr>
        <w:t>والد النّضر. قال أبو عمر : يعدّ في أهل المدينة. ذكره بعضهم في الصّحابة ولا يصح. انتهى.</w:t>
      </w:r>
    </w:p>
    <w:p w14:paraId="1BD11409" w14:textId="77777777" w:rsidR="007211B6" w:rsidRPr="00A16D37" w:rsidRDefault="007211B6" w:rsidP="00F329FF">
      <w:pPr>
        <w:pStyle w:val="libNormal"/>
        <w:rPr>
          <w:rtl/>
        </w:rPr>
      </w:pPr>
      <w:r w:rsidRPr="00A16D37">
        <w:rPr>
          <w:rtl/>
        </w:rPr>
        <w:t xml:space="preserve">وروى الواقديّ </w:t>
      </w:r>
      <w:r w:rsidRPr="00CB243B">
        <w:rPr>
          <w:rStyle w:val="libFootnotenumChar"/>
          <w:rtl/>
        </w:rPr>
        <w:t>(5)</w:t>
      </w:r>
      <w:r w:rsidRPr="00A16D37">
        <w:rPr>
          <w:rtl/>
        </w:rPr>
        <w:t xml:space="preserve"> من طريق النضر بن شفي ، عن أبيه ، قال : خرجنا في عير إلى</w:t>
      </w:r>
    </w:p>
    <w:p w14:paraId="3EFA6D5E" w14:textId="77777777" w:rsidR="007211B6" w:rsidRPr="00A16D37" w:rsidRDefault="007211B6" w:rsidP="00CB243B">
      <w:pPr>
        <w:pStyle w:val="libLine"/>
        <w:rPr>
          <w:rtl/>
        </w:rPr>
      </w:pPr>
      <w:r w:rsidRPr="00A16D37">
        <w:rPr>
          <w:rtl/>
        </w:rPr>
        <w:t>__________________</w:t>
      </w:r>
    </w:p>
    <w:p w14:paraId="28428FA8" w14:textId="77777777" w:rsidR="007211B6" w:rsidRPr="00A16D37" w:rsidRDefault="007211B6" w:rsidP="00642A75">
      <w:pPr>
        <w:pStyle w:val="libFootnote0"/>
        <w:rPr>
          <w:rtl/>
          <w:lang w:bidi="fa-IR"/>
        </w:rPr>
      </w:pPr>
      <w:r>
        <w:rPr>
          <w:rtl/>
        </w:rPr>
        <w:t>(</w:t>
      </w:r>
      <w:r w:rsidRPr="00A16D37">
        <w:rPr>
          <w:rtl/>
        </w:rPr>
        <w:t xml:space="preserve">1) أسد الغابة ت </w:t>
      </w:r>
      <w:r>
        <w:rPr>
          <w:rtl/>
        </w:rPr>
        <w:t>(</w:t>
      </w:r>
      <w:r w:rsidRPr="00A16D37">
        <w:rPr>
          <w:rtl/>
        </w:rPr>
        <w:t>2441)</w:t>
      </w:r>
      <w:r>
        <w:rPr>
          <w:rtl/>
        </w:rPr>
        <w:t>.</w:t>
      </w:r>
    </w:p>
    <w:p w14:paraId="1C8DF813" w14:textId="77777777" w:rsidR="007211B6" w:rsidRPr="00A16D37" w:rsidRDefault="007211B6" w:rsidP="00642A75">
      <w:pPr>
        <w:pStyle w:val="libFootnote0"/>
        <w:rPr>
          <w:rtl/>
          <w:lang w:bidi="fa-IR"/>
        </w:rPr>
      </w:pPr>
      <w:r>
        <w:rPr>
          <w:rtl/>
        </w:rPr>
        <w:t>(</w:t>
      </w:r>
      <w:r w:rsidRPr="00A16D37">
        <w:rPr>
          <w:rtl/>
        </w:rPr>
        <w:t>2) أسد الغابة ت 2443 ، الاستيعاب ت 1203 ، تجريد أسماء الصحابة 1 / 258</w:t>
      </w:r>
      <w:r>
        <w:rPr>
          <w:rtl/>
        </w:rPr>
        <w:t xml:space="preserve"> ـ </w:t>
      </w:r>
      <w:r w:rsidRPr="00A16D37">
        <w:rPr>
          <w:rtl/>
        </w:rPr>
        <w:t>الوافي بالوفيات 16 / 161</w:t>
      </w:r>
      <w:r>
        <w:rPr>
          <w:rtl/>
        </w:rPr>
        <w:t xml:space="preserve"> ـ </w:t>
      </w:r>
      <w:r w:rsidRPr="00A16D37">
        <w:rPr>
          <w:rtl/>
        </w:rPr>
        <w:t>التاريخ الكبير 14 / 519 المعجم الكبير الطبراني 7 / 375</w:t>
      </w:r>
      <w:r>
        <w:rPr>
          <w:rtl/>
        </w:rPr>
        <w:t xml:space="preserve"> ـ </w:t>
      </w:r>
      <w:r w:rsidRPr="00A16D37">
        <w:rPr>
          <w:rtl/>
        </w:rPr>
        <w:t>تنقيح المقال 5589.</w:t>
      </w:r>
    </w:p>
    <w:p w14:paraId="0D72B4CA"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سمع.</w:t>
      </w:r>
    </w:p>
    <w:p w14:paraId="048E7297" w14:textId="77777777" w:rsidR="007211B6" w:rsidRPr="00A16D37" w:rsidRDefault="007211B6" w:rsidP="00642A75">
      <w:pPr>
        <w:pStyle w:val="libFootnote0"/>
        <w:rPr>
          <w:rtl/>
          <w:lang w:bidi="fa-IR"/>
        </w:rPr>
      </w:pPr>
      <w:r>
        <w:rPr>
          <w:rtl/>
        </w:rPr>
        <w:t>(</w:t>
      </w:r>
      <w:r w:rsidRPr="00A16D37">
        <w:rPr>
          <w:rtl/>
        </w:rPr>
        <w:t>4) أسد الغابة ت 2445 ، الاستيعاب ت 1204.</w:t>
      </w:r>
    </w:p>
    <w:p w14:paraId="67CED016"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الواحدي.</w:t>
      </w:r>
    </w:p>
    <w:p w14:paraId="0411D5E8" w14:textId="77777777" w:rsidR="007211B6" w:rsidRPr="00A16D37" w:rsidRDefault="007211B6" w:rsidP="00CE58FD">
      <w:pPr>
        <w:pStyle w:val="libNormal0"/>
        <w:rPr>
          <w:rtl/>
        </w:rPr>
      </w:pPr>
      <w:r>
        <w:rPr>
          <w:rtl/>
        </w:rPr>
        <w:br w:type="page"/>
      </w:r>
      <w:r w:rsidRPr="00A16D37">
        <w:rPr>
          <w:rtl/>
        </w:rPr>
        <w:lastRenderedPageBreak/>
        <w:t xml:space="preserve">الشام ، فلما كنا بعمان </w:t>
      </w:r>
      <w:r w:rsidRPr="00CB243B">
        <w:rPr>
          <w:rStyle w:val="libFootnotenumChar"/>
          <w:rtl/>
        </w:rPr>
        <w:t>(1)</w:t>
      </w:r>
      <w:r w:rsidRPr="00A16D37">
        <w:rPr>
          <w:rtl/>
        </w:rPr>
        <w:t xml:space="preserve"> عرّسنا من الليل ، فإذا بفارس يقول : أيّها النّاس هبّوا ، فليس ذا بحين رقاد ، قد خرج أحمد ، وطردت الجن كل مطرد. ففزعنا ورجعنا إلى أهلنا ، فإذا هم يذكرون خبر النبيّ </w:t>
      </w:r>
      <w:r w:rsidRPr="006853CA">
        <w:rPr>
          <w:rStyle w:val="libAlaemChar"/>
          <w:rtl/>
        </w:rPr>
        <w:t>صلى‌الله‌عليه‌وسلم</w:t>
      </w:r>
      <w:r w:rsidRPr="00A16D37">
        <w:rPr>
          <w:rtl/>
        </w:rPr>
        <w:t xml:space="preserve"> وأنه بعث.</w:t>
      </w:r>
    </w:p>
    <w:p w14:paraId="3B47C6B3" w14:textId="77777777" w:rsidR="007211B6" w:rsidRPr="00A16D37" w:rsidRDefault="007211B6" w:rsidP="00F329FF">
      <w:pPr>
        <w:pStyle w:val="libNormal"/>
        <w:rPr>
          <w:rtl/>
        </w:rPr>
      </w:pPr>
      <w:r w:rsidRPr="00A16D37">
        <w:rPr>
          <w:rtl/>
        </w:rPr>
        <w:t xml:space="preserve">قلت : فهذا يدل على إدراك </w:t>
      </w:r>
      <w:r w:rsidRPr="00CB243B">
        <w:rPr>
          <w:rStyle w:val="libFootnotenumChar"/>
          <w:rtl/>
        </w:rPr>
        <w:t>(2)</w:t>
      </w:r>
      <w:r w:rsidRPr="00A16D37">
        <w:rPr>
          <w:rtl/>
        </w:rPr>
        <w:t xml:space="preserve"> زمن البعثة النبويّة ، ووصفه بسكنى المدينة يشعر باللّقاء.</w:t>
      </w:r>
    </w:p>
    <w:p w14:paraId="4B9E9B51" w14:textId="77777777" w:rsidR="007211B6" w:rsidRPr="00A16D37" w:rsidRDefault="007211B6" w:rsidP="00F329FF">
      <w:pPr>
        <w:pStyle w:val="libNormal"/>
        <w:rPr>
          <w:rtl/>
        </w:rPr>
      </w:pPr>
      <w:r w:rsidRPr="00176461">
        <w:rPr>
          <w:rStyle w:val="libBold2Char"/>
          <w:rtl/>
        </w:rPr>
        <w:t xml:space="preserve">3935 ـ شقران </w:t>
      </w:r>
      <w:r w:rsidRPr="00CB243B">
        <w:rPr>
          <w:rStyle w:val="libFootnotenumChar"/>
          <w:rtl/>
        </w:rPr>
        <w:t>(3)</w:t>
      </w:r>
      <w:r w:rsidRPr="00176461">
        <w:rPr>
          <w:rStyle w:val="libBold2Char"/>
          <w:rtl/>
        </w:rPr>
        <w:t xml:space="preserve"> : </w:t>
      </w:r>
      <w:r w:rsidRPr="00A16D37">
        <w:rPr>
          <w:rtl/>
        </w:rPr>
        <w:t xml:space="preserve">مولى رسول الله </w:t>
      </w:r>
      <w:r w:rsidRPr="006853CA">
        <w:rPr>
          <w:rStyle w:val="libAlaemChar"/>
          <w:rtl/>
        </w:rPr>
        <w:t>صلى‌الله‌عليه‌وسلم</w:t>
      </w:r>
      <w:r w:rsidRPr="00A16D37">
        <w:rPr>
          <w:rtl/>
        </w:rPr>
        <w:t xml:space="preserve"> ، يقال : كما كان اسمه صالح بن عديّ.</w:t>
      </w:r>
    </w:p>
    <w:p w14:paraId="1EB9478C" w14:textId="77777777" w:rsidR="007211B6" w:rsidRPr="00A16D37" w:rsidRDefault="007211B6" w:rsidP="00F329FF">
      <w:pPr>
        <w:pStyle w:val="libNormal"/>
        <w:rPr>
          <w:rtl/>
        </w:rPr>
      </w:pPr>
      <w:r w:rsidRPr="00A16D37">
        <w:rPr>
          <w:rtl/>
        </w:rPr>
        <w:t xml:space="preserve">قال مصعب : وكان حبشيا ، يقال أهداه عبد الرّحمن بن عوف لرسول الله </w:t>
      </w:r>
      <w:r w:rsidRPr="006853CA">
        <w:rPr>
          <w:rStyle w:val="libAlaemChar"/>
          <w:rtl/>
        </w:rPr>
        <w:t>صلى‌الله‌عليه‌وسلم</w:t>
      </w:r>
      <w:r w:rsidRPr="00A16D37">
        <w:rPr>
          <w:rtl/>
        </w:rPr>
        <w:t xml:space="preserve"> ، ويقال اشتراه منه فأعتقه بعد بدر. ويقال : إن النّبيّ </w:t>
      </w:r>
      <w:r w:rsidRPr="006853CA">
        <w:rPr>
          <w:rStyle w:val="libAlaemChar"/>
          <w:rtl/>
        </w:rPr>
        <w:t>صلى‌الله‌عليه‌وسلم</w:t>
      </w:r>
      <w:r w:rsidRPr="00A16D37">
        <w:rPr>
          <w:rtl/>
        </w:rPr>
        <w:t xml:space="preserve"> ورثه من أبيه هو وأمّ أيمن ، ذكر ذلك البغويّ عن زيد بن أخرم ، سمعت ابن داود يعني عبد الله الخريبي يقول ذلك.</w:t>
      </w:r>
    </w:p>
    <w:p w14:paraId="44FA8686" w14:textId="77777777" w:rsidR="007211B6" w:rsidRPr="00A16D37" w:rsidRDefault="007211B6" w:rsidP="00F329FF">
      <w:pPr>
        <w:pStyle w:val="libNormal"/>
        <w:rPr>
          <w:rtl/>
        </w:rPr>
      </w:pPr>
      <w:r w:rsidRPr="00A16D37">
        <w:rPr>
          <w:rtl/>
        </w:rPr>
        <w:t>قلت : وهذا يردّ قول من قال : اشتراه ، ومن قال أهدي له.</w:t>
      </w:r>
    </w:p>
    <w:p w14:paraId="5A079327" w14:textId="77777777" w:rsidR="007211B6" w:rsidRPr="00A16D37" w:rsidRDefault="007211B6" w:rsidP="00F329FF">
      <w:pPr>
        <w:pStyle w:val="libNormal"/>
        <w:rPr>
          <w:rtl/>
        </w:rPr>
      </w:pPr>
      <w:r w:rsidRPr="00A16D37">
        <w:rPr>
          <w:rtl/>
        </w:rPr>
        <w:t xml:space="preserve">وذكر ابن سعد من رواية أبي بكر بن الجهم أن النبيّ </w:t>
      </w:r>
      <w:r w:rsidRPr="006853CA">
        <w:rPr>
          <w:rStyle w:val="libAlaemChar"/>
          <w:rtl/>
        </w:rPr>
        <w:t>صلى‌الله‌عليه‌وسلم</w:t>
      </w:r>
      <w:r w:rsidRPr="00A16D37">
        <w:rPr>
          <w:rtl/>
        </w:rPr>
        <w:t xml:space="preserve"> استعمله على جمع </w:t>
      </w:r>
      <w:r w:rsidRPr="00CB243B">
        <w:rPr>
          <w:rStyle w:val="libFootnotenumChar"/>
          <w:rtl/>
        </w:rPr>
        <w:t>(4)</w:t>
      </w:r>
      <w:r w:rsidRPr="00A16D37">
        <w:rPr>
          <w:rtl/>
        </w:rPr>
        <w:t xml:space="preserve"> ما يوجد في رجال أهل المريسيع وعلى جمع الذّريّة ناحية ، وكان فيمن حضر غسل رسول الله </w:t>
      </w:r>
      <w:r w:rsidRPr="006853CA">
        <w:rPr>
          <w:rStyle w:val="libAlaemChar"/>
          <w:rtl/>
        </w:rPr>
        <w:t>صلى‌الله‌عليه‌وسلم</w:t>
      </w:r>
      <w:r w:rsidRPr="00A16D37">
        <w:rPr>
          <w:rtl/>
        </w:rPr>
        <w:t xml:space="preserve"> ودفنه.</w:t>
      </w:r>
    </w:p>
    <w:p w14:paraId="6FA51C27" w14:textId="77777777" w:rsidR="007211B6" w:rsidRPr="00A16D37" w:rsidRDefault="007211B6" w:rsidP="00F329FF">
      <w:pPr>
        <w:pStyle w:val="libNormal"/>
        <w:rPr>
          <w:rtl/>
        </w:rPr>
      </w:pPr>
      <w:r w:rsidRPr="00A16D37">
        <w:rPr>
          <w:rtl/>
        </w:rPr>
        <w:t>وقال أبو معشر : شهد بدرا ، وهو عبد ، فلم يسهم له.</w:t>
      </w:r>
    </w:p>
    <w:p w14:paraId="2C35EDF8" w14:textId="77777777" w:rsidR="007211B6" w:rsidRPr="00A16D37" w:rsidRDefault="007211B6" w:rsidP="00F329FF">
      <w:pPr>
        <w:pStyle w:val="libNormal"/>
        <w:rPr>
          <w:rtl/>
        </w:rPr>
      </w:pPr>
      <w:r w:rsidRPr="00A16D37">
        <w:rPr>
          <w:rtl/>
        </w:rPr>
        <w:t>وقال أبو حاتم : يقال إنه كان على الأسارى يوم بدر ، وكذا حكى ابن سعد ، وزاد : لم يسهم له لكونه مملوكا ، لكن كان كلّ من افتدى أسيرا وهب له شيئا ، فحصل له أكثر مما حصل لمن شهد القسمة.</w:t>
      </w:r>
    </w:p>
    <w:p w14:paraId="2BF708DB" w14:textId="77777777" w:rsidR="007211B6" w:rsidRPr="00A16D37" w:rsidRDefault="007211B6" w:rsidP="00F329FF">
      <w:pPr>
        <w:pStyle w:val="libNormal"/>
        <w:rPr>
          <w:rtl/>
        </w:rPr>
      </w:pPr>
      <w:r w:rsidRPr="00A16D37">
        <w:rPr>
          <w:rtl/>
        </w:rPr>
        <w:t xml:space="preserve">وفي التّرمذيّ ، عن شقران ، قال : أنا والله طرحت القطيفة تحت رسول الله </w:t>
      </w:r>
      <w:r w:rsidRPr="006853CA">
        <w:rPr>
          <w:rStyle w:val="libAlaemChar"/>
          <w:rtl/>
        </w:rPr>
        <w:t>صلى‌الله‌عليه‌وسلم</w:t>
      </w:r>
      <w:r w:rsidRPr="00A16D37">
        <w:rPr>
          <w:rtl/>
        </w:rPr>
        <w:t xml:space="preserve"> في القبر. ورواه ابن السّكن من طريق ابن إسحاق عن الزّهري عن علي بن الحسين ، قال : نزل في قبر رسول الله </w:t>
      </w:r>
      <w:r w:rsidRPr="006853CA">
        <w:rPr>
          <w:rStyle w:val="libAlaemChar"/>
          <w:rtl/>
        </w:rPr>
        <w:t>صلى‌الله‌عليه‌وسلم</w:t>
      </w:r>
      <w:r w:rsidRPr="00A16D37">
        <w:rPr>
          <w:rtl/>
        </w:rPr>
        <w:t xml:space="preserve"> العبّاس ، والفضل ، وشقران ، وأوس بن خولي ، وكان شقران قد أخذ قطيفة كان النبيّ </w:t>
      </w:r>
      <w:r w:rsidRPr="006853CA">
        <w:rPr>
          <w:rStyle w:val="libAlaemChar"/>
          <w:rtl/>
        </w:rPr>
        <w:t>صلى‌الله‌عليه‌وسلم</w:t>
      </w:r>
      <w:r w:rsidRPr="00A16D37">
        <w:rPr>
          <w:rtl/>
        </w:rPr>
        <w:t xml:space="preserve"> يلبسها فدفنها في قبره.</w:t>
      </w:r>
    </w:p>
    <w:p w14:paraId="3F1B7128" w14:textId="77777777" w:rsidR="007211B6" w:rsidRPr="00A16D37" w:rsidRDefault="007211B6" w:rsidP="00CB243B">
      <w:pPr>
        <w:pStyle w:val="libLine"/>
        <w:rPr>
          <w:rtl/>
        </w:rPr>
      </w:pPr>
      <w:r w:rsidRPr="00A16D37">
        <w:rPr>
          <w:rtl/>
        </w:rPr>
        <w:t>__________________</w:t>
      </w:r>
    </w:p>
    <w:p w14:paraId="1AD0DCD5"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بمعان.</w:t>
      </w:r>
    </w:p>
    <w:p w14:paraId="59B48DED"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إدراكه.</w:t>
      </w:r>
    </w:p>
    <w:p w14:paraId="7EB59FED" w14:textId="77777777" w:rsidR="007211B6" w:rsidRPr="00A16D37" w:rsidRDefault="007211B6" w:rsidP="00642A75">
      <w:pPr>
        <w:pStyle w:val="libFootnote0"/>
        <w:rPr>
          <w:rtl/>
          <w:lang w:bidi="fa-IR"/>
        </w:rPr>
      </w:pPr>
      <w:r>
        <w:rPr>
          <w:rtl/>
        </w:rPr>
        <w:t>(</w:t>
      </w:r>
      <w:r w:rsidRPr="00A16D37">
        <w:rPr>
          <w:rtl/>
        </w:rPr>
        <w:t>3) أسد الغابة ت 2446 ، الاستيعاب ت 1205 الثقات 3 / 189 تقريب التهذيب 1 / 354</w:t>
      </w:r>
      <w:r>
        <w:rPr>
          <w:rtl/>
        </w:rPr>
        <w:t xml:space="preserve"> ـ </w:t>
      </w:r>
      <w:r w:rsidRPr="00A16D37">
        <w:rPr>
          <w:rtl/>
        </w:rPr>
        <w:t>الكاشف 2 / 14</w:t>
      </w:r>
      <w:r>
        <w:rPr>
          <w:rtl/>
        </w:rPr>
        <w:t xml:space="preserve"> ـ </w:t>
      </w:r>
      <w:r w:rsidRPr="00A16D37">
        <w:rPr>
          <w:rtl/>
        </w:rPr>
        <w:t>تهذيب التهذيب 4 / 310</w:t>
      </w:r>
      <w:r>
        <w:rPr>
          <w:rtl/>
        </w:rPr>
        <w:t xml:space="preserve"> ـ </w:t>
      </w:r>
      <w:r w:rsidRPr="00A16D37">
        <w:rPr>
          <w:rtl/>
        </w:rPr>
        <w:t>تهذيب الكمال 2 / 587 خلاصة تذهيب 1 / 457</w:t>
      </w:r>
      <w:r>
        <w:rPr>
          <w:rtl/>
        </w:rPr>
        <w:t xml:space="preserve"> ـ </w:t>
      </w:r>
      <w:r w:rsidRPr="00A16D37">
        <w:rPr>
          <w:rtl/>
        </w:rPr>
        <w:t>الطبقات 7</w:t>
      </w:r>
      <w:r>
        <w:rPr>
          <w:rtl/>
        </w:rPr>
        <w:t xml:space="preserve"> ـ </w:t>
      </w:r>
      <w:r w:rsidRPr="00A16D37">
        <w:rPr>
          <w:rtl/>
        </w:rPr>
        <w:t>الجرح والتعديل 14 ترجمة 1692 تجريد أسماء الصحابة 1 / 259</w:t>
      </w:r>
      <w:r>
        <w:rPr>
          <w:rtl/>
        </w:rPr>
        <w:t xml:space="preserve"> ـ </w:t>
      </w:r>
      <w:r w:rsidRPr="00A16D37">
        <w:rPr>
          <w:rtl/>
        </w:rPr>
        <w:t>حلية الأولياء 1 / 372</w:t>
      </w:r>
      <w:r>
        <w:rPr>
          <w:rtl/>
        </w:rPr>
        <w:t xml:space="preserve"> ـ </w:t>
      </w:r>
      <w:r w:rsidRPr="00A16D37">
        <w:rPr>
          <w:rtl/>
        </w:rPr>
        <w:t>الطبقات الكبرى 2 / 64 ، 263 ، الوافي بالوفيات 16 / 171</w:t>
      </w:r>
      <w:r>
        <w:rPr>
          <w:rtl/>
        </w:rPr>
        <w:t xml:space="preserve"> ـ </w:t>
      </w:r>
      <w:r w:rsidRPr="00A16D37">
        <w:rPr>
          <w:rtl/>
        </w:rPr>
        <w:t>التاريخ الكبير 4 / 268</w:t>
      </w:r>
      <w:r>
        <w:rPr>
          <w:rtl/>
        </w:rPr>
        <w:t xml:space="preserve"> ـ </w:t>
      </w:r>
      <w:r w:rsidRPr="00A16D37">
        <w:rPr>
          <w:rtl/>
        </w:rPr>
        <w:t>البداية والنهاية 3 / 320.</w:t>
      </w:r>
    </w:p>
    <w:p w14:paraId="18C53758" w14:textId="77777777" w:rsidR="007211B6" w:rsidRPr="00A16D37" w:rsidRDefault="007211B6" w:rsidP="00F329FF">
      <w:pPr>
        <w:pStyle w:val="libNormal"/>
        <w:rPr>
          <w:rtl/>
        </w:rPr>
      </w:pPr>
      <w:r>
        <w:rPr>
          <w:rtl/>
        </w:rPr>
        <w:br w:type="page"/>
      </w:r>
      <w:r>
        <w:rPr>
          <w:rtl/>
        </w:rPr>
        <w:lastRenderedPageBreak/>
        <w:t>و</w:t>
      </w:r>
      <w:r w:rsidRPr="00A16D37">
        <w:rPr>
          <w:rtl/>
        </w:rPr>
        <w:t xml:space="preserve">روى أحمد من طريق عمرو بن يحيى المازني ، عن أبيه ، عن شقران ، قال : رأيت النبيّ </w:t>
      </w:r>
      <w:r w:rsidRPr="006853CA">
        <w:rPr>
          <w:rStyle w:val="libAlaemChar"/>
          <w:rtl/>
        </w:rPr>
        <w:t>صلى‌الله‌عليه‌وسلم</w:t>
      </w:r>
      <w:r w:rsidRPr="00A16D37">
        <w:rPr>
          <w:rtl/>
        </w:rPr>
        <w:t xml:space="preserve"> متوجّها إلى خيبر على حمار يصلّي يومئ عليه إيماء.</w:t>
      </w:r>
    </w:p>
    <w:p w14:paraId="60E8E257" w14:textId="77777777" w:rsidR="007211B6" w:rsidRPr="00A16D37" w:rsidRDefault="007211B6" w:rsidP="00F329FF">
      <w:pPr>
        <w:pStyle w:val="libNormal"/>
        <w:rPr>
          <w:rtl/>
        </w:rPr>
      </w:pPr>
      <w:r w:rsidRPr="00A16D37">
        <w:rPr>
          <w:rtl/>
        </w:rPr>
        <w:t>قال البغويّ : سكن المدينة ، ويقال كانت له دار بالبصرة.</w:t>
      </w:r>
    </w:p>
    <w:p w14:paraId="6140065C" w14:textId="77777777" w:rsidR="007211B6" w:rsidRPr="00A16D37" w:rsidRDefault="007211B6" w:rsidP="00F329FF">
      <w:pPr>
        <w:pStyle w:val="libNormal"/>
        <w:rPr>
          <w:rtl/>
        </w:rPr>
      </w:pPr>
      <w:r w:rsidRPr="00A16D37">
        <w:rPr>
          <w:rtl/>
        </w:rPr>
        <w:t>قلت : روى عنه أيضا عبيد الله بن أبي رافع.</w:t>
      </w:r>
    </w:p>
    <w:p w14:paraId="7040E0B2" w14:textId="77777777" w:rsidR="007211B6" w:rsidRPr="008E484E" w:rsidRDefault="007211B6" w:rsidP="00A014EA">
      <w:pPr>
        <w:pStyle w:val="libCenterBold1"/>
        <w:rPr>
          <w:rtl/>
        </w:rPr>
      </w:pPr>
      <w:r w:rsidRPr="008E484E">
        <w:rPr>
          <w:rtl/>
        </w:rPr>
        <w:t>الشين بعدها الكاف</w:t>
      </w:r>
    </w:p>
    <w:p w14:paraId="03F8EE60" w14:textId="77777777" w:rsidR="007211B6" w:rsidRPr="00A16D37" w:rsidRDefault="007211B6" w:rsidP="00F329FF">
      <w:pPr>
        <w:pStyle w:val="libNormal"/>
        <w:rPr>
          <w:rtl/>
        </w:rPr>
      </w:pPr>
      <w:r w:rsidRPr="00176461">
        <w:rPr>
          <w:rStyle w:val="libBold2Char"/>
          <w:rtl/>
        </w:rPr>
        <w:t xml:space="preserve">3936 ـ شكل : </w:t>
      </w:r>
      <w:r w:rsidRPr="00A16D37">
        <w:rPr>
          <w:rtl/>
        </w:rPr>
        <w:t xml:space="preserve">بفتحتين ، ابن حميد العبسيّ </w:t>
      </w:r>
      <w:r w:rsidRPr="00CB243B">
        <w:rPr>
          <w:rStyle w:val="libFootnotenumChar"/>
          <w:rtl/>
        </w:rPr>
        <w:t>(1)</w:t>
      </w:r>
      <w:r>
        <w:rPr>
          <w:rtl/>
        </w:rPr>
        <w:t>.</w:t>
      </w:r>
      <w:r w:rsidRPr="00A16D37">
        <w:rPr>
          <w:rtl/>
        </w:rPr>
        <w:t xml:space="preserve"> صحابيّ ، نزل الكوفة.</w:t>
      </w:r>
    </w:p>
    <w:p w14:paraId="7FDD86F4" w14:textId="77777777" w:rsidR="007211B6" w:rsidRPr="00A16D37" w:rsidRDefault="007211B6" w:rsidP="00F329FF">
      <w:pPr>
        <w:pStyle w:val="libNormal"/>
        <w:rPr>
          <w:rtl/>
        </w:rPr>
      </w:pPr>
      <w:r w:rsidRPr="00A16D37">
        <w:rPr>
          <w:rtl/>
        </w:rPr>
        <w:t>قال ابن السّكن : هو من رهط حذيفة بن اليمان. له صحبة. حديثه في الكوفيّين.</w:t>
      </w:r>
    </w:p>
    <w:p w14:paraId="708F33AD" w14:textId="77777777" w:rsidR="007211B6" w:rsidRPr="00A16D37" w:rsidRDefault="007211B6" w:rsidP="00F329FF">
      <w:pPr>
        <w:pStyle w:val="libNormal"/>
        <w:rPr>
          <w:rtl/>
        </w:rPr>
      </w:pPr>
      <w:r w:rsidRPr="00A16D37">
        <w:rPr>
          <w:rtl/>
        </w:rPr>
        <w:t>وروى أصحاب السّنن من طريق بلال بن يحيى العبسيّ ، عن شتير ، بالمعجمة والمثناة مصغّرا ، عن أبيه شكل بن حميد ، قال : قلت : يا رسول الله ، علمني دعاء ، وفي رواية الترمذيّ : تعوّذا أتعوذ به</w:t>
      </w:r>
      <w:r>
        <w:rPr>
          <w:rtl/>
        </w:rPr>
        <w:t xml:space="preserve"> ..</w:t>
      </w:r>
      <w:r w:rsidRPr="00A16D37">
        <w:rPr>
          <w:rtl/>
        </w:rPr>
        <w:t>. الحديث.</w:t>
      </w:r>
    </w:p>
    <w:p w14:paraId="40BE698F" w14:textId="77777777" w:rsidR="007211B6" w:rsidRPr="00A16D37" w:rsidRDefault="007211B6" w:rsidP="00F329FF">
      <w:pPr>
        <w:pStyle w:val="libNormal"/>
        <w:rPr>
          <w:rtl/>
        </w:rPr>
      </w:pPr>
      <w:r w:rsidRPr="00A16D37">
        <w:rPr>
          <w:rtl/>
        </w:rPr>
        <w:t xml:space="preserve">قلت : وله رواية عن عليّ. </w:t>
      </w:r>
      <w:r w:rsidRPr="006853CA">
        <w:rPr>
          <w:rStyle w:val="libAlaemChar"/>
          <w:rtl/>
        </w:rPr>
        <w:t>رضي‌الله‌عنه</w:t>
      </w:r>
      <w:r w:rsidRPr="00A16D37">
        <w:rPr>
          <w:rtl/>
        </w:rPr>
        <w:t>.</w:t>
      </w:r>
    </w:p>
    <w:p w14:paraId="63E47A93" w14:textId="77777777" w:rsidR="007211B6" w:rsidRPr="008E484E" w:rsidRDefault="007211B6" w:rsidP="00A014EA">
      <w:pPr>
        <w:pStyle w:val="libCenterBold1"/>
        <w:rPr>
          <w:rtl/>
        </w:rPr>
      </w:pPr>
      <w:r w:rsidRPr="008E484E">
        <w:rPr>
          <w:rtl/>
        </w:rPr>
        <w:t>الشين بعدها الميم</w:t>
      </w:r>
    </w:p>
    <w:p w14:paraId="4F3F3B42" w14:textId="77777777" w:rsidR="007211B6" w:rsidRPr="00A16D37" w:rsidRDefault="007211B6" w:rsidP="00F329FF">
      <w:pPr>
        <w:pStyle w:val="libNormal"/>
        <w:rPr>
          <w:rtl/>
        </w:rPr>
      </w:pPr>
      <w:r w:rsidRPr="00176461">
        <w:rPr>
          <w:rStyle w:val="libBold2Char"/>
          <w:rtl/>
        </w:rPr>
        <w:t xml:space="preserve">3937 ز ـ الشماخ بن ضرار : </w:t>
      </w:r>
      <w:r w:rsidRPr="00A16D37">
        <w:rPr>
          <w:rtl/>
        </w:rPr>
        <w:t>بن حرملة بن سنان بن أمامة بن عمرو بن جحاش بن بجالة بن مازن بن ثعلبة بن سعد بن ذبيان الغطفانيّ ، يكنّى أبا سعيد ، وأبا كثير ، وأمه معاذة بنت بجير بن خلف من بنات الخرشب ، ويقال : إنهن أنجب نساء العرب.</w:t>
      </w:r>
    </w:p>
    <w:p w14:paraId="47D1355B" w14:textId="77777777" w:rsidR="007211B6" w:rsidRPr="00A16D37" w:rsidRDefault="007211B6" w:rsidP="00F329FF">
      <w:pPr>
        <w:pStyle w:val="libNormal"/>
        <w:rPr>
          <w:rtl/>
        </w:rPr>
      </w:pPr>
      <w:r w:rsidRPr="00A16D37">
        <w:rPr>
          <w:rtl/>
        </w:rPr>
        <w:t xml:space="preserve">كان شاعرا مشهورا. قال أبو الفرج الأصبهانيّ أدرك الجاهليّة والإسلام ، وقال يخاطب النّبي </w:t>
      </w:r>
      <w:r w:rsidRPr="006853CA">
        <w:rPr>
          <w:rStyle w:val="libAlaemChar"/>
          <w:rtl/>
        </w:rPr>
        <w:t>صلى‌الله‌عليه‌وسلم</w:t>
      </w:r>
      <w:r w:rsidRPr="00A16D37">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961E464" w14:textId="77777777" w:rsidTr="00F6784A">
        <w:trPr>
          <w:tblCellSpacing w:w="15" w:type="dxa"/>
          <w:jc w:val="center"/>
        </w:trPr>
        <w:tc>
          <w:tcPr>
            <w:tcW w:w="2362" w:type="pct"/>
            <w:vAlign w:val="center"/>
          </w:tcPr>
          <w:p w14:paraId="3FF8D0DB" w14:textId="77777777" w:rsidR="007211B6" w:rsidRPr="00A16D37" w:rsidRDefault="007211B6" w:rsidP="00215DDE">
            <w:pPr>
              <w:pStyle w:val="libPoem"/>
              <w:rPr>
                <w:rtl/>
              </w:rPr>
            </w:pPr>
            <w:r w:rsidRPr="00A16D37">
              <w:rPr>
                <w:rtl/>
              </w:rPr>
              <w:t>تعلّم رسول الله أنّا كأنّنا</w:t>
            </w:r>
            <w:r w:rsidRPr="00215DDE">
              <w:rPr>
                <w:rStyle w:val="libPoemTiniCharChar"/>
                <w:rtl/>
              </w:rPr>
              <w:br/>
              <w:t> </w:t>
            </w:r>
          </w:p>
        </w:tc>
        <w:tc>
          <w:tcPr>
            <w:tcW w:w="196" w:type="pct"/>
            <w:vAlign w:val="center"/>
          </w:tcPr>
          <w:p w14:paraId="47713182" w14:textId="77777777" w:rsidR="007211B6" w:rsidRPr="00A16D37" w:rsidRDefault="007211B6" w:rsidP="00215DDE">
            <w:pPr>
              <w:pStyle w:val="libPoem"/>
            </w:pPr>
            <w:r w:rsidRPr="00A16D37">
              <w:rPr>
                <w:rtl/>
              </w:rPr>
              <w:t> </w:t>
            </w:r>
          </w:p>
        </w:tc>
        <w:tc>
          <w:tcPr>
            <w:tcW w:w="2361" w:type="pct"/>
            <w:vAlign w:val="center"/>
          </w:tcPr>
          <w:p w14:paraId="5C851ACC" w14:textId="77777777" w:rsidR="007211B6" w:rsidRPr="00A16D37" w:rsidRDefault="007211B6" w:rsidP="00215DDE">
            <w:pPr>
              <w:pStyle w:val="libPoem"/>
            </w:pPr>
            <w:r>
              <w:rPr>
                <w:rtl/>
              </w:rPr>
              <w:t>أ</w:t>
            </w:r>
            <w:r w:rsidRPr="00A16D37">
              <w:rPr>
                <w:rtl/>
              </w:rPr>
              <w:t xml:space="preserve">فأنا بأنمار ثعالب ذي غسل </w:t>
            </w:r>
            <w:r w:rsidRPr="00215DDE">
              <w:rPr>
                <w:rStyle w:val="libPoemTiniCharChar"/>
                <w:rtl/>
              </w:rPr>
              <w:br/>
              <w:t> </w:t>
            </w:r>
          </w:p>
        </w:tc>
      </w:tr>
      <w:tr w:rsidR="007211B6" w:rsidRPr="00A16D37" w14:paraId="536FA0D1" w14:textId="77777777" w:rsidTr="00F6784A">
        <w:trPr>
          <w:tblCellSpacing w:w="15" w:type="dxa"/>
          <w:jc w:val="center"/>
        </w:trPr>
        <w:tc>
          <w:tcPr>
            <w:tcW w:w="2362" w:type="pct"/>
            <w:vAlign w:val="center"/>
          </w:tcPr>
          <w:p w14:paraId="3B83B9D4" w14:textId="77777777" w:rsidR="007211B6" w:rsidRPr="00A16D37" w:rsidRDefault="007211B6" w:rsidP="00215DDE">
            <w:pPr>
              <w:pStyle w:val="libPoem"/>
            </w:pPr>
            <w:r w:rsidRPr="00A16D37">
              <w:rPr>
                <w:rtl/>
              </w:rPr>
              <w:t xml:space="preserve">تعلّم رسول الله لم تر مثلهم </w:t>
            </w:r>
            <w:r w:rsidRPr="00215DDE">
              <w:rPr>
                <w:rStyle w:val="libPoemTiniCharChar"/>
                <w:rtl/>
              </w:rPr>
              <w:br/>
              <w:t> </w:t>
            </w:r>
          </w:p>
        </w:tc>
        <w:tc>
          <w:tcPr>
            <w:tcW w:w="196" w:type="pct"/>
            <w:vAlign w:val="center"/>
          </w:tcPr>
          <w:p w14:paraId="477CCA44" w14:textId="77777777" w:rsidR="007211B6" w:rsidRPr="00A16D37" w:rsidRDefault="007211B6" w:rsidP="00215DDE">
            <w:pPr>
              <w:pStyle w:val="libPoem"/>
            </w:pPr>
            <w:r w:rsidRPr="00A16D37">
              <w:rPr>
                <w:rtl/>
              </w:rPr>
              <w:t> </w:t>
            </w:r>
          </w:p>
        </w:tc>
        <w:tc>
          <w:tcPr>
            <w:tcW w:w="2361" w:type="pct"/>
            <w:vAlign w:val="center"/>
          </w:tcPr>
          <w:p w14:paraId="19685AC9" w14:textId="77777777" w:rsidR="007211B6" w:rsidRPr="00A16D37" w:rsidRDefault="007211B6" w:rsidP="00215DDE">
            <w:pPr>
              <w:pStyle w:val="libPoem"/>
            </w:pPr>
            <w:r w:rsidRPr="00A16D37">
              <w:rPr>
                <w:rtl/>
              </w:rPr>
              <w:t xml:space="preserve">أجرّ على الأدنى وأحزم للفضل </w:t>
            </w:r>
            <w:r w:rsidRPr="00CB243B">
              <w:rPr>
                <w:rStyle w:val="libFootnotenumChar"/>
                <w:rtl/>
              </w:rPr>
              <w:t>(2)</w:t>
            </w:r>
            <w:r w:rsidRPr="00215DDE">
              <w:rPr>
                <w:rStyle w:val="libPoemTiniCharChar"/>
                <w:rtl/>
              </w:rPr>
              <w:br/>
              <w:t> </w:t>
            </w:r>
          </w:p>
        </w:tc>
      </w:tr>
    </w:tbl>
    <w:p w14:paraId="7C795CEC"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56EEB242" w14:textId="77777777" w:rsidR="007211B6" w:rsidRPr="00A16D37" w:rsidRDefault="007211B6" w:rsidP="00CB243B">
      <w:pPr>
        <w:pStyle w:val="libLine"/>
        <w:rPr>
          <w:rtl/>
        </w:rPr>
      </w:pPr>
      <w:r w:rsidRPr="00A16D37">
        <w:rPr>
          <w:rtl/>
        </w:rPr>
        <w:t>__________________</w:t>
      </w:r>
    </w:p>
    <w:p w14:paraId="1E3976CE" w14:textId="77777777" w:rsidR="007211B6" w:rsidRPr="00A16D37" w:rsidRDefault="007211B6" w:rsidP="00642A75">
      <w:pPr>
        <w:pStyle w:val="libFootnote0"/>
        <w:rPr>
          <w:rtl/>
          <w:lang w:bidi="fa-IR"/>
        </w:rPr>
      </w:pPr>
      <w:r>
        <w:rPr>
          <w:rtl/>
        </w:rPr>
        <w:t>(</w:t>
      </w:r>
      <w:r w:rsidRPr="00A16D37">
        <w:rPr>
          <w:rtl/>
        </w:rPr>
        <w:t>1) أسد الغابة ت 2448 ، الاستيعاب ت 1207 ، الثقات 3 / 190 تقريب التهذيب 1 / 354</w:t>
      </w:r>
      <w:r>
        <w:rPr>
          <w:rtl/>
        </w:rPr>
        <w:t xml:space="preserve"> ـ </w:t>
      </w:r>
      <w:r w:rsidRPr="00A16D37">
        <w:rPr>
          <w:rtl/>
        </w:rPr>
        <w:t>تهذيب الكمال 2 / 588</w:t>
      </w:r>
      <w:r>
        <w:rPr>
          <w:rtl/>
        </w:rPr>
        <w:t xml:space="preserve"> ـ </w:t>
      </w:r>
      <w:r w:rsidRPr="00A16D37">
        <w:rPr>
          <w:rtl/>
        </w:rPr>
        <w:t>بقي بن مخلد 141 تهذيب التهذيب 4 / 364</w:t>
      </w:r>
      <w:r>
        <w:rPr>
          <w:rtl/>
        </w:rPr>
        <w:t xml:space="preserve"> ـ </w:t>
      </w:r>
      <w:r w:rsidRPr="00A16D37">
        <w:rPr>
          <w:rtl/>
        </w:rPr>
        <w:t>خلاصة تذهيب 1 / 457</w:t>
      </w:r>
      <w:r>
        <w:rPr>
          <w:rtl/>
        </w:rPr>
        <w:t xml:space="preserve"> ـ </w:t>
      </w:r>
      <w:r w:rsidRPr="00A16D37">
        <w:rPr>
          <w:rtl/>
        </w:rPr>
        <w:t>الكاشف 2 / 15</w:t>
      </w:r>
      <w:r>
        <w:rPr>
          <w:rtl/>
        </w:rPr>
        <w:t xml:space="preserve"> ـ </w:t>
      </w:r>
      <w:r w:rsidRPr="00A16D37">
        <w:rPr>
          <w:rtl/>
        </w:rPr>
        <w:t>الطبقات 49 ، 130 الجرح والتعديل 4 / ترجمة 1691</w:t>
      </w:r>
      <w:r>
        <w:rPr>
          <w:rtl/>
        </w:rPr>
        <w:t xml:space="preserve"> ـ </w:t>
      </w:r>
      <w:r w:rsidRPr="00A16D37">
        <w:rPr>
          <w:rtl/>
        </w:rPr>
        <w:t>تجريد أسماء الصحابة 1 / 259</w:t>
      </w:r>
      <w:r>
        <w:rPr>
          <w:rtl/>
        </w:rPr>
        <w:t xml:space="preserve"> ـ </w:t>
      </w:r>
      <w:r w:rsidRPr="00A16D37">
        <w:rPr>
          <w:rtl/>
        </w:rPr>
        <w:t>التاريخ الكبير 4 / 264 أفراد مسلم 16</w:t>
      </w:r>
      <w:r>
        <w:rPr>
          <w:rtl/>
        </w:rPr>
        <w:t xml:space="preserve"> ـ </w:t>
      </w:r>
      <w:r w:rsidRPr="00A16D37">
        <w:rPr>
          <w:rtl/>
        </w:rPr>
        <w:t>علوم الحديث لابن الصلاح 388 ، الأعلمي 20 / 95.</w:t>
      </w:r>
    </w:p>
    <w:p w14:paraId="1D8F74BC" w14:textId="77777777" w:rsidR="007211B6" w:rsidRPr="00A16D37" w:rsidRDefault="007211B6" w:rsidP="00642A75">
      <w:pPr>
        <w:pStyle w:val="libFootnote0"/>
        <w:rPr>
          <w:rtl/>
          <w:lang w:bidi="fa-IR"/>
        </w:rPr>
      </w:pPr>
      <w:r>
        <w:rPr>
          <w:rtl/>
        </w:rPr>
        <w:t>(</w:t>
      </w:r>
      <w:r w:rsidRPr="00A16D37">
        <w:rPr>
          <w:rtl/>
        </w:rPr>
        <w:t xml:space="preserve">2) ينظر البيتان في الأغاني : 9 / 158 ، وفي الشعر والشعراء : 274. وفي الاستيعاب ص 1470 ترجمة رقم </w:t>
      </w:r>
      <w:r>
        <w:rPr>
          <w:rtl/>
        </w:rPr>
        <w:t>(</w:t>
      </w:r>
      <w:r w:rsidRPr="00A16D37">
        <w:rPr>
          <w:rtl/>
        </w:rPr>
        <w:t>2574)</w:t>
      </w:r>
      <w:r>
        <w:rPr>
          <w:rtl/>
        </w:rPr>
        <w:t>.</w:t>
      </w:r>
      <w:r w:rsidRPr="00A16D37">
        <w:rPr>
          <w:rtl/>
        </w:rPr>
        <w:t xml:space="preserve"> وفي أسد الغابة ترجمة رقم </w:t>
      </w:r>
      <w:r>
        <w:rPr>
          <w:rtl/>
        </w:rPr>
        <w:t>(</w:t>
      </w:r>
      <w:r w:rsidRPr="00A16D37">
        <w:rPr>
          <w:rtl/>
        </w:rPr>
        <w:t>4858)</w:t>
      </w:r>
      <w:r>
        <w:rPr>
          <w:rtl/>
        </w:rPr>
        <w:t>.</w:t>
      </w:r>
    </w:p>
    <w:p w14:paraId="237E171B" w14:textId="77777777" w:rsidR="007211B6" w:rsidRPr="00A16D37" w:rsidRDefault="007211B6" w:rsidP="00F329FF">
      <w:pPr>
        <w:pStyle w:val="libNormal"/>
        <w:rPr>
          <w:rtl/>
        </w:rPr>
      </w:pPr>
      <w:r>
        <w:rPr>
          <w:rtl/>
        </w:rPr>
        <w:br w:type="page"/>
      </w:r>
      <w:r w:rsidRPr="00A16D37">
        <w:rPr>
          <w:rtl/>
        </w:rPr>
        <w:lastRenderedPageBreak/>
        <w:t xml:space="preserve">قال ابن عبد البرّ : وأنمار رهط كان يهجوهم </w:t>
      </w:r>
      <w:r w:rsidRPr="00CB243B">
        <w:rPr>
          <w:rStyle w:val="libFootnotenumChar"/>
          <w:rtl/>
        </w:rPr>
        <w:t>(1)</w:t>
      </w:r>
      <w:r w:rsidRPr="00A16D37">
        <w:rPr>
          <w:rtl/>
        </w:rPr>
        <w:t xml:space="preserve"> وذو غسل : قرية لبني تميم ، وأنمار قومه ، وهم أنمار بن بغيض ، والشماخ لقب ، واسمه معقل ، وقيل الهيثم.</w:t>
      </w:r>
    </w:p>
    <w:p w14:paraId="3749333C" w14:textId="77777777" w:rsidR="007211B6" w:rsidRPr="00A16D37" w:rsidRDefault="007211B6" w:rsidP="00F329FF">
      <w:pPr>
        <w:pStyle w:val="libNormal"/>
        <w:rPr>
          <w:rtl/>
        </w:rPr>
      </w:pPr>
      <w:r w:rsidRPr="00A16D37">
        <w:rPr>
          <w:rtl/>
        </w:rPr>
        <w:t>وذكر ابن عبد البرّ هذا البيت في أبيات لأخيه مزرد ، وذكر في أواخر ترجمة النّابغة الجعديّ ما يقتضي أن له صحبة ، فإنه قال : لم يذكر أحمد بن زهير يعني ابن أبي خيثمة لبيد بن ربيعة ولا ضرار بن الخطاب ولا ابن الزّبعرى ، لأنهم ليست لهم رواية. قال : وكذلك الشماخ بن ضرار ، وأخوه مزرّد ، وأبو ذؤيب الهذليّ. قال : وذكر محمد بن سلام الجمحيّ النابغة والشّماخ ومزردا ولبيدا طبقة واحدة. انتهى.</w:t>
      </w:r>
    </w:p>
    <w:p w14:paraId="0E3F6921" w14:textId="77777777" w:rsidR="007211B6" w:rsidRPr="00A16D37" w:rsidRDefault="007211B6" w:rsidP="00F329FF">
      <w:pPr>
        <w:pStyle w:val="libNormal"/>
        <w:rPr>
          <w:rtl/>
        </w:rPr>
      </w:pPr>
      <w:r w:rsidRPr="00A16D37">
        <w:rPr>
          <w:rtl/>
        </w:rPr>
        <w:t>وهو كما قال ، ذكرهم في الطّبقة الثّالثة ، لكن لا يدل ذلك على ثبوت صحبة الشّماخ ، إلا أن العمدة فيه على البيت الّذي أنشده أبو الفرج.</w:t>
      </w:r>
    </w:p>
    <w:p w14:paraId="31B0D2C8" w14:textId="77777777" w:rsidR="007211B6" w:rsidRPr="00A16D37" w:rsidRDefault="007211B6" w:rsidP="00F329FF">
      <w:pPr>
        <w:pStyle w:val="libNormal"/>
        <w:rPr>
          <w:rtl/>
        </w:rPr>
      </w:pPr>
      <w:r w:rsidRPr="00A16D37">
        <w:rPr>
          <w:rtl/>
        </w:rPr>
        <w:t>وقال ابن سلّام : كان الشّماخ أشد كلاما من لبيد ، إلا أن فيه كزازة ، وكان لبيد أسهل منطقا منه.</w:t>
      </w:r>
    </w:p>
    <w:p w14:paraId="67931A8C" w14:textId="77777777" w:rsidR="007211B6" w:rsidRPr="00A16D37" w:rsidRDefault="007211B6" w:rsidP="00F329FF">
      <w:pPr>
        <w:pStyle w:val="libNormal"/>
        <w:rPr>
          <w:rtl/>
        </w:rPr>
      </w:pPr>
      <w:r w:rsidRPr="00A16D37">
        <w:rPr>
          <w:rtl/>
        </w:rPr>
        <w:t>وقال الحطيئة في وصيته : أبلغوا الشّمّاخ أنه أشعر غطفان. وذكر ابن سلام للشّماخ قصة مع امرأته في زمن عثمان بن عفان ، وأنها ادّعت عليه الطّلاق فألزمه كثير بن الصّلت اليمين فتلكأ ثم حلف ، 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6AEFCBC9" w14:textId="77777777" w:rsidTr="00F6784A">
        <w:trPr>
          <w:tblCellSpacing w:w="15" w:type="dxa"/>
          <w:jc w:val="center"/>
        </w:trPr>
        <w:tc>
          <w:tcPr>
            <w:tcW w:w="2362" w:type="pct"/>
            <w:vAlign w:val="center"/>
          </w:tcPr>
          <w:p w14:paraId="116E492D" w14:textId="77777777" w:rsidR="007211B6" w:rsidRPr="00A16D37" w:rsidRDefault="007211B6" w:rsidP="00215DDE">
            <w:pPr>
              <w:pStyle w:val="libPoem"/>
              <w:rPr>
                <w:rtl/>
              </w:rPr>
            </w:pPr>
            <w:r w:rsidRPr="00A16D37">
              <w:rPr>
                <w:rtl/>
              </w:rPr>
              <w:t xml:space="preserve">يقولون لي احلف ولست بفاعل </w:t>
            </w:r>
            <w:r w:rsidRPr="00215DDE">
              <w:rPr>
                <w:rStyle w:val="libPoemTiniCharChar"/>
                <w:rtl/>
              </w:rPr>
              <w:br/>
              <w:t> </w:t>
            </w:r>
          </w:p>
        </w:tc>
        <w:tc>
          <w:tcPr>
            <w:tcW w:w="196" w:type="pct"/>
            <w:vAlign w:val="center"/>
          </w:tcPr>
          <w:p w14:paraId="4EF9EE6E" w14:textId="77777777" w:rsidR="007211B6" w:rsidRPr="00A16D37" w:rsidRDefault="007211B6" w:rsidP="00215DDE">
            <w:pPr>
              <w:pStyle w:val="libPoem"/>
            </w:pPr>
            <w:r w:rsidRPr="00A16D37">
              <w:rPr>
                <w:rtl/>
              </w:rPr>
              <w:t> </w:t>
            </w:r>
          </w:p>
        </w:tc>
        <w:tc>
          <w:tcPr>
            <w:tcW w:w="2361" w:type="pct"/>
            <w:vAlign w:val="center"/>
          </w:tcPr>
          <w:p w14:paraId="653CDCCF" w14:textId="77777777" w:rsidR="007211B6" w:rsidRPr="00A16D37" w:rsidRDefault="007211B6" w:rsidP="00215DDE">
            <w:pPr>
              <w:pStyle w:val="libPoem"/>
            </w:pPr>
            <w:r w:rsidRPr="00A16D37">
              <w:rPr>
                <w:rtl/>
              </w:rPr>
              <w:t>أخاتلهم عنها لكيما أنالها</w:t>
            </w:r>
            <w:r w:rsidRPr="00215DDE">
              <w:rPr>
                <w:rStyle w:val="libPoemTiniCharChar"/>
                <w:rtl/>
              </w:rPr>
              <w:br/>
              <w:t> </w:t>
            </w:r>
          </w:p>
        </w:tc>
      </w:tr>
      <w:tr w:rsidR="007211B6" w:rsidRPr="00A16D37" w14:paraId="0152818E" w14:textId="77777777" w:rsidTr="00F6784A">
        <w:trPr>
          <w:tblCellSpacing w:w="15" w:type="dxa"/>
          <w:jc w:val="center"/>
        </w:trPr>
        <w:tc>
          <w:tcPr>
            <w:tcW w:w="2362" w:type="pct"/>
            <w:vAlign w:val="center"/>
          </w:tcPr>
          <w:p w14:paraId="0C69CF04" w14:textId="77777777" w:rsidR="007211B6" w:rsidRPr="00A16D37" w:rsidRDefault="007211B6" w:rsidP="00215DDE">
            <w:pPr>
              <w:pStyle w:val="libPoem"/>
            </w:pPr>
            <w:r w:rsidRPr="00A16D37">
              <w:rPr>
                <w:rtl/>
              </w:rPr>
              <w:t>ففرّجت همّ النّفس عنّي بحلفة</w:t>
            </w:r>
            <w:r w:rsidRPr="00215DDE">
              <w:rPr>
                <w:rStyle w:val="libPoemTiniCharChar"/>
                <w:rtl/>
              </w:rPr>
              <w:br/>
              <w:t> </w:t>
            </w:r>
          </w:p>
        </w:tc>
        <w:tc>
          <w:tcPr>
            <w:tcW w:w="196" w:type="pct"/>
            <w:vAlign w:val="center"/>
          </w:tcPr>
          <w:p w14:paraId="52377CA2" w14:textId="77777777" w:rsidR="007211B6" w:rsidRPr="00A16D37" w:rsidRDefault="007211B6" w:rsidP="00215DDE">
            <w:pPr>
              <w:pStyle w:val="libPoem"/>
            </w:pPr>
            <w:r w:rsidRPr="00A16D37">
              <w:rPr>
                <w:rtl/>
              </w:rPr>
              <w:t> </w:t>
            </w:r>
          </w:p>
        </w:tc>
        <w:tc>
          <w:tcPr>
            <w:tcW w:w="2361" w:type="pct"/>
            <w:vAlign w:val="center"/>
          </w:tcPr>
          <w:p w14:paraId="35B524D3" w14:textId="77777777" w:rsidR="007211B6" w:rsidRPr="00A16D37" w:rsidRDefault="007211B6" w:rsidP="00215DDE">
            <w:pPr>
              <w:pStyle w:val="libPoem"/>
            </w:pPr>
            <w:r w:rsidRPr="00A16D37">
              <w:rPr>
                <w:rtl/>
              </w:rPr>
              <w:t xml:space="preserve">كما شقّت الشّقراء عنها جلالها </w:t>
            </w:r>
            <w:r w:rsidRPr="00CB243B">
              <w:rPr>
                <w:rStyle w:val="libFootnotenumChar"/>
                <w:rtl/>
              </w:rPr>
              <w:t>(2)</w:t>
            </w:r>
            <w:r w:rsidRPr="00215DDE">
              <w:rPr>
                <w:rStyle w:val="libPoemTiniCharChar"/>
                <w:rtl/>
              </w:rPr>
              <w:br/>
              <w:t> </w:t>
            </w:r>
          </w:p>
        </w:tc>
      </w:tr>
    </w:tbl>
    <w:p w14:paraId="5540E253"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35377DC5" w14:textId="77777777" w:rsidR="007211B6" w:rsidRPr="00A16D37" w:rsidRDefault="007211B6" w:rsidP="00F329FF">
      <w:pPr>
        <w:pStyle w:val="libNormal"/>
        <w:rPr>
          <w:rtl/>
        </w:rPr>
      </w:pPr>
      <w:r w:rsidRPr="00A16D37">
        <w:rPr>
          <w:rtl/>
        </w:rPr>
        <w:t>وقال المرزبانيّ : اسم الشماخ معقل ، وكان شديد متون الشّعر ، صحيح الكلام ، وأدرك الإسلام فأسلم ، وحسن إسلامه ، وقال : إنه توفي في غزوة موقان في زمن عثمان ، وشهد الشماخ القادسيّة ، وهو القائل في عرابة الأوسي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0B457907" w14:textId="77777777" w:rsidTr="00F6784A">
        <w:trPr>
          <w:tblCellSpacing w:w="15" w:type="dxa"/>
          <w:jc w:val="center"/>
        </w:trPr>
        <w:tc>
          <w:tcPr>
            <w:tcW w:w="2362" w:type="pct"/>
            <w:vAlign w:val="center"/>
          </w:tcPr>
          <w:p w14:paraId="2CE0B7EC" w14:textId="77777777" w:rsidR="007211B6" w:rsidRPr="00A16D37" w:rsidRDefault="007211B6" w:rsidP="00215DDE">
            <w:pPr>
              <w:pStyle w:val="libPoem"/>
              <w:rPr>
                <w:rtl/>
              </w:rPr>
            </w:pPr>
            <w:r w:rsidRPr="00A16D37">
              <w:rPr>
                <w:rtl/>
              </w:rPr>
              <w:t>رأيت عرابة الأوسيّ يسمو</w:t>
            </w:r>
            <w:r w:rsidRPr="00215DDE">
              <w:rPr>
                <w:rStyle w:val="libPoemTiniCharChar"/>
                <w:rtl/>
              </w:rPr>
              <w:br/>
              <w:t> </w:t>
            </w:r>
          </w:p>
        </w:tc>
        <w:tc>
          <w:tcPr>
            <w:tcW w:w="196" w:type="pct"/>
            <w:vAlign w:val="center"/>
          </w:tcPr>
          <w:p w14:paraId="43FCABE8" w14:textId="77777777" w:rsidR="007211B6" w:rsidRPr="00A16D37" w:rsidRDefault="007211B6" w:rsidP="00215DDE">
            <w:pPr>
              <w:pStyle w:val="libPoem"/>
            </w:pPr>
            <w:r w:rsidRPr="00A16D37">
              <w:rPr>
                <w:rtl/>
              </w:rPr>
              <w:t> </w:t>
            </w:r>
          </w:p>
        </w:tc>
        <w:tc>
          <w:tcPr>
            <w:tcW w:w="2361" w:type="pct"/>
            <w:vAlign w:val="center"/>
          </w:tcPr>
          <w:p w14:paraId="4F5BAE95" w14:textId="77777777" w:rsidR="007211B6" w:rsidRPr="00A16D37" w:rsidRDefault="007211B6" w:rsidP="00215DDE">
            <w:pPr>
              <w:pStyle w:val="libPoem"/>
            </w:pPr>
            <w:r w:rsidRPr="00A16D37">
              <w:rPr>
                <w:rtl/>
              </w:rPr>
              <w:t xml:space="preserve">إلى الخيرات منقطع القرين </w:t>
            </w:r>
            <w:r w:rsidRPr="00215DDE">
              <w:rPr>
                <w:rStyle w:val="libPoemTiniCharChar"/>
                <w:rtl/>
              </w:rPr>
              <w:br/>
              <w:t> </w:t>
            </w:r>
          </w:p>
        </w:tc>
      </w:tr>
      <w:tr w:rsidR="007211B6" w:rsidRPr="00A16D37" w14:paraId="40C031DC" w14:textId="77777777" w:rsidTr="00F6784A">
        <w:trPr>
          <w:tblCellSpacing w:w="15" w:type="dxa"/>
          <w:jc w:val="center"/>
        </w:trPr>
        <w:tc>
          <w:tcPr>
            <w:tcW w:w="2362" w:type="pct"/>
            <w:vAlign w:val="center"/>
          </w:tcPr>
          <w:p w14:paraId="0340AE6E" w14:textId="77777777" w:rsidR="007211B6" w:rsidRPr="00A16D37" w:rsidRDefault="007211B6" w:rsidP="00215DDE">
            <w:pPr>
              <w:pStyle w:val="libPoem"/>
            </w:pPr>
            <w:r w:rsidRPr="00A16D37">
              <w:rPr>
                <w:rtl/>
              </w:rPr>
              <w:t>إذا ما راية رفعت لمجد</w:t>
            </w:r>
            <w:r w:rsidRPr="00215DDE">
              <w:rPr>
                <w:rStyle w:val="libPoemTiniCharChar"/>
                <w:rtl/>
              </w:rPr>
              <w:br/>
              <w:t> </w:t>
            </w:r>
          </w:p>
        </w:tc>
        <w:tc>
          <w:tcPr>
            <w:tcW w:w="196" w:type="pct"/>
            <w:vAlign w:val="center"/>
          </w:tcPr>
          <w:p w14:paraId="63705DDE" w14:textId="77777777" w:rsidR="007211B6" w:rsidRPr="00A16D37" w:rsidRDefault="007211B6" w:rsidP="00215DDE">
            <w:pPr>
              <w:pStyle w:val="libPoem"/>
            </w:pPr>
            <w:r w:rsidRPr="00A16D37">
              <w:rPr>
                <w:rtl/>
              </w:rPr>
              <w:t> </w:t>
            </w:r>
          </w:p>
        </w:tc>
        <w:tc>
          <w:tcPr>
            <w:tcW w:w="2361" w:type="pct"/>
            <w:vAlign w:val="center"/>
          </w:tcPr>
          <w:p w14:paraId="68CDF86C" w14:textId="77777777" w:rsidR="007211B6" w:rsidRPr="00A16D37" w:rsidRDefault="007211B6" w:rsidP="00215DDE">
            <w:pPr>
              <w:pStyle w:val="libPoem"/>
            </w:pPr>
            <w:r w:rsidRPr="00A16D37">
              <w:rPr>
                <w:rtl/>
              </w:rPr>
              <w:t xml:space="preserve">تلقّاها عرابة باليمين </w:t>
            </w:r>
            <w:r w:rsidRPr="00CB243B">
              <w:rPr>
                <w:rStyle w:val="libFootnotenumChar"/>
                <w:rtl/>
              </w:rPr>
              <w:t>(3)</w:t>
            </w:r>
            <w:r w:rsidRPr="00215DDE">
              <w:rPr>
                <w:rStyle w:val="libPoemTiniCharChar"/>
                <w:rtl/>
              </w:rPr>
              <w:br/>
              <w:t> </w:t>
            </w:r>
          </w:p>
        </w:tc>
      </w:tr>
    </w:tbl>
    <w:p w14:paraId="28458A9B" w14:textId="77777777" w:rsidR="007211B6" w:rsidRPr="00A16D37" w:rsidRDefault="007211B6" w:rsidP="007211B6">
      <w:pPr>
        <w:rPr>
          <w:rtl/>
          <w:lang w:bidi="fa-IR"/>
        </w:rPr>
      </w:pPr>
      <w:r>
        <w:rPr>
          <w:rtl/>
          <w:lang w:bidi="fa-IR"/>
        </w:rPr>
        <w:t>[</w:t>
      </w:r>
      <w:r w:rsidRPr="00A16D37">
        <w:rPr>
          <w:rtl/>
          <w:lang w:bidi="fa-IR"/>
        </w:rPr>
        <w:t>الوافر</w:t>
      </w:r>
      <w:r>
        <w:rPr>
          <w:rtl/>
          <w:lang w:bidi="fa-IR"/>
        </w:rPr>
        <w:t>]</w:t>
      </w:r>
    </w:p>
    <w:p w14:paraId="0EE3334E" w14:textId="77777777" w:rsidR="007211B6" w:rsidRPr="00A16D37" w:rsidRDefault="007211B6" w:rsidP="00CB243B">
      <w:pPr>
        <w:pStyle w:val="libLine"/>
        <w:rPr>
          <w:rtl/>
        </w:rPr>
      </w:pPr>
      <w:r w:rsidRPr="00A16D37">
        <w:rPr>
          <w:rtl/>
        </w:rPr>
        <w:t>__________________</w:t>
      </w:r>
    </w:p>
    <w:p w14:paraId="3D33E664"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قال أبو الفرج ذو غسل.</w:t>
      </w:r>
    </w:p>
    <w:p w14:paraId="0B1A66DE" w14:textId="77777777" w:rsidR="007211B6" w:rsidRPr="00A16D37" w:rsidRDefault="007211B6" w:rsidP="00642A75">
      <w:pPr>
        <w:pStyle w:val="libFootnote0"/>
        <w:rPr>
          <w:rtl/>
          <w:lang w:bidi="fa-IR"/>
        </w:rPr>
      </w:pPr>
      <w:r>
        <w:rPr>
          <w:rtl/>
        </w:rPr>
        <w:t>(</w:t>
      </w:r>
      <w:r w:rsidRPr="00A16D37">
        <w:rPr>
          <w:rtl/>
        </w:rPr>
        <w:t>2) انظر ديوان الشماخ بن ضرار ص 292 ، الأغاني 8 / 100 ، شرح مقامات الحريري 1 / 129 ، سمط اللآلئ 1 / 188 ، حماسة البحتري ص 418 ، طبقات فحول الشعراء 112</w:t>
      </w:r>
      <w:r>
        <w:rPr>
          <w:rtl/>
        </w:rPr>
        <w:t xml:space="preserve"> ـ </w:t>
      </w:r>
      <w:r w:rsidRPr="00A16D37">
        <w:rPr>
          <w:rtl/>
        </w:rPr>
        <w:t>113 ، خزانة الأدب 1 / 525 ، الأغاني 8 / 100. الطبقات : 112.</w:t>
      </w:r>
    </w:p>
    <w:p w14:paraId="0EE912A4" w14:textId="77777777" w:rsidR="007211B6" w:rsidRDefault="007211B6" w:rsidP="00642A75">
      <w:pPr>
        <w:pStyle w:val="libFootnote0"/>
        <w:rPr>
          <w:rtl/>
        </w:rPr>
      </w:pPr>
      <w:r>
        <w:rPr>
          <w:rtl/>
        </w:rPr>
        <w:t>(</w:t>
      </w:r>
      <w:r w:rsidRPr="00A16D37">
        <w:rPr>
          <w:rtl/>
        </w:rPr>
        <w:t>3) انظر الديوان ص 335 أنساب الأشراف 1 / 27. الأغاني 8 / 102 ، شرح الحماسة 4 / 159 ، رغبة الآمل</w:t>
      </w:r>
    </w:p>
    <w:p w14:paraId="1E7CD5B4" w14:textId="77777777" w:rsidR="007211B6" w:rsidRPr="00A16D37" w:rsidRDefault="007211B6" w:rsidP="00F329FF">
      <w:pPr>
        <w:pStyle w:val="libNormal"/>
        <w:rPr>
          <w:rtl/>
        </w:rPr>
      </w:pPr>
      <w:r>
        <w:rPr>
          <w:rtl/>
        </w:rPr>
        <w:br w:type="page"/>
      </w:r>
      <w:r w:rsidRPr="00A16D37">
        <w:rPr>
          <w:rtl/>
        </w:rPr>
        <w:lastRenderedPageBreak/>
        <w:t>وكان قدم المدينة ، فأوقر له عرابة راحلته تمرا وبرّا وكساه وأكرمه.</w:t>
      </w:r>
    </w:p>
    <w:p w14:paraId="361F0FBE" w14:textId="77777777" w:rsidR="007211B6" w:rsidRPr="00A16D37" w:rsidRDefault="007211B6" w:rsidP="00F329FF">
      <w:pPr>
        <w:pStyle w:val="libNormal"/>
        <w:rPr>
          <w:rtl/>
        </w:rPr>
      </w:pPr>
      <w:r w:rsidRPr="00A16D37">
        <w:rPr>
          <w:rtl/>
        </w:rPr>
        <w:t xml:space="preserve">قال أصحاب المعاني </w:t>
      </w:r>
      <w:r w:rsidRPr="00CB243B">
        <w:rPr>
          <w:rStyle w:val="libFootnotenumChar"/>
          <w:rtl/>
        </w:rPr>
        <w:t>(1)</w:t>
      </w:r>
      <w:r w:rsidRPr="00A16D37">
        <w:rPr>
          <w:rtl/>
        </w:rPr>
        <w:t xml:space="preserve"> : قوله باليمين ، أي بالقوة ، ومنه </w:t>
      </w:r>
      <w:r w:rsidRPr="00CB243B">
        <w:rPr>
          <w:rStyle w:val="libFootnotenumChar"/>
          <w:rtl/>
        </w:rPr>
        <w:t>(2)</w:t>
      </w:r>
      <w:r w:rsidRPr="00A16D37">
        <w:rPr>
          <w:rtl/>
        </w:rPr>
        <w:t xml:space="preserve"> : </w:t>
      </w:r>
      <w:r w:rsidRPr="006853CA">
        <w:rPr>
          <w:rStyle w:val="libAlaemChar"/>
          <w:rtl/>
        </w:rPr>
        <w:t>(</w:t>
      </w:r>
      <w:r w:rsidRPr="006853CA">
        <w:rPr>
          <w:rStyle w:val="libAieChar"/>
          <w:rtl/>
        </w:rPr>
        <w:t>لَأَخَذْنا مِنْهُ بِالْيَمِينِ</w:t>
      </w:r>
      <w:r w:rsidRPr="006853CA">
        <w:rPr>
          <w:rStyle w:val="libAlaemChar"/>
          <w:rtl/>
        </w:rPr>
        <w:t>)</w:t>
      </w:r>
      <w:r w:rsidRPr="00A16D37">
        <w:rPr>
          <w:rtl/>
        </w:rPr>
        <w:t xml:space="preserve"> </w:t>
      </w:r>
      <w:r>
        <w:rPr>
          <w:rtl/>
        </w:rPr>
        <w:t>[</w:t>
      </w:r>
      <w:r w:rsidRPr="00A16D37">
        <w:rPr>
          <w:rtl/>
        </w:rPr>
        <w:t>الحاقة : 45</w:t>
      </w:r>
      <w:r>
        <w:rPr>
          <w:rtl/>
        </w:rPr>
        <w:t>].</w:t>
      </w:r>
    </w:p>
    <w:p w14:paraId="60ABAC16" w14:textId="77777777" w:rsidR="007211B6" w:rsidRPr="00A16D37" w:rsidRDefault="007211B6" w:rsidP="00F329FF">
      <w:pPr>
        <w:pStyle w:val="libNormal"/>
        <w:rPr>
          <w:rtl/>
        </w:rPr>
      </w:pPr>
      <w:r w:rsidRPr="00A16D37">
        <w:rPr>
          <w:rtl/>
        </w:rPr>
        <w:t>وقصّته معه مشهورة. ورأيت في ديوان الشّماخ وقال توفّي رجل من بني ليث يقال له بكر أصيب بأذربيجان وكان الشّماخ غزا أذربيجان مع سعيد بن العاص. وفيه أيضا : نزلت امرأة المدينة ومعها بنات لها وسيمات ، فجعلت للشّماخ عن كل واحدة جزورا على أن يذكرهنّ ، فذكر له قصيدة ، وذكر فيه أيضا مهاجاة له مع الخليج بن سويد الثّعلبي وهما يسيران مع مروان بن الحكم ، وهو حينئذ أمير المدينة ، وقال العتبي : مما يتمثل به من شعر الشّماخ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232B5C31" w14:textId="77777777" w:rsidTr="00F6784A">
        <w:trPr>
          <w:tblCellSpacing w:w="15" w:type="dxa"/>
          <w:jc w:val="center"/>
        </w:trPr>
        <w:tc>
          <w:tcPr>
            <w:tcW w:w="2362" w:type="pct"/>
            <w:vAlign w:val="center"/>
          </w:tcPr>
          <w:p w14:paraId="34F5AD72" w14:textId="77777777" w:rsidR="007211B6" w:rsidRPr="00A16D37" w:rsidRDefault="007211B6" w:rsidP="00215DDE">
            <w:pPr>
              <w:pStyle w:val="libPoem"/>
              <w:rPr>
                <w:rtl/>
              </w:rPr>
            </w:pPr>
            <w:r w:rsidRPr="00A16D37">
              <w:rPr>
                <w:rtl/>
              </w:rPr>
              <w:t xml:space="preserve">ليس بما ليس به بأس باس </w:t>
            </w:r>
            <w:r w:rsidRPr="00215DDE">
              <w:rPr>
                <w:rStyle w:val="libPoemTiniCharChar"/>
                <w:rtl/>
              </w:rPr>
              <w:br/>
              <w:t> </w:t>
            </w:r>
          </w:p>
        </w:tc>
        <w:tc>
          <w:tcPr>
            <w:tcW w:w="196" w:type="pct"/>
            <w:vAlign w:val="center"/>
          </w:tcPr>
          <w:p w14:paraId="500BC601" w14:textId="77777777" w:rsidR="007211B6" w:rsidRPr="00A16D37" w:rsidRDefault="007211B6" w:rsidP="00215DDE">
            <w:pPr>
              <w:pStyle w:val="libPoem"/>
            </w:pPr>
            <w:r w:rsidRPr="00A16D37">
              <w:rPr>
                <w:rtl/>
              </w:rPr>
              <w:t> </w:t>
            </w:r>
          </w:p>
        </w:tc>
        <w:tc>
          <w:tcPr>
            <w:tcW w:w="2361" w:type="pct"/>
            <w:vAlign w:val="center"/>
          </w:tcPr>
          <w:p w14:paraId="6EB7FB2A" w14:textId="77777777" w:rsidR="007211B6" w:rsidRPr="00A16D37" w:rsidRDefault="007211B6" w:rsidP="00215DDE">
            <w:pPr>
              <w:pStyle w:val="libPoem"/>
            </w:pPr>
            <w:r>
              <w:rPr>
                <w:rtl/>
              </w:rPr>
              <w:t>و</w:t>
            </w:r>
            <w:r w:rsidRPr="00A16D37">
              <w:rPr>
                <w:rtl/>
              </w:rPr>
              <w:t xml:space="preserve">لا يضرّ البرّ ما قال النّاس </w:t>
            </w:r>
            <w:r w:rsidRPr="00215DDE">
              <w:rPr>
                <w:rStyle w:val="libPoemTiniCharChar"/>
                <w:rtl/>
              </w:rPr>
              <w:br/>
              <w:t> </w:t>
            </w:r>
          </w:p>
        </w:tc>
      </w:tr>
    </w:tbl>
    <w:p w14:paraId="517C86DC" w14:textId="77777777" w:rsidR="007211B6" w:rsidRDefault="007211B6" w:rsidP="007211B6">
      <w:pPr>
        <w:rPr>
          <w:rtl/>
          <w:lang w:bidi="fa-IR"/>
        </w:rPr>
      </w:pPr>
      <w:r>
        <w:rPr>
          <w:rtl/>
          <w:lang w:bidi="fa-IR"/>
        </w:rPr>
        <w:t>[</w:t>
      </w:r>
      <w:r w:rsidRPr="00A16D37">
        <w:rPr>
          <w:rtl/>
          <w:lang w:bidi="fa-IR"/>
        </w:rPr>
        <w:t>الرجز</w:t>
      </w:r>
      <w:r>
        <w:rPr>
          <w:rtl/>
          <w:lang w:bidi="fa-IR"/>
        </w:rPr>
        <w:t>]</w:t>
      </w:r>
    </w:p>
    <w:p w14:paraId="314E9591" w14:textId="77777777" w:rsidR="007211B6" w:rsidRPr="00A16D37" w:rsidRDefault="007211B6" w:rsidP="00F329FF">
      <w:pPr>
        <w:pStyle w:val="libNormal"/>
        <w:rPr>
          <w:rtl/>
        </w:rPr>
      </w:pPr>
      <w:r w:rsidRPr="00A16D37">
        <w:rPr>
          <w:rtl/>
        </w:rPr>
        <w:t xml:space="preserve">قالوا : وهوى الشّماخ امرأة اسمها كلبة بنت جوال </w:t>
      </w:r>
      <w:r>
        <w:rPr>
          <w:rtl/>
        </w:rPr>
        <w:t>[</w:t>
      </w:r>
      <w:r w:rsidRPr="00A16D37">
        <w:rPr>
          <w:rtl/>
        </w:rPr>
        <w:t>أخت جبل بن جوّال</w:t>
      </w:r>
      <w:r>
        <w:rPr>
          <w:rtl/>
        </w:rPr>
        <w:t>]</w:t>
      </w:r>
      <w:r w:rsidRPr="00A16D37">
        <w:rPr>
          <w:rtl/>
        </w:rPr>
        <w:t xml:space="preserve"> الشّاعر التغلبيّ ، وغاب فتزوّجها أخوه جزء فلم يكلمه بعد ، وماتا متهاجرين.</w:t>
      </w:r>
    </w:p>
    <w:p w14:paraId="2ECCA7E1" w14:textId="77777777" w:rsidR="007211B6" w:rsidRPr="00A16D37" w:rsidRDefault="007211B6" w:rsidP="00F329FF">
      <w:pPr>
        <w:pStyle w:val="libNormal"/>
        <w:rPr>
          <w:rtl/>
        </w:rPr>
      </w:pPr>
      <w:r w:rsidRPr="00A16D37">
        <w:rPr>
          <w:rtl/>
        </w:rPr>
        <w:t>وروى الفاكهيّ بإسناد صحيح عن أم كلثوم بنت أبي بكر ، عن عائشة</w:t>
      </w:r>
      <w:r>
        <w:rPr>
          <w:rtl/>
        </w:rPr>
        <w:t xml:space="preserve"> ـ </w:t>
      </w:r>
      <w:r w:rsidRPr="00A16D37">
        <w:rPr>
          <w:rtl/>
        </w:rPr>
        <w:t>أنها حجّت مع عمر آخر حجة حجّها ، فارتحل من الحصبة آخر اللّيل ، فجاء راكب فسأل عن منزله فأناخ به ورفع عقيرته يتغنى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4EA65E2D" w14:textId="77777777" w:rsidTr="00F6784A">
        <w:trPr>
          <w:tblCellSpacing w:w="15" w:type="dxa"/>
          <w:jc w:val="center"/>
        </w:trPr>
        <w:tc>
          <w:tcPr>
            <w:tcW w:w="2362" w:type="pct"/>
            <w:vAlign w:val="center"/>
          </w:tcPr>
          <w:p w14:paraId="7C513229" w14:textId="77777777" w:rsidR="007211B6" w:rsidRPr="00A16D37" w:rsidRDefault="007211B6" w:rsidP="00215DDE">
            <w:pPr>
              <w:pStyle w:val="libPoem"/>
              <w:rPr>
                <w:rtl/>
              </w:rPr>
            </w:pPr>
            <w:r w:rsidRPr="00A16D37">
              <w:rPr>
                <w:rtl/>
              </w:rPr>
              <w:t xml:space="preserve">عليك سلام من أمير وباركت </w:t>
            </w:r>
            <w:r w:rsidRPr="00215DDE">
              <w:rPr>
                <w:rStyle w:val="libPoemTiniCharChar"/>
                <w:rtl/>
              </w:rPr>
              <w:br/>
              <w:t> </w:t>
            </w:r>
          </w:p>
        </w:tc>
        <w:tc>
          <w:tcPr>
            <w:tcW w:w="196" w:type="pct"/>
            <w:vAlign w:val="center"/>
          </w:tcPr>
          <w:p w14:paraId="51FE3D6A" w14:textId="77777777" w:rsidR="007211B6" w:rsidRPr="00A16D37" w:rsidRDefault="007211B6" w:rsidP="00215DDE">
            <w:pPr>
              <w:pStyle w:val="libPoem"/>
            </w:pPr>
            <w:r w:rsidRPr="00A16D37">
              <w:rPr>
                <w:rtl/>
              </w:rPr>
              <w:t> </w:t>
            </w:r>
          </w:p>
        </w:tc>
        <w:tc>
          <w:tcPr>
            <w:tcW w:w="2361" w:type="pct"/>
            <w:vAlign w:val="center"/>
          </w:tcPr>
          <w:p w14:paraId="2186E25A" w14:textId="77777777" w:rsidR="007211B6" w:rsidRPr="00A16D37" w:rsidRDefault="007211B6" w:rsidP="00215DDE">
            <w:pPr>
              <w:pStyle w:val="libPoem"/>
            </w:pPr>
            <w:r w:rsidRPr="00A16D37">
              <w:rPr>
                <w:rtl/>
              </w:rPr>
              <w:t xml:space="preserve">يد الله في ذاك الأديم الممزّق </w:t>
            </w:r>
            <w:r w:rsidRPr="00CB243B">
              <w:rPr>
                <w:rStyle w:val="libFootnotenumChar"/>
                <w:rtl/>
              </w:rPr>
              <w:t>(3)</w:t>
            </w:r>
            <w:r w:rsidRPr="00215DDE">
              <w:rPr>
                <w:rStyle w:val="libPoemTiniCharChar"/>
                <w:rtl/>
              </w:rPr>
              <w:br/>
              <w:t> </w:t>
            </w:r>
          </w:p>
        </w:tc>
      </w:tr>
    </w:tbl>
    <w:p w14:paraId="5F77C920"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116BB63B" w14:textId="77777777" w:rsidR="007211B6" w:rsidRPr="00A16D37" w:rsidRDefault="007211B6" w:rsidP="00F329FF">
      <w:pPr>
        <w:pStyle w:val="libNormal"/>
        <w:rPr>
          <w:rtl/>
        </w:rPr>
      </w:pPr>
      <w:r w:rsidRPr="00A16D37">
        <w:rPr>
          <w:rtl/>
        </w:rPr>
        <w:t>الأبيات في رثاء عمر.</w:t>
      </w:r>
    </w:p>
    <w:p w14:paraId="6C3AB499" w14:textId="77777777" w:rsidR="007211B6" w:rsidRPr="00A16D37" w:rsidRDefault="007211B6" w:rsidP="00F329FF">
      <w:pPr>
        <w:pStyle w:val="libNormal"/>
        <w:rPr>
          <w:rtl/>
        </w:rPr>
      </w:pPr>
      <w:r w:rsidRPr="00A16D37">
        <w:rPr>
          <w:rtl/>
        </w:rPr>
        <w:t>قالت عائشة : فنظرنا مكانه فلم نجد أحدا ، فحسبته من الجنّ ، فنحل النّاس هذه الأبيات الشّماخ وأخاه جمّاع بن ضرار.</w:t>
      </w:r>
    </w:p>
    <w:p w14:paraId="232F3025" w14:textId="77777777" w:rsidR="007211B6" w:rsidRPr="00A16D37" w:rsidRDefault="007211B6" w:rsidP="00F329FF">
      <w:pPr>
        <w:pStyle w:val="libNormal"/>
        <w:rPr>
          <w:rtl/>
        </w:rPr>
      </w:pPr>
      <w:r w:rsidRPr="00A16D37">
        <w:rPr>
          <w:rtl/>
        </w:rPr>
        <w:t>وروى عمر بن شبّة هذه القصّة ، فقال في آخرها أو أخاه جزء بن ضرار.</w:t>
      </w:r>
    </w:p>
    <w:p w14:paraId="6456B7E8" w14:textId="77777777" w:rsidR="007211B6" w:rsidRPr="00A16D37" w:rsidRDefault="007211B6" w:rsidP="00CB243B">
      <w:pPr>
        <w:pStyle w:val="libLine"/>
        <w:rPr>
          <w:rtl/>
        </w:rPr>
      </w:pPr>
      <w:r w:rsidRPr="00A16D37">
        <w:rPr>
          <w:rtl/>
        </w:rPr>
        <w:t>__________________</w:t>
      </w:r>
    </w:p>
    <w:p w14:paraId="6DDA2F85" w14:textId="77777777" w:rsidR="007211B6" w:rsidRPr="00A16D37" w:rsidRDefault="007211B6" w:rsidP="00642A75">
      <w:pPr>
        <w:pStyle w:val="libFootnote0"/>
        <w:rPr>
          <w:rtl/>
          <w:lang w:bidi="fa-IR"/>
        </w:rPr>
      </w:pPr>
      <w:r w:rsidRPr="00A16D37">
        <w:rPr>
          <w:rtl/>
        </w:rPr>
        <w:t>2 / 94 ، اللسان «قطع» ، الشعراء : 278.</w:t>
      </w:r>
    </w:p>
    <w:p w14:paraId="665E0543"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المغازي.</w:t>
      </w:r>
    </w:p>
    <w:p w14:paraId="3FFCD699"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ومثله.</w:t>
      </w:r>
    </w:p>
    <w:p w14:paraId="61C17DB4" w14:textId="77777777" w:rsidR="007211B6" w:rsidRPr="00A16D37" w:rsidRDefault="007211B6" w:rsidP="00642A75">
      <w:pPr>
        <w:pStyle w:val="libFootnote0"/>
        <w:rPr>
          <w:rtl/>
          <w:lang w:bidi="fa-IR"/>
        </w:rPr>
      </w:pPr>
      <w:r>
        <w:rPr>
          <w:rtl/>
        </w:rPr>
        <w:t>(</w:t>
      </w:r>
      <w:r w:rsidRPr="00A16D37">
        <w:rPr>
          <w:rtl/>
        </w:rPr>
        <w:t>3) انظر ديوان الشماخ ص 400 ، شرح أدب الكاتب ص 134 ، سمط اللآلئ 1 / 58 ، الاقتضاب ص 299 ، مجمع الأمثال 1 / 93 ، مجالس ثعلب 1 / 39 ، الشعر والشعراء 1 / 277 ، الطراز 3 / 359.</w:t>
      </w:r>
    </w:p>
    <w:p w14:paraId="57003F3A" w14:textId="77777777" w:rsidR="007211B6" w:rsidRPr="00A16D37" w:rsidRDefault="007211B6" w:rsidP="00F329FF">
      <w:pPr>
        <w:pStyle w:val="libNormal"/>
        <w:rPr>
          <w:rtl/>
        </w:rPr>
      </w:pPr>
      <w:r>
        <w:rPr>
          <w:rtl/>
        </w:rPr>
        <w:br w:type="page"/>
      </w:r>
      <w:r w:rsidRPr="00A16D37">
        <w:rPr>
          <w:rtl/>
        </w:rPr>
        <w:lastRenderedPageBreak/>
        <w:t>ورواه من وجه آخر عن عروة عن عائشة قالت : ناحت الجنّ على عمر قبل أن يقتل ، فذكرت هذه الأبيات.</w:t>
      </w:r>
    </w:p>
    <w:p w14:paraId="3F866FEF" w14:textId="77777777" w:rsidR="007211B6" w:rsidRPr="00A16D37" w:rsidRDefault="007211B6" w:rsidP="00F329FF">
      <w:pPr>
        <w:pStyle w:val="libNormal"/>
        <w:rPr>
          <w:rtl/>
        </w:rPr>
      </w:pPr>
      <w:r w:rsidRPr="00A16D37">
        <w:rPr>
          <w:rtl/>
        </w:rPr>
        <w:t>وقال ابن الكلبيّ : كان الشمّاخ أوصف الناس للحمر وللقوس. وقال أبو الفرج في الأغاني : كان للشّماخ أخوان شقيقان جزء بن ضرار ، ومزرّد بن ضرار ، واسمه يزيد ، وإنما لقب مزردا لقوله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4FE37FE2" w14:textId="77777777" w:rsidTr="00F6784A">
        <w:trPr>
          <w:tblCellSpacing w:w="15" w:type="dxa"/>
          <w:jc w:val="center"/>
        </w:trPr>
        <w:tc>
          <w:tcPr>
            <w:tcW w:w="2362" w:type="pct"/>
            <w:vAlign w:val="center"/>
          </w:tcPr>
          <w:p w14:paraId="2380F1D4" w14:textId="77777777" w:rsidR="007211B6" w:rsidRPr="00A16D37" w:rsidRDefault="007211B6" w:rsidP="00215DDE">
            <w:pPr>
              <w:pStyle w:val="libPoem"/>
              <w:rPr>
                <w:rtl/>
              </w:rPr>
            </w:pPr>
            <w:r w:rsidRPr="00A16D37">
              <w:rPr>
                <w:rtl/>
              </w:rPr>
              <w:t xml:space="preserve">فقلت تزرّدها عبيد فإنّني </w:t>
            </w:r>
            <w:r w:rsidRPr="00215DDE">
              <w:rPr>
                <w:rStyle w:val="libPoemTiniCharChar"/>
                <w:rtl/>
              </w:rPr>
              <w:br/>
              <w:t> </w:t>
            </w:r>
          </w:p>
        </w:tc>
        <w:tc>
          <w:tcPr>
            <w:tcW w:w="196" w:type="pct"/>
            <w:vAlign w:val="center"/>
          </w:tcPr>
          <w:p w14:paraId="24CA08DD" w14:textId="77777777" w:rsidR="007211B6" w:rsidRPr="00A16D37" w:rsidRDefault="007211B6" w:rsidP="00215DDE">
            <w:pPr>
              <w:pStyle w:val="libPoem"/>
            </w:pPr>
            <w:r w:rsidRPr="00A16D37">
              <w:rPr>
                <w:rtl/>
              </w:rPr>
              <w:t> </w:t>
            </w:r>
          </w:p>
        </w:tc>
        <w:tc>
          <w:tcPr>
            <w:tcW w:w="2361" w:type="pct"/>
            <w:vAlign w:val="center"/>
          </w:tcPr>
          <w:p w14:paraId="75C2DE9F" w14:textId="77777777" w:rsidR="007211B6" w:rsidRPr="00A16D37" w:rsidRDefault="007211B6" w:rsidP="00215DDE">
            <w:pPr>
              <w:pStyle w:val="libPoem"/>
            </w:pPr>
            <w:r w:rsidRPr="00A16D37">
              <w:rPr>
                <w:rtl/>
              </w:rPr>
              <w:t xml:space="preserve">لزرد القوافي في السّنين مزرّد </w:t>
            </w:r>
            <w:r w:rsidRPr="00CB243B">
              <w:rPr>
                <w:rStyle w:val="libFootnotenumChar"/>
                <w:rtl/>
              </w:rPr>
              <w:t>(1)</w:t>
            </w:r>
            <w:r w:rsidRPr="00215DDE">
              <w:rPr>
                <w:rStyle w:val="libPoemTiniCharChar"/>
                <w:rtl/>
              </w:rPr>
              <w:br/>
              <w:t> </w:t>
            </w:r>
          </w:p>
        </w:tc>
      </w:tr>
    </w:tbl>
    <w:p w14:paraId="65ADE055"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5A8417E9" w14:textId="77777777" w:rsidR="007211B6" w:rsidRPr="00A16D37" w:rsidRDefault="007211B6" w:rsidP="00F329FF">
      <w:pPr>
        <w:pStyle w:val="libNormal"/>
        <w:rPr>
          <w:rtl/>
        </w:rPr>
      </w:pPr>
      <w:r w:rsidRPr="00176461">
        <w:rPr>
          <w:rStyle w:val="libBold2Char"/>
          <w:rtl/>
        </w:rPr>
        <w:t xml:space="preserve">3938 ـ شمّاس بن عثمان : </w:t>
      </w:r>
      <w:r w:rsidRPr="00A16D37">
        <w:rPr>
          <w:rtl/>
        </w:rPr>
        <w:t xml:space="preserve">بن الشّريد </w:t>
      </w:r>
      <w:r w:rsidRPr="00CB243B">
        <w:rPr>
          <w:rStyle w:val="libFootnotenumChar"/>
          <w:rtl/>
        </w:rPr>
        <w:t>(2)</w:t>
      </w:r>
      <w:r w:rsidRPr="00A16D37">
        <w:rPr>
          <w:rtl/>
        </w:rPr>
        <w:t xml:space="preserve"> بن هرمي بن عامر بن مخزوم القرشيّ المخزوميّ.</w:t>
      </w:r>
    </w:p>
    <w:p w14:paraId="1896293A" w14:textId="77777777" w:rsidR="007211B6" w:rsidRPr="00A16D37" w:rsidRDefault="007211B6" w:rsidP="00F329FF">
      <w:pPr>
        <w:pStyle w:val="libNormal"/>
        <w:rPr>
          <w:rtl/>
        </w:rPr>
      </w:pPr>
      <w:r w:rsidRPr="00A16D37">
        <w:rPr>
          <w:rtl/>
        </w:rPr>
        <w:t>قال الزّبير بن بكّار : كان من أحسن الناس وجها. وقال ابن أبي حاتم : من المهاجرين الأوّلين.</w:t>
      </w:r>
    </w:p>
    <w:p w14:paraId="53B858E8" w14:textId="77777777" w:rsidR="007211B6" w:rsidRPr="00A16D37" w:rsidRDefault="007211B6" w:rsidP="00F329FF">
      <w:pPr>
        <w:pStyle w:val="libNormal"/>
        <w:rPr>
          <w:rtl/>
        </w:rPr>
      </w:pPr>
      <w:r w:rsidRPr="00A16D37">
        <w:rPr>
          <w:rtl/>
        </w:rPr>
        <w:t>وذكره موسى بن عقبة وابن إسحاق وغيرهما فيمن شهد بدرا ، واتفقوا على أنه استشهد بأحد. وشذّ أبو عبيد فقال : إنه استشهد ببدر. وقال حسّان يرثيه ويعزي فيه أخته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05AC24A5" w14:textId="77777777" w:rsidTr="00F6784A">
        <w:trPr>
          <w:tblCellSpacing w:w="15" w:type="dxa"/>
          <w:jc w:val="center"/>
        </w:trPr>
        <w:tc>
          <w:tcPr>
            <w:tcW w:w="2362" w:type="pct"/>
            <w:vAlign w:val="center"/>
          </w:tcPr>
          <w:p w14:paraId="62379705" w14:textId="77777777" w:rsidR="007211B6" w:rsidRPr="00A16D37" w:rsidRDefault="007211B6" w:rsidP="00215DDE">
            <w:pPr>
              <w:pStyle w:val="libPoem"/>
              <w:rPr>
                <w:rtl/>
              </w:rPr>
            </w:pPr>
            <w:r w:rsidRPr="00A16D37">
              <w:rPr>
                <w:rtl/>
              </w:rPr>
              <w:t xml:space="preserve">أبقي حياءك في ستر وفي كرم </w:t>
            </w:r>
            <w:r w:rsidRPr="00215DDE">
              <w:rPr>
                <w:rStyle w:val="libPoemTiniCharChar"/>
                <w:rtl/>
              </w:rPr>
              <w:br/>
              <w:t> </w:t>
            </w:r>
          </w:p>
        </w:tc>
        <w:tc>
          <w:tcPr>
            <w:tcW w:w="196" w:type="pct"/>
            <w:vAlign w:val="center"/>
          </w:tcPr>
          <w:p w14:paraId="09A97363" w14:textId="77777777" w:rsidR="007211B6" w:rsidRPr="00A16D37" w:rsidRDefault="007211B6" w:rsidP="00215DDE">
            <w:pPr>
              <w:pStyle w:val="libPoem"/>
            </w:pPr>
            <w:r w:rsidRPr="00A16D37">
              <w:rPr>
                <w:rtl/>
              </w:rPr>
              <w:t> </w:t>
            </w:r>
          </w:p>
        </w:tc>
        <w:tc>
          <w:tcPr>
            <w:tcW w:w="2361" w:type="pct"/>
            <w:vAlign w:val="center"/>
          </w:tcPr>
          <w:p w14:paraId="44BC44E7" w14:textId="77777777" w:rsidR="007211B6" w:rsidRPr="00A16D37" w:rsidRDefault="007211B6" w:rsidP="00215DDE">
            <w:pPr>
              <w:pStyle w:val="libPoem"/>
            </w:pPr>
            <w:r w:rsidRPr="00A16D37">
              <w:rPr>
                <w:rtl/>
              </w:rPr>
              <w:t xml:space="preserve">فإنّما كان شمّاس من النّاس </w:t>
            </w:r>
            <w:r w:rsidRPr="00215DDE">
              <w:rPr>
                <w:rStyle w:val="libPoemTiniCharChar"/>
                <w:rtl/>
              </w:rPr>
              <w:br/>
              <w:t> </w:t>
            </w:r>
          </w:p>
        </w:tc>
      </w:tr>
      <w:tr w:rsidR="007211B6" w:rsidRPr="00A16D37" w14:paraId="1B0F2A07" w14:textId="77777777" w:rsidTr="00F6784A">
        <w:trPr>
          <w:tblCellSpacing w:w="15" w:type="dxa"/>
          <w:jc w:val="center"/>
        </w:trPr>
        <w:tc>
          <w:tcPr>
            <w:tcW w:w="2362" w:type="pct"/>
            <w:vAlign w:val="center"/>
          </w:tcPr>
          <w:p w14:paraId="38066F6F" w14:textId="77777777" w:rsidR="007211B6" w:rsidRPr="00A16D37" w:rsidRDefault="007211B6" w:rsidP="00215DDE">
            <w:pPr>
              <w:pStyle w:val="libPoem"/>
            </w:pPr>
            <w:r w:rsidRPr="00A16D37">
              <w:rPr>
                <w:rtl/>
              </w:rPr>
              <w:t xml:space="preserve">قد ذاق حمزة سيف الله فاصطبري </w:t>
            </w:r>
            <w:r w:rsidRPr="00215DDE">
              <w:rPr>
                <w:rStyle w:val="libPoemTiniCharChar"/>
                <w:rtl/>
              </w:rPr>
              <w:br/>
              <w:t> </w:t>
            </w:r>
          </w:p>
        </w:tc>
        <w:tc>
          <w:tcPr>
            <w:tcW w:w="196" w:type="pct"/>
            <w:vAlign w:val="center"/>
          </w:tcPr>
          <w:p w14:paraId="69EDD694" w14:textId="77777777" w:rsidR="007211B6" w:rsidRPr="00A16D37" w:rsidRDefault="007211B6" w:rsidP="00215DDE">
            <w:pPr>
              <w:pStyle w:val="libPoem"/>
            </w:pPr>
            <w:r w:rsidRPr="00A16D37">
              <w:rPr>
                <w:rtl/>
              </w:rPr>
              <w:t> </w:t>
            </w:r>
          </w:p>
        </w:tc>
        <w:tc>
          <w:tcPr>
            <w:tcW w:w="2361" w:type="pct"/>
            <w:vAlign w:val="center"/>
          </w:tcPr>
          <w:p w14:paraId="644DE320" w14:textId="77777777" w:rsidR="007211B6" w:rsidRPr="00A16D37" w:rsidRDefault="007211B6" w:rsidP="00215DDE">
            <w:pPr>
              <w:pStyle w:val="libPoem"/>
            </w:pPr>
            <w:r w:rsidRPr="00A16D37">
              <w:rPr>
                <w:rtl/>
              </w:rPr>
              <w:t xml:space="preserve">كأسا رواء ككأس المرء شمّاس </w:t>
            </w:r>
            <w:r w:rsidRPr="00CB243B">
              <w:rPr>
                <w:rStyle w:val="libFootnotenumChar"/>
                <w:rtl/>
              </w:rPr>
              <w:t>(3)</w:t>
            </w:r>
            <w:r w:rsidRPr="00215DDE">
              <w:rPr>
                <w:rStyle w:val="libPoemTiniCharChar"/>
                <w:rtl/>
              </w:rPr>
              <w:br/>
              <w:t> </w:t>
            </w:r>
          </w:p>
        </w:tc>
      </w:tr>
    </w:tbl>
    <w:p w14:paraId="2FCC1B7F" w14:textId="77777777" w:rsidR="007211B6" w:rsidRDefault="007211B6" w:rsidP="007211B6">
      <w:pPr>
        <w:rPr>
          <w:rtl/>
          <w:lang w:bidi="fa-IR"/>
        </w:rPr>
      </w:pPr>
      <w:r>
        <w:rPr>
          <w:rtl/>
          <w:lang w:bidi="fa-IR"/>
        </w:rPr>
        <w:t>[</w:t>
      </w:r>
      <w:r w:rsidRPr="00A16D37">
        <w:rPr>
          <w:rtl/>
          <w:lang w:bidi="fa-IR"/>
        </w:rPr>
        <w:t>البسيط</w:t>
      </w:r>
      <w:r>
        <w:rPr>
          <w:rtl/>
          <w:lang w:bidi="fa-IR"/>
        </w:rPr>
        <w:t>]</w:t>
      </w:r>
    </w:p>
    <w:p w14:paraId="44479F84" w14:textId="77777777" w:rsidR="007211B6" w:rsidRPr="00A16D37" w:rsidRDefault="007211B6" w:rsidP="00F329FF">
      <w:pPr>
        <w:pStyle w:val="libNormal"/>
        <w:rPr>
          <w:rtl/>
        </w:rPr>
      </w:pPr>
      <w:r w:rsidRPr="00A16D37">
        <w:rPr>
          <w:rtl/>
        </w:rPr>
        <w:t>وأنشدها الزّبير لحسّان من طريق يعقوب بن محمد الزّهري ، ثم أنشدها لزوج أخته أبي سنان بن حريث ، ومن طريق الضّحاك بن عثمان. فالله أعلم.</w:t>
      </w:r>
    </w:p>
    <w:p w14:paraId="0ABF76A1" w14:textId="77777777" w:rsidR="007211B6" w:rsidRPr="00A16D37" w:rsidRDefault="007211B6" w:rsidP="00F329FF">
      <w:pPr>
        <w:pStyle w:val="libNormal"/>
        <w:rPr>
          <w:rtl/>
        </w:rPr>
      </w:pPr>
      <w:r w:rsidRPr="00A16D37">
        <w:rPr>
          <w:rtl/>
        </w:rPr>
        <w:t xml:space="preserve">قال الزّبير : وكان عثمان هذا يقي رسول الله </w:t>
      </w:r>
      <w:r w:rsidRPr="006853CA">
        <w:rPr>
          <w:rStyle w:val="libAlaemChar"/>
          <w:rtl/>
        </w:rPr>
        <w:t>صلى‌الله‌عليه‌وسلم</w:t>
      </w:r>
      <w:r w:rsidRPr="00A16D37">
        <w:rPr>
          <w:rtl/>
        </w:rPr>
        <w:t xml:space="preserve"> بنفسه يوم أحد ، فقال : ما شبهته يومئذ إلا بالجنّة</w:t>
      </w:r>
      <w:r>
        <w:rPr>
          <w:rtl/>
        </w:rPr>
        <w:t xml:space="preserve"> ـ </w:t>
      </w:r>
      <w:r w:rsidRPr="00A16D37">
        <w:rPr>
          <w:rtl/>
        </w:rPr>
        <w:t>يعني بضم الجيم ، وزاد في رواية : ما أوتي من ناحية إلا وقاني بنفسه.</w:t>
      </w:r>
      <w:r>
        <w:rPr>
          <w:rFonts w:hint="cs"/>
          <w:rtl/>
        </w:rPr>
        <w:t xml:space="preserve"> </w:t>
      </w:r>
      <w:r w:rsidRPr="00A16D37">
        <w:rPr>
          <w:rtl/>
        </w:rPr>
        <w:t>وهذا مما يؤيّد أنه قتل بأحد.</w:t>
      </w:r>
    </w:p>
    <w:p w14:paraId="6E36B2A3" w14:textId="77777777" w:rsidR="007211B6" w:rsidRPr="00A16D37" w:rsidRDefault="007211B6" w:rsidP="00F329FF">
      <w:pPr>
        <w:pStyle w:val="libNormal"/>
        <w:rPr>
          <w:rtl/>
        </w:rPr>
      </w:pPr>
      <w:r w:rsidRPr="00A16D37">
        <w:rPr>
          <w:rtl/>
        </w:rPr>
        <w:t>وقد ذكر ابن إسحاق في المغازي سبب تسميته شماسا ، وأن اسمه كان اسم أبيه عثمان.</w:t>
      </w:r>
    </w:p>
    <w:p w14:paraId="4370013D" w14:textId="77777777" w:rsidR="007211B6" w:rsidRPr="00A16D37" w:rsidRDefault="007211B6" w:rsidP="00CB243B">
      <w:pPr>
        <w:pStyle w:val="libLine"/>
        <w:rPr>
          <w:rtl/>
        </w:rPr>
      </w:pPr>
      <w:r w:rsidRPr="00A16D37">
        <w:rPr>
          <w:rtl/>
        </w:rPr>
        <w:t>__________________</w:t>
      </w:r>
    </w:p>
    <w:p w14:paraId="3AEC5BE6" w14:textId="77777777" w:rsidR="007211B6" w:rsidRPr="00A16D37" w:rsidRDefault="007211B6" w:rsidP="00642A75">
      <w:pPr>
        <w:pStyle w:val="libFootnote0"/>
        <w:rPr>
          <w:rtl/>
          <w:lang w:bidi="fa-IR"/>
        </w:rPr>
      </w:pPr>
      <w:r>
        <w:rPr>
          <w:rtl/>
        </w:rPr>
        <w:t>(</w:t>
      </w:r>
      <w:r w:rsidRPr="00A16D37">
        <w:rPr>
          <w:rtl/>
        </w:rPr>
        <w:t xml:space="preserve">1) ينظر البيت في الاشتقاق : 174 ، والشعراء </w:t>
      </w:r>
      <w:r>
        <w:rPr>
          <w:rtl/>
        </w:rPr>
        <w:t>(</w:t>
      </w:r>
      <w:r w:rsidRPr="00A16D37">
        <w:rPr>
          <w:rtl/>
        </w:rPr>
        <w:t>247) باختلاف يسير.</w:t>
      </w:r>
    </w:p>
    <w:p w14:paraId="188E5F1F" w14:textId="77777777" w:rsidR="007211B6" w:rsidRPr="00A16D37" w:rsidRDefault="007211B6" w:rsidP="00642A75">
      <w:pPr>
        <w:pStyle w:val="libFootnote0"/>
        <w:rPr>
          <w:rtl/>
          <w:lang w:bidi="fa-IR"/>
        </w:rPr>
      </w:pPr>
      <w:r>
        <w:rPr>
          <w:rtl/>
        </w:rPr>
        <w:t>(</w:t>
      </w:r>
      <w:r w:rsidRPr="00A16D37">
        <w:rPr>
          <w:rtl/>
        </w:rPr>
        <w:t xml:space="preserve">2) الجرح والتعديل 4 / 1670 ، تنقيح المقال 5607 أسد الغابة </w:t>
      </w:r>
      <w:r>
        <w:rPr>
          <w:rtl/>
        </w:rPr>
        <w:t>(</w:t>
      </w:r>
      <w:r w:rsidRPr="00A16D37">
        <w:rPr>
          <w:rtl/>
        </w:rPr>
        <w:t>2449) الاستيعاب ت 1208.</w:t>
      </w:r>
    </w:p>
    <w:p w14:paraId="28E3F690" w14:textId="77777777" w:rsidR="007211B6" w:rsidRPr="00A16D37" w:rsidRDefault="007211B6" w:rsidP="00642A75">
      <w:pPr>
        <w:pStyle w:val="libFootnote0"/>
        <w:rPr>
          <w:rtl/>
          <w:lang w:bidi="fa-IR"/>
        </w:rPr>
      </w:pPr>
      <w:r>
        <w:rPr>
          <w:rtl/>
        </w:rPr>
        <w:t>(</w:t>
      </w:r>
      <w:r w:rsidRPr="00A16D37">
        <w:rPr>
          <w:rtl/>
        </w:rPr>
        <w:t xml:space="preserve">3) ينظر البيتان في الاستيعاب ترجمة رقم </w:t>
      </w:r>
      <w:r>
        <w:rPr>
          <w:rtl/>
        </w:rPr>
        <w:t>(</w:t>
      </w:r>
      <w:r w:rsidRPr="00A16D37">
        <w:rPr>
          <w:rtl/>
        </w:rPr>
        <w:t>1208)</w:t>
      </w:r>
      <w:r>
        <w:rPr>
          <w:rtl/>
        </w:rPr>
        <w:t>.</w:t>
      </w:r>
      <w:r w:rsidRPr="00A16D37">
        <w:rPr>
          <w:rtl/>
        </w:rPr>
        <w:t xml:space="preserve"> وفي ديوان حسان بن ثابت ص 390.</w:t>
      </w:r>
    </w:p>
    <w:p w14:paraId="4C76C508" w14:textId="77777777" w:rsidR="007211B6" w:rsidRPr="00A16D37" w:rsidRDefault="007211B6" w:rsidP="00F329FF">
      <w:pPr>
        <w:pStyle w:val="libNormal"/>
        <w:rPr>
          <w:rtl/>
        </w:rPr>
      </w:pPr>
      <w:r>
        <w:rPr>
          <w:rtl/>
        </w:rPr>
        <w:br w:type="page"/>
      </w:r>
      <w:r w:rsidRPr="00A16D37">
        <w:rPr>
          <w:rtl/>
        </w:rPr>
        <w:lastRenderedPageBreak/>
        <w:t>وذكر الواقديّ أنه لما قتل بأحد عاش يوما فحمل إلى المدينة فمات عند أم سلمة ودفن بالبقيع ، قال : ولم يدفن به ممن شهد أحدا غيره. وقال غيره : ردّوه إلى أحد فدفن به.</w:t>
      </w:r>
    </w:p>
    <w:p w14:paraId="0371B221" w14:textId="77777777" w:rsidR="007211B6" w:rsidRPr="00A16D37" w:rsidRDefault="007211B6" w:rsidP="00F329FF">
      <w:pPr>
        <w:pStyle w:val="libNormal"/>
        <w:rPr>
          <w:rtl/>
        </w:rPr>
      </w:pPr>
      <w:r w:rsidRPr="00176461">
        <w:rPr>
          <w:rStyle w:val="libBold2Char"/>
          <w:rtl/>
        </w:rPr>
        <w:t xml:space="preserve">3939 ز ـ الشّمردل : </w:t>
      </w:r>
      <w:r w:rsidRPr="00A16D37">
        <w:rPr>
          <w:rtl/>
        </w:rPr>
        <w:t>بن قباث الكعبيّ النجرانيّ.</w:t>
      </w:r>
    </w:p>
    <w:p w14:paraId="3BCB56E2" w14:textId="77777777" w:rsidR="007211B6" w:rsidRPr="00A16D37" w:rsidRDefault="007211B6" w:rsidP="00F329FF">
      <w:pPr>
        <w:pStyle w:val="libNormal"/>
        <w:rPr>
          <w:rtl/>
        </w:rPr>
      </w:pPr>
      <w:r w:rsidRPr="00A16D37">
        <w:rPr>
          <w:rtl/>
        </w:rPr>
        <w:t xml:space="preserve">ذكره الخطيب في «المتّفق» في ترجمة قيس بن الربيع ، وساق من طريق محمد بن أيوب ، عن أبيه ، عن الضّحاك بن عثمان ، عن المقبريّ ، عن نوفل بن مساحق ، عن فاطمة بنت حسّان ، عن قيس بن الرّبيع ، عن الشمردل بن قباث الكعبيّ ، وكان في وفد نجران بني الحارث بن كعب ، قال : فنزل الشمردل بين يدي النبي </w:t>
      </w:r>
      <w:r w:rsidRPr="006853CA">
        <w:rPr>
          <w:rStyle w:val="libAlaemChar"/>
          <w:rtl/>
        </w:rPr>
        <w:t>صلى‌الله‌عليه‌وسلم</w:t>
      </w:r>
      <w:r w:rsidRPr="00A16D37">
        <w:rPr>
          <w:rtl/>
        </w:rPr>
        <w:t xml:space="preserve"> ، فقال : يا رسول الله ، بأبي أنت وأمي ، كنت كاهن قومي في الجاهليّة ، وإني كنت أتطبّب فما يحلّ لي</w:t>
      </w:r>
      <w:r>
        <w:rPr>
          <w:rtl/>
        </w:rPr>
        <w:t>؟</w:t>
      </w:r>
      <w:r w:rsidRPr="00A16D37">
        <w:rPr>
          <w:rtl/>
        </w:rPr>
        <w:t xml:space="preserve"> فإنني تأتيني الشابة.</w:t>
      </w:r>
      <w:r>
        <w:rPr>
          <w:rFonts w:hint="cs"/>
          <w:rtl/>
        </w:rPr>
        <w:t xml:space="preserve"> </w:t>
      </w:r>
      <w:r w:rsidRPr="00A16D37">
        <w:rPr>
          <w:rtl/>
        </w:rPr>
        <w:t>قال : «فصد العرق ، وتحسيم الطّعنة إن اضطررت ، ولا تجعل في دوائك شبرما ، وعليك بالسّنا ، ولا تداو أحدا حتّى تعرف داءه»</w:t>
      </w:r>
      <w:r>
        <w:rPr>
          <w:rtl/>
        </w:rPr>
        <w:t>.</w:t>
      </w:r>
      <w:r w:rsidRPr="00A16D37">
        <w:rPr>
          <w:rtl/>
        </w:rPr>
        <w:t xml:space="preserve"> قال : فقبّل ركبتيه ، فقال : والّذي بعثك بالحق أنت أعلم بالطبّ مني.</w:t>
      </w:r>
    </w:p>
    <w:p w14:paraId="02D0ED1A" w14:textId="77777777" w:rsidR="007211B6" w:rsidRPr="00A16D37" w:rsidRDefault="007211B6" w:rsidP="00F329FF">
      <w:pPr>
        <w:pStyle w:val="libNormal"/>
        <w:rPr>
          <w:rtl/>
        </w:rPr>
      </w:pPr>
      <w:r w:rsidRPr="00A16D37">
        <w:rPr>
          <w:rtl/>
        </w:rPr>
        <w:t>قال الخطيب : في إسناده نظر ، قال ابن الجوزيّ في العلل المتناهية : في رواته مجاهيل.</w:t>
      </w:r>
    </w:p>
    <w:p w14:paraId="2424BF7C" w14:textId="77777777" w:rsidR="007211B6" w:rsidRPr="00A16D37" w:rsidRDefault="007211B6" w:rsidP="00F329FF">
      <w:pPr>
        <w:pStyle w:val="libNormal"/>
        <w:rPr>
          <w:rtl/>
        </w:rPr>
      </w:pPr>
      <w:r w:rsidRPr="00A16D37">
        <w:rPr>
          <w:rtl/>
        </w:rPr>
        <w:t>قلت : وقد أوردت كلامه في ترجمة قيس بن الربيع في لسان الميزان.</w:t>
      </w:r>
    </w:p>
    <w:p w14:paraId="30D2C500" w14:textId="77777777" w:rsidR="007211B6" w:rsidRPr="00A16D37" w:rsidRDefault="007211B6" w:rsidP="00F329FF">
      <w:pPr>
        <w:pStyle w:val="libNormal"/>
        <w:rPr>
          <w:rtl/>
        </w:rPr>
      </w:pPr>
      <w:r w:rsidRPr="00176461">
        <w:rPr>
          <w:rStyle w:val="libBold2Char"/>
          <w:rtl/>
        </w:rPr>
        <w:t xml:space="preserve">3940 ـ شمغون </w:t>
      </w:r>
      <w:r w:rsidRPr="00CB243B">
        <w:rPr>
          <w:rStyle w:val="libFootnotenumChar"/>
          <w:rtl/>
        </w:rPr>
        <w:t>(1)</w:t>
      </w:r>
      <w:r w:rsidRPr="00176461">
        <w:rPr>
          <w:rStyle w:val="libBold2Char"/>
          <w:rtl/>
        </w:rPr>
        <w:t xml:space="preserve"> : </w:t>
      </w:r>
      <w:r w:rsidRPr="00A16D37">
        <w:rPr>
          <w:rtl/>
        </w:rPr>
        <w:t>بمعجمتين ، ويقال بمهملتين ، وبمعجمة وعين مهملة ، أبو ريحانة ، مشهور بكنيته ، الأزديّ ، ويقال الأنصاريّ ، ويقال القرشيّ.</w:t>
      </w:r>
    </w:p>
    <w:p w14:paraId="20DC7063" w14:textId="77777777" w:rsidR="007211B6" w:rsidRPr="00A16D37" w:rsidRDefault="007211B6" w:rsidP="00F329FF">
      <w:pPr>
        <w:pStyle w:val="libNormal"/>
        <w:rPr>
          <w:rtl/>
        </w:rPr>
      </w:pPr>
      <w:r w:rsidRPr="00A16D37">
        <w:rPr>
          <w:rtl/>
        </w:rPr>
        <w:t>قال ابن عساكر : الأول أصحّ.</w:t>
      </w:r>
    </w:p>
    <w:p w14:paraId="43D04235" w14:textId="77777777" w:rsidR="007211B6" w:rsidRPr="00A16D37" w:rsidRDefault="007211B6" w:rsidP="00F329FF">
      <w:pPr>
        <w:pStyle w:val="libNormal"/>
        <w:rPr>
          <w:rtl/>
        </w:rPr>
      </w:pPr>
      <w:r w:rsidRPr="00A16D37">
        <w:rPr>
          <w:rtl/>
        </w:rPr>
        <w:t xml:space="preserve">قلت </w:t>
      </w:r>
      <w:r>
        <w:rPr>
          <w:rtl/>
        </w:rPr>
        <w:t>[</w:t>
      </w:r>
      <w:r w:rsidRPr="00A16D37">
        <w:rPr>
          <w:rtl/>
        </w:rPr>
        <w:t>الأنصار كلّهم من الأزد</w:t>
      </w:r>
      <w:r>
        <w:rPr>
          <w:rtl/>
        </w:rPr>
        <w:t>]</w:t>
      </w:r>
      <w:r w:rsidRPr="00A16D37">
        <w:rPr>
          <w:rtl/>
        </w:rPr>
        <w:t xml:space="preserve"> </w:t>
      </w:r>
      <w:r w:rsidRPr="00CB243B">
        <w:rPr>
          <w:rStyle w:val="libFootnotenumChar"/>
          <w:rtl/>
        </w:rPr>
        <w:t>(2)</w:t>
      </w:r>
      <w:r w:rsidRPr="00A16D37">
        <w:rPr>
          <w:rtl/>
        </w:rPr>
        <w:t xml:space="preserve"> ويجوز أن يكون حالف بعض قريش فتجتمع الأقوال.</w:t>
      </w:r>
    </w:p>
    <w:p w14:paraId="2788C698" w14:textId="77777777" w:rsidR="007211B6" w:rsidRPr="00A16D37" w:rsidRDefault="007211B6" w:rsidP="00F329FF">
      <w:pPr>
        <w:pStyle w:val="libNormal"/>
        <w:rPr>
          <w:rtl/>
        </w:rPr>
      </w:pPr>
      <w:r w:rsidRPr="00A16D37">
        <w:rPr>
          <w:rtl/>
        </w:rPr>
        <w:t>قال ابن السّكن : نزل الشّام ، حديثه في المصريّين. ذكر أبو الحسين الرّازي والد تمام ، عن شيوخه الدمشقيين أنه نزل أوّل ما فتح دمشق دارا كان ولده يسكنونها ، ومنهم</w:t>
      </w:r>
    </w:p>
    <w:p w14:paraId="453778CE" w14:textId="77777777" w:rsidR="007211B6" w:rsidRPr="00A16D37" w:rsidRDefault="007211B6" w:rsidP="00CB243B">
      <w:pPr>
        <w:pStyle w:val="libLine"/>
        <w:rPr>
          <w:rtl/>
        </w:rPr>
      </w:pPr>
      <w:r w:rsidRPr="00A16D37">
        <w:rPr>
          <w:rtl/>
        </w:rPr>
        <w:t>__________________</w:t>
      </w:r>
    </w:p>
    <w:p w14:paraId="7C224A87" w14:textId="77777777" w:rsidR="007211B6" w:rsidRPr="00A16D37" w:rsidRDefault="007211B6" w:rsidP="00642A75">
      <w:pPr>
        <w:pStyle w:val="libFootnote0"/>
        <w:rPr>
          <w:rtl/>
          <w:lang w:bidi="fa-IR"/>
        </w:rPr>
      </w:pPr>
      <w:r>
        <w:rPr>
          <w:rtl/>
        </w:rPr>
        <w:t>(</w:t>
      </w:r>
      <w:r w:rsidRPr="00A16D37">
        <w:rPr>
          <w:rtl/>
        </w:rPr>
        <w:t>1) أسد الغابة ت 2450 ، الاستيعاب ت 1209 ، الثقات 3 / 189 تقريب التهذيب 1 / 354</w:t>
      </w:r>
      <w:r>
        <w:rPr>
          <w:rtl/>
        </w:rPr>
        <w:t xml:space="preserve"> ـ </w:t>
      </w:r>
      <w:r w:rsidRPr="00A16D37">
        <w:rPr>
          <w:rtl/>
        </w:rPr>
        <w:t>الكاشف 2 / 15</w:t>
      </w:r>
      <w:r>
        <w:rPr>
          <w:rtl/>
        </w:rPr>
        <w:t xml:space="preserve"> ـ </w:t>
      </w:r>
      <w:r w:rsidRPr="00A16D37">
        <w:rPr>
          <w:rtl/>
        </w:rPr>
        <w:t>تهذيب التهذيب 4 / 365</w:t>
      </w:r>
      <w:r>
        <w:rPr>
          <w:rtl/>
        </w:rPr>
        <w:t xml:space="preserve"> ـ </w:t>
      </w:r>
      <w:r w:rsidRPr="00A16D37">
        <w:rPr>
          <w:rtl/>
        </w:rPr>
        <w:t>تهذيب الكمال 2 / 588 ، خلاصة تذهيب 1 / 457</w:t>
      </w:r>
      <w:r>
        <w:rPr>
          <w:rtl/>
        </w:rPr>
        <w:t xml:space="preserve"> ـ </w:t>
      </w:r>
      <w:r w:rsidRPr="00A16D37">
        <w:rPr>
          <w:rtl/>
        </w:rPr>
        <w:t>الإكمال 4 / 362 ، 363</w:t>
      </w:r>
      <w:r>
        <w:rPr>
          <w:rtl/>
        </w:rPr>
        <w:t xml:space="preserve"> ـ </w:t>
      </w:r>
      <w:r w:rsidRPr="00A16D37">
        <w:rPr>
          <w:rtl/>
        </w:rPr>
        <w:t>الجرح والتعديل 14 ترجمة 169 تجريد أسماء الصحابة 1 / 259</w:t>
      </w:r>
      <w:r>
        <w:rPr>
          <w:rtl/>
        </w:rPr>
        <w:t xml:space="preserve"> ـ </w:t>
      </w:r>
      <w:r w:rsidRPr="00A16D37">
        <w:rPr>
          <w:rtl/>
        </w:rPr>
        <w:t>التحفة اللطيفة 2 / 223</w:t>
      </w:r>
      <w:r>
        <w:rPr>
          <w:rtl/>
        </w:rPr>
        <w:t xml:space="preserve"> ـ </w:t>
      </w:r>
      <w:r w:rsidRPr="00A16D37">
        <w:rPr>
          <w:rtl/>
        </w:rPr>
        <w:t>حسن المحاضرة 1 / 246 علوم الحديث لابن الصلاح 294</w:t>
      </w:r>
      <w:r>
        <w:rPr>
          <w:rtl/>
        </w:rPr>
        <w:t xml:space="preserve"> ـ </w:t>
      </w:r>
      <w:r w:rsidRPr="00A16D37">
        <w:rPr>
          <w:rtl/>
        </w:rPr>
        <w:t>التاريخ 4 / 264</w:t>
      </w:r>
      <w:r>
        <w:rPr>
          <w:rtl/>
        </w:rPr>
        <w:t xml:space="preserve"> ـ </w:t>
      </w:r>
      <w:r w:rsidRPr="00A16D37">
        <w:rPr>
          <w:rtl/>
        </w:rPr>
        <w:t>الطبقات الكبرى 1 / 53</w:t>
      </w:r>
      <w:r>
        <w:rPr>
          <w:rtl/>
        </w:rPr>
        <w:t xml:space="preserve"> ـ </w:t>
      </w:r>
      <w:r w:rsidRPr="00A16D37">
        <w:rPr>
          <w:rtl/>
        </w:rPr>
        <w:t>المحدث 573 تنقيح المقال 5613 ،</w:t>
      </w:r>
    </w:p>
    <w:p w14:paraId="4A921920" w14:textId="77777777" w:rsidR="007211B6" w:rsidRDefault="007211B6" w:rsidP="00642A75">
      <w:pPr>
        <w:pStyle w:val="libFootnote0"/>
        <w:rPr>
          <w:rFonts w:hint="cs"/>
          <w:rtl/>
        </w:rPr>
      </w:pPr>
      <w:r>
        <w:rPr>
          <w:rtl/>
        </w:rPr>
        <w:t>(</w:t>
      </w:r>
      <w:r w:rsidRPr="00A16D37">
        <w:rPr>
          <w:rtl/>
        </w:rPr>
        <w:t xml:space="preserve">2) في </w:t>
      </w:r>
      <w:r>
        <w:rPr>
          <w:rtl/>
        </w:rPr>
        <w:t>أ</w:t>
      </w:r>
      <w:r w:rsidRPr="00A16D37">
        <w:rPr>
          <w:rtl/>
        </w:rPr>
        <w:t>كلهم من الأنصار.</w:t>
      </w:r>
    </w:p>
    <w:p w14:paraId="61DAB2AB" w14:textId="77777777" w:rsidR="007211B6" w:rsidRPr="00A16D37" w:rsidRDefault="007211B6" w:rsidP="007211B6">
      <w:pPr>
        <w:rPr>
          <w:rtl/>
          <w:lang w:bidi="fa-IR"/>
        </w:rPr>
      </w:pPr>
      <w:r>
        <w:rPr>
          <w:rFonts w:hint="cs"/>
          <w:rtl/>
          <w:lang w:bidi="fa-IR"/>
        </w:rPr>
        <w:t>الإصابة/ج3/م19</w:t>
      </w:r>
    </w:p>
    <w:p w14:paraId="1E05465B" w14:textId="77777777" w:rsidR="007211B6" w:rsidRPr="00A16D37" w:rsidRDefault="007211B6" w:rsidP="00CE58FD">
      <w:pPr>
        <w:pStyle w:val="libNormal0"/>
        <w:rPr>
          <w:rtl/>
        </w:rPr>
      </w:pPr>
      <w:r>
        <w:rPr>
          <w:rtl/>
        </w:rPr>
        <w:br w:type="page"/>
      </w:r>
      <w:r w:rsidRPr="00A16D37">
        <w:rPr>
          <w:rtl/>
        </w:rPr>
        <w:lastRenderedPageBreak/>
        <w:t>محمد بن حكيم بن أبي ريحانة ، وكان من كبار أهل دمشق ، وهو أول من طوى الطّومار ، وكتب فيه مدرجا مقلوبا.</w:t>
      </w:r>
    </w:p>
    <w:p w14:paraId="4B68CAAE" w14:textId="77777777" w:rsidR="007211B6" w:rsidRPr="00A16D37" w:rsidRDefault="007211B6" w:rsidP="00F329FF">
      <w:pPr>
        <w:pStyle w:val="libNormal"/>
        <w:rPr>
          <w:rtl/>
        </w:rPr>
      </w:pPr>
      <w:r w:rsidRPr="00A16D37">
        <w:rPr>
          <w:rtl/>
        </w:rPr>
        <w:t>وقال البخاريّ في الشّين المعجمة : شمعون ، أبو ريحانة الأنصاريّ ، ويقال القرشيّ ، سماه ابن أبي أويس عن أبيه ، نزل الشّام له صحبة.</w:t>
      </w:r>
    </w:p>
    <w:p w14:paraId="0E3442D7" w14:textId="77777777" w:rsidR="007211B6" w:rsidRPr="00A16D37" w:rsidRDefault="007211B6" w:rsidP="00F329FF">
      <w:pPr>
        <w:pStyle w:val="libNormal"/>
        <w:rPr>
          <w:rtl/>
        </w:rPr>
      </w:pPr>
      <w:r>
        <w:rPr>
          <w:rtl/>
        </w:rPr>
        <w:t>[</w:t>
      </w:r>
      <w:r w:rsidRPr="00A16D37">
        <w:rPr>
          <w:rtl/>
        </w:rPr>
        <w:t>وذكر ابن أبي حاتم عن أبيه نحوه ، وزاد : وروى عنه أبو علي الهمدانيّ ، وثمامة بن شفيّ ، وشهر بن حوشب ، قال أبو الحسن بن سميع في كتاب الصّحابة الذين نزلوا الشّام :</w:t>
      </w:r>
      <w:r>
        <w:rPr>
          <w:rFonts w:hint="cs"/>
          <w:rtl/>
        </w:rPr>
        <w:t xml:space="preserve"> </w:t>
      </w:r>
      <w:r w:rsidRPr="00A16D37">
        <w:rPr>
          <w:rtl/>
        </w:rPr>
        <w:t>أبو ريحانة الأسديّ بسكون السين المهملة ، وهي بدل الزاي.</w:t>
      </w:r>
    </w:p>
    <w:p w14:paraId="05F4EC7A" w14:textId="77777777" w:rsidR="007211B6" w:rsidRPr="00A16D37" w:rsidRDefault="007211B6" w:rsidP="00F329FF">
      <w:pPr>
        <w:pStyle w:val="libNormal"/>
        <w:rPr>
          <w:rtl/>
        </w:rPr>
      </w:pPr>
      <w:r w:rsidRPr="00A16D37">
        <w:rPr>
          <w:rtl/>
        </w:rPr>
        <w:t>وقال ابن البرقيّ : كان يسكن بيت المقدس ، له خمسة أحاديث</w:t>
      </w:r>
      <w:r>
        <w:rPr>
          <w:rtl/>
        </w:rPr>
        <w:t>]</w:t>
      </w:r>
      <w:r w:rsidRPr="00A16D37">
        <w:rPr>
          <w:rtl/>
        </w:rPr>
        <w:t xml:space="preserve"> </w:t>
      </w:r>
      <w:r w:rsidRPr="00CB243B">
        <w:rPr>
          <w:rStyle w:val="libFootnotenumChar"/>
          <w:rtl/>
        </w:rPr>
        <w:t>(1)</w:t>
      </w:r>
      <w:r>
        <w:rPr>
          <w:rtl/>
        </w:rPr>
        <w:t>.</w:t>
      </w:r>
    </w:p>
    <w:p w14:paraId="2020CAE8" w14:textId="77777777" w:rsidR="007211B6" w:rsidRPr="00A16D37" w:rsidRDefault="007211B6" w:rsidP="00F329FF">
      <w:pPr>
        <w:pStyle w:val="libNormal"/>
        <w:rPr>
          <w:rtl/>
        </w:rPr>
      </w:pPr>
      <w:r w:rsidRPr="00A16D37">
        <w:rPr>
          <w:rtl/>
        </w:rPr>
        <w:t xml:space="preserve">وقال ابن حبّان : قيل اسمه عبد الله بن النّضر. وشمعون أصحّ. وهو </w:t>
      </w:r>
      <w:r>
        <w:rPr>
          <w:rtl/>
        </w:rPr>
        <w:t>[</w:t>
      </w:r>
      <w:r w:rsidRPr="00A16D37">
        <w:rPr>
          <w:rtl/>
        </w:rPr>
        <w:t>حليف</w:t>
      </w:r>
      <w:r>
        <w:rPr>
          <w:rtl/>
        </w:rPr>
        <w:t>]</w:t>
      </w:r>
      <w:r w:rsidRPr="00A16D37">
        <w:rPr>
          <w:rtl/>
        </w:rPr>
        <w:t xml:space="preserve"> </w:t>
      </w:r>
      <w:r w:rsidRPr="00CB243B">
        <w:rPr>
          <w:rStyle w:val="libFootnotenumChar"/>
          <w:rtl/>
        </w:rPr>
        <w:t>(2)</w:t>
      </w:r>
      <w:r w:rsidRPr="00A16D37">
        <w:rPr>
          <w:rtl/>
        </w:rPr>
        <w:t xml:space="preserve"> حضرموت ، سكن بيت المقدس. وقال الدّولابي في الكنى : أبو ريحانة اسمه شمعون ، وسمعت الجوزجاني يقوله. وسمعت موسى بن سهل يقول أبو ريحانة الكنانيّ.</w:t>
      </w:r>
    </w:p>
    <w:p w14:paraId="2514DDCE" w14:textId="77777777" w:rsidR="007211B6" w:rsidRPr="00A16D37" w:rsidRDefault="007211B6" w:rsidP="00F329FF">
      <w:pPr>
        <w:pStyle w:val="libNormal"/>
        <w:rPr>
          <w:rtl/>
        </w:rPr>
      </w:pPr>
      <w:r w:rsidRPr="00A16D37">
        <w:rPr>
          <w:rtl/>
        </w:rPr>
        <w:t>وقال ابن يونس : شمعون الأزديّ يكنى أبا ريحانة ، ذكر فيمن قدم مصر من الصّحابة وما عرفنا وقت قدومه.</w:t>
      </w:r>
    </w:p>
    <w:p w14:paraId="2C8DF22B" w14:textId="77777777" w:rsidR="007211B6" w:rsidRPr="00A16D37" w:rsidRDefault="007211B6" w:rsidP="00F329FF">
      <w:pPr>
        <w:pStyle w:val="libNormal"/>
        <w:rPr>
          <w:rtl/>
        </w:rPr>
      </w:pPr>
      <w:r w:rsidRPr="00A16D37">
        <w:rPr>
          <w:rtl/>
        </w:rPr>
        <w:t>روى عنه من أهل مصر كريب بن أبرهة ، وعمرو بن مالك ، وأبو عامر الحجريّ ، ويقال بالعين ، وهو أصحّ.</w:t>
      </w:r>
    </w:p>
    <w:p w14:paraId="5C90164A" w14:textId="77777777" w:rsidR="007211B6" w:rsidRPr="00A16D37" w:rsidRDefault="007211B6" w:rsidP="00F329FF">
      <w:pPr>
        <w:pStyle w:val="libNormal"/>
        <w:rPr>
          <w:rtl/>
        </w:rPr>
      </w:pPr>
      <w:r w:rsidRPr="00A16D37">
        <w:rPr>
          <w:rtl/>
        </w:rPr>
        <w:t xml:space="preserve">ذكر ابن ماكولا ، عن أحمد </w:t>
      </w:r>
      <w:r w:rsidRPr="00CB243B">
        <w:rPr>
          <w:rStyle w:val="libFootnotenumChar"/>
          <w:rtl/>
        </w:rPr>
        <w:t>(3)</w:t>
      </w:r>
      <w:r w:rsidRPr="00A16D37">
        <w:rPr>
          <w:rtl/>
        </w:rPr>
        <w:t xml:space="preserve"> بن وزير المصريّ أنه ذكره فيمن قدم مصر من الصّحابة. وذكره البرديجيّ في حرف الشّين المعجمة من الأسماء المفردة في الطّبقة الأولى.</w:t>
      </w:r>
      <w:r>
        <w:rPr>
          <w:rFonts w:hint="cs"/>
          <w:rtl/>
        </w:rPr>
        <w:t xml:space="preserve"> </w:t>
      </w:r>
      <w:r>
        <w:rPr>
          <w:rtl/>
        </w:rPr>
        <w:t>و</w:t>
      </w:r>
      <w:r w:rsidRPr="00A16D37">
        <w:rPr>
          <w:rtl/>
        </w:rPr>
        <w:t xml:space="preserve">أخرج عبد الغافر بن سلامة الحمصي في تاريخه ، من طريق عميرة بن عبد الرّحمن الخثعميّ ، عن يحيى بن حسان البكريّ ، عن أبي ريحانة صاحب النّبي </w:t>
      </w:r>
      <w:r w:rsidRPr="006853CA">
        <w:rPr>
          <w:rStyle w:val="libAlaemChar"/>
          <w:rtl/>
        </w:rPr>
        <w:t>صلى‌الله‌عليه‌وسلم</w:t>
      </w:r>
      <w:r w:rsidRPr="00A16D37">
        <w:rPr>
          <w:rtl/>
        </w:rPr>
        <w:t xml:space="preserve"> ، قال : أتيت رسول الله </w:t>
      </w:r>
      <w:r w:rsidRPr="006853CA">
        <w:rPr>
          <w:rStyle w:val="libAlaemChar"/>
          <w:rtl/>
        </w:rPr>
        <w:t>صلى‌الله‌عليه‌وسلم</w:t>
      </w:r>
      <w:r w:rsidRPr="00A16D37">
        <w:rPr>
          <w:rtl/>
        </w:rPr>
        <w:t xml:space="preserve"> فشكوت إليه تفلّت القرآن ومشقته عليّ ، فقال : «لا تحمل عليك ما لا تطيق ، وعليك بالسّجود»</w:t>
      </w:r>
      <w:r>
        <w:rPr>
          <w:rtl/>
        </w:rPr>
        <w:t>.</w:t>
      </w:r>
    </w:p>
    <w:p w14:paraId="1EB3F757" w14:textId="77777777" w:rsidR="007211B6" w:rsidRPr="00A16D37" w:rsidRDefault="007211B6" w:rsidP="00F329FF">
      <w:pPr>
        <w:pStyle w:val="libNormal"/>
        <w:rPr>
          <w:rtl/>
        </w:rPr>
      </w:pPr>
      <w:r w:rsidRPr="00A16D37">
        <w:rPr>
          <w:rtl/>
        </w:rPr>
        <w:t>قال عميرة : قدم أبو ريحانة عسقلان ، وكان يكثر السّجود.</w:t>
      </w:r>
    </w:p>
    <w:p w14:paraId="79249201" w14:textId="77777777" w:rsidR="007211B6" w:rsidRPr="00A16D37" w:rsidRDefault="007211B6" w:rsidP="00F329FF">
      <w:pPr>
        <w:pStyle w:val="libNormal"/>
        <w:rPr>
          <w:rtl/>
        </w:rPr>
      </w:pPr>
      <w:r>
        <w:rPr>
          <w:rtl/>
        </w:rPr>
        <w:t>و</w:t>
      </w:r>
      <w:r w:rsidRPr="00A16D37">
        <w:rPr>
          <w:rtl/>
        </w:rPr>
        <w:t xml:space="preserve">أخرج أحمد والنّسائيّ والطّبرانيّ من طريق أبي علي الهمدانيّ عن أبي ريحانة أنه كان مع النبي </w:t>
      </w:r>
      <w:r w:rsidRPr="006853CA">
        <w:rPr>
          <w:rStyle w:val="libAlaemChar"/>
          <w:rtl/>
        </w:rPr>
        <w:t>صلى‌الله‌عليه‌وسلم</w:t>
      </w:r>
      <w:r w:rsidRPr="00A16D37">
        <w:rPr>
          <w:rtl/>
        </w:rPr>
        <w:t xml:space="preserve"> في غزوة ، قال : فأوينا ذات ليلة إلى سرف فأصابنا برد شديد ، حتى رأيت</w:t>
      </w:r>
    </w:p>
    <w:p w14:paraId="0B02228F" w14:textId="77777777" w:rsidR="007211B6" w:rsidRPr="00A16D37" w:rsidRDefault="007211B6" w:rsidP="00CB243B">
      <w:pPr>
        <w:pStyle w:val="libLine"/>
        <w:rPr>
          <w:rtl/>
        </w:rPr>
      </w:pPr>
      <w:r w:rsidRPr="00A16D37">
        <w:rPr>
          <w:rtl/>
        </w:rPr>
        <w:t>__________________</w:t>
      </w:r>
    </w:p>
    <w:p w14:paraId="6BF47487" w14:textId="77777777" w:rsidR="007211B6" w:rsidRPr="00A16D37" w:rsidRDefault="007211B6" w:rsidP="00642A75">
      <w:pPr>
        <w:pStyle w:val="libFootnote0"/>
        <w:rPr>
          <w:rtl/>
          <w:lang w:bidi="fa-IR"/>
        </w:rPr>
      </w:pPr>
      <w:r>
        <w:rPr>
          <w:rtl/>
        </w:rPr>
        <w:t>(</w:t>
      </w:r>
      <w:r w:rsidRPr="00A16D37">
        <w:rPr>
          <w:rtl/>
        </w:rPr>
        <w:t>1) سقط في أ.</w:t>
      </w:r>
    </w:p>
    <w:p w14:paraId="1C27622C"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وهو جد من حضر موت.</w:t>
      </w:r>
    </w:p>
    <w:p w14:paraId="2DEDE0AB"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أحمد بن يحيى بن وزير.</w:t>
      </w:r>
    </w:p>
    <w:p w14:paraId="19D0B9D2" w14:textId="77777777" w:rsidR="007211B6" w:rsidRPr="00A16D37" w:rsidRDefault="007211B6" w:rsidP="00CE58FD">
      <w:pPr>
        <w:pStyle w:val="libNormal0"/>
        <w:rPr>
          <w:rtl/>
        </w:rPr>
      </w:pPr>
      <w:r>
        <w:rPr>
          <w:rtl/>
        </w:rPr>
        <w:br w:type="page"/>
      </w:r>
      <w:r w:rsidRPr="00A16D37">
        <w:rPr>
          <w:rtl/>
        </w:rPr>
        <w:lastRenderedPageBreak/>
        <w:t xml:space="preserve">الرجال يحفر أحدهم الحفرة فيدخل فيها ويلقي عليه حجفته ، فلما رأى ذلك رسول الله </w:t>
      </w:r>
      <w:r w:rsidRPr="006853CA">
        <w:rPr>
          <w:rStyle w:val="libAlaemChar"/>
          <w:rtl/>
        </w:rPr>
        <w:t>صلى‌الله‌عليه‌وسلم</w:t>
      </w:r>
      <w:r w:rsidRPr="00A16D37">
        <w:rPr>
          <w:rtl/>
        </w:rPr>
        <w:t xml:space="preserve"> قال : «من يحرسنا اللّيلة ، فأدعو له بدعاء يصيب فضله»</w:t>
      </w:r>
      <w:r>
        <w:rPr>
          <w:rtl/>
        </w:rPr>
        <w:t>.</w:t>
      </w:r>
      <w:r w:rsidRPr="00A16D37">
        <w:rPr>
          <w:rtl/>
        </w:rPr>
        <w:t xml:space="preserve"> فقام رجل من الأنصار ، فقال : </w:t>
      </w:r>
      <w:r>
        <w:rPr>
          <w:rtl/>
        </w:rPr>
        <w:t>[</w:t>
      </w:r>
      <w:r w:rsidRPr="00A16D37">
        <w:rPr>
          <w:rtl/>
        </w:rPr>
        <w:t>أنا يا رسول</w:t>
      </w:r>
      <w:r>
        <w:rPr>
          <w:rtl/>
        </w:rPr>
        <w:t>]</w:t>
      </w:r>
      <w:r w:rsidRPr="00A16D37">
        <w:rPr>
          <w:rtl/>
        </w:rPr>
        <w:t xml:space="preserve"> </w:t>
      </w:r>
      <w:r w:rsidRPr="00CB243B">
        <w:rPr>
          <w:rStyle w:val="libFootnotenumChar"/>
          <w:rtl/>
        </w:rPr>
        <w:t>(1)</w:t>
      </w:r>
      <w:r w:rsidRPr="00A16D37">
        <w:rPr>
          <w:rtl/>
        </w:rPr>
        <w:t xml:space="preserve"> الله. قال : «من أنت»</w:t>
      </w:r>
      <w:r>
        <w:rPr>
          <w:rtl/>
        </w:rPr>
        <w:t>؟</w:t>
      </w:r>
      <w:r w:rsidRPr="00A16D37">
        <w:rPr>
          <w:rtl/>
        </w:rPr>
        <w:t xml:space="preserve"> قال : فلان ، قال : «ادنه» ، فدنا فأخذ ببعض ثيابه ، ثم استفتح الدّعاء ، فلما سمعت قلت : أنا رجل. قال : «من أنت»</w:t>
      </w:r>
      <w:r>
        <w:rPr>
          <w:rtl/>
        </w:rPr>
        <w:t>؟</w:t>
      </w:r>
      <w:r w:rsidRPr="00A16D37">
        <w:rPr>
          <w:rtl/>
        </w:rPr>
        <w:t xml:space="preserve"> قال : أبو ريحانة ، قال : فدعا لي دون ما دعا لصاحبي ، ثم قال : «حرمت النّار على عين حرست في سبيل الله</w:t>
      </w:r>
      <w:r>
        <w:rPr>
          <w:rtl/>
        </w:rPr>
        <w:t xml:space="preserve"> ..</w:t>
      </w:r>
      <w:r w:rsidRPr="00A16D37">
        <w:rPr>
          <w:rtl/>
        </w:rPr>
        <w:t>.» الحديث.</w:t>
      </w:r>
    </w:p>
    <w:p w14:paraId="77755B84" w14:textId="77777777" w:rsidR="007211B6" w:rsidRPr="00A16D37" w:rsidRDefault="007211B6" w:rsidP="00F329FF">
      <w:pPr>
        <w:pStyle w:val="libNormal"/>
        <w:rPr>
          <w:rtl/>
        </w:rPr>
      </w:pPr>
      <w:r w:rsidRPr="00A16D37">
        <w:rPr>
          <w:rtl/>
        </w:rPr>
        <w:t xml:space="preserve">وروى ابن المبارك في «الزّهد» من طريق ضمرة بن حبيب ، عن مولى لأبي ريحانة الصّحابي أنّ أبا ريحانة قفل من غزوة له ، فتعشّى ثم توضّأ وقام إلى مسجده فقرأ سورة ، فلم يزل في مكانه حتى أذّن المؤذن ، فقالت له امرأته : يا أبا ريحانة ، غزوت فتعبت ثم قدمت ، </w:t>
      </w:r>
      <w:r>
        <w:rPr>
          <w:rtl/>
        </w:rPr>
        <w:t>أ</w:t>
      </w:r>
      <w:r w:rsidRPr="00A16D37">
        <w:rPr>
          <w:rtl/>
        </w:rPr>
        <w:t>فما كان لنا فيك نصيب</w:t>
      </w:r>
      <w:r>
        <w:rPr>
          <w:rtl/>
        </w:rPr>
        <w:t>؟</w:t>
      </w:r>
      <w:r w:rsidRPr="00A16D37">
        <w:rPr>
          <w:rtl/>
        </w:rPr>
        <w:t xml:space="preserve"> قال : بلى والله ، لكن لو ذكرتك لكان لك عليّ حقّ : قالت : فما الّذي شغلك. قال : التفكر فيما وصف الله في جنّته ولذّاتها حتى سمعت المؤذّن.</w:t>
      </w:r>
    </w:p>
    <w:p w14:paraId="6C44D9ED" w14:textId="77777777" w:rsidR="007211B6" w:rsidRPr="00A16D37" w:rsidRDefault="007211B6" w:rsidP="00F329FF">
      <w:pPr>
        <w:pStyle w:val="libNormal"/>
        <w:rPr>
          <w:rtl/>
        </w:rPr>
      </w:pPr>
      <w:r w:rsidRPr="00A16D37">
        <w:rPr>
          <w:rtl/>
        </w:rPr>
        <w:t xml:space="preserve">وبه </w:t>
      </w:r>
      <w:r w:rsidRPr="00CB243B">
        <w:rPr>
          <w:rStyle w:val="libFootnotenumChar"/>
          <w:rtl/>
        </w:rPr>
        <w:t>(2)</w:t>
      </w:r>
      <w:r w:rsidRPr="00A16D37">
        <w:rPr>
          <w:rtl/>
        </w:rPr>
        <w:t xml:space="preserve"> إلى ضمرة أن أبا ريحانة كان مرابطا بميّافارقين </w:t>
      </w:r>
      <w:r w:rsidRPr="00CB243B">
        <w:rPr>
          <w:rStyle w:val="libFootnotenumChar"/>
          <w:rtl/>
        </w:rPr>
        <w:t>(3)</w:t>
      </w:r>
      <w:r w:rsidRPr="00A16D37">
        <w:rPr>
          <w:rtl/>
        </w:rPr>
        <w:t xml:space="preserve"> ، فاشترى رسنا من قبطي من أهلها بأفلس ، وقفل حتى انتهى إلى عقبة الرّستن ، وهي بقرب حمص فقال لغلامه : دفعت إلى صاحب الرّسن فلوسه</w:t>
      </w:r>
      <w:r>
        <w:rPr>
          <w:rtl/>
        </w:rPr>
        <w:t>؟</w:t>
      </w:r>
      <w:r w:rsidRPr="00A16D37">
        <w:rPr>
          <w:rtl/>
        </w:rPr>
        <w:t xml:space="preserve"> قال : لا. فنزل عن دابته ، فاستخرج نفقة فدفعها لغلامه ، وقال لرفقته : أحسنوا معاونته حتى يبلغ أهله ، وانصرف إلى ميّافارقين ، فدفع الفلوس لصاحب الرّسن ، ثم انصرف إلى أهله.</w:t>
      </w:r>
    </w:p>
    <w:p w14:paraId="2869466B" w14:textId="77777777" w:rsidR="007211B6" w:rsidRPr="00A16D37" w:rsidRDefault="007211B6" w:rsidP="00F329FF">
      <w:pPr>
        <w:pStyle w:val="libNormal"/>
        <w:rPr>
          <w:rtl/>
        </w:rPr>
      </w:pPr>
      <w:r w:rsidRPr="00A16D37">
        <w:rPr>
          <w:rtl/>
        </w:rPr>
        <w:t xml:space="preserve">وقال إبراهيم بن الجنيد في كتاب «الأولياء» : حدّثنا أحمد بن أبي العبّاس الواسطيّ ، حدّثنا ضمرة بن ربيعة ، عن عروة الأعمى مولى بني سعد ، قال : ركب أبو ريحانة البحر ، وكانت له صحف </w:t>
      </w:r>
      <w:r w:rsidRPr="00CB243B">
        <w:rPr>
          <w:rStyle w:val="libFootnotenumChar"/>
          <w:rtl/>
        </w:rPr>
        <w:t>(4)</w:t>
      </w:r>
      <w:r w:rsidRPr="00A16D37">
        <w:rPr>
          <w:rtl/>
        </w:rPr>
        <w:t xml:space="preserve"> ، وكان يخيط فسقطت إبرته في البحر ، فقال : عزمت عليك يا رب إلا رددت عليّ إبرتي ، فظهرت حتى أخذها.</w:t>
      </w:r>
    </w:p>
    <w:p w14:paraId="69BF514F" w14:textId="77777777" w:rsidR="007211B6" w:rsidRPr="00A16D37" w:rsidRDefault="007211B6" w:rsidP="00F329FF">
      <w:pPr>
        <w:pStyle w:val="libNormal"/>
        <w:rPr>
          <w:rtl/>
          <w:lang w:bidi="fa-IR"/>
        </w:rPr>
      </w:pPr>
      <w:r w:rsidRPr="00176461">
        <w:rPr>
          <w:rStyle w:val="libBold2Char"/>
          <w:rtl/>
        </w:rPr>
        <w:t xml:space="preserve">3941 ز ـ شميحة الأنصاريّ : </w:t>
      </w:r>
      <w:r w:rsidRPr="00A16D37">
        <w:rPr>
          <w:rtl/>
          <w:lang w:bidi="fa-IR"/>
        </w:rPr>
        <w:t>تقدّم في السين المهملة.</w:t>
      </w:r>
    </w:p>
    <w:p w14:paraId="6B9F26C1" w14:textId="77777777" w:rsidR="007211B6" w:rsidRPr="00A16D37" w:rsidRDefault="007211B6" w:rsidP="00F329FF">
      <w:pPr>
        <w:pStyle w:val="libNormal"/>
        <w:rPr>
          <w:rtl/>
        </w:rPr>
      </w:pPr>
      <w:r w:rsidRPr="00176461">
        <w:rPr>
          <w:rStyle w:val="libBold2Char"/>
          <w:rtl/>
        </w:rPr>
        <w:t xml:space="preserve">3942 ـ شمير ، غير منسوب : </w:t>
      </w:r>
      <w:r w:rsidRPr="00A16D37">
        <w:rPr>
          <w:rtl/>
        </w:rPr>
        <w:t>له حديث في مسند بقيّ بن مخلد ، قال ابن حزم.</w:t>
      </w:r>
    </w:p>
    <w:p w14:paraId="539E98E6" w14:textId="77777777" w:rsidR="007211B6" w:rsidRPr="00A16D37" w:rsidRDefault="007211B6" w:rsidP="00F329FF">
      <w:pPr>
        <w:pStyle w:val="libNormal"/>
        <w:rPr>
          <w:rtl/>
        </w:rPr>
      </w:pPr>
      <w:r w:rsidRPr="00A16D37">
        <w:rPr>
          <w:rtl/>
        </w:rPr>
        <w:t>واستدركه الذّهبي.</w:t>
      </w:r>
    </w:p>
    <w:p w14:paraId="065C80DB" w14:textId="77777777" w:rsidR="007211B6" w:rsidRPr="00A16D37" w:rsidRDefault="007211B6" w:rsidP="00F329FF">
      <w:pPr>
        <w:pStyle w:val="libNormal"/>
        <w:rPr>
          <w:rtl/>
        </w:rPr>
      </w:pPr>
      <w:r w:rsidRPr="00A16D37">
        <w:rPr>
          <w:rtl/>
        </w:rPr>
        <w:t>قلت : وأنا أخشى أن يكون هو سمير بن عبد المدان الرّاوي عن أبيض بن حمّال ، فلعله أرسل حديثا ، ولم يتيقظ لذلك صاحب السّند المذكور ، فقد وقع له من ذلك أشياء كثيرة.</w:t>
      </w:r>
    </w:p>
    <w:p w14:paraId="25C8081C" w14:textId="77777777" w:rsidR="007211B6" w:rsidRPr="00A16D37" w:rsidRDefault="007211B6" w:rsidP="00CB243B">
      <w:pPr>
        <w:pStyle w:val="libLine"/>
        <w:rPr>
          <w:rtl/>
        </w:rPr>
      </w:pPr>
      <w:r w:rsidRPr="00A16D37">
        <w:rPr>
          <w:rtl/>
        </w:rPr>
        <w:t>__________________</w:t>
      </w:r>
    </w:p>
    <w:p w14:paraId="05EBD6A5"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فقال : لنا رسول الله.</w:t>
      </w:r>
    </w:p>
    <w:p w14:paraId="43961B75"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نسبته.</w:t>
      </w:r>
    </w:p>
    <w:p w14:paraId="70A83516"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عشاء فأرهق.</w:t>
      </w:r>
    </w:p>
    <w:p w14:paraId="0009882E" w14:textId="77777777" w:rsidR="007211B6" w:rsidRPr="00A16D37" w:rsidRDefault="007211B6" w:rsidP="00642A75">
      <w:pPr>
        <w:pStyle w:val="libFootnote0"/>
        <w:rPr>
          <w:rtl/>
          <w:lang w:bidi="fa-IR"/>
        </w:rPr>
      </w:pPr>
      <w:r>
        <w:rPr>
          <w:rtl/>
        </w:rPr>
        <w:t>(</w:t>
      </w:r>
      <w:r w:rsidRPr="00A16D37">
        <w:rPr>
          <w:rtl/>
        </w:rPr>
        <w:t xml:space="preserve">4) في </w:t>
      </w:r>
      <w:r>
        <w:rPr>
          <w:rtl/>
        </w:rPr>
        <w:t>أ :</w:t>
      </w:r>
      <w:r w:rsidRPr="00A16D37">
        <w:rPr>
          <w:rtl/>
        </w:rPr>
        <w:t xml:space="preserve"> صحفة.</w:t>
      </w:r>
    </w:p>
    <w:p w14:paraId="08B9F181" w14:textId="77777777" w:rsidR="007211B6" w:rsidRPr="004E7B25" w:rsidRDefault="007211B6" w:rsidP="00A014EA">
      <w:pPr>
        <w:pStyle w:val="libCenterBold1"/>
        <w:rPr>
          <w:rtl/>
        </w:rPr>
      </w:pPr>
      <w:r w:rsidRPr="00176461">
        <w:rPr>
          <w:rStyle w:val="libBold2Char"/>
          <w:rtl/>
        </w:rPr>
        <w:br w:type="page"/>
      </w:r>
      <w:r w:rsidRPr="004E7B25">
        <w:rPr>
          <w:rtl/>
        </w:rPr>
        <w:lastRenderedPageBreak/>
        <w:t>الشين بعدها النون</w:t>
      </w:r>
    </w:p>
    <w:p w14:paraId="60729C75" w14:textId="77777777" w:rsidR="007211B6" w:rsidRPr="00A16D37" w:rsidRDefault="007211B6" w:rsidP="00F329FF">
      <w:pPr>
        <w:pStyle w:val="libNormal"/>
        <w:rPr>
          <w:rtl/>
          <w:lang w:bidi="fa-IR"/>
        </w:rPr>
      </w:pPr>
      <w:r w:rsidRPr="00176461">
        <w:rPr>
          <w:rStyle w:val="libBold2Char"/>
          <w:rtl/>
        </w:rPr>
        <w:t xml:space="preserve">3943 ز ـ شنبر : </w:t>
      </w:r>
      <w:r w:rsidRPr="00A16D37">
        <w:rPr>
          <w:rtl/>
          <w:lang w:bidi="fa-IR"/>
        </w:rPr>
        <w:t>في شهاب.</w:t>
      </w:r>
    </w:p>
    <w:p w14:paraId="27E91DA6" w14:textId="77777777" w:rsidR="007211B6" w:rsidRPr="00A16D37" w:rsidRDefault="007211B6" w:rsidP="00F329FF">
      <w:pPr>
        <w:pStyle w:val="libNormal"/>
        <w:rPr>
          <w:rtl/>
        </w:rPr>
      </w:pPr>
      <w:r w:rsidRPr="00176461">
        <w:rPr>
          <w:rStyle w:val="libBold2Char"/>
          <w:rtl/>
        </w:rPr>
        <w:t xml:space="preserve">3944 ـ شنتم </w:t>
      </w:r>
      <w:r w:rsidRPr="00CB243B">
        <w:rPr>
          <w:rStyle w:val="libFootnotenumChar"/>
          <w:rtl/>
        </w:rPr>
        <w:t>(1)</w:t>
      </w:r>
      <w:r w:rsidRPr="00176461">
        <w:rPr>
          <w:rStyle w:val="libBold2Char"/>
          <w:rtl/>
        </w:rPr>
        <w:t xml:space="preserve"> ، غير منسوب : </w:t>
      </w:r>
      <w:r w:rsidRPr="00A16D37">
        <w:rPr>
          <w:rtl/>
        </w:rPr>
        <w:t>بوزن أحمد ، ضبطه الدّارقطنيّ والبغويّ وابن السّكن وغيرهم بنون ثم مثناة ، وذكره بعضهم بالمثناة بالتّصغير.</w:t>
      </w:r>
    </w:p>
    <w:p w14:paraId="35233535" w14:textId="77777777" w:rsidR="007211B6" w:rsidRPr="00A16D37" w:rsidRDefault="007211B6" w:rsidP="00F329FF">
      <w:pPr>
        <w:pStyle w:val="libNormal"/>
        <w:rPr>
          <w:rtl/>
        </w:rPr>
      </w:pPr>
      <w:r>
        <w:rPr>
          <w:rtl/>
        </w:rPr>
        <w:t>و</w:t>
      </w:r>
      <w:r w:rsidRPr="00A16D37">
        <w:rPr>
          <w:rtl/>
        </w:rPr>
        <w:t>روى البغويّ وابن السّكن وابن قانع ، من طريق همام ، عن شقيق بن ليث ، عن عاصم بن شنتم ، عن أبيه</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كان إذا سجد وقعت ركبتاه إلى الأرض قبل كفيه ، وإذا قام يصلي الركعتين اعتمد على فخذيه ونهض على ركبتيه.</w:t>
      </w:r>
    </w:p>
    <w:p w14:paraId="22BD0C2C" w14:textId="77777777" w:rsidR="007211B6" w:rsidRPr="00A16D37" w:rsidRDefault="007211B6" w:rsidP="00F329FF">
      <w:pPr>
        <w:pStyle w:val="libNormal"/>
        <w:rPr>
          <w:rtl/>
        </w:rPr>
      </w:pPr>
      <w:r w:rsidRPr="00A16D37">
        <w:rPr>
          <w:rtl/>
        </w:rPr>
        <w:t>قال البغويّ وابن السّكن : ليس له غيره. قال : وروى شريك عن عاصم بن كليب عن أبيه ، عن وائل بن حجر بعضه.</w:t>
      </w:r>
    </w:p>
    <w:p w14:paraId="4988A643" w14:textId="77777777" w:rsidR="007211B6" w:rsidRPr="00A16D37" w:rsidRDefault="007211B6" w:rsidP="00F329FF">
      <w:pPr>
        <w:pStyle w:val="libNormal"/>
        <w:rPr>
          <w:rtl/>
        </w:rPr>
      </w:pPr>
      <w:r w:rsidRPr="00A16D37">
        <w:rPr>
          <w:rtl/>
        </w:rPr>
        <w:t>قلت : وروى أبو داود من طريق همام عن محمد بن جحادة ، عن عبد الجبّار بن وائل ، عن أبيه ، قال همام : حدّثنا شقيق ، حدّثني عاصم بن كليب ، عن أبيه</w:t>
      </w:r>
      <w:r>
        <w:rPr>
          <w:rtl/>
        </w:rPr>
        <w:t xml:space="preserve"> ..</w:t>
      </w:r>
      <w:r w:rsidRPr="00A16D37">
        <w:rPr>
          <w:rtl/>
        </w:rPr>
        <w:t>. فذكر الحديث. وفيه : قال أبو داود. وفي حديث أحدهما قال : وأكثر علمي أنه في حديث محمد بن جحادة : وإذا نهض نهض على ركبتيه. انتهى.</w:t>
      </w:r>
    </w:p>
    <w:p w14:paraId="1A5F2D9C" w14:textId="77777777" w:rsidR="007211B6" w:rsidRPr="00A16D37" w:rsidRDefault="007211B6" w:rsidP="00F329FF">
      <w:pPr>
        <w:pStyle w:val="libNormal"/>
        <w:rPr>
          <w:rtl/>
        </w:rPr>
      </w:pPr>
      <w:r w:rsidRPr="00A16D37">
        <w:rPr>
          <w:rtl/>
        </w:rPr>
        <w:t>وهذه الزّيادة إنما هي في رواية عاصم بن شنتم ، فيغلب على الظّن أنه إذا كتبه من حفظه وقع له فيه وهم. وقال البغويّ : لا أعلم حدث به عن شريك إلا يزيد بن هارون ، ولم أسمع شنتم يذكر إلا في هذا الحديث.</w:t>
      </w:r>
    </w:p>
    <w:p w14:paraId="50658845" w14:textId="77777777" w:rsidR="007211B6" w:rsidRPr="00A16D37" w:rsidRDefault="007211B6" w:rsidP="00F329FF">
      <w:pPr>
        <w:pStyle w:val="libNormal"/>
        <w:rPr>
          <w:rtl/>
        </w:rPr>
      </w:pPr>
      <w:r w:rsidRPr="00A16D37">
        <w:rPr>
          <w:rtl/>
        </w:rPr>
        <w:t>وقال ابن السّكن : لم يثبت ، وهو غير مشهور في الصّحابة ، ولم أسمع به إلا في هذه الرّواية. فالله أعلم.</w:t>
      </w:r>
    </w:p>
    <w:p w14:paraId="6229ADA9" w14:textId="77777777" w:rsidR="007211B6" w:rsidRPr="00A16D37" w:rsidRDefault="007211B6" w:rsidP="00F329FF">
      <w:pPr>
        <w:pStyle w:val="libNormal"/>
        <w:rPr>
          <w:rtl/>
        </w:rPr>
      </w:pPr>
      <w:r w:rsidRPr="00176461">
        <w:rPr>
          <w:rStyle w:val="libBold2Char"/>
          <w:rtl/>
        </w:rPr>
        <w:t xml:space="preserve">3945 ز ـ شن ، الجرشي : </w:t>
      </w:r>
      <w:r w:rsidRPr="00A16D37">
        <w:rPr>
          <w:rtl/>
        </w:rPr>
        <w:t>حليف الأنصار ، ذكره وثيمة في الردّة أنه شارك وحشي بن حرب في قتل مسيلمة قال : وقال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DDE450E" w14:textId="77777777" w:rsidTr="00F6784A">
        <w:trPr>
          <w:tblCellSpacing w:w="15" w:type="dxa"/>
          <w:jc w:val="center"/>
        </w:trPr>
        <w:tc>
          <w:tcPr>
            <w:tcW w:w="2362" w:type="pct"/>
            <w:vAlign w:val="center"/>
          </w:tcPr>
          <w:p w14:paraId="73F80A21" w14:textId="77777777" w:rsidR="007211B6" w:rsidRPr="00A16D37" w:rsidRDefault="007211B6" w:rsidP="00215DDE">
            <w:pPr>
              <w:pStyle w:val="libPoem"/>
              <w:rPr>
                <w:rtl/>
              </w:rPr>
            </w:pPr>
            <w:r>
              <w:rPr>
                <w:rtl/>
              </w:rPr>
              <w:t>أ</w:t>
            </w:r>
            <w:r w:rsidRPr="00A16D37">
              <w:rPr>
                <w:rtl/>
              </w:rPr>
              <w:t xml:space="preserve">لم تر أنّي ووحشيّهم </w:t>
            </w:r>
            <w:r w:rsidRPr="00215DDE">
              <w:rPr>
                <w:rStyle w:val="libPoemTiniCharChar"/>
                <w:rtl/>
              </w:rPr>
              <w:br/>
              <w:t> </w:t>
            </w:r>
          </w:p>
        </w:tc>
        <w:tc>
          <w:tcPr>
            <w:tcW w:w="196" w:type="pct"/>
            <w:vAlign w:val="center"/>
          </w:tcPr>
          <w:p w14:paraId="0DA976BF" w14:textId="77777777" w:rsidR="007211B6" w:rsidRPr="00A16D37" w:rsidRDefault="007211B6" w:rsidP="00215DDE">
            <w:pPr>
              <w:pStyle w:val="libPoem"/>
            </w:pPr>
            <w:r w:rsidRPr="00A16D37">
              <w:rPr>
                <w:rtl/>
              </w:rPr>
              <w:t> </w:t>
            </w:r>
          </w:p>
        </w:tc>
        <w:tc>
          <w:tcPr>
            <w:tcW w:w="2361" w:type="pct"/>
            <w:vAlign w:val="center"/>
          </w:tcPr>
          <w:p w14:paraId="393D4073" w14:textId="77777777" w:rsidR="007211B6" w:rsidRPr="00A16D37" w:rsidRDefault="007211B6" w:rsidP="00215DDE">
            <w:pPr>
              <w:pStyle w:val="libPoem"/>
            </w:pPr>
            <w:r w:rsidRPr="00A16D37">
              <w:rPr>
                <w:rtl/>
              </w:rPr>
              <w:t xml:space="preserve">قتلنا مسيلمة المفتتن </w:t>
            </w:r>
            <w:r w:rsidRPr="00215DDE">
              <w:rPr>
                <w:rStyle w:val="libPoemTiniCharChar"/>
                <w:rtl/>
              </w:rPr>
              <w:br/>
              <w:t> </w:t>
            </w:r>
          </w:p>
        </w:tc>
      </w:tr>
      <w:tr w:rsidR="007211B6" w:rsidRPr="00A16D37" w14:paraId="5F774408" w14:textId="77777777" w:rsidTr="00F6784A">
        <w:trPr>
          <w:tblCellSpacing w:w="15" w:type="dxa"/>
          <w:jc w:val="center"/>
        </w:trPr>
        <w:tc>
          <w:tcPr>
            <w:tcW w:w="2362" w:type="pct"/>
            <w:vAlign w:val="center"/>
          </w:tcPr>
          <w:p w14:paraId="530C1CA7" w14:textId="77777777" w:rsidR="007211B6" w:rsidRPr="00A16D37" w:rsidRDefault="007211B6" w:rsidP="00215DDE">
            <w:pPr>
              <w:pStyle w:val="libPoem"/>
            </w:pPr>
            <w:r w:rsidRPr="00A16D37">
              <w:rPr>
                <w:rtl/>
              </w:rPr>
              <w:t xml:space="preserve">فلست بصاحبه دونه </w:t>
            </w:r>
            <w:r w:rsidRPr="00215DDE">
              <w:rPr>
                <w:rStyle w:val="libPoemTiniCharChar"/>
                <w:rtl/>
              </w:rPr>
              <w:br/>
              <w:t> </w:t>
            </w:r>
          </w:p>
        </w:tc>
        <w:tc>
          <w:tcPr>
            <w:tcW w:w="196" w:type="pct"/>
            <w:vAlign w:val="center"/>
          </w:tcPr>
          <w:p w14:paraId="12B4022C" w14:textId="77777777" w:rsidR="007211B6" w:rsidRPr="00A16D37" w:rsidRDefault="007211B6" w:rsidP="00215DDE">
            <w:pPr>
              <w:pStyle w:val="libPoem"/>
            </w:pPr>
            <w:r w:rsidRPr="00A16D37">
              <w:rPr>
                <w:rtl/>
              </w:rPr>
              <w:t> </w:t>
            </w:r>
          </w:p>
        </w:tc>
        <w:tc>
          <w:tcPr>
            <w:tcW w:w="2361" w:type="pct"/>
            <w:vAlign w:val="center"/>
          </w:tcPr>
          <w:p w14:paraId="1EC3FABF" w14:textId="77777777" w:rsidR="007211B6" w:rsidRPr="00A16D37" w:rsidRDefault="007211B6" w:rsidP="00215DDE">
            <w:pPr>
              <w:pStyle w:val="libPoem"/>
            </w:pPr>
            <w:r>
              <w:rPr>
                <w:rtl/>
              </w:rPr>
              <w:t>و</w:t>
            </w:r>
            <w:r w:rsidRPr="00A16D37">
              <w:rPr>
                <w:rtl/>
              </w:rPr>
              <w:t xml:space="preserve">ليس بصاحبه دون شن </w:t>
            </w:r>
            <w:r w:rsidRPr="00215DDE">
              <w:rPr>
                <w:rStyle w:val="libPoemTiniCharChar"/>
                <w:rtl/>
              </w:rPr>
              <w:br/>
              <w:t> </w:t>
            </w:r>
          </w:p>
        </w:tc>
      </w:tr>
    </w:tbl>
    <w:p w14:paraId="7D79CE27" w14:textId="77777777" w:rsidR="007211B6" w:rsidRDefault="007211B6" w:rsidP="007211B6">
      <w:pPr>
        <w:rPr>
          <w:rtl/>
          <w:lang w:bidi="fa-IR"/>
        </w:rPr>
      </w:pPr>
      <w:r>
        <w:rPr>
          <w:rtl/>
          <w:lang w:bidi="fa-IR"/>
        </w:rPr>
        <w:t>[</w:t>
      </w:r>
      <w:r w:rsidRPr="00A16D37">
        <w:rPr>
          <w:rtl/>
          <w:lang w:bidi="fa-IR"/>
        </w:rPr>
        <w:t>المتقارب</w:t>
      </w:r>
      <w:r>
        <w:rPr>
          <w:rtl/>
          <w:lang w:bidi="fa-IR"/>
        </w:rPr>
        <w:t>]</w:t>
      </w:r>
    </w:p>
    <w:p w14:paraId="44E6B9E9" w14:textId="77777777" w:rsidR="007211B6" w:rsidRPr="00A16D37" w:rsidRDefault="007211B6" w:rsidP="00F329FF">
      <w:pPr>
        <w:pStyle w:val="libNormal"/>
        <w:rPr>
          <w:rtl/>
        </w:rPr>
      </w:pPr>
      <w:r w:rsidRPr="00A16D37">
        <w:rPr>
          <w:rtl/>
        </w:rPr>
        <w:t>ابن فتحون.</w:t>
      </w:r>
    </w:p>
    <w:p w14:paraId="6276F057" w14:textId="77777777" w:rsidR="007211B6" w:rsidRPr="00A16D37" w:rsidRDefault="007211B6" w:rsidP="00CB243B">
      <w:pPr>
        <w:pStyle w:val="libLine"/>
        <w:rPr>
          <w:rtl/>
        </w:rPr>
      </w:pPr>
      <w:r w:rsidRPr="00A16D37">
        <w:rPr>
          <w:rtl/>
        </w:rPr>
        <w:t>__________________</w:t>
      </w:r>
    </w:p>
    <w:p w14:paraId="07EF2B80" w14:textId="77777777" w:rsidR="007211B6" w:rsidRPr="00A16D37" w:rsidRDefault="007211B6" w:rsidP="00642A75">
      <w:pPr>
        <w:pStyle w:val="libFootnote0"/>
        <w:rPr>
          <w:rtl/>
          <w:lang w:bidi="fa-IR"/>
        </w:rPr>
      </w:pPr>
      <w:r>
        <w:rPr>
          <w:rtl/>
        </w:rPr>
        <w:t>(</w:t>
      </w:r>
      <w:r w:rsidRPr="00A16D37">
        <w:rPr>
          <w:rtl/>
        </w:rPr>
        <w:t>1) أسد الغابة ت 2451</w:t>
      </w:r>
      <w:r>
        <w:rPr>
          <w:rtl/>
        </w:rPr>
        <w:t xml:space="preserve"> ـ </w:t>
      </w:r>
      <w:r w:rsidRPr="00A16D37">
        <w:rPr>
          <w:rtl/>
        </w:rPr>
        <w:t>تقريب التهذيب 1 / 355 ، تهذيب التهذيب 4 / 366</w:t>
      </w:r>
      <w:r>
        <w:rPr>
          <w:rtl/>
        </w:rPr>
        <w:t xml:space="preserve"> ـ </w:t>
      </w:r>
      <w:r w:rsidRPr="00A16D37">
        <w:rPr>
          <w:rtl/>
        </w:rPr>
        <w:t>الإكمال 5 / 41</w:t>
      </w:r>
      <w:r>
        <w:rPr>
          <w:rtl/>
        </w:rPr>
        <w:t xml:space="preserve"> ـ </w:t>
      </w:r>
      <w:r w:rsidRPr="00A16D37">
        <w:rPr>
          <w:rtl/>
        </w:rPr>
        <w:t>تهذيب الكمال 2 / 589</w:t>
      </w:r>
      <w:r>
        <w:rPr>
          <w:rtl/>
        </w:rPr>
        <w:t xml:space="preserve"> ـ </w:t>
      </w:r>
      <w:r w:rsidRPr="00A16D37">
        <w:rPr>
          <w:rtl/>
        </w:rPr>
        <w:t>تجريد أسماء الصحابة 1 / 259 العقد الثمين 5 / 24.</w:t>
      </w:r>
    </w:p>
    <w:p w14:paraId="7D648492" w14:textId="77777777" w:rsidR="007211B6" w:rsidRPr="004E7B25" w:rsidRDefault="007211B6" w:rsidP="00A014EA">
      <w:pPr>
        <w:pStyle w:val="libCenterBold1"/>
        <w:rPr>
          <w:rtl/>
        </w:rPr>
      </w:pPr>
      <w:r w:rsidRPr="00176461">
        <w:rPr>
          <w:rStyle w:val="libBold2Char"/>
          <w:rtl/>
        </w:rPr>
        <w:br w:type="page"/>
      </w:r>
      <w:r w:rsidRPr="004E7B25">
        <w:rPr>
          <w:rtl/>
        </w:rPr>
        <w:lastRenderedPageBreak/>
        <w:t>الشين بعدها الهاء</w:t>
      </w:r>
    </w:p>
    <w:p w14:paraId="143EC24A" w14:textId="77777777" w:rsidR="007211B6" w:rsidRPr="00A16D37" w:rsidRDefault="007211B6" w:rsidP="00F329FF">
      <w:pPr>
        <w:pStyle w:val="libNormal"/>
        <w:rPr>
          <w:rtl/>
        </w:rPr>
      </w:pPr>
      <w:r w:rsidRPr="00176461">
        <w:rPr>
          <w:rStyle w:val="libBold2Char"/>
          <w:rtl/>
        </w:rPr>
        <w:t xml:space="preserve">3946 ـ شهاب بن أسماء </w:t>
      </w:r>
      <w:r w:rsidRPr="00CB243B">
        <w:rPr>
          <w:rStyle w:val="libFootnotenumChar"/>
          <w:rtl/>
        </w:rPr>
        <w:t>(1)</w:t>
      </w:r>
      <w:r w:rsidRPr="00176461">
        <w:rPr>
          <w:rStyle w:val="libBold2Char"/>
          <w:rtl/>
        </w:rPr>
        <w:t xml:space="preserve"> : </w:t>
      </w:r>
      <w:r w:rsidRPr="00A16D37">
        <w:rPr>
          <w:rtl/>
        </w:rPr>
        <w:t>بن مر بن شهاب بن أبي شمر بن معديكرب بن سلمة بن مالك بن الحارث بن معاوية الكنديّ.</w:t>
      </w:r>
    </w:p>
    <w:p w14:paraId="46B03E11" w14:textId="77777777" w:rsidR="007211B6" w:rsidRPr="00A16D37" w:rsidRDefault="007211B6" w:rsidP="00F329FF">
      <w:pPr>
        <w:pStyle w:val="libNormal"/>
        <w:rPr>
          <w:rtl/>
        </w:rPr>
      </w:pPr>
      <w:r w:rsidRPr="00A16D37">
        <w:rPr>
          <w:rtl/>
        </w:rPr>
        <w:t xml:space="preserve">قال ابن الكلبيّ وابن سعد والطّبريّ : وفد على النّبيّ </w:t>
      </w:r>
      <w:r w:rsidRPr="006853CA">
        <w:rPr>
          <w:rStyle w:val="libAlaemChar"/>
          <w:rtl/>
        </w:rPr>
        <w:t>صلى‌الله‌عليه‌وسلم</w:t>
      </w:r>
      <w:r w:rsidRPr="00A16D37">
        <w:rPr>
          <w:rtl/>
        </w:rPr>
        <w:t xml:space="preserve"> فأسلم ، وذكره ابن شاهين.</w:t>
      </w:r>
    </w:p>
    <w:p w14:paraId="7249D9F4" w14:textId="77777777" w:rsidR="007211B6" w:rsidRPr="00A16D37" w:rsidRDefault="007211B6" w:rsidP="00F329FF">
      <w:pPr>
        <w:pStyle w:val="libNormal"/>
        <w:rPr>
          <w:rtl/>
        </w:rPr>
      </w:pPr>
      <w:r w:rsidRPr="00176461">
        <w:rPr>
          <w:rStyle w:val="libBold2Char"/>
          <w:rtl/>
        </w:rPr>
        <w:t xml:space="preserve">3947 ـ شهاب بن خرفة </w:t>
      </w:r>
      <w:r w:rsidRPr="00CB243B">
        <w:rPr>
          <w:rStyle w:val="libFootnotenumChar"/>
          <w:rtl/>
        </w:rPr>
        <w:t>(2)</w:t>
      </w:r>
      <w:r w:rsidRPr="00176461">
        <w:rPr>
          <w:rStyle w:val="libBold2Char"/>
          <w:rtl/>
        </w:rPr>
        <w:t xml:space="preserve"> : </w:t>
      </w:r>
      <w:r w:rsidRPr="00A16D37">
        <w:rPr>
          <w:rtl/>
        </w:rPr>
        <w:t xml:space="preserve">غيّر النبيّ </w:t>
      </w:r>
      <w:r w:rsidRPr="006853CA">
        <w:rPr>
          <w:rStyle w:val="libAlaemChar"/>
          <w:rtl/>
        </w:rPr>
        <w:t>صلى‌الله‌عليه‌وسلم</w:t>
      </w:r>
      <w:r w:rsidRPr="00A16D37">
        <w:rPr>
          <w:rtl/>
        </w:rPr>
        <w:t xml:space="preserve"> اسمه ، فقال : أنت مسلم بن عبد الله ،</w:t>
      </w:r>
      <w:r>
        <w:rPr>
          <w:rFonts w:hint="cs"/>
          <w:rtl/>
        </w:rPr>
        <w:t xml:space="preserve"> </w:t>
      </w:r>
      <w:r w:rsidRPr="00A16D37">
        <w:rPr>
          <w:rtl/>
        </w:rPr>
        <w:t>يأتي إسناده في الميم إن شاء الله تعالى.</w:t>
      </w:r>
    </w:p>
    <w:p w14:paraId="163B664C" w14:textId="77777777" w:rsidR="007211B6" w:rsidRPr="00A16D37" w:rsidRDefault="007211B6" w:rsidP="00F329FF">
      <w:pPr>
        <w:pStyle w:val="libNormal"/>
        <w:rPr>
          <w:rtl/>
        </w:rPr>
      </w:pPr>
      <w:r w:rsidRPr="00176461">
        <w:rPr>
          <w:rStyle w:val="libBold2Char"/>
          <w:rtl/>
        </w:rPr>
        <w:t xml:space="preserve">3948 ـ شهاب : </w:t>
      </w:r>
      <w:r w:rsidRPr="00A16D37">
        <w:rPr>
          <w:rtl/>
        </w:rPr>
        <w:t xml:space="preserve">بن زهير بن مذعور البكريّ </w:t>
      </w:r>
      <w:r w:rsidRPr="00CB243B">
        <w:rPr>
          <w:rStyle w:val="libFootnotenumChar"/>
          <w:rtl/>
        </w:rPr>
        <w:t>(3)</w:t>
      </w:r>
      <w:r>
        <w:rPr>
          <w:rtl/>
        </w:rPr>
        <w:t>.</w:t>
      </w:r>
    </w:p>
    <w:p w14:paraId="7FD02070" w14:textId="77777777" w:rsidR="007211B6" w:rsidRPr="00A16D37" w:rsidRDefault="007211B6" w:rsidP="00F329FF">
      <w:pPr>
        <w:pStyle w:val="libNormal"/>
        <w:rPr>
          <w:rtl/>
        </w:rPr>
      </w:pPr>
      <w:r w:rsidRPr="00A16D37">
        <w:rPr>
          <w:rtl/>
        </w:rPr>
        <w:t xml:space="preserve">روى ابن مندة وأبو نعيم من طريق محمد بن هشام ، عن عمير بن حاجب بن يزيد بن شهاب ، عن أبيه ، عن جدّه ، قال : وفدت أنا وخمسة من بكر بن وائل ، أحدهم مرثد بن ظبيان ، قال : وشهد مرثد حنينا ، وكساه النبيّ </w:t>
      </w:r>
      <w:r w:rsidRPr="006853CA">
        <w:rPr>
          <w:rStyle w:val="libAlaemChar"/>
          <w:rtl/>
        </w:rPr>
        <w:t>صلى‌الله‌عليه‌وسلم</w:t>
      </w:r>
      <w:r w:rsidRPr="00A16D37">
        <w:rPr>
          <w:rtl/>
        </w:rPr>
        <w:t xml:space="preserve"> حلّتين ، وكتب معه إلى بكر بن وائل أن أسلموا تسلموا </w:t>
      </w:r>
      <w:r w:rsidRPr="00CB243B">
        <w:rPr>
          <w:rStyle w:val="libFootnotenumChar"/>
          <w:rtl/>
        </w:rPr>
        <w:t>(4)</w:t>
      </w:r>
      <w:r>
        <w:rPr>
          <w:rtl/>
        </w:rPr>
        <w:t>.</w:t>
      </w:r>
    </w:p>
    <w:p w14:paraId="6E7956AE" w14:textId="77777777" w:rsidR="007211B6" w:rsidRPr="00A16D37" w:rsidRDefault="007211B6" w:rsidP="00F329FF">
      <w:pPr>
        <w:pStyle w:val="libNormal"/>
        <w:rPr>
          <w:rtl/>
        </w:rPr>
      </w:pPr>
      <w:r w:rsidRPr="00A16D37">
        <w:rPr>
          <w:rtl/>
        </w:rPr>
        <w:t xml:space="preserve">وأخرج أبو بكر الشّيرازيّ في الألقاب من طريق محمد بن يعقوب بن زياد بن حامد ، حدّثني بهز بن حاجب بن يزيد بن شهاب بن زهير الذّهليّ ، حدّثني أبي عن أبيه عن جدّه شهاب بن زهير. قال : هاجر إلى رسول الله </w:t>
      </w:r>
      <w:r w:rsidRPr="006853CA">
        <w:rPr>
          <w:rStyle w:val="libAlaemChar"/>
          <w:rtl/>
        </w:rPr>
        <w:t>صلى‌الله‌عليه‌وسلم</w:t>
      </w:r>
      <w:r w:rsidRPr="00A16D37">
        <w:rPr>
          <w:rtl/>
        </w:rPr>
        <w:t xml:space="preserve"> خمسة من بكر ابن وائل.</w:t>
      </w:r>
    </w:p>
    <w:p w14:paraId="3FFF43ED" w14:textId="77777777" w:rsidR="007211B6" w:rsidRPr="00A16D37" w:rsidRDefault="007211B6" w:rsidP="00F329FF">
      <w:pPr>
        <w:pStyle w:val="libNormal"/>
        <w:rPr>
          <w:rtl/>
        </w:rPr>
      </w:pPr>
      <w:r w:rsidRPr="00A16D37">
        <w:rPr>
          <w:rtl/>
        </w:rPr>
        <w:t>وسيأتي في ترجمة مرثد بن ظبيان إن شاء الله تعالى.</w:t>
      </w:r>
    </w:p>
    <w:p w14:paraId="3EDDB889" w14:textId="77777777" w:rsidR="007211B6" w:rsidRPr="00A16D37" w:rsidRDefault="007211B6" w:rsidP="00F329FF">
      <w:pPr>
        <w:pStyle w:val="libNormal"/>
        <w:rPr>
          <w:rtl/>
          <w:lang w:bidi="fa-IR"/>
        </w:rPr>
      </w:pPr>
      <w:r w:rsidRPr="00176461">
        <w:rPr>
          <w:rStyle w:val="libBold2Char"/>
          <w:rtl/>
        </w:rPr>
        <w:t xml:space="preserve">3949 ـ شهاب بن عامر الأنصاريّ : </w:t>
      </w:r>
      <w:r w:rsidRPr="00A16D37">
        <w:rPr>
          <w:rtl/>
          <w:lang w:bidi="fa-IR"/>
        </w:rPr>
        <w:t>هو هشام يأتي ذكره</w:t>
      </w:r>
      <w:r>
        <w:rPr>
          <w:rtl/>
          <w:lang w:bidi="fa-IR"/>
        </w:rPr>
        <w:t xml:space="preserve"> ـ </w:t>
      </w:r>
      <w:r w:rsidRPr="00A16D37">
        <w:rPr>
          <w:rtl/>
          <w:lang w:bidi="fa-IR"/>
        </w:rPr>
        <w:t xml:space="preserve">غيّره النّبي </w:t>
      </w:r>
      <w:r w:rsidRPr="006853CA">
        <w:rPr>
          <w:rStyle w:val="libAlaemChar"/>
          <w:rtl/>
        </w:rPr>
        <w:t>صلى‌الله‌عليه‌وسلم</w:t>
      </w:r>
      <w:r w:rsidRPr="00A16D37">
        <w:rPr>
          <w:rtl/>
          <w:lang w:bidi="fa-IR"/>
        </w:rPr>
        <w:t>.</w:t>
      </w:r>
    </w:p>
    <w:p w14:paraId="5AFD26A6" w14:textId="77777777" w:rsidR="007211B6" w:rsidRPr="00A16D37" w:rsidRDefault="007211B6" w:rsidP="00F329FF">
      <w:pPr>
        <w:pStyle w:val="libNormal"/>
        <w:rPr>
          <w:rtl/>
        </w:rPr>
      </w:pPr>
      <w:r w:rsidRPr="00176461">
        <w:rPr>
          <w:rStyle w:val="libBold2Char"/>
          <w:rtl/>
        </w:rPr>
        <w:t xml:space="preserve">3950 ز ـ شهاب بن كليب : </w:t>
      </w:r>
      <w:r w:rsidRPr="00A16D37">
        <w:rPr>
          <w:rtl/>
        </w:rPr>
        <w:t>ويقال إنه ابن المجنون المذكور بعده.</w:t>
      </w:r>
    </w:p>
    <w:p w14:paraId="3CC0A810" w14:textId="77777777" w:rsidR="007211B6" w:rsidRPr="00A16D37" w:rsidRDefault="007211B6" w:rsidP="00F329FF">
      <w:pPr>
        <w:pStyle w:val="libNormal"/>
        <w:rPr>
          <w:rtl/>
          <w:lang w:bidi="fa-IR"/>
        </w:rPr>
      </w:pPr>
      <w:r w:rsidRPr="00176461">
        <w:rPr>
          <w:rStyle w:val="libBold2Char"/>
          <w:rtl/>
        </w:rPr>
        <w:t xml:space="preserve">3951 ـ شهاب بن مالك </w:t>
      </w:r>
      <w:r w:rsidRPr="00CB243B">
        <w:rPr>
          <w:rStyle w:val="libFootnotenumChar"/>
          <w:rtl/>
        </w:rPr>
        <w:t>(5)</w:t>
      </w:r>
      <w:r w:rsidRPr="00176461">
        <w:rPr>
          <w:rStyle w:val="libBold2Char"/>
          <w:rtl/>
        </w:rPr>
        <w:t xml:space="preserve"> : </w:t>
      </w:r>
      <w:r w:rsidRPr="00A16D37">
        <w:rPr>
          <w:rtl/>
          <w:lang w:bidi="fa-IR"/>
        </w:rPr>
        <w:t>يقال : إنه يمامي.</w:t>
      </w:r>
    </w:p>
    <w:p w14:paraId="45FC4E05" w14:textId="77777777" w:rsidR="007211B6" w:rsidRPr="00A16D37" w:rsidRDefault="007211B6" w:rsidP="00CB243B">
      <w:pPr>
        <w:pStyle w:val="libLine"/>
        <w:rPr>
          <w:rtl/>
        </w:rPr>
      </w:pPr>
      <w:r w:rsidRPr="00A16D37">
        <w:rPr>
          <w:rtl/>
        </w:rPr>
        <w:t>__________________</w:t>
      </w:r>
    </w:p>
    <w:p w14:paraId="7B49F858" w14:textId="77777777" w:rsidR="007211B6" w:rsidRPr="00A16D37" w:rsidRDefault="007211B6" w:rsidP="00642A75">
      <w:pPr>
        <w:pStyle w:val="libFootnote0"/>
        <w:rPr>
          <w:rtl/>
          <w:lang w:bidi="fa-IR"/>
        </w:rPr>
      </w:pPr>
      <w:r>
        <w:rPr>
          <w:rtl/>
        </w:rPr>
        <w:t>(</w:t>
      </w:r>
      <w:r w:rsidRPr="00A16D37">
        <w:rPr>
          <w:rtl/>
        </w:rPr>
        <w:t>1) أسد الغابة ت 2454.</w:t>
      </w:r>
    </w:p>
    <w:p w14:paraId="5FC942B3" w14:textId="77777777" w:rsidR="007211B6" w:rsidRPr="00A16D37" w:rsidRDefault="007211B6" w:rsidP="00642A75">
      <w:pPr>
        <w:pStyle w:val="libFootnote0"/>
        <w:rPr>
          <w:rtl/>
          <w:lang w:bidi="fa-IR"/>
        </w:rPr>
      </w:pPr>
      <w:r>
        <w:rPr>
          <w:rtl/>
        </w:rPr>
        <w:t>(</w:t>
      </w:r>
      <w:r w:rsidRPr="00A16D37">
        <w:rPr>
          <w:rtl/>
        </w:rPr>
        <w:t>2) أسد الغابة ت 2453</w:t>
      </w:r>
      <w:r>
        <w:rPr>
          <w:rtl/>
        </w:rPr>
        <w:t xml:space="preserve"> ـ </w:t>
      </w:r>
      <w:r w:rsidRPr="00A16D37">
        <w:rPr>
          <w:rtl/>
        </w:rPr>
        <w:t>تجريد أسماء الصحابة 1 / 260.</w:t>
      </w:r>
    </w:p>
    <w:p w14:paraId="4710BB3F" w14:textId="77777777" w:rsidR="007211B6" w:rsidRPr="00A16D37" w:rsidRDefault="007211B6" w:rsidP="00642A75">
      <w:pPr>
        <w:pStyle w:val="libFootnote0"/>
        <w:rPr>
          <w:rtl/>
          <w:lang w:bidi="fa-IR"/>
        </w:rPr>
      </w:pPr>
      <w:r>
        <w:rPr>
          <w:rtl/>
        </w:rPr>
        <w:t>(</w:t>
      </w:r>
      <w:r w:rsidRPr="00A16D37">
        <w:rPr>
          <w:rtl/>
        </w:rPr>
        <w:t>3) أسد الغابة ت 2454</w:t>
      </w:r>
      <w:r>
        <w:rPr>
          <w:rtl/>
        </w:rPr>
        <w:t xml:space="preserve"> ـ </w:t>
      </w:r>
      <w:r w:rsidRPr="00A16D37">
        <w:rPr>
          <w:rtl/>
        </w:rPr>
        <w:t>تجريد أسماء الصحابة 1 / 260.</w:t>
      </w:r>
    </w:p>
    <w:p w14:paraId="67EC4124" w14:textId="77777777" w:rsidR="007211B6" w:rsidRPr="00A16D37" w:rsidRDefault="007211B6" w:rsidP="00642A75">
      <w:pPr>
        <w:pStyle w:val="libFootnote0"/>
        <w:rPr>
          <w:rtl/>
          <w:lang w:bidi="fa-IR"/>
        </w:rPr>
      </w:pPr>
      <w:r>
        <w:rPr>
          <w:rtl/>
        </w:rPr>
        <w:t>(</w:t>
      </w:r>
      <w:r w:rsidRPr="00A16D37">
        <w:rPr>
          <w:rtl/>
        </w:rPr>
        <w:t>4) أخرجه البخاري في صحيحه 4 / 120 ، 9 / 26 ، 131. ومسلم 3 / 1378 في كتاب الجهاد والسير باب 20 إجلاء اليهود من الحجاز حديث رقم 61</w:t>
      </w:r>
      <w:r>
        <w:rPr>
          <w:rtl/>
        </w:rPr>
        <w:t xml:space="preserve"> ـ </w:t>
      </w:r>
      <w:r w:rsidRPr="00A16D37">
        <w:rPr>
          <w:rtl/>
        </w:rPr>
        <w:t>1765. وأبو داود 2 / 171 في كتاب الخراج والفيء والإمارة باب كيف كان إخراج اليهود من المدينة حديث رقم 3003 ، وابن حبان في صحيحه حديث رقم 1626 ، والبيهقي في السنن الكبرى 9 / 208.</w:t>
      </w:r>
    </w:p>
    <w:p w14:paraId="6D8BF970" w14:textId="77777777" w:rsidR="007211B6" w:rsidRPr="00A16D37" w:rsidRDefault="007211B6" w:rsidP="00642A75">
      <w:pPr>
        <w:pStyle w:val="libFootnote0"/>
        <w:rPr>
          <w:rtl/>
          <w:lang w:bidi="fa-IR"/>
        </w:rPr>
      </w:pPr>
      <w:r>
        <w:rPr>
          <w:rtl/>
        </w:rPr>
        <w:t>(</w:t>
      </w:r>
      <w:r w:rsidRPr="00A16D37">
        <w:rPr>
          <w:rtl/>
        </w:rPr>
        <w:t>5) تجريد أسماء الصحابة 1 / 260 ، الجرح والتعديل 4 / ترجمة 1579 ، أسد الغابة ت 2457 ، الاستيعاب ت 1190.</w:t>
      </w:r>
    </w:p>
    <w:p w14:paraId="2DED2517" w14:textId="77777777" w:rsidR="007211B6" w:rsidRPr="00A16D37" w:rsidRDefault="007211B6" w:rsidP="00F329FF">
      <w:pPr>
        <w:pStyle w:val="libNormal"/>
        <w:rPr>
          <w:rtl/>
        </w:rPr>
      </w:pPr>
      <w:r>
        <w:rPr>
          <w:rtl/>
        </w:rPr>
        <w:br w:type="page"/>
      </w:r>
      <w:r w:rsidRPr="00A16D37">
        <w:rPr>
          <w:rtl/>
        </w:rPr>
        <w:lastRenderedPageBreak/>
        <w:t>ذكر ابن أبي حاتم أن له صحبة ووفادة ، وأنه روى عنه حفيده بقير بن عبد الله بن شهاب بن مالك.</w:t>
      </w:r>
    </w:p>
    <w:p w14:paraId="7DB4B04E" w14:textId="77777777" w:rsidR="007211B6" w:rsidRPr="00A16D37" w:rsidRDefault="007211B6" w:rsidP="00F329FF">
      <w:pPr>
        <w:pStyle w:val="libNormal"/>
        <w:rPr>
          <w:rtl/>
        </w:rPr>
      </w:pPr>
      <w:r>
        <w:rPr>
          <w:rtl/>
        </w:rPr>
        <w:t>و</w:t>
      </w:r>
      <w:r w:rsidRPr="00A16D37">
        <w:rPr>
          <w:rtl/>
        </w:rPr>
        <w:t xml:space="preserve">روى عليّ بن سعيد العسكريّ والبغويّ وابن قانع ، من طريق عمارة بن عقبة بن عمارة الحنفي ، عن بقير بن عبد الله بن شهاب بن مالك أنه حدّثه قال : حدّثني جدّي شهاب بن مالك أنه سمع رسول الله </w:t>
      </w:r>
      <w:r w:rsidRPr="006853CA">
        <w:rPr>
          <w:rStyle w:val="libAlaemChar"/>
          <w:rtl/>
        </w:rPr>
        <w:t>صلى‌الله‌عليه‌وسلم</w:t>
      </w:r>
      <w:r w:rsidRPr="00A16D37">
        <w:rPr>
          <w:rtl/>
        </w:rPr>
        <w:t xml:space="preserve"> يقول : وكان وفد إليه ، فقالت له أم كلثوم</w:t>
      </w:r>
      <w:r>
        <w:rPr>
          <w:rtl/>
        </w:rPr>
        <w:t xml:space="preserve"> ..</w:t>
      </w:r>
      <w:r w:rsidRPr="00A16D37">
        <w:rPr>
          <w:rtl/>
        </w:rPr>
        <w:t>. فذكر حديثا في ذمّ النّساء.</w:t>
      </w:r>
    </w:p>
    <w:p w14:paraId="17DC8F15" w14:textId="77777777" w:rsidR="007211B6" w:rsidRPr="00A16D37" w:rsidRDefault="007211B6" w:rsidP="00F329FF">
      <w:pPr>
        <w:pStyle w:val="libNormal"/>
        <w:rPr>
          <w:rtl/>
        </w:rPr>
      </w:pPr>
      <w:r w:rsidRPr="00A16D37">
        <w:rPr>
          <w:rtl/>
        </w:rPr>
        <w:t>وبقير ضبطه ابن ماكولا بالموحدة والقاف مصغّرا. ووقع عند علي بن سعيد العسكري نفير ، بنون وفاء ، وعند ابن أبي حاتم بعير ، بموحدة وعين مهملة ، وعند سعيد بن يعقوب في الصّحابة يعيش ، وكلّه تصحيف.</w:t>
      </w:r>
    </w:p>
    <w:p w14:paraId="0369DE17" w14:textId="77777777" w:rsidR="007211B6" w:rsidRPr="00A16D37" w:rsidRDefault="007211B6" w:rsidP="00F329FF">
      <w:pPr>
        <w:pStyle w:val="libNormal"/>
        <w:rPr>
          <w:rtl/>
        </w:rPr>
      </w:pPr>
      <w:r w:rsidRPr="00176461">
        <w:rPr>
          <w:rStyle w:val="libBold2Char"/>
          <w:rtl/>
        </w:rPr>
        <w:t xml:space="preserve">3952 ـ شهاب بن المتروك </w:t>
      </w:r>
      <w:r w:rsidRPr="00CB243B">
        <w:rPr>
          <w:rStyle w:val="libFootnotenumChar"/>
          <w:rtl/>
        </w:rPr>
        <w:t>(1)</w:t>
      </w:r>
      <w:r w:rsidRPr="00176461">
        <w:rPr>
          <w:rStyle w:val="libBold2Char"/>
          <w:rtl/>
        </w:rPr>
        <w:t xml:space="preserve"> : </w:t>
      </w:r>
      <w:r w:rsidRPr="00A16D37">
        <w:rPr>
          <w:rtl/>
        </w:rPr>
        <w:t>أحد وفد عبد القيس ، قاله ابن سعد. قال : واسم أبيه عباد بن عبيد.</w:t>
      </w:r>
    </w:p>
    <w:p w14:paraId="0F79DA72" w14:textId="77777777" w:rsidR="007211B6" w:rsidRPr="00A16D37" w:rsidRDefault="007211B6" w:rsidP="00F329FF">
      <w:pPr>
        <w:pStyle w:val="libNormal"/>
        <w:rPr>
          <w:rtl/>
          <w:lang w:bidi="fa-IR"/>
        </w:rPr>
      </w:pPr>
      <w:r w:rsidRPr="00176461">
        <w:rPr>
          <w:rStyle w:val="libBold2Char"/>
          <w:rtl/>
        </w:rPr>
        <w:t xml:space="preserve">3953 ـ شهاب بن المجنون الجرمي </w:t>
      </w:r>
      <w:r w:rsidRPr="00CB243B">
        <w:rPr>
          <w:rStyle w:val="libFootnotenumChar"/>
          <w:rtl/>
        </w:rPr>
        <w:t>(2)</w:t>
      </w:r>
      <w:r w:rsidRPr="00176461">
        <w:rPr>
          <w:rStyle w:val="libBold2Char"/>
          <w:rtl/>
        </w:rPr>
        <w:t xml:space="preserve"> : </w:t>
      </w:r>
      <w:r w:rsidRPr="00A16D37">
        <w:rPr>
          <w:rtl/>
          <w:lang w:bidi="fa-IR"/>
        </w:rPr>
        <w:t>يقال إنه جدّ عاصم بن كليب.</w:t>
      </w:r>
    </w:p>
    <w:p w14:paraId="50BE02D5" w14:textId="77777777" w:rsidR="007211B6" w:rsidRPr="00A16D37" w:rsidRDefault="007211B6" w:rsidP="00F329FF">
      <w:pPr>
        <w:pStyle w:val="libNormal"/>
        <w:rPr>
          <w:rtl/>
        </w:rPr>
      </w:pPr>
      <w:r w:rsidRPr="00A16D37">
        <w:rPr>
          <w:rtl/>
        </w:rPr>
        <w:t>قال ابن حبّان والبغويّ : شهاب الجرمي جدّ عاصم بن كليب ، له صحبة.</w:t>
      </w:r>
    </w:p>
    <w:p w14:paraId="247F80CB" w14:textId="77777777" w:rsidR="007211B6" w:rsidRPr="00A16D37" w:rsidRDefault="007211B6" w:rsidP="00F329FF">
      <w:pPr>
        <w:pStyle w:val="libNormal"/>
        <w:rPr>
          <w:rtl/>
        </w:rPr>
      </w:pPr>
      <w:r w:rsidRPr="00A16D37">
        <w:rPr>
          <w:rtl/>
        </w:rPr>
        <w:t>وقال ابن السّكن : شهاب الجرمي حديثه في الكوفيّين. يقال له صحبة ، وليس بمشهور في الصحابة.</w:t>
      </w:r>
    </w:p>
    <w:p w14:paraId="4A7CB64D" w14:textId="77777777" w:rsidR="007211B6" w:rsidRPr="00A16D37" w:rsidRDefault="007211B6" w:rsidP="00F329FF">
      <w:pPr>
        <w:pStyle w:val="libNormal"/>
        <w:rPr>
          <w:rtl/>
        </w:rPr>
      </w:pPr>
      <w:r w:rsidRPr="00A16D37">
        <w:rPr>
          <w:rtl/>
        </w:rPr>
        <w:t>وقال الطّبرانيّ : يقال اسمه شهاب ، ويقال شبيب ، ويقال شتير ، وقال أبو عمر : له ولأبيه صحبة ورواية.</w:t>
      </w:r>
    </w:p>
    <w:p w14:paraId="2D6A778C" w14:textId="77777777" w:rsidR="007211B6" w:rsidRPr="00A16D37" w:rsidRDefault="007211B6" w:rsidP="00F329FF">
      <w:pPr>
        <w:pStyle w:val="libNormal"/>
        <w:rPr>
          <w:rtl/>
        </w:rPr>
      </w:pPr>
      <w:r>
        <w:rPr>
          <w:rtl/>
        </w:rPr>
        <w:t>و</w:t>
      </w:r>
      <w:r w:rsidRPr="00A16D37">
        <w:rPr>
          <w:rtl/>
        </w:rPr>
        <w:t xml:space="preserve">روى التّرمذيّ ، وأبو يعلى ، والبغويّ ، ومطيّن ، والباورديّ ، والطّبري وآخرون من طريق أبي معدان ، عن عاصم بن كليب ، عن أبيه ، عن جدّه ، قال : دخلت المسجد ورسول الله </w:t>
      </w:r>
      <w:r w:rsidRPr="006853CA">
        <w:rPr>
          <w:rStyle w:val="libAlaemChar"/>
          <w:rtl/>
        </w:rPr>
        <w:t>صلى‌الله‌عليه‌وسلم</w:t>
      </w:r>
      <w:r w:rsidRPr="00A16D37">
        <w:rPr>
          <w:rtl/>
        </w:rPr>
        <w:t xml:space="preserve"> واضع يده على فخذه يشير بالسّبابة ، ويقول : «يا مقلّب القلوب ، ثبّت قلبي على دينك»</w:t>
      </w:r>
      <w:r>
        <w:rPr>
          <w:rtl/>
        </w:rPr>
        <w:t>.</w:t>
      </w:r>
    </w:p>
    <w:p w14:paraId="68790BF3" w14:textId="77777777" w:rsidR="007211B6" w:rsidRPr="00A16D37" w:rsidRDefault="007211B6" w:rsidP="00F329FF">
      <w:pPr>
        <w:pStyle w:val="libNormal"/>
        <w:rPr>
          <w:rtl/>
        </w:rPr>
      </w:pPr>
      <w:r w:rsidRPr="00A16D37">
        <w:rPr>
          <w:rtl/>
        </w:rPr>
        <w:t>قال التّرمذيّ والبغويّ : غريب تفرّد به محمد بن حمران عن أبي معدان.</w:t>
      </w:r>
    </w:p>
    <w:p w14:paraId="06CC5E2B" w14:textId="77777777" w:rsidR="007211B6" w:rsidRPr="00A16D37" w:rsidRDefault="007211B6" w:rsidP="00F329FF">
      <w:pPr>
        <w:pStyle w:val="libNormal"/>
        <w:rPr>
          <w:rtl/>
        </w:rPr>
      </w:pPr>
      <w:r w:rsidRPr="00A16D37">
        <w:rPr>
          <w:rtl/>
        </w:rPr>
        <w:t>وأخرج ابن السّكن من طريق عباد بن العوّام ، عن عاصم بن كليب بهذا الإسناد : أتيت</w:t>
      </w:r>
    </w:p>
    <w:p w14:paraId="694558E2" w14:textId="77777777" w:rsidR="007211B6" w:rsidRPr="00A16D37" w:rsidRDefault="007211B6" w:rsidP="00CB243B">
      <w:pPr>
        <w:pStyle w:val="libLine"/>
        <w:rPr>
          <w:rtl/>
        </w:rPr>
      </w:pPr>
      <w:r w:rsidRPr="00A16D37">
        <w:rPr>
          <w:rtl/>
        </w:rPr>
        <w:t>__________________</w:t>
      </w:r>
    </w:p>
    <w:p w14:paraId="246FB7F6"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المبذول ، وفي ج : المبروك.</w:t>
      </w:r>
    </w:p>
    <w:p w14:paraId="6CF11462" w14:textId="77777777" w:rsidR="007211B6" w:rsidRPr="00A16D37" w:rsidRDefault="007211B6" w:rsidP="00642A75">
      <w:pPr>
        <w:pStyle w:val="libFootnote0"/>
        <w:rPr>
          <w:rtl/>
          <w:lang w:bidi="fa-IR"/>
        </w:rPr>
      </w:pPr>
      <w:r>
        <w:rPr>
          <w:rtl/>
        </w:rPr>
        <w:t>(</w:t>
      </w:r>
      <w:r w:rsidRPr="00A16D37">
        <w:rPr>
          <w:rtl/>
        </w:rPr>
        <w:t>2) أسد الغابة ت 2458 ، الاستيعاب ت 1191</w:t>
      </w:r>
      <w:r>
        <w:rPr>
          <w:rtl/>
        </w:rPr>
        <w:t xml:space="preserve"> ـ </w:t>
      </w:r>
      <w:r w:rsidRPr="00A16D37">
        <w:rPr>
          <w:rtl/>
        </w:rPr>
        <w:t>الثقات 3 / 190 ، تقريب التهذيب 1 / 355</w:t>
      </w:r>
      <w:r>
        <w:rPr>
          <w:rtl/>
        </w:rPr>
        <w:t xml:space="preserve"> ـ </w:t>
      </w:r>
      <w:r w:rsidRPr="00A16D37">
        <w:rPr>
          <w:rtl/>
        </w:rPr>
        <w:t>الكاشف 2 / 16</w:t>
      </w:r>
      <w:r>
        <w:rPr>
          <w:rtl/>
        </w:rPr>
        <w:t xml:space="preserve"> ـ </w:t>
      </w:r>
      <w:r w:rsidRPr="00A16D37">
        <w:rPr>
          <w:rtl/>
        </w:rPr>
        <w:t>تهذيب التهذيب 4 / 368 ، خلاصة تذهيب 1 / 453</w:t>
      </w:r>
      <w:r>
        <w:rPr>
          <w:rtl/>
        </w:rPr>
        <w:t xml:space="preserve"> ـ </w:t>
      </w:r>
      <w:r w:rsidRPr="00A16D37">
        <w:rPr>
          <w:rtl/>
        </w:rPr>
        <w:t>تهذيب الكمال 2 / 590</w:t>
      </w:r>
      <w:r>
        <w:rPr>
          <w:rtl/>
        </w:rPr>
        <w:t xml:space="preserve"> ـ </w:t>
      </w:r>
      <w:r w:rsidRPr="00A16D37">
        <w:rPr>
          <w:rtl/>
        </w:rPr>
        <w:t>تجريد أسماء الصحابة 1 / 260 ، الطبقات 119 ، 139</w:t>
      </w:r>
      <w:r>
        <w:rPr>
          <w:rtl/>
        </w:rPr>
        <w:t xml:space="preserve"> ـ </w:t>
      </w:r>
      <w:r w:rsidRPr="00A16D37">
        <w:rPr>
          <w:rtl/>
        </w:rPr>
        <w:t>الأنساب 3 / 252</w:t>
      </w:r>
      <w:r>
        <w:rPr>
          <w:rtl/>
        </w:rPr>
        <w:t xml:space="preserve"> ـ </w:t>
      </w:r>
      <w:r w:rsidRPr="00A16D37">
        <w:rPr>
          <w:rtl/>
        </w:rPr>
        <w:t>الإكمال 2 / 452.</w:t>
      </w:r>
    </w:p>
    <w:p w14:paraId="77A7E065" w14:textId="77777777" w:rsidR="007211B6" w:rsidRPr="00A16D37" w:rsidRDefault="007211B6" w:rsidP="00CE58FD">
      <w:pPr>
        <w:pStyle w:val="libNormal0"/>
        <w:rPr>
          <w:rtl/>
        </w:rPr>
      </w:pPr>
      <w:r>
        <w:rPr>
          <w:rtl/>
        </w:rPr>
        <w:br w:type="page"/>
      </w:r>
      <w:r w:rsidRPr="00A16D37">
        <w:rPr>
          <w:rtl/>
        </w:rPr>
        <w:lastRenderedPageBreak/>
        <w:t xml:space="preserve">النبيّ </w:t>
      </w:r>
      <w:r w:rsidRPr="006853CA">
        <w:rPr>
          <w:rStyle w:val="libAlaemChar"/>
          <w:rtl/>
        </w:rPr>
        <w:t>صلى‌الله‌عليه‌وسلم</w:t>
      </w:r>
      <w:r w:rsidRPr="00A16D37">
        <w:rPr>
          <w:rtl/>
        </w:rPr>
        <w:t xml:space="preserve"> انظر إليه كيف يصلّي</w:t>
      </w:r>
      <w:r>
        <w:rPr>
          <w:rtl/>
        </w:rPr>
        <w:t xml:space="preserve"> ..</w:t>
      </w:r>
      <w:r w:rsidRPr="00A16D37">
        <w:rPr>
          <w:rtl/>
        </w:rPr>
        <w:t>. الحديث ، في رفع اليدين حيال أذنيه وأخذ يمينه بشماله ، قال ابن السّكن : رواه جماعة عن عاصم عن أبيه عن وائل بن حجر.</w:t>
      </w:r>
    </w:p>
    <w:p w14:paraId="7E587900" w14:textId="77777777" w:rsidR="007211B6" w:rsidRPr="00A16D37" w:rsidRDefault="007211B6" w:rsidP="00F329FF">
      <w:pPr>
        <w:pStyle w:val="libNormal"/>
        <w:rPr>
          <w:rtl/>
        </w:rPr>
      </w:pPr>
      <w:r w:rsidRPr="00A16D37">
        <w:rPr>
          <w:rtl/>
        </w:rPr>
        <w:t>قلت : رجاله موثّقون ، إلا أنّ أبا داود قال : عاصم بن كليب ، عن أبيه ، عن جدّه ، ليس بشيء.</w:t>
      </w:r>
    </w:p>
    <w:p w14:paraId="2326EE03" w14:textId="77777777" w:rsidR="007211B6" w:rsidRPr="00A16D37" w:rsidRDefault="007211B6" w:rsidP="00F329FF">
      <w:pPr>
        <w:pStyle w:val="libNormal"/>
        <w:rPr>
          <w:rtl/>
          <w:lang w:bidi="fa-IR"/>
        </w:rPr>
      </w:pPr>
      <w:r w:rsidRPr="00176461">
        <w:rPr>
          <w:rStyle w:val="libBold2Char"/>
          <w:rtl/>
        </w:rPr>
        <w:t xml:space="preserve">3954 ـ شهاب القرشيّ </w:t>
      </w:r>
      <w:r w:rsidRPr="00CB243B">
        <w:rPr>
          <w:rStyle w:val="libFootnotenumChar"/>
          <w:rtl/>
        </w:rPr>
        <w:t>(1)</w:t>
      </w:r>
      <w:r w:rsidRPr="00176461">
        <w:rPr>
          <w:rStyle w:val="libBold2Char"/>
          <w:rtl/>
        </w:rPr>
        <w:t xml:space="preserve"> : </w:t>
      </w:r>
      <w:r w:rsidRPr="00A16D37">
        <w:rPr>
          <w:rtl/>
          <w:lang w:bidi="fa-IR"/>
        </w:rPr>
        <w:t>مولاهم ، نزيل حمص.</w:t>
      </w:r>
    </w:p>
    <w:p w14:paraId="2785AA0E" w14:textId="77777777" w:rsidR="007211B6" w:rsidRPr="00A16D37" w:rsidRDefault="007211B6" w:rsidP="00F329FF">
      <w:pPr>
        <w:pStyle w:val="libNormal"/>
        <w:rPr>
          <w:rtl/>
        </w:rPr>
      </w:pPr>
      <w:r w:rsidRPr="00A16D37">
        <w:rPr>
          <w:rtl/>
        </w:rPr>
        <w:t xml:space="preserve">روى ابن مندة من طريق محفوظ بن علقمة ، عن ابن عائذ ، قال : قال عبد الله بن زغب : كان شهاب القرشيّ أقرأه النبيّ </w:t>
      </w:r>
      <w:r w:rsidRPr="006853CA">
        <w:rPr>
          <w:rStyle w:val="libAlaemChar"/>
          <w:rtl/>
        </w:rPr>
        <w:t>صلى‌الله‌عليه‌وسلم</w:t>
      </w:r>
      <w:r w:rsidRPr="00A16D37">
        <w:rPr>
          <w:rtl/>
        </w:rPr>
        <w:t xml:space="preserve"> القرآن كلّه ، فكان عامة النّاس بحمص يقرءون منه.</w:t>
      </w:r>
    </w:p>
    <w:p w14:paraId="4DD9A112" w14:textId="77777777" w:rsidR="007211B6" w:rsidRPr="00A16D37" w:rsidRDefault="007211B6" w:rsidP="00F329FF">
      <w:pPr>
        <w:pStyle w:val="libNormal"/>
        <w:rPr>
          <w:rtl/>
        </w:rPr>
      </w:pPr>
      <w:r w:rsidRPr="00A16D37">
        <w:rPr>
          <w:rtl/>
        </w:rPr>
        <w:t>قال ابن مندة : غريب تفرد به نصر بن خزيمة.</w:t>
      </w:r>
    </w:p>
    <w:p w14:paraId="3104FC0B" w14:textId="77777777" w:rsidR="007211B6" w:rsidRPr="00A16D37" w:rsidRDefault="007211B6" w:rsidP="00F329FF">
      <w:pPr>
        <w:pStyle w:val="libNormal"/>
        <w:rPr>
          <w:rtl/>
          <w:lang w:bidi="fa-IR"/>
        </w:rPr>
      </w:pPr>
      <w:r w:rsidRPr="00176461">
        <w:rPr>
          <w:rStyle w:val="libBold2Char"/>
          <w:rtl/>
        </w:rPr>
        <w:t xml:space="preserve">[3955 ـ شهاب ، آخر </w:t>
      </w:r>
      <w:r w:rsidRPr="00CB243B">
        <w:rPr>
          <w:rStyle w:val="libFootnotenumChar"/>
          <w:rtl/>
        </w:rPr>
        <w:t>(2)</w:t>
      </w:r>
      <w:r w:rsidRPr="00176461">
        <w:rPr>
          <w:rStyle w:val="libBold2Char"/>
          <w:rtl/>
        </w:rPr>
        <w:t xml:space="preserve"> : </w:t>
      </w:r>
      <w:r w:rsidRPr="00A16D37">
        <w:rPr>
          <w:rtl/>
          <w:lang w:bidi="fa-IR"/>
        </w:rPr>
        <w:t>غير منسوب.</w:t>
      </w:r>
    </w:p>
    <w:p w14:paraId="2745F6EF" w14:textId="77777777" w:rsidR="007211B6" w:rsidRPr="00A16D37" w:rsidRDefault="007211B6" w:rsidP="00F329FF">
      <w:pPr>
        <w:pStyle w:val="libNormal"/>
        <w:rPr>
          <w:rtl/>
        </w:rPr>
      </w:pPr>
      <w:r w:rsidRPr="00A16D37">
        <w:rPr>
          <w:rtl/>
        </w:rPr>
        <w:t xml:space="preserve">قال البغويّ : ذكره البخاريّ في الصّحابة ، فقال : رجل من أصحاب النّبي </w:t>
      </w:r>
      <w:r w:rsidRPr="006853CA">
        <w:rPr>
          <w:rStyle w:val="libAlaemChar"/>
          <w:rtl/>
        </w:rPr>
        <w:t>صلى‌الله‌عليه‌وسلم</w:t>
      </w:r>
      <w:r w:rsidRPr="00A16D37">
        <w:rPr>
          <w:rtl/>
        </w:rPr>
        <w:t xml:space="preserve"> سكن مصر ، روى عن النّبي </w:t>
      </w:r>
      <w:r w:rsidRPr="006853CA">
        <w:rPr>
          <w:rStyle w:val="libAlaemChar"/>
          <w:rtl/>
        </w:rPr>
        <w:t>صلى‌الله‌عليه‌وسلم</w:t>
      </w:r>
      <w:r w:rsidRPr="00A16D37">
        <w:rPr>
          <w:rtl/>
        </w:rPr>
        <w:t xml:space="preserve"> ، ولم يذكر الحديث.</w:t>
      </w:r>
    </w:p>
    <w:p w14:paraId="421EE67F" w14:textId="77777777" w:rsidR="007211B6" w:rsidRPr="00A16D37" w:rsidRDefault="007211B6" w:rsidP="00F329FF">
      <w:pPr>
        <w:pStyle w:val="libNormal"/>
        <w:rPr>
          <w:rtl/>
        </w:rPr>
      </w:pPr>
      <w:r>
        <w:rPr>
          <w:rtl/>
        </w:rPr>
        <w:t>و</w:t>
      </w:r>
      <w:r w:rsidRPr="00A16D37">
        <w:rPr>
          <w:rtl/>
        </w:rPr>
        <w:t>قال أبو عمر : هو أنصاريّ ، روى الطّبراني من طريق ، مسلم ، عن أبي الذّيال ، عن أبي سفيان ، سمع جابر بن عبد الله يحدّث عن شهاب</w:t>
      </w:r>
      <w:r>
        <w:rPr>
          <w:rtl/>
        </w:rPr>
        <w:t xml:space="preserve"> ـ </w:t>
      </w:r>
      <w:r w:rsidRPr="00A16D37">
        <w:rPr>
          <w:rtl/>
        </w:rPr>
        <w:t xml:space="preserve">رجل من أصحاب النّبي </w:t>
      </w:r>
      <w:r w:rsidRPr="006853CA">
        <w:rPr>
          <w:rStyle w:val="libAlaemChar"/>
          <w:rtl/>
        </w:rPr>
        <w:t>صلى‌الله‌عليه‌وسلم</w:t>
      </w:r>
      <w:r w:rsidRPr="00A16D37">
        <w:rPr>
          <w:rtl/>
        </w:rPr>
        <w:t xml:space="preserve"> كان ينزل مصر</w:t>
      </w:r>
      <w:r>
        <w:rPr>
          <w:rtl/>
        </w:rPr>
        <w:t xml:space="preserve"> ـ </w:t>
      </w:r>
      <w:r w:rsidRPr="00A16D37">
        <w:rPr>
          <w:rtl/>
        </w:rPr>
        <w:t xml:space="preserve">أنه سمع النبيّ </w:t>
      </w:r>
      <w:r w:rsidRPr="006853CA">
        <w:rPr>
          <w:rStyle w:val="libAlaemChar"/>
          <w:rtl/>
        </w:rPr>
        <w:t>صلى‌الله‌عليه‌وسلم</w:t>
      </w:r>
      <w:r w:rsidRPr="00A16D37">
        <w:rPr>
          <w:rtl/>
        </w:rPr>
        <w:t xml:space="preserve"> يقول : «من ستر على مؤمن عورة فكأنّما أحيا ميّتا»</w:t>
      </w:r>
      <w:r>
        <w:rPr>
          <w:rtl/>
        </w:rPr>
        <w:t>.</w:t>
      </w:r>
    </w:p>
    <w:p w14:paraId="367D6E67" w14:textId="77777777" w:rsidR="007211B6" w:rsidRPr="00A16D37" w:rsidRDefault="007211B6" w:rsidP="00F329FF">
      <w:pPr>
        <w:pStyle w:val="libNormal"/>
        <w:rPr>
          <w:rtl/>
        </w:rPr>
      </w:pPr>
      <w:r w:rsidRPr="00A16D37">
        <w:rPr>
          <w:rtl/>
        </w:rPr>
        <w:t xml:space="preserve">وروى ابن مندة من طريق حفص الرّاسبي ، قال : قال جابر بن عبد الله لرجل يقال له شهاب : أما سمعت النبيّ </w:t>
      </w:r>
      <w:r w:rsidRPr="006853CA">
        <w:rPr>
          <w:rStyle w:val="libAlaemChar"/>
          <w:rtl/>
        </w:rPr>
        <w:t>صلى‌الله‌عليه‌وسلم</w:t>
      </w:r>
      <w:r w:rsidRPr="00A16D37">
        <w:rPr>
          <w:rtl/>
        </w:rPr>
        <w:t xml:space="preserve"> يقول</w:t>
      </w:r>
      <w:r>
        <w:rPr>
          <w:rtl/>
        </w:rPr>
        <w:t xml:space="preserve"> ..</w:t>
      </w:r>
      <w:r w:rsidRPr="00A16D37">
        <w:rPr>
          <w:rtl/>
        </w:rPr>
        <w:t>. فذكر نحوه. قال : فقال : نعم ، فقال له جابر :</w:t>
      </w:r>
      <w:r>
        <w:rPr>
          <w:rFonts w:hint="cs"/>
          <w:rtl/>
        </w:rPr>
        <w:t xml:space="preserve"> </w:t>
      </w:r>
      <w:r w:rsidRPr="00A16D37">
        <w:rPr>
          <w:rtl/>
        </w:rPr>
        <w:t>أبشر ، فإن هذا حديث لم يسمعه غيري وغيرك.</w:t>
      </w:r>
    </w:p>
    <w:p w14:paraId="05013E36" w14:textId="77777777" w:rsidR="007211B6" w:rsidRPr="00A16D37" w:rsidRDefault="007211B6" w:rsidP="00F329FF">
      <w:pPr>
        <w:pStyle w:val="libNormal"/>
        <w:rPr>
          <w:rtl/>
        </w:rPr>
      </w:pPr>
      <w:r w:rsidRPr="00A16D37">
        <w:rPr>
          <w:rtl/>
        </w:rPr>
        <w:t>وزعم ابن مندة أنّ حفصا هذا أبو سنان.</w:t>
      </w:r>
    </w:p>
    <w:p w14:paraId="1BBC5A76" w14:textId="77777777" w:rsidR="007211B6" w:rsidRPr="00A16D37" w:rsidRDefault="007211B6" w:rsidP="00F329FF">
      <w:pPr>
        <w:pStyle w:val="libNormal"/>
        <w:rPr>
          <w:rtl/>
        </w:rPr>
      </w:pPr>
      <w:r w:rsidRPr="00A16D37">
        <w:rPr>
          <w:rtl/>
        </w:rPr>
        <w:t>قلت : وفيه نظر ، فقد أخرجه الحسن بن سفيان ، من طريق أبي همام الرّاسبي</w:t>
      </w:r>
      <w:r>
        <w:rPr>
          <w:rtl/>
        </w:rPr>
        <w:t xml:space="preserve"> ـ </w:t>
      </w:r>
      <w:r w:rsidRPr="00A16D37">
        <w:rPr>
          <w:rtl/>
        </w:rPr>
        <w:t>وكان صدوقا : حدّثنا حفص أبو النّصر عن جابر به ، وأتمّ منه</w:t>
      </w:r>
      <w:r>
        <w:rPr>
          <w:rtl/>
        </w:rPr>
        <w:t>]</w:t>
      </w:r>
      <w:r w:rsidRPr="00A16D37">
        <w:rPr>
          <w:rtl/>
        </w:rPr>
        <w:t xml:space="preserve"> </w:t>
      </w:r>
      <w:r w:rsidRPr="00CB243B">
        <w:rPr>
          <w:rStyle w:val="libFootnotenumChar"/>
          <w:rtl/>
        </w:rPr>
        <w:t>(3)</w:t>
      </w:r>
      <w:r>
        <w:rPr>
          <w:rtl/>
        </w:rPr>
        <w:t>.</w:t>
      </w:r>
    </w:p>
    <w:p w14:paraId="23E7273A" w14:textId="77777777" w:rsidR="007211B6" w:rsidRPr="00A16D37" w:rsidRDefault="007211B6" w:rsidP="00F329FF">
      <w:pPr>
        <w:pStyle w:val="libNormal"/>
        <w:rPr>
          <w:rtl/>
          <w:lang w:bidi="fa-IR"/>
        </w:rPr>
      </w:pPr>
      <w:r w:rsidRPr="00176461">
        <w:rPr>
          <w:rStyle w:val="libBold2Char"/>
          <w:rtl/>
        </w:rPr>
        <w:t xml:space="preserve">3956 ز ـ شهاب العنبري : </w:t>
      </w:r>
      <w:r w:rsidRPr="00A16D37">
        <w:rPr>
          <w:rtl/>
          <w:lang w:bidi="fa-IR"/>
        </w:rPr>
        <w:t>والد حبيب.</w:t>
      </w:r>
    </w:p>
    <w:p w14:paraId="75D8A50C" w14:textId="77777777" w:rsidR="007211B6" w:rsidRPr="00A16D37" w:rsidRDefault="007211B6" w:rsidP="00F329FF">
      <w:pPr>
        <w:pStyle w:val="libNormal"/>
        <w:rPr>
          <w:rtl/>
        </w:rPr>
      </w:pPr>
      <w:r w:rsidRPr="00A16D37">
        <w:rPr>
          <w:rtl/>
        </w:rPr>
        <w:t>روى عنه ابنه حبيب في مصنّف ابن أبي شيبة ، قال : كنت أول من أوقد في باب تستر ورمي الأشعريّ فصرع ، فلما فتحوها أمّرني على عشرة من قومي. إسناده صحيح. وقد تقدّم أنهم كانوا لا يؤمّرون إلا من له صحبة.</w:t>
      </w:r>
    </w:p>
    <w:p w14:paraId="1340BA6B" w14:textId="77777777" w:rsidR="007211B6" w:rsidRPr="00A16D37" w:rsidRDefault="007211B6" w:rsidP="00CB243B">
      <w:pPr>
        <w:pStyle w:val="libLine"/>
        <w:rPr>
          <w:rtl/>
        </w:rPr>
      </w:pPr>
      <w:r w:rsidRPr="00A16D37">
        <w:rPr>
          <w:rtl/>
        </w:rPr>
        <w:t>__________________</w:t>
      </w:r>
    </w:p>
    <w:p w14:paraId="353C547E" w14:textId="77777777" w:rsidR="007211B6" w:rsidRPr="00A16D37" w:rsidRDefault="007211B6" w:rsidP="00642A75">
      <w:pPr>
        <w:pStyle w:val="libFootnote0"/>
        <w:rPr>
          <w:rtl/>
          <w:lang w:bidi="fa-IR"/>
        </w:rPr>
      </w:pPr>
      <w:r>
        <w:rPr>
          <w:rtl/>
        </w:rPr>
        <w:t>(</w:t>
      </w:r>
      <w:r w:rsidRPr="00A16D37">
        <w:rPr>
          <w:rtl/>
        </w:rPr>
        <w:t>1) أسد الغابة ت 2456.</w:t>
      </w:r>
    </w:p>
    <w:p w14:paraId="66823366" w14:textId="77777777" w:rsidR="007211B6" w:rsidRPr="00A16D37" w:rsidRDefault="007211B6" w:rsidP="00642A75">
      <w:pPr>
        <w:pStyle w:val="libFootnote0"/>
        <w:rPr>
          <w:rtl/>
          <w:lang w:bidi="fa-IR"/>
        </w:rPr>
      </w:pPr>
      <w:r>
        <w:rPr>
          <w:rtl/>
        </w:rPr>
        <w:t>(</w:t>
      </w:r>
      <w:r w:rsidRPr="00A16D37">
        <w:rPr>
          <w:rtl/>
        </w:rPr>
        <w:t>2) أسد الغابة ت 2459.</w:t>
      </w:r>
    </w:p>
    <w:p w14:paraId="2BFAB0CA" w14:textId="77777777" w:rsidR="007211B6" w:rsidRPr="00A16D37" w:rsidRDefault="007211B6" w:rsidP="00642A75">
      <w:pPr>
        <w:pStyle w:val="libFootnote0"/>
        <w:rPr>
          <w:rtl/>
          <w:lang w:bidi="fa-IR"/>
        </w:rPr>
      </w:pPr>
      <w:r>
        <w:rPr>
          <w:rtl/>
        </w:rPr>
        <w:t>(</w:t>
      </w:r>
      <w:r w:rsidRPr="00A16D37">
        <w:rPr>
          <w:rtl/>
        </w:rPr>
        <w:t>3) سقط في أ.</w:t>
      </w:r>
    </w:p>
    <w:p w14:paraId="4B5CFBF7" w14:textId="77777777" w:rsidR="007211B6" w:rsidRPr="004E7B25" w:rsidRDefault="007211B6" w:rsidP="00A014EA">
      <w:pPr>
        <w:pStyle w:val="libCenterBold1"/>
        <w:rPr>
          <w:rtl/>
        </w:rPr>
      </w:pPr>
      <w:r w:rsidRPr="00176461">
        <w:rPr>
          <w:rStyle w:val="libBold2Char"/>
          <w:rtl/>
        </w:rPr>
        <w:br w:type="page"/>
      </w:r>
      <w:r w:rsidRPr="004E7B25">
        <w:rPr>
          <w:rtl/>
        </w:rPr>
        <w:lastRenderedPageBreak/>
        <w:t>الشين بعدها لواو</w:t>
      </w:r>
    </w:p>
    <w:p w14:paraId="493B109E" w14:textId="77777777" w:rsidR="007211B6" w:rsidRPr="00A16D37" w:rsidRDefault="007211B6" w:rsidP="00F329FF">
      <w:pPr>
        <w:pStyle w:val="libNormal"/>
        <w:rPr>
          <w:rtl/>
          <w:lang w:bidi="fa-IR"/>
        </w:rPr>
      </w:pPr>
      <w:r w:rsidRPr="00176461">
        <w:rPr>
          <w:rStyle w:val="libBold2Char"/>
          <w:rtl/>
        </w:rPr>
        <w:t xml:space="preserve">3957 ـ شويفع </w:t>
      </w:r>
      <w:r w:rsidRPr="00CB243B">
        <w:rPr>
          <w:rStyle w:val="libFootnotenumChar"/>
          <w:rtl/>
        </w:rPr>
        <w:t>(1)</w:t>
      </w:r>
      <w:r w:rsidRPr="00176461">
        <w:rPr>
          <w:rStyle w:val="libBold2Char"/>
          <w:rtl/>
        </w:rPr>
        <w:t xml:space="preserve"> : </w:t>
      </w:r>
      <w:r w:rsidRPr="00A16D37">
        <w:rPr>
          <w:rtl/>
          <w:lang w:bidi="fa-IR"/>
        </w:rPr>
        <w:t>غير منسوب.</w:t>
      </w:r>
    </w:p>
    <w:p w14:paraId="79F947B9" w14:textId="77777777" w:rsidR="007211B6" w:rsidRPr="00A16D37" w:rsidRDefault="007211B6" w:rsidP="00F329FF">
      <w:pPr>
        <w:pStyle w:val="libNormal"/>
        <w:rPr>
          <w:rtl/>
        </w:rPr>
      </w:pPr>
      <w:r w:rsidRPr="00A16D37">
        <w:rPr>
          <w:rtl/>
        </w:rPr>
        <w:t xml:space="preserve">ذكره الطّبرانيّ ، وأورد من رواية عبيد الله بن عبد الله بن عمرو بن شويفع ، عن أبيه عن جدّه شويفع ، قال : قال النبيّ </w:t>
      </w:r>
      <w:r w:rsidRPr="006853CA">
        <w:rPr>
          <w:rStyle w:val="libAlaemChar"/>
          <w:rtl/>
        </w:rPr>
        <w:t>صلى‌الله‌عليه‌وسلم</w:t>
      </w:r>
      <w:r w:rsidRPr="00A16D37">
        <w:rPr>
          <w:rtl/>
        </w:rPr>
        <w:t xml:space="preserve"> : «من لم يستحي فيما قال أو قيل له فهو لغير رشدة» </w:t>
      </w:r>
      <w:r w:rsidRPr="00CB243B">
        <w:rPr>
          <w:rStyle w:val="libFootnotenumChar"/>
          <w:rtl/>
        </w:rPr>
        <w:t>(2)</w:t>
      </w:r>
      <w:r>
        <w:rPr>
          <w:rtl/>
        </w:rPr>
        <w:t>.</w:t>
      </w:r>
    </w:p>
    <w:p w14:paraId="6B418B9A" w14:textId="77777777" w:rsidR="007211B6" w:rsidRPr="00A16D37" w:rsidRDefault="007211B6" w:rsidP="00F329FF">
      <w:pPr>
        <w:pStyle w:val="libNormal"/>
        <w:rPr>
          <w:rtl/>
        </w:rPr>
      </w:pPr>
      <w:r w:rsidRPr="00A16D37">
        <w:rPr>
          <w:rtl/>
        </w:rPr>
        <w:t>تفرد به الوليد بن سلمة عنه. وهو ضعيف نسبوه إلى وضع الحديث.</w:t>
      </w:r>
    </w:p>
    <w:p w14:paraId="4C95757A" w14:textId="77777777" w:rsidR="007211B6" w:rsidRPr="006600FA" w:rsidRDefault="007211B6" w:rsidP="00A014EA">
      <w:pPr>
        <w:pStyle w:val="libCenterBold1"/>
        <w:rPr>
          <w:rtl/>
        </w:rPr>
      </w:pPr>
      <w:r w:rsidRPr="006600FA">
        <w:rPr>
          <w:rtl/>
        </w:rPr>
        <w:t>الشين بعدها الياء</w:t>
      </w:r>
    </w:p>
    <w:p w14:paraId="1CC89DC4" w14:textId="77777777" w:rsidR="007211B6" w:rsidRPr="00A16D37" w:rsidRDefault="007211B6" w:rsidP="00F329FF">
      <w:pPr>
        <w:pStyle w:val="libNormal"/>
        <w:rPr>
          <w:rtl/>
        </w:rPr>
      </w:pPr>
      <w:r w:rsidRPr="00176461">
        <w:rPr>
          <w:rStyle w:val="libBold2Char"/>
          <w:rtl/>
        </w:rPr>
        <w:t xml:space="preserve">3958 ز ـ شيبان بن عباد : </w:t>
      </w:r>
      <w:r w:rsidRPr="00A16D37">
        <w:rPr>
          <w:rtl/>
        </w:rPr>
        <w:t xml:space="preserve">بن شيبان بن خالد بن سالم بن مرّة بن عبس بن الحارث ابن بهثة بن سليم السّلمي. أمه أروى بنت عبد المطّلب عمّة النبيّ </w:t>
      </w:r>
      <w:r w:rsidRPr="006853CA">
        <w:rPr>
          <w:rStyle w:val="libAlaemChar"/>
          <w:rtl/>
        </w:rPr>
        <w:t>صلى‌الله‌عليه‌وسلم</w:t>
      </w:r>
      <w:r w:rsidRPr="00A16D37">
        <w:rPr>
          <w:rtl/>
        </w:rPr>
        <w:t>.</w:t>
      </w:r>
    </w:p>
    <w:p w14:paraId="575936E0" w14:textId="77777777" w:rsidR="007211B6" w:rsidRPr="00A16D37" w:rsidRDefault="007211B6" w:rsidP="00F329FF">
      <w:pPr>
        <w:pStyle w:val="libNormal"/>
        <w:rPr>
          <w:rtl/>
        </w:rPr>
      </w:pPr>
      <w:r w:rsidRPr="00A16D37">
        <w:rPr>
          <w:rtl/>
        </w:rPr>
        <w:t>ذكره خليفة في الصّحابة : واستدركه ابن فتحون.</w:t>
      </w:r>
    </w:p>
    <w:p w14:paraId="149B24F1" w14:textId="77777777" w:rsidR="007211B6" w:rsidRPr="00A16D37" w:rsidRDefault="007211B6" w:rsidP="00F329FF">
      <w:pPr>
        <w:pStyle w:val="libNormal"/>
        <w:rPr>
          <w:rtl/>
        </w:rPr>
      </w:pPr>
      <w:r w:rsidRPr="00176461">
        <w:rPr>
          <w:rStyle w:val="libBold2Char"/>
          <w:rtl/>
        </w:rPr>
        <w:t xml:space="preserve">3959 ز ـ شيبان بن علقمة </w:t>
      </w:r>
      <w:r w:rsidRPr="00CB243B">
        <w:rPr>
          <w:rStyle w:val="libFootnotenumChar"/>
          <w:rtl/>
        </w:rPr>
        <w:t>(3)</w:t>
      </w:r>
      <w:r w:rsidRPr="00176461">
        <w:rPr>
          <w:rStyle w:val="libBold2Char"/>
          <w:rtl/>
        </w:rPr>
        <w:t xml:space="preserve"> : </w:t>
      </w:r>
      <w:r w:rsidRPr="00A16D37">
        <w:rPr>
          <w:rtl/>
        </w:rPr>
        <w:t>بن زرارة التميميّ ، ابن عم القعقاع بن سعيد ابن زرارة.</w:t>
      </w:r>
    </w:p>
    <w:p w14:paraId="1EE4E4CE" w14:textId="77777777" w:rsidR="007211B6" w:rsidRPr="00A16D37" w:rsidRDefault="007211B6" w:rsidP="00F329FF">
      <w:pPr>
        <w:pStyle w:val="libNormal"/>
        <w:rPr>
          <w:rtl/>
        </w:rPr>
      </w:pPr>
      <w:r w:rsidRPr="00A16D37">
        <w:rPr>
          <w:rtl/>
        </w:rPr>
        <w:t>ذكر أبو عبيد أن له وفادة. وقد تقدّم له ذكر في ترجمة خالد بن مالك.</w:t>
      </w:r>
    </w:p>
    <w:p w14:paraId="4E2A6F9A" w14:textId="77777777" w:rsidR="007211B6" w:rsidRPr="00A16D37" w:rsidRDefault="007211B6" w:rsidP="00F329FF">
      <w:pPr>
        <w:pStyle w:val="libNormal"/>
        <w:rPr>
          <w:rtl/>
        </w:rPr>
      </w:pPr>
      <w:r w:rsidRPr="00176461">
        <w:rPr>
          <w:rStyle w:val="libBold2Char"/>
          <w:rtl/>
        </w:rPr>
        <w:t xml:space="preserve">3960 ـ شيبان بن مالك : </w:t>
      </w:r>
      <w:r w:rsidRPr="00A16D37">
        <w:rPr>
          <w:rtl/>
        </w:rPr>
        <w:t xml:space="preserve">الأنصاري السّلمي </w:t>
      </w:r>
      <w:r w:rsidRPr="00CB243B">
        <w:rPr>
          <w:rStyle w:val="libFootnotenumChar"/>
          <w:rtl/>
        </w:rPr>
        <w:t>(4)</w:t>
      </w:r>
      <w:r>
        <w:rPr>
          <w:rtl/>
        </w:rPr>
        <w:t xml:space="preserve"> ـ </w:t>
      </w:r>
      <w:r w:rsidRPr="00A16D37">
        <w:rPr>
          <w:rtl/>
        </w:rPr>
        <w:t>بفتحتين.</w:t>
      </w:r>
    </w:p>
    <w:p w14:paraId="4D084CB3" w14:textId="77777777" w:rsidR="007211B6" w:rsidRPr="00A16D37" w:rsidRDefault="007211B6" w:rsidP="00F329FF">
      <w:pPr>
        <w:pStyle w:val="libNormal"/>
        <w:rPr>
          <w:rtl/>
        </w:rPr>
      </w:pPr>
      <w:r w:rsidRPr="00A16D37">
        <w:rPr>
          <w:rtl/>
        </w:rPr>
        <w:t xml:space="preserve">قال مسلم وابن حبّان </w:t>
      </w:r>
      <w:r w:rsidRPr="00CB243B">
        <w:rPr>
          <w:rStyle w:val="libFootnotenumChar"/>
          <w:rtl/>
        </w:rPr>
        <w:t>(5)</w:t>
      </w:r>
      <w:r w:rsidRPr="00A16D37">
        <w:rPr>
          <w:rtl/>
        </w:rPr>
        <w:t xml:space="preserve"> : له صحبة ، زاد مسلم : كوفيّ ، وقال البغويّ : سكن الكوفة ، وهو جدّ أبي هبيرة يحيى بن عباد ، له حديث.</w:t>
      </w:r>
    </w:p>
    <w:p w14:paraId="52733C21" w14:textId="77777777" w:rsidR="007211B6" w:rsidRPr="00A16D37" w:rsidRDefault="007211B6" w:rsidP="00F329FF">
      <w:pPr>
        <w:pStyle w:val="libNormal"/>
        <w:rPr>
          <w:rtl/>
        </w:rPr>
      </w:pPr>
      <w:r w:rsidRPr="00A16D37">
        <w:rPr>
          <w:rtl/>
        </w:rPr>
        <w:t>وقال ابن مندة : يعد في الكوفيين. وقال ابن أبي حاتم : شيبان السّلمي المدنيّ الأنصاريّ.</w:t>
      </w:r>
    </w:p>
    <w:p w14:paraId="29D6944F" w14:textId="77777777" w:rsidR="007211B6" w:rsidRPr="00A16D37" w:rsidRDefault="007211B6" w:rsidP="00F329FF">
      <w:pPr>
        <w:pStyle w:val="libNormal"/>
        <w:rPr>
          <w:rtl/>
        </w:rPr>
      </w:pPr>
      <w:r w:rsidRPr="00A16D37">
        <w:rPr>
          <w:rtl/>
        </w:rPr>
        <w:t>روى حديثه يحيى بن العلاء أحد الضّعفاء عن إسماعيل بن إبراهيم بن عباد بن</w:t>
      </w:r>
    </w:p>
    <w:p w14:paraId="280457C4" w14:textId="77777777" w:rsidR="007211B6" w:rsidRPr="00A16D37" w:rsidRDefault="007211B6" w:rsidP="00CB243B">
      <w:pPr>
        <w:pStyle w:val="libLine"/>
        <w:rPr>
          <w:rtl/>
        </w:rPr>
      </w:pPr>
      <w:r w:rsidRPr="00A16D37">
        <w:rPr>
          <w:rtl/>
        </w:rPr>
        <w:t>__________________</w:t>
      </w:r>
    </w:p>
    <w:p w14:paraId="49A7D577" w14:textId="77777777" w:rsidR="007211B6" w:rsidRPr="00A16D37" w:rsidRDefault="007211B6" w:rsidP="00642A75">
      <w:pPr>
        <w:pStyle w:val="libFootnote0"/>
        <w:rPr>
          <w:rtl/>
          <w:lang w:bidi="fa-IR"/>
        </w:rPr>
      </w:pPr>
      <w:r>
        <w:rPr>
          <w:rtl/>
        </w:rPr>
        <w:t>(</w:t>
      </w:r>
      <w:r w:rsidRPr="00A16D37">
        <w:rPr>
          <w:rtl/>
        </w:rPr>
        <w:t>1) أسد الغابة ت 2461.</w:t>
      </w:r>
    </w:p>
    <w:p w14:paraId="46B51936" w14:textId="77777777" w:rsidR="007211B6" w:rsidRPr="00A16D37" w:rsidRDefault="007211B6" w:rsidP="00642A75">
      <w:pPr>
        <w:pStyle w:val="libFootnote0"/>
        <w:rPr>
          <w:rtl/>
          <w:lang w:bidi="fa-IR"/>
        </w:rPr>
      </w:pPr>
      <w:r>
        <w:rPr>
          <w:rtl/>
        </w:rPr>
        <w:t>(</w:t>
      </w:r>
      <w:r w:rsidRPr="00A16D37">
        <w:rPr>
          <w:rtl/>
        </w:rPr>
        <w:t>2) يقال : هذا ولد رشدة إذا كان لنكاح صحيح كما يقال في ضده ولد زنية بالكسر فيهما ، وقال الأزهريّ ، في فصل بغى : كلام العرب المعروف : فلان ابن زنية وابن رشدة ، وقد قيل : زنية ورشدة ، والفتح أفصح اللغتين. النهاية 2 / 225.</w:t>
      </w:r>
    </w:p>
    <w:p w14:paraId="2C95046F"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معبد.</w:t>
      </w:r>
    </w:p>
    <w:p w14:paraId="6BD7EBAA" w14:textId="77777777" w:rsidR="007211B6" w:rsidRPr="00A16D37" w:rsidRDefault="007211B6" w:rsidP="00642A75">
      <w:pPr>
        <w:pStyle w:val="libFootnote0"/>
        <w:rPr>
          <w:rtl/>
          <w:lang w:bidi="fa-IR"/>
        </w:rPr>
      </w:pPr>
      <w:r>
        <w:rPr>
          <w:rtl/>
        </w:rPr>
        <w:t>(</w:t>
      </w:r>
      <w:r w:rsidRPr="00A16D37">
        <w:rPr>
          <w:rtl/>
        </w:rPr>
        <w:t>4) الثقات 3 / 188</w:t>
      </w:r>
      <w:r>
        <w:rPr>
          <w:rtl/>
        </w:rPr>
        <w:t xml:space="preserve"> ـ </w:t>
      </w:r>
      <w:r w:rsidRPr="00A16D37">
        <w:rPr>
          <w:rtl/>
        </w:rPr>
        <w:t>الجرح والتعديل 14 ترجمة 1553</w:t>
      </w:r>
      <w:r>
        <w:rPr>
          <w:rtl/>
        </w:rPr>
        <w:t xml:space="preserve"> ـ </w:t>
      </w:r>
      <w:r w:rsidRPr="00A16D37">
        <w:rPr>
          <w:rtl/>
        </w:rPr>
        <w:t>تجريد أسماء الصحابة 1 / 261 ، الاستبصار 6 / 106</w:t>
      </w:r>
      <w:r>
        <w:rPr>
          <w:rtl/>
        </w:rPr>
        <w:t xml:space="preserve"> ـ </w:t>
      </w:r>
      <w:r w:rsidRPr="00A16D37">
        <w:rPr>
          <w:rtl/>
        </w:rPr>
        <w:t>الوافي بالوفيات 16 / 199 ، أسد الغابة ت 2464.</w:t>
      </w:r>
    </w:p>
    <w:p w14:paraId="5578D4B0"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ابن حبان والبغوي : له صحبة.</w:t>
      </w:r>
    </w:p>
    <w:p w14:paraId="17844E90" w14:textId="77777777" w:rsidR="007211B6" w:rsidRPr="00A16D37" w:rsidRDefault="007211B6" w:rsidP="00CE58FD">
      <w:pPr>
        <w:pStyle w:val="libNormal0"/>
        <w:rPr>
          <w:rtl/>
        </w:rPr>
      </w:pPr>
      <w:r>
        <w:rPr>
          <w:rtl/>
        </w:rPr>
        <w:br w:type="page"/>
      </w:r>
      <w:r w:rsidRPr="00A16D37">
        <w:rPr>
          <w:rtl/>
        </w:rPr>
        <w:lastRenderedPageBreak/>
        <w:t xml:space="preserve">شيبان ، عن أبيه ، عن جدّه ، قال : خطب النبيّ </w:t>
      </w:r>
      <w:r w:rsidRPr="006853CA">
        <w:rPr>
          <w:rStyle w:val="libAlaemChar"/>
          <w:rtl/>
        </w:rPr>
        <w:t>صلى‌الله‌عليه‌وسلم</w:t>
      </w:r>
      <w:r w:rsidRPr="00A16D37">
        <w:rPr>
          <w:rtl/>
        </w:rPr>
        <w:t xml:space="preserve"> آمنة بنت عبد المطّلب.</w:t>
      </w:r>
    </w:p>
    <w:p w14:paraId="49C6AFFF" w14:textId="77777777" w:rsidR="007211B6" w:rsidRPr="00A16D37" w:rsidRDefault="007211B6" w:rsidP="00F329FF">
      <w:pPr>
        <w:pStyle w:val="libNormal"/>
        <w:rPr>
          <w:rtl/>
        </w:rPr>
      </w:pPr>
      <w:r w:rsidRPr="00A16D37">
        <w:rPr>
          <w:rtl/>
        </w:rPr>
        <w:t xml:space="preserve">روى عنه ابن ابنه أبو هبيرة ، وابنه عباد بن شيبان ، والحديث الّذي أشار إليه ابن </w:t>
      </w:r>
      <w:r>
        <w:rPr>
          <w:rtl/>
        </w:rPr>
        <w:t>[</w:t>
      </w:r>
      <w:r w:rsidRPr="00A16D37">
        <w:rPr>
          <w:rtl/>
        </w:rPr>
        <w:t>أبي حاتم أخرجه ابن قانع من طريق حفص بن عمر ، عن يحيى بن العلاء بسنده المذكور.</w:t>
      </w:r>
    </w:p>
    <w:p w14:paraId="665AA0A0" w14:textId="77777777" w:rsidR="007211B6" w:rsidRPr="00A16D37" w:rsidRDefault="007211B6" w:rsidP="00F329FF">
      <w:pPr>
        <w:pStyle w:val="libNormal"/>
        <w:rPr>
          <w:rtl/>
        </w:rPr>
      </w:pPr>
      <w:r w:rsidRPr="00A16D37">
        <w:rPr>
          <w:rtl/>
        </w:rPr>
        <w:t>وقال ابن مندة : شيبان الأنصاريّ ، ثم ذكر أنه تقدّم في ترجمة إبراهيم.</w:t>
      </w:r>
    </w:p>
    <w:p w14:paraId="3DD115E8" w14:textId="77777777" w:rsidR="007211B6" w:rsidRPr="00A16D37" w:rsidRDefault="007211B6" w:rsidP="00F329FF">
      <w:pPr>
        <w:pStyle w:val="libNormal"/>
        <w:rPr>
          <w:rtl/>
        </w:rPr>
      </w:pPr>
      <w:r w:rsidRPr="00A16D37">
        <w:rPr>
          <w:rtl/>
        </w:rPr>
        <w:t>قلت : لم يتقدم هنالك إلا رواية إسماعيل بن إبراهيم عن أبيه بالحديث الّذي ذكرته آنفا عن ابن أبي حاتم.</w:t>
      </w:r>
    </w:p>
    <w:p w14:paraId="194241D2" w14:textId="77777777" w:rsidR="007211B6" w:rsidRPr="00A16D37" w:rsidRDefault="007211B6" w:rsidP="00F329FF">
      <w:pPr>
        <w:pStyle w:val="libNormal"/>
        <w:rPr>
          <w:rtl/>
        </w:rPr>
      </w:pPr>
      <w:r w:rsidRPr="00A16D37">
        <w:rPr>
          <w:rtl/>
        </w:rPr>
        <w:t>وتعقّبها أبو نعيم بأنه وهم ، والصّواب عنده : عن أبيه عن جدّه ، وهو عباد بن عباد بن شيبان ، وسيأتي</w:t>
      </w:r>
      <w:r>
        <w:rPr>
          <w:rtl/>
        </w:rPr>
        <w:t>]</w:t>
      </w:r>
      <w:r w:rsidRPr="00A16D37">
        <w:rPr>
          <w:rtl/>
        </w:rPr>
        <w:t xml:space="preserve"> </w:t>
      </w:r>
      <w:r w:rsidRPr="00CB243B">
        <w:rPr>
          <w:rStyle w:val="libFootnotenumChar"/>
          <w:rtl/>
        </w:rPr>
        <w:t>(1)</w:t>
      </w:r>
      <w:r>
        <w:rPr>
          <w:rtl/>
        </w:rPr>
        <w:t>.</w:t>
      </w:r>
    </w:p>
    <w:p w14:paraId="1DE3D548" w14:textId="77777777" w:rsidR="007211B6" w:rsidRPr="00A16D37" w:rsidRDefault="007211B6" w:rsidP="00F329FF">
      <w:pPr>
        <w:pStyle w:val="libNormal"/>
        <w:rPr>
          <w:rtl/>
        </w:rPr>
      </w:pPr>
      <w:r>
        <w:rPr>
          <w:rtl/>
        </w:rPr>
        <w:t>و</w:t>
      </w:r>
      <w:r w:rsidRPr="00A16D37">
        <w:rPr>
          <w:rtl/>
        </w:rPr>
        <w:t xml:space="preserve">روى الحسن بن سفيان ، وابن السّكن ، وابن شاهين ، وابن أبي خيثمة ، والطّبراني في الأوسط ، من طريق </w:t>
      </w:r>
      <w:r w:rsidRPr="00CB243B">
        <w:rPr>
          <w:rStyle w:val="libFootnotenumChar"/>
          <w:rtl/>
        </w:rPr>
        <w:t>(2)</w:t>
      </w:r>
      <w:r w:rsidRPr="00A16D37">
        <w:rPr>
          <w:rtl/>
        </w:rPr>
        <w:t xml:space="preserve"> أبي هبيرة عن جدّه شيبان ، قال : دخلت المسجد فاستندت إلى حجرة النّبيّ </w:t>
      </w:r>
      <w:r w:rsidRPr="006853CA">
        <w:rPr>
          <w:rStyle w:val="libAlaemChar"/>
          <w:rtl/>
        </w:rPr>
        <w:t>صلى‌الله‌عليه‌وسلم</w:t>
      </w:r>
      <w:r w:rsidRPr="00A16D37">
        <w:rPr>
          <w:rtl/>
        </w:rPr>
        <w:t xml:space="preserve"> فتنحنحت ، فقال : «أبو يحيى</w:t>
      </w:r>
      <w:r>
        <w:rPr>
          <w:rtl/>
        </w:rPr>
        <w:t>؟</w:t>
      </w:r>
      <w:r w:rsidRPr="00A16D37">
        <w:rPr>
          <w:rtl/>
        </w:rPr>
        <w:t>» قلت : أبو يحيى. قال : «هلمّ إلى الغداء»</w:t>
      </w:r>
      <w:r>
        <w:rPr>
          <w:rtl/>
        </w:rPr>
        <w:t>.</w:t>
      </w:r>
      <w:r w:rsidRPr="00A16D37">
        <w:rPr>
          <w:rtl/>
        </w:rPr>
        <w:t xml:space="preserve"> قلت :</w:t>
      </w:r>
      <w:r>
        <w:rPr>
          <w:rFonts w:hint="cs"/>
          <w:rtl/>
        </w:rPr>
        <w:t xml:space="preserve"> </w:t>
      </w:r>
      <w:r w:rsidRPr="00A16D37">
        <w:rPr>
          <w:rtl/>
        </w:rPr>
        <w:t>إني أريد الصّوم. قال : «وأنا أريد الصّوم ، ولكنّ مؤذّننا هذا في بصره سوء ، وإنّه أذّن قبل أن يطلع الفجر»</w:t>
      </w:r>
      <w:r>
        <w:rPr>
          <w:rtl/>
        </w:rPr>
        <w:t>.</w:t>
      </w:r>
    </w:p>
    <w:p w14:paraId="4879E347" w14:textId="77777777" w:rsidR="007211B6" w:rsidRPr="00A16D37" w:rsidRDefault="007211B6" w:rsidP="00F329FF">
      <w:pPr>
        <w:pStyle w:val="libNormal"/>
        <w:rPr>
          <w:rtl/>
        </w:rPr>
      </w:pPr>
      <w:r w:rsidRPr="00A16D37">
        <w:rPr>
          <w:rtl/>
        </w:rPr>
        <w:t>قال ابن السّكن : ليس يروي عنه غيره.</w:t>
      </w:r>
    </w:p>
    <w:p w14:paraId="0710F682" w14:textId="77777777" w:rsidR="007211B6" w:rsidRPr="00A16D37" w:rsidRDefault="007211B6" w:rsidP="00F329FF">
      <w:pPr>
        <w:pStyle w:val="libNormal"/>
        <w:rPr>
          <w:rtl/>
        </w:rPr>
      </w:pPr>
      <w:r w:rsidRPr="00A16D37">
        <w:rPr>
          <w:rtl/>
        </w:rPr>
        <w:t>وروى ابن السّكن من وجه آخر عن أشعث ، عن يحيى بن عباد ، عن شيبان ، عن أبيه ، عن جدّه</w:t>
      </w:r>
      <w:r>
        <w:rPr>
          <w:rtl/>
        </w:rPr>
        <w:t xml:space="preserve"> ..</w:t>
      </w:r>
      <w:r w:rsidRPr="00A16D37">
        <w:rPr>
          <w:rtl/>
        </w:rPr>
        <w:t>. فذكر نحوه في الإسناد عن أبيه ، وأشار إلى رجحان الرواية الأولى.</w:t>
      </w:r>
      <w:r>
        <w:rPr>
          <w:rFonts w:hint="cs"/>
          <w:rtl/>
        </w:rPr>
        <w:t xml:space="preserve"> </w:t>
      </w:r>
      <w:r w:rsidRPr="00A16D37">
        <w:rPr>
          <w:rtl/>
        </w:rPr>
        <w:t>ويحيى بن عباد هو أبو هبيرة.</w:t>
      </w:r>
    </w:p>
    <w:p w14:paraId="30CD994B" w14:textId="77777777" w:rsidR="007211B6" w:rsidRPr="00A16D37" w:rsidRDefault="007211B6" w:rsidP="00F329FF">
      <w:pPr>
        <w:pStyle w:val="libNormal"/>
        <w:rPr>
          <w:rtl/>
        </w:rPr>
      </w:pPr>
      <w:r>
        <w:rPr>
          <w:rtl/>
        </w:rPr>
        <w:t>و</w:t>
      </w:r>
      <w:r w:rsidRPr="00A16D37">
        <w:rPr>
          <w:rtl/>
        </w:rPr>
        <w:t>ذكر ابن مندة أنّ جنادة بن مروان رواه عن أشعث ، فقال : عن يحيى بن عباد ، عن أبيه</w:t>
      </w:r>
      <w:r>
        <w:rPr>
          <w:rtl/>
        </w:rPr>
        <w:t xml:space="preserve"> </w:t>
      </w:r>
      <w:r w:rsidRPr="00A16D37">
        <w:rPr>
          <w:rtl/>
        </w:rPr>
        <w:t xml:space="preserve">أنّ النّبيّ </w:t>
      </w:r>
      <w:r w:rsidRPr="006853CA">
        <w:rPr>
          <w:rStyle w:val="libAlaemChar"/>
          <w:rtl/>
        </w:rPr>
        <w:t>صلى‌الله‌عليه‌وسلم</w:t>
      </w:r>
      <w:r w:rsidRPr="00A16D37">
        <w:rPr>
          <w:rtl/>
        </w:rPr>
        <w:t xml:space="preserve"> قال له : «يا أبا يحيى ، هلمّ إلى الغداء» ،</w:t>
      </w:r>
      <w:r>
        <w:rPr>
          <w:rFonts w:hint="cs"/>
          <w:rtl/>
        </w:rPr>
        <w:t xml:space="preserve"> </w:t>
      </w:r>
      <w:r w:rsidRPr="00A16D37">
        <w:rPr>
          <w:rtl/>
        </w:rPr>
        <w:t>فجعل ابن مندة لعبّاد بن شيبان ترجمة بهذا السّبب ، وسيأتي.</w:t>
      </w:r>
    </w:p>
    <w:p w14:paraId="5A7E9156" w14:textId="77777777" w:rsidR="007211B6" w:rsidRPr="00A16D37" w:rsidRDefault="007211B6" w:rsidP="00F329FF">
      <w:pPr>
        <w:pStyle w:val="libNormal"/>
        <w:rPr>
          <w:rtl/>
        </w:rPr>
      </w:pPr>
      <w:r w:rsidRPr="00A16D37">
        <w:rPr>
          <w:rtl/>
        </w:rPr>
        <w:t xml:space="preserve">وقد أخرج ابن مندة </w:t>
      </w:r>
      <w:r w:rsidRPr="00CB243B">
        <w:rPr>
          <w:rStyle w:val="libFootnotenumChar"/>
          <w:rtl/>
        </w:rPr>
        <w:t>(3)</w:t>
      </w:r>
      <w:r w:rsidRPr="00A16D37">
        <w:rPr>
          <w:rtl/>
        </w:rPr>
        <w:t xml:space="preserve"> من طريق ليث بن أبي سليم ، عن أبي هبيرة </w:t>
      </w:r>
      <w:r w:rsidRPr="00CB243B">
        <w:rPr>
          <w:rStyle w:val="libFootnotenumChar"/>
          <w:rtl/>
        </w:rPr>
        <w:t>(4)</w:t>
      </w:r>
      <w:r w:rsidRPr="00A16D37">
        <w:rPr>
          <w:rtl/>
        </w:rPr>
        <w:t xml:space="preserve"> ، عن زيد بن ثابت حديثا غير هذا. فالله أعلم.</w:t>
      </w:r>
    </w:p>
    <w:p w14:paraId="449A67D5" w14:textId="77777777" w:rsidR="007211B6" w:rsidRPr="00A16D37" w:rsidRDefault="007211B6" w:rsidP="00F329FF">
      <w:pPr>
        <w:pStyle w:val="libNormal"/>
        <w:rPr>
          <w:rtl/>
        </w:rPr>
      </w:pPr>
      <w:r w:rsidRPr="00176461">
        <w:rPr>
          <w:rStyle w:val="libBold2Char"/>
          <w:rtl/>
        </w:rPr>
        <w:t xml:space="preserve">3961 ـ شيبان بن محرز </w:t>
      </w:r>
      <w:r w:rsidRPr="00CB243B">
        <w:rPr>
          <w:rStyle w:val="libFootnotenumChar"/>
          <w:rtl/>
        </w:rPr>
        <w:t>(5)</w:t>
      </w:r>
      <w:r w:rsidRPr="00176461">
        <w:rPr>
          <w:rStyle w:val="libBold2Char"/>
          <w:rtl/>
        </w:rPr>
        <w:t xml:space="preserve"> : </w:t>
      </w:r>
      <w:r w:rsidRPr="00A16D37">
        <w:rPr>
          <w:rtl/>
        </w:rPr>
        <w:t>بن عمرو بن عبد الله بن عمرو بن عبد العزّى بن سحيم ابن مرة بن الدّئل بن حنيفة اليمانيّ الحنفيّ ، والد عليّ بن شيبان.</w:t>
      </w:r>
    </w:p>
    <w:p w14:paraId="728E3D2E" w14:textId="77777777" w:rsidR="007211B6" w:rsidRPr="00A16D37" w:rsidRDefault="007211B6" w:rsidP="00CB243B">
      <w:pPr>
        <w:pStyle w:val="libLine"/>
        <w:rPr>
          <w:rtl/>
        </w:rPr>
      </w:pPr>
      <w:r w:rsidRPr="00A16D37">
        <w:rPr>
          <w:rtl/>
        </w:rPr>
        <w:t>__________________</w:t>
      </w:r>
    </w:p>
    <w:p w14:paraId="55CDEFA4" w14:textId="77777777" w:rsidR="007211B6" w:rsidRPr="00A16D37" w:rsidRDefault="007211B6" w:rsidP="00642A75">
      <w:pPr>
        <w:pStyle w:val="libFootnote0"/>
        <w:rPr>
          <w:rtl/>
          <w:lang w:bidi="fa-IR"/>
        </w:rPr>
      </w:pPr>
      <w:r>
        <w:rPr>
          <w:rtl/>
        </w:rPr>
        <w:t>(</w:t>
      </w:r>
      <w:r w:rsidRPr="00A16D37">
        <w:rPr>
          <w:rtl/>
        </w:rPr>
        <w:t>1) سقط في أ.</w:t>
      </w:r>
    </w:p>
    <w:p w14:paraId="586F5000"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عن أبي هريرة.</w:t>
      </w:r>
    </w:p>
    <w:p w14:paraId="415CFFA5"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ماجة.</w:t>
      </w:r>
    </w:p>
    <w:p w14:paraId="27C82925"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أبي هبيرة عن أبيه عن زيد.</w:t>
      </w:r>
    </w:p>
    <w:p w14:paraId="44DF3FDE" w14:textId="77777777" w:rsidR="007211B6" w:rsidRPr="00A16D37" w:rsidRDefault="007211B6" w:rsidP="00642A75">
      <w:pPr>
        <w:pStyle w:val="libFootnote0"/>
        <w:rPr>
          <w:rtl/>
          <w:lang w:bidi="fa-IR"/>
        </w:rPr>
      </w:pPr>
      <w:r>
        <w:rPr>
          <w:rtl/>
        </w:rPr>
        <w:t>(</w:t>
      </w:r>
      <w:r w:rsidRPr="00A16D37">
        <w:rPr>
          <w:rtl/>
        </w:rPr>
        <w:t>5) بقي بن مخلد.</w:t>
      </w:r>
    </w:p>
    <w:p w14:paraId="43A1EFCE" w14:textId="77777777" w:rsidR="007211B6" w:rsidRPr="00A16D37" w:rsidRDefault="007211B6" w:rsidP="00F329FF">
      <w:pPr>
        <w:pStyle w:val="libNormal"/>
        <w:rPr>
          <w:rtl/>
        </w:rPr>
      </w:pPr>
      <w:r>
        <w:rPr>
          <w:rtl/>
        </w:rPr>
        <w:br w:type="page"/>
      </w:r>
      <w:r w:rsidRPr="00A16D37">
        <w:rPr>
          <w:rtl/>
        </w:rPr>
        <w:lastRenderedPageBreak/>
        <w:t>قال أبو عمر : حديثه يدور على محمد بن جابر.</w:t>
      </w:r>
    </w:p>
    <w:p w14:paraId="3679889B" w14:textId="77777777" w:rsidR="007211B6" w:rsidRPr="00A16D37" w:rsidRDefault="007211B6" w:rsidP="00F329FF">
      <w:pPr>
        <w:pStyle w:val="libNormal"/>
        <w:rPr>
          <w:rtl/>
        </w:rPr>
      </w:pPr>
      <w:r w:rsidRPr="00A16D37">
        <w:rPr>
          <w:rtl/>
        </w:rPr>
        <w:t xml:space="preserve">قلت : وقع في مسند بقي بن مخلد حديث ، وهو من رواية محمد بن جابر ، عن عبد الله بن بدر ، عن علي بن شيبان ، عن أبيه ، قال : صليت خلف النّبي </w:t>
      </w:r>
      <w:r w:rsidRPr="006853CA">
        <w:rPr>
          <w:rStyle w:val="libAlaemChar"/>
          <w:rtl/>
        </w:rPr>
        <w:t>صلى‌الله‌عليه‌وسلم</w:t>
      </w:r>
      <w:r w:rsidRPr="00A16D37">
        <w:rPr>
          <w:rtl/>
        </w:rPr>
        <w:t xml:space="preserve"> ، فرفع رجل رأسه قبله ، فلما انصرف قال : «من رفع رأسه قبل الإمام أو وضعه فلا صلاة له»</w:t>
      </w:r>
      <w:r>
        <w:rPr>
          <w:rtl/>
        </w:rPr>
        <w:t>.</w:t>
      </w:r>
    </w:p>
    <w:p w14:paraId="6F7A62D2" w14:textId="77777777" w:rsidR="007211B6" w:rsidRPr="00A16D37" w:rsidRDefault="007211B6" w:rsidP="00F329FF">
      <w:pPr>
        <w:pStyle w:val="libNormal"/>
        <w:rPr>
          <w:rtl/>
        </w:rPr>
      </w:pPr>
      <w:r w:rsidRPr="00A16D37">
        <w:rPr>
          <w:rtl/>
        </w:rPr>
        <w:t>قلت : وقد أخرج ابن ماجة هذا الحديث من هذا الوجه ، لكن قال : عن عبد الله بن بدر ، عن عبد الرّحمن بن علي بن شيبان ، عن أبيه ، وهو المعروف.</w:t>
      </w:r>
    </w:p>
    <w:p w14:paraId="452DFB30" w14:textId="77777777" w:rsidR="007211B6" w:rsidRPr="00A16D37" w:rsidRDefault="007211B6" w:rsidP="00F329FF">
      <w:pPr>
        <w:pStyle w:val="libNormal"/>
        <w:rPr>
          <w:rtl/>
        </w:rPr>
      </w:pPr>
      <w:r w:rsidRPr="00A16D37">
        <w:rPr>
          <w:rtl/>
        </w:rPr>
        <w:t>وولده عليّ صحابيّ ، وقد أخرج له أيضا أبو داود وغيره.</w:t>
      </w:r>
    </w:p>
    <w:p w14:paraId="100A45AB" w14:textId="77777777" w:rsidR="007211B6" w:rsidRPr="00A16D37" w:rsidRDefault="007211B6" w:rsidP="00F329FF">
      <w:pPr>
        <w:pStyle w:val="libNormal"/>
        <w:rPr>
          <w:rtl/>
        </w:rPr>
      </w:pPr>
      <w:r>
        <w:rPr>
          <w:rtl/>
        </w:rPr>
        <w:t>و</w:t>
      </w:r>
      <w:r w:rsidRPr="00A16D37">
        <w:rPr>
          <w:rtl/>
        </w:rPr>
        <w:t xml:space="preserve">أورد ابن قانع في ترجمة شيبان حديثا آخر من رواية ملازم </w:t>
      </w:r>
      <w:r w:rsidRPr="00CB243B">
        <w:rPr>
          <w:rStyle w:val="libFootnotenumChar"/>
          <w:rtl/>
        </w:rPr>
        <w:t>(1)</w:t>
      </w:r>
      <w:r w:rsidRPr="00A16D37">
        <w:rPr>
          <w:rtl/>
        </w:rPr>
        <w:t xml:space="preserve"> بن عمرو ، عن عبد الله بن بدر ، عن عبد الرّحمن بن علي بن شيبان ، عن أبيه ، عن شيبان </w:t>
      </w:r>
      <w:r w:rsidRPr="00CB243B">
        <w:rPr>
          <w:rStyle w:val="libFootnotenumChar"/>
          <w:rtl/>
        </w:rPr>
        <w:t>(2)</w:t>
      </w:r>
      <w:r>
        <w:rPr>
          <w:rtl/>
        </w:rPr>
        <w:t xml:space="preserve"> ـ </w:t>
      </w:r>
      <w:r w:rsidRPr="00A16D37">
        <w:rPr>
          <w:rtl/>
        </w:rPr>
        <w:t xml:space="preserve">رفعه : «لا صلاة لمن صلّى خلف الصّغير </w:t>
      </w:r>
      <w:r w:rsidRPr="00CB243B">
        <w:rPr>
          <w:rStyle w:val="libFootnotenumChar"/>
          <w:rtl/>
        </w:rPr>
        <w:t>(3)</w:t>
      </w:r>
      <w:r w:rsidRPr="00A16D37">
        <w:rPr>
          <w:rtl/>
        </w:rPr>
        <w:t>»</w:t>
      </w:r>
      <w:r>
        <w:rPr>
          <w:rtl/>
        </w:rPr>
        <w:t>.</w:t>
      </w:r>
    </w:p>
    <w:p w14:paraId="751F73CE" w14:textId="77777777" w:rsidR="007211B6" w:rsidRPr="00A16D37" w:rsidRDefault="007211B6" w:rsidP="00F329FF">
      <w:pPr>
        <w:pStyle w:val="libNormal"/>
        <w:rPr>
          <w:rtl/>
        </w:rPr>
      </w:pPr>
      <w:r w:rsidRPr="00A16D37">
        <w:rPr>
          <w:rtl/>
        </w:rPr>
        <w:t>يعني وحده.</w:t>
      </w:r>
    </w:p>
    <w:p w14:paraId="52AA9900" w14:textId="77777777" w:rsidR="007211B6" w:rsidRPr="00A16D37" w:rsidRDefault="007211B6" w:rsidP="00F329FF">
      <w:pPr>
        <w:pStyle w:val="libNormal"/>
        <w:rPr>
          <w:rtl/>
        </w:rPr>
      </w:pPr>
      <w:r w:rsidRPr="00A16D37">
        <w:rPr>
          <w:rtl/>
        </w:rPr>
        <w:t xml:space="preserve">قلت : وهذا الحديث أخرجه أحمد وابن حبّان </w:t>
      </w:r>
      <w:r w:rsidRPr="00CB243B">
        <w:rPr>
          <w:rStyle w:val="libFootnotenumChar"/>
          <w:rtl/>
        </w:rPr>
        <w:t>(4)</w:t>
      </w:r>
      <w:r w:rsidRPr="00A16D37">
        <w:rPr>
          <w:rtl/>
        </w:rPr>
        <w:t xml:space="preserve"> من هذا الوجه ، لكن ليس فيه عن شيبان ، وإنما فيه عن عبد الرّحمن بن علي بن شيبان فصحّفت</w:t>
      </w:r>
      <w:r>
        <w:rPr>
          <w:rtl/>
        </w:rPr>
        <w:t xml:space="preserve"> ـ </w:t>
      </w:r>
      <w:r w:rsidRPr="00A16D37">
        <w:rPr>
          <w:rtl/>
        </w:rPr>
        <w:t>ابن</w:t>
      </w:r>
      <w:r>
        <w:rPr>
          <w:rtl/>
        </w:rPr>
        <w:t xml:space="preserve"> ـ </w:t>
      </w:r>
      <w:r w:rsidRPr="00A16D37">
        <w:rPr>
          <w:rtl/>
        </w:rPr>
        <w:t>فصارت</w:t>
      </w:r>
      <w:r>
        <w:rPr>
          <w:rtl/>
        </w:rPr>
        <w:t xml:space="preserve"> ـ </w:t>
      </w:r>
      <w:r w:rsidRPr="00A16D37">
        <w:rPr>
          <w:rtl/>
        </w:rPr>
        <w:t>عن</w:t>
      </w:r>
      <w:r>
        <w:rPr>
          <w:rtl/>
        </w:rPr>
        <w:t xml:space="preserve"> ـ </w:t>
      </w:r>
      <w:r w:rsidRPr="00A16D37">
        <w:rPr>
          <w:rtl/>
        </w:rPr>
        <w:t>والله أعلم.</w:t>
      </w:r>
    </w:p>
    <w:p w14:paraId="75BC75E1" w14:textId="77777777" w:rsidR="007211B6" w:rsidRPr="00A16D37" w:rsidRDefault="007211B6" w:rsidP="00F329FF">
      <w:pPr>
        <w:pStyle w:val="libNormal"/>
        <w:rPr>
          <w:rtl/>
          <w:lang w:bidi="fa-IR"/>
        </w:rPr>
      </w:pPr>
      <w:r w:rsidRPr="00176461">
        <w:rPr>
          <w:rStyle w:val="libBold2Char"/>
          <w:rtl/>
        </w:rPr>
        <w:t xml:space="preserve">3962 ـ شيبة بن عبد الرّحمن </w:t>
      </w:r>
      <w:r w:rsidRPr="00CB243B">
        <w:rPr>
          <w:rStyle w:val="libFootnotenumChar"/>
          <w:rtl/>
        </w:rPr>
        <w:t>(5)</w:t>
      </w:r>
      <w:r w:rsidRPr="00176461">
        <w:rPr>
          <w:rStyle w:val="libBold2Char"/>
          <w:rtl/>
        </w:rPr>
        <w:t xml:space="preserve"> : </w:t>
      </w:r>
      <w:r w:rsidRPr="00A16D37">
        <w:rPr>
          <w:rtl/>
          <w:lang w:bidi="fa-IR"/>
        </w:rPr>
        <w:t>السّلمي.</w:t>
      </w:r>
    </w:p>
    <w:p w14:paraId="5A03339F" w14:textId="77777777" w:rsidR="007211B6" w:rsidRPr="00A16D37" w:rsidRDefault="007211B6" w:rsidP="00F329FF">
      <w:pPr>
        <w:pStyle w:val="libNormal"/>
        <w:rPr>
          <w:rtl/>
        </w:rPr>
      </w:pPr>
      <w:r w:rsidRPr="00A16D37">
        <w:rPr>
          <w:rtl/>
        </w:rPr>
        <w:t xml:space="preserve">ذكره أبو نعيم ، وقال : مختلف في صحبته. وأورد له من طريق عبد الصّمد بن سليمان المكيّ ، عن أبيه : حدّثنا شيبة بن عبد الرّحمن السّلمي ، قال : كان رسول الله </w:t>
      </w:r>
      <w:r w:rsidRPr="006853CA">
        <w:rPr>
          <w:rStyle w:val="libAlaemChar"/>
          <w:rtl/>
        </w:rPr>
        <w:t>صلى‌الله‌عليه‌وسلم</w:t>
      </w:r>
      <w:r w:rsidRPr="00A16D37">
        <w:rPr>
          <w:rtl/>
        </w:rPr>
        <w:t xml:space="preserve"> يسمّي الشّاة بركة. واستدركه أبو موسى.</w:t>
      </w:r>
    </w:p>
    <w:p w14:paraId="47E03068" w14:textId="77777777" w:rsidR="007211B6" w:rsidRPr="00A16D37" w:rsidRDefault="007211B6" w:rsidP="00F329FF">
      <w:pPr>
        <w:pStyle w:val="libNormal"/>
        <w:rPr>
          <w:rtl/>
        </w:rPr>
      </w:pPr>
      <w:r w:rsidRPr="00176461">
        <w:rPr>
          <w:rStyle w:val="libBold2Char"/>
          <w:rtl/>
        </w:rPr>
        <w:t xml:space="preserve">3963 ـ شيبة </w:t>
      </w:r>
      <w:r w:rsidRPr="00CB243B">
        <w:rPr>
          <w:rStyle w:val="libFootnotenumChar"/>
          <w:rtl/>
        </w:rPr>
        <w:t>(6)</w:t>
      </w:r>
      <w:r w:rsidRPr="00176461">
        <w:rPr>
          <w:rStyle w:val="libBold2Char"/>
          <w:rtl/>
        </w:rPr>
        <w:t xml:space="preserve"> بن عتبة : </w:t>
      </w:r>
      <w:r w:rsidRPr="00A16D37">
        <w:rPr>
          <w:rtl/>
        </w:rPr>
        <w:t>بن ربيعة بن عبد شمس ، أبو هاشم</w:t>
      </w:r>
      <w:r>
        <w:rPr>
          <w:rtl/>
        </w:rPr>
        <w:t xml:space="preserve"> ـ </w:t>
      </w:r>
      <w:r w:rsidRPr="00A16D37">
        <w:rPr>
          <w:rtl/>
        </w:rPr>
        <w:t>مختلف في اسمه ، وممّن سماه شيبة الطّبراني. مشهور بكنيته ، يأتي في الكنى.</w:t>
      </w:r>
    </w:p>
    <w:p w14:paraId="7EADD0DB" w14:textId="77777777" w:rsidR="007211B6" w:rsidRPr="00A16D37" w:rsidRDefault="007211B6" w:rsidP="00F329FF">
      <w:pPr>
        <w:pStyle w:val="libNormal"/>
        <w:rPr>
          <w:rtl/>
        </w:rPr>
      </w:pPr>
      <w:r w:rsidRPr="00176461">
        <w:rPr>
          <w:rStyle w:val="libBold2Char"/>
          <w:rtl/>
        </w:rPr>
        <w:t xml:space="preserve">3964 ـ شيبة بن عثمان </w:t>
      </w:r>
      <w:r w:rsidRPr="00CB243B">
        <w:rPr>
          <w:rStyle w:val="libFootnotenumChar"/>
          <w:rtl/>
        </w:rPr>
        <w:t>(7)</w:t>
      </w:r>
      <w:r w:rsidRPr="00176461">
        <w:rPr>
          <w:rStyle w:val="libBold2Char"/>
          <w:rtl/>
        </w:rPr>
        <w:t xml:space="preserve"> : </w:t>
      </w:r>
      <w:r w:rsidRPr="00A16D37">
        <w:rPr>
          <w:rtl/>
        </w:rPr>
        <w:t>وهو الأوقص ، بن أبي طلحة بن عبد الله بن عبد العزّى بن</w:t>
      </w:r>
    </w:p>
    <w:p w14:paraId="6D3261E9" w14:textId="77777777" w:rsidR="007211B6" w:rsidRPr="00A16D37" w:rsidRDefault="007211B6" w:rsidP="00CB243B">
      <w:pPr>
        <w:pStyle w:val="libLine"/>
        <w:rPr>
          <w:rtl/>
        </w:rPr>
      </w:pPr>
      <w:r w:rsidRPr="00A16D37">
        <w:rPr>
          <w:rtl/>
        </w:rPr>
        <w:t>__________________</w:t>
      </w:r>
    </w:p>
    <w:p w14:paraId="40E30754"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سلام.</w:t>
      </w:r>
    </w:p>
    <w:p w14:paraId="609CF9B4"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سنان.</w:t>
      </w:r>
    </w:p>
    <w:p w14:paraId="01246694"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الصنف.</w:t>
      </w:r>
    </w:p>
    <w:p w14:paraId="6C7FFCBA"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ماجة.</w:t>
      </w:r>
    </w:p>
    <w:p w14:paraId="050F57EC" w14:textId="77777777" w:rsidR="007211B6" w:rsidRPr="00A16D37" w:rsidRDefault="007211B6" w:rsidP="00642A75">
      <w:pPr>
        <w:pStyle w:val="libFootnote0"/>
        <w:rPr>
          <w:rtl/>
          <w:lang w:bidi="fa-IR"/>
        </w:rPr>
      </w:pPr>
      <w:r>
        <w:rPr>
          <w:rtl/>
        </w:rPr>
        <w:t>(</w:t>
      </w:r>
      <w:r w:rsidRPr="00A16D37">
        <w:rPr>
          <w:rtl/>
        </w:rPr>
        <w:t>5) أسد الغابة ت 2465</w:t>
      </w:r>
      <w:r>
        <w:rPr>
          <w:rtl/>
        </w:rPr>
        <w:t xml:space="preserve"> ـ </w:t>
      </w:r>
      <w:r w:rsidRPr="00A16D37">
        <w:rPr>
          <w:rtl/>
        </w:rPr>
        <w:t>تجريد أسماء الصحابة 1 / 561 ، تاريخ جرجان 322</w:t>
      </w:r>
      <w:r>
        <w:rPr>
          <w:rtl/>
        </w:rPr>
        <w:t xml:space="preserve"> ـ </w:t>
      </w:r>
      <w:r w:rsidRPr="00A16D37">
        <w:rPr>
          <w:rtl/>
        </w:rPr>
        <w:t>جامع التحصيل 240</w:t>
      </w:r>
      <w:r>
        <w:rPr>
          <w:rtl/>
        </w:rPr>
        <w:t xml:space="preserve"> ـ </w:t>
      </w:r>
      <w:r w:rsidRPr="00A16D37">
        <w:rPr>
          <w:rtl/>
        </w:rPr>
        <w:t>دائرة معارف الأعلمي 20 / 135.</w:t>
      </w:r>
    </w:p>
    <w:p w14:paraId="38ACAA6A" w14:textId="77777777" w:rsidR="007211B6" w:rsidRPr="00A16D37" w:rsidRDefault="007211B6" w:rsidP="00642A75">
      <w:pPr>
        <w:pStyle w:val="libFootnote0"/>
        <w:rPr>
          <w:rtl/>
          <w:lang w:bidi="fa-IR"/>
        </w:rPr>
      </w:pPr>
      <w:r>
        <w:rPr>
          <w:rtl/>
        </w:rPr>
        <w:t>(</w:t>
      </w:r>
      <w:r w:rsidRPr="00A16D37">
        <w:rPr>
          <w:rtl/>
        </w:rPr>
        <w:t>6) أسد الغابة ت 2466.</w:t>
      </w:r>
    </w:p>
    <w:p w14:paraId="53126864" w14:textId="77777777" w:rsidR="007211B6" w:rsidRDefault="007211B6" w:rsidP="00642A75">
      <w:pPr>
        <w:pStyle w:val="libFootnote0"/>
        <w:rPr>
          <w:rtl/>
        </w:rPr>
      </w:pPr>
      <w:r>
        <w:rPr>
          <w:rtl/>
        </w:rPr>
        <w:t>(</w:t>
      </w:r>
      <w:r w:rsidRPr="00A16D37">
        <w:rPr>
          <w:rtl/>
        </w:rPr>
        <w:t>7) الثقات 3 / 186 ، تهذيب التهذيب 4 / 376</w:t>
      </w:r>
      <w:r>
        <w:rPr>
          <w:rtl/>
        </w:rPr>
        <w:t xml:space="preserve"> ـ </w:t>
      </w:r>
      <w:r w:rsidRPr="00A16D37">
        <w:rPr>
          <w:rtl/>
        </w:rPr>
        <w:t>تهذيب الكمال 2 / 592</w:t>
      </w:r>
      <w:r>
        <w:rPr>
          <w:rtl/>
        </w:rPr>
        <w:t xml:space="preserve"> ـ </w:t>
      </w:r>
      <w:r w:rsidRPr="00A16D37">
        <w:rPr>
          <w:rtl/>
        </w:rPr>
        <w:t>خلاصة تذهيب 1 / 455</w:t>
      </w:r>
      <w:r>
        <w:rPr>
          <w:rtl/>
        </w:rPr>
        <w:t xml:space="preserve"> ـ</w:t>
      </w:r>
    </w:p>
    <w:p w14:paraId="043BB3E6" w14:textId="77777777" w:rsidR="007211B6" w:rsidRPr="00A16D37" w:rsidRDefault="007211B6" w:rsidP="00CE58FD">
      <w:pPr>
        <w:pStyle w:val="libNormal0"/>
        <w:rPr>
          <w:rtl/>
        </w:rPr>
      </w:pPr>
      <w:r>
        <w:rPr>
          <w:rtl/>
        </w:rPr>
        <w:br w:type="page"/>
      </w:r>
      <w:r w:rsidRPr="00A16D37">
        <w:rPr>
          <w:rtl/>
        </w:rPr>
        <w:lastRenderedPageBreak/>
        <w:t>عبد الدّار القرشي العبدريّ الحجبي ، أبو عثمان.</w:t>
      </w:r>
    </w:p>
    <w:p w14:paraId="017143CB" w14:textId="77777777" w:rsidR="007211B6" w:rsidRPr="00A16D37" w:rsidRDefault="007211B6" w:rsidP="00F329FF">
      <w:pPr>
        <w:pStyle w:val="libNormal"/>
        <w:rPr>
          <w:rtl/>
        </w:rPr>
      </w:pPr>
      <w:r w:rsidRPr="00A16D37">
        <w:rPr>
          <w:rtl/>
        </w:rPr>
        <w:t>قال ابن السّكن : أمّه أم جميل هند بنت عمير بن هاشم بن عبد مناف بن عبد الدّار أخت مصعب بن عمير.</w:t>
      </w:r>
    </w:p>
    <w:p w14:paraId="71426FED" w14:textId="77777777" w:rsidR="007211B6" w:rsidRPr="00A16D37" w:rsidRDefault="007211B6" w:rsidP="00F329FF">
      <w:pPr>
        <w:pStyle w:val="libNormal"/>
        <w:rPr>
          <w:rtl/>
        </w:rPr>
      </w:pPr>
      <w:r w:rsidRPr="00A16D37">
        <w:rPr>
          <w:rtl/>
        </w:rPr>
        <w:t xml:space="preserve">قال البخاريّ وغير واحد : له صحبة. أسلم يوم الفتح ، وكان أبوه ممن قتل بأحد كافرا ، ولبنته صفية بنت شيبة صحبة ، وكان شيبة ممن ثبت يوم حنين بعد أن كان أراد أن يغتال النبيّ </w:t>
      </w:r>
      <w:r w:rsidRPr="006853CA">
        <w:rPr>
          <w:rStyle w:val="libAlaemChar"/>
          <w:rtl/>
        </w:rPr>
        <w:t>صلى‌الله‌عليه‌وسلم</w:t>
      </w:r>
      <w:r w:rsidRPr="00A16D37">
        <w:rPr>
          <w:rtl/>
        </w:rPr>
        <w:t xml:space="preserve"> ، فقذف الله في قلبه الرّعب ، فوضع النبيّ </w:t>
      </w:r>
      <w:r w:rsidRPr="006853CA">
        <w:rPr>
          <w:rStyle w:val="libAlaemChar"/>
          <w:rtl/>
        </w:rPr>
        <w:t>صلى‌الله‌عليه‌وسلم</w:t>
      </w:r>
      <w:r w:rsidRPr="00A16D37">
        <w:rPr>
          <w:rtl/>
        </w:rPr>
        <w:t xml:space="preserve"> يده على صدره ، فثبت الإيمان في قلبه ، وقاتل بين يديه ، رواه ابن أبي خيثمة عن مصعب النميري.</w:t>
      </w:r>
    </w:p>
    <w:p w14:paraId="1CCCC53F" w14:textId="77777777" w:rsidR="007211B6" w:rsidRPr="00A16D37" w:rsidRDefault="007211B6" w:rsidP="00F329FF">
      <w:pPr>
        <w:pStyle w:val="libNormal"/>
        <w:rPr>
          <w:rtl/>
        </w:rPr>
      </w:pPr>
      <w:r w:rsidRPr="00A16D37">
        <w:rPr>
          <w:rtl/>
        </w:rPr>
        <w:t xml:space="preserve">وذكره ابن إسحاق في المغازي بمعناه. وكذا أخرجه ابن سعد عن الواقديّ بإسناد له مطوّل ، وكذا ساقه البغويّ بإسناد آخر عن شيبة ، وفيه فجئته من خلفه فدنوت ثم دنوت حتى إذا لم يبق إلا أن أترّه </w:t>
      </w:r>
      <w:r w:rsidRPr="00CB243B">
        <w:rPr>
          <w:rStyle w:val="libFootnotenumChar"/>
          <w:rtl/>
        </w:rPr>
        <w:t>(1)</w:t>
      </w:r>
      <w:r w:rsidRPr="00A16D37">
        <w:rPr>
          <w:rtl/>
        </w:rPr>
        <w:t xml:space="preserve"> بالسّيف وقع لي شهاب من نار كالبرق ، فرجعت القهقرى ، فالتفت إليّ فقال : تعال يا شيبة. فوضع يده على صدري ، فرفعت إليه بصري ، وهو أحبّ إليّ من سمعي وبصري </w:t>
      </w:r>
      <w:r w:rsidRPr="00CB243B">
        <w:rPr>
          <w:rStyle w:val="libFootnotenumChar"/>
          <w:rtl/>
        </w:rPr>
        <w:t>(2)</w:t>
      </w:r>
      <w:r>
        <w:rPr>
          <w:rtl/>
        </w:rPr>
        <w:t xml:space="preserve"> ..</w:t>
      </w:r>
      <w:r w:rsidRPr="00A16D37">
        <w:rPr>
          <w:rtl/>
        </w:rPr>
        <w:t>. الحديث.</w:t>
      </w:r>
    </w:p>
    <w:p w14:paraId="76B7C159" w14:textId="77777777" w:rsidR="007211B6" w:rsidRPr="00A16D37" w:rsidRDefault="007211B6" w:rsidP="00F329FF">
      <w:pPr>
        <w:pStyle w:val="libNormal"/>
        <w:rPr>
          <w:rtl/>
        </w:rPr>
      </w:pPr>
      <w:r w:rsidRPr="00A16D37">
        <w:rPr>
          <w:rtl/>
        </w:rPr>
        <w:t xml:space="preserve">قال ابن السّكن : في إسناد قصّة إسلامه نظر. روى ابن سعد عن هوذة ، عن عوف ، عن رجل من أهل المدينة ، قال : دعا النبيّ </w:t>
      </w:r>
      <w:r w:rsidRPr="006853CA">
        <w:rPr>
          <w:rStyle w:val="libAlaemChar"/>
          <w:rtl/>
        </w:rPr>
        <w:t>صلى‌الله‌عليه‌وسلم</w:t>
      </w:r>
      <w:r w:rsidRPr="00A16D37">
        <w:rPr>
          <w:rtl/>
        </w:rPr>
        <w:t xml:space="preserve"> شيبة بن عثمان فأعطاه مفتاح الكعبة ، فقال :</w:t>
      </w:r>
      <w:r>
        <w:rPr>
          <w:rFonts w:hint="cs"/>
          <w:rtl/>
        </w:rPr>
        <w:t xml:space="preserve"> </w:t>
      </w:r>
      <w:r w:rsidRPr="00A16D37">
        <w:rPr>
          <w:rtl/>
        </w:rPr>
        <w:t xml:space="preserve">دونك هذا فأنت أمين الله على بيته </w:t>
      </w:r>
      <w:r w:rsidRPr="00CB243B">
        <w:rPr>
          <w:rStyle w:val="libFootnotenumChar"/>
          <w:rtl/>
        </w:rPr>
        <w:t>(3)</w:t>
      </w:r>
      <w:r>
        <w:rPr>
          <w:rtl/>
        </w:rPr>
        <w:t>.</w:t>
      </w:r>
    </w:p>
    <w:p w14:paraId="02816DC5" w14:textId="77777777" w:rsidR="007211B6" w:rsidRPr="00A16D37" w:rsidRDefault="007211B6" w:rsidP="00F329FF">
      <w:pPr>
        <w:pStyle w:val="libNormal"/>
        <w:rPr>
          <w:rtl/>
        </w:rPr>
      </w:pPr>
      <w:r w:rsidRPr="00A16D37">
        <w:rPr>
          <w:rtl/>
        </w:rPr>
        <w:t>وقال مصعب الزّبيريّ : دفع إليه وإلى عثمان بن طلحة وقال : خذوها بابني أبي طلحة خالدة تالدة لا يأخذها منكم إلا ظالم.</w:t>
      </w:r>
    </w:p>
    <w:p w14:paraId="3A5CCA8D" w14:textId="77777777" w:rsidR="007211B6" w:rsidRPr="00A16D37" w:rsidRDefault="007211B6" w:rsidP="00F329FF">
      <w:pPr>
        <w:pStyle w:val="libNormal"/>
        <w:rPr>
          <w:rtl/>
        </w:rPr>
      </w:pPr>
      <w:r w:rsidRPr="00A16D37">
        <w:rPr>
          <w:rtl/>
        </w:rPr>
        <w:t xml:space="preserve">وذكر الواقديّ أنّ النّبي </w:t>
      </w:r>
      <w:r w:rsidRPr="006853CA">
        <w:rPr>
          <w:rStyle w:val="libAlaemChar"/>
          <w:rtl/>
        </w:rPr>
        <w:t>صلى‌الله‌عليه‌وسلم</w:t>
      </w:r>
      <w:r w:rsidRPr="00A16D37">
        <w:rPr>
          <w:rtl/>
        </w:rPr>
        <w:t xml:space="preserve"> أعطاه يوم الفتح لعثمان ، وأن عثمان ولي الحجابة إلى أن مات ، فوليها شيبة ، فاستمرت في ولده.</w:t>
      </w:r>
    </w:p>
    <w:p w14:paraId="14D34E9B" w14:textId="77777777" w:rsidR="007211B6" w:rsidRPr="00A16D37" w:rsidRDefault="007211B6" w:rsidP="00CB243B">
      <w:pPr>
        <w:pStyle w:val="libLine"/>
        <w:rPr>
          <w:rtl/>
        </w:rPr>
      </w:pPr>
      <w:r w:rsidRPr="00A16D37">
        <w:rPr>
          <w:rtl/>
        </w:rPr>
        <w:t>__________________</w:t>
      </w:r>
    </w:p>
    <w:p w14:paraId="097B5073" w14:textId="77777777" w:rsidR="007211B6" w:rsidRPr="00A16D37" w:rsidRDefault="007211B6" w:rsidP="00642A75">
      <w:pPr>
        <w:pStyle w:val="libFootnote0"/>
        <w:rPr>
          <w:rtl/>
          <w:lang w:bidi="fa-IR"/>
        </w:rPr>
      </w:pPr>
      <w:r w:rsidRPr="00A16D37">
        <w:rPr>
          <w:rtl/>
        </w:rPr>
        <w:t>الكاشف 2 / 17 ، الجرح والتعديل 4 / ترجمة 1470</w:t>
      </w:r>
      <w:r>
        <w:rPr>
          <w:rtl/>
        </w:rPr>
        <w:t xml:space="preserve"> ـ </w:t>
      </w:r>
      <w:r w:rsidRPr="00A16D37">
        <w:rPr>
          <w:rtl/>
        </w:rPr>
        <w:t>التلقيح 381</w:t>
      </w:r>
      <w:r>
        <w:rPr>
          <w:rtl/>
        </w:rPr>
        <w:t xml:space="preserve"> ـ </w:t>
      </w:r>
      <w:r w:rsidRPr="00A16D37">
        <w:rPr>
          <w:rtl/>
        </w:rPr>
        <w:t>تجريد أسماء الصحابة 1 / 261</w:t>
      </w:r>
      <w:r>
        <w:rPr>
          <w:rtl/>
        </w:rPr>
        <w:t xml:space="preserve"> ـ </w:t>
      </w:r>
      <w:r w:rsidRPr="00A16D37">
        <w:rPr>
          <w:rtl/>
        </w:rPr>
        <w:t>شذرات الذهب 1 / 65 ، الطبقات 14 ، 277</w:t>
      </w:r>
      <w:r>
        <w:rPr>
          <w:rtl/>
        </w:rPr>
        <w:t xml:space="preserve"> ـ </w:t>
      </w:r>
      <w:r w:rsidRPr="00A16D37">
        <w:rPr>
          <w:rtl/>
        </w:rPr>
        <w:t>صفة الصفوة 1 / 727</w:t>
      </w:r>
      <w:r>
        <w:rPr>
          <w:rtl/>
        </w:rPr>
        <w:t xml:space="preserve"> ـ </w:t>
      </w:r>
      <w:r w:rsidRPr="00A16D37">
        <w:rPr>
          <w:rtl/>
        </w:rPr>
        <w:t>سير أعلام النبلاء 3 / 12</w:t>
      </w:r>
      <w:r>
        <w:rPr>
          <w:rtl/>
        </w:rPr>
        <w:t xml:space="preserve"> ـ </w:t>
      </w:r>
      <w:r w:rsidRPr="00A16D37">
        <w:rPr>
          <w:rtl/>
        </w:rPr>
        <w:t>العقد الثمين 5 / 19 ، أزمنة التاريخ الإسلامي 1 / 664</w:t>
      </w:r>
      <w:r>
        <w:rPr>
          <w:rtl/>
        </w:rPr>
        <w:t xml:space="preserve"> ـ </w:t>
      </w:r>
      <w:r w:rsidRPr="00A16D37">
        <w:rPr>
          <w:rtl/>
        </w:rPr>
        <w:t>الوافي بالوفيات 16 / 201</w:t>
      </w:r>
      <w:r>
        <w:rPr>
          <w:rtl/>
        </w:rPr>
        <w:t xml:space="preserve"> ـ </w:t>
      </w:r>
      <w:r w:rsidRPr="00A16D37">
        <w:rPr>
          <w:rtl/>
        </w:rPr>
        <w:t>التاريخ الكبير 4 / 241 ، البداية والنهاية 8 / 213</w:t>
      </w:r>
      <w:r>
        <w:rPr>
          <w:rtl/>
        </w:rPr>
        <w:t xml:space="preserve"> ـ </w:t>
      </w:r>
      <w:r w:rsidRPr="00A16D37">
        <w:rPr>
          <w:rtl/>
        </w:rPr>
        <w:t>الأنساب 8 / 208</w:t>
      </w:r>
      <w:r>
        <w:rPr>
          <w:rtl/>
        </w:rPr>
        <w:t xml:space="preserve"> ـ </w:t>
      </w:r>
      <w:r w:rsidRPr="00A16D37">
        <w:rPr>
          <w:rtl/>
        </w:rPr>
        <w:t>التعديل والتجريح 1389. أسد الغابة ت 2467 ، الاستيعاب ت 1210.</w:t>
      </w:r>
    </w:p>
    <w:p w14:paraId="5ACA11D6"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أسوره.</w:t>
      </w:r>
    </w:p>
    <w:p w14:paraId="151B1237" w14:textId="77777777" w:rsidR="007211B6" w:rsidRPr="00A16D37" w:rsidRDefault="007211B6" w:rsidP="00642A75">
      <w:pPr>
        <w:pStyle w:val="libFootnote0"/>
        <w:rPr>
          <w:rtl/>
          <w:lang w:bidi="fa-IR"/>
        </w:rPr>
      </w:pPr>
      <w:r>
        <w:rPr>
          <w:rtl/>
        </w:rPr>
        <w:t>(</w:t>
      </w:r>
      <w:r w:rsidRPr="00A16D37">
        <w:rPr>
          <w:rtl/>
        </w:rPr>
        <w:t>2) أخرجه الطبراني في الكبير 7 / 358. وأورده الهيثمي في الزوائد 6 / 187 وقال رواه الطبراني وفيه أبو بكر الهذلي وهو ضعيف.</w:t>
      </w:r>
    </w:p>
    <w:p w14:paraId="4A9688CB" w14:textId="77777777" w:rsidR="007211B6" w:rsidRPr="00A16D37" w:rsidRDefault="007211B6" w:rsidP="00642A75">
      <w:pPr>
        <w:pStyle w:val="libFootnote0"/>
        <w:rPr>
          <w:rtl/>
          <w:lang w:bidi="fa-IR"/>
        </w:rPr>
      </w:pPr>
      <w:r>
        <w:rPr>
          <w:rtl/>
        </w:rPr>
        <w:t>(</w:t>
      </w:r>
      <w:r w:rsidRPr="00A16D37">
        <w:rPr>
          <w:rtl/>
        </w:rPr>
        <w:t>3) أخرجه ابن عساكر في تاريخه 6 / 301.</w:t>
      </w:r>
    </w:p>
    <w:p w14:paraId="0C0AB229" w14:textId="77777777" w:rsidR="007211B6" w:rsidRPr="00A16D37" w:rsidRDefault="007211B6" w:rsidP="00F329FF">
      <w:pPr>
        <w:pStyle w:val="libNormal"/>
        <w:rPr>
          <w:rtl/>
        </w:rPr>
      </w:pPr>
      <w:r>
        <w:rPr>
          <w:rtl/>
        </w:rPr>
        <w:br w:type="page"/>
      </w:r>
      <w:r w:rsidRPr="00A16D37">
        <w:rPr>
          <w:rtl/>
        </w:rPr>
        <w:lastRenderedPageBreak/>
        <w:t>وروى ابن لهيعة ، عن أبي الأسود ، عن عروة ، قال : أسلم العبّاس وشيبة ولم يهاجرا ، أقام العبّاس على سقايته وشيبة على حجابته.</w:t>
      </w:r>
    </w:p>
    <w:p w14:paraId="11617D47" w14:textId="77777777" w:rsidR="007211B6" w:rsidRPr="00A16D37" w:rsidRDefault="007211B6" w:rsidP="00F329FF">
      <w:pPr>
        <w:pStyle w:val="libNormal"/>
        <w:rPr>
          <w:rtl/>
        </w:rPr>
      </w:pPr>
      <w:r w:rsidRPr="00A16D37">
        <w:rPr>
          <w:rtl/>
        </w:rPr>
        <w:t>وقال يعقوب بن سفيان : أقام شيبة للناس الحجّ سنة تسع وثلاثين. قال خليفة : وكان السّبب في ذلك أنّ عليا بعث قثم بن العباس ليقيم للناس الحجّ ، وبعث معاوية يزيد بن شجرة فتنازعا ، فسعى بينهما أبو سعيد الخدريّ وغيره ، فاصطلحا على أن يقيم الحج شيبة بن عثمان ، ويصلّي بالنّاس.</w:t>
      </w:r>
    </w:p>
    <w:p w14:paraId="640FD0FA" w14:textId="77777777" w:rsidR="007211B6" w:rsidRPr="00A16D37" w:rsidRDefault="007211B6" w:rsidP="00F329FF">
      <w:pPr>
        <w:pStyle w:val="libNormal"/>
        <w:rPr>
          <w:rtl/>
        </w:rPr>
      </w:pPr>
      <w:r w:rsidRPr="00A16D37">
        <w:rPr>
          <w:rtl/>
        </w:rPr>
        <w:t xml:space="preserve">وقد روى شيبة عن النّبي </w:t>
      </w:r>
      <w:r w:rsidRPr="006853CA">
        <w:rPr>
          <w:rStyle w:val="libAlaemChar"/>
          <w:rtl/>
        </w:rPr>
        <w:t>صلى‌الله‌عليه‌وسلم</w:t>
      </w:r>
      <w:r w:rsidRPr="00A16D37">
        <w:rPr>
          <w:rtl/>
        </w:rPr>
        <w:t xml:space="preserve"> وعن أبي بكر وعمر.</w:t>
      </w:r>
    </w:p>
    <w:p w14:paraId="4DD0EBE6" w14:textId="77777777" w:rsidR="007211B6" w:rsidRPr="00A16D37" w:rsidRDefault="007211B6" w:rsidP="00F329FF">
      <w:pPr>
        <w:pStyle w:val="libNormal"/>
        <w:rPr>
          <w:rtl/>
        </w:rPr>
      </w:pPr>
      <w:r w:rsidRPr="00A16D37">
        <w:rPr>
          <w:rtl/>
        </w:rPr>
        <w:t>روى عنه أبو وائل ، وابنه مصعب بن شيبة ، وحفيده مسافع بن عبد الله بن شيبة ، وعبد الرّحمن بن الزّجاج ، وآخرون.</w:t>
      </w:r>
    </w:p>
    <w:p w14:paraId="62F6B1AA" w14:textId="77777777" w:rsidR="007211B6" w:rsidRPr="00A16D37" w:rsidRDefault="007211B6" w:rsidP="00F329FF">
      <w:pPr>
        <w:pStyle w:val="libNormal"/>
        <w:rPr>
          <w:rtl/>
        </w:rPr>
      </w:pPr>
      <w:r w:rsidRPr="00A16D37">
        <w:rPr>
          <w:rtl/>
        </w:rPr>
        <w:t>قال خليفة وغير واحد : مات سنة تسع وخمسين. وقال ابن سعد : عاش إلى خلافة يزيد بن معاوية ، وأوصى إلى عبد الله بن الزبير. ووقع عند ابن مندة أنه مات سنة ثمان وخمسين ، وهو ابن ثمان وخمسين ، وهو غلط. وكذا وقع له في سياق نسبه غلط فاحش.</w:t>
      </w:r>
    </w:p>
    <w:p w14:paraId="2D0AC22B" w14:textId="77777777" w:rsidR="007211B6" w:rsidRPr="00A16D37" w:rsidRDefault="007211B6" w:rsidP="00F329FF">
      <w:pPr>
        <w:pStyle w:val="libNormal"/>
        <w:rPr>
          <w:rtl/>
        </w:rPr>
      </w:pPr>
      <w:r w:rsidRPr="00176461">
        <w:rPr>
          <w:rStyle w:val="libBold2Char"/>
          <w:rtl/>
        </w:rPr>
        <w:t xml:space="preserve">3965 ـ شيبة </w:t>
      </w:r>
      <w:r w:rsidRPr="00CB243B">
        <w:rPr>
          <w:rStyle w:val="libFootnotenumChar"/>
          <w:rtl/>
        </w:rPr>
        <w:t>(1)</w:t>
      </w:r>
      <w:r w:rsidRPr="00176461">
        <w:rPr>
          <w:rStyle w:val="libBold2Char"/>
          <w:rtl/>
        </w:rPr>
        <w:t xml:space="preserve"> : </w:t>
      </w:r>
      <w:r w:rsidRPr="00A16D37">
        <w:rPr>
          <w:rtl/>
        </w:rPr>
        <w:t>بن أبي كثير الأشجعيّ.</w:t>
      </w:r>
    </w:p>
    <w:p w14:paraId="10C7A552" w14:textId="77777777" w:rsidR="007211B6" w:rsidRPr="00A16D37" w:rsidRDefault="007211B6" w:rsidP="00F329FF">
      <w:pPr>
        <w:pStyle w:val="libNormal"/>
        <w:rPr>
          <w:rtl/>
        </w:rPr>
      </w:pPr>
      <w:r w:rsidRPr="00A16D37">
        <w:rPr>
          <w:rtl/>
        </w:rPr>
        <w:t xml:space="preserve">ذكره الطّبرانيّ وغيره ، وأوردوا من طريق يحيى بن عمير المدني ، حدّثني عمر بن شيبة بن أبي كثير ، عن أبيه ، قال : كنت أداعب امرأتي فماتت ، وذلك في غزوة تبوك ، فسألت النّبيّ </w:t>
      </w:r>
      <w:r w:rsidRPr="006853CA">
        <w:rPr>
          <w:rStyle w:val="libAlaemChar"/>
          <w:rtl/>
        </w:rPr>
        <w:t>صلى‌الله‌عليه‌وسلم</w:t>
      </w:r>
      <w:r w:rsidRPr="00A16D37">
        <w:rPr>
          <w:rtl/>
        </w:rPr>
        <w:t xml:space="preserve"> فقال : «لا ترثها» </w:t>
      </w:r>
      <w:r w:rsidRPr="00CB243B">
        <w:rPr>
          <w:rStyle w:val="libFootnotenumChar"/>
          <w:rtl/>
        </w:rPr>
        <w:t>(2)</w:t>
      </w:r>
      <w:r>
        <w:rPr>
          <w:rtl/>
        </w:rPr>
        <w:t>.</w:t>
      </w:r>
    </w:p>
    <w:p w14:paraId="561DE905" w14:textId="77777777" w:rsidR="007211B6" w:rsidRPr="00A16D37" w:rsidRDefault="007211B6" w:rsidP="00F329FF">
      <w:pPr>
        <w:pStyle w:val="libNormal"/>
        <w:rPr>
          <w:rtl/>
        </w:rPr>
      </w:pPr>
      <w:r w:rsidRPr="00A16D37">
        <w:rPr>
          <w:rtl/>
        </w:rPr>
        <w:t>وروى البغويّ وابن قانع والطّبرانيّ ، من طريق الواقديّ ، عن أخيه شملة بن عمر بن واقد ، عن عمر بن شيبة الأشجعيّ.</w:t>
      </w:r>
      <w:r>
        <w:rPr>
          <w:rFonts w:hint="cs"/>
          <w:rtl/>
        </w:rPr>
        <w:t xml:space="preserve"> </w:t>
      </w:r>
      <w:r>
        <w:rPr>
          <w:rtl/>
        </w:rPr>
        <w:t>و</w:t>
      </w:r>
      <w:r w:rsidRPr="00A16D37">
        <w:rPr>
          <w:rtl/>
        </w:rPr>
        <w:t xml:space="preserve">في رواية الطّبراني عن عمر بن شيبة بن أبي كثير ، عن أبيه ، قال : قال رسول الله </w:t>
      </w:r>
      <w:r w:rsidRPr="006853CA">
        <w:rPr>
          <w:rStyle w:val="libAlaemChar"/>
          <w:rtl/>
        </w:rPr>
        <w:t>صلى‌الله‌عليه‌وسلم</w:t>
      </w:r>
      <w:r w:rsidRPr="00A16D37">
        <w:rPr>
          <w:rtl/>
        </w:rPr>
        <w:t xml:space="preserve"> : «خدر الوجه من النّبيذ تتناثر منه الحسنات»</w:t>
      </w:r>
      <w:r>
        <w:rPr>
          <w:rtl/>
        </w:rPr>
        <w:t>.</w:t>
      </w:r>
      <w:r>
        <w:rPr>
          <w:rFonts w:hint="cs"/>
          <w:rtl/>
        </w:rPr>
        <w:t xml:space="preserve"> </w:t>
      </w:r>
      <w:r w:rsidRPr="00A16D37">
        <w:rPr>
          <w:rtl/>
        </w:rPr>
        <w:t>قال البغوي : لم يحدّث بهذا الحديث غير محمد بن عمر.</w:t>
      </w:r>
    </w:p>
    <w:p w14:paraId="5481416D" w14:textId="77777777" w:rsidR="007211B6" w:rsidRPr="00A16D37" w:rsidRDefault="007211B6" w:rsidP="00F329FF">
      <w:pPr>
        <w:pStyle w:val="libNormal"/>
        <w:rPr>
          <w:rtl/>
        </w:rPr>
      </w:pPr>
      <w:r w:rsidRPr="00A16D37">
        <w:rPr>
          <w:rtl/>
        </w:rPr>
        <w:t xml:space="preserve">قال أبو أحمد </w:t>
      </w:r>
      <w:r w:rsidRPr="00CB243B">
        <w:rPr>
          <w:rStyle w:val="libFootnotenumChar"/>
          <w:rtl/>
        </w:rPr>
        <w:t>(3)</w:t>
      </w:r>
      <w:r w:rsidRPr="00A16D37">
        <w:rPr>
          <w:rtl/>
        </w:rPr>
        <w:t xml:space="preserve"> بن عديّ في ترجمة الواقديّ من «الكامل» : حدّثنا محمد بن عبد الله بن حفص ، حدثنا محمد بن يحيى الأزديّ ، حدّثنا الواقدي ، عن أخيه شملة ، عن عمر بن كثير</w:t>
      </w:r>
    </w:p>
    <w:p w14:paraId="7DB7DFEA" w14:textId="77777777" w:rsidR="007211B6" w:rsidRPr="00A16D37" w:rsidRDefault="007211B6" w:rsidP="00CB243B">
      <w:pPr>
        <w:pStyle w:val="libLine"/>
        <w:rPr>
          <w:rtl/>
        </w:rPr>
      </w:pPr>
      <w:r w:rsidRPr="00A16D37">
        <w:rPr>
          <w:rtl/>
        </w:rPr>
        <w:t>__________________</w:t>
      </w:r>
    </w:p>
    <w:p w14:paraId="121614BD" w14:textId="77777777" w:rsidR="007211B6" w:rsidRPr="00A16D37" w:rsidRDefault="007211B6" w:rsidP="00642A75">
      <w:pPr>
        <w:pStyle w:val="libFootnote0"/>
        <w:rPr>
          <w:rtl/>
          <w:lang w:bidi="fa-IR"/>
        </w:rPr>
      </w:pPr>
      <w:r>
        <w:rPr>
          <w:rtl/>
        </w:rPr>
        <w:t>(</w:t>
      </w:r>
      <w:r w:rsidRPr="00A16D37">
        <w:rPr>
          <w:rtl/>
        </w:rPr>
        <w:t>1) أسد الغابة ت 2468</w:t>
      </w:r>
      <w:r>
        <w:rPr>
          <w:rtl/>
        </w:rPr>
        <w:t xml:space="preserve"> ـ </w:t>
      </w:r>
      <w:r w:rsidRPr="00A16D37">
        <w:rPr>
          <w:rtl/>
        </w:rPr>
        <w:t>أسد الغابة 2 / 536</w:t>
      </w:r>
      <w:r>
        <w:rPr>
          <w:rtl/>
        </w:rPr>
        <w:t xml:space="preserve"> ـ </w:t>
      </w:r>
      <w:r w:rsidRPr="00A16D37">
        <w:rPr>
          <w:rtl/>
        </w:rPr>
        <w:t>تجريد أسماء الصحابة 1 / 261.</w:t>
      </w:r>
    </w:p>
    <w:p w14:paraId="74264C88" w14:textId="77777777" w:rsidR="007211B6" w:rsidRPr="00A16D37" w:rsidRDefault="007211B6" w:rsidP="00642A75">
      <w:pPr>
        <w:pStyle w:val="libFootnote0"/>
        <w:rPr>
          <w:rtl/>
          <w:lang w:bidi="fa-IR"/>
        </w:rPr>
      </w:pPr>
      <w:r>
        <w:rPr>
          <w:rtl/>
        </w:rPr>
        <w:t>(</w:t>
      </w:r>
      <w:r w:rsidRPr="00A16D37">
        <w:rPr>
          <w:rtl/>
        </w:rPr>
        <w:t>2) أخرجه الطبراني في الكبير 7 / 364 ، وأورده الهيثمي في الزوائد 4 / 233 عن عمر بن شيبة بن أبي بكر بزيادة في أوله. قال الهيثمي : رواه الطبراني وعمر بن شيبة. قال : أبو حاتم مجهول.</w:t>
      </w:r>
    </w:p>
    <w:p w14:paraId="7C52EE3F"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عن النبي</w:t>
      </w:r>
      <w:r>
        <w:rPr>
          <w:rtl/>
        </w:rPr>
        <w:t xml:space="preserve"> ـ </w:t>
      </w:r>
      <w:r w:rsidRPr="006853CA">
        <w:rPr>
          <w:rStyle w:val="libAlaemChar"/>
          <w:rtl/>
        </w:rPr>
        <w:t>صلى‌الله‌عليه‌وسلم</w:t>
      </w:r>
      <w:r>
        <w:rPr>
          <w:rtl/>
        </w:rPr>
        <w:t xml:space="preserve"> ـ </w:t>
      </w:r>
      <w:r w:rsidRPr="00A16D37">
        <w:rPr>
          <w:rtl/>
        </w:rPr>
        <w:t>قال أبو أحمد.</w:t>
      </w:r>
    </w:p>
    <w:p w14:paraId="148AD602" w14:textId="77777777" w:rsidR="007211B6" w:rsidRPr="00A16D37" w:rsidRDefault="007211B6" w:rsidP="00CE58FD">
      <w:pPr>
        <w:pStyle w:val="libNormal0"/>
        <w:rPr>
          <w:rtl/>
        </w:rPr>
      </w:pPr>
      <w:r>
        <w:rPr>
          <w:rtl/>
        </w:rPr>
        <w:br w:type="page"/>
      </w:r>
      <w:r w:rsidRPr="00A16D37">
        <w:rPr>
          <w:rtl/>
        </w:rPr>
        <w:lastRenderedPageBreak/>
        <w:t>ابن شيبة الأشجعيّ ، عن أبيه</w:t>
      </w:r>
      <w:r>
        <w:rPr>
          <w:rtl/>
        </w:rPr>
        <w:t xml:space="preserve"> ..</w:t>
      </w:r>
      <w:r w:rsidRPr="00A16D37">
        <w:rPr>
          <w:rtl/>
        </w:rPr>
        <w:t>. فذكر الحديث ، فاختلف على الواقديّ في تسمية صحابيّ هذا الحديث. والعلم عند الله تعالى.</w:t>
      </w:r>
    </w:p>
    <w:p w14:paraId="2D40CC97" w14:textId="77777777" w:rsidR="007211B6" w:rsidRPr="00A16D37" w:rsidRDefault="007211B6" w:rsidP="00F329FF">
      <w:pPr>
        <w:pStyle w:val="libNormal"/>
        <w:rPr>
          <w:rtl/>
        </w:rPr>
      </w:pPr>
      <w:r w:rsidRPr="00176461">
        <w:rPr>
          <w:rStyle w:val="libBold2Char"/>
          <w:rtl/>
        </w:rPr>
        <w:t xml:space="preserve">3966 ـ شبيب بن سعد : </w:t>
      </w:r>
      <w:r w:rsidRPr="00A16D37">
        <w:rPr>
          <w:rtl/>
        </w:rPr>
        <w:t>تقدم في أوائل هذا الحرف.</w:t>
      </w:r>
    </w:p>
    <w:p w14:paraId="29F589BC" w14:textId="77777777" w:rsidR="007211B6" w:rsidRDefault="007211B6" w:rsidP="00176461">
      <w:pPr>
        <w:pStyle w:val="libBold2"/>
        <w:rPr>
          <w:rtl/>
        </w:rPr>
      </w:pPr>
      <w:r w:rsidRPr="009D5A21">
        <w:rPr>
          <w:rtl/>
        </w:rPr>
        <w:t>3967</w:t>
      </w:r>
      <w:r>
        <w:rPr>
          <w:rtl/>
        </w:rPr>
        <w:t xml:space="preserve"> ـ </w:t>
      </w:r>
      <w:r w:rsidRPr="009D5A21">
        <w:rPr>
          <w:rtl/>
        </w:rPr>
        <w:t xml:space="preserve">شيحة العوسجي </w:t>
      </w:r>
      <w:r>
        <w:rPr>
          <w:rtl/>
        </w:rPr>
        <w:t>:</w:t>
      </w:r>
    </w:p>
    <w:p w14:paraId="4BB1B2B5" w14:textId="77777777" w:rsidR="007211B6" w:rsidRPr="00A16D37" w:rsidRDefault="007211B6" w:rsidP="00F329FF">
      <w:pPr>
        <w:pStyle w:val="libNormal"/>
        <w:rPr>
          <w:rtl/>
        </w:rPr>
      </w:pPr>
      <w:r w:rsidRPr="00A16D37">
        <w:rPr>
          <w:rtl/>
        </w:rPr>
        <w:t>قرأت بخط الذّهبي في «التجريد» : جاء ذكره في خبر موضوع لا يحلّ سماعه ، أخرجه ابن عساكر في مجلس نفي الجهة.</w:t>
      </w:r>
    </w:p>
    <w:p w14:paraId="7B21B98B" w14:textId="77777777" w:rsidR="007211B6" w:rsidRPr="00A16D37" w:rsidRDefault="007211B6" w:rsidP="00F329FF">
      <w:pPr>
        <w:pStyle w:val="libNormal"/>
        <w:rPr>
          <w:rtl/>
        </w:rPr>
      </w:pPr>
      <w:r w:rsidRPr="00A16D37">
        <w:rPr>
          <w:rtl/>
        </w:rPr>
        <w:t>وفي التّابعين شيحة الضّبعي. روى عن عليّ ، ذكره ابن أبي حاتم ، وهو غير هذا.</w:t>
      </w:r>
    </w:p>
    <w:p w14:paraId="57D809FF" w14:textId="77777777" w:rsidR="007211B6" w:rsidRPr="00A16D37" w:rsidRDefault="007211B6" w:rsidP="00F329FF">
      <w:pPr>
        <w:pStyle w:val="libNormal"/>
        <w:rPr>
          <w:rtl/>
        </w:rPr>
      </w:pPr>
      <w:r w:rsidRPr="00176461">
        <w:rPr>
          <w:rStyle w:val="libBold2Char"/>
          <w:rtl/>
        </w:rPr>
        <w:t xml:space="preserve">3968 ز ـ شيطان : </w:t>
      </w:r>
      <w:r w:rsidRPr="00A16D37">
        <w:rPr>
          <w:rtl/>
        </w:rPr>
        <w:t xml:space="preserve">ذكره أبو داود في السّنن بغير إسناد </w:t>
      </w:r>
      <w:r>
        <w:rPr>
          <w:rtl/>
        </w:rPr>
        <w:t>[</w:t>
      </w:r>
      <w:r w:rsidRPr="00A16D37">
        <w:rPr>
          <w:rtl/>
        </w:rPr>
        <w:t xml:space="preserve">فيمن غيّر النّبي </w:t>
      </w:r>
      <w:r w:rsidRPr="006853CA">
        <w:rPr>
          <w:rStyle w:val="libAlaemChar"/>
          <w:rtl/>
        </w:rPr>
        <w:t>صلى‌الله‌عليه‌وسلم</w:t>
      </w:r>
      <w:r w:rsidRPr="00A16D37">
        <w:rPr>
          <w:rtl/>
        </w:rPr>
        <w:t xml:space="preserve"> اسمه</w:t>
      </w:r>
      <w:r>
        <w:rPr>
          <w:rtl/>
        </w:rPr>
        <w:t>]</w:t>
      </w:r>
      <w:r w:rsidRPr="00A16D37">
        <w:rPr>
          <w:rtl/>
        </w:rPr>
        <w:t xml:space="preserve"> </w:t>
      </w:r>
      <w:r w:rsidRPr="00CB243B">
        <w:rPr>
          <w:rStyle w:val="libFootnotenumChar"/>
          <w:rtl/>
        </w:rPr>
        <w:t>(1)</w:t>
      </w:r>
      <w:r>
        <w:rPr>
          <w:rtl/>
        </w:rPr>
        <w:t>.</w:t>
      </w:r>
    </w:p>
    <w:p w14:paraId="16046942" w14:textId="77777777" w:rsidR="007211B6" w:rsidRPr="00A16D37" w:rsidRDefault="007211B6" w:rsidP="00F329FF">
      <w:pPr>
        <w:pStyle w:val="libNormal"/>
        <w:rPr>
          <w:rtl/>
        </w:rPr>
      </w:pPr>
      <w:r w:rsidRPr="00176461">
        <w:rPr>
          <w:rStyle w:val="libBold2Char"/>
          <w:rtl/>
        </w:rPr>
        <w:t xml:space="preserve">3969 ـ شييم </w:t>
      </w:r>
      <w:r w:rsidRPr="00CB243B">
        <w:rPr>
          <w:rStyle w:val="libFootnotenumChar"/>
          <w:rtl/>
        </w:rPr>
        <w:t>(2)</w:t>
      </w:r>
      <w:r w:rsidRPr="00176461">
        <w:rPr>
          <w:rStyle w:val="libBold2Char"/>
          <w:rtl/>
        </w:rPr>
        <w:t xml:space="preserve"> : </w:t>
      </w:r>
      <w:r w:rsidRPr="00A16D37">
        <w:rPr>
          <w:rtl/>
        </w:rPr>
        <w:t>بكسر أوله وتحتانيتين الأولى مفتوحة والثّانية ساكنة. وقال أبو الوليد الفرضيّ : قرأته مضبوطا عن المنائحي ، عن البغويّ بمعجمة ثم مثناة مصغّرا ، وكذا قال ابن الأثير عن ابن قانع ، وهو السّهمي من بني سهم بن مرة.</w:t>
      </w:r>
    </w:p>
    <w:p w14:paraId="4246D8DA" w14:textId="77777777" w:rsidR="007211B6" w:rsidRPr="00A16D37" w:rsidRDefault="007211B6" w:rsidP="00F329FF">
      <w:pPr>
        <w:pStyle w:val="libNormal"/>
        <w:rPr>
          <w:rtl/>
        </w:rPr>
      </w:pPr>
      <w:r w:rsidRPr="00A16D37">
        <w:rPr>
          <w:rtl/>
        </w:rPr>
        <w:t>روى البغويّ من طريق إبراهيم بن جعفر ، عن أبيه ، عن سعيد بن شييم</w:t>
      </w:r>
      <w:r>
        <w:rPr>
          <w:rtl/>
        </w:rPr>
        <w:t xml:space="preserve"> ـ </w:t>
      </w:r>
      <w:r w:rsidRPr="00A16D37">
        <w:rPr>
          <w:rtl/>
        </w:rPr>
        <w:t>أحد بني سهم بن مرة</w:t>
      </w:r>
      <w:r>
        <w:rPr>
          <w:rtl/>
        </w:rPr>
        <w:t xml:space="preserve"> ـ </w:t>
      </w:r>
      <w:r w:rsidRPr="00A16D37">
        <w:rPr>
          <w:rtl/>
        </w:rPr>
        <w:t>أن أباه حدّثه أنه كان في جيش عيينة بن حصن حين جاء يمد يهود خيبر ، قال : فسمعنا صوتا في عسكر عيينة : يا أيها الناس ، أهلكم خولفتم إليهم. قال : فرجعوا لا يتناظرون ، فلم نر لذلك نبأ ، وما نراه كان إلا من السّماء.</w:t>
      </w:r>
    </w:p>
    <w:p w14:paraId="32F9EECD" w14:textId="77777777" w:rsidR="007211B6" w:rsidRPr="00A16D37" w:rsidRDefault="007211B6" w:rsidP="00F329FF">
      <w:pPr>
        <w:pStyle w:val="libNormal"/>
        <w:rPr>
          <w:rtl/>
        </w:rPr>
      </w:pPr>
      <w:r w:rsidRPr="00A16D37">
        <w:rPr>
          <w:rtl/>
        </w:rPr>
        <w:t>وأورد ابن قانع وأبو نعيم حديثه في ترجمة شييم والد عاصم المتقدم ، وهو خطأ ، فقد فرّق بينهما البغويّ ، والحسين بن علي البرذعيّ ، وجعفر المستغفريّ وغيرهم. والاسمان مختلفان في النّطق بهما وإن ائتلفا في الخط كما ضبطتهما.</w:t>
      </w:r>
    </w:p>
    <w:p w14:paraId="394AEC84" w14:textId="77777777" w:rsidR="007211B6" w:rsidRPr="00A16D37" w:rsidRDefault="007211B6" w:rsidP="00F329FF">
      <w:pPr>
        <w:pStyle w:val="libNormal"/>
        <w:rPr>
          <w:rtl/>
        </w:rPr>
      </w:pPr>
      <w:r w:rsidRPr="00176461">
        <w:rPr>
          <w:rStyle w:val="libBold2Char"/>
          <w:rtl/>
        </w:rPr>
        <w:t xml:space="preserve">3970 ز ـ شييم : </w:t>
      </w:r>
      <w:r w:rsidRPr="00A16D37">
        <w:rPr>
          <w:rtl/>
        </w:rPr>
        <w:t>آخر ، هو ابن عبد العزّى بن خطل ، واسمه عبد مناف بن أسعد بن جابر بن كبير ، بالموحدة ، ابن تيم بن غالب ابن أخي هلال بن خطل المقتول يوم الفتح.</w:t>
      </w:r>
    </w:p>
    <w:p w14:paraId="0A6046B8" w14:textId="77777777" w:rsidR="007211B6" w:rsidRPr="00A16D37" w:rsidRDefault="007211B6" w:rsidP="00F329FF">
      <w:pPr>
        <w:pStyle w:val="libNormal"/>
        <w:rPr>
          <w:rtl/>
        </w:rPr>
      </w:pPr>
      <w:r w:rsidRPr="00A16D37">
        <w:rPr>
          <w:rtl/>
        </w:rPr>
        <w:t>وكان شييم يومئذ موجودا ، وشهد ولده عبد الله يوم الجمل فقتل ، وكان مع طلحة ، ورثاه أخوه قطبة بن شييم ، ذكر ذلك الزّبير في كتاب النّسب.</w:t>
      </w:r>
    </w:p>
    <w:p w14:paraId="2A85AE40" w14:textId="77777777" w:rsidR="007211B6" w:rsidRPr="00A16D37" w:rsidRDefault="007211B6" w:rsidP="00F329FF">
      <w:pPr>
        <w:pStyle w:val="libNormal"/>
        <w:rPr>
          <w:rtl/>
        </w:rPr>
      </w:pPr>
      <w:r w:rsidRPr="00A16D37">
        <w:rPr>
          <w:rtl/>
        </w:rPr>
        <w:t>وقد ذكرنا غير مرة أنه لم يبق من قريش وثقيف ممن كان بمكّة والطّائف في حجة</w:t>
      </w:r>
    </w:p>
    <w:p w14:paraId="657AA9EF" w14:textId="77777777" w:rsidR="007211B6" w:rsidRPr="00A16D37" w:rsidRDefault="007211B6" w:rsidP="00CB243B">
      <w:pPr>
        <w:pStyle w:val="libLine"/>
        <w:rPr>
          <w:rtl/>
        </w:rPr>
      </w:pPr>
      <w:r w:rsidRPr="00A16D37">
        <w:rPr>
          <w:rtl/>
        </w:rPr>
        <w:t>__________________</w:t>
      </w:r>
    </w:p>
    <w:p w14:paraId="2DD62A1D" w14:textId="77777777" w:rsidR="007211B6" w:rsidRPr="00A16D37" w:rsidRDefault="007211B6" w:rsidP="00642A75">
      <w:pPr>
        <w:pStyle w:val="libFootnote0"/>
        <w:rPr>
          <w:rtl/>
          <w:lang w:bidi="fa-IR"/>
        </w:rPr>
      </w:pPr>
      <w:r>
        <w:rPr>
          <w:rtl/>
        </w:rPr>
        <w:t>(</w:t>
      </w:r>
      <w:r w:rsidRPr="00A16D37">
        <w:rPr>
          <w:rtl/>
        </w:rPr>
        <w:t>1) سقط في أ.</w:t>
      </w:r>
    </w:p>
    <w:p w14:paraId="0C1A70C8" w14:textId="77777777" w:rsidR="007211B6" w:rsidRPr="00A16D37" w:rsidRDefault="007211B6" w:rsidP="00642A75">
      <w:pPr>
        <w:pStyle w:val="libFootnote0"/>
        <w:rPr>
          <w:rtl/>
          <w:lang w:bidi="fa-IR"/>
        </w:rPr>
      </w:pPr>
      <w:r>
        <w:rPr>
          <w:rtl/>
        </w:rPr>
        <w:t>(</w:t>
      </w:r>
      <w:r w:rsidRPr="00A16D37">
        <w:rPr>
          <w:rtl/>
        </w:rPr>
        <w:t>2) أسد الغابة ت 2469 ، تجريد أسماء الصحابة 1 / 261 ، الكاشف 2 / 17</w:t>
      </w:r>
      <w:r>
        <w:rPr>
          <w:rtl/>
        </w:rPr>
        <w:t xml:space="preserve"> ـ </w:t>
      </w:r>
      <w:r w:rsidRPr="00A16D37">
        <w:rPr>
          <w:rtl/>
        </w:rPr>
        <w:t>تقريب التهذيب 1 / 357</w:t>
      </w:r>
      <w:r>
        <w:rPr>
          <w:rtl/>
        </w:rPr>
        <w:t xml:space="preserve"> ـ </w:t>
      </w:r>
      <w:r w:rsidRPr="00A16D37">
        <w:rPr>
          <w:rtl/>
        </w:rPr>
        <w:t>الجرح والتعديل 4 / ترجمة 1675 تهذيب التهذيب 4 / 379</w:t>
      </w:r>
      <w:r>
        <w:rPr>
          <w:rtl/>
        </w:rPr>
        <w:t xml:space="preserve"> ـ </w:t>
      </w:r>
      <w:r w:rsidRPr="00A16D37">
        <w:rPr>
          <w:rtl/>
        </w:rPr>
        <w:t>خلاصة تذهيب 1 / 458</w:t>
      </w:r>
      <w:r>
        <w:rPr>
          <w:rtl/>
        </w:rPr>
        <w:t xml:space="preserve"> ـ </w:t>
      </w:r>
      <w:r w:rsidRPr="00A16D37">
        <w:rPr>
          <w:rtl/>
        </w:rPr>
        <w:t>تهذيب الكمال 2 / 593.</w:t>
      </w:r>
    </w:p>
    <w:p w14:paraId="6D655EC1" w14:textId="77777777" w:rsidR="007211B6" w:rsidRPr="00A16D37" w:rsidRDefault="007211B6" w:rsidP="00CE58FD">
      <w:pPr>
        <w:pStyle w:val="libNormal0"/>
        <w:rPr>
          <w:rtl/>
        </w:rPr>
      </w:pPr>
      <w:r>
        <w:rPr>
          <w:rtl/>
        </w:rPr>
        <w:br w:type="page"/>
      </w:r>
      <w:r w:rsidRPr="00A16D37">
        <w:rPr>
          <w:rtl/>
        </w:rPr>
        <w:lastRenderedPageBreak/>
        <w:t>الوداع أحد إلا أسلم وشهدها ، فيكون شييم هذا من أهل هذا القسم.</w:t>
      </w:r>
    </w:p>
    <w:p w14:paraId="64F0F17F" w14:textId="77777777" w:rsidR="007211B6" w:rsidRDefault="007211B6" w:rsidP="00A014EA">
      <w:pPr>
        <w:pStyle w:val="libCenterBold1"/>
        <w:rPr>
          <w:rtl/>
        </w:rPr>
      </w:pPr>
      <w:r w:rsidRPr="006600FA">
        <w:rPr>
          <w:rtl/>
        </w:rPr>
        <w:t>القسم الثاني</w:t>
      </w:r>
    </w:p>
    <w:p w14:paraId="0A6D77D2" w14:textId="77777777" w:rsidR="007211B6" w:rsidRPr="006600FA" w:rsidRDefault="007211B6" w:rsidP="007211B6">
      <w:pPr>
        <w:pStyle w:val="Heading1Center"/>
        <w:rPr>
          <w:rtl/>
        </w:rPr>
      </w:pPr>
      <w:bookmarkStart w:id="2" w:name="_Toc82453135"/>
      <w:r w:rsidRPr="006600FA">
        <w:rPr>
          <w:rtl/>
        </w:rPr>
        <w:t>من حرف الشين المعجمة</w:t>
      </w:r>
      <w:bookmarkEnd w:id="2"/>
    </w:p>
    <w:p w14:paraId="249A6F3C" w14:textId="77777777" w:rsidR="007211B6" w:rsidRPr="006600FA" w:rsidRDefault="007211B6" w:rsidP="00A014EA">
      <w:pPr>
        <w:pStyle w:val="libCenterBold1"/>
        <w:rPr>
          <w:rtl/>
        </w:rPr>
      </w:pPr>
      <w:r w:rsidRPr="006600FA">
        <w:rPr>
          <w:rtl/>
        </w:rPr>
        <w:t>الشين بعدها التاء</w:t>
      </w:r>
    </w:p>
    <w:p w14:paraId="53AA1043" w14:textId="77777777" w:rsidR="007211B6" w:rsidRPr="00A16D37" w:rsidRDefault="007211B6" w:rsidP="00F329FF">
      <w:pPr>
        <w:pStyle w:val="libNormal"/>
        <w:rPr>
          <w:rtl/>
        </w:rPr>
      </w:pPr>
      <w:r w:rsidRPr="00176461">
        <w:rPr>
          <w:rStyle w:val="libBold2Char"/>
          <w:rtl/>
        </w:rPr>
        <w:t xml:space="preserve">3971 ـ شتير </w:t>
      </w:r>
      <w:r w:rsidRPr="00CB243B">
        <w:rPr>
          <w:rStyle w:val="libFootnotenumChar"/>
          <w:rtl/>
        </w:rPr>
        <w:t>(1)</w:t>
      </w:r>
      <w:r w:rsidRPr="00176461">
        <w:rPr>
          <w:rStyle w:val="libBold2Char"/>
          <w:rtl/>
        </w:rPr>
        <w:t xml:space="preserve"> : </w:t>
      </w:r>
      <w:r w:rsidRPr="00A16D37">
        <w:rPr>
          <w:rtl/>
        </w:rPr>
        <w:t>بن شكل العبسيّ. تابعيّ مشهور.</w:t>
      </w:r>
    </w:p>
    <w:p w14:paraId="3E3EAE69" w14:textId="77777777" w:rsidR="007211B6" w:rsidRPr="00A16D37" w:rsidRDefault="007211B6" w:rsidP="00F329FF">
      <w:pPr>
        <w:pStyle w:val="libNormal"/>
        <w:rPr>
          <w:rtl/>
        </w:rPr>
      </w:pPr>
      <w:r w:rsidRPr="00A16D37">
        <w:rPr>
          <w:rtl/>
        </w:rPr>
        <w:t xml:space="preserve">ذكر أبو موسى المدينيّ أنه أدرك النّبي </w:t>
      </w:r>
      <w:r w:rsidRPr="006853CA">
        <w:rPr>
          <w:rStyle w:val="libAlaemChar"/>
          <w:rtl/>
        </w:rPr>
        <w:t>صلى‌الله‌عليه‌وسلم</w:t>
      </w:r>
      <w:r w:rsidRPr="00A16D37">
        <w:rPr>
          <w:rtl/>
        </w:rPr>
        <w:t>.</w:t>
      </w:r>
    </w:p>
    <w:p w14:paraId="05B5C458" w14:textId="77777777" w:rsidR="007211B6" w:rsidRPr="00A16D37" w:rsidRDefault="007211B6" w:rsidP="00F329FF">
      <w:pPr>
        <w:pStyle w:val="libNormal"/>
        <w:rPr>
          <w:rtl/>
        </w:rPr>
      </w:pPr>
      <w:r w:rsidRPr="00A16D37">
        <w:rPr>
          <w:rtl/>
        </w:rPr>
        <w:t>قلت : تقدّم ذكر أبيه ، وأن له صحبة ورواية من طريق ابنه هذا وحده عنه ، وإسناده صحيح عند النّسائي ، فمقتضاه أن تكون له رؤية وهو وأبوه لا نظير لهما في الأسماء ، ولشتير رواية عن ابن مسعود وحذيفة وعليّ وغيرهم ، وكنيته أبو عيسى.</w:t>
      </w:r>
    </w:p>
    <w:p w14:paraId="293A2169" w14:textId="77777777" w:rsidR="007211B6" w:rsidRPr="00A16D37" w:rsidRDefault="007211B6" w:rsidP="00F329FF">
      <w:pPr>
        <w:pStyle w:val="libNormal"/>
        <w:rPr>
          <w:rtl/>
        </w:rPr>
      </w:pPr>
      <w:r w:rsidRPr="00A16D37">
        <w:rPr>
          <w:rtl/>
        </w:rPr>
        <w:t>روى عنه الشّعبيّ ، وأبو الضّحى ، وبلال بن يحيى ، وغيرهم.</w:t>
      </w:r>
    </w:p>
    <w:p w14:paraId="362090E3" w14:textId="77777777" w:rsidR="007211B6" w:rsidRPr="00A16D37" w:rsidRDefault="007211B6" w:rsidP="00F329FF">
      <w:pPr>
        <w:pStyle w:val="libNormal"/>
        <w:rPr>
          <w:rtl/>
        </w:rPr>
      </w:pPr>
      <w:r w:rsidRPr="00A16D37">
        <w:rPr>
          <w:rtl/>
        </w:rPr>
        <w:t>وقال ابن حبّان في الثّقات : مات في ولاية ابن الزّبير. وقال ابن سعد : مات في ولاية مصعب. وقال العجليّ : ثقة من أصحاب ابن مسعود.</w:t>
      </w:r>
    </w:p>
    <w:p w14:paraId="1A6322D8" w14:textId="77777777" w:rsidR="007211B6" w:rsidRPr="008260B1" w:rsidRDefault="007211B6" w:rsidP="00A014EA">
      <w:pPr>
        <w:pStyle w:val="libCenterBold1"/>
        <w:rPr>
          <w:rtl/>
        </w:rPr>
      </w:pPr>
      <w:r w:rsidRPr="008260B1">
        <w:rPr>
          <w:rtl/>
        </w:rPr>
        <w:t>الشين بعدها الياء</w:t>
      </w:r>
    </w:p>
    <w:p w14:paraId="683C6BCB" w14:textId="77777777" w:rsidR="007211B6" w:rsidRPr="00A16D37" w:rsidRDefault="007211B6" w:rsidP="00F329FF">
      <w:pPr>
        <w:pStyle w:val="libNormal"/>
        <w:rPr>
          <w:rtl/>
        </w:rPr>
      </w:pPr>
      <w:r w:rsidRPr="00176461">
        <w:rPr>
          <w:rStyle w:val="libBold2Char"/>
          <w:rtl/>
        </w:rPr>
        <w:t xml:space="preserve">3972 ـ شييم : </w:t>
      </w:r>
      <w:r w:rsidRPr="00A16D37">
        <w:rPr>
          <w:rtl/>
        </w:rPr>
        <w:t>بمعجمة ، مصغّرا. ذكر في آخر القسم الّذي قبله.</w:t>
      </w:r>
    </w:p>
    <w:p w14:paraId="710034D8" w14:textId="77777777" w:rsidR="007211B6" w:rsidRPr="008260B1" w:rsidRDefault="007211B6" w:rsidP="00A014EA">
      <w:pPr>
        <w:pStyle w:val="libCenterBold1"/>
        <w:rPr>
          <w:rtl/>
        </w:rPr>
      </w:pPr>
      <w:r w:rsidRPr="008260B1">
        <w:rPr>
          <w:rtl/>
        </w:rPr>
        <w:t>القسم الثالث</w:t>
      </w:r>
    </w:p>
    <w:p w14:paraId="2FF8241A" w14:textId="77777777" w:rsidR="007211B6" w:rsidRPr="008260B1" w:rsidRDefault="007211B6" w:rsidP="007211B6">
      <w:pPr>
        <w:pStyle w:val="Heading1Center"/>
        <w:rPr>
          <w:rtl/>
        </w:rPr>
      </w:pPr>
      <w:bookmarkStart w:id="3" w:name="_Toc82453136"/>
      <w:r w:rsidRPr="008260B1">
        <w:rPr>
          <w:rtl/>
        </w:rPr>
        <w:t>من حرف الشين</w:t>
      </w:r>
      <w:bookmarkEnd w:id="3"/>
    </w:p>
    <w:p w14:paraId="5D8DC6FF" w14:textId="77777777" w:rsidR="007211B6" w:rsidRPr="008260B1" w:rsidRDefault="007211B6" w:rsidP="00A014EA">
      <w:pPr>
        <w:pStyle w:val="libCenterBold1"/>
        <w:rPr>
          <w:rtl/>
        </w:rPr>
      </w:pPr>
      <w:r w:rsidRPr="008260B1">
        <w:rPr>
          <w:rtl/>
        </w:rPr>
        <w:t>الشين بعدها</w:t>
      </w:r>
      <w:r>
        <w:rPr>
          <w:rFonts w:hint="cs"/>
          <w:rtl/>
        </w:rPr>
        <w:t xml:space="preserve"> الألف</w:t>
      </w:r>
    </w:p>
    <w:p w14:paraId="2317FE67" w14:textId="77777777" w:rsidR="007211B6" w:rsidRPr="00A16D37" w:rsidRDefault="007211B6" w:rsidP="00F329FF">
      <w:pPr>
        <w:pStyle w:val="libNormal"/>
        <w:rPr>
          <w:rtl/>
        </w:rPr>
      </w:pPr>
      <w:r w:rsidRPr="00176461">
        <w:rPr>
          <w:rStyle w:val="libBold2Char"/>
          <w:rtl/>
        </w:rPr>
        <w:t xml:space="preserve">3973 ز ـ شابة : </w:t>
      </w:r>
      <w:r w:rsidRPr="00A16D37">
        <w:rPr>
          <w:rtl/>
        </w:rPr>
        <w:t>بن مغفل بن المعلّى بن تيم الطّائي.</w:t>
      </w:r>
    </w:p>
    <w:p w14:paraId="6A87801F" w14:textId="77777777" w:rsidR="007211B6" w:rsidRPr="00A16D37" w:rsidRDefault="007211B6" w:rsidP="00F329FF">
      <w:pPr>
        <w:pStyle w:val="libNormal"/>
        <w:rPr>
          <w:rtl/>
        </w:rPr>
      </w:pPr>
      <w:r w:rsidRPr="00A16D37">
        <w:rPr>
          <w:rtl/>
        </w:rPr>
        <w:t>له إدراك ، وكان لولده قيس ذكر بالكوفة زمن الحجّاج. ذكره الكلبيّ.</w:t>
      </w:r>
    </w:p>
    <w:p w14:paraId="6B4B02C5" w14:textId="77777777" w:rsidR="007211B6" w:rsidRPr="008260B1" w:rsidRDefault="007211B6" w:rsidP="00A014EA">
      <w:pPr>
        <w:pStyle w:val="libCenterBold1"/>
        <w:rPr>
          <w:rtl/>
        </w:rPr>
      </w:pPr>
      <w:r w:rsidRPr="008260B1">
        <w:rPr>
          <w:rtl/>
        </w:rPr>
        <w:t>الشين بعدها الباء</w:t>
      </w:r>
    </w:p>
    <w:p w14:paraId="37B633C8" w14:textId="77777777" w:rsidR="007211B6" w:rsidRPr="00A16D37" w:rsidRDefault="007211B6" w:rsidP="00F329FF">
      <w:pPr>
        <w:pStyle w:val="libNormal"/>
        <w:rPr>
          <w:rtl/>
        </w:rPr>
      </w:pPr>
      <w:r w:rsidRPr="00176461">
        <w:rPr>
          <w:rStyle w:val="libBold2Char"/>
          <w:rtl/>
        </w:rPr>
        <w:t xml:space="preserve">3974 ز ـ شبث </w:t>
      </w:r>
      <w:r w:rsidRPr="00CB243B">
        <w:rPr>
          <w:rStyle w:val="libFootnotenumChar"/>
          <w:rtl/>
        </w:rPr>
        <w:t>(2)</w:t>
      </w:r>
      <w:r w:rsidRPr="00176461">
        <w:rPr>
          <w:rStyle w:val="libBold2Char"/>
          <w:rtl/>
        </w:rPr>
        <w:t xml:space="preserve"> : </w:t>
      </w:r>
      <w:r w:rsidRPr="00A16D37">
        <w:rPr>
          <w:rtl/>
        </w:rPr>
        <w:t>بفتح أوله والموحدة ، ثم مثلثة ، ابن ربعي التميميّ اليربوعيّ ، أبو</w:t>
      </w:r>
    </w:p>
    <w:p w14:paraId="63ED4F01" w14:textId="77777777" w:rsidR="007211B6" w:rsidRPr="00A16D37" w:rsidRDefault="007211B6" w:rsidP="00CB243B">
      <w:pPr>
        <w:pStyle w:val="libLine"/>
        <w:rPr>
          <w:rtl/>
        </w:rPr>
      </w:pPr>
      <w:r w:rsidRPr="00A16D37">
        <w:rPr>
          <w:rtl/>
        </w:rPr>
        <w:t>__________________</w:t>
      </w:r>
    </w:p>
    <w:p w14:paraId="21FCC0EB" w14:textId="77777777" w:rsidR="007211B6" w:rsidRPr="00A16D37" w:rsidRDefault="007211B6" w:rsidP="00642A75">
      <w:pPr>
        <w:pStyle w:val="libFootnote0"/>
        <w:rPr>
          <w:rtl/>
          <w:lang w:bidi="fa-IR"/>
        </w:rPr>
      </w:pPr>
      <w:r>
        <w:rPr>
          <w:rtl/>
        </w:rPr>
        <w:t>(</w:t>
      </w:r>
      <w:r w:rsidRPr="00A16D37">
        <w:rPr>
          <w:rtl/>
        </w:rPr>
        <w:t>1) أسد الغابة ت 2386.</w:t>
      </w:r>
    </w:p>
    <w:p w14:paraId="7881ABE5" w14:textId="77777777" w:rsidR="007211B6" w:rsidRPr="00A16D37" w:rsidRDefault="007211B6" w:rsidP="00642A75">
      <w:pPr>
        <w:pStyle w:val="libFootnote0"/>
        <w:rPr>
          <w:rtl/>
          <w:lang w:bidi="fa-IR"/>
        </w:rPr>
      </w:pPr>
      <w:r>
        <w:rPr>
          <w:rtl/>
        </w:rPr>
        <w:t>(</w:t>
      </w:r>
      <w:r w:rsidRPr="00A16D37">
        <w:rPr>
          <w:rtl/>
        </w:rPr>
        <w:t>2) طبقات ابن سعد 6 / 216 ، طبقات خليفة ت 1100 ، تهذيب الكمال 569 ، تاريخ الإسلام 3 / 159 ، تذهيب التهذيب 2 / 68 ، تهذيب التهذيب 4 / 303 ، خلاصة تذهيب التهذيب 168.</w:t>
      </w:r>
    </w:p>
    <w:p w14:paraId="21AC56B2" w14:textId="77777777" w:rsidR="007211B6" w:rsidRPr="00A16D37" w:rsidRDefault="007211B6" w:rsidP="00CE58FD">
      <w:pPr>
        <w:pStyle w:val="libNormal0"/>
        <w:rPr>
          <w:rtl/>
        </w:rPr>
      </w:pPr>
      <w:r>
        <w:rPr>
          <w:rtl/>
        </w:rPr>
        <w:br w:type="page"/>
      </w:r>
      <w:r w:rsidRPr="00A16D37">
        <w:rPr>
          <w:rtl/>
        </w:rPr>
        <w:lastRenderedPageBreak/>
        <w:t>عبد القدّوس. له إدراك ورواية عن حذيفة وعليّ.</w:t>
      </w:r>
    </w:p>
    <w:p w14:paraId="6B86B0B8" w14:textId="77777777" w:rsidR="007211B6" w:rsidRPr="00A16D37" w:rsidRDefault="007211B6" w:rsidP="00F329FF">
      <w:pPr>
        <w:pStyle w:val="libNormal"/>
        <w:rPr>
          <w:rtl/>
        </w:rPr>
      </w:pPr>
      <w:r w:rsidRPr="00A16D37">
        <w:rPr>
          <w:rtl/>
        </w:rPr>
        <w:t>روى عنه محمّد بن كعب القرظيّ وسليمان التيميّ.</w:t>
      </w:r>
    </w:p>
    <w:p w14:paraId="29367CAE" w14:textId="77777777" w:rsidR="007211B6" w:rsidRPr="00A16D37" w:rsidRDefault="007211B6" w:rsidP="00F329FF">
      <w:pPr>
        <w:pStyle w:val="libNormal"/>
        <w:rPr>
          <w:rtl/>
        </w:rPr>
      </w:pPr>
      <w:r w:rsidRPr="00A16D37">
        <w:rPr>
          <w:rtl/>
        </w:rPr>
        <w:t>قال الدّارقطنيّ : يقال إنه كان مؤذّن سجاح التي ادّعت النّبوّة ، ثم راجع الإسلام.</w:t>
      </w:r>
    </w:p>
    <w:p w14:paraId="2A59E02D" w14:textId="77777777" w:rsidR="007211B6" w:rsidRPr="00A16D37" w:rsidRDefault="007211B6" w:rsidP="00F329FF">
      <w:pPr>
        <w:pStyle w:val="libNormal"/>
        <w:rPr>
          <w:rtl/>
        </w:rPr>
      </w:pPr>
      <w:r w:rsidRPr="00A16D37">
        <w:rPr>
          <w:rtl/>
        </w:rPr>
        <w:t>وقال ابن الكلبيّ : كان من أصحاب عليّ ، ثم صار مع الخوارج ، ثم تاب ، ثم كان فيمن قاتل الحسين.</w:t>
      </w:r>
    </w:p>
    <w:p w14:paraId="54F9E454" w14:textId="77777777" w:rsidR="007211B6" w:rsidRPr="00A16D37" w:rsidRDefault="007211B6" w:rsidP="00F329FF">
      <w:pPr>
        <w:pStyle w:val="libNormal"/>
        <w:rPr>
          <w:rtl/>
        </w:rPr>
      </w:pPr>
      <w:r w:rsidRPr="00A16D37">
        <w:rPr>
          <w:rtl/>
        </w:rPr>
        <w:t xml:space="preserve">وقال المدائنيّ : ولى بعد ذلك شرطة </w:t>
      </w:r>
      <w:r w:rsidRPr="00CB243B">
        <w:rPr>
          <w:rStyle w:val="libFootnotenumChar"/>
          <w:rtl/>
        </w:rPr>
        <w:t>(1)</w:t>
      </w:r>
      <w:r w:rsidRPr="00A16D37">
        <w:rPr>
          <w:rtl/>
        </w:rPr>
        <w:t xml:space="preserve"> القباع بالكوفة.</w:t>
      </w:r>
    </w:p>
    <w:p w14:paraId="11B95D62" w14:textId="77777777" w:rsidR="007211B6" w:rsidRPr="00A16D37" w:rsidRDefault="007211B6" w:rsidP="00F329FF">
      <w:pPr>
        <w:pStyle w:val="libNormal"/>
        <w:rPr>
          <w:rtl/>
        </w:rPr>
      </w:pPr>
      <w:r w:rsidRPr="00A16D37">
        <w:rPr>
          <w:rtl/>
        </w:rPr>
        <w:t>وقال العجليّ : كان أول من أعان على قتل عثمان ، وبئس الرجل هو. وقال معتمر ، عن أبيه ، عن أنس : قال شبث : أنا أول من حرّر الحرورية.</w:t>
      </w:r>
    </w:p>
    <w:p w14:paraId="0F403D8A" w14:textId="77777777" w:rsidR="007211B6" w:rsidRPr="00A16D37" w:rsidRDefault="007211B6" w:rsidP="00F329FF">
      <w:pPr>
        <w:pStyle w:val="libNormal"/>
        <w:rPr>
          <w:rtl/>
        </w:rPr>
      </w:pPr>
      <w:r w:rsidRPr="00A16D37">
        <w:rPr>
          <w:rtl/>
        </w:rPr>
        <w:t xml:space="preserve">وذكر الطّبريّ من طريق إسحاق بن طلحة </w:t>
      </w:r>
      <w:r w:rsidRPr="00CB243B">
        <w:rPr>
          <w:rStyle w:val="libFootnotenumChar"/>
          <w:rtl/>
        </w:rPr>
        <w:t>(2)</w:t>
      </w:r>
      <w:r w:rsidRPr="00A16D37">
        <w:rPr>
          <w:rtl/>
        </w:rPr>
        <w:t xml:space="preserve"> ، قال : لما أخرج المختار الكرسي الّذي كان يزعم أنه كالسّكينة التي كانت في بني إسرائيل صاح شبث بن ربعي : يا معشر مضر ، لا تكفروا ضحوة. قال : فاجتمعوا فأخرجوه. قال إسحاق : إني لأرجوها له.</w:t>
      </w:r>
    </w:p>
    <w:p w14:paraId="2E858ECE" w14:textId="77777777" w:rsidR="007211B6" w:rsidRPr="00A16D37" w:rsidRDefault="007211B6" w:rsidP="00F329FF">
      <w:pPr>
        <w:pStyle w:val="libNormal"/>
        <w:rPr>
          <w:rtl/>
        </w:rPr>
      </w:pPr>
      <w:r w:rsidRPr="00A16D37">
        <w:rPr>
          <w:rtl/>
        </w:rPr>
        <w:t>ومات شبث في حدود السّبعين.</w:t>
      </w:r>
    </w:p>
    <w:p w14:paraId="54C44D1A" w14:textId="77777777" w:rsidR="007211B6" w:rsidRPr="00A16D37" w:rsidRDefault="007211B6" w:rsidP="00F329FF">
      <w:pPr>
        <w:pStyle w:val="libNormal"/>
        <w:rPr>
          <w:rtl/>
        </w:rPr>
      </w:pPr>
      <w:r w:rsidRPr="00176461">
        <w:rPr>
          <w:rStyle w:val="libBold2Char"/>
          <w:rtl/>
        </w:rPr>
        <w:t xml:space="preserve">3975 ـ شبر : </w:t>
      </w:r>
      <w:r w:rsidRPr="00A16D37">
        <w:rPr>
          <w:rtl/>
        </w:rPr>
        <w:t>بن علقمة العبديّ الكوفي. له إدراك ، وشهد القادسيّة ، وله رواية عن ابن مسعود.</w:t>
      </w:r>
    </w:p>
    <w:p w14:paraId="09CEB73D" w14:textId="77777777" w:rsidR="007211B6" w:rsidRPr="00A16D37" w:rsidRDefault="007211B6" w:rsidP="00F329FF">
      <w:pPr>
        <w:pStyle w:val="libNormal"/>
        <w:rPr>
          <w:rtl/>
        </w:rPr>
      </w:pPr>
      <w:r w:rsidRPr="00A16D37">
        <w:rPr>
          <w:rtl/>
        </w:rPr>
        <w:t>وروى عبد الرّزّاق وابن أبي شيبة من طريق الأسود بن قيس عن شبر بن علقمة قال :</w:t>
      </w:r>
      <w:r>
        <w:rPr>
          <w:rFonts w:hint="cs"/>
          <w:rtl/>
        </w:rPr>
        <w:t xml:space="preserve"> </w:t>
      </w:r>
      <w:r w:rsidRPr="00A16D37">
        <w:rPr>
          <w:rtl/>
        </w:rPr>
        <w:t>بارزت رجلا يوم القادسيّة فقتلته ، فبلغ سلبه اثني عشر ألفا ، فنفّلني الأمير سلبه.</w:t>
      </w:r>
    </w:p>
    <w:p w14:paraId="5A585C00" w14:textId="77777777" w:rsidR="007211B6" w:rsidRPr="00A16D37" w:rsidRDefault="007211B6" w:rsidP="00F329FF">
      <w:pPr>
        <w:pStyle w:val="libNormal"/>
        <w:rPr>
          <w:rtl/>
        </w:rPr>
      </w:pPr>
      <w:r w:rsidRPr="00A16D37">
        <w:rPr>
          <w:rtl/>
        </w:rPr>
        <w:t>وروى ابن حبّان في الثّقات ، من طريق الأصبغ بن علقمة ، عن حميد بن مرة الربعيّ ، عن شبر</w:t>
      </w:r>
      <w:r>
        <w:rPr>
          <w:rtl/>
        </w:rPr>
        <w:t xml:space="preserve"> ـ </w:t>
      </w:r>
      <w:r w:rsidRPr="00A16D37">
        <w:rPr>
          <w:rtl/>
        </w:rPr>
        <w:t>أنه صحب عمر فرآه يتوضأ غدوة إلى اللّيل ويمسح على خفّيه.</w:t>
      </w:r>
    </w:p>
    <w:p w14:paraId="0ACE58B9" w14:textId="77777777" w:rsidR="007211B6" w:rsidRPr="00A16D37" w:rsidRDefault="007211B6" w:rsidP="00F329FF">
      <w:pPr>
        <w:pStyle w:val="libNormal"/>
        <w:rPr>
          <w:rtl/>
        </w:rPr>
      </w:pPr>
      <w:r w:rsidRPr="00A16D37">
        <w:rPr>
          <w:rtl/>
        </w:rPr>
        <w:t xml:space="preserve">قلت : فلا أدري هو ذا أم غيره ، ثم رأيته في كتاب ابن أبي حاتم أنه روى عن عمر </w:t>
      </w:r>
      <w:r w:rsidRPr="006853CA">
        <w:rPr>
          <w:rStyle w:val="libAlaemChar"/>
          <w:rtl/>
        </w:rPr>
        <w:t>رضي‌الله‌عنه</w:t>
      </w:r>
      <w:r w:rsidRPr="00A16D37">
        <w:rPr>
          <w:rtl/>
        </w:rPr>
        <w:t>.</w:t>
      </w:r>
    </w:p>
    <w:p w14:paraId="292E7A30" w14:textId="77777777" w:rsidR="007211B6" w:rsidRPr="00A16D37" w:rsidRDefault="007211B6" w:rsidP="00F329FF">
      <w:pPr>
        <w:pStyle w:val="libNormal"/>
        <w:rPr>
          <w:rtl/>
        </w:rPr>
      </w:pPr>
      <w:r w:rsidRPr="00176461">
        <w:rPr>
          <w:rStyle w:val="libBold2Char"/>
          <w:rtl/>
        </w:rPr>
        <w:t xml:space="preserve">3976 ـ شبل </w:t>
      </w:r>
      <w:r w:rsidRPr="00CB243B">
        <w:rPr>
          <w:rStyle w:val="libFootnotenumChar"/>
          <w:rtl/>
        </w:rPr>
        <w:t>(3)</w:t>
      </w:r>
      <w:r w:rsidRPr="00176461">
        <w:rPr>
          <w:rStyle w:val="libBold2Char"/>
          <w:rtl/>
        </w:rPr>
        <w:t xml:space="preserve"> : </w:t>
      </w:r>
      <w:r w:rsidRPr="00A16D37">
        <w:rPr>
          <w:rtl/>
        </w:rPr>
        <w:t>بن معبد بن عبيد بن الحارث بن عمرو بن علي بن أسلم بن أحمس البجلي الأحمسي.</w:t>
      </w:r>
    </w:p>
    <w:p w14:paraId="77125A20" w14:textId="77777777" w:rsidR="007211B6" w:rsidRPr="00A16D37" w:rsidRDefault="007211B6" w:rsidP="00F329FF">
      <w:pPr>
        <w:pStyle w:val="libNormal"/>
        <w:rPr>
          <w:rtl/>
        </w:rPr>
      </w:pPr>
      <w:r w:rsidRPr="00A16D37">
        <w:rPr>
          <w:rtl/>
        </w:rPr>
        <w:t xml:space="preserve">نسبه الطّبريّ والعسكريّ وقال : لا يصح له سماع عن النّبي </w:t>
      </w:r>
      <w:r w:rsidRPr="006853CA">
        <w:rPr>
          <w:rStyle w:val="libAlaemChar"/>
          <w:rtl/>
        </w:rPr>
        <w:t>صلى‌الله‌عليه‌وسلم</w:t>
      </w:r>
      <w:r w:rsidRPr="00A16D37">
        <w:rPr>
          <w:rtl/>
        </w:rPr>
        <w:t>.</w:t>
      </w:r>
    </w:p>
    <w:p w14:paraId="161883E6" w14:textId="77777777" w:rsidR="007211B6" w:rsidRPr="00A16D37" w:rsidRDefault="007211B6" w:rsidP="00CB243B">
      <w:pPr>
        <w:pStyle w:val="libLine"/>
        <w:rPr>
          <w:rtl/>
        </w:rPr>
      </w:pPr>
      <w:r w:rsidRPr="00A16D37">
        <w:rPr>
          <w:rtl/>
        </w:rPr>
        <w:t>__________________</w:t>
      </w:r>
    </w:p>
    <w:p w14:paraId="4588D536"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شرطة الحارث القباع.</w:t>
      </w:r>
    </w:p>
    <w:p w14:paraId="2D685D79"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بن يحيى بن طلحة.</w:t>
      </w:r>
    </w:p>
    <w:p w14:paraId="17D6B12B" w14:textId="77777777" w:rsidR="007211B6" w:rsidRPr="00A16D37" w:rsidRDefault="007211B6" w:rsidP="00642A75">
      <w:pPr>
        <w:pStyle w:val="libFootnote0"/>
        <w:rPr>
          <w:rtl/>
          <w:lang w:bidi="fa-IR"/>
        </w:rPr>
      </w:pPr>
      <w:r>
        <w:rPr>
          <w:rtl/>
        </w:rPr>
        <w:t>(</w:t>
      </w:r>
      <w:r w:rsidRPr="00A16D37">
        <w:rPr>
          <w:rtl/>
        </w:rPr>
        <w:t>3) أسد الغابة ت 2379.</w:t>
      </w:r>
    </w:p>
    <w:p w14:paraId="225779AB" w14:textId="77777777" w:rsidR="007211B6" w:rsidRPr="00A16D37" w:rsidRDefault="007211B6" w:rsidP="00F329FF">
      <w:pPr>
        <w:pStyle w:val="libNormal"/>
        <w:rPr>
          <w:rtl/>
        </w:rPr>
      </w:pPr>
      <w:r>
        <w:rPr>
          <w:rtl/>
        </w:rPr>
        <w:br w:type="page"/>
      </w:r>
      <w:r w:rsidRPr="00A16D37">
        <w:rPr>
          <w:rtl/>
        </w:rPr>
        <w:lastRenderedPageBreak/>
        <w:t>وقال ابن السّكن : يقال له صحبة ، وأمه سميّة والدة أبي بكرة وزياد.</w:t>
      </w:r>
    </w:p>
    <w:p w14:paraId="10E34DB2" w14:textId="77777777" w:rsidR="007211B6" w:rsidRPr="00A16D37" w:rsidRDefault="007211B6" w:rsidP="00F329FF">
      <w:pPr>
        <w:pStyle w:val="libNormal"/>
        <w:rPr>
          <w:rtl/>
        </w:rPr>
      </w:pPr>
      <w:r w:rsidRPr="00A16D37">
        <w:rPr>
          <w:rtl/>
        </w:rPr>
        <w:t xml:space="preserve">وروى الطّبرانيّ </w:t>
      </w:r>
      <w:r w:rsidRPr="00CB243B">
        <w:rPr>
          <w:rStyle w:val="libFootnotenumChar"/>
          <w:rtl/>
        </w:rPr>
        <w:t>(1)</w:t>
      </w:r>
      <w:r w:rsidRPr="00A16D37">
        <w:rPr>
          <w:rtl/>
        </w:rPr>
        <w:t xml:space="preserve"> في ترجمته من طريق سليمان التميميّ عن أبي عثمان قال : شهد أبو بكرة ، ونافع ، وشبل بن معبد على المغيرة ، وأنهم نظروا إليه كما ينظرون المرود في المكحلة ، فجاء زياد فقال عمر : جاء رجل لا يشهد إلا بحق </w:t>
      </w:r>
      <w:r w:rsidRPr="00CB243B">
        <w:rPr>
          <w:rStyle w:val="libFootnotenumChar"/>
          <w:rtl/>
        </w:rPr>
        <w:t>(2)</w:t>
      </w:r>
      <w:r w:rsidRPr="00A16D37">
        <w:rPr>
          <w:rtl/>
        </w:rPr>
        <w:t xml:space="preserve"> ، فقال : رأيت منظرا قبيحا وابتهارا ، ولا أدري ما وراء ذلك ، فجلدهم عمر الحدّ.</w:t>
      </w:r>
    </w:p>
    <w:p w14:paraId="7B285E75" w14:textId="77777777" w:rsidR="007211B6" w:rsidRPr="00A16D37" w:rsidRDefault="007211B6" w:rsidP="00F329FF">
      <w:pPr>
        <w:pStyle w:val="libNormal"/>
        <w:rPr>
          <w:rtl/>
        </w:rPr>
      </w:pPr>
      <w:r w:rsidRPr="00A16D37">
        <w:rPr>
          <w:rtl/>
        </w:rPr>
        <w:t>وروى القصّة مطولة ابن أبي شيبة والطّبري من طريق الزّهري ، عن سعيد بن المسيّب ، وجاء ذكر شبل بن معبد في حديث آخر وقع في رواية ابن عيينة عن الزّهري عن عبيد الله بن عبد الله بن عتبة ، عن أبيه هريرة ، وزيد بن خالد ، وشبل بن معبد في الأمة إذا زنت.</w:t>
      </w:r>
    </w:p>
    <w:p w14:paraId="56BCA291" w14:textId="77777777" w:rsidR="007211B6" w:rsidRPr="00A16D37" w:rsidRDefault="007211B6" w:rsidP="00F329FF">
      <w:pPr>
        <w:pStyle w:val="libNormal"/>
        <w:rPr>
          <w:rtl/>
        </w:rPr>
      </w:pPr>
      <w:r w:rsidRPr="00A16D37">
        <w:rPr>
          <w:rtl/>
        </w:rPr>
        <w:t>قال ابن معين : أخطأ ابن عيينة في هذا فظنّه شبل بن معبد الّذي شهد على المغيرة.</w:t>
      </w:r>
    </w:p>
    <w:p w14:paraId="1DB57C74" w14:textId="77777777" w:rsidR="007211B6" w:rsidRPr="00A16D37" w:rsidRDefault="007211B6" w:rsidP="00F329FF">
      <w:pPr>
        <w:pStyle w:val="libNormal"/>
        <w:rPr>
          <w:rtl/>
        </w:rPr>
      </w:pPr>
      <w:r w:rsidRPr="00A16D37">
        <w:rPr>
          <w:rtl/>
        </w:rPr>
        <w:t>والصّواب أنه شبل بن حامد ، كذا قال سعيد بن أبي مريم عن ابن معين ، وحكى عنه ابن أبي خيثمة أنه قال : شبل بن معبد أشبه بالصّواب.</w:t>
      </w:r>
    </w:p>
    <w:p w14:paraId="56743792" w14:textId="77777777" w:rsidR="007211B6" w:rsidRPr="00A16D37" w:rsidRDefault="007211B6" w:rsidP="00F329FF">
      <w:pPr>
        <w:pStyle w:val="libNormal"/>
        <w:rPr>
          <w:rtl/>
        </w:rPr>
      </w:pPr>
      <w:r w:rsidRPr="00A16D37">
        <w:rPr>
          <w:rtl/>
        </w:rPr>
        <w:t>قلت : وفيه نظر ، فإنه قال في رواية الدّوري عنه : أهل مصر يقولون شبل بن حامد ، عن عبد الله بن مالك ، وهذا عندي أشبه ، قال : وليست لشبل صحبة.</w:t>
      </w:r>
    </w:p>
    <w:p w14:paraId="4384B62E" w14:textId="77777777" w:rsidR="007211B6" w:rsidRPr="00A16D37" w:rsidRDefault="007211B6" w:rsidP="00F329FF">
      <w:pPr>
        <w:pStyle w:val="libNormal"/>
        <w:rPr>
          <w:rtl/>
        </w:rPr>
      </w:pPr>
      <w:r w:rsidRPr="00A16D37">
        <w:rPr>
          <w:rtl/>
        </w:rPr>
        <w:t>قلت : والحديث عند أصحاب السّنن من طريق ابن عيينة ، فقالوا فيه : وشبل ، ولم يذكروا أباه.</w:t>
      </w:r>
    </w:p>
    <w:p w14:paraId="554DC9E4" w14:textId="77777777" w:rsidR="007211B6" w:rsidRPr="00A16D37" w:rsidRDefault="007211B6" w:rsidP="00F329FF">
      <w:pPr>
        <w:pStyle w:val="libNormal"/>
        <w:rPr>
          <w:rtl/>
        </w:rPr>
      </w:pPr>
      <w:r w:rsidRPr="00A16D37">
        <w:rPr>
          <w:rtl/>
        </w:rPr>
        <w:t>وأخرجه البخاريّ ومسلم فلم يذكرا شبلا. ورواه النّسائي من طريق آخر عن الزّهري فقال : عن شبل ، عن عبد الله بن مالك الأوسيّ. قال النّسائي : هذا هو الصّواب. وحديث ابن عيينة خطأ ، وكذا قال البغويّ.</w:t>
      </w:r>
    </w:p>
    <w:p w14:paraId="24471F19" w14:textId="77777777" w:rsidR="007211B6" w:rsidRPr="00A16D37" w:rsidRDefault="007211B6" w:rsidP="00F329FF">
      <w:pPr>
        <w:pStyle w:val="libNormal"/>
        <w:rPr>
          <w:rtl/>
        </w:rPr>
      </w:pPr>
      <w:r w:rsidRPr="00A16D37">
        <w:rPr>
          <w:rtl/>
        </w:rPr>
        <w:t xml:space="preserve">وقال التّرمذيّ : حديث ابن عيينة وهم ، وشبل بن خليد </w:t>
      </w:r>
      <w:r>
        <w:rPr>
          <w:rtl/>
        </w:rPr>
        <w:t>[</w:t>
      </w:r>
      <w:r w:rsidRPr="00A16D37">
        <w:rPr>
          <w:rtl/>
        </w:rPr>
        <w:t xml:space="preserve">لم يدرك النبي </w:t>
      </w:r>
      <w:r w:rsidRPr="006853CA">
        <w:rPr>
          <w:rStyle w:val="libAlaemChar"/>
          <w:rtl/>
        </w:rPr>
        <w:t>صلى‌الله‌عليه‌وسلم</w:t>
      </w:r>
      <w:r w:rsidRPr="00A16D37">
        <w:rPr>
          <w:rtl/>
        </w:rPr>
        <w:t xml:space="preserve"> ، وجاء عن ابن عيينة أنه شبل بن حامد ، وهو خطأ ، إنما هو شبل بن خليد</w:t>
      </w:r>
      <w:r>
        <w:rPr>
          <w:rtl/>
        </w:rPr>
        <w:t>]</w:t>
      </w:r>
      <w:r w:rsidRPr="00A16D37">
        <w:rPr>
          <w:rtl/>
        </w:rPr>
        <w:t xml:space="preserve"> </w:t>
      </w:r>
      <w:r w:rsidRPr="00CB243B">
        <w:rPr>
          <w:rStyle w:val="libFootnotenumChar"/>
          <w:rtl/>
        </w:rPr>
        <w:t>(3)</w:t>
      </w:r>
      <w:r w:rsidRPr="00A16D37">
        <w:rPr>
          <w:rtl/>
        </w:rPr>
        <w:t xml:space="preserve"> أو ابن خالد.</w:t>
      </w:r>
    </w:p>
    <w:p w14:paraId="5780D1CE" w14:textId="77777777" w:rsidR="007211B6" w:rsidRPr="00A16D37" w:rsidRDefault="007211B6" w:rsidP="00F329FF">
      <w:pPr>
        <w:pStyle w:val="libNormal"/>
        <w:rPr>
          <w:rtl/>
        </w:rPr>
      </w:pPr>
      <w:r w:rsidRPr="00A16D37">
        <w:rPr>
          <w:rtl/>
        </w:rPr>
        <w:t>وغاير ابن حبّان بين شبل بن خليد فذكره في الصّحابة ولم يذكر له رواية ، وبين شبل ابن حامد فذكره في التّابعين ، وقال : إنه يروي عن عبد الله بن مالك الأوسي.</w:t>
      </w:r>
    </w:p>
    <w:p w14:paraId="03FDAFDF" w14:textId="77777777" w:rsidR="007211B6" w:rsidRPr="00A16D37" w:rsidRDefault="007211B6" w:rsidP="00F329FF">
      <w:pPr>
        <w:pStyle w:val="libNormal"/>
        <w:rPr>
          <w:rtl/>
        </w:rPr>
      </w:pPr>
      <w:r w:rsidRPr="00A16D37">
        <w:rPr>
          <w:rtl/>
        </w:rPr>
        <w:t>وقال الدّار الدّارقطنيّ : يعدّ في التابعين. وقال أبو عمر : شبل بن معبد البجلي هو الّذي عزل عثمان أبا موسى الأشعريّ على يده ، ولا ذكر له في الصّحابة إلا في رواية ابن عيينة ، يعني المشار إليها.</w:t>
      </w:r>
    </w:p>
    <w:p w14:paraId="36509DEF" w14:textId="77777777" w:rsidR="007211B6" w:rsidRPr="00A16D37" w:rsidRDefault="007211B6" w:rsidP="00CB243B">
      <w:pPr>
        <w:pStyle w:val="libLine"/>
        <w:rPr>
          <w:rtl/>
        </w:rPr>
      </w:pPr>
      <w:r w:rsidRPr="00A16D37">
        <w:rPr>
          <w:rtl/>
        </w:rPr>
        <w:t>__________________</w:t>
      </w:r>
    </w:p>
    <w:p w14:paraId="4DC79BD6"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الطبراني.</w:t>
      </w:r>
    </w:p>
    <w:p w14:paraId="7DB23B8D"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بالحق.</w:t>
      </w:r>
    </w:p>
    <w:p w14:paraId="39A3961F" w14:textId="77777777" w:rsidR="007211B6" w:rsidRPr="00A16D37" w:rsidRDefault="007211B6" w:rsidP="00642A75">
      <w:pPr>
        <w:pStyle w:val="libFootnote0"/>
        <w:rPr>
          <w:rtl/>
          <w:lang w:bidi="fa-IR"/>
        </w:rPr>
      </w:pPr>
      <w:r>
        <w:rPr>
          <w:rtl/>
        </w:rPr>
        <w:t>(</w:t>
      </w:r>
      <w:r w:rsidRPr="00A16D37">
        <w:rPr>
          <w:rtl/>
        </w:rPr>
        <w:t>3) سقط في أ.</w:t>
      </w:r>
    </w:p>
    <w:p w14:paraId="53C2ED84" w14:textId="77777777" w:rsidR="007211B6" w:rsidRPr="00A16D37" w:rsidRDefault="007211B6" w:rsidP="00F329FF">
      <w:pPr>
        <w:pStyle w:val="libNormal"/>
        <w:rPr>
          <w:rtl/>
        </w:rPr>
      </w:pPr>
      <w:r>
        <w:rPr>
          <w:rtl/>
        </w:rPr>
        <w:br w:type="page"/>
      </w:r>
      <w:r w:rsidRPr="00A16D37">
        <w:rPr>
          <w:rtl/>
        </w:rPr>
        <w:lastRenderedPageBreak/>
        <w:t>وقال الدّار الدّارقطنيّ : تابعيّ ، وادعى ابن الأثير ، أن ابن مندة ، وأبا عمر ، وأبا أحمد العسكريّ ، وأبا نعيم تواردوا على أن شبل بن معبد وشبل بن خليد وشبل بن حامد واحد ، كذا قال ، وكأنه أراد كونهم أوردوا في كل منهم رواية ابن عيينة المذكورة ، وقد أوضحت حاله في شبل بن خليد في القسم الأوّل.</w:t>
      </w:r>
    </w:p>
    <w:p w14:paraId="781EBB04" w14:textId="77777777" w:rsidR="007211B6" w:rsidRPr="00A16D37" w:rsidRDefault="007211B6" w:rsidP="00F329FF">
      <w:pPr>
        <w:pStyle w:val="libNormal"/>
        <w:rPr>
          <w:rtl/>
        </w:rPr>
      </w:pPr>
      <w:r w:rsidRPr="00176461">
        <w:rPr>
          <w:rStyle w:val="libBold2Char"/>
          <w:rtl/>
        </w:rPr>
        <w:t xml:space="preserve">3977 ز ـ شبيب بن برد : </w:t>
      </w:r>
      <w:r w:rsidRPr="00A16D37">
        <w:rPr>
          <w:rtl/>
        </w:rPr>
        <w:t>بن حارثة اليشكريّ. تقدّم ذكره مع والده.</w:t>
      </w:r>
    </w:p>
    <w:p w14:paraId="4DF96F08" w14:textId="77777777" w:rsidR="007211B6" w:rsidRPr="00A16D37" w:rsidRDefault="007211B6" w:rsidP="00F329FF">
      <w:pPr>
        <w:pStyle w:val="libNormal"/>
        <w:rPr>
          <w:rtl/>
          <w:lang w:bidi="fa-IR"/>
        </w:rPr>
      </w:pPr>
      <w:r w:rsidRPr="00176461">
        <w:rPr>
          <w:rStyle w:val="libBold2Char"/>
          <w:rtl/>
        </w:rPr>
        <w:t xml:space="preserve">3978 ز ـ شبيب بن حجل : </w:t>
      </w:r>
      <w:r w:rsidRPr="00A16D37">
        <w:rPr>
          <w:rtl/>
          <w:lang w:bidi="fa-IR"/>
        </w:rPr>
        <w:t xml:space="preserve">بن نضلة </w:t>
      </w:r>
      <w:r w:rsidRPr="00CB243B">
        <w:rPr>
          <w:rStyle w:val="libFootnotenumChar"/>
          <w:rtl/>
        </w:rPr>
        <w:t>(1)</w:t>
      </w:r>
      <w:r w:rsidRPr="00A16D37">
        <w:rPr>
          <w:rtl/>
          <w:lang w:bidi="fa-IR"/>
        </w:rPr>
        <w:t xml:space="preserve"> الباهليّ.</w:t>
      </w:r>
    </w:p>
    <w:p w14:paraId="75255301" w14:textId="77777777" w:rsidR="007211B6" w:rsidRPr="00A16D37" w:rsidRDefault="007211B6" w:rsidP="00F329FF">
      <w:pPr>
        <w:pStyle w:val="libNormal"/>
        <w:rPr>
          <w:rtl/>
        </w:rPr>
      </w:pPr>
      <w:r w:rsidRPr="00A16D37">
        <w:rPr>
          <w:rtl/>
        </w:rPr>
        <w:t>له قصة مع أبي موسى الأشعريّ في الفتوح تدلّ أنه أدرك الجاهليّة وعمّر حتى شاخ.</w:t>
      </w:r>
    </w:p>
    <w:p w14:paraId="33EE4A0C" w14:textId="77777777" w:rsidR="007211B6" w:rsidRPr="00A16D37" w:rsidRDefault="007211B6" w:rsidP="00F329FF">
      <w:pPr>
        <w:pStyle w:val="libNormal"/>
        <w:rPr>
          <w:rtl/>
        </w:rPr>
      </w:pPr>
      <w:r w:rsidRPr="00A16D37">
        <w:rPr>
          <w:rtl/>
        </w:rPr>
        <w:t>ذكر الزّبير بن بكّار في الموفقيات بغير إسناد أن أبا موسى الأشعريّ عرض الخيل فمرّ به شبيب بن حجل بن نضلة الباهليّ على فرس أعجف ، فقال : بال على بال ، فبلغه ذلك فأنشد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7211B6" w:rsidRPr="00A16D37" w14:paraId="422F6EBC" w14:textId="77777777" w:rsidTr="00F6784A">
        <w:trPr>
          <w:tblCellSpacing w:w="15" w:type="dxa"/>
          <w:jc w:val="center"/>
        </w:trPr>
        <w:tc>
          <w:tcPr>
            <w:tcW w:w="2400" w:type="pct"/>
            <w:vAlign w:val="center"/>
          </w:tcPr>
          <w:p w14:paraId="579B6B6D" w14:textId="77777777" w:rsidR="007211B6" w:rsidRPr="00A16D37" w:rsidRDefault="007211B6" w:rsidP="00215DDE">
            <w:pPr>
              <w:pStyle w:val="libPoem"/>
              <w:rPr>
                <w:rtl/>
              </w:rPr>
            </w:pPr>
            <w:r w:rsidRPr="00A16D37">
              <w:rPr>
                <w:rtl/>
              </w:rPr>
              <w:t xml:space="preserve">رآني الأشعريّ فقال بال </w:t>
            </w:r>
            <w:r w:rsidRPr="00215DDE">
              <w:rPr>
                <w:rStyle w:val="libPoemTiniCharChar"/>
                <w:rtl/>
              </w:rPr>
              <w:br/>
              <w:t> </w:t>
            </w:r>
          </w:p>
        </w:tc>
        <w:tc>
          <w:tcPr>
            <w:tcW w:w="200" w:type="pct"/>
            <w:vAlign w:val="center"/>
          </w:tcPr>
          <w:p w14:paraId="00750FDD" w14:textId="77777777" w:rsidR="007211B6" w:rsidRPr="00A16D37" w:rsidRDefault="007211B6" w:rsidP="00215DDE">
            <w:pPr>
              <w:pStyle w:val="libPoem"/>
            </w:pPr>
            <w:r w:rsidRPr="00A16D37">
              <w:rPr>
                <w:rtl/>
              </w:rPr>
              <w:t> </w:t>
            </w:r>
          </w:p>
        </w:tc>
        <w:tc>
          <w:tcPr>
            <w:tcW w:w="2400" w:type="pct"/>
            <w:vAlign w:val="center"/>
          </w:tcPr>
          <w:p w14:paraId="25EE4DE7" w14:textId="77777777" w:rsidR="007211B6" w:rsidRPr="00A16D37" w:rsidRDefault="007211B6" w:rsidP="00215DDE">
            <w:pPr>
              <w:pStyle w:val="libPoem"/>
            </w:pPr>
            <w:r w:rsidRPr="00A16D37">
              <w:rPr>
                <w:rtl/>
              </w:rPr>
              <w:t xml:space="preserve">على بال ولم يعلم بلائي </w:t>
            </w:r>
            <w:r w:rsidRPr="00215DDE">
              <w:rPr>
                <w:rStyle w:val="libPoemTiniCharChar"/>
                <w:rtl/>
              </w:rPr>
              <w:br/>
              <w:t> </w:t>
            </w:r>
          </w:p>
        </w:tc>
      </w:tr>
      <w:tr w:rsidR="007211B6" w:rsidRPr="00A16D37" w14:paraId="271C0031" w14:textId="77777777" w:rsidTr="00F6784A">
        <w:trPr>
          <w:tblCellSpacing w:w="15" w:type="dxa"/>
          <w:jc w:val="center"/>
        </w:trPr>
        <w:tc>
          <w:tcPr>
            <w:tcW w:w="2400" w:type="pct"/>
            <w:vAlign w:val="center"/>
          </w:tcPr>
          <w:p w14:paraId="30B80325" w14:textId="77777777" w:rsidR="007211B6" w:rsidRPr="00A16D37" w:rsidRDefault="007211B6" w:rsidP="00215DDE">
            <w:pPr>
              <w:pStyle w:val="libPoem"/>
            </w:pPr>
            <w:r>
              <w:rPr>
                <w:rtl/>
              </w:rPr>
              <w:t>و</w:t>
            </w:r>
            <w:r w:rsidRPr="00A16D37">
              <w:rPr>
                <w:rtl/>
              </w:rPr>
              <w:t xml:space="preserve">مثلك قد قضيت </w:t>
            </w:r>
            <w:r w:rsidRPr="00CB243B">
              <w:rPr>
                <w:rStyle w:val="libFootnotenumChar"/>
                <w:rtl/>
              </w:rPr>
              <w:t>(2)</w:t>
            </w:r>
            <w:r w:rsidRPr="00A16D37">
              <w:rPr>
                <w:rtl/>
              </w:rPr>
              <w:t xml:space="preserve"> الرّمح فيه </w:t>
            </w:r>
            <w:r w:rsidRPr="00215DDE">
              <w:rPr>
                <w:rStyle w:val="libPoemTiniCharChar"/>
                <w:rtl/>
              </w:rPr>
              <w:br/>
              <w:t> </w:t>
            </w:r>
          </w:p>
        </w:tc>
        <w:tc>
          <w:tcPr>
            <w:tcW w:w="200" w:type="pct"/>
            <w:vAlign w:val="center"/>
          </w:tcPr>
          <w:p w14:paraId="1E5D6056" w14:textId="77777777" w:rsidR="007211B6" w:rsidRPr="00A16D37" w:rsidRDefault="007211B6" w:rsidP="00215DDE">
            <w:pPr>
              <w:pStyle w:val="libPoem"/>
            </w:pPr>
            <w:r w:rsidRPr="00A16D37">
              <w:rPr>
                <w:rtl/>
              </w:rPr>
              <w:t> </w:t>
            </w:r>
          </w:p>
        </w:tc>
        <w:tc>
          <w:tcPr>
            <w:tcW w:w="2400" w:type="pct"/>
            <w:vAlign w:val="center"/>
          </w:tcPr>
          <w:p w14:paraId="7F457810" w14:textId="77777777" w:rsidR="007211B6" w:rsidRPr="00A16D37" w:rsidRDefault="007211B6" w:rsidP="00215DDE">
            <w:pPr>
              <w:pStyle w:val="libPoem"/>
            </w:pPr>
            <w:r w:rsidRPr="00A16D37">
              <w:rPr>
                <w:rtl/>
              </w:rPr>
              <w:t xml:space="preserve">فباء بدائه وشفيت دائي </w:t>
            </w:r>
            <w:r w:rsidRPr="00215DDE">
              <w:rPr>
                <w:rStyle w:val="libPoemTiniCharChar"/>
                <w:rtl/>
              </w:rPr>
              <w:br/>
              <w:t> </w:t>
            </w:r>
          </w:p>
        </w:tc>
      </w:tr>
    </w:tbl>
    <w:p w14:paraId="78400D5F" w14:textId="77777777" w:rsidR="007211B6" w:rsidRPr="00A16D37" w:rsidRDefault="007211B6" w:rsidP="007211B6">
      <w:pPr>
        <w:rPr>
          <w:rtl/>
          <w:lang w:bidi="fa-IR"/>
        </w:rPr>
      </w:pPr>
      <w:r>
        <w:rPr>
          <w:rtl/>
          <w:lang w:bidi="fa-IR"/>
        </w:rPr>
        <w:t>[</w:t>
      </w:r>
      <w:r w:rsidRPr="00A16D37">
        <w:rPr>
          <w:rtl/>
          <w:lang w:bidi="fa-IR"/>
        </w:rPr>
        <w:t>الوافر</w:t>
      </w:r>
      <w:r>
        <w:rPr>
          <w:rtl/>
          <w:lang w:bidi="fa-IR"/>
        </w:rPr>
        <w:t>]</w:t>
      </w:r>
    </w:p>
    <w:p w14:paraId="4C4DF0D8" w14:textId="77777777" w:rsidR="007211B6" w:rsidRPr="00A16D37" w:rsidRDefault="007211B6" w:rsidP="00F329FF">
      <w:pPr>
        <w:pStyle w:val="libNormal"/>
        <w:rPr>
          <w:rtl/>
        </w:rPr>
      </w:pPr>
      <w:r w:rsidRPr="00176461">
        <w:rPr>
          <w:rStyle w:val="libBold2Char"/>
          <w:rtl/>
        </w:rPr>
        <w:t xml:space="preserve">3979 ز ـ شبيب بن عبد الله : </w:t>
      </w:r>
      <w:r w:rsidRPr="00A16D37">
        <w:rPr>
          <w:rtl/>
        </w:rPr>
        <w:t>بن شكل بن حيّ بن جدية ، بفتح الجيم وسكون الدّال بعدها تحتانية ، المذحجيّ.</w:t>
      </w:r>
    </w:p>
    <w:p w14:paraId="651D67B5" w14:textId="77777777" w:rsidR="007211B6" w:rsidRPr="00A16D37" w:rsidRDefault="007211B6" w:rsidP="00F329FF">
      <w:pPr>
        <w:pStyle w:val="libNormal"/>
        <w:rPr>
          <w:rtl/>
        </w:rPr>
      </w:pPr>
      <w:r w:rsidRPr="00A16D37">
        <w:rPr>
          <w:rtl/>
        </w:rPr>
        <w:t>له إدراك ، وشهد مع عليّ مشاهده ، ثم غضب عليه وأمره بالخروج من الكوفة وأجّله ثلاثا ، فقال : ثلاث كثلاث ثمود ، لا والله لا يكون ذلك ، فأجّله عشرا. ذكر ذلك ابن الكلبيّ.</w:t>
      </w:r>
    </w:p>
    <w:p w14:paraId="34207168" w14:textId="77777777" w:rsidR="007211B6" w:rsidRPr="00A16D37" w:rsidRDefault="007211B6" w:rsidP="00F329FF">
      <w:pPr>
        <w:pStyle w:val="libNormal"/>
        <w:rPr>
          <w:rtl/>
        </w:rPr>
      </w:pPr>
      <w:r w:rsidRPr="00176461">
        <w:rPr>
          <w:rStyle w:val="libBold2Char"/>
          <w:rtl/>
        </w:rPr>
        <w:t xml:space="preserve">3980 ـ شبيل </w:t>
      </w:r>
      <w:r w:rsidRPr="00CB243B">
        <w:rPr>
          <w:rStyle w:val="libFootnotenumChar"/>
          <w:rtl/>
        </w:rPr>
        <w:t>(3)</w:t>
      </w:r>
      <w:r w:rsidRPr="00176461">
        <w:rPr>
          <w:rStyle w:val="libBold2Char"/>
          <w:rtl/>
        </w:rPr>
        <w:t xml:space="preserve"> : </w:t>
      </w:r>
      <w:r w:rsidRPr="00A16D37">
        <w:rPr>
          <w:rtl/>
        </w:rPr>
        <w:t>بن عوف البجليّ الأحمسيّ ، أبو الطّفيل ، ويقال له شبل بغير تصغير.</w:t>
      </w:r>
    </w:p>
    <w:p w14:paraId="5BAB76C6" w14:textId="77777777" w:rsidR="007211B6" w:rsidRPr="00A16D37" w:rsidRDefault="007211B6" w:rsidP="00F329FF">
      <w:pPr>
        <w:pStyle w:val="libNormal"/>
        <w:rPr>
          <w:rtl/>
        </w:rPr>
      </w:pPr>
      <w:r w:rsidRPr="00A16D37">
        <w:rPr>
          <w:rtl/>
        </w:rPr>
        <w:t>أدرك الجاهليّة ، وشهد القادسيّة ، وله رواية عن عمر وأبي جبيرة الأنصاريّ ، وغيرهما.</w:t>
      </w:r>
    </w:p>
    <w:p w14:paraId="5BF87B85" w14:textId="77777777" w:rsidR="007211B6" w:rsidRPr="00A16D37" w:rsidRDefault="007211B6" w:rsidP="00F329FF">
      <w:pPr>
        <w:pStyle w:val="libNormal"/>
        <w:rPr>
          <w:rtl/>
        </w:rPr>
      </w:pPr>
      <w:r w:rsidRPr="00A16D37">
        <w:rPr>
          <w:rtl/>
        </w:rPr>
        <w:t>روى عنه إسماعيل بن أبي خالد ، وحبيب بن عبد الله الأزديّ ، قال ابن أبي حاتم :</w:t>
      </w:r>
    </w:p>
    <w:p w14:paraId="66A7853D" w14:textId="77777777" w:rsidR="007211B6" w:rsidRPr="00A16D37" w:rsidRDefault="007211B6" w:rsidP="00F329FF">
      <w:pPr>
        <w:pStyle w:val="libNormal"/>
        <w:rPr>
          <w:rtl/>
        </w:rPr>
      </w:pPr>
      <w:r w:rsidRPr="00A16D37">
        <w:rPr>
          <w:rtl/>
        </w:rPr>
        <w:t xml:space="preserve">يكنى أبا الطّفيل. ما أدرك النبيّ </w:t>
      </w:r>
      <w:r w:rsidRPr="006853CA">
        <w:rPr>
          <w:rStyle w:val="libAlaemChar"/>
          <w:rtl/>
        </w:rPr>
        <w:t>صلى‌الله‌عليه‌وسلم</w:t>
      </w:r>
      <w:r w:rsidRPr="00A16D37">
        <w:rPr>
          <w:rtl/>
        </w:rPr>
        <w:t>.</w:t>
      </w:r>
    </w:p>
    <w:p w14:paraId="43AF72E4" w14:textId="77777777" w:rsidR="007211B6" w:rsidRPr="00A16D37" w:rsidRDefault="007211B6" w:rsidP="00F329FF">
      <w:pPr>
        <w:pStyle w:val="libNormal"/>
        <w:rPr>
          <w:rtl/>
        </w:rPr>
      </w:pPr>
      <w:r w:rsidRPr="00A16D37">
        <w:rPr>
          <w:rtl/>
        </w:rPr>
        <w:t>وذكر ابن مندة أنه روى عن أبيه ، وأن أباه أدرك الجاهليّة.</w:t>
      </w:r>
    </w:p>
    <w:p w14:paraId="3CD766BA" w14:textId="77777777" w:rsidR="007211B6" w:rsidRPr="00A16D37" w:rsidRDefault="007211B6" w:rsidP="00CB243B">
      <w:pPr>
        <w:pStyle w:val="libLine"/>
        <w:rPr>
          <w:rtl/>
        </w:rPr>
      </w:pPr>
      <w:r w:rsidRPr="00A16D37">
        <w:rPr>
          <w:rtl/>
        </w:rPr>
        <w:t>__________________</w:t>
      </w:r>
    </w:p>
    <w:p w14:paraId="2E8CB581"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فضلة.</w:t>
      </w:r>
    </w:p>
    <w:p w14:paraId="671BD7B9" w14:textId="77777777" w:rsidR="007211B6" w:rsidRPr="00A16D37" w:rsidRDefault="007211B6" w:rsidP="00642A75">
      <w:pPr>
        <w:pStyle w:val="libFootnote0"/>
        <w:rPr>
          <w:rtl/>
          <w:lang w:bidi="fa-IR"/>
        </w:rPr>
      </w:pPr>
      <w:r>
        <w:rPr>
          <w:rtl/>
        </w:rPr>
        <w:t>(</w:t>
      </w:r>
      <w:r w:rsidRPr="00A16D37">
        <w:rPr>
          <w:rtl/>
        </w:rPr>
        <w:t>2) في ج : وقيل قد قصيت.</w:t>
      </w:r>
    </w:p>
    <w:p w14:paraId="322FC773" w14:textId="77777777" w:rsidR="007211B6" w:rsidRDefault="007211B6" w:rsidP="00642A75">
      <w:pPr>
        <w:pStyle w:val="libFootnote0"/>
        <w:rPr>
          <w:rtl/>
        </w:rPr>
      </w:pPr>
      <w:r>
        <w:rPr>
          <w:rtl/>
        </w:rPr>
        <w:t>(</w:t>
      </w:r>
      <w:r w:rsidRPr="00A16D37">
        <w:rPr>
          <w:rtl/>
        </w:rPr>
        <w:t>3) أسد الغابة ت 2385 ، الاستيعاب ت 1197.</w:t>
      </w:r>
    </w:p>
    <w:p w14:paraId="6E034830" w14:textId="77777777" w:rsidR="007211B6" w:rsidRPr="00A16D37" w:rsidRDefault="007211B6" w:rsidP="007211B6">
      <w:pPr>
        <w:rPr>
          <w:rtl/>
          <w:lang w:bidi="fa-IR"/>
        </w:rPr>
      </w:pPr>
      <w:r>
        <w:rPr>
          <w:rFonts w:hint="cs"/>
          <w:rtl/>
          <w:lang w:bidi="fa-IR"/>
        </w:rPr>
        <w:t>الإصابة/ج3/م20</w:t>
      </w:r>
    </w:p>
    <w:p w14:paraId="0EF5493C" w14:textId="77777777" w:rsidR="007211B6" w:rsidRPr="00A16D37" w:rsidRDefault="007211B6" w:rsidP="00F329FF">
      <w:pPr>
        <w:pStyle w:val="libNormal"/>
        <w:rPr>
          <w:rtl/>
        </w:rPr>
      </w:pPr>
      <w:r>
        <w:rPr>
          <w:rtl/>
        </w:rPr>
        <w:br w:type="page"/>
      </w:r>
      <w:r w:rsidRPr="00A16D37">
        <w:rPr>
          <w:rtl/>
        </w:rPr>
        <w:lastRenderedPageBreak/>
        <w:t>وقال ابن أبي شيبة : حدّثنا عبد الرحمن ، عن ابن أبي خالد ، عن شبيل بن عوف</w:t>
      </w:r>
      <w:r>
        <w:rPr>
          <w:rtl/>
        </w:rPr>
        <w:t xml:space="preserve"> ـ </w:t>
      </w:r>
      <w:r w:rsidRPr="00A16D37">
        <w:rPr>
          <w:rtl/>
        </w:rPr>
        <w:t>وكان أدرك الجاهليّة</w:t>
      </w:r>
      <w:r>
        <w:rPr>
          <w:rtl/>
        </w:rPr>
        <w:t xml:space="preserve"> ..</w:t>
      </w:r>
      <w:r w:rsidRPr="00A16D37">
        <w:rPr>
          <w:rtl/>
        </w:rPr>
        <w:t>. فذكر حديثا.</w:t>
      </w:r>
    </w:p>
    <w:p w14:paraId="73073692" w14:textId="77777777" w:rsidR="007211B6" w:rsidRPr="00A16D37" w:rsidRDefault="007211B6" w:rsidP="00F329FF">
      <w:pPr>
        <w:pStyle w:val="libNormal"/>
        <w:rPr>
          <w:rtl/>
        </w:rPr>
      </w:pPr>
      <w:r w:rsidRPr="00A16D37">
        <w:rPr>
          <w:rtl/>
        </w:rPr>
        <w:t xml:space="preserve">قال العسكريّ وأبو نعيم : أدرك الجاهليّة ولم يسمع من النّبيّ </w:t>
      </w:r>
      <w:r w:rsidRPr="006853CA">
        <w:rPr>
          <w:rStyle w:val="libAlaemChar"/>
          <w:rtl/>
        </w:rPr>
        <w:t>صلى‌الله‌عليه‌وسلم</w:t>
      </w:r>
      <w:r w:rsidRPr="00A16D37">
        <w:rPr>
          <w:rtl/>
        </w:rPr>
        <w:t xml:space="preserve"> ، وذكره ابن سعد وابن حبّان في التّابعين.</w:t>
      </w:r>
    </w:p>
    <w:p w14:paraId="76C56C95" w14:textId="77777777" w:rsidR="007211B6" w:rsidRPr="001418E8" w:rsidRDefault="007211B6" w:rsidP="00A014EA">
      <w:pPr>
        <w:pStyle w:val="libCenterBold1"/>
        <w:rPr>
          <w:rtl/>
        </w:rPr>
      </w:pPr>
      <w:r w:rsidRPr="001418E8">
        <w:rPr>
          <w:rtl/>
        </w:rPr>
        <w:t>الشين بعدها الجيم</w:t>
      </w:r>
    </w:p>
    <w:p w14:paraId="0EE37F8D" w14:textId="77777777" w:rsidR="007211B6" w:rsidRDefault="007211B6" w:rsidP="00176461">
      <w:pPr>
        <w:pStyle w:val="libBold2"/>
        <w:rPr>
          <w:rtl/>
        </w:rPr>
      </w:pPr>
      <w:r w:rsidRPr="009D5A21">
        <w:rPr>
          <w:rtl/>
        </w:rPr>
        <w:t>3981 ز</w:t>
      </w:r>
      <w:r>
        <w:rPr>
          <w:rtl/>
        </w:rPr>
        <w:t xml:space="preserve"> ـ </w:t>
      </w:r>
      <w:r w:rsidRPr="009D5A21">
        <w:rPr>
          <w:rtl/>
        </w:rPr>
        <w:t>شجرة بن الأغر :</w:t>
      </w:r>
    </w:p>
    <w:p w14:paraId="48A0FB98" w14:textId="77777777" w:rsidR="007211B6" w:rsidRPr="00A16D37" w:rsidRDefault="007211B6" w:rsidP="00F329FF">
      <w:pPr>
        <w:pStyle w:val="libNormal"/>
        <w:rPr>
          <w:rtl/>
        </w:rPr>
      </w:pPr>
      <w:r w:rsidRPr="00A16D37">
        <w:rPr>
          <w:rtl/>
        </w:rPr>
        <w:t>له إدراك ، وكان على ساقة خالد بن الوليد لما توجّه من اليمامة إلى الحرّة سنة اثنتي عشرة في خلافة أبي بكر. ذكره سيف والطّبريّ.</w:t>
      </w:r>
    </w:p>
    <w:p w14:paraId="62E0D8F9" w14:textId="77777777" w:rsidR="007211B6" w:rsidRPr="001418E8" w:rsidRDefault="007211B6" w:rsidP="00A014EA">
      <w:pPr>
        <w:pStyle w:val="libCenterBold1"/>
        <w:rPr>
          <w:rtl/>
        </w:rPr>
      </w:pPr>
      <w:r w:rsidRPr="001418E8">
        <w:rPr>
          <w:rtl/>
        </w:rPr>
        <w:t>الشين بعدها الحاء ، والدال</w:t>
      </w:r>
    </w:p>
    <w:p w14:paraId="66F0B1BB" w14:textId="77777777" w:rsidR="007211B6" w:rsidRPr="00A16D37" w:rsidRDefault="007211B6" w:rsidP="00F329FF">
      <w:pPr>
        <w:pStyle w:val="libNormal"/>
        <w:rPr>
          <w:rtl/>
        </w:rPr>
      </w:pPr>
      <w:r w:rsidRPr="00176461">
        <w:rPr>
          <w:rStyle w:val="libBold2Char"/>
          <w:rtl/>
        </w:rPr>
        <w:t xml:space="preserve">3982 ـ شحريب : </w:t>
      </w:r>
      <w:r w:rsidRPr="00A16D37">
        <w:rPr>
          <w:rtl/>
        </w:rPr>
        <w:t>رجل من بني نجران.</w:t>
      </w:r>
    </w:p>
    <w:p w14:paraId="3ADF34A4" w14:textId="77777777" w:rsidR="007211B6" w:rsidRPr="00A16D37" w:rsidRDefault="007211B6" w:rsidP="00F329FF">
      <w:pPr>
        <w:pStyle w:val="libNormal"/>
        <w:rPr>
          <w:rtl/>
        </w:rPr>
      </w:pPr>
      <w:r w:rsidRPr="00A16D37">
        <w:rPr>
          <w:rtl/>
        </w:rPr>
        <w:t>له إدراك ، وكان مع عكرمة بن أبي جهل في قتال أهل الرّدة باليمن ، وبعثه بشيرا إلى أبي بكر وصحبته خمس الغنيمة. ذكر ذلك سيف ، عن سهل بن يوسف ، عن القاسم بن محمد بن أبي بكر الصّديق.</w:t>
      </w:r>
    </w:p>
    <w:p w14:paraId="1FF34C06" w14:textId="77777777" w:rsidR="007211B6" w:rsidRPr="00A16D37" w:rsidRDefault="007211B6" w:rsidP="00F329FF">
      <w:pPr>
        <w:pStyle w:val="libNormal"/>
        <w:rPr>
          <w:rtl/>
          <w:lang w:bidi="fa-IR"/>
        </w:rPr>
      </w:pPr>
      <w:r w:rsidRPr="00176461">
        <w:rPr>
          <w:rStyle w:val="libBold2Char"/>
          <w:rtl/>
        </w:rPr>
        <w:t xml:space="preserve">3983 ـ شدّاد </w:t>
      </w:r>
      <w:r w:rsidRPr="00CB243B">
        <w:rPr>
          <w:rStyle w:val="libFootnotenumChar"/>
          <w:rtl/>
        </w:rPr>
        <w:t>(1)</w:t>
      </w:r>
      <w:r w:rsidRPr="00176461">
        <w:rPr>
          <w:rStyle w:val="libBold2Char"/>
          <w:rtl/>
        </w:rPr>
        <w:t xml:space="preserve"> : </w:t>
      </w:r>
      <w:r w:rsidRPr="00A16D37">
        <w:rPr>
          <w:rtl/>
          <w:lang w:bidi="fa-IR"/>
        </w:rPr>
        <w:t>بن الأزمع الكوفيّ.</w:t>
      </w:r>
    </w:p>
    <w:p w14:paraId="53B850DB" w14:textId="77777777" w:rsidR="007211B6" w:rsidRPr="00A16D37" w:rsidRDefault="007211B6" w:rsidP="00F329FF">
      <w:pPr>
        <w:pStyle w:val="libNormal"/>
        <w:rPr>
          <w:rtl/>
        </w:rPr>
      </w:pPr>
      <w:r w:rsidRPr="00A16D37">
        <w:rPr>
          <w:rtl/>
        </w:rPr>
        <w:t xml:space="preserve">قال أبو موسى : يقال أدرك النبيّ </w:t>
      </w:r>
      <w:r w:rsidRPr="006853CA">
        <w:rPr>
          <w:rStyle w:val="libAlaemChar"/>
          <w:rtl/>
        </w:rPr>
        <w:t>صلى‌الله‌عليه‌وسلم</w:t>
      </w:r>
      <w:r w:rsidRPr="00A16D37">
        <w:rPr>
          <w:rtl/>
        </w:rPr>
        <w:t xml:space="preserve"> ، وهو تابعيّ كوفي. يروي عن ابن مسعود ، وذكره ابن حبّان في التّابعين ونسبه وادعيّا ، وكذا قاله عمران بن محمد في تابعي أهل الكوفة.</w:t>
      </w:r>
    </w:p>
    <w:p w14:paraId="6102B0C2" w14:textId="77777777" w:rsidR="007211B6" w:rsidRPr="00A16D37" w:rsidRDefault="007211B6" w:rsidP="00F329FF">
      <w:pPr>
        <w:pStyle w:val="libNormal"/>
        <w:rPr>
          <w:rtl/>
          <w:lang w:bidi="fa-IR"/>
        </w:rPr>
      </w:pPr>
      <w:r w:rsidRPr="00176461">
        <w:rPr>
          <w:rStyle w:val="libBold2Char"/>
          <w:rtl/>
        </w:rPr>
        <w:t xml:space="preserve">3984 ـ شدّاد بن ثمامة : </w:t>
      </w:r>
      <w:r w:rsidRPr="00A16D37">
        <w:rPr>
          <w:rtl/>
          <w:lang w:bidi="fa-IR"/>
        </w:rPr>
        <w:t>تقدّم في الأول.</w:t>
      </w:r>
    </w:p>
    <w:p w14:paraId="3F43DC17" w14:textId="77777777" w:rsidR="007211B6" w:rsidRPr="00A16D37" w:rsidRDefault="007211B6" w:rsidP="00F329FF">
      <w:pPr>
        <w:pStyle w:val="libNormal"/>
        <w:rPr>
          <w:rtl/>
        </w:rPr>
      </w:pPr>
      <w:r w:rsidRPr="00176461">
        <w:rPr>
          <w:rStyle w:val="libBold2Char"/>
          <w:rtl/>
        </w:rPr>
        <w:t xml:space="preserve">3985 ز ـ شديد ، مولى أبي بكر : </w:t>
      </w:r>
      <w:r w:rsidRPr="00A16D37">
        <w:rPr>
          <w:rtl/>
        </w:rPr>
        <w:t xml:space="preserve">الصّدّيق. له إدراك ، وكان هو الّذي أحضر عهد عمر بعد موت أبي بكر ، فروى أحمد من طريق قيس بن أبي حازم ، قال : رأيت عمر بيده عسيب نخل يجلس النّاس يقول : اسمعوا وصية خليفة رسول الله </w:t>
      </w:r>
      <w:r w:rsidRPr="006853CA">
        <w:rPr>
          <w:rStyle w:val="libAlaemChar"/>
          <w:rtl/>
        </w:rPr>
        <w:t>صلى‌الله‌عليه‌وسلم</w:t>
      </w:r>
      <w:r w:rsidRPr="00A16D37">
        <w:rPr>
          <w:rtl/>
        </w:rPr>
        <w:t xml:space="preserve"> ، فجاء مولى لأبي بكر يقال له شديد بصحيفة فقرأها على الناس : يقول أبو بكر : اسمعوا وأطيعوا لمن في هذه الصحيفة ، فو الله ما ألويكم. قال قيس : ثم رأيت عمر بعد ذلك قد صعد المنبر.</w:t>
      </w:r>
    </w:p>
    <w:p w14:paraId="295F417D" w14:textId="77777777" w:rsidR="007211B6" w:rsidRPr="00A16D37" w:rsidRDefault="007211B6" w:rsidP="00CB243B">
      <w:pPr>
        <w:pStyle w:val="libLine"/>
        <w:rPr>
          <w:rtl/>
        </w:rPr>
      </w:pPr>
      <w:r w:rsidRPr="00A16D37">
        <w:rPr>
          <w:rtl/>
        </w:rPr>
        <w:t>__________________</w:t>
      </w:r>
    </w:p>
    <w:p w14:paraId="466017CD" w14:textId="77777777" w:rsidR="007211B6" w:rsidRPr="00A16D37" w:rsidRDefault="007211B6" w:rsidP="00642A75">
      <w:pPr>
        <w:pStyle w:val="libFootnote0"/>
        <w:rPr>
          <w:rtl/>
          <w:lang w:bidi="fa-IR"/>
        </w:rPr>
      </w:pPr>
      <w:r>
        <w:rPr>
          <w:rtl/>
        </w:rPr>
        <w:t>(</w:t>
      </w:r>
      <w:r w:rsidRPr="00A16D37">
        <w:rPr>
          <w:rtl/>
        </w:rPr>
        <w:t xml:space="preserve">1) أسد الغابة ت </w:t>
      </w:r>
      <w:r>
        <w:rPr>
          <w:rtl/>
        </w:rPr>
        <w:t>(</w:t>
      </w:r>
      <w:r w:rsidRPr="00A16D37">
        <w:rPr>
          <w:rtl/>
        </w:rPr>
        <w:t>2380)</w:t>
      </w:r>
      <w:r>
        <w:rPr>
          <w:rtl/>
        </w:rPr>
        <w:t>.</w:t>
      </w:r>
    </w:p>
    <w:p w14:paraId="6F7DE092" w14:textId="77777777" w:rsidR="007211B6" w:rsidRPr="001418E8" w:rsidRDefault="007211B6" w:rsidP="00A014EA">
      <w:pPr>
        <w:pStyle w:val="libCenterBold1"/>
        <w:rPr>
          <w:rtl/>
        </w:rPr>
      </w:pPr>
      <w:r w:rsidRPr="00176461">
        <w:rPr>
          <w:rStyle w:val="libBold2Char"/>
          <w:rtl/>
        </w:rPr>
        <w:br w:type="page"/>
      </w:r>
      <w:r w:rsidRPr="001418E8">
        <w:rPr>
          <w:rtl/>
        </w:rPr>
        <w:lastRenderedPageBreak/>
        <w:t>الشين بعدها الراء</w:t>
      </w:r>
    </w:p>
    <w:p w14:paraId="4B1D3DB8" w14:textId="77777777" w:rsidR="007211B6" w:rsidRPr="00A16D37" w:rsidRDefault="007211B6" w:rsidP="00F329FF">
      <w:pPr>
        <w:pStyle w:val="libNormal"/>
        <w:rPr>
          <w:rtl/>
        </w:rPr>
      </w:pPr>
      <w:r w:rsidRPr="00176461">
        <w:rPr>
          <w:rStyle w:val="libBold2Char"/>
          <w:rtl/>
        </w:rPr>
        <w:t xml:space="preserve">3986 ز ـ شراحيل بن مرثد ، : </w:t>
      </w:r>
      <w:r w:rsidRPr="00A16D37">
        <w:rPr>
          <w:rtl/>
        </w:rPr>
        <w:t>ويقال ابن عمرو ، أبو عثمان الصنعاني ، من صنعاء الشام.</w:t>
      </w:r>
    </w:p>
    <w:p w14:paraId="3BD59F46" w14:textId="77777777" w:rsidR="007211B6" w:rsidRPr="00A16D37" w:rsidRDefault="007211B6" w:rsidP="00F329FF">
      <w:pPr>
        <w:pStyle w:val="libNormal"/>
        <w:rPr>
          <w:rtl/>
        </w:rPr>
      </w:pPr>
      <w:r w:rsidRPr="00A16D37">
        <w:rPr>
          <w:rtl/>
        </w:rPr>
        <w:t>قال ابن عساكر : له إدراك ، وشهد اليمامة وفتح دمشق. وله رواية عن سليمان الفارسيّ وأبو الدّرداء وغيرهما.</w:t>
      </w:r>
    </w:p>
    <w:p w14:paraId="0D4C1BB2" w14:textId="77777777" w:rsidR="007211B6" w:rsidRPr="00A16D37" w:rsidRDefault="007211B6" w:rsidP="00F329FF">
      <w:pPr>
        <w:pStyle w:val="libNormal"/>
        <w:rPr>
          <w:rtl/>
        </w:rPr>
      </w:pPr>
      <w:r w:rsidRPr="00A16D37">
        <w:rPr>
          <w:rtl/>
        </w:rPr>
        <w:t>روى عنه أبو الأشعث الصّنعاني وجماعة من أهل الشام.</w:t>
      </w:r>
    </w:p>
    <w:p w14:paraId="3BCF3848" w14:textId="77777777" w:rsidR="007211B6" w:rsidRPr="00A16D37" w:rsidRDefault="007211B6" w:rsidP="00F329FF">
      <w:pPr>
        <w:pStyle w:val="libNormal"/>
        <w:rPr>
          <w:rtl/>
        </w:rPr>
      </w:pPr>
      <w:r w:rsidRPr="00A16D37">
        <w:rPr>
          <w:rtl/>
        </w:rPr>
        <w:t>وقال ابن حبّان في الثّقات : شراحيل بن مرثد ، أبو عثمان الصّنعاني ، صاحب الفتوح ، يروي المراسيل.</w:t>
      </w:r>
    </w:p>
    <w:p w14:paraId="17AEF9FA" w14:textId="77777777" w:rsidR="007211B6" w:rsidRPr="00A16D37" w:rsidRDefault="007211B6" w:rsidP="00F329FF">
      <w:pPr>
        <w:pStyle w:val="libNormal"/>
        <w:rPr>
          <w:rtl/>
        </w:rPr>
      </w:pPr>
      <w:r w:rsidRPr="00A16D37">
        <w:rPr>
          <w:rtl/>
        </w:rPr>
        <w:t>روى عنه أهل الشام.</w:t>
      </w:r>
    </w:p>
    <w:p w14:paraId="2EB89ACD" w14:textId="77777777" w:rsidR="007211B6" w:rsidRPr="00A16D37" w:rsidRDefault="007211B6" w:rsidP="00F329FF">
      <w:pPr>
        <w:pStyle w:val="libNormal"/>
        <w:rPr>
          <w:rtl/>
        </w:rPr>
      </w:pPr>
      <w:r w:rsidRPr="00A16D37">
        <w:rPr>
          <w:rtl/>
        </w:rPr>
        <w:t>وقال أبو الحسن بن سميع : أدرك أبا بكر وشهد فتح دمشق. وقال ابن أبي حاتم :</w:t>
      </w:r>
      <w:r>
        <w:rPr>
          <w:rFonts w:hint="cs"/>
          <w:rtl/>
        </w:rPr>
        <w:t xml:space="preserve"> </w:t>
      </w:r>
      <w:r w:rsidRPr="00A16D37">
        <w:rPr>
          <w:rtl/>
        </w:rPr>
        <w:t>شهد قتل مسيلمة.</w:t>
      </w:r>
    </w:p>
    <w:p w14:paraId="7B17800A" w14:textId="77777777" w:rsidR="007211B6" w:rsidRPr="00A16D37" w:rsidRDefault="007211B6" w:rsidP="00F329FF">
      <w:pPr>
        <w:pStyle w:val="libNormal"/>
        <w:rPr>
          <w:rtl/>
        </w:rPr>
      </w:pPr>
      <w:r w:rsidRPr="00176461">
        <w:rPr>
          <w:rStyle w:val="libBold2Char"/>
          <w:rtl/>
        </w:rPr>
        <w:t xml:space="preserve">3987 ـ شرحبيل بن حجية : </w:t>
      </w:r>
      <w:r w:rsidRPr="00A16D37">
        <w:rPr>
          <w:rtl/>
        </w:rPr>
        <w:t>المرادي</w:t>
      </w:r>
      <w:r>
        <w:rPr>
          <w:rtl/>
        </w:rPr>
        <w:t xml:space="preserve"> ـ </w:t>
      </w:r>
      <w:r w:rsidRPr="00A16D37">
        <w:rPr>
          <w:rtl/>
        </w:rPr>
        <w:t>أحد الأبطال. له إدراك ، وشهد فتح مصر ، وكان هو والزبير أول من طلع الحصن حين فتحت مصر.</w:t>
      </w:r>
    </w:p>
    <w:p w14:paraId="4F97EA1B" w14:textId="77777777" w:rsidR="007211B6" w:rsidRPr="00A16D37" w:rsidRDefault="007211B6" w:rsidP="00F329FF">
      <w:pPr>
        <w:pStyle w:val="libNormal"/>
        <w:rPr>
          <w:rtl/>
        </w:rPr>
      </w:pPr>
      <w:r w:rsidRPr="00176461">
        <w:rPr>
          <w:rStyle w:val="libBold2Char"/>
          <w:rtl/>
        </w:rPr>
        <w:t xml:space="preserve">3988 ـ شرحبيل </w:t>
      </w:r>
      <w:r w:rsidRPr="00CB243B">
        <w:rPr>
          <w:rStyle w:val="libFootnotenumChar"/>
          <w:rtl/>
        </w:rPr>
        <w:t>(1)</w:t>
      </w:r>
      <w:r w:rsidRPr="00176461">
        <w:rPr>
          <w:rStyle w:val="libBold2Char"/>
          <w:rtl/>
        </w:rPr>
        <w:t xml:space="preserve"> : </w:t>
      </w:r>
      <w:r w:rsidRPr="00A16D37">
        <w:rPr>
          <w:rtl/>
        </w:rPr>
        <w:t xml:space="preserve">بن عبد كلال من أقيال اليمن ، وهو أحد من كتب إليه النّبيّ </w:t>
      </w:r>
      <w:r w:rsidRPr="006853CA">
        <w:rPr>
          <w:rStyle w:val="libAlaemChar"/>
          <w:rtl/>
        </w:rPr>
        <w:t>صلى‌الله‌عليه‌وسلم</w:t>
      </w:r>
      <w:r w:rsidRPr="00A16D37">
        <w:rPr>
          <w:rtl/>
        </w:rPr>
        <w:t xml:space="preserve"> بحديث الصدقة الطويل. أخرجه النّسائي. تقدّم ذكره في الحارث بن عبد كلال.</w:t>
      </w:r>
    </w:p>
    <w:p w14:paraId="11FCEBFF" w14:textId="77777777" w:rsidR="007211B6" w:rsidRPr="00A16D37" w:rsidRDefault="007211B6" w:rsidP="00F329FF">
      <w:pPr>
        <w:pStyle w:val="libNormal"/>
        <w:rPr>
          <w:rtl/>
        </w:rPr>
      </w:pPr>
      <w:r w:rsidRPr="00176461">
        <w:rPr>
          <w:rStyle w:val="libBold2Char"/>
          <w:rtl/>
        </w:rPr>
        <w:t xml:space="preserve">3989 ـ شريح : </w:t>
      </w:r>
      <w:r w:rsidRPr="00A16D37">
        <w:rPr>
          <w:rtl/>
        </w:rPr>
        <w:t>بن الحارث القاضي. تقدّم في الأول.</w:t>
      </w:r>
    </w:p>
    <w:p w14:paraId="2EF6557A" w14:textId="77777777" w:rsidR="007211B6" w:rsidRPr="00A16D37" w:rsidRDefault="007211B6" w:rsidP="00F329FF">
      <w:pPr>
        <w:pStyle w:val="libNormal"/>
        <w:rPr>
          <w:rtl/>
        </w:rPr>
      </w:pPr>
      <w:r w:rsidRPr="00176461">
        <w:rPr>
          <w:rStyle w:val="libBold2Char"/>
          <w:rtl/>
        </w:rPr>
        <w:t xml:space="preserve">3990 ز ـ شريح بن عبد كلال : </w:t>
      </w:r>
      <w:r w:rsidRPr="00A16D37">
        <w:rPr>
          <w:rtl/>
        </w:rPr>
        <w:t>أحد الإخوة. يأتي ذكره في نعيم بن عبد كلال.</w:t>
      </w:r>
    </w:p>
    <w:p w14:paraId="3B39F9DE" w14:textId="77777777" w:rsidR="007211B6" w:rsidRPr="00A16D37" w:rsidRDefault="007211B6" w:rsidP="00F329FF">
      <w:pPr>
        <w:pStyle w:val="libNormal"/>
        <w:rPr>
          <w:rtl/>
        </w:rPr>
      </w:pPr>
      <w:r w:rsidRPr="00176461">
        <w:rPr>
          <w:rStyle w:val="libBold2Char"/>
          <w:rtl/>
        </w:rPr>
        <w:t xml:space="preserve">3991 ز ـ شريح بن هانئ </w:t>
      </w:r>
      <w:r w:rsidRPr="00CB243B">
        <w:rPr>
          <w:rStyle w:val="libFootnotenumChar"/>
          <w:rtl/>
        </w:rPr>
        <w:t>(2)</w:t>
      </w:r>
      <w:r w:rsidRPr="00176461">
        <w:rPr>
          <w:rStyle w:val="libBold2Char"/>
          <w:rtl/>
        </w:rPr>
        <w:t xml:space="preserve"> : </w:t>
      </w:r>
      <w:r w:rsidRPr="00A16D37">
        <w:rPr>
          <w:rtl/>
        </w:rPr>
        <w:t>بن يزيد بن نهيك ، ويقال شريح بن هانئ بن يزيد ابن الحارث بن كعب الحارثي ، أبو المقدام.</w:t>
      </w:r>
    </w:p>
    <w:p w14:paraId="3A339D9A" w14:textId="77777777" w:rsidR="007211B6" w:rsidRPr="00A16D37" w:rsidRDefault="007211B6" w:rsidP="00CB243B">
      <w:pPr>
        <w:pStyle w:val="libLine"/>
        <w:rPr>
          <w:rtl/>
        </w:rPr>
      </w:pPr>
      <w:r w:rsidRPr="00A16D37">
        <w:rPr>
          <w:rtl/>
        </w:rPr>
        <w:t>__________________</w:t>
      </w:r>
    </w:p>
    <w:p w14:paraId="6932029F" w14:textId="77777777" w:rsidR="007211B6" w:rsidRPr="00A16D37" w:rsidRDefault="007211B6" w:rsidP="00642A75">
      <w:pPr>
        <w:pStyle w:val="libFootnote0"/>
        <w:rPr>
          <w:rtl/>
          <w:lang w:bidi="fa-IR"/>
        </w:rPr>
      </w:pPr>
      <w:r>
        <w:rPr>
          <w:rtl/>
        </w:rPr>
        <w:t>(</w:t>
      </w:r>
      <w:r w:rsidRPr="00A16D37">
        <w:rPr>
          <w:rtl/>
        </w:rPr>
        <w:t>1) أسد الغابة ت 2413.</w:t>
      </w:r>
    </w:p>
    <w:p w14:paraId="3E9B7A42" w14:textId="77777777" w:rsidR="007211B6" w:rsidRDefault="007211B6" w:rsidP="00642A75">
      <w:pPr>
        <w:pStyle w:val="libFootnote0"/>
        <w:rPr>
          <w:rtl/>
        </w:rPr>
      </w:pPr>
      <w:r>
        <w:rPr>
          <w:rtl/>
        </w:rPr>
        <w:t>(</w:t>
      </w:r>
      <w:r w:rsidRPr="00A16D37">
        <w:rPr>
          <w:rtl/>
        </w:rPr>
        <w:t>2) أسد الغابة ت 2428 ، الاستيعاب ت 1180 ، طبقات ابن سعد 6 / 128 ، التاريخ لابن معين 2 / 251 ، مشيخة ابن طهمان رقم 208 ، طبقات خليفة 148 ، تاريخ خليفة 277 ، العلل لأحمد 1 / 278 ، التاريخ الكبير 4 / 228 ، الأخبار الطوال 166 ، المعرفة والتاريخ 3 / 79 ، الجامع الصحيح 4 / 87 ، تاريخ أبي زرعة 1 / 668 ، أنساب الأشراف 1 / 235 ، فتوح البلدان 378 ، الجرح والتعديل 4 / 333 ، الثقات لابن حبان 4 / 353 ، مشاهير علماء الأمصار رقم 763 ، الثقات لابن شاهين رقم 531 ، جمهرة أنساب العرب 417 ، الإكمال لابن ماكولا 4 / 277 ، الجمع بين رجال الصحيحين 1 / 416 ، الكامل في التاريخ 3 / 160 ، 39 ، مروج الذهب 1705 ، الخراج وصناعة الكتابة 397 ، تهذيب الكمال 12 / 452 ،</w:t>
      </w:r>
    </w:p>
    <w:p w14:paraId="6DAE106A" w14:textId="77777777" w:rsidR="007211B6" w:rsidRPr="00A16D37" w:rsidRDefault="007211B6" w:rsidP="00F329FF">
      <w:pPr>
        <w:pStyle w:val="libNormal"/>
        <w:rPr>
          <w:rtl/>
        </w:rPr>
      </w:pPr>
      <w:r>
        <w:rPr>
          <w:rtl/>
        </w:rPr>
        <w:br w:type="page"/>
      </w:r>
      <w:r w:rsidRPr="00A16D37">
        <w:rPr>
          <w:rtl/>
        </w:rPr>
        <w:lastRenderedPageBreak/>
        <w:t xml:space="preserve">أدرك النبيّ </w:t>
      </w:r>
      <w:r w:rsidRPr="006853CA">
        <w:rPr>
          <w:rStyle w:val="libAlaemChar"/>
          <w:rtl/>
        </w:rPr>
        <w:t>صلى‌الله‌عليه‌وسلم</w:t>
      </w:r>
      <w:r w:rsidRPr="00A16D37">
        <w:rPr>
          <w:rtl/>
        </w:rPr>
        <w:t xml:space="preserve"> ولم يهاجر إلا بعده ، </w:t>
      </w:r>
      <w:r>
        <w:rPr>
          <w:rtl/>
        </w:rPr>
        <w:t>و</w:t>
      </w:r>
      <w:r w:rsidRPr="00A16D37">
        <w:rPr>
          <w:rtl/>
        </w:rPr>
        <w:t xml:space="preserve">وفد أبوه على النّبي </w:t>
      </w:r>
      <w:r w:rsidRPr="006853CA">
        <w:rPr>
          <w:rStyle w:val="libAlaemChar"/>
          <w:rtl/>
        </w:rPr>
        <w:t>صلى‌الله‌عليه‌وسلم</w:t>
      </w:r>
      <w:r w:rsidRPr="00A16D37">
        <w:rPr>
          <w:rtl/>
        </w:rPr>
        <w:t xml:space="preserve"> فسأله عن أكبر ولده ، فقال : شريح. فقال : أنت أبو شريح.</w:t>
      </w:r>
      <w:r>
        <w:rPr>
          <w:rFonts w:hint="cs"/>
          <w:rtl/>
        </w:rPr>
        <w:t xml:space="preserve"> </w:t>
      </w:r>
      <w:r w:rsidRPr="00A16D37">
        <w:rPr>
          <w:rtl/>
        </w:rPr>
        <w:t>وكان قبل ذلك يكنى أبا الحكم ، أخرج ذلك أبو داود والنّسائي وابن حبّان. وذكره مسلم في المخضرمين.</w:t>
      </w:r>
    </w:p>
    <w:p w14:paraId="49B89590" w14:textId="77777777" w:rsidR="007211B6" w:rsidRPr="00A16D37" w:rsidRDefault="007211B6" w:rsidP="00F329FF">
      <w:pPr>
        <w:pStyle w:val="libNormal"/>
        <w:rPr>
          <w:rtl/>
        </w:rPr>
      </w:pPr>
      <w:r w:rsidRPr="00A16D37">
        <w:rPr>
          <w:rtl/>
        </w:rPr>
        <w:t>ولشريح رواية عند مسلم وغيره عن عائشة وعليّ وبلال وغيرهم.</w:t>
      </w:r>
    </w:p>
    <w:p w14:paraId="494E943F" w14:textId="77777777" w:rsidR="007211B6" w:rsidRPr="00A16D37" w:rsidRDefault="007211B6" w:rsidP="00F329FF">
      <w:pPr>
        <w:pStyle w:val="libNormal"/>
        <w:rPr>
          <w:rtl/>
        </w:rPr>
      </w:pPr>
      <w:r w:rsidRPr="00A16D37">
        <w:rPr>
          <w:rtl/>
        </w:rPr>
        <w:t>روى عنه ابناه : المقدام ، ومحمّد ، والشّعبيّ ، وآخرون.</w:t>
      </w:r>
    </w:p>
    <w:p w14:paraId="669A140B" w14:textId="77777777" w:rsidR="007211B6" w:rsidRPr="00A16D37" w:rsidRDefault="007211B6" w:rsidP="00F329FF">
      <w:pPr>
        <w:pStyle w:val="libNormal"/>
        <w:rPr>
          <w:rtl/>
        </w:rPr>
      </w:pPr>
      <w:r w:rsidRPr="00A16D37">
        <w:rPr>
          <w:rtl/>
        </w:rPr>
        <w:t>قال ابن سعد : كان من أصحاب عليّ ، وذكر بسنده أن عليّا بعث في التحكيم أبا موسى ومعه أربعمائة رجل عليهم شريح بن هانئ ومعهم عبد الله بن عبّاس يصلّي بهم.</w:t>
      </w:r>
    </w:p>
    <w:p w14:paraId="3FFFDE0F" w14:textId="77777777" w:rsidR="007211B6" w:rsidRPr="00A16D37" w:rsidRDefault="007211B6" w:rsidP="00F329FF">
      <w:pPr>
        <w:pStyle w:val="libNormal"/>
        <w:rPr>
          <w:rtl/>
        </w:rPr>
      </w:pPr>
      <w:r w:rsidRPr="00A16D37">
        <w:rPr>
          <w:rtl/>
        </w:rPr>
        <w:t xml:space="preserve">وقال معاوية بن صالح ، عن ابن معين : وفد أبوه ، وأخبر النّبيّ </w:t>
      </w:r>
      <w:r w:rsidRPr="006853CA">
        <w:rPr>
          <w:rStyle w:val="libAlaemChar"/>
          <w:rtl/>
        </w:rPr>
        <w:t>صلى‌الله‌عليه‌وسلم</w:t>
      </w:r>
      <w:r w:rsidRPr="00A16D37">
        <w:rPr>
          <w:rtl/>
        </w:rPr>
        <w:t xml:space="preserve"> باسم ولده. وعدّه يعقوب بن سفيان في أمراء عليّ في وقعة الجمل مع عليّ.</w:t>
      </w:r>
    </w:p>
    <w:p w14:paraId="55F6CD26" w14:textId="77777777" w:rsidR="007211B6" w:rsidRPr="00A16D37" w:rsidRDefault="007211B6" w:rsidP="00F329FF">
      <w:pPr>
        <w:pStyle w:val="libNormal"/>
        <w:rPr>
          <w:rtl/>
        </w:rPr>
      </w:pPr>
      <w:r w:rsidRPr="00A16D37">
        <w:rPr>
          <w:rtl/>
        </w:rPr>
        <w:t xml:space="preserve">قال أبو نعيم الفضل بن دكين : عاش مائة وعشر سنين. وقال القاسم بن مخيمرة </w:t>
      </w:r>
      <w:r w:rsidRPr="00CB243B">
        <w:rPr>
          <w:rStyle w:val="libFootnotenumChar"/>
          <w:rtl/>
        </w:rPr>
        <w:t>(1)</w:t>
      </w:r>
      <w:r w:rsidRPr="00A16D37">
        <w:rPr>
          <w:rtl/>
        </w:rPr>
        <w:t xml:space="preserve"> :</w:t>
      </w:r>
      <w:r>
        <w:rPr>
          <w:rFonts w:hint="cs"/>
          <w:rtl/>
        </w:rPr>
        <w:t xml:space="preserve"> </w:t>
      </w:r>
      <w:r w:rsidRPr="00A16D37">
        <w:rPr>
          <w:rtl/>
        </w:rPr>
        <w:t xml:space="preserve">ما رأيت أفضل منه ، وقتل غازيا مع عبد الله بن أبي بكرة بسجستان سنة ثمان وسبعين ، وكان الكفار قد أخذوا الدّروب على المسلمين فقتل عامّة ذلك الجيش ، وفي هذا اليوم يقول شريح بن هانئ أبياته المذكورة </w:t>
      </w:r>
      <w:r w:rsidRPr="00CB243B">
        <w:rPr>
          <w:rStyle w:val="libFootnotenumChar"/>
          <w:rtl/>
        </w:rPr>
        <w:t>(2)</w:t>
      </w:r>
      <w:r w:rsidRPr="00A16D37">
        <w:rPr>
          <w:rtl/>
        </w:rPr>
        <w:t xml:space="preserve"> الدّالة على إدراكه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E3EA31E" w14:textId="77777777" w:rsidTr="00F6784A">
        <w:trPr>
          <w:tblCellSpacing w:w="15" w:type="dxa"/>
          <w:jc w:val="center"/>
        </w:trPr>
        <w:tc>
          <w:tcPr>
            <w:tcW w:w="2362" w:type="pct"/>
            <w:vAlign w:val="center"/>
          </w:tcPr>
          <w:p w14:paraId="782913A0" w14:textId="77777777" w:rsidR="007211B6" w:rsidRPr="00A16D37" w:rsidRDefault="007211B6" w:rsidP="00215DDE">
            <w:pPr>
              <w:pStyle w:val="libPoem"/>
              <w:rPr>
                <w:rtl/>
              </w:rPr>
            </w:pPr>
            <w:r w:rsidRPr="00A16D37">
              <w:rPr>
                <w:rtl/>
              </w:rPr>
              <w:t>أصبحت ذا بثّ أقاسي الكبرا</w:t>
            </w:r>
            <w:r w:rsidRPr="00215DDE">
              <w:rPr>
                <w:rStyle w:val="libPoemTiniCharChar"/>
                <w:rtl/>
              </w:rPr>
              <w:br/>
              <w:t> </w:t>
            </w:r>
          </w:p>
        </w:tc>
        <w:tc>
          <w:tcPr>
            <w:tcW w:w="196" w:type="pct"/>
            <w:vAlign w:val="center"/>
          </w:tcPr>
          <w:p w14:paraId="5AE2E5BF" w14:textId="77777777" w:rsidR="007211B6" w:rsidRPr="00A16D37" w:rsidRDefault="007211B6" w:rsidP="00215DDE">
            <w:pPr>
              <w:pStyle w:val="libPoem"/>
            </w:pPr>
            <w:r w:rsidRPr="00A16D37">
              <w:rPr>
                <w:rtl/>
              </w:rPr>
              <w:t> </w:t>
            </w:r>
          </w:p>
        </w:tc>
        <w:tc>
          <w:tcPr>
            <w:tcW w:w="2361" w:type="pct"/>
            <w:vAlign w:val="center"/>
          </w:tcPr>
          <w:p w14:paraId="4D94BDB5" w14:textId="77777777" w:rsidR="007211B6" w:rsidRPr="00A16D37" w:rsidRDefault="007211B6" w:rsidP="00215DDE">
            <w:pPr>
              <w:pStyle w:val="libPoem"/>
            </w:pPr>
            <w:r w:rsidRPr="00A16D37">
              <w:rPr>
                <w:rtl/>
              </w:rPr>
              <w:t>قد عشت بين المشركين أعصرا</w:t>
            </w:r>
            <w:r w:rsidRPr="00215DDE">
              <w:rPr>
                <w:rStyle w:val="libPoemTiniCharChar"/>
                <w:rtl/>
              </w:rPr>
              <w:br/>
              <w:t> </w:t>
            </w:r>
          </w:p>
        </w:tc>
      </w:tr>
      <w:tr w:rsidR="007211B6" w:rsidRPr="00A16D37" w14:paraId="52481860" w14:textId="77777777" w:rsidTr="00F6784A">
        <w:trPr>
          <w:tblCellSpacing w:w="15" w:type="dxa"/>
          <w:jc w:val="center"/>
        </w:trPr>
        <w:tc>
          <w:tcPr>
            <w:tcW w:w="2362" w:type="pct"/>
            <w:vAlign w:val="center"/>
          </w:tcPr>
          <w:p w14:paraId="240491FD" w14:textId="77777777" w:rsidR="007211B6" w:rsidRPr="00A16D37" w:rsidRDefault="007211B6" w:rsidP="00215DDE">
            <w:pPr>
              <w:pStyle w:val="libPoem"/>
            </w:pPr>
            <w:r w:rsidRPr="00A16D37">
              <w:rPr>
                <w:rtl/>
              </w:rPr>
              <w:t>ثمّت أدركت النبيّ المنذرا</w:t>
            </w:r>
            <w:r w:rsidRPr="00215DDE">
              <w:rPr>
                <w:rStyle w:val="libPoemTiniCharChar"/>
                <w:rtl/>
              </w:rPr>
              <w:br/>
              <w:t> </w:t>
            </w:r>
          </w:p>
        </w:tc>
        <w:tc>
          <w:tcPr>
            <w:tcW w:w="196" w:type="pct"/>
            <w:vAlign w:val="center"/>
          </w:tcPr>
          <w:p w14:paraId="5E615373" w14:textId="77777777" w:rsidR="007211B6" w:rsidRPr="00A16D37" w:rsidRDefault="007211B6" w:rsidP="00215DDE">
            <w:pPr>
              <w:pStyle w:val="libPoem"/>
            </w:pPr>
            <w:r w:rsidRPr="00A16D37">
              <w:rPr>
                <w:rtl/>
              </w:rPr>
              <w:t> </w:t>
            </w:r>
          </w:p>
        </w:tc>
        <w:tc>
          <w:tcPr>
            <w:tcW w:w="2361" w:type="pct"/>
            <w:vAlign w:val="center"/>
          </w:tcPr>
          <w:p w14:paraId="56CB59FD" w14:textId="77777777" w:rsidR="007211B6" w:rsidRPr="00A16D37" w:rsidRDefault="007211B6" w:rsidP="00215DDE">
            <w:pPr>
              <w:pStyle w:val="libPoem"/>
            </w:pPr>
            <w:r>
              <w:rPr>
                <w:rtl/>
              </w:rPr>
              <w:t>و</w:t>
            </w:r>
            <w:r w:rsidRPr="00A16D37">
              <w:rPr>
                <w:rtl/>
              </w:rPr>
              <w:t>بعده صديقه وعمرا</w:t>
            </w:r>
            <w:r w:rsidRPr="00215DDE">
              <w:rPr>
                <w:rStyle w:val="libPoemTiniCharChar"/>
                <w:rtl/>
              </w:rPr>
              <w:br/>
              <w:t> </w:t>
            </w:r>
          </w:p>
        </w:tc>
      </w:tr>
      <w:tr w:rsidR="007211B6" w:rsidRPr="00A16D37" w14:paraId="26018E9B" w14:textId="77777777" w:rsidTr="00F6784A">
        <w:trPr>
          <w:tblCellSpacing w:w="15" w:type="dxa"/>
          <w:jc w:val="center"/>
        </w:trPr>
        <w:tc>
          <w:tcPr>
            <w:tcW w:w="2362" w:type="pct"/>
            <w:vAlign w:val="center"/>
          </w:tcPr>
          <w:p w14:paraId="32DBF012" w14:textId="77777777" w:rsidR="007211B6" w:rsidRPr="00A16D37" w:rsidRDefault="007211B6" w:rsidP="00215DDE">
            <w:pPr>
              <w:pStyle w:val="libPoem"/>
            </w:pPr>
            <w:r>
              <w:rPr>
                <w:rtl/>
              </w:rPr>
              <w:t>و</w:t>
            </w:r>
            <w:r w:rsidRPr="00A16D37">
              <w:rPr>
                <w:rtl/>
              </w:rPr>
              <w:t>يوم مهران ويوم تسترا</w:t>
            </w:r>
            <w:r w:rsidRPr="00215DDE">
              <w:rPr>
                <w:rStyle w:val="libPoemTiniCharChar"/>
                <w:rtl/>
              </w:rPr>
              <w:br/>
              <w:t> </w:t>
            </w:r>
          </w:p>
        </w:tc>
        <w:tc>
          <w:tcPr>
            <w:tcW w:w="196" w:type="pct"/>
            <w:vAlign w:val="center"/>
          </w:tcPr>
          <w:p w14:paraId="3A95AA2C" w14:textId="77777777" w:rsidR="007211B6" w:rsidRPr="00A16D37" w:rsidRDefault="007211B6" w:rsidP="00215DDE">
            <w:pPr>
              <w:pStyle w:val="libPoem"/>
            </w:pPr>
            <w:r w:rsidRPr="00A16D37">
              <w:rPr>
                <w:rtl/>
              </w:rPr>
              <w:t> </w:t>
            </w:r>
          </w:p>
        </w:tc>
        <w:tc>
          <w:tcPr>
            <w:tcW w:w="2361" w:type="pct"/>
            <w:vAlign w:val="center"/>
          </w:tcPr>
          <w:p w14:paraId="1AAE2657" w14:textId="77777777" w:rsidR="007211B6" w:rsidRPr="00A16D37" w:rsidRDefault="007211B6" w:rsidP="00215DDE">
            <w:pPr>
              <w:pStyle w:val="libPoem"/>
            </w:pPr>
            <w:r>
              <w:rPr>
                <w:rtl/>
              </w:rPr>
              <w:t>و</w:t>
            </w:r>
            <w:r w:rsidRPr="00A16D37">
              <w:rPr>
                <w:rtl/>
              </w:rPr>
              <w:t>الجمع في صفّينهم والنّهرا</w:t>
            </w:r>
            <w:r w:rsidRPr="00215DDE">
              <w:rPr>
                <w:rStyle w:val="libPoemTiniCharChar"/>
                <w:rtl/>
              </w:rPr>
              <w:br/>
              <w:t> </w:t>
            </w:r>
          </w:p>
        </w:tc>
      </w:tr>
      <w:tr w:rsidR="007211B6" w:rsidRPr="00A16D37" w14:paraId="6333D82F" w14:textId="77777777" w:rsidTr="00F6784A">
        <w:trPr>
          <w:tblCellSpacing w:w="15" w:type="dxa"/>
          <w:jc w:val="center"/>
        </w:trPr>
        <w:tc>
          <w:tcPr>
            <w:tcW w:w="2362" w:type="pct"/>
            <w:vAlign w:val="center"/>
          </w:tcPr>
          <w:p w14:paraId="24C89039" w14:textId="77777777" w:rsidR="007211B6" w:rsidRPr="00A16D37" w:rsidRDefault="007211B6" w:rsidP="00215DDE">
            <w:pPr>
              <w:pStyle w:val="libPoem"/>
            </w:pPr>
            <w:r>
              <w:rPr>
                <w:rtl/>
              </w:rPr>
              <w:t>و</w:t>
            </w:r>
            <w:r w:rsidRPr="00A16D37">
              <w:rPr>
                <w:rtl/>
              </w:rPr>
              <w:t>باخميراوات والمشقرا</w:t>
            </w:r>
            <w:r w:rsidRPr="00215DDE">
              <w:rPr>
                <w:rStyle w:val="libPoemTiniCharChar"/>
                <w:rtl/>
              </w:rPr>
              <w:br/>
              <w:t> </w:t>
            </w:r>
          </w:p>
        </w:tc>
        <w:tc>
          <w:tcPr>
            <w:tcW w:w="196" w:type="pct"/>
            <w:vAlign w:val="center"/>
          </w:tcPr>
          <w:p w14:paraId="3D51B239" w14:textId="77777777" w:rsidR="007211B6" w:rsidRPr="00A16D37" w:rsidRDefault="007211B6" w:rsidP="00215DDE">
            <w:pPr>
              <w:pStyle w:val="libPoem"/>
            </w:pPr>
            <w:r w:rsidRPr="00A16D37">
              <w:rPr>
                <w:rtl/>
              </w:rPr>
              <w:t> </w:t>
            </w:r>
          </w:p>
        </w:tc>
        <w:tc>
          <w:tcPr>
            <w:tcW w:w="2361" w:type="pct"/>
            <w:vAlign w:val="center"/>
          </w:tcPr>
          <w:p w14:paraId="022F148B" w14:textId="77777777" w:rsidR="007211B6" w:rsidRPr="00A16D37" w:rsidRDefault="007211B6" w:rsidP="00215DDE">
            <w:pPr>
              <w:pStyle w:val="libPoem"/>
            </w:pPr>
            <w:r w:rsidRPr="00A16D37">
              <w:rPr>
                <w:rtl/>
              </w:rPr>
              <w:t xml:space="preserve">هيهات ما أطول هذا العمرا </w:t>
            </w:r>
            <w:r w:rsidRPr="00CB243B">
              <w:rPr>
                <w:rStyle w:val="libFootnotenumChar"/>
                <w:rtl/>
              </w:rPr>
              <w:t>(3)</w:t>
            </w:r>
            <w:r w:rsidRPr="00215DDE">
              <w:rPr>
                <w:rStyle w:val="libPoemTiniCharChar"/>
                <w:rtl/>
              </w:rPr>
              <w:br/>
              <w:t> </w:t>
            </w:r>
          </w:p>
        </w:tc>
      </w:tr>
    </w:tbl>
    <w:p w14:paraId="56F96C0D" w14:textId="77777777" w:rsidR="007211B6" w:rsidRPr="00A16D37" w:rsidRDefault="007211B6" w:rsidP="007211B6">
      <w:pPr>
        <w:rPr>
          <w:rtl/>
          <w:lang w:bidi="fa-IR"/>
        </w:rPr>
      </w:pPr>
      <w:r>
        <w:rPr>
          <w:rtl/>
          <w:lang w:bidi="fa-IR"/>
        </w:rPr>
        <w:t>[</w:t>
      </w:r>
      <w:r w:rsidRPr="00A16D37">
        <w:rPr>
          <w:rtl/>
          <w:lang w:bidi="fa-IR"/>
        </w:rPr>
        <w:t>الرجز</w:t>
      </w:r>
      <w:r>
        <w:rPr>
          <w:rtl/>
          <w:lang w:bidi="fa-IR"/>
        </w:rPr>
        <w:t>]</w:t>
      </w:r>
    </w:p>
    <w:p w14:paraId="39B30B8F" w14:textId="77777777" w:rsidR="007211B6" w:rsidRDefault="007211B6" w:rsidP="00F329FF">
      <w:pPr>
        <w:pStyle w:val="libNormal"/>
        <w:rPr>
          <w:rtl/>
        </w:rPr>
      </w:pPr>
      <w:r w:rsidRPr="00176461">
        <w:rPr>
          <w:rStyle w:val="libBold2Char"/>
          <w:rtl/>
        </w:rPr>
        <w:t xml:space="preserve">3992 ز ـ شريك بن أرطاة : </w:t>
      </w:r>
      <w:r w:rsidRPr="00A16D37">
        <w:rPr>
          <w:rtl/>
        </w:rPr>
        <w:t>بن عمرو بن الوحيد بن كعب بن عمرو بن كلاب</w:t>
      </w:r>
      <w:r>
        <w:rPr>
          <w:rtl/>
        </w:rPr>
        <w:t xml:space="preserve"> ـ</w:t>
      </w:r>
    </w:p>
    <w:p w14:paraId="24CF48D0" w14:textId="77777777" w:rsidR="007211B6" w:rsidRPr="00A16D37" w:rsidRDefault="007211B6" w:rsidP="00CB243B">
      <w:pPr>
        <w:pStyle w:val="libLine"/>
        <w:rPr>
          <w:rtl/>
        </w:rPr>
      </w:pPr>
      <w:r w:rsidRPr="00A16D37">
        <w:rPr>
          <w:rtl/>
        </w:rPr>
        <w:t>__________________</w:t>
      </w:r>
    </w:p>
    <w:p w14:paraId="3F292190" w14:textId="77777777" w:rsidR="007211B6" w:rsidRPr="00A16D37" w:rsidRDefault="007211B6" w:rsidP="00642A75">
      <w:pPr>
        <w:pStyle w:val="libFootnote0"/>
        <w:rPr>
          <w:rtl/>
          <w:lang w:bidi="fa-IR"/>
        </w:rPr>
      </w:pPr>
      <w:r w:rsidRPr="00A16D37">
        <w:rPr>
          <w:rtl/>
        </w:rPr>
        <w:t>الكاشف 2 / 9 ، سير أعلام النبلاء 4 / 107 ، العبر 1 / 89 ، تذكرة الحفاظ 1 / 56 ، تجريد أسماء الصحابة 1 رقم 2705 ، الوافي بالوفيات 16 / 139 ، تهذيب تاريخ دمشق 6 / 318 ، مرآة الجنان 1 / 160 ، تهذيب التهذيب 4 / 330 ، تقريب التهذيب 1 / 350 ، البداية والنهاية 9 / 29 ، طبقات الحفاظ 20 ، خلاصة تذهيب التهذيب 165 ، النجوم الزاهرة 1 / 201 ، شذرات الذهب 1 / 86 ، تاريخ الإسلام 2 / 423.</w:t>
      </w:r>
    </w:p>
    <w:p w14:paraId="27F96E86"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مجهرة.</w:t>
      </w:r>
    </w:p>
    <w:p w14:paraId="2711E306"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المشهورة.</w:t>
      </w:r>
    </w:p>
    <w:p w14:paraId="743F1692" w14:textId="77777777" w:rsidR="007211B6" w:rsidRPr="00A16D37" w:rsidRDefault="007211B6" w:rsidP="00642A75">
      <w:pPr>
        <w:pStyle w:val="libFootnote0"/>
        <w:rPr>
          <w:rtl/>
          <w:lang w:bidi="fa-IR"/>
        </w:rPr>
      </w:pPr>
      <w:r>
        <w:rPr>
          <w:rtl/>
        </w:rPr>
        <w:t>(</w:t>
      </w:r>
      <w:r w:rsidRPr="00A16D37">
        <w:rPr>
          <w:rtl/>
        </w:rPr>
        <w:t xml:space="preserve">3) تنظر الأبيات في أسد الغابة ترجمة رقم </w:t>
      </w:r>
      <w:r>
        <w:rPr>
          <w:rtl/>
        </w:rPr>
        <w:t>(</w:t>
      </w:r>
      <w:r w:rsidRPr="00A16D37">
        <w:rPr>
          <w:rtl/>
        </w:rPr>
        <w:t>2428) وفي تاريخ الطبري 6 / 323 وفي المعمرين والوصايا لأبي حاتم السجستاني 491.</w:t>
      </w:r>
    </w:p>
    <w:p w14:paraId="3351E47D" w14:textId="77777777" w:rsidR="007211B6" w:rsidRPr="00A16D37" w:rsidRDefault="007211B6" w:rsidP="00CE58FD">
      <w:pPr>
        <w:pStyle w:val="libNormal0"/>
        <w:rPr>
          <w:rtl/>
        </w:rPr>
      </w:pPr>
      <w:r>
        <w:rPr>
          <w:rtl/>
        </w:rPr>
        <w:br w:type="page"/>
      </w:r>
      <w:r w:rsidRPr="00A16D37">
        <w:rPr>
          <w:rtl/>
        </w:rPr>
        <w:lastRenderedPageBreak/>
        <w:t>ولقب أرطاة صبير</w:t>
      </w:r>
      <w:r>
        <w:rPr>
          <w:rtl/>
        </w:rPr>
        <w:t xml:space="preserve"> ـ </w:t>
      </w:r>
      <w:r w:rsidRPr="00A16D37">
        <w:rPr>
          <w:rtl/>
        </w:rPr>
        <w:t>بمهملة وموحدة مصغّر ، له إدراك.</w:t>
      </w:r>
    </w:p>
    <w:p w14:paraId="67B75637" w14:textId="77777777" w:rsidR="007211B6" w:rsidRPr="00A16D37" w:rsidRDefault="007211B6" w:rsidP="00F329FF">
      <w:pPr>
        <w:pStyle w:val="libNormal"/>
        <w:rPr>
          <w:rtl/>
        </w:rPr>
      </w:pPr>
      <w:r w:rsidRPr="00A16D37">
        <w:rPr>
          <w:rtl/>
        </w:rPr>
        <w:t>كان مشهورا في الجاهليّة ، وهو الّذي كان تحت يده رهن عامر بن الطّفيل وعلقمة بن علاثة ، وابنه عبد الله بن شريك كان مع المختار بالكوفة.</w:t>
      </w:r>
    </w:p>
    <w:p w14:paraId="7F736EC4" w14:textId="77777777" w:rsidR="007211B6" w:rsidRPr="00A16D37" w:rsidRDefault="007211B6" w:rsidP="00F329FF">
      <w:pPr>
        <w:pStyle w:val="libNormal"/>
        <w:rPr>
          <w:rtl/>
        </w:rPr>
      </w:pPr>
      <w:r w:rsidRPr="00176461">
        <w:rPr>
          <w:rStyle w:val="libBold2Char"/>
          <w:rtl/>
        </w:rPr>
        <w:t xml:space="preserve">3993 ـ شريك : </w:t>
      </w:r>
      <w:r w:rsidRPr="00A16D37">
        <w:rPr>
          <w:rtl/>
        </w:rPr>
        <w:t>بن خباشة النميري.</w:t>
      </w:r>
    </w:p>
    <w:p w14:paraId="0A6D5FE6" w14:textId="77777777" w:rsidR="007211B6" w:rsidRPr="00A16D37" w:rsidRDefault="007211B6" w:rsidP="00F329FF">
      <w:pPr>
        <w:pStyle w:val="libNormal"/>
        <w:rPr>
          <w:rtl/>
        </w:rPr>
      </w:pPr>
      <w:r w:rsidRPr="00A16D37">
        <w:rPr>
          <w:rtl/>
        </w:rPr>
        <w:t xml:space="preserve">قال ابن الكلبيّ : هو من بني عمرو بن نمير ، له إدراك وله قصّة مع عمر رواها ابن حبان في الثّقات ، من طريق إبراهيم بن أبي عبلة عن شريك بن خباشة النميري أنه ذهب يستسقي من جبّ سليمان ببيت المقدس ، فانقطع دلوه ، فنزل ليخرجه ، فبينما هو في طلبه إذ هو بشجرة فتناول منها ورقة فأخرجها معه فإذا هي ليست من شجر الدنيا ، فأتى بها عمر ، فقال : أشهد أنّ هذا هو الحقّ ، سمعت رسول الله </w:t>
      </w:r>
      <w:r w:rsidRPr="006853CA">
        <w:rPr>
          <w:rStyle w:val="libAlaemChar"/>
          <w:rtl/>
        </w:rPr>
        <w:t>صلى‌الله‌عليه‌وسلم</w:t>
      </w:r>
      <w:r w:rsidRPr="00A16D37">
        <w:rPr>
          <w:rtl/>
        </w:rPr>
        <w:t xml:space="preserve"> يقول : «يدخل </w:t>
      </w:r>
      <w:r w:rsidRPr="00CB243B">
        <w:rPr>
          <w:rStyle w:val="libFootnotenumChar"/>
          <w:rtl/>
        </w:rPr>
        <w:t>(1)</w:t>
      </w:r>
      <w:r w:rsidRPr="00A16D37">
        <w:rPr>
          <w:rtl/>
        </w:rPr>
        <w:t xml:space="preserve"> من هذه الأمة رجل من أهل الجنّة»</w:t>
      </w:r>
      <w:r>
        <w:rPr>
          <w:rtl/>
        </w:rPr>
        <w:t>.</w:t>
      </w:r>
      <w:r>
        <w:rPr>
          <w:rFonts w:hint="cs"/>
          <w:rtl/>
        </w:rPr>
        <w:t xml:space="preserve"> </w:t>
      </w:r>
      <w:r w:rsidRPr="00A16D37">
        <w:rPr>
          <w:rtl/>
        </w:rPr>
        <w:t>فجعل الورقة بين دفتي المصحف. وهكذا رواه الطّبراني في مسند الشاميين من هذا الوجه.</w:t>
      </w:r>
    </w:p>
    <w:p w14:paraId="2104B66D" w14:textId="77777777" w:rsidR="007211B6" w:rsidRPr="00A16D37" w:rsidRDefault="007211B6" w:rsidP="00F329FF">
      <w:pPr>
        <w:pStyle w:val="libNormal"/>
        <w:rPr>
          <w:rtl/>
        </w:rPr>
      </w:pPr>
      <w:r w:rsidRPr="00A16D37">
        <w:rPr>
          <w:rtl/>
        </w:rPr>
        <w:t>وأخرجه ابن الكلبيّ من وجه آخر ، عن امرأة شريك بن خباشة ، قالت : خرجنا مع عمر أيام خرج إلى الشّام ، فذكر القصة مطوّلة ، ولم يذكر المرفوع ، وفيه أن عمر أرسل إلى كعب ، فقال : هل تجد في الكتاب أنّ رجلا من هذه الأمة يدخل الجنة في الدّنيا</w:t>
      </w:r>
      <w:r>
        <w:rPr>
          <w:rtl/>
        </w:rPr>
        <w:t>؟</w:t>
      </w:r>
      <w:r w:rsidRPr="00A16D37">
        <w:rPr>
          <w:rtl/>
        </w:rPr>
        <w:t xml:space="preserve"> قال : نعم ، وإن كان في القوم أنبأتك به. قال : فهو في القوم فتأمّلهم ، فقال : هو هذا ، فجعل شعار بني نمير خضرة بهذه الورقة إلى اليوم ، وأبوه خباشة بضم المعجمة وتخفيف الموحدة وبعد الألف شين معجمة وقيل مهملة.</w:t>
      </w:r>
    </w:p>
    <w:p w14:paraId="4CD72C18" w14:textId="77777777" w:rsidR="007211B6" w:rsidRPr="00A16D37" w:rsidRDefault="007211B6" w:rsidP="00F329FF">
      <w:pPr>
        <w:pStyle w:val="libNormal"/>
        <w:rPr>
          <w:rtl/>
        </w:rPr>
      </w:pPr>
      <w:r w:rsidRPr="00176461">
        <w:rPr>
          <w:rStyle w:val="libBold2Char"/>
          <w:rtl/>
        </w:rPr>
        <w:t xml:space="preserve">3994 ز ـ شريك بن سلمان : </w:t>
      </w:r>
      <w:r w:rsidRPr="00A16D37">
        <w:rPr>
          <w:rtl/>
        </w:rPr>
        <w:t>بن خويلد بن سلمة بن عامر بن نمير بن أسامة بن والبة بن الحارث بن ثعلبة بن دودان بن أسد الأسديّ الوالبي. له إدراك.</w:t>
      </w:r>
    </w:p>
    <w:p w14:paraId="75C36CE8" w14:textId="77777777" w:rsidR="007211B6" w:rsidRPr="00A16D37" w:rsidRDefault="007211B6" w:rsidP="00F329FF">
      <w:pPr>
        <w:pStyle w:val="libNormal"/>
        <w:rPr>
          <w:rtl/>
        </w:rPr>
      </w:pPr>
      <w:r w:rsidRPr="00A16D37">
        <w:rPr>
          <w:rtl/>
        </w:rPr>
        <w:t>وكان ولده فضالة شاعرا مشهورا في زمن معاوية ، وله مع عبد الله بن الزبير قصّة ، وهجا ابن الزبير بأبيات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5EA9853" w14:textId="77777777" w:rsidTr="00F6784A">
        <w:trPr>
          <w:tblCellSpacing w:w="15" w:type="dxa"/>
          <w:jc w:val="center"/>
        </w:trPr>
        <w:tc>
          <w:tcPr>
            <w:tcW w:w="2362" w:type="pct"/>
            <w:vAlign w:val="center"/>
          </w:tcPr>
          <w:p w14:paraId="6535F877" w14:textId="77777777" w:rsidR="007211B6" w:rsidRPr="00A16D37" w:rsidRDefault="007211B6" w:rsidP="00215DDE">
            <w:pPr>
              <w:pStyle w:val="libPoem"/>
              <w:rPr>
                <w:rtl/>
              </w:rPr>
            </w:pPr>
            <w:r>
              <w:rPr>
                <w:rtl/>
              </w:rPr>
              <w:t>و</w:t>
            </w:r>
            <w:r w:rsidRPr="00A16D37">
              <w:rPr>
                <w:rtl/>
              </w:rPr>
              <w:t xml:space="preserve">ما لي حين أقطع ذات عرق </w:t>
            </w:r>
            <w:r w:rsidRPr="00215DDE">
              <w:rPr>
                <w:rStyle w:val="libPoemTiniCharChar"/>
                <w:rtl/>
              </w:rPr>
              <w:br/>
              <w:t> </w:t>
            </w:r>
          </w:p>
        </w:tc>
        <w:tc>
          <w:tcPr>
            <w:tcW w:w="196" w:type="pct"/>
            <w:vAlign w:val="center"/>
          </w:tcPr>
          <w:p w14:paraId="6289D48E" w14:textId="77777777" w:rsidR="007211B6" w:rsidRPr="00A16D37" w:rsidRDefault="007211B6" w:rsidP="00215DDE">
            <w:pPr>
              <w:pStyle w:val="libPoem"/>
            </w:pPr>
            <w:r w:rsidRPr="00A16D37">
              <w:rPr>
                <w:rtl/>
              </w:rPr>
              <w:t> </w:t>
            </w:r>
          </w:p>
        </w:tc>
        <w:tc>
          <w:tcPr>
            <w:tcW w:w="2361" w:type="pct"/>
            <w:vAlign w:val="center"/>
          </w:tcPr>
          <w:p w14:paraId="5CAC37EE" w14:textId="77777777" w:rsidR="007211B6" w:rsidRPr="00A16D37" w:rsidRDefault="007211B6" w:rsidP="00215DDE">
            <w:pPr>
              <w:pStyle w:val="libPoem"/>
            </w:pPr>
            <w:r w:rsidRPr="00A16D37">
              <w:rPr>
                <w:rtl/>
              </w:rPr>
              <w:t>إلى ابن الكاهليّة من معاذ</w:t>
            </w:r>
            <w:r w:rsidRPr="00215DDE">
              <w:rPr>
                <w:rStyle w:val="libPoemTiniCharChar"/>
                <w:rtl/>
              </w:rPr>
              <w:br/>
              <w:t> </w:t>
            </w:r>
          </w:p>
        </w:tc>
      </w:tr>
    </w:tbl>
    <w:p w14:paraId="23E29374" w14:textId="77777777" w:rsidR="007211B6" w:rsidRDefault="007211B6" w:rsidP="007211B6">
      <w:pPr>
        <w:rPr>
          <w:rtl/>
          <w:lang w:bidi="fa-IR"/>
        </w:rPr>
      </w:pPr>
      <w:r>
        <w:rPr>
          <w:rtl/>
          <w:lang w:bidi="fa-IR"/>
        </w:rPr>
        <w:t>[</w:t>
      </w:r>
      <w:r w:rsidRPr="00A16D37">
        <w:rPr>
          <w:rtl/>
          <w:lang w:bidi="fa-IR"/>
        </w:rPr>
        <w:t>الوافر</w:t>
      </w:r>
      <w:r>
        <w:rPr>
          <w:rtl/>
          <w:lang w:bidi="fa-IR"/>
        </w:rPr>
        <w:t>]</w:t>
      </w:r>
    </w:p>
    <w:p w14:paraId="463F80D0" w14:textId="77777777" w:rsidR="007211B6" w:rsidRPr="00A16D37" w:rsidRDefault="007211B6" w:rsidP="00F329FF">
      <w:pPr>
        <w:pStyle w:val="libNormal"/>
        <w:rPr>
          <w:rtl/>
        </w:rPr>
      </w:pPr>
      <w:r w:rsidRPr="00A16D37">
        <w:rPr>
          <w:rtl/>
        </w:rPr>
        <w:t>ورثى آل أبي سفيان بعد موت يزيد بن معاوية ، وهو مشهور ذكره المرزبانيّ وغيره.</w:t>
      </w:r>
    </w:p>
    <w:p w14:paraId="0D3D83D5" w14:textId="77777777" w:rsidR="007211B6" w:rsidRPr="00A16D37" w:rsidRDefault="007211B6" w:rsidP="00F329FF">
      <w:pPr>
        <w:pStyle w:val="libNormal"/>
        <w:rPr>
          <w:rtl/>
          <w:lang w:bidi="fa-IR"/>
        </w:rPr>
      </w:pPr>
      <w:r w:rsidRPr="00176461">
        <w:rPr>
          <w:rStyle w:val="libBold2Char"/>
          <w:rtl/>
        </w:rPr>
        <w:t xml:space="preserve">3995 ز ـ شريك بن نملة : </w:t>
      </w:r>
      <w:r w:rsidRPr="00A16D37">
        <w:rPr>
          <w:rtl/>
          <w:lang w:bidi="fa-IR"/>
        </w:rPr>
        <w:t>أبو حكيم ، له إدراك.</w:t>
      </w:r>
    </w:p>
    <w:p w14:paraId="0BF734CF" w14:textId="77777777" w:rsidR="007211B6" w:rsidRPr="00A16D37" w:rsidRDefault="007211B6" w:rsidP="00F329FF">
      <w:pPr>
        <w:pStyle w:val="libNormal"/>
        <w:rPr>
          <w:rtl/>
        </w:rPr>
      </w:pPr>
      <w:r w:rsidRPr="00A16D37">
        <w:rPr>
          <w:rtl/>
        </w:rPr>
        <w:t>وروى الطّبرانيّ من طريق الصّعب بن حكيم بن شريك بن نملة عن أبيه ، عن جدّه ، قال : ضفت عمر ، فأطعمني من رأس بعير بزيت.</w:t>
      </w:r>
    </w:p>
    <w:p w14:paraId="25B1A60B" w14:textId="77777777" w:rsidR="007211B6" w:rsidRPr="00A16D37" w:rsidRDefault="007211B6" w:rsidP="00CB243B">
      <w:pPr>
        <w:pStyle w:val="libLine"/>
        <w:rPr>
          <w:rtl/>
        </w:rPr>
      </w:pPr>
      <w:r w:rsidRPr="00A16D37">
        <w:rPr>
          <w:rtl/>
        </w:rPr>
        <w:t>__________________</w:t>
      </w:r>
    </w:p>
    <w:p w14:paraId="2B3BBA5B"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يدخل.</w:t>
      </w:r>
    </w:p>
    <w:p w14:paraId="2D68FE0A" w14:textId="77777777" w:rsidR="007211B6" w:rsidRPr="00A16D37" w:rsidRDefault="007211B6" w:rsidP="00F329FF">
      <w:pPr>
        <w:pStyle w:val="libNormal"/>
        <w:rPr>
          <w:rtl/>
        </w:rPr>
      </w:pPr>
      <w:r>
        <w:rPr>
          <w:rtl/>
        </w:rPr>
        <w:br w:type="page"/>
      </w:r>
      <w:r w:rsidRPr="00A16D37">
        <w:rPr>
          <w:rtl/>
        </w:rPr>
        <w:lastRenderedPageBreak/>
        <w:t>وقال ابن أبي حاتم : روى جابر بن عبد الله عن شريك بن نملة : استعملني عمر على الصّدقات.</w:t>
      </w:r>
    </w:p>
    <w:p w14:paraId="2FE69C53" w14:textId="77777777" w:rsidR="007211B6" w:rsidRPr="00A16D37" w:rsidRDefault="007211B6" w:rsidP="00F329FF">
      <w:pPr>
        <w:pStyle w:val="libNormal"/>
        <w:rPr>
          <w:rtl/>
        </w:rPr>
      </w:pPr>
      <w:r w:rsidRPr="00176461">
        <w:rPr>
          <w:rStyle w:val="libBold2Char"/>
          <w:rtl/>
        </w:rPr>
        <w:t xml:space="preserve">3996 ز ـ شريك الفزاري : </w:t>
      </w:r>
      <w:r w:rsidRPr="00A16D37">
        <w:rPr>
          <w:rtl/>
        </w:rPr>
        <w:t>ذكر سيف أنه وفد على أبي بكر الصّديق حين فرغ خالد بن الوليد من حرب طليحة. وقد تقدّم ذلك في ترجمة خارجة بن حصن.</w:t>
      </w:r>
    </w:p>
    <w:p w14:paraId="3D07FC10" w14:textId="77777777" w:rsidR="007211B6" w:rsidRPr="00A16D37" w:rsidRDefault="007211B6" w:rsidP="00F329FF">
      <w:pPr>
        <w:pStyle w:val="libNormal"/>
        <w:rPr>
          <w:rtl/>
        </w:rPr>
      </w:pPr>
      <w:r w:rsidRPr="00176461">
        <w:rPr>
          <w:rStyle w:val="libBold2Char"/>
          <w:rtl/>
        </w:rPr>
        <w:t xml:space="preserve">3997 ز ـ شرية : </w:t>
      </w:r>
      <w:r w:rsidRPr="00A16D37">
        <w:rPr>
          <w:rtl/>
        </w:rPr>
        <w:t>بفتح أوله وسكون الرّاء وفتح التحتانية ، ابن عبيد بن قليب بن خولى بن ربيعة بن عوف بن معاوية بن ذهل بن مالك بن خريم بن جعفي بن سعد العشيرة الجعفيّ المعمر.</w:t>
      </w:r>
    </w:p>
    <w:p w14:paraId="765DB878" w14:textId="77777777" w:rsidR="007211B6" w:rsidRPr="00A16D37" w:rsidRDefault="007211B6" w:rsidP="00F329FF">
      <w:pPr>
        <w:pStyle w:val="libNormal"/>
        <w:rPr>
          <w:rtl/>
        </w:rPr>
      </w:pPr>
      <w:r w:rsidRPr="00A16D37">
        <w:rPr>
          <w:rtl/>
        </w:rPr>
        <w:t>أدرك الجاهليّة والإسلام ، قال عمر بن شبّة : حدّثنا عبد الله بن محمد بن حكيم ، قال :</w:t>
      </w:r>
    </w:p>
    <w:p w14:paraId="047AB874" w14:textId="77777777" w:rsidR="007211B6" w:rsidRPr="00A16D37" w:rsidRDefault="007211B6" w:rsidP="00F329FF">
      <w:pPr>
        <w:pStyle w:val="libNormal"/>
        <w:rPr>
          <w:rtl/>
        </w:rPr>
      </w:pPr>
      <w:r w:rsidRPr="00A16D37">
        <w:rPr>
          <w:rtl/>
        </w:rPr>
        <w:t>عاش شرية بن عبيد ثلاثمائة سنة ، وأدرك الإسلام ، ودخل المدينة في عهد عمر ، فقال : لقد أدركت هذا الوادي الّذي أنتم فيه وما فيه قطرة ، ولقد أدركت من يشهد أن لا إله إلا الله ، قال : وكان معه ابن له قد خرف ، فذكر قصّة طويلة ، وكذا ذكره أبو حاتم السجستاني في المعمّرين ، وكذا ذكره ابن الكلبيّ عن أبي بكر بن قيس الجعفيّ ، عن أشياخه وهو نسبه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469D9AB5" w14:textId="77777777" w:rsidTr="00F6784A">
        <w:trPr>
          <w:tblCellSpacing w:w="15" w:type="dxa"/>
          <w:jc w:val="center"/>
        </w:trPr>
        <w:tc>
          <w:tcPr>
            <w:tcW w:w="2362" w:type="pct"/>
            <w:vAlign w:val="center"/>
          </w:tcPr>
          <w:p w14:paraId="7302DA22" w14:textId="77777777" w:rsidR="007211B6" w:rsidRPr="00A16D37" w:rsidRDefault="007211B6" w:rsidP="00215DDE">
            <w:pPr>
              <w:pStyle w:val="libPoem"/>
              <w:rPr>
                <w:rtl/>
              </w:rPr>
            </w:pPr>
            <w:r w:rsidRPr="00A16D37">
              <w:rPr>
                <w:rtl/>
              </w:rPr>
              <w:t>فو الله لا يغرني نصر واحد</w:t>
            </w:r>
            <w:r w:rsidRPr="00215DDE">
              <w:rPr>
                <w:rStyle w:val="libPoemTiniCharChar"/>
                <w:rtl/>
              </w:rPr>
              <w:br/>
              <w:t> </w:t>
            </w:r>
          </w:p>
        </w:tc>
        <w:tc>
          <w:tcPr>
            <w:tcW w:w="196" w:type="pct"/>
            <w:vAlign w:val="center"/>
          </w:tcPr>
          <w:p w14:paraId="4F7739B2" w14:textId="77777777" w:rsidR="007211B6" w:rsidRPr="00A16D37" w:rsidRDefault="007211B6" w:rsidP="00215DDE">
            <w:pPr>
              <w:pStyle w:val="libPoem"/>
            </w:pPr>
            <w:r w:rsidRPr="00A16D37">
              <w:rPr>
                <w:rtl/>
              </w:rPr>
              <w:t> </w:t>
            </w:r>
          </w:p>
        </w:tc>
        <w:tc>
          <w:tcPr>
            <w:tcW w:w="2361" w:type="pct"/>
            <w:vAlign w:val="center"/>
          </w:tcPr>
          <w:p w14:paraId="2BED3882" w14:textId="77777777" w:rsidR="007211B6" w:rsidRPr="00A16D37" w:rsidRDefault="007211B6" w:rsidP="00215DDE">
            <w:pPr>
              <w:pStyle w:val="libPoem"/>
            </w:pPr>
            <w:r>
              <w:rPr>
                <w:rtl/>
              </w:rPr>
              <w:t>و</w:t>
            </w:r>
            <w:r w:rsidRPr="00A16D37">
              <w:rPr>
                <w:rtl/>
              </w:rPr>
              <w:t xml:space="preserve">لا اثنان إني بالثّلاثة معذور </w:t>
            </w:r>
            <w:r w:rsidRPr="00CB243B">
              <w:rPr>
                <w:rStyle w:val="libFootnotenumChar"/>
                <w:rtl/>
              </w:rPr>
              <w:t>(1)</w:t>
            </w:r>
            <w:r w:rsidRPr="00215DDE">
              <w:rPr>
                <w:rStyle w:val="libPoemTiniCharChar"/>
                <w:rtl/>
              </w:rPr>
              <w:br/>
              <w:t> </w:t>
            </w:r>
          </w:p>
        </w:tc>
      </w:tr>
    </w:tbl>
    <w:p w14:paraId="2744F689"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1BB2A503" w14:textId="77777777" w:rsidR="007211B6" w:rsidRPr="00A16D37" w:rsidRDefault="007211B6" w:rsidP="00F329FF">
      <w:pPr>
        <w:pStyle w:val="libNormal"/>
        <w:rPr>
          <w:rtl/>
        </w:rPr>
      </w:pPr>
      <w:r w:rsidRPr="00176461">
        <w:rPr>
          <w:rStyle w:val="libBold2Char"/>
          <w:rtl/>
        </w:rPr>
        <w:t xml:space="preserve">3998 ز ـ شرية الجرهميّ : </w:t>
      </w:r>
      <w:r w:rsidRPr="00A16D37">
        <w:rPr>
          <w:rtl/>
        </w:rPr>
        <w:t>قال عمر بن شبة : حدثنا المدائني عن عيسى بن دأب ، قال : أرسل معاوية إلى عبيد بن شرية الجرهميّ.</w:t>
      </w:r>
    </w:p>
    <w:p w14:paraId="2F712341" w14:textId="77777777" w:rsidR="007211B6" w:rsidRPr="0087246F" w:rsidRDefault="007211B6" w:rsidP="00A014EA">
      <w:pPr>
        <w:pStyle w:val="libCenterBold1"/>
        <w:rPr>
          <w:rtl/>
        </w:rPr>
      </w:pPr>
      <w:r w:rsidRPr="0087246F">
        <w:rPr>
          <w:rtl/>
        </w:rPr>
        <w:t>الشين بعدها العين ، والفاء</w:t>
      </w:r>
    </w:p>
    <w:p w14:paraId="2262532D" w14:textId="77777777" w:rsidR="007211B6" w:rsidRPr="00A16D37" w:rsidRDefault="007211B6" w:rsidP="00F329FF">
      <w:pPr>
        <w:pStyle w:val="libNormal"/>
        <w:rPr>
          <w:rtl/>
        </w:rPr>
      </w:pPr>
      <w:r w:rsidRPr="00176461">
        <w:rPr>
          <w:rStyle w:val="libBold2Char"/>
          <w:rtl/>
        </w:rPr>
        <w:t xml:space="preserve">3999 ز ـ شعبة : </w:t>
      </w:r>
      <w:r w:rsidRPr="00A16D37">
        <w:rPr>
          <w:rtl/>
        </w:rPr>
        <w:t>بن قمير الطّهويّ.</w:t>
      </w:r>
    </w:p>
    <w:p w14:paraId="311DA1AB" w14:textId="77777777" w:rsidR="007211B6" w:rsidRPr="00A16D37" w:rsidRDefault="007211B6" w:rsidP="00F329FF">
      <w:pPr>
        <w:pStyle w:val="libNormal"/>
        <w:rPr>
          <w:rtl/>
        </w:rPr>
      </w:pPr>
      <w:r w:rsidRPr="00A16D37">
        <w:rPr>
          <w:rtl/>
        </w:rPr>
        <w:t>جاهليّ أدرك الإسلام ، قاله الآمديّ ، وأنشد له شعرا يقول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BFE3D7F" w14:textId="77777777" w:rsidTr="00F6784A">
        <w:trPr>
          <w:tblCellSpacing w:w="15" w:type="dxa"/>
          <w:jc w:val="center"/>
        </w:trPr>
        <w:tc>
          <w:tcPr>
            <w:tcW w:w="2362" w:type="pct"/>
            <w:vAlign w:val="center"/>
          </w:tcPr>
          <w:p w14:paraId="58CFD910" w14:textId="77777777" w:rsidR="007211B6" w:rsidRPr="00A16D37" w:rsidRDefault="007211B6" w:rsidP="00215DDE">
            <w:pPr>
              <w:pStyle w:val="libPoem"/>
              <w:rPr>
                <w:rtl/>
              </w:rPr>
            </w:pPr>
            <w:r w:rsidRPr="00A16D37">
              <w:rPr>
                <w:rtl/>
              </w:rPr>
              <w:t xml:space="preserve">وعدت بنصل السّيف رثّت جفونه </w:t>
            </w:r>
            <w:r w:rsidRPr="00215DDE">
              <w:rPr>
                <w:rStyle w:val="libPoemTiniCharChar"/>
                <w:rtl/>
              </w:rPr>
              <w:br/>
              <w:t> </w:t>
            </w:r>
          </w:p>
        </w:tc>
        <w:tc>
          <w:tcPr>
            <w:tcW w:w="196" w:type="pct"/>
            <w:vAlign w:val="center"/>
          </w:tcPr>
          <w:p w14:paraId="38C720A4" w14:textId="77777777" w:rsidR="007211B6" w:rsidRPr="00A16D37" w:rsidRDefault="007211B6" w:rsidP="00215DDE">
            <w:pPr>
              <w:pStyle w:val="libPoem"/>
            </w:pPr>
            <w:r w:rsidRPr="00A16D37">
              <w:rPr>
                <w:rtl/>
              </w:rPr>
              <w:t> </w:t>
            </w:r>
          </w:p>
        </w:tc>
        <w:tc>
          <w:tcPr>
            <w:tcW w:w="2361" w:type="pct"/>
            <w:vAlign w:val="center"/>
          </w:tcPr>
          <w:p w14:paraId="4A3C07A6" w14:textId="77777777" w:rsidR="007211B6" w:rsidRPr="00A16D37" w:rsidRDefault="007211B6" w:rsidP="00215DDE">
            <w:pPr>
              <w:pStyle w:val="libPoem"/>
            </w:pPr>
            <w:r>
              <w:rPr>
                <w:rtl/>
              </w:rPr>
              <w:t>و</w:t>
            </w:r>
            <w:r w:rsidRPr="00A16D37">
              <w:rPr>
                <w:rtl/>
              </w:rPr>
              <w:t xml:space="preserve">أبدانه والنّصل غير كليل </w:t>
            </w:r>
            <w:r w:rsidRPr="00215DDE">
              <w:rPr>
                <w:rStyle w:val="libPoemTiniCharChar"/>
                <w:rtl/>
              </w:rPr>
              <w:br/>
              <w:t> </w:t>
            </w:r>
          </w:p>
        </w:tc>
      </w:tr>
    </w:tbl>
    <w:p w14:paraId="638A3B4D"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4911F714" w14:textId="77777777" w:rsidR="007211B6" w:rsidRPr="00A16D37" w:rsidRDefault="007211B6" w:rsidP="00F329FF">
      <w:pPr>
        <w:pStyle w:val="libNormal"/>
        <w:rPr>
          <w:rtl/>
        </w:rPr>
      </w:pPr>
      <w:r w:rsidRPr="00176461">
        <w:rPr>
          <w:rStyle w:val="libBold2Char"/>
          <w:rtl/>
        </w:rPr>
        <w:t xml:space="preserve">4000 ـ شقيق بن جزء بن رياح </w:t>
      </w:r>
      <w:r w:rsidRPr="00CB243B">
        <w:rPr>
          <w:rStyle w:val="libFootnotenumChar"/>
          <w:rtl/>
        </w:rPr>
        <w:t>(2)</w:t>
      </w:r>
      <w:r w:rsidRPr="00176461">
        <w:rPr>
          <w:rStyle w:val="libBold2Char"/>
          <w:rtl/>
        </w:rPr>
        <w:t xml:space="preserve"> : </w:t>
      </w:r>
      <w:r w:rsidRPr="00A16D37">
        <w:rPr>
          <w:rtl/>
        </w:rPr>
        <w:t>ويقال : اسم أبيه جرير الباهليّ. له إدراك.</w:t>
      </w:r>
    </w:p>
    <w:p w14:paraId="514088A4" w14:textId="77777777" w:rsidR="007211B6" w:rsidRPr="00A16D37" w:rsidRDefault="007211B6" w:rsidP="00CB243B">
      <w:pPr>
        <w:pStyle w:val="libLine"/>
        <w:rPr>
          <w:rtl/>
        </w:rPr>
      </w:pPr>
      <w:r w:rsidRPr="00A16D37">
        <w:rPr>
          <w:rtl/>
        </w:rPr>
        <w:t>__________________</w:t>
      </w:r>
    </w:p>
    <w:p w14:paraId="33C6D545"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بعد درهم.</w:t>
      </w:r>
    </w:p>
    <w:p w14:paraId="6DF07BCD" w14:textId="77777777" w:rsidR="007211B6" w:rsidRDefault="007211B6" w:rsidP="00642A75">
      <w:pPr>
        <w:pStyle w:val="libFootnote0"/>
        <w:rPr>
          <w:rtl/>
        </w:rPr>
      </w:pPr>
      <w:r>
        <w:rPr>
          <w:rtl/>
        </w:rPr>
        <w:t>(</w:t>
      </w:r>
      <w:r w:rsidRPr="00A16D37">
        <w:rPr>
          <w:rtl/>
        </w:rPr>
        <w:t>2) طبقات ابن سعد 6 / 96 ، 180 ، طبقات خليفة ت 1114 ، تاريخ البخاري 4 / 245 ، المعارف 449 ، المعرفة والتاريخ 2 / 574 ، الجرح والتعديل ق 1 / م 2 / 371 ، الحلية 4 / 101 ، تاريخ بغداد 9 / 268 ،</w:t>
      </w:r>
    </w:p>
    <w:p w14:paraId="3DCA491B" w14:textId="77777777" w:rsidR="007211B6" w:rsidRPr="00A16D37" w:rsidRDefault="007211B6" w:rsidP="00CE58FD">
      <w:pPr>
        <w:pStyle w:val="libNormal0"/>
        <w:rPr>
          <w:rtl/>
        </w:rPr>
      </w:pPr>
      <w:r>
        <w:rPr>
          <w:rtl/>
        </w:rPr>
        <w:br w:type="page"/>
      </w:r>
      <w:r w:rsidRPr="00A16D37">
        <w:rPr>
          <w:rtl/>
        </w:rPr>
        <w:lastRenderedPageBreak/>
        <w:t>واستشهد باليرموك. وقد تقدّم في ترجمة حكيم بن قبيصة بن ضرار الضّبي. ذكره ابن عساكر.</w:t>
      </w:r>
    </w:p>
    <w:p w14:paraId="14635E5D" w14:textId="77777777" w:rsidR="007211B6" w:rsidRPr="00A16D37" w:rsidRDefault="007211B6" w:rsidP="00F329FF">
      <w:pPr>
        <w:pStyle w:val="libNormal"/>
        <w:rPr>
          <w:rtl/>
        </w:rPr>
      </w:pPr>
      <w:r w:rsidRPr="00176461">
        <w:rPr>
          <w:rStyle w:val="libBold2Char"/>
          <w:rtl/>
        </w:rPr>
        <w:t xml:space="preserve">4001 ـ شقيق بن سلمة الأسديّ : </w:t>
      </w:r>
      <w:r w:rsidRPr="00A16D37">
        <w:rPr>
          <w:rtl/>
        </w:rPr>
        <w:t xml:space="preserve">أبو وائل ، صاحب ابن مسعود. أدرك النّبيّ </w:t>
      </w:r>
      <w:r w:rsidRPr="006853CA">
        <w:rPr>
          <w:rStyle w:val="libAlaemChar"/>
          <w:rtl/>
        </w:rPr>
        <w:t>صلى‌الله‌عليه‌وسلم</w:t>
      </w:r>
      <w:r w:rsidRPr="00A16D37">
        <w:rPr>
          <w:rtl/>
        </w:rPr>
        <w:t xml:space="preserve"> وهاجر بعده.</w:t>
      </w:r>
    </w:p>
    <w:p w14:paraId="4327C930" w14:textId="77777777" w:rsidR="007211B6" w:rsidRPr="00A16D37" w:rsidRDefault="007211B6" w:rsidP="00F329FF">
      <w:pPr>
        <w:pStyle w:val="libNormal"/>
        <w:rPr>
          <w:rtl/>
        </w:rPr>
      </w:pPr>
      <w:r w:rsidRPr="00A16D37">
        <w:rPr>
          <w:rtl/>
        </w:rPr>
        <w:t>وروى عن أبي بكر وعمر وعليّ وحذيفة وخبّاب وغيرهم.</w:t>
      </w:r>
    </w:p>
    <w:p w14:paraId="685E0124" w14:textId="77777777" w:rsidR="007211B6" w:rsidRPr="00A16D37" w:rsidRDefault="007211B6" w:rsidP="00F329FF">
      <w:pPr>
        <w:pStyle w:val="libNormal"/>
        <w:rPr>
          <w:rtl/>
        </w:rPr>
      </w:pPr>
      <w:r w:rsidRPr="00A16D37">
        <w:rPr>
          <w:rtl/>
        </w:rPr>
        <w:t>روى عنه الأعمش ، ومنصور وعاصم ، وعمرو بن مرة وأبو حصين وآخرون.</w:t>
      </w:r>
    </w:p>
    <w:p w14:paraId="795E9F96" w14:textId="77777777" w:rsidR="007211B6" w:rsidRPr="00A16D37" w:rsidRDefault="007211B6" w:rsidP="00F329FF">
      <w:pPr>
        <w:pStyle w:val="libNormal"/>
        <w:rPr>
          <w:rtl/>
        </w:rPr>
      </w:pPr>
      <w:r w:rsidRPr="00A16D37">
        <w:rPr>
          <w:rtl/>
        </w:rPr>
        <w:t xml:space="preserve">قال مغيرة بن مقسم : عن أبي وائل : أتانا مصدّق النّبيّ </w:t>
      </w:r>
      <w:r w:rsidRPr="006853CA">
        <w:rPr>
          <w:rStyle w:val="libAlaemChar"/>
          <w:rtl/>
        </w:rPr>
        <w:t>صلى‌الله‌عليه‌وسلم</w:t>
      </w:r>
      <w:r w:rsidRPr="00A16D37">
        <w:rPr>
          <w:rtl/>
        </w:rPr>
        <w:t xml:space="preserve"> فأتيته بكبش ، فقلت : خذ صدقة هذا. فقال : ليس فيه صدقة.</w:t>
      </w:r>
    </w:p>
    <w:p w14:paraId="3E1D31B5" w14:textId="77777777" w:rsidR="007211B6" w:rsidRPr="00A16D37" w:rsidRDefault="007211B6" w:rsidP="00F329FF">
      <w:pPr>
        <w:pStyle w:val="libNormal"/>
        <w:rPr>
          <w:rtl/>
        </w:rPr>
      </w:pPr>
      <w:r w:rsidRPr="00A16D37">
        <w:rPr>
          <w:rtl/>
        </w:rPr>
        <w:t>وقال الأعمش : قال لي أبو وائل : يا سليمان ، لو رأيتنا ونحن هراب من خالد بن الوليد ، فوقعت عن البعير فلو متّ كانت البارقة. قال يزيد بن أبي زياد : قلت له : أيما أكبر أنت أو مسروق</w:t>
      </w:r>
      <w:r>
        <w:rPr>
          <w:rtl/>
        </w:rPr>
        <w:t>؟</w:t>
      </w:r>
      <w:r w:rsidRPr="00A16D37">
        <w:rPr>
          <w:rtl/>
        </w:rPr>
        <w:t xml:space="preserve"> قال : أنا.</w:t>
      </w:r>
    </w:p>
    <w:p w14:paraId="0108BC1B" w14:textId="77777777" w:rsidR="007211B6" w:rsidRPr="00A16D37" w:rsidRDefault="007211B6" w:rsidP="00F329FF">
      <w:pPr>
        <w:pStyle w:val="libNormal"/>
        <w:rPr>
          <w:rtl/>
        </w:rPr>
      </w:pPr>
      <w:r w:rsidRPr="00A16D37">
        <w:rPr>
          <w:rtl/>
        </w:rPr>
        <w:t>وقال عمرو بن مرّة : قلت لأبي عبيدة : من أعلم النّاس بحديث أبيك</w:t>
      </w:r>
      <w:r>
        <w:rPr>
          <w:rtl/>
        </w:rPr>
        <w:t>؟</w:t>
      </w:r>
      <w:r w:rsidRPr="00A16D37">
        <w:rPr>
          <w:rtl/>
        </w:rPr>
        <w:t xml:space="preserve"> قال : أبو وائل.</w:t>
      </w:r>
    </w:p>
    <w:p w14:paraId="472518FF" w14:textId="77777777" w:rsidR="007211B6" w:rsidRPr="00A16D37" w:rsidRDefault="007211B6" w:rsidP="00F329FF">
      <w:pPr>
        <w:pStyle w:val="libNormal"/>
        <w:rPr>
          <w:rtl/>
        </w:rPr>
      </w:pPr>
      <w:r w:rsidRPr="00A16D37">
        <w:rPr>
          <w:rtl/>
        </w:rPr>
        <w:t>وقال ابن حبّان : مولده سنة إحدى من الهجرة. وقال أبو زرعة : روايته عن أبي بكر مرسلة.</w:t>
      </w:r>
    </w:p>
    <w:p w14:paraId="753CC986" w14:textId="77777777" w:rsidR="007211B6" w:rsidRPr="00A16D37" w:rsidRDefault="007211B6" w:rsidP="00F329FF">
      <w:pPr>
        <w:pStyle w:val="libNormal"/>
        <w:rPr>
          <w:rtl/>
        </w:rPr>
      </w:pPr>
      <w:r w:rsidRPr="00A16D37">
        <w:rPr>
          <w:rtl/>
        </w:rPr>
        <w:t>قلت : كأنه هاجر بعده.</w:t>
      </w:r>
    </w:p>
    <w:p w14:paraId="380C0BA5" w14:textId="77777777" w:rsidR="007211B6" w:rsidRPr="00A16D37" w:rsidRDefault="007211B6" w:rsidP="00F329FF">
      <w:pPr>
        <w:pStyle w:val="libNormal"/>
        <w:rPr>
          <w:rtl/>
        </w:rPr>
      </w:pPr>
      <w:r w:rsidRPr="00A16D37">
        <w:rPr>
          <w:rtl/>
        </w:rPr>
        <w:t xml:space="preserve">وروى أحمد ، عن علي بن ثابت ، عن أبي العنبس ، قال : قال أبو وائل : بعث النّبيّ </w:t>
      </w:r>
      <w:r w:rsidRPr="006853CA">
        <w:rPr>
          <w:rStyle w:val="libAlaemChar"/>
          <w:rtl/>
        </w:rPr>
        <w:t>صلى‌الله‌عليه‌وسلم</w:t>
      </w:r>
      <w:r w:rsidRPr="00A16D37">
        <w:rPr>
          <w:rtl/>
        </w:rPr>
        <w:t xml:space="preserve"> وأنا أمرد ولم يقض لي أن ألقاه.</w:t>
      </w:r>
    </w:p>
    <w:p w14:paraId="41279D6C" w14:textId="77777777" w:rsidR="007211B6" w:rsidRPr="00A16D37" w:rsidRDefault="007211B6" w:rsidP="00F329FF">
      <w:pPr>
        <w:pStyle w:val="libNormal"/>
        <w:rPr>
          <w:rtl/>
        </w:rPr>
      </w:pPr>
      <w:r w:rsidRPr="00A16D37">
        <w:rPr>
          <w:rtl/>
        </w:rPr>
        <w:t>روى محمد بن حميد الرّازي ، من طريق عاصم ، عن أبي وائل : كنت في إبل لأهلي فمرّ بي ركب فنفرت إبلي ، فقال رجل : ردّوا على الغلام إبله. فقلت لرجل : من هذا</w:t>
      </w:r>
      <w:r>
        <w:rPr>
          <w:rtl/>
        </w:rPr>
        <w:t>؟</w:t>
      </w:r>
      <w:r w:rsidRPr="00A16D37">
        <w:rPr>
          <w:rtl/>
        </w:rPr>
        <w:t xml:space="preserve"> قال :</w:t>
      </w:r>
      <w:r>
        <w:rPr>
          <w:rFonts w:hint="cs"/>
          <w:rtl/>
        </w:rPr>
        <w:t xml:space="preserve"> </w:t>
      </w:r>
      <w:r w:rsidRPr="00A16D37">
        <w:rPr>
          <w:rtl/>
        </w:rPr>
        <w:t xml:space="preserve">ذاك رسول الله </w:t>
      </w:r>
      <w:r w:rsidRPr="006853CA">
        <w:rPr>
          <w:rStyle w:val="libAlaemChar"/>
          <w:rtl/>
        </w:rPr>
        <w:t>صلى‌الله‌عليه‌وسلم</w:t>
      </w:r>
      <w:r w:rsidRPr="00A16D37">
        <w:rPr>
          <w:rtl/>
        </w:rPr>
        <w:t>.</w:t>
      </w:r>
    </w:p>
    <w:p w14:paraId="27CF01F7" w14:textId="77777777" w:rsidR="007211B6" w:rsidRPr="00A16D37" w:rsidRDefault="007211B6" w:rsidP="00F329FF">
      <w:pPr>
        <w:pStyle w:val="libNormal"/>
        <w:rPr>
          <w:rtl/>
        </w:rPr>
      </w:pPr>
      <w:r w:rsidRPr="00A16D37">
        <w:rPr>
          <w:rtl/>
        </w:rPr>
        <w:t>أورده ابن مندة في ترجمة أبي وائل ، وقال : لا يثبت.</w:t>
      </w:r>
    </w:p>
    <w:p w14:paraId="4B8B3061" w14:textId="77777777" w:rsidR="007211B6" w:rsidRDefault="007211B6" w:rsidP="00F329FF">
      <w:pPr>
        <w:pStyle w:val="libNormal"/>
        <w:rPr>
          <w:rtl/>
        </w:rPr>
      </w:pPr>
      <w:r w:rsidRPr="00A16D37">
        <w:rPr>
          <w:rtl/>
        </w:rPr>
        <w:t>قلت : ولا دلالة فيه على صحبته ، لأنه ليس فيه أنه أسلم حينئذ. والله أعلم.</w:t>
      </w:r>
    </w:p>
    <w:p w14:paraId="35CBD64D" w14:textId="77777777" w:rsidR="007211B6" w:rsidRPr="00A16D37" w:rsidRDefault="007211B6" w:rsidP="00CB243B">
      <w:pPr>
        <w:pStyle w:val="libLine"/>
        <w:rPr>
          <w:rtl/>
        </w:rPr>
      </w:pPr>
      <w:r w:rsidRPr="00A16D37">
        <w:rPr>
          <w:rtl/>
        </w:rPr>
        <w:t>__________________</w:t>
      </w:r>
    </w:p>
    <w:p w14:paraId="67E91260" w14:textId="77777777" w:rsidR="007211B6" w:rsidRPr="00A16D37" w:rsidRDefault="007211B6" w:rsidP="00642A75">
      <w:pPr>
        <w:pStyle w:val="libFootnote0"/>
        <w:rPr>
          <w:rtl/>
          <w:lang w:bidi="fa-IR"/>
        </w:rPr>
      </w:pPr>
      <w:r w:rsidRPr="00A16D37">
        <w:rPr>
          <w:rtl/>
        </w:rPr>
        <w:t xml:space="preserve">تاريخ ابن عساكر 8 / 53 ، تهذيب الأسماء واللغات ق 1 / ع 1 / 247 ، وفيات الأعيان 2 / 476 ، تهذيب الكمال 586 ، تذكرة الحفاظ 1 / 56 ، تاريخ الإسلام 3 / 255 ، تهذيب التهذيب 4 / 361 ، النجوم الزاهرة 1 / 201 ، غاية النهاية ت </w:t>
      </w:r>
      <w:r>
        <w:rPr>
          <w:rtl/>
        </w:rPr>
        <w:t>(</w:t>
      </w:r>
      <w:r w:rsidRPr="00A16D37">
        <w:rPr>
          <w:rtl/>
        </w:rPr>
        <w:t>1429) ، طبقات الحفاظ للسيوطي 20 ، خلاصة تذهيب التهذيب 167 ، تهذيب ابن عساكر 6 / 336. أسد الغابة ت 2447 ، الاستيعاب ت 1206.</w:t>
      </w:r>
    </w:p>
    <w:p w14:paraId="7372D4DF" w14:textId="77777777" w:rsidR="007211B6" w:rsidRPr="0087246F" w:rsidRDefault="007211B6" w:rsidP="00A014EA">
      <w:pPr>
        <w:pStyle w:val="libCenterBold1"/>
        <w:rPr>
          <w:rtl/>
        </w:rPr>
      </w:pPr>
      <w:r w:rsidRPr="00176461">
        <w:rPr>
          <w:rStyle w:val="libBold2Char"/>
          <w:rtl/>
        </w:rPr>
        <w:br w:type="page"/>
      </w:r>
      <w:r w:rsidRPr="0087246F">
        <w:rPr>
          <w:rtl/>
        </w:rPr>
        <w:lastRenderedPageBreak/>
        <w:t>الشين بعدها الميم.</w:t>
      </w:r>
    </w:p>
    <w:p w14:paraId="175D73B6" w14:textId="77777777" w:rsidR="007211B6" w:rsidRPr="00A16D37" w:rsidRDefault="007211B6" w:rsidP="00F329FF">
      <w:pPr>
        <w:pStyle w:val="libNormal"/>
        <w:rPr>
          <w:rtl/>
        </w:rPr>
      </w:pPr>
      <w:r w:rsidRPr="00176461">
        <w:rPr>
          <w:rStyle w:val="libBold2Char"/>
          <w:rtl/>
        </w:rPr>
        <w:t xml:space="preserve">4002 ـ شمّاس بن لأي التميميّ : </w:t>
      </w:r>
      <w:r w:rsidRPr="00A16D37">
        <w:rPr>
          <w:rtl/>
        </w:rPr>
        <w:t>تقدم ذكره في ترجمة بغيض بن عامر.</w:t>
      </w:r>
    </w:p>
    <w:p w14:paraId="772CDAF7" w14:textId="77777777" w:rsidR="007211B6" w:rsidRPr="00A16D37" w:rsidRDefault="007211B6" w:rsidP="00F329FF">
      <w:pPr>
        <w:pStyle w:val="libNormal"/>
        <w:rPr>
          <w:rtl/>
          <w:lang w:bidi="fa-IR"/>
        </w:rPr>
      </w:pPr>
      <w:r w:rsidRPr="00176461">
        <w:rPr>
          <w:rStyle w:val="libBold2Char"/>
          <w:rtl/>
        </w:rPr>
        <w:t xml:space="preserve">4003 ز ـ شمر بن جعونة : </w:t>
      </w:r>
      <w:r w:rsidRPr="00A16D37">
        <w:rPr>
          <w:rtl/>
          <w:lang w:bidi="fa-IR"/>
        </w:rPr>
        <w:t>له إدراك.</w:t>
      </w:r>
    </w:p>
    <w:p w14:paraId="0ED92B5F" w14:textId="77777777" w:rsidR="007211B6" w:rsidRPr="00A16D37" w:rsidRDefault="007211B6" w:rsidP="00F329FF">
      <w:pPr>
        <w:pStyle w:val="libNormal"/>
        <w:rPr>
          <w:rtl/>
        </w:rPr>
      </w:pPr>
      <w:r w:rsidRPr="00A16D37">
        <w:rPr>
          <w:rtl/>
        </w:rPr>
        <w:t xml:space="preserve">قال ابن أبي حاتم : روى أبو إسحاق الهمدانيّ عنه ، قال : اشترى منّي عمر </w:t>
      </w:r>
      <w:r w:rsidRPr="006853CA">
        <w:rPr>
          <w:rStyle w:val="libAlaemChar"/>
          <w:rtl/>
        </w:rPr>
        <w:t>رضي‌الله‌عنه</w:t>
      </w:r>
      <w:r w:rsidRPr="00A16D37">
        <w:rPr>
          <w:rtl/>
        </w:rPr>
        <w:t xml:space="preserve"> قباء ديباج.</w:t>
      </w:r>
    </w:p>
    <w:p w14:paraId="3C6195E2" w14:textId="77777777" w:rsidR="007211B6" w:rsidRPr="00A16D37" w:rsidRDefault="007211B6" w:rsidP="00F329FF">
      <w:pPr>
        <w:pStyle w:val="libNormal"/>
        <w:rPr>
          <w:rtl/>
        </w:rPr>
      </w:pPr>
      <w:r w:rsidRPr="00176461">
        <w:rPr>
          <w:rStyle w:val="libBold2Char"/>
          <w:rtl/>
        </w:rPr>
        <w:t xml:space="preserve">4004 ز ـ شهاب : </w:t>
      </w:r>
      <w:r w:rsidRPr="00A16D37">
        <w:rPr>
          <w:rtl/>
        </w:rPr>
        <w:t>بن جمرة بن ضرام بن مالك بن ثعلبة بن جهيش بن عامر بن ثعلبة ابن مودوعة بن جهينة الجهنيّ. نسبه البلاذريّ والرّشاطيّ ، عن ابن الكلبيّ. له إدراك ، وقصّة مع عمر. رواه أبو حاتم السّجستانيّ ، عن أبي عبيدة ، قال : وفد شهاب بن جمرة الجهنيّ على عمر ، فقال : ما اسمك</w:t>
      </w:r>
      <w:r>
        <w:rPr>
          <w:rtl/>
        </w:rPr>
        <w:t>؟</w:t>
      </w:r>
      <w:r w:rsidRPr="00A16D37">
        <w:rPr>
          <w:rtl/>
        </w:rPr>
        <w:t xml:space="preserve"> قال : شهاب. قال : ابن من</w:t>
      </w:r>
      <w:r>
        <w:rPr>
          <w:rtl/>
        </w:rPr>
        <w:t>؟</w:t>
      </w:r>
      <w:r w:rsidRPr="00A16D37">
        <w:rPr>
          <w:rtl/>
        </w:rPr>
        <w:t xml:space="preserve"> قال : ابن جمرة قال :</w:t>
      </w:r>
      <w:r>
        <w:rPr>
          <w:rFonts w:hint="cs"/>
          <w:rtl/>
        </w:rPr>
        <w:t xml:space="preserve"> </w:t>
      </w:r>
      <w:r w:rsidRPr="00A16D37">
        <w:rPr>
          <w:rtl/>
        </w:rPr>
        <w:t>ممن</w:t>
      </w:r>
      <w:r>
        <w:rPr>
          <w:rtl/>
        </w:rPr>
        <w:t>؟</w:t>
      </w:r>
      <w:r w:rsidRPr="00A16D37">
        <w:rPr>
          <w:rtl/>
        </w:rPr>
        <w:t xml:space="preserve"> قال : من الحرقة ، قال : من أيهم</w:t>
      </w:r>
      <w:r>
        <w:rPr>
          <w:rtl/>
        </w:rPr>
        <w:t>؟</w:t>
      </w:r>
      <w:r w:rsidRPr="00A16D37">
        <w:rPr>
          <w:rtl/>
        </w:rPr>
        <w:t xml:space="preserve"> قال : من بني ضرام ، قال : فمن أين أقبلت</w:t>
      </w:r>
      <w:r>
        <w:rPr>
          <w:rtl/>
        </w:rPr>
        <w:t>؟</w:t>
      </w:r>
      <w:r w:rsidRPr="00A16D37">
        <w:rPr>
          <w:rtl/>
        </w:rPr>
        <w:t xml:space="preserve"> قال :</w:t>
      </w:r>
      <w:r>
        <w:rPr>
          <w:rFonts w:hint="cs"/>
          <w:rtl/>
        </w:rPr>
        <w:t xml:space="preserve"> </w:t>
      </w:r>
      <w:r w:rsidRPr="00A16D37">
        <w:rPr>
          <w:rtl/>
        </w:rPr>
        <w:t>من حرّة النّار</w:t>
      </w:r>
      <w:r>
        <w:rPr>
          <w:rtl/>
        </w:rPr>
        <w:t>؟</w:t>
      </w:r>
      <w:r w:rsidRPr="00A16D37">
        <w:rPr>
          <w:rtl/>
        </w:rPr>
        <w:t xml:space="preserve"> قال : فأين تركت أهلك</w:t>
      </w:r>
      <w:r>
        <w:rPr>
          <w:rtl/>
        </w:rPr>
        <w:t>؟</w:t>
      </w:r>
      <w:r w:rsidRPr="00A16D37">
        <w:rPr>
          <w:rtl/>
        </w:rPr>
        <w:t xml:space="preserve"> قال : بلظى. قال : ويحك</w:t>
      </w:r>
      <w:r>
        <w:rPr>
          <w:rtl/>
        </w:rPr>
        <w:t>!</w:t>
      </w:r>
      <w:r w:rsidRPr="00A16D37">
        <w:rPr>
          <w:rtl/>
        </w:rPr>
        <w:t xml:space="preserve"> ما أظنّ أهلك إلا قد احترقوا. فانصرف فوجد نارا قد أحاطت بهم </w:t>
      </w:r>
      <w:r w:rsidRPr="00CB243B">
        <w:rPr>
          <w:rStyle w:val="libFootnotenumChar"/>
          <w:rtl/>
        </w:rPr>
        <w:t>(1)</w:t>
      </w:r>
      <w:r>
        <w:rPr>
          <w:rtl/>
        </w:rPr>
        <w:t>.</w:t>
      </w:r>
      <w:r w:rsidRPr="00A16D37">
        <w:rPr>
          <w:rtl/>
        </w:rPr>
        <w:t xml:space="preserve"> وقد تقدّم في ترجمة ابن شهاب.</w:t>
      </w:r>
    </w:p>
    <w:p w14:paraId="06BFC5B0" w14:textId="77777777" w:rsidR="007211B6" w:rsidRPr="0087246F" w:rsidRDefault="007211B6" w:rsidP="00A014EA">
      <w:pPr>
        <w:pStyle w:val="libCenterBold1"/>
        <w:rPr>
          <w:rtl/>
        </w:rPr>
      </w:pPr>
      <w:r w:rsidRPr="0087246F">
        <w:rPr>
          <w:rtl/>
        </w:rPr>
        <w:t>الشين بعدها الهاء ، والواو</w:t>
      </w:r>
    </w:p>
    <w:p w14:paraId="060FA877" w14:textId="77777777" w:rsidR="007211B6" w:rsidRPr="00A16D37" w:rsidRDefault="007211B6" w:rsidP="00F329FF">
      <w:pPr>
        <w:pStyle w:val="libNormal"/>
        <w:rPr>
          <w:rtl/>
        </w:rPr>
      </w:pPr>
      <w:r w:rsidRPr="00176461">
        <w:rPr>
          <w:rStyle w:val="libBold2Char"/>
          <w:rtl/>
        </w:rPr>
        <w:t xml:space="preserve">4005 ـ شهر </w:t>
      </w:r>
      <w:r w:rsidRPr="00CB243B">
        <w:rPr>
          <w:rStyle w:val="libFootnotenumChar"/>
          <w:rtl/>
        </w:rPr>
        <w:t>(2)</w:t>
      </w:r>
      <w:r w:rsidRPr="00176461">
        <w:rPr>
          <w:rStyle w:val="libBold2Char"/>
          <w:rtl/>
        </w:rPr>
        <w:t xml:space="preserve"> : </w:t>
      </w:r>
      <w:r w:rsidRPr="00A16D37">
        <w:rPr>
          <w:rtl/>
        </w:rPr>
        <w:t>بن باذام الفارسيّ.</w:t>
      </w:r>
    </w:p>
    <w:p w14:paraId="21BE8133" w14:textId="77777777" w:rsidR="007211B6" w:rsidRPr="00A16D37" w:rsidRDefault="007211B6" w:rsidP="00F329FF">
      <w:pPr>
        <w:pStyle w:val="libNormal"/>
        <w:rPr>
          <w:rtl/>
        </w:rPr>
      </w:pPr>
      <w:r w:rsidRPr="00A16D37">
        <w:rPr>
          <w:rtl/>
        </w:rPr>
        <w:t xml:space="preserve">استعمله النبيّ </w:t>
      </w:r>
      <w:r w:rsidRPr="006853CA">
        <w:rPr>
          <w:rStyle w:val="libAlaemChar"/>
          <w:rtl/>
        </w:rPr>
        <w:t>صلى‌الله‌عليه‌وسلم</w:t>
      </w:r>
      <w:r w:rsidRPr="00A16D37">
        <w:rPr>
          <w:rtl/>
        </w:rPr>
        <w:t xml:space="preserve"> على صنعاء بعد موت أبيه. روى ذلك سيف بسنده. وقال الطّبريّ :</w:t>
      </w:r>
      <w:r>
        <w:rPr>
          <w:rFonts w:hint="cs"/>
          <w:rtl/>
        </w:rPr>
        <w:t xml:space="preserve"> </w:t>
      </w:r>
      <w:r w:rsidRPr="00A16D37">
        <w:rPr>
          <w:rtl/>
        </w:rPr>
        <w:t>لما غلب الأسود الكذّاب على صنعاء وقتل شهر بن باذام تزوّج زوجته ، فكانت هي التي أعانت على قتل الأسود بقصاصه.</w:t>
      </w:r>
    </w:p>
    <w:p w14:paraId="246F3C33" w14:textId="77777777" w:rsidR="007211B6" w:rsidRPr="00A16D37" w:rsidRDefault="007211B6" w:rsidP="00F329FF">
      <w:pPr>
        <w:pStyle w:val="libNormal"/>
        <w:rPr>
          <w:rtl/>
          <w:lang w:bidi="fa-IR"/>
        </w:rPr>
      </w:pPr>
      <w:r w:rsidRPr="00176461">
        <w:rPr>
          <w:rStyle w:val="libBold2Char"/>
          <w:rtl/>
        </w:rPr>
        <w:t xml:space="preserve">4006 ز ـ شهر ذو يناق </w:t>
      </w:r>
      <w:r w:rsidRPr="00CB243B">
        <w:rPr>
          <w:rStyle w:val="libFootnotenumChar"/>
          <w:rtl/>
        </w:rPr>
        <w:t>(3)</w:t>
      </w:r>
      <w:r w:rsidRPr="00176461">
        <w:rPr>
          <w:rStyle w:val="libBold2Char"/>
          <w:rtl/>
        </w:rPr>
        <w:t xml:space="preserve"> : </w:t>
      </w:r>
      <w:r w:rsidRPr="00A16D37">
        <w:rPr>
          <w:rtl/>
          <w:lang w:bidi="fa-IR"/>
        </w:rPr>
        <w:t>أحد أقيال اليمن.</w:t>
      </w:r>
    </w:p>
    <w:p w14:paraId="5A652C9E" w14:textId="77777777" w:rsidR="007211B6" w:rsidRPr="00A16D37" w:rsidRDefault="007211B6" w:rsidP="00F329FF">
      <w:pPr>
        <w:pStyle w:val="libNormal"/>
        <w:rPr>
          <w:rtl/>
        </w:rPr>
      </w:pPr>
      <w:r w:rsidRPr="00A16D37">
        <w:rPr>
          <w:rtl/>
        </w:rPr>
        <w:t xml:space="preserve">قال الطّبريّ : كتب أبو عمر </w:t>
      </w:r>
      <w:r w:rsidRPr="00CB243B">
        <w:rPr>
          <w:rStyle w:val="libFootnotenumChar"/>
          <w:rtl/>
        </w:rPr>
        <w:t>(4)</w:t>
      </w:r>
      <w:r w:rsidRPr="00A16D37">
        <w:rPr>
          <w:rtl/>
        </w:rPr>
        <w:t xml:space="preserve"> إلى عمير ذي مران ، وسعيد ذي رود ، وشهر ذي يناق يأمرهم فيه بمطاوعة فيروز في محاربة أهل الرّدّة.</w:t>
      </w:r>
    </w:p>
    <w:p w14:paraId="766D9D29" w14:textId="77777777" w:rsidR="007211B6" w:rsidRPr="00A16D37" w:rsidRDefault="007211B6" w:rsidP="00F329FF">
      <w:pPr>
        <w:pStyle w:val="libNormal"/>
        <w:rPr>
          <w:rtl/>
          <w:lang w:bidi="fa-IR"/>
        </w:rPr>
      </w:pPr>
      <w:r w:rsidRPr="00176461">
        <w:rPr>
          <w:rStyle w:val="libBold2Char"/>
          <w:rtl/>
        </w:rPr>
        <w:t xml:space="preserve">4007 ز ـ شويس بن حيّاش </w:t>
      </w:r>
      <w:r w:rsidRPr="00CB243B">
        <w:rPr>
          <w:rStyle w:val="libFootnotenumChar"/>
          <w:rtl/>
        </w:rPr>
        <w:t>(5)</w:t>
      </w:r>
      <w:r w:rsidRPr="00176461">
        <w:rPr>
          <w:rStyle w:val="libBold2Char"/>
          <w:rtl/>
        </w:rPr>
        <w:t xml:space="preserve"> : </w:t>
      </w:r>
      <w:r w:rsidRPr="00A16D37">
        <w:rPr>
          <w:rtl/>
          <w:lang w:bidi="fa-IR"/>
        </w:rPr>
        <w:t>العدويّ. له إدراك.</w:t>
      </w:r>
    </w:p>
    <w:p w14:paraId="66332015" w14:textId="77777777" w:rsidR="007211B6" w:rsidRPr="00A16D37" w:rsidRDefault="007211B6" w:rsidP="00CB243B">
      <w:pPr>
        <w:pStyle w:val="libLine"/>
        <w:rPr>
          <w:rtl/>
        </w:rPr>
      </w:pPr>
      <w:r w:rsidRPr="00A16D37">
        <w:rPr>
          <w:rtl/>
        </w:rPr>
        <w:t>__________________</w:t>
      </w:r>
    </w:p>
    <w:p w14:paraId="5262BEF0"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بهم فبادر فأطفأها وقد تقدم.</w:t>
      </w:r>
    </w:p>
    <w:p w14:paraId="3143D9F3" w14:textId="77777777" w:rsidR="007211B6" w:rsidRPr="00A16D37" w:rsidRDefault="007211B6" w:rsidP="00642A75">
      <w:pPr>
        <w:pStyle w:val="libFootnote0"/>
        <w:rPr>
          <w:rtl/>
          <w:lang w:bidi="fa-IR"/>
        </w:rPr>
      </w:pPr>
      <w:r>
        <w:rPr>
          <w:rtl/>
        </w:rPr>
        <w:t>(</w:t>
      </w:r>
      <w:r w:rsidRPr="00A16D37">
        <w:rPr>
          <w:rtl/>
        </w:rPr>
        <w:t>2) أسد الغابة ت 2460.</w:t>
      </w:r>
    </w:p>
    <w:p w14:paraId="130D142D"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بكر.</w:t>
      </w:r>
    </w:p>
    <w:p w14:paraId="77CBAE1A"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عمه ابن ذي مدار.</w:t>
      </w:r>
    </w:p>
    <w:p w14:paraId="5BE31EA5" w14:textId="77777777" w:rsidR="007211B6" w:rsidRPr="00A16D37" w:rsidRDefault="007211B6" w:rsidP="00642A75">
      <w:pPr>
        <w:pStyle w:val="libFootnote0"/>
        <w:rPr>
          <w:rtl/>
          <w:lang w:bidi="fa-IR"/>
        </w:rPr>
      </w:pPr>
      <w:r>
        <w:rPr>
          <w:rtl/>
        </w:rPr>
        <w:t>(</w:t>
      </w:r>
      <w:r w:rsidRPr="00A16D37">
        <w:rPr>
          <w:rtl/>
        </w:rPr>
        <w:t>5) الطبقات لخليفة 193 وفيه «حباش» بالباء الموحدة ، التاريخ الكبير لخليفة 4 / 265 ، الجرح والتعديل 4 / 389 ، المشتبه للذهبي 1 / 207 ، تهذيب التهذيب 4 / 372 ، تقريب التهذيب 1 / 356 ، تاريخ الإسلام 3 / 388.</w:t>
      </w:r>
    </w:p>
    <w:p w14:paraId="331B7BE1" w14:textId="77777777" w:rsidR="007211B6" w:rsidRPr="00A16D37" w:rsidRDefault="007211B6" w:rsidP="00F329FF">
      <w:pPr>
        <w:pStyle w:val="libNormal"/>
        <w:rPr>
          <w:rtl/>
        </w:rPr>
      </w:pPr>
      <w:r>
        <w:rPr>
          <w:rtl/>
        </w:rPr>
        <w:br w:type="page"/>
      </w:r>
      <w:r w:rsidRPr="00A16D37">
        <w:rPr>
          <w:rtl/>
        </w:rPr>
        <w:lastRenderedPageBreak/>
        <w:t>ذكر أبو عبيد الكبريّ في شرح الأمالي أنه كان يقول : أنا ابن التاريخ ولدت عام الهجرة. قال : وعمّر حتى أدرك خلافة الرّشيد ، له ذكر في ترجمة سديس العدوي.</w:t>
      </w:r>
    </w:p>
    <w:p w14:paraId="406C3BB5" w14:textId="77777777" w:rsidR="007211B6" w:rsidRPr="00A16D37" w:rsidRDefault="007211B6" w:rsidP="00F329FF">
      <w:pPr>
        <w:pStyle w:val="libNormal"/>
        <w:rPr>
          <w:rtl/>
        </w:rPr>
      </w:pPr>
      <w:r w:rsidRPr="00A16D37">
        <w:rPr>
          <w:rtl/>
        </w:rPr>
        <w:t>روى أحمد في الزّهد من طريق أبي خلدة ، قال : قال لي أبو العالية : من بقي من شيوخ بني عدّي</w:t>
      </w:r>
      <w:r>
        <w:rPr>
          <w:rtl/>
        </w:rPr>
        <w:t>؟</w:t>
      </w:r>
      <w:r w:rsidRPr="00A16D37">
        <w:rPr>
          <w:rtl/>
        </w:rPr>
        <w:t xml:space="preserve"> قلت : أبو السوار. قال : ذاك من الفتيان. قلت : شويس العدويّ.</w:t>
      </w:r>
    </w:p>
    <w:p w14:paraId="133B67D9" w14:textId="77777777" w:rsidR="007211B6" w:rsidRPr="00A16D37" w:rsidRDefault="007211B6" w:rsidP="00F329FF">
      <w:pPr>
        <w:pStyle w:val="libNormal"/>
        <w:rPr>
          <w:rtl/>
        </w:rPr>
      </w:pPr>
      <w:r w:rsidRPr="00A16D37">
        <w:rPr>
          <w:rtl/>
        </w:rPr>
        <w:t>قال : نعم ، وذاك ممن أخذ العطاء في عهد عمر.</w:t>
      </w:r>
    </w:p>
    <w:p w14:paraId="690BA22F" w14:textId="77777777" w:rsidR="007211B6" w:rsidRPr="00A16D37" w:rsidRDefault="007211B6" w:rsidP="00F329FF">
      <w:pPr>
        <w:pStyle w:val="libNormal"/>
        <w:rPr>
          <w:rtl/>
        </w:rPr>
      </w:pPr>
      <w:r w:rsidRPr="00A16D37">
        <w:rPr>
          <w:rtl/>
        </w:rPr>
        <w:t>قال : وقوله حتى أدرك خلافة الرّشيد غلط محض.</w:t>
      </w:r>
    </w:p>
    <w:p w14:paraId="7E59C14F" w14:textId="77777777" w:rsidR="007211B6" w:rsidRPr="0087246F" w:rsidRDefault="007211B6" w:rsidP="00A014EA">
      <w:pPr>
        <w:pStyle w:val="libCenterBold1"/>
        <w:rPr>
          <w:rtl/>
        </w:rPr>
      </w:pPr>
      <w:r w:rsidRPr="0087246F">
        <w:rPr>
          <w:rtl/>
        </w:rPr>
        <w:t>الشين بعدها الياء</w:t>
      </w:r>
    </w:p>
    <w:p w14:paraId="5459E48A" w14:textId="77777777" w:rsidR="007211B6" w:rsidRPr="00A16D37" w:rsidRDefault="007211B6" w:rsidP="00F329FF">
      <w:pPr>
        <w:pStyle w:val="libNormal"/>
        <w:rPr>
          <w:rtl/>
        </w:rPr>
      </w:pPr>
      <w:r w:rsidRPr="00176461">
        <w:rPr>
          <w:rStyle w:val="libBold2Char"/>
          <w:rtl/>
        </w:rPr>
        <w:t xml:space="preserve">4008 ز ـ شيبان : </w:t>
      </w:r>
      <w:r w:rsidRPr="00A16D37">
        <w:rPr>
          <w:rtl/>
        </w:rPr>
        <w:t>بن دثار النميريّ.</w:t>
      </w:r>
    </w:p>
    <w:p w14:paraId="17A17141" w14:textId="77777777" w:rsidR="007211B6" w:rsidRPr="00A16D37" w:rsidRDefault="007211B6" w:rsidP="00F329FF">
      <w:pPr>
        <w:pStyle w:val="libNormal"/>
        <w:rPr>
          <w:rtl/>
        </w:rPr>
      </w:pPr>
      <w:r w:rsidRPr="00A16D37">
        <w:rPr>
          <w:rtl/>
        </w:rPr>
        <w:t>ذكره المرزبانيّ في معجم الشّعراء ، وقال : إنه من المخضرمين ، وأنشد له مدحا في الزّبرقان بن بدر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052080C8" w14:textId="77777777" w:rsidTr="00F6784A">
        <w:trPr>
          <w:tblCellSpacing w:w="15" w:type="dxa"/>
          <w:jc w:val="center"/>
        </w:trPr>
        <w:tc>
          <w:tcPr>
            <w:tcW w:w="2362" w:type="pct"/>
            <w:vAlign w:val="center"/>
          </w:tcPr>
          <w:p w14:paraId="27828C67" w14:textId="77777777" w:rsidR="007211B6" w:rsidRPr="00A16D37" w:rsidRDefault="007211B6" w:rsidP="00215DDE">
            <w:pPr>
              <w:pStyle w:val="libPoem"/>
              <w:rPr>
                <w:rtl/>
              </w:rPr>
            </w:pPr>
            <w:r w:rsidRPr="00A16D37">
              <w:rPr>
                <w:rtl/>
              </w:rPr>
              <w:t xml:space="preserve">فمن يك سائلا عني فإنّي </w:t>
            </w:r>
            <w:r w:rsidRPr="00215DDE">
              <w:rPr>
                <w:rStyle w:val="libPoemTiniCharChar"/>
                <w:rtl/>
              </w:rPr>
              <w:br/>
              <w:t> </w:t>
            </w:r>
          </w:p>
        </w:tc>
        <w:tc>
          <w:tcPr>
            <w:tcW w:w="196" w:type="pct"/>
            <w:vAlign w:val="center"/>
          </w:tcPr>
          <w:p w14:paraId="56511153" w14:textId="77777777" w:rsidR="007211B6" w:rsidRPr="00A16D37" w:rsidRDefault="007211B6" w:rsidP="00215DDE">
            <w:pPr>
              <w:pStyle w:val="libPoem"/>
            </w:pPr>
            <w:r w:rsidRPr="00A16D37">
              <w:rPr>
                <w:rtl/>
              </w:rPr>
              <w:t> </w:t>
            </w:r>
          </w:p>
        </w:tc>
        <w:tc>
          <w:tcPr>
            <w:tcW w:w="2361" w:type="pct"/>
            <w:vAlign w:val="center"/>
          </w:tcPr>
          <w:p w14:paraId="7F12890C" w14:textId="77777777" w:rsidR="007211B6" w:rsidRPr="00A16D37" w:rsidRDefault="007211B6" w:rsidP="00215DDE">
            <w:pPr>
              <w:pStyle w:val="libPoem"/>
            </w:pPr>
            <w:r w:rsidRPr="00A16D37">
              <w:rPr>
                <w:rtl/>
              </w:rPr>
              <w:t xml:space="preserve">أنا النّمريّ جار الزّبرقان </w:t>
            </w:r>
            <w:r w:rsidRPr="00215DDE">
              <w:rPr>
                <w:rStyle w:val="libPoemTiniCharChar"/>
                <w:rtl/>
              </w:rPr>
              <w:br/>
              <w:t> </w:t>
            </w:r>
          </w:p>
        </w:tc>
      </w:tr>
      <w:tr w:rsidR="007211B6" w:rsidRPr="00A16D37" w14:paraId="1B0BF2D0" w14:textId="77777777" w:rsidTr="00F6784A">
        <w:trPr>
          <w:tblCellSpacing w:w="15" w:type="dxa"/>
          <w:jc w:val="center"/>
        </w:trPr>
        <w:tc>
          <w:tcPr>
            <w:tcW w:w="2362" w:type="pct"/>
            <w:vAlign w:val="center"/>
          </w:tcPr>
          <w:p w14:paraId="4AF93007" w14:textId="77777777" w:rsidR="007211B6" w:rsidRPr="00A16D37" w:rsidRDefault="007211B6" w:rsidP="00215DDE">
            <w:pPr>
              <w:pStyle w:val="libPoem"/>
            </w:pPr>
            <w:r w:rsidRPr="00A16D37">
              <w:rPr>
                <w:rtl/>
              </w:rPr>
              <w:t>كأني إذ حللت به طريدا</w:t>
            </w:r>
            <w:r w:rsidRPr="00215DDE">
              <w:rPr>
                <w:rStyle w:val="libPoemTiniCharChar"/>
                <w:rtl/>
              </w:rPr>
              <w:br/>
              <w:t> </w:t>
            </w:r>
          </w:p>
        </w:tc>
        <w:tc>
          <w:tcPr>
            <w:tcW w:w="196" w:type="pct"/>
            <w:vAlign w:val="center"/>
          </w:tcPr>
          <w:p w14:paraId="54B45F4C" w14:textId="77777777" w:rsidR="007211B6" w:rsidRPr="00A16D37" w:rsidRDefault="007211B6" w:rsidP="00215DDE">
            <w:pPr>
              <w:pStyle w:val="libPoem"/>
            </w:pPr>
            <w:r w:rsidRPr="00A16D37">
              <w:rPr>
                <w:rtl/>
              </w:rPr>
              <w:t> </w:t>
            </w:r>
          </w:p>
        </w:tc>
        <w:tc>
          <w:tcPr>
            <w:tcW w:w="2361" w:type="pct"/>
            <w:vAlign w:val="center"/>
          </w:tcPr>
          <w:p w14:paraId="26B8CFE3" w14:textId="77777777" w:rsidR="007211B6" w:rsidRPr="00A16D37" w:rsidRDefault="007211B6" w:rsidP="00215DDE">
            <w:pPr>
              <w:pStyle w:val="libPoem"/>
            </w:pPr>
            <w:r w:rsidRPr="00A16D37">
              <w:rPr>
                <w:rtl/>
              </w:rPr>
              <w:t xml:space="preserve">حللت على الممنّع من أبان </w:t>
            </w:r>
            <w:r w:rsidRPr="00215DDE">
              <w:rPr>
                <w:rStyle w:val="libPoemTiniCharChar"/>
                <w:rtl/>
              </w:rPr>
              <w:br/>
              <w:t> </w:t>
            </w:r>
          </w:p>
        </w:tc>
      </w:tr>
      <w:tr w:rsidR="007211B6" w:rsidRPr="00A16D37" w14:paraId="272E6A33" w14:textId="77777777" w:rsidTr="00F6784A">
        <w:trPr>
          <w:tblCellSpacing w:w="15" w:type="dxa"/>
          <w:jc w:val="center"/>
        </w:trPr>
        <w:tc>
          <w:tcPr>
            <w:tcW w:w="2362" w:type="pct"/>
            <w:vAlign w:val="center"/>
          </w:tcPr>
          <w:p w14:paraId="346EC3A5" w14:textId="77777777" w:rsidR="007211B6" w:rsidRPr="00A16D37" w:rsidRDefault="007211B6" w:rsidP="00215DDE">
            <w:pPr>
              <w:pStyle w:val="libPoem"/>
            </w:pPr>
            <w:r w:rsidRPr="00A16D37">
              <w:rPr>
                <w:rtl/>
              </w:rPr>
              <w:t xml:space="preserve">فحلّوا عنهم يا آل لأي </w:t>
            </w:r>
            <w:r w:rsidRPr="00215DDE">
              <w:rPr>
                <w:rStyle w:val="libPoemTiniCharChar"/>
                <w:rtl/>
              </w:rPr>
              <w:br/>
              <w:t> </w:t>
            </w:r>
          </w:p>
        </w:tc>
        <w:tc>
          <w:tcPr>
            <w:tcW w:w="196" w:type="pct"/>
            <w:vAlign w:val="center"/>
          </w:tcPr>
          <w:p w14:paraId="18545F9E" w14:textId="77777777" w:rsidR="007211B6" w:rsidRPr="00A16D37" w:rsidRDefault="007211B6" w:rsidP="00215DDE">
            <w:pPr>
              <w:pStyle w:val="libPoem"/>
            </w:pPr>
            <w:r w:rsidRPr="00A16D37">
              <w:rPr>
                <w:rtl/>
              </w:rPr>
              <w:t> </w:t>
            </w:r>
          </w:p>
        </w:tc>
        <w:tc>
          <w:tcPr>
            <w:tcW w:w="2361" w:type="pct"/>
            <w:vAlign w:val="center"/>
          </w:tcPr>
          <w:p w14:paraId="77E4FF98" w14:textId="77777777" w:rsidR="007211B6" w:rsidRPr="00A16D37" w:rsidRDefault="007211B6" w:rsidP="00215DDE">
            <w:pPr>
              <w:pStyle w:val="libPoem"/>
            </w:pPr>
            <w:r w:rsidRPr="00A16D37">
              <w:rPr>
                <w:rtl/>
              </w:rPr>
              <w:t xml:space="preserve">فليس لكم بسعيهم يدان </w:t>
            </w:r>
            <w:r w:rsidRPr="00CB243B">
              <w:rPr>
                <w:rStyle w:val="libFootnotenumChar"/>
                <w:rtl/>
              </w:rPr>
              <w:t>(1)</w:t>
            </w:r>
            <w:r w:rsidRPr="00215DDE">
              <w:rPr>
                <w:rStyle w:val="libPoemTiniCharChar"/>
                <w:rtl/>
              </w:rPr>
              <w:br/>
              <w:t> </w:t>
            </w:r>
          </w:p>
        </w:tc>
      </w:tr>
    </w:tbl>
    <w:p w14:paraId="3AACE34B" w14:textId="77777777" w:rsidR="007211B6" w:rsidRPr="00A16D37" w:rsidRDefault="007211B6" w:rsidP="007211B6">
      <w:pPr>
        <w:rPr>
          <w:rtl/>
          <w:lang w:bidi="fa-IR"/>
        </w:rPr>
      </w:pPr>
      <w:r>
        <w:rPr>
          <w:rtl/>
          <w:lang w:bidi="fa-IR"/>
        </w:rPr>
        <w:t>[</w:t>
      </w:r>
      <w:r w:rsidRPr="00A16D37">
        <w:rPr>
          <w:rtl/>
          <w:lang w:bidi="fa-IR"/>
        </w:rPr>
        <w:t>الوافر</w:t>
      </w:r>
      <w:r>
        <w:rPr>
          <w:rtl/>
          <w:lang w:bidi="fa-IR"/>
        </w:rPr>
        <w:t>]</w:t>
      </w:r>
    </w:p>
    <w:p w14:paraId="15989A00" w14:textId="77777777" w:rsidR="007211B6" w:rsidRPr="00A16D37" w:rsidRDefault="007211B6" w:rsidP="00F329FF">
      <w:pPr>
        <w:pStyle w:val="libNormal"/>
        <w:rPr>
          <w:rtl/>
        </w:rPr>
      </w:pPr>
      <w:r w:rsidRPr="00176461">
        <w:rPr>
          <w:rStyle w:val="libBold2Char"/>
          <w:rtl/>
        </w:rPr>
        <w:t xml:space="preserve">4009 ز ـ شيبان : </w:t>
      </w:r>
      <w:r w:rsidRPr="00A16D37">
        <w:rPr>
          <w:rtl/>
        </w:rPr>
        <w:t>بن محرث. له إدراك وشهد مع علي صفّين.</w:t>
      </w:r>
    </w:p>
    <w:p w14:paraId="1A58BF1B" w14:textId="77777777" w:rsidR="007211B6" w:rsidRPr="00A16D37" w:rsidRDefault="007211B6" w:rsidP="00F329FF">
      <w:pPr>
        <w:pStyle w:val="libNormal"/>
        <w:rPr>
          <w:rtl/>
        </w:rPr>
      </w:pPr>
      <w:r w:rsidRPr="00176461">
        <w:rPr>
          <w:rStyle w:val="libBold2Char"/>
          <w:rtl/>
        </w:rPr>
        <w:t xml:space="preserve">4010 ز ـ شيبان : </w:t>
      </w:r>
      <w:r w:rsidRPr="00A16D37">
        <w:rPr>
          <w:rtl/>
        </w:rPr>
        <w:t xml:space="preserve">بن المخبل السّعديّ. له إدراك. قال : الأصمعيّ ، وأبو عبيدة ، وابن الأعرابيّ : خرج شيبان بن المخبّل السّعديّ بعد أن هاجر في خلافة عمر مع سعد بن أبي وقّاص إلى حرب الفرس ، فجزع </w:t>
      </w:r>
      <w:r w:rsidRPr="00CB243B">
        <w:rPr>
          <w:rStyle w:val="libFootnotenumChar"/>
          <w:rtl/>
        </w:rPr>
        <w:t>(2)</w:t>
      </w:r>
      <w:r w:rsidRPr="00A16D37">
        <w:rPr>
          <w:rtl/>
        </w:rPr>
        <w:t xml:space="preserve"> عليه أبوه ، وكان قد أسنّ وضعف ، </w:t>
      </w:r>
      <w:r>
        <w:rPr>
          <w:rtl/>
        </w:rPr>
        <w:t>[</w:t>
      </w:r>
      <w:r w:rsidRPr="00A16D37">
        <w:rPr>
          <w:rtl/>
        </w:rPr>
        <w:t>وكاد يغلب على عقله</w:t>
      </w:r>
      <w:r>
        <w:rPr>
          <w:rtl/>
        </w:rPr>
        <w:t>]</w:t>
      </w:r>
      <w:r w:rsidRPr="00A16D37">
        <w:rPr>
          <w:rtl/>
        </w:rPr>
        <w:t xml:space="preserve"> </w:t>
      </w:r>
      <w:r w:rsidRPr="00CB243B">
        <w:rPr>
          <w:rStyle w:val="libFootnotenumChar"/>
          <w:rtl/>
        </w:rPr>
        <w:t>(3)</w:t>
      </w:r>
      <w:r w:rsidRPr="00A16D37">
        <w:rPr>
          <w:rtl/>
        </w:rPr>
        <w:t xml:space="preserve"> ، فعمد </w:t>
      </w:r>
      <w:r w:rsidRPr="00CB243B">
        <w:rPr>
          <w:rStyle w:val="libFootnotenumChar"/>
          <w:rtl/>
        </w:rPr>
        <w:t>(4)</w:t>
      </w:r>
      <w:r w:rsidRPr="00A16D37">
        <w:rPr>
          <w:rtl/>
        </w:rPr>
        <w:t xml:space="preserve"> إلى ماله ليبيعه ويلحق بابنه ، فمنعه علقمة بن هوذة ، وأعطاه فرساه ، قال له : أنا أكلم لك عمر في ردّ ابنك ، وتوجّه إلى عمر ، وأنشده قول المخبل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04673580" w14:textId="77777777" w:rsidTr="00F6784A">
        <w:trPr>
          <w:tblCellSpacing w:w="15" w:type="dxa"/>
          <w:jc w:val="center"/>
        </w:trPr>
        <w:tc>
          <w:tcPr>
            <w:tcW w:w="2362" w:type="pct"/>
            <w:vAlign w:val="center"/>
          </w:tcPr>
          <w:p w14:paraId="59A81EC3" w14:textId="77777777" w:rsidR="007211B6" w:rsidRPr="00A16D37" w:rsidRDefault="007211B6" w:rsidP="00215DDE">
            <w:pPr>
              <w:pStyle w:val="libPoem"/>
              <w:rPr>
                <w:rtl/>
              </w:rPr>
            </w:pPr>
            <w:r>
              <w:rPr>
                <w:rtl/>
              </w:rPr>
              <w:t>أ</w:t>
            </w:r>
            <w:r w:rsidRPr="00A16D37">
              <w:rPr>
                <w:rtl/>
              </w:rPr>
              <w:t>يملكني شيبان في كلّ ليلة</w:t>
            </w:r>
            <w:r w:rsidRPr="00215DDE">
              <w:rPr>
                <w:rStyle w:val="libPoemTiniCharChar"/>
                <w:rtl/>
              </w:rPr>
              <w:br/>
              <w:t> </w:t>
            </w:r>
          </w:p>
        </w:tc>
        <w:tc>
          <w:tcPr>
            <w:tcW w:w="196" w:type="pct"/>
            <w:vAlign w:val="center"/>
          </w:tcPr>
          <w:p w14:paraId="21B10246" w14:textId="77777777" w:rsidR="007211B6" w:rsidRPr="00A16D37" w:rsidRDefault="007211B6" w:rsidP="00215DDE">
            <w:pPr>
              <w:pStyle w:val="libPoem"/>
            </w:pPr>
            <w:r w:rsidRPr="00A16D37">
              <w:rPr>
                <w:rtl/>
              </w:rPr>
              <w:t> </w:t>
            </w:r>
          </w:p>
        </w:tc>
        <w:tc>
          <w:tcPr>
            <w:tcW w:w="2361" w:type="pct"/>
            <w:vAlign w:val="center"/>
          </w:tcPr>
          <w:p w14:paraId="1EB0EC55" w14:textId="77777777" w:rsidR="007211B6" w:rsidRPr="00A16D37" w:rsidRDefault="007211B6" w:rsidP="00215DDE">
            <w:pPr>
              <w:pStyle w:val="libPoem"/>
            </w:pPr>
            <w:r w:rsidRPr="00A16D37">
              <w:rPr>
                <w:rtl/>
              </w:rPr>
              <w:t xml:space="preserve">بقلبي من خوف الفراق وجيب </w:t>
            </w:r>
            <w:r w:rsidRPr="00215DDE">
              <w:rPr>
                <w:rStyle w:val="libPoemTiniCharChar"/>
                <w:rtl/>
              </w:rPr>
              <w:br/>
              <w:t> </w:t>
            </w:r>
          </w:p>
        </w:tc>
      </w:tr>
      <w:tr w:rsidR="007211B6" w:rsidRPr="00A16D37" w14:paraId="24EEC503" w14:textId="77777777" w:rsidTr="00F6784A">
        <w:trPr>
          <w:tblCellSpacing w:w="15" w:type="dxa"/>
          <w:jc w:val="center"/>
        </w:trPr>
        <w:tc>
          <w:tcPr>
            <w:tcW w:w="2362" w:type="pct"/>
            <w:vAlign w:val="center"/>
          </w:tcPr>
          <w:p w14:paraId="067C20F5" w14:textId="77777777" w:rsidR="007211B6" w:rsidRPr="00A16D37" w:rsidRDefault="007211B6" w:rsidP="00215DDE">
            <w:pPr>
              <w:pStyle w:val="libPoem"/>
            </w:pPr>
            <w:r>
              <w:rPr>
                <w:rtl/>
              </w:rPr>
              <w:t>و</w:t>
            </w:r>
            <w:r w:rsidRPr="00A16D37">
              <w:rPr>
                <w:rtl/>
              </w:rPr>
              <w:t xml:space="preserve">يخبرني شيبان أن لن يعقّني </w:t>
            </w:r>
            <w:r w:rsidRPr="00215DDE">
              <w:rPr>
                <w:rStyle w:val="libPoemTiniCharChar"/>
                <w:rtl/>
              </w:rPr>
              <w:br/>
              <w:t> </w:t>
            </w:r>
          </w:p>
        </w:tc>
        <w:tc>
          <w:tcPr>
            <w:tcW w:w="196" w:type="pct"/>
            <w:vAlign w:val="center"/>
          </w:tcPr>
          <w:p w14:paraId="630905FB" w14:textId="77777777" w:rsidR="007211B6" w:rsidRPr="00A16D37" w:rsidRDefault="007211B6" w:rsidP="00215DDE">
            <w:pPr>
              <w:pStyle w:val="libPoem"/>
            </w:pPr>
            <w:r w:rsidRPr="00A16D37">
              <w:rPr>
                <w:rtl/>
              </w:rPr>
              <w:t> </w:t>
            </w:r>
          </w:p>
        </w:tc>
        <w:tc>
          <w:tcPr>
            <w:tcW w:w="2361" w:type="pct"/>
            <w:vAlign w:val="center"/>
          </w:tcPr>
          <w:p w14:paraId="6C376A1D" w14:textId="77777777" w:rsidR="007211B6" w:rsidRPr="00A16D37" w:rsidRDefault="007211B6" w:rsidP="00215DDE">
            <w:pPr>
              <w:pStyle w:val="libPoem"/>
            </w:pPr>
            <w:r w:rsidRPr="00A16D37">
              <w:rPr>
                <w:rtl/>
              </w:rPr>
              <w:t xml:space="preserve">يعقّ إذا فارقتني ويحوب </w:t>
            </w:r>
            <w:r w:rsidRPr="00CB243B">
              <w:rPr>
                <w:rStyle w:val="libFootnotenumChar"/>
                <w:rtl/>
              </w:rPr>
              <w:t>(5)</w:t>
            </w:r>
            <w:r w:rsidRPr="00215DDE">
              <w:rPr>
                <w:rStyle w:val="libPoemTiniCharChar"/>
                <w:rtl/>
              </w:rPr>
              <w:br/>
              <w:t> </w:t>
            </w:r>
          </w:p>
        </w:tc>
      </w:tr>
    </w:tbl>
    <w:p w14:paraId="7708BBE9"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251DBFD9" w14:textId="77777777" w:rsidR="007211B6" w:rsidRPr="00A16D37" w:rsidRDefault="007211B6" w:rsidP="00CB243B">
      <w:pPr>
        <w:pStyle w:val="libLine"/>
        <w:rPr>
          <w:rtl/>
        </w:rPr>
      </w:pPr>
      <w:r w:rsidRPr="00A16D37">
        <w:rPr>
          <w:rtl/>
        </w:rPr>
        <w:t>__________________</w:t>
      </w:r>
    </w:p>
    <w:p w14:paraId="0155B862" w14:textId="77777777" w:rsidR="007211B6" w:rsidRPr="00A16D37" w:rsidRDefault="007211B6" w:rsidP="00642A75">
      <w:pPr>
        <w:pStyle w:val="libFootnote0"/>
        <w:rPr>
          <w:rtl/>
          <w:lang w:bidi="fa-IR"/>
        </w:rPr>
      </w:pPr>
      <w:r>
        <w:rPr>
          <w:rtl/>
        </w:rPr>
        <w:t>(</w:t>
      </w:r>
      <w:r w:rsidRPr="00A16D37">
        <w:rPr>
          <w:rtl/>
        </w:rPr>
        <w:t>1) تنظر الأبيات في الأغاني 2 / 191.</w:t>
      </w:r>
    </w:p>
    <w:p w14:paraId="508F4531"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فحرج.</w:t>
      </w:r>
    </w:p>
    <w:p w14:paraId="235E4E7B" w14:textId="77777777" w:rsidR="007211B6" w:rsidRPr="00A16D37" w:rsidRDefault="007211B6" w:rsidP="00642A75">
      <w:pPr>
        <w:pStyle w:val="libFootnote0"/>
        <w:rPr>
          <w:rtl/>
          <w:lang w:bidi="fa-IR"/>
        </w:rPr>
      </w:pPr>
      <w:r>
        <w:rPr>
          <w:rtl/>
        </w:rPr>
        <w:t>(</w:t>
      </w:r>
      <w:r w:rsidRPr="00A16D37">
        <w:rPr>
          <w:rtl/>
        </w:rPr>
        <w:t>3) سقط في أ.</w:t>
      </w:r>
    </w:p>
    <w:p w14:paraId="73F59647"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فتعهد.</w:t>
      </w:r>
    </w:p>
    <w:p w14:paraId="2F931A94" w14:textId="77777777" w:rsidR="007211B6" w:rsidRPr="00A16D37" w:rsidRDefault="007211B6" w:rsidP="00642A75">
      <w:pPr>
        <w:pStyle w:val="libFootnote0"/>
        <w:rPr>
          <w:rtl/>
          <w:lang w:bidi="fa-IR"/>
        </w:rPr>
      </w:pPr>
      <w:r>
        <w:rPr>
          <w:rtl/>
        </w:rPr>
        <w:t>(</w:t>
      </w:r>
      <w:r w:rsidRPr="00A16D37">
        <w:rPr>
          <w:rtl/>
        </w:rPr>
        <w:t>5) ينظر البيتان في اللآلئ : 900.</w:t>
      </w:r>
    </w:p>
    <w:p w14:paraId="396F721D" w14:textId="77777777" w:rsidR="007211B6" w:rsidRPr="00A16D37" w:rsidRDefault="007211B6" w:rsidP="00F329FF">
      <w:pPr>
        <w:pStyle w:val="libNormal"/>
        <w:rPr>
          <w:rtl/>
        </w:rPr>
      </w:pPr>
      <w:r>
        <w:rPr>
          <w:rtl/>
        </w:rPr>
        <w:br w:type="page"/>
      </w:r>
      <w:r w:rsidRPr="00A16D37">
        <w:rPr>
          <w:rtl/>
        </w:rPr>
        <w:lastRenderedPageBreak/>
        <w:t>ويقول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04FD257" w14:textId="77777777" w:rsidTr="00F6784A">
        <w:trPr>
          <w:tblCellSpacing w:w="15" w:type="dxa"/>
          <w:jc w:val="center"/>
        </w:trPr>
        <w:tc>
          <w:tcPr>
            <w:tcW w:w="2362" w:type="pct"/>
            <w:vAlign w:val="center"/>
          </w:tcPr>
          <w:p w14:paraId="03798DEB" w14:textId="77777777" w:rsidR="007211B6" w:rsidRPr="00A16D37" w:rsidRDefault="007211B6" w:rsidP="00215DDE">
            <w:pPr>
              <w:pStyle w:val="libPoem"/>
              <w:rPr>
                <w:rtl/>
              </w:rPr>
            </w:pPr>
            <w:r w:rsidRPr="00A16D37">
              <w:rPr>
                <w:rtl/>
              </w:rPr>
              <w:t>فإن يك غصني أصبح اليوم باليا</w:t>
            </w:r>
            <w:r w:rsidRPr="00215DDE">
              <w:rPr>
                <w:rStyle w:val="libPoemTiniCharChar"/>
                <w:rtl/>
              </w:rPr>
              <w:br/>
              <w:t> </w:t>
            </w:r>
          </w:p>
        </w:tc>
        <w:tc>
          <w:tcPr>
            <w:tcW w:w="196" w:type="pct"/>
            <w:vAlign w:val="center"/>
          </w:tcPr>
          <w:p w14:paraId="69461981" w14:textId="77777777" w:rsidR="007211B6" w:rsidRPr="00A16D37" w:rsidRDefault="007211B6" w:rsidP="00215DDE">
            <w:pPr>
              <w:pStyle w:val="libPoem"/>
            </w:pPr>
            <w:r w:rsidRPr="00A16D37">
              <w:rPr>
                <w:rtl/>
              </w:rPr>
              <w:t> </w:t>
            </w:r>
          </w:p>
        </w:tc>
        <w:tc>
          <w:tcPr>
            <w:tcW w:w="2361" w:type="pct"/>
            <w:vAlign w:val="center"/>
          </w:tcPr>
          <w:p w14:paraId="414D5F5A" w14:textId="77777777" w:rsidR="007211B6" w:rsidRPr="00A16D37" w:rsidRDefault="007211B6" w:rsidP="00215DDE">
            <w:pPr>
              <w:pStyle w:val="libPoem"/>
            </w:pPr>
            <w:r>
              <w:rPr>
                <w:rtl/>
              </w:rPr>
              <w:t>و</w:t>
            </w:r>
            <w:r w:rsidRPr="00A16D37">
              <w:rPr>
                <w:rtl/>
              </w:rPr>
              <w:t xml:space="preserve">غصنك من ماء الشّباب رطيب </w:t>
            </w:r>
            <w:r w:rsidRPr="00215DDE">
              <w:rPr>
                <w:rStyle w:val="libPoemTiniCharChar"/>
                <w:rtl/>
              </w:rPr>
              <w:br/>
              <w:t> </w:t>
            </w:r>
          </w:p>
        </w:tc>
      </w:tr>
      <w:tr w:rsidR="007211B6" w:rsidRPr="00A16D37" w14:paraId="235A4320" w14:textId="77777777" w:rsidTr="00F6784A">
        <w:trPr>
          <w:tblCellSpacing w:w="15" w:type="dxa"/>
          <w:jc w:val="center"/>
        </w:trPr>
        <w:tc>
          <w:tcPr>
            <w:tcW w:w="2362" w:type="pct"/>
            <w:vAlign w:val="center"/>
          </w:tcPr>
          <w:p w14:paraId="21453ADC" w14:textId="77777777" w:rsidR="007211B6" w:rsidRPr="00A16D37" w:rsidRDefault="007211B6" w:rsidP="00215DDE">
            <w:pPr>
              <w:pStyle w:val="libPoem"/>
            </w:pPr>
            <w:r w:rsidRPr="00A16D37">
              <w:rPr>
                <w:rtl/>
              </w:rPr>
              <w:t xml:space="preserve">إذا قال صحبي يا ربيع ألا ترى </w:t>
            </w:r>
            <w:r w:rsidRPr="00215DDE">
              <w:rPr>
                <w:rStyle w:val="libPoemTiniCharChar"/>
                <w:rtl/>
              </w:rPr>
              <w:br/>
              <w:t> </w:t>
            </w:r>
          </w:p>
        </w:tc>
        <w:tc>
          <w:tcPr>
            <w:tcW w:w="196" w:type="pct"/>
            <w:vAlign w:val="center"/>
          </w:tcPr>
          <w:p w14:paraId="77EFC8EF" w14:textId="77777777" w:rsidR="007211B6" w:rsidRPr="00A16D37" w:rsidRDefault="007211B6" w:rsidP="00215DDE">
            <w:pPr>
              <w:pStyle w:val="libPoem"/>
            </w:pPr>
            <w:r w:rsidRPr="00A16D37">
              <w:rPr>
                <w:rtl/>
              </w:rPr>
              <w:t> </w:t>
            </w:r>
          </w:p>
        </w:tc>
        <w:tc>
          <w:tcPr>
            <w:tcW w:w="2361" w:type="pct"/>
            <w:vAlign w:val="center"/>
          </w:tcPr>
          <w:p w14:paraId="44FC6FCF" w14:textId="77777777" w:rsidR="007211B6" w:rsidRPr="00A16D37" w:rsidRDefault="007211B6" w:rsidP="00215DDE">
            <w:pPr>
              <w:pStyle w:val="libPoem"/>
            </w:pPr>
            <w:r w:rsidRPr="00A16D37">
              <w:rPr>
                <w:rtl/>
              </w:rPr>
              <w:t xml:space="preserve">أرى الشّخص كالشّخصين وهو قريب </w:t>
            </w:r>
            <w:r w:rsidRPr="00215DDE">
              <w:rPr>
                <w:rStyle w:val="libPoemTiniCharChar"/>
                <w:rtl/>
              </w:rPr>
              <w:br/>
              <w:t> </w:t>
            </w:r>
          </w:p>
        </w:tc>
      </w:tr>
    </w:tbl>
    <w:p w14:paraId="58CDDDD1"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6CC387CB" w14:textId="77777777" w:rsidR="007211B6" w:rsidRPr="00A16D37" w:rsidRDefault="007211B6" w:rsidP="00F329FF">
      <w:pPr>
        <w:pStyle w:val="libNormal"/>
        <w:rPr>
          <w:rtl/>
        </w:rPr>
      </w:pPr>
      <w:r w:rsidRPr="00A16D37">
        <w:rPr>
          <w:rtl/>
        </w:rPr>
        <w:t>قال : فبكى عمر رقة له ، وكتب إلى سعد أن يقفله ، فانصرف شيبان إلى أبيه ، فكان معه حتى مات.</w:t>
      </w:r>
    </w:p>
    <w:p w14:paraId="243D7407" w14:textId="77777777" w:rsidR="007211B6" w:rsidRPr="00A16D37" w:rsidRDefault="007211B6" w:rsidP="00F329FF">
      <w:pPr>
        <w:pStyle w:val="libNormal"/>
        <w:rPr>
          <w:rtl/>
          <w:lang w:bidi="fa-IR"/>
        </w:rPr>
      </w:pPr>
      <w:r w:rsidRPr="00176461">
        <w:rPr>
          <w:rStyle w:val="libBold2Char"/>
          <w:rtl/>
        </w:rPr>
        <w:t xml:space="preserve">4011 ز ـ شيبان النّخعي : </w:t>
      </w:r>
      <w:r w:rsidRPr="00A16D37">
        <w:rPr>
          <w:rtl/>
          <w:lang w:bidi="fa-IR"/>
        </w:rPr>
        <w:t>له إدراك.</w:t>
      </w:r>
    </w:p>
    <w:p w14:paraId="6498FEFE" w14:textId="77777777" w:rsidR="007211B6" w:rsidRPr="00A16D37" w:rsidRDefault="007211B6" w:rsidP="00F329FF">
      <w:pPr>
        <w:pStyle w:val="libNormal"/>
        <w:rPr>
          <w:rtl/>
        </w:rPr>
      </w:pPr>
      <w:r w:rsidRPr="00A16D37">
        <w:rPr>
          <w:rtl/>
        </w:rPr>
        <w:t>روى إبراهيم الحربيّ ، من طريق مخالد ، عن الشّعبي ، قال : خرج رجل من النخع يقال له شيبان في جيش على حمار له في زمن عمر ، فوقع الحمار ميتا فدعاه أصحابه ليحملوه ومتاعه ، فامتنع فقام فتوضّأ ثم قام عند رأسه ، فقال : اللهمّ إني أسلمت لك طائعا ، وهاجرت مختارا في سبيلك ابتغاء مرضاتك ، وإنّ حماري كان يعينني ويكفيني عن النّاس ، فقوّني به وأحيه لي ، ولا تجعل لأحد عليّ منّة غيرك ، فنقض الحمار رأسه ، وقام فشدّ عليه ولحق بأصحابه.</w:t>
      </w:r>
    </w:p>
    <w:p w14:paraId="5C7B36EE" w14:textId="77777777" w:rsidR="007211B6" w:rsidRPr="00A16D37" w:rsidRDefault="007211B6" w:rsidP="00F329FF">
      <w:pPr>
        <w:pStyle w:val="libNormal"/>
        <w:rPr>
          <w:rtl/>
        </w:rPr>
      </w:pPr>
      <w:r w:rsidRPr="00176461">
        <w:rPr>
          <w:rStyle w:val="libBold2Char"/>
          <w:rtl/>
        </w:rPr>
        <w:t xml:space="preserve">4012 ز ـ شيبان آخر : </w:t>
      </w:r>
      <w:r w:rsidRPr="00A16D37">
        <w:rPr>
          <w:rtl/>
        </w:rPr>
        <w:t>غير منسوب. أظنّه ابن المخبّل.</w:t>
      </w:r>
    </w:p>
    <w:p w14:paraId="7DF72E6F" w14:textId="77777777" w:rsidR="007211B6" w:rsidRPr="00A16D37" w:rsidRDefault="007211B6" w:rsidP="00F329FF">
      <w:pPr>
        <w:pStyle w:val="libNormal"/>
        <w:rPr>
          <w:rtl/>
        </w:rPr>
      </w:pPr>
      <w:r w:rsidRPr="00A16D37">
        <w:rPr>
          <w:rtl/>
        </w:rPr>
        <w:t>روى ابن أبي شيبة من طريق مسعر عن معن بن عبد الرّحمن ، قال : غزا رجل نحو الشّام في عهد عمر يقال له شيبان وله أب شيخ كبير</w:t>
      </w:r>
      <w:r>
        <w:rPr>
          <w:rtl/>
        </w:rPr>
        <w:t xml:space="preserve"> ..</w:t>
      </w:r>
      <w:r w:rsidRPr="00A16D37">
        <w:rPr>
          <w:rtl/>
        </w:rPr>
        <w:t>. فذكر قصّة.</w:t>
      </w:r>
    </w:p>
    <w:p w14:paraId="0EBD60B2" w14:textId="77777777" w:rsidR="007211B6" w:rsidRPr="00A16D37" w:rsidRDefault="007211B6" w:rsidP="00F329FF">
      <w:pPr>
        <w:pStyle w:val="libNormal"/>
        <w:rPr>
          <w:rtl/>
        </w:rPr>
      </w:pPr>
      <w:r w:rsidRPr="00176461">
        <w:rPr>
          <w:rStyle w:val="libBold2Char"/>
          <w:rtl/>
        </w:rPr>
        <w:t xml:space="preserve">4013 ز ـ شيمان كالذي قبله : </w:t>
      </w:r>
      <w:r w:rsidRPr="00A16D37">
        <w:rPr>
          <w:rtl/>
        </w:rPr>
        <w:t>إلا أن بدل الموحّدة الميم ، وهو ابن عكيف بن كيّوم بن عبد ، الأزديّ ثم الحدانيّ.</w:t>
      </w:r>
    </w:p>
    <w:p w14:paraId="1233569F" w14:textId="77777777" w:rsidR="007211B6" w:rsidRPr="00A16D37" w:rsidRDefault="007211B6" w:rsidP="00F329FF">
      <w:pPr>
        <w:pStyle w:val="libNormal"/>
        <w:rPr>
          <w:rtl/>
        </w:rPr>
      </w:pPr>
      <w:r w:rsidRPr="00A16D37">
        <w:rPr>
          <w:rtl/>
        </w:rPr>
        <w:t>له إدراك ، وكان ولده صبرة رأس الأزد يوم الجمل مع عائشة ، وله ذكر في ذلك.</w:t>
      </w:r>
    </w:p>
    <w:p w14:paraId="568ECFF3" w14:textId="77777777" w:rsidR="007211B6" w:rsidRPr="00A16D37" w:rsidRDefault="007211B6" w:rsidP="00F329FF">
      <w:pPr>
        <w:pStyle w:val="libNormal"/>
        <w:rPr>
          <w:rtl/>
        </w:rPr>
      </w:pPr>
      <w:r w:rsidRPr="00A16D37">
        <w:rPr>
          <w:rtl/>
        </w:rPr>
        <w:t>ذكره ابن الكلبيّ : وتبعه أبو عبيد. وقال : إن صبرة قتل حينئذ ، وفيه نظر ، لأن ابن دريد ذكر في الاشتقاق أنه أجار زيادا يوم الجمل ، والمبرّد في الكامل ذكر أنه وفد على معاوية ، فقال له : يا أمير المؤمنين</w:t>
      </w:r>
      <w:r>
        <w:rPr>
          <w:rtl/>
        </w:rPr>
        <w:t xml:space="preserve"> ـ </w:t>
      </w:r>
      <w:r w:rsidRPr="00A16D37">
        <w:rPr>
          <w:rtl/>
        </w:rPr>
        <w:t>في قصّة ذكرها. وهذا يدل على أنه عاش بعد الجمل.</w:t>
      </w:r>
    </w:p>
    <w:p w14:paraId="3FCC9457" w14:textId="77777777" w:rsidR="007211B6" w:rsidRDefault="007211B6" w:rsidP="00A014EA">
      <w:pPr>
        <w:pStyle w:val="libCenterBold1"/>
        <w:rPr>
          <w:rtl/>
        </w:rPr>
      </w:pPr>
      <w:r w:rsidRPr="00176461">
        <w:rPr>
          <w:rStyle w:val="libBold2Char"/>
          <w:rtl/>
        </w:rPr>
        <w:br w:type="page"/>
      </w:r>
      <w:r w:rsidRPr="0087246F">
        <w:rPr>
          <w:rtl/>
        </w:rPr>
        <w:lastRenderedPageBreak/>
        <w:t>القسم الرابع</w:t>
      </w:r>
    </w:p>
    <w:p w14:paraId="26639923" w14:textId="77777777" w:rsidR="007211B6" w:rsidRPr="0087246F" w:rsidRDefault="007211B6" w:rsidP="007211B6">
      <w:pPr>
        <w:pStyle w:val="Heading1Center"/>
        <w:rPr>
          <w:rtl/>
        </w:rPr>
      </w:pPr>
      <w:bookmarkStart w:id="4" w:name="_Toc82453137"/>
      <w:r w:rsidRPr="0087246F">
        <w:rPr>
          <w:rtl/>
        </w:rPr>
        <w:t>من حرف الشين المعجمة</w:t>
      </w:r>
      <w:bookmarkEnd w:id="4"/>
    </w:p>
    <w:p w14:paraId="55F68AC9" w14:textId="77777777" w:rsidR="007211B6" w:rsidRPr="0087246F" w:rsidRDefault="007211B6" w:rsidP="00A014EA">
      <w:pPr>
        <w:pStyle w:val="libCenterBold1"/>
        <w:rPr>
          <w:rtl/>
        </w:rPr>
      </w:pPr>
      <w:r w:rsidRPr="0087246F">
        <w:rPr>
          <w:rtl/>
        </w:rPr>
        <w:t>الشين بعدها الألف</w:t>
      </w:r>
    </w:p>
    <w:p w14:paraId="6E372E43" w14:textId="77777777" w:rsidR="007211B6" w:rsidRPr="00A16D37" w:rsidRDefault="007211B6" w:rsidP="00F329FF">
      <w:pPr>
        <w:pStyle w:val="libNormal"/>
        <w:rPr>
          <w:rtl/>
        </w:rPr>
      </w:pPr>
      <w:r w:rsidRPr="00176461">
        <w:rPr>
          <w:rStyle w:val="libBold2Char"/>
          <w:rtl/>
        </w:rPr>
        <w:t xml:space="preserve">4014 ـ شاه </w:t>
      </w:r>
      <w:r w:rsidRPr="00CB243B">
        <w:rPr>
          <w:rStyle w:val="libFootnotenumChar"/>
          <w:rtl/>
        </w:rPr>
        <w:t>(1)</w:t>
      </w:r>
      <w:r w:rsidRPr="00176461">
        <w:rPr>
          <w:rStyle w:val="libBold2Char"/>
          <w:rtl/>
        </w:rPr>
        <w:t xml:space="preserve"> : </w:t>
      </w:r>
      <w:r w:rsidRPr="00A16D37">
        <w:rPr>
          <w:rtl/>
        </w:rPr>
        <w:t>صوابه أبو شاه اليماني</w:t>
      </w:r>
      <w:r>
        <w:rPr>
          <w:rtl/>
        </w:rPr>
        <w:t xml:space="preserve"> ـ </w:t>
      </w:r>
      <w:r w:rsidRPr="00A16D37">
        <w:rPr>
          <w:rtl/>
        </w:rPr>
        <w:t>تقدّم التنبيه عليه في أوّل هذا الحرف.</w:t>
      </w:r>
    </w:p>
    <w:p w14:paraId="55F6BA19" w14:textId="77777777" w:rsidR="007211B6" w:rsidRPr="0087246F" w:rsidRDefault="007211B6" w:rsidP="00A014EA">
      <w:pPr>
        <w:pStyle w:val="libCenterBold1"/>
        <w:rPr>
          <w:rtl/>
        </w:rPr>
      </w:pPr>
      <w:r w:rsidRPr="0087246F">
        <w:rPr>
          <w:rtl/>
        </w:rPr>
        <w:t>الشين بعدها الباء</w:t>
      </w:r>
    </w:p>
    <w:p w14:paraId="754E315D" w14:textId="77777777" w:rsidR="007211B6" w:rsidRPr="00A16D37" w:rsidRDefault="007211B6" w:rsidP="00F329FF">
      <w:pPr>
        <w:pStyle w:val="libNormal"/>
        <w:rPr>
          <w:rtl/>
        </w:rPr>
      </w:pPr>
      <w:r w:rsidRPr="00176461">
        <w:rPr>
          <w:rStyle w:val="libBold2Char"/>
          <w:rtl/>
        </w:rPr>
        <w:t xml:space="preserve">4015 ـ شبل </w:t>
      </w:r>
      <w:r w:rsidRPr="00CB243B">
        <w:rPr>
          <w:rStyle w:val="libFootnotenumChar"/>
          <w:rtl/>
        </w:rPr>
        <w:t>(2)</w:t>
      </w:r>
      <w:r w:rsidRPr="00176461">
        <w:rPr>
          <w:rStyle w:val="libBold2Char"/>
          <w:rtl/>
        </w:rPr>
        <w:t xml:space="preserve"> ، والد عبد الرّحمن : </w:t>
      </w:r>
      <w:r w:rsidRPr="00A16D37">
        <w:rPr>
          <w:rtl/>
        </w:rPr>
        <w:t>بن شبل</w:t>
      </w:r>
      <w:r>
        <w:rPr>
          <w:rtl/>
        </w:rPr>
        <w:t xml:space="preserve"> ـ </w:t>
      </w:r>
      <w:r w:rsidRPr="00A16D37">
        <w:rPr>
          <w:rtl/>
        </w:rPr>
        <w:t xml:space="preserve">يأتي نسبه في ترجمة ولده. قال أبو عمر : روى عنه ابنه عبد الرّحمن ، لم يرو عنه غيره ، وليس بمعروف ولا ابنه ، ولا يصح ، فمن حديثه عن النّبي </w:t>
      </w:r>
      <w:r w:rsidRPr="006853CA">
        <w:rPr>
          <w:rStyle w:val="libAlaemChar"/>
          <w:rtl/>
        </w:rPr>
        <w:t>صلى‌الله‌عليه‌وسلم</w:t>
      </w:r>
      <w:r w:rsidRPr="00A16D37">
        <w:rPr>
          <w:rtl/>
        </w:rPr>
        <w:t xml:space="preserve"> أنه نهى عن نقرة الغراب في الصلاة </w:t>
      </w:r>
      <w:r w:rsidRPr="00CB243B">
        <w:rPr>
          <w:rStyle w:val="libFootnotenumChar"/>
          <w:rtl/>
        </w:rPr>
        <w:t>(3)</w:t>
      </w:r>
      <w:r w:rsidRPr="00A16D37">
        <w:rPr>
          <w:rtl/>
        </w:rPr>
        <w:t xml:space="preserve"> وأنّ النبي </w:t>
      </w:r>
      <w:r w:rsidRPr="006853CA">
        <w:rPr>
          <w:rStyle w:val="libAlaemChar"/>
          <w:rtl/>
        </w:rPr>
        <w:t>صلى‌الله‌عليه‌وسلم</w:t>
      </w:r>
      <w:r w:rsidRPr="00A16D37">
        <w:rPr>
          <w:rtl/>
        </w:rPr>
        <w:t xml:space="preserve"> قال : «لا تقوم السّاعة حتى يؤخذ نعل قرشيّ في القمامة ، فيقال : هذه نعل قرشيّ»</w:t>
      </w:r>
      <w:r>
        <w:rPr>
          <w:rtl/>
        </w:rPr>
        <w:t>.</w:t>
      </w:r>
      <w:r w:rsidRPr="00A16D37">
        <w:rPr>
          <w:rtl/>
        </w:rPr>
        <w:t xml:space="preserve"> وهو حديث منكر لا أصل له. وشبل مجهول. انتهى كلام أبي عمر.</w:t>
      </w:r>
    </w:p>
    <w:p w14:paraId="53C8A649" w14:textId="77777777" w:rsidR="007211B6" w:rsidRPr="00A16D37" w:rsidRDefault="007211B6" w:rsidP="00F329FF">
      <w:pPr>
        <w:pStyle w:val="libNormal"/>
        <w:rPr>
          <w:rtl/>
        </w:rPr>
      </w:pPr>
      <w:r w:rsidRPr="00A16D37">
        <w:rPr>
          <w:rtl/>
        </w:rPr>
        <w:t xml:space="preserve">فأما قوله : ليس بمعروف ولا ابنه فمردود ، لأن عبد الرّحمن بن شبل صحابيّ معروف ، مخرج له في السنن ، وصحّح حديثه في نقرة الغراب ابن خزيمة وغيره. وأخرجه أيضا أحمد وأصحاب السّنن والحاكم والبغويّ وابن شاهين ، عن عبد الرّحمن بن شبل ، ليس فيه عن أبيه ، </w:t>
      </w:r>
      <w:r>
        <w:rPr>
          <w:rtl/>
        </w:rPr>
        <w:t>[</w:t>
      </w:r>
      <w:r w:rsidRPr="00A16D37">
        <w:rPr>
          <w:rtl/>
        </w:rPr>
        <w:t>وحديث نعل القرشي أخرجه البغوي في ترجمة عبد الرّحمن بن شبل ، من طريق عبد الحميد بن جعفر ، عن عمه ، عن ابن عبد الرّحمن بن شبل. عن أبيه</w:t>
      </w:r>
      <w:r>
        <w:rPr>
          <w:rtl/>
        </w:rPr>
        <w:t>]</w:t>
      </w:r>
      <w:r w:rsidRPr="00A16D37">
        <w:rPr>
          <w:rtl/>
        </w:rPr>
        <w:t xml:space="preserve"> </w:t>
      </w:r>
      <w:r w:rsidRPr="00CB243B">
        <w:rPr>
          <w:rStyle w:val="libFootnotenumChar"/>
          <w:rtl/>
        </w:rPr>
        <w:t>(4)</w:t>
      </w:r>
      <w:r w:rsidRPr="00A16D37">
        <w:rPr>
          <w:rtl/>
        </w:rPr>
        <w:t xml:space="preserve"> فلعل هذا مستند أبي عمر سقط من نسخته لفظ ابن ، فصارت عن عبد الرّحمن بن شبل عن أبيه ، فظنّ الصّحبة لشبل ، فتركّب من هذا هذه الأوهام ثم وقفت على علته ، فأخرج ابن قانع الحديث المذكور في ترجمة شبل هذا من هذا الوجه الّذي أخرجه البغويّ ، لكن قال : عن عبد الرّحمن بن شبل عن أبيه ، قال. وقال مرة : عن ابن لعبد الرّحمن بن شبل عن أبيه. قال ابن قانع : وهو الصّواب.</w:t>
      </w:r>
    </w:p>
    <w:p w14:paraId="53A00EC4" w14:textId="77777777" w:rsidR="007211B6" w:rsidRPr="00A16D37" w:rsidRDefault="007211B6" w:rsidP="00CB243B">
      <w:pPr>
        <w:pStyle w:val="libLine"/>
        <w:rPr>
          <w:rtl/>
        </w:rPr>
      </w:pPr>
      <w:r w:rsidRPr="00A16D37">
        <w:rPr>
          <w:rtl/>
        </w:rPr>
        <w:t>__________________</w:t>
      </w:r>
    </w:p>
    <w:p w14:paraId="3E6363A6" w14:textId="77777777" w:rsidR="007211B6" w:rsidRPr="00A16D37" w:rsidRDefault="007211B6" w:rsidP="00642A75">
      <w:pPr>
        <w:pStyle w:val="libFootnote0"/>
        <w:rPr>
          <w:rtl/>
          <w:lang w:bidi="fa-IR"/>
        </w:rPr>
      </w:pPr>
      <w:r>
        <w:rPr>
          <w:rtl/>
        </w:rPr>
        <w:t>(</w:t>
      </w:r>
      <w:r w:rsidRPr="00A16D37">
        <w:rPr>
          <w:rtl/>
        </w:rPr>
        <w:t>1) أسد الغابة ت 2373.</w:t>
      </w:r>
    </w:p>
    <w:p w14:paraId="05F2A71B" w14:textId="77777777" w:rsidR="007211B6" w:rsidRPr="00A16D37" w:rsidRDefault="007211B6" w:rsidP="00642A75">
      <w:pPr>
        <w:pStyle w:val="libFootnote0"/>
        <w:rPr>
          <w:rtl/>
          <w:lang w:bidi="fa-IR"/>
        </w:rPr>
      </w:pPr>
      <w:r>
        <w:rPr>
          <w:rtl/>
        </w:rPr>
        <w:t>(</w:t>
      </w:r>
      <w:r w:rsidRPr="00A16D37">
        <w:rPr>
          <w:rtl/>
        </w:rPr>
        <w:t>2) أسد الغابة ت 2378 ، الاستيعاب ت 1161.</w:t>
      </w:r>
    </w:p>
    <w:p w14:paraId="49017B71" w14:textId="77777777" w:rsidR="007211B6" w:rsidRPr="00A16D37" w:rsidRDefault="007211B6" w:rsidP="00642A75">
      <w:pPr>
        <w:pStyle w:val="libFootnote0"/>
        <w:rPr>
          <w:rtl/>
          <w:lang w:bidi="fa-IR"/>
        </w:rPr>
      </w:pPr>
      <w:r>
        <w:rPr>
          <w:rtl/>
        </w:rPr>
        <w:t>(</w:t>
      </w:r>
      <w:r w:rsidRPr="00A16D37">
        <w:rPr>
          <w:rtl/>
        </w:rPr>
        <w:t>3) أخرجه أبو داود في السنن 1 / 290 عن عبد الرحمن بن شبل. كتاب الصلاة باب صلاة من لا يقيم صلبه في الركوع والسجود حديث رقم 862 ، وأحمد في المسند 5 / 477 ، والحاكم في المستدرك 1 / 229 ، عن عبد الرحمن بن شبل : قال الحاكم هذا حديث صحيح ولم يخرجاه ووافقه الذهبي والبيهقي في السنن الكبرى 2 / 118 ، وابن سعد 4 : 2 : 87.</w:t>
      </w:r>
    </w:p>
    <w:p w14:paraId="58E98693" w14:textId="77777777" w:rsidR="007211B6" w:rsidRPr="00A16D37" w:rsidRDefault="007211B6" w:rsidP="00642A75">
      <w:pPr>
        <w:pStyle w:val="libFootnote0"/>
        <w:rPr>
          <w:rtl/>
          <w:lang w:bidi="fa-IR"/>
        </w:rPr>
      </w:pPr>
      <w:r>
        <w:rPr>
          <w:rtl/>
        </w:rPr>
        <w:t>(</w:t>
      </w:r>
      <w:r w:rsidRPr="00A16D37">
        <w:rPr>
          <w:rtl/>
        </w:rPr>
        <w:t>4) سقط في أ.</w:t>
      </w:r>
    </w:p>
    <w:p w14:paraId="11DC9E28"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4016 ز ـ شبل بن حامد : </w:t>
      </w:r>
      <w:r w:rsidRPr="00A16D37">
        <w:rPr>
          <w:rtl/>
        </w:rPr>
        <w:t>تقدّم ذكره وتحرير روايته في ترجمة شبل بن خليد في القسم الأول.</w:t>
      </w:r>
    </w:p>
    <w:p w14:paraId="57AC1575" w14:textId="77777777" w:rsidR="007211B6" w:rsidRPr="00A16D37" w:rsidRDefault="007211B6" w:rsidP="00F329FF">
      <w:pPr>
        <w:pStyle w:val="libNormal"/>
        <w:rPr>
          <w:rtl/>
          <w:lang w:bidi="fa-IR"/>
        </w:rPr>
      </w:pPr>
      <w:r w:rsidRPr="00176461">
        <w:rPr>
          <w:rStyle w:val="libBold2Char"/>
          <w:rtl/>
        </w:rPr>
        <w:t xml:space="preserve">4017 ز ـ شبل : </w:t>
      </w:r>
      <w:r w:rsidRPr="00A16D37">
        <w:rPr>
          <w:rtl/>
          <w:lang w:bidi="fa-IR"/>
        </w:rPr>
        <w:t>بن مالك.</w:t>
      </w:r>
    </w:p>
    <w:p w14:paraId="7FC01ACB" w14:textId="77777777" w:rsidR="007211B6" w:rsidRPr="00A16D37" w:rsidRDefault="007211B6" w:rsidP="00F329FF">
      <w:pPr>
        <w:pStyle w:val="libNormal"/>
        <w:rPr>
          <w:rtl/>
        </w:rPr>
      </w:pPr>
      <w:r w:rsidRPr="00A16D37">
        <w:rPr>
          <w:rtl/>
        </w:rPr>
        <w:t>ذكره ابن قانع فأخطأ فيه خطأ فاحشا ، فإنه أورد في ترجمته من طريق جرير بن حازم ، عن يونس ، عن الزّهريّ ، عن عبيد الله ، عن شبل بن مالك المزني</w:t>
      </w:r>
      <w:r>
        <w:rPr>
          <w:rtl/>
        </w:rPr>
        <w:t xml:space="preserve"> ـ </w:t>
      </w:r>
      <w:r w:rsidRPr="00A16D37">
        <w:rPr>
          <w:rtl/>
        </w:rPr>
        <w:t xml:space="preserve">أنّ رسول الله </w:t>
      </w:r>
      <w:r w:rsidRPr="006853CA">
        <w:rPr>
          <w:rStyle w:val="libAlaemChar"/>
          <w:rtl/>
        </w:rPr>
        <w:t>صلى‌الله‌عليه‌وسلم</w:t>
      </w:r>
      <w:r w:rsidRPr="00A16D37">
        <w:rPr>
          <w:rtl/>
        </w:rPr>
        <w:t xml:space="preserve"> قال : «إذا زنت الأمة فاجلدوها</w:t>
      </w:r>
      <w:r>
        <w:rPr>
          <w:rtl/>
        </w:rPr>
        <w:t xml:space="preserve"> ..</w:t>
      </w:r>
      <w:r w:rsidRPr="00A16D37">
        <w:rPr>
          <w:rtl/>
        </w:rPr>
        <w:t>.» الحديث.</w:t>
      </w:r>
    </w:p>
    <w:p w14:paraId="07D0D02A" w14:textId="77777777" w:rsidR="007211B6" w:rsidRPr="00A16D37" w:rsidRDefault="007211B6" w:rsidP="00F329FF">
      <w:pPr>
        <w:pStyle w:val="libNormal"/>
        <w:rPr>
          <w:rtl/>
        </w:rPr>
      </w:pPr>
      <w:r w:rsidRPr="00A16D37">
        <w:rPr>
          <w:rtl/>
        </w:rPr>
        <w:t xml:space="preserve">ونشأ هذا الخبط </w:t>
      </w:r>
      <w:r w:rsidRPr="00CB243B">
        <w:rPr>
          <w:rStyle w:val="libFootnotenumChar"/>
          <w:rtl/>
        </w:rPr>
        <w:t>(1)</w:t>
      </w:r>
      <w:r w:rsidRPr="00A16D37">
        <w:rPr>
          <w:rtl/>
        </w:rPr>
        <w:t xml:space="preserve"> عن سقط ، فإنّما هو : عن يونس </w:t>
      </w:r>
      <w:r w:rsidRPr="00CB243B">
        <w:rPr>
          <w:rStyle w:val="libFootnotenumChar"/>
          <w:rtl/>
        </w:rPr>
        <w:t>(2)</w:t>
      </w:r>
      <w:r w:rsidRPr="00A16D37">
        <w:rPr>
          <w:rtl/>
        </w:rPr>
        <w:t xml:space="preserve"> عن الزّهري ، عن عبيد الله ، عن شبل بن حامد ، عن عبد الله بن مالك ، فسقط بن حامد عن عبد الله فصار عن شبل بن مالك ، وقد بينت الاختلاف فيه على الزّهري في شبل بن خليد في القسم الأول.</w:t>
      </w:r>
    </w:p>
    <w:p w14:paraId="70CE9CD1" w14:textId="77777777" w:rsidR="007211B6" w:rsidRPr="00A16D37" w:rsidRDefault="007211B6" w:rsidP="00F329FF">
      <w:pPr>
        <w:pStyle w:val="libNormal"/>
        <w:rPr>
          <w:rtl/>
          <w:lang w:bidi="fa-IR"/>
        </w:rPr>
      </w:pPr>
      <w:r w:rsidRPr="00176461">
        <w:rPr>
          <w:rStyle w:val="libBold2Char"/>
          <w:rtl/>
        </w:rPr>
        <w:t xml:space="preserve">4018 ـ شبيب </w:t>
      </w:r>
      <w:r w:rsidRPr="00CB243B">
        <w:rPr>
          <w:rStyle w:val="libFootnotenumChar"/>
          <w:rtl/>
        </w:rPr>
        <w:t>(3)</w:t>
      </w:r>
      <w:r w:rsidRPr="00176461">
        <w:rPr>
          <w:rStyle w:val="libBold2Char"/>
          <w:rtl/>
        </w:rPr>
        <w:t xml:space="preserve"> بن ذي الكلاع : </w:t>
      </w:r>
      <w:r w:rsidRPr="00A16D37">
        <w:rPr>
          <w:rtl/>
          <w:lang w:bidi="fa-IR"/>
        </w:rPr>
        <w:t>أبو روح.</w:t>
      </w:r>
    </w:p>
    <w:p w14:paraId="4162FBA8" w14:textId="77777777" w:rsidR="007211B6" w:rsidRPr="00A16D37" w:rsidRDefault="007211B6" w:rsidP="00F329FF">
      <w:pPr>
        <w:pStyle w:val="libNormal"/>
        <w:rPr>
          <w:rtl/>
        </w:rPr>
      </w:pPr>
      <w:r w:rsidRPr="00A16D37">
        <w:rPr>
          <w:rtl/>
        </w:rPr>
        <w:t xml:space="preserve">قال : صليت خلف النبي </w:t>
      </w:r>
      <w:r w:rsidRPr="006853CA">
        <w:rPr>
          <w:rStyle w:val="libAlaemChar"/>
          <w:rtl/>
        </w:rPr>
        <w:t>صلى‌الله‌عليه‌وسلم</w:t>
      </w:r>
      <w:r w:rsidRPr="00A16D37">
        <w:rPr>
          <w:rtl/>
        </w:rPr>
        <w:t xml:space="preserve"> الصّبح ، فقرأ الرّوم. قال أبو عمر : حديثه مضطرب الإسناد ، روى عنه عبد الملك بن عمير.</w:t>
      </w:r>
    </w:p>
    <w:p w14:paraId="0D5D2E15" w14:textId="77777777" w:rsidR="007211B6" w:rsidRPr="00A16D37" w:rsidRDefault="007211B6" w:rsidP="00F329FF">
      <w:pPr>
        <w:pStyle w:val="libNormal"/>
        <w:rPr>
          <w:rtl/>
        </w:rPr>
      </w:pPr>
      <w:r w:rsidRPr="00A16D37">
        <w:rPr>
          <w:rtl/>
        </w:rPr>
        <w:t xml:space="preserve">قلت : المعروف أنه شبيب بن أبي روح ، أو شبيب بن نعيم أبو روح الكلاعي الحمصي ، هكذا ذكره البخاريّ وغيره. وبالثّاني جزم ابن أبي حاتم ، وقال : إنه حمصي وحاظي ، وإنه روي عن أبي هريرة أيضا ، وعن يزيد بن حميد </w:t>
      </w:r>
      <w:r w:rsidRPr="00CB243B">
        <w:rPr>
          <w:rStyle w:val="libFootnotenumChar"/>
          <w:rtl/>
        </w:rPr>
        <w:t>(4)</w:t>
      </w:r>
      <w:r>
        <w:rPr>
          <w:rtl/>
        </w:rPr>
        <w:t>.</w:t>
      </w:r>
    </w:p>
    <w:p w14:paraId="4ABD8B22" w14:textId="77777777" w:rsidR="007211B6" w:rsidRPr="00A16D37" w:rsidRDefault="007211B6" w:rsidP="00F329FF">
      <w:pPr>
        <w:pStyle w:val="libNormal"/>
        <w:rPr>
          <w:rtl/>
        </w:rPr>
      </w:pPr>
      <w:r w:rsidRPr="00A16D37">
        <w:rPr>
          <w:rtl/>
        </w:rPr>
        <w:t>روى عنه حريز بن عثمان وجماعة. وأما الحديث فأخرجه ابن قانع هكذا ، وسقط من إسناده رجل.</w:t>
      </w:r>
    </w:p>
    <w:p w14:paraId="648F7755" w14:textId="77777777" w:rsidR="007211B6" w:rsidRPr="00A16D37" w:rsidRDefault="007211B6" w:rsidP="00F329FF">
      <w:pPr>
        <w:pStyle w:val="libNormal"/>
        <w:rPr>
          <w:rtl/>
        </w:rPr>
      </w:pPr>
      <w:r w:rsidRPr="00A16D37">
        <w:rPr>
          <w:rtl/>
        </w:rPr>
        <w:t>وقد رواه الحفّاظ من طريق عبد الملك بن عمير ، عن شبيب أبي روح ، عن رجل له صحبة ، ومنهم من سماه الأغر كما تقدّم في ترجمته.</w:t>
      </w:r>
    </w:p>
    <w:p w14:paraId="6EE1EBDE" w14:textId="77777777" w:rsidR="007211B6" w:rsidRPr="00A16D37" w:rsidRDefault="007211B6" w:rsidP="00F329FF">
      <w:pPr>
        <w:pStyle w:val="libNormal"/>
        <w:rPr>
          <w:rtl/>
        </w:rPr>
      </w:pPr>
      <w:r w:rsidRPr="00A16D37">
        <w:rPr>
          <w:rtl/>
        </w:rPr>
        <w:t>وتفرّد أبو الأشهب بإسقاط الصّحابي ، فصارت روايته معتمد من ذكر شبيبا في الصّحابة ، وهو وهم.</w:t>
      </w:r>
    </w:p>
    <w:p w14:paraId="6C228461" w14:textId="77777777" w:rsidR="007211B6" w:rsidRPr="0087246F" w:rsidRDefault="007211B6" w:rsidP="00A014EA">
      <w:pPr>
        <w:pStyle w:val="libCenterBold1"/>
        <w:rPr>
          <w:rtl/>
        </w:rPr>
      </w:pPr>
      <w:r w:rsidRPr="0087246F">
        <w:rPr>
          <w:rtl/>
        </w:rPr>
        <w:t>الشين بعدها الحاء ، والراء</w:t>
      </w:r>
    </w:p>
    <w:p w14:paraId="033D6A43" w14:textId="77777777" w:rsidR="007211B6" w:rsidRPr="00A16D37" w:rsidRDefault="007211B6" w:rsidP="00F329FF">
      <w:pPr>
        <w:pStyle w:val="libNormal"/>
        <w:rPr>
          <w:rtl/>
        </w:rPr>
      </w:pPr>
      <w:r w:rsidRPr="00176461">
        <w:rPr>
          <w:rStyle w:val="libBold2Char"/>
          <w:rtl/>
        </w:rPr>
        <w:t xml:space="preserve">4019 ـ شحرور الحضرميّ : </w:t>
      </w:r>
      <w:r w:rsidRPr="00A16D37">
        <w:rPr>
          <w:rtl/>
        </w:rPr>
        <w:t>أعاده الذّهبي في التّجريد هنا ، فوهم وصحف.</w:t>
      </w:r>
    </w:p>
    <w:p w14:paraId="66224AE7" w14:textId="77777777" w:rsidR="007211B6" w:rsidRPr="00A16D37" w:rsidRDefault="007211B6" w:rsidP="00CB243B">
      <w:pPr>
        <w:pStyle w:val="libLine"/>
        <w:rPr>
          <w:rtl/>
        </w:rPr>
      </w:pPr>
      <w:r w:rsidRPr="00A16D37">
        <w:rPr>
          <w:rtl/>
        </w:rPr>
        <w:t>__________________</w:t>
      </w:r>
    </w:p>
    <w:p w14:paraId="4CA07376"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الخطأ.</w:t>
      </w:r>
    </w:p>
    <w:p w14:paraId="427A43CB"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عند.</w:t>
      </w:r>
    </w:p>
    <w:p w14:paraId="678798FD" w14:textId="77777777" w:rsidR="007211B6" w:rsidRPr="00A16D37" w:rsidRDefault="007211B6" w:rsidP="00642A75">
      <w:pPr>
        <w:pStyle w:val="libFootnote0"/>
        <w:rPr>
          <w:rtl/>
          <w:lang w:bidi="fa-IR"/>
        </w:rPr>
      </w:pPr>
      <w:r>
        <w:rPr>
          <w:rtl/>
        </w:rPr>
        <w:t>(</w:t>
      </w:r>
      <w:r w:rsidRPr="00A16D37">
        <w:rPr>
          <w:rtl/>
        </w:rPr>
        <w:t>3) أسد الغابة ت 2381 ، الاستيعاب ت 1196.</w:t>
      </w:r>
    </w:p>
    <w:p w14:paraId="5804FE5F"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زيد.</w:t>
      </w:r>
    </w:p>
    <w:p w14:paraId="529F61E5" w14:textId="77777777" w:rsidR="007211B6" w:rsidRPr="00A16D37" w:rsidRDefault="007211B6" w:rsidP="00F329FF">
      <w:pPr>
        <w:pStyle w:val="libNormal"/>
        <w:rPr>
          <w:rtl/>
        </w:rPr>
      </w:pPr>
      <w:r>
        <w:rPr>
          <w:rtl/>
        </w:rPr>
        <w:br w:type="page"/>
      </w:r>
      <w:r w:rsidRPr="00A16D37">
        <w:rPr>
          <w:rtl/>
        </w:rPr>
        <w:lastRenderedPageBreak/>
        <w:t>والصّواب بالسّين المهملة ثم الخاء المعجمة ، كذلك ذكره ابن يونس وغيره. وقد مضى.</w:t>
      </w:r>
    </w:p>
    <w:p w14:paraId="477B70CC" w14:textId="77777777" w:rsidR="007211B6" w:rsidRPr="00A16D37" w:rsidRDefault="007211B6" w:rsidP="00F329FF">
      <w:pPr>
        <w:pStyle w:val="libNormal"/>
        <w:rPr>
          <w:rtl/>
        </w:rPr>
      </w:pPr>
      <w:r w:rsidRPr="00176461">
        <w:rPr>
          <w:rStyle w:val="libBold2Char"/>
          <w:rtl/>
        </w:rPr>
        <w:t xml:space="preserve">4020 ز ـ شراحيل الحنفي </w:t>
      </w:r>
      <w:r w:rsidRPr="00CB243B">
        <w:rPr>
          <w:rStyle w:val="libFootnotenumChar"/>
          <w:rtl/>
        </w:rPr>
        <w:t>(1)</w:t>
      </w:r>
      <w:r w:rsidRPr="00176461">
        <w:rPr>
          <w:rStyle w:val="libBold2Char"/>
          <w:rtl/>
        </w:rPr>
        <w:t xml:space="preserve"> : </w:t>
      </w:r>
      <w:r>
        <w:rPr>
          <w:rtl/>
        </w:rPr>
        <w:t xml:space="preserve">ـ </w:t>
      </w:r>
      <w:r w:rsidRPr="00A16D37">
        <w:rPr>
          <w:rtl/>
        </w:rPr>
        <w:t>كذا ذكره ابن عبد البر وعزاه لابن المديني ، والصّواب شرحبيل.</w:t>
      </w:r>
    </w:p>
    <w:p w14:paraId="65A31D72" w14:textId="77777777" w:rsidR="007211B6" w:rsidRPr="00A16D37" w:rsidRDefault="007211B6" w:rsidP="00F329FF">
      <w:pPr>
        <w:pStyle w:val="libNormal"/>
        <w:rPr>
          <w:rtl/>
        </w:rPr>
      </w:pPr>
      <w:r w:rsidRPr="00A16D37">
        <w:rPr>
          <w:rtl/>
        </w:rPr>
        <w:t>وقد تقدّم ذكره وحديثه.</w:t>
      </w:r>
    </w:p>
    <w:p w14:paraId="3DAD885D" w14:textId="77777777" w:rsidR="007211B6" w:rsidRPr="00A16D37" w:rsidRDefault="007211B6" w:rsidP="00F329FF">
      <w:pPr>
        <w:pStyle w:val="libNormal"/>
        <w:rPr>
          <w:rtl/>
        </w:rPr>
      </w:pPr>
      <w:r w:rsidRPr="00A16D37">
        <w:rPr>
          <w:rtl/>
        </w:rPr>
        <w:t>وذكره البخاريّ عن علي بن المديني على الصّواب ، فقال شرحبيل. وأما الحنفي فتصحيف من الجعفيّ. وقد ذكره أبو عمر في شرحبيل على الشّكّ ، فقال : شرحبيل أو شراحيل كما تقدم.</w:t>
      </w:r>
    </w:p>
    <w:p w14:paraId="45552B7B" w14:textId="77777777" w:rsidR="007211B6" w:rsidRPr="00A16D37" w:rsidRDefault="007211B6" w:rsidP="00F329FF">
      <w:pPr>
        <w:pStyle w:val="libNormal"/>
        <w:rPr>
          <w:rtl/>
        </w:rPr>
      </w:pPr>
      <w:r w:rsidRPr="00176461">
        <w:rPr>
          <w:rStyle w:val="libBold2Char"/>
          <w:rtl/>
        </w:rPr>
        <w:t xml:space="preserve">4021 ـ شرحبيل </w:t>
      </w:r>
      <w:r w:rsidRPr="00CB243B">
        <w:rPr>
          <w:rStyle w:val="libFootnotenumChar"/>
          <w:rtl/>
        </w:rPr>
        <w:t>(2)</w:t>
      </w:r>
      <w:r w:rsidRPr="00176461">
        <w:rPr>
          <w:rStyle w:val="libBold2Char"/>
          <w:rtl/>
        </w:rPr>
        <w:t xml:space="preserve"> : </w:t>
      </w:r>
      <w:r w:rsidRPr="00A16D37">
        <w:rPr>
          <w:rtl/>
        </w:rPr>
        <w:t>بن حبيب ، زوج الشفاء بنت عبد الله.</w:t>
      </w:r>
    </w:p>
    <w:p w14:paraId="6F71E366" w14:textId="77777777" w:rsidR="007211B6" w:rsidRPr="00A16D37" w:rsidRDefault="007211B6" w:rsidP="00F329FF">
      <w:pPr>
        <w:pStyle w:val="libNormal"/>
        <w:rPr>
          <w:rtl/>
        </w:rPr>
      </w:pPr>
      <w:r w:rsidRPr="00A16D37">
        <w:rPr>
          <w:rtl/>
        </w:rPr>
        <w:t xml:space="preserve">ذكره ابن مندة ، وأورد من طريق موسى بن عبيدة عن عبد المجيد بن سهيل ، عن أبي سلمة ، عن الشفاء بنت عبد الله أنها قالت : دخلت على النبي </w:t>
      </w:r>
      <w:r w:rsidRPr="006853CA">
        <w:rPr>
          <w:rStyle w:val="libAlaemChar"/>
          <w:rtl/>
        </w:rPr>
        <w:t>صلى‌الله‌عليه‌وسلم</w:t>
      </w:r>
      <w:r w:rsidRPr="00A16D37">
        <w:rPr>
          <w:rtl/>
        </w:rPr>
        <w:t xml:space="preserve"> وهي تحت شرحبيل بن حبيب ، وهو في البيت ، فذكر حديثا ، هكذا قال.</w:t>
      </w:r>
    </w:p>
    <w:p w14:paraId="7F2DB876" w14:textId="77777777" w:rsidR="007211B6" w:rsidRPr="00A16D37" w:rsidRDefault="007211B6" w:rsidP="00F329FF">
      <w:pPr>
        <w:pStyle w:val="libNormal"/>
        <w:rPr>
          <w:rtl/>
        </w:rPr>
      </w:pPr>
      <w:r w:rsidRPr="00A16D37">
        <w:rPr>
          <w:rtl/>
        </w:rPr>
        <w:t xml:space="preserve">وتعقبه أبو نعيم بأن قال : وهم فيه في موضعين : الأول أنه صحف فيه فقال : ابن حبيب ، وإنما هو ابن حسنة. الثاني أنه قال : دخلت على النبي </w:t>
      </w:r>
      <w:r w:rsidRPr="006853CA">
        <w:rPr>
          <w:rStyle w:val="libAlaemChar"/>
          <w:rtl/>
        </w:rPr>
        <w:t>صلى‌الله‌عليه‌وسلم</w:t>
      </w:r>
      <w:r w:rsidRPr="00A16D37">
        <w:rPr>
          <w:rtl/>
        </w:rPr>
        <w:t xml:space="preserve"> ، وإنما هو دخلت على ابنتي ، ثم ساقه من وجه آخر عن أبي سلمة عن الشفاء بنت عبد الله ، قالت : دخلت على ابنتي وهي تحت شرحبيل بن حسنة ، فوجدت شرحبيل في البيت ، فقلت له : حضرت الصلاة. فقال : يا خالد </w:t>
      </w:r>
      <w:r w:rsidRPr="00CB243B">
        <w:rPr>
          <w:rStyle w:val="libFootnotenumChar"/>
          <w:rtl/>
        </w:rPr>
        <w:t>(3)</w:t>
      </w:r>
      <w:r w:rsidRPr="00A16D37">
        <w:rPr>
          <w:rtl/>
        </w:rPr>
        <w:t xml:space="preserve"> لا تلومني</w:t>
      </w:r>
      <w:r>
        <w:rPr>
          <w:rtl/>
        </w:rPr>
        <w:t xml:space="preserve"> ..</w:t>
      </w:r>
      <w:r w:rsidRPr="00A16D37">
        <w:rPr>
          <w:rtl/>
        </w:rPr>
        <w:t>. الحديث. فذكر قصّة.</w:t>
      </w:r>
    </w:p>
    <w:p w14:paraId="180A832D" w14:textId="77777777" w:rsidR="007211B6" w:rsidRPr="00A16D37" w:rsidRDefault="007211B6" w:rsidP="00F329FF">
      <w:pPr>
        <w:pStyle w:val="libNormal"/>
        <w:rPr>
          <w:rtl/>
        </w:rPr>
      </w:pPr>
      <w:r w:rsidRPr="00A16D37">
        <w:rPr>
          <w:rtl/>
        </w:rPr>
        <w:t>قلت : ووهم ابن مندة أيضا في قوله زوج الشفاء ، وإنما هو زوج بنتها.</w:t>
      </w:r>
    </w:p>
    <w:p w14:paraId="66571602" w14:textId="77777777" w:rsidR="007211B6" w:rsidRPr="00A16D37" w:rsidRDefault="007211B6" w:rsidP="00F329FF">
      <w:pPr>
        <w:pStyle w:val="libNormal"/>
        <w:rPr>
          <w:rtl/>
        </w:rPr>
      </w:pPr>
      <w:r>
        <w:rPr>
          <w:rtl/>
        </w:rPr>
        <w:t>[</w:t>
      </w:r>
      <w:r w:rsidRPr="00A16D37">
        <w:rPr>
          <w:rtl/>
        </w:rPr>
        <w:t>شرحبيل ، والد عبد الرحمن. فرق ابن فتحون بينه وبين شرحبيل الجعفيّ ، وهما واحد</w:t>
      </w:r>
      <w:r>
        <w:rPr>
          <w:rtl/>
        </w:rPr>
        <w:t>]</w:t>
      </w:r>
      <w:r w:rsidRPr="00A16D37">
        <w:rPr>
          <w:rtl/>
        </w:rPr>
        <w:t xml:space="preserve"> </w:t>
      </w:r>
      <w:r w:rsidRPr="00CB243B">
        <w:rPr>
          <w:rStyle w:val="libFootnotenumChar"/>
          <w:rtl/>
        </w:rPr>
        <w:t>(4)</w:t>
      </w:r>
      <w:r>
        <w:rPr>
          <w:rtl/>
        </w:rPr>
        <w:t>.</w:t>
      </w:r>
    </w:p>
    <w:p w14:paraId="35F44190" w14:textId="77777777" w:rsidR="007211B6" w:rsidRDefault="007211B6" w:rsidP="00176461">
      <w:pPr>
        <w:pStyle w:val="libBold2"/>
        <w:rPr>
          <w:rtl/>
        </w:rPr>
      </w:pPr>
      <w:r w:rsidRPr="009D5A21">
        <w:rPr>
          <w:rtl/>
        </w:rPr>
        <w:t>4022 ز</w:t>
      </w:r>
      <w:r>
        <w:rPr>
          <w:rtl/>
        </w:rPr>
        <w:t xml:space="preserve"> ـ </w:t>
      </w:r>
      <w:r w:rsidRPr="009D5A21">
        <w:rPr>
          <w:rtl/>
        </w:rPr>
        <w:t xml:space="preserve">شرحبيل العبسيّ </w:t>
      </w:r>
      <w:r>
        <w:rPr>
          <w:rtl/>
        </w:rPr>
        <w:t>:</w:t>
      </w:r>
    </w:p>
    <w:p w14:paraId="76840E4C" w14:textId="77777777" w:rsidR="007211B6" w:rsidRPr="00A16D37" w:rsidRDefault="007211B6" w:rsidP="00F329FF">
      <w:pPr>
        <w:pStyle w:val="libNormal"/>
        <w:rPr>
          <w:rtl/>
        </w:rPr>
      </w:pPr>
      <w:r w:rsidRPr="00A16D37">
        <w:rPr>
          <w:rtl/>
        </w:rPr>
        <w:t xml:space="preserve">ذكره ابن قانع في الصحابة ، </w:t>
      </w:r>
      <w:r>
        <w:rPr>
          <w:rtl/>
        </w:rPr>
        <w:t>و</w:t>
      </w:r>
      <w:r w:rsidRPr="00A16D37">
        <w:rPr>
          <w:rtl/>
        </w:rPr>
        <w:t xml:space="preserve">أخرج من طريق عمرو بن تميم ، سمعت شرحبيل العبسيّ يقول : قال رسول الله </w:t>
      </w:r>
      <w:r w:rsidRPr="006853CA">
        <w:rPr>
          <w:rStyle w:val="libAlaemChar"/>
          <w:rtl/>
        </w:rPr>
        <w:t>صلى‌الله‌عليه‌وسلم</w:t>
      </w:r>
      <w:r w:rsidRPr="00A16D37">
        <w:rPr>
          <w:rtl/>
        </w:rPr>
        <w:t xml:space="preserve"> : «من أكل من هذه الشّجرة الخبيثة فلا يقربنّ مسجدنا»</w:t>
      </w:r>
      <w:r>
        <w:rPr>
          <w:rtl/>
        </w:rPr>
        <w:t>.</w:t>
      </w:r>
    </w:p>
    <w:p w14:paraId="43256369" w14:textId="77777777" w:rsidR="007211B6" w:rsidRPr="00A16D37" w:rsidRDefault="007211B6" w:rsidP="00CB243B">
      <w:pPr>
        <w:pStyle w:val="libLine"/>
        <w:rPr>
          <w:rtl/>
        </w:rPr>
      </w:pPr>
      <w:r w:rsidRPr="00A16D37">
        <w:rPr>
          <w:rtl/>
        </w:rPr>
        <w:t>__________________</w:t>
      </w:r>
    </w:p>
    <w:p w14:paraId="0C6378E8" w14:textId="77777777" w:rsidR="007211B6" w:rsidRPr="00A16D37" w:rsidRDefault="007211B6" w:rsidP="00642A75">
      <w:pPr>
        <w:pStyle w:val="libFootnote0"/>
        <w:rPr>
          <w:rtl/>
          <w:lang w:bidi="fa-IR"/>
        </w:rPr>
      </w:pPr>
      <w:r>
        <w:rPr>
          <w:rtl/>
        </w:rPr>
        <w:t>(</w:t>
      </w:r>
      <w:r w:rsidRPr="00A16D37">
        <w:rPr>
          <w:rtl/>
        </w:rPr>
        <w:t>1) أسد الغابة ت 2401 ، الاستيعاب ت 1168.</w:t>
      </w:r>
    </w:p>
    <w:p w14:paraId="5F2213E0" w14:textId="77777777" w:rsidR="007211B6" w:rsidRPr="00A16D37" w:rsidRDefault="007211B6" w:rsidP="00642A75">
      <w:pPr>
        <w:pStyle w:val="libFootnote0"/>
        <w:rPr>
          <w:rtl/>
          <w:lang w:bidi="fa-IR"/>
        </w:rPr>
      </w:pPr>
      <w:r>
        <w:rPr>
          <w:rtl/>
        </w:rPr>
        <w:t>(</w:t>
      </w:r>
      <w:r w:rsidRPr="00A16D37">
        <w:rPr>
          <w:rtl/>
        </w:rPr>
        <w:t>2) أسد الغابة ت 2409.</w:t>
      </w:r>
    </w:p>
    <w:p w14:paraId="39617009"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خالة.</w:t>
      </w:r>
    </w:p>
    <w:p w14:paraId="6A13E62E" w14:textId="77777777" w:rsidR="007211B6" w:rsidRPr="00A16D37" w:rsidRDefault="007211B6" w:rsidP="00642A75">
      <w:pPr>
        <w:pStyle w:val="libFootnote0"/>
        <w:rPr>
          <w:rtl/>
          <w:lang w:bidi="fa-IR"/>
        </w:rPr>
      </w:pPr>
      <w:r>
        <w:rPr>
          <w:rtl/>
        </w:rPr>
        <w:t>(</w:t>
      </w:r>
      <w:r w:rsidRPr="00A16D37">
        <w:rPr>
          <w:rtl/>
        </w:rPr>
        <w:t>4) سقط في أ.</w:t>
      </w:r>
    </w:p>
    <w:p w14:paraId="1872558B" w14:textId="77777777" w:rsidR="007211B6" w:rsidRPr="00A16D37" w:rsidRDefault="007211B6" w:rsidP="00F329FF">
      <w:pPr>
        <w:pStyle w:val="libNormal"/>
        <w:rPr>
          <w:rtl/>
        </w:rPr>
      </w:pPr>
      <w:r>
        <w:rPr>
          <w:rtl/>
        </w:rPr>
        <w:br w:type="page"/>
      </w:r>
      <w:r w:rsidRPr="00A16D37">
        <w:rPr>
          <w:rtl/>
        </w:rPr>
        <w:lastRenderedPageBreak/>
        <w:t xml:space="preserve">هكذا ذكره فيمن اسمه شرحبيل ، وهو غلط فاحش ، فالحديث إنما هو لشريك بن حنبل ، وسيأتي في القسم الأول على الصواب ، وقد أعاده هو بهذا الحديث فيمن اسمه سويد </w:t>
      </w:r>
      <w:r w:rsidRPr="00CB243B">
        <w:rPr>
          <w:rStyle w:val="libFootnotenumChar"/>
          <w:rtl/>
        </w:rPr>
        <w:t>(1)</w:t>
      </w:r>
      <w:r w:rsidRPr="00A16D37">
        <w:rPr>
          <w:rtl/>
        </w:rPr>
        <w:t xml:space="preserve"> ، لكن أخطأ في اسم أبيه. فقال شرحبيل ، وإنما هو حنبل.</w:t>
      </w:r>
    </w:p>
    <w:p w14:paraId="75487F5F" w14:textId="77777777" w:rsidR="007211B6" w:rsidRPr="00A16D37" w:rsidRDefault="007211B6" w:rsidP="00F329FF">
      <w:pPr>
        <w:pStyle w:val="libNormal"/>
        <w:rPr>
          <w:rtl/>
        </w:rPr>
      </w:pPr>
      <w:r w:rsidRPr="00176461">
        <w:rPr>
          <w:rStyle w:val="libBold2Char"/>
          <w:rtl/>
        </w:rPr>
        <w:t xml:space="preserve">4023 ـ شرحبيل ، غير منسوب : </w:t>
      </w:r>
      <w:r w:rsidRPr="00A16D37">
        <w:rPr>
          <w:rtl/>
        </w:rPr>
        <w:t>قال مغلطاي : ذكره الصّغاني في المختلف في صحبتهم.</w:t>
      </w:r>
    </w:p>
    <w:p w14:paraId="794B6375" w14:textId="77777777" w:rsidR="007211B6" w:rsidRPr="00A16D37" w:rsidRDefault="007211B6" w:rsidP="00F329FF">
      <w:pPr>
        <w:pStyle w:val="libNormal"/>
        <w:rPr>
          <w:rtl/>
        </w:rPr>
      </w:pPr>
      <w:r w:rsidRPr="00A16D37">
        <w:rPr>
          <w:rtl/>
        </w:rPr>
        <w:t>قلت : والصّغاني لم يزد على ما في أسد الغابة ، فهو واحد ممن مضى في الأول.</w:t>
      </w:r>
    </w:p>
    <w:p w14:paraId="5C337AC2" w14:textId="77777777" w:rsidR="007211B6" w:rsidRPr="00A16D37" w:rsidRDefault="007211B6" w:rsidP="00F329FF">
      <w:pPr>
        <w:pStyle w:val="libNormal"/>
        <w:rPr>
          <w:rtl/>
        </w:rPr>
      </w:pPr>
      <w:r w:rsidRPr="00176461">
        <w:rPr>
          <w:rStyle w:val="libBold2Char"/>
          <w:rtl/>
        </w:rPr>
        <w:t xml:space="preserve">4025 </w:t>
      </w:r>
      <w:r w:rsidRPr="00CB243B">
        <w:rPr>
          <w:rStyle w:val="libFootnotenumChar"/>
          <w:rtl/>
        </w:rPr>
        <w:t>(2)</w:t>
      </w:r>
      <w:r w:rsidRPr="00176461">
        <w:rPr>
          <w:rStyle w:val="libBold2Char"/>
          <w:rtl/>
        </w:rPr>
        <w:t xml:space="preserve"> ـ شرحبيل ، والد عمرو </w:t>
      </w:r>
      <w:r w:rsidRPr="00CB243B">
        <w:rPr>
          <w:rStyle w:val="libFootnotenumChar"/>
          <w:rtl/>
        </w:rPr>
        <w:t>(3)</w:t>
      </w:r>
      <w:r w:rsidRPr="00176461">
        <w:rPr>
          <w:rStyle w:val="libBold2Char"/>
          <w:rtl/>
        </w:rPr>
        <w:t xml:space="preserve"> : </w:t>
      </w:r>
      <w:r w:rsidRPr="00A16D37">
        <w:rPr>
          <w:rtl/>
        </w:rPr>
        <w:t>ذكره ابن قانع وبقي بن مخلد في مسندة ، وهو وهم ، فأخرجا من طريق أبي معشر ، عن عبد الوهاب ، عن عمرو بن شرحبيل ، عن أبيه ، عن جده ، قال : جاء رجل فقال : يا رسول الله ، رجل وجد على بطن امرأته رجلا فضربه بالسيف</w:t>
      </w:r>
      <w:r>
        <w:rPr>
          <w:rtl/>
        </w:rPr>
        <w:t xml:space="preserve"> ..</w:t>
      </w:r>
      <w:r w:rsidRPr="00A16D37">
        <w:rPr>
          <w:rtl/>
        </w:rPr>
        <w:t>. الحديث.</w:t>
      </w:r>
    </w:p>
    <w:p w14:paraId="3DF95D09" w14:textId="77777777" w:rsidR="007211B6" w:rsidRPr="00A16D37" w:rsidRDefault="007211B6" w:rsidP="00F329FF">
      <w:pPr>
        <w:pStyle w:val="libNormal"/>
        <w:rPr>
          <w:rtl/>
        </w:rPr>
      </w:pPr>
      <w:r w:rsidRPr="00A16D37">
        <w:rPr>
          <w:rtl/>
        </w:rPr>
        <w:t>قلت : والضمير في قوله : عن جده يعود على عمرو لا على عبد الوهاب ، فشرحبيل</w:t>
      </w:r>
    </w:p>
    <w:p w14:paraId="22730613" w14:textId="77777777" w:rsidR="007211B6" w:rsidRPr="00A16D37" w:rsidRDefault="007211B6" w:rsidP="00CB243B">
      <w:pPr>
        <w:pStyle w:val="libLine"/>
        <w:rPr>
          <w:rtl/>
        </w:rPr>
      </w:pPr>
      <w:r w:rsidRPr="00A16D37">
        <w:rPr>
          <w:rtl/>
        </w:rPr>
        <w:t>__________________</w:t>
      </w:r>
    </w:p>
    <w:p w14:paraId="31BCDEA5"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شريك.</w:t>
      </w:r>
    </w:p>
    <w:p w14:paraId="35B62E51" w14:textId="77777777" w:rsidR="007211B6" w:rsidRDefault="007211B6" w:rsidP="00642A75">
      <w:pPr>
        <w:pStyle w:val="libFootnote0"/>
        <w:rPr>
          <w:rtl/>
        </w:rPr>
      </w:pPr>
      <w:r>
        <w:rPr>
          <w:rtl/>
        </w:rPr>
        <w:t>(</w:t>
      </w:r>
      <w:r>
        <w:rPr>
          <w:rFonts w:hint="cs"/>
          <w:rtl/>
        </w:rPr>
        <w:t>2</w:t>
      </w:r>
      <w:r w:rsidRPr="00A16D37">
        <w:rPr>
          <w:rtl/>
        </w:rPr>
        <w:t>) أسد الغابة ت 2414. طبقات ابن سعد 6 / 131 : 145 ، الأخبار الموفقيات ت 44 ، طبقات خليفة 145 ، تاريخ خليفة 155 ، المحبر 305 ، التاريخ لابن معين 2 / 250 ، المصنف لابن أبي شيبة 13 / 15781 ، العلل لابن المديني 43 ، العلل لأحمد 1 / 98 ، التاريخ الكبير 4 / 228 ، التاريخ الصغير 79 ، تاريخ الثقات للعجلي 216 ، الثقات لابن حبان 4 / 352 ، المعارف 433 ، تاريخ اليعقوبي 2 / 240 ، أنساب الأشراف 1 / 216 ، الشعر والشعراء 1 / 17 ، المعرفة والتاريخ 1 / 217 ، تاريخ أبي زرعة 1 / 205 ، مشاهير علماء الأمصار رقم 736 ، مروج الذهب 1826 ، أخبار القضاة لوكيع 2 / 187 ، المثلث للبطليوسي 2 / 370 ، الجرح والتعديل 4 / 332 ، ثمار القلوب 173 ، الثقات لابن شاهين رقم 533 ، حلية الأولياء 4 / 132 ، جمهرة أنساب العرب 425 ، الهفوات النادرة 83 ، ربيع الأبرار 1 / 233 ، الكنى والأسماء للدولابي 1 / 113 ، الأسامي والكنى للحاكم 1 / 37 ، الإكمال لابن ماكولا 4 / 277 ، العقد الفريد 7 / 119 ، تهذيب تاريخ دمشق 6 / 305 ، معجم البلدان 2 / 493 ، الكامل في التاريخ 2 / 562 ، تهذيب الأسماء واللغات 1 / 243 ، وفيات الأعيان 2 / 460 ، تاريخ العظيمي 192 ، نهاية الأرب 21 / 228 ، تهذيب الكمال 12 / 435 ، العبر 1 / 89 ، تذكرة الحفاظ 1 / 59 ، تجريد أسماء الصحابة 1 رقم 2696 ، سير أعلام النبلاء 4 / 100 ، المعين في طبقات المحدثين 33 رقم 206 ، الكاشف 2 / 8 ، دول الإسلام 1 / 56 ، طبقات الفقهاء للشيرازي 80 ، البداية والنهاية 9 / 22 ، مرآة الجنان 1 / 158 ، جامع التحصيل 282 ، الوافي بالوفيات 16 / 140 ، الأغاني 17 / 144 ، الزيارات للهروي 79 ، التذكرة الحمدونية 1 / 403 ، مختصر التاريخ 77 ، تهذيب التهذيب 4 / 328 ، النجوم الزاهرة 1 / 194 ، شذرات الذهب 1 / 85 ، تاريخ الإسلام 2 / 420.</w:t>
      </w:r>
    </w:p>
    <w:p w14:paraId="291BB31E" w14:textId="77777777" w:rsidR="007211B6" w:rsidRDefault="007211B6" w:rsidP="00642A75">
      <w:pPr>
        <w:pStyle w:val="libFootnote0"/>
        <w:rPr>
          <w:rtl/>
          <w:lang w:bidi="fa-IR"/>
        </w:rPr>
      </w:pPr>
      <w:r>
        <w:rPr>
          <w:rtl/>
        </w:rPr>
        <w:t>(</w:t>
      </w:r>
      <w:r>
        <w:rPr>
          <w:rFonts w:hint="cs"/>
          <w:rtl/>
        </w:rPr>
        <w:t>3</w:t>
      </w:r>
      <w:r w:rsidRPr="00A16D37">
        <w:rPr>
          <w:rtl/>
        </w:rPr>
        <w:t>) سقط سهوا الرقم 4024 عند الترقيم.</w:t>
      </w:r>
    </w:p>
    <w:p w14:paraId="26B349A3" w14:textId="77777777" w:rsidR="007211B6" w:rsidRPr="00A16D37" w:rsidRDefault="007211B6" w:rsidP="00CE58FD">
      <w:pPr>
        <w:pStyle w:val="libNormal0"/>
        <w:rPr>
          <w:rtl/>
        </w:rPr>
      </w:pPr>
      <w:r>
        <w:rPr>
          <w:rtl/>
        </w:rPr>
        <w:br w:type="page"/>
      </w:r>
      <w:r w:rsidRPr="00A16D37">
        <w:rPr>
          <w:rtl/>
        </w:rPr>
        <w:lastRenderedPageBreak/>
        <w:t>هو ابن سعيد بن سعد بن عبادة ، والحديث لسعيد أو لأبيه سعد. وقد أخرجه أحمد في مسندة من مسند سعيد بن سعد بن عبادة ، وساقه من طريق أبي معشر بهذا الإسناد.</w:t>
      </w:r>
    </w:p>
    <w:p w14:paraId="471CAD7C" w14:textId="77777777" w:rsidR="007211B6" w:rsidRPr="00A16D37" w:rsidRDefault="007211B6" w:rsidP="00F329FF">
      <w:pPr>
        <w:pStyle w:val="libNormal"/>
        <w:rPr>
          <w:rtl/>
        </w:rPr>
      </w:pPr>
      <w:r w:rsidRPr="00176461">
        <w:rPr>
          <w:rStyle w:val="libBold2Char"/>
          <w:rtl/>
        </w:rPr>
        <w:t xml:space="preserve">4026 ز ـ شريح بن الحارث </w:t>
      </w:r>
      <w:r w:rsidRPr="00CB243B">
        <w:rPr>
          <w:rStyle w:val="libFootnotenumChar"/>
          <w:rtl/>
        </w:rPr>
        <w:t>(1)</w:t>
      </w:r>
      <w:r w:rsidRPr="00176461">
        <w:rPr>
          <w:rStyle w:val="libBold2Char"/>
          <w:rtl/>
        </w:rPr>
        <w:t xml:space="preserve"> : </w:t>
      </w:r>
      <w:r w:rsidRPr="00A16D37">
        <w:rPr>
          <w:rtl/>
        </w:rPr>
        <w:t>صوابه الحارث بن شريح. وقد تقدم. وقع مقلوبا عند عمر بن شبة.</w:t>
      </w:r>
    </w:p>
    <w:p w14:paraId="32383B86" w14:textId="77777777" w:rsidR="007211B6" w:rsidRPr="00A16D37" w:rsidRDefault="007211B6" w:rsidP="00F329FF">
      <w:pPr>
        <w:pStyle w:val="libNormal"/>
        <w:rPr>
          <w:rtl/>
        </w:rPr>
      </w:pPr>
      <w:r w:rsidRPr="00176461">
        <w:rPr>
          <w:rStyle w:val="libBold2Char"/>
          <w:rtl/>
        </w:rPr>
        <w:t xml:space="preserve">4027 ـ شريح </w:t>
      </w:r>
      <w:r w:rsidRPr="00CB243B">
        <w:rPr>
          <w:rStyle w:val="libFootnotenumChar"/>
          <w:rtl/>
        </w:rPr>
        <w:t>(2)</w:t>
      </w:r>
      <w:r w:rsidRPr="00176461">
        <w:rPr>
          <w:rStyle w:val="libBold2Char"/>
          <w:rtl/>
        </w:rPr>
        <w:t xml:space="preserve"> : </w:t>
      </w:r>
      <w:r w:rsidRPr="00A16D37">
        <w:rPr>
          <w:rtl/>
        </w:rPr>
        <w:t>بن عمرو الخزاعيّ. تقدم التنبيه عليه في الأوّل.</w:t>
      </w:r>
    </w:p>
    <w:p w14:paraId="3250567A" w14:textId="77777777" w:rsidR="007211B6" w:rsidRPr="00A16D37" w:rsidRDefault="007211B6" w:rsidP="00F329FF">
      <w:pPr>
        <w:pStyle w:val="libNormal"/>
        <w:rPr>
          <w:rtl/>
        </w:rPr>
      </w:pPr>
      <w:r w:rsidRPr="00176461">
        <w:rPr>
          <w:rStyle w:val="libBold2Char"/>
          <w:rtl/>
        </w:rPr>
        <w:t xml:space="preserve">4028 ـ شريح </w:t>
      </w:r>
      <w:r w:rsidRPr="00CB243B">
        <w:rPr>
          <w:rStyle w:val="libFootnotenumChar"/>
          <w:rtl/>
        </w:rPr>
        <w:t>(3)</w:t>
      </w:r>
      <w:r w:rsidRPr="00176461">
        <w:rPr>
          <w:rStyle w:val="libBold2Char"/>
          <w:rtl/>
        </w:rPr>
        <w:t xml:space="preserve"> : </w:t>
      </w:r>
      <w:r w:rsidRPr="00A16D37">
        <w:rPr>
          <w:rtl/>
        </w:rPr>
        <w:t xml:space="preserve">بن أبي وهب الحميري. قال : سمعت رسول الله </w:t>
      </w:r>
      <w:r w:rsidRPr="006853CA">
        <w:rPr>
          <w:rStyle w:val="libAlaemChar"/>
          <w:rtl/>
        </w:rPr>
        <w:t>صلى‌الله‌عليه‌وسلم</w:t>
      </w:r>
      <w:r w:rsidRPr="00A16D37">
        <w:rPr>
          <w:rtl/>
        </w:rPr>
        <w:t xml:space="preserve"> يلبي ، روى عنه محلم بن وداعة ، هكذا أورده ابن عبد البر ، وهو وهم نشأ عن تصحيف في اسم أبيه ، والصواب شريح بن أبرهة كما تقدم مجودا ، وكذا أورده ابن أبي حاتم عن أبيه. وقد يجوز أن يكون أبرهة يكنى أبا وهب.</w:t>
      </w:r>
    </w:p>
    <w:p w14:paraId="4F125525" w14:textId="77777777" w:rsidR="007211B6" w:rsidRPr="00A16D37" w:rsidRDefault="007211B6" w:rsidP="00F329FF">
      <w:pPr>
        <w:pStyle w:val="libNormal"/>
        <w:rPr>
          <w:rtl/>
        </w:rPr>
      </w:pPr>
      <w:r w:rsidRPr="00176461">
        <w:rPr>
          <w:rStyle w:val="libBold2Char"/>
          <w:rtl/>
        </w:rPr>
        <w:t xml:space="preserve">4029 ـ شريح اليافعيّ </w:t>
      </w:r>
      <w:r w:rsidRPr="00CB243B">
        <w:rPr>
          <w:rStyle w:val="libFootnotenumChar"/>
          <w:rtl/>
        </w:rPr>
        <w:t>(4)</w:t>
      </w:r>
      <w:r w:rsidRPr="00176461">
        <w:rPr>
          <w:rStyle w:val="libBold2Char"/>
          <w:rtl/>
        </w:rPr>
        <w:t xml:space="preserve"> : </w:t>
      </w:r>
      <w:r w:rsidRPr="00A16D37">
        <w:rPr>
          <w:rtl/>
        </w:rPr>
        <w:t>غاير في التجريد بينه وبين ابن أبرهة ، وهو هو كما تقدم في الأول أنه تابعي.</w:t>
      </w:r>
    </w:p>
    <w:p w14:paraId="0D594995" w14:textId="77777777" w:rsidR="007211B6" w:rsidRPr="00A16D37" w:rsidRDefault="007211B6" w:rsidP="00F329FF">
      <w:pPr>
        <w:pStyle w:val="libNormal"/>
        <w:rPr>
          <w:rtl/>
        </w:rPr>
      </w:pPr>
      <w:r w:rsidRPr="00176461">
        <w:rPr>
          <w:rStyle w:val="libBold2Char"/>
          <w:rtl/>
        </w:rPr>
        <w:t xml:space="preserve">4030 ـ شريق ، والد الأخنس : </w:t>
      </w:r>
      <w:r w:rsidRPr="00A16D37">
        <w:rPr>
          <w:rtl/>
        </w:rPr>
        <w:t>له ذكر في مسند أحمد بلا رواية.</w:t>
      </w:r>
    </w:p>
    <w:p w14:paraId="35688424" w14:textId="77777777" w:rsidR="007211B6" w:rsidRPr="00A16D37" w:rsidRDefault="007211B6" w:rsidP="00F329FF">
      <w:pPr>
        <w:pStyle w:val="libNormal"/>
        <w:rPr>
          <w:rtl/>
        </w:rPr>
      </w:pPr>
      <w:r w:rsidRPr="00A16D37">
        <w:rPr>
          <w:rtl/>
        </w:rPr>
        <w:t xml:space="preserve">قلت : المذكور عند أحمد هو شريق والد حسنة </w:t>
      </w:r>
      <w:r w:rsidRPr="00CB243B">
        <w:rPr>
          <w:rStyle w:val="libFootnotenumChar"/>
          <w:rtl/>
        </w:rPr>
        <w:t>(5)</w:t>
      </w:r>
      <w:r w:rsidRPr="00A16D37">
        <w:rPr>
          <w:rtl/>
        </w:rPr>
        <w:t xml:space="preserve"> ، وقد ذكره قبل هذا ، والأخنس والد شريق مات في الجاهلية وولده الأخنس كان حليف بني زهرة رهط آمنة أم النبي </w:t>
      </w:r>
      <w:r w:rsidRPr="006853CA">
        <w:rPr>
          <w:rStyle w:val="libAlaemChar"/>
          <w:rtl/>
        </w:rPr>
        <w:t>صلى‌الله‌عليه‌وسلم</w:t>
      </w:r>
      <w:r w:rsidRPr="00A16D37">
        <w:rPr>
          <w:rtl/>
        </w:rPr>
        <w:t xml:space="preserve"> يوم بدر ، ورجع بهم فلم يشهدوا القتال وأسلم.</w:t>
      </w:r>
    </w:p>
    <w:p w14:paraId="05A21699" w14:textId="77777777" w:rsidR="007211B6" w:rsidRPr="00A16D37" w:rsidRDefault="007211B6" w:rsidP="00F329FF">
      <w:pPr>
        <w:pStyle w:val="libNormal"/>
        <w:rPr>
          <w:rtl/>
        </w:rPr>
      </w:pPr>
      <w:r w:rsidRPr="00A16D37">
        <w:rPr>
          <w:rtl/>
        </w:rPr>
        <w:t>وقد تقدم في حرف الألف في الأول ، وأنه ارتد بعد إسلامه ، وأنه اختلف هل مات مسلما.</w:t>
      </w:r>
    </w:p>
    <w:p w14:paraId="3649A3EE" w14:textId="77777777" w:rsidR="007211B6" w:rsidRPr="00A16D37" w:rsidRDefault="007211B6" w:rsidP="00F329FF">
      <w:pPr>
        <w:pStyle w:val="libNormal"/>
        <w:rPr>
          <w:rtl/>
        </w:rPr>
      </w:pPr>
      <w:r w:rsidRPr="00176461">
        <w:rPr>
          <w:rStyle w:val="libBold2Char"/>
          <w:rtl/>
        </w:rPr>
        <w:t xml:space="preserve">4031 ز ـ شريك بن شرحبيل : </w:t>
      </w:r>
      <w:r w:rsidRPr="00A16D37">
        <w:rPr>
          <w:rtl/>
        </w:rPr>
        <w:t>تقدم في شريك بن حنبل في الأول.</w:t>
      </w:r>
    </w:p>
    <w:p w14:paraId="4222ABB7" w14:textId="77777777" w:rsidR="007211B6" w:rsidRPr="00A16D37" w:rsidRDefault="007211B6" w:rsidP="00CB243B">
      <w:pPr>
        <w:pStyle w:val="libLine"/>
        <w:rPr>
          <w:rtl/>
        </w:rPr>
      </w:pPr>
      <w:r w:rsidRPr="00A16D37">
        <w:rPr>
          <w:rtl/>
        </w:rPr>
        <w:t>__________________</w:t>
      </w:r>
    </w:p>
    <w:p w14:paraId="4722658B" w14:textId="77777777" w:rsidR="007211B6" w:rsidRPr="00A16D37" w:rsidRDefault="007211B6" w:rsidP="00642A75">
      <w:pPr>
        <w:pStyle w:val="libFootnote0"/>
        <w:rPr>
          <w:rtl/>
          <w:lang w:bidi="fa-IR"/>
        </w:rPr>
      </w:pPr>
      <w:r>
        <w:rPr>
          <w:rtl/>
        </w:rPr>
        <w:t>(</w:t>
      </w:r>
      <w:r w:rsidRPr="00A16D37">
        <w:rPr>
          <w:rtl/>
        </w:rPr>
        <w:t xml:space="preserve">1) الاستيعاب ت </w:t>
      </w:r>
      <w:r>
        <w:rPr>
          <w:rtl/>
        </w:rPr>
        <w:t>(</w:t>
      </w:r>
      <w:r w:rsidRPr="00A16D37">
        <w:rPr>
          <w:rtl/>
        </w:rPr>
        <w:t xml:space="preserve">1177) ، أسد الغابة ت </w:t>
      </w:r>
      <w:r>
        <w:rPr>
          <w:rtl/>
        </w:rPr>
        <w:t>(</w:t>
      </w:r>
      <w:r w:rsidRPr="00A16D37">
        <w:rPr>
          <w:rtl/>
        </w:rPr>
        <w:t>2420)</w:t>
      </w:r>
      <w:r>
        <w:rPr>
          <w:rtl/>
        </w:rPr>
        <w:t>.</w:t>
      </w:r>
    </w:p>
    <w:p w14:paraId="0D9E6C14" w14:textId="77777777" w:rsidR="007211B6" w:rsidRPr="00A16D37" w:rsidRDefault="007211B6" w:rsidP="00642A75">
      <w:pPr>
        <w:pStyle w:val="libFootnote0"/>
        <w:rPr>
          <w:rtl/>
          <w:lang w:bidi="fa-IR"/>
        </w:rPr>
      </w:pPr>
      <w:r>
        <w:rPr>
          <w:rtl/>
        </w:rPr>
        <w:t>(</w:t>
      </w:r>
      <w:r w:rsidRPr="00A16D37">
        <w:rPr>
          <w:rtl/>
        </w:rPr>
        <w:t xml:space="preserve">2) تجريد أسماء الصحابة 1 / 256 ، أسد الغابة ت </w:t>
      </w:r>
      <w:r>
        <w:rPr>
          <w:rtl/>
        </w:rPr>
        <w:t>(</w:t>
      </w:r>
      <w:r w:rsidRPr="00A16D37">
        <w:rPr>
          <w:rtl/>
        </w:rPr>
        <w:t>2426) ،</w:t>
      </w:r>
    </w:p>
    <w:p w14:paraId="11A4E1EF" w14:textId="77777777" w:rsidR="007211B6" w:rsidRPr="00A16D37" w:rsidRDefault="007211B6" w:rsidP="00642A75">
      <w:pPr>
        <w:pStyle w:val="libFootnote0"/>
        <w:rPr>
          <w:rtl/>
          <w:lang w:bidi="fa-IR"/>
        </w:rPr>
      </w:pPr>
      <w:r>
        <w:rPr>
          <w:rtl/>
        </w:rPr>
        <w:t>(</w:t>
      </w:r>
      <w:r w:rsidRPr="00A16D37">
        <w:rPr>
          <w:rtl/>
        </w:rPr>
        <w:t xml:space="preserve">3) الاستيعاب ت </w:t>
      </w:r>
      <w:r>
        <w:rPr>
          <w:rtl/>
        </w:rPr>
        <w:t>(</w:t>
      </w:r>
      <w:r w:rsidRPr="00A16D37">
        <w:rPr>
          <w:rtl/>
        </w:rPr>
        <w:t>1181) ،</w:t>
      </w:r>
    </w:p>
    <w:p w14:paraId="7D7C36CE" w14:textId="77777777" w:rsidR="007211B6" w:rsidRPr="00A16D37" w:rsidRDefault="007211B6" w:rsidP="00642A75">
      <w:pPr>
        <w:pStyle w:val="libFootnote0"/>
        <w:rPr>
          <w:rtl/>
          <w:lang w:bidi="fa-IR"/>
        </w:rPr>
      </w:pPr>
      <w:r>
        <w:rPr>
          <w:rtl/>
        </w:rPr>
        <w:t>(</w:t>
      </w:r>
      <w:r w:rsidRPr="00A16D37">
        <w:rPr>
          <w:rtl/>
        </w:rPr>
        <w:t>4) طبقات ابن سعد 6 / 131 ، طبقات خليفة ت 1037 ، تاريخ البخاري 4 / 228 ، المعارف 433 ، المعرفة والتاريخ 2 / 586 ، الجرح والتعديل ت 2 / م 1 / 332 ، تهذيب الأسماء واللغات ق 1 ح 1 243 ، وفيات الأعيان 2 / 460 ، تهذيب الكمال 576 ، تاريخ الإسلام 3 / 160 ، العبر 1 / 89 ، تذكرة الحفاظ 1 / 55 ، البداية والنهاية 9 / 22 ، 74 ، تهذيب التهذيب 4 / 328 ، النجوم الزاهرة 1 / 194 ، طبقات الحفاظ للسيوطي 20 ، خلاصة تذهيب الكمال 165 ، شذرات الذهب 1 / 85.</w:t>
      </w:r>
    </w:p>
    <w:p w14:paraId="214F8AC1"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حبيبة.</w:t>
      </w:r>
    </w:p>
    <w:p w14:paraId="038AC2CB" w14:textId="77777777" w:rsidR="007211B6" w:rsidRPr="00AF29C8" w:rsidRDefault="007211B6" w:rsidP="00A014EA">
      <w:pPr>
        <w:pStyle w:val="libCenterBold1"/>
        <w:rPr>
          <w:rtl/>
        </w:rPr>
      </w:pPr>
      <w:r w:rsidRPr="00176461">
        <w:rPr>
          <w:rStyle w:val="libBold2Char"/>
          <w:rtl/>
        </w:rPr>
        <w:br w:type="page"/>
      </w:r>
      <w:r w:rsidRPr="00AF29C8">
        <w:rPr>
          <w:rtl/>
        </w:rPr>
        <w:lastRenderedPageBreak/>
        <w:t>الشين بعدها العين</w:t>
      </w:r>
    </w:p>
    <w:p w14:paraId="7D5F8D74" w14:textId="77777777" w:rsidR="007211B6" w:rsidRPr="00176461" w:rsidRDefault="007211B6" w:rsidP="00F329FF">
      <w:pPr>
        <w:pStyle w:val="libNormal"/>
        <w:rPr>
          <w:rStyle w:val="libBold2Char"/>
          <w:rtl/>
        </w:rPr>
      </w:pPr>
      <w:r w:rsidRPr="00176461">
        <w:rPr>
          <w:rStyle w:val="libBold2Char"/>
          <w:rtl/>
        </w:rPr>
        <w:t xml:space="preserve">4032 ـ شعبة بن التوأم الضّبي </w:t>
      </w:r>
      <w:r w:rsidRPr="00CB243B">
        <w:rPr>
          <w:rStyle w:val="libFootnotenumChar"/>
          <w:rtl/>
        </w:rPr>
        <w:t>(1)</w:t>
      </w:r>
      <w:r w:rsidRPr="00176461">
        <w:rPr>
          <w:rStyle w:val="libBold2Char"/>
          <w:rtl/>
        </w:rPr>
        <w:t xml:space="preserve"> :</w:t>
      </w:r>
    </w:p>
    <w:p w14:paraId="55C2A5AF" w14:textId="77777777" w:rsidR="007211B6" w:rsidRPr="00A16D37" w:rsidRDefault="007211B6" w:rsidP="00F329FF">
      <w:pPr>
        <w:pStyle w:val="libNormal"/>
        <w:rPr>
          <w:rtl/>
        </w:rPr>
      </w:pPr>
      <w:r>
        <w:rPr>
          <w:rtl/>
        </w:rPr>
        <w:t>[</w:t>
      </w:r>
      <w:r w:rsidRPr="00A16D37">
        <w:rPr>
          <w:rtl/>
        </w:rPr>
        <w:t xml:space="preserve">ذكره خليفة فيمن روى عن النبي </w:t>
      </w:r>
      <w:r w:rsidRPr="006853CA">
        <w:rPr>
          <w:rStyle w:val="libAlaemChar"/>
          <w:rtl/>
        </w:rPr>
        <w:t>صلى‌الله‌عليه‌وسلم</w:t>
      </w:r>
      <w:r w:rsidRPr="00A16D37">
        <w:rPr>
          <w:rtl/>
        </w:rPr>
        <w:t xml:space="preserve"> من بني ضبة</w:t>
      </w:r>
      <w:r>
        <w:rPr>
          <w:rtl/>
        </w:rPr>
        <w:t>]</w:t>
      </w:r>
      <w:r w:rsidRPr="00A16D37">
        <w:rPr>
          <w:rtl/>
        </w:rPr>
        <w:t xml:space="preserve"> </w:t>
      </w:r>
      <w:r w:rsidRPr="00CB243B">
        <w:rPr>
          <w:rStyle w:val="libFootnotenumChar"/>
          <w:rtl/>
        </w:rPr>
        <w:t>(2)</w:t>
      </w:r>
      <w:r w:rsidRPr="00A16D37">
        <w:rPr>
          <w:rtl/>
        </w:rPr>
        <w:t xml:space="preserve"> تابعي معروف ، وقع له في مسند بقي بن مخلد وكتاب الصحابة لسعيد بن يعقوب حديث مرسل ، فأخرجا من طريق مغيرة عن ابنه عنه أن قيس بن عاصم سأل النبيّ </w:t>
      </w:r>
      <w:r w:rsidRPr="006853CA">
        <w:rPr>
          <w:rStyle w:val="libAlaemChar"/>
          <w:rtl/>
        </w:rPr>
        <w:t>صلى‌الله‌عليه‌وسلم</w:t>
      </w:r>
      <w:r w:rsidRPr="00A16D37">
        <w:rPr>
          <w:rtl/>
        </w:rPr>
        <w:t xml:space="preserve"> عن الحلف ، فقال : «لا حلف في الإسلام»</w:t>
      </w:r>
      <w:r>
        <w:rPr>
          <w:rtl/>
        </w:rPr>
        <w:t>.</w:t>
      </w:r>
    </w:p>
    <w:p w14:paraId="275AFEDF" w14:textId="77777777" w:rsidR="007211B6" w:rsidRPr="00A16D37" w:rsidRDefault="007211B6" w:rsidP="00F329FF">
      <w:pPr>
        <w:pStyle w:val="libNormal"/>
        <w:rPr>
          <w:rtl/>
        </w:rPr>
      </w:pPr>
      <w:r w:rsidRPr="00A16D37">
        <w:rPr>
          <w:rtl/>
        </w:rPr>
        <w:t>قال أبو موسى : أكثر من رواه قال فيه : عن شعبة ، عن التّوأم ، عن قيس بن عاصم.</w:t>
      </w:r>
    </w:p>
    <w:p w14:paraId="68F071BF" w14:textId="77777777" w:rsidR="007211B6" w:rsidRPr="00A16D37" w:rsidRDefault="007211B6" w:rsidP="00F329FF">
      <w:pPr>
        <w:pStyle w:val="libNormal"/>
        <w:rPr>
          <w:rtl/>
        </w:rPr>
      </w:pPr>
      <w:r w:rsidRPr="00A16D37">
        <w:rPr>
          <w:rtl/>
        </w:rPr>
        <w:t>قلت : قال ابن أبي حاتم ، عن أبيه ولد شعبة بن التّوأم في عهد عمر أو عثمان ، وله رواية أيضا عن ابن عباس.</w:t>
      </w:r>
    </w:p>
    <w:p w14:paraId="6B48AA30" w14:textId="77777777" w:rsidR="007211B6" w:rsidRPr="00A16D37" w:rsidRDefault="007211B6" w:rsidP="00F329FF">
      <w:pPr>
        <w:pStyle w:val="libNormal"/>
        <w:rPr>
          <w:rtl/>
        </w:rPr>
      </w:pPr>
      <w:r w:rsidRPr="00A16D37">
        <w:rPr>
          <w:rtl/>
        </w:rPr>
        <w:t xml:space="preserve">وقال أبو أحمد العسكريّ : روايته عن النبي </w:t>
      </w:r>
      <w:r w:rsidRPr="006853CA">
        <w:rPr>
          <w:rStyle w:val="libAlaemChar"/>
          <w:rtl/>
        </w:rPr>
        <w:t>صلى‌الله‌عليه‌وسلم</w:t>
      </w:r>
      <w:r w:rsidRPr="00A16D37">
        <w:rPr>
          <w:rtl/>
        </w:rPr>
        <w:t xml:space="preserve"> مرسلة. قال : وروايته في مسند جرير بن عبد الحميد في الوحدان ، وهو وهم ، وكان مولده في عهد عمر.</w:t>
      </w:r>
    </w:p>
    <w:p w14:paraId="5DB5F2AA" w14:textId="77777777" w:rsidR="007211B6" w:rsidRPr="00A16D37" w:rsidRDefault="007211B6" w:rsidP="00F329FF">
      <w:pPr>
        <w:pStyle w:val="libNormal"/>
        <w:rPr>
          <w:rtl/>
        </w:rPr>
      </w:pPr>
      <w:r w:rsidRPr="00176461">
        <w:rPr>
          <w:rStyle w:val="libBold2Char"/>
          <w:rtl/>
        </w:rPr>
        <w:t xml:space="preserve">4033 ز ـ شعيب بن زريق </w:t>
      </w:r>
      <w:r w:rsidRPr="00CB243B">
        <w:rPr>
          <w:rStyle w:val="libFootnotenumChar"/>
          <w:rtl/>
        </w:rPr>
        <w:t>(3)</w:t>
      </w:r>
      <w:r w:rsidRPr="00176461">
        <w:rPr>
          <w:rStyle w:val="libBold2Char"/>
          <w:rtl/>
        </w:rPr>
        <w:t xml:space="preserve"> : </w:t>
      </w:r>
      <w:r w:rsidRPr="00A16D37">
        <w:rPr>
          <w:rtl/>
        </w:rPr>
        <w:t>بتقديم الزاي المضمومة الكلفي ، بضم الكاف وفتح اللّام.</w:t>
      </w:r>
    </w:p>
    <w:p w14:paraId="282B4E15" w14:textId="77777777" w:rsidR="007211B6" w:rsidRPr="00A16D37" w:rsidRDefault="007211B6" w:rsidP="00F329FF">
      <w:pPr>
        <w:pStyle w:val="libNormal"/>
        <w:rPr>
          <w:rtl/>
        </w:rPr>
      </w:pPr>
      <w:r w:rsidRPr="00A16D37">
        <w:rPr>
          <w:rtl/>
        </w:rPr>
        <w:t xml:space="preserve">ذكره ابن قانع في الصحابة ، </w:t>
      </w:r>
      <w:r>
        <w:rPr>
          <w:rtl/>
        </w:rPr>
        <w:t>و</w:t>
      </w:r>
      <w:r w:rsidRPr="00A16D37">
        <w:rPr>
          <w:rtl/>
        </w:rPr>
        <w:t xml:space="preserve">ساق من طريق شهاب بن خراش عن شعيب بن زريق الكلفي. قال : قدمنا على رسول الله </w:t>
      </w:r>
      <w:r w:rsidRPr="006853CA">
        <w:rPr>
          <w:rStyle w:val="libAlaemChar"/>
          <w:rtl/>
        </w:rPr>
        <w:t>صلى‌الله‌عليه‌وسلم</w:t>
      </w:r>
      <w:r w:rsidRPr="00A16D37">
        <w:rPr>
          <w:rtl/>
        </w:rPr>
        <w:t xml:space="preserve"> فقال : «يا أيّها النّاس ، لن تطيقوا كلّ ما أمرتم به فسدّدوا ويسّروا»</w:t>
      </w:r>
      <w:r>
        <w:rPr>
          <w:rtl/>
        </w:rPr>
        <w:t>.</w:t>
      </w:r>
    </w:p>
    <w:p w14:paraId="205F4BCE" w14:textId="77777777" w:rsidR="007211B6" w:rsidRPr="00A16D37" w:rsidRDefault="007211B6" w:rsidP="00F329FF">
      <w:pPr>
        <w:pStyle w:val="libNormal"/>
        <w:rPr>
          <w:rtl/>
        </w:rPr>
      </w:pPr>
      <w:r w:rsidRPr="00A16D37">
        <w:rPr>
          <w:rtl/>
        </w:rPr>
        <w:t>قلت : هذا خطأ نشأ عن سقط ، والصواب عن شعيب بن زريق الطائفي قال : كنت جالسا إلى رجل يقال له الحكم بن حزن الكلفي ، قال : قدمنا</w:t>
      </w:r>
      <w:r>
        <w:rPr>
          <w:rtl/>
        </w:rPr>
        <w:t xml:space="preserve"> ..</w:t>
      </w:r>
      <w:r w:rsidRPr="00A16D37">
        <w:rPr>
          <w:rtl/>
        </w:rPr>
        <w:t xml:space="preserve">. إلى آخره ، كذلك أخرجه أبو داود وأبو يعلى وغيرهما ، ومضى على الصواب في الحاء ، فسقط من الطائفي </w:t>
      </w:r>
      <w:r w:rsidRPr="00CB243B">
        <w:rPr>
          <w:rStyle w:val="libFootnotenumChar"/>
          <w:rtl/>
        </w:rPr>
        <w:t>(4)</w:t>
      </w:r>
      <w:r w:rsidRPr="00A16D37">
        <w:rPr>
          <w:rtl/>
        </w:rPr>
        <w:t xml:space="preserve"> إلى حزن ، فصارت ابن زريق الكلفي إلى آخره ، فخرج من ذلك أن لشعيب صحبة.</w:t>
      </w:r>
    </w:p>
    <w:p w14:paraId="02EBDEF4" w14:textId="77777777" w:rsidR="007211B6" w:rsidRPr="00A16D37" w:rsidRDefault="007211B6" w:rsidP="00F329FF">
      <w:pPr>
        <w:pStyle w:val="libNormal"/>
        <w:rPr>
          <w:rtl/>
        </w:rPr>
      </w:pPr>
      <w:r w:rsidRPr="00A16D37">
        <w:rPr>
          <w:rtl/>
        </w:rPr>
        <w:t>وليس كذلك ، بل هو تابعيّ قليل الحديث صدوق. لم يرو عنه إلا شهاب.</w:t>
      </w:r>
    </w:p>
    <w:p w14:paraId="2DD4E433" w14:textId="77777777" w:rsidR="007211B6" w:rsidRPr="00A16D37" w:rsidRDefault="007211B6" w:rsidP="00F329FF">
      <w:pPr>
        <w:pStyle w:val="libNormal"/>
        <w:rPr>
          <w:rtl/>
        </w:rPr>
      </w:pPr>
      <w:r>
        <w:rPr>
          <w:rtl/>
        </w:rPr>
        <w:t>و</w:t>
      </w:r>
      <w:r w:rsidRPr="00A16D37">
        <w:rPr>
          <w:rtl/>
        </w:rPr>
        <w:t>قد أورده هو في حرف الحاء من وجه آخر ، عن شهاب بن خراش ، عن شعيب بن</w:t>
      </w:r>
    </w:p>
    <w:p w14:paraId="5B433CCA" w14:textId="77777777" w:rsidR="007211B6" w:rsidRPr="00A16D37" w:rsidRDefault="007211B6" w:rsidP="00CB243B">
      <w:pPr>
        <w:pStyle w:val="libLine"/>
        <w:rPr>
          <w:rtl/>
        </w:rPr>
      </w:pPr>
      <w:r w:rsidRPr="00A16D37">
        <w:rPr>
          <w:rtl/>
        </w:rPr>
        <w:t>__________________</w:t>
      </w:r>
    </w:p>
    <w:p w14:paraId="3D7FEE12" w14:textId="77777777" w:rsidR="007211B6" w:rsidRPr="00A16D37" w:rsidRDefault="007211B6" w:rsidP="00642A75">
      <w:pPr>
        <w:pStyle w:val="libFootnote0"/>
        <w:rPr>
          <w:rtl/>
          <w:lang w:bidi="fa-IR"/>
        </w:rPr>
      </w:pPr>
      <w:r>
        <w:rPr>
          <w:rtl/>
        </w:rPr>
        <w:t>(</w:t>
      </w:r>
      <w:r w:rsidRPr="00A16D37">
        <w:rPr>
          <w:rtl/>
        </w:rPr>
        <w:t>1) الجرح والتعديل 4 / ترجمة 1605 ، تجريد أسماء الصحابة 1 / 258</w:t>
      </w:r>
      <w:r>
        <w:rPr>
          <w:rtl/>
        </w:rPr>
        <w:t xml:space="preserve"> ـ </w:t>
      </w:r>
      <w:r w:rsidRPr="00A16D37">
        <w:rPr>
          <w:rtl/>
        </w:rPr>
        <w:t>بقي بن مخلد 157</w:t>
      </w:r>
      <w:r>
        <w:rPr>
          <w:rtl/>
        </w:rPr>
        <w:t xml:space="preserve"> ـ </w:t>
      </w:r>
      <w:r w:rsidRPr="00A16D37">
        <w:rPr>
          <w:rtl/>
        </w:rPr>
        <w:t>التلقيح 381</w:t>
      </w:r>
      <w:r>
        <w:rPr>
          <w:rtl/>
        </w:rPr>
        <w:t xml:space="preserve"> ـ </w:t>
      </w:r>
      <w:r w:rsidRPr="00A16D37">
        <w:rPr>
          <w:rtl/>
        </w:rPr>
        <w:t>الطبقات 39 ، 128 ، التاريخ الكبير 4 / 243 ، أسد الغابة ت 2442.</w:t>
      </w:r>
    </w:p>
    <w:p w14:paraId="6FDCF676" w14:textId="77777777" w:rsidR="007211B6" w:rsidRPr="00A16D37" w:rsidRDefault="007211B6" w:rsidP="00642A75">
      <w:pPr>
        <w:pStyle w:val="libFootnote0"/>
        <w:rPr>
          <w:rtl/>
          <w:lang w:bidi="fa-IR"/>
        </w:rPr>
      </w:pPr>
      <w:r>
        <w:rPr>
          <w:rtl/>
        </w:rPr>
        <w:t>(</w:t>
      </w:r>
      <w:r w:rsidRPr="00A16D37">
        <w:rPr>
          <w:rtl/>
        </w:rPr>
        <w:t>2) سقط في ط.</w:t>
      </w:r>
    </w:p>
    <w:p w14:paraId="0AE8097A"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المنقوطة.</w:t>
      </w:r>
    </w:p>
    <w:p w14:paraId="02C0437F"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الكلفي.</w:t>
      </w:r>
    </w:p>
    <w:p w14:paraId="24EA1F21" w14:textId="77777777" w:rsidR="007211B6" w:rsidRPr="00A16D37" w:rsidRDefault="007211B6" w:rsidP="00CE58FD">
      <w:pPr>
        <w:pStyle w:val="libNormal0"/>
        <w:rPr>
          <w:rtl/>
        </w:rPr>
      </w:pPr>
      <w:r>
        <w:rPr>
          <w:rtl/>
        </w:rPr>
        <w:br w:type="page"/>
      </w:r>
      <w:r w:rsidRPr="00A16D37">
        <w:rPr>
          <w:rtl/>
        </w:rPr>
        <w:lastRenderedPageBreak/>
        <w:t xml:space="preserve">زريق ، سمعت شيخا يقال له الحكم بن حزن الكلفي له صحبة ، قال : قدمنا على رسول الله </w:t>
      </w:r>
      <w:r w:rsidRPr="006853CA">
        <w:rPr>
          <w:rStyle w:val="libAlaemChar"/>
          <w:rtl/>
        </w:rPr>
        <w:t>صلى‌الله‌عليه‌وسلم</w:t>
      </w:r>
      <w:r>
        <w:rPr>
          <w:rtl/>
        </w:rPr>
        <w:t xml:space="preserve"> ..</w:t>
      </w:r>
      <w:r w:rsidRPr="00A16D37">
        <w:rPr>
          <w:rtl/>
        </w:rPr>
        <w:t>. فذكر الحديث ، وفي آخره : وقال : «يا أيّها النّاس لن تطيقوا»</w:t>
      </w:r>
      <w:r>
        <w:rPr>
          <w:rtl/>
        </w:rPr>
        <w:t>.</w:t>
      </w:r>
      <w:r w:rsidRPr="00A16D37">
        <w:rPr>
          <w:rtl/>
        </w:rPr>
        <w:t xml:space="preserve"> فذكره.</w:t>
      </w:r>
    </w:p>
    <w:p w14:paraId="44B8ED1D" w14:textId="77777777" w:rsidR="007211B6" w:rsidRDefault="007211B6" w:rsidP="00176461">
      <w:pPr>
        <w:pStyle w:val="libBold2"/>
        <w:rPr>
          <w:rtl/>
        </w:rPr>
      </w:pPr>
      <w:r w:rsidRPr="009D5A21">
        <w:rPr>
          <w:rtl/>
        </w:rPr>
        <w:t>4034 ز</w:t>
      </w:r>
      <w:r>
        <w:rPr>
          <w:rtl/>
        </w:rPr>
        <w:t xml:space="preserve"> ـ </w:t>
      </w:r>
      <w:r w:rsidRPr="009D5A21">
        <w:rPr>
          <w:rtl/>
        </w:rPr>
        <w:t xml:space="preserve">شعيب العنبريّ </w:t>
      </w:r>
      <w:r>
        <w:rPr>
          <w:rtl/>
        </w:rPr>
        <w:t>:</w:t>
      </w:r>
    </w:p>
    <w:p w14:paraId="056D3DE4" w14:textId="77777777" w:rsidR="007211B6" w:rsidRPr="00A16D37" w:rsidRDefault="007211B6" w:rsidP="00F329FF">
      <w:pPr>
        <w:pStyle w:val="libNormal"/>
        <w:rPr>
          <w:rtl/>
        </w:rPr>
      </w:pPr>
      <w:r w:rsidRPr="00A16D37">
        <w:rPr>
          <w:rtl/>
        </w:rPr>
        <w:t xml:space="preserve">ذكره ابن قانع في الصحابة ، وهو </w:t>
      </w:r>
      <w:r>
        <w:rPr>
          <w:rtl/>
        </w:rPr>
        <w:t>[</w:t>
      </w:r>
      <w:r w:rsidRPr="00A16D37">
        <w:rPr>
          <w:rtl/>
        </w:rPr>
        <w:t>آخر</w:t>
      </w:r>
      <w:r>
        <w:rPr>
          <w:rtl/>
        </w:rPr>
        <w:t>]</w:t>
      </w:r>
      <w:r w:rsidRPr="00A16D37">
        <w:rPr>
          <w:rtl/>
        </w:rPr>
        <w:t xml:space="preserve"> </w:t>
      </w:r>
      <w:r w:rsidRPr="00CB243B">
        <w:rPr>
          <w:rStyle w:val="libFootnotenumChar"/>
          <w:rtl/>
        </w:rPr>
        <w:t>(1)</w:t>
      </w:r>
      <w:r w:rsidRPr="00A16D37">
        <w:rPr>
          <w:rtl/>
        </w:rPr>
        <w:t xml:space="preserve"> اسم عنده في حرف الشين المعجمة ، فقال : حدثنا محمد بن يونس ، حدثنا الأزرق بن هارون ، حدثنا شعيب بن عبد الله بن شعيب ، عن أبيه ، عن جدّه أن النبي </w:t>
      </w:r>
      <w:r w:rsidRPr="006853CA">
        <w:rPr>
          <w:rStyle w:val="libAlaemChar"/>
          <w:rtl/>
        </w:rPr>
        <w:t>صلى‌الله‌عليه‌وسلم</w:t>
      </w:r>
      <w:r w:rsidRPr="00A16D37">
        <w:rPr>
          <w:rtl/>
        </w:rPr>
        <w:t xml:space="preserve"> قضى بشاهد ويمين ، وهذا خطأ فاحش. وشعيب بن عبد الله آخره ثاء مثلثة لا موحدة ، واسم جدّه زبيب ، بزاي وموحدتين مصغّرا.</w:t>
      </w:r>
    </w:p>
    <w:p w14:paraId="4AEC0AD3" w14:textId="77777777" w:rsidR="007211B6" w:rsidRPr="00A16D37" w:rsidRDefault="007211B6" w:rsidP="00F329FF">
      <w:pPr>
        <w:pStyle w:val="libNormal"/>
        <w:rPr>
          <w:rtl/>
        </w:rPr>
      </w:pPr>
      <w:r w:rsidRPr="00A16D37">
        <w:rPr>
          <w:rtl/>
        </w:rPr>
        <w:t xml:space="preserve">وقد أخرجه ابن قانع عن محمد بن يونس بهذا الإسناد على الصّواب في حرف الزّاي قبل الزبرقان </w:t>
      </w:r>
      <w:r w:rsidRPr="00CB243B">
        <w:rPr>
          <w:rStyle w:val="libFootnotenumChar"/>
          <w:rtl/>
        </w:rPr>
        <w:t>(2)</w:t>
      </w:r>
      <w:r w:rsidRPr="00A16D37">
        <w:rPr>
          <w:rtl/>
        </w:rPr>
        <w:t xml:space="preserve"> وبعد زرعة ، وضبط شعيث بن عبد الله بالمثلثة ، وساق نسبه في روايته المذكورة ، فقال : عن شعيث بن عبد الله بن زبيب بن ثعلبة العنبريّ. وأخرجه مطولا من وجه آخر عن شعيث. وتقدم ذكر زبيب في حرف الزّاي على الصّواب. ولله الحمد.</w:t>
      </w:r>
    </w:p>
    <w:p w14:paraId="5C6826EE" w14:textId="77777777" w:rsidR="007211B6" w:rsidRPr="00A16D37" w:rsidRDefault="007211B6" w:rsidP="00F329FF">
      <w:pPr>
        <w:pStyle w:val="libNormal"/>
        <w:rPr>
          <w:rtl/>
        </w:rPr>
      </w:pPr>
      <w:r w:rsidRPr="00176461">
        <w:rPr>
          <w:rStyle w:val="libBold2Char"/>
          <w:rtl/>
        </w:rPr>
        <w:t xml:space="preserve">4035 ـ شعيث : </w:t>
      </w:r>
      <w:r w:rsidRPr="00A16D37">
        <w:rPr>
          <w:rtl/>
        </w:rPr>
        <w:t>آخره مثلثة أيضا ، ابن شداد.</w:t>
      </w:r>
    </w:p>
    <w:p w14:paraId="22AA4FFB" w14:textId="77777777" w:rsidR="007211B6" w:rsidRPr="00A16D37" w:rsidRDefault="007211B6" w:rsidP="00F329FF">
      <w:pPr>
        <w:pStyle w:val="libNormal"/>
        <w:rPr>
          <w:rtl/>
        </w:rPr>
      </w:pPr>
      <w:r w:rsidRPr="00A16D37">
        <w:rPr>
          <w:rtl/>
        </w:rPr>
        <w:t>أرسل حديثا فظنه بعضهم صحابيا ، وجزم ابن أبي حاتم بأنه مرسل ، روى له أبو بكر ابن أبي سبرة.</w:t>
      </w:r>
    </w:p>
    <w:p w14:paraId="7ACB09A6" w14:textId="77777777" w:rsidR="007211B6" w:rsidRPr="00AF29C8" w:rsidRDefault="007211B6" w:rsidP="00A014EA">
      <w:pPr>
        <w:pStyle w:val="libCenterBold1"/>
        <w:rPr>
          <w:rtl/>
        </w:rPr>
      </w:pPr>
      <w:r w:rsidRPr="00AF29C8">
        <w:rPr>
          <w:rtl/>
        </w:rPr>
        <w:t>الشين بعدها الفاء</w:t>
      </w:r>
    </w:p>
    <w:p w14:paraId="5A3E31B8" w14:textId="77777777" w:rsidR="007211B6" w:rsidRPr="00A16D37" w:rsidRDefault="007211B6" w:rsidP="00F329FF">
      <w:pPr>
        <w:pStyle w:val="libNormal"/>
        <w:rPr>
          <w:rtl/>
        </w:rPr>
      </w:pPr>
      <w:r w:rsidRPr="00176461">
        <w:rPr>
          <w:rStyle w:val="libBold2Char"/>
          <w:rtl/>
        </w:rPr>
        <w:t xml:space="preserve">4036 ز ـ شفيّ : </w:t>
      </w:r>
      <w:r w:rsidRPr="00A16D37">
        <w:rPr>
          <w:rtl/>
        </w:rPr>
        <w:t xml:space="preserve">بالفاء مصغرا ، ابن ماتع </w:t>
      </w:r>
      <w:r w:rsidRPr="00CB243B">
        <w:rPr>
          <w:rStyle w:val="libFootnotenumChar"/>
          <w:rtl/>
        </w:rPr>
        <w:t>(3)</w:t>
      </w:r>
      <w:r w:rsidRPr="00A16D37">
        <w:rPr>
          <w:rtl/>
        </w:rPr>
        <w:t xml:space="preserve"> ، بمثناة مكسورة ، الأصبحيّ ، أبو عثمان. مشهور في التابعين.</w:t>
      </w:r>
    </w:p>
    <w:p w14:paraId="1F0648F8" w14:textId="77777777" w:rsidR="007211B6" w:rsidRPr="00A16D37" w:rsidRDefault="007211B6" w:rsidP="00F329FF">
      <w:pPr>
        <w:pStyle w:val="libNormal"/>
        <w:rPr>
          <w:rtl/>
        </w:rPr>
      </w:pPr>
      <w:r w:rsidRPr="00A16D37">
        <w:rPr>
          <w:rtl/>
        </w:rPr>
        <w:t>ذكره ابن شاهين والطّبراني وغيرهما لحديث أرسله ، فأخرجوا من طريق ثعلبة بن مسلم ، عن أيوب بن بشير العجليّ ، عن شفيّ بن ماتع</w:t>
      </w:r>
      <w:r>
        <w:rPr>
          <w:rtl/>
        </w:rPr>
        <w:t xml:space="preserve"> ـ </w:t>
      </w:r>
      <w:r w:rsidRPr="00A16D37">
        <w:rPr>
          <w:rtl/>
        </w:rPr>
        <w:t xml:space="preserve">أنّ رسول الله </w:t>
      </w:r>
      <w:r w:rsidRPr="006853CA">
        <w:rPr>
          <w:rStyle w:val="libAlaemChar"/>
          <w:rtl/>
        </w:rPr>
        <w:t>صلى‌الله‌عليه‌وسلم</w:t>
      </w:r>
      <w:r w:rsidRPr="00A16D37">
        <w:rPr>
          <w:rtl/>
        </w:rPr>
        <w:t xml:space="preserve"> قال : «أربعة يؤذون أهل النّار على ما بهم من الأذى</w:t>
      </w:r>
      <w:r>
        <w:rPr>
          <w:rtl/>
        </w:rPr>
        <w:t xml:space="preserve"> ..</w:t>
      </w:r>
      <w:r w:rsidRPr="00A16D37">
        <w:rPr>
          <w:rtl/>
        </w:rPr>
        <w:t>.» الحديث.</w:t>
      </w:r>
    </w:p>
    <w:p w14:paraId="4F2A25DD" w14:textId="77777777" w:rsidR="007211B6" w:rsidRPr="00A16D37" w:rsidRDefault="007211B6" w:rsidP="00F329FF">
      <w:pPr>
        <w:pStyle w:val="libNormal"/>
        <w:rPr>
          <w:rtl/>
        </w:rPr>
      </w:pPr>
      <w:r>
        <w:rPr>
          <w:rtl/>
        </w:rPr>
        <w:t>و</w:t>
      </w:r>
      <w:r w:rsidRPr="00A16D37">
        <w:rPr>
          <w:rtl/>
        </w:rPr>
        <w:t>من هذا الوجه مرفوعا : «إنّ في السّماء أربعة أملاك ينادون من أقصاها إلى أدناها ، يا</w:t>
      </w:r>
    </w:p>
    <w:p w14:paraId="1EFB6BF9" w14:textId="77777777" w:rsidR="007211B6" w:rsidRPr="00A16D37" w:rsidRDefault="007211B6" w:rsidP="00CB243B">
      <w:pPr>
        <w:pStyle w:val="libLine"/>
        <w:rPr>
          <w:rtl/>
        </w:rPr>
      </w:pPr>
      <w:r w:rsidRPr="00A16D37">
        <w:rPr>
          <w:rtl/>
        </w:rPr>
        <w:t>__________________</w:t>
      </w:r>
    </w:p>
    <w:p w14:paraId="2E69FD62" w14:textId="77777777" w:rsidR="007211B6" w:rsidRPr="00A16D37" w:rsidRDefault="007211B6" w:rsidP="00642A75">
      <w:pPr>
        <w:pStyle w:val="libFootnote0"/>
        <w:rPr>
          <w:rtl/>
          <w:lang w:bidi="fa-IR"/>
        </w:rPr>
      </w:pPr>
      <w:r>
        <w:rPr>
          <w:rtl/>
        </w:rPr>
        <w:t>(</w:t>
      </w:r>
      <w:r w:rsidRPr="00A16D37">
        <w:rPr>
          <w:rtl/>
        </w:rPr>
        <w:t>1) سقط في أ.</w:t>
      </w:r>
    </w:p>
    <w:p w14:paraId="332A6ED8"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الزبرقان.</w:t>
      </w:r>
    </w:p>
    <w:p w14:paraId="7DEB30ED" w14:textId="77777777" w:rsidR="007211B6" w:rsidRDefault="007211B6" w:rsidP="00642A75">
      <w:pPr>
        <w:pStyle w:val="libFootnote0"/>
        <w:rPr>
          <w:rtl/>
        </w:rPr>
      </w:pPr>
      <w:r>
        <w:rPr>
          <w:rtl/>
        </w:rPr>
        <w:t>(</w:t>
      </w:r>
      <w:r w:rsidRPr="00A16D37">
        <w:rPr>
          <w:rtl/>
        </w:rPr>
        <w:t>3) أسد الغابة ت 2444 ، الطبقات 294 ، 311 ، تقريب التهذيب 1 / 353</w:t>
      </w:r>
      <w:r>
        <w:rPr>
          <w:rtl/>
        </w:rPr>
        <w:t xml:space="preserve"> ـ </w:t>
      </w:r>
      <w:r w:rsidRPr="00A16D37">
        <w:rPr>
          <w:rtl/>
        </w:rPr>
        <w:t>تهذيب التهذيب 4 / 360</w:t>
      </w:r>
      <w:r>
        <w:rPr>
          <w:rtl/>
        </w:rPr>
        <w:t xml:space="preserve"> ـ </w:t>
      </w:r>
      <w:r w:rsidRPr="00A16D37">
        <w:rPr>
          <w:rtl/>
        </w:rPr>
        <w:t>تهذيب الكمال 2 / 578</w:t>
      </w:r>
      <w:r>
        <w:rPr>
          <w:rtl/>
        </w:rPr>
        <w:t xml:space="preserve"> ـ </w:t>
      </w:r>
      <w:r w:rsidRPr="00A16D37">
        <w:rPr>
          <w:rtl/>
        </w:rPr>
        <w:t>الكاشف 2 / 14 ، الجرح والتعديل 4 / ترجمة 1704</w:t>
      </w:r>
      <w:r>
        <w:rPr>
          <w:rtl/>
        </w:rPr>
        <w:t xml:space="preserve"> ـ </w:t>
      </w:r>
      <w:r w:rsidRPr="00A16D37">
        <w:rPr>
          <w:rtl/>
        </w:rPr>
        <w:t>بقي بن مخلد 862</w:t>
      </w:r>
      <w:r>
        <w:rPr>
          <w:rtl/>
        </w:rPr>
        <w:t xml:space="preserve"> ـ </w:t>
      </w:r>
      <w:r w:rsidRPr="00A16D37">
        <w:rPr>
          <w:rtl/>
        </w:rPr>
        <w:t>تجريد أسماء الصحابة 1 / 258 ، حسن المحاضرة 1 / 209</w:t>
      </w:r>
      <w:r>
        <w:rPr>
          <w:rtl/>
        </w:rPr>
        <w:t xml:space="preserve"> ـ </w:t>
      </w:r>
      <w:r w:rsidRPr="00A16D37">
        <w:rPr>
          <w:rtl/>
        </w:rPr>
        <w:t>الوافي بالوفيات 16 / 170</w:t>
      </w:r>
      <w:r>
        <w:rPr>
          <w:rtl/>
        </w:rPr>
        <w:t xml:space="preserve"> ـ </w:t>
      </w:r>
      <w:r w:rsidRPr="00A16D37">
        <w:rPr>
          <w:rtl/>
        </w:rPr>
        <w:t>التاريخ الكبير 4 / 266.</w:t>
      </w:r>
    </w:p>
    <w:p w14:paraId="42C0F9D8" w14:textId="77777777" w:rsidR="007211B6" w:rsidRPr="00A16D37" w:rsidRDefault="007211B6" w:rsidP="007211B6">
      <w:pPr>
        <w:rPr>
          <w:rtl/>
          <w:lang w:bidi="fa-IR"/>
        </w:rPr>
      </w:pPr>
      <w:r>
        <w:rPr>
          <w:rFonts w:hint="cs"/>
          <w:rtl/>
          <w:lang w:bidi="fa-IR"/>
        </w:rPr>
        <w:t>الإصابة/ج3/م21</w:t>
      </w:r>
    </w:p>
    <w:p w14:paraId="003DB627" w14:textId="77777777" w:rsidR="007211B6" w:rsidRPr="00A16D37" w:rsidRDefault="007211B6" w:rsidP="00CE58FD">
      <w:pPr>
        <w:pStyle w:val="libNormal0"/>
        <w:rPr>
          <w:rtl/>
        </w:rPr>
      </w:pPr>
      <w:r>
        <w:rPr>
          <w:rtl/>
        </w:rPr>
        <w:br w:type="page"/>
      </w:r>
      <w:r w:rsidRPr="00A16D37">
        <w:rPr>
          <w:rtl/>
        </w:rPr>
        <w:lastRenderedPageBreak/>
        <w:t>صاحب الخير أبشر ، يا صاحب الشّرّ أقصر</w:t>
      </w:r>
      <w:r>
        <w:rPr>
          <w:rtl/>
        </w:rPr>
        <w:t xml:space="preserve"> ..</w:t>
      </w:r>
      <w:r w:rsidRPr="00A16D37">
        <w:rPr>
          <w:rtl/>
        </w:rPr>
        <w:t>.» الحديث. أخرجه ابن شاهين.</w:t>
      </w:r>
    </w:p>
    <w:p w14:paraId="5A81B21C" w14:textId="77777777" w:rsidR="007211B6" w:rsidRPr="00A16D37" w:rsidRDefault="007211B6" w:rsidP="00F329FF">
      <w:pPr>
        <w:pStyle w:val="libNormal"/>
        <w:rPr>
          <w:rtl/>
        </w:rPr>
      </w:pPr>
      <w:r w:rsidRPr="00A16D37">
        <w:rPr>
          <w:rtl/>
        </w:rPr>
        <w:t xml:space="preserve">قلت : وأورد حديثه بقي بن مخلد في مسندة أيضا ، ولم أر له رواية عن صحابيّ إلا عن عبد الله بن عمرو بن العاص ، وحديثه عنه في السنن ، وجزم بأنه تابعي وأن حديثه </w:t>
      </w:r>
      <w:r w:rsidRPr="00CB243B">
        <w:rPr>
          <w:rStyle w:val="libFootnotenumChar"/>
          <w:rtl/>
        </w:rPr>
        <w:t>(1)</w:t>
      </w:r>
      <w:r w:rsidRPr="00A16D37">
        <w:rPr>
          <w:rtl/>
        </w:rPr>
        <w:t xml:space="preserve"> مرسل البخاريّ وابن حبّان وأبو حاتم الرازيّ وغيرهم.</w:t>
      </w:r>
    </w:p>
    <w:p w14:paraId="3C9AC200" w14:textId="77777777" w:rsidR="007211B6" w:rsidRDefault="007211B6" w:rsidP="00F329FF">
      <w:pPr>
        <w:pStyle w:val="libNormal"/>
        <w:rPr>
          <w:rtl/>
        </w:rPr>
      </w:pPr>
      <w:r w:rsidRPr="00176461">
        <w:rPr>
          <w:rStyle w:val="libBold2Char"/>
          <w:rtl/>
        </w:rPr>
        <w:t xml:space="preserve">[4037 ـ شويس : </w:t>
      </w:r>
      <w:r w:rsidRPr="00A16D37">
        <w:rPr>
          <w:rtl/>
        </w:rPr>
        <w:t>آخره سين مهملة بالتصغير ، أبو الرماد تقدم في آخر الثالث</w:t>
      </w:r>
      <w:r>
        <w:rPr>
          <w:rtl/>
        </w:rPr>
        <w:t>]</w:t>
      </w:r>
      <w:r w:rsidRPr="00A16D37">
        <w:rPr>
          <w:rtl/>
        </w:rPr>
        <w:t xml:space="preserve"> </w:t>
      </w:r>
      <w:r w:rsidRPr="00CB243B">
        <w:rPr>
          <w:rStyle w:val="libFootnotenumChar"/>
          <w:rtl/>
        </w:rPr>
        <w:t>(2)</w:t>
      </w:r>
    </w:p>
    <w:p w14:paraId="18115C75" w14:textId="77777777" w:rsidR="007211B6" w:rsidRPr="00AF29C8" w:rsidRDefault="007211B6" w:rsidP="00A014EA">
      <w:pPr>
        <w:pStyle w:val="libCenterBold1"/>
        <w:rPr>
          <w:rtl/>
        </w:rPr>
      </w:pPr>
      <w:r w:rsidRPr="00AF29C8">
        <w:rPr>
          <w:rtl/>
        </w:rPr>
        <w:t>الشين بعدها الياء</w:t>
      </w:r>
    </w:p>
    <w:p w14:paraId="6D14C1E7" w14:textId="77777777" w:rsidR="007211B6" w:rsidRPr="00A16D37" w:rsidRDefault="007211B6" w:rsidP="00F329FF">
      <w:pPr>
        <w:pStyle w:val="libNormal"/>
        <w:rPr>
          <w:rtl/>
        </w:rPr>
      </w:pPr>
      <w:r w:rsidRPr="00176461">
        <w:rPr>
          <w:rStyle w:val="libBold2Char"/>
          <w:rtl/>
        </w:rPr>
        <w:t xml:space="preserve">4038 ـ شيبان بن محرز : </w:t>
      </w:r>
      <w:r w:rsidRPr="00A16D37">
        <w:rPr>
          <w:rtl/>
        </w:rPr>
        <w:t xml:space="preserve">الحنفي اليماميّ ، والد علي بن شيبان. تقدم بيان غلط ابن قانع فيه ، ويأتي في طلق من حرف الطاء بيان غلط له آخر. وقال ابن عبد البر : شيبان والد علي </w:t>
      </w:r>
      <w:r w:rsidRPr="00CB243B">
        <w:rPr>
          <w:rStyle w:val="libFootnotenumChar"/>
          <w:rtl/>
        </w:rPr>
        <w:t>(3)</w:t>
      </w:r>
      <w:r w:rsidRPr="00A16D37">
        <w:rPr>
          <w:rtl/>
        </w:rPr>
        <w:t xml:space="preserve"> ، حديثه يدور على محمد بن جابر.</w:t>
      </w:r>
    </w:p>
    <w:p w14:paraId="505FAD1C" w14:textId="77777777" w:rsidR="007211B6" w:rsidRPr="00A16D37" w:rsidRDefault="007211B6" w:rsidP="00F329FF">
      <w:pPr>
        <w:pStyle w:val="libNormal"/>
        <w:rPr>
          <w:rtl/>
          <w:lang w:bidi="fa-IR"/>
        </w:rPr>
      </w:pPr>
      <w:r w:rsidRPr="00176461">
        <w:rPr>
          <w:rStyle w:val="libBold2Char"/>
          <w:rtl/>
        </w:rPr>
        <w:t xml:space="preserve">4039 ـ شيبان الأسلميّ : </w:t>
      </w:r>
      <w:r w:rsidRPr="00A16D37">
        <w:rPr>
          <w:rtl/>
          <w:lang w:bidi="fa-IR"/>
        </w:rPr>
        <w:t>عمّ حرملة بن عمرو.</w:t>
      </w:r>
    </w:p>
    <w:p w14:paraId="0180DE1F" w14:textId="77777777" w:rsidR="007211B6" w:rsidRPr="00A16D37" w:rsidRDefault="007211B6" w:rsidP="00F329FF">
      <w:pPr>
        <w:pStyle w:val="libNormal"/>
        <w:rPr>
          <w:rtl/>
        </w:rPr>
      </w:pPr>
      <w:r w:rsidRPr="00A16D37">
        <w:rPr>
          <w:rtl/>
        </w:rPr>
        <w:t xml:space="preserve">ذكره البغويّ ، وقال : زعم أبو يوسف العلويّ </w:t>
      </w:r>
      <w:r w:rsidRPr="00CB243B">
        <w:rPr>
          <w:rStyle w:val="libFootnotenumChar"/>
          <w:rtl/>
        </w:rPr>
        <w:t>(4)</w:t>
      </w:r>
      <w:r w:rsidRPr="00A16D37">
        <w:rPr>
          <w:rtl/>
        </w:rPr>
        <w:t xml:space="preserve"> أن اسم عمّ حرملة شيبان. وقال :</w:t>
      </w:r>
      <w:r>
        <w:rPr>
          <w:rFonts w:hint="cs"/>
          <w:rtl/>
        </w:rPr>
        <w:t xml:space="preserve"> </w:t>
      </w:r>
      <w:r w:rsidRPr="00A16D37">
        <w:rPr>
          <w:rtl/>
        </w:rPr>
        <w:t xml:space="preserve">غيره اسمه سنان </w:t>
      </w:r>
      <w:r w:rsidRPr="00CB243B">
        <w:rPr>
          <w:rStyle w:val="libFootnotenumChar"/>
          <w:rtl/>
        </w:rPr>
        <w:t>(5)</w:t>
      </w:r>
      <w:r w:rsidRPr="00A16D37">
        <w:rPr>
          <w:rtl/>
        </w:rPr>
        <w:t xml:space="preserve"> ، بكسر المهملة ثم نون.</w:t>
      </w:r>
    </w:p>
    <w:p w14:paraId="47D601A9" w14:textId="77777777" w:rsidR="007211B6" w:rsidRPr="00A16D37" w:rsidRDefault="007211B6" w:rsidP="00F329FF">
      <w:pPr>
        <w:pStyle w:val="libNormal"/>
        <w:rPr>
          <w:rtl/>
        </w:rPr>
      </w:pPr>
      <w:r w:rsidRPr="00A16D37">
        <w:rPr>
          <w:rtl/>
        </w:rPr>
        <w:t>قلت : وهو صحيح كما مضى بيانه في القسم الأول من السين المهملة.</w:t>
      </w:r>
    </w:p>
    <w:p w14:paraId="780A8549" w14:textId="77777777" w:rsidR="007211B6" w:rsidRPr="00A16D37" w:rsidRDefault="007211B6" w:rsidP="00F329FF">
      <w:pPr>
        <w:pStyle w:val="libNormal"/>
        <w:rPr>
          <w:rtl/>
        </w:rPr>
      </w:pPr>
      <w:r w:rsidRPr="00176461">
        <w:rPr>
          <w:rStyle w:val="libBold2Char"/>
          <w:rtl/>
        </w:rPr>
        <w:t xml:space="preserve">4040 ـ شيبان الأنصاري </w:t>
      </w:r>
      <w:r w:rsidRPr="00CB243B">
        <w:rPr>
          <w:rStyle w:val="libFootnotenumChar"/>
          <w:rtl/>
        </w:rPr>
        <w:t>(6)</w:t>
      </w:r>
      <w:r w:rsidRPr="00176461">
        <w:rPr>
          <w:rStyle w:val="libBold2Char"/>
          <w:rtl/>
        </w:rPr>
        <w:t xml:space="preserve"> : </w:t>
      </w:r>
      <w:r w:rsidRPr="00A16D37">
        <w:rPr>
          <w:rtl/>
        </w:rPr>
        <w:t>أفرده ابن مندة عن شيبان بن مالك السلمي الأنصاريّ ، وهو كما ثبت ذلك في ترجمته.</w:t>
      </w:r>
    </w:p>
    <w:p w14:paraId="46A84578" w14:textId="77777777" w:rsidR="007211B6" w:rsidRDefault="007211B6" w:rsidP="00176461">
      <w:pPr>
        <w:pStyle w:val="libBold2"/>
        <w:rPr>
          <w:rtl/>
        </w:rPr>
      </w:pPr>
      <w:r w:rsidRPr="009D5A21">
        <w:rPr>
          <w:rtl/>
        </w:rPr>
        <w:t>4041</w:t>
      </w:r>
      <w:r>
        <w:rPr>
          <w:rtl/>
        </w:rPr>
        <w:t xml:space="preserve"> ـ </w:t>
      </w:r>
      <w:r w:rsidRPr="009D5A21">
        <w:rPr>
          <w:rtl/>
        </w:rPr>
        <w:t xml:space="preserve">شيبة المهريّ </w:t>
      </w:r>
      <w:r>
        <w:rPr>
          <w:rtl/>
        </w:rPr>
        <w:t>:</w:t>
      </w:r>
    </w:p>
    <w:p w14:paraId="407DE17D" w14:textId="77777777" w:rsidR="007211B6" w:rsidRPr="00A16D37" w:rsidRDefault="007211B6" w:rsidP="00F329FF">
      <w:pPr>
        <w:pStyle w:val="libNormal"/>
        <w:rPr>
          <w:rtl/>
        </w:rPr>
      </w:pPr>
      <w:r w:rsidRPr="00A16D37">
        <w:rPr>
          <w:rtl/>
        </w:rPr>
        <w:t>ذكره ابن قانع ، كذا استدركه ابن الأمين ، وتبعه الذهبي ، وهو وهم نشأ عن سقط ، وذلك أنّ الصواب أبو شيبة ، فسقطت أداة الكنية.</w:t>
      </w:r>
    </w:p>
    <w:p w14:paraId="38404A88" w14:textId="77777777" w:rsidR="007211B6" w:rsidRPr="00A16D37" w:rsidRDefault="007211B6" w:rsidP="00F329FF">
      <w:pPr>
        <w:pStyle w:val="libNormal"/>
        <w:rPr>
          <w:rtl/>
        </w:rPr>
      </w:pPr>
      <w:r>
        <w:rPr>
          <w:rtl/>
        </w:rPr>
        <w:t>و</w:t>
      </w:r>
      <w:r w:rsidRPr="00A16D37">
        <w:rPr>
          <w:rtl/>
        </w:rPr>
        <w:t xml:space="preserve">قد ذكر الدّارقطنيّ في «العلل» أنّ حماد بن سلمة روى عن عبد الكريم </w:t>
      </w:r>
      <w:r w:rsidRPr="00CB243B">
        <w:rPr>
          <w:rStyle w:val="libFootnotenumChar"/>
          <w:rtl/>
        </w:rPr>
        <w:t>(7)</w:t>
      </w:r>
      <w:r w:rsidRPr="00A16D37">
        <w:rPr>
          <w:rtl/>
        </w:rPr>
        <w:t xml:space="preserve"> بن عمير عن أبي شيبة ، عن النبي </w:t>
      </w:r>
      <w:r w:rsidRPr="006853CA">
        <w:rPr>
          <w:rStyle w:val="libAlaemChar"/>
          <w:rtl/>
        </w:rPr>
        <w:t>صلى‌الله‌عليه‌وسلم</w:t>
      </w:r>
      <w:r w:rsidRPr="00A16D37">
        <w:rPr>
          <w:rtl/>
        </w:rPr>
        <w:t xml:space="preserve"> : «ثلاث يصفين لك ودّ أخيك</w:t>
      </w:r>
      <w:r>
        <w:rPr>
          <w:rtl/>
        </w:rPr>
        <w:t xml:space="preserve"> ..</w:t>
      </w:r>
      <w:r w:rsidRPr="00A16D37">
        <w:rPr>
          <w:rtl/>
        </w:rPr>
        <w:t xml:space="preserve">.» </w:t>
      </w:r>
      <w:r w:rsidRPr="00CB243B">
        <w:rPr>
          <w:rStyle w:val="libFootnotenumChar"/>
          <w:rtl/>
        </w:rPr>
        <w:t>(8)</w:t>
      </w:r>
      <w:r w:rsidRPr="00A16D37">
        <w:rPr>
          <w:rtl/>
        </w:rPr>
        <w:t xml:space="preserve"> الحديث.</w:t>
      </w:r>
    </w:p>
    <w:p w14:paraId="1578203F" w14:textId="77777777" w:rsidR="007211B6" w:rsidRPr="00A16D37" w:rsidRDefault="007211B6" w:rsidP="00CB243B">
      <w:pPr>
        <w:pStyle w:val="libLine"/>
        <w:rPr>
          <w:rtl/>
        </w:rPr>
      </w:pPr>
      <w:r w:rsidRPr="00A16D37">
        <w:rPr>
          <w:rtl/>
        </w:rPr>
        <w:t>__________________</w:t>
      </w:r>
    </w:p>
    <w:p w14:paraId="3C79C663"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وأنه حديث مرسل.</w:t>
      </w:r>
    </w:p>
    <w:p w14:paraId="26BC91F8" w14:textId="77777777" w:rsidR="007211B6" w:rsidRPr="00A16D37" w:rsidRDefault="007211B6" w:rsidP="00642A75">
      <w:pPr>
        <w:pStyle w:val="libFootnote0"/>
        <w:rPr>
          <w:rtl/>
          <w:lang w:bidi="fa-IR"/>
        </w:rPr>
      </w:pPr>
      <w:r>
        <w:rPr>
          <w:rtl/>
        </w:rPr>
        <w:t>(</w:t>
      </w:r>
      <w:r w:rsidRPr="00A16D37">
        <w:rPr>
          <w:rtl/>
        </w:rPr>
        <w:t>2) هذه الترجمة سقط في ط.</w:t>
      </w:r>
    </w:p>
    <w:p w14:paraId="2B388DF1"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والذهلي.</w:t>
      </w:r>
    </w:p>
    <w:p w14:paraId="33AA2EE4" w14:textId="77777777" w:rsidR="007211B6" w:rsidRPr="00A16D37" w:rsidRDefault="007211B6" w:rsidP="00642A75">
      <w:pPr>
        <w:pStyle w:val="libFootnote0"/>
        <w:rPr>
          <w:rtl/>
          <w:lang w:bidi="fa-IR"/>
        </w:rPr>
      </w:pPr>
      <w:r>
        <w:rPr>
          <w:rtl/>
        </w:rPr>
        <w:t>(</w:t>
      </w:r>
      <w:r w:rsidRPr="00A16D37">
        <w:rPr>
          <w:rtl/>
        </w:rPr>
        <w:t>4) في ج : العلوسي.</w:t>
      </w:r>
    </w:p>
    <w:p w14:paraId="22D5C097"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اسمه سنان أي بكسر المهملة.</w:t>
      </w:r>
    </w:p>
    <w:p w14:paraId="7D4A1993"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أورده.</w:t>
      </w:r>
    </w:p>
    <w:p w14:paraId="1EC40980" w14:textId="77777777" w:rsidR="007211B6" w:rsidRPr="00A16D37" w:rsidRDefault="007211B6" w:rsidP="00642A75">
      <w:pPr>
        <w:pStyle w:val="libFootnote0"/>
        <w:rPr>
          <w:rtl/>
          <w:lang w:bidi="fa-IR"/>
        </w:rPr>
      </w:pPr>
      <w:r>
        <w:rPr>
          <w:rtl/>
        </w:rPr>
        <w:t>(</w:t>
      </w:r>
      <w:r w:rsidRPr="00A16D37">
        <w:rPr>
          <w:rtl/>
        </w:rPr>
        <w:t xml:space="preserve">7) في </w:t>
      </w:r>
      <w:r>
        <w:rPr>
          <w:rtl/>
        </w:rPr>
        <w:t>أ</w:t>
      </w:r>
      <w:r w:rsidRPr="00A16D37">
        <w:rPr>
          <w:rtl/>
        </w:rPr>
        <w:t>عبد الملك.</w:t>
      </w:r>
    </w:p>
    <w:p w14:paraId="61AD38F5" w14:textId="77777777" w:rsidR="007211B6" w:rsidRPr="00A16D37" w:rsidRDefault="007211B6" w:rsidP="00642A75">
      <w:pPr>
        <w:pStyle w:val="libFootnote0"/>
        <w:rPr>
          <w:rtl/>
          <w:lang w:bidi="fa-IR"/>
        </w:rPr>
      </w:pPr>
      <w:r>
        <w:rPr>
          <w:rtl/>
        </w:rPr>
        <w:t>(</w:t>
      </w:r>
      <w:r w:rsidRPr="00A16D37">
        <w:rPr>
          <w:rtl/>
        </w:rPr>
        <w:t>8) أورده الهيثمي في الزوائد 8 / 85 وقال رواه الطبراني في الأوسط وفيه موسى بن عبد الملك بن عمير وهو ضعيف والحاكم في المستدرك 3 / 429 ، وأورده العجلوني في كشف الخفاء 2 / 520.</w:t>
      </w:r>
    </w:p>
    <w:p w14:paraId="4D6EF774" w14:textId="77777777" w:rsidR="007211B6" w:rsidRPr="00A16D37" w:rsidRDefault="007211B6" w:rsidP="00F329FF">
      <w:pPr>
        <w:pStyle w:val="libNormal"/>
        <w:rPr>
          <w:rtl/>
        </w:rPr>
      </w:pPr>
      <w:r>
        <w:rPr>
          <w:rtl/>
        </w:rPr>
        <w:br w:type="page"/>
      </w:r>
      <w:r w:rsidRPr="00A16D37">
        <w:rPr>
          <w:rtl/>
        </w:rPr>
        <w:lastRenderedPageBreak/>
        <w:t>قال : ورواه موسى بن عبد الملك بن عمير ، عن أبيه ، وعن شيبة بن عثمان عن عمه فإن كان حفظه فقد جوده.</w:t>
      </w:r>
    </w:p>
    <w:p w14:paraId="3517FEEC" w14:textId="77777777" w:rsidR="007211B6" w:rsidRDefault="007211B6" w:rsidP="00176461">
      <w:pPr>
        <w:pStyle w:val="libBold2"/>
        <w:rPr>
          <w:rtl/>
        </w:rPr>
      </w:pPr>
      <w:r w:rsidRPr="009D5A21">
        <w:rPr>
          <w:rtl/>
        </w:rPr>
        <w:t>4042 ز</w:t>
      </w:r>
      <w:r>
        <w:rPr>
          <w:rtl/>
        </w:rPr>
        <w:t xml:space="preserve"> ـ </w:t>
      </w:r>
      <w:r w:rsidRPr="009D5A21">
        <w:rPr>
          <w:rtl/>
        </w:rPr>
        <w:t xml:space="preserve">شيبة الخير </w:t>
      </w:r>
      <w:r>
        <w:rPr>
          <w:rtl/>
        </w:rPr>
        <w:t>:</w:t>
      </w:r>
    </w:p>
    <w:p w14:paraId="749B7F25" w14:textId="77777777" w:rsidR="007211B6" w:rsidRPr="00A16D37" w:rsidRDefault="007211B6" w:rsidP="00F329FF">
      <w:pPr>
        <w:pStyle w:val="libNormal"/>
        <w:rPr>
          <w:rtl/>
        </w:rPr>
      </w:pPr>
      <w:r w:rsidRPr="00A16D37">
        <w:rPr>
          <w:rtl/>
        </w:rPr>
        <w:t xml:space="preserve">ذكره ابن قانع ، وهو خطأ نشأ عن تصحيف ، وذلك أنه أورد من طريق المعلى بن زياد النبال : حدثني جدي عن شيبة الخير ، وكانت له صحبة ، قال : دخل علينا رسول الله </w:t>
      </w:r>
      <w:r w:rsidRPr="006853CA">
        <w:rPr>
          <w:rStyle w:val="libAlaemChar"/>
          <w:rtl/>
        </w:rPr>
        <w:t>صلى‌الله‌عليه‌وسلم</w:t>
      </w:r>
      <w:r w:rsidRPr="00A16D37">
        <w:rPr>
          <w:rtl/>
        </w:rPr>
        <w:t xml:space="preserve"> ونحن نأكل في قصعة ، فقال : «من أكل في قصعة ثمّ لحسها استغفرت له»</w:t>
      </w:r>
      <w:r>
        <w:rPr>
          <w:rtl/>
        </w:rPr>
        <w:t>.</w:t>
      </w:r>
      <w:r>
        <w:rPr>
          <w:rFonts w:hint="cs"/>
          <w:rtl/>
        </w:rPr>
        <w:t xml:space="preserve"> </w:t>
      </w:r>
      <w:r w:rsidRPr="00A16D37">
        <w:rPr>
          <w:rtl/>
        </w:rPr>
        <w:t>وهذا الحديث إنما هو عن نبيشة ، بنون ثم موحدة ثم معجمة مصغّرا ، وهو عند الترمذيّ وابن ماجة من هذا الوجه على الصّواب.</w:t>
      </w:r>
    </w:p>
    <w:p w14:paraId="0C699F5D" w14:textId="77777777" w:rsidR="007211B6" w:rsidRPr="00EE2B25" w:rsidRDefault="007211B6" w:rsidP="007211B6">
      <w:pPr>
        <w:pStyle w:val="Heading1Center"/>
        <w:rPr>
          <w:rtl/>
        </w:rPr>
      </w:pPr>
      <w:r w:rsidRPr="00176461">
        <w:rPr>
          <w:rStyle w:val="libBold2Char"/>
          <w:rtl/>
        </w:rPr>
        <w:br w:type="page"/>
      </w:r>
      <w:bookmarkStart w:id="5" w:name="_Toc82453138"/>
      <w:r w:rsidRPr="00EE2B25">
        <w:rPr>
          <w:rtl/>
        </w:rPr>
        <w:lastRenderedPageBreak/>
        <w:t>حرف الصاد المهملة</w:t>
      </w:r>
      <w:bookmarkEnd w:id="5"/>
    </w:p>
    <w:p w14:paraId="4B135C12" w14:textId="77777777" w:rsidR="007211B6" w:rsidRDefault="007211B6" w:rsidP="00A014EA">
      <w:pPr>
        <w:pStyle w:val="libCenterBold1"/>
        <w:rPr>
          <w:rtl/>
        </w:rPr>
      </w:pPr>
      <w:r w:rsidRPr="00EE2B25">
        <w:rPr>
          <w:rtl/>
        </w:rPr>
        <w:t>القسم الأول</w:t>
      </w:r>
    </w:p>
    <w:p w14:paraId="40BFFB9A" w14:textId="77777777" w:rsidR="007211B6" w:rsidRPr="00EE2B25" w:rsidRDefault="007211B6" w:rsidP="00A014EA">
      <w:pPr>
        <w:pStyle w:val="libCenterBold1"/>
        <w:rPr>
          <w:rtl/>
        </w:rPr>
      </w:pPr>
      <w:r w:rsidRPr="00EE2B25">
        <w:rPr>
          <w:rtl/>
        </w:rPr>
        <w:t>الصاد بعدها الألف</w:t>
      </w:r>
    </w:p>
    <w:p w14:paraId="20240D5A" w14:textId="77777777" w:rsidR="007211B6" w:rsidRPr="00A16D37" w:rsidRDefault="007211B6" w:rsidP="00F329FF">
      <w:pPr>
        <w:pStyle w:val="libNormal"/>
        <w:rPr>
          <w:rtl/>
          <w:lang w:bidi="fa-IR"/>
        </w:rPr>
      </w:pPr>
      <w:r w:rsidRPr="00176461">
        <w:rPr>
          <w:rStyle w:val="libBold2Char"/>
          <w:rtl/>
        </w:rPr>
        <w:t xml:space="preserve">4043 ـ صالح الأنصاري </w:t>
      </w:r>
      <w:r w:rsidRPr="00CB243B">
        <w:rPr>
          <w:rStyle w:val="libFootnotenumChar"/>
          <w:rtl/>
        </w:rPr>
        <w:t>(1)</w:t>
      </w:r>
      <w:r w:rsidRPr="00176461">
        <w:rPr>
          <w:rStyle w:val="libBold2Char"/>
          <w:rtl/>
        </w:rPr>
        <w:t xml:space="preserve"> : </w:t>
      </w:r>
      <w:r w:rsidRPr="00A16D37">
        <w:rPr>
          <w:rtl/>
          <w:lang w:bidi="fa-IR"/>
        </w:rPr>
        <w:t>من بني سالم.</w:t>
      </w:r>
    </w:p>
    <w:p w14:paraId="2220F756" w14:textId="77777777" w:rsidR="007211B6" w:rsidRPr="00A16D37" w:rsidRDefault="007211B6" w:rsidP="00F329FF">
      <w:pPr>
        <w:pStyle w:val="libNormal"/>
        <w:rPr>
          <w:rtl/>
        </w:rPr>
      </w:pPr>
      <w:r w:rsidRPr="00A16D37">
        <w:rPr>
          <w:rtl/>
        </w:rPr>
        <w:t xml:space="preserve">ذكره أبو نعيم في «الصحابة» ، </w:t>
      </w:r>
      <w:r>
        <w:rPr>
          <w:rtl/>
        </w:rPr>
        <w:t>و</w:t>
      </w:r>
      <w:r w:rsidRPr="00A16D37">
        <w:rPr>
          <w:rtl/>
        </w:rPr>
        <w:t xml:space="preserve">روى أبو يعلى من طريق سعيد بن عبد الرحمن بن أبي سعيد الخدريّ ، عن أبيه ، عن جده ، قال : خرجنا مع رسول الله </w:t>
      </w:r>
      <w:r w:rsidRPr="006853CA">
        <w:rPr>
          <w:rStyle w:val="libAlaemChar"/>
          <w:rtl/>
        </w:rPr>
        <w:t>صلى‌الله‌عليه‌وسلم</w:t>
      </w:r>
      <w:r w:rsidRPr="00A16D37">
        <w:rPr>
          <w:rtl/>
        </w:rPr>
        <w:t xml:space="preserve"> فمر بقرية </w:t>
      </w:r>
      <w:r w:rsidRPr="00CB243B">
        <w:rPr>
          <w:rStyle w:val="libFootnotenumChar"/>
          <w:rtl/>
        </w:rPr>
        <w:t>(2)</w:t>
      </w:r>
      <w:r w:rsidRPr="00A16D37">
        <w:rPr>
          <w:rtl/>
        </w:rPr>
        <w:t xml:space="preserve"> بني سالم ، فهتف برجل من أصحابه يقال له صالح ، فخرج إليه</w:t>
      </w:r>
      <w:r>
        <w:rPr>
          <w:rtl/>
        </w:rPr>
        <w:t xml:space="preserve"> ..</w:t>
      </w:r>
      <w:r w:rsidRPr="00A16D37">
        <w:rPr>
          <w:rtl/>
        </w:rPr>
        <w:t xml:space="preserve">. الحديث في قوله : «الماء من الماء» </w:t>
      </w:r>
      <w:r w:rsidRPr="00CB243B">
        <w:rPr>
          <w:rStyle w:val="libFootnotenumChar"/>
          <w:rtl/>
        </w:rPr>
        <w:t>(3)</w:t>
      </w:r>
      <w:r>
        <w:rPr>
          <w:rtl/>
        </w:rPr>
        <w:t>.</w:t>
      </w:r>
    </w:p>
    <w:p w14:paraId="65BD5636" w14:textId="77777777" w:rsidR="007211B6" w:rsidRPr="00A16D37" w:rsidRDefault="007211B6" w:rsidP="00F329FF">
      <w:pPr>
        <w:pStyle w:val="libNormal"/>
        <w:rPr>
          <w:rtl/>
        </w:rPr>
      </w:pPr>
      <w:r w:rsidRPr="00A16D37">
        <w:rPr>
          <w:rtl/>
        </w:rPr>
        <w:t>وهذا الحديث في الصحيح من طريق أبي صالح عن أبي سعيد ، ولم يسمّ الرجل ، واسمه عبد الغني في المبهمات ، واستدل بهذا الحديث من طريق أبي يعلى. وإسناده حسن.</w:t>
      </w:r>
    </w:p>
    <w:p w14:paraId="2BA149C2" w14:textId="77777777" w:rsidR="007211B6" w:rsidRPr="00A16D37" w:rsidRDefault="007211B6" w:rsidP="00F329FF">
      <w:pPr>
        <w:pStyle w:val="libNormal"/>
        <w:rPr>
          <w:rtl/>
        </w:rPr>
      </w:pPr>
      <w:r w:rsidRPr="00A16D37">
        <w:rPr>
          <w:rtl/>
        </w:rPr>
        <w:t>وقد روى الباورديّ من طريق محمد بن عبيد الله بن أبي رافع عن أبيه فيمن شهد بدرا ، وشهد صفين مع علي : صالح الأنصاريّ ، فما أدرى هو ذا أو غيره.</w:t>
      </w:r>
    </w:p>
    <w:p w14:paraId="65975FC8" w14:textId="77777777" w:rsidR="007211B6" w:rsidRPr="00A16D37" w:rsidRDefault="007211B6" w:rsidP="00F329FF">
      <w:pPr>
        <w:pStyle w:val="libNormal"/>
        <w:rPr>
          <w:rtl/>
          <w:lang w:bidi="fa-IR"/>
        </w:rPr>
      </w:pPr>
      <w:r w:rsidRPr="00176461">
        <w:rPr>
          <w:rStyle w:val="libBold2Char"/>
          <w:rtl/>
        </w:rPr>
        <w:t xml:space="preserve">4044 ـ صالح بن عدي : </w:t>
      </w:r>
      <w:r w:rsidRPr="00A16D37">
        <w:rPr>
          <w:rtl/>
          <w:lang w:bidi="fa-IR"/>
        </w:rPr>
        <w:t xml:space="preserve">مولى رسول الله </w:t>
      </w:r>
      <w:r w:rsidRPr="006853CA">
        <w:rPr>
          <w:rStyle w:val="libAlaemChar"/>
          <w:rtl/>
        </w:rPr>
        <w:t>صلى‌الله‌عليه‌وسلم</w:t>
      </w:r>
      <w:r w:rsidRPr="00A16D37">
        <w:rPr>
          <w:rtl/>
          <w:lang w:bidi="fa-IR"/>
        </w:rPr>
        <w:t xml:space="preserve"> هو شقران. تقدم.</w:t>
      </w:r>
    </w:p>
    <w:p w14:paraId="7B42605B" w14:textId="77777777" w:rsidR="007211B6" w:rsidRPr="00A16D37" w:rsidRDefault="007211B6" w:rsidP="00F329FF">
      <w:pPr>
        <w:pStyle w:val="libNormal"/>
        <w:rPr>
          <w:rtl/>
          <w:lang w:bidi="fa-IR"/>
        </w:rPr>
      </w:pPr>
      <w:r w:rsidRPr="00176461">
        <w:rPr>
          <w:rStyle w:val="libBold2Char"/>
          <w:rtl/>
        </w:rPr>
        <w:t xml:space="preserve">4045 ـ صالح بن عبد الله : </w:t>
      </w:r>
      <w:r w:rsidRPr="00A16D37">
        <w:rPr>
          <w:rtl/>
          <w:lang w:bidi="fa-IR"/>
        </w:rPr>
        <w:t>النحّام. يأتي في نعيم.</w:t>
      </w:r>
    </w:p>
    <w:p w14:paraId="3C77880F" w14:textId="77777777" w:rsidR="007211B6" w:rsidRPr="00A16D37" w:rsidRDefault="007211B6" w:rsidP="00F329FF">
      <w:pPr>
        <w:pStyle w:val="libNormal"/>
        <w:rPr>
          <w:rtl/>
        </w:rPr>
      </w:pPr>
      <w:r w:rsidRPr="00176461">
        <w:rPr>
          <w:rStyle w:val="libBold2Char"/>
          <w:rtl/>
        </w:rPr>
        <w:t xml:space="preserve">4046 ـ صالح القرظيّ </w:t>
      </w:r>
      <w:r w:rsidRPr="00CB243B">
        <w:rPr>
          <w:rStyle w:val="libFootnotenumChar"/>
          <w:rtl/>
        </w:rPr>
        <w:t>(4)</w:t>
      </w:r>
      <w:r w:rsidRPr="00176461">
        <w:rPr>
          <w:rStyle w:val="libBold2Char"/>
          <w:rtl/>
        </w:rPr>
        <w:t xml:space="preserve"> : </w:t>
      </w:r>
      <w:r w:rsidRPr="00A16D37">
        <w:rPr>
          <w:rtl/>
        </w:rPr>
        <w:t>سار من مصر إلى المدينة مع مارية القبطية ، كذا ذكره ابن الأثير مختصرا. والصواب القبطي.</w:t>
      </w:r>
    </w:p>
    <w:p w14:paraId="50AB6ACF" w14:textId="77777777" w:rsidR="007211B6" w:rsidRPr="00A16D37" w:rsidRDefault="007211B6" w:rsidP="00F329FF">
      <w:pPr>
        <w:pStyle w:val="libNormal"/>
        <w:rPr>
          <w:rtl/>
        </w:rPr>
      </w:pPr>
      <w:r w:rsidRPr="00A16D37">
        <w:rPr>
          <w:rtl/>
        </w:rPr>
        <w:t>قلت : أخذه من ترجمة مارية من المعرفة لأبي نعيم ، فإنه أخرج من طريق يعقوب بن محمد ، عن مجاشع بن عمرو ، عن الليث ، عن الزهري ، حدثني أنس أن صالحا القبطي</w:t>
      </w:r>
    </w:p>
    <w:p w14:paraId="5B2D6C5A" w14:textId="77777777" w:rsidR="007211B6" w:rsidRPr="00A16D37" w:rsidRDefault="007211B6" w:rsidP="00CB243B">
      <w:pPr>
        <w:pStyle w:val="libLine"/>
        <w:rPr>
          <w:rtl/>
        </w:rPr>
      </w:pPr>
      <w:r w:rsidRPr="00A16D37">
        <w:rPr>
          <w:rtl/>
        </w:rPr>
        <w:t>__________________</w:t>
      </w:r>
    </w:p>
    <w:p w14:paraId="78A29AC6" w14:textId="77777777" w:rsidR="007211B6" w:rsidRPr="00A16D37" w:rsidRDefault="007211B6" w:rsidP="00642A75">
      <w:pPr>
        <w:pStyle w:val="libFootnote0"/>
        <w:rPr>
          <w:rtl/>
          <w:lang w:bidi="fa-IR"/>
        </w:rPr>
      </w:pPr>
      <w:r>
        <w:rPr>
          <w:rtl/>
        </w:rPr>
        <w:t>(</w:t>
      </w:r>
      <w:r w:rsidRPr="00A16D37">
        <w:rPr>
          <w:rtl/>
        </w:rPr>
        <w:t>1) أسد الغابة ت 2470.</w:t>
      </w:r>
    </w:p>
    <w:p w14:paraId="11189538"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بقرب بني سالم.</w:t>
      </w:r>
    </w:p>
    <w:p w14:paraId="77213F69" w14:textId="77777777" w:rsidR="007211B6" w:rsidRPr="00A16D37" w:rsidRDefault="007211B6" w:rsidP="00642A75">
      <w:pPr>
        <w:pStyle w:val="libFootnote0"/>
        <w:rPr>
          <w:rtl/>
          <w:lang w:bidi="fa-IR"/>
        </w:rPr>
      </w:pPr>
      <w:r>
        <w:rPr>
          <w:rtl/>
        </w:rPr>
        <w:t>(</w:t>
      </w:r>
      <w:r w:rsidRPr="00A16D37">
        <w:rPr>
          <w:rtl/>
        </w:rPr>
        <w:t>3) أخرجه ابن عدي في الكامل 5 / 1864.</w:t>
      </w:r>
    </w:p>
    <w:p w14:paraId="518A9694" w14:textId="77777777" w:rsidR="007211B6" w:rsidRPr="00A16D37" w:rsidRDefault="007211B6" w:rsidP="00642A75">
      <w:pPr>
        <w:pStyle w:val="libFootnote0"/>
        <w:rPr>
          <w:rtl/>
          <w:lang w:bidi="fa-IR"/>
        </w:rPr>
      </w:pPr>
      <w:r>
        <w:rPr>
          <w:rtl/>
        </w:rPr>
        <w:t>(</w:t>
      </w:r>
      <w:r w:rsidRPr="00A16D37">
        <w:rPr>
          <w:rtl/>
        </w:rPr>
        <w:t>4) أسد الغابة ت 2473.</w:t>
      </w:r>
    </w:p>
    <w:p w14:paraId="4CBF9A49" w14:textId="77777777" w:rsidR="007211B6" w:rsidRPr="00A16D37" w:rsidRDefault="007211B6" w:rsidP="00CE58FD">
      <w:pPr>
        <w:pStyle w:val="libNormal0"/>
        <w:rPr>
          <w:rtl/>
        </w:rPr>
      </w:pPr>
      <w:r>
        <w:rPr>
          <w:rtl/>
        </w:rPr>
        <w:br w:type="page"/>
      </w:r>
      <w:r w:rsidRPr="00A16D37">
        <w:rPr>
          <w:rtl/>
        </w:rPr>
        <w:lastRenderedPageBreak/>
        <w:t xml:space="preserve">خرج مع مارية ولم يهده المقوقس ، وإنما كان اتبعها من قريتها ، وكان رسول الله </w:t>
      </w:r>
      <w:r w:rsidRPr="006853CA">
        <w:rPr>
          <w:rStyle w:val="libAlaemChar"/>
          <w:rtl/>
        </w:rPr>
        <w:t>صلى‌الله‌عليه‌وسلم</w:t>
      </w:r>
      <w:r w:rsidRPr="00A16D37">
        <w:rPr>
          <w:rtl/>
        </w:rPr>
        <w:t xml:space="preserve"> أنزلها منزل أبي أيوب.</w:t>
      </w:r>
    </w:p>
    <w:p w14:paraId="6D8EB949" w14:textId="77777777" w:rsidR="007211B6" w:rsidRPr="00A16D37" w:rsidRDefault="007211B6" w:rsidP="00F329FF">
      <w:pPr>
        <w:pStyle w:val="libNormal"/>
        <w:rPr>
          <w:rtl/>
        </w:rPr>
      </w:pPr>
      <w:r w:rsidRPr="00A16D37">
        <w:rPr>
          <w:rtl/>
        </w:rPr>
        <w:t>ومجاشع ضعيف.</w:t>
      </w:r>
    </w:p>
    <w:p w14:paraId="17670C66" w14:textId="77777777" w:rsidR="007211B6" w:rsidRPr="00A16D37" w:rsidRDefault="007211B6" w:rsidP="00F329FF">
      <w:pPr>
        <w:pStyle w:val="libNormal"/>
        <w:rPr>
          <w:rtl/>
          <w:lang w:bidi="fa-IR"/>
        </w:rPr>
      </w:pPr>
      <w:r w:rsidRPr="00176461">
        <w:rPr>
          <w:rStyle w:val="libBold2Char"/>
          <w:rtl/>
        </w:rPr>
        <w:t xml:space="preserve">4047 ـ صالح بن المتوكل </w:t>
      </w:r>
      <w:r w:rsidRPr="00CB243B">
        <w:rPr>
          <w:rStyle w:val="libFootnotenumChar"/>
          <w:rtl/>
        </w:rPr>
        <w:t>(1)</w:t>
      </w:r>
      <w:r w:rsidRPr="00176461">
        <w:rPr>
          <w:rStyle w:val="libBold2Char"/>
          <w:rtl/>
        </w:rPr>
        <w:t xml:space="preserve"> : </w:t>
      </w:r>
      <w:r w:rsidRPr="00A16D37">
        <w:rPr>
          <w:rtl/>
          <w:lang w:bidi="fa-IR"/>
        </w:rPr>
        <w:t>مولى مازن بن الغضوبة.</w:t>
      </w:r>
    </w:p>
    <w:p w14:paraId="675367AA" w14:textId="77777777" w:rsidR="007211B6" w:rsidRPr="00A16D37" w:rsidRDefault="007211B6" w:rsidP="00F329FF">
      <w:pPr>
        <w:pStyle w:val="libNormal"/>
        <w:rPr>
          <w:rtl/>
        </w:rPr>
      </w:pPr>
      <w:r w:rsidRPr="00A16D37">
        <w:rPr>
          <w:rtl/>
        </w:rPr>
        <w:t xml:space="preserve">قال ابن مندة : روى علي بن حرب ، عن الحسن بن كثير بن يحيى بن أبي كثير ، عن أبيه عن جده ، قال : كان أبي أبو كثير رجلا وسيما جميلا ، فقال رسول الله </w:t>
      </w:r>
      <w:r w:rsidRPr="006853CA">
        <w:rPr>
          <w:rStyle w:val="libAlaemChar"/>
          <w:rtl/>
        </w:rPr>
        <w:t>صلى‌الله‌عليه‌وسلم</w:t>
      </w:r>
      <w:r w:rsidRPr="00A16D37">
        <w:rPr>
          <w:rtl/>
        </w:rPr>
        <w:t xml:space="preserve"> لمازن : «من هذا الّذي معك</w:t>
      </w:r>
      <w:r>
        <w:rPr>
          <w:rtl/>
        </w:rPr>
        <w:t>؟</w:t>
      </w:r>
      <w:r w:rsidRPr="00A16D37">
        <w:rPr>
          <w:rtl/>
        </w:rPr>
        <w:t>» قال : هذا غلامي صالح بن المتوكل. قال : «استوص به خيرا»</w:t>
      </w:r>
      <w:r>
        <w:rPr>
          <w:rtl/>
        </w:rPr>
        <w:t>.</w:t>
      </w:r>
      <w:r>
        <w:rPr>
          <w:rFonts w:hint="cs"/>
          <w:rtl/>
        </w:rPr>
        <w:t xml:space="preserve"> </w:t>
      </w:r>
      <w:r w:rsidRPr="00A16D37">
        <w:rPr>
          <w:rtl/>
        </w:rPr>
        <w:t xml:space="preserve">فأعتقه عند النبي </w:t>
      </w:r>
      <w:r w:rsidRPr="006853CA">
        <w:rPr>
          <w:rStyle w:val="libAlaemChar"/>
          <w:rtl/>
        </w:rPr>
        <w:t>صلى‌الله‌عليه‌وسلم</w:t>
      </w:r>
      <w:r w:rsidRPr="00A16D37">
        <w:rPr>
          <w:rtl/>
        </w:rPr>
        <w:t>.</w:t>
      </w:r>
    </w:p>
    <w:p w14:paraId="05BCD0F5" w14:textId="77777777" w:rsidR="007211B6" w:rsidRPr="00A16D37" w:rsidRDefault="007211B6" w:rsidP="00F329FF">
      <w:pPr>
        <w:pStyle w:val="libNormal"/>
        <w:rPr>
          <w:rtl/>
        </w:rPr>
      </w:pPr>
      <w:r w:rsidRPr="00A16D37">
        <w:rPr>
          <w:rtl/>
        </w:rPr>
        <w:t xml:space="preserve">قال ابن مندة : قتل صالح هو ومولاه مازن في خلافة عثمان ببرذعة </w:t>
      </w:r>
      <w:r w:rsidRPr="00CB243B">
        <w:rPr>
          <w:rStyle w:val="libFootnotenumChar"/>
          <w:rtl/>
        </w:rPr>
        <w:t>(2)</w:t>
      </w:r>
      <w:r>
        <w:rPr>
          <w:rtl/>
        </w:rPr>
        <w:t>.</w:t>
      </w:r>
    </w:p>
    <w:p w14:paraId="37A90592" w14:textId="77777777" w:rsidR="007211B6" w:rsidRPr="00A16D37" w:rsidRDefault="007211B6" w:rsidP="00F329FF">
      <w:pPr>
        <w:pStyle w:val="libNormal"/>
        <w:rPr>
          <w:rtl/>
        </w:rPr>
      </w:pPr>
      <w:r w:rsidRPr="00176461">
        <w:rPr>
          <w:rStyle w:val="libBold2Char"/>
          <w:rtl/>
        </w:rPr>
        <w:t xml:space="preserve">4048 ـ صالح غير منسوب </w:t>
      </w:r>
      <w:r w:rsidRPr="00CB243B">
        <w:rPr>
          <w:rStyle w:val="libFootnotenumChar"/>
          <w:rtl/>
        </w:rPr>
        <w:t>(3)</w:t>
      </w:r>
      <w:r w:rsidRPr="00176461">
        <w:rPr>
          <w:rStyle w:val="libBold2Char"/>
          <w:rtl/>
        </w:rPr>
        <w:t xml:space="preserve"> : </w:t>
      </w:r>
      <w:r w:rsidRPr="00A16D37">
        <w:rPr>
          <w:rtl/>
        </w:rPr>
        <w:t xml:space="preserve">روى ابن مندة من طريق العرزميّ ، عن الكلبيّ ، عن أبي صالح ، عن ابن عباس ، قال : جاء رجل يقال له صالح بأخيه إلى النبي </w:t>
      </w:r>
      <w:r w:rsidRPr="006853CA">
        <w:rPr>
          <w:rStyle w:val="libAlaemChar"/>
          <w:rtl/>
        </w:rPr>
        <w:t>صلى‌الله‌عليه‌وسلم</w:t>
      </w:r>
      <w:r w:rsidRPr="00A16D37">
        <w:rPr>
          <w:rtl/>
        </w:rPr>
        <w:t xml:space="preserve"> ، فقال : يا رسول الله ، أريد أن أعتق أخي هذا. فقال : «إنّ الله قد أعتقه حين ملكته»</w:t>
      </w:r>
      <w:r>
        <w:rPr>
          <w:rtl/>
        </w:rPr>
        <w:t>.</w:t>
      </w:r>
      <w:r>
        <w:rPr>
          <w:rFonts w:hint="cs"/>
          <w:rtl/>
        </w:rPr>
        <w:t xml:space="preserve"> </w:t>
      </w:r>
      <w:r w:rsidRPr="00A16D37">
        <w:rPr>
          <w:rtl/>
        </w:rPr>
        <w:t>إسناده ضعيف جدا.</w:t>
      </w:r>
    </w:p>
    <w:p w14:paraId="6A477F37" w14:textId="77777777" w:rsidR="007211B6" w:rsidRPr="00A16D37" w:rsidRDefault="007211B6" w:rsidP="00F329FF">
      <w:pPr>
        <w:pStyle w:val="libNormal"/>
        <w:rPr>
          <w:rtl/>
        </w:rPr>
      </w:pPr>
      <w:r w:rsidRPr="00A16D37">
        <w:rPr>
          <w:rtl/>
        </w:rPr>
        <w:t>وأخرجه الدّارقطنيّ من طريق العرزميّ ، وقال العرزميّ : تركه ابن المبارك والقطّان وابن مهديّ. والكلبي هو القائل : كل ما حدثت عن أبي صالح كذب.</w:t>
      </w:r>
    </w:p>
    <w:p w14:paraId="53E83E44" w14:textId="77777777" w:rsidR="007211B6" w:rsidRPr="00A16D37" w:rsidRDefault="007211B6" w:rsidP="00F329FF">
      <w:pPr>
        <w:pStyle w:val="libNormal"/>
        <w:rPr>
          <w:rtl/>
        </w:rPr>
      </w:pPr>
      <w:r w:rsidRPr="00A16D37">
        <w:rPr>
          <w:rtl/>
        </w:rPr>
        <w:t xml:space="preserve">قلت : ولكن وجدت له طريقا أخرى ، قال زكريا الساجي : حدثنا أحمد بن محمد ، حدثنا سليمان بن داود ، حدثنا حفص بن سليمان ، عن ابن أبي ليلى ، عن عطاء عن ابن عباس </w:t>
      </w:r>
      <w:r w:rsidRPr="006853CA">
        <w:rPr>
          <w:rStyle w:val="libAlaemChar"/>
          <w:rtl/>
        </w:rPr>
        <w:t>رضي‌الله‌عنهما</w:t>
      </w:r>
      <w:r w:rsidRPr="00A16D37">
        <w:rPr>
          <w:rtl/>
        </w:rPr>
        <w:t xml:space="preserve"> : كان لرسول الله </w:t>
      </w:r>
      <w:r w:rsidRPr="006853CA">
        <w:rPr>
          <w:rStyle w:val="libAlaemChar"/>
          <w:rtl/>
        </w:rPr>
        <w:t>صلى‌الله‌عليه‌وسلم</w:t>
      </w:r>
      <w:r w:rsidRPr="00A16D37">
        <w:rPr>
          <w:rtl/>
        </w:rPr>
        <w:t xml:space="preserve"> مولى يقال له صالح ، فاشترى أخا له مملوكا ، فقال رسول الله </w:t>
      </w:r>
      <w:r w:rsidRPr="006853CA">
        <w:rPr>
          <w:rStyle w:val="libAlaemChar"/>
          <w:rtl/>
        </w:rPr>
        <w:t>صلى‌الله‌عليه‌وسلم</w:t>
      </w:r>
      <w:r w:rsidRPr="00A16D37">
        <w:rPr>
          <w:rtl/>
        </w:rPr>
        <w:t xml:space="preserve"> : «قد عتق عليه حين ملكه» ، وابن أبي ليلى هو محمد ، سيّئ الحفظ ، وحفص بن سليمان هو القاري واهي الحديث ، وسليمان بن داود إن يكن الشاذكوني فمعروف الحال ، وإلا فلينظر فيه.</w:t>
      </w:r>
    </w:p>
    <w:p w14:paraId="0FA99604" w14:textId="77777777" w:rsidR="007211B6" w:rsidRPr="00A16D37" w:rsidRDefault="007211B6" w:rsidP="00F329FF">
      <w:pPr>
        <w:pStyle w:val="libNormal"/>
        <w:rPr>
          <w:rtl/>
        </w:rPr>
      </w:pPr>
      <w:r w:rsidRPr="00A16D37">
        <w:rPr>
          <w:rtl/>
        </w:rPr>
        <w:t>وقال البيهقيّ : حفص ضعّفه شعبة ، وأحمد ويحيى ، وغيرهم من أئمة الحديث.</w:t>
      </w:r>
    </w:p>
    <w:p w14:paraId="77ECCCB9" w14:textId="77777777" w:rsidR="007211B6" w:rsidRPr="00A16D37" w:rsidRDefault="007211B6" w:rsidP="00CB243B">
      <w:pPr>
        <w:pStyle w:val="libLine"/>
        <w:rPr>
          <w:rtl/>
        </w:rPr>
      </w:pPr>
      <w:r w:rsidRPr="00A16D37">
        <w:rPr>
          <w:rtl/>
        </w:rPr>
        <w:t>__________________</w:t>
      </w:r>
    </w:p>
    <w:p w14:paraId="5276DB07" w14:textId="77777777" w:rsidR="007211B6" w:rsidRPr="00A16D37" w:rsidRDefault="007211B6" w:rsidP="00642A75">
      <w:pPr>
        <w:pStyle w:val="libFootnote0"/>
        <w:rPr>
          <w:rtl/>
          <w:lang w:bidi="fa-IR"/>
        </w:rPr>
      </w:pPr>
      <w:r>
        <w:rPr>
          <w:rtl/>
        </w:rPr>
        <w:t>(</w:t>
      </w:r>
      <w:r w:rsidRPr="00A16D37">
        <w:rPr>
          <w:rtl/>
        </w:rPr>
        <w:t>1) أسد الغابة ت 2474.</w:t>
      </w:r>
    </w:p>
    <w:p w14:paraId="34BD8545" w14:textId="77777777" w:rsidR="007211B6" w:rsidRPr="00A16D37" w:rsidRDefault="007211B6" w:rsidP="00642A75">
      <w:pPr>
        <w:pStyle w:val="libFootnote0"/>
        <w:rPr>
          <w:rtl/>
          <w:lang w:bidi="fa-IR"/>
        </w:rPr>
      </w:pPr>
      <w:r>
        <w:rPr>
          <w:rtl/>
        </w:rPr>
        <w:t>(</w:t>
      </w:r>
      <w:r w:rsidRPr="00A16D37">
        <w:rPr>
          <w:rtl/>
        </w:rPr>
        <w:t>2) برذغة : وقد رواه أبو سعد بالدال المهملة والعين مهملة عند الجميع بلد من أقصى أذربيجان ، كان أول من أنشأ عمارتها قباذ الملك وهي في سهل من الأرض ، عمارتها بالآجر والجص. انظر معجم البلدان 1 / 451 ،</w:t>
      </w:r>
    </w:p>
    <w:p w14:paraId="65AE66DB" w14:textId="77777777" w:rsidR="007211B6" w:rsidRPr="00A16D37" w:rsidRDefault="007211B6" w:rsidP="00642A75">
      <w:pPr>
        <w:pStyle w:val="libFootnote0"/>
        <w:rPr>
          <w:rtl/>
          <w:lang w:bidi="fa-IR"/>
        </w:rPr>
      </w:pPr>
      <w:r>
        <w:rPr>
          <w:rtl/>
        </w:rPr>
        <w:t>(</w:t>
      </w:r>
      <w:r w:rsidRPr="00A16D37">
        <w:rPr>
          <w:rtl/>
        </w:rPr>
        <w:t>3) أسد الغابة ت 2476.</w:t>
      </w:r>
    </w:p>
    <w:p w14:paraId="6EACC1A3"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4049 ز ـ صامت </w:t>
      </w:r>
      <w:r w:rsidRPr="00CB243B">
        <w:rPr>
          <w:rStyle w:val="libFootnotenumChar"/>
          <w:rtl/>
        </w:rPr>
        <w:t>(1)</w:t>
      </w:r>
      <w:r w:rsidRPr="00176461">
        <w:rPr>
          <w:rStyle w:val="libBold2Char"/>
          <w:rtl/>
        </w:rPr>
        <w:t xml:space="preserve"> : </w:t>
      </w:r>
      <w:r w:rsidRPr="00A16D37">
        <w:rPr>
          <w:rtl/>
        </w:rPr>
        <w:t>مولى حبيب بن خراش حليف الأنصار.</w:t>
      </w:r>
    </w:p>
    <w:p w14:paraId="748D817F" w14:textId="77777777" w:rsidR="007211B6" w:rsidRPr="00A16D37" w:rsidRDefault="007211B6" w:rsidP="00F329FF">
      <w:pPr>
        <w:pStyle w:val="libNormal"/>
        <w:rPr>
          <w:rtl/>
        </w:rPr>
      </w:pPr>
      <w:r w:rsidRPr="00A16D37">
        <w:rPr>
          <w:rtl/>
        </w:rPr>
        <w:t>زعم ابن الكلبيّ أنه شهد بدرا هو ومولاه ، واستدركه ابن فتحون وابن الأثير.</w:t>
      </w:r>
    </w:p>
    <w:p w14:paraId="73ADEBEE" w14:textId="77777777" w:rsidR="007211B6" w:rsidRPr="00E36E07" w:rsidRDefault="007211B6" w:rsidP="00A014EA">
      <w:pPr>
        <w:pStyle w:val="libCenterBold1"/>
        <w:rPr>
          <w:rtl/>
        </w:rPr>
      </w:pPr>
      <w:r w:rsidRPr="00E36E07">
        <w:rPr>
          <w:rtl/>
        </w:rPr>
        <w:t>الصاد بعدها الباء</w:t>
      </w:r>
    </w:p>
    <w:p w14:paraId="724100F8" w14:textId="77777777" w:rsidR="007211B6" w:rsidRPr="00A16D37" w:rsidRDefault="007211B6" w:rsidP="00F329FF">
      <w:pPr>
        <w:pStyle w:val="libNormal"/>
        <w:rPr>
          <w:rtl/>
        </w:rPr>
      </w:pPr>
      <w:r w:rsidRPr="00176461">
        <w:rPr>
          <w:rStyle w:val="libBold2Char"/>
          <w:rtl/>
        </w:rPr>
        <w:t xml:space="preserve">4050 ز ـ صباح : </w:t>
      </w:r>
      <w:r w:rsidRPr="00A16D37">
        <w:rPr>
          <w:rtl/>
        </w:rPr>
        <w:t>بضم أوله ، ابن العباس العبديّ ، أحد الوفد مع الجارود ، وأظنه أخا صحار بن العباس الآتي قريبا.</w:t>
      </w:r>
    </w:p>
    <w:p w14:paraId="42CF1F82" w14:textId="77777777" w:rsidR="007211B6" w:rsidRPr="00A16D37" w:rsidRDefault="007211B6" w:rsidP="00F329FF">
      <w:pPr>
        <w:pStyle w:val="libNormal"/>
        <w:rPr>
          <w:rtl/>
        </w:rPr>
      </w:pPr>
      <w:r w:rsidRPr="00A16D37">
        <w:rPr>
          <w:rtl/>
        </w:rPr>
        <w:t xml:space="preserve">ذكر وثيمة في الردة أنه شيع أبان بن سعيد لما بلغهم موت النبي </w:t>
      </w:r>
      <w:r w:rsidRPr="006853CA">
        <w:rPr>
          <w:rStyle w:val="libAlaemChar"/>
          <w:rtl/>
        </w:rPr>
        <w:t>صلى‌الله‌عليه‌وسلم</w:t>
      </w:r>
      <w:r w:rsidRPr="00A16D37">
        <w:rPr>
          <w:rtl/>
        </w:rPr>
        <w:t xml:space="preserve"> حتى ورد على أبي بكر في ثلاثين من قومه ، وفي ذلك يقول أبان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DCD95D0" w14:textId="77777777" w:rsidTr="00F6784A">
        <w:trPr>
          <w:tblCellSpacing w:w="15" w:type="dxa"/>
          <w:jc w:val="center"/>
        </w:trPr>
        <w:tc>
          <w:tcPr>
            <w:tcW w:w="2362" w:type="pct"/>
            <w:vAlign w:val="center"/>
          </w:tcPr>
          <w:p w14:paraId="1EF889FB" w14:textId="77777777" w:rsidR="007211B6" w:rsidRPr="00A16D37" w:rsidRDefault="007211B6" w:rsidP="00215DDE">
            <w:pPr>
              <w:pStyle w:val="libPoem"/>
              <w:rPr>
                <w:rtl/>
              </w:rPr>
            </w:pPr>
            <w:r w:rsidRPr="00A16D37">
              <w:rPr>
                <w:rtl/>
              </w:rPr>
              <w:t>جزى الجارود خيرا</w:t>
            </w:r>
            <w:r w:rsidRPr="00215DDE">
              <w:rPr>
                <w:rStyle w:val="libPoemTiniCharChar"/>
                <w:rtl/>
              </w:rPr>
              <w:br/>
              <w:t> </w:t>
            </w:r>
          </w:p>
        </w:tc>
        <w:tc>
          <w:tcPr>
            <w:tcW w:w="196" w:type="pct"/>
            <w:vAlign w:val="center"/>
          </w:tcPr>
          <w:p w14:paraId="3FD22E29" w14:textId="77777777" w:rsidR="007211B6" w:rsidRPr="00A16D37" w:rsidRDefault="007211B6" w:rsidP="00215DDE">
            <w:pPr>
              <w:pStyle w:val="libPoem"/>
            </w:pPr>
            <w:r w:rsidRPr="00A16D37">
              <w:rPr>
                <w:rtl/>
              </w:rPr>
              <w:t> </w:t>
            </w:r>
          </w:p>
        </w:tc>
        <w:tc>
          <w:tcPr>
            <w:tcW w:w="2361" w:type="pct"/>
            <w:vAlign w:val="center"/>
          </w:tcPr>
          <w:p w14:paraId="7D41BBC6" w14:textId="77777777" w:rsidR="007211B6" w:rsidRPr="00A16D37" w:rsidRDefault="007211B6" w:rsidP="00215DDE">
            <w:pPr>
              <w:pStyle w:val="libPoem"/>
            </w:pPr>
            <w:r w:rsidRPr="00A16D37">
              <w:rPr>
                <w:rtl/>
              </w:rPr>
              <w:t>عن أبان بن سعيد</w:t>
            </w:r>
            <w:r w:rsidRPr="00215DDE">
              <w:rPr>
                <w:rStyle w:val="libPoemTiniCharChar"/>
                <w:rtl/>
              </w:rPr>
              <w:br/>
              <w:t> </w:t>
            </w:r>
          </w:p>
        </w:tc>
      </w:tr>
      <w:tr w:rsidR="007211B6" w:rsidRPr="00A16D37" w14:paraId="3D3EE842" w14:textId="77777777" w:rsidTr="00F6784A">
        <w:trPr>
          <w:tblCellSpacing w:w="15" w:type="dxa"/>
          <w:jc w:val="center"/>
        </w:trPr>
        <w:tc>
          <w:tcPr>
            <w:tcW w:w="2362" w:type="pct"/>
            <w:vAlign w:val="center"/>
          </w:tcPr>
          <w:p w14:paraId="32F92235" w14:textId="77777777" w:rsidR="007211B6" w:rsidRPr="00A16D37" w:rsidRDefault="007211B6" w:rsidP="00215DDE">
            <w:pPr>
              <w:pStyle w:val="libPoem"/>
            </w:pPr>
            <w:r>
              <w:rPr>
                <w:rtl/>
              </w:rPr>
              <w:t>و</w:t>
            </w:r>
            <w:r w:rsidRPr="00A16D37">
              <w:rPr>
                <w:rtl/>
              </w:rPr>
              <w:t xml:space="preserve">صباح وأخوه </w:t>
            </w:r>
            <w:r w:rsidRPr="00215DDE">
              <w:rPr>
                <w:rStyle w:val="libPoemTiniCharChar"/>
                <w:rtl/>
              </w:rPr>
              <w:br/>
              <w:t> </w:t>
            </w:r>
          </w:p>
        </w:tc>
        <w:tc>
          <w:tcPr>
            <w:tcW w:w="196" w:type="pct"/>
            <w:vAlign w:val="center"/>
          </w:tcPr>
          <w:p w14:paraId="1AA21656" w14:textId="77777777" w:rsidR="007211B6" w:rsidRPr="00A16D37" w:rsidRDefault="007211B6" w:rsidP="00215DDE">
            <w:pPr>
              <w:pStyle w:val="libPoem"/>
            </w:pPr>
            <w:r w:rsidRPr="00A16D37">
              <w:rPr>
                <w:rtl/>
              </w:rPr>
              <w:t> </w:t>
            </w:r>
          </w:p>
        </w:tc>
        <w:tc>
          <w:tcPr>
            <w:tcW w:w="2361" w:type="pct"/>
            <w:vAlign w:val="center"/>
          </w:tcPr>
          <w:p w14:paraId="573F94DE" w14:textId="77777777" w:rsidR="007211B6" w:rsidRPr="00A16D37" w:rsidRDefault="007211B6" w:rsidP="00215DDE">
            <w:pPr>
              <w:pStyle w:val="libPoem"/>
            </w:pPr>
            <w:r w:rsidRPr="00A16D37">
              <w:rPr>
                <w:rtl/>
              </w:rPr>
              <w:t>هرم خير عميد</w:t>
            </w:r>
            <w:r w:rsidRPr="00215DDE">
              <w:rPr>
                <w:rStyle w:val="libPoemTiniCharChar"/>
                <w:rtl/>
              </w:rPr>
              <w:br/>
              <w:t> </w:t>
            </w:r>
          </w:p>
        </w:tc>
      </w:tr>
    </w:tbl>
    <w:p w14:paraId="3160FD20" w14:textId="77777777" w:rsidR="007211B6" w:rsidRDefault="007211B6" w:rsidP="007211B6">
      <w:pPr>
        <w:rPr>
          <w:rtl/>
          <w:lang w:bidi="fa-IR"/>
        </w:rPr>
      </w:pPr>
      <w:r>
        <w:rPr>
          <w:rtl/>
          <w:lang w:bidi="fa-IR"/>
        </w:rPr>
        <w:t>[</w:t>
      </w:r>
      <w:r w:rsidRPr="00A16D37">
        <w:rPr>
          <w:rtl/>
          <w:lang w:bidi="fa-IR"/>
        </w:rPr>
        <w:t>مجزوء الرمل</w:t>
      </w:r>
      <w:r>
        <w:rPr>
          <w:rtl/>
          <w:lang w:bidi="fa-IR"/>
        </w:rPr>
        <w:t>]</w:t>
      </w:r>
    </w:p>
    <w:p w14:paraId="70DB8399" w14:textId="77777777" w:rsidR="007211B6" w:rsidRPr="00A16D37" w:rsidRDefault="007211B6" w:rsidP="00F329FF">
      <w:pPr>
        <w:pStyle w:val="libNormal"/>
        <w:rPr>
          <w:rtl/>
        </w:rPr>
      </w:pPr>
      <w:r w:rsidRPr="00A16D37">
        <w:rPr>
          <w:rtl/>
        </w:rPr>
        <w:t>وذكر الطّبريّ عن سيف أن خالد بن الوليد أرسل بخمس ما ظفر به من بني تغلب مع صباح ، فما أدري أراد هذا أم لا.</w:t>
      </w:r>
    </w:p>
    <w:p w14:paraId="30546FA8" w14:textId="77777777" w:rsidR="007211B6" w:rsidRPr="00A16D37" w:rsidRDefault="007211B6" w:rsidP="00F329FF">
      <w:pPr>
        <w:pStyle w:val="libNormal"/>
        <w:rPr>
          <w:rtl/>
        </w:rPr>
      </w:pPr>
      <w:r w:rsidRPr="00176461">
        <w:rPr>
          <w:rStyle w:val="libBold2Char"/>
          <w:rtl/>
        </w:rPr>
        <w:t xml:space="preserve">4051 ـ صباح : </w:t>
      </w:r>
      <w:r w:rsidRPr="00A16D37">
        <w:rPr>
          <w:rtl/>
        </w:rPr>
        <w:t xml:space="preserve">مولى العباس بن عبد المطلب. روى عمر بن شبة ، من طريق صالح بن أبي الأخضر ، عن عمر بن عبد العزيز ، أن النبي </w:t>
      </w:r>
      <w:r w:rsidRPr="006853CA">
        <w:rPr>
          <w:rStyle w:val="libAlaemChar"/>
          <w:rtl/>
        </w:rPr>
        <w:t>صلى‌الله‌عليه‌وسلم</w:t>
      </w:r>
      <w:r w:rsidRPr="00A16D37">
        <w:rPr>
          <w:rtl/>
        </w:rPr>
        <w:t xml:space="preserve"> استعمل صباحا مولى العباس بن عبد المطلب ، فأعطاه عمالته.</w:t>
      </w:r>
    </w:p>
    <w:p w14:paraId="324C493D" w14:textId="77777777" w:rsidR="007211B6" w:rsidRPr="00A16D37" w:rsidRDefault="007211B6" w:rsidP="00F329FF">
      <w:pPr>
        <w:pStyle w:val="libNormal"/>
        <w:rPr>
          <w:rtl/>
        </w:rPr>
      </w:pPr>
      <w:r w:rsidRPr="00A16D37">
        <w:rPr>
          <w:rtl/>
        </w:rPr>
        <w:t>وقرأت في المبهمات لابن بشكوال قال : قرأت بخط ابن حبان قال : ذكر عبد الله بن حسين الأندلسي في كتابه في الرجال عن عمر بن عبد العزيز أن المنبر عمله صباح مولى العباس.</w:t>
      </w:r>
    </w:p>
    <w:p w14:paraId="33A26E65" w14:textId="77777777" w:rsidR="007211B6" w:rsidRPr="00A16D37" w:rsidRDefault="007211B6" w:rsidP="00F329FF">
      <w:pPr>
        <w:pStyle w:val="libNormal"/>
        <w:rPr>
          <w:rtl/>
        </w:rPr>
      </w:pPr>
      <w:r w:rsidRPr="00176461">
        <w:rPr>
          <w:rStyle w:val="libBold2Char"/>
          <w:rtl/>
        </w:rPr>
        <w:t xml:space="preserve">4052 ز ـ صبرة : </w:t>
      </w:r>
      <w:r w:rsidRPr="00A16D37">
        <w:rPr>
          <w:rtl/>
        </w:rPr>
        <w:t>بفتح أوله وكسر ثانيه ، والد لقيط بن صبرة.</w:t>
      </w:r>
    </w:p>
    <w:p w14:paraId="7971EC3C" w14:textId="77777777" w:rsidR="007211B6" w:rsidRPr="00A16D37" w:rsidRDefault="007211B6" w:rsidP="00F329FF">
      <w:pPr>
        <w:pStyle w:val="libNormal"/>
        <w:rPr>
          <w:rtl/>
        </w:rPr>
      </w:pPr>
      <w:r w:rsidRPr="00A16D37">
        <w:rPr>
          <w:rtl/>
        </w:rPr>
        <w:t xml:space="preserve">ذكره ابن شاهين في الصحابة ، قال : حدثنا يوسف بن يعقوب بن إسحاق ، حدثني جدي إسحاق بن بهلول ، حدثنا محبوب ، عن إسماعيل بن مسلم المكيّ ، عن عبادة بن كثير ، عن أبي هاشم ، عن لقيط بن صبرة ، قال : قال صبرة : سمعت رسول الله </w:t>
      </w:r>
      <w:r w:rsidRPr="006853CA">
        <w:rPr>
          <w:rStyle w:val="libAlaemChar"/>
          <w:rtl/>
        </w:rPr>
        <w:t>صلى‌الله‌عليه‌وسلم</w:t>
      </w:r>
      <w:r w:rsidRPr="00A16D37">
        <w:rPr>
          <w:rtl/>
        </w:rPr>
        <w:t xml:space="preserve"> يقول : «لا تحسبنّ»</w:t>
      </w:r>
      <w:r>
        <w:rPr>
          <w:rFonts w:hint="cs"/>
          <w:rtl/>
        </w:rPr>
        <w:t xml:space="preserve"> </w:t>
      </w:r>
      <w:r w:rsidRPr="00A16D37">
        <w:rPr>
          <w:rtl/>
        </w:rPr>
        <w:t>ولم يقل : ولا تحسبنّ</w:t>
      </w:r>
      <w:r>
        <w:rPr>
          <w:rtl/>
        </w:rPr>
        <w:t xml:space="preserve"> ـ </w:t>
      </w:r>
      <w:r w:rsidRPr="00A16D37">
        <w:rPr>
          <w:rtl/>
        </w:rPr>
        <w:t>يعني بفتح السين</w:t>
      </w:r>
      <w:r>
        <w:rPr>
          <w:rtl/>
        </w:rPr>
        <w:t xml:space="preserve"> ـ </w:t>
      </w:r>
      <w:r w:rsidRPr="00A16D37">
        <w:rPr>
          <w:rtl/>
        </w:rPr>
        <w:t>قال : فأخبرت عبد الله بن كثير المكيّ ، فقال : والله لا أدعها حتى أموت.</w:t>
      </w:r>
    </w:p>
    <w:p w14:paraId="2280A7F2" w14:textId="77777777" w:rsidR="007211B6" w:rsidRPr="00A16D37" w:rsidRDefault="007211B6" w:rsidP="00F329FF">
      <w:pPr>
        <w:pStyle w:val="libNormal"/>
        <w:rPr>
          <w:rtl/>
        </w:rPr>
      </w:pPr>
      <w:r w:rsidRPr="00A16D37">
        <w:rPr>
          <w:rtl/>
        </w:rPr>
        <w:t>قلت : عبادة والرّاوي عنه ضعيفان ، والحديث مخرج في السنن وصحيح ابن حبان</w:t>
      </w:r>
    </w:p>
    <w:p w14:paraId="3CB7A2FD" w14:textId="77777777" w:rsidR="007211B6" w:rsidRPr="00A16D37" w:rsidRDefault="007211B6" w:rsidP="00CB243B">
      <w:pPr>
        <w:pStyle w:val="libLine"/>
        <w:rPr>
          <w:rtl/>
        </w:rPr>
      </w:pPr>
      <w:r w:rsidRPr="00A16D37">
        <w:rPr>
          <w:rtl/>
        </w:rPr>
        <w:t>__________________</w:t>
      </w:r>
    </w:p>
    <w:p w14:paraId="6BF4A6F7" w14:textId="77777777" w:rsidR="007211B6" w:rsidRPr="00A16D37" w:rsidRDefault="007211B6" w:rsidP="00642A75">
      <w:pPr>
        <w:pStyle w:val="libFootnote0"/>
        <w:rPr>
          <w:rtl/>
          <w:lang w:bidi="fa-IR"/>
        </w:rPr>
      </w:pPr>
      <w:r>
        <w:rPr>
          <w:rtl/>
        </w:rPr>
        <w:t>(</w:t>
      </w:r>
      <w:r w:rsidRPr="00A16D37">
        <w:rPr>
          <w:rtl/>
        </w:rPr>
        <w:t>1) تجريد أسماء الصحابة 1 / 262 ، التحفة اللطيفة 2 / 237 ، أسد الغابة ت 2478.</w:t>
      </w:r>
    </w:p>
    <w:p w14:paraId="23B63084" w14:textId="77777777" w:rsidR="007211B6" w:rsidRPr="00A16D37" w:rsidRDefault="007211B6" w:rsidP="00CE58FD">
      <w:pPr>
        <w:pStyle w:val="libNormal0"/>
        <w:rPr>
          <w:rtl/>
        </w:rPr>
      </w:pPr>
      <w:r>
        <w:rPr>
          <w:rtl/>
        </w:rPr>
        <w:br w:type="page"/>
      </w:r>
      <w:r w:rsidRPr="00A16D37">
        <w:rPr>
          <w:rtl/>
        </w:rPr>
        <w:lastRenderedPageBreak/>
        <w:t xml:space="preserve">وغيرهما من طرق عن أبي هاشم ، عن لقيط بن صبرة ، عن النبيّ </w:t>
      </w:r>
      <w:r w:rsidRPr="006853CA">
        <w:rPr>
          <w:rStyle w:val="libAlaemChar"/>
          <w:rtl/>
        </w:rPr>
        <w:t>صلى‌الله‌عليه‌وسلم</w:t>
      </w:r>
      <w:r w:rsidRPr="00A16D37">
        <w:rPr>
          <w:rtl/>
        </w:rPr>
        <w:t xml:space="preserve"> ليس فيه : قال : قال صبرة. وهو طرف من حديث طويل في قصة وقعت للقيط مع النبي </w:t>
      </w:r>
      <w:r w:rsidRPr="006853CA">
        <w:rPr>
          <w:rStyle w:val="libAlaemChar"/>
          <w:rtl/>
        </w:rPr>
        <w:t>صلى‌الله‌عليه‌وسلم</w:t>
      </w:r>
      <w:r w:rsidRPr="00A16D37">
        <w:rPr>
          <w:rtl/>
        </w:rPr>
        <w:t xml:space="preserve"> ، وهي مذكورة في ترجمته في حرف اللام ، فإن كان عبادة حفظه فلعل صبرة كان مع ولده لما وفد ، ويغلب على ظني أنه غلط ، لكن كتبته هنا للاحتمال.</w:t>
      </w:r>
    </w:p>
    <w:p w14:paraId="1F700941" w14:textId="77777777" w:rsidR="007211B6" w:rsidRPr="00A16D37" w:rsidRDefault="007211B6" w:rsidP="00F329FF">
      <w:pPr>
        <w:pStyle w:val="libNormal"/>
        <w:rPr>
          <w:rtl/>
        </w:rPr>
      </w:pPr>
      <w:r w:rsidRPr="00176461">
        <w:rPr>
          <w:rStyle w:val="libBold2Char"/>
          <w:rtl/>
        </w:rPr>
        <w:t xml:space="preserve">4053 ـ صبيح </w:t>
      </w:r>
      <w:r w:rsidRPr="00CB243B">
        <w:rPr>
          <w:rStyle w:val="libFootnotenumChar"/>
          <w:rtl/>
        </w:rPr>
        <w:t>(1)</w:t>
      </w:r>
      <w:r w:rsidRPr="00176461">
        <w:rPr>
          <w:rStyle w:val="libBold2Char"/>
          <w:rtl/>
        </w:rPr>
        <w:t xml:space="preserve"> : </w:t>
      </w:r>
      <w:r w:rsidRPr="00A16D37">
        <w:rPr>
          <w:rtl/>
        </w:rPr>
        <w:t>بالتصغير ، مولى أم سلمة.</w:t>
      </w:r>
    </w:p>
    <w:p w14:paraId="281FB92A" w14:textId="77777777" w:rsidR="007211B6" w:rsidRPr="00A16D37" w:rsidRDefault="007211B6" w:rsidP="00F329FF">
      <w:pPr>
        <w:pStyle w:val="libNormal"/>
        <w:rPr>
          <w:rtl/>
        </w:rPr>
      </w:pPr>
      <w:r w:rsidRPr="00A16D37">
        <w:rPr>
          <w:rtl/>
        </w:rPr>
        <w:t xml:space="preserve">روى الطّبرانيّ في «الأوسط» ، من طريق إبراهيم بن عبد الرحمن بن صبيح مولى أم سلمة ، عن جده صبيح ، قال : كنت بباب رسول الله </w:t>
      </w:r>
      <w:r w:rsidRPr="006853CA">
        <w:rPr>
          <w:rStyle w:val="libAlaemChar"/>
          <w:rtl/>
        </w:rPr>
        <w:t>صلى‌الله‌عليه‌وسلم</w:t>
      </w:r>
      <w:r w:rsidRPr="00A16D37">
        <w:rPr>
          <w:rtl/>
        </w:rPr>
        <w:t xml:space="preserve"> فجاء علي وفاطمة والحسن والحسين ، فجلسوا ، فجاء النبي </w:t>
      </w:r>
      <w:r w:rsidRPr="006853CA">
        <w:rPr>
          <w:rStyle w:val="libAlaemChar"/>
          <w:rtl/>
        </w:rPr>
        <w:t>صلى‌الله‌عليه‌وسلم</w:t>
      </w:r>
      <w:r w:rsidRPr="00A16D37">
        <w:rPr>
          <w:rtl/>
        </w:rPr>
        <w:t xml:space="preserve"> فجللهم بكساء له خيبري</w:t>
      </w:r>
      <w:r>
        <w:rPr>
          <w:rtl/>
        </w:rPr>
        <w:t xml:space="preserve"> ..</w:t>
      </w:r>
      <w:r w:rsidRPr="00A16D37">
        <w:rPr>
          <w:rtl/>
        </w:rPr>
        <w:t>. الحديث ، وقال : لا يروى عن صبيح إلا بهذا الإسناد ، وقد رواه السدي عن صبيح عن زيد بن أرقم.</w:t>
      </w:r>
    </w:p>
    <w:p w14:paraId="640F3CB9" w14:textId="77777777" w:rsidR="007211B6" w:rsidRPr="00A16D37" w:rsidRDefault="007211B6" w:rsidP="00F329FF">
      <w:pPr>
        <w:pStyle w:val="libNormal"/>
        <w:rPr>
          <w:rtl/>
        </w:rPr>
      </w:pPr>
      <w:r w:rsidRPr="00A16D37">
        <w:rPr>
          <w:rtl/>
        </w:rPr>
        <w:t>قلت : صبيح شيخ السدي ، وصفوه بأنه مولى زيد بن أرقم ، وأنه تابعي ، فإن كانت رواية إبراهيم محفوظة فهما اثنان ، وكلام أبي حامد يقتضي أنهما واحد.</w:t>
      </w:r>
    </w:p>
    <w:p w14:paraId="37997573" w14:textId="77777777" w:rsidR="007211B6" w:rsidRDefault="007211B6" w:rsidP="00176461">
      <w:pPr>
        <w:pStyle w:val="libBold2"/>
        <w:rPr>
          <w:rtl/>
        </w:rPr>
      </w:pPr>
      <w:r w:rsidRPr="009D5A21">
        <w:rPr>
          <w:rtl/>
        </w:rPr>
        <w:t>4054 ز</w:t>
      </w:r>
      <w:r>
        <w:rPr>
          <w:rtl/>
        </w:rPr>
        <w:t xml:space="preserve"> ـ </w:t>
      </w:r>
      <w:r w:rsidRPr="009D5A21">
        <w:rPr>
          <w:rtl/>
        </w:rPr>
        <w:t xml:space="preserve">صبيح ، مولى أسيد </w:t>
      </w:r>
      <w:r>
        <w:rPr>
          <w:rtl/>
        </w:rPr>
        <w:t>:</w:t>
      </w:r>
    </w:p>
    <w:p w14:paraId="153B9A5E" w14:textId="77777777" w:rsidR="007211B6" w:rsidRPr="00A16D37" w:rsidRDefault="007211B6" w:rsidP="00F329FF">
      <w:pPr>
        <w:pStyle w:val="libNormal"/>
        <w:rPr>
          <w:rtl/>
        </w:rPr>
      </w:pPr>
      <w:r w:rsidRPr="00A16D37">
        <w:rPr>
          <w:rtl/>
        </w:rPr>
        <w:t>ذكره يعقوب بن شيبة في مسندة من طريق ابن جريج ، عن عكرمة في قوله تعالى :</w:t>
      </w:r>
    </w:p>
    <w:p w14:paraId="2A9DB69B" w14:textId="77777777" w:rsidR="007211B6" w:rsidRPr="00A16D37" w:rsidRDefault="007211B6" w:rsidP="00F329FF">
      <w:pPr>
        <w:pStyle w:val="libNormal"/>
        <w:rPr>
          <w:rtl/>
        </w:rPr>
      </w:pPr>
      <w:r w:rsidRPr="006853CA">
        <w:rPr>
          <w:rStyle w:val="libAlaemChar"/>
          <w:rtl/>
        </w:rPr>
        <w:t>(</w:t>
      </w:r>
      <w:r w:rsidRPr="006853CA">
        <w:rPr>
          <w:rStyle w:val="libAieChar"/>
          <w:rtl/>
        </w:rPr>
        <w:t>وَلا تَطْرُدِ الَّذِينَ يَدْعُونَ رَبَّهُمْ بِالْغَداةِ وَالْعَشِيِّ ...</w:t>
      </w:r>
      <w:r w:rsidRPr="006853CA">
        <w:rPr>
          <w:rStyle w:val="libAlaemChar"/>
          <w:rtl/>
        </w:rPr>
        <w:t>)</w:t>
      </w:r>
      <w:r w:rsidRPr="00A16D37">
        <w:rPr>
          <w:rtl/>
        </w:rPr>
        <w:t xml:space="preserve"> </w:t>
      </w:r>
      <w:r>
        <w:rPr>
          <w:rtl/>
        </w:rPr>
        <w:t>[</w:t>
      </w:r>
      <w:r w:rsidRPr="00A16D37">
        <w:rPr>
          <w:rtl/>
        </w:rPr>
        <w:t>الأنعام : 52</w:t>
      </w:r>
      <w:r>
        <w:rPr>
          <w:rtl/>
        </w:rPr>
        <w:t>]</w:t>
      </w:r>
      <w:r w:rsidRPr="00A16D37">
        <w:rPr>
          <w:rtl/>
        </w:rPr>
        <w:t xml:space="preserve"> الآية. قال : منهم صبيح مولى أسيد ، وهو عند سعد بن داود في تفسيره ، عن حجاج ، عن ابن جريج ، وفيه : كانوا ثلاثة : عمار بن ياسر ، وسالم مولى أبي حذيفة ، وصبيح.</w:t>
      </w:r>
    </w:p>
    <w:p w14:paraId="7F732375" w14:textId="77777777" w:rsidR="007211B6" w:rsidRPr="00A16D37" w:rsidRDefault="007211B6" w:rsidP="00F329FF">
      <w:pPr>
        <w:pStyle w:val="libNormal"/>
        <w:rPr>
          <w:rtl/>
        </w:rPr>
      </w:pPr>
      <w:r w:rsidRPr="00176461">
        <w:rPr>
          <w:rStyle w:val="libBold2Char"/>
          <w:rtl/>
        </w:rPr>
        <w:t xml:space="preserve">4055 ـ صبيح </w:t>
      </w:r>
      <w:r w:rsidRPr="00CB243B">
        <w:rPr>
          <w:rStyle w:val="libFootnotenumChar"/>
          <w:rtl/>
        </w:rPr>
        <w:t>(2)</w:t>
      </w:r>
      <w:r w:rsidRPr="00176461">
        <w:rPr>
          <w:rStyle w:val="libBold2Char"/>
          <w:rtl/>
        </w:rPr>
        <w:t xml:space="preserve"> : </w:t>
      </w:r>
      <w:r w:rsidRPr="00A16D37">
        <w:rPr>
          <w:rtl/>
        </w:rPr>
        <w:t>مولى أبي العاص بن أمية ، ويقال مولى أبي أحيحة سعيد بن العاص. وهو قول الأكثر.</w:t>
      </w:r>
    </w:p>
    <w:p w14:paraId="7F2446D2" w14:textId="77777777" w:rsidR="007211B6" w:rsidRPr="00A16D37" w:rsidRDefault="007211B6" w:rsidP="00F329FF">
      <w:pPr>
        <w:pStyle w:val="libNormal"/>
        <w:rPr>
          <w:rtl/>
        </w:rPr>
      </w:pPr>
      <w:r w:rsidRPr="00A16D37">
        <w:rPr>
          <w:rtl/>
        </w:rPr>
        <w:t xml:space="preserve">وذكره ابن إسحاق في «المغازي» ، وقال : خرج إلى بدر ، فمرض فحمل النبي </w:t>
      </w:r>
      <w:r w:rsidRPr="006853CA">
        <w:rPr>
          <w:rStyle w:val="libAlaemChar"/>
          <w:rtl/>
        </w:rPr>
        <w:t>صلى‌الله‌عليه‌وسلم</w:t>
      </w:r>
      <w:r w:rsidRPr="00A16D37">
        <w:rPr>
          <w:rtl/>
        </w:rPr>
        <w:t xml:space="preserve"> على بعيره أبا سلمة بن عبد الأسد ، ثم شهد المشاهد بعدها. وحكى ابن سعد أنه هو الّذي حمل أبا أسامة </w:t>
      </w:r>
      <w:r w:rsidRPr="00CB243B">
        <w:rPr>
          <w:rStyle w:val="libFootnotenumChar"/>
          <w:rtl/>
        </w:rPr>
        <w:t>(3)</w:t>
      </w:r>
      <w:r w:rsidRPr="00A16D37">
        <w:rPr>
          <w:rtl/>
        </w:rPr>
        <w:t xml:space="preserve"> ، وذكره ابن ماكولا.</w:t>
      </w:r>
    </w:p>
    <w:p w14:paraId="2DBDE84B" w14:textId="77777777" w:rsidR="007211B6" w:rsidRPr="00A16D37" w:rsidRDefault="007211B6" w:rsidP="00F329FF">
      <w:pPr>
        <w:pStyle w:val="libNormal"/>
        <w:rPr>
          <w:rtl/>
        </w:rPr>
      </w:pPr>
      <w:r w:rsidRPr="00176461">
        <w:rPr>
          <w:rStyle w:val="libBold2Char"/>
          <w:rtl/>
        </w:rPr>
        <w:t xml:space="preserve">4056 ز ـ صبيح : </w:t>
      </w:r>
      <w:r w:rsidRPr="00A16D37">
        <w:rPr>
          <w:rtl/>
        </w:rPr>
        <w:t>بالتصغير ، والد أبي الضّحى مسلم بن صبيح. وقال : وهو مولى سعيد بن العاص.</w:t>
      </w:r>
    </w:p>
    <w:p w14:paraId="69853E6A" w14:textId="77777777" w:rsidR="007211B6" w:rsidRPr="00A16D37" w:rsidRDefault="007211B6" w:rsidP="00F329FF">
      <w:pPr>
        <w:pStyle w:val="libNormal"/>
        <w:rPr>
          <w:rtl/>
        </w:rPr>
      </w:pPr>
      <w:r w:rsidRPr="00A16D37">
        <w:rPr>
          <w:rtl/>
        </w:rPr>
        <w:t>قلت : وهو عندي غير هذا. وقال أبو حاتم : صبيح مولى العاص ذكر بعض الناس أنه</w:t>
      </w:r>
    </w:p>
    <w:p w14:paraId="37B8590D" w14:textId="77777777" w:rsidR="007211B6" w:rsidRPr="00A16D37" w:rsidRDefault="007211B6" w:rsidP="00CB243B">
      <w:pPr>
        <w:pStyle w:val="libLine"/>
        <w:rPr>
          <w:rtl/>
        </w:rPr>
      </w:pPr>
      <w:r w:rsidRPr="00A16D37">
        <w:rPr>
          <w:rtl/>
        </w:rPr>
        <w:t>__________________</w:t>
      </w:r>
    </w:p>
    <w:p w14:paraId="363D1AD2" w14:textId="77777777" w:rsidR="007211B6" w:rsidRPr="00A16D37" w:rsidRDefault="007211B6" w:rsidP="00642A75">
      <w:pPr>
        <w:pStyle w:val="libFootnote0"/>
        <w:rPr>
          <w:rtl/>
          <w:lang w:bidi="fa-IR"/>
        </w:rPr>
      </w:pPr>
      <w:r>
        <w:rPr>
          <w:rtl/>
        </w:rPr>
        <w:t>(</w:t>
      </w:r>
      <w:r w:rsidRPr="00A16D37">
        <w:rPr>
          <w:rtl/>
        </w:rPr>
        <w:t>1) أسد الغابة ت 2481.</w:t>
      </w:r>
    </w:p>
    <w:p w14:paraId="613AAE9F" w14:textId="77777777" w:rsidR="007211B6" w:rsidRPr="00A16D37" w:rsidRDefault="007211B6" w:rsidP="00642A75">
      <w:pPr>
        <w:pStyle w:val="libFootnote0"/>
        <w:rPr>
          <w:rtl/>
          <w:lang w:bidi="fa-IR"/>
        </w:rPr>
      </w:pPr>
      <w:r>
        <w:rPr>
          <w:rtl/>
        </w:rPr>
        <w:t>(</w:t>
      </w:r>
      <w:r w:rsidRPr="00A16D37">
        <w:rPr>
          <w:rtl/>
        </w:rPr>
        <w:t>2) أسد الغابة ت 2479 ، الاستيعاب ت 1239.</w:t>
      </w:r>
    </w:p>
    <w:p w14:paraId="2349FCC7"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أبا سلمة.</w:t>
      </w:r>
    </w:p>
    <w:p w14:paraId="68733129" w14:textId="77777777" w:rsidR="007211B6" w:rsidRPr="00A16D37" w:rsidRDefault="007211B6" w:rsidP="00CE58FD">
      <w:pPr>
        <w:pStyle w:val="libNormal0"/>
        <w:rPr>
          <w:rtl/>
        </w:rPr>
      </w:pPr>
      <w:r>
        <w:rPr>
          <w:rtl/>
        </w:rPr>
        <w:br w:type="page"/>
      </w:r>
      <w:r w:rsidRPr="00A16D37">
        <w:rPr>
          <w:rtl/>
        </w:rPr>
        <w:lastRenderedPageBreak/>
        <w:t>تجهز إلى بدر ، فذكر نحو ما قال ابن إسحاق ، وذكره ابن ماكولا.</w:t>
      </w:r>
    </w:p>
    <w:p w14:paraId="2631EE0D" w14:textId="77777777" w:rsidR="007211B6" w:rsidRPr="00A16D37" w:rsidRDefault="007211B6" w:rsidP="00F329FF">
      <w:pPr>
        <w:pStyle w:val="libNormal"/>
        <w:rPr>
          <w:rtl/>
          <w:lang w:bidi="fa-IR"/>
        </w:rPr>
      </w:pPr>
      <w:r w:rsidRPr="00176461">
        <w:rPr>
          <w:rStyle w:val="libBold2Char"/>
          <w:rtl/>
        </w:rPr>
        <w:t xml:space="preserve">4057 ز ـ صبيح ، </w:t>
      </w:r>
      <w:r w:rsidRPr="00CB243B">
        <w:rPr>
          <w:rStyle w:val="libFootnotenumChar"/>
          <w:rtl/>
        </w:rPr>
        <w:t>(1)</w:t>
      </w:r>
      <w:r w:rsidRPr="00176461">
        <w:rPr>
          <w:rStyle w:val="libBold2Char"/>
          <w:rtl/>
        </w:rPr>
        <w:t xml:space="preserve"> مولى حويطب : </w:t>
      </w:r>
      <w:r w:rsidRPr="00A16D37">
        <w:rPr>
          <w:rtl/>
          <w:lang w:bidi="fa-IR"/>
        </w:rPr>
        <w:t>بن عبد العزى.</w:t>
      </w:r>
    </w:p>
    <w:p w14:paraId="648641BC" w14:textId="77777777" w:rsidR="007211B6" w:rsidRPr="00A16D37" w:rsidRDefault="007211B6" w:rsidP="00F329FF">
      <w:pPr>
        <w:pStyle w:val="libNormal"/>
        <w:rPr>
          <w:rtl/>
        </w:rPr>
      </w:pPr>
      <w:r w:rsidRPr="00A16D37">
        <w:rPr>
          <w:rtl/>
        </w:rPr>
        <w:t>قال ابن السّكن وابن حبّان : يقال له صحبة. وقال البخاري في «تاريخه» عبد الله بن صبيح عن أبيه : كنت مملوكا لحويطب</w:t>
      </w:r>
      <w:r>
        <w:rPr>
          <w:rtl/>
        </w:rPr>
        <w:t xml:space="preserve"> ـ </w:t>
      </w:r>
      <w:r w:rsidRPr="00A16D37">
        <w:rPr>
          <w:rtl/>
        </w:rPr>
        <w:t>هو خال محمد بن إسحاق. انتهى.</w:t>
      </w:r>
    </w:p>
    <w:p w14:paraId="0D94C169" w14:textId="77777777" w:rsidR="007211B6" w:rsidRPr="00A16D37" w:rsidRDefault="007211B6" w:rsidP="00F329FF">
      <w:pPr>
        <w:pStyle w:val="libNormal"/>
        <w:rPr>
          <w:rtl/>
        </w:rPr>
      </w:pPr>
      <w:r w:rsidRPr="00A16D37">
        <w:rPr>
          <w:rtl/>
        </w:rPr>
        <w:t xml:space="preserve">وروى ابن السّكن والباورديّ من طريق ابن إسحاق عن خاله ، عن عبد الله بن صبيح عن أبيه ، وكان جد ابن إسحاق أبا أمه ، قال : كنت مملوكا لحويطب فسألته الكتابة ففيّ أنزلت : </w:t>
      </w:r>
      <w:r w:rsidRPr="006853CA">
        <w:rPr>
          <w:rStyle w:val="libAlaemChar"/>
          <w:rtl/>
        </w:rPr>
        <w:t>(</w:t>
      </w:r>
      <w:r w:rsidRPr="006853CA">
        <w:rPr>
          <w:rStyle w:val="libAieChar"/>
          <w:rtl/>
        </w:rPr>
        <w:t>وَالَّذِينَ يَبْتَغُونَ الْكِتابَ ...</w:t>
      </w:r>
      <w:r w:rsidRPr="006853CA">
        <w:rPr>
          <w:rStyle w:val="libAlaemChar"/>
          <w:rtl/>
        </w:rPr>
        <w:t>)</w:t>
      </w:r>
      <w:r w:rsidRPr="00A16D37">
        <w:rPr>
          <w:rtl/>
        </w:rPr>
        <w:t xml:space="preserve"> </w:t>
      </w:r>
      <w:r>
        <w:rPr>
          <w:rtl/>
        </w:rPr>
        <w:t>[</w:t>
      </w:r>
      <w:r w:rsidRPr="00A16D37">
        <w:rPr>
          <w:rtl/>
        </w:rPr>
        <w:t>النور : 33</w:t>
      </w:r>
      <w:r>
        <w:rPr>
          <w:rtl/>
        </w:rPr>
        <w:t>]</w:t>
      </w:r>
      <w:r w:rsidRPr="00A16D37">
        <w:rPr>
          <w:rtl/>
        </w:rPr>
        <w:t xml:space="preserve"> الآية. قال ابن السكن : لم أر له ذكرا إلا في هذا الحديث.</w:t>
      </w:r>
    </w:p>
    <w:p w14:paraId="1ECC9324" w14:textId="77777777" w:rsidR="007211B6" w:rsidRPr="00A16D37" w:rsidRDefault="007211B6" w:rsidP="00F329FF">
      <w:pPr>
        <w:pStyle w:val="libNormal"/>
        <w:rPr>
          <w:rtl/>
        </w:rPr>
      </w:pPr>
      <w:r w:rsidRPr="00176461">
        <w:rPr>
          <w:rStyle w:val="libBold2Char"/>
          <w:rtl/>
        </w:rPr>
        <w:t xml:space="preserve">4058 ـ صبيحة </w:t>
      </w:r>
      <w:r w:rsidRPr="00CB243B">
        <w:rPr>
          <w:rStyle w:val="libFootnotenumChar"/>
          <w:rtl/>
        </w:rPr>
        <w:t>(2)</w:t>
      </w:r>
      <w:r w:rsidRPr="00176461">
        <w:rPr>
          <w:rStyle w:val="libBold2Char"/>
          <w:rtl/>
        </w:rPr>
        <w:t xml:space="preserve"> : </w:t>
      </w:r>
      <w:r w:rsidRPr="00A16D37">
        <w:rPr>
          <w:rtl/>
        </w:rPr>
        <w:t>بن الحارث بن حميد بن عامر بن كعب بن سعد بن تيم بن مرة التيميّ.</w:t>
      </w:r>
    </w:p>
    <w:p w14:paraId="2935962F" w14:textId="77777777" w:rsidR="007211B6" w:rsidRPr="00A16D37" w:rsidRDefault="007211B6" w:rsidP="00F329FF">
      <w:pPr>
        <w:pStyle w:val="libNormal"/>
        <w:rPr>
          <w:rtl/>
        </w:rPr>
      </w:pPr>
      <w:r w:rsidRPr="00A16D37">
        <w:rPr>
          <w:rtl/>
        </w:rPr>
        <w:t>من مسلمة الفتح ، وهو أحد من بعثه عمر لتحديد أنصاب الحرم. وسيأتي ذكر ابنه عبد الرحمن ، ذكره أبو عمر.</w:t>
      </w:r>
    </w:p>
    <w:p w14:paraId="07CF5535" w14:textId="77777777" w:rsidR="007211B6" w:rsidRPr="00A16D37" w:rsidRDefault="007211B6" w:rsidP="00F329FF">
      <w:pPr>
        <w:pStyle w:val="libNormal"/>
        <w:rPr>
          <w:rtl/>
        </w:rPr>
      </w:pPr>
      <w:r w:rsidRPr="00A16D37">
        <w:rPr>
          <w:rtl/>
        </w:rPr>
        <w:t xml:space="preserve">قال الفاكهيّ ، عن الزّبير بن بكار نحوه ، لكن قال : جبلة بدل حميد ، وروايته </w:t>
      </w:r>
      <w:r w:rsidRPr="00CB243B">
        <w:rPr>
          <w:rStyle w:val="libFootnotenumChar"/>
          <w:rtl/>
        </w:rPr>
        <w:t>(3)</w:t>
      </w:r>
      <w:r w:rsidRPr="00A16D37">
        <w:rPr>
          <w:rtl/>
        </w:rPr>
        <w:t xml:space="preserve"> في الأصل المعتمد منه مضبوطا بالتصغير ، قال : وكان عمر قد دعاه إلى صحبته في سفر خرجه إلى مكة ، فوافقه ، وكذا ذكره الرشاطي كالفاكهي. وهو في كتاب النسب للزبير بن بكار </w:t>
      </w:r>
      <w:r w:rsidRPr="00CB243B">
        <w:rPr>
          <w:rStyle w:val="libFootnotenumChar"/>
          <w:rtl/>
        </w:rPr>
        <w:t>(4)</w:t>
      </w:r>
      <w:r>
        <w:rPr>
          <w:rtl/>
        </w:rPr>
        <w:t>.</w:t>
      </w:r>
      <w:r>
        <w:rPr>
          <w:rFonts w:hint="cs"/>
          <w:rtl/>
        </w:rPr>
        <w:t xml:space="preserve"> </w:t>
      </w:r>
      <w:r w:rsidRPr="00A16D37">
        <w:rPr>
          <w:rtl/>
        </w:rPr>
        <w:t>وهو الصواب في اسم جده.</w:t>
      </w:r>
    </w:p>
    <w:p w14:paraId="38047459" w14:textId="77777777" w:rsidR="007211B6" w:rsidRPr="00A16D37" w:rsidRDefault="007211B6" w:rsidP="00F329FF">
      <w:pPr>
        <w:pStyle w:val="libNormal"/>
        <w:rPr>
          <w:rtl/>
        </w:rPr>
      </w:pPr>
      <w:r w:rsidRPr="00176461">
        <w:rPr>
          <w:rStyle w:val="libBold2Char"/>
          <w:rtl/>
        </w:rPr>
        <w:t xml:space="preserve">4059 ز ـ صبيرة : </w:t>
      </w:r>
      <w:r w:rsidRPr="00A16D37">
        <w:rPr>
          <w:rtl/>
        </w:rPr>
        <w:t>بن سعد بن سهم. يأتي في الثالث.</w:t>
      </w:r>
    </w:p>
    <w:p w14:paraId="1DF0469D" w14:textId="77777777" w:rsidR="007211B6" w:rsidRPr="00E36E07" w:rsidRDefault="007211B6" w:rsidP="00A014EA">
      <w:pPr>
        <w:pStyle w:val="libCenterBold1"/>
        <w:rPr>
          <w:rtl/>
        </w:rPr>
      </w:pPr>
      <w:r w:rsidRPr="00E36E07">
        <w:rPr>
          <w:rtl/>
        </w:rPr>
        <w:t>الصاد بعدها الحاء</w:t>
      </w:r>
    </w:p>
    <w:p w14:paraId="25D1A511" w14:textId="77777777" w:rsidR="007211B6" w:rsidRPr="00A16D37" w:rsidRDefault="007211B6" w:rsidP="00F329FF">
      <w:pPr>
        <w:pStyle w:val="libNormal"/>
        <w:rPr>
          <w:rtl/>
        </w:rPr>
      </w:pPr>
      <w:r w:rsidRPr="00176461">
        <w:rPr>
          <w:rStyle w:val="libBold2Char"/>
          <w:rtl/>
        </w:rPr>
        <w:t xml:space="preserve">4060 ز ـ صحار </w:t>
      </w:r>
      <w:r w:rsidRPr="00CB243B">
        <w:rPr>
          <w:rStyle w:val="libFootnotenumChar"/>
          <w:rtl/>
        </w:rPr>
        <w:t>(5)</w:t>
      </w:r>
      <w:r w:rsidRPr="00176461">
        <w:rPr>
          <w:rStyle w:val="libBold2Char"/>
          <w:rtl/>
        </w:rPr>
        <w:t xml:space="preserve"> : </w:t>
      </w:r>
      <w:r w:rsidRPr="00A16D37">
        <w:rPr>
          <w:rtl/>
        </w:rPr>
        <w:t>بن صخر</w:t>
      </w:r>
      <w:r>
        <w:rPr>
          <w:rtl/>
        </w:rPr>
        <w:t xml:space="preserve"> ـ </w:t>
      </w:r>
      <w:r w:rsidRPr="00A16D37">
        <w:rPr>
          <w:rtl/>
        </w:rPr>
        <w:t>في الّذي بعده.</w:t>
      </w:r>
    </w:p>
    <w:p w14:paraId="76B64135" w14:textId="77777777" w:rsidR="007211B6" w:rsidRPr="00A16D37" w:rsidRDefault="007211B6" w:rsidP="00F329FF">
      <w:pPr>
        <w:pStyle w:val="libNormal"/>
        <w:rPr>
          <w:rtl/>
        </w:rPr>
      </w:pPr>
      <w:r w:rsidRPr="00176461">
        <w:rPr>
          <w:rStyle w:val="libBold2Char"/>
          <w:rtl/>
        </w:rPr>
        <w:t xml:space="preserve">4061 ـ صحار بن العباس </w:t>
      </w:r>
      <w:r w:rsidRPr="00CB243B">
        <w:rPr>
          <w:rStyle w:val="libFootnotenumChar"/>
          <w:rtl/>
        </w:rPr>
        <w:t>(6)</w:t>
      </w:r>
      <w:r w:rsidRPr="00176461">
        <w:rPr>
          <w:rStyle w:val="libBold2Char"/>
          <w:rtl/>
        </w:rPr>
        <w:t xml:space="preserve"> : </w:t>
      </w:r>
      <w:r w:rsidRPr="00A16D37">
        <w:rPr>
          <w:rtl/>
        </w:rPr>
        <w:t>ويقال بتحتانية وشين معجمة ، ويقال عابس ، حكاهما</w:t>
      </w:r>
    </w:p>
    <w:p w14:paraId="48F08BC2" w14:textId="77777777" w:rsidR="007211B6" w:rsidRPr="00A16D37" w:rsidRDefault="007211B6" w:rsidP="00CB243B">
      <w:pPr>
        <w:pStyle w:val="libLine"/>
        <w:rPr>
          <w:rtl/>
        </w:rPr>
      </w:pPr>
      <w:r w:rsidRPr="00A16D37">
        <w:rPr>
          <w:rtl/>
        </w:rPr>
        <w:t>__________________</w:t>
      </w:r>
    </w:p>
    <w:p w14:paraId="4F2E74E8" w14:textId="77777777" w:rsidR="007211B6" w:rsidRPr="00A16D37" w:rsidRDefault="007211B6" w:rsidP="00642A75">
      <w:pPr>
        <w:pStyle w:val="libFootnote0"/>
        <w:rPr>
          <w:rtl/>
          <w:lang w:bidi="fa-IR"/>
        </w:rPr>
      </w:pPr>
      <w:r>
        <w:rPr>
          <w:rtl/>
        </w:rPr>
        <w:t>(</w:t>
      </w:r>
      <w:r w:rsidRPr="00A16D37">
        <w:rPr>
          <w:rtl/>
        </w:rPr>
        <w:t>1) أسد الغابة ت 2480.</w:t>
      </w:r>
    </w:p>
    <w:p w14:paraId="4447C38B" w14:textId="77777777" w:rsidR="007211B6" w:rsidRPr="00A16D37" w:rsidRDefault="007211B6" w:rsidP="00642A75">
      <w:pPr>
        <w:pStyle w:val="libFootnote0"/>
        <w:rPr>
          <w:rtl/>
          <w:lang w:bidi="fa-IR"/>
        </w:rPr>
      </w:pPr>
      <w:r>
        <w:rPr>
          <w:rtl/>
        </w:rPr>
        <w:t>(</w:t>
      </w:r>
      <w:r w:rsidRPr="00A16D37">
        <w:rPr>
          <w:rtl/>
        </w:rPr>
        <w:t>2) أسد الغابة ت 2482 ، الاستيعاب ت 1240.</w:t>
      </w:r>
    </w:p>
    <w:p w14:paraId="10258E7B"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ورأيته.</w:t>
      </w:r>
    </w:p>
    <w:p w14:paraId="0BD7B624"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كذلك.</w:t>
      </w:r>
    </w:p>
    <w:p w14:paraId="6D73320E" w14:textId="77777777" w:rsidR="007211B6" w:rsidRPr="00A16D37" w:rsidRDefault="007211B6" w:rsidP="00642A75">
      <w:pPr>
        <w:pStyle w:val="libFootnote0"/>
        <w:rPr>
          <w:rtl/>
          <w:lang w:bidi="fa-IR"/>
        </w:rPr>
      </w:pPr>
      <w:r>
        <w:rPr>
          <w:rtl/>
        </w:rPr>
        <w:t>(</w:t>
      </w:r>
      <w:r w:rsidRPr="00A16D37">
        <w:rPr>
          <w:rtl/>
        </w:rPr>
        <w:t>5) الاستيعاب ت 1241.</w:t>
      </w:r>
    </w:p>
    <w:p w14:paraId="77543F04" w14:textId="77777777" w:rsidR="007211B6" w:rsidRDefault="007211B6" w:rsidP="00642A75">
      <w:pPr>
        <w:pStyle w:val="libFootnote0"/>
        <w:rPr>
          <w:rtl/>
        </w:rPr>
      </w:pPr>
      <w:r>
        <w:rPr>
          <w:rtl/>
        </w:rPr>
        <w:t>(</w:t>
      </w:r>
      <w:r w:rsidRPr="00A16D37">
        <w:rPr>
          <w:rtl/>
        </w:rPr>
        <w:t>6) أسد الغابة ت 2483 ، الثقات 3 / 194 ، تجريد أسماء الصحابة 1 / 263</w:t>
      </w:r>
      <w:r>
        <w:rPr>
          <w:rtl/>
        </w:rPr>
        <w:t xml:space="preserve"> ـ </w:t>
      </w:r>
      <w:r w:rsidRPr="00A16D37">
        <w:rPr>
          <w:rtl/>
        </w:rPr>
        <w:t>رجال السند والهند 2 / 335</w:t>
      </w:r>
      <w:r>
        <w:rPr>
          <w:rtl/>
        </w:rPr>
        <w:t xml:space="preserve"> ـ </w:t>
      </w:r>
      <w:r w:rsidRPr="00A16D37">
        <w:rPr>
          <w:rtl/>
        </w:rPr>
        <w:t>حسن المحاضرة 1 / 209 ، ذيل الكاشف 666</w:t>
      </w:r>
      <w:r>
        <w:rPr>
          <w:rtl/>
        </w:rPr>
        <w:t xml:space="preserve"> ـ </w:t>
      </w:r>
      <w:r w:rsidRPr="00A16D37">
        <w:rPr>
          <w:rtl/>
        </w:rPr>
        <w:t>العقد الثمين 64</w:t>
      </w:r>
      <w:r>
        <w:rPr>
          <w:rtl/>
        </w:rPr>
        <w:t xml:space="preserve"> ـ </w:t>
      </w:r>
      <w:r w:rsidRPr="00A16D37">
        <w:rPr>
          <w:rtl/>
        </w:rPr>
        <w:t>التاريخ الكبير 4 / 327</w:t>
      </w:r>
      <w:r>
        <w:rPr>
          <w:rtl/>
        </w:rPr>
        <w:t xml:space="preserve"> ـ </w:t>
      </w:r>
      <w:r w:rsidRPr="00A16D37">
        <w:rPr>
          <w:rtl/>
        </w:rPr>
        <w:t>الأعلام</w:t>
      </w:r>
    </w:p>
    <w:p w14:paraId="76026713" w14:textId="77777777" w:rsidR="007211B6" w:rsidRPr="00A16D37" w:rsidRDefault="007211B6" w:rsidP="00CE58FD">
      <w:pPr>
        <w:pStyle w:val="libNormal0"/>
        <w:rPr>
          <w:rtl/>
        </w:rPr>
      </w:pPr>
      <w:r>
        <w:rPr>
          <w:rtl/>
        </w:rPr>
        <w:br w:type="page"/>
      </w:r>
      <w:r w:rsidRPr="00A16D37">
        <w:rPr>
          <w:rtl/>
        </w:rPr>
        <w:lastRenderedPageBreak/>
        <w:t>أبو نعيم. ويقال ابن صخر بن شراحيل بن منقذ بن عمرو بن مرة العبديّ.</w:t>
      </w:r>
    </w:p>
    <w:p w14:paraId="55393006" w14:textId="77777777" w:rsidR="007211B6" w:rsidRPr="00A16D37" w:rsidRDefault="007211B6" w:rsidP="00F329FF">
      <w:pPr>
        <w:pStyle w:val="libNormal"/>
        <w:rPr>
          <w:rtl/>
        </w:rPr>
      </w:pPr>
      <w:r w:rsidRPr="00A16D37">
        <w:rPr>
          <w:rtl/>
        </w:rPr>
        <w:t>قال البخاريّ : له صحبة. وقال ابن السكن : له صحبة ، حديثه في البصريين ، وكان يكنى أبا عبد الرحمن بابنه.</w:t>
      </w:r>
    </w:p>
    <w:p w14:paraId="0DF43438" w14:textId="77777777" w:rsidR="007211B6" w:rsidRPr="00A16D37" w:rsidRDefault="007211B6" w:rsidP="00F329FF">
      <w:pPr>
        <w:pStyle w:val="libNormal"/>
        <w:rPr>
          <w:rtl/>
        </w:rPr>
      </w:pPr>
      <w:r w:rsidRPr="00A16D37">
        <w:rPr>
          <w:rtl/>
        </w:rPr>
        <w:t xml:space="preserve">وقال ابن حبّان : صحار بن صخر ، ويقال له صحار بن العباس ، له صحبة ، سكن البصرة ومات بها ، </w:t>
      </w:r>
      <w:r>
        <w:rPr>
          <w:rtl/>
        </w:rPr>
        <w:t>و</w:t>
      </w:r>
      <w:r w:rsidRPr="00A16D37">
        <w:rPr>
          <w:rtl/>
        </w:rPr>
        <w:t xml:space="preserve">روى أحمد وأبو يعلى والبغوي والطبراني من طريق يزيد بن الشّخير ، عن عبد الرحمن بن صحار العبديّ ، عن أبيه : سمعت النبي </w:t>
      </w:r>
      <w:r w:rsidRPr="006853CA">
        <w:rPr>
          <w:rStyle w:val="libAlaemChar"/>
          <w:rtl/>
        </w:rPr>
        <w:t>صلى‌الله‌عليه‌وسلم</w:t>
      </w:r>
      <w:r w:rsidRPr="00A16D37">
        <w:rPr>
          <w:rtl/>
        </w:rPr>
        <w:t xml:space="preserve"> يقول : «لا تقوم السّاعة حتّى يخسف بقبائل من بني فلان وبني فلان» </w:t>
      </w:r>
      <w:r w:rsidRPr="00CB243B">
        <w:rPr>
          <w:rStyle w:val="libFootnotenumChar"/>
          <w:rtl/>
        </w:rPr>
        <w:t>(1)</w:t>
      </w:r>
      <w:r w:rsidRPr="00A16D37">
        <w:rPr>
          <w:rtl/>
        </w:rPr>
        <w:t xml:space="preserve"> ،</w:t>
      </w:r>
      <w:r>
        <w:rPr>
          <w:rFonts w:hint="cs"/>
          <w:rtl/>
        </w:rPr>
        <w:t xml:space="preserve"> </w:t>
      </w:r>
      <w:r w:rsidRPr="00A16D37">
        <w:rPr>
          <w:rtl/>
        </w:rPr>
        <w:t>قال : فعرفت أنّ بني فلان من العرب ، لأن العجم إنما تنسب إلى قراها. لفظ أبي يعلى. وفي رواية البغوي ، عن عبد الرحمن بن صحار ، وكان من عبد القيس ، قال البغوي : لا أعلمه روى غير هذا.</w:t>
      </w:r>
    </w:p>
    <w:p w14:paraId="6C83FA3E" w14:textId="77777777" w:rsidR="007211B6" w:rsidRPr="00A16D37" w:rsidRDefault="007211B6" w:rsidP="00F329FF">
      <w:pPr>
        <w:pStyle w:val="libNormal"/>
        <w:rPr>
          <w:rtl/>
        </w:rPr>
      </w:pPr>
      <w:r w:rsidRPr="00A16D37">
        <w:rPr>
          <w:rtl/>
        </w:rPr>
        <w:t xml:space="preserve">وروى ابن شاهين له بهذا الإسناد أنه أتى النبي </w:t>
      </w:r>
      <w:r w:rsidRPr="006853CA">
        <w:rPr>
          <w:rStyle w:val="libAlaemChar"/>
          <w:rtl/>
        </w:rPr>
        <w:t>صلى‌الله‌عليه‌وسلم</w:t>
      </w:r>
      <w:r w:rsidRPr="00A16D37">
        <w:rPr>
          <w:rtl/>
        </w:rPr>
        <w:t xml:space="preserve"> ، فقال : يا رسول الله ، إني رجل مسقام ، فأحبّ أن تأذن لي في جرّة أنتبذ فيها. وأورد له حديثا آخر بسند ضعيف.</w:t>
      </w:r>
    </w:p>
    <w:p w14:paraId="1E241BAE" w14:textId="77777777" w:rsidR="007211B6" w:rsidRPr="00A16D37" w:rsidRDefault="007211B6" w:rsidP="00F329FF">
      <w:pPr>
        <w:pStyle w:val="libNormal"/>
        <w:rPr>
          <w:rtl/>
        </w:rPr>
      </w:pPr>
      <w:r w:rsidRPr="00A16D37">
        <w:rPr>
          <w:rtl/>
        </w:rPr>
        <w:t xml:space="preserve">وأخرج البغويّ من طريق خلدة بنت طلق : حدثني أبي أنه كان عند رسول الله </w:t>
      </w:r>
      <w:r w:rsidRPr="006853CA">
        <w:rPr>
          <w:rStyle w:val="libAlaemChar"/>
          <w:rtl/>
        </w:rPr>
        <w:t>صلى‌الله‌عليه‌وسلم</w:t>
      </w:r>
      <w:r w:rsidRPr="00A16D37">
        <w:rPr>
          <w:rtl/>
        </w:rPr>
        <w:t xml:space="preserve"> فجاء صحار عبد القيس ، فقال : يا رسول الله ، ما ترى في شراب نصنعه في أرضنا</w:t>
      </w:r>
      <w:r>
        <w:rPr>
          <w:rtl/>
        </w:rPr>
        <w:t xml:space="preserve"> ..</w:t>
      </w:r>
      <w:r w:rsidRPr="00A16D37">
        <w:rPr>
          <w:rtl/>
        </w:rPr>
        <w:t>. الحديث.</w:t>
      </w:r>
    </w:p>
    <w:p w14:paraId="6A469F20" w14:textId="77777777" w:rsidR="007211B6" w:rsidRPr="00A16D37" w:rsidRDefault="007211B6" w:rsidP="00F329FF">
      <w:pPr>
        <w:pStyle w:val="libNormal"/>
        <w:rPr>
          <w:rtl/>
        </w:rPr>
      </w:pPr>
      <w:r w:rsidRPr="00A16D37">
        <w:rPr>
          <w:rtl/>
        </w:rPr>
        <w:t>وروى عنه أيضا ابنه جعفر بن صحار ، ومنصور ، بن أبي منصور وجيفر بن الحكم.</w:t>
      </w:r>
    </w:p>
    <w:p w14:paraId="32538251" w14:textId="77777777" w:rsidR="007211B6" w:rsidRPr="00A16D37" w:rsidRDefault="007211B6" w:rsidP="00F329FF">
      <w:pPr>
        <w:pStyle w:val="libNormal"/>
        <w:rPr>
          <w:rtl/>
        </w:rPr>
      </w:pPr>
      <w:r w:rsidRPr="00A16D37">
        <w:rPr>
          <w:rtl/>
        </w:rPr>
        <w:t>وقال ابن حبّان في الصّحابة : مات بالبصرة.</w:t>
      </w:r>
    </w:p>
    <w:p w14:paraId="48BB2249" w14:textId="77777777" w:rsidR="007211B6" w:rsidRPr="00A16D37" w:rsidRDefault="007211B6" w:rsidP="00F329FF">
      <w:pPr>
        <w:pStyle w:val="libNormal"/>
        <w:rPr>
          <w:rtl/>
        </w:rPr>
      </w:pPr>
      <w:r w:rsidRPr="00A16D37">
        <w:rPr>
          <w:rtl/>
        </w:rPr>
        <w:t>قلت : ولصحار أخبار حسان ، وكان بليغا مفوّها ، ذكر الجاحظ في الحيوان أنه قيل له : ما يقول الرّجل لصاحبه عند تذكيره إياه أياديه وإحسانه</w:t>
      </w:r>
      <w:r>
        <w:rPr>
          <w:rtl/>
        </w:rPr>
        <w:t>؟</w:t>
      </w:r>
      <w:r w:rsidRPr="00A16D37">
        <w:rPr>
          <w:rtl/>
        </w:rPr>
        <w:t xml:space="preserve"> قال : يقول : أما نحن فإنّا نرجو أن نكون قد بلغنا من أداء ما يجب لك علينا مبلغا مرضيا.</w:t>
      </w:r>
    </w:p>
    <w:p w14:paraId="4E1F2196" w14:textId="77777777" w:rsidR="007211B6" w:rsidRPr="00A16D37" w:rsidRDefault="007211B6" w:rsidP="00F329FF">
      <w:pPr>
        <w:pStyle w:val="libNormal"/>
        <w:rPr>
          <w:rtl/>
        </w:rPr>
      </w:pPr>
      <w:r w:rsidRPr="00A16D37">
        <w:rPr>
          <w:rtl/>
        </w:rPr>
        <w:t>قال صحار : وكانوا يستحبون أن يدعوا للقول متنفسا ، وأن يتركوا فيه فضلا ، أن يتجافوا عن حقّ إن أرادوه ، ولم يمنعوا منه.</w:t>
      </w:r>
    </w:p>
    <w:p w14:paraId="1B5853E2" w14:textId="77777777" w:rsidR="007211B6" w:rsidRPr="00A16D37" w:rsidRDefault="007211B6" w:rsidP="00CB243B">
      <w:pPr>
        <w:pStyle w:val="libLine"/>
        <w:rPr>
          <w:rtl/>
        </w:rPr>
      </w:pPr>
      <w:r w:rsidRPr="00A16D37">
        <w:rPr>
          <w:rtl/>
        </w:rPr>
        <w:t>__________________</w:t>
      </w:r>
    </w:p>
    <w:p w14:paraId="2696B728" w14:textId="77777777" w:rsidR="007211B6" w:rsidRPr="00A16D37" w:rsidRDefault="007211B6" w:rsidP="00642A75">
      <w:pPr>
        <w:pStyle w:val="libFootnote0"/>
        <w:rPr>
          <w:rtl/>
          <w:lang w:bidi="fa-IR"/>
        </w:rPr>
      </w:pPr>
      <w:r w:rsidRPr="00A16D37">
        <w:rPr>
          <w:rtl/>
        </w:rPr>
        <w:t>3 / 201 ، الجرح والتعديل 4 / 2006 ، 2007</w:t>
      </w:r>
      <w:r>
        <w:rPr>
          <w:rtl/>
        </w:rPr>
        <w:t xml:space="preserve"> ـ </w:t>
      </w:r>
      <w:r w:rsidRPr="00A16D37">
        <w:rPr>
          <w:rtl/>
        </w:rPr>
        <w:t>تلقيح فهوم أهل الأثر 372</w:t>
      </w:r>
      <w:r>
        <w:rPr>
          <w:rtl/>
        </w:rPr>
        <w:t xml:space="preserve"> ـ </w:t>
      </w:r>
      <w:r w:rsidRPr="00A16D37">
        <w:rPr>
          <w:rtl/>
        </w:rPr>
        <w:t>كتاب الطبقات 85 ، 61 ، الطبقات الكبرى 5 / 562 ، 7 / 87</w:t>
      </w:r>
      <w:r>
        <w:rPr>
          <w:rtl/>
        </w:rPr>
        <w:t xml:space="preserve"> ـ </w:t>
      </w:r>
      <w:r w:rsidRPr="00A16D37">
        <w:rPr>
          <w:rtl/>
        </w:rPr>
        <w:t>تبصير المشتبه 3 / 902</w:t>
      </w:r>
      <w:r>
        <w:rPr>
          <w:rtl/>
        </w:rPr>
        <w:t xml:space="preserve"> ـ </w:t>
      </w:r>
      <w:r w:rsidRPr="00A16D37">
        <w:rPr>
          <w:rtl/>
        </w:rPr>
        <w:t>بقي بن مخلد 284.</w:t>
      </w:r>
    </w:p>
    <w:p w14:paraId="7EFD39E4" w14:textId="77777777" w:rsidR="007211B6" w:rsidRPr="00A16D37" w:rsidRDefault="007211B6" w:rsidP="00642A75">
      <w:pPr>
        <w:pStyle w:val="libFootnote0"/>
        <w:rPr>
          <w:rtl/>
          <w:lang w:bidi="fa-IR"/>
        </w:rPr>
      </w:pPr>
      <w:r>
        <w:rPr>
          <w:rtl/>
        </w:rPr>
        <w:t>(</w:t>
      </w:r>
      <w:r w:rsidRPr="00A16D37">
        <w:rPr>
          <w:rtl/>
        </w:rPr>
        <w:t>1) أخرجه أحمد في المسند 3 / 483 عن عبد الرحمن بن صحار العبديّ عن أبيه</w:t>
      </w:r>
      <w:r>
        <w:rPr>
          <w:rtl/>
        </w:rPr>
        <w:t xml:space="preserve"> ..</w:t>
      </w:r>
      <w:r w:rsidRPr="00A16D37">
        <w:rPr>
          <w:rtl/>
        </w:rPr>
        <w:t>. الحديث. والطبراني في الكبير 8 / 87 ، وابن أبي شيبة في المصنف 15 / 41 ، والحاكم في المستدرك 4 / 445 ، عن عبد الرحمن بن صحار العبديّ عن أبيه بلفظه قال الحاكم صحيح الإسناد ولم يخرجاه وأقره الذهبي. وأورده الهيثمي في الزوائد 9 / 11 ، والمتقي الهندي في كنز العمال حديث رقم 38721 ، 39734 ، وأورده السيوطي في الدر المنثور 6 / 61.</w:t>
      </w:r>
    </w:p>
    <w:p w14:paraId="53A2E127" w14:textId="77777777" w:rsidR="007211B6" w:rsidRPr="00A16D37" w:rsidRDefault="007211B6" w:rsidP="00F329FF">
      <w:pPr>
        <w:pStyle w:val="libNormal"/>
        <w:rPr>
          <w:rtl/>
        </w:rPr>
      </w:pPr>
      <w:r>
        <w:rPr>
          <w:rtl/>
        </w:rPr>
        <w:br w:type="page"/>
      </w:r>
      <w:r w:rsidRPr="00A16D37">
        <w:rPr>
          <w:rtl/>
        </w:rPr>
        <w:lastRenderedPageBreak/>
        <w:t>وقال الجاحظ في كتاب البيان : قال معاوية لصحار : ما البلاغة</w:t>
      </w:r>
      <w:r>
        <w:rPr>
          <w:rtl/>
        </w:rPr>
        <w:t>؟</w:t>
      </w:r>
      <w:r w:rsidRPr="00A16D37">
        <w:rPr>
          <w:rtl/>
        </w:rPr>
        <w:t xml:space="preserve"> قال : الإيجاز. قال :</w:t>
      </w:r>
    </w:p>
    <w:p w14:paraId="2AA482CA" w14:textId="77777777" w:rsidR="007211B6" w:rsidRPr="00A16D37" w:rsidRDefault="007211B6" w:rsidP="00F329FF">
      <w:pPr>
        <w:pStyle w:val="libNormal"/>
        <w:rPr>
          <w:rtl/>
        </w:rPr>
      </w:pPr>
      <w:r w:rsidRPr="00A16D37">
        <w:rPr>
          <w:rtl/>
        </w:rPr>
        <w:t>ما الإيجاز</w:t>
      </w:r>
      <w:r>
        <w:rPr>
          <w:rtl/>
        </w:rPr>
        <w:t>؟</w:t>
      </w:r>
      <w:r w:rsidRPr="00A16D37">
        <w:rPr>
          <w:rtl/>
        </w:rPr>
        <w:t xml:space="preserve"> قال : ألا تبطئ ولا تخطىء.</w:t>
      </w:r>
    </w:p>
    <w:p w14:paraId="043A4F43" w14:textId="77777777" w:rsidR="007211B6" w:rsidRPr="00A16D37" w:rsidRDefault="007211B6" w:rsidP="00F329FF">
      <w:pPr>
        <w:pStyle w:val="libNormal"/>
        <w:rPr>
          <w:rtl/>
        </w:rPr>
      </w:pPr>
      <w:r w:rsidRPr="00A16D37">
        <w:rPr>
          <w:rtl/>
        </w:rPr>
        <w:t>وقال الرّشاطيّ : ذكر أبو عبيدة أنّ معاوية قال لصحار : يا أزرق. قال : القطامي أزرق. قال : يا أحمر. قال : الذّهب أحمر. قال : ما هذه البلاغة فيكم</w:t>
      </w:r>
      <w:r>
        <w:rPr>
          <w:rtl/>
        </w:rPr>
        <w:t>؟</w:t>
      </w:r>
      <w:r w:rsidRPr="00A16D37">
        <w:rPr>
          <w:rtl/>
        </w:rPr>
        <w:t xml:space="preserve"> قال : شيء يختلج في صدورنا فنقذفه كما يقذف البحر بزبده. قال : فما البلاغة</w:t>
      </w:r>
      <w:r>
        <w:rPr>
          <w:rtl/>
        </w:rPr>
        <w:t>؟</w:t>
      </w:r>
      <w:r w:rsidRPr="00A16D37">
        <w:rPr>
          <w:rtl/>
        </w:rPr>
        <w:t xml:space="preserve"> قال : أن تقول فلا تبطئ وتصيب فلا تخطىء.</w:t>
      </w:r>
    </w:p>
    <w:p w14:paraId="4BFF6294" w14:textId="77777777" w:rsidR="007211B6" w:rsidRPr="00A16D37" w:rsidRDefault="007211B6" w:rsidP="00F329FF">
      <w:pPr>
        <w:pStyle w:val="libNormal"/>
        <w:rPr>
          <w:rtl/>
        </w:rPr>
      </w:pPr>
      <w:r w:rsidRPr="00A16D37">
        <w:rPr>
          <w:rtl/>
        </w:rPr>
        <w:t xml:space="preserve">وقال محمّد بن إسحاق النّديم في «الفهرست» روى صحار عن النّبي </w:t>
      </w:r>
      <w:r w:rsidRPr="006853CA">
        <w:rPr>
          <w:rStyle w:val="libAlaemChar"/>
          <w:rtl/>
        </w:rPr>
        <w:t>صلى‌الله‌عليه‌وسلم</w:t>
      </w:r>
      <w:r w:rsidRPr="00A16D37">
        <w:rPr>
          <w:rtl/>
        </w:rPr>
        <w:t xml:space="preserve"> حديثين أو ثلاثة ، وكان عثمانيا أحد النّسابين والخطباء في أيام معاوية ، وله مع دغفل النسابة محاورات.</w:t>
      </w:r>
    </w:p>
    <w:p w14:paraId="1F75AC2C" w14:textId="77777777" w:rsidR="007211B6" w:rsidRPr="00A16D37" w:rsidRDefault="007211B6" w:rsidP="00F329FF">
      <w:pPr>
        <w:pStyle w:val="libNormal"/>
        <w:rPr>
          <w:rtl/>
        </w:rPr>
      </w:pPr>
      <w:r w:rsidRPr="00A16D37">
        <w:rPr>
          <w:rtl/>
        </w:rPr>
        <w:t xml:space="preserve">وقال الرّشاطيّ : كان ممن طلب </w:t>
      </w:r>
      <w:r w:rsidRPr="00CB243B">
        <w:rPr>
          <w:rStyle w:val="libFootnotenumChar"/>
          <w:rtl/>
        </w:rPr>
        <w:t>(1)</w:t>
      </w:r>
      <w:r w:rsidRPr="00A16D37">
        <w:rPr>
          <w:rtl/>
        </w:rPr>
        <w:t xml:space="preserve"> بدم عثمان.</w:t>
      </w:r>
    </w:p>
    <w:p w14:paraId="005AD6C0" w14:textId="77777777" w:rsidR="007211B6" w:rsidRPr="00A16D37" w:rsidRDefault="007211B6" w:rsidP="00F329FF">
      <w:pPr>
        <w:pStyle w:val="libNormal"/>
        <w:rPr>
          <w:rtl/>
        </w:rPr>
      </w:pPr>
      <w:r w:rsidRPr="00A16D37">
        <w:rPr>
          <w:rtl/>
        </w:rPr>
        <w:t xml:space="preserve">وروى ابن شاهين ، من طريق حسين بن محمّد ، حدّثنا أبي ، حدّثنا جيفر بن الحكم العبديّ ، عن صحار بن العبّاس ، ومزيدة بن مالك في نفر من عبد القيس ، قالوا : كان الأشجّ أشجّ عبد القيس ، واسمه المنذر بن عائذ بن الحارث بن المنذر بن النّعمان العصري صديقا لراهب ينزل بدارين </w:t>
      </w:r>
      <w:r w:rsidRPr="00CB243B">
        <w:rPr>
          <w:rStyle w:val="libFootnotenumChar"/>
          <w:rtl/>
        </w:rPr>
        <w:t>(2)</w:t>
      </w:r>
      <w:r w:rsidRPr="00A16D37">
        <w:rPr>
          <w:rtl/>
        </w:rPr>
        <w:t xml:space="preserve"> ، فكان يلقاه في كل عام ، فلقيه عاما بالزّارة </w:t>
      </w:r>
      <w:r w:rsidRPr="00CB243B">
        <w:rPr>
          <w:rStyle w:val="libFootnotenumChar"/>
          <w:rtl/>
        </w:rPr>
        <w:t>(3)</w:t>
      </w:r>
      <w:r w:rsidRPr="00A16D37">
        <w:rPr>
          <w:rtl/>
        </w:rPr>
        <w:t xml:space="preserve"> ، فأخبر الأشجّ أنّ نبيا يخرج بمكّة ، يأكل الهديّة ولا يأكل الصّدقة ، بين كتفيه علامة يظهر على الأديان ، ثم مات الرّاهب ، فبعث الأشجّ ابن أخت له من بني عامر بن عصر ، يقال له عمرو بن عبد القيس ، وهو على بنته أمامة بنت الأشجّ ، وبعث معه تمرا ليبيعه ، وملاحف ، وضمّ إليه دليلا يقال له الأريقط ، فأتى مكّة عام الهجرة ، فذكر القصّة في لقيه النبيّ </w:t>
      </w:r>
      <w:r w:rsidRPr="006853CA">
        <w:rPr>
          <w:rStyle w:val="libAlaemChar"/>
          <w:rtl/>
        </w:rPr>
        <w:t>صلى‌الله‌عليه‌وسلم</w:t>
      </w:r>
      <w:r w:rsidRPr="00A16D37">
        <w:rPr>
          <w:rtl/>
        </w:rPr>
        <w:t xml:space="preserve"> ، وصحة العلامات ، وإسلامه ، وأنه علمه الحمد </w:t>
      </w:r>
      <w:r>
        <w:rPr>
          <w:rtl/>
        </w:rPr>
        <w:t>و «</w:t>
      </w:r>
      <w:r w:rsidRPr="00A16D37">
        <w:rPr>
          <w:rtl/>
        </w:rPr>
        <w:t>اقرأ باسم ربّك» ، وقال له : ادع خالك إلى الإسلام. فرجع وأقام دليله بمكّة ، فدخل عمرو منزله ، فسلم ، فخرجت امرأته إلى أبيها ، فقالت له : إن زوجي صبأ ، فانتهرها وجاء الأشجّ فأخبره الخبر ، فأسلم الأشج ، وكتم الإسلام حينا ، ثم</w:t>
      </w:r>
    </w:p>
    <w:p w14:paraId="37ED3128" w14:textId="77777777" w:rsidR="007211B6" w:rsidRPr="00A16D37" w:rsidRDefault="007211B6" w:rsidP="00CB243B">
      <w:pPr>
        <w:pStyle w:val="libLine"/>
        <w:rPr>
          <w:rtl/>
        </w:rPr>
      </w:pPr>
      <w:r w:rsidRPr="00A16D37">
        <w:rPr>
          <w:rtl/>
        </w:rPr>
        <w:t>__________________</w:t>
      </w:r>
    </w:p>
    <w:p w14:paraId="2183A839" w14:textId="77777777" w:rsidR="007211B6" w:rsidRPr="00A16D37" w:rsidRDefault="007211B6" w:rsidP="00642A75">
      <w:pPr>
        <w:pStyle w:val="libFootnote0"/>
        <w:rPr>
          <w:rtl/>
          <w:lang w:bidi="fa-IR"/>
        </w:rPr>
      </w:pPr>
      <w:r>
        <w:rPr>
          <w:rtl/>
        </w:rPr>
        <w:t>(</w:t>
      </w:r>
      <w:r w:rsidRPr="00A16D37">
        <w:rPr>
          <w:rtl/>
        </w:rPr>
        <w:t>1) في ج : يوم.</w:t>
      </w:r>
    </w:p>
    <w:p w14:paraId="52D948A8" w14:textId="77777777" w:rsidR="007211B6" w:rsidRPr="00A16D37" w:rsidRDefault="007211B6" w:rsidP="00642A75">
      <w:pPr>
        <w:pStyle w:val="libFootnote0"/>
        <w:rPr>
          <w:rtl/>
          <w:lang w:bidi="fa-IR"/>
        </w:rPr>
      </w:pPr>
      <w:r>
        <w:rPr>
          <w:rtl/>
        </w:rPr>
        <w:t>(</w:t>
      </w:r>
      <w:r w:rsidRPr="00A16D37">
        <w:rPr>
          <w:rtl/>
        </w:rPr>
        <w:t>2) دارين : فرصة بالبحرين يجلب إليها المسك من الهند والنسبة إليها داريّ وفي كتاب سيف ، أن المسلمين ، اقتحموا دارين البحر مع العلاء بن الحضرميّ فأجازوا ذلك الخليج بإذن الله جميعا يمشون على مثل رملة ميناء فوقها ماء يغمر أخفاف الإبل فالتقوا وقتلوا وسبوا فبلغ منهم الفارس ستة آلاف والراحل ألفين. انظر معجم البلدان 2 / 492.</w:t>
      </w:r>
    </w:p>
    <w:p w14:paraId="74C5267A" w14:textId="77777777" w:rsidR="007211B6" w:rsidRPr="00A16D37" w:rsidRDefault="007211B6" w:rsidP="00642A75">
      <w:pPr>
        <w:pStyle w:val="libFootnote0"/>
        <w:rPr>
          <w:rtl/>
          <w:lang w:bidi="fa-IR"/>
        </w:rPr>
      </w:pPr>
      <w:r>
        <w:rPr>
          <w:rtl/>
        </w:rPr>
        <w:t>(</w:t>
      </w:r>
      <w:r w:rsidRPr="00A16D37">
        <w:rPr>
          <w:rtl/>
        </w:rPr>
        <w:t>3) الزارة : عين الزارة بالبحرين معروفة ، والزارة : قرية كبيرة بها. والزارة أيضا : من قرى طرابلس الغرب.</w:t>
      </w:r>
    </w:p>
    <w:p w14:paraId="4A62012B" w14:textId="77777777" w:rsidR="007211B6" w:rsidRPr="00A16D37" w:rsidRDefault="007211B6" w:rsidP="002F2D96">
      <w:pPr>
        <w:pStyle w:val="libFootnote"/>
        <w:rPr>
          <w:rtl/>
          <w:lang w:bidi="fa-IR"/>
        </w:rPr>
      </w:pPr>
      <w:r w:rsidRPr="00A16D37">
        <w:rPr>
          <w:rtl/>
        </w:rPr>
        <w:t>والزارة : كورة بالصعيد قرب قعط. انظر : مراصد الاطلاع. 2 / 654.</w:t>
      </w:r>
    </w:p>
    <w:p w14:paraId="2CD3A95C" w14:textId="77777777" w:rsidR="007211B6" w:rsidRPr="00A16D37" w:rsidRDefault="007211B6" w:rsidP="00CE58FD">
      <w:pPr>
        <w:pStyle w:val="libNormal0"/>
        <w:rPr>
          <w:rtl/>
        </w:rPr>
      </w:pPr>
      <w:r>
        <w:rPr>
          <w:rtl/>
        </w:rPr>
        <w:br w:type="page"/>
      </w:r>
      <w:r w:rsidRPr="00A16D37">
        <w:rPr>
          <w:rtl/>
        </w:rPr>
        <w:lastRenderedPageBreak/>
        <w:t>خرج في ستة عشر رجلا من أهل هجر ، منهم من بني عصر : عمرو بن المرحوم بن عمرو.</w:t>
      </w:r>
      <w:r>
        <w:rPr>
          <w:rFonts w:hint="cs"/>
          <w:rtl/>
        </w:rPr>
        <w:t xml:space="preserve"> </w:t>
      </w:r>
      <w:r w:rsidRPr="00A16D37">
        <w:rPr>
          <w:rtl/>
        </w:rPr>
        <w:t>وشهاب بن عبد الله بن عصر ، وحارثة بن جابر ، وهمام بن ربيعة ، وخزيمة بن عبد عمرو.</w:t>
      </w:r>
      <w:r>
        <w:rPr>
          <w:rFonts w:hint="cs"/>
          <w:rtl/>
        </w:rPr>
        <w:t xml:space="preserve"> </w:t>
      </w:r>
      <w:r w:rsidRPr="00A16D37">
        <w:rPr>
          <w:rtl/>
        </w:rPr>
        <w:t>ومنهم من بني صباح : عقبة ابن حوزة ، ومطر العنبري ، أخو عقبة لأمه. ومن بني عثمان :</w:t>
      </w:r>
      <w:r>
        <w:rPr>
          <w:rFonts w:hint="cs"/>
          <w:rtl/>
        </w:rPr>
        <w:t xml:space="preserve"> </w:t>
      </w:r>
      <w:r w:rsidRPr="00A16D37">
        <w:rPr>
          <w:rtl/>
        </w:rPr>
        <w:t xml:space="preserve">منقذ بن حبّان ، وهو ابن أخت الأشجّ أيضا ، وقد مسح النبيّ </w:t>
      </w:r>
      <w:r w:rsidRPr="006853CA">
        <w:rPr>
          <w:rStyle w:val="libAlaemChar"/>
          <w:rtl/>
        </w:rPr>
        <w:t>صلى‌الله‌عليه‌وسلم</w:t>
      </w:r>
      <w:r w:rsidRPr="00A16D37">
        <w:rPr>
          <w:rtl/>
        </w:rPr>
        <w:t xml:space="preserve"> وجهه. ومن بني محارب :</w:t>
      </w:r>
      <w:r>
        <w:rPr>
          <w:rFonts w:hint="cs"/>
          <w:rtl/>
        </w:rPr>
        <w:t xml:space="preserve"> </w:t>
      </w:r>
      <w:r w:rsidRPr="00A16D37">
        <w:rPr>
          <w:rtl/>
        </w:rPr>
        <w:t>مزيدة بن مالك ، وعبيدة بن همام. ومن بني عابس بن عوف : الحارث بن جندب. ومن بني مرة : صحار بن العبّاس ، وعامر بن الحارث ، فقدموا المدينة ،</w:t>
      </w:r>
      <w:r>
        <w:rPr>
          <w:rFonts w:hint="cs"/>
          <w:rtl/>
        </w:rPr>
        <w:t xml:space="preserve"> </w:t>
      </w:r>
      <w:r w:rsidRPr="00A16D37">
        <w:rPr>
          <w:rtl/>
        </w:rPr>
        <w:t xml:space="preserve">فخرج النّبي </w:t>
      </w:r>
      <w:r w:rsidRPr="006853CA">
        <w:rPr>
          <w:rStyle w:val="libAlaemChar"/>
          <w:rtl/>
        </w:rPr>
        <w:t>صلى‌الله‌عليه‌وسلم</w:t>
      </w:r>
      <w:r w:rsidRPr="00A16D37">
        <w:rPr>
          <w:rtl/>
        </w:rPr>
        <w:t xml:space="preserve"> في الليلة التي قدموا في صبحها ، فقال : «ليأتينّ ركب من قبل المشرق ، ولم يكرهوا على الإسلام ، لصاحبهم علامة»</w:t>
      </w:r>
      <w:r>
        <w:rPr>
          <w:rtl/>
        </w:rPr>
        <w:t>.</w:t>
      </w:r>
    </w:p>
    <w:p w14:paraId="4F1506FD" w14:textId="77777777" w:rsidR="007211B6" w:rsidRPr="00A16D37" w:rsidRDefault="007211B6" w:rsidP="00F329FF">
      <w:pPr>
        <w:pStyle w:val="libNormal"/>
        <w:rPr>
          <w:rtl/>
        </w:rPr>
      </w:pPr>
      <w:r w:rsidRPr="00A16D37">
        <w:rPr>
          <w:rtl/>
        </w:rPr>
        <w:t xml:space="preserve">فقدموا فقال : «اللهمّ اغفر لعبد القيس» </w:t>
      </w:r>
      <w:r w:rsidRPr="00CB243B">
        <w:rPr>
          <w:rStyle w:val="libFootnotenumChar"/>
          <w:rtl/>
        </w:rPr>
        <w:t>(1)</w:t>
      </w:r>
      <w:r w:rsidRPr="00A16D37">
        <w:rPr>
          <w:rtl/>
        </w:rPr>
        <w:t xml:space="preserve"> ،</w:t>
      </w:r>
      <w:r>
        <w:rPr>
          <w:rFonts w:hint="cs"/>
          <w:rtl/>
        </w:rPr>
        <w:t xml:space="preserve"> </w:t>
      </w:r>
      <w:r w:rsidRPr="00A16D37">
        <w:rPr>
          <w:rtl/>
        </w:rPr>
        <w:t xml:space="preserve">وكان قدومهم عام الفتح ، وشخص النبيّ </w:t>
      </w:r>
      <w:r w:rsidRPr="006853CA">
        <w:rPr>
          <w:rStyle w:val="libAlaemChar"/>
          <w:rtl/>
        </w:rPr>
        <w:t>صلى‌الله‌عليه‌وسلم</w:t>
      </w:r>
      <w:r w:rsidRPr="00A16D37">
        <w:rPr>
          <w:rtl/>
        </w:rPr>
        <w:t xml:space="preserve"> إلى مكّة ففتحها ، ثم رجع إلى المدينة ، فكتب عهدا للعلاء بن الحضرميّ ، واستعمله على البحرين ، وكتب معه إلى المنذر بن ساوى ، فقدموا فبنوا البيعة مسجدا ، وأذّن لهم طلق بن عليّ</w:t>
      </w:r>
      <w:r>
        <w:rPr>
          <w:rtl/>
        </w:rPr>
        <w:t xml:space="preserve"> ..</w:t>
      </w:r>
      <w:r w:rsidRPr="00A16D37">
        <w:rPr>
          <w:rtl/>
        </w:rPr>
        <w:t>. فذكر الحديث بطوله.</w:t>
      </w:r>
    </w:p>
    <w:p w14:paraId="74B9E635" w14:textId="77777777" w:rsidR="007211B6" w:rsidRPr="00A16D37" w:rsidRDefault="007211B6" w:rsidP="00F329FF">
      <w:pPr>
        <w:pStyle w:val="libNormal"/>
        <w:rPr>
          <w:rtl/>
        </w:rPr>
      </w:pPr>
      <w:r w:rsidRPr="00A16D37">
        <w:rPr>
          <w:rtl/>
        </w:rPr>
        <w:t>وبعثه الحكم بن عمرو الثّعلبي بشيرا بفتح مكران ، فسأله عمر عنها ، فقال : سهلها جبل ، وماؤها وشل ، وتمرها دقل ، وعدوها بطل ، فقال : لا يغزوها جيش ما غربت شمس أو طلعت.</w:t>
      </w:r>
    </w:p>
    <w:p w14:paraId="1AC17857" w14:textId="77777777" w:rsidR="007211B6" w:rsidRPr="00A16D37" w:rsidRDefault="007211B6" w:rsidP="00F329FF">
      <w:pPr>
        <w:pStyle w:val="libNormal"/>
        <w:rPr>
          <w:rtl/>
        </w:rPr>
      </w:pPr>
      <w:r w:rsidRPr="00176461">
        <w:rPr>
          <w:rStyle w:val="libBold2Char"/>
          <w:rtl/>
        </w:rPr>
        <w:t xml:space="preserve">4062 ـ صحار بن عبد القيس : </w:t>
      </w:r>
      <w:r w:rsidRPr="00A16D37">
        <w:rPr>
          <w:rtl/>
        </w:rPr>
        <w:t>لعله الّذي قبله نسب إلى جدّه الأعلى.</w:t>
      </w:r>
    </w:p>
    <w:p w14:paraId="0B326977" w14:textId="77777777" w:rsidR="007211B6" w:rsidRPr="00A16D37" w:rsidRDefault="007211B6" w:rsidP="00F329FF">
      <w:pPr>
        <w:pStyle w:val="libNormal"/>
        <w:rPr>
          <w:rtl/>
        </w:rPr>
      </w:pPr>
      <w:r w:rsidRPr="00A16D37">
        <w:rPr>
          <w:rtl/>
        </w:rPr>
        <w:t>أخرج أحمد في كتاب «الأشربة» التي وقع لنا من طريق أبي القاسم البغويّ عنه ، قال :</w:t>
      </w:r>
      <w:r>
        <w:rPr>
          <w:rFonts w:hint="cs"/>
          <w:rtl/>
        </w:rPr>
        <w:t xml:space="preserve"> </w:t>
      </w:r>
      <w:r w:rsidRPr="00A16D37">
        <w:rPr>
          <w:rtl/>
        </w:rPr>
        <w:t xml:space="preserve">حدّثنا عبد الصّمد ، حدّثنا ملازم بن عمرو السحيمي ، حدّثنا سراج بن عقبة ، عن عمته خلدة بنت طلق ، قالت : حدّثني أبي طلق أنه كان عند رسول الله </w:t>
      </w:r>
      <w:r w:rsidRPr="006853CA">
        <w:rPr>
          <w:rStyle w:val="libAlaemChar"/>
          <w:rtl/>
        </w:rPr>
        <w:t>صلى‌الله‌عليه‌وسلم</w:t>
      </w:r>
      <w:r w:rsidRPr="00A16D37">
        <w:rPr>
          <w:rtl/>
        </w:rPr>
        <w:t xml:space="preserve"> جالسا فجاء صحار بن عبد القيس ، فقال : يا رسول الله ، ما ترى في شراب نصنعه </w:t>
      </w:r>
      <w:r w:rsidRPr="00CB243B">
        <w:rPr>
          <w:rStyle w:val="libFootnotenumChar"/>
          <w:rtl/>
        </w:rPr>
        <w:t>(2)</w:t>
      </w:r>
      <w:r w:rsidRPr="00A16D37">
        <w:rPr>
          <w:rtl/>
        </w:rPr>
        <w:t xml:space="preserve"> بأرضنا من ثمارنا</w:t>
      </w:r>
      <w:r>
        <w:rPr>
          <w:rtl/>
        </w:rPr>
        <w:t xml:space="preserve"> ..</w:t>
      </w:r>
      <w:r w:rsidRPr="00A16D37">
        <w:rPr>
          <w:rtl/>
        </w:rPr>
        <w:t>. الحديث.</w:t>
      </w:r>
    </w:p>
    <w:p w14:paraId="2804B520" w14:textId="77777777" w:rsidR="007211B6" w:rsidRPr="00A16D37" w:rsidRDefault="007211B6" w:rsidP="00F329FF">
      <w:pPr>
        <w:pStyle w:val="libNormal"/>
        <w:rPr>
          <w:rtl/>
        </w:rPr>
      </w:pPr>
      <w:r w:rsidRPr="00A16D37">
        <w:rPr>
          <w:rtl/>
        </w:rPr>
        <w:t>وقد أخرجه عبد الله بن أحمد في مسند أبيه ، فقال : وجدت بخط أبي وفي روايته :</w:t>
      </w:r>
    </w:p>
    <w:p w14:paraId="57A55D9F" w14:textId="77777777" w:rsidR="007211B6" w:rsidRPr="00A16D37" w:rsidRDefault="007211B6" w:rsidP="00F329FF">
      <w:pPr>
        <w:pStyle w:val="libNormal"/>
        <w:rPr>
          <w:rtl/>
        </w:rPr>
      </w:pPr>
      <w:r w:rsidRPr="00A16D37">
        <w:rPr>
          <w:rtl/>
        </w:rPr>
        <w:t>فجاء صحار عبد القيس بالإضافة ليس بينهما لفظة ابن ، فتقوّى بهذا أنه الأوّل.</w:t>
      </w:r>
    </w:p>
    <w:p w14:paraId="7E058429" w14:textId="77777777" w:rsidR="007211B6" w:rsidRPr="00A16D37" w:rsidRDefault="007211B6" w:rsidP="00F329FF">
      <w:pPr>
        <w:pStyle w:val="libNormal"/>
        <w:rPr>
          <w:rtl/>
        </w:rPr>
      </w:pPr>
      <w:r w:rsidRPr="00A16D37">
        <w:rPr>
          <w:rtl/>
        </w:rPr>
        <w:t>وكذا أخرجه الطّبرانيّ في المعجم الكبير من وجه آخر عن ملازم ، وينبغي أن يحوّل هذا إلى القسم الرّابع.</w:t>
      </w:r>
    </w:p>
    <w:p w14:paraId="34AC0C36" w14:textId="77777777" w:rsidR="007211B6" w:rsidRDefault="007211B6" w:rsidP="00176461">
      <w:pPr>
        <w:pStyle w:val="libBold2"/>
        <w:rPr>
          <w:rtl/>
        </w:rPr>
      </w:pPr>
      <w:r w:rsidRPr="009D5A21">
        <w:rPr>
          <w:rtl/>
        </w:rPr>
        <w:t>4063</w:t>
      </w:r>
      <w:r>
        <w:rPr>
          <w:rtl/>
        </w:rPr>
        <w:t xml:space="preserve"> ـ </w:t>
      </w:r>
      <w:r w:rsidRPr="009D5A21">
        <w:rPr>
          <w:rtl/>
        </w:rPr>
        <w:t xml:space="preserve">صحار بن صخر </w:t>
      </w:r>
      <w:r>
        <w:rPr>
          <w:rtl/>
        </w:rPr>
        <w:t>:</w:t>
      </w:r>
    </w:p>
    <w:p w14:paraId="475D3C13" w14:textId="77777777" w:rsidR="007211B6" w:rsidRPr="00A16D37" w:rsidRDefault="007211B6" w:rsidP="00CB243B">
      <w:pPr>
        <w:pStyle w:val="libLine"/>
        <w:rPr>
          <w:rtl/>
        </w:rPr>
      </w:pPr>
      <w:r w:rsidRPr="00A16D37">
        <w:rPr>
          <w:rtl/>
        </w:rPr>
        <w:t>__________________</w:t>
      </w:r>
    </w:p>
    <w:p w14:paraId="5ED6712E" w14:textId="77777777" w:rsidR="007211B6" w:rsidRPr="00A16D37" w:rsidRDefault="007211B6" w:rsidP="00642A75">
      <w:pPr>
        <w:pStyle w:val="libFootnote0"/>
        <w:rPr>
          <w:rtl/>
          <w:lang w:bidi="fa-IR"/>
        </w:rPr>
      </w:pPr>
      <w:r>
        <w:rPr>
          <w:rtl/>
        </w:rPr>
        <w:t>(</w:t>
      </w:r>
      <w:r w:rsidRPr="00A16D37">
        <w:rPr>
          <w:rtl/>
        </w:rPr>
        <w:t>1) أخرجه ابن سعد في الطبقات الكبرى 7 / 60 عن أبي خيرة الصباحي.</w:t>
      </w:r>
    </w:p>
    <w:p w14:paraId="63C0C81A"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نصيبه.</w:t>
      </w:r>
    </w:p>
    <w:p w14:paraId="75C977D7" w14:textId="77777777" w:rsidR="007211B6" w:rsidRPr="00A16D37" w:rsidRDefault="007211B6" w:rsidP="00F329FF">
      <w:pPr>
        <w:pStyle w:val="libNormal"/>
        <w:rPr>
          <w:rtl/>
        </w:rPr>
      </w:pPr>
      <w:r>
        <w:rPr>
          <w:rtl/>
        </w:rPr>
        <w:br w:type="page"/>
      </w:r>
      <w:r w:rsidRPr="00A16D37">
        <w:rPr>
          <w:rtl/>
        </w:rPr>
        <w:lastRenderedPageBreak/>
        <w:t>ذكره محمّد بن الرّبيع الجيزي في الصّحابة الذين شهدوا فتح مصر ، ولعله الّذي قبله ، فقد قيل في اسم والده صخر</w:t>
      </w:r>
      <w:r>
        <w:rPr>
          <w:rtl/>
        </w:rPr>
        <w:t>]</w:t>
      </w:r>
      <w:r w:rsidRPr="00A16D37">
        <w:rPr>
          <w:rtl/>
        </w:rPr>
        <w:t xml:space="preserve"> </w:t>
      </w:r>
      <w:r w:rsidRPr="00CB243B">
        <w:rPr>
          <w:rStyle w:val="libFootnotenumChar"/>
          <w:rtl/>
        </w:rPr>
        <w:t>(1)</w:t>
      </w:r>
      <w:r>
        <w:rPr>
          <w:rtl/>
        </w:rPr>
        <w:t>.</w:t>
      </w:r>
    </w:p>
    <w:p w14:paraId="4D07709C" w14:textId="77777777" w:rsidR="007211B6" w:rsidRPr="007E4BF9" w:rsidRDefault="007211B6" w:rsidP="00A014EA">
      <w:pPr>
        <w:pStyle w:val="libCenterBold1"/>
        <w:rPr>
          <w:rtl/>
        </w:rPr>
      </w:pPr>
      <w:r w:rsidRPr="007E4BF9">
        <w:rPr>
          <w:rtl/>
        </w:rPr>
        <w:t>الصاد بعدها الخاء</w:t>
      </w:r>
    </w:p>
    <w:p w14:paraId="3177F41A" w14:textId="77777777" w:rsidR="007211B6" w:rsidRPr="00A16D37" w:rsidRDefault="007211B6" w:rsidP="00F329FF">
      <w:pPr>
        <w:pStyle w:val="libNormal"/>
        <w:rPr>
          <w:rtl/>
        </w:rPr>
      </w:pPr>
      <w:r w:rsidRPr="00176461">
        <w:rPr>
          <w:rStyle w:val="libBold2Char"/>
          <w:rtl/>
        </w:rPr>
        <w:t xml:space="preserve">4064 ز ـ صخر بن أميّة </w:t>
      </w:r>
      <w:r w:rsidRPr="00CB243B">
        <w:rPr>
          <w:rStyle w:val="libFootnotenumChar"/>
          <w:rtl/>
        </w:rPr>
        <w:t>(2)</w:t>
      </w:r>
      <w:r w:rsidRPr="00176461">
        <w:rPr>
          <w:rStyle w:val="libBold2Char"/>
          <w:rtl/>
        </w:rPr>
        <w:t xml:space="preserve"> : </w:t>
      </w:r>
      <w:r w:rsidRPr="00A16D37">
        <w:rPr>
          <w:rtl/>
        </w:rPr>
        <w:t>بن خنساء بن عبيد بن عديّ الأنصاريّ.</w:t>
      </w:r>
    </w:p>
    <w:p w14:paraId="61DC64B5" w14:textId="77777777" w:rsidR="007211B6" w:rsidRPr="00A16D37" w:rsidRDefault="007211B6" w:rsidP="00F329FF">
      <w:pPr>
        <w:pStyle w:val="libNormal"/>
        <w:rPr>
          <w:rtl/>
        </w:rPr>
      </w:pPr>
      <w:r w:rsidRPr="00A16D37">
        <w:rPr>
          <w:rtl/>
        </w:rPr>
        <w:t>ذكر يحيى بن سعيد الأمويّ في «المغازي» ، عن ابن إسحاق ، أنه شهد بدرا. ولو وقع في تفسير الثّعلبي أنّ صخر بن خنساء واقع امرأته في رمضان ، فأنزل الله الكفّارة.</w:t>
      </w:r>
      <w:r>
        <w:rPr>
          <w:rFonts w:hint="cs"/>
          <w:rtl/>
        </w:rPr>
        <w:t xml:space="preserve"> </w:t>
      </w:r>
      <w:r w:rsidRPr="00A16D37">
        <w:rPr>
          <w:rtl/>
        </w:rPr>
        <w:t>والمشهور أن صاحب قصّة الوقاع سلمة بن صخر ، فلعله تحريف في الرّواية المذكورة. والله أعلم.</w:t>
      </w:r>
    </w:p>
    <w:p w14:paraId="5F1056BC" w14:textId="77777777" w:rsidR="007211B6" w:rsidRPr="00176461" w:rsidRDefault="007211B6" w:rsidP="00F329FF">
      <w:pPr>
        <w:pStyle w:val="libNormal"/>
        <w:rPr>
          <w:rStyle w:val="libBold2Char"/>
          <w:rtl/>
        </w:rPr>
      </w:pPr>
      <w:r w:rsidRPr="00176461">
        <w:rPr>
          <w:rStyle w:val="libBold2Char"/>
          <w:rtl/>
        </w:rPr>
        <w:t xml:space="preserve">4065 ـ صخر بن جبر الأنصاريّ </w:t>
      </w:r>
      <w:r w:rsidRPr="00CB243B">
        <w:rPr>
          <w:rStyle w:val="libFootnotenumChar"/>
          <w:rtl/>
        </w:rPr>
        <w:t>(3)</w:t>
      </w:r>
      <w:r w:rsidRPr="00176461">
        <w:rPr>
          <w:rStyle w:val="libBold2Char"/>
          <w:rtl/>
        </w:rPr>
        <w:t xml:space="preserve"> :</w:t>
      </w:r>
    </w:p>
    <w:p w14:paraId="10DC421E" w14:textId="77777777" w:rsidR="007211B6" w:rsidRPr="00A16D37" w:rsidRDefault="007211B6" w:rsidP="00F329FF">
      <w:pPr>
        <w:pStyle w:val="libNormal"/>
        <w:rPr>
          <w:rtl/>
        </w:rPr>
      </w:pPr>
      <w:r w:rsidRPr="00A16D37">
        <w:rPr>
          <w:rtl/>
        </w:rPr>
        <w:t xml:space="preserve">قال أبو موسى : ذكره الطبريّ </w:t>
      </w:r>
      <w:r w:rsidRPr="00CB243B">
        <w:rPr>
          <w:rStyle w:val="libFootnotenumChar"/>
          <w:rtl/>
        </w:rPr>
        <w:t>(4)</w:t>
      </w:r>
      <w:r w:rsidRPr="00A16D37">
        <w:rPr>
          <w:rtl/>
        </w:rPr>
        <w:t xml:space="preserve"> ، ولم يخرج له شيئا.</w:t>
      </w:r>
    </w:p>
    <w:p w14:paraId="6CE127E0" w14:textId="77777777" w:rsidR="007211B6" w:rsidRPr="00A16D37" w:rsidRDefault="007211B6" w:rsidP="00F329FF">
      <w:pPr>
        <w:pStyle w:val="libNormal"/>
        <w:rPr>
          <w:rtl/>
        </w:rPr>
      </w:pPr>
      <w:r w:rsidRPr="00A16D37">
        <w:rPr>
          <w:rtl/>
        </w:rPr>
        <w:t xml:space="preserve">وذكره سعيد بن يعقوب من طريق موسى بن عبيدة ، عن أخيه عبد الله ، عن الحسن ، بن سالم </w:t>
      </w:r>
      <w:r>
        <w:rPr>
          <w:rtl/>
        </w:rPr>
        <w:t>[</w:t>
      </w:r>
      <w:r w:rsidRPr="00A16D37">
        <w:rPr>
          <w:rtl/>
        </w:rPr>
        <w:t>عن رجاله</w:t>
      </w:r>
      <w:r>
        <w:rPr>
          <w:rtl/>
        </w:rPr>
        <w:t>]</w:t>
      </w:r>
      <w:r w:rsidRPr="00A16D37">
        <w:rPr>
          <w:rtl/>
        </w:rPr>
        <w:t xml:space="preserve"> </w:t>
      </w:r>
      <w:r w:rsidRPr="00CB243B">
        <w:rPr>
          <w:rStyle w:val="libFootnotenumChar"/>
          <w:rtl/>
        </w:rPr>
        <w:t>(5)</w:t>
      </w:r>
      <w:r w:rsidRPr="00A16D37">
        <w:rPr>
          <w:rtl/>
        </w:rPr>
        <w:t xml:space="preserve"> ، قال : قال صخر بن جبر </w:t>
      </w:r>
      <w:r w:rsidRPr="00CB243B">
        <w:rPr>
          <w:rStyle w:val="libFootnotenumChar"/>
          <w:rtl/>
        </w:rPr>
        <w:t>(6)</w:t>
      </w:r>
      <w:r w:rsidRPr="00A16D37">
        <w:rPr>
          <w:rtl/>
        </w:rPr>
        <w:t xml:space="preserve"> : قدمنا لأربع مضين من ذي الحجّة مهلّين بالحجّ ، فأمرنا النّبي </w:t>
      </w:r>
      <w:r w:rsidRPr="006853CA">
        <w:rPr>
          <w:rStyle w:val="libAlaemChar"/>
          <w:rtl/>
        </w:rPr>
        <w:t>صلى‌الله‌عليه‌وسلم</w:t>
      </w:r>
      <w:r w:rsidRPr="00A16D37">
        <w:rPr>
          <w:rtl/>
        </w:rPr>
        <w:t xml:space="preserve"> فنقضنا حجّنا وجعلناه عمرة</w:t>
      </w:r>
      <w:r>
        <w:rPr>
          <w:rtl/>
        </w:rPr>
        <w:t xml:space="preserve"> ..</w:t>
      </w:r>
      <w:r w:rsidRPr="00A16D37">
        <w:rPr>
          <w:rtl/>
        </w:rPr>
        <w:t>. الحديث.</w:t>
      </w:r>
    </w:p>
    <w:p w14:paraId="14C3B84F" w14:textId="77777777" w:rsidR="007211B6" w:rsidRPr="00A16D37" w:rsidRDefault="007211B6" w:rsidP="00F329FF">
      <w:pPr>
        <w:pStyle w:val="libNormal"/>
        <w:rPr>
          <w:rtl/>
        </w:rPr>
      </w:pPr>
      <w:r w:rsidRPr="00A16D37">
        <w:rPr>
          <w:rtl/>
        </w:rPr>
        <w:t xml:space="preserve">وروى الطّبراني من طريق جبر بن صخر عن أبيه أنه كان حارس النّبي </w:t>
      </w:r>
      <w:r w:rsidRPr="006853CA">
        <w:rPr>
          <w:rStyle w:val="libAlaemChar"/>
          <w:rtl/>
        </w:rPr>
        <w:t>صلى‌الله‌عليه‌وسلم</w:t>
      </w:r>
      <w:r>
        <w:rPr>
          <w:rtl/>
        </w:rPr>
        <w:t xml:space="preserve"> ....</w:t>
      </w:r>
      <w:r w:rsidRPr="00A16D37">
        <w:rPr>
          <w:rtl/>
        </w:rPr>
        <w:t xml:space="preserve"> فذكر حديثا ، فيحتمل أن يكون هو هذا. وافق اسم أبيه كنيته.</w:t>
      </w:r>
    </w:p>
    <w:p w14:paraId="338272F6" w14:textId="77777777" w:rsidR="007211B6" w:rsidRPr="00A16D37" w:rsidRDefault="007211B6" w:rsidP="00F329FF">
      <w:pPr>
        <w:pStyle w:val="libNormal"/>
        <w:rPr>
          <w:rtl/>
        </w:rPr>
      </w:pPr>
      <w:r w:rsidRPr="00176461">
        <w:rPr>
          <w:rStyle w:val="libBold2Char"/>
          <w:rtl/>
        </w:rPr>
        <w:t xml:space="preserve">4066 ـ صخر بن حرب : </w:t>
      </w:r>
      <w:r w:rsidRPr="00A16D37">
        <w:rPr>
          <w:rtl/>
        </w:rPr>
        <w:t xml:space="preserve">بن أمية </w:t>
      </w:r>
      <w:r w:rsidRPr="00CB243B">
        <w:rPr>
          <w:rStyle w:val="libFootnotenumChar"/>
          <w:rtl/>
        </w:rPr>
        <w:t>(7)</w:t>
      </w:r>
      <w:r w:rsidRPr="00A16D37">
        <w:rPr>
          <w:rtl/>
        </w:rPr>
        <w:t xml:space="preserve"> بن عبد شمس بن عبد مناف ، أبو سفيان القرشيّ الأمويّ.</w:t>
      </w:r>
    </w:p>
    <w:p w14:paraId="2E810D0D" w14:textId="77777777" w:rsidR="007211B6" w:rsidRPr="00A16D37" w:rsidRDefault="007211B6" w:rsidP="00CB243B">
      <w:pPr>
        <w:pStyle w:val="libLine"/>
        <w:rPr>
          <w:rtl/>
        </w:rPr>
      </w:pPr>
      <w:r w:rsidRPr="00A16D37">
        <w:rPr>
          <w:rtl/>
        </w:rPr>
        <w:t>__________________</w:t>
      </w:r>
    </w:p>
    <w:p w14:paraId="27DE82B7" w14:textId="77777777" w:rsidR="007211B6" w:rsidRPr="00A16D37" w:rsidRDefault="007211B6" w:rsidP="00642A75">
      <w:pPr>
        <w:pStyle w:val="libFootnote0"/>
        <w:rPr>
          <w:rtl/>
          <w:lang w:bidi="fa-IR"/>
        </w:rPr>
      </w:pPr>
      <w:r>
        <w:rPr>
          <w:rtl/>
        </w:rPr>
        <w:t>(</w:t>
      </w:r>
      <w:r w:rsidRPr="00A16D37">
        <w:rPr>
          <w:rtl/>
        </w:rPr>
        <w:t>1) سقط في أ.</w:t>
      </w:r>
    </w:p>
    <w:p w14:paraId="1E497BE7" w14:textId="77777777" w:rsidR="007211B6" w:rsidRPr="00A16D37" w:rsidRDefault="007211B6" w:rsidP="00642A75">
      <w:pPr>
        <w:pStyle w:val="libFootnote0"/>
        <w:rPr>
          <w:rtl/>
          <w:lang w:bidi="fa-IR"/>
        </w:rPr>
      </w:pPr>
      <w:r>
        <w:rPr>
          <w:rtl/>
        </w:rPr>
        <w:t>(</w:t>
      </w:r>
      <w:r w:rsidRPr="00A16D37">
        <w:rPr>
          <w:rtl/>
        </w:rPr>
        <w:t>2) أسد الغابة ت 2484.</w:t>
      </w:r>
    </w:p>
    <w:p w14:paraId="04230318" w14:textId="77777777" w:rsidR="007211B6" w:rsidRPr="00A16D37" w:rsidRDefault="007211B6" w:rsidP="00642A75">
      <w:pPr>
        <w:pStyle w:val="libFootnote0"/>
        <w:rPr>
          <w:rtl/>
          <w:lang w:bidi="fa-IR"/>
        </w:rPr>
      </w:pPr>
      <w:r>
        <w:rPr>
          <w:rtl/>
        </w:rPr>
        <w:t>(</w:t>
      </w:r>
      <w:r w:rsidRPr="00A16D37">
        <w:rPr>
          <w:rtl/>
        </w:rPr>
        <w:t>3) أسد الغابة 913</w:t>
      </w:r>
      <w:r>
        <w:rPr>
          <w:rtl/>
        </w:rPr>
        <w:t xml:space="preserve"> ـ </w:t>
      </w:r>
      <w:r w:rsidRPr="00A16D37">
        <w:rPr>
          <w:rtl/>
        </w:rPr>
        <w:t>تجريد أسماء الصحابة 1 / 363.</w:t>
      </w:r>
    </w:p>
    <w:p w14:paraId="4E3A6FB5"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الطبراني.</w:t>
      </w:r>
    </w:p>
    <w:p w14:paraId="32DC513D" w14:textId="77777777" w:rsidR="007211B6" w:rsidRPr="00A16D37" w:rsidRDefault="007211B6" w:rsidP="00642A75">
      <w:pPr>
        <w:pStyle w:val="libFootnote0"/>
        <w:rPr>
          <w:rtl/>
          <w:lang w:bidi="fa-IR"/>
        </w:rPr>
      </w:pPr>
      <w:r>
        <w:rPr>
          <w:rtl/>
        </w:rPr>
        <w:t>(</w:t>
      </w:r>
      <w:r w:rsidRPr="00A16D37">
        <w:rPr>
          <w:rtl/>
        </w:rPr>
        <w:t xml:space="preserve">5) في </w:t>
      </w:r>
      <w:r>
        <w:rPr>
          <w:rtl/>
        </w:rPr>
        <w:t>أ :</w:t>
      </w:r>
      <w:r w:rsidRPr="00A16D37">
        <w:rPr>
          <w:rtl/>
        </w:rPr>
        <w:t xml:space="preserve"> بن سالم.</w:t>
      </w:r>
    </w:p>
    <w:p w14:paraId="49256CDF"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بن حرب.</w:t>
      </w:r>
    </w:p>
    <w:p w14:paraId="3BCE8D70" w14:textId="77777777" w:rsidR="007211B6" w:rsidRPr="00A16D37" w:rsidRDefault="007211B6" w:rsidP="00642A75">
      <w:pPr>
        <w:pStyle w:val="libFootnote0"/>
        <w:rPr>
          <w:rtl/>
          <w:lang w:bidi="fa-IR"/>
        </w:rPr>
      </w:pPr>
      <w:r>
        <w:rPr>
          <w:rtl/>
        </w:rPr>
        <w:t>(</w:t>
      </w:r>
      <w:r w:rsidRPr="00A16D37">
        <w:rPr>
          <w:rtl/>
        </w:rPr>
        <w:t>7) تهذيب الكمال 603 ، تاريخ الإسلام 2 / 97 ، العبر 1 / 31 ، تهذيب التهذيب 4 / 411 ، 412</w:t>
      </w:r>
      <w:r>
        <w:rPr>
          <w:rtl/>
        </w:rPr>
        <w:t xml:space="preserve"> ـ </w:t>
      </w:r>
      <w:r w:rsidRPr="00A16D37">
        <w:rPr>
          <w:rtl/>
        </w:rPr>
        <w:t>خلاصة تذهيب الكمال 172 ، شذرات الذهب 1 / 30 ، 37 ، تهذيب ابن عساكر 6 / 390 ، 409 ، طبقات خليفة 10 ، تاريخ خليفة 166 ، التاريخ الكبير 4 / 310 ، المعارف 73 ، 74 ، 125 ، 3</w:t>
      </w:r>
      <w:r>
        <w:rPr>
          <w:rtl/>
        </w:rPr>
        <w:t xml:space="preserve"> ـ </w:t>
      </w:r>
      <w:r w:rsidRPr="00A16D37">
        <w:rPr>
          <w:rtl/>
        </w:rPr>
        <w:t>167 ، الجرح والتعديل 4 / 426 ، ابن عساكر 8 / 119</w:t>
      </w:r>
      <w:r>
        <w:rPr>
          <w:rtl/>
        </w:rPr>
        <w:t xml:space="preserve"> ـ </w:t>
      </w:r>
      <w:r w:rsidRPr="00A16D37">
        <w:rPr>
          <w:rtl/>
        </w:rPr>
        <w:t>2 ، جامع الأصول 9 / 106 ، أسد الغابة ت 2486 ، الاستيعاب ت 1211.</w:t>
      </w:r>
    </w:p>
    <w:p w14:paraId="7E14E723" w14:textId="77777777" w:rsidR="007211B6" w:rsidRPr="00A16D37" w:rsidRDefault="007211B6" w:rsidP="00F329FF">
      <w:pPr>
        <w:pStyle w:val="libNormal"/>
        <w:rPr>
          <w:rtl/>
        </w:rPr>
      </w:pPr>
      <w:r>
        <w:rPr>
          <w:rtl/>
        </w:rPr>
        <w:br w:type="page"/>
      </w:r>
      <w:r w:rsidRPr="00A16D37">
        <w:rPr>
          <w:rtl/>
        </w:rPr>
        <w:lastRenderedPageBreak/>
        <w:t xml:space="preserve">مشهور باسمه وكنيته ، وكان يكنى أيضا أبا حنظلة ، وأمه صفيّة بنت حزن الهلالية ، عمة ميمونة زوج النّبي </w:t>
      </w:r>
      <w:r w:rsidRPr="006853CA">
        <w:rPr>
          <w:rStyle w:val="libAlaemChar"/>
          <w:rtl/>
        </w:rPr>
        <w:t>صلى‌الله‌عليه‌وسلم</w:t>
      </w:r>
      <w:r w:rsidRPr="00A16D37">
        <w:rPr>
          <w:rtl/>
        </w:rPr>
        <w:t xml:space="preserve"> ، وكان أسنّ من النّبي </w:t>
      </w:r>
      <w:r w:rsidRPr="006853CA">
        <w:rPr>
          <w:rStyle w:val="libAlaemChar"/>
          <w:rtl/>
        </w:rPr>
        <w:t>صلى‌الله‌عليه‌وسلم</w:t>
      </w:r>
      <w:r w:rsidRPr="00A16D37">
        <w:rPr>
          <w:rtl/>
        </w:rPr>
        <w:t xml:space="preserve"> بعشر سنين. وقيل غير ذلك بحسب الاختلاف في سنة </w:t>
      </w:r>
      <w:r w:rsidRPr="00CB243B">
        <w:rPr>
          <w:rStyle w:val="libFootnotenumChar"/>
          <w:rtl/>
        </w:rPr>
        <w:t>(1)</w:t>
      </w:r>
      <w:r w:rsidRPr="00A16D37">
        <w:rPr>
          <w:rtl/>
        </w:rPr>
        <w:t xml:space="preserve"> موته. وهو والد معاوية.</w:t>
      </w:r>
    </w:p>
    <w:p w14:paraId="02F427AC" w14:textId="77777777" w:rsidR="007211B6" w:rsidRPr="00A16D37" w:rsidRDefault="007211B6" w:rsidP="00F329FF">
      <w:pPr>
        <w:pStyle w:val="libNormal"/>
        <w:rPr>
          <w:rtl/>
        </w:rPr>
      </w:pPr>
      <w:r w:rsidRPr="00A16D37">
        <w:rPr>
          <w:rtl/>
        </w:rPr>
        <w:t xml:space="preserve">أسلم عام الفتح ، وشهد حنينا والطّائف ، كان من المؤلفة ، وكان قبل ذلك رأس المشركين يوم أحد ويوم الأحزاب ، ويقال : إن النّبي </w:t>
      </w:r>
      <w:r w:rsidRPr="006853CA">
        <w:rPr>
          <w:rStyle w:val="libAlaemChar"/>
          <w:rtl/>
        </w:rPr>
        <w:t>صلى‌الله‌عليه‌وسلم</w:t>
      </w:r>
      <w:r w:rsidRPr="00A16D37">
        <w:rPr>
          <w:rtl/>
        </w:rPr>
        <w:t xml:space="preserve"> استعمله على نجران ، ولا يثبت.</w:t>
      </w:r>
    </w:p>
    <w:p w14:paraId="6BA2B1FF" w14:textId="77777777" w:rsidR="007211B6" w:rsidRPr="00A16D37" w:rsidRDefault="007211B6" w:rsidP="00F329FF">
      <w:pPr>
        <w:pStyle w:val="libNormal"/>
        <w:rPr>
          <w:rtl/>
        </w:rPr>
      </w:pPr>
      <w:r w:rsidRPr="00A16D37">
        <w:rPr>
          <w:rtl/>
        </w:rPr>
        <w:t xml:space="preserve">قال الواقديّ : أصحابنا ينكرون ذلك ، ويقولون : كان أبو سفيان بمكّة وقت وفاة النّبي </w:t>
      </w:r>
      <w:r w:rsidRPr="006853CA">
        <w:rPr>
          <w:rStyle w:val="libAlaemChar"/>
          <w:rtl/>
        </w:rPr>
        <w:t>صلى‌الله‌عليه‌وسلم</w:t>
      </w:r>
      <w:r w:rsidRPr="00A16D37">
        <w:rPr>
          <w:rtl/>
        </w:rPr>
        <w:t xml:space="preserve"> ، وكان عاملها حينئذ عمرو بن حزم.</w:t>
      </w:r>
    </w:p>
    <w:p w14:paraId="5B936C8A" w14:textId="77777777" w:rsidR="007211B6" w:rsidRPr="00A16D37" w:rsidRDefault="007211B6" w:rsidP="00F329FF">
      <w:pPr>
        <w:pStyle w:val="libNormal"/>
        <w:rPr>
          <w:rtl/>
        </w:rPr>
      </w:pPr>
      <w:r w:rsidRPr="00A16D37">
        <w:rPr>
          <w:rtl/>
        </w:rPr>
        <w:t xml:space="preserve">وذكر ابن إسحاق أنّ النبيّ </w:t>
      </w:r>
      <w:r w:rsidRPr="006853CA">
        <w:rPr>
          <w:rStyle w:val="libAlaemChar"/>
          <w:rtl/>
        </w:rPr>
        <w:t>صلى‌الله‌عليه‌وسلم</w:t>
      </w:r>
      <w:r w:rsidRPr="00A16D37">
        <w:rPr>
          <w:rtl/>
        </w:rPr>
        <w:t xml:space="preserve"> وجّهه إلى مناة فهدمها ، وتزوّج النّبي </w:t>
      </w:r>
      <w:r w:rsidRPr="006853CA">
        <w:rPr>
          <w:rStyle w:val="libAlaemChar"/>
          <w:rtl/>
        </w:rPr>
        <w:t>صلى‌الله‌عليه‌وسلم</w:t>
      </w:r>
      <w:r w:rsidRPr="00A16D37">
        <w:rPr>
          <w:rtl/>
        </w:rPr>
        <w:t xml:space="preserve"> ابنته أم حبيبة قبل أن يسلم ، وكانت أسلمت قديما ، وهاجرت مع زوجها إلى الحبشة ، فمات هناك.</w:t>
      </w:r>
    </w:p>
    <w:p w14:paraId="41B7C013" w14:textId="77777777" w:rsidR="007211B6" w:rsidRPr="00A16D37" w:rsidRDefault="007211B6" w:rsidP="00F329FF">
      <w:pPr>
        <w:pStyle w:val="libNormal"/>
        <w:rPr>
          <w:rtl/>
        </w:rPr>
      </w:pPr>
      <w:r w:rsidRPr="00A16D37">
        <w:rPr>
          <w:rtl/>
        </w:rPr>
        <w:t xml:space="preserve">وقد روى أبو سفيان عن النّبي </w:t>
      </w:r>
      <w:r w:rsidRPr="006853CA">
        <w:rPr>
          <w:rStyle w:val="libAlaemChar"/>
          <w:rtl/>
        </w:rPr>
        <w:t>صلى‌الله‌عليه‌وسلم</w:t>
      </w:r>
      <w:r w:rsidRPr="00A16D37">
        <w:rPr>
          <w:rtl/>
        </w:rPr>
        <w:t>. روى عنه ابن عبّاس ، وقيس بن حازم ، وابنه معاوية.</w:t>
      </w:r>
      <w:r>
        <w:rPr>
          <w:rFonts w:hint="cs"/>
          <w:rtl/>
        </w:rPr>
        <w:t xml:space="preserve"> </w:t>
      </w:r>
      <w:r w:rsidRPr="00A16D37">
        <w:rPr>
          <w:rtl/>
        </w:rPr>
        <w:t xml:space="preserve">قال جعفر بن سليمان الضّبعيّ ، عن ثابت البناني : إنما قال النّبيّ </w:t>
      </w:r>
      <w:r w:rsidRPr="006853CA">
        <w:rPr>
          <w:rStyle w:val="libAlaemChar"/>
          <w:rtl/>
        </w:rPr>
        <w:t>صلى‌الله‌عليه‌وسلم</w:t>
      </w:r>
      <w:r w:rsidRPr="00A16D37">
        <w:rPr>
          <w:rtl/>
        </w:rPr>
        <w:t xml:space="preserve"> : «من دخل دار أبي سفيان فهو آمن» </w:t>
      </w:r>
      <w:r w:rsidRPr="00CB243B">
        <w:rPr>
          <w:rStyle w:val="libFootnotenumChar"/>
          <w:rtl/>
        </w:rPr>
        <w:t>(2)</w:t>
      </w:r>
      <w:r w:rsidRPr="00A16D37">
        <w:rPr>
          <w:rtl/>
        </w:rPr>
        <w:t xml:space="preserve"> ،</w:t>
      </w:r>
      <w:r>
        <w:rPr>
          <w:rFonts w:hint="cs"/>
          <w:rtl/>
        </w:rPr>
        <w:t xml:space="preserve"> </w:t>
      </w:r>
      <w:r w:rsidRPr="00A16D37">
        <w:rPr>
          <w:rtl/>
        </w:rPr>
        <w:t xml:space="preserve">لأنّ النبيّ </w:t>
      </w:r>
      <w:r w:rsidRPr="006853CA">
        <w:rPr>
          <w:rStyle w:val="libAlaemChar"/>
          <w:rtl/>
        </w:rPr>
        <w:t>صلى‌الله‌عليه‌وسلم</w:t>
      </w:r>
      <w:r w:rsidRPr="00A16D37">
        <w:rPr>
          <w:rtl/>
        </w:rPr>
        <w:t xml:space="preserve"> كان إذا آوى بمكّة دخل دار أبي سفيان ، رواه ابن سعد.</w:t>
      </w:r>
      <w:r>
        <w:rPr>
          <w:rFonts w:hint="cs"/>
          <w:rtl/>
        </w:rPr>
        <w:t xml:space="preserve"> </w:t>
      </w:r>
      <w:r w:rsidRPr="00A16D37">
        <w:rPr>
          <w:rtl/>
        </w:rPr>
        <w:t xml:space="preserve">وروى ابن سعد أيضا بإسناد صحيح عن عكرمة أنّ النبيّ </w:t>
      </w:r>
      <w:r w:rsidRPr="006853CA">
        <w:rPr>
          <w:rStyle w:val="libAlaemChar"/>
          <w:rtl/>
        </w:rPr>
        <w:t>صلى‌الله‌عليه‌وسلم</w:t>
      </w:r>
      <w:r w:rsidRPr="00A16D37">
        <w:rPr>
          <w:rtl/>
        </w:rPr>
        <w:t xml:space="preserve"> أهدى إلى أبي سفيان بن حرب تمر عجوة ، وكتب إليه يستهديه أدما مع عمرو بن أميّة ، فنزل عمرو على إحدى امرأتي أبي سفيان ، فقامت دونه ، وقبل أبو سفيان الهديّة ، وأهدى إليه أدما.</w:t>
      </w:r>
    </w:p>
    <w:p w14:paraId="41507FDB" w14:textId="77777777" w:rsidR="007211B6" w:rsidRPr="00A16D37" w:rsidRDefault="007211B6" w:rsidP="00F329FF">
      <w:pPr>
        <w:pStyle w:val="libNormal"/>
        <w:rPr>
          <w:rtl/>
        </w:rPr>
      </w:pPr>
      <w:r>
        <w:rPr>
          <w:rtl/>
        </w:rPr>
        <w:t>و</w:t>
      </w:r>
      <w:r w:rsidRPr="00A16D37">
        <w:rPr>
          <w:rtl/>
        </w:rPr>
        <w:t xml:space="preserve">روى ابن سعد من طريق أبي السّفر ، قال : لما رأى أبو سفيان الناس يطئون عقب رسول الله </w:t>
      </w:r>
      <w:r w:rsidRPr="006853CA">
        <w:rPr>
          <w:rStyle w:val="libAlaemChar"/>
          <w:rtl/>
        </w:rPr>
        <w:t>صلى‌الله‌عليه‌وسلم</w:t>
      </w:r>
      <w:r w:rsidRPr="00A16D37">
        <w:rPr>
          <w:rtl/>
        </w:rPr>
        <w:t xml:space="preserve"> حسده ، فقال في نفسه : لو عاودت الجمع لهذا الرجل. فضرب رسول الله </w:t>
      </w:r>
      <w:r w:rsidRPr="006853CA">
        <w:rPr>
          <w:rStyle w:val="libAlaemChar"/>
          <w:rtl/>
        </w:rPr>
        <w:t>صلى‌الله‌عليه‌وسلم</w:t>
      </w:r>
      <w:r w:rsidRPr="00A16D37">
        <w:rPr>
          <w:rtl/>
        </w:rPr>
        <w:t xml:space="preserve"> في صدره ، ثم قال : «إذا يخزيك الله»</w:t>
      </w:r>
      <w:r>
        <w:rPr>
          <w:rtl/>
        </w:rPr>
        <w:t>.</w:t>
      </w:r>
      <w:r>
        <w:rPr>
          <w:rFonts w:hint="cs"/>
          <w:rtl/>
        </w:rPr>
        <w:t xml:space="preserve"> </w:t>
      </w:r>
      <w:r w:rsidRPr="00A16D37">
        <w:rPr>
          <w:rtl/>
        </w:rPr>
        <w:t>فقال : أستغفر الله وأتوب إليه ، والله ما تفوّهت به ، ما هو إلا شيء حدّثت به نفسي.</w:t>
      </w:r>
    </w:p>
    <w:p w14:paraId="4845BE10" w14:textId="77777777" w:rsidR="007211B6" w:rsidRPr="00A16D37" w:rsidRDefault="007211B6" w:rsidP="00F329FF">
      <w:pPr>
        <w:pStyle w:val="libNormal"/>
        <w:rPr>
          <w:rtl/>
        </w:rPr>
      </w:pPr>
      <w:r w:rsidRPr="00A16D37">
        <w:rPr>
          <w:rtl/>
        </w:rPr>
        <w:t>ومن طريق أبي إسحاق السّبيعي نحوه. وقال : ما أيقنت أنك رسول الله حتى السّاعة.</w:t>
      </w:r>
    </w:p>
    <w:p w14:paraId="36994CEC" w14:textId="77777777" w:rsidR="007211B6" w:rsidRPr="00A16D37" w:rsidRDefault="007211B6" w:rsidP="00CB243B">
      <w:pPr>
        <w:pStyle w:val="libLine"/>
        <w:rPr>
          <w:rtl/>
        </w:rPr>
      </w:pPr>
      <w:r w:rsidRPr="00A16D37">
        <w:rPr>
          <w:rtl/>
        </w:rPr>
        <w:t>__________________</w:t>
      </w:r>
    </w:p>
    <w:p w14:paraId="3228BCCC"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سبب.</w:t>
      </w:r>
    </w:p>
    <w:p w14:paraId="5FDFA763" w14:textId="77777777" w:rsidR="007211B6" w:rsidRPr="00A16D37" w:rsidRDefault="007211B6" w:rsidP="00642A75">
      <w:pPr>
        <w:pStyle w:val="libFootnote0"/>
        <w:rPr>
          <w:rtl/>
          <w:lang w:bidi="fa-IR"/>
        </w:rPr>
      </w:pPr>
      <w:r>
        <w:rPr>
          <w:rtl/>
        </w:rPr>
        <w:t>(</w:t>
      </w:r>
      <w:r w:rsidRPr="00A16D37">
        <w:rPr>
          <w:rtl/>
        </w:rPr>
        <w:t xml:space="preserve">2) أخرجه مسلم في الصحيح 3 / 1405 عن أبي هريرة بزيادة في أوله وآخره كتاب الجهاد </w:t>
      </w:r>
      <w:r>
        <w:rPr>
          <w:rtl/>
        </w:rPr>
        <w:t>(</w:t>
      </w:r>
      <w:r w:rsidRPr="00A16D37">
        <w:rPr>
          <w:rtl/>
        </w:rPr>
        <w:t xml:space="preserve">32) باب فتح مكة </w:t>
      </w:r>
      <w:r>
        <w:rPr>
          <w:rtl/>
        </w:rPr>
        <w:t>(</w:t>
      </w:r>
      <w:r w:rsidRPr="00A16D37">
        <w:rPr>
          <w:rtl/>
        </w:rPr>
        <w:t xml:space="preserve">31) حديث رقم </w:t>
      </w:r>
      <w:r>
        <w:rPr>
          <w:rtl/>
        </w:rPr>
        <w:t>(</w:t>
      </w:r>
      <w:r w:rsidRPr="00A16D37">
        <w:rPr>
          <w:rtl/>
        </w:rPr>
        <w:t>84 / 1780</w:t>
      </w:r>
      <w:r>
        <w:rPr>
          <w:rtl/>
        </w:rPr>
        <w:t>).</w:t>
      </w:r>
      <w:r w:rsidRPr="00A16D37">
        <w:rPr>
          <w:rtl/>
        </w:rPr>
        <w:t xml:space="preserve"> وأبو داود في السنن 2 / 177 عن ابن عباس</w:t>
      </w:r>
      <w:r>
        <w:rPr>
          <w:rtl/>
        </w:rPr>
        <w:t xml:space="preserve"> ..</w:t>
      </w:r>
      <w:r w:rsidRPr="00A16D37">
        <w:rPr>
          <w:rtl/>
        </w:rPr>
        <w:t>. كتاب الخراج والفيء والامارة. باب ما جاء في خبر مكة حديث رقم 3021 ، 3022. وأحمد في المسند 2 / 292 ، 538 ، والبيهقي في السنن الكبرى 6 / 34 ، 9 / 117. والطبراني في الكبير 8 / 9 ، وابن أبي شيبة في المصنف 14 / 475.</w:t>
      </w:r>
    </w:p>
    <w:p w14:paraId="22257388" w14:textId="77777777" w:rsidR="007211B6" w:rsidRPr="00A16D37" w:rsidRDefault="007211B6" w:rsidP="00F329FF">
      <w:pPr>
        <w:pStyle w:val="libNormal"/>
        <w:rPr>
          <w:rtl/>
        </w:rPr>
      </w:pPr>
      <w:r>
        <w:rPr>
          <w:rtl/>
        </w:rPr>
        <w:br w:type="page"/>
      </w:r>
      <w:r>
        <w:rPr>
          <w:rtl/>
        </w:rPr>
        <w:lastRenderedPageBreak/>
        <w:t>و</w:t>
      </w:r>
      <w:r w:rsidRPr="00A16D37">
        <w:rPr>
          <w:rtl/>
        </w:rPr>
        <w:t>من طريق عبد الله بن أبي بكر بن حزم ، قال : قال أبو سفيان في نفسه : ما أدري بما يغلبنا محمد</w:t>
      </w:r>
      <w:r>
        <w:rPr>
          <w:rtl/>
        </w:rPr>
        <w:t>!</w:t>
      </w:r>
      <w:r w:rsidRPr="00A16D37">
        <w:rPr>
          <w:rtl/>
        </w:rPr>
        <w:t xml:space="preserve"> فضرب في ظهره وقال : «بالله يغلبك»</w:t>
      </w:r>
      <w:r>
        <w:rPr>
          <w:rtl/>
        </w:rPr>
        <w:t>.</w:t>
      </w:r>
      <w:r w:rsidRPr="00A16D37">
        <w:rPr>
          <w:rtl/>
        </w:rPr>
        <w:t xml:space="preserve"> فقال : أشهد أنك رسول الله.</w:t>
      </w:r>
    </w:p>
    <w:p w14:paraId="11CDF7D5" w14:textId="77777777" w:rsidR="007211B6" w:rsidRPr="00A16D37" w:rsidRDefault="007211B6" w:rsidP="00F329FF">
      <w:pPr>
        <w:pStyle w:val="libNormal"/>
        <w:rPr>
          <w:rtl/>
        </w:rPr>
      </w:pPr>
      <w:r>
        <w:rPr>
          <w:rtl/>
        </w:rPr>
        <w:t>و</w:t>
      </w:r>
      <w:r w:rsidRPr="00A16D37">
        <w:rPr>
          <w:rtl/>
        </w:rPr>
        <w:t xml:space="preserve">روى الزّبير بن بكّار ، من طريق إسحاق بن يحيى ، عن أبي الهيثم ، عمن أخبره أنه سمع أبا سفيان بن حرب يمازح رسول الله </w:t>
      </w:r>
      <w:r w:rsidRPr="006853CA">
        <w:rPr>
          <w:rStyle w:val="libAlaemChar"/>
          <w:rtl/>
        </w:rPr>
        <w:t>صلى‌الله‌عليه‌وسلم</w:t>
      </w:r>
      <w:r w:rsidRPr="00A16D37">
        <w:rPr>
          <w:rtl/>
        </w:rPr>
        <w:t xml:space="preserve"> في بيت بنته أم حبيبة ، ويقول : والله إن هو إلا أن تركتك فتركتك العرب ، إن انتطحت فيك جمّاء ولا ذات قرن. ورسول الله </w:t>
      </w:r>
      <w:r w:rsidRPr="006853CA">
        <w:rPr>
          <w:rStyle w:val="libAlaemChar"/>
          <w:rtl/>
        </w:rPr>
        <w:t>صلى‌الله‌عليه‌وسلم</w:t>
      </w:r>
      <w:r w:rsidRPr="00A16D37">
        <w:rPr>
          <w:rtl/>
        </w:rPr>
        <w:t xml:space="preserve"> يضحك.</w:t>
      </w:r>
      <w:r>
        <w:rPr>
          <w:rFonts w:hint="cs"/>
          <w:rtl/>
        </w:rPr>
        <w:t xml:space="preserve"> </w:t>
      </w:r>
      <w:r>
        <w:rPr>
          <w:rtl/>
        </w:rPr>
        <w:t>و</w:t>
      </w:r>
      <w:r w:rsidRPr="00A16D37">
        <w:rPr>
          <w:rtl/>
        </w:rPr>
        <w:t xml:space="preserve">يقول : «أنت تقول ذلك </w:t>
      </w:r>
      <w:r w:rsidRPr="00CB243B">
        <w:rPr>
          <w:rStyle w:val="libFootnotenumChar"/>
          <w:rtl/>
        </w:rPr>
        <w:t>(1)</w:t>
      </w:r>
      <w:r w:rsidRPr="00A16D37">
        <w:rPr>
          <w:rtl/>
        </w:rPr>
        <w:t xml:space="preserve"> يا أبا حنظلة»</w:t>
      </w:r>
      <w:r>
        <w:rPr>
          <w:rtl/>
        </w:rPr>
        <w:t>!.</w:t>
      </w:r>
    </w:p>
    <w:p w14:paraId="25A96E89" w14:textId="77777777" w:rsidR="007211B6" w:rsidRDefault="007211B6" w:rsidP="00F329FF">
      <w:pPr>
        <w:pStyle w:val="libNormal"/>
        <w:rPr>
          <w:rFonts w:hint="cs"/>
          <w:rtl/>
        </w:rPr>
      </w:pPr>
      <w:r>
        <w:rPr>
          <w:rtl/>
        </w:rPr>
        <w:t>و</w:t>
      </w:r>
      <w:r w:rsidRPr="00A16D37">
        <w:rPr>
          <w:rtl/>
        </w:rPr>
        <w:t xml:space="preserve">روى </w:t>
      </w:r>
      <w:r w:rsidRPr="00CB243B">
        <w:rPr>
          <w:rStyle w:val="libFootnotenumChar"/>
          <w:rtl/>
        </w:rPr>
        <w:t>(2)</w:t>
      </w:r>
      <w:r w:rsidRPr="00A16D37">
        <w:rPr>
          <w:rtl/>
        </w:rPr>
        <w:t xml:space="preserve"> الزّبير من طريق سعيد بن عبيد الثّقفيّ ، قال : رميت أبا سفيان يوم الطّائف فأصبت عينه ، فأتى النبيّ </w:t>
      </w:r>
      <w:r w:rsidRPr="006853CA">
        <w:rPr>
          <w:rStyle w:val="libAlaemChar"/>
          <w:rtl/>
        </w:rPr>
        <w:t>صلى‌الله‌عليه‌وسلم</w:t>
      </w:r>
      <w:r w:rsidRPr="00A16D37">
        <w:rPr>
          <w:rtl/>
        </w:rPr>
        <w:t xml:space="preserve"> ، فقال : هذه عيني أصيبت في سبيل الله. قال : «إن شئت دعوت فردّت عليك ، وإن شئت فالجنّة» </w:t>
      </w:r>
      <w:r w:rsidRPr="00CB243B">
        <w:rPr>
          <w:rStyle w:val="libFootnotenumChar"/>
          <w:rtl/>
        </w:rPr>
        <w:t>(3)</w:t>
      </w:r>
      <w:r>
        <w:rPr>
          <w:rtl/>
        </w:rPr>
        <w:t>.</w:t>
      </w:r>
      <w:r w:rsidRPr="00A16D37">
        <w:rPr>
          <w:rtl/>
        </w:rPr>
        <w:t xml:space="preserve"> قال : الجنّة.</w:t>
      </w:r>
    </w:p>
    <w:p w14:paraId="70025489" w14:textId="77777777" w:rsidR="007211B6" w:rsidRPr="00A16D37" w:rsidRDefault="007211B6" w:rsidP="00F329FF">
      <w:pPr>
        <w:pStyle w:val="libNormal"/>
        <w:rPr>
          <w:rtl/>
        </w:rPr>
      </w:pPr>
      <w:r w:rsidRPr="00A16D37">
        <w:rPr>
          <w:rtl/>
        </w:rPr>
        <w:t>وروى يعقوب بن سفيان وابن سعد بإسناد صحيح ، عن سعيد بن المسيّب ، عن أبيه ، قال : فقدت الأصوات يوم اليرموك إلا صوت رجل يقول : يا نصر الله اقترب. قال : فنظرت فإذا هو أبو سفيان تحت راية ابنه يزيد. ويقال : فقئت عينه يومئذ.</w:t>
      </w:r>
    </w:p>
    <w:p w14:paraId="2471F2A6" w14:textId="77777777" w:rsidR="007211B6" w:rsidRPr="00A16D37" w:rsidRDefault="007211B6" w:rsidP="00F329FF">
      <w:pPr>
        <w:pStyle w:val="libNormal"/>
        <w:rPr>
          <w:rtl/>
        </w:rPr>
      </w:pPr>
      <w:r w:rsidRPr="00A16D37">
        <w:rPr>
          <w:rtl/>
        </w:rPr>
        <w:t>وروى يعقوب أيضا من طريق ابن إسحاق ، عن وهب بن كيسان ، عن ابن الزّبير ، قال : كنت مع أبي عام اليرموك ، فلما تعبّى المسلمون للقتال لبس الزّبير لأمته ، ثم جلس على فرسه ، وتركني ، فنظرت إلى ناس وقوف على تلّ يقاتلون مع الناس ، فأخذت ترسا ، ثم ذهبت فكنت معهم ، فإذا أبو سفيان في مشيخة من قريش ، فجعلوا إذا مال المسلمون يقولون : أيّده ببني الأصفر ، وإذا مالت الروم قالوا : يا ويح بني الأصفر.</w:t>
      </w:r>
    </w:p>
    <w:p w14:paraId="42768CEB" w14:textId="77777777" w:rsidR="007211B6" w:rsidRPr="00A16D37" w:rsidRDefault="007211B6" w:rsidP="00F329FF">
      <w:pPr>
        <w:pStyle w:val="libNormal"/>
        <w:rPr>
          <w:rtl/>
        </w:rPr>
      </w:pPr>
      <w:r w:rsidRPr="00A16D37">
        <w:rPr>
          <w:rtl/>
        </w:rPr>
        <w:t xml:space="preserve">وهذا يبعده ما قبله ، والّذي قبله أصحّ </w:t>
      </w:r>
      <w:r w:rsidRPr="00CB243B">
        <w:rPr>
          <w:rStyle w:val="libFootnotenumChar"/>
          <w:rtl/>
        </w:rPr>
        <w:t>(4)</w:t>
      </w:r>
      <w:r>
        <w:rPr>
          <w:rtl/>
        </w:rPr>
        <w:t>.</w:t>
      </w:r>
    </w:p>
    <w:p w14:paraId="5908D934" w14:textId="77777777" w:rsidR="007211B6" w:rsidRPr="00A16D37" w:rsidRDefault="007211B6" w:rsidP="00F329FF">
      <w:pPr>
        <w:pStyle w:val="libNormal"/>
        <w:rPr>
          <w:rtl/>
        </w:rPr>
      </w:pPr>
      <w:r w:rsidRPr="00A16D37">
        <w:rPr>
          <w:rtl/>
        </w:rPr>
        <w:t>وروى البغويّ بإسناد صحيح عن أنس أنّ أبا سفيان دخل على عثمان بعد ما عمي وغلامه يقوده.</w:t>
      </w:r>
    </w:p>
    <w:p w14:paraId="438184D2" w14:textId="77777777" w:rsidR="007211B6" w:rsidRPr="00A16D37" w:rsidRDefault="007211B6" w:rsidP="00F329FF">
      <w:pPr>
        <w:pStyle w:val="libNormal"/>
        <w:rPr>
          <w:rtl/>
        </w:rPr>
      </w:pPr>
      <w:r w:rsidRPr="00A16D37">
        <w:rPr>
          <w:rtl/>
        </w:rPr>
        <w:t xml:space="preserve">وروى الأزرقيّ من طريق علقمة بن نضلة أن أبا سفيان بن حرب قام على ردم المرأتين </w:t>
      </w:r>
      <w:r w:rsidRPr="00CB243B">
        <w:rPr>
          <w:rStyle w:val="libFootnotenumChar"/>
          <w:rtl/>
        </w:rPr>
        <w:t>(5)</w:t>
      </w:r>
      <w:r w:rsidRPr="00A16D37">
        <w:rPr>
          <w:rtl/>
        </w:rPr>
        <w:t xml:space="preserve"> ، ثم ضرب برجله ، فقال : سنام الأرض ، إن له سناما يزعم ابن فرقد أني لا</w:t>
      </w:r>
    </w:p>
    <w:p w14:paraId="5AD13977" w14:textId="77777777" w:rsidR="007211B6" w:rsidRPr="00A16D37" w:rsidRDefault="007211B6" w:rsidP="00CB243B">
      <w:pPr>
        <w:pStyle w:val="libLine"/>
        <w:rPr>
          <w:rtl/>
        </w:rPr>
      </w:pPr>
      <w:r w:rsidRPr="00A16D37">
        <w:rPr>
          <w:rtl/>
        </w:rPr>
        <w:t>__________________</w:t>
      </w:r>
    </w:p>
    <w:p w14:paraId="27966785"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ذاك.</w:t>
      </w:r>
    </w:p>
    <w:p w14:paraId="500E1243"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وأورد.</w:t>
      </w:r>
    </w:p>
    <w:p w14:paraId="46DF6FFA" w14:textId="77777777" w:rsidR="007211B6" w:rsidRPr="00A16D37" w:rsidRDefault="007211B6" w:rsidP="00642A75">
      <w:pPr>
        <w:pStyle w:val="libFootnote0"/>
        <w:rPr>
          <w:rtl/>
          <w:lang w:bidi="fa-IR"/>
        </w:rPr>
      </w:pPr>
      <w:r>
        <w:rPr>
          <w:rtl/>
        </w:rPr>
        <w:t>(</w:t>
      </w:r>
      <w:r w:rsidRPr="00A16D37">
        <w:rPr>
          <w:rtl/>
        </w:rPr>
        <w:t>3) أخرجه أحمد في المسند 4 / 138 وابن عساكر في تاريخه 6 / 408.</w:t>
      </w:r>
    </w:p>
    <w:p w14:paraId="04D7A948"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أصح سندا.</w:t>
      </w:r>
    </w:p>
    <w:p w14:paraId="6085F25E"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الحدابين.</w:t>
      </w:r>
    </w:p>
    <w:p w14:paraId="0DAFD75E" w14:textId="77777777" w:rsidR="007211B6" w:rsidRPr="00A16D37" w:rsidRDefault="007211B6" w:rsidP="00CE58FD">
      <w:pPr>
        <w:pStyle w:val="libNormal0"/>
        <w:rPr>
          <w:rtl/>
        </w:rPr>
      </w:pPr>
      <w:r>
        <w:rPr>
          <w:rtl/>
        </w:rPr>
        <w:br w:type="page"/>
      </w:r>
      <w:r w:rsidRPr="00A16D37">
        <w:rPr>
          <w:rtl/>
        </w:rPr>
        <w:lastRenderedPageBreak/>
        <w:t xml:space="preserve">أعرف حقّي من حقّه ، لي بياض المروة </w:t>
      </w:r>
      <w:r w:rsidRPr="00CB243B">
        <w:rPr>
          <w:rStyle w:val="libFootnotenumChar"/>
          <w:rtl/>
        </w:rPr>
        <w:t>(1)</w:t>
      </w:r>
      <w:r w:rsidRPr="00A16D37">
        <w:rPr>
          <w:rtl/>
        </w:rPr>
        <w:t xml:space="preserve"> ، وله سوادها. فبلغ عمر ، فقال : إن أبا </w:t>
      </w:r>
      <w:r w:rsidRPr="00CB243B">
        <w:rPr>
          <w:rStyle w:val="libFootnotenumChar"/>
          <w:rtl/>
        </w:rPr>
        <w:t>(2)</w:t>
      </w:r>
      <w:r w:rsidRPr="00A16D37">
        <w:rPr>
          <w:rtl/>
        </w:rPr>
        <w:t xml:space="preserve"> سفيان لقديم الظّلم ، ليس لأحد حقّ إلا ما أحاطت عليه جدرانه.</w:t>
      </w:r>
    </w:p>
    <w:p w14:paraId="2DE5F51C" w14:textId="77777777" w:rsidR="007211B6" w:rsidRPr="00A16D37" w:rsidRDefault="007211B6" w:rsidP="00F329FF">
      <w:pPr>
        <w:pStyle w:val="libNormal"/>
        <w:rPr>
          <w:rtl/>
        </w:rPr>
      </w:pPr>
      <w:r w:rsidRPr="00A16D37">
        <w:rPr>
          <w:rtl/>
        </w:rPr>
        <w:t>قال عليّ بن المدينيّ : مات لستّ خلون من خلافة عثمان. وقال الهيثم : لتسع خلون.</w:t>
      </w:r>
      <w:r>
        <w:rPr>
          <w:rFonts w:hint="cs"/>
          <w:rtl/>
        </w:rPr>
        <w:t xml:space="preserve"> </w:t>
      </w:r>
      <w:r w:rsidRPr="00A16D37">
        <w:rPr>
          <w:rtl/>
        </w:rPr>
        <w:t>وقال الزّبير : في آخر خلافة عثمان. وقال المدائنيّ : مات سنة أربع وثلاثين. وقيل : مات أبو سفيان سنة إحدى ، وقيل اثنتين وثلاثين في خلافة عثمان. وقيل : مات سنة أربع وثلاثين. وقيل عاش ثلاثا وتسعين سنة.</w:t>
      </w:r>
    </w:p>
    <w:p w14:paraId="69F90358" w14:textId="77777777" w:rsidR="007211B6" w:rsidRPr="00A16D37" w:rsidRDefault="007211B6" w:rsidP="00F329FF">
      <w:pPr>
        <w:pStyle w:val="libNormal"/>
        <w:rPr>
          <w:rtl/>
        </w:rPr>
      </w:pPr>
      <w:r w:rsidRPr="00A16D37">
        <w:rPr>
          <w:rtl/>
        </w:rPr>
        <w:t>وقال الواقديّ : هو ابن ثمان وثمانين. وقيل غير ذلك.</w:t>
      </w:r>
    </w:p>
    <w:p w14:paraId="11022E73" w14:textId="77777777" w:rsidR="007211B6" w:rsidRPr="00176461" w:rsidRDefault="007211B6" w:rsidP="00F329FF">
      <w:pPr>
        <w:pStyle w:val="libNormal"/>
        <w:rPr>
          <w:rStyle w:val="libBold2Char"/>
          <w:rtl/>
        </w:rPr>
      </w:pPr>
      <w:r w:rsidRPr="00176461">
        <w:rPr>
          <w:rStyle w:val="libBold2Char"/>
          <w:rtl/>
        </w:rPr>
        <w:t xml:space="preserve">4067 ـ صخر </w:t>
      </w:r>
      <w:r w:rsidRPr="00CB243B">
        <w:rPr>
          <w:rStyle w:val="libFootnotenumChar"/>
          <w:rtl/>
        </w:rPr>
        <w:t>(3)</w:t>
      </w:r>
      <w:r w:rsidRPr="00176461">
        <w:rPr>
          <w:rStyle w:val="libBold2Char"/>
          <w:rtl/>
        </w:rPr>
        <w:t xml:space="preserve"> بن سليمان </w:t>
      </w:r>
      <w:r w:rsidRPr="00CB243B">
        <w:rPr>
          <w:rStyle w:val="libFootnotenumChar"/>
          <w:rtl/>
        </w:rPr>
        <w:t>(4)</w:t>
      </w:r>
      <w:r w:rsidRPr="00176461">
        <w:rPr>
          <w:rStyle w:val="libBold2Char"/>
          <w:rtl/>
        </w:rPr>
        <w:t xml:space="preserve"> :</w:t>
      </w:r>
    </w:p>
    <w:p w14:paraId="1BBC9F56" w14:textId="77777777" w:rsidR="007211B6" w:rsidRPr="00A16D37" w:rsidRDefault="007211B6" w:rsidP="00F329FF">
      <w:pPr>
        <w:pStyle w:val="libNormal"/>
        <w:rPr>
          <w:rtl/>
        </w:rPr>
      </w:pPr>
      <w:r w:rsidRPr="00A16D37">
        <w:rPr>
          <w:rtl/>
        </w:rPr>
        <w:t>ذكر ابن مندة من طريق الكلبيّ ، عن أبي صالح ، عن ابن عبّاس</w:t>
      </w:r>
      <w:r>
        <w:rPr>
          <w:rtl/>
        </w:rPr>
        <w:t xml:space="preserve"> ـ </w:t>
      </w:r>
      <w:r w:rsidRPr="00A16D37">
        <w:rPr>
          <w:rtl/>
        </w:rPr>
        <w:t xml:space="preserve">أنه من جملة البكّاءين الذين نزلت فيهم : </w:t>
      </w:r>
      <w:r w:rsidRPr="006853CA">
        <w:rPr>
          <w:rStyle w:val="libAlaemChar"/>
          <w:rtl/>
        </w:rPr>
        <w:t>(</w:t>
      </w:r>
      <w:r w:rsidRPr="006853CA">
        <w:rPr>
          <w:rStyle w:val="libAieChar"/>
          <w:rtl/>
        </w:rPr>
        <w:t>وَلا عَلَى الَّذِينَ إِذا ما أَتَوْكَ لِتَحْمِلَهُمْ ...</w:t>
      </w:r>
      <w:r w:rsidRPr="006853CA">
        <w:rPr>
          <w:rStyle w:val="libAlaemChar"/>
          <w:rtl/>
        </w:rPr>
        <w:t>)</w:t>
      </w:r>
      <w:r w:rsidRPr="00A16D37">
        <w:rPr>
          <w:rtl/>
        </w:rPr>
        <w:t xml:space="preserve"> </w:t>
      </w:r>
      <w:r>
        <w:rPr>
          <w:rtl/>
        </w:rPr>
        <w:t>[</w:t>
      </w:r>
      <w:r w:rsidRPr="00A16D37">
        <w:rPr>
          <w:rtl/>
        </w:rPr>
        <w:t>التوبة : 92</w:t>
      </w:r>
      <w:r>
        <w:rPr>
          <w:rtl/>
        </w:rPr>
        <w:t>]</w:t>
      </w:r>
      <w:r w:rsidRPr="00A16D37">
        <w:rPr>
          <w:rtl/>
        </w:rPr>
        <w:t xml:space="preserve"> الآية.</w:t>
      </w:r>
    </w:p>
    <w:p w14:paraId="2E396A81" w14:textId="77777777" w:rsidR="007211B6" w:rsidRDefault="007211B6" w:rsidP="00F329FF">
      <w:pPr>
        <w:pStyle w:val="libNormal"/>
        <w:rPr>
          <w:rtl/>
        </w:rPr>
      </w:pPr>
      <w:r w:rsidRPr="00176461">
        <w:rPr>
          <w:rStyle w:val="libBold2Char"/>
          <w:rtl/>
        </w:rPr>
        <w:t xml:space="preserve">4068 ـ صخر </w:t>
      </w:r>
      <w:r w:rsidRPr="00CB243B">
        <w:rPr>
          <w:rStyle w:val="libFootnotenumChar"/>
          <w:rtl/>
        </w:rPr>
        <w:t>(5)</w:t>
      </w:r>
      <w:r w:rsidRPr="00176461">
        <w:rPr>
          <w:rStyle w:val="libBold2Char"/>
          <w:rtl/>
        </w:rPr>
        <w:t xml:space="preserve"> : </w:t>
      </w:r>
      <w:r w:rsidRPr="00A16D37">
        <w:rPr>
          <w:rtl/>
        </w:rPr>
        <w:t xml:space="preserve">بن صعصعة الزّبيدي ، أبو صعصعة. ادّعى الهيثم بن سهل أحد المتروكين أنه جدّ له ، وأن أباه سهل بن عبد الله بن بحر بن </w:t>
      </w:r>
      <w:r>
        <w:rPr>
          <w:rtl/>
        </w:rPr>
        <w:t>[</w:t>
      </w:r>
      <w:r w:rsidRPr="00A16D37">
        <w:rPr>
          <w:rtl/>
        </w:rPr>
        <w:t>شتر بن مدركة</w:t>
      </w:r>
      <w:r>
        <w:rPr>
          <w:rtl/>
        </w:rPr>
        <w:t>]</w:t>
      </w:r>
      <w:r w:rsidRPr="00A16D37">
        <w:rPr>
          <w:rtl/>
        </w:rPr>
        <w:t xml:space="preserve"> </w:t>
      </w:r>
      <w:r w:rsidRPr="00CB243B">
        <w:rPr>
          <w:rStyle w:val="libFootnotenumChar"/>
          <w:rtl/>
        </w:rPr>
        <w:t>(6)</w:t>
      </w:r>
      <w:r w:rsidRPr="00A16D37">
        <w:rPr>
          <w:rtl/>
        </w:rPr>
        <w:t xml:space="preserve"> بن صخر بن معاوية </w:t>
      </w:r>
      <w:r w:rsidRPr="00CB243B">
        <w:rPr>
          <w:rStyle w:val="libFootnotenumChar"/>
          <w:rtl/>
        </w:rPr>
        <w:t>(7)</w:t>
      </w:r>
    </w:p>
    <w:p w14:paraId="6BB79C8B" w14:textId="77777777" w:rsidR="007211B6" w:rsidRPr="00A16D37" w:rsidRDefault="007211B6" w:rsidP="00F329FF">
      <w:pPr>
        <w:pStyle w:val="libNormal"/>
        <w:rPr>
          <w:rtl/>
        </w:rPr>
      </w:pPr>
      <w:r w:rsidRPr="00A16D37">
        <w:rPr>
          <w:rtl/>
        </w:rPr>
        <w:t xml:space="preserve">ثمروى من طريق واهية مجهولة الرواة أنّ النّبي </w:t>
      </w:r>
      <w:r w:rsidRPr="006853CA">
        <w:rPr>
          <w:rStyle w:val="libAlaemChar"/>
          <w:rtl/>
        </w:rPr>
        <w:t>صلى‌الله‌عليه‌وسلم</w:t>
      </w:r>
      <w:r w:rsidRPr="00A16D37">
        <w:rPr>
          <w:rtl/>
        </w:rPr>
        <w:t xml:space="preserve"> قال لصخر بن صعصعة </w:t>
      </w:r>
      <w:r w:rsidRPr="00CB243B">
        <w:rPr>
          <w:rStyle w:val="libFootnotenumChar"/>
          <w:rtl/>
        </w:rPr>
        <w:t>(8)</w:t>
      </w:r>
      <w:r w:rsidRPr="00A16D37">
        <w:rPr>
          <w:rtl/>
        </w:rPr>
        <w:t xml:space="preserve"> صاحب النّبي </w:t>
      </w:r>
      <w:r w:rsidRPr="006853CA">
        <w:rPr>
          <w:rStyle w:val="libAlaemChar"/>
          <w:rtl/>
        </w:rPr>
        <w:t>صلى‌الله‌عليه‌وسلم</w:t>
      </w:r>
      <w:r w:rsidRPr="00A16D37">
        <w:rPr>
          <w:rtl/>
        </w:rPr>
        <w:t xml:space="preserve"> : «ناد في النّاس ، لا يصحبنا مضعف» </w:t>
      </w:r>
      <w:r w:rsidRPr="00CB243B">
        <w:rPr>
          <w:rStyle w:val="libFootnotenumChar"/>
          <w:rtl/>
        </w:rPr>
        <w:t>(9)</w:t>
      </w:r>
      <w:r w:rsidRPr="00A16D37">
        <w:rPr>
          <w:rtl/>
        </w:rPr>
        <w:t xml:space="preserve"> </w:t>
      </w:r>
      <w:r>
        <w:rPr>
          <w:rtl/>
        </w:rPr>
        <w:t>[</w:t>
      </w:r>
      <w:r w:rsidRPr="00A16D37">
        <w:rPr>
          <w:rtl/>
        </w:rPr>
        <w:t>ولا مصعب</w:t>
      </w:r>
      <w:r>
        <w:rPr>
          <w:rtl/>
        </w:rPr>
        <w:t>]</w:t>
      </w:r>
      <w:r w:rsidRPr="00A16D37">
        <w:rPr>
          <w:rtl/>
        </w:rPr>
        <w:t xml:space="preserve"> </w:t>
      </w:r>
      <w:r w:rsidRPr="00CB243B">
        <w:rPr>
          <w:rStyle w:val="libFootnotenumChar"/>
          <w:rtl/>
        </w:rPr>
        <w:t>(10)</w:t>
      </w:r>
      <w:r w:rsidRPr="00A16D37">
        <w:rPr>
          <w:rtl/>
        </w:rPr>
        <w:t xml:space="preserve"> ذكره ابن مندة.</w:t>
      </w:r>
    </w:p>
    <w:p w14:paraId="7DFD7DD9" w14:textId="77777777" w:rsidR="007211B6" w:rsidRPr="00A16D37" w:rsidRDefault="007211B6" w:rsidP="00F329FF">
      <w:pPr>
        <w:pStyle w:val="libNormal"/>
        <w:rPr>
          <w:rtl/>
        </w:rPr>
      </w:pPr>
      <w:r w:rsidRPr="00176461">
        <w:rPr>
          <w:rStyle w:val="libBold2Char"/>
          <w:rtl/>
        </w:rPr>
        <w:t xml:space="preserve">4069 ـ صخر بن العيلة </w:t>
      </w:r>
      <w:r w:rsidRPr="00CB243B">
        <w:rPr>
          <w:rStyle w:val="libFootnotenumChar"/>
          <w:rtl/>
        </w:rPr>
        <w:t>(11)</w:t>
      </w:r>
      <w:r w:rsidRPr="00176461">
        <w:rPr>
          <w:rStyle w:val="libBold2Char"/>
          <w:rtl/>
        </w:rPr>
        <w:t xml:space="preserve"> : </w:t>
      </w:r>
      <w:r w:rsidRPr="00A16D37">
        <w:rPr>
          <w:rtl/>
        </w:rPr>
        <w:t>بفتح المهملة وسكون التّحتانية ، ابن عبد الله بن ربيعة بن عمرو بن عامر بن أسلم بن أحمس البجلي الأحمسيّ.</w:t>
      </w:r>
    </w:p>
    <w:p w14:paraId="00D1E9B1" w14:textId="77777777" w:rsidR="007211B6" w:rsidRPr="00A16D37" w:rsidRDefault="007211B6" w:rsidP="00CB243B">
      <w:pPr>
        <w:pStyle w:val="libLine"/>
        <w:rPr>
          <w:rtl/>
        </w:rPr>
      </w:pPr>
      <w:r w:rsidRPr="00A16D37">
        <w:rPr>
          <w:rtl/>
        </w:rPr>
        <w:t>__________________</w:t>
      </w:r>
    </w:p>
    <w:p w14:paraId="0FFEE885"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المروع ، وفي ج : المروءة.</w:t>
      </w:r>
    </w:p>
    <w:p w14:paraId="412AF927"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لأبي سفيان.</w:t>
      </w:r>
    </w:p>
    <w:p w14:paraId="28A53369" w14:textId="77777777" w:rsidR="007211B6" w:rsidRPr="00A16D37" w:rsidRDefault="007211B6" w:rsidP="00642A75">
      <w:pPr>
        <w:pStyle w:val="libFootnote0"/>
        <w:rPr>
          <w:rtl/>
          <w:lang w:bidi="fa-IR"/>
        </w:rPr>
      </w:pPr>
      <w:r>
        <w:rPr>
          <w:rtl/>
        </w:rPr>
        <w:t>(</w:t>
      </w:r>
      <w:r w:rsidRPr="00A16D37">
        <w:rPr>
          <w:rtl/>
        </w:rPr>
        <w:t>3) أسد الغابة ت 2487.</w:t>
      </w:r>
    </w:p>
    <w:p w14:paraId="64B20408"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لأبي سفيان.</w:t>
      </w:r>
    </w:p>
    <w:p w14:paraId="1C518C49"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بن سلمان.</w:t>
      </w:r>
    </w:p>
    <w:p w14:paraId="7F7F9D24" w14:textId="77777777" w:rsidR="007211B6" w:rsidRPr="00A16D37" w:rsidRDefault="007211B6" w:rsidP="00642A75">
      <w:pPr>
        <w:pStyle w:val="libFootnote0"/>
        <w:rPr>
          <w:rtl/>
          <w:lang w:bidi="fa-IR"/>
        </w:rPr>
      </w:pPr>
      <w:r>
        <w:rPr>
          <w:rtl/>
        </w:rPr>
        <w:t>(</w:t>
      </w:r>
      <w:r w:rsidRPr="00A16D37">
        <w:rPr>
          <w:rtl/>
        </w:rPr>
        <w:t>6) أسد الغابة ت 1488.</w:t>
      </w:r>
    </w:p>
    <w:p w14:paraId="5DBC5900" w14:textId="77777777" w:rsidR="007211B6" w:rsidRPr="00A16D37" w:rsidRDefault="007211B6" w:rsidP="00642A75">
      <w:pPr>
        <w:pStyle w:val="libFootnote0"/>
        <w:rPr>
          <w:rtl/>
          <w:lang w:bidi="fa-IR"/>
        </w:rPr>
      </w:pPr>
      <w:r>
        <w:rPr>
          <w:rtl/>
        </w:rPr>
        <w:t>(</w:t>
      </w:r>
      <w:r w:rsidRPr="00A16D37">
        <w:rPr>
          <w:rtl/>
        </w:rPr>
        <w:t xml:space="preserve">7) في </w:t>
      </w:r>
      <w:r>
        <w:rPr>
          <w:rtl/>
        </w:rPr>
        <w:t>أ</w:t>
      </w:r>
      <w:r w:rsidRPr="00A16D37">
        <w:rPr>
          <w:rtl/>
        </w:rPr>
        <w:t>بسر بن مدرك.</w:t>
      </w:r>
    </w:p>
    <w:p w14:paraId="1DAF36A2" w14:textId="77777777" w:rsidR="007211B6" w:rsidRPr="00A16D37" w:rsidRDefault="007211B6" w:rsidP="00642A75">
      <w:pPr>
        <w:pStyle w:val="libFootnote0"/>
        <w:rPr>
          <w:rtl/>
          <w:lang w:bidi="fa-IR"/>
        </w:rPr>
      </w:pPr>
      <w:r>
        <w:rPr>
          <w:rtl/>
        </w:rPr>
        <w:t>(</w:t>
      </w:r>
      <w:r w:rsidRPr="00A16D37">
        <w:rPr>
          <w:rtl/>
        </w:rPr>
        <w:t xml:space="preserve">8) في </w:t>
      </w:r>
      <w:r>
        <w:rPr>
          <w:rtl/>
        </w:rPr>
        <w:t>أ</w:t>
      </w:r>
      <w:r w:rsidRPr="00A16D37">
        <w:rPr>
          <w:rtl/>
        </w:rPr>
        <w:t>صعصعة.</w:t>
      </w:r>
    </w:p>
    <w:p w14:paraId="65CFB253" w14:textId="77777777" w:rsidR="007211B6" w:rsidRDefault="007211B6" w:rsidP="00642A75">
      <w:pPr>
        <w:pStyle w:val="libFootnote0"/>
        <w:rPr>
          <w:rtl/>
          <w:lang w:bidi="fa-IR"/>
        </w:rPr>
      </w:pPr>
      <w:r>
        <w:rPr>
          <w:rtl/>
        </w:rPr>
        <w:t>(</w:t>
      </w:r>
      <w:r w:rsidRPr="00A16D37">
        <w:rPr>
          <w:rtl/>
        </w:rPr>
        <w:t xml:space="preserve">9) في </w:t>
      </w:r>
      <w:r>
        <w:rPr>
          <w:rtl/>
        </w:rPr>
        <w:t>أ</w:t>
      </w:r>
      <w:r w:rsidRPr="00A16D37">
        <w:rPr>
          <w:rtl/>
        </w:rPr>
        <w:t>لا يصحبنا ضعيف ولا مضعف.</w:t>
      </w:r>
    </w:p>
    <w:p w14:paraId="6BF9134F" w14:textId="77777777" w:rsidR="007211B6" w:rsidRPr="00A16D37" w:rsidRDefault="007211B6" w:rsidP="00642A75">
      <w:pPr>
        <w:pStyle w:val="libFootnote0"/>
        <w:rPr>
          <w:rtl/>
          <w:lang w:bidi="fa-IR"/>
        </w:rPr>
      </w:pPr>
      <w:r>
        <w:rPr>
          <w:rtl/>
        </w:rPr>
        <w:t>(</w:t>
      </w:r>
      <w:r w:rsidRPr="00A16D37">
        <w:rPr>
          <w:rtl/>
        </w:rPr>
        <w:t>1</w:t>
      </w:r>
      <w:r>
        <w:rPr>
          <w:rFonts w:hint="cs"/>
          <w:rtl/>
        </w:rPr>
        <w:t>0</w:t>
      </w:r>
      <w:r w:rsidRPr="00A16D37">
        <w:rPr>
          <w:rtl/>
        </w:rPr>
        <w:t>) أسد الغابة ت 2490 ، الاستيعاب ت 1212 ، الثقات 3 / 193 ، تجريد أسماء الصحابة 1 / 263</w:t>
      </w:r>
      <w:r>
        <w:rPr>
          <w:rtl/>
        </w:rPr>
        <w:t xml:space="preserve"> ـ </w:t>
      </w:r>
      <w:r w:rsidRPr="00A16D37">
        <w:rPr>
          <w:rtl/>
        </w:rPr>
        <w:t>الكاشف 2 / 26</w:t>
      </w:r>
      <w:r>
        <w:rPr>
          <w:rtl/>
        </w:rPr>
        <w:t xml:space="preserve"> ـ </w:t>
      </w:r>
      <w:r w:rsidRPr="00A16D37">
        <w:rPr>
          <w:rtl/>
        </w:rPr>
        <w:t>تهذيب التهذيب</w:t>
      </w:r>
      <w:r>
        <w:rPr>
          <w:rtl/>
        </w:rPr>
        <w:t xml:space="preserve"> ـ </w:t>
      </w:r>
      <w:r w:rsidRPr="00A16D37">
        <w:rPr>
          <w:rtl/>
        </w:rPr>
        <w:t>الطبقات 118 ، خلاصة تذهيب 1 / 466</w:t>
      </w:r>
      <w:r>
        <w:rPr>
          <w:rtl/>
        </w:rPr>
        <w:t xml:space="preserve"> ـ </w:t>
      </w:r>
      <w:r w:rsidRPr="00A16D37">
        <w:rPr>
          <w:rtl/>
        </w:rPr>
        <w:t>تهذيب الكمال 2 / 603</w:t>
      </w:r>
      <w:r>
        <w:rPr>
          <w:rtl/>
        </w:rPr>
        <w:t xml:space="preserve"> ـ </w:t>
      </w:r>
      <w:r w:rsidRPr="00A16D37">
        <w:rPr>
          <w:rtl/>
        </w:rPr>
        <w:t>التاريخ الكبير 4 / 310</w:t>
      </w:r>
      <w:r>
        <w:rPr>
          <w:rtl/>
        </w:rPr>
        <w:t xml:space="preserve"> ـ </w:t>
      </w:r>
      <w:r w:rsidRPr="00A16D37">
        <w:rPr>
          <w:rtl/>
        </w:rPr>
        <w:t>الإكمال 2 / 279 ، 6 / 307 ، تقريب التهذيب 1 / 365</w:t>
      </w:r>
      <w:r>
        <w:rPr>
          <w:rtl/>
        </w:rPr>
        <w:t xml:space="preserve"> ـ </w:t>
      </w:r>
      <w:r w:rsidRPr="00A16D37">
        <w:rPr>
          <w:rtl/>
        </w:rPr>
        <w:t>الجرح والتعديل 4 / ترجمة 1871</w:t>
      </w:r>
      <w:r>
        <w:rPr>
          <w:rtl/>
        </w:rPr>
        <w:t xml:space="preserve"> ـ </w:t>
      </w:r>
      <w:r w:rsidRPr="00A16D37">
        <w:rPr>
          <w:rtl/>
        </w:rPr>
        <w:t>الوافي بالوفيات 16 / 289 ، تلقيح فهوم أهل الأثر 381</w:t>
      </w:r>
      <w:r>
        <w:rPr>
          <w:rtl/>
        </w:rPr>
        <w:t xml:space="preserve"> ـ </w:t>
      </w:r>
      <w:r w:rsidRPr="00A16D37">
        <w:rPr>
          <w:rtl/>
        </w:rPr>
        <w:t>الطبقات الكبرى 6 / 31</w:t>
      </w:r>
      <w:r>
        <w:rPr>
          <w:rtl/>
        </w:rPr>
        <w:t xml:space="preserve"> ـ </w:t>
      </w:r>
      <w:r w:rsidRPr="00A16D37">
        <w:rPr>
          <w:rtl/>
        </w:rPr>
        <w:t>تبصير المشتبه 3 / 912</w:t>
      </w:r>
      <w:r>
        <w:rPr>
          <w:rtl/>
        </w:rPr>
        <w:t xml:space="preserve"> ـ </w:t>
      </w:r>
      <w:r w:rsidRPr="00A16D37">
        <w:rPr>
          <w:rtl/>
        </w:rPr>
        <w:t>بقي بن مخلد 823.</w:t>
      </w:r>
    </w:p>
    <w:p w14:paraId="4D66B2E3" w14:textId="77777777" w:rsidR="007211B6" w:rsidRPr="00A16D37" w:rsidRDefault="007211B6" w:rsidP="00F329FF">
      <w:pPr>
        <w:pStyle w:val="libNormal"/>
        <w:rPr>
          <w:rtl/>
        </w:rPr>
      </w:pPr>
      <w:r>
        <w:rPr>
          <w:rtl/>
        </w:rPr>
        <w:br w:type="page"/>
      </w:r>
      <w:r>
        <w:rPr>
          <w:rtl/>
        </w:rPr>
        <w:lastRenderedPageBreak/>
        <w:t>[</w:t>
      </w:r>
      <w:r w:rsidRPr="00A16D37">
        <w:rPr>
          <w:rtl/>
        </w:rPr>
        <w:t>قال ابن السّكن</w:t>
      </w:r>
      <w:r>
        <w:rPr>
          <w:rtl/>
        </w:rPr>
        <w:t>]</w:t>
      </w:r>
      <w:r w:rsidRPr="00A16D37">
        <w:rPr>
          <w:rtl/>
        </w:rPr>
        <w:t xml:space="preserve"> </w:t>
      </w:r>
      <w:r w:rsidRPr="00CB243B">
        <w:rPr>
          <w:rStyle w:val="libFootnotenumChar"/>
          <w:rtl/>
        </w:rPr>
        <w:t>(1)</w:t>
      </w:r>
      <w:r w:rsidRPr="00A16D37">
        <w:rPr>
          <w:rtl/>
        </w:rPr>
        <w:t xml:space="preserve"> قال ابن ماكولا : كنيته أبو حازم : وقال أبو عمر : يقال إن العيلة أمه.</w:t>
      </w:r>
    </w:p>
    <w:p w14:paraId="77E98B99" w14:textId="77777777" w:rsidR="007211B6" w:rsidRPr="00A16D37" w:rsidRDefault="007211B6" w:rsidP="00F329FF">
      <w:pPr>
        <w:pStyle w:val="libNormal"/>
        <w:rPr>
          <w:rtl/>
        </w:rPr>
      </w:pPr>
      <w:r w:rsidRPr="00A16D37">
        <w:rPr>
          <w:rtl/>
        </w:rPr>
        <w:t>ذكره ابن سعد في مسلمة الفتح ، وقال : روى أحاديث. وقال البغويّ : سكن الكوفة.</w:t>
      </w:r>
    </w:p>
    <w:p w14:paraId="559D6451" w14:textId="77777777" w:rsidR="007211B6" w:rsidRPr="00A16D37" w:rsidRDefault="007211B6" w:rsidP="00F329FF">
      <w:pPr>
        <w:pStyle w:val="libNormal"/>
        <w:rPr>
          <w:rtl/>
        </w:rPr>
      </w:pPr>
      <w:r w:rsidRPr="00A16D37">
        <w:rPr>
          <w:rtl/>
        </w:rPr>
        <w:t>وأخرج أبو داود حديثه من طريق أبان بن عبد الله بن أبي حازم ، عن عمه عثمان ، عن أبيه ، عن جدّه صخر بن العيلة</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غزا ثقيفا</w:t>
      </w:r>
      <w:r>
        <w:rPr>
          <w:rtl/>
        </w:rPr>
        <w:t xml:space="preserve"> ..</w:t>
      </w:r>
      <w:r w:rsidRPr="00A16D37">
        <w:rPr>
          <w:rtl/>
        </w:rPr>
        <w:t>. فذكر طرفا من الحديث.</w:t>
      </w:r>
    </w:p>
    <w:p w14:paraId="121E5B75" w14:textId="77777777" w:rsidR="007211B6" w:rsidRPr="00A16D37" w:rsidRDefault="007211B6" w:rsidP="00F329FF">
      <w:pPr>
        <w:pStyle w:val="libNormal"/>
        <w:rPr>
          <w:rtl/>
        </w:rPr>
      </w:pPr>
      <w:r w:rsidRPr="00A16D37">
        <w:rPr>
          <w:rtl/>
        </w:rPr>
        <w:t xml:space="preserve">وأورده الفريابيّ في مسندة </w:t>
      </w:r>
      <w:r w:rsidRPr="00CB243B">
        <w:rPr>
          <w:rStyle w:val="libFootnotenumChar"/>
          <w:rtl/>
        </w:rPr>
        <w:t>(2)</w:t>
      </w:r>
      <w:r w:rsidRPr="00A16D37">
        <w:rPr>
          <w:rtl/>
        </w:rPr>
        <w:t xml:space="preserve"> مطوّلا ، والبغويّ ، وهو عند ابن شاهين من طريق.</w:t>
      </w:r>
      <w:r>
        <w:rPr>
          <w:rFonts w:hint="cs"/>
          <w:rtl/>
        </w:rPr>
        <w:t xml:space="preserve"> </w:t>
      </w:r>
      <w:r>
        <w:rPr>
          <w:rtl/>
        </w:rPr>
        <w:t>[</w:t>
      </w:r>
      <w:r w:rsidRPr="00A16D37">
        <w:rPr>
          <w:rtl/>
        </w:rPr>
        <w:t>وأوله</w:t>
      </w:r>
    </w:p>
    <w:p w14:paraId="31A75DCA" w14:textId="77777777" w:rsidR="007211B6" w:rsidRPr="00A16D37" w:rsidRDefault="007211B6" w:rsidP="00F329FF">
      <w:pPr>
        <w:pStyle w:val="libNormal"/>
        <w:rPr>
          <w:rtl/>
        </w:rPr>
      </w:pPr>
      <w:r w:rsidRPr="00A16D37">
        <w:rPr>
          <w:rtl/>
        </w:rPr>
        <w:t xml:space="preserve">أخذت عمة المغيرة فقدمت بها إلى المدينة ، فقام المغيرة فقال : يا رسول الله ، عمّتي عند صخر. فقال : «يا صخر ، إنّ الرّجل إذا أسلم أحرز أهله» </w:t>
      </w:r>
      <w:r w:rsidRPr="00CB243B">
        <w:rPr>
          <w:rStyle w:val="libFootnotenumChar"/>
          <w:rtl/>
        </w:rPr>
        <w:t>(3)</w:t>
      </w:r>
      <w:r>
        <w:rPr>
          <w:rtl/>
        </w:rPr>
        <w:t>.</w:t>
      </w:r>
      <w:r>
        <w:rPr>
          <w:rFonts w:hint="cs"/>
          <w:rtl/>
        </w:rPr>
        <w:t xml:space="preserve"> </w:t>
      </w:r>
      <w:r w:rsidRPr="00A16D37">
        <w:rPr>
          <w:rtl/>
        </w:rPr>
        <w:t>فردّ على الرّجل عمّته.</w:t>
      </w:r>
    </w:p>
    <w:p w14:paraId="7CC5D064" w14:textId="77777777" w:rsidR="007211B6" w:rsidRPr="00A16D37" w:rsidRDefault="007211B6" w:rsidP="00F329FF">
      <w:pPr>
        <w:pStyle w:val="libNormal"/>
        <w:rPr>
          <w:rtl/>
        </w:rPr>
      </w:pPr>
      <w:r w:rsidRPr="00A16D37">
        <w:rPr>
          <w:rtl/>
        </w:rPr>
        <w:t>قال البغويّ : رواه أبو أحمد عن أبان ، فقال عن صخر ، ومعمر وغير واحد قالوا : عن أبي حازم عن صخر. والصّواب عندهم رواية أبي نعيم</w:t>
      </w:r>
      <w:r>
        <w:rPr>
          <w:rtl/>
        </w:rPr>
        <w:t>]</w:t>
      </w:r>
      <w:r w:rsidRPr="00A16D37">
        <w:rPr>
          <w:rtl/>
        </w:rPr>
        <w:t xml:space="preserve"> </w:t>
      </w:r>
      <w:r w:rsidRPr="00CB243B">
        <w:rPr>
          <w:rStyle w:val="libFootnotenumChar"/>
          <w:rtl/>
        </w:rPr>
        <w:t>(4)</w:t>
      </w:r>
      <w:r w:rsidRPr="00A16D37">
        <w:rPr>
          <w:rtl/>
        </w:rPr>
        <w:t xml:space="preserve"> قال البغوي </w:t>
      </w:r>
      <w:r w:rsidRPr="00CB243B">
        <w:rPr>
          <w:rStyle w:val="libFootnotenumChar"/>
          <w:rtl/>
        </w:rPr>
        <w:t>(5)</w:t>
      </w:r>
      <w:r w:rsidRPr="00A16D37">
        <w:rPr>
          <w:rtl/>
        </w:rPr>
        <w:t xml:space="preserve"> ليس له غيره.</w:t>
      </w:r>
    </w:p>
    <w:p w14:paraId="4BD88D81" w14:textId="77777777" w:rsidR="007211B6" w:rsidRPr="00A16D37" w:rsidRDefault="007211B6" w:rsidP="00F329FF">
      <w:pPr>
        <w:pStyle w:val="libNormal"/>
        <w:rPr>
          <w:rtl/>
        </w:rPr>
      </w:pPr>
      <w:r>
        <w:rPr>
          <w:rtl/>
        </w:rPr>
        <w:t>و</w:t>
      </w:r>
      <w:r w:rsidRPr="00A16D37">
        <w:rPr>
          <w:rtl/>
        </w:rPr>
        <w:t xml:space="preserve">أخرج البغويّ من طريق أبي نعيم ، عن أبان بن عبد الله : حدّثنا عثمان بن أبي حازم عمّي </w:t>
      </w:r>
      <w:r w:rsidRPr="00CB243B">
        <w:rPr>
          <w:rStyle w:val="libFootnotenumChar"/>
          <w:rtl/>
        </w:rPr>
        <w:t>(6)</w:t>
      </w:r>
      <w:r w:rsidRPr="00A16D37">
        <w:rPr>
          <w:rtl/>
        </w:rPr>
        <w:t xml:space="preserve"> عن صخر ، وروى أحمد عنه أن قوما من بني سليم فرّوا عن أرضهم حين جاء الإسلام فأخذتها فأسلموا ، فخاصموني فيها إلى النّبي </w:t>
      </w:r>
      <w:r w:rsidRPr="006853CA">
        <w:rPr>
          <w:rStyle w:val="libAlaemChar"/>
          <w:rtl/>
        </w:rPr>
        <w:t>صلى‌الله‌عليه‌وسلم</w:t>
      </w:r>
      <w:r w:rsidRPr="00A16D37">
        <w:rPr>
          <w:rtl/>
        </w:rPr>
        <w:t xml:space="preserve"> فردّها </w:t>
      </w:r>
      <w:r w:rsidRPr="00CB243B">
        <w:rPr>
          <w:rStyle w:val="libFootnotenumChar"/>
          <w:rtl/>
        </w:rPr>
        <w:t>(7)</w:t>
      </w:r>
      <w:r w:rsidRPr="00A16D37">
        <w:rPr>
          <w:rtl/>
        </w:rPr>
        <w:t xml:space="preserve"> عليهم ، وقال : إذا أسلم الرّجل فهو أحقّ بأرضه وماله </w:t>
      </w:r>
      <w:r w:rsidRPr="00CB243B">
        <w:rPr>
          <w:rStyle w:val="libFootnotenumChar"/>
          <w:rtl/>
        </w:rPr>
        <w:t>(8)</w:t>
      </w:r>
      <w:r>
        <w:rPr>
          <w:rtl/>
        </w:rPr>
        <w:t>.</w:t>
      </w:r>
    </w:p>
    <w:p w14:paraId="4DB96D65" w14:textId="77777777" w:rsidR="007211B6" w:rsidRPr="00A16D37" w:rsidRDefault="007211B6" w:rsidP="00F329FF">
      <w:pPr>
        <w:pStyle w:val="libNormal"/>
        <w:rPr>
          <w:rtl/>
        </w:rPr>
      </w:pPr>
      <w:r>
        <w:rPr>
          <w:rtl/>
        </w:rPr>
        <w:t>[</w:t>
      </w:r>
      <w:r w:rsidRPr="00A16D37">
        <w:rPr>
          <w:rtl/>
        </w:rPr>
        <w:t>وهذا القدر طرف من الحديث الأول</w:t>
      </w:r>
      <w:r>
        <w:rPr>
          <w:rtl/>
        </w:rPr>
        <w:t>]</w:t>
      </w:r>
      <w:r w:rsidRPr="00A16D37">
        <w:rPr>
          <w:rtl/>
        </w:rPr>
        <w:t xml:space="preserve"> </w:t>
      </w:r>
      <w:r w:rsidRPr="00CB243B">
        <w:rPr>
          <w:rStyle w:val="libFootnotenumChar"/>
          <w:rtl/>
        </w:rPr>
        <w:t>(9)</w:t>
      </w:r>
      <w:r>
        <w:rPr>
          <w:rtl/>
        </w:rPr>
        <w:t>.</w:t>
      </w:r>
    </w:p>
    <w:p w14:paraId="5DA6AC3B" w14:textId="77777777" w:rsidR="007211B6" w:rsidRPr="00A16D37" w:rsidRDefault="007211B6" w:rsidP="00F329FF">
      <w:pPr>
        <w:pStyle w:val="libNormal"/>
        <w:rPr>
          <w:rtl/>
          <w:lang w:bidi="fa-IR"/>
        </w:rPr>
      </w:pPr>
      <w:r w:rsidRPr="00176461">
        <w:rPr>
          <w:rStyle w:val="libBold2Char"/>
          <w:rtl/>
        </w:rPr>
        <w:t xml:space="preserve">4070 ـ صخر بن قدامة </w:t>
      </w:r>
      <w:r w:rsidRPr="00CB243B">
        <w:rPr>
          <w:rStyle w:val="libFootnotenumChar"/>
          <w:rtl/>
        </w:rPr>
        <w:t>(10)</w:t>
      </w:r>
      <w:r w:rsidRPr="00176461">
        <w:rPr>
          <w:rStyle w:val="libBold2Char"/>
          <w:rtl/>
        </w:rPr>
        <w:t xml:space="preserve"> : </w:t>
      </w:r>
      <w:r w:rsidRPr="00A16D37">
        <w:rPr>
          <w:rtl/>
          <w:lang w:bidi="fa-IR"/>
        </w:rPr>
        <w:t>العقيلي.</w:t>
      </w:r>
    </w:p>
    <w:p w14:paraId="5E2A4CE4" w14:textId="77777777" w:rsidR="007211B6" w:rsidRPr="00A16D37" w:rsidRDefault="007211B6" w:rsidP="00CB243B">
      <w:pPr>
        <w:pStyle w:val="libLine"/>
        <w:rPr>
          <w:rtl/>
        </w:rPr>
      </w:pPr>
      <w:r w:rsidRPr="00A16D37">
        <w:rPr>
          <w:rtl/>
        </w:rPr>
        <w:t>__________________</w:t>
      </w:r>
    </w:p>
    <w:p w14:paraId="17D4B187" w14:textId="77777777" w:rsidR="007211B6" w:rsidRPr="00A16D37" w:rsidRDefault="007211B6" w:rsidP="00642A75">
      <w:pPr>
        <w:pStyle w:val="libFootnote0"/>
        <w:rPr>
          <w:rtl/>
          <w:lang w:bidi="fa-IR"/>
        </w:rPr>
      </w:pPr>
      <w:r>
        <w:rPr>
          <w:rtl/>
        </w:rPr>
        <w:t>(</w:t>
      </w:r>
      <w:r w:rsidRPr="00A16D37">
        <w:rPr>
          <w:rtl/>
        </w:rPr>
        <w:t>1) سقط في أ.</w:t>
      </w:r>
    </w:p>
    <w:p w14:paraId="55AB54B2"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في مسندة والبغوي مطولا.</w:t>
      </w:r>
    </w:p>
    <w:p w14:paraId="28DD0389" w14:textId="77777777" w:rsidR="007211B6" w:rsidRPr="00A16D37" w:rsidRDefault="007211B6" w:rsidP="00642A75">
      <w:pPr>
        <w:pStyle w:val="libFootnote0"/>
        <w:rPr>
          <w:rtl/>
          <w:lang w:bidi="fa-IR"/>
        </w:rPr>
      </w:pPr>
      <w:r>
        <w:rPr>
          <w:rtl/>
        </w:rPr>
        <w:t>(</w:t>
      </w:r>
      <w:r w:rsidRPr="00A16D37">
        <w:rPr>
          <w:rtl/>
        </w:rPr>
        <w:t>3) أخرجه ابن أبي شيبة في المصنف 12 / 467 ، وابن سعد في الطبقات 6 / 19 ، والبخاري في التاريخ الكبير 4 / 310 ، والطبراني في الكبير 8 / 30 ، والبيهقي في السنن الكبرى 9 / 114 ، وأورده الزيلعي في نصب الراية 3 / 411.</w:t>
      </w:r>
    </w:p>
    <w:p w14:paraId="41DD7490" w14:textId="77777777" w:rsidR="007211B6" w:rsidRPr="00A16D37" w:rsidRDefault="007211B6" w:rsidP="00642A75">
      <w:pPr>
        <w:pStyle w:val="libFootnote0"/>
        <w:rPr>
          <w:rtl/>
          <w:lang w:bidi="fa-IR"/>
        </w:rPr>
      </w:pPr>
      <w:r>
        <w:rPr>
          <w:rtl/>
        </w:rPr>
        <w:t>(</w:t>
      </w:r>
      <w:r w:rsidRPr="00A16D37">
        <w:rPr>
          <w:rtl/>
        </w:rPr>
        <w:t>4) سقط في أ.</w:t>
      </w:r>
    </w:p>
    <w:p w14:paraId="67CD9153" w14:textId="77777777" w:rsidR="007211B6" w:rsidRPr="00A16D37" w:rsidRDefault="007211B6" w:rsidP="00642A75">
      <w:pPr>
        <w:pStyle w:val="libFootnote0"/>
        <w:rPr>
          <w:rtl/>
          <w:lang w:bidi="fa-IR"/>
        </w:rPr>
      </w:pPr>
      <w:r>
        <w:rPr>
          <w:rtl/>
        </w:rPr>
        <w:t>(</w:t>
      </w:r>
      <w:r w:rsidRPr="00A16D37">
        <w:rPr>
          <w:rtl/>
        </w:rPr>
        <w:t xml:space="preserve">5) في </w:t>
      </w:r>
      <w:r>
        <w:rPr>
          <w:rtl/>
        </w:rPr>
        <w:t>أ :</w:t>
      </w:r>
      <w:r w:rsidRPr="00A16D37">
        <w:rPr>
          <w:rtl/>
        </w:rPr>
        <w:t xml:space="preserve"> قال البغوي ، وابن السكن.</w:t>
      </w:r>
    </w:p>
    <w:p w14:paraId="544D1543"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عمر.</w:t>
      </w:r>
    </w:p>
    <w:p w14:paraId="2C358BB3" w14:textId="77777777" w:rsidR="007211B6" w:rsidRPr="00A16D37" w:rsidRDefault="007211B6" w:rsidP="00642A75">
      <w:pPr>
        <w:pStyle w:val="libFootnote0"/>
        <w:rPr>
          <w:rtl/>
          <w:lang w:bidi="fa-IR"/>
        </w:rPr>
      </w:pPr>
      <w:r>
        <w:rPr>
          <w:rtl/>
        </w:rPr>
        <w:t>(</w:t>
      </w:r>
      <w:r w:rsidRPr="00A16D37">
        <w:rPr>
          <w:rtl/>
        </w:rPr>
        <w:t xml:space="preserve">7) في </w:t>
      </w:r>
      <w:r>
        <w:rPr>
          <w:rtl/>
        </w:rPr>
        <w:t>أ</w:t>
      </w:r>
      <w:r w:rsidRPr="00A16D37">
        <w:rPr>
          <w:rtl/>
        </w:rPr>
        <w:t>ودعا عليهم.</w:t>
      </w:r>
    </w:p>
    <w:p w14:paraId="1D3D1C22" w14:textId="77777777" w:rsidR="007211B6" w:rsidRPr="00A16D37" w:rsidRDefault="007211B6" w:rsidP="00642A75">
      <w:pPr>
        <w:pStyle w:val="libFootnote0"/>
        <w:rPr>
          <w:rtl/>
          <w:lang w:bidi="fa-IR"/>
        </w:rPr>
      </w:pPr>
      <w:r>
        <w:rPr>
          <w:rtl/>
        </w:rPr>
        <w:t>(</w:t>
      </w:r>
      <w:r w:rsidRPr="00A16D37">
        <w:rPr>
          <w:rtl/>
        </w:rPr>
        <w:t>8) أخرجه أحمد في المسند 4 / 310 عن صخر بن عيلة. وأورده المتقي الهندي في كنز العمال حديث رقم 395 ، وعزاه إلى أحمد في المسند.</w:t>
      </w:r>
    </w:p>
    <w:p w14:paraId="4C6D107A" w14:textId="77777777" w:rsidR="007211B6" w:rsidRPr="00A16D37" w:rsidRDefault="007211B6" w:rsidP="00642A75">
      <w:pPr>
        <w:pStyle w:val="libFootnote0"/>
        <w:rPr>
          <w:rtl/>
          <w:lang w:bidi="fa-IR"/>
        </w:rPr>
      </w:pPr>
      <w:r>
        <w:rPr>
          <w:rtl/>
        </w:rPr>
        <w:t>(</w:t>
      </w:r>
      <w:r w:rsidRPr="00A16D37">
        <w:rPr>
          <w:rtl/>
        </w:rPr>
        <w:t>9) سقط في أ.</w:t>
      </w:r>
    </w:p>
    <w:p w14:paraId="0F1E0724" w14:textId="77777777" w:rsidR="007211B6" w:rsidRPr="00A16D37" w:rsidRDefault="007211B6" w:rsidP="00642A75">
      <w:pPr>
        <w:pStyle w:val="libFootnote0"/>
        <w:rPr>
          <w:rtl/>
          <w:lang w:bidi="fa-IR"/>
        </w:rPr>
      </w:pPr>
      <w:r>
        <w:rPr>
          <w:rtl/>
        </w:rPr>
        <w:t>(</w:t>
      </w:r>
      <w:r w:rsidRPr="00A16D37">
        <w:rPr>
          <w:rtl/>
        </w:rPr>
        <w:t>10) أسد الغابة ت 2491 ، الاستيعاب ت 1213 ، الوافي بالوفيات 16 / 290 ، تجريد أسماء الصحابة 1 / 264.</w:t>
      </w:r>
    </w:p>
    <w:p w14:paraId="0E04BC5C" w14:textId="77777777" w:rsidR="007211B6" w:rsidRPr="00A16D37" w:rsidRDefault="007211B6" w:rsidP="00F329FF">
      <w:pPr>
        <w:pStyle w:val="libNormal"/>
        <w:rPr>
          <w:rtl/>
        </w:rPr>
      </w:pPr>
      <w:r>
        <w:rPr>
          <w:rtl/>
        </w:rPr>
        <w:br w:type="page"/>
      </w:r>
      <w:r w:rsidRPr="00A16D37">
        <w:rPr>
          <w:rtl/>
        </w:rPr>
        <w:lastRenderedPageBreak/>
        <w:t xml:space="preserve">روى الطّبرانيّ وابن شاهين من طريق حماد بن زيد ، عن أيّوب ، عن الحسن ، عن صخر بن قدامة العقيليّ ، قال : قال رسول الله </w:t>
      </w:r>
      <w:r w:rsidRPr="006853CA">
        <w:rPr>
          <w:rStyle w:val="libAlaemChar"/>
          <w:rtl/>
        </w:rPr>
        <w:t>صلى‌الله‌عليه‌وسلم</w:t>
      </w:r>
      <w:r w:rsidRPr="00A16D37">
        <w:rPr>
          <w:rtl/>
        </w:rPr>
        <w:t xml:space="preserve"> : «لا يولد بعد مائة سنة مولود لله فيه حاجة» </w:t>
      </w:r>
      <w:r w:rsidRPr="00CB243B">
        <w:rPr>
          <w:rStyle w:val="libFootnotenumChar"/>
          <w:rtl/>
        </w:rPr>
        <w:t>(1)</w:t>
      </w:r>
      <w:r w:rsidRPr="00CB243B">
        <w:rPr>
          <w:rStyle w:val="libFootnotenumChar"/>
          <w:rFonts w:hint="cs"/>
          <w:rtl/>
        </w:rPr>
        <w:t xml:space="preserve"> </w:t>
      </w:r>
      <w:r w:rsidRPr="00A16D37">
        <w:rPr>
          <w:rtl/>
        </w:rPr>
        <w:t>قال أيوب : فلقيت صخر بن قدامة فسألته عنه ، فقال : لا أعرفه. قال ابن شاهين : هذا حديث منكر. وهذا البغداديّ يعني محمد بن جعفر بن أعين لا أعرفه.</w:t>
      </w:r>
    </w:p>
    <w:p w14:paraId="66BAC573" w14:textId="77777777" w:rsidR="007211B6" w:rsidRPr="00A16D37" w:rsidRDefault="007211B6" w:rsidP="00F329FF">
      <w:pPr>
        <w:pStyle w:val="libNormal"/>
        <w:rPr>
          <w:rtl/>
        </w:rPr>
      </w:pPr>
      <w:r w:rsidRPr="00A16D37">
        <w:rPr>
          <w:rtl/>
        </w:rPr>
        <w:t>قلت : هو ثقة مشهور ، ولم يتفرد به ، لكن حكى السّاجي عن علي بن المديني أنه كان يضعف خالد بن خداش راوية عن حماد بن زيد ، وعن يحيى بن معين : أن خالدا تفرّد عن حمّاد بأحاديث ، وأورد ابن الجوزي هذا الحديث في الموضوعات ، ونقل عن أحمد أنه قال : ليس بصحيح ، وقال ابن مندة : صخر بن قدامة مختلف في صحبته.</w:t>
      </w:r>
    </w:p>
    <w:p w14:paraId="2635B72D" w14:textId="77777777" w:rsidR="007211B6" w:rsidRPr="00A16D37" w:rsidRDefault="007211B6" w:rsidP="00F329FF">
      <w:pPr>
        <w:pStyle w:val="libNormal"/>
        <w:rPr>
          <w:rtl/>
        </w:rPr>
      </w:pPr>
      <w:r w:rsidRPr="00A16D37">
        <w:rPr>
          <w:rtl/>
        </w:rPr>
        <w:t xml:space="preserve">قلت : لم يصرح بسماعه من النّبي </w:t>
      </w:r>
      <w:r w:rsidRPr="006853CA">
        <w:rPr>
          <w:rStyle w:val="libAlaemChar"/>
          <w:rtl/>
        </w:rPr>
        <w:t>صلى‌الله‌عليه‌وسلم</w:t>
      </w:r>
      <w:r w:rsidRPr="00A16D37">
        <w:rPr>
          <w:rtl/>
        </w:rPr>
        <w:t xml:space="preserve"> ، ولم يصرح الحسن بسماعه منه ، فهذه علّة أخرى لهذا الخبر.</w:t>
      </w:r>
    </w:p>
    <w:p w14:paraId="75C1107C" w14:textId="77777777" w:rsidR="007211B6" w:rsidRPr="00A16D37" w:rsidRDefault="007211B6" w:rsidP="00F329FF">
      <w:pPr>
        <w:pStyle w:val="libNormal"/>
        <w:rPr>
          <w:rtl/>
          <w:lang w:bidi="fa-IR"/>
        </w:rPr>
      </w:pPr>
      <w:r w:rsidRPr="00176461">
        <w:rPr>
          <w:rStyle w:val="libBold2Char"/>
          <w:rtl/>
        </w:rPr>
        <w:t xml:space="preserve">4071 ـ صخر بن القعقاع الباهليّ </w:t>
      </w:r>
      <w:r w:rsidRPr="00CB243B">
        <w:rPr>
          <w:rStyle w:val="libFootnotenumChar"/>
          <w:rtl/>
        </w:rPr>
        <w:t>(2)</w:t>
      </w:r>
      <w:r w:rsidRPr="00176461">
        <w:rPr>
          <w:rStyle w:val="libBold2Char"/>
          <w:rtl/>
        </w:rPr>
        <w:t xml:space="preserve"> : </w:t>
      </w:r>
      <w:r w:rsidRPr="00A16D37">
        <w:rPr>
          <w:rtl/>
          <w:lang w:bidi="fa-IR"/>
        </w:rPr>
        <w:t>خال سويد بن حجير.</w:t>
      </w:r>
    </w:p>
    <w:p w14:paraId="0AA26EC5" w14:textId="77777777" w:rsidR="007211B6" w:rsidRPr="00A16D37" w:rsidRDefault="007211B6" w:rsidP="00F329FF">
      <w:pPr>
        <w:pStyle w:val="libNormal"/>
        <w:rPr>
          <w:rtl/>
        </w:rPr>
      </w:pPr>
      <w:r w:rsidRPr="00A16D37">
        <w:rPr>
          <w:rtl/>
        </w:rPr>
        <w:t xml:space="preserve">روى الطّبرانيّ وابن مندة من طريق قزعة بن سويد الباهليّ ، حدّثني أبي ، حدّثني خالي صخر بن القعقاع ، قال : لقيت النّبيّ </w:t>
      </w:r>
      <w:r w:rsidRPr="006853CA">
        <w:rPr>
          <w:rStyle w:val="libAlaemChar"/>
          <w:rtl/>
        </w:rPr>
        <w:t>صلى‌الله‌عليه‌وسلم</w:t>
      </w:r>
      <w:r w:rsidRPr="00A16D37">
        <w:rPr>
          <w:rtl/>
        </w:rPr>
        <w:t xml:space="preserve"> بين عرفة والمزدلفة ، فأخذت بخطام راحلته ، فقتل : يا رسول الله ، ما يقرّبني إلى الجنّة ويباعدني من النّار</w:t>
      </w:r>
      <w:r>
        <w:rPr>
          <w:rtl/>
        </w:rPr>
        <w:t>؟ ..</w:t>
      </w:r>
      <w:r w:rsidRPr="00A16D37">
        <w:rPr>
          <w:rtl/>
        </w:rPr>
        <w:t>. الحديث. وفي آخره :</w:t>
      </w:r>
      <w:r>
        <w:rPr>
          <w:rFonts w:hint="cs"/>
          <w:rtl/>
        </w:rPr>
        <w:t xml:space="preserve"> </w:t>
      </w:r>
      <w:r w:rsidRPr="00A16D37">
        <w:rPr>
          <w:rtl/>
        </w:rPr>
        <w:t>«خلّ خطام الناقة»</w:t>
      </w:r>
      <w:r>
        <w:rPr>
          <w:rtl/>
        </w:rPr>
        <w:t>.</w:t>
      </w:r>
    </w:p>
    <w:p w14:paraId="148029A6" w14:textId="77777777" w:rsidR="007211B6" w:rsidRPr="00A16D37" w:rsidRDefault="007211B6" w:rsidP="00F329FF">
      <w:pPr>
        <w:pStyle w:val="libNormal"/>
        <w:rPr>
          <w:rtl/>
        </w:rPr>
      </w:pPr>
      <w:r w:rsidRPr="00176461">
        <w:rPr>
          <w:rStyle w:val="libBold2Char"/>
          <w:rtl/>
        </w:rPr>
        <w:t xml:space="preserve">4072 ز ـ صخر بن نصر : </w:t>
      </w:r>
      <w:r w:rsidRPr="00A16D37">
        <w:rPr>
          <w:rtl/>
        </w:rPr>
        <w:t>بن غانم بن عامر بن عبد الله بن عبيد بن عويج بن كعب ابن لؤيّ القرشيّ العدويّ.</w:t>
      </w:r>
    </w:p>
    <w:p w14:paraId="13CA93FB" w14:textId="77777777" w:rsidR="007211B6" w:rsidRPr="00A16D37" w:rsidRDefault="007211B6" w:rsidP="00F329FF">
      <w:pPr>
        <w:pStyle w:val="libNormal"/>
        <w:rPr>
          <w:rtl/>
        </w:rPr>
      </w:pPr>
      <w:r w:rsidRPr="00A16D37">
        <w:rPr>
          <w:rtl/>
        </w:rPr>
        <w:t>ذكره موسى بن عقبة ، وعروة ، فيمن استشهد بأجنادين.</w:t>
      </w:r>
    </w:p>
    <w:p w14:paraId="5D9BD362" w14:textId="77777777" w:rsidR="007211B6" w:rsidRPr="00A16D37" w:rsidRDefault="007211B6" w:rsidP="00F329FF">
      <w:pPr>
        <w:pStyle w:val="libNormal"/>
        <w:rPr>
          <w:rtl/>
        </w:rPr>
      </w:pPr>
      <w:r w:rsidRPr="00A16D37">
        <w:rPr>
          <w:rtl/>
        </w:rPr>
        <w:t xml:space="preserve">قال ابن عساكر : أدرك النّبي </w:t>
      </w:r>
      <w:r w:rsidRPr="006853CA">
        <w:rPr>
          <w:rStyle w:val="libAlaemChar"/>
          <w:rtl/>
        </w:rPr>
        <w:t>صلى‌الله‌عليه‌وسلم</w:t>
      </w:r>
      <w:r w:rsidRPr="00A16D37">
        <w:rPr>
          <w:rtl/>
        </w:rPr>
        <w:t xml:space="preserve"> ، ولا أعرف له رواية.</w:t>
      </w:r>
    </w:p>
    <w:p w14:paraId="3E093037" w14:textId="77777777" w:rsidR="007211B6" w:rsidRPr="00A16D37" w:rsidRDefault="007211B6" w:rsidP="00F329FF">
      <w:pPr>
        <w:pStyle w:val="libNormal"/>
        <w:rPr>
          <w:rtl/>
        </w:rPr>
      </w:pPr>
      <w:r w:rsidRPr="00A16D37">
        <w:rPr>
          <w:rtl/>
        </w:rPr>
        <w:t>قلت : وزعم سيف أنه قتل باليرموك. وذكر الزّبير بن بكّار أنه استشهد بطاعون عمواس هو وإخوته وأبوهم.</w:t>
      </w:r>
    </w:p>
    <w:p w14:paraId="018B911D" w14:textId="77777777" w:rsidR="007211B6" w:rsidRPr="00A16D37" w:rsidRDefault="007211B6" w:rsidP="00F329FF">
      <w:pPr>
        <w:pStyle w:val="libNormal"/>
        <w:rPr>
          <w:rtl/>
        </w:rPr>
      </w:pPr>
      <w:r w:rsidRPr="00176461">
        <w:rPr>
          <w:rStyle w:val="libBold2Char"/>
          <w:rtl/>
        </w:rPr>
        <w:t xml:space="preserve">4073 ز ـ صخر : </w:t>
      </w:r>
      <w:r w:rsidRPr="00A16D37">
        <w:rPr>
          <w:rtl/>
        </w:rPr>
        <w:t xml:space="preserve">بن واقد بن عصمة اللّيثي ، والد شريك </w:t>
      </w:r>
      <w:r w:rsidRPr="00CB243B">
        <w:rPr>
          <w:rStyle w:val="libFootnotenumChar"/>
          <w:rtl/>
        </w:rPr>
        <w:t>(3)</w:t>
      </w:r>
      <w:r w:rsidRPr="00A16D37">
        <w:rPr>
          <w:rtl/>
        </w:rPr>
        <w:t xml:space="preserve"> ، تقدّم ذكره في ترجمة ابنه سهل.</w:t>
      </w:r>
    </w:p>
    <w:p w14:paraId="624AC4EC" w14:textId="77777777" w:rsidR="007211B6" w:rsidRPr="00A16D37" w:rsidRDefault="007211B6" w:rsidP="00CB243B">
      <w:pPr>
        <w:pStyle w:val="libLine"/>
        <w:rPr>
          <w:rtl/>
        </w:rPr>
      </w:pPr>
      <w:r w:rsidRPr="00A16D37">
        <w:rPr>
          <w:rtl/>
        </w:rPr>
        <w:t>__________________</w:t>
      </w:r>
    </w:p>
    <w:p w14:paraId="69718533" w14:textId="77777777" w:rsidR="007211B6" w:rsidRPr="00A16D37" w:rsidRDefault="007211B6" w:rsidP="00642A75">
      <w:pPr>
        <w:pStyle w:val="libFootnote0"/>
        <w:rPr>
          <w:rtl/>
          <w:lang w:bidi="fa-IR"/>
        </w:rPr>
      </w:pPr>
      <w:r>
        <w:rPr>
          <w:rtl/>
        </w:rPr>
        <w:t>(</w:t>
      </w:r>
      <w:r w:rsidRPr="00A16D37">
        <w:rPr>
          <w:rtl/>
        </w:rPr>
        <w:t>1) أورده الهيثمي في الزوائد 8 / 162 عن صخر بن قدامة بلفظه ، وقال رواه الطبراني عن شيخه أحمد بن القاسم بن مساور ومحمد بن جعفر بن أعين ولم أعرفهما وبقية رجاله رجال الصحيح.</w:t>
      </w:r>
    </w:p>
    <w:p w14:paraId="430FD74F" w14:textId="77777777" w:rsidR="007211B6" w:rsidRPr="00A16D37" w:rsidRDefault="007211B6" w:rsidP="00642A75">
      <w:pPr>
        <w:pStyle w:val="libFootnote0"/>
        <w:rPr>
          <w:rtl/>
          <w:lang w:bidi="fa-IR"/>
        </w:rPr>
      </w:pPr>
      <w:r>
        <w:rPr>
          <w:rtl/>
        </w:rPr>
        <w:t>(</w:t>
      </w:r>
      <w:r w:rsidRPr="00A16D37">
        <w:rPr>
          <w:rtl/>
        </w:rPr>
        <w:t>2) أسد الغابة ت 2492</w:t>
      </w:r>
      <w:r>
        <w:rPr>
          <w:rtl/>
        </w:rPr>
        <w:t xml:space="preserve"> ـ </w:t>
      </w:r>
      <w:r w:rsidRPr="00A16D37">
        <w:rPr>
          <w:rtl/>
        </w:rPr>
        <w:t>تجريد أسماء الصحابة 1 / 264.</w:t>
      </w:r>
    </w:p>
    <w:p w14:paraId="51C3CD1C" w14:textId="77777777" w:rsidR="007211B6" w:rsidRDefault="007211B6" w:rsidP="00642A75">
      <w:pPr>
        <w:pStyle w:val="libFootnote0"/>
        <w:rPr>
          <w:rtl/>
        </w:rPr>
      </w:pPr>
      <w:r>
        <w:rPr>
          <w:rtl/>
        </w:rPr>
        <w:t>(</w:t>
      </w:r>
      <w:r w:rsidRPr="00A16D37">
        <w:rPr>
          <w:rtl/>
        </w:rPr>
        <w:t xml:space="preserve">3) في </w:t>
      </w:r>
      <w:r>
        <w:rPr>
          <w:rtl/>
        </w:rPr>
        <w:t>أ</w:t>
      </w:r>
      <w:r w:rsidRPr="00A16D37">
        <w:rPr>
          <w:rtl/>
        </w:rPr>
        <w:t>سهل.</w:t>
      </w:r>
    </w:p>
    <w:p w14:paraId="5FA09C16" w14:textId="77777777" w:rsidR="007211B6" w:rsidRPr="00A16D37" w:rsidRDefault="007211B6" w:rsidP="007211B6">
      <w:pPr>
        <w:rPr>
          <w:rtl/>
          <w:lang w:bidi="fa-IR"/>
        </w:rPr>
      </w:pPr>
      <w:r>
        <w:rPr>
          <w:rFonts w:hint="cs"/>
          <w:rtl/>
          <w:lang w:bidi="fa-IR"/>
        </w:rPr>
        <w:t>الإصابة/ج3/م22</w:t>
      </w:r>
    </w:p>
    <w:p w14:paraId="2F90EDEE"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4074 ـ صخر بن وداعة </w:t>
      </w:r>
      <w:r w:rsidRPr="00CB243B">
        <w:rPr>
          <w:rStyle w:val="libFootnotenumChar"/>
          <w:rtl/>
        </w:rPr>
        <w:t>(1)</w:t>
      </w:r>
      <w:r w:rsidRPr="00176461">
        <w:rPr>
          <w:rStyle w:val="libBold2Char"/>
          <w:rtl/>
        </w:rPr>
        <w:t xml:space="preserve"> : </w:t>
      </w:r>
      <w:r w:rsidRPr="00A16D37">
        <w:rPr>
          <w:rtl/>
        </w:rPr>
        <w:t>وقال ابن حبّان : صخر بن وديعة ، ويقال ابن وداعة الغامديّ ، نسبة إلى غامد بالمعجمة ، ابن عمرو بن عبد الله بن كعب بن الحارث</w:t>
      </w:r>
      <w:r>
        <w:rPr>
          <w:rtl/>
        </w:rPr>
        <w:t xml:space="preserve"> ـ </w:t>
      </w:r>
      <w:r w:rsidRPr="00A16D37">
        <w:rPr>
          <w:rtl/>
        </w:rPr>
        <w:t>بطن من الأزد.</w:t>
      </w:r>
    </w:p>
    <w:p w14:paraId="6604998D" w14:textId="77777777" w:rsidR="007211B6" w:rsidRPr="00A16D37" w:rsidRDefault="007211B6" w:rsidP="00F329FF">
      <w:pPr>
        <w:pStyle w:val="libNormal"/>
        <w:rPr>
          <w:rtl/>
        </w:rPr>
      </w:pPr>
      <w:r w:rsidRPr="00A16D37">
        <w:rPr>
          <w:rtl/>
        </w:rPr>
        <w:t>وقال البغويّ : سكن صخر الطّائف. وقال ابن السّكن مثله ، وزاد : يعدّ في أهل الحجاز.</w:t>
      </w:r>
    </w:p>
    <w:p w14:paraId="5983AB1C" w14:textId="77777777" w:rsidR="007211B6" w:rsidRPr="00A16D37" w:rsidRDefault="007211B6" w:rsidP="00F329FF">
      <w:pPr>
        <w:pStyle w:val="libNormal"/>
        <w:rPr>
          <w:rtl/>
        </w:rPr>
      </w:pPr>
      <w:r w:rsidRPr="00A16D37">
        <w:rPr>
          <w:rtl/>
        </w:rPr>
        <w:t>روى حديثه أصحاب السنن ، وأحمد ، وصححه ابن خزيمة وغيره ، وهو : «اللهمّ بارك لأمّتي في بكورها»</w:t>
      </w:r>
      <w:r>
        <w:rPr>
          <w:rtl/>
        </w:rPr>
        <w:t>.</w:t>
      </w:r>
    </w:p>
    <w:p w14:paraId="2B4838CD" w14:textId="77777777" w:rsidR="007211B6" w:rsidRPr="00A16D37" w:rsidRDefault="007211B6" w:rsidP="00F329FF">
      <w:pPr>
        <w:pStyle w:val="libNormal"/>
        <w:rPr>
          <w:rtl/>
        </w:rPr>
      </w:pPr>
      <w:r w:rsidRPr="00A16D37">
        <w:rPr>
          <w:rtl/>
        </w:rPr>
        <w:t>وفي بعض طرقه : وكان صخر رجلا تاجرا ، فكان إذا بعث تجارة بعثهم أول النّهار فأثرى وكثر ماله. قال الترمذيّ والبغويّ : ما له غيره. وتعقّب بأن الطّبراني أخرج له آخر متنه : «لا تسبّوا الأموات»</w:t>
      </w:r>
      <w:r>
        <w:rPr>
          <w:rtl/>
        </w:rPr>
        <w:t>.</w:t>
      </w:r>
      <w:r w:rsidRPr="00A16D37">
        <w:rPr>
          <w:rtl/>
        </w:rPr>
        <w:t xml:space="preserve"> وقال أبو الفتح </w:t>
      </w:r>
      <w:r w:rsidRPr="00CB243B">
        <w:rPr>
          <w:rStyle w:val="libFootnotenumChar"/>
          <w:rtl/>
        </w:rPr>
        <w:t>(2)</w:t>
      </w:r>
      <w:r w:rsidRPr="00A16D37">
        <w:rPr>
          <w:rtl/>
        </w:rPr>
        <w:t xml:space="preserve"> الأزديّ وابن السّكن : لم يرو عنه إلا عمارة بن حديد.</w:t>
      </w:r>
    </w:p>
    <w:p w14:paraId="0CB7CBF8" w14:textId="77777777" w:rsidR="007211B6" w:rsidRPr="00A16D37" w:rsidRDefault="007211B6" w:rsidP="00F329FF">
      <w:pPr>
        <w:pStyle w:val="libNormal"/>
        <w:rPr>
          <w:rtl/>
        </w:rPr>
      </w:pPr>
      <w:r w:rsidRPr="00176461">
        <w:rPr>
          <w:rStyle w:val="libBold2Char"/>
          <w:rtl/>
        </w:rPr>
        <w:t xml:space="preserve">4075 ز ـ صخر </w:t>
      </w:r>
      <w:r w:rsidRPr="00CB243B">
        <w:rPr>
          <w:rStyle w:val="libFootnotenumChar"/>
          <w:rtl/>
        </w:rPr>
        <w:t>(3)</w:t>
      </w:r>
      <w:r w:rsidRPr="00176461">
        <w:rPr>
          <w:rStyle w:val="libBold2Char"/>
          <w:rtl/>
        </w:rPr>
        <w:t xml:space="preserve"> : </w:t>
      </w:r>
      <w:r w:rsidRPr="00A16D37">
        <w:rPr>
          <w:rtl/>
        </w:rPr>
        <w:t>يقال هو اسم أبي حازم. والد قيس. والرّاجح أن اسمه عوف.</w:t>
      </w:r>
    </w:p>
    <w:p w14:paraId="0218A51E" w14:textId="77777777" w:rsidR="007211B6" w:rsidRPr="00A16D37" w:rsidRDefault="007211B6" w:rsidP="00F329FF">
      <w:pPr>
        <w:pStyle w:val="libNormal"/>
        <w:rPr>
          <w:rtl/>
        </w:rPr>
      </w:pPr>
      <w:r w:rsidRPr="00A16D37">
        <w:rPr>
          <w:rtl/>
        </w:rPr>
        <w:t>وأما صخر أبو حازم فهو ابن العيلة.</w:t>
      </w:r>
    </w:p>
    <w:p w14:paraId="06830FF9" w14:textId="77777777" w:rsidR="007211B6" w:rsidRPr="00A16D37" w:rsidRDefault="007211B6" w:rsidP="00F329FF">
      <w:pPr>
        <w:pStyle w:val="libNormal"/>
        <w:rPr>
          <w:rtl/>
        </w:rPr>
      </w:pPr>
      <w:r w:rsidRPr="00176461">
        <w:rPr>
          <w:rStyle w:val="libBold2Char"/>
          <w:rtl/>
        </w:rPr>
        <w:t xml:space="preserve">4076 ز ـ صخر الأنصاريّ : </w:t>
      </w:r>
      <w:r w:rsidRPr="00A16D37">
        <w:rPr>
          <w:rtl/>
        </w:rPr>
        <w:t xml:space="preserve">لعله بعض من تقدّم ، جرى ذكره في حديث لأنس أنه قتل في بعض المغازي مع رسول الله </w:t>
      </w:r>
      <w:r w:rsidRPr="006853CA">
        <w:rPr>
          <w:rStyle w:val="libAlaemChar"/>
          <w:rtl/>
        </w:rPr>
        <w:t>صلى‌الله‌عليه‌وسلم</w:t>
      </w:r>
      <w:r w:rsidRPr="00A16D37">
        <w:rPr>
          <w:rtl/>
        </w:rPr>
        <w:t xml:space="preserve"> ، فروى ابن عساكر من طريق سلمة بن رجاء ، عن شعبة بن </w:t>
      </w:r>
      <w:r w:rsidRPr="00CB243B">
        <w:rPr>
          <w:rStyle w:val="libFootnotenumChar"/>
          <w:rtl/>
        </w:rPr>
        <w:t>(4)</w:t>
      </w:r>
      <w:r w:rsidRPr="00A16D37">
        <w:rPr>
          <w:rtl/>
        </w:rPr>
        <w:t xml:space="preserve"> خالد الحذّاء ، عن أنس ، قال : قتل عكرمة بن أبي جهل صخرا الأنصاريّ ، فبلغ النّبي </w:t>
      </w:r>
      <w:r w:rsidRPr="006853CA">
        <w:rPr>
          <w:rStyle w:val="libAlaemChar"/>
          <w:rtl/>
        </w:rPr>
        <w:t>صلى‌الله‌عليه‌وسلم</w:t>
      </w:r>
      <w:r w:rsidRPr="00A16D37">
        <w:rPr>
          <w:rtl/>
        </w:rPr>
        <w:t xml:space="preserve"> فضحك ، فقال الأنصار : يا رسول الله ، </w:t>
      </w:r>
      <w:r>
        <w:rPr>
          <w:rtl/>
        </w:rPr>
        <w:t>أ</w:t>
      </w:r>
      <w:r w:rsidRPr="00A16D37">
        <w:rPr>
          <w:rtl/>
        </w:rPr>
        <w:t>تضحك أن قتل رجل من قومك رجلا من قومنا</w:t>
      </w:r>
      <w:r>
        <w:rPr>
          <w:rtl/>
        </w:rPr>
        <w:t>؟</w:t>
      </w:r>
      <w:r w:rsidRPr="00A16D37">
        <w:rPr>
          <w:rtl/>
        </w:rPr>
        <w:t xml:space="preserve"> فقال : ما ذاك أضحكني ، ولكنه قتله وهو معه في درجته.</w:t>
      </w:r>
    </w:p>
    <w:p w14:paraId="6D086D0B" w14:textId="77777777" w:rsidR="007211B6" w:rsidRDefault="007211B6" w:rsidP="00176461">
      <w:pPr>
        <w:pStyle w:val="libBold2"/>
        <w:rPr>
          <w:rtl/>
        </w:rPr>
      </w:pPr>
      <w:r w:rsidRPr="009D5A21">
        <w:rPr>
          <w:rtl/>
        </w:rPr>
        <w:t>4077</w:t>
      </w:r>
      <w:r>
        <w:rPr>
          <w:rtl/>
        </w:rPr>
        <w:t xml:space="preserve"> ـ </w:t>
      </w:r>
      <w:r w:rsidRPr="009D5A21">
        <w:rPr>
          <w:rtl/>
        </w:rPr>
        <w:t xml:space="preserve">صخر ، غير منسوب </w:t>
      </w:r>
      <w:r>
        <w:rPr>
          <w:rtl/>
        </w:rPr>
        <w:t>:</w:t>
      </w:r>
    </w:p>
    <w:p w14:paraId="774C288F" w14:textId="77777777" w:rsidR="007211B6" w:rsidRPr="00A16D37" w:rsidRDefault="007211B6" w:rsidP="00F329FF">
      <w:pPr>
        <w:pStyle w:val="libNormal"/>
        <w:rPr>
          <w:rtl/>
        </w:rPr>
      </w:pPr>
      <w:r w:rsidRPr="00A16D37">
        <w:rPr>
          <w:rtl/>
        </w:rPr>
        <w:t>وقع ذكره في حديث روى الطّبراني من حديث موسى بن عليّ بن رباح ، عن أبيه ، عن</w:t>
      </w:r>
    </w:p>
    <w:p w14:paraId="3FBCE452" w14:textId="77777777" w:rsidR="007211B6" w:rsidRPr="00A16D37" w:rsidRDefault="007211B6" w:rsidP="00CB243B">
      <w:pPr>
        <w:pStyle w:val="libLine"/>
        <w:rPr>
          <w:rtl/>
        </w:rPr>
      </w:pPr>
      <w:r w:rsidRPr="00A16D37">
        <w:rPr>
          <w:rtl/>
        </w:rPr>
        <w:t>__________________</w:t>
      </w:r>
    </w:p>
    <w:p w14:paraId="4C8FE6B2" w14:textId="77777777" w:rsidR="007211B6" w:rsidRPr="00A16D37" w:rsidRDefault="007211B6" w:rsidP="00642A75">
      <w:pPr>
        <w:pStyle w:val="libFootnote0"/>
        <w:rPr>
          <w:rtl/>
          <w:lang w:bidi="fa-IR"/>
        </w:rPr>
      </w:pPr>
      <w:r>
        <w:rPr>
          <w:rtl/>
        </w:rPr>
        <w:t>(</w:t>
      </w:r>
      <w:r w:rsidRPr="00A16D37">
        <w:rPr>
          <w:rtl/>
        </w:rPr>
        <w:t>1) أسد الغابة ت 2496 ، الاستيعاب ت 1215</w:t>
      </w:r>
      <w:r>
        <w:rPr>
          <w:rtl/>
        </w:rPr>
        <w:t xml:space="preserve"> ـ </w:t>
      </w:r>
      <w:r w:rsidRPr="00A16D37">
        <w:rPr>
          <w:rtl/>
        </w:rPr>
        <w:t>الثقات 3 / 193 ، تجريد أسماء الصحابة 1 / 264</w:t>
      </w:r>
      <w:r>
        <w:rPr>
          <w:rtl/>
        </w:rPr>
        <w:t xml:space="preserve"> ـ </w:t>
      </w:r>
      <w:r w:rsidRPr="00A16D37">
        <w:rPr>
          <w:rtl/>
        </w:rPr>
        <w:t>الكاشف 2 / 26</w:t>
      </w:r>
      <w:r>
        <w:rPr>
          <w:rtl/>
        </w:rPr>
        <w:t xml:space="preserve"> ـ </w:t>
      </w:r>
      <w:r w:rsidRPr="00A16D37">
        <w:rPr>
          <w:rtl/>
        </w:rPr>
        <w:t>تهذيب التهذيب 4 / 413</w:t>
      </w:r>
      <w:r>
        <w:rPr>
          <w:rtl/>
        </w:rPr>
        <w:t xml:space="preserve"> ـ </w:t>
      </w:r>
      <w:r w:rsidRPr="00A16D37">
        <w:rPr>
          <w:rtl/>
        </w:rPr>
        <w:t>الكمال 2 / 603 ، التاريخ الكبير 4 / 310</w:t>
      </w:r>
      <w:r>
        <w:rPr>
          <w:rtl/>
        </w:rPr>
        <w:t xml:space="preserve"> ـ </w:t>
      </w:r>
      <w:r w:rsidRPr="00A16D37">
        <w:rPr>
          <w:rtl/>
        </w:rPr>
        <w:t>تقريب التهذيب 1 / 365</w:t>
      </w:r>
      <w:r>
        <w:rPr>
          <w:rtl/>
        </w:rPr>
        <w:t xml:space="preserve"> ـ </w:t>
      </w:r>
      <w:r w:rsidRPr="00A16D37">
        <w:rPr>
          <w:rtl/>
        </w:rPr>
        <w:t>الجرح والتعديل 4 / ترجمة 1870</w:t>
      </w:r>
      <w:r>
        <w:rPr>
          <w:rtl/>
        </w:rPr>
        <w:t xml:space="preserve"> ـ </w:t>
      </w:r>
      <w:r w:rsidRPr="00A16D37">
        <w:rPr>
          <w:rtl/>
        </w:rPr>
        <w:t>العقد الثمين 5 / 15 ، الوافي بالوفيات 16 / 289</w:t>
      </w:r>
      <w:r>
        <w:rPr>
          <w:rtl/>
        </w:rPr>
        <w:t xml:space="preserve"> ـ </w:t>
      </w:r>
      <w:r w:rsidRPr="00A16D37">
        <w:rPr>
          <w:rtl/>
        </w:rPr>
        <w:t>الطبقات 113 ، 285</w:t>
      </w:r>
      <w:r>
        <w:rPr>
          <w:rtl/>
        </w:rPr>
        <w:t xml:space="preserve"> ـ </w:t>
      </w:r>
      <w:r w:rsidRPr="00A16D37">
        <w:rPr>
          <w:rtl/>
        </w:rPr>
        <w:t>تلقيح فهو أهل الأثر 376 ، 381 ، الطبقات الكبرى 5 / 527</w:t>
      </w:r>
      <w:r>
        <w:rPr>
          <w:rtl/>
        </w:rPr>
        <w:t xml:space="preserve"> ـ </w:t>
      </w:r>
      <w:r w:rsidRPr="00A16D37">
        <w:rPr>
          <w:rtl/>
        </w:rPr>
        <w:t>الإكمال 7 / 42</w:t>
      </w:r>
      <w:r>
        <w:rPr>
          <w:rtl/>
        </w:rPr>
        <w:t xml:space="preserve"> ـ </w:t>
      </w:r>
      <w:r w:rsidRPr="00A16D37">
        <w:rPr>
          <w:rtl/>
        </w:rPr>
        <w:t>تبصير المشتبه 3 / 1053</w:t>
      </w:r>
      <w:r>
        <w:rPr>
          <w:rtl/>
        </w:rPr>
        <w:t xml:space="preserve"> ـ </w:t>
      </w:r>
      <w:r w:rsidRPr="00A16D37">
        <w:rPr>
          <w:rtl/>
        </w:rPr>
        <w:t>بقي بن مخلد 479.</w:t>
      </w:r>
    </w:p>
    <w:p w14:paraId="47920A63"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أبو المليح.</w:t>
      </w:r>
    </w:p>
    <w:p w14:paraId="48A55BFE" w14:textId="77777777" w:rsidR="007211B6" w:rsidRPr="00A16D37" w:rsidRDefault="007211B6" w:rsidP="00642A75">
      <w:pPr>
        <w:pStyle w:val="libFootnote0"/>
        <w:rPr>
          <w:rtl/>
          <w:lang w:bidi="fa-IR"/>
        </w:rPr>
      </w:pPr>
      <w:r>
        <w:rPr>
          <w:rtl/>
        </w:rPr>
        <w:t>(</w:t>
      </w:r>
      <w:r w:rsidRPr="00A16D37">
        <w:rPr>
          <w:rtl/>
        </w:rPr>
        <w:t>3) أسد الغابة ت 2485.</w:t>
      </w:r>
    </w:p>
    <w:p w14:paraId="0AC70BEC" w14:textId="77777777" w:rsidR="007211B6" w:rsidRPr="00A16D37" w:rsidRDefault="007211B6" w:rsidP="00642A75">
      <w:pPr>
        <w:pStyle w:val="libFootnote0"/>
        <w:rPr>
          <w:rtl/>
          <w:lang w:bidi="fa-IR"/>
        </w:rPr>
      </w:pPr>
      <w:r>
        <w:rPr>
          <w:rtl/>
        </w:rPr>
        <w:t>(</w:t>
      </w:r>
      <w:r w:rsidRPr="00A16D37">
        <w:rPr>
          <w:rtl/>
        </w:rPr>
        <w:t xml:space="preserve">4) في </w:t>
      </w:r>
      <w:r>
        <w:rPr>
          <w:rtl/>
        </w:rPr>
        <w:t>أ :</w:t>
      </w:r>
      <w:r w:rsidRPr="00A16D37">
        <w:rPr>
          <w:rtl/>
        </w:rPr>
        <w:t xml:space="preserve"> عن.</w:t>
      </w:r>
    </w:p>
    <w:p w14:paraId="11211EC0" w14:textId="77777777" w:rsidR="007211B6" w:rsidRPr="00A16D37" w:rsidRDefault="007211B6" w:rsidP="00CE58FD">
      <w:pPr>
        <w:pStyle w:val="libNormal0"/>
        <w:rPr>
          <w:rtl/>
        </w:rPr>
      </w:pPr>
      <w:r>
        <w:rPr>
          <w:rtl/>
        </w:rPr>
        <w:br w:type="page"/>
      </w:r>
      <w:r w:rsidRPr="00A16D37">
        <w:rPr>
          <w:rtl/>
        </w:rPr>
        <w:lastRenderedPageBreak/>
        <w:t xml:space="preserve">عقبة بن عامر ، قال : قال رسول الله </w:t>
      </w:r>
      <w:r w:rsidRPr="006853CA">
        <w:rPr>
          <w:rStyle w:val="libAlaemChar"/>
          <w:rtl/>
        </w:rPr>
        <w:t>صلى‌الله‌عليه‌وسلم</w:t>
      </w:r>
      <w:r w:rsidRPr="00A16D37">
        <w:rPr>
          <w:rtl/>
        </w:rPr>
        <w:t xml:space="preserve"> : «من يبلغنا لبن لقاحنا» فقام رجل فقال : أنا.</w:t>
      </w:r>
      <w:r>
        <w:rPr>
          <w:rFonts w:hint="cs"/>
          <w:rtl/>
        </w:rPr>
        <w:t xml:space="preserve"> </w:t>
      </w:r>
      <w:r w:rsidRPr="00A16D37">
        <w:rPr>
          <w:rtl/>
        </w:rPr>
        <w:t>فقال : «ما اسمك»</w:t>
      </w:r>
      <w:r>
        <w:rPr>
          <w:rtl/>
        </w:rPr>
        <w:t>؟</w:t>
      </w:r>
      <w:r w:rsidRPr="00A16D37">
        <w:rPr>
          <w:rtl/>
        </w:rPr>
        <w:t xml:space="preserve"> قال : صخر. أو جندل. فقال : «اجلس»</w:t>
      </w:r>
      <w:r>
        <w:rPr>
          <w:rtl/>
        </w:rPr>
        <w:t>.</w:t>
      </w:r>
      <w:r w:rsidRPr="00A16D37">
        <w:rPr>
          <w:rtl/>
        </w:rPr>
        <w:t xml:space="preserve"> ثم قال : «من يبلغنا»</w:t>
      </w:r>
      <w:r>
        <w:rPr>
          <w:rtl/>
        </w:rPr>
        <w:t>.</w:t>
      </w:r>
      <w:r w:rsidRPr="00A16D37">
        <w:rPr>
          <w:rtl/>
        </w:rPr>
        <w:t xml:space="preserve"> فقام آخر فقال : أنا. فقال : «ما اسمك»</w:t>
      </w:r>
      <w:r>
        <w:rPr>
          <w:rtl/>
        </w:rPr>
        <w:t>؟</w:t>
      </w:r>
      <w:r w:rsidRPr="00A16D37">
        <w:rPr>
          <w:rtl/>
        </w:rPr>
        <w:t xml:space="preserve"> قال : يعيش. قال : «أنت» </w:t>
      </w:r>
      <w:r w:rsidRPr="00CB243B">
        <w:rPr>
          <w:rStyle w:val="libFootnotenumChar"/>
          <w:rtl/>
        </w:rPr>
        <w:t>(1)</w:t>
      </w:r>
      <w:r>
        <w:rPr>
          <w:rtl/>
        </w:rPr>
        <w:t>.</w:t>
      </w:r>
    </w:p>
    <w:p w14:paraId="3EA56033" w14:textId="77777777" w:rsidR="007211B6" w:rsidRPr="00A16D37" w:rsidRDefault="007211B6" w:rsidP="00F329FF">
      <w:pPr>
        <w:pStyle w:val="libNormal"/>
        <w:rPr>
          <w:rtl/>
        </w:rPr>
      </w:pPr>
      <w:r w:rsidRPr="00176461">
        <w:rPr>
          <w:rStyle w:val="libBold2Char"/>
          <w:rtl/>
        </w:rPr>
        <w:t xml:space="preserve">4078 ـ صخير : </w:t>
      </w:r>
      <w:r w:rsidRPr="00A16D37">
        <w:rPr>
          <w:rtl/>
        </w:rPr>
        <w:t>بالتصغير ، ابن نصر بن غانم.</w:t>
      </w:r>
    </w:p>
    <w:p w14:paraId="6968640F" w14:textId="77777777" w:rsidR="007211B6" w:rsidRPr="00A16D37" w:rsidRDefault="007211B6" w:rsidP="00F329FF">
      <w:pPr>
        <w:pStyle w:val="libNormal"/>
        <w:rPr>
          <w:rtl/>
        </w:rPr>
      </w:pPr>
      <w:r w:rsidRPr="00A16D37">
        <w:rPr>
          <w:rtl/>
        </w:rPr>
        <w:t>تقدّم ذكر أخيه قريبا ، ومضى ذكره هو في ترجمة أخيه حذافة بن نصر ، وفي ترجمة أخيه صخر أيضا.</w:t>
      </w:r>
    </w:p>
    <w:p w14:paraId="64D383FD" w14:textId="77777777" w:rsidR="007211B6" w:rsidRPr="001C4417" w:rsidRDefault="007211B6" w:rsidP="00A014EA">
      <w:pPr>
        <w:pStyle w:val="libCenterBold1"/>
        <w:rPr>
          <w:rtl/>
        </w:rPr>
      </w:pPr>
      <w:r w:rsidRPr="001C4417">
        <w:rPr>
          <w:rtl/>
        </w:rPr>
        <w:t>الصاد بعدها الدال</w:t>
      </w:r>
    </w:p>
    <w:p w14:paraId="217B7A5F" w14:textId="77777777" w:rsidR="007211B6" w:rsidRPr="00A16D37" w:rsidRDefault="007211B6" w:rsidP="00F329FF">
      <w:pPr>
        <w:pStyle w:val="libNormal"/>
        <w:rPr>
          <w:rtl/>
        </w:rPr>
      </w:pPr>
      <w:r w:rsidRPr="00176461">
        <w:rPr>
          <w:rStyle w:val="libBold2Char"/>
          <w:rtl/>
        </w:rPr>
        <w:t xml:space="preserve">4079 ـ صديّ : </w:t>
      </w:r>
      <w:r w:rsidRPr="00A16D37">
        <w:rPr>
          <w:rtl/>
        </w:rPr>
        <w:t xml:space="preserve">بالتّصغير ، ابن عجلان بن الحارث </w:t>
      </w:r>
      <w:r w:rsidRPr="00CB243B">
        <w:rPr>
          <w:rStyle w:val="libFootnotenumChar"/>
          <w:rtl/>
        </w:rPr>
        <w:t>(2)</w:t>
      </w:r>
      <w:r>
        <w:rPr>
          <w:rtl/>
        </w:rPr>
        <w:t>.</w:t>
      </w:r>
      <w:r w:rsidRPr="00A16D37">
        <w:rPr>
          <w:rtl/>
        </w:rPr>
        <w:t xml:space="preserve"> ويقال ابن وهب ، ويقال ابن عمرو بن وهب بن عريب بن وهب بن رياح بن الحارث بن معن بن مالك بن أعصر الباهليّ ، أبو أمامة. مشهور بكنيته.</w:t>
      </w:r>
    </w:p>
    <w:p w14:paraId="191252D9" w14:textId="77777777" w:rsidR="007211B6" w:rsidRPr="00A16D37" w:rsidRDefault="007211B6" w:rsidP="00F329FF">
      <w:pPr>
        <w:pStyle w:val="libNormal"/>
        <w:rPr>
          <w:rtl/>
        </w:rPr>
      </w:pPr>
      <w:r w:rsidRPr="00A16D37">
        <w:rPr>
          <w:rtl/>
        </w:rPr>
        <w:t xml:space="preserve">روى عن النّبي </w:t>
      </w:r>
      <w:r w:rsidRPr="006853CA">
        <w:rPr>
          <w:rStyle w:val="libAlaemChar"/>
          <w:rtl/>
        </w:rPr>
        <w:t>صلى‌الله‌عليه‌وسلم</w:t>
      </w:r>
      <w:r w:rsidRPr="00A16D37">
        <w:rPr>
          <w:rtl/>
        </w:rPr>
        <w:t xml:space="preserve"> وعن عمر وعثمان وعلي وأبي عبيدة ، ومعاذ ، وأبي الدّرداء ، وعبادة بن الصّامت ، وعمرو بن عبسة ، وغيرهم.</w:t>
      </w:r>
    </w:p>
    <w:p w14:paraId="6F011B7B" w14:textId="77777777" w:rsidR="007211B6" w:rsidRPr="00A16D37" w:rsidRDefault="007211B6" w:rsidP="00F329FF">
      <w:pPr>
        <w:pStyle w:val="libNormal"/>
        <w:rPr>
          <w:rtl/>
        </w:rPr>
      </w:pPr>
      <w:r w:rsidRPr="00A16D37">
        <w:rPr>
          <w:rtl/>
        </w:rPr>
        <w:t>روى عنه أبو سلام الأسود ، ومحمد بن زياد الألهاني ، وشرحبيل بن مسلم ، وشداد ، وأبو عمار ، والقاسم بن عبد الرّحمن ، وشهر بن حوشب ، ومكحول ، وخالد بن معدان ، وآخرون.</w:t>
      </w:r>
    </w:p>
    <w:p w14:paraId="188836EC" w14:textId="77777777" w:rsidR="007211B6" w:rsidRPr="00A16D37" w:rsidRDefault="007211B6" w:rsidP="00F329FF">
      <w:pPr>
        <w:pStyle w:val="libNormal"/>
        <w:rPr>
          <w:rtl/>
        </w:rPr>
      </w:pPr>
      <w:r w:rsidRPr="00A16D37">
        <w:rPr>
          <w:rtl/>
        </w:rPr>
        <w:t>قال ابن سعد : سكن الشّام ، وأخرج الطّبرانيّ ما يدلّ على أنه شهد أحدا ، لكن بسند ضعيف.</w:t>
      </w:r>
    </w:p>
    <w:p w14:paraId="3CAFAB50" w14:textId="77777777" w:rsidR="007211B6" w:rsidRPr="00A16D37" w:rsidRDefault="007211B6" w:rsidP="00F329FF">
      <w:pPr>
        <w:pStyle w:val="libNormal"/>
        <w:rPr>
          <w:rtl/>
        </w:rPr>
      </w:pPr>
      <w:r w:rsidRPr="00A16D37">
        <w:rPr>
          <w:rtl/>
        </w:rPr>
        <w:t xml:space="preserve">وروى أبو يعلى من طريق أبي غالب ، عن أبي أمامة ، قال : بعثني رسول الله </w:t>
      </w:r>
      <w:r w:rsidRPr="006853CA">
        <w:rPr>
          <w:rStyle w:val="libAlaemChar"/>
          <w:rtl/>
        </w:rPr>
        <w:t>صلى‌الله‌عليه‌وسلم</w:t>
      </w:r>
      <w:r w:rsidRPr="00A16D37">
        <w:rPr>
          <w:rtl/>
        </w:rPr>
        <w:t xml:space="preserve"> إلى</w:t>
      </w:r>
    </w:p>
    <w:p w14:paraId="3A4C0304" w14:textId="77777777" w:rsidR="007211B6" w:rsidRPr="00A16D37" w:rsidRDefault="007211B6" w:rsidP="00CB243B">
      <w:pPr>
        <w:pStyle w:val="libLine"/>
        <w:rPr>
          <w:rtl/>
        </w:rPr>
      </w:pPr>
      <w:r w:rsidRPr="00A16D37">
        <w:rPr>
          <w:rtl/>
        </w:rPr>
        <w:t>__________________</w:t>
      </w:r>
    </w:p>
    <w:p w14:paraId="111C79F6" w14:textId="77777777" w:rsidR="007211B6" w:rsidRPr="00A16D37" w:rsidRDefault="007211B6" w:rsidP="00642A75">
      <w:pPr>
        <w:pStyle w:val="libFootnote0"/>
        <w:rPr>
          <w:rtl/>
          <w:lang w:bidi="fa-IR"/>
        </w:rPr>
      </w:pPr>
      <w:r>
        <w:rPr>
          <w:rtl/>
        </w:rPr>
        <w:t>(</w:t>
      </w:r>
      <w:r w:rsidRPr="00A16D37">
        <w:rPr>
          <w:rtl/>
        </w:rPr>
        <w:t>1) أورده المتقي الهندي في كنز العمال حديث رقم 33623 وعزاه لابن عساكر عن أنس. أورده الهيثمي في الزوائد 5 / 109 ، عن عقبة بن عامر</w:t>
      </w:r>
      <w:r>
        <w:rPr>
          <w:rtl/>
        </w:rPr>
        <w:t xml:space="preserve"> ..</w:t>
      </w:r>
      <w:r w:rsidRPr="00A16D37">
        <w:rPr>
          <w:rtl/>
        </w:rPr>
        <w:t>. الحديث. قال الهيثمي رواه الطبراني وفيه سعيد بن أسد بن موسى ، روى عنه أبو زرعة الرازيّ ولم يضعفه أحد وبقية رجاله ثقات.</w:t>
      </w:r>
    </w:p>
    <w:p w14:paraId="0C7F8D1D" w14:textId="77777777" w:rsidR="007211B6" w:rsidRPr="00A16D37" w:rsidRDefault="007211B6" w:rsidP="00642A75">
      <w:pPr>
        <w:pStyle w:val="libFootnote0"/>
        <w:rPr>
          <w:rtl/>
          <w:lang w:bidi="fa-IR"/>
        </w:rPr>
      </w:pPr>
      <w:r>
        <w:rPr>
          <w:rtl/>
        </w:rPr>
        <w:t>(</w:t>
      </w:r>
      <w:r w:rsidRPr="00A16D37">
        <w:rPr>
          <w:rtl/>
        </w:rPr>
        <w:t>2) أسد الغابة ت 2497 ، الاستيعاب ت 1242 ، الثقات 3 / 195 ، طبقات ابن سعد 7 / 411 ، والمحبر لابن حبيب 291 ، طبقات تاريخ الإسلام 3 / 89 ، خليفة 26 ، و302. وتاريخ خليفة 292 ، والتاريخ لابن معين 2 / 69 ، والمعارف 81 ، ومقدمة مسند بقيّ بن مخلد 81 ، والمعرفة والتاريخ 2 / 353 و3 / 169 ، وتاريخ أبي زرعة 1 / 55 ، و189. تجريد أسماء الصحابة 1 / 264</w:t>
      </w:r>
      <w:r>
        <w:rPr>
          <w:rtl/>
        </w:rPr>
        <w:t xml:space="preserve"> ـ </w:t>
      </w:r>
      <w:r w:rsidRPr="00A16D37">
        <w:rPr>
          <w:rtl/>
        </w:rPr>
        <w:t>الكاشف 2 / 28</w:t>
      </w:r>
      <w:r>
        <w:rPr>
          <w:rtl/>
        </w:rPr>
        <w:t xml:space="preserve"> ـ </w:t>
      </w:r>
      <w:r w:rsidRPr="00A16D37">
        <w:rPr>
          <w:rtl/>
        </w:rPr>
        <w:t>صفة الصفوة 1 / 733 ، الرياض المستطابة 127</w:t>
      </w:r>
      <w:r>
        <w:rPr>
          <w:rtl/>
        </w:rPr>
        <w:t xml:space="preserve"> ـ </w:t>
      </w:r>
      <w:r w:rsidRPr="00A16D37">
        <w:rPr>
          <w:rtl/>
        </w:rPr>
        <w:t>خلاصة تذهيب 1 / 473</w:t>
      </w:r>
      <w:r>
        <w:rPr>
          <w:rtl/>
        </w:rPr>
        <w:t xml:space="preserve"> ـ </w:t>
      </w:r>
      <w:r w:rsidRPr="00A16D37">
        <w:rPr>
          <w:rtl/>
        </w:rPr>
        <w:t>شذرات الذهب 1 / 96 ، تهذيب التهذيب 4 / 420</w:t>
      </w:r>
      <w:r>
        <w:rPr>
          <w:rtl/>
        </w:rPr>
        <w:t xml:space="preserve"> ـ </w:t>
      </w:r>
      <w:r w:rsidRPr="00A16D37">
        <w:rPr>
          <w:rtl/>
        </w:rPr>
        <w:t>تهذيب الكمال 2 / 606</w:t>
      </w:r>
      <w:r>
        <w:rPr>
          <w:rtl/>
        </w:rPr>
        <w:t xml:space="preserve"> ـ </w:t>
      </w:r>
      <w:r w:rsidRPr="00A16D37">
        <w:rPr>
          <w:rtl/>
        </w:rPr>
        <w:t>حسن المحاضرة 1 / 243</w:t>
      </w:r>
      <w:r>
        <w:rPr>
          <w:rtl/>
        </w:rPr>
        <w:t xml:space="preserve"> ـ </w:t>
      </w:r>
      <w:r w:rsidRPr="00A16D37">
        <w:rPr>
          <w:rtl/>
        </w:rPr>
        <w:t>التاريخ الكبير 4 / 326</w:t>
      </w:r>
      <w:r>
        <w:rPr>
          <w:rtl/>
        </w:rPr>
        <w:t xml:space="preserve"> ـ </w:t>
      </w:r>
      <w:r w:rsidRPr="00A16D37">
        <w:rPr>
          <w:rtl/>
        </w:rPr>
        <w:t>تقريب التهذيب 1 / 366</w:t>
      </w:r>
      <w:r>
        <w:rPr>
          <w:rtl/>
        </w:rPr>
        <w:t xml:space="preserve"> ـ </w:t>
      </w:r>
      <w:r w:rsidRPr="00A16D37">
        <w:rPr>
          <w:rtl/>
        </w:rPr>
        <w:t>الجرح والتعديل 4 / 200 ، الوافي بالوفيات 16 / 305</w:t>
      </w:r>
      <w:r>
        <w:rPr>
          <w:rtl/>
        </w:rPr>
        <w:t xml:space="preserve"> ـ </w:t>
      </w:r>
      <w:r w:rsidRPr="00A16D37">
        <w:rPr>
          <w:rtl/>
        </w:rPr>
        <w:t>العبر 1 / 101</w:t>
      </w:r>
      <w:r>
        <w:rPr>
          <w:rtl/>
        </w:rPr>
        <w:t xml:space="preserve"> ـ </w:t>
      </w:r>
      <w:r w:rsidRPr="00A16D37">
        <w:rPr>
          <w:rtl/>
        </w:rPr>
        <w:t>الأعلام 3 / 291</w:t>
      </w:r>
      <w:r>
        <w:rPr>
          <w:rtl/>
        </w:rPr>
        <w:t xml:space="preserve"> ـ </w:t>
      </w:r>
      <w:r w:rsidRPr="00A16D37">
        <w:rPr>
          <w:rtl/>
        </w:rPr>
        <w:t>الأعلام 3 / 291</w:t>
      </w:r>
      <w:r>
        <w:rPr>
          <w:rtl/>
        </w:rPr>
        <w:t xml:space="preserve"> ـ </w:t>
      </w:r>
      <w:r w:rsidRPr="00A16D37">
        <w:rPr>
          <w:rtl/>
        </w:rPr>
        <w:t>التعديل والتجريح 762.</w:t>
      </w:r>
    </w:p>
    <w:p w14:paraId="14555499" w14:textId="77777777" w:rsidR="007211B6" w:rsidRPr="00A16D37" w:rsidRDefault="007211B6" w:rsidP="00CE58FD">
      <w:pPr>
        <w:pStyle w:val="libNormal0"/>
        <w:rPr>
          <w:rtl/>
        </w:rPr>
      </w:pPr>
      <w:r>
        <w:rPr>
          <w:rtl/>
        </w:rPr>
        <w:br w:type="page"/>
      </w:r>
      <w:r w:rsidRPr="00A16D37">
        <w:rPr>
          <w:rtl/>
        </w:rPr>
        <w:lastRenderedPageBreak/>
        <w:t>قوم فانتهيت إليهم وأنا طاو وهم يأكلون الدّم ، فقالوا : هلم. قلت : إنما جئت أنهاكم عن هذا ، فنمت وأنا مغلوب ، فأتاني آت بإناء فيه شراب ، فأخذته وشربته ، فكظّني بطني فشبعت ورويت ، ثم قال لهم رجل منهم : أتاكم رجل من سراة قومكم فلم تتحفوه ، فأتوني بلبن ، فقلت : لا حاجة لي به ، وأريتهم بطني فأسلموا عن آخرهم.</w:t>
      </w:r>
    </w:p>
    <w:p w14:paraId="289B3ADD" w14:textId="77777777" w:rsidR="007211B6" w:rsidRPr="00A16D37" w:rsidRDefault="007211B6" w:rsidP="00F329FF">
      <w:pPr>
        <w:pStyle w:val="libNormal"/>
        <w:rPr>
          <w:rtl/>
        </w:rPr>
      </w:pPr>
      <w:r w:rsidRPr="00A16D37">
        <w:rPr>
          <w:rtl/>
        </w:rPr>
        <w:t>ورواه البيهقيّ في «الدلائل» ، وزاد فيه أنه أرسله إلى قومه باهلة.</w:t>
      </w:r>
    </w:p>
    <w:p w14:paraId="662DFC7C" w14:textId="77777777" w:rsidR="007211B6" w:rsidRPr="00A16D37" w:rsidRDefault="007211B6" w:rsidP="00F329FF">
      <w:pPr>
        <w:pStyle w:val="libNormal"/>
        <w:rPr>
          <w:rtl/>
        </w:rPr>
      </w:pPr>
      <w:r w:rsidRPr="00A16D37">
        <w:rPr>
          <w:rtl/>
        </w:rPr>
        <w:t>وقال ابن حبّان : كان مع علي بصفّين.</w:t>
      </w:r>
    </w:p>
    <w:p w14:paraId="0D3C16D6" w14:textId="77777777" w:rsidR="007211B6" w:rsidRPr="00A16D37" w:rsidRDefault="007211B6" w:rsidP="00F329FF">
      <w:pPr>
        <w:pStyle w:val="libNormal"/>
        <w:rPr>
          <w:rtl/>
        </w:rPr>
      </w:pPr>
      <w:r w:rsidRPr="00A16D37">
        <w:rPr>
          <w:rtl/>
        </w:rPr>
        <w:t xml:space="preserve">مات أبو أمامة </w:t>
      </w:r>
      <w:r>
        <w:rPr>
          <w:rtl/>
        </w:rPr>
        <w:t>[</w:t>
      </w:r>
      <w:r w:rsidRPr="00A16D37">
        <w:rPr>
          <w:rtl/>
        </w:rPr>
        <w:t>الباهلي</w:t>
      </w:r>
      <w:r>
        <w:rPr>
          <w:rtl/>
        </w:rPr>
        <w:t>]</w:t>
      </w:r>
      <w:r w:rsidRPr="00A16D37">
        <w:rPr>
          <w:rtl/>
        </w:rPr>
        <w:t xml:space="preserve"> </w:t>
      </w:r>
      <w:r w:rsidRPr="00CB243B">
        <w:rPr>
          <w:rStyle w:val="libFootnotenumChar"/>
          <w:rtl/>
        </w:rPr>
        <w:t>(1)</w:t>
      </w:r>
      <w:r w:rsidRPr="00A16D37">
        <w:rPr>
          <w:rtl/>
        </w:rPr>
        <w:t xml:space="preserve"> سنة ست وثمانين. قال ابن البرقي : بغير خلاف ، وأثبت غيره الخلاف ، فقيل سنة إحدى ، </w:t>
      </w:r>
      <w:r>
        <w:rPr>
          <w:rtl/>
        </w:rPr>
        <w:t>[</w:t>
      </w:r>
      <w:r w:rsidRPr="00A16D37">
        <w:rPr>
          <w:rtl/>
        </w:rPr>
        <w:t>قاله محمد بن سعد</w:t>
      </w:r>
      <w:r>
        <w:rPr>
          <w:rtl/>
        </w:rPr>
        <w:t>]</w:t>
      </w:r>
      <w:r w:rsidRPr="00A16D37">
        <w:rPr>
          <w:rtl/>
        </w:rPr>
        <w:t xml:space="preserve"> </w:t>
      </w:r>
      <w:r w:rsidRPr="00CB243B">
        <w:rPr>
          <w:rStyle w:val="libFootnotenumChar"/>
          <w:rtl/>
        </w:rPr>
        <w:t>(2)</w:t>
      </w:r>
      <w:r w:rsidRPr="00A16D37">
        <w:rPr>
          <w:rtl/>
        </w:rPr>
        <w:t xml:space="preserve"> وقال عبد الصّمد بن سعيد </w:t>
      </w:r>
      <w:r w:rsidRPr="00CB243B">
        <w:rPr>
          <w:rStyle w:val="libFootnotenumChar"/>
          <w:rtl/>
        </w:rPr>
        <w:t>(3)</w:t>
      </w:r>
      <w:r w:rsidRPr="00A16D37">
        <w:rPr>
          <w:rtl/>
        </w:rPr>
        <w:t xml:space="preserve"> ولما مات خلف ابنا يقال له المغلس </w:t>
      </w:r>
      <w:r>
        <w:rPr>
          <w:rtl/>
        </w:rPr>
        <w:t>[</w:t>
      </w:r>
      <w:r w:rsidRPr="00A16D37">
        <w:rPr>
          <w:rtl/>
        </w:rPr>
        <w:t>وله</w:t>
      </w:r>
      <w:r>
        <w:rPr>
          <w:rtl/>
        </w:rPr>
        <w:t xml:space="preserve"> ـ </w:t>
      </w:r>
      <w:r w:rsidRPr="00A16D37">
        <w:rPr>
          <w:rtl/>
        </w:rPr>
        <w:t>يعني صاحب الترجمة</w:t>
      </w:r>
      <w:r>
        <w:rPr>
          <w:rtl/>
        </w:rPr>
        <w:t xml:space="preserve"> ـ </w:t>
      </w:r>
      <w:r w:rsidRPr="00A16D37">
        <w:rPr>
          <w:rtl/>
        </w:rPr>
        <w:t xml:space="preserve">مائة وستّ سنين ، فقد صحّ عنه أنّ النبي </w:t>
      </w:r>
      <w:r w:rsidRPr="006853CA">
        <w:rPr>
          <w:rStyle w:val="libAlaemChar"/>
          <w:rtl/>
        </w:rPr>
        <w:t>صلى‌الله‌عليه‌وسلم</w:t>
      </w:r>
      <w:r w:rsidRPr="00A16D37">
        <w:rPr>
          <w:rtl/>
        </w:rPr>
        <w:t xml:space="preserve"> مات وهو ابن ثلاث وثلاثين سنة</w:t>
      </w:r>
      <w:r>
        <w:rPr>
          <w:rtl/>
        </w:rPr>
        <w:t>]</w:t>
      </w:r>
      <w:r w:rsidRPr="00A16D37">
        <w:rPr>
          <w:rtl/>
        </w:rPr>
        <w:t xml:space="preserve"> </w:t>
      </w:r>
      <w:r w:rsidRPr="00CB243B">
        <w:rPr>
          <w:rStyle w:val="libFootnotenumChar"/>
          <w:rtl/>
        </w:rPr>
        <w:t>(4)</w:t>
      </w:r>
      <w:r>
        <w:rPr>
          <w:rtl/>
        </w:rPr>
        <w:t>.</w:t>
      </w:r>
    </w:p>
    <w:p w14:paraId="5544D7E6" w14:textId="77777777" w:rsidR="007211B6" w:rsidRPr="00A16D37" w:rsidRDefault="007211B6" w:rsidP="00F329FF">
      <w:pPr>
        <w:pStyle w:val="libNormal"/>
        <w:rPr>
          <w:rtl/>
        </w:rPr>
      </w:pPr>
      <w:r>
        <w:rPr>
          <w:rtl/>
        </w:rPr>
        <w:t>و</w:t>
      </w:r>
      <w:r w:rsidRPr="00A16D37">
        <w:rPr>
          <w:rtl/>
        </w:rPr>
        <w:t xml:space="preserve">أخرج البخاريّ في تاريخه ، من طريق حميد </w:t>
      </w:r>
      <w:r>
        <w:rPr>
          <w:rtl/>
        </w:rPr>
        <w:t>[</w:t>
      </w:r>
      <w:r w:rsidRPr="00A16D37">
        <w:rPr>
          <w:rtl/>
        </w:rPr>
        <w:t>بن ربيعة</w:t>
      </w:r>
      <w:r>
        <w:rPr>
          <w:rtl/>
        </w:rPr>
        <w:t>]</w:t>
      </w:r>
      <w:r w:rsidRPr="00A16D37">
        <w:rPr>
          <w:rtl/>
        </w:rPr>
        <w:t xml:space="preserve"> </w:t>
      </w:r>
      <w:r w:rsidRPr="00CB243B">
        <w:rPr>
          <w:rStyle w:val="libFootnotenumChar"/>
          <w:rtl/>
        </w:rPr>
        <w:t>(5)</w:t>
      </w:r>
      <w:r w:rsidRPr="00A16D37">
        <w:rPr>
          <w:rtl/>
        </w:rPr>
        <w:t xml:space="preserve"> : رأيت أبا أمامة خرج من عند الوليد بن عبد الملك </w:t>
      </w:r>
      <w:r>
        <w:rPr>
          <w:rtl/>
        </w:rPr>
        <w:t>[</w:t>
      </w:r>
      <w:r w:rsidRPr="00A16D37">
        <w:rPr>
          <w:rtl/>
        </w:rPr>
        <w:t>في ولايته</w:t>
      </w:r>
      <w:r>
        <w:rPr>
          <w:rtl/>
        </w:rPr>
        <w:t>]</w:t>
      </w:r>
      <w:r w:rsidRPr="00A16D37">
        <w:rPr>
          <w:rtl/>
        </w:rPr>
        <w:t xml:space="preserve"> </w:t>
      </w:r>
      <w:r w:rsidRPr="00CB243B">
        <w:rPr>
          <w:rStyle w:val="libFootnotenumChar"/>
          <w:rtl/>
        </w:rPr>
        <w:t>(6)</w:t>
      </w:r>
      <w:r w:rsidRPr="00A16D37">
        <w:rPr>
          <w:rtl/>
        </w:rPr>
        <w:t xml:space="preserve"> سنة ست وثمانين ، ومات ابنه الوليد سنة ست وتسعين ، </w:t>
      </w:r>
      <w:r>
        <w:rPr>
          <w:rtl/>
        </w:rPr>
        <w:t>[</w:t>
      </w:r>
      <w:r w:rsidRPr="00A16D37">
        <w:rPr>
          <w:rtl/>
        </w:rPr>
        <w:t>قال : وقال الحسن</w:t>
      </w:r>
      <w:r>
        <w:rPr>
          <w:rtl/>
        </w:rPr>
        <w:t xml:space="preserve"> ـ </w:t>
      </w:r>
      <w:r w:rsidRPr="00A16D37">
        <w:rPr>
          <w:rtl/>
        </w:rPr>
        <w:t>يعني ابن رافع عن ضمرة</w:t>
      </w:r>
      <w:r>
        <w:rPr>
          <w:rtl/>
        </w:rPr>
        <w:t>]</w:t>
      </w:r>
      <w:r w:rsidRPr="00A16D37">
        <w:rPr>
          <w:rtl/>
        </w:rPr>
        <w:t xml:space="preserve"> </w:t>
      </w:r>
      <w:r w:rsidRPr="00CB243B">
        <w:rPr>
          <w:rStyle w:val="libFootnotenumChar"/>
          <w:rtl/>
        </w:rPr>
        <w:t>(7)</w:t>
      </w:r>
      <w:r w:rsidRPr="00A16D37">
        <w:rPr>
          <w:rtl/>
        </w:rPr>
        <w:t xml:space="preserve"> </w:t>
      </w:r>
      <w:r>
        <w:rPr>
          <w:rtl/>
        </w:rPr>
        <w:t>[....]</w:t>
      </w:r>
      <w:r w:rsidRPr="00A16D37">
        <w:rPr>
          <w:rtl/>
        </w:rPr>
        <w:t xml:space="preserve"> في «فضائل الصحابة» لخيثمة من طريق وهب بن صدقة : سمعت جدّي يوسف بن حزن الباهليّ ، سمعت أبا أمامة الباهلي يقول : لما نزلت : </w:t>
      </w:r>
      <w:r w:rsidRPr="006853CA">
        <w:rPr>
          <w:rStyle w:val="libAlaemChar"/>
          <w:rtl/>
        </w:rPr>
        <w:t>(</w:t>
      </w:r>
      <w:r w:rsidRPr="006853CA">
        <w:rPr>
          <w:rStyle w:val="libAieChar"/>
          <w:rtl/>
        </w:rPr>
        <w:t>لَقَدْ رَضِيَ اللهُ عَنِ الْمُؤْمِنِينَ إِذْ يُبايِعُونَكَ تَحْتَ الشَّجَرَةِ</w:t>
      </w:r>
      <w:r w:rsidRPr="006853CA">
        <w:rPr>
          <w:rStyle w:val="libAlaemChar"/>
          <w:rtl/>
        </w:rPr>
        <w:t>)</w:t>
      </w:r>
      <w:r w:rsidRPr="00A16D37">
        <w:rPr>
          <w:rtl/>
        </w:rPr>
        <w:t xml:space="preserve"> </w:t>
      </w:r>
      <w:r>
        <w:rPr>
          <w:rtl/>
        </w:rPr>
        <w:t>[</w:t>
      </w:r>
      <w:r w:rsidRPr="00A16D37">
        <w:rPr>
          <w:rtl/>
        </w:rPr>
        <w:t>الفتح : 18</w:t>
      </w:r>
      <w:r>
        <w:rPr>
          <w:rtl/>
        </w:rPr>
        <w:t>]</w:t>
      </w:r>
      <w:r w:rsidRPr="00A16D37">
        <w:rPr>
          <w:rtl/>
        </w:rPr>
        <w:t xml:space="preserve"> فقلت : يا رسول الله ، أنا ممّن بايعك تحت الشّجرة. قال : «أنت منّي وأنا منك» </w:t>
      </w:r>
      <w:r w:rsidRPr="00CB243B">
        <w:rPr>
          <w:rStyle w:val="libFootnotenumChar"/>
          <w:rtl/>
        </w:rPr>
        <w:t>(8)</w:t>
      </w:r>
      <w:r>
        <w:rPr>
          <w:rtl/>
        </w:rPr>
        <w:t>.</w:t>
      </w:r>
    </w:p>
    <w:p w14:paraId="4D1B6952" w14:textId="77777777" w:rsidR="007211B6" w:rsidRPr="00A16D37" w:rsidRDefault="007211B6" w:rsidP="00F329FF">
      <w:pPr>
        <w:pStyle w:val="libNormal"/>
        <w:rPr>
          <w:rtl/>
        </w:rPr>
      </w:pPr>
      <w:r>
        <w:rPr>
          <w:rtl/>
        </w:rPr>
        <w:t>و</w:t>
      </w:r>
      <w:r w:rsidRPr="00A16D37">
        <w:rPr>
          <w:rtl/>
        </w:rPr>
        <w:t xml:space="preserve">أخرج أبو يعلى ، من طريق رجاء بن حيوة ، عن أبي أمامة : أنشأ رسول الله </w:t>
      </w:r>
      <w:r w:rsidRPr="006853CA">
        <w:rPr>
          <w:rStyle w:val="libAlaemChar"/>
          <w:rtl/>
        </w:rPr>
        <w:t>صلى‌الله‌عليه‌وسلم</w:t>
      </w:r>
      <w:r w:rsidRPr="00A16D37">
        <w:rPr>
          <w:rtl/>
        </w:rPr>
        <w:t xml:space="preserve"> غزوا فأتيته فقلت : ادع الله لي بالشّهادة. فقال : «اللهمّ سلّمهم وغنّمهم</w:t>
      </w:r>
      <w:r>
        <w:rPr>
          <w:rtl/>
        </w:rPr>
        <w:t xml:space="preserve"> ..</w:t>
      </w:r>
      <w:r w:rsidRPr="00A16D37">
        <w:rPr>
          <w:rtl/>
        </w:rPr>
        <w:t xml:space="preserve">.» </w:t>
      </w:r>
      <w:r w:rsidRPr="00CB243B">
        <w:rPr>
          <w:rStyle w:val="libFootnotenumChar"/>
          <w:rtl/>
        </w:rPr>
        <w:t>(9)</w:t>
      </w:r>
      <w:r>
        <w:rPr>
          <w:rtl/>
        </w:rPr>
        <w:t>.</w:t>
      </w:r>
    </w:p>
    <w:p w14:paraId="2FA455AB" w14:textId="77777777" w:rsidR="007211B6" w:rsidRPr="00A16D37" w:rsidRDefault="007211B6" w:rsidP="00F329FF">
      <w:pPr>
        <w:pStyle w:val="libNormal"/>
        <w:rPr>
          <w:rtl/>
        </w:rPr>
      </w:pPr>
      <w:r>
        <w:rPr>
          <w:rtl/>
        </w:rPr>
        <w:t>[</w:t>
      </w:r>
      <w:r w:rsidRPr="00A16D37">
        <w:rPr>
          <w:rtl/>
        </w:rPr>
        <w:t>وأخرج البيهقي من طريق سليمان بن عامر ، جاء رجل إلى أبي أمامة فقال : إني</w:t>
      </w:r>
    </w:p>
    <w:p w14:paraId="4E7743A8" w14:textId="77777777" w:rsidR="007211B6" w:rsidRPr="00A16D37" w:rsidRDefault="007211B6" w:rsidP="00CB243B">
      <w:pPr>
        <w:pStyle w:val="libLine"/>
        <w:rPr>
          <w:rtl/>
        </w:rPr>
      </w:pPr>
      <w:r w:rsidRPr="00A16D37">
        <w:rPr>
          <w:rtl/>
        </w:rPr>
        <w:t>__________________</w:t>
      </w:r>
    </w:p>
    <w:p w14:paraId="506B6942" w14:textId="77777777" w:rsidR="007211B6" w:rsidRPr="00A16D37" w:rsidRDefault="007211B6" w:rsidP="00642A75">
      <w:pPr>
        <w:pStyle w:val="libFootnote0"/>
        <w:rPr>
          <w:rtl/>
          <w:lang w:bidi="fa-IR"/>
        </w:rPr>
      </w:pPr>
      <w:r>
        <w:rPr>
          <w:rtl/>
        </w:rPr>
        <w:t>(</w:t>
      </w:r>
      <w:r w:rsidRPr="00A16D37">
        <w:rPr>
          <w:rtl/>
        </w:rPr>
        <w:t>1) سقط في أ.</w:t>
      </w:r>
    </w:p>
    <w:p w14:paraId="43B1F207" w14:textId="77777777" w:rsidR="007211B6" w:rsidRPr="00A16D37" w:rsidRDefault="007211B6" w:rsidP="00642A75">
      <w:pPr>
        <w:pStyle w:val="libFootnote0"/>
        <w:rPr>
          <w:rtl/>
          <w:lang w:bidi="fa-IR"/>
        </w:rPr>
      </w:pPr>
      <w:r>
        <w:rPr>
          <w:rtl/>
        </w:rPr>
        <w:t>(</w:t>
      </w:r>
      <w:r w:rsidRPr="00A16D37">
        <w:rPr>
          <w:rtl/>
        </w:rPr>
        <w:t>2) سقط في أ.</w:t>
      </w:r>
    </w:p>
    <w:p w14:paraId="1C9EC359"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بن سعيد أن أبا أمامة خلف.</w:t>
      </w:r>
    </w:p>
    <w:p w14:paraId="11B8E7C7" w14:textId="77777777" w:rsidR="007211B6" w:rsidRPr="00A16D37" w:rsidRDefault="007211B6" w:rsidP="00642A75">
      <w:pPr>
        <w:pStyle w:val="libFootnote0"/>
        <w:rPr>
          <w:rtl/>
          <w:lang w:bidi="fa-IR"/>
        </w:rPr>
      </w:pPr>
      <w:r>
        <w:rPr>
          <w:rtl/>
        </w:rPr>
        <w:t>(</w:t>
      </w:r>
      <w:r w:rsidRPr="00A16D37">
        <w:rPr>
          <w:rtl/>
        </w:rPr>
        <w:t>4) سقط في أ.</w:t>
      </w:r>
    </w:p>
    <w:p w14:paraId="7DA08AD7"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سعيد.</w:t>
      </w:r>
    </w:p>
    <w:p w14:paraId="12FB5A3C" w14:textId="77777777" w:rsidR="007211B6" w:rsidRPr="00A16D37" w:rsidRDefault="007211B6" w:rsidP="00642A75">
      <w:pPr>
        <w:pStyle w:val="libFootnote0"/>
        <w:rPr>
          <w:rtl/>
          <w:lang w:bidi="fa-IR"/>
        </w:rPr>
      </w:pPr>
      <w:r>
        <w:rPr>
          <w:rtl/>
        </w:rPr>
        <w:t>(</w:t>
      </w:r>
      <w:r w:rsidRPr="00A16D37">
        <w:rPr>
          <w:rtl/>
        </w:rPr>
        <w:t>6) سقط في أ.</w:t>
      </w:r>
    </w:p>
    <w:p w14:paraId="4FC17AA6" w14:textId="77777777" w:rsidR="007211B6" w:rsidRPr="00A16D37" w:rsidRDefault="007211B6" w:rsidP="00642A75">
      <w:pPr>
        <w:pStyle w:val="libFootnote0"/>
        <w:rPr>
          <w:rtl/>
          <w:lang w:bidi="fa-IR"/>
        </w:rPr>
      </w:pPr>
      <w:r>
        <w:rPr>
          <w:rtl/>
        </w:rPr>
        <w:t>(</w:t>
      </w:r>
      <w:r w:rsidRPr="00A16D37">
        <w:rPr>
          <w:rtl/>
        </w:rPr>
        <w:t>7) سقط في أ.</w:t>
      </w:r>
    </w:p>
    <w:p w14:paraId="4C8B1DC0" w14:textId="77777777" w:rsidR="007211B6" w:rsidRPr="00A16D37" w:rsidRDefault="007211B6" w:rsidP="00642A75">
      <w:pPr>
        <w:pStyle w:val="libFootnote0"/>
        <w:rPr>
          <w:rtl/>
          <w:lang w:bidi="fa-IR"/>
        </w:rPr>
      </w:pPr>
      <w:r>
        <w:rPr>
          <w:rtl/>
        </w:rPr>
        <w:t>(</w:t>
      </w:r>
      <w:r w:rsidRPr="00A16D37">
        <w:rPr>
          <w:rtl/>
        </w:rPr>
        <w:t>8) أخرجه أحمد في المسند 5 / 204 ، والطبراني في الكبير 19 / 89 ، والبيهقي في دلائل النبوة 2 / 186.</w:t>
      </w:r>
    </w:p>
    <w:p w14:paraId="10013ABA" w14:textId="77777777" w:rsidR="007211B6" w:rsidRPr="00A16D37" w:rsidRDefault="007211B6" w:rsidP="00642A75">
      <w:pPr>
        <w:pStyle w:val="libFootnote0"/>
        <w:rPr>
          <w:rtl/>
          <w:lang w:bidi="fa-IR"/>
        </w:rPr>
      </w:pPr>
      <w:r>
        <w:rPr>
          <w:rtl/>
        </w:rPr>
        <w:t>(</w:t>
      </w:r>
      <w:r w:rsidRPr="00A16D37">
        <w:rPr>
          <w:rtl/>
        </w:rPr>
        <w:t>9) قال الهيثمي في الزوائد 3 / 185 ، روى النسائي طرفا منه يسيرا في الصيام ، رواه أحمد والطبراني في الكبير ورجال أحمد رجال الصحيح. أحمد في المسند 5 / 248 ، 249 ، 255 ، 258</w:t>
      </w:r>
      <w:r>
        <w:rPr>
          <w:rtl/>
        </w:rPr>
        <w:t xml:space="preserve"> ـ </w:t>
      </w:r>
      <w:r w:rsidRPr="00A16D37">
        <w:rPr>
          <w:rtl/>
        </w:rPr>
        <w:t>والطبراني من الكبير 8 / 108 وابن خزيمة من صحيح حديث رقم 929</w:t>
      </w:r>
      <w:r>
        <w:rPr>
          <w:rtl/>
        </w:rPr>
        <w:t xml:space="preserve"> ـ </w:t>
      </w:r>
      <w:r w:rsidRPr="00A16D37">
        <w:rPr>
          <w:rtl/>
        </w:rPr>
        <w:t>حلية 5 / 174 ، وعبد الرزاق في المصنف حديث رقم 7899 ، والبيهقي في دلائل النبوة 6 / 234 ، وكنز العمال 21648.</w:t>
      </w:r>
    </w:p>
    <w:p w14:paraId="1A369B3C" w14:textId="77777777" w:rsidR="007211B6" w:rsidRPr="00A16D37" w:rsidRDefault="007211B6" w:rsidP="00CE58FD">
      <w:pPr>
        <w:pStyle w:val="libNormal0"/>
        <w:rPr>
          <w:rtl/>
        </w:rPr>
      </w:pPr>
      <w:r>
        <w:rPr>
          <w:rtl/>
        </w:rPr>
        <w:br w:type="page"/>
      </w:r>
      <w:r w:rsidRPr="00A16D37">
        <w:rPr>
          <w:rtl/>
        </w:rPr>
        <w:lastRenderedPageBreak/>
        <w:t>رأيت في منامي الملائكة تصلي عليك كلما دخلت وكلما خرجت وكلما قمت وكلما جلست ، الحديث سنده صحيح</w:t>
      </w:r>
      <w:r>
        <w:rPr>
          <w:rtl/>
        </w:rPr>
        <w:t>]</w:t>
      </w:r>
      <w:r w:rsidRPr="00A16D37">
        <w:rPr>
          <w:rtl/>
        </w:rPr>
        <w:t xml:space="preserve"> </w:t>
      </w:r>
      <w:r w:rsidRPr="00CB243B">
        <w:rPr>
          <w:rStyle w:val="libFootnotenumChar"/>
          <w:rtl/>
        </w:rPr>
        <w:t>(1)</w:t>
      </w:r>
      <w:r>
        <w:rPr>
          <w:rtl/>
        </w:rPr>
        <w:t>.</w:t>
      </w:r>
    </w:p>
    <w:p w14:paraId="3BEDFFF9" w14:textId="77777777" w:rsidR="007211B6" w:rsidRPr="001C4417" w:rsidRDefault="007211B6" w:rsidP="00A014EA">
      <w:pPr>
        <w:pStyle w:val="libCenterBold1"/>
        <w:rPr>
          <w:rtl/>
        </w:rPr>
      </w:pPr>
      <w:r w:rsidRPr="001C4417">
        <w:rPr>
          <w:rtl/>
        </w:rPr>
        <w:t>الصاد بعدها الراء</w:t>
      </w:r>
    </w:p>
    <w:p w14:paraId="3481CF9F" w14:textId="77777777" w:rsidR="007211B6" w:rsidRPr="00A16D37" w:rsidRDefault="007211B6" w:rsidP="00F329FF">
      <w:pPr>
        <w:pStyle w:val="libNormal"/>
        <w:rPr>
          <w:rtl/>
        </w:rPr>
      </w:pPr>
      <w:r w:rsidRPr="00176461">
        <w:rPr>
          <w:rStyle w:val="libBold2Char"/>
          <w:rtl/>
        </w:rPr>
        <w:t xml:space="preserve">4080 ـ صرد : </w:t>
      </w:r>
      <w:r w:rsidRPr="00A16D37">
        <w:rPr>
          <w:rtl/>
        </w:rPr>
        <w:t xml:space="preserve">بن عبد الله الأزديّ </w:t>
      </w:r>
      <w:r w:rsidRPr="00CB243B">
        <w:rPr>
          <w:rStyle w:val="libFootnotenumChar"/>
          <w:rtl/>
        </w:rPr>
        <w:t>(2)</w:t>
      </w:r>
      <w:r>
        <w:rPr>
          <w:rtl/>
        </w:rPr>
        <w:t>.</w:t>
      </w:r>
    </w:p>
    <w:p w14:paraId="7306CA45" w14:textId="77777777" w:rsidR="007211B6" w:rsidRPr="00A16D37" w:rsidRDefault="007211B6" w:rsidP="00F329FF">
      <w:pPr>
        <w:pStyle w:val="libNormal"/>
        <w:rPr>
          <w:rtl/>
        </w:rPr>
      </w:pPr>
      <w:r w:rsidRPr="00A16D37">
        <w:rPr>
          <w:rtl/>
        </w:rPr>
        <w:t xml:space="preserve">قال ابن حبّان : جرشي ، له صحبة. وقال ابن إسحاق في المغازي : وقدم على رسول الله </w:t>
      </w:r>
      <w:r w:rsidRPr="006853CA">
        <w:rPr>
          <w:rStyle w:val="libAlaemChar"/>
          <w:rtl/>
        </w:rPr>
        <w:t>صلى‌الله‌عليه‌وسلم</w:t>
      </w:r>
      <w:r w:rsidRPr="00A16D37">
        <w:rPr>
          <w:rtl/>
        </w:rPr>
        <w:t xml:space="preserve"> صرد بن عبد الله الأزديّ ، فأسلم وحسن إسلامه ، وأمّره رسول الله </w:t>
      </w:r>
      <w:r w:rsidRPr="006853CA">
        <w:rPr>
          <w:rStyle w:val="libAlaemChar"/>
          <w:rtl/>
        </w:rPr>
        <w:t>صلى‌الله‌عليه‌وسلم</w:t>
      </w:r>
      <w:r w:rsidRPr="00A16D37">
        <w:rPr>
          <w:rtl/>
        </w:rPr>
        <w:t xml:space="preserve"> على من أسلم من قومه ، وأمره أن يجاهد المشركين</w:t>
      </w:r>
      <w:r>
        <w:rPr>
          <w:rtl/>
        </w:rPr>
        <w:t xml:space="preserve"> ..</w:t>
      </w:r>
      <w:r w:rsidRPr="00A16D37">
        <w:rPr>
          <w:rtl/>
        </w:rPr>
        <w:t>. فذكر قصّة طويلة ، قال : وكان ذلك في سنة عشر.</w:t>
      </w:r>
    </w:p>
    <w:p w14:paraId="668AAC27" w14:textId="77777777" w:rsidR="007211B6" w:rsidRPr="00A16D37" w:rsidRDefault="007211B6" w:rsidP="00F329FF">
      <w:pPr>
        <w:pStyle w:val="libNormal"/>
        <w:rPr>
          <w:rtl/>
        </w:rPr>
      </w:pPr>
      <w:r w:rsidRPr="00A16D37">
        <w:rPr>
          <w:rtl/>
        </w:rPr>
        <w:t xml:space="preserve">وروى الواقديّ أنّ رسول الله </w:t>
      </w:r>
      <w:r w:rsidRPr="006853CA">
        <w:rPr>
          <w:rStyle w:val="libAlaemChar"/>
          <w:rtl/>
        </w:rPr>
        <w:t>صلى‌الله‌عليه‌وسلم</w:t>
      </w:r>
      <w:r w:rsidRPr="00A16D37">
        <w:rPr>
          <w:rtl/>
        </w:rPr>
        <w:t xml:space="preserve"> توفّى وعامله على جرش صرد بن عبد الله الأزديّ.</w:t>
      </w:r>
      <w:r>
        <w:rPr>
          <w:rFonts w:hint="cs"/>
          <w:rtl/>
        </w:rPr>
        <w:t xml:space="preserve"> </w:t>
      </w:r>
      <w:r w:rsidRPr="00A16D37">
        <w:rPr>
          <w:rtl/>
        </w:rPr>
        <w:t xml:space="preserve">وأخرجه ابن شاهين ، وقبله </w:t>
      </w:r>
      <w:r w:rsidRPr="00CB243B">
        <w:rPr>
          <w:rStyle w:val="libFootnotenumChar"/>
          <w:rtl/>
        </w:rPr>
        <w:t>(3)</w:t>
      </w:r>
      <w:r w:rsidRPr="00A16D37">
        <w:rPr>
          <w:rtl/>
        </w:rPr>
        <w:t xml:space="preserve"> ابن سعد.</w:t>
      </w:r>
    </w:p>
    <w:p w14:paraId="70FB545E" w14:textId="77777777" w:rsidR="007211B6" w:rsidRPr="00A16D37" w:rsidRDefault="007211B6" w:rsidP="00F329FF">
      <w:pPr>
        <w:pStyle w:val="libNormal"/>
        <w:rPr>
          <w:rtl/>
        </w:rPr>
      </w:pPr>
      <w:r w:rsidRPr="00176461">
        <w:rPr>
          <w:rStyle w:val="libBold2Char"/>
          <w:rtl/>
        </w:rPr>
        <w:t xml:space="preserve">4081 ـ صرمة بن أنس </w:t>
      </w:r>
      <w:r w:rsidRPr="00CB243B">
        <w:rPr>
          <w:rStyle w:val="libFootnotenumChar"/>
          <w:rtl/>
        </w:rPr>
        <w:t>(4)</w:t>
      </w:r>
      <w:r w:rsidRPr="00176461">
        <w:rPr>
          <w:rStyle w:val="libBold2Char"/>
          <w:rtl/>
        </w:rPr>
        <w:t xml:space="preserve"> : </w:t>
      </w:r>
      <w:r w:rsidRPr="00A16D37">
        <w:rPr>
          <w:rtl/>
        </w:rPr>
        <w:t>ويقال ابن أبي أنس ، ويقال ابن قيس بن مالك بن عديّ بن عامر بن غنم بن عديّ بن النّجّار ، أبو قيس الأوسيّ ، مشهور بكنيته.</w:t>
      </w:r>
    </w:p>
    <w:p w14:paraId="74E0922E" w14:textId="77777777" w:rsidR="007211B6" w:rsidRPr="00A16D37" w:rsidRDefault="007211B6" w:rsidP="00F329FF">
      <w:pPr>
        <w:pStyle w:val="libNormal"/>
        <w:rPr>
          <w:rtl/>
        </w:rPr>
      </w:pPr>
      <w:r w:rsidRPr="00A16D37">
        <w:rPr>
          <w:rtl/>
        </w:rPr>
        <w:t xml:space="preserve">قال ابن إسحاق في «المغازي» : وقال صرمة بن أنس حين قدم رسول الله </w:t>
      </w:r>
      <w:r w:rsidRPr="006853CA">
        <w:rPr>
          <w:rStyle w:val="libAlaemChar"/>
          <w:rtl/>
        </w:rPr>
        <w:t>صلى‌الله‌عليه‌وسلم</w:t>
      </w:r>
      <w:r w:rsidRPr="00A16D37">
        <w:rPr>
          <w:rtl/>
        </w:rPr>
        <w:t xml:space="preserve"> المدينة وآمن بها هو وأصحابه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46FDF3F" w14:textId="77777777" w:rsidTr="00F6784A">
        <w:trPr>
          <w:tblCellSpacing w:w="15" w:type="dxa"/>
          <w:jc w:val="center"/>
        </w:trPr>
        <w:tc>
          <w:tcPr>
            <w:tcW w:w="2362" w:type="pct"/>
            <w:vAlign w:val="center"/>
          </w:tcPr>
          <w:p w14:paraId="6654EE9D" w14:textId="77777777" w:rsidR="007211B6" w:rsidRPr="00A16D37" w:rsidRDefault="007211B6" w:rsidP="00215DDE">
            <w:pPr>
              <w:pStyle w:val="libPoem"/>
              <w:rPr>
                <w:rtl/>
              </w:rPr>
            </w:pPr>
            <w:r w:rsidRPr="00A16D37">
              <w:rPr>
                <w:rtl/>
              </w:rPr>
              <w:t>ثوى في قريش بضع عشرة حجّة</w:t>
            </w:r>
            <w:r w:rsidRPr="00215DDE">
              <w:rPr>
                <w:rStyle w:val="libPoemTiniCharChar"/>
                <w:rtl/>
              </w:rPr>
              <w:br/>
              <w:t> </w:t>
            </w:r>
          </w:p>
        </w:tc>
        <w:tc>
          <w:tcPr>
            <w:tcW w:w="196" w:type="pct"/>
            <w:vAlign w:val="center"/>
          </w:tcPr>
          <w:p w14:paraId="6352D945" w14:textId="77777777" w:rsidR="007211B6" w:rsidRPr="00A16D37" w:rsidRDefault="007211B6" w:rsidP="00215DDE">
            <w:pPr>
              <w:pStyle w:val="libPoem"/>
            </w:pPr>
            <w:r w:rsidRPr="00A16D37">
              <w:rPr>
                <w:rtl/>
              </w:rPr>
              <w:t> </w:t>
            </w:r>
          </w:p>
        </w:tc>
        <w:tc>
          <w:tcPr>
            <w:tcW w:w="2361" w:type="pct"/>
            <w:vAlign w:val="center"/>
          </w:tcPr>
          <w:p w14:paraId="7C661CE8" w14:textId="77777777" w:rsidR="007211B6" w:rsidRPr="00A16D37" w:rsidRDefault="007211B6" w:rsidP="00215DDE">
            <w:pPr>
              <w:pStyle w:val="libPoem"/>
            </w:pPr>
            <w:r w:rsidRPr="00A16D37">
              <w:rPr>
                <w:rtl/>
              </w:rPr>
              <w:t xml:space="preserve">يذكّر لو يلقى صديقا مواتيا </w:t>
            </w:r>
            <w:r w:rsidRPr="00CB243B">
              <w:rPr>
                <w:rStyle w:val="libFootnotenumChar"/>
                <w:rtl/>
              </w:rPr>
              <w:t>(5)</w:t>
            </w:r>
            <w:r w:rsidRPr="00215DDE">
              <w:rPr>
                <w:rStyle w:val="libPoemTiniCharChar"/>
                <w:rtl/>
              </w:rPr>
              <w:br/>
              <w:t> </w:t>
            </w:r>
          </w:p>
        </w:tc>
      </w:tr>
    </w:tbl>
    <w:p w14:paraId="02D4748B"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2B87A754" w14:textId="77777777" w:rsidR="007211B6" w:rsidRPr="00A16D37" w:rsidRDefault="007211B6" w:rsidP="00F329FF">
      <w:pPr>
        <w:pStyle w:val="libNormal"/>
        <w:rPr>
          <w:rtl/>
        </w:rPr>
      </w:pPr>
      <w:r w:rsidRPr="00A16D37">
        <w:rPr>
          <w:rtl/>
        </w:rPr>
        <w:t xml:space="preserve">وأخرج الحاكم من طريق ابن عيينة ، عن عمرو بن دينار ، قال : قلت لعروة : كم لبث النّبيّ </w:t>
      </w:r>
      <w:r w:rsidRPr="006853CA">
        <w:rPr>
          <w:rStyle w:val="libAlaemChar"/>
          <w:rtl/>
        </w:rPr>
        <w:t>صلى‌الله‌عليه‌وسلم</w:t>
      </w:r>
      <w:r w:rsidRPr="00A16D37">
        <w:rPr>
          <w:rtl/>
        </w:rPr>
        <w:t xml:space="preserve"> بمكّة</w:t>
      </w:r>
      <w:r>
        <w:rPr>
          <w:rtl/>
        </w:rPr>
        <w:t>؟</w:t>
      </w:r>
      <w:r w:rsidRPr="00A16D37">
        <w:rPr>
          <w:rtl/>
        </w:rPr>
        <w:t xml:space="preserve"> قال : عشر سنين. قلت : فابن عبّاس يقول : لبث بضع عشرة حجة. قال :</w:t>
      </w:r>
      <w:r>
        <w:rPr>
          <w:rFonts w:hint="cs"/>
          <w:rtl/>
        </w:rPr>
        <w:t xml:space="preserve"> </w:t>
      </w:r>
      <w:r w:rsidRPr="00A16D37">
        <w:rPr>
          <w:rtl/>
        </w:rPr>
        <w:t>إنما أخذه من قول الشّاعر.</w:t>
      </w:r>
    </w:p>
    <w:p w14:paraId="0E2B0927" w14:textId="77777777" w:rsidR="007211B6" w:rsidRPr="00A16D37" w:rsidRDefault="007211B6" w:rsidP="00F329FF">
      <w:pPr>
        <w:pStyle w:val="libNormal"/>
        <w:rPr>
          <w:rtl/>
        </w:rPr>
      </w:pPr>
      <w:r w:rsidRPr="00A16D37">
        <w:rPr>
          <w:rtl/>
        </w:rPr>
        <w:t xml:space="preserve">قال ابن عيينة </w:t>
      </w:r>
      <w:r w:rsidRPr="00CB243B">
        <w:rPr>
          <w:rStyle w:val="libFootnotenumChar"/>
          <w:rtl/>
        </w:rPr>
        <w:t>(6)</w:t>
      </w:r>
      <w:r w:rsidRPr="00A16D37">
        <w:rPr>
          <w:rtl/>
        </w:rPr>
        <w:t xml:space="preserve"> : سمعت عجوزا من الأنصار تقول : رأيت ابن عبّاس يختلف إلى صرمة ابن قيس يتعلّم منه هذه الأبيات.</w:t>
      </w:r>
    </w:p>
    <w:p w14:paraId="240ADA29" w14:textId="77777777" w:rsidR="007211B6" w:rsidRPr="00A16D37" w:rsidRDefault="007211B6" w:rsidP="00CB243B">
      <w:pPr>
        <w:pStyle w:val="libLine"/>
        <w:rPr>
          <w:rtl/>
        </w:rPr>
      </w:pPr>
      <w:r w:rsidRPr="00A16D37">
        <w:rPr>
          <w:rtl/>
        </w:rPr>
        <w:t>__________________</w:t>
      </w:r>
    </w:p>
    <w:p w14:paraId="4F602B30" w14:textId="77777777" w:rsidR="007211B6" w:rsidRPr="00A16D37" w:rsidRDefault="007211B6" w:rsidP="00642A75">
      <w:pPr>
        <w:pStyle w:val="libFootnote0"/>
        <w:rPr>
          <w:rtl/>
          <w:lang w:bidi="fa-IR"/>
        </w:rPr>
      </w:pPr>
      <w:r>
        <w:rPr>
          <w:rtl/>
        </w:rPr>
        <w:t>(</w:t>
      </w:r>
      <w:r w:rsidRPr="00A16D37">
        <w:rPr>
          <w:rtl/>
        </w:rPr>
        <w:t>1) سقط في ط.</w:t>
      </w:r>
    </w:p>
    <w:p w14:paraId="3765B78A" w14:textId="77777777" w:rsidR="007211B6" w:rsidRPr="00A16D37" w:rsidRDefault="007211B6" w:rsidP="00642A75">
      <w:pPr>
        <w:pStyle w:val="libFootnote0"/>
        <w:rPr>
          <w:rtl/>
          <w:lang w:bidi="fa-IR"/>
        </w:rPr>
      </w:pPr>
      <w:r>
        <w:rPr>
          <w:rtl/>
        </w:rPr>
        <w:t>(</w:t>
      </w:r>
      <w:r w:rsidRPr="00A16D37">
        <w:rPr>
          <w:rtl/>
        </w:rPr>
        <w:t>2) الثقات 3 / 196</w:t>
      </w:r>
      <w:r>
        <w:rPr>
          <w:rtl/>
        </w:rPr>
        <w:t xml:space="preserve"> ـ </w:t>
      </w:r>
      <w:r w:rsidRPr="00A16D37">
        <w:rPr>
          <w:rtl/>
        </w:rPr>
        <w:t>تجريد أسماء الصحابة 1 / 64. أسد الغابة ت 2498 ، الاستيعاب ت 1243.</w:t>
      </w:r>
    </w:p>
    <w:p w14:paraId="543F0093"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وقاله.</w:t>
      </w:r>
    </w:p>
    <w:p w14:paraId="1005E045" w14:textId="77777777" w:rsidR="007211B6" w:rsidRPr="00A16D37" w:rsidRDefault="007211B6" w:rsidP="00642A75">
      <w:pPr>
        <w:pStyle w:val="libFootnote0"/>
        <w:rPr>
          <w:rtl/>
          <w:lang w:bidi="fa-IR"/>
        </w:rPr>
      </w:pPr>
      <w:r>
        <w:rPr>
          <w:rtl/>
        </w:rPr>
        <w:t>(</w:t>
      </w:r>
      <w:r w:rsidRPr="00A16D37">
        <w:rPr>
          <w:rtl/>
        </w:rPr>
        <w:t>4) أسد الغابة ت 2500 ، تجريد أسماء الصحابة 1 / 264</w:t>
      </w:r>
      <w:r>
        <w:rPr>
          <w:rtl/>
        </w:rPr>
        <w:t xml:space="preserve"> ـ </w:t>
      </w:r>
      <w:r w:rsidRPr="00A16D37">
        <w:rPr>
          <w:rtl/>
        </w:rPr>
        <w:t>التحفة اللطيفة 2 / 239</w:t>
      </w:r>
      <w:r>
        <w:rPr>
          <w:rtl/>
        </w:rPr>
        <w:t xml:space="preserve"> ـ </w:t>
      </w:r>
      <w:r w:rsidRPr="00A16D37">
        <w:rPr>
          <w:rtl/>
        </w:rPr>
        <w:t>الأعلام 3 / 203 ، تبصير المشتبه 3 / 998.</w:t>
      </w:r>
    </w:p>
    <w:p w14:paraId="4C797AE0" w14:textId="77777777" w:rsidR="007211B6" w:rsidRPr="00A16D37" w:rsidRDefault="007211B6" w:rsidP="00642A75">
      <w:pPr>
        <w:pStyle w:val="libFootnote0"/>
        <w:rPr>
          <w:rtl/>
          <w:lang w:bidi="fa-IR"/>
        </w:rPr>
      </w:pPr>
      <w:r>
        <w:rPr>
          <w:rtl/>
        </w:rPr>
        <w:t>(</w:t>
      </w:r>
      <w:r w:rsidRPr="00A16D37">
        <w:rPr>
          <w:rtl/>
        </w:rPr>
        <w:t xml:space="preserve">5) ينظر البيت في أسد الغابة ت </w:t>
      </w:r>
      <w:r>
        <w:rPr>
          <w:rtl/>
        </w:rPr>
        <w:t>(</w:t>
      </w:r>
      <w:r w:rsidRPr="00A16D37">
        <w:rPr>
          <w:rtl/>
        </w:rPr>
        <w:t>2501) ، والاستيعاب ت 1244.</w:t>
      </w:r>
    </w:p>
    <w:p w14:paraId="6B6BCBF9"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قال ابن عيينة : فسمعت حنا بن سعيد يقول : سمعت عجوزا.</w:t>
      </w:r>
    </w:p>
    <w:p w14:paraId="217CFF2D" w14:textId="77777777" w:rsidR="007211B6" w:rsidRPr="00A16D37" w:rsidRDefault="007211B6" w:rsidP="00F329FF">
      <w:pPr>
        <w:pStyle w:val="libNormal"/>
        <w:rPr>
          <w:rtl/>
        </w:rPr>
      </w:pPr>
      <w:r>
        <w:rPr>
          <w:rtl/>
        </w:rPr>
        <w:br w:type="page"/>
      </w:r>
      <w:r w:rsidRPr="00A16D37">
        <w:rPr>
          <w:rtl/>
        </w:rPr>
        <w:lastRenderedPageBreak/>
        <w:t xml:space="preserve">قال ابن إسحاق : وحدّثني محمد بن جعفر بن الزّبير : كان أبو قيس صرمة ترهّب في الجاهلية ، </w:t>
      </w:r>
      <w:r>
        <w:rPr>
          <w:rtl/>
        </w:rPr>
        <w:t>[</w:t>
      </w:r>
      <w:r w:rsidRPr="00A16D37">
        <w:rPr>
          <w:rtl/>
        </w:rPr>
        <w:t xml:space="preserve">واغتسل من الجنابة ، وهمّ بالنّصرانية ، ثم أمسك ، فلما قدم النّبي </w:t>
      </w:r>
      <w:r w:rsidRPr="006853CA">
        <w:rPr>
          <w:rStyle w:val="libAlaemChar"/>
          <w:rtl/>
        </w:rPr>
        <w:t>صلى‌الله‌عليه‌وسلم</w:t>
      </w:r>
      <w:r w:rsidRPr="00A16D37">
        <w:rPr>
          <w:rtl/>
        </w:rPr>
        <w:t xml:space="preserve"> المدينة أسلم ،</w:t>
      </w:r>
      <w:r>
        <w:rPr>
          <w:rtl/>
        </w:rPr>
        <w:t>]</w:t>
      </w:r>
      <w:r w:rsidRPr="00A16D37">
        <w:rPr>
          <w:rtl/>
        </w:rPr>
        <w:t xml:space="preserve"> </w:t>
      </w:r>
      <w:r w:rsidRPr="00CB243B">
        <w:rPr>
          <w:rStyle w:val="libFootnotenumChar"/>
          <w:rtl/>
        </w:rPr>
        <w:t>(1)</w:t>
      </w:r>
      <w:r w:rsidRPr="00A16D37">
        <w:rPr>
          <w:rtl/>
        </w:rPr>
        <w:t xml:space="preserve"> وكان قوّالا بالحق ، وله شعر حسن ، وكان لا يدخل بيتا فيه جنب ولا حائض ، وكان معظّما في قومه إلى أن أدرك الإسلام شيخا كبيرا ، وكان يقول شعرا حسنا فمنه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B6E51B2" w14:textId="77777777" w:rsidTr="00F6784A">
        <w:trPr>
          <w:tblCellSpacing w:w="15" w:type="dxa"/>
          <w:jc w:val="center"/>
        </w:trPr>
        <w:tc>
          <w:tcPr>
            <w:tcW w:w="2362" w:type="pct"/>
            <w:vAlign w:val="center"/>
          </w:tcPr>
          <w:p w14:paraId="53563498" w14:textId="77777777" w:rsidR="007211B6" w:rsidRPr="00A16D37" w:rsidRDefault="007211B6" w:rsidP="00215DDE">
            <w:pPr>
              <w:pStyle w:val="libPoem"/>
              <w:rPr>
                <w:rtl/>
              </w:rPr>
            </w:pPr>
            <w:r w:rsidRPr="00A16D37">
              <w:rPr>
                <w:rtl/>
              </w:rPr>
              <w:t>يقول أبو قيس وأصبح غاديا</w:t>
            </w:r>
            <w:r w:rsidRPr="00215DDE">
              <w:rPr>
                <w:rStyle w:val="libPoemTiniCharChar"/>
                <w:rtl/>
              </w:rPr>
              <w:br/>
              <w:t> </w:t>
            </w:r>
          </w:p>
        </w:tc>
        <w:tc>
          <w:tcPr>
            <w:tcW w:w="196" w:type="pct"/>
            <w:vAlign w:val="center"/>
          </w:tcPr>
          <w:p w14:paraId="2D2C7D7E" w14:textId="77777777" w:rsidR="007211B6" w:rsidRPr="00A16D37" w:rsidRDefault="007211B6" w:rsidP="00215DDE">
            <w:pPr>
              <w:pStyle w:val="libPoem"/>
            </w:pPr>
            <w:r w:rsidRPr="00A16D37">
              <w:rPr>
                <w:rtl/>
              </w:rPr>
              <w:t> </w:t>
            </w:r>
          </w:p>
        </w:tc>
        <w:tc>
          <w:tcPr>
            <w:tcW w:w="2361" w:type="pct"/>
            <w:vAlign w:val="center"/>
          </w:tcPr>
          <w:p w14:paraId="1ED70F2F" w14:textId="77777777" w:rsidR="007211B6" w:rsidRPr="00A16D37" w:rsidRDefault="007211B6" w:rsidP="00215DDE">
            <w:pPr>
              <w:pStyle w:val="libPoem"/>
            </w:pPr>
            <w:r w:rsidRPr="00A16D37">
              <w:rPr>
                <w:rtl/>
              </w:rPr>
              <w:t>ألا ما استطعتم من وصاتي فافعلوا</w:t>
            </w:r>
            <w:r w:rsidRPr="00215DDE">
              <w:rPr>
                <w:rStyle w:val="libPoemTiniCharChar"/>
                <w:rtl/>
              </w:rPr>
              <w:br/>
              <w:t> </w:t>
            </w:r>
          </w:p>
        </w:tc>
      </w:tr>
      <w:tr w:rsidR="007211B6" w:rsidRPr="00A16D37" w14:paraId="46E3671C" w14:textId="77777777" w:rsidTr="00F6784A">
        <w:trPr>
          <w:tblCellSpacing w:w="15" w:type="dxa"/>
          <w:jc w:val="center"/>
        </w:trPr>
        <w:tc>
          <w:tcPr>
            <w:tcW w:w="2362" w:type="pct"/>
            <w:vAlign w:val="center"/>
          </w:tcPr>
          <w:p w14:paraId="1240E86B" w14:textId="77777777" w:rsidR="007211B6" w:rsidRPr="00A16D37" w:rsidRDefault="007211B6" w:rsidP="00215DDE">
            <w:pPr>
              <w:pStyle w:val="libPoem"/>
            </w:pPr>
            <w:r w:rsidRPr="00A16D37">
              <w:rPr>
                <w:rtl/>
              </w:rPr>
              <w:t xml:space="preserve">أوصّيكم بالبرّ والخير والتّقى </w:t>
            </w:r>
            <w:r w:rsidRPr="00215DDE">
              <w:rPr>
                <w:rStyle w:val="libPoemTiniCharChar"/>
                <w:rtl/>
              </w:rPr>
              <w:br/>
              <w:t> </w:t>
            </w:r>
          </w:p>
        </w:tc>
        <w:tc>
          <w:tcPr>
            <w:tcW w:w="196" w:type="pct"/>
            <w:vAlign w:val="center"/>
          </w:tcPr>
          <w:p w14:paraId="5F2100AC" w14:textId="77777777" w:rsidR="007211B6" w:rsidRPr="00A16D37" w:rsidRDefault="007211B6" w:rsidP="00215DDE">
            <w:pPr>
              <w:pStyle w:val="libPoem"/>
            </w:pPr>
            <w:r w:rsidRPr="00A16D37">
              <w:rPr>
                <w:rtl/>
              </w:rPr>
              <w:t> </w:t>
            </w:r>
          </w:p>
        </w:tc>
        <w:tc>
          <w:tcPr>
            <w:tcW w:w="2361" w:type="pct"/>
            <w:vAlign w:val="center"/>
          </w:tcPr>
          <w:p w14:paraId="1023C258" w14:textId="77777777" w:rsidR="007211B6" w:rsidRPr="00A16D37" w:rsidRDefault="007211B6" w:rsidP="00215DDE">
            <w:pPr>
              <w:pStyle w:val="libPoem"/>
            </w:pPr>
            <w:r>
              <w:rPr>
                <w:rtl/>
              </w:rPr>
              <w:t>و</w:t>
            </w:r>
            <w:r w:rsidRPr="00A16D37">
              <w:rPr>
                <w:rtl/>
              </w:rPr>
              <w:t>إن كنتم أهل الرّئاسة فاعدلوا</w:t>
            </w:r>
            <w:r w:rsidRPr="00215DDE">
              <w:rPr>
                <w:rStyle w:val="libPoemTiniCharChar"/>
                <w:rtl/>
              </w:rPr>
              <w:br/>
              <w:t> </w:t>
            </w:r>
          </w:p>
        </w:tc>
      </w:tr>
      <w:tr w:rsidR="007211B6" w:rsidRPr="00A16D37" w14:paraId="68D8FD5E" w14:textId="77777777" w:rsidTr="00F6784A">
        <w:trPr>
          <w:tblCellSpacing w:w="15" w:type="dxa"/>
          <w:jc w:val="center"/>
        </w:trPr>
        <w:tc>
          <w:tcPr>
            <w:tcW w:w="2362" w:type="pct"/>
            <w:vAlign w:val="center"/>
          </w:tcPr>
          <w:p w14:paraId="1CF77F68" w14:textId="77777777" w:rsidR="007211B6" w:rsidRPr="00A16D37" w:rsidRDefault="007211B6" w:rsidP="00215DDE">
            <w:pPr>
              <w:pStyle w:val="libPoem"/>
            </w:pPr>
            <w:r>
              <w:rPr>
                <w:rtl/>
              </w:rPr>
              <w:t>و</w:t>
            </w:r>
            <w:r w:rsidRPr="00A16D37">
              <w:rPr>
                <w:rtl/>
              </w:rPr>
              <w:t>إن أنتم أمعرتم فتعفّفوا</w:t>
            </w:r>
            <w:r w:rsidRPr="00215DDE">
              <w:rPr>
                <w:rStyle w:val="libPoemTiniCharChar"/>
                <w:rtl/>
              </w:rPr>
              <w:br/>
              <w:t> </w:t>
            </w:r>
          </w:p>
        </w:tc>
        <w:tc>
          <w:tcPr>
            <w:tcW w:w="196" w:type="pct"/>
            <w:vAlign w:val="center"/>
          </w:tcPr>
          <w:p w14:paraId="5DDF7147" w14:textId="77777777" w:rsidR="007211B6" w:rsidRPr="00A16D37" w:rsidRDefault="007211B6" w:rsidP="00215DDE">
            <w:pPr>
              <w:pStyle w:val="libPoem"/>
            </w:pPr>
            <w:r w:rsidRPr="00A16D37">
              <w:rPr>
                <w:rtl/>
              </w:rPr>
              <w:t> </w:t>
            </w:r>
          </w:p>
        </w:tc>
        <w:tc>
          <w:tcPr>
            <w:tcW w:w="2361" w:type="pct"/>
            <w:vAlign w:val="center"/>
          </w:tcPr>
          <w:p w14:paraId="600988FB" w14:textId="77777777" w:rsidR="007211B6" w:rsidRPr="00A16D37" w:rsidRDefault="007211B6" w:rsidP="00215DDE">
            <w:pPr>
              <w:pStyle w:val="libPoem"/>
            </w:pPr>
            <w:r>
              <w:rPr>
                <w:rtl/>
              </w:rPr>
              <w:t>و</w:t>
            </w:r>
            <w:r w:rsidRPr="00A16D37">
              <w:rPr>
                <w:rtl/>
              </w:rPr>
              <w:t xml:space="preserve">إن كان فضل الخير فيكم فأفضلوا </w:t>
            </w:r>
            <w:r w:rsidRPr="00CB243B">
              <w:rPr>
                <w:rStyle w:val="libFootnotenumChar"/>
                <w:rtl/>
              </w:rPr>
              <w:t>(2)</w:t>
            </w:r>
            <w:r w:rsidRPr="00215DDE">
              <w:rPr>
                <w:rStyle w:val="libPoemTiniCharChar"/>
                <w:rtl/>
              </w:rPr>
              <w:br/>
              <w:t> </w:t>
            </w:r>
          </w:p>
        </w:tc>
      </w:tr>
    </w:tbl>
    <w:p w14:paraId="677CE679"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3DA29C4E" w14:textId="77777777" w:rsidR="007211B6" w:rsidRPr="00A16D37" w:rsidRDefault="007211B6" w:rsidP="00F329FF">
      <w:pPr>
        <w:pStyle w:val="libNormal"/>
        <w:rPr>
          <w:rtl/>
        </w:rPr>
      </w:pPr>
      <w:r w:rsidRPr="00A16D37">
        <w:rPr>
          <w:rtl/>
        </w:rPr>
        <w:t>وقال المرزبانيّ : عاش أبو قيس عشرين ومائة سنة.</w:t>
      </w:r>
    </w:p>
    <w:p w14:paraId="225328D7" w14:textId="77777777" w:rsidR="007211B6" w:rsidRPr="00A16D37" w:rsidRDefault="007211B6" w:rsidP="00F329FF">
      <w:pPr>
        <w:pStyle w:val="libNormal"/>
        <w:rPr>
          <w:rtl/>
        </w:rPr>
      </w:pPr>
      <w:r w:rsidRPr="00A16D37">
        <w:rPr>
          <w:rtl/>
        </w:rPr>
        <w:t xml:space="preserve">قال ابن إسحاق : وهو الّذي نزلت فيه : </w:t>
      </w:r>
      <w:r w:rsidRPr="006853CA">
        <w:rPr>
          <w:rStyle w:val="libAlaemChar"/>
          <w:rtl/>
        </w:rPr>
        <w:t>(</w:t>
      </w:r>
      <w:r w:rsidRPr="006853CA">
        <w:rPr>
          <w:rStyle w:val="libAieChar"/>
          <w:rtl/>
        </w:rPr>
        <w:t>وَكُلُوا وَاشْرَبُوا حَتَّى يَتَبَيَّنَ لَكُمُ الْخَيْطُ الْأَبْيَضُ مِنَ الْخَيْطِ الْأَسْوَدِ مِنَ الْفَجْرِ</w:t>
      </w:r>
      <w:r w:rsidRPr="006853CA">
        <w:rPr>
          <w:rStyle w:val="libAlaemChar"/>
          <w:rtl/>
        </w:rPr>
        <w:t>)</w:t>
      </w:r>
      <w:r w:rsidRPr="00A16D37">
        <w:rPr>
          <w:rtl/>
        </w:rPr>
        <w:t xml:space="preserve"> </w:t>
      </w:r>
      <w:r>
        <w:rPr>
          <w:rtl/>
        </w:rPr>
        <w:t>[</w:t>
      </w:r>
      <w:r w:rsidRPr="00A16D37">
        <w:rPr>
          <w:rtl/>
        </w:rPr>
        <w:t>البقرة 187</w:t>
      </w:r>
      <w:r>
        <w:rPr>
          <w:rtl/>
        </w:rPr>
        <w:t>].</w:t>
      </w:r>
      <w:r w:rsidRPr="00A16D37">
        <w:rPr>
          <w:rtl/>
        </w:rPr>
        <w:t xml:space="preserve"> ووصل ذلك أبو العبّاس السّراج من طريق ابن إسحاق عن محمد بن جعفر بن الزّبير ، عن عبد الرّحمن بن عويم بن ساعدة.</w:t>
      </w:r>
    </w:p>
    <w:p w14:paraId="6B52850A" w14:textId="77777777" w:rsidR="007211B6" w:rsidRPr="00A16D37" w:rsidRDefault="007211B6" w:rsidP="00F329FF">
      <w:pPr>
        <w:pStyle w:val="libNormal"/>
        <w:rPr>
          <w:rtl/>
        </w:rPr>
      </w:pPr>
      <w:r w:rsidRPr="00A16D37">
        <w:rPr>
          <w:rtl/>
        </w:rPr>
        <w:t>قلت : واسم الّذي نزل فيه اختلف فيه اختلافا كثيرا كما سأبينه في الّذي بعده.</w:t>
      </w:r>
    </w:p>
    <w:p w14:paraId="57C6AEAB" w14:textId="77777777" w:rsidR="007211B6" w:rsidRPr="00A16D37" w:rsidRDefault="007211B6" w:rsidP="00F329FF">
      <w:pPr>
        <w:pStyle w:val="libNormal"/>
        <w:rPr>
          <w:rtl/>
        </w:rPr>
      </w:pPr>
      <w:r w:rsidRPr="00A16D37">
        <w:rPr>
          <w:rtl/>
        </w:rPr>
        <w:t>ومقال المرزبانيّ : أبو قيس صرمة بن أبي أنس بن قيس بن مالك عاش نحوا من عشرين ومائة سنة ، وأدرك الإسلام فأسلم وهو شيخ كبير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123D5718" w14:textId="77777777" w:rsidTr="00F6784A">
        <w:trPr>
          <w:tblCellSpacing w:w="15" w:type="dxa"/>
          <w:jc w:val="center"/>
        </w:trPr>
        <w:tc>
          <w:tcPr>
            <w:tcW w:w="2362" w:type="pct"/>
            <w:vAlign w:val="center"/>
          </w:tcPr>
          <w:p w14:paraId="7C27AE75" w14:textId="77777777" w:rsidR="007211B6" w:rsidRPr="00A16D37" w:rsidRDefault="007211B6" w:rsidP="00215DDE">
            <w:pPr>
              <w:pStyle w:val="libPoem"/>
              <w:rPr>
                <w:rtl/>
              </w:rPr>
            </w:pPr>
            <w:r w:rsidRPr="00A16D37">
              <w:rPr>
                <w:rtl/>
              </w:rPr>
              <w:t>بدا لي أنّي عشت تسعين حجّة</w:t>
            </w:r>
            <w:r w:rsidRPr="00215DDE">
              <w:rPr>
                <w:rStyle w:val="libPoemTiniCharChar"/>
                <w:rtl/>
              </w:rPr>
              <w:br/>
              <w:t> </w:t>
            </w:r>
          </w:p>
        </w:tc>
        <w:tc>
          <w:tcPr>
            <w:tcW w:w="196" w:type="pct"/>
            <w:vAlign w:val="center"/>
          </w:tcPr>
          <w:p w14:paraId="195CC4A1" w14:textId="77777777" w:rsidR="007211B6" w:rsidRPr="00A16D37" w:rsidRDefault="007211B6" w:rsidP="00215DDE">
            <w:pPr>
              <w:pStyle w:val="libPoem"/>
            </w:pPr>
            <w:r w:rsidRPr="00A16D37">
              <w:rPr>
                <w:rtl/>
              </w:rPr>
              <w:t> </w:t>
            </w:r>
          </w:p>
        </w:tc>
        <w:tc>
          <w:tcPr>
            <w:tcW w:w="2361" w:type="pct"/>
            <w:vAlign w:val="center"/>
          </w:tcPr>
          <w:p w14:paraId="16F00D5D" w14:textId="77777777" w:rsidR="007211B6" w:rsidRPr="00A16D37" w:rsidRDefault="007211B6" w:rsidP="00215DDE">
            <w:pPr>
              <w:pStyle w:val="libPoem"/>
            </w:pPr>
            <w:r>
              <w:rPr>
                <w:rtl/>
              </w:rPr>
              <w:t>و</w:t>
            </w:r>
            <w:r w:rsidRPr="00A16D37">
              <w:rPr>
                <w:rtl/>
              </w:rPr>
              <w:t>عشرا ولي ما بعدها وثمانيا</w:t>
            </w:r>
            <w:r w:rsidRPr="00215DDE">
              <w:rPr>
                <w:rStyle w:val="libPoemTiniCharChar"/>
                <w:rtl/>
              </w:rPr>
              <w:br/>
              <w:t> </w:t>
            </w:r>
          </w:p>
        </w:tc>
      </w:tr>
      <w:tr w:rsidR="007211B6" w:rsidRPr="00A16D37" w14:paraId="5D1189EF" w14:textId="77777777" w:rsidTr="00F6784A">
        <w:trPr>
          <w:tblCellSpacing w:w="15" w:type="dxa"/>
          <w:jc w:val="center"/>
        </w:trPr>
        <w:tc>
          <w:tcPr>
            <w:tcW w:w="2362" w:type="pct"/>
            <w:vAlign w:val="center"/>
          </w:tcPr>
          <w:p w14:paraId="5642F0EF" w14:textId="77777777" w:rsidR="007211B6" w:rsidRPr="00A16D37" w:rsidRDefault="007211B6" w:rsidP="00215DDE">
            <w:pPr>
              <w:pStyle w:val="libPoem"/>
            </w:pPr>
            <w:r w:rsidRPr="00A16D37">
              <w:rPr>
                <w:rtl/>
              </w:rPr>
              <w:t>فلم ألفها لمّا مضت وعددتها</w:t>
            </w:r>
            <w:r w:rsidRPr="00215DDE">
              <w:rPr>
                <w:rStyle w:val="libPoemTiniCharChar"/>
                <w:rtl/>
              </w:rPr>
              <w:br/>
              <w:t> </w:t>
            </w:r>
          </w:p>
        </w:tc>
        <w:tc>
          <w:tcPr>
            <w:tcW w:w="196" w:type="pct"/>
            <w:vAlign w:val="center"/>
          </w:tcPr>
          <w:p w14:paraId="6121EA06" w14:textId="77777777" w:rsidR="007211B6" w:rsidRPr="00A16D37" w:rsidRDefault="007211B6" w:rsidP="00215DDE">
            <w:pPr>
              <w:pStyle w:val="libPoem"/>
            </w:pPr>
            <w:r w:rsidRPr="00A16D37">
              <w:rPr>
                <w:rtl/>
              </w:rPr>
              <w:t> </w:t>
            </w:r>
          </w:p>
        </w:tc>
        <w:tc>
          <w:tcPr>
            <w:tcW w:w="2361" w:type="pct"/>
            <w:vAlign w:val="center"/>
          </w:tcPr>
          <w:p w14:paraId="6D1BC2EA" w14:textId="77777777" w:rsidR="007211B6" w:rsidRPr="00A16D37" w:rsidRDefault="007211B6" w:rsidP="00215DDE">
            <w:pPr>
              <w:pStyle w:val="libPoem"/>
            </w:pPr>
            <w:r w:rsidRPr="00A16D37">
              <w:rPr>
                <w:rtl/>
              </w:rPr>
              <w:t xml:space="preserve">يحسّنها في الدّهر إلّا لياليا </w:t>
            </w:r>
            <w:r w:rsidRPr="00CB243B">
              <w:rPr>
                <w:rStyle w:val="libFootnotenumChar"/>
                <w:rtl/>
              </w:rPr>
              <w:t>(3)</w:t>
            </w:r>
            <w:r w:rsidRPr="00215DDE">
              <w:rPr>
                <w:rStyle w:val="libPoemTiniCharChar"/>
                <w:rtl/>
              </w:rPr>
              <w:br/>
              <w:t> </w:t>
            </w:r>
          </w:p>
        </w:tc>
      </w:tr>
    </w:tbl>
    <w:p w14:paraId="04E58AA4"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75046FDF" w14:textId="77777777" w:rsidR="007211B6" w:rsidRPr="00A16D37" w:rsidRDefault="007211B6" w:rsidP="00F329FF">
      <w:pPr>
        <w:pStyle w:val="libNormal"/>
        <w:rPr>
          <w:rtl/>
        </w:rPr>
      </w:pPr>
      <w:r w:rsidRPr="00176461">
        <w:rPr>
          <w:rStyle w:val="libBold2Char"/>
          <w:rtl/>
        </w:rPr>
        <w:t xml:space="preserve">4082 ـ صرمة : </w:t>
      </w:r>
      <w:r w:rsidRPr="00A16D37">
        <w:rPr>
          <w:rtl/>
        </w:rPr>
        <w:t>بن مالك الأنصاريّ.</w:t>
      </w:r>
    </w:p>
    <w:p w14:paraId="4644A3FD" w14:textId="77777777" w:rsidR="007211B6" w:rsidRPr="00A16D37" w:rsidRDefault="007211B6" w:rsidP="00F329FF">
      <w:pPr>
        <w:pStyle w:val="libNormal"/>
        <w:rPr>
          <w:rtl/>
        </w:rPr>
      </w:pPr>
      <w:r w:rsidRPr="00A16D37">
        <w:rPr>
          <w:rtl/>
        </w:rPr>
        <w:t>ذكره ابن شاهين وابن قانع في «الصّحابة» ، وأخرج من طريق هشيم بن حصين ، عن عبد الرّحمن بن أبي ليلى ، أنّ رجلا من الأنصار يقال له صرمة بن مالك ، وكان شيخا كبيرا ، فجاء أهله عشاء وهو صائم ، وكانوا إذا نام أحدهم قبل أن يفطر لم يأكل إلى مثلها ، والمرأة</w:t>
      </w:r>
    </w:p>
    <w:p w14:paraId="525402FE" w14:textId="77777777" w:rsidR="007211B6" w:rsidRPr="00A16D37" w:rsidRDefault="007211B6" w:rsidP="00CB243B">
      <w:pPr>
        <w:pStyle w:val="libLine"/>
        <w:rPr>
          <w:rtl/>
        </w:rPr>
      </w:pPr>
      <w:r w:rsidRPr="00A16D37">
        <w:rPr>
          <w:rtl/>
        </w:rPr>
        <w:t>__________________</w:t>
      </w:r>
    </w:p>
    <w:p w14:paraId="7C039B31" w14:textId="77777777" w:rsidR="007211B6" w:rsidRPr="00A16D37" w:rsidRDefault="007211B6" w:rsidP="00642A75">
      <w:pPr>
        <w:pStyle w:val="libFootnote0"/>
        <w:rPr>
          <w:rtl/>
          <w:lang w:bidi="fa-IR"/>
        </w:rPr>
      </w:pPr>
      <w:r>
        <w:rPr>
          <w:rtl/>
        </w:rPr>
        <w:t>(</w:t>
      </w:r>
      <w:r w:rsidRPr="00A16D37">
        <w:rPr>
          <w:rtl/>
        </w:rPr>
        <w:t>1) سقط في أ.</w:t>
      </w:r>
    </w:p>
    <w:p w14:paraId="3165AD99" w14:textId="77777777" w:rsidR="007211B6" w:rsidRPr="00A16D37" w:rsidRDefault="007211B6" w:rsidP="00642A75">
      <w:pPr>
        <w:pStyle w:val="libFootnote0"/>
        <w:rPr>
          <w:rtl/>
          <w:lang w:bidi="fa-IR"/>
        </w:rPr>
      </w:pPr>
      <w:r>
        <w:rPr>
          <w:rtl/>
        </w:rPr>
        <w:t>(</w:t>
      </w:r>
      <w:r w:rsidRPr="00A16D37">
        <w:rPr>
          <w:rtl/>
        </w:rPr>
        <w:t xml:space="preserve">2) تنظر الأبيات في الاستيعاب ترجمة رقم </w:t>
      </w:r>
      <w:r>
        <w:rPr>
          <w:rtl/>
        </w:rPr>
        <w:t>(</w:t>
      </w:r>
      <w:r w:rsidRPr="00A16D37">
        <w:rPr>
          <w:rtl/>
        </w:rPr>
        <w:t xml:space="preserve">1244) ، ص 1736 ، في الاستيعاب ترجمة رقم </w:t>
      </w:r>
      <w:r>
        <w:rPr>
          <w:rtl/>
        </w:rPr>
        <w:t>(</w:t>
      </w:r>
      <w:r w:rsidRPr="00A16D37">
        <w:rPr>
          <w:rtl/>
        </w:rPr>
        <w:t>3179) ، الأول والثالث والسادس منهم.</w:t>
      </w:r>
    </w:p>
    <w:p w14:paraId="24C197BB" w14:textId="77777777" w:rsidR="007211B6" w:rsidRPr="00A16D37" w:rsidRDefault="007211B6" w:rsidP="00642A75">
      <w:pPr>
        <w:pStyle w:val="libFootnote0"/>
        <w:rPr>
          <w:rtl/>
          <w:lang w:bidi="fa-IR"/>
        </w:rPr>
      </w:pPr>
      <w:r>
        <w:rPr>
          <w:rtl/>
        </w:rPr>
        <w:t>(</w:t>
      </w:r>
      <w:r w:rsidRPr="00A16D37">
        <w:rPr>
          <w:rtl/>
        </w:rPr>
        <w:t>3) ينظر البيتان في المعمرين : 84.</w:t>
      </w:r>
    </w:p>
    <w:p w14:paraId="31E6AFE9" w14:textId="77777777" w:rsidR="007211B6" w:rsidRPr="00A16D37" w:rsidRDefault="007211B6" w:rsidP="00CE58FD">
      <w:pPr>
        <w:pStyle w:val="libNormal0"/>
        <w:rPr>
          <w:rtl/>
        </w:rPr>
      </w:pPr>
      <w:r>
        <w:rPr>
          <w:rtl/>
        </w:rPr>
        <w:br w:type="page"/>
      </w:r>
      <w:r w:rsidRPr="00A16D37">
        <w:rPr>
          <w:rtl/>
        </w:rPr>
        <w:lastRenderedPageBreak/>
        <w:t>إذا نامت لم يكن لزوجها أن يأتيها حتى مثلها ، فلما جاء صرمة إلى أهله دعا بعشائه فقالوا :</w:t>
      </w:r>
      <w:r>
        <w:rPr>
          <w:rFonts w:hint="cs"/>
          <w:rtl/>
        </w:rPr>
        <w:t xml:space="preserve"> </w:t>
      </w:r>
      <w:r w:rsidRPr="00A16D37">
        <w:rPr>
          <w:rtl/>
        </w:rPr>
        <w:t xml:space="preserve">أمهل حتى نجعل لك سخنا تفطر عليه ، فوضع الشّيخ رأسه فنام فجاءوا بطعامه ، فقال : قد كنت نمت ، فلم يطعم ، فبات ليلته يتقلق بطنا لظهر ، فلما أصبح أتى النّبيّ </w:t>
      </w:r>
      <w:r w:rsidRPr="006853CA">
        <w:rPr>
          <w:rStyle w:val="libAlaemChar"/>
          <w:rtl/>
        </w:rPr>
        <w:t>صلى‌الله‌عليه‌وسلم</w:t>
      </w:r>
      <w:r w:rsidRPr="00A16D37">
        <w:rPr>
          <w:rtl/>
        </w:rPr>
        <w:t xml:space="preserve"> فأخبره ، فأنزلت هذه الآية : </w:t>
      </w:r>
      <w:r w:rsidRPr="006853CA">
        <w:rPr>
          <w:rStyle w:val="libAlaemChar"/>
          <w:rtl/>
        </w:rPr>
        <w:t>(</w:t>
      </w:r>
      <w:r w:rsidRPr="006853CA">
        <w:rPr>
          <w:rStyle w:val="libAieChar"/>
          <w:rtl/>
        </w:rPr>
        <w:t>وَكُلُوا وَاشْرَبُوا حَتَّى يَتَبَيَّنَ لَكُمُ ...</w:t>
      </w:r>
      <w:r w:rsidRPr="006853CA">
        <w:rPr>
          <w:rStyle w:val="libAlaemChar"/>
          <w:rtl/>
        </w:rPr>
        <w:t>)</w:t>
      </w:r>
      <w:r w:rsidRPr="00A16D37">
        <w:rPr>
          <w:rtl/>
        </w:rPr>
        <w:t xml:space="preserve"> </w:t>
      </w:r>
      <w:r>
        <w:rPr>
          <w:rtl/>
        </w:rPr>
        <w:t>[</w:t>
      </w:r>
      <w:r w:rsidRPr="00A16D37">
        <w:rPr>
          <w:rtl/>
        </w:rPr>
        <w:t>البقرة 187</w:t>
      </w:r>
      <w:r>
        <w:rPr>
          <w:rtl/>
        </w:rPr>
        <w:t>]</w:t>
      </w:r>
      <w:r w:rsidRPr="00A16D37">
        <w:rPr>
          <w:rtl/>
        </w:rPr>
        <w:t xml:space="preserve"> ، فرخص لهم أن يأكلوا اللّيل كله من أوله إلى آخره ، ثم ذكر قصّة عمر في نزول قوله تعالى : </w:t>
      </w:r>
      <w:r w:rsidRPr="006853CA">
        <w:rPr>
          <w:rStyle w:val="libAlaemChar"/>
          <w:rtl/>
        </w:rPr>
        <w:t>(</w:t>
      </w:r>
      <w:r w:rsidRPr="006853CA">
        <w:rPr>
          <w:rStyle w:val="libAieChar"/>
          <w:rtl/>
        </w:rPr>
        <w:t>أُحِلَّ لَكُمْ لَيْلَةَ الصِّيامِ الرَّفَثُ إِلى نِسائِكُمْ</w:t>
      </w:r>
      <w:r w:rsidRPr="006853CA">
        <w:rPr>
          <w:rStyle w:val="libAlaemChar"/>
          <w:rtl/>
        </w:rPr>
        <w:t>)</w:t>
      </w:r>
      <w:r w:rsidRPr="00A16D37">
        <w:rPr>
          <w:rtl/>
        </w:rPr>
        <w:t xml:space="preserve"> </w:t>
      </w:r>
      <w:r>
        <w:rPr>
          <w:rtl/>
        </w:rPr>
        <w:t>[</w:t>
      </w:r>
      <w:r w:rsidRPr="00A16D37">
        <w:rPr>
          <w:rtl/>
        </w:rPr>
        <w:t>البقرة : 187</w:t>
      </w:r>
      <w:r>
        <w:rPr>
          <w:rtl/>
        </w:rPr>
        <w:t>].</w:t>
      </w:r>
      <w:r w:rsidRPr="00A16D37">
        <w:rPr>
          <w:rtl/>
        </w:rPr>
        <w:t xml:space="preserve"> وهذا مرسل. صحيح الإسناد.</w:t>
      </w:r>
    </w:p>
    <w:p w14:paraId="79F7425A" w14:textId="77777777" w:rsidR="007211B6" w:rsidRPr="00A16D37" w:rsidRDefault="007211B6" w:rsidP="00F329FF">
      <w:pPr>
        <w:pStyle w:val="libNormal"/>
        <w:rPr>
          <w:rtl/>
        </w:rPr>
      </w:pPr>
      <w:r w:rsidRPr="00A16D37">
        <w:rPr>
          <w:rtl/>
        </w:rPr>
        <w:t>كذلك أخرجه عبد بن حميد في التفسير عن عمرو بن عوف ، عن هشيم ، وأخرجه الطّبرانيّ من حديث عبد الله بن إدريس كذلك ، وأخرجه ابن شاهين أيضا من طريق المسعوديّ عن عمرو بن مرة ، عن عبد الرّحمن بن أبي ليلى ، عن معاذ بن جبل ، قال : أحلّ صيام ثلاثة أحوال ، فذكر الحديث ، وفيه : وكانوا إذا صاموا فناموا قبل أن يفطروا لم يحل لهم الطّعام ولا النكاح ، فجاء صرمة وقد عمل يومه في حائطه ، وقد أعيا فضرب برأسه فنام قبل أن يفطر ، فاستيقظ فلم يأكل ولم يشرب واستيقظ وهو ضعيف.</w:t>
      </w:r>
    </w:p>
    <w:p w14:paraId="1DB96631" w14:textId="77777777" w:rsidR="007211B6" w:rsidRPr="00A16D37" w:rsidRDefault="007211B6" w:rsidP="00F329FF">
      <w:pPr>
        <w:pStyle w:val="libNormal"/>
        <w:rPr>
          <w:rtl/>
        </w:rPr>
      </w:pPr>
      <w:r w:rsidRPr="00A16D37">
        <w:rPr>
          <w:rtl/>
        </w:rPr>
        <w:t>وأخرجه أبو داود في «السّنن» من هذا الوجه ولم يتصل سنده ، فإن عبد الرّحمن لم يسمع من معاذ.</w:t>
      </w:r>
    </w:p>
    <w:p w14:paraId="6C922410" w14:textId="77777777" w:rsidR="007211B6" w:rsidRPr="00A16D37" w:rsidRDefault="007211B6" w:rsidP="00F329FF">
      <w:pPr>
        <w:pStyle w:val="libNormal"/>
        <w:rPr>
          <w:rtl/>
        </w:rPr>
      </w:pPr>
      <w:r w:rsidRPr="00A16D37">
        <w:rPr>
          <w:rtl/>
        </w:rPr>
        <w:t>ويقال : إن القصّة وقعت لصرمة بن أنس المبدإ بذكره ، أخرجه ذلك هشام بن عمار في فوائده ، عن يحيى بن حمزة ، عن إسحاق بن أبي فروة ، عن الزّهري ، عن القاسم بن محمد ، قال : كان بدء الصوم أن يصوم من عشاء إلى عشاء ، فإذا نام لم يصل أهله ولم يأكل ولم يشرب ، فأمسى صرمة بن أنس صائما ، فنام قبل أن يفطر</w:t>
      </w:r>
      <w:r>
        <w:rPr>
          <w:rtl/>
        </w:rPr>
        <w:t xml:space="preserve"> ..</w:t>
      </w:r>
      <w:r w:rsidRPr="00A16D37">
        <w:rPr>
          <w:rtl/>
        </w:rPr>
        <w:t>. الحديث. وإسحاق متروك.</w:t>
      </w:r>
    </w:p>
    <w:p w14:paraId="3D7E77D8" w14:textId="77777777" w:rsidR="007211B6" w:rsidRPr="00A16D37" w:rsidRDefault="007211B6" w:rsidP="00F329FF">
      <w:pPr>
        <w:pStyle w:val="libNormal"/>
        <w:rPr>
          <w:rtl/>
        </w:rPr>
      </w:pPr>
      <w:r w:rsidRPr="00A16D37">
        <w:rPr>
          <w:rtl/>
        </w:rPr>
        <w:t>وأخرج الطّبريّ من طريق حماد بن سلمة ، عن محمد بن إسحاق ، عن محمد بن يحيى بن حبّان</w:t>
      </w:r>
      <w:r>
        <w:rPr>
          <w:rtl/>
        </w:rPr>
        <w:t xml:space="preserve"> ـ </w:t>
      </w:r>
      <w:r w:rsidRPr="00A16D37">
        <w:rPr>
          <w:rtl/>
        </w:rPr>
        <w:t>أن صرمة بن أنس أتى أهله وهو صائم ، وهو شيخ كبير</w:t>
      </w:r>
      <w:r>
        <w:rPr>
          <w:rtl/>
        </w:rPr>
        <w:t xml:space="preserve"> ..</w:t>
      </w:r>
      <w:r w:rsidRPr="00A16D37">
        <w:rPr>
          <w:rtl/>
        </w:rPr>
        <w:t>. فذكر نحو القصّة.</w:t>
      </w:r>
    </w:p>
    <w:p w14:paraId="37C86107" w14:textId="77777777" w:rsidR="007211B6" w:rsidRPr="00A16D37" w:rsidRDefault="007211B6" w:rsidP="00F329FF">
      <w:pPr>
        <w:pStyle w:val="libNormal"/>
        <w:rPr>
          <w:rtl/>
        </w:rPr>
      </w:pPr>
      <w:r w:rsidRPr="00A16D37">
        <w:rPr>
          <w:rtl/>
        </w:rPr>
        <w:t xml:space="preserve">وأخرج الطّبريّ من طريق السّدّي في قوله تعالى : </w:t>
      </w:r>
      <w:r w:rsidRPr="006853CA">
        <w:rPr>
          <w:rStyle w:val="libAlaemChar"/>
          <w:rtl/>
        </w:rPr>
        <w:t>(</w:t>
      </w:r>
      <w:r w:rsidRPr="006853CA">
        <w:rPr>
          <w:rStyle w:val="libAieChar"/>
          <w:rtl/>
        </w:rPr>
        <w:t>كُتِبَ عَلَيْكُمُ الصِّيامُ كَما كُتِبَ عَلَى الَّذِينَ مِنْ قَبْلِكُمْ</w:t>
      </w:r>
      <w:r w:rsidRPr="006853CA">
        <w:rPr>
          <w:rStyle w:val="libAlaemChar"/>
          <w:rtl/>
        </w:rPr>
        <w:t>)</w:t>
      </w:r>
      <w:r w:rsidRPr="00A16D37">
        <w:rPr>
          <w:rtl/>
        </w:rPr>
        <w:t xml:space="preserve"> </w:t>
      </w:r>
      <w:r>
        <w:rPr>
          <w:rtl/>
        </w:rPr>
        <w:t>[</w:t>
      </w:r>
      <w:r w:rsidRPr="00A16D37">
        <w:rPr>
          <w:rtl/>
        </w:rPr>
        <w:t>البقرة 183</w:t>
      </w:r>
      <w:r>
        <w:rPr>
          <w:rtl/>
        </w:rPr>
        <w:t>]</w:t>
      </w:r>
      <w:r w:rsidRPr="00A16D37">
        <w:rPr>
          <w:rtl/>
        </w:rPr>
        <w:t xml:space="preserve"> ، قال : كتب صيام رمضان على النّصارى وألّا يأكلوا ولا يشربوا ، ولا يأتوا النّساء بعد النّوم في رمضان ، فلم يزل المسلمون يصنعون ذلك حتى أقبل رجل من الأنصار يقال له أبو قيس بن صرمة</w:t>
      </w:r>
      <w:r>
        <w:rPr>
          <w:rtl/>
        </w:rPr>
        <w:t xml:space="preserve"> ..</w:t>
      </w:r>
      <w:r w:rsidRPr="00A16D37">
        <w:rPr>
          <w:rtl/>
        </w:rPr>
        <w:t>. فذكر القصّة نحوه.</w:t>
      </w:r>
    </w:p>
    <w:p w14:paraId="1D3F0EEE" w14:textId="77777777" w:rsidR="007211B6" w:rsidRPr="00A16D37" w:rsidRDefault="007211B6" w:rsidP="00F329FF">
      <w:pPr>
        <w:pStyle w:val="libNormal"/>
        <w:rPr>
          <w:rtl/>
        </w:rPr>
      </w:pPr>
      <w:r w:rsidRPr="00A16D37">
        <w:rPr>
          <w:rtl/>
        </w:rPr>
        <w:t>ووقع في صحيح البخاريّ أنّ الّذي وقع له ذلك قيس بن صرمة ، أخرجه من طريق البراء بن عازب كما سأذكره في ترجمته في حرف القاف.</w:t>
      </w:r>
    </w:p>
    <w:p w14:paraId="172C7B95" w14:textId="77777777" w:rsidR="007211B6" w:rsidRPr="00A16D37" w:rsidRDefault="007211B6" w:rsidP="00F329FF">
      <w:pPr>
        <w:pStyle w:val="libNormal"/>
        <w:rPr>
          <w:rtl/>
        </w:rPr>
      </w:pPr>
      <w:r>
        <w:rPr>
          <w:rtl/>
        </w:rPr>
        <w:br w:type="page"/>
      </w:r>
      <w:r w:rsidRPr="00A16D37">
        <w:rPr>
          <w:rtl/>
        </w:rPr>
        <w:lastRenderedPageBreak/>
        <w:t>ووقع عند أبي داود من هذا الوجه صرمة بن قيس. وفي رواية النّسائي أبو قيس بن عمرو ، فإن حمل في هذا الاختلاف على تعدد أسماء من وقع له ذلك ، وإلا فيمكن الجمع بردّ جميع الرّوايات إلى واحد ، فإنه قيل فيه : صرمة بن قيس ، وصرمة بن مالك ، وصرمة بن أنس. وقيل فيه : قيس بن صرمة ، وأبو قيس بن صرمة ، وأبو قيس بن عمرو ، فيمكن أن يقال : إن كان اسمه صرمة بن قيس ، فمن قال فيه قيس بن صرمة قلبه ، وإنما اسمه صرمة وكنيته أبو قيس أو العكس ، وأما أبوه فاسمه قيس أو صرمة على ما تقرر من القلب ، وكنيته أبو أنس. ومن قال فيه أنس حذف أداة الكنية ، ومن قال فيه ابن مالك نسبه إلى جدّ له.</w:t>
      </w:r>
      <w:r>
        <w:rPr>
          <w:rFonts w:hint="cs"/>
          <w:rtl/>
        </w:rPr>
        <w:t xml:space="preserve"> </w:t>
      </w:r>
      <w:r w:rsidRPr="00A16D37">
        <w:rPr>
          <w:rtl/>
        </w:rPr>
        <w:t>والعلم عند الله تعالى.</w:t>
      </w:r>
    </w:p>
    <w:p w14:paraId="208DC2AC" w14:textId="77777777" w:rsidR="007211B6" w:rsidRPr="00A16D37" w:rsidRDefault="007211B6" w:rsidP="00F329FF">
      <w:pPr>
        <w:pStyle w:val="libNormal"/>
        <w:rPr>
          <w:rtl/>
        </w:rPr>
      </w:pPr>
      <w:r w:rsidRPr="00176461">
        <w:rPr>
          <w:rStyle w:val="libBold2Char"/>
          <w:rtl/>
        </w:rPr>
        <w:t xml:space="preserve">4083 ـ صرمة العذريّ </w:t>
      </w:r>
      <w:r w:rsidRPr="00CB243B">
        <w:rPr>
          <w:rStyle w:val="libFootnotenumChar"/>
          <w:rtl/>
        </w:rPr>
        <w:t>(1)</w:t>
      </w:r>
      <w:r w:rsidRPr="00176461">
        <w:rPr>
          <w:rStyle w:val="libBold2Char"/>
          <w:rtl/>
        </w:rPr>
        <w:t xml:space="preserve"> : </w:t>
      </w:r>
      <w:r w:rsidRPr="00A16D37">
        <w:rPr>
          <w:rtl/>
        </w:rPr>
        <w:t>وذكره أبو عمر بالفاء بدل الميم.</w:t>
      </w:r>
    </w:p>
    <w:p w14:paraId="7971F528" w14:textId="77777777" w:rsidR="007211B6" w:rsidRPr="00A16D37" w:rsidRDefault="007211B6" w:rsidP="00F329FF">
      <w:pPr>
        <w:pStyle w:val="libNormal"/>
        <w:rPr>
          <w:rtl/>
        </w:rPr>
      </w:pPr>
      <w:r w:rsidRPr="00A16D37">
        <w:rPr>
          <w:rtl/>
        </w:rPr>
        <w:t xml:space="preserve">روى الطّبرانيّ من طريق عبد الحميد بن سليمان ، عن ربيعة بن أبي عبد الرّحمن يحدث عن صرمة العذريّ ، قال : غزا رسول الله </w:t>
      </w:r>
      <w:r w:rsidRPr="006853CA">
        <w:rPr>
          <w:rStyle w:val="libAlaemChar"/>
          <w:rtl/>
        </w:rPr>
        <w:t>صلى‌الله‌عليه‌وسلم</w:t>
      </w:r>
      <w:r w:rsidRPr="00A16D37">
        <w:rPr>
          <w:rtl/>
        </w:rPr>
        <w:t xml:space="preserve"> بني المصطلق ، فأصبنا كرائم العرب</w:t>
      </w:r>
      <w:r>
        <w:rPr>
          <w:rtl/>
        </w:rPr>
        <w:t xml:space="preserve"> ..</w:t>
      </w:r>
      <w:r w:rsidRPr="00A16D37">
        <w:rPr>
          <w:rtl/>
        </w:rPr>
        <w:t>. الحديث.</w:t>
      </w:r>
    </w:p>
    <w:p w14:paraId="23D6F3F9" w14:textId="77777777" w:rsidR="007211B6" w:rsidRPr="00A16D37" w:rsidRDefault="007211B6" w:rsidP="00F329FF">
      <w:pPr>
        <w:pStyle w:val="libNormal"/>
        <w:rPr>
          <w:rtl/>
        </w:rPr>
      </w:pPr>
      <w:r w:rsidRPr="00A16D37">
        <w:rPr>
          <w:rtl/>
        </w:rPr>
        <w:t xml:space="preserve">قال ابن مندة : هذا وهم ، والصّواب ما رواه يحيى بن أيوب ، عن محمد بن يحيى ابن حبّان ، عن ابن محيريز </w:t>
      </w:r>
      <w:r w:rsidRPr="00CB243B">
        <w:rPr>
          <w:rStyle w:val="libFootnotenumChar"/>
          <w:rtl/>
        </w:rPr>
        <w:t>(2)</w:t>
      </w:r>
      <w:r w:rsidRPr="00A16D37">
        <w:rPr>
          <w:rtl/>
        </w:rPr>
        <w:t xml:space="preserve"> ، قال : دخلت أنا وأبو صرمة على أبي سعيد الخدريّ.</w:t>
      </w:r>
    </w:p>
    <w:p w14:paraId="085A556D" w14:textId="77777777" w:rsidR="007211B6" w:rsidRPr="00A16D37" w:rsidRDefault="007211B6" w:rsidP="00F329FF">
      <w:pPr>
        <w:pStyle w:val="libNormal"/>
        <w:rPr>
          <w:rtl/>
        </w:rPr>
      </w:pPr>
      <w:r w:rsidRPr="00A16D37">
        <w:rPr>
          <w:rtl/>
        </w:rPr>
        <w:t>قلت : هو على الاحتمال.</w:t>
      </w:r>
    </w:p>
    <w:p w14:paraId="0C8BF265" w14:textId="77777777" w:rsidR="007211B6" w:rsidRPr="00A16D37" w:rsidRDefault="007211B6" w:rsidP="00F329FF">
      <w:pPr>
        <w:pStyle w:val="libNormal"/>
        <w:rPr>
          <w:rtl/>
          <w:lang w:bidi="fa-IR"/>
        </w:rPr>
      </w:pPr>
      <w:r w:rsidRPr="00176461">
        <w:rPr>
          <w:rStyle w:val="libBold2Char"/>
          <w:rtl/>
        </w:rPr>
        <w:t xml:space="preserve">4084 ـ صرمة بن يربوع </w:t>
      </w:r>
      <w:r w:rsidRPr="00CB243B">
        <w:rPr>
          <w:rStyle w:val="libFootnotenumChar"/>
          <w:rtl/>
        </w:rPr>
        <w:t>(3)</w:t>
      </w:r>
      <w:r w:rsidRPr="00176461">
        <w:rPr>
          <w:rStyle w:val="libBold2Char"/>
          <w:rtl/>
        </w:rPr>
        <w:t xml:space="preserve"> : </w:t>
      </w:r>
      <w:r w:rsidRPr="00A16D37">
        <w:rPr>
          <w:rtl/>
          <w:lang w:bidi="fa-IR"/>
        </w:rPr>
        <w:t>تقدّم في سعيد.</w:t>
      </w:r>
    </w:p>
    <w:p w14:paraId="6FDEBE37" w14:textId="77777777" w:rsidR="007211B6" w:rsidRPr="005438DA" w:rsidRDefault="007211B6" w:rsidP="00A014EA">
      <w:pPr>
        <w:pStyle w:val="libCenterBold1"/>
        <w:rPr>
          <w:rtl/>
        </w:rPr>
      </w:pPr>
      <w:r w:rsidRPr="005438DA">
        <w:rPr>
          <w:rtl/>
        </w:rPr>
        <w:t>الصاد بعدها العين</w:t>
      </w:r>
    </w:p>
    <w:p w14:paraId="4F3446A8" w14:textId="77777777" w:rsidR="007211B6" w:rsidRPr="00A16D37" w:rsidRDefault="007211B6" w:rsidP="00F329FF">
      <w:pPr>
        <w:pStyle w:val="libNormal"/>
        <w:rPr>
          <w:rtl/>
        </w:rPr>
      </w:pPr>
      <w:r w:rsidRPr="00176461">
        <w:rPr>
          <w:rStyle w:val="libBold2Char"/>
          <w:rtl/>
        </w:rPr>
        <w:t xml:space="preserve">4085 ـ الصّعب بن جثّامة : </w:t>
      </w:r>
      <w:r w:rsidRPr="00A16D37">
        <w:rPr>
          <w:rtl/>
        </w:rPr>
        <w:t xml:space="preserve">بن قيس </w:t>
      </w:r>
      <w:r w:rsidRPr="00CB243B">
        <w:rPr>
          <w:rStyle w:val="libFootnotenumChar"/>
          <w:rtl/>
        </w:rPr>
        <w:t>(4)</w:t>
      </w:r>
      <w:r w:rsidRPr="00A16D37">
        <w:rPr>
          <w:rtl/>
        </w:rPr>
        <w:t xml:space="preserve"> بن ربيعة بن عبد الله بن يعمر اللّيثي ، حليف قريش. أمه أخت أبي سفيان بن حرب ، واسمها فاختة. وقيل زينب. ويقال : هو أخو محلم بن جثّامة.</w:t>
      </w:r>
    </w:p>
    <w:p w14:paraId="23876C7B" w14:textId="77777777" w:rsidR="007211B6" w:rsidRPr="00A16D37" w:rsidRDefault="007211B6" w:rsidP="00CB243B">
      <w:pPr>
        <w:pStyle w:val="libLine"/>
        <w:rPr>
          <w:rtl/>
        </w:rPr>
      </w:pPr>
      <w:r w:rsidRPr="00A16D37">
        <w:rPr>
          <w:rtl/>
        </w:rPr>
        <w:t>__________________</w:t>
      </w:r>
    </w:p>
    <w:p w14:paraId="1D596F2C" w14:textId="77777777" w:rsidR="007211B6" w:rsidRPr="00A16D37" w:rsidRDefault="007211B6" w:rsidP="00642A75">
      <w:pPr>
        <w:pStyle w:val="libFootnote0"/>
        <w:rPr>
          <w:rtl/>
          <w:lang w:bidi="fa-IR"/>
        </w:rPr>
      </w:pPr>
      <w:r>
        <w:rPr>
          <w:rtl/>
        </w:rPr>
        <w:t>(</w:t>
      </w:r>
      <w:r w:rsidRPr="00A16D37">
        <w:rPr>
          <w:rtl/>
        </w:rPr>
        <w:t>1) أسد الغابة ت 2502 ، الاستيعاب ت 1245.</w:t>
      </w:r>
    </w:p>
    <w:p w14:paraId="0B0A9F37"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محبر.</w:t>
      </w:r>
    </w:p>
    <w:p w14:paraId="318AA53F" w14:textId="77777777" w:rsidR="007211B6" w:rsidRPr="00A16D37" w:rsidRDefault="007211B6" w:rsidP="00642A75">
      <w:pPr>
        <w:pStyle w:val="libFootnote0"/>
        <w:rPr>
          <w:rtl/>
          <w:lang w:bidi="fa-IR"/>
        </w:rPr>
      </w:pPr>
      <w:r>
        <w:rPr>
          <w:rtl/>
        </w:rPr>
        <w:t>(</w:t>
      </w:r>
      <w:r w:rsidRPr="00A16D37">
        <w:rPr>
          <w:rtl/>
        </w:rPr>
        <w:t>3) أسد الغابة ت 2499.</w:t>
      </w:r>
    </w:p>
    <w:p w14:paraId="2EF2386E" w14:textId="77777777" w:rsidR="007211B6" w:rsidRPr="00A16D37" w:rsidRDefault="007211B6" w:rsidP="00642A75">
      <w:pPr>
        <w:pStyle w:val="libFootnote0"/>
        <w:rPr>
          <w:rtl/>
          <w:lang w:bidi="fa-IR"/>
        </w:rPr>
      </w:pPr>
      <w:r>
        <w:rPr>
          <w:rtl/>
        </w:rPr>
        <w:t>(</w:t>
      </w:r>
      <w:r w:rsidRPr="00A16D37">
        <w:rPr>
          <w:rtl/>
        </w:rPr>
        <w:t>4) أسد الغابة ت 2503 ، الاستيعاب ت 1246 ، الثقات 3 / 196 ، تجريد أسماء الصحابة 1 / 265</w:t>
      </w:r>
      <w:r>
        <w:rPr>
          <w:rtl/>
        </w:rPr>
        <w:t xml:space="preserve"> ـ </w:t>
      </w:r>
      <w:r w:rsidRPr="00A16D37">
        <w:rPr>
          <w:rtl/>
        </w:rPr>
        <w:t>الكاشف 2 / 28</w:t>
      </w:r>
      <w:r>
        <w:rPr>
          <w:rtl/>
        </w:rPr>
        <w:t xml:space="preserve"> ـ </w:t>
      </w:r>
      <w:r w:rsidRPr="00A16D37">
        <w:rPr>
          <w:rtl/>
        </w:rPr>
        <w:t>تهذيب التهذيب 4 / 421</w:t>
      </w:r>
      <w:r>
        <w:rPr>
          <w:rtl/>
        </w:rPr>
        <w:t xml:space="preserve"> ـ </w:t>
      </w:r>
      <w:r w:rsidRPr="00A16D37">
        <w:rPr>
          <w:rtl/>
        </w:rPr>
        <w:t>الأعلام 3 / 204 ، الرياض المستطابة 128</w:t>
      </w:r>
      <w:r>
        <w:rPr>
          <w:rtl/>
        </w:rPr>
        <w:t xml:space="preserve"> ـ </w:t>
      </w:r>
      <w:r w:rsidRPr="00A16D37">
        <w:rPr>
          <w:rtl/>
        </w:rPr>
        <w:t>خلاصة تذهيب 1 / 468</w:t>
      </w:r>
      <w:r>
        <w:rPr>
          <w:rtl/>
        </w:rPr>
        <w:t xml:space="preserve"> ـ </w:t>
      </w:r>
      <w:r w:rsidRPr="00A16D37">
        <w:rPr>
          <w:rtl/>
        </w:rPr>
        <w:t>تهذيب الكمال 2 / 607</w:t>
      </w:r>
      <w:r>
        <w:rPr>
          <w:rtl/>
        </w:rPr>
        <w:t xml:space="preserve"> ـ </w:t>
      </w:r>
      <w:r w:rsidRPr="00A16D37">
        <w:rPr>
          <w:rtl/>
        </w:rPr>
        <w:t>التاريخ الصغير 1 / 36 ، 39</w:t>
      </w:r>
      <w:r>
        <w:rPr>
          <w:rtl/>
        </w:rPr>
        <w:t xml:space="preserve"> ـ </w:t>
      </w:r>
      <w:r w:rsidRPr="00A16D37">
        <w:rPr>
          <w:rtl/>
        </w:rPr>
        <w:t>التاريخ الكبير 4 / 322</w:t>
      </w:r>
      <w:r>
        <w:rPr>
          <w:rtl/>
        </w:rPr>
        <w:t xml:space="preserve"> ـ </w:t>
      </w:r>
      <w:r w:rsidRPr="00A16D37">
        <w:rPr>
          <w:rtl/>
        </w:rPr>
        <w:t>تقريب التهذيب 1 / 367</w:t>
      </w:r>
      <w:r>
        <w:rPr>
          <w:rtl/>
        </w:rPr>
        <w:t xml:space="preserve"> ـ </w:t>
      </w:r>
      <w:r w:rsidRPr="00A16D37">
        <w:rPr>
          <w:rtl/>
        </w:rPr>
        <w:t>الطبقات 29 ، الجرح والتعديل 4 / ترجمة 1983</w:t>
      </w:r>
      <w:r>
        <w:rPr>
          <w:rtl/>
        </w:rPr>
        <w:t xml:space="preserve"> ـ </w:t>
      </w:r>
      <w:r w:rsidRPr="00A16D37">
        <w:rPr>
          <w:rtl/>
        </w:rPr>
        <w:t>الوافي بالوفيات 16 / 310</w:t>
      </w:r>
      <w:r>
        <w:rPr>
          <w:rtl/>
        </w:rPr>
        <w:t xml:space="preserve"> ـ </w:t>
      </w:r>
      <w:r w:rsidRPr="00A16D37">
        <w:rPr>
          <w:rtl/>
        </w:rPr>
        <w:t>تلقيح فهوم أهل الأثر 368</w:t>
      </w:r>
      <w:r>
        <w:rPr>
          <w:rtl/>
        </w:rPr>
        <w:t xml:space="preserve"> ـ </w:t>
      </w:r>
      <w:r w:rsidRPr="00A16D37">
        <w:rPr>
          <w:rtl/>
        </w:rPr>
        <w:t>بقي بن مخلد 141</w:t>
      </w:r>
      <w:r>
        <w:rPr>
          <w:rtl/>
        </w:rPr>
        <w:t xml:space="preserve"> ـ </w:t>
      </w:r>
      <w:r w:rsidRPr="00A16D37">
        <w:rPr>
          <w:rtl/>
        </w:rPr>
        <w:t>التعديل والتجريح 761.</w:t>
      </w:r>
    </w:p>
    <w:p w14:paraId="1D6BA5EF" w14:textId="77777777" w:rsidR="007211B6" w:rsidRPr="00A16D37" w:rsidRDefault="007211B6" w:rsidP="00F329FF">
      <w:pPr>
        <w:pStyle w:val="libNormal"/>
        <w:rPr>
          <w:rtl/>
        </w:rPr>
      </w:pPr>
      <w:r>
        <w:rPr>
          <w:rtl/>
        </w:rPr>
        <w:br w:type="page"/>
      </w:r>
      <w:r w:rsidRPr="00A16D37">
        <w:rPr>
          <w:rtl/>
        </w:rPr>
        <w:lastRenderedPageBreak/>
        <w:t>وكان الصّعب ينزل ودّان.</w:t>
      </w:r>
    </w:p>
    <w:p w14:paraId="45C990B9" w14:textId="77777777" w:rsidR="007211B6" w:rsidRPr="00A16D37" w:rsidRDefault="007211B6" w:rsidP="00F329FF">
      <w:pPr>
        <w:pStyle w:val="libNormal"/>
        <w:rPr>
          <w:rtl/>
        </w:rPr>
      </w:pPr>
      <w:r>
        <w:rPr>
          <w:rtl/>
        </w:rPr>
        <w:t>[</w:t>
      </w:r>
      <w:r w:rsidRPr="00A16D37">
        <w:rPr>
          <w:rtl/>
        </w:rPr>
        <w:t>ويقال : مات في خلافة أبي بكر</w:t>
      </w:r>
      <w:r>
        <w:rPr>
          <w:rtl/>
        </w:rPr>
        <w:t>]</w:t>
      </w:r>
      <w:r w:rsidRPr="00A16D37">
        <w:rPr>
          <w:rtl/>
        </w:rPr>
        <w:t xml:space="preserve"> </w:t>
      </w:r>
      <w:r w:rsidRPr="00CB243B">
        <w:rPr>
          <w:rStyle w:val="libFootnotenumChar"/>
          <w:rtl/>
        </w:rPr>
        <w:t>(1)</w:t>
      </w:r>
      <w:r w:rsidRPr="00A16D37">
        <w:rPr>
          <w:rtl/>
        </w:rPr>
        <w:t xml:space="preserve"> ، ويقال : في آخر خلافة عمر ، قاله ابن حبّان.</w:t>
      </w:r>
    </w:p>
    <w:p w14:paraId="60C1ED4F" w14:textId="77777777" w:rsidR="007211B6" w:rsidRPr="00A16D37" w:rsidRDefault="007211B6" w:rsidP="00F329FF">
      <w:pPr>
        <w:pStyle w:val="libNormal"/>
        <w:rPr>
          <w:rtl/>
        </w:rPr>
      </w:pPr>
      <w:r w:rsidRPr="00A16D37">
        <w:rPr>
          <w:rtl/>
        </w:rPr>
        <w:t>ويقال : مات في خلافة عثمان ، وشهد فتح إصطخر ، فقد</w:t>
      </w:r>
      <w:r>
        <w:rPr>
          <w:rFonts w:hint="cs"/>
          <w:rtl/>
        </w:rPr>
        <w:t xml:space="preserve"> </w:t>
      </w:r>
      <w:r w:rsidRPr="00A16D37">
        <w:rPr>
          <w:rtl/>
        </w:rPr>
        <w:t xml:space="preserve">روى ابن السّكن من طريق صفوان ابن عمرو ، حدثني راشد بن سعد ، قال : لما فتحت إصطخر نادى مناد : ألا إنّ الدجال قد خرج ، فلقيهم الصّعب بن جثّامة ، قال : لقد سمعت رسول الله </w:t>
      </w:r>
      <w:r w:rsidRPr="006853CA">
        <w:rPr>
          <w:rStyle w:val="libAlaemChar"/>
          <w:rtl/>
        </w:rPr>
        <w:t>صلى‌الله‌عليه‌وسلم</w:t>
      </w:r>
      <w:r w:rsidRPr="00A16D37">
        <w:rPr>
          <w:rtl/>
        </w:rPr>
        <w:t xml:space="preserve"> يقول : «لا يخرج الدّجّال حتّى يذهل النّاس عن ذكره</w:t>
      </w:r>
      <w:r>
        <w:rPr>
          <w:rtl/>
        </w:rPr>
        <w:t xml:space="preserve"> ..</w:t>
      </w:r>
      <w:r w:rsidRPr="00A16D37">
        <w:rPr>
          <w:rtl/>
        </w:rPr>
        <w:t xml:space="preserve">.» </w:t>
      </w:r>
      <w:r w:rsidRPr="00CB243B">
        <w:rPr>
          <w:rStyle w:val="libFootnotenumChar"/>
          <w:rtl/>
        </w:rPr>
        <w:t>(2)</w:t>
      </w:r>
      <w:r w:rsidRPr="00A16D37">
        <w:rPr>
          <w:rtl/>
        </w:rPr>
        <w:t xml:space="preserve"> الحديث.</w:t>
      </w:r>
    </w:p>
    <w:p w14:paraId="0AB9E351" w14:textId="77777777" w:rsidR="007211B6" w:rsidRPr="00A16D37" w:rsidRDefault="007211B6" w:rsidP="00F329FF">
      <w:pPr>
        <w:pStyle w:val="libNormal"/>
        <w:rPr>
          <w:rtl/>
        </w:rPr>
      </w:pPr>
      <w:r w:rsidRPr="00A16D37">
        <w:rPr>
          <w:rtl/>
        </w:rPr>
        <w:t>قال ابن السّكن : إسناده صالح.</w:t>
      </w:r>
    </w:p>
    <w:p w14:paraId="18525852" w14:textId="77777777" w:rsidR="007211B6" w:rsidRPr="00A16D37" w:rsidRDefault="007211B6" w:rsidP="00F329FF">
      <w:pPr>
        <w:pStyle w:val="libNormal"/>
        <w:rPr>
          <w:rtl/>
        </w:rPr>
      </w:pPr>
      <w:r w:rsidRPr="00A16D37">
        <w:rPr>
          <w:rtl/>
        </w:rPr>
        <w:t>قلت : فيه إرسال ، وهو يرد على من قال : إنه مات في خلافة أبي بكر.</w:t>
      </w:r>
    </w:p>
    <w:p w14:paraId="2A12F69D" w14:textId="77777777" w:rsidR="007211B6" w:rsidRPr="00A16D37" w:rsidRDefault="007211B6" w:rsidP="00F329FF">
      <w:pPr>
        <w:pStyle w:val="libNormal"/>
        <w:rPr>
          <w:rtl/>
        </w:rPr>
      </w:pPr>
      <w:r w:rsidRPr="00A16D37">
        <w:rPr>
          <w:rtl/>
        </w:rPr>
        <w:t>وقال ابن مندة : كان الصّعب ممن شهد فتح فارس.</w:t>
      </w:r>
    </w:p>
    <w:p w14:paraId="348BC10C" w14:textId="77777777" w:rsidR="007211B6" w:rsidRPr="00A16D37" w:rsidRDefault="007211B6" w:rsidP="00F329FF">
      <w:pPr>
        <w:pStyle w:val="libNormal"/>
        <w:rPr>
          <w:rtl/>
        </w:rPr>
      </w:pPr>
      <w:r w:rsidRPr="00A16D37">
        <w:rPr>
          <w:rtl/>
        </w:rPr>
        <w:t>وقال يعقوب بن سفيان : أخطأ من قال : إن الصّعب بن جثّامة مات في خلافة أبي بكر خطأ بيّنا ، فقد روى ابن إسحاق عن عمر بن عبد الله أنه حدّثه عن عروة ، قال : لما ركب أهل العراق في الوليد بن عقبة كانوا خمسة ، منهم : الصّعب بن جثّامة ، وللصّعب أحاديث في الصّحيح من رواية ابن عبّاس عنه.</w:t>
      </w:r>
    </w:p>
    <w:p w14:paraId="7079C54B" w14:textId="77777777" w:rsidR="007211B6" w:rsidRPr="00A16D37" w:rsidRDefault="007211B6" w:rsidP="00F329FF">
      <w:pPr>
        <w:pStyle w:val="libNormal"/>
        <w:rPr>
          <w:rtl/>
        </w:rPr>
      </w:pPr>
      <w:r>
        <w:rPr>
          <w:rtl/>
        </w:rPr>
        <w:t>و</w:t>
      </w:r>
      <w:r w:rsidRPr="00A16D37">
        <w:rPr>
          <w:rtl/>
        </w:rPr>
        <w:t xml:space="preserve">ذكر ابن الكلبيّ في «الجمهرة» أنّ النبيّ </w:t>
      </w:r>
      <w:r w:rsidRPr="006853CA">
        <w:rPr>
          <w:rStyle w:val="libAlaemChar"/>
          <w:rtl/>
        </w:rPr>
        <w:t>صلى‌الله‌عليه‌وسلم</w:t>
      </w:r>
      <w:r w:rsidRPr="00A16D37">
        <w:rPr>
          <w:rtl/>
        </w:rPr>
        <w:t xml:space="preserve"> قال في يوم حنين : «لو لا الصّعب بن جثّامة لفضحت الخيل»</w:t>
      </w:r>
      <w:r>
        <w:rPr>
          <w:rtl/>
        </w:rPr>
        <w:t>.</w:t>
      </w:r>
    </w:p>
    <w:p w14:paraId="0A92C995" w14:textId="77777777" w:rsidR="007211B6" w:rsidRPr="00A16D37" w:rsidRDefault="007211B6" w:rsidP="00F329FF">
      <w:pPr>
        <w:pStyle w:val="libNormal"/>
        <w:rPr>
          <w:rtl/>
        </w:rPr>
      </w:pPr>
      <w:r w:rsidRPr="00A16D37">
        <w:rPr>
          <w:rtl/>
        </w:rPr>
        <w:t xml:space="preserve">وأخرج أبو بكر بن لال في كتاب «المتحابّين» ، من طريق جعفر بن سليمان ، عن ثابت ، قال : آخى رسول الله </w:t>
      </w:r>
      <w:r w:rsidRPr="006853CA">
        <w:rPr>
          <w:rStyle w:val="libAlaemChar"/>
          <w:rtl/>
        </w:rPr>
        <w:t>صلى‌الله‌عليه‌وسلم</w:t>
      </w:r>
      <w:r w:rsidRPr="00A16D37">
        <w:rPr>
          <w:rtl/>
        </w:rPr>
        <w:t xml:space="preserve"> بين عوف بن مالك والصّعب بن جثّامة ، فقال كل منهما للآخر : إن متّ قبلي فتراء لي ، فمات الصّعب قبل عوف فتراءى له. فذكر قصّة.</w:t>
      </w:r>
    </w:p>
    <w:p w14:paraId="3C4C0C01" w14:textId="77777777" w:rsidR="007211B6" w:rsidRPr="00A16D37" w:rsidRDefault="007211B6" w:rsidP="00F329FF">
      <w:pPr>
        <w:pStyle w:val="libNormal"/>
        <w:rPr>
          <w:rtl/>
        </w:rPr>
      </w:pPr>
      <w:r w:rsidRPr="00176461">
        <w:rPr>
          <w:rStyle w:val="libBold2Char"/>
          <w:rtl/>
        </w:rPr>
        <w:t xml:space="preserve">4086 ـ الصّعب </w:t>
      </w:r>
      <w:r w:rsidRPr="00CB243B">
        <w:rPr>
          <w:rStyle w:val="libFootnotenumChar"/>
          <w:rtl/>
        </w:rPr>
        <w:t>(3)</w:t>
      </w:r>
      <w:r w:rsidRPr="00176461">
        <w:rPr>
          <w:rStyle w:val="libBold2Char"/>
          <w:rtl/>
        </w:rPr>
        <w:t xml:space="preserve"> بن منقر </w:t>
      </w:r>
      <w:r w:rsidRPr="00CB243B">
        <w:rPr>
          <w:rStyle w:val="libFootnotenumChar"/>
          <w:rtl/>
        </w:rPr>
        <w:t>(4)</w:t>
      </w:r>
      <w:r w:rsidRPr="00176461">
        <w:rPr>
          <w:rStyle w:val="libBold2Char"/>
          <w:rtl/>
        </w:rPr>
        <w:t xml:space="preserve"> : </w:t>
      </w:r>
      <w:r w:rsidRPr="00A16D37">
        <w:rPr>
          <w:rtl/>
        </w:rPr>
        <w:t>روت عنه بنته أم البنين. وقيل ابن منقذ ، كذا في «التجريد» وفي أصله.</w:t>
      </w:r>
    </w:p>
    <w:p w14:paraId="4C756904" w14:textId="77777777" w:rsidR="007211B6" w:rsidRPr="00A16D37" w:rsidRDefault="007211B6" w:rsidP="00F329FF">
      <w:pPr>
        <w:pStyle w:val="libNormal"/>
        <w:rPr>
          <w:rtl/>
        </w:rPr>
      </w:pPr>
      <w:r w:rsidRPr="00A16D37">
        <w:rPr>
          <w:rtl/>
        </w:rPr>
        <w:t>وذكره زائدا على الأربعة التي جمعها.</w:t>
      </w:r>
    </w:p>
    <w:p w14:paraId="4F4A9272" w14:textId="77777777" w:rsidR="007211B6" w:rsidRPr="00A16D37" w:rsidRDefault="007211B6" w:rsidP="00CB243B">
      <w:pPr>
        <w:pStyle w:val="libLine"/>
        <w:rPr>
          <w:rtl/>
        </w:rPr>
      </w:pPr>
      <w:r w:rsidRPr="00A16D37">
        <w:rPr>
          <w:rtl/>
        </w:rPr>
        <w:t>__________________</w:t>
      </w:r>
    </w:p>
    <w:p w14:paraId="7AE11101" w14:textId="77777777" w:rsidR="007211B6" w:rsidRPr="00A16D37" w:rsidRDefault="007211B6" w:rsidP="00642A75">
      <w:pPr>
        <w:pStyle w:val="libFootnote0"/>
        <w:rPr>
          <w:rtl/>
          <w:lang w:bidi="fa-IR"/>
        </w:rPr>
      </w:pPr>
      <w:r>
        <w:rPr>
          <w:rtl/>
        </w:rPr>
        <w:t>(</w:t>
      </w:r>
      <w:r w:rsidRPr="00A16D37">
        <w:rPr>
          <w:rtl/>
        </w:rPr>
        <w:t>1) سقط في أ.</w:t>
      </w:r>
    </w:p>
    <w:p w14:paraId="27563B4A" w14:textId="77777777" w:rsidR="007211B6" w:rsidRPr="00A16D37" w:rsidRDefault="007211B6" w:rsidP="00642A75">
      <w:pPr>
        <w:pStyle w:val="libFootnote0"/>
        <w:rPr>
          <w:rtl/>
          <w:lang w:bidi="fa-IR"/>
        </w:rPr>
      </w:pPr>
      <w:r>
        <w:rPr>
          <w:rtl/>
        </w:rPr>
        <w:t>(</w:t>
      </w:r>
      <w:r w:rsidRPr="00A16D37">
        <w:rPr>
          <w:rtl/>
        </w:rPr>
        <w:t>2) أخرجه أحمد في المسند 4 / 72 ، عن راشد بن سعد. وأورده الهيثمي في الزوائد 7 / 338 ، عن راشد بن سعد. قال الهيثمي رواه عن عبد الله بن أحمد من رواية بقية عن صفوان بن عمرو وهي صحيحة كما قال ابن معين وبقية رجاله ثقات.</w:t>
      </w:r>
    </w:p>
    <w:p w14:paraId="322D5D53" w14:textId="77777777" w:rsidR="007211B6" w:rsidRPr="00A16D37" w:rsidRDefault="007211B6" w:rsidP="00642A75">
      <w:pPr>
        <w:pStyle w:val="libFootnote0"/>
        <w:rPr>
          <w:rtl/>
          <w:lang w:bidi="fa-IR"/>
        </w:rPr>
      </w:pPr>
      <w:r>
        <w:rPr>
          <w:rtl/>
        </w:rPr>
        <w:t>(</w:t>
      </w:r>
      <w:r w:rsidRPr="00A16D37">
        <w:rPr>
          <w:rtl/>
        </w:rPr>
        <w:t>3) أسد الغابة ت 2504.</w:t>
      </w:r>
    </w:p>
    <w:p w14:paraId="11621205"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حنة.</w:t>
      </w:r>
    </w:p>
    <w:p w14:paraId="7A5A0DA0" w14:textId="77777777" w:rsidR="007211B6" w:rsidRPr="00A16D37" w:rsidRDefault="007211B6" w:rsidP="00F329FF">
      <w:pPr>
        <w:pStyle w:val="libNormal"/>
        <w:rPr>
          <w:rtl/>
        </w:rPr>
      </w:pPr>
      <w:r>
        <w:rPr>
          <w:rtl/>
        </w:rPr>
        <w:br w:type="page"/>
      </w:r>
      <w:r w:rsidRPr="00A16D37">
        <w:rPr>
          <w:rtl/>
        </w:rPr>
        <w:lastRenderedPageBreak/>
        <w:t xml:space="preserve">وقد سبق إلى ذكره أبو علي بن السكن ، فقال : الصّعب بن منقر القيسي ، حديثه ليس بالقائم ، ثم أورد عن محمد بن أبي أسامة ، عن عبد الله بن أحمد القطّان ، حدّثنا عبد الرّحمن بن عمرو بن جبلة الباهليّ ، حدّثنا سلامة بنت عمرو القادسيّة ، سمعت جدّتي أمّ البنين تحدّث عن أبيها الصّعب بن منقر أنه استحفر النبيّ </w:t>
      </w:r>
      <w:r w:rsidRPr="006853CA">
        <w:rPr>
          <w:rStyle w:val="libAlaemChar"/>
          <w:rtl/>
        </w:rPr>
        <w:t>صلى‌الله‌عليه‌وسلم</w:t>
      </w:r>
      <w:r w:rsidRPr="00A16D37">
        <w:rPr>
          <w:rtl/>
        </w:rPr>
        <w:t xml:space="preserve"> حفيرة فأحفره ، وأمره ألّا يمنع أحدا ، وكان اسمه عبد الحارث فسمّاه عبد الله ، وكان رجلا من بني قيس فحفر ، فجاءت مالحة مرّة وكان فيها دوابّ ، فدفع إليه سهما فوضعه فيها فعذب ماؤها ، وذهب ما فيها من الدّواب. قال : لم يروه غير عبد الرّحمن بن جبلة. انتهى كلام ابن السّكن.</w:t>
      </w:r>
    </w:p>
    <w:p w14:paraId="6BC99BB9" w14:textId="77777777" w:rsidR="007211B6" w:rsidRPr="00A16D37" w:rsidRDefault="007211B6" w:rsidP="00F329FF">
      <w:pPr>
        <w:pStyle w:val="libNormal"/>
        <w:rPr>
          <w:rtl/>
        </w:rPr>
      </w:pPr>
      <w:r w:rsidRPr="00A16D37">
        <w:rPr>
          <w:rtl/>
        </w:rPr>
        <w:t>وقد ذكره الخطيب في «ذيل المؤتلف» ، وأخرج هذا الحديث من طريق أحمد بن محمد بن علي الدّيباجي ، عن أحمد بن عبد الله بن زياد التّستري ، حدّثنا عبد الرّحمن بن عمرو بن جبلة ، فذكره ، لكنه قال الصّعب بن منقذ بذال معجمة بدل الدّال ، وقال : فكان اسمه عبد الوارث ، هكذا بواو بدل الحاء المهملة ، وعنده أيضا بلفظ : وكان رجل من بني قيس يحفر ، وقد أغفل ابن الأثير ذكر عبد الواحد أو الوارث الّذي غير اسمه ، ولم يذكره ابن عبد البرّ ، ولا ذكر أيضا الصّعب ، مع أن النّسخة التي نقلت منها من كتاب ابن السّكن هي نسخة ابن عبد البرّ ، وفيها بخطه استدراكات عليه ، فسبحان من لا يسهو.</w:t>
      </w:r>
    </w:p>
    <w:p w14:paraId="3067F7ED" w14:textId="77777777" w:rsidR="007211B6" w:rsidRPr="00A16D37" w:rsidRDefault="007211B6" w:rsidP="00F329FF">
      <w:pPr>
        <w:pStyle w:val="libNormal"/>
        <w:rPr>
          <w:rtl/>
        </w:rPr>
      </w:pPr>
      <w:r w:rsidRPr="00176461">
        <w:rPr>
          <w:rStyle w:val="libBold2Char"/>
          <w:rtl/>
        </w:rPr>
        <w:t xml:space="preserve">4087 ـ صعصعة بن معاوية </w:t>
      </w:r>
      <w:r w:rsidRPr="00CB243B">
        <w:rPr>
          <w:rStyle w:val="libFootnotenumChar"/>
          <w:rtl/>
        </w:rPr>
        <w:t>(1)</w:t>
      </w:r>
      <w:r w:rsidRPr="00176461">
        <w:rPr>
          <w:rStyle w:val="libBold2Char"/>
          <w:rtl/>
        </w:rPr>
        <w:t xml:space="preserve"> : </w:t>
      </w:r>
      <w:r w:rsidRPr="00A16D37">
        <w:rPr>
          <w:rtl/>
        </w:rPr>
        <w:t>بن حصن بن عبادة بن النزّال بن مرة بن عبيد بن مقاعس بن عمرو بن كعب بن سعد التميمي السّعديّ ، عمّ الأحنف بن قيس.</w:t>
      </w:r>
    </w:p>
    <w:p w14:paraId="1F9F1258" w14:textId="77777777" w:rsidR="007211B6" w:rsidRPr="00A16D37" w:rsidRDefault="007211B6" w:rsidP="00F329FF">
      <w:pPr>
        <w:pStyle w:val="libNormal"/>
        <w:rPr>
          <w:rtl/>
        </w:rPr>
      </w:pPr>
      <w:r w:rsidRPr="00A16D37">
        <w:rPr>
          <w:rtl/>
        </w:rPr>
        <w:t xml:space="preserve">روى عن النّبيّ </w:t>
      </w:r>
      <w:r w:rsidRPr="006853CA">
        <w:rPr>
          <w:rStyle w:val="libAlaemChar"/>
          <w:rtl/>
        </w:rPr>
        <w:t>صلى‌الله‌عليه‌وسلم</w:t>
      </w:r>
      <w:r w:rsidRPr="00A16D37">
        <w:rPr>
          <w:rtl/>
        </w:rPr>
        <w:t xml:space="preserve"> وعمر ، وأبي ذرّ ، وأبي هريرة ، وعائشة ، وعنه ابنه عبد الله ، والأحنف ، ومروان الأصغر ، والحسن البصريّ.</w:t>
      </w:r>
    </w:p>
    <w:p w14:paraId="348F8C3E" w14:textId="77777777" w:rsidR="007211B6" w:rsidRPr="00A16D37" w:rsidRDefault="007211B6" w:rsidP="00F329FF">
      <w:pPr>
        <w:pStyle w:val="libNormal"/>
        <w:rPr>
          <w:rtl/>
        </w:rPr>
      </w:pPr>
      <w:r w:rsidRPr="00A16D37">
        <w:rPr>
          <w:rtl/>
        </w:rPr>
        <w:t>وذكره العسكريّ وغيره في الصّحابة. وأخرج النّسائي الحديث الآتي بعد هذا في ترجمة الّذي بعده من طريق جرير بن حازم ، عن الحسن ، عن صعصعة ، عمّ الفرزدق ، كذا عنده ، وليس للفرزدق عمّ اسمه صعصعة ، وإنما هو عمّ الأحنف بن قيس.</w:t>
      </w:r>
    </w:p>
    <w:p w14:paraId="0203EAF0" w14:textId="77777777" w:rsidR="007211B6" w:rsidRPr="00A16D37" w:rsidRDefault="007211B6" w:rsidP="00F329FF">
      <w:pPr>
        <w:pStyle w:val="libNormal"/>
        <w:rPr>
          <w:rtl/>
        </w:rPr>
      </w:pPr>
      <w:r w:rsidRPr="00A16D37">
        <w:rPr>
          <w:rtl/>
        </w:rPr>
        <w:t>وقال النّسائيّ : ثقة ، وهذا مصير منه إلى أن لا صحبة له ، وكذا ذكره في التّابعين خليفة وابن حبّان.</w:t>
      </w:r>
    </w:p>
    <w:p w14:paraId="6B58A671" w14:textId="77777777" w:rsidR="007211B6" w:rsidRPr="00A16D37" w:rsidRDefault="007211B6" w:rsidP="00F329FF">
      <w:pPr>
        <w:pStyle w:val="libNormal"/>
        <w:rPr>
          <w:rtl/>
        </w:rPr>
      </w:pPr>
      <w:r w:rsidRPr="00A16D37">
        <w:rPr>
          <w:rtl/>
        </w:rPr>
        <w:t>وقال الزّبير بن بكّار : حدّثني محمد بن سلام ، عن الأحنف بن قيس ، قال لأصحابه :</w:t>
      </w:r>
    </w:p>
    <w:p w14:paraId="42F6322B" w14:textId="77777777" w:rsidR="007211B6" w:rsidRPr="00A16D37" w:rsidRDefault="007211B6" w:rsidP="00F329FF">
      <w:pPr>
        <w:pStyle w:val="libNormal"/>
        <w:rPr>
          <w:rtl/>
        </w:rPr>
      </w:pPr>
      <w:r>
        <w:rPr>
          <w:rtl/>
        </w:rPr>
        <w:t>أ</w:t>
      </w:r>
      <w:r w:rsidRPr="00A16D37">
        <w:rPr>
          <w:rtl/>
        </w:rPr>
        <w:t>تعجبون من حلمي وخلقي ، وإنما هذا شيء استفدته من عمّي صعصعة بن معاوية ، شكوت إليه وجعا في بطني ، فأسكتني مرتين ، ثم قال لي : يا بن أخي ، لا تشك الّذي نزل بك إلى أحد ، فإنّ النّاس رجلان إما صديق فيسوؤه وإما عدوّ فيسره ، ولكن أشك الّذي نزل بك إلى</w:t>
      </w:r>
    </w:p>
    <w:p w14:paraId="79EF626D" w14:textId="77777777" w:rsidR="007211B6" w:rsidRPr="00A16D37" w:rsidRDefault="007211B6" w:rsidP="00CB243B">
      <w:pPr>
        <w:pStyle w:val="libLine"/>
        <w:rPr>
          <w:rtl/>
        </w:rPr>
      </w:pPr>
      <w:r w:rsidRPr="00A16D37">
        <w:rPr>
          <w:rtl/>
        </w:rPr>
        <w:t>__________________</w:t>
      </w:r>
    </w:p>
    <w:p w14:paraId="6F9FE263" w14:textId="77777777" w:rsidR="007211B6" w:rsidRPr="00A16D37" w:rsidRDefault="007211B6" w:rsidP="00642A75">
      <w:pPr>
        <w:pStyle w:val="libFootnote0"/>
        <w:rPr>
          <w:rtl/>
          <w:lang w:bidi="fa-IR"/>
        </w:rPr>
      </w:pPr>
      <w:r>
        <w:rPr>
          <w:rtl/>
        </w:rPr>
        <w:t>(</w:t>
      </w:r>
      <w:r w:rsidRPr="00A16D37">
        <w:rPr>
          <w:rtl/>
        </w:rPr>
        <w:t>1) بقي بن مخلد 691 ، أسد الغابة ت 2506 ، الاستيعاب ت 1217.</w:t>
      </w:r>
    </w:p>
    <w:p w14:paraId="63BCD44B" w14:textId="77777777" w:rsidR="007211B6" w:rsidRPr="00A16D37" w:rsidRDefault="007211B6" w:rsidP="00CE58FD">
      <w:pPr>
        <w:pStyle w:val="libNormal0"/>
        <w:rPr>
          <w:rtl/>
        </w:rPr>
      </w:pPr>
      <w:r>
        <w:rPr>
          <w:rtl/>
        </w:rPr>
        <w:br w:type="page"/>
      </w:r>
      <w:r w:rsidRPr="00A16D37">
        <w:rPr>
          <w:rtl/>
        </w:rPr>
        <w:lastRenderedPageBreak/>
        <w:t>الّذي ابتلاك ، ولا تشك قط إلى مخلوق مثلك لا يستطيع أن يدفع عن نفسه مثل الّذي نزل بك ، يا بن أخي ، إن لي عشرين سنة لا أرى بعيني هذه سهلا ولا جبلا فما شكوت ذلك لزوجتي ولا غيرها.</w:t>
      </w:r>
    </w:p>
    <w:p w14:paraId="5E29237A" w14:textId="77777777" w:rsidR="007211B6" w:rsidRPr="00A16D37" w:rsidRDefault="007211B6" w:rsidP="00F329FF">
      <w:pPr>
        <w:pStyle w:val="libNormal"/>
        <w:rPr>
          <w:rtl/>
        </w:rPr>
      </w:pPr>
      <w:r w:rsidRPr="00176461">
        <w:rPr>
          <w:rStyle w:val="libBold2Char"/>
          <w:rtl/>
        </w:rPr>
        <w:t xml:space="preserve">4088 ـ صعصعة </w:t>
      </w:r>
      <w:r w:rsidRPr="00CB243B">
        <w:rPr>
          <w:rStyle w:val="libFootnotenumChar"/>
          <w:rtl/>
        </w:rPr>
        <w:t>(1)</w:t>
      </w:r>
      <w:r w:rsidRPr="00176461">
        <w:rPr>
          <w:rStyle w:val="libBold2Char"/>
          <w:rtl/>
        </w:rPr>
        <w:t xml:space="preserve"> بن ناجية : </w:t>
      </w:r>
      <w:r w:rsidRPr="00A16D37">
        <w:rPr>
          <w:rtl/>
        </w:rPr>
        <w:t>بن عقال بن محمد بن سفيان بن مجاشع بن دارم التميميّ الدّارميّ ، جدّ الفرزدق الشّاعر.</w:t>
      </w:r>
    </w:p>
    <w:p w14:paraId="6B42DE2D" w14:textId="77777777" w:rsidR="007211B6" w:rsidRPr="00A16D37" w:rsidRDefault="007211B6" w:rsidP="00F329FF">
      <w:pPr>
        <w:pStyle w:val="libNormal"/>
        <w:rPr>
          <w:rtl/>
        </w:rPr>
      </w:pPr>
      <w:r w:rsidRPr="00A16D37">
        <w:rPr>
          <w:rtl/>
        </w:rPr>
        <w:t>قال ابن السّكن : له صحبة. وقال البغويّ : سكن البصرة.</w:t>
      </w:r>
    </w:p>
    <w:p w14:paraId="7F5262E6" w14:textId="77777777" w:rsidR="007211B6" w:rsidRPr="00A16D37" w:rsidRDefault="007211B6" w:rsidP="00F329FF">
      <w:pPr>
        <w:pStyle w:val="libNormal"/>
        <w:rPr>
          <w:rtl/>
        </w:rPr>
      </w:pPr>
      <w:r w:rsidRPr="00A16D37">
        <w:rPr>
          <w:rtl/>
        </w:rPr>
        <w:t xml:space="preserve">روى عن النّبيّ </w:t>
      </w:r>
      <w:r w:rsidRPr="006853CA">
        <w:rPr>
          <w:rStyle w:val="libAlaemChar"/>
          <w:rtl/>
        </w:rPr>
        <w:t>صلى‌الله‌عليه‌وسلم</w:t>
      </w:r>
      <w:r w:rsidRPr="00A16D37">
        <w:rPr>
          <w:rtl/>
        </w:rPr>
        <w:t>. روى عنه ابنه عقال ، والطّفيل بن عمرو ، والحسن. واختلف عليه فقيل : عنه ، عن صعصعة ، عم الأحنف. ورجّحه العسكريّ. وقيل : عنه ، عن صعصعة ، عمّ الفرزدق ، وبه جزم أبو عمر ، لكن ليس للفرزدق عمّ اسمه صعصعة وإنما صعصعة جده.</w:t>
      </w:r>
    </w:p>
    <w:p w14:paraId="16A909D1" w14:textId="77777777" w:rsidR="007211B6" w:rsidRPr="00A16D37" w:rsidRDefault="007211B6" w:rsidP="00F329FF">
      <w:pPr>
        <w:pStyle w:val="libNormal"/>
        <w:rPr>
          <w:rtl/>
        </w:rPr>
      </w:pPr>
      <w:r>
        <w:rPr>
          <w:rtl/>
        </w:rPr>
        <w:t>و</w:t>
      </w:r>
      <w:r w:rsidRPr="00A16D37">
        <w:rPr>
          <w:rtl/>
        </w:rPr>
        <w:t xml:space="preserve">قد روى النّسائي في «التّفسير» من طريق جرير بن حازم ، عن الحسن ، حدّثنا صعصعة عمّ الأحنف ، قال : قدمت على النّبيّ </w:t>
      </w:r>
      <w:r w:rsidRPr="006853CA">
        <w:rPr>
          <w:rStyle w:val="libAlaemChar"/>
          <w:rtl/>
        </w:rPr>
        <w:t>صلى‌الله‌عليه‌وسلم</w:t>
      </w:r>
      <w:r w:rsidRPr="00A16D37">
        <w:rPr>
          <w:rtl/>
        </w:rPr>
        <w:t xml:space="preserve"> فسمعته يقول : «من يعمل مثقال ذرّة خيرا يره» </w:t>
      </w:r>
      <w:r>
        <w:rPr>
          <w:rtl/>
        </w:rPr>
        <w:t>[</w:t>
      </w:r>
      <w:r w:rsidRPr="00A16D37">
        <w:rPr>
          <w:rtl/>
        </w:rPr>
        <w:t>الزلزلة 7</w:t>
      </w:r>
      <w:r>
        <w:rPr>
          <w:rtl/>
        </w:rPr>
        <w:t>].</w:t>
      </w:r>
      <w:r w:rsidRPr="00A16D37">
        <w:rPr>
          <w:rtl/>
        </w:rPr>
        <w:t xml:space="preserve"> قلت : حسبي حسبي.</w:t>
      </w:r>
    </w:p>
    <w:p w14:paraId="6DEA5EEE" w14:textId="77777777" w:rsidR="007211B6" w:rsidRPr="00A16D37" w:rsidRDefault="007211B6" w:rsidP="00F329FF">
      <w:pPr>
        <w:pStyle w:val="libNormal"/>
        <w:rPr>
          <w:rtl/>
        </w:rPr>
      </w:pPr>
      <w:r>
        <w:rPr>
          <w:rtl/>
        </w:rPr>
        <w:t>و</w:t>
      </w:r>
      <w:r w:rsidRPr="00A16D37">
        <w:rPr>
          <w:rtl/>
        </w:rPr>
        <w:t xml:space="preserve">روى ابن أبي عاصم وابن السّكن والطّبرانيّ ، من طريق الطفيل بن عمرو ، عن صعصعة بن ناجية جدّ الفرزدق ، قال : قدمت على النّبيّ </w:t>
      </w:r>
      <w:r w:rsidRPr="006853CA">
        <w:rPr>
          <w:rStyle w:val="libAlaemChar"/>
          <w:rtl/>
        </w:rPr>
        <w:t>صلى‌الله‌عليه‌وسلم</w:t>
      </w:r>
      <w:r w:rsidRPr="00A16D37">
        <w:rPr>
          <w:rtl/>
        </w:rPr>
        <w:t xml:space="preserve"> فأسلمت ، وعلّمني آيات من القرآن ، فقلت : يا رسول الله ، إني عملت أعمالا في الجاهليّة ، فهل لي فيها من أجر</w:t>
      </w:r>
      <w:r>
        <w:rPr>
          <w:rtl/>
        </w:rPr>
        <w:t>؟</w:t>
      </w:r>
      <w:r w:rsidRPr="00A16D37">
        <w:rPr>
          <w:rtl/>
        </w:rPr>
        <w:t xml:space="preserve"> قال :</w:t>
      </w:r>
      <w:r>
        <w:rPr>
          <w:rFonts w:hint="cs"/>
          <w:rtl/>
        </w:rPr>
        <w:t xml:space="preserve"> </w:t>
      </w:r>
      <w:r w:rsidRPr="00A16D37">
        <w:rPr>
          <w:rtl/>
        </w:rPr>
        <w:t>«وما عملت</w:t>
      </w:r>
      <w:r>
        <w:rPr>
          <w:rtl/>
        </w:rPr>
        <w:t>؟</w:t>
      </w:r>
      <w:r w:rsidRPr="00A16D37">
        <w:rPr>
          <w:rtl/>
        </w:rPr>
        <w:t>»</w:t>
      </w:r>
      <w:r>
        <w:rPr>
          <w:rFonts w:hint="cs"/>
          <w:rtl/>
        </w:rPr>
        <w:t xml:space="preserve"> </w:t>
      </w:r>
      <w:r w:rsidRPr="00A16D37">
        <w:rPr>
          <w:rtl/>
        </w:rPr>
        <w:t>فذكر القصّة في افتدائه الموءودة ، وفي ذلك يقول الفرزدق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611100E4" w14:textId="77777777" w:rsidTr="00F6784A">
        <w:trPr>
          <w:tblCellSpacing w:w="15" w:type="dxa"/>
          <w:jc w:val="center"/>
        </w:trPr>
        <w:tc>
          <w:tcPr>
            <w:tcW w:w="2362" w:type="pct"/>
            <w:vAlign w:val="center"/>
          </w:tcPr>
          <w:p w14:paraId="5348BFA7" w14:textId="77777777" w:rsidR="007211B6" w:rsidRPr="00A16D37" w:rsidRDefault="007211B6" w:rsidP="00215DDE">
            <w:pPr>
              <w:pStyle w:val="libPoem"/>
              <w:rPr>
                <w:rtl/>
              </w:rPr>
            </w:pPr>
            <w:r>
              <w:rPr>
                <w:rtl/>
              </w:rPr>
              <w:t>و</w:t>
            </w:r>
            <w:r w:rsidRPr="00A16D37">
              <w:rPr>
                <w:rtl/>
              </w:rPr>
              <w:t xml:space="preserve">جدّي الّذي منع الوائدات </w:t>
            </w:r>
            <w:r w:rsidRPr="00215DDE">
              <w:rPr>
                <w:rStyle w:val="libPoemTiniCharChar"/>
                <w:rtl/>
              </w:rPr>
              <w:br/>
              <w:t> </w:t>
            </w:r>
          </w:p>
        </w:tc>
        <w:tc>
          <w:tcPr>
            <w:tcW w:w="196" w:type="pct"/>
            <w:vAlign w:val="center"/>
          </w:tcPr>
          <w:p w14:paraId="28ED58CA" w14:textId="77777777" w:rsidR="007211B6" w:rsidRPr="00A16D37" w:rsidRDefault="007211B6" w:rsidP="00215DDE">
            <w:pPr>
              <w:pStyle w:val="libPoem"/>
            </w:pPr>
            <w:r w:rsidRPr="00A16D37">
              <w:rPr>
                <w:rtl/>
              </w:rPr>
              <w:t> </w:t>
            </w:r>
          </w:p>
        </w:tc>
        <w:tc>
          <w:tcPr>
            <w:tcW w:w="2361" w:type="pct"/>
            <w:vAlign w:val="center"/>
          </w:tcPr>
          <w:p w14:paraId="3473FF2C" w14:textId="77777777" w:rsidR="007211B6" w:rsidRPr="00A16D37" w:rsidRDefault="007211B6" w:rsidP="00215DDE">
            <w:pPr>
              <w:pStyle w:val="libPoem"/>
            </w:pPr>
            <w:r>
              <w:rPr>
                <w:rtl/>
              </w:rPr>
              <w:t>و</w:t>
            </w:r>
            <w:r w:rsidRPr="00A16D37">
              <w:rPr>
                <w:rtl/>
              </w:rPr>
              <w:t xml:space="preserve">أحيا الوئيد فلم يوأد </w:t>
            </w:r>
            <w:r w:rsidRPr="00CB243B">
              <w:rPr>
                <w:rStyle w:val="libFootnotenumChar"/>
                <w:rtl/>
              </w:rPr>
              <w:t>(2)</w:t>
            </w:r>
            <w:r w:rsidRPr="00215DDE">
              <w:rPr>
                <w:rStyle w:val="libPoemTiniCharChar"/>
                <w:rtl/>
              </w:rPr>
              <w:br/>
              <w:t> </w:t>
            </w:r>
          </w:p>
        </w:tc>
      </w:tr>
    </w:tbl>
    <w:p w14:paraId="645C16B9" w14:textId="77777777" w:rsidR="007211B6" w:rsidRDefault="007211B6" w:rsidP="007211B6">
      <w:pPr>
        <w:rPr>
          <w:rtl/>
          <w:lang w:bidi="fa-IR"/>
        </w:rPr>
      </w:pPr>
      <w:r>
        <w:rPr>
          <w:rtl/>
          <w:lang w:bidi="fa-IR"/>
        </w:rPr>
        <w:t>[</w:t>
      </w:r>
      <w:r w:rsidRPr="00A16D37">
        <w:rPr>
          <w:rtl/>
          <w:lang w:bidi="fa-IR"/>
        </w:rPr>
        <w:t>المتقارب</w:t>
      </w:r>
      <w:r>
        <w:rPr>
          <w:rtl/>
          <w:lang w:bidi="fa-IR"/>
        </w:rPr>
        <w:t>]</w:t>
      </w:r>
    </w:p>
    <w:p w14:paraId="3BE0A6A0" w14:textId="77777777" w:rsidR="007211B6" w:rsidRPr="00A16D37" w:rsidRDefault="007211B6" w:rsidP="00F329FF">
      <w:pPr>
        <w:pStyle w:val="libNormal"/>
        <w:rPr>
          <w:rtl/>
        </w:rPr>
      </w:pPr>
      <w:r w:rsidRPr="00A16D37">
        <w:rPr>
          <w:rtl/>
        </w:rPr>
        <w:t>ويقال : إنه أوّل من فعل ذلك.</w:t>
      </w:r>
    </w:p>
    <w:p w14:paraId="346525C9" w14:textId="77777777" w:rsidR="007211B6" w:rsidRPr="00A16D37" w:rsidRDefault="007211B6" w:rsidP="00F329FF">
      <w:pPr>
        <w:pStyle w:val="libNormal"/>
        <w:rPr>
          <w:rtl/>
        </w:rPr>
      </w:pPr>
      <w:r w:rsidRPr="00A16D37">
        <w:rPr>
          <w:rtl/>
        </w:rPr>
        <w:t xml:space="preserve">قلت : وقد ثبت أن زيد بن </w:t>
      </w:r>
      <w:r w:rsidRPr="00CB243B">
        <w:rPr>
          <w:rStyle w:val="libFootnotenumChar"/>
          <w:rtl/>
        </w:rPr>
        <w:t>(3)</w:t>
      </w:r>
      <w:r w:rsidRPr="00A16D37">
        <w:rPr>
          <w:rtl/>
        </w:rPr>
        <w:t xml:space="preserve"> عمرو بن نفيل كان يفعل ذلك ، فيحتمل أوّليّة صعصعة على خصوص تميم ونحوهم ، وأولية زيد على خصوص قريش.</w:t>
      </w:r>
    </w:p>
    <w:p w14:paraId="27676BCF" w14:textId="77777777" w:rsidR="007211B6" w:rsidRPr="00A16D37" w:rsidRDefault="007211B6" w:rsidP="00F329FF">
      <w:pPr>
        <w:pStyle w:val="libNormal"/>
        <w:rPr>
          <w:rtl/>
        </w:rPr>
      </w:pPr>
      <w:r w:rsidRPr="00A16D37">
        <w:rPr>
          <w:rtl/>
        </w:rPr>
        <w:t>وكان صعصعة من أشراف بني مجاشع في الجاهليّة والإسلام ، وهو ابن عمر الأقرع ابن حابس.</w:t>
      </w:r>
    </w:p>
    <w:p w14:paraId="459FAB3B" w14:textId="77777777" w:rsidR="007211B6" w:rsidRPr="00A16D37" w:rsidRDefault="007211B6" w:rsidP="00F329FF">
      <w:pPr>
        <w:pStyle w:val="libNormal"/>
        <w:rPr>
          <w:rtl/>
        </w:rPr>
      </w:pPr>
      <w:r>
        <w:rPr>
          <w:rtl/>
        </w:rPr>
        <w:t>و</w:t>
      </w:r>
      <w:r w:rsidRPr="00A16D37">
        <w:rPr>
          <w:rtl/>
        </w:rPr>
        <w:t>روى ابن الأعرابيّ في معجمه ، من طريق عقال بن شبّة بن عقال بن صعصعة بن</w:t>
      </w:r>
    </w:p>
    <w:p w14:paraId="1978D7C5" w14:textId="77777777" w:rsidR="007211B6" w:rsidRPr="00A16D37" w:rsidRDefault="007211B6" w:rsidP="00CB243B">
      <w:pPr>
        <w:pStyle w:val="libLine"/>
        <w:rPr>
          <w:rtl/>
        </w:rPr>
      </w:pPr>
      <w:r w:rsidRPr="00A16D37">
        <w:rPr>
          <w:rtl/>
        </w:rPr>
        <w:t>__________________</w:t>
      </w:r>
    </w:p>
    <w:p w14:paraId="4BFA522B" w14:textId="77777777" w:rsidR="007211B6" w:rsidRPr="00A16D37" w:rsidRDefault="007211B6" w:rsidP="00642A75">
      <w:pPr>
        <w:pStyle w:val="libFootnote0"/>
        <w:rPr>
          <w:rtl/>
          <w:lang w:bidi="fa-IR"/>
        </w:rPr>
      </w:pPr>
      <w:r>
        <w:rPr>
          <w:rtl/>
        </w:rPr>
        <w:t>(</w:t>
      </w:r>
      <w:r w:rsidRPr="00A16D37">
        <w:rPr>
          <w:rtl/>
        </w:rPr>
        <w:t xml:space="preserve">1) أسد الغابة ت </w:t>
      </w:r>
      <w:r>
        <w:rPr>
          <w:rtl/>
        </w:rPr>
        <w:t>(</w:t>
      </w:r>
      <w:r w:rsidRPr="00A16D37">
        <w:rPr>
          <w:rtl/>
        </w:rPr>
        <w:t xml:space="preserve">2507) ، الاستيعاب ت </w:t>
      </w:r>
      <w:r>
        <w:rPr>
          <w:rtl/>
        </w:rPr>
        <w:t>(</w:t>
      </w:r>
      <w:r w:rsidRPr="00A16D37">
        <w:rPr>
          <w:rtl/>
        </w:rPr>
        <w:t>1218)</w:t>
      </w:r>
      <w:r>
        <w:rPr>
          <w:rtl/>
        </w:rPr>
        <w:t>.</w:t>
      </w:r>
    </w:p>
    <w:p w14:paraId="5D2F1EE6" w14:textId="77777777" w:rsidR="007211B6" w:rsidRPr="00A16D37" w:rsidRDefault="007211B6" w:rsidP="00642A75">
      <w:pPr>
        <w:pStyle w:val="libFootnote0"/>
        <w:rPr>
          <w:rtl/>
          <w:lang w:bidi="fa-IR"/>
        </w:rPr>
      </w:pPr>
      <w:r>
        <w:rPr>
          <w:rtl/>
        </w:rPr>
        <w:t>(</w:t>
      </w:r>
      <w:r w:rsidRPr="00A16D37">
        <w:rPr>
          <w:rtl/>
        </w:rPr>
        <w:t xml:space="preserve">2) ينظر البيت في أسد الغابة ت </w:t>
      </w:r>
      <w:r>
        <w:rPr>
          <w:rtl/>
        </w:rPr>
        <w:t>(</w:t>
      </w:r>
      <w:r w:rsidRPr="00A16D37">
        <w:rPr>
          <w:rtl/>
        </w:rPr>
        <w:t xml:space="preserve">2507) ، الاستيعاب ت 1218 ، واللسان مادة </w:t>
      </w:r>
      <w:r>
        <w:rPr>
          <w:rtl/>
        </w:rPr>
        <w:t>(</w:t>
      </w:r>
      <w:r w:rsidRPr="00A16D37">
        <w:rPr>
          <w:rtl/>
        </w:rPr>
        <w:t>وأد</w:t>
      </w:r>
      <w:r>
        <w:rPr>
          <w:rtl/>
        </w:rPr>
        <w:t>).</w:t>
      </w:r>
    </w:p>
    <w:p w14:paraId="73C1513E"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يزيد.</w:t>
      </w:r>
    </w:p>
    <w:p w14:paraId="5A56A2BF" w14:textId="77777777" w:rsidR="007211B6" w:rsidRPr="00A16D37" w:rsidRDefault="007211B6" w:rsidP="00CE58FD">
      <w:pPr>
        <w:pStyle w:val="libNormal0"/>
        <w:rPr>
          <w:rtl/>
        </w:rPr>
      </w:pPr>
      <w:r>
        <w:rPr>
          <w:rtl/>
        </w:rPr>
        <w:br w:type="page"/>
      </w:r>
      <w:r w:rsidRPr="00A16D37">
        <w:rPr>
          <w:rtl/>
        </w:rPr>
        <w:lastRenderedPageBreak/>
        <w:t xml:space="preserve">ناجية ، عن أبيه ، عن جدّه ، عن النّبي </w:t>
      </w:r>
      <w:r w:rsidRPr="006853CA">
        <w:rPr>
          <w:rStyle w:val="libAlaemChar"/>
          <w:rtl/>
        </w:rPr>
        <w:t>صلى‌الله‌عليه‌وسلم</w:t>
      </w:r>
      <w:r w:rsidRPr="00A16D37">
        <w:rPr>
          <w:rtl/>
        </w:rPr>
        <w:t xml:space="preserve"> ، قال : «من ضمن لي ما بين لحييه ورجليه أضمن له الجنّة»</w:t>
      </w:r>
      <w:r>
        <w:rPr>
          <w:rtl/>
        </w:rPr>
        <w:t>.</w:t>
      </w:r>
      <w:r w:rsidRPr="00A16D37">
        <w:rPr>
          <w:rtl/>
        </w:rPr>
        <w:t xml:space="preserve"> </w:t>
      </w:r>
      <w:r w:rsidRPr="00CB243B">
        <w:rPr>
          <w:rStyle w:val="libFootnotenumChar"/>
          <w:rtl/>
        </w:rPr>
        <w:t>(1)</w:t>
      </w:r>
    </w:p>
    <w:p w14:paraId="48AE5087" w14:textId="77777777" w:rsidR="007211B6" w:rsidRPr="00A16D37" w:rsidRDefault="007211B6" w:rsidP="00F329FF">
      <w:pPr>
        <w:pStyle w:val="libNormal"/>
        <w:rPr>
          <w:rtl/>
        </w:rPr>
      </w:pPr>
      <w:r>
        <w:rPr>
          <w:rtl/>
        </w:rPr>
        <w:t>و</w:t>
      </w:r>
      <w:r w:rsidRPr="00A16D37">
        <w:rPr>
          <w:rtl/>
        </w:rPr>
        <w:t xml:space="preserve">روى أبو يعلى والطّبرانيّ بهذا الإسناد ، وقال : دخلت على رسول الله </w:t>
      </w:r>
      <w:r w:rsidRPr="006853CA">
        <w:rPr>
          <w:rStyle w:val="libAlaemChar"/>
          <w:rtl/>
        </w:rPr>
        <w:t>صلى‌الله‌عليه‌وسلم</w:t>
      </w:r>
      <w:r w:rsidRPr="00A16D37">
        <w:rPr>
          <w:rtl/>
        </w:rPr>
        <w:t xml:space="preserve"> فقلت : يا رسول الله</w:t>
      </w:r>
      <w:r>
        <w:rPr>
          <w:rtl/>
        </w:rPr>
        <w:t xml:space="preserve"> ـ </w:t>
      </w:r>
      <w:r w:rsidRPr="00A16D37">
        <w:rPr>
          <w:rtl/>
        </w:rPr>
        <w:t>يعني بمن أبدأ</w:t>
      </w:r>
      <w:r>
        <w:rPr>
          <w:rtl/>
        </w:rPr>
        <w:t>؟</w:t>
      </w:r>
      <w:r w:rsidRPr="00A16D37">
        <w:rPr>
          <w:rtl/>
        </w:rPr>
        <w:t xml:space="preserve"> قال : «أمّك وأباك وأختك وأخاك وأدناك أدناك»</w:t>
      </w:r>
      <w:r>
        <w:rPr>
          <w:rtl/>
        </w:rPr>
        <w:t>.</w:t>
      </w:r>
    </w:p>
    <w:p w14:paraId="62542E65" w14:textId="77777777" w:rsidR="007211B6" w:rsidRPr="00A16D37" w:rsidRDefault="007211B6" w:rsidP="00F329FF">
      <w:pPr>
        <w:pStyle w:val="libNormal"/>
        <w:rPr>
          <w:rtl/>
        </w:rPr>
      </w:pPr>
      <w:r>
        <w:rPr>
          <w:rtl/>
        </w:rPr>
        <w:t>و</w:t>
      </w:r>
      <w:r w:rsidRPr="00A16D37">
        <w:rPr>
          <w:rtl/>
        </w:rPr>
        <w:t xml:space="preserve">ذكر الزّبير بن بكار في الموفقيات ، عن المدائني ، عن عرابة بن الحكم ، قال : دخل صعصعة بن ناجية المجاشعيّ جدّ الفرزدق على رسول الله </w:t>
      </w:r>
      <w:r w:rsidRPr="006853CA">
        <w:rPr>
          <w:rStyle w:val="libAlaemChar"/>
          <w:rtl/>
        </w:rPr>
        <w:t>صلى‌الله‌عليه‌وسلم</w:t>
      </w:r>
      <w:r w:rsidRPr="00A16D37">
        <w:rPr>
          <w:rtl/>
        </w:rPr>
        <w:t xml:space="preserve"> ، فقال : كيف علمك بمضر</w:t>
      </w:r>
      <w:r>
        <w:rPr>
          <w:rtl/>
        </w:rPr>
        <w:t>؟</w:t>
      </w:r>
      <w:r>
        <w:rPr>
          <w:rFonts w:hint="cs"/>
          <w:rtl/>
        </w:rPr>
        <w:t xml:space="preserve"> </w:t>
      </w:r>
      <w:r w:rsidRPr="00A16D37">
        <w:rPr>
          <w:rtl/>
        </w:rPr>
        <w:t xml:space="preserve">قال : يا رسول الله ، أنا أعلم النّاس بهم ، تميم هامتها ، وكاهلها الشّديد الّذي يوثق به ويحمل عليه ، وكنانة وجهها الّذي فيه السّمع والبصر ، وقيس فرسانها ونجومها ، وأسد لسانها. فقال النّبي </w:t>
      </w:r>
      <w:r w:rsidRPr="006853CA">
        <w:rPr>
          <w:rStyle w:val="libAlaemChar"/>
          <w:rtl/>
        </w:rPr>
        <w:t>صلى‌الله‌عليه‌وسلم</w:t>
      </w:r>
      <w:r w:rsidRPr="00A16D37">
        <w:rPr>
          <w:rtl/>
        </w:rPr>
        <w:t xml:space="preserve"> : صدقت.</w:t>
      </w:r>
    </w:p>
    <w:p w14:paraId="5284D359" w14:textId="77777777" w:rsidR="007211B6" w:rsidRPr="00A16D37" w:rsidRDefault="007211B6" w:rsidP="00F329FF">
      <w:pPr>
        <w:pStyle w:val="libNormal"/>
        <w:rPr>
          <w:rtl/>
          <w:lang w:bidi="fa-IR"/>
        </w:rPr>
      </w:pPr>
      <w:r w:rsidRPr="00176461">
        <w:rPr>
          <w:rStyle w:val="libBold2Char"/>
          <w:rtl/>
        </w:rPr>
        <w:t xml:space="preserve">4089 ـ صعصعة بن صوحان </w:t>
      </w:r>
      <w:r w:rsidRPr="00CB243B">
        <w:rPr>
          <w:rStyle w:val="libFootnotenumChar"/>
          <w:rtl/>
        </w:rPr>
        <w:t>(2)</w:t>
      </w:r>
      <w:r w:rsidRPr="00176461">
        <w:rPr>
          <w:rStyle w:val="libBold2Char"/>
          <w:rtl/>
        </w:rPr>
        <w:t xml:space="preserve"> : </w:t>
      </w:r>
      <w:r w:rsidRPr="00A16D37">
        <w:rPr>
          <w:rtl/>
          <w:lang w:bidi="fa-IR"/>
        </w:rPr>
        <w:t xml:space="preserve">له ذكر في السّنن مع عمر </w:t>
      </w:r>
      <w:r w:rsidRPr="00CB243B">
        <w:rPr>
          <w:rStyle w:val="libFootnotenumChar"/>
          <w:rtl/>
        </w:rPr>
        <w:t>(3)</w:t>
      </w:r>
      <w:r>
        <w:rPr>
          <w:rtl/>
          <w:lang w:bidi="fa-IR"/>
        </w:rPr>
        <w:t>.</w:t>
      </w:r>
    </w:p>
    <w:p w14:paraId="4CACE46F" w14:textId="77777777" w:rsidR="007211B6" w:rsidRPr="00A16D37" w:rsidRDefault="007211B6" w:rsidP="00F329FF">
      <w:pPr>
        <w:pStyle w:val="libNormal"/>
        <w:rPr>
          <w:rtl/>
        </w:rPr>
      </w:pPr>
      <w:r w:rsidRPr="00A16D37">
        <w:rPr>
          <w:rtl/>
        </w:rPr>
        <w:t xml:space="preserve">ذكر الإمام أبو بكر الطّرطوسيّ في مصنفه في السّماع أنه من أصحاب النّبيّ </w:t>
      </w:r>
      <w:r w:rsidRPr="006853CA">
        <w:rPr>
          <w:rStyle w:val="libAlaemChar"/>
          <w:rtl/>
        </w:rPr>
        <w:t>صلى‌الله‌عليه‌وسلم</w:t>
      </w:r>
      <w:r w:rsidRPr="00A16D37">
        <w:rPr>
          <w:rtl/>
        </w:rPr>
        <w:t xml:space="preserve"> ، ولم يذكر له مسند </w:t>
      </w:r>
      <w:r w:rsidRPr="00CB243B">
        <w:rPr>
          <w:rStyle w:val="libFootnotenumChar"/>
          <w:rtl/>
        </w:rPr>
        <w:t>(4)</w:t>
      </w:r>
      <w:r w:rsidRPr="00A16D37">
        <w:rPr>
          <w:rtl/>
        </w:rPr>
        <w:t xml:space="preserve"> ، وما أظنه ذكره كذلك إلا بالتوهّم لشهرته في عصر كبار الصّحابة.</w:t>
      </w:r>
    </w:p>
    <w:p w14:paraId="1FC44DC5" w14:textId="77777777" w:rsidR="007211B6" w:rsidRPr="00A16D37" w:rsidRDefault="007211B6" w:rsidP="00F329FF">
      <w:pPr>
        <w:pStyle w:val="libNormal"/>
        <w:rPr>
          <w:rtl/>
        </w:rPr>
      </w:pPr>
      <w:r w:rsidRPr="00A16D37">
        <w:rPr>
          <w:rtl/>
        </w:rPr>
        <w:t>وسيأتي في القسم الثّالث ، وفيه جزم ابن عبد البرّ بخلاف ما قال.</w:t>
      </w:r>
    </w:p>
    <w:p w14:paraId="48E83111" w14:textId="77777777" w:rsidR="007211B6" w:rsidRPr="00A16D37" w:rsidRDefault="007211B6" w:rsidP="00F329FF">
      <w:pPr>
        <w:pStyle w:val="libNormal"/>
        <w:rPr>
          <w:rtl/>
        </w:rPr>
      </w:pPr>
      <w:r w:rsidRPr="00176461">
        <w:rPr>
          <w:rStyle w:val="libBold2Char"/>
          <w:rtl/>
        </w:rPr>
        <w:t xml:space="preserve">4090 ـ الصّعق : </w:t>
      </w:r>
      <w:r w:rsidRPr="00A16D37">
        <w:rPr>
          <w:rtl/>
        </w:rPr>
        <w:t>بكسر العين المهملة ، غير منسوب.</w:t>
      </w:r>
    </w:p>
    <w:p w14:paraId="0EAF435A" w14:textId="77777777" w:rsidR="007211B6" w:rsidRPr="00A16D37" w:rsidRDefault="007211B6" w:rsidP="00CB243B">
      <w:pPr>
        <w:pStyle w:val="libLine"/>
        <w:rPr>
          <w:rtl/>
        </w:rPr>
      </w:pPr>
      <w:r w:rsidRPr="00A16D37">
        <w:rPr>
          <w:rtl/>
        </w:rPr>
        <w:t>__________________</w:t>
      </w:r>
    </w:p>
    <w:p w14:paraId="74B795EE" w14:textId="77777777" w:rsidR="007211B6" w:rsidRPr="00A16D37" w:rsidRDefault="007211B6" w:rsidP="00642A75">
      <w:pPr>
        <w:pStyle w:val="libFootnote0"/>
        <w:rPr>
          <w:rtl/>
          <w:lang w:bidi="fa-IR"/>
        </w:rPr>
      </w:pPr>
      <w:r>
        <w:rPr>
          <w:rtl/>
        </w:rPr>
        <w:t>(</w:t>
      </w:r>
      <w:r w:rsidRPr="00A16D37">
        <w:rPr>
          <w:rtl/>
        </w:rPr>
        <w:t>1) أورده الهيثمي في الزوائد 10 / 303 عن عائشة</w:t>
      </w:r>
      <w:r>
        <w:rPr>
          <w:rtl/>
        </w:rPr>
        <w:t xml:space="preserve"> ..</w:t>
      </w:r>
      <w:r w:rsidRPr="00A16D37">
        <w:rPr>
          <w:rtl/>
        </w:rPr>
        <w:t>. الحديث. وقال رواه أبو يعلى ورجاله رجال الصحيح. وعن جابر الحديث بلفظه وقال رواه الطبراني في الصغير والأوسط. وأورده المتقي الهندي في كنز العمال حديث رقم 43205.</w:t>
      </w:r>
    </w:p>
    <w:p w14:paraId="41FFBB2E" w14:textId="77777777" w:rsidR="007211B6" w:rsidRPr="00A16D37" w:rsidRDefault="007211B6" w:rsidP="00642A75">
      <w:pPr>
        <w:pStyle w:val="libFootnote0"/>
        <w:rPr>
          <w:rtl/>
          <w:lang w:bidi="fa-IR"/>
        </w:rPr>
      </w:pPr>
      <w:r>
        <w:rPr>
          <w:rtl/>
        </w:rPr>
        <w:t>(</w:t>
      </w:r>
      <w:r w:rsidRPr="00A16D37">
        <w:rPr>
          <w:rtl/>
        </w:rPr>
        <w:t>2) أسد الغابة ت 2505 ، الاستيعاب ت 1216 ، طبقات ابن سعد 6 / 221 ، والتاريخ الكبير 4 / 319 ، والمعرفة والتاريخ 2 / 53 ، 92 ، 581 ، وجمهرة أنساب العرب 297 ، وربيع الأبرار 4 / 133 ، 172 ، وطبقات خليفة 144 ، وتاريخ خليفة 171 ، 195 ، ومروج الذهب 2 / 228 ، والمعارف 2 / 4 و624 ، والشعر والشعراء 621 ، والبدء والتاريخ 5 / 227 ، والفهرست 181 ، وعيون الأخبار 2 / 173 و3 / 21 ، والعقد الفريد 1 / 154 ، و239 ، والأخبار الموفقيات 155 ، والأخبار الطوال 168 ، والجرح والتعديل 4 / 446 ، وتاريخ اليعقوبي 2 / 179 و204 ، والكامل في التاريخ 3 / 138 ، 144 ، 245 ، وتهذيب الكمال 2 / 607 ، وتهذيب تاريخ دمشق 6 / 425</w:t>
      </w:r>
      <w:r>
        <w:rPr>
          <w:rtl/>
        </w:rPr>
        <w:t xml:space="preserve"> ـ </w:t>
      </w:r>
      <w:r w:rsidRPr="00A16D37">
        <w:rPr>
          <w:rtl/>
        </w:rPr>
        <w:t>429 ، والكاشف 2 / 26 ، وسير أعلام النبلاء 3 / 528 ، 529 ، والمغني في الضعفاء 1 / 307 ، وميزان الاعتدال 2 / 315 ، والوافي بالوفيات 6 / 309 ، وعهد الخلفاء الراشدين 430 ، 508 ، والتذكرة الحمدونية 2 / 64 ، و325 ، وتهذيب التهذيب 4 / 422 ، وتقريب التهذيب 1 / 367 ، وخلاصة تذهيب التهذيب 147 ، ومقاتل الطالبيين 370 ، تاريخ الإسلام 1 / 240.</w:t>
      </w:r>
    </w:p>
    <w:p w14:paraId="0ABCA6F6"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عثمان.</w:t>
      </w:r>
    </w:p>
    <w:p w14:paraId="025DD747"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مستندا.</w:t>
      </w:r>
    </w:p>
    <w:p w14:paraId="65188333" w14:textId="77777777" w:rsidR="007211B6" w:rsidRPr="00A16D37" w:rsidRDefault="007211B6" w:rsidP="00F329FF">
      <w:pPr>
        <w:pStyle w:val="libNormal"/>
        <w:rPr>
          <w:rtl/>
        </w:rPr>
      </w:pPr>
      <w:r>
        <w:rPr>
          <w:rtl/>
        </w:rPr>
        <w:br w:type="page"/>
      </w:r>
      <w:r w:rsidRPr="00A16D37">
        <w:rPr>
          <w:rtl/>
        </w:rPr>
        <w:lastRenderedPageBreak/>
        <w:t>روى سعيد بن يعقوب في «الصّحابة» بإسناد ضعيف من طريق عبد الله بن الصّعق :</w:t>
      </w:r>
    </w:p>
    <w:p w14:paraId="786E3583" w14:textId="77777777" w:rsidR="007211B6" w:rsidRPr="00A16D37" w:rsidRDefault="007211B6" w:rsidP="00F329FF">
      <w:pPr>
        <w:pStyle w:val="libNormal"/>
        <w:rPr>
          <w:rtl/>
        </w:rPr>
      </w:pPr>
      <w:r w:rsidRPr="00A16D37">
        <w:rPr>
          <w:rtl/>
        </w:rPr>
        <w:t xml:space="preserve">حدّثني أبي ، قال : قال رسول الله </w:t>
      </w:r>
      <w:r w:rsidRPr="006853CA">
        <w:rPr>
          <w:rStyle w:val="libAlaemChar"/>
          <w:rtl/>
        </w:rPr>
        <w:t>صلى‌الله‌عليه‌وسلم</w:t>
      </w:r>
      <w:r w:rsidRPr="00A16D37">
        <w:rPr>
          <w:rtl/>
        </w:rPr>
        <w:t xml:space="preserve"> : «لا تغضبوا في كسر الآنية ، فإنّ لها آجالا كآجال الإنس» </w:t>
      </w:r>
      <w:r w:rsidRPr="00CB243B">
        <w:rPr>
          <w:rStyle w:val="libFootnotenumChar"/>
          <w:rtl/>
        </w:rPr>
        <w:t>(1)</w:t>
      </w:r>
      <w:r>
        <w:rPr>
          <w:rtl/>
        </w:rPr>
        <w:t>.</w:t>
      </w:r>
    </w:p>
    <w:p w14:paraId="3707C858" w14:textId="77777777" w:rsidR="007211B6" w:rsidRPr="005438DA" w:rsidRDefault="007211B6" w:rsidP="00A014EA">
      <w:pPr>
        <w:pStyle w:val="libCenterBold1"/>
        <w:rPr>
          <w:rtl/>
        </w:rPr>
      </w:pPr>
      <w:r w:rsidRPr="005438DA">
        <w:rPr>
          <w:rtl/>
        </w:rPr>
        <w:t>الصاد بعدها الفاء</w:t>
      </w:r>
    </w:p>
    <w:p w14:paraId="409DA538" w14:textId="77777777" w:rsidR="007211B6" w:rsidRPr="00A16D37" w:rsidRDefault="007211B6" w:rsidP="00F329FF">
      <w:pPr>
        <w:pStyle w:val="libNormal"/>
        <w:rPr>
          <w:rtl/>
          <w:lang w:bidi="fa-IR"/>
        </w:rPr>
      </w:pPr>
      <w:r w:rsidRPr="00176461">
        <w:rPr>
          <w:rStyle w:val="libBold2Char"/>
          <w:rtl/>
        </w:rPr>
        <w:t xml:space="preserve">4091 ـ صفرة </w:t>
      </w:r>
      <w:r w:rsidRPr="00CB243B">
        <w:rPr>
          <w:rStyle w:val="libFootnotenumChar"/>
          <w:rtl/>
        </w:rPr>
        <w:t>(2)</w:t>
      </w:r>
      <w:r w:rsidRPr="00176461">
        <w:rPr>
          <w:rStyle w:val="libBold2Char"/>
          <w:rtl/>
        </w:rPr>
        <w:t xml:space="preserve"> : </w:t>
      </w:r>
      <w:r w:rsidRPr="00A16D37">
        <w:rPr>
          <w:rtl/>
          <w:lang w:bidi="fa-IR"/>
        </w:rPr>
        <w:t>أبو معدان.</w:t>
      </w:r>
    </w:p>
    <w:p w14:paraId="7AD83998" w14:textId="77777777" w:rsidR="007211B6" w:rsidRPr="00A16D37" w:rsidRDefault="007211B6" w:rsidP="00F329FF">
      <w:pPr>
        <w:pStyle w:val="libNormal"/>
        <w:rPr>
          <w:rtl/>
        </w:rPr>
      </w:pPr>
      <w:r w:rsidRPr="00A16D37">
        <w:rPr>
          <w:rtl/>
        </w:rPr>
        <w:t>ذكره أحمد بن محمّد بن ياسين فيمن قدم هراة من الصّحابة. واستدركه يحيى بن مندة على جدّه وأبو موسى.</w:t>
      </w:r>
    </w:p>
    <w:p w14:paraId="54267DC5" w14:textId="77777777" w:rsidR="007211B6" w:rsidRPr="00A16D37" w:rsidRDefault="007211B6" w:rsidP="00F329FF">
      <w:pPr>
        <w:pStyle w:val="libNormal"/>
        <w:rPr>
          <w:rtl/>
        </w:rPr>
      </w:pPr>
      <w:r w:rsidRPr="00176461">
        <w:rPr>
          <w:rStyle w:val="libBold2Char"/>
          <w:rtl/>
        </w:rPr>
        <w:t xml:space="preserve">4092 ز ـ صفوان : </w:t>
      </w:r>
      <w:r w:rsidRPr="00A16D37">
        <w:rPr>
          <w:rtl/>
        </w:rPr>
        <w:t>بن أسيّد التميميّ ، ابن أخي أكثم بن صيفي.</w:t>
      </w:r>
    </w:p>
    <w:p w14:paraId="63B3CAA7" w14:textId="77777777" w:rsidR="007211B6" w:rsidRPr="00A16D37" w:rsidRDefault="007211B6" w:rsidP="00F329FF">
      <w:pPr>
        <w:pStyle w:val="libNormal"/>
        <w:rPr>
          <w:rtl/>
        </w:rPr>
      </w:pPr>
      <w:r w:rsidRPr="00A16D37">
        <w:rPr>
          <w:rtl/>
        </w:rPr>
        <w:t xml:space="preserve">تقدّم ذكره في ترجمة أكثم في القسم الثّالث ، وذكر أبو حاتم في المعمّرين عن شيخ له عن أشعث عن الشّعبي ، قال : بينا صفوان بن أسيّد في بعض ضواحي المدينة يسير بعد قدوم حاجب بن زرارة بزمان إذ مرّ به رجل من بني ليث قد كان يطلب بني تميم بدم ، فقتله فوثب عليه حاجب ووكيع ابنا زرارة ، فأخذاه ، فأتيا به النّبي </w:t>
      </w:r>
      <w:r w:rsidRPr="006853CA">
        <w:rPr>
          <w:rStyle w:val="libAlaemChar"/>
          <w:rtl/>
        </w:rPr>
        <w:t>صلى‌الله‌عليه‌وسلم</w:t>
      </w:r>
      <w:r w:rsidRPr="00A16D37">
        <w:rPr>
          <w:rtl/>
        </w:rPr>
        <w:t xml:space="preserve"> ، فقالا : هذا قتل صاحبنا. فقال :</w:t>
      </w:r>
      <w:r>
        <w:rPr>
          <w:rFonts w:hint="cs"/>
          <w:rtl/>
        </w:rPr>
        <w:t xml:space="preserve"> </w:t>
      </w:r>
      <w:r w:rsidRPr="00A16D37">
        <w:rPr>
          <w:rtl/>
        </w:rPr>
        <w:t>لم أعرفه ، وظننت أنه لم يسلم ، فعرض عليهم الدّية ، فقالا : غيرنا أحقّ</w:t>
      </w:r>
      <w:r>
        <w:rPr>
          <w:rtl/>
        </w:rPr>
        <w:t xml:space="preserve"> ـ </w:t>
      </w:r>
      <w:r w:rsidRPr="00A16D37">
        <w:rPr>
          <w:rtl/>
        </w:rPr>
        <w:t xml:space="preserve">بها يعنيان أولياءه ، فأمكنهم فبعثوه إلى بني أخ له أيتام وأخبروهم بهوى رسول الله </w:t>
      </w:r>
      <w:r w:rsidRPr="006853CA">
        <w:rPr>
          <w:rStyle w:val="libAlaemChar"/>
          <w:rtl/>
        </w:rPr>
        <w:t>صلى‌الله‌عليه‌وسلم</w:t>
      </w:r>
      <w:r w:rsidRPr="00A16D37">
        <w:rPr>
          <w:rtl/>
        </w:rPr>
        <w:t xml:space="preserve"> في قبولهم الدّية ، فعفوا عنه ووهبوه لرسول الله </w:t>
      </w:r>
      <w:r w:rsidRPr="006853CA">
        <w:rPr>
          <w:rStyle w:val="libAlaemChar"/>
          <w:rtl/>
        </w:rPr>
        <w:t>صلى‌الله‌عليه‌وسلم</w:t>
      </w:r>
      <w:r w:rsidRPr="00A16D37">
        <w:rPr>
          <w:rtl/>
        </w:rPr>
        <w:t xml:space="preserve"> بغير دية.</w:t>
      </w:r>
    </w:p>
    <w:p w14:paraId="03724B94" w14:textId="77777777" w:rsidR="007211B6" w:rsidRPr="00A16D37" w:rsidRDefault="007211B6" w:rsidP="00F329FF">
      <w:pPr>
        <w:pStyle w:val="libNormal"/>
        <w:rPr>
          <w:rtl/>
        </w:rPr>
      </w:pPr>
      <w:r w:rsidRPr="00A16D37">
        <w:rPr>
          <w:rtl/>
        </w:rPr>
        <w:t xml:space="preserve">قال أبو حاتم : وقالوا : إنّ النّبيّ </w:t>
      </w:r>
      <w:r w:rsidRPr="006853CA">
        <w:rPr>
          <w:rStyle w:val="libAlaemChar"/>
          <w:rtl/>
        </w:rPr>
        <w:t>صلى‌الله‌عليه‌وسلم</w:t>
      </w:r>
      <w:r w:rsidRPr="00A16D37">
        <w:rPr>
          <w:rtl/>
        </w:rPr>
        <w:t xml:space="preserve"> بعث حاجبا على صدقات قومه ، ولم يلبث أن مات ، فخرج بعد ذلك عطارد بن حاجب والزّبرقان بن بدر ، وقيس بن عاصم ، والأقرع بن حابس ، حتى قدموا على رسول الله </w:t>
      </w:r>
      <w:r w:rsidRPr="006853CA">
        <w:rPr>
          <w:rStyle w:val="libAlaemChar"/>
          <w:rtl/>
        </w:rPr>
        <w:t>صلى‌الله‌عليه‌وسلم</w:t>
      </w:r>
      <w:r w:rsidRPr="00A16D37">
        <w:rPr>
          <w:rtl/>
        </w:rPr>
        <w:t xml:space="preserve"> ، فكان من مفاخرتهم إياه ما كان.</w:t>
      </w:r>
    </w:p>
    <w:p w14:paraId="52CA1740" w14:textId="77777777" w:rsidR="007211B6" w:rsidRPr="00A16D37" w:rsidRDefault="007211B6" w:rsidP="00F329FF">
      <w:pPr>
        <w:pStyle w:val="libNormal"/>
        <w:rPr>
          <w:rtl/>
        </w:rPr>
      </w:pPr>
      <w:r w:rsidRPr="00176461">
        <w:rPr>
          <w:rStyle w:val="libBold2Char"/>
          <w:rtl/>
        </w:rPr>
        <w:t xml:space="preserve">4093 ـ صفوان بن أميّة </w:t>
      </w:r>
      <w:r w:rsidRPr="00CB243B">
        <w:rPr>
          <w:rStyle w:val="libFootnotenumChar"/>
          <w:rtl/>
        </w:rPr>
        <w:t>(3)</w:t>
      </w:r>
      <w:r w:rsidRPr="00176461">
        <w:rPr>
          <w:rStyle w:val="libBold2Char"/>
          <w:rtl/>
        </w:rPr>
        <w:t xml:space="preserve"> : </w:t>
      </w:r>
      <w:r w:rsidRPr="00A16D37">
        <w:rPr>
          <w:rtl/>
        </w:rPr>
        <w:t>بن خلف بن وهب بن حذافة بن جمح ، أبو وهب الجمحيّ. أمه صفيّة بنت معمر بن حبيب ، جمحية أيضا.</w:t>
      </w:r>
    </w:p>
    <w:p w14:paraId="2DEACBB7" w14:textId="77777777" w:rsidR="007211B6" w:rsidRPr="00A16D37" w:rsidRDefault="007211B6" w:rsidP="00CB243B">
      <w:pPr>
        <w:pStyle w:val="libLine"/>
        <w:rPr>
          <w:rtl/>
        </w:rPr>
      </w:pPr>
      <w:r w:rsidRPr="00A16D37">
        <w:rPr>
          <w:rtl/>
        </w:rPr>
        <w:t>__________________</w:t>
      </w:r>
    </w:p>
    <w:p w14:paraId="239600AD" w14:textId="77777777" w:rsidR="007211B6" w:rsidRPr="00A16D37" w:rsidRDefault="007211B6" w:rsidP="00642A75">
      <w:pPr>
        <w:pStyle w:val="libFootnote0"/>
        <w:rPr>
          <w:rtl/>
          <w:lang w:bidi="fa-IR"/>
        </w:rPr>
      </w:pPr>
      <w:r>
        <w:rPr>
          <w:rtl/>
        </w:rPr>
        <w:t>(</w:t>
      </w:r>
      <w:r w:rsidRPr="00A16D37">
        <w:rPr>
          <w:rtl/>
        </w:rPr>
        <w:t>1) أورده العجلوني في كشف الخفاء 2 / 498 عن عبد الله بن الصعق وضعفه. وأورده الفتني في تذكرة الموضوعات 190.</w:t>
      </w:r>
    </w:p>
    <w:p w14:paraId="4CA4B47B" w14:textId="77777777" w:rsidR="007211B6" w:rsidRPr="00A16D37" w:rsidRDefault="007211B6" w:rsidP="00642A75">
      <w:pPr>
        <w:pStyle w:val="libFootnote0"/>
        <w:rPr>
          <w:rtl/>
          <w:lang w:bidi="fa-IR"/>
        </w:rPr>
      </w:pPr>
      <w:r>
        <w:rPr>
          <w:rtl/>
        </w:rPr>
        <w:t>(</w:t>
      </w:r>
      <w:r w:rsidRPr="00A16D37">
        <w:rPr>
          <w:rtl/>
        </w:rPr>
        <w:t>2) أسد الغابة ت 2509.</w:t>
      </w:r>
    </w:p>
    <w:p w14:paraId="65AC9F09" w14:textId="77777777" w:rsidR="007211B6" w:rsidRPr="00A16D37" w:rsidRDefault="007211B6" w:rsidP="00642A75">
      <w:pPr>
        <w:pStyle w:val="libFootnote0"/>
        <w:rPr>
          <w:rtl/>
          <w:lang w:bidi="fa-IR"/>
        </w:rPr>
      </w:pPr>
      <w:r>
        <w:rPr>
          <w:rtl/>
        </w:rPr>
        <w:t>(</w:t>
      </w:r>
      <w:r w:rsidRPr="00A16D37">
        <w:rPr>
          <w:rtl/>
        </w:rPr>
        <w:t>3) طبقات ابن سعد 5 / 449 ، طبقات خليفة 24 ، 278 ، تاريخ خليفة 111</w:t>
      </w:r>
      <w:r>
        <w:rPr>
          <w:rtl/>
        </w:rPr>
        <w:t xml:space="preserve"> ـ </w:t>
      </w:r>
      <w:r w:rsidRPr="00A16D37">
        <w:rPr>
          <w:rtl/>
        </w:rPr>
        <w:t>205 ، التاريخ الكبير 4 / 304 ، المعارف 342 ، تاريخ الفسوي 1 / 309 ، الجرح والتعديل 4 / 421 ، المستدرك 3 / 428 ، الاستبصار 93 ، ابن عساكر 8 / 159 ، تهذيب الكمال 608 ، تاريخ الإسلام 2 / 228 ، العبر 1 / 50 ، تهذيب التهذيب 4 / 424 ، 425 ، خلاصة تذهيب الكمال 1740 ، شذرات الذهب 1 / 52 ، تهذيب ابن عساكر 6 / 429.</w:t>
      </w:r>
    </w:p>
    <w:p w14:paraId="2A5DF9A2" w14:textId="77777777" w:rsidR="007211B6" w:rsidRPr="00A16D37" w:rsidRDefault="007211B6" w:rsidP="00F329FF">
      <w:pPr>
        <w:pStyle w:val="libNormal"/>
        <w:rPr>
          <w:rtl/>
        </w:rPr>
      </w:pPr>
      <w:r>
        <w:rPr>
          <w:rtl/>
        </w:rPr>
        <w:br w:type="page"/>
      </w:r>
      <w:r w:rsidRPr="00A16D37">
        <w:rPr>
          <w:rtl/>
        </w:rPr>
        <w:lastRenderedPageBreak/>
        <w:t xml:space="preserve">قتل أبوه يوم بدر كافرا. وحكى الزبير أنه كان إليه أمر الأزلام في الجاهليّة ، فذكره ابن إسحاق وموسى بن عقبة وغيرهما ، وأورده مالك في الموطأ عن ابن شهاب قالوا : إنه هرب يوم فتح مكّة ، وأسلمت امرأته وهي ناجية بنت الوليد بن المغيرة ، قال : فأحضر له ابن عمه عمير بن وهب أمانا من النّبي </w:t>
      </w:r>
      <w:r w:rsidRPr="006853CA">
        <w:rPr>
          <w:rStyle w:val="libAlaemChar"/>
          <w:rtl/>
        </w:rPr>
        <w:t>صلى‌الله‌عليه‌وسلم</w:t>
      </w:r>
      <w:r w:rsidRPr="00A16D37">
        <w:rPr>
          <w:rtl/>
        </w:rPr>
        <w:t xml:space="preserve"> ، فحضر. وحضر وقعة حنين قبل أن يسلم ثم أسلم. ورد النبيّ </w:t>
      </w:r>
      <w:r w:rsidRPr="006853CA">
        <w:rPr>
          <w:rStyle w:val="libAlaemChar"/>
          <w:rtl/>
        </w:rPr>
        <w:t>صلى‌الله‌عليه‌وسلم</w:t>
      </w:r>
      <w:r w:rsidRPr="00A16D37">
        <w:rPr>
          <w:rtl/>
        </w:rPr>
        <w:t xml:space="preserve"> امرأته بعد أربعة أشهر. رواه ابن إسحاق. </w:t>
      </w:r>
      <w:r>
        <w:rPr>
          <w:rtl/>
        </w:rPr>
        <w:t>[</w:t>
      </w:r>
      <w:r w:rsidRPr="00A16D37">
        <w:rPr>
          <w:rtl/>
        </w:rPr>
        <w:t>عن الزهري</w:t>
      </w:r>
      <w:r>
        <w:rPr>
          <w:rtl/>
        </w:rPr>
        <w:t>]</w:t>
      </w:r>
      <w:r w:rsidRPr="00A16D37">
        <w:rPr>
          <w:rtl/>
        </w:rPr>
        <w:t xml:space="preserve"> </w:t>
      </w:r>
      <w:r w:rsidRPr="00CB243B">
        <w:rPr>
          <w:rStyle w:val="libFootnotenumChar"/>
          <w:rtl/>
        </w:rPr>
        <w:t>(1)</w:t>
      </w:r>
      <w:r>
        <w:rPr>
          <w:rtl/>
        </w:rPr>
        <w:t>.</w:t>
      </w:r>
    </w:p>
    <w:p w14:paraId="723E7BC3" w14:textId="77777777" w:rsidR="007211B6" w:rsidRPr="00A16D37" w:rsidRDefault="007211B6" w:rsidP="00F329FF">
      <w:pPr>
        <w:pStyle w:val="libNormal"/>
        <w:rPr>
          <w:rtl/>
        </w:rPr>
      </w:pPr>
      <w:r w:rsidRPr="00A16D37">
        <w:rPr>
          <w:rtl/>
        </w:rPr>
        <w:t xml:space="preserve">وكان استعار النبيّ </w:t>
      </w:r>
      <w:r w:rsidRPr="006853CA">
        <w:rPr>
          <w:rStyle w:val="libAlaemChar"/>
          <w:rtl/>
        </w:rPr>
        <w:t>صلى‌الله‌عليه‌وسلم</w:t>
      </w:r>
      <w:r w:rsidRPr="00A16D37">
        <w:rPr>
          <w:rtl/>
        </w:rPr>
        <w:t xml:space="preserve"> منه سلاحه لما خرج إلى حنين ، وهو القائل يوم ، حنين : لأن يربّني رجل من قريش أحبّ إليّ من أن يربّني رجل من هوازن ، وأعطاه النبيّ </w:t>
      </w:r>
      <w:r w:rsidRPr="006853CA">
        <w:rPr>
          <w:rStyle w:val="libAlaemChar"/>
          <w:rtl/>
        </w:rPr>
        <w:t>صلى‌الله‌عليه‌وسلم</w:t>
      </w:r>
      <w:r w:rsidRPr="00A16D37">
        <w:rPr>
          <w:rtl/>
        </w:rPr>
        <w:t>. قال الزبير : أعطاه من الغنائم فأكثر فقال : أشهد ما طابت بهذا إلا نفس نبيّ ، فأسلم.</w:t>
      </w:r>
    </w:p>
    <w:p w14:paraId="621EE5B8" w14:textId="77777777" w:rsidR="007211B6" w:rsidRPr="00A16D37" w:rsidRDefault="007211B6" w:rsidP="00F329FF">
      <w:pPr>
        <w:pStyle w:val="libNormal"/>
        <w:rPr>
          <w:rtl/>
        </w:rPr>
      </w:pPr>
      <w:r w:rsidRPr="00A16D37">
        <w:rPr>
          <w:rtl/>
        </w:rPr>
        <w:t>وروى له مسلم والتّرمذيّ من طريق سعيد بن المسيّب ، عن صفوان بن أمية ، قال :</w:t>
      </w:r>
      <w:r>
        <w:rPr>
          <w:rFonts w:hint="cs"/>
          <w:rtl/>
        </w:rPr>
        <w:t xml:space="preserve"> </w:t>
      </w:r>
      <w:r w:rsidRPr="00A16D37">
        <w:rPr>
          <w:rtl/>
        </w:rPr>
        <w:t xml:space="preserve">والله لقد أعطاني النبيّ </w:t>
      </w:r>
      <w:r w:rsidRPr="006853CA">
        <w:rPr>
          <w:rStyle w:val="libAlaemChar"/>
          <w:rtl/>
        </w:rPr>
        <w:t>صلى‌الله‌عليه‌وسلم</w:t>
      </w:r>
      <w:r w:rsidRPr="00A16D37">
        <w:rPr>
          <w:rtl/>
        </w:rPr>
        <w:t xml:space="preserve"> ، وإنه لأبغض النّاس إليّ ، فما زال يعطيني حتى إنه لأحبّ النّاس إليّ.</w:t>
      </w:r>
    </w:p>
    <w:p w14:paraId="565FA3AD" w14:textId="77777777" w:rsidR="007211B6" w:rsidRPr="00A16D37" w:rsidRDefault="007211B6" w:rsidP="00F329FF">
      <w:pPr>
        <w:pStyle w:val="libNormal"/>
        <w:rPr>
          <w:rtl/>
        </w:rPr>
      </w:pPr>
      <w:r w:rsidRPr="00A16D37">
        <w:rPr>
          <w:rtl/>
        </w:rPr>
        <w:t>وأخرج التّرمذيّ من طريق معروف بن خرّبوذ ، قال : كان صفوان أحد العشرة الذين انتهى إليهم شرف الجاهليّة ، ووصله لهم الإسلام من عشر بطون.</w:t>
      </w:r>
    </w:p>
    <w:p w14:paraId="2E1709E7" w14:textId="77777777" w:rsidR="007211B6" w:rsidRPr="00A16D37" w:rsidRDefault="007211B6" w:rsidP="00F329FF">
      <w:pPr>
        <w:pStyle w:val="libNormal"/>
        <w:rPr>
          <w:rtl/>
        </w:rPr>
      </w:pPr>
      <w:r w:rsidRPr="00A16D37">
        <w:rPr>
          <w:rtl/>
        </w:rPr>
        <w:t xml:space="preserve">ونزل صفوان على العبّاس بالمدينة ، ثم أذن له النبيّ </w:t>
      </w:r>
      <w:r w:rsidRPr="006853CA">
        <w:rPr>
          <w:rStyle w:val="libAlaemChar"/>
          <w:rtl/>
        </w:rPr>
        <w:t>صلى‌الله‌عليه‌وسلم</w:t>
      </w:r>
      <w:r w:rsidRPr="00A16D37">
        <w:rPr>
          <w:rtl/>
        </w:rPr>
        <w:t xml:space="preserve"> في الرجوع إلى مكّة ، فأقام بها حتى مات بها مقتل عثمان. وقيل : دفن </w:t>
      </w:r>
      <w:r w:rsidRPr="00CB243B">
        <w:rPr>
          <w:rStyle w:val="libFootnotenumChar"/>
          <w:rtl/>
        </w:rPr>
        <w:t>(2)</w:t>
      </w:r>
      <w:r w:rsidRPr="00A16D37">
        <w:rPr>
          <w:rtl/>
        </w:rPr>
        <w:t xml:space="preserve"> مسير الناس إلى الجمل. وقيل : عاش إلى أول خلافة معاوية ، قال المدائني : سنة إحدى. وقال خليفة : سنة اثنتين وأربعين.</w:t>
      </w:r>
    </w:p>
    <w:p w14:paraId="44E3A587" w14:textId="77777777" w:rsidR="007211B6" w:rsidRPr="00A16D37" w:rsidRDefault="007211B6" w:rsidP="00F329FF">
      <w:pPr>
        <w:pStyle w:val="libNormal"/>
        <w:rPr>
          <w:rtl/>
        </w:rPr>
      </w:pPr>
      <w:r w:rsidRPr="00A16D37">
        <w:rPr>
          <w:rtl/>
        </w:rPr>
        <w:t>قال الزّبير : جاء نعي عثمان حين سوّي على صفوان ، حدّثني بذلك محمد بن سلام ،</w:t>
      </w:r>
    </w:p>
    <w:p w14:paraId="6C52183D" w14:textId="77777777" w:rsidR="007211B6" w:rsidRPr="00A16D37" w:rsidRDefault="007211B6" w:rsidP="00CB243B">
      <w:pPr>
        <w:pStyle w:val="libLine"/>
        <w:rPr>
          <w:rtl/>
        </w:rPr>
      </w:pPr>
      <w:r w:rsidRPr="00A16D37">
        <w:rPr>
          <w:rtl/>
        </w:rPr>
        <w:t>__________________</w:t>
      </w:r>
    </w:p>
    <w:p w14:paraId="2478C117" w14:textId="77777777" w:rsidR="007211B6" w:rsidRPr="00A32065" w:rsidRDefault="007211B6" w:rsidP="00642A75">
      <w:pPr>
        <w:pStyle w:val="libFootnote0"/>
        <w:rPr>
          <w:rtl/>
        </w:rPr>
      </w:pPr>
      <w:r w:rsidRPr="00A32065">
        <w:rPr>
          <w:rtl/>
        </w:rPr>
        <w:t>أسد الغابة ت 2510 ، الاستيعاب ت 1219 ، أخبار مكة 2 / 164 و165 ، السير والمغازي لابن إسحاق 322 ، 323 ، المغازي للواقدي 3 / 1185 ، 1186 ، وسيرة ابن هشام 1 / 220 ، و3 / 43</w:t>
      </w:r>
      <w:r>
        <w:rPr>
          <w:rtl/>
        </w:rPr>
        <w:t xml:space="preserve"> ـ </w:t>
      </w:r>
      <w:r w:rsidRPr="00A32065">
        <w:rPr>
          <w:rtl/>
        </w:rPr>
        <w:t>45 ، نسب قريش 166 ، والمحبر لابن حبيب 104 و133 ، والطبقات الكبرى 5 / 449 ، وأنساب الأشراف 1 / 194 و203 ، وتاريخ اليعقوبي 2 / 56 ، المعرفة والتاريخ 1 / 309 ، والعقد الفريد 1 / 148 ، وتاريخ الطبري 2 / 261 ، و472</w:t>
      </w:r>
      <w:r>
        <w:rPr>
          <w:rtl/>
        </w:rPr>
        <w:t xml:space="preserve"> ـ </w:t>
      </w:r>
      <w:r w:rsidRPr="00A32065">
        <w:rPr>
          <w:rtl/>
        </w:rPr>
        <w:t>474 ، والمعجم الكبير 8 / 54 ، ومشاهير علماء الأمصار 31 ، وجمهرة أنساب العرب 159 ، وتهذيب تاريخ دمشق 6 / 429</w:t>
      </w:r>
      <w:r>
        <w:rPr>
          <w:rtl/>
        </w:rPr>
        <w:t xml:space="preserve"> ـ </w:t>
      </w:r>
      <w:r w:rsidRPr="00A32065">
        <w:rPr>
          <w:rtl/>
        </w:rPr>
        <w:t>434 ، تحفة الأشراف 4 / 187 ، والكامل في التاريخ 2 / 68 و131 ، وتهذيب الأسماء واللغات 1 / 249 ، وتهذيب الكمال 2 / 608 ، والزيادات للهواري 77 ، ووفيات الأعيان 3 / 9 ، جامع التحصيل 213 ، وغاية النهاية 1 / 294 ، وطبقات الحفاظ للسيوطي 19 ، والكنى والأسماء للدولابي 2 / 110 ، المشتبه 1 / 337 ، ورجال البخاري 1 / 274 ، 275 ، ورجال مسلم 1 / 228 ، 229 ، وصفة الصفوة 3 / 31.</w:t>
      </w:r>
    </w:p>
    <w:p w14:paraId="47945C9B" w14:textId="77777777" w:rsidR="007211B6" w:rsidRPr="00A16D37" w:rsidRDefault="007211B6" w:rsidP="00642A75">
      <w:pPr>
        <w:pStyle w:val="libFootnote0"/>
        <w:rPr>
          <w:rtl/>
          <w:lang w:bidi="fa-IR"/>
        </w:rPr>
      </w:pPr>
      <w:r>
        <w:rPr>
          <w:rtl/>
        </w:rPr>
        <w:t>(</w:t>
      </w:r>
      <w:r w:rsidRPr="00A16D37">
        <w:rPr>
          <w:rtl/>
        </w:rPr>
        <w:t>1) سقط في ط.</w:t>
      </w:r>
    </w:p>
    <w:p w14:paraId="21B18A91"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وقت.</w:t>
      </w:r>
    </w:p>
    <w:p w14:paraId="331D9180" w14:textId="77777777" w:rsidR="007211B6" w:rsidRPr="00A16D37" w:rsidRDefault="007211B6" w:rsidP="00CE58FD">
      <w:pPr>
        <w:pStyle w:val="libNormal0"/>
        <w:rPr>
          <w:rtl/>
        </w:rPr>
      </w:pPr>
      <w:r>
        <w:rPr>
          <w:rtl/>
        </w:rPr>
        <w:br w:type="page"/>
      </w:r>
      <w:r w:rsidRPr="00A16D37">
        <w:rPr>
          <w:rtl/>
        </w:rPr>
        <w:lastRenderedPageBreak/>
        <w:t xml:space="preserve">عن أبان بن عثمان. وقال ابن سعد : لم يبلغنا أنه غزا مع النّبيّ </w:t>
      </w:r>
      <w:r w:rsidRPr="006853CA">
        <w:rPr>
          <w:rStyle w:val="libAlaemChar"/>
          <w:rtl/>
        </w:rPr>
        <w:t>صلى‌الله‌عليه‌وسلم</w:t>
      </w:r>
      <w:r w:rsidRPr="00A16D37">
        <w:rPr>
          <w:rtl/>
        </w:rPr>
        <w:t xml:space="preserve"> ولا بعده ، وكان أحد المطعمين في الجاهليّة والفصحاء.</w:t>
      </w:r>
    </w:p>
    <w:p w14:paraId="1063B784" w14:textId="77777777" w:rsidR="007211B6" w:rsidRPr="00A16D37" w:rsidRDefault="007211B6" w:rsidP="00F329FF">
      <w:pPr>
        <w:pStyle w:val="libNormal"/>
        <w:rPr>
          <w:rtl/>
        </w:rPr>
      </w:pPr>
      <w:r w:rsidRPr="00A16D37">
        <w:rPr>
          <w:rtl/>
        </w:rPr>
        <w:t>روى عنه أولاده : عبد الله ، وعبد الرّحمن ، وأميّة ، وابن ابنه صفوان بن عبد الله ، وابن أخيه حميد بن حجير ، وعبد الله بن الحارث ، وسعيد بن المسيّب ، وعامر بن مالك ، وعطاء ، وطاوس ، وعكرمة ، وطارق بن المرقّع ، ويقال : إنه شهد اليرموك.</w:t>
      </w:r>
    </w:p>
    <w:p w14:paraId="5C83F887" w14:textId="77777777" w:rsidR="007211B6" w:rsidRPr="00A16D37" w:rsidRDefault="007211B6" w:rsidP="00F329FF">
      <w:pPr>
        <w:pStyle w:val="libNormal"/>
        <w:rPr>
          <w:rtl/>
        </w:rPr>
      </w:pPr>
      <w:r w:rsidRPr="00A16D37">
        <w:rPr>
          <w:rtl/>
        </w:rPr>
        <w:t>حكى سيف أنه كان حينئذ أميرا على كردوس.</w:t>
      </w:r>
    </w:p>
    <w:p w14:paraId="4DE22803" w14:textId="77777777" w:rsidR="007211B6" w:rsidRPr="00A16D37" w:rsidRDefault="007211B6" w:rsidP="00F329FF">
      <w:pPr>
        <w:pStyle w:val="libNormal"/>
        <w:rPr>
          <w:rtl/>
        </w:rPr>
      </w:pPr>
      <w:r w:rsidRPr="00A16D37">
        <w:rPr>
          <w:rtl/>
        </w:rPr>
        <w:t xml:space="preserve">وقال الزّبير : حدّثني عمّي وغيره من قريش ، قالوا : وفد عبد الله بن صفوان على معاوية هو وأخوه عبد الرّحمن الأكبر ، وكان معاوية خال عبد الرّحمن ، فقدم معاوية عبد الله على عبد الرّحمن ، فعاتبته أخته أم حبيبة </w:t>
      </w:r>
      <w:r w:rsidRPr="00CB243B">
        <w:rPr>
          <w:rStyle w:val="libFootnotenumChar"/>
          <w:rtl/>
        </w:rPr>
        <w:t>(1)</w:t>
      </w:r>
      <w:r w:rsidRPr="00A16D37">
        <w:rPr>
          <w:rtl/>
        </w:rPr>
        <w:t xml:space="preserve"> في تأخير ابن أختها ، فأذن لابنها ، فدخل عليه ، فقال له : «سل حوائجك» ، فذكر دينا وعيالا ، فأعطاه وقضى حوائجه ، ثم أذن لعبد الله فقال : «سل حوائجك»</w:t>
      </w:r>
      <w:r>
        <w:rPr>
          <w:rtl/>
        </w:rPr>
        <w:t>.</w:t>
      </w:r>
      <w:r w:rsidRPr="00A16D37">
        <w:rPr>
          <w:rtl/>
        </w:rPr>
        <w:t xml:space="preserve"> قال : تخرج العطاء ، وتفرض للمنقطعين ، وترفد الأرامل والقواعد ، وتتفقد </w:t>
      </w:r>
      <w:r w:rsidRPr="00CB243B">
        <w:rPr>
          <w:rStyle w:val="libFootnotenumChar"/>
          <w:rtl/>
        </w:rPr>
        <w:t>(2)</w:t>
      </w:r>
      <w:r w:rsidRPr="00A16D37">
        <w:rPr>
          <w:rtl/>
        </w:rPr>
        <w:t xml:space="preserve"> أحلافك الأحابيش. قال : أفعل كلّ ما قلت ، فهلم حوائجك. قال :</w:t>
      </w:r>
      <w:r>
        <w:rPr>
          <w:rFonts w:hint="cs"/>
          <w:rtl/>
        </w:rPr>
        <w:t xml:space="preserve"> </w:t>
      </w:r>
      <w:r w:rsidRPr="00A16D37">
        <w:rPr>
          <w:rtl/>
        </w:rPr>
        <w:t>وأي حاجة لي غير هذا</w:t>
      </w:r>
      <w:r>
        <w:rPr>
          <w:rtl/>
        </w:rPr>
        <w:t>؟</w:t>
      </w:r>
      <w:r w:rsidRPr="00A16D37">
        <w:rPr>
          <w:rtl/>
        </w:rPr>
        <w:t xml:space="preserve"> أنا أغنى قريش. ثم انصرف. فقال معاوية لأخته : كيف رأيت</w:t>
      </w:r>
      <w:r>
        <w:rPr>
          <w:rtl/>
        </w:rPr>
        <w:t>؟.</w:t>
      </w:r>
    </w:p>
    <w:p w14:paraId="7825D42D" w14:textId="77777777" w:rsidR="007211B6" w:rsidRPr="00A16D37" w:rsidRDefault="007211B6" w:rsidP="00F329FF">
      <w:pPr>
        <w:pStyle w:val="libNormal"/>
        <w:rPr>
          <w:rtl/>
        </w:rPr>
      </w:pPr>
      <w:r w:rsidRPr="00A16D37">
        <w:rPr>
          <w:rtl/>
        </w:rPr>
        <w:t>ثم كان عبد الله بن صفوان مع ابن الزبير يؤيّده ويشيد أمره ، وصبر معه في الحصار حتى قتلا في يوم واحد.</w:t>
      </w:r>
    </w:p>
    <w:p w14:paraId="5E49C16D" w14:textId="77777777" w:rsidR="007211B6" w:rsidRPr="00A16D37" w:rsidRDefault="007211B6" w:rsidP="00F329FF">
      <w:pPr>
        <w:pStyle w:val="libNormal"/>
        <w:rPr>
          <w:rtl/>
        </w:rPr>
      </w:pPr>
      <w:r w:rsidRPr="00A16D37">
        <w:rPr>
          <w:rtl/>
        </w:rPr>
        <w:t>وذكر الزّبير أنّ معاوية حجّ عاما فتلقاه عبد الله بن صفوان على بعير فسايره ، فأنكر ذلك أهل الشّام ، فلما دخل مكّة إذا الجبل أبيض من غنم كانت عليه ، فقال : يا أمير المؤمنين ، هذه ألفا شاة أجزرتها ، فقال أهل الشّام : ما رأينا أسخى من هذا الأعرابيّ أي عم أمير المؤمنين.</w:t>
      </w:r>
    </w:p>
    <w:p w14:paraId="4E8E4ED5" w14:textId="77777777" w:rsidR="007211B6" w:rsidRPr="00A16D37" w:rsidRDefault="007211B6" w:rsidP="00F329FF">
      <w:pPr>
        <w:pStyle w:val="libNormal"/>
        <w:rPr>
          <w:rtl/>
        </w:rPr>
      </w:pPr>
      <w:r w:rsidRPr="00A16D37">
        <w:rPr>
          <w:rtl/>
        </w:rPr>
        <w:t>قال : وقدم رجل على معاوية من مكّة فقال : من يطعم الناس اليوم بمكّة</w:t>
      </w:r>
      <w:r>
        <w:rPr>
          <w:rtl/>
        </w:rPr>
        <w:t>؟</w:t>
      </w:r>
      <w:r w:rsidRPr="00A16D37">
        <w:rPr>
          <w:rtl/>
        </w:rPr>
        <w:t xml:space="preserve"> قال : عبد الله بن صفوان. قال : تلك نار قديمة.</w:t>
      </w:r>
    </w:p>
    <w:p w14:paraId="44733239" w14:textId="77777777" w:rsidR="007211B6" w:rsidRPr="00A16D37" w:rsidRDefault="007211B6" w:rsidP="00F329FF">
      <w:pPr>
        <w:pStyle w:val="libNormal"/>
        <w:rPr>
          <w:rtl/>
        </w:rPr>
      </w:pPr>
      <w:r>
        <w:rPr>
          <w:rtl/>
        </w:rPr>
        <w:t>[</w:t>
      </w:r>
      <w:r w:rsidRPr="00A16D37">
        <w:rPr>
          <w:rtl/>
        </w:rPr>
        <w:t>مات قبل عثمان. وقيل عاش إلى زمن عليّ</w:t>
      </w:r>
      <w:r>
        <w:rPr>
          <w:rtl/>
        </w:rPr>
        <w:t>]</w:t>
      </w:r>
      <w:r w:rsidRPr="00A16D37">
        <w:rPr>
          <w:rtl/>
        </w:rPr>
        <w:t xml:space="preserve"> </w:t>
      </w:r>
      <w:r w:rsidRPr="00CB243B">
        <w:rPr>
          <w:rStyle w:val="libFootnotenumChar"/>
          <w:rtl/>
        </w:rPr>
        <w:t>(3)</w:t>
      </w:r>
      <w:r>
        <w:rPr>
          <w:rtl/>
        </w:rPr>
        <w:t>.</w:t>
      </w:r>
    </w:p>
    <w:p w14:paraId="125A7D51" w14:textId="77777777" w:rsidR="007211B6" w:rsidRPr="00A16D37" w:rsidRDefault="007211B6" w:rsidP="00F329FF">
      <w:pPr>
        <w:pStyle w:val="libNormal"/>
        <w:rPr>
          <w:rtl/>
          <w:lang w:bidi="fa-IR"/>
        </w:rPr>
      </w:pPr>
      <w:r w:rsidRPr="00176461">
        <w:rPr>
          <w:rStyle w:val="libBold2Char"/>
          <w:rtl/>
        </w:rPr>
        <w:t xml:space="preserve">4094 ـ صفوان بن أهيب : </w:t>
      </w:r>
      <w:r w:rsidRPr="00A16D37">
        <w:rPr>
          <w:rtl/>
          <w:lang w:bidi="fa-IR"/>
        </w:rPr>
        <w:t>في ابن وهب.</w:t>
      </w:r>
    </w:p>
    <w:p w14:paraId="34864047" w14:textId="77777777" w:rsidR="007211B6" w:rsidRPr="00A16D37" w:rsidRDefault="007211B6" w:rsidP="00F329FF">
      <w:pPr>
        <w:pStyle w:val="libNormal"/>
        <w:rPr>
          <w:rtl/>
          <w:lang w:bidi="fa-IR"/>
        </w:rPr>
      </w:pPr>
      <w:r w:rsidRPr="00176461">
        <w:rPr>
          <w:rStyle w:val="libBold2Char"/>
          <w:rtl/>
        </w:rPr>
        <w:t xml:space="preserve">4095 ـ صفوان </w:t>
      </w:r>
      <w:r w:rsidRPr="00CB243B">
        <w:rPr>
          <w:rStyle w:val="libFootnotenumChar"/>
          <w:rtl/>
        </w:rPr>
        <w:t>(4)</w:t>
      </w:r>
      <w:r w:rsidRPr="00176461">
        <w:rPr>
          <w:rStyle w:val="libBold2Char"/>
          <w:rtl/>
        </w:rPr>
        <w:t xml:space="preserve"> بن بيضاء : </w:t>
      </w:r>
      <w:r w:rsidRPr="00A16D37">
        <w:rPr>
          <w:rtl/>
          <w:lang w:bidi="fa-IR"/>
        </w:rPr>
        <w:t xml:space="preserve">هو صفوان بن سهل </w:t>
      </w:r>
      <w:r w:rsidRPr="00CB243B">
        <w:rPr>
          <w:rStyle w:val="libFootnotenumChar"/>
          <w:rtl/>
        </w:rPr>
        <w:t>(5)</w:t>
      </w:r>
      <w:r w:rsidRPr="00A16D37">
        <w:rPr>
          <w:rtl/>
          <w:lang w:bidi="fa-IR"/>
        </w:rPr>
        <w:t xml:space="preserve"> ، أو ابن وهب.</w:t>
      </w:r>
    </w:p>
    <w:p w14:paraId="1D5CB1F2" w14:textId="77777777" w:rsidR="007211B6" w:rsidRPr="00A16D37" w:rsidRDefault="007211B6" w:rsidP="00CB243B">
      <w:pPr>
        <w:pStyle w:val="libLine"/>
        <w:rPr>
          <w:rtl/>
        </w:rPr>
      </w:pPr>
      <w:r w:rsidRPr="00A16D37">
        <w:rPr>
          <w:rtl/>
        </w:rPr>
        <w:t>__________________</w:t>
      </w:r>
    </w:p>
    <w:p w14:paraId="082355B4"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حبيب.</w:t>
      </w:r>
    </w:p>
    <w:p w14:paraId="4E9B8420"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وفيه.</w:t>
      </w:r>
    </w:p>
    <w:p w14:paraId="3F28A022" w14:textId="77777777" w:rsidR="007211B6" w:rsidRPr="00A16D37" w:rsidRDefault="007211B6" w:rsidP="00642A75">
      <w:pPr>
        <w:pStyle w:val="libFootnote0"/>
        <w:rPr>
          <w:rtl/>
          <w:lang w:bidi="fa-IR"/>
        </w:rPr>
      </w:pPr>
      <w:r>
        <w:rPr>
          <w:rtl/>
        </w:rPr>
        <w:t>(</w:t>
      </w:r>
      <w:r w:rsidRPr="00A16D37">
        <w:rPr>
          <w:rtl/>
        </w:rPr>
        <w:t>3) سقط في أ.</w:t>
      </w:r>
    </w:p>
    <w:p w14:paraId="14941065" w14:textId="77777777" w:rsidR="007211B6" w:rsidRPr="00A16D37" w:rsidRDefault="007211B6" w:rsidP="00642A75">
      <w:pPr>
        <w:pStyle w:val="libFootnote0"/>
        <w:rPr>
          <w:rtl/>
          <w:lang w:bidi="fa-IR"/>
        </w:rPr>
      </w:pPr>
      <w:r>
        <w:rPr>
          <w:rtl/>
        </w:rPr>
        <w:t>(</w:t>
      </w:r>
      <w:r w:rsidRPr="00A16D37">
        <w:rPr>
          <w:rtl/>
        </w:rPr>
        <w:t>4) الاستيعاب ت 1221.</w:t>
      </w:r>
    </w:p>
    <w:p w14:paraId="0F45B694"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أكهل.</w:t>
      </w:r>
    </w:p>
    <w:p w14:paraId="007A14FA"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4096 ـ صفوان </w:t>
      </w:r>
      <w:r w:rsidRPr="00CB243B">
        <w:rPr>
          <w:rStyle w:val="libFootnotenumChar"/>
          <w:rtl/>
        </w:rPr>
        <w:t>(1)</w:t>
      </w:r>
      <w:r w:rsidRPr="00176461">
        <w:rPr>
          <w:rStyle w:val="libBold2Char"/>
          <w:rtl/>
        </w:rPr>
        <w:t xml:space="preserve"> بن صفوان : </w:t>
      </w:r>
      <w:r w:rsidRPr="00A16D37">
        <w:rPr>
          <w:rtl/>
        </w:rPr>
        <w:t xml:space="preserve">بن أسيد التميميّ. قال سيف في أوائل </w:t>
      </w:r>
      <w:r w:rsidRPr="00CB243B">
        <w:rPr>
          <w:rStyle w:val="libFootnotenumChar"/>
          <w:rtl/>
        </w:rPr>
        <w:t>(2)</w:t>
      </w:r>
      <w:r w:rsidRPr="00A16D37">
        <w:rPr>
          <w:rtl/>
        </w:rPr>
        <w:t xml:space="preserve"> «الرّدة» :</w:t>
      </w:r>
      <w:r>
        <w:rPr>
          <w:rFonts w:hint="cs"/>
          <w:rtl/>
        </w:rPr>
        <w:t xml:space="preserve"> </w:t>
      </w:r>
      <w:r w:rsidRPr="00A16D37">
        <w:rPr>
          <w:rtl/>
        </w:rPr>
        <w:t xml:space="preserve">وكان عامل رسول الله </w:t>
      </w:r>
      <w:r w:rsidRPr="006853CA">
        <w:rPr>
          <w:rStyle w:val="libAlaemChar"/>
          <w:rtl/>
        </w:rPr>
        <w:t>صلى‌الله‌عليه‌وسلم</w:t>
      </w:r>
      <w:r w:rsidRPr="00A16D37">
        <w:rPr>
          <w:rtl/>
        </w:rPr>
        <w:t xml:space="preserve"> على بني عمرو صفوان </w:t>
      </w:r>
      <w:r w:rsidRPr="00CB243B">
        <w:rPr>
          <w:rStyle w:val="libFootnotenumChar"/>
          <w:rtl/>
        </w:rPr>
        <w:t>(3)</w:t>
      </w:r>
      <w:r w:rsidRPr="00A16D37">
        <w:rPr>
          <w:rtl/>
        </w:rPr>
        <w:t xml:space="preserve"> واستدركه الأشيري </w:t>
      </w:r>
      <w:r w:rsidRPr="00CB243B">
        <w:rPr>
          <w:rStyle w:val="libFootnotenumChar"/>
          <w:rtl/>
        </w:rPr>
        <w:t>(4)</w:t>
      </w:r>
      <w:r w:rsidRPr="00A16D37">
        <w:rPr>
          <w:rtl/>
        </w:rPr>
        <w:t xml:space="preserve"> ولم ينسبه. وقال الطبري : لما مات النبيّ </w:t>
      </w:r>
      <w:r w:rsidRPr="006853CA">
        <w:rPr>
          <w:rStyle w:val="libAlaemChar"/>
          <w:rtl/>
        </w:rPr>
        <w:t>صلى‌الله‌عليه‌وسلم</w:t>
      </w:r>
      <w:r w:rsidRPr="00A16D37">
        <w:rPr>
          <w:rtl/>
        </w:rPr>
        <w:t xml:space="preserve"> قدم صفوان بن صفوان بصدقته على أبي بكر. وروى سيف في الرّدة أيضا بإسناد له إلى ابن عبّاس أنّ النّبيّ </w:t>
      </w:r>
      <w:r w:rsidRPr="006853CA">
        <w:rPr>
          <w:rStyle w:val="libAlaemChar"/>
          <w:rtl/>
        </w:rPr>
        <w:t>صلى‌الله‌عليه‌وسلم</w:t>
      </w:r>
      <w:r w:rsidRPr="00A16D37">
        <w:rPr>
          <w:rtl/>
        </w:rPr>
        <w:t xml:space="preserve"> بعث صلصل بن شرحبيل إلى صفوان بن صفوان التميميّ ، وإلى وكيع بن عدس الدّاريّ ، وإلى غيرهم ، يحضّهم على قتال أهل الرّدة.</w:t>
      </w:r>
    </w:p>
    <w:p w14:paraId="668359B0" w14:textId="77777777" w:rsidR="007211B6" w:rsidRPr="00A16D37" w:rsidRDefault="007211B6" w:rsidP="00F329FF">
      <w:pPr>
        <w:pStyle w:val="libNormal"/>
        <w:rPr>
          <w:rtl/>
        </w:rPr>
      </w:pPr>
      <w:r>
        <w:rPr>
          <w:rtl/>
        </w:rPr>
        <w:t>و</w:t>
      </w:r>
      <w:r w:rsidRPr="00A16D37">
        <w:rPr>
          <w:rtl/>
        </w:rPr>
        <w:t xml:space="preserve">روى ابن قانع من طريق شعيث بن مطير ، عن أبيه ، عن صفوان بن صفوان بن أسيد ، قال : خرج رسول الله </w:t>
      </w:r>
      <w:r w:rsidRPr="006853CA">
        <w:rPr>
          <w:rStyle w:val="libAlaemChar"/>
          <w:rtl/>
        </w:rPr>
        <w:t>صلى‌الله‌عليه‌وسلم</w:t>
      </w:r>
      <w:r w:rsidRPr="00A16D37">
        <w:rPr>
          <w:rtl/>
        </w:rPr>
        <w:t xml:space="preserve"> فقال : «إنّ الله إذا جعل لقوم عمادا أعانهم بالنّصرة» </w:t>
      </w:r>
      <w:r w:rsidRPr="00CB243B">
        <w:rPr>
          <w:rStyle w:val="libFootnotenumChar"/>
          <w:rtl/>
        </w:rPr>
        <w:t>(5)</w:t>
      </w:r>
      <w:r>
        <w:rPr>
          <w:rtl/>
        </w:rPr>
        <w:t>.</w:t>
      </w:r>
    </w:p>
    <w:p w14:paraId="5814AED9" w14:textId="77777777" w:rsidR="007211B6" w:rsidRPr="00A16D37" w:rsidRDefault="007211B6" w:rsidP="00F329FF">
      <w:pPr>
        <w:pStyle w:val="libNormal"/>
        <w:rPr>
          <w:rtl/>
        </w:rPr>
      </w:pPr>
      <w:r w:rsidRPr="00A16D37">
        <w:rPr>
          <w:rtl/>
        </w:rPr>
        <w:t>فعلى هذا فهو ولد صفوان بن أسيد المتقدم.</w:t>
      </w:r>
    </w:p>
    <w:p w14:paraId="2C848E14" w14:textId="77777777" w:rsidR="007211B6" w:rsidRPr="00176461" w:rsidRDefault="007211B6" w:rsidP="00F329FF">
      <w:pPr>
        <w:pStyle w:val="libNormal"/>
        <w:rPr>
          <w:rStyle w:val="libBold2Char"/>
          <w:rtl/>
        </w:rPr>
      </w:pPr>
      <w:r w:rsidRPr="00176461">
        <w:rPr>
          <w:rStyle w:val="libBold2Char"/>
          <w:rtl/>
        </w:rPr>
        <w:t xml:space="preserve">4097 ـ صفوان بن عبد الله الخزاعيّ </w:t>
      </w:r>
      <w:r w:rsidRPr="00CB243B">
        <w:rPr>
          <w:rStyle w:val="libFootnotenumChar"/>
          <w:rtl/>
        </w:rPr>
        <w:t>(6)</w:t>
      </w:r>
      <w:r w:rsidRPr="00176461">
        <w:rPr>
          <w:rStyle w:val="libBold2Char"/>
          <w:rtl/>
        </w:rPr>
        <w:t xml:space="preserve"> :</w:t>
      </w:r>
    </w:p>
    <w:p w14:paraId="744B6789" w14:textId="77777777" w:rsidR="007211B6" w:rsidRPr="00A16D37" w:rsidRDefault="007211B6" w:rsidP="00F329FF">
      <w:pPr>
        <w:pStyle w:val="libNormal"/>
        <w:rPr>
          <w:rtl/>
        </w:rPr>
      </w:pPr>
      <w:r w:rsidRPr="00A16D37">
        <w:rPr>
          <w:rtl/>
        </w:rPr>
        <w:t>روى عبد العزيز بن أبّان ، عن حمّاد ، عن أبي سنان ، عن عبد الله بن أوس ، قال :</w:t>
      </w:r>
      <w:r>
        <w:rPr>
          <w:rFonts w:hint="cs"/>
          <w:rtl/>
        </w:rPr>
        <w:t xml:space="preserve"> </w:t>
      </w:r>
      <w:r w:rsidRPr="00A16D37">
        <w:rPr>
          <w:rtl/>
        </w:rPr>
        <w:t>أوصى صفوان بن عبد الله</w:t>
      </w:r>
      <w:r>
        <w:rPr>
          <w:rtl/>
        </w:rPr>
        <w:t xml:space="preserve"> ـ </w:t>
      </w:r>
      <w:r w:rsidRPr="00A16D37">
        <w:rPr>
          <w:rtl/>
        </w:rPr>
        <w:t>وله صحبة</w:t>
      </w:r>
      <w:r>
        <w:rPr>
          <w:rtl/>
        </w:rPr>
        <w:t xml:space="preserve"> ـ </w:t>
      </w:r>
      <w:r w:rsidRPr="00A16D37">
        <w:rPr>
          <w:rtl/>
        </w:rPr>
        <w:t>قال : إذا متّ فشقّوا ما يلي الأرض من أكفاني ، وأهيلوا عليّ التّراب. وأخرجه ابن مندة.</w:t>
      </w:r>
    </w:p>
    <w:p w14:paraId="0BCFDD8C" w14:textId="77777777" w:rsidR="007211B6" w:rsidRPr="00A16D37" w:rsidRDefault="007211B6" w:rsidP="00F329FF">
      <w:pPr>
        <w:pStyle w:val="libNormal"/>
        <w:rPr>
          <w:rtl/>
        </w:rPr>
      </w:pPr>
      <w:r w:rsidRPr="00176461">
        <w:rPr>
          <w:rStyle w:val="libBold2Char"/>
          <w:rtl/>
        </w:rPr>
        <w:t xml:space="preserve">4098 ـ صفوان بن عبد الرّحمن </w:t>
      </w:r>
      <w:r w:rsidRPr="00CB243B">
        <w:rPr>
          <w:rStyle w:val="libFootnotenumChar"/>
          <w:rtl/>
        </w:rPr>
        <w:t>(7)</w:t>
      </w:r>
      <w:r w:rsidRPr="00176461">
        <w:rPr>
          <w:rStyle w:val="libBold2Char"/>
          <w:rtl/>
        </w:rPr>
        <w:t xml:space="preserve"> : </w:t>
      </w:r>
      <w:r w:rsidRPr="00A16D37">
        <w:rPr>
          <w:rtl/>
        </w:rPr>
        <w:t>أو عبد الرّحمن بن صفوان</w:t>
      </w:r>
      <w:r>
        <w:rPr>
          <w:rtl/>
        </w:rPr>
        <w:t xml:space="preserve"> ـ </w:t>
      </w:r>
      <w:r w:rsidRPr="00A16D37">
        <w:rPr>
          <w:rtl/>
        </w:rPr>
        <w:t>على الشّك. يأتي في عبد الرّحمن.</w:t>
      </w:r>
    </w:p>
    <w:p w14:paraId="4072F131" w14:textId="77777777" w:rsidR="007211B6" w:rsidRPr="00A16D37" w:rsidRDefault="007211B6" w:rsidP="00F329FF">
      <w:pPr>
        <w:pStyle w:val="libNormal"/>
        <w:rPr>
          <w:rtl/>
          <w:lang w:bidi="fa-IR"/>
        </w:rPr>
      </w:pPr>
      <w:r w:rsidRPr="00176461">
        <w:rPr>
          <w:rStyle w:val="libBold2Char"/>
          <w:rtl/>
        </w:rPr>
        <w:t xml:space="preserve">4099 ـ صفوان بن عبيد </w:t>
      </w:r>
      <w:r w:rsidRPr="00CB243B">
        <w:rPr>
          <w:rStyle w:val="libFootnotenumChar"/>
          <w:rtl/>
        </w:rPr>
        <w:t>(8)</w:t>
      </w:r>
      <w:r w:rsidRPr="00176461">
        <w:rPr>
          <w:rStyle w:val="libBold2Char"/>
          <w:rtl/>
        </w:rPr>
        <w:t xml:space="preserve"> : </w:t>
      </w:r>
      <w:r w:rsidRPr="00A16D37">
        <w:rPr>
          <w:rtl/>
          <w:lang w:bidi="fa-IR"/>
        </w:rPr>
        <w:t>قال ابن حبّان : له صحبة.</w:t>
      </w:r>
    </w:p>
    <w:p w14:paraId="149BBA86" w14:textId="77777777" w:rsidR="007211B6" w:rsidRPr="00A16D37" w:rsidRDefault="007211B6" w:rsidP="00F329FF">
      <w:pPr>
        <w:pStyle w:val="libNormal"/>
        <w:rPr>
          <w:rtl/>
        </w:rPr>
      </w:pPr>
      <w:r w:rsidRPr="00A16D37">
        <w:rPr>
          <w:rtl/>
        </w:rPr>
        <w:t>روى الباورديّ من طريق الوليد بن عقبة : حدّثني حذيفة بن أبي حذيفة ، عن صفوان</w:t>
      </w:r>
    </w:p>
    <w:p w14:paraId="354F525D" w14:textId="77777777" w:rsidR="007211B6" w:rsidRPr="00A16D37" w:rsidRDefault="007211B6" w:rsidP="00CB243B">
      <w:pPr>
        <w:pStyle w:val="libLine"/>
        <w:rPr>
          <w:rtl/>
        </w:rPr>
      </w:pPr>
      <w:r w:rsidRPr="00A16D37">
        <w:rPr>
          <w:rtl/>
        </w:rPr>
        <w:t>__________________</w:t>
      </w:r>
    </w:p>
    <w:p w14:paraId="3F178FA7" w14:textId="77777777" w:rsidR="007211B6" w:rsidRPr="00A16D37" w:rsidRDefault="007211B6" w:rsidP="00642A75">
      <w:pPr>
        <w:pStyle w:val="libFootnote0"/>
        <w:rPr>
          <w:rtl/>
          <w:lang w:bidi="fa-IR"/>
        </w:rPr>
      </w:pPr>
      <w:r>
        <w:rPr>
          <w:rtl/>
        </w:rPr>
        <w:t>(</w:t>
      </w:r>
      <w:r w:rsidRPr="00A16D37">
        <w:rPr>
          <w:rtl/>
        </w:rPr>
        <w:t>1) أسد الغابة ت 2512.</w:t>
      </w:r>
    </w:p>
    <w:p w14:paraId="05EED9A8"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قتال أهل الردة.</w:t>
      </w:r>
    </w:p>
    <w:p w14:paraId="3720A94B"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صفوان بن صفوان.</w:t>
      </w:r>
    </w:p>
    <w:p w14:paraId="7B0B82FA"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الأستري.</w:t>
      </w:r>
    </w:p>
    <w:p w14:paraId="03AC9DC5" w14:textId="77777777" w:rsidR="007211B6" w:rsidRPr="00A16D37" w:rsidRDefault="007211B6" w:rsidP="00642A75">
      <w:pPr>
        <w:pStyle w:val="libFootnote0"/>
        <w:rPr>
          <w:rtl/>
          <w:lang w:bidi="fa-IR"/>
        </w:rPr>
      </w:pPr>
      <w:r>
        <w:rPr>
          <w:rtl/>
        </w:rPr>
        <w:t>(</w:t>
      </w:r>
      <w:r w:rsidRPr="00A16D37">
        <w:rPr>
          <w:rtl/>
        </w:rPr>
        <w:t>5) أورده المتقي الهندي في كنز العمال حديث رقم 1134 ، 11256.</w:t>
      </w:r>
    </w:p>
    <w:p w14:paraId="102D463E" w14:textId="77777777" w:rsidR="007211B6" w:rsidRPr="00A16D37" w:rsidRDefault="007211B6" w:rsidP="00642A75">
      <w:pPr>
        <w:pStyle w:val="libFootnote0"/>
        <w:rPr>
          <w:rtl/>
          <w:lang w:bidi="fa-IR"/>
        </w:rPr>
      </w:pPr>
      <w:r>
        <w:rPr>
          <w:rtl/>
        </w:rPr>
        <w:t>(</w:t>
      </w:r>
      <w:r w:rsidRPr="00A16D37">
        <w:rPr>
          <w:rtl/>
        </w:rPr>
        <w:t>6) أسد الغابة ت 2513 ، طبقات ابن سعد 5 / 274 ، والتاريخ الكبير 4 / 305 ، وتاريخ الثقات للعجلي 228 ، والمعرفة والتاريخ 1 / 337 و375 ، والجرح والتعديل 4 / 421 ، تاريخ الإسلام 3 / 89.</w:t>
      </w:r>
    </w:p>
    <w:p w14:paraId="33EC6A6D" w14:textId="77777777" w:rsidR="007211B6" w:rsidRPr="00A16D37" w:rsidRDefault="007211B6" w:rsidP="00642A75">
      <w:pPr>
        <w:pStyle w:val="libFootnote0"/>
        <w:rPr>
          <w:rtl/>
          <w:lang w:bidi="fa-IR"/>
        </w:rPr>
      </w:pPr>
      <w:r>
        <w:rPr>
          <w:rtl/>
        </w:rPr>
        <w:t>(</w:t>
      </w:r>
      <w:r w:rsidRPr="00A16D37">
        <w:rPr>
          <w:rtl/>
        </w:rPr>
        <w:t>7) الثقات 3 / 192 ، تجريد أسماء الصحابة 1 / 266</w:t>
      </w:r>
      <w:r>
        <w:rPr>
          <w:rtl/>
        </w:rPr>
        <w:t xml:space="preserve"> ـ </w:t>
      </w:r>
      <w:r w:rsidRPr="00A16D37">
        <w:rPr>
          <w:rtl/>
        </w:rPr>
        <w:t>الوافي بالوفيات 16 / 316</w:t>
      </w:r>
      <w:r>
        <w:rPr>
          <w:rtl/>
        </w:rPr>
        <w:t xml:space="preserve"> ـ </w:t>
      </w:r>
      <w:r w:rsidRPr="00A16D37">
        <w:rPr>
          <w:rtl/>
        </w:rPr>
        <w:t>العقد الثمين 5 / 24 ، تقريب التهذيب 1 / 68</w:t>
      </w:r>
      <w:r>
        <w:rPr>
          <w:rtl/>
        </w:rPr>
        <w:t xml:space="preserve"> ـ </w:t>
      </w:r>
      <w:r w:rsidRPr="00A16D37">
        <w:rPr>
          <w:rtl/>
        </w:rPr>
        <w:t>تهذيب التهذيب 4 / 407 ، 428</w:t>
      </w:r>
      <w:r>
        <w:rPr>
          <w:rtl/>
        </w:rPr>
        <w:t xml:space="preserve"> ـ </w:t>
      </w:r>
      <w:r w:rsidRPr="00A16D37">
        <w:rPr>
          <w:rtl/>
        </w:rPr>
        <w:t>تهذيب الكمال 2 / 610</w:t>
      </w:r>
      <w:r>
        <w:rPr>
          <w:rtl/>
        </w:rPr>
        <w:t xml:space="preserve"> ـ </w:t>
      </w:r>
      <w:r w:rsidRPr="00A16D37">
        <w:rPr>
          <w:rtl/>
        </w:rPr>
        <w:t>الكاشف 2 / 29 ، خلاصة تذهيب الكمال 1 / 470</w:t>
      </w:r>
      <w:r>
        <w:rPr>
          <w:rtl/>
        </w:rPr>
        <w:t xml:space="preserve"> ـ </w:t>
      </w:r>
      <w:r w:rsidRPr="00A16D37">
        <w:rPr>
          <w:rtl/>
        </w:rPr>
        <w:t>الجمع بين رجال الصحيحين 831</w:t>
      </w:r>
      <w:r>
        <w:rPr>
          <w:rtl/>
        </w:rPr>
        <w:t xml:space="preserve"> ـ </w:t>
      </w:r>
      <w:r w:rsidRPr="00A16D37">
        <w:rPr>
          <w:rtl/>
        </w:rPr>
        <w:t>تراجم الأحبار 2 / 206 ، 217 ، إسعاف المبطإ 195</w:t>
      </w:r>
      <w:r>
        <w:rPr>
          <w:rtl/>
        </w:rPr>
        <w:t xml:space="preserve"> ـ </w:t>
      </w:r>
      <w:r w:rsidRPr="00A16D37">
        <w:rPr>
          <w:rtl/>
        </w:rPr>
        <w:t>مشاهير علماء الأمصار 608</w:t>
      </w:r>
      <w:r>
        <w:rPr>
          <w:rtl/>
        </w:rPr>
        <w:t xml:space="preserve"> ـ </w:t>
      </w:r>
      <w:r w:rsidRPr="00A16D37">
        <w:rPr>
          <w:rtl/>
        </w:rPr>
        <w:t>معرفة الثقات 763 ، تاريخ الثقات 763</w:t>
      </w:r>
      <w:r>
        <w:rPr>
          <w:rtl/>
        </w:rPr>
        <w:t xml:space="preserve"> ـ </w:t>
      </w:r>
      <w:r w:rsidRPr="00A16D37">
        <w:rPr>
          <w:rtl/>
        </w:rPr>
        <w:t>دائرة معارف الأعلمي 2 / 203 ، أسد الغابة ت 2516 ، الاستيعاب ت 1222.</w:t>
      </w:r>
    </w:p>
    <w:p w14:paraId="0FBBB064" w14:textId="77777777" w:rsidR="007211B6" w:rsidRPr="00A16D37" w:rsidRDefault="007211B6" w:rsidP="00642A75">
      <w:pPr>
        <w:pStyle w:val="libFootnote0"/>
        <w:rPr>
          <w:rtl/>
          <w:lang w:bidi="fa-IR"/>
        </w:rPr>
      </w:pPr>
      <w:r>
        <w:rPr>
          <w:rtl/>
        </w:rPr>
        <w:t>(</w:t>
      </w:r>
      <w:r w:rsidRPr="00A16D37">
        <w:rPr>
          <w:rtl/>
        </w:rPr>
        <w:t>8) الثقات 3 / 193.</w:t>
      </w:r>
    </w:p>
    <w:p w14:paraId="2E6AA92C" w14:textId="77777777" w:rsidR="007211B6" w:rsidRPr="00A16D37" w:rsidRDefault="007211B6" w:rsidP="00CE58FD">
      <w:pPr>
        <w:pStyle w:val="libNormal0"/>
        <w:rPr>
          <w:rtl/>
        </w:rPr>
      </w:pPr>
      <w:r>
        <w:rPr>
          <w:rtl/>
        </w:rPr>
        <w:br w:type="page"/>
      </w:r>
      <w:r w:rsidRPr="00A16D37">
        <w:rPr>
          <w:rtl/>
        </w:rPr>
        <w:lastRenderedPageBreak/>
        <w:t xml:space="preserve">ابن عبيد ، قال : دخلت على النّبي </w:t>
      </w:r>
      <w:r w:rsidRPr="006853CA">
        <w:rPr>
          <w:rStyle w:val="libAlaemChar"/>
          <w:rtl/>
        </w:rPr>
        <w:t>صلى‌الله‌عليه‌وسلم</w:t>
      </w:r>
      <w:r w:rsidRPr="00A16D37">
        <w:rPr>
          <w:rtl/>
        </w:rPr>
        <w:t xml:space="preserve">. فتوضّأ ومسح على خفّيه في السّفر والحضر </w:t>
      </w:r>
      <w:r w:rsidRPr="00CB243B">
        <w:rPr>
          <w:rStyle w:val="libFootnotenumChar"/>
          <w:rtl/>
        </w:rPr>
        <w:t>(1)</w:t>
      </w:r>
      <w:r>
        <w:rPr>
          <w:rtl/>
        </w:rPr>
        <w:t>.</w:t>
      </w:r>
      <w:r>
        <w:rPr>
          <w:rFonts w:hint="cs"/>
          <w:rtl/>
        </w:rPr>
        <w:t xml:space="preserve"> </w:t>
      </w:r>
      <w:r w:rsidRPr="00A16D37">
        <w:rPr>
          <w:rtl/>
        </w:rPr>
        <w:t>وقيل : إنه صفوان بن عسّال ، فصحّف.</w:t>
      </w:r>
    </w:p>
    <w:p w14:paraId="4CE8C357" w14:textId="77777777" w:rsidR="007211B6" w:rsidRPr="00A16D37" w:rsidRDefault="007211B6" w:rsidP="00F329FF">
      <w:pPr>
        <w:pStyle w:val="libNormal"/>
        <w:rPr>
          <w:rtl/>
        </w:rPr>
      </w:pPr>
      <w:r w:rsidRPr="00176461">
        <w:rPr>
          <w:rStyle w:val="libBold2Char"/>
          <w:rtl/>
        </w:rPr>
        <w:t xml:space="preserve">4100 ـ صفوان بن عسّال </w:t>
      </w:r>
      <w:r w:rsidRPr="00CB243B">
        <w:rPr>
          <w:rStyle w:val="libFootnotenumChar"/>
          <w:rtl/>
        </w:rPr>
        <w:t>(2)</w:t>
      </w:r>
      <w:r w:rsidRPr="00176461">
        <w:rPr>
          <w:rStyle w:val="libBold2Char"/>
          <w:rtl/>
        </w:rPr>
        <w:t xml:space="preserve"> : </w:t>
      </w:r>
      <w:r w:rsidRPr="00A16D37">
        <w:rPr>
          <w:rtl/>
        </w:rPr>
        <w:t xml:space="preserve">بمهملتين مثقّل ، المرادي ، من بني زاهر </w:t>
      </w:r>
      <w:r w:rsidRPr="00CB243B">
        <w:rPr>
          <w:rStyle w:val="libFootnotenumChar"/>
          <w:rtl/>
        </w:rPr>
        <w:t>(3)</w:t>
      </w:r>
      <w:r w:rsidRPr="00A16D37">
        <w:rPr>
          <w:rtl/>
        </w:rPr>
        <w:t xml:space="preserve"> بن عامر بن عوثبان بن مراد. قال أبو عبيد : عداده في بني حمد. له صحبة.</w:t>
      </w:r>
    </w:p>
    <w:p w14:paraId="189ACFF4" w14:textId="77777777" w:rsidR="007211B6" w:rsidRPr="00A16D37" w:rsidRDefault="007211B6" w:rsidP="00F329FF">
      <w:pPr>
        <w:pStyle w:val="libNormal"/>
        <w:rPr>
          <w:rtl/>
        </w:rPr>
      </w:pPr>
      <w:r w:rsidRPr="00A16D37">
        <w:rPr>
          <w:rtl/>
        </w:rPr>
        <w:t>وقال البغويّ : سكن الكوفة. وقال ابن أبي حاتم : كوفيّ له صحبة مشهور.</w:t>
      </w:r>
    </w:p>
    <w:p w14:paraId="062873F9" w14:textId="77777777" w:rsidR="007211B6" w:rsidRPr="00A16D37" w:rsidRDefault="007211B6" w:rsidP="00F329FF">
      <w:pPr>
        <w:pStyle w:val="libNormal"/>
        <w:rPr>
          <w:rtl/>
        </w:rPr>
      </w:pPr>
      <w:r w:rsidRPr="00A16D37">
        <w:rPr>
          <w:rtl/>
        </w:rPr>
        <w:t xml:space="preserve">روى عن النّبي </w:t>
      </w:r>
      <w:r w:rsidRPr="006853CA">
        <w:rPr>
          <w:rStyle w:val="libAlaemChar"/>
          <w:rtl/>
        </w:rPr>
        <w:t>صلى‌الله‌عليه‌وسلم</w:t>
      </w:r>
      <w:r w:rsidRPr="00A16D37">
        <w:rPr>
          <w:rtl/>
        </w:rPr>
        <w:t xml:space="preserve"> أحاديث. روى عنه زرّ بن حبيش ، وعبد الله بن سلمة ، وغيرهما.</w:t>
      </w:r>
      <w:r>
        <w:rPr>
          <w:rFonts w:hint="cs"/>
          <w:rtl/>
        </w:rPr>
        <w:t xml:space="preserve"> </w:t>
      </w:r>
      <w:r w:rsidRPr="00A16D37">
        <w:rPr>
          <w:rtl/>
        </w:rPr>
        <w:t xml:space="preserve">وذكر أنه غزا مع رسول الله </w:t>
      </w:r>
      <w:r w:rsidRPr="006853CA">
        <w:rPr>
          <w:rStyle w:val="libAlaemChar"/>
          <w:rtl/>
        </w:rPr>
        <w:t>صلى‌الله‌عليه‌وسلم</w:t>
      </w:r>
      <w:r w:rsidRPr="00A16D37">
        <w:rPr>
          <w:rtl/>
        </w:rPr>
        <w:t xml:space="preserve"> اثنتي عشرة غزوة. أخرجه البغويّ من طريق عاصم ، عن زرّ ، عنه.</w:t>
      </w:r>
    </w:p>
    <w:p w14:paraId="58F5D100" w14:textId="77777777" w:rsidR="007211B6" w:rsidRPr="00A16D37" w:rsidRDefault="007211B6" w:rsidP="00F329FF">
      <w:pPr>
        <w:pStyle w:val="libNormal"/>
        <w:rPr>
          <w:rtl/>
        </w:rPr>
      </w:pPr>
      <w:r w:rsidRPr="00A16D37">
        <w:rPr>
          <w:rtl/>
        </w:rPr>
        <w:t>وقال ابن السّكن : حديث صفوان بن عسّال في المسح على الخفّين وفضل العلم والتّوبة مشهور من رواية عاصم عن زرّ عنه ، رواه أكثر من ثلاثين من الأئمة عن عاصم.</w:t>
      </w:r>
      <w:r>
        <w:rPr>
          <w:rFonts w:hint="cs"/>
          <w:rtl/>
        </w:rPr>
        <w:t xml:space="preserve"> </w:t>
      </w:r>
      <w:r w:rsidRPr="00A16D37">
        <w:rPr>
          <w:rtl/>
        </w:rPr>
        <w:t>ورواه عن زرّ أيضا عدة أنفس.</w:t>
      </w:r>
    </w:p>
    <w:p w14:paraId="695FDA05" w14:textId="77777777" w:rsidR="007211B6" w:rsidRPr="00A16D37" w:rsidRDefault="007211B6" w:rsidP="00F329FF">
      <w:pPr>
        <w:pStyle w:val="libNormal"/>
        <w:rPr>
          <w:rtl/>
        </w:rPr>
      </w:pPr>
      <w:r w:rsidRPr="00176461">
        <w:rPr>
          <w:rStyle w:val="libBold2Char"/>
          <w:rtl/>
        </w:rPr>
        <w:t xml:space="preserve">4101 ـ صفوان بن أبي العلاء : </w:t>
      </w:r>
      <w:r w:rsidRPr="00A16D37">
        <w:rPr>
          <w:rtl/>
        </w:rPr>
        <w:t xml:space="preserve">جرى ذكره في حديث ذكره ابن أبي حاتم من رواية ابن لهيعة ، عن خالد بن أبي عمران ، عن صفوان بن أبي العلاء : سمعت رسول الله </w:t>
      </w:r>
      <w:r w:rsidRPr="006853CA">
        <w:rPr>
          <w:rStyle w:val="libAlaemChar"/>
          <w:rtl/>
        </w:rPr>
        <w:t>صلى‌الله‌عليه‌وسلم</w:t>
      </w:r>
      <w:r w:rsidRPr="00A16D37">
        <w:rPr>
          <w:rtl/>
        </w:rPr>
        <w:t xml:space="preserve"> يقول : «لا يجتمع غبار في سبيل الله ودخان جهنّم في منخري رجل مسلم» </w:t>
      </w:r>
      <w:r w:rsidRPr="00CB243B">
        <w:rPr>
          <w:rStyle w:val="libFootnotenumChar"/>
          <w:rtl/>
        </w:rPr>
        <w:t>(4)</w:t>
      </w:r>
      <w:r>
        <w:rPr>
          <w:rtl/>
        </w:rPr>
        <w:t>.</w:t>
      </w:r>
    </w:p>
    <w:p w14:paraId="1D3BD6AC" w14:textId="77777777" w:rsidR="007211B6" w:rsidRPr="00A16D37" w:rsidRDefault="007211B6" w:rsidP="00F329FF">
      <w:pPr>
        <w:pStyle w:val="libNormal"/>
        <w:rPr>
          <w:rtl/>
        </w:rPr>
      </w:pPr>
      <w:r w:rsidRPr="00A16D37">
        <w:rPr>
          <w:rtl/>
        </w:rPr>
        <w:t>قال ابن أبي حاتم : هذا من تخليط ابن لهيعة. والصّواب ما رواه غيره عن صفوان بن أبي يزيد عن القعقاع بن اللجلاج ، عن أبي هريرة.</w:t>
      </w:r>
    </w:p>
    <w:p w14:paraId="1BA74AB2" w14:textId="77777777" w:rsidR="007211B6" w:rsidRPr="00A16D37" w:rsidRDefault="007211B6" w:rsidP="00F329FF">
      <w:pPr>
        <w:pStyle w:val="libNormal"/>
        <w:rPr>
          <w:rtl/>
        </w:rPr>
      </w:pPr>
      <w:r w:rsidRPr="00A16D37">
        <w:rPr>
          <w:rtl/>
        </w:rPr>
        <w:t>قلت : ذكرته هنا للاحتمال.</w:t>
      </w:r>
    </w:p>
    <w:p w14:paraId="7BE949B4" w14:textId="77777777" w:rsidR="007211B6" w:rsidRDefault="007211B6" w:rsidP="00F329FF">
      <w:pPr>
        <w:pStyle w:val="libNormal"/>
        <w:rPr>
          <w:rtl/>
        </w:rPr>
      </w:pPr>
      <w:r w:rsidRPr="00176461">
        <w:rPr>
          <w:rStyle w:val="libBold2Char"/>
          <w:rtl/>
        </w:rPr>
        <w:t xml:space="preserve">4102 ـ صفوان </w:t>
      </w:r>
      <w:r w:rsidRPr="00CB243B">
        <w:rPr>
          <w:rStyle w:val="libFootnotenumChar"/>
          <w:rtl/>
        </w:rPr>
        <w:t>(5)</w:t>
      </w:r>
      <w:r w:rsidRPr="00176461">
        <w:rPr>
          <w:rStyle w:val="libBold2Char"/>
          <w:rtl/>
        </w:rPr>
        <w:t xml:space="preserve"> بن عمرو السّلمي : </w:t>
      </w:r>
      <w:r w:rsidRPr="00A16D37">
        <w:rPr>
          <w:rtl/>
        </w:rPr>
        <w:t>يقال الأسلميّ. كذا قال أبو عمر فوهم</w:t>
      </w:r>
    </w:p>
    <w:p w14:paraId="3FBD83B0" w14:textId="77777777" w:rsidR="007211B6" w:rsidRPr="00A16D37" w:rsidRDefault="007211B6" w:rsidP="00CB243B">
      <w:pPr>
        <w:pStyle w:val="libLine"/>
        <w:rPr>
          <w:rtl/>
        </w:rPr>
      </w:pPr>
      <w:r w:rsidRPr="00A16D37">
        <w:rPr>
          <w:rtl/>
        </w:rPr>
        <w:t>__________________</w:t>
      </w:r>
    </w:p>
    <w:p w14:paraId="6471D62B" w14:textId="77777777" w:rsidR="007211B6" w:rsidRPr="00A16D37" w:rsidRDefault="007211B6" w:rsidP="00642A75">
      <w:pPr>
        <w:pStyle w:val="libFootnote0"/>
        <w:rPr>
          <w:rtl/>
          <w:lang w:bidi="fa-IR"/>
        </w:rPr>
      </w:pPr>
      <w:r>
        <w:rPr>
          <w:rtl/>
        </w:rPr>
        <w:t>(</w:t>
      </w:r>
      <w:r w:rsidRPr="00A16D37">
        <w:rPr>
          <w:rtl/>
        </w:rPr>
        <w:t>1) أورده الهيثمي في الزوائد 1 / 259 ، وقال رواه أحمد وفيه رجل لم يسم.</w:t>
      </w:r>
    </w:p>
    <w:p w14:paraId="7E322AA6" w14:textId="77777777" w:rsidR="007211B6" w:rsidRPr="00A16D37" w:rsidRDefault="007211B6" w:rsidP="00642A75">
      <w:pPr>
        <w:pStyle w:val="libFootnote0"/>
        <w:rPr>
          <w:rtl/>
          <w:lang w:bidi="fa-IR"/>
        </w:rPr>
      </w:pPr>
      <w:r>
        <w:rPr>
          <w:rtl/>
        </w:rPr>
        <w:t>(</w:t>
      </w:r>
      <w:r w:rsidRPr="00A16D37">
        <w:rPr>
          <w:rtl/>
        </w:rPr>
        <w:t>2) أسد الغابة ت 2517 ، الاستيعاب ت 1223 ، الثقات 3 / 191 ، تجريد أسماء الصحابة 1 / 266</w:t>
      </w:r>
      <w:r>
        <w:rPr>
          <w:rtl/>
        </w:rPr>
        <w:t xml:space="preserve"> ـ </w:t>
      </w:r>
      <w:r w:rsidRPr="00A16D37">
        <w:rPr>
          <w:rtl/>
        </w:rPr>
        <w:t>الكاشف 2 / 30</w:t>
      </w:r>
      <w:r>
        <w:rPr>
          <w:rtl/>
        </w:rPr>
        <w:t xml:space="preserve"> ـ </w:t>
      </w:r>
      <w:r w:rsidRPr="00A16D37">
        <w:rPr>
          <w:rtl/>
        </w:rPr>
        <w:t>خلاصة تذهيب 1 / 470 ، تهذيب التهذيب 4 / 428</w:t>
      </w:r>
      <w:r>
        <w:rPr>
          <w:rtl/>
        </w:rPr>
        <w:t xml:space="preserve"> ـ </w:t>
      </w:r>
      <w:r w:rsidRPr="00A16D37">
        <w:rPr>
          <w:rtl/>
        </w:rPr>
        <w:t>تهذيب الكمال 2 / 610</w:t>
      </w:r>
      <w:r>
        <w:rPr>
          <w:rtl/>
        </w:rPr>
        <w:t xml:space="preserve"> ـ </w:t>
      </w:r>
      <w:r w:rsidRPr="00A16D37">
        <w:rPr>
          <w:rtl/>
        </w:rPr>
        <w:t>التاريخ الكبير 4 / 304</w:t>
      </w:r>
      <w:r>
        <w:rPr>
          <w:rtl/>
        </w:rPr>
        <w:t xml:space="preserve"> ـ </w:t>
      </w:r>
      <w:r w:rsidRPr="00A16D37">
        <w:rPr>
          <w:rtl/>
        </w:rPr>
        <w:t>تقريب التهذيب 1 / 368 ، بقي بن مخلد 129</w:t>
      </w:r>
      <w:r>
        <w:rPr>
          <w:rtl/>
        </w:rPr>
        <w:t xml:space="preserve"> ـ </w:t>
      </w:r>
      <w:r w:rsidRPr="00A16D37">
        <w:rPr>
          <w:rtl/>
        </w:rPr>
        <w:t>الجرح والتعديل 4 / ترجمة 1845</w:t>
      </w:r>
      <w:r>
        <w:rPr>
          <w:rtl/>
        </w:rPr>
        <w:t xml:space="preserve"> ـ </w:t>
      </w:r>
      <w:r w:rsidRPr="00A16D37">
        <w:rPr>
          <w:rtl/>
        </w:rPr>
        <w:t>الوافي بالوفيات 16 / 317 ، تلقيح فهوم أهل الأثر 367</w:t>
      </w:r>
      <w:r>
        <w:rPr>
          <w:rtl/>
        </w:rPr>
        <w:t xml:space="preserve"> ـ </w:t>
      </w:r>
      <w:r w:rsidRPr="00A16D37">
        <w:rPr>
          <w:rtl/>
        </w:rPr>
        <w:t>الطبقات 74 ، 134</w:t>
      </w:r>
      <w:r>
        <w:rPr>
          <w:rtl/>
        </w:rPr>
        <w:t xml:space="preserve"> ـ </w:t>
      </w:r>
      <w:r w:rsidRPr="00A16D37">
        <w:rPr>
          <w:rtl/>
        </w:rPr>
        <w:t>الأنساب 3 / 332</w:t>
      </w:r>
      <w:r>
        <w:rPr>
          <w:rtl/>
        </w:rPr>
        <w:t xml:space="preserve"> ـ </w:t>
      </w:r>
      <w:r w:rsidRPr="00A16D37">
        <w:rPr>
          <w:rtl/>
        </w:rPr>
        <w:t>المعرفة والتاريخ 3 / 400 ، الطبقات الكبرى 1 / 451 ، 6 / 207</w:t>
      </w:r>
      <w:r>
        <w:rPr>
          <w:rtl/>
        </w:rPr>
        <w:t xml:space="preserve"> ـ </w:t>
      </w:r>
      <w:r w:rsidRPr="00A16D37">
        <w:rPr>
          <w:rtl/>
        </w:rPr>
        <w:t>دائرة معارف الأعلمي 20 / 203.</w:t>
      </w:r>
    </w:p>
    <w:p w14:paraId="659B2C3F"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من بني أزهر.</w:t>
      </w:r>
    </w:p>
    <w:p w14:paraId="0CFD562A" w14:textId="77777777" w:rsidR="007211B6" w:rsidRPr="00A16D37" w:rsidRDefault="007211B6" w:rsidP="00642A75">
      <w:pPr>
        <w:pStyle w:val="libFootnote0"/>
        <w:rPr>
          <w:rtl/>
          <w:lang w:bidi="fa-IR"/>
        </w:rPr>
      </w:pPr>
      <w:r>
        <w:rPr>
          <w:rtl/>
        </w:rPr>
        <w:t>(</w:t>
      </w:r>
      <w:r w:rsidRPr="00A16D37">
        <w:rPr>
          <w:rtl/>
        </w:rPr>
        <w:t xml:space="preserve">4) أخرجه الترمذي </w:t>
      </w:r>
      <w:r>
        <w:rPr>
          <w:rtl/>
        </w:rPr>
        <w:t>(</w:t>
      </w:r>
      <w:r w:rsidRPr="00A16D37">
        <w:rPr>
          <w:rtl/>
        </w:rPr>
        <w:t xml:space="preserve">1633) </w:t>
      </w:r>
      <w:r>
        <w:rPr>
          <w:rtl/>
        </w:rPr>
        <w:t>(</w:t>
      </w:r>
      <w:r w:rsidRPr="00A16D37">
        <w:rPr>
          <w:rtl/>
        </w:rPr>
        <w:t xml:space="preserve">2311) والنسائي 6 / 13 ، وابن ماجة </w:t>
      </w:r>
      <w:r>
        <w:rPr>
          <w:rtl/>
        </w:rPr>
        <w:t>(</w:t>
      </w:r>
      <w:r w:rsidRPr="00A16D37">
        <w:rPr>
          <w:rtl/>
        </w:rPr>
        <w:t xml:space="preserve">2774) وأحمد 2 / 256 والحاكم 2 / 72 ، وابن حبان ذكره الهيثمي في </w:t>
      </w:r>
      <w:r>
        <w:rPr>
          <w:rtl/>
        </w:rPr>
        <w:t>(</w:t>
      </w:r>
      <w:r w:rsidRPr="00A16D37">
        <w:rPr>
          <w:rtl/>
        </w:rPr>
        <w:t>الموارد 1599</w:t>
      </w:r>
      <w:r>
        <w:rPr>
          <w:rtl/>
        </w:rPr>
        <w:t>)</w:t>
      </w:r>
      <w:r w:rsidRPr="00A16D37">
        <w:rPr>
          <w:rtl/>
        </w:rPr>
        <w:t xml:space="preserve"> والبيهقي 9 / 161.</w:t>
      </w:r>
    </w:p>
    <w:p w14:paraId="6DDF4499" w14:textId="77777777" w:rsidR="007211B6" w:rsidRDefault="007211B6" w:rsidP="00642A75">
      <w:pPr>
        <w:pStyle w:val="libFootnote0"/>
        <w:rPr>
          <w:rtl/>
        </w:rPr>
      </w:pPr>
      <w:r>
        <w:rPr>
          <w:rtl/>
        </w:rPr>
        <w:t>(</w:t>
      </w:r>
      <w:r w:rsidRPr="00A16D37">
        <w:rPr>
          <w:rtl/>
        </w:rPr>
        <w:t>5) أسد الغابة ت 2518 ، الاستيعاب ت 1224.</w:t>
      </w:r>
    </w:p>
    <w:p w14:paraId="29579C64" w14:textId="77777777" w:rsidR="007211B6" w:rsidRDefault="007211B6" w:rsidP="007211B6">
      <w:pPr>
        <w:rPr>
          <w:rtl/>
          <w:lang w:bidi="fa-IR"/>
        </w:rPr>
      </w:pPr>
      <w:r w:rsidRPr="00A16D37">
        <w:rPr>
          <w:rtl/>
          <w:lang w:bidi="fa-IR"/>
        </w:rPr>
        <w:t>الاصإبة / ج 3 / م 23</w:t>
      </w:r>
    </w:p>
    <w:p w14:paraId="21177714" w14:textId="77777777" w:rsidR="007211B6" w:rsidRPr="00A16D37" w:rsidRDefault="007211B6" w:rsidP="00CE58FD">
      <w:pPr>
        <w:pStyle w:val="libNormal0"/>
        <w:rPr>
          <w:rtl/>
        </w:rPr>
      </w:pPr>
      <w:r>
        <w:rPr>
          <w:rtl/>
        </w:rPr>
        <w:br w:type="page"/>
      </w:r>
      <w:r w:rsidRPr="00A16D37">
        <w:rPr>
          <w:rtl/>
        </w:rPr>
        <w:lastRenderedPageBreak/>
        <w:t>والصّواب الأسديّ. وجزم أبو عمر مرة أنه سلميّ حالف بني أسد ، فهذا أشبه.</w:t>
      </w:r>
    </w:p>
    <w:p w14:paraId="1C401070" w14:textId="77777777" w:rsidR="007211B6" w:rsidRPr="00A16D37" w:rsidRDefault="007211B6" w:rsidP="00F329FF">
      <w:pPr>
        <w:pStyle w:val="libNormal"/>
        <w:rPr>
          <w:rtl/>
        </w:rPr>
      </w:pPr>
      <w:r w:rsidRPr="00A16D37">
        <w:rPr>
          <w:rtl/>
        </w:rPr>
        <w:t>وقد أزال البلاذريّ الإشكال ، فنقل عن ابن الكلبي أنه من بني حجر بن عمرو بن عباد بن يشكر بن غدوان ، وأنهم حلفاء بني غنم بن دودان بن أسد ، قال : وكان الواقديّ يقول : إنهم سلميون. قال البلاذريّ : والأول أثبت.</w:t>
      </w:r>
    </w:p>
    <w:p w14:paraId="60C347D1" w14:textId="77777777" w:rsidR="007211B6" w:rsidRPr="00A16D37" w:rsidRDefault="007211B6" w:rsidP="00F329FF">
      <w:pPr>
        <w:pStyle w:val="libNormal"/>
        <w:rPr>
          <w:rtl/>
        </w:rPr>
      </w:pPr>
      <w:r w:rsidRPr="00A16D37">
        <w:rPr>
          <w:rtl/>
        </w:rPr>
        <w:t>قال إبراهيم بن سعد ، عن ابن إسحاق في «المغازي» : تتابع المهاجرون إلى المدينة إرسالا ، وادّعت بنو غنم بن دودان هجرة نسائهم ورجالهم ، منهم صفوان بن عمرو ، وشهد صفوان أحدا ولم يشهد بدرا ، وشهدها إخوته : ثقف ، ومالك ، ومدلاج. كذا قال ابن إسحاق ، وقال ابن الكلبيّ : شهد الأربعة بدرا.</w:t>
      </w:r>
    </w:p>
    <w:p w14:paraId="3EA7006E" w14:textId="77777777" w:rsidR="007211B6" w:rsidRPr="00A16D37" w:rsidRDefault="007211B6" w:rsidP="00F329FF">
      <w:pPr>
        <w:pStyle w:val="libNormal"/>
        <w:rPr>
          <w:rtl/>
        </w:rPr>
      </w:pPr>
      <w:r w:rsidRPr="00176461">
        <w:rPr>
          <w:rStyle w:val="libBold2Char"/>
          <w:rtl/>
        </w:rPr>
        <w:t xml:space="preserve">4103 ز ـ صفوان : </w:t>
      </w:r>
      <w:r w:rsidRPr="00A16D37">
        <w:rPr>
          <w:rtl/>
        </w:rPr>
        <w:t>بن غزوان الطائيّ.</w:t>
      </w:r>
    </w:p>
    <w:p w14:paraId="27C85E32" w14:textId="77777777" w:rsidR="007211B6" w:rsidRPr="00A16D37" w:rsidRDefault="007211B6" w:rsidP="00F329FF">
      <w:pPr>
        <w:pStyle w:val="libNormal"/>
        <w:rPr>
          <w:rtl/>
        </w:rPr>
      </w:pPr>
      <w:r w:rsidRPr="00A16D37">
        <w:rPr>
          <w:rtl/>
        </w:rPr>
        <w:t>روى العقيليّ في «الضّعفاء» في ترجمة الغار بن جبلة ، من طريق إسماعيل بن عبّاس ، عن الغار بن جبلة ، عن صفوان بن غزوان الطّائيّ</w:t>
      </w:r>
      <w:r>
        <w:rPr>
          <w:rtl/>
        </w:rPr>
        <w:t xml:space="preserve"> ـ </w:t>
      </w:r>
      <w:r w:rsidRPr="00A16D37">
        <w:rPr>
          <w:rtl/>
        </w:rPr>
        <w:t xml:space="preserve">أنّ رجلا كان نائما مع امرأته ، فقامت فأخذت سكينا وجلست على صدره ووضعت السكين على حلقه ، وقالت له : طلّقني وإلا ذبحتك. فطلّقها ثلاثا. فذكرت ذلك لرسول الله </w:t>
      </w:r>
      <w:r w:rsidRPr="006853CA">
        <w:rPr>
          <w:rStyle w:val="libAlaemChar"/>
          <w:rtl/>
        </w:rPr>
        <w:t>صلى‌الله‌عليه‌وسلم</w:t>
      </w:r>
      <w:r w:rsidRPr="00A16D37">
        <w:rPr>
          <w:rtl/>
        </w:rPr>
        <w:t xml:space="preserve"> فقال : «لا قيلولة في الطّلاق» </w:t>
      </w:r>
      <w:r w:rsidRPr="00CB243B">
        <w:rPr>
          <w:rStyle w:val="libFootnotenumChar"/>
          <w:rtl/>
        </w:rPr>
        <w:t>(1)</w:t>
      </w:r>
      <w:r>
        <w:rPr>
          <w:rtl/>
        </w:rPr>
        <w:t>.</w:t>
      </w:r>
    </w:p>
    <w:p w14:paraId="4CD25CA9" w14:textId="77777777" w:rsidR="007211B6" w:rsidRPr="00A16D37" w:rsidRDefault="007211B6" w:rsidP="00F329FF">
      <w:pPr>
        <w:pStyle w:val="libNormal"/>
        <w:rPr>
          <w:rtl/>
        </w:rPr>
      </w:pPr>
      <w:r w:rsidRPr="00A16D37">
        <w:rPr>
          <w:rtl/>
        </w:rPr>
        <w:t>وأخرجه من طريق محمد بن جبير ، عن الغار بن جبلة ، عن صفوان الأصمّ</w:t>
      </w:r>
      <w:r>
        <w:rPr>
          <w:rtl/>
        </w:rPr>
        <w:t xml:space="preserve"> ـ </w:t>
      </w:r>
      <w:r w:rsidRPr="00A16D37">
        <w:rPr>
          <w:rtl/>
        </w:rPr>
        <w:t xml:space="preserve">أنه أتى النبي </w:t>
      </w:r>
      <w:r w:rsidRPr="006853CA">
        <w:rPr>
          <w:rStyle w:val="libAlaemChar"/>
          <w:rtl/>
        </w:rPr>
        <w:t>صلى‌الله‌عليه‌وسلم</w:t>
      </w:r>
      <w:r w:rsidRPr="00A16D37">
        <w:rPr>
          <w:rtl/>
        </w:rPr>
        <w:t xml:space="preserve"> فقال : إن امرأتي وضعت السّكين على بطني ، قال</w:t>
      </w:r>
      <w:r>
        <w:rPr>
          <w:rtl/>
        </w:rPr>
        <w:t xml:space="preserve"> ..</w:t>
      </w:r>
      <w:r w:rsidRPr="00A16D37">
        <w:rPr>
          <w:rtl/>
        </w:rPr>
        <w:t>. فذكر نحوه.</w:t>
      </w:r>
    </w:p>
    <w:p w14:paraId="3D399796" w14:textId="77777777" w:rsidR="007211B6" w:rsidRPr="00A16D37" w:rsidRDefault="007211B6" w:rsidP="00F329FF">
      <w:pPr>
        <w:pStyle w:val="libNormal"/>
        <w:rPr>
          <w:rtl/>
        </w:rPr>
      </w:pPr>
      <w:r>
        <w:rPr>
          <w:rtl/>
        </w:rPr>
        <w:t>[</w:t>
      </w:r>
      <w:r w:rsidRPr="00A16D37">
        <w:rPr>
          <w:rtl/>
        </w:rPr>
        <w:t>ونقل</w:t>
      </w:r>
      <w:r>
        <w:rPr>
          <w:rtl/>
        </w:rPr>
        <w:t>]</w:t>
      </w:r>
      <w:r w:rsidRPr="00A16D37">
        <w:rPr>
          <w:rtl/>
        </w:rPr>
        <w:t xml:space="preserve"> </w:t>
      </w:r>
      <w:r w:rsidRPr="00CB243B">
        <w:rPr>
          <w:rStyle w:val="libFootnotenumChar"/>
          <w:rtl/>
        </w:rPr>
        <w:t>(2)</w:t>
      </w:r>
      <w:r w:rsidRPr="00A16D37">
        <w:rPr>
          <w:rtl/>
        </w:rPr>
        <w:t xml:space="preserve"> عن البخاريّ أن الغار بن جبلة حديثه منكر.</w:t>
      </w:r>
    </w:p>
    <w:p w14:paraId="65792750" w14:textId="77777777" w:rsidR="007211B6" w:rsidRPr="00A16D37" w:rsidRDefault="007211B6" w:rsidP="00F329FF">
      <w:pPr>
        <w:pStyle w:val="libNormal"/>
        <w:rPr>
          <w:rtl/>
        </w:rPr>
      </w:pPr>
      <w:r w:rsidRPr="00176461">
        <w:rPr>
          <w:rStyle w:val="libBold2Char"/>
          <w:rtl/>
        </w:rPr>
        <w:t xml:space="preserve">4104 ز ـ صفوان بن قتادة : </w:t>
      </w:r>
      <w:r w:rsidRPr="00A16D37">
        <w:rPr>
          <w:rtl/>
        </w:rPr>
        <w:t>يأتي خبره في ترجمة ولده عبد الرّحمن بن صفوان.</w:t>
      </w:r>
    </w:p>
    <w:p w14:paraId="73E60F63" w14:textId="77777777" w:rsidR="007211B6" w:rsidRPr="00A16D37" w:rsidRDefault="007211B6" w:rsidP="00F329FF">
      <w:pPr>
        <w:pStyle w:val="libNormal"/>
        <w:rPr>
          <w:rtl/>
        </w:rPr>
      </w:pPr>
      <w:r w:rsidRPr="00176461">
        <w:rPr>
          <w:rStyle w:val="libBold2Char"/>
          <w:rtl/>
        </w:rPr>
        <w:t xml:space="preserve">4105 ـ صفوان </w:t>
      </w:r>
      <w:r w:rsidRPr="00CB243B">
        <w:rPr>
          <w:rStyle w:val="libFootnotenumChar"/>
          <w:rtl/>
        </w:rPr>
        <w:t>(3)</w:t>
      </w:r>
      <w:r w:rsidRPr="00176461">
        <w:rPr>
          <w:rStyle w:val="libBold2Char"/>
          <w:rtl/>
        </w:rPr>
        <w:t xml:space="preserve"> : </w:t>
      </w:r>
      <w:r w:rsidRPr="00A16D37">
        <w:rPr>
          <w:rtl/>
        </w:rPr>
        <w:t>بن قدامة التميميّ المزنيّ ، من بني امرئ القيس بن زيد مناة ابن تميم.</w:t>
      </w:r>
    </w:p>
    <w:p w14:paraId="5BE9354F" w14:textId="77777777" w:rsidR="007211B6" w:rsidRPr="00A16D37" w:rsidRDefault="007211B6" w:rsidP="00F329FF">
      <w:pPr>
        <w:pStyle w:val="libNormal"/>
        <w:rPr>
          <w:rtl/>
        </w:rPr>
      </w:pPr>
      <w:r w:rsidRPr="00A16D37">
        <w:rPr>
          <w:rtl/>
        </w:rPr>
        <w:t>قال ابن السّكن : يقال له صحبة. حديثه في البصريّين.</w:t>
      </w:r>
    </w:p>
    <w:p w14:paraId="1CAF0AB7" w14:textId="77777777" w:rsidR="007211B6" w:rsidRPr="00A16D37" w:rsidRDefault="007211B6" w:rsidP="00F329FF">
      <w:pPr>
        <w:pStyle w:val="libNormal"/>
        <w:rPr>
          <w:rtl/>
        </w:rPr>
      </w:pPr>
      <w:r>
        <w:rPr>
          <w:rtl/>
        </w:rPr>
        <w:t>و</w:t>
      </w:r>
      <w:r w:rsidRPr="00A16D37">
        <w:rPr>
          <w:rtl/>
        </w:rPr>
        <w:t>روى الطّبرانيّ عن موسى بن هارون ، عن موسى بن ميمون بن موسى المزني ، عن</w:t>
      </w:r>
    </w:p>
    <w:p w14:paraId="023AE15B" w14:textId="77777777" w:rsidR="007211B6" w:rsidRPr="00A16D37" w:rsidRDefault="007211B6" w:rsidP="00CB243B">
      <w:pPr>
        <w:pStyle w:val="libLine"/>
        <w:rPr>
          <w:rtl/>
        </w:rPr>
      </w:pPr>
      <w:r w:rsidRPr="00A16D37">
        <w:rPr>
          <w:rtl/>
        </w:rPr>
        <w:t>__________________</w:t>
      </w:r>
    </w:p>
    <w:p w14:paraId="27E40F7D" w14:textId="77777777" w:rsidR="007211B6" w:rsidRPr="00A16D37" w:rsidRDefault="007211B6" w:rsidP="00642A75">
      <w:pPr>
        <w:pStyle w:val="libFootnote0"/>
        <w:rPr>
          <w:rtl/>
          <w:lang w:bidi="fa-IR"/>
        </w:rPr>
      </w:pPr>
      <w:r>
        <w:rPr>
          <w:rtl/>
        </w:rPr>
        <w:t>(</w:t>
      </w:r>
      <w:r w:rsidRPr="00A16D37">
        <w:rPr>
          <w:rtl/>
        </w:rPr>
        <w:t xml:space="preserve">1) أورده ابن الجوزي في العلل المتناهية 2 / 159. والعقيلي في الضعفاء 2 / 211 ، 3 / 442. والزيلعي في نصب الراية 3 / 222 ، عن صفوان بن غزوان الطائي ، وأخرجه ابن حزم في المحلى في الطلاق 10 / 203. وفي لسان الميزان 4 / 412 قال ابن عدي ليس له إلا هذا الحديث. الواحد </w:t>
      </w:r>
      <w:r>
        <w:rPr>
          <w:rtl/>
        </w:rPr>
        <w:t>أ ،</w:t>
      </w:r>
      <w:r w:rsidRPr="00A16D37">
        <w:rPr>
          <w:rtl/>
        </w:rPr>
        <w:t xml:space="preserve"> ه.</w:t>
      </w:r>
    </w:p>
    <w:p w14:paraId="7333076D"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وقال أبو يعلى عن البخاري.</w:t>
      </w:r>
    </w:p>
    <w:p w14:paraId="07B0C95A" w14:textId="77777777" w:rsidR="007211B6" w:rsidRPr="00A16D37" w:rsidRDefault="007211B6" w:rsidP="00642A75">
      <w:pPr>
        <w:pStyle w:val="libFootnote0"/>
        <w:rPr>
          <w:rtl/>
          <w:lang w:bidi="fa-IR"/>
        </w:rPr>
      </w:pPr>
      <w:r>
        <w:rPr>
          <w:rtl/>
        </w:rPr>
        <w:t>(</w:t>
      </w:r>
      <w:r w:rsidRPr="00A16D37">
        <w:rPr>
          <w:rtl/>
        </w:rPr>
        <w:t>3) تجريد أسماء الصحابة 1 / 267 ، عنوان النجابة 106</w:t>
      </w:r>
      <w:r>
        <w:rPr>
          <w:rtl/>
        </w:rPr>
        <w:t xml:space="preserve"> ـ </w:t>
      </w:r>
      <w:r w:rsidRPr="00A16D37">
        <w:rPr>
          <w:rtl/>
        </w:rPr>
        <w:t>التحفة اللطيفة 2 / 241</w:t>
      </w:r>
      <w:r>
        <w:rPr>
          <w:rtl/>
        </w:rPr>
        <w:t xml:space="preserve"> ـ </w:t>
      </w:r>
      <w:r w:rsidRPr="00A16D37">
        <w:rPr>
          <w:rtl/>
        </w:rPr>
        <w:t>الوافي بالوفيات 16 / 315. التمييز والفصل 2 / 586. أسد الغابة ت 252 ، الاستيعاب ت 1225.</w:t>
      </w:r>
    </w:p>
    <w:p w14:paraId="242932C6" w14:textId="77777777" w:rsidR="007211B6" w:rsidRPr="00A16D37" w:rsidRDefault="007211B6" w:rsidP="00CE58FD">
      <w:pPr>
        <w:pStyle w:val="libNormal0"/>
        <w:rPr>
          <w:rtl/>
        </w:rPr>
      </w:pPr>
      <w:r>
        <w:rPr>
          <w:rtl/>
        </w:rPr>
        <w:br w:type="page"/>
      </w:r>
      <w:r w:rsidRPr="00A16D37">
        <w:rPr>
          <w:rtl/>
        </w:rPr>
        <w:lastRenderedPageBreak/>
        <w:t xml:space="preserve">أبيه ميمون ، عن أبيه موسى ، عن جدّه عبد الرّحمن بن صفوان بن قدامة ، قال : هاجر أبي صفوان إلى النبيّ </w:t>
      </w:r>
      <w:r w:rsidRPr="006853CA">
        <w:rPr>
          <w:rStyle w:val="libAlaemChar"/>
          <w:rtl/>
        </w:rPr>
        <w:t>صلى‌الله‌عليه‌وسلم</w:t>
      </w:r>
      <w:r w:rsidRPr="00A16D37">
        <w:rPr>
          <w:rtl/>
        </w:rPr>
        <w:t xml:space="preserve"> فبايع النبيّ </w:t>
      </w:r>
      <w:r w:rsidRPr="006853CA">
        <w:rPr>
          <w:rStyle w:val="libAlaemChar"/>
          <w:rtl/>
        </w:rPr>
        <w:t>صلى‌الله‌عليه‌وسلم</w:t>
      </w:r>
      <w:r w:rsidRPr="00A16D37">
        <w:rPr>
          <w:rtl/>
        </w:rPr>
        <w:t xml:space="preserve"> على الإسلام ، وقال له : إني أحبّك. قال : «المرء مع من أحبّ» </w:t>
      </w:r>
      <w:r w:rsidRPr="00CB243B">
        <w:rPr>
          <w:rStyle w:val="libFootnotenumChar"/>
          <w:rtl/>
        </w:rPr>
        <w:t>(1)</w:t>
      </w:r>
      <w:r>
        <w:rPr>
          <w:rtl/>
        </w:rPr>
        <w:t>.</w:t>
      </w:r>
    </w:p>
    <w:p w14:paraId="5B8DAECB" w14:textId="77777777" w:rsidR="007211B6" w:rsidRPr="00A16D37" w:rsidRDefault="007211B6" w:rsidP="00F329FF">
      <w:pPr>
        <w:pStyle w:val="libNormal"/>
        <w:rPr>
          <w:rtl/>
        </w:rPr>
      </w:pPr>
      <w:r w:rsidRPr="00A16D37">
        <w:rPr>
          <w:rtl/>
        </w:rPr>
        <w:t xml:space="preserve">ورواه ابن مندة مطوّلا ، وفيه : وكان معه ابناه : عبد الرّحمن ، وعبد الله ، وكان اسمهما عبد العزّى ، وعبد تميم ، وغيّرهما النّبي </w:t>
      </w:r>
      <w:r w:rsidRPr="006853CA">
        <w:rPr>
          <w:rStyle w:val="libAlaemChar"/>
          <w:rtl/>
        </w:rPr>
        <w:t>صلى‌الله‌عليه‌وسلم</w:t>
      </w:r>
      <w:r w:rsidRPr="00A16D37">
        <w:rPr>
          <w:rtl/>
        </w:rPr>
        <w:t>. قال : وفي ذلك يقول ابن أخيه نصر بن نصر بن قدامة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DAE21BB" w14:textId="77777777" w:rsidTr="00F6784A">
        <w:trPr>
          <w:tblCellSpacing w:w="15" w:type="dxa"/>
          <w:jc w:val="center"/>
        </w:trPr>
        <w:tc>
          <w:tcPr>
            <w:tcW w:w="2362" w:type="pct"/>
            <w:vAlign w:val="center"/>
          </w:tcPr>
          <w:p w14:paraId="65778BEB" w14:textId="77777777" w:rsidR="007211B6" w:rsidRPr="00A16D37" w:rsidRDefault="007211B6" w:rsidP="00215DDE">
            <w:pPr>
              <w:pStyle w:val="libPoem"/>
              <w:rPr>
                <w:rtl/>
              </w:rPr>
            </w:pPr>
            <w:r w:rsidRPr="00A16D37">
              <w:rPr>
                <w:rtl/>
              </w:rPr>
              <w:t>نحمّل صفوان فأصبح غاديا</w:t>
            </w:r>
            <w:r w:rsidRPr="00215DDE">
              <w:rPr>
                <w:rStyle w:val="libPoemTiniCharChar"/>
                <w:rtl/>
              </w:rPr>
              <w:br/>
              <w:t> </w:t>
            </w:r>
          </w:p>
        </w:tc>
        <w:tc>
          <w:tcPr>
            <w:tcW w:w="196" w:type="pct"/>
            <w:vAlign w:val="center"/>
          </w:tcPr>
          <w:p w14:paraId="363F9EF9" w14:textId="77777777" w:rsidR="007211B6" w:rsidRPr="00A16D37" w:rsidRDefault="007211B6" w:rsidP="00215DDE">
            <w:pPr>
              <w:pStyle w:val="libPoem"/>
            </w:pPr>
            <w:r w:rsidRPr="00A16D37">
              <w:rPr>
                <w:rtl/>
              </w:rPr>
              <w:t> </w:t>
            </w:r>
          </w:p>
        </w:tc>
        <w:tc>
          <w:tcPr>
            <w:tcW w:w="2361" w:type="pct"/>
            <w:vAlign w:val="center"/>
          </w:tcPr>
          <w:p w14:paraId="41C27FD0" w14:textId="77777777" w:rsidR="007211B6" w:rsidRPr="00A16D37" w:rsidRDefault="007211B6" w:rsidP="00215DDE">
            <w:pPr>
              <w:pStyle w:val="libPoem"/>
            </w:pPr>
            <w:r w:rsidRPr="00A16D37">
              <w:rPr>
                <w:rtl/>
              </w:rPr>
              <w:t xml:space="preserve">بأبنائه عمدا وخلّى المواليا </w:t>
            </w:r>
            <w:r w:rsidRPr="00CB243B">
              <w:rPr>
                <w:rStyle w:val="libFootnotenumChar"/>
                <w:rtl/>
              </w:rPr>
              <w:t>(2)</w:t>
            </w:r>
            <w:r w:rsidRPr="00215DDE">
              <w:rPr>
                <w:rStyle w:val="libPoemTiniCharChar"/>
                <w:rtl/>
              </w:rPr>
              <w:br/>
              <w:t> </w:t>
            </w:r>
          </w:p>
        </w:tc>
      </w:tr>
      <w:tr w:rsidR="007211B6" w:rsidRPr="00A16D37" w14:paraId="4839DBF2" w14:textId="77777777" w:rsidTr="00F6784A">
        <w:trPr>
          <w:tblCellSpacing w:w="15" w:type="dxa"/>
          <w:jc w:val="center"/>
        </w:trPr>
        <w:tc>
          <w:tcPr>
            <w:tcW w:w="2362" w:type="pct"/>
            <w:vAlign w:val="center"/>
          </w:tcPr>
          <w:p w14:paraId="7C50F499" w14:textId="77777777" w:rsidR="007211B6" w:rsidRPr="00A16D37" w:rsidRDefault="007211B6" w:rsidP="00215DDE">
            <w:pPr>
              <w:pStyle w:val="libPoem"/>
            </w:pPr>
            <w:r w:rsidRPr="00A16D37">
              <w:rPr>
                <w:rtl/>
              </w:rPr>
              <w:t xml:space="preserve">فيا ليتني يوم الحنين اتّبعتهم </w:t>
            </w:r>
            <w:r w:rsidRPr="00215DDE">
              <w:rPr>
                <w:rStyle w:val="libPoemTiniCharChar"/>
                <w:rtl/>
              </w:rPr>
              <w:br/>
              <w:t> </w:t>
            </w:r>
          </w:p>
        </w:tc>
        <w:tc>
          <w:tcPr>
            <w:tcW w:w="196" w:type="pct"/>
            <w:vAlign w:val="center"/>
          </w:tcPr>
          <w:p w14:paraId="48C4807A" w14:textId="77777777" w:rsidR="007211B6" w:rsidRPr="00A16D37" w:rsidRDefault="007211B6" w:rsidP="00215DDE">
            <w:pPr>
              <w:pStyle w:val="libPoem"/>
            </w:pPr>
            <w:r w:rsidRPr="00A16D37">
              <w:rPr>
                <w:rtl/>
              </w:rPr>
              <w:t> </w:t>
            </w:r>
          </w:p>
        </w:tc>
        <w:tc>
          <w:tcPr>
            <w:tcW w:w="2361" w:type="pct"/>
            <w:vAlign w:val="center"/>
          </w:tcPr>
          <w:p w14:paraId="35819B91" w14:textId="77777777" w:rsidR="007211B6" w:rsidRPr="00A16D37" w:rsidRDefault="007211B6" w:rsidP="00215DDE">
            <w:pPr>
              <w:pStyle w:val="libPoem"/>
            </w:pPr>
            <w:r w:rsidRPr="00A16D37">
              <w:rPr>
                <w:rtl/>
              </w:rPr>
              <w:t>قضى الله في الأشياء ما كان قاضيا</w:t>
            </w:r>
            <w:r w:rsidRPr="00215DDE">
              <w:rPr>
                <w:rStyle w:val="libPoemTiniCharChar"/>
                <w:rtl/>
              </w:rPr>
              <w:br/>
              <w:t> </w:t>
            </w:r>
          </w:p>
        </w:tc>
      </w:tr>
    </w:tbl>
    <w:p w14:paraId="6EB7BDAF"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19F4DC8F" w14:textId="77777777" w:rsidR="007211B6" w:rsidRPr="00A16D37" w:rsidRDefault="007211B6" w:rsidP="00F329FF">
      <w:pPr>
        <w:pStyle w:val="libNormal"/>
        <w:rPr>
          <w:rtl/>
        </w:rPr>
      </w:pPr>
      <w:r w:rsidRPr="00A16D37">
        <w:rPr>
          <w:rtl/>
        </w:rPr>
        <w:t>وأجابه صفوان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16B9B08A" w14:textId="77777777" w:rsidTr="00F6784A">
        <w:trPr>
          <w:tblCellSpacing w:w="15" w:type="dxa"/>
          <w:jc w:val="center"/>
        </w:trPr>
        <w:tc>
          <w:tcPr>
            <w:tcW w:w="2362" w:type="pct"/>
            <w:vAlign w:val="center"/>
          </w:tcPr>
          <w:p w14:paraId="61BE28B2" w14:textId="77777777" w:rsidR="007211B6" w:rsidRPr="00A16D37" w:rsidRDefault="007211B6" w:rsidP="00215DDE">
            <w:pPr>
              <w:pStyle w:val="libPoem"/>
              <w:rPr>
                <w:rtl/>
              </w:rPr>
            </w:pPr>
            <w:r w:rsidRPr="00A16D37">
              <w:rPr>
                <w:rtl/>
              </w:rPr>
              <w:t xml:space="preserve">من مبلغ نصرا رسالة عاتب </w:t>
            </w:r>
            <w:r w:rsidRPr="00215DDE">
              <w:rPr>
                <w:rStyle w:val="libPoemTiniCharChar"/>
                <w:rtl/>
              </w:rPr>
              <w:br/>
              <w:t> </w:t>
            </w:r>
          </w:p>
        </w:tc>
        <w:tc>
          <w:tcPr>
            <w:tcW w:w="196" w:type="pct"/>
            <w:vAlign w:val="center"/>
          </w:tcPr>
          <w:p w14:paraId="572C3132" w14:textId="77777777" w:rsidR="007211B6" w:rsidRPr="00A16D37" w:rsidRDefault="007211B6" w:rsidP="00215DDE">
            <w:pPr>
              <w:pStyle w:val="libPoem"/>
            </w:pPr>
            <w:r w:rsidRPr="00A16D37">
              <w:rPr>
                <w:rtl/>
              </w:rPr>
              <w:t> </w:t>
            </w:r>
          </w:p>
        </w:tc>
        <w:tc>
          <w:tcPr>
            <w:tcW w:w="2361" w:type="pct"/>
            <w:vAlign w:val="center"/>
          </w:tcPr>
          <w:p w14:paraId="556820A8" w14:textId="77777777" w:rsidR="007211B6" w:rsidRPr="00A16D37" w:rsidRDefault="007211B6" w:rsidP="00215DDE">
            <w:pPr>
              <w:pStyle w:val="libPoem"/>
            </w:pPr>
            <w:r w:rsidRPr="00A16D37">
              <w:rPr>
                <w:rtl/>
              </w:rPr>
              <w:t>بأنّك بالتّقصير أصبحت راضيا</w:t>
            </w:r>
            <w:r w:rsidRPr="00215DDE">
              <w:rPr>
                <w:rStyle w:val="libPoemTiniCharChar"/>
                <w:rtl/>
              </w:rPr>
              <w:br/>
              <w:t> </w:t>
            </w:r>
          </w:p>
        </w:tc>
      </w:tr>
    </w:tbl>
    <w:p w14:paraId="6CB65A00"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2AA790DC" w14:textId="77777777" w:rsidR="007211B6" w:rsidRPr="00A16D37" w:rsidRDefault="007211B6" w:rsidP="00F329FF">
      <w:pPr>
        <w:pStyle w:val="libNormal"/>
        <w:rPr>
          <w:rtl/>
        </w:rPr>
      </w:pPr>
      <w:r w:rsidRPr="00A16D37">
        <w:rPr>
          <w:rtl/>
        </w:rPr>
        <w:t>فأقام صفوان بالمدينة حتى مات ، فرثاه ابنه عبد الرحمن بأبيات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2D77B819" w14:textId="77777777" w:rsidTr="00F6784A">
        <w:trPr>
          <w:tblCellSpacing w:w="15" w:type="dxa"/>
          <w:jc w:val="center"/>
        </w:trPr>
        <w:tc>
          <w:tcPr>
            <w:tcW w:w="2362" w:type="pct"/>
            <w:vAlign w:val="center"/>
          </w:tcPr>
          <w:p w14:paraId="796D2042" w14:textId="77777777" w:rsidR="007211B6" w:rsidRPr="00A16D37" w:rsidRDefault="007211B6" w:rsidP="00215DDE">
            <w:pPr>
              <w:pStyle w:val="libPoem"/>
              <w:rPr>
                <w:rtl/>
              </w:rPr>
            </w:pPr>
            <w:r>
              <w:rPr>
                <w:rtl/>
              </w:rPr>
              <w:t>و</w:t>
            </w:r>
            <w:r w:rsidRPr="00A16D37">
              <w:rPr>
                <w:rtl/>
              </w:rPr>
              <w:t xml:space="preserve">أنا ابن صفوان الّذي سبقت له </w:t>
            </w:r>
            <w:r w:rsidRPr="00215DDE">
              <w:rPr>
                <w:rStyle w:val="libPoemTiniCharChar"/>
                <w:rtl/>
              </w:rPr>
              <w:br/>
              <w:t> </w:t>
            </w:r>
          </w:p>
        </w:tc>
        <w:tc>
          <w:tcPr>
            <w:tcW w:w="196" w:type="pct"/>
            <w:vAlign w:val="center"/>
          </w:tcPr>
          <w:p w14:paraId="6A7B8A19" w14:textId="77777777" w:rsidR="007211B6" w:rsidRPr="00A16D37" w:rsidRDefault="007211B6" w:rsidP="00215DDE">
            <w:pPr>
              <w:pStyle w:val="libPoem"/>
            </w:pPr>
            <w:r w:rsidRPr="00A16D37">
              <w:rPr>
                <w:rtl/>
              </w:rPr>
              <w:t> </w:t>
            </w:r>
          </w:p>
        </w:tc>
        <w:tc>
          <w:tcPr>
            <w:tcW w:w="2361" w:type="pct"/>
            <w:vAlign w:val="center"/>
          </w:tcPr>
          <w:p w14:paraId="206DC051" w14:textId="77777777" w:rsidR="007211B6" w:rsidRPr="00A16D37" w:rsidRDefault="007211B6" w:rsidP="00215DDE">
            <w:pPr>
              <w:pStyle w:val="libPoem"/>
            </w:pPr>
            <w:r w:rsidRPr="00A16D37">
              <w:rPr>
                <w:rtl/>
              </w:rPr>
              <w:t xml:space="preserve">عند النّبيّ سوابق الإسلام </w:t>
            </w:r>
            <w:r w:rsidRPr="00215DDE">
              <w:rPr>
                <w:rStyle w:val="libPoemTiniCharChar"/>
                <w:rtl/>
              </w:rPr>
              <w:br/>
              <w:t> </w:t>
            </w:r>
          </w:p>
        </w:tc>
      </w:tr>
    </w:tbl>
    <w:p w14:paraId="64DE544C" w14:textId="77777777" w:rsidR="007211B6" w:rsidRDefault="007211B6" w:rsidP="007211B6">
      <w:pPr>
        <w:rPr>
          <w:rtl/>
          <w:lang w:bidi="fa-IR"/>
        </w:rPr>
      </w:pPr>
      <w:r>
        <w:rPr>
          <w:rtl/>
          <w:lang w:bidi="fa-IR"/>
        </w:rPr>
        <w:t>[</w:t>
      </w:r>
      <w:r w:rsidRPr="00A16D37">
        <w:rPr>
          <w:rtl/>
          <w:lang w:bidi="fa-IR"/>
        </w:rPr>
        <w:t>الكامل</w:t>
      </w:r>
      <w:r>
        <w:rPr>
          <w:rtl/>
          <w:lang w:bidi="fa-IR"/>
        </w:rPr>
        <w:t>]</w:t>
      </w:r>
    </w:p>
    <w:p w14:paraId="4054D0CF" w14:textId="77777777" w:rsidR="007211B6" w:rsidRPr="00A16D37" w:rsidRDefault="007211B6" w:rsidP="00F329FF">
      <w:pPr>
        <w:pStyle w:val="libNormal"/>
        <w:rPr>
          <w:rtl/>
        </w:rPr>
      </w:pPr>
      <w:r w:rsidRPr="00A16D37">
        <w:rPr>
          <w:rtl/>
        </w:rPr>
        <w:t>ثم إنّ عمر بعث عبد الرّحمن بن صفوان مددا إلى المثنى بن حارثة بالعراق. وروى أبو عوانة في صحيحه المرفوع منه فقط من طريق مهدي بن موسى بن عبد الرّحمن : حدّثني أبي ، عن أبيه ، عن صفوان بن قدامة. قال ابن السّكن : لا يروى حديثه إلا بهذا الإسناد.</w:t>
      </w:r>
    </w:p>
    <w:p w14:paraId="10DB6FF1" w14:textId="77777777" w:rsidR="007211B6" w:rsidRPr="00A16D37" w:rsidRDefault="007211B6" w:rsidP="00F329FF">
      <w:pPr>
        <w:pStyle w:val="libNormal"/>
        <w:rPr>
          <w:rtl/>
        </w:rPr>
      </w:pPr>
      <w:r w:rsidRPr="00176461">
        <w:rPr>
          <w:rStyle w:val="libBold2Char"/>
          <w:rtl/>
        </w:rPr>
        <w:t xml:space="preserve">4106 ـ صفوان : </w:t>
      </w:r>
      <w:r w:rsidRPr="00A16D37">
        <w:rPr>
          <w:rtl/>
        </w:rPr>
        <w:t xml:space="preserve">بن مالك بن صفوان بن البدن بن الحلاحل التميميّ </w:t>
      </w:r>
      <w:r w:rsidRPr="00CB243B">
        <w:rPr>
          <w:rStyle w:val="libFootnotenumChar"/>
          <w:rtl/>
        </w:rPr>
        <w:t>(3)</w:t>
      </w:r>
      <w:r w:rsidRPr="00A16D37">
        <w:rPr>
          <w:rtl/>
        </w:rPr>
        <w:t xml:space="preserve"> الأسديّ.</w:t>
      </w:r>
    </w:p>
    <w:p w14:paraId="4D6222C1" w14:textId="77777777" w:rsidR="007211B6" w:rsidRPr="00A16D37" w:rsidRDefault="007211B6" w:rsidP="00F329FF">
      <w:pPr>
        <w:pStyle w:val="libNormal"/>
        <w:rPr>
          <w:rtl/>
        </w:rPr>
      </w:pPr>
      <w:r w:rsidRPr="00A16D37">
        <w:rPr>
          <w:rtl/>
        </w:rPr>
        <w:t>له صحبة. وكان من خيار المهاجرين ، قاله ابن الكلبيّ واستدركه ابن الأثير.</w:t>
      </w:r>
    </w:p>
    <w:p w14:paraId="48DC146A" w14:textId="77777777" w:rsidR="007211B6" w:rsidRPr="00A16D37" w:rsidRDefault="007211B6" w:rsidP="00F329FF">
      <w:pPr>
        <w:pStyle w:val="libNormal"/>
        <w:rPr>
          <w:rtl/>
        </w:rPr>
      </w:pPr>
      <w:r w:rsidRPr="00176461">
        <w:rPr>
          <w:rStyle w:val="libBold2Char"/>
          <w:rtl/>
        </w:rPr>
        <w:t xml:space="preserve">4107 ـ صفوان : </w:t>
      </w:r>
      <w:r w:rsidRPr="00A16D37">
        <w:rPr>
          <w:rtl/>
        </w:rPr>
        <w:t xml:space="preserve">بن مخرمة القرشيّ الزهريّ </w:t>
      </w:r>
      <w:r w:rsidRPr="00CB243B">
        <w:rPr>
          <w:rStyle w:val="libFootnotenumChar"/>
          <w:rtl/>
        </w:rPr>
        <w:t>(4)</w:t>
      </w:r>
      <w:r>
        <w:rPr>
          <w:rtl/>
        </w:rPr>
        <w:t>.</w:t>
      </w:r>
    </w:p>
    <w:p w14:paraId="3E07F93B" w14:textId="77777777" w:rsidR="007211B6" w:rsidRPr="00A16D37" w:rsidRDefault="007211B6" w:rsidP="00CB243B">
      <w:pPr>
        <w:pStyle w:val="libLine"/>
        <w:rPr>
          <w:rtl/>
        </w:rPr>
      </w:pPr>
      <w:r w:rsidRPr="00A16D37">
        <w:rPr>
          <w:rtl/>
        </w:rPr>
        <w:t>__________________</w:t>
      </w:r>
    </w:p>
    <w:p w14:paraId="52F1144A" w14:textId="77777777" w:rsidR="007211B6" w:rsidRPr="00A16D37" w:rsidRDefault="007211B6" w:rsidP="00642A75">
      <w:pPr>
        <w:pStyle w:val="libFootnote0"/>
        <w:rPr>
          <w:rtl/>
          <w:lang w:bidi="fa-IR"/>
        </w:rPr>
      </w:pPr>
      <w:r>
        <w:rPr>
          <w:rtl/>
        </w:rPr>
        <w:t>(</w:t>
      </w:r>
      <w:r w:rsidRPr="00A16D37">
        <w:rPr>
          <w:rtl/>
        </w:rPr>
        <w:t xml:space="preserve">1) أخرجه البخاري 10 / 557 </w:t>
      </w:r>
      <w:r>
        <w:rPr>
          <w:rtl/>
        </w:rPr>
        <w:t>(</w:t>
      </w:r>
      <w:r w:rsidRPr="00A16D37">
        <w:rPr>
          <w:rtl/>
        </w:rPr>
        <w:t xml:space="preserve">6169) ومسلم 4 / 2034 </w:t>
      </w:r>
      <w:r>
        <w:rPr>
          <w:rtl/>
        </w:rPr>
        <w:t>(</w:t>
      </w:r>
      <w:r w:rsidRPr="00A16D37">
        <w:rPr>
          <w:rtl/>
        </w:rPr>
        <w:t>165</w:t>
      </w:r>
      <w:r>
        <w:rPr>
          <w:rtl/>
        </w:rPr>
        <w:t xml:space="preserve"> ـ </w:t>
      </w:r>
      <w:r w:rsidRPr="00A16D37">
        <w:rPr>
          <w:rtl/>
        </w:rPr>
        <w:t>2640</w:t>
      </w:r>
      <w:r>
        <w:rPr>
          <w:rtl/>
        </w:rPr>
        <w:t>).</w:t>
      </w:r>
    </w:p>
    <w:p w14:paraId="05A43C25" w14:textId="77777777" w:rsidR="007211B6" w:rsidRPr="00A16D37" w:rsidRDefault="007211B6" w:rsidP="00642A75">
      <w:pPr>
        <w:pStyle w:val="libFootnote0"/>
        <w:rPr>
          <w:rtl/>
          <w:lang w:bidi="fa-IR"/>
        </w:rPr>
      </w:pPr>
      <w:r>
        <w:rPr>
          <w:rtl/>
        </w:rPr>
        <w:t>(</w:t>
      </w:r>
      <w:r w:rsidRPr="00A16D37">
        <w:rPr>
          <w:rtl/>
        </w:rPr>
        <w:t>2) ينظر البيت الأول في أسد الغابة ت 2520.</w:t>
      </w:r>
    </w:p>
    <w:p w14:paraId="08A40214" w14:textId="77777777" w:rsidR="007211B6" w:rsidRPr="00A16D37" w:rsidRDefault="007211B6" w:rsidP="00642A75">
      <w:pPr>
        <w:pStyle w:val="libFootnote0"/>
        <w:rPr>
          <w:rtl/>
          <w:lang w:bidi="fa-IR"/>
        </w:rPr>
      </w:pPr>
      <w:r>
        <w:rPr>
          <w:rtl/>
        </w:rPr>
        <w:t>(</w:t>
      </w:r>
      <w:r w:rsidRPr="00A16D37">
        <w:rPr>
          <w:rtl/>
        </w:rPr>
        <w:t>3) أسد الغابة ت 2521.</w:t>
      </w:r>
    </w:p>
    <w:p w14:paraId="16F07A4E" w14:textId="77777777" w:rsidR="007211B6" w:rsidRPr="00A16D37" w:rsidRDefault="007211B6" w:rsidP="00642A75">
      <w:pPr>
        <w:pStyle w:val="libFootnote0"/>
        <w:rPr>
          <w:rtl/>
          <w:lang w:bidi="fa-IR"/>
        </w:rPr>
      </w:pPr>
      <w:r>
        <w:rPr>
          <w:rtl/>
        </w:rPr>
        <w:t>(</w:t>
      </w:r>
      <w:r w:rsidRPr="00A16D37">
        <w:rPr>
          <w:rtl/>
        </w:rPr>
        <w:t>4) الثقات 3 / 191</w:t>
      </w:r>
      <w:r>
        <w:rPr>
          <w:rtl/>
        </w:rPr>
        <w:t xml:space="preserve"> ـ </w:t>
      </w:r>
      <w:r w:rsidRPr="00A16D37">
        <w:rPr>
          <w:rtl/>
        </w:rPr>
        <w:t>تجريد أسماء الصحابة 1 / 267</w:t>
      </w:r>
      <w:r>
        <w:rPr>
          <w:rtl/>
        </w:rPr>
        <w:t xml:space="preserve"> ـ </w:t>
      </w:r>
      <w:r w:rsidRPr="00A16D37">
        <w:rPr>
          <w:rtl/>
        </w:rPr>
        <w:t>التاريخ الكبير 4 / 305 ، الجرح والتعديل 4 / 1847</w:t>
      </w:r>
      <w:r>
        <w:rPr>
          <w:rtl/>
        </w:rPr>
        <w:t xml:space="preserve"> ـ </w:t>
      </w:r>
      <w:r w:rsidRPr="00A16D37">
        <w:rPr>
          <w:rtl/>
        </w:rPr>
        <w:t>العقد الثمين 5 / 43</w:t>
      </w:r>
      <w:r>
        <w:rPr>
          <w:rtl/>
        </w:rPr>
        <w:t xml:space="preserve"> ـ </w:t>
      </w:r>
      <w:r w:rsidRPr="00A16D37">
        <w:rPr>
          <w:rtl/>
        </w:rPr>
        <w:t>الوافي بالوفيات 21 / 315 ، بقي بن مخلد 713</w:t>
      </w:r>
      <w:r>
        <w:rPr>
          <w:rtl/>
        </w:rPr>
        <w:t xml:space="preserve"> ـ </w:t>
      </w:r>
      <w:r w:rsidRPr="00A16D37">
        <w:rPr>
          <w:rtl/>
        </w:rPr>
        <w:t>ذيل الكاشف 673. أسد الغابة ت 2523 ، الاستيعاب ت 1227.</w:t>
      </w:r>
    </w:p>
    <w:p w14:paraId="2290CF4A" w14:textId="77777777" w:rsidR="007211B6" w:rsidRPr="00A16D37" w:rsidRDefault="007211B6" w:rsidP="00F329FF">
      <w:pPr>
        <w:pStyle w:val="libNormal"/>
        <w:rPr>
          <w:rtl/>
        </w:rPr>
      </w:pPr>
      <w:r>
        <w:rPr>
          <w:rtl/>
        </w:rPr>
        <w:br w:type="page"/>
      </w:r>
      <w:r w:rsidRPr="00A16D37">
        <w:rPr>
          <w:rtl/>
        </w:rPr>
        <w:lastRenderedPageBreak/>
        <w:t>قال أبو حاتم والبخاريّ وابن السّكن : له صحبة. وقال البغويّ : سكن المدينة. وروى أحمد من طريق بشير بن سلمان ، عن القاسم بن صفوان ، عن أبيه صفوان بن أمية.</w:t>
      </w:r>
    </w:p>
    <w:p w14:paraId="286D1244" w14:textId="77777777" w:rsidR="007211B6" w:rsidRPr="00A16D37" w:rsidRDefault="007211B6" w:rsidP="00F329FF">
      <w:pPr>
        <w:pStyle w:val="libNormal"/>
        <w:rPr>
          <w:rtl/>
        </w:rPr>
      </w:pPr>
      <w:r>
        <w:rPr>
          <w:rtl/>
        </w:rPr>
        <w:t>و</w:t>
      </w:r>
      <w:r w:rsidRPr="00A16D37">
        <w:rPr>
          <w:rtl/>
        </w:rPr>
        <w:t xml:space="preserve">في رواية الحاكم : سمعت القاسم بن صفوان عن أبيه ، وكانت له صحبة ، أنه سمع النبيّ </w:t>
      </w:r>
      <w:r w:rsidRPr="006853CA">
        <w:rPr>
          <w:rStyle w:val="libAlaemChar"/>
          <w:rtl/>
        </w:rPr>
        <w:t>صلى‌الله‌عليه‌وسلم</w:t>
      </w:r>
      <w:r w:rsidRPr="00A16D37">
        <w:rPr>
          <w:rtl/>
        </w:rPr>
        <w:t xml:space="preserve"> يقول : «أبردوا بصلاة الظّهر </w:t>
      </w:r>
      <w:r w:rsidRPr="00CB243B">
        <w:rPr>
          <w:rStyle w:val="libFootnotenumChar"/>
          <w:rtl/>
        </w:rPr>
        <w:t>(1)</w:t>
      </w:r>
      <w:r w:rsidRPr="00A16D37">
        <w:rPr>
          <w:rtl/>
        </w:rPr>
        <w:t xml:space="preserve"> ، فإنّ شدّة الحرّ من فيح جهنّم» </w:t>
      </w:r>
      <w:r w:rsidRPr="00CB243B">
        <w:rPr>
          <w:rStyle w:val="libFootnotenumChar"/>
          <w:rtl/>
        </w:rPr>
        <w:t>(2)</w:t>
      </w:r>
      <w:r>
        <w:rPr>
          <w:rtl/>
        </w:rPr>
        <w:t>.</w:t>
      </w:r>
    </w:p>
    <w:p w14:paraId="7B628002" w14:textId="77777777" w:rsidR="007211B6" w:rsidRPr="00A16D37" w:rsidRDefault="007211B6" w:rsidP="00F329FF">
      <w:pPr>
        <w:pStyle w:val="libNormal"/>
        <w:rPr>
          <w:rtl/>
        </w:rPr>
      </w:pPr>
      <w:r w:rsidRPr="00A16D37">
        <w:rPr>
          <w:rtl/>
        </w:rPr>
        <w:t>وقال ابن السّكن : يقال إنه أخو المسور بن مخرمة ، ولم يرو عنه غير ابنه القاسم.</w:t>
      </w:r>
    </w:p>
    <w:p w14:paraId="0CD5CD9B" w14:textId="77777777" w:rsidR="007211B6" w:rsidRPr="00A16D37" w:rsidRDefault="007211B6" w:rsidP="00F329FF">
      <w:pPr>
        <w:pStyle w:val="libNormal"/>
        <w:rPr>
          <w:rtl/>
        </w:rPr>
      </w:pPr>
      <w:r w:rsidRPr="00A16D37">
        <w:rPr>
          <w:rtl/>
        </w:rPr>
        <w:t>وقال أبو حاتم : لا يعرف النّاس القاسم بن صفوان إلا في هذا الحديث.</w:t>
      </w:r>
    </w:p>
    <w:p w14:paraId="013D76F9" w14:textId="77777777" w:rsidR="007211B6" w:rsidRPr="00A16D37" w:rsidRDefault="007211B6" w:rsidP="00F329FF">
      <w:pPr>
        <w:pStyle w:val="libNormal"/>
        <w:rPr>
          <w:rtl/>
        </w:rPr>
      </w:pPr>
      <w:r w:rsidRPr="00A16D37">
        <w:rPr>
          <w:rtl/>
        </w:rPr>
        <w:t xml:space="preserve">قلت : ولم ينسب صفوان في هذا الحديث ، فغاير بعضهم بينه وبين أخي المسور ، لكن قد جزم الجعابيّ بأنّ صفوان بن مخرمة بن نوفل روى عن النّبي </w:t>
      </w:r>
      <w:r w:rsidRPr="006853CA">
        <w:rPr>
          <w:rStyle w:val="libAlaemChar"/>
          <w:rtl/>
        </w:rPr>
        <w:t>صلى‌الله‌عليه‌وسلم</w:t>
      </w:r>
      <w:r>
        <w:rPr>
          <w:rtl/>
        </w:rPr>
        <w:t xml:space="preserve"> ..</w:t>
      </w:r>
    </w:p>
    <w:p w14:paraId="2E09E2C2" w14:textId="77777777" w:rsidR="007211B6" w:rsidRPr="00A16D37" w:rsidRDefault="007211B6" w:rsidP="00F329FF">
      <w:pPr>
        <w:pStyle w:val="libNormal"/>
        <w:rPr>
          <w:rtl/>
        </w:rPr>
      </w:pPr>
      <w:r w:rsidRPr="00A16D37">
        <w:rPr>
          <w:rtl/>
        </w:rPr>
        <w:t>وقال الطّبريّ في ترجمة مخرمة بن نوفل : وكان له من الولد صفوان ، وبه كان يكنى ، والمسور ، والصّلت ، وهو أكبرهم ، وأمّهم عاتكة بنت عوف أخت عبد الرّحمن.</w:t>
      </w:r>
    </w:p>
    <w:p w14:paraId="4C4CFE13" w14:textId="77777777" w:rsidR="007211B6" w:rsidRPr="00A16D37" w:rsidRDefault="007211B6" w:rsidP="00F329FF">
      <w:pPr>
        <w:pStyle w:val="libNormal"/>
        <w:rPr>
          <w:rtl/>
        </w:rPr>
      </w:pPr>
      <w:r w:rsidRPr="00176461">
        <w:rPr>
          <w:rStyle w:val="libBold2Char"/>
          <w:rtl/>
        </w:rPr>
        <w:t xml:space="preserve">4108 ـ صفوان بن محمد </w:t>
      </w:r>
      <w:r w:rsidRPr="00CB243B">
        <w:rPr>
          <w:rStyle w:val="libFootnotenumChar"/>
          <w:rtl/>
        </w:rPr>
        <w:t>(3)</w:t>
      </w:r>
      <w:r w:rsidRPr="00176461">
        <w:rPr>
          <w:rStyle w:val="libBold2Char"/>
          <w:rtl/>
        </w:rPr>
        <w:t xml:space="preserve"> : </w:t>
      </w:r>
      <w:r w:rsidRPr="00A16D37">
        <w:rPr>
          <w:rtl/>
        </w:rPr>
        <w:t>أو محمد بن صفوان. هكذا جاء حديثه على الشّك في بعض الطّرق. وسيأتي بيانه في محمد إن شاء الله تعالى.</w:t>
      </w:r>
    </w:p>
    <w:p w14:paraId="40BBFCD3" w14:textId="77777777" w:rsidR="007211B6" w:rsidRPr="00A16D37" w:rsidRDefault="007211B6" w:rsidP="00F329FF">
      <w:pPr>
        <w:pStyle w:val="libNormal"/>
        <w:rPr>
          <w:rtl/>
        </w:rPr>
      </w:pPr>
      <w:r w:rsidRPr="00176461">
        <w:rPr>
          <w:rStyle w:val="libBold2Char"/>
          <w:rtl/>
        </w:rPr>
        <w:t xml:space="preserve">4109 ـ صفوان بن المعطّل : </w:t>
      </w:r>
      <w:r w:rsidRPr="00A16D37">
        <w:rPr>
          <w:rtl/>
        </w:rPr>
        <w:t xml:space="preserve">بن ربيعة </w:t>
      </w:r>
      <w:r w:rsidRPr="00CB243B">
        <w:rPr>
          <w:rStyle w:val="libFootnotenumChar"/>
          <w:rtl/>
        </w:rPr>
        <w:t>(4)</w:t>
      </w:r>
      <w:r w:rsidRPr="00A16D37">
        <w:rPr>
          <w:rtl/>
        </w:rPr>
        <w:t xml:space="preserve"> ، بالتّصغير ، ابن خزاعيّ بلفظ النّسب ، ابن محارب بن مرة بن فالج بن ذكوان السّلمي ثم الذّكوانيّ. هكذا نسبه أبو عمر ، لكن عند ابن الكلبي رحضة بدل ربيعة ، وزاد بينه وبين خزاعيّ المؤمل.</w:t>
      </w:r>
    </w:p>
    <w:p w14:paraId="06DF0B9D" w14:textId="77777777" w:rsidR="007211B6" w:rsidRPr="00A16D37" w:rsidRDefault="007211B6" w:rsidP="00F329FF">
      <w:pPr>
        <w:pStyle w:val="libNormal"/>
        <w:rPr>
          <w:rtl/>
        </w:rPr>
      </w:pPr>
      <w:r w:rsidRPr="00A16D37">
        <w:rPr>
          <w:rtl/>
        </w:rPr>
        <w:t>قال البغويّ : سكن المدينة ، وشهد صفوان الخندق والمشاهد في قول الواقديّ ، ويقال : أول مشاهدة المريسيع جرى ذكرها في حديث الإفك المشهور في الصّحيحين</w:t>
      </w:r>
    </w:p>
    <w:p w14:paraId="35CD3B29" w14:textId="77777777" w:rsidR="007211B6" w:rsidRPr="00A16D37" w:rsidRDefault="007211B6" w:rsidP="00CB243B">
      <w:pPr>
        <w:pStyle w:val="libLine"/>
        <w:rPr>
          <w:rtl/>
        </w:rPr>
      </w:pPr>
      <w:r w:rsidRPr="00A16D37">
        <w:rPr>
          <w:rtl/>
        </w:rPr>
        <w:t>__________________</w:t>
      </w:r>
    </w:p>
    <w:p w14:paraId="1D63656B" w14:textId="77777777" w:rsidR="007211B6" w:rsidRPr="00A16D37" w:rsidRDefault="007211B6" w:rsidP="00642A75">
      <w:pPr>
        <w:pStyle w:val="libFootnote0"/>
        <w:rPr>
          <w:rtl/>
          <w:lang w:bidi="fa-IR"/>
        </w:rPr>
      </w:pPr>
      <w:r>
        <w:rPr>
          <w:rtl/>
        </w:rPr>
        <w:t>(</w:t>
      </w:r>
      <w:r w:rsidRPr="00A16D37">
        <w:rPr>
          <w:rtl/>
        </w:rPr>
        <w:t xml:space="preserve">1) أخرجه الحاكم في المستدرك 3 / 251 عن القاسم بن صفوان الزهري. يذكر عن أبيه أن رسول الله </w:t>
      </w:r>
      <w:r w:rsidRPr="006853CA">
        <w:rPr>
          <w:rStyle w:val="libAlaemChar"/>
          <w:rtl/>
        </w:rPr>
        <w:t>صلى‌الله‌عليه‌وسلم</w:t>
      </w:r>
      <w:r w:rsidRPr="00A16D37">
        <w:rPr>
          <w:rtl/>
        </w:rPr>
        <w:t xml:space="preserve"> قال ابردوا بصلاة الظهر فإن شده الحر من فيح جهنم. والنسائي 1 / 249 كتاب المواقيت باب 5 الإبراد بالظهر إذا اشتد الحر 501. والبخاري 1 / 142 ، وابن ماجة حديث رقم 679 ، 681. وأحمد في المسند 2 / 377 ، 4 / 262</w:t>
      </w:r>
      <w:r>
        <w:rPr>
          <w:rtl/>
        </w:rPr>
        <w:t xml:space="preserve"> ـ </w:t>
      </w:r>
      <w:r w:rsidRPr="00A16D37">
        <w:rPr>
          <w:rtl/>
        </w:rPr>
        <w:t>والبيهقي في السنن الكبرى 1 / 437 وابن خزيمة في صحيحه حديث رقم 331.</w:t>
      </w:r>
    </w:p>
    <w:p w14:paraId="09368554" w14:textId="77777777" w:rsidR="007211B6" w:rsidRPr="00A16D37" w:rsidRDefault="007211B6" w:rsidP="00642A75">
      <w:pPr>
        <w:pStyle w:val="libFootnote0"/>
        <w:rPr>
          <w:rtl/>
          <w:lang w:bidi="fa-IR"/>
        </w:rPr>
      </w:pPr>
      <w:r>
        <w:rPr>
          <w:rtl/>
        </w:rPr>
        <w:t>(</w:t>
      </w:r>
      <w:r w:rsidRPr="00A16D37">
        <w:rPr>
          <w:rtl/>
        </w:rPr>
        <w:t>2) أخرجه البخاري في صحيحه 1 / 142 ، وأحمد في المسند 2 / 349 394 ، 3 / 35.</w:t>
      </w:r>
    </w:p>
    <w:p w14:paraId="0BA597A0" w14:textId="77777777" w:rsidR="007211B6" w:rsidRPr="00A16D37" w:rsidRDefault="007211B6" w:rsidP="00642A75">
      <w:pPr>
        <w:pStyle w:val="libFootnote0"/>
        <w:rPr>
          <w:rtl/>
          <w:lang w:bidi="fa-IR"/>
        </w:rPr>
      </w:pPr>
      <w:r>
        <w:rPr>
          <w:rtl/>
        </w:rPr>
        <w:t>(</w:t>
      </w:r>
      <w:r w:rsidRPr="00A16D37">
        <w:rPr>
          <w:rtl/>
        </w:rPr>
        <w:t>3) أسد الغابة ت 2522 ، الاستيعاب ت 1226 ، تجريد أسماء الصحابة 1 / 267</w:t>
      </w:r>
      <w:r>
        <w:rPr>
          <w:rtl/>
        </w:rPr>
        <w:t xml:space="preserve"> ـ </w:t>
      </w:r>
      <w:r w:rsidRPr="00A16D37">
        <w:rPr>
          <w:rtl/>
        </w:rPr>
        <w:t>الطبقات الكبرى 6 / 61.</w:t>
      </w:r>
    </w:p>
    <w:p w14:paraId="6AB679C3" w14:textId="77777777" w:rsidR="007211B6" w:rsidRPr="00A16D37" w:rsidRDefault="007211B6" w:rsidP="00642A75">
      <w:pPr>
        <w:pStyle w:val="libFootnote0"/>
        <w:rPr>
          <w:rtl/>
          <w:lang w:bidi="fa-IR"/>
        </w:rPr>
      </w:pPr>
      <w:r>
        <w:rPr>
          <w:rtl/>
        </w:rPr>
        <w:t>(</w:t>
      </w:r>
      <w:r w:rsidRPr="00A16D37">
        <w:rPr>
          <w:rtl/>
        </w:rPr>
        <w:t>4) أسد الغابة ت 2524 ، الاستيعاب ت 1228 ، تجريد أسماء الصحابة 1 / 267</w:t>
      </w:r>
      <w:r>
        <w:rPr>
          <w:rtl/>
        </w:rPr>
        <w:t xml:space="preserve"> ـ </w:t>
      </w:r>
      <w:r w:rsidRPr="00A16D37">
        <w:rPr>
          <w:rtl/>
        </w:rPr>
        <w:t>التحفة اللطيفة 2 / 241</w:t>
      </w:r>
      <w:r>
        <w:rPr>
          <w:rtl/>
        </w:rPr>
        <w:t xml:space="preserve"> ـ </w:t>
      </w:r>
      <w:r w:rsidRPr="00A16D37">
        <w:rPr>
          <w:rtl/>
        </w:rPr>
        <w:t>التاريخ الصغير 1 / 43</w:t>
      </w:r>
      <w:r>
        <w:rPr>
          <w:rtl/>
        </w:rPr>
        <w:t xml:space="preserve"> ـ </w:t>
      </w:r>
      <w:r w:rsidRPr="00A16D37">
        <w:rPr>
          <w:rtl/>
        </w:rPr>
        <w:t>التاريخ الكبير 4 / 305</w:t>
      </w:r>
      <w:r>
        <w:rPr>
          <w:rtl/>
        </w:rPr>
        <w:t xml:space="preserve"> ـ </w:t>
      </w:r>
      <w:r w:rsidRPr="00A16D37">
        <w:rPr>
          <w:rtl/>
        </w:rPr>
        <w:t>الجرح والتعديل 4 / 1844</w:t>
      </w:r>
      <w:r>
        <w:rPr>
          <w:rtl/>
        </w:rPr>
        <w:t xml:space="preserve"> ـ </w:t>
      </w:r>
      <w:r w:rsidRPr="00A16D37">
        <w:rPr>
          <w:rtl/>
        </w:rPr>
        <w:t>الوافي بالوفيات 16 / 3200</w:t>
      </w:r>
      <w:r>
        <w:rPr>
          <w:rtl/>
        </w:rPr>
        <w:t xml:space="preserve"> ـ </w:t>
      </w:r>
      <w:r w:rsidRPr="00A16D37">
        <w:rPr>
          <w:rtl/>
        </w:rPr>
        <w:t>الأعلام 3 / 206</w:t>
      </w:r>
      <w:r>
        <w:rPr>
          <w:rtl/>
        </w:rPr>
        <w:t xml:space="preserve"> ـ </w:t>
      </w:r>
      <w:r w:rsidRPr="00A16D37">
        <w:rPr>
          <w:rtl/>
        </w:rPr>
        <w:t>تاريخ الإسلام 3 / 110</w:t>
      </w:r>
      <w:r>
        <w:rPr>
          <w:rtl/>
        </w:rPr>
        <w:t xml:space="preserve"> ـ </w:t>
      </w:r>
      <w:r w:rsidRPr="00A16D37">
        <w:rPr>
          <w:rtl/>
        </w:rPr>
        <w:t>الأعلام 3 / 296 ، ذيل الكاشف 674.</w:t>
      </w:r>
    </w:p>
    <w:p w14:paraId="756A2739" w14:textId="77777777" w:rsidR="007211B6" w:rsidRPr="00A16D37" w:rsidRDefault="007211B6" w:rsidP="00CE58FD">
      <w:pPr>
        <w:pStyle w:val="libNormal0"/>
        <w:rPr>
          <w:rtl/>
        </w:rPr>
      </w:pPr>
      <w:r>
        <w:rPr>
          <w:rtl/>
        </w:rPr>
        <w:br w:type="page"/>
      </w:r>
      <w:r w:rsidRPr="00A16D37">
        <w:rPr>
          <w:rtl/>
        </w:rPr>
        <w:lastRenderedPageBreak/>
        <w:t>وغيرهما ، وفيه</w:t>
      </w:r>
      <w:r>
        <w:rPr>
          <w:rFonts w:hint="cs"/>
          <w:rtl/>
        </w:rPr>
        <w:t xml:space="preserve"> </w:t>
      </w:r>
      <w:r w:rsidRPr="00A16D37">
        <w:rPr>
          <w:rtl/>
        </w:rPr>
        <w:t xml:space="preserve">قول النبي </w:t>
      </w:r>
      <w:r w:rsidRPr="006853CA">
        <w:rPr>
          <w:rStyle w:val="libAlaemChar"/>
          <w:rtl/>
        </w:rPr>
        <w:t>صلى‌الله‌عليه‌وسلم</w:t>
      </w:r>
      <w:r w:rsidRPr="00A16D37">
        <w:rPr>
          <w:rtl/>
        </w:rPr>
        <w:t xml:space="preserve"> : «ما علمت عليه إلّا خيرا» </w:t>
      </w:r>
      <w:r w:rsidRPr="00CB243B">
        <w:rPr>
          <w:rStyle w:val="libFootnotenumChar"/>
          <w:rtl/>
        </w:rPr>
        <w:t>(1)</w:t>
      </w:r>
      <w:r>
        <w:rPr>
          <w:rtl/>
        </w:rPr>
        <w:t>.</w:t>
      </w:r>
    </w:p>
    <w:p w14:paraId="046F9971" w14:textId="77777777" w:rsidR="007211B6" w:rsidRPr="00A16D37" w:rsidRDefault="007211B6" w:rsidP="00F329FF">
      <w:pPr>
        <w:pStyle w:val="libNormal"/>
        <w:rPr>
          <w:rtl/>
        </w:rPr>
      </w:pPr>
      <w:r w:rsidRPr="00A16D37">
        <w:rPr>
          <w:rtl/>
        </w:rPr>
        <w:t xml:space="preserve">وقصته مع حسّان مشهورة أيضا ، ذكرها يونس بن بكير في زيادات المغازي موصولة عن هشام بن عروة عن أبيه عن عائشة ، قالت : وقعد صفوان بن المعطل لحسان فضربه بالسيف قائلا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67E530E7" w14:textId="77777777" w:rsidTr="00F6784A">
        <w:trPr>
          <w:tblCellSpacing w:w="15" w:type="dxa"/>
          <w:jc w:val="center"/>
        </w:trPr>
        <w:tc>
          <w:tcPr>
            <w:tcW w:w="2362" w:type="pct"/>
            <w:vAlign w:val="center"/>
          </w:tcPr>
          <w:p w14:paraId="485E2E89" w14:textId="77777777" w:rsidR="007211B6" w:rsidRPr="00A16D37" w:rsidRDefault="007211B6" w:rsidP="00215DDE">
            <w:pPr>
              <w:pStyle w:val="libPoem"/>
              <w:rPr>
                <w:rtl/>
              </w:rPr>
            </w:pPr>
            <w:r w:rsidRPr="00A16D37">
              <w:rPr>
                <w:rtl/>
              </w:rPr>
              <w:t xml:space="preserve">تلقّ ذباب السّيف منّي فإنني </w:t>
            </w:r>
            <w:r w:rsidRPr="00215DDE">
              <w:rPr>
                <w:rStyle w:val="libPoemTiniCharChar"/>
                <w:rtl/>
              </w:rPr>
              <w:br/>
              <w:t> </w:t>
            </w:r>
          </w:p>
        </w:tc>
        <w:tc>
          <w:tcPr>
            <w:tcW w:w="196" w:type="pct"/>
            <w:vAlign w:val="center"/>
          </w:tcPr>
          <w:p w14:paraId="602C173B" w14:textId="77777777" w:rsidR="007211B6" w:rsidRPr="00A16D37" w:rsidRDefault="007211B6" w:rsidP="00215DDE">
            <w:pPr>
              <w:pStyle w:val="libPoem"/>
            </w:pPr>
            <w:r w:rsidRPr="00A16D37">
              <w:rPr>
                <w:rtl/>
              </w:rPr>
              <w:t> </w:t>
            </w:r>
          </w:p>
        </w:tc>
        <w:tc>
          <w:tcPr>
            <w:tcW w:w="2361" w:type="pct"/>
            <w:vAlign w:val="center"/>
          </w:tcPr>
          <w:p w14:paraId="16842DFE" w14:textId="77777777" w:rsidR="007211B6" w:rsidRPr="00A16D37" w:rsidRDefault="007211B6" w:rsidP="00215DDE">
            <w:pPr>
              <w:pStyle w:val="libPoem"/>
            </w:pPr>
            <w:r w:rsidRPr="00A16D37">
              <w:rPr>
                <w:rtl/>
              </w:rPr>
              <w:t xml:space="preserve">غلام إذا هو جيت لست بشاعر </w:t>
            </w:r>
            <w:r w:rsidRPr="00CB243B">
              <w:rPr>
                <w:rStyle w:val="libFootnotenumChar"/>
                <w:rtl/>
              </w:rPr>
              <w:t>(2)</w:t>
            </w:r>
            <w:r w:rsidRPr="00215DDE">
              <w:rPr>
                <w:rStyle w:val="libPoemTiniCharChar"/>
                <w:rtl/>
              </w:rPr>
              <w:br/>
              <w:t> </w:t>
            </w:r>
          </w:p>
        </w:tc>
      </w:tr>
    </w:tbl>
    <w:p w14:paraId="5E9200A2" w14:textId="77777777" w:rsidR="007211B6" w:rsidRPr="00A16D37" w:rsidRDefault="007211B6" w:rsidP="00F329FF">
      <w:pPr>
        <w:pStyle w:val="libNormal"/>
        <w:rPr>
          <w:rtl/>
        </w:rPr>
      </w:pPr>
      <w:r>
        <w:rPr>
          <w:rtl/>
        </w:rPr>
        <w:t>[</w:t>
      </w:r>
      <w:r w:rsidRPr="00A16D37">
        <w:rPr>
          <w:rtl/>
        </w:rPr>
        <w:t>الطويل</w:t>
      </w:r>
      <w:r>
        <w:rPr>
          <w:rtl/>
        </w:rPr>
        <w:t>]</w:t>
      </w:r>
      <w:r w:rsidRPr="00A16D37">
        <w:rPr>
          <w:rtl/>
        </w:rPr>
        <w:t xml:space="preserve"> فجاء حسّان إلى النّبي </w:t>
      </w:r>
      <w:r w:rsidRPr="006853CA">
        <w:rPr>
          <w:rStyle w:val="libAlaemChar"/>
          <w:rtl/>
        </w:rPr>
        <w:t>صلى‌الله‌عليه‌وسلم</w:t>
      </w:r>
      <w:r w:rsidRPr="00A16D37">
        <w:rPr>
          <w:rtl/>
        </w:rPr>
        <w:t xml:space="preserve"> ، فاستعداه على صفوان ، فاستوهبه الضربة فوهبها له.</w:t>
      </w:r>
    </w:p>
    <w:p w14:paraId="222F2437" w14:textId="77777777" w:rsidR="007211B6" w:rsidRPr="00A16D37" w:rsidRDefault="007211B6" w:rsidP="00F329FF">
      <w:pPr>
        <w:pStyle w:val="libNormal"/>
        <w:rPr>
          <w:rtl/>
        </w:rPr>
      </w:pPr>
      <w:r w:rsidRPr="00A16D37">
        <w:rPr>
          <w:rtl/>
        </w:rPr>
        <w:t>وذكره موسى بن عقبة في «المغازي» ، عن الزّهري نحوه. وزاد</w:t>
      </w:r>
      <w:r>
        <w:rPr>
          <w:rFonts w:hint="cs"/>
          <w:rtl/>
        </w:rPr>
        <w:t xml:space="preserve"> </w:t>
      </w:r>
      <w:r w:rsidRPr="00A16D37">
        <w:rPr>
          <w:rtl/>
        </w:rPr>
        <w:t xml:space="preserve">أنّ سعد بن عبادة كفن </w:t>
      </w:r>
      <w:r w:rsidRPr="00CB243B">
        <w:rPr>
          <w:rStyle w:val="libFootnotenumChar"/>
          <w:rtl/>
        </w:rPr>
        <w:t>(3)</w:t>
      </w:r>
      <w:r w:rsidRPr="00A16D37">
        <w:rPr>
          <w:rtl/>
        </w:rPr>
        <w:t xml:space="preserve"> صفوان حلّة ، فقال رسول الله </w:t>
      </w:r>
      <w:r w:rsidRPr="006853CA">
        <w:rPr>
          <w:rStyle w:val="libAlaemChar"/>
          <w:rtl/>
        </w:rPr>
        <w:t>صلى‌الله‌عليه‌وسلم</w:t>
      </w:r>
      <w:r w:rsidRPr="00A16D37">
        <w:rPr>
          <w:rtl/>
        </w:rPr>
        <w:t xml:space="preserve"> : «كساه الله من حلل الجنّة» </w:t>
      </w:r>
      <w:r w:rsidRPr="00CB243B">
        <w:rPr>
          <w:rStyle w:val="libFootnotenumChar"/>
          <w:rtl/>
        </w:rPr>
        <w:t>(4)</w:t>
      </w:r>
      <w:r>
        <w:rPr>
          <w:rtl/>
        </w:rPr>
        <w:t>.</w:t>
      </w:r>
    </w:p>
    <w:p w14:paraId="058D11E6" w14:textId="77777777" w:rsidR="007211B6" w:rsidRPr="00A16D37" w:rsidRDefault="007211B6" w:rsidP="00F329FF">
      <w:pPr>
        <w:pStyle w:val="libNormal"/>
        <w:rPr>
          <w:rtl/>
        </w:rPr>
      </w:pPr>
      <w:r w:rsidRPr="00A16D37">
        <w:rPr>
          <w:rtl/>
        </w:rPr>
        <w:t>قال البغويّ عن الواقديّ : يكنى أبا عمرو. وله ذكر في حديث آخر أخرجه ابن حبّان وابن شاهين من طريق سعيد المقبري ، عن أبي هريرة ، قال : سأل صفوان بن المعطّل عن ساعات الليل والنهار ، هل فيها شيء يكره فيه الصّلاة</w:t>
      </w:r>
      <w:r>
        <w:rPr>
          <w:rtl/>
        </w:rPr>
        <w:t>؟</w:t>
      </w:r>
      <w:r w:rsidRPr="00A16D37">
        <w:rPr>
          <w:rtl/>
        </w:rPr>
        <w:t xml:space="preserve"> فقال النبيّ </w:t>
      </w:r>
      <w:r w:rsidRPr="006853CA">
        <w:rPr>
          <w:rStyle w:val="libAlaemChar"/>
          <w:rtl/>
        </w:rPr>
        <w:t>صلى‌الله‌عليه‌وسلم</w:t>
      </w:r>
      <w:r w:rsidRPr="00A16D37">
        <w:rPr>
          <w:rtl/>
        </w:rPr>
        <w:t xml:space="preserve"> : «نعم</w:t>
      </w:r>
      <w:r>
        <w:rPr>
          <w:rtl/>
        </w:rPr>
        <w:t xml:space="preserve"> ..</w:t>
      </w:r>
      <w:r w:rsidRPr="00A16D37">
        <w:rPr>
          <w:rtl/>
        </w:rPr>
        <w:t>.»</w:t>
      </w:r>
      <w:r>
        <w:rPr>
          <w:rFonts w:hint="cs"/>
          <w:rtl/>
        </w:rPr>
        <w:t xml:space="preserve"> </w:t>
      </w:r>
      <w:r w:rsidRPr="00A16D37">
        <w:rPr>
          <w:rtl/>
        </w:rPr>
        <w:t>الحديث.</w:t>
      </w:r>
    </w:p>
    <w:p w14:paraId="0FF455B6" w14:textId="77777777" w:rsidR="007211B6" w:rsidRPr="00A16D37" w:rsidRDefault="007211B6" w:rsidP="00F329FF">
      <w:pPr>
        <w:pStyle w:val="libNormal"/>
        <w:rPr>
          <w:rtl/>
        </w:rPr>
      </w:pPr>
      <w:r w:rsidRPr="00A16D37">
        <w:rPr>
          <w:rtl/>
        </w:rPr>
        <w:t>ووقع عند أبي يعلى ، وعبد الله بن أحمد ، عن سعيد المقبري عن صفوان ، والأول أصحّ</w:t>
      </w:r>
      <w:r>
        <w:rPr>
          <w:rtl/>
        </w:rPr>
        <w:t xml:space="preserve"> ..</w:t>
      </w:r>
    </w:p>
    <w:p w14:paraId="2B88E097" w14:textId="77777777" w:rsidR="007211B6" w:rsidRPr="00A16D37" w:rsidRDefault="007211B6" w:rsidP="00F329FF">
      <w:pPr>
        <w:pStyle w:val="libNormal"/>
        <w:rPr>
          <w:rtl/>
        </w:rPr>
      </w:pPr>
      <w:r w:rsidRPr="00A16D37">
        <w:rPr>
          <w:rtl/>
        </w:rPr>
        <w:t>قال ابن إسحاق : قتل صفوان في خلافة عمر في غزاة أرمينية شهيدا سنة تسع عشرة.</w:t>
      </w:r>
      <w:r>
        <w:rPr>
          <w:rFonts w:hint="cs"/>
          <w:rtl/>
        </w:rPr>
        <w:t xml:space="preserve"> </w:t>
      </w:r>
      <w:r w:rsidRPr="00A16D37">
        <w:rPr>
          <w:rtl/>
        </w:rPr>
        <w:t>وقد روى ذلك البخاريّ في تاريخه ، وثبت في الصّحيح عن عائشة أنه قتل في سبيل الله.</w:t>
      </w:r>
    </w:p>
    <w:p w14:paraId="3D1CC08C" w14:textId="77777777" w:rsidR="007211B6" w:rsidRPr="00A16D37" w:rsidRDefault="007211B6" w:rsidP="00F329FF">
      <w:pPr>
        <w:pStyle w:val="libNormal"/>
        <w:rPr>
          <w:rtl/>
        </w:rPr>
      </w:pPr>
      <w:r w:rsidRPr="00A16D37">
        <w:rPr>
          <w:rtl/>
        </w:rPr>
        <w:t xml:space="preserve">وروى أبو داود من طريق أبي صالح عن أبي سعيد ، قال : جاءت امرأة صفوان إلى النّبيّ </w:t>
      </w:r>
      <w:r w:rsidRPr="006853CA">
        <w:rPr>
          <w:rStyle w:val="libAlaemChar"/>
          <w:rtl/>
        </w:rPr>
        <w:t>صلى‌الله‌عليه‌وسلم</w:t>
      </w:r>
      <w:r w:rsidRPr="00A16D37">
        <w:rPr>
          <w:rtl/>
        </w:rPr>
        <w:t xml:space="preserve"> ، فقالت : يا رسول الله ، إن زوجي صفوان يضربني</w:t>
      </w:r>
      <w:r>
        <w:rPr>
          <w:rtl/>
        </w:rPr>
        <w:t xml:space="preserve"> ..</w:t>
      </w:r>
      <w:r w:rsidRPr="00A16D37">
        <w:rPr>
          <w:rtl/>
        </w:rPr>
        <w:t>. الحديث. وإسناده صحيح ، ولكن يشكل عليه أن عائشة قالت في حديث الإفك : إنّ صفوان قال : والله ما كشفت كنف أنثى قطّ.</w:t>
      </w:r>
    </w:p>
    <w:p w14:paraId="13137D79" w14:textId="77777777" w:rsidR="007211B6" w:rsidRPr="00A16D37" w:rsidRDefault="007211B6" w:rsidP="00CB243B">
      <w:pPr>
        <w:pStyle w:val="libLine"/>
        <w:rPr>
          <w:rtl/>
        </w:rPr>
      </w:pPr>
      <w:r w:rsidRPr="00A16D37">
        <w:rPr>
          <w:rtl/>
        </w:rPr>
        <w:t>__________________</w:t>
      </w:r>
    </w:p>
    <w:p w14:paraId="6DC150CA" w14:textId="77777777" w:rsidR="007211B6" w:rsidRPr="00A16D37" w:rsidRDefault="007211B6" w:rsidP="00642A75">
      <w:pPr>
        <w:pStyle w:val="libFootnote0"/>
        <w:rPr>
          <w:rtl/>
          <w:lang w:bidi="fa-IR"/>
        </w:rPr>
      </w:pPr>
      <w:r>
        <w:rPr>
          <w:rtl/>
        </w:rPr>
        <w:t>(</w:t>
      </w:r>
      <w:r w:rsidRPr="00A16D37">
        <w:rPr>
          <w:rtl/>
        </w:rPr>
        <w:t>1) أورده الهيثمي في الزوائد 9 / 366</w:t>
      </w:r>
      <w:r>
        <w:rPr>
          <w:rtl/>
        </w:rPr>
        <w:t xml:space="preserve"> ـ </w:t>
      </w:r>
      <w:r w:rsidRPr="00A16D37">
        <w:rPr>
          <w:rtl/>
        </w:rPr>
        <w:t xml:space="preserve">367 ، عن سعد مولى أبي بكر قال شكا رجل إلى النبي </w:t>
      </w:r>
      <w:r w:rsidRPr="006853CA">
        <w:rPr>
          <w:rStyle w:val="libAlaemChar"/>
          <w:rtl/>
        </w:rPr>
        <w:t>صلى‌الله‌عليه‌وسلم</w:t>
      </w:r>
      <w:r w:rsidRPr="00A16D37">
        <w:rPr>
          <w:rtl/>
        </w:rPr>
        <w:t xml:space="preserve"> صفوان ابن المعطل وكان يقول هذا الشعر فقال صفوان هجاني فقال دعوا صفوان فإن صفوان خبيث اللسان طيب القلب. قال الهيثمي رواه الطبراني وفيه عامر بن صالح بن رستم وثقه غير واحد وضعفه جماعة وبقية رجاله رجال الصحيح قلت : وثبت في الصحيح أن النبي </w:t>
      </w:r>
      <w:r w:rsidRPr="006853CA">
        <w:rPr>
          <w:rStyle w:val="libAlaemChar"/>
          <w:rtl/>
        </w:rPr>
        <w:t>صلى‌الله‌عليه‌وسلم</w:t>
      </w:r>
      <w:r w:rsidRPr="00A16D37">
        <w:rPr>
          <w:rtl/>
        </w:rPr>
        <w:t xml:space="preserve"> قال : ما علمت عليه إلا خيرا.</w:t>
      </w:r>
    </w:p>
    <w:p w14:paraId="2C453A50" w14:textId="77777777" w:rsidR="007211B6" w:rsidRPr="00A16D37" w:rsidRDefault="007211B6" w:rsidP="00642A75">
      <w:pPr>
        <w:pStyle w:val="libFootnote0"/>
        <w:rPr>
          <w:rtl/>
          <w:lang w:bidi="fa-IR"/>
        </w:rPr>
      </w:pPr>
      <w:r>
        <w:rPr>
          <w:rtl/>
        </w:rPr>
        <w:t>(</w:t>
      </w:r>
      <w:r w:rsidRPr="00A16D37">
        <w:rPr>
          <w:rtl/>
        </w:rPr>
        <w:t xml:space="preserve">2) ينظر البيت في أسد الغابة ت </w:t>
      </w:r>
      <w:r>
        <w:rPr>
          <w:rtl/>
        </w:rPr>
        <w:t>(</w:t>
      </w:r>
      <w:r w:rsidRPr="00A16D37">
        <w:rPr>
          <w:rtl/>
        </w:rPr>
        <w:t xml:space="preserve">2524) ، الاستيعاب ت </w:t>
      </w:r>
      <w:r>
        <w:rPr>
          <w:rtl/>
        </w:rPr>
        <w:t>(</w:t>
      </w:r>
      <w:r w:rsidRPr="00A16D37">
        <w:rPr>
          <w:rtl/>
        </w:rPr>
        <w:t>1228)</w:t>
      </w:r>
      <w:r>
        <w:rPr>
          <w:rtl/>
        </w:rPr>
        <w:t>.</w:t>
      </w:r>
    </w:p>
    <w:p w14:paraId="76DADC50"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كسا.</w:t>
      </w:r>
    </w:p>
    <w:p w14:paraId="4542CD51" w14:textId="77777777" w:rsidR="007211B6" w:rsidRPr="00A16D37" w:rsidRDefault="007211B6" w:rsidP="00642A75">
      <w:pPr>
        <w:pStyle w:val="libFootnote0"/>
        <w:rPr>
          <w:rtl/>
          <w:lang w:bidi="fa-IR"/>
        </w:rPr>
      </w:pPr>
      <w:r>
        <w:rPr>
          <w:rtl/>
        </w:rPr>
        <w:t>(</w:t>
      </w:r>
      <w:r w:rsidRPr="00A16D37">
        <w:rPr>
          <w:rtl/>
        </w:rPr>
        <w:t>4) أخرجه ابن عساكر في التاريخ 6 / 444.</w:t>
      </w:r>
    </w:p>
    <w:p w14:paraId="2ECB77C4" w14:textId="77777777" w:rsidR="007211B6" w:rsidRPr="00A16D37" w:rsidRDefault="007211B6" w:rsidP="00F329FF">
      <w:pPr>
        <w:pStyle w:val="libNormal"/>
        <w:rPr>
          <w:rtl/>
        </w:rPr>
      </w:pPr>
      <w:r>
        <w:rPr>
          <w:rtl/>
        </w:rPr>
        <w:br w:type="page"/>
      </w:r>
      <w:r w:rsidRPr="00A16D37">
        <w:rPr>
          <w:rtl/>
        </w:rPr>
        <w:lastRenderedPageBreak/>
        <w:t>وقد أورد هذا الإشكال قديما البخاري ، ومال إلى تضعيف الحديث أبو سعيد بذلك ، ويمكن أن يجاب بأنه تزوّج بعد ذلك.</w:t>
      </w:r>
    </w:p>
    <w:p w14:paraId="4EBE5DCA" w14:textId="77777777" w:rsidR="007211B6" w:rsidRPr="00A16D37" w:rsidRDefault="007211B6" w:rsidP="00F329FF">
      <w:pPr>
        <w:pStyle w:val="libNormal"/>
        <w:rPr>
          <w:rtl/>
        </w:rPr>
      </w:pPr>
      <w:r w:rsidRPr="00A16D37">
        <w:rPr>
          <w:rtl/>
        </w:rPr>
        <w:t xml:space="preserve">روى البغويّ وأبو يعلى من حديث الحسن ، عن سعيد مولى أبي بكر أنّ النبي </w:t>
      </w:r>
      <w:r w:rsidRPr="006853CA">
        <w:rPr>
          <w:rStyle w:val="libAlaemChar"/>
          <w:rtl/>
        </w:rPr>
        <w:t>صلى‌الله‌عليه‌وسلم</w:t>
      </w:r>
      <w:r w:rsidRPr="00A16D37">
        <w:rPr>
          <w:rtl/>
        </w:rPr>
        <w:t xml:space="preserve"> قال : «دعوا صفوان بن المعطّل ، فإنّه طيّب القلب خبيث اللّسان</w:t>
      </w:r>
      <w:r>
        <w:rPr>
          <w:rtl/>
        </w:rPr>
        <w:t xml:space="preserve"> ..</w:t>
      </w:r>
      <w:r w:rsidRPr="00A16D37">
        <w:rPr>
          <w:rtl/>
        </w:rPr>
        <w:t xml:space="preserve">.» </w:t>
      </w:r>
      <w:r w:rsidRPr="00CB243B">
        <w:rPr>
          <w:rStyle w:val="libFootnotenumChar"/>
          <w:rtl/>
        </w:rPr>
        <w:t>(1)</w:t>
      </w:r>
      <w:r w:rsidRPr="00A16D37">
        <w:rPr>
          <w:rtl/>
        </w:rPr>
        <w:t xml:space="preserve"> الحديث.</w:t>
      </w:r>
      <w:r>
        <w:rPr>
          <w:rFonts w:hint="cs"/>
          <w:rtl/>
        </w:rPr>
        <w:t xml:space="preserve"> </w:t>
      </w:r>
      <w:r w:rsidRPr="00A16D37">
        <w:rPr>
          <w:rtl/>
        </w:rPr>
        <w:t>وفيه قصّة طويلة.</w:t>
      </w:r>
    </w:p>
    <w:p w14:paraId="7820E213" w14:textId="77777777" w:rsidR="007211B6" w:rsidRPr="00A16D37" w:rsidRDefault="007211B6" w:rsidP="00F329FF">
      <w:pPr>
        <w:pStyle w:val="libNormal"/>
        <w:rPr>
          <w:rtl/>
        </w:rPr>
      </w:pPr>
      <w:r w:rsidRPr="00A16D37">
        <w:rPr>
          <w:rtl/>
        </w:rPr>
        <w:t>ووقع له حديث في ابن السّكن والمعجم الكبير وزيادات عبد الله بن أحمد من طريق أبي بكر بن عبد الرّحمن عنه ، إلا أن في الإسناد عبد الله بن جعفر بن المديني.</w:t>
      </w:r>
    </w:p>
    <w:p w14:paraId="208DEEFC" w14:textId="77777777" w:rsidR="007211B6" w:rsidRPr="00A16D37" w:rsidRDefault="007211B6" w:rsidP="00F329FF">
      <w:pPr>
        <w:pStyle w:val="libNormal"/>
        <w:rPr>
          <w:rtl/>
        </w:rPr>
      </w:pPr>
      <w:r w:rsidRPr="00A16D37">
        <w:rPr>
          <w:rtl/>
        </w:rPr>
        <w:t>وقال الواقديّ : كان مع كرز بن جابر في طلب العرنيين ، ويقال : إن له دارا بالبصرة ، ويقال : عاش إلى خلافة معاوية ، فغزا الرّوم ، فاندّقت ساقه ، ثم نزل يطاعن حتى مات.</w:t>
      </w:r>
    </w:p>
    <w:p w14:paraId="00160B99" w14:textId="77777777" w:rsidR="007211B6" w:rsidRPr="00A16D37" w:rsidRDefault="007211B6" w:rsidP="00F329FF">
      <w:pPr>
        <w:pStyle w:val="libNormal"/>
        <w:rPr>
          <w:rtl/>
        </w:rPr>
      </w:pPr>
      <w:r w:rsidRPr="00A16D37">
        <w:rPr>
          <w:rtl/>
        </w:rPr>
        <w:t>وقال ابن السّكن مثله ، لكن قال في خلافة عمر. وذكر عبد الله بن محمد بن ربيعة القدامي في الفتوح بسند له أنّ صفوان بن المعطّل حمل على رومي فطعنه فصرعه ، فصاحت امرأته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4ABAA19C" w14:textId="77777777" w:rsidTr="00F6784A">
        <w:trPr>
          <w:tblCellSpacing w:w="15" w:type="dxa"/>
          <w:jc w:val="center"/>
        </w:trPr>
        <w:tc>
          <w:tcPr>
            <w:tcW w:w="2362" w:type="pct"/>
            <w:vAlign w:val="center"/>
          </w:tcPr>
          <w:p w14:paraId="68C79C16" w14:textId="77777777" w:rsidR="007211B6" w:rsidRPr="00A16D37" w:rsidRDefault="007211B6" w:rsidP="00215DDE">
            <w:pPr>
              <w:pStyle w:val="libPoem"/>
              <w:rPr>
                <w:rtl/>
              </w:rPr>
            </w:pPr>
            <w:r>
              <w:rPr>
                <w:rtl/>
              </w:rPr>
              <w:t>و</w:t>
            </w:r>
            <w:r w:rsidRPr="00A16D37">
              <w:rPr>
                <w:rtl/>
              </w:rPr>
              <w:t>لقد شهدت الخيل يسطع نقعها</w:t>
            </w:r>
            <w:r w:rsidRPr="00215DDE">
              <w:rPr>
                <w:rStyle w:val="libPoemTiniCharChar"/>
                <w:rtl/>
              </w:rPr>
              <w:br/>
              <w:t> </w:t>
            </w:r>
          </w:p>
        </w:tc>
        <w:tc>
          <w:tcPr>
            <w:tcW w:w="196" w:type="pct"/>
            <w:vAlign w:val="center"/>
          </w:tcPr>
          <w:p w14:paraId="4CBBD7FA" w14:textId="77777777" w:rsidR="007211B6" w:rsidRPr="00A16D37" w:rsidRDefault="007211B6" w:rsidP="00215DDE">
            <w:pPr>
              <w:pStyle w:val="libPoem"/>
            </w:pPr>
            <w:r w:rsidRPr="00A16D37">
              <w:rPr>
                <w:rtl/>
              </w:rPr>
              <w:t> </w:t>
            </w:r>
          </w:p>
        </w:tc>
        <w:tc>
          <w:tcPr>
            <w:tcW w:w="2361" w:type="pct"/>
            <w:vAlign w:val="center"/>
          </w:tcPr>
          <w:p w14:paraId="5D596D15" w14:textId="77777777" w:rsidR="007211B6" w:rsidRPr="00A16D37" w:rsidRDefault="007211B6" w:rsidP="00215DDE">
            <w:pPr>
              <w:pStyle w:val="libPoem"/>
            </w:pPr>
            <w:r w:rsidRPr="00A16D37">
              <w:rPr>
                <w:rtl/>
              </w:rPr>
              <w:t xml:space="preserve">ما بين داريّا </w:t>
            </w:r>
            <w:r w:rsidRPr="00CB243B">
              <w:rPr>
                <w:rStyle w:val="libFootnotenumChar"/>
                <w:rtl/>
              </w:rPr>
              <w:t>(2)</w:t>
            </w:r>
            <w:r w:rsidRPr="00A16D37">
              <w:rPr>
                <w:rtl/>
              </w:rPr>
              <w:t xml:space="preserve"> دمشق إلى نوى </w:t>
            </w:r>
            <w:r w:rsidRPr="00215DDE">
              <w:rPr>
                <w:rStyle w:val="libPoemTiniCharChar"/>
                <w:rtl/>
              </w:rPr>
              <w:br/>
              <w:t> </w:t>
            </w:r>
          </w:p>
        </w:tc>
      </w:tr>
      <w:tr w:rsidR="007211B6" w:rsidRPr="00A16D37" w14:paraId="69AC93A1" w14:textId="77777777" w:rsidTr="00F6784A">
        <w:trPr>
          <w:tblCellSpacing w:w="15" w:type="dxa"/>
          <w:jc w:val="center"/>
        </w:trPr>
        <w:tc>
          <w:tcPr>
            <w:tcW w:w="2362" w:type="pct"/>
            <w:vAlign w:val="center"/>
          </w:tcPr>
          <w:p w14:paraId="74D6B57C" w14:textId="77777777" w:rsidR="007211B6" w:rsidRPr="00A16D37" w:rsidRDefault="007211B6" w:rsidP="00215DDE">
            <w:pPr>
              <w:pStyle w:val="libPoem"/>
            </w:pPr>
            <w:r>
              <w:rPr>
                <w:rtl/>
              </w:rPr>
              <w:t>و</w:t>
            </w:r>
            <w:r w:rsidRPr="00A16D37">
              <w:rPr>
                <w:rtl/>
              </w:rPr>
              <w:t xml:space="preserve">طعنت ذا حلي فصاحت عرسه </w:t>
            </w:r>
            <w:r w:rsidRPr="00215DDE">
              <w:rPr>
                <w:rStyle w:val="libPoemTiniCharChar"/>
                <w:rtl/>
              </w:rPr>
              <w:br/>
              <w:t> </w:t>
            </w:r>
          </w:p>
        </w:tc>
        <w:tc>
          <w:tcPr>
            <w:tcW w:w="196" w:type="pct"/>
            <w:vAlign w:val="center"/>
          </w:tcPr>
          <w:p w14:paraId="6BFD51C0" w14:textId="77777777" w:rsidR="007211B6" w:rsidRPr="00A16D37" w:rsidRDefault="007211B6" w:rsidP="00215DDE">
            <w:pPr>
              <w:pStyle w:val="libPoem"/>
            </w:pPr>
            <w:r w:rsidRPr="00A16D37">
              <w:rPr>
                <w:rtl/>
              </w:rPr>
              <w:t> </w:t>
            </w:r>
          </w:p>
        </w:tc>
        <w:tc>
          <w:tcPr>
            <w:tcW w:w="2361" w:type="pct"/>
            <w:vAlign w:val="center"/>
          </w:tcPr>
          <w:p w14:paraId="70362EC1" w14:textId="77777777" w:rsidR="007211B6" w:rsidRPr="00A16D37" w:rsidRDefault="007211B6" w:rsidP="00215DDE">
            <w:pPr>
              <w:pStyle w:val="libPoem"/>
            </w:pPr>
            <w:r w:rsidRPr="00A16D37">
              <w:rPr>
                <w:rtl/>
              </w:rPr>
              <w:t xml:space="preserve">يا ابن المعطّل ما تريد بما أرى </w:t>
            </w:r>
            <w:r w:rsidRPr="00215DDE">
              <w:rPr>
                <w:rStyle w:val="libPoemTiniCharChar"/>
                <w:rtl/>
              </w:rPr>
              <w:br/>
              <w:t> </w:t>
            </w:r>
          </w:p>
        </w:tc>
      </w:tr>
    </w:tbl>
    <w:p w14:paraId="1CA86886" w14:textId="77777777" w:rsidR="007211B6" w:rsidRDefault="007211B6" w:rsidP="007211B6">
      <w:pPr>
        <w:rPr>
          <w:rtl/>
          <w:lang w:bidi="fa-IR"/>
        </w:rPr>
      </w:pPr>
      <w:r>
        <w:rPr>
          <w:rtl/>
          <w:lang w:bidi="fa-IR"/>
        </w:rPr>
        <w:t>[</w:t>
      </w:r>
      <w:r w:rsidRPr="00A16D37">
        <w:rPr>
          <w:rtl/>
          <w:lang w:bidi="fa-IR"/>
        </w:rPr>
        <w:t>الكامل</w:t>
      </w:r>
      <w:r>
        <w:rPr>
          <w:rtl/>
          <w:lang w:bidi="fa-IR"/>
        </w:rPr>
        <w:t>]</w:t>
      </w:r>
    </w:p>
    <w:p w14:paraId="03BE98C7" w14:textId="77777777" w:rsidR="007211B6" w:rsidRPr="00A16D37" w:rsidRDefault="007211B6" w:rsidP="00F329FF">
      <w:pPr>
        <w:pStyle w:val="libNormal"/>
        <w:rPr>
          <w:rtl/>
        </w:rPr>
      </w:pPr>
      <w:r w:rsidRPr="00A16D37">
        <w:rPr>
          <w:rtl/>
        </w:rPr>
        <w:t xml:space="preserve">وكان ذلك سنة ثمان وخمسين. وقال ابن إسحاق : سنة تسع عشرة. وقيل سنة ستين بسميساط </w:t>
      </w:r>
      <w:r w:rsidRPr="00CB243B">
        <w:rPr>
          <w:rStyle w:val="libFootnotenumChar"/>
          <w:rtl/>
        </w:rPr>
        <w:t>(3)</w:t>
      </w:r>
      <w:r>
        <w:rPr>
          <w:rtl/>
        </w:rPr>
        <w:t>.</w:t>
      </w:r>
      <w:r w:rsidRPr="00A16D37">
        <w:rPr>
          <w:rtl/>
        </w:rPr>
        <w:t xml:space="preserve"> وبه جزم الطّبري. وسيأتي عنه حديث في ترجمة عمرو بن جابر الجنّي.</w:t>
      </w:r>
    </w:p>
    <w:p w14:paraId="41F7B155" w14:textId="77777777" w:rsidR="007211B6" w:rsidRPr="00A16D37" w:rsidRDefault="007211B6" w:rsidP="00F329FF">
      <w:pPr>
        <w:pStyle w:val="libNormal"/>
        <w:rPr>
          <w:rtl/>
        </w:rPr>
      </w:pPr>
      <w:r w:rsidRPr="00176461">
        <w:rPr>
          <w:rStyle w:val="libBold2Char"/>
          <w:rtl/>
        </w:rPr>
        <w:t xml:space="preserve">4110 ـ صفوان بن وهب </w:t>
      </w:r>
      <w:r w:rsidRPr="00CB243B">
        <w:rPr>
          <w:rStyle w:val="libFootnotenumChar"/>
          <w:rtl/>
        </w:rPr>
        <w:t>(4)</w:t>
      </w:r>
      <w:r w:rsidRPr="00176461">
        <w:rPr>
          <w:rStyle w:val="libBold2Char"/>
          <w:rtl/>
        </w:rPr>
        <w:t xml:space="preserve"> : </w:t>
      </w:r>
      <w:r w:rsidRPr="00A16D37">
        <w:rPr>
          <w:rtl/>
        </w:rPr>
        <w:t>ويقال أهيب ، ويقال ابن سهل بن ربيعة بن عمرو بن</w:t>
      </w:r>
    </w:p>
    <w:p w14:paraId="565AD5B5" w14:textId="77777777" w:rsidR="007211B6" w:rsidRPr="00A16D37" w:rsidRDefault="007211B6" w:rsidP="00CB243B">
      <w:pPr>
        <w:pStyle w:val="libLine"/>
        <w:rPr>
          <w:rtl/>
        </w:rPr>
      </w:pPr>
      <w:r w:rsidRPr="00A16D37">
        <w:rPr>
          <w:rtl/>
        </w:rPr>
        <w:t>__________________</w:t>
      </w:r>
    </w:p>
    <w:p w14:paraId="75C553B2" w14:textId="77777777" w:rsidR="007211B6" w:rsidRPr="00A16D37" w:rsidRDefault="007211B6" w:rsidP="00642A75">
      <w:pPr>
        <w:pStyle w:val="libFootnote0"/>
        <w:rPr>
          <w:rtl/>
          <w:lang w:bidi="fa-IR"/>
        </w:rPr>
      </w:pPr>
      <w:r>
        <w:rPr>
          <w:rtl/>
        </w:rPr>
        <w:t>(</w:t>
      </w:r>
      <w:r w:rsidRPr="00A16D37">
        <w:rPr>
          <w:rtl/>
        </w:rPr>
        <w:t xml:space="preserve">1) أخرجه البخاري في التاريخ الكبير 4 / 47. أورده الهيثمي في الزوائد 9 / 366 ، وقال رواه الطبراني وفيه عامر بن صالح وثقه غير واحد وضعفه جماعة وبقية رجاله رجال الصحيح وقد ثبت في الصحيح أن النبي </w:t>
      </w:r>
      <w:r w:rsidRPr="006853CA">
        <w:rPr>
          <w:rStyle w:val="libAlaemChar"/>
          <w:rtl/>
        </w:rPr>
        <w:t>صلى‌الله‌عليه‌وسلم</w:t>
      </w:r>
      <w:r w:rsidRPr="00A16D37">
        <w:rPr>
          <w:rtl/>
        </w:rPr>
        <w:t xml:space="preserve"> قال : ما علمت عليه إلا خيرا.</w:t>
      </w:r>
    </w:p>
    <w:p w14:paraId="2E28D6CA" w14:textId="77777777" w:rsidR="007211B6" w:rsidRPr="00A16D37" w:rsidRDefault="007211B6" w:rsidP="00642A75">
      <w:pPr>
        <w:pStyle w:val="libFootnote0"/>
        <w:rPr>
          <w:rtl/>
          <w:lang w:bidi="fa-IR"/>
        </w:rPr>
      </w:pPr>
      <w:r>
        <w:rPr>
          <w:rtl/>
        </w:rPr>
        <w:t>(</w:t>
      </w:r>
      <w:r w:rsidRPr="00A16D37">
        <w:rPr>
          <w:rtl/>
        </w:rPr>
        <w:t>2) داريا : قرية كبيرة مشهورة من قرى دمشق بالغوطة والنسبة إليها داراني على غير قياس. انظر معجم البلدان 2 / 491.</w:t>
      </w:r>
    </w:p>
    <w:p w14:paraId="6FC4D86D" w14:textId="77777777" w:rsidR="007211B6" w:rsidRPr="00A16D37" w:rsidRDefault="007211B6" w:rsidP="00642A75">
      <w:pPr>
        <w:pStyle w:val="libFootnote0"/>
        <w:rPr>
          <w:rtl/>
          <w:lang w:bidi="fa-IR"/>
        </w:rPr>
      </w:pPr>
      <w:r>
        <w:rPr>
          <w:rtl/>
        </w:rPr>
        <w:t>(</w:t>
      </w:r>
      <w:r w:rsidRPr="00A16D37">
        <w:rPr>
          <w:rtl/>
        </w:rPr>
        <w:t>3) سميساط : بضم أوله وفتح ثانيه وياء مثنّاة من تحت ساكنة ، وسين أخرى ثم بعد الألف طاء مهملة :</w:t>
      </w:r>
    </w:p>
    <w:p w14:paraId="6DAFADA7" w14:textId="77777777" w:rsidR="007211B6" w:rsidRPr="00A16D37" w:rsidRDefault="007211B6" w:rsidP="002F2D96">
      <w:pPr>
        <w:pStyle w:val="libFootnote"/>
        <w:rPr>
          <w:rtl/>
          <w:lang w:bidi="fa-IR"/>
        </w:rPr>
      </w:pPr>
      <w:r w:rsidRPr="00A16D37">
        <w:rPr>
          <w:rtl/>
        </w:rPr>
        <w:t>مدينة على شاطئ الفرات في طرف الروم على غربي الفرات ولها قلعة من شقّ منها يسكنها الأرمن.</w:t>
      </w:r>
    </w:p>
    <w:p w14:paraId="07A5DAC7" w14:textId="77777777" w:rsidR="007211B6" w:rsidRPr="00A16D37" w:rsidRDefault="007211B6" w:rsidP="002F2D96">
      <w:pPr>
        <w:pStyle w:val="libFootnote"/>
        <w:rPr>
          <w:rtl/>
          <w:lang w:bidi="fa-IR"/>
        </w:rPr>
      </w:pPr>
      <w:r w:rsidRPr="00A16D37">
        <w:rPr>
          <w:rtl/>
        </w:rPr>
        <w:t>انظر : مراصد الاطلاع 2 / 741.</w:t>
      </w:r>
    </w:p>
    <w:p w14:paraId="00C6C88F" w14:textId="77777777" w:rsidR="007211B6" w:rsidRPr="00A16D37" w:rsidRDefault="007211B6" w:rsidP="00642A75">
      <w:pPr>
        <w:pStyle w:val="libFootnote0"/>
        <w:rPr>
          <w:rtl/>
          <w:lang w:bidi="fa-IR"/>
        </w:rPr>
      </w:pPr>
      <w:r>
        <w:rPr>
          <w:rtl/>
        </w:rPr>
        <w:t>(</w:t>
      </w:r>
      <w:r w:rsidRPr="00A16D37">
        <w:rPr>
          <w:rtl/>
        </w:rPr>
        <w:t>4) طبقات ابن سعد 3 / 1 / 302 ، التاريخ الكبير 4 / 103 ، التاريخ الصغير 1 / 25 ، الجرح والتعديل 4 / 245 ، تهذيب الأسماء واللغات 1 / 239 ، شذرات الذهب 1 / 13. أسد الغابة ت 2525.</w:t>
      </w:r>
    </w:p>
    <w:p w14:paraId="6508B544" w14:textId="77777777" w:rsidR="007211B6" w:rsidRPr="00A16D37" w:rsidRDefault="007211B6" w:rsidP="00CE58FD">
      <w:pPr>
        <w:pStyle w:val="libNormal0"/>
        <w:rPr>
          <w:rtl/>
        </w:rPr>
      </w:pPr>
      <w:r>
        <w:rPr>
          <w:rtl/>
        </w:rPr>
        <w:br w:type="page"/>
      </w:r>
      <w:r w:rsidRPr="00A16D37">
        <w:rPr>
          <w:rtl/>
        </w:rPr>
        <w:lastRenderedPageBreak/>
        <w:t>عامر بن ربيعة بن هلال بن وهيب بن ضبة بن الحارث بن فهر القرشيّ الفهريّ. وهو ابن بيضاء ، أخو سهل وسهيل ، وهي أمّهم ، ويكنى أبا عمرو.</w:t>
      </w:r>
    </w:p>
    <w:p w14:paraId="1A1EEF10" w14:textId="77777777" w:rsidR="007211B6" w:rsidRPr="00A16D37" w:rsidRDefault="007211B6" w:rsidP="00F329FF">
      <w:pPr>
        <w:pStyle w:val="libNormal"/>
        <w:rPr>
          <w:rtl/>
        </w:rPr>
      </w:pPr>
      <w:r w:rsidRPr="00A16D37">
        <w:rPr>
          <w:rtl/>
        </w:rPr>
        <w:t xml:space="preserve">قيل : إنه الأخ المذكور في حديث عائشة : ما صلّى النّبي </w:t>
      </w:r>
      <w:r w:rsidRPr="006853CA">
        <w:rPr>
          <w:rStyle w:val="libAlaemChar"/>
          <w:rtl/>
        </w:rPr>
        <w:t>صلى‌الله‌عليه‌وسلم</w:t>
      </w:r>
      <w:r w:rsidRPr="00A16D37">
        <w:rPr>
          <w:rtl/>
        </w:rPr>
        <w:t xml:space="preserve"> على سهيل بن بيضاء وأخيه إلا في المسجد ، اتفقوا على أنه شهد بدرا.</w:t>
      </w:r>
    </w:p>
    <w:p w14:paraId="2FC5F355" w14:textId="77777777" w:rsidR="007211B6" w:rsidRPr="00A16D37" w:rsidRDefault="007211B6" w:rsidP="00F329FF">
      <w:pPr>
        <w:pStyle w:val="libNormal"/>
        <w:rPr>
          <w:rtl/>
        </w:rPr>
      </w:pPr>
      <w:r w:rsidRPr="00A16D37">
        <w:rPr>
          <w:rtl/>
        </w:rPr>
        <w:t>وروى ابن إسحاق أنه استشهد ببدر. وكذا ذكره موسى بن عقبة وابن سعد وابن أبي حاتم. رواه عن أبيه ، قتله طعيمة بن عديّ.</w:t>
      </w:r>
    </w:p>
    <w:p w14:paraId="5814D866" w14:textId="77777777" w:rsidR="007211B6" w:rsidRPr="00A16D37" w:rsidRDefault="007211B6" w:rsidP="00F329FF">
      <w:pPr>
        <w:pStyle w:val="libNormal"/>
        <w:rPr>
          <w:rtl/>
        </w:rPr>
      </w:pPr>
      <w:r w:rsidRPr="00A16D37">
        <w:rPr>
          <w:rtl/>
        </w:rPr>
        <w:t xml:space="preserve">وجزم ابن حبّان </w:t>
      </w:r>
      <w:r w:rsidRPr="00CB243B">
        <w:rPr>
          <w:rStyle w:val="libFootnotenumChar"/>
          <w:rtl/>
        </w:rPr>
        <w:t>(1)</w:t>
      </w:r>
      <w:r w:rsidRPr="00A16D37">
        <w:rPr>
          <w:rtl/>
        </w:rPr>
        <w:t xml:space="preserve"> بأنه مات سنة ثلاثين ، وقيل سنة ثمان وثلاثين ، وبه </w:t>
      </w:r>
      <w:r w:rsidRPr="00CB243B">
        <w:rPr>
          <w:rStyle w:val="libFootnotenumChar"/>
          <w:rtl/>
        </w:rPr>
        <w:t>(2)</w:t>
      </w:r>
      <w:r w:rsidRPr="00A16D37">
        <w:rPr>
          <w:rtl/>
        </w:rPr>
        <w:t xml:space="preserve"> جزم الحاكم أبو أحمد تبعا للواقديّ.</w:t>
      </w:r>
    </w:p>
    <w:p w14:paraId="32BE96B3" w14:textId="77777777" w:rsidR="007211B6" w:rsidRPr="00A16D37" w:rsidRDefault="007211B6" w:rsidP="00F329FF">
      <w:pPr>
        <w:pStyle w:val="libNormal"/>
        <w:rPr>
          <w:rtl/>
        </w:rPr>
      </w:pPr>
      <w:r w:rsidRPr="00A16D37">
        <w:rPr>
          <w:rtl/>
        </w:rPr>
        <w:t>وقال مصعب الزّبيريّ : رجع إلى مكّة بعد بدر ، فأقام بها ثم هاجر. وقيل : أقام إلى عام الفتح. وقيل : مات في طاعون عمواس.</w:t>
      </w:r>
    </w:p>
    <w:p w14:paraId="54A81C1B" w14:textId="77777777" w:rsidR="007211B6" w:rsidRPr="00A16D37" w:rsidRDefault="007211B6" w:rsidP="00F329FF">
      <w:pPr>
        <w:pStyle w:val="libNormal"/>
        <w:rPr>
          <w:rtl/>
        </w:rPr>
      </w:pPr>
      <w:r w:rsidRPr="00A16D37">
        <w:rPr>
          <w:rtl/>
        </w:rPr>
        <w:t>وذكره موسى بن عقبة ، عن ابن شهاب ، فيمن شهد بدرا ، وفي السّرية التي خرجت مع عبد الله بن جحش.</w:t>
      </w:r>
    </w:p>
    <w:p w14:paraId="504B11CC" w14:textId="77777777" w:rsidR="007211B6" w:rsidRPr="00A16D37" w:rsidRDefault="007211B6" w:rsidP="00F329FF">
      <w:pPr>
        <w:pStyle w:val="libNormal"/>
        <w:rPr>
          <w:rtl/>
        </w:rPr>
      </w:pPr>
      <w:r w:rsidRPr="00A16D37">
        <w:rPr>
          <w:rtl/>
        </w:rPr>
        <w:t xml:space="preserve">وذكره ابن مندة ، من طريق عثمان بن عطاء ، عن أبيه ، عن ابن عباس مطوّلا ، وفيهم نزل : </w:t>
      </w:r>
      <w:r w:rsidRPr="006853CA">
        <w:rPr>
          <w:rStyle w:val="libAlaemChar"/>
          <w:rtl/>
        </w:rPr>
        <w:t>(</w:t>
      </w:r>
      <w:r w:rsidRPr="006853CA">
        <w:rPr>
          <w:rStyle w:val="libAieChar"/>
          <w:rtl/>
        </w:rPr>
        <w:t>يَسْئَلُونَكَ عَنِ الشَّهْرِ الْحَرامِ قِتالٍ فِيهِ ...</w:t>
      </w:r>
      <w:r w:rsidRPr="006853CA">
        <w:rPr>
          <w:rStyle w:val="libAlaemChar"/>
          <w:rtl/>
        </w:rPr>
        <w:t>)</w:t>
      </w:r>
      <w:r w:rsidRPr="00A16D37">
        <w:rPr>
          <w:rtl/>
        </w:rPr>
        <w:t xml:space="preserve"> </w:t>
      </w:r>
      <w:r>
        <w:rPr>
          <w:rtl/>
        </w:rPr>
        <w:t>[</w:t>
      </w:r>
      <w:r w:rsidRPr="00A16D37">
        <w:rPr>
          <w:rtl/>
        </w:rPr>
        <w:t>البقرة : 217</w:t>
      </w:r>
      <w:r>
        <w:rPr>
          <w:rtl/>
        </w:rPr>
        <w:t>]</w:t>
      </w:r>
      <w:r w:rsidRPr="00A16D37">
        <w:rPr>
          <w:rtl/>
        </w:rPr>
        <w:t xml:space="preserve"> الآية.</w:t>
      </w:r>
    </w:p>
    <w:p w14:paraId="6AF69EB7" w14:textId="77777777" w:rsidR="007211B6" w:rsidRPr="00A16D37" w:rsidRDefault="007211B6" w:rsidP="00F329FF">
      <w:pPr>
        <w:pStyle w:val="libNormal"/>
        <w:rPr>
          <w:rtl/>
        </w:rPr>
      </w:pPr>
      <w:r w:rsidRPr="00176461">
        <w:rPr>
          <w:rStyle w:val="libBold2Char"/>
          <w:rtl/>
        </w:rPr>
        <w:t xml:space="preserve">4111 ـ صفوان بن اليمان </w:t>
      </w:r>
      <w:r w:rsidRPr="00CB243B">
        <w:rPr>
          <w:rStyle w:val="libFootnotenumChar"/>
          <w:rtl/>
        </w:rPr>
        <w:t>(3)</w:t>
      </w:r>
      <w:r w:rsidRPr="00176461">
        <w:rPr>
          <w:rStyle w:val="libBold2Char"/>
          <w:rtl/>
        </w:rPr>
        <w:t xml:space="preserve"> : </w:t>
      </w:r>
      <w:r w:rsidRPr="00A16D37">
        <w:rPr>
          <w:rtl/>
        </w:rPr>
        <w:t>أخو حذيفة. قال أبو عمر : شهد أحدا مع أبيه وأخيه.</w:t>
      </w:r>
    </w:p>
    <w:p w14:paraId="1233C9FF" w14:textId="77777777" w:rsidR="007211B6" w:rsidRPr="00A16D37" w:rsidRDefault="007211B6" w:rsidP="00F329FF">
      <w:pPr>
        <w:pStyle w:val="libNormal"/>
        <w:rPr>
          <w:rtl/>
        </w:rPr>
      </w:pPr>
      <w:r w:rsidRPr="00176461">
        <w:rPr>
          <w:rStyle w:val="libBold2Char"/>
          <w:rtl/>
        </w:rPr>
        <w:t xml:space="preserve">4112 ـ صفوان : </w:t>
      </w:r>
      <w:r w:rsidRPr="00A16D37">
        <w:rPr>
          <w:rtl/>
        </w:rPr>
        <w:t xml:space="preserve">أو ابن </w:t>
      </w:r>
      <w:r w:rsidRPr="00CB243B">
        <w:rPr>
          <w:rStyle w:val="libFootnotenumChar"/>
          <w:rtl/>
        </w:rPr>
        <w:t>(4)</w:t>
      </w:r>
      <w:r w:rsidRPr="00A16D37">
        <w:rPr>
          <w:rtl/>
        </w:rPr>
        <w:t xml:space="preserve"> صفوان ، غير منسوب.</w:t>
      </w:r>
    </w:p>
    <w:p w14:paraId="67D8E452" w14:textId="77777777" w:rsidR="007211B6" w:rsidRPr="00A16D37" w:rsidRDefault="007211B6" w:rsidP="00F329FF">
      <w:pPr>
        <w:pStyle w:val="libNormal"/>
        <w:rPr>
          <w:rtl/>
        </w:rPr>
      </w:pPr>
      <w:r w:rsidRPr="00A16D37">
        <w:rPr>
          <w:rtl/>
        </w:rPr>
        <w:t xml:space="preserve">روى التّرمذيّ ، من طريق ليث بن أبي سليم ، عن أبي الزبير </w:t>
      </w:r>
      <w:r w:rsidRPr="00CB243B">
        <w:rPr>
          <w:rStyle w:val="libFootnotenumChar"/>
          <w:rtl/>
        </w:rPr>
        <w:t>(5)</w:t>
      </w:r>
      <w:r w:rsidRPr="00A16D37">
        <w:rPr>
          <w:rtl/>
        </w:rPr>
        <w:t xml:space="preserve"> ، عن جابر أن النبيّ </w:t>
      </w:r>
      <w:r w:rsidRPr="006853CA">
        <w:rPr>
          <w:rStyle w:val="libAlaemChar"/>
          <w:rtl/>
        </w:rPr>
        <w:t>صلى‌الله‌عليه‌وسلم</w:t>
      </w:r>
      <w:r w:rsidRPr="00A16D37">
        <w:rPr>
          <w:rtl/>
        </w:rPr>
        <w:t xml:space="preserve"> كان لا ينام حتى يقرأ : </w:t>
      </w:r>
      <w:r w:rsidRPr="006853CA">
        <w:rPr>
          <w:rStyle w:val="libAlaemChar"/>
          <w:rtl/>
        </w:rPr>
        <w:t>(</w:t>
      </w:r>
      <w:r w:rsidRPr="006853CA">
        <w:rPr>
          <w:rStyle w:val="libAieChar"/>
          <w:rtl/>
        </w:rPr>
        <w:t>الم تَنْزِيلُ</w:t>
      </w:r>
      <w:r w:rsidRPr="006853CA">
        <w:rPr>
          <w:rStyle w:val="libAlaemChar"/>
          <w:rtl/>
        </w:rPr>
        <w:t>)</w:t>
      </w:r>
      <w:r w:rsidRPr="00A16D37">
        <w:rPr>
          <w:rtl/>
        </w:rPr>
        <w:t xml:space="preserve"> السّجدة ، </w:t>
      </w:r>
      <w:r>
        <w:rPr>
          <w:rtl/>
        </w:rPr>
        <w:t xml:space="preserve">و </w:t>
      </w:r>
      <w:r w:rsidRPr="006853CA">
        <w:rPr>
          <w:rStyle w:val="libAlaemChar"/>
          <w:rtl/>
        </w:rPr>
        <w:t>(</w:t>
      </w:r>
      <w:r w:rsidRPr="006853CA">
        <w:rPr>
          <w:rStyle w:val="libAieChar"/>
          <w:rtl/>
        </w:rPr>
        <w:t>تَبارَكَ الَّذِي بِيَدِهِ الْمُلْكُ</w:t>
      </w:r>
      <w:r w:rsidRPr="006853CA">
        <w:rPr>
          <w:rStyle w:val="libAlaemChar"/>
          <w:rtl/>
        </w:rPr>
        <w:t>)</w:t>
      </w:r>
      <w:r w:rsidRPr="00A16D37">
        <w:rPr>
          <w:rtl/>
        </w:rPr>
        <w:t xml:space="preserve"> </w:t>
      </w:r>
      <w:r w:rsidRPr="00CB243B">
        <w:rPr>
          <w:rStyle w:val="libFootnotenumChar"/>
          <w:rtl/>
        </w:rPr>
        <w:t>(6)</w:t>
      </w:r>
      <w:r>
        <w:rPr>
          <w:rtl/>
        </w:rPr>
        <w:t>.</w:t>
      </w:r>
      <w:r>
        <w:rPr>
          <w:rFonts w:hint="cs"/>
          <w:rtl/>
        </w:rPr>
        <w:t xml:space="preserve"> </w:t>
      </w:r>
      <w:r w:rsidRPr="00A16D37">
        <w:rPr>
          <w:rtl/>
        </w:rPr>
        <w:t>ثم أخرج من طريق زهير قال : قلت لأبي الزبير : أحدّثك جابر</w:t>
      </w:r>
      <w:r>
        <w:rPr>
          <w:rtl/>
        </w:rPr>
        <w:t>؟</w:t>
      </w:r>
      <w:r w:rsidRPr="00A16D37">
        <w:rPr>
          <w:rtl/>
        </w:rPr>
        <w:t xml:space="preserve"> فذكره ، فقال : ليس جابر حدّثني ، ولكن حدّثنيه صفوان أو ابن صفوان ، وهكذا أخرجه البغويّ ، وسعيد بن يعقوب القرشيّ ، من طريق زهير. وقال : ما روى عنه غير أبي الزّبير حديثا واحدا ، ويقول </w:t>
      </w:r>
      <w:r w:rsidRPr="00CB243B">
        <w:rPr>
          <w:rStyle w:val="libFootnotenumChar"/>
          <w:rtl/>
        </w:rPr>
        <w:t>(7)</w:t>
      </w:r>
      <w:r w:rsidRPr="00A16D37">
        <w:rPr>
          <w:rtl/>
        </w:rPr>
        <w:t xml:space="preserve"> : إنه حكى قال</w:t>
      </w:r>
    </w:p>
    <w:p w14:paraId="06BC0FD5" w14:textId="77777777" w:rsidR="007211B6" w:rsidRPr="00A16D37" w:rsidRDefault="007211B6" w:rsidP="00CB243B">
      <w:pPr>
        <w:pStyle w:val="libLine"/>
        <w:rPr>
          <w:rtl/>
        </w:rPr>
      </w:pPr>
      <w:r w:rsidRPr="00A16D37">
        <w:rPr>
          <w:rtl/>
        </w:rPr>
        <w:t>__________________</w:t>
      </w:r>
    </w:p>
    <w:p w14:paraId="77B82363"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ابن حاتم.</w:t>
      </w:r>
    </w:p>
    <w:p w14:paraId="6E3271F7"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قد جزم.</w:t>
      </w:r>
    </w:p>
    <w:p w14:paraId="204B0B3E" w14:textId="77777777" w:rsidR="007211B6" w:rsidRPr="00A16D37" w:rsidRDefault="007211B6" w:rsidP="00642A75">
      <w:pPr>
        <w:pStyle w:val="libFootnote0"/>
        <w:rPr>
          <w:rtl/>
          <w:lang w:bidi="fa-IR"/>
        </w:rPr>
      </w:pPr>
      <w:r>
        <w:rPr>
          <w:rtl/>
        </w:rPr>
        <w:t>(</w:t>
      </w:r>
      <w:r w:rsidRPr="00A16D37">
        <w:rPr>
          <w:rtl/>
        </w:rPr>
        <w:t>3) أسد الغابة ت 2526 ، الاستيعاب ت 1229.</w:t>
      </w:r>
    </w:p>
    <w:p w14:paraId="79FAFC66" w14:textId="77777777" w:rsidR="007211B6" w:rsidRPr="00A16D37" w:rsidRDefault="007211B6" w:rsidP="00642A75">
      <w:pPr>
        <w:pStyle w:val="libFootnote0"/>
        <w:rPr>
          <w:rtl/>
          <w:lang w:bidi="fa-IR"/>
        </w:rPr>
      </w:pPr>
      <w:r>
        <w:rPr>
          <w:rtl/>
        </w:rPr>
        <w:t>(</w:t>
      </w:r>
      <w:r w:rsidRPr="00A16D37">
        <w:rPr>
          <w:rtl/>
        </w:rPr>
        <w:t>4) أسد الغابة ت 2527 ، الاستيعاب ت 1230.</w:t>
      </w:r>
    </w:p>
    <w:p w14:paraId="2CB1BBB5" w14:textId="77777777" w:rsidR="007211B6" w:rsidRPr="00A16D37" w:rsidRDefault="007211B6" w:rsidP="00642A75">
      <w:pPr>
        <w:pStyle w:val="libFootnote0"/>
        <w:rPr>
          <w:rtl/>
          <w:lang w:bidi="fa-IR"/>
        </w:rPr>
      </w:pPr>
      <w:r>
        <w:rPr>
          <w:rtl/>
        </w:rPr>
        <w:t>(</w:t>
      </w:r>
      <w:r w:rsidRPr="00A16D37">
        <w:rPr>
          <w:rtl/>
        </w:rPr>
        <w:t xml:space="preserve">5) في </w:t>
      </w:r>
      <w:r>
        <w:rPr>
          <w:rtl/>
        </w:rPr>
        <w:t>أ :</w:t>
      </w:r>
      <w:r w:rsidRPr="00A16D37">
        <w:rPr>
          <w:rtl/>
        </w:rPr>
        <w:t xml:space="preserve"> عن ابن الزبير.</w:t>
      </w:r>
    </w:p>
    <w:p w14:paraId="397AE2E6" w14:textId="77777777" w:rsidR="007211B6" w:rsidRPr="00A16D37" w:rsidRDefault="007211B6" w:rsidP="00642A75">
      <w:pPr>
        <w:pStyle w:val="libFootnote0"/>
        <w:rPr>
          <w:rtl/>
          <w:lang w:bidi="fa-IR"/>
        </w:rPr>
      </w:pPr>
      <w:r>
        <w:rPr>
          <w:rtl/>
        </w:rPr>
        <w:t>(</w:t>
      </w:r>
      <w:r w:rsidRPr="00A16D37">
        <w:rPr>
          <w:rtl/>
        </w:rPr>
        <w:t xml:space="preserve">6) أخرجه الترمذي </w:t>
      </w:r>
      <w:r>
        <w:rPr>
          <w:rtl/>
        </w:rPr>
        <w:t>(</w:t>
      </w:r>
      <w:r w:rsidRPr="00A16D37">
        <w:rPr>
          <w:rtl/>
        </w:rPr>
        <w:t>2892 ، 3404</w:t>
      </w:r>
      <w:r>
        <w:rPr>
          <w:rtl/>
        </w:rPr>
        <w:t>)</w:t>
      </w:r>
      <w:r w:rsidRPr="00A16D37">
        <w:rPr>
          <w:rtl/>
        </w:rPr>
        <w:t xml:space="preserve"> وأحمد 3 / 340 ، والحاكم 2 / 412 ، وابن أبي شيبة 10 / 424 ، وابن السني </w:t>
      </w:r>
      <w:r>
        <w:rPr>
          <w:rtl/>
        </w:rPr>
        <w:t>(</w:t>
      </w:r>
      <w:r w:rsidRPr="00A16D37">
        <w:rPr>
          <w:rtl/>
        </w:rPr>
        <w:t>669)</w:t>
      </w:r>
      <w:r>
        <w:rPr>
          <w:rtl/>
        </w:rPr>
        <w:t>.</w:t>
      </w:r>
    </w:p>
    <w:p w14:paraId="3A5F6AB8" w14:textId="77777777" w:rsidR="007211B6" w:rsidRPr="00A16D37" w:rsidRDefault="007211B6" w:rsidP="00642A75">
      <w:pPr>
        <w:pStyle w:val="libFootnote0"/>
        <w:rPr>
          <w:rtl/>
          <w:lang w:bidi="fa-IR"/>
        </w:rPr>
      </w:pPr>
      <w:r>
        <w:rPr>
          <w:rtl/>
        </w:rPr>
        <w:t>(</w:t>
      </w:r>
      <w:r w:rsidRPr="00A16D37">
        <w:rPr>
          <w:rtl/>
        </w:rPr>
        <w:t xml:space="preserve">7) في </w:t>
      </w:r>
      <w:r>
        <w:rPr>
          <w:rtl/>
        </w:rPr>
        <w:t>أ :</w:t>
      </w:r>
      <w:r w:rsidRPr="00A16D37">
        <w:rPr>
          <w:rtl/>
        </w:rPr>
        <w:t xml:space="preserve"> ويقال.</w:t>
      </w:r>
    </w:p>
    <w:p w14:paraId="798DF486" w14:textId="77777777" w:rsidR="007211B6" w:rsidRPr="00A16D37" w:rsidRDefault="007211B6" w:rsidP="00CE58FD">
      <w:pPr>
        <w:pStyle w:val="libNormal0"/>
        <w:rPr>
          <w:rtl/>
        </w:rPr>
      </w:pPr>
      <w:r>
        <w:rPr>
          <w:rtl/>
        </w:rPr>
        <w:br w:type="page"/>
      </w:r>
      <w:r w:rsidRPr="00A16D37">
        <w:rPr>
          <w:rtl/>
        </w:rPr>
        <w:lastRenderedPageBreak/>
        <w:t xml:space="preserve">أبو موسى : قد روى أبو الزّبير </w:t>
      </w:r>
      <w:r>
        <w:rPr>
          <w:rtl/>
        </w:rPr>
        <w:t>[</w:t>
      </w:r>
      <w:r w:rsidRPr="00A16D37">
        <w:rPr>
          <w:rtl/>
        </w:rPr>
        <w:t xml:space="preserve">عن صفوان بن عبد الله ، عن أم الدّرداء حديثا غير هذا ، فما أدري </w:t>
      </w:r>
      <w:r>
        <w:rPr>
          <w:rtl/>
        </w:rPr>
        <w:t>أ</w:t>
      </w:r>
      <w:r w:rsidRPr="00A16D37">
        <w:rPr>
          <w:rtl/>
        </w:rPr>
        <w:t>هو هذا أم غيره</w:t>
      </w:r>
      <w:r>
        <w:rPr>
          <w:rtl/>
        </w:rPr>
        <w:t>؟</w:t>
      </w:r>
    </w:p>
    <w:p w14:paraId="55EAB728" w14:textId="77777777" w:rsidR="007211B6" w:rsidRPr="00A16D37" w:rsidRDefault="007211B6" w:rsidP="00F329FF">
      <w:pPr>
        <w:pStyle w:val="libNormal"/>
        <w:rPr>
          <w:rtl/>
        </w:rPr>
      </w:pPr>
      <w:r w:rsidRPr="00A16D37">
        <w:rPr>
          <w:rtl/>
        </w:rPr>
        <w:t>وأورد أبو موسى</w:t>
      </w:r>
      <w:r>
        <w:rPr>
          <w:rtl/>
        </w:rPr>
        <w:t>]</w:t>
      </w:r>
      <w:r w:rsidRPr="00A16D37">
        <w:rPr>
          <w:rtl/>
        </w:rPr>
        <w:t xml:space="preserve"> </w:t>
      </w:r>
      <w:r w:rsidRPr="00CB243B">
        <w:rPr>
          <w:rStyle w:val="libFootnotenumChar"/>
          <w:rtl/>
        </w:rPr>
        <w:t>(1)</w:t>
      </w:r>
      <w:r w:rsidRPr="00A16D37">
        <w:rPr>
          <w:rtl/>
        </w:rPr>
        <w:t xml:space="preserve"> في هذه الترجمة ما أخرجه أبو نعيم والطّبراني من طريق سليمان بن حرب ، عن شعبة ، عن سماك : سمعت صفوان أو ابن صفوان ، بعت من رسول الله </w:t>
      </w:r>
      <w:r w:rsidRPr="006853CA">
        <w:rPr>
          <w:rStyle w:val="libAlaemChar"/>
          <w:rtl/>
        </w:rPr>
        <w:t>صلى‌الله‌عليه‌وسلم</w:t>
      </w:r>
      <w:r w:rsidRPr="00A16D37">
        <w:rPr>
          <w:rtl/>
        </w:rPr>
        <w:t xml:space="preserve"> رجل سراويل</w:t>
      </w:r>
      <w:r>
        <w:rPr>
          <w:rtl/>
        </w:rPr>
        <w:t xml:space="preserve"> ..</w:t>
      </w:r>
      <w:r w:rsidRPr="00A16D37">
        <w:rPr>
          <w:rtl/>
        </w:rPr>
        <w:t xml:space="preserve">. الحديث. قال أبو موسى : </w:t>
      </w:r>
      <w:r>
        <w:rPr>
          <w:rtl/>
        </w:rPr>
        <w:t>[</w:t>
      </w:r>
      <w:r w:rsidRPr="00A16D37">
        <w:rPr>
          <w:rtl/>
        </w:rPr>
        <w:t>ورواه ابن مهدي عن شعبة ، فقال :</w:t>
      </w:r>
      <w:r>
        <w:rPr>
          <w:rFonts w:hint="cs"/>
          <w:rtl/>
        </w:rPr>
        <w:t xml:space="preserve"> </w:t>
      </w:r>
      <w:r w:rsidRPr="00A16D37">
        <w:rPr>
          <w:rtl/>
        </w:rPr>
        <w:t>عن سماك : سمعت أبو صفوان مالك بن عميرة ، وكأنه أصح.</w:t>
      </w:r>
    </w:p>
    <w:p w14:paraId="28816AC0" w14:textId="77777777" w:rsidR="007211B6" w:rsidRPr="00A16D37" w:rsidRDefault="007211B6" w:rsidP="00F329FF">
      <w:pPr>
        <w:pStyle w:val="libNormal"/>
        <w:rPr>
          <w:rtl/>
        </w:rPr>
      </w:pPr>
      <w:r w:rsidRPr="00A16D37">
        <w:rPr>
          <w:rtl/>
        </w:rPr>
        <w:t>قلت : هذا الثّاني هو المحفوظ عن شعبة ، كذا هو في السّنن ، والأول شاذّ</w:t>
      </w:r>
      <w:r>
        <w:rPr>
          <w:rtl/>
        </w:rPr>
        <w:t>]</w:t>
      </w:r>
      <w:r w:rsidRPr="00A16D37">
        <w:rPr>
          <w:rtl/>
        </w:rPr>
        <w:t xml:space="preserve"> </w:t>
      </w:r>
      <w:r w:rsidRPr="00CB243B">
        <w:rPr>
          <w:rStyle w:val="libFootnotenumChar"/>
          <w:rtl/>
        </w:rPr>
        <w:t>(2)</w:t>
      </w:r>
      <w:r w:rsidRPr="00A16D37">
        <w:rPr>
          <w:rtl/>
        </w:rPr>
        <w:t xml:space="preserve"> ، وقد خولف فيه شعبة أيضا ، عن سماك ، كما سيأتي بيانه في ترجمة مالك بن عميرة في حرف الميم إن شاء الله تعالى وهذا غير شيخ أبي الزّبير قطعا ، فلا معنى لخلطه به ، والأقرب أن يكون هو صفوان بن عبد الله الرّاوي عن أم الدّرداء ، وهو تابعيّ ، وإنما ذكرته هنا للاحتمال ، وأما شيخ سماك فسأذكره في الرّابع.</w:t>
      </w:r>
    </w:p>
    <w:p w14:paraId="07E90CD6" w14:textId="77777777" w:rsidR="007211B6" w:rsidRPr="002F175E" w:rsidRDefault="007211B6" w:rsidP="00A014EA">
      <w:pPr>
        <w:pStyle w:val="libCenterBold1"/>
        <w:rPr>
          <w:rtl/>
        </w:rPr>
      </w:pPr>
      <w:r w:rsidRPr="002F175E">
        <w:rPr>
          <w:rtl/>
        </w:rPr>
        <w:t>الصاد بعدها اللام</w:t>
      </w:r>
    </w:p>
    <w:p w14:paraId="129E335B" w14:textId="77777777" w:rsidR="007211B6" w:rsidRPr="00A16D37" w:rsidRDefault="007211B6" w:rsidP="00F329FF">
      <w:pPr>
        <w:pStyle w:val="libNormal"/>
        <w:rPr>
          <w:rtl/>
        </w:rPr>
      </w:pPr>
      <w:r w:rsidRPr="00176461">
        <w:rPr>
          <w:rStyle w:val="libBold2Char"/>
          <w:rtl/>
        </w:rPr>
        <w:t xml:space="preserve">4113 ـ الصّلت بن مخرمة : </w:t>
      </w:r>
      <w:r w:rsidRPr="00A16D37">
        <w:rPr>
          <w:rtl/>
        </w:rPr>
        <w:t xml:space="preserve">بن المطّلب بن عبد مناف المطلبي </w:t>
      </w:r>
      <w:r w:rsidRPr="00CB243B">
        <w:rPr>
          <w:rStyle w:val="libFootnotenumChar"/>
          <w:rtl/>
        </w:rPr>
        <w:t>(3)</w:t>
      </w:r>
      <w:r w:rsidRPr="00A16D37">
        <w:rPr>
          <w:rtl/>
        </w:rPr>
        <w:t xml:space="preserve"> ، أبو قيس.</w:t>
      </w:r>
    </w:p>
    <w:p w14:paraId="5A24D3B8" w14:textId="77777777" w:rsidR="007211B6" w:rsidRPr="00A16D37" w:rsidRDefault="007211B6" w:rsidP="00F329FF">
      <w:pPr>
        <w:pStyle w:val="libNormal"/>
        <w:rPr>
          <w:rtl/>
        </w:rPr>
      </w:pPr>
      <w:r w:rsidRPr="00A16D37">
        <w:rPr>
          <w:rtl/>
        </w:rPr>
        <w:t xml:space="preserve">ذكره ابن إسحاق فيمن أطعمه النبيّ </w:t>
      </w:r>
      <w:r w:rsidRPr="006853CA">
        <w:rPr>
          <w:rStyle w:val="libAlaemChar"/>
          <w:rtl/>
        </w:rPr>
        <w:t>صلى‌الله‌عليه‌وسلم</w:t>
      </w:r>
      <w:r w:rsidRPr="00A16D37">
        <w:rPr>
          <w:rtl/>
        </w:rPr>
        <w:t xml:space="preserve"> من خيبر.</w:t>
      </w:r>
    </w:p>
    <w:p w14:paraId="51DB1362" w14:textId="77777777" w:rsidR="007211B6" w:rsidRPr="00A16D37" w:rsidRDefault="007211B6" w:rsidP="00F329FF">
      <w:pPr>
        <w:pStyle w:val="libNormal"/>
        <w:rPr>
          <w:rtl/>
        </w:rPr>
      </w:pPr>
      <w:r w:rsidRPr="00176461">
        <w:rPr>
          <w:rStyle w:val="libBold2Char"/>
          <w:rtl/>
        </w:rPr>
        <w:t xml:space="preserve">4114 ـ الصّلت بن مخرمة : </w:t>
      </w:r>
      <w:r w:rsidRPr="00A16D37">
        <w:rPr>
          <w:rtl/>
        </w:rPr>
        <w:t>بن نوفل الزّهري ، أخو المسور. تقدّم قريبا مع أخيه صفوان.</w:t>
      </w:r>
    </w:p>
    <w:p w14:paraId="5C8372C3" w14:textId="77777777" w:rsidR="007211B6" w:rsidRPr="00A16D37" w:rsidRDefault="007211B6" w:rsidP="00F329FF">
      <w:pPr>
        <w:pStyle w:val="libNormal"/>
        <w:rPr>
          <w:rtl/>
        </w:rPr>
      </w:pPr>
      <w:r w:rsidRPr="00176461">
        <w:rPr>
          <w:rStyle w:val="libBold2Char"/>
          <w:rtl/>
        </w:rPr>
        <w:t xml:space="preserve">4115 ـ الصّلت بن معديكرب : </w:t>
      </w:r>
      <w:r w:rsidRPr="00A16D37">
        <w:rPr>
          <w:rtl/>
        </w:rPr>
        <w:t>بن معاوية الكنديّ ، والد كثير بن الصّلت.</w:t>
      </w:r>
    </w:p>
    <w:p w14:paraId="39D68CB7" w14:textId="77777777" w:rsidR="007211B6" w:rsidRPr="00A16D37" w:rsidRDefault="007211B6" w:rsidP="00F329FF">
      <w:pPr>
        <w:pStyle w:val="libNormal"/>
        <w:rPr>
          <w:rtl/>
        </w:rPr>
      </w:pPr>
      <w:r w:rsidRPr="00A16D37">
        <w:rPr>
          <w:rtl/>
        </w:rPr>
        <w:t>وروى ابن مندة من طريق الصّلت بن زبيد بن الصلت المديني ، عن أبيه ، عن جدّه</w:t>
      </w:r>
      <w:r>
        <w:rPr>
          <w:rtl/>
        </w:rPr>
        <w:t xml:space="preserve"> ـ </w:t>
      </w:r>
      <w:r w:rsidRPr="00A16D37">
        <w:rPr>
          <w:rtl/>
        </w:rPr>
        <w:t xml:space="preserve">أنّ رسول الله </w:t>
      </w:r>
      <w:r w:rsidRPr="006853CA">
        <w:rPr>
          <w:rStyle w:val="libAlaemChar"/>
          <w:rtl/>
        </w:rPr>
        <w:t>صلى‌الله‌عليه‌وسلم</w:t>
      </w:r>
      <w:r w:rsidRPr="00A16D37">
        <w:rPr>
          <w:rtl/>
        </w:rPr>
        <w:t xml:space="preserve"> استعمله على الخرص</w:t>
      </w:r>
      <w:r>
        <w:rPr>
          <w:rtl/>
        </w:rPr>
        <w:t xml:space="preserve"> ..</w:t>
      </w:r>
      <w:r w:rsidRPr="00A16D37">
        <w:rPr>
          <w:rtl/>
        </w:rPr>
        <w:t>. الحديث.</w:t>
      </w:r>
    </w:p>
    <w:p w14:paraId="76E11534" w14:textId="77777777" w:rsidR="007211B6" w:rsidRPr="00A16D37" w:rsidRDefault="007211B6" w:rsidP="00F329FF">
      <w:pPr>
        <w:pStyle w:val="libNormal"/>
        <w:rPr>
          <w:rtl/>
        </w:rPr>
      </w:pPr>
      <w:r w:rsidRPr="00A16D37">
        <w:rPr>
          <w:rtl/>
        </w:rPr>
        <w:t>وزبيد بالزاي والتحتانية مصغّر.</w:t>
      </w:r>
    </w:p>
    <w:p w14:paraId="33F76C18" w14:textId="77777777" w:rsidR="007211B6" w:rsidRPr="00A16D37" w:rsidRDefault="007211B6" w:rsidP="00F329FF">
      <w:pPr>
        <w:pStyle w:val="libNormal"/>
        <w:rPr>
          <w:rtl/>
        </w:rPr>
      </w:pPr>
      <w:r w:rsidRPr="00A16D37">
        <w:rPr>
          <w:rtl/>
        </w:rPr>
        <w:t xml:space="preserve">ورويناه في «الثقفيّات» من الوجه الّذي أخرجه منه ابن مندة ، وقد ذكره ابن سعد أن عمومة كثير بن الصّلت وفدوا على النّبي </w:t>
      </w:r>
      <w:r w:rsidRPr="006853CA">
        <w:rPr>
          <w:rStyle w:val="libAlaemChar"/>
          <w:rtl/>
        </w:rPr>
        <w:t>صلى‌الله‌عليه‌وسلم</w:t>
      </w:r>
      <w:r w:rsidRPr="00A16D37">
        <w:rPr>
          <w:rtl/>
        </w:rPr>
        <w:t xml:space="preserve"> وأسلموا ، ثم رجعوا إلى بلادهم ، فارتدّوا فقتلوا يوم البجير ، ثم هاجر كثير وزبيد وعبد الرّحمن بنو الصّلت إلى المدينة فسكنوها.</w:t>
      </w:r>
    </w:p>
    <w:p w14:paraId="35FAA677" w14:textId="77777777" w:rsidR="007211B6" w:rsidRPr="00A16D37" w:rsidRDefault="007211B6" w:rsidP="00F329FF">
      <w:pPr>
        <w:pStyle w:val="libNormal"/>
        <w:rPr>
          <w:rtl/>
        </w:rPr>
      </w:pPr>
      <w:r w:rsidRPr="00176461">
        <w:rPr>
          <w:rStyle w:val="libBold2Char"/>
          <w:rtl/>
        </w:rPr>
        <w:t xml:space="preserve">4116 ز ـ الصّلت بن النّعمان : </w:t>
      </w:r>
      <w:r w:rsidRPr="00A16D37">
        <w:rPr>
          <w:rtl/>
        </w:rPr>
        <w:t xml:space="preserve">بن عمرو بن عرفجة بن العامل </w:t>
      </w:r>
      <w:r w:rsidRPr="00CB243B">
        <w:rPr>
          <w:rStyle w:val="libFootnotenumChar"/>
          <w:rtl/>
        </w:rPr>
        <w:t>(4)</w:t>
      </w:r>
      <w:r w:rsidRPr="00A16D37">
        <w:rPr>
          <w:rtl/>
        </w:rPr>
        <w:t xml:space="preserve"> بن امرئ القيس.</w:t>
      </w:r>
    </w:p>
    <w:p w14:paraId="6BD10396" w14:textId="77777777" w:rsidR="007211B6" w:rsidRPr="00A16D37" w:rsidRDefault="007211B6" w:rsidP="00CB243B">
      <w:pPr>
        <w:pStyle w:val="libLine"/>
        <w:rPr>
          <w:rtl/>
        </w:rPr>
      </w:pPr>
      <w:r w:rsidRPr="00A16D37">
        <w:rPr>
          <w:rtl/>
        </w:rPr>
        <w:t>__________________</w:t>
      </w:r>
    </w:p>
    <w:p w14:paraId="4C8381F6" w14:textId="77777777" w:rsidR="007211B6" w:rsidRPr="00A16D37" w:rsidRDefault="007211B6" w:rsidP="00642A75">
      <w:pPr>
        <w:pStyle w:val="libFootnote0"/>
        <w:rPr>
          <w:rtl/>
          <w:lang w:bidi="fa-IR"/>
        </w:rPr>
      </w:pPr>
      <w:r>
        <w:rPr>
          <w:rtl/>
        </w:rPr>
        <w:t>(</w:t>
      </w:r>
      <w:r w:rsidRPr="00A16D37">
        <w:rPr>
          <w:rtl/>
        </w:rPr>
        <w:t>1) سقط في أ.</w:t>
      </w:r>
    </w:p>
    <w:p w14:paraId="6C1D8691" w14:textId="77777777" w:rsidR="007211B6" w:rsidRPr="00A16D37" w:rsidRDefault="007211B6" w:rsidP="00642A75">
      <w:pPr>
        <w:pStyle w:val="libFootnote0"/>
        <w:rPr>
          <w:rtl/>
          <w:lang w:bidi="fa-IR"/>
        </w:rPr>
      </w:pPr>
      <w:r>
        <w:rPr>
          <w:rtl/>
        </w:rPr>
        <w:t>(</w:t>
      </w:r>
      <w:r w:rsidRPr="00A16D37">
        <w:rPr>
          <w:rtl/>
        </w:rPr>
        <w:t>2) سقط في أ.</w:t>
      </w:r>
    </w:p>
    <w:p w14:paraId="43C05E77" w14:textId="77777777" w:rsidR="007211B6" w:rsidRPr="00A16D37" w:rsidRDefault="007211B6" w:rsidP="00642A75">
      <w:pPr>
        <w:pStyle w:val="libFootnote0"/>
        <w:rPr>
          <w:rtl/>
          <w:lang w:bidi="fa-IR"/>
        </w:rPr>
      </w:pPr>
      <w:r>
        <w:rPr>
          <w:rtl/>
        </w:rPr>
        <w:t>(</w:t>
      </w:r>
      <w:r w:rsidRPr="00A16D37">
        <w:rPr>
          <w:rtl/>
        </w:rPr>
        <w:t>3) أسد الغابة ت 2530.</w:t>
      </w:r>
    </w:p>
    <w:p w14:paraId="45F4C363"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الصائل.</w:t>
      </w:r>
    </w:p>
    <w:p w14:paraId="59F883BB" w14:textId="77777777" w:rsidR="007211B6" w:rsidRPr="00A16D37" w:rsidRDefault="007211B6" w:rsidP="00F329FF">
      <w:pPr>
        <w:pStyle w:val="libNormal"/>
        <w:rPr>
          <w:rtl/>
        </w:rPr>
      </w:pPr>
      <w:r>
        <w:rPr>
          <w:rtl/>
        </w:rPr>
        <w:br w:type="page"/>
      </w:r>
      <w:r w:rsidRPr="00A16D37">
        <w:rPr>
          <w:rtl/>
        </w:rPr>
        <w:lastRenderedPageBreak/>
        <w:t xml:space="preserve">ذكره ابن الكلبيّ ، وقال : وفد هو وأبوه وعماه على النّبي </w:t>
      </w:r>
      <w:r w:rsidRPr="006853CA">
        <w:rPr>
          <w:rStyle w:val="libAlaemChar"/>
          <w:rtl/>
        </w:rPr>
        <w:t>صلى‌الله‌عليه‌وسلم</w:t>
      </w:r>
      <w:r w:rsidRPr="00A16D37">
        <w:rPr>
          <w:rtl/>
        </w:rPr>
        <w:t>. وكذا ذكره الطّبري ، وزاد أنه كان في ألفين وخمسمائة من العطاء في عهد عمر.</w:t>
      </w:r>
    </w:p>
    <w:p w14:paraId="2DE283D0" w14:textId="77777777" w:rsidR="007211B6" w:rsidRPr="00A16D37" w:rsidRDefault="007211B6" w:rsidP="00F329FF">
      <w:pPr>
        <w:pStyle w:val="libNormal"/>
        <w:rPr>
          <w:rtl/>
          <w:lang w:bidi="fa-IR"/>
        </w:rPr>
      </w:pPr>
      <w:r w:rsidRPr="00176461">
        <w:rPr>
          <w:rStyle w:val="libBold2Char"/>
          <w:rtl/>
        </w:rPr>
        <w:t xml:space="preserve">4117 ز ـ الصّلت الجهنيّ : </w:t>
      </w:r>
      <w:r w:rsidRPr="00A16D37">
        <w:rPr>
          <w:rtl/>
          <w:lang w:bidi="fa-IR"/>
        </w:rPr>
        <w:t>جد غنم. ينظر في الرّابع.</w:t>
      </w:r>
    </w:p>
    <w:p w14:paraId="65E78519" w14:textId="77777777" w:rsidR="007211B6" w:rsidRPr="00A16D37" w:rsidRDefault="007211B6" w:rsidP="00F329FF">
      <w:pPr>
        <w:pStyle w:val="libNormal"/>
        <w:rPr>
          <w:rtl/>
        </w:rPr>
      </w:pPr>
      <w:r w:rsidRPr="00176461">
        <w:rPr>
          <w:rStyle w:val="libBold2Char"/>
          <w:rtl/>
        </w:rPr>
        <w:t xml:space="preserve">4118 ـ الصلصال بن الدّلهمس </w:t>
      </w:r>
      <w:r w:rsidRPr="00CB243B">
        <w:rPr>
          <w:rStyle w:val="libFootnotenumChar"/>
          <w:rtl/>
        </w:rPr>
        <w:t>(1)</w:t>
      </w:r>
      <w:r w:rsidRPr="00176461">
        <w:rPr>
          <w:rStyle w:val="libBold2Char"/>
          <w:rtl/>
        </w:rPr>
        <w:t xml:space="preserve"> : </w:t>
      </w:r>
      <w:r w:rsidRPr="00A16D37">
        <w:rPr>
          <w:rtl/>
        </w:rPr>
        <w:t xml:space="preserve">بن جندلة بن المحتجب بن الأغر بن الغضنفر </w:t>
      </w:r>
      <w:r w:rsidRPr="00CB243B">
        <w:rPr>
          <w:rStyle w:val="libFootnotenumChar"/>
          <w:rtl/>
        </w:rPr>
        <w:t>(2)</w:t>
      </w:r>
      <w:r w:rsidRPr="00A16D37">
        <w:rPr>
          <w:rtl/>
        </w:rPr>
        <w:t xml:space="preserve"> بن تميم بن ربيعة بن نزار ، أبو الغضنفر.</w:t>
      </w:r>
    </w:p>
    <w:p w14:paraId="7DE9F54F" w14:textId="77777777" w:rsidR="007211B6" w:rsidRPr="00A16D37" w:rsidRDefault="007211B6" w:rsidP="00F329FF">
      <w:pPr>
        <w:pStyle w:val="libNormal"/>
        <w:rPr>
          <w:rtl/>
        </w:rPr>
      </w:pPr>
      <w:r w:rsidRPr="00A16D37">
        <w:rPr>
          <w:rtl/>
        </w:rPr>
        <w:t xml:space="preserve">قال ابن حبّان : له صحبة ، حديثه عند ابن الضوء </w:t>
      </w:r>
      <w:r w:rsidRPr="00CB243B">
        <w:rPr>
          <w:rStyle w:val="libFootnotenumChar"/>
          <w:rtl/>
        </w:rPr>
        <w:t>(3)</w:t>
      </w:r>
      <w:r>
        <w:rPr>
          <w:rtl/>
        </w:rPr>
        <w:t>.</w:t>
      </w:r>
    </w:p>
    <w:p w14:paraId="1374C0C0" w14:textId="77777777" w:rsidR="007211B6" w:rsidRPr="00A16D37" w:rsidRDefault="007211B6" w:rsidP="00F329FF">
      <w:pPr>
        <w:pStyle w:val="libNormal"/>
        <w:rPr>
          <w:rtl/>
        </w:rPr>
      </w:pPr>
      <w:r w:rsidRPr="00A16D37">
        <w:rPr>
          <w:rtl/>
        </w:rPr>
        <w:t xml:space="preserve">وقال المرزبانيّ : يقال إنه أنشد النّبي </w:t>
      </w:r>
      <w:r w:rsidRPr="006853CA">
        <w:rPr>
          <w:rStyle w:val="libAlaemChar"/>
          <w:rtl/>
        </w:rPr>
        <w:t>صلى‌الله‌عليه‌وسلم</w:t>
      </w:r>
      <w:r w:rsidRPr="00A16D37">
        <w:rPr>
          <w:rtl/>
        </w:rPr>
        <w:t xml:space="preserve"> شعرا.</w:t>
      </w:r>
    </w:p>
    <w:p w14:paraId="011352B5" w14:textId="77777777" w:rsidR="007211B6" w:rsidRPr="00A16D37" w:rsidRDefault="007211B6" w:rsidP="00F329FF">
      <w:pPr>
        <w:pStyle w:val="libNormal"/>
        <w:rPr>
          <w:rtl/>
        </w:rPr>
      </w:pPr>
      <w:r w:rsidRPr="00A16D37">
        <w:rPr>
          <w:rtl/>
        </w:rPr>
        <w:t xml:space="preserve">وذكر ابن الجوزيّ أن الصّلصال قدم مع بني تميم ، وأنّ النبي </w:t>
      </w:r>
      <w:r w:rsidRPr="006853CA">
        <w:rPr>
          <w:rStyle w:val="libAlaemChar"/>
          <w:rtl/>
        </w:rPr>
        <w:t>صلى‌الله‌عليه‌وسلم</w:t>
      </w:r>
      <w:r w:rsidRPr="00A16D37">
        <w:rPr>
          <w:rtl/>
        </w:rPr>
        <w:t xml:space="preserve"> أوصاهم بشيء ، فقال قيس بن عاصم : وددت لو كان هذا الكلام شعرا نعلّمه أولادنا ، فقال الصلصال : أنا أنظمه يا رسول الله ، فأنشده أبياتا. وأوردها ابن دريد في أماليه عن أبي حاتم السّجستاني ، عن العتبي ، عن أبيه ، قال : قال قيس بن عاصم : وفدت مع جماعة من بني تميم ، فدخلت عليه ، وعنده الصلصال بن الدّلهمس ، فقال قيس : يا رسول الله ، عظنا عظة ننتفع بها ، فوعظهم موعظة حسنة ، فقال قيس : أحب أن يكون هذا الكلام أبياتا من الشّعر نفتخر به على من يلينا وندّخرها ، فأمر من يأتيه بحسّان ، فقال الصّلصال : يا رسول الله قد حضرتني أبيات أحسبها توافق ما أراد قيس ، فقال : هاتها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40A232B9" w14:textId="77777777" w:rsidTr="00F6784A">
        <w:trPr>
          <w:tblCellSpacing w:w="15" w:type="dxa"/>
          <w:jc w:val="center"/>
        </w:trPr>
        <w:tc>
          <w:tcPr>
            <w:tcW w:w="2362" w:type="pct"/>
            <w:vAlign w:val="center"/>
          </w:tcPr>
          <w:p w14:paraId="5D588BC5" w14:textId="77777777" w:rsidR="007211B6" w:rsidRPr="00A16D37" w:rsidRDefault="007211B6" w:rsidP="00215DDE">
            <w:pPr>
              <w:pStyle w:val="libPoem"/>
              <w:rPr>
                <w:rtl/>
              </w:rPr>
            </w:pPr>
            <w:r w:rsidRPr="00A16D37">
              <w:rPr>
                <w:rtl/>
              </w:rPr>
              <w:t>تجنّب خليطا من مقالك إنّما</w:t>
            </w:r>
            <w:r w:rsidRPr="00215DDE">
              <w:rPr>
                <w:rStyle w:val="libPoemTiniCharChar"/>
                <w:rtl/>
              </w:rPr>
              <w:br/>
              <w:t> </w:t>
            </w:r>
          </w:p>
        </w:tc>
        <w:tc>
          <w:tcPr>
            <w:tcW w:w="196" w:type="pct"/>
            <w:vAlign w:val="center"/>
          </w:tcPr>
          <w:p w14:paraId="28F6F03E" w14:textId="77777777" w:rsidR="007211B6" w:rsidRPr="00A16D37" w:rsidRDefault="007211B6" w:rsidP="00215DDE">
            <w:pPr>
              <w:pStyle w:val="libPoem"/>
            </w:pPr>
            <w:r w:rsidRPr="00A16D37">
              <w:rPr>
                <w:rtl/>
              </w:rPr>
              <w:t> </w:t>
            </w:r>
          </w:p>
        </w:tc>
        <w:tc>
          <w:tcPr>
            <w:tcW w:w="2361" w:type="pct"/>
            <w:vAlign w:val="center"/>
          </w:tcPr>
          <w:p w14:paraId="246B3A24" w14:textId="77777777" w:rsidR="007211B6" w:rsidRPr="00A16D37" w:rsidRDefault="007211B6" w:rsidP="00215DDE">
            <w:pPr>
              <w:pStyle w:val="libPoem"/>
            </w:pPr>
            <w:r w:rsidRPr="00A16D37">
              <w:rPr>
                <w:rtl/>
              </w:rPr>
              <w:t xml:space="preserve">قرين الفتى في القبر ما كان يفعل </w:t>
            </w:r>
            <w:r w:rsidRPr="00215DDE">
              <w:rPr>
                <w:rStyle w:val="libPoemTiniCharChar"/>
                <w:rtl/>
              </w:rPr>
              <w:br/>
              <w:t> </w:t>
            </w:r>
          </w:p>
        </w:tc>
      </w:tr>
      <w:tr w:rsidR="007211B6" w:rsidRPr="00A16D37" w14:paraId="5F13E1D9" w14:textId="77777777" w:rsidTr="00F6784A">
        <w:trPr>
          <w:tblCellSpacing w:w="15" w:type="dxa"/>
          <w:jc w:val="center"/>
        </w:trPr>
        <w:tc>
          <w:tcPr>
            <w:tcW w:w="2362" w:type="pct"/>
            <w:vAlign w:val="center"/>
          </w:tcPr>
          <w:p w14:paraId="2980AD2A" w14:textId="77777777" w:rsidR="007211B6" w:rsidRPr="00A16D37" w:rsidRDefault="007211B6" w:rsidP="00215DDE">
            <w:pPr>
              <w:pStyle w:val="libPoem"/>
            </w:pPr>
            <w:r>
              <w:rPr>
                <w:rtl/>
              </w:rPr>
              <w:t>و</w:t>
            </w:r>
            <w:r w:rsidRPr="00A16D37">
              <w:rPr>
                <w:rtl/>
              </w:rPr>
              <w:t xml:space="preserve">لا بدّ بعد الموت من أن تعده </w:t>
            </w:r>
            <w:r w:rsidRPr="00215DDE">
              <w:rPr>
                <w:rStyle w:val="libPoemTiniCharChar"/>
                <w:rtl/>
              </w:rPr>
              <w:br/>
              <w:t> </w:t>
            </w:r>
          </w:p>
        </w:tc>
        <w:tc>
          <w:tcPr>
            <w:tcW w:w="196" w:type="pct"/>
            <w:vAlign w:val="center"/>
          </w:tcPr>
          <w:p w14:paraId="487FE273" w14:textId="77777777" w:rsidR="007211B6" w:rsidRPr="00A16D37" w:rsidRDefault="007211B6" w:rsidP="00215DDE">
            <w:pPr>
              <w:pStyle w:val="libPoem"/>
            </w:pPr>
            <w:r w:rsidRPr="00A16D37">
              <w:rPr>
                <w:rtl/>
              </w:rPr>
              <w:t> </w:t>
            </w:r>
          </w:p>
        </w:tc>
        <w:tc>
          <w:tcPr>
            <w:tcW w:w="2361" w:type="pct"/>
            <w:vAlign w:val="center"/>
          </w:tcPr>
          <w:p w14:paraId="6D1F2679" w14:textId="77777777" w:rsidR="007211B6" w:rsidRPr="00A16D37" w:rsidRDefault="007211B6" w:rsidP="00215DDE">
            <w:pPr>
              <w:pStyle w:val="libPoem"/>
            </w:pPr>
            <w:r w:rsidRPr="00A16D37">
              <w:rPr>
                <w:rtl/>
              </w:rPr>
              <w:t xml:space="preserve">ليوم ينادى المرء فيه فيقبل </w:t>
            </w:r>
            <w:r w:rsidRPr="00215DDE">
              <w:rPr>
                <w:rStyle w:val="libPoemTiniCharChar"/>
                <w:rtl/>
              </w:rPr>
              <w:br/>
              <w:t> </w:t>
            </w:r>
          </w:p>
        </w:tc>
      </w:tr>
      <w:tr w:rsidR="007211B6" w:rsidRPr="00A16D37" w14:paraId="44DB2FB1" w14:textId="77777777" w:rsidTr="00F6784A">
        <w:trPr>
          <w:tblCellSpacing w:w="15" w:type="dxa"/>
          <w:jc w:val="center"/>
        </w:trPr>
        <w:tc>
          <w:tcPr>
            <w:tcW w:w="2362" w:type="pct"/>
            <w:vAlign w:val="center"/>
          </w:tcPr>
          <w:p w14:paraId="18CC1F45" w14:textId="77777777" w:rsidR="007211B6" w:rsidRPr="00A16D37" w:rsidRDefault="007211B6" w:rsidP="00215DDE">
            <w:pPr>
              <w:pStyle w:val="libPoem"/>
            </w:pPr>
            <w:r>
              <w:rPr>
                <w:rtl/>
              </w:rPr>
              <w:t>و</w:t>
            </w:r>
            <w:r w:rsidRPr="00A16D37">
              <w:rPr>
                <w:rtl/>
              </w:rPr>
              <w:t xml:space="preserve">إن كنت مشغولا بشيء فلا تكن </w:t>
            </w:r>
            <w:r w:rsidRPr="00215DDE">
              <w:rPr>
                <w:rStyle w:val="libPoemTiniCharChar"/>
                <w:rtl/>
              </w:rPr>
              <w:br/>
              <w:t> </w:t>
            </w:r>
          </w:p>
        </w:tc>
        <w:tc>
          <w:tcPr>
            <w:tcW w:w="196" w:type="pct"/>
            <w:vAlign w:val="center"/>
          </w:tcPr>
          <w:p w14:paraId="69D860F2" w14:textId="77777777" w:rsidR="007211B6" w:rsidRPr="00A16D37" w:rsidRDefault="007211B6" w:rsidP="00215DDE">
            <w:pPr>
              <w:pStyle w:val="libPoem"/>
            </w:pPr>
            <w:r w:rsidRPr="00A16D37">
              <w:rPr>
                <w:rtl/>
              </w:rPr>
              <w:t> </w:t>
            </w:r>
          </w:p>
        </w:tc>
        <w:tc>
          <w:tcPr>
            <w:tcW w:w="2361" w:type="pct"/>
            <w:vAlign w:val="center"/>
          </w:tcPr>
          <w:p w14:paraId="2D0C1DAD" w14:textId="77777777" w:rsidR="007211B6" w:rsidRPr="00A16D37" w:rsidRDefault="007211B6" w:rsidP="00215DDE">
            <w:pPr>
              <w:pStyle w:val="libPoem"/>
            </w:pPr>
            <w:r w:rsidRPr="00A16D37">
              <w:rPr>
                <w:rtl/>
              </w:rPr>
              <w:t xml:space="preserve">بغير الّذي يرضى به الله تشغل </w:t>
            </w:r>
            <w:r w:rsidRPr="00215DDE">
              <w:rPr>
                <w:rStyle w:val="libPoemTiniCharChar"/>
                <w:rtl/>
              </w:rPr>
              <w:br/>
              <w:t> </w:t>
            </w:r>
          </w:p>
        </w:tc>
      </w:tr>
      <w:tr w:rsidR="007211B6" w:rsidRPr="00A16D37" w14:paraId="5428F2D3" w14:textId="77777777" w:rsidTr="00F6784A">
        <w:trPr>
          <w:tblCellSpacing w:w="15" w:type="dxa"/>
          <w:jc w:val="center"/>
        </w:trPr>
        <w:tc>
          <w:tcPr>
            <w:tcW w:w="2362" w:type="pct"/>
            <w:vAlign w:val="center"/>
          </w:tcPr>
          <w:p w14:paraId="27C17BD5" w14:textId="77777777" w:rsidR="007211B6" w:rsidRPr="00A16D37" w:rsidRDefault="007211B6" w:rsidP="00215DDE">
            <w:pPr>
              <w:pStyle w:val="libPoem"/>
            </w:pPr>
            <w:r>
              <w:rPr>
                <w:rtl/>
              </w:rPr>
              <w:t>و</w:t>
            </w:r>
            <w:r w:rsidRPr="00A16D37">
              <w:rPr>
                <w:rtl/>
              </w:rPr>
              <w:t xml:space="preserve">لن يصحب الإنسان من قبل موته </w:t>
            </w:r>
            <w:r w:rsidRPr="00215DDE">
              <w:rPr>
                <w:rStyle w:val="libPoemTiniCharChar"/>
                <w:rtl/>
              </w:rPr>
              <w:br/>
              <w:t> </w:t>
            </w:r>
          </w:p>
        </w:tc>
        <w:tc>
          <w:tcPr>
            <w:tcW w:w="196" w:type="pct"/>
            <w:vAlign w:val="center"/>
          </w:tcPr>
          <w:p w14:paraId="44B86EC0" w14:textId="77777777" w:rsidR="007211B6" w:rsidRPr="00A16D37" w:rsidRDefault="007211B6" w:rsidP="00215DDE">
            <w:pPr>
              <w:pStyle w:val="libPoem"/>
            </w:pPr>
            <w:r w:rsidRPr="00A16D37">
              <w:rPr>
                <w:rtl/>
              </w:rPr>
              <w:t> </w:t>
            </w:r>
          </w:p>
        </w:tc>
        <w:tc>
          <w:tcPr>
            <w:tcW w:w="2361" w:type="pct"/>
            <w:vAlign w:val="center"/>
          </w:tcPr>
          <w:p w14:paraId="727D8374" w14:textId="77777777" w:rsidR="007211B6" w:rsidRPr="00A16D37" w:rsidRDefault="007211B6" w:rsidP="00215DDE">
            <w:pPr>
              <w:pStyle w:val="libPoem"/>
            </w:pPr>
            <w:r>
              <w:rPr>
                <w:rtl/>
              </w:rPr>
              <w:t>و</w:t>
            </w:r>
            <w:r w:rsidRPr="00A16D37">
              <w:rPr>
                <w:rtl/>
              </w:rPr>
              <w:t xml:space="preserve">من بعده إلّا الّذي كان يعمل </w:t>
            </w:r>
            <w:r w:rsidRPr="00215DDE">
              <w:rPr>
                <w:rStyle w:val="libPoemTiniCharChar"/>
                <w:rtl/>
              </w:rPr>
              <w:br/>
              <w:t> </w:t>
            </w:r>
          </w:p>
        </w:tc>
      </w:tr>
      <w:tr w:rsidR="007211B6" w:rsidRPr="00A16D37" w14:paraId="28711684" w14:textId="77777777" w:rsidTr="00F6784A">
        <w:trPr>
          <w:tblCellSpacing w:w="15" w:type="dxa"/>
          <w:jc w:val="center"/>
        </w:trPr>
        <w:tc>
          <w:tcPr>
            <w:tcW w:w="2362" w:type="pct"/>
            <w:vAlign w:val="center"/>
          </w:tcPr>
          <w:p w14:paraId="41F861E4" w14:textId="77777777" w:rsidR="007211B6" w:rsidRPr="00A16D37" w:rsidRDefault="007211B6" w:rsidP="00215DDE">
            <w:pPr>
              <w:pStyle w:val="libPoem"/>
            </w:pPr>
            <w:r w:rsidRPr="00A16D37">
              <w:rPr>
                <w:rtl/>
              </w:rPr>
              <w:t xml:space="preserve">ألا إنّما الإنسان ضيف لأهله </w:t>
            </w:r>
            <w:r w:rsidRPr="00215DDE">
              <w:rPr>
                <w:rStyle w:val="libPoemTiniCharChar"/>
                <w:rtl/>
              </w:rPr>
              <w:br/>
              <w:t> </w:t>
            </w:r>
          </w:p>
        </w:tc>
        <w:tc>
          <w:tcPr>
            <w:tcW w:w="196" w:type="pct"/>
            <w:vAlign w:val="center"/>
          </w:tcPr>
          <w:p w14:paraId="70D04E7A" w14:textId="77777777" w:rsidR="007211B6" w:rsidRPr="00A16D37" w:rsidRDefault="007211B6" w:rsidP="00215DDE">
            <w:pPr>
              <w:pStyle w:val="libPoem"/>
            </w:pPr>
            <w:r w:rsidRPr="00A16D37">
              <w:rPr>
                <w:rtl/>
              </w:rPr>
              <w:t> </w:t>
            </w:r>
          </w:p>
        </w:tc>
        <w:tc>
          <w:tcPr>
            <w:tcW w:w="2361" w:type="pct"/>
            <w:vAlign w:val="center"/>
          </w:tcPr>
          <w:p w14:paraId="025F98AF" w14:textId="77777777" w:rsidR="007211B6" w:rsidRPr="00A16D37" w:rsidRDefault="007211B6" w:rsidP="00215DDE">
            <w:pPr>
              <w:pStyle w:val="libPoem"/>
            </w:pPr>
            <w:r w:rsidRPr="00A16D37">
              <w:rPr>
                <w:rtl/>
              </w:rPr>
              <w:t xml:space="preserve">يقيم قليلا بينهم ثمّ يرحل </w:t>
            </w:r>
            <w:r w:rsidRPr="00215DDE">
              <w:rPr>
                <w:rStyle w:val="libPoemTiniCharChar"/>
                <w:rtl/>
              </w:rPr>
              <w:br/>
              <w:t> </w:t>
            </w:r>
          </w:p>
        </w:tc>
      </w:tr>
    </w:tbl>
    <w:p w14:paraId="15798E7D"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735C154B" w14:textId="77777777" w:rsidR="007211B6" w:rsidRPr="00A16D37" w:rsidRDefault="007211B6" w:rsidP="00F329FF">
      <w:pPr>
        <w:pStyle w:val="libNormal"/>
        <w:rPr>
          <w:rtl/>
        </w:rPr>
      </w:pPr>
      <w:r>
        <w:rPr>
          <w:rtl/>
        </w:rPr>
        <w:t>و</w:t>
      </w:r>
      <w:r w:rsidRPr="00A16D37">
        <w:rPr>
          <w:rtl/>
        </w:rPr>
        <w:t xml:space="preserve">روى ابن مندة من طريق محمد بن الضّوء بن الصّلصال ، عن أبيه ، عن جدّه ، قال : كنا عند النبيّ </w:t>
      </w:r>
      <w:r w:rsidRPr="006853CA">
        <w:rPr>
          <w:rStyle w:val="libAlaemChar"/>
          <w:rtl/>
        </w:rPr>
        <w:t>صلى‌الله‌عليه‌وسلم</w:t>
      </w:r>
      <w:r w:rsidRPr="00A16D37">
        <w:rPr>
          <w:rtl/>
        </w:rPr>
        <w:t xml:space="preserve"> فقال : «لا تزال أمّتي على الفطرة ما لم يؤخّروا صلاة المغرب إلى اشتباك النّجوم»</w:t>
      </w:r>
      <w:r>
        <w:rPr>
          <w:rtl/>
        </w:rPr>
        <w:t>.</w:t>
      </w:r>
      <w:r>
        <w:rPr>
          <w:rFonts w:hint="cs"/>
          <w:rtl/>
        </w:rPr>
        <w:t xml:space="preserve"> </w:t>
      </w:r>
      <w:r w:rsidRPr="00A16D37">
        <w:rPr>
          <w:rtl/>
        </w:rPr>
        <w:t>قال : وهذا غريب.</w:t>
      </w:r>
    </w:p>
    <w:p w14:paraId="2EA9CDD1" w14:textId="77777777" w:rsidR="007211B6" w:rsidRPr="00A16D37" w:rsidRDefault="007211B6" w:rsidP="00CB243B">
      <w:pPr>
        <w:pStyle w:val="libLine"/>
        <w:rPr>
          <w:rtl/>
        </w:rPr>
      </w:pPr>
      <w:r w:rsidRPr="00A16D37">
        <w:rPr>
          <w:rtl/>
        </w:rPr>
        <w:t>__________________</w:t>
      </w:r>
    </w:p>
    <w:p w14:paraId="4349903C" w14:textId="77777777" w:rsidR="007211B6" w:rsidRPr="00A16D37" w:rsidRDefault="007211B6" w:rsidP="00642A75">
      <w:pPr>
        <w:pStyle w:val="libFootnote0"/>
        <w:rPr>
          <w:rtl/>
          <w:lang w:bidi="fa-IR"/>
        </w:rPr>
      </w:pPr>
      <w:r>
        <w:rPr>
          <w:rtl/>
        </w:rPr>
        <w:t>(</w:t>
      </w:r>
      <w:r w:rsidRPr="00A16D37">
        <w:rPr>
          <w:rtl/>
        </w:rPr>
        <w:t>1) أسد الغابة ت 2531 ، الاستيعاب ت 1247 ، الثقات 3 / 196 ، تجريد أسماء الصحابة 1 / 268.</w:t>
      </w:r>
    </w:p>
    <w:p w14:paraId="782F284F"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العضنفة.</w:t>
      </w:r>
    </w:p>
    <w:p w14:paraId="442A48B9"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عند أبيه ، وفي ب ، ج : عن ابنه ، والمثبت في أسد الغابة : روى عن علي بن سعيد ، ومحمد بن الضوء.</w:t>
      </w:r>
    </w:p>
    <w:p w14:paraId="2534BBF2" w14:textId="77777777" w:rsidR="007211B6" w:rsidRPr="00A16D37" w:rsidRDefault="007211B6" w:rsidP="00F329FF">
      <w:pPr>
        <w:pStyle w:val="libNormal"/>
        <w:rPr>
          <w:rtl/>
        </w:rPr>
      </w:pPr>
      <w:r>
        <w:rPr>
          <w:rtl/>
        </w:rPr>
        <w:br w:type="page"/>
      </w:r>
      <w:r w:rsidRPr="00A16D37">
        <w:rPr>
          <w:rtl/>
        </w:rPr>
        <w:lastRenderedPageBreak/>
        <w:t>وعنده بهذا الإسناد أحاديث أخر. قال ابن حبّان : لا يجوز الاحتجاج بمحمد بن الضوء ، وكذبه الجوذقاني والخطيب.</w:t>
      </w:r>
    </w:p>
    <w:p w14:paraId="731B0B7A" w14:textId="77777777" w:rsidR="007211B6" w:rsidRPr="00A16D37" w:rsidRDefault="007211B6" w:rsidP="00F329FF">
      <w:pPr>
        <w:pStyle w:val="libNormal"/>
        <w:rPr>
          <w:rtl/>
        </w:rPr>
      </w:pPr>
      <w:r w:rsidRPr="00176461">
        <w:rPr>
          <w:rStyle w:val="libBold2Char"/>
          <w:rtl/>
        </w:rPr>
        <w:t xml:space="preserve">4119 ـ صلصل بن شرحبيل </w:t>
      </w:r>
      <w:r w:rsidRPr="00CB243B">
        <w:rPr>
          <w:rStyle w:val="libFootnotenumChar"/>
          <w:rtl/>
        </w:rPr>
        <w:t>(1)</w:t>
      </w:r>
      <w:r w:rsidRPr="00176461">
        <w:rPr>
          <w:rStyle w:val="libBold2Char"/>
          <w:rtl/>
        </w:rPr>
        <w:t xml:space="preserve"> : </w:t>
      </w:r>
      <w:r w:rsidRPr="00A16D37">
        <w:rPr>
          <w:rtl/>
        </w:rPr>
        <w:t>تقدم ذكره في ترجمة صفوان بن صفوان.</w:t>
      </w:r>
    </w:p>
    <w:p w14:paraId="6F943BFB" w14:textId="77777777" w:rsidR="007211B6" w:rsidRPr="00A16D37" w:rsidRDefault="007211B6" w:rsidP="00F329FF">
      <w:pPr>
        <w:pStyle w:val="libNormal"/>
        <w:rPr>
          <w:rtl/>
        </w:rPr>
      </w:pPr>
      <w:r w:rsidRPr="00A16D37">
        <w:rPr>
          <w:rtl/>
        </w:rPr>
        <w:t>قال أبو عمر : لا أقف على نسبه ، ولا أعرف له رواية.</w:t>
      </w:r>
    </w:p>
    <w:p w14:paraId="24CE0558" w14:textId="77777777" w:rsidR="007211B6" w:rsidRPr="00A16D37" w:rsidRDefault="007211B6" w:rsidP="00F329FF">
      <w:pPr>
        <w:pStyle w:val="libNormal"/>
        <w:rPr>
          <w:rtl/>
          <w:lang w:bidi="fa-IR"/>
        </w:rPr>
      </w:pPr>
      <w:r w:rsidRPr="00176461">
        <w:rPr>
          <w:rStyle w:val="libBold2Char"/>
          <w:rtl/>
        </w:rPr>
        <w:t xml:space="preserve">4120 ـ صلة بن الحارث : </w:t>
      </w:r>
      <w:r w:rsidRPr="00A16D37">
        <w:rPr>
          <w:rtl/>
          <w:lang w:bidi="fa-IR"/>
        </w:rPr>
        <w:t xml:space="preserve">الغفاريّ </w:t>
      </w:r>
      <w:r w:rsidRPr="00CB243B">
        <w:rPr>
          <w:rStyle w:val="libFootnotenumChar"/>
          <w:rtl/>
        </w:rPr>
        <w:t>(2)</w:t>
      </w:r>
      <w:r>
        <w:rPr>
          <w:rtl/>
          <w:lang w:bidi="fa-IR"/>
        </w:rPr>
        <w:t>.</w:t>
      </w:r>
    </w:p>
    <w:p w14:paraId="0EAFCFDF" w14:textId="77777777" w:rsidR="007211B6" w:rsidRPr="00A16D37" w:rsidRDefault="007211B6" w:rsidP="00F329FF">
      <w:pPr>
        <w:pStyle w:val="libNormal"/>
        <w:rPr>
          <w:rtl/>
        </w:rPr>
      </w:pPr>
      <w:r w:rsidRPr="00A16D37">
        <w:rPr>
          <w:rtl/>
        </w:rPr>
        <w:t>قال البخاريّ وابن حبّان وابن السّكن : له صحبة. وقال البغويّ : سكن مصر.</w:t>
      </w:r>
    </w:p>
    <w:p w14:paraId="09C65BC2" w14:textId="77777777" w:rsidR="007211B6" w:rsidRPr="00A16D37" w:rsidRDefault="007211B6" w:rsidP="00F329FF">
      <w:pPr>
        <w:pStyle w:val="libNormal"/>
        <w:rPr>
          <w:rtl/>
        </w:rPr>
      </w:pPr>
      <w:r w:rsidRPr="00A16D37">
        <w:rPr>
          <w:rtl/>
        </w:rPr>
        <w:t>وقال ابن السّكن : حديثه عند المصريين بإسناد جيد. وقال ابن يونس : شهد فتح مصر.</w:t>
      </w:r>
    </w:p>
    <w:p w14:paraId="19BAC85E" w14:textId="77777777" w:rsidR="007211B6" w:rsidRPr="00A16D37" w:rsidRDefault="007211B6" w:rsidP="00F329FF">
      <w:pPr>
        <w:pStyle w:val="libNormal"/>
        <w:rPr>
          <w:rtl/>
        </w:rPr>
      </w:pPr>
      <w:r w:rsidRPr="00A16D37">
        <w:rPr>
          <w:rtl/>
        </w:rPr>
        <w:t>وروى البخاريّ والبغويّ ومحمّد بن الرّبيع الجيزيّ ، وابن السّكن ، والطّبريّ ، من طريق سعيد بن عبد الرحمن الغفاريّ</w:t>
      </w:r>
      <w:r>
        <w:rPr>
          <w:rtl/>
        </w:rPr>
        <w:t xml:space="preserve"> ـ </w:t>
      </w:r>
      <w:r w:rsidRPr="00A16D37">
        <w:rPr>
          <w:rtl/>
        </w:rPr>
        <w:t xml:space="preserve">أنّ سليم بن عتر كان يقصّ وهو قائم ، فقال له صلة ابن الحارث الغفاريّ ، وهو من أصحاب النّبي </w:t>
      </w:r>
      <w:r w:rsidRPr="006853CA">
        <w:rPr>
          <w:rStyle w:val="libAlaemChar"/>
          <w:rtl/>
        </w:rPr>
        <w:t>صلى‌الله‌عليه‌وسلم</w:t>
      </w:r>
      <w:r w:rsidRPr="00A16D37">
        <w:rPr>
          <w:rtl/>
        </w:rPr>
        <w:t xml:space="preserve"> : والله ما تركنا عهد نبينا ولا قطعنا أرحامنا حتى قمت أنت وأصحابك بين أظهرنا. قال ابن السّكن : ما له غيره.</w:t>
      </w:r>
    </w:p>
    <w:p w14:paraId="2DA57C0A" w14:textId="77777777" w:rsidR="007211B6" w:rsidRPr="00A16D37" w:rsidRDefault="007211B6" w:rsidP="00F329FF">
      <w:pPr>
        <w:pStyle w:val="libNormal"/>
        <w:rPr>
          <w:rtl/>
        </w:rPr>
      </w:pPr>
      <w:r w:rsidRPr="00A16D37">
        <w:rPr>
          <w:rtl/>
        </w:rPr>
        <w:t>وقال محمّد بن الرّبيع المصريّ : عنه حديث واحد : وفي رواية لمحمد بن الربيع :</w:t>
      </w:r>
      <w:r>
        <w:rPr>
          <w:rFonts w:hint="cs"/>
          <w:rtl/>
        </w:rPr>
        <w:t xml:space="preserve"> </w:t>
      </w:r>
      <w:r w:rsidRPr="00A16D37">
        <w:rPr>
          <w:rtl/>
        </w:rPr>
        <w:t>بينما سليم بن عتر يقصّ على الناس إذ قال شيخ من بني غفار له صحبة</w:t>
      </w:r>
      <w:r>
        <w:rPr>
          <w:rtl/>
        </w:rPr>
        <w:t xml:space="preserve"> ..</w:t>
      </w:r>
      <w:r w:rsidRPr="00A16D37">
        <w:rPr>
          <w:rtl/>
        </w:rPr>
        <w:t>. فذكره بلفظ حتى قام هذا أو نحوه.</w:t>
      </w:r>
    </w:p>
    <w:p w14:paraId="409466D2" w14:textId="77777777" w:rsidR="007211B6" w:rsidRPr="00A16D37" w:rsidRDefault="007211B6" w:rsidP="00F329FF">
      <w:pPr>
        <w:pStyle w:val="libNormal"/>
        <w:rPr>
          <w:rtl/>
        </w:rPr>
      </w:pPr>
      <w:r w:rsidRPr="00A16D37">
        <w:rPr>
          <w:rtl/>
        </w:rPr>
        <w:t>وقال ابن السّكن : ليس لصلة غير هذا الحديث.</w:t>
      </w:r>
    </w:p>
    <w:p w14:paraId="1839624E" w14:textId="77777777" w:rsidR="007211B6" w:rsidRPr="00ED4B33" w:rsidRDefault="007211B6" w:rsidP="00A014EA">
      <w:pPr>
        <w:pStyle w:val="libCenterBold1"/>
        <w:rPr>
          <w:rtl/>
        </w:rPr>
      </w:pPr>
      <w:r w:rsidRPr="00ED4B33">
        <w:rPr>
          <w:rtl/>
        </w:rPr>
        <w:t>الصاد بعدها النون</w:t>
      </w:r>
    </w:p>
    <w:p w14:paraId="6C7CFFE8" w14:textId="77777777" w:rsidR="007211B6" w:rsidRPr="00A16D37" w:rsidRDefault="007211B6" w:rsidP="00F329FF">
      <w:pPr>
        <w:pStyle w:val="libNormal"/>
        <w:rPr>
          <w:rtl/>
          <w:lang w:bidi="fa-IR"/>
        </w:rPr>
      </w:pPr>
      <w:r w:rsidRPr="00176461">
        <w:rPr>
          <w:rStyle w:val="libBold2Char"/>
          <w:rtl/>
        </w:rPr>
        <w:t xml:space="preserve">4121 ـ الصّنابح بن الأعسر </w:t>
      </w:r>
      <w:r w:rsidRPr="00CB243B">
        <w:rPr>
          <w:rStyle w:val="libFootnotenumChar"/>
          <w:rtl/>
        </w:rPr>
        <w:t>(3)</w:t>
      </w:r>
      <w:r w:rsidRPr="00176461">
        <w:rPr>
          <w:rStyle w:val="libBold2Char"/>
          <w:rtl/>
        </w:rPr>
        <w:t xml:space="preserve"> : </w:t>
      </w:r>
      <w:r w:rsidRPr="00A16D37">
        <w:rPr>
          <w:rtl/>
          <w:lang w:bidi="fa-IR"/>
        </w:rPr>
        <w:t xml:space="preserve">العجليّ </w:t>
      </w:r>
      <w:r w:rsidRPr="00CB243B">
        <w:rPr>
          <w:rStyle w:val="libFootnotenumChar"/>
          <w:rtl/>
        </w:rPr>
        <w:t>(4)</w:t>
      </w:r>
      <w:r w:rsidRPr="00A16D37">
        <w:rPr>
          <w:rtl/>
          <w:lang w:bidi="fa-IR"/>
        </w:rPr>
        <w:t xml:space="preserve"> الأحمسيّ.</w:t>
      </w:r>
    </w:p>
    <w:p w14:paraId="1272629E" w14:textId="77777777" w:rsidR="007211B6" w:rsidRPr="00A16D37" w:rsidRDefault="007211B6" w:rsidP="00F329FF">
      <w:pPr>
        <w:pStyle w:val="libNormal"/>
        <w:rPr>
          <w:rtl/>
        </w:rPr>
      </w:pPr>
      <w:r w:rsidRPr="00A16D37">
        <w:rPr>
          <w:rtl/>
        </w:rPr>
        <w:t xml:space="preserve">حديثه عند قيس بن أبي حازم عنه. وهو عند أحمد وابن ماجة والبغوي </w:t>
      </w:r>
      <w:r w:rsidRPr="00CB243B">
        <w:rPr>
          <w:rStyle w:val="libFootnotenumChar"/>
          <w:rtl/>
        </w:rPr>
        <w:t>(5)</w:t>
      </w:r>
      <w:r w:rsidRPr="00A16D37">
        <w:rPr>
          <w:rtl/>
        </w:rPr>
        <w:t xml:space="preserve"> من رواية</w:t>
      </w:r>
    </w:p>
    <w:p w14:paraId="493DFA46" w14:textId="77777777" w:rsidR="007211B6" w:rsidRPr="00A16D37" w:rsidRDefault="007211B6" w:rsidP="00CB243B">
      <w:pPr>
        <w:pStyle w:val="libLine"/>
        <w:rPr>
          <w:rtl/>
        </w:rPr>
      </w:pPr>
      <w:r w:rsidRPr="00A16D37">
        <w:rPr>
          <w:rtl/>
        </w:rPr>
        <w:t>__________________</w:t>
      </w:r>
    </w:p>
    <w:p w14:paraId="69B73614" w14:textId="77777777" w:rsidR="007211B6" w:rsidRPr="00A16D37" w:rsidRDefault="007211B6" w:rsidP="00642A75">
      <w:pPr>
        <w:pStyle w:val="libFootnote0"/>
        <w:rPr>
          <w:rtl/>
          <w:lang w:bidi="fa-IR"/>
        </w:rPr>
      </w:pPr>
      <w:r>
        <w:rPr>
          <w:rtl/>
        </w:rPr>
        <w:t>(</w:t>
      </w:r>
      <w:r w:rsidRPr="00A16D37">
        <w:rPr>
          <w:rtl/>
        </w:rPr>
        <w:t>1) أسد الغابة ت 2532 ، الاستيعاب ت 1248.</w:t>
      </w:r>
    </w:p>
    <w:p w14:paraId="34A297A0" w14:textId="77777777" w:rsidR="007211B6" w:rsidRPr="00A16D37" w:rsidRDefault="007211B6" w:rsidP="00642A75">
      <w:pPr>
        <w:pStyle w:val="libFootnote0"/>
        <w:rPr>
          <w:rtl/>
          <w:lang w:bidi="fa-IR"/>
        </w:rPr>
      </w:pPr>
      <w:r>
        <w:rPr>
          <w:rtl/>
        </w:rPr>
        <w:t>(</w:t>
      </w:r>
      <w:r w:rsidRPr="00A16D37">
        <w:rPr>
          <w:rtl/>
        </w:rPr>
        <w:t>2) الثقات 3 / 194 ، تجريد أسماء الصحابة 1 / 268</w:t>
      </w:r>
      <w:r>
        <w:rPr>
          <w:rtl/>
        </w:rPr>
        <w:t xml:space="preserve"> ـ </w:t>
      </w:r>
      <w:r w:rsidRPr="00A16D37">
        <w:rPr>
          <w:rtl/>
        </w:rPr>
        <w:t>حسن المحاضرة 1 / 210</w:t>
      </w:r>
      <w:r>
        <w:rPr>
          <w:rtl/>
        </w:rPr>
        <w:t xml:space="preserve"> ـ </w:t>
      </w:r>
      <w:r w:rsidRPr="00A16D37">
        <w:rPr>
          <w:rtl/>
        </w:rPr>
        <w:t>التاريخ الكبير 4 / 321 ، تلقيح فهوم أهل الأثر 381 ، أسد الغابة ت 2534 ، الاستيعاب ت 1249.</w:t>
      </w:r>
    </w:p>
    <w:p w14:paraId="5C9FA05A" w14:textId="77777777" w:rsidR="007211B6" w:rsidRPr="00A16D37" w:rsidRDefault="007211B6" w:rsidP="00642A75">
      <w:pPr>
        <w:pStyle w:val="libFootnote0"/>
        <w:rPr>
          <w:rtl/>
          <w:lang w:bidi="fa-IR"/>
        </w:rPr>
      </w:pPr>
      <w:r>
        <w:rPr>
          <w:rtl/>
        </w:rPr>
        <w:t>(</w:t>
      </w:r>
      <w:r w:rsidRPr="00A16D37">
        <w:rPr>
          <w:rtl/>
        </w:rPr>
        <w:t>3) أسد الغابة ت 2535 ، الاستيعاب ت 1250</w:t>
      </w:r>
      <w:r>
        <w:rPr>
          <w:rtl/>
        </w:rPr>
        <w:t xml:space="preserve"> ـ </w:t>
      </w:r>
      <w:r w:rsidRPr="00A16D37">
        <w:rPr>
          <w:rtl/>
        </w:rPr>
        <w:t>تجريد أسماء الصحابة 1 / 268 ، الكاشف 2 / 32</w:t>
      </w:r>
      <w:r>
        <w:rPr>
          <w:rtl/>
        </w:rPr>
        <w:t xml:space="preserve"> ـ </w:t>
      </w:r>
      <w:r w:rsidRPr="00A16D37">
        <w:rPr>
          <w:rtl/>
        </w:rPr>
        <w:t>خلاصة تذهيب 1 / 474</w:t>
      </w:r>
      <w:r>
        <w:rPr>
          <w:rtl/>
        </w:rPr>
        <w:t xml:space="preserve"> ـ </w:t>
      </w:r>
      <w:r w:rsidRPr="00A16D37">
        <w:rPr>
          <w:rtl/>
        </w:rPr>
        <w:t>تهذيب التهذيب 4 / 438</w:t>
      </w:r>
      <w:r>
        <w:rPr>
          <w:rtl/>
        </w:rPr>
        <w:t xml:space="preserve"> ـ </w:t>
      </w:r>
      <w:r w:rsidRPr="00A16D37">
        <w:rPr>
          <w:rtl/>
        </w:rPr>
        <w:t>تهذيب الكمال 2 / 613 ، التاريخ الصغير 1 / 167</w:t>
      </w:r>
      <w:r>
        <w:rPr>
          <w:rtl/>
        </w:rPr>
        <w:t xml:space="preserve"> ـ </w:t>
      </w:r>
      <w:r w:rsidRPr="00A16D37">
        <w:rPr>
          <w:rtl/>
        </w:rPr>
        <w:t>التاريخ الكبير 4 / 327</w:t>
      </w:r>
      <w:r>
        <w:rPr>
          <w:rtl/>
        </w:rPr>
        <w:t xml:space="preserve"> ـ </w:t>
      </w:r>
      <w:r w:rsidRPr="00A16D37">
        <w:rPr>
          <w:rtl/>
        </w:rPr>
        <w:t>تقريب التهذيب 1 / 370</w:t>
      </w:r>
      <w:r>
        <w:rPr>
          <w:rtl/>
        </w:rPr>
        <w:t xml:space="preserve"> ـ </w:t>
      </w:r>
      <w:r w:rsidRPr="00A16D37">
        <w:rPr>
          <w:rtl/>
        </w:rPr>
        <w:t>الطبقات 118 / 139 ، الجرح والتعديل 4 / ترجمة 2005</w:t>
      </w:r>
      <w:r>
        <w:rPr>
          <w:rtl/>
        </w:rPr>
        <w:t xml:space="preserve"> ـ </w:t>
      </w:r>
      <w:r w:rsidRPr="00A16D37">
        <w:rPr>
          <w:rtl/>
        </w:rPr>
        <w:t>الطبقات الكبرى 6 / 63</w:t>
      </w:r>
      <w:r>
        <w:rPr>
          <w:rtl/>
        </w:rPr>
        <w:t xml:space="preserve"> ـ </w:t>
      </w:r>
      <w:r w:rsidRPr="00A16D37">
        <w:rPr>
          <w:rtl/>
        </w:rPr>
        <w:t>بقي بن مخلد 135</w:t>
      </w:r>
      <w:r>
        <w:rPr>
          <w:rtl/>
        </w:rPr>
        <w:t xml:space="preserve"> ـ </w:t>
      </w:r>
      <w:r w:rsidRPr="00A16D37">
        <w:rPr>
          <w:rtl/>
        </w:rPr>
        <w:t>الإكمال 5 / 199.</w:t>
      </w:r>
    </w:p>
    <w:p w14:paraId="72D7849E"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البجلي.</w:t>
      </w:r>
    </w:p>
    <w:p w14:paraId="51079F21"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ابن ماجة والمنصور من رواية.</w:t>
      </w:r>
    </w:p>
    <w:p w14:paraId="2C708709" w14:textId="77777777" w:rsidR="007211B6" w:rsidRPr="00A16D37" w:rsidRDefault="007211B6" w:rsidP="00CE58FD">
      <w:pPr>
        <w:pStyle w:val="libNormal0"/>
        <w:rPr>
          <w:rtl/>
        </w:rPr>
      </w:pPr>
      <w:r>
        <w:rPr>
          <w:rtl/>
        </w:rPr>
        <w:br w:type="page"/>
      </w:r>
      <w:r w:rsidRPr="00A16D37">
        <w:rPr>
          <w:rtl/>
        </w:rPr>
        <w:lastRenderedPageBreak/>
        <w:t>إسماعيل بن أبي خالد ، عن قيس ووقع في رواية ابن المبارك ووكيع عن إسماعيل :</w:t>
      </w:r>
      <w:r>
        <w:rPr>
          <w:rFonts w:hint="cs"/>
          <w:rtl/>
        </w:rPr>
        <w:t xml:space="preserve"> </w:t>
      </w:r>
      <w:r w:rsidRPr="00A16D37">
        <w:rPr>
          <w:rtl/>
        </w:rPr>
        <w:t>الصّنابحي</w:t>
      </w:r>
      <w:r>
        <w:rPr>
          <w:rtl/>
        </w:rPr>
        <w:t xml:space="preserve"> ـ </w:t>
      </w:r>
      <w:r w:rsidRPr="00A16D37">
        <w:rPr>
          <w:rtl/>
        </w:rPr>
        <w:t>بزيادة ياء ، وقال الجمهور من أصحاب إسماعيل بغير ياء ، وهو الصّواب ، ونصّ ابن المديني والبخاريّ ويعقوب بن شيبة وغير واحد على ذلك.</w:t>
      </w:r>
    </w:p>
    <w:p w14:paraId="73F93A22" w14:textId="77777777" w:rsidR="007211B6" w:rsidRPr="00A16D37" w:rsidRDefault="007211B6" w:rsidP="00F329FF">
      <w:pPr>
        <w:pStyle w:val="libNormal"/>
        <w:rPr>
          <w:rtl/>
        </w:rPr>
      </w:pPr>
      <w:r w:rsidRPr="00A16D37">
        <w:rPr>
          <w:rtl/>
        </w:rPr>
        <w:t>وقال أبو عمر ، روى عن الصّنابح هذا قيس بن أبي حازم وحده ، وليس هو الصّنابحي الّذي روى عن أبي بكر الصّدّيق ، وهو منسوب إلى قبيلة من اليمن ، وهذا اسم لا نسب ، وذاك تابعيّ ، وهذا صحابيّ ، وذاك شاميّ ، وهذا كوفيّ.</w:t>
      </w:r>
    </w:p>
    <w:p w14:paraId="3B3830B3" w14:textId="77777777" w:rsidR="007211B6" w:rsidRPr="00A16D37" w:rsidRDefault="007211B6" w:rsidP="00F329FF">
      <w:pPr>
        <w:pStyle w:val="libNormal"/>
        <w:rPr>
          <w:rtl/>
        </w:rPr>
      </w:pPr>
      <w:r w:rsidRPr="00A16D37">
        <w:rPr>
          <w:rtl/>
        </w:rPr>
        <w:t>وقال ابن البرقيّ : جاء عن الصّنابح بن الأعسر حديثان.</w:t>
      </w:r>
    </w:p>
    <w:p w14:paraId="75B110BA" w14:textId="77777777" w:rsidR="007211B6" w:rsidRPr="00A16D37" w:rsidRDefault="007211B6" w:rsidP="00F329FF">
      <w:pPr>
        <w:pStyle w:val="libNormal"/>
        <w:rPr>
          <w:rtl/>
        </w:rPr>
      </w:pPr>
      <w:r w:rsidRPr="00A16D37">
        <w:rPr>
          <w:rtl/>
        </w:rPr>
        <w:t>قلت : ذكرهما التّرمذيّ في «العلل» عن البخاري وأعلّ الثاني بمجالد ، وأخرجهما الطّبرانيّ ، وزاد ثالثا من رواية الحارث بن وهب عنه ، لكن جزم يعقوب بن شيبة بأنّ الحارث بن وهب إنما روى عن الصّنابحي التابعيّ.</w:t>
      </w:r>
    </w:p>
    <w:p w14:paraId="24DB9746" w14:textId="77777777" w:rsidR="007211B6" w:rsidRPr="00A16D37" w:rsidRDefault="007211B6" w:rsidP="00F329FF">
      <w:pPr>
        <w:pStyle w:val="libNormal"/>
        <w:rPr>
          <w:rtl/>
        </w:rPr>
      </w:pPr>
      <w:r w:rsidRPr="00A16D37">
        <w:rPr>
          <w:rtl/>
        </w:rPr>
        <w:t xml:space="preserve">قلت : إلا أنه وقع عند الطّبرانيّ عن الحارث بن وهب عن الصّنابح بغير ياء ، فهذا سبب الوهم ، نعم أخرجه البغويّ من طريق الحارث بن وهب ، فقال الصّنابحيّ ، فتبين من هذا أن كلا منهما قيل فيه صنابح وصنابحي ، لكن الصّواب في ابن الأعسر أنه صنابح بغير ياء وفي الآخر بإثبات الياء ، ويظهر الفرق بينهما بالرّواية </w:t>
      </w:r>
      <w:r w:rsidRPr="00CB243B">
        <w:rPr>
          <w:rStyle w:val="libFootnotenumChar"/>
          <w:rtl/>
        </w:rPr>
        <w:t>(1)</w:t>
      </w:r>
      <w:r w:rsidRPr="00A16D37">
        <w:rPr>
          <w:rtl/>
        </w:rPr>
        <w:t xml:space="preserve"> عنهما ، فحيث جاءت الرّواية عن قيس بن أبي حازم عنه فهو ابن الأعسر ، وهو الصّحابي ، وحديثه موصول ، وحيث جاءت الرّواية عن غير قيس </w:t>
      </w:r>
      <w:r w:rsidRPr="00CB243B">
        <w:rPr>
          <w:rStyle w:val="libFootnotenumChar"/>
          <w:rtl/>
        </w:rPr>
        <w:t>(2)</w:t>
      </w:r>
      <w:r w:rsidRPr="00A16D37">
        <w:rPr>
          <w:rtl/>
        </w:rPr>
        <w:t xml:space="preserve"> عنه فهو الصّنابحي ، وهو التّابعي ، وحديثه مرسل.</w:t>
      </w:r>
    </w:p>
    <w:p w14:paraId="17471AE5" w14:textId="77777777" w:rsidR="007211B6" w:rsidRPr="00A16D37" w:rsidRDefault="007211B6" w:rsidP="00F329FF">
      <w:pPr>
        <w:pStyle w:val="libNormal"/>
        <w:rPr>
          <w:rtl/>
        </w:rPr>
      </w:pPr>
      <w:r w:rsidRPr="00A16D37">
        <w:rPr>
          <w:rtl/>
        </w:rPr>
        <w:t>واختلف في اسم أبيه ، فالمشهور أنه عبد الرّحمن بن عسيلة ، وقيل عبد الله. وقيل :</w:t>
      </w:r>
    </w:p>
    <w:p w14:paraId="1DDF7B17" w14:textId="77777777" w:rsidR="007211B6" w:rsidRPr="00A16D37" w:rsidRDefault="007211B6" w:rsidP="00F329FF">
      <w:pPr>
        <w:pStyle w:val="libNormal"/>
        <w:rPr>
          <w:rtl/>
        </w:rPr>
      </w:pPr>
      <w:r w:rsidRPr="00A16D37">
        <w:rPr>
          <w:rtl/>
        </w:rPr>
        <w:t>بل عبد الله الصّنابحي الّذي روى عنه عطاء بن يسار آخر صحابيّ ، وهو غير عبد الرّحمن بن عسيلة الصنابحي المشهور. وسأوضّح ذلك في العبادلة إن شاء الله تعالى.</w:t>
      </w:r>
    </w:p>
    <w:p w14:paraId="2181E82A" w14:textId="77777777" w:rsidR="007211B6" w:rsidRPr="006F0406" w:rsidRDefault="007211B6" w:rsidP="00A014EA">
      <w:pPr>
        <w:pStyle w:val="libCenterBold1"/>
        <w:rPr>
          <w:rtl/>
        </w:rPr>
      </w:pPr>
      <w:r w:rsidRPr="006F0406">
        <w:rPr>
          <w:rtl/>
        </w:rPr>
        <w:t>الصاد بعدها الهاء</w:t>
      </w:r>
    </w:p>
    <w:p w14:paraId="0FB45FB0" w14:textId="77777777" w:rsidR="007211B6" w:rsidRPr="00A16D37" w:rsidRDefault="007211B6" w:rsidP="00F329FF">
      <w:pPr>
        <w:pStyle w:val="libNormal"/>
        <w:rPr>
          <w:rtl/>
        </w:rPr>
      </w:pPr>
      <w:r w:rsidRPr="00176461">
        <w:rPr>
          <w:rStyle w:val="libBold2Char"/>
          <w:rtl/>
        </w:rPr>
        <w:t xml:space="preserve">4122 ـ صهبان بن عثمان </w:t>
      </w:r>
      <w:r w:rsidRPr="00CB243B">
        <w:rPr>
          <w:rStyle w:val="libFootnotenumChar"/>
          <w:rtl/>
        </w:rPr>
        <w:t>(3)</w:t>
      </w:r>
      <w:r w:rsidRPr="00176461">
        <w:rPr>
          <w:rStyle w:val="libBold2Char"/>
          <w:rtl/>
        </w:rPr>
        <w:t xml:space="preserve"> : </w:t>
      </w:r>
      <w:r w:rsidRPr="00A16D37">
        <w:rPr>
          <w:rtl/>
        </w:rPr>
        <w:t>أبو طلاسة الحرسي ، بفتح المهملتين.</w:t>
      </w:r>
    </w:p>
    <w:p w14:paraId="15C7A0E8" w14:textId="77777777" w:rsidR="007211B6" w:rsidRPr="00A16D37" w:rsidRDefault="007211B6" w:rsidP="00F329FF">
      <w:pPr>
        <w:pStyle w:val="libNormal"/>
        <w:rPr>
          <w:rtl/>
        </w:rPr>
      </w:pPr>
      <w:r w:rsidRPr="00A16D37">
        <w:rPr>
          <w:rtl/>
        </w:rPr>
        <w:t xml:space="preserve">روى ابن مندة من طريق عبد الله بن عبد الكبير ، عن أبيه : سمعت أبي صهبان أبا طلّاسة ، قال : قدم علينا عبد الجبّار بن الحارث بعد مبايعة النبي </w:t>
      </w:r>
      <w:r w:rsidRPr="006853CA">
        <w:rPr>
          <w:rStyle w:val="libAlaemChar"/>
          <w:rtl/>
        </w:rPr>
        <w:t>صلى‌الله‌عليه‌وسلم</w:t>
      </w:r>
      <w:r w:rsidRPr="00A16D37">
        <w:rPr>
          <w:rtl/>
        </w:rPr>
        <w:t xml:space="preserve"> ، ثم رجع فغزا معه غزاة فقتل بين يدي النّبي </w:t>
      </w:r>
      <w:r w:rsidRPr="006853CA">
        <w:rPr>
          <w:rStyle w:val="libAlaemChar"/>
          <w:rtl/>
        </w:rPr>
        <w:t>صلى‌الله‌عليه‌وسلم</w:t>
      </w:r>
      <w:r w:rsidRPr="00A16D37">
        <w:rPr>
          <w:rtl/>
        </w:rPr>
        <w:t>.</w:t>
      </w:r>
    </w:p>
    <w:p w14:paraId="2674A013" w14:textId="77777777" w:rsidR="007211B6" w:rsidRPr="00A16D37" w:rsidRDefault="007211B6" w:rsidP="00CB243B">
      <w:pPr>
        <w:pStyle w:val="libLine"/>
        <w:rPr>
          <w:rtl/>
        </w:rPr>
      </w:pPr>
      <w:r w:rsidRPr="00A16D37">
        <w:rPr>
          <w:rtl/>
        </w:rPr>
        <w:t>__________________</w:t>
      </w:r>
    </w:p>
    <w:p w14:paraId="632DD0CB"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بالرواة.</w:t>
      </w:r>
    </w:p>
    <w:p w14:paraId="6FAFD80E"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عن قيس بن أبي حازم.</w:t>
      </w:r>
    </w:p>
    <w:p w14:paraId="480088E5" w14:textId="77777777" w:rsidR="007211B6" w:rsidRPr="00A16D37" w:rsidRDefault="007211B6" w:rsidP="00642A75">
      <w:pPr>
        <w:pStyle w:val="libFootnote0"/>
        <w:rPr>
          <w:rtl/>
          <w:lang w:bidi="fa-IR"/>
        </w:rPr>
      </w:pPr>
      <w:r>
        <w:rPr>
          <w:rtl/>
        </w:rPr>
        <w:t>(</w:t>
      </w:r>
      <w:r w:rsidRPr="00A16D37">
        <w:rPr>
          <w:rtl/>
        </w:rPr>
        <w:t>3) أسد الغابة ت 2537 ، تجريد أسماء الصحابة 1 / 268.</w:t>
      </w:r>
    </w:p>
    <w:p w14:paraId="5790A41D" w14:textId="77777777" w:rsidR="007211B6" w:rsidRPr="00A16D37" w:rsidRDefault="007211B6" w:rsidP="00F329FF">
      <w:pPr>
        <w:pStyle w:val="libNormal"/>
        <w:rPr>
          <w:rtl/>
        </w:rPr>
      </w:pPr>
      <w:r>
        <w:rPr>
          <w:rtl/>
        </w:rPr>
        <w:br w:type="page"/>
      </w:r>
      <w:r w:rsidRPr="00A16D37">
        <w:rPr>
          <w:rtl/>
        </w:rPr>
        <w:lastRenderedPageBreak/>
        <w:t>قلت : ذكر ابن حبّان في «التّابعين» صهبان بن عبد الجبّار اللّخميّ يكنى أبا طلّاسة ، روى عن عمرو ، روى عنه أهل فلسطين ، فكأنه هو.</w:t>
      </w:r>
    </w:p>
    <w:p w14:paraId="62F4CE17" w14:textId="77777777" w:rsidR="007211B6" w:rsidRPr="00A16D37" w:rsidRDefault="007211B6" w:rsidP="00F329FF">
      <w:pPr>
        <w:pStyle w:val="libNormal"/>
        <w:rPr>
          <w:rtl/>
        </w:rPr>
      </w:pPr>
      <w:r w:rsidRPr="00176461">
        <w:rPr>
          <w:rStyle w:val="libBold2Char"/>
          <w:rtl/>
        </w:rPr>
        <w:t xml:space="preserve">4123 ـ صهبان بن شمر : </w:t>
      </w:r>
      <w:r w:rsidRPr="00A16D37">
        <w:rPr>
          <w:rtl/>
        </w:rPr>
        <w:t>بن عمرو الحنفيّ اليماميّ.</w:t>
      </w:r>
    </w:p>
    <w:p w14:paraId="64933539" w14:textId="77777777" w:rsidR="007211B6" w:rsidRPr="00A16D37" w:rsidRDefault="007211B6" w:rsidP="00F329FF">
      <w:pPr>
        <w:pStyle w:val="libNormal"/>
        <w:rPr>
          <w:rtl/>
        </w:rPr>
      </w:pPr>
      <w:r w:rsidRPr="00A16D37">
        <w:rPr>
          <w:rtl/>
        </w:rPr>
        <w:t>ذكره وثيمة في الرّدّة ، واستدركه ابن فتحون ، وذكر له قصّة مع بني حنيفة لما ارتدّوا مع مسيلمة ، وفيها أنه كتب إلى بكر الصدّيق يقول له : إن الناس قبلنا ثلاثة أصناف : كافر مفتون ، ومؤمن مغبون ، وشاك مغموم ، وكتب في الكتاب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120DE71E" w14:textId="77777777" w:rsidTr="00F6784A">
        <w:trPr>
          <w:tblCellSpacing w:w="15" w:type="dxa"/>
          <w:jc w:val="center"/>
        </w:trPr>
        <w:tc>
          <w:tcPr>
            <w:tcW w:w="2362" w:type="pct"/>
            <w:vAlign w:val="center"/>
          </w:tcPr>
          <w:p w14:paraId="7E6DC8FC" w14:textId="77777777" w:rsidR="007211B6" w:rsidRPr="00A16D37" w:rsidRDefault="007211B6" w:rsidP="00215DDE">
            <w:pPr>
              <w:pStyle w:val="libPoem"/>
              <w:rPr>
                <w:rtl/>
              </w:rPr>
            </w:pPr>
            <w:r w:rsidRPr="00A16D37">
              <w:rPr>
                <w:rtl/>
              </w:rPr>
              <w:t>إنّي بريء إلى الصّدّيق معتذر</w:t>
            </w:r>
            <w:r w:rsidRPr="00215DDE">
              <w:rPr>
                <w:rStyle w:val="libPoemTiniCharChar"/>
                <w:rtl/>
              </w:rPr>
              <w:br/>
              <w:t> </w:t>
            </w:r>
          </w:p>
        </w:tc>
        <w:tc>
          <w:tcPr>
            <w:tcW w:w="196" w:type="pct"/>
            <w:vAlign w:val="center"/>
          </w:tcPr>
          <w:p w14:paraId="54C4605C" w14:textId="77777777" w:rsidR="007211B6" w:rsidRPr="00A16D37" w:rsidRDefault="007211B6" w:rsidP="00215DDE">
            <w:pPr>
              <w:pStyle w:val="libPoem"/>
            </w:pPr>
            <w:r w:rsidRPr="00A16D37">
              <w:rPr>
                <w:rtl/>
              </w:rPr>
              <w:t> </w:t>
            </w:r>
          </w:p>
        </w:tc>
        <w:tc>
          <w:tcPr>
            <w:tcW w:w="2361" w:type="pct"/>
            <w:vAlign w:val="center"/>
          </w:tcPr>
          <w:p w14:paraId="0CB18A28" w14:textId="77777777" w:rsidR="007211B6" w:rsidRPr="00A16D37" w:rsidRDefault="007211B6" w:rsidP="00215DDE">
            <w:pPr>
              <w:pStyle w:val="libPoem"/>
            </w:pPr>
            <w:r w:rsidRPr="00A16D37">
              <w:rPr>
                <w:rtl/>
              </w:rPr>
              <w:t xml:space="preserve">ممّا مسيلمة الكذّاب ينتحل </w:t>
            </w:r>
            <w:r w:rsidRPr="00215DDE">
              <w:rPr>
                <w:rStyle w:val="libPoemTiniCharChar"/>
                <w:rtl/>
              </w:rPr>
              <w:br/>
              <w:t> </w:t>
            </w:r>
          </w:p>
        </w:tc>
      </w:tr>
    </w:tbl>
    <w:p w14:paraId="3A68216C" w14:textId="77777777" w:rsidR="007211B6" w:rsidRDefault="007211B6" w:rsidP="007211B6">
      <w:pPr>
        <w:rPr>
          <w:rtl/>
          <w:lang w:bidi="fa-IR"/>
        </w:rPr>
      </w:pPr>
      <w:r>
        <w:rPr>
          <w:rtl/>
          <w:lang w:bidi="fa-IR"/>
        </w:rPr>
        <w:t>[</w:t>
      </w:r>
      <w:r w:rsidRPr="00A16D37">
        <w:rPr>
          <w:rtl/>
          <w:lang w:bidi="fa-IR"/>
        </w:rPr>
        <w:t>البسيط</w:t>
      </w:r>
      <w:r>
        <w:rPr>
          <w:rtl/>
          <w:lang w:bidi="fa-IR"/>
        </w:rPr>
        <w:t>]</w:t>
      </w:r>
    </w:p>
    <w:p w14:paraId="47D6F690" w14:textId="77777777" w:rsidR="007211B6" w:rsidRPr="00A16D37" w:rsidRDefault="007211B6" w:rsidP="00F329FF">
      <w:pPr>
        <w:pStyle w:val="libNormal"/>
        <w:rPr>
          <w:rtl/>
        </w:rPr>
      </w:pPr>
      <w:r w:rsidRPr="00A16D37">
        <w:rPr>
          <w:rtl/>
        </w:rPr>
        <w:t>قال : ففرح المسلمون بكتابه. قال : وفيه يقول شاعر المسلمين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0223C3D5" w14:textId="77777777" w:rsidTr="00F6784A">
        <w:trPr>
          <w:tblCellSpacing w:w="15" w:type="dxa"/>
          <w:jc w:val="center"/>
        </w:trPr>
        <w:tc>
          <w:tcPr>
            <w:tcW w:w="2362" w:type="pct"/>
            <w:vAlign w:val="center"/>
          </w:tcPr>
          <w:p w14:paraId="1CBDD359" w14:textId="77777777" w:rsidR="007211B6" w:rsidRPr="00A16D37" w:rsidRDefault="007211B6" w:rsidP="00215DDE">
            <w:pPr>
              <w:pStyle w:val="libPoem"/>
              <w:rPr>
                <w:rtl/>
              </w:rPr>
            </w:pPr>
            <w:r w:rsidRPr="00A16D37">
              <w:rPr>
                <w:rtl/>
              </w:rPr>
              <w:t>لنعم المرء صهبان بن شمر</w:t>
            </w:r>
            <w:r w:rsidRPr="00215DDE">
              <w:rPr>
                <w:rStyle w:val="libPoemTiniCharChar"/>
                <w:rtl/>
              </w:rPr>
              <w:br/>
              <w:t> </w:t>
            </w:r>
          </w:p>
        </w:tc>
        <w:tc>
          <w:tcPr>
            <w:tcW w:w="196" w:type="pct"/>
            <w:vAlign w:val="center"/>
          </w:tcPr>
          <w:p w14:paraId="3961B96D" w14:textId="77777777" w:rsidR="007211B6" w:rsidRPr="00A16D37" w:rsidRDefault="007211B6" w:rsidP="00215DDE">
            <w:pPr>
              <w:pStyle w:val="libPoem"/>
            </w:pPr>
            <w:r w:rsidRPr="00A16D37">
              <w:rPr>
                <w:rtl/>
              </w:rPr>
              <w:t> </w:t>
            </w:r>
          </w:p>
        </w:tc>
        <w:tc>
          <w:tcPr>
            <w:tcW w:w="2361" w:type="pct"/>
            <w:vAlign w:val="center"/>
          </w:tcPr>
          <w:p w14:paraId="751357FF" w14:textId="77777777" w:rsidR="007211B6" w:rsidRPr="00A16D37" w:rsidRDefault="007211B6" w:rsidP="00215DDE">
            <w:pPr>
              <w:pStyle w:val="libPoem"/>
            </w:pPr>
            <w:r w:rsidRPr="00A16D37">
              <w:rPr>
                <w:rtl/>
              </w:rPr>
              <w:t xml:space="preserve">له في قومه حسب ودين </w:t>
            </w:r>
            <w:r w:rsidRPr="00215DDE">
              <w:rPr>
                <w:rStyle w:val="libPoemTiniCharChar"/>
                <w:rtl/>
              </w:rPr>
              <w:br/>
              <w:t> </w:t>
            </w:r>
          </w:p>
        </w:tc>
      </w:tr>
    </w:tbl>
    <w:p w14:paraId="311C6EF6" w14:textId="77777777" w:rsidR="007211B6" w:rsidRPr="00A16D37" w:rsidRDefault="007211B6" w:rsidP="007211B6">
      <w:pPr>
        <w:rPr>
          <w:rtl/>
          <w:lang w:bidi="fa-IR"/>
        </w:rPr>
      </w:pPr>
      <w:r>
        <w:rPr>
          <w:rtl/>
          <w:lang w:bidi="fa-IR"/>
        </w:rPr>
        <w:t>[</w:t>
      </w:r>
      <w:r w:rsidRPr="00A16D37">
        <w:rPr>
          <w:rtl/>
          <w:lang w:bidi="fa-IR"/>
        </w:rPr>
        <w:t>الوافر</w:t>
      </w:r>
      <w:r>
        <w:rPr>
          <w:rtl/>
          <w:lang w:bidi="fa-IR"/>
        </w:rPr>
        <w:t>]</w:t>
      </w:r>
    </w:p>
    <w:p w14:paraId="2AD9B022" w14:textId="77777777" w:rsidR="007211B6" w:rsidRPr="00A16D37" w:rsidRDefault="007211B6" w:rsidP="00F329FF">
      <w:pPr>
        <w:pStyle w:val="libNormal"/>
        <w:rPr>
          <w:rtl/>
        </w:rPr>
      </w:pPr>
      <w:r w:rsidRPr="00176461">
        <w:rPr>
          <w:rStyle w:val="libBold2Char"/>
          <w:rtl/>
        </w:rPr>
        <w:t xml:space="preserve">4124 ـ صهيب بن سنان </w:t>
      </w:r>
      <w:r w:rsidRPr="00CB243B">
        <w:rPr>
          <w:rStyle w:val="libFootnotenumChar"/>
          <w:rtl/>
        </w:rPr>
        <w:t>(1)</w:t>
      </w:r>
      <w:r w:rsidRPr="00176461">
        <w:rPr>
          <w:rStyle w:val="libBold2Char"/>
          <w:rtl/>
        </w:rPr>
        <w:t xml:space="preserve"> : </w:t>
      </w:r>
      <w:r w:rsidRPr="00A16D37">
        <w:rPr>
          <w:rtl/>
        </w:rPr>
        <w:t>بن مالك. ويقال خالد بن عبد عمرو بن عقيل. ويقال :</w:t>
      </w:r>
      <w:r>
        <w:rPr>
          <w:rFonts w:hint="cs"/>
          <w:rtl/>
        </w:rPr>
        <w:t xml:space="preserve"> </w:t>
      </w:r>
      <w:r w:rsidRPr="00A16D37">
        <w:rPr>
          <w:rtl/>
        </w:rPr>
        <w:t>طفيل بن عامر بن جندلة بن سعد بن خزيمة بن كعب بن سعد بن أسلم بن أوس بن زيد مناة بن النمر بن قاسط النمريّ ، أبو يحيى.</w:t>
      </w:r>
    </w:p>
    <w:p w14:paraId="7C46CDE2" w14:textId="77777777" w:rsidR="007211B6" w:rsidRPr="00A16D37" w:rsidRDefault="007211B6" w:rsidP="00F329FF">
      <w:pPr>
        <w:pStyle w:val="libNormal"/>
        <w:rPr>
          <w:rtl/>
        </w:rPr>
      </w:pPr>
      <w:r w:rsidRPr="00A16D37">
        <w:rPr>
          <w:rtl/>
        </w:rPr>
        <w:t>وأمه من بني مالك بن عمرو بن تميم ، وهو الرّوميّ. قيل له ذلك لأن الرّوم سبوه صغيرا.</w:t>
      </w:r>
    </w:p>
    <w:p w14:paraId="43554685" w14:textId="77777777" w:rsidR="007211B6" w:rsidRPr="00A16D37" w:rsidRDefault="007211B6" w:rsidP="00F329FF">
      <w:pPr>
        <w:pStyle w:val="libNormal"/>
        <w:rPr>
          <w:rtl/>
        </w:rPr>
      </w:pPr>
      <w:r w:rsidRPr="00A16D37">
        <w:rPr>
          <w:rtl/>
        </w:rPr>
        <w:t>قال ابن سعد : وكان أبوه وعمه على الأبلّة من جهة كسرى ، وكانت منازلهم على دجلة من جهة الموصل ، فنشأ صهيب بالروم ، فصار ألكن ، ثم اشتراه رجل من كلب فباعه بمكّة فاشتراه عبد الله بن جدعان التميميّ فأعتقه. ويقال : بل هرب من الرّوم فقدم مكّة ، فحالف ابن جدعان.</w:t>
      </w:r>
    </w:p>
    <w:p w14:paraId="397F3A0D" w14:textId="77777777" w:rsidR="007211B6" w:rsidRPr="00A16D37" w:rsidRDefault="007211B6" w:rsidP="00F329FF">
      <w:pPr>
        <w:pStyle w:val="libNormal"/>
        <w:rPr>
          <w:rtl/>
        </w:rPr>
      </w:pPr>
      <w:r>
        <w:rPr>
          <w:rtl/>
        </w:rPr>
        <w:t>[</w:t>
      </w:r>
      <w:r w:rsidRPr="00A16D37">
        <w:rPr>
          <w:rtl/>
        </w:rPr>
        <w:t xml:space="preserve">وروى ابن سعد أنه أسلم هو وعمّار ، ورسول الله </w:t>
      </w:r>
      <w:r w:rsidRPr="006853CA">
        <w:rPr>
          <w:rStyle w:val="libAlaemChar"/>
          <w:rtl/>
        </w:rPr>
        <w:t>صلى‌الله‌عليه‌وسلم</w:t>
      </w:r>
      <w:r w:rsidRPr="00A16D37">
        <w:rPr>
          <w:rtl/>
        </w:rPr>
        <w:t xml:space="preserve"> في دار الأرقم</w:t>
      </w:r>
      <w:r>
        <w:rPr>
          <w:rtl/>
        </w:rPr>
        <w:t>]</w:t>
      </w:r>
      <w:r w:rsidRPr="00A16D37">
        <w:rPr>
          <w:rtl/>
        </w:rPr>
        <w:t xml:space="preserve"> </w:t>
      </w:r>
      <w:r w:rsidRPr="00CB243B">
        <w:rPr>
          <w:rStyle w:val="libFootnotenumChar"/>
          <w:rtl/>
        </w:rPr>
        <w:t>(2)</w:t>
      </w:r>
      <w:r>
        <w:rPr>
          <w:rtl/>
        </w:rPr>
        <w:t>.</w:t>
      </w:r>
    </w:p>
    <w:p w14:paraId="60E2E77A" w14:textId="77777777" w:rsidR="007211B6" w:rsidRPr="00A16D37" w:rsidRDefault="007211B6" w:rsidP="00CB243B">
      <w:pPr>
        <w:pStyle w:val="libLine"/>
        <w:rPr>
          <w:rtl/>
        </w:rPr>
      </w:pPr>
      <w:r w:rsidRPr="00A16D37">
        <w:rPr>
          <w:rtl/>
        </w:rPr>
        <w:t>__________________</w:t>
      </w:r>
    </w:p>
    <w:p w14:paraId="7BD71C97" w14:textId="77777777" w:rsidR="007211B6" w:rsidRPr="00A16D37" w:rsidRDefault="007211B6" w:rsidP="00642A75">
      <w:pPr>
        <w:pStyle w:val="libFootnote0"/>
        <w:rPr>
          <w:rtl/>
          <w:lang w:bidi="fa-IR"/>
        </w:rPr>
      </w:pPr>
      <w:r>
        <w:rPr>
          <w:rtl/>
        </w:rPr>
        <w:t>(</w:t>
      </w:r>
      <w:r w:rsidRPr="00A16D37">
        <w:rPr>
          <w:rtl/>
        </w:rPr>
        <w:t>1) أسد الغابة ت 1538 ، الاستيعاب ت 1231 ، طبقات ابن سعد 3 / 226 ، طبقات خليفة 19 ، 62 ، التاريخ الكبير 4 / 315 ، الجرح والتعديل 4 / 444 ، معجم الطبراني 8 / 33 ، 53 ، المستدرك 3 / 397</w:t>
      </w:r>
      <w:r>
        <w:rPr>
          <w:rtl/>
        </w:rPr>
        <w:t xml:space="preserve"> ـ </w:t>
      </w:r>
      <w:r w:rsidRPr="00A16D37">
        <w:rPr>
          <w:rtl/>
        </w:rPr>
        <w:t>402 ، ابن عساكر 8 / 186 ، تهذيب الكمال 613 ، تاريخ الإسلام 2 / 185 ، 186 ، العبر 1 / 144 ، مجمع الزوائد 9 / 305 ، تهذيب التهذيب 4 / 438 439 ، خلاصة تذهيب الكمال 175</w:t>
      </w:r>
      <w:r>
        <w:rPr>
          <w:rtl/>
        </w:rPr>
        <w:t xml:space="preserve"> ـ </w:t>
      </w:r>
      <w:r w:rsidRPr="00A16D37">
        <w:rPr>
          <w:rtl/>
        </w:rPr>
        <w:t>كنز العمال 13 / 437 ، شذرات الذهب 1 / 47.</w:t>
      </w:r>
    </w:p>
    <w:p w14:paraId="0670D4EE" w14:textId="77777777" w:rsidR="007211B6" w:rsidRPr="00A16D37" w:rsidRDefault="007211B6" w:rsidP="00642A75">
      <w:pPr>
        <w:pStyle w:val="libFootnote0"/>
        <w:rPr>
          <w:rtl/>
          <w:lang w:bidi="fa-IR"/>
        </w:rPr>
      </w:pPr>
      <w:r>
        <w:rPr>
          <w:rtl/>
        </w:rPr>
        <w:t>(</w:t>
      </w:r>
      <w:r w:rsidRPr="00A16D37">
        <w:rPr>
          <w:rtl/>
        </w:rPr>
        <w:t>2) سقط في أ.</w:t>
      </w:r>
    </w:p>
    <w:p w14:paraId="31A55C8B" w14:textId="77777777" w:rsidR="007211B6" w:rsidRPr="00A16D37" w:rsidRDefault="007211B6" w:rsidP="00F329FF">
      <w:pPr>
        <w:pStyle w:val="libNormal"/>
        <w:rPr>
          <w:rtl/>
        </w:rPr>
      </w:pPr>
      <w:r>
        <w:rPr>
          <w:rtl/>
        </w:rPr>
        <w:br w:type="page"/>
      </w:r>
      <w:r w:rsidRPr="00A16D37">
        <w:rPr>
          <w:rtl/>
        </w:rPr>
        <w:lastRenderedPageBreak/>
        <w:t>ونقل الوزير أبو القاسم المغربيّ أنه كان اسمه عميرة فسمّاه الرّوم صهيبا ، قال : وكانت أخته أميمة تنشده في المواسم ، وكذلك عماه : لبيد ، وزحر ، ابنا مالك.</w:t>
      </w:r>
    </w:p>
    <w:p w14:paraId="2FDC0F2C" w14:textId="77777777" w:rsidR="007211B6" w:rsidRPr="00A16D37" w:rsidRDefault="007211B6" w:rsidP="00F329FF">
      <w:pPr>
        <w:pStyle w:val="libNormal"/>
        <w:rPr>
          <w:rtl/>
        </w:rPr>
      </w:pPr>
      <w:r w:rsidRPr="00A16D37">
        <w:rPr>
          <w:rtl/>
        </w:rPr>
        <w:t>وزعم عمارة بن وثيمة أن اسمه عبد الملك.</w:t>
      </w:r>
    </w:p>
    <w:p w14:paraId="283EDA2F" w14:textId="77777777" w:rsidR="007211B6" w:rsidRPr="00A16D37" w:rsidRDefault="007211B6" w:rsidP="00F329FF">
      <w:pPr>
        <w:pStyle w:val="libNormal"/>
        <w:rPr>
          <w:rtl/>
        </w:rPr>
      </w:pPr>
      <w:r w:rsidRPr="00A16D37">
        <w:rPr>
          <w:rtl/>
        </w:rPr>
        <w:t>ونقل البغويّ أنه كان أحمر شديد الصهوبة تشوبها حمرة ، وكان كثير شعر الرأس يخضب بالحناء ، وكان من المستضعفين ممن يعذّب في الله ، وهاجر إلى المدينة مع علي بن أبي طالب في آخر من هاجر في تلك السّنة فقدما في نصف ربيع الأول وشهد بدرا والمشاهد بعدها.</w:t>
      </w:r>
    </w:p>
    <w:p w14:paraId="0E4516B1" w14:textId="77777777" w:rsidR="007211B6" w:rsidRPr="00A16D37" w:rsidRDefault="007211B6" w:rsidP="00F329FF">
      <w:pPr>
        <w:pStyle w:val="libNormal"/>
        <w:rPr>
          <w:rtl/>
        </w:rPr>
      </w:pPr>
      <w:r w:rsidRPr="00A16D37">
        <w:rPr>
          <w:rtl/>
        </w:rPr>
        <w:t xml:space="preserve">وروى ابن عديّ من طريق يوسف بن محمد بن يزيد بن صيفي بن صهيب عن آبائه عن صهيب ، قال : صحبت رسول الله </w:t>
      </w:r>
      <w:r w:rsidRPr="006853CA">
        <w:rPr>
          <w:rStyle w:val="libAlaemChar"/>
          <w:rtl/>
        </w:rPr>
        <w:t>صلى‌الله‌عليه‌وسلم</w:t>
      </w:r>
      <w:r w:rsidRPr="00A16D37">
        <w:rPr>
          <w:rtl/>
        </w:rPr>
        <w:t xml:space="preserve"> قبل أن يبعث ، ويقال : إنه لما هاجر تبعه نفر من المشركين ، فسئل ، فقال : يا معشر قريش ، إني من أرماكم ولا تصلون إليّ حتى أرميكم بكل سهم معي ، ثم أضربكم بسيفي ، فإن كنتم تريدون مالي دللتكم عليه ، فرضوا فعاهدهم ودلّهم فرجعوا فأخذوا ماله ، فلما جاء إلى النّبي </w:t>
      </w:r>
      <w:r w:rsidRPr="006853CA">
        <w:rPr>
          <w:rStyle w:val="libAlaemChar"/>
          <w:rtl/>
        </w:rPr>
        <w:t>صلى‌الله‌عليه‌وسلم</w:t>
      </w:r>
      <w:r w:rsidRPr="00A16D37">
        <w:rPr>
          <w:rtl/>
        </w:rPr>
        <w:t xml:space="preserve"> قال له : «ربح البيع» ، فأنزل الله </w:t>
      </w:r>
      <w:r w:rsidRPr="006853CA">
        <w:rPr>
          <w:rStyle w:val="libAlaemChar"/>
          <w:rtl/>
        </w:rPr>
        <w:t>عزوجل</w:t>
      </w:r>
      <w:r w:rsidRPr="00A16D37">
        <w:rPr>
          <w:rtl/>
        </w:rPr>
        <w:t xml:space="preserve"> : </w:t>
      </w:r>
      <w:r w:rsidRPr="006853CA">
        <w:rPr>
          <w:rStyle w:val="libAlaemChar"/>
          <w:rtl/>
        </w:rPr>
        <w:t>(</w:t>
      </w:r>
      <w:r w:rsidRPr="006853CA">
        <w:rPr>
          <w:rStyle w:val="libAieChar"/>
          <w:rtl/>
        </w:rPr>
        <w:t>وَمِنَ النَّاسِ مَنْ يَشْرِي نَفْسَهُ ابْتِغاءَ مَرْضاتِ اللهِ</w:t>
      </w:r>
      <w:r w:rsidRPr="006853CA">
        <w:rPr>
          <w:rStyle w:val="libAlaemChar"/>
          <w:rtl/>
        </w:rPr>
        <w:t>)</w:t>
      </w:r>
      <w:r w:rsidRPr="00A16D37">
        <w:rPr>
          <w:rtl/>
        </w:rPr>
        <w:t xml:space="preserve"> </w:t>
      </w:r>
      <w:r>
        <w:rPr>
          <w:rtl/>
        </w:rPr>
        <w:t>[</w:t>
      </w:r>
      <w:r w:rsidRPr="00A16D37">
        <w:rPr>
          <w:rtl/>
        </w:rPr>
        <w:t>البقرة : 207</w:t>
      </w:r>
      <w:r>
        <w:rPr>
          <w:rtl/>
        </w:rPr>
        <w:t>].</w:t>
      </w:r>
    </w:p>
    <w:p w14:paraId="0B844112" w14:textId="77777777" w:rsidR="007211B6" w:rsidRPr="00A16D37" w:rsidRDefault="007211B6" w:rsidP="00F329FF">
      <w:pPr>
        <w:pStyle w:val="libNormal"/>
        <w:rPr>
          <w:rtl/>
        </w:rPr>
      </w:pPr>
      <w:r w:rsidRPr="00A16D37">
        <w:rPr>
          <w:rtl/>
        </w:rPr>
        <w:t>وروى ذلك ابن سعد وابن أبي خيثمة من طريق حمّاد ، عن علي بن زيد ، عن سعيد ابن المسيّب في سبب نزول الآية.</w:t>
      </w:r>
    </w:p>
    <w:p w14:paraId="6BC10EED" w14:textId="77777777" w:rsidR="007211B6" w:rsidRPr="00A16D37" w:rsidRDefault="007211B6" w:rsidP="00F329FF">
      <w:pPr>
        <w:pStyle w:val="libNormal"/>
        <w:rPr>
          <w:rtl/>
        </w:rPr>
      </w:pPr>
      <w:r w:rsidRPr="00A16D37">
        <w:rPr>
          <w:rtl/>
        </w:rPr>
        <w:t>ورواه ابن سعد أيضا من وجه آخر عن أبي عثمان النهديّ ، ورواه الكلبيّ في تفسيره ، عن أبي صالح ، عن ابن عباس. وله طريق أخرى.</w:t>
      </w:r>
    </w:p>
    <w:p w14:paraId="68668D8F" w14:textId="77777777" w:rsidR="007211B6" w:rsidRPr="00A16D37" w:rsidRDefault="007211B6" w:rsidP="00F329FF">
      <w:pPr>
        <w:pStyle w:val="libNormal"/>
        <w:rPr>
          <w:rtl/>
        </w:rPr>
      </w:pPr>
      <w:r>
        <w:rPr>
          <w:rtl/>
        </w:rPr>
        <w:t>و</w:t>
      </w:r>
      <w:r w:rsidRPr="00A16D37">
        <w:rPr>
          <w:rtl/>
        </w:rPr>
        <w:t xml:space="preserve">روى ابن عديّ من حديث أنس ، والطبراني من حديث أم هانئ ، ومن حديث أبي أمامة عن رسول الله </w:t>
      </w:r>
      <w:r w:rsidRPr="006853CA">
        <w:rPr>
          <w:rStyle w:val="libAlaemChar"/>
          <w:rtl/>
        </w:rPr>
        <w:t>صلى‌الله‌عليه‌وسلم</w:t>
      </w:r>
      <w:r w:rsidRPr="00A16D37">
        <w:rPr>
          <w:rtl/>
        </w:rPr>
        <w:t xml:space="preserve"> : «السّبّاق أربعة : أنا سابق العرب ، وصهيب سابق الرّوم ، وبلال سابق الحبشة ، وسليمان سابق الفرس»</w:t>
      </w:r>
      <w:r>
        <w:rPr>
          <w:rtl/>
        </w:rPr>
        <w:t>.</w:t>
      </w:r>
    </w:p>
    <w:p w14:paraId="4151A3B4" w14:textId="77777777" w:rsidR="007211B6" w:rsidRPr="00A16D37" w:rsidRDefault="007211B6" w:rsidP="00F329FF">
      <w:pPr>
        <w:pStyle w:val="libNormal"/>
        <w:rPr>
          <w:rtl/>
        </w:rPr>
      </w:pPr>
      <w:r w:rsidRPr="00A16D37">
        <w:rPr>
          <w:rtl/>
        </w:rPr>
        <w:t>وروى ابن عيينة في تفسيره ، وابن سعد من طريق منصور عن مجاهد : أول من أظهر إسلامه سبعة ، فذكره فيهم.</w:t>
      </w:r>
    </w:p>
    <w:p w14:paraId="74021AC9" w14:textId="77777777" w:rsidR="007211B6" w:rsidRPr="00A16D37" w:rsidRDefault="007211B6" w:rsidP="00F329FF">
      <w:pPr>
        <w:pStyle w:val="libNormal"/>
        <w:rPr>
          <w:rtl/>
        </w:rPr>
      </w:pPr>
      <w:r w:rsidRPr="00A16D37">
        <w:rPr>
          <w:rtl/>
        </w:rPr>
        <w:t xml:space="preserve">وروى ابن سعد من طريق عمر بن الحكم ، قال : كان عمار بن ياسر يعذب حتى لا يدري ما يقول ، وكذا صهيب وأبو فائد ، </w:t>
      </w:r>
      <w:r w:rsidRPr="00CB243B">
        <w:rPr>
          <w:rStyle w:val="libFootnotenumChar"/>
          <w:rtl/>
        </w:rPr>
        <w:t>(1)</w:t>
      </w:r>
      <w:r w:rsidRPr="00A16D37">
        <w:rPr>
          <w:rtl/>
        </w:rPr>
        <w:t xml:space="preserve"> وعامر بن فهيرة وقوم ، وفيهم نزلت هذه الآية : </w:t>
      </w:r>
      <w:r w:rsidRPr="006853CA">
        <w:rPr>
          <w:rStyle w:val="libAlaemChar"/>
          <w:rtl/>
        </w:rPr>
        <w:t>(</w:t>
      </w:r>
      <w:r w:rsidRPr="006853CA">
        <w:rPr>
          <w:rStyle w:val="libAieChar"/>
          <w:rtl/>
        </w:rPr>
        <w:t>ثُمَّ إِنَّ رَبَّكَ لِلَّذِينَ هاجَرُوا مِنْ بَعْدِ ما فُتِنُوا</w:t>
      </w:r>
      <w:r w:rsidRPr="006853CA">
        <w:rPr>
          <w:rStyle w:val="libAlaemChar"/>
          <w:rtl/>
        </w:rPr>
        <w:t>)</w:t>
      </w:r>
      <w:r w:rsidRPr="00A16D37">
        <w:rPr>
          <w:rtl/>
        </w:rPr>
        <w:t xml:space="preserve"> </w:t>
      </w:r>
      <w:r>
        <w:rPr>
          <w:rtl/>
        </w:rPr>
        <w:t>[</w:t>
      </w:r>
      <w:r w:rsidRPr="00A16D37">
        <w:rPr>
          <w:rtl/>
        </w:rPr>
        <w:t>النحل : الآية 110</w:t>
      </w:r>
      <w:r>
        <w:rPr>
          <w:rtl/>
        </w:rPr>
        <w:t>].</w:t>
      </w:r>
    </w:p>
    <w:p w14:paraId="0FCA8E87" w14:textId="77777777" w:rsidR="007211B6" w:rsidRPr="00A16D37" w:rsidRDefault="007211B6" w:rsidP="00F329FF">
      <w:pPr>
        <w:pStyle w:val="libNormal"/>
        <w:rPr>
          <w:rtl/>
        </w:rPr>
      </w:pPr>
      <w:r w:rsidRPr="00A16D37">
        <w:rPr>
          <w:rtl/>
        </w:rPr>
        <w:t>وروى البغويّ من طريق زيد بن أسلم ، عن أبيه : خرجت مع عمر حتى دخلت على</w:t>
      </w:r>
    </w:p>
    <w:p w14:paraId="68CA8E1B" w14:textId="77777777" w:rsidR="007211B6" w:rsidRPr="00A16D37" w:rsidRDefault="007211B6" w:rsidP="00CB243B">
      <w:pPr>
        <w:pStyle w:val="libLine"/>
        <w:rPr>
          <w:rtl/>
        </w:rPr>
      </w:pPr>
      <w:r w:rsidRPr="00A16D37">
        <w:rPr>
          <w:rtl/>
        </w:rPr>
        <w:t>__________________</w:t>
      </w:r>
    </w:p>
    <w:p w14:paraId="3DBAA36F"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فكيهة.</w:t>
      </w:r>
    </w:p>
    <w:p w14:paraId="3C1CBC4E" w14:textId="77777777" w:rsidR="007211B6" w:rsidRPr="00A16D37" w:rsidRDefault="007211B6" w:rsidP="00CE58FD">
      <w:pPr>
        <w:pStyle w:val="libNormal0"/>
        <w:rPr>
          <w:rtl/>
        </w:rPr>
      </w:pPr>
      <w:r>
        <w:rPr>
          <w:rtl/>
        </w:rPr>
        <w:br w:type="page"/>
      </w:r>
      <w:r w:rsidRPr="00A16D37">
        <w:rPr>
          <w:rtl/>
        </w:rPr>
        <w:lastRenderedPageBreak/>
        <w:t>صهيب بالعالية ، فلما رآه صهيب ، قال : يا ناس. فقال عمر : ما له يدعو الناس</w:t>
      </w:r>
      <w:r>
        <w:rPr>
          <w:rtl/>
        </w:rPr>
        <w:t>!</w:t>
      </w:r>
      <w:r w:rsidRPr="00A16D37">
        <w:rPr>
          <w:rtl/>
        </w:rPr>
        <w:t xml:space="preserve"> قلت : إنما يدعو غلامه يحنس. فقال له : يا صهيب ، ما فيك شيء أعيبه إلا ثلاث خصال :</w:t>
      </w:r>
      <w:r>
        <w:rPr>
          <w:rFonts w:hint="cs"/>
          <w:rtl/>
        </w:rPr>
        <w:t xml:space="preserve"> </w:t>
      </w:r>
      <w:r w:rsidRPr="00A16D37">
        <w:rPr>
          <w:rtl/>
        </w:rPr>
        <w:t xml:space="preserve">أراك تنتسب عربيا ولسانك أعجمي ، وتكنى باسم نبي ، وتبذر مالك ، قال : أما تبذيري مالي فما أنفقه إلا في حق ، وأما كنيتي فكنّانيها النبي </w:t>
      </w:r>
      <w:r w:rsidRPr="006853CA">
        <w:rPr>
          <w:rStyle w:val="libAlaemChar"/>
          <w:rtl/>
        </w:rPr>
        <w:t>صلى‌الله‌عليه‌وسلم</w:t>
      </w:r>
      <w:r w:rsidRPr="00A16D37">
        <w:rPr>
          <w:rtl/>
        </w:rPr>
        <w:t xml:space="preserve"> ، وأما انتمائي إلى العرب فإنّ الرّوم سبتني صغيرا ، فأخذت لسانهم.</w:t>
      </w:r>
    </w:p>
    <w:p w14:paraId="3570D427" w14:textId="77777777" w:rsidR="007211B6" w:rsidRPr="00A16D37" w:rsidRDefault="007211B6" w:rsidP="00F329FF">
      <w:pPr>
        <w:pStyle w:val="libNormal"/>
        <w:rPr>
          <w:rtl/>
        </w:rPr>
      </w:pPr>
      <w:r w:rsidRPr="00A16D37">
        <w:rPr>
          <w:rtl/>
        </w:rPr>
        <w:t>ولما مات عمر أوصى أن يصلّي عليه صهيب ، وأن يصلي بالناس إلى أن يجتمع المسلمون على إمام. رواه البخاري في تاريخه.</w:t>
      </w:r>
    </w:p>
    <w:p w14:paraId="4487B183" w14:textId="77777777" w:rsidR="007211B6" w:rsidRPr="00A16D37" w:rsidRDefault="007211B6" w:rsidP="00F329FF">
      <w:pPr>
        <w:pStyle w:val="libNormal"/>
        <w:rPr>
          <w:rtl/>
        </w:rPr>
      </w:pPr>
      <w:r w:rsidRPr="00A16D37">
        <w:rPr>
          <w:rtl/>
        </w:rPr>
        <w:t xml:space="preserve">وروى الحميديّ والطبرانيّ من حديث صهيب من طريق </w:t>
      </w:r>
      <w:r w:rsidRPr="00CB243B">
        <w:rPr>
          <w:rStyle w:val="libFootnotenumChar"/>
          <w:rtl/>
        </w:rPr>
        <w:t>(1)</w:t>
      </w:r>
      <w:r w:rsidRPr="00A16D37">
        <w:rPr>
          <w:rtl/>
        </w:rPr>
        <w:t xml:space="preserve"> آل بيته عنه ، قال : لم يشهد رسول الله </w:t>
      </w:r>
      <w:r w:rsidRPr="006853CA">
        <w:rPr>
          <w:rStyle w:val="libAlaemChar"/>
          <w:rtl/>
        </w:rPr>
        <w:t>صلى‌الله‌عليه‌وسلم</w:t>
      </w:r>
      <w:r w:rsidRPr="00A16D37">
        <w:rPr>
          <w:rtl/>
        </w:rPr>
        <w:t xml:space="preserve"> مشهدا قط إلا كنت حاضره ، ولم يبايع بيعة قط إلا كنت حاضرها ، ولم يسر سريّة قط إلا كنت حاضرها ، ولا غزا غزاة </w:t>
      </w:r>
      <w:r w:rsidRPr="00CB243B">
        <w:rPr>
          <w:rStyle w:val="libFootnotenumChar"/>
          <w:rtl/>
        </w:rPr>
        <w:t>(2)</w:t>
      </w:r>
      <w:r w:rsidRPr="00A16D37">
        <w:rPr>
          <w:rtl/>
        </w:rPr>
        <w:t xml:space="preserve"> إلا كنت فيها عن يمينه أو شماله ، وما خافوا أمامهم قط إلا كنت أمامهم ، ولا ما وراءهم إلا كنت وراءهم ، وما جعلت رسول الله </w:t>
      </w:r>
      <w:r w:rsidRPr="006853CA">
        <w:rPr>
          <w:rStyle w:val="libAlaemChar"/>
          <w:rtl/>
        </w:rPr>
        <w:t>صلى‌الله‌عليه‌وسلم</w:t>
      </w:r>
      <w:r w:rsidRPr="00A16D37">
        <w:rPr>
          <w:rtl/>
        </w:rPr>
        <w:t xml:space="preserve"> بيني وبين العدو قط ، حتى توفّي.</w:t>
      </w:r>
    </w:p>
    <w:p w14:paraId="24B1C429" w14:textId="77777777" w:rsidR="007211B6" w:rsidRPr="00A16D37" w:rsidRDefault="007211B6" w:rsidP="00F329FF">
      <w:pPr>
        <w:pStyle w:val="libNormal"/>
        <w:rPr>
          <w:rtl/>
        </w:rPr>
      </w:pPr>
      <w:r w:rsidRPr="00A16D37">
        <w:rPr>
          <w:rtl/>
        </w:rPr>
        <w:t>ومات صهيب سنة ثمان وثلاثين : وقيل سنة تسع.</w:t>
      </w:r>
    </w:p>
    <w:p w14:paraId="52BF1D01" w14:textId="77777777" w:rsidR="007211B6" w:rsidRPr="00A16D37" w:rsidRDefault="007211B6" w:rsidP="00F329FF">
      <w:pPr>
        <w:pStyle w:val="libNormal"/>
        <w:rPr>
          <w:rtl/>
        </w:rPr>
      </w:pPr>
      <w:r w:rsidRPr="00A16D37">
        <w:rPr>
          <w:rtl/>
        </w:rPr>
        <w:t>وروى عنه أولاده : حبيب ، وحمزة ، وسعد ، وصالح ، وصيفي ، وعباد ، وعثمان ، ومحمد ، وحفيده زياد بن صيفي.</w:t>
      </w:r>
    </w:p>
    <w:p w14:paraId="08C88D7A" w14:textId="77777777" w:rsidR="007211B6" w:rsidRPr="00A16D37" w:rsidRDefault="007211B6" w:rsidP="00F329FF">
      <w:pPr>
        <w:pStyle w:val="libNormal"/>
        <w:rPr>
          <w:rtl/>
        </w:rPr>
      </w:pPr>
      <w:r w:rsidRPr="00A16D37">
        <w:rPr>
          <w:rtl/>
        </w:rPr>
        <w:t>وروى عنه أيضا جابر الصحابي ، وسعيد بن المسيب ، وعبد الرحمن بن أبي ليلى ، وآخرون.</w:t>
      </w:r>
    </w:p>
    <w:p w14:paraId="10E83A32" w14:textId="77777777" w:rsidR="007211B6" w:rsidRPr="00A16D37" w:rsidRDefault="007211B6" w:rsidP="00F329FF">
      <w:pPr>
        <w:pStyle w:val="libNormal"/>
        <w:rPr>
          <w:rtl/>
        </w:rPr>
      </w:pPr>
      <w:r w:rsidRPr="00A16D37">
        <w:rPr>
          <w:rtl/>
        </w:rPr>
        <w:t>قال الواقديّ : حدثني أبو حذيفة</w:t>
      </w:r>
      <w:r>
        <w:rPr>
          <w:rtl/>
        </w:rPr>
        <w:t xml:space="preserve"> ـ </w:t>
      </w:r>
      <w:r w:rsidRPr="00A16D37">
        <w:rPr>
          <w:rtl/>
        </w:rPr>
        <w:t>رجل من ولد صهيب عن أبيه عن جده قال : مات صهيب في شوال سنة ثمان وثلاثين وهو ابن سبعين.</w:t>
      </w:r>
    </w:p>
    <w:p w14:paraId="380D3E78" w14:textId="77777777" w:rsidR="007211B6" w:rsidRPr="00176461" w:rsidRDefault="007211B6" w:rsidP="00F329FF">
      <w:pPr>
        <w:pStyle w:val="libNormal"/>
        <w:rPr>
          <w:rStyle w:val="libBold2Char"/>
          <w:rtl/>
        </w:rPr>
      </w:pPr>
      <w:r w:rsidRPr="00176461">
        <w:rPr>
          <w:rStyle w:val="libBold2Char"/>
          <w:rtl/>
        </w:rPr>
        <w:t xml:space="preserve">4125 ـ صهيب بن النعمان </w:t>
      </w:r>
      <w:r w:rsidRPr="00CB243B">
        <w:rPr>
          <w:rStyle w:val="libFootnotenumChar"/>
          <w:rtl/>
        </w:rPr>
        <w:t>(3)</w:t>
      </w:r>
      <w:r w:rsidRPr="00176461">
        <w:rPr>
          <w:rStyle w:val="libBold2Char"/>
          <w:rtl/>
        </w:rPr>
        <w:t xml:space="preserve"> :</w:t>
      </w:r>
    </w:p>
    <w:p w14:paraId="6F22652C" w14:textId="77777777" w:rsidR="007211B6" w:rsidRPr="00A16D37" w:rsidRDefault="007211B6" w:rsidP="00F329FF">
      <w:pPr>
        <w:pStyle w:val="libNormal"/>
        <w:rPr>
          <w:rtl/>
        </w:rPr>
      </w:pPr>
      <w:r w:rsidRPr="00A16D37">
        <w:rPr>
          <w:rtl/>
        </w:rPr>
        <w:t>ذكره عمر بن شبّة في الصحابة.</w:t>
      </w:r>
      <w:r>
        <w:rPr>
          <w:rFonts w:hint="cs"/>
          <w:rtl/>
        </w:rPr>
        <w:t xml:space="preserve"> </w:t>
      </w:r>
      <w:r>
        <w:rPr>
          <w:rtl/>
        </w:rPr>
        <w:t>و</w:t>
      </w:r>
      <w:r w:rsidRPr="00A16D37">
        <w:rPr>
          <w:rtl/>
        </w:rPr>
        <w:t xml:space="preserve">روى الطبراني والمعمريّ في اليوم والليلة من طريق قيس بن الربيع ، عن منصور بن هلال بن يساف عن صهيب بن النعمان ، قال : قال رسول الله </w:t>
      </w:r>
      <w:r w:rsidRPr="006853CA">
        <w:rPr>
          <w:rStyle w:val="libAlaemChar"/>
          <w:rtl/>
        </w:rPr>
        <w:t>صلى‌الله‌عليه‌وسلم</w:t>
      </w:r>
      <w:r w:rsidRPr="00A16D37">
        <w:rPr>
          <w:rtl/>
        </w:rPr>
        <w:t xml:space="preserve"> : «فضل صلاة الرّجل في بيته على صلاته حيث يراه النّاس كفضل المكتوبة على النّافلة»</w:t>
      </w:r>
      <w:r>
        <w:rPr>
          <w:rtl/>
        </w:rPr>
        <w:t>.</w:t>
      </w:r>
    </w:p>
    <w:p w14:paraId="15903230" w14:textId="77777777" w:rsidR="007211B6" w:rsidRPr="00A16D37" w:rsidRDefault="007211B6" w:rsidP="00CB243B">
      <w:pPr>
        <w:pStyle w:val="libLine"/>
        <w:rPr>
          <w:rtl/>
        </w:rPr>
      </w:pPr>
      <w:r w:rsidRPr="00A16D37">
        <w:rPr>
          <w:rtl/>
        </w:rPr>
        <w:t>__________________</w:t>
      </w:r>
    </w:p>
    <w:p w14:paraId="57E20FD0" w14:textId="77777777" w:rsidR="007211B6" w:rsidRPr="00A16D37" w:rsidRDefault="007211B6" w:rsidP="00642A75">
      <w:pPr>
        <w:pStyle w:val="libFootnote0"/>
        <w:rPr>
          <w:rtl/>
          <w:lang w:bidi="fa-IR"/>
        </w:rPr>
      </w:pPr>
      <w:r>
        <w:rPr>
          <w:rtl/>
        </w:rPr>
        <w:t>(</w:t>
      </w:r>
      <w:r w:rsidRPr="00A16D37">
        <w:rPr>
          <w:rtl/>
        </w:rPr>
        <w:t>1) في ط السنة.</w:t>
      </w:r>
    </w:p>
    <w:p w14:paraId="16857721"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غزاة قط إلا كنت.</w:t>
      </w:r>
    </w:p>
    <w:p w14:paraId="1937FB4B" w14:textId="77777777" w:rsidR="007211B6" w:rsidRPr="00A16D37" w:rsidRDefault="007211B6" w:rsidP="00642A75">
      <w:pPr>
        <w:pStyle w:val="libFootnote0"/>
        <w:rPr>
          <w:rtl/>
          <w:lang w:bidi="fa-IR"/>
        </w:rPr>
      </w:pPr>
      <w:r>
        <w:rPr>
          <w:rtl/>
        </w:rPr>
        <w:t>(</w:t>
      </w:r>
      <w:r w:rsidRPr="00A16D37">
        <w:rPr>
          <w:rtl/>
        </w:rPr>
        <w:t>3) أسد الغابة ت 2539 ، الاستيعاب ت 1232 ، تجريد أسماء الصحابة 1 / 268</w:t>
      </w:r>
      <w:r>
        <w:rPr>
          <w:rtl/>
        </w:rPr>
        <w:t xml:space="preserve"> ـ </w:t>
      </w:r>
      <w:r w:rsidRPr="00A16D37">
        <w:rPr>
          <w:rtl/>
        </w:rPr>
        <w:t>بقي بن مخلد 632</w:t>
      </w:r>
      <w:r>
        <w:rPr>
          <w:rtl/>
        </w:rPr>
        <w:t xml:space="preserve"> ـ </w:t>
      </w:r>
      <w:r w:rsidRPr="00A16D37">
        <w:rPr>
          <w:rtl/>
        </w:rPr>
        <w:t>الوافي بالوفيات 16 / 338 ، تبصير المشتبه 3 / 841.</w:t>
      </w:r>
    </w:p>
    <w:p w14:paraId="13B0189B" w14:textId="77777777" w:rsidR="007211B6" w:rsidRPr="006F0406" w:rsidRDefault="007211B6" w:rsidP="00A014EA">
      <w:pPr>
        <w:pStyle w:val="libCenterBold1"/>
        <w:rPr>
          <w:rtl/>
        </w:rPr>
      </w:pPr>
      <w:r w:rsidRPr="00176461">
        <w:rPr>
          <w:rStyle w:val="libBold2Char"/>
          <w:rtl/>
        </w:rPr>
        <w:br w:type="page"/>
      </w:r>
      <w:r w:rsidRPr="006F0406">
        <w:rPr>
          <w:rtl/>
        </w:rPr>
        <w:lastRenderedPageBreak/>
        <w:t>الصاد بعدها الواو</w:t>
      </w:r>
    </w:p>
    <w:p w14:paraId="65ACBA2A" w14:textId="77777777" w:rsidR="007211B6" w:rsidRPr="00A16D37" w:rsidRDefault="007211B6" w:rsidP="00F329FF">
      <w:pPr>
        <w:pStyle w:val="libNormal"/>
        <w:rPr>
          <w:rtl/>
        </w:rPr>
      </w:pPr>
      <w:r w:rsidRPr="00176461">
        <w:rPr>
          <w:rStyle w:val="libBold2Char"/>
          <w:rtl/>
        </w:rPr>
        <w:t xml:space="preserve">4126 ـ صؤاب </w:t>
      </w:r>
      <w:r w:rsidRPr="00CB243B">
        <w:rPr>
          <w:rStyle w:val="libFootnotenumChar"/>
          <w:rtl/>
        </w:rPr>
        <w:t>(1)</w:t>
      </w:r>
      <w:r w:rsidRPr="00176461">
        <w:rPr>
          <w:rStyle w:val="libBold2Char"/>
          <w:rtl/>
        </w:rPr>
        <w:t xml:space="preserve"> : </w:t>
      </w:r>
      <w:r w:rsidRPr="00A16D37">
        <w:rPr>
          <w:rtl/>
        </w:rPr>
        <w:t>بضم أوله وبهمزة على الواو. ضبطه ابن نقطة.</w:t>
      </w:r>
    </w:p>
    <w:p w14:paraId="2E6EBE84" w14:textId="77777777" w:rsidR="007211B6" w:rsidRPr="00A16D37" w:rsidRDefault="007211B6" w:rsidP="00F329FF">
      <w:pPr>
        <w:pStyle w:val="libNormal"/>
        <w:rPr>
          <w:rtl/>
        </w:rPr>
      </w:pPr>
      <w:r w:rsidRPr="00A16D37">
        <w:rPr>
          <w:rtl/>
        </w:rPr>
        <w:t>ذكره البغويّ في «الصحابة» ، وقال : أحسبه نزل البصرة.</w:t>
      </w:r>
    </w:p>
    <w:p w14:paraId="698F9EF3" w14:textId="77777777" w:rsidR="007211B6" w:rsidRPr="00A16D37" w:rsidRDefault="007211B6" w:rsidP="00F329FF">
      <w:pPr>
        <w:pStyle w:val="libNormal"/>
        <w:rPr>
          <w:rtl/>
        </w:rPr>
      </w:pPr>
      <w:r w:rsidRPr="00A16D37">
        <w:rPr>
          <w:rtl/>
        </w:rPr>
        <w:t xml:space="preserve">وروى أحمد في الزهد من طريق همام عن جار لهم يكنى أبا يعقوب قال : كان هاهنا رجل من أصحاب النبي </w:t>
      </w:r>
      <w:r w:rsidRPr="006853CA">
        <w:rPr>
          <w:rStyle w:val="libAlaemChar"/>
          <w:rtl/>
        </w:rPr>
        <w:t>صلى‌الله‌عليه‌وسلم</w:t>
      </w:r>
      <w:r w:rsidRPr="00A16D37">
        <w:rPr>
          <w:rtl/>
        </w:rPr>
        <w:t xml:space="preserve"> يقال له صؤاب ، كان لا يصنع طعاما إلا دعا يتيما أو يتيمين ، وأخرجه البغوي من طريق همام.</w:t>
      </w:r>
    </w:p>
    <w:p w14:paraId="45D1B7AE" w14:textId="77777777" w:rsidR="007211B6" w:rsidRPr="006F0406" w:rsidRDefault="007211B6" w:rsidP="00A014EA">
      <w:pPr>
        <w:pStyle w:val="libCenterBold1"/>
        <w:rPr>
          <w:rtl/>
        </w:rPr>
      </w:pPr>
      <w:r w:rsidRPr="006F0406">
        <w:rPr>
          <w:rtl/>
        </w:rPr>
        <w:t>الصاد بعدها الياء</w:t>
      </w:r>
    </w:p>
    <w:p w14:paraId="19805B2A" w14:textId="77777777" w:rsidR="007211B6" w:rsidRPr="00A16D37" w:rsidRDefault="007211B6" w:rsidP="00F329FF">
      <w:pPr>
        <w:pStyle w:val="libNormal"/>
        <w:rPr>
          <w:rtl/>
        </w:rPr>
      </w:pPr>
      <w:r w:rsidRPr="00176461">
        <w:rPr>
          <w:rStyle w:val="libBold2Char"/>
          <w:rtl/>
        </w:rPr>
        <w:t xml:space="preserve">4127 ـ صيفي </w:t>
      </w:r>
      <w:r w:rsidRPr="00CB243B">
        <w:rPr>
          <w:rStyle w:val="libFootnotenumChar"/>
          <w:rtl/>
        </w:rPr>
        <w:t>(2)</w:t>
      </w:r>
      <w:r w:rsidRPr="00176461">
        <w:rPr>
          <w:rStyle w:val="libBold2Char"/>
          <w:rtl/>
        </w:rPr>
        <w:t xml:space="preserve"> : </w:t>
      </w:r>
      <w:r w:rsidRPr="00A16D37">
        <w:rPr>
          <w:rtl/>
        </w:rPr>
        <w:t>بلفظ النسب ، ابن الأسلت ، أبو قيس. يأتي في الكنى.</w:t>
      </w:r>
    </w:p>
    <w:p w14:paraId="6C3622A3" w14:textId="77777777" w:rsidR="007211B6" w:rsidRPr="00A16D37" w:rsidRDefault="007211B6" w:rsidP="00F329FF">
      <w:pPr>
        <w:pStyle w:val="libNormal"/>
        <w:rPr>
          <w:rtl/>
        </w:rPr>
      </w:pPr>
      <w:r w:rsidRPr="00176461">
        <w:rPr>
          <w:rStyle w:val="libBold2Char"/>
          <w:rtl/>
        </w:rPr>
        <w:t xml:space="preserve">4128 ـ صيفي </w:t>
      </w:r>
      <w:r w:rsidRPr="00CB243B">
        <w:rPr>
          <w:rStyle w:val="libFootnotenumChar"/>
          <w:rtl/>
        </w:rPr>
        <w:t>(3)</w:t>
      </w:r>
      <w:r w:rsidRPr="00176461">
        <w:rPr>
          <w:rStyle w:val="libBold2Char"/>
          <w:rtl/>
        </w:rPr>
        <w:t xml:space="preserve"> : </w:t>
      </w:r>
      <w:r w:rsidRPr="00A16D37">
        <w:rPr>
          <w:rtl/>
        </w:rPr>
        <w:t>بن ربعي بن أوس الأنصاريّ.</w:t>
      </w:r>
    </w:p>
    <w:p w14:paraId="73DBB2E2" w14:textId="77777777" w:rsidR="007211B6" w:rsidRPr="00A16D37" w:rsidRDefault="007211B6" w:rsidP="00F329FF">
      <w:pPr>
        <w:pStyle w:val="libNormal"/>
        <w:rPr>
          <w:rtl/>
        </w:rPr>
      </w:pPr>
      <w:r w:rsidRPr="00A16D37">
        <w:rPr>
          <w:rtl/>
        </w:rPr>
        <w:t>قال أبو عمر : في صحبته نظر ، وشهد صفين مع علي.</w:t>
      </w:r>
    </w:p>
    <w:p w14:paraId="4E6A890D" w14:textId="77777777" w:rsidR="007211B6" w:rsidRPr="00A16D37" w:rsidRDefault="007211B6" w:rsidP="00F329FF">
      <w:pPr>
        <w:pStyle w:val="libNormal"/>
        <w:rPr>
          <w:rtl/>
        </w:rPr>
      </w:pPr>
      <w:r w:rsidRPr="00176461">
        <w:rPr>
          <w:rStyle w:val="libBold2Char"/>
          <w:rtl/>
        </w:rPr>
        <w:t xml:space="preserve">4129 ز ـ صيفي : </w:t>
      </w:r>
      <w:r w:rsidRPr="00A16D37">
        <w:rPr>
          <w:rtl/>
        </w:rPr>
        <w:t>بن ساعدة بن عبد الأشهل بن مالك بن لوذان بن عمرو بن عوف ابن مالك بن الأوس الأنصاريّ أبو الخريف.</w:t>
      </w:r>
    </w:p>
    <w:p w14:paraId="6818A8CA" w14:textId="77777777" w:rsidR="007211B6" w:rsidRPr="00A16D37" w:rsidRDefault="007211B6" w:rsidP="00F329FF">
      <w:pPr>
        <w:pStyle w:val="libNormal"/>
        <w:rPr>
          <w:rtl/>
        </w:rPr>
      </w:pPr>
      <w:r w:rsidRPr="00A16D37">
        <w:rPr>
          <w:rtl/>
        </w:rPr>
        <w:t xml:space="preserve">قال ابن الكلبيّ : خرج مع النبي </w:t>
      </w:r>
      <w:r w:rsidRPr="006853CA">
        <w:rPr>
          <w:rStyle w:val="libAlaemChar"/>
          <w:rtl/>
        </w:rPr>
        <w:t>صلى‌الله‌عليه‌وسلم</w:t>
      </w:r>
      <w:r w:rsidRPr="00A16D37">
        <w:rPr>
          <w:rtl/>
        </w:rPr>
        <w:t xml:space="preserve"> في بعض المغازي ، فتوفي بالكديد </w:t>
      </w:r>
      <w:r w:rsidRPr="00CB243B">
        <w:rPr>
          <w:rStyle w:val="libFootnotenumChar"/>
          <w:rtl/>
        </w:rPr>
        <w:t>(4)</w:t>
      </w:r>
      <w:r w:rsidRPr="00A16D37">
        <w:rPr>
          <w:rtl/>
        </w:rPr>
        <w:t xml:space="preserve"> ، فكفنه النبي </w:t>
      </w:r>
      <w:r w:rsidRPr="006853CA">
        <w:rPr>
          <w:rStyle w:val="libAlaemChar"/>
          <w:rtl/>
        </w:rPr>
        <w:t>صلى‌الله‌عليه‌وسلم</w:t>
      </w:r>
      <w:r w:rsidRPr="00A16D37">
        <w:rPr>
          <w:rtl/>
        </w:rPr>
        <w:t xml:space="preserve"> في قميصه. واستدركه ابن فتحون.</w:t>
      </w:r>
    </w:p>
    <w:p w14:paraId="15102AE5" w14:textId="77777777" w:rsidR="007211B6" w:rsidRPr="00A16D37" w:rsidRDefault="007211B6" w:rsidP="00F329FF">
      <w:pPr>
        <w:pStyle w:val="libNormal"/>
        <w:rPr>
          <w:rtl/>
        </w:rPr>
      </w:pPr>
      <w:r w:rsidRPr="00176461">
        <w:rPr>
          <w:rStyle w:val="libBold2Char"/>
          <w:rtl/>
        </w:rPr>
        <w:t xml:space="preserve">4130 ـ صيفي </w:t>
      </w:r>
      <w:r w:rsidRPr="00CB243B">
        <w:rPr>
          <w:rStyle w:val="libFootnotenumChar"/>
          <w:rtl/>
        </w:rPr>
        <w:t>(5)</w:t>
      </w:r>
      <w:r w:rsidRPr="00176461">
        <w:rPr>
          <w:rStyle w:val="libBold2Char"/>
          <w:rtl/>
        </w:rPr>
        <w:t xml:space="preserve"> : </w:t>
      </w:r>
      <w:r w:rsidRPr="00A16D37">
        <w:rPr>
          <w:rtl/>
        </w:rPr>
        <w:t>بن سواد بن عباد بن عمرو بن غنم بن كعب بن سلمة الأنصاريّ السلمي.</w:t>
      </w:r>
    </w:p>
    <w:p w14:paraId="284A610B" w14:textId="77777777" w:rsidR="007211B6" w:rsidRPr="00A16D37" w:rsidRDefault="007211B6" w:rsidP="00F329FF">
      <w:pPr>
        <w:pStyle w:val="libNormal"/>
        <w:rPr>
          <w:rtl/>
        </w:rPr>
      </w:pPr>
      <w:r w:rsidRPr="00A16D37">
        <w:rPr>
          <w:rtl/>
        </w:rPr>
        <w:t>ذكره ابن إسحاق فيمن شهد العقبة الثانية. وقال أبو الأسود ، عن عروة : شهد بدرا.</w:t>
      </w:r>
    </w:p>
    <w:p w14:paraId="4879B245" w14:textId="77777777" w:rsidR="007211B6" w:rsidRPr="00A16D37" w:rsidRDefault="007211B6" w:rsidP="00F329FF">
      <w:pPr>
        <w:pStyle w:val="libNormal"/>
        <w:rPr>
          <w:rtl/>
        </w:rPr>
      </w:pPr>
      <w:r w:rsidRPr="00176461">
        <w:rPr>
          <w:rStyle w:val="libBold2Char"/>
          <w:rtl/>
        </w:rPr>
        <w:t xml:space="preserve">4131 ـ صيفي </w:t>
      </w:r>
      <w:r w:rsidRPr="00CB243B">
        <w:rPr>
          <w:rStyle w:val="libFootnotenumChar"/>
          <w:rtl/>
        </w:rPr>
        <w:t>(6)</w:t>
      </w:r>
      <w:r w:rsidRPr="00176461">
        <w:rPr>
          <w:rStyle w:val="libBold2Char"/>
          <w:rtl/>
        </w:rPr>
        <w:t xml:space="preserve"> : </w:t>
      </w:r>
      <w:r w:rsidRPr="00A16D37">
        <w:rPr>
          <w:rtl/>
        </w:rPr>
        <w:t>بن عامر ، سيّد بني ثعلبة.</w:t>
      </w:r>
    </w:p>
    <w:p w14:paraId="7FB8E1A5" w14:textId="77777777" w:rsidR="007211B6" w:rsidRPr="00A16D37" w:rsidRDefault="007211B6" w:rsidP="00F329FF">
      <w:pPr>
        <w:pStyle w:val="libNormal"/>
        <w:rPr>
          <w:rtl/>
        </w:rPr>
      </w:pPr>
      <w:r w:rsidRPr="00A16D37">
        <w:rPr>
          <w:rtl/>
        </w:rPr>
        <w:t xml:space="preserve">أمّره النبي </w:t>
      </w:r>
      <w:r w:rsidRPr="006853CA">
        <w:rPr>
          <w:rStyle w:val="libAlaemChar"/>
          <w:rtl/>
        </w:rPr>
        <w:t>صلى‌الله‌عليه‌وسلم</w:t>
      </w:r>
      <w:r w:rsidRPr="00A16D37">
        <w:rPr>
          <w:rtl/>
        </w:rPr>
        <w:t xml:space="preserve"> على قومه. ذكره أبو عمر مختصرا. وقال ابن السّكن : في إسناد حديثه نظر ، وهو من رواية البصريين.</w:t>
      </w:r>
      <w:r>
        <w:rPr>
          <w:rFonts w:hint="cs"/>
          <w:rtl/>
        </w:rPr>
        <w:t xml:space="preserve"> </w:t>
      </w:r>
      <w:r>
        <w:rPr>
          <w:rtl/>
        </w:rPr>
        <w:t>و</w:t>
      </w:r>
      <w:r w:rsidRPr="00A16D37">
        <w:rPr>
          <w:rtl/>
        </w:rPr>
        <w:t>أورد من طريق عبيد الله بن ميمون بن عمرو بن خباب</w:t>
      </w:r>
    </w:p>
    <w:p w14:paraId="72B57C50" w14:textId="77777777" w:rsidR="007211B6" w:rsidRPr="00A16D37" w:rsidRDefault="007211B6" w:rsidP="00CB243B">
      <w:pPr>
        <w:pStyle w:val="libLine"/>
        <w:rPr>
          <w:rtl/>
        </w:rPr>
      </w:pPr>
      <w:r w:rsidRPr="00A16D37">
        <w:rPr>
          <w:rtl/>
        </w:rPr>
        <w:t>__________________</w:t>
      </w:r>
    </w:p>
    <w:p w14:paraId="376EEF31" w14:textId="77777777" w:rsidR="007211B6" w:rsidRPr="00A16D37" w:rsidRDefault="007211B6" w:rsidP="00642A75">
      <w:pPr>
        <w:pStyle w:val="libFootnote0"/>
        <w:rPr>
          <w:rtl/>
          <w:lang w:bidi="fa-IR"/>
        </w:rPr>
      </w:pPr>
      <w:r>
        <w:rPr>
          <w:rtl/>
        </w:rPr>
        <w:t>(</w:t>
      </w:r>
      <w:r w:rsidRPr="00A16D37">
        <w:rPr>
          <w:rtl/>
        </w:rPr>
        <w:t>1) أسد الغابة ت 2540.</w:t>
      </w:r>
    </w:p>
    <w:p w14:paraId="35DAF475" w14:textId="77777777" w:rsidR="007211B6" w:rsidRPr="00A16D37" w:rsidRDefault="007211B6" w:rsidP="00642A75">
      <w:pPr>
        <w:pStyle w:val="libFootnote0"/>
        <w:rPr>
          <w:rtl/>
          <w:lang w:bidi="fa-IR"/>
        </w:rPr>
      </w:pPr>
      <w:r>
        <w:rPr>
          <w:rtl/>
        </w:rPr>
        <w:t>(</w:t>
      </w:r>
      <w:r w:rsidRPr="00A16D37">
        <w:rPr>
          <w:rtl/>
        </w:rPr>
        <w:t>2) أسد الغابة ت 2541 ، الاستيعاب ت 1233.</w:t>
      </w:r>
    </w:p>
    <w:p w14:paraId="2BE0F530" w14:textId="77777777" w:rsidR="007211B6" w:rsidRPr="00A16D37" w:rsidRDefault="007211B6" w:rsidP="00642A75">
      <w:pPr>
        <w:pStyle w:val="libFootnote0"/>
        <w:rPr>
          <w:rtl/>
          <w:lang w:bidi="fa-IR"/>
        </w:rPr>
      </w:pPr>
      <w:r>
        <w:rPr>
          <w:rtl/>
        </w:rPr>
        <w:t>(</w:t>
      </w:r>
      <w:r w:rsidRPr="00A16D37">
        <w:rPr>
          <w:rtl/>
        </w:rPr>
        <w:t>3) أسد الغابة ت 2543 ، الاستيعاب ت 1234.</w:t>
      </w:r>
    </w:p>
    <w:p w14:paraId="702AED41" w14:textId="77777777" w:rsidR="007211B6" w:rsidRPr="00A16D37" w:rsidRDefault="007211B6" w:rsidP="00642A75">
      <w:pPr>
        <w:pStyle w:val="libFootnote0"/>
        <w:rPr>
          <w:rtl/>
          <w:lang w:bidi="fa-IR"/>
        </w:rPr>
      </w:pPr>
      <w:r>
        <w:rPr>
          <w:rtl/>
        </w:rPr>
        <w:t>(</w:t>
      </w:r>
      <w:r w:rsidRPr="00A16D37">
        <w:rPr>
          <w:rtl/>
        </w:rPr>
        <w:t>4) الكديد : قيل بالفتح وبالكسر وآخره دال أخرى ، موضع بالحجاز على اثنين وأربعين ميلا من مكة بين عسفان وأمج. انظر مراصد الاطلاع 30 / 1152.</w:t>
      </w:r>
    </w:p>
    <w:p w14:paraId="39DCC702" w14:textId="77777777" w:rsidR="007211B6" w:rsidRPr="00A16D37" w:rsidRDefault="007211B6" w:rsidP="00642A75">
      <w:pPr>
        <w:pStyle w:val="libFootnote0"/>
        <w:rPr>
          <w:rtl/>
          <w:lang w:bidi="fa-IR"/>
        </w:rPr>
      </w:pPr>
      <w:r>
        <w:rPr>
          <w:rtl/>
        </w:rPr>
        <w:t>(</w:t>
      </w:r>
      <w:r w:rsidRPr="00A16D37">
        <w:rPr>
          <w:rtl/>
        </w:rPr>
        <w:t>5) أسد الغابة ت 2544 ، الاستيعاب ت 1235.</w:t>
      </w:r>
    </w:p>
    <w:p w14:paraId="65CB5CE2" w14:textId="77777777" w:rsidR="007211B6" w:rsidRPr="00A16D37" w:rsidRDefault="007211B6" w:rsidP="00642A75">
      <w:pPr>
        <w:pStyle w:val="libFootnote0"/>
        <w:rPr>
          <w:rtl/>
          <w:lang w:bidi="fa-IR"/>
        </w:rPr>
      </w:pPr>
      <w:r>
        <w:rPr>
          <w:rtl/>
        </w:rPr>
        <w:t>(</w:t>
      </w:r>
      <w:r w:rsidRPr="00A16D37">
        <w:rPr>
          <w:rtl/>
        </w:rPr>
        <w:t>6) أسد الغابة ت 2545 ، الاستيعاب ت 1236.</w:t>
      </w:r>
    </w:p>
    <w:p w14:paraId="45B73D0B" w14:textId="77777777" w:rsidR="007211B6" w:rsidRPr="00A16D37" w:rsidRDefault="007211B6" w:rsidP="00CE58FD">
      <w:pPr>
        <w:pStyle w:val="libNormal0"/>
        <w:rPr>
          <w:rtl/>
        </w:rPr>
      </w:pPr>
      <w:r>
        <w:rPr>
          <w:rtl/>
        </w:rPr>
        <w:br w:type="page"/>
      </w:r>
      <w:r w:rsidRPr="00A16D37">
        <w:rPr>
          <w:rtl/>
        </w:rPr>
        <w:lastRenderedPageBreak/>
        <w:t xml:space="preserve">العبديّ ، قال : حضرت عمرا ومحمدا والصلت بني كريب العبديين ، قال : جاءوا بكتاب فوضعوه على يد ثمامة بن خليفة ، وكانوا تشاحوا فيه ، فقالوا : إن جدّنا دفع إلينا </w:t>
      </w:r>
      <w:r>
        <w:rPr>
          <w:rtl/>
        </w:rPr>
        <w:t>[</w:t>
      </w:r>
      <w:r w:rsidRPr="00A16D37">
        <w:rPr>
          <w:rtl/>
        </w:rPr>
        <w:t xml:space="preserve">هذا الكتاب ، وأخبرنا أن صيفي بن عامر دفعه إليه ، وذكر صيفي أن النبي </w:t>
      </w:r>
      <w:r w:rsidRPr="006853CA">
        <w:rPr>
          <w:rStyle w:val="libAlaemChar"/>
          <w:rtl/>
        </w:rPr>
        <w:t>صلى‌الله‌عليه‌وسلم</w:t>
      </w:r>
      <w:r w:rsidRPr="00A16D37">
        <w:rPr>
          <w:rtl/>
        </w:rPr>
        <w:t xml:space="preserve"> كتبه له</w:t>
      </w:r>
      <w:r>
        <w:rPr>
          <w:rtl/>
        </w:rPr>
        <w:t>]</w:t>
      </w:r>
      <w:r w:rsidRPr="00A16D37">
        <w:rPr>
          <w:rtl/>
        </w:rPr>
        <w:t xml:space="preserve"> </w:t>
      </w:r>
      <w:r w:rsidRPr="00CB243B">
        <w:rPr>
          <w:rStyle w:val="libFootnotenumChar"/>
          <w:rtl/>
        </w:rPr>
        <w:t>(1)</w:t>
      </w:r>
      <w:r w:rsidRPr="00A16D37">
        <w:rPr>
          <w:rtl/>
        </w:rPr>
        <w:t xml:space="preserve"> فإذا فيه :</w:t>
      </w:r>
    </w:p>
    <w:p w14:paraId="21AD9AE7" w14:textId="77777777" w:rsidR="007211B6" w:rsidRPr="00A16D37" w:rsidRDefault="007211B6" w:rsidP="00F329FF">
      <w:pPr>
        <w:pStyle w:val="libNormal"/>
        <w:rPr>
          <w:rtl/>
        </w:rPr>
      </w:pPr>
      <w:r w:rsidRPr="00A16D37">
        <w:rPr>
          <w:rtl/>
        </w:rPr>
        <w:t>«بسم الله الرّحمن الرّحيم. هذا كتاب من محمد رسول الله لصيفي بن عامر على بني ثعلبة ابن عامر من أسلم منهم وأقام الصّلاة ، وآتى الزّكاة ، وأعطى خمس المغنم ، وسهم النّبي والصّفي فهو آمن بأمان الله</w:t>
      </w:r>
      <w:r>
        <w:rPr>
          <w:rtl/>
        </w:rPr>
        <w:t xml:space="preserve"> ..</w:t>
      </w:r>
      <w:r w:rsidRPr="00A16D37">
        <w:rPr>
          <w:rtl/>
        </w:rPr>
        <w:t>.» الحديث.</w:t>
      </w:r>
    </w:p>
    <w:p w14:paraId="1C1C4379" w14:textId="77777777" w:rsidR="007211B6" w:rsidRPr="00A16D37" w:rsidRDefault="007211B6" w:rsidP="00F329FF">
      <w:pPr>
        <w:pStyle w:val="libNormal"/>
        <w:rPr>
          <w:rtl/>
        </w:rPr>
      </w:pPr>
      <w:r w:rsidRPr="00176461">
        <w:rPr>
          <w:rStyle w:val="libBold2Char"/>
          <w:rtl/>
        </w:rPr>
        <w:t xml:space="preserve">4132 ـ صيفي بن أبي عامر : </w:t>
      </w:r>
      <w:r w:rsidRPr="00A16D37">
        <w:rPr>
          <w:rtl/>
        </w:rPr>
        <w:t>الراهب ، أخو حنظلة غسيل الملائكة.</w:t>
      </w:r>
    </w:p>
    <w:p w14:paraId="03552B3D" w14:textId="77777777" w:rsidR="007211B6" w:rsidRPr="00A16D37" w:rsidRDefault="007211B6" w:rsidP="00F329FF">
      <w:pPr>
        <w:pStyle w:val="libNormal"/>
        <w:rPr>
          <w:rtl/>
        </w:rPr>
      </w:pPr>
      <w:r w:rsidRPr="00A16D37">
        <w:rPr>
          <w:rtl/>
        </w:rPr>
        <w:t>قال ابن سعد والطّبرانيّ : شهد أحدا.</w:t>
      </w:r>
    </w:p>
    <w:p w14:paraId="75687210" w14:textId="77777777" w:rsidR="007211B6" w:rsidRPr="00A16D37" w:rsidRDefault="007211B6" w:rsidP="00F329FF">
      <w:pPr>
        <w:pStyle w:val="libNormal"/>
        <w:rPr>
          <w:rtl/>
        </w:rPr>
      </w:pPr>
      <w:r w:rsidRPr="00176461">
        <w:rPr>
          <w:rStyle w:val="libBold2Char"/>
          <w:rtl/>
        </w:rPr>
        <w:t xml:space="preserve">4133 ز ـ صيفي بن عائذ : </w:t>
      </w:r>
      <w:r w:rsidRPr="00A16D37">
        <w:rPr>
          <w:rtl/>
        </w:rPr>
        <w:t>أبو السائب المخزوميّ : مشهور بكنيته. يأتي في الكنى.</w:t>
      </w:r>
    </w:p>
    <w:p w14:paraId="42ECC4C7" w14:textId="77777777" w:rsidR="007211B6" w:rsidRPr="00A16D37" w:rsidRDefault="007211B6" w:rsidP="00F329FF">
      <w:pPr>
        <w:pStyle w:val="libNormal"/>
        <w:rPr>
          <w:rtl/>
          <w:lang w:bidi="fa-IR"/>
        </w:rPr>
      </w:pPr>
      <w:r w:rsidRPr="00176461">
        <w:rPr>
          <w:rStyle w:val="libBold2Char"/>
          <w:rtl/>
        </w:rPr>
        <w:t xml:space="preserve">4134 ـ صيفي بن عليّة : </w:t>
      </w:r>
      <w:r w:rsidRPr="00A16D37">
        <w:rPr>
          <w:rtl/>
          <w:lang w:bidi="fa-IR"/>
        </w:rPr>
        <w:t>بن شامل.</w:t>
      </w:r>
    </w:p>
    <w:p w14:paraId="1045E588" w14:textId="77777777" w:rsidR="007211B6" w:rsidRPr="00A16D37" w:rsidRDefault="007211B6" w:rsidP="00F329FF">
      <w:pPr>
        <w:pStyle w:val="libNormal"/>
        <w:rPr>
          <w:rtl/>
        </w:rPr>
      </w:pPr>
      <w:r w:rsidRPr="00A16D37">
        <w:rPr>
          <w:rtl/>
        </w:rPr>
        <w:t>ذكره سيف في أوائل الرّدّة والفتوح له. وقال : هو أحد العشرة الذين وجههم أبو عبيدة بن الجراح لما ولاه الشّام ، وكانوا كلهم من الصحابة. وكذا ذكره الطبري. واستدركه ابن فتحون.</w:t>
      </w:r>
    </w:p>
    <w:p w14:paraId="648340B6" w14:textId="77777777" w:rsidR="007211B6" w:rsidRPr="00A16D37" w:rsidRDefault="007211B6" w:rsidP="00F329FF">
      <w:pPr>
        <w:pStyle w:val="libNormal"/>
        <w:rPr>
          <w:rtl/>
        </w:rPr>
      </w:pPr>
      <w:r w:rsidRPr="00A16D37">
        <w:rPr>
          <w:rtl/>
        </w:rPr>
        <w:t>وعلية ضبطه ابن ماكولا بضم المهملة وسكون اللّام بعدها موحدة.</w:t>
      </w:r>
    </w:p>
    <w:p w14:paraId="1A5669B3" w14:textId="77777777" w:rsidR="007211B6" w:rsidRPr="00A16D37" w:rsidRDefault="007211B6" w:rsidP="00F329FF">
      <w:pPr>
        <w:pStyle w:val="libNormal"/>
        <w:rPr>
          <w:rtl/>
        </w:rPr>
      </w:pPr>
      <w:r w:rsidRPr="00176461">
        <w:rPr>
          <w:rStyle w:val="libBold2Char"/>
          <w:rtl/>
        </w:rPr>
        <w:t xml:space="preserve">4135 ز ـ صيفي بن عمرو : </w:t>
      </w:r>
      <w:r w:rsidRPr="00A16D37">
        <w:rPr>
          <w:rtl/>
        </w:rPr>
        <w:t>بن زيد بن جشم بن حارثة الأنصاري ، عم علبة بن زيد.</w:t>
      </w:r>
    </w:p>
    <w:p w14:paraId="0021BADE" w14:textId="77777777" w:rsidR="007211B6" w:rsidRPr="00A16D37" w:rsidRDefault="007211B6" w:rsidP="00F329FF">
      <w:pPr>
        <w:pStyle w:val="libNormal"/>
        <w:rPr>
          <w:rtl/>
        </w:rPr>
      </w:pPr>
      <w:r w:rsidRPr="00A16D37">
        <w:rPr>
          <w:rtl/>
        </w:rPr>
        <w:t xml:space="preserve">يقال : إنه كان من البكاءين الذين نزلت فيهم : </w:t>
      </w:r>
      <w:r w:rsidRPr="006853CA">
        <w:rPr>
          <w:rStyle w:val="libAlaemChar"/>
          <w:rtl/>
        </w:rPr>
        <w:t>(</w:t>
      </w:r>
      <w:r w:rsidRPr="006853CA">
        <w:rPr>
          <w:rStyle w:val="libAieChar"/>
          <w:rtl/>
        </w:rPr>
        <w:t>وَلا عَلَى الَّذِينَ إِذا ما أَتَوْكَ لِتَحْمِلَهُمْ</w:t>
      </w:r>
      <w:r w:rsidRPr="006853CA">
        <w:rPr>
          <w:rStyle w:val="libAlaemChar"/>
          <w:rtl/>
        </w:rPr>
        <w:t>)</w:t>
      </w:r>
      <w:r w:rsidRPr="00A16D37">
        <w:rPr>
          <w:rtl/>
        </w:rPr>
        <w:t xml:space="preserve"> </w:t>
      </w:r>
      <w:r>
        <w:rPr>
          <w:rtl/>
        </w:rPr>
        <w:t>[</w:t>
      </w:r>
      <w:r w:rsidRPr="00A16D37">
        <w:rPr>
          <w:rtl/>
        </w:rPr>
        <w:t>التوبة : 92</w:t>
      </w:r>
      <w:r>
        <w:rPr>
          <w:rtl/>
        </w:rPr>
        <w:t>].</w:t>
      </w:r>
      <w:r w:rsidRPr="00A16D37">
        <w:rPr>
          <w:rtl/>
        </w:rPr>
        <w:t xml:space="preserve"> ذكره ابن فتحون.</w:t>
      </w:r>
    </w:p>
    <w:p w14:paraId="290A8B06" w14:textId="77777777" w:rsidR="007211B6" w:rsidRPr="00A16D37" w:rsidRDefault="007211B6" w:rsidP="00F329FF">
      <w:pPr>
        <w:pStyle w:val="libNormal"/>
        <w:rPr>
          <w:rtl/>
        </w:rPr>
      </w:pPr>
      <w:r w:rsidRPr="00176461">
        <w:rPr>
          <w:rStyle w:val="libBold2Char"/>
          <w:rtl/>
        </w:rPr>
        <w:t xml:space="preserve">4136 ـ صيفي بن قيظي </w:t>
      </w:r>
      <w:r w:rsidRPr="00CB243B">
        <w:rPr>
          <w:rStyle w:val="libFootnotenumChar"/>
          <w:rtl/>
        </w:rPr>
        <w:t>(2)</w:t>
      </w:r>
      <w:r w:rsidRPr="00176461">
        <w:rPr>
          <w:rStyle w:val="libBold2Char"/>
          <w:rtl/>
        </w:rPr>
        <w:t xml:space="preserve"> : </w:t>
      </w:r>
      <w:r w:rsidRPr="00A16D37">
        <w:rPr>
          <w:rtl/>
        </w:rPr>
        <w:t xml:space="preserve">بن عمرو بن سهل بن مخرمة بن قلع </w:t>
      </w:r>
      <w:r w:rsidRPr="00CB243B">
        <w:rPr>
          <w:rStyle w:val="libFootnotenumChar"/>
          <w:rtl/>
        </w:rPr>
        <w:t>(3)</w:t>
      </w:r>
      <w:r w:rsidRPr="00A16D37">
        <w:rPr>
          <w:rtl/>
        </w:rPr>
        <w:t xml:space="preserve"> بن حريش بن عبد الأشهل ، أخو الحباب ، وهو ابن الصّعبة بنت التيّهان أخت أبي الهيثم.</w:t>
      </w:r>
    </w:p>
    <w:p w14:paraId="14843DC0" w14:textId="77777777" w:rsidR="007211B6" w:rsidRPr="00A16D37" w:rsidRDefault="007211B6" w:rsidP="00F329FF">
      <w:pPr>
        <w:pStyle w:val="libNormal"/>
        <w:rPr>
          <w:rtl/>
        </w:rPr>
      </w:pPr>
      <w:r w:rsidRPr="00A16D37">
        <w:rPr>
          <w:rtl/>
        </w:rPr>
        <w:t>ذكره أبو حاتم في «الصحابة»</w:t>
      </w:r>
      <w:r>
        <w:rPr>
          <w:rtl/>
        </w:rPr>
        <w:t>.</w:t>
      </w:r>
      <w:r w:rsidRPr="00A16D37">
        <w:rPr>
          <w:rtl/>
        </w:rPr>
        <w:t xml:space="preserve"> وقال : قتل يوم أحد. وكذا ذكره ابن إسحاق. وقال :</w:t>
      </w:r>
    </w:p>
    <w:p w14:paraId="3041A513" w14:textId="77777777" w:rsidR="007211B6" w:rsidRPr="00A16D37" w:rsidRDefault="007211B6" w:rsidP="00F329FF">
      <w:pPr>
        <w:pStyle w:val="libNormal"/>
        <w:rPr>
          <w:rtl/>
        </w:rPr>
      </w:pPr>
      <w:r w:rsidRPr="00A16D37">
        <w:rPr>
          <w:rtl/>
        </w:rPr>
        <w:t xml:space="preserve">قتله </w:t>
      </w:r>
      <w:r w:rsidRPr="00CB243B">
        <w:rPr>
          <w:rStyle w:val="libFootnotenumChar"/>
          <w:rtl/>
        </w:rPr>
        <w:t>(4)</w:t>
      </w:r>
      <w:r w:rsidRPr="00A16D37">
        <w:rPr>
          <w:rtl/>
        </w:rPr>
        <w:t xml:space="preserve"> ضرار بن الخطاب.</w:t>
      </w:r>
    </w:p>
    <w:p w14:paraId="616697D3" w14:textId="77777777" w:rsidR="007211B6" w:rsidRPr="00A16D37" w:rsidRDefault="007211B6" w:rsidP="00CB243B">
      <w:pPr>
        <w:pStyle w:val="libLine"/>
        <w:rPr>
          <w:rtl/>
        </w:rPr>
      </w:pPr>
      <w:r w:rsidRPr="00A16D37">
        <w:rPr>
          <w:rtl/>
        </w:rPr>
        <w:t>__________________</w:t>
      </w:r>
    </w:p>
    <w:p w14:paraId="37DB7642" w14:textId="77777777" w:rsidR="007211B6" w:rsidRPr="00A16D37" w:rsidRDefault="007211B6" w:rsidP="00642A75">
      <w:pPr>
        <w:pStyle w:val="libFootnote0"/>
        <w:rPr>
          <w:rtl/>
          <w:lang w:bidi="fa-IR"/>
        </w:rPr>
      </w:pPr>
      <w:r>
        <w:rPr>
          <w:rtl/>
        </w:rPr>
        <w:t>(</w:t>
      </w:r>
      <w:r w:rsidRPr="00A16D37">
        <w:rPr>
          <w:rtl/>
        </w:rPr>
        <w:t>1) سقط في أ.</w:t>
      </w:r>
    </w:p>
    <w:p w14:paraId="79549E6F" w14:textId="77777777" w:rsidR="007211B6" w:rsidRPr="00A16D37" w:rsidRDefault="007211B6" w:rsidP="00642A75">
      <w:pPr>
        <w:pStyle w:val="libFootnote0"/>
        <w:rPr>
          <w:rtl/>
          <w:lang w:bidi="fa-IR"/>
        </w:rPr>
      </w:pPr>
      <w:r>
        <w:rPr>
          <w:rtl/>
        </w:rPr>
        <w:t>(</w:t>
      </w:r>
      <w:r w:rsidRPr="00A16D37">
        <w:rPr>
          <w:rtl/>
        </w:rPr>
        <w:t>2) تبصير المشتبه 3 / 1158 ، أسد الغابة ت 2546 ، الاستيعاب ت 1237.</w:t>
      </w:r>
    </w:p>
    <w:p w14:paraId="3E4F0E12"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كلغ.</w:t>
      </w:r>
    </w:p>
    <w:p w14:paraId="79DBAB37"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فيه.</w:t>
      </w:r>
    </w:p>
    <w:p w14:paraId="7B4465A5" w14:textId="77777777" w:rsidR="007211B6" w:rsidRDefault="007211B6" w:rsidP="00A014EA">
      <w:pPr>
        <w:pStyle w:val="libCenterBold1"/>
        <w:rPr>
          <w:rtl/>
        </w:rPr>
      </w:pPr>
      <w:r w:rsidRPr="00176461">
        <w:rPr>
          <w:rStyle w:val="libBold2Char"/>
          <w:rtl/>
        </w:rPr>
        <w:br w:type="page"/>
      </w:r>
      <w:r w:rsidRPr="006F0406">
        <w:rPr>
          <w:rtl/>
        </w:rPr>
        <w:lastRenderedPageBreak/>
        <w:t>القسم الثاني</w:t>
      </w:r>
    </w:p>
    <w:p w14:paraId="09FC7723" w14:textId="77777777" w:rsidR="007211B6" w:rsidRPr="006F0406" w:rsidRDefault="007211B6" w:rsidP="007211B6">
      <w:pPr>
        <w:pStyle w:val="Heading1Center"/>
        <w:rPr>
          <w:rtl/>
        </w:rPr>
      </w:pPr>
      <w:bookmarkStart w:id="6" w:name="_Toc82453139"/>
      <w:r w:rsidRPr="006F0406">
        <w:rPr>
          <w:rtl/>
        </w:rPr>
        <w:t>من حرف الصاد المهملة</w:t>
      </w:r>
      <w:bookmarkEnd w:id="6"/>
    </w:p>
    <w:p w14:paraId="3573277F" w14:textId="77777777" w:rsidR="007211B6" w:rsidRPr="006F0406" w:rsidRDefault="007211B6" w:rsidP="00A014EA">
      <w:pPr>
        <w:pStyle w:val="libCenterBold1"/>
        <w:rPr>
          <w:rtl/>
        </w:rPr>
      </w:pPr>
      <w:r w:rsidRPr="006F0406">
        <w:rPr>
          <w:rtl/>
        </w:rPr>
        <w:t>الصاد بعدها الألف</w:t>
      </w:r>
    </w:p>
    <w:p w14:paraId="1DBF0C4E" w14:textId="77777777" w:rsidR="007211B6" w:rsidRPr="00A16D37" w:rsidRDefault="007211B6" w:rsidP="00F329FF">
      <w:pPr>
        <w:pStyle w:val="libNormal"/>
        <w:rPr>
          <w:rtl/>
          <w:lang w:bidi="fa-IR"/>
        </w:rPr>
      </w:pPr>
      <w:r w:rsidRPr="00176461">
        <w:rPr>
          <w:rStyle w:val="libBold2Char"/>
          <w:rtl/>
        </w:rPr>
        <w:t xml:space="preserve">4137 ز ـ صالح بن نهشل : </w:t>
      </w:r>
      <w:r w:rsidRPr="00A16D37">
        <w:rPr>
          <w:rtl/>
          <w:lang w:bidi="fa-IR"/>
        </w:rPr>
        <w:t>بن عمرو الفهريّ.</w:t>
      </w:r>
    </w:p>
    <w:p w14:paraId="4547C5A8" w14:textId="77777777" w:rsidR="007211B6" w:rsidRPr="00A16D37" w:rsidRDefault="007211B6" w:rsidP="00F329FF">
      <w:pPr>
        <w:pStyle w:val="libNormal"/>
        <w:rPr>
          <w:rtl/>
        </w:rPr>
      </w:pPr>
      <w:r w:rsidRPr="00A16D37">
        <w:rPr>
          <w:rtl/>
        </w:rPr>
        <w:t>يأتي ذكره في ترجمة نهشل.</w:t>
      </w:r>
    </w:p>
    <w:p w14:paraId="6D769625" w14:textId="77777777" w:rsidR="007211B6" w:rsidRPr="00A16D37" w:rsidRDefault="007211B6" w:rsidP="00F329FF">
      <w:pPr>
        <w:pStyle w:val="libNormal"/>
        <w:rPr>
          <w:rtl/>
        </w:rPr>
      </w:pPr>
      <w:r w:rsidRPr="00176461">
        <w:rPr>
          <w:rStyle w:val="libBold2Char"/>
          <w:rtl/>
        </w:rPr>
        <w:t xml:space="preserve">4138 ـ صالح بن العباس : </w:t>
      </w:r>
      <w:r w:rsidRPr="00A16D37">
        <w:rPr>
          <w:rtl/>
        </w:rPr>
        <w:t xml:space="preserve">بن عبد المطلب بن هاشم الهاشميّ ، ابن عم النبي </w:t>
      </w:r>
      <w:r w:rsidRPr="006853CA">
        <w:rPr>
          <w:rStyle w:val="libAlaemChar"/>
          <w:rtl/>
        </w:rPr>
        <w:t>صلى‌الله‌عليه‌وسلم</w:t>
      </w:r>
      <w:r w:rsidRPr="00A16D37">
        <w:rPr>
          <w:rtl/>
        </w:rPr>
        <w:t>.</w:t>
      </w:r>
    </w:p>
    <w:p w14:paraId="796AFAA8" w14:textId="77777777" w:rsidR="007211B6" w:rsidRPr="00A16D37" w:rsidRDefault="007211B6" w:rsidP="00F329FF">
      <w:pPr>
        <w:pStyle w:val="libNormal"/>
        <w:rPr>
          <w:rtl/>
        </w:rPr>
      </w:pPr>
      <w:r w:rsidRPr="00A16D37">
        <w:rPr>
          <w:rtl/>
        </w:rPr>
        <w:t>عدّه أبو بكر بن دريد في أسماء أولاد العباس ، وكانوا عشرة ، وفيهم يقول : تموا بتمام فصاروا عشرة.</w:t>
      </w:r>
    </w:p>
    <w:p w14:paraId="181EEA8E" w14:textId="77777777" w:rsidR="007211B6" w:rsidRPr="00A16D37" w:rsidRDefault="007211B6" w:rsidP="00F329FF">
      <w:pPr>
        <w:pStyle w:val="libNormal"/>
        <w:rPr>
          <w:rtl/>
        </w:rPr>
      </w:pPr>
      <w:r w:rsidRPr="00A16D37">
        <w:rPr>
          <w:rtl/>
        </w:rPr>
        <w:t>وقال أبو عمر : لكل ولد العباس صحبة أو رؤية ، وكان أكبرهم الفضل ثم عبد الله ، ثم قثم.</w:t>
      </w:r>
    </w:p>
    <w:p w14:paraId="7519163C" w14:textId="77777777" w:rsidR="007211B6" w:rsidRPr="006F0406" w:rsidRDefault="007211B6" w:rsidP="00A014EA">
      <w:pPr>
        <w:pStyle w:val="libCenterBold1"/>
        <w:rPr>
          <w:rtl/>
        </w:rPr>
      </w:pPr>
      <w:r w:rsidRPr="006F0406">
        <w:rPr>
          <w:rtl/>
        </w:rPr>
        <w:t>الصاد بعدها الفاء</w:t>
      </w:r>
    </w:p>
    <w:p w14:paraId="5E76F508" w14:textId="77777777" w:rsidR="007211B6" w:rsidRPr="00A16D37" w:rsidRDefault="007211B6" w:rsidP="00F329FF">
      <w:pPr>
        <w:pStyle w:val="libNormal"/>
        <w:rPr>
          <w:rtl/>
          <w:lang w:bidi="fa-IR"/>
        </w:rPr>
      </w:pPr>
      <w:r w:rsidRPr="00176461">
        <w:rPr>
          <w:rStyle w:val="libBold2Char"/>
          <w:rtl/>
        </w:rPr>
        <w:t xml:space="preserve">4139 ـ صفوان بن عبد الرحمن : </w:t>
      </w:r>
      <w:r w:rsidRPr="00A16D37">
        <w:rPr>
          <w:rtl/>
          <w:lang w:bidi="fa-IR"/>
        </w:rPr>
        <w:t>بن صفوان بن أميّة بن خلف.</w:t>
      </w:r>
    </w:p>
    <w:p w14:paraId="14A309DA" w14:textId="77777777" w:rsidR="007211B6" w:rsidRPr="00A16D37" w:rsidRDefault="007211B6" w:rsidP="00F329FF">
      <w:pPr>
        <w:pStyle w:val="libNormal"/>
        <w:rPr>
          <w:rtl/>
        </w:rPr>
      </w:pPr>
      <w:r w:rsidRPr="00A16D37">
        <w:rPr>
          <w:rtl/>
        </w:rPr>
        <w:t>تقدم ذكر جده. له رؤية ولأبيه صحبة ولجده.</w:t>
      </w:r>
    </w:p>
    <w:p w14:paraId="4DBDB0C8" w14:textId="77777777" w:rsidR="007211B6" w:rsidRPr="00A16D37" w:rsidRDefault="007211B6" w:rsidP="00F329FF">
      <w:pPr>
        <w:pStyle w:val="libNormal"/>
        <w:rPr>
          <w:rtl/>
        </w:rPr>
      </w:pPr>
      <w:r w:rsidRPr="00A16D37">
        <w:rPr>
          <w:rtl/>
        </w:rPr>
        <w:t xml:space="preserve">وذكر أبو عمر في ترجمة هذا أنه هو الّذي جاء بابنه ليبايع يوم الفتح على الهجرة ، فامتنع النبي </w:t>
      </w:r>
      <w:r w:rsidRPr="006853CA">
        <w:rPr>
          <w:rStyle w:val="libAlaemChar"/>
          <w:rtl/>
        </w:rPr>
        <w:t>صلى‌الله‌عليه‌وسلم</w:t>
      </w:r>
      <w:r w:rsidRPr="00A16D37">
        <w:rPr>
          <w:rtl/>
        </w:rPr>
        <w:t>.</w:t>
      </w:r>
    </w:p>
    <w:p w14:paraId="0133D887" w14:textId="77777777" w:rsidR="007211B6" w:rsidRPr="00A16D37" w:rsidRDefault="007211B6" w:rsidP="00F329FF">
      <w:pPr>
        <w:pStyle w:val="libNormal"/>
        <w:rPr>
          <w:rtl/>
        </w:rPr>
      </w:pPr>
      <w:r w:rsidRPr="00A16D37">
        <w:rPr>
          <w:rtl/>
        </w:rPr>
        <w:t>والصواب أن هذه القصة لعبد الرحمن بن صفوان ، كما سيأتي في موضعه على الصواب.</w:t>
      </w:r>
    </w:p>
    <w:p w14:paraId="3D066DCA" w14:textId="77777777" w:rsidR="007211B6" w:rsidRDefault="007211B6" w:rsidP="00A014EA">
      <w:pPr>
        <w:pStyle w:val="libCenterBold1"/>
        <w:rPr>
          <w:rtl/>
        </w:rPr>
      </w:pPr>
      <w:r w:rsidRPr="006F0406">
        <w:rPr>
          <w:rtl/>
        </w:rPr>
        <w:t>القسم الثالث</w:t>
      </w:r>
    </w:p>
    <w:p w14:paraId="3AAEA172" w14:textId="77777777" w:rsidR="007211B6" w:rsidRPr="006F0406" w:rsidRDefault="007211B6" w:rsidP="007211B6">
      <w:pPr>
        <w:pStyle w:val="Heading1Center"/>
        <w:rPr>
          <w:rtl/>
        </w:rPr>
      </w:pPr>
      <w:bookmarkStart w:id="7" w:name="_Toc82453140"/>
      <w:r w:rsidRPr="006F0406">
        <w:rPr>
          <w:rtl/>
        </w:rPr>
        <w:t>من حرف الصاد المهملة</w:t>
      </w:r>
      <w:bookmarkEnd w:id="7"/>
    </w:p>
    <w:p w14:paraId="58746728" w14:textId="77777777" w:rsidR="007211B6" w:rsidRPr="006F0406" w:rsidRDefault="007211B6" w:rsidP="00A014EA">
      <w:pPr>
        <w:pStyle w:val="libCenterBold1"/>
        <w:rPr>
          <w:rtl/>
        </w:rPr>
      </w:pPr>
      <w:r w:rsidRPr="006F0406">
        <w:rPr>
          <w:rtl/>
        </w:rPr>
        <w:t>الصاد بعدها الألف</w:t>
      </w:r>
    </w:p>
    <w:p w14:paraId="04A65415" w14:textId="77777777" w:rsidR="007211B6" w:rsidRPr="00A16D37" w:rsidRDefault="007211B6" w:rsidP="00F329FF">
      <w:pPr>
        <w:pStyle w:val="libNormal"/>
        <w:rPr>
          <w:rtl/>
          <w:lang w:bidi="fa-IR"/>
        </w:rPr>
      </w:pPr>
      <w:r w:rsidRPr="00176461">
        <w:rPr>
          <w:rStyle w:val="libBold2Char"/>
          <w:rtl/>
        </w:rPr>
        <w:t xml:space="preserve">4140 ز ـ صالح بن شريح السكونيّ </w:t>
      </w:r>
      <w:r w:rsidRPr="00CB243B">
        <w:rPr>
          <w:rStyle w:val="libFootnotenumChar"/>
          <w:rtl/>
        </w:rPr>
        <w:t>(1)</w:t>
      </w:r>
      <w:r w:rsidRPr="00176461">
        <w:rPr>
          <w:rStyle w:val="libBold2Char"/>
          <w:rtl/>
        </w:rPr>
        <w:t xml:space="preserve"> : </w:t>
      </w:r>
      <w:r w:rsidRPr="00A16D37">
        <w:rPr>
          <w:rtl/>
          <w:lang w:bidi="fa-IR"/>
        </w:rPr>
        <w:t>له إدراك.</w:t>
      </w:r>
    </w:p>
    <w:p w14:paraId="7BF46857" w14:textId="77777777" w:rsidR="007211B6" w:rsidRPr="00A16D37" w:rsidRDefault="007211B6" w:rsidP="00F329FF">
      <w:pPr>
        <w:pStyle w:val="libNormal"/>
        <w:rPr>
          <w:rtl/>
        </w:rPr>
      </w:pPr>
      <w:r w:rsidRPr="00A16D37">
        <w:rPr>
          <w:rtl/>
        </w:rPr>
        <w:t>وذكر أبو الحسين الرّازيّ أنه كان كاتبا لأبي عبيدة بن الجراح.</w:t>
      </w:r>
    </w:p>
    <w:p w14:paraId="6A53D314" w14:textId="77777777" w:rsidR="007211B6" w:rsidRPr="00A16D37" w:rsidRDefault="007211B6" w:rsidP="00CB243B">
      <w:pPr>
        <w:pStyle w:val="libLine"/>
        <w:rPr>
          <w:rtl/>
        </w:rPr>
      </w:pPr>
      <w:r w:rsidRPr="00A16D37">
        <w:rPr>
          <w:rtl/>
        </w:rPr>
        <w:t>__________________</w:t>
      </w:r>
    </w:p>
    <w:p w14:paraId="2CD5A1AD" w14:textId="77777777" w:rsidR="007211B6" w:rsidRDefault="007211B6" w:rsidP="00642A75">
      <w:pPr>
        <w:pStyle w:val="libFootnote0"/>
        <w:rPr>
          <w:rtl/>
        </w:rPr>
      </w:pPr>
      <w:r>
        <w:rPr>
          <w:rtl/>
        </w:rPr>
        <w:t>(</w:t>
      </w:r>
      <w:r w:rsidRPr="00A16D37">
        <w:rPr>
          <w:rtl/>
        </w:rPr>
        <w:t>1) التاريخ الكبير 4 / 282 ، تاريخ أبي زرعة 1 / 603 ، الجرح والتعديل 4 / 405 ، الثقات لابن حبان 4 / 376 ، تهذيب تاريخ دمشق 6 / 372 ، تاريخ الإسلام 3 / 88.</w:t>
      </w:r>
    </w:p>
    <w:p w14:paraId="1AA8238C" w14:textId="77777777" w:rsidR="007211B6" w:rsidRPr="00A16D37" w:rsidRDefault="007211B6" w:rsidP="007211B6">
      <w:pPr>
        <w:rPr>
          <w:rtl/>
        </w:rPr>
      </w:pPr>
      <w:r>
        <w:rPr>
          <w:rFonts w:hint="cs"/>
          <w:rtl/>
        </w:rPr>
        <w:t>الإصابة/ج3/م24</w:t>
      </w:r>
    </w:p>
    <w:p w14:paraId="3F686017" w14:textId="77777777" w:rsidR="007211B6" w:rsidRPr="00A16D37" w:rsidRDefault="007211B6" w:rsidP="00F329FF">
      <w:pPr>
        <w:pStyle w:val="libNormal"/>
        <w:rPr>
          <w:rtl/>
        </w:rPr>
      </w:pPr>
      <w:r>
        <w:rPr>
          <w:rtl/>
        </w:rPr>
        <w:br w:type="page"/>
      </w:r>
      <w:r w:rsidRPr="00A16D37">
        <w:rPr>
          <w:rtl/>
        </w:rPr>
        <w:lastRenderedPageBreak/>
        <w:t>وقال البخاري : كان كاتب عبد الله بن قرط عامل أبي عبيدة على حمص.</w:t>
      </w:r>
    </w:p>
    <w:p w14:paraId="223B2EF8" w14:textId="77777777" w:rsidR="007211B6" w:rsidRPr="00A16D37" w:rsidRDefault="007211B6" w:rsidP="00F329FF">
      <w:pPr>
        <w:pStyle w:val="libNormal"/>
        <w:rPr>
          <w:rtl/>
        </w:rPr>
      </w:pPr>
      <w:r w:rsidRPr="00A16D37">
        <w:rPr>
          <w:rtl/>
        </w:rPr>
        <w:t>وروى عن أبي عبيدة. روى عنه ابنه محمد.</w:t>
      </w:r>
    </w:p>
    <w:p w14:paraId="5385A70D" w14:textId="77777777" w:rsidR="007211B6" w:rsidRPr="00A16D37" w:rsidRDefault="007211B6" w:rsidP="00F329FF">
      <w:pPr>
        <w:pStyle w:val="libNormal"/>
        <w:rPr>
          <w:rtl/>
        </w:rPr>
      </w:pPr>
      <w:r w:rsidRPr="00A16D37">
        <w:rPr>
          <w:rtl/>
        </w:rPr>
        <w:t>وروى الرّويانيّ في مسندة ، وأبو القاسم الحمصيّ في «تاريخ الحمصيين» من طريق عيسى بن أبي رزين : حدثني صالح بن شريح : رأيت أبا عبيدة يمسح على الخفين. وقال أبو عبيدة : ما نزعتهما منذ خرجت من دمشق.</w:t>
      </w:r>
    </w:p>
    <w:p w14:paraId="49667816" w14:textId="77777777" w:rsidR="007211B6" w:rsidRPr="00A16D37" w:rsidRDefault="007211B6" w:rsidP="00F329FF">
      <w:pPr>
        <w:pStyle w:val="libNormal"/>
        <w:rPr>
          <w:rtl/>
        </w:rPr>
      </w:pPr>
      <w:r w:rsidRPr="00A16D37">
        <w:rPr>
          <w:rtl/>
        </w:rPr>
        <w:t>وقال أبو بكر البغداديّ في «طبقات أهل حمص» : كان صاحب معاذ بن جبل. وقال أبو زرعة الدمشقيّ : عاش إلى خلافة عبد الملك ، وله رواية في ترجمة النعمان بن الرازية.</w:t>
      </w:r>
    </w:p>
    <w:p w14:paraId="7B19C013" w14:textId="77777777" w:rsidR="007211B6" w:rsidRPr="00A16D37" w:rsidRDefault="007211B6" w:rsidP="00F329FF">
      <w:pPr>
        <w:pStyle w:val="libNormal"/>
        <w:rPr>
          <w:rtl/>
          <w:lang w:bidi="fa-IR"/>
        </w:rPr>
      </w:pPr>
      <w:r w:rsidRPr="00176461">
        <w:rPr>
          <w:rStyle w:val="libBold2Char"/>
          <w:rtl/>
        </w:rPr>
        <w:t xml:space="preserve">4141 ز ـ صالح بن كيسان : </w:t>
      </w:r>
      <w:r w:rsidRPr="00A16D37">
        <w:rPr>
          <w:rtl/>
          <w:lang w:bidi="fa-IR"/>
        </w:rPr>
        <w:t>التابعيّ المشهور.</w:t>
      </w:r>
    </w:p>
    <w:p w14:paraId="25EAA22C" w14:textId="77777777" w:rsidR="007211B6" w:rsidRPr="00A16D37" w:rsidRDefault="007211B6" w:rsidP="00F329FF">
      <w:pPr>
        <w:pStyle w:val="libNormal"/>
        <w:rPr>
          <w:rtl/>
        </w:rPr>
      </w:pPr>
      <w:r w:rsidRPr="00A16D37">
        <w:rPr>
          <w:rtl/>
        </w:rPr>
        <w:t>زعم الحاكم أنه مات وله مائة ونيّف وستون سنة ، فعلى هذا يكون أدرك الجاهلية ويكون مولده قبل البعثة بسنين. والّذي ذكره غيره أنه ما بلغ تسعين سنة. والله أعلم.</w:t>
      </w:r>
    </w:p>
    <w:p w14:paraId="355C42D5" w14:textId="77777777" w:rsidR="007211B6" w:rsidRPr="00A16D37" w:rsidRDefault="007211B6" w:rsidP="00F329FF">
      <w:pPr>
        <w:pStyle w:val="libNormal"/>
        <w:rPr>
          <w:rtl/>
        </w:rPr>
      </w:pPr>
      <w:r w:rsidRPr="00176461">
        <w:rPr>
          <w:rStyle w:val="libBold2Char"/>
          <w:rtl/>
        </w:rPr>
        <w:t xml:space="preserve">4142 ز ـ صبيرة بن سعد : </w:t>
      </w:r>
      <w:r w:rsidRPr="00A16D37">
        <w:rPr>
          <w:rtl/>
        </w:rPr>
        <w:t>بن سهم بن عمرو بن هصيص بن كعب بن لؤيّ السهمي.</w:t>
      </w:r>
    </w:p>
    <w:p w14:paraId="2F7CBED8" w14:textId="77777777" w:rsidR="007211B6" w:rsidRPr="00A16D37" w:rsidRDefault="007211B6" w:rsidP="00F329FF">
      <w:pPr>
        <w:pStyle w:val="libNormal"/>
        <w:rPr>
          <w:rtl/>
        </w:rPr>
      </w:pPr>
      <w:r w:rsidRPr="00A16D37">
        <w:rPr>
          <w:rtl/>
        </w:rPr>
        <w:t>ذكره أبو مخنف في «المعمرين» ، وقال : عاش مائة وثمانين سنة ، وأدراك الإسلام فأسلم ، وقيل : لم يسلم. هذا هو الصحيح ، وفيه قول ابنته ترثيه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7F7BE93" w14:textId="77777777" w:rsidTr="00F6784A">
        <w:trPr>
          <w:tblCellSpacing w:w="15" w:type="dxa"/>
          <w:jc w:val="center"/>
        </w:trPr>
        <w:tc>
          <w:tcPr>
            <w:tcW w:w="2362" w:type="pct"/>
            <w:vAlign w:val="center"/>
          </w:tcPr>
          <w:p w14:paraId="5FB239A9" w14:textId="77777777" w:rsidR="007211B6" w:rsidRPr="00A16D37" w:rsidRDefault="007211B6" w:rsidP="00215DDE">
            <w:pPr>
              <w:pStyle w:val="libPoem"/>
              <w:rPr>
                <w:rtl/>
              </w:rPr>
            </w:pPr>
            <w:r w:rsidRPr="00A16D37">
              <w:rPr>
                <w:rtl/>
              </w:rPr>
              <w:t>من يأمن الحدثان بعد صبيرة السّهميّ ماتا</w:t>
            </w:r>
            <w:r w:rsidRPr="00215DDE">
              <w:rPr>
                <w:rStyle w:val="libPoemTiniCharChar"/>
                <w:rtl/>
              </w:rPr>
              <w:br/>
              <w:t> </w:t>
            </w:r>
          </w:p>
        </w:tc>
        <w:tc>
          <w:tcPr>
            <w:tcW w:w="196" w:type="pct"/>
            <w:vAlign w:val="center"/>
          </w:tcPr>
          <w:p w14:paraId="535AF663" w14:textId="77777777" w:rsidR="007211B6" w:rsidRPr="00A16D37" w:rsidRDefault="007211B6" w:rsidP="00215DDE">
            <w:pPr>
              <w:pStyle w:val="libPoem"/>
            </w:pPr>
            <w:r w:rsidRPr="00A16D37">
              <w:rPr>
                <w:rtl/>
              </w:rPr>
              <w:t> </w:t>
            </w:r>
          </w:p>
        </w:tc>
        <w:tc>
          <w:tcPr>
            <w:tcW w:w="2361" w:type="pct"/>
            <w:vAlign w:val="center"/>
          </w:tcPr>
          <w:p w14:paraId="63AB26AE" w14:textId="77777777" w:rsidR="007211B6" w:rsidRPr="00A16D37" w:rsidRDefault="007211B6" w:rsidP="00215DDE">
            <w:pPr>
              <w:pStyle w:val="libPoem"/>
            </w:pPr>
            <w:r w:rsidRPr="00A16D37">
              <w:rPr>
                <w:rtl/>
              </w:rPr>
              <w:t xml:space="preserve">سبقت منيّته المشيب وكان ذلكم انفلاتا </w:t>
            </w:r>
            <w:r w:rsidRPr="00CB243B">
              <w:rPr>
                <w:rStyle w:val="libFootnotenumChar"/>
                <w:rtl/>
              </w:rPr>
              <w:t>(1)</w:t>
            </w:r>
            <w:r w:rsidRPr="00215DDE">
              <w:rPr>
                <w:rStyle w:val="libPoemTiniCharChar"/>
                <w:rtl/>
              </w:rPr>
              <w:br/>
              <w:t> </w:t>
            </w:r>
          </w:p>
        </w:tc>
      </w:tr>
    </w:tbl>
    <w:p w14:paraId="3656CD51" w14:textId="77777777" w:rsidR="007211B6" w:rsidRPr="00A16D37" w:rsidRDefault="007211B6" w:rsidP="007211B6">
      <w:pPr>
        <w:rPr>
          <w:rtl/>
          <w:lang w:bidi="fa-IR"/>
        </w:rPr>
      </w:pPr>
      <w:r>
        <w:rPr>
          <w:rtl/>
          <w:lang w:bidi="fa-IR"/>
        </w:rPr>
        <w:t>[</w:t>
      </w:r>
      <w:r w:rsidRPr="00A16D37">
        <w:rPr>
          <w:rtl/>
          <w:lang w:bidi="fa-IR"/>
        </w:rPr>
        <w:t>مجزوء الكامل</w:t>
      </w:r>
      <w:r>
        <w:rPr>
          <w:rtl/>
          <w:lang w:bidi="fa-IR"/>
        </w:rPr>
        <w:t>]</w:t>
      </w:r>
    </w:p>
    <w:p w14:paraId="3B0F73F1" w14:textId="77777777" w:rsidR="007211B6" w:rsidRPr="00A16D37" w:rsidRDefault="007211B6" w:rsidP="00F329FF">
      <w:pPr>
        <w:pStyle w:val="libNormal"/>
        <w:rPr>
          <w:rtl/>
        </w:rPr>
      </w:pPr>
      <w:r w:rsidRPr="00176461">
        <w:rPr>
          <w:rStyle w:val="libBold2Char"/>
          <w:rtl/>
        </w:rPr>
        <w:t xml:space="preserve">4143 ز ـ صبيغ : </w:t>
      </w:r>
      <w:r w:rsidRPr="00A16D37">
        <w:rPr>
          <w:rtl/>
        </w:rPr>
        <w:t xml:space="preserve">بوزن عظيم ، وآخره معجمة ، ابن عسل ، بمهملتين الأولى مكسورة </w:t>
      </w:r>
      <w:r>
        <w:rPr>
          <w:rtl/>
        </w:rPr>
        <w:t>[</w:t>
      </w:r>
      <w:r w:rsidRPr="00A16D37">
        <w:rPr>
          <w:rtl/>
        </w:rPr>
        <w:t>والثانية</w:t>
      </w:r>
      <w:r>
        <w:rPr>
          <w:rtl/>
        </w:rPr>
        <w:t>]</w:t>
      </w:r>
      <w:r w:rsidRPr="00A16D37">
        <w:rPr>
          <w:rtl/>
        </w:rPr>
        <w:t xml:space="preserve"> </w:t>
      </w:r>
      <w:r w:rsidRPr="00CB243B">
        <w:rPr>
          <w:rStyle w:val="libFootnotenumChar"/>
          <w:rtl/>
        </w:rPr>
        <w:t>(2)</w:t>
      </w:r>
      <w:r w:rsidRPr="00A16D37">
        <w:rPr>
          <w:rtl/>
        </w:rPr>
        <w:t xml:space="preserve"> ساكنة ، </w:t>
      </w:r>
      <w:r>
        <w:rPr>
          <w:rtl/>
        </w:rPr>
        <w:t>[</w:t>
      </w:r>
      <w:r w:rsidRPr="00A16D37">
        <w:rPr>
          <w:rtl/>
        </w:rPr>
        <w:t>ويقال بالتصغير</w:t>
      </w:r>
      <w:r>
        <w:rPr>
          <w:rtl/>
        </w:rPr>
        <w:t>]</w:t>
      </w:r>
      <w:r w:rsidRPr="00A16D37">
        <w:rPr>
          <w:rtl/>
        </w:rPr>
        <w:t xml:space="preserve"> </w:t>
      </w:r>
      <w:r w:rsidRPr="00CB243B">
        <w:rPr>
          <w:rStyle w:val="libFootnotenumChar"/>
          <w:rtl/>
        </w:rPr>
        <w:t>(3)</w:t>
      </w:r>
      <w:r w:rsidRPr="00A16D37">
        <w:rPr>
          <w:rtl/>
        </w:rPr>
        <w:t xml:space="preserve"> ، ويقال </w:t>
      </w:r>
      <w:r>
        <w:rPr>
          <w:rtl/>
        </w:rPr>
        <w:t>[</w:t>
      </w:r>
      <w:r w:rsidRPr="00A16D37">
        <w:rPr>
          <w:rtl/>
        </w:rPr>
        <w:t>ابن سهل</w:t>
      </w:r>
      <w:r>
        <w:rPr>
          <w:rtl/>
        </w:rPr>
        <w:t>]</w:t>
      </w:r>
      <w:r w:rsidRPr="00A16D37">
        <w:rPr>
          <w:rtl/>
        </w:rPr>
        <w:t xml:space="preserve"> </w:t>
      </w:r>
      <w:r w:rsidRPr="00CB243B">
        <w:rPr>
          <w:rStyle w:val="libFootnotenumChar"/>
          <w:rtl/>
        </w:rPr>
        <w:t>(4)</w:t>
      </w:r>
      <w:r w:rsidRPr="00A16D37">
        <w:rPr>
          <w:rtl/>
        </w:rPr>
        <w:t xml:space="preserve"> الحنظليّ.</w:t>
      </w:r>
    </w:p>
    <w:p w14:paraId="5ADFC462" w14:textId="77777777" w:rsidR="007211B6" w:rsidRPr="00A16D37" w:rsidRDefault="007211B6" w:rsidP="00F329FF">
      <w:pPr>
        <w:pStyle w:val="libNormal"/>
        <w:rPr>
          <w:rtl/>
        </w:rPr>
      </w:pPr>
      <w:r w:rsidRPr="00A16D37">
        <w:rPr>
          <w:rtl/>
        </w:rPr>
        <w:t>له إدراك ، وقصته مع عمر مشهورة.</w:t>
      </w:r>
    </w:p>
    <w:p w14:paraId="557DC9A7" w14:textId="77777777" w:rsidR="007211B6" w:rsidRPr="00A16D37" w:rsidRDefault="007211B6" w:rsidP="00F329FF">
      <w:pPr>
        <w:pStyle w:val="libNormal"/>
        <w:rPr>
          <w:rtl/>
        </w:rPr>
      </w:pPr>
      <w:r w:rsidRPr="00A16D37">
        <w:rPr>
          <w:rtl/>
        </w:rPr>
        <w:t xml:space="preserve">روى الدّارميّ من طريق سليمان بن يسار ، قال : قدم المدينة رجل يقال له صبيغ ، </w:t>
      </w:r>
      <w:r>
        <w:rPr>
          <w:rtl/>
        </w:rPr>
        <w:t>[</w:t>
      </w:r>
      <w:r w:rsidRPr="00A16D37">
        <w:rPr>
          <w:rtl/>
        </w:rPr>
        <w:t>بوزن عظيم وآخره مهملة ، ابن عسل</w:t>
      </w:r>
      <w:r>
        <w:rPr>
          <w:rtl/>
        </w:rPr>
        <w:t>]</w:t>
      </w:r>
      <w:r w:rsidRPr="00A16D37">
        <w:rPr>
          <w:rtl/>
        </w:rPr>
        <w:t xml:space="preserve"> </w:t>
      </w:r>
      <w:r w:rsidRPr="00CB243B">
        <w:rPr>
          <w:rStyle w:val="libFootnotenumChar"/>
          <w:rtl/>
        </w:rPr>
        <w:t>(5)</w:t>
      </w:r>
      <w:r w:rsidRPr="00A16D37">
        <w:rPr>
          <w:rtl/>
        </w:rPr>
        <w:t xml:space="preserve"> ، فجعل يسأل عن متشابه القرآن ، فأرسل إليه عمر فأعد له عراجين النخل ، فقال : من أنت</w:t>
      </w:r>
      <w:r>
        <w:rPr>
          <w:rtl/>
        </w:rPr>
        <w:t>؟</w:t>
      </w:r>
      <w:r w:rsidRPr="00A16D37">
        <w:rPr>
          <w:rtl/>
        </w:rPr>
        <w:t xml:space="preserve"> قال : أنا عبد الله صبيغ ، قال : وأنا عبد الله عمر ، فضربه حتى </w:t>
      </w:r>
      <w:r>
        <w:rPr>
          <w:rtl/>
        </w:rPr>
        <w:t>[</w:t>
      </w:r>
      <w:r w:rsidRPr="00A16D37">
        <w:rPr>
          <w:rtl/>
        </w:rPr>
        <w:t>أدمى</w:t>
      </w:r>
      <w:r>
        <w:rPr>
          <w:rtl/>
        </w:rPr>
        <w:t>]</w:t>
      </w:r>
      <w:r w:rsidRPr="00A16D37">
        <w:rPr>
          <w:rtl/>
        </w:rPr>
        <w:t xml:space="preserve"> </w:t>
      </w:r>
      <w:r w:rsidRPr="00CB243B">
        <w:rPr>
          <w:rStyle w:val="libFootnotenumChar"/>
          <w:rtl/>
        </w:rPr>
        <w:t>(6)</w:t>
      </w:r>
      <w:r w:rsidRPr="00A16D37">
        <w:rPr>
          <w:rtl/>
        </w:rPr>
        <w:t xml:space="preserve"> رأسه ، فقال : حسبك يا أمير المؤمنين ، قد ذهب الّذي كنت أجده في رأسي.</w:t>
      </w:r>
    </w:p>
    <w:p w14:paraId="55ADF4A4" w14:textId="77777777" w:rsidR="007211B6" w:rsidRPr="00A16D37" w:rsidRDefault="007211B6" w:rsidP="00CB243B">
      <w:pPr>
        <w:pStyle w:val="libLine"/>
        <w:rPr>
          <w:rtl/>
        </w:rPr>
      </w:pPr>
      <w:r w:rsidRPr="00A16D37">
        <w:rPr>
          <w:rtl/>
        </w:rPr>
        <w:t>__________________</w:t>
      </w:r>
    </w:p>
    <w:p w14:paraId="0D8F23C7" w14:textId="77777777" w:rsidR="007211B6" w:rsidRPr="00A16D37" w:rsidRDefault="007211B6" w:rsidP="00642A75">
      <w:pPr>
        <w:pStyle w:val="libFootnote0"/>
        <w:rPr>
          <w:rtl/>
          <w:lang w:bidi="fa-IR"/>
        </w:rPr>
      </w:pPr>
      <w:r>
        <w:rPr>
          <w:rtl/>
        </w:rPr>
        <w:t>(</w:t>
      </w:r>
      <w:r w:rsidRPr="00A16D37">
        <w:rPr>
          <w:rtl/>
        </w:rPr>
        <w:t xml:space="preserve">1) ينظر البيتان في المعمرين </w:t>
      </w:r>
      <w:r>
        <w:rPr>
          <w:rtl/>
        </w:rPr>
        <w:t>(</w:t>
      </w:r>
      <w:r w:rsidRPr="00A16D37">
        <w:rPr>
          <w:rtl/>
        </w:rPr>
        <w:t>25)</w:t>
      </w:r>
      <w:r>
        <w:rPr>
          <w:rtl/>
        </w:rPr>
        <w:t>.</w:t>
      </w:r>
    </w:p>
    <w:p w14:paraId="475C47DC"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والياء ساكنة.</w:t>
      </w:r>
    </w:p>
    <w:p w14:paraId="3A3D9019" w14:textId="77777777" w:rsidR="007211B6" w:rsidRPr="00A16D37" w:rsidRDefault="007211B6" w:rsidP="00642A75">
      <w:pPr>
        <w:pStyle w:val="libFootnote0"/>
        <w:rPr>
          <w:rtl/>
          <w:lang w:bidi="fa-IR"/>
        </w:rPr>
      </w:pPr>
      <w:r>
        <w:rPr>
          <w:rtl/>
        </w:rPr>
        <w:t>(</w:t>
      </w:r>
      <w:r w:rsidRPr="00A16D37">
        <w:rPr>
          <w:rtl/>
        </w:rPr>
        <w:t>3) سقط في أ.</w:t>
      </w:r>
    </w:p>
    <w:p w14:paraId="66CDEC5E"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أنه شريك.</w:t>
      </w:r>
    </w:p>
    <w:p w14:paraId="04F1B176" w14:textId="77777777" w:rsidR="007211B6" w:rsidRPr="00A16D37" w:rsidRDefault="007211B6" w:rsidP="00642A75">
      <w:pPr>
        <w:pStyle w:val="libFootnote0"/>
        <w:rPr>
          <w:rtl/>
          <w:lang w:bidi="fa-IR"/>
        </w:rPr>
      </w:pPr>
      <w:r>
        <w:rPr>
          <w:rtl/>
        </w:rPr>
        <w:t>(</w:t>
      </w:r>
      <w:r w:rsidRPr="00A16D37">
        <w:rPr>
          <w:rtl/>
        </w:rPr>
        <w:t>5) سقط في أ.</w:t>
      </w:r>
    </w:p>
    <w:p w14:paraId="4731B124"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دمي.</w:t>
      </w:r>
    </w:p>
    <w:p w14:paraId="58659189" w14:textId="77777777" w:rsidR="007211B6" w:rsidRPr="00A16D37" w:rsidRDefault="007211B6" w:rsidP="00F329FF">
      <w:pPr>
        <w:pStyle w:val="libNormal"/>
        <w:rPr>
          <w:rtl/>
        </w:rPr>
      </w:pPr>
      <w:r>
        <w:rPr>
          <w:rtl/>
        </w:rPr>
        <w:br w:type="page"/>
      </w:r>
      <w:r w:rsidRPr="00A16D37">
        <w:rPr>
          <w:rtl/>
        </w:rPr>
        <w:lastRenderedPageBreak/>
        <w:t>وأخرجه من طريق نافع أتمّ منه ، قال : ثم نفاه إلى البصرة ، وأخرجه الخطيب وابن عساكر من طريق أنس ، والسائب بن زيد ، وأبي عثمان النهدي مطولا ومختصرا. وفي رواية أبي عثمان : وكتب إلينا عمر : لا تجالسوه. قال : فلو جاء ونحن مائة لتفرقنا.</w:t>
      </w:r>
    </w:p>
    <w:p w14:paraId="4B8D1E58" w14:textId="77777777" w:rsidR="007211B6" w:rsidRPr="00A16D37" w:rsidRDefault="007211B6" w:rsidP="00F329FF">
      <w:pPr>
        <w:pStyle w:val="libNormal"/>
        <w:rPr>
          <w:rtl/>
        </w:rPr>
      </w:pPr>
      <w:r w:rsidRPr="00A16D37">
        <w:rPr>
          <w:rtl/>
        </w:rPr>
        <w:t>وروى إسماعيل القاضي في «الأحكام» ، من طريق هشام عن محمد بن سيرين ، قال :</w:t>
      </w:r>
      <w:r>
        <w:rPr>
          <w:rFonts w:hint="cs"/>
          <w:rtl/>
        </w:rPr>
        <w:t xml:space="preserve"> </w:t>
      </w:r>
      <w:r w:rsidRPr="00A16D37">
        <w:rPr>
          <w:rtl/>
        </w:rPr>
        <w:t>كتب عمر بن الخطاب إلى أبي موسى : لا تجالس صبيغا واحرمه عطاءه.</w:t>
      </w:r>
    </w:p>
    <w:p w14:paraId="7FD1ED2F" w14:textId="77777777" w:rsidR="007211B6" w:rsidRPr="00A16D37" w:rsidRDefault="007211B6" w:rsidP="00F329FF">
      <w:pPr>
        <w:pStyle w:val="libNormal"/>
        <w:rPr>
          <w:rtl/>
        </w:rPr>
      </w:pPr>
      <w:r w:rsidRPr="00A16D37">
        <w:rPr>
          <w:rtl/>
        </w:rPr>
        <w:t>وروى الدارميّ في حديث نافع أن أبا موسى كتب إلى عمر أنه صلح حاله فعفا عنه.</w:t>
      </w:r>
    </w:p>
    <w:p w14:paraId="33850E66" w14:textId="77777777" w:rsidR="007211B6" w:rsidRPr="00A16D37" w:rsidRDefault="007211B6" w:rsidP="00F329FF">
      <w:pPr>
        <w:pStyle w:val="libNormal"/>
        <w:rPr>
          <w:rtl/>
        </w:rPr>
      </w:pPr>
      <w:r w:rsidRPr="00A16D37">
        <w:rPr>
          <w:rtl/>
        </w:rPr>
        <w:t>وذكر ابن دريد في كتاب «الاشتقاق» أنه كان يحمّق وأنه وفد على معاوية.</w:t>
      </w:r>
    </w:p>
    <w:p w14:paraId="12862F4E" w14:textId="77777777" w:rsidR="007211B6" w:rsidRPr="00A16D37" w:rsidRDefault="007211B6" w:rsidP="00F329FF">
      <w:pPr>
        <w:pStyle w:val="libNormal"/>
        <w:rPr>
          <w:rtl/>
        </w:rPr>
      </w:pPr>
      <w:r w:rsidRPr="00A16D37">
        <w:rPr>
          <w:rtl/>
        </w:rPr>
        <w:t>وروى الخطيب من طريق عسل بن عبد الله بن عسيل التميمي ، عن عطاء بن أبي رباح ، عن عمه صبيغ بن عسل ، قال : جئت عمر</w:t>
      </w:r>
      <w:r>
        <w:rPr>
          <w:rtl/>
        </w:rPr>
        <w:t xml:space="preserve"> ..</w:t>
      </w:r>
      <w:r w:rsidRPr="00A16D37">
        <w:rPr>
          <w:rtl/>
        </w:rPr>
        <w:t>. فذكر قصة.</w:t>
      </w:r>
    </w:p>
    <w:p w14:paraId="40D18B6B" w14:textId="77777777" w:rsidR="007211B6" w:rsidRPr="00A16D37" w:rsidRDefault="007211B6" w:rsidP="00F329FF">
      <w:pPr>
        <w:pStyle w:val="libNormal"/>
        <w:rPr>
          <w:rtl/>
        </w:rPr>
      </w:pPr>
      <w:r>
        <w:rPr>
          <w:rtl/>
        </w:rPr>
        <w:t>[</w:t>
      </w:r>
      <w:r w:rsidRPr="00A16D37">
        <w:rPr>
          <w:rtl/>
        </w:rPr>
        <w:t>ومن طريق يحيى بن معين ، قال : صبيغ بن شريك</w:t>
      </w:r>
      <w:r>
        <w:rPr>
          <w:rtl/>
        </w:rPr>
        <w:t>]</w:t>
      </w:r>
      <w:r w:rsidRPr="00A16D37">
        <w:rPr>
          <w:rtl/>
        </w:rPr>
        <w:t xml:space="preserve"> </w:t>
      </w:r>
      <w:r w:rsidRPr="00CB243B">
        <w:rPr>
          <w:rStyle w:val="libFootnotenumChar"/>
          <w:rtl/>
        </w:rPr>
        <w:t>(1)</w:t>
      </w:r>
      <w:r>
        <w:rPr>
          <w:rtl/>
        </w:rPr>
        <w:t>.</w:t>
      </w:r>
    </w:p>
    <w:p w14:paraId="41DE57AC" w14:textId="77777777" w:rsidR="007211B6" w:rsidRPr="00A16D37" w:rsidRDefault="007211B6" w:rsidP="00F329FF">
      <w:pPr>
        <w:pStyle w:val="libNormal"/>
        <w:rPr>
          <w:rtl/>
        </w:rPr>
      </w:pPr>
      <w:r w:rsidRPr="00A16D37">
        <w:rPr>
          <w:rtl/>
        </w:rPr>
        <w:t>قلت : ظاهر السياق أنه عمّ عطاء ، وليس كذلك ، بل الضمير في قوله : «عن عمه» يعود على عسل.</w:t>
      </w:r>
    </w:p>
    <w:p w14:paraId="09D6261F" w14:textId="77777777" w:rsidR="007211B6" w:rsidRPr="00A16D37" w:rsidRDefault="007211B6" w:rsidP="00F329FF">
      <w:pPr>
        <w:pStyle w:val="libNormal"/>
        <w:rPr>
          <w:rtl/>
        </w:rPr>
      </w:pPr>
      <w:r w:rsidRPr="00A16D37">
        <w:rPr>
          <w:rtl/>
        </w:rPr>
        <w:t xml:space="preserve">وذكره ابن ماكولا في </w:t>
      </w:r>
      <w:r w:rsidRPr="00CB243B">
        <w:rPr>
          <w:rStyle w:val="libFootnotenumChar"/>
          <w:rtl/>
        </w:rPr>
        <w:t>(2)</w:t>
      </w:r>
      <w:r w:rsidRPr="00A16D37">
        <w:rPr>
          <w:rtl/>
        </w:rPr>
        <w:t xml:space="preserve"> عسل</w:t>
      </w:r>
      <w:r>
        <w:rPr>
          <w:rtl/>
        </w:rPr>
        <w:t xml:space="preserve"> ـ </w:t>
      </w:r>
      <w:r w:rsidRPr="00A16D37">
        <w:rPr>
          <w:rtl/>
        </w:rPr>
        <w:t>بكسر أوله وسكون ثانيه والمهملتين ، وقال مرّة :</w:t>
      </w:r>
      <w:r>
        <w:rPr>
          <w:rFonts w:hint="cs"/>
          <w:rtl/>
        </w:rPr>
        <w:t xml:space="preserve"> </w:t>
      </w:r>
      <w:r w:rsidRPr="00A16D37">
        <w:rPr>
          <w:rtl/>
        </w:rPr>
        <w:t>عسيل مصغرا.</w:t>
      </w:r>
    </w:p>
    <w:p w14:paraId="7781356C" w14:textId="77777777" w:rsidR="007211B6" w:rsidRPr="00A16D37" w:rsidRDefault="007211B6" w:rsidP="00F329FF">
      <w:pPr>
        <w:pStyle w:val="libNormal"/>
        <w:rPr>
          <w:rtl/>
        </w:rPr>
      </w:pPr>
      <w:r w:rsidRPr="00A16D37">
        <w:rPr>
          <w:rtl/>
        </w:rPr>
        <w:t>وقال الدارقطنيّ في الأفراد بعد رواية سعيد بن سلامة العطّار ، عن أبي بكر بن أبي سبرة ، عن يحيى بن سعيد ، عن سعيد بن المسيب ، قال : جاء صبيغ التميمي إلى عمر ، فسأله عن الذاريات</w:t>
      </w:r>
      <w:r>
        <w:rPr>
          <w:rtl/>
        </w:rPr>
        <w:t xml:space="preserve"> ..</w:t>
      </w:r>
      <w:r w:rsidRPr="00A16D37">
        <w:rPr>
          <w:rtl/>
        </w:rPr>
        <w:t xml:space="preserve">. الحديث. وفيه : فأمر به عمر فضرب مائة سوط ، فلما بريء </w:t>
      </w:r>
      <w:r w:rsidRPr="00CB243B">
        <w:rPr>
          <w:rStyle w:val="libFootnotenumChar"/>
          <w:rtl/>
        </w:rPr>
        <w:t>(3)</w:t>
      </w:r>
      <w:r w:rsidRPr="00A16D37">
        <w:rPr>
          <w:rtl/>
        </w:rPr>
        <w:t xml:space="preserve"> دعاه فضربه مائة أخرى ، ثم حمله على قتب ، وكتب إلى أبي موسى : حرم على الناس مجالسته ، فلم يزل كذلك حتى أتى أبا موسى ، فحلف له أنه لا يجد في نفسه شيئا ، فكتب إلى عمر ، فكتب إليه : خلّ بينه وبين الناس.</w:t>
      </w:r>
    </w:p>
    <w:p w14:paraId="32EB58FC" w14:textId="77777777" w:rsidR="007211B6" w:rsidRPr="00A16D37" w:rsidRDefault="007211B6" w:rsidP="00F329FF">
      <w:pPr>
        <w:pStyle w:val="libNormal"/>
        <w:rPr>
          <w:rtl/>
        </w:rPr>
      </w:pPr>
      <w:r w:rsidRPr="00A16D37">
        <w:rPr>
          <w:rtl/>
        </w:rPr>
        <w:t>غريب تفرّد به ابن أبي سبرة.</w:t>
      </w:r>
    </w:p>
    <w:p w14:paraId="09C192FE" w14:textId="77777777" w:rsidR="007211B6" w:rsidRPr="00A16D37" w:rsidRDefault="007211B6" w:rsidP="00F329FF">
      <w:pPr>
        <w:pStyle w:val="libNormal"/>
        <w:rPr>
          <w:rtl/>
        </w:rPr>
      </w:pPr>
      <w:r w:rsidRPr="00A16D37">
        <w:rPr>
          <w:rtl/>
        </w:rPr>
        <w:t xml:space="preserve">قلت : وهو ضعيف ، والراويّ عنه أضعف منه ، ولكن </w:t>
      </w:r>
      <w:r w:rsidRPr="00CB243B">
        <w:rPr>
          <w:rStyle w:val="libFootnotenumChar"/>
          <w:rtl/>
        </w:rPr>
        <w:t>(4)</w:t>
      </w:r>
      <w:r w:rsidRPr="00A16D37">
        <w:rPr>
          <w:rtl/>
        </w:rPr>
        <w:t xml:space="preserve"> أخرجه ابن الأنباري من وجه آخر عن يزيد بن خصيفة ، عن السّائب بن يزيد ، عن عمر بسند صحيح ، </w:t>
      </w:r>
      <w:r>
        <w:rPr>
          <w:rtl/>
        </w:rPr>
        <w:t>[</w:t>
      </w:r>
      <w:r w:rsidRPr="00A16D37">
        <w:rPr>
          <w:rtl/>
        </w:rPr>
        <w:t>وفيه : فلم يزل صبيغ وضيعا في قومه بعد أن كان سيّدا فيهم.</w:t>
      </w:r>
    </w:p>
    <w:p w14:paraId="6230CCC6" w14:textId="77777777" w:rsidR="007211B6" w:rsidRPr="00A16D37" w:rsidRDefault="007211B6" w:rsidP="00CB243B">
      <w:pPr>
        <w:pStyle w:val="libLine"/>
        <w:rPr>
          <w:rtl/>
        </w:rPr>
      </w:pPr>
      <w:r w:rsidRPr="00A16D37">
        <w:rPr>
          <w:rtl/>
        </w:rPr>
        <w:t>__________________</w:t>
      </w:r>
    </w:p>
    <w:p w14:paraId="052CB21B" w14:textId="77777777" w:rsidR="007211B6" w:rsidRPr="00A16D37" w:rsidRDefault="007211B6" w:rsidP="00642A75">
      <w:pPr>
        <w:pStyle w:val="libFootnote0"/>
        <w:rPr>
          <w:rtl/>
          <w:lang w:bidi="fa-IR"/>
        </w:rPr>
      </w:pPr>
      <w:r>
        <w:rPr>
          <w:rtl/>
        </w:rPr>
        <w:t>(</w:t>
      </w:r>
      <w:r w:rsidRPr="00A16D37">
        <w:rPr>
          <w:rtl/>
        </w:rPr>
        <w:t>1) سقط في أ.</w:t>
      </w:r>
    </w:p>
    <w:p w14:paraId="1EB9780C"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لأبي عسل.</w:t>
      </w:r>
    </w:p>
    <w:p w14:paraId="4C3F2DB7"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دعي به.</w:t>
      </w:r>
    </w:p>
    <w:p w14:paraId="2EC998A7"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ولكونه.</w:t>
      </w:r>
    </w:p>
    <w:p w14:paraId="06F209FA" w14:textId="77777777" w:rsidR="007211B6" w:rsidRPr="00A16D37" w:rsidRDefault="007211B6" w:rsidP="00F329FF">
      <w:pPr>
        <w:pStyle w:val="libNormal"/>
        <w:rPr>
          <w:rtl/>
        </w:rPr>
      </w:pPr>
      <w:r>
        <w:rPr>
          <w:rtl/>
        </w:rPr>
        <w:br w:type="page"/>
      </w:r>
      <w:r w:rsidRPr="00A16D37">
        <w:rPr>
          <w:rtl/>
        </w:rPr>
        <w:lastRenderedPageBreak/>
        <w:t>قلت : وهذا يدلّ على أنه كان في زمن عمر رجلا كبيرا. وأخرجه الإسماعيلي في جمعه حديث يحيى بن سعيد من هذا الوجه.</w:t>
      </w:r>
    </w:p>
    <w:p w14:paraId="0E755DFE" w14:textId="77777777" w:rsidR="007211B6" w:rsidRPr="00A16D37" w:rsidRDefault="007211B6" w:rsidP="00F329FF">
      <w:pPr>
        <w:pStyle w:val="libNormal"/>
        <w:rPr>
          <w:rtl/>
        </w:rPr>
      </w:pPr>
      <w:r w:rsidRPr="00A16D37">
        <w:rPr>
          <w:rtl/>
        </w:rPr>
        <w:t>وأخرجه أبو زرعة الدّمشقيّ من وجه آخر من رواية سليمان التميمي ، عن أبي عثمان النهدي به. وأخرجه الدّارقطنيّ في «الأفراد» مطوّلا. قال أبو أحمد العسكريّ : اتهمه عمر برأي الخوارج</w:t>
      </w:r>
      <w:r>
        <w:rPr>
          <w:rtl/>
        </w:rPr>
        <w:t>]</w:t>
      </w:r>
      <w:r w:rsidRPr="00A16D37">
        <w:rPr>
          <w:rtl/>
        </w:rPr>
        <w:t xml:space="preserve"> </w:t>
      </w:r>
      <w:r w:rsidRPr="00CB243B">
        <w:rPr>
          <w:rStyle w:val="libFootnotenumChar"/>
          <w:rtl/>
        </w:rPr>
        <w:t>(1)</w:t>
      </w:r>
      <w:r>
        <w:rPr>
          <w:rtl/>
        </w:rPr>
        <w:t>.</w:t>
      </w:r>
    </w:p>
    <w:p w14:paraId="47A38628" w14:textId="77777777" w:rsidR="007211B6" w:rsidRPr="00A16D37" w:rsidRDefault="007211B6" w:rsidP="00F329FF">
      <w:pPr>
        <w:pStyle w:val="libNormal"/>
        <w:rPr>
          <w:rtl/>
        </w:rPr>
      </w:pPr>
      <w:r w:rsidRPr="00176461">
        <w:rPr>
          <w:rStyle w:val="libBold2Char"/>
          <w:rtl/>
        </w:rPr>
        <w:t xml:space="preserve">4144 ز ـ صبيّ </w:t>
      </w:r>
      <w:r w:rsidRPr="00CB243B">
        <w:rPr>
          <w:rStyle w:val="libFootnotenumChar"/>
          <w:rtl/>
        </w:rPr>
        <w:t>(2)</w:t>
      </w:r>
      <w:r w:rsidRPr="00176461">
        <w:rPr>
          <w:rStyle w:val="libBold2Char"/>
          <w:rtl/>
        </w:rPr>
        <w:t xml:space="preserve"> : </w:t>
      </w:r>
      <w:r w:rsidRPr="00A16D37">
        <w:rPr>
          <w:rtl/>
        </w:rPr>
        <w:t xml:space="preserve">بصيغة التصغير ، ابن معبد </w:t>
      </w:r>
      <w:r w:rsidRPr="00CB243B">
        <w:rPr>
          <w:rStyle w:val="libFootnotenumChar"/>
          <w:rtl/>
        </w:rPr>
        <w:t>(3)</w:t>
      </w:r>
      <w:r w:rsidRPr="00A16D37">
        <w:rPr>
          <w:rtl/>
        </w:rPr>
        <w:t xml:space="preserve"> التغلبي ، بمثناة ثم معجمة ثم لام مكسورة.</w:t>
      </w:r>
    </w:p>
    <w:p w14:paraId="675E7ECD" w14:textId="77777777" w:rsidR="007211B6" w:rsidRPr="00A16D37" w:rsidRDefault="007211B6" w:rsidP="00F329FF">
      <w:pPr>
        <w:pStyle w:val="libNormal"/>
        <w:rPr>
          <w:rtl/>
        </w:rPr>
      </w:pPr>
      <w:r w:rsidRPr="00A16D37">
        <w:rPr>
          <w:rtl/>
        </w:rPr>
        <w:t>له إدراك. وحجّ في عهد عمر ، فاستفتاه عن الجمع بين الحجّ والعمرة.</w:t>
      </w:r>
    </w:p>
    <w:p w14:paraId="2F33693F" w14:textId="77777777" w:rsidR="007211B6" w:rsidRPr="00A16D37" w:rsidRDefault="007211B6" w:rsidP="00F329FF">
      <w:pPr>
        <w:pStyle w:val="libNormal"/>
        <w:rPr>
          <w:rtl/>
        </w:rPr>
      </w:pPr>
      <w:r w:rsidRPr="00A16D37">
        <w:rPr>
          <w:rtl/>
        </w:rPr>
        <w:t xml:space="preserve">روى حديثه أصحاب السنن من رواية أبي </w:t>
      </w:r>
      <w:r>
        <w:rPr>
          <w:rtl/>
        </w:rPr>
        <w:t>[</w:t>
      </w:r>
      <w:r w:rsidRPr="00A16D37">
        <w:rPr>
          <w:rtl/>
        </w:rPr>
        <w:t>وائل عنه. وروى أبو</w:t>
      </w:r>
      <w:r>
        <w:rPr>
          <w:rtl/>
        </w:rPr>
        <w:t>]</w:t>
      </w:r>
      <w:r w:rsidRPr="00A16D37">
        <w:rPr>
          <w:rtl/>
        </w:rPr>
        <w:t xml:space="preserve"> </w:t>
      </w:r>
      <w:r w:rsidRPr="00CB243B">
        <w:rPr>
          <w:rStyle w:val="libFootnotenumChar"/>
          <w:rtl/>
        </w:rPr>
        <w:t>(4)</w:t>
      </w:r>
      <w:r w:rsidRPr="00A16D37">
        <w:rPr>
          <w:rtl/>
        </w:rPr>
        <w:t xml:space="preserve"> إسحاق وغيره عنه أيضا ، وكان سليمان بن ربيعة وزيد بن صوحان نهياه عن ذلك ، فقال له عمر : هديت لسنّة نبيك.</w:t>
      </w:r>
    </w:p>
    <w:p w14:paraId="62596981" w14:textId="77777777" w:rsidR="007211B6" w:rsidRPr="00A16D37" w:rsidRDefault="007211B6" w:rsidP="00F329FF">
      <w:pPr>
        <w:pStyle w:val="libNormal"/>
        <w:rPr>
          <w:rtl/>
        </w:rPr>
      </w:pPr>
      <w:r w:rsidRPr="00A16D37">
        <w:rPr>
          <w:rtl/>
        </w:rPr>
        <w:t>وقال العسكريّ : روى عن عمر ولم يلحق له كذا قال.</w:t>
      </w:r>
    </w:p>
    <w:p w14:paraId="1B316EFB" w14:textId="77777777" w:rsidR="007211B6" w:rsidRPr="006F0406" w:rsidRDefault="007211B6" w:rsidP="00A014EA">
      <w:pPr>
        <w:pStyle w:val="libCenterBold1"/>
        <w:rPr>
          <w:rtl/>
        </w:rPr>
      </w:pPr>
      <w:r w:rsidRPr="006F0406">
        <w:rPr>
          <w:rtl/>
        </w:rPr>
        <w:t>الصاد بعدها الخاء</w:t>
      </w:r>
    </w:p>
    <w:p w14:paraId="527B42FD" w14:textId="77777777" w:rsidR="007211B6" w:rsidRPr="00A16D37" w:rsidRDefault="007211B6" w:rsidP="00F329FF">
      <w:pPr>
        <w:pStyle w:val="libNormal"/>
        <w:rPr>
          <w:rtl/>
        </w:rPr>
      </w:pPr>
      <w:r w:rsidRPr="00176461">
        <w:rPr>
          <w:rStyle w:val="libBold2Char"/>
          <w:rtl/>
        </w:rPr>
        <w:t xml:space="preserve">4145 ـ صخر : </w:t>
      </w:r>
      <w:r w:rsidRPr="00A16D37">
        <w:rPr>
          <w:rtl/>
        </w:rPr>
        <w:t>بن أعيا الأسديّ.</w:t>
      </w:r>
    </w:p>
    <w:p w14:paraId="5DC5B967" w14:textId="77777777" w:rsidR="007211B6" w:rsidRPr="00A16D37" w:rsidRDefault="007211B6" w:rsidP="00F329FF">
      <w:pPr>
        <w:pStyle w:val="libNormal"/>
        <w:rPr>
          <w:rtl/>
        </w:rPr>
      </w:pPr>
      <w:r w:rsidRPr="00A16D37">
        <w:rPr>
          <w:rtl/>
        </w:rPr>
        <w:t>له إدراك. وله ذكر في شعر الحطيئة ، وكان قد نزل به فسقاه شربة لبن ، وأنشده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5ABAD0C" w14:textId="77777777" w:rsidTr="00F6784A">
        <w:trPr>
          <w:tblCellSpacing w:w="15" w:type="dxa"/>
          <w:jc w:val="center"/>
        </w:trPr>
        <w:tc>
          <w:tcPr>
            <w:tcW w:w="2362" w:type="pct"/>
            <w:vAlign w:val="center"/>
          </w:tcPr>
          <w:p w14:paraId="056687ED" w14:textId="77777777" w:rsidR="007211B6" w:rsidRPr="00A16D37" w:rsidRDefault="007211B6" w:rsidP="00215DDE">
            <w:pPr>
              <w:pStyle w:val="libPoem"/>
              <w:rPr>
                <w:rtl/>
              </w:rPr>
            </w:pPr>
            <w:r w:rsidRPr="00A16D37">
              <w:rPr>
                <w:rtl/>
              </w:rPr>
              <w:t>شددت حيازيم ابن أعيا بشربة</w:t>
            </w:r>
            <w:r w:rsidRPr="00215DDE">
              <w:rPr>
                <w:rStyle w:val="libPoemTiniCharChar"/>
                <w:rtl/>
              </w:rPr>
              <w:br/>
              <w:t> </w:t>
            </w:r>
          </w:p>
        </w:tc>
        <w:tc>
          <w:tcPr>
            <w:tcW w:w="196" w:type="pct"/>
            <w:vAlign w:val="center"/>
          </w:tcPr>
          <w:p w14:paraId="49794AF7" w14:textId="77777777" w:rsidR="007211B6" w:rsidRPr="00A16D37" w:rsidRDefault="007211B6" w:rsidP="00215DDE">
            <w:pPr>
              <w:pStyle w:val="libPoem"/>
            </w:pPr>
            <w:r w:rsidRPr="00A16D37">
              <w:rPr>
                <w:rtl/>
              </w:rPr>
              <w:t> </w:t>
            </w:r>
          </w:p>
        </w:tc>
        <w:tc>
          <w:tcPr>
            <w:tcW w:w="2361" w:type="pct"/>
            <w:vAlign w:val="center"/>
          </w:tcPr>
          <w:p w14:paraId="4D3DC497" w14:textId="77777777" w:rsidR="007211B6" w:rsidRPr="00A16D37" w:rsidRDefault="007211B6" w:rsidP="00215DDE">
            <w:pPr>
              <w:pStyle w:val="libPoem"/>
            </w:pPr>
            <w:r w:rsidRPr="00A16D37">
              <w:rPr>
                <w:rtl/>
              </w:rPr>
              <w:t xml:space="preserve">على ظمإ شدّت أصول الجوانح </w:t>
            </w:r>
            <w:r w:rsidRPr="00215DDE">
              <w:rPr>
                <w:rStyle w:val="libPoemTiniCharChar"/>
                <w:rtl/>
              </w:rPr>
              <w:br/>
              <w:t> </w:t>
            </w:r>
          </w:p>
        </w:tc>
      </w:tr>
    </w:tbl>
    <w:p w14:paraId="361A772F"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305B070A" w14:textId="77777777" w:rsidR="007211B6" w:rsidRPr="00A16D37" w:rsidRDefault="007211B6" w:rsidP="00F329FF">
      <w:pPr>
        <w:pStyle w:val="libNormal"/>
        <w:rPr>
          <w:rtl/>
        </w:rPr>
      </w:pPr>
      <w:r w:rsidRPr="00176461">
        <w:rPr>
          <w:rStyle w:val="libBold2Char"/>
          <w:rtl/>
        </w:rPr>
        <w:t xml:space="preserve">4146 ـ صخر </w:t>
      </w:r>
      <w:r w:rsidRPr="00CB243B">
        <w:rPr>
          <w:rStyle w:val="libFootnotenumChar"/>
          <w:rtl/>
        </w:rPr>
        <w:t>(5)</w:t>
      </w:r>
      <w:r w:rsidRPr="00176461">
        <w:rPr>
          <w:rStyle w:val="libBold2Char"/>
          <w:rtl/>
        </w:rPr>
        <w:t xml:space="preserve"> : </w:t>
      </w:r>
      <w:r w:rsidRPr="00A16D37">
        <w:rPr>
          <w:rtl/>
        </w:rPr>
        <w:t>بن قيس ، يقال : إنه اسم الأحنف بن قيس. تقدم.</w:t>
      </w:r>
    </w:p>
    <w:p w14:paraId="2F29D09E" w14:textId="77777777" w:rsidR="007211B6" w:rsidRPr="00A16D37" w:rsidRDefault="007211B6" w:rsidP="00F329FF">
      <w:pPr>
        <w:pStyle w:val="libNormal"/>
        <w:rPr>
          <w:rtl/>
          <w:lang w:bidi="fa-IR"/>
        </w:rPr>
      </w:pPr>
      <w:r w:rsidRPr="00176461">
        <w:rPr>
          <w:rStyle w:val="libBold2Char"/>
          <w:rtl/>
        </w:rPr>
        <w:t xml:space="preserve">4147 ز ـ صخر بن عبد الله : </w:t>
      </w:r>
      <w:r w:rsidRPr="00A16D37">
        <w:rPr>
          <w:rtl/>
          <w:lang w:bidi="fa-IR"/>
        </w:rPr>
        <w:t>الهذلي المعروف بصخر الغيّ.</w:t>
      </w:r>
    </w:p>
    <w:p w14:paraId="723509E6" w14:textId="77777777" w:rsidR="007211B6" w:rsidRPr="00A16D37" w:rsidRDefault="007211B6" w:rsidP="00F329FF">
      <w:pPr>
        <w:pStyle w:val="libNormal"/>
        <w:rPr>
          <w:rtl/>
        </w:rPr>
      </w:pPr>
      <w:r>
        <w:rPr>
          <w:rtl/>
        </w:rPr>
        <w:t>[</w:t>
      </w:r>
      <w:r w:rsidRPr="00A16D37">
        <w:rPr>
          <w:rtl/>
        </w:rPr>
        <w:t>ذكره المرزبانيّ في معجمه وقال : إنه مخضرم</w:t>
      </w:r>
      <w:r>
        <w:rPr>
          <w:rtl/>
        </w:rPr>
        <w:t>]</w:t>
      </w:r>
      <w:r w:rsidRPr="00A16D37">
        <w:rPr>
          <w:rtl/>
        </w:rPr>
        <w:t xml:space="preserve"> </w:t>
      </w:r>
      <w:r w:rsidRPr="00CB243B">
        <w:rPr>
          <w:rStyle w:val="libFootnotenumChar"/>
          <w:rtl/>
        </w:rPr>
        <w:t>(6)</w:t>
      </w:r>
      <w:r w:rsidRPr="00A16D37">
        <w:rPr>
          <w:rtl/>
        </w:rPr>
        <w:t xml:space="preserve"> ، وأنشد له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C52F2B0" w14:textId="77777777" w:rsidTr="00F6784A">
        <w:trPr>
          <w:tblCellSpacing w:w="15" w:type="dxa"/>
          <w:jc w:val="center"/>
        </w:trPr>
        <w:tc>
          <w:tcPr>
            <w:tcW w:w="2362" w:type="pct"/>
            <w:vAlign w:val="center"/>
          </w:tcPr>
          <w:p w14:paraId="77C9A7D9" w14:textId="77777777" w:rsidR="007211B6" w:rsidRPr="00A16D37" w:rsidRDefault="007211B6" w:rsidP="00215DDE">
            <w:pPr>
              <w:pStyle w:val="libPoem"/>
              <w:rPr>
                <w:rtl/>
              </w:rPr>
            </w:pPr>
            <w:r w:rsidRPr="00A16D37">
              <w:rPr>
                <w:rtl/>
              </w:rPr>
              <w:t>لو أنّ حولي من قريم رجلا</w:t>
            </w:r>
            <w:r w:rsidRPr="00215DDE">
              <w:rPr>
                <w:rStyle w:val="libPoemTiniCharChar"/>
                <w:rtl/>
              </w:rPr>
              <w:br/>
              <w:t> </w:t>
            </w:r>
          </w:p>
        </w:tc>
        <w:tc>
          <w:tcPr>
            <w:tcW w:w="196" w:type="pct"/>
            <w:vAlign w:val="center"/>
          </w:tcPr>
          <w:p w14:paraId="0E39343C" w14:textId="77777777" w:rsidR="007211B6" w:rsidRPr="00A16D37" w:rsidRDefault="007211B6" w:rsidP="00215DDE">
            <w:pPr>
              <w:pStyle w:val="libPoem"/>
            </w:pPr>
            <w:r w:rsidRPr="00A16D37">
              <w:rPr>
                <w:rtl/>
              </w:rPr>
              <w:t> </w:t>
            </w:r>
          </w:p>
        </w:tc>
        <w:tc>
          <w:tcPr>
            <w:tcW w:w="2361" w:type="pct"/>
            <w:vAlign w:val="center"/>
          </w:tcPr>
          <w:p w14:paraId="439593C6" w14:textId="77777777" w:rsidR="007211B6" w:rsidRPr="00A16D37" w:rsidRDefault="007211B6" w:rsidP="00215DDE">
            <w:pPr>
              <w:pStyle w:val="libPoem"/>
            </w:pPr>
            <w:r w:rsidRPr="00A16D37">
              <w:rPr>
                <w:rtl/>
              </w:rPr>
              <w:t>لمنعوني نجدة أو رسلا</w:t>
            </w:r>
            <w:r w:rsidRPr="00215DDE">
              <w:rPr>
                <w:rStyle w:val="libPoemTiniCharChar"/>
                <w:rtl/>
              </w:rPr>
              <w:br/>
              <w:t> </w:t>
            </w:r>
          </w:p>
        </w:tc>
      </w:tr>
    </w:tbl>
    <w:p w14:paraId="75352905" w14:textId="77777777" w:rsidR="007211B6" w:rsidRDefault="007211B6" w:rsidP="007211B6">
      <w:pPr>
        <w:rPr>
          <w:rtl/>
          <w:lang w:bidi="fa-IR"/>
        </w:rPr>
      </w:pPr>
      <w:r>
        <w:rPr>
          <w:rtl/>
          <w:lang w:bidi="fa-IR"/>
        </w:rPr>
        <w:t>[</w:t>
      </w:r>
      <w:r w:rsidRPr="00A16D37">
        <w:rPr>
          <w:rtl/>
          <w:lang w:bidi="fa-IR"/>
        </w:rPr>
        <w:t>الرجز</w:t>
      </w:r>
      <w:r>
        <w:rPr>
          <w:rtl/>
          <w:lang w:bidi="fa-IR"/>
        </w:rPr>
        <w:t>]</w:t>
      </w:r>
    </w:p>
    <w:p w14:paraId="137391EA" w14:textId="77777777" w:rsidR="007211B6" w:rsidRPr="00A16D37" w:rsidRDefault="007211B6" w:rsidP="00F329FF">
      <w:pPr>
        <w:pStyle w:val="libNormal"/>
        <w:rPr>
          <w:rtl/>
        </w:rPr>
      </w:pPr>
      <w:r>
        <w:rPr>
          <w:rtl/>
        </w:rPr>
        <w:t>[</w:t>
      </w:r>
      <w:r w:rsidRPr="00A16D37">
        <w:rPr>
          <w:rtl/>
        </w:rPr>
        <w:t>أي بقتال أو بغير قتال</w:t>
      </w:r>
      <w:r>
        <w:rPr>
          <w:rtl/>
        </w:rPr>
        <w:t>]</w:t>
      </w:r>
      <w:r w:rsidRPr="00A16D37">
        <w:rPr>
          <w:rtl/>
        </w:rPr>
        <w:t xml:space="preserve"> </w:t>
      </w:r>
      <w:r w:rsidRPr="00CB243B">
        <w:rPr>
          <w:rStyle w:val="libFootnotenumChar"/>
          <w:rtl/>
        </w:rPr>
        <w:t>(7)</w:t>
      </w:r>
      <w:r>
        <w:rPr>
          <w:rtl/>
        </w:rPr>
        <w:t>.</w:t>
      </w:r>
    </w:p>
    <w:p w14:paraId="53B18377" w14:textId="77777777" w:rsidR="007211B6" w:rsidRPr="00A16D37" w:rsidRDefault="007211B6" w:rsidP="00CB243B">
      <w:pPr>
        <w:pStyle w:val="libLine"/>
        <w:rPr>
          <w:rtl/>
        </w:rPr>
      </w:pPr>
      <w:r w:rsidRPr="00A16D37">
        <w:rPr>
          <w:rtl/>
        </w:rPr>
        <w:t>__________________</w:t>
      </w:r>
    </w:p>
    <w:p w14:paraId="5C0D54AE" w14:textId="77777777" w:rsidR="007211B6" w:rsidRPr="00A16D37" w:rsidRDefault="007211B6" w:rsidP="00642A75">
      <w:pPr>
        <w:pStyle w:val="libFootnote0"/>
        <w:rPr>
          <w:rtl/>
          <w:lang w:bidi="fa-IR"/>
        </w:rPr>
      </w:pPr>
      <w:r>
        <w:rPr>
          <w:rtl/>
        </w:rPr>
        <w:t>(</w:t>
      </w:r>
      <w:r w:rsidRPr="00A16D37">
        <w:rPr>
          <w:rtl/>
        </w:rPr>
        <w:t>1) سقط في أ.</w:t>
      </w:r>
    </w:p>
    <w:p w14:paraId="067678FF"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التمريض.</w:t>
      </w:r>
    </w:p>
    <w:p w14:paraId="0A0C83B1"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سعيد.</w:t>
      </w:r>
    </w:p>
    <w:p w14:paraId="1D24C17E" w14:textId="77777777" w:rsidR="007211B6" w:rsidRPr="00A16D37" w:rsidRDefault="007211B6" w:rsidP="00642A75">
      <w:pPr>
        <w:pStyle w:val="libFootnote0"/>
        <w:rPr>
          <w:rtl/>
          <w:lang w:bidi="fa-IR"/>
        </w:rPr>
      </w:pPr>
      <w:r>
        <w:rPr>
          <w:rtl/>
        </w:rPr>
        <w:t>(</w:t>
      </w:r>
      <w:r w:rsidRPr="00A16D37">
        <w:rPr>
          <w:rtl/>
        </w:rPr>
        <w:t>4) سقط في أ.</w:t>
      </w:r>
    </w:p>
    <w:p w14:paraId="261FCE59" w14:textId="77777777" w:rsidR="007211B6" w:rsidRPr="00A16D37" w:rsidRDefault="007211B6" w:rsidP="00642A75">
      <w:pPr>
        <w:pStyle w:val="libFootnote0"/>
        <w:rPr>
          <w:rtl/>
          <w:lang w:bidi="fa-IR"/>
        </w:rPr>
      </w:pPr>
      <w:r>
        <w:rPr>
          <w:rtl/>
        </w:rPr>
        <w:t>(</w:t>
      </w:r>
      <w:r w:rsidRPr="00A16D37">
        <w:rPr>
          <w:rtl/>
        </w:rPr>
        <w:t>5) أسد الغابة ت 2493 ، الاستيعاب ت 1214.</w:t>
      </w:r>
    </w:p>
    <w:p w14:paraId="2D3C026D" w14:textId="77777777" w:rsidR="007211B6" w:rsidRPr="00A16D37" w:rsidRDefault="007211B6" w:rsidP="00642A75">
      <w:pPr>
        <w:pStyle w:val="libFootnote0"/>
        <w:rPr>
          <w:rtl/>
          <w:lang w:bidi="fa-IR"/>
        </w:rPr>
      </w:pPr>
      <w:r>
        <w:rPr>
          <w:rtl/>
        </w:rPr>
        <w:t>(</w:t>
      </w:r>
      <w:r w:rsidRPr="00A16D37">
        <w:rPr>
          <w:rtl/>
        </w:rPr>
        <w:t>6) سقط في أ.</w:t>
      </w:r>
    </w:p>
    <w:p w14:paraId="7235DE1F" w14:textId="77777777" w:rsidR="007211B6" w:rsidRPr="00A16D37" w:rsidRDefault="007211B6" w:rsidP="00642A75">
      <w:pPr>
        <w:pStyle w:val="libFootnote0"/>
        <w:rPr>
          <w:rtl/>
          <w:lang w:bidi="fa-IR"/>
        </w:rPr>
      </w:pPr>
      <w:r>
        <w:rPr>
          <w:rtl/>
        </w:rPr>
        <w:t>(</w:t>
      </w:r>
      <w:r w:rsidRPr="00A16D37">
        <w:rPr>
          <w:rtl/>
        </w:rPr>
        <w:t>7) سقط في أ.</w:t>
      </w:r>
    </w:p>
    <w:p w14:paraId="179732E4" w14:textId="77777777" w:rsidR="007211B6" w:rsidRPr="006F0406" w:rsidRDefault="007211B6" w:rsidP="00A014EA">
      <w:pPr>
        <w:pStyle w:val="libCenterBold1"/>
        <w:rPr>
          <w:rtl/>
        </w:rPr>
      </w:pPr>
      <w:r w:rsidRPr="00176461">
        <w:rPr>
          <w:rStyle w:val="libBold2Char"/>
          <w:rtl/>
        </w:rPr>
        <w:br w:type="page"/>
      </w:r>
      <w:r w:rsidRPr="006F0406">
        <w:rPr>
          <w:rtl/>
        </w:rPr>
        <w:lastRenderedPageBreak/>
        <w:t>الصاد بعدها الراء</w:t>
      </w:r>
    </w:p>
    <w:p w14:paraId="1E881066" w14:textId="77777777" w:rsidR="007211B6" w:rsidRPr="00A16D37" w:rsidRDefault="007211B6" w:rsidP="00F329FF">
      <w:pPr>
        <w:pStyle w:val="libNormal"/>
        <w:rPr>
          <w:rtl/>
        </w:rPr>
      </w:pPr>
      <w:r w:rsidRPr="00176461">
        <w:rPr>
          <w:rStyle w:val="libBold2Char"/>
          <w:rtl/>
        </w:rPr>
        <w:t xml:space="preserve">4148 ز ـ صرد بن شمير : </w:t>
      </w:r>
      <w:r w:rsidRPr="00A16D37">
        <w:rPr>
          <w:rtl/>
        </w:rPr>
        <w:t>بن مليل بن عبد الله بن أبي بكر بن كلاب الكلابيّ.</w:t>
      </w:r>
    </w:p>
    <w:p w14:paraId="64E9DC0A" w14:textId="77777777" w:rsidR="007211B6" w:rsidRPr="00A16D37" w:rsidRDefault="007211B6" w:rsidP="00F329FF">
      <w:pPr>
        <w:pStyle w:val="libNormal"/>
        <w:rPr>
          <w:rtl/>
        </w:rPr>
      </w:pPr>
      <w:r>
        <w:rPr>
          <w:rtl/>
        </w:rPr>
        <w:t>[</w:t>
      </w:r>
      <w:r w:rsidRPr="00A16D37">
        <w:rPr>
          <w:rtl/>
        </w:rPr>
        <w:t>له إدراك ، وابنه عبد الرحمن له ذكر في الفتوح ، ومن ذريته المحدث المشهور عبدة بن سليمان الكلابي شيخ البخاري</w:t>
      </w:r>
      <w:r>
        <w:rPr>
          <w:rtl/>
        </w:rPr>
        <w:t>]</w:t>
      </w:r>
      <w:r w:rsidRPr="00A16D37">
        <w:rPr>
          <w:rtl/>
        </w:rPr>
        <w:t xml:space="preserve"> </w:t>
      </w:r>
      <w:r w:rsidRPr="00CB243B">
        <w:rPr>
          <w:rStyle w:val="libFootnotenumChar"/>
          <w:rtl/>
        </w:rPr>
        <w:t>(1)</w:t>
      </w:r>
      <w:r>
        <w:rPr>
          <w:rtl/>
        </w:rPr>
        <w:t>.</w:t>
      </w:r>
    </w:p>
    <w:p w14:paraId="7AAB544E" w14:textId="77777777" w:rsidR="007211B6" w:rsidRPr="00A16D37" w:rsidRDefault="007211B6" w:rsidP="00F329FF">
      <w:pPr>
        <w:pStyle w:val="libNormal"/>
        <w:rPr>
          <w:rtl/>
        </w:rPr>
      </w:pPr>
      <w:r w:rsidRPr="00A16D37">
        <w:rPr>
          <w:rtl/>
        </w:rPr>
        <w:t>ذكره ابن سعد في ترجمة عبدة. وقال : أدرك الإسلام وأسلم.</w:t>
      </w:r>
    </w:p>
    <w:p w14:paraId="19CE2B06" w14:textId="77777777" w:rsidR="007211B6" w:rsidRPr="006F0406" w:rsidRDefault="007211B6" w:rsidP="00A014EA">
      <w:pPr>
        <w:pStyle w:val="libCenterBold1"/>
        <w:rPr>
          <w:rtl/>
        </w:rPr>
      </w:pPr>
      <w:r w:rsidRPr="006F0406">
        <w:rPr>
          <w:rtl/>
        </w:rPr>
        <w:t>الصاد بعدها العين</w:t>
      </w:r>
    </w:p>
    <w:p w14:paraId="1555543B" w14:textId="77777777" w:rsidR="007211B6" w:rsidRPr="00A16D37" w:rsidRDefault="007211B6" w:rsidP="00F329FF">
      <w:pPr>
        <w:pStyle w:val="libNormal"/>
        <w:rPr>
          <w:rtl/>
          <w:lang w:bidi="fa-IR"/>
        </w:rPr>
      </w:pPr>
      <w:r w:rsidRPr="00176461">
        <w:rPr>
          <w:rStyle w:val="libBold2Char"/>
          <w:rtl/>
        </w:rPr>
        <w:t xml:space="preserve">4149 ز ـ الصّعب بن عثمان </w:t>
      </w:r>
      <w:r w:rsidRPr="00CB243B">
        <w:rPr>
          <w:rStyle w:val="libFootnotenumChar"/>
          <w:rtl/>
        </w:rPr>
        <w:t>(2)</w:t>
      </w:r>
      <w:r w:rsidRPr="00176461">
        <w:rPr>
          <w:rStyle w:val="libBold2Char"/>
          <w:rtl/>
        </w:rPr>
        <w:t xml:space="preserve"> : </w:t>
      </w:r>
      <w:r w:rsidRPr="00A16D37">
        <w:rPr>
          <w:rtl/>
          <w:lang w:bidi="fa-IR"/>
        </w:rPr>
        <w:t xml:space="preserve">السّحيمي </w:t>
      </w:r>
      <w:r>
        <w:rPr>
          <w:rtl/>
          <w:lang w:bidi="fa-IR"/>
        </w:rPr>
        <w:t>[</w:t>
      </w:r>
      <w:r w:rsidRPr="00A16D37">
        <w:rPr>
          <w:rtl/>
          <w:lang w:bidi="fa-IR"/>
        </w:rPr>
        <w:t>اليمانيّ</w:t>
      </w:r>
      <w:r>
        <w:rPr>
          <w:rtl/>
          <w:lang w:bidi="fa-IR"/>
        </w:rPr>
        <w:t>].</w:t>
      </w:r>
    </w:p>
    <w:p w14:paraId="058D271D" w14:textId="77777777" w:rsidR="007211B6" w:rsidRPr="00A16D37" w:rsidRDefault="007211B6" w:rsidP="00F329FF">
      <w:pPr>
        <w:pStyle w:val="libNormal"/>
        <w:rPr>
          <w:rtl/>
        </w:rPr>
      </w:pPr>
      <w:r w:rsidRPr="00A16D37">
        <w:rPr>
          <w:rtl/>
        </w:rPr>
        <w:t>ذكر وثيمة في الردة أنه كان شيخا كبيرا معمرا ، وأنه وفد على النعمان بن المنذر في الجاهلية ، ثم أدرك الإسلام فأسلم وحذر قومه من الردة لما تنبأ مسيلمة ، وأنشد له في ذلك شعرا.</w:t>
      </w:r>
    </w:p>
    <w:p w14:paraId="1322488C" w14:textId="77777777" w:rsidR="007211B6" w:rsidRPr="00A16D37" w:rsidRDefault="007211B6" w:rsidP="00F329FF">
      <w:pPr>
        <w:pStyle w:val="libNormal"/>
        <w:rPr>
          <w:rtl/>
        </w:rPr>
      </w:pPr>
      <w:r w:rsidRPr="00176461">
        <w:rPr>
          <w:rStyle w:val="libBold2Char"/>
          <w:rtl/>
        </w:rPr>
        <w:t xml:space="preserve">4150 ـ صعصعة بن صوحان </w:t>
      </w:r>
      <w:r w:rsidRPr="00CB243B">
        <w:rPr>
          <w:rStyle w:val="libFootnotenumChar"/>
          <w:rtl/>
        </w:rPr>
        <w:t>(3)</w:t>
      </w:r>
      <w:r w:rsidRPr="00176461">
        <w:rPr>
          <w:rStyle w:val="libBold2Char"/>
          <w:rtl/>
        </w:rPr>
        <w:t xml:space="preserve"> : </w:t>
      </w:r>
      <w:r w:rsidRPr="00A16D37">
        <w:rPr>
          <w:rtl/>
        </w:rPr>
        <w:t>العبديّ. تقدم ذكر أخويه سيحان وزيد.</w:t>
      </w:r>
    </w:p>
    <w:p w14:paraId="2545E180" w14:textId="77777777" w:rsidR="007211B6" w:rsidRPr="00A16D37" w:rsidRDefault="007211B6" w:rsidP="00F329FF">
      <w:pPr>
        <w:pStyle w:val="libNormal"/>
        <w:rPr>
          <w:rtl/>
        </w:rPr>
      </w:pPr>
      <w:r w:rsidRPr="00A16D37">
        <w:rPr>
          <w:rtl/>
        </w:rPr>
        <w:t xml:space="preserve">قال أبو عمر : كان مسلما في عهد رسول الله </w:t>
      </w:r>
      <w:r w:rsidRPr="006853CA">
        <w:rPr>
          <w:rStyle w:val="libAlaemChar"/>
          <w:rtl/>
        </w:rPr>
        <w:t>صلى‌الله‌عليه‌وسلم</w:t>
      </w:r>
      <w:r w:rsidRPr="00A16D37">
        <w:rPr>
          <w:rtl/>
        </w:rPr>
        <w:t xml:space="preserve"> ولم يره.</w:t>
      </w:r>
    </w:p>
    <w:p w14:paraId="04E8BFA6" w14:textId="77777777" w:rsidR="007211B6" w:rsidRPr="00A16D37" w:rsidRDefault="007211B6" w:rsidP="00F329FF">
      <w:pPr>
        <w:pStyle w:val="libNormal"/>
        <w:rPr>
          <w:rtl/>
        </w:rPr>
      </w:pPr>
      <w:r w:rsidRPr="00A16D37">
        <w:rPr>
          <w:rtl/>
        </w:rPr>
        <w:t>قلت وله رواية عن عثمان وعليّ ، وشهد صفين مع علي ، وكان خطيبا فصيحا ، وله مع معاوية مواقف.</w:t>
      </w:r>
    </w:p>
    <w:p w14:paraId="700CF61A" w14:textId="77777777" w:rsidR="007211B6" w:rsidRPr="00A16D37" w:rsidRDefault="007211B6" w:rsidP="00F329FF">
      <w:pPr>
        <w:pStyle w:val="libNormal"/>
        <w:rPr>
          <w:rtl/>
        </w:rPr>
      </w:pPr>
      <w:r w:rsidRPr="00A16D37">
        <w:rPr>
          <w:rtl/>
        </w:rPr>
        <w:t>وقال الشعبيّ : كنت أتعلم منه الخطب. وروى عنه أيضا أبو إسحاق السبيعي ، والمنهال بن عمرو ، وعبد الله بن بريدة ، وغيرهم. مات بالكوفة في خلافة معاوية. وقيل بعدها.</w:t>
      </w:r>
    </w:p>
    <w:p w14:paraId="3C4A497E" w14:textId="77777777" w:rsidR="007211B6" w:rsidRPr="00A16D37" w:rsidRDefault="007211B6" w:rsidP="00F329FF">
      <w:pPr>
        <w:pStyle w:val="libNormal"/>
        <w:rPr>
          <w:rtl/>
        </w:rPr>
      </w:pPr>
      <w:r w:rsidRPr="00A16D37">
        <w:rPr>
          <w:rtl/>
        </w:rPr>
        <w:t>وذكر العلائيّ في أخبار زياد أن المغيرة نفى صعصعة بأمر معاوية من الكوفة إلى الجزيرة ، أو إلى البحرين. وقيل إلى جزيرة ابن كافان ، فمات بها ، وأنشد له المرزباني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1A3B4235" w14:textId="77777777" w:rsidTr="00F6784A">
        <w:trPr>
          <w:tblCellSpacing w:w="15" w:type="dxa"/>
          <w:jc w:val="center"/>
        </w:trPr>
        <w:tc>
          <w:tcPr>
            <w:tcW w:w="2362" w:type="pct"/>
            <w:vAlign w:val="center"/>
          </w:tcPr>
          <w:p w14:paraId="08F23EF8" w14:textId="77777777" w:rsidR="007211B6" w:rsidRPr="00A16D37" w:rsidRDefault="007211B6" w:rsidP="00215DDE">
            <w:pPr>
              <w:pStyle w:val="libPoem"/>
              <w:rPr>
                <w:rtl/>
              </w:rPr>
            </w:pPr>
            <w:r w:rsidRPr="00A16D37">
              <w:rPr>
                <w:rtl/>
              </w:rPr>
              <w:t xml:space="preserve">هلّا سألت بني الجارود : أيّ فتى </w:t>
            </w:r>
            <w:r w:rsidRPr="00215DDE">
              <w:rPr>
                <w:rStyle w:val="libPoemTiniCharChar"/>
                <w:rtl/>
              </w:rPr>
              <w:br/>
              <w:t> </w:t>
            </w:r>
          </w:p>
        </w:tc>
        <w:tc>
          <w:tcPr>
            <w:tcW w:w="196" w:type="pct"/>
            <w:vAlign w:val="center"/>
          </w:tcPr>
          <w:p w14:paraId="50665B8D" w14:textId="77777777" w:rsidR="007211B6" w:rsidRPr="00A16D37" w:rsidRDefault="007211B6" w:rsidP="00215DDE">
            <w:pPr>
              <w:pStyle w:val="libPoem"/>
            </w:pPr>
            <w:r w:rsidRPr="00A16D37">
              <w:rPr>
                <w:rtl/>
              </w:rPr>
              <w:t> </w:t>
            </w:r>
          </w:p>
        </w:tc>
        <w:tc>
          <w:tcPr>
            <w:tcW w:w="2361" w:type="pct"/>
            <w:vAlign w:val="center"/>
          </w:tcPr>
          <w:p w14:paraId="01D3178E" w14:textId="77777777" w:rsidR="007211B6" w:rsidRPr="00A16D37" w:rsidRDefault="007211B6" w:rsidP="00215DDE">
            <w:pPr>
              <w:pStyle w:val="libPoem"/>
            </w:pPr>
            <w:r w:rsidRPr="00A16D37">
              <w:rPr>
                <w:rtl/>
              </w:rPr>
              <w:t xml:space="preserve">عند الشّفاعة </w:t>
            </w:r>
            <w:r w:rsidRPr="00CB243B">
              <w:rPr>
                <w:rStyle w:val="libFootnotenumChar"/>
                <w:rtl/>
              </w:rPr>
              <w:t>(4)</w:t>
            </w:r>
            <w:r w:rsidRPr="00A16D37">
              <w:rPr>
                <w:rtl/>
              </w:rPr>
              <w:t xml:space="preserve"> والباب ابن صوحانا</w:t>
            </w:r>
            <w:r w:rsidRPr="00215DDE">
              <w:rPr>
                <w:rStyle w:val="libPoemTiniCharChar"/>
                <w:rtl/>
              </w:rPr>
              <w:br/>
              <w:t> </w:t>
            </w:r>
          </w:p>
        </w:tc>
      </w:tr>
      <w:tr w:rsidR="007211B6" w:rsidRPr="00A16D37" w14:paraId="165AED49" w14:textId="77777777" w:rsidTr="00F6784A">
        <w:trPr>
          <w:tblCellSpacing w:w="15" w:type="dxa"/>
          <w:jc w:val="center"/>
        </w:trPr>
        <w:tc>
          <w:tcPr>
            <w:tcW w:w="2362" w:type="pct"/>
            <w:vAlign w:val="center"/>
          </w:tcPr>
          <w:p w14:paraId="6E67B7C1" w14:textId="77777777" w:rsidR="007211B6" w:rsidRPr="00A16D37" w:rsidRDefault="007211B6" w:rsidP="00215DDE">
            <w:pPr>
              <w:pStyle w:val="libPoem"/>
            </w:pPr>
            <w:r w:rsidRPr="00A16D37">
              <w:rPr>
                <w:rtl/>
              </w:rPr>
              <w:t>كنّا وكانوا كأمّ أرضعت ولدا</w:t>
            </w:r>
            <w:r w:rsidRPr="00215DDE">
              <w:rPr>
                <w:rStyle w:val="libPoemTiniCharChar"/>
                <w:rtl/>
              </w:rPr>
              <w:br/>
              <w:t> </w:t>
            </w:r>
          </w:p>
        </w:tc>
        <w:tc>
          <w:tcPr>
            <w:tcW w:w="196" w:type="pct"/>
            <w:vAlign w:val="center"/>
          </w:tcPr>
          <w:p w14:paraId="1C01696B" w14:textId="77777777" w:rsidR="007211B6" w:rsidRPr="00A16D37" w:rsidRDefault="007211B6" w:rsidP="00215DDE">
            <w:pPr>
              <w:pStyle w:val="libPoem"/>
            </w:pPr>
            <w:r w:rsidRPr="00A16D37">
              <w:rPr>
                <w:rtl/>
              </w:rPr>
              <w:t> </w:t>
            </w:r>
          </w:p>
        </w:tc>
        <w:tc>
          <w:tcPr>
            <w:tcW w:w="2361" w:type="pct"/>
            <w:vAlign w:val="center"/>
          </w:tcPr>
          <w:p w14:paraId="7D35DC8C" w14:textId="77777777" w:rsidR="007211B6" w:rsidRPr="00A16D37" w:rsidRDefault="007211B6" w:rsidP="00215DDE">
            <w:pPr>
              <w:pStyle w:val="libPoem"/>
            </w:pPr>
            <w:r w:rsidRPr="00A16D37">
              <w:rPr>
                <w:rtl/>
              </w:rPr>
              <w:t xml:space="preserve">عقّت ولم تجز بالإحسان إحسانا </w:t>
            </w:r>
            <w:r w:rsidRPr="00CB243B">
              <w:rPr>
                <w:rStyle w:val="libFootnotenumChar"/>
                <w:rtl/>
              </w:rPr>
              <w:t>(5)</w:t>
            </w:r>
            <w:r w:rsidRPr="00215DDE">
              <w:rPr>
                <w:rStyle w:val="libPoemTiniCharChar"/>
                <w:rtl/>
              </w:rPr>
              <w:br/>
              <w:t> </w:t>
            </w:r>
          </w:p>
        </w:tc>
      </w:tr>
    </w:tbl>
    <w:p w14:paraId="394DB7E7" w14:textId="77777777" w:rsidR="007211B6" w:rsidRPr="00A16D37" w:rsidRDefault="007211B6" w:rsidP="007211B6">
      <w:pPr>
        <w:rPr>
          <w:rtl/>
          <w:lang w:bidi="fa-IR"/>
        </w:rPr>
      </w:pPr>
      <w:r>
        <w:rPr>
          <w:rtl/>
          <w:lang w:bidi="fa-IR"/>
        </w:rPr>
        <w:t>[</w:t>
      </w:r>
      <w:r w:rsidRPr="00A16D37">
        <w:rPr>
          <w:rtl/>
          <w:lang w:bidi="fa-IR"/>
        </w:rPr>
        <w:t>البسيط</w:t>
      </w:r>
      <w:r>
        <w:rPr>
          <w:rtl/>
          <w:lang w:bidi="fa-IR"/>
        </w:rPr>
        <w:t>]</w:t>
      </w:r>
    </w:p>
    <w:p w14:paraId="7594DD1A" w14:textId="77777777" w:rsidR="007211B6" w:rsidRPr="00A16D37" w:rsidRDefault="007211B6" w:rsidP="00CB243B">
      <w:pPr>
        <w:pStyle w:val="libLine"/>
        <w:rPr>
          <w:rtl/>
        </w:rPr>
      </w:pPr>
      <w:r w:rsidRPr="00A16D37">
        <w:rPr>
          <w:rtl/>
        </w:rPr>
        <w:t>__________________</w:t>
      </w:r>
    </w:p>
    <w:p w14:paraId="6AF31385" w14:textId="77777777" w:rsidR="007211B6" w:rsidRPr="00A16D37" w:rsidRDefault="007211B6" w:rsidP="00642A75">
      <w:pPr>
        <w:pStyle w:val="libFootnote0"/>
        <w:rPr>
          <w:rtl/>
          <w:lang w:bidi="fa-IR"/>
        </w:rPr>
      </w:pPr>
      <w:r>
        <w:rPr>
          <w:rtl/>
        </w:rPr>
        <w:t>(</w:t>
      </w:r>
      <w:r w:rsidRPr="00A16D37">
        <w:rPr>
          <w:rtl/>
        </w:rPr>
        <w:t>1) سقط في أ.</w:t>
      </w:r>
    </w:p>
    <w:p w14:paraId="0A40D6DF"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البخاري.</w:t>
      </w:r>
    </w:p>
    <w:p w14:paraId="747FDEBC"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إخوته.</w:t>
      </w:r>
    </w:p>
    <w:p w14:paraId="6890B533" w14:textId="77777777" w:rsidR="007211B6" w:rsidRPr="00A16D37" w:rsidRDefault="007211B6" w:rsidP="00642A75">
      <w:pPr>
        <w:pStyle w:val="libFootnote0"/>
        <w:rPr>
          <w:rtl/>
          <w:lang w:bidi="fa-IR"/>
        </w:rPr>
      </w:pPr>
      <w:r>
        <w:rPr>
          <w:rtl/>
        </w:rPr>
        <w:t>(</w:t>
      </w:r>
      <w:r w:rsidRPr="00A16D37">
        <w:rPr>
          <w:rtl/>
        </w:rPr>
        <w:t>4) في الشفاء عند.</w:t>
      </w:r>
    </w:p>
    <w:p w14:paraId="12845CBE" w14:textId="77777777" w:rsidR="007211B6" w:rsidRPr="00A16D37" w:rsidRDefault="007211B6" w:rsidP="00642A75">
      <w:pPr>
        <w:pStyle w:val="libFootnote0"/>
        <w:rPr>
          <w:rtl/>
          <w:lang w:bidi="fa-IR"/>
        </w:rPr>
      </w:pPr>
      <w:r>
        <w:rPr>
          <w:rtl/>
        </w:rPr>
        <w:t>(</w:t>
      </w:r>
      <w:r w:rsidRPr="00A16D37">
        <w:rPr>
          <w:rtl/>
        </w:rPr>
        <w:t xml:space="preserve">5) ينظر البيتان في الشعراء </w:t>
      </w:r>
      <w:r>
        <w:rPr>
          <w:rtl/>
        </w:rPr>
        <w:t>(</w:t>
      </w:r>
      <w:r w:rsidRPr="00A16D37">
        <w:rPr>
          <w:rtl/>
        </w:rPr>
        <w:t>621)</w:t>
      </w:r>
      <w:r>
        <w:rPr>
          <w:rtl/>
        </w:rPr>
        <w:t>.</w:t>
      </w:r>
    </w:p>
    <w:p w14:paraId="7AE6981F" w14:textId="77777777" w:rsidR="007211B6" w:rsidRPr="006F0406" w:rsidRDefault="007211B6" w:rsidP="00A014EA">
      <w:pPr>
        <w:pStyle w:val="libCenterBold1"/>
        <w:rPr>
          <w:rtl/>
        </w:rPr>
      </w:pPr>
      <w:r w:rsidRPr="00176461">
        <w:rPr>
          <w:rStyle w:val="libBold2Char"/>
          <w:rtl/>
        </w:rPr>
        <w:br w:type="page"/>
      </w:r>
      <w:r w:rsidRPr="006F0406">
        <w:rPr>
          <w:rtl/>
        </w:rPr>
        <w:lastRenderedPageBreak/>
        <w:t>الصاد بعدها القاف</w:t>
      </w:r>
    </w:p>
    <w:p w14:paraId="7B66D8D1" w14:textId="77777777" w:rsidR="007211B6" w:rsidRPr="00A16D37" w:rsidRDefault="007211B6" w:rsidP="00F329FF">
      <w:pPr>
        <w:pStyle w:val="libNormal"/>
        <w:rPr>
          <w:rtl/>
          <w:lang w:bidi="fa-IR"/>
        </w:rPr>
      </w:pPr>
      <w:r w:rsidRPr="00176461">
        <w:rPr>
          <w:rStyle w:val="libBold2Char"/>
          <w:rtl/>
        </w:rPr>
        <w:t xml:space="preserve">4151 ز ـ الصّقر بن عمرو : </w:t>
      </w:r>
      <w:r w:rsidRPr="00A16D37">
        <w:rPr>
          <w:rtl/>
          <w:lang w:bidi="fa-IR"/>
        </w:rPr>
        <w:t>بن محصن.</w:t>
      </w:r>
    </w:p>
    <w:p w14:paraId="3398B7FF" w14:textId="77777777" w:rsidR="007211B6" w:rsidRPr="00A16D37" w:rsidRDefault="007211B6" w:rsidP="00F329FF">
      <w:pPr>
        <w:pStyle w:val="libNormal"/>
        <w:rPr>
          <w:rtl/>
        </w:rPr>
      </w:pPr>
      <w:r w:rsidRPr="00A16D37">
        <w:rPr>
          <w:rtl/>
        </w:rPr>
        <w:t>له إدراك ، وكان من الفرسان المعروفين. وقتل بصفين مع عليّ ، فبلغ أهل العراق أن أهل الشام فخروا بقتله فقال قائلهم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6545538B" w14:textId="77777777" w:rsidTr="00F6784A">
        <w:trPr>
          <w:tblCellSpacing w:w="15" w:type="dxa"/>
          <w:jc w:val="center"/>
        </w:trPr>
        <w:tc>
          <w:tcPr>
            <w:tcW w:w="2362" w:type="pct"/>
            <w:vAlign w:val="center"/>
          </w:tcPr>
          <w:p w14:paraId="04D78509" w14:textId="77777777" w:rsidR="007211B6" w:rsidRPr="00A16D37" w:rsidRDefault="007211B6" w:rsidP="00215DDE">
            <w:pPr>
              <w:pStyle w:val="libPoem"/>
              <w:rPr>
                <w:rtl/>
              </w:rPr>
            </w:pPr>
            <w:r w:rsidRPr="00A16D37">
              <w:rPr>
                <w:rtl/>
              </w:rPr>
              <w:t xml:space="preserve">فإنّ تقتلوا الصّقر بن عمرو بن محصن </w:t>
            </w:r>
            <w:r w:rsidRPr="00215DDE">
              <w:rPr>
                <w:rStyle w:val="libPoemTiniCharChar"/>
                <w:rtl/>
              </w:rPr>
              <w:br/>
              <w:t> </w:t>
            </w:r>
          </w:p>
        </w:tc>
        <w:tc>
          <w:tcPr>
            <w:tcW w:w="196" w:type="pct"/>
            <w:vAlign w:val="center"/>
          </w:tcPr>
          <w:p w14:paraId="5B17641D" w14:textId="77777777" w:rsidR="007211B6" w:rsidRPr="00A16D37" w:rsidRDefault="007211B6" w:rsidP="00215DDE">
            <w:pPr>
              <w:pStyle w:val="libPoem"/>
            </w:pPr>
            <w:r w:rsidRPr="00A16D37">
              <w:rPr>
                <w:rtl/>
              </w:rPr>
              <w:t> </w:t>
            </w:r>
          </w:p>
        </w:tc>
        <w:tc>
          <w:tcPr>
            <w:tcW w:w="2361" w:type="pct"/>
            <w:vAlign w:val="center"/>
          </w:tcPr>
          <w:p w14:paraId="2B688F11" w14:textId="77777777" w:rsidR="007211B6" w:rsidRPr="00A16D37" w:rsidRDefault="007211B6" w:rsidP="00215DDE">
            <w:pPr>
              <w:pStyle w:val="libPoem"/>
            </w:pPr>
            <w:r w:rsidRPr="00A16D37">
              <w:rPr>
                <w:rtl/>
              </w:rPr>
              <w:t xml:space="preserve">فنحن قتلنا ذا الكلاع وحوشبا </w:t>
            </w:r>
            <w:r w:rsidRPr="00CB243B">
              <w:rPr>
                <w:rStyle w:val="libFootnotenumChar"/>
                <w:rtl/>
              </w:rPr>
              <w:t>(1)</w:t>
            </w:r>
            <w:r w:rsidRPr="00215DDE">
              <w:rPr>
                <w:rStyle w:val="libPoemTiniCharChar"/>
                <w:rtl/>
              </w:rPr>
              <w:br/>
              <w:t> </w:t>
            </w:r>
          </w:p>
        </w:tc>
      </w:tr>
    </w:tbl>
    <w:p w14:paraId="2FA2E991"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17E73300" w14:textId="77777777" w:rsidR="007211B6" w:rsidRPr="00A16D37" w:rsidRDefault="007211B6" w:rsidP="00F329FF">
      <w:pPr>
        <w:pStyle w:val="libNormal"/>
        <w:rPr>
          <w:rtl/>
        </w:rPr>
      </w:pPr>
      <w:r w:rsidRPr="00A16D37">
        <w:rPr>
          <w:rtl/>
        </w:rPr>
        <w:t>وكان ذو الكلاع وحوشب من عظماء اليمن بالشام وقتلا يومئذ.</w:t>
      </w:r>
    </w:p>
    <w:p w14:paraId="1B9C39E1" w14:textId="77777777" w:rsidR="007211B6" w:rsidRPr="006F0406" w:rsidRDefault="007211B6" w:rsidP="00A014EA">
      <w:pPr>
        <w:pStyle w:val="libCenterBold1"/>
        <w:rPr>
          <w:rtl/>
        </w:rPr>
      </w:pPr>
      <w:r w:rsidRPr="006F0406">
        <w:rPr>
          <w:rtl/>
        </w:rPr>
        <w:t>الصاد بعدها اللام</w:t>
      </w:r>
    </w:p>
    <w:p w14:paraId="53652D07" w14:textId="77777777" w:rsidR="007211B6" w:rsidRPr="00A16D37" w:rsidRDefault="007211B6" w:rsidP="00F329FF">
      <w:pPr>
        <w:pStyle w:val="libNormal"/>
        <w:rPr>
          <w:rtl/>
        </w:rPr>
      </w:pPr>
      <w:r w:rsidRPr="00176461">
        <w:rPr>
          <w:rStyle w:val="libBold2Char"/>
          <w:rtl/>
        </w:rPr>
        <w:t xml:space="preserve">4152 ـ صلة بن أشيم </w:t>
      </w:r>
      <w:r w:rsidRPr="00CB243B">
        <w:rPr>
          <w:rStyle w:val="libFootnotenumChar"/>
          <w:rtl/>
        </w:rPr>
        <w:t>(2)</w:t>
      </w:r>
      <w:r w:rsidRPr="00176461">
        <w:rPr>
          <w:rStyle w:val="libBold2Char"/>
          <w:rtl/>
        </w:rPr>
        <w:t xml:space="preserve"> : </w:t>
      </w:r>
      <w:r w:rsidRPr="00A16D37">
        <w:rPr>
          <w:rtl/>
        </w:rPr>
        <w:t>بوزن أحمد بمعجمة وتحتانية ، أبو الصهباء العبديّ.</w:t>
      </w:r>
    </w:p>
    <w:p w14:paraId="6B7D3989" w14:textId="77777777" w:rsidR="007211B6" w:rsidRPr="00A16D37" w:rsidRDefault="007211B6" w:rsidP="00F329FF">
      <w:pPr>
        <w:pStyle w:val="libNormal"/>
        <w:rPr>
          <w:rtl/>
        </w:rPr>
      </w:pPr>
      <w:r w:rsidRPr="00A16D37">
        <w:rPr>
          <w:rtl/>
        </w:rPr>
        <w:t xml:space="preserve">تابعيّ مشهور ، أرسل حديثا ، فذكره ابن شاهين ، وسعيد بن يعقوب في الصحابة ، وهو من طريق حماد عن ثابت عنه عن النبي </w:t>
      </w:r>
      <w:r w:rsidRPr="006853CA">
        <w:rPr>
          <w:rStyle w:val="libAlaemChar"/>
          <w:rtl/>
        </w:rPr>
        <w:t>صلى‌الله‌عليه‌وسلم</w:t>
      </w:r>
      <w:r w:rsidRPr="00A16D37">
        <w:rPr>
          <w:rtl/>
        </w:rPr>
        <w:t xml:space="preserve"> قال : «من صلّى صلاة لا يذكر فيها شيئا من أمر الدّنيا لم يسأل الله شيئا إلّا أعطاه»</w:t>
      </w:r>
      <w:r>
        <w:rPr>
          <w:rtl/>
        </w:rPr>
        <w:t>.</w:t>
      </w:r>
    </w:p>
    <w:p w14:paraId="3E152E5C" w14:textId="77777777" w:rsidR="007211B6" w:rsidRPr="00A16D37" w:rsidRDefault="007211B6" w:rsidP="00F329FF">
      <w:pPr>
        <w:pStyle w:val="libNormal"/>
        <w:rPr>
          <w:rtl/>
        </w:rPr>
      </w:pPr>
      <w:r w:rsidRPr="00A16D37">
        <w:rPr>
          <w:rtl/>
        </w:rPr>
        <w:t>وكذا أخرجه ابن شاهين. وذكره في التابعين البخاريّ ، وابن أبي حاتم ، وابن حبان ، وقال : قتل في أول ولاية الحجاج على العراق سنة خمس وسبعين. قال : وقيل في خلافة يزيد بن معاوية. وذكر أبو موسى أنه قتل بسجستان سنة خمس وثلاثين وهو ابن مائة وثلاثين سنة.</w:t>
      </w:r>
    </w:p>
    <w:p w14:paraId="4DA06759" w14:textId="77777777" w:rsidR="007211B6" w:rsidRPr="00A16D37" w:rsidRDefault="007211B6" w:rsidP="00F329FF">
      <w:pPr>
        <w:pStyle w:val="libNormal"/>
        <w:rPr>
          <w:rtl/>
        </w:rPr>
      </w:pPr>
      <w:r w:rsidRPr="00A16D37">
        <w:rPr>
          <w:rtl/>
        </w:rPr>
        <w:t>قلت : فعلى هذا فقد أدرك الجاهلية.</w:t>
      </w:r>
    </w:p>
    <w:p w14:paraId="1DA998B3" w14:textId="77777777" w:rsidR="007211B6" w:rsidRDefault="007211B6" w:rsidP="00F329FF">
      <w:pPr>
        <w:pStyle w:val="libNormal"/>
        <w:rPr>
          <w:rtl/>
        </w:rPr>
      </w:pPr>
      <w:r>
        <w:rPr>
          <w:rtl/>
        </w:rPr>
        <w:t>و</w:t>
      </w:r>
      <w:r w:rsidRPr="00A16D37">
        <w:rPr>
          <w:rtl/>
        </w:rPr>
        <w:t xml:space="preserve">روى أبو نعيم في «الحلية» من طريق ابن المبارك عن عبد الرحمن بن يزيد بن جابر ، قال : بلغنا أن النبي </w:t>
      </w:r>
      <w:r w:rsidRPr="006853CA">
        <w:rPr>
          <w:rStyle w:val="libAlaemChar"/>
          <w:rtl/>
        </w:rPr>
        <w:t>صلى‌الله‌عليه‌وسلم</w:t>
      </w:r>
      <w:r w:rsidRPr="00A16D37">
        <w:rPr>
          <w:rtl/>
        </w:rPr>
        <w:t xml:space="preserve"> قال : «يكون في أمّتي رجل يقال له صلة يدخل الجنّة بشفاعته كذا وكذا» </w:t>
      </w:r>
      <w:r w:rsidRPr="00CB243B">
        <w:rPr>
          <w:rStyle w:val="libFootnotenumChar"/>
          <w:rtl/>
        </w:rPr>
        <w:t>(3)</w:t>
      </w:r>
    </w:p>
    <w:p w14:paraId="0E53DCED" w14:textId="77777777" w:rsidR="007211B6" w:rsidRPr="00A16D37" w:rsidRDefault="007211B6" w:rsidP="00CB243B">
      <w:pPr>
        <w:pStyle w:val="libLine"/>
        <w:rPr>
          <w:rtl/>
        </w:rPr>
      </w:pPr>
      <w:r w:rsidRPr="00A16D37">
        <w:rPr>
          <w:rtl/>
        </w:rPr>
        <w:t>__________________</w:t>
      </w:r>
    </w:p>
    <w:p w14:paraId="424F3807" w14:textId="77777777" w:rsidR="007211B6" w:rsidRPr="00A16D37" w:rsidRDefault="007211B6" w:rsidP="00642A75">
      <w:pPr>
        <w:pStyle w:val="libFootnote0"/>
        <w:rPr>
          <w:rtl/>
          <w:lang w:bidi="fa-IR"/>
        </w:rPr>
      </w:pPr>
      <w:r>
        <w:rPr>
          <w:rtl/>
        </w:rPr>
        <w:t>(</w:t>
      </w:r>
      <w:r w:rsidRPr="00A16D37">
        <w:rPr>
          <w:rtl/>
        </w:rPr>
        <w:t>1) ينظر البيت في الاشتقاق : 433 ، ووقعة حنين : 401.</w:t>
      </w:r>
    </w:p>
    <w:p w14:paraId="74254CC4" w14:textId="77777777" w:rsidR="007211B6" w:rsidRPr="00A16D37" w:rsidRDefault="007211B6" w:rsidP="00642A75">
      <w:pPr>
        <w:pStyle w:val="libFootnote0"/>
        <w:rPr>
          <w:rtl/>
          <w:lang w:bidi="fa-IR"/>
        </w:rPr>
      </w:pPr>
      <w:r>
        <w:rPr>
          <w:rtl/>
        </w:rPr>
        <w:t>(</w:t>
      </w:r>
      <w:r w:rsidRPr="00A16D37">
        <w:rPr>
          <w:rtl/>
        </w:rPr>
        <w:t>2) تاريخ خليفة 236 ، طبقات خليفة 192 ، تاريخ الثقات للعجلي 229 ، الثقات لابن حبان 4 / 380 ، تاريخ الطبري 5 / 472 ، المعرفة والتاريخ 2 / 77 ، طبقات ابن سعد 7 / 134 ، فتوح البلدان 490 ، التاريخ الكبير 4 / 321 ، الجرح والتعديل 4 / 447 ، الكامل في التاريخ 4 / 96 ، حلية الأولياء 2 / 237 ، سير أعلام النبلاء 3 / 497 ، الوافي بالوفيات 16 / 330 ، صفة الصفوة 3 / 139 ، البداية والنهاية 9 / 15 ، التذكرة الحمدونية 1 / 207 ، طبقات الشعراني 1 / 39 ، ربيع الأبرار 4 / 185 ، الأسماء والكنى للحاكم ورقة 288 ، والزهد لابن المبارك 198 ، الملحق بكتاب الزهد 62 ، تاريخ الإسلام 2 / 127. أسد الغابة ت 2533.</w:t>
      </w:r>
    </w:p>
    <w:p w14:paraId="55FEEE71" w14:textId="77777777" w:rsidR="007211B6" w:rsidRPr="00A16D37" w:rsidRDefault="007211B6" w:rsidP="00642A75">
      <w:pPr>
        <w:pStyle w:val="libFootnote0"/>
        <w:rPr>
          <w:rtl/>
          <w:lang w:bidi="fa-IR"/>
        </w:rPr>
      </w:pPr>
      <w:r>
        <w:rPr>
          <w:rtl/>
        </w:rPr>
        <w:t>(</w:t>
      </w:r>
      <w:r w:rsidRPr="00A16D37">
        <w:rPr>
          <w:rtl/>
        </w:rPr>
        <w:t>3) أورده المصنف في لسان الميزان حديث رقم 923.</w:t>
      </w:r>
    </w:p>
    <w:p w14:paraId="300E4CFA" w14:textId="77777777" w:rsidR="007211B6" w:rsidRPr="006F0406" w:rsidRDefault="007211B6" w:rsidP="00A014EA">
      <w:pPr>
        <w:pStyle w:val="libCenterBold1"/>
        <w:rPr>
          <w:rtl/>
        </w:rPr>
      </w:pPr>
      <w:r w:rsidRPr="00176461">
        <w:rPr>
          <w:rStyle w:val="libBold2Char"/>
          <w:rtl/>
        </w:rPr>
        <w:br w:type="page"/>
      </w:r>
      <w:r w:rsidRPr="006F0406">
        <w:rPr>
          <w:rtl/>
        </w:rPr>
        <w:lastRenderedPageBreak/>
        <w:t>الصاد بعدها الياء</w:t>
      </w:r>
    </w:p>
    <w:p w14:paraId="2FABEA30" w14:textId="77777777" w:rsidR="007211B6" w:rsidRPr="00A16D37" w:rsidRDefault="007211B6" w:rsidP="00F329FF">
      <w:pPr>
        <w:pStyle w:val="libNormal"/>
        <w:rPr>
          <w:rtl/>
        </w:rPr>
      </w:pPr>
      <w:r w:rsidRPr="00176461">
        <w:rPr>
          <w:rStyle w:val="libBold2Char"/>
          <w:rtl/>
        </w:rPr>
        <w:t xml:space="preserve">4153 ز ـ صيحان : </w:t>
      </w:r>
      <w:r w:rsidRPr="00A16D37">
        <w:rPr>
          <w:rtl/>
        </w:rPr>
        <w:t>بن صوحان العبديّ.</w:t>
      </w:r>
    </w:p>
    <w:p w14:paraId="71440555" w14:textId="77777777" w:rsidR="007211B6" w:rsidRPr="00A16D37" w:rsidRDefault="007211B6" w:rsidP="00F329FF">
      <w:pPr>
        <w:pStyle w:val="libNormal"/>
        <w:rPr>
          <w:rtl/>
        </w:rPr>
      </w:pPr>
      <w:r w:rsidRPr="00A16D37">
        <w:rPr>
          <w:rtl/>
        </w:rPr>
        <w:t xml:space="preserve">له ذكر في قتال أهل الردة. وكان بعمان لقيط بن مالك الأزديّ ، فادّعى النّبوة ، فقاتل </w:t>
      </w:r>
      <w:r w:rsidRPr="00CB243B">
        <w:rPr>
          <w:rStyle w:val="libFootnotenumChar"/>
          <w:rtl/>
        </w:rPr>
        <w:t>(1)</w:t>
      </w:r>
      <w:r w:rsidRPr="00A16D37">
        <w:rPr>
          <w:rtl/>
        </w:rPr>
        <w:t xml:space="preserve"> عكرمة وعرفجة وجبير وعبيد فاستعلاهم ، فأتى المسلمين مدد من بني ناجية وعبد القيس عليهم الحارث بن راشد </w:t>
      </w:r>
      <w:r w:rsidRPr="00CB243B">
        <w:rPr>
          <w:rStyle w:val="libFootnotenumChar"/>
          <w:rtl/>
        </w:rPr>
        <w:t>(2)</w:t>
      </w:r>
      <w:r w:rsidRPr="00A16D37">
        <w:rPr>
          <w:rtl/>
        </w:rPr>
        <w:t xml:space="preserve"> وصيحان بن صوحان العبديّ ، فقوي المسلمون ، وانهزم لقيط ، وقتل </w:t>
      </w:r>
      <w:r w:rsidRPr="00CB243B">
        <w:rPr>
          <w:rStyle w:val="libFootnotenumChar"/>
          <w:rtl/>
        </w:rPr>
        <w:t>(3)</w:t>
      </w:r>
      <w:r w:rsidRPr="00A16D37">
        <w:rPr>
          <w:rtl/>
        </w:rPr>
        <w:t xml:space="preserve"> ممن كان معه عشرة آلاف ، ذكره سيف.</w:t>
      </w:r>
    </w:p>
    <w:p w14:paraId="598D7C2C" w14:textId="77777777" w:rsidR="007211B6" w:rsidRDefault="007211B6" w:rsidP="00A014EA">
      <w:pPr>
        <w:pStyle w:val="libCenterBold1"/>
        <w:rPr>
          <w:rtl/>
        </w:rPr>
      </w:pPr>
      <w:r w:rsidRPr="006F0406">
        <w:rPr>
          <w:rtl/>
        </w:rPr>
        <w:t>القسم الرابع</w:t>
      </w:r>
    </w:p>
    <w:p w14:paraId="23E18C36" w14:textId="77777777" w:rsidR="007211B6" w:rsidRPr="006F0406" w:rsidRDefault="007211B6" w:rsidP="007211B6">
      <w:pPr>
        <w:pStyle w:val="Heading1Center"/>
        <w:rPr>
          <w:rtl/>
        </w:rPr>
      </w:pPr>
      <w:bookmarkStart w:id="8" w:name="_Toc82453141"/>
      <w:r w:rsidRPr="006F0406">
        <w:rPr>
          <w:rtl/>
        </w:rPr>
        <w:t>من حرف الصاد المهملة</w:t>
      </w:r>
      <w:bookmarkEnd w:id="8"/>
    </w:p>
    <w:p w14:paraId="1ECCC07F" w14:textId="77777777" w:rsidR="007211B6" w:rsidRPr="006F0406" w:rsidRDefault="007211B6" w:rsidP="00A014EA">
      <w:pPr>
        <w:pStyle w:val="libCenterBold1"/>
        <w:rPr>
          <w:rtl/>
        </w:rPr>
      </w:pPr>
      <w:r w:rsidRPr="006F0406">
        <w:rPr>
          <w:rtl/>
        </w:rPr>
        <w:t>الصاد بعدها الألف</w:t>
      </w:r>
    </w:p>
    <w:p w14:paraId="3001898D" w14:textId="77777777" w:rsidR="007211B6" w:rsidRPr="00A16D37" w:rsidRDefault="007211B6" w:rsidP="00F329FF">
      <w:pPr>
        <w:pStyle w:val="libNormal"/>
        <w:rPr>
          <w:rtl/>
        </w:rPr>
      </w:pPr>
      <w:r w:rsidRPr="00176461">
        <w:rPr>
          <w:rStyle w:val="libBold2Char"/>
          <w:rtl/>
        </w:rPr>
        <w:t xml:space="preserve">4154 ز ـ صالح بن خيوان </w:t>
      </w:r>
      <w:r w:rsidRPr="00CB243B">
        <w:rPr>
          <w:rStyle w:val="libFootnotenumChar"/>
          <w:rtl/>
        </w:rPr>
        <w:t>(4)</w:t>
      </w:r>
      <w:r w:rsidRPr="00176461">
        <w:rPr>
          <w:rStyle w:val="libBold2Char"/>
          <w:rtl/>
        </w:rPr>
        <w:t xml:space="preserve"> : </w:t>
      </w:r>
      <w:r w:rsidRPr="00A16D37">
        <w:rPr>
          <w:rtl/>
        </w:rPr>
        <w:t>بالخاء المعجمة ، السّبائي ، بفتح المهملة والموحدة بعدها همزة.</w:t>
      </w:r>
    </w:p>
    <w:p w14:paraId="4606AFA7" w14:textId="77777777" w:rsidR="007211B6" w:rsidRPr="00A16D37" w:rsidRDefault="007211B6" w:rsidP="00F329FF">
      <w:pPr>
        <w:pStyle w:val="libNormal"/>
        <w:rPr>
          <w:rtl/>
        </w:rPr>
      </w:pPr>
      <w:r w:rsidRPr="00A16D37">
        <w:rPr>
          <w:rtl/>
        </w:rPr>
        <w:t>تابعيّ معروف ، أرسل حديثا فذكره علي بن سعيد ، وابن أبي علي في الصحابة ، وأورد من طريق بكر بن سوادة ، عن صالح بن خيوان</w:t>
      </w:r>
      <w:r>
        <w:rPr>
          <w:rtl/>
        </w:rPr>
        <w:t xml:space="preserve"> ـ </w:t>
      </w:r>
      <w:r w:rsidRPr="00A16D37">
        <w:rPr>
          <w:rtl/>
        </w:rPr>
        <w:t xml:space="preserve">أن رجلا سجد إلى جنب النبي </w:t>
      </w:r>
      <w:r w:rsidRPr="006853CA">
        <w:rPr>
          <w:rStyle w:val="libAlaemChar"/>
          <w:rtl/>
        </w:rPr>
        <w:t>صلى‌الله‌عليه‌وسلم</w:t>
      </w:r>
      <w:r w:rsidRPr="00A16D37">
        <w:rPr>
          <w:rtl/>
        </w:rPr>
        <w:t xml:space="preserve"> على عمامته ، فحسر النبيّ </w:t>
      </w:r>
      <w:r w:rsidRPr="006853CA">
        <w:rPr>
          <w:rStyle w:val="libAlaemChar"/>
          <w:rtl/>
        </w:rPr>
        <w:t>صلى‌الله‌عليه‌وسلم</w:t>
      </w:r>
      <w:r w:rsidRPr="00A16D37">
        <w:rPr>
          <w:rtl/>
        </w:rPr>
        <w:t xml:space="preserve"> عن جبهته. قال أبو موسى في الذيل : صالح هذا يروي عن عقبة بن عامر ، ولا أرى له صحبة.</w:t>
      </w:r>
    </w:p>
    <w:p w14:paraId="098D73CF" w14:textId="77777777" w:rsidR="007211B6" w:rsidRPr="00A16D37" w:rsidRDefault="007211B6" w:rsidP="00F329FF">
      <w:pPr>
        <w:pStyle w:val="libNormal"/>
        <w:rPr>
          <w:rtl/>
        </w:rPr>
      </w:pPr>
      <w:r w:rsidRPr="00A16D37">
        <w:rPr>
          <w:rtl/>
        </w:rPr>
        <w:t xml:space="preserve">قلت : قد أخرجه أبو داود من هذا الوجه ، فقال : عن صالح عن السائب. وقال ابن أبي حاتم : روى عن أبي عقبة ، وأبي سهلة السّائب بن خلّاد </w:t>
      </w:r>
      <w:r w:rsidRPr="00CB243B">
        <w:rPr>
          <w:rStyle w:val="libFootnotenumChar"/>
          <w:rtl/>
        </w:rPr>
        <w:t>(5)</w:t>
      </w:r>
      <w:r>
        <w:rPr>
          <w:rtl/>
        </w:rPr>
        <w:t>.</w:t>
      </w:r>
    </w:p>
    <w:p w14:paraId="12A09362" w14:textId="77777777" w:rsidR="007211B6" w:rsidRPr="00A16D37" w:rsidRDefault="007211B6" w:rsidP="00F329FF">
      <w:pPr>
        <w:pStyle w:val="libNormal"/>
        <w:rPr>
          <w:rtl/>
        </w:rPr>
      </w:pPr>
      <w:r w:rsidRPr="00176461">
        <w:rPr>
          <w:rStyle w:val="libBold2Char"/>
          <w:rtl/>
        </w:rPr>
        <w:t xml:space="preserve">[4155 ز ـ صالح بن رتبيل : </w:t>
      </w:r>
      <w:r w:rsidRPr="00A16D37">
        <w:rPr>
          <w:rtl/>
        </w:rPr>
        <w:t>تابعيّ مشهور. أرسل حديثا ، فذكر بعضهم في الصحابة. قال أبو حاتم</w:t>
      </w:r>
      <w:r>
        <w:rPr>
          <w:rtl/>
        </w:rPr>
        <w:t>]</w:t>
      </w:r>
      <w:r w:rsidRPr="00A16D37">
        <w:rPr>
          <w:rtl/>
        </w:rPr>
        <w:t xml:space="preserve"> </w:t>
      </w:r>
      <w:r w:rsidRPr="00CB243B">
        <w:rPr>
          <w:rStyle w:val="libFootnotenumChar"/>
          <w:rtl/>
        </w:rPr>
        <w:t>(6)</w:t>
      </w:r>
      <w:r w:rsidRPr="00A16D37">
        <w:rPr>
          <w:rtl/>
        </w:rPr>
        <w:t xml:space="preserve"> </w:t>
      </w:r>
      <w:r>
        <w:rPr>
          <w:rtl/>
        </w:rPr>
        <w:t>[</w:t>
      </w:r>
      <w:r w:rsidRPr="00A16D37">
        <w:rPr>
          <w:rtl/>
        </w:rPr>
        <w:t>روى عنه بكر بن سوادة</w:t>
      </w:r>
      <w:r>
        <w:rPr>
          <w:rtl/>
        </w:rPr>
        <w:t>]</w:t>
      </w:r>
      <w:r w:rsidRPr="00A16D37">
        <w:rPr>
          <w:rtl/>
        </w:rPr>
        <w:t xml:space="preserve"> </w:t>
      </w:r>
      <w:r w:rsidRPr="00CB243B">
        <w:rPr>
          <w:rStyle w:val="libFootnotenumChar"/>
          <w:rtl/>
        </w:rPr>
        <w:t>(7)</w:t>
      </w:r>
      <w:r w:rsidRPr="00A16D37">
        <w:rPr>
          <w:rtl/>
        </w:rPr>
        <w:t xml:space="preserve"> والعسكريّ. حديثه مرسل ، روى عنه عمران بن حدير.</w:t>
      </w:r>
    </w:p>
    <w:p w14:paraId="3542DF82" w14:textId="77777777" w:rsidR="007211B6" w:rsidRPr="00A16D37" w:rsidRDefault="007211B6" w:rsidP="00F329FF">
      <w:pPr>
        <w:pStyle w:val="libNormal"/>
        <w:rPr>
          <w:rtl/>
        </w:rPr>
      </w:pPr>
      <w:r w:rsidRPr="00176461">
        <w:rPr>
          <w:rStyle w:val="libBold2Char"/>
          <w:rtl/>
        </w:rPr>
        <w:t xml:space="preserve">4156 ـ الصامت الأنصاريّ </w:t>
      </w:r>
      <w:r w:rsidRPr="00CB243B">
        <w:rPr>
          <w:rStyle w:val="libFootnotenumChar"/>
          <w:rtl/>
        </w:rPr>
        <w:t>(8)</w:t>
      </w:r>
      <w:r w:rsidRPr="00176461">
        <w:rPr>
          <w:rStyle w:val="libBold2Char"/>
          <w:rtl/>
        </w:rPr>
        <w:t xml:space="preserve"> : </w:t>
      </w:r>
      <w:r w:rsidRPr="00A16D37">
        <w:rPr>
          <w:rtl/>
        </w:rPr>
        <w:t>جد عبد الرحمن بن ثابت بن الصامت.</w:t>
      </w:r>
    </w:p>
    <w:p w14:paraId="61854DF3" w14:textId="77777777" w:rsidR="007211B6" w:rsidRPr="00A16D37" w:rsidRDefault="007211B6" w:rsidP="00F329FF">
      <w:pPr>
        <w:pStyle w:val="libNormal"/>
        <w:rPr>
          <w:rtl/>
        </w:rPr>
      </w:pPr>
      <w:r w:rsidRPr="00A16D37">
        <w:rPr>
          <w:rtl/>
        </w:rPr>
        <w:t xml:space="preserve">وذكره الترمذيّ في «الصّحابة» ، وفي «الجامع» ، فيمن رأى الصلاة في ثوب واحد </w:t>
      </w:r>
      <w:r w:rsidRPr="00CB243B">
        <w:rPr>
          <w:rStyle w:val="libFootnotenumChar"/>
          <w:rtl/>
        </w:rPr>
        <w:t>(9)</w:t>
      </w:r>
      <w:r>
        <w:rPr>
          <w:rtl/>
        </w:rPr>
        <w:t>.</w:t>
      </w:r>
    </w:p>
    <w:p w14:paraId="520C474E" w14:textId="77777777" w:rsidR="007211B6" w:rsidRPr="00A16D37" w:rsidRDefault="007211B6" w:rsidP="00CB243B">
      <w:pPr>
        <w:pStyle w:val="libLine"/>
        <w:rPr>
          <w:rtl/>
        </w:rPr>
      </w:pPr>
      <w:r w:rsidRPr="00A16D37">
        <w:rPr>
          <w:rtl/>
        </w:rPr>
        <w:t>__________________</w:t>
      </w:r>
    </w:p>
    <w:p w14:paraId="3C1867FC"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فقاتله.</w:t>
      </w:r>
    </w:p>
    <w:p w14:paraId="0F59F090"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أسد.</w:t>
      </w:r>
    </w:p>
    <w:p w14:paraId="086E78C4"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وقيل له.</w:t>
      </w:r>
    </w:p>
    <w:p w14:paraId="111BB060" w14:textId="77777777" w:rsidR="007211B6" w:rsidRPr="00A16D37" w:rsidRDefault="007211B6" w:rsidP="00642A75">
      <w:pPr>
        <w:pStyle w:val="libFootnote0"/>
        <w:rPr>
          <w:rtl/>
          <w:lang w:bidi="fa-IR"/>
        </w:rPr>
      </w:pPr>
      <w:r>
        <w:rPr>
          <w:rtl/>
        </w:rPr>
        <w:t>(</w:t>
      </w:r>
      <w:r w:rsidRPr="00A16D37">
        <w:rPr>
          <w:rtl/>
        </w:rPr>
        <w:t>4) أسد الغابة ت 2469.</w:t>
      </w:r>
    </w:p>
    <w:p w14:paraId="6E4A1D0D" w14:textId="77777777" w:rsidR="007211B6" w:rsidRPr="00A16D37" w:rsidRDefault="007211B6" w:rsidP="00642A75">
      <w:pPr>
        <w:pStyle w:val="libFootnote0"/>
        <w:rPr>
          <w:rtl/>
          <w:lang w:bidi="fa-IR"/>
        </w:rPr>
      </w:pPr>
      <w:r>
        <w:rPr>
          <w:rtl/>
        </w:rPr>
        <w:t>(</w:t>
      </w:r>
      <w:r w:rsidRPr="00A16D37">
        <w:rPr>
          <w:rtl/>
        </w:rPr>
        <w:t xml:space="preserve">5) في </w:t>
      </w:r>
      <w:r>
        <w:rPr>
          <w:rtl/>
        </w:rPr>
        <w:t>أ :</w:t>
      </w:r>
      <w:r w:rsidRPr="00A16D37">
        <w:rPr>
          <w:rtl/>
        </w:rPr>
        <w:t xml:space="preserve"> روى عنه بكر بن سوادة.</w:t>
      </w:r>
    </w:p>
    <w:p w14:paraId="2C49752F" w14:textId="77777777" w:rsidR="007211B6" w:rsidRPr="00A16D37" w:rsidRDefault="007211B6" w:rsidP="00642A75">
      <w:pPr>
        <w:pStyle w:val="libFootnote0"/>
        <w:rPr>
          <w:rtl/>
          <w:lang w:bidi="fa-IR"/>
        </w:rPr>
      </w:pPr>
      <w:r>
        <w:rPr>
          <w:rtl/>
        </w:rPr>
        <w:t>(</w:t>
      </w:r>
      <w:r w:rsidRPr="00A16D37">
        <w:rPr>
          <w:rtl/>
        </w:rPr>
        <w:t>6) سقط في ب.</w:t>
      </w:r>
    </w:p>
    <w:p w14:paraId="1921507D" w14:textId="77777777" w:rsidR="007211B6" w:rsidRPr="00A16D37" w:rsidRDefault="007211B6" w:rsidP="00642A75">
      <w:pPr>
        <w:pStyle w:val="libFootnote0"/>
        <w:rPr>
          <w:rtl/>
          <w:lang w:bidi="fa-IR"/>
        </w:rPr>
      </w:pPr>
      <w:r>
        <w:rPr>
          <w:rtl/>
        </w:rPr>
        <w:t>(</w:t>
      </w:r>
      <w:r w:rsidRPr="00A16D37">
        <w:rPr>
          <w:rtl/>
        </w:rPr>
        <w:t>7) سقط في أ.</w:t>
      </w:r>
    </w:p>
    <w:p w14:paraId="2E1978AB" w14:textId="77777777" w:rsidR="007211B6" w:rsidRPr="00A16D37" w:rsidRDefault="007211B6" w:rsidP="00642A75">
      <w:pPr>
        <w:pStyle w:val="libFootnote0"/>
        <w:rPr>
          <w:rtl/>
          <w:lang w:bidi="fa-IR"/>
        </w:rPr>
      </w:pPr>
      <w:r>
        <w:rPr>
          <w:rtl/>
        </w:rPr>
        <w:t>(</w:t>
      </w:r>
      <w:r w:rsidRPr="00A16D37">
        <w:rPr>
          <w:rtl/>
        </w:rPr>
        <w:t>8) أسد الغابة ت 2477.</w:t>
      </w:r>
    </w:p>
    <w:p w14:paraId="223706DF" w14:textId="77777777" w:rsidR="007211B6" w:rsidRPr="00A16D37" w:rsidRDefault="007211B6" w:rsidP="00642A75">
      <w:pPr>
        <w:pStyle w:val="libFootnote0"/>
        <w:rPr>
          <w:rtl/>
          <w:lang w:bidi="fa-IR"/>
        </w:rPr>
      </w:pPr>
      <w:r>
        <w:rPr>
          <w:rtl/>
        </w:rPr>
        <w:t>(</w:t>
      </w:r>
      <w:r w:rsidRPr="00A16D37">
        <w:rPr>
          <w:rtl/>
        </w:rPr>
        <w:t>9) أخرجه أبو عوانة في مسندة 2 / 60. وأورده الهيثمي في الزوائد 2 / 51 وقال رواه أحمد وأبو يعلى والطبراني في الكبير والأوسط ورجال أحمد رجال الصحيح.</w:t>
      </w:r>
    </w:p>
    <w:p w14:paraId="340F6F2E" w14:textId="77777777" w:rsidR="007211B6" w:rsidRPr="00A16D37" w:rsidRDefault="007211B6" w:rsidP="00CE58FD">
      <w:pPr>
        <w:pStyle w:val="libNormal0"/>
        <w:rPr>
          <w:rtl/>
        </w:rPr>
      </w:pPr>
      <w:r>
        <w:rPr>
          <w:rtl/>
        </w:rPr>
        <w:br w:type="page"/>
      </w:r>
      <w:r w:rsidRPr="00A16D37">
        <w:rPr>
          <w:rtl/>
        </w:rPr>
        <w:lastRenderedPageBreak/>
        <w:t>وذكره ابن قانع في الصحابة. واستدركه ابن فتحون وغيره ، وهو وهم نشأ عن حذف. وقد تقدم قول أبي عمر في ثابت بن الصامت ولد هذا : إنه مات في الجاهلية ، فكيف يستدرك الصامت عليه</w:t>
      </w:r>
      <w:r>
        <w:rPr>
          <w:rtl/>
        </w:rPr>
        <w:t>؟</w:t>
      </w:r>
      <w:r w:rsidRPr="00A16D37">
        <w:rPr>
          <w:rtl/>
        </w:rPr>
        <w:t xml:space="preserve"> فروى إبراهيم الحربي ، وابن قانع ، من طريق عبد الرحمن بن ثابت بن الصامت ، عن أبيه عن جده أنّ النبي </w:t>
      </w:r>
      <w:r w:rsidRPr="006853CA">
        <w:rPr>
          <w:rStyle w:val="libAlaemChar"/>
          <w:rtl/>
        </w:rPr>
        <w:t>صلى‌الله‌عليه‌وسلم</w:t>
      </w:r>
      <w:r w:rsidRPr="00A16D37">
        <w:rPr>
          <w:rtl/>
        </w:rPr>
        <w:t xml:space="preserve"> صلّى في ثوب واحد. انتهى.</w:t>
      </w:r>
    </w:p>
    <w:p w14:paraId="4F290D34" w14:textId="77777777" w:rsidR="007211B6" w:rsidRPr="00A16D37" w:rsidRDefault="007211B6" w:rsidP="00F329FF">
      <w:pPr>
        <w:pStyle w:val="libNormal"/>
        <w:rPr>
          <w:rtl/>
        </w:rPr>
      </w:pPr>
      <w:r w:rsidRPr="00A16D37">
        <w:rPr>
          <w:rtl/>
        </w:rPr>
        <w:t>وقد بينت أمره واضحا في ترجمة ثابت بن الصامت في حرف الثاء المثلثة.</w:t>
      </w:r>
    </w:p>
    <w:p w14:paraId="74EC6764" w14:textId="77777777" w:rsidR="007211B6" w:rsidRPr="006F0406" w:rsidRDefault="007211B6" w:rsidP="00A014EA">
      <w:pPr>
        <w:pStyle w:val="libCenterBold1"/>
        <w:rPr>
          <w:rtl/>
        </w:rPr>
      </w:pPr>
      <w:r w:rsidRPr="006F0406">
        <w:rPr>
          <w:rtl/>
        </w:rPr>
        <w:t>الصاد بعدها الباء ، والحاء ، والخاء</w:t>
      </w:r>
    </w:p>
    <w:p w14:paraId="2C476FED" w14:textId="77777777" w:rsidR="007211B6" w:rsidRPr="00A16D37" w:rsidRDefault="007211B6" w:rsidP="00F329FF">
      <w:pPr>
        <w:pStyle w:val="libNormal"/>
        <w:rPr>
          <w:rtl/>
        </w:rPr>
      </w:pPr>
      <w:r w:rsidRPr="00176461">
        <w:rPr>
          <w:rStyle w:val="libBold2Char"/>
          <w:rtl/>
        </w:rPr>
        <w:t xml:space="preserve">4157 ـ صبرة ، والد لقيط : </w:t>
      </w:r>
      <w:r w:rsidRPr="00A16D37">
        <w:rPr>
          <w:rtl/>
        </w:rPr>
        <w:t>ذكره ابن شاهين ، وقد تقدم في القسم الأول.</w:t>
      </w:r>
    </w:p>
    <w:p w14:paraId="4B9D8FAB" w14:textId="77777777" w:rsidR="007211B6" w:rsidRPr="00A16D37" w:rsidRDefault="007211B6" w:rsidP="00F329FF">
      <w:pPr>
        <w:pStyle w:val="libNormal"/>
        <w:rPr>
          <w:rtl/>
        </w:rPr>
      </w:pPr>
      <w:r w:rsidRPr="00176461">
        <w:rPr>
          <w:rStyle w:val="libBold2Char"/>
          <w:rtl/>
        </w:rPr>
        <w:t xml:space="preserve">4158 ـ صحمة : </w:t>
      </w:r>
      <w:r w:rsidRPr="00A16D37">
        <w:rPr>
          <w:rtl/>
        </w:rPr>
        <w:t>تقدم في أصحمة.</w:t>
      </w:r>
    </w:p>
    <w:p w14:paraId="769D7247" w14:textId="77777777" w:rsidR="007211B6" w:rsidRPr="00A16D37" w:rsidRDefault="007211B6" w:rsidP="00F329FF">
      <w:pPr>
        <w:pStyle w:val="libNormal"/>
        <w:rPr>
          <w:rtl/>
        </w:rPr>
      </w:pPr>
      <w:r w:rsidRPr="00176461">
        <w:rPr>
          <w:rStyle w:val="libBold2Char"/>
          <w:rtl/>
        </w:rPr>
        <w:t xml:space="preserve">4159 ز ـ صخر </w:t>
      </w:r>
      <w:r w:rsidRPr="00CB243B">
        <w:rPr>
          <w:rStyle w:val="libFootnotenumChar"/>
          <w:rtl/>
        </w:rPr>
        <w:t>(1)</w:t>
      </w:r>
      <w:r w:rsidRPr="00176461">
        <w:rPr>
          <w:rStyle w:val="libBold2Char"/>
          <w:rtl/>
        </w:rPr>
        <w:t xml:space="preserve"> : </w:t>
      </w:r>
      <w:r w:rsidRPr="00A16D37">
        <w:rPr>
          <w:rtl/>
        </w:rPr>
        <w:t>بن عبد الله بن حرملة المدلجيّ.</w:t>
      </w:r>
      <w:r>
        <w:rPr>
          <w:rFonts w:hint="cs"/>
          <w:rtl/>
        </w:rPr>
        <w:t xml:space="preserve"> </w:t>
      </w:r>
      <w:r w:rsidRPr="00A16D37">
        <w:rPr>
          <w:rtl/>
        </w:rPr>
        <w:t xml:space="preserve">مشهور من أتباع التابعين ، أرسل حديثا فذكره سعيد بن يعقوب في الصحابة ، وأورد من طريق محمد بن أبي يحيى ، عن صخر بن عبد الله بن حرملة ، قال : قال رسول الله </w:t>
      </w:r>
      <w:r w:rsidRPr="006853CA">
        <w:rPr>
          <w:rStyle w:val="libAlaemChar"/>
          <w:rtl/>
        </w:rPr>
        <w:t>صلى‌الله‌عليه‌وسلم</w:t>
      </w:r>
      <w:r w:rsidRPr="00A16D37">
        <w:rPr>
          <w:rtl/>
        </w:rPr>
        <w:t xml:space="preserve"> : «من لبس ثوبا فحمد الله غفر له»</w:t>
      </w:r>
      <w:r>
        <w:rPr>
          <w:rtl/>
        </w:rPr>
        <w:t>.</w:t>
      </w:r>
    </w:p>
    <w:p w14:paraId="113601DC" w14:textId="77777777" w:rsidR="007211B6" w:rsidRPr="00A16D37" w:rsidRDefault="007211B6" w:rsidP="00F329FF">
      <w:pPr>
        <w:pStyle w:val="libNormal"/>
        <w:rPr>
          <w:rtl/>
        </w:rPr>
      </w:pPr>
      <w:r w:rsidRPr="00A16D37">
        <w:rPr>
          <w:rtl/>
        </w:rPr>
        <w:t xml:space="preserve">قال أبو موسى : صخر هذا لم يلق </w:t>
      </w:r>
      <w:r w:rsidRPr="00CB243B">
        <w:rPr>
          <w:rStyle w:val="libFootnotenumChar"/>
          <w:rtl/>
        </w:rPr>
        <w:t>(2)</w:t>
      </w:r>
      <w:r w:rsidRPr="00A16D37">
        <w:rPr>
          <w:rtl/>
        </w:rPr>
        <w:t xml:space="preserve"> الصحابة ، وإنما يروي عن التابعين.</w:t>
      </w:r>
    </w:p>
    <w:p w14:paraId="5FF21655" w14:textId="77777777" w:rsidR="007211B6" w:rsidRPr="00A16D37" w:rsidRDefault="007211B6" w:rsidP="00F329FF">
      <w:pPr>
        <w:pStyle w:val="libNormal"/>
        <w:rPr>
          <w:rtl/>
        </w:rPr>
      </w:pPr>
      <w:r w:rsidRPr="00A16D37">
        <w:rPr>
          <w:rtl/>
        </w:rPr>
        <w:t>قلت : حديثه في الترمذي وأكبر شيخ رأيته له أبو سلمة بن عبد الرحمن.</w:t>
      </w:r>
    </w:p>
    <w:p w14:paraId="654FAAAC" w14:textId="77777777" w:rsidR="007211B6" w:rsidRPr="00A16D37" w:rsidRDefault="007211B6" w:rsidP="00F329FF">
      <w:pPr>
        <w:pStyle w:val="libNormal"/>
        <w:rPr>
          <w:rtl/>
        </w:rPr>
      </w:pPr>
      <w:r w:rsidRPr="00176461">
        <w:rPr>
          <w:rStyle w:val="libBold2Char"/>
          <w:rtl/>
        </w:rPr>
        <w:t xml:space="preserve">4160 ز ـ صخر بن مالك : </w:t>
      </w:r>
      <w:r w:rsidRPr="00A16D37">
        <w:rPr>
          <w:rtl/>
        </w:rPr>
        <w:t xml:space="preserve">تابعيّ أرسل حديثا عن النبي </w:t>
      </w:r>
      <w:r w:rsidRPr="006853CA">
        <w:rPr>
          <w:rStyle w:val="libAlaemChar"/>
          <w:rtl/>
        </w:rPr>
        <w:t>صلى‌الله‌عليه‌وسلم</w:t>
      </w:r>
      <w:r w:rsidRPr="00A16D37">
        <w:rPr>
          <w:rtl/>
        </w:rPr>
        <w:t xml:space="preserve"> في الضبّ. روى عنه معاوية بن صالح ، قاله ابن أبي حاتم عن أبيه ، ووهم من ذكره في الصحابة.</w:t>
      </w:r>
    </w:p>
    <w:p w14:paraId="3C5362A0" w14:textId="77777777" w:rsidR="007211B6" w:rsidRPr="00176461" w:rsidRDefault="007211B6" w:rsidP="00F329FF">
      <w:pPr>
        <w:pStyle w:val="libNormal"/>
        <w:rPr>
          <w:rStyle w:val="libBold2Char"/>
          <w:rtl/>
        </w:rPr>
      </w:pPr>
      <w:r w:rsidRPr="00176461">
        <w:rPr>
          <w:rStyle w:val="libBold2Char"/>
          <w:rtl/>
        </w:rPr>
        <w:t xml:space="preserve">4161 ـ صخر بن معاوية النميري </w:t>
      </w:r>
      <w:r w:rsidRPr="00CB243B">
        <w:rPr>
          <w:rStyle w:val="libFootnotenumChar"/>
          <w:rtl/>
        </w:rPr>
        <w:t>(3)</w:t>
      </w:r>
      <w:r w:rsidRPr="00176461">
        <w:rPr>
          <w:rStyle w:val="libBold2Char"/>
          <w:rtl/>
        </w:rPr>
        <w:t xml:space="preserve"> :</w:t>
      </w:r>
    </w:p>
    <w:p w14:paraId="65FB5B4E" w14:textId="77777777" w:rsidR="007211B6" w:rsidRPr="00A16D37" w:rsidRDefault="007211B6" w:rsidP="00F329FF">
      <w:pPr>
        <w:pStyle w:val="libNormal"/>
        <w:rPr>
          <w:rtl/>
        </w:rPr>
      </w:pPr>
      <w:r w:rsidRPr="00A16D37">
        <w:rPr>
          <w:rtl/>
        </w:rPr>
        <w:t>ذكره ابن قانع فصحفه ، وتبعه الذهبي ، وإنما هو مخمر ، بكسر الميم وسكون المعجمة وفتح الميم الأخرى.</w:t>
      </w:r>
    </w:p>
    <w:p w14:paraId="76EAAE9A" w14:textId="77777777" w:rsidR="007211B6" w:rsidRPr="00A16D37" w:rsidRDefault="007211B6" w:rsidP="00F329FF">
      <w:pPr>
        <w:pStyle w:val="libNormal"/>
        <w:rPr>
          <w:rtl/>
        </w:rPr>
      </w:pPr>
      <w:r w:rsidRPr="00A16D37">
        <w:rPr>
          <w:rtl/>
        </w:rPr>
        <w:t>وقد أخرج ابن ماجة في الحديث الّذي أورده له ابن قانع من الوجه الّذي أورده له على الصواب. وذكره البغويّ في حكيم بن معاوية. فالله أعلم.</w:t>
      </w:r>
    </w:p>
    <w:p w14:paraId="24394009" w14:textId="77777777" w:rsidR="007211B6" w:rsidRPr="00A16D37" w:rsidRDefault="007211B6" w:rsidP="00CB243B">
      <w:pPr>
        <w:pStyle w:val="libLine"/>
        <w:rPr>
          <w:rtl/>
        </w:rPr>
      </w:pPr>
      <w:r w:rsidRPr="00A16D37">
        <w:rPr>
          <w:rtl/>
        </w:rPr>
        <w:t>__________________</w:t>
      </w:r>
    </w:p>
    <w:p w14:paraId="435A56F0" w14:textId="77777777" w:rsidR="007211B6" w:rsidRPr="00A16D37" w:rsidRDefault="007211B6" w:rsidP="00642A75">
      <w:pPr>
        <w:pStyle w:val="libFootnote0"/>
        <w:rPr>
          <w:rtl/>
          <w:lang w:bidi="fa-IR"/>
        </w:rPr>
      </w:pPr>
      <w:r>
        <w:rPr>
          <w:rtl/>
        </w:rPr>
        <w:t>(</w:t>
      </w:r>
      <w:r w:rsidRPr="00A16D37">
        <w:rPr>
          <w:rtl/>
        </w:rPr>
        <w:t>1) أسد الغابة ت 2489.</w:t>
      </w:r>
    </w:p>
    <w:p w14:paraId="7BC5FB78"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يرى.</w:t>
      </w:r>
    </w:p>
    <w:p w14:paraId="754D12F7" w14:textId="77777777" w:rsidR="007211B6" w:rsidRPr="00A16D37" w:rsidRDefault="007211B6" w:rsidP="00642A75">
      <w:pPr>
        <w:pStyle w:val="libFootnote0"/>
        <w:rPr>
          <w:rtl/>
          <w:lang w:bidi="fa-IR"/>
        </w:rPr>
      </w:pPr>
      <w:r>
        <w:rPr>
          <w:rtl/>
        </w:rPr>
        <w:t>(</w:t>
      </w:r>
      <w:r w:rsidRPr="00A16D37">
        <w:rPr>
          <w:rtl/>
        </w:rPr>
        <w:t>3) أسد الغابة ت 2495. تجريد أسماء الصحابة 1 / 264.</w:t>
      </w:r>
    </w:p>
    <w:p w14:paraId="28DD8EFC" w14:textId="77777777" w:rsidR="007211B6" w:rsidRPr="00007D1B" w:rsidRDefault="007211B6" w:rsidP="00A014EA">
      <w:pPr>
        <w:pStyle w:val="libCenterBold1"/>
        <w:rPr>
          <w:rtl/>
        </w:rPr>
      </w:pPr>
      <w:r w:rsidRPr="00176461">
        <w:rPr>
          <w:rStyle w:val="libBold2Char"/>
          <w:rtl/>
        </w:rPr>
        <w:br w:type="page"/>
      </w:r>
      <w:r w:rsidRPr="00007D1B">
        <w:rPr>
          <w:rtl/>
        </w:rPr>
        <w:lastRenderedPageBreak/>
        <w:t>الصاد بعدها الراء</w:t>
      </w:r>
    </w:p>
    <w:p w14:paraId="56C319C2" w14:textId="77777777" w:rsidR="007211B6" w:rsidRPr="00A16D37" w:rsidRDefault="007211B6" w:rsidP="00F329FF">
      <w:pPr>
        <w:pStyle w:val="libNormal"/>
        <w:rPr>
          <w:rtl/>
        </w:rPr>
      </w:pPr>
      <w:r w:rsidRPr="00176461">
        <w:rPr>
          <w:rStyle w:val="libBold2Char"/>
          <w:rtl/>
        </w:rPr>
        <w:t xml:space="preserve">4162 ـ صرمة بن أنس : </w:t>
      </w:r>
      <w:r w:rsidRPr="00A16D37">
        <w:rPr>
          <w:rtl/>
        </w:rPr>
        <w:t>فرق ابن مندة بينه وبين صرمة بن أبي أنس ، وهو هو ، وقد أوضحت ذلك فيما مضى.</w:t>
      </w:r>
    </w:p>
    <w:p w14:paraId="15C01ADE" w14:textId="77777777" w:rsidR="007211B6" w:rsidRDefault="007211B6" w:rsidP="00176461">
      <w:pPr>
        <w:pStyle w:val="libBold2"/>
        <w:rPr>
          <w:rtl/>
        </w:rPr>
      </w:pPr>
      <w:r w:rsidRPr="009D5A21">
        <w:rPr>
          <w:rtl/>
        </w:rPr>
        <w:t>4163</w:t>
      </w:r>
      <w:r>
        <w:rPr>
          <w:rtl/>
        </w:rPr>
        <w:t xml:space="preserve"> ـ </w:t>
      </w:r>
      <w:r w:rsidRPr="009D5A21">
        <w:rPr>
          <w:rtl/>
        </w:rPr>
        <w:t xml:space="preserve">صرمة الأنصاريّ </w:t>
      </w:r>
      <w:r>
        <w:rPr>
          <w:rtl/>
        </w:rPr>
        <w:t>:</w:t>
      </w:r>
    </w:p>
    <w:p w14:paraId="05D38600" w14:textId="77777777" w:rsidR="007211B6" w:rsidRPr="00A16D37" w:rsidRDefault="007211B6" w:rsidP="00F329FF">
      <w:pPr>
        <w:pStyle w:val="libNormal"/>
        <w:rPr>
          <w:rtl/>
        </w:rPr>
      </w:pPr>
      <w:r w:rsidRPr="00A16D37">
        <w:rPr>
          <w:rtl/>
        </w:rPr>
        <w:t>وقع في معجم ابن الأعرابيّ من طريق عبد الرحمن بن أبي ليلى : أحيلت الصلاة ثلاثة أحوال</w:t>
      </w:r>
      <w:r>
        <w:rPr>
          <w:rtl/>
        </w:rPr>
        <w:t xml:space="preserve"> ..</w:t>
      </w:r>
      <w:r w:rsidRPr="00A16D37">
        <w:rPr>
          <w:rtl/>
        </w:rPr>
        <w:t xml:space="preserve">. الحديث بطوله. وفيه : فجاء رجل يقال له صرمة إلى النبي </w:t>
      </w:r>
      <w:r w:rsidRPr="006853CA">
        <w:rPr>
          <w:rStyle w:val="libAlaemChar"/>
          <w:rtl/>
        </w:rPr>
        <w:t>صلى‌الله‌عليه‌وسلم</w:t>
      </w:r>
      <w:r w:rsidRPr="00A16D37">
        <w:rPr>
          <w:rtl/>
        </w:rPr>
        <w:t xml:space="preserve"> فقال : يا رسول الله ، رأيت رجلا ينزل من السماء عليه ثوبان أخضران على حريم </w:t>
      </w:r>
      <w:r w:rsidRPr="00CB243B">
        <w:rPr>
          <w:rStyle w:val="libFootnotenumChar"/>
          <w:rtl/>
        </w:rPr>
        <w:t>(1)</w:t>
      </w:r>
      <w:r w:rsidRPr="00A16D37">
        <w:rPr>
          <w:rtl/>
        </w:rPr>
        <w:t xml:space="preserve"> حائط ، فأذّن مثنى مثنى ، ثم قعد ثم قام فأقام.</w:t>
      </w:r>
    </w:p>
    <w:p w14:paraId="1EC86F31" w14:textId="77777777" w:rsidR="007211B6" w:rsidRPr="00A16D37" w:rsidRDefault="007211B6" w:rsidP="00F329FF">
      <w:pPr>
        <w:pStyle w:val="libNormal"/>
        <w:rPr>
          <w:rtl/>
        </w:rPr>
      </w:pPr>
      <w:r w:rsidRPr="00A16D37">
        <w:rPr>
          <w:rtl/>
        </w:rPr>
        <w:t xml:space="preserve">قلت : وهو غلط نشأ عن سقط ، وذلك أن القصة عند عبد بن حميد في تفسير قوله تعالى : </w:t>
      </w:r>
      <w:r w:rsidRPr="006853CA">
        <w:rPr>
          <w:rStyle w:val="libAlaemChar"/>
          <w:rtl/>
        </w:rPr>
        <w:t>(</w:t>
      </w:r>
      <w:r w:rsidRPr="006853CA">
        <w:rPr>
          <w:rStyle w:val="libAieChar"/>
          <w:rtl/>
        </w:rPr>
        <w:t>وَكُلُوا وَاشْرَبُوا حَتَّى يَتَبَيَّنَ لَكُمُ الْخَيْطُ الْأَبْيَضُ مِنَ الْخَيْطِ الْأَسْوَدِ مِنَ الْفَجْرِ</w:t>
      </w:r>
      <w:r w:rsidRPr="006853CA">
        <w:rPr>
          <w:rStyle w:val="libAlaemChar"/>
          <w:rtl/>
        </w:rPr>
        <w:t>)</w:t>
      </w:r>
      <w:r w:rsidRPr="00A16D37">
        <w:rPr>
          <w:rtl/>
        </w:rPr>
        <w:t xml:space="preserve"> </w:t>
      </w:r>
      <w:r>
        <w:rPr>
          <w:rtl/>
        </w:rPr>
        <w:t>[</w:t>
      </w:r>
      <w:r w:rsidRPr="00A16D37">
        <w:rPr>
          <w:rtl/>
        </w:rPr>
        <w:t>البقرة : 187</w:t>
      </w:r>
      <w:r>
        <w:rPr>
          <w:rtl/>
        </w:rPr>
        <w:t>]</w:t>
      </w:r>
      <w:r w:rsidRPr="00A16D37">
        <w:rPr>
          <w:rtl/>
        </w:rPr>
        <w:t xml:space="preserve"> ، فذكر الحديث بطوله. وصرمة إنما جرى [315] له ما تقدم في الّذي قبله أنه نام قبل أن يفطر ، والّذي جاء فذكر الرؤيا في الأذان ، وهو عبد الله بن زيد ، فسقط من السياق من ذكر صرمة إلى ذكر عبد الله بن زيد على الصواب عند أبي داود والنسائي </w:t>
      </w:r>
      <w:r w:rsidRPr="00CB243B">
        <w:rPr>
          <w:rStyle w:val="libFootnotenumChar"/>
          <w:rtl/>
        </w:rPr>
        <w:t>(2)</w:t>
      </w:r>
      <w:r w:rsidRPr="00A16D37">
        <w:rPr>
          <w:rtl/>
        </w:rPr>
        <w:t xml:space="preserve"> وغيرهما.</w:t>
      </w:r>
    </w:p>
    <w:p w14:paraId="0A5E5F54" w14:textId="77777777" w:rsidR="007211B6" w:rsidRPr="00007D1B" w:rsidRDefault="007211B6" w:rsidP="00A014EA">
      <w:pPr>
        <w:pStyle w:val="libCenterBold1"/>
        <w:rPr>
          <w:rtl/>
        </w:rPr>
      </w:pPr>
      <w:r w:rsidRPr="00007D1B">
        <w:rPr>
          <w:rtl/>
        </w:rPr>
        <w:t>الصاد بعدها العين</w:t>
      </w:r>
    </w:p>
    <w:p w14:paraId="617BD9A7" w14:textId="77777777" w:rsidR="007211B6" w:rsidRPr="00A16D37" w:rsidRDefault="007211B6" w:rsidP="00F329FF">
      <w:pPr>
        <w:pStyle w:val="libNormal"/>
        <w:rPr>
          <w:rtl/>
        </w:rPr>
      </w:pPr>
      <w:r w:rsidRPr="00176461">
        <w:rPr>
          <w:rStyle w:val="libBold2Char"/>
          <w:rtl/>
        </w:rPr>
        <w:t xml:space="preserve">4164 ز ـ صعير ، غير منسوب : </w:t>
      </w:r>
      <w:r w:rsidRPr="00A16D37">
        <w:rPr>
          <w:rtl/>
        </w:rPr>
        <w:t xml:space="preserve">ذكره الباوردي ، وأورده من طريق الزهري ، عن عبد الله بن ثعلبة ، عن صعير ، قال : قام النبي </w:t>
      </w:r>
      <w:r w:rsidRPr="006853CA">
        <w:rPr>
          <w:rStyle w:val="libAlaemChar"/>
          <w:rtl/>
        </w:rPr>
        <w:t>صلى‌الله‌عليه‌وسلم</w:t>
      </w:r>
      <w:r w:rsidRPr="00A16D37">
        <w:rPr>
          <w:rtl/>
        </w:rPr>
        <w:t xml:space="preserve"> فينا ، فأمرنا بصدقة الفطر </w:t>
      </w:r>
      <w:r w:rsidRPr="00CB243B">
        <w:rPr>
          <w:rStyle w:val="libFootnotenumChar"/>
          <w:rtl/>
        </w:rPr>
        <w:t>(3)</w:t>
      </w:r>
      <w:r>
        <w:rPr>
          <w:rtl/>
        </w:rPr>
        <w:t xml:space="preserve"> ..</w:t>
      </w:r>
      <w:r w:rsidRPr="00A16D37">
        <w:rPr>
          <w:rtl/>
        </w:rPr>
        <w:t xml:space="preserve"> الحديث.</w:t>
      </w:r>
    </w:p>
    <w:p w14:paraId="6759C816" w14:textId="77777777" w:rsidR="007211B6" w:rsidRPr="00A16D37" w:rsidRDefault="007211B6" w:rsidP="00F329FF">
      <w:pPr>
        <w:pStyle w:val="libNormal"/>
        <w:rPr>
          <w:rtl/>
        </w:rPr>
      </w:pPr>
      <w:r w:rsidRPr="00A16D37">
        <w:rPr>
          <w:rtl/>
        </w:rPr>
        <w:t>وهو وهم نشأ عن تصحيف ، والصواب عن عبد الله بن ثعلبة بن صعير ، عن أبيه.</w:t>
      </w:r>
      <w:r>
        <w:rPr>
          <w:rFonts w:hint="cs"/>
          <w:rtl/>
        </w:rPr>
        <w:t xml:space="preserve"> </w:t>
      </w:r>
      <w:r w:rsidRPr="00A16D37">
        <w:rPr>
          <w:rtl/>
        </w:rPr>
        <w:t>وثعلبة بن صعير ويقال فيه ابن أبي صعير تقدم على الصواب في المثلثة.</w:t>
      </w:r>
    </w:p>
    <w:p w14:paraId="7A5DEDD3" w14:textId="77777777" w:rsidR="007211B6" w:rsidRPr="00007D1B" w:rsidRDefault="007211B6" w:rsidP="00A014EA">
      <w:pPr>
        <w:pStyle w:val="libCenterBold1"/>
        <w:rPr>
          <w:rtl/>
        </w:rPr>
      </w:pPr>
      <w:r w:rsidRPr="00007D1B">
        <w:rPr>
          <w:rtl/>
        </w:rPr>
        <w:t>الصاد بعدها الفاء</w:t>
      </w:r>
    </w:p>
    <w:p w14:paraId="00799ED5" w14:textId="77777777" w:rsidR="007211B6" w:rsidRPr="00A16D37" w:rsidRDefault="007211B6" w:rsidP="00F329FF">
      <w:pPr>
        <w:pStyle w:val="libNormal"/>
        <w:rPr>
          <w:rtl/>
        </w:rPr>
      </w:pPr>
      <w:r w:rsidRPr="00176461">
        <w:rPr>
          <w:rStyle w:val="libBold2Char"/>
          <w:rtl/>
        </w:rPr>
        <w:t xml:space="preserve">4165 ـ صفوان بن أمية : </w:t>
      </w:r>
      <w:r w:rsidRPr="00A16D37">
        <w:rPr>
          <w:rtl/>
        </w:rPr>
        <w:t>بن عمرو السلمي ، حليف بني أسد.</w:t>
      </w:r>
    </w:p>
    <w:p w14:paraId="54CF0980" w14:textId="77777777" w:rsidR="007211B6" w:rsidRPr="00A16D37" w:rsidRDefault="007211B6" w:rsidP="00F329FF">
      <w:pPr>
        <w:pStyle w:val="libNormal"/>
        <w:rPr>
          <w:rtl/>
        </w:rPr>
      </w:pPr>
      <w:r w:rsidRPr="00A16D37">
        <w:rPr>
          <w:rtl/>
        </w:rPr>
        <w:t>واختلف في شهوده بدرا ، وشهدها أخوه مالك بن أمية ، وقتلا جميعا باليمامة. هكذا</w:t>
      </w:r>
    </w:p>
    <w:p w14:paraId="25AC4F37" w14:textId="77777777" w:rsidR="007211B6" w:rsidRPr="00A16D37" w:rsidRDefault="007211B6" w:rsidP="00CB243B">
      <w:pPr>
        <w:pStyle w:val="libLine"/>
        <w:rPr>
          <w:rtl/>
        </w:rPr>
      </w:pPr>
      <w:r w:rsidRPr="00A16D37">
        <w:rPr>
          <w:rtl/>
        </w:rPr>
        <w:t>__________________</w:t>
      </w:r>
    </w:p>
    <w:p w14:paraId="5E67BC82"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حرم.</w:t>
      </w:r>
    </w:p>
    <w:p w14:paraId="4CB7A4A9"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أبي داود والطبراني وغيرهما.</w:t>
      </w:r>
    </w:p>
    <w:p w14:paraId="3C34D4A4" w14:textId="77777777" w:rsidR="007211B6" w:rsidRPr="00A16D37" w:rsidRDefault="007211B6" w:rsidP="00642A75">
      <w:pPr>
        <w:pStyle w:val="libFootnote0"/>
        <w:rPr>
          <w:rtl/>
          <w:lang w:bidi="fa-IR"/>
        </w:rPr>
      </w:pPr>
      <w:r>
        <w:rPr>
          <w:rtl/>
        </w:rPr>
        <w:t>(</w:t>
      </w:r>
      <w:r w:rsidRPr="00A16D37">
        <w:rPr>
          <w:rtl/>
        </w:rPr>
        <w:t>3) أخرجه ابن ماجة في السنن 1 / 587 كتاب الزكاة باب 2123</w:t>
      </w:r>
      <w:r>
        <w:rPr>
          <w:rtl/>
        </w:rPr>
        <w:t xml:space="preserve"> ـ </w:t>
      </w:r>
      <w:r w:rsidRPr="00A16D37">
        <w:rPr>
          <w:rtl/>
        </w:rPr>
        <w:t>صدقة الفطر حديث رقم 1830 ، وابن خزيمة في صحيحه حديث رقم 2423 والحاكم في المستدرك 3 / 279 والدارقطنيّ في السنن 1 / 142 ، 2 / 148 وكنز العمال حديث رقم 2451.</w:t>
      </w:r>
    </w:p>
    <w:p w14:paraId="51CE6AF9" w14:textId="77777777" w:rsidR="007211B6" w:rsidRPr="00A16D37" w:rsidRDefault="007211B6" w:rsidP="00CE58FD">
      <w:pPr>
        <w:pStyle w:val="libNormal0"/>
        <w:rPr>
          <w:rtl/>
        </w:rPr>
      </w:pPr>
      <w:r>
        <w:rPr>
          <w:rtl/>
        </w:rPr>
        <w:br w:type="page"/>
      </w:r>
      <w:r w:rsidRPr="00A16D37">
        <w:rPr>
          <w:rtl/>
        </w:rPr>
        <w:lastRenderedPageBreak/>
        <w:t>أورده أبو عمر ، فوهم في زيادة أمية ، وإنما هو صفوان بن عمرو. وقد مضى في الأول على الصواب واضحا.</w:t>
      </w:r>
    </w:p>
    <w:p w14:paraId="76EAB2A9" w14:textId="77777777" w:rsidR="007211B6" w:rsidRPr="00A16D37" w:rsidRDefault="007211B6" w:rsidP="00F329FF">
      <w:pPr>
        <w:pStyle w:val="libNormal"/>
        <w:rPr>
          <w:rtl/>
          <w:lang w:bidi="fa-IR"/>
        </w:rPr>
      </w:pPr>
      <w:r w:rsidRPr="00176461">
        <w:rPr>
          <w:rStyle w:val="libBold2Char"/>
          <w:rtl/>
        </w:rPr>
        <w:t xml:space="preserve">4166 ـ صفوان بن عبد الله : </w:t>
      </w:r>
      <w:r w:rsidRPr="00A16D37">
        <w:rPr>
          <w:rtl/>
          <w:lang w:bidi="fa-IR"/>
        </w:rPr>
        <w:t>أو عبد الله بن صفوان.</w:t>
      </w:r>
    </w:p>
    <w:p w14:paraId="24D5064A" w14:textId="77777777" w:rsidR="007211B6" w:rsidRPr="00A16D37" w:rsidRDefault="007211B6" w:rsidP="00F329FF">
      <w:pPr>
        <w:pStyle w:val="libNormal"/>
        <w:rPr>
          <w:rtl/>
        </w:rPr>
      </w:pPr>
      <w:r w:rsidRPr="00A16D37">
        <w:rPr>
          <w:rtl/>
        </w:rPr>
        <w:t>ذكره ابن قانع ، وأخرج له حديث صيد الأرنب.</w:t>
      </w:r>
    </w:p>
    <w:p w14:paraId="1B5F1954" w14:textId="77777777" w:rsidR="007211B6" w:rsidRPr="00A16D37" w:rsidRDefault="007211B6" w:rsidP="00F329FF">
      <w:pPr>
        <w:pStyle w:val="libNormal"/>
        <w:rPr>
          <w:rtl/>
        </w:rPr>
      </w:pPr>
      <w:r w:rsidRPr="00A16D37">
        <w:rPr>
          <w:rtl/>
        </w:rPr>
        <w:t>والصواب صفوان بن محمد ، أو محمد بن صفوان.</w:t>
      </w:r>
    </w:p>
    <w:p w14:paraId="2A5B7A31" w14:textId="77777777" w:rsidR="007211B6" w:rsidRPr="00A16D37" w:rsidRDefault="007211B6" w:rsidP="00F329FF">
      <w:pPr>
        <w:pStyle w:val="libNormal"/>
        <w:rPr>
          <w:rtl/>
        </w:rPr>
      </w:pPr>
      <w:r w:rsidRPr="00176461">
        <w:rPr>
          <w:rStyle w:val="libBold2Char"/>
          <w:rtl/>
        </w:rPr>
        <w:t xml:space="preserve">4167 ـ صفوان بن عبد الله الخزاعي : </w:t>
      </w:r>
      <w:r w:rsidRPr="00A16D37">
        <w:rPr>
          <w:rtl/>
        </w:rPr>
        <w:t>ذكره بعضهم. والصواب عبد الله بن صفوان الخزاعي. وسيأتي.</w:t>
      </w:r>
    </w:p>
    <w:p w14:paraId="126B7901" w14:textId="77777777" w:rsidR="007211B6" w:rsidRPr="00A16D37" w:rsidRDefault="007211B6" w:rsidP="00F329FF">
      <w:pPr>
        <w:pStyle w:val="libNormal"/>
        <w:rPr>
          <w:rtl/>
        </w:rPr>
      </w:pPr>
      <w:r w:rsidRPr="00176461">
        <w:rPr>
          <w:rStyle w:val="libBold2Char"/>
          <w:rtl/>
        </w:rPr>
        <w:t>4168 ز ـ صفوان بن أبي العلاء.</w:t>
      </w:r>
      <w:r w:rsidRPr="00176461">
        <w:rPr>
          <w:rStyle w:val="libBold2Char"/>
          <w:rFonts w:hint="cs"/>
          <w:rtl/>
        </w:rPr>
        <w:t xml:space="preserve"> </w:t>
      </w:r>
      <w:r w:rsidRPr="00A16D37">
        <w:rPr>
          <w:rtl/>
        </w:rPr>
        <w:t xml:space="preserve">من أتباع التابعين ، وهم ابن لهيعة ، فروى عن خالد بن أبي عمران ، عنه ، أنه سمع النبي </w:t>
      </w:r>
      <w:r w:rsidRPr="006853CA">
        <w:rPr>
          <w:rStyle w:val="libAlaemChar"/>
          <w:rtl/>
        </w:rPr>
        <w:t>صلى‌الله‌عليه‌وسلم</w:t>
      </w:r>
      <w:r>
        <w:rPr>
          <w:rtl/>
        </w:rPr>
        <w:t xml:space="preserve"> ..</w:t>
      </w:r>
      <w:r w:rsidRPr="00A16D37">
        <w:rPr>
          <w:rtl/>
        </w:rPr>
        <w:t>. فذكر حديثا قدمته في الأول.</w:t>
      </w:r>
    </w:p>
    <w:p w14:paraId="400DCE9D" w14:textId="77777777" w:rsidR="007211B6" w:rsidRPr="00A16D37" w:rsidRDefault="007211B6" w:rsidP="00F329FF">
      <w:pPr>
        <w:pStyle w:val="libNormal"/>
        <w:rPr>
          <w:rtl/>
        </w:rPr>
      </w:pPr>
      <w:r w:rsidRPr="00A16D37">
        <w:rPr>
          <w:rtl/>
        </w:rPr>
        <w:t>قال ابن أبي حاتم : الصواب ما رواه عبيد الله بن أبي جعفر ، ومحمد بن عمرو ، وسهيل بن أبي صالح ، عن صفوان بن أبي يزيد ، عن القعقاع بن اللجلاج ، عن أبي هريرة.</w:t>
      </w:r>
    </w:p>
    <w:p w14:paraId="6CBC402A" w14:textId="77777777" w:rsidR="007211B6" w:rsidRPr="00A16D37" w:rsidRDefault="007211B6" w:rsidP="00F329FF">
      <w:pPr>
        <w:pStyle w:val="libNormal"/>
        <w:rPr>
          <w:rtl/>
        </w:rPr>
      </w:pPr>
      <w:r w:rsidRPr="00A16D37">
        <w:rPr>
          <w:rtl/>
        </w:rPr>
        <w:t>قلت : لم يتفقوا على القعقاع بن اللّجلاج ، بل هي رواية سهيل في المشهور عنه.</w:t>
      </w:r>
      <w:r>
        <w:rPr>
          <w:rFonts w:hint="cs"/>
          <w:rtl/>
        </w:rPr>
        <w:t xml:space="preserve"> </w:t>
      </w:r>
      <w:r w:rsidRPr="00A16D37">
        <w:rPr>
          <w:rtl/>
        </w:rPr>
        <w:t xml:space="preserve">واختلف على سهيل أيضا. وقال محمد بن عمرو : حصين بدل القعقاع ، وتابعه ابن إسحاق ، عن صفوان ، لكن قال : ابن سليم ، فلعل سليم يكنى أبا يزيد </w:t>
      </w:r>
      <w:r w:rsidRPr="00CB243B">
        <w:rPr>
          <w:rStyle w:val="libFootnotenumChar"/>
          <w:rtl/>
        </w:rPr>
        <w:t>(1)</w:t>
      </w:r>
      <w:r>
        <w:rPr>
          <w:rtl/>
        </w:rPr>
        <w:t>.</w:t>
      </w:r>
      <w:r w:rsidRPr="00A16D37">
        <w:rPr>
          <w:rtl/>
        </w:rPr>
        <w:t xml:space="preserve"> وكان هذا سبب وهم ابن لهيعة فيه ، فإنه سمعه من خالد بن أبي عمران رفيق عبيد الله بن أبي جعفر ، عن صفوان بن أبي يزيد ، فانقلب على ابن لهيعة ، فجعل كنية شيخ صفوان اسم أبيه ، وحذف الواسطة ، فتركب منه هذا الوهم.</w:t>
      </w:r>
    </w:p>
    <w:p w14:paraId="0CF67104" w14:textId="77777777" w:rsidR="007211B6" w:rsidRPr="00A16D37" w:rsidRDefault="007211B6" w:rsidP="00F329FF">
      <w:pPr>
        <w:pStyle w:val="libNormal"/>
        <w:rPr>
          <w:rtl/>
        </w:rPr>
      </w:pPr>
      <w:r w:rsidRPr="00A16D37">
        <w:rPr>
          <w:rtl/>
        </w:rPr>
        <w:t xml:space="preserve">ورواه حمّاد بن سلمة </w:t>
      </w:r>
      <w:r>
        <w:rPr>
          <w:rtl/>
        </w:rPr>
        <w:t>[</w:t>
      </w:r>
      <w:r w:rsidRPr="00A16D37">
        <w:rPr>
          <w:rtl/>
        </w:rPr>
        <w:t>عن سهيل</w:t>
      </w:r>
      <w:r>
        <w:rPr>
          <w:rtl/>
        </w:rPr>
        <w:t>]</w:t>
      </w:r>
      <w:r w:rsidRPr="00A16D37">
        <w:rPr>
          <w:rtl/>
        </w:rPr>
        <w:t xml:space="preserve"> </w:t>
      </w:r>
      <w:r w:rsidRPr="00CB243B">
        <w:rPr>
          <w:rStyle w:val="libFootnotenumChar"/>
          <w:rtl/>
        </w:rPr>
        <w:t>(2)</w:t>
      </w:r>
      <w:r w:rsidRPr="00A16D37">
        <w:rPr>
          <w:rtl/>
        </w:rPr>
        <w:t xml:space="preserve"> فقال : عن صفوان بن سليم ، عن خالد بن اللجلاج. وهذا يقوي رواية أبي عمرو وابن إسحاق ، لكن لم يتابع في خالد.</w:t>
      </w:r>
    </w:p>
    <w:p w14:paraId="655A4D57" w14:textId="77777777" w:rsidR="007211B6" w:rsidRPr="00A16D37" w:rsidRDefault="007211B6" w:rsidP="00F329FF">
      <w:pPr>
        <w:pStyle w:val="libNormal"/>
        <w:rPr>
          <w:rtl/>
        </w:rPr>
      </w:pPr>
      <w:r w:rsidRPr="00A16D37">
        <w:rPr>
          <w:rtl/>
        </w:rPr>
        <w:t>وقال ابن عجلان : عن سهيل عن أبيه عن أبي هريرة</w:t>
      </w:r>
      <w:r>
        <w:rPr>
          <w:rtl/>
        </w:rPr>
        <w:t xml:space="preserve"> ـ </w:t>
      </w:r>
      <w:r w:rsidRPr="00A16D37">
        <w:rPr>
          <w:rtl/>
        </w:rPr>
        <w:t>سلك الجادة.</w:t>
      </w:r>
    </w:p>
    <w:p w14:paraId="5455E6DC" w14:textId="77777777" w:rsidR="007211B6" w:rsidRPr="00A16D37" w:rsidRDefault="007211B6" w:rsidP="00F329FF">
      <w:pPr>
        <w:pStyle w:val="libNormal"/>
        <w:rPr>
          <w:rtl/>
        </w:rPr>
      </w:pPr>
      <w:r w:rsidRPr="00A16D37">
        <w:rPr>
          <w:rtl/>
        </w:rPr>
        <w:t>وقد أخرج النّسائيّ أكثر هذه الطرق ، وذهل ابن حبان فأخرج من طريق ابن عجلان وغفل عما فيها من الاضطراب.</w:t>
      </w:r>
    </w:p>
    <w:p w14:paraId="7E86611B" w14:textId="77777777" w:rsidR="007211B6" w:rsidRPr="00A16D37" w:rsidRDefault="007211B6" w:rsidP="00F329FF">
      <w:pPr>
        <w:pStyle w:val="libNormal"/>
        <w:rPr>
          <w:rtl/>
        </w:rPr>
      </w:pPr>
      <w:r w:rsidRPr="00176461">
        <w:rPr>
          <w:rStyle w:val="libBold2Char"/>
          <w:rtl/>
        </w:rPr>
        <w:t xml:space="preserve">4169 ـ صفوان بن عمرو الأسلمي </w:t>
      </w:r>
      <w:r w:rsidRPr="00CB243B">
        <w:rPr>
          <w:rStyle w:val="libFootnotenumChar"/>
          <w:rtl/>
        </w:rPr>
        <w:t>(3)</w:t>
      </w:r>
      <w:r w:rsidRPr="00176461">
        <w:rPr>
          <w:rStyle w:val="libBold2Char"/>
          <w:rtl/>
        </w:rPr>
        <w:t xml:space="preserve"> : </w:t>
      </w:r>
      <w:r w:rsidRPr="00A16D37">
        <w:rPr>
          <w:rtl/>
        </w:rPr>
        <w:t xml:space="preserve">أورده أبو عمر فتعقبه ابن الأثير بأن الصواب الأسدي ، وليس لأبي عمر </w:t>
      </w:r>
      <w:r w:rsidRPr="00CB243B">
        <w:rPr>
          <w:rStyle w:val="libFootnotenumChar"/>
          <w:rtl/>
        </w:rPr>
        <w:t>(4)</w:t>
      </w:r>
      <w:r w:rsidRPr="00A16D37">
        <w:rPr>
          <w:rtl/>
        </w:rPr>
        <w:t xml:space="preserve"> فيه ذنب إلا في قوله الأسلمي ، فإن الصواب الأسديّ. والذنب لابن</w:t>
      </w:r>
    </w:p>
    <w:p w14:paraId="04484B30" w14:textId="77777777" w:rsidR="007211B6" w:rsidRPr="00A16D37" w:rsidRDefault="007211B6" w:rsidP="00CB243B">
      <w:pPr>
        <w:pStyle w:val="libLine"/>
        <w:rPr>
          <w:rtl/>
        </w:rPr>
      </w:pPr>
      <w:r w:rsidRPr="00A16D37">
        <w:rPr>
          <w:rtl/>
        </w:rPr>
        <w:t>__________________</w:t>
      </w:r>
    </w:p>
    <w:p w14:paraId="64792602"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وأما ابن أبي جعفر فقال عن أبي العلاء ابن اللجلاج.</w:t>
      </w:r>
    </w:p>
    <w:p w14:paraId="16B41610" w14:textId="77777777" w:rsidR="007211B6" w:rsidRPr="00A16D37" w:rsidRDefault="007211B6" w:rsidP="00642A75">
      <w:pPr>
        <w:pStyle w:val="libFootnote0"/>
        <w:rPr>
          <w:rtl/>
          <w:lang w:bidi="fa-IR"/>
        </w:rPr>
      </w:pPr>
      <w:r>
        <w:rPr>
          <w:rtl/>
        </w:rPr>
        <w:t>(</w:t>
      </w:r>
      <w:r w:rsidRPr="00A16D37">
        <w:rPr>
          <w:rtl/>
        </w:rPr>
        <w:t>2) سقط في أ.</w:t>
      </w:r>
    </w:p>
    <w:p w14:paraId="15BF168B"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السلمي أو الأسلمي.</w:t>
      </w:r>
    </w:p>
    <w:p w14:paraId="5ED084D9"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لابن.</w:t>
      </w:r>
    </w:p>
    <w:p w14:paraId="00855513" w14:textId="77777777" w:rsidR="007211B6" w:rsidRPr="00A16D37" w:rsidRDefault="007211B6" w:rsidP="00CE58FD">
      <w:pPr>
        <w:pStyle w:val="libNormal0"/>
        <w:rPr>
          <w:rtl/>
        </w:rPr>
      </w:pPr>
      <w:r>
        <w:rPr>
          <w:rtl/>
        </w:rPr>
        <w:br w:type="page"/>
      </w:r>
      <w:r w:rsidRPr="00A16D37">
        <w:rPr>
          <w:rtl/>
        </w:rPr>
        <w:lastRenderedPageBreak/>
        <w:t xml:space="preserve">الأثير في مغايرته بين هذا الّذي ذكره أبو عمر وبين الأسدي الّذي ذكره غيره. وقد قال أبو عمر </w:t>
      </w:r>
      <w:r w:rsidRPr="00CB243B">
        <w:rPr>
          <w:rStyle w:val="libFootnotenumChar"/>
          <w:rtl/>
        </w:rPr>
        <w:t>(1)</w:t>
      </w:r>
      <w:r w:rsidRPr="00A16D37">
        <w:rPr>
          <w:rtl/>
        </w:rPr>
        <w:t xml:space="preserve"> : إنه حليف بني أسد ، فلا معنى للتعدد. والعجب أن ابن الأثير خفي عليه ما وقع لأبي عمر فيه من</w:t>
      </w:r>
      <w:r>
        <w:rPr>
          <w:rFonts w:hint="cs"/>
          <w:rtl/>
        </w:rPr>
        <w:t xml:space="preserve"> </w:t>
      </w:r>
      <w:r w:rsidRPr="00A16D37">
        <w:rPr>
          <w:rtl/>
        </w:rPr>
        <w:t>الوهم في مغايرته بين صفوان بن عمرو وصفوان بن أمية بن عمرو لما بينته.</w:t>
      </w:r>
    </w:p>
    <w:p w14:paraId="161D5E05" w14:textId="77777777" w:rsidR="007211B6" w:rsidRPr="00A16D37" w:rsidRDefault="007211B6" w:rsidP="00F329FF">
      <w:pPr>
        <w:pStyle w:val="libNormal"/>
        <w:rPr>
          <w:rtl/>
          <w:lang w:bidi="fa-IR"/>
        </w:rPr>
      </w:pPr>
      <w:r w:rsidRPr="00176461">
        <w:rPr>
          <w:rStyle w:val="libBold2Char"/>
          <w:rtl/>
        </w:rPr>
        <w:t xml:space="preserve">4170 ـ صفوان بن محرز </w:t>
      </w:r>
      <w:r w:rsidRPr="00CB243B">
        <w:rPr>
          <w:rStyle w:val="libFootnotenumChar"/>
          <w:rtl/>
        </w:rPr>
        <w:t>(2)</w:t>
      </w:r>
      <w:r w:rsidRPr="00176461">
        <w:rPr>
          <w:rStyle w:val="libBold2Char"/>
          <w:rtl/>
        </w:rPr>
        <w:t xml:space="preserve"> : </w:t>
      </w:r>
      <w:r w:rsidRPr="00A16D37">
        <w:rPr>
          <w:rtl/>
          <w:lang w:bidi="fa-IR"/>
        </w:rPr>
        <w:t>تابعيّ مشهور.</w:t>
      </w:r>
    </w:p>
    <w:p w14:paraId="7FACAE6B" w14:textId="77777777" w:rsidR="007211B6" w:rsidRPr="00A16D37" w:rsidRDefault="007211B6" w:rsidP="00F329FF">
      <w:pPr>
        <w:pStyle w:val="libNormal"/>
        <w:rPr>
          <w:rtl/>
        </w:rPr>
      </w:pPr>
      <w:r w:rsidRPr="00A16D37">
        <w:rPr>
          <w:rtl/>
        </w:rPr>
        <w:t>ذكره ابن شاهين في «الصحابة» ، وعو غلط نشأ عن فهم فاسد ، وذلك أنه أورد من طريق أبي تميمة ، قال : شهدت صفوان وجندبا وأصحابه وهو يوصيهم</w:t>
      </w:r>
      <w:r>
        <w:rPr>
          <w:rtl/>
        </w:rPr>
        <w:t xml:space="preserve"> ـ </w:t>
      </w:r>
      <w:r w:rsidRPr="00A16D37">
        <w:rPr>
          <w:rtl/>
        </w:rPr>
        <w:t>يعني صفوان بن محرز. والحديث حديث جندب بن عبد الله البجلي</w:t>
      </w:r>
      <w:r>
        <w:rPr>
          <w:rtl/>
        </w:rPr>
        <w:t xml:space="preserve"> ـ </w:t>
      </w:r>
      <w:r w:rsidRPr="00A16D37">
        <w:rPr>
          <w:rtl/>
        </w:rPr>
        <w:t xml:space="preserve">رجل من أصحاب النبي </w:t>
      </w:r>
      <w:r w:rsidRPr="006853CA">
        <w:rPr>
          <w:rStyle w:val="libAlaemChar"/>
          <w:rtl/>
        </w:rPr>
        <w:t>صلى‌الله‌عليه‌وسلم</w:t>
      </w:r>
      <w:r w:rsidRPr="00A16D37">
        <w:rPr>
          <w:rtl/>
        </w:rPr>
        <w:t>.</w:t>
      </w:r>
    </w:p>
    <w:p w14:paraId="1EAC4AF4" w14:textId="77777777" w:rsidR="007211B6" w:rsidRPr="00A16D37" w:rsidRDefault="007211B6" w:rsidP="00F329FF">
      <w:pPr>
        <w:pStyle w:val="libNormal"/>
        <w:rPr>
          <w:rtl/>
        </w:rPr>
      </w:pPr>
      <w:r w:rsidRPr="00A16D37">
        <w:rPr>
          <w:rtl/>
        </w:rPr>
        <w:t xml:space="preserve">وقد روى عنه أحاديث فقالوا : هل سمعت من رسول الله </w:t>
      </w:r>
      <w:r w:rsidRPr="006853CA">
        <w:rPr>
          <w:rStyle w:val="libAlaemChar"/>
          <w:rtl/>
        </w:rPr>
        <w:t>صلى‌الله‌عليه‌وسلم</w:t>
      </w:r>
      <w:r w:rsidRPr="00A16D37">
        <w:rPr>
          <w:rtl/>
        </w:rPr>
        <w:t xml:space="preserve"> شيئا</w:t>
      </w:r>
      <w:r>
        <w:rPr>
          <w:rtl/>
        </w:rPr>
        <w:t>؟</w:t>
      </w:r>
      <w:r>
        <w:rPr>
          <w:rFonts w:hint="cs"/>
          <w:rtl/>
        </w:rPr>
        <w:t xml:space="preserve"> </w:t>
      </w:r>
      <w:r w:rsidRPr="00A16D37">
        <w:rPr>
          <w:rtl/>
        </w:rPr>
        <w:t>قال : سمعته يقول : «من سمّع الله به يوم القيامة</w:t>
      </w:r>
      <w:r>
        <w:rPr>
          <w:rtl/>
        </w:rPr>
        <w:t xml:space="preserve"> ..</w:t>
      </w:r>
      <w:r w:rsidRPr="00A16D37">
        <w:rPr>
          <w:rtl/>
        </w:rPr>
        <w:t xml:space="preserve">.» </w:t>
      </w:r>
      <w:r w:rsidRPr="00CB243B">
        <w:rPr>
          <w:rStyle w:val="libFootnotenumChar"/>
          <w:rtl/>
        </w:rPr>
        <w:t>(3)</w:t>
      </w:r>
      <w:r w:rsidRPr="00A16D37">
        <w:rPr>
          <w:rtl/>
        </w:rPr>
        <w:t xml:space="preserve"> الحديث.</w:t>
      </w:r>
    </w:p>
    <w:p w14:paraId="52C4291D" w14:textId="77777777" w:rsidR="007211B6" w:rsidRPr="00A16D37" w:rsidRDefault="007211B6" w:rsidP="00F329FF">
      <w:pPr>
        <w:pStyle w:val="libNormal"/>
        <w:rPr>
          <w:rtl/>
        </w:rPr>
      </w:pPr>
      <w:r w:rsidRPr="00A16D37">
        <w:rPr>
          <w:rtl/>
        </w:rPr>
        <w:t xml:space="preserve">ظن ابن شاهين أن الحديث لصفوان لجريان ذكره فيه ، وليس كذلك ، وإنما هو لجندب ، والضمير في قوله : وهو يوصيهم لجندب ، والموصوف بأنه رجل من الصحابة هو جندب وهو المقول له : هل سمعت من رسول الله </w:t>
      </w:r>
      <w:r w:rsidRPr="006853CA">
        <w:rPr>
          <w:rStyle w:val="libAlaemChar"/>
          <w:rtl/>
        </w:rPr>
        <w:t>صلى‌الله‌عليه‌وسلم</w:t>
      </w:r>
      <w:r>
        <w:rPr>
          <w:rtl/>
        </w:rPr>
        <w:t>؟</w:t>
      </w:r>
      <w:r w:rsidRPr="00A16D37">
        <w:rPr>
          <w:rtl/>
        </w:rPr>
        <w:t xml:space="preserve"> والحديث المذكور مخرج في الصحيحين من طريق أبي تميمة. وأخرجه ابن شاهين من طريقيه فإنّ ابن شاهين أخرجه عن أبي محمد بن صاعد ، عن إسحاق بن شاهين ، عن خالد الطحان ، عن الجريريّ ، عن أبي تميمة.</w:t>
      </w:r>
    </w:p>
    <w:p w14:paraId="4A6A1966" w14:textId="77777777" w:rsidR="007211B6" w:rsidRPr="00A16D37" w:rsidRDefault="007211B6" w:rsidP="00F329FF">
      <w:pPr>
        <w:pStyle w:val="libNormal"/>
        <w:rPr>
          <w:rtl/>
        </w:rPr>
      </w:pPr>
      <w:r>
        <w:rPr>
          <w:rtl/>
        </w:rPr>
        <w:t>و</w:t>
      </w:r>
      <w:r w:rsidRPr="00A16D37">
        <w:rPr>
          <w:rtl/>
        </w:rPr>
        <w:t xml:space="preserve">أخرجه البخاريّ في الأحكام عن إسحاق بن شاهين بهذا السند ، ولفظه عن أبي تميمة ، قال : شهدت صفوان وجندبا وأصحابه وهو يوصيهم ، فقالوا : له سمعت من رسول الله </w:t>
      </w:r>
      <w:r w:rsidRPr="006853CA">
        <w:rPr>
          <w:rStyle w:val="libAlaemChar"/>
          <w:rtl/>
        </w:rPr>
        <w:t>صلى‌الله‌عليه‌وسلم</w:t>
      </w:r>
      <w:r>
        <w:rPr>
          <w:rtl/>
        </w:rPr>
        <w:t>؟</w:t>
      </w:r>
      <w:r w:rsidRPr="00A16D37">
        <w:rPr>
          <w:rtl/>
        </w:rPr>
        <w:t xml:space="preserve"> قال : سمعت رسول الله </w:t>
      </w:r>
      <w:r w:rsidRPr="006853CA">
        <w:rPr>
          <w:rStyle w:val="libAlaemChar"/>
          <w:rtl/>
        </w:rPr>
        <w:t>صلى‌الله‌عليه‌وسلم</w:t>
      </w:r>
      <w:r w:rsidRPr="00A16D37">
        <w:rPr>
          <w:rtl/>
        </w:rPr>
        <w:t xml:space="preserve"> يقول : «من سمّع سمّع الله به</w:t>
      </w:r>
      <w:r>
        <w:rPr>
          <w:rtl/>
        </w:rPr>
        <w:t xml:space="preserve"> ..</w:t>
      </w:r>
      <w:r w:rsidRPr="00A16D37">
        <w:rPr>
          <w:rtl/>
        </w:rPr>
        <w:t>.» الحديث.</w:t>
      </w:r>
      <w:r>
        <w:rPr>
          <w:rFonts w:hint="cs"/>
          <w:rtl/>
        </w:rPr>
        <w:t xml:space="preserve"> </w:t>
      </w:r>
      <w:r w:rsidRPr="00A16D37">
        <w:rPr>
          <w:rtl/>
        </w:rPr>
        <w:t xml:space="preserve">وفي آخره قيل لأبي عبد الله وهو البخاري : من يقول سمعت رسول الله </w:t>
      </w:r>
      <w:r w:rsidRPr="006853CA">
        <w:rPr>
          <w:rStyle w:val="libAlaemChar"/>
          <w:rtl/>
        </w:rPr>
        <w:t>صلى‌الله‌عليه‌وسلم</w:t>
      </w:r>
      <w:r w:rsidRPr="00A16D37">
        <w:rPr>
          <w:rtl/>
        </w:rPr>
        <w:t xml:space="preserve"> ، جندب</w:t>
      </w:r>
      <w:r>
        <w:rPr>
          <w:rtl/>
        </w:rPr>
        <w:t>؟</w:t>
      </w:r>
      <w:r w:rsidRPr="00A16D37">
        <w:rPr>
          <w:rtl/>
        </w:rPr>
        <w:t xml:space="preserve"> قال : نعم </w:t>
      </w:r>
      <w:r>
        <w:rPr>
          <w:rtl/>
        </w:rPr>
        <w:t>[</w:t>
      </w:r>
      <w:r w:rsidRPr="00A16D37">
        <w:rPr>
          <w:rtl/>
        </w:rPr>
        <w:t>من يقول سمعت</w:t>
      </w:r>
      <w:r>
        <w:rPr>
          <w:rtl/>
        </w:rPr>
        <w:t>]</w:t>
      </w:r>
      <w:r w:rsidRPr="00A16D37">
        <w:rPr>
          <w:rtl/>
        </w:rPr>
        <w:t xml:space="preserve"> </w:t>
      </w:r>
      <w:r w:rsidRPr="00CB243B">
        <w:rPr>
          <w:rStyle w:val="libFootnotenumChar"/>
          <w:rtl/>
        </w:rPr>
        <w:t>(4)</w:t>
      </w:r>
      <w:r w:rsidRPr="00A16D37">
        <w:rPr>
          <w:rtl/>
        </w:rPr>
        <w:t xml:space="preserve"> جندب.</w:t>
      </w:r>
    </w:p>
    <w:p w14:paraId="635D2C0E" w14:textId="77777777" w:rsidR="007211B6" w:rsidRPr="00A16D37" w:rsidRDefault="007211B6" w:rsidP="00CB243B">
      <w:pPr>
        <w:pStyle w:val="libLine"/>
        <w:rPr>
          <w:rtl/>
        </w:rPr>
      </w:pPr>
      <w:r w:rsidRPr="00A16D37">
        <w:rPr>
          <w:rtl/>
        </w:rPr>
        <w:t>__________________</w:t>
      </w:r>
    </w:p>
    <w:p w14:paraId="086FF24D" w14:textId="77777777" w:rsidR="007211B6" w:rsidRDefault="007211B6" w:rsidP="00642A75">
      <w:pPr>
        <w:pStyle w:val="libFootnote0"/>
        <w:rPr>
          <w:rtl/>
          <w:lang w:bidi="fa-IR"/>
        </w:rPr>
      </w:pPr>
      <w:r>
        <w:rPr>
          <w:rtl/>
        </w:rPr>
        <w:t>(</w:t>
      </w:r>
      <w:r w:rsidRPr="00A16D37">
        <w:rPr>
          <w:rtl/>
        </w:rPr>
        <w:t>1) طبقات ابن سعد 7 / 147 ، طبقات خليفة ت 1540 ، تاريخ البخاري 4 / 305 ، المعارف 458 ، المعرفة والتاريخ 2 / 48 ، الجرح والتعديل ق 1 م 2 423 الحلية 2 / 213 ، تاريخ الإسلام 4 / 14 ، تذكرة الحفاظ 1 / 57 ، تذهيب التهذيب 2 / 95 ، تهذيب التهذيب 4 / 430 ، طبقات الحفاظ للسيوطي ص 21 ، خلاصة تذهيب التهذيب 174.</w:t>
      </w:r>
    </w:p>
    <w:p w14:paraId="49AF25F3" w14:textId="77777777" w:rsidR="007211B6" w:rsidRPr="00A16D37" w:rsidRDefault="007211B6" w:rsidP="00642A75">
      <w:pPr>
        <w:pStyle w:val="libFootnote0"/>
        <w:rPr>
          <w:rtl/>
          <w:lang w:bidi="fa-IR"/>
        </w:rPr>
      </w:pPr>
      <w:r>
        <w:rPr>
          <w:rtl/>
        </w:rPr>
        <w:t>(</w:t>
      </w:r>
      <w:r>
        <w:rPr>
          <w:rFonts w:hint="cs"/>
          <w:rtl/>
        </w:rPr>
        <w:t>2</w:t>
      </w:r>
      <w:r w:rsidRPr="00A16D37">
        <w:rPr>
          <w:rtl/>
        </w:rPr>
        <w:t xml:space="preserve">) أخرجه البخاري في الصحيح 8 / 130 ، 9 / 80. ومسلم في الصحيح 4 / 2289 عن ابن عباس بلفظة كتاب الزهد والرقائق </w:t>
      </w:r>
      <w:r>
        <w:rPr>
          <w:rtl/>
        </w:rPr>
        <w:t>(</w:t>
      </w:r>
      <w:r w:rsidRPr="00A16D37">
        <w:rPr>
          <w:rtl/>
        </w:rPr>
        <w:t xml:space="preserve">53) باب من أشرك في عمله غير الله حديث </w:t>
      </w:r>
      <w:r>
        <w:rPr>
          <w:rtl/>
        </w:rPr>
        <w:t>(</w:t>
      </w:r>
      <w:r w:rsidRPr="00A16D37">
        <w:rPr>
          <w:rtl/>
        </w:rPr>
        <w:t>47 / 2986</w:t>
      </w:r>
      <w:r>
        <w:rPr>
          <w:rtl/>
        </w:rPr>
        <w:t>)</w:t>
      </w:r>
      <w:r w:rsidRPr="00A16D37">
        <w:rPr>
          <w:rtl/>
        </w:rPr>
        <w:t xml:space="preserve"> ، أحمد في المسند 5 / 45 وابن أبي شيبة في المصنف 13 / 526 ، والطبراني في الكبير 2 / 179 والبغوي في شرح السنة 4 / 237 والهيثمي في الزوائد 8 / 98 ، 10 / 225 ، 226.</w:t>
      </w:r>
    </w:p>
    <w:p w14:paraId="5F4FBB09" w14:textId="77777777" w:rsidR="007211B6" w:rsidRPr="00A16D37" w:rsidRDefault="007211B6" w:rsidP="00642A75">
      <w:pPr>
        <w:pStyle w:val="libFootnote0"/>
        <w:rPr>
          <w:rtl/>
          <w:lang w:bidi="fa-IR"/>
        </w:rPr>
      </w:pPr>
      <w:r>
        <w:rPr>
          <w:rtl/>
        </w:rPr>
        <w:t>(</w:t>
      </w:r>
      <w:r>
        <w:rPr>
          <w:rFonts w:hint="cs"/>
          <w:rtl/>
        </w:rPr>
        <w:t>3</w:t>
      </w:r>
      <w:r w:rsidRPr="00A16D37">
        <w:rPr>
          <w:rtl/>
        </w:rPr>
        <w:t>) سقط في أ.</w:t>
      </w:r>
    </w:p>
    <w:p w14:paraId="10C7275B" w14:textId="77777777" w:rsidR="007211B6" w:rsidRPr="00A16D37" w:rsidRDefault="007211B6" w:rsidP="00F329FF">
      <w:pPr>
        <w:pStyle w:val="libNormal"/>
        <w:rPr>
          <w:rtl/>
        </w:rPr>
      </w:pPr>
      <w:r>
        <w:rPr>
          <w:rtl/>
        </w:rPr>
        <w:br w:type="page"/>
      </w:r>
      <w:r>
        <w:rPr>
          <w:rtl/>
        </w:rPr>
        <w:lastRenderedPageBreak/>
        <w:t>و</w:t>
      </w:r>
      <w:r w:rsidRPr="00A16D37">
        <w:rPr>
          <w:rtl/>
        </w:rPr>
        <w:t>أخرج البخاريّ ومسلم ، هذا الحديث وهو : «من سمّع سمّع الله به» من وجه آخر عن جندب ، أخرجه البخاري في كتاب الرقاق ، ومسلم في أواخر الصحيح كلاهما من طريق سفيان الثوري عن سلمة بن كهيل ، عن جندب</w:t>
      </w:r>
      <w:r>
        <w:rPr>
          <w:rtl/>
        </w:rPr>
        <w:t>.</w:t>
      </w:r>
      <w:r>
        <w:rPr>
          <w:rFonts w:hint="cs"/>
          <w:rtl/>
        </w:rPr>
        <w:t xml:space="preserve"> </w:t>
      </w:r>
      <w:r w:rsidRPr="00A16D37">
        <w:rPr>
          <w:rtl/>
        </w:rPr>
        <w:t xml:space="preserve">وصفوان بن محرز له في صحيح مسلم حديث عن جندب غير هذا ، وهو من أوساط التابعين ، وأقدم شيخ له عبد الله بن مسعود ثم الأشعريّ ، وحكيم بن حزام ، وعمران بن حصين ، ثم ابن عباس ، وجندب ، وكان من عباد أهل البصرة ، قال العجليّ : تابعي ثقة ، وقال </w:t>
      </w:r>
      <w:r w:rsidRPr="00CB243B">
        <w:rPr>
          <w:rStyle w:val="libFootnotenumChar"/>
          <w:rtl/>
        </w:rPr>
        <w:t>(1)</w:t>
      </w:r>
      <w:r w:rsidRPr="00A16D37">
        <w:rPr>
          <w:rtl/>
        </w:rPr>
        <w:t xml:space="preserve"> : له فضل وورع.</w:t>
      </w:r>
    </w:p>
    <w:p w14:paraId="433D94CB" w14:textId="77777777" w:rsidR="007211B6" w:rsidRPr="00A16D37" w:rsidRDefault="007211B6" w:rsidP="00F329FF">
      <w:pPr>
        <w:pStyle w:val="libNormal"/>
        <w:rPr>
          <w:rtl/>
        </w:rPr>
      </w:pPr>
      <w:r w:rsidRPr="00A16D37">
        <w:rPr>
          <w:rtl/>
        </w:rPr>
        <w:t>وقال خليفة : مات بعد انقضاء أمر ابن الزبير ، وأرّخه ابن حبان سنة أربع وسبعين وهي السنة التي قتل فيها ابن الزبير.</w:t>
      </w:r>
    </w:p>
    <w:p w14:paraId="2C81F535" w14:textId="77777777" w:rsidR="007211B6" w:rsidRPr="00A16D37" w:rsidRDefault="007211B6" w:rsidP="00F329FF">
      <w:pPr>
        <w:pStyle w:val="libNormal"/>
        <w:rPr>
          <w:rtl/>
        </w:rPr>
      </w:pPr>
      <w:r w:rsidRPr="00176461">
        <w:rPr>
          <w:rStyle w:val="libBold2Char"/>
          <w:rtl/>
        </w:rPr>
        <w:t xml:space="preserve">4171 ـ صفوان بن يعلى : </w:t>
      </w:r>
      <w:r w:rsidRPr="00A16D37">
        <w:rPr>
          <w:rtl/>
        </w:rPr>
        <w:t>بن أمية.</w:t>
      </w:r>
      <w:r>
        <w:rPr>
          <w:rFonts w:hint="cs"/>
          <w:rtl/>
        </w:rPr>
        <w:t xml:space="preserve"> </w:t>
      </w:r>
      <w:r w:rsidRPr="00A16D37">
        <w:rPr>
          <w:rtl/>
        </w:rPr>
        <w:t xml:space="preserve">تابعيّ مشهور. ووقع في صحيح البخاري في رواية أبي ذرّ </w:t>
      </w:r>
      <w:r w:rsidRPr="00CB243B">
        <w:rPr>
          <w:rStyle w:val="libFootnotenumChar"/>
          <w:rtl/>
        </w:rPr>
        <w:t>(2)</w:t>
      </w:r>
      <w:r w:rsidRPr="00A16D37">
        <w:rPr>
          <w:rtl/>
        </w:rPr>
        <w:t xml:space="preserve"> ما يقتضي أن له صحبة ، وهو وهم ، سقط من الإسناد عن أبيه ، ولا بدّ منه.</w:t>
      </w:r>
    </w:p>
    <w:p w14:paraId="10A8B458" w14:textId="77777777" w:rsidR="007211B6" w:rsidRPr="00A16D37" w:rsidRDefault="007211B6" w:rsidP="00F329FF">
      <w:pPr>
        <w:pStyle w:val="libNormal"/>
        <w:rPr>
          <w:rtl/>
        </w:rPr>
      </w:pPr>
      <w:r w:rsidRPr="00176461">
        <w:rPr>
          <w:rStyle w:val="libBold2Char"/>
          <w:rtl/>
        </w:rPr>
        <w:t xml:space="preserve">4172 ـ صفوان : </w:t>
      </w:r>
      <w:r w:rsidRPr="00A16D37">
        <w:rPr>
          <w:rtl/>
        </w:rPr>
        <w:t>أو ابن صفوان ، صوابه : عن أبي صفوان ، وهو مالك بن عميرة.</w:t>
      </w:r>
    </w:p>
    <w:p w14:paraId="331B4F63" w14:textId="77777777" w:rsidR="007211B6" w:rsidRPr="00A16D37" w:rsidRDefault="007211B6" w:rsidP="00F329FF">
      <w:pPr>
        <w:pStyle w:val="libNormal"/>
        <w:rPr>
          <w:rtl/>
        </w:rPr>
      </w:pPr>
      <w:r w:rsidRPr="00A16D37">
        <w:rPr>
          <w:rtl/>
        </w:rPr>
        <w:t>وقد أوضحت حاله في آخر من اسمه صفوان من القسم الأول.</w:t>
      </w:r>
    </w:p>
    <w:p w14:paraId="39C16461" w14:textId="77777777" w:rsidR="007211B6" w:rsidRPr="00A16D37" w:rsidRDefault="007211B6" w:rsidP="00F329FF">
      <w:pPr>
        <w:pStyle w:val="libNormal"/>
        <w:rPr>
          <w:rtl/>
        </w:rPr>
      </w:pPr>
      <w:r w:rsidRPr="00176461">
        <w:rPr>
          <w:rStyle w:val="libBold2Char"/>
          <w:rtl/>
        </w:rPr>
        <w:t xml:space="preserve">4173 ز ـ صفوان أبو كليب </w:t>
      </w:r>
      <w:r w:rsidRPr="00CB243B">
        <w:rPr>
          <w:rStyle w:val="libFootnotenumChar"/>
          <w:rtl/>
        </w:rPr>
        <w:t>(3)</w:t>
      </w:r>
      <w:r w:rsidRPr="00176461">
        <w:rPr>
          <w:rStyle w:val="libBold2Char"/>
          <w:rtl/>
        </w:rPr>
        <w:t xml:space="preserve"> : </w:t>
      </w:r>
      <w:r w:rsidRPr="00A16D37">
        <w:rPr>
          <w:rtl/>
        </w:rPr>
        <w:t xml:space="preserve">وهم فيه بعض الرواة ، فأخرج ابن مندة من طريق سليمان بن مروان العبديّ ، عن إبراهيم بن أبي يحيى ، عن عثيم بن كليب بن الصلت ، عن أبيه عن جده أنه أتى النبي </w:t>
      </w:r>
      <w:r w:rsidRPr="006853CA">
        <w:rPr>
          <w:rStyle w:val="libAlaemChar"/>
          <w:rtl/>
        </w:rPr>
        <w:t>صلى‌الله‌عليه‌وسلم</w:t>
      </w:r>
      <w:r w:rsidRPr="00A16D37">
        <w:rPr>
          <w:rtl/>
        </w:rPr>
        <w:t xml:space="preserve"> فقال : «احلق عنك شعر الكفر» </w:t>
      </w:r>
      <w:r w:rsidRPr="00CB243B">
        <w:rPr>
          <w:rStyle w:val="libFootnotenumChar"/>
          <w:rtl/>
        </w:rPr>
        <w:t>(4)</w:t>
      </w:r>
      <w:r>
        <w:rPr>
          <w:rtl/>
        </w:rPr>
        <w:t>.</w:t>
      </w:r>
      <w:r w:rsidRPr="00A16D37">
        <w:rPr>
          <w:rtl/>
        </w:rPr>
        <w:t xml:space="preserve"> قال ابن مندة : هذا وهم.</w:t>
      </w:r>
    </w:p>
    <w:p w14:paraId="4B34A7CB" w14:textId="77777777" w:rsidR="007211B6" w:rsidRPr="00A16D37" w:rsidRDefault="007211B6" w:rsidP="00F329FF">
      <w:pPr>
        <w:pStyle w:val="libNormal"/>
        <w:rPr>
          <w:rtl/>
        </w:rPr>
      </w:pPr>
      <w:r w:rsidRPr="00A16D37">
        <w:rPr>
          <w:rtl/>
        </w:rPr>
        <w:t>قلت : أخرجه هو فيمن اسمه كليب من طريق سعيد بن الصلت ، عن ابن أبي يحيى ، فقال : عن عثيم بن كثير بن كليب ، عن أبيه ، عن جدّه.</w:t>
      </w:r>
    </w:p>
    <w:p w14:paraId="3E15E652" w14:textId="77777777" w:rsidR="007211B6" w:rsidRPr="00A16D37" w:rsidRDefault="007211B6" w:rsidP="00F329FF">
      <w:pPr>
        <w:pStyle w:val="libNormal"/>
        <w:rPr>
          <w:rtl/>
        </w:rPr>
      </w:pPr>
      <w:r w:rsidRPr="00A16D37">
        <w:rPr>
          <w:rtl/>
        </w:rPr>
        <w:t>وروى أبو داود هذا الحديث من طريق ابن جريج : أخبرت عن عثيم بن كليب ، عن أبيه ، عن جده ، فكأن عثيما في هذه الرواية نسب إلى جده ، وكأن ابن جريج سمعه من ابن أبي يحيى ، فله عادة بالتدليس عنه.</w:t>
      </w:r>
    </w:p>
    <w:p w14:paraId="6931ADE1" w14:textId="77777777" w:rsidR="007211B6" w:rsidRPr="00A16D37" w:rsidRDefault="007211B6" w:rsidP="00F329FF">
      <w:pPr>
        <w:pStyle w:val="libNormal"/>
        <w:rPr>
          <w:rtl/>
        </w:rPr>
      </w:pPr>
      <w:r w:rsidRPr="00A16D37">
        <w:rPr>
          <w:rtl/>
        </w:rPr>
        <w:t>وقال أبو نعيم : روى عبد الله بن منيب ، عن عثيم بن كثير بن كليب ، عن أبيه ، عن جده بهذا الحديث.</w:t>
      </w:r>
    </w:p>
    <w:p w14:paraId="31E885A1" w14:textId="77777777" w:rsidR="007211B6" w:rsidRPr="00A16D37" w:rsidRDefault="007211B6" w:rsidP="00CB243B">
      <w:pPr>
        <w:pStyle w:val="libLine"/>
        <w:rPr>
          <w:rtl/>
        </w:rPr>
      </w:pPr>
      <w:r w:rsidRPr="00A16D37">
        <w:rPr>
          <w:rtl/>
        </w:rPr>
        <w:t>__________________</w:t>
      </w:r>
    </w:p>
    <w:p w14:paraId="405B32C0"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وقال العجليّ : ثقة له.</w:t>
      </w:r>
    </w:p>
    <w:p w14:paraId="05B6D19C"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زياد.</w:t>
      </w:r>
    </w:p>
    <w:p w14:paraId="519409B0" w14:textId="77777777" w:rsidR="007211B6" w:rsidRPr="00A16D37" w:rsidRDefault="007211B6" w:rsidP="00642A75">
      <w:pPr>
        <w:pStyle w:val="libFootnote0"/>
        <w:rPr>
          <w:rtl/>
          <w:lang w:bidi="fa-IR"/>
        </w:rPr>
      </w:pPr>
      <w:r>
        <w:rPr>
          <w:rtl/>
        </w:rPr>
        <w:t>(</w:t>
      </w:r>
      <w:r w:rsidRPr="00A16D37">
        <w:rPr>
          <w:rtl/>
        </w:rPr>
        <w:t>3) أسد الغابة ت 2529.</w:t>
      </w:r>
    </w:p>
    <w:p w14:paraId="374491BC" w14:textId="77777777" w:rsidR="007211B6" w:rsidRPr="00A16D37" w:rsidRDefault="007211B6" w:rsidP="00642A75">
      <w:pPr>
        <w:pStyle w:val="libFootnote0"/>
        <w:rPr>
          <w:rtl/>
          <w:lang w:bidi="fa-IR"/>
        </w:rPr>
      </w:pPr>
      <w:r>
        <w:rPr>
          <w:rtl/>
        </w:rPr>
        <w:t>(</w:t>
      </w:r>
      <w:r w:rsidRPr="00A16D37">
        <w:rPr>
          <w:rtl/>
        </w:rPr>
        <w:t>4) أخرجه ابن عدي من الكامل 1 / 222 عن كليب الحضرميّ.</w:t>
      </w:r>
    </w:p>
    <w:p w14:paraId="5C97A93E" w14:textId="77777777" w:rsidR="007211B6" w:rsidRPr="00A16D37" w:rsidRDefault="007211B6" w:rsidP="00F329FF">
      <w:pPr>
        <w:pStyle w:val="libNormal"/>
        <w:rPr>
          <w:rtl/>
        </w:rPr>
      </w:pPr>
      <w:r>
        <w:rPr>
          <w:rtl/>
        </w:rPr>
        <w:br w:type="page"/>
      </w:r>
      <w:r w:rsidRPr="00A16D37">
        <w:rPr>
          <w:rtl/>
        </w:rPr>
        <w:lastRenderedPageBreak/>
        <w:t>قلت : لكن</w:t>
      </w:r>
      <w:r>
        <w:rPr>
          <w:rFonts w:hint="cs"/>
          <w:rtl/>
        </w:rPr>
        <w:t xml:space="preserve"> </w:t>
      </w:r>
      <w:r w:rsidRPr="00A16D37">
        <w:rPr>
          <w:rtl/>
        </w:rPr>
        <w:t xml:space="preserve">روى ابن شاهين من طريق الواقديّ عن عبد الله بن منيب حديثا آخر ، فقال : عن عثيم بن كثير بن الصلت الجهنيّ ، عن أبيه ، عن جده. وله صحبة ، قال : قال رسول الله </w:t>
      </w:r>
      <w:r w:rsidRPr="006853CA">
        <w:rPr>
          <w:rStyle w:val="libAlaemChar"/>
          <w:rtl/>
        </w:rPr>
        <w:t>صلى‌الله‌عليه‌وسلم</w:t>
      </w:r>
      <w:r w:rsidRPr="00A16D37">
        <w:rPr>
          <w:rtl/>
        </w:rPr>
        <w:t xml:space="preserve"> : «الأكبر في الإخوة بمنزلة الأب» </w:t>
      </w:r>
      <w:r w:rsidRPr="00CB243B">
        <w:rPr>
          <w:rStyle w:val="libFootnotenumChar"/>
          <w:rtl/>
        </w:rPr>
        <w:t>(1)</w:t>
      </w:r>
      <w:r>
        <w:rPr>
          <w:rtl/>
        </w:rPr>
        <w:t>.</w:t>
      </w:r>
      <w:r>
        <w:rPr>
          <w:rFonts w:hint="cs"/>
          <w:rtl/>
        </w:rPr>
        <w:t xml:space="preserve"> </w:t>
      </w:r>
      <w:r w:rsidRPr="00A16D37">
        <w:rPr>
          <w:rtl/>
        </w:rPr>
        <w:t>والله أعلم.</w:t>
      </w:r>
    </w:p>
    <w:p w14:paraId="4144A875" w14:textId="77777777" w:rsidR="007211B6" w:rsidRPr="00043EFA" w:rsidRDefault="007211B6" w:rsidP="00A014EA">
      <w:pPr>
        <w:pStyle w:val="libCenterBold1"/>
        <w:rPr>
          <w:rtl/>
        </w:rPr>
      </w:pPr>
      <w:r w:rsidRPr="00043EFA">
        <w:rPr>
          <w:rtl/>
        </w:rPr>
        <w:t>الصاد بعدها اللام</w:t>
      </w:r>
    </w:p>
    <w:p w14:paraId="01FF70CA" w14:textId="77777777" w:rsidR="007211B6" w:rsidRPr="00A16D37" w:rsidRDefault="007211B6" w:rsidP="00F329FF">
      <w:pPr>
        <w:pStyle w:val="libNormal"/>
        <w:rPr>
          <w:rtl/>
        </w:rPr>
      </w:pPr>
      <w:r w:rsidRPr="00176461">
        <w:rPr>
          <w:rStyle w:val="libBold2Char"/>
          <w:rtl/>
        </w:rPr>
        <w:t xml:space="preserve">4174 ـ صلة بن أشيم : </w:t>
      </w:r>
      <w:r w:rsidRPr="00A16D37">
        <w:rPr>
          <w:rtl/>
        </w:rPr>
        <w:t>تقدم في القسم الثالث.</w:t>
      </w:r>
    </w:p>
    <w:p w14:paraId="3F96B885" w14:textId="77777777" w:rsidR="007211B6" w:rsidRPr="00A16D37" w:rsidRDefault="007211B6" w:rsidP="00F329FF">
      <w:pPr>
        <w:pStyle w:val="libNormal"/>
        <w:rPr>
          <w:rtl/>
        </w:rPr>
      </w:pPr>
      <w:r w:rsidRPr="00176461">
        <w:rPr>
          <w:rStyle w:val="libBold2Char"/>
          <w:rtl/>
        </w:rPr>
        <w:t xml:space="preserve">4175 ز ـ الصّلت السدوسي : </w:t>
      </w:r>
      <w:r w:rsidRPr="00A16D37">
        <w:rPr>
          <w:rtl/>
        </w:rPr>
        <w:t xml:space="preserve">روى عن النبي </w:t>
      </w:r>
      <w:r w:rsidRPr="006853CA">
        <w:rPr>
          <w:rStyle w:val="libAlaemChar"/>
          <w:rtl/>
        </w:rPr>
        <w:t>صلى‌الله‌عليه‌وسلم</w:t>
      </w:r>
      <w:r w:rsidRPr="00A16D37">
        <w:rPr>
          <w:rtl/>
        </w:rPr>
        <w:t xml:space="preserve"> في الذبيحة. وعنه ثور بن يزيد الرحبيّ.</w:t>
      </w:r>
    </w:p>
    <w:p w14:paraId="14319692" w14:textId="77777777" w:rsidR="007211B6" w:rsidRPr="00A16D37" w:rsidRDefault="007211B6" w:rsidP="00F329FF">
      <w:pPr>
        <w:pStyle w:val="libNormal"/>
        <w:rPr>
          <w:rtl/>
        </w:rPr>
      </w:pPr>
      <w:r w:rsidRPr="00A16D37">
        <w:rPr>
          <w:rtl/>
        </w:rPr>
        <w:t>ووهم من ذكره في الصحابة ، بل هو تابعي ، بل ذكره ابن حبان في أتباع التابعين.</w:t>
      </w:r>
    </w:p>
    <w:p w14:paraId="4D6A17C2" w14:textId="77777777" w:rsidR="007211B6" w:rsidRPr="00043EFA" w:rsidRDefault="007211B6" w:rsidP="00A014EA">
      <w:pPr>
        <w:pStyle w:val="libCenterBold1"/>
        <w:rPr>
          <w:rtl/>
        </w:rPr>
      </w:pPr>
      <w:r w:rsidRPr="00043EFA">
        <w:rPr>
          <w:rtl/>
        </w:rPr>
        <w:t>الصاد بعدها النون</w:t>
      </w:r>
    </w:p>
    <w:p w14:paraId="7A1E5A92" w14:textId="77777777" w:rsidR="007211B6" w:rsidRPr="00A16D37" w:rsidRDefault="007211B6" w:rsidP="00F329FF">
      <w:pPr>
        <w:pStyle w:val="libNormal"/>
        <w:rPr>
          <w:rtl/>
          <w:lang w:bidi="fa-IR"/>
        </w:rPr>
      </w:pPr>
      <w:r w:rsidRPr="00176461">
        <w:rPr>
          <w:rStyle w:val="libBold2Char"/>
          <w:rtl/>
        </w:rPr>
        <w:t xml:space="preserve">4175 م ز ـ صحمة : </w:t>
      </w:r>
      <w:r w:rsidRPr="00A16D37">
        <w:rPr>
          <w:rtl/>
          <w:lang w:bidi="fa-IR"/>
        </w:rPr>
        <w:t xml:space="preserve">تقدم في </w:t>
      </w:r>
      <w:r>
        <w:rPr>
          <w:rtl/>
          <w:lang w:bidi="fa-IR"/>
        </w:rPr>
        <w:t>أ</w:t>
      </w:r>
      <w:r w:rsidRPr="00A16D37">
        <w:rPr>
          <w:rtl/>
          <w:lang w:bidi="fa-IR"/>
        </w:rPr>
        <w:t>صحمة.</w:t>
      </w:r>
    </w:p>
    <w:p w14:paraId="79857EDC" w14:textId="77777777" w:rsidR="007211B6" w:rsidRPr="00A16D37" w:rsidRDefault="007211B6" w:rsidP="00F329FF">
      <w:pPr>
        <w:pStyle w:val="libNormal"/>
        <w:rPr>
          <w:rtl/>
        </w:rPr>
      </w:pPr>
      <w:r w:rsidRPr="00176461">
        <w:rPr>
          <w:rStyle w:val="libBold2Char"/>
          <w:rtl/>
        </w:rPr>
        <w:t xml:space="preserve">4176 ز ـ الصّنابح </w:t>
      </w:r>
      <w:r w:rsidRPr="00CB243B">
        <w:rPr>
          <w:rStyle w:val="libFootnotenumChar"/>
          <w:rtl/>
        </w:rPr>
        <w:t>(2)</w:t>
      </w:r>
      <w:r w:rsidRPr="00176461">
        <w:rPr>
          <w:rStyle w:val="libBold2Char"/>
          <w:rtl/>
        </w:rPr>
        <w:t xml:space="preserve"> : </w:t>
      </w:r>
      <w:r w:rsidRPr="00A16D37">
        <w:rPr>
          <w:rtl/>
        </w:rPr>
        <w:t xml:space="preserve">غير منسوب. </w:t>
      </w:r>
      <w:r w:rsidRPr="00CB243B">
        <w:rPr>
          <w:rStyle w:val="libFootnotenumChar"/>
          <w:rtl/>
        </w:rPr>
        <w:t>(3)</w:t>
      </w:r>
      <w:r w:rsidRPr="00A16D37">
        <w:rPr>
          <w:rtl/>
        </w:rPr>
        <w:t xml:space="preserve"> تقدم بيان من وهم فيه في الصنابح بن الأعسر.</w:t>
      </w:r>
      <w:r>
        <w:rPr>
          <w:rFonts w:hint="cs"/>
          <w:rtl/>
        </w:rPr>
        <w:t xml:space="preserve"> </w:t>
      </w:r>
      <w:r w:rsidRPr="00A16D37">
        <w:rPr>
          <w:rtl/>
        </w:rPr>
        <w:t>قال أبو نعيم : أفرده ، يعني ابن مندة</w:t>
      </w:r>
      <w:r>
        <w:rPr>
          <w:rtl/>
        </w:rPr>
        <w:t xml:space="preserve"> ـ </w:t>
      </w:r>
      <w:r w:rsidRPr="00A16D37">
        <w:rPr>
          <w:rtl/>
        </w:rPr>
        <w:t>وهو عندي ابن الأعسر.</w:t>
      </w:r>
    </w:p>
    <w:p w14:paraId="1160A673" w14:textId="77777777" w:rsidR="007211B6" w:rsidRPr="00043EFA" w:rsidRDefault="007211B6" w:rsidP="00A014EA">
      <w:pPr>
        <w:pStyle w:val="libCenterBold1"/>
        <w:rPr>
          <w:rtl/>
        </w:rPr>
      </w:pPr>
      <w:r w:rsidRPr="00043EFA">
        <w:rPr>
          <w:rtl/>
        </w:rPr>
        <w:t>الصاد بعدها الياء</w:t>
      </w:r>
    </w:p>
    <w:p w14:paraId="43DE4C3D" w14:textId="77777777" w:rsidR="007211B6" w:rsidRPr="00A16D37" w:rsidRDefault="007211B6" w:rsidP="00F329FF">
      <w:pPr>
        <w:pStyle w:val="libNormal"/>
        <w:rPr>
          <w:rtl/>
        </w:rPr>
      </w:pPr>
      <w:r w:rsidRPr="00176461">
        <w:rPr>
          <w:rStyle w:val="libBold2Char"/>
          <w:rtl/>
        </w:rPr>
        <w:t xml:space="preserve">4177 ـ صيفي ، غير منسوب : </w:t>
      </w:r>
      <w:r w:rsidRPr="00A16D37">
        <w:rPr>
          <w:rtl/>
        </w:rPr>
        <w:t>ذكره سعيد بن يعقوب ، من طريق وكيع ، عن سعيد بن زيد ، عن واصل مولى ابن عيينة ، عن عبيد بن صيفي ، عن أبيه</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كان يتبوأ لبوله كما يتبوأ لمنزله.</w:t>
      </w:r>
    </w:p>
    <w:p w14:paraId="421F9E6C" w14:textId="77777777" w:rsidR="007211B6" w:rsidRPr="00A16D37" w:rsidRDefault="007211B6" w:rsidP="00F329FF">
      <w:pPr>
        <w:pStyle w:val="libNormal"/>
        <w:rPr>
          <w:rtl/>
        </w:rPr>
      </w:pPr>
      <w:r w:rsidRPr="00A16D37">
        <w:rPr>
          <w:rtl/>
        </w:rPr>
        <w:t>وهذا وهم نشأ عن سقط. وفي إسناده إلى وكيع ضعف.</w:t>
      </w:r>
    </w:p>
    <w:p w14:paraId="520D5C0A" w14:textId="77777777" w:rsidR="007211B6" w:rsidRPr="00A16D37" w:rsidRDefault="007211B6" w:rsidP="00F329FF">
      <w:pPr>
        <w:pStyle w:val="libNormal"/>
        <w:rPr>
          <w:rtl/>
        </w:rPr>
      </w:pPr>
      <w:r w:rsidRPr="00A16D37">
        <w:rPr>
          <w:rtl/>
        </w:rPr>
        <w:t>والصواب ما رواه يحيى بن إسحاق ، عن سعيد بن يزيد ، عن واصل ، عن يحيى بن عبيد عن أبيه. هكذا أخرجه ابن قانع والحارث في مسندة. وقد رواه الطبراني في الأوسط ، فزاد في الإسناد : عن أبي هريرة.</w:t>
      </w:r>
    </w:p>
    <w:p w14:paraId="6590DE6C" w14:textId="77777777" w:rsidR="007211B6" w:rsidRDefault="007211B6" w:rsidP="00F329FF">
      <w:pPr>
        <w:pStyle w:val="libNormal"/>
        <w:rPr>
          <w:rtl/>
        </w:rPr>
      </w:pPr>
      <w:r w:rsidRPr="00176461">
        <w:rPr>
          <w:rStyle w:val="libBold2Char"/>
          <w:rtl/>
        </w:rPr>
        <w:t xml:space="preserve">4178 ز ـ صيفيّ أبو المرقع </w:t>
      </w:r>
      <w:r w:rsidRPr="00CB243B">
        <w:rPr>
          <w:rStyle w:val="libFootnotenumChar"/>
          <w:rtl/>
        </w:rPr>
        <w:t>(4)</w:t>
      </w:r>
      <w:r w:rsidRPr="00176461">
        <w:rPr>
          <w:rStyle w:val="libBold2Char"/>
          <w:rtl/>
        </w:rPr>
        <w:t xml:space="preserve"> : </w:t>
      </w:r>
      <w:r w:rsidRPr="00A16D37">
        <w:rPr>
          <w:rtl/>
        </w:rPr>
        <w:t>ذكره ابن مندة ، وقال : روى حديثه طلق ابن غنام</w:t>
      </w:r>
    </w:p>
    <w:p w14:paraId="01B1B991" w14:textId="77777777" w:rsidR="007211B6" w:rsidRPr="00A16D37" w:rsidRDefault="007211B6" w:rsidP="00CB243B">
      <w:pPr>
        <w:pStyle w:val="libLine"/>
        <w:rPr>
          <w:rtl/>
        </w:rPr>
      </w:pPr>
      <w:r w:rsidRPr="00A16D37">
        <w:rPr>
          <w:rtl/>
        </w:rPr>
        <w:t>__________________</w:t>
      </w:r>
    </w:p>
    <w:p w14:paraId="1A28AB79" w14:textId="77777777" w:rsidR="007211B6" w:rsidRPr="00A16D37" w:rsidRDefault="007211B6" w:rsidP="00642A75">
      <w:pPr>
        <w:pStyle w:val="libFootnote0"/>
        <w:rPr>
          <w:rtl/>
          <w:lang w:bidi="fa-IR"/>
        </w:rPr>
      </w:pPr>
      <w:r>
        <w:rPr>
          <w:rtl/>
        </w:rPr>
        <w:t>(</w:t>
      </w:r>
      <w:r w:rsidRPr="00A16D37">
        <w:rPr>
          <w:rtl/>
        </w:rPr>
        <w:t>1) أخرجه الطبراني في الكبير 19 / 244 ، وأورده المتقي الهندي في كنز العمال حديث رقم 45472 ، والهيثمي في الزوائد 8 / 152 وقال رواه الطبراني وفيه الواقدي وهو ضعيف.</w:t>
      </w:r>
    </w:p>
    <w:p w14:paraId="2546F27D" w14:textId="77777777" w:rsidR="007211B6" w:rsidRPr="00A16D37" w:rsidRDefault="007211B6" w:rsidP="00642A75">
      <w:pPr>
        <w:pStyle w:val="libFootnote0"/>
        <w:rPr>
          <w:rtl/>
          <w:lang w:bidi="fa-IR"/>
        </w:rPr>
      </w:pPr>
      <w:r>
        <w:rPr>
          <w:rtl/>
        </w:rPr>
        <w:t>(</w:t>
      </w:r>
      <w:r w:rsidRPr="00A16D37">
        <w:rPr>
          <w:rtl/>
        </w:rPr>
        <w:t>2) سقط في ط.</w:t>
      </w:r>
    </w:p>
    <w:p w14:paraId="2DD1725D" w14:textId="77777777" w:rsidR="007211B6" w:rsidRPr="00A16D37" w:rsidRDefault="007211B6" w:rsidP="00642A75">
      <w:pPr>
        <w:pStyle w:val="libFootnote0"/>
        <w:rPr>
          <w:rtl/>
          <w:lang w:bidi="fa-IR"/>
        </w:rPr>
      </w:pPr>
      <w:r>
        <w:rPr>
          <w:rtl/>
        </w:rPr>
        <w:t>(</w:t>
      </w:r>
      <w:r w:rsidRPr="00A16D37">
        <w:rPr>
          <w:rtl/>
        </w:rPr>
        <w:t>3) أسد الغابة ت 2536.</w:t>
      </w:r>
    </w:p>
    <w:p w14:paraId="571D222A" w14:textId="77777777" w:rsidR="007211B6" w:rsidRPr="00A16D37" w:rsidRDefault="007211B6" w:rsidP="00642A75">
      <w:pPr>
        <w:pStyle w:val="libFootnote0"/>
        <w:rPr>
          <w:rtl/>
          <w:lang w:bidi="fa-IR"/>
        </w:rPr>
      </w:pPr>
      <w:r>
        <w:rPr>
          <w:rtl/>
        </w:rPr>
        <w:t>(</w:t>
      </w:r>
      <w:r w:rsidRPr="00A16D37">
        <w:rPr>
          <w:rtl/>
        </w:rPr>
        <w:t>4) أسد الغابة ت 2547. تجريد أسماء الصحابة 1 / 268.</w:t>
      </w:r>
    </w:p>
    <w:p w14:paraId="13B490EF" w14:textId="77777777" w:rsidR="007211B6" w:rsidRPr="00A16D37" w:rsidRDefault="007211B6" w:rsidP="00CE58FD">
      <w:pPr>
        <w:pStyle w:val="libNormal0"/>
        <w:rPr>
          <w:rtl/>
        </w:rPr>
      </w:pPr>
      <w:r>
        <w:rPr>
          <w:rtl/>
        </w:rPr>
        <w:br w:type="page"/>
      </w:r>
      <w:r w:rsidRPr="00A16D37">
        <w:rPr>
          <w:rtl/>
        </w:rPr>
        <w:lastRenderedPageBreak/>
        <w:t xml:space="preserve">عن عمرو بن المرقع بن صيفي عن أبيه عن جده أن النبي </w:t>
      </w:r>
      <w:r w:rsidRPr="006853CA">
        <w:rPr>
          <w:rStyle w:val="libAlaemChar"/>
          <w:rtl/>
        </w:rPr>
        <w:t>صلى‌الله‌عليه‌وسلم</w:t>
      </w:r>
      <w:r w:rsidRPr="00A16D37">
        <w:rPr>
          <w:rtl/>
        </w:rPr>
        <w:t xml:space="preserve"> نهى عن قتل النملة </w:t>
      </w:r>
      <w:r w:rsidRPr="00CB243B">
        <w:rPr>
          <w:rStyle w:val="libFootnotenumChar"/>
          <w:rtl/>
        </w:rPr>
        <w:t>(1)</w:t>
      </w:r>
      <w:r>
        <w:rPr>
          <w:rtl/>
        </w:rPr>
        <w:t>.</w:t>
      </w:r>
      <w:r>
        <w:rPr>
          <w:rFonts w:hint="cs"/>
          <w:rtl/>
        </w:rPr>
        <w:t xml:space="preserve"> </w:t>
      </w:r>
      <w:r w:rsidRPr="00A16D37">
        <w:rPr>
          <w:rtl/>
        </w:rPr>
        <w:t>انتهى.</w:t>
      </w:r>
    </w:p>
    <w:p w14:paraId="1128D4FA" w14:textId="77777777" w:rsidR="007211B6" w:rsidRPr="00A16D37" w:rsidRDefault="007211B6" w:rsidP="00F329FF">
      <w:pPr>
        <w:pStyle w:val="libNormal"/>
        <w:rPr>
          <w:rtl/>
        </w:rPr>
      </w:pPr>
      <w:r w:rsidRPr="00A16D37">
        <w:rPr>
          <w:rtl/>
        </w:rPr>
        <w:t>وفيه أوهام : أحدها : إعادة الضمير في جده على عمرو ، وإنما هو على المرقع ، والصحبة لوالد صيفي وهو رباح بن الحارث.</w:t>
      </w:r>
    </w:p>
    <w:p w14:paraId="667F3E7B" w14:textId="77777777" w:rsidR="007211B6" w:rsidRDefault="007211B6" w:rsidP="00F329FF">
      <w:pPr>
        <w:pStyle w:val="libNormal"/>
        <w:rPr>
          <w:rtl/>
        </w:rPr>
      </w:pPr>
      <w:r w:rsidRPr="00A16D37">
        <w:rPr>
          <w:rtl/>
        </w:rPr>
        <w:t>ثانيها : قوله عمرو ، والصواب عمر بضم العين</w:t>
      </w:r>
    </w:p>
    <w:p w14:paraId="3A8CCF59" w14:textId="77777777" w:rsidR="007211B6" w:rsidRPr="00A16D37" w:rsidRDefault="007211B6" w:rsidP="00F329FF">
      <w:pPr>
        <w:pStyle w:val="libNormal"/>
        <w:rPr>
          <w:rtl/>
        </w:rPr>
      </w:pPr>
      <w:r w:rsidRPr="00A16D37">
        <w:rPr>
          <w:rtl/>
        </w:rPr>
        <w:t>ثالثها : النملة وإنما هو المرأة. والحديث على الصواب عند أبي داود والنسائي ، وصحّحه الحاكم وغيره. وقد مضى في البراء.</w:t>
      </w:r>
    </w:p>
    <w:p w14:paraId="46FB5AEE" w14:textId="77777777" w:rsidR="007211B6" w:rsidRPr="00A16D37" w:rsidRDefault="007211B6" w:rsidP="00CB243B">
      <w:pPr>
        <w:pStyle w:val="libLine"/>
        <w:rPr>
          <w:rtl/>
        </w:rPr>
      </w:pPr>
      <w:r w:rsidRPr="00A16D37">
        <w:rPr>
          <w:rtl/>
        </w:rPr>
        <w:t>__________________</w:t>
      </w:r>
    </w:p>
    <w:p w14:paraId="33DC2EE2" w14:textId="77777777" w:rsidR="007211B6" w:rsidRPr="00A16D37" w:rsidRDefault="007211B6" w:rsidP="00642A75">
      <w:pPr>
        <w:pStyle w:val="libFootnote0"/>
        <w:rPr>
          <w:rtl/>
          <w:lang w:bidi="fa-IR"/>
        </w:rPr>
      </w:pPr>
      <w:r>
        <w:rPr>
          <w:rtl/>
        </w:rPr>
        <w:t>(</w:t>
      </w:r>
      <w:r w:rsidRPr="00A16D37">
        <w:rPr>
          <w:rtl/>
        </w:rPr>
        <w:t>1) أخرجه البيهقي في السنن الكبرى 9 / 91.</w:t>
      </w:r>
    </w:p>
    <w:p w14:paraId="20FF6673" w14:textId="77777777" w:rsidR="007211B6" w:rsidRPr="00043EFA" w:rsidRDefault="007211B6" w:rsidP="007211B6">
      <w:pPr>
        <w:pStyle w:val="Heading1Center"/>
        <w:rPr>
          <w:rtl/>
        </w:rPr>
      </w:pPr>
      <w:r w:rsidRPr="00176461">
        <w:rPr>
          <w:rStyle w:val="libBold2Char"/>
          <w:rtl/>
        </w:rPr>
        <w:br w:type="page"/>
      </w:r>
      <w:bookmarkStart w:id="9" w:name="_Toc82453142"/>
      <w:r w:rsidRPr="00043EFA">
        <w:rPr>
          <w:rtl/>
        </w:rPr>
        <w:lastRenderedPageBreak/>
        <w:t>حرف الضاد المعجمة</w:t>
      </w:r>
      <w:bookmarkEnd w:id="9"/>
    </w:p>
    <w:p w14:paraId="010A1529" w14:textId="77777777" w:rsidR="007211B6" w:rsidRPr="00043EFA" w:rsidRDefault="007211B6" w:rsidP="00A014EA">
      <w:pPr>
        <w:pStyle w:val="libCenterBold1"/>
        <w:rPr>
          <w:rtl/>
        </w:rPr>
      </w:pPr>
      <w:r w:rsidRPr="00043EFA">
        <w:rPr>
          <w:rtl/>
        </w:rPr>
        <w:t>القسم الأول</w:t>
      </w:r>
    </w:p>
    <w:p w14:paraId="7ADA6F07" w14:textId="77777777" w:rsidR="007211B6" w:rsidRPr="00043EFA" w:rsidRDefault="007211B6" w:rsidP="00A014EA">
      <w:pPr>
        <w:pStyle w:val="libCenterBold1"/>
        <w:rPr>
          <w:rtl/>
        </w:rPr>
      </w:pPr>
      <w:r w:rsidRPr="00043EFA">
        <w:rPr>
          <w:rtl/>
        </w:rPr>
        <w:t>الضاد بعدها الباء والجيم والحاء</w:t>
      </w:r>
    </w:p>
    <w:p w14:paraId="28E25509" w14:textId="77777777" w:rsidR="007211B6" w:rsidRPr="00A16D37" w:rsidRDefault="007211B6" w:rsidP="00F329FF">
      <w:pPr>
        <w:pStyle w:val="libNormal"/>
        <w:rPr>
          <w:rtl/>
        </w:rPr>
      </w:pPr>
      <w:r w:rsidRPr="00176461">
        <w:rPr>
          <w:rStyle w:val="libBold2Char"/>
          <w:rtl/>
        </w:rPr>
        <w:t xml:space="preserve">4179 ـ ضب بن مالك : </w:t>
      </w:r>
      <w:r w:rsidRPr="00A16D37">
        <w:rPr>
          <w:rtl/>
        </w:rPr>
        <w:t>له وفادة ، ذكره المدائنيّ.</w:t>
      </w:r>
    </w:p>
    <w:p w14:paraId="0DE4F218" w14:textId="77777777" w:rsidR="007211B6" w:rsidRPr="00A16D37" w:rsidRDefault="007211B6" w:rsidP="00F329FF">
      <w:pPr>
        <w:pStyle w:val="libNormal"/>
        <w:rPr>
          <w:rtl/>
          <w:lang w:bidi="fa-IR"/>
        </w:rPr>
      </w:pPr>
      <w:r w:rsidRPr="00176461">
        <w:rPr>
          <w:rStyle w:val="libBold2Char"/>
          <w:rtl/>
        </w:rPr>
        <w:t xml:space="preserve">4180 ـ الضحاك بن أبي جبيرة </w:t>
      </w:r>
      <w:r w:rsidRPr="00CB243B">
        <w:rPr>
          <w:rStyle w:val="libFootnotenumChar"/>
          <w:rtl/>
        </w:rPr>
        <w:t>(1)</w:t>
      </w:r>
      <w:r w:rsidRPr="00176461">
        <w:rPr>
          <w:rStyle w:val="libBold2Char"/>
          <w:rtl/>
        </w:rPr>
        <w:t xml:space="preserve"> : </w:t>
      </w:r>
      <w:r w:rsidRPr="00A16D37">
        <w:rPr>
          <w:rtl/>
          <w:lang w:bidi="fa-IR"/>
        </w:rPr>
        <w:t>الأنصاري.</w:t>
      </w:r>
    </w:p>
    <w:p w14:paraId="2328428F" w14:textId="77777777" w:rsidR="007211B6" w:rsidRPr="00A16D37" w:rsidRDefault="007211B6" w:rsidP="00F329FF">
      <w:pPr>
        <w:pStyle w:val="libNormal"/>
        <w:rPr>
          <w:rtl/>
        </w:rPr>
      </w:pPr>
      <w:r w:rsidRPr="00A16D37">
        <w:rPr>
          <w:rtl/>
        </w:rPr>
        <w:t>قال ابن حبّان : له صحبة.</w:t>
      </w:r>
      <w:r>
        <w:rPr>
          <w:rFonts w:hint="cs"/>
          <w:rtl/>
        </w:rPr>
        <w:t xml:space="preserve"> </w:t>
      </w:r>
      <w:r>
        <w:rPr>
          <w:rtl/>
        </w:rPr>
        <w:t>و</w:t>
      </w:r>
      <w:r w:rsidRPr="00A16D37">
        <w:rPr>
          <w:rtl/>
        </w:rPr>
        <w:t xml:space="preserve">روى ابن مندة [316] من طريق المسعوديّ ، عن إسماعيل بن أبي خالد ، عن الشعبي ، عن الضحاك بن أبي جبيرة ، قال : قال رسول الله </w:t>
      </w:r>
      <w:r w:rsidRPr="006853CA">
        <w:rPr>
          <w:rStyle w:val="libAlaemChar"/>
          <w:rtl/>
        </w:rPr>
        <w:t>صلى‌الله‌عليه‌وسلم</w:t>
      </w:r>
      <w:r w:rsidRPr="00A16D37">
        <w:rPr>
          <w:rtl/>
        </w:rPr>
        <w:t xml:space="preserve"> : «بعثت أنا والسّاعة كهاتين» </w:t>
      </w:r>
      <w:r w:rsidRPr="00CB243B">
        <w:rPr>
          <w:rStyle w:val="libFootnotenumChar"/>
          <w:rtl/>
        </w:rPr>
        <w:t>(2)</w:t>
      </w:r>
      <w:r>
        <w:rPr>
          <w:rtl/>
        </w:rPr>
        <w:t xml:space="preserve"> ـ </w:t>
      </w:r>
      <w:r w:rsidRPr="00A16D37">
        <w:rPr>
          <w:rtl/>
        </w:rPr>
        <w:t>وأشار بإصبعيه.</w:t>
      </w:r>
    </w:p>
    <w:p w14:paraId="5A8E387F" w14:textId="77777777" w:rsidR="007211B6" w:rsidRPr="00A16D37" w:rsidRDefault="007211B6" w:rsidP="00F329FF">
      <w:pPr>
        <w:pStyle w:val="libNormal"/>
        <w:rPr>
          <w:rtl/>
        </w:rPr>
      </w:pPr>
      <w:r w:rsidRPr="00A16D37">
        <w:rPr>
          <w:rtl/>
        </w:rPr>
        <w:t xml:space="preserve">وأورده البغويّ وابن مندة وغيرهما في ترجمة حديث سبب نزول : </w:t>
      </w:r>
      <w:r w:rsidRPr="006853CA">
        <w:rPr>
          <w:rStyle w:val="libAlaemChar"/>
          <w:rtl/>
        </w:rPr>
        <w:t>(</w:t>
      </w:r>
      <w:r w:rsidRPr="006853CA">
        <w:rPr>
          <w:rStyle w:val="libAieChar"/>
          <w:rtl/>
        </w:rPr>
        <w:t>وَلا تَنابَزُوا بِالْأَلْقابِ</w:t>
      </w:r>
      <w:r w:rsidRPr="006853CA">
        <w:rPr>
          <w:rStyle w:val="libAlaemChar"/>
          <w:rtl/>
        </w:rPr>
        <w:t>)</w:t>
      </w:r>
      <w:r w:rsidRPr="00A16D37">
        <w:rPr>
          <w:rtl/>
        </w:rPr>
        <w:t xml:space="preserve"> </w:t>
      </w:r>
      <w:r>
        <w:rPr>
          <w:rtl/>
        </w:rPr>
        <w:t>[</w:t>
      </w:r>
      <w:r w:rsidRPr="00A16D37">
        <w:rPr>
          <w:rtl/>
        </w:rPr>
        <w:t>الحجرات : 11</w:t>
      </w:r>
      <w:r>
        <w:rPr>
          <w:rtl/>
        </w:rPr>
        <w:t>]</w:t>
      </w:r>
      <w:r w:rsidRPr="00A16D37">
        <w:rPr>
          <w:rtl/>
        </w:rPr>
        <w:t xml:space="preserve"> وهو مقلوب. والصواب أبو جبيرة بن الضحاك كما سيأتي في الكنى ، وسيأتي له مزيد ذكر في القسم الرابع.</w:t>
      </w:r>
    </w:p>
    <w:p w14:paraId="1D1A4418" w14:textId="77777777" w:rsidR="007211B6" w:rsidRPr="00A16D37" w:rsidRDefault="007211B6" w:rsidP="00F329FF">
      <w:pPr>
        <w:pStyle w:val="libNormal"/>
        <w:rPr>
          <w:rtl/>
        </w:rPr>
      </w:pPr>
      <w:r w:rsidRPr="00176461">
        <w:rPr>
          <w:rStyle w:val="libBold2Char"/>
          <w:rtl/>
        </w:rPr>
        <w:t xml:space="preserve">4181 ـ الضحاك بن حارثة </w:t>
      </w:r>
      <w:r w:rsidRPr="00CB243B">
        <w:rPr>
          <w:rStyle w:val="libFootnotenumChar"/>
          <w:rtl/>
        </w:rPr>
        <w:t>(3)</w:t>
      </w:r>
      <w:r w:rsidRPr="00176461">
        <w:rPr>
          <w:rStyle w:val="libBold2Char"/>
          <w:rtl/>
        </w:rPr>
        <w:t xml:space="preserve"> : </w:t>
      </w:r>
      <w:r w:rsidRPr="00A16D37">
        <w:rPr>
          <w:rtl/>
        </w:rPr>
        <w:t>بن زيد بن ثعلبة بن عبيد الأنصاريّ الخزرجيّ.</w:t>
      </w:r>
    </w:p>
    <w:p w14:paraId="13B30C09" w14:textId="77777777" w:rsidR="007211B6" w:rsidRPr="00A16D37" w:rsidRDefault="007211B6" w:rsidP="00F329FF">
      <w:pPr>
        <w:pStyle w:val="libNormal"/>
        <w:rPr>
          <w:rtl/>
        </w:rPr>
      </w:pPr>
      <w:r w:rsidRPr="00A16D37">
        <w:rPr>
          <w:rtl/>
        </w:rPr>
        <w:t>ذكره موسى بن عقبة عن ابن شهاب فيمن شهد بدرا. وذكره عروة فيمن شهد العقبة ،</w:t>
      </w:r>
    </w:p>
    <w:p w14:paraId="56E17B67" w14:textId="77777777" w:rsidR="007211B6" w:rsidRPr="00A16D37" w:rsidRDefault="007211B6" w:rsidP="00CB243B">
      <w:pPr>
        <w:pStyle w:val="libLine"/>
        <w:rPr>
          <w:rtl/>
        </w:rPr>
      </w:pPr>
      <w:r w:rsidRPr="00A16D37">
        <w:rPr>
          <w:rtl/>
        </w:rPr>
        <w:t>__________________</w:t>
      </w:r>
    </w:p>
    <w:p w14:paraId="2347F8DC" w14:textId="77777777" w:rsidR="007211B6" w:rsidRPr="00A16D37" w:rsidRDefault="007211B6" w:rsidP="00642A75">
      <w:pPr>
        <w:pStyle w:val="libFootnote0"/>
        <w:rPr>
          <w:rtl/>
          <w:lang w:bidi="fa-IR"/>
        </w:rPr>
      </w:pPr>
      <w:r>
        <w:rPr>
          <w:rtl/>
        </w:rPr>
        <w:t>(</w:t>
      </w:r>
      <w:r w:rsidRPr="00A16D37">
        <w:rPr>
          <w:rtl/>
        </w:rPr>
        <w:t>1) أسد الغابة ت 2550 ، الاستيعاب ت 1252.</w:t>
      </w:r>
    </w:p>
    <w:p w14:paraId="1B22CC9E" w14:textId="77777777" w:rsidR="007211B6" w:rsidRPr="00A16D37" w:rsidRDefault="007211B6" w:rsidP="002F2D96">
      <w:pPr>
        <w:pStyle w:val="libFootnote"/>
        <w:rPr>
          <w:rtl/>
          <w:lang w:bidi="fa-IR"/>
        </w:rPr>
      </w:pPr>
      <w:r w:rsidRPr="00A16D37">
        <w:rPr>
          <w:rtl/>
        </w:rPr>
        <w:t>الثقات 3 / 199</w:t>
      </w:r>
      <w:r>
        <w:rPr>
          <w:rtl/>
        </w:rPr>
        <w:t xml:space="preserve"> ـ </w:t>
      </w:r>
      <w:r w:rsidRPr="00A16D37">
        <w:rPr>
          <w:rtl/>
        </w:rPr>
        <w:t>تجريد أسماء الصحابة 1 / 269</w:t>
      </w:r>
      <w:r>
        <w:rPr>
          <w:rtl/>
        </w:rPr>
        <w:t xml:space="preserve"> ـ </w:t>
      </w:r>
      <w:r w:rsidRPr="00A16D37">
        <w:rPr>
          <w:rtl/>
        </w:rPr>
        <w:t>الكاشف 3 / 321 الوافي بالوفيات 16 / 353.</w:t>
      </w:r>
    </w:p>
    <w:p w14:paraId="211081D2" w14:textId="77777777" w:rsidR="007211B6" w:rsidRPr="00A16D37" w:rsidRDefault="007211B6" w:rsidP="00642A75">
      <w:pPr>
        <w:pStyle w:val="libFootnote0"/>
        <w:rPr>
          <w:rtl/>
          <w:lang w:bidi="fa-IR"/>
        </w:rPr>
      </w:pPr>
      <w:r>
        <w:rPr>
          <w:rtl/>
        </w:rPr>
        <w:t>(</w:t>
      </w:r>
      <w:r w:rsidRPr="00A16D37">
        <w:rPr>
          <w:rtl/>
        </w:rPr>
        <w:t xml:space="preserve">2) أخرجه البخاري في صحيحه 8 / 131 ، 132 ، ومسلم 4 / 2269 في كتاب الفقه وأشراط الساعة باب 27 قرب الساعة حديث رقم 135 / 2951 ، والنسائي 3 / 189 كتاب صلاة العيدين باب 22 كيف الخطبة حديث رقم 1578 ، والترمذي 4 / 430 كتاب الفتن باب 39 ما جاء في قول النبي </w:t>
      </w:r>
      <w:r w:rsidRPr="006853CA">
        <w:rPr>
          <w:rStyle w:val="libAlaemChar"/>
          <w:rtl/>
        </w:rPr>
        <w:t>صلى‌الله‌عليه‌وسلم</w:t>
      </w:r>
      <w:r w:rsidRPr="00A16D37">
        <w:rPr>
          <w:rtl/>
        </w:rPr>
        <w:t xml:space="preserve"> بعثت أنا والساعة كهاتين يعني السبابة والوسطى حديث رقم 2214 وقال أبو عيسى الترمذي هذا حديث حسن صحيح وابن ماجة في السنن 2 / 1341 كتاب الفتن باب 25 أشراط الساعة حديث رقم 4040. وابن خزيمة في صحيحه حديث رقم 1785 ، والطبراني في الكبير 2 / 227 وأحرر في المسند 3 / 124 ، 130 ، 131</w:t>
      </w:r>
      <w:r>
        <w:rPr>
          <w:rtl/>
        </w:rPr>
        <w:t xml:space="preserve"> ..</w:t>
      </w:r>
    </w:p>
    <w:p w14:paraId="11512684" w14:textId="77777777" w:rsidR="007211B6" w:rsidRPr="00A16D37" w:rsidRDefault="007211B6" w:rsidP="00642A75">
      <w:pPr>
        <w:pStyle w:val="libFootnote0"/>
        <w:rPr>
          <w:rtl/>
          <w:lang w:bidi="fa-IR"/>
        </w:rPr>
      </w:pPr>
      <w:r>
        <w:rPr>
          <w:rtl/>
        </w:rPr>
        <w:t>(</w:t>
      </w:r>
      <w:r w:rsidRPr="00A16D37">
        <w:rPr>
          <w:rtl/>
        </w:rPr>
        <w:t>3) الجرح والتعديل 4 / 2020 أسد الغابة ت 2551 ، الاستيعاب ت 1253.</w:t>
      </w:r>
    </w:p>
    <w:p w14:paraId="713F4588" w14:textId="77777777" w:rsidR="007211B6" w:rsidRPr="00A16D37" w:rsidRDefault="007211B6" w:rsidP="00CE58FD">
      <w:pPr>
        <w:pStyle w:val="libNormal0"/>
        <w:rPr>
          <w:rtl/>
        </w:rPr>
      </w:pPr>
      <w:r>
        <w:rPr>
          <w:rtl/>
        </w:rPr>
        <w:br w:type="page"/>
      </w:r>
      <w:r w:rsidRPr="00A16D37">
        <w:rPr>
          <w:rtl/>
        </w:rPr>
        <w:lastRenderedPageBreak/>
        <w:t>فقال أبو حاتم : عقبي بدريّ ، لم يرو عنه العلم.</w:t>
      </w:r>
    </w:p>
    <w:p w14:paraId="235B595C" w14:textId="77777777" w:rsidR="007211B6" w:rsidRPr="00A16D37" w:rsidRDefault="007211B6" w:rsidP="00F329FF">
      <w:pPr>
        <w:pStyle w:val="libNormal"/>
        <w:rPr>
          <w:rtl/>
        </w:rPr>
      </w:pPr>
      <w:r w:rsidRPr="00176461">
        <w:rPr>
          <w:rStyle w:val="libBold2Char"/>
          <w:rtl/>
        </w:rPr>
        <w:t xml:space="preserve">4182 ـ الضحاك بن خليفة </w:t>
      </w:r>
      <w:r w:rsidRPr="00CB243B">
        <w:rPr>
          <w:rStyle w:val="libFootnotenumChar"/>
          <w:rtl/>
        </w:rPr>
        <w:t>(1)</w:t>
      </w:r>
      <w:r w:rsidRPr="00176461">
        <w:rPr>
          <w:rStyle w:val="libBold2Char"/>
          <w:rtl/>
        </w:rPr>
        <w:t xml:space="preserve"> : </w:t>
      </w:r>
      <w:r w:rsidRPr="00A16D37">
        <w:rPr>
          <w:rtl/>
        </w:rPr>
        <w:t>بن ثعلبة بن عديّ بن كعب بن عبد الأشهل الأنصاريّ الأشهليّ.</w:t>
      </w:r>
    </w:p>
    <w:p w14:paraId="027FE815" w14:textId="77777777" w:rsidR="007211B6" w:rsidRPr="00A16D37" w:rsidRDefault="007211B6" w:rsidP="00F329FF">
      <w:pPr>
        <w:pStyle w:val="libNormal"/>
        <w:rPr>
          <w:rtl/>
        </w:rPr>
      </w:pPr>
      <w:r w:rsidRPr="00A16D37">
        <w:rPr>
          <w:rtl/>
        </w:rPr>
        <w:t xml:space="preserve">قال أبو حاتم : شهد غزوة بني النضير ، وله ذكر ، وليست له </w:t>
      </w:r>
      <w:r w:rsidRPr="00CB243B">
        <w:rPr>
          <w:rStyle w:val="libFootnotenumChar"/>
          <w:rtl/>
        </w:rPr>
        <w:t>(2)</w:t>
      </w:r>
      <w:r w:rsidRPr="00A16D37">
        <w:rPr>
          <w:rtl/>
        </w:rPr>
        <w:t xml:space="preserve"> رواية : وقال أبو عمر :</w:t>
      </w:r>
    </w:p>
    <w:p w14:paraId="7FF70FF1" w14:textId="77777777" w:rsidR="007211B6" w:rsidRPr="00A16D37" w:rsidRDefault="007211B6" w:rsidP="00F329FF">
      <w:pPr>
        <w:pStyle w:val="libNormal"/>
        <w:rPr>
          <w:rtl/>
        </w:rPr>
      </w:pPr>
      <w:r w:rsidRPr="00A16D37">
        <w:rPr>
          <w:rtl/>
        </w:rPr>
        <w:t>هو ولد أبي جبيرة بن الضحاك ، شهد أحدا ، وعاش إلى خلافة عمر. قال ابن سعد : كان مغموصا عليه ، وهو الّذي تنازع هو ومحمد بن مسلمة في الساقية فترافعا إلى عمر ، فقال لمحمد : ليمرنّ بها ولو على بطنك.</w:t>
      </w:r>
    </w:p>
    <w:p w14:paraId="442B9819" w14:textId="77777777" w:rsidR="007211B6" w:rsidRPr="00A16D37" w:rsidRDefault="007211B6" w:rsidP="00F329FF">
      <w:pPr>
        <w:pStyle w:val="libNormal"/>
        <w:rPr>
          <w:rtl/>
        </w:rPr>
      </w:pPr>
      <w:r>
        <w:rPr>
          <w:rtl/>
        </w:rPr>
        <w:t>و</w:t>
      </w:r>
      <w:r w:rsidRPr="00A16D37">
        <w:rPr>
          <w:rtl/>
        </w:rPr>
        <w:t xml:space="preserve">قال ابن شاهين : سمعت ابن أبي داود يقول : هو الّذي قال رسول الله </w:t>
      </w:r>
      <w:r w:rsidRPr="006853CA">
        <w:rPr>
          <w:rStyle w:val="libAlaemChar"/>
          <w:rtl/>
        </w:rPr>
        <w:t>صلى‌الله‌عليه‌وسلم</w:t>
      </w:r>
      <w:r w:rsidRPr="00A16D37">
        <w:rPr>
          <w:rtl/>
        </w:rPr>
        <w:t xml:space="preserve"> عنه :</w:t>
      </w:r>
      <w:r>
        <w:rPr>
          <w:rFonts w:hint="cs"/>
          <w:rtl/>
        </w:rPr>
        <w:t xml:space="preserve"> </w:t>
      </w:r>
      <w:r w:rsidRPr="00A16D37">
        <w:rPr>
          <w:rtl/>
        </w:rPr>
        <w:t xml:space="preserve">«يطلع عليكم رجل من أهل الجنّة ذو مسحة من جمال زنته يوم القيامة زنة أحد» </w:t>
      </w:r>
      <w:r w:rsidRPr="00CB243B">
        <w:rPr>
          <w:rStyle w:val="libFootnotenumChar"/>
          <w:rtl/>
        </w:rPr>
        <w:t>(3)</w:t>
      </w:r>
      <w:r>
        <w:rPr>
          <w:rtl/>
        </w:rPr>
        <w:t>.</w:t>
      </w:r>
      <w:r>
        <w:rPr>
          <w:rFonts w:hint="cs"/>
          <w:rtl/>
        </w:rPr>
        <w:t xml:space="preserve"> </w:t>
      </w:r>
      <w:r w:rsidRPr="00A16D37">
        <w:rPr>
          <w:rtl/>
        </w:rPr>
        <w:t xml:space="preserve">فاطلع </w:t>
      </w:r>
      <w:r w:rsidRPr="00CB243B">
        <w:rPr>
          <w:rStyle w:val="libFootnotenumChar"/>
          <w:rtl/>
        </w:rPr>
        <w:t>(4)</w:t>
      </w:r>
      <w:r w:rsidRPr="00A16D37">
        <w:rPr>
          <w:rtl/>
        </w:rPr>
        <w:t xml:space="preserve"> الضحاك بن خليفة ، قال : وهو الّذي اشترى نفسه من ربّه بماله الّذي يدعى مال الضحاك بالمدينة.</w:t>
      </w:r>
    </w:p>
    <w:p w14:paraId="5776D81D" w14:textId="77777777" w:rsidR="007211B6" w:rsidRPr="00A16D37" w:rsidRDefault="007211B6" w:rsidP="00F329FF">
      <w:pPr>
        <w:pStyle w:val="libNormal"/>
        <w:rPr>
          <w:rtl/>
        </w:rPr>
      </w:pPr>
      <w:r w:rsidRPr="00A16D37">
        <w:rPr>
          <w:rtl/>
        </w:rPr>
        <w:t>قلت : بين هذا الكلام وكلام ابن سعد بون : والّذي رأيته في ديوان حسان رواية أبي سعيد السكري : وقال يهجو الضحاك بن خليفة الأشهلي في شأن بني قريظة ، وكان أبو الضحاك منافقا ، وهو جدّ عبد الحميد بن أبي جبيرة ، فذكر شعرا.</w:t>
      </w:r>
    </w:p>
    <w:p w14:paraId="054DB2FF" w14:textId="77777777" w:rsidR="007211B6" w:rsidRPr="00A16D37" w:rsidRDefault="007211B6" w:rsidP="00F329FF">
      <w:pPr>
        <w:pStyle w:val="libNormal"/>
        <w:rPr>
          <w:rtl/>
        </w:rPr>
      </w:pPr>
      <w:r w:rsidRPr="00A16D37">
        <w:rPr>
          <w:rtl/>
        </w:rPr>
        <w:t>قلت : فلعل هذا سلف ابن سعد ، لكنه في والد الضحاك لا فيه.</w:t>
      </w:r>
    </w:p>
    <w:p w14:paraId="10D887AD" w14:textId="77777777" w:rsidR="007211B6" w:rsidRPr="00A16D37" w:rsidRDefault="007211B6" w:rsidP="00F329FF">
      <w:pPr>
        <w:pStyle w:val="libNormal"/>
        <w:rPr>
          <w:rtl/>
        </w:rPr>
      </w:pPr>
      <w:r w:rsidRPr="00A16D37">
        <w:rPr>
          <w:rtl/>
        </w:rPr>
        <w:t xml:space="preserve">وذكر ابن إسحاق في غزوة تبوك قال : وبلغ النبي </w:t>
      </w:r>
      <w:r w:rsidRPr="006853CA">
        <w:rPr>
          <w:rStyle w:val="libAlaemChar"/>
          <w:rtl/>
        </w:rPr>
        <w:t>صلى‌الله‌عليه‌وسلم</w:t>
      </w:r>
      <w:r w:rsidRPr="00A16D37">
        <w:rPr>
          <w:rtl/>
        </w:rPr>
        <w:t xml:space="preserve"> أنّ ناسا من المنافقين يجتمعون في بيت شويكر اليهودي يثبّطون الناس عن الغزو ، فبعث طلحة في قوم من الصحابة وأمره أن يحرق عليهم البيت ، ففعل ، فاقتحم الضحاك بن خليفة من ظهر البيت فانكسرت رجله وأفلت ، وقال في ذلك :</w:t>
      </w:r>
    </w:p>
    <w:p w14:paraId="5DD9C3AC" w14:textId="77777777" w:rsidR="007211B6" w:rsidRPr="00A16D37" w:rsidRDefault="007211B6" w:rsidP="00CB243B">
      <w:pPr>
        <w:pStyle w:val="libLine"/>
        <w:rPr>
          <w:rtl/>
        </w:rPr>
      </w:pPr>
      <w:r w:rsidRPr="00A16D37">
        <w:rPr>
          <w:rtl/>
        </w:rPr>
        <w:t>__________________</w:t>
      </w:r>
    </w:p>
    <w:p w14:paraId="063496CC" w14:textId="77777777" w:rsidR="007211B6" w:rsidRPr="00A16D37" w:rsidRDefault="007211B6" w:rsidP="00642A75">
      <w:pPr>
        <w:pStyle w:val="libFootnote0"/>
        <w:rPr>
          <w:rtl/>
          <w:lang w:bidi="fa-IR"/>
        </w:rPr>
      </w:pPr>
      <w:r>
        <w:rPr>
          <w:rtl/>
        </w:rPr>
        <w:t>(</w:t>
      </w:r>
      <w:r w:rsidRPr="00A16D37">
        <w:rPr>
          <w:rtl/>
        </w:rPr>
        <w:t>1) أسد الغابة ت 2553.</w:t>
      </w:r>
    </w:p>
    <w:p w14:paraId="2A89C682"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ويسر له.</w:t>
      </w:r>
    </w:p>
    <w:p w14:paraId="02913E20" w14:textId="77777777" w:rsidR="007211B6" w:rsidRPr="00A16D37" w:rsidRDefault="007211B6" w:rsidP="00642A75">
      <w:pPr>
        <w:pStyle w:val="libFootnote0"/>
        <w:rPr>
          <w:rtl/>
          <w:lang w:bidi="fa-IR"/>
        </w:rPr>
      </w:pPr>
      <w:r>
        <w:rPr>
          <w:rtl/>
        </w:rPr>
        <w:t>(</w:t>
      </w:r>
      <w:r w:rsidRPr="00A16D37">
        <w:rPr>
          <w:rtl/>
        </w:rPr>
        <w:t xml:space="preserve">3) أخرجه الترمذي في السنن 5 / 581 عن عبد الله بن مسعود بلفظه كتاب المناقب </w:t>
      </w:r>
      <w:r>
        <w:rPr>
          <w:rtl/>
        </w:rPr>
        <w:t>(</w:t>
      </w:r>
      <w:r w:rsidRPr="00A16D37">
        <w:rPr>
          <w:rtl/>
        </w:rPr>
        <w:t xml:space="preserve">50) باب في مناقب عمر بن الخطاب </w:t>
      </w:r>
      <w:r>
        <w:rPr>
          <w:rtl/>
        </w:rPr>
        <w:t>(</w:t>
      </w:r>
      <w:r w:rsidRPr="00A16D37">
        <w:rPr>
          <w:rtl/>
        </w:rPr>
        <w:t>18) حديث رقم 3694. وقال أبو عيسى الترمذي هذا حديث غريب من حديث ابن مسعود وأحمد في المسند 3 / 166 ، 380 ، والحاكم في المستدرك 3 / 73 وصححه وأقره الذهبي ، والطبراني من الكبير 10 / 206 ، وأبو نعيم في الحلية 10 / 393 ، وابن عدي من الكامل 4 / 1514 ، وابن عساكر في التاريخ 6 / 101 ، والذهبي في ميزان الاعتدال حديث 1864 وأورده ابن حجر في لسان الميزان 2 / 944 ، والمتقي الهندي في كنز العمال حديث رقم 3611.</w:t>
      </w:r>
    </w:p>
    <w:p w14:paraId="1908FD63" w14:textId="77777777" w:rsidR="007211B6" w:rsidRPr="00A16D37" w:rsidRDefault="007211B6" w:rsidP="00642A75">
      <w:pPr>
        <w:pStyle w:val="libFootnote0"/>
        <w:rPr>
          <w:rtl/>
          <w:lang w:bidi="fa-IR"/>
        </w:rPr>
      </w:pPr>
      <w:r>
        <w:rPr>
          <w:rtl/>
        </w:rPr>
        <w:t>(</w:t>
      </w:r>
      <w:r w:rsidRPr="00A16D37">
        <w:rPr>
          <w:rtl/>
        </w:rPr>
        <w:t xml:space="preserve">4) في </w:t>
      </w:r>
      <w:r>
        <w:rPr>
          <w:rtl/>
        </w:rPr>
        <w:t>أ :</w:t>
      </w:r>
      <w:r w:rsidRPr="00A16D37">
        <w:rPr>
          <w:rtl/>
        </w:rPr>
        <w:t xml:space="preserve"> فطلع.</w:t>
      </w:r>
    </w:p>
    <w:p w14:paraId="08ED7572" w14:textId="77777777" w:rsidR="007211B6" w:rsidRPr="00A16D37" w:rsidRDefault="007211B6" w:rsidP="00215DDE">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7211B6" w:rsidRPr="00A16D37" w14:paraId="0F80090A" w14:textId="77777777" w:rsidTr="00F6784A">
        <w:trPr>
          <w:tblCellSpacing w:w="15" w:type="dxa"/>
          <w:jc w:val="center"/>
        </w:trPr>
        <w:tc>
          <w:tcPr>
            <w:tcW w:w="2400" w:type="pct"/>
            <w:vAlign w:val="center"/>
          </w:tcPr>
          <w:p w14:paraId="18BF3C8E" w14:textId="77777777" w:rsidR="007211B6" w:rsidRPr="00A16D37" w:rsidRDefault="007211B6" w:rsidP="00215DDE">
            <w:pPr>
              <w:pStyle w:val="libPoem"/>
              <w:rPr>
                <w:rtl/>
              </w:rPr>
            </w:pPr>
            <w:r w:rsidRPr="00A16D37">
              <w:rPr>
                <w:rtl/>
              </w:rPr>
              <w:lastRenderedPageBreak/>
              <w:t>كادت وبيت الله نار محمّد</w:t>
            </w:r>
            <w:r w:rsidRPr="00215DDE">
              <w:rPr>
                <w:rStyle w:val="libPoemTiniCharChar"/>
                <w:rtl/>
              </w:rPr>
              <w:br/>
              <w:t> </w:t>
            </w:r>
          </w:p>
        </w:tc>
        <w:tc>
          <w:tcPr>
            <w:tcW w:w="200" w:type="pct"/>
            <w:vAlign w:val="center"/>
          </w:tcPr>
          <w:p w14:paraId="7B82D884" w14:textId="77777777" w:rsidR="007211B6" w:rsidRPr="00A16D37" w:rsidRDefault="007211B6" w:rsidP="00215DDE">
            <w:pPr>
              <w:pStyle w:val="libPoem"/>
            </w:pPr>
            <w:r w:rsidRPr="00A16D37">
              <w:rPr>
                <w:rtl/>
              </w:rPr>
              <w:t> </w:t>
            </w:r>
          </w:p>
        </w:tc>
        <w:tc>
          <w:tcPr>
            <w:tcW w:w="2400" w:type="pct"/>
            <w:vAlign w:val="center"/>
          </w:tcPr>
          <w:p w14:paraId="65B94459" w14:textId="77777777" w:rsidR="007211B6" w:rsidRPr="00A16D37" w:rsidRDefault="007211B6" w:rsidP="00215DDE">
            <w:pPr>
              <w:pStyle w:val="libPoem"/>
            </w:pPr>
            <w:r w:rsidRPr="00A16D37">
              <w:rPr>
                <w:rtl/>
              </w:rPr>
              <w:t xml:space="preserve">يسقط بها الضّحّاك وابن أبيرق </w:t>
            </w:r>
            <w:r w:rsidRPr="00215DDE">
              <w:rPr>
                <w:rStyle w:val="libPoemTiniCharChar"/>
                <w:rtl/>
              </w:rPr>
              <w:br/>
              <w:t> </w:t>
            </w:r>
          </w:p>
        </w:tc>
      </w:tr>
      <w:tr w:rsidR="007211B6" w:rsidRPr="00A16D37" w14:paraId="3529342B" w14:textId="77777777" w:rsidTr="00F6784A">
        <w:trPr>
          <w:tblCellSpacing w:w="15" w:type="dxa"/>
          <w:jc w:val="center"/>
        </w:trPr>
        <w:tc>
          <w:tcPr>
            <w:tcW w:w="2400" w:type="pct"/>
            <w:vAlign w:val="center"/>
          </w:tcPr>
          <w:p w14:paraId="3DE77E07" w14:textId="77777777" w:rsidR="007211B6" w:rsidRPr="00A16D37" w:rsidRDefault="007211B6" w:rsidP="00215DDE">
            <w:pPr>
              <w:pStyle w:val="libPoem"/>
            </w:pPr>
            <w:r w:rsidRPr="00A16D37">
              <w:rPr>
                <w:rtl/>
              </w:rPr>
              <w:t>سلام عليكم لا أعود لمثلها</w:t>
            </w:r>
            <w:r w:rsidRPr="00215DDE">
              <w:rPr>
                <w:rStyle w:val="libPoemTiniCharChar"/>
                <w:rtl/>
              </w:rPr>
              <w:br/>
              <w:t> </w:t>
            </w:r>
          </w:p>
        </w:tc>
        <w:tc>
          <w:tcPr>
            <w:tcW w:w="200" w:type="pct"/>
            <w:vAlign w:val="center"/>
          </w:tcPr>
          <w:p w14:paraId="74DAB1A0" w14:textId="77777777" w:rsidR="007211B6" w:rsidRPr="00A16D37" w:rsidRDefault="007211B6" w:rsidP="00215DDE">
            <w:pPr>
              <w:pStyle w:val="libPoem"/>
            </w:pPr>
            <w:r w:rsidRPr="00A16D37">
              <w:rPr>
                <w:rtl/>
              </w:rPr>
              <w:t> </w:t>
            </w:r>
          </w:p>
        </w:tc>
        <w:tc>
          <w:tcPr>
            <w:tcW w:w="2400" w:type="pct"/>
            <w:vAlign w:val="center"/>
          </w:tcPr>
          <w:p w14:paraId="04DD3439" w14:textId="77777777" w:rsidR="007211B6" w:rsidRPr="00A16D37" w:rsidRDefault="007211B6" w:rsidP="00215DDE">
            <w:pPr>
              <w:pStyle w:val="libPoem"/>
            </w:pPr>
            <w:r w:rsidRPr="00A16D37">
              <w:rPr>
                <w:rtl/>
              </w:rPr>
              <w:t xml:space="preserve">أخاف ومن يشمل به الرّيح يحرق </w:t>
            </w:r>
            <w:r w:rsidRPr="00CB243B">
              <w:rPr>
                <w:rStyle w:val="libFootnotenumChar"/>
                <w:rtl/>
              </w:rPr>
              <w:t>(1)</w:t>
            </w:r>
            <w:r w:rsidRPr="00215DDE">
              <w:rPr>
                <w:rStyle w:val="libPoemTiniCharChar"/>
                <w:rtl/>
              </w:rPr>
              <w:br/>
              <w:t> </w:t>
            </w:r>
          </w:p>
        </w:tc>
      </w:tr>
    </w:tbl>
    <w:p w14:paraId="08C317B6"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3F715C89" w14:textId="77777777" w:rsidR="007211B6" w:rsidRPr="00A16D37" w:rsidRDefault="007211B6" w:rsidP="00F329FF">
      <w:pPr>
        <w:pStyle w:val="libNormal"/>
        <w:rPr>
          <w:rtl/>
        </w:rPr>
      </w:pPr>
      <w:r w:rsidRPr="00A16D37">
        <w:rPr>
          <w:rtl/>
        </w:rPr>
        <w:t xml:space="preserve">وكأنه كان كما قال </w:t>
      </w:r>
      <w:r>
        <w:rPr>
          <w:rtl/>
        </w:rPr>
        <w:t>[</w:t>
      </w:r>
      <w:r w:rsidRPr="00A16D37">
        <w:rPr>
          <w:rtl/>
        </w:rPr>
        <w:t>ابن سعد ، ثم</w:t>
      </w:r>
      <w:r>
        <w:rPr>
          <w:rtl/>
        </w:rPr>
        <w:t>]</w:t>
      </w:r>
      <w:r w:rsidRPr="00A16D37">
        <w:rPr>
          <w:rtl/>
        </w:rPr>
        <w:t xml:space="preserve"> </w:t>
      </w:r>
      <w:r w:rsidRPr="00CB243B">
        <w:rPr>
          <w:rStyle w:val="libFootnotenumChar"/>
          <w:rtl/>
        </w:rPr>
        <w:t>(2)</w:t>
      </w:r>
      <w:r w:rsidRPr="00A16D37">
        <w:rPr>
          <w:rtl/>
        </w:rPr>
        <w:t xml:space="preserve"> تاب بعد ذلك وانصلح حاله.</w:t>
      </w:r>
    </w:p>
    <w:p w14:paraId="7AF7CF2E" w14:textId="77777777" w:rsidR="007211B6" w:rsidRPr="00A16D37" w:rsidRDefault="007211B6" w:rsidP="00F329FF">
      <w:pPr>
        <w:pStyle w:val="libNormal"/>
        <w:rPr>
          <w:rtl/>
        </w:rPr>
      </w:pPr>
      <w:r w:rsidRPr="00176461">
        <w:rPr>
          <w:rStyle w:val="libBold2Char"/>
          <w:rtl/>
        </w:rPr>
        <w:t xml:space="preserve">4183 ـ الضحاك بن ربيعة </w:t>
      </w:r>
      <w:r w:rsidRPr="00CB243B">
        <w:rPr>
          <w:rStyle w:val="libFootnotenumChar"/>
          <w:rtl/>
        </w:rPr>
        <w:t>(3)</w:t>
      </w:r>
      <w:r w:rsidRPr="00176461">
        <w:rPr>
          <w:rStyle w:val="libBold2Char"/>
          <w:rtl/>
        </w:rPr>
        <w:t xml:space="preserve"> : </w:t>
      </w:r>
      <w:r w:rsidRPr="00A16D37">
        <w:rPr>
          <w:rtl/>
        </w:rPr>
        <w:t>ويقال ابن أبي عمرو الحميري. قال أبو عمر : له ذكر في كتاب العلاء بن الحضرميّ.</w:t>
      </w:r>
    </w:p>
    <w:p w14:paraId="0FD408A2" w14:textId="77777777" w:rsidR="007211B6" w:rsidRPr="00A16D37" w:rsidRDefault="007211B6" w:rsidP="00F329FF">
      <w:pPr>
        <w:pStyle w:val="libNormal"/>
        <w:rPr>
          <w:rtl/>
        </w:rPr>
      </w:pPr>
      <w:r w:rsidRPr="00A16D37">
        <w:rPr>
          <w:rtl/>
        </w:rPr>
        <w:t>قلت : تقدم الخلاف في ترجمة شبيب بن قرة.</w:t>
      </w:r>
    </w:p>
    <w:p w14:paraId="545BD823" w14:textId="77777777" w:rsidR="007211B6" w:rsidRPr="00A16D37" w:rsidRDefault="007211B6" w:rsidP="00F329FF">
      <w:pPr>
        <w:pStyle w:val="libNormal"/>
        <w:rPr>
          <w:rtl/>
          <w:lang w:bidi="fa-IR"/>
        </w:rPr>
      </w:pPr>
      <w:r w:rsidRPr="00176461">
        <w:rPr>
          <w:rStyle w:val="libBold2Char"/>
          <w:rtl/>
        </w:rPr>
        <w:t xml:space="preserve">4184 ـ الضحاك بن زمل الجهنيّ </w:t>
      </w:r>
      <w:r w:rsidRPr="00CB243B">
        <w:rPr>
          <w:rStyle w:val="libFootnotenumChar"/>
          <w:rtl/>
        </w:rPr>
        <w:t>(4)</w:t>
      </w:r>
      <w:r w:rsidRPr="00176461">
        <w:rPr>
          <w:rStyle w:val="libBold2Char"/>
          <w:rtl/>
        </w:rPr>
        <w:t xml:space="preserve"> : </w:t>
      </w:r>
      <w:r w:rsidRPr="00A16D37">
        <w:rPr>
          <w:rtl/>
          <w:lang w:bidi="fa-IR"/>
        </w:rPr>
        <w:t>يأتي في عبد الله بن زمل.</w:t>
      </w:r>
    </w:p>
    <w:p w14:paraId="627F93C6" w14:textId="77777777" w:rsidR="007211B6" w:rsidRPr="00A16D37" w:rsidRDefault="007211B6" w:rsidP="00F329FF">
      <w:pPr>
        <w:pStyle w:val="libNormal"/>
        <w:rPr>
          <w:rtl/>
        </w:rPr>
      </w:pPr>
      <w:r w:rsidRPr="00176461">
        <w:rPr>
          <w:rStyle w:val="libBold2Char"/>
          <w:rtl/>
        </w:rPr>
        <w:t xml:space="preserve">4185 ـ الضحاك بن سفيان </w:t>
      </w:r>
      <w:r w:rsidRPr="00CB243B">
        <w:rPr>
          <w:rStyle w:val="libFootnotenumChar"/>
          <w:rtl/>
        </w:rPr>
        <w:t>(5)</w:t>
      </w:r>
      <w:r w:rsidRPr="00176461">
        <w:rPr>
          <w:rStyle w:val="libBold2Char"/>
          <w:rtl/>
        </w:rPr>
        <w:t xml:space="preserve"> : </w:t>
      </w:r>
      <w:r w:rsidRPr="00A16D37">
        <w:rPr>
          <w:rtl/>
        </w:rPr>
        <w:t>بن الحارث بن زائدة بن عبد الله بن حبيب بن مالك ابن خفاف بن امرئ القيس بن بهثة بن سليم السلميّ.</w:t>
      </w:r>
    </w:p>
    <w:p w14:paraId="535503B2" w14:textId="77777777" w:rsidR="007211B6" w:rsidRPr="00A16D37" w:rsidRDefault="007211B6" w:rsidP="00F329FF">
      <w:pPr>
        <w:pStyle w:val="libNormal"/>
        <w:rPr>
          <w:rtl/>
        </w:rPr>
      </w:pPr>
      <w:r w:rsidRPr="00A16D37">
        <w:rPr>
          <w:rtl/>
        </w:rPr>
        <w:t xml:space="preserve">قال ابن الكلبيّ : له صحبة ، وكذا ذكره ابن سعد وابن البرقي وابن حبان </w:t>
      </w:r>
      <w:r w:rsidRPr="00CB243B">
        <w:rPr>
          <w:rStyle w:val="libFootnotenumChar"/>
          <w:rtl/>
        </w:rPr>
        <w:t>(6)</w:t>
      </w:r>
      <w:r w:rsidRPr="00A16D37">
        <w:rPr>
          <w:rtl/>
        </w:rPr>
        <w:t xml:space="preserve"> ، وقالوا جميعا : عقد له النبي </w:t>
      </w:r>
      <w:r w:rsidRPr="006853CA">
        <w:rPr>
          <w:rStyle w:val="libAlaemChar"/>
          <w:rtl/>
        </w:rPr>
        <w:t>صلى‌الله‌عليه‌وسلم</w:t>
      </w:r>
      <w:r w:rsidRPr="00A16D37">
        <w:rPr>
          <w:rtl/>
        </w:rPr>
        <w:t xml:space="preserve"> راية.</w:t>
      </w:r>
    </w:p>
    <w:p w14:paraId="7F7BABA9" w14:textId="77777777" w:rsidR="007211B6" w:rsidRPr="00A16D37" w:rsidRDefault="007211B6" w:rsidP="00F329FF">
      <w:pPr>
        <w:pStyle w:val="libNormal"/>
        <w:rPr>
          <w:rtl/>
        </w:rPr>
      </w:pPr>
      <w:r w:rsidRPr="00A16D37">
        <w:rPr>
          <w:rtl/>
        </w:rPr>
        <w:t>وقال وثيمة في الرّدّة : كان صاحب راية بني سليم ورأسهم ، وقال لهم حين تبعوا الفجاءة السّلمي : يا بني سليم ، بئس ما فعلتم وبالغ في وعظه ، قال : فشتموه وهمّوا به ، فارتحل عنهم ، فندموا وسألوه أن يقيم فأبى ، وقال : ليس بني وبينكم هوادة. وقال في ذلك شعرا ، ثم رجع مع المسلمين إلى قتالهم فاستشهد ، ومن شعره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4C4436A5" w14:textId="77777777" w:rsidTr="00F6784A">
        <w:trPr>
          <w:tblCellSpacing w:w="15" w:type="dxa"/>
          <w:jc w:val="center"/>
        </w:trPr>
        <w:tc>
          <w:tcPr>
            <w:tcW w:w="2362" w:type="pct"/>
            <w:vAlign w:val="center"/>
          </w:tcPr>
          <w:p w14:paraId="46757718" w14:textId="77777777" w:rsidR="007211B6" w:rsidRPr="00A16D37" w:rsidRDefault="007211B6" w:rsidP="00215DDE">
            <w:pPr>
              <w:pStyle w:val="libPoem"/>
              <w:rPr>
                <w:rtl/>
              </w:rPr>
            </w:pPr>
            <w:r w:rsidRPr="00A16D37">
              <w:rPr>
                <w:rtl/>
              </w:rPr>
              <w:t xml:space="preserve">لقد جرّ الفجاء على سليم </w:t>
            </w:r>
            <w:r w:rsidRPr="00215DDE">
              <w:rPr>
                <w:rStyle w:val="libPoemTiniCharChar"/>
                <w:rtl/>
              </w:rPr>
              <w:br/>
              <w:t> </w:t>
            </w:r>
          </w:p>
        </w:tc>
        <w:tc>
          <w:tcPr>
            <w:tcW w:w="196" w:type="pct"/>
            <w:vAlign w:val="center"/>
          </w:tcPr>
          <w:p w14:paraId="2366A192" w14:textId="77777777" w:rsidR="007211B6" w:rsidRPr="00A16D37" w:rsidRDefault="007211B6" w:rsidP="00215DDE">
            <w:pPr>
              <w:pStyle w:val="libPoem"/>
            </w:pPr>
            <w:r w:rsidRPr="00A16D37">
              <w:rPr>
                <w:rtl/>
              </w:rPr>
              <w:t> </w:t>
            </w:r>
          </w:p>
        </w:tc>
        <w:tc>
          <w:tcPr>
            <w:tcW w:w="2361" w:type="pct"/>
            <w:vAlign w:val="center"/>
          </w:tcPr>
          <w:p w14:paraId="33512D50" w14:textId="77777777" w:rsidR="007211B6" w:rsidRPr="00A16D37" w:rsidRDefault="007211B6" w:rsidP="00215DDE">
            <w:pPr>
              <w:pStyle w:val="libPoem"/>
            </w:pPr>
            <w:r w:rsidRPr="00A16D37">
              <w:rPr>
                <w:rtl/>
              </w:rPr>
              <w:t xml:space="preserve">مخازي عارها في الدّهر باق </w:t>
            </w:r>
            <w:r w:rsidRPr="00215DDE">
              <w:rPr>
                <w:rStyle w:val="libPoemTiniCharChar"/>
                <w:rtl/>
              </w:rPr>
              <w:br/>
              <w:t> </w:t>
            </w:r>
          </w:p>
        </w:tc>
      </w:tr>
    </w:tbl>
    <w:p w14:paraId="6FF136F3" w14:textId="77777777" w:rsidR="007211B6" w:rsidRPr="00A16D37" w:rsidRDefault="007211B6" w:rsidP="007211B6">
      <w:pPr>
        <w:rPr>
          <w:rtl/>
          <w:lang w:bidi="fa-IR"/>
        </w:rPr>
      </w:pPr>
      <w:r>
        <w:rPr>
          <w:rtl/>
          <w:lang w:bidi="fa-IR"/>
        </w:rPr>
        <w:t>[</w:t>
      </w:r>
      <w:r w:rsidRPr="00A16D37">
        <w:rPr>
          <w:rtl/>
          <w:lang w:bidi="fa-IR"/>
        </w:rPr>
        <w:t>الوافر</w:t>
      </w:r>
      <w:r>
        <w:rPr>
          <w:rtl/>
          <w:lang w:bidi="fa-IR"/>
        </w:rPr>
        <w:t>]</w:t>
      </w:r>
    </w:p>
    <w:p w14:paraId="13D5EE68" w14:textId="77777777" w:rsidR="007211B6" w:rsidRPr="00A16D37" w:rsidRDefault="007211B6" w:rsidP="00CB243B">
      <w:pPr>
        <w:pStyle w:val="libLine"/>
        <w:rPr>
          <w:rtl/>
        </w:rPr>
      </w:pPr>
      <w:r w:rsidRPr="00A16D37">
        <w:rPr>
          <w:rtl/>
        </w:rPr>
        <w:t>__________________</w:t>
      </w:r>
    </w:p>
    <w:p w14:paraId="1127D570"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يغرق.</w:t>
      </w:r>
    </w:p>
    <w:p w14:paraId="4033F25E" w14:textId="77777777" w:rsidR="007211B6" w:rsidRPr="00A16D37" w:rsidRDefault="007211B6" w:rsidP="00642A75">
      <w:pPr>
        <w:pStyle w:val="libFootnote0"/>
        <w:rPr>
          <w:rtl/>
          <w:lang w:bidi="fa-IR"/>
        </w:rPr>
      </w:pPr>
      <w:r>
        <w:rPr>
          <w:rtl/>
        </w:rPr>
        <w:t>(</w:t>
      </w:r>
      <w:r w:rsidRPr="00A16D37">
        <w:rPr>
          <w:rtl/>
        </w:rPr>
        <w:t>2) سقط في أ.</w:t>
      </w:r>
    </w:p>
    <w:p w14:paraId="23E5E155" w14:textId="77777777" w:rsidR="007211B6" w:rsidRPr="00A16D37" w:rsidRDefault="007211B6" w:rsidP="00642A75">
      <w:pPr>
        <w:pStyle w:val="libFootnote0"/>
        <w:rPr>
          <w:rtl/>
          <w:lang w:bidi="fa-IR"/>
        </w:rPr>
      </w:pPr>
      <w:r>
        <w:rPr>
          <w:rtl/>
        </w:rPr>
        <w:t>(</w:t>
      </w:r>
      <w:r w:rsidRPr="00A16D37">
        <w:rPr>
          <w:rtl/>
        </w:rPr>
        <w:t>3) أسد الغابة ت 2553.</w:t>
      </w:r>
    </w:p>
    <w:p w14:paraId="450243E8" w14:textId="77777777" w:rsidR="007211B6" w:rsidRPr="00A16D37" w:rsidRDefault="007211B6" w:rsidP="00642A75">
      <w:pPr>
        <w:pStyle w:val="libFootnote0"/>
        <w:rPr>
          <w:rtl/>
          <w:lang w:bidi="fa-IR"/>
        </w:rPr>
      </w:pPr>
      <w:r>
        <w:rPr>
          <w:rtl/>
        </w:rPr>
        <w:t>(</w:t>
      </w:r>
      <w:r w:rsidRPr="00A16D37">
        <w:rPr>
          <w:rtl/>
        </w:rPr>
        <w:t>4) تجريد أسماء الصحابة 1 / 270 الجرح والتعديل 4 / 2033 أسد الغابة ت 2554.</w:t>
      </w:r>
    </w:p>
    <w:p w14:paraId="02F406CF" w14:textId="77777777" w:rsidR="007211B6" w:rsidRPr="00A16D37" w:rsidRDefault="007211B6" w:rsidP="00642A75">
      <w:pPr>
        <w:pStyle w:val="libFootnote0"/>
        <w:rPr>
          <w:rtl/>
          <w:lang w:bidi="fa-IR"/>
        </w:rPr>
      </w:pPr>
      <w:r>
        <w:rPr>
          <w:rtl/>
        </w:rPr>
        <w:t>(</w:t>
      </w:r>
      <w:r w:rsidRPr="00A16D37">
        <w:rPr>
          <w:rtl/>
        </w:rPr>
        <w:t>5) أسد الغابة ت 2555. الثقات 3 / 198 تجريد أسماء الصحابة 1 / 270</w:t>
      </w:r>
      <w:r>
        <w:rPr>
          <w:rtl/>
        </w:rPr>
        <w:t xml:space="preserve"> ـ </w:t>
      </w:r>
      <w:r w:rsidRPr="00A16D37">
        <w:rPr>
          <w:rtl/>
        </w:rPr>
        <w:t>الكاشف 2 / 35</w:t>
      </w:r>
      <w:r>
        <w:rPr>
          <w:rtl/>
        </w:rPr>
        <w:t xml:space="preserve"> ـ </w:t>
      </w:r>
      <w:r w:rsidRPr="00A16D37">
        <w:rPr>
          <w:rtl/>
        </w:rPr>
        <w:t>تهذيب التهذيب 4 / 444</w:t>
      </w:r>
      <w:r>
        <w:rPr>
          <w:rtl/>
        </w:rPr>
        <w:t xml:space="preserve"> ـ </w:t>
      </w:r>
      <w:r w:rsidRPr="00A16D37">
        <w:rPr>
          <w:rtl/>
        </w:rPr>
        <w:t>التحفة اللطيفة 2 / 250 خلاصة تذهيب 2 / 3</w:t>
      </w:r>
      <w:r>
        <w:rPr>
          <w:rtl/>
        </w:rPr>
        <w:t xml:space="preserve"> ـ </w:t>
      </w:r>
      <w:r w:rsidRPr="00A16D37">
        <w:rPr>
          <w:rtl/>
        </w:rPr>
        <w:t>تهذيب الكمال 2 / 165</w:t>
      </w:r>
      <w:r>
        <w:rPr>
          <w:rtl/>
        </w:rPr>
        <w:t xml:space="preserve"> ـ </w:t>
      </w:r>
      <w:r w:rsidRPr="00A16D37">
        <w:rPr>
          <w:rtl/>
        </w:rPr>
        <w:t>التاريخ الكبير 4 / 331</w:t>
      </w:r>
      <w:r>
        <w:rPr>
          <w:rtl/>
        </w:rPr>
        <w:t xml:space="preserve"> ـ </w:t>
      </w:r>
      <w:r w:rsidRPr="00A16D37">
        <w:rPr>
          <w:rtl/>
        </w:rPr>
        <w:t>تقريب التهذيب 1 / 372 الجرح والتعديل 4 / 2108</w:t>
      </w:r>
      <w:r>
        <w:rPr>
          <w:rtl/>
        </w:rPr>
        <w:t xml:space="preserve"> ـ </w:t>
      </w:r>
      <w:r w:rsidRPr="00A16D37">
        <w:rPr>
          <w:rtl/>
        </w:rPr>
        <w:t>الوافي بالوفيات 16 / 352</w:t>
      </w:r>
      <w:r>
        <w:rPr>
          <w:rtl/>
        </w:rPr>
        <w:t xml:space="preserve"> ـ </w:t>
      </w:r>
      <w:r w:rsidRPr="00A16D37">
        <w:rPr>
          <w:rtl/>
        </w:rPr>
        <w:t>الأعلام 2 / 214</w:t>
      </w:r>
      <w:r>
        <w:rPr>
          <w:rtl/>
        </w:rPr>
        <w:t xml:space="preserve"> ـ </w:t>
      </w:r>
      <w:r w:rsidRPr="00A16D37">
        <w:rPr>
          <w:rtl/>
        </w:rPr>
        <w:t>الطبقات 58 تلقيح فهوم أهل الأثر 373</w:t>
      </w:r>
      <w:r>
        <w:rPr>
          <w:rtl/>
        </w:rPr>
        <w:t xml:space="preserve"> ـ </w:t>
      </w:r>
      <w:r w:rsidRPr="00A16D37">
        <w:rPr>
          <w:rtl/>
        </w:rPr>
        <w:t>علل الحديث 68</w:t>
      </w:r>
      <w:r>
        <w:rPr>
          <w:rtl/>
        </w:rPr>
        <w:t xml:space="preserve"> ـ </w:t>
      </w:r>
      <w:r w:rsidRPr="00A16D37">
        <w:rPr>
          <w:rtl/>
        </w:rPr>
        <w:t>المعرفة والتاريخ 3 / 269</w:t>
      </w:r>
      <w:r>
        <w:rPr>
          <w:rtl/>
        </w:rPr>
        <w:t xml:space="preserve"> ـ </w:t>
      </w:r>
      <w:r w:rsidRPr="00A16D37">
        <w:rPr>
          <w:rtl/>
        </w:rPr>
        <w:t>بقي بن مخلد 350 التمهيد 3 / 199 ، 8 / 154</w:t>
      </w:r>
      <w:r>
        <w:rPr>
          <w:rtl/>
        </w:rPr>
        <w:t xml:space="preserve"> ـ </w:t>
      </w:r>
      <w:r w:rsidRPr="00A16D37">
        <w:rPr>
          <w:rtl/>
        </w:rPr>
        <w:t>دائرة معارف الأعلمي 28 / 255</w:t>
      </w:r>
      <w:r>
        <w:rPr>
          <w:rtl/>
        </w:rPr>
        <w:t xml:space="preserve"> ـ </w:t>
      </w:r>
      <w:r w:rsidRPr="00A16D37">
        <w:rPr>
          <w:rtl/>
        </w:rPr>
        <w:t>التمييز والفصل 2 / 496.</w:t>
      </w:r>
    </w:p>
    <w:p w14:paraId="66B5D969" w14:textId="77777777" w:rsidR="007211B6" w:rsidRDefault="007211B6" w:rsidP="00642A75">
      <w:pPr>
        <w:pStyle w:val="libFootnote0"/>
        <w:rPr>
          <w:rtl/>
        </w:rPr>
      </w:pPr>
      <w:r>
        <w:rPr>
          <w:rtl/>
        </w:rPr>
        <w:t>(</w:t>
      </w:r>
      <w:r w:rsidRPr="00A16D37">
        <w:rPr>
          <w:rtl/>
        </w:rPr>
        <w:t xml:space="preserve">6) في </w:t>
      </w:r>
      <w:r>
        <w:rPr>
          <w:rtl/>
        </w:rPr>
        <w:t>أ</w:t>
      </w:r>
      <w:r w:rsidRPr="00A16D37">
        <w:rPr>
          <w:rtl/>
        </w:rPr>
        <w:t>وابن حبيب.</w:t>
      </w:r>
    </w:p>
    <w:p w14:paraId="69628369" w14:textId="77777777" w:rsidR="007211B6" w:rsidRPr="00A16D37" w:rsidRDefault="007211B6" w:rsidP="007211B6">
      <w:pPr>
        <w:rPr>
          <w:rtl/>
          <w:lang w:bidi="fa-IR"/>
        </w:rPr>
      </w:pPr>
      <w:r>
        <w:rPr>
          <w:rFonts w:hint="cs"/>
          <w:rtl/>
          <w:lang w:bidi="fa-IR"/>
        </w:rPr>
        <w:t>الإصابة/ج3/م25</w:t>
      </w:r>
    </w:p>
    <w:p w14:paraId="03584411" w14:textId="77777777" w:rsidR="007211B6" w:rsidRPr="00A16D37" w:rsidRDefault="007211B6" w:rsidP="00F329FF">
      <w:pPr>
        <w:pStyle w:val="libNormal"/>
        <w:rPr>
          <w:rtl/>
        </w:rPr>
      </w:pPr>
      <w:r>
        <w:rPr>
          <w:rtl/>
        </w:rPr>
        <w:br w:type="page"/>
      </w:r>
      <w:r w:rsidRPr="00A16D37">
        <w:rPr>
          <w:rtl/>
        </w:rPr>
        <w:lastRenderedPageBreak/>
        <w:t xml:space="preserve">وذكر أبو عمر في ترجمة الضحاك الكلابي أن النبيّ </w:t>
      </w:r>
      <w:r w:rsidRPr="006853CA">
        <w:rPr>
          <w:rStyle w:val="libAlaemChar"/>
          <w:rtl/>
        </w:rPr>
        <w:t>صلى‌الله‌عليه‌وسلم</w:t>
      </w:r>
      <w:r w:rsidRPr="00A16D37">
        <w:rPr>
          <w:rtl/>
        </w:rPr>
        <w:t xml:space="preserve"> لما سار إلى فتح مكة كان بنو سليم تسعمائة ، فقال لهم : هل لكم في رجل يعدل مائة يوفيكم ألفا </w:t>
      </w:r>
      <w:r w:rsidRPr="00CB243B">
        <w:rPr>
          <w:rStyle w:val="libFootnotenumChar"/>
          <w:rtl/>
        </w:rPr>
        <w:t>(1)</w:t>
      </w:r>
      <w:r w:rsidRPr="00A16D37">
        <w:rPr>
          <w:rtl/>
        </w:rPr>
        <w:t xml:space="preserve"> ، فوافاهم بالضحاك ، وكان رئيسهم ، وفيه يقول العباس بن مرداس السّلميّ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0C7069F5" w14:textId="77777777" w:rsidTr="00F6784A">
        <w:trPr>
          <w:tblCellSpacing w:w="15" w:type="dxa"/>
          <w:jc w:val="center"/>
        </w:trPr>
        <w:tc>
          <w:tcPr>
            <w:tcW w:w="2362" w:type="pct"/>
            <w:vAlign w:val="center"/>
          </w:tcPr>
          <w:p w14:paraId="6C37E962" w14:textId="77777777" w:rsidR="007211B6" w:rsidRPr="00A16D37" w:rsidRDefault="007211B6" w:rsidP="00215DDE">
            <w:pPr>
              <w:pStyle w:val="libPoem"/>
              <w:rPr>
                <w:rtl/>
              </w:rPr>
            </w:pPr>
            <w:r w:rsidRPr="00A16D37">
              <w:rPr>
                <w:rtl/>
              </w:rPr>
              <w:t xml:space="preserve">إنّ الّذين وفوا </w:t>
            </w:r>
            <w:r w:rsidRPr="00CB243B">
              <w:rPr>
                <w:rStyle w:val="libFootnotenumChar"/>
                <w:rtl/>
              </w:rPr>
              <w:t>(2)</w:t>
            </w:r>
            <w:r w:rsidRPr="00A16D37">
              <w:rPr>
                <w:rtl/>
              </w:rPr>
              <w:t xml:space="preserve"> بما عاهدتهم </w:t>
            </w:r>
            <w:r w:rsidRPr="00215DDE">
              <w:rPr>
                <w:rStyle w:val="libPoemTiniCharChar"/>
                <w:rtl/>
              </w:rPr>
              <w:br/>
              <w:t> </w:t>
            </w:r>
          </w:p>
        </w:tc>
        <w:tc>
          <w:tcPr>
            <w:tcW w:w="196" w:type="pct"/>
            <w:vAlign w:val="center"/>
          </w:tcPr>
          <w:p w14:paraId="3801510F" w14:textId="77777777" w:rsidR="007211B6" w:rsidRPr="00A16D37" w:rsidRDefault="007211B6" w:rsidP="00215DDE">
            <w:pPr>
              <w:pStyle w:val="libPoem"/>
            </w:pPr>
            <w:r w:rsidRPr="00A16D37">
              <w:rPr>
                <w:rtl/>
              </w:rPr>
              <w:t> </w:t>
            </w:r>
          </w:p>
        </w:tc>
        <w:tc>
          <w:tcPr>
            <w:tcW w:w="2361" w:type="pct"/>
            <w:vAlign w:val="center"/>
          </w:tcPr>
          <w:p w14:paraId="258F7B0D" w14:textId="77777777" w:rsidR="007211B6" w:rsidRPr="00A16D37" w:rsidRDefault="007211B6" w:rsidP="00215DDE">
            <w:pPr>
              <w:pStyle w:val="libPoem"/>
            </w:pPr>
            <w:r w:rsidRPr="00A16D37">
              <w:rPr>
                <w:rtl/>
              </w:rPr>
              <w:t>جيش بعثت عليهم الضّحّاكا</w:t>
            </w:r>
            <w:r w:rsidRPr="00215DDE">
              <w:rPr>
                <w:rStyle w:val="libPoemTiniCharChar"/>
                <w:rtl/>
              </w:rPr>
              <w:br/>
              <w:t> </w:t>
            </w:r>
          </w:p>
        </w:tc>
      </w:tr>
      <w:tr w:rsidR="007211B6" w:rsidRPr="00A16D37" w14:paraId="2E3A6B9F" w14:textId="77777777" w:rsidTr="00F6784A">
        <w:trPr>
          <w:tblCellSpacing w:w="15" w:type="dxa"/>
          <w:jc w:val="center"/>
        </w:trPr>
        <w:tc>
          <w:tcPr>
            <w:tcW w:w="2362" w:type="pct"/>
            <w:vAlign w:val="center"/>
          </w:tcPr>
          <w:p w14:paraId="4F9D9360" w14:textId="77777777" w:rsidR="007211B6" w:rsidRPr="00A16D37" w:rsidRDefault="007211B6" w:rsidP="00215DDE">
            <w:pPr>
              <w:pStyle w:val="libPoem"/>
            </w:pPr>
            <w:r>
              <w:rPr>
                <w:rtl/>
              </w:rPr>
              <w:t>[</w:t>
            </w:r>
            <w:r w:rsidRPr="00A16D37">
              <w:rPr>
                <w:rtl/>
              </w:rPr>
              <w:t xml:space="preserve">أمّرته ذرب السّنان كأنّه </w:t>
            </w:r>
            <w:r w:rsidRPr="00215DDE">
              <w:rPr>
                <w:rStyle w:val="libPoemTiniCharChar"/>
                <w:rtl/>
              </w:rPr>
              <w:br/>
              <w:t> </w:t>
            </w:r>
          </w:p>
        </w:tc>
        <w:tc>
          <w:tcPr>
            <w:tcW w:w="196" w:type="pct"/>
            <w:vAlign w:val="center"/>
          </w:tcPr>
          <w:p w14:paraId="6B2BACA1" w14:textId="77777777" w:rsidR="007211B6" w:rsidRPr="00A16D37" w:rsidRDefault="007211B6" w:rsidP="00215DDE">
            <w:pPr>
              <w:pStyle w:val="libPoem"/>
            </w:pPr>
            <w:r w:rsidRPr="00A16D37">
              <w:rPr>
                <w:rtl/>
              </w:rPr>
              <w:t> </w:t>
            </w:r>
          </w:p>
        </w:tc>
        <w:tc>
          <w:tcPr>
            <w:tcW w:w="2361" w:type="pct"/>
            <w:vAlign w:val="center"/>
          </w:tcPr>
          <w:p w14:paraId="058A85C4" w14:textId="77777777" w:rsidR="007211B6" w:rsidRPr="00A16D37" w:rsidRDefault="007211B6" w:rsidP="00215DDE">
            <w:pPr>
              <w:pStyle w:val="libPoem"/>
            </w:pPr>
            <w:r w:rsidRPr="00A16D37">
              <w:rPr>
                <w:rtl/>
              </w:rPr>
              <w:t>لمّا تكشّفه العدوّ يراكا</w:t>
            </w:r>
            <w:r>
              <w:rPr>
                <w:rtl/>
              </w:rPr>
              <w:t>]</w:t>
            </w:r>
            <w:r w:rsidRPr="00A16D37">
              <w:rPr>
                <w:rtl/>
              </w:rPr>
              <w:t xml:space="preserve"> </w:t>
            </w:r>
            <w:r w:rsidRPr="00CB243B">
              <w:rPr>
                <w:rStyle w:val="libFootnotenumChar"/>
                <w:rtl/>
              </w:rPr>
              <w:t>(3)</w:t>
            </w:r>
            <w:r w:rsidRPr="00215DDE">
              <w:rPr>
                <w:rStyle w:val="libPoemTiniCharChar"/>
                <w:rtl/>
              </w:rPr>
              <w:br/>
              <w:t> </w:t>
            </w:r>
          </w:p>
        </w:tc>
      </w:tr>
      <w:tr w:rsidR="007211B6" w:rsidRPr="00A16D37" w14:paraId="3773DEDE" w14:textId="77777777" w:rsidTr="00F6784A">
        <w:trPr>
          <w:tblCellSpacing w:w="15" w:type="dxa"/>
          <w:jc w:val="center"/>
        </w:trPr>
        <w:tc>
          <w:tcPr>
            <w:tcW w:w="2362" w:type="pct"/>
            <w:vAlign w:val="center"/>
          </w:tcPr>
          <w:p w14:paraId="123F8E2D" w14:textId="77777777" w:rsidR="007211B6" w:rsidRPr="00A16D37" w:rsidRDefault="007211B6" w:rsidP="00215DDE">
            <w:pPr>
              <w:pStyle w:val="libPoem"/>
            </w:pPr>
            <w:r w:rsidRPr="00A16D37">
              <w:rPr>
                <w:rtl/>
              </w:rPr>
              <w:t>طورا يعانق باليدين وتارة</w:t>
            </w:r>
            <w:r w:rsidRPr="00215DDE">
              <w:rPr>
                <w:rStyle w:val="libPoemTiniCharChar"/>
                <w:rtl/>
              </w:rPr>
              <w:br/>
              <w:t> </w:t>
            </w:r>
          </w:p>
        </w:tc>
        <w:tc>
          <w:tcPr>
            <w:tcW w:w="196" w:type="pct"/>
            <w:vAlign w:val="center"/>
          </w:tcPr>
          <w:p w14:paraId="2B3E1EE7" w14:textId="77777777" w:rsidR="007211B6" w:rsidRPr="00A16D37" w:rsidRDefault="007211B6" w:rsidP="00215DDE">
            <w:pPr>
              <w:pStyle w:val="libPoem"/>
            </w:pPr>
            <w:r w:rsidRPr="00A16D37">
              <w:rPr>
                <w:rtl/>
              </w:rPr>
              <w:t> </w:t>
            </w:r>
          </w:p>
        </w:tc>
        <w:tc>
          <w:tcPr>
            <w:tcW w:w="2361" w:type="pct"/>
            <w:vAlign w:val="center"/>
          </w:tcPr>
          <w:p w14:paraId="0934537F" w14:textId="77777777" w:rsidR="007211B6" w:rsidRPr="00A16D37" w:rsidRDefault="007211B6" w:rsidP="00215DDE">
            <w:pPr>
              <w:pStyle w:val="libPoem"/>
            </w:pPr>
            <w:r w:rsidRPr="00A16D37">
              <w:rPr>
                <w:rtl/>
              </w:rPr>
              <w:t xml:space="preserve">يفري الجماجم صارما بتّاكا </w:t>
            </w:r>
            <w:r w:rsidRPr="00CB243B">
              <w:rPr>
                <w:rStyle w:val="libFootnotenumChar"/>
                <w:rtl/>
              </w:rPr>
              <w:t>(4)</w:t>
            </w:r>
            <w:r w:rsidRPr="00215DDE">
              <w:rPr>
                <w:rStyle w:val="libPoemTiniCharChar"/>
                <w:rtl/>
              </w:rPr>
              <w:br/>
              <w:t> </w:t>
            </w:r>
          </w:p>
        </w:tc>
      </w:tr>
    </w:tbl>
    <w:p w14:paraId="7339B92C" w14:textId="77777777" w:rsidR="007211B6" w:rsidRDefault="007211B6" w:rsidP="007211B6">
      <w:pPr>
        <w:rPr>
          <w:rtl/>
          <w:lang w:bidi="fa-IR"/>
        </w:rPr>
      </w:pPr>
      <w:r>
        <w:rPr>
          <w:rtl/>
          <w:lang w:bidi="fa-IR"/>
        </w:rPr>
        <w:t>[</w:t>
      </w:r>
      <w:r w:rsidRPr="00A16D37">
        <w:rPr>
          <w:rtl/>
          <w:lang w:bidi="fa-IR"/>
        </w:rPr>
        <w:t>الكامل</w:t>
      </w:r>
      <w:r>
        <w:rPr>
          <w:rtl/>
          <w:lang w:bidi="fa-IR"/>
        </w:rPr>
        <w:t>]</w:t>
      </w:r>
    </w:p>
    <w:p w14:paraId="0881B49D" w14:textId="77777777" w:rsidR="007211B6" w:rsidRPr="00A16D37" w:rsidRDefault="007211B6" w:rsidP="00F329FF">
      <w:pPr>
        <w:pStyle w:val="libNormal"/>
        <w:rPr>
          <w:rtl/>
        </w:rPr>
      </w:pPr>
      <w:r w:rsidRPr="00A16D37">
        <w:rPr>
          <w:rtl/>
        </w:rPr>
        <w:t xml:space="preserve">وذكر ابن شاهين نحوه ، لكن لم يعين اسم </w:t>
      </w:r>
      <w:r>
        <w:rPr>
          <w:rtl/>
        </w:rPr>
        <w:t>[</w:t>
      </w:r>
      <w:r w:rsidRPr="00A16D37">
        <w:rPr>
          <w:rtl/>
        </w:rPr>
        <w:t>الغزوة</w:t>
      </w:r>
      <w:r>
        <w:rPr>
          <w:rtl/>
        </w:rPr>
        <w:t>]</w:t>
      </w:r>
      <w:r w:rsidRPr="00A16D37">
        <w:rPr>
          <w:rtl/>
        </w:rPr>
        <w:t xml:space="preserve"> </w:t>
      </w:r>
      <w:r w:rsidRPr="00CB243B">
        <w:rPr>
          <w:rStyle w:val="libFootnotenumChar"/>
          <w:rtl/>
        </w:rPr>
        <w:t>(5)</w:t>
      </w:r>
      <w:r>
        <w:rPr>
          <w:rtl/>
        </w:rPr>
        <w:t>.</w:t>
      </w:r>
    </w:p>
    <w:p w14:paraId="72FAA69A" w14:textId="77777777" w:rsidR="007211B6" w:rsidRPr="00A16D37" w:rsidRDefault="007211B6" w:rsidP="00F329FF">
      <w:pPr>
        <w:pStyle w:val="libNormal"/>
        <w:rPr>
          <w:rtl/>
        </w:rPr>
      </w:pPr>
      <w:r w:rsidRPr="00A16D37">
        <w:rPr>
          <w:rtl/>
        </w:rPr>
        <w:t>قلت : ويخطر لي أن صاحب هذه الترجمة هو هذا الآتي. والله أعلم.</w:t>
      </w:r>
    </w:p>
    <w:p w14:paraId="14D64B4C" w14:textId="77777777" w:rsidR="007211B6" w:rsidRPr="00A16D37" w:rsidRDefault="007211B6" w:rsidP="00F329FF">
      <w:pPr>
        <w:pStyle w:val="libNormal"/>
        <w:rPr>
          <w:rtl/>
        </w:rPr>
      </w:pPr>
      <w:r w:rsidRPr="00176461">
        <w:rPr>
          <w:rStyle w:val="libBold2Char"/>
          <w:rtl/>
        </w:rPr>
        <w:t xml:space="preserve">4186 ـ الضحاك بن سفيان </w:t>
      </w:r>
      <w:r w:rsidRPr="00CB243B">
        <w:rPr>
          <w:rStyle w:val="libFootnotenumChar"/>
          <w:rtl/>
        </w:rPr>
        <w:t>(6)</w:t>
      </w:r>
      <w:r w:rsidRPr="00176461">
        <w:rPr>
          <w:rStyle w:val="libBold2Char"/>
          <w:rtl/>
        </w:rPr>
        <w:t xml:space="preserve"> : </w:t>
      </w:r>
      <w:r w:rsidRPr="00A16D37">
        <w:rPr>
          <w:rtl/>
        </w:rPr>
        <w:t>بن عوف بن أبي بكر بن كلاب الكلابيّ ، أبو سعيد.</w:t>
      </w:r>
    </w:p>
    <w:p w14:paraId="7C136511" w14:textId="77777777" w:rsidR="007211B6" w:rsidRPr="00A16D37" w:rsidRDefault="007211B6" w:rsidP="00F329FF">
      <w:pPr>
        <w:pStyle w:val="libNormal"/>
        <w:rPr>
          <w:rtl/>
        </w:rPr>
      </w:pPr>
      <w:r w:rsidRPr="00A16D37">
        <w:rPr>
          <w:rtl/>
        </w:rPr>
        <w:t>قال ابن حبّان وابن السّكن : له صحبة. وسيأتي له ذكر في ترجمة قرّة بن دعموص النميري.</w:t>
      </w:r>
    </w:p>
    <w:p w14:paraId="0F1941CD" w14:textId="77777777" w:rsidR="007211B6" w:rsidRPr="00A16D37" w:rsidRDefault="007211B6" w:rsidP="00F329FF">
      <w:pPr>
        <w:pStyle w:val="libNormal"/>
        <w:rPr>
          <w:rtl/>
        </w:rPr>
      </w:pPr>
      <w:r w:rsidRPr="00A16D37">
        <w:rPr>
          <w:rtl/>
        </w:rPr>
        <w:t xml:space="preserve">قال أبو عبيد : صحب النبي </w:t>
      </w:r>
      <w:r w:rsidRPr="006853CA">
        <w:rPr>
          <w:rStyle w:val="libAlaemChar"/>
          <w:rtl/>
        </w:rPr>
        <w:t>صلى‌الله‌عليه‌وسلم</w:t>
      </w:r>
      <w:r w:rsidRPr="00A16D37">
        <w:rPr>
          <w:rtl/>
        </w:rPr>
        <w:t xml:space="preserve"> وعقد له لواء ، وقال الواقديّ : كان على صدقات قومه ، وكان من الشجعان ، يعدّ بمائة فارس ، وبعثه النبي </w:t>
      </w:r>
      <w:r w:rsidRPr="006853CA">
        <w:rPr>
          <w:rStyle w:val="libAlaemChar"/>
          <w:rtl/>
        </w:rPr>
        <w:t>صلى‌الله‌عليه‌وسلم</w:t>
      </w:r>
      <w:r w:rsidRPr="00A16D37">
        <w:rPr>
          <w:rtl/>
        </w:rPr>
        <w:t xml:space="preserve"> على سرية. وفيه يقول العباس بن مرداس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1DEBB525" w14:textId="77777777" w:rsidTr="00F6784A">
        <w:trPr>
          <w:tblCellSpacing w:w="15" w:type="dxa"/>
          <w:jc w:val="center"/>
        </w:trPr>
        <w:tc>
          <w:tcPr>
            <w:tcW w:w="2362" w:type="pct"/>
            <w:vAlign w:val="center"/>
          </w:tcPr>
          <w:p w14:paraId="56FE1C6E" w14:textId="77777777" w:rsidR="007211B6" w:rsidRPr="00A16D37" w:rsidRDefault="007211B6" w:rsidP="00215DDE">
            <w:pPr>
              <w:pStyle w:val="libPoem"/>
              <w:rPr>
                <w:rtl/>
              </w:rPr>
            </w:pPr>
            <w:r w:rsidRPr="00A16D37">
              <w:rPr>
                <w:rtl/>
              </w:rPr>
              <w:t xml:space="preserve">إنّ الّذين وفوا بما عاهدتهم </w:t>
            </w:r>
            <w:r w:rsidRPr="00215DDE">
              <w:rPr>
                <w:rStyle w:val="libPoemTiniCharChar"/>
                <w:rtl/>
              </w:rPr>
              <w:br/>
              <w:t> </w:t>
            </w:r>
          </w:p>
        </w:tc>
        <w:tc>
          <w:tcPr>
            <w:tcW w:w="196" w:type="pct"/>
            <w:vAlign w:val="center"/>
          </w:tcPr>
          <w:p w14:paraId="6D958252" w14:textId="77777777" w:rsidR="007211B6" w:rsidRPr="00A16D37" w:rsidRDefault="007211B6" w:rsidP="00215DDE">
            <w:pPr>
              <w:pStyle w:val="libPoem"/>
            </w:pPr>
            <w:r w:rsidRPr="00A16D37">
              <w:rPr>
                <w:rtl/>
              </w:rPr>
              <w:t> </w:t>
            </w:r>
          </w:p>
        </w:tc>
        <w:tc>
          <w:tcPr>
            <w:tcW w:w="2361" w:type="pct"/>
            <w:vAlign w:val="center"/>
          </w:tcPr>
          <w:p w14:paraId="1BB5863E" w14:textId="77777777" w:rsidR="007211B6" w:rsidRPr="00A16D37" w:rsidRDefault="007211B6" w:rsidP="00215DDE">
            <w:pPr>
              <w:pStyle w:val="libPoem"/>
            </w:pPr>
            <w:r w:rsidRPr="00A16D37">
              <w:rPr>
                <w:rtl/>
              </w:rPr>
              <w:t xml:space="preserve">جيش بعثت عليهم الضّحّاكا </w:t>
            </w:r>
            <w:r w:rsidRPr="00CB243B">
              <w:rPr>
                <w:rStyle w:val="libFootnotenumChar"/>
                <w:rtl/>
              </w:rPr>
              <w:t>(7)</w:t>
            </w:r>
            <w:r w:rsidRPr="00215DDE">
              <w:rPr>
                <w:rStyle w:val="libPoemTiniCharChar"/>
                <w:rtl/>
              </w:rPr>
              <w:br/>
              <w:t> </w:t>
            </w:r>
          </w:p>
        </w:tc>
      </w:tr>
    </w:tbl>
    <w:p w14:paraId="7690FDE4" w14:textId="77777777" w:rsidR="007211B6" w:rsidRDefault="007211B6" w:rsidP="007211B6">
      <w:pPr>
        <w:rPr>
          <w:rtl/>
          <w:lang w:bidi="fa-IR"/>
        </w:rPr>
      </w:pPr>
      <w:r>
        <w:rPr>
          <w:rtl/>
          <w:lang w:bidi="fa-IR"/>
        </w:rPr>
        <w:t>[</w:t>
      </w:r>
      <w:r w:rsidRPr="00A16D37">
        <w:rPr>
          <w:rtl/>
          <w:lang w:bidi="fa-IR"/>
        </w:rPr>
        <w:t>الكامل</w:t>
      </w:r>
      <w:r>
        <w:rPr>
          <w:rtl/>
          <w:lang w:bidi="fa-IR"/>
        </w:rPr>
        <w:t>]</w:t>
      </w:r>
    </w:p>
    <w:p w14:paraId="33690F89" w14:textId="77777777" w:rsidR="007211B6" w:rsidRPr="00A16D37" w:rsidRDefault="007211B6" w:rsidP="00F329FF">
      <w:pPr>
        <w:pStyle w:val="libNormal"/>
        <w:rPr>
          <w:rtl/>
        </w:rPr>
      </w:pPr>
      <w:r w:rsidRPr="00A16D37">
        <w:rPr>
          <w:rtl/>
        </w:rPr>
        <w:t>وقال ابن سعد : كان ينزل نجدا في موالي ضرية ، وكان واليا على من أسلم هناك من قومه.</w:t>
      </w:r>
    </w:p>
    <w:p w14:paraId="6085D069" w14:textId="77777777" w:rsidR="007211B6" w:rsidRPr="00A16D37" w:rsidRDefault="007211B6" w:rsidP="00CB243B">
      <w:pPr>
        <w:pStyle w:val="libLine"/>
        <w:rPr>
          <w:rtl/>
        </w:rPr>
      </w:pPr>
      <w:r w:rsidRPr="00A16D37">
        <w:rPr>
          <w:rtl/>
        </w:rPr>
        <w:t>__________________</w:t>
      </w:r>
    </w:p>
    <w:p w14:paraId="08993D97" w14:textId="77777777" w:rsidR="007211B6" w:rsidRPr="00A16D37" w:rsidRDefault="007211B6" w:rsidP="00642A75">
      <w:pPr>
        <w:pStyle w:val="libFootnote0"/>
        <w:rPr>
          <w:rtl/>
          <w:lang w:bidi="fa-IR"/>
        </w:rPr>
      </w:pPr>
      <w:r>
        <w:rPr>
          <w:rtl/>
        </w:rPr>
        <w:t>(</w:t>
      </w:r>
      <w:r w:rsidRPr="00A16D37">
        <w:rPr>
          <w:rtl/>
        </w:rPr>
        <w:t>1) أخرجه ابن عساكر في التاريخ 7 / 261 وأورده المتقي الهندي في كنز العمال حديث رقم 37156 عزاه لابن عساكر عن ضحاك بن سفيان.</w:t>
      </w:r>
    </w:p>
    <w:p w14:paraId="79DC7D7A"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دنوا.</w:t>
      </w:r>
    </w:p>
    <w:p w14:paraId="1AC6B74B" w14:textId="77777777" w:rsidR="007211B6" w:rsidRPr="00A16D37" w:rsidRDefault="007211B6" w:rsidP="00642A75">
      <w:pPr>
        <w:pStyle w:val="libFootnote0"/>
        <w:rPr>
          <w:rtl/>
          <w:lang w:bidi="fa-IR"/>
        </w:rPr>
      </w:pPr>
      <w:r>
        <w:rPr>
          <w:rtl/>
        </w:rPr>
        <w:t>(</w:t>
      </w:r>
      <w:r w:rsidRPr="00A16D37">
        <w:rPr>
          <w:rtl/>
        </w:rPr>
        <w:t>3) سقط في أ.</w:t>
      </w:r>
    </w:p>
    <w:p w14:paraId="54728964"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 xml:space="preserve">فتاكا تنظر الأبيات في أسد الغابة ترجمة رقم </w:t>
      </w:r>
      <w:r>
        <w:rPr>
          <w:rtl/>
        </w:rPr>
        <w:t>(</w:t>
      </w:r>
      <w:r w:rsidRPr="00A16D37">
        <w:rPr>
          <w:rtl/>
        </w:rPr>
        <w:t xml:space="preserve">2556) والاستيعاب ترجمة رقم </w:t>
      </w:r>
      <w:r>
        <w:rPr>
          <w:rtl/>
        </w:rPr>
        <w:t>(</w:t>
      </w:r>
      <w:r w:rsidRPr="00A16D37">
        <w:rPr>
          <w:rtl/>
        </w:rPr>
        <w:t>1255)</w:t>
      </w:r>
      <w:r>
        <w:rPr>
          <w:rtl/>
        </w:rPr>
        <w:t>.</w:t>
      </w:r>
      <w:r w:rsidRPr="00A16D37">
        <w:rPr>
          <w:rtl/>
        </w:rPr>
        <w:t xml:space="preserve"> وسيرة ابن هشام : 2 / 461.</w:t>
      </w:r>
    </w:p>
    <w:p w14:paraId="490DB6AA"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الغزاة.</w:t>
      </w:r>
    </w:p>
    <w:p w14:paraId="2E2582D5" w14:textId="77777777" w:rsidR="007211B6" w:rsidRPr="00A16D37" w:rsidRDefault="007211B6" w:rsidP="00642A75">
      <w:pPr>
        <w:pStyle w:val="libFootnote0"/>
        <w:rPr>
          <w:rtl/>
          <w:lang w:bidi="fa-IR"/>
        </w:rPr>
      </w:pPr>
      <w:r>
        <w:rPr>
          <w:rtl/>
        </w:rPr>
        <w:t>(</w:t>
      </w:r>
      <w:r w:rsidRPr="00A16D37">
        <w:rPr>
          <w:rtl/>
        </w:rPr>
        <w:t>6) أسد الغابة ت 2556 ، الاستيعاب ت 1255.</w:t>
      </w:r>
    </w:p>
    <w:p w14:paraId="7018EE82" w14:textId="77777777" w:rsidR="007211B6" w:rsidRPr="00A16D37" w:rsidRDefault="007211B6" w:rsidP="00642A75">
      <w:pPr>
        <w:pStyle w:val="libFootnote0"/>
        <w:rPr>
          <w:rtl/>
          <w:lang w:bidi="fa-IR"/>
        </w:rPr>
      </w:pPr>
      <w:r>
        <w:rPr>
          <w:rtl/>
        </w:rPr>
        <w:t>(</w:t>
      </w:r>
      <w:r w:rsidRPr="00A16D37">
        <w:rPr>
          <w:rtl/>
        </w:rPr>
        <w:t>7) تنظر هذا البيت في المراجع السابقة لهذه الترجمة.</w:t>
      </w:r>
    </w:p>
    <w:p w14:paraId="0782D5DC" w14:textId="77777777" w:rsidR="007211B6" w:rsidRPr="00A16D37" w:rsidRDefault="007211B6" w:rsidP="00F329FF">
      <w:pPr>
        <w:pStyle w:val="libNormal"/>
        <w:rPr>
          <w:rtl/>
        </w:rPr>
      </w:pPr>
      <w:r>
        <w:rPr>
          <w:rtl/>
        </w:rPr>
        <w:br w:type="page"/>
      </w:r>
      <w:r w:rsidRPr="00A16D37">
        <w:rPr>
          <w:rtl/>
        </w:rPr>
        <w:lastRenderedPageBreak/>
        <w:t xml:space="preserve">وأخرج ابن السّكن بسند صحيح عن عائشة قالت : نزل الضحاك بن سفيان الكلابيّ على رسول الله </w:t>
      </w:r>
      <w:r w:rsidRPr="006853CA">
        <w:rPr>
          <w:rStyle w:val="libAlaemChar"/>
          <w:rtl/>
        </w:rPr>
        <w:t>صلى‌الله‌عليه‌وسلم</w:t>
      </w:r>
      <w:r w:rsidRPr="00A16D37">
        <w:rPr>
          <w:rtl/>
        </w:rPr>
        <w:t xml:space="preserve"> ، فقال له وبيني وبينه الحجاب : هل لك في أخت أم شبيب امرأة الضحاك ، فتزوّجها النبي </w:t>
      </w:r>
      <w:r w:rsidRPr="006853CA">
        <w:rPr>
          <w:rStyle w:val="libAlaemChar"/>
          <w:rtl/>
        </w:rPr>
        <w:t>صلى‌الله‌عليه‌وسلم</w:t>
      </w:r>
      <w:r w:rsidRPr="00A16D37">
        <w:rPr>
          <w:rtl/>
        </w:rPr>
        <w:t xml:space="preserve"> ثم طلّقها ، ولم يدخل بها. ولما رجع النبيّ </w:t>
      </w:r>
      <w:r w:rsidRPr="006853CA">
        <w:rPr>
          <w:rStyle w:val="libAlaemChar"/>
          <w:rtl/>
        </w:rPr>
        <w:t>صلى‌الله‌عليه‌وسلم</w:t>
      </w:r>
      <w:r w:rsidRPr="00A16D37">
        <w:rPr>
          <w:rtl/>
        </w:rPr>
        <w:t xml:space="preserve"> من الجعرانة بعثه على بني كلاب يجمع </w:t>
      </w:r>
      <w:r w:rsidRPr="00CB243B">
        <w:rPr>
          <w:rStyle w:val="libFootnotenumChar"/>
          <w:rtl/>
        </w:rPr>
        <w:t>(1)</w:t>
      </w:r>
      <w:r w:rsidRPr="00A16D37">
        <w:rPr>
          <w:rtl/>
        </w:rPr>
        <w:t xml:space="preserve"> صدقاتهم.</w:t>
      </w:r>
    </w:p>
    <w:p w14:paraId="41530A4D" w14:textId="77777777" w:rsidR="007211B6" w:rsidRPr="00A16D37" w:rsidRDefault="007211B6" w:rsidP="00F329FF">
      <w:pPr>
        <w:pStyle w:val="libNormal"/>
        <w:rPr>
          <w:rtl/>
        </w:rPr>
      </w:pPr>
      <w:r w:rsidRPr="00A16D37">
        <w:rPr>
          <w:rtl/>
        </w:rPr>
        <w:t xml:space="preserve">وروى سعيد بن المسيب عنه أن النبيّ </w:t>
      </w:r>
      <w:r w:rsidRPr="006853CA">
        <w:rPr>
          <w:rStyle w:val="libAlaemChar"/>
          <w:rtl/>
        </w:rPr>
        <w:t>صلى‌الله‌عليه‌وسلم</w:t>
      </w:r>
      <w:r w:rsidRPr="00A16D37">
        <w:rPr>
          <w:rtl/>
        </w:rPr>
        <w:t xml:space="preserve"> كتب إليه أن يورث امرأة أشيم الضبابي من دية زوجها. أخرجه أصحاب السنن.</w:t>
      </w:r>
    </w:p>
    <w:p w14:paraId="29BEFA59" w14:textId="77777777" w:rsidR="007211B6" w:rsidRPr="00A16D37" w:rsidRDefault="007211B6" w:rsidP="00F329FF">
      <w:pPr>
        <w:pStyle w:val="libNormal"/>
        <w:rPr>
          <w:rtl/>
        </w:rPr>
      </w:pPr>
      <w:r w:rsidRPr="00A16D37">
        <w:rPr>
          <w:rtl/>
        </w:rPr>
        <w:t xml:space="preserve">روى عنه الحسن البصريّ حديثا أخرجه البغويّ ، وسيأتي في ترجمة موله </w:t>
      </w:r>
      <w:r w:rsidRPr="00CB243B">
        <w:rPr>
          <w:rStyle w:val="libFootnotenumChar"/>
          <w:rtl/>
        </w:rPr>
        <w:t>(2)</w:t>
      </w:r>
      <w:r w:rsidRPr="00A16D37">
        <w:rPr>
          <w:rtl/>
        </w:rPr>
        <w:t xml:space="preserve"> بن كثيف ما أخرجه البغويّ وابن قانع من طريقه أن الضحاك بن سفيان الكلابي كان سيّافا لرسول الله </w:t>
      </w:r>
      <w:r w:rsidRPr="006853CA">
        <w:rPr>
          <w:rStyle w:val="libAlaemChar"/>
          <w:rtl/>
        </w:rPr>
        <w:t>صلى‌الله‌عليه‌وسلم</w:t>
      </w:r>
      <w:r w:rsidRPr="00A16D37">
        <w:rPr>
          <w:rtl/>
        </w:rPr>
        <w:t xml:space="preserve"> قائما على رأسه متوشحا بسيفه.</w:t>
      </w:r>
    </w:p>
    <w:p w14:paraId="1E970206" w14:textId="77777777" w:rsidR="007211B6" w:rsidRPr="00A16D37" w:rsidRDefault="007211B6" w:rsidP="00F329FF">
      <w:pPr>
        <w:pStyle w:val="libNormal"/>
        <w:rPr>
          <w:rtl/>
        </w:rPr>
      </w:pPr>
      <w:r w:rsidRPr="00176461">
        <w:rPr>
          <w:rStyle w:val="libBold2Char"/>
          <w:rtl/>
        </w:rPr>
        <w:t xml:space="preserve">4187 ـ الضحاك بن عبد عمرو </w:t>
      </w:r>
      <w:r w:rsidRPr="00CB243B">
        <w:rPr>
          <w:rStyle w:val="libFootnotenumChar"/>
          <w:rtl/>
        </w:rPr>
        <w:t>(3)</w:t>
      </w:r>
      <w:r w:rsidRPr="00176461">
        <w:rPr>
          <w:rStyle w:val="libBold2Char"/>
          <w:rtl/>
        </w:rPr>
        <w:t xml:space="preserve"> : </w:t>
      </w:r>
      <w:r w:rsidRPr="00A16D37">
        <w:rPr>
          <w:rtl/>
        </w:rPr>
        <w:t>بن مسعود بن كعب بن عبد الأشهل بن حارثة بن دينار بن النّجّار الأنصاريّ الخزرجيّ النجاريّ.</w:t>
      </w:r>
    </w:p>
    <w:p w14:paraId="223563EB" w14:textId="77777777" w:rsidR="007211B6" w:rsidRPr="00A16D37" w:rsidRDefault="007211B6" w:rsidP="00F329FF">
      <w:pPr>
        <w:pStyle w:val="libNormal"/>
        <w:rPr>
          <w:rtl/>
        </w:rPr>
      </w:pPr>
      <w:r w:rsidRPr="00A16D37">
        <w:rPr>
          <w:rtl/>
        </w:rPr>
        <w:t>قال ابن حبّان : شهد بدرا. وذكره موسى بن عقبة ، عن ابن شهاب فيمن شهد بدرا.</w:t>
      </w:r>
      <w:r>
        <w:rPr>
          <w:rFonts w:hint="cs"/>
          <w:rtl/>
        </w:rPr>
        <w:t xml:space="preserve"> </w:t>
      </w:r>
      <w:r w:rsidRPr="00A16D37">
        <w:rPr>
          <w:rtl/>
        </w:rPr>
        <w:t>وقال أبو حاتم : لم يرو عنه العلم.</w:t>
      </w:r>
      <w:r>
        <w:rPr>
          <w:rFonts w:hint="cs"/>
          <w:rtl/>
        </w:rPr>
        <w:t xml:space="preserve"> </w:t>
      </w:r>
      <w:r w:rsidRPr="00A16D37">
        <w:rPr>
          <w:rtl/>
        </w:rPr>
        <w:t>قال أبو حاتم : لم يرو عن العلم.</w:t>
      </w:r>
    </w:p>
    <w:p w14:paraId="7546E9A3" w14:textId="77777777" w:rsidR="007211B6" w:rsidRPr="00A16D37" w:rsidRDefault="007211B6" w:rsidP="00F329FF">
      <w:pPr>
        <w:pStyle w:val="libNormal"/>
        <w:rPr>
          <w:rtl/>
        </w:rPr>
      </w:pPr>
      <w:r w:rsidRPr="00A16D37">
        <w:rPr>
          <w:rtl/>
        </w:rPr>
        <w:t>قال أبو نعيم : شهد أيضا أحدا ، وهو أخو النعمان بن عبد عمرو.</w:t>
      </w:r>
    </w:p>
    <w:p w14:paraId="3C7E060E" w14:textId="77777777" w:rsidR="007211B6" w:rsidRPr="00A16D37" w:rsidRDefault="007211B6" w:rsidP="00F329FF">
      <w:pPr>
        <w:pStyle w:val="libNormal"/>
        <w:rPr>
          <w:rtl/>
          <w:lang w:bidi="fa-IR"/>
        </w:rPr>
      </w:pPr>
      <w:r w:rsidRPr="00176461">
        <w:rPr>
          <w:rStyle w:val="libBold2Char"/>
          <w:rtl/>
        </w:rPr>
        <w:t xml:space="preserve">4188 ـ الضحاك </w:t>
      </w:r>
      <w:r w:rsidRPr="00CB243B">
        <w:rPr>
          <w:rStyle w:val="libFootnotenumChar"/>
          <w:rtl/>
        </w:rPr>
        <w:t>(4)</w:t>
      </w:r>
      <w:r w:rsidRPr="00176461">
        <w:rPr>
          <w:rStyle w:val="libBold2Char"/>
          <w:rtl/>
        </w:rPr>
        <w:t xml:space="preserve"> : </w:t>
      </w:r>
      <w:r w:rsidRPr="00A16D37">
        <w:rPr>
          <w:rtl/>
          <w:lang w:bidi="fa-IR"/>
        </w:rPr>
        <w:t>بن عرفجة السعديّ.</w:t>
      </w:r>
    </w:p>
    <w:p w14:paraId="49BB1A08" w14:textId="77777777" w:rsidR="007211B6" w:rsidRPr="00A16D37" w:rsidRDefault="007211B6" w:rsidP="00F329FF">
      <w:pPr>
        <w:pStyle w:val="libNormal"/>
        <w:rPr>
          <w:rtl/>
        </w:rPr>
      </w:pPr>
      <w:r w:rsidRPr="00A16D37">
        <w:rPr>
          <w:rtl/>
        </w:rPr>
        <w:t xml:space="preserve">روى ابن مندة من طريق عبد الله بن عرادة ، عن عبد الرّحمن بن طرفة ، عن الضّحاك ابن عرفجة أنه أصيب أنفه يوم الكلاب ، فأمره النبيّ </w:t>
      </w:r>
      <w:r w:rsidRPr="006853CA">
        <w:rPr>
          <w:rStyle w:val="libAlaemChar"/>
          <w:rtl/>
        </w:rPr>
        <w:t>صلى‌الله‌عليه‌وسلم</w:t>
      </w:r>
      <w:r w:rsidRPr="00A16D37">
        <w:rPr>
          <w:rtl/>
        </w:rPr>
        <w:t xml:space="preserve"> أن يتخذ أنفا من ذهب ، هكذا ورد ، والمشهور أن الّذي أصيب أنفه عرفجة ، كذا أورده </w:t>
      </w:r>
      <w:r w:rsidRPr="00CB243B">
        <w:rPr>
          <w:rStyle w:val="libFootnotenumChar"/>
          <w:rtl/>
        </w:rPr>
        <w:t>(5)</w:t>
      </w:r>
      <w:r w:rsidRPr="00A16D37">
        <w:rPr>
          <w:rtl/>
        </w:rPr>
        <w:t xml:space="preserve"> ابن المبارك عن أبي الأشهب عن أبي طرفة بن عرفجة ، عن جدّه عرفجة.</w:t>
      </w:r>
    </w:p>
    <w:p w14:paraId="29E281AB" w14:textId="77777777" w:rsidR="007211B6" w:rsidRPr="00A16D37" w:rsidRDefault="007211B6" w:rsidP="00F329FF">
      <w:pPr>
        <w:pStyle w:val="libNormal"/>
        <w:rPr>
          <w:rtl/>
        </w:rPr>
      </w:pPr>
      <w:r w:rsidRPr="00176461">
        <w:rPr>
          <w:rStyle w:val="libBold2Char"/>
          <w:rtl/>
        </w:rPr>
        <w:t xml:space="preserve">4189 ـ الضحاك بن قيس </w:t>
      </w:r>
      <w:r w:rsidRPr="00CB243B">
        <w:rPr>
          <w:rStyle w:val="libFootnotenumChar"/>
          <w:rtl/>
        </w:rPr>
        <w:t>(6)</w:t>
      </w:r>
      <w:r w:rsidRPr="00176461">
        <w:rPr>
          <w:rStyle w:val="libBold2Char"/>
          <w:rtl/>
        </w:rPr>
        <w:t xml:space="preserve"> : </w:t>
      </w:r>
      <w:r w:rsidRPr="00A16D37">
        <w:rPr>
          <w:rtl/>
        </w:rPr>
        <w:t>بن خالد بن وهب بن ثعلبة بن وائلة بن عمرو بن</w:t>
      </w:r>
    </w:p>
    <w:p w14:paraId="71955203" w14:textId="77777777" w:rsidR="007211B6" w:rsidRPr="00A16D37" w:rsidRDefault="007211B6" w:rsidP="00CB243B">
      <w:pPr>
        <w:pStyle w:val="libLine"/>
        <w:rPr>
          <w:rtl/>
        </w:rPr>
      </w:pPr>
      <w:r w:rsidRPr="00A16D37">
        <w:rPr>
          <w:rtl/>
        </w:rPr>
        <w:t>__________________</w:t>
      </w:r>
    </w:p>
    <w:p w14:paraId="08783594"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فجمع.</w:t>
      </w:r>
    </w:p>
    <w:p w14:paraId="06AC253E"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هوده.</w:t>
      </w:r>
    </w:p>
    <w:p w14:paraId="151D7106" w14:textId="77777777" w:rsidR="007211B6" w:rsidRPr="00A16D37" w:rsidRDefault="007211B6" w:rsidP="00642A75">
      <w:pPr>
        <w:pStyle w:val="libFootnote0"/>
        <w:rPr>
          <w:rtl/>
          <w:lang w:bidi="fa-IR"/>
        </w:rPr>
      </w:pPr>
      <w:r>
        <w:rPr>
          <w:rtl/>
        </w:rPr>
        <w:t>(</w:t>
      </w:r>
      <w:r w:rsidRPr="00A16D37">
        <w:rPr>
          <w:rtl/>
        </w:rPr>
        <w:t>3) أسد الغابة ت 2557 ، الاستيعاب ت 1256. الثقات 3 / 198</w:t>
      </w:r>
      <w:r>
        <w:rPr>
          <w:rtl/>
        </w:rPr>
        <w:t xml:space="preserve"> ـ </w:t>
      </w:r>
      <w:r w:rsidRPr="00A16D37">
        <w:rPr>
          <w:rtl/>
        </w:rPr>
        <w:t>تجريد أسماء الصحابة 1 / 270</w:t>
      </w:r>
      <w:r>
        <w:rPr>
          <w:rtl/>
        </w:rPr>
        <w:t xml:space="preserve"> ـ </w:t>
      </w:r>
      <w:r w:rsidRPr="00A16D37">
        <w:rPr>
          <w:rtl/>
        </w:rPr>
        <w:t>الاستبصار 91</w:t>
      </w:r>
      <w:r>
        <w:rPr>
          <w:rtl/>
        </w:rPr>
        <w:t xml:space="preserve"> ـ </w:t>
      </w:r>
      <w:r w:rsidRPr="00A16D37">
        <w:rPr>
          <w:rtl/>
        </w:rPr>
        <w:t>أصحاب بدر 230 التحفة اللطيفة 2 / 251</w:t>
      </w:r>
      <w:r>
        <w:rPr>
          <w:rtl/>
        </w:rPr>
        <w:t xml:space="preserve"> ـ </w:t>
      </w:r>
      <w:r w:rsidRPr="00A16D37">
        <w:rPr>
          <w:rtl/>
        </w:rPr>
        <w:t>الجرح والتعديل 4 / 2021</w:t>
      </w:r>
      <w:r>
        <w:rPr>
          <w:rtl/>
        </w:rPr>
        <w:t xml:space="preserve"> ـ </w:t>
      </w:r>
      <w:r w:rsidRPr="00A16D37">
        <w:rPr>
          <w:rtl/>
        </w:rPr>
        <w:t>الطبقات الكبرى 3 / 520 ، 521 موسوعة الأعلمي 20 / 255.</w:t>
      </w:r>
    </w:p>
    <w:p w14:paraId="2585C12F" w14:textId="77777777" w:rsidR="007211B6" w:rsidRPr="00A16D37" w:rsidRDefault="007211B6" w:rsidP="00642A75">
      <w:pPr>
        <w:pStyle w:val="libFootnote0"/>
        <w:rPr>
          <w:rtl/>
          <w:lang w:bidi="fa-IR"/>
        </w:rPr>
      </w:pPr>
      <w:r>
        <w:rPr>
          <w:rtl/>
        </w:rPr>
        <w:t>(</w:t>
      </w:r>
      <w:r w:rsidRPr="00A16D37">
        <w:rPr>
          <w:rtl/>
        </w:rPr>
        <w:t>4) أسد الغابة ت 2558 ، الاستيعاب ت 1257.</w:t>
      </w:r>
    </w:p>
    <w:p w14:paraId="1750DEED"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رواه.</w:t>
      </w:r>
    </w:p>
    <w:p w14:paraId="1484DC14" w14:textId="77777777" w:rsidR="007211B6" w:rsidRDefault="007211B6" w:rsidP="00642A75">
      <w:pPr>
        <w:pStyle w:val="libFootnote0"/>
        <w:rPr>
          <w:rtl/>
        </w:rPr>
      </w:pPr>
      <w:r>
        <w:rPr>
          <w:rtl/>
        </w:rPr>
        <w:t>(</w:t>
      </w:r>
      <w:r w:rsidRPr="00A16D37">
        <w:rPr>
          <w:rtl/>
        </w:rPr>
        <w:t>6) أسد الغابة ت 2559 ، الاستيعاب ت 1258. طبقات ابن سعد 7 / 410 ، نسب قريش 447 ، المعبر</w:t>
      </w:r>
    </w:p>
    <w:p w14:paraId="47FBA4A9" w14:textId="77777777" w:rsidR="007211B6" w:rsidRPr="00A16D37" w:rsidRDefault="007211B6" w:rsidP="00CE58FD">
      <w:pPr>
        <w:pStyle w:val="libNormal0"/>
        <w:rPr>
          <w:rtl/>
        </w:rPr>
      </w:pPr>
      <w:r>
        <w:rPr>
          <w:rtl/>
        </w:rPr>
        <w:br w:type="page"/>
      </w:r>
      <w:r w:rsidRPr="00A16D37">
        <w:rPr>
          <w:rtl/>
        </w:rPr>
        <w:lastRenderedPageBreak/>
        <w:t>سنان بن محارب بن فهر الفهريّ ، أبو أنيس وأبو عبد الرحمن ، أخو فاطمة بنت قيس.</w:t>
      </w:r>
    </w:p>
    <w:p w14:paraId="1BE8C67B" w14:textId="77777777" w:rsidR="007211B6" w:rsidRPr="00A16D37" w:rsidRDefault="007211B6" w:rsidP="00F329FF">
      <w:pPr>
        <w:pStyle w:val="libNormal"/>
        <w:rPr>
          <w:rtl/>
        </w:rPr>
      </w:pPr>
      <w:r w:rsidRPr="00A16D37">
        <w:rPr>
          <w:rtl/>
        </w:rPr>
        <w:t>قال البخاريّ : له صحبة. ووقع في الكنى لمسلم أنه شهد بدرا ، وهو وهم فظيع نبّه عليه ابن عساكر.</w:t>
      </w:r>
    </w:p>
    <w:p w14:paraId="4C13236A" w14:textId="77777777" w:rsidR="007211B6" w:rsidRPr="00A16D37" w:rsidRDefault="007211B6" w:rsidP="00F329FF">
      <w:pPr>
        <w:pStyle w:val="libNormal"/>
        <w:rPr>
          <w:rtl/>
        </w:rPr>
      </w:pPr>
      <w:r w:rsidRPr="00A16D37">
        <w:rPr>
          <w:rtl/>
        </w:rPr>
        <w:t xml:space="preserve">وروى له النّسائيّ حديثا صحيح الإسناد من رواية الزّهريّ ، عن محمد بن سويد الفهري ، عنه ، واستبعد بعضهم صحة سماعه من النّبي </w:t>
      </w:r>
      <w:r w:rsidRPr="006853CA">
        <w:rPr>
          <w:rStyle w:val="libAlaemChar"/>
          <w:rtl/>
        </w:rPr>
        <w:t>صلى‌الله‌عليه‌وسلم</w:t>
      </w:r>
      <w:r w:rsidRPr="00A16D37">
        <w:rPr>
          <w:rtl/>
        </w:rPr>
        <w:t xml:space="preserve"> ، ولا بعد فيه ، فإن أقلّ ما قيل في سنّه عند موت النّبيّ </w:t>
      </w:r>
      <w:r w:rsidRPr="006853CA">
        <w:rPr>
          <w:rStyle w:val="libAlaemChar"/>
          <w:rtl/>
        </w:rPr>
        <w:t>صلى‌الله‌عليه‌وسلم</w:t>
      </w:r>
      <w:r w:rsidRPr="00A16D37">
        <w:rPr>
          <w:rtl/>
        </w:rPr>
        <w:t xml:space="preserve"> أنه كان ابن ثمان سنين.</w:t>
      </w:r>
    </w:p>
    <w:p w14:paraId="15428555" w14:textId="77777777" w:rsidR="007211B6" w:rsidRPr="00A16D37" w:rsidRDefault="007211B6" w:rsidP="00F329FF">
      <w:pPr>
        <w:pStyle w:val="libNormal"/>
        <w:rPr>
          <w:rtl/>
        </w:rPr>
      </w:pPr>
      <w:r w:rsidRPr="00A16D37">
        <w:rPr>
          <w:rtl/>
        </w:rPr>
        <w:t xml:space="preserve">وقال الطّبريّ : مات النّبيّ </w:t>
      </w:r>
      <w:r w:rsidRPr="006853CA">
        <w:rPr>
          <w:rStyle w:val="libAlaemChar"/>
          <w:rtl/>
        </w:rPr>
        <w:t>صلى‌الله‌عليه‌وسلم</w:t>
      </w:r>
      <w:r w:rsidRPr="00A16D37">
        <w:rPr>
          <w:rtl/>
        </w:rPr>
        <w:t xml:space="preserve"> وهو غلام يافع. وقول الواقديّ : وزعم غيره أنه سمع من النبيّ </w:t>
      </w:r>
      <w:r w:rsidRPr="006853CA">
        <w:rPr>
          <w:rStyle w:val="libAlaemChar"/>
          <w:rtl/>
        </w:rPr>
        <w:t>صلى‌الله‌عليه‌وسلم</w:t>
      </w:r>
      <w:r w:rsidRPr="00A16D37">
        <w:rPr>
          <w:rtl/>
        </w:rPr>
        <w:t>.</w:t>
      </w:r>
    </w:p>
    <w:p w14:paraId="3401CFF7" w14:textId="77777777" w:rsidR="007211B6" w:rsidRPr="00A16D37" w:rsidRDefault="007211B6" w:rsidP="00F329FF">
      <w:pPr>
        <w:pStyle w:val="libNormal"/>
        <w:rPr>
          <w:rtl/>
        </w:rPr>
      </w:pPr>
      <w:r>
        <w:rPr>
          <w:rtl/>
        </w:rPr>
        <w:t>و</w:t>
      </w:r>
      <w:r w:rsidRPr="00A16D37">
        <w:rPr>
          <w:rtl/>
        </w:rPr>
        <w:t xml:space="preserve">روى أحمد ، والحسن بن سفيان في مسندة ، من طريق علي بن زيد ، عن الحسن ، قال : كتب الضّحاك بن قيس لما مات يزيد بن معاوية : أما بعد فإنّي سمعت رسول الله </w:t>
      </w:r>
      <w:r w:rsidRPr="006853CA">
        <w:rPr>
          <w:rStyle w:val="libAlaemChar"/>
          <w:rtl/>
        </w:rPr>
        <w:t>صلى‌الله‌عليه‌وسلم</w:t>
      </w:r>
      <w:r w:rsidRPr="00A16D37">
        <w:rPr>
          <w:rtl/>
        </w:rPr>
        <w:t xml:space="preserve"> يقول : «إنّ بين يدي السّاعة فتنا كقطع الدّخان</w:t>
      </w:r>
      <w:r>
        <w:rPr>
          <w:rtl/>
        </w:rPr>
        <w:t xml:space="preserve"> ..</w:t>
      </w:r>
      <w:r w:rsidRPr="00A16D37">
        <w:rPr>
          <w:rtl/>
        </w:rPr>
        <w:t xml:space="preserve">.» </w:t>
      </w:r>
      <w:r w:rsidRPr="00CB243B">
        <w:rPr>
          <w:rStyle w:val="libFootnotenumChar"/>
          <w:rtl/>
        </w:rPr>
        <w:t>(1)</w:t>
      </w:r>
      <w:r w:rsidRPr="00A16D37">
        <w:rPr>
          <w:rtl/>
        </w:rPr>
        <w:t xml:space="preserve"> الحديث.</w:t>
      </w:r>
    </w:p>
    <w:p w14:paraId="44941883" w14:textId="77777777" w:rsidR="007211B6" w:rsidRPr="00A16D37" w:rsidRDefault="007211B6" w:rsidP="00F329FF">
      <w:pPr>
        <w:pStyle w:val="libNormal"/>
        <w:rPr>
          <w:rtl/>
        </w:rPr>
      </w:pPr>
      <w:r w:rsidRPr="00A16D37">
        <w:rPr>
          <w:rtl/>
        </w:rPr>
        <w:t xml:space="preserve">وروى عنه أيضا محمد بن سوقة </w:t>
      </w:r>
      <w:r w:rsidRPr="00CB243B">
        <w:rPr>
          <w:rStyle w:val="libFootnotenumChar"/>
          <w:rtl/>
        </w:rPr>
        <w:t>(2)</w:t>
      </w:r>
      <w:r w:rsidRPr="00A16D37">
        <w:rPr>
          <w:rtl/>
        </w:rPr>
        <w:t xml:space="preserve"> ، وأبو إسحاق السّبيعي </w:t>
      </w:r>
      <w:r w:rsidRPr="00CB243B">
        <w:rPr>
          <w:rStyle w:val="libFootnotenumChar"/>
          <w:rtl/>
        </w:rPr>
        <w:t>(3)</w:t>
      </w:r>
      <w:r w:rsidRPr="00A16D37">
        <w:rPr>
          <w:rtl/>
        </w:rPr>
        <w:t xml:space="preserve"> ، وتميم بن طرفة ، وميمون بن مهران ، وعبد الملك بن عمير ، والشعبي ، وهارون </w:t>
      </w:r>
      <w:r w:rsidRPr="00CB243B">
        <w:rPr>
          <w:rStyle w:val="libFootnotenumChar"/>
          <w:rtl/>
        </w:rPr>
        <w:t>(4)</w:t>
      </w:r>
      <w:r>
        <w:rPr>
          <w:rtl/>
        </w:rPr>
        <w:t>.</w:t>
      </w:r>
    </w:p>
    <w:p w14:paraId="007D3502" w14:textId="77777777" w:rsidR="007211B6" w:rsidRPr="00A16D37" w:rsidRDefault="007211B6" w:rsidP="00F329FF">
      <w:pPr>
        <w:pStyle w:val="libNormal"/>
        <w:rPr>
          <w:rtl/>
        </w:rPr>
      </w:pPr>
      <w:r w:rsidRPr="00A16D37">
        <w:rPr>
          <w:rtl/>
        </w:rPr>
        <w:t>وروى عن حبيب بن سلمة ، وهو من أقرانه وأقاربه.</w:t>
      </w:r>
    </w:p>
    <w:p w14:paraId="5E6731EA" w14:textId="77777777" w:rsidR="007211B6" w:rsidRPr="00A16D37" w:rsidRDefault="007211B6" w:rsidP="00F329FF">
      <w:pPr>
        <w:pStyle w:val="libNormal"/>
        <w:rPr>
          <w:rtl/>
        </w:rPr>
      </w:pPr>
      <w:r>
        <w:rPr>
          <w:rtl/>
        </w:rPr>
        <w:t>و</w:t>
      </w:r>
      <w:r w:rsidRPr="00A16D37">
        <w:rPr>
          <w:rtl/>
        </w:rPr>
        <w:t>روينا عن فوائد ابن أبي شريح ، من طريق ابن جريج ، عن محمد بن طلحة ، عن</w:t>
      </w:r>
    </w:p>
    <w:p w14:paraId="37F2D3F2" w14:textId="77777777" w:rsidR="007211B6" w:rsidRPr="00A16D37" w:rsidRDefault="007211B6" w:rsidP="00CB243B">
      <w:pPr>
        <w:pStyle w:val="libLine"/>
        <w:rPr>
          <w:rtl/>
        </w:rPr>
      </w:pPr>
      <w:r w:rsidRPr="00A16D37">
        <w:rPr>
          <w:rtl/>
        </w:rPr>
        <w:t>__________________</w:t>
      </w:r>
    </w:p>
    <w:p w14:paraId="79B9CC78" w14:textId="77777777" w:rsidR="007211B6" w:rsidRPr="00A16D37" w:rsidRDefault="007211B6" w:rsidP="00642A75">
      <w:pPr>
        <w:pStyle w:val="libFootnote0"/>
        <w:rPr>
          <w:rtl/>
          <w:lang w:bidi="fa-IR"/>
        </w:rPr>
      </w:pPr>
      <w:r w:rsidRPr="00A16D37">
        <w:rPr>
          <w:rtl/>
        </w:rPr>
        <w:t>295 ، 302 ، التاريخ الكبير 4 / 332 ، المعارف 412 ، الجرح والتعديل 4 / 457 ، مشاهير علماء الأمصار ت 368 ، جمهرة أنساب العرب 178 ، تاريخ ابن عساكر 8 / 205 ،</w:t>
      </w:r>
      <w:r>
        <w:rPr>
          <w:rtl/>
        </w:rPr>
        <w:t xml:space="preserve"> ـ </w:t>
      </w:r>
      <w:r w:rsidRPr="00A16D37">
        <w:rPr>
          <w:rtl/>
        </w:rPr>
        <w:t>الكامل 4 / 149 تهذيب الكمال 617 ، تاريخ الإسلام 3 / 21 ، العبر 1 / 70 ، تذهيب التهذيب 2 / 98</w:t>
      </w:r>
      <w:r>
        <w:rPr>
          <w:rtl/>
        </w:rPr>
        <w:t xml:space="preserve"> ـ </w:t>
      </w:r>
      <w:r w:rsidRPr="00A16D37">
        <w:rPr>
          <w:rtl/>
        </w:rPr>
        <w:t>البداية والنهاية 8 / 241 ، العقد الثمين 5 / 48 ، تهذيب التهذيب 4 / 448 ، خلاصة تذهيب الكمال 149.</w:t>
      </w:r>
    </w:p>
    <w:p w14:paraId="67E60476" w14:textId="77777777" w:rsidR="007211B6" w:rsidRPr="00A16D37" w:rsidRDefault="007211B6" w:rsidP="00642A75">
      <w:pPr>
        <w:pStyle w:val="libFootnote0"/>
        <w:rPr>
          <w:rtl/>
          <w:lang w:bidi="fa-IR"/>
        </w:rPr>
      </w:pPr>
      <w:r>
        <w:rPr>
          <w:rtl/>
        </w:rPr>
        <w:t>(</w:t>
      </w:r>
      <w:r w:rsidRPr="00A16D37">
        <w:rPr>
          <w:rtl/>
        </w:rPr>
        <w:t>1) أخرجه أبو داود في السنن 2 / 502 كتاب الفتن والملاحم باب ذكر الفتنة ودلائلها حديث رقم 4259 ، وابن حبان في صحيحه حديث رقم 1869 وابن ماجة في سننه 2 / 1310 كتاب الفتنة باب 11 التثبت من الفتن حديث رقم 3961 ، وأحمد في المسند 2 / 272 ، 277 ، 416 والطبراني في الكبير 8 / 357 ، والحاكم في المستدرك 3 / 525 وأورده الهيثمي في الزوائد 7 / 311 وقال رواه أحمد والطبراني من طرق فيها علي بن زيد وهو سيء الحفظ وقد وثقه وبقية رجال أحمد رجال الصحيح وأبو نعيم من الحلية 10 / 171.</w:t>
      </w:r>
    </w:p>
    <w:p w14:paraId="7E462038"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سويد.</w:t>
      </w:r>
    </w:p>
    <w:p w14:paraId="634F0020"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التميمي.</w:t>
      </w:r>
    </w:p>
    <w:p w14:paraId="68C4A829"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والشعبي وآخرون.</w:t>
      </w:r>
    </w:p>
    <w:p w14:paraId="5B74133F" w14:textId="77777777" w:rsidR="007211B6" w:rsidRPr="00A16D37" w:rsidRDefault="007211B6" w:rsidP="00CE58FD">
      <w:pPr>
        <w:pStyle w:val="libNormal0"/>
        <w:rPr>
          <w:rtl/>
        </w:rPr>
      </w:pPr>
      <w:r>
        <w:rPr>
          <w:rtl/>
        </w:rPr>
        <w:br w:type="page"/>
      </w:r>
      <w:r w:rsidRPr="00A16D37">
        <w:rPr>
          <w:rtl/>
        </w:rPr>
        <w:lastRenderedPageBreak/>
        <w:t>معاوية بن أبي سفيان ، أنه قال على المنبر : حدّثني الضّحاك بن قيس ، وهو عدل</w:t>
      </w:r>
      <w:r>
        <w:rPr>
          <w:rtl/>
        </w:rPr>
        <w:t xml:space="preserve"> ـ </w:t>
      </w:r>
      <w:r w:rsidRPr="00A16D37">
        <w:rPr>
          <w:rtl/>
        </w:rPr>
        <w:t xml:space="preserve">أنّ رسول الله </w:t>
      </w:r>
      <w:r w:rsidRPr="006853CA">
        <w:rPr>
          <w:rStyle w:val="libAlaemChar"/>
          <w:rtl/>
        </w:rPr>
        <w:t>صلى‌الله‌عليه‌وسلم</w:t>
      </w:r>
      <w:r w:rsidRPr="00A16D37">
        <w:rPr>
          <w:rtl/>
        </w:rPr>
        <w:t xml:space="preserve"> قال : «لا يزال وال من قريش» </w:t>
      </w:r>
      <w:r w:rsidRPr="00CB243B">
        <w:rPr>
          <w:rStyle w:val="libFootnotenumChar"/>
          <w:rtl/>
        </w:rPr>
        <w:t>(1)</w:t>
      </w:r>
      <w:r>
        <w:rPr>
          <w:rtl/>
        </w:rPr>
        <w:t>.</w:t>
      </w:r>
    </w:p>
    <w:p w14:paraId="0F133660" w14:textId="77777777" w:rsidR="007211B6" w:rsidRPr="00A16D37" w:rsidRDefault="007211B6" w:rsidP="00F329FF">
      <w:pPr>
        <w:pStyle w:val="libNormal"/>
        <w:rPr>
          <w:rtl/>
        </w:rPr>
      </w:pPr>
      <w:r w:rsidRPr="00A16D37">
        <w:rPr>
          <w:rtl/>
        </w:rPr>
        <w:t>قال الزّبير : كان الضّحاك بن قيس مع معاوية بدمشق ، وكان ولّاه الكوفة ، ثم عزله ثم ولّاه دمشق ، وحضر موت معاوية ، فصلّى عليه ، وبايع الناس ليزيد ، فلما مات يزيد بن معاوية ثم معاوية بن يزيد دعا الضّحاك إلى نفسه.</w:t>
      </w:r>
    </w:p>
    <w:p w14:paraId="6F19B639" w14:textId="77777777" w:rsidR="007211B6" w:rsidRPr="00A16D37" w:rsidRDefault="007211B6" w:rsidP="00F329FF">
      <w:pPr>
        <w:pStyle w:val="libNormal"/>
        <w:rPr>
          <w:rtl/>
        </w:rPr>
      </w:pPr>
      <w:r w:rsidRPr="00A16D37">
        <w:rPr>
          <w:rtl/>
        </w:rPr>
        <w:t>وقال خليفة : لما مات زياد سنة ثلاث وخمسين استخلف على الكوفة عبد الله بن خالد ابن أسيد ، فعزله معاوية ، وولى الضّحاك بن قيس ، ثم عزله وولى عبد الرّحمن بن أم الحكم ، ثم ولى معاوية الضّحاك دمشق فأقرّه يزيد حتى مات ، فدعا الضّحاك إلى ابن الزبير وبايع له حتى مات معاوية بن يزيد.</w:t>
      </w:r>
    </w:p>
    <w:p w14:paraId="48708F22" w14:textId="77777777" w:rsidR="007211B6" w:rsidRPr="00A16D37" w:rsidRDefault="007211B6" w:rsidP="00F329FF">
      <w:pPr>
        <w:pStyle w:val="libNormal"/>
        <w:rPr>
          <w:rtl/>
        </w:rPr>
      </w:pPr>
      <w:r w:rsidRPr="00A16D37">
        <w:rPr>
          <w:rtl/>
        </w:rPr>
        <w:t>وقال غيره : خدعه عبيد الله بن زياد فقال : أنت شيخ قريش ، وتبايع لغيرك</w:t>
      </w:r>
      <w:r>
        <w:rPr>
          <w:rtl/>
        </w:rPr>
        <w:t>!</w:t>
      </w:r>
      <w:r w:rsidRPr="00A16D37">
        <w:rPr>
          <w:rtl/>
        </w:rPr>
        <w:t xml:space="preserve"> فدعا إلى نفسه ، فقاتله مروان ، ثم دعا إلى ابن الزّبير فقاتله مروان فقتل الضّحاك بمرج راهط سنة أربع وستين أو سنة خمسين.</w:t>
      </w:r>
    </w:p>
    <w:p w14:paraId="212FF0E2" w14:textId="77777777" w:rsidR="007211B6" w:rsidRPr="00A16D37" w:rsidRDefault="007211B6" w:rsidP="00F329FF">
      <w:pPr>
        <w:pStyle w:val="libNormal"/>
        <w:rPr>
          <w:rtl/>
        </w:rPr>
      </w:pPr>
      <w:r w:rsidRPr="00A16D37">
        <w:rPr>
          <w:rtl/>
        </w:rPr>
        <w:t>وقال الطّبريّ : كانت الوقعة في نصف ذي الحجّة سنة أربع ، وبه جزم ابن مندة. وذكر ابن زيد في وفياته من طريق يحيى بن بكير ، عن اللّيث أن وقعة مرج راهط كانت بعد عيد الأضحى بليلتين.</w:t>
      </w:r>
    </w:p>
    <w:p w14:paraId="4738C64C" w14:textId="77777777" w:rsidR="007211B6" w:rsidRPr="00A16D37" w:rsidRDefault="007211B6" w:rsidP="00F329FF">
      <w:pPr>
        <w:pStyle w:val="libNormal"/>
        <w:rPr>
          <w:rtl/>
          <w:lang w:bidi="fa-IR"/>
        </w:rPr>
      </w:pPr>
      <w:r w:rsidRPr="00176461">
        <w:rPr>
          <w:rStyle w:val="libBold2Char"/>
          <w:rtl/>
        </w:rPr>
        <w:t xml:space="preserve">4190 ـ الضّحاك </w:t>
      </w:r>
      <w:r w:rsidRPr="00CB243B">
        <w:rPr>
          <w:rStyle w:val="libFootnotenumChar"/>
          <w:rtl/>
        </w:rPr>
        <w:t>(2)</w:t>
      </w:r>
      <w:r w:rsidRPr="00176461">
        <w:rPr>
          <w:rStyle w:val="libBold2Char"/>
          <w:rtl/>
        </w:rPr>
        <w:t xml:space="preserve"> بن النعمان : </w:t>
      </w:r>
      <w:r w:rsidRPr="00A16D37">
        <w:rPr>
          <w:rtl/>
          <w:lang w:bidi="fa-IR"/>
        </w:rPr>
        <w:t>بن سعد.</w:t>
      </w:r>
    </w:p>
    <w:p w14:paraId="681C344A" w14:textId="77777777" w:rsidR="007211B6" w:rsidRPr="00A16D37" w:rsidRDefault="007211B6" w:rsidP="00F329FF">
      <w:pPr>
        <w:pStyle w:val="libNormal"/>
        <w:rPr>
          <w:rtl/>
        </w:rPr>
      </w:pPr>
      <w:r w:rsidRPr="00A16D37">
        <w:rPr>
          <w:rtl/>
        </w:rPr>
        <w:t xml:space="preserve">ذكره ابن أبي عاصم في «الوحدان» ، </w:t>
      </w:r>
      <w:r>
        <w:rPr>
          <w:rtl/>
        </w:rPr>
        <w:t>و</w:t>
      </w:r>
      <w:r w:rsidRPr="00A16D37">
        <w:rPr>
          <w:rtl/>
        </w:rPr>
        <w:t>روى من طريق عتبة بن أبي حكيم ، عن سليمان ابن عمرو ، عن الضّحاك بن النّعمان بن سعد</w:t>
      </w:r>
      <w:r>
        <w:rPr>
          <w:rtl/>
        </w:rPr>
        <w:t xml:space="preserve"> ـ </w:t>
      </w:r>
      <w:r w:rsidRPr="00A16D37">
        <w:rPr>
          <w:rtl/>
        </w:rPr>
        <w:t xml:space="preserve">أنّ مسروق بن وائل قدم على رسول الله </w:t>
      </w:r>
      <w:r w:rsidRPr="006853CA">
        <w:rPr>
          <w:rStyle w:val="libAlaemChar"/>
          <w:rtl/>
        </w:rPr>
        <w:t>صلى‌الله‌عليه‌وسلم</w:t>
      </w:r>
      <w:r w:rsidRPr="00A16D37">
        <w:rPr>
          <w:rtl/>
        </w:rPr>
        <w:t xml:space="preserve"> فأسلم ، فقال : أحب أن تبعث معي رجالا إلى قومي يدعونهم إلى الإسلام ، فأمر معاوية وكتب : «من محمّد رسول الله إلى الأقيال </w:t>
      </w:r>
      <w:r w:rsidRPr="00CB243B">
        <w:rPr>
          <w:rStyle w:val="libFootnotenumChar"/>
          <w:rtl/>
        </w:rPr>
        <w:t>(3)</w:t>
      </w:r>
      <w:r w:rsidRPr="00A16D37">
        <w:rPr>
          <w:rtl/>
        </w:rPr>
        <w:t xml:space="preserve"> من حضرموت ، فذكر الكتاب ، وبعث النّبيّ </w:t>
      </w:r>
      <w:r w:rsidRPr="006853CA">
        <w:rPr>
          <w:rStyle w:val="libAlaemChar"/>
          <w:rtl/>
        </w:rPr>
        <w:t>صلى‌الله‌عليه‌وسلم</w:t>
      </w:r>
      <w:r w:rsidRPr="00A16D37">
        <w:rPr>
          <w:rtl/>
        </w:rPr>
        <w:t xml:space="preserve"> زياد بن لبيد.</w:t>
      </w:r>
      <w:r>
        <w:rPr>
          <w:rFonts w:hint="cs"/>
          <w:rtl/>
        </w:rPr>
        <w:t xml:space="preserve"> </w:t>
      </w:r>
      <w:r w:rsidRPr="00A16D37">
        <w:rPr>
          <w:rtl/>
        </w:rPr>
        <w:t>وسيأتي له طريق في ترجمة مسروق.</w:t>
      </w:r>
    </w:p>
    <w:p w14:paraId="1D0EDD31" w14:textId="77777777" w:rsidR="007211B6" w:rsidRPr="00A16D37" w:rsidRDefault="007211B6" w:rsidP="00F329FF">
      <w:pPr>
        <w:pStyle w:val="libNormal"/>
        <w:rPr>
          <w:rtl/>
          <w:lang w:bidi="fa-IR"/>
        </w:rPr>
      </w:pPr>
      <w:r w:rsidRPr="00176461">
        <w:rPr>
          <w:rStyle w:val="libBold2Char"/>
          <w:rtl/>
        </w:rPr>
        <w:t xml:space="preserve">4191 ـ الضّحاك الأنصاري </w:t>
      </w:r>
      <w:r w:rsidRPr="00CB243B">
        <w:rPr>
          <w:rStyle w:val="libFootnotenumChar"/>
          <w:rtl/>
        </w:rPr>
        <w:t>(4)</w:t>
      </w:r>
      <w:r w:rsidRPr="00176461">
        <w:rPr>
          <w:rStyle w:val="libBold2Char"/>
          <w:rtl/>
        </w:rPr>
        <w:t xml:space="preserve"> : </w:t>
      </w:r>
      <w:r w:rsidRPr="00A16D37">
        <w:rPr>
          <w:rtl/>
          <w:lang w:bidi="fa-IR"/>
        </w:rPr>
        <w:t>غير منسوب.</w:t>
      </w:r>
    </w:p>
    <w:p w14:paraId="5E486043" w14:textId="77777777" w:rsidR="007211B6" w:rsidRPr="00A16D37" w:rsidRDefault="007211B6" w:rsidP="00CB243B">
      <w:pPr>
        <w:pStyle w:val="libLine"/>
        <w:rPr>
          <w:rtl/>
        </w:rPr>
      </w:pPr>
      <w:r w:rsidRPr="00A16D37">
        <w:rPr>
          <w:rtl/>
        </w:rPr>
        <w:t>__________________</w:t>
      </w:r>
    </w:p>
    <w:p w14:paraId="19A1E4C6" w14:textId="77777777" w:rsidR="007211B6" w:rsidRPr="00A16D37" w:rsidRDefault="007211B6" w:rsidP="00642A75">
      <w:pPr>
        <w:pStyle w:val="libFootnote0"/>
        <w:rPr>
          <w:rtl/>
          <w:lang w:bidi="fa-IR"/>
        </w:rPr>
      </w:pPr>
      <w:r>
        <w:rPr>
          <w:rtl/>
        </w:rPr>
        <w:t>(</w:t>
      </w:r>
      <w:r w:rsidRPr="00A16D37">
        <w:rPr>
          <w:rtl/>
        </w:rPr>
        <w:t>1) أخرجه الطبراني في الكبير 8 / 357 والحاكم في المستدرك 3 / 525 عن الضحاك بن قيس وأورده الهيثمي في الزوائد 5 / 198 عن الضحاك بن قيس</w:t>
      </w:r>
      <w:r>
        <w:rPr>
          <w:rtl/>
        </w:rPr>
        <w:t xml:space="preserve"> ..</w:t>
      </w:r>
      <w:r w:rsidRPr="00A16D37">
        <w:rPr>
          <w:rtl/>
        </w:rPr>
        <w:t>. الحديث قال الهيثمي رواه الطبراني وفيه سنيد وهو ثقة وقد تكلم من روايته عن الحجاج بن سليمان وهذا منها والله أعلم.</w:t>
      </w:r>
    </w:p>
    <w:p w14:paraId="72D25220" w14:textId="77777777" w:rsidR="007211B6" w:rsidRPr="00A16D37" w:rsidRDefault="007211B6" w:rsidP="00642A75">
      <w:pPr>
        <w:pStyle w:val="libFootnote0"/>
        <w:rPr>
          <w:rtl/>
          <w:lang w:bidi="fa-IR"/>
        </w:rPr>
      </w:pPr>
      <w:r>
        <w:rPr>
          <w:rtl/>
        </w:rPr>
        <w:t>(</w:t>
      </w:r>
      <w:r w:rsidRPr="00A16D37">
        <w:rPr>
          <w:rtl/>
        </w:rPr>
        <w:t>2) أسد الغابة ت 2561.</w:t>
      </w:r>
    </w:p>
    <w:p w14:paraId="09A5796F"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الإقبال.</w:t>
      </w:r>
    </w:p>
    <w:p w14:paraId="2C3048B4" w14:textId="77777777" w:rsidR="007211B6" w:rsidRPr="00A16D37" w:rsidRDefault="007211B6" w:rsidP="00642A75">
      <w:pPr>
        <w:pStyle w:val="libFootnote0"/>
        <w:rPr>
          <w:rtl/>
          <w:lang w:bidi="fa-IR"/>
        </w:rPr>
      </w:pPr>
      <w:r>
        <w:rPr>
          <w:rtl/>
        </w:rPr>
        <w:t>(</w:t>
      </w:r>
      <w:r w:rsidRPr="00A16D37">
        <w:rPr>
          <w:rtl/>
        </w:rPr>
        <w:t>4) أسد الغابة ت 2549.</w:t>
      </w:r>
    </w:p>
    <w:p w14:paraId="5361EFC4" w14:textId="77777777" w:rsidR="007211B6" w:rsidRPr="00A16D37" w:rsidRDefault="007211B6" w:rsidP="00F329FF">
      <w:pPr>
        <w:pStyle w:val="libNormal"/>
        <w:rPr>
          <w:rtl/>
        </w:rPr>
      </w:pPr>
      <w:r>
        <w:rPr>
          <w:rtl/>
        </w:rPr>
        <w:br w:type="page"/>
      </w:r>
      <w:r w:rsidRPr="00A16D37">
        <w:rPr>
          <w:rtl/>
        </w:rPr>
        <w:lastRenderedPageBreak/>
        <w:t xml:space="preserve">ذكره الطّبريّ ، وأخرج من طريق إسماعيل بن زياد ، عن إبراهيم بن بشير الأنصاري ، عن الضّحاك الأنصاريّ ، قال : لما سار النّبي </w:t>
      </w:r>
      <w:r w:rsidRPr="006853CA">
        <w:rPr>
          <w:rStyle w:val="libAlaemChar"/>
          <w:rtl/>
        </w:rPr>
        <w:t>صلى‌الله‌عليه‌وسلم</w:t>
      </w:r>
      <w:r w:rsidRPr="00A16D37">
        <w:rPr>
          <w:rtl/>
        </w:rPr>
        <w:t xml:space="preserve"> إلى خيبر جعل عليّا على مقدمته ، قال :</w:t>
      </w:r>
      <w:r>
        <w:rPr>
          <w:rFonts w:hint="cs"/>
          <w:rtl/>
        </w:rPr>
        <w:t xml:space="preserve"> </w:t>
      </w:r>
      <w:r w:rsidRPr="00A16D37">
        <w:rPr>
          <w:rtl/>
        </w:rPr>
        <w:t xml:space="preserve">فقال له النّبي </w:t>
      </w:r>
      <w:r w:rsidRPr="006853CA">
        <w:rPr>
          <w:rStyle w:val="libAlaemChar"/>
          <w:rtl/>
        </w:rPr>
        <w:t>صلى‌الله‌عليه‌وسلم</w:t>
      </w:r>
      <w:r w:rsidRPr="00A16D37">
        <w:rPr>
          <w:rtl/>
        </w:rPr>
        <w:t xml:space="preserve"> : إن جبرئيل يحبّك. قال : وبلغت أن جبريل يحبني</w:t>
      </w:r>
      <w:r>
        <w:rPr>
          <w:rtl/>
        </w:rPr>
        <w:t>؟</w:t>
      </w:r>
      <w:r w:rsidRPr="00A16D37">
        <w:rPr>
          <w:rtl/>
        </w:rPr>
        <w:t xml:space="preserve"> قال : نعم. ومن هو خير من جبرئيل.</w:t>
      </w:r>
      <w:r>
        <w:rPr>
          <w:rFonts w:hint="cs"/>
          <w:rtl/>
        </w:rPr>
        <w:t xml:space="preserve"> </w:t>
      </w:r>
      <w:r w:rsidRPr="00A16D37">
        <w:rPr>
          <w:rtl/>
        </w:rPr>
        <w:t xml:space="preserve">إسناده ضعيف. وقد تقدّم ذكر الضّحّاك الأنصاريّ في ترجمة سفيان </w:t>
      </w:r>
      <w:r w:rsidRPr="00CB243B">
        <w:rPr>
          <w:rStyle w:val="libFootnotenumChar"/>
          <w:rtl/>
        </w:rPr>
        <w:t>(1)</w:t>
      </w:r>
      <w:r w:rsidRPr="00A16D37">
        <w:rPr>
          <w:rtl/>
        </w:rPr>
        <w:t xml:space="preserve"> بن قيس بن الحارث في حديث آخر ووصف بكونه عالما ، فلعله هذا.</w:t>
      </w:r>
    </w:p>
    <w:p w14:paraId="6F380BE4" w14:textId="77777777" w:rsidR="007211B6" w:rsidRPr="00E122FF" w:rsidRDefault="007211B6" w:rsidP="00A014EA">
      <w:pPr>
        <w:pStyle w:val="libCenterBold1"/>
        <w:rPr>
          <w:rtl/>
        </w:rPr>
      </w:pPr>
      <w:r w:rsidRPr="00E122FF">
        <w:rPr>
          <w:rtl/>
        </w:rPr>
        <w:t>الضاد بعدها الراء</w:t>
      </w:r>
    </w:p>
    <w:p w14:paraId="542D13ED" w14:textId="77777777" w:rsidR="007211B6" w:rsidRPr="00A16D37" w:rsidRDefault="007211B6" w:rsidP="00F329FF">
      <w:pPr>
        <w:pStyle w:val="libNormal"/>
        <w:rPr>
          <w:rtl/>
        </w:rPr>
      </w:pPr>
      <w:r w:rsidRPr="00176461">
        <w:rPr>
          <w:rStyle w:val="libBold2Char"/>
          <w:rtl/>
        </w:rPr>
        <w:t xml:space="preserve">4192 ـ ضرار بن الأزور </w:t>
      </w:r>
      <w:r w:rsidRPr="00CB243B">
        <w:rPr>
          <w:rStyle w:val="libFootnotenumChar"/>
          <w:rtl/>
        </w:rPr>
        <w:t>(2)</w:t>
      </w:r>
      <w:r w:rsidRPr="00176461">
        <w:rPr>
          <w:rStyle w:val="libBold2Char"/>
          <w:rtl/>
        </w:rPr>
        <w:t xml:space="preserve"> : </w:t>
      </w:r>
      <w:r w:rsidRPr="00A16D37">
        <w:rPr>
          <w:rtl/>
        </w:rPr>
        <w:t xml:space="preserve">واسم الأزور مالك بن أوس بن جذيمة بن ربيعة بن مالك بن ثعلبة بن دودان بن أسد بن خزيمة </w:t>
      </w:r>
      <w:r w:rsidRPr="00CB243B">
        <w:rPr>
          <w:rStyle w:val="libFootnotenumChar"/>
          <w:rtl/>
        </w:rPr>
        <w:t>(3)</w:t>
      </w:r>
      <w:r w:rsidRPr="00A16D37">
        <w:rPr>
          <w:rtl/>
        </w:rPr>
        <w:t xml:space="preserve"> الأسديّ ، أبو الأزور. ويقال أبو بلال.</w:t>
      </w:r>
    </w:p>
    <w:p w14:paraId="60624CBA" w14:textId="77777777" w:rsidR="007211B6" w:rsidRPr="00A16D37" w:rsidRDefault="007211B6" w:rsidP="00F329FF">
      <w:pPr>
        <w:pStyle w:val="libNormal"/>
        <w:rPr>
          <w:rtl/>
        </w:rPr>
      </w:pPr>
      <w:r w:rsidRPr="00A16D37">
        <w:rPr>
          <w:rtl/>
        </w:rPr>
        <w:t>قال البخاريّ وأبو حاتم وابن حبّان : له صحبة. وقال البغويّ : سكن الكوفة.</w:t>
      </w:r>
    </w:p>
    <w:p w14:paraId="36266F69" w14:textId="77777777" w:rsidR="007211B6" w:rsidRPr="00A16D37" w:rsidRDefault="007211B6" w:rsidP="00F329FF">
      <w:pPr>
        <w:pStyle w:val="libNormal"/>
        <w:rPr>
          <w:rtl/>
        </w:rPr>
      </w:pPr>
      <w:r>
        <w:rPr>
          <w:rtl/>
        </w:rPr>
        <w:t>و</w:t>
      </w:r>
      <w:r w:rsidRPr="00A16D37">
        <w:rPr>
          <w:rtl/>
        </w:rPr>
        <w:t xml:space="preserve">روى ابن حبّان والدّارميّ والبغويّ والحاكم من طريق الأعمش عن بجير بن يعقوب ، عن ضرار بن الأزور ، قال : أهديت لرسول الله </w:t>
      </w:r>
      <w:r w:rsidRPr="006853CA">
        <w:rPr>
          <w:rStyle w:val="libAlaemChar"/>
          <w:rtl/>
        </w:rPr>
        <w:t>صلى‌الله‌عليه‌وسلم</w:t>
      </w:r>
      <w:r w:rsidRPr="00A16D37">
        <w:rPr>
          <w:rtl/>
        </w:rPr>
        <w:t xml:space="preserve"> لقحة ، فأمرني أن أحلبها فجهدت حلبها ، فقال : «دع داعي اللّبن» </w:t>
      </w:r>
      <w:r w:rsidRPr="00CB243B">
        <w:rPr>
          <w:rStyle w:val="libFootnotenumChar"/>
          <w:rtl/>
        </w:rPr>
        <w:t>(4)</w:t>
      </w:r>
      <w:r>
        <w:rPr>
          <w:rtl/>
        </w:rPr>
        <w:t>.</w:t>
      </w:r>
    </w:p>
    <w:p w14:paraId="7B8CE1F0" w14:textId="77777777" w:rsidR="007211B6" w:rsidRPr="00A16D37" w:rsidRDefault="007211B6" w:rsidP="00F329FF">
      <w:pPr>
        <w:pStyle w:val="libNormal"/>
        <w:rPr>
          <w:rtl/>
        </w:rPr>
      </w:pPr>
      <w:r w:rsidRPr="00A16D37">
        <w:rPr>
          <w:rtl/>
        </w:rPr>
        <w:t xml:space="preserve">وفي رواية البغويّ : بعثني أهلي إلى النبيّ </w:t>
      </w:r>
      <w:r w:rsidRPr="006853CA">
        <w:rPr>
          <w:rStyle w:val="libAlaemChar"/>
          <w:rtl/>
        </w:rPr>
        <w:t>صلى‌الله‌عليه‌وسلم</w:t>
      </w:r>
      <w:r w:rsidRPr="00A16D37">
        <w:rPr>
          <w:rtl/>
        </w:rPr>
        <w:t xml:space="preserve"> بلقوح</w:t>
      </w:r>
      <w:r>
        <w:rPr>
          <w:rtl/>
        </w:rPr>
        <w:t xml:space="preserve"> ..</w:t>
      </w:r>
      <w:r w:rsidRPr="00A16D37">
        <w:rPr>
          <w:rtl/>
        </w:rPr>
        <w:t>. الحديث.</w:t>
      </w:r>
    </w:p>
    <w:p w14:paraId="66C4A960" w14:textId="77777777" w:rsidR="007211B6" w:rsidRPr="00A16D37" w:rsidRDefault="007211B6" w:rsidP="00F329FF">
      <w:pPr>
        <w:pStyle w:val="libNormal"/>
        <w:rPr>
          <w:rtl/>
        </w:rPr>
      </w:pPr>
      <w:r w:rsidRPr="00A16D37">
        <w:rPr>
          <w:rtl/>
        </w:rPr>
        <w:t xml:space="preserve">وأخرجه البغويّ </w:t>
      </w:r>
      <w:r w:rsidRPr="00CB243B">
        <w:rPr>
          <w:rStyle w:val="libFootnotenumChar"/>
          <w:rtl/>
        </w:rPr>
        <w:t>(5)</w:t>
      </w:r>
      <w:r w:rsidRPr="00A16D37">
        <w:rPr>
          <w:rtl/>
        </w:rPr>
        <w:t xml:space="preserve"> من طريق سفيان ، عن الأعمش ، فقال : عن عبد الله بن سنان ، عن ضرار.</w:t>
      </w:r>
    </w:p>
    <w:p w14:paraId="21A2A503" w14:textId="77777777" w:rsidR="007211B6" w:rsidRPr="00A16D37" w:rsidRDefault="007211B6" w:rsidP="00F329FF">
      <w:pPr>
        <w:pStyle w:val="libNormal"/>
        <w:rPr>
          <w:rtl/>
        </w:rPr>
      </w:pPr>
      <w:r w:rsidRPr="00A16D37">
        <w:rPr>
          <w:rtl/>
        </w:rPr>
        <w:t>وروى ابن شاهين من طريق موسى بن الملك بن عمير ، عن أبيه ، عن ضرار بمعناه.</w:t>
      </w:r>
    </w:p>
    <w:p w14:paraId="77A13575" w14:textId="77777777" w:rsidR="007211B6" w:rsidRPr="00A16D37" w:rsidRDefault="007211B6" w:rsidP="00F329FF">
      <w:pPr>
        <w:pStyle w:val="libNormal"/>
        <w:rPr>
          <w:rtl/>
        </w:rPr>
      </w:pPr>
      <w:r w:rsidRPr="00A16D37">
        <w:rPr>
          <w:rtl/>
        </w:rPr>
        <w:t xml:space="preserve">وروى البغويّ وابن شاهين ، من طريق عبد العزيز بن عمران عن ماجد بن مروان ، حدّثني أبي عن أبيه ، عن ضرار بن الأزور ، قال : أتيت النّبيّ </w:t>
      </w:r>
      <w:r w:rsidRPr="006853CA">
        <w:rPr>
          <w:rStyle w:val="libAlaemChar"/>
          <w:rtl/>
        </w:rPr>
        <w:t>صلى‌الله‌عليه‌وسلم</w:t>
      </w:r>
      <w:r w:rsidRPr="00A16D37">
        <w:rPr>
          <w:rtl/>
        </w:rPr>
        <w:t xml:space="preserve"> فأنشدته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7211B6" w:rsidRPr="00A16D37" w14:paraId="30ECD925" w14:textId="77777777" w:rsidTr="00F6784A">
        <w:trPr>
          <w:tblCellSpacing w:w="15" w:type="dxa"/>
          <w:jc w:val="center"/>
        </w:trPr>
        <w:tc>
          <w:tcPr>
            <w:tcW w:w="2361" w:type="pct"/>
            <w:vAlign w:val="center"/>
          </w:tcPr>
          <w:p w14:paraId="7E8CD3BE" w14:textId="77777777" w:rsidR="007211B6" w:rsidRPr="00A16D37" w:rsidRDefault="007211B6" w:rsidP="00215DDE">
            <w:pPr>
              <w:pStyle w:val="libPoem"/>
              <w:rPr>
                <w:rtl/>
              </w:rPr>
            </w:pPr>
            <w:r w:rsidRPr="00A16D37">
              <w:rPr>
                <w:rtl/>
              </w:rPr>
              <w:t xml:space="preserve">خلعت القداح وعزف القيان </w:t>
            </w:r>
            <w:r w:rsidRPr="00215DDE">
              <w:rPr>
                <w:rStyle w:val="libPoemTiniCharChar"/>
                <w:rtl/>
              </w:rPr>
              <w:br/>
              <w:t> </w:t>
            </w:r>
          </w:p>
        </w:tc>
        <w:tc>
          <w:tcPr>
            <w:tcW w:w="197" w:type="pct"/>
            <w:vAlign w:val="center"/>
          </w:tcPr>
          <w:p w14:paraId="7BA4252B" w14:textId="77777777" w:rsidR="007211B6" w:rsidRPr="00A16D37" w:rsidRDefault="007211B6" w:rsidP="00215DDE">
            <w:pPr>
              <w:pStyle w:val="libPoem"/>
            </w:pPr>
            <w:r w:rsidRPr="00A16D37">
              <w:rPr>
                <w:rtl/>
              </w:rPr>
              <w:t> </w:t>
            </w:r>
          </w:p>
        </w:tc>
        <w:tc>
          <w:tcPr>
            <w:tcW w:w="2362" w:type="pct"/>
            <w:vAlign w:val="center"/>
          </w:tcPr>
          <w:p w14:paraId="6332DA48" w14:textId="77777777" w:rsidR="007211B6" w:rsidRPr="00A16D37" w:rsidRDefault="007211B6" w:rsidP="00215DDE">
            <w:pPr>
              <w:pStyle w:val="libPoem"/>
            </w:pPr>
            <w:r w:rsidRPr="00CB243B">
              <w:rPr>
                <w:rStyle w:val="libFootnotenumChar"/>
                <w:rtl/>
              </w:rPr>
              <w:t>(6)</w:t>
            </w:r>
            <w:r w:rsidRPr="00A16D37">
              <w:rPr>
                <w:rtl/>
              </w:rPr>
              <w:t xml:space="preserve"> والخمر أشربها والثّمالا</w:t>
            </w:r>
            <w:r w:rsidRPr="00215DDE">
              <w:rPr>
                <w:rStyle w:val="libPoemTiniCharChar"/>
                <w:rtl/>
              </w:rPr>
              <w:br/>
              <w:t> </w:t>
            </w:r>
          </w:p>
        </w:tc>
      </w:tr>
      <w:tr w:rsidR="007211B6" w:rsidRPr="00A16D37" w14:paraId="5594347F" w14:textId="77777777" w:rsidTr="00F6784A">
        <w:trPr>
          <w:tblCellSpacing w:w="15" w:type="dxa"/>
          <w:jc w:val="center"/>
        </w:trPr>
        <w:tc>
          <w:tcPr>
            <w:tcW w:w="0" w:type="auto"/>
            <w:gridSpan w:val="3"/>
            <w:vAlign w:val="center"/>
          </w:tcPr>
          <w:p w14:paraId="095323E1" w14:textId="77777777" w:rsidR="007211B6" w:rsidRPr="00A16D37" w:rsidRDefault="007211B6" w:rsidP="00F6784A">
            <w:pPr/>
          </w:p>
        </w:tc>
      </w:tr>
    </w:tbl>
    <w:p w14:paraId="31AECA19" w14:textId="77777777" w:rsidR="007211B6" w:rsidRPr="00A16D37" w:rsidRDefault="007211B6" w:rsidP="00CB243B">
      <w:pPr>
        <w:pStyle w:val="libLine"/>
        <w:rPr>
          <w:rtl/>
        </w:rPr>
      </w:pPr>
      <w:r w:rsidRPr="00A16D37">
        <w:rPr>
          <w:rtl/>
        </w:rPr>
        <w:t>__________________</w:t>
      </w:r>
    </w:p>
    <w:p w14:paraId="198BF262" w14:textId="77777777" w:rsidR="007211B6" w:rsidRDefault="007211B6" w:rsidP="00642A75">
      <w:pPr>
        <w:pStyle w:val="libFootnote0"/>
        <w:rPr>
          <w:rtl/>
        </w:rPr>
      </w:pPr>
      <w:r>
        <w:rPr>
          <w:rtl/>
        </w:rPr>
        <w:t>(</w:t>
      </w:r>
      <w:r w:rsidRPr="00A16D37">
        <w:rPr>
          <w:rtl/>
        </w:rPr>
        <w:t xml:space="preserve">1) في </w:t>
      </w:r>
      <w:r>
        <w:rPr>
          <w:rtl/>
        </w:rPr>
        <w:t>أ</w:t>
      </w:r>
      <w:r w:rsidRPr="00A16D37">
        <w:rPr>
          <w:rtl/>
        </w:rPr>
        <w:t>شيبان.</w:t>
      </w:r>
    </w:p>
    <w:p w14:paraId="28DE5027" w14:textId="77777777" w:rsidR="007211B6" w:rsidRDefault="007211B6" w:rsidP="00642A75">
      <w:pPr>
        <w:pStyle w:val="libFootnote0"/>
        <w:rPr>
          <w:rtl/>
        </w:rPr>
      </w:pPr>
      <w:r>
        <w:rPr>
          <w:rtl/>
        </w:rPr>
        <w:t>(</w:t>
      </w:r>
      <w:r w:rsidRPr="00A16D37">
        <w:rPr>
          <w:rtl/>
        </w:rPr>
        <w:t>2) أسد الغابة ت 2562 ، الاستيعاب ت 1259.</w:t>
      </w:r>
    </w:p>
    <w:p w14:paraId="73B5A4A2" w14:textId="77777777" w:rsidR="007211B6" w:rsidRDefault="007211B6" w:rsidP="00642A75">
      <w:pPr>
        <w:pStyle w:val="libFootnote0"/>
        <w:rPr>
          <w:rtl/>
        </w:rPr>
      </w:pPr>
      <w:r>
        <w:rPr>
          <w:rtl/>
        </w:rPr>
        <w:t>(</w:t>
      </w:r>
      <w:r w:rsidRPr="00A16D37">
        <w:rPr>
          <w:rtl/>
        </w:rPr>
        <w:t xml:space="preserve">3) في </w:t>
      </w:r>
      <w:r>
        <w:rPr>
          <w:rtl/>
        </w:rPr>
        <w:t>أ</w:t>
      </w:r>
      <w:r w:rsidRPr="00A16D37">
        <w:rPr>
          <w:rtl/>
        </w:rPr>
        <w:t>قيس بن خزيمة.</w:t>
      </w:r>
    </w:p>
    <w:p w14:paraId="1A79CB19" w14:textId="77777777" w:rsidR="007211B6" w:rsidRDefault="007211B6" w:rsidP="00642A75">
      <w:pPr>
        <w:pStyle w:val="libFootnote0"/>
        <w:rPr>
          <w:rtl/>
        </w:rPr>
      </w:pPr>
      <w:r>
        <w:rPr>
          <w:rtl/>
        </w:rPr>
        <w:t>(</w:t>
      </w:r>
      <w:r w:rsidRPr="00A16D37">
        <w:rPr>
          <w:rtl/>
        </w:rPr>
        <w:t>4) أخرجه أحمد في المسند 4 / 76 ، 311 ، 322 ، 339 والدارميّ في السنن 2 / 88 والطبراني في الكبير 8 / 354 والحاكم في المستدرك 2 / 63 ، 3 / 237 وابن سعد في الطبقات 6 / 112 وابن عساكر 7 / 33 وأورده الهيثمي في الزوائد 8 / 199 وقال : رواه أحمد والطبراني بأسانيد ورجال أحدها ثقات.</w:t>
      </w:r>
    </w:p>
    <w:p w14:paraId="4D713574" w14:textId="77777777" w:rsidR="007211B6" w:rsidRDefault="007211B6" w:rsidP="00642A75">
      <w:pPr>
        <w:pStyle w:val="libFootnote0"/>
        <w:rPr>
          <w:rtl/>
        </w:rPr>
      </w:pPr>
      <w:r>
        <w:rPr>
          <w:rtl/>
        </w:rPr>
        <w:t>(</w:t>
      </w:r>
      <w:r w:rsidRPr="00A16D37">
        <w:rPr>
          <w:rtl/>
        </w:rPr>
        <w:t xml:space="preserve">5) في </w:t>
      </w:r>
      <w:r>
        <w:rPr>
          <w:rtl/>
        </w:rPr>
        <w:t>أ :</w:t>
      </w:r>
      <w:r w:rsidRPr="00A16D37">
        <w:rPr>
          <w:rtl/>
        </w:rPr>
        <w:t xml:space="preserve"> وأخرجه أحمد والبغوي.</w:t>
      </w:r>
    </w:p>
    <w:p w14:paraId="0B1C85E6" w14:textId="77777777" w:rsidR="007211B6" w:rsidRPr="00A16D37" w:rsidRDefault="007211B6" w:rsidP="00642A75">
      <w:pPr>
        <w:pStyle w:val="libFootnote0"/>
        <w:rPr>
          <w:rtl/>
          <w:lang w:bidi="fa-IR"/>
        </w:rPr>
      </w:pPr>
      <w:r>
        <w:rPr>
          <w:rtl/>
        </w:rPr>
        <w:t>(6) في أ : وعرفت العيان</w:t>
      </w:r>
      <w:r>
        <w:rPr>
          <w:rFonts w:hint="cs"/>
          <w:rtl/>
        </w:rPr>
        <w:t>.</w:t>
      </w:r>
    </w:p>
    <w:p w14:paraId="60498B77" w14:textId="77777777" w:rsidR="007211B6" w:rsidRPr="00A16D37" w:rsidRDefault="007211B6" w:rsidP="00215DDE">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7211B6" w:rsidRPr="00A16D37" w14:paraId="67A722BE" w14:textId="77777777" w:rsidTr="00F6784A">
        <w:trPr>
          <w:tblCellSpacing w:w="15" w:type="dxa"/>
          <w:jc w:val="center"/>
        </w:trPr>
        <w:tc>
          <w:tcPr>
            <w:tcW w:w="2400" w:type="pct"/>
            <w:vAlign w:val="center"/>
          </w:tcPr>
          <w:p w14:paraId="007835F1" w14:textId="77777777" w:rsidR="007211B6" w:rsidRPr="00A16D37" w:rsidRDefault="007211B6" w:rsidP="00215DDE">
            <w:pPr>
              <w:pStyle w:val="libPoem"/>
              <w:rPr>
                <w:rtl/>
              </w:rPr>
            </w:pPr>
            <w:r>
              <w:rPr>
                <w:rtl/>
              </w:rPr>
              <w:lastRenderedPageBreak/>
              <w:t>و</w:t>
            </w:r>
            <w:r w:rsidRPr="00A16D37">
              <w:rPr>
                <w:rtl/>
              </w:rPr>
              <w:t>كرّي المجبّر في غمرة</w:t>
            </w:r>
            <w:r w:rsidRPr="00215DDE">
              <w:rPr>
                <w:rStyle w:val="libPoemTiniCharChar"/>
                <w:rtl/>
              </w:rPr>
              <w:br/>
              <w:t> </w:t>
            </w:r>
          </w:p>
        </w:tc>
        <w:tc>
          <w:tcPr>
            <w:tcW w:w="200" w:type="pct"/>
            <w:vAlign w:val="center"/>
          </w:tcPr>
          <w:p w14:paraId="1EBA0CA2" w14:textId="77777777" w:rsidR="007211B6" w:rsidRPr="00A16D37" w:rsidRDefault="007211B6" w:rsidP="00215DDE">
            <w:pPr>
              <w:pStyle w:val="libPoem"/>
            </w:pPr>
            <w:r w:rsidRPr="00A16D37">
              <w:rPr>
                <w:rtl/>
              </w:rPr>
              <w:t> </w:t>
            </w:r>
          </w:p>
        </w:tc>
        <w:tc>
          <w:tcPr>
            <w:tcW w:w="2400" w:type="pct"/>
            <w:vAlign w:val="center"/>
          </w:tcPr>
          <w:p w14:paraId="62837187" w14:textId="77777777" w:rsidR="007211B6" w:rsidRPr="00A16D37" w:rsidRDefault="007211B6" w:rsidP="00215DDE">
            <w:pPr>
              <w:pStyle w:val="libPoem"/>
            </w:pPr>
            <w:r>
              <w:rPr>
                <w:rtl/>
              </w:rPr>
              <w:t>و</w:t>
            </w:r>
            <w:r w:rsidRPr="00A16D37">
              <w:rPr>
                <w:rtl/>
              </w:rPr>
              <w:t xml:space="preserve">جهدي على المشركين </w:t>
            </w:r>
            <w:r w:rsidRPr="00CB243B">
              <w:rPr>
                <w:rStyle w:val="libFootnotenumChar"/>
                <w:rtl/>
              </w:rPr>
              <w:t>(1)</w:t>
            </w:r>
            <w:r w:rsidRPr="00A16D37">
              <w:rPr>
                <w:rtl/>
              </w:rPr>
              <w:t xml:space="preserve"> القتالا</w:t>
            </w:r>
            <w:r w:rsidRPr="00215DDE">
              <w:rPr>
                <w:rStyle w:val="libPoemTiniCharChar"/>
                <w:rtl/>
              </w:rPr>
              <w:br/>
              <w:t> </w:t>
            </w:r>
          </w:p>
        </w:tc>
      </w:tr>
      <w:tr w:rsidR="007211B6" w:rsidRPr="00A16D37" w14:paraId="6988BB0C" w14:textId="77777777" w:rsidTr="00F6784A">
        <w:trPr>
          <w:tblCellSpacing w:w="15" w:type="dxa"/>
          <w:jc w:val="center"/>
        </w:trPr>
        <w:tc>
          <w:tcPr>
            <w:tcW w:w="2400" w:type="pct"/>
            <w:vAlign w:val="center"/>
          </w:tcPr>
          <w:p w14:paraId="11ECBB54" w14:textId="77777777" w:rsidR="007211B6" w:rsidRPr="00A16D37" w:rsidRDefault="007211B6" w:rsidP="00215DDE">
            <w:pPr>
              <w:pStyle w:val="libPoem"/>
            </w:pPr>
            <w:r>
              <w:rPr>
                <w:rtl/>
              </w:rPr>
              <w:t>[</w:t>
            </w:r>
            <w:r w:rsidRPr="00A16D37">
              <w:rPr>
                <w:rtl/>
              </w:rPr>
              <w:t>وقالت جميلة بدّدتنا</w:t>
            </w:r>
            <w:r w:rsidRPr="00215DDE">
              <w:rPr>
                <w:rStyle w:val="libPoemTiniCharChar"/>
                <w:rtl/>
              </w:rPr>
              <w:br/>
              <w:t> </w:t>
            </w:r>
          </w:p>
        </w:tc>
        <w:tc>
          <w:tcPr>
            <w:tcW w:w="200" w:type="pct"/>
            <w:vAlign w:val="center"/>
          </w:tcPr>
          <w:p w14:paraId="41DB32FF" w14:textId="77777777" w:rsidR="007211B6" w:rsidRPr="00A16D37" w:rsidRDefault="007211B6" w:rsidP="00215DDE">
            <w:pPr>
              <w:pStyle w:val="libPoem"/>
            </w:pPr>
            <w:r w:rsidRPr="00A16D37">
              <w:rPr>
                <w:rtl/>
              </w:rPr>
              <w:t> </w:t>
            </w:r>
          </w:p>
        </w:tc>
        <w:tc>
          <w:tcPr>
            <w:tcW w:w="2400" w:type="pct"/>
            <w:vAlign w:val="center"/>
          </w:tcPr>
          <w:p w14:paraId="1140444B" w14:textId="77777777" w:rsidR="007211B6" w:rsidRPr="00A16D37" w:rsidRDefault="007211B6" w:rsidP="00215DDE">
            <w:pPr>
              <w:pStyle w:val="libPoem"/>
            </w:pPr>
            <w:r>
              <w:rPr>
                <w:rtl/>
              </w:rPr>
              <w:t>و</w:t>
            </w:r>
            <w:r w:rsidRPr="00A16D37">
              <w:rPr>
                <w:rtl/>
              </w:rPr>
              <w:t>طرّحت أهلك شتّى شمالا</w:t>
            </w:r>
            <w:r>
              <w:rPr>
                <w:rtl/>
              </w:rPr>
              <w:t>]</w:t>
            </w:r>
            <w:r w:rsidRPr="00A16D37">
              <w:rPr>
                <w:rtl/>
              </w:rPr>
              <w:t xml:space="preserve"> </w:t>
            </w:r>
            <w:r w:rsidRPr="00CB243B">
              <w:rPr>
                <w:rStyle w:val="libFootnotenumChar"/>
                <w:rtl/>
              </w:rPr>
              <w:t>(2)</w:t>
            </w:r>
            <w:r w:rsidRPr="00215DDE">
              <w:rPr>
                <w:rStyle w:val="libPoemTiniCharChar"/>
                <w:rtl/>
              </w:rPr>
              <w:br/>
              <w:t> </w:t>
            </w:r>
          </w:p>
        </w:tc>
      </w:tr>
      <w:tr w:rsidR="007211B6" w:rsidRPr="00A16D37" w14:paraId="4603ECD8" w14:textId="77777777" w:rsidTr="00F6784A">
        <w:trPr>
          <w:tblCellSpacing w:w="15" w:type="dxa"/>
          <w:jc w:val="center"/>
        </w:trPr>
        <w:tc>
          <w:tcPr>
            <w:tcW w:w="2400" w:type="pct"/>
            <w:vAlign w:val="center"/>
          </w:tcPr>
          <w:p w14:paraId="3D7CB857" w14:textId="77777777" w:rsidR="007211B6" w:rsidRPr="00A16D37" w:rsidRDefault="007211B6" w:rsidP="00215DDE">
            <w:pPr>
              <w:pStyle w:val="libPoem"/>
            </w:pPr>
            <w:r w:rsidRPr="00A16D37">
              <w:rPr>
                <w:rtl/>
              </w:rPr>
              <w:t xml:space="preserve">فيا ربّ لا أغبنن صفقة </w:t>
            </w:r>
            <w:r w:rsidRPr="00CB243B">
              <w:rPr>
                <w:rStyle w:val="libFootnotenumChar"/>
                <w:rtl/>
              </w:rPr>
              <w:t>(3)</w:t>
            </w:r>
            <w:r w:rsidRPr="00A16D37">
              <w:rPr>
                <w:rtl/>
              </w:rPr>
              <w:t xml:space="preserve"> </w:t>
            </w:r>
            <w:r w:rsidRPr="00215DDE">
              <w:rPr>
                <w:rStyle w:val="libPoemTiniCharChar"/>
                <w:rtl/>
              </w:rPr>
              <w:br/>
              <w:t> </w:t>
            </w:r>
          </w:p>
        </w:tc>
        <w:tc>
          <w:tcPr>
            <w:tcW w:w="200" w:type="pct"/>
            <w:vAlign w:val="center"/>
          </w:tcPr>
          <w:p w14:paraId="74B8BA8B" w14:textId="77777777" w:rsidR="007211B6" w:rsidRPr="00A16D37" w:rsidRDefault="007211B6" w:rsidP="00215DDE">
            <w:pPr>
              <w:pStyle w:val="libPoem"/>
            </w:pPr>
            <w:r w:rsidRPr="00A16D37">
              <w:rPr>
                <w:rtl/>
              </w:rPr>
              <w:t> </w:t>
            </w:r>
          </w:p>
        </w:tc>
        <w:tc>
          <w:tcPr>
            <w:tcW w:w="2400" w:type="pct"/>
            <w:vAlign w:val="center"/>
          </w:tcPr>
          <w:p w14:paraId="6DD957A3" w14:textId="77777777" w:rsidR="007211B6" w:rsidRPr="00A16D37" w:rsidRDefault="007211B6" w:rsidP="00215DDE">
            <w:pPr>
              <w:pStyle w:val="libPoem"/>
            </w:pPr>
            <w:r w:rsidRPr="00A16D37">
              <w:rPr>
                <w:rtl/>
              </w:rPr>
              <w:t xml:space="preserve">فقد بعت أهلي ومالي بدالا </w:t>
            </w:r>
            <w:r w:rsidRPr="00CB243B">
              <w:rPr>
                <w:rStyle w:val="libFootnotenumChar"/>
                <w:rtl/>
              </w:rPr>
              <w:t>(4)</w:t>
            </w:r>
            <w:r w:rsidRPr="00215DDE">
              <w:rPr>
                <w:rStyle w:val="libPoemTiniCharChar"/>
                <w:rtl/>
              </w:rPr>
              <w:br/>
              <w:t> </w:t>
            </w:r>
          </w:p>
        </w:tc>
      </w:tr>
    </w:tbl>
    <w:p w14:paraId="1FA1F236" w14:textId="77777777" w:rsidR="007211B6" w:rsidRPr="00A16D37" w:rsidRDefault="007211B6" w:rsidP="007211B6">
      <w:pPr>
        <w:rPr>
          <w:rtl/>
          <w:lang w:bidi="fa-IR"/>
        </w:rPr>
      </w:pPr>
      <w:r>
        <w:rPr>
          <w:rtl/>
          <w:lang w:bidi="fa-IR"/>
        </w:rPr>
        <w:t>[</w:t>
      </w:r>
      <w:r w:rsidRPr="00A16D37">
        <w:rPr>
          <w:rtl/>
          <w:lang w:bidi="fa-IR"/>
        </w:rPr>
        <w:t>المتقارب</w:t>
      </w:r>
      <w:r>
        <w:rPr>
          <w:rtl/>
          <w:lang w:bidi="fa-IR"/>
        </w:rPr>
        <w:t>]</w:t>
      </w:r>
    </w:p>
    <w:p w14:paraId="22D5CFFF" w14:textId="77777777" w:rsidR="007211B6" w:rsidRPr="00A16D37" w:rsidRDefault="007211B6" w:rsidP="00F329FF">
      <w:pPr>
        <w:pStyle w:val="libNormal"/>
        <w:rPr>
          <w:rtl/>
        </w:rPr>
      </w:pPr>
      <w:r w:rsidRPr="00A16D37">
        <w:rPr>
          <w:rtl/>
        </w:rPr>
        <w:t xml:space="preserve">فقال النّبيّ </w:t>
      </w:r>
      <w:r w:rsidRPr="006853CA">
        <w:rPr>
          <w:rStyle w:val="libAlaemChar"/>
          <w:rtl/>
        </w:rPr>
        <w:t>صلى‌الله‌عليه‌وسلم</w:t>
      </w:r>
      <w:r w:rsidRPr="00A16D37">
        <w:rPr>
          <w:rtl/>
        </w:rPr>
        <w:t xml:space="preserve"> : «ربح البيع» </w:t>
      </w:r>
      <w:r w:rsidRPr="00CB243B">
        <w:rPr>
          <w:rStyle w:val="libFootnotenumChar"/>
          <w:rtl/>
        </w:rPr>
        <w:t>(5)</w:t>
      </w:r>
      <w:r>
        <w:rPr>
          <w:rtl/>
        </w:rPr>
        <w:t>.</w:t>
      </w:r>
    </w:p>
    <w:p w14:paraId="7F991CF6" w14:textId="77777777" w:rsidR="007211B6" w:rsidRPr="00A16D37" w:rsidRDefault="007211B6" w:rsidP="00F329FF">
      <w:pPr>
        <w:pStyle w:val="libNormal"/>
        <w:rPr>
          <w:rtl/>
        </w:rPr>
      </w:pPr>
      <w:r w:rsidRPr="00A16D37">
        <w:rPr>
          <w:rtl/>
        </w:rPr>
        <w:t xml:space="preserve">ورواه الطّبرانيّ </w:t>
      </w:r>
      <w:r w:rsidRPr="00CB243B">
        <w:rPr>
          <w:rStyle w:val="libFootnotenumChar"/>
          <w:rtl/>
        </w:rPr>
        <w:t>(6)</w:t>
      </w:r>
      <w:r w:rsidRPr="00A16D37">
        <w:rPr>
          <w:rtl/>
        </w:rPr>
        <w:t xml:space="preserve"> من طريق سلام أبي المنذر ، عن عاصم ، عن أبي وائل ، عن ضرار ، قال البغويّ : لا أعلم لضرار غيرهما. ويقال : إنه كان له ألف بعير برعاتها ، فترك جميع ذلك. ويقال : إنّ النّبيّ </w:t>
      </w:r>
      <w:r w:rsidRPr="006853CA">
        <w:rPr>
          <w:rStyle w:val="libAlaemChar"/>
          <w:rtl/>
        </w:rPr>
        <w:t>صلى‌الله‌عليه‌وسلم</w:t>
      </w:r>
      <w:r w:rsidRPr="00A16D37">
        <w:rPr>
          <w:rtl/>
        </w:rPr>
        <w:t xml:space="preserve"> أرسله إلى منع الصّيد من بني أسد.</w:t>
      </w:r>
    </w:p>
    <w:p w14:paraId="2FF8F378" w14:textId="77777777" w:rsidR="007211B6" w:rsidRPr="00A16D37" w:rsidRDefault="007211B6" w:rsidP="00F329FF">
      <w:pPr>
        <w:pStyle w:val="libNormal"/>
        <w:rPr>
          <w:rtl/>
        </w:rPr>
      </w:pPr>
      <w:r w:rsidRPr="00A16D37">
        <w:rPr>
          <w:rtl/>
        </w:rPr>
        <w:t>واختلف في وفاته ، فقال الواقديّ : استشهد باليمامة. وقال موسى بن عقبة :</w:t>
      </w:r>
      <w:r>
        <w:rPr>
          <w:rFonts w:hint="cs"/>
          <w:rtl/>
        </w:rPr>
        <w:t xml:space="preserve"> </w:t>
      </w:r>
      <w:r w:rsidRPr="00A16D37">
        <w:rPr>
          <w:rtl/>
        </w:rPr>
        <w:t>بأجنادين ، وصحّحه أبو نعيم.</w:t>
      </w:r>
    </w:p>
    <w:p w14:paraId="7CA0FDDC" w14:textId="77777777" w:rsidR="007211B6" w:rsidRPr="00A16D37" w:rsidRDefault="007211B6" w:rsidP="00F329FF">
      <w:pPr>
        <w:pStyle w:val="libNormal"/>
        <w:rPr>
          <w:rtl/>
        </w:rPr>
      </w:pPr>
      <w:r w:rsidRPr="00A16D37">
        <w:rPr>
          <w:rtl/>
        </w:rPr>
        <w:t>وقال أبو عروبة الحرّانيّ : نزل حران ومات بها. ويقال : شهد اليرموك وفتح دمشق.</w:t>
      </w:r>
      <w:r>
        <w:rPr>
          <w:rFonts w:hint="cs"/>
          <w:rtl/>
        </w:rPr>
        <w:t xml:space="preserve"> </w:t>
      </w:r>
      <w:r w:rsidRPr="00A16D37">
        <w:rPr>
          <w:rtl/>
        </w:rPr>
        <w:t>ويقال : مات بدمشق ، فروى البخاريّ في تاريخه من طريق ابن المبارك ، عن كهمس ، عن هارون بن الأصم. قال : جاء كتاب عمر وقد توفي ضرار ، فقال خالد : ما كان الله ليخزي ضرارا.</w:t>
      </w:r>
    </w:p>
    <w:p w14:paraId="4737D4C3" w14:textId="77777777" w:rsidR="007211B6" w:rsidRPr="00A16D37" w:rsidRDefault="007211B6" w:rsidP="00F329FF">
      <w:pPr>
        <w:pStyle w:val="libNormal"/>
        <w:rPr>
          <w:rtl/>
        </w:rPr>
      </w:pPr>
      <w:r w:rsidRPr="00A16D37">
        <w:rPr>
          <w:rtl/>
        </w:rPr>
        <w:t>وأخرجه يعقوب بن سفيان مطوّلا من هذا الوجه ، فقال : كان خالد بعث ضرارا في سرية ، فأغاروا على حيّ من بني أسد ، فأخذوا امرأة جميلة ، فسأل ضرار أصحابه أن يهبوها له ففعلوا فوطئها ثم ندم ، فذكر ذلك لخالد ، فقال : قد طيّبتها لك ، فقال : لا ، حتى تكتب</w:t>
      </w:r>
    </w:p>
    <w:p w14:paraId="43EA0FC9" w14:textId="77777777" w:rsidR="007211B6" w:rsidRPr="00A16D37" w:rsidRDefault="007211B6" w:rsidP="00CB243B">
      <w:pPr>
        <w:pStyle w:val="libLine"/>
        <w:rPr>
          <w:rtl/>
        </w:rPr>
      </w:pPr>
      <w:r w:rsidRPr="00A16D37">
        <w:rPr>
          <w:rtl/>
        </w:rPr>
        <w:t>__________________</w:t>
      </w:r>
    </w:p>
    <w:p w14:paraId="056C6EC9"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المسلمين.</w:t>
      </w:r>
    </w:p>
    <w:p w14:paraId="2BE2C38D" w14:textId="77777777" w:rsidR="007211B6" w:rsidRPr="00A16D37" w:rsidRDefault="007211B6" w:rsidP="00642A75">
      <w:pPr>
        <w:pStyle w:val="libFootnote0"/>
        <w:rPr>
          <w:rtl/>
          <w:lang w:bidi="fa-IR"/>
        </w:rPr>
      </w:pPr>
      <w:r>
        <w:rPr>
          <w:rtl/>
        </w:rPr>
        <w:t>(</w:t>
      </w:r>
      <w:r w:rsidRPr="00A16D37">
        <w:rPr>
          <w:rtl/>
        </w:rPr>
        <w:t>2) سقط في أ.</w:t>
      </w:r>
    </w:p>
    <w:p w14:paraId="3574CA58"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اعتنق صبيتي ، وفي أسد الغابة ، والاستيعاب : صفقتي.</w:t>
      </w:r>
    </w:p>
    <w:p w14:paraId="5C836ECE" w14:textId="77777777" w:rsidR="007211B6" w:rsidRPr="00A16D37" w:rsidRDefault="007211B6" w:rsidP="00642A75">
      <w:pPr>
        <w:pStyle w:val="libFootnote0"/>
        <w:rPr>
          <w:rtl/>
          <w:lang w:bidi="fa-IR"/>
        </w:rPr>
      </w:pPr>
      <w:r>
        <w:rPr>
          <w:rtl/>
        </w:rPr>
        <w:t>(</w:t>
      </w:r>
      <w:r w:rsidRPr="00A16D37">
        <w:rPr>
          <w:rtl/>
        </w:rPr>
        <w:t xml:space="preserve">4) تنظر هذه الأبيات في خزانة الأدب 3 / 325 ، والاستيعاب ترجمة رقم </w:t>
      </w:r>
      <w:r>
        <w:rPr>
          <w:rtl/>
        </w:rPr>
        <w:t>(</w:t>
      </w:r>
      <w:r w:rsidRPr="00A16D37">
        <w:rPr>
          <w:rtl/>
        </w:rPr>
        <w:t xml:space="preserve">1259) وأسد الغابة ترجمة رقم </w:t>
      </w:r>
      <w:r>
        <w:rPr>
          <w:rtl/>
        </w:rPr>
        <w:t>(</w:t>
      </w:r>
      <w:r w:rsidRPr="00A16D37">
        <w:rPr>
          <w:rtl/>
        </w:rPr>
        <w:t>2562)</w:t>
      </w:r>
      <w:r>
        <w:rPr>
          <w:rtl/>
        </w:rPr>
        <w:t>.</w:t>
      </w:r>
    </w:p>
    <w:p w14:paraId="393EB0B3" w14:textId="77777777" w:rsidR="007211B6" w:rsidRPr="00A16D37" w:rsidRDefault="007211B6" w:rsidP="00642A75">
      <w:pPr>
        <w:pStyle w:val="libFootnote0"/>
        <w:rPr>
          <w:rtl/>
          <w:lang w:bidi="fa-IR"/>
        </w:rPr>
      </w:pPr>
      <w:r>
        <w:rPr>
          <w:rtl/>
        </w:rPr>
        <w:t>(</w:t>
      </w:r>
      <w:r w:rsidRPr="00A16D37">
        <w:rPr>
          <w:rtl/>
        </w:rPr>
        <w:t>5) أخرجه الطبراني الكبير 8 / 43 ، وأبو نعيم في الحلية 1 / 151 ، 152 وابن سعد في الطبقات 3 : 1 :</w:t>
      </w:r>
    </w:p>
    <w:p w14:paraId="350D9107" w14:textId="77777777" w:rsidR="007211B6" w:rsidRPr="00A16D37" w:rsidRDefault="007211B6" w:rsidP="002F2D96">
      <w:pPr>
        <w:pStyle w:val="libFootnote"/>
        <w:rPr>
          <w:rtl/>
          <w:lang w:bidi="fa-IR"/>
        </w:rPr>
      </w:pPr>
      <w:r w:rsidRPr="00A16D37">
        <w:rPr>
          <w:rtl/>
        </w:rPr>
        <w:t>163 ، وابن عساكر في تاريخه 6 / 453 ، 454 ، 7 / 33 ، والحاكم في المستدرك 3 / 398 عن عكرمة وقال صحيح على شرط مسلم ولم يخرجاه وأورده ابن حجر في المطالب العالية حديث رقم 3552 والهيثمي في الزوائد 6 / 67 وقال رواه الطبراني وفيه محمد بن الحسن ابن زبالة وهو متروك ، والمتقي الهندي في كنز العمال حديث رقم 33354 ، 37155.</w:t>
      </w:r>
    </w:p>
    <w:p w14:paraId="648196C0"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الطبري.</w:t>
      </w:r>
    </w:p>
    <w:p w14:paraId="5A814274" w14:textId="77777777" w:rsidR="007211B6" w:rsidRPr="00A16D37" w:rsidRDefault="007211B6" w:rsidP="00CE58FD">
      <w:pPr>
        <w:pStyle w:val="libNormal0"/>
        <w:rPr>
          <w:rtl/>
        </w:rPr>
      </w:pPr>
      <w:r>
        <w:rPr>
          <w:rtl/>
        </w:rPr>
        <w:br w:type="page"/>
      </w:r>
      <w:r w:rsidRPr="00A16D37">
        <w:rPr>
          <w:rtl/>
        </w:rPr>
        <w:lastRenderedPageBreak/>
        <w:t xml:space="preserve">إلى عمر </w:t>
      </w:r>
      <w:r w:rsidRPr="00CB243B">
        <w:rPr>
          <w:rStyle w:val="libFootnotenumChar"/>
          <w:rtl/>
        </w:rPr>
        <w:t>(1)</w:t>
      </w:r>
      <w:r w:rsidRPr="00A16D37">
        <w:rPr>
          <w:rtl/>
        </w:rPr>
        <w:t xml:space="preserve"> ، فكتب : ارضخه بالحجارة ، فجاء الكتاب وقد مات ، فقال خالد : ما كان الله ليخزي ضرارا.</w:t>
      </w:r>
    </w:p>
    <w:p w14:paraId="2BDF3BE7" w14:textId="77777777" w:rsidR="007211B6" w:rsidRPr="00A16D37" w:rsidRDefault="007211B6" w:rsidP="00F329FF">
      <w:pPr>
        <w:pStyle w:val="libNormal"/>
        <w:rPr>
          <w:rtl/>
        </w:rPr>
      </w:pPr>
      <w:r w:rsidRPr="00A16D37">
        <w:rPr>
          <w:rtl/>
        </w:rPr>
        <w:t>ويقال إنه الّذي قتل مالك بن نويرة بأمر خالد بن الوليد. ويقال : إنه ممن شرب الخمر مع أبي جندب ، فكتب فيهم أبو عبيدة بن الجراح إلى عمر ، فكتب إليه : ادعهم فسائلهم ، فإن قالوا إنها حلال فاقتلهم ، وإن زعموا أنها حرام فاجلدهم ، ففعل ، فقالوا : إنها حرام.</w:t>
      </w:r>
    </w:p>
    <w:p w14:paraId="2E09C5A4" w14:textId="77777777" w:rsidR="007211B6" w:rsidRPr="00A16D37" w:rsidRDefault="007211B6" w:rsidP="00F329FF">
      <w:pPr>
        <w:pStyle w:val="libNormal"/>
        <w:rPr>
          <w:rtl/>
        </w:rPr>
      </w:pPr>
      <w:r w:rsidRPr="00A16D37">
        <w:rPr>
          <w:rtl/>
        </w:rPr>
        <w:t>وقال البخاريّ في تاريخه ، عقب قول موسى بن عقبة : إن ضرار بن الأزور استشهد في خلافة أبي بكر : وهم ، وإنما هو ضرار بن الخطّاب</w:t>
      </w:r>
      <w:r>
        <w:rPr>
          <w:rtl/>
        </w:rPr>
        <w:t xml:space="preserve"> ..</w:t>
      </w:r>
    </w:p>
    <w:p w14:paraId="47EFEB4F" w14:textId="77777777" w:rsidR="007211B6" w:rsidRPr="00A16D37" w:rsidRDefault="007211B6" w:rsidP="00F329FF">
      <w:pPr>
        <w:pStyle w:val="libNormal"/>
        <w:rPr>
          <w:rtl/>
        </w:rPr>
      </w:pPr>
      <w:r w:rsidRPr="00176461">
        <w:rPr>
          <w:rStyle w:val="libBold2Char"/>
          <w:rtl/>
        </w:rPr>
        <w:t xml:space="preserve">4193 ـ ضرار بن الخطّاب </w:t>
      </w:r>
      <w:r w:rsidRPr="00CB243B">
        <w:rPr>
          <w:rStyle w:val="libFootnotenumChar"/>
          <w:rtl/>
        </w:rPr>
        <w:t>(2)</w:t>
      </w:r>
      <w:r w:rsidRPr="00176461">
        <w:rPr>
          <w:rStyle w:val="libBold2Char"/>
          <w:rtl/>
        </w:rPr>
        <w:t xml:space="preserve"> : </w:t>
      </w:r>
      <w:r w:rsidRPr="00A16D37">
        <w:rPr>
          <w:rtl/>
        </w:rPr>
        <w:t>بن مرداس بن كثير بن عمرو بن شيبان بن محارب بن فهر الفهريّ.</w:t>
      </w:r>
    </w:p>
    <w:p w14:paraId="5A232185" w14:textId="77777777" w:rsidR="007211B6" w:rsidRPr="00A16D37" w:rsidRDefault="007211B6" w:rsidP="00F329FF">
      <w:pPr>
        <w:pStyle w:val="libNormal"/>
        <w:rPr>
          <w:rtl/>
        </w:rPr>
      </w:pPr>
      <w:r w:rsidRPr="00A16D37">
        <w:rPr>
          <w:rtl/>
        </w:rPr>
        <w:t xml:space="preserve">قال ابن حبّان : له صحبة ، وكان فارسا شاعرا ، وكان أبوه رئيس بني فهر في زمانه ، قال الزّبيريّ ، قال : وكان ضرار من الفرسان ، ولم يكن في قريش أشعر </w:t>
      </w:r>
      <w:r w:rsidRPr="00CB243B">
        <w:rPr>
          <w:rStyle w:val="libFootnotenumChar"/>
          <w:rtl/>
        </w:rPr>
        <w:t>(3)</w:t>
      </w:r>
      <w:r w:rsidRPr="00A16D37">
        <w:rPr>
          <w:rtl/>
        </w:rPr>
        <w:t xml:space="preserve"> منه وبعده ابن الزّبعرى</w:t>
      </w:r>
      <w:r>
        <w:rPr>
          <w:rtl/>
        </w:rPr>
        <w:t xml:space="preserve"> ..</w:t>
      </w:r>
    </w:p>
    <w:p w14:paraId="10C9D3C5" w14:textId="77777777" w:rsidR="007211B6" w:rsidRPr="00A16D37" w:rsidRDefault="007211B6" w:rsidP="00F329FF">
      <w:pPr>
        <w:pStyle w:val="libNormal"/>
        <w:rPr>
          <w:rtl/>
        </w:rPr>
      </w:pPr>
      <w:r w:rsidRPr="00A16D37">
        <w:rPr>
          <w:rtl/>
        </w:rPr>
        <w:t xml:space="preserve">وقال ابن سعد : كان قاتل </w:t>
      </w:r>
      <w:r w:rsidRPr="00CB243B">
        <w:rPr>
          <w:rStyle w:val="libFootnotenumChar"/>
          <w:rtl/>
        </w:rPr>
        <w:t>(4)</w:t>
      </w:r>
      <w:r w:rsidRPr="00A16D37">
        <w:rPr>
          <w:rtl/>
        </w:rPr>
        <w:t xml:space="preserve"> مع المسلمين في الوقائع أشدّ القتال ، وكان يقول :</w:t>
      </w:r>
      <w:r>
        <w:rPr>
          <w:rFonts w:hint="cs"/>
          <w:rtl/>
        </w:rPr>
        <w:t xml:space="preserve"> </w:t>
      </w:r>
      <w:r w:rsidRPr="00A16D37">
        <w:rPr>
          <w:rtl/>
        </w:rPr>
        <w:t xml:space="preserve">زوّجت عشرة من أصحاب النّبيّ </w:t>
      </w:r>
      <w:r w:rsidRPr="006853CA">
        <w:rPr>
          <w:rStyle w:val="libAlaemChar"/>
          <w:rtl/>
        </w:rPr>
        <w:t>صلى‌الله‌عليه‌وسلم</w:t>
      </w:r>
      <w:r w:rsidRPr="00A16D37">
        <w:rPr>
          <w:rtl/>
        </w:rPr>
        <w:t xml:space="preserve"> بالحور العين. وله ذكر في أحد والخندق ، ثم أسلم في الفتح ، وقتل باليمامة شهيدا</w:t>
      </w:r>
      <w:r>
        <w:rPr>
          <w:rtl/>
        </w:rPr>
        <w:t xml:space="preserve"> ..</w:t>
      </w:r>
    </w:p>
    <w:p w14:paraId="29CDE7FC" w14:textId="77777777" w:rsidR="007211B6" w:rsidRPr="00A16D37" w:rsidRDefault="007211B6" w:rsidP="00F329FF">
      <w:pPr>
        <w:pStyle w:val="libNormal"/>
        <w:rPr>
          <w:rtl/>
        </w:rPr>
      </w:pPr>
      <w:r w:rsidRPr="00A16D37">
        <w:rPr>
          <w:rtl/>
        </w:rPr>
        <w:t>وقال الخطيب : بل عاش إلى أن حضر فتح المدائن ونزل الشّام</w:t>
      </w:r>
      <w:r>
        <w:rPr>
          <w:rtl/>
        </w:rPr>
        <w:t xml:space="preserve"> ..</w:t>
      </w:r>
    </w:p>
    <w:p w14:paraId="5B4989F5" w14:textId="77777777" w:rsidR="007211B6" w:rsidRPr="00A16D37" w:rsidRDefault="007211B6" w:rsidP="00F329FF">
      <w:pPr>
        <w:pStyle w:val="libNormal"/>
        <w:rPr>
          <w:rtl/>
        </w:rPr>
      </w:pPr>
      <w:r w:rsidRPr="00A16D37">
        <w:rPr>
          <w:rtl/>
        </w:rPr>
        <w:t>وقال ابن مندة في ترجمته : له ذكر ، وليس له حديث. وحكى عنه عمر بن الخطّاب ، وتعقّبه أبو نعيم بأنه لم يذكره أحد في الصّحابة ، ولا فيمن أسلم. وتعقبه ابن عساكر بأن الصّواب مع ابن مندة</w:t>
      </w:r>
      <w:r>
        <w:rPr>
          <w:rtl/>
        </w:rPr>
        <w:t xml:space="preserve"> ..</w:t>
      </w:r>
      <w:r w:rsidRPr="00A16D37">
        <w:rPr>
          <w:rtl/>
        </w:rPr>
        <w:t>.</w:t>
      </w:r>
    </w:p>
    <w:p w14:paraId="2F3E6CEC" w14:textId="77777777" w:rsidR="007211B6" w:rsidRPr="00A16D37" w:rsidRDefault="007211B6" w:rsidP="00F329FF">
      <w:pPr>
        <w:pStyle w:val="libNormal"/>
        <w:rPr>
          <w:rtl/>
        </w:rPr>
      </w:pPr>
      <w:r w:rsidRPr="00A16D37">
        <w:rPr>
          <w:rtl/>
        </w:rPr>
        <w:t>وروى الذّهليّ في «الزهريات» من حديث الزّهري ، عن السّائب بن يزيد ، قال : بينا</w:t>
      </w:r>
    </w:p>
    <w:p w14:paraId="08E56950" w14:textId="77777777" w:rsidR="007211B6" w:rsidRPr="00A16D37" w:rsidRDefault="007211B6" w:rsidP="00CB243B">
      <w:pPr>
        <w:pStyle w:val="libLine"/>
        <w:rPr>
          <w:rtl/>
        </w:rPr>
      </w:pPr>
      <w:r w:rsidRPr="00A16D37">
        <w:rPr>
          <w:rtl/>
        </w:rPr>
        <w:t>__________________</w:t>
      </w:r>
    </w:p>
    <w:p w14:paraId="6405D1CA"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حتى تكتب إلى عمر فكتب : أرضخه</w:t>
      </w:r>
      <w:r>
        <w:rPr>
          <w:rtl/>
        </w:rPr>
        <w:t xml:space="preserve"> ..</w:t>
      </w:r>
      <w:r w:rsidRPr="00A16D37">
        <w:rPr>
          <w:rtl/>
        </w:rPr>
        <w:t>.</w:t>
      </w:r>
    </w:p>
    <w:p w14:paraId="4E4E2745" w14:textId="77777777" w:rsidR="007211B6" w:rsidRPr="00A16D37" w:rsidRDefault="007211B6" w:rsidP="00642A75">
      <w:pPr>
        <w:pStyle w:val="libFootnote0"/>
        <w:rPr>
          <w:rtl/>
          <w:lang w:bidi="fa-IR"/>
        </w:rPr>
      </w:pPr>
      <w:r>
        <w:rPr>
          <w:rtl/>
        </w:rPr>
        <w:t>(</w:t>
      </w:r>
      <w:r w:rsidRPr="00A16D37">
        <w:rPr>
          <w:rtl/>
        </w:rPr>
        <w:t>2) / 483</w:t>
      </w:r>
      <w:r>
        <w:rPr>
          <w:rtl/>
        </w:rPr>
        <w:t xml:space="preserve"> ـ </w:t>
      </w:r>
      <w:r w:rsidRPr="00A16D37">
        <w:rPr>
          <w:rtl/>
        </w:rPr>
        <w:t>الثقات 3 / 200 تجريد أسماء الصحابة 1 / 271</w:t>
      </w:r>
      <w:r>
        <w:rPr>
          <w:rtl/>
        </w:rPr>
        <w:t xml:space="preserve"> ـ </w:t>
      </w:r>
      <w:r w:rsidRPr="00A16D37">
        <w:rPr>
          <w:rtl/>
        </w:rPr>
        <w:t>تاريخ بغداد 1 / 200</w:t>
      </w:r>
      <w:r>
        <w:rPr>
          <w:rtl/>
        </w:rPr>
        <w:t xml:space="preserve"> ـ </w:t>
      </w:r>
      <w:r w:rsidRPr="00A16D37">
        <w:rPr>
          <w:rtl/>
        </w:rPr>
        <w:t>التاريخ الصغير 1 / 35</w:t>
      </w:r>
      <w:r>
        <w:rPr>
          <w:rtl/>
        </w:rPr>
        <w:t xml:space="preserve"> ـ </w:t>
      </w:r>
      <w:r w:rsidRPr="00A16D37">
        <w:rPr>
          <w:rtl/>
        </w:rPr>
        <w:t>التاريخ الكبير 4 / 340 الوافي بالوفيات 16 / 363</w:t>
      </w:r>
      <w:r>
        <w:rPr>
          <w:rtl/>
        </w:rPr>
        <w:t xml:space="preserve"> ـ </w:t>
      </w:r>
      <w:r w:rsidRPr="00A16D37">
        <w:rPr>
          <w:rtl/>
        </w:rPr>
        <w:t>الأعلام 3 / 215</w:t>
      </w:r>
      <w:r>
        <w:rPr>
          <w:rtl/>
        </w:rPr>
        <w:t xml:space="preserve"> ـ </w:t>
      </w:r>
      <w:r w:rsidRPr="00A16D37">
        <w:rPr>
          <w:rtl/>
        </w:rPr>
        <w:t>العقد الثمين 5 / 50</w:t>
      </w:r>
      <w:r>
        <w:rPr>
          <w:rtl/>
        </w:rPr>
        <w:t xml:space="preserve"> ـ </w:t>
      </w:r>
      <w:r w:rsidRPr="00A16D37">
        <w:rPr>
          <w:rtl/>
        </w:rPr>
        <w:t>الطبقات الكبرى 2 / 67 ، 68 ، 70</w:t>
      </w:r>
      <w:r>
        <w:rPr>
          <w:rtl/>
        </w:rPr>
        <w:t xml:space="preserve"> ـ </w:t>
      </w:r>
      <w:r w:rsidRPr="00A16D37">
        <w:rPr>
          <w:rtl/>
        </w:rPr>
        <w:t>البداية والنهاية 3 / 341</w:t>
      </w:r>
      <w:r>
        <w:rPr>
          <w:rtl/>
        </w:rPr>
        <w:t xml:space="preserve"> ـ </w:t>
      </w:r>
      <w:r w:rsidRPr="00A16D37">
        <w:rPr>
          <w:rtl/>
        </w:rPr>
        <w:t>4 / 131</w:t>
      </w:r>
      <w:r>
        <w:rPr>
          <w:rtl/>
        </w:rPr>
        <w:t xml:space="preserve"> ـ </w:t>
      </w:r>
      <w:r w:rsidRPr="00A16D37">
        <w:rPr>
          <w:rtl/>
        </w:rPr>
        <w:t>7 / 72</w:t>
      </w:r>
      <w:r>
        <w:rPr>
          <w:rtl/>
        </w:rPr>
        <w:t xml:space="preserve"> ـ </w:t>
      </w:r>
      <w:r w:rsidRPr="00A16D37">
        <w:rPr>
          <w:rtl/>
        </w:rPr>
        <w:t>دائرة معارف الأعلمي 20 / 258</w:t>
      </w:r>
      <w:r>
        <w:rPr>
          <w:rtl/>
        </w:rPr>
        <w:t xml:space="preserve"> ـ </w:t>
      </w:r>
      <w:r w:rsidRPr="00A16D37">
        <w:rPr>
          <w:rtl/>
        </w:rPr>
        <w:t>تبصير المشتبه 3 / 1188 أسد الغابة ت 2563 ، الاستيعاب ت 1260.</w:t>
      </w:r>
    </w:p>
    <w:p w14:paraId="274569B2"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أصغر.</w:t>
      </w:r>
    </w:p>
    <w:p w14:paraId="2CF48D29"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ان يقاتل المسلمين.</w:t>
      </w:r>
    </w:p>
    <w:p w14:paraId="3CD819EA" w14:textId="77777777" w:rsidR="007211B6" w:rsidRPr="00A16D37" w:rsidRDefault="007211B6" w:rsidP="00CE58FD">
      <w:pPr>
        <w:pStyle w:val="libNormal0"/>
        <w:rPr>
          <w:rtl/>
        </w:rPr>
      </w:pPr>
      <w:r>
        <w:rPr>
          <w:rtl/>
        </w:rPr>
        <w:br w:type="page"/>
      </w:r>
      <w:r w:rsidRPr="00A16D37">
        <w:rPr>
          <w:rtl/>
        </w:rPr>
        <w:lastRenderedPageBreak/>
        <w:t>نحن مع عبد الرّحمن بن عوف في طريق مكّة إذ قال عبد الرحمن لرباح بن المعترف : غنّنا ، فقال له عمر : إن كنت آخذا فعليك بشعر ضرار بن الخطّاب</w:t>
      </w:r>
      <w:r>
        <w:rPr>
          <w:rtl/>
        </w:rPr>
        <w:t xml:space="preserve"> ..</w:t>
      </w:r>
    </w:p>
    <w:p w14:paraId="4966EC71" w14:textId="77777777" w:rsidR="007211B6" w:rsidRPr="00A16D37" w:rsidRDefault="007211B6" w:rsidP="00F329FF">
      <w:pPr>
        <w:pStyle w:val="libNormal"/>
        <w:rPr>
          <w:rtl/>
        </w:rPr>
      </w:pPr>
      <w:r w:rsidRPr="00A16D37">
        <w:rPr>
          <w:rtl/>
        </w:rPr>
        <w:t>وقال أبو عبيدة : كان الّذي شهر وفاء أم جميل الدّوسيّة من رهط أبي هريرة أنّ هشام ابن الوليد بن المغيرة قتل أبا أزيهر الدوسيّ ، وكان صهر أبي سفيان ، فبلغ ذلك قومه فوثبوا على ضرار بن الخطّاب ليقتلوه ، فسعى فدخل بيت أم جميل ، فعاذ بها ، فرآه رجل فلحقه فضربه فوقع ذباب السّيف على الباب ، وقامت أم جميل في وجوههم ، ونادت في قومها فمنعوه ، فلما قام عمر ظنّت أنه أخوه فأتته ، فلما انتسب عرف القصّة ، فقال : لست بأخيه إلا في الإسلام ، وهو غاز ، وقد عرفنا منّتك عليه ، فأعطاها على أنها ابنة سبيل ، فهذا صريح في إسلامه ، فلا معنى لتعقب أبي نعيم</w:t>
      </w:r>
      <w:r>
        <w:rPr>
          <w:rtl/>
        </w:rPr>
        <w:t xml:space="preserve"> ..</w:t>
      </w:r>
    </w:p>
    <w:p w14:paraId="0C897B01" w14:textId="77777777" w:rsidR="007211B6" w:rsidRPr="00A16D37" w:rsidRDefault="007211B6" w:rsidP="00F329FF">
      <w:pPr>
        <w:pStyle w:val="libNormal"/>
        <w:rPr>
          <w:rtl/>
        </w:rPr>
      </w:pPr>
      <w:r w:rsidRPr="00A16D37">
        <w:rPr>
          <w:rtl/>
        </w:rPr>
        <w:t>وذكر الزّبير بن بكّار أن التي أجارت ضرارا أم غيلان الدّوسيّة ، وفيها يقول ضرار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4A27C22" w14:textId="77777777" w:rsidTr="00F6784A">
        <w:trPr>
          <w:tblCellSpacing w:w="15" w:type="dxa"/>
          <w:jc w:val="center"/>
        </w:trPr>
        <w:tc>
          <w:tcPr>
            <w:tcW w:w="2362" w:type="pct"/>
            <w:vAlign w:val="center"/>
          </w:tcPr>
          <w:p w14:paraId="11408193" w14:textId="77777777" w:rsidR="007211B6" w:rsidRPr="00A16D37" w:rsidRDefault="007211B6" w:rsidP="00215DDE">
            <w:pPr>
              <w:pStyle w:val="libPoem"/>
              <w:rPr>
                <w:rtl/>
              </w:rPr>
            </w:pPr>
            <w:r w:rsidRPr="00A16D37">
              <w:rPr>
                <w:rtl/>
              </w:rPr>
              <w:t>جزى الله عنّي أمّ غيلان صالحا</w:t>
            </w:r>
            <w:r w:rsidRPr="00215DDE">
              <w:rPr>
                <w:rStyle w:val="libPoemTiniCharChar"/>
                <w:rtl/>
              </w:rPr>
              <w:br/>
              <w:t> </w:t>
            </w:r>
          </w:p>
        </w:tc>
        <w:tc>
          <w:tcPr>
            <w:tcW w:w="196" w:type="pct"/>
            <w:vAlign w:val="center"/>
          </w:tcPr>
          <w:p w14:paraId="72B79E52" w14:textId="77777777" w:rsidR="007211B6" w:rsidRPr="00A16D37" w:rsidRDefault="007211B6" w:rsidP="00215DDE">
            <w:pPr>
              <w:pStyle w:val="libPoem"/>
            </w:pPr>
            <w:r w:rsidRPr="00A16D37">
              <w:rPr>
                <w:rtl/>
              </w:rPr>
              <w:t> </w:t>
            </w:r>
          </w:p>
        </w:tc>
        <w:tc>
          <w:tcPr>
            <w:tcW w:w="2361" w:type="pct"/>
            <w:vAlign w:val="center"/>
          </w:tcPr>
          <w:p w14:paraId="0941994B" w14:textId="77777777" w:rsidR="007211B6" w:rsidRPr="00A16D37" w:rsidRDefault="007211B6" w:rsidP="00215DDE">
            <w:pPr>
              <w:pStyle w:val="libPoem"/>
            </w:pPr>
            <w:r>
              <w:rPr>
                <w:rtl/>
              </w:rPr>
              <w:t>و</w:t>
            </w:r>
            <w:r w:rsidRPr="00A16D37">
              <w:rPr>
                <w:rtl/>
              </w:rPr>
              <w:t xml:space="preserve">نسوتها إذ هنّ شعث عواطل </w:t>
            </w:r>
            <w:r w:rsidRPr="00215DDE">
              <w:rPr>
                <w:rStyle w:val="libPoemTiniCharChar"/>
                <w:rtl/>
              </w:rPr>
              <w:br/>
              <w:t> </w:t>
            </w:r>
          </w:p>
        </w:tc>
      </w:tr>
      <w:tr w:rsidR="007211B6" w:rsidRPr="00A16D37" w14:paraId="18053A81" w14:textId="77777777" w:rsidTr="00F6784A">
        <w:trPr>
          <w:tblCellSpacing w:w="15" w:type="dxa"/>
          <w:jc w:val="center"/>
        </w:trPr>
        <w:tc>
          <w:tcPr>
            <w:tcW w:w="2362" w:type="pct"/>
            <w:vAlign w:val="center"/>
          </w:tcPr>
          <w:p w14:paraId="5880EC6E" w14:textId="77777777" w:rsidR="007211B6" w:rsidRPr="00A16D37" w:rsidRDefault="007211B6" w:rsidP="00215DDE">
            <w:pPr>
              <w:pStyle w:val="libPoem"/>
            </w:pPr>
            <w:r>
              <w:rPr>
                <w:rtl/>
              </w:rPr>
              <w:t>و</w:t>
            </w:r>
            <w:r w:rsidRPr="00A16D37">
              <w:rPr>
                <w:rtl/>
              </w:rPr>
              <w:t xml:space="preserve">عوفا جزاه الله خيرا فما ونى </w:t>
            </w:r>
            <w:r w:rsidRPr="00215DDE">
              <w:rPr>
                <w:rStyle w:val="libPoemTiniCharChar"/>
                <w:rtl/>
              </w:rPr>
              <w:br/>
              <w:t> </w:t>
            </w:r>
          </w:p>
        </w:tc>
        <w:tc>
          <w:tcPr>
            <w:tcW w:w="196" w:type="pct"/>
            <w:vAlign w:val="center"/>
          </w:tcPr>
          <w:p w14:paraId="64FB2E1F" w14:textId="77777777" w:rsidR="007211B6" w:rsidRPr="00A16D37" w:rsidRDefault="007211B6" w:rsidP="00215DDE">
            <w:pPr>
              <w:pStyle w:val="libPoem"/>
            </w:pPr>
            <w:r w:rsidRPr="00A16D37">
              <w:rPr>
                <w:rtl/>
              </w:rPr>
              <w:t> </w:t>
            </w:r>
          </w:p>
        </w:tc>
        <w:tc>
          <w:tcPr>
            <w:tcW w:w="2361" w:type="pct"/>
            <w:vAlign w:val="center"/>
          </w:tcPr>
          <w:p w14:paraId="13254643" w14:textId="77777777" w:rsidR="007211B6" w:rsidRPr="00A16D37" w:rsidRDefault="007211B6" w:rsidP="00215DDE">
            <w:pPr>
              <w:pStyle w:val="libPoem"/>
            </w:pPr>
            <w:r>
              <w:rPr>
                <w:rtl/>
              </w:rPr>
              <w:t>و</w:t>
            </w:r>
            <w:r w:rsidRPr="00A16D37">
              <w:rPr>
                <w:rtl/>
              </w:rPr>
              <w:t xml:space="preserve">ما بردت منه لديّ المفاصل </w:t>
            </w:r>
            <w:r w:rsidRPr="00215DDE">
              <w:rPr>
                <w:rStyle w:val="libPoemTiniCharChar"/>
                <w:rtl/>
              </w:rPr>
              <w:br/>
              <w:t> </w:t>
            </w:r>
          </w:p>
        </w:tc>
      </w:tr>
    </w:tbl>
    <w:p w14:paraId="1BA22941"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3715538B" w14:textId="77777777" w:rsidR="007211B6" w:rsidRPr="00A16D37" w:rsidRDefault="007211B6" w:rsidP="00F329FF">
      <w:pPr>
        <w:pStyle w:val="libNormal"/>
        <w:rPr>
          <w:rtl/>
        </w:rPr>
      </w:pPr>
      <w:r w:rsidRPr="00A16D37">
        <w:rPr>
          <w:rtl/>
        </w:rPr>
        <w:t>قال : وعوف ولدها</w:t>
      </w:r>
      <w:r>
        <w:rPr>
          <w:rtl/>
        </w:rPr>
        <w:t xml:space="preserve"> ..</w:t>
      </w:r>
      <w:r w:rsidRPr="00A16D37">
        <w:rPr>
          <w:rtl/>
        </w:rPr>
        <w:t>.</w:t>
      </w:r>
    </w:p>
    <w:p w14:paraId="4832C66D" w14:textId="77777777" w:rsidR="007211B6" w:rsidRPr="00A16D37" w:rsidRDefault="007211B6" w:rsidP="00F329FF">
      <w:pPr>
        <w:pStyle w:val="libNormal"/>
        <w:rPr>
          <w:rtl/>
        </w:rPr>
      </w:pPr>
      <w:r w:rsidRPr="00A16D37">
        <w:rPr>
          <w:rtl/>
        </w:rPr>
        <w:t xml:space="preserve">وأنشد الزّبير لضرار بن الخطاب يخاطب النّبي </w:t>
      </w:r>
      <w:r w:rsidRPr="006853CA">
        <w:rPr>
          <w:rStyle w:val="libAlaemChar"/>
          <w:rtl/>
        </w:rPr>
        <w:t>صلى‌الله‌عليه‌وسلم</w:t>
      </w:r>
      <w:r w:rsidRPr="00A16D37">
        <w:rPr>
          <w:rtl/>
        </w:rPr>
        <w:t xml:space="preserve"> يوم الفتح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4462A97B" w14:textId="77777777" w:rsidTr="00F6784A">
        <w:trPr>
          <w:tblCellSpacing w:w="15" w:type="dxa"/>
          <w:jc w:val="center"/>
        </w:trPr>
        <w:tc>
          <w:tcPr>
            <w:tcW w:w="2362" w:type="pct"/>
            <w:vAlign w:val="center"/>
          </w:tcPr>
          <w:p w14:paraId="5EF30FA6" w14:textId="77777777" w:rsidR="007211B6" w:rsidRPr="00A16D37" w:rsidRDefault="007211B6" w:rsidP="00215DDE">
            <w:pPr>
              <w:pStyle w:val="libPoem"/>
              <w:rPr>
                <w:rtl/>
              </w:rPr>
            </w:pPr>
            <w:r w:rsidRPr="00A16D37">
              <w:rPr>
                <w:rtl/>
              </w:rPr>
              <w:t>يا نبيّ الهدى إليك لجا</w:t>
            </w:r>
            <w:r w:rsidRPr="00215DDE">
              <w:rPr>
                <w:rStyle w:val="libPoemTiniCharChar"/>
                <w:rtl/>
              </w:rPr>
              <w:br/>
              <w:t> </w:t>
            </w:r>
          </w:p>
        </w:tc>
        <w:tc>
          <w:tcPr>
            <w:tcW w:w="196" w:type="pct"/>
            <w:vAlign w:val="center"/>
          </w:tcPr>
          <w:p w14:paraId="2DAC3B28" w14:textId="77777777" w:rsidR="007211B6" w:rsidRPr="00A16D37" w:rsidRDefault="007211B6" w:rsidP="00215DDE">
            <w:pPr>
              <w:pStyle w:val="libPoem"/>
            </w:pPr>
            <w:r w:rsidRPr="00A16D37">
              <w:rPr>
                <w:rtl/>
              </w:rPr>
              <w:t> </w:t>
            </w:r>
          </w:p>
        </w:tc>
        <w:tc>
          <w:tcPr>
            <w:tcW w:w="2361" w:type="pct"/>
            <w:vAlign w:val="center"/>
          </w:tcPr>
          <w:p w14:paraId="43663DEE" w14:textId="77777777" w:rsidR="007211B6" w:rsidRPr="00A16D37" w:rsidRDefault="007211B6" w:rsidP="00215DDE">
            <w:pPr>
              <w:pStyle w:val="libPoem"/>
            </w:pPr>
            <w:r w:rsidRPr="00A16D37">
              <w:rPr>
                <w:rtl/>
              </w:rPr>
              <w:t>حيّ قريش ولات حين لجاء</w:t>
            </w:r>
            <w:r w:rsidRPr="00215DDE">
              <w:rPr>
                <w:rStyle w:val="libPoemTiniCharChar"/>
                <w:rtl/>
              </w:rPr>
              <w:br/>
              <w:t> </w:t>
            </w:r>
          </w:p>
        </w:tc>
      </w:tr>
      <w:tr w:rsidR="007211B6" w:rsidRPr="00A16D37" w14:paraId="5EB2DDBE" w14:textId="77777777" w:rsidTr="00F6784A">
        <w:trPr>
          <w:tblCellSpacing w:w="15" w:type="dxa"/>
          <w:jc w:val="center"/>
        </w:trPr>
        <w:tc>
          <w:tcPr>
            <w:tcW w:w="2362" w:type="pct"/>
            <w:vAlign w:val="center"/>
          </w:tcPr>
          <w:p w14:paraId="180C9B3E" w14:textId="77777777" w:rsidR="007211B6" w:rsidRPr="00A16D37" w:rsidRDefault="007211B6" w:rsidP="00215DDE">
            <w:pPr>
              <w:pStyle w:val="libPoem"/>
            </w:pPr>
            <w:r w:rsidRPr="00A16D37">
              <w:rPr>
                <w:rtl/>
              </w:rPr>
              <w:t xml:space="preserve">حين ضاقت عليهم سعة الأرض </w:t>
            </w:r>
            <w:r w:rsidRPr="00215DDE">
              <w:rPr>
                <w:rStyle w:val="libPoemTiniCharChar"/>
                <w:rtl/>
              </w:rPr>
              <w:br/>
              <w:t> </w:t>
            </w:r>
          </w:p>
        </w:tc>
        <w:tc>
          <w:tcPr>
            <w:tcW w:w="196" w:type="pct"/>
            <w:vAlign w:val="center"/>
          </w:tcPr>
          <w:p w14:paraId="36AC5EE8" w14:textId="77777777" w:rsidR="007211B6" w:rsidRPr="00A16D37" w:rsidRDefault="007211B6" w:rsidP="00215DDE">
            <w:pPr>
              <w:pStyle w:val="libPoem"/>
            </w:pPr>
            <w:r w:rsidRPr="00A16D37">
              <w:rPr>
                <w:rtl/>
              </w:rPr>
              <w:t> </w:t>
            </w:r>
          </w:p>
        </w:tc>
        <w:tc>
          <w:tcPr>
            <w:tcW w:w="2361" w:type="pct"/>
            <w:vAlign w:val="center"/>
          </w:tcPr>
          <w:p w14:paraId="0DC1CBC4" w14:textId="77777777" w:rsidR="007211B6" w:rsidRPr="00A16D37" w:rsidRDefault="007211B6" w:rsidP="00215DDE">
            <w:pPr>
              <w:pStyle w:val="libPoem"/>
            </w:pPr>
            <w:r>
              <w:rPr>
                <w:rtl/>
              </w:rPr>
              <w:t>و</w:t>
            </w:r>
            <w:r w:rsidRPr="00A16D37">
              <w:rPr>
                <w:rtl/>
              </w:rPr>
              <w:t>عاداهم إله السّماء</w:t>
            </w:r>
            <w:r w:rsidRPr="00215DDE">
              <w:rPr>
                <w:rStyle w:val="libPoemTiniCharChar"/>
                <w:rtl/>
              </w:rPr>
              <w:br/>
              <w:t> </w:t>
            </w:r>
          </w:p>
        </w:tc>
      </w:tr>
      <w:tr w:rsidR="007211B6" w:rsidRPr="00A16D37" w14:paraId="6A95F229" w14:textId="77777777" w:rsidTr="00F6784A">
        <w:trPr>
          <w:tblCellSpacing w:w="15" w:type="dxa"/>
          <w:jc w:val="center"/>
        </w:trPr>
        <w:tc>
          <w:tcPr>
            <w:tcW w:w="2362" w:type="pct"/>
            <w:vAlign w:val="center"/>
          </w:tcPr>
          <w:p w14:paraId="0EF19D11" w14:textId="77777777" w:rsidR="007211B6" w:rsidRPr="00A16D37" w:rsidRDefault="007211B6" w:rsidP="00215DDE">
            <w:pPr>
              <w:pStyle w:val="libPoem"/>
            </w:pPr>
            <w:r>
              <w:rPr>
                <w:rtl/>
              </w:rPr>
              <w:t>[</w:t>
            </w:r>
            <w:r w:rsidRPr="00A16D37">
              <w:rPr>
                <w:rtl/>
              </w:rPr>
              <w:t xml:space="preserve">والتقت حلقتا البطان على القوم </w:t>
            </w:r>
            <w:r w:rsidRPr="00215DDE">
              <w:rPr>
                <w:rStyle w:val="libPoemTiniCharChar"/>
                <w:rtl/>
              </w:rPr>
              <w:br/>
              <w:t> </w:t>
            </w:r>
          </w:p>
        </w:tc>
        <w:tc>
          <w:tcPr>
            <w:tcW w:w="196" w:type="pct"/>
            <w:vAlign w:val="center"/>
          </w:tcPr>
          <w:p w14:paraId="66233CE3" w14:textId="77777777" w:rsidR="007211B6" w:rsidRPr="00A16D37" w:rsidRDefault="007211B6" w:rsidP="00215DDE">
            <w:pPr>
              <w:pStyle w:val="libPoem"/>
            </w:pPr>
            <w:r w:rsidRPr="00A16D37">
              <w:rPr>
                <w:rtl/>
              </w:rPr>
              <w:t> </w:t>
            </w:r>
          </w:p>
        </w:tc>
        <w:tc>
          <w:tcPr>
            <w:tcW w:w="2361" w:type="pct"/>
            <w:vAlign w:val="center"/>
          </w:tcPr>
          <w:p w14:paraId="70E3B4A4" w14:textId="77777777" w:rsidR="007211B6" w:rsidRPr="00A16D37" w:rsidRDefault="007211B6" w:rsidP="00215DDE">
            <w:pPr>
              <w:pStyle w:val="libPoem"/>
            </w:pPr>
            <w:r>
              <w:rPr>
                <w:rtl/>
              </w:rPr>
              <w:t>و</w:t>
            </w:r>
            <w:r w:rsidRPr="00A16D37">
              <w:rPr>
                <w:rtl/>
              </w:rPr>
              <w:t>نودوا بالصّيلم الصّلعاء</w:t>
            </w:r>
            <w:r w:rsidRPr="00215DDE">
              <w:rPr>
                <w:rStyle w:val="libPoemTiniCharChar"/>
                <w:rtl/>
              </w:rPr>
              <w:br/>
              <w:t> </w:t>
            </w:r>
          </w:p>
        </w:tc>
      </w:tr>
      <w:tr w:rsidR="007211B6" w:rsidRPr="00A16D37" w14:paraId="2755F84E" w14:textId="77777777" w:rsidTr="00F6784A">
        <w:trPr>
          <w:tblCellSpacing w:w="15" w:type="dxa"/>
          <w:jc w:val="center"/>
        </w:trPr>
        <w:tc>
          <w:tcPr>
            <w:tcW w:w="2362" w:type="pct"/>
            <w:vAlign w:val="center"/>
          </w:tcPr>
          <w:p w14:paraId="1577EF08" w14:textId="77777777" w:rsidR="007211B6" w:rsidRPr="00A16D37" w:rsidRDefault="007211B6" w:rsidP="00215DDE">
            <w:pPr>
              <w:pStyle w:val="libPoem"/>
            </w:pPr>
            <w:r w:rsidRPr="00A16D37">
              <w:rPr>
                <w:rtl/>
              </w:rPr>
              <w:t>إنّ سعدا يريد قاصمة الظّهر</w:t>
            </w:r>
            <w:r w:rsidRPr="00215DDE">
              <w:rPr>
                <w:rStyle w:val="libPoemTiniCharChar"/>
                <w:rtl/>
              </w:rPr>
              <w:br/>
              <w:t> </w:t>
            </w:r>
          </w:p>
        </w:tc>
        <w:tc>
          <w:tcPr>
            <w:tcW w:w="196" w:type="pct"/>
            <w:vAlign w:val="center"/>
          </w:tcPr>
          <w:p w14:paraId="3519BB1B" w14:textId="77777777" w:rsidR="007211B6" w:rsidRPr="00A16D37" w:rsidRDefault="007211B6" w:rsidP="00215DDE">
            <w:pPr>
              <w:pStyle w:val="libPoem"/>
            </w:pPr>
            <w:r w:rsidRPr="00A16D37">
              <w:rPr>
                <w:rtl/>
              </w:rPr>
              <w:t> </w:t>
            </w:r>
          </w:p>
        </w:tc>
        <w:tc>
          <w:tcPr>
            <w:tcW w:w="2361" w:type="pct"/>
            <w:vAlign w:val="center"/>
          </w:tcPr>
          <w:p w14:paraId="372BD34D" w14:textId="77777777" w:rsidR="007211B6" w:rsidRPr="00A16D37" w:rsidRDefault="007211B6" w:rsidP="00215DDE">
            <w:pPr>
              <w:pStyle w:val="libPoem"/>
            </w:pPr>
            <w:r w:rsidRPr="00A16D37">
              <w:rPr>
                <w:rtl/>
              </w:rPr>
              <w:t xml:space="preserve">بأهل الحجون والبطحاء </w:t>
            </w:r>
            <w:r w:rsidRPr="00CB243B">
              <w:rPr>
                <w:rStyle w:val="libFootnotenumChar"/>
                <w:rtl/>
              </w:rPr>
              <w:t>(1)</w:t>
            </w:r>
            <w:r>
              <w:rPr>
                <w:rtl/>
              </w:rPr>
              <w:t>]</w:t>
            </w:r>
            <w:r w:rsidRPr="00A16D37">
              <w:rPr>
                <w:rtl/>
              </w:rPr>
              <w:t xml:space="preserve"> </w:t>
            </w:r>
            <w:r w:rsidRPr="00CB243B">
              <w:rPr>
                <w:rStyle w:val="libFootnotenumChar"/>
                <w:rtl/>
              </w:rPr>
              <w:t>(2)</w:t>
            </w:r>
            <w:r w:rsidRPr="00215DDE">
              <w:rPr>
                <w:rStyle w:val="libPoemTiniCharChar"/>
                <w:rtl/>
              </w:rPr>
              <w:br/>
              <w:t> </w:t>
            </w:r>
          </w:p>
        </w:tc>
      </w:tr>
    </w:tbl>
    <w:p w14:paraId="28239F2E" w14:textId="77777777" w:rsidR="007211B6" w:rsidRDefault="007211B6" w:rsidP="007211B6">
      <w:pPr>
        <w:rPr>
          <w:rtl/>
          <w:lang w:bidi="fa-IR"/>
        </w:rPr>
      </w:pPr>
      <w:r>
        <w:rPr>
          <w:rtl/>
          <w:lang w:bidi="fa-IR"/>
        </w:rPr>
        <w:t>[</w:t>
      </w:r>
      <w:r w:rsidRPr="00A16D37">
        <w:rPr>
          <w:rtl/>
          <w:lang w:bidi="fa-IR"/>
        </w:rPr>
        <w:t>الخفيف</w:t>
      </w:r>
      <w:r>
        <w:rPr>
          <w:rtl/>
          <w:lang w:bidi="fa-IR"/>
        </w:rPr>
        <w:t>]</w:t>
      </w:r>
    </w:p>
    <w:p w14:paraId="799E6F30" w14:textId="77777777" w:rsidR="007211B6" w:rsidRPr="00A16D37" w:rsidRDefault="007211B6" w:rsidP="00F329FF">
      <w:pPr>
        <w:pStyle w:val="libNormal"/>
        <w:rPr>
          <w:rtl/>
        </w:rPr>
      </w:pPr>
      <w:r w:rsidRPr="00A16D37">
        <w:rPr>
          <w:rtl/>
        </w:rPr>
        <w:t>الأبيات</w:t>
      </w:r>
      <w:r>
        <w:rPr>
          <w:rtl/>
        </w:rPr>
        <w:t xml:space="preserve"> ..</w:t>
      </w:r>
    </w:p>
    <w:p w14:paraId="4E1C8F94" w14:textId="77777777" w:rsidR="007211B6" w:rsidRPr="00A16D37" w:rsidRDefault="007211B6" w:rsidP="00F329FF">
      <w:pPr>
        <w:pStyle w:val="libNormal"/>
        <w:rPr>
          <w:rtl/>
        </w:rPr>
      </w:pPr>
      <w:r w:rsidRPr="00A16D37">
        <w:rPr>
          <w:rtl/>
        </w:rPr>
        <w:t>قال : وكان ضرار قال لأبي بكر : نحن خير لقريش منكم ، أدخلناهم الجنّة وأنتم أدخلتموهم النّار.</w:t>
      </w:r>
    </w:p>
    <w:p w14:paraId="38BD0672" w14:textId="77777777" w:rsidR="007211B6" w:rsidRPr="00A16D37" w:rsidRDefault="007211B6" w:rsidP="00F329FF">
      <w:pPr>
        <w:pStyle w:val="libNormal"/>
        <w:rPr>
          <w:rtl/>
        </w:rPr>
      </w:pPr>
      <w:r w:rsidRPr="00176461">
        <w:rPr>
          <w:rStyle w:val="libBold2Char"/>
          <w:rtl/>
        </w:rPr>
        <w:t xml:space="preserve">4194 ـ ضرار </w:t>
      </w:r>
      <w:r w:rsidRPr="00CB243B">
        <w:rPr>
          <w:rStyle w:val="libFootnotenumChar"/>
          <w:rtl/>
        </w:rPr>
        <w:t>(3)</w:t>
      </w:r>
      <w:r w:rsidRPr="00176461">
        <w:rPr>
          <w:rStyle w:val="libBold2Char"/>
          <w:rtl/>
        </w:rPr>
        <w:t xml:space="preserve"> بن القعقاع : </w:t>
      </w:r>
      <w:r w:rsidRPr="00A16D37">
        <w:rPr>
          <w:rtl/>
        </w:rPr>
        <w:t>أبو بسطام. ذكره بن مندة ، وذكر من طريق زيد بن</w:t>
      </w:r>
    </w:p>
    <w:p w14:paraId="46AD098C" w14:textId="77777777" w:rsidR="007211B6" w:rsidRPr="00A16D37" w:rsidRDefault="007211B6" w:rsidP="00CB243B">
      <w:pPr>
        <w:pStyle w:val="libLine"/>
        <w:rPr>
          <w:rtl/>
        </w:rPr>
      </w:pPr>
      <w:r w:rsidRPr="00A16D37">
        <w:rPr>
          <w:rtl/>
        </w:rPr>
        <w:t>__________________</w:t>
      </w:r>
    </w:p>
    <w:p w14:paraId="77541A4B" w14:textId="77777777" w:rsidR="007211B6" w:rsidRPr="00A16D37" w:rsidRDefault="007211B6" w:rsidP="00642A75">
      <w:pPr>
        <w:pStyle w:val="libFootnote0"/>
        <w:rPr>
          <w:rtl/>
          <w:lang w:bidi="fa-IR"/>
        </w:rPr>
      </w:pPr>
      <w:r>
        <w:rPr>
          <w:rtl/>
        </w:rPr>
        <w:t>(</w:t>
      </w:r>
      <w:r w:rsidRPr="00A16D37">
        <w:rPr>
          <w:rtl/>
        </w:rPr>
        <w:t xml:space="preserve">1) تنظر هذه الأبيات في أسد الغابة ترجمة رقم </w:t>
      </w:r>
      <w:r>
        <w:rPr>
          <w:rtl/>
        </w:rPr>
        <w:t>(</w:t>
      </w:r>
      <w:r w:rsidRPr="00A16D37">
        <w:rPr>
          <w:rtl/>
        </w:rPr>
        <w:t xml:space="preserve">2563) والاستيعاب ترجمة رقم </w:t>
      </w:r>
      <w:r>
        <w:rPr>
          <w:rtl/>
        </w:rPr>
        <w:t>(</w:t>
      </w:r>
      <w:r w:rsidRPr="00A16D37">
        <w:rPr>
          <w:rtl/>
        </w:rPr>
        <w:t>1260)</w:t>
      </w:r>
      <w:r>
        <w:rPr>
          <w:rtl/>
        </w:rPr>
        <w:t>.</w:t>
      </w:r>
    </w:p>
    <w:p w14:paraId="7081B8A9" w14:textId="77777777" w:rsidR="007211B6" w:rsidRPr="00A16D37" w:rsidRDefault="007211B6" w:rsidP="00642A75">
      <w:pPr>
        <w:pStyle w:val="libFootnote0"/>
        <w:rPr>
          <w:rtl/>
          <w:lang w:bidi="fa-IR"/>
        </w:rPr>
      </w:pPr>
      <w:r>
        <w:rPr>
          <w:rtl/>
        </w:rPr>
        <w:t>(</w:t>
      </w:r>
      <w:r w:rsidRPr="00A16D37">
        <w:rPr>
          <w:rtl/>
        </w:rPr>
        <w:t>2) سقط في أ.</w:t>
      </w:r>
    </w:p>
    <w:p w14:paraId="3B9630B1" w14:textId="77777777" w:rsidR="007211B6" w:rsidRPr="00A16D37" w:rsidRDefault="007211B6" w:rsidP="00642A75">
      <w:pPr>
        <w:pStyle w:val="libFootnote0"/>
        <w:rPr>
          <w:rtl/>
          <w:lang w:bidi="fa-IR"/>
        </w:rPr>
      </w:pPr>
      <w:r>
        <w:rPr>
          <w:rtl/>
        </w:rPr>
        <w:t>(</w:t>
      </w:r>
      <w:r w:rsidRPr="00A16D37">
        <w:rPr>
          <w:rtl/>
        </w:rPr>
        <w:t>3) أسد الغابة ت 2564.</w:t>
      </w:r>
    </w:p>
    <w:p w14:paraId="0BD6D58A" w14:textId="77777777" w:rsidR="007211B6" w:rsidRPr="00A16D37" w:rsidRDefault="007211B6" w:rsidP="00CE58FD">
      <w:pPr>
        <w:pStyle w:val="libNormal0"/>
        <w:rPr>
          <w:rtl/>
        </w:rPr>
      </w:pPr>
      <w:r>
        <w:rPr>
          <w:rtl/>
        </w:rPr>
        <w:br w:type="page"/>
      </w:r>
      <w:r w:rsidRPr="00A16D37">
        <w:rPr>
          <w:rtl/>
        </w:rPr>
        <w:lastRenderedPageBreak/>
        <w:t xml:space="preserve">ضرار بن القعقاع عن أبيه عن جدّه ، قال : وفد أبي على النّبيّ </w:t>
      </w:r>
      <w:r w:rsidRPr="006853CA">
        <w:rPr>
          <w:rStyle w:val="libAlaemChar"/>
          <w:rtl/>
        </w:rPr>
        <w:t>صلى‌الله‌عليه‌وسلم</w:t>
      </w:r>
      <w:r w:rsidRPr="00A16D37">
        <w:rPr>
          <w:rtl/>
        </w:rPr>
        <w:t xml:space="preserve"> وأنا معه ومعنا رجال كثير ، فأمر لكل رجل منا ببردين.</w:t>
      </w:r>
    </w:p>
    <w:p w14:paraId="4BCABD70" w14:textId="77777777" w:rsidR="007211B6" w:rsidRPr="00A16D37" w:rsidRDefault="007211B6" w:rsidP="00F329FF">
      <w:pPr>
        <w:pStyle w:val="libNormal"/>
        <w:rPr>
          <w:rtl/>
        </w:rPr>
      </w:pPr>
      <w:r w:rsidRPr="00176461">
        <w:rPr>
          <w:rStyle w:val="libBold2Char"/>
          <w:rtl/>
        </w:rPr>
        <w:t xml:space="preserve">4195 ـ ضرار </w:t>
      </w:r>
      <w:r w:rsidRPr="00CB243B">
        <w:rPr>
          <w:rStyle w:val="libFootnotenumChar"/>
          <w:rtl/>
        </w:rPr>
        <w:t>(1)</w:t>
      </w:r>
      <w:r w:rsidRPr="00176461">
        <w:rPr>
          <w:rStyle w:val="libBold2Char"/>
          <w:rtl/>
        </w:rPr>
        <w:t xml:space="preserve"> : </w:t>
      </w:r>
      <w:r w:rsidRPr="00A16D37">
        <w:rPr>
          <w:rtl/>
        </w:rPr>
        <w:t>بن مقرّن المزنيّ ، أحد الإخوة.</w:t>
      </w:r>
    </w:p>
    <w:p w14:paraId="3BD25545" w14:textId="77777777" w:rsidR="007211B6" w:rsidRPr="00A16D37" w:rsidRDefault="007211B6" w:rsidP="00F329FF">
      <w:pPr>
        <w:pStyle w:val="libNormal"/>
        <w:rPr>
          <w:rtl/>
        </w:rPr>
      </w:pPr>
      <w:r w:rsidRPr="00A16D37">
        <w:rPr>
          <w:rtl/>
        </w:rPr>
        <w:t>ذكر سيف والطّبريّ أنّ خالد بن الوليد أمّره لما حاصر الحيرة ، وذلك سنة اثنتي عشرة ، وكانوا لا يؤمّرون إلا الصّحابة.</w:t>
      </w:r>
    </w:p>
    <w:p w14:paraId="0F1DFAE8" w14:textId="77777777" w:rsidR="007211B6" w:rsidRPr="00A16D37" w:rsidRDefault="007211B6" w:rsidP="00F329FF">
      <w:pPr>
        <w:pStyle w:val="libNormal"/>
        <w:rPr>
          <w:rtl/>
        </w:rPr>
      </w:pPr>
      <w:r w:rsidRPr="00176461">
        <w:rPr>
          <w:rStyle w:val="libBold2Char"/>
          <w:rtl/>
        </w:rPr>
        <w:t xml:space="preserve">4196 ـ ضرس </w:t>
      </w:r>
      <w:r w:rsidRPr="00CB243B">
        <w:rPr>
          <w:rStyle w:val="libFootnotenumChar"/>
          <w:rtl/>
        </w:rPr>
        <w:t>(2)</w:t>
      </w:r>
      <w:r w:rsidRPr="00176461">
        <w:rPr>
          <w:rStyle w:val="libBold2Char"/>
          <w:rtl/>
        </w:rPr>
        <w:t xml:space="preserve"> بن قطيعة التميميّ </w:t>
      </w:r>
      <w:r w:rsidRPr="00CB243B">
        <w:rPr>
          <w:rStyle w:val="libFootnotenumChar"/>
          <w:rtl/>
        </w:rPr>
        <w:t>(3)</w:t>
      </w:r>
      <w:r w:rsidRPr="00176461">
        <w:rPr>
          <w:rStyle w:val="libBold2Char"/>
          <w:rtl/>
        </w:rPr>
        <w:t xml:space="preserve"> : </w:t>
      </w:r>
      <w:r w:rsidRPr="00A16D37">
        <w:rPr>
          <w:rtl/>
        </w:rPr>
        <w:t>يقال هو اليتيم المذكور</w:t>
      </w:r>
      <w:r>
        <w:rPr>
          <w:rFonts w:hint="cs"/>
          <w:rtl/>
        </w:rPr>
        <w:t xml:space="preserve"> </w:t>
      </w:r>
      <w:r w:rsidRPr="00A16D37">
        <w:rPr>
          <w:rtl/>
        </w:rPr>
        <w:t xml:space="preserve">في حديث </w:t>
      </w:r>
      <w:r w:rsidRPr="00CB243B">
        <w:rPr>
          <w:rStyle w:val="libFootnotenumChar"/>
          <w:rtl/>
        </w:rPr>
        <w:t>(4)</w:t>
      </w:r>
      <w:r w:rsidRPr="00A16D37">
        <w:rPr>
          <w:rtl/>
        </w:rPr>
        <w:t xml:space="preserve"> حنيفة ابن حذيم الّذي قال فيه النّبيّ </w:t>
      </w:r>
      <w:r w:rsidRPr="006853CA">
        <w:rPr>
          <w:rStyle w:val="libAlaemChar"/>
          <w:rtl/>
        </w:rPr>
        <w:t>صلى‌الله‌عليه‌وسلم</w:t>
      </w:r>
      <w:r w:rsidRPr="00A16D37">
        <w:rPr>
          <w:rtl/>
        </w:rPr>
        <w:t xml:space="preserve"> : عظمت هذه هراوة يتيم.</w:t>
      </w:r>
      <w:r>
        <w:rPr>
          <w:rFonts w:hint="cs"/>
          <w:rtl/>
        </w:rPr>
        <w:t xml:space="preserve"> </w:t>
      </w:r>
      <w:r w:rsidRPr="00A16D37">
        <w:rPr>
          <w:rtl/>
        </w:rPr>
        <w:t>وقد مضى في حنيفة.</w:t>
      </w:r>
    </w:p>
    <w:p w14:paraId="0C2F4AA9" w14:textId="77777777" w:rsidR="007211B6" w:rsidRPr="00E122FF" w:rsidRDefault="007211B6" w:rsidP="00A014EA">
      <w:pPr>
        <w:pStyle w:val="libCenterBold1"/>
        <w:rPr>
          <w:rtl/>
        </w:rPr>
      </w:pPr>
      <w:r w:rsidRPr="00E122FF">
        <w:rPr>
          <w:rtl/>
        </w:rPr>
        <w:t>الضاد بعدها الميم</w:t>
      </w:r>
    </w:p>
    <w:p w14:paraId="0D4FE79A" w14:textId="77777777" w:rsidR="007211B6" w:rsidRPr="00A16D37" w:rsidRDefault="007211B6" w:rsidP="00F329FF">
      <w:pPr>
        <w:pStyle w:val="libNormal"/>
        <w:rPr>
          <w:rtl/>
          <w:lang w:bidi="fa-IR"/>
        </w:rPr>
      </w:pPr>
      <w:r w:rsidRPr="00176461">
        <w:rPr>
          <w:rStyle w:val="libBold2Char"/>
          <w:rtl/>
        </w:rPr>
        <w:t xml:space="preserve">4197 ـ ضماد بن ثعلبة الأزديّ </w:t>
      </w:r>
      <w:r w:rsidRPr="00CB243B">
        <w:rPr>
          <w:rStyle w:val="libFootnotenumChar"/>
          <w:rtl/>
        </w:rPr>
        <w:t>(5)</w:t>
      </w:r>
      <w:r w:rsidRPr="00176461">
        <w:rPr>
          <w:rStyle w:val="libBold2Char"/>
          <w:rtl/>
        </w:rPr>
        <w:t xml:space="preserve"> : </w:t>
      </w:r>
      <w:r w:rsidRPr="00A16D37">
        <w:rPr>
          <w:rtl/>
          <w:lang w:bidi="fa-IR"/>
        </w:rPr>
        <w:t>من أزد شنوءة.</w:t>
      </w:r>
    </w:p>
    <w:p w14:paraId="4D74A6E2" w14:textId="77777777" w:rsidR="007211B6" w:rsidRPr="00A16D37" w:rsidRDefault="007211B6" w:rsidP="00F329FF">
      <w:pPr>
        <w:pStyle w:val="libNormal"/>
        <w:rPr>
          <w:rtl/>
        </w:rPr>
      </w:pPr>
      <w:r w:rsidRPr="00A16D37">
        <w:rPr>
          <w:rtl/>
        </w:rPr>
        <w:t>وله ذكر في حديث</w:t>
      </w:r>
      <w:r>
        <w:rPr>
          <w:rFonts w:hint="cs"/>
          <w:rtl/>
        </w:rPr>
        <w:t xml:space="preserve"> </w:t>
      </w:r>
      <w:r w:rsidRPr="00A16D37">
        <w:rPr>
          <w:rtl/>
        </w:rPr>
        <w:t>أخرجه مسلم والنّسائيّ من طريق عمرو بن سعيد ، عن سعيد بن جبير ، عن ابن عبّاس</w:t>
      </w:r>
      <w:r>
        <w:rPr>
          <w:rtl/>
        </w:rPr>
        <w:t xml:space="preserve"> ـ </w:t>
      </w:r>
      <w:r w:rsidRPr="00A16D37">
        <w:rPr>
          <w:rtl/>
        </w:rPr>
        <w:t>أنّ ضمادا قدم مكّة وكان يرقى ، فسمع أهل مكّة يقولون لمحمد ساحر أو كاهن أو مجنون فلقيه فقال : يا محمد ، إني أعالج. فقال : «الحمد لله نحمده ونستعينه</w:t>
      </w:r>
      <w:r>
        <w:rPr>
          <w:rtl/>
        </w:rPr>
        <w:t xml:space="preserve"> ..</w:t>
      </w:r>
      <w:r w:rsidRPr="00A16D37">
        <w:rPr>
          <w:rtl/>
        </w:rPr>
        <w:t xml:space="preserve">.» </w:t>
      </w:r>
      <w:r w:rsidRPr="00CB243B">
        <w:rPr>
          <w:rStyle w:val="libFootnotenumChar"/>
          <w:rtl/>
        </w:rPr>
        <w:t>(6)</w:t>
      </w:r>
      <w:r w:rsidRPr="00A16D37">
        <w:rPr>
          <w:rtl/>
        </w:rPr>
        <w:t xml:space="preserve"> الحديث.</w:t>
      </w:r>
    </w:p>
    <w:p w14:paraId="0F32FED3" w14:textId="77777777" w:rsidR="007211B6" w:rsidRPr="00A16D37" w:rsidRDefault="007211B6" w:rsidP="00F329FF">
      <w:pPr>
        <w:pStyle w:val="libNormal"/>
        <w:rPr>
          <w:rtl/>
        </w:rPr>
      </w:pPr>
      <w:r w:rsidRPr="00A16D37">
        <w:rPr>
          <w:rtl/>
        </w:rPr>
        <w:t xml:space="preserve">وفيه : فأسلم ضماد وبايع عن قومه. ورواه البغويّ وزاد فيه : فبعث النبيّ </w:t>
      </w:r>
      <w:r w:rsidRPr="006853CA">
        <w:rPr>
          <w:rStyle w:val="libAlaemChar"/>
          <w:rtl/>
        </w:rPr>
        <w:t>صلى‌الله‌عليه‌وسلم</w:t>
      </w:r>
      <w:r w:rsidRPr="00A16D37">
        <w:rPr>
          <w:rtl/>
        </w:rPr>
        <w:t xml:space="preserve"> جيشا فمرّوا ببلاد ضماد ، فقال أميرهم : لا تأخذوا لهم شيئا. وروى مسدّد في مسندة في أوله زيادة : قال : وكان ضماد صديقا للنّبيّ </w:t>
      </w:r>
      <w:r w:rsidRPr="006853CA">
        <w:rPr>
          <w:rStyle w:val="libAlaemChar"/>
          <w:rtl/>
        </w:rPr>
        <w:t>صلى‌الله‌عليه‌وسلم</w:t>
      </w:r>
      <w:r w:rsidRPr="00A16D37">
        <w:rPr>
          <w:rtl/>
        </w:rPr>
        <w:t xml:space="preserve"> ، وكان يتطبّب ، فخرج يطلب العلم ، ثم جاء وقد</w:t>
      </w:r>
    </w:p>
    <w:p w14:paraId="3266AC82" w14:textId="77777777" w:rsidR="007211B6" w:rsidRPr="00A16D37" w:rsidRDefault="007211B6" w:rsidP="00CB243B">
      <w:pPr>
        <w:pStyle w:val="libLine"/>
        <w:rPr>
          <w:rtl/>
        </w:rPr>
      </w:pPr>
      <w:r w:rsidRPr="00A16D37">
        <w:rPr>
          <w:rtl/>
        </w:rPr>
        <w:t>__________________</w:t>
      </w:r>
    </w:p>
    <w:p w14:paraId="27F4D87C" w14:textId="77777777" w:rsidR="007211B6" w:rsidRPr="00A16D37" w:rsidRDefault="007211B6" w:rsidP="00642A75">
      <w:pPr>
        <w:pStyle w:val="libFootnote0"/>
        <w:rPr>
          <w:rtl/>
          <w:lang w:bidi="fa-IR"/>
        </w:rPr>
      </w:pPr>
      <w:r>
        <w:rPr>
          <w:rtl/>
        </w:rPr>
        <w:t>(</w:t>
      </w:r>
      <w:r w:rsidRPr="00A16D37">
        <w:rPr>
          <w:rtl/>
        </w:rPr>
        <w:t>1) أسد الغابة ت 2565.</w:t>
      </w:r>
    </w:p>
    <w:p w14:paraId="7721DE0B" w14:textId="77777777" w:rsidR="007211B6" w:rsidRPr="00A16D37" w:rsidRDefault="007211B6" w:rsidP="00642A75">
      <w:pPr>
        <w:pStyle w:val="libFootnote0"/>
        <w:rPr>
          <w:rtl/>
          <w:lang w:bidi="fa-IR"/>
        </w:rPr>
      </w:pPr>
      <w:r>
        <w:rPr>
          <w:rtl/>
        </w:rPr>
        <w:t>(</w:t>
      </w:r>
      <w:r w:rsidRPr="00A16D37">
        <w:rPr>
          <w:rtl/>
        </w:rPr>
        <w:t>2) أسد الغابة ت 2566.</w:t>
      </w:r>
    </w:p>
    <w:p w14:paraId="69503365"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قطعة.</w:t>
      </w:r>
    </w:p>
    <w:p w14:paraId="44D09D02"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ترجمة حنيفة.</w:t>
      </w:r>
    </w:p>
    <w:p w14:paraId="12241E1C" w14:textId="77777777" w:rsidR="007211B6" w:rsidRPr="00A16D37" w:rsidRDefault="007211B6" w:rsidP="00642A75">
      <w:pPr>
        <w:pStyle w:val="libFootnote0"/>
        <w:rPr>
          <w:rtl/>
          <w:lang w:bidi="fa-IR"/>
        </w:rPr>
      </w:pPr>
      <w:r>
        <w:rPr>
          <w:rtl/>
        </w:rPr>
        <w:t>(</w:t>
      </w:r>
      <w:r w:rsidRPr="00A16D37">
        <w:rPr>
          <w:rtl/>
        </w:rPr>
        <w:t>5) أسد الغابة ت 2569 ، الاستيعاب ت 1267. الثقات 3 / 200 ، 201</w:t>
      </w:r>
      <w:r>
        <w:rPr>
          <w:rtl/>
        </w:rPr>
        <w:t xml:space="preserve"> ـ </w:t>
      </w:r>
      <w:r w:rsidRPr="00A16D37">
        <w:rPr>
          <w:rtl/>
        </w:rPr>
        <w:t>تجريد أسماء الصحابة 1 / 72</w:t>
      </w:r>
      <w:r>
        <w:rPr>
          <w:rtl/>
        </w:rPr>
        <w:t xml:space="preserve"> ـ </w:t>
      </w:r>
      <w:r w:rsidRPr="00A16D37">
        <w:rPr>
          <w:rtl/>
        </w:rPr>
        <w:t>صفة الصفوة 1 / 604</w:t>
      </w:r>
      <w:r>
        <w:rPr>
          <w:rtl/>
        </w:rPr>
        <w:t xml:space="preserve"> ـ </w:t>
      </w:r>
      <w:r w:rsidRPr="00A16D37">
        <w:rPr>
          <w:rtl/>
        </w:rPr>
        <w:t>التاريخ الكبير 4 / 340</w:t>
      </w:r>
      <w:r>
        <w:rPr>
          <w:rtl/>
        </w:rPr>
        <w:t xml:space="preserve"> ـ </w:t>
      </w:r>
      <w:r w:rsidRPr="00A16D37">
        <w:rPr>
          <w:rtl/>
        </w:rPr>
        <w:t>الجرح والتعديل 4 / 2059</w:t>
      </w:r>
      <w:r>
        <w:rPr>
          <w:rtl/>
        </w:rPr>
        <w:t xml:space="preserve"> ـ </w:t>
      </w:r>
      <w:r w:rsidRPr="00A16D37">
        <w:rPr>
          <w:rtl/>
        </w:rPr>
        <w:t>الطبقات الكبرى 1 / 299</w:t>
      </w:r>
      <w:r>
        <w:rPr>
          <w:rtl/>
        </w:rPr>
        <w:t xml:space="preserve"> ـ </w:t>
      </w:r>
      <w:r w:rsidRPr="00A16D37">
        <w:rPr>
          <w:rtl/>
        </w:rPr>
        <w:t>دائرة المعارف للأعلمي 2 / 261</w:t>
      </w:r>
      <w:r>
        <w:rPr>
          <w:rtl/>
        </w:rPr>
        <w:t xml:space="preserve"> ـ </w:t>
      </w:r>
      <w:r w:rsidRPr="00A16D37">
        <w:rPr>
          <w:rtl/>
        </w:rPr>
        <w:t>تبصير المتنبه 3 / 587.</w:t>
      </w:r>
    </w:p>
    <w:p w14:paraId="0EA3DD7C" w14:textId="77777777" w:rsidR="007211B6" w:rsidRPr="00A16D37" w:rsidRDefault="007211B6" w:rsidP="00642A75">
      <w:pPr>
        <w:pStyle w:val="libFootnote0"/>
        <w:rPr>
          <w:rtl/>
          <w:lang w:bidi="fa-IR"/>
        </w:rPr>
      </w:pPr>
      <w:r>
        <w:rPr>
          <w:rtl/>
        </w:rPr>
        <w:t>(</w:t>
      </w:r>
      <w:r w:rsidRPr="00A16D37">
        <w:rPr>
          <w:rtl/>
        </w:rPr>
        <w:t xml:space="preserve">6) أخرجه مسلم في الصحيح 2 / 593 كتاب الجمعة باب </w:t>
      </w:r>
      <w:r>
        <w:rPr>
          <w:rtl/>
        </w:rPr>
        <w:t>(</w:t>
      </w:r>
      <w:r w:rsidRPr="00A16D37">
        <w:rPr>
          <w:rtl/>
        </w:rPr>
        <w:t xml:space="preserve">13) تخفيف الصلاة والخطبة حديث رقم 46 / 868. وأبو داود في السنن 1 / 355 كتاب الصلاة باب الرجل يخطب على قوس حديث رقم 1097. والنسائي في السنن 3 / 105 كتاب الجمعة باب 24 كيفية الخطبة حديث رقم 1404. وابن ماجة في السنن 1 / 609 كتاب النكاح باب </w:t>
      </w:r>
      <w:r>
        <w:rPr>
          <w:rtl/>
        </w:rPr>
        <w:t>(</w:t>
      </w:r>
      <w:r w:rsidRPr="00A16D37">
        <w:rPr>
          <w:rtl/>
        </w:rPr>
        <w:t>19) خطبة النكاح حديث رقم 1892 ، 1893 ، والدارميّ في السنن 2 / 142. وأحمد في المسند 1 / 350 ، والطبراني في الكبير 10 / 121 والحاكم في المستدرك 2 / 182 ، والهيثمي في الزوائد 9 / 373 والمتقي الهندي في كنز العمال 12350 ، 37157 ، 43620.</w:t>
      </w:r>
    </w:p>
    <w:p w14:paraId="3F749233" w14:textId="77777777" w:rsidR="007211B6" w:rsidRPr="00A16D37" w:rsidRDefault="007211B6" w:rsidP="00CE58FD">
      <w:pPr>
        <w:pStyle w:val="libNormal0"/>
        <w:rPr>
          <w:rtl/>
        </w:rPr>
      </w:pPr>
      <w:r>
        <w:rPr>
          <w:rtl/>
        </w:rPr>
        <w:br w:type="page"/>
      </w:r>
      <w:r w:rsidRPr="00A16D37">
        <w:rPr>
          <w:rtl/>
        </w:rPr>
        <w:lastRenderedPageBreak/>
        <w:t xml:space="preserve">بعث النّبي </w:t>
      </w:r>
      <w:r w:rsidRPr="006853CA">
        <w:rPr>
          <w:rStyle w:val="libAlaemChar"/>
          <w:rtl/>
        </w:rPr>
        <w:t>صلى‌الله‌عليه‌وسلم</w:t>
      </w:r>
      <w:r w:rsidRPr="00A16D37">
        <w:rPr>
          <w:rtl/>
        </w:rPr>
        <w:t xml:space="preserve"> فذكره. قال البغويّ : لا أعلم لضماد غيره. ووقع في الصّحابة لابن حبّان ضماد الأزديّ كان صديقا للنّبيّ </w:t>
      </w:r>
      <w:r w:rsidRPr="006853CA">
        <w:rPr>
          <w:rStyle w:val="libAlaemChar"/>
          <w:rtl/>
        </w:rPr>
        <w:t>صلى‌الله‌عليه‌وسلم</w:t>
      </w:r>
      <w:r w:rsidRPr="00A16D37">
        <w:rPr>
          <w:rtl/>
        </w:rPr>
        <w:t xml:space="preserve"> ، كذا رأيته بخط الحافظ أبي عليّ البكريّ ، وكذا قال ابن مندة إنه يقال فيه : ضماد ، وضمام.</w:t>
      </w:r>
    </w:p>
    <w:p w14:paraId="7619722F" w14:textId="77777777" w:rsidR="007211B6" w:rsidRPr="00A16D37" w:rsidRDefault="007211B6" w:rsidP="00F329FF">
      <w:pPr>
        <w:pStyle w:val="libNormal"/>
        <w:rPr>
          <w:rtl/>
        </w:rPr>
      </w:pPr>
      <w:r w:rsidRPr="00176461">
        <w:rPr>
          <w:rStyle w:val="libBold2Char"/>
          <w:rtl/>
        </w:rPr>
        <w:t xml:space="preserve">4198 ـ ضمام بن ثعلبة السّعديّ </w:t>
      </w:r>
      <w:r w:rsidRPr="00CB243B">
        <w:rPr>
          <w:rStyle w:val="libFootnotenumChar"/>
          <w:rtl/>
        </w:rPr>
        <w:t>(1)</w:t>
      </w:r>
      <w:r w:rsidRPr="00176461">
        <w:rPr>
          <w:rStyle w:val="libBold2Char"/>
          <w:rtl/>
        </w:rPr>
        <w:t xml:space="preserve"> : </w:t>
      </w:r>
      <w:r w:rsidRPr="00A16D37">
        <w:rPr>
          <w:rtl/>
        </w:rPr>
        <w:t xml:space="preserve">من بني سعد بن بكر. وقع ذكره في حديث أنس في الصّحيحين ، قال : بينما نحن عند النبيّ </w:t>
      </w:r>
      <w:r w:rsidRPr="006853CA">
        <w:rPr>
          <w:rStyle w:val="libAlaemChar"/>
          <w:rtl/>
        </w:rPr>
        <w:t>صلى‌الله‌عليه‌وسلم</w:t>
      </w:r>
      <w:r w:rsidRPr="00A16D37">
        <w:rPr>
          <w:rtl/>
        </w:rPr>
        <w:t xml:space="preserve"> إذ جاء أعرابيّ ، فقال : أيكم ابن عبد المطّلب</w:t>
      </w:r>
      <w:r>
        <w:rPr>
          <w:rtl/>
        </w:rPr>
        <w:t xml:space="preserve"> ..</w:t>
      </w:r>
      <w:r w:rsidRPr="00A16D37">
        <w:rPr>
          <w:rtl/>
        </w:rPr>
        <w:t>. الحديث. وفيه : أنه أسلم ، وقال : أنا رسول من ورائي من قومي ، وأنا ضمام بن ثعلبة.</w:t>
      </w:r>
    </w:p>
    <w:p w14:paraId="493E761A" w14:textId="77777777" w:rsidR="007211B6" w:rsidRPr="00A16D37" w:rsidRDefault="007211B6" w:rsidP="00F329FF">
      <w:pPr>
        <w:pStyle w:val="libNormal"/>
        <w:rPr>
          <w:rtl/>
        </w:rPr>
      </w:pPr>
      <w:r w:rsidRPr="00A16D37">
        <w:rPr>
          <w:rtl/>
        </w:rPr>
        <w:t>ومداره عند البخاريّ على اللّيث ، عن سعيد المقبريّ ، عن شريك ، عن أنس. وعلّقه البخاريّ أيضا ، ووصله مسلم من رواية سليمان بن المغيرة ، عن ثابت ، عن أنس.</w:t>
      </w:r>
    </w:p>
    <w:p w14:paraId="7C459530" w14:textId="77777777" w:rsidR="007211B6" w:rsidRPr="00A16D37" w:rsidRDefault="007211B6" w:rsidP="00F329FF">
      <w:pPr>
        <w:pStyle w:val="libNormal"/>
        <w:rPr>
          <w:rtl/>
        </w:rPr>
      </w:pPr>
      <w:r w:rsidRPr="00A16D37">
        <w:rPr>
          <w:rtl/>
        </w:rPr>
        <w:t>وأخرجه النّسائيّ والبغويّ من طريق عبيد الله بن عمر ، عن سعيد ، عن أبي هريرة ، وعروة ، وهما في السند. وفي آخر المتن قبل قوله : وأنا ضمام بن ثعلبة ، فأما هذه الهنات</w:t>
      </w:r>
      <w:r>
        <w:rPr>
          <w:rtl/>
        </w:rPr>
        <w:t xml:space="preserve"> ـ </w:t>
      </w:r>
      <w:r w:rsidRPr="00A16D37">
        <w:rPr>
          <w:rtl/>
        </w:rPr>
        <w:t>يعني الفواحش ، فو الله إنا كنا لنتنزّه عنها في الجاهليّة.</w:t>
      </w:r>
      <w:r>
        <w:rPr>
          <w:rFonts w:hint="cs"/>
          <w:rtl/>
        </w:rPr>
        <w:t xml:space="preserve"> </w:t>
      </w:r>
      <w:r w:rsidRPr="00A16D37">
        <w:rPr>
          <w:rtl/>
        </w:rPr>
        <w:t xml:space="preserve">فم أن ولّى قال رسول الله </w:t>
      </w:r>
      <w:r w:rsidRPr="006853CA">
        <w:rPr>
          <w:rStyle w:val="libAlaemChar"/>
          <w:rtl/>
        </w:rPr>
        <w:t>صلى‌الله‌عليه‌وسلم</w:t>
      </w:r>
      <w:r w:rsidRPr="00A16D37">
        <w:rPr>
          <w:rtl/>
        </w:rPr>
        <w:t xml:space="preserve"> :</w:t>
      </w:r>
      <w:r>
        <w:rPr>
          <w:rFonts w:hint="cs"/>
          <w:rtl/>
        </w:rPr>
        <w:t xml:space="preserve"> </w:t>
      </w:r>
      <w:r w:rsidRPr="00A16D37">
        <w:rPr>
          <w:rtl/>
        </w:rPr>
        <w:t xml:space="preserve">«فقه الرّجل» </w:t>
      </w:r>
      <w:r w:rsidRPr="00CB243B">
        <w:rPr>
          <w:rStyle w:val="libFootnotenumChar"/>
          <w:rtl/>
        </w:rPr>
        <w:t>(2)</w:t>
      </w:r>
      <w:r>
        <w:rPr>
          <w:rtl/>
        </w:rPr>
        <w:t>.</w:t>
      </w:r>
    </w:p>
    <w:p w14:paraId="14795929" w14:textId="77777777" w:rsidR="007211B6" w:rsidRPr="00A16D37" w:rsidRDefault="007211B6" w:rsidP="00F329FF">
      <w:pPr>
        <w:pStyle w:val="libNormal"/>
        <w:rPr>
          <w:rtl/>
        </w:rPr>
      </w:pPr>
      <w:r w:rsidRPr="00A16D37">
        <w:rPr>
          <w:rtl/>
        </w:rPr>
        <w:t>وكان عمر بن الخطّاب يقول : ما رأيت أحدا أحسن مسألة ، ولا أوجز من ضمام بن ثعلبة.</w:t>
      </w:r>
    </w:p>
    <w:p w14:paraId="0E5E4427" w14:textId="77777777" w:rsidR="007211B6" w:rsidRPr="00A16D37" w:rsidRDefault="007211B6" w:rsidP="00F329FF">
      <w:pPr>
        <w:pStyle w:val="libNormal"/>
        <w:rPr>
          <w:rtl/>
        </w:rPr>
      </w:pPr>
      <w:r w:rsidRPr="00A16D37">
        <w:rPr>
          <w:rtl/>
        </w:rPr>
        <w:t xml:space="preserve">وروى أبو داود ، من طريق ابن إسحاق ، عن سلمة بن كهيل ، وغيره عن كريب ، عن ابن عبّاس ، قال : بعث بنو سعد ضمام بن ثعلبة إلى النبيّ </w:t>
      </w:r>
      <w:r w:rsidRPr="006853CA">
        <w:rPr>
          <w:rStyle w:val="libAlaemChar"/>
          <w:rtl/>
        </w:rPr>
        <w:t>صلى‌الله‌عليه‌وسلم</w:t>
      </w:r>
      <w:r>
        <w:rPr>
          <w:rtl/>
        </w:rPr>
        <w:t xml:space="preserve"> ..</w:t>
      </w:r>
      <w:r w:rsidRPr="00A16D37">
        <w:rPr>
          <w:rtl/>
        </w:rPr>
        <w:t>. فذكره مطوّلا ، وفي آخره ، فما سمعنا بوافد قوم قط كان أفضل من ضمام.</w:t>
      </w:r>
    </w:p>
    <w:p w14:paraId="51693FDE" w14:textId="77777777" w:rsidR="007211B6" w:rsidRPr="00A16D37" w:rsidRDefault="007211B6" w:rsidP="00F329FF">
      <w:pPr>
        <w:pStyle w:val="libNormal"/>
        <w:rPr>
          <w:rtl/>
        </w:rPr>
      </w:pPr>
      <w:r w:rsidRPr="00A16D37">
        <w:rPr>
          <w:rtl/>
        </w:rPr>
        <w:t xml:space="preserve">قال البغويّ : كان يسكن الكوفة </w:t>
      </w:r>
      <w:r w:rsidRPr="00CB243B">
        <w:rPr>
          <w:rStyle w:val="libFootnotenumChar"/>
          <w:rtl/>
        </w:rPr>
        <w:t>(3)</w:t>
      </w:r>
      <w:r>
        <w:rPr>
          <w:rtl/>
        </w:rPr>
        <w:t>.</w:t>
      </w:r>
      <w:r w:rsidRPr="00A16D37">
        <w:rPr>
          <w:rtl/>
        </w:rPr>
        <w:t xml:space="preserve"> وروى ابن مندة وأبو سعيد النيسابورىّ من طريق عبد الرّحمن بن عبد الله بن دينار </w:t>
      </w:r>
      <w:r w:rsidRPr="00CB243B">
        <w:rPr>
          <w:rStyle w:val="libFootnotenumChar"/>
          <w:rtl/>
        </w:rPr>
        <w:t>(4)</w:t>
      </w:r>
      <w:r w:rsidRPr="00A16D37">
        <w:rPr>
          <w:rtl/>
        </w:rPr>
        <w:t xml:space="preserve"> ، عن أبيه ، عن ابن عمر ، عن رجل من بني تميم يقال له ضمام بن ثعلبة</w:t>
      </w:r>
      <w:r>
        <w:rPr>
          <w:rtl/>
        </w:rPr>
        <w:t xml:space="preserve"> ..</w:t>
      </w:r>
      <w:r w:rsidRPr="00A16D37">
        <w:rPr>
          <w:rtl/>
        </w:rPr>
        <w:t>. فذكر نحوه.</w:t>
      </w:r>
    </w:p>
    <w:p w14:paraId="4DC40E3A" w14:textId="77777777" w:rsidR="007211B6" w:rsidRPr="00A16D37" w:rsidRDefault="007211B6" w:rsidP="00CB243B">
      <w:pPr>
        <w:pStyle w:val="libLine"/>
        <w:rPr>
          <w:rtl/>
        </w:rPr>
      </w:pPr>
      <w:r w:rsidRPr="00A16D37">
        <w:rPr>
          <w:rtl/>
        </w:rPr>
        <w:t>__________________</w:t>
      </w:r>
    </w:p>
    <w:p w14:paraId="75629418" w14:textId="77777777" w:rsidR="007211B6" w:rsidRPr="00A16D37" w:rsidRDefault="007211B6" w:rsidP="00642A75">
      <w:pPr>
        <w:pStyle w:val="libFootnote0"/>
        <w:rPr>
          <w:rtl/>
          <w:lang w:bidi="fa-IR"/>
        </w:rPr>
      </w:pPr>
      <w:r>
        <w:rPr>
          <w:rtl/>
        </w:rPr>
        <w:t>(</w:t>
      </w:r>
      <w:r w:rsidRPr="00A16D37">
        <w:rPr>
          <w:rtl/>
        </w:rPr>
        <w:t>1) أسد الغابة ت 2570 ، الاستيعاب ت 1268. الثقات 3 / 200 ، 201</w:t>
      </w:r>
      <w:r>
        <w:rPr>
          <w:rtl/>
        </w:rPr>
        <w:t xml:space="preserve"> ـ </w:t>
      </w:r>
      <w:r w:rsidRPr="00A16D37">
        <w:rPr>
          <w:rtl/>
        </w:rPr>
        <w:t>تجريد أسماء الصحابة 1 / 272</w:t>
      </w:r>
      <w:r>
        <w:rPr>
          <w:rtl/>
        </w:rPr>
        <w:t xml:space="preserve"> ـ </w:t>
      </w:r>
      <w:r w:rsidRPr="00A16D37">
        <w:rPr>
          <w:rtl/>
        </w:rPr>
        <w:t>صفة الصفوة 1 / 604 التاريخ الكبير 4 / 340</w:t>
      </w:r>
      <w:r>
        <w:rPr>
          <w:rtl/>
        </w:rPr>
        <w:t xml:space="preserve"> ـ </w:t>
      </w:r>
      <w:r w:rsidRPr="00A16D37">
        <w:rPr>
          <w:rtl/>
        </w:rPr>
        <w:t>الجرح والتعديل 4 / 2059</w:t>
      </w:r>
      <w:r>
        <w:rPr>
          <w:rtl/>
        </w:rPr>
        <w:t xml:space="preserve"> ـ </w:t>
      </w:r>
      <w:r w:rsidRPr="00A16D37">
        <w:rPr>
          <w:rtl/>
        </w:rPr>
        <w:t>الطبقات الكبرى 1 / 299</w:t>
      </w:r>
      <w:r>
        <w:rPr>
          <w:rtl/>
        </w:rPr>
        <w:t xml:space="preserve"> ـ </w:t>
      </w:r>
      <w:r w:rsidRPr="00A16D37">
        <w:rPr>
          <w:rtl/>
        </w:rPr>
        <w:t>دائرة معارف الأعلمي 20 / 261</w:t>
      </w:r>
      <w:r>
        <w:rPr>
          <w:rtl/>
        </w:rPr>
        <w:t xml:space="preserve"> ـ </w:t>
      </w:r>
      <w:r w:rsidRPr="00A16D37">
        <w:rPr>
          <w:rtl/>
        </w:rPr>
        <w:t>تبصير المشتبه 3 / 857.</w:t>
      </w:r>
    </w:p>
    <w:p w14:paraId="61D8526E" w14:textId="77777777" w:rsidR="007211B6" w:rsidRPr="00A16D37" w:rsidRDefault="007211B6" w:rsidP="00642A75">
      <w:pPr>
        <w:pStyle w:val="libFootnote0"/>
        <w:rPr>
          <w:rtl/>
          <w:lang w:bidi="fa-IR"/>
        </w:rPr>
      </w:pPr>
      <w:r>
        <w:rPr>
          <w:rtl/>
        </w:rPr>
        <w:t>(</w:t>
      </w:r>
      <w:r w:rsidRPr="00A16D37">
        <w:rPr>
          <w:rtl/>
        </w:rPr>
        <w:t>2) أورده ابن حجر في فتح الباري 1 / 153 والحسيني في اتحاف السادة المتقين 8 / 430 والمتقي الهندي في كنز العمال حديث رقم 1373.</w:t>
      </w:r>
    </w:p>
    <w:p w14:paraId="42DF2D96"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البادية.</w:t>
      </w:r>
    </w:p>
    <w:p w14:paraId="06E4B55A"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وثار.</w:t>
      </w:r>
    </w:p>
    <w:p w14:paraId="0F0DF9B7" w14:textId="77777777" w:rsidR="007211B6" w:rsidRPr="00A16D37" w:rsidRDefault="007211B6" w:rsidP="00F329FF">
      <w:pPr>
        <w:pStyle w:val="libNormal"/>
        <w:rPr>
          <w:rtl/>
        </w:rPr>
      </w:pPr>
      <w:r>
        <w:rPr>
          <w:rtl/>
        </w:rPr>
        <w:br w:type="page"/>
      </w:r>
      <w:r w:rsidRPr="00A16D37">
        <w:rPr>
          <w:rtl/>
        </w:rPr>
        <w:lastRenderedPageBreak/>
        <w:t xml:space="preserve">وقوله من بني تميم وهم </w:t>
      </w:r>
      <w:r w:rsidRPr="00CB243B">
        <w:rPr>
          <w:rStyle w:val="libFootnotenumChar"/>
          <w:rtl/>
        </w:rPr>
        <w:t>(1)</w:t>
      </w:r>
      <w:r>
        <w:rPr>
          <w:rtl/>
        </w:rPr>
        <w:t>.</w:t>
      </w:r>
    </w:p>
    <w:p w14:paraId="2631A7EA" w14:textId="77777777" w:rsidR="007211B6" w:rsidRPr="00A16D37" w:rsidRDefault="007211B6" w:rsidP="00F329FF">
      <w:pPr>
        <w:pStyle w:val="libNormal"/>
        <w:rPr>
          <w:rtl/>
        </w:rPr>
      </w:pPr>
      <w:r w:rsidRPr="00A16D37">
        <w:rPr>
          <w:rtl/>
        </w:rPr>
        <w:t>وزعم الواقديّ أنّ قدومه كان في سنة خمس ، وفيه نظر. وذكر ابن هشام عن أبي عبيدة أن قدومه كان سنة تسع. وهذا عندي أرجح.</w:t>
      </w:r>
    </w:p>
    <w:p w14:paraId="5A038BF4" w14:textId="77777777" w:rsidR="007211B6" w:rsidRPr="00A16D37" w:rsidRDefault="007211B6" w:rsidP="00F329FF">
      <w:pPr>
        <w:pStyle w:val="libNormal"/>
        <w:rPr>
          <w:rtl/>
        </w:rPr>
      </w:pPr>
      <w:r w:rsidRPr="00176461">
        <w:rPr>
          <w:rStyle w:val="libBold2Char"/>
          <w:rtl/>
        </w:rPr>
        <w:t xml:space="preserve">4199 ـ ضمام </w:t>
      </w:r>
      <w:r w:rsidRPr="00CB243B">
        <w:rPr>
          <w:rStyle w:val="libFootnotenumChar"/>
          <w:rtl/>
        </w:rPr>
        <w:t>(2)</w:t>
      </w:r>
      <w:r w:rsidRPr="00176461">
        <w:rPr>
          <w:rStyle w:val="libBold2Char"/>
          <w:rtl/>
        </w:rPr>
        <w:t xml:space="preserve"> بن زيد : </w:t>
      </w:r>
      <w:r w:rsidRPr="00A16D37">
        <w:rPr>
          <w:rtl/>
        </w:rPr>
        <w:t xml:space="preserve">بن ثوابة بن الحكم بن سلمان بن عبد عمرو </w:t>
      </w:r>
      <w:r>
        <w:rPr>
          <w:rtl/>
        </w:rPr>
        <w:t>[</w:t>
      </w:r>
      <w:r w:rsidRPr="00A16D37">
        <w:rPr>
          <w:rtl/>
        </w:rPr>
        <w:t>بن</w:t>
      </w:r>
      <w:r>
        <w:rPr>
          <w:rtl/>
        </w:rPr>
        <w:t>]</w:t>
      </w:r>
      <w:r w:rsidRPr="00A16D37">
        <w:rPr>
          <w:rtl/>
        </w:rPr>
        <w:t xml:space="preserve"> الخارف </w:t>
      </w:r>
      <w:r w:rsidRPr="00CB243B">
        <w:rPr>
          <w:rStyle w:val="libFootnotenumChar"/>
          <w:rtl/>
        </w:rPr>
        <w:t>(3)</w:t>
      </w:r>
      <w:r w:rsidRPr="00A16D37">
        <w:rPr>
          <w:rtl/>
        </w:rPr>
        <w:t xml:space="preserve"> بن مالك بن عبد الله بن كثير بن مالك بن جشم بن حاشد بن جشم بن خيوان </w:t>
      </w:r>
      <w:r w:rsidRPr="00CB243B">
        <w:rPr>
          <w:rStyle w:val="libFootnotenumChar"/>
          <w:rtl/>
        </w:rPr>
        <w:t>(4)</w:t>
      </w:r>
      <w:r w:rsidRPr="00A16D37">
        <w:rPr>
          <w:rtl/>
        </w:rPr>
        <w:t xml:space="preserve"> ابن نوف بن همدان الهمدانيّ ثم الخارفي.</w:t>
      </w:r>
    </w:p>
    <w:p w14:paraId="551D0893" w14:textId="77777777" w:rsidR="007211B6" w:rsidRPr="00A16D37" w:rsidRDefault="007211B6" w:rsidP="00F329FF">
      <w:pPr>
        <w:pStyle w:val="libNormal"/>
        <w:rPr>
          <w:rtl/>
        </w:rPr>
      </w:pPr>
      <w:r w:rsidRPr="00A16D37">
        <w:rPr>
          <w:rtl/>
        </w:rPr>
        <w:t xml:space="preserve">قال ابن الكلبيّ والطّبريّ والهمدانيّ : وفد على النّبي </w:t>
      </w:r>
      <w:r w:rsidRPr="006853CA">
        <w:rPr>
          <w:rStyle w:val="libAlaemChar"/>
          <w:rtl/>
        </w:rPr>
        <w:t>صلى‌الله‌عليه‌وسلم</w:t>
      </w:r>
      <w:r w:rsidRPr="00A16D37">
        <w:rPr>
          <w:rtl/>
        </w:rPr>
        <w:t xml:space="preserve"> ، فأسلم.</w:t>
      </w:r>
    </w:p>
    <w:p w14:paraId="55DECFAF" w14:textId="77777777" w:rsidR="007211B6" w:rsidRPr="00A16D37" w:rsidRDefault="007211B6" w:rsidP="00F329FF">
      <w:pPr>
        <w:pStyle w:val="libNormal"/>
        <w:rPr>
          <w:rtl/>
          <w:lang w:bidi="fa-IR"/>
        </w:rPr>
      </w:pPr>
      <w:r w:rsidRPr="00176461">
        <w:rPr>
          <w:rStyle w:val="libBold2Char"/>
          <w:rtl/>
        </w:rPr>
        <w:t xml:space="preserve">4200 ـ ضمام </w:t>
      </w:r>
      <w:r w:rsidRPr="00CB243B">
        <w:rPr>
          <w:rStyle w:val="libFootnotenumChar"/>
          <w:rtl/>
        </w:rPr>
        <w:t>(5)</w:t>
      </w:r>
      <w:r w:rsidRPr="00176461">
        <w:rPr>
          <w:rStyle w:val="libBold2Char"/>
          <w:rtl/>
        </w:rPr>
        <w:t xml:space="preserve"> : </w:t>
      </w:r>
      <w:r w:rsidRPr="00A16D37">
        <w:rPr>
          <w:rtl/>
          <w:lang w:bidi="fa-IR"/>
        </w:rPr>
        <w:t>بن مالك السلماني.</w:t>
      </w:r>
    </w:p>
    <w:p w14:paraId="5FD25612" w14:textId="77777777" w:rsidR="007211B6" w:rsidRPr="00A16D37" w:rsidRDefault="007211B6" w:rsidP="00F329FF">
      <w:pPr>
        <w:pStyle w:val="libNormal"/>
        <w:rPr>
          <w:rtl/>
        </w:rPr>
      </w:pPr>
      <w:r w:rsidRPr="00A16D37">
        <w:rPr>
          <w:rtl/>
        </w:rPr>
        <w:t xml:space="preserve">قدم على رسول الله </w:t>
      </w:r>
      <w:r w:rsidRPr="006853CA">
        <w:rPr>
          <w:rStyle w:val="libAlaemChar"/>
          <w:rtl/>
        </w:rPr>
        <w:t>صلى‌الله‌عليه‌وسلم</w:t>
      </w:r>
      <w:r w:rsidRPr="00A16D37">
        <w:rPr>
          <w:rtl/>
        </w:rPr>
        <w:t xml:space="preserve"> مرجعه من تبوك. ذكره أبو عمر في ترجمة مالك بن نمط.</w:t>
      </w:r>
      <w:r>
        <w:rPr>
          <w:rFonts w:hint="cs"/>
          <w:rtl/>
        </w:rPr>
        <w:t xml:space="preserve"> </w:t>
      </w:r>
      <w:r w:rsidRPr="00A16D37">
        <w:rPr>
          <w:rtl/>
        </w:rPr>
        <w:t>وزعم الرّشاطي. أنه هو الّذي قبله. وقال أبو إسحاق السّبيعي : قدم وفد همدان منهم مالك بن نمط.</w:t>
      </w:r>
    </w:p>
    <w:p w14:paraId="233CE727" w14:textId="77777777" w:rsidR="007211B6" w:rsidRPr="00A16D37" w:rsidRDefault="007211B6" w:rsidP="00F329FF">
      <w:pPr>
        <w:pStyle w:val="libNormal"/>
        <w:rPr>
          <w:rtl/>
          <w:lang w:bidi="fa-IR"/>
        </w:rPr>
      </w:pPr>
      <w:r w:rsidRPr="00176461">
        <w:rPr>
          <w:rStyle w:val="libBold2Char"/>
          <w:rtl/>
        </w:rPr>
        <w:t xml:space="preserve">4201 ز ـ ضمرة </w:t>
      </w:r>
      <w:r w:rsidRPr="00CB243B">
        <w:rPr>
          <w:rStyle w:val="libFootnotenumChar"/>
          <w:rtl/>
        </w:rPr>
        <w:t>(6)</w:t>
      </w:r>
      <w:r w:rsidRPr="00176461">
        <w:rPr>
          <w:rStyle w:val="libBold2Char"/>
          <w:rtl/>
        </w:rPr>
        <w:t xml:space="preserve"> بن بشر : </w:t>
      </w:r>
      <w:r w:rsidRPr="00A16D37">
        <w:rPr>
          <w:rtl/>
          <w:lang w:bidi="fa-IR"/>
        </w:rPr>
        <w:t>يأتي في ابن عمرو.</w:t>
      </w:r>
    </w:p>
    <w:p w14:paraId="727C8B3F" w14:textId="77777777" w:rsidR="007211B6" w:rsidRPr="00A16D37" w:rsidRDefault="007211B6" w:rsidP="00F329FF">
      <w:pPr>
        <w:pStyle w:val="libNormal"/>
        <w:rPr>
          <w:rtl/>
          <w:lang w:bidi="fa-IR"/>
        </w:rPr>
      </w:pPr>
      <w:r w:rsidRPr="00176461">
        <w:rPr>
          <w:rStyle w:val="libBold2Char"/>
          <w:rtl/>
        </w:rPr>
        <w:t xml:space="preserve">4202 ـ ضمرة </w:t>
      </w:r>
      <w:r w:rsidRPr="00CB243B">
        <w:rPr>
          <w:rStyle w:val="libFootnotenumChar"/>
          <w:rtl/>
        </w:rPr>
        <w:t>(7)</w:t>
      </w:r>
      <w:r w:rsidRPr="00176461">
        <w:rPr>
          <w:rStyle w:val="libBold2Char"/>
          <w:rtl/>
        </w:rPr>
        <w:t xml:space="preserve"> بن ثعلبة البهزي : </w:t>
      </w:r>
      <w:r w:rsidRPr="00A16D37">
        <w:rPr>
          <w:rtl/>
          <w:lang w:bidi="fa-IR"/>
        </w:rPr>
        <w:t>وهو السّلمي</w:t>
      </w:r>
      <w:r>
        <w:rPr>
          <w:rtl/>
          <w:lang w:bidi="fa-IR"/>
        </w:rPr>
        <w:t xml:space="preserve"> ..</w:t>
      </w:r>
    </w:p>
    <w:p w14:paraId="2EF6E60D" w14:textId="77777777" w:rsidR="007211B6" w:rsidRPr="00A16D37" w:rsidRDefault="007211B6" w:rsidP="00F329FF">
      <w:pPr>
        <w:pStyle w:val="libNormal"/>
        <w:rPr>
          <w:rtl/>
        </w:rPr>
      </w:pPr>
      <w:r w:rsidRPr="00A16D37">
        <w:rPr>
          <w:rtl/>
        </w:rPr>
        <w:t>قال أبو حاتم : له صحبة. وقال ابن السّكن : يقال له صحبة. وقال البغويّ : سكن الشّام. وقال ابن حبّان : حديثه عند أهل الشام.</w:t>
      </w:r>
    </w:p>
    <w:p w14:paraId="50E4456E" w14:textId="77777777" w:rsidR="007211B6" w:rsidRPr="00A16D37" w:rsidRDefault="007211B6" w:rsidP="00F329FF">
      <w:pPr>
        <w:pStyle w:val="libNormal"/>
        <w:rPr>
          <w:rtl/>
        </w:rPr>
      </w:pPr>
      <w:r>
        <w:rPr>
          <w:rtl/>
        </w:rPr>
        <w:t>و</w:t>
      </w:r>
      <w:r w:rsidRPr="00A16D37">
        <w:rPr>
          <w:rtl/>
        </w:rPr>
        <w:t xml:space="preserve">روى أحمد والبغويّ من طريق يحيى بن جابر ، عن ضمرة بن ثعلبة ، أنه أتى النبيّ </w:t>
      </w:r>
      <w:r w:rsidRPr="006853CA">
        <w:rPr>
          <w:rStyle w:val="libAlaemChar"/>
          <w:rtl/>
        </w:rPr>
        <w:t>صلى‌الله‌عليه‌وسلم</w:t>
      </w:r>
      <w:r w:rsidRPr="00A16D37">
        <w:rPr>
          <w:rtl/>
        </w:rPr>
        <w:t xml:space="preserve"> حلّتان من حلل اليمن ، فقال : «يا ضمرة ، </w:t>
      </w:r>
      <w:r>
        <w:rPr>
          <w:rtl/>
        </w:rPr>
        <w:t>أ</w:t>
      </w:r>
      <w:r w:rsidRPr="00A16D37">
        <w:rPr>
          <w:rtl/>
        </w:rPr>
        <w:t>ترى ثوبيك مدخليك الجنّة</w:t>
      </w:r>
      <w:r>
        <w:rPr>
          <w:rtl/>
        </w:rPr>
        <w:t>؟</w:t>
      </w:r>
      <w:r w:rsidRPr="00A16D37">
        <w:rPr>
          <w:rtl/>
        </w:rPr>
        <w:t xml:space="preserve"> قال : لئن استغفرت لي أقعد حتى أنزعهما. فقال : «اللهمّ اغفر لضمرة» </w:t>
      </w:r>
      <w:r w:rsidRPr="00CB243B">
        <w:rPr>
          <w:rStyle w:val="libFootnotenumChar"/>
          <w:rtl/>
        </w:rPr>
        <w:t>(8)</w:t>
      </w:r>
      <w:r w:rsidRPr="00A16D37">
        <w:rPr>
          <w:rtl/>
        </w:rPr>
        <w:t xml:space="preserve"> فانطلق مسرعا فنزعهما</w:t>
      </w:r>
      <w:r>
        <w:rPr>
          <w:rtl/>
        </w:rPr>
        <w:t xml:space="preserve"> ..</w:t>
      </w:r>
    </w:p>
    <w:p w14:paraId="60487C74" w14:textId="77777777" w:rsidR="007211B6" w:rsidRPr="00A16D37" w:rsidRDefault="007211B6" w:rsidP="00F329FF">
      <w:pPr>
        <w:pStyle w:val="libNormal"/>
        <w:rPr>
          <w:rtl/>
        </w:rPr>
      </w:pPr>
      <w:r w:rsidRPr="00A16D37">
        <w:rPr>
          <w:rtl/>
        </w:rPr>
        <w:t>قال البغويّ : لا أعلم له غيره. انتهى.</w:t>
      </w:r>
    </w:p>
    <w:p w14:paraId="57DB52C5" w14:textId="77777777" w:rsidR="007211B6" w:rsidRPr="00A16D37" w:rsidRDefault="007211B6" w:rsidP="00F329FF">
      <w:pPr>
        <w:pStyle w:val="libNormal"/>
        <w:rPr>
          <w:rtl/>
        </w:rPr>
      </w:pPr>
      <w:r>
        <w:rPr>
          <w:rtl/>
        </w:rPr>
        <w:t>و</w:t>
      </w:r>
      <w:r w:rsidRPr="00A16D37">
        <w:rPr>
          <w:rtl/>
        </w:rPr>
        <w:t>روى ابن السّكن والطّبرانيّ وابن شاهين من طريق ضمضم بن زرعة ، عن شريح بن</w:t>
      </w:r>
    </w:p>
    <w:p w14:paraId="1403273C" w14:textId="77777777" w:rsidR="007211B6" w:rsidRPr="00A16D37" w:rsidRDefault="007211B6" w:rsidP="00CB243B">
      <w:pPr>
        <w:pStyle w:val="libLine"/>
        <w:rPr>
          <w:rtl/>
        </w:rPr>
      </w:pPr>
      <w:r w:rsidRPr="00A16D37">
        <w:rPr>
          <w:rtl/>
        </w:rPr>
        <w:t>__________________</w:t>
      </w:r>
    </w:p>
    <w:p w14:paraId="5804F034"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وهل.</w:t>
      </w:r>
    </w:p>
    <w:p w14:paraId="507FD8B3" w14:textId="77777777" w:rsidR="007211B6" w:rsidRPr="00A16D37" w:rsidRDefault="007211B6" w:rsidP="00642A75">
      <w:pPr>
        <w:pStyle w:val="libFootnote0"/>
        <w:rPr>
          <w:rtl/>
          <w:lang w:bidi="fa-IR"/>
        </w:rPr>
      </w:pPr>
      <w:r>
        <w:rPr>
          <w:rtl/>
        </w:rPr>
        <w:t>(</w:t>
      </w:r>
      <w:r w:rsidRPr="00A16D37">
        <w:rPr>
          <w:rtl/>
        </w:rPr>
        <w:t>2) أسد الغابة ت 2571.</w:t>
      </w:r>
    </w:p>
    <w:p w14:paraId="53A934C0"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الخازن.</w:t>
      </w:r>
    </w:p>
    <w:p w14:paraId="1D598EE8"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خيران.</w:t>
      </w:r>
    </w:p>
    <w:p w14:paraId="0FCC1601" w14:textId="77777777" w:rsidR="007211B6" w:rsidRPr="00A16D37" w:rsidRDefault="007211B6" w:rsidP="00642A75">
      <w:pPr>
        <w:pStyle w:val="libFootnote0"/>
        <w:rPr>
          <w:rtl/>
          <w:lang w:bidi="fa-IR"/>
        </w:rPr>
      </w:pPr>
      <w:r>
        <w:rPr>
          <w:rtl/>
        </w:rPr>
        <w:t>(</w:t>
      </w:r>
      <w:r w:rsidRPr="00A16D37">
        <w:rPr>
          <w:rtl/>
        </w:rPr>
        <w:t>5) الاستيعاب ت 1269.</w:t>
      </w:r>
    </w:p>
    <w:p w14:paraId="2374CEED" w14:textId="77777777" w:rsidR="007211B6" w:rsidRPr="00A16D37" w:rsidRDefault="007211B6" w:rsidP="00642A75">
      <w:pPr>
        <w:pStyle w:val="libFootnote0"/>
        <w:rPr>
          <w:rtl/>
          <w:lang w:bidi="fa-IR"/>
        </w:rPr>
      </w:pPr>
      <w:r>
        <w:rPr>
          <w:rtl/>
        </w:rPr>
        <w:t>(</w:t>
      </w:r>
      <w:r w:rsidRPr="00A16D37">
        <w:rPr>
          <w:rtl/>
        </w:rPr>
        <w:t>6) الاستيعاب ت 1262.</w:t>
      </w:r>
    </w:p>
    <w:p w14:paraId="5333142B" w14:textId="77777777" w:rsidR="007211B6" w:rsidRPr="00A16D37" w:rsidRDefault="007211B6" w:rsidP="00642A75">
      <w:pPr>
        <w:pStyle w:val="libFootnote0"/>
        <w:rPr>
          <w:rtl/>
          <w:lang w:bidi="fa-IR"/>
        </w:rPr>
      </w:pPr>
      <w:r>
        <w:rPr>
          <w:rtl/>
        </w:rPr>
        <w:t>(</w:t>
      </w:r>
      <w:r w:rsidRPr="00A16D37">
        <w:rPr>
          <w:rtl/>
        </w:rPr>
        <w:t>7) أسد الغابة ت 2573 ، الاستيعاب ت 1261.</w:t>
      </w:r>
    </w:p>
    <w:p w14:paraId="699986B1" w14:textId="77777777" w:rsidR="007211B6" w:rsidRPr="00A16D37" w:rsidRDefault="007211B6" w:rsidP="00642A75">
      <w:pPr>
        <w:pStyle w:val="libFootnote0"/>
        <w:rPr>
          <w:rtl/>
          <w:lang w:bidi="fa-IR"/>
        </w:rPr>
      </w:pPr>
      <w:r>
        <w:rPr>
          <w:rtl/>
        </w:rPr>
        <w:t>(</w:t>
      </w:r>
      <w:r w:rsidRPr="00A16D37">
        <w:rPr>
          <w:rtl/>
        </w:rPr>
        <w:t>8) أخرجه أحمد في المسند 4 / 339 عن صخرة بن ثعلبة بلفظه وأورده المنذري في الترغيب 3 / 155 والهيثمي في الزوائد 5 / 139 عن صخرة بن ثعلبة بلفظ وقال رواه أحمد ورجاله ثقات إلا أن بقية مدلس.</w:t>
      </w:r>
    </w:p>
    <w:p w14:paraId="41D122AC" w14:textId="77777777" w:rsidR="007211B6" w:rsidRPr="00A16D37" w:rsidRDefault="007211B6" w:rsidP="00CE58FD">
      <w:pPr>
        <w:pStyle w:val="libNormal0"/>
        <w:rPr>
          <w:rtl/>
        </w:rPr>
      </w:pPr>
      <w:r>
        <w:rPr>
          <w:rtl/>
        </w:rPr>
        <w:br w:type="page"/>
      </w:r>
      <w:r w:rsidRPr="00A16D37">
        <w:rPr>
          <w:rtl/>
        </w:rPr>
        <w:lastRenderedPageBreak/>
        <w:t xml:space="preserve">عبيد عن أبي بحريّة ، عن ضمرة </w:t>
      </w:r>
      <w:r w:rsidRPr="00CB243B">
        <w:rPr>
          <w:rStyle w:val="libFootnotenumChar"/>
          <w:rtl/>
        </w:rPr>
        <w:t>(1)</w:t>
      </w:r>
      <w:r w:rsidRPr="00A16D37">
        <w:rPr>
          <w:rtl/>
        </w:rPr>
        <w:t xml:space="preserve"> بن ثعلبة ، قال : قال رسول الله </w:t>
      </w:r>
      <w:r w:rsidRPr="006853CA">
        <w:rPr>
          <w:rStyle w:val="libAlaemChar"/>
          <w:rtl/>
        </w:rPr>
        <w:t>صلى‌الله‌عليه‌وسلم</w:t>
      </w:r>
      <w:r w:rsidRPr="00A16D37">
        <w:rPr>
          <w:rtl/>
        </w:rPr>
        <w:t xml:space="preserve"> : «لن تزالوا بخير ما لم تحاسدوا»</w:t>
      </w:r>
      <w:r>
        <w:rPr>
          <w:rtl/>
        </w:rPr>
        <w:t>.</w:t>
      </w:r>
      <w:r>
        <w:rPr>
          <w:rFonts w:hint="cs"/>
          <w:rtl/>
        </w:rPr>
        <w:t xml:space="preserve"> </w:t>
      </w:r>
      <w:r w:rsidRPr="00A16D37">
        <w:rPr>
          <w:rtl/>
        </w:rPr>
        <w:t>قال ابن مندة : غريب ، ثم وجدت له ثالثا</w:t>
      </w:r>
      <w:r>
        <w:rPr>
          <w:rFonts w:hint="cs"/>
          <w:rtl/>
        </w:rPr>
        <w:t xml:space="preserve"> </w:t>
      </w:r>
      <w:r w:rsidRPr="00A16D37">
        <w:rPr>
          <w:rtl/>
        </w:rPr>
        <w:t>أخرجه الطّبراني بالسّند من طريق يحيى بن جابر أيضا ، عن ضمرة بن ثعلبة البهزيّ صاحب النّبي</w:t>
      </w:r>
      <w:r>
        <w:rPr>
          <w:rtl/>
        </w:rPr>
        <w:t xml:space="preserve"> </w:t>
      </w:r>
      <w:r w:rsidRPr="006853CA">
        <w:rPr>
          <w:rStyle w:val="libAlaemChar"/>
          <w:rtl/>
        </w:rPr>
        <w:t>صلى‌الله‌عليه‌وسلم</w:t>
      </w:r>
      <w:r w:rsidRPr="00A16D37">
        <w:rPr>
          <w:rtl/>
        </w:rPr>
        <w:t xml:space="preserve"> أنه أتى النبي </w:t>
      </w:r>
      <w:r w:rsidRPr="006853CA">
        <w:rPr>
          <w:rStyle w:val="libAlaemChar"/>
          <w:rtl/>
        </w:rPr>
        <w:t>صلى‌الله‌عليه‌وسلم</w:t>
      </w:r>
      <w:r w:rsidRPr="00A16D37">
        <w:rPr>
          <w:rtl/>
        </w:rPr>
        <w:t xml:space="preserve"> فقال :</w:t>
      </w:r>
      <w:r>
        <w:rPr>
          <w:rFonts w:hint="cs"/>
          <w:rtl/>
        </w:rPr>
        <w:t xml:space="preserve"> </w:t>
      </w:r>
      <w:r w:rsidRPr="00A16D37">
        <w:rPr>
          <w:rtl/>
        </w:rPr>
        <w:t>يا رسول الله ، ادع لي بالشّهادة. فقال : «اللهمّ إنّي أحرّم دم ابن</w:t>
      </w:r>
      <w:r>
        <w:rPr>
          <w:rtl/>
        </w:rPr>
        <w:t xml:space="preserve"> </w:t>
      </w:r>
      <w:r w:rsidRPr="00A16D37">
        <w:rPr>
          <w:rtl/>
        </w:rPr>
        <w:t xml:space="preserve">علبة على المشركين» </w:t>
      </w:r>
      <w:r w:rsidRPr="00CB243B">
        <w:rPr>
          <w:rStyle w:val="libFootnotenumChar"/>
          <w:rtl/>
        </w:rPr>
        <w:t>(2)</w:t>
      </w:r>
      <w:r>
        <w:rPr>
          <w:rtl/>
        </w:rPr>
        <w:t>.</w:t>
      </w:r>
    </w:p>
    <w:p w14:paraId="0F2BE951" w14:textId="77777777" w:rsidR="007211B6" w:rsidRPr="00A16D37" w:rsidRDefault="007211B6" w:rsidP="00F329FF">
      <w:pPr>
        <w:pStyle w:val="libNormal"/>
        <w:rPr>
          <w:rtl/>
        </w:rPr>
      </w:pPr>
      <w:r w:rsidRPr="00A16D37">
        <w:rPr>
          <w:rtl/>
        </w:rPr>
        <w:t xml:space="preserve">قال : فعمّر زمانا من دهره ، وكان يحمل على القوم حتى يخرق الصفوف </w:t>
      </w:r>
      <w:r w:rsidRPr="00CB243B">
        <w:rPr>
          <w:rStyle w:val="libFootnotenumChar"/>
          <w:rtl/>
        </w:rPr>
        <w:t>(3)</w:t>
      </w:r>
      <w:r w:rsidRPr="00A16D37">
        <w:rPr>
          <w:rtl/>
        </w:rPr>
        <w:t xml:space="preserve"> ثم يعود.</w:t>
      </w:r>
    </w:p>
    <w:p w14:paraId="22A2912F" w14:textId="77777777" w:rsidR="007211B6" w:rsidRPr="00A16D37" w:rsidRDefault="007211B6" w:rsidP="00F329FF">
      <w:pPr>
        <w:pStyle w:val="libNormal"/>
        <w:rPr>
          <w:rtl/>
          <w:lang w:bidi="fa-IR"/>
        </w:rPr>
      </w:pPr>
      <w:r w:rsidRPr="00176461">
        <w:rPr>
          <w:rStyle w:val="libBold2Char"/>
          <w:rtl/>
        </w:rPr>
        <w:t xml:space="preserve">4203 ز ـ ضمرة بن جندب : </w:t>
      </w:r>
      <w:r w:rsidRPr="00A16D37">
        <w:rPr>
          <w:rtl/>
          <w:lang w:bidi="fa-IR"/>
        </w:rPr>
        <w:t>تقدم في جندع بن ضمرة.</w:t>
      </w:r>
    </w:p>
    <w:p w14:paraId="51A879DC" w14:textId="77777777" w:rsidR="007211B6" w:rsidRPr="00A16D37" w:rsidRDefault="007211B6" w:rsidP="00F329FF">
      <w:pPr>
        <w:pStyle w:val="libNormal"/>
        <w:rPr>
          <w:rtl/>
        </w:rPr>
      </w:pPr>
      <w:r w:rsidRPr="00176461">
        <w:rPr>
          <w:rStyle w:val="libBold2Char"/>
          <w:rtl/>
        </w:rPr>
        <w:t xml:space="preserve">4204 ز ـ ضمرة بن الحارث : </w:t>
      </w:r>
      <w:r w:rsidRPr="00A16D37">
        <w:rPr>
          <w:rtl/>
        </w:rPr>
        <w:t>بن جشم بن حبيب بن مالك السّلميّ.</w:t>
      </w:r>
    </w:p>
    <w:p w14:paraId="4757D931" w14:textId="77777777" w:rsidR="007211B6" w:rsidRPr="00A16D37" w:rsidRDefault="007211B6" w:rsidP="00F329FF">
      <w:pPr>
        <w:pStyle w:val="libNormal"/>
        <w:rPr>
          <w:rtl/>
        </w:rPr>
      </w:pPr>
      <w:r w:rsidRPr="00A16D37">
        <w:rPr>
          <w:rtl/>
        </w:rPr>
        <w:t>ذكره ابن هشام والأمويّ عن ابن إسحاق أنه شهد حنينا وهو القائل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1064FDAC" w14:textId="77777777" w:rsidTr="00F6784A">
        <w:trPr>
          <w:tblCellSpacing w:w="15" w:type="dxa"/>
          <w:jc w:val="center"/>
        </w:trPr>
        <w:tc>
          <w:tcPr>
            <w:tcW w:w="2362" w:type="pct"/>
            <w:vAlign w:val="center"/>
          </w:tcPr>
          <w:p w14:paraId="103418B3" w14:textId="77777777" w:rsidR="007211B6" w:rsidRPr="00A16D37" w:rsidRDefault="007211B6" w:rsidP="00215DDE">
            <w:pPr>
              <w:pStyle w:val="libPoem"/>
              <w:rPr>
                <w:rtl/>
              </w:rPr>
            </w:pPr>
            <w:r w:rsidRPr="00A16D37">
              <w:rPr>
                <w:rtl/>
              </w:rPr>
              <w:t>إذ لا أزال على رحالة نهدة</w:t>
            </w:r>
            <w:r w:rsidRPr="00215DDE">
              <w:rPr>
                <w:rStyle w:val="libPoemTiniCharChar"/>
                <w:rtl/>
              </w:rPr>
              <w:br/>
              <w:t> </w:t>
            </w:r>
          </w:p>
        </w:tc>
        <w:tc>
          <w:tcPr>
            <w:tcW w:w="196" w:type="pct"/>
            <w:vAlign w:val="center"/>
          </w:tcPr>
          <w:p w14:paraId="39A45415" w14:textId="77777777" w:rsidR="007211B6" w:rsidRPr="00A16D37" w:rsidRDefault="007211B6" w:rsidP="00215DDE">
            <w:pPr>
              <w:pStyle w:val="libPoem"/>
            </w:pPr>
            <w:r w:rsidRPr="00A16D37">
              <w:rPr>
                <w:rtl/>
              </w:rPr>
              <w:t> </w:t>
            </w:r>
          </w:p>
        </w:tc>
        <w:tc>
          <w:tcPr>
            <w:tcW w:w="2361" w:type="pct"/>
            <w:vAlign w:val="center"/>
          </w:tcPr>
          <w:p w14:paraId="703A8749" w14:textId="77777777" w:rsidR="007211B6" w:rsidRPr="00A16D37" w:rsidRDefault="007211B6" w:rsidP="00215DDE">
            <w:pPr>
              <w:pStyle w:val="libPoem"/>
            </w:pPr>
            <w:r w:rsidRPr="00A16D37">
              <w:rPr>
                <w:rtl/>
              </w:rPr>
              <w:t xml:space="preserve">جرداء تلحق بالنّجاد إزاري </w:t>
            </w:r>
            <w:r w:rsidRPr="00215DDE">
              <w:rPr>
                <w:rStyle w:val="libPoemTiniCharChar"/>
                <w:rtl/>
              </w:rPr>
              <w:br/>
              <w:t> </w:t>
            </w:r>
          </w:p>
        </w:tc>
      </w:tr>
      <w:tr w:rsidR="007211B6" w:rsidRPr="00A16D37" w14:paraId="7F4F6F87" w14:textId="77777777" w:rsidTr="00F6784A">
        <w:trPr>
          <w:tblCellSpacing w:w="15" w:type="dxa"/>
          <w:jc w:val="center"/>
        </w:trPr>
        <w:tc>
          <w:tcPr>
            <w:tcW w:w="2362" w:type="pct"/>
            <w:vAlign w:val="center"/>
          </w:tcPr>
          <w:p w14:paraId="0D647698" w14:textId="77777777" w:rsidR="007211B6" w:rsidRPr="00A16D37" w:rsidRDefault="007211B6" w:rsidP="00215DDE">
            <w:pPr>
              <w:pStyle w:val="libPoem"/>
            </w:pPr>
            <w:r w:rsidRPr="00A16D37">
              <w:rPr>
                <w:rtl/>
              </w:rPr>
              <w:t>يوما على أثر النّهاب وتارة</w:t>
            </w:r>
            <w:r w:rsidRPr="00215DDE">
              <w:rPr>
                <w:rStyle w:val="libPoemTiniCharChar"/>
                <w:rtl/>
              </w:rPr>
              <w:br/>
              <w:t> </w:t>
            </w:r>
          </w:p>
        </w:tc>
        <w:tc>
          <w:tcPr>
            <w:tcW w:w="196" w:type="pct"/>
            <w:vAlign w:val="center"/>
          </w:tcPr>
          <w:p w14:paraId="62266727" w14:textId="77777777" w:rsidR="007211B6" w:rsidRPr="00A16D37" w:rsidRDefault="007211B6" w:rsidP="00215DDE">
            <w:pPr>
              <w:pStyle w:val="libPoem"/>
            </w:pPr>
            <w:r w:rsidRPr="00A16D37">
              <w:rPr>
                <w:rtl/>
              </w:rPr>
              <w:t> </w:t>
            </w:r>
          </w:p>
        </w:tc>
        <w:tc>
          <w:tcPr>
            <w:tcW w:w="2361" w:type="pct"/>
            <w:vAlign w:val="center"/>
          </w:tcPr>
          <w:p w14:paraId="76503D5F" w14:textId="77777777" w:rsidR="007211B6" w:rsidRPr="00A16D37" w:rsidRDefault="007211B6" w:rsidP="00215DDE">
            <w:pPr>
              <w:pStyle w:val="libPoem"/>
            </w:pPr>
            <w:r w:rsidRPr="00A16D37">
              <w:rPr>
                <w:rtl/>
              </w:rPr>
              <w:t xml:space="preserve">كتبت مجاهدة مع الأنصار </w:t>
            </w:r>
            <w:r w:rsidRPr="00CB243B">
              <w:rPr>
                <w:rStyle w:val="libFootnotenumChar"/>
                <w:rtl/>
              </w:rPr>
              <w:t>(4)</w:t>
            </w:r>
            <w:r w:rsidRPr="00215DDE">
              <w:rPr>
                <w:rStyle w:val="libPoemTiniCharChar"/>
                <w:rtl/>
              </w:rPr>
              <w:br/>
              <w:t> </w:t>
            </w:r>
          </w:p>
        </w:tc>
      </w:tr>
    </w:tbl>
    <w:p w14:paraId="25767E5D" w14:textId="77777777" w:rsidR="007211B6" w:rsidRDefault="007211B6" w:rsidP="007211B6">
      <w:pPr>
        <w:rPr>
          <w:rtl/>
          <w:lang w:bidi="fa-IR"/>
        </w:rPr>
      </w:pPr>
      <w:r>
        <w:rPr>
          <w:rtl/>
          <w:lang w:bidi="fa-IR"/>
        </w:rPr>
        <w:t>[</w:t>
      </w:r>
      <w:r w:rsidRPr="00A16D37">
        <w:rPr>
          <w:rtl/>
          <w:lang w:bidi="fa-IR"/>
        </w:rPr>
        <w:t>الكامل</w:t>
      </w:r>
      <w:r>
        <w:rPr>
          <w:rtl/>
          <w:lang w:bidi="fa-IR"/>
        </w:rPr>
        <w:t>]</w:t>
      </w:r>
    </w:p>
    <w:p w14:paraId="4DDA740D" w14:textId="77777777" w:rsidR="007211B6" w:rsidRPr="00A16D37" w:rsidRDefault="007211B6" w:rsidP="00F329FF">
      <w:pPr>
        <w:pStyle w:val="libNormal"/>
        <w:rPr>
          <w:rtl/>
        </w:rPr>
      </w:pPr>
      <w:r w:rsidRPr="00A16D37">
        <w:rPr>
          <w:rtl/>
        </w:rPr>
        <w:t>وأنشد له الأمويّ شعرا آخر قاله يوم الطّائف ، ويقال إنه ضمضم. وسيأتي.</w:t>
      </w:r>
    </w:p>
    <w:p w14:paraId="50A2EE63" w14:textId="77777777" w:rsidR="007211B6" w:rsidRPr="00A16D37" w:rsidRDefault="007211B6" w:rsidP="00F329FF">
      <w:pPr>
        <w:pStyle w:val="libNormal"/>
        <w:rPr>
          <w:rtl/>
          <w:lang w:bidi="fa-IR"/>
        </w:rPr>
      </w:pPr>
      <w:r w:rsidRPr="00176461">
        <w:rPr>
          <w:rStyle w:val="libBold2Char"/>
          <w:rtl/>
        </w:rPr>
        <w:t xml:space="preserve">4205 ـ ضمرة بن الحصين : </w:t>
      </w:r>
      <w:r w:rsidRPr="00A16D37">
        <w:rPr>
          <w:rtl/>
          <w:lang w:bidi="fa-IR"/>
        </w:rPr>
        <w:t>بن ثعلبة البلويّ.</w:t>
      </w:r>
    </w:p>
    <w:p w14:paraId="15A039BD" w14:textId="77777777" w:rsidR="007211B6" w:rsidRPr="00A16D37" w:rsidRDefault="007211B6" w:rsidP="00F329FF">
      <w:pPr>
        <w:pStyle w:val="libNormal"/>
        <w:rPr>
          <w:rtl/>
        </w:rPr>
      </w:pPr>
      <w:r w:rsidRPr="00A16D37">
        <w:rPr>
          <w:rtl/>
        </w:rPr>
        <w:t xml:space="preserve">ذكره أبو عبد الله </w:t>
      </w:r>
      <w:r w:rsidRPr="00CB243B">
        <w:rPr>
          <w:rStyle w:val="libFootnotenumChar"/>
          <w:rtl/>
        </w:rPr>
        <w:t>(5)</w:t>
      </w:r>
      <w:r w:rsidRPr="00A16D37">
        <w:rPr>
          <w:rtl/>
        </w:rPr>
        <w:t xml:space="preserve"> محمّد بن الرّبيع الجيزي </w:t>
      </w:r>
      <w:r w:rsidRPr="00CB243B">
        <w:rPr>
          <w:rStyle w:val="libFootnotenumChar"/>
          <w:rtl/>
        </w:rPr>
        <w:t>(6)</w:t>
      </w:r>
      <w:r w:rsidRPr="00A16D37">
        <w:rPr>
          <w:rtl/>
        </w:rPr>
        <w:t xml:space="preserve"> عن سعيد بن كثير بن عفير أنه ممن بايع تحت الشّجرة ثم نزل مصر فسكنها.</w:t>
      </w:r>
    </w:p>
    <w:p w14:paraId="3ED3BF1C" w14:textId="77777777" w:rsidR="007211B6" w:rsidRPr="00A16D37" w:rsidRDefault="007211B6" w:rsidP="00F329FF">
      <w:pPr>
        <w:pStyle w:val="libNormal"/>
        <w:rPr>
          <w:rtl/>
        </w:rPr>
      </w:pPr>
      <w:r w:rsidRPr="00176461">
        <w:rPr>
          <w:rStyle w:val="libBold2Char"/>
          <w:rtl/>
        </w:rPr>
        <w:t xml:space="preserve">4206 ـ ضمرة بن ربيعة السّلميّ </w:t>
      </w:r>
      <w:r w:rsidRPr="00CB243B">
        <w:rPr>
          <w:rStyle w:val="libFootnotenumChar"/>
          <w:rtl/>
        </w:rPr>
        <w:t>(7)</w:t>
      </w:r>
      <w:r w:rsidRPr="00176461">
        <w:rPr>
          <w:rStyle w:val="libBold2Char"/>
          <w:rtl/>
        </w:rPr>
        <w:t xml:space="preserve"> : </w:t>
      </w:r>
      <w:r w:rsidRPr="00A16D37">
        <w:rPr>
          <w:rtl/>
        </w:rPr>
        <w:t>وقيل ابن سعد. وهو الأشهر. وقيل ضميرة</w:t>
      </w:r>
      <w:r>
        <w:rPr>
          <w:rtl/>
        </w:rPr>
        <w:t xml:space="preserve"> ـ </w:t>
      </w:r>
      <w:r w:rsidRPr="00A16D37">
        <w:rPr>
          <w:rtl/>
        </w:rPr>
        <w:t>بالتّصغير</w:t>
      </w:r>
      <w:r>
        <w:rPr>
          <w:rtl/>
        </w:rPr>
        <w:t xml:space="preserve"> ..</w:t>
      </w:r>
    </w:p>
    <w:p w14:paraId="5C575888" w14:textId="77777777" w:rsidR="007211B6" w:rsidRPr="00A16D37" w:rsidRDefault="007211B6" w:rsidP="00F329FF">
      <w:pPr>
        <w:pStyle w:val="libNormal"/>
        <w:rPr>
          <w:rtl/>
        </w:rPr>
      </w:pPr>
      <w:r w:rsidRPr="00A16D37">
        <w:rPr>
          <w:rtl/>
        </w:rPr>
        <w:t xml:space="preserve">قال البخاريّ وابن السّكن : له صحبة. وقال البغويّ : سكن المدينة. وقال ابن مندة له </w:t>
      </w:r>
      <w:r w:rsidRPr="00CB243B">
        <w:rPr>
          <w:rStyle w:val="libFootnotenumChar"/>
          <w:rtl/>
        </w:rPr>
        <w:t>(8)</w:t>
      </w:r>
      <w:r w:rsidRPr="00A16D37">
        <w:rPr>
          <w:rtl/>
        </w:rPr>
        <w:t xml:space="preserve"> ولأبيه سعد صحبة.</w:t>
      </w:r>
    </w:p>
    <w:p w14:paraId="1DEC3E90" w14:textId="77777777" w:rsidR="007211B6" w:rsidRPr="00A16D37" w:rsidRDefault="007211B6" w:rsidP="00F329FF">
      <w:pPr>
        <w:pStyle w:val="libNormal"/>
        <w:rPr>
          <w:rtl/>
        </w:rPr>
      </w:pPr>
      <w:r w:rsidRPr="00A16D37">
        <w:rPr>
          <w:rtl/>
        </w:rPr>
        <w:t xml:space="preserve">قلت : وحديثه عند أبي داود والبغويّ وغيرهما من رواية زياد بن ضميرة بن سعد ، عن أبيه. قال البغويّ : لا أعلم له غيره. وسيأتي في ترجمة مكيتل ، وفيه : أن ضميرة وابنه سعدا </w:t>
      </w:r>
      <w:r w:rsidRPr="00CB243B">
        <w:rPr>
          <w:rStyle w:val="libFootnotenumChar"/>
          <w:rtl/>
        </w:rPr>
        <w:t>(9)</w:t>
      </w:r>
      <w:r w:rsidRPr="00A16D37">
        <w:rPr>
          <w:rtl/>
        </w:rPr>
        <w:t xml:space="preserve"> شهدا حنينا.</w:t>
      </w:r>
    </w:p>
    <w:p w14:paraId="0B28D609" w14:textId="77777777" w:rsidR="007211B6" w:rsidRPr="00A16D37" w:rsidRDefault="007211B6" w:rsidP="00CB243B">
      <w:pPr>
        <w:pStyle w:val="libLine"/>
        <w:rPr>
          <w:rtl/>
        </w:rPr>
      </w:pPr>
      <w:r w:rsidRPr="00A16D37">
        <w:rPr>
          <w:rtl/>
        </w:rPr>
        <w:t>__________________</w:t>
      </w:r>
    </w:p>
    <w:p w14:paraId="38A7C1D4"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مخرمة.</w:t>
      </w:r>
    </w:p>
    <w:p w14:paraId="16C3C274" w14:textId="77777777" w:rsidR="007211B6" w:rsidRPr="00A16D37" w:rsidRDefault="007211B6" w:rsidP="00642A75">
      <w:pPr>
        <w:pStyle w:val="libFootnote0"/>
        <w:rPr>
          <w:rtl/>
          <w:lang w:bidi="fa-IR"/>
        </w:rPr>
      </w:pPr>
      <w:r>
        <w:rPr>
          <w:rtl/>
        </w:rPr>
        <w:t>(</w:t>
      </w:r>
      <w:r w:rsidRPr="00A16D37">
        <w:rPr>
          <w:rtl/>
        </w:rPr>
        <w:t>2) أخرجه الطبراني في الكبير 8 / 369.</w:t>
      </w:r>
    </w:p>
    <w:p w14:paraId="6F0786D9"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الصف.</w:t>
      </w:r>
    </w:p>
    <w:p w14:paraId="0ECD2134" w14:textId="77777777" w:rsidR="007211B6" w:rsidRPr="00A16D37" w:rsidRDefault="007211B6" w:rsidP="00642A75">
      <w:pPr>
        <w:pStyle w:val="libFootnote0"/>
        <w:rPr>
          <w:rtl/>
          <w:lang w:bidi="fa-IR"/>
        </w:rPr>
      </w:pPr>
      <w:r>
        <w:rPr>
          <w:rtl/>
        </w:rPr>
        <w:t>(</w:t>
      </w:r>
      <w:r w:rsidRPr="00A16D37">
        <w:rPr>
          <w:rtl/>
        </w:rPr>
        <w:t>4) ينظر البيتان في سيرة ابن هشام 4 / 114.</w:t>
      </w:r>
    </w:p>
    <w:p w14:paraId="6E7F90CB"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عبيد.</w:t>
      </w:r>
    </w:p>
    <w:p w14:paraId="2EE2B1D6"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الجبرتي.</w:t>
      </w:r>
    </w:p>
    <w:p w14:paraId="49CD1C68" w14:textId="77777777" w:rsidR="007211B6" w:rsidRPr="00A16D37" w:rsidRDefault="007211B6" w:rsidP="00642A75">
      <w:pPr>
        <w:pStyle w:val="libFootnote0"/>
        <w:rPr>
          <w:rtl/>
          <w:lang w:bidi="fa-IR"/>
        </w:rPr>
      </w:pPr>
      <w:r>
        <w:rPr>
          <w:rtl/>
        </w:rPr>
        <w:t>(</w:t>
      </w:r>
      <w:r w:rsidRPr="00A16D37">
        <w:rPr>
          <w:rtl/>
        </w:rPr>
        <w:t>7) الثقات 3 / 199 ، تجريد أسماء الصحابة 1 / 272.</w:t>
      </w:r>
    </w:p>
    <w:p w14:paraId="5CC7AE6D" w14:textId="77777777" w:rsidR="007211B6" w:rsidRPr="00A16D37" w:rsidRDefault="007211B6" w:rsidP="00642A75">
      <w:pPr>
        <w:pStyle w:val="libFootnote0"/>
        <w:rPr>
          <w:rtl/>
          <w:lang w:bidi="fa-IR"/>
        </w:rPr>
      </w:pPr>
      <w:r>
        <w:rPr>
          <w:rtl/>
        </w:rPr>
        <w:t>(</w:t>
      </w:r>
      <w:r w:rsidRPr="00A16D37">
        <w:rPr>
          <w:rtl/>
        </w:rPr>
        <w:t xml:space="preserve">8) في </w:t>
      </w:r>
      <w:r>
        <w:rPr>
          <w:rtl/>
        </w:rPr>
        <w:t>أ</w:t>
      </w:r>
      <w:r w:rsidRPr="00A16D37">
        <w:rPr>
          <w:rtl/>
        </w:rPr>
        <w:t>لم يجد لأبيه سعد صحبة.</w:t>
      </w:r>
    </w:p>
    <w:p w14:paraId="737B73F8" w14:textId="77777777" w:rsidR="007211B6" w:rsidRPr="00A16D37" w:rsidRDefault="007211B6" w:rsidP="00642A75">
      <w:pPr>
        <w:pStyle w:val="libFootnote0"/>
        <w:rPr>
          <w:rtl/>
          <w:lang w:bidi="fa-IR"/>
        </w:rPr>
      </w:pPr>
      <w:r>
        <w:rPr>
          <w:rtl/>
        </w:rPr>
        <w:t>(</w:t>
      </w:r>
      <w:r w:rsidRPr="00A16D37">
        <w:rPr>
          <w:rtl/>
        </w:rPr>
        <w:t xml:space="preserve">9) في </w:t>
      </w:r>
      <w:r>
        <w:rPr>
          <w:rtl/>
        </w:rPr>
        <w:t>أ</w:t>
      </w:r>
      <w:r w:rsidRPr="00A16D37">
        <w:rPr>
          <w:rtl/>
        </w:rPr>
        <w:t>سعيدا.</w:t>
      </w:r>
    </w:p>
    <w:p w14:paraId="621CF245" w14:textId="77777777" w:rsidR="007211B6" w:rsidRPr="00A16D37" w:rsidRDefault="007211B6" w:rsidP="00F329FF">
      <w:pPr>
        <w:pStyle w:val="libNormal"/>
        <w:rPr>
          <w:rtl/>
        </w:rPr>
      </w:pPr>
      <w:r>
        <w:rPr>
          <w:rtl/>
        </w:rPr>
        <w:br w:type="page"/>
      </w:r>
      <w:r w:rsidRPr="00A16D37">
        <w:rPr>
          <w:rtl/>
        </w:rPr>
        <w:lastRenderedPageBreak/>
        <w:t xml:space="preserve">وفي «المغازي» لابن إسحاق : حدّثني محمد بن جعفر ، سمعت زياد بن ضمرة بن سعد يحدث عن عروة أن أباه وجده شهدا حنينا ، ثم ساق من طريق الحكم بن الحارث بن محمود بن سفيان بن ضمرة بن سعد عن جده محمود عن أبيه سفيان عن ضمرة بن سعد أن النبيّ </w:t>
      </w:r>
      <w:r w:rsidRPr="006853CA">
        <w:rPr>
          <w:rStyle w:val="libAlaemChar"/>
          <w:rtl/>
        </w:rPr>
        <w:t>صلى‌الله‌عليه‌وسلم</w:t>
      </w:r>
      <w:r w:rsidRPr="00A16D37">
        <w:rPr>
          <w:rtl/>
        </w:rPr>
        <w:t xml:space="preserve"> أقطعه السّوارقيّة </w:t>
      </w:r>
      <w:r w:rsidRPr="00CB243B">
        <w:rPr>
          <w:rStyle w:val="libFootnotenumChar"/>
          <w:rtl/>
        </w:rPr>
        <w:t>(1)</w:t>
      </w:r>
      <w:r w:rsidRPr="00A16D37">
        <w:rPr>
          <w:rtl/>
        </w:rPr>
        <w:t xml:space="preserve"> بداية هجرته التي يقال لها دار ضمرة. وقال : غريب.</w:t>
      </w:r>
    </w:p>
    <w:p w14:paraId="0B87209A" w14:textId="77777777" w:rsidR="007211B6" w:rsidRPr="00A16D37" w:rsidRDefault="007211B6" w:rsidP="00F329FF">
      <w:pPr>
        <w:pStyle w:val="libNormal"/>
        <w:rPr>
          <w:rtl/>
          <w:lang w:bidi="fa-IR"/>
        </w:rPr>
      </w:pPr>
      <w:r w:rsidRPr="00176461">
        <w:rPr>
          <w:rStyle w:val="libBold2Char"/>
          <w:rtl/>
        </w:rPr>
        <w:t xml:space="preserve">4207 ـ ضمرة بن عمرو الخزاعيّ </w:t>
      </w:r>
      <w:r w:rsidRPr="00CB243B">
        <w:rPr>
          <w:rStyle w:val="libFootnotenumChar"/>
          <w:rtl/>
        </w:rPr>
        <w:t>(2)</w:t>
      </w:r>
      <w:r w:rsidRPr="00176461">
        <w:rPr>
          <w:rStyle w:val="libBold2Char"/>
          <w:rtl/>
        </w:rPr>
        <w:t xml:space="preserve"> : </w:t>
      </w:r>
      <w:r w:rsidRPr="00A16D37">
        <w:rPr>
          <w:rtl/>
          <w:lang w:bidi="fa-IR"/>
        </w:rPr>
        <w:t>مضى في جندع.</w:t>
      </w:r>
    </w:p>
    <w:p w14:paraId="59FA7E20" w14:textId="77777777" w:rsidR="007211B6" w:rsidRPr="00A16D37" w:rsidRDefault="007211B6" w:rsidP="00F329FF">
      <w:pPr>
        <w:pStyle w:val="libNormal"/>
        <w:rPr>
          <w:rtl/>
        </w:rPr>
      </w:pPr>
      <w:r w:rsidRPr="00176461">
        <w:rPr>
          <w:rStyle w:val="libBold2Char"/>
          <w:rtl/>
        </w:rPr>
        <w:t xml:space="preserve">4208 ـ ضمرة بن عمرو : </w:t>
      </w:r>
      <w:r w:rsidRPr="00A16D37">
        <w:rPr>
          <w:rtl/>
        </w:rPr>
        <w:t>بن كعب الجهنيّ. وقيل ضمرة بن بشر ، حليف بني طريف من الخزرج من الأنصار.</w:t>
      </w:r>
    </w:p>
    <w:p w14:paraId="79C564B8" w14:textId="77777777" w:rsidR="007211B6" w:rsidRPr="00A16D37" w:rsidRDefault="007211B6" w:rsidP="00F329FF">
      <w:pPr>
        <w:pStyle w:val="libNormal"/>
        <w:rPr>
          <w:rtl/>
        </w:rPr>
      </w:pPr>
      <w:r w:rsidRPr="00A16D37">
        <w:rPr>
          <w:rtl/>
        </w:rPr>
        <w:t>ذكره موسى بن عقبة فيمن شهد بدرا. وذكره ابن إسحاق فيمن استشهد بأحد. وقال ابن الكلبيّ : هو أخو بسبس بن عمرو بن ثعلبة. وقد تقدّم نسبه في الموحّدة ، وعداده في الأنصار.</w:t>
      </w:r>
    </w:p>
    <w:p w14:paraId="24B5D18B" w14:textId="77777777" w:rsidR="007211B6" w:rsidRPr="00A16D37" w:rsidRDefault="007211B6" w:rsidP="00F329FF">
      <w:pPr>
        <w:pStyle w:val="libNormal"/>
        <w:rPr>
          <w:rtl/>
          <w:lang w:bidi="fa-IR"/>
        </w:rPr>
      </w:pPr>
      <w:r w:rsidRPr="00176461">
        <w:rPr>
          <w:rStyle w:val="libBold2Char"/>
          <w:rtl/>
        </w:rPr>
        <w:t xml:space="preserve">4209 ـ ضمرة </w:t>
      </w:r>
      <w:r w:rsidRPr="00CB243B">
        <w:rPr>
          <w:rStyle w:val="libFootnotenumChar"/>
          <w:rtl/>
        </w:rPr>
        <w:t>(3)</w:t>
      </w:r>
      <w:r w:rsidRPr="00176461">
        <w:rPr>
          <w:rStyle w:val="libBold2Char"/>
          <w:rtl/>
        </w:rPr>
        <w:t xml:space="preserve"> بن عياض الجهنيّ : </w:t>
      </w:r>
      <w:r w:rsidRPr="00A16D37">
        <w:rPr>
          <w:rtl/>
          <w:lang w:bidi="fa-IR"/>
        </w:rPr>
        <w:t>حليف بني سواد من الأنصار.</w:t>
      </w:r>
    </w:p>
    <w:p w14:paraId="6E348E25" w14:textId="77777777" w:rsidR="007211B6" w:rsidRPr="00A16D37" w:rsidRDefault="007211B6" w:rsidP="00F329FF">
      <w:pPr>
        <w:pStyle w:val="libNormal"/>
        <w:rPr>
          <w:rtl/>
        </w:rPr>
      </w:pPr>
      <w:r w:rsidRPr="00A16D37">
        <w:rPr>
          <w:rtl/>
        </w:rPr>
        <w:t>شهد أحدا وقتل باليمامة ، قاله أبو عمر.</w:t>
      </w:r>
    </w:p>
    <w:p w14:paraId="713E1AAC" w14:textId="77777777" w:rsidR="007211B6" w:rsidRPr="00A16D37" w:rsidRDefault="007211B6" w:rsidP="00F329FF">
      <w:pPr>
        <w:pStyle w:val="libNormal"/>
        <w:rPr>
          <w:rtl/>
          <w:lang w:bidi="fa-IR"/>
        </w:rPr>
      </w:pPr>
      <w:r w:rsidRPr="00176461">
        <w:rPr>
          <w:rStyle w:val="libBold2Char"/>
          <w:rtl/>
        </w:rPr>
        <w:t xml:space="preserve">4210 ـ ضمرة </w:t>
      </w:r>
      <w:r w:rsidRPr="00CB243B">
        <w:rPr>
          <w:rStyle w:val="libFootnotenumChar"/>
          <w:rtl/>
        </w:rPr>
        <w:t>(4)</w:t>
      </w:r>
      <w:r w:rsidRPr="00176461">
        <w:rPr>
          <w:rStyle w:val="libBold2Char"/>
          <w:rtl/>
        </w:rPr>
        <w:t xml:space="preserve"> بن أبي العيص : </w:t>
      </w:r>
      <w:r w:rsidRPr="00A16D37">
        <w:rPr>
          <w:rtl/>
          <w:lang w:bidi="fa-IR"/>
        </w:rPr>
        <w:t>أو ابن العيص.</w:t>
      </w:r>
    </w:p>
    <w:p w14:paraId="769234CA" w14:textId="77777777" w:rsidR="007211B6" w:rsidRPr="00A16D37" w:rsidRDefault="007211B6" w:rsidP="00F329FF">
      <w:pPr>
        <w:pStyle w:val="libNormal"/>
        <w:rPr>
          <w:rtl/>
        </w:rPr>
      </w:pPr>
      <w:r w:rsidRPr="00A16D37">
        <w:rPr>
          <w:rtl/>
        </w:rPr>
        <w:t>ذكره ابن قانع في الصّحابة ، وأخرج من طريق الوليد بن كثير ، عن يزيد بن قسيط أنّ ضمرة بن العاص الجندعي أسلم. وعلّقه ابن مندة لأبي أسامة عن الوليد بن كثير.</w:t>
      </w:r>
    </w:p>
    <w:p w14:paraId="62001068" w14:textId="77777777" w:rsidR="007211B6" w:rsidRPr="00A16D37" w:rsidRDefault="007211B6" w:rsidP="00F329FF">
      <w:pPr>
        <w:pStyle w:val="libNormal"/>
        <w:rPr>
          <w:rtl/>
        </w:rPr>
      </w:pPr>
      <w:r w:rsidRPr="00A16D37">
        <w:rPr>
          <w:rtl/>
        </w:rPr>
        <w:t xml:space="preserve">وقال «الفريابيّ» في تفسيره : حدّثنا قيس هو ابن الرّبيع ، عن سالم </w:t>
      </w:r>
      <w:r w:rsidRPr="00CB243B">
        <w:rPr>
          <w:rStyle w:val="libFootnotenumChar"/>
          <w:rtl/>
        </w:rPr>
        <w:t>(5)</w:t>
      </w:r>
      <w:r w:rsidRPr="00A16D37">
        <w:rPr>
          <w:rtl/>
        </w:rPr>
        <w:t xml:space="preserve"> الأفطس ، عن سعيد ابن جبير ، قال : لما نزلت : </w:t>
      </w:r>
      <w:r w:rsidRPr="006853CA">
        <w:rPr>
          <w:rStyle w:val="libAlaemChar"/>
          <w:rtl/>
        </w:rPr>
        <w:t>(</w:t>
      </w:r>
      <w:r w:rsidRPr="006853CA">
        <w:rPr>
          <w:rStyle w:val="libAieChar"/>
          <w:rtl/>
        </w:rPr>
        <w:t>لا يَسْتَوِي الْقاعِدُونَ مِنَ الْمُؤْمِنِينَ غَيْرُ أُولِي الضَّرَرِ</w:t>
      </w:r>
      <w:r w:rsidRPr="006853CA">
        <w:rPr>
          <w:rStyle w:val="libAlaemChar"/>
          <w:rtl/>
        </w:rPr>
        <w:t>)(</w:t>
      </w:r>
      <w:r w:rsidRPr="006853CA">
        <w:rPr>
          <w:rStyle w:val="libAieChar"/>
          <w:rtl/>
        </w:rPr>
        <w:t>...</w:t>
      </w:r>
      <w:r w:rsidRPr="006853CA">
        <w:rPr>
          <w:rStyle w:val="libAlaemChar"/>
          <w:rtl/>
        </w:rPr>
        <w:t>)</w:t>
      </w:r>
      <w:r w:rsidRPr="006853CA">
        <w:rPr>
          <w:rStyle w:val="libAlaemChar"/>
          <w:rFonts w:hint="cs"/>
          <w:rtl/>
        </w:rPr>
        <w:t xml:space="preserve"> </w:t>
      </w:r>
      <w:r>
        <w:rPr>
          <w:rtl/>
        </w:rPr>
        <w:t>[</w:t>
      </w:r>
      <w:r w:rsidRPr="00A16D37">
        <w:rPr>
          <w:rtl/>
        </w:rPr>
        <w:t>النساء 95</w:t>
      </w:r>
      <w:r>
        <w:rPr>
          <w:rtl/>
        </w:rPr>
        <w:t>]</w:t>
      </w:r>
      <w:r w:rsidRPr="00A16D37">
        <w:rPr>
          <w:rtl/>
        </w:rPr>
        <w:t xml:space="preserve"> الآية. ثم ترخص عنها أناس من المساكين </w:t>
      </w:r>
      <w:r w:rsidRPr="00CB243B">
        <w:rPr>
          <w:rStyle w:val="libFootnotenumChar"/>
          <w:rtl/>
        </w:rPr>
        <w:t>(6)</w:t>
      </w:r>
      <w:r w:rsidRPr="00A16D37">
        <w:rPr>
          <w:rtl/>
        </w:rPr>
        <w:t xml:space="preserve"> ممن بمكّة حتى نزلت : </w:t>
      </w:r>
      <w:r w:rsidRPr="006853CA">
        <w:rPr>
          <w:rStyle w:val="libAlaemChar"/>
          <w:rtl/>
        </w:rPr>
        <w:t>(</w:t>
      </w:r>
      <w:r w:rsidRPr="006853CA">
        <w:rPr>
          <w:rStyle w:val="libAieChar"/>
          <w:rtl/>
        </w:rPr>
        <w:t>إِنَّ الَّذِينَ تَوَفَّاهُمُ الْمَلائِكَةُ ظالِمِي أَنْفُسِهِمْ</w:t>
      </w:r>
      <w:r w:rsidRPr="006853CA">
        <w:rPr>
          <w:rStyle w:val="libAlaemChar"/>
          <w:rtl/>
        </w:rPr>
        <w:t>)(</w:t>
      </w:r>
      <w:r w:rsidRPr="006853CA">
        <w:rPr>
          <w:rStyle w:val="libAieChar"/>
          <w:rtl/>
        </w:rPr>
        <w:t>...</w:t>
      </w:r>
      <w:r w:rsidRPr="006853CA">
        <w:rPr>
          <w:rStyle w:val="libAlaemChar"/>
          <w:rtl/>
        </w:rPr>
        <w:t>)</w:t>
      </w:r>
      <w:r w:rsidRPr="00A16D37">
        <w:rPr>
          <w:rtl/>
        </w:rPr>
        <w:t xml:space="preserve"> </w:t>
      </w:r>
      <w:r>
        <w:rPr>
          <w:rtl/>
        </w:rPr>
        <w:t>[</w:t>
      </w:r>
      <w:r w:rsidRPr="00A16D37">
        <w:rPr>
          <w:rtl/>
        </w:rPr>
        <w:t>النساء 97</w:t>
      </w:r>
      <w:r>
        <w:rPr>
          <w:rtl/>
        </w:rPr>
        <w:t>]</w:t>
      </w:r>
      <w:r w:rsidRPr="00A16D37">
        <w:rPr>
          <w:rtl/>
        </w:rPr>
        <w:t xml:space="preserve"> الآية. فقالوا : هذه مرجفة حتى نزلت : </w:t>
      </w:r>
      <w:r w:rsidRPr="006853CA">
        <w:rPr>
          <w:rStyle w:val="libAlaemChar"/>
          <w:rtl/>
        </w:rPr>
        <w:t>(</w:t>
      </w:r>
      <w:r w:rsidRPr="006853CA">
        <w:rPr>
          <w:rStyle w:val="libAieChar"/>
          <w:rtl/>
        </w:rPr>
        <w:t>إِلَّا الْمُسْتَضْعَفِينَ مِنَ الرِّجالِ وَالنِّساءِ وَالْوِلْدانِ لا يَسْتَطِيعُونَ حِيلَةً وَلا يَهْتَدُونَ سَبِيلاً</w:t>
      </w:r>
      <w:r w:rsidRPr="006853CA">
        <w:rPr>
          <w:rStyle w:val="libAlaemChar"/>
          <w:rtl/>
        </w:rPr>
        <w:t>)</w:t>
      </w:r>
    </w:p>
    <w:p w14:paraId="37825CB1" w14:textId="77777777" w:rsidR="007211B6" w:rsidRPr="00A16D37" w:rsidRDefault="007211B6" w:rsidP="00CB243B">
      <w:pPr>
        <w:pStyle w:val="libLine"/>
        <w:rPr>
          <w:rtl/>
        </w:rPr>
      </w:pPr>
      <w:r w:rsidRPr="00A16D37">
        <w:rPr>
          <w:rtl/>
        </w:rPr>
        <w:t>__________________</w:t>
      </w:r>
    </w:p>
    <w:p w14:paraId="1F2AD642" w14:textId="77777777" w:rsidR="007211B6" w:rsidRPr="00A16D37" w:rsidRDefault="007211B6" w:rsidP="00642A75">
      <w:pPr>
        <w:pStyle w:val="libFootnote0"/>
        <w:rPr>
          <w:rtl/>
          <w:lang w:bidi="fa-IR"/>
        </w:rPr>
      </w:pPr>
      <w:r>
        <w:rPr>
          <w:rtl/>
        </w:rPr>
        <w:t>(</w:t>
      </w:r>
      <w:r w:rsidRPr="00A16D37">
        <w:rPr>
          <w:rtl/>
        </w:rPr>
        <w:t xml:space="preserve">1) السّوارقيّة : بفتح أوله وضمه ، وبعد الراء قاف وياء النسبة ويقال السّويرقيّة بلفظ التصغير قرية أبي بكر الصديق </w:t>
      </w:r>
      <w:r w:rsidRPr="006853CA">
        <w:rPr>
          <w:rStyle w:val="libAlaemChar"/>
          <w:rtl/>
        </w:rPr>
        <w:t>رضي‌الله‌عنه</w:t>
      </w:r>
      <w:r w:rsidRPr="00A16D37">
        <w:rPr>
          <w:rtl/>
        </w:rPr>
        <w:t xml:space="preserve"> بين مكة والمدينة وهي نجدية بها مزارع ونخل كثير. انظر : مراصد الاطلاع 2 / 751.</w:t>
      </w:r>
    </w:p>
    <w:p w14:paraId="496A614A" w14:textId="77777777" w:rsidR="007211B6" w:rsidRPr="00A16D37" w:rsidRDefault="007211B6" w:rsidP="00642A75">
      <w:pPr>
        <w:pStyle w:val="libFootnote0"/>
        <w:rPr>
          <w:rtl/>
          <w:lang w:bidi="fa-IR"/>
        </w:rPr>
      </w:pPr>
      <w:r>
        <w:rPr>
          <w:rtl/>
        </w:rPr>
        <w:t>(</w:t>
      </w:r>
      <w:r w:rsidRPr="00A16D37">
        <w:rPr>
          <w:rtl/>
        </w:rPr>
        <w:t xml:space="preserve">2) أسد الغابة ت </w:t>
      </w:r>
      <w:r>
        <w:rPr>
          <w:rtl/>
        </w:rPr>
        <w:t>(</w:t>
      </w:r>
      <w:r w:rsidRPr="00A16D37">
        <w:rPr>
          <w:rtl/>
        </w:rPr>
        <w:t>2577.</w:t>
      </w:r>
    </w:p>
    <w:p w14:paraId="11234062" w14:textId="77777777" w:rsidR="007211B6" w:rsidRPr="00A16D37" w:rsidRDefault="007211B6" w:rsidP="00642A75">
      <w:pPr>
        <w:pStyle w:val="libFootnote0"/>
        <w:rPr>
          <w:rtl/>
          <w:lang w:bidi="fa-IR"/>
        </w:rPr>
      </w:pPr>
      <w:r>
        <w:rPr>
          <w:rtl/>
        </w:rPr>
        <w:t>(</w:t>
      </w:r>
      <w:r w:rsidRPr="00A16D37">
        <w:rPr>
          <w:rtl/>
        </w:rPr>
        <w:t>3) أسد الغابة ت 2578 ، الاستيعاب ت 1263.</w:t>
      </w:r>
    </w:p>
    <w:p w14:paraId="1069A3AE" w14:textId="77777777" w:rsidR="007211B6" w:rsidRPr="00A16D37" w:rsidRDefault="007211B6" w:rsidP="00642A75">
      <w:pPr>
        <w:pStyle w:val="libFootnote0"/>
        <w:rPr>
          <w:rtl/>
          <w:lang w:bidi="fa-IR"/>
        </w:rPr>
      </w:pPr>
      <w:r>
        <w:rPr>
          <w:rtl/>
        </w:rPr>
        <w:t>(</w:t>
      </w:r>
      <w:r w:rsidRPr="00A16D37">
        <w:rPr>
          <w:rtl/>
        </w:rPr>
        <w:t>4) أسد الغابة ت 2579 ، الاستيعاب ت 1264.</w:t>
      </w:r>
    </w:p>
    <w:p w14:paraId="3FB906E7"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سلام.</w:t>
      </w:r>
    </w:p>
    <w:p w14:paraId="384AAAB4"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المسلمين.</w:t>
      </w:r>
    </w:p>
    <w:p w14:paraId="23838C9D" w14:textId="77777777" w:rsidR="007211B6" w:rsidRPr="00A16D37" w:rsidRDefault="007211B6" w:rsidP="00CE58FD">
      <w:pPr>
        <w:pStyle w:val="libNormal0"/>
        <w:rPr>
          <w:rtl/>
        </w:rPr>
      </w:pPr>
      <w:r>
        <w:rPr>
          <w:rtl/>
        </w:rPr>
        <w:br w:type="page"/>
      </w:r>
      <w:r>
        <w:rPr>
          <w:rtl/>
        </w:rPr>
        <w:lastRenderedPageBreak/>
        <w:t>[</w:t>
      </w:r>
      <w:r w:rsidRPr="00A16D37">
        <w:rPr>
          <w:rtl/>
        </w:rPr>
        <w:t>النساء 98</w:t>
      </w:r>
      <w:r>
        <w:rPr>
          <w:rtl/>
        </w:rPr>
        <w:t>]</w:t>
      </w:r>
      <w:r w:rsidRPr="00A16D37">
        <w:rPr>
          <w:rtl/>
        </w:rPr>
        <w:t xml:space="preserve"> ، فقال ضمرة بن العيص أحد بني ليث ، وكان مصاب البصر وكان موسرا : لئن كان ذهاب بصري إني لأستطيع الحيلة ، لي مال ورقيق ، احملوني ، فحمل ودبّ وهو مريض فأدركه الموت ، وهو عند التنعيم ، فدفن عند مسجد التنعيم فنزلت فيه خالصة : </w:t>
      </w:r>
      <w:r w:rsidRPr="006853CA">
        <w:rPr>
          <w:rStyle w:val="libAlaemChar"/>
          <w:rtl/>
        </w:rPr>
        <w:t>(</w:t>
      </w:r>
      <w:r w:rsidRPr="006853CA">
        <w:rPr>
          <w:rStyle w:val="libAieChar"/>
          <w:rtl/>
        </w:rPr>
        <w:t>وَمَنْ يَخْرُجْ مِنْ بَيْتِهِ مُهاجِراً إِلَى اللهِ وَرَسُولِهِ</w:t>
      </w:r>
      <w:r w:rsidRPr="006853CA">
        <w:rPr>
          <w:rStyle w:val="libAlaemChar"/>
          <w:rtl/>
        </w:rPr>
        <w:t>)(</w:t>
      </w:r>
      <w:r w:rsidRPr="006853CA">
        <w:rPr>
          <w:rStyle w:val="libAieChar"/>
          <w:rtl/>
        </w:rPr>
        <w:t>...</w:t>
      </w:r>
      <w:r w:rsidRPr="006853CA">
        <w:rPr>
          <w:rStyle w:val="libAlaemChar"/>
          <w:rtl/>
        </w:rPr>
        <w:t>)</w:t>
      </w:r>
      <w:r w:rsidRPr="00A16D37">
        <w:rPr>
          <w:rtl/>
        </w:rPr>
        <w:t xml:space="preserve"> </w:t>
      </w:r>
      <w:r>
        <w:rPr>
          <w:rtl/>
        </w:rPr>
        <w:t>[</w:t>
      </w:r>
      <w:r w:rsidRPr="00A16D37">
        <w:rPr>
          <w:rtl/>
        </w:rPr>
        <w:t>النساء 100</w:t>
      </w:r>
      <w:r>
        <w:rPr>
          <w:rtl/>
        </w:rPr>
        <w:t>]</w:t>
      </w:r>
      <w:r w:rsidRPr="00A16D37">
        <w:rPr>
          <w:rtl/>
        </w:rPr>
        <w:t xml:space="preserve"> الآية.</w:t>
      </w:r>
    </w:p>
    <w:p w14:paraId="08B638FB" w14:textId="77777777" w:rsidR="007211B6" w:rsidRPr="00A16D37" w:rsidRDefault="007211B6" w:rsidP="00F329FF">
      <w:pPr>
        <w:pStyle w:val="libNormal"/>
        <w:rPr>
          <w:rtl/>
        </w:rPr>
      </w:pPr>
      <w:r w:rsidRPr="00A16D37">
        <w:rPr>
          <w:rtl/>
        </w:rPr>
        <w:t xml:space="preserve">وعلّقه </w:t>
      </w:r>
      <w:r w:rsidRPr="00CB243B">
        <w:rPr>
          <w:rStyle w:val="libFootnotenumChar"/>
          <w:rtl/>
        </w:rPr>
        <w:t>(1)</w:t>
      </w:r>
      <w:r w:rsidRPr="00A16D37">
        <w:rPr>
          <w:rtl/>
        </w:rPr>
        <w:t xml:space="preserve"> ابن مندة لهشيم عن سالم. وأخرجه ابن أبي حاتم من طريق إسرائيل عن سالم الأفطس فقال : عن سعيد بن جبير ، عن أبي ضمرة بن العيص الزرقيّ.</w:t>
      </w:r>
    </w:p>
    <w:p w14:paraId="51B4B5C5" w14:textId="77777777" w:rsidR="007211B6" w:rsidRPr="00A16D37" w:rsidRDefault="007211B6" w:rsidP="00F329FF">
      <w:pPr>
        <w:pStyle w:val="libNormal"/>
        <w:rPr>
          <w:rtl/>
        </w:rPr>
      </w:pPr>
      <w:r w:rsidRPr="00A16D37">
        <w:rPr>
          <w:rtl/>
        </w:rPr>
        <w:t>ومضى بيانه في ترجمة جندع بن ضمرة.</w:t>
      </w:r>
    </w:p>
    <w:p w14:paraId="1CAE3670" w14:textId="77777777" w:rsidR="007211B6" w:rsidRPr="00A16D37" w:rsidRDefault="007211B6" w:rsidP="00F329FF">
      <w:pPr>
        <w:pStyle w:val="libNormal"/>
        <w:rPr>
          <w:rtl/>
        </w:rPr>
      </w:pPr>
      <w:r w:rsidRPr="00A16D37">
        <w:rPr>
          <w:rtl/>
        </w:rPr>
        <w:t>وأخرج ابن مندة من طريق يزيد بن أبي حكيم ، عن الحكم بن أبان ، عن عكرمة :</w:t>
      </w:r>
      <w:r>
        <w:rPr>
          <w:rFonts w:hint="cs"/>
          <w:rtl/>
        </w:rPr>
        <w:t xml:space="preserve"> </w:t>
      </w:r>
      <w:r w:rsidRPr="00A16D37">
        <w:rPr>
          <w:rtl/>
        </w:rPr>
        <w:t>سمعت ابن عباس يقول : طلبت اسم رجل في القرآن وهو الّذي خرج مهاجرا إلى الله ورسوله وهو ضمرة بن أبي العيص. قاله ابن مندة : ورواه أبو أحمد الزّبيري ، عن محمد بن شريك ، عن عمرو بن دينار ، عن عكرمة ، عن ابن عبّاس ، قال : كان رجل يقال له ضمرة أو ابن ضمرة</w:t>
      </w:r>
      <w:r>
        <w:rPr>
          <w:rtl/>
        </w:rPr>
        <w:t xml:space="preserve"> ..</w:t>
      </w:r>
      <w:r w:rsidRPr="00A16D37">
        <w:rPr>
          <w:rtl/>
        </w:rPr>
        <w:t>. فذكر الحديث.</w:t>
      </w:r>
    </w:p>
    <w:p w14:paraId="626B216E" w14:textId="77777777" w:rsidR="007211B6" w:rsidRPr="00A16D37" w:rsidRDefault="007211B6" w:rsidP="00F329FF">
      <w:pPr>
        <w:pStyle w:val="libNormal"/>
        <w:rPr>
          <w:rtl/>
        </w:rPr>
      </w:pPr>
      <w:r w:rsidRPr="00A16D37">
        <w:rPr>
          <w:rtl/>
        </w:rPr>
        <w:t>ومن طريق أشعث بن سوار ، عن عكرمة ، عن ابن عبّاس : خرج ضمرة بن جندب</w:t>
      </w:r>
      <w:r>
        <w:rPr>
          <w:rtl/>
        </w:rPr>
        <w:t xml:space="preserve"> ..</w:t>
      </w:r>
      <w:r w:rsidRPr="00A16D37">
        <w:rPr>
          <w:rtl/>
        </w:rPr>
        <w:t>.</w:t>
      </w:r>
      <w:r>
        <w:rPr>
          <w:rFonts w:hint="cs"/>
          <w:rtl/>
        </w:rPr>
        <w:t xml:space="preserve"> </w:t>
      </w:r>
      <w:r w:rsidRPr="00A16D37">
        <w:rPr>
          <w:rtl/>
        </w:rPr>
        <w:t>فذكره. وفيه اختلاف آخر ذكره في ترجمة جندع بن ضمرة في حرف الجيم.</w:t>
      </w:r>
    </w:p>
    <w:p w14:paraId="42EE6263" w14:textId="77777777" w:rsidR="007211B6" w:rsidRPr="00A16D37" w:rsidRDefault="007211B6" w:rsidP="00F329FF">
      <w:pPr>
        <w:pStyle w:val="libNormal"/>
        <w:rPr>
          <w:rtl/>
        </w:rPr>
      </w:pPr>
      <w:r w:rsidRPr="00A16D37">
        <w:rPr>
          <w:rtl/>
        </w:rPr>
        <w:t>والقصّة واحدة لواحد اختلف في اسمه واسم أبيه على أكثر من عشرة أوجه. والله أعلم.</w:t>
      </w:r>
    </w:p>
    <w:p w14:paraId="4E41393F" w14:textId="77777777" w:rsidR="007211B6" w:rsidRPr="00A16D37" w:rsidRDefault="007211B6" w:rsidP="00F329FF">
      <w:pPr>
        <w:pStyle w:val="libNormal"/>
        <w:rPr>
          <w:rtl/>
        </w:rPr>
      </w:pPr>
      <w:r w:rsidRPr="00176461">
        <w:rPr>
          <w:rStyle w:val="libBold2Char"/>
          <w:rtl/>
        </w:rPr>
        <w:t xml:space="preserve">4211 ـ ضمرة بن غزية </w:t>
      </w:r>
      <w:r w:rsidRPr="00CB243B">
        <w:rPr>
          <w:rStyle w:val="libFootnotenumChar"/>
          <w:rtl/>
        </w:rPr>
        <w:t>(2)</w:t>
      </w:r>
      <w:r w:rsidRPr="00176461">
        <w:rPr>
          <w:rStyle w:val="libBold2Char"/>
          <w:rtl/>
        </w:rPr>
        <w:t xml:space="preserve"> : </w:t>
      </w:r>
      <w:r w:rsidRPr="00A16D37">
        <w:rPr>
          <w:rtl/>
        </w:rPr>
        <w:t>بن عمرو بن عطية بن خنساء بن مبذول الأنصاريّ النّجّاريّ.</w:t>
      </w:r>
    </w:p>
    <w:p w14:paraId="373DF217" w14:textId="77777777" w:rsidR="007211B6" w:rsidRPr="00A16D37" w:rsidRDefault="007211B6" w:rsidP="00F329FF">
      <w:pPr>
        <w:pStyle w:val="libNormal"/>
        <w:rPr>
          <w:rtl/>
        </w:rPr>
      </w:pPr>
      <w:r w:rsidRPr="00A16D37">
        <w:rPr>
          <w:rtl/>
        </w:rPr>
        <w:t>ذكره أبو عمر ، فقال : شهد أحدا مع أبيه ، وقتل يوم جسر أبي عبيد.</w:t>
      </w:r>
    </w:p>
    <w:p w14:paraId="5E7D2BC7" w14:textId="77777777" w:rsidR="007211B6" w:rsidRPr="00A16D37" w:rsidRDefault="007211B6" w:rsidP="00F329FF">
      <w:pPr>
        <w:pStyle w:val="libNormal"/>
        <w:rPr>
          <w:rtl/>
        </w:rPr>
      </w:pPr>
      <w:r w:rsidRPr="00176461">
        <w:rPr>
          <w:rStyle w:val="libBold2Char"/>
          <w:rtl/>
        </w:rPr>
        <w:t xml:space="preserve">4212 ـ ضمرة بن كعب </w:t>
      </w:r>
      <w:r w:rsidRPr="00CB243B">
        <w:rPr>
          <w:rStyle w:val="libFootnotenumChar"/>
          <w:rtl/>
        </w:rPr>
        <w:t>(3)</w:t>
      </w:r>
      <w:r w:rsidRPr="00176461">
        <w:rPr>
          <w:rStyle w:val="libBold2Char"/>
          <w:rtl/>
        </w:rPr>
        <w:t>.</w:t>
      </w:r>
      <w:r w:rsidRPr="00176461">
        <w:rPr>
          <w:rStyle w:val="libBold2Char"/>
          <w:rFonts w:hint="cs"/>
          <w:rtl/>
        </w:rPr>
        <w:t xml:space="preserve"> </w:t>
      </w:r>
      <w:r w:rsidRPr="00A16D37">
        <w:rPr>
          <w:rtl/>
        </w:rPr>
        <w:t xml:space="preserve">بن عمرو بن عدي الجهنيّ </w:t>
      </w:r>
      <w:r w:rsidRPr="00CB243B">
        <w:rPr>
          <w:rStyle w:val="libFootnotenumChar"/>
          <w:rtl/>
        </w:rPr>
        <w:t>(4)</w:t>
      </w:r>
      <w:r w:rsidRPr="00A16D37">
        <w:rPr>
          <w:rtl/>
        </w:rPr>
        <w:t xml:space="preserve"> ، حليف بني ساعدة ذكره موسى بن عقبة فيمن شهد بدا. قال البغويّ : لا أعلم له حديثا.</w:t>
      </w:r>
    </w:p>
    <w:p w14:paraId="03055FD1" w14:textId="77777777" w:rsidR="007211B6" w:rsidRPr="00A16D37" w:rsidRDefault="007211B6" w:rsidP="00F329FF">
      <w:pPr>
        <w:pStyle w:val="libNormal"/>
        <w:rPr>
          <w:rtl/>
          <w:lang w:bidi="fa-IR"/>
        </w:rPr>
      </w:pPr>
      <w:r w:rsidRPr="00176461">
        <w:rPr>
          <w:rStyle w:val="libBold2Char"/>
          <w:rtl/>
        </w:rPr>
        <w:t xml:space="preserve">4213 ـ ضمرة اليمامي : </w:t>
      </w:r>
      <w:r w:rsidRPr="00A16D37">
        <w:rPr>
          <w:rtl/>
          <w:lang w:bidi="fa-IR"/>
        </w:rPr>
        <w:t>غير منسوب.</w:t>
      </w:r>
    </w:p>
    <w:p w14:paraId="00398555" w14:textId="77777777" w:rsidR="007211B6" w:rsidRPr="00A16D37" w:rsidRDefault="007211B6" w:rsidP="00CB243B">
      <w:pPr>
        <w:pStyle w:val="libLine"/>
        <w:rPr>
          <w:rtl/>
        </w:rPr>
      </w:pPr>
      <w:r w:rsidRPr="00A16D37">
        <w:rPr>
          <w:rtl/>
        </w:rPr>
        <w:t>__________________</w:t>
      </w:r>
    </w:p>
    <w:p w14:paraId="39BCCE65"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وعقبة.</w:t>
      </w:r>
    </w:p>
    <w:p w14:paraId="1B46D23A" w14:textId="77777777" w:rsidR="007211B6" w:rsidRPr="00A16D37" w:rsidRDefault="007211B6" w:rsidP="00642A75">
      <w:pPr>
        <w:pStyle w:val="libFootnote0"/>
        <w:rPr>
          <w:rtl/>
          <w:lang w:bidi="fa-IR"/>
        </w:rPr>
      </w:pPr>
      <w:r>
        <w:rPr>
          <w:rtl/>
        </w:rPr>
        <w:t>(</w:t>
      </w:r>
      <w:r w:rsidRPr="00A16D37">
        <w:rPr>
          <w:rtl/>
        </w:rPr>
        <w:t>2) أسد الغابة ت 2580 ، الاستيعاب ت 1265.</w:t>
      </w:r>
    </w:p>
    <w:p w14:paraId="06FBC6FA"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كعب بن عبد بن عبد الجهنيّ.</w:t>
      </w:r>
    </w:p>
    <w:p w14:paraId="040D1860" w14:textId="77777777" w:rsidR="007211B6" w:rsidRPr="00A16D37" w:rsidRDefault="007211B6" w:rsidP="00642A75">
      <w:pPr>
        <w:pStyle w:val="libFootnote0"/>
        <w:rPr>
          <w:rtl/>
          <w:lang w:bidi="fa-IR"/>
        </w:rPr>
      </w:pPr>
      <w:r>
        <w:rPr>
          <w:rtl/>
        </w:rPr>
        <w:t>(</w:t>
      </w:r>
      <w:r w:rsidRPr="00A16D37">
        <w:rPr>
          <w:rtl/>
        </w:rPr>
        <w:t>4) أسد الغابة ت 2581.</w:t>
      </w:r>
    </w:p>
    <w:p w14:paraId="056CCD28" w14:textId="77777777" w:rsidR="007211B6" w:rsidRPr="00A16D37" w:rsidRDefault="007211B6" w:rsidP="00F329FF">
      <w:pPr>
        <w:pStyle w:val="libNormal"/>
        <w:rPr>
          <w:rtl/>
        </w:rPr>
      </w:pPr>
      <w:r>
        <w:rPr>
          <w:rtl/>
        </w:rPr>
        <w:br w:type="page"/>
      </w:r>
      <w:r w:rsidRPr="00A16D37">
        <w:rPr>
          <w:rtl/>
        </w:rPr>
        <w:lastRenderedPageBreak/>
        <w:t>ذكره أبو زرعة الرّازيّ في «الأفراد»</w:t>
      </w:r>
      <w:r>
        <w:rPr>
          <w:rtl/>
        </w:rPr>
        <w:t>.</w:t>
      </w:r>
      <w:r>
        <w:rPr>
          <w:rFonts w:hint="cs"/>
          <w:rtl/>
        </w:rPr>
        <w:t xml:space="preserve"> </w:t>
      </w:r>
      <w:r>
        <w:rPr>
          <w:rtl/>
        </w:rPr>
        <w:t>و</w:t>
      </w:r>
      <w:r w:rsidRPr="00A16D37">
        <w:rPr>
          <w:rtl/>
        </w:rPr>
        <w:t xml:space="preserve">روى ابن مندة من طريق محمد بن جابر ، عن عكرمة بن عمار ، حدّثني أبو المنهال ، عن عبد الله بن ضمرة ، عن أبيه ، قال : قال رسول الله </w:t>
      </w:r>
      <w:r w:rsidRPr="006853CA">
        <w:rPr>
          <w:rStyle w:val="libAlaemChar"/>
          <w:rtl/>
        </w:rPr>
        <w:t>صلى‌الله‌عليه‌وسلم</w:t>
      </w:r>
      <w:r w:rsidRPr="00A16D37">
        <w:rPr>
          <w:rtl/>
        </w:rPr>
        <w:t xml:space="preserve"> «تخرج حروريّة بين أنهار باليمامة»</w:t>
      </w:r>
      <w:r>
        <w:rPr>
          <w:rtl/>
        </w:rPr>
        <w:t>.</w:t>
      </w:r>
    </w:p>
    <w:p w14:paraId="3A072670" w14:textId="77777777" w:rsidR="007211B6" w:rsidRPr="00A16D37" w:rsidRDefault="007211B6" w:rsidP="00F329FF">
      <w:pPr>
        <w:pStyle w:val="libNormal"/>
        <w:rPr>
          <w:rtl/>
        </w:rPr>
      </w:pPr>
      <w:r w:rsidRPr="00A16D37">
        <w:rPr>
          <w:rtl/>
        </w:rPr>
        <w:t>قلت : ليس بها أنهار ، قال : إنها ستكون. قال : غريب من هذا الوجه ، وسيأتي لهذا المتن ذكر في ترجمة طلق بن علي في القسم الأخير.</w:t>
      </w:r>
    </w:p>
    <w:p w14:paraId="3F5A654A" w14:textId="77777777" w:rsidR="007211B6" w:rsidRPr="00A16D37" w:rsidRDefault="007211B6" w:rsidP="00F329FF">
      <w:pPr>
        <w:pStyle w:val="libNormal"/>
        <w:rPr>
          <w:rtl/>
          <w:lang w:bidi="fa-IR"/>
        </w:rPr>
      </w:pPr>
      <w:r w:rsidRPr="00176461">
        <w:rPr>
          <w:rStyle w:val="libBold2Char"/>
          <w:rtl/>
        </w:rPr>
        <w:t xml:space="preserve">4214 ز ـ ضمرة ، آخر </w:t>
      </w:r>
      <w:r w:rsidRPr="00CB243B">
        <w:rPr>
          <w:rStyle w:val="libFootnotenumChar"/>
          <w:rtl/>
        </w:rPr>
        <w:t>(1)</w:t>
      </w:r>
      <w:r w:rsidRPr="00176461">
        <w:rPr>
          <w:rStyle w:val="libBold2Char"/>
          <w:rtl/>
        </w:rPr>
        <w:t xml:space="preserve"> : </w:t>
      </w:r>
      <w:r w:rsidRPr="00A16D37">
        <w:rPr>
          <w:rtl/>
          <w:lang w:bidi="fa-IR"/>
        </w:rPr>
        <w:t>غير منسوب.</w:t>
      </w:r>
    </w:p>
    <w:p w14:paraId="09EC901E" w14:textId="77777777" w:rsidR="007211B6" w:rsidRPr="00A16D37" w:rsidRDefault="007211B6" w:rsidP="00F329FF">
      <w:pPr>
        <w:pStyle w:val="libNormal"/>
        <w:rPr>
          <w:rtl/>
        </w:rPr>
      </w:pPr>
      <w:r w:rsidRPr="00A16D37">
        <w:rPr>
          <w:rtl/>
        </w:rPr>
        <w:t>ذكره الدّارقطنيّ في «العلل» في ترجمة سعيد بن المسيّب ، عن أبي هريرة</w:t>
      </w:r>
      <w:r>
        <w:rPr>
          <w:rtl/>
        </w:rPr>
        <w:t xml:space="preserve"> ـ </w:t>
      </w:r>
      <w:r w:rsidRPr="00A16D37">
        <w:rPr>
          <w:rtl/>
        </w:rPr>
        <w:t>أنّ سفيان ابن حسين روى عن الزّهري عن سعيد ، عن ضمرة مرفوعا في حريم البئر ، قال : وقيل عن معمر ، عن الزّهريّ ، عن سعيد عن أبي هريرة ، قال : وقال إسماعيل بن أمية عن الزّهري عن سعيد مرسلا ، وهو أشبه</w:t>
      </w:r>
      <w:r>
        <w:rPr>
          <w:rtl/>
        </w:rPr>
        <w:t xml:space="preserve"> ..</w:t>
      </w:r>
    </w:p>
    <w:p w14:paraId="53618645" w14:textId="77777777" w:rsidR="007211B6" w:rsidRPr="00A16D37" w:rsidRDefault="007211B6" w:rsidP="00F329FF">
      <w:pPr>
        <w:pStyle w:val="libNormal"/>
        <w:rPr>
          <w:rtl/>
        </w:rPr>
      </w:pPr>
      <w:r w:rsidRPr="00A16D37">
        <w:rPr>
          <w:rtl/>
        </w:rPr>
        <w:t>قلت : وطريق سفيان بن حسين وصلها ابن مندة في ضمرة غير منسوب ، وقال : غريب لم يكتبه إلا من حديث سفيان بن حسين.</w:t>
      </w:r>
    </w:p>
    <w:p w14:paraId="5F68E7D2" w14:textId="77777777" w:rsidR="007211B6" w:rsidRPr="00A16D37" w:rsidRDefault="007211B6" w:rsidP="00F329FF">
      <w:pPr>
        <w:pStyle w:val="libNormal"/>
        <w:rPr>
          <w:rtl/>
        </w:rPr>
      </w:pPr>
      <w:r w:rsidRPr="00176461">
        <w:rPr>
          <w:rStyle w:val="libBold2Char"/>
          <w:rtl/>
        </w:rPr>
        <w:t xml:space="preserve">4215 ـ ضمضم بن الحارث </w:t>
      </w:r>
      <w:r w:rsidRPr="00CB243B">
        <w:rPr>
          <w:rStyle w:val="libFootnotenumChar"/>
          <w:rtl/>
        </w:rPr>
        <w:t>(2)</w:t>
      </w:r>
      <w:r w:rsidRPr="00176461">
        <w:rPr>
          <w:rStyle w:val="libBold2Char"/>
          <w:rtl/>
        </w:rPr>
        <w:t xml:space="preserve"> : </w:t>
      </w:r>
      <w:r w:rsidRPr="00A16D37">
        <w:rPr>
          <w:rtl/>
        </w:rPr>
        <w:t>ذكره ابن الأثير ، وأنشد له البيتين الماضيين في ضمرة بن الحارث ولم يعزه لأحد.</w:t>
      </w:r>
    </w:p>
    <w:p w14:paraId="56924C90" w14:textId="77777777" w:rsidR="007211B6" w:rsidRPr="00A16D37" w:rsidRDefault="007211B6" w:rsidP="00F329FF">
      <w:pPr>
        <w:pStyle w:val="libNormal"/>
        <w:rPr>
          <w:rtl/>
          <w:lang w:bidi="fa-IR"/>
        </w:rPr>
      </w:pPr>
      <w:r w:rsidRPr="00176461">
        <w:rPr>
          <w:rStyle w:val="libBold2Char"/>
          <w:rtl/>
        </w:rPr>
        <w:t xml:space="preserve">4216 ز ـ ضمضم بن عمرو </w:t>
      </w:r>
      <w:r w:rsidRPr="00CB243B">
        <w:rPr>
          <w:rStyle w:val="libFootnotenumChar"/>
          <w:rtl/>
        </w:rPr>
        <w:t>(3)</w:t>
      </w:r>
      <w:r w:rsidRPr="00176461">
        <w:rPr>
          <w:rStyle w:val="libBold2Char"/>
          <w:rtl/>
        </w:rPr>
        <w:t xml:space="preserve"> : </w:t>
      </w:r>
      <w:r w:rsidRPr="00A16D37">
        <w:rPr>
          <w:rtl/>
          <w:lang w:bidi="fa-IR"/>
        </w:rPr>
        <w:t>في جندع بن ضمرة.</w:t>
      </w:r>
    </w:p>
    <w:p w14:paraId="45901205" w14:textId="77777777" w:rsidR="007211B6" w:rsidRPr="00A16D37" w:rsidRDefault="007211B6" w:rsidP="00F329FF">
      <w:pPr>
        <w:pStyle w:val="libNormal"/>
        <w:rPr>
          <w:rtl/>
        </w:rPr>
      </w:pPr>
      <w:r w:rsidRPr="00176461">
        <w:rPr>
          <w:rStyle w:val="libBold2Char"/>
          <w:rtl/>
        </w:rPr>
        <w:t xml:space="preserve">4217 ـ ضمضم بن قتادة </w:t>
      </w:r>
      <w:r w:rsidRPr="00CB243B">
        <w:rPr>
          <w:rStyle w:val="libFootnotenumChar"/>
          <w:rtl/>
        </w:rPr>
        <w:t>(4)</w:t>
      </w:r>
      <w:r w:rsidRPr="00176461">
        <w:rPr>
          <w:rStyle w:val="libBold2Char"/>
          <w:rtl/>
        </w:rPr>
        <w:t xml:space="preserve"> : </w:t>
      </w:r>
      <w:r w:rsidRPr="00A16D37">
        <w:rPr>
          <w:rtl/>
        </w:rPr>
        <w:t xml:space="preserve">له ذكر في حديث ، أورده عبد الغني بن سعيد المصريّ في المبهمات </w:t>
      </w:r>
      <w:r w:rsidRPr="00CB243B">
        <w:rPr>
          <w:rStyle w:val="libFootnotenumChar"/>
          <w:rtl/>
        </w:rPr>
        <w:t>(5)</w:t>
      </w:r>
      <w:r w:rsidRPr="00A16D37">
        <w:rPr>
          <w:rtl/>
        </w:rPr>
        <w:t xml:space="preserve"> ، </w:t>
      </w:r>
      <w:r>
        <w:rPr>
          <w:rtl/>
        </w:rPr>
        <w:t>و</w:t>
      </w:r>
      <w:r w:rsidRPr="00A16D37">
        <w:rPr>
          <w:rtl/>
        </w:rPr>
        <w:t xml:space="preserve">من طريق مطر بن العلاء عن عمته قطبة بنت هرم بن قطبة أن مدلوكا حدثهم أن ضمضم بن قتادة ولد له مولود أسود من امرأة من بني عجل ، فأوجس لذلك ، فشكا إلى النّبي </w:t>
      </w:r>
      <w:r w:rsidRPr="006853CA">
        <w:rPr>
          <w:rStyle w:val="libAlaemChar"/>
          <w:rtl/>
        </w:rPr>
        <w:t>صلى‌الله‌عليه‌وسلم</w:t>
      </w:r>
      <w:r w:rsidRPr="00A16D37">
        <w:rPr>
          <w:rtl/>
        </w:rPr>
        <w:t xml:space="preserve"> ، فقال : «هل لك من إبل</w:t>
      </w:r>
      <w:r>
        <w:rPr>
          <w:rtl/>
        </w:rPr>
        <w:t>؟</w:t>
      </w:r>
      <w:r w:rsidRPr="00A16D37">
        <w:rPr>
          <w:rtl/>
        </w:rPr>
        <w:t>» قال : نعم. قال : «فما ألوانها</w:t>
      </w:r>
      <w:r>
        <w:rPr>
          <w:rtl/>
        </w:rPr>
        <w:t>؟</w:t>
      </w:r>
      <w:r w:rsidRPr="00A16D37">
        <w:rPr>
          <w:rtl/>
        </w:rPr>
        <w:t>» قال : فيها الأحمر والأسود وغير ذلك. قال : «فأنّى ذلك</w:t>
      </w:r>
      <w:r>
        <w:rPr>
          <w:rtl/>
        </w:rPr>
        <w:t>؟</w:t>
      </w:r>
      <w:r w:rsidRPr="00A16D37">
        <w:rPr>
          <w:rtl/>
        </w:rPr>
        <w:t xml:space="preserve">» قال : عرق نزع. قال : «وهذا عرق نزع» </w:t>
      </w:r>
      <w:r w:rsidRPr="00CB243B">
        <w:rPr>
          <w:rStyle w:val="libFootnotenumChar"/>
          <w:rtl/>
        </w:rPr>
        <w:t>(6)</w:t>
      </w:r>
      <w:r>
        <w:rPr>
          <w:rtl/>
        </w:rPr>
        <w:t>.</w:t>
      </w:r>
      <w:r>
        <w:rPr>
          <w:rFonts w:hint="cs"/>
          <w:rtl/>
        </w:rPr>
        <w:t xml:space="preserve"> </w:t>
      </w:r>
      <w:r w:rsidRPr="00A16D37">
        <w:rPr>
          <w:rtl/>
        </w:rPr>
        <w:t>وقال : فقدم عجائز من بني عجل فأخبروني أنه كان للمرأة جدة سوداء.</w:t>
      </w:r>
    </w:p>
    <w:p w14:paraId="43101E43" w14:textId="77777777" w:rsidR="007211B6" w:rsidRPr="00A16D37" w:rsidRDefault="007211B6" w:rsidP="00CB243B">
      <w:pPr>
        <w:pStyle w:val="libLine"/>
        <w:rPr>
          <w:rtl/>
        </w:rPr>
      </w:pPr>
      <w:r w:rsidRPr="00A16D37">
        <w:rPr>
          <w:rtl/>
        </w:rPr>
        <w:t>__________________</w:t>
      </w:r>
    </w:p>
    <w:p w14:paraId="5C65BF03" w14:textId="77777777" w:rsidR="007211B6" w:rsidRPr="00A16D37" w:rsidRDefault="007211B6" w:rsidP="00642A75">
      <w:pPr>
        <w:pStyle w:val="libFootnote0"/>
        <w:rPr>
          <w:rtl/>
          <w:lang w:bidi="fa-IR"/>
        </w:rPr>
      </w:pPr>
      <w:r>
        <w:rPr>
          <w:rtl/>
        </w:rPr>
        <w:t>(</w:t>
      </w:r>
      <w:r w:rsidRPr="00A16D37">
        <w:rPr>
          <w:rtl/>
        </w:rPr>
        <w:t>1) أسد الغابة ت 2582.</w:t>
      </w:r>
    </w:p>
    <w:p w14:paraId="465DCBA7" w14:textId="77777777" w:rsidR="007211B6" w:rsidRPr="00A16D37" w:rsidRDefault="007211B6" w:rsidP="00642A75">
      <w:pPr>
        <w:pStyle w:val="libFootnote0"/>
        <w:rPr>
          <w:rtl/>
          <w:lang w:bidi="fa-IR"/>
        </w:rPr>
      </w:pPr>
      <w:r>
        <w:rPr>
          <w:rtl/>
        </w:rPr>
        <w:t>(</w:t>
      </w:r>
      <w:r w:rsidRPr="00A16D37">
        <w:rPr>
          <w:rtl/>
        </w:rPr>
        <w:t>2) أسد الغابة ت 2583.</w:t>
      </w:r>
    </w:p>
    <w:p w14:paraId="175A9F49" w14:textId="77777777" w:rsidR="007211B6" w:rsidRPr="00A16D37" w:rsidRDefault="007211B6" w:rsidP="00642A75">
      <w:pPr>
        <w:pStyle w:val="libFootnote0"/>
        <w:rPr>
          <w:rtl/>
          <w:lang w:bidi="fa-IR"/>
        </w:rPr>
      </w:pPr>
      <w:r>
        <w:rPr>
          <w:rtl/>
        </w:rPr>
        <w:t>(</w:t>
      </w:r>
      <w:r w:rsidRPr="00A16D37">
        <w:rPr>
          <w:rtl/>
        </w:rPr>
        <w:t>3) أسد الغابة ت 2584.</w:t>
      </w:r>
    </w:p>
    <w:p w14:paraId="0A9D704A" w14:textId="77777777" w:rsidR="007211B6" w:rsidRPr="00A16D37" w:rsidRDefault="007211B6" w:rsidP="00642A75">
      <w:pPr>
        <w:pStyle w:val="libFootnote0"/>
        <w:rPr>
          <w:rtl/>
          <w:lang w:bidi="fa-IR"/>
        </w:rPr>
      </w:pPr>
      <w:r>
        <w:rPr>
          <w:rtl/>
        </w:rPr>
        <w:t>(</w:t>
      </w:r>
      <w:r w:rsidRPr="00A16D37">
        <w:rPr>
          <w:rtl/>
        </w:rPr>
        <w:t>4) أسد الغابة ت 2585.</w:t>
      </w:r>
    </w:p>
    <w:p w14:paraId="54E98645"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في المهمات له من طريق</w:t>
      </w:r>
      <w:r>
        <w:rPr>
          <w:rtl/>
        </w:rPr>
        <w:t xml:space="preserve"> ..</w:t>
      </w:r>
      <w:r w:rsidRPr="00A16D37">
        <w:rPr>
          <w:rtl/>
        </w:rPr>
        <w:t>.</w:t>
      </w:r>
    </w:p>
    <w:p w14:paraId="1DD0F889" w14:textId="77777777" w:rsidR="007211B6" w:rsidRPr="00A16D37" w:rsidRDefault="007211B6" w:rsidP="00642A75">
      <w:pPr>
        <w:pStyle w:val="libFootnote0"/>
        <w:rPr>
          <w:rtl/>
          <w:lang w:bidi="fa-IR"/>
        </w:rPr>
      </w:pPr>
      <w:r>
        <w:rPr>
          <w:rtl/>
        </w:rPr>
        <w:t>(</w:t>
      </w:r>
      <w:r w:rsidRPr="00A16D37">
        <w:rPr>
          <w:rtl/>
        </w:rPr>
        <w:t>6) أخرجه البخاري من الصحيح 1 / 90. وابن عساكر في التاريخ 2 / 245. وأورده المتقي الهندي في كنز العمال حديث رقم 45598 هذا كتاب من محمد رسول الله لصيفي بن عامر 3 / 256.</w:t>
      </w:r>
    </w:p>
    <w:p w14:paraId="74DB4FB9" w14:textId="77777777" w:rsidR="007211B6" w:rsidRPr="00A16D37" w:rsidRDefault="007211B6" w:rsidP="00F329FF">
      <w:pPr>
        <w:pStyle w:val="libNormal"/>
        <w:rPr>
          <w:rtl/>
        </w:rPr>
      </w:pPr>
      <w:r>
        <w:rPr>
          <w:rtl/>
        </w:rPr>
        <w:br w:type="page"/>
      </w:r>
      <w:r w:rsidRPr="00A16D37">
        <w:rPr>
          <w:rtl/>
        </w:rPr>
        <w:lastRenderedPageBreak/>
        <w:t>قال أبو موسى في «الذيل» : إسناده عجيب.</w:t>
      </w:r>
    </w:p>
    <w:p w14:paraId="1C8E4FA4" w14:textId="77777777" w:rsidR="007211B6" w:rsidRPr="00A16D37" w:rsidRDefault="007211B6" w:rsidP="00F329FF">
      <w:pPr>
        <w:pStyle w:val="libNormal"/>
        <w:rPr>
          <w:rtl/>
        </w:rPr>
      </w:pPr>
      <w:r w:rsidRPr="00A16D37">
        <w:rPr>
          <w:rtl/>
        </w:rPr>
        <w:t>قلت : أصل القصّة في الصّحيحين من حديث أبي هريرة من غير تسمية الرّجل ولا الزّيادة التي في آخره.</w:t>
      </w:r>
    </w:p>
    <w:p w14:paraId="1A91FB8E" w14:textId="77777777" w:rsidR="007211B6" w:rsidRPr="00A16D37" w:rsidRDefault="007211B6" w:rsidP="00F329FF">
      <w:pPr>
        <w:pStyle w:val="libNormal"/>
        <w:rPr>
          <w:rtl/>
        </w:rPr>
      </w:pPr>
      <w:r w:rsidRPr="00A16D37">
        <w:rPr>
          <w:rtl/>
        </w:rPr>
        <w:t>واستدركه ابن فتحون أيضا من هذا الوجه.</w:t>
      </w:r>
    </w:p>
    <w:p w14:paraId="6D6C3A2B" w14:textId="77777777" w:rsidR="007211B6" w:rsidRPr="00A16D37" w:rsidRDefault="007211B6" w:rsidP="00F329FF">
      <w:pPr>
        <w:pStyle w:val="libNormal"/>
        <w:rPr>
          <w:rtl/>
        </w:rPr>
      </w:pPr>
      <w:r w:rsidRPr="00176461">
        <w:rPr>
          <w:rStyle w:val="libBold2Char"/>
          <w:rtl/>
        </w:rPr>
        <w:t xml:space="preserve">4218 ز ـ ضمضم بن مالك </w:t>
      </w:r>
      <w:r w:rsidRPr="00CB243B">
        <w:rPr>
          <w:rStyle w:val="libFootnotenumChar"/>
          <w:rtl/>
        </w:rPr>
        <w:t>(1)</w:t>
      </w:r>
      <w:r w:rsidRPr="00176461">
        <w:rPr>
          <w:rStyle w:val="libBold2Char"/>
          <w:rtl/>
        </w:rPr>
        <w:t xml:space="preserve"> : </w:t>
      </w:r>
      <w:r w:rsidRPr="00A16D37">
        <w:rPr>
          <w:rtl/>
        </w:rPr>
        <w:t xml:space="preserve">بن المضرّب بن عمرو بن وهب بن عمرو بن حجر ابن عمرو بن معيص القرشيّ العامريّ. من مسلمة الفتح. وقتل أخوه شيبة بن مالك يوم أحد كافرا. ومن ولد ضمضم عبد الرّحمن بن بشر بن ضمضم. ذكر له </w:t>
      </w:r>
      <w:r w:rsidRPr="00CB243B">
        <w:rPr>
          <w:rStyle w:val="libFootnotenumChar"/>
          <w:rtl/>
        </w:rPr>
        <w:t>(2)</w:t>
      </w:r>
      <w:r w:rsidRPr="00A16D37">
        <w:rPr>
          <w:rtl/>
        </w:rPr>
        <w:t xml:space="preserve"> الزّبير بن بكّار قصّة ، كأنها في خلافة معاوية.</w:t>
      </w:r>
    </w:p>
    <w:p w14:paraId="6C007DAD" w14:textId="77777777" w:rsidR="007211B6" w:rsidRPr="00A16D37" w:rsidRDefault="007211B6" w:rsidP="00F329FF">
      <w:pPr>
        <w:pStyle w:val="libNormal"/>
        <w:rPr>
          <w:rtl/>
        </w:rPr>
      </w:pPr>
      <w:r w:rsidRPr="00176461">
        <w:rPr>
          <w:rStyle w:val="libBold2Char"/>
          <w:rtl/>
        </w:rPr>
        <w:t xml:space="preserve">4219 ـ ضميرة </w:t>
      </w:r>
      <w:r w:rsidRPr="00CB243B">
        <w:rPr>
          <w:rStyle w:val="libFootnotenumChar"/>
          <w:rtl/>
        </w:rPr>
        <w:t>(3)</w:t>
      </w:r>
      <w:r w:rsidRPr="00176461">
        <w:rPr>
          <w:rStyle w:val="libBold2Char"/>
          <w:rtl/>
        </w:rPr>
        <w:t xml:space="preserve"> : </w:t>
      </w:r>
      <w:r w:rsidRPr="00A16D37">
        <w:rPr>
          <w:rtl/>
        </w:rPr>
        <w:t>بالتّصغير ، ابن أنس. وقيل ابن جندب. وقيل ابن حبيب.</w:t>
      </w:r>
    </w:p>
    <w:p w14:paraId="69E25200" w14:textId="77777777" w:rsidR="007211B6" w:rsidRPr="00A16D37" w:rsidRDefault="007211B6" w:rsidP="00F329FF">
      <w:pPr>
        <w:pStyle w:val="libNormal"/>
        <w:rPr>
          <w:rtl/>
        </w:rPr>
      </w:pPr>
      <w:r w:rsidRPr="00A16D37">
        <w:rPr>
          <w:rtl/>
        </w:rPr>
        <w:t>تقدّم في جندع في حرف الجيم.</w:t>
      </w:r>
    </w:p>
    <w:p w14:paraId="2A70C974" w14:textId="77777777" w:rsidR="007211B6" w:rsidRPr="00A16D37" w:rsidRDefault="007211B6" w:rsidP="00F329FF">
      <w:pPr>
        <w:pStyle w:val="libNormal"/>
        <w:rPr>
          <w:rtl/>
          <w:lang w:bidi="fa-IR"/>
        </w:rPr>
      </w:pPr>
      <w:r w:rsidRPr="00176461">
        <w:rPr>
          <w:rStyle w:val="libBold2Char"/>
          <w:rtl/>
        </w:rPr>
        <w:t xml:space="preserve">4220 ـ ضميرة بن سعد </w:t>
      </w:r>
      <w:r w:rsidRPr="00CB243B">
        <w:rPr>
          <w:rStyle w:val="libFootnotenumChar"/>
          <w:rtl/>
        </w:rPr>
        <w:t>(4)</w:t>
      </w:r>
      <w:r w:rsidRPr="00176461">
        <w:rPr>
          <w:rStyle w:val="libBold2Char"/>
          <w:rtl/>
        </w:rPr>
        <w:t xml:space="preserve"> : </w:t>
      </w:r>
      <w:r w:rsidRPr="00A16D37">
        <w:rPr>
          <w:rtl/>
          <w:lang w:bidi="fa-IR"/>
        </w:rPr>
        <w:t>تقدم في ضمرة بن ربيعة.</w:t>
      </w:r>
    </w:p>
    <w:p w14:paraId="43ED3FDB" w14:textId="77777777" w:rsidR="007211B6" w:rsidRPr="00A16D37" w:rsidRDefault="007211B6" w:rsidP="00F329FF">
      <w:pPr>
        <w:pStyle w:val="libNormal"/>
        <w:rPr>
          <w:rtl/>
        </w:rPr>
      </w:pPr>
      <w:r w:rsidRPr="00176461">
        <w:rPr>
          <w:rStyle w:val="libBold2Char"/>
          <w:rtl/>
        </w:rPr>
        <w:t xml:space="preserve">4221 ز ـ ضميرة </w:t>
      </w:r>
      <w:r w:rsidRPr="00CB243B">
        <w:rPr>
          <w:rStyle w:val="libFootnotenumChar"/>
          <w:rtl/>
        </w:rPr>
        <w:t>(5)</w:t>
      </w:r>
      <w:r w:rsidRPr="00176461">
        <w:rPr>
          <w:rStyle w:val="libBold2Char"/>
          <w:rtl/>
        </w:rPr>
        <w:t xml:space="preserve"> : </w:t>
      </w:r>
      <w:r w:rsidRPr="00A16D37">
        <w:rPr>
          <w:rtl/>
        </w:rPr>
        <w:t>بن أبي ضميرة الليثي. قال ابن حبّان : له صحبة.</w:t>
      </w:r>
    </w:p>
    <w:p w14:paraId="7FB790CB" w14:textId="77777777" w:rsidR="007211B6" w:rsidRPr="00A16D37" w:rsidRDefault="007211B6" w:rsidP="00F329FF">
      <w:pPr>
        <w:pStyle w:val="libNormal"/>
        <w:rPr>
          <w:rtl/>
          <w:lang w:bidi="fa-IR"/>
        </w:rPr>
      </w:pPr>
      <w:r w:rsidRPr="00176461">
        <w:rPr>
          <w:rStyle w:val="libBold2Char"/>
          <w:rtl/>
        </w:rPr>
        <w:t xml:space="preserve">4222 ز ـ ضميرة ، غير منسوب : </w:t>
      </w:r>
      <w:r w:rsidRPr="00A16D37">
        <w:rPr>
          <w:rtl/>
          <w:lang w:bidi="fa-IR"/>
        </w:rPr>
        <w:t>يحتمل أنه الّذي قبله.</w:t>
      </w:r>
    </w:p>
    <w:p w14:paraId="403AAC97" w14:textId="77777777" w:rsidR="007211B6" w:rsidRPr="00A16D37" w:rsidRDefault="007211B6" w:rsidP="00F329FF">
      <w:pPr>
        <w:pStyle w:val="libNormal"/>
        <w:rPr>
          <w:rtl/>
        </w:rPr>
      </w:pPr>
      <w:r w:rsidRPr="00A16D37">
        <w:rPr>
          <w:rtl/>
        </w:rPr>
        <w:t xml:space="preserve">روى إبراهيم الحربيّ في غريب الحديث من طريق عبد الله بن حسن بن حسن ، قال : جاء ضميرة إلى رسول الله </w:t>
      </w:r>
      <w:r w:rsidRPr="006853CA">
        <w:rPr>
          <w:rStyle w:val="libAlaemChar"/>
          <w:rtl/>
        </w:rPr>
        <w:t>صلى‌الله‌عليه‌وسلم</w:t>
      </w:r>
      <w:r w:rsidRPr="00A16D37">
        <w:rPr>
          <w:rtl/>
        </w:rPr>
        <w:t xml:space="preserve"> فقال : يا رسول الله ، جئت أحالفك. قال : «حالف عليّا»</w:t>
      </w:r>
      <w:r>
        <w:rPr>
          <w:rtl/>
        </w:rPr>
        <w:t>.</w:t>
      </w:r>
      <w:r>
        <w:rPr>
          <w:rFonts w:hint="cs"/>
          <w:rtl/>
        </w:rPr>
        <w:t xml:space="preserve"> </w:t>
      </w:r>
      <w:r w:rsidRPr="00A16D37">
        <w:rPr>
          <w:rtl/>
        </w:rPr>
        <w:t xml:space="preserve">قال : فإنني أحالفه ما دام الصّالف </w:t>
      </w:r>
      <w:r w:rsidRPr="00CB243B">
        <w:rPr>
          <w:rStyle w:val="libFootnotenumChar"/>
          <w:rtl/>
        </w:rPr>
        <w:t>(6)</w:t>
      </w:r>
      <w:r w:rsidRPr="00A16D37">
        <w:rPr>
          <w:rtl/>
        </w:rPr>
        <w:t xml:space="preserve"> مكانه. قال : «بل حالفه ما دام أحد مكانه فهو خير»</w:t>
      </w:r>
      <w:r>
        <w:rPr>
          <w:rtl/>
        </w:rPr>
        <w:t>.</w:t>
      </w:r>
    </w:p>
    <w:p w14:paraId="25FBE59D" w14:textId="77777777" w:rsidR="007211B6" w:rsidRPr="00A16D37" w:rsidRDefault="007211B6" w:rsidP="00F329FF">
      <w:pPr>
        <w:pStyle w:val="libNormal"/>
        <w:rPr>
          <w:rtl/>
        </w:rPr>
      </w:pPr>
      <w:r w:rsidRPr="00A16D37">
        <w:rPr>
          <w:rtl/>
        </w:rPr>
        <w:t>قال عبد الله بن حسين : الصّالف جبل ، كانوا يتحالفون عنده في الجاهلية.</w:t>
      </w:r>
    </w:p>
    <w:p w14:paraId="4BA479D2" w14:textId="77777777" w:rsidR="007211B6" w:rsidRPr="00A16D37" w:rsidRDefault="007211B6" w:rsidP="00F329FF">
      <w:pPr>
        <w:pStyle w:val="libNormal"/>
        <w:rPr>
          <w:rtl/>
        </w:rPr>
      </w:pPr>
      <w:r w:rsidRPr="00176461">
        <w:rPr>
          <w:rStyle w:val="libBold2Char"/>
          <w:rtl/>
        </w:rPr>
        <w:t xml:space="preserve">4223 ز ـ ضميرة ، آخر : </w:t>
      </w:r>
      <w:r w:rsidRPr="00A16D37">
        <w:rPr>
          <w:rtl/>
        </w:rPr>
        <w:t>وهو جد حسين بن عبد الله. وقيل إنه ابن سعيد الحميريّ.</w:t>
      </w:r>
    </w:p>
    <w:p w14:paraId="7FE2598F" w14:textId="77777777" w:rsidR="007211B6" w:rsidRPr="00A16D37" w:rsidRDefault="007211B6" w:rsidP="00F329FF">
      <w:pPr>
        <w:pStyle w:val="libNormal"/>
        <w:rPr>
          <w:rtl/>
        </w:rPr>
      </w:pPr>
      <w:r w:rsidRPr="00A16D37">
        <w:rPr>
          <w:rtl/>
        </w:rPr>
        <w:t>وقال ابن حبّان : ضميرة بن أبي ضميرة الضميريّ اللّيثيّ.</w:t>
      </w:r>
    </w:p>
    <w:p w14:paraId="2992AED9" w14:textId="77777777" w:rsidR="007211B6" w:rsidRPr="00A16D37" w:rsidRDefault="007211B6" w:rsidP="00CB243B">
      <w:pPr>
        <w:pStyle w:val="libLine"/>
        <w:rPr>
          <w:rtl/>
        </w:rPr>
      </w:pPr>
      <w:r w:rsidRPr="00A16D37">
        <w:rPr>
          <w:rtl/>
        </w:rPr>
        <w:t>__________________</w:t>
      </w:r>
    </w:p>
    <w:p w14:paraId="7B4A83E2"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النصر.</w:t>
      </w:r>
    </w:p>
    <w:p w14:paraId="74B2791F"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ذكر ذلك الزبير.</w:t>
      </w:r>
    </w:p>
    <w:p w14:paraId="7DDD9C8F" w14:textId="77777777" w:rsidR="007211B6" w:rsidRPr="00A16D37" w:rsidRDefault="007211B6" w:rsidP="00642A75">
      <w:pPr>
        <w:pStyle w:val="libFootnote0"/>
        <w:rPr>
          <w:rtl/>
          <w:lang w:bidi="fa-IR"/>
        </w:rPr>
      </w:pPr>
      <w:r>
        <w:rPr>
          <w:rtl/>
        </w:rPr>
        <w:t>(</w:t>
      </w:r>
      <w:r w:rsidRPr="00A16D37">
        <w:rPr>
          <w:rtl/>
        </w:rPr>
        <w:t>3) أسد الغابة ت 2586 ، الاستيعاب ت 1266.</w:t>
      </w:r>
    </w:p>
    <w:p w14:paraId="39CC155B" w14:textId="77777777" w:rsidR="007211B6" w:rsidRPr="00A16D37" w:rsidRDefault="007211B6" w:rsidP="00642A75">
      <w:pPr>
        <w:pStyle w:val="libFootnote0"/>
        <w:rPr>
          <w:rtl/>
          <w:lang w:bidi="fa-IR"/>
        </w:rPr>
      </w:pPr>
      <w:r>
        <w:rPr>
          <w:rtl/>
        </w:rPr>
        <w:t>(</w:t>
      </w:r>
      <w:r w:rsidRPr="00A16D37">
        <w:rPr>
          <w:rtl/>
        </w:rPr>
        <w:t>4) أسد الغابة ت 2587.</w:t>
      </w:r>
    </w:p>
    <w:p w14:paraId="655C2431" w14:textId="77777777" w:rsidR="007211B6" w:rsidRPr="00A16D37" w:rsidRDefault="007211B6" w:rsidP="00642A75">
      <w:pPr>
        <w:pStyle w:val="libFootnote0"/>
        <w:rPr>
          <w:rtl/>
          <w:lang w:bidi="fa-IR"/>
        </w:rPr>
      </w:pPr>
      <w:r>
        <w:rPr>
          <w:rtl/>
        </w:rPr>
        <w:t>(</w:t>
      </w:r>
      <w:r w:rsidRPr="00A16D37">
        <w:rPr>
          <w:rtl/>
        </w:rPr>
        <w:t>5) أسد الغابة ت 3 / 64</w:t>
      </w:r>
      <w:r>
        <w:rPr>
          <w:rtl/>
        </w:rPr>
        <w:t xml:space="preserve"> ـ </w:t>
      </w:r>
      <w:r w:rsidRPr="00A16D37">
        <w:rPr>
          <w:rtl/>
        </w:rPr>
        <w:t>الثقات 3 / 199</w:t>
      </w:r>
      <w:r>
        <w:rPr>
          <w:rtl/>
        </w:rPr>
        <w:t xml:space="preserve"> ـ </w:t>
      </w:r>
      <w:r w:rsidRPr="00A16D37">
        <w:rPr>
          <w:rtl/>
        </w:rPr>
        <w:t>تجريد أسماء الصحابة 1 / 274</w:t>
      </w:r>
      <w:r>
        <w:rPr>
          <w:rtl/>
        </w:rPr>
        <w:t xml:space="preserve"> ـ </w:t>
      </w:r>
      <w:r w:rsidRPr="00A16D37">
        <w:rPr>
          <w:rtl/>
        </w:rPr>
        <w:t>التحفة اللطيفة 2 / 254 أسد الغابة ت 2588.</w:t>
      </w:r>
    </w:p>
    <w:p w14:paraId="1AE5475E" w14:textId="77777777" w:rsidR="007211B6" w:rsidRDefault="007211B6" w:rsidP="00642A75">
      <w:pPr>
        <w:pStyle w:val="libFootnote0"/>
        <w:rPr>
          <w:rtl/>
        </w:rPr>
      </w:pPr>
      <w:r>
        <w:rPr>
          <w:rtl/>
        </w:rPr>
        <w:t>(</w:t>
      </w:r>
      <w:r w:rsidRPr="00A16D37">
        <w:rPr>
          <w:rtl/>
        </w:rPr>
        <w:t>6) صائف : على لفظ فاعل من صاف يصيف ، من نواحي المدينة وقيل موضع حجازي قريب من ذي طوى. انظر : مراصد الاطلاع 2 / 831.</w:t>
      </w:r>
    </w:p>
    <w:p w14:paraId="68EF9346" w14:textId="77777777" w:rsidR="007211B6" w:rsidRPr="00A16D37" w:rsidRDefault="007211B6" w:rsidP="007211B6">
      <w:pPr>
        <w:rPr>
          <w:rtl/>
          <w:lang w:bidi="fa-IR"/>
        </w:rPr>
      </w:pPr>
      <w:r>
        <w:rPr>
          <w:rFonts w:hint="cs"/>
          <w:rtl/>
          <w:lang w:bidi="fa-IR"/>
        </w:rPr>
        <w:t>الإصابة/ج 3/م 26</w:t>
      </w:r>
    </w:p>
    <w:p w14:paraId="49F1D220" w14:textId="77777777" w:rsidR="007211B6" w:rsidRPr="00A16D37" w:rsidRDefault="007211B6" w:rsidP="00F329FF">
      <w:pPr>
        <w:pStyle w:val="libNormal"/>
        <w:rPr>
          <w:rtl/>
        </w:rPr>
      </w:pPr>
      <w:r>
        <w:rPr>
          <w:rtl/>
        </w:rPr>
        <w:br w:type="page"/>
      </w:r>
      <w:r>
        <w:rPr>
          <w:rtl/>
        </w:rPr>
        <w:lastRenderedPageBreak/>
        <w:t>و</w:t>
      </w:r>
      <w:r w:rsidRPr="00A16D37">
        <w:rPr>
          <w:rtl/>
        </w:rPr>
        <w:t xml:space="preserve">روى البخاريّ في تاريخه والحسين بن سفيان </w:t>
      </w:r>
      <w:r w:rsidRPr="00CB243B">
        <w:rPr>
          <w:rStyle w:val="libFootnotenumChar"/>
          <w:rtl/>
        </w:rPr>
        <w:t>(1)</w:t>
      </w:r>
      <w:r w:rsidRPr="00A16D37">
        <w:rPr>
          <w:rtl/>
        </w:rPr>
        <w:t xml:space="preserve"> من طريق ابن أبي ذئب </w:t>
      </w:r>
      <w:r w:rsidRPr="00CB243B">
        <w:rPr>
          <w:rStyle w:val="libFootnotenumChar"/>
          <w:rtl/>
        </w:rPr>
        <w:t>(2)</w:t>
      </w:r>
      <w:r w:rsidRPr="00A16D37">
        <w:rPr>
          <w:rtl/>
        </w:rPr>
        <w:t xml:space="preserve"> ، عن حسين بن عبد الله بن ضميرة ، عن أبيه عن جدّه ضميرة</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مرّ بأمّ ضميرة وهي تبكي ، فقال : «ما يبكيك</w:t>
      </w:r>
      <w:r>
        <w:rPr>
          <w:rtl/>
        </w:rPr>
        <w:t>؟</w:t>
      </w:r>
      <w:r w:rsidRPr="00A16D37">
        <w:rPr>
          <w:rtl/>
        </w:rPr>
        <w:t>» قالت : يا رسول الله ، فرّق بيني وبين ابني ، فأرسل إلى الّذي عنده ضميرة فابتاعه منه ببكر.</w:t>
      </w:r>
    </w:p>
    <w:p w14:paraId="5D16EC77" w14:textId="77777777" w:rsidR="007211B6" w:rsidRPr="00A16D37" w:rsidRDefault="007211B6" w:rsidP="00F329FF">
      <w:pPr>
        <w:pStyle w:val="libNormal"/>
        <w:rPr>
          <w:rtl/>
        </w:rPr>
      </w:pPr>
      <w:r w:rsidRPr="00A16D37">
        <w:rPr>
          <w:rtl/>
        </w:rPr>
        <w:t>ورويناه بعلو في الأول من حديث المخلص ، قال ابن صاعد : غريب ، تفرّد ، به ابن وهب عن ابن أبي ذئب.</w:t>
      </w:r>
    </w:p>
    <w:p w14:paraId="537A7F13" w14:textId="77777777" w:rsidR="007211B6" w:rsidRPr="00A16D37" w:rsidRDefault="007211B6" w:rsidP="00F329FF">
      <w:pPr>
        <w:pStyle w:val="libNormal"/>
        <w:rPr>
          <w:rtl/>
        </w:rPr>
      </w:pPr>
      <w:r w:rsidRPr="00A16D37">
        <w:rPr>
          <w:rtl/>
        </w:rPr>
        <w:t>قلت :</w:t>
      </w:r>
      <w:r>
        <w:rPr>
          <w:rFonts w:hint="cs"/>
          <w:rtl/>
        </w:rPr>
        <w:t xml:space="preserve"> </w:t>
      </w:r>
      <w:r w:rsidRPr="00A16D37">
        <w:rPr>
          <w:rtl/>
        </w:rPr>
        <w:t xml:space="preserve">ذكر ابن مندة أن زيد بن الحباب تابع ابن ذئب فرواه عن حسين أيضا وأخرجه ابن مندة من طريق وزّاد ، قال ابن أبي ذئب : أقرأني حسين كتابا فيه : «من محمّد رسول الله لأبي ضميرة وأهل بيته أنّ رسول الله </w:t>
      </w:r>
      <w:r w:rsidRPr="006853CA">
        <w:rPr>
          <w:rStyle w:val="libAlaemChar"/>
          <w:rtl/>
        </w:rPr>
        <w:t>صلى‌الله‌عليه‌وسلم</w:t>
      </w:r>
      <w:r w:rsidRPr="00A16D37">
        <w:rPr>
          <w:rtl/>
        </w:rPr>
        <w:t xml:space="preserve"> أعتقهم»</w:t>
      </w:r>
      <w:r>
        <w:rPr>
          <w:rtl/>
        </w:rPr>
        <w:t>.</w:t>
      </w:r>
    </w:p>
    <w:p w14:paraId="1D69E0AF" w14:textId="77777777" w:rsidR="007211B6" w:rsidRPr="00A16D37" w:rsidRDefault="007211B6" w:rsidP="00F329FF">
      <w:pPr>
        <w:pStyle w:val="libNormal"/>
        <w:rPr>
          <w:rtl/>
        </w:rPr>
      </w:pPr>
      <w:r w:rsidRPr="00A16D37">
        <w:rPr>
          <w:rtl/>
        </w:rPr>
        <w:t>قلت : وللحديث شاهد عند ابن إسحاق بسند منقطع.</w:t>
      </w:r>
    </w:p>
    <w:p w14:paraId="01DD58D1" w14:textId="77777777" w:rsidR="007211B6" w:rsidRPr="00A16D37" w:rsidRDefault="007211B6" w:rsidP="00F329FF">
      <w:pPr>
        <w:pStyle w:val="libNormal"/>
        <w:rPr>
          <w:rtl/>
        </w:rPr>
      </w:pPr>
      <w:r w:rsidRPr="00A16D37">
        <w:rPr>
          <w:rtl/>
        </w:rPr>
        <w:t xml:space="preserve">وقد تابع ابن أبي ذئب أيضا إسماعيل بن أبي أويس ، وأخرجه محمد بن سعد ، وأورده البغويّ عنه عن إسماعيل بن أبي أويس ، أخبرني حسين بن عبد الله بن ضميرة بن أبي ضميرة ، أنّ الكتاب الّذي كتبه رسول الله </w:t>
      </w:r>
      <w:r w:rsidRPr="006853CA">
        <w:rPr>
          <w:rStyle w:val="libAlaemChar"/>
          <w:rtl/>
        </w:rPr>
        <w:t>صلى‌الله‌عليه‌وسلم</w:t>
      </w:r>
      <w:r w:rsidRPr="00A16D37">
        <w:rPr>
          <w:rtl/>
        </w:rPr>
        <w:t xml:space="preserve"> إلى ضمرة </w:t>
      </w:r>
      <w:r w:rsidRPr="00CB243B">
        <w:rPr>
          <w:rStyle w:val="libFootnotenumChar"/>
          <w:rtl/>
        </w:rPr>
        <w:t>(3)</w:t>
      </w:r>
      <w:r w:rsidRPr="00A16D37">
        <w:rPr>
          <w:rtl/>
        </w:rPr>
        <w:t xml:space="preserve"> فذكره كما تقدّم ، وفيه : أنهم كانوا أهل بيت من العرب ، وكان ممن أفاء الله على رسوله فاعتذر </w:t>
      </w:r>
      <w:r w:rsidRPr="00CB243B">
        <w:rPr>
          <w:rStyle w:val="libFootnotenumChar"/>
          <w:rtl/>
        </w:rPr>
        <w:t>(4)</w:t>
      </w:r>
      <w:r w:rsidRPr="00A16D37">
        <w:rPr>
          <w:rtl/>
        </w:rPr>
        <w:t xml:space="preserve"> ، ثم خيّر أبا ضميرة إن </w:t>
      </w:r>
      <w:r w:rsidRPr="00CB243B">
        <w:rPr>
          <w:rStyle w:val="libFootnotenumChar"/>
          <w:rtl/>
        </w:rPr>
        <w:t>(5)</w:t>
      </w:r>
      <w:r w:rsidRPr="00A16D37">
        <w:rPr>
          <w:rtl/>
        </w:rPr>
        <w:t xml:space="preserve"> أحبّ أن يلحق بقومه فقد أمّنه رسول الله </w:t>
      </w:r>
      <w:r w:rsidRPr="006853CA">
        <w:rPr>
          <w:rStyle w:val="libAlaemChar"/>
          <w:rtl/>
        </w:rPr>
        <w:t>صلى‌الله‌عليه‌وسلم</w:t>
      </w:r>
      <w:r w:rsidRPr="00A16D37">
        <w:rPr>
          <w:rtl/>
        </w:rPr>
        <w:t xml:space="preserve"> ، وإن أحبّ أن يمكث مع رسول الله </w:t>
      </w:r>
      <w:r w:rsidRPr="006853CA">
        <w:rPr>
          <w:rStyle w:val="libAlaemChar"/>
          <w:rtl/>
        </w:rPr>
        <w:t>صلى‌الله‌عليه‌وسلم</w:t>
      </w:r>
      <w:r w:rsidRPr="00A16D37">
        <w:rPr>
          <w:rtl/>
        </w:rPr>
        <w:t xml:space="preserve"> فيكون من أهل بيته ، فاختار أبو ضميرة الله ورسوله ، ودخل في الإسلام ، فلا يعرض لهم أحد إلا بخير ، ومن لقيهم من المسلمين فليستوص بهم خيرا. وكتب إلى أبي بن كعب.</w:t>
      </w:r>
    </w:p>
    <w:p w14:paraId="23A50918" w14:textId="77777777" w:rsidR="007211B6" w:rsidRPr="00A16D37" w:rsidRDefault="007211B6" w:rsidP="00F329FF">
      <w:pPr>
        <w:pStyle w:val="libNormal"/>
        <w:rPr>
          <w:rtl/>
        </w:rPr>
      </w:pPr>
      <w:r w:rsidRPr="00A16D37">
        <w:rPr>
          <w:rtl/>
        </w:rPr>
        <w:t>انتهى.</w:t>
      </w:r>
    </w:p>
    <w:p w14:paraId="0D5A95EC" w14:textId="77777777" w:rsidR="007211B6" w:rsidRPr="00A16D37" w:rsidRDefault="007211B6" w:rsidP="00F329FF">
      <w:pPr>
        <w:pStyle w:val="libNormal"/>
        <w:rPr>
          <w:rtl/>
        </w:rPr>
      </w:pPr>
      <w:r w:rsidRPr="00A16D37">
        <w:rPr>
          <w:rtl/>
        </w:rPr>
        <w:t xml:space="preserve">وسيأتي لهم ذكر في أبي ضميرة ، ومن حديث </w:t>
      </w:r>
      <w:r w:rsidRPr="00CB243B">
        <w:rPr>
          <w:rStyle w:val="libFootnotenumChar"/>
          <w:rtl/>
        </w:rPr>
        <w:t>(6)</w:t>
      </w:r>
      <w:r w:rsidRPr="00A16D37">
        <w:rPr>
          <w:rtl/>
        </w:rPr>
        <w:t xml:space="preserve"> ضميرة</w:t>
      </w:r>
      <w:r>
        <w:rPr>
          <w:rFonts w:hint="cs"/>
          <w:rtl/>
        </w:rPr>
        <w:t xml:space="preserve"> </w:t>
      </w:r>
      <w:r w:rsidRPr="00A16D37">
        <w:rPr>
          <w:rtl/>
        </w:rPr>
        <w:t xml:space="preserve">ما أخرجه البغويّ من رواية القعنبي </w:t>
      </w:r>
      <w:r w:rsidRPr="00CB243B">
        <w:rPr>
          <w:rStyle w:val="libFootnotenumChar"/>
          <w:rtl/>
        </w:rPr>
        <w:t>(7)</w:t>
      </w:r>
      <w:r w:rsidRPr="00A16D37">
        <w:rPr>
          <w:rtl/>
        </w:rPr>
        <w:t xml:space="preserve"> عن حسين بن ضميرة عن أبيه عن جدّه أنّ رجلا جاء إلى النبيّ </w:t>
      </w:r>
      <w:r w:rsidRPr="006853CA">
        <w:rPr>
          <w:rStyle w:val="libAlaemChar"/>
          <w:rtl/>
        </w:rPr>
        <w:t>صلى‌الله‌عليه‌وسلم</w:t>
      </w:r>
      <w:r w:rsidRPr="00A16D37">
        <w:rPr>
          <w:rtl/>
        </w:rPr>
        <w:t xml:space="preserve"> فقال : يا نبيّ الله ، أنكحني فلانة. قال : «ما معك تصدقها إيّاه» </w:t>
      </w:r>
      <w:r w:rsidRPr="00CB243B">
        <w:rPr>
          <w:rStyle w:val="libFootnotenumChar"/>
          <w:rtl/>
        </w:rPr>
        <w:t>(8)</w:t>
      </w:r>
      <w:r>
        <w:rPr>
          <w:rtl/>
        </w:rPr>
        <w:t>؟</w:t>
      </w:r>
      <w:r w:rsidRPr="00A16D37">
        <w:rPr>
          <w:rtl/>
        </w:rPr>
        <w:t xml:space="preserve"> قال : ما معي شيء. قال : «لمن هذا الخاتم»</w:t>
      </w:r>
      <w:r>
        <w:rPr>
          <w:rtl/>
        </w:rPr>
        <w:t>؟</w:t>
      </w:r>
      <w:r w:rsidRPr="00A16D37">
        <w:rPr>
          <w:rtl/>
        </w:rPr>
        <w:t xml:space="preserve"> قال : لي. قال : «فأعطها إيّاه»</w:t>
      </w:r>
      <w:r>
        <w:rPr>
          <w:rtl/>
        </w:rPr>
        <w:t>.</w:t>
      </w:r>
      <w:r w:rsidRPr="00A16D37">
        <w:rPr>
          <w:rtl/>
        </w:rPr>
        <w:t xml:space="preserve"> فأنكحه ، وأنكح آخر على سورة البقرة ، ولم يكن معه شيء.</w:t>
      </w:r>
    </w:p>
    <w:p w14:paraId="67362BB0" w14:textId="77777777" w:rsidR="007211B6" w:rsidRPr="00A16D37" w:rsidRDefault="007211B6" w:rsidP="00CB243B">
      <w:pPr>
        <w:pStyle w:val="libLine"/>
        <w:rPr>
          <w:rtl/>
        </w:rPr>
      </w:pPr>
      <w:r w:rsidRPr="00A16D37">
        <w:rPr>
          <w:rtl/>
        </w:rPr>
        <w:t>__________________</w:t>
      </w:r>
    </w:p>
    <w:p w14:paraId="2436FE8B"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بن سفيان والبزار.</w:t>
      </w:r>
    </w:p>
    <w:p w14:paraId="6CCFDAC8"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أبي ذؤيب.</w:t>
      </w:r>
    </w:p>
    <w:p w14:paraId="7D092503"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أبي ضميرة.</w:t>
      </w:r>
    </w:p>
    <w:p w14:paraId="62DDD5C1"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أعتقه.</w:t>
      </w:r>
    </w:p>
    <w:p w14:paraId="735E3C14"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أني أحبه.</w:t>
      </w:r>
    </w:p>
    <w:p w14:paraId="0133CBD9"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من حديث أبي ضميرة.</w:t>
      </w:r>
    </w:p>
    <w:p w14:paraId="3B1FEB9F" w14:textId="77777777" w:rsidR="007211B6" w:rsidRPr="00A16D37" w:rsidRDefault="007211B6" w:rsidP="00642A75">
      <w:pPr>
        <w:pStyle w:val="libFootnote0"/>
        <w:rPr>
          <w:rtl/>
          <w:lang w:bidi="fa-IR"/>
        </w:rPr>
      </w:pPr>
      <w:r>
        <w:rPr>
          <w:rtl/>
        </w:rPr>
        <w:t>(</w:t>
      </w:r>
      <w:r w:rsidRPr="00A16D37">
        <w:rPr>
          <w:rtl/>
        </w:rPr>
        <w:t xml:space="preserve">7) في </w:t>
      </w:r>
      <w:r>
        <w:rPr>
          <w:rtl/>
        </w:rPr>
        <w:t>أ</w:t>
      </w:r>
      <w:r w:rsidRPr="00A16D37">
        <w:rPr>
          <w:rtl/>
        </w:rPr>
        <w:t>القعيني.</w:t>
      </w:r>
    </w:p>
    <w:p w14:paraId="529EF78C" w14:textId="77777777" w:rsidR="007211B6" w:rsidRPr="00A16D37" w:rsidRDefault="007211B6" w:rsidP="00642A75">
      <w:pPr>
        <w:pStyle w:val="libFootnote0"/>
        <w:rPr>
          <w:rtl/>
          <w:lang w:bidi="fa-IR"/>
        </w:rPr>
      </w:pPr>
      <w:r>
        <w:rPr>
          <w:rtl/>
        </w:rPr>
        <w:t>(</w:t>
      </w:r>
      <w:r w:rsidRPr="00A16D37">
        <w:rPr>
          <w:rtl/>
        </w:rPr>
        <w:t>8) أخرجه الطبراني في الكبير 8 / 368 وأورده الهيثمي في الزوائد 4 / 284 عن حسين بن عبد الله بن ضميرة عن أبيه عن جده</w:t>
      </w:r>
      <w:r>
        <w:rPr>
          <w:rtl/>
        </w:rPr>
        <w:t xml:space="preserve"> ..</w:t>
      </w:r>
      <w:r w:rsidRPr="00A16D37">
        <w:rPr>
          <w:rtl/>
        </w:rPr>
        <w:t>. الحديث قال الهيثمي رواه الطبراني وحسين متروك.</w:t>
      </w:r>
    </w:p>
    <w:p w14:paraId="378B916C" w14:textId="77777777" w:rsidR="007211B6" w:rsidRPr="00A16D37" w:rsidRDefault="007211B6" w:rsidP="00CE58FD">
      <w:pPr>
        <w:pStyle w:val="libNormal0"/>
        <w:rPr>
          <w:rtl/>
        </w:rPr>
      </w:pPr>
      <w:r>
        <w:rPr>
          <w:rtl/>
        </w:rPr>
        <w:br w:type="page"/>
      </w:r>
      <w:r w:rsidRPr="00A16D37">
        <w:rPr>
          <w:rtl/>
        </w:rPr>
        <w:lastRenderedPageBreak/>
        <w:t>أورده البغويّ في ترجمة أبي ضميرة على ظاهر السّياق ، وإنما هو من رواية ضميرة.</w:t>
      </w:r>
      <w:r>
        <w:rPr>
          <w:rFonts w:hint="cs"/>
          <w:rtl/>
        </w:rPr>
        <w:t xml:space="preserve"> </w:t>
      </w:r>
      <w:r w:rsidRPr="00A16D37">
        <w:rPr>
          <w:rtl/>
        </w:rPr>
        <w:t xml:space="preserve">وقول القعنبي </w:t>
      </w:r>
      <w:r w:rsidRPr="00CB243B">
        <w:rPr>
          <w:rStyle w:val="libFootnotenumChar"/>
          <w:rtl/>
        </w:rPr>
        <w:t>(1)</w:t>
      </w:r>
      <w:r w:rsidRPr="00A16D37">
        <w:rPr>
          <w:rtl/>
        </w:rPr>
        <w:t xml:space="preserve"> عن حسين بن ضميرة تجوّز فيه ، فنسبه لجده وهو حسين بن عبد الله بن ضميرة ، فالحديث لضميرة لا لولده.</w:t>
      </w:r>
    </w:p>
    <w:p w14:paraId="0056B4BB" w14:textId="77777777" w:rsidR="007211B6" w:rsidRPr="00A16D37" w:rsidRDefault="007211B6" w:rsidP="00F329FF">
      <w:pPr>
        <w:pStyle w:val="libNormal"/>
        <w:rPr>
          <w:rtl/>
        </w:rPr>
      </w:pPr>
      <w:r w:rsidRPr="00A16D37">
        <w:rPr>
          <w:rtl/>
        </w:rPr>
        <w:t xml:space="preserve">وزعم عبد الغني المقدسيّ في العمدة أنّ ضميرة هذا هو اليتيم الّذي صلّى مع أنس لما صلّى النّبي </w:t>
      </w:r>
      <w:r w:rsidRPr="006853CA">
        <w:rPr>
          <w:rStyle w:val="libAlaemChar"/>
          <w:rtl/>
        </w:rPr>
        <w:t>صلى‌الله‌عليه‌وسلم</w:t>
      </w:r>
      <w:r w:rsidRPr="00A16D37">
        <w:rPr>
          <w:rtl/>
        </w:rPr>
        <w:t xml:space="preserve"> في بيتهم ، قال : فقمت أنا واليتيم وراءه والعجوز </w:t>
      </w:r>
      <w:r w:rsidRPr="00CB243B">
        <w:rPr>
          <w:rStyle w:val="libFootnotenumChar"/>
          <w:rtl/>
        </w:rPr>
        <w:t>(2)</w:t>
      </w:r>
      <w:r w:rsidRPr="00A16D37">
        <w:rPr>
          <w:rtl/>
        </w:rPr>
        <w:t xml:space="preserve"> من ورائنا.</w:t>
      </w:r>
    </w:p>
    <w:p w14:paraId="19600AE8" w14:textId="77777777" w:rsidR="007211B6" w:rsidRDefault="007211B6" w:rsidP="00A014EA">
      <w:pPr>
        <w:pStyle w:val="libCenterBold1"/>
        <w:rPr>
          <w:rtl/>
        </w:rPr>
      </w:pPr>
      <w:r w:rsidRPr="00B95652">
        <w:rPr>
          <w:rtl/>
        </w:rPr>
        <w:t>القسم الثاني</w:t>
      </w:r>
    </w:p>
    <w:p w14:paraId="148F16C4" w14:textId="77777777" w:rsidR="007211B6" w:rsidRPr="00B95652" w:rsidRDefault="007211B6" w:rsidP="007211B6">
      <w:pPr>
        <w:pStyle w:val="Heading1Center"/>
        <w:rPr>
          <w:rtl/>
        </w:rPr>
      </w:pPr>
      <w:bookmarkStart w:id="10" w:name="_Toc82453143"/>
      <w:r w:rsidRPr="00B95652">
        <w:rPr>
          <w:rtl/>
        </w:rPr>
        <w:t>من حرف الضاد المعجمة</w:t>
      </w:r>
      <w:bookmarkEnd w:id="10"/>
    </w:p>
    <w:p w14:paraId="50690CB0" w14:textId="77777777" w:rsidR="007211B6" w:rsidRPr="00B95652" w:rsidRDefault="007211B6" w:rsidP="00A014EA">
      <w:pPr>
        <w:pStyle w:val="libCenterBold1"/>
        <w:rPr>
          <w:rtl/>
        </w:rPr>
      </w:pPr>
      <w:r w:rsidRPr="00B95652">
        <w:rPr>
          <w:rtl/>
        </w:rPr>
        <w:t>الضاد بعدها الحاء</w:t>
      </w:r>
    </w:p>
    <w:p w14:paraId="6918A3C4" w14:textId="77777777" w:rsidR="007211B6" w:rsidRPr="00A16D37" w:rsidRDefault="007211B6" w:rsidP="00F329FF">
      <w:pPr>
        <w:pStyle w:val="libNormal"/>
        <w:rPr>
          <w:rtl/>
          <w:lang w:bidi="fa-IR"/>
        </w:rPr>
      </w:pPr>
      <w:r w:rsidRPr="00176461">
        <w:rPr>
          <w:rStyle w:val="libBold2Char"/>
          <w:rtl/>
        </w:rPr>
        <w:t xml:space="preserve">4224 ـ الضّحاك بن قيس الفهري : </w:t>
      </w:r>
      <w:r w:rsidRPr="00A16D37">
        <w:rPr>
          <w:rtl/>
          <w:lang w:bidi="fa-IR"/>
        </w:rPr>
        <w:t>تقدّم في الأول.</w:t>
      </w:r>
    </w:p>
    <w:p w14:paraId="714F94D4" w14:textId="77777777" w:rsidR="007211B6" w:rsidRPr="00B95652" w:rsidRDefault="007211B6" w:rsidP="00A014EA">
      <w:pPr>
        <w:pStyle w:val="libCenterBold1"/>
        <w:rPr>
          <w:rtl/>
        </w:rPr>
      </w:pPr>
      <w:r w:rsidRPr="00B95652">
        <w:rPr>
          <w:rtl/>
        </w:rPr>
        <w:t>القسم الثالث</w:t>
      </w:r>
    </w:p>
    <w:p w14:paraId="150D882C" w14:textId="77777777" w:rsidR="007211B6" w:rsidRPr="00B95652" w:rsidRDefault="007211B6" w:rsidP="007211B6">
      <w:pPr>
        <w:pStyle w:val="Heading1Center"/>
        <w:rPr>
          <w:rtl/>
        </w:rPr>
      </w:pPr>
      <w:bookmarkStart w:id="11" w:name="_Toc82453144"/>
      <w:r w:rsidRPr="00B95652">
        <w:rPr>
          <w:rtl/>
        </w:rPr>
        <w:t>من حرف الضاد المعجمة</w:t>
      </w:r>
      <w:bookmarkEnd w:id="11"/>
    </w:p>
    <w:p w14:paraId="432DBCE7" w14:textId="77777777" w:rsidR="007211B6" w:rsidRPr="00B95652" w:rsidRDefault="007211B6" w:rsidP="00A014EA">
      <w:pPr>
        <w:pStyle w:val="libCenterBold1"/>
        <w:rPr>
          <w:rtl/>
        </w:rPr>
      </w:pPr>
      <w:r w:rsidRPr="00B95652">
        <w:rPr>
          <w:rtl/>
        </w:rPr>
        <w:t>الضاد بعدها الألف</w:t>
      </w:r>
    </w:p>
    <w:p w14:paraId="4CB4B73E" w14:textId="77777777" w:rsidR="007211B6" w:rsidRPr="00A16D37" w:rsidRDefault="007211B6" w:rsidP="00F329FF">
      <w:pPr>
        <w:pStyle w:val="libNormal"/>
        <w:rPr>
          <w:rtl/>
        </w:rPr>
      </w:pPr>
      <w:r w:rsidRPr="00176461">
        <w:rPr>
          <w:rStyle w:val="libBold2Char"/>
          <w:rtl/>
        </w:rPr>
        <w:t xml:space="preserve">4225 ز ـ ضابىء بن الحارث : </w:t>
      </w:r>
      <w:r w:rsidRPr="00A16D37">
        <w:rPr>
          <w:rtl/>
        </w:rPr>
        <w:t>بن أرطاة بن شهاب بن عبيد بن حادل بن قيس بن حنظلة بن مالك بن زيد مناة بن تميم</w:t>
      </w:r>
      <w:r>
        <w:rPr>
          <w:rtl/>
        </w:rPr>
        <w:t xml:space="preserve"> ـ </w:t>
      </w:r>
      <w:r w:rsidRPr="00A16D37">
        <w:rPr>
          <w:rtl/>
        </w:rPr>
        <w:t>هكذا نسبه ابن الكلبيّ ، له إدراك ، وجنى جناية في خلافة عثمان فحبسه ، فجاء ابنه عمير بن ضابىء ، فأراد الفتك بعثمان ، ثم جبن عنه ، وفي ذلك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0FEAF89" w14:textId="77777777" w:rsidTr="00F6784A">
        <w:trPr>
          <w:tblCellSpacing w:w="15" w:type="dxa"/>
          <w:jc w:val="center"/>
        </w:trPr>
        <w:tc>
          <w:tcPr>
            <w:tcW w:w="2362" w:type="pct"/>
            <w:vAlign w:val="center"/>
          </w:tcPr>
          <w:p w14:paraId="4BE6B0BF" w14:textId="77777777" w:rsidR="007211B6" w:rsidRPr="00A16D37" w:rsidRDefault="007211B6" w:rsidP="00215DDE">
            <w:pPr>
              <w:pStyle w:val="libPoem"/>
              <w:rPr>
                <w:rtl/>
              </w:rPr>
            </w:pPr>
            <w:r w:rsidRPr="00A16D37">
              <w:rPr>
                <w:rtl/>
              </w:rPr>
              <w:t xml:space="preserve">هممت ولم أفعل وكدت وليتني </w:t>
            </w:r>
            <w:r w:rsidRPr="00215DDE">
              <w:rPr>
                <w:rStyle w:val="libPoemTiniCharChar"/>
                <w:rtl/>
              </w:rPr>
              <w:br/>
              <w:t> </w:t>
            </w:r>
          </w:p>
        </w:tc>
        <w:tc>
          <w:tcPr>
            <w:tcW w:w="196" w:type="pct"/>
            <w:vAlign w:val="center"/>
          </w:tcPr>
          <w:p w14:paraId="6C176673" w14:textId="77777777" w:rsidR="007211B6" w:rsidRPr="00A16D37" w:rsidRDefault="007211B6" w:rsidP="00215DDE">
            <w:pPr>
              <w:pStyle w:val="libPoem"/>
            </w:pPr>
            <w:r w:rsidRPr="00A16D37">
              <w:rPr>
                <w:rtl/>
              </w:rPr>
              <w:t> </w:t>
            </w:r>
          </w:p>
        </w:tc>
        <w:tc>
          <w:tcPr>
            <w:tcW w:w="2361" w:type="pct"/>
            <w:vAlign w:val="center"/>
          </w:tcPr>
          <w:p w14:paraId="58C24C87" w14:textId="77777777" w:rsidR="007211B6" w:rsidRPr="00A16D37" w:rsidRDefault="007211B6" w:rsidP="00215DDE">
            <w:pPr>
              <w:pStyle w:val="libPoem"/>
            </w:pPr>
            <w:r w:rsidRPr="00A16D37">
              <w:rPr>
                <w:rtl/>
              </w:rPr>
              <w:t xml:space="preserve">تركت على عثمان تبكي حلائله </w:t>
            </w:r>
            <w:r w:rsidRPr="00215DDE">
              <w:rPr>
                <w:rStyle w:val="libPoemTiniCharChar"/>
                <w:rtl/>
              </w:rPr>
              <w:br/>
              <w:t> </w:t>
            </w:r>
          </w:p>
        </w:tc>
      </w:tr>
    </w:tbl>
    <w:p w14:paraId="35A0E21A"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780ED649" w14:textId="77777777" w:rsidR="007211B6" w:rsidRPr="00A16D37" w:rsidRDefault="007211B6" w:rsidP="00F329FF">
      <w:pPr>
        <w:pStyle w:val="libNormal"/>
        <w:rPr>
          <w:rtl/>
        </w:rPr>
      </w:pPr>
      <w:r w:rsidRPr="00A16D37">
        <w:rPr>
          <w:rtl/>
        </w:rPr>
        <w:t>وفيها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16EE1F31" w14:textId="77777777" w:rsidTr="00F6784A">
        <w:trPr>
          <w:tblCellSpacing w:w="15" w:type="dxa"/>
          <w:jc w:val="center"/>
        </w:trPr>
        <w:tc>
          <w:tcPr>
            <w:tcW w:w="2362" w:type="pct"/>
            <w:vAlign w:val="center"/>
          </w:tcPr>
          <w:p w14:paraId="6C3F9C5D" w14:textId="77777777" w:rsidR="007211B6" w:rsidRPr="00A16D37" w:rsidRDefault="007211B6" w:rsidP="00215DDE">
            <w:pPr>
              <w:pStyle w:val="libPoem"/>
              <w:rPr>
                <w:rtl/>
              </w:rPr>
            </w:pPr>
            <w:r>
              <w:rPr>
                <w:rtl/>
              </w:rPr>
              <w:t>و</w:t>
            </w:r>
            <w:r w:rsidRPr="00A16D37">
              <w:rPr>
                <w:rtl/>
              </w:rPr>
              <w:t>قائلة لا يبعد الله ضابئا</w:t>
            </w:r>
            <w:r w:rsidRPr="00215DDE">
              <w:rPr>
                <w:rStyle w:val="libPoemTiniCharChar"/>
                <w:rtl/>
              </w:rPr>
              <w:br/>
              <w:t> </w:t>
            </w:r>
          </w:p>
        </w:tc>
        <w:tc>
          <w:tcPr>
            <w:tcW w:w="196" w:type="pct"/>
            <w:vAlign w:val="center"/>
          </w:tcPr>
          <w:p w14:paraId="5F5E80B6" w14:textId="77777777" w:rsidR="007211B6" w:rsidRPr="00A16D37" w:rsidRDefault="007211B6" w:rsidP="00215DDE">
            <w:pPr>
              <w:pStyle w:val="libPoem"/>
            </w:pPr>
            <w:r w:rsidRPr="00A16D37">
              <w:rPr>
                <w:rtl/>
              </w:rPr>
              <w:t> </w:t>
            </w:r>
          </w:p>
        </w:tc>
        <w:tc>
          <w:tcPr>
            <w:tcW w:w="2361" w:type="pct"/>
            <w:vAlign w:val="center"/>
          </w:tcPr>
          <w:p w14:paraId="477CB9BB" w14:textId="77777777" w:rsidR="007211B6" w:rsidRPr="00A16D37" w:rsidRDefault="007211B6" w:rsidP="00215DDE">
            <w:pPr>
              <w:pStyle w:val="libPoem"/>
            </w:pPr>
            <w:r>
              <w:rPr>
                <w:rtl/>
              </w:rPr>
              <w:t>و</w:t>
            </w:r>
            <w:r w:rsidRPr="00A16D37">
              <w:rPr>
                <w:rtl/>
              </w:rPr>
              <w:t xml:space="preserve">لا يبعدن أخلاقه وشمائله </w:t>
            </w:r>
            <w:r w:rsidRPr="00CB243B">
              <w:rPr>
                <w:rStyle w:val="libFootnotenumChar"/>
                <w:rtl/>
              </w:rPr>
              <w:t>(3)</w:t>
            </w:r>
            <w:r w:rsidRPr="00215DDE">
              <w:rPr>
                <w:rStyle w:val="libPoemTiniCharChar"/>
                <w:rtl/>
              </w:rPr>
              <w:br/>
              <w:t> </w:t>
            </w:r>
          </w:p>
        </w:tc>
      </w:tr>
    </w:tbl>
    <w:p w14:paraId="482F4FA0"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5A0E8923" w14:textId="77777777" w:rsidR="007211B6" w:rsidRPr="00A16D37" w:rsidRDefault="007211B6" w:rsidP="00CB243B">
      <w:pPr>
        <w:pStyle w:val="libLine"/>
        <w:rPr>
          <w:rtl/>
        </w:rPr>
      </w:pPr>
      <w:r w:rsidRPr="00A16D37">
        <w:rPr>
          <w:rtl/>
        </w:rPr>
        <w:t>__________________</w:t>
      </w:r>
    </w:p>
    <w:p w14:paraId="7AAFDFA6"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القعيني.</w:t>
      </w:r>
    </w:p>
    <w:p w14:paraId="4823DEA3"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واليتيم.</w:t>
      </w:r>
    </w:p>
    <w:p w14:paraId="2320EC75" w14:textId="77777777" w:rsidR="007211B6" w:rsidRPr="00A16D37" w:rsidRDefault="007211B6" w:rsidP="00642A75">
      <w:pPr>
        <w:pStyle w:val="libFootnote0"/>
        <w:rPr>
          <w:rtl/>
          <w:lang w:bidi="fa-IR"/>
        </w:rPr>
      </w:pPr>
      <w:r>
        <w:rPr>
          <w:rtl/>
        </w:rPr>
        <w:t>(</w:t>
      </w:r>
      <w:r w:rsidRPr="00A16D37">
        <w:rPr>
          <w:rtl/>
        </w:rPr>
        <w:t xml:space="preserve">3) ينظر البيت في الشعراء 310 ، الكامل : 217 ، خزانة الأدب 9 / 223 ، 327 ، ولسان العرب 5 / 125 </w:t>
      </w:r>
      <w:r>
        <w:rPr>
          <w:rtl/>
        </w:rPr>
        <w:t>(</w:t>
      </w:r>
      <w:r w:rsidRPr="00A16D37">
        <w:rPr>
          <w:rtl/>
        </w:rPr>
        <w:t>قير</w:t>
      </w:r>
      <w:r>
        <w:rPr>
          <w:rtl/>
        </w:rPr>
        <w:t>)</w:t>
      </w:r>
      <w:r w:rsidRPr="00A16D37">
        <w:rPr>
          <w:rtl/>
        </w:rPr>
        <w:t xml:space="preserve"> ، ومعاهد التنصيص 1 / 187 ، وفي حماسة البحتري ص 11. والطبراني 4 / 42</w:t>
      </w:r>
      <w:r>
        <w:rPr>
          <w:rtl/>
        </w:rPr>
        <w:t xml:space="preserve"> ..</w:t>
      </w:r>
    </w:p>
    <w:p w14:paraId="411C04CB" w14:textId="77777777" w:rsidR="007211B6" w:rsidRPr="00A16D37" w:rsidRDefault="007211B6" w:rsidP="00F329FF">
      <w:pPr>
        <w:pStyle w:val="libNormal"/>
        <w:rPr>
          <w:rtl/>
        </w:rPr>
      </w:pPr>
      <w:r>
        <w:rPr>
          <w:rtl/>
        </w:rPr>
        <w:br w:type="page"/>
      </w:r>
      <w:r w:rsidRPr="00A16D37">
        <w:rPr>
          <w:rtl/>
        </w:rPr>
        <w:lastRenderedPageBreak/>
        <w:t>ثم لما قتل عثمان وثب عمير بن ضابىء عليه فكسر ضلعين من أضلاعه ، فلما قدم الحجاج الكوفة أميرا ندب الناس إلى قتال الخوارج ، وأمر مناديا فنادى من أقام بعد ثلاثة قتل ، فجاءه بعد ثلاثة عمير بن ضابىء وهو شيخ كبير ، فقال : إني لا حراك بي ، ولي ولد أشبّ مني فأجزه بدلا مني ، فأجابه الحجاج لذلك ، فقال له عنبسة بن سعيد بن العاص : هذا عمير بن ضابىء القائل كذا ، وأنشده الشعر ، فأمر به فضرب عنقه ، فقال في ذلك عبد الله بن الزّبير الأسديّ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B3F9BB6" w14:textId="77777777" w:rsidTr="00F6784A">
        <w:trPr>
          <w:tblCellSpacing w:w="15" w:type="dxa"/>
          <w:jc w:val="center"/>
        </w:trPr>
        <w:tc>
          <w:tcPr>
            <w:tcW w:w="2362" w:type="pct"/>
            <w:vAlign w:val="center"/>
          </w:tcPr>
          <w:p w14:paraId="6AF0B3BD" w14:textId="77777777" w:rsidR="007211B6" w:rsidRPr="00A16D37" w:rsidRDefault="007211B6" w:rsidP="00215DDE">
            <w:pPr>
              <w:pStyle w:val="libPoem"/>
              <w:rPr>
                <w:rtl/>
              </w:rPr>
            </w:pPr>
            <w:r w:rsidRPr="00A16D37">
              <w:rPr>
                <w:rtl/>
              </w:rPr>
              <w:t>تجهّز فإمّا أن تزور ابن ضابىء</w:t>
            </w:r>
            <w:r w:rsidRPr="00215DDE">
              <w:rPr>
                <w:rStyle w:val="libPoemTiniCharChar"/>
                <w:rtl/>
              </w:rPr>
              <w:br/>
              <w:t> </w:t>
            </w:r>
          </w:p>
        </w:tc>
        <w:tc>
          <w:tcPr>
            <w:tcW w:w="196" w:type="pct"/>
            <w:vAlign w:val="center"/>
          </w:tcPr>
          <w:p w14:paraId="2F2C4B41" w14:textId="77777777" w:rsidR="007211B6" w:rsidRPr="00A16D37" w:rsidRDefault="007211B6" w:rsidP="00215DDE">
            <w:pPr>
              <w:pStyle w:val="libPoem"/>
            </w:pPr>
            <w:r w:rsidRPr="00A16D37">
              <w:rPr>
                <w:rtl/>
              </w:rPr>
              <w:t> </w:t>
            </w:r>
          </w:p>
        </w:tc>
        <w:tc>
          <w:tcPr>
            <w:tcW w:w="2361" w:type="pct"/>
            <w:vAlign w:val="center"/>
          </w:tcPr>
          <w:p w14:paraId="514FBE2D" w14:textId="77777777" w:rsidR="007211B6" w:rsidRPr="00A16D37" w:rsidRDefault="007211B6" w:rsidP="00215DDE">
            <w:pPr>
              <w:pStyle w:val="libPoem"/>
            </w:pPr>
            <w:r w:rsidRPr="00A16D37">
              <w:rPr>
                <w:rtl/>
              </w:rPr>
              <w:t>عميرا وإمّا أن تزور المهلّبا</w:t>
            </w:r>
            <w:r w:rsidRPr="00215DDE">
              <w:rPr>
                <w:rStyle w:val="libPoemTiniCharChar"/>
                <w:rtl/>
              </w:rPr>
              <w:br/>
              <w:t> </w:t>
            </w:r>
          </w:p>
        </w:tc>
      </w:tr>
    </w:tbl>
    <w:p w14:paraId="52458D60"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514D8A3E" w14:textId="77777777" w:rsidR="007211B6" w:rsidRPr="00A16D37" w:rsidRDefault="007211B6" w:rsidP="00F329FF">
      <w:pPr>
        <w:pStyle w:val="libNormal"/>
        <w:rPr>
          <w:rtl/>
        </w:rPr>
      </w:pPr>
      <w:r w:rsidRPr="00A16D37">
        <w:rPr>
          <w:rtl/>
        </w:rPr>
        <w:t>وكان الحجّاج قال له : ما حملك على ما فعلت بعثمان</w:t>
      </w:r>
      <w:r>
        <w:rPr>
          <w:rtl/>
        </w:rPr>
        <w:t>؟</w:t>
      </w:r>
      <w:r w:rsidRPr="00A16D37">
        <w:rPr>
          <w:rtl/>
        </w:rPr>
        <w:t xml:space="preserve"> قال : حبس أبي وهو شيخ كبير ، فقال : هلا بعثت أيها الشّيخ إلى عثمان بديلا.</w:t>
      </w:r>
    </w:p>
    <w:p w14:paraId="26BD5BB8" w14:textId="77777777" w:rsidR="007211B6" w:rsidRPr="00A16D37" w:rsidRDefault="007211B6" w:rsidP="00F329FF">
      <w:pPr>
        <w:pStyle w:val="libNormal"/>
        <w:rPr>
          <w:rtl/>
        </w:rPr>
      </w:pPr>
      <w:r w:rsidRPr="00A16D37">
        <w:rPr>
          <w:rtl/>
        </w:rPr>
        <w:t xml:space="preserve">وكان السّبب في حبس عثمان له أنه كان استعار من بعض بني حنظلة كلبا يصيد </w:t>
      </w:r>
      <w:r w:rsidRPr="00CB243B">
        <w:rPr>
          <w:rStyle w:val="libFootnotenumChar"/>
          <w:rtl/>
        </w:rPr>
        <w:t>(1)</w:t>
      </w:r>
      <w:r w:rsidRPr="00A16D37">
        <w:rPr>
          <w:rtl/>
        </w:rPr>
        <w:t xml:space="preserve"> به فطالبوه به فامتنع فأخذوه منه قهرا ، فغضب وهجاهم بقوله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B59EFC9" w14:textId="77777777" w:rsidTr="00F6784A">
        <w:trPr>
          <w:tblCellSpacing w:w="15" w:type="dxa"/>
          <w:jc w:val="center"/>
        </w:trPr>
        <w:tc>
          <w:tcPr>
            <w:tcW w:w="2362" w:type="pct"/>
            <w:vAlign w:val="center"/>
          </w:tcPr>
          <w:p w14:paraId="49746A99" w14:textId="77777777" w:rsidR="007211B6" w:rsidRPr="00A16D37" w:rsidRDefault="007211B6" w:rsidP="00215DDE">
            <w:pPr>
              <w:pStyle w:val="libPoem"/>
              <w:rPr>
                <w:rtl/>
              </w:rPr>
            </w:pPr>
            <w:r>
              <w:rPr>
                <w:rtl/>
              </w:rPr>
              <w:t>و</w:t>
            </w:r>
            <w:r w:rsidRPr="00A16D37">
              <w:rPr>
                <w:rtl/>
              </w:rPr>
              <w:t xml:space="preserve">أمّكم لا تتركوها وكلبكم </w:t>
            </w:r>
            <w:r w:rsidRPr="00215DDE">
              <w:rPr>
                <w:rStyle w:val="libPoemTiniCharChar"/>
                <w:rtl/>
              </w:rPr>
              <w:br/>
              <w:t> </w:t>
            </w:r>
          </w:p>
        </w:tc>
        <w:tc>
          <w:tcPr>
            <w:tcW w:w="196" w:type="pct"/>
            <w:vAlign w:val="center"/>
          </w:tcPr>
          <w:p w14:paraId="122A57BC" w14:textId="77777777" w:rsidR="007211B6" w:rsidRPr="00A16D37" w:rsidRDefault="007211B6" w:rsidP="00215DDE">
            <w:pPr>
              <w:pStyle w:val="libPoem"/>
            </w:pPr>
            <w:r w:rsidRPr="00A16D37">
              <w:rPr>
                <w:rtl/>
              </w:rPr>
              <w:t> </w:t>
            </w:r>
          </w:p>
        </w:tc>
        <w:tc>
          <w:tcPr>
            <w:tcW w:w="2361" w:type="pct"/>
            <w:vAlign w:val="center"/>
          </w:tcPr>
          <w:p w14:paraId="7D748D34" w14:textId="77777777" w:rsidR="007211B6" w:rsidRPr="00A16D37" w:rsidRDefault="007211B6" w:rsidP="00215DDE">
            <w:pPr>
              <w:pStyle w:val="libPoem"/>
            </w:pPr>
            <w:r w:rsidRPr="00A16D37">
              <w:rPr>
                <w:rtl/>
              </w:rPr>
              <w:t>فإنّ عقوق الوالدين كبير</w:t>
            </w:r>
            <w:r w:rsidRPr="00215DDE">
              <w:rPr>
                <w:rStyle w:val="libPoemTiniCharChar"/>
                <w:rtl/>
              </w:rPr>
              <w:br/>
              <w:t> </w:t>
            </w:r>
          </w:p>
        </w:tc>
      </w:tr>
    </w:tbl>
    <w:p w14:paraId="4450E170"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6DE5636C" w14:textId="77777777" w:rsidR="007211B6" w:rsidRPr="00A16D37" w:rsidRDefault="007211B6" w:rsidP="00F329FF">
      <w:pPr>
        <w:pStyle w:val="libNormal"/>
        <w:rPr>
          <w:rtl/>
        </w:rPr>
      </w:pPr>
      <w:r w:rsidRPr="00A16D37">
        <w:rPr>
          <w:rtl/>
        </w:rPr>
        <w:t>فاستعدوا عليه عثمان فحبسه.</w:t>
      </w:r>
    </w:p>
    <w:p w14:paraId="142408FE" w14:textId="77777777" w:rsidR="007211B6" w:rsidRPr="00A16D37" w:rsidRDefault="007211B6" w:rsidP="00F329FF">
      <w:pPr>
        <w:pStyle w:val="libNormal"/>
        <w:rPr>
          <w:rtl/>
        </w:rPr>
      </w:pPr>
      <w:r w:rsidRPr="00A16D37">
        <w:rPr>
          <w:rtl/>
        </w:rPr>
        <w:t xml:space="preserve">روى القصّة بطولها الهيثم بن عديّ ، عن مجالد وغيره ، عن الشّعبي. وقال محمّد ابن قدامة الجوهريّ في أخبار الخوارج </w:t>
      </w:r>
      <w:r w:rsidRPr="00CB243B">
        <w:rPr>
          <w:rStyle w:val="libFootnotenumChar"/>
          <w:rtl/>
        </w:rPr>
        <w:t>(2)</w:t>
      </w:r>
      <w:r w:rsidRPr="00A16D37">
        <w:rPr>
          <w:rtl/>
        </w:rPr>
        <w:t xml:space="preserve"> له : حدّثنا عبد الرّحمن بن صالح ، حدّثنا أبو بكر بن عياش ، قال : كان عثمان يحبس في الهجاء ، فهجا ضابىء قوما فحبسه عثمان ، ثم استعرضه فأخذ سكينا فجعلها في أسفل نعله ، فأعلم عثمان بذلك فضربه وردّه إلى الحبس.</w:t>
      </w:r>
    </w:p>
    <w:p w14:paraId="4579BB56" w14:textId="77777777" w:rsidR="007211B6" w:rsidRPr="00A16D37" w:rsidRDefault="007211B6" w:rsidP="00F329FF">
      <w:pPr>
        <w:pStyle w:val="libNormal"/>
        <w:rPr>
          <w:rtl/>
        </w:rPr>
      </w:pPr>
      <w:r w:rsidRPr="00A16D37">
        <w:rPr>
          <w:rtl/>
        </w:rPr>
        <w:t>قلت : من يكون شيخا في زمن عثمان ويكون له ابن شيخ كبير في أول ولاية الحجاج يكون له إدراك لا محالة.</w:t>
      </w:r>
    </w:p>
    <w:p w14:paraId="6A149B85" w14:textId="77777777" w:rsidR="007211B6" w:rsidRPr="00987A3E" w:rsidRDefault="007211B6" w:rsidP="00A014EA">
      <w:pPr>
        <w:pStyle w:val="libCenterBold1"/>
        <w:rPr>
          <w:rtl/>
        </w:rPr>
      </w:pPr>
      <w:r w:rsidRPr="00987A3E">
        <w:rPr>
          <w:rtl/>
        </w:rPr>
        <w:t>الضاد بعدها الباء</w:t>
      </w:r>
    </w:p>
    <w:p w14:paraId="339F2FE2" w14:textId="77777777" w:rsidR="007211B6" w:rsidRPr="00A16D37" w:rsidRDefault="007211B6" w:rsidP="00F329FF">
      <w:pPr>
        <w:pStyle w:val="libNormal"/>
        <w:rPr>
          <w:rtl/>
        </w:rPr>
      </w:pPr>
      <w:r w:rsidRPr="00176461">
        <w:rPr>
          <w:rStyle w:val="libBold2Char"/>
          <w:rtl/>
        </w:rPr>
        <w:t xml:space="preserve">4226 ز ـ ضبّة بن محصن : </w:t>
      </w:r>
      <w:r w:rsidRPr="00A16D37">
        <w:rPr>
          <w:rtl/>
        </w:rPr>
        <w:t xml:space="preserve">العنزي </w:t>
      </w:r>
      <w:r w:rsidRPr="00CB243B">
        <w:rPr>
          <w:rStyle w:val="libFootnotenumChar"/>
          <w:rtl/>
        </w:rPr>
        <w:t>(3)</w:t>
      </w:r>
      <w:r w:rsidRPr="00A16D37">
        <w:rPr>
          <w:rtl/>
        </w:rPr>
        <w:t xml:space="preserve"> البصريّ. تابعيّ مشهور ، له إدراك ، وذلك في</w:t>
      </w:r>
    </w:p>
    <w:p w14:paraId="7CFCC086" w14:textId="77777777" w:rsidR="007211B6" w:rsidRPr="00A16D37" w:rsidRDefault="007211B6" w:rsidP="00CB243B">
      <w:pPr>
        <w:pStyle w:val="libLine"/>
        <w:rPr>
          <w:rtl/>
        </w:rPr>
      </w:pPr>
      <w:r w:rsidRPr="00A16D37">
        <w:rPr>
          <w:rtl/>
        </w:rPr>
        <w:t>__________________</w:t>
      </w:r>
    </w:p>
    <w:p w14:paraId="0772C334"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يتصيد به.</w:t>
      </w:r>
    </w:p>
    <w:p w14:paraId="58B7525E"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الجواهر.</w:t>
      </w:r>
    </w:p>
    <w:p w14:paraId="0BDFCDFF" w14:textId="77777777" w:rsidR="007211B6" w:rsidRDefault="007211B6" w:rsidP="00642A75">
      <w:pPr>
        <w:pStyle w:val="libFootnote0"/>
        <w:rPr>
          <w:rtl/>
        </w:rPr>
      </w:pPr>
      <w:r>
        <w:rPr>
          <w:rtl/>
        </w:rPr>
        <w:t>(</w:t>
      </w:r>
      <w:r w:rsidRPr="00A16D37">
        <w:rPr>
          <w:rtl/>
        </w:rPr>
        <w:t>3) طبقات ابن سعد 7 / 103 ، وطبقات خليفة 198 ، والتاريخ الكبير 4 / 342 الجرح والتعديل 4 / 469 ، والثقات لابن حبّان 4 / 390 ، والإكمال لابن ماكولا 5 / 214 ، والجمع بين رجال الصحيحين 1 / 230 ،</w:t>
      </w:r>
    </w:p>
    <w:p w14:paraId="23EE6E0E" w14:textId="77777777" w:rsidR="007211B6" w:rsidRPr="00A16D37" w:rsidRDefault="007211B6" w:rsidP="00CE58FD">
      <w:pPr>
        <w:pStyle w:val="libNormal0"/>
        <w:rPr>
          <w:rtl/>
        </w:rPr>
      </w:pPr>
      <w:r>
        <w:rPr>
          <w:rtl/>
        </w:rPr>
        <w:br w:type="page"/>
      </w:r>
      <w:r w:rsidRPr="00A16D37">
        <w:rPr>
          <w:rtl/>
        </w:rPr>
        <w:lastRenderedPageBreak/>
        <w:t>ترجمة زياد بن أميّة من تاريخ ابن عساكر. وقد روى ضبة عن عمر وأبي موسى وغيرهما.</w:t>
      </w:r>
      <w:r>
        <w:rPr>
          <w:rFonts w:hint="cs"/>
          <w:rtl/>
        </w:rPr>
        <w:t xml:space="preserve"> </w:t>
      </w:r>
      <w:r w:rsidRPr="00A16D37">
        <w:rPr>
          <w:rtl/>
        </w:rPr>
        <w:t>روى عنه عبد الرّحمن بن أبي ليلى ، والحسن البصريّ. وأخرج له مسلم وأبو داود وغيرهما. قال ابن سعد : كان قليل الحديث. وذكره ابن حبّان في ثقات التّابعين.</w:t>
      </w:r>
    </w:p>
    <w:p w14:paraId="0D00CE54" w14:textId="77777777" w:rsidR="007211B6" w:rsidRPr="00987A3E" w:rsidRDefault="007211B6" w:rsidP="00A014EA">
      <w:pPr>
        <w:pStyle w:val="libCenterBold1"/>
        <w:rPr>
          <w:rtl/>
        </w:rPr>
      </w:pPr>
      <w:r w:rsidRPr="00987A3E">
        <w:rPr>
          <w:rtl/>
        </w:rPr>
        <w:t>الضاد بعدها الحاء ، والراء</w:t>
      </w:r>
    </w:p>
    <w:p w14:paraId="72F82BAD" w14:textId="77777777" w:rsidR="007211B6" w:rsidRPr="00A16D37" w:rsidRDefault="007211B6" w:rsidP="00F329FF">
      <w:pPr>
        <w:pStyle w:val="libNormal"/>
        <w:rPr>
          <w:rtl/>
        </w:rPr>
      </w:pPr>
      <w:r w:rsidRPr="00176461">
        <w:rPr>
          <w:rStyle w:val="libBold2Char"/>
          <w:rtl/>
        </w:rPr>
        <w:t xml:space="preserve">4227 ـ الضّحاك </w:t>
      </w:r>
      <w:r w:rsidRPr="00CB243B">
        <w:rPr>
          <w:rStyle w:val="libFootnotenumChar"/>
          <w:rtl/>
        </w:rPr>
        <w:t>(1)</w:t>
      </w:r>
      <w:r w:rsidRPr="00176461">
        <w:rPr>
          <w:rStyle w:val="libBold2Char"/>
          <w:rtl/>
        </w:rPr>
        <w:t xml:space="preserve"> : </w:t>
      </w:r>
      <w:r w:rsidRPr="00A16D37">
        <w:rPr>
          <w:rtl/>
        </w:rPr>
        <w:t>بن قيس التميميّ ، هو الأحنف. تقدّم في حرف الألف على الصّواب.</w:t>
      </w:r>
    </w:p>
    <w:p w14:paraId="35B090C5" w14:textId="77777777" w:rsidR="007211B6" w:rsidRDefault="007211B6" w:rsidP="00176461">
      <w:pPr>
        <w:pStyle w:val="libBold2"/>
        <w:rPr>
          <w:rtl/>
        </w:rPr>
      </w:pPr>
      <w:r w:rsidRPr="009D5A21">
        <w:rPr>
          <w:rtl/>
        </w:rPr>
        <w:t>4228</w:t>
      </w:r>
      <w:r>
        <w:rPr>
          <w:rtl/>
        </w:rPr>
        <w:t xml:space="preserve"> ـ </w:t>
      </w:r>
      <w:r w:rsidRPr="009D5A21">
        <w:rPr>
          <w:rtl/>
        </w:rPr>
        <w:t xml:space="preserve">ضرار بن الأرقم </w:t>
      </w:r>
      <w:r>
        <w:rPr>
          <w:rtl/>
        </w:rPr>
        <w:t>:</w:t>
      </w:r>
    </w:p>
    <w:p w14:paraId="51AEB865" w14:textId="77777777" w:rsidR="007211B6" w:rsidRPr="00A16D37" w:rsidRDefault="007211B6" w:rsidP="00F329FF">
      <w:pPr>
        <w:pStyle w:val="libNormal"/>
        <w:rPr>
          <w:rtl/>
        </w:rPr>
      </w:pPr>
      <w:r w:rsidRPr="00A16D37">
        <w:rPr>
          <w:rtl/>
        </w:rPr>
        <w:t>قال ابن عساكر : له إدراك. وذكر أبو حذيفة في المسند أنه استشهد بأجنادين.</w:t>
      </w:r>
    </w:p>
    <w:p w14:paraId="36E4EAEF" w14:textId="77777777" w:rsidR="007211B6" w:rsidRPr="00A16D37" w:rsidRDefault="007211B6" w:rsidP="00F329FF">
      <w:pPr>
        <w:pStyle w:val="libNormal"/>
        <w:rPr>
          <w:rtl/>
        </w:rPr>
      </w:pPr>
      <w:r w:rsidRPr="00176461">
        <w:rPr>
          <w:rStyle w:val="libBold2Char"/>
          <w:rtl/>
        </w:rPr>
        <w:t xml:space="preserve">4229 ز ـ ضريس القيسي : </w:t>
      </w:r>
      <w:r w:rsidRPr="00A16D37">
        <w:rPr>
          <w:rtl/>
        </w:rPr>
        <w:t>له ذكر في الفتوح ، وكان لأبي أرطبون ، فقطع أرطبون يده وقتله القيسي.</w:t>
      </w:r>
    </w:p>
    <w:p w14:paraId="0715B06A" w14:textId="77777777" w:rsidR="007211B6" w:rsidRPr="00987A3E" w:rsidRDefault="007211B6" w:rsidP="00A014EA">
      <w:pPr>
        <w:pStyle w:val="libCenterBold1"/>
        <w:rPr>
          <w:rtl/>
        </w:rPr>
      </w:pPr>
      <w:r w:rsidRPr="00987A3E">
        <w:rPr>
          <w:rtl/>
        </w:rPr>
        <w:t>الضاد بعدها الغين</w:t>
      </w:r>
    </w:p>
    <w:p w14:paraId="661D80F6" w14:textId="77777777" w:rsidR="007211B6" w:rsidRPr="00A16D37" w:rsidRDefault="007211B6" w:rsidP="00F329FF">
      <w:pPr>
        <w:pStyle w:val="libNormal"/>
        <w:rPr>
          <w:rtl/>
          <w:lang w:bidi="fa-IR"/>
        </w:rPr>
      </w:pPr>
      <w:r w:rsidRPr="00176461">
        <w:rPr>
          <w:rStyle w:val="libBold2Char"/>
          <w:rtl/>
        </w:rPr>
        <w:t xml:space="preserve">4230 ـ ضغاطر الرومي </w:t>
      </w:r>
      <w:r w:rsidRPr="00CB243B">
        <w:rPr>
          <w:rStyle w:val="libFootnotenumChar"/>
          <w:rtl/>
        </w:rPr>
        <w:t>(2)</w:t>
      </w:r>
      <w:r w:rsidRPr="00176461">
        <w:rPr>
          <w:rStyle w:val="libBold2Char"/>
          <w:rtl/>
        </w:rPr>
        <w:t xml:space="preserve"> : </w:t>
      </w:r>
      <w:r w:rsidRPr="00A16D37">
        <w:rPr>
          <w:rtl/>
          <w:lang w:bidi="fa-IR"/>
        </w:rPr>
        <w:t>الأسقف. ويقال اسمه تغاطر.</w:t>
      </w:r>
    </w:p>
    <w:p w14:paraId="14E94EE3" w14:textId="77777777" w:rsidR="007211B6" w:rsidRPr="00A16D37" w:rsidRDefault="007211B6" w:rsidP="00F329FF">
      <w:pPr>
        <w:pStyle w:val="libNormal"/>
        <w:rPr>
          <w:rtl/>
        </w:rPr>
      </w:pPr>
      <w:r w:rsidRPr="00A16D37">
        <w:rPr>
          <w:rtl/>
        </w:rPr>
        <w:t xml:space="preserve">روى عبدان بن محمّد المروزيّ </w:t>
      </w:r>
      <w:r w:rsidRPr="00CB243B">
        <w:rPr>
          <w:rStyle w:val="libFootnotenumChar"/>
          <w:rtl/>
        </w:rPr>
        <w:t>(3)</w:t>
      </w:r>
      <w:r w:rsidRPr="00A16D37">
        <w:rPr>
          <w:rtl/>
        </w:rPr>
        <w:t xml:space="preserve"> ، من طريق سلمة بن كهيل ، عن عبد الله بن شداد ، عن دحية الكلبيّ ، قال : بعثني رسول الله </w:t>
      </w:r>
      <w:r w:rsidRPr="006853CA">
        <w:rPr>
          <w:rStyle w:val="libAlaemChar"/>
          <w:rtl/>
        </w:rPr>
        <w:t>صلى‌الله‌عليه‌وسلم</w:t>
      </w:r>
      <w:r w:rsidRPr="00A16D37">
        <w:rPr>
          <w:rtl/>
        </w:rPr>
        <w:t xml:space="preserve"> إلى قيصر</w:t>
      </w:r>
      <w:r>
        <w:rPr>
          <w:rtl/>
        </w:rPr>
        <w:t xml:space="preserve"> ..</w:t>
      </w:r>
      <w:r w:rsidRPr="00A16D37">
        <w:rPr>
          <w:rtl/>
        </w:rPr>
        <w:t>. فذكر الحديث إلى أن قال :</w:t>
      </w:r>
      <w:r>
        <w:rPr>
          <w:rFonts w:hint="cs"/>
          <w:rtl/>
        </w:rPr>
        <w:t xml:space="preserve"> </w:t>
      </w:r>
      <w:r w:rsidRPr="00A16D37">
        <w:rPr>
          <w:rtl/>
        </w:rPr>
        <w:t>فأرسلني إلى الأسقف وهو صاحب أمرهم ، فأخبره ، وأقرأه الكتاب ، فقال : هذا النبيّ الّذي كنا ننتظر ، قال : فما تأمرني</w:t>
      </w:r>
      <w:r>
        <w:rPr>
          <w:rtl/>
        </w:rPr>
        <w:t>؟</w:t>
      </w:r>
      <w:r w:rsidRPr="00A16D37">
        <w:rPr>
          <w:rtl/>
        </w:rPr>
        <w:t xml:space="preserve"> قال : أما أنا فمصدّقه ومتّبعه. قال قيصر : أما أنا إن فعلت يذهب ملكي.</w:t>
      </w:r>
    </w:p>
    <w:p w14:paraId="5584150F" w14:textId="77777777" w:rsidR="007211B6" w:rsidRPr="00A16D37" w:rsidRDefault="007211B6" w:rsidP="00F329FF">
      <w:pPr>
        <w:pStyle w:val="libNormal"/>
        <w:rPr>
          <w:rtl/>
        </w:rPr>
      </w:pPr>
      <w:r w:rsidRPr="00A16D37">
        <w:rPr>
          <w:rtl/>
        </w:rPr>
        <w:t>ورواه سعيد بن منصور ، من طريق حصين ، عن عبد الله بن شدّاد نحوه وأتمّ منه ، وفيه قصّة أبي سفيان ، وفيه : فقال تغاطر لهرقل : إنه والله للنّبيّ الّذي نعرف. فقال له : ويحك</w:t>
      </w:r>
      <w:r>
        <w:rPr>
          <w:rtl/>
        </w:rPr>
        <w:t>!</w:t>
      </w:r>
      <w:r w:rsidRPr="00A16D37">
        <w:rPr>
          <w:rtl/>
        </w:rPr>
        <w:t xml:space="preserve"> إن اتبعته قتلني الروم. قال : لكني أتبعه. فذكر قصة قتله مطوّلا.</w:t>
      </w:r>
    </w:p>
    <w:p w14:paraId="4728BBF0" w14:textId="77777777" w:rsidR="007211B6" w:rsidRPr="00A16D37" w:rsidRDefault="007211B6" w:rsidP="00F329FF">
      <w:pPr>
        <w:pStyle w:val="libNormal"/>
        <w:rPr>
          <w:rtl/>
        </w:rPr>
      </w:pPr>
      <w:r w:rsidRPr="00A16D37">
        <w:rPr>
          <w:rtl/>
        </w:rPr>
        <w:t>قال عبدان : وحدّثني عمّار</w:t>
      </w:r>
      <w:r>
        <w:rPr>
          <w:rtl/>
        </w:rPr>
        <w:t xml:space="preserve"> ـ </w:t>
      </w:r>
      <w:r w:rsidRPr="00A16D37">
        <w:rPr>
          <w:rtl/>
        </w:rPr>
        <w:t>يعني ابن رجاء ، عن سلمة</w:t>
      </w:r>
      <w:r>
        <w:rPr>
          <w:rtl/>
        </w:rPr>
        <w:t xml:space="preserve"> ـ </w:t>
      </w:r>
      <w:r w:rsidRPr="00A16D37">
        <w:rPr>
          <w:rtl/>
        </w:rPr>
        <w:t>هو ابن الفضل ، عن ابن إسحاق ، قال : حدّثني بعض أهل العلم أنّ هرقل قال لدحية : ويحك</w:t>
      </w:r>
      <w:r>
        <w:rPr>
          <w:rtl/>
        </w:rPr>
        <w:t>!</w:t>
      </w:r>
      <w:r w:rsidRPr="00A16D37">
        <w:rPr>
          <w:rtl/>
        </w:rPr>
        <w:t xml:space="preserve"> إني والله لأعلم أن</w:t>
      </w:r>
    </w:p>
    <w:p w14:paraId="00BEB7B7" w14:textId="77777777" w:rsidR="007211B6" w:rsidRPr="00A16D37" w:rsidRDefault="007211B6" w:rsidP="00CB243B">
      <w:pPr>
        <w:pStyle w:val="libLine"/>
        <w:rPr>
          <w:rtl/>
        </w:rPr>
      </w:pPr>
      <w:r w:rsidRPr="00A16D37">
        <w:rPr>
          <w:rtl/>
        </w:rPr>
        <w:t>__________________</w:t>
      </w:r>
    </w:p>
    <w:p w14:paraId="2F9A8C92" w14:textId="77777777" w:rsidR="007211B6" w:rsidRPr="00A16D37" w:rsidRDefault="007211B6" w:rsidP="00642A75">
      <w:pPr>
        <w:pStyle w:val="libFootnote0"/>
        <w:rPr>
          <w:rtl/>
          <w:lang w:bidi="fa-IR"/>
        </w:rPr>
      </w:pPr>
      <w:r w:rsidRPr="00A16D37">
        <w:rPr>
          <w:rtl/>
        </w:rPr>
        <w:t>والكامل في التاريخ 3 / 47 ، وتهذيب التهذيب 4 / 442 ، 443 ، وتقريب التهذيب 1 / 372 ، وخلاصة تذهيب التهذيب 178 ، ورجال مسلم 1 / 326 تاريخ الإسلام 3 / 92.</w:t>
      </w:r>
    </w:p>
    <w:p w14:paraId="570F9382" w14:textId="77777777" w:rsidR="007211B6" w:rsidRPr="00A16D37" w:rsidRDefault="007211B6" w:rsidP="00642A75">
      <w:pPr>
        <w:pStyle w:val="libFootnote0"/>
        <w:rPr>
          <w:rtl/>
          <w:lang w:bidi="fa-IR"/>
        </w:rPr>
      </w:pPr>
      <w:r>
        <w:rPr>
          <w:rtl/>
        </w:rPr>
        <w:t>(</w:t>
      </w:r>
      <w:r w:rsidRPr="00A16D37">
        <w:rPr>
          <w:rtl/>
        </w:rPr>
        <w:t>1) أسد الغابة ت 2560.</w:t>
      </w:r>
    </w:p>
    <w:p w14:paraId="0B9AB8BC" w14:textId="77777777" w:rsidR="007211B6" w:rsidRPr="00A16D37" w:rsidRDefault="007211B6" w:rsidP="00642A75">
      <w:pPr>
        <w:pStyle w:val="libFootnote0"/>
        <w:rPr>
          <w:rtl/>
          <w:lang w:bidi="fa-IR"/>
        </w:rPr>
      </w:pPr>
      <w:r>
        <w:rPr>
          <w:rtl/>
        </w:rPr>
        <w:t>(</w:t>
      </w:r>
      <w:r w:rsidRPr="00A16D37">
        <w:rPr>
          <w:rtl/>
        </w:rPr>
        <w:t>2) أسد الغابة ت 2568.</w:t>
      </w:r>
    </w:p>
    <w:p w14:paraId="49ADBFA4"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الدوري.</w:t>
      </w:r>
    </w:p>
    <w:p w14:paraId="299DCB06" w14:textId="77777777" w:rsidR="007211B6" w:rsidRPr="00A16D37" w:rsidRDefault="007211B6" w:rsidP="00CE58FD">
      <w:pPr>
        <w:pStyle w:val="libNormal0"/>
        <w:rPr>
          <w:rtl/>
        </w:rPr>
      </w:pPr>
      <w:r>
        <w:rPr>
          <w:rtl/>
        </w:rPr>
        <w:br w:type="page"/>
      </w:r>
      <w:r w:rsidRPr="00A16D37">
        <w:rPr>
          <w:rtl/>
        </w:rPr>
        <w:lastRenderedPageBreak/>
        <w:t>صاحبك نبيّ مرسل ، وإنه للذي كنا ننتظر ونجده في كتابنا ، ولكني أخاف الرّوم على نفسي ، ولو لا ذلك لا تبعته ، فاذهب إلى ضغاطر الأسقف ، فاذكر له أمر صاحبكم فهو أعظم في الرّوم مني وأجوز قولا. فجاءه دحية فأخبره ، فقال له : صاحبك والله نبيّ مرسل نعرفه بصفته واسمه ، ثم دخل فألقى ثيابه ولبس ثيابا بيضا ، وخرج على الرّوم فشهد شهادة الحق ، فوثبوا عليه فقتلوه. وهكذا ذكره يحيى بن سعيد الأمويّ في المغازي والطّبريّ عن ابن إسحاق.</w:t>
      </w:r>
    </w:p>
    <w:p w14:paraId="258273DB" w14:textId="77777777" w:rsidR="007211B6" w:rsidRPr="00987A3E" w:rsidRDefault="007211B6" w:rsidP="00A014EA">
      <w:pPr>
        <w:pStyle w:val="libCenterBold1"/>
        <w:rPr>
          <w:rtl/>
        </w:rPr>
      </w:pPr>
      <w:r w:rsidRPr="00987A3E">
        <w:rPr>
          <w:rtl/>
        </w:rPr>
        <w:t>الضاد بعدها الواو</w:t>
      </w:r>
    </w:p>
    <w:p w14:paraId="18A367C3" w14:textId="77777777" w:rsidR="007211B6" w:rsidRDefault="007211B6" w:rsidP="00176461">
      <w:pPr>
        <w:pStyle w:val="libBold2"/>
        <w:rPr>
          <w:rtl/>
        </w:rPr>
      </w:pPr>
      <w:r w:rsidRPr="009D5A21">
        <w:rPr>
          <w:rtl/>
        </w:rPr>
        <w:t>4231</w:t>
      </w:r>
      <w:r>
        <w:rPr>
          <w:rtl/>
        </w:rPr>
        <w:t xml:space="preserve"> ـ </w:t>
      </w:r>
      <w:r w:rsidRPr="009D5A21">
        <w:rPr>
          <w:rtl/>
        </w:rPr>
        <w:t>ضوء اليشكريّ :</w:t>
      </w:r>
    </w:p>
    <w:p w14:paraId="4FD05717" w14:textId="77777777" w:rsidR="007211B6" w:rsidRPr="00A16D37" w:rsidRDefault="007211B6" w:rsidP="00F329FF">
      <w:pPr>
        <w:pStyle w:val="libNormal"/>
        <w:rPr>
          <w:rtl/>
        </w:rPr>
      </w:pPr>
      <w:r w:rsidRPr="00A16D37">
        <w:rPr>
          <w:rtl/>
        </w:rPr>
        <w:t>له إدراك ، وله ذكر في الفتوح لسيف ، قال : كان باليمامة رجال يكتمون إسلامهم منهم ضوء اليشكريّ ، وقال في ذلك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34AA8B9" w14:textId="77777777" w:rsidTr="00F6784A">
        <w:trPr>
          <w:tblCellSpacing w:w="15" w:type="dxa"/>
          <w:jc w:val="center"/>
        </w:trPr>
        <w:tc>
          <w:tcPr>
            <w:tcW w:w="2362" w:type="pct"/>
            <w:vAlign w:val="center"/>
          </w:tcPr>
          <w:p w14:paraId="06A9F07D" w14:textId="77777777" w:rsidR="007211B6" w:rsidRPr="00A16D37" w:rsidRDefault="007211B6" w:rsidP="00215DDE">
            <w:pPr>
              <w:pStyle w:val="libPoem"/>
              <w:rPr>
                <w:rtl/>
              </w:rPr>
            </w:pPr>
            <w:r w:rsidRPr="00A16D37">
              <w:rPr>
                <w:rtl/>
              </w:rPr>
              <w:t xml:space="preserve">إنّ ديني دين النّبيّ وفي القوم </w:t>
            </w:r>
            <w:r w:rsidRPr="00215DDE">
              <w:rPr>
                <w:rStyle w:val="libPoemTiniCharChar"/>
                <w:rtl/>
              </w:rPr>
              <w:br/>
              <w:t> </w:t>
            </w:r>
          </w:p>
        </w:tc>
        <w:tc>
          <w:tcPr>
            <w:tcW w:w="196" w:type="pct"/>
            <w:vAlign w:val="center"/>
          </w:tcPr>
          <w:p w14:paraId="407BAACD" w14:textId="77777777" w:rsidR="007211B6" w:rsidRPr="00A16D37" w:rsidRDefault="007211B6" w:rsidP="00215DDE">
            <w:pPr>
              <w:pStyle w:val="libPoem"/>
            </w:pPr>
            <w:r w:rsidRPr="00A16D37">
              <w:rPr>
                <w:rtl/>
              </w:rPr>
              <w:t> </w:t>
            </w:r>
          </w:p>
        </w:tc>
        <w:tc>
          <w:tcPr>
            <w:tcW w:w="2361" w:type="pct"/>
            <w:vAlign w:val="center"/>
          </w:tcPr>
          <w:p w14:paraId="63544792" w14:textId="77777777" w:rsidR="007211B6" w:rsidRPr="00A16D37" w:rsidRDefault="007211B6" w:rsidP="00215DDE">
            <w:pPr>
              <w:pStyle w:val="libPoem"/>
            </w:pPr>
            <w:r w:rsidRPr="00A16D37">
              <w:rPr>
                <w:rtl/>
              </w:rPr>
              <w:t xml:space="preserve">رجال على الهدى أمثالي </w:t>
            </w:r>
            <w:r w:rsidRPr="00215DDE">
              <w:rPr>
                <w:rStyle w:val="libPoemTiniCharChar"/>
                <w:rtl/>
              </w:rPr>
              <w:br/>
              <w:t> </w:t>
            </w:r>
          </w:p>
        </w:tc>
      </w:tr>
      <w:tr w:rsidR="007211B6" w:rsidRPr="00A16D37" w14:paraId="4AD054F9" w14:textId="77777777" w:rsidTr="00F6784A">
        <w:trPr>
          <w:tblCellSpacing w:w="15" w:type="dxa"/>
          <w:jc w:val="center"/>
        </w:trPr>
        <w:tc>
          <w:tcPr>
            <w:tcW w:w="2362" w:type="pct"/>
            <w:vAlign w:val="center"/>
          </w:tcPr>
          <w:p w14:paraId="52377E46" w14:textId="77777777" w:rsidR="007211B6" w:rsidRPr="00A16D37" w:rsidRDefault="007211B6" w:rsidP="00215DDE">
            <w:pPr>
              <w:pStyle w:val="libPoem"/>
            </w:pPr>
            <w:r w:rsidRPr="00A16D37">
              <w:rPr>
                <w:rtl/>
              </w:rPr>
              <w:t xml:space="preserve">أهلك القوم محلّم </w:t>
            </w:r>
            <w:r w:rsidRPr="00CB243B">
              <w:rPr>
                <w:rStyle w:val="libFootnotenumChar"/>
                <w:rtl/>
              </w:rPr>
              <w:t>(1)</w:t>
            </w:r>
            <w:r w:rsidRPr="00A16D37">
              <w:rPr>
                <w:rtl/>
              </w:rPr>
              <w:t xml:space="preserve"> بن طفيل </w:t>
            </w:r>
            <w:r w:rsidRPr="00215DDE">
              <w:rPr>
                <w:rStyle w:val="libPoemTiniCharChar"/>
                <w:rtl/>
              </w:rPr>
              <w:br/>
              <w:t> </w:t>
            </w:r>
          </w:p>
        </w:tc>
        <w:tc>
          <w:tcPr>
            <w:tcW w:w="196" w:type="pct"/>
            <w:vAlign w:val="center"/>
          </w:tcPr>
          <w:p w14:paraId="35F41EB1" w14:textId="77777777" w:rsidR="007211B6" w:rsidRPr="00A16D37" w:rsidRDefault="007211B6" w:rsidP="00215DDE">
            <w:pPr>
              <w:pStyle w:val="libPoem"/>
            </w:pPr>
            <w:r w:rsidRPr="00A16D37">
              <w:rPr>
                <w:rtl/>
              </w:rPr>
              <w:t> </w:t>
            </w:r>
          </w:p>
        </w:tc>
        <w:tc>
          <w:tcPr>
            <w:tcW w:w="2361" w:type="pct"/>
            <w:vAlign w:val="center"/>
          </w:tcPr>
          <w:p w14:paraId="714A4F47" w14:textId="77777777" w:rsidR="007211B6" w:rsidRPr="00A16D37" w:rsidRDefault="007211B6" w:rsidP="00215DDE">
            <w:pPr>
              <w:pStyle w:val="libPoem"/>
            </w:pPr>
            <w:r>
              <w:rPr>
                <w:rtl/>
              </w:rPr>
              <w:t>و</w:t>
            </w:r>
            <w:r w:rsidRPr="00A16D37">
              <w:rPr>
                <w:rtl/>
              </w:rPr>
              <w:t xml:space="preserve">رجال ليسوا لنا برجال </w:t>
            </w:r>
            <w:r w:rsidRPr="00CB243B">
              <w:rPr>
                <w:rStyle w:val="libFootnotenumChar"/>
                <w:rtl/>
              </w:rPr>
              <w:t>(2)</w:t>
            </w:r>
            <w:r w:rsidRPr="00215DDE">
              <w:rPr>
                <w:rStyle w:val="libPoemTiniCharChar"/>
                <w:rtl/>
              </w:rPr>
              <w:br/>
              <w:t> </w:t>
            </w:r>
          </w:p>
        </w:tc>
      </w:tr>
    </w:tbl>
    <w:p w14:paraId="3558A9CD" w14:textId="77777777" w:rsidR="007211B6" w:rsidRPr="00A16D37" w:rsidRDefault="007211B6" w:rsidP="007211B6">
      <w:pPr>
        <w:rPr>
          <w:rtl/>
          <w:lang w:bidi="fa-IR"/>
        </w:rPr>
      </w:pPr>
      <w:r>
        <w:rPr>
          <w:rtl/>
          <w:lang w:bidi="fa-IR"/>
        </w:rPr>
        <w:t>[</w:t>
      </w:r>
      <w:r w:rsidRPr="00A16D37">
        <w:rPr>
          <w:rtl/>
          <w:lang w:bidi="fa-IR"/>
        </w:rPr>
        <w:t>الخفيف</w:t>
      </w:r>
      <w:r>
        <w:rPr>
          <w:rtl/>
          <w:lang w:bidi="fa-IR"/>
        </w:rPr>
        <w:t>]</w:t>
      </w:r>
    </w:p>
    <w:p w14:paraId="2576F30B" w14:textId="77777777" w:rsidR="007211B6" w:rsidRDefault="007211B6" w:rsidP="00A014EA">
      <w:pPr>
        <w:pStyle w:val="libCenterBold1"/>
        <w:rPr>
          <w:rtl/>
        </w:rPr>
      </w:pPr>
      <w:r w:rsidRPr="00987A3E">
        <w:rPr>
          <w:rtl/>
        </w:rPr>
        <w:t>القسم الرابع</w:t>
      </w:r>
    </w:p>
    <w:p w14:paraId="5F56B11B" w14:textId="77777777" w:rsidR="007211B6" w:rsidRPr="00987A3E" w:rsidRDefault="007211B6" w:rsidP="007211B6">
      <w:pPr>
        <w:pStyle w:val="Heading1Center"/>
        <w:rPr>
          <w:rtl/>
        </w:rPr>
      </w:pPr>
      <w:bookmarkStart w:id="12" w:name="_Toc82453145"/>
      <w:r w:rsidRPr="00987A3E">
        <w:rPr>
          <w:rtl/>
        </w:rPr>
        <w:t>من حرف الضاد المعجمة</w:t>
      </w:r>
      <w:bookmarkEnd w:id="12"/>
    </w:p>
    <w:p w14:paraId="1BD536EC" w14:textId="77777777" w:rsidR="007211B6" w:rsidRPr="00987A3E" w:rsidRDefault="007211B6" w:rsidP="00A014EA">
      <w:pPr>
        <w:pStyle w:val="libCenterBold1"/>
        <w:rPr>
          <w:rtl/>
        </w:rPr>
      </w:pPr>
      <w:r w:rsidRPr="00987A3E">
        <w:rPr>
          <w:rtl/>
        </w:rPr>
        <w:t>الضاد بعدها الباء</w:t>
      </w:r>
    </w:p>
    <w:p w14:paraId="5DA8B49A" w14:textId="77777777" w:rsidR="007211B6" w:rsidRDefault="007211B6" w:rsidP="00176461">
      <w:pPr>
        <w:pStyle w:val="libBold2"/>
        <w:rPr>
          <w:rtl/>
        </w:rPr>
      </w:pPr>
      <w:r w:rsidRPr="009D5A21">
        <w:rPr>
          <w:rtl/>
        </w:rPr>
        <w:t>4232</w:t>
      </w:r>
      <w:r>
        <w:rPr>
          <w:rtl/>
        </w:rPr>
        <w:t xml:space="preserve"> ـ </w:t>
      </w:r>
      <w:r w:rsidRPr="009D5A21">
        <w:rPr>
          <w:rtl/>
        </w:rPr>
        <w:t>ضب بن مالك :</w:t>
      </w:r>
    </w:p>
    <w:p w14:paraId="2C2572FB" w14:textId="77777777" w:rsidR="007211B6" w:rsidRPr="00A16D37" w:rsidRDefault="007211B6" w:rsidP="00F329FF">
      <w:pPr>
        <w:pStyle w:val="libNormal"/>
        <w:rPr>
          <w:rtl/>
        </w:rPr>
      </w:pPr>
      <w:r w:rsidRPr="00A16D37">
        <w:rPr>
          <w:rtl/>
        </w:rPr>
        <w:t>له وفادة ، ذكره المدائني ، كذا استدركه صاحب التجريد في أول حرف الضّاد المعجمة ، وهو خطأ نشأ عن تصحيف وتغيير ، وإنما هو ضمام بن مالك الماضي في الأول.</w:t>
      </w:r>
    </w:p>
    <w:p w14:paraId="33B8C467" w14:textId="77777777" w:rsidR="007211B6" w:rsidRPr="00987A3E" w:rsidRDefault="007211B6" w:rsidP="00A014EA">
      <w:pPr>
        <w:pStyle w:val="libCenterBold1"/>
        <w:rPr>
          <w:rtl/>
        </w:rPr>
      </w:pPr>
      <w:r w:rsidRPr="00987A3E">
        <w:rPr>
          <w:rtl/>
        </w:rPr>
        <w:t>الضاد بعدها الحاء</w:t>
      </w:r>
    </w:p>
    <w:p w14:paraId="52536641" w14:textId="77777777" w:rsidR="007211B6" w:rsidRPr="00A16D37" w:rsidRDefault="007211B6" w:rsidP="00F329FF">
      <w:pPr>
        <w:pStyle w:val="libNormal"/>
        <w:rPr>
          <w:rtl/>
        </w:rPr>
      </w:pPr>
      <w:r w:rsidRPr="00176461">
        <w:rPr>
          <w:rStyle w:val="libBold2Char"/>
          <w:rtl/>
        </w:rPr>
        <w:t xml:space="preserve">4233 ـ الضّحاك : </w:t>
      </w:r>
      <w:r w:rsidRPr="00A16D37">
        <w:rPr>
          <w:rtl/>
        </w:rPr>
        <w:t>بن أبي جبيرة الأنصاريّ. وقع ذكره عند أبي يعلى والبغويّ وابن السّكن ، وهو مقلوب ، قال أبو نعيم : قلبه حماد بن سلمة ، عن داود ، عن الشّعبي ، عنه بحديث الألقاب. وقال ابن عليّة غيره عن داود عن الشّعبي ، عن أبي جبيرة بن الضّحاك ، وهو الصّواب ، وزاد فيه حفص بن غياث ، عن داود ، فقال : عن أبي جبيرة عن أبيه وعمومته.</w:t>
      </w:r>
    </w:p>
    <w:p w14:paraId="6486A659" w14:textId="77777777" w:rsidR="007211B6" w:rsidRPr="00A16D37" w:rsidRDefault="007211B6" w:rsidP="00CB243B">
      <w:pPr>
        <w:pStyle w:val="libLine"/>
        <w:rPr>
          <w:rtl/>
        </w:rPr>
      </w:pPr>
      <w:r w:rsidRPr="00A16D37">
        <w:rPr>
          <w:rtl/>
        </w:rPr>
        <w:t>__________________</w:t>
      </w:r>
    </w:p>
    <w:p w14:paraId="1CA8A343"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بحكم.</w:t>
      </w:r>
    </w:p>
    <w:p w14:paraId="0C8C0FA5" w14:textId="77777777" w:rsidR="007211B6" w:rsidRPr="00A16D37" w:rsidRDefault="007211B6" w:rsidP="00642A75">
      <w:pPr>
        <w:pStyle w:val="libFootnote0"/>
        <w:rPr>
          <w:rtl/>
          <w:lang w:bidi="fa-IR"/>
        </w:rPr>
      </w:pPr>
      <w:r>
        <w:rPr>
          <w:rtl/>
        </w:rPr>
        <w:t>(</w:t>
      </w:r>
      <w:r w:rsidRPr="00A16D37">
        <w:rPr>
          <w:rtl/>
        </w:rPr>
        <w:t>2) البيتان في الآمدي 2150</w:t>
      </w:r>
      <w:r>
        <w:rPr>
          <w:rtl/>
        </w:rPr>
        <w:t xml:space="preserve"> ..</w:t>
      </w:r>
    </w:p>
    <w:p w14:paraId="7440D94C" w14:textId="77777777" w:rsidR="007211B6" w:rsidRPr="00A16D37" w:rsidRDefault="007211B6" w:rsidP="00F329FF">
      <w:pPr>
        <w:pStyle w:val="libNormal"/>
        <w:rPr>
          <w:rtl/>
        </w:rPr>
      </w:pPr>
      <w:r>
        <w:rPr>
          <w:rtl/>
        </w:rPr>
        <w:br w:type="page"/>
      </w:r>
      <w:r w:rsidRPr="00A16D37">
        <w:rPr>
          <w:rtl/>
        </w:rPr>
        <w:lastRenderedPageBreak/>
        <w:t xml:space="preserve">قلت : فأبوه هو الضّحاك بن خليفة الماضي ، وروى البغويّ وابن السكن من طريق هدبة ، عن حماد بهذا الإسناد حديثا آخر في نزول قوله تعالى : </w:t>
      </w:r>
      <w:r w:rsidRPr="006853CA">
        <w:rPr>
          <w:rStyle w:val="libAlaemChar"/>
          <w:rtl/>
        </w:rPr>
        <w:t>(</w:t>
      </w:r>
      <w:r w:rsidRPr="006853CA">
        <w:rPr>
          <w:rStyle w:val="libAieChar"/>
          <w:rtl/>
        </w:rPr>
        <w:t>وَلا تُلْقُوا بِأَيْدِيكُمْ إِلَى التَّهْلُكَةِ</w:t>
      </w:r>
      <w:r w:rsidRPr="006853CA">
        <w:rPr>
          <w:rStyle w:val="libAlaemChar"/>
          <w:rtl/>
        </w:rPr>
        <w:t>)</w:t>
      </w:r>
      <w:r w:rsidRPr="00A16D37">
        <w:rPr>
          <w:rtl/>
        </w:rPr>
        <w:t xml:space="preserve"> </w:t>
      </w:r>
      <w:r>
        <w:rPr>
          <w:rtl/>
        </w:rPr>
        <w:t>[</w:t>
      </w:r>
      <w:r w:rsidRPr="00A16D37">
        <w:rPr>
          <w:rtl/>
        </w:rPr>
        <w:t>البقرة : 195</w:t>
      </w:r>
      <w:r>
        <w:rPr>
          <w:rtl/>
        </w:rPr>
        <w:t>].</w:t>
      </w:r>
    </w:p>
    <w:p w14:paraId="76DD26D3" w14:textId="77777777" w:rsidR="007211B6" w:rsidRPr="00A16D37" w:rsidRDefault="007211B6" w:rsidP="00F329FF">
      <w:pPr>
        <w:pStyle w:val="libNormal"/>
        <w:rPr>
          <w:rtl/>
        </w:rPr>
      </w:pPr>
      <w:r w:rsidRPr="00A16D37">
        <w:rPr>
          <w:rtl/>
        </w:rPr>
        <w:t>قال ابن السّكن : تفرد به هدبة بن خالد.</w:t>
      </w:r>
    </w:p>
    <w:p w14:paraId="1D27745A" w14:textId="77777777" w:rsidR="007211B6" w:rsidRPr="00A16D37" w:rsidRDefault="007211B6" w:rsidP="00F329FF">
      <w:pPr>
        <w:pStyle w:val="libNormal"/>
        <w:rPr>
          <w:rtl/>
        </w:rPr>
      </w:pPr>
      <w:r w:rsidRPr="00176461">
        <w:rPr>
          <w:rStyle w:val="libBold2Char"/>
          <w:rtl/>
        </w:rPr>
        <w:t xml:space="preserve">4234 ـ الضّحاك : </w:t>
      </w:r>
      <w:r w:rsidRPr="00A16D37">
        <w:rPr>
          <w:rtl/>
        </w:rPr>
        <w:t xml:space="preserve">بن عبد الرّحمن الأشعريّ </w:t>
      </w:r>
      <w:r w:rsidRPr="00CB243B">
        <w:rPr>
          <w:rStyle w:val="libFootnotenumChar"/>
          <w:rtl/>
        </w:rPr>
        <w:t>(1)</w:t>
      </w:r>
      <w:r>
        <w:rPr>
          <w:rtl/>
        </w:rPr>
        <w:t>.</w:t>
      </w:r>
    </w:p>
    <w:p w14:paraId="0DA75260" w14:textId="77777777" w:rsidR="007211B6" w:rsidRPr="00A16D37" w:rsidRDefault="007211B6" w:rsidP="00F329FF">
      <w:pPr>
        <w:pStyle w:val="libNormal"/>
        <w:rPr>
          <w:rtl/>
        </w:rPr>
      </w:pPr>
      <w:r w:rsidRPr="00A16D37">
        <w:rPr>
          <w:rtl/>
        </w:rPr>
        <w:t>ذكره ابن قانع واستدركه في «التّجريد» ، فقال : ذكره الدّارقطنيّ ، روى عنه محمد بن زياد الألهانيّ لم يصح خبره.</w:t>
      </w:r>
    </w:p>
    <w:p w14:paraId="670FF0C2" w14:textId="77777777" w:rsidR="007211B6" w:rsidRPr="00A16D37" w:rsidRDefault="007211B6" w:rsidP="00F329FF">
      <w:pPr>
        <w:pStyle w:val="libNormal"/>
        <w:rPr>
          <w:rtl/>
        </w:rPr>
      </w:pPr>
      <w:r w:rsidRPr="00A16D37">
        <w:rPr>
          <w:rtl/>
        </w:rPr>
        <w:t xml:space="preserve">قلت : وهو غلط نشأ عن سقط ، أما ابن قانع ، فأخرج له من طريق الوليد بن مسلم </w:t>
      </w:r>
      <w:r w:rsidRPr="00CB243B">
        <w:rPr>
          <w:rStyle w:val="libFootnotenumChar"/>
          <w:rtl/>
        </w:rPr>
        <w:t>(2)</w:t>
      </w:r>
      <w:r w:rsidRPr="00A16D37">
        <w:rPr>
          <w:rtl/>
        </w:rPr>
        <w:t xml:space="preserve"> ، عن عبد الله بن العلاء ، سمعت الضّحاك بن عبد الرّحمن الأشعريّ يقول : سمعت رسول الله </w:t>
      </w:r>
      <w:r w:rsidRPr="006853CA">
        <w:rPr>
          <w:rStyle w:val="libAlaemChar"/>
          <w:rtl/>
        </w:rPr>
        <w:t>صلى‌الله‌عليه‌وسلم</w:t>
      </w:r>
      <w:r w:rsidRPr="00A16D37">
        <w:rPr>
          <w:rtl/>
        </w:rPr>
        <w:t xml:space="preserve"> يقول : «أوّل ما يسأل العبد عنه يوم القيامة : </w:t>
      </w:r>
      <w:r>
        <w:rPr>
          <w:rtl/>
        </w:rPr>
        <w:t>أ</w:t>
      </w:r>
      <w:r w:rsidRPr="00A16D37">
        <w:rPr>
          <w:rtl/>
        </w:rPr>
        <w:t xml:space="preserve">لم أصح جسمك ، وأروك من الماء البارد» </w:t>
      </w:r>
      <w:r w:rsidRPr="00CB243B">
        <w:rPr>
          <w:rStyle w:val="libFootnotenumChar"/>
          <w:rtl/>
        </w:rPr>
        <w:t>(3)</w:t>
      </w:r>
      <w:r>
        <w:rPr>
          <w:rtl/>
        </w:rPr>
        <w:t>!</w:t>
      </w:r>
      <w:r>
        <w:rPr>
          <w:rFonts w:hint="cs"/>
          <w:rtl/>
        </w:rPr>
        <w:t xml:space="preserve"> </w:t>
      </w:r>
      <w:r w:rsidRPr="00A16D37">
        <w:rPr>
          <w:rtl/>
        </w:rPr>
        <w:t>وهذا سقط منه ذكر الصّحابي ، فقد أخرج الحديث المذكور ابن حبّان والحاكم من طريقين آخرين ، عن الوليد بن الوليد بن مسلم.</w:t>
      </w:r>
      <w:r>
        <w:rPr>
          <w:rFonts w:hint="cs"/>
          <w:rtl/>
        </w:rPr>
        <w:t xml:space="preserve"> </w:t>
      </w:r>
      <w:r>
        <w:rPr>
          <w:rtl/>
        </w:rPr>
        <w:t>و</w:t>
      </w:r>
      <w:r w:rsidRPr="00A16D37">
        <w:rPr>
          <w:rtl/>
        </w:rPr>
        <w:t xml:space="preserve">أخرجه التّرمذي من طريق شبابة بن سوّار كلاهما عن عبد الله بن العلاء بن زبر ، عن الضّحاك بن عبد الرّحمن بن عرزم الأشعريّ ، قال : سمعت أبا هريرة يقول : قال رسول الله </w:t>
      </w:r>
      <w:r w:rsidRPr="006853CA">
        <w:rPr>
          <w:rStyle w:val="libAlaemChar"/>
          <w:rtl/>
        </w:rPr>
        <w:t>صلى‌الله‌عليه‌وسلم</w:t>
      </w:r>
      <w:r w:rsidRPr="00A16D37">
        <w:rPr>
          <w:rtl/>
        </w:rPr>
        <w:t xml:space="preserve"> : «إنّ أوّل ما يسأل عنه العبد يوم القيامة من النّعيم أن يقال له»</w:t>
      </w:r>
      <w:r>
        <w:rPr>
          <w:rtl/>
        </w:rPr>
        <w:t xml:space="preserve"> ..</w:t>
      </w:r>
      <w:r w:rsidRPr="00A16D37">
        <w:rPr>
          <w:rtl/>
        </w:rPr>
        <w:t>. فذكره.</w:t>
      </w:r>
      <w:r>
        <w:rPr>
          <w:rFonts w:hint="cs"/>
          <w:rtl/>
        </w:rPr>
        <w:t xml:space="preserve"> </w:t>
      </w:r>
      <w:r w:rsidRPr="00A16D37">
        <w:rPr>
          <w:rtl/>
        </w:rPr>
        <w:t>وقال : غريب.</w:t>
      </w:r>
    </w:p>
    <w:p w14:paraId="6994320B" w14:textId="77777777" w:rsidR="007211B6" w:rsidRPr="00A16D37" w:rsidRDefault="007211B6" w:rsidP="00F329FF">
      <w:pPr>
        <w:pStyle w:val="libNormal"/>
        <w:rPr>
          <w:rtl/>
        </w:rPr>
      </w:pPr>
      <w:r w:rsidRPr="00A16D37">
        <w:rPr>
          <w:rtl/>
        </w:rPr>
        <w:t>ويقال له عرزب وعرزم ، وبالميم أصح.</w:t>
      </w:r>
    </w:p>
    <w:p w14:paraId="7550BB97" w14:textId="77777777" w:rsidR="007211B6" w:rsidRPr="00A16D37" w:rsidRDefault="007211B6" w:rsidP="00F329FF">
      <w:pPr>
        <w:pStyle w:val="libNormal"/>
        <w:rPr>
          <w:rtl/>
        </w:rPr>
      </w:pPr>
      <w:r w:rsidRPr="00A16D37">
        <w:rPr>
          <w:rtl/>
        </w:rPr>
        <w:t>وهكذا رواه زيد بن يحيى ، عن عبد الله بن العلاء ، وكذا رواه إبراهيم بن عبد الله بن العلاء عن أبيه ، وذكره ابن عساكر في ترجمته من طرق في جميعها : عن الضّحاك ، عن أبي هريرة. وذكره في التّابعين البخاري وابن أبي حاتم وابن سعد والعجليّ ووثّقه. وذكره أبو زرعة في الطبقة الثالثة وأنه صحابيّ.</w:t>
      </w:r>
    </w:p>
    <w:p w14:paraId="353989C4" w14:textId="77777777" w:rsidR="007211B6" w:rsidRPr="00A16D37" w:rsidRDefault="007211B6" w:rsidP="00CB243B">
      <w:pPr>
        <w:pStyle w:val="libLine"/>
        <w:rPr>
          <w:rtl/>
        </w:rPr>
      </w:pPr>
      <w:r w:rsidRPr="00A16D37">
        <w:rPr>
          <w:rtl/>
        </w:rPr>
        <w:t>__________________</w:t>
      </w:r>
    </w:p>
    <w:p w14:paraId="7B66EC0E" w14:textId="77777777" w:rsidR="007211B6" w:rsidRPr="00A16D37" w:rsidRDefault="007211B6" w:rsidP="00642A75">
      <w:pPr>
        <w:pStyle w:val="libFootnote0"/>
        <w:rPr>
          <w:rtl/>
          <w:lang w:bidi="fa-IR"/>
        </w:rPr>
      </w:pPr>
      <w:r>
        <w:rPr>
          <w:rtl/>
        </w:rPr>
        <w:t>(</w:t>
      </w:r>
      <w:r w:rsidRPr="00A16D37">
        <w:rPr>
          <w:rtl/>
        </w:rPr>
        <w:t>1) تاريخ البخاري 4 / 333 ، الجرح والتعديل ق 1 م 2 459 تاريخ ابن عساكر 8 / 203 ، تهذيب الكمال ص 616 ، تاريخ الإسلام 4 / 124 ، ميزان الاعتدال 2 / 324 ، تذهيب التهذيب 2 / 97 ، تهذيب التهذيب 4 / 446 ، خلاصة تذهيب التهذيب 176 ، تهذيب ابن عساكر 7 / 6.</w:t>
      </w:r>
    </w:p>
    <w:p w14:paraId="367ADCB5"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مسلمة.</w:t>
      </w:r>
    </w:p>
    <w:p w14:paraId="2271DCE7" w14:textId="77777777" w:rsidR="007211B6" w:rsidRPr="00A16D37" w:rsidRDefault="007211B6" w:rsidP="00642A75">
      <w:pPr>
        <w:pStyle w:val="libFootnote0"/>
        <w:rPr>
          <w:rtl/>
          <w:lang w:bidi="fa-IR"/>
        </w:rPr>
      </w:pPr>
      <w:r>
        <w:rPr>
          <w:rtl/>
        </w:rPr>
        <w:t>(</w:t>
      </w:r>
      <w:r w:rsidRPr="00A16D37">
        <w:rPr>
          <w:rtl/>
        </w:rPr>
        <w:t>3) أورده الهيثمي في الزوائد 1 / 296 وقال رواه الطبراني في الأوسط وفيه القسم بن عثمان قال البخاري له أحاديث لا يتابع عليها وذكره ابن حبان في الثقات وقال ربما أخطأ ، ورواه الطبراني أيضا في الأوسط وفيه خليد بن دعلج ضعفه أحمد والنسائي والدارقطنيّ وقال ابن عدي عامة حديثه تابعه عليه غيره أ. ه أورده المتقي الهندي في كنز العمال حديث رقم 18884 ، 18886.</w:t>
      </w:r>
    </w:p>
    <w:p w14:paraId="053458E5" w14:textId="77777777" w:rsidR="007211B6" w:rsidRPr="00A16D37" w:rsidRDefault="007211B6" w:rsidP="00F329FF">
      <w:pPr>
        <w:pStyle w:val="libNormal"/>
        <w:rPr>
          <w:rtl/>
        </w:rPr>
      </w:pPr>
      <w:r>
        <w:rPr>
          <w:rtl/>
        </w:rPr>
        <w:br w:type="page"/>
      </w:r>
      <w:r w:rsidRPr="00A16D37">
        <w:rPr>
          <w:rtl/>
        </w:rPr>
        <w:lastRenderedPageBreak/>
        <w:t>روى عنه أبو موسى الأشعريّ ، ومع ذلك فقال أبو حاتم : إن روايته عنه مرسلة ، ورجّح أبو حاتم عرزب بالموحدة.</w:t>
      </w:r>
    </w:p>
    <w:p w14:paraId="44430DE7" w14:textId="77777777" w:rsidR="007211B6" w:rsidRPr="00A16D37" w:rsidRDefault="007211B6" w:rsidP="00F329FF">
      <w:pPr>
        <w:pStyle w:val="libNormal"/>
        <w:rPr>
          <w:rtl/>
        </w:rPr>
      </w:pPr>
      <w:r w:rsidRPr="00A16D37">
        <w:rPr>
          <w:rtl/>
        </w:rPr>
        <w:t>وقال أبو الحسن بن سميع : ولاه عمر بن عبد العزيز ولاية دمشق ، وكذلك يزيد بن عبد الملك وهشام.</w:t>
      </w:r>
    </w:p>
    <w:p w14:paraId="5B79200C" w14:textId="77777777" w:rsidR="007211B6" w:rsidRPr="00A16D37" w:rsidRDefault="007211B6" w:rsidP="00F329FF">
      <w:pPr>
        <w:pStyle w:val="libNormal"/>
        <w:rPr>
          <w:rtl/>
        </w:rPr>
      </w:pPr>
      <w:r w:rsidRPr="00A16D37">
        <w:rPr>
          <w:rtl/>
        </w:rPr>
        <w:t>وقال الأوزاعيّ : حدّثني مكحول ، عن الضّحّاك بن عبد الرّحمن ، وكان عمر بن عبد العزيز ولّاه دمشق ومات وهو عليها ، وكان من خير الولاة.</w:t>
      </w:r>
    </w:p>
    <w:p w14:paraId="50CF50FD" w14:textId="77777777" w:rsidR="007211B6" w:rsidRPr="00A16D37" w:rsidRDefault="007211B6" w:rsidP="00F329FF">
      <w:pPr>
        <w:pStyle w:val="libNormal"/>
        <w:rPr>
          <w:rtl/>
        </w:rPr>
      </w:pPr>
      <w:r w:rsidRPr="00A16D37">
        <w:rPr>
          <w:rtl/>
        </w:rPr>
        <w:t>وقال خليفة بن خيّاط : مات سنة خمس ومائة ، وعلي قول ابن سميع يكون تأخر بعد ذلك.</w:t>
      </w:r>
    </w:p>
    <w:p w14:paraId="3C62D194" w14:textId="77777777" w:rsidR="007211B6" w:rsidRPr="00A16D37" w:rsidRDefault="007211B6" w:rsidP="00F329FF">
      <w:pPr>
        <w:pStyle w:val="libNormal"/>
        <w:rPr>
          <w:rtl/>
        </w:rPr>
      </w:pPr>
      <w:r w:rsidRPr="00176461">
        <w:rPr>
          <w:rStyle w:val="libBold2Char"/>
          <w:rtl/>
        </w:rPr>
        <w:t xml:space="preserve">4235 ـ الضّحاك بن عرفجة : </w:t>
      </w:r>
      <w:r w:rsidRPr="00A16D37">
        <w:rPr>
          <w:rtl/>
        </w:rPr>
        <w:t>أصيب أنفه يوم الكلاب. قال ابن عرادة ، عن عبد الرّحمن بن طرفة بن عرفجة : إنه الضّحاك بن عرفجة. والصّواب عرفجة بن أسعد ، هكذا ذكره ابن مندة. وقال أبو نعيم : ذكره بعض المتأخّرين ، فساق كلامه ولم يزد عليه سوى قوله : وهو وهم ذكرها قبل قوله والصّواب.</w:t>
      </w:r>
    </w:p>
    <w:p w14:paraId="360EE22C" w14:textId="77777777" w:rsidR="007211B6" w:rsidRPr="00A16D37" w:rsidRDefault="007211B6" w:rsidP="00F329FF">
      <w:pPr>
        <w:pStyle w:val="libNormal"/>
        <w:rPr>
          <w:rtl/>
        </w:rPr>
      </w:pPr>
      <w:r w:rsidRPr="00A16D37">
        <w:rPr>
          <w:rtl/>
        </w:rPr>
        <w:t xml:space="preserve">قلت : وهي غفلة عجيبة ، فإن الاختلاف إنما وقع في اسم التّابعي وهو طرفة لا في اسم جدّه ، وقول ابن عرادة عن عبد </w:t>
      </w:r>
      <w:r w:rsidRPr="00CB243B">
        <w:rPr>
          <w:rStyle w:val="libFootnotenumChar"/>
          <w:rtl/>
        </w:rPr>
        <w:t>(1)</w:t>
      </w:r>
      <w:r w:rsidRPr="00A16D37">
        <w:rPr>
          <w:rtl/>
        </w:rPr>
        <w:t xml:space="preserve"> الرحمن بن الضّحاك غلط فاحش ، وإنما هو عبد الرّحمن بن طرفة ، وطرفة هو ابن عرفجة بن أسعد </w:t>
      </w:r>
      <w:r w:rsidRPr="00CB243B">
        <w:rPr>
          <w:rStyle w:val="libFootnotenumChar"/>
          <w:rtl/>
        </w:rPr>
        <w:t>(2)</w:t>
      </w:r>
      <w:r w:rsidRPr="00A16D37">
        <w:rPr>
          <w:rtl/>
        </w:rPr>
        <w:t xml:space="preserve"> ، والّذي أصيب أنفه هو عرفجة.</w:t>
      </w:r>
    </w:p>
    <w:p w14:paraId="74078FCB" w14:textId="77777777" w:rsidR="007211B6" w:rsidRPr="00A16D37" w:rsidRDefault="007211B6" w:rsidP="00F329FF">
      <w:pPr>
        <w:pStyle w:val="libNormal"/>
        <w:rPr>
          <w:rtl/>
        </w:rPr>
      </w:pPr>
      <w:r w:rsidRPr="00A16D37">
        <w:rPr>
          <w:rtl/>
        </w:rPr>
        <w:t>وسيأتي حديثه على الصّواب في حرف العين فيمن اسمه عرفجة إن شاء الله تعالى.</w:t>
      </w:r>
    </w:p>
    <w:p w14:paraId="61244878" w14:textId="77777777" w:rsidR="007211B6" w:rsidRPr="00A16D37" w:rsidRDefault="007211B6" w:rsidP="00F329FF">
      <w:pPr>
        <w:pStyle w:val="libNormal"/>
        <w:rPr>
          <w:rtl/>
        </w:rPr>
      </w:pPr>
      <w:r w:rsidRPr="00176461">
        <w:rPr>
          <w:rStyle w:val="libBold2Char"/>
          <w:rtl/>
        </w:rPr>
        <w:t xml:space="preserve">4236 ـ الضّحّاك بن قيس : </w:t>
      </w:r>
      <w:r w:rsidRPr="00A16D37">
        <w:rPr>
          <w:rtl/>
        </w:rPr>
        <w:t xml:space="preserve">قال النّبي </w:t>
      </w:r>
      <w:r w:rsidRPr="006853CA">
        <w:rPr>
          <w:rStyle w:val="libAlaemChar"/>
          <w:rtl/>
        </w:rPr>
        <w:t>صلى‌الله‌عليه‌وسلم</w:t>
      </w:r>
      <w:r w:rsidRPr="00A16D37">
        <w:rPr>
          <w:rtl/>
        </w:rPr>
        <w:t xml:space="preserve"> : «يا أمّ عطيّة ، اخفضي ولا تنهكي» </w:t>
      </w:r>
      <w:r w:rsidRPr="00CB243B">
        <w:rPr>
          <w:rStyle w:val="libFootnotenumChar"/>
          <w:rtl/>
        </w:rPr>
        <w:t>(3)</w:t>
      </w:r>
      <w:r>
        <w:rPr>
          <w:rtl/>
        </w:rPr>
        <w:t>.</w:t>
      </w:r>
      <w:r>
        <w:rPr>
          <w:rFonts w:hint="cs"/>
          <w:rtl/>
        </w:rPr>
        <w:t xml:space="preserve"> </w:t>
      </w:r>
      <w:r w:rsidRPr="00A16D37">
        <w:rPr>
          <w:rtl/>
        </w:rPr>
        <w:t>أخرجه البيهقيّ.</w:t>
      </w:r>
    </w:p>
    <w:p w14:paraId="47FD08D2" w14:textId="77777777" w:rsidR="007211B6" w:rsidRPr="00A16D37" w:rsidRDefault="007211B6" w:rsidP="00F329FF">
      <w:pPr>
        <w:pStyle w:val="libNormal"/>
        <w:rPr>
          <w:rtl/>
        </w:rPr>
      </w:pPr>
      <w:r w:rsidRPr="00A16D37">
        <w:rPr>
          <w:rtl/>
        </w:rPr>
        <w:t>وقال يحيى بن معين : الضّحّاك هذا ليس بالفهريّ ، كذا استدركه في التجريد ، وهذا تابعي أرسل هذا الحديث ، وقد أخرجه الخطيب في المتفق من طريق عبيد الله بن عمرو الرقي ، عن رجل من أهل الكوفة ، عن عبد الملك بن عمير ، عن الضّحاك بن قيس ، قال :</w:t>
      </w:r>
    </w:p>
    <w:p w14:paraId="51484956" w14:textId="77777777" w:rsidR="007211B6" w:rsidRPr="00A16D37" w:rsidRDefault="007211B6" w:rsidP="00F329FF">
      <w:pPr>
        <w:pStyle w:val="libNormal"/>
        <w:rPr>
          <w:rtl/>
        </w:rPr>
      </w:pPr>
      <w:r w:rsidRPr="00A16D37">
        <w:rPr>
          <w:rtl/>
        </w:rPr>
        <w:t>كان بالمدينة خافضة يقال لها أم عطيّة</w:t>
      </w:r>
      <w:r>
        <w:rPr>
          <w:rtl/>
        </w:rPr>
        <w:t xml:space="preserve"> ..</w:t>
      </w:r>
      <w:r w:rsidRPr="00A16D37">
        <w:rPr>
          <w:rtl/>
        </w:rPr>
        <w:t>. فذكر الحديث. ثم أخرج من طريق المفضل بن</w:t>
      </w:r>
    </w:p>
    <w:p w14:paraId="5D325B68" w14:textId="77777777" w:rsidR="007211B6" w:rsidRPr="00A16D37" w:rsidRDefault="007211B6" w:rsidP="00CB243B">
      <w:pPr>
        <w:pStyle w:val="libLine"/>
        <w:rPr>
          <w:rtl/>
        </w:rPr>
      </w:pPr>
      <w:r w:rsidRPr="00A16D37">
        <w:rPr>
          <w:rtl/>
        </w:rPr>
        <w:t>__________________</w:t>
      </w:r>
    </w:p>
    <w:p w14:paraId="6FE98596"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عن عبد الرحمن.</w:t>
      </w:r>
    </w:p>
    <w:p w14:paraId="6CB6BF67"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أسور.</w:t>
      </w:r>
    </w:p>
    <w:p w14:paraId="39D9D29F" w14:textId="77777777" w:rsidR="007211B6" w:rsidRPr="00A16D37" w:rsidRDefault="007211B6" w:rsidP="00642A75">
      <w:pPr>
        <w:pStyle w:val="libFootnote0"/>
        <w:rPr>
          <w:rtl/>
          <w:lang w:bidi="fa-IR"/>
        </w:rPr>
      </w:pPr>
      <w:r>
        <w:rPr>
          <w:rtl/>
        </w:rPr>
        <w:t>(</w:t>
      </w:r>
      <w:r w:rsidRPr="00A16D37">
        <w:rPr>
          <w:rtl/>
        </w:rPr>
        <w:t>3) أخرجه البيهقي في السنن الكبرى 8 / 324 وأورده المتقي الهندي في كنز العمال حديث رقم 45313 ، 45315 وعزاه للطبراني في الأوسط ، وابن عدي والبيهقي والخطيب عن أنس بن مالك وابن مندة وابن عساكر عن الضحاك بن قيس.</w:t>
      </w:r>
    </w:p>
    <w:p w14:paraId="7471EF81" w14:textId="77777777" w:rsidR="007211B6" w:rsidRPr="00A16D37" w:rsidRDefault="007211B6" w:rsidP="00CE58FD">
      <w:pPr>
        <w:pStyle w:val="libNormal0"/>
        <w:rPr>
          <w:rtl/>
        </w:rPr>
      </w:pPr>
      <w:r>
        <w:rPr>
          <w:rtl/>
        </w:rPr>
        <w:br w:type="page"/>
      </w:r>
      <w:r w:rsidRPr="00A16D37">
        <w:rPr>
          <w:rtl/>
        </w:rPr>
        <w:lastRenderedPageBreak/>
        <w:t>غسان العلائيّ في تاريخه ، قال : سألت ابن معين عن حديث حدّثناه عبد الله بن جعفر الرقي عن عبيد الله</w:t>
      </w:r>
      <w:r>
        <w:rPr>
          <w:rtl/>
        </w:rPr>
        <w:t xml:space="preserve"> ..</w:t>
      </w:r>
      <w:r w:rsidRPr="00A16D37">
        <w:rPr>
          <w:rtl/>
        </w:rPr>
        <w:t>. فذكر هذا ، فقال الضّحاك بن قيس هذا ليس هو بالفهري.</w:t>
      </w:r>
    </w:p>
    <w:p w14:paraId="51FE2E95" w14:textId="77777777" w:rsidR="007211B6" w:rsidRPr="00A16D37" w:rsidRDefault="007211B6" w:rsidP="00F329FF">
      <w:pPr>
        <w:pStyle w:val="libNormal"/>
        <w:rPr>
          <w:rtl/>
        </w:rPr>
      </w:pPr>
      <w:r w:rsidRPr="00A16D37">
        <w:rPr>
          <w:rtl/>
        </w:rPr>
        <w:t>قلت : وقد أخرج الحديث المذكور أبو داود من طريق مروان بن معاوية ، عن محمد ابن حسّان الكوفي ، عن عبد الملك بن عمير ، عن أم عطيّة بالمتن ، ولم يذكر الضّحاك ، قال : ورواه عبيد الله بن عمرو بن عبد الملك بمعناه : وليس بقويّ. ومحمد بن حسّان مجهول ، وقد روي مرسلا.</w:t>
      </w:r>
    </w:p>
    <w:p w14:paraId="1F4DFAC0" w14:textId="77777777" w:rsidR="007211B6" w:rsidRPr="00A16D37" w:rsidRDefault="007211B6" w:rsidP="00F329FF">
      <w:pPr>
        <w:pStyle w:val="libNormal"/>
        <w:rPr>
          <w:rtl/>
        </w:rPr>
      </w:pPr>
      <w:r w:rsidRPr="00A16D37">
        <w:rPr>
          <w:rtl/>
        </w:rPr>
        <w:t>وأخرجه البيهقيّ من الطريقين معا ، وظهر من مجموع ذلك أن عبد الملك دلّسه على أم عطيّة ، والواسطة بينهما ، وهو الضّحاك بن قيس المذكور.</w:t>
      </w:r>
    </w:p>
    <w:p w14:paraId="0D994B74" w14:textId="77777777" w:rsidR="007211B6" w:rsidRPr="00A16D37" w:rsidRDefault="007211B6" w:rsidP="00F329FF">
      <w:pPr>
        <w:pStyle w:val="libNormal"/>
        <w:rPr>
          <w:rtl/>
          <w:lang w:bidi="fa-IR"/>
        </w:rPr>
      </w:pPr>
      <w:r w:rsidRPr="00176461">
        <w:rPr>
          <w:rStyle w:val="libBold2Char"/>
          <w:rtl/>
        </w:rPr>
        <w:t xml:space="preserve">4237 ـ الضّحاك بن قيس : </w:t>
      </w:r>
      <w:r w:rsidRPr="00A16D37">
        <w:rPr>
          <w:rtl/>
          <w:lang w:bidi="fa-IR"/>
        </w:rPr>
        <w:t xml:space="preserve">عامل النّبي </w:t>
      </w:r>
      <w:r w:rsidRPr="006853CA">
        <w:rPr>
          <w:rStyle w:val="libAlaemChar"/>
          <w:rtl/>
        </w:rPr>
        <w:t>صلى‌الله‌عليه‌وسلم</w:t>
      </w:r>
      <w:r w:rsidRPr="00A16D37">
        <w:rPr>
          <w:rtl/>
          <w:lang w:bidi="fa-IR"/>
        </w:rPr>
        <w:t>.</w:t>
      </w:r>
    </w:p>
    <w:p w14:paraId="4CF0615B" w14:textId="77777777" w:rsidR="007211B6" w:rsidRPr="00A16D37" w:rsidRDefault="007211B6" w:rsidP="00F329FF">
      <w:pPr>
        <w:pStyle w:val="libNormal"/>
        <w:rPr>
          <w:rtl/>
        </w:rPr>
      </w:pPr>
      <w:r w:rsidRPr="00A16D37">
        <w:rPr>
          <w:rtl/>
        </w:rPr>
        <w:t xml:space="preserve">ذكره الطّبرانيّ ، وأخرج هو والحارث من طريق جرير بن حازم ، قال : جلس إلينا شيخ عليه جبّة صوف ، فقال : حدّثني مولاي قرّة بن دعموص ، قال : قدمت المدينة فناديت : يا رسول الله ، استغفر للغلام النميري. قال : غفر الله لك </w:t>
      </w:r>
      <w:r w:rsidRPr="00CB243B">
        <w:rPr>
          <w:rStyle w:val="libFootnotenumChar"/>
          <w:rtl/>
        </w:rPr>
        <w:t>(1)</w:t>
      </w:r>
      <w:r>
        <w:rPr>
          <w:rtl/>
        </w:rPr>
        <w:t>.</w:t>
      </w:r>
      <w:r w:rsidRPr="00A16D37">
        <w:rPr>
          <w:rtl/>
        </w:rPr>
        <w:t xml:space="preserve"> وبعث الضّحاك بن قيس ساعيا على قومي</w:t>
      </w:r>
      <w:r>
        <w:rPr>
          <w:rtl/>
        </w:rPr>
        <w:t xml:space="preserve"> ..</w:t>
      </w:r>
      <w:r w:rsidRPr="00A16D37">
        <w:rPr>
          <w:rtl/>
        </w:rPr>
        <w:t>. لحديث.</w:t>
      </w:r>
      <w:r>
        <w:rPr>
          <w:rFonts w:hint="cs"/>
          <w:rtl/>
        </w:rPr>
        <w:t xml:space="preserve"> </w:t>
      </w:r>
      <w:r w:rsidRPr="00A16D37">
        <w:rPr>
          <w:rtl/>
        </w:rPr>
        <w:t xml:space="preserve">ورواه </w:t>
      </w:r>
      <w:r w:rsidRPr="00CB243B">
        <w:rPr>
          <w:rStyle w:val="libFootnotenumChar"/>
          <w:rtl/>
        </w:rPr>
        <w:t>(2)</w:t>
      </w:r>
      <w:r w:rsidRPr="00A16D37">
        <w:rPr>
          <w:rtl/>
        </w:rPr>
        <w:t xml:space="preserve"> أبو مسلم الكجّي من هذا الوجه ، فقال : الضّحاك بن سفيان. وهكذا أخرجه ابن قانع عن أبي مسلم ، وهو الصّواب.</w:t>
      </w:r>
    </w:p>
    <w:p w14:paraId="3CD3AD16" w14:textId="77777777" w:rsidR="007211B6" w:rsidRPr="00987A3E" w:rsidRDefault="007211B6" w:rsidP="00A014EA">
      <w:pPr>
        <w:pStyle w:val="libCenterBold1"/>
        <w:rPr>
          <w:rtl/>
        </w:rPr>
      </w:pPr>
      <w:r w:rsidRPr="00987A3E">
        <w:rPr>
          <w:rtl/>
        </w:rPr>
        <w:t>الضاد بعدها الراء</w:t>
      </w:r>
    </w:p>
    <w:p w14:paraId="1FA3F458" w14:textId="77777777" w:rsidR="007211B6" w:rsidRPr="00A16D37" w:rsidRDefault="007211B6" w:rsidP="00F329FF">
      <w:pPr>
        <w:pStyle w:val="libNormal"/>
        <w:rPr>
          <w:rtl/>
        </w:rPr>
      </w:pPr>
      <w:r w:rsidRPr="00176461">
        <w:rPr>
          <w:rStyle w:val="libBold2Char"/>
          <w:rtl/>
        </w:rPr>
        <w:t xml:space="preserve">4238 ـ ضريح بن عرفجة </w:t>
      </w:r>
      <w:r w:rsidRPr="00CB243B">
        <w:rPr>
          <w:rStyle w:val="libFootnotenumChar"/>
          <w:rtl/>
        </w:rPr>
        <w:t>(3)</w:t>
      </w:r>
      <w:r w:rsidRPr="00176461">
        <w:rPr>
          <w:rStyle w:val="libBold2Char"/>
          <w:rtl/>
        </w:rPr>
        <w:t xml:space="preserve"> : </w:t>
      </w:r>
      <w:r w:rsidRPr="00A16D37">
        <w:rPr>
          <w:rtl/>
        </w:rPr>
        <w:t>أو عرفجة بن ضريح.</w:t>
      </w:r>
      <w:r>
        <w:rPr>
          <w:rFonts w:hint="cs"/>
          <w:rtl/>
        </w:rPr>
        <w:t xml:space="preserve"> </w:t>
      </w:r>
      <w:r w:rsidRPr="00A16D37">
        <w:rPr>
          <w:rtl/>
        </w:rPr>
        <w:t xml:space="preserve">ذكره ابن شاهين من طريق ليث بن أبي سليم عن زياد بن علاقة عنه ، قال : قال رسول الله </w:t>
      </w:r>
      <w:r w:rsidRPr="006853CA">
        <w:rPr>
          <w:rStyle w:val="libAlaemChar"/>
          <w:rtl/>
        </w:rPr>
        <w:t>صلى‌الله‌عليه‌وسلم</w:t>
      </w:r>
      <w:r w:rsidRPr="00A16D37">
        <w:rPr>
          <w:rtl/>
        </w:rPr>
        <w:t xml:space="preserve"> : «إنّها ستكون هنات وهنات ، فمن رأيتموه يريد أن يفرّق أمر أمّة محمّد</w:t>
      </w:r>
      <w:r>
        <w:rPr>
          <w:rtl/>
        </w:rPr>
        <w:t xml:space="preserve"> ـ </w:t>
      </w:r>
      <w:r w:rsidRPr="00A16D37">
        <w:rPr>
          <w:rtl/>
        </w:rPr>
        <w:t>وأمرها جميع</w:t>
      </w:r>
      <w:r>
        <w:rPr>
          <w:rtl/>
        </w:rPr>
        <w:t xml:space="preserve"> ـ </w:t>
      </w:r>
      <w:r w:rsidRPr="00A16D37">
        <w:rPr>
          <w:rtl/>
        </w:rPr>
        <w:t>فاقتلوه كائنا من كان»</w:t>
      </w:r>
      <w:r>
        <w:rPr>
          <w:rtl/>
        </w:rPr>
        <w:t>.</w:t>
      </w:r>
      <w:r>
        <w:rPr>
          <w:rFonts w:hint="cs"/>
          <w:rtl/>
        </w:rPr>
        <w:t xml:space="preserve"> </w:t>
      </w:r>
      <w:r w:rsidRPr="00A16D37">
        <w:rPr>
          <w:rtl/>
        </w:rPr>
        <w:t xml:space="preserve">هكذا قال ليث. والمشهور عن زياد بن علاقة عن عرفجة بن ضريح </w:t>
      </w:r>
      <w:r w:rsidRPr="00CB243B">
        <w:rPr>
          <w:rStyle w:val="libFootnotenumChar"/>
          <w:rtl/>
        </w:rPr>
        <w:t>(4)</w:t>
      </w:r>
      <w:r w:rsidRPr="00A16D37">
        <w:rPr>
          <w:rtl/>
        </w:rPr>
        <w:t xml:space="preserve"> ، كذلك أخرجه مسلم.</w:t>
      </w:r>
    </w:p>
    <w:p w14:paraId="6FE19527" w14:textId="77777777" w:rsidR="007211B6" w:rsidRPr="00987A3E" w:rsidRDefault="007211B6" w:rsidP="00A014EA">
      <w:pPr>
        <w:pStyle w:val="libCenterBold1"/>
        <w:rPr>
          <w:rtl/>
        </w:rPr>
      </w:pPr>
      <w:r w:rsidRPr="00987A3E">
        <w:rPr>
          <w:rtl/>
        </w:rPr>
        <w:t>الضاد بعدها الميم</w:t>
      </w:r>
    </w:p>
    <w:p w14:paraId="3C23FA6B" w14:textId="77777777" w:rsidR="007211B6" w:rsidRPr="00A16D37" w:rsidRDefault="007211B6" w:rsidP="00F329FF">
      <w:pPr>
        <w:pStyle w:val="libNormal"/>
        <w:rPr>
          <w:rtl/>
        </w:rPr>
      </w:pPr>
      <w:r w:rsidRPr="00176461">
        <w:rPr>
          <w:rStyle w:val="libBold2Char"/>
          <w:rtl/>
        </w:rPr>
        <w:t xml:space="preserve">4239 ـ ضمرة </w:t>
      </w:r>
      <w:r w:rsidRPr="00CB243B">
        <w:rPr>
          <w:rStyle w:val="libFootnotenumChar"/>
          <w:rtl/>
        </w:rPr>
        <w:t>(5)</w:t>
      </w:r>
      <w:r w:rsidRPr="00176461">
        <w:rPr>
          <w:rStyle w:val="libBold2Char"/>
          <w:rtl/>
        </w:rPr>
        <w:t xml:space="preserve"> : </w:t>
      </w:r>
      <w:r w:rsidRPr="00A16D37">
        <w:rPr>
          <w:rtl/>
        </w:rPr>
        <w:t>بن أنس الأنصاريّ. استدركه ابن الأثير على من تقدّمه ، وهو خطأ</w:t>
      </w:r>
    </w:p>
    <w:p w14:paraId="4B4AC173" w14:textId="77777777" w:rsidR="007211B6" w:rsidRPr="00A16D37" w:rsidRDefault="007211B6" w:rsidP="00CB243B">
      <w:pPr>
        <w:pStyle w:val="libLine"/>
        <w:rPr>
          <w:rtl/>
        </w:rPr>
      </w:pPr>
      <w:r w:rsidRPr="00A16D37">
        <w:rPr>
          <w:rtl/>
        </w:rPr>
        <w:t>__________________</w:t>
      </w:r>
    </w:p>
    <w:p w14:paraId="0DEC25CF" w14:textId="77777777" w:rsidR="007211B6" w:rsidRPr="00A16D37" w:rsidRDefault="007211B6" w:rsidP="00642A75">
      <w:pPr>
        <w:pStyle w:val="libFootnote0"/>
        <w:rPr>
          <w:rtl/>
          <w:lang w:bidi="fa-IR"/>
        </w:rPr>
      </w:pPr>
      <w:r>
        <w:rPr>
          <w:rtl/>
        </w:rPr>
        <w:t>(</w:t>
      </w:r>
      <w:r w:rsidRPr="00A16D37">
        <w:rPr>
          <w:rtl/>
        </w:rPr>
        <w:t>1) أخرجه أحمد في المسند 4 / 161 ، 5 / 72 والحاكم في المستدرك 3 / 74 وقال هذا حديث صحيح الاسناد ولم يخرجاه والطبراني في الكبير 19 / 34 ، والدارقطنيّ في السنن 1 / 413 والطبراني في الصغير 2 / 24 ، والهيثمي في الزوائد 3 / 85 ، 10 / 126.</w:t>
      </w:r>
    </w:p>
    <w:p w14:paraId="37731F30"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ورواية.</w:t>
      </w:r>
    </w:p>
    <w:p w14:paraId="568035A0" w14:textId="77777777" w:rsidR="007211B6" w:rsidRPr="00A16D37" w:rsidRDefault="007211B6" w:rsidP="00642A75">
      <w:pPr>
        <w:pStyle w:val="libFootnote0"/>
        <w:rPr>
          <w:rtl/>
          <w:lang w:bidi="fa-IR"/>
        </w:rPr>
      </w:pPr>
      <w:r>
        <w:rPr>
          <w:rtl/>
        </w:rPr>
        <w:t>(</w:t>
      </w:r>
      <w:r w:rsidRPr="00A16D37">
        <w:rPr>
          <w:rtl/>
        </w:rPr>
        <w:t>3) أسد الغابة ت 2567.</w:t>
      </w:r>
    </w:p>
    <w:p w14:paraId="0F961604" w14:textId="77777777" w:rsidR="007211B6" w:rsidRPr="00A16D37" w:rsidRDefault="007211B6" w:rsidP="00642A75">
      <w:pPr>
        <w:pStyle w:val="libFootnote0"/>
        <w:rPr>
          <w:rtl/>
          <w:lang w:bidi="fa-IR"/>
        </w:rPr>
      </w:pPr>
      <w:r>
        <w:rPr>
          <w:rtl/>
        </w:rPr>
        <w:t>(</w:t>
      </w:r>
      <w:r w:rsidRPr="00A16D37">
        <w:rPr>
          <w:rtl/>
        </w:rPr>
        <w:t xml:space="preserve">4) في </w:t>
      </w:r>
      <w:r>
        <w:rPr>
          <w:rtl/>
        </w:rPr>
        <w:t>أ :</w:t>
      </w:r>
      <w:r w:rsidRPr="00A16D37">
        <w:rPr>
          <w:rtl/>
        </w:rPr>
        <w:t xml:space="preserve"> شريح.</w:t>
      </w:r>
    </w:p>
    <w:p w14:paraId="0BD75798" w14:textId="77777777" w:rsidR="007211B6" w:rsidRPr="00A16D37" w:rsidRDefault="007211B6" w:rsidP="00642A75">
      <w:pPr>
        <w:pStyle w:val="libFootnote0"/>
        <w:rPr>
          <w:rtl/>
          <w:lang w:bidi="fa-IR"/>
        </w:rPr>
      </w:pPr>
      <w:r>
        <w:rPr>
          <w:rtl/>
        </w:rPr>
        <w:t>(</w:t>
      </w:r>
      <w:r w:rsidRPr="00A16D37">
        <w:rPr>
          <w:rtl/>
        </w:rPr>
        <w:t>5) أسد الغابة ت 2572.</w:t>
      </w:r>
    </w:p>
    <w:p w14:paraId="5F482846" w14:textId="77777777" w:rsidR="007211B6" w:rsidRPr="00A16D37" w:rsidRDefault="007211B6" w:rsidP="00CE58FD">
      <w:pPr>
        <w:pStyle w:val="libNormal0"/>
        <w:rPr>
          <w:rtl/>
        </w:rPr>
      </w:pPr>
      <w:r>
        <w:rPr>
          <w:rtl/>
        </w:rPr>
        <w:br w:type="page"/>
      </w:r>
      <w:r w:rsidRPr="00A16D37">
        <w:rPr>
          <w:rtl/>
        </w:rPr>
        <w:lastRenderedPageBreak/>
        <w:t>نشأ عن تصحيف ، فإنه ساق عن جزء بن أبي ثابت بإسناده عن قيس بن سعد ، عن عطاء ، عن أبي هريرة ، قال : كان المسلمون إذا صلّوا العشاء الآخرة حرم عليهم الطّعام والشّراب والنّساء ، وإن ضمرة بن أنس الأنصاري غلبته عينه فنام</w:t>
      </w:r>
      <w:r>
        <w:rPr>
          <w:rtl/>
        </w:rPr>
        <w:t xml:space="preserve"> ....</w:t>
      </w:r>
      <w:r w:rsidRPr="00A16D37">
        <w:rPr>
          <w:rtl/>
        </w:rPr>
        <w:t xml:space="preserve"> الحديث : في نزول قوله تعالى : </w:t>
      </w:r>
      <w:r w:rsidRPr="006853CA">
        <w:rPr>
          <w:rStyle w:val="libAlaemChar"/>
          <w:rtl/>
        </w:rPr>
        <w:t>(</w:t>
      </w:r>
      <w:r w:rsidRPr="006853CA">
        <w:rPr>
          <w:rStyle w:val="libAieChar"/>
          <w:rtl/>
        </w:rPr>
        <w:t>وَكُلُوا وَاشْرَبُوا حَتَّى يَتَبَيَّنَ لَكُمُ ...</w:t>
      </w:r>
      <w:r w:rsidRPr="006853CA">
        <w:rPr>
          <w:rStyle w:val="libAlaemChar"/>
          <w:rtl/>
        </w:rPr>
        <w:t>)</w:t>
      </w:r>
      <w:r w:rsidRPr="00A16D37">
        <w:rPr>
          <w:rtl/>
        </w:rPr>
        <w:t xml:space="preserve"> </w:t>
      </w:r>
      <w:r>
        <w:rPr>
          <w:rtl/>
        </w:rPr>
        <w:t>[</w:t>
      </w:r>
      <w:r w:rsidRPr="00A16D37">
        <w:rPr>
          <w:rtl/>
        </w:rPr>
        <w:t>البقرة : 187</w:t>
      </w:r>
      <w:r>
        <w:rPr>
          <w:rtl/>
        </w:rPr>
        <w:t>]</w:t>
      </w:r>
      <w:r w:rsidRPr="00A16D37">
        <w:rPr>
          <w:rtl/>
        </w:rPr>
        <w:t xml:space="preserve"> الآية. هكذا قال. والصّواب صرمة بن أنس ، وقد مضى القول فيه في القسم الأوّل ، وبيان الاختلاف فيه ، وبالله التوفيق.</w:t>
      </w:r>
    </w:p>
    <w:p w14:paraId="6E3DFF43" w14:textId="77777777" w:rsidR="007211B6" w:rsidRPr="00987A3E" w:rsidRDefault="007211B6" w:rsidP="007211B6">
      <w:pPr>
        <w:pStyle w:val="Heading1Center"/>
        <w:rPr>
          <w:rtl/>
        </w:rPr>
      </w:pPr>
      <w:r w:rsidRPr="00176461">
        <w:rPr>
          <w:rStyle w:val="libBold2Char"/>
          <w:rtl/>
        </w:rPr>
        <w:br w:type="page"/>
      </w:r>
      <w:bookmarkStart w:id="13" w:name="_Toc82453146"/>
      <w:r w:rsidRPr="00987A3E">
        <w:rPr>
          <w:rtl/>
        </w:rPr>
        <w:lastRenderedPageBreak/>
        <w:t>حرف الطاء المهملة</w:t>
      </w:r>
      <w:bookmarkEnd w:id="13"/>
    </w:p>
    <w:p w14:paraId="5B769484" w14:textId="77777777" w:rsidR="007211B6" w:rsidRPr="00987A3E" w:rsidRDefault="007211B6" w:rsidP="00A014EA">
      <w:pPr>
        <w:pStyle w:val="libCenterBold1"/>
        <w:rPr>
          <w:rtl/>
        </w:rPr>
      </w:pPr>
      <w:r w:rsidRPr="00987A3E">
        <w:rPr>
          <w:rtl/>
        </w:rPr>
        <w:t>القسم الأول</w:t>
      </w:r>
    </w:p>
    <w:p w14:paraId="6F2C6A6F" w14:textId="77777777" w:rsidR="007211B6" w:rsidRPr="00987A3E" w:rsidRDefault="007211B6" w:rsidP="00A014EA">
      <w:pPr>
        <w:pStyle w:val="libCenterBold1"/>
        <w:rPr>
          <w:rtl/>
        </w:rPr>
      </w:pPr>
      <w:r w:rsidRPr="00987A3E">
        <w:rPr>
          <w:rtl/>
        </w:rPr>
        <w:t>الطاء بعدها الألف</w:t>
      </w:r>
    </w:p>
    <w:p w14:paraId="15FC2667" w14:textId="77777777" w:rsidR="007211B6" w:rsidRPr="00176461" w:rsidRDefault="007211B6" w:rsidP="00F329FF">
      <w:pPr>
        <w:pStyle w:val="libNormal"/>
        <w:rPr>
          <w:rStyle w:val="libBold2Char"/>
          <w:rtl/>
        </w:rPr>
      </w:pPr>
      <w:r w:rsidRPr="00176461">
        <w:rPr>
          <w:rStyle w:val="libBold2Char"/>
          <w:rtl/>
        </w:rPr>
        <w:t xml:space="preserve">4240 ـ طارق بن أحمر </w:t>
      </w:r>
      <w:r w:rsidRPr="00CB243B">
        <w:rPr>
          <w:rStyle w:val="libFootnotenumChar"/>
          <w:rtl/>
        </w:rPr>
        <w:t>(1)</w:t>
      </w:r>
      <w:r w:rsidRPr="00176461">
        <w:rPr>
          <w:rStyle w:val="libBold2Char"/>
          <w:rtl/>
        </w:rPr>
        <w:t xml:space="preserve"> :</w:t>
      </w:r>
    </w:p>
    <w:p w14:paraId="0559FD7C" w14:textId="77777777" w:rsidR="007211B6" w:rsidRPr="00A16D37" w:rsidRDefault="007211B6" w:rsidP="00F329FF">
      <w:pPr>
        <w:pStyle w:val="libNormal"/>
        <w:rPr>
          <w:rtl/>
        </w:rPr>
      </w:pPr>
      <w:r w:rsidRPr="00A16D37">
        <w:rPr>
          <w:rtl/>
        </w:rPr>
        <w:t xml:space="preserve">ذكره ابن قانع ، وأخرج من طريق ابن علاثة ، عن أخيه عثمان ، عن طارق بن أحمر ، قال : رأيت مع رسول الله </w:t>
      </w:r>
      <w:r w:rsidRPr="006853CA">
        <w:rPr>
          <w:rStyle w:val="libAlaemChar"/>
          <w:rtl/>
        </w:rPr>
        <w:t>صلى‌الله‌عليه‌وسلم</w:t>
      </w:r>
      <w:r w:rsidRPr="00A16D37">
        <w:rPr>
          <w:rtl/>
        </w:rPr>
        <w:t xml:space="preserve"> [321] كتابا : من محمّد رسول الله «لا تبيعوا الثّمر حتّى يينع</w:t>
      </w:r>
      <w:r>
        <w:rPr>
          <w:rtl/>
        </w:rPr>
        <w:t xml:space="preserve"> ..</w:t>
      </w:r>
      <w:r w:rsidRPr="00A16D37">
        <w:rPr>
          <w:rtl/>
        </w:rPr>
        <w:t>.» الحديث.</w:t>
      </w:r>
    </w:p>
    <w:p w14:paraId="685E3D22" w14:textId="77777777" w:rsidR="007211B6" w:rsidRPr="00A16D37" w:rsidRDefault="007211B6" w:rsidP="00F329FF">
      <w:pPr>
        <w:pStyle w:val="libNormal"/>
        <w:rPr>
          <w:rtl/>
        </w:rPr>
      </w:pPr>
      <w:r w:rsidRPr="00A16D37">
        <w:rPr>
          <w:rtl/>
        </w:rPr>
        <w:t>قلت : وطارق ذكره ابن أبي حاتم وابن حبّان وغيرهما في التّابعين ، ولم يذكروا له رواية إلا عن ابن عمر ، فالله أعلم. وكذا ذكر الدّارقطنيّ أنه إنما روى عن ابن عمر. فالله أعلم.</w:t>
      </w:r>
    </w:p>
    <w:p w14:paraId="025C3F4F" w14:textId="77777777" w:rsidR="007211B6" w:rsidRPr="00A16D37" w:rsidRDefault="007211B6" w:rsidP="00F329FF">
      <w:pPr>
        <w:pStyle w:val="libNormal"/>
        <w:rPr>
          <w:rtl/>
        </w:rPr>
      </w:pPr>
      <w:r w:rsidRPr="00A16D37">
        <w:rPr>
          <w:rtl/>
        </w:rPr>
        <w:t>وأظن قوله مع رسول الله غلط ، وإنما كانت مع صحابي ، ولعلي أقف عليه بعد هذا إن شاء الله تعالى.</w:t>
      </w:r>
    </w:p>
    <w:p w14:paraId="27F57A24" w14:textId="77777777" w:rsidR="007211B6" w:rsidRPr="00A16D37" w:rsidRDefault="007211B6" w:rsidP="00F329FF">
      <w:pPr>
        <w:pStyle w:val="libNormal"/>
        <w:rPr>
          <w:rtl/>
        </w:rPr>
      </w:pPr>
      <w:r w:rsidRPr="00176461">
        <w:rPr>
          <w:rStyle w:val="libBold2Char"/>
          <w:rtl/>
        </w:rPr>
        <w:t xml:space="preserve">4241 ـ طارق بن أشيم </w:t>
      </w:r>
      <w:r w:rsidRPr="00CB243B">
        <w:rPr>
          <w:rStyle w:val="libFootnotenumChar"/>
          <w:rtl/>
        </w:rPr>
        <w:t>(2)</w:t>
      </w:r>
      <w:r w:rsidRPr="00176461">
        <w:rPr>
          <w:rStyle w:val="libBold2Char"/>
          <w:rtl/>
        </w:rPr>
        <w:t xml:space="preserve"> : </w:t>
      </w:r>
      <w:r w:rsidRPr="00A16D37">
        <w:rPr>
          <w:rtl/>
        </w:rPr>
        <w:t>بن مسعود الأشجعيّ ، والد أبي مالك.</w:t>
      </w:r>
    </w:p>
    <w:p w14:paraId="0F5B72A7" w14:textId="77777777" w:rsidR="007211B6" w:rsidRPr="00A16D37" w:rsidRDefault="007211B6" w:rsidP="00F329FF">
      <w:pPr>
        <w:pStyle w:val="libNormal"/>
        <w:rPr>
          <w:rtl/>
        </w:rPr>
      </w:pPr>
      <w:r w:rsidRPr="00A16D37">
        <w:rPr>
          <w:rtl/>
        </w:rPr>
        <w:t>قال البغويّ : سكن الكوفة. قال مسلم : تفرد ابنه بالرّواية عنه ، وله عنده حديثان.</w:t>
      </w:r>
    </w:p>
    <w:p w14:paraId="424A244B" w14:textId="77777777" w:rsidR="007211B6" w:rsidRPr="00A16D37" w:rsidRDefault="007211B6" w:rsidP="00F329FF">
      <w:pPr>
        <w:pStyle w:val="libNormal"/>
        <w:rPr>
          <w:rtl/>
        </w:rPr>
      </w:pPr>
      <w:r w:rsidRPr="00A16D37">
        <w:rPr>
          <w:rtl/>
        </w:rPr>
        <w:t xml:space="preserve">قلت : وفي ابن ماجة أحدهما ، وصرّح فيه بسماعه من النّبي </w:t>
      </w:r>
      <w:r w:rsidRPr="006853CA">
        <w:rPr>
          <w:rStyle w:val="libAlaemChar"/>
          <w:rtl/>
        </w:rPr>
        <w:t>صلى‌الله‌عليه‌وسلم</w:t>
      </w:r>
      <w:r w:rsidRPr="00A16D37">
        <w:rPr>
          <w:rtl/>
        </w:rPr>
        <w:t>. وفي السّنن حديث.</w:t>
      </w:r>
    </w:p>
    <w:p w14:paraId="315F30DB" w14:textId="77777777" w:rsidR="007211B6" w:rsidRPr="00A16D37" w:rsidRDefault="007211B6" w:rsidP="00CB243B">
      <w:pPr>
        <w:pStyle w:val="libLine"/>
        <w:rPr>
          <w:rtl/>
        </w:rPr>
      </w:pPr>
      <w:r w:rsidRPr="00A16D37">
        <w:rPr>
          <w:rtl/>
        </w:rPr>
        <w:t>__________________</w:t>
      </w:r>
    </w:p>
    <w:p w14:paraId="2BE212B5" w14:textId="77777777" w:rsidR="007211B6" w:rsidRPr="00A16D37" w:rsidRDefault="007211B6" w:rsidP="00642A75">
      <w:pPr>
        <w:pStyle w:val="libFootnote0"/>
        <w:rPr>
          <w:rtl/>
          <w:lang w:bidi="fa-IR"/>
        </w:rPr>
      </w:pPr>
      <w:r>
        <w:rPr>
          <w:rtl/>
        </w:rPr>
        <w:t>(</w:t>
      </w:r>
      <w:r w:rsidRPr="00A16D37">
        <w:rPr>
          <w:rtl/>
        </w:rPr>
        <w:t>1) أسد الغابة ت 2589</w:t>
      </w:r>
      <w:r>
        <w:rPr>
          <w:rtl/>
        </w:rPr>
        <w:t xml:space="preserve"> ـ </w:t>
      </w:r>
      <w:r w:rsidRPr="00A16D37">
        <w:rPr>
          <w:rtl/>
        </w:rPr>
        <w:t>تجريد أسماء الصحابة 1 / 274.</w:t>
      </w:r>
    </w:p>
    <w:p w14:paraId="1AF478BB" w14:textId="77777777" w:rsidR="007211B6" w:rsidRPr="00A16D37" w:rsidRDefault="007211B6" w:rsidP="00642A75">
      <w:pPr>
        <w:pStyle w:val="libFootnote0"/>
        <w:rPr>
          <w:rtl/>
          <w:lang w:bidi="fa-IR"/>
        </w:rPr>
      </w:pPr>
      <w:r>
        <w:rPr>
          <w:rtl/>
        </w:rPr>
        <w:t>(</w:t>
      </w:r>
      <w:r w:rsidRPr="00A16D37">
        <w:rPr>
          <w:rtl/>
        </w:rPr>
        <w:t>2) أسد الغابة ت 2590 ، الاستيعاب ت 1270. الثقات 3 / 202</w:t>
      </w:r>
      <w:r>
        <w:rPr>
          <w:rtl/>
        </w:rPr>
        <w:t xml:space="preserve"> ـ </w:t>
      </w:r>
      <w:r w:rsidRPr="00A16D37">
        <w:rPr>
          <w:rtl/>
        </w:rPr>
        <w:t>تهذيب التهذيب 5 / 2</w:t>
      </w:r>
      <w:r>
        <w:rPr>
          <w:rtl/>
        </w:rPr>
        <w:t xml:space="preserve"> ـ </w:t>
      </w:r>
      <w:r w:rsidRPr="00A16D37">
        <w:rPr>
          <w:rtl/>
        </w:rPr>
        <w:t>تقريب التهذيب 1 / 376</w:t>
      </w:r>
      <w:r>
        <w:rPr>
          <w:rtl/>
        </w:rPr>
        <w:t xml:space="preserve"> ـ </w:t>
      </w:r>
      <w:r w:rsidRPr="00A16D37">
        <w:rPr>
          <w:rtl/>
        </w:rPr>
        <w:t>خلاصة تذهيب 2 / 8</w:t>
      </w:r>
      <w:r>
        <w:rPr>
          <w:rtl/>
        </w:rPr>
        <w:t xml:space="preserve"> ـ </w:t>
      </w:r>
      <w:r w:rsidRPr="00A16D37">
        <w:rPr>
          <w:rtl/>
        </w:rPr>
        <w:t>الطبقات 47 ، 159</w:t>
      </w:r>
      <w:r>
        <w:rPr>
          <w:rtl/>
        </w:rPr>
        <w:t xml:space="preserve"> ـ </w:t>
      </w:r>
      <w:r w:rsidRPr="00A16D37">
        <w:rPr>
          <w:rtl/>
        </w:rPr>
        <w:t>تجريد أسماء الصحابة 1 / 274</w:t>
      </w:r>
      <w:r>
        <w:rPr>
          <w:rtl/>
        </w:rPr>
        <w:t xml:space="preserve"> ـ </w:t>
      </w:r>
      <w:r w:rsidRPr="00A16D37">
        <w:rPr>
          <w:rtl/>
        </w:rPr>
        <w:t>الرياض المستطابة 139</w:t>
      </w:r>
      <w:r>
        <w:rPr>
          <w:rtl/>
        </w:rPr>
        <w:t xml:space="preserve"> ـ </w:t>
      </w:r>
      <w:r w:rsidRPr="00A16D37">
        <w:rPr>
          <w:rtl/>
        </w:rPr>
        <w:t>الكاشف 2 / 40</w:t>
      </w:r>
      <w:r>
        <w:rPr>
          <w:rtl/>
        </w:rPr>
        <w:t xml:space="preserve"> ـ </w:t>
      </w:r>
      <w:r w:rsidRPr="00A16D37">
        <w:rPr>
          <w:rtl/>
        </w:rPr>
        <w:t>تهذيب الكمال 2 / 621</w:t>
      </w:r>
      <w:r>
        <w:rPr>
          <w:rtl/>
        </w:rPr>
        <w:t xml:space="preserve"> ـ </w:t>
      </w:r>
      <w:r w:rsidRPr="00A16D37">
        <w:rPr>
          <w:rtl/>
        </w:rPr>
        <w:t>تلقيح فهوم أهل الأثر 373 ، 368</w:t>
      </w:r>
      <w:r>
        <w:rPr>
          <w:rtl/>
        </w:rPr>
        <w:t xml:space="preserve"> ـ </w:t>
      </w:r>
      <w:r w:rsidRPr="00A16D37">
        <w:rPr>
          <w:rtl/>
        </w:rPr>
        <w:t>الوافي بالوفيات 16 / 380.</w:t>
      </w:r>
    </w:p>
    <w:p w14:paraId="2FC862A5" w14:textId="77777777" w:rsidR="007211B6" w:rsidRPr="00A16D37" w:rsidRDefault="007211B6" w:rsidP="00CE58FD">
      <w:pPr>
        <w:pStyle w:val="libNormal0"/>
        <w:rPr>
          <w:rtl/>
        </w:rPr>
      </w:pPr>
      <w:r>
        <w:rPr>
          <w:rtl/>
        </w:rPr>
        <w:br w:type="page"/>
      </w:r>
      <w:r w:rsidRPr="00A16D37">
        <w:rPr>
          <w:rtl/>
        </w:rPr>
        <w:lastRenderedPageBreak/>
        <w:t xml:space="preserve">آخر عن أبي مالك الأشجعي : قلت لأبي : يا أبت ، قد صليت الصّبح خلف رسول الله </w:t>
      </w:r>
      <w:r w:rsidRPr="006853CA">
        <w:rPr>
          <w:rStyle w:val="libAlaemChar"/>
          <w:rtl/>
        </w:rPr>
        <w:t>صلى‌الله‌عليه‌وسلم</w:t>
      </w:r>
      <w:r w:rsidRPr="00A16D37">
        <w:rPr>
          <w:rtl/>
        </w:rPr>
        <w:t xml:space="preserve"> وأبي بكر وعمر وعثمان وعليّ هاهنا بالكوفة نحوا من خمس سنين ، </w:t>
      </w:r>
      <w:r>
        <w:rPr>
          <w:rtl/>
        </w:rPr>
        <w:t>أ</w:t>
      </w:r>
      <w:r w:rsidRPr="00A16D37">
        <w:rPr>
          <w:rtl/>
        </w:rPr>
        <w:t>كانوا يقنتون</w:t>
      </w:r>
      <w:r>
        <w:rPr>
          <w:rtl/>
        </w:rPr>
        <w:t>؟</w:t>
      </w:r>
      <w:r w:rsidRPr="00A16D37">
        <w:rPr>
          <w:rtl/>
        </w:rPr>
        <w:t xml:space="preserve"> قال : يا بني ، محدث.</w:t>
      </w:r>
    </w:p>
    <w:p w14:paraId="357D1D13" w14:textId="77777777" w:rsidR="007211B6" w:rsidRPr="00A16D37" w:rsidRDefault="007211B6" w:rsidP="00F329FF">
      <w:pPr>
        <w:pStyle w:val="libNormal"/>
        <w:rPr>
          <w:rtl/>
        </w:rPr>
      </w:pPr>
      <w:r w:rsidRPr="00A16D37">
        <w:rPr>
          <w:rtl/>
        </w:rPr>
        <w:t xml:space="preserve">وصححه التّرمذيّ. وأغرب الخطيب ، فقال في كتاب «القنوت» : في صحبته نظر ، وما أدري أيّ نظر فيه بعد هذا التّصريح ، ولعله رأى ما أخرجه ابن مندة من طريق أبي الوليد عن القاسم بن معن ، قال : سألت آل أبي مالك الأشجعي ، أسمع أبوهم من النّبيّ </w:t>
      </w:r>
      <w:r w:rsidRPr="006853CA">
        <w:rPr>
          <w:rStyle w:val="libAlaemChar"/>
          <w:rtl/>
        </w:rPr>
        <w:t>صلى‌الله‌عليه‌وسلم</w:t>
      </w:r>
      <w:r>
        <w:rPr>
          <w:rtl/>
        </w:rPr>
        <w:t>؟</w:t>
      </w:r>
      <w:r>
        <w:rPr>
          <w:rFonts w:hint="cs"/>
          <w:rtl/>
        </w:rPr>
        <w:t xml:space="preserve"> </w:t>
      </w:r>
      <w:r w:rsidRPr="00A16D37">
        <w:rPr>
          <w:rtl/>
        </w:rPr>
        <w:t>قالوا : لا ، وهذا نفي يقدم عليه من أثبت ، ويحتمل أنه عنى بقوله : أبوهم أبا مالك ، وهو كذلك لا صحبة له ، إنما الصّحبة لابنه. والله أعلم.</w:t>
      </w:r>
    </w:p>
    <w:p w14:paraId="1BD1202C" w14:textId="77777777" w:rsidR="007211B6" w:rsidRPr="00A16D37" w:rsidRDefault="007211B6" w:rsidP="00F329FF">
      <w:pPr>
        <w:pStyle w:val="libNormal"/>
        <w:rPr>
          <w:rtl/>
        </w:rPr>
      </w:pPr>
      <w:r w:rsidRPr="00176461">
        <w:rPr>
          <w:rStyle w:val="libBold2Char"/>
          <w:rtl/>
        </w:rPr>
        <w:t xml:space="preserve">4242 ز ـ طارق : </w:t>
      </w:r>
      <w:r w:rsidRPr="00A16D37">
        <w:rPr>
          <w:rtl/>
        </w:rPr>
        <w:t>بن رشيد الجعفيّ.</w:t>
      </w:r>
    </w:p>
    <w:p w14:paraId="40CBE94A" w14:textId="77777777" w:rsidR="007211B6" w:rsidRPr="00A16D37" w:rsidRDefault="007211B6" w:rsidP="00F329FF">
      <w:pPr>
        <w:pStyle w:val="libNormal"/>
        <w:rPr>
          <w:rtl/>
        </w:rPr>
      </w:pPr>
      <w:r w:rsidRPr="00A16D37">
        <w:rPr>
          <w:rtl/>
        </w:rPr>
        <w:t xml:space="preserve">قال ابن حبّان : له صحبة ، أفرده </w:t>
      </w:r>
      <w:r w:rsidRPr="00CB243B">
        <w:rPr>
          <w:rStyle w:val="libFootnotenumChar"/>
          <w:rtl/>
        </w:rPr>
        <w:t>(1)</w:t>
      </w:r>
      <w:r w:rsidRPr="00A16D37">
        <w:rPr>
          <w:rtl/>
        </w:rPr>
        <w:t xml:space="preserve"> عن طارق بن سويد الحضرميّ ، وأظنّه هو ، وقوله رشيد : أظنه غلطا من النّاسخ ، وإنما هو سويد كما جزم به ابن السّكن. وسأذكره في القسم الأخير.</w:t>
      </w:r>
    </w:p>
    <w:p w14:paraId="69C1834A" w14:textId="77777777" w:rsidR="007211B6" w:rsidRPr="00A16D37" w:rsidRDefault="007211B6" w:rsidP="00F329FF">
      <w:pPr>
        <w:pStyle w:val="libNormal"/>
        <w:rPr>
          <w:rtl/>
        </w:rPr>
      </w:pPr>
      <w:r w:rsidRPr="00176461">
        <w:rPr>
          <w:rStyle w:val="libBold2Char"/>
          <w:rtl/>
        </w:rPr>
        <w:t xml:space="preserve">4243 ـ طارق بن سويد : </w:t>
      </w:r>
      <w:r w:rsidRPr="00A16D37">
        <w:rPr>
          <w:rtl/>
        </w:rPr>
        <w:t xml:space="preserve">الحضرميّ </w:t>
      </w:r>
      <w:r w:rsidRPr="00CB243B">
        <w:rPr>
          <w:rStyle w:val="libFootnotenumChar"/>
          <w:rtl/>
        </w:rPr>
        <w:t>(2)</w:t>
      </w:r>
      <w:r w:rsidRPr="00A16D37">
        <w:rPr>
          <w:rtl/>
        </w:rPr>
        <w:t xml:space="preserve"> ، أو الجعفيّ. ويقال سويد بن طارق.</w:t>
      </w:r>
    </w:p>
    <w:p w14:paraId="3FD68BB2" w14:textId="77777777" w:rsidR="007211B6" w:rsidRPr="00A16D37" w:rsidRDefault="007211B6" w:rsidP="00F329FF">
      <w:pPr>
        <w:pStyle w:val="libNormal"/>
        <w:rPr>
          <w:rtl/>
        </w:rPr>
      </w:pPr>
      <w:r w:rsidRPr="00A16D37">
        <w:rPr>
          <w:rtl/>
        </w:rPr>
        <w:t>قال ابن مندة : وهو وهم. وقال ابن السكن والبغويّ : له صحبة.</w:t>
      </w:r>
      <w:r>
        <w:rPr>
          <w:rFonts w:hint="cs"/>
          <w:rtl/>
        </w:rPr>
        <w:t xml:space="preserve"> </w:t>
      </w:r>
      <w:r>
        <w:rPr>
          <w:rtl/>
        </w:rPr>
        <w:t>و</w:t>
      </w:r>
      <w:r w:rsidRPr="00A16D37">
        <w:rPr>
          <w:rtl/>
        </w:rPr>
        <w:t>روى البخاريّ في تاريخه ، وأحمد ، وابن ماجة ، والبغويّ ، وابن شاهين ، من طريق حماد بن سلمة ، عن سماك ، عن علقمة بن وائل ، عن طارق بن سويد ، قال : قلت يا رسول الله : إن بأرضنا أعنابا نعتصرها فنشرب منها</w:t>
      </w:r>
      <w:r>
        <w:rPr>
          <w:rtl/>
        </w:rPr>
        <w:t>؟</w:t>
      </w:r>
      <w:r w:rsidRPr="00A16D37">
        <w:rPr>
          <w:rtl/>
        </w:rPr>
        <w:t xml:space="preserve"> قال : لا.</w:t>
      </w:r>
    </w:p>
    <w:p w14:paraId="24B9EF07" w14:textId="77777777" w:rsidR="007211B6" w:rsidRPr="00A16D37" w:rsidRDefault="007211B6" w:rsidP="00F329FF">
      <w:pPr>
        <w:pStyle w:val="libNormal"/>
        <w:rPr>
          <w:rtl/>
        </w:rPr>
      </w:pPr>
      <w:r w:rsidRPr="00A16D37">
        <w:rPr>
          <w:rtl/>
        </w:rPr>
        <w:t>وأخرجه أبو داود ، من طريق شعبة عن سماك ، فقال : سأل سويد بن طارق ، أو طارق بن سويد.</w:t>
      </w:r>
    </w:p>
    <w:p w14:paraId="0C139E56" w14:textId="77777777" w:rsidR="007211B6" w:rsidRPr="00A16D37" w:rsidRDefault="007211B6" w:rsidP="00F329FF">
      <w:pPr>
        <w:pStyle w:val="libNormal"/>
        <w:rPr>
          <w:rtl/>
        </w:rPr>
      </w:pPr>
      <w:r w:rsidRPr="00A16D37">
        <w:rPr>
          <w:rtl/>
        </w:rPr>
        <w:t>وقال البغويّ : رواه غير حماد. فقال : سويد بن طارق. والصّحيح عندي طارق بن سويد.</w:t>
      </w:r>
    </w:p>
    <w:p w14:paraId="67AE04F5" w14:textId="77777777" w:rsidR="007211B6" w:rsidRPr="00A16D37" w:rsidRDefault="007211B6" w:rsidP="00F329FF">
      <w:pPr>
        <w:pStyle w:val="libNormal"/>
        <w:rPr>
          <w:rtl/>
        </w:rPr>
      </w:pPr>
      <w:r w:rsidRPr="00A16D37">
        <w:rPr>
          <w:rtl/>
        </w:rPr>
        <w:t>وقد أخرجه ابن شاهين من طريق إبراهيم بن طهمان ، عن سماك كما قال حماد بن سلمة سواء ، ونسبه جعفيا.</w:t>
      </w:r>
    </w:p>
    <w:p w14:paraId="1A01224B" w14:textId="77777777" w:rsidR="007211B6" w:rsidRPr="00A16D37" w:rsidRDefault="007211B6" w:rsidP="00CB243B">
      <w:pPr>
        <w:pStyle w:val="libLine"/>
        <w:rPr>
          <w:rtl/>
        </w:rPr>
      </w:pPr>
      <w:r w:rsidRPr="00A16D37">
        <w:rPr>
          <w:rtl/>
        </w:rPr>
        <w:t>__________________</w:t>
      </w:r>
    </w:p>
    <w:p w14:paraId="388D5151"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أورده.</w:t>
      </w:r>
    </w:p>
    <w:p w14:paraId="20756180" w14:textId="77777777" w:rsidR="007211B6" w:rsidRPr="00A16D37" w:rsidRDefault="007211B6" w:rsidP="00642A75">
      <w:pPr>
        <w:pStyle w:val="libFootnote0"/>
        <w:rPr>
          <w:rtl/>
          <w:lang w:bidi="fa-IR"/>
        </w:rPr>
      </w:pPr>
      <w:r>
        <w:rPr>
          <w:rtl/>
        </w:rPr>
        <w:t>(</w:t>
      </w:r>
      <w:r w:rsidRPr="00A16D37">
        <w:rPr>
          <w:rtl/>
        </w:rPr>
        <w:t>2) أسد الغابة ت 2592 ، الاستيعاب ت 1272</w:t>
      </w:r>
      <w:r>
        <w:rPr>
          <w:rtl/>
        </w:rPr>
        <w:t xml:space="preserve"> ـ </w:t>
      </w:r>
      <w:r w:rsidRPr="00A16D37">
        <w:rPr>
          <w:rtl/>
        </w:rPr>
        <w:t>الثقات 3 / 201</w:t>
      </w:r>
      <w:r>
        <w:rPr>
          <w:rtl/>
        </w:rPr>
        <w:t xml:space="preserve"> ـ </w:t>
      </w:r>
      <w:r w:rsidRPr="00A16D37">
        <w:rPr>
          <w:rtl/>
        </w:rPr>
        <w:t>تهذيب التهذيب 5 / 30</w:t>
      </w:r>
      <w:r>
        <w:rPr>
          <w:rtl/>
        </w:rPr>
        <w:t xml:space="preserve"> ـ </w:t>
      </w:r>
      <w:r w:rsidRPr="00A16D37">
        <w:rPr>
          <w:rtl/>
        </w:rPr>
        <w:t>تقريب التهذيب 1 / 376</w:t>
      </w:r>
      <w:r>
        <w:rPr>
          <w:rtl/>
        </w:rPr>
        <w:t xml:space="preserve"> ـ </w:t>
      </w:r>
      <w:r w:rsidRPr="00A16D37">
        <w:rPr>
          <w:rtl/>
        </w:rPr>
        <w:t>خلاصة تذهيب 2 / 8</w:t>
      </w:r>
      <w:r>
        <w:rPr>
          <w:rtl/>
        </w:rPr>
        <w:t xml:space="preserve"> ـ </w:t>
      </w:r>
      <w:r w:rsidRPr="00A16D37">
        <w:rPr>
          <w:rtl/>
        </w:rPr>
        <w:t>الطبقات 134</w:t>
      </w:r>
      <w:r>
        <w:rPr>
          <w:rtl/>
        </w:rPr>
        <w:t xml:space="preserve"> ـ </w:t>
      </w:r>
      <w:r w:rsidRPr="00A16D37">
        <w:rPr>
          <w:rtl/>
        </w:rPr>
        <w:t>تجريد أسماء الصحابة 1 / 274</w:t>
      </w:r>
      <w:r>
        <w:rPr>
          <w:rtl/>
        </w:rPr>
        <w:t xml:space="preserve"> ـ </w:t>
      </w:r>
      <w:r w:rsidRPr="00A16D37">
        <w:rPr>
          <w:rtl/>
        </w:rPr>
        <w:t>الكاشف 2 / 40</w:t>
      </w:r>
      <w:r>
        <w:rPr>
          <w:rtl/>
        </w:rPr>
        <w:t xml:space="preserve"> ـ </w:t>
      </w:r>
      <w:r w:rsidRPr="00A16D37">
        <w:rPr>
          <w:rtl/>
        </w:rPr>
        <w:t>الطبقات الكبرى 6 / 64</w:t>
      </w:r>
      <w:r>
        <w:rPr>
          <w:rtl/>
        </w:rPr>
        <w:t xml:space="preserve"> ـ </w:t>
      </w:r>
      <w:r w:rsidRPr="00A16D37">
        <w:rPr>
          <w:rtl/>
        </w:rPr>
        <w:t>تلقيح فهوم أهل الأثر 381</w:t>
      </w:r>
      <w:r>
        <w:rPr>
          <w:rtl/>
        </w:rPr>
        <w:t xml:space="preserve"> ـ </w:t>
      </w:r>
      <w:r w:rsidRPr="00A16D37">
        <w:rPr>
          <w:rtl/>
        </w:rPr>
        <w:t>الوافي بالوفيات 16 / 381</w:t>
      </w:r>
      <w:r>
        <w:rPr>
          <w:rtl/>
        </w:rPr>
        <w:t xml:space="preserve"> ـ </w:t>
      </w:r>
      <w:r w:rsidRPr="00A16D37">
        <w:rPr>
          <w:rtl/>
        </w:rPr>
        <w:t>بقي بن مخلد 833.</w:t>
      </w:r>
    </w:p>
    <w:p w14:paraId="522A3381" w14:textId="77777777" w:rsidR="007211B6" w:rsidRPr="00A16D37" w:rsidRDefault="007211B6" w:rsidP="00F329FF">
      <w:pPr>
        <w:pStyle w:val="libNormal"/>
        <w:rPr>
          <w:rtl/>
        </w:rPr>
      </w:pPr>
      <w:r>
        <w:rPr>
          <w:rtl/>
        </w:rPr>
        <w:br w:type="page"/>
      </w:r>
      <w:r w:rsidRPr="00A16D37">
        <w:rPr>
          <w:rtl/>
        </w:rPr>
        <w:lastRenderedPageBreak/>
        <w:t>وقال أبو زرعة : طارق بن سويد أصحّ. وقال ابن مندة : سويد بن طارق وهم ، وجزم أبو زرعة والتّرمذيّ أيضا وابن حبّان بأنه طارق بن سويد ، عكس أبو حاتم.</w:t>
      </w:r>
    </w:p>
    <w:p w14:paraId="3806CB0F" w14:textId="77777777" w:rsidR="007211B6" w:rsidRPr="00A16D37" w:rsidRDefault="007211B6" w:rsidP="00F329FF">
      <w:pPr>
        <w:pStyle w:val="libNormal"/>
        <w:rPr>
          <w:rtl/>
        </w:rPr>
      </w:pPr>
      <w:r w:rsidRPr="00A16D37">
        <w:rPr>
          <w:rtl/>
        </w:rPr>
        <w:t>وقال البخاريّ : قال شريك عن سماك : طارق بن زياد ، أو زياد بن طارق. وقال أبو النضر : عن شعبة ، عن سماك ، عن علقمة ، عن أبيه : سأل سويد بن طارق ، وجعله من مسند وائل ، وجزم بأنه سويد بن طارق.</w:t>
      </w:r>
    </w:p>
    <w:p w14:paraId="77A8C734" w14:textId="77777777" w:rsidR="007211B6" w:rsidRPr="00A16D37" w:rsidRDefault="007211B6" w:rsidP="00F329FF">
      <w:pPr>
        <w:pStyle w:val="libNormal"/>
        <w:rPr>
          <w:rtl/>
        </w:rPr>
      </w:pPr>
      <w:r w:rsidRPr="00A16D37">
        <w:rPr>
          <w:rtl/>
        </w:rPr>
        <w:t>وأخرجه ابن قانع من رواية شريك عن سماك ، فقال : طارق بن زياد ، ولم يشك.</w:t>
      </w:r>
      <w:r>
        <w:rPr>
          <w:rFonts w:hint="cs"/>
          <w:rtl/>
        </w:rPr>
        <w:t xml:space="preserve"> </w:t>
      </w:r>
      <w:r w:rsidRPr="00A16D37">
        <w:rPr>
          <w:rtl/>
        </w:rPr>
        <w:t>ورواه ابن مندة من طريق وهب بن جرير ، عن شعبة كذلك ، لكن قال : عن أبيه وائل الحضرميّ ، عن سويد بن طارق أو طارق بن سويد : رجل من جعفي.</w:t>
      </w:r>
    </w:p>
    <w:p w14:paraId="20EEFE0B" w14:textId="77777777" w:rsidR="007211B6" w:rsidRPr="00A16D37" w:rsidRDefault="007211B6" w:rsidP="00F329FF">
      <w:pPr>
        <w:pStyle w:val="libNormal"/>
        <w:rPr>
          <w:rtl/>
        </w:rPr>
      </w:pPr>
      <w:r w:rsidRPr="00A16D37">
        <w:rPr>
          <w:rtl/>
        </w:rPr>
        <w:t>ورواه ابن السّكن والبغويّ ، من طريق غندر ، عن شعبة ، فقال : عن علقمة بن طارق بن سويد سأل.</w:t>
      </w:r>
    </w:p>
    <w:p w14:paraId="0B94B20F" w14:textId="77777777" w:rsidR="007211B6" w:rsidRPr="00A16D37" w:rsidRDefault="007211B6" w:rsidP="00F329FF">
      <w:pPr>
        <w:pStyle w:val="libNormal"/>
        <w:rPr>
          <w:rtl/>
        </w:rPr>
      </w:pPr>
      <w:r w:rsidRPr="00A16D37">
        <w:rPr>
          <w:rtl/>
        </w:rPr>
        <w:t xml:space="preserve">قال ابن السّكن : قال أسامة </w:t>
      </w:r>
      <w:r w:rsidRPr="00CB243B">
        <w:rPr>
          <w:rStyle w:val="libFootnotenumChar"/>
          <w:rtl/>
        </w:rPr>
        <w:t>(1)</w:t>
      </w:r>
      <w:r w:rsidRPr="00A16D37">
        <w:rPr>
          <w:rtl/>
        </w:rPr>
        <w:t xml:space="preserve"> وأبو عامر وأبو النّضر عن شعبة : إنّ سويد بن طارق.</w:t>
      </w:r>
    </w:p>
    <w:p w14:paraId="627F968E" w14:textId="77777777" w:rsidR="007211B6" w:rsidRPr="00A16D37" w:rsidRDefault="007211B6" w:rsidP="00F329FF">
      <w:pPr>
        <w:pStyle w:val="libNormal"/>
        <w:rPr>
          <w:rtl/>
        </w:rPr>
      </w:pPr>
      <w:r w:rsidRPr="00A16D37">
        <w:rPr>
          <w:rtl/>
        </w:rPr>
        <w:t>وقال وهب وأبو داود : عن شعبة إن سويد بن طارق أو طارق بن سويد ، قال :</w:t>
      </w:r>
      <w:r>
        <w:rPr>
          <w:rFonts w:hint="cs"/>
          <w:rtl/>
        </w:rPr>
        <w:t xml:space="preserve"> </w:t>
      </w:r>
      <w:r w:rsidRPr="00A16D37">
        <w:rPr>
          <w:rtl/>
        </w:rPr>
        <w:t>والصّواب قول غندر.</w:t>
      </w:r>
    </w:p>
    <w:p w14:paraId="53BFACC3" w14:textId="77777777" w:rsidR="007211B6" w:rsidRPr="00A16D37" w:rsidRDefault="007211B6" w:rsidP="00F329FF">
      <w:pPr>
        <w:pStyle w:val="libNormal"/>
        <w:rPr>
          <w:rtl/>
        </w:rPr>
      </w:pPr>
      <w:r w:rsidRPr="00A16D37">
        <w:rPr>
          <w:rtl/>
        </w:rPr>
        <w:t>رواه إسرائيل عن سماك ، فاختلف عليه : هل هو طارق بن سويد ، أو سويد بن طارق</w:t>
      </w:r>
      <w:r>
        <w:rPr>
          <w:rtl/>
        </w:rPr>
        <w:t>؟</w:t>
      </w:r>
      <w:r>
        <w:rPr>
          <w:rFonts w:hint="cs"/>
          <w:rtl/>
        </w:rPr>
        <w:t xml:space="preserve"> </w:t>
      </w:r>
      <w:r w:rsidRPr="00A16D37">
        <w:rPr>
          <w:rtl/>
        </w:rPr>
        <w:t>وفيه اختلاف آخر على سماك ذكرته في القسم الأخير. والله أعلم.</w:t>
      </w:r>
    </w:p>
    <w:p w14:paraId="7B53933F" w14:textId="77777777" w:rsidR="007211B6" w:rsidRPr="00A16D37" w:rsidRDefault="007211B6" w:rsidP="00F329FF">
      <w:pPr>
        <w:pStyle w:val="libNormal"/>
        <w:rPr>
          <w:rtl/>
          <w:lang w:bidi="fa-IR"/>
        </w:rPr>
      </w:pPr>
      <w:r w:rsidRPr="00176461">
        <w:rPr>
          <w:rStyle w:val="libBold2Char"/>
          <w:rtl/>
        </w:rPr>
        <w:t xml:space="preserve">4244 ـ طارق بن شريك </w:t>
      </w:r>
      <w:r w:rsidRPr="00CB243B">
        <w:rPr>
          <w:rStyle w:val="libFootnotenumChar"/>
          <w:rtl/>
        </w:rPr>
        <w:t>(2)</w:t>
      </w:r>
      <w:r w:rsidRPr="00176461">
        <w:rPr>
          <w:rStyle w:val="libBold2Char"/>
          <w:rtl/>
        </w:rPr>
        <w:t xml:space="preserve"> : </w:t>
      </w:r>
      <w:r w:rsidRPr="00A16D37">
        <w:rPr>
          <w:rtl/>
          <w:lang w:bidi="fa-IR"/>
        </w:rPr>
        <w:t>في شريك بن طارق.</w:t>
      </w:r>
    </w:p>
    <w:p w14:paraId="5044D2FE" w14:textId="77777777" w:rsidR="007211B6" w:rsidRPr="00A16D37" w:rsidRDefault="007211B6" w:rsidP="00F329FF">
      <w:pPr>
        <w:pStyle w:val="libNormal"/>
        <w:rPr>
          <w:rtl/>
        </w:rPr>
      </w:pPr>
      <w:r w:rsidRPr="00176461">
        <w:rPr>
          <w:rStyle w:val="libBold2Char"/>
          <w:rtl/>
        </w:rPr>
        <w:t xml:space="preserve">4245 ـ طارق بن شهاب : </w:t>
      </w:r>
      <w:r w:rsidRPr="00A16D37">
        <w:rPr>
          <w:rtl/>
        </w:rPr>
        <w:t xml:space="preserve">بن عبد شمس بن سلمة بن هلال بن عوف بن جشم بن عمرو بن لؤيّ بن رهم بن معاوية بن أسلم بن أحمس البجليّ الأحمسيّ ، أبو عبد الله </w:t>
      </w:r>
      <w:r w:rsidRPr="00CB243B">
        <w:rPr>
          <w:rStyle w:val="libFootnotenumChar"/>
          <w:rtl/>
        </w:rPr>
        <w:t>(3)</w:t>
      </w:r>
      <w:r>
        <w:rPr>
          <w:rtl/>
        </w:rPr>
        <w:t>.</w:t>
      </w:r>
    </w:p>
    <w:p w14:paraId="7B5F44E5" w14:textId="77777777" w:rsidR="007211B6" w:rsidRPr="00A16D37" w:rsidRDefault="007211B6" w:rsidP="00CB243B">
      <w:pPr>
        <w:pStyle w:val="libLine"/>
        <w:rPr>
          <w:rtl/>
        </w:rPr>
      </w:pPr>
      <w:r w:rsidRPr="00A16D37">
        <w:rPr>
          <w:rtl/>
        </w:rPr>
        <w:t>__________________</w:t>
      </w:r>
    </w:p>
    <w:p w14:paraId="10E2F13E"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شبانة.</w:t>
      </w:r>
    </w:p>
    <w:p w14:paraId="6D4D884D" w14:textId="77777777" w:rsidR="007211B6" w:rsidRPr="00A16D37" w:rsidRDefault="007211B6" w:rsidP="00642A75">
      <w:pPr>
        <w:pStyle w:val="libFootnote0"/>
        <w:rPr>
          <w:rtl/>
          <w:lang w:bidi="fa-IR"/>
        </w:rPr>
      </w:pPr>
      <w:r>
        <w:rPr>
          <w:rtl/>
        </w:rPr>
        <w:t>(</w:t>
      </w:r>
      <w:r w:rsidRPr="00A16D37">
        <w:rPr>
          <w:rtl/>
        </w:rPr>
        <w:t>2) أسد الغابة ت 2593 ، الاستيعاب ت 1273. تجريد أسماء الصحابة 1 / 274</w:t>
      </w:r>
      <w:r>
        <w:rPr>
          <w:rtl/>
        </w:rPr>
        <w:t xml:space="preserve"> ـ </w:t>
      </w:r>
      <w:r w:rsidRPr="00A16D37">
        <w:rPr>
          <w:rtl/>
        </w:rPr>
        <w:t>الوافي بالوفيات 16 / 381.</w:t>
      </w:r>
    </w:p>
    <w:p w14:paraId="5272D554" w14:textId="77777777" w:rsidR="007211B6" w:rsidRPr="00A16D37" w:rsidRDefault="007211B6" w:rsidP="00642A75">
      <w:pPr>
        <w:pStyle w:val="libFootnote0"/>
        <w:rPr>
          <w:rtl/>
          <w:lang w:bidi="fa-IR"/>
        </w:rPr>
      </w:pPr>
      <w:r>
        <w:rPr>
          <w:rtl/>
        </w:rPr>
        <w:t>(</w:t>
      </w:r>
      <w:r w:rsidRPr="00A16D37">
        <w:rPr>
          <w:rtl/>
        </w:rPr>
        <w:t>3) أسد الغابة ت 2594 ، الاستيعاب ت 1274. طبقات خليفة ت 735 ، 958</w:t>
      </w:r>
      <w:r>
        <w:rPr>
          <w:rtl/>
        </w:rPr>
        <w:t xml:space="preserve"> ـ </w:t>
      </w:r>
      <w:r w:rsidRPr="00A16D37">
        <w:rPr>
          <w:rtl/>
        </w:rPr>
        <w:t>التاريخ الكبير 4 / 352</w:t>
      </w:r>
      <w:r>
        <w:rPr>
          <w:rtl/>
        </w:rPr>
        <w:t xml:space="preserve"> ـ </w:t>
      </w:r>
      <w:r w:rsidRPr="00A16D37">
        <w:rPr>
          <w:rtl/>
        </w:rPr>
        <w:t>الجرح والتعديل 4 / 485 ، مشاهير علماء الأمصار ت 319 جهرة أنساب العرب 389 ، الجمع بين رجال الصحيحين 1 / 234</w:t>
      </w:r>
      <w:r>
        <w:rPr>
          <w:rtl/>
        </w:rPr>
        <w:t xml:space="preserve"> ـ </w:t>
      </w:r>
      <w:r w:rsidRPr="00A16D37">
        <w:rPr>
          <w:rtl/>
        </w:rPr>
        <w:t>تاريخ ابن عساكر 8 / 242 ،</w:t>
      </w:r>
      <w:r>
        <w:rPr>
          <w:rtl/>
        </w:rPr>
        <w:t xml:space="preserve"> ـ </w:t>
      </w:r>
      <w:r w:rsidRPr="00A16D37">
        <w:rPr>
          <w:rtl/>
        </w:rPr>
        <w:t>تهذيب الأسماء واللغات 1 / 1 / 251</w:t>
      </w:r>
      <w:r>
        <w:rPr>
          <w:rtl/>
        </w:rPr>
        <w:t xml:space="preserve"> ـ </w:t>
      </w:r>
      <w:r w:rsidRPr="00A16D37">
        <w:rPr>
          <w:rtl/>
        </w:rPr>
        <w:t>تهذيب الكمال 622 ، تاريخ الإسلام 3 / 259</w:t>
      </w:r>
      <w:r>
        <w:rPr>
          <w:rtl/>
        </w:rPr>
        <w:t xml:space="preserve"> ـ </w:t>
      </w:r>
      <w:r w:rsidRPr="00A16D37">
        <w:rPr>
          <w:rtl/>
        </w:rPr>
        <w:t>تذهيب التهذيب 2 / 101 ، البداية والنهاية 9 / 51 ، تهذيب التهذيب 5 / 3 ، طبقات ابن سعد 6 / 66 ، التاريخ لابن معين 2 / 275 ، التاريخ الكبير 4 / 352 ، 353 ، وتاريخ الثقات للعجلي 33 ، مقدمة بقي بن مخلد 144 تاريخ أبي زرعة 1 / 546 و</w:t>
      </w:r>
      <w:r>
        <w:rPr>
          <w:rFonts w:hint="cs"/>
          <w:rtl/>
        </w:rPr>
        <w:t xml:space="preserve"> </w:t>
      </w:r>
      <w:r w:rsidRPr="00A16D37">
        <w:rPr>
          <w:rtl/>
        </w:rPr>
        <w:t>567 ، وتاريخ الطبري 2 / 434 ، المراسيل 98 الثقات لابن حبان 3 / 201 ، رجال الطوسي 46 ، سير أعلام النبلاء 3 / 486 ، الوافي بالوفيات 16 / 380 تاريخ الإسلام 3 / 93 ، خلاصة تذهيب الكمال 151.</w:t>
      </w:r>
    </w:p>
    <w:p w14:paraId="1A6ECBF6" w14:textId="77777777" w:rsidR="007211B6" w:rsidRPr="00A16D37" w:rsidRDefault="007211B6" w:rsidP="00F329FF">
      <w:pPr>
        <w:pStyle w:val="libNormal"/>
        <w:rPr>
          <w:rtl/>
        </w:rPr>
      </w:pPr>
      <w:r>
        <w:rPr>
          <w:rtl/>
        </w:rPr>
        <w:br w:type="page"/>
      </w:r>
      <w:r w:rsidRPr="00A16D37">
        <w:rPr>
          <w:rtl/>
        </w:rPr>
        <w:lastRenderedPageBreak/>
        <w:t xml:space="preserve">رأى النبيّ </w:t>
      </w:r>
      <w:r w:rsidRPr="006853CA">
        <w:rPr>
          <w:rStyle w:val="libAlaemChar"/>
          <w:rtl/>
        </w:rPr>
        <w:t>صلى‌الله‌عليه‌وسلم</w:t>
      </w:r>
      <w:r w:rsidRPr="00A16D37">
        <w:rPr>
          <w:rtl/>
        </w:rPr>
        <w:t xml:space="preserve"> وهو رجل. ويقال : إنه لم يسمع منه شيئا. قال البغويّ : ونزل الكوفة.</w:t>
      </w:r>
    </w:p>
    <w:p w14:paraId="27936B0B" w14:textId="77777777" w:rsidR="007211B6" w:rsidRPr="00A16D37" w:rsidRDefault="007211B6" w:rsidP="00F329FF">
      <w:pPr>
        <w:pStyle w:val="libNormal"/>
        <w:rPr>
          <w:rtl/>
        </w:rPr>
      </w:pPr>
      <w:r w:rsidRPr="00A16D37">
        <w:rPr>
          <w:rtl/>
        </w:rPr>
        <w:t>قال ابن أبي حاتم : سمعت أبي يقول : ليست له صحبة. والحديث الّذي رواه مرسل.</w:t>
      </w:r>
    </w:p>
    <w:p w14:paraId="5D7E5432" w14:textId="77777777" w:rsidR="007211B6" w:rsidRPr="00A16D37" w:rsidRDefault="007211B6" w:rsidP="00F329FF">
      <w:pPr>
        <w:pStyle w:val="libNormal"/>
        <w:rPr>
          <w:rtl/>
        </w:rPr>
      </w:pPr>
      <w:r w:rsidRPr="00A16D37">
        <w:rPr>
          <w:rtl/>
        </w:rPr>
        <w:t xml:space="preserve">قلت : قد أدخلته في الوحدان ، قال : لقوله : رأيت النبيّ </w:t>
      </w:r>
      <w:r w:rsidRPr="006853CA">
        <w:rPr>
          <w:rStyle w:val="libAlaemChar"/>
          <w:rtl/>
        </w:rPr>
        <w:t>صلى‌الله‌عليه‌وسلم</w:t>
      </w:r>
      <w:r w:rsidRPr="00A16D37">
        <w:rPr>
          <w:rtl/>
        </w:rPr>
        <w:t>.</w:t>
      </w:r>
    </w:p>
    <w:p w14:paraId="5270DBC7" w14:textId="77777777" w:rsidR="007211B6" w:rsidRPr="00A16D37" w:rsidRDefault="007211B6" w:rsidP="00F329FF">
      <w:pPr>
        <w:pStyle w:val="libNormal"/>
        <w:rPr>
          <w:rtl/>
        </w:rPr>
      </w:pPr>
      <w:r w:rsidRPr="00A16D37">
        <w:rPr>
          <w:rtl/>
        </w:rPr>
        <w:t xml:space="preserve">قلت : إذا ثبت أنه لقي النّبي </w:t>
      </w:r>
      <w:r w:rsidRPr="006853CA">
        <w:rPr>
          <w:rStyle w:val="libAlaemChar"/>
          <w:rtl/>
        </w:rPr>
        <w:t>صلى‌الله‌عليه‌وسلم</w:t>
      </w:r>
      <w:r w:rsidRPr="00A16D37">
        <w:rPr>
          <w:rtl/>
        </w:rPr>
        <w:t xml:space="preserve"> فهو صحابيّ على الرّاجح ، وإذا ثبت أنه لم يسمع منه فروايته عنه مرسل صحابيّ ، وهو مقبول على الرّاجح.</w:t>
      </w:r>
    </w:p>
    <w:p w14:paraId="4EAC446C" w14:textId="77777777" w:rsidR="007211B6" w:rsidRPr="00A16D37" w:rsidRDefault="007211B6" w:rsidP="00F329FF">
      <w:pPr>
        <w:pStyle w:val="libNormal"/>
        <w:rPr>
          <w:rtl/>
        </w:rPr>
      </w:pPr>
      <w:r w:rsidRPr="00A16D37">
        <w:rPr>
          <w:rtl/>
        </w:rPr>
        <w:t>وقد أخرج له النّسائيّ عدّة أحاديث ، وذلك مصير منه إلى إثبات صحبته.</w:t>
      </w:r>
    </w:p>
    <w:p w14:paraId="41C9C8FD" w14:textId="77777777" w:rsidR="007211B6" w:rsidRPr="00A16D37" w:rsidRDefault="007211B6" w:rsidP="00F329FF">
      <w:pPr>
        <w:pStyle w:val="libNormal"/>
        <w:rPr>
          <w:rtl/>
        </w:rPr>
      </w:pPr>
      <w:r w:rsidRPr="00A16D37">
        <w:rPr>
          <w:rtl/>
        </w:rPr>
        <w:t xml:space="preserve">وأخرج له أبو داود حديثا واحدا ، وقال : طارق رأى النّبيّ </w:t>
      </w:r>
      <w:r w:rsidRPr="006853CA">
        <w:rPr>
          <w:rStyle w:val="libAlaemChar"/>
          <w:rtl/>
        </w:rPr>
        <w:t>صلى‌الله‌عليه‌وسلم</w:t>
      </w:r>
      <w:r w:rsidRPr="00A16D37">
        <w:rPr>
          <w:rtl/>
        </w:rPr>
        <w:t xml:space="preserve"> ولم يسمع منه شيئا.</w:t>
      </w:r>
    </w:p>
    <w:p w14:paraId="75305F02" w14:textId="77777777" w:rsidR="007211B6" w:rsidRPr="00A16D37" w:rsidRDefault="007211B6" w:rsidP="00F329FF">
      <w:pPr>
        <w:pStyle w:val="libNormal"/>
        <w:rPr>
          <w:rtl/>
        </w:rPr>
      </w:pPr>
      <w:r w:rsidRPr="00A16D37">
        <w:rPr>
          <w:rtl/>
        </w:rPr>
        <w:t>قلت : المتن في غسل الجمعة وقد أخرجه الحاكم من طريقه ، فقال : عن طارق ، عن أبي موسى وخطئوه فيه.</w:t>
      </w:r>
    </w:p>
    <w:p w14:paraId="5BB9CC68" w14:textId="77777777" w:rsidR="007211B6" w:rsidRPr="00A16D37" w:rsidRDefault="007211B6" w:rsidP="00F329FF">
      <w:pPr>
        <w:pStyle w:val="libNormal"/>
        <w:rPr>
          <w:rtl/>
        </w:rPr>
      </w:pPr>
      <w:r>
        <w:rPr>
          <w:rtl/>
        </w:rPr>
        <w:t>و</w:t>
      </w:r>
      <w:r w:rsidRPr="00A16D37">
        <w:rPr>
          <w:rtl/>
        </w:rPr>
        <w:t xml:space="preserve">قال أبو داود الطّيالسيّ : حدّثنا شعبة ، عن قيس بن مسلم ، عن طارق بن شهاب ، قال رأيت النبيّ </w:t>
      </w:r>
      <w:r w:rsidRPr="006853CA">
        <w:rPr>
          <w:rStyle w:val="libAlaemChar"/>
          <w:rtl/>
        </w:rPr>
        <w:t>صلى‌الله‌عليه‌وسلم</w:t>
      </w:r>
      <w:r w:rsidRPr="00A16D37">
        <w:rPr>
          <w:rtl/>
        </w:rPr>
        <w:t xml:space="preserve"> وغزوت في خلافة أبي بكر ، وهذا إسناد صحيح ، وبهذا الإسناد قال : قدم وفد بجيلة على النّبي </w:t>
      </w:r>
      <w:r w:rsidRPr="006853CA">
        <w:rPr>
          <w:rStyle w:val="libAlaemChar"/>
          <w:rtl/>
        </w:rPr>
        <w:t>صلى‌الله‌عليه‌وسلم</w:t>
      </w:r>
      <w:r w:rsidRPr="00A16D37">
        <w:rPr>
          <w:rtl/>
        </w:rPr>
        <w:t xml:space="preserve"> فقال : ابدءوا بالأحمسيّين» </w:t>
      </w:r>
      <w:r w:rsidRPr="00CB243B">
        <w:rPr>
          <w:rStyle w:val="libFootnotenumChar"/>
          <w:rtl/>
        </w:rPr>
        <w:t>(1)</w:t>
      </w:r>
      <w:r>
        <w:rPr>
          <w:rtl/>
        </w:rPr>
        <w:t>.</w:t>
      </w:r>
      <w:r w:rsidRPr="00A16D37">
        <w:rPr>
          <w:rtl/>
        </w:rPr>
        <w:t xml:space="preserve"> ودعا لهم.</w:t>
      </w:r>
    </w:p>
    <w:p w14:paraId="01E39537" w14:textId="77777777" w:rsidR="007211B6" w:rsidRPr="00A16D37" w:rsidRDefault="007211B6" w:rsidP="00F329FF">
      <w:pPr>
        <w:pStyle w:val="libNormal"/>
        <w:rPr>
          <w:rtl/>
        </w:rPr>
      </w:pPr>
      <w:r w:rsidRPr="00A16D37">
        <w:rPr>
          <w:rtl/>
        </w:rPr>
        <w:t>وقال عليّ بن المدينيّ : هو أخو كثير بن شهاب الّذي روى عن عمر.</w:t>
      </w:r>
    </w:p>
    <w:p w14:paraId="12E013E2" w14:textId="77777777" w:rsidR="007211B6" w:rsidRPr="00A16D37" w:rsidRDefault="007211B6" w:rsidP="00F329FF">
      <w:pPr>
        <w:pStyle w:val="libNormal"/>
        <w:rPr>
          <w:rtl/>
        </w:rPr>
      </w:pPr>
      <w:r w:rsidRPr="00A16D37">
        <w:rPr>
          <w:rtl/>
        </w:rPr>
        <w:t xml:space="preserve">قلت : وحديث طارق عن الصّحابة </w:t>
      </w:r>
      <w:r w:rsidRPr="00CB243B">
        <w:rPr>
          <w:rStyle w:val="libFootnotenumChar"/>
          <w:rtl/>
        </w:rPr>
        <w:t>(2)</w:t>
      </w:r>
      <w:r w:rsidRPr="00A16D37">
        <w:rPr>
          <w:rtl/>
        </w:rPr>
        <w:t xml:space="preserve"> في الكتب الستّة ، منهم الخلفاء الأربعة.</w:t>
      </w:r>
    </w:p>
    <w:p w14:paraId="396781B9" w14:textId="77777777" w:rsidR="007211B6" w:rsidRPr="00A16D37" w:rsidRDefault="007211B6" w:rsidP="00F329FF">
      <w:pPr>
        <w:pStyle w:val="libNormal"/>
        <w:rPr>
          <w:rtl/>
        </w:rPr>
      </w:pPr>
      <w:r w:rsidRPr="00A16D37">
        <w:rPr>
          <w:rtl/>
        </w:rPr>
        <w:t xml:space="preserve">وأخرج البغويّ من طريق شعبة ، عن قيس بن مسلم ، عن طارق ، قال : رأيت النبيّ </w:t>
      </w:r>
      <w:r w:rsidRPr="006853CA">
        <w:rPr>
          <w:rStyle w:val="libAlaemChar"/>
          <w:rtl/>
        </w:rPr>
        <w:t>صلى‌الله‌عليه‌وسلم</w:t>
      </w:r>
      <w:r w:rsidRPr="00A16D37">
        <w:rPr>
          <w:rtl/>
        </w:rPr>
        <w:t xml:space="preserve"> وغزوت في خلافة أبي بكر.</w:t>
      </w:r>
    </w:p>
    <w:p w14:paraId="52E85EA9" w14:textId="77777777" w:rsidR="007211B6" w:rsidRPr="00A16D37" w:rsidRDefault="007211B6" w:rsidP="00F329FF">
      <w:pPr>
        <w:pStyle w:val="libNormal"/>
        <w:rPr>
          <w:rtl/>
        </w:rPr>
      </w:pPr>
      <w:r w:rsidRPr="00A16D37">
        <w:rPr>
          <w:rtl/>
        </w:rPr>
        <w:t>وروى عنه أيضا سماك ، ومخارق ، وعلقمة بن مرثد ، وإسماعيل بن أبي خالد.</w:t>
      </w:r>
    </w:p>
    <w:p w14:paraId="37846C09" w14:textId="77777777" w:rsidR="007211B6" w:rsidRPr="00A16D37" w:rsidRDefault="007211B6" w:rsidP="00F329FF">
      <w:pPr>
        <w:pStyle w:val="libNormal"/>
        <w:rPr>
          <w:rtl/>
        </w:rPr>
      </w:pPr>
      <w:r w:rsidRPr="00A16D37">
        <w:rPr>
          <w:rtl/>
        </w:rPr>
        <w:t xml:space="preserve">مات سنة اثنتين وثمانين أو ثلاث أو أربع ، ووهم من أرّخه بعد المائة ، وجزم ابن حبّان بأنه مات سنة ثلاث وثمانين </w:t>
      </w:r>
      <w:r w:rsidRPr="00CB243B">
        <w:rPr>
          <w:rStyle w:val="libFootnotenumChar"/>
          <w:rtl/>
        </w:rPr>
        <w:t>(3)</w:t>
      </w:r>
      <w:r>
        <w:rPr>
          <w:rtl/>
        </w:rPr>
        <w:t>.</w:t>
      </w:r>
    </w:p>
    <w:p w14:paraId="6E316BA9" w14:textId="77777777" w:rsidR="007211B6" w:rsidRPr="00A16D37" w:rsidRDefault="007211B6" w:rsidP="00F329FF">
      <w:pPr>
        <w:pStyle w:val="libNormal"/>
        <w:rPr>
          <w:rtl/>
          <w:lang w:bidi="fa-IR"/>
        </w:rPr>
      </w:pPr>
      <w:r w:rsidRPr="00176461">
        <w:rPr>
          <w:rStyle w:val="libBold2Char"/>
          <w:rtl/>
        </w:rPr>
        <w:t xml:space="preserve">4246 ـ طارق بن عبد الله المحاربيّ </w:t>
      </w:r>
      <w:r w:rsidRPr="00CB243B">
        <w:rPr>
          <w:rStyle w:val="libFootnotenumChar"/>
          <w:rtl/>
        </w:rPr>
        <w:t>(4)</w:t>
      </w:r>
      <w:r w:rsidRPr="00176461">
        <w:rPr>
          <w:rStyle w:val="libBold2Char"/>
          <w:rtl/>
        </w:rPr>
        <w:t xml:space="preserve"> : </w:t>
      </w:r>
      <w:r w:rsidRPr="00A16D37">
        <w:rPr>
          <w:rtl/>
          <w:lang w:bidi="fa-IR"/>
        </w:rPr>
        <w:t>من محارب خصفة. صحابيّ آخر. نزل الكوفة.</w:t>
      </w:r>
    </w:p>
    <w:p w14:paraId="78FC1CCA" w14:textId="77777777" w:rsidR="007211B6" w:rsidRPr="00A16D37" w:rsidRDefault="007211B6" w:rsidP="00CB243B">
      <w:pPr>
        <w:pStyle w:val="libLine"/>
        <w:rPr>
          <w:rtl/>
        </w:rPr>
      </w:pPr>
      <w:r w:rsidRPr="00A16D37">
        <w:rPr>
          <w:rtl/>
        </w:rPr>
        <w:t>__________________</w:t>
      </w:r>
    </w:p>
    <w:p w14:paraId="7AE96EE2" w14:textId="77777777" w:rsidR="007211B6" w:rsidRPr="00A16D37" w:rsidRDefault="007211B6" w:rsidP="00642A75">
      <w:pPr>
        <w:pStyle w:val="libFootnote0"/>
        <w:rPr>
          <w:rtl/>
          <w:lang w:bidi="fa-IR"/>
        </w:rPr>
      </w:pPr>
      <w:r>
        <w:rPr>
          <w:rtl/>
        </w:rPr>
        <w:t>(</w:t>
      </w:r>
      <w:r w:rsidRPr="00A16D37">
        <w:rPr>
          <w:rtl/>
        </w:rPr>
        <w:t>1) أخرجه أحمد في المسند 4 / 315 عن طارق بن شهاب قال الهيثمي في الزوائد 10 / 52 عن طارق بن شهاب</w:t>
      </w:r>
      <w:r>
        <w:rPr>
          <w:rtl/>
        </w:rPr>
        <w:t xml:space="preserve"> ..</w:t>
      </w:r>
      <w:r w:rsidRPr="00A16D37">
        <w:rPr>
          <w:rtl/>
        </w:rPr>
        <w:t>. الحديث رواه أحمد وروي الطبراني بعضه الا أنه قال ابدءوا بالأحمسيين قبل القيسيين ورجالهما رجال الصحيح.</w:t>
      </w:r>
    </w:p>
    <w:p w14:paraId="684FDDE4"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الضحاك.</w:t>
      </w:r>
    </w:p>
    <w:p w14:paraId="5B007587"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ثلاث وثمانين.</w:t>
      </w:r>
    </w:p>
    <w:p w14:paraId="3BA9A5FE" w14:textId="77777777" w:rsidR="007211B6" w:rsidRDefault="007211B6" w:rsidP="00642A75">
      <w:pPr>
        <w:pStyle w:val="libFootnote0"/>
        <w:rPr>
          <w:rtl/>
        </w:rPr>
      </w:pPr>
      <w:r>
        <w:rPr>
          <w:rtl/>
        </w:rPr>
        <w:t>(</w:t>
      </w:r>
      <w:r w:rsidRPr="00A16D37">
        <w:rPr>
          <w:rtl/>
        </w:rPr>
        <w:t>4) أسد الغابة ت 2595 ، الاستيعاب ت 1275. الثقات 3 / 202</w:t>
      </w:r>
      <w:r>
        <w:rPr>
          <w:rtl/>
        </w:rPr>
        <w:t xml:space="preserve"> ـ </w:t>
      </w:r>
      <w:r w:rsidRPr="00A16D37">
        <w:rPr>
          <w:rtl/>
        </w:rPr>
        <w:t>تهذيب التهذيب 5 / 4</w:t>
      </w:r>
      <w:r>
        <w:rPr>
          <w:rtl/>
        </w:rPr>
        <w:t xml:space="preserve"> ـ </w:t>
      </w:r>
      <w:r w:rsidRPr="00A16D37">
        <w:rPr>
          <w:rtl/>
        </w:rPr>
        <w:t>الطبقات 49 ،</w:t>
      </w:r>
    </w:p>
    <w:p w14:paraId="7651D4F7" w14:textId="77777777" w:rsidR="007211B6" w:rsidRPr="00A16D37" w:rsidRDefault="007211B6" w:rsidP="00F329FF">
      <w:pPr>
        <w:pStyle w:val="libNormal"/>
        <w:rPr>
          <w:rtl/>
        </w:rPr>
      </w:pPr>
      <w:r>
        <w:rPr>
          <w:rtl/>
        </w:rPr>
        <w:br w:type="page"/>
      </w:r>
      <w:r w:rsidRPr="00A16D37">
        <w:rPr>
          <w:rtl/>
        </w:rPr>
        <w:lastRenderedPageBreak/>
        <w:t xml:space="preserve">وروى عنه أبو الشّعثاء ، وربعيّ بن خراش ، وأبو ضمرة </w:t>
      </w:r>
      <w:r w:rsidRPr="00CB243B">
        <w:rPr>
          <w:rStyle w:val="libFootnotenumChar"/>
          <w:rtl/>
        </w:rPr>
        <w:t>(1)</w:t>
      </w:r>
      <w:r w:rsidRPr="00A16D37">
        <w:rPr>
          <w:rtl/>
        </w:rPr>
        <w:t xml:space="preserve"> ، قال ابن البرقيّ : له حديثان. وقال ابن السّكن : ثلاثة. حديثه في الكوفيّين ، وله صحبة.</w:t>
      </w:r>
    </w:p>
    <w:p w14:paraId="3C6403D0" w14:textId="77777777" w:rsidR="007211B6" w:rsidRPr="00A16D37" w:rsidRDefault="007211B6" w:rsidP="00F329FF">
      <w:pPr>
        <w:pStyle w:val="libNormal"/>
        <w:rPr>
          <w:rtl/>
        </w:rPr>
      </w:pPr>
      <w:r>
        <w:rPr>
          <w:rtl/>
        </w:rPr>
        <w:t>و</w:t>
      </w:r>
      <w:r w:rsidRPr="00A16D37">
        <w:rPr>
          <w:rtl/>
        </w:rPr>
        <w:t xml:space="preserve">من حديثه عند النّسائي وغيره : قدمت على النّبيّ </w:t>
      </w:r>
      <w:r w:rsidRPr="006853CA">
        <w:rPr>
          <w:rStyle w:val="libAlaemChar"/>
          <w:rtl/>
        </w:rPr>
        <w:t>صلى‌الله‌عليه‌وسلم</w:t>
      </w:r>
      <w:r w:rsidRPr="00A16D37">
        <w:rPr>
          <w:rtl/>
        </w:rPr>
        <w:t xml:space="preserve"> وإذا هو قائم على المنبر يخطب ويقول : «يد المعطي العليا</w:t>
      </w:r>
      <w:r>
        <w:rPr>
          <w:rtl/>
        </w:rPr>
        <w:t xml:space="preserve"> ..</w:t>
      </w:r>
      <w:r w:rsidRPr="00A16D37">
        <w:rPr>
          <w:rtl/>
        </w:rPr>
        <w:t>.» الحديث.</w:t>
      </w:r>
    </w:p>
    <w:p w14:paraId="63F3149B" w14:textId="77777777" w:rsidR="007211B6" w:rsidRPr="00A16D37" w:rsidRDefault="007211B6" w:rsidP="00F329FF">
      <w:pPr>
        <w:pStyle w:val="libNormal"/>
        <w:rPr>
          <w:rtl/>
        </w:rPr>
      </w:pPr>
      <w:r w:rsidRPr="00A16D37">
        <w:rPr>
          <w:rtl/>
        </w:rPr>
        <w:t xml:space="preserve">وروى التّرمذيّ من حديثه أنه رأى النّبي </w:t>
      </w:r>
      <w:r w:rsidRPr="006853CA">
        <w:rPr>
          <w:rStyle w:val="libAlaemChar"/>
          <w:rtl/>
        </w:rPr>
        <w:t>صلى‌الله‌عليه‌وسلم</w:t>
      </w:r>
      <w:r w:rsidRPr="00A16D37">
        <w:rPr>
          <w:rtl/>
        </w:rPr>
        <w:t xml:space="preserve"> قبل الهجرة بذي المجاز ، وذكر له قصة مع عمه أبي لهب.</w:t>
      </w:r>
    </w:p>
    <w:p w14:paraId="7F6A7A89" w14:textId="77777777" w:rsidR="007211B6" w:rsidRPr="00A16D37" w:rsidRDefault="007211B6" w:rsidP="00F329FF">
      <w:pPr>
        <w:pStyle w:val="libNormal"/>
        <w:rPr>
          <w:rtl/>
          <w:lang w:bidi="fa-IR"/>
        </w:rPr>
      </w:pPr>
      <w:r w:rsidRPr="00176461">
        <w:rPr>
          <w:rStyle w:val="libBold2Char"/>
          <w:rtl/>
        </w:rPr>
        <w:t xml:space="preserve">4247 ـ طارق بن عبيد : </w:t>
      </w:r>
      <w:r w:rsidRPr="00A16D37">
        <w:rPr>
          <w:rtl/>
          <w:lang w:bidi="fa-IR"/>
        </w:rPr>
        <w:t xml:space="preserve">بن مسعود الأنصاريّ </w:t>
      </w:r>
      <w:r w:rsidRPr="00CB243B">
        <w:rPr>
          <w:rStyle w:val="libFootnotenumChar"/>
          <w:rtl/>
        </w:rPr>
        <w:t>(2)</w:t>
      </w:r>
      <w:r>
        <w:rPr>
          <w:rtl/>
          <w:lang w:bidi="fa-IR"/>
        </w:rPr>
        <w:t>.</w:t>
      </w:r>
    </w:p>
    <w:p w14:paraId="32EBE01E" w14:textId="77777777" w:rsidR="007211B6" w:rsidRPr="00A16D37" w:rsidRDefault="007211B6" w:rsidP="00F329FF">
      <w:pPr>
        <w:pStyle w:val="libNormal"/>
        <w:rPr>
          <w:rtl/>
        </w:rPr>
      </w:pPr>
      <w:r w:rsidRPr="00A16D37">
        <w:rPr>
          <w:rtl/>
        </w:rPr>
        <w:t>روى محمّد بن مروان السّدّي في تفسيره ، عن الكلبيّ ، عن أبي صالح ، عن ابن عبّاس ، قال : قال طارق بن عبيد بن مسعود ، وأبو اليسر ، ومالك بن الدّخشم يوم بدر : يا رسول الله ، إنك قلت : «من قتل قتيلا فله سلبه» ، وقد قتلنا سبعين</w:t>
      </w:r>
      <w:r>
        <w:rPr>
          <w:rtl/>
        </w:rPr>
        <w:t xml:space="preserve"> ..</w:t>
      </w:r>
      <w:r w:rsidRPr="00A16D37">
        <w:rPr>
          <w:rtl/>
        </w:rPr>
        <w:t>. الحديث ،</w:t>
      </w:r>
      <w:r>
        <w:rPr>
          <w:rFonts w:hint="cs"/>
          <w:rtl/>
        </w:rPr>
        <w:t xml:space="preserve"> </w:t>
      </w:r>
      <w:r w:rsidRPr="00A16D37">
        <w:rPr>
          <w:rtl/>
        </w:rPr>
        <w:t xml:space="preserve">في نزول قوله تعالى : </w:t>
      </w:r>
      <w:r w:rsidRPr="006853CA">
        <w:rPr>
          <w:rStyle w:val="libAlaemChar"/>
          <w:rtl/>
        </w:rPr>
        <w:t>(</w:t>
      </w:r>
      <w:r w:rsidRPr="006853CA">
        <w:rPr>
          <w:rStyle w:val="libAieChar"/>
          <w:rtl/>
        </w:rPr>
        <w:t>يَسْئَلُونَكَ عَنِ الْأَنْفالِ</w:t>
      </w:r>
      <w:r w:rsidRPr="006853CA">
        <w:rPr>
          <w:rStyle w:val="libAlaemChar"/>
          <w:rtl/>
        </w:rPr>
        <w:t>)</w:t>
      </w:r>
      <w:r w:rsidRPr="00A16D37">
        <w:rPr>
          <w:rtl/>
        </w:rPr>
        <w:t xml:space="preserve"> </w:t>
      </w:r>
      <w:r>
        <w:rPr>
          <w:rtl/>
        </w:rPr>
        <w:t>[</w:t>
      </w:r>
      <w:r w:rsidRPr="00A16D37">
        <w:rPr>
          <w:rtl/>
        </w:rPr>
        <w:t>الأنفال : 1</w:t>
      </w:r>
      <w:r>
        <w:rPr>
          <w:rtl/>
        </w:rPr>
        <w:t>].</w:t>
      </w:r>
    </w:p>
    <w:p w14:paraId="1E01AC9A" w14:textId="77777777" w:rsidR="007211B6" w:rsidRPr="00A16D37" w:rsidRDefault="007211B6" w:rsidP="00F329FF">
      <w:pPr>
        <w:pStyle w:val="libNormal"/>
        <w:rPr>
          <w:rtl/>
        </w:rPr>
      </w:pPr>
      <w:r w:rsidRPr="00A16D37">
        <w:rPr>
          <w:rtl/>
        </w:rPr>
        <w:t>وقال ابن مندة : هو الّذي أسر العبّاس ، ومعه أبو اليسر الأنصاريّ.</w:t>
      </w:r>
    </w:p>
    <w:p w14:paraId="41475148" w14:textId="77777777" w:rsidR="007211B6" w:rsidRPr="00A16D37" w:rsidRDefault="007211B6" w:rsidP="00F329FF">
      <w:pPr>
        <w:pStyle w:val="libNormal"/>
        <w:rPr>
          <w:rtl/>
        </w:rPr>
      </w:pPr>
      <w:r w:rsidRPr="00176461">
        <w:rPr>
          <w:rStyle w:val="libBold2Char"/>
          <w:rtl/>
        </w:rPr>
        <w:t xml:space="preserve">4248 ـ طارق بن علقمة : </w:t>
      </w:r>
      <w:r w:rsidRPr="00A16D37">
        <w:rPr>
          <w:rtl/>
        </w:rPr>
        <w:t xml:space="preserve">بن أبي رافع </w:t>
      </w:r>
      <w:r w:rsidRPr="00CB243B">
        <w:rPr>
          <w:rStyle w:val="libFootnotenumChar"/>
          <w:rtl/>
        </w:rPr>
        <w:t>(3)</w:t>
      </w:r>
      <w:r w:rsidRPr="00A16D37">
        <w:rPr>
          <w:rtl/>
        </w:rPr>
        <w:t xml:space="preserve"> ، والد عبد الرّحمن.</w:t>
      </w:r>
    </w:p>
    <w:p w14:paraId="68061FFB" w14:textId="77777777" w:rsidR="007211B6" w:rsidRPr="00A16D37" w:rsidRDefault="007211B6" w:rsidP="00F329FF">
      <w:pPr>
        <w:pStyle w:val="libNormal"/>
        <w:rPr>
          <w:rtl/>
        </w:rPr>
      </w:pPr>
      <w:r w:rsidRPr="00A16D37">
        <w:rPr>
          <w:rtl/>
        </w:rPr>
        <w:t xml:space="preserve">قال البغويّ : سكن الكوفة ، وقال ابن مندة : له ذكر في حديث أبي إسحاق ، وله حديث مرفوع مختلف فيه ، فروى الطّبرانيّ ، وابن شاهين ، من طريق عمرو بن عليّ ، عن أبي عاصم ، عن ابن جريج ، عن عبيد الله بن أبي يزيد ، عن عبد الرّحمن بن طارق بن علقمة ، أخبره عن أبيه أن النبيّ </w:t>
      </w:r>
      <w:r w:rsidRPr="006853CA">
        <w:rPr>
          <w:rStyle w:val="libAlaemChar"/>
          <w:rtl/>
        </w:rPr>
        <w:t>صلى‌الله‌عليه‌وسلم</w:t>
      </w:r>
      <w:r w:rsidRPr="00A16D37">
        <w:rPr>
          <w:rtl/>
        </w:rPr>
        <w:t xml:space="preserve"> كان إذا حاذى مكانا عند دار يعلى بن أميّة استقبل البيت ودعا.</w:t>
      </w:r>
    </w:p>
    <w:p w14:paraId="4E05BE71" w14:textId="77777777" w:rsidR="007211B6" w:rsidRPr="00A16D37" w:rsidRDefault="007211B6" w:rsidP="00F329FF">
      <w:pPr>
        <w:pStyle w:val="libNormal"/>
        <w:rPr>
          <w:rtl/>
        </w:rPr>
      </w:pPr>
      <w:r w:rsidRPr="00A16D37">
        <w:rPr>
          <w:rtl/>
        </w:rPr>
        <w:t>وهذا وهم ممن دون عمرو بن علي ، فقد أخرجه النّسائيّ عنه ، فقال عن أمه. ولم يقل عن أبيه. وكذا أخرجه البخاريّ في تاريخه ، عن أبي عاصم. وكذا أخرجه البغويّ والطّبريّ من طريق أبي عاصم. وكذا أخرجه عبد الرّزّاق عن ابن جريج ، وتابعه هشام بن يوسف.</w:t>
      </w:r>
    </w:p>
    <w:p w14:paraId="4D67E239" w14:textId="77777777" w:rsidR="007211B6" w:rsidRPr="00A16D37" w:rsidRDefault="007211B6" w:rsidP="00CB243B">
      <w:pPr>
        <w:pStyle w:val="libLine"/>
        <w:rPr>
          <w:rtl/>
        </w:rPr>
      </w:pPr>
      <w:r w:rsidRPr="00A16D37">
        <w:rPr>
          <w:rtl/>
        </w:rPr>
        <w:t>__________________</w:t>
      </w:r>
    </w:p>
    <w:p w14:paraId="255E7123" w14:textId="77777777" w:rsidR="007211B6" w:rsidRPr="00A16D37" w:rsidRDefault="007211B6" w:rsidP="00642A75">
      <w:pPr>
        <w:pStyle w:val="libFootnote0"/>
        <w:rPr>
          <w:rtl/>
          <w:lang w:bidi="fa-IR"/>
        </w:rPr>
      </w:pPr>
      <w:r w:rsidRPr="00A16D37">
        <w:rPr>
          <w:rtl/>
        </w:rPr>
        <w:t>130</w:t>
      </w:r>
      <w:r>
        <w:rPr>
          <w:rtl/>
        </w:rPr>
        <w:t xml:space="preserve"> ـ </w:t>
      </w:r>
      <w:r w:rsidRPr="00A16D37">
        <w:rPr>
          <w:rtl/>
        </w:rPr>
        <w:t>تقريب التهذيب 1 / 376</w:t>
      </w:r>
      <w:r>
        <w:rPr>
          <w:rtl/>
        </w:rPr>
        <w:t xml:space="preserve"> ـ </w:t>
      </w:r>
      <w:r w:rsidRPr="00A16D37">
        <w:rPr>
          <w:rtl/>
        </w:rPr>
        <w:t>خلاصة تذهيب 2 / 8</w:t>
      </w:r>
      <w:r>
        <w:rPr>
          <w:rtl/>
        </w:rPr>
        <w:t xml:space="preserve"> ـ </w:t>
      </w:r>
      <w:r w:rsidRPr="00A16D37">
        <w:rPr>
          <w:rtl/>
        </w:rPr>
        <w:t>تجريد أسماء الصحابة 1 / 274</w:t>
      </w:r>
      <w:r>
        <w:rPr>
          <w:rtl/>
        </w:rPr>
        <w:t xml:space="preserve"> ـ </w:t>
      </w:r>
      <w:r w:rsidRPr="00A16D37">
        <w:rPr>
          <w:rtl/>
        </w:rPr>
        <w:t>تهذيب الكمال 2 / 622</w:t>
      </w:r>
      <w:r>
        <w:rPr>
          <w:rtl/>
        </w:rPr>
        <w:t xml:space="preserve"> ـ </w:t>
      </w:r>
      <w:r w:rsidRPr="00A16D37">
        <w:rPr>
          <w:rtl/>
        </w:rPr>
        <w:t>الكاشف 2 / 40</w:t>
      </w:r>
      <w:r>
        <w:rPr>
          <w:rtl/>
        </w:rPr>
        <w:t xml:space="preserve"> ـ </w:t>
      </w:r>
      <w:r w:rsidRPr="00A16D37">
        <w:rPr>
          <w:rtl/>
        </w:rPr>
        <w:t>تلقيح فهوم أهل الأثر 381</w:t>
      </w:r>
      <w:r>
        <w:rPr>
          <w:rtl/>
        </w:rPr>
        <w:t xml:space="preserve"> ـ </w:t>
      </w:r>
      <w:r w:rsidRPr="00A16D37">
        <w:rPr>
          <w:rtl/>
        </w:rPr>
        <w:t>الوافي بالوفيات 16 / 380</w:t>
      </w:r>
      <w:r>
        <w:rPr>
          <w:rtl/>
        </w:rPr>
        <w:t xml:space="preserve"> ـ </w:t>
      </w:r>
      <w:r w:rsidRPr="00A16D37">
        <w:rPr>
          <w:rtl/>
        </w:rPr>
        <w:t>التمييز والفصل 2 / 546</w:t>
      </w:r>
      <w:r>
        <w:rPr>
          <w:rtl/>
        </w:rPr>
        <w:t xml:space="preserve"> ـ </w:t>
      </w:r>
      <w:r w:rsidRPr="00A16D37">
        <w:rPr>
          <w:rtl/>
        </w:rPr>
        <w:t>بقي بن مخلد 242 ، 617.</w:t>
      </w:r>
    </w:p>
    <w:p w14:paraId="332709AF"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أبو صخر.</w:t>
      </w:r>
    </w:p>
    <w:p w14:paraId="7BAB3A5D" w14:textId="77777777" w:rsidR="007211B6" w:rsidRPr="00A16D37" w:rsidRDefault="007211B6" w:rsidP="00642A75">
      <w:pPr>
        <w:pStyle w:val="libFootnote0"/>
        <w:rPr>
          <w:rtl/>
          <w:lang w:bidi="fa-IR"/>
        </w:rPr>
      </w:pPr>
      <w:r>
        <w:rPr>
          <w:rtl/>
        </w:rPr>
        <w:t>(</w:t>
      </w:r>
      <w:r w:rsidRPr="00A16D37">
        <w:rPr>
          <w:rtl/>
        </w:rPr>
        <w:t>2) أسد الغابة 2596</w:t>
      </w:r>
      <w:r>
        <w:rPr>
          <w:rtl/>
        </w:rPr>
        <w:t xml:space="preserve"> ـ </w:t>
      </w:r>
      <w:r w:rsidRPr="00A16D37">
        <w:rPr>
          <w:rtl/>
        </w:rPr>
        <w:t>تجريد أسماء الصحابة 1 / 74.</w:t>
      </w:r>
    </w:p>
    <w:p w14:paraId="72EB0009" w14:textId="77777777" w:rsidR="007211B6" w:rsidRPr="00A16D37" w:rsidRDefault="007211B6" w:rsidP="00642A75">
      <w:pPr>
        <w:pStyle w:val="libFootnote0"/>
        <w:rPr>
          <w:rtl/>
          <w:lang w:bidi="fa-IR"/>
        </w:rPr>
      </w:pPr>
      <w:r>
        <w:rPr>
          <w:rtl/>
        </w:rPr>
        <w:t>(</w:t>
      </w:r>
      <w:r w:rsidRPr="00A16D37">
        <w:rPr>
          <w:rtl/>
        </w:rPr>
        <w:t>3) أسد الغابة ت 2597. تجريد أسماء الصحابة 1 / 275.</w:t>
      </w:r>
    </w:p>
    <w:p w14:paraId="3C6D5C05" w14:textId="77777777" w:rsidR="007211B6" w:rsidRPr="00A16D37" w:rsidRDefault="007211B6" w:rsidP="00CE58FD">
      <w:pPr>
        <w:pStyle w:val="libNormal0"/>
        <w:rPr>
          <w:rtl/>
        </w:rPr>
      </w:pPr>
      <w:r>
        <w:rPr>
          <w:rtl/>
        </w:rPr>
        <w:br w:type="page"/>
      </w:r>
      <w:r w:rsidRPr="00A16D37">
        <w:rPr>
          <w:rtl/>
        </w:rPr>
        <w:lastRenderedPageBreak/>
        <w:t xml:space="preserve">وهو عند أبي داود ، واغتر الضّياء المقدسيّ </w:t>
      </w:r>
      <w:r>
        <w:rPr>
          <w:rtl/>
        </w:rPr>
        <w:t>[</w:t>
      </w:r>
      <w:r w:rsidRPr="00A16D37">
        <w:rPr>
          <w:rtl/>
        </w:rPr>
        <w:t>بنطاقة</w:t>
      </w:r>
      <w:r>
        <w:rPr>
          <w:rtl/>
        </w:rPr>
        <w:t>]</w:t>
      </w:r>
      <w:r w:rsidRPr="00A16D37">
        <w:rPr>
          <w:rtl/>
        </w:rPr>
        <w:t xml:space="preserve"> </w:t>
      </w:r>
      <w:r w:rsidRPr="00CB243B">
        <w:rPr>
          <w:rStyle w:val="libFootnotenumChar"/>
          <w:rtl/>
        </w:rPr>
        <w:t>(1)</w:t>
      </w:r>
      <w:r w:rsidRPr="00A16D37">
        <w:rPr>
          <w:rtl/>
        </w:rPr>
        <w:t xml:space="preserve"> السّند ، فأخرجه من طريق الطّبرانيّ في «المختارة» ، وهو غلط ، فقد أخرجه البغويّ وابن السّكن وابن قانع من طريق روح بن عبادة ، عن ابن جريج كالأول ، وأن البرساني رواه عن ابن جريج ، فقال : عن عمه ، فهذا اضطراب يعلّ به الحديث ، لكن يقوي أنه عن أمه لا عن أبيه ولا عن عمه أن في آخر الحديث عن أبي نعيم : فنخرج معه يدعو ونحن مسلمات.</w:t>
      </w:r>
    </w:p>
    <w:p w14:paraId="4A70044E" w14:textId="77777777" w:rsidR="007211B6" w:rsidRPr="00A16D37" w:rsidRDefault="007211B6" w:rsidP="00F329FF">
      <w:pPr>
        <w:pStyle w:val="libNormal"/>
        <w:rPr>
          <w:rtl/>
        </w:rPr>
      </w:pPr>
      <w:r w:rsidRPr="00A16D37">
        <w:rPr>
          <w:rtl/>
        </w:rPr>
        <w:t>وحكى البغويّ أنه قيل : إن رواية روح أصحّ.</w:t>
      </w:r>
    </w:p>
    <w:p w14:paraId="46621208" w14:textId="77777777" w:rsidR="007211B6" w:rsidRDefault="007211B6" w:rsidP="00176461">
      <w:pPr>
        <w:pStyle w:val="libBold2"/>
        <w:rPr>
          <w:rtl/>
        </w:rPr>
      </w:pPr>
      <w:r w:rsidRPr="009D5A21">
        <w:rPr>
          <w:rtl/>
        </w:rPr>
        <w:t>4249</w:t>
      </w:r>
      <w:r>
        <w:rPr>
          <w:rtl/>
        </w:rPr>
        <w:t xml:space="preserve"> ـ </w:t>
      </w:r>
      <w:r w:rsidRPr="009D5A21">
        <w:rPr>
          <w:rtl/>
        </w:rPr>
        <w:t xml:space="preserve">طارق بن كليب </w:t>
      </w:r>
      <w:r>
        <w:rPr>
          <w:rtl/>
        </w:rPr>
        <w:t>:</w:t>
      </w:r>
    </w:p>
    <w:p w14:paraId="3B5A93C0" w14:textId="77777777" w:rsidR="007211B6" w:rsidRPr="00A16D37" w:rsidRDefault="007211B6" w:rsidP="00F329FF">
      <w:pPr>
        <w:pStyle w:val="libNormal"/>
        <w:rPr>
          <w:rtl/>
        </w:rPr>
      </w:pPr>
      <w:r w:rsidRPr="00A16D37">
        <w:rPr>
          <w:rtl/>
        </w:rPr>
        <w:t>ذكره الذّهبيّ في «التّجريد» مستدركا على من تقدّمه ، ونسبه لبقي بن مخلد ، وقال :</w:t>
      </w:r>
      <w:r>
        <w:rPr>
          <w:rFonts w:hint="cs"/>
          <w:rtl/>
        </w:rPr>
        <w:t xml:space="preserve"> </w:t>
      </w:r>
      <w:r w:rsidRPr="00A16D37">
        <w:rPr>
          <w:rtl/>
        </w:rPr>
        <w:t>يقال إنه ابن محاسن.</w:t>
      </w:r>
    </w:p>
    <w:p w14:paraId="1CE2F43C" w14:textId="77777777" w:rsidR="007211B6" w:rsidRPr="00A16D37" w:rsidRDefault="007211B6" w:rsidP="00F329FF">
      <w:pPr>
        <w:pStyle w:val="libNormal"/>
        <w:rPr>
          <w:rtl/>
        </w:rPr>
      </w:pPr>
      <w:r w:rsidRPr="00A16D37">
        <w:rPr>
          <w:rtl/>
        </w:rPr>
        <w:t>قلت : وطارق بن محاسن تابعيّ من الطّبقة الثّانية ، حديثه عند أبي داود والنّسائيّ ، فلعل ابن مخلد أخرج له إسنادا مما أرسله.</w:t>
      </w:r>
    </w:p>
    <w:p w14:paraId="49C06036" w14:textId="77777777" w:rsidR="007211B6" w:rsidRPr="00A16D37" w:rsidRDefault="007211B6" w:rsidP="00F329FF">
      <w:pPr>
        <w:pStyle w:val="libNormal"/>
        <w:rPr>
          <w:rtl/>
        </w:rPr>
      </w:pPr>
      <w:r w:rsidRPr="00176461">
        <w:rPr>
          <w:rStyle w:val="libBold2Char"/>
          <w:rtl/>
        </w:rPr>
        <w:t xml:space="preserve">4250 ـ طارق </w:t>
      </w:r>
      <w:r w:rsidRPr="00CB243B">
        <w:rPr>
          <w:rStyle w:val="libFootnotenumChar"/>
          <w:rtl/>
        </w:rPr>
        <w:t>(2)</w:t>
      </w:r>
      <w:r w:rsidRPr="00176461">
        <w:rPr>
          <w:rStyle w:val="libBold2Char"/>
          <w:rtl/>
        </w:rPr>
        <w:t xml:space="preserve"> : </w:t>
      </w:r>
      <w:r w:rsidRPr="00A16D37">
        <w:rPr>
          <w:rtl/>
        </w:rPr>
        <w:t>بن المرقّع الكنانيّ.</w:t>
      </w:r>
    </w:p>
    <w:p w14:paraId="7437DD38" w14:textId="77777777" w:rsidR="007211B6" w:rsidRPr="00A16D37" w:rsidRDefault="007211B6" w:rsidP="00F329FF">
      <w:pPr>
        <w:pStyle w:val="libNormal"/>
        <w:rPr>
          <w:rtl/>
        </w:rPr>
      </w:pPr>
      <w:r>
        <w:rPr>
          <w:rtl/>
        </w:rPr>
        <w:t>[</w:t>
      </w:r>
      <w:r w:rsidRPr="00A16D37">
        <w:rPr>
          <w:rtl/>
        </w:rPr>
        <w:t>له ذكر في حديث ميمونة بنت كردم ، أخرجه أبو داود وأحمد ، ومن حديثها قالت :</w:t>
      </w:r>
    </w:p>
    <w:p w14:paraId="1E2E92E0" w14:textId="77777777" w:rsidR="007211B6" w:rsidRPr="00A16D37" w:rsidRDefault="007211B6" w:rsidP="00F329FF">
      <w:pPr>
        <w:pStyle w:val="libNormal"/>
        <w:rPr>
          <w:rtl/>
        </w:rPr>
      </w:pPr>
      <w:r w:rsidRPr="00A16D37">
        <w:rPr>
          <w:rtl/>
        </w:rPr>
        <w:t xml:space="preserve">خرجت مع أبي في حجة رسول الله </w:t>
      </w:r>
      <w:r w:rsidRPr="006853CA">
        <w:rPr>
          <w:rStyle w:val="libAlaemChar"/>
          <w:rtl/>
        </w:rPr>
        <w:t>صلى‌الله‌عليه‌وسلم</w:t>
      </w:r>
      <w:r w:rsidRPr="00A16D37">
        <w:rPr>
          <w:rtl/>
        </w:rPr>
        <w:t xml:space="preserve"> ، فرأيته قد دنا إليه أبي ، فأخذ بقدمه فأقر له ، ووقفت عليه أستمع منه </w:t>
      </w:r>
      <w:r w:rsidRPr="00CB243B">
        <w:rPr>
          <w:rStyle w:val="libFootnotenumChar"/>
          <w:rtl/>
        </w:rPr>
        <w:t>(3)</w:t>
      </w:r>
      <w:r w:rsidRPr="00A16D37">
        <w:rPr>
          <w:rtl/>
        </w:rPr>
        <w:t xml:space="preserve"> ، فقال له أبي : حضرت جيش عثران ، فقال طارق بن المرقّع : من يعطيني رمحا بثوابه</w:t>
      </w:r>
      <w:r>
        <w:rPr>
          <w:rtl/>
        </w:rPr>
        <w:t>؟</w:t>
      </w:r>
      <w:r w:rsidRPr="00A16D37">
        <w:rPr>
          <w:rtl/>
        </w:rPr>
        <w:t xml:space="preserve"> قلت : وما ثوابه</w:t>
      </w:r>
      <w:r>
        <w:rPr>
          <w:rtl/>
        </w:rPr>
        <w:t>؟</w:t>
      </w:r>
      <w:r w:rsidRPr="00A16D37">
        <w:rPr>
          <w:rtl/>
        </w:rPr>
        <w:t xml:space="preserve"> قال : أزوّجه أول بنت لي ، فأعطيته ، ثم غبت عنه ، ثم جئت فقلت : جهّز لي أهلي ، فحلف أن لا يفعل إلّا بصداق جديد</w:t>
      </w:r>
      <w:r>
        <w:rPr>
          <w:rtl/>
        </w:rPr>
        <w:t xml:space="preserve"> ..</w:t>
      </w:r>
      <w:r w:rsidRPr="00A16D37">
        <w:rPr>
          <w:rtl/>
        </w:rPr>
        <w:t>. الحديث.</w:t>
      </w:r>
    </w:p>
    <w:p w14:paraId="7BC553A5" w14:textId="77777777" w:rsidR="007211B6" w:rsidRPr="00A16D37" w:rsidRDefault="007211B6" w:rsidP="00F329FF">
      <w:pPr>
        <w:pStyle w:val="libNormal"/>
        <w:rPr>
          <w:rtl/>
        </w:rPr>
      </w:pPr>
      <w:r w:rsidRPr="00A16D37">
        <w:rPr>
          <w:rtl/>
        </w:rPr>
        <w:t xml:space="preserve">قال أبو نعيم : طارق بن المرقّع زعم بعض النّاس أنه حجازي له صحبة ، ولم يذكر ما يدلّ على ذلك ، لأن الّذي خطب إليه كردم لا يعرف له إسلام ، وطارق بن المرقّع إن كان إسلاميا فهو آخر تابعيّ ، يروي عن صفوان بن أميّة. روى عن عطاء بن أبي رافع </w:t>
      </w:r>
      <w:r w:rsidRPr="00CB243B">
        <w:rPr>
          <w:rStyle w:val="libFootnotenumChar"/>
          <w:rtl/>
        </w:rPr>
        <w:t>(4)</w:t>
      </w:r>
      <w:r w:rsidRPr="00A16D37">
        <w:rPr>
          <w:rtl/>
        </w:rPr>
        <w:t xml:space="preserve"> ، ثم ساق روايته.</w:t>
      </w:r>
    </w:p>
    <w:p w14:paraId="5C26CA97" w14:textId="77777777" w:rsidR="007211B6" w:rsidRPr="00A16D37" w:rsidRDefault="007211B6" w:rsidP="00F329FF">
      <w:pPr>
        <w:pStyle w:val="libNormal"/>
        <w:rPr>
          <w:rtl/>
        </w:rPr>
      </w:pPr>
      <w:r w:rsidRPr="00A16D37">
        <w:rPr>
          <w:rtl/>
        </w:rPr>
        <w:t>قلت : أشار ابن مندة إلى ذلك ، لكن جعلهما واحدا ، فقال : ولطارق بن المرقّع حديث عن صفوان بن أميّة مسند.</w:t>
      </w:r>
    </w:p>
    <w:p w14:paraId="5736E130" w14:textId="77777777" w:rsidR="007211B6" w:rsidRPr="00A16D37" w:rsidRDefault="007211B6" w:rsidP="00CB243B">
      <w:pPr>
        <w:pStyle w:val="libLine"/>
        <w:rPr>
          <w:rtl/>
        </w:rPr>
      </w:pPr>
      <w:r w:rsidRPr="00A16D37">
        <w:rPr>
          <w:rtl/>
        </w:rPr>
        <w:t>__________________</w:t>
      </w:r>
    </w:p>
    <w:p w14:paraId="6F69E293" w14:textId="77777777" w:rsidR="007211B6" w:rsidRPr="00A16D37" w:rsidRDefault="007211B6" w:rsidP="00642A75">
      <w:pPr>
        <w:pStyle w:val="libFootnote0"/>
        <w:rPr>
          <w:rtl/>
          <w:lang w:bidi="fa-IR"/>
        </w:rPr>
      </w:pPr>
      <w:r>
        <w:rPr>
          <w:rtl/>
        </w:rPr>
        <w:t>(</w:t>
      </w:r>
      <w:r w:rsidRPr="00A16D37">
        <w:rPr>
          <w:rtl/>
        </w:rPr>
        <w:t>1) بياض في ج.</w:t>
      </w:r>
    </w:p>
    <w:p w14:paraId="4C261012" w14:textId="77777777" w:rsidR="007211B6" w:rsidRPr="00A16D37" w:rsidRDefault="007211B6" w:rsidP="00642A75">
      <w:pPr>
        <w:pStyle w:val="libFootnote0"/>
        <w:rPr>
          <w:rtl/>
          <w:lang w:bidi="fa-IR"/>
        </w:rPr>
      </w:pPr>
      <w:r>
        <w:rPr>
          <w:rtl/>
        </w:rPr>
        <w:t>(</w:t>
      </w:r>
      <w:r w:rsidRPr="00A16D37">
        <w:rPr>
          <w:rtl/>
        </w:rPr>
        <w:t>2) أسد الغابة ت 2598 ، الاستيعاب ت 1276. تجريد أسماء الصحابة 1 / 275.</w:t>
      </w:r>
    </w:p>
    <w:p w14:paraId="6B436751"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ووقف عليه وأسمع منه.</w:t>
      </w:r>
    </w:p>
    <w:p w14:paraId="13DF7408"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أبي رباح.</w:t>
      </w:r>
    </w:p>
    <w:p w14:paraId="7E731611" w14:textId="77777777" w:rsidR="007211B6" w:rsidRPr="00A16D37" w:rsidRDefault="007211B6" w:rsidP="00F329FF">
      <w:pPr>
        <w:pStyle w:val="libNormal"/>
        <w:rPr>
          <w:rtl/>
        </w:rPr>
      </w:pPr>
      <w:r>
        <w:rPr>
          <w:rtl/>
        </w:rPr>
        <w:br w:type="page"/>
      </w:r>
      <w:r w:rsidRPr="00A16D37">
        <w:rPr>
          <w:rtl/>
        </w:rPr>
        <w:lastRenderedPageBreak/>
        <w:t xml:space="preserve">قلت : بل هما اثنان بلا مريّة ، فالصّحابي كان شيخا كبيرا في حجّة الوداع ، والّذي روى عن صفوان معدود في الطّبقة الثّانية من التّابعين ، وقصّة كردم ظاهرة في أنّ طارقا كان معهم في تلك الحجّة ، لأن كلامه يدل على أنه كان يطلب محاكمته إلى النّبيّ </w:t>
      </w:r>
      <w:r w:rsidRPr="006853CA">
        <w:rPr>
          <w:rStyle w:val="libAlaemChar"/>
          <w:rtl/>
        </w:rPr>
        <w:t>صلى‌الله‌عليه‌وسلم</w:t>
      </w:r>
      <w:r w:rsidRPr="00A16D37">
        <w:rPr>
          <w:rtl/>
        </w:rPr>
        <w:t>.</w:t>
      </w:r>
    </w:p>
    <w:p w14:paraId="20228F1A" w14:textId="77777777" w:rsidR="007211B6" w:rsidRPr="00A16D37" w:rsidRDefault="007211B6" w:rsidP="00F329FF">
      <w:pPr>
        <w:pStyle w:val="libNormal"/>
        <w:rPr>
          <w:rtl/>
        </w:rPr>
      </w:pPr>
      <w:r w:rsidRPr="00A16D37">
        <w:rPr>
          <w:rtl/>
        </w:rPr>
        <w:t>وقال أبو عمر : طارق بن المرقّع روى عنه ابنه عبد الله بن طارق ، وعطاء. أخشى أن يكون حديثه في موات الأرض مرسلا.</w:t>
      </w:r>
    </w:p>
    <w:p w14:paraId="68D894E9" w14:textId="77777777" w:rsidR="007211B6" w:rsidRPr="00A16D37" w:rsidRDefault="007211B6" w:rsidP="00F329FF">
      <w:pPr>
        <w:pStyle w:val="libNormal"/>
        <w:rPr>
          <w:rtl/>
        </w:rPr>
      </w:pPr>
      <w:r w:rsidRPr="00A16D37">
        <w:rPr>
          <w:rtl/>
        </w:rPr>
        <w:t>قلت : وهذا هو التّابعيّ.</w:t>
      </w:r>
    </w:p>
    <w:p w14:paraId="57D59EE3" w14:textId="77777777" w:rsidR="007211B6" w:rsidRPr="00A16D37" w:rsidRDefault="007211B6" w:rsidP="00F329FF">
      <w:pPr>
        <w:pStyle w:val="libNormal"/>
        <w:rPr>
          <w:rtl/>
        </w:rPr>
      </w:pPr>
      <w:r w:rsidRPr="00176461">
        <w:rPr>
          <w:rStyle w:val="libBold2Char"/>
          <w:rtl/>
        </w:rPr>
        <w:t xml:space="preserve">4251 ز ـ طارق : </w:t>
      </w:r>
      <w:r w:rsidRPr="00A16D37">
        <w:rPr>
          <w:rtl/>
        </w:rPr>
        <w:t>بن المرتفع الكنانيّ</w:t>
      </w:r>
      <w:r>
        <w:rPr>
          <w:rtl/>
        </w:rPr>
        <w:t>]</w:t>
      </w:r>
      <w:r w:rsidRPr="00A16D37">
        <w:rPr>
          <w:rtl/>
        </w:rPr>
        <w:t xml:space="preserve"> </w:t>
      </w:r>
      <w:r w:rsidRPr="00CB243B">
        <w:rPr>
          <w:rStyle w:val="libFootnotenumChar"/>
          <w:rtl/>
        </w:rPr>
        <w:t>(1)</w:t>
      </w:r>
      <w:r>
        <w:rPr>
          <w:rtl/>
        </w:rPr>
        <w:t>.</w:t>
      </w:r>
      <w:r w:rsidRPr="00A16D37">
        <w:rPr>
          <w:rtl/>
        </w:rPr>
        <w:t xml:space="preserve"> عامل عمر بن الخطّاب على مكّة ، ومات في عهده.</w:t>
      </w:r>
    </w:p>
    <w:p w14:paraId="393D480D" w14:textId="77777777" w:rsidR="007211B6" w:rsidRPr="00A16D37" w:rsidRDefault="007211B6" w:rsidP="00F329FF">
      <w:pPr>
        <w:pStyle w:val="libNormal"/>
        <w:rPr>
          <w:rtl/>
        </w:rPr>
      </w:pPr>
      <w:r w:rsidRPr="00A16D37">
        <w:rPr>
          <w:rtl/>
        </w:rPr>
        <w:t>ذكره الطّبريّ ، وروى الفاكهيّ من طريق ابن جريج ، عن عطاء ، قال : كان طارق بن المرتفع عاملا لعمر على مكة ، فأعتق سوائبه ، ومات ، ثم مات بعض أولئك ، فأعطى عمر ميراثه لذرية طارق. وقال الطّبري : ولّاه عمر على مكة لما عزل نافع بن عبد الحارث.</w:t>
      </w:r>
    </w:p>
    <w:p w14:paraId="7F01EF8A" w14:textId="77777777" w:rsidR="007211B6" w:rsidRPr="00A16D37" w:rsidRDefault="007211B6" w:rsidP="00F329FF">
      <w:pPr>
        <w:pStyle w:val="libNormal"/>
        <w:rPr>
          <w:rtl/>
        </w:rPr>
      </w:pPr>
      <w:r w:rsidRPr="00A16D37">
        <w:rPr>
          <w:rtl/>
        </w:rPr>
        <w:t>قلت : لم أر من ذكره في الصّحابة صريحا ، وهو صحابيّ لا محالة ، لأنه من جيران قريش ، ولم يبق بعد حجة الفتح إلى حجة الوداع أحد من قريش ومن حولهم إلا من أسلم.</w:t>
      </w:r>
      <w:r>
        <w:rPr>
          <w:rFonts w:hint="cs"/>
          <w:rtl/>
        </w:rPr>
        <w:t xml:space="preserve"> </w:t>
      </w:r>
      <w:r w:rsidRPr="00A16D37">
        <w:rPr>
          <w:rtl/>
        </w:rPr>
        <w:t xml:space="preserve">وشهد الحجّة كما </w:t>
      </w:r>
      <w:r w:rsidRPr="00CB243B">
        <w:rPr>
          <w:rStyle w:val="libFootnotenumChar"/>
          <w:rtl/>
        </w:rPr>
        <w:t>(2)</w:t>
      </w:r>
      <w:r w:rsidRPr="00A16D37">
        <w:rPr>
          <w:rtl/>
        </w:rPr>
        <w:t xml:space="preserve"> تقدّم غير مرّة ، ولو لا صحبته لم يؤمّره عمر.</w:t>
      </w:r>
    </w:p>
    <w:p w14:paraId="084F72A7" w14:textId="77777777" w:rsidR="007211B6" w:rsidRDefault="007211B6" w:rsidP="00176461">
      <w:pPr>
        <w:pStyle w:val="libBold2"/>
        <w:rPr>
          <w:rtl/>
        </w:rPr>
      </w:pPr>
      <w:r w:rsidRPr="009D5A21">
        <w:rPr>
          <w:rtl/>
        </w:rPr>
        <w:t>4252 ز</w:t>
      </w:r>
      <w:r>
        <w:rPr>
          <w:rtl/>
        </w:rPr>
        <w:t xml:space="preserve"> ـ </w:t>
      </w:r>
      <w:r w:rsidRPr="009D5A21">
        <w:rPr>
          <w:rtl/>
        </w:rPr>
        <w:t xml:space="preserve">طارق الخزاعيّ </w:t>
      </w:r>
      <w:r>
        <w:rPr>
          <w:rtl/>
        </w:rPr>
        <w:t>:</w:t>
      </w:r>
    </w:p>
    <w:p w14:paraId="6AEE2B56" w14:textId="77777777" w:rsidR="007211B6" w:rsidRPr="00A16D37" w:rsidRDefault="007211B6" w:rsidP="00F329FF">
      <w:pPr>
        <w:pStyle w:val="libNormal"/>
        <w:rPr>
          <w:rtl/>
        </w:rPr>
      </w:pPr>
      <w:r w:rsidRPr="00A16D37">
        <w:rPr>
          <w:rtl/>
        </w:rPr>
        <w:t>جرى له ذكر في غزوة المريسيع. قال أبو سعيد العسكريّ ، عن أبي عمرو الشّيبانيّ :</w:t>
      </w:r>
      <w:r>
        <w:rPr>
          <w:rFonts w:hint="cs"/>
          <w:rtl/>
        </w:rPr>
        <w:t xml:space="preserve"> </w:t>
      </w:r>
      <w:r w:rsidRPr="00A16D37">
        <w:rPr>
          <w:rtl/>
        </w:rPr>
        <w:t xml:space="preserve">أصيب قوم من رهط بن الأسكر الليثي ، أصابهم أصحاب النّبي </w:t>
      </w:r>
      <w:r w:rsidRPr="006853CA">
        <w:rPr>
          <w:rStyle w:val="libAlaemChar"/>
          <w:rtl/>
        </w:rPr>
        <w:t>صلى‌الله‌عليه‌وسلم</w:t>
      </w:r>
      <w:r w:rsidRPr="00A16D37">
        <w:rPr>
          <w:rtl/>
        </w:rPr>
        <w:t xml:space="preserve"> في غزوة المريسيع دلّهم عليه طارق الخزاعيّ ، وكانوا جيران بني المصطلق ، فقال أمية بن الأسكر </w:t>
      </w:r>
      <w:r w:rsidRPr="00CB243B">
        <w:rPr>
          <w:rStyle w:val="libFootnotenumChar"/>
          <w:rtl/>
        </w:rPr>
        <w:t>(3)</w:t>
      </w:r>
      <w:r w:rsidRPr="00A16D37">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25484B1D" w14:textId="77777777" w:rsidTr="00F6784A">
        <w:trPr>
          <w:tblCellSpacing w:w="15" w:type="dxa"/>
          <w:jc w:val="center"/>
        </w:trPr>
        <w:tc>
          <w:tcPr>
            <w:tcW w:w="2362" w:type="pct"/>
            <w:vAlign w:val="center"/>
          </w:tcPr>
          <w:p w14:paraId="4E0164B3" w14:textId="77777777" w:rsidR="007211B6" w:rsidRPr="00A16D37" w:rsidRDefault="007211B6" w:rsidP="00215DDE">
            <w:pPr>
              <w:pStyle w:val="libPoem"/>
              <w:rPr>
                <w:rtl/>
              </w:rPr>
            </w:pPr>
            <w:r w:rsidRPr="00A16D37">
              <w:rPr>
                <w:rtl/>
              </w:rPr>
              <w:t>لعمرك إنّي والخزاعيّ طارقا</w:t>
            </w:r>
            <w:r w:rsidRPr="00215DDE">
              <w:rPr>
                <w:rStyle w:val="libPoemTiniCharChar"/>
                <w:rtl/>
              </w:rPr>
              <w:br/>
              <w:t> </w:t>
            </w:r>
          </w:p>
        </w:tc>
        <w:tc>
          <w:tcPr>
            <w:tcW w:w="196" w:type="pct"/>
            <w:vAlign w:val="center"/>
          </w:tcPr>
          <w:p w14:paraId="2680F494" w14:textId="77777777" w:rsidR="007211B6" w:rsidRPr="00A16D37" w:rsidRDefault="007211B6" w:rsidP="00215DDE">
            <w:pPr>
              <w:pStyle w:val="libPoem"/>
            </w:pPr>
            <w:r w:rsidRPr="00A16D37">
              <w:rPr>
                <w:rtl/>
              </w:rPr>
              <w:t> </w:t>
            </w:r>
          </w:p>
        </w:tc>
        <w:tc>
          <w:tcPr>
            <w:tcW w:w="2361" w:type="pct"/>
            <w:vAlign w:val="center"/>
          </w:tcPr>
          <w:p w14:paraId="3C33AB88" w14:textId="77777777" w:rsidR="007211B6" w:rsidRPr="00A16D37" w:rsidRDefault="007211B6" w:rsidP="00215DDE">
            <w:pPr>
              <w:pStyle w:val="libPoem"/>
            </w:pPr>
            <w:r w:rsidRPr="00A16D37">
              <w:rPr>
                <w:rtl/>
              </w:rPr>
              <w:t xml:space="preserve">كصيحة </w:t>
            </w:r>
            <w:r w:rsidRPr="00CB243B">
              <w:rPr>
                <w:rStyle w:val="libFootnotenumChar"/>
                <w:rtl/>
              </w:rPr>
              <w:t>(4)</w:t>
            </w:r>
            <w:r w:rsidRPr="00A16D37">
              <w:rPr>
                <w:rtl/>
              </w:rPr>
              <w:t xml:space="preserve"> عاد حتفها يتحفّر</w:t>
            </w:r>
            <w:r w:rsidRPr="00215DDE">
              <w:rPr>
                <w:rStyle w:val="libPoemTiniCharChar"/>
                <w:rtl/>
              </w:rPr>
              <w:br/>
              <w:t> </w:t>
            </w:r>
          </w:p>
        </w:tc>
      </w:tr>
      <w:tr w:rsidR="007211B6" w:rsidRPr="00A16D37" w14:paraId="412B6498" w14:textId="77777777" w:rsidTr="00F6784A">
        <w:trPr>
          <w:tblCellSpacing w:w="15" w:type="dxa"/>
          <w:jc w:val="center"/>
        </w:trPr>
        <w:tc>
          <w:tcPr>
            <w:tcW w:w="2362" w:type="pct"/>
            <w:vAlign w:val="center"/>
          </w:tcPr>
          <w:p w14:paraId="61764EAE" w14:textId="77777777" w:rsidR="007211B6" w:rsidRPr="00A16D37" w:rsidRDefault="007211B6" w:rsidP="00215DDE">
            <w:pPr>
              <w:pStyle w:val="libPoem"/>
            </w:pPr>
            <w:r w:rsidRPr="00A16D37">
              <w:rPr>
                <w:rtl/>
              </w:rPr>
              <w:t>سمت بقوم من صديقك أهلكوا</w:t>
            </w:r>
            <w:r w:rsidRPr="00215DDE">
              <w:rPr>
                <w:rStyle w:val="libPoemTiniCharChar"/>
                <w:rtl/>
              </w:rPr>
              <w:br/>
              <w:t> </w:t>
            </w:r>
          </w:p>
        </w:tc>
        <w:tc>
          <w:tcPr>
            <w:tcW w:w="196" w:type="pct"/>
            <w:vAlign w:val="center"/>
          </w:tcPr>
          <w:p w14:paraId="12B55D6E" w14:textId="77777777" w:rsidR="007211B6" w:rsidRPr="00A16D37" w:rsidRDefault="007211B6" w:rsidP="00215DDE">
            <w:pPr>
              <w:pStyle w:val="libPoem"/>
            </w:pPr>
            <w:r w:rsidRPr="00A16D37">
              <w:rPr>
                <w:rtl/>
              </w:rPr>
              <w:t> </w:t>
            </w:r>
          </w:p>
        </w:tc>
        <w:tc>
          <w:tcPr>
            <w:tcW w:w="2361" w:type="pct"/>
            <w:vAlign w:val="center"/>
          </w:tcPr>
          <w:p w14:paraId="52CDEDDF" w14:textId="77777777" w:rsidR="007211B6" w:rsidRPr="00A16D37" w:rsidRDefault="007211B6" w:rsidP="00215DDE">
            <w:pPr>
              <w:pStyle w:val="libPoem"/>
            </w:pPr>
            <w:r w:rsidRPr="00A16D37">
              <w:rPr>
                <w:rtl/>
              </w:rPr>
              <w:t>أصابهم يوما من الدّهر أغبر</w:t>
            </w:r>
            <w:r w:rsidRPr="00215DDE">
              <w:rPr>
                <w:rStyle w:val="libPoemTiniCharChar"/>
                <w:rtl/>
              </w:rPr>
              <w:br/>
              <w:t> </w:t>
            </w:r>
          </w:p>
        </w:tc>
      </w:tr>
    </w:tbl>
    <w:p w14:paraId="38BEFA3B"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11926933" w14:textId="77777777" w:rsidR="007211B6" w:rsidRPr="00A16D37" w:rsidRDefault="007211B6" w:rsidP="00F329FF">
      <w:pPr>
        <w:pStyle w:val="libNormal"/>
        <w:rPr>
          <w:rtl/>
        </w:rPr>
      </w:pPr>
      <w:r w:rsidRPr="00A16D37">
        <w:rPr>
          <w:rtl/>
        </w:rPr>
        <w:t>فأجابه طارق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04DDE071" w14:textId="77777777" w:rsidTr="00F6784A">
        <w:trPr>
          <w:tblCellSpacing w:w="15" w:type="dxa"/>
          <w:jc w:val="center"/>
        </w:trPr>
        <w:tc>
          <w:tcPr>
            <w:tcW w:w="2362" w:type="pct"/>
            <w:vAlign w:val="center"/>
          </w:tcPr>
          <w:p w14:paraId="38DA931C" w14:textId="77777777" w:rsidR="007211B6" w:rsidRPr="00A16D37" w:rsidRDefault="007211B6" w:rsidP="00215DDE">
            <w:pPr>
              <w:pStyle w:val="libPoem"/>
              <w:rPr>
                <w:rtl/>
              </w:rPr>
            </w:pPr>
            <w:r w:rsidRPr="00A16D37">
              <w:rPr>
                <w:rtl/>
              </w:rPr>
              <w:t>عجبت لشيخ من ربيعة مهتر</w:t>
            </w:r>
            <w:r w:rsidRPr="00215DDE">
              <w:rPr>
                <w:rStyle w:val="libPoemTiniCharChar"/>
                <w:rtl/>
              </w:rPr>
              <w:br/>
              <w:t> </w:t>
            </w:r>
          </w:p>
        </w:tc>
        <w:tc>
          <w:tcPr>
            <w:tcW w:w="196" w:type="pct"/>
            <w:vAlign w:val="center"/>
          </w:tcPr>
          <w:p w14:paraId="344A5AE3" w14:textId="77777777" w:rsidR="007211B6" w:rsidRPr="00A16D37" w:rsidRDefault="007211B6" w:rsidP="00215DDE">
            <w:pPr>
              <w:pStyle w:val="libPoem"/>
            </w:pPr>
            <w:r w:rsidRPr="00A16D37">
              <w:rPr>
                <w:rtl/>
              </w:rPr>
              <w:t> </w:t>
            </w:r>
          </w:p>
        </w:tc>
        <w:tc>
          <w:tcPr>
            <w:tcW w:w="2361" w:type="pct"/>
            <w:vAlign w:val="center"/>
          </w:tcPr>
          <w:p w14:paraId="238D7568" w14:textId="77777777" w:rsidR="007211B6" w:rsidRPr="00A16D37" w:rsidRDefault="007211B6" w:rsidP="00215DDE">
            <w:pPr>
              <w:pStyle w:val="libPoem"/>
            </w:pPr>
            <w:r w:rsidRPr="00A16D37">
              <w:rPr>
                <w:rtl/>
              </w:rPr>
              <w:t>أمرّ له يوم من الدّهر منكر</w:t>
            </w:r>
            <w:r w:rsidRPr="00215DDE">
              <w:rPr>
                <w:rStyle w:val="libPoemTiniCharChar"/>
                <w:rtl/>
              </w:rPr>
              <w:br/>
              <w:t> </w:t>
            </w:r>
          </w:p>
        </w:tc>
      </w:tr>
    </w:tbl>
    <w:p w14:paraId="4EF7F15E"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18F38455" w14:textId="77777777" w:rsidR="007211B6" w:rsidRPr="00A16D37" w:rsidRDefault="007211B6" w:rsidP="00F329FF">
      <w:pPr>
        <w:pStyle w:val="libNormal"/>
        <w:rPr>
          <w:rtl/>
        </w:rPr>
      </w:pPr>
      <w:r w:rsidRPr="00A16D37">
        <w:rPr>
          <w:rtl/>
        </w:rPr>
        <w:t>في أبيات.</w:t>
      </w:r>
    </w:p>
    <w:p w14:paraId="51287AE8" w14:textId="77777777" w:rsidR="007211B6" w:rsidRPr="00A16D37" w:rsidRDefault="007211B6" w:rsidP="00CB243B">
      <w:pPr>
        <w:pStyle w:val="libLine"/>
        <w:rPr>
          <w:rtl/>
        </w:rPr>
      </w:pPr>
      <w:r w:rsidRPr="00A16D37">
        <w:rPr>
          <w:rtl/>
        </w:rPr>
        <w:t>__________________</w:t>
      </w:r>
    </w:p>
    <w:p w14:paraId="190001CE" w14:textId="77777777" w:rsidR="007211B6" w:rsidRPr="00A16D37" w:rsidRDefault="007211B6" w:rsidP="00642A75">
      <w:pPr>
        <w:pStyle w:val="libFootnote0"/>
        <w:rPr>
          <w:rtl/>
          <w:lang w:bidi="fa-IR"/>
        </w:rPr>
      </w:pPr>
      <w:r>
        <w:rPr>
          <w:rtl/>
        </w:rPr>
        <w:t>(</w:t>
      </w:r>
      <w:r w:rsidRPr="00A16D37">
        <w:rPr>
          <w:rtl/>
        </w:rPr>
        <w:t>1) سقط في ج.</w:t>
      </w:r>
    </w:p>
    <w:p w14:paraId="3052086A"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شهد حجة الوداع.</w:t>
      </w:r>
    </w:p>
    <w:p w14:paraId="56199669"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الأشكر.</w:t>
      </w:r>
    </w:p>
    <w:p w14:paraId="2EAC140F" w14:textId="77777777" w:rsidR="007211B6" w:rsidRDefault="007211B6" w:rsidP="00642A75">
      <w:pPr>
        <w:pStyle w:val="libFootnote0"/>
        <w:rPr>
          <w:rtl/>
        </w:rPr>
      </w:pPr>
      <w:r>
        <w:rPr>
          <w:rtl/>
        </w:rPr>
        <w:t>(</w:t>
      </w:r>
      <w:r w:rsidRPr="00A16D37">
        <w:rPr>
          <w:rtl/>
        </w:rPr>
        <w:t xml:space="preserve">4) في </w:t>
      </w:r>
      <w:r>
        <w:rPr>
          <w:rtl/>
        </w:rPr>
        <w:t>أ</w:t>
      </w:r>
      <w:r w:rsidRPr="00A16D37">
        <w:rPr>
          <w:rtl/>
        </w:rPr>
        <w:t>كنفخة وفي ب ، ج كنقمة.</w:t>
      </w:r>
    </w:p>
    <w:p w14:paraId="1A8A5C18" w14:textId="77777777" w:rsidR="007211B6" w:rsidRPr="00A16D37" w:rsidRDefault="007211B6" w:rsidP="007211B6">
      <w:pPr>
        <w:rPr>
          <w:rtl/>
          <w:lang w:bidi="fa-IR"/>
        </w:rPr>
      </w:pPr>
      <w:r>
        <w:rPr>
          <w:rFonts w:hint="cs"/>
          <w:rtl/>
          <w:lang w:bidi="fa-IR"/>
        </w:rPr>
        <w:t>الإصابة/ج 3/م 27</w:t>
      </w:r>
    </w:p>
    <w:p w14:paraId="48FBB3A0"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4253 ـ طاهر </w:t>
      </w:r>
      <w:r w:rsidRPr="00CB243B">
        <w:rPr>
          <w:rStyle w:val="libFootnotenumChar"/>
          <w:rtl/>
        </w:rPr>
        <w:t>(1)</w:t>
      </w:r>
      <w:r w:rsidRPr="00176461">
        <w:rPr>
          <w:rStyle w:val="libBold2Char"/>
          <w:rtl/>
        </w:rPr>
        <w:t xml:space="preserve"> : </w:t>
      </w:r>
      <w:r w:rsidRPr="00A16D37">
        <w:rPr>
          <w:rtl/>
        </w:rPr>
        <w:t xml:space="preserve">بن أبي هالة التميميّ الأسديّ ، أخو هند ، ربيب النبيّ </w:t>
      </w:r>
      <w:r w:rsidRPr="006853CA">
        <w:rPr>
          <w:rStyle w:val="libAlaemChar"/>
          <w:rtl/>
        </w:rPr>
        <w:t>صلى‌الله‌عليه‌وسلم</w:t>
      </w:r>
      <w:r w:rsidRPr="00A16D37">
        <w:rPr>
          <w:rtl/>
        </w:rPr>
        <w:t>.</w:t>
      </w:r>
    </w:p>
    <w:p w14:paraId="7B26CFB9" w14:textId="77777777" w:rsidR="007211B6" w:rsidRPr="00A16D37" w:rsidRDefault="007211B6" w:rsidP="00F329FF">
      <w:pPr>
        <w:pStyle w:val="libNormal"/>
        <w:rPr>
          <w:rtl/>
        </w:rPr>
      </w:pPr>
      <w:r w:rsidRPr="00A16D37">
        <w:rPr>
          <w:rtl/>
        </w:rPr>
        <w:t xml:space="preserve">روى سيف في أوائل الردّة ، من طريق أبي موسى ، قال : بعثني النبيّ </w:t>
      </w:r>
      <w:r w:rsidRPr="006853CA">
        <w:rPr>
          <w:rStyle w:val="libAlaemChar"/>
          <w:rtl/>
        </w:rPr>
        <w:t>صلى‌الله‌عليه‌وسلم</w:t>
      </w:r>
      <w:r w:rsidRPr="00A16D37">
        <w:rPr>
          <w:rtl/>
        </w:rPr>
        <w:t xml:space="preserve"> خامس خمسة على مخاليف اليمن أنا ومعاذ وطاهر بن أبي هالة ، وخالد بن سعيد ، وعكاشة بن ثور.</w:t>
      </w:r>
    </w:p>
    <w:p w14:paraId="1AFBDACE" w14:textId="77777777" w:rsidR="007211B6" w:rsidRPr="00A16D37" w:rsidRDefault="007211B6" w:rsidP="00F329FF">
      <w:pPr>
        <w:pStyle w:val="libNormal"/>
        <w:rPr>
          <w:rtl/>
        </w:rPr>
      </w:pPr>
      <w:r w:rsidRPr="00A16D37">
        <w:rPr>
          <w:rtl/>
        </w:rPr>
        <w:t xml:space="preserve">وروى البغويّ في ترجمة عبيد بن صخر بن لوذان من طريقه ، قال : لما مات باذام فرّق النبيّ </w:t>
      </w:r>
      <w:r w:rsidRPr="006853CA">
        <w:rPr>
          <w:rStyle w:val="libAlaemChar"/>
          <w:rtl/>
        </w:rPr>
        <w:t>صلى‌الله‌عليه‌وسلم</w:t>
      </w:r>
      <w:r w:rsidRPr="00A16D37">
        <w:rPr>
          <w:rtl/>
        </w:rPr>
        <w:t xml:space="preserve"> عمّاله بين شهر </w:t>
      </w:r>
      <w:r w:rsidRPr="00CB243B">
        <w:rPr>
          <w:rStyle w:val="libFootnotenumChar"/>
          <w:rtl/>
        </w:rPr>
        <w:t>(2)</w:t>
      </w:r>
      <w:r w:rsidRPr="00A16D37">
        <w:rPr>
          <w:rtl/>
        </w:rPr>
        <w:t xml:space="preserve"> بن باذام ، وعامر بن شهر ، والطّاهر بن أبي هالة ، وذكر جماعة.</w:t>
      </w:r>
    </w:p>
    <w:p w14:paraId="4B05C835" w14:textId="77777777" w:rsidR="007211B6" w:rsidRPr="00A16D37" w:rsidRDefault="007211B6" w:rsidP="00F329FF">
      <w:pPr>
        <w:pStyle w:val="libNormal"/>
        <w:rPr>
          <w:rtl/>
        </w:rPr>
      </w:pPr>
      <w:r w:rsidRPr="00A16D37">
        <w:rPr>
          <w:rtl/>
        </w:rPr>
        <w:t>وأنشد له المرزبانيّ في «معجم الشّعراء» من شعره في قتال أهل الرّدّة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CB18333" w14:textId="77777777" w:rsidTr="00F6784A">
        <w:trPr>
          <w:tblCellSpacing w:w="15" w:type="dxa"/>
          <w:jc w:val="center"/>
        </w:trPr>
        <w:tc>
          <w:tcPr>
            <w:tcW w:w="2362" w:type="pct"/>
            <w:vAlign w:val="center"/>
          </w:tcPr>
          <w:p w14:paraId="37DE7C03" w14:textId="77777777" w:rsidR="007211B6" w:rsidRPr="00A16D37" w:rsidRDefault="007211B6" w:rsidP="00215DDE">
            <w:pPr>
              <w:pStyle w:val="libPoem"/>
              <w:rPr>
                <w:rtl/>
              </w:rPr>
            </w:pPr>
            <w:r w:rsidRPr="00A16D37">
              <w:rPr>
                <w:rtl/>
              </w:rPr>
              <w:t xml:space="preserve">فلم تر عيني مثل يوم رأيته </w:t>
            </w:r>
            <w:r w:rsidRPr="00215DDE">
              <w:rPr>
                <w:rStyle w:val="libPoemTiniCharChar"/>
                <w:rtl/>
              </w:rPr>
              <w:br/>
              <w:t> </w:t>
            </w:r>
          </w:p>
        </w:tc>
        <w:tc>
          <w:tcPr>
            <w:tcW w:w="196" w:type="pct"/>
            <w:vAlign w:val="center"/>
          </w:tcPr>
          <w:p w14:paraId="6D484200" w14:textId="77777777" w:rsidR="007211B6" w:rsidRPr="00A16D37" w:rsidRDefault="007211B6" w:rsidP="00215DDE">
            <w:pPr>
              <w:pStyle w:val="libPoem"/>
            </w:pPr>
            <w:r w:rsidRPr="00A16D37">
              <w:rPr>
                <w:rtl/>
              </w:rPr>
              <w:t> </w:t>
            </w:r>
          </w:p>
        </w:tc>
        <w:tc>
          <w:tcPr>
            <w:tcW w:w="2361" w:type="pct"/>
            <w:vAlign w:val="center"/>
          </w:tcPr>
          <w:p w14:paraId="0818DBB6" w14:textId="77777777" w:rsidR="007211B6" w:rsidRPr="00A16D37" w:rsidRDefault="007211B6" w:rsidP="00215DDE">
            <w:pPr>
              <w:pStyle w:val="libPoem"/>
            </w:pPr>
            <w:r w:rsidRPr="00A16D37">
              <w:rPr>
                <w:rtl/>
              </w:rPr>
              <w:t xml:space="preserve">بخبث المخازي في جموع الأخابث </w:t>
            </w:r>
            <w:r w:rsidRPr="00215DDE">
              <w:rPr>
                <w:rStyle w:val="libPoemTiniCharChar"/>
                <w:rtl/>
              </w:rPr>
              <w:br/>
              <w:t> </w:t>
            </w:r>
          </w:p>
        </w:tc>
      </w:tr>
      <w:tr w:rsidR="007211B6" w:rsidRPr="00A16D37" w14:paraId="5CFD73C3" w14:textId="77777777" w:rsidTr="00F6784A">
        <w:trPr>
          <w:tblCellSpacing w:w="15" w:type="dxa"/>
          <w:jc w:val="center"/>
        </w:trPr>
        <w:tc>
          <w:tcPr>
            <w:tcW w:w="2362" w:type="pct"/>
            <w:vAlign w:val="center"/>
          </w:tcPr>
          <w:p w14:paraId="01030A35" w14:textId="77777777" w:rsidR="007211B6" w:rsidRPr="00A16D37" w:rsidRDefault="007211B6" w:rsidP="00215DDE">
            <w:pPr>
              <w:pStyle w:val="libPoem"/>
            </w:pPr>
            <w:r w:rsidRPr="00A16D37">
              <w:rPr>
                <w:rtl/>
              </w:rPr>
              <w:t xml:space="preserve">فو الله لو لا الله لا ربّ غيره </w:t>
            </w:r>
            <w:r w:rsidRPr="00215DDE">
              <w:rPr>
                <w:rStyle w:val="libPoemTiniCharChar"/>
                <w:rtl/>
              </w:rPr>
              <w:br/>
              <w:t> </w:t>
            </w:r>
          </w:p>
        </w:tc>
        <w:tc>
          <w:tcPr>
            <w:tcW w:w="196" w:type="pct"/>
            <w:vAlign w:val="center"/>
          </w:tcPr>
          <w:p w14:paraId="6CAB3C16" w14:textId="77777777" w:rsidR="007211B6" w:rsidRPr="00A16D37" w:rsidRDefault="007211B6" w:rsidP="00215DDE">
            <w:pPr>
              <w:pStyle w:val="libPoem"/>
            </w:pPr>
            <w:r w:rsidRPr="00A16D37">
              <w:rPr>
                <w:rtl/>
              </w:rPr>
              <w:t> </w:t>
            </w:r>
          </w:p>
        </w:tc>
        <w:tc>
          <w:tcPr>
            <w:tcW w:w="2361" w:type="pct"/>
            <w:vAlign w:val="center"/>
          </w:tcPr>
          <w:p w14:paraId="002D17FA" w14:textId="77777777" w:rsidR="007211B6" w:rsidRPr="00A16D37" w:rsidRDefault="007211B6" w:rsidP="00215DDE">
            <w:pPr>
              <w:pStyle w:val="libPoem"/>
            </w:pPr>
            <w:r w:rsidRPr="00A16D37">
              <w:rPr>
                <w:rtl/>
              </w:rPr>
              <w:t xml:space="preserve">لما فضّ بالأجزاع جمع العثاعث </w:t>
            </w:r>
            <w:r w:rsidRPr="00215DDE">
              <w:rPr>
                <w:rStyle w:val="libPoemTiniCharChar"/>
                <w:rtl/>
              </w:rPr>
              <w:br/>
              <w:t> </w:t>
            </w:r>
          </w:p>
        </w:tc>
      </w:tr>
    </w:tbl>
    <w:p w14:paraId="024EE48D"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27A29585" w14:textId="77777777" w:rsidR="007211B6" w:rsidRPr="00A16D37" w:rsidRDefault="007211B6" w:rsidP="00F329FF">
      <w:pPr>
        <w:pStyle w:val="libNormal"/>
        <w:rPr>
          <w:rtl/>
        </w:rPr>
      </w:pPr>
      <w:r w:rsidRPr="00A16D37">
        <w:rPr>
          <w:rtl/>
        </w:rPr>
        <w:t>وكان أول من ارتد من أزد تهامة عكّ ، فصار إليهم الطاهر فغلبهم ، وأمنت الطّرق ، وسمّوا الأخابث.</w:t>
      </w:r>
    </w:p>
    <w:p w14:paraId="234ECDD0" w14:textId="77777777" w:rsidR="007211B6" w:rsidRPr="00D00A11" w:rsidRDefault="007211B6" w:rsidP="00A014EA">
      <w:pPr>
        <w:pStyle w:val="libCenterBold1"/>
        <w:rPr>
          <w:rtl/>
        </w:rPr>
      </w:pPr>
      <w:r w:rsidRPr="00D00A11">
        <w:rPr>
          <w:rtl/>
        </w:rPr>
        <w:t>الطاء بعدها الباء ، والحاء ، والخاء</w:t>
      </w:r>
    </w:p>
    <w:p w14:paraId="213A5B6A" w14:textId="77777777" w:rsidR="007211B6" w:rsidRPr="00A16D37" w:rsidRDefault="007211B6" w:rsidP="00F329FF">
      <w:pPr>
        <w:pStyle w:val="libNormal"/>
        <w:rPr>
          <w:rtl/>
        </w:rPr>
      </w:pPr>
      <w:r w:rsidRPr="00176461">
        <w:rPr>
          <w:rStyle w:val="libBold2Char"/>
          <w:rtl/>
        </w:rPr>
        <w:t xml:space="preserve">4254 ز ـ طبابة : </w:t>
      </w:r>
      <w:r w:rsidRPr="00A16D37">
        <w:rPr>
          <w:rtl/>
        </w:rPr>
        <w:t>يأتي في آخر القسم.</w:t>
      </w:r>
    </w:p>
    <w:p w14:paraId="56D1A37C" w14:textId="77777777" w:rsidR="007211B6" w:rsidRPr="00A16D37" w:rsidRDefault="007211B6" w:rsidP="00F329FF">
      <w:pPr>
        <w:pStyle w:val="libNormal"/>
        <w:rPr>
          <w:rtl/>
          <w:lang w:bidi="fa-IR"/>
        </w:rPr>
      </w:pPr>
      <w:r w:rsidRPr="00176461">
        <w:rPr>
          <w:rStyle w:val="libBold2Char"/>
          <w:rtl/>
        </w:rPr>
        <w:t xml:space="preserve">4255 ز ـ طحيل بن رباح : </w:t>
      </w:r>
      <w:r w:rsidRPr="00A16D37">
        <w:rPr>
          <w:rtl/>
          <w:lang w:bidi="fa-IR"/>
        </w:rPr>
        <w:t>أخو بلال.</w:t>
      </w:r>
    </w:p>
    <w:p w14:paraId="4379ABCE" w14:textId="77777777" w:rsidR="007211B6" w:rsidRPr="00A16D37" w:rsidRDefault="007211B6" w:rsidP="00F329FF">
      <w:pPr>
        <w:pStyle w:val="libNormal"/>
        <w:rPr>
          <w:rtl/>
        </w:rPr>
      </w:pPr>
      <w:r w:rsidRPr="00A16D37">
        <w:rPr>
          <w:rtl/>
        </w:rPr>
        <w:t>له ذكر في ترجمة أخيه خالد بن رباح في تاريخ دمشق.</w:t>
      </w:r>
    </w:p>
    <w:p w14:paraId="2DC0DCEC" w14:textId="77777777" w:rsidR="007211B6" w:rsidRPr="00A16D37" w:rsidRDefault="007211B6" w:rsidP="00F329FF">
      <w:pPr>
        <w:pStyle w:val="libNormal"/>
        <w:rPr>
          <w:rtl/>
        </w:rPr>
      </w:pPr>
      <w:r w:rsidRPr="00176461">
        <w:rPr>
          <w:rStyle w:val="libBold2Char"/>
          <w:rtl/>
        </w:rPr>
        <w:t xml:space="preserve">4256 ز ـ طحيلة الدئلي : </w:t>
      </w:r>
      <w:r w:rsidRPr="00A16D37">
        <w:rPr>
          <w:rtl/>
        </w:rPr>
        <w:t xml:space="preserve">ذكره البغويّ ، فقال : رأيت في كتاب محمد بن إسماعيل البخاريّ طحيلة الدئلي سكن المدينة ، وروى عن النّبي </w:t>
      </w:r>
      <w:r w:rsidRPr="006853CA">
        <w:rPr>
          <w:rStyle w:val="libAlaemChar"/>
          <w:rtl/>
        </w:rPr>
        <w:t>صلى‌الله‌عليه‌وسلم</w:t>
      </w:r>
      <w:r w:rsidRPr="00A16D37">
        <w:rPr>
          <w:rtl/>
        </w:rPr>
        <w:t xml:space="preserve"> حديثا.</w:t>
      </w:r>
    </w:p>
    <w:p w14:paraId="5AE81077" w14:textId="77777777" w:rsidR="007211B6" w:rsidRPr="00A16D37" w:rsidRDefault="007211B6" w:rsidP="00F329FF">
      <w:pPr>
        <w:pStyle w:val="libNormal"/>
        <w:rPr>
          <w:rtl/>
          <w:lang w:bidi="fa-IR"/>
        </w:rPr>
      </w:pPr>
      <w:r w:rsidRPr="00176461">
        <w:rPr>
          <w:rStyle w:val="libBold2Char"/>
          <w:rtl/>
        </w:rPr>
        <w:t xml:space="preserve">4257 ـ طخفة بن قيس </w:t>
      </w:r>
      <w:r w:rsidRPr="00CB243B">
        <w:rPr>
          <w:rStyle w:val="libFootnotenumChar"/>
          <w:rtl/>
        </w:rPr>
        <w:t>(3)</w:t>
      </w:r>
      <w:r w:rsidRPr="00176461">
        <w:rPr>
          <w:rStyle w:val="libBold2Char"/>
          <w:rtl/>
        </w:rPr>
        <w:t xml:space="preserve"> : </w:t>
      </w:r>
      <w:r w:rsidRPr="00A16D37">
        <w:rPr>
          <w:rtl/>
          <w:lang w:bidi="fa-IR"/>
        </w:rPr>
        <w:t>يأتي في طهنفة.</w:t>
      </w:r>
    </w:p>
    <w:p w14:paraId="13CC910E" w14:textId="77777777" w:rsidR="007211B6" w:rsidRPr="00A16D37" w:rsidRDefault="007211B6" w:rsidP="00F329FF">
      <w:pPr>
        <w:pStyle w:val="libNormal"/>
        <w:rPr>
          <w:rtl/>
          <w:lang w:bidi="fa-IR"/>
        </w:rPr>
      </w:pPr>
      <w:r w:rsidRPr="00176461">
        <w:rPr>
          <w:rStyle w:val="libBold2Char"/>
          <w:rtl/>
        </w:rPr>
        <w:t xml:space="preserve">4258 ز ـ طخفة ، آخر : </w:t>
      </w:r>
      <w:r w:rsidRPr="00A16D37">
        <w:rPr>
          <w:rtl/>
          <w:lang w:bidi="fa-IR"/>
        </w:rPr>
        <w:t>يأتي في طهيه.</w:t>
      </w:r>
    </w:p>
    <w:p w14:paraId="29E5882D" w14:textId="77777777" w:rsidR="007211B6" w:rsidRPr="00A16D37" w:rsidRDefault="007211B6" w:rsidP="00CB243B">
      <w:pPr>
        <w:pStyle w:val="libLine"/>
        <w:rPr>
          <w:rtl/>
        </w:rPr>
      </w:pPr>
      <w:r w:rsidRPr="00A16D37">
        <w:rPr>
          <w:rtl/>
        </w:rPr>
        <w:t>__________________</w:t>
      </w:r>
    </w:p>
    <w:p w14:paraId="65A5E1C4" w14:textId="77777777" w:rsidR="007211B6" w:rsidRPr="00A16D37" w:rsidRDefault="007211B6" w:rsidP="00642A75">
      <w:pPr>
        <w:pStyle w:val="libFootnote0"/>
        <w:rPr>
          <w:rtl/>
          <w:lang w:bidi="fa-IR"/>
        </w:rPr>
      </w:pPr>
      <w:r>
        <w:rPr>
          <w:rtl/>
        </w:rPr>
        <w:t>(</w:t>
      </w:r>
      <w:r w:rsidRPr="00A16D37">
        <w:rPr>
          <w:rtl/>
        </w:rPr>
        <w:t>1) أسد الغابة ت 2599 ، الاستيعاب ت 1305.</w:t>
      </w:r>
    </w:p>
    <w:p w14:paraId="27D2F79E"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أعماله.</w:t>
      </w:r>
    </w:p>
    <w:p w14:paraId="637232F3" w14:textId="77777777" w:rsidR="007211B6" w:rsidRPr="00A16D37" w:rsidRDefault="007211B6" w:rsidP="00642A75">
      <w:pPr>
        <w:pStyle w:val="libFootnote0"/>
        <w:rPr>
          <w:rtl/>
          <w:lang w:bidi="fa-IR"/>
        </w:rPr>
      </w:pPr>
      <w:r>
        <w:rPr>
          <w:rtl/>
        </w:rPr>
        <w:t>(</w:t>
      </w:r>
      <w:r w:rsidRPr="00A16D37">
        <w:rPr>
          <w:rtl/>
        </w:rPr>
        <w:t>3) أسد الغابة ت 2600. التاريخ الصغير 1 / 151 د ، 152</w:t>
      </w:r>
      <w:r>
        <w:rPr>
          <w:rtl/>
        </w:rPr>
        <w:t xml:space="preserve"> ـ </w:t>
      </w:r>
      <w:r w:rsidRPr="00A16D37">
        <w:rPr>
          <w:rtl/>
        </w:rPr>
        <w:t>تهذيب التهذيب 5 / 10</w:t>
      </w:r>
      <w:r>
        <w:rPr>
          <w:rtl/>
        </w:rPr>
        <w:t xml:space="preserve"> ـ </w:t>
      </w:r>
      <w:r w:rsidRPr="00A16D37">
        <w:rPr>
          <w:rtl/>
        </w:rPr>
        <w:t>الحلية 1 / 373 المعرفة والتاريخ 2 / 476 ، 478.</w:t>
      </w:r>
    </w:p>
    <w:p w14:paraId="2F198A37" w14:textId="77777777" w:rsidR="007211B6" w:rsidRPr="00AE3EA4" w:rsidRDefault="007211B6" w:rsidP="00A014EA">
      <w:pPr>
        <w:pStyle w:val="libCenterBold1"/>
        <w:rPr>
          <w:rtl/>
        </w:rPr>
      </w:pPr>
      <w:r w:rsidRPr="00176461">
        <w:rPr>
          <w:rStyle w:val="libBold2Char"/>
          <w:rtl/>
        </w:rPr>
        <w:br w:type="page"/>
      </w:r>
      <w:r w:rsidRPr="00AE3EA4">
        <w:rPr>
          <w:rtl/>
        </w:rPr>
        <w:lastRenderedPageBreak/>
        <w:t>الطاء بعدها الراء</w:t>
      </w:r>
    </w:p>
    <w:p w14:paraId="01D83614" w14:textId="77777777" w:rsidR="007211B6" w:rsidRDefault="007211B6" w:rsidP="00176461">
      <w:pPr>
        <w:pStyle w:val="libBold2"/>
        <w:rPr>
          <w:rtl/>
        </w:rPr>
      </w:pPr>
      <w:r w:rsidRPr="009D5A21">
        <w:rPr>
          <w:rtl/>
        </w:rPr>
        <w:t>4259</w:t>
      </w:r>
      <w:r>
        <w:rPr>
          <w:rtl/>
        </w:rPr>
        <w:t xml:space="preserve"> ـ </w:t>
      </w:r>
      <w:r w:rsidRPr="009D5A21">
        <w:rPr>
          <w:rtl/>
        </w:rPr>
        <w:t>طرفة بن عرفجة :</w:t>
      </w:r>
    </w:p>
    <w:p w14:paraId="5E9F456D" w14:textId="77777777" w:rsidR="007211B6" w:rsidRPr="00A16D37" w:rsidRDefault="007211B6" w:rsidP="00F329FF">
      <w:pPr>
        <w:pStyle w:val="libNormal"/>
        <w:rPr>
          <w:rtl/>
        </w:rPr>
      </w:pPr>
      <w:r w:rsidRPr="00A16D37">
        <w:rPr>
          <w:rtl/>
        </w:rPr>
        <w:t xml:space="preserve">أصيب أنفه يوم الكلاب فأنتن ، فأذن له النّبيّ </w:t>
      </w:r>
      <w:r w:rsidRPr="006853CA">
        <w:rPr>
          <w:rStyle w:val="libAlaemChar"/>
          <w:rtl/>
        </w:rPr>
        <w:t>صلى‌الله‌عليه‌وسلم</w:t>
      </w:r>
      <w:r w:rsidRPr="00A16D37">
        <w:rPr>
          <w:rtl/>
        </w:rPr>
        <w:t xml:space="preserve"> فاتخذ أنفا من ذهب ، قاله ثابت بن يزيد ، عن أبي الأشهب ، وخالفه ابن المبارك فجعله لعرفجة ، وهو أصحّ ، هكذا قال أبو عمر.</w:t>
      </w:r>
    </w:p>
    <w:p w14:paraId="1F374E3A" w14:textId="77777777" w:rsidR="007211B6" w:rsidRPr="00A16D37" w:rsidRDefault="007211B6" w:rsidP="00F329FF">
      <w:pPr>
        <w:pStyle w:val="libNormal"/>
        <w:rPr>
          <w:rtl/>
        </w:rPr>
      </w:pPr>
      <w:r w:rsidRPr="00A16D37">
        <w:rPr>
          <w:rtl/>
        </w:rPr>
        <w:t>ورواية ثابت بن زيد أخرجها ابن قانع ، وهو كما قال ، وصاحب القصّة هو عرفجة على الصّحيح ومقابله وهم ، لكن في سياق أبي داود ما يقتضي أن يكون الحديث عن طرفة ، وإن كانت القصّة لعرفجة ، فإنه أخرج من طريق ابن عليّة ، عن أبي الأشهب ، عن عبد الرّحمن بن طرفة بن عرفجة ، عن أبيه</w:t>
      </w:r>
      <w:r>
        <w:rPr>
          <w:rtl/>
        </w:rPr>
        <w:t xml:space="preserve"> ـ </w:t>
      </w:r>
      <w:r w:rsidRPr="00A16D37">
        <w:rPr>
          <w:rtl/>
        </w:rPr>
        <w:t>أن عرفجة أصيب أنفه</w:t>
      </w:r>
      <w:r>
        <w:rPr>
          <w:rtl/>
        </w:rPr>
        <w:t xml:space="preserve"> ..</w:t>
      </w:r>
      <w:r w:rsidRPr="00A16D37">
        <w:rPr>
          <w:rtl/>
        </w:rPr>
        <w:t>. الحديث.</w:t>
      </w:r>
    </w:p>
    <w:p w14:paraId="27C0D991" w14:textId="77777777" w:rsidR="007211B6" w:rsidRPr="00A16D37" w:rsidRDefault="007211B6" w:rsidP="00F329FF">
      <w:pPr>
        <w:pStyle w:val="libNormal"/>
        <w:rPr>
          <w:rtl/>
        </w:rPr>
      </w:pPr>
      <w:r w:rsidRPr="00A16D37">
        <w:rPr>
          <w:rtl/>
        </w:rPr>
        <w:t>فظاهره أن الحديث لطرفة ، وأكثر ما ورد في الرّوايات عن أبي الأشهب ، عن عبد الرّحمن بن طرفة ، عن جدّه. وقيل : عن أبيه عن جدّه.</w:t>
      </w:r>
    </w:p>
    <w:p w14:paraId="2C6768FE" w14:textId="77777777" w:rsidR="007211B6" w:rsidRPr="00A16D37" w:rsidRDefault="007211B6" w:rsidP="00F329FF">
      <w:pPr>
        <w:pStyle w:val="libNormal"/>
        <w:rPr>
          <w:rtl/>
        </w:rPr>
      </w:pPr>
      <w:r w:rsidRPr="00A16D37">
        <w:rPr>
          <w:rtl/>
        </w:rPr>
        <w:t>وقد أخرج النّسائيّ من طريق يزيد بن زريع ، عن أبي الأشهب ، قال : حدّثني عبد الرحمن بن طرفة ، عن عرفجة بن أسعد ، وكان عرفجة جدّه ، وحدثني أنه رأى جدّه ، قال :</w:t>
      </w:r>
      <w:r>
        <w:rPr>
          <w:rFonts w:hint="cs"/>
          <w:rtl/>
        </w:rPr>
        <w:t xml:space="preserve"> </w:t>
      </w:r>
      <w:r w:rsidRPr="00A16D37">
        <w:rPr>
          <w:rtl/>
        </w:rPr>
        <w:t>أصيب أنفه. والله أعلم.</w:t>
      </w:r>
    </w:p>
    <w:p w14:paraId="16339F88" w14:textId="77777777" w:rsidR="007211B6" w:rsidRPr="00A16D37" w:rsidRDefault="007211B6" w:rsidP="00F329FF">
      <w:pPr>
        <w:pStyle w:val="libNormal"/>
        <w:rPr>
          <w:rtl/>
          <w:lang w:bidi="fa-IR"/>
        </w:rPr>
      </w:pPr>
      <w:r w:rsidRPr="00176461">
        <w:rPr>
          <w:rStyle w:val="libBold2Char"/>
          <w:rtl/>
        </w:rPr>
        <w:t xml:space="preserve">4260 ـ طرفة الطائيّ </w:t>
      </w:r>
      <w:r w:rsidRPr="00CB243B">
        <w:rPr>
          <w:rStyle w:val="libFootnotenumChar"/>
          <w:rtl/>
        </w:rPr>
        <w:t>(1)</w:t>
      </w:r>
      <w:r w:rsidRPr="00176461">
        <w:rPr>
          <w:rStyle w:val="libBold2Char"/>
          <w:rtl/>
        </w:rPr>
        <w:t xml:space="preserve"> : </w:t>
      </w:r>
      <w:r w:rsidRPr="00A16D37">
        <w:rPr>
          <w:rtl/>
          <w:lang w:bidi="fa-IR"/>
        </w:rPr>
        <w:t>والد تميم.</w:t>
      </w:r>
    </w:p>
    <w:p w14:paraId="557BF447" w14:textId="77777777" w:rsidR="007211B6" w:rsidRPr="00A16D37" w:rsidRDefault="007211B6" w:rsidP="00F329FF">
      <w:pPr>
        <w:pStyle w:val="libNormal"/>
        <w:rPr>
          <w:rtl/>
        </w:rPr>
      </w:pPr>
      <w:r w:rsidRPr="00A16D37">
        <w:rPr>
          <w:rtl/>
        </w:rPr>
        <w:t>أورده سعيد بن يعقوب في «الصّحابة»</w:t>
      </w:r>
      <w:r>
        <w:rPr>
          <w:rtl/>
        </w:rPr>
        <w:t>.</w:t>
      </w:r>
      <w:r>
        <w:rPr>
          <w:rFonts w:hint="cs"/>
          <w:rtl/>
        </w:rPr>
        <w:t xml:space="preserve"> </w:t>
      </w:r>
      <w:r>
        <w:rPr>
          <w:rtl/>
        </w:rPr>
        <w:t>و</w:t>
      </w:r>
      <w:r w:rsidRPr="00A16D37">
        <w:rPr>
          <w:rtl/>
        </w:rPr>
        <w:t xml:space="preserve">روى عن أحمد بن عصام ، عن أبي بكر الحنفيّ ، عن الثّوريّ ، عن سماك ، عن تميم بن طرفة ، عن أبيه ، قال : كان النّبيّ </w:t>
      </w:r>
      <w:r w:rsidRPr="006853CA">
        <w:rPr>
          <w:rStyle w:val="libAlaemChar"/>
          <w:rtl/>
        </w:rPr>
        <w:t>صلى‌الله‌عليه‌وسلم</w:t>
      </w:r>
      <w:r w:rsidRPr="00A16D37">
        <w:rPr>
          <w:rtl/>
        </w:rPr>
        <w:t xml:space="preserve"> يضع يده اليمنى على اليسرى في الصّلاة </w:t>
      </w:r>
      <w:r w:rsidRPr="00CB243B">
        <w:rPr>
          <w:rStyle w:val="libFootnotenumChar"/>
          <w:rtl/>
        </w:rPr>
        <w:t>(2)</w:t>
      </w:r>
      <w:r>
        <w:rPr>
          <w:rtl/>
        </w:rPr>
        <w:t>.</w:t>
      </w:r>
      <w:r>
        <w:rPr>
          <w:rFonts w:hint="cs"/>
          <w:rtl/>
        </w:rPr>
        <w:t xml:space="preserve"> </w:t>
      </w:r>
      <w:r w:rsidRPr="00A16D37">
        <w:rPr>
          <w:rtl/>
        </w:rPr>
        <w:t>قال سعيد : لا أدري له صحبة أم لا.</w:t>
      </w:r>
    </w:p>
    <w:p w14:paraId="0F5739C3" w14:textId="77777777" w:rsidR="007211B6" w:rsidRPr="00A16D37" w:rsidRDefault="007211B6" w:rsidP="00F329FF">
      <w:pPr>
        <w:pStyle w:val="libNormal"/>
        <w:rPr>
          <w:rtl/>
        </w:rPr>
      </w:pPr>
      <w:r w:rsidRPr="00A16D37">
        <w:rPr>
          <w:rtl/>
        </w:rPr>
        <w:t>قلت : أخرجه ابن أبي حاتم في «العلل» ، عن أحمد بن عصام ، وقال : إنه سأل أباه عنه ، فقلت : إنما هو عن سماك عن قبيصة بن هلب ، عن أبيه.</w:t>
      </w:r>
    </w:p>
    <w:p w14:paraId="204FABE2" w14:textId="77777777" w:rsidR="007211B6" w:rsidRPr="00A16D37" w:rsidRDefault="007211B6" w:rsidP="00F329FF">
      <w:pPr>
        <w:pStyle w:val="libNormal"/>
        <w:rPr>
          <w:rtl/>
        </w:rPr>
      </w:pPr>
      <w:r w:rsidRPr="00A16D37">
        <w:rPr>
          <w:rtl/>
        </w:rPr>
        <w:t>قلت : أخرجه أصحاب السّنن إلا النّسائيّ من طريق سماك عن قبيصة ، فإن كان محفوظا فلعلّ لسماك فيه شيخين.</w:t>
      </w:r>
    </w:p>
    <w:p w14:paraId="2B81BFDD" w14:textId="77777777" w:rsidR="007211B6" w:rsidRPr="00A16D37" w:rsidRDefault="007211B6" w:rsidP="00F329FF">
      <w:pPr>
        <w:pStyle w:val="libNormal"/>
        <w:rPr>
          <w:rtl/>
        </w:rPr>
      </w:pPr>
      <w:r w:rsidRPr="00176461">
        <w:rPr>
          <w:rStyle w:val="libBold2Char"/>
          <w:rtl/>
        </w:rPr>
        <w:t xml:space="preserve">4261 ز ـ طرود السلميّ : </w:t>
      </w:r>
      <w:r w:rsidRPr="00A16D37">
        <w:rPr>
          <w:rtl/>
        </w:rPr>
        <w:t>له ذكر في شعر هوذة السّلمي الآتي في القسم الثالث من الهاء.</w:t>
      </w:r>
    </w:p>
    <w:p w14:paraId="2BAA550E" w14:textId="77777777" w:rsidR="007211B6" w:rsidRPr="00A16D37" w:rsidRDefault="007211B6" w:rsidP="00CB243B">
      <w:pPr>
        <w:pStyle w:val="libLine"/>
        <w:rPr>
          <w:rtl/>
        </w:rPr>
      </w:pPr>
      <w:r w:rsidRPr="00A16D37">
        <w:rPr>
          <w:rtl/>
        </w:rPr>
        <w:t>__________________</w:t>
      </w:r>
    </w:p>
    <w:p w14:paraId="408DD6C6" w14:textId="77777777" w:rsidR="007211B6" w:rsidRPr="00A16D37" w:rsidRDefault="007211B6" w:rsidP="00642A75">
      <w:pPr>
        <w:pStyle w:val="libFootnote0"/>
        <w:rPr>
          <w:rtl/>
          <w:lang w:bidi="fa-IR"/>
        </w:rPr>
      </w:pPr>
      <w:r>
        <w:rPr>
          <w:rtl/>
        </w:rPr>
        <w:t>(</w:t>
      </w:r>
      <w:r w:rsidRPr="00A16D37">
        <w:rPr>
          <w:rtl/>
        </w:rPr>
        <w:t>1) أسد الغابة ت 2601.</w:t>
      </w:r>
    </w:p>
    <w:p w14:paraId="1C7537DC" w14:textId="77777777" w:rsidR="007211B6" w:rsidRPr="00A16D37" w:rsidRDefault="007211B6" w:rsidP="00642A75">
      <w:pPr>
        <w:pStyle w:val="libFootnote0"/>
        <w:rPr>
          <w:rtl/>
          <w:lang w:bidi="fa-IR"/>
        </w:rPr>
      </w:pPr>
      <w:r>
        <w:rPr>
          <w:rtl/>
        </w:rPr>
        <w:t>(</w:t>
      </w:r>
      <w:r w:rsidRPr="00A16D37">
        <w:rPr>
          <w:rtl/>
        </w:rPr>
        <w:t xml:space="preserve">2) أخرجه ابو داود </w:t>
      </w:r>
      <w:r>
        <w:rPr>
          <w:rtl/>
        </w:rPr>
        <w:t>(</w:t>
      </w:r>
      <w:r w:rsidRPr="00A16D37">
        <w:rPr>
          <w:rtl/>
        </w:rPr>
        <w:t xml:space="preserve">759) وعبد الرزاق </w:t>
      </w:r>
      <w:r>
        <w:rPr>
          <w:rtl/>
        </w:rPr>
        <w:t>(</w:t>
      </w:r>
      <w:r w:rsidRPr="00A16D37">
        <w:rPr>
          <w:rtl/>
        </w:rPr>
        <w:t>3317) والطبراني من الكبير 3 / 312 ، 10 / 212.</w:t>
      </w:r>
    </w:p>
    <w:p w14:paraId="57ECA2CD"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4262 ز ـ طريف بن أبان </w:t>
      </w:r>
      <w:r w:rsidRPr="00CB243B">
        <w:rPr>
          <w:rStyle w:val="libFootnotenumChar"/>
          <w:rtl/>
        </w:rPr>
        <w:t>(1)</w:t>
      </w:r>
      <w:r w:rsidRPr="00176461">
        <w:rPr>
          <w:rStyle w:val="libBold2Char"/>
          <w:rtl/>
        </w:rPr>
        <w:t xml:space="preserve"> : </w:t>
      </w:r>
      <w:r w:rsidRPr="00A16D37">
        <w:rPr>
          <w:rtl/>
        </w:rPr>
        <w:t xml:space="preserve">بن سلمة بن جارية بن فهم بن بكر بن عبلة بن أنمار بن عميرة بن أسد بن ربيعة بن نزار </w:t>
      </w:r>
      <w:r w:rsidRPr="00CB243B">
        <w:rPr>
          <w:rStyle w:val="libFootnotenumChar"/>
          <w:rtl/>
        </w:rPr>
        <w:t>(2)</w:t>
      </w:r>
      <w:r w:rsidRPr="00A16D37">
        <w:rPr>
          <w:rtl/>
        </w:rPr>
        <w:t xml:space="preserve"> الأنماريّ.</w:t>
      </w:r>
    </w:p>
    <w:p w14:paraId="2C2E6EF0" w14:textId="77777777" w:rsidR="007211B6" w:rsidRPr="00A16D37" w:rsidRDefault="007211B6" w:rsidP="00F329FF">
      <w:pPr>
        <w:pStyle w:val="libNormal"/>
        <w:rPr>
          <w:rtl/>
        </w:rPr>
      </w:pPr>
      <w:r w:rsidRPr="00A16D37">
        <w:rPr>
          <w:rtl/>
        </w:rPr>
        <w:t>له وفادة ، وحفيده جفينة بن قيس بن مسلمة بن طريف قتل مع الحسين بن علي ، قاله ابن الكلبيّ ، واستدركه ابن فتحون.</w:t>
      </w:r>
    </w:p>
    <w:p w14:paraId="0C62A636" w14:textId="77777777" w:rsidR="007211B6" w:rsidRPr="00A16D37" w:rsidRDefault="007211B6" w:rsidP="00F329FF">
      <w:pPr>
        <w:pStyle w:val="libNormal"/>
        <w:rPr>
          <w:rtl/>
        </w:rPr>
      </w:pPr>
      <w:r w:rsidRPr="00A16D37">
        <w:rPr>
          <w:rtl/>
        </w:rPr>
        <w:t>قلت : جارية بالجيم ، وعبلة بفتح المهملة وسكون الموحدة. وعميرة بالفتح.</w:t>
      </w:r>
    </w:p>
    <w:p w14:paraId="3F8F21DC" w14:textId="77777777" w:rsidR="007211B6" w:rsidRPr="00A16D37" w:rsidRDefault="007211B6" w:rsidP="00F329FF">
      <w:pPr>
        <w:pStyle w:val="libNormal"/>
        <w:rPr>
          <w:rtl/>
        </w:rPr>
      </w:pPr>
      <w:r w:rsidRPr="00176461">
        <w:rPr>
          <w:rStyle w:val="libBold2Char"/>
          <w:rtl/>
        </w:rPr>
        <w:t xml:space="preserve">4263 ـ طريفة </w:t>
      </w:r>
      <w:r w:rsidRPr="00CB243B">
        <w:rPr>
          <w:rStyle w:val="libFootnotenumChar"/>
          <w:rtl/>
        </w:rPr>
        <w:t>(3)</w:t>
      </w:r>
      <w:r w:rsidRPr="00176461">
        <w:rPr>
          <w:rStyle w:val="libBold2Char"/>
          <w:rtl/>
        </w:rPr>
        <w:t xml:space="preserve"> : </w:t>
      </w:r>
      <w:r>
        <w:rPr>
          <w:rtl/>
        </w:rPr>
        <w:t>[</w:t>
      </w:r>
      <w:r w:rsidRPr="00A16D37">
        <w:rPr>
          <w:rtl/>
        </w:rPr>
        <w:t>بن أبان بن سلمة</w:t>
      </w:r>
      <w:r>
        <w:rPr>
          <w:rtl/>
        </w:rPr>
        <w:t>]</w:t>
      </w:r>
      <w:r w:rsidRPr="00A16D37">
        <w:rPr>
          <w:rtl/>
        </w:rPr>
        <w:t xml:space="preserve"> </w:t>
      </w:r>
      <w:r w:rsidRPr="00CB243B">
        <w:rPr>
          <w:rStyle w:val="libFootnotenumChar"/>
          <w:rtl/>
        </w:rPr>
        <w:t>(4)</w:t>
      </w:r>
      <w:r w:rsidRPr="00A16D37">
        <w:rPr>
          <w:rtl/>
        </w:rPr>
        <w:t xml:space="preserve"> بن حاجر السّلميّ.</w:t>
      </w:r>
    </w:p>
    <w:p w14:paraId="7112D042" w14:textId="77777777" w:rsidR="007211B6" w:rsidRPr="00A16D37" w:rsidRDefault="007211B6" w:rsidP="00F329FF">
      <w:pPr>
        <w:pStyle w:val="libNormal"/>
        <w:rPr>
          <w:rtl/>
        </w:rPr>
      </w:pPr>
      <w:r w:rsidRPr="00A16D37">
        <w:rPr>
          <w:rtl/>
        </w:rPr>
        <w:t>قال أبو عمر : مذكور في الصّحابة ، وذكر سيف أنه هو الّذي كتب إليه أبو بكر في قصة الفجاءة السّلمي ، فسار طريفة في طلبة حتى ظفر به طريفة ، فأنفذه إلى أبي بكر فحرقه بالنّار ، وكان طريفة وأخوه معن بن حاجر مع خالد بن الوليد.</w:t>
      </w:r>
    </w:p>
    <w:p w14:paraId="79CC5DEC" w14:textId="77777777" w:rsidR="007211B6" w:rsidRPr="00A16D37" w:rsidRDefault="007211B6" w:rsidP="00F329FF">
      <w:pPr>
        <w:pStyle w:val="libNormal"/>
        <w:rPr>
          <w:rtl/>
        </w:rPr>
      </w:pPr>
      <w:r w:rsidRPr="00A16D37">
        <w:rPr>
          <w:rtl/>
        </w:rPr>
        <w:t>وذكر سيف أيضا عن سهل بن يوسف أن أبا بكر الصّديق أمّر طريفة المذكور ، وقد تقدّم أنهم كانوا لا يؤمّرون إلا الصّحابة.</w:t>
      </w:r>
    </w:p>
    <w:p w14:paraId="303C20F2" w14:textId="77777777" w:rsidR="007211B6" w:rsidRPr="00551F63" w:rsidRDefault="007211B6" w:rsidP="00A014EA">
      <w:pPr>
        <w:pStyle w:val="libCenterBold1"/>
        <w:rPr>
          <w:rtl/>
        </w:rPr>
      </w:pPr>
      <w:r w:rsidRPr="00551F63">
        <w:rPr>
          <w:rtl/>
        </w:rPr>
        <w:t>الطاء بعدها العين ، والغين</w:t>
      </w:r>
    </w:p>
    <w:p w14:paraId="0DC8A149" w14:textId="77777777" w:rsidR="007211B6" w:rsidRPr="00A16D37" w:rsidRDefault="007211B6" w:rsidP="00F329FF">
      <w:pPr>
        <w:pStyle w:val="libNormal"/>
        <w:rPr>
          <w:rtl/>
        </w:rPr>
      </w:pPr>
      <w:r w:rsidRPr="00176461">
        <w:rPr>
          <w:rStyle w:val="libBold2Char"/>
          <w:rtl/>
        </w:rPr>
        <w:t xml:space="preserve">4264 ـ طعمة : </w:t>
      </w:r>
      <w:r w:rsidRPr="00A16D37">
        <w:rPr>
          <w:rtl/>
        </w:rPr>
        <w:t xml:space="preserve">بن أبيرق بن عمرو الأنصاريّ </w:t>
      </w:r>
      <w:r w:rsidRPr="00CB243B">
        <w:rPr>
          <w:rStyle w:val="libFootnotenumChar"/>
          <w:rtl/>
        </w:rPr>
        <w:t>(5)</w:t>
      </w:r>
      <w:r>
        <w:rPr>
          <w:rtl/>
        </w:rPr>
        <w:t>.</w:t>
      </w:r>
    </w:p>
    <w:p w14:paraId="64E017ED" w14:textId="77777777" w:rsidR="007211B6" w:rsidRPr="00A16D37" w:rsidRDefault="007211B6" w:rsidP="00F329FF">
      <w:pPr>
        <w:pStyle w:val="libNormal"/>
        <w:rPr>
          <w:rtl/>
        </w:rPr>
      </w:pPr>
      <w:r w:rsidRPr="00A16D37">
        <w:rPr>
          <w:rtl/>
        </w:rPr>
        <w:t xml:space="preserve">ذكره أبو إسحاق المستمليّ في «الصّحابة» ، وقال : شهد المشاهد كلّها إلا بدرا ، وساق من طريق خالد بن معدان عنه قال : سمعت النّبيّ </w:t>
      </w:r>
      <w:r w:rsidRPr="006853CA">
        <w:rPr>
          <w:rStyle w:val="libAlaemChar"/>
          <w:rtl/>
        </w:rPr>
        <w:t>صلى‌الله‌عليه‌وسلم</w:t>
      </w:r>
      <w:r w:rsidRPr="00A16D37">
        <w:rPr>
          <w:rtl/>
        </w:rPr>
        <w:t xml:space="preserve"> وأنا أمشي قدّامة ، فسأله رجل : ما فضل من جامع أهله محتسبا. قال : «غفر الله لهما البتّة»</w:t>
      </w:r>
      <w:r>
        <w:rPr>
          <w:rFonts w:hint="cs"/>
          <w:rtl/>
        </w:rPr>
        <w:t xml:space="preserve"> </w:t>
      </w:r>
      <w:r w:rsidRPr="00A16D37">
        <w:rPr>
          <w:rtl/>
        </w:rPr>
        <w:t>استدركه يحيى بن مندة على جدّه ، وإسناده ضعيف ، قاله أبو موسى ، وقال : وقد تكلّم في إيمان طعمة.</w:t>
      </w:r>
    </w:p>
    <w:p w14:paraId="0402D7F6" w14:textId="77777777" w:rsidR="007211B6" w:rsidRPr="00A16D37" w:rsidRDefault="007211B6" w:rsidP="00F329FF">
      <w:pPr>
        <w:pStyle w:val="libNormal"/>
        <w:rPr>
          <w:rtl/>
          <w:lang w:bidi="fa-IR"/>
        </w:rPr>
      </w:pPr>
      <w:r w:rsidRPr="00176461">
        <w:rPr>
          <w:rStyle w:val="libBold2Char"/>
          <w:rtl/>
        </w:rPr>
        <w:t xml:space="preserve">4265 ـ طغفة بن قيس : </w:t>
      </w:r>
      <w:r w:rsidRPr="00A16D37">
        <w:rPr>
          <w:rtl/>
          <w:lang w:bidi="fa-IR"/>
        </w:rPr>
        <w:t>يأتي في طهفة.</w:t>
      </w:r>
    </w:p>
    <w:p w14:paraId="7C23AB51" w14:textId="77777777" w:rsidR="007211B6" w:rsidRPr="00551F63" w:rsidRDefault="007211B6" w:rsidP="00A014EA">
      <w:pPr>
        <w:pStyle w:val="libCenterBold1"/>
        <w:rPr>
          <w:rtl/>
        </w:rPr>
      </w:pPr>
      <w:r w:rsidRPr="00551F63">
        <w:rPr>
          <w:rtl/>
        </w:rPr>
        <w:t>الطاء بعدها الفاء</w:t>
      </w:r>
    </w:p>
    <w:p w14:paraId="7F70300B" w14:textId="77777777" w:rsidR="007211B6" w:rsidRPr="00A16D37" w:rsidRDefault="007211B6" w:rsidP="00F329FF">
      <w:pPr>
        <w:pStyle w:val="libNormal"/>
        <w:rPr>
          <w:rtl/>
        </w:rPr>
      </w:pPr>
      <w:r w:rsidRPr="00176461">
        <w:rPr>
          <w:rStyle w:val="libBold2Char"/>
          <w:rtl/>
        </w:rPr>
        <w:t xml:space="preserve">4266 ـ الطّفيل بن الحارث : </w:t>
      </w:r>
      <w:r w:rsidRPr="00A16D37">
        <w:rPr>
          <w:rtl/>
        </w:rPr>
        <w:t xml:space="preserve">بن المطلب </w:t>
      </w:r>
      <w:r w:rsidRPr="00CB243B">
        <w:rPr>
          <w:rStyle w:val="libFootnotenumChar"/>
          <w:rtl/>
        </w:rPr>
        <w:t>(6)</w:t>
      </w:r>
      <w:r w:rsidRPr="00A16D37">
        <w:rPr>
          <w:rtl/>
        </w:rPr>
        <w:t xml:space="preserve"> بن عبد مناف القرشيّ المطلبيّ.</w:t>
      </w:r>
    </w:p>
    <w:p w14:paraId="0DF00C50" w14:textId="77777777" w:rsidR="007211B6" w:rsidRPr="00A16D37" w:rsidRDefault="007211B6" w:rsidP="00CB243B">
      <w:pPr>
        <w:pStyle w:val="libLine"/>
        <w:rPr>
          <w:rtl/>
        </w:rPr>
      </w:pPr>
      <w:r w:rsidRPr="00A16D37">
        <w:rPr>
          <w:rtl/>
        </w:rPr>
        <w:t>__________________</w:t>
      </w:r>
    </w:p>
    <w:p w14:paraId="4D150558" w14:textId="77777777" w:rsidR="007211B6" w:rsidRPr="00A16D37" w:rsidRDefault="007211B6" w:rsidP="00642A75">
      <w:pPr>
        <w:pStyle w:val="libFootnote0"/>
        <w:rPr>
          <w:rtl/>
          <w:lang w:bidi="fa-IR"/>
        </w:rPr>
      </w:pPr>
      <w:r>
        <w:rPr>
          <w:rtl/>
        </w:rPr>
        <w:t>(</w:t>
      </w:r>
      <w:r w:rsidRPr="00A16D37">
        <w:rPr>
          <w:rtl/>
        </w:rPr>
        <w:t>1) أسد الغابة ت 2604.</w:t>
      </w:r>
    </w:p>
    <w:p w14:paraId="3A7AE838"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نهار.</w:t>
      </w:r>
    </w:p>
    <w:p w14:paraId="182B91B9" w14:textId="77777777" w:rsidR="007211B6" w:rsidRPr="00A16D37" w:rsidRDefault="007211B6" w:rsidP="00642A75">
      <w:pPr>
        <w:pStyle w:val="libFootnote0"/>
        <w:rPr>
          <w:rtl/>
          <w:lang w:bidi="fa-IR"/>
        </w:rPr>
      </w:pPr>
      <w:r>
        <w:rPr>
          <w:rtl/>
        </w:rPr>
        <w:t>(</w:t>
      </w:r>
      <w:r w:rsidRPr="00A16D37">
        <w:rPr>
          <w:rtl/>
        </w:rPr>
        <w:t>3) أسد الغابة ت 2605 ، الاستيعاب ت 1307.</w:t>
      </w:r>
    </w:p>
    <w:p w14:paraId="5A8236D4" w14:textId="77777777" w:rsidR="007211B6" w:rsidRPr="00A16D37" w:rsidRDefault="007211B6" w:rsidP="00642A75">
      <w:pPr>
        <w:pStyle w:val="libFootnote0"/>
        <w:rPr>
          <w:rtl/>
          <w:lang w:bidi="fa-IR"/>
        </w:rPr>
      </w:pPr>
      <w:r>
        <w:rPr>
          <w:rtl/>
        </w:rPr>
        <w:t>(</w:t>
      </w:r>
      <w:r w:rsidRPr="00A16D37">
        <w:rPr>
          <w:rtl/>
        </w:rPr>
        <w:t>4) سقط في أ.</w:t>
      </w:r>
    </w:p>
    <w:p w14:paraId="507E4DF0" w14:textId="77777777" w:rsidR="007211B6" w:rsidRPr="00A16D37" w:rsidRDefault="007211B6" w:rsidP="00642A75">
      <w:pPr>
        <w:pStyle w:val="libFootnote0"/>
        <w:rPr>
          <w:rtl/>
          <w:lang w:bidi="fa-IR"/>
        </w:rPr>
      </w:pPr>
      <w:r>
        <w:rPr>
          <w:rtl/>
        </w:rPr>
        <w:t>(</w:t>
      </w:r>
      <w:r w:rsidRPr="00A16D37">
        <w:rPr>
          <w:rtl/>
        </w:rPr>
        <w:t>5) أسد الغابة ت 2606</w:t>
      </w:r>
      <w:r>
        <w:rPr>
          <w:rtl/>
        </w:rPr>
        <w:t xml:space="preserve"> ـ </w:t>
      </w:r>
      <w:r w:rsidRPr="00A16D37">
        <w:rPr>
          <w:rtl/>
        </w:rPr>
        <w:t>تجريد أسماء الصحابة 1 / 275.</w:t>
      </w:r>
    </w:p>
    <w:p w14:paraId="1880D1BF" w14:textId="77777777" w:rsidR="007211B6" w:rsidRDefault="007211B6" w:rsidP="00642A75">
      <w:pPr>
        <w:pStyle w:val="libFootnote0"/>
        <w:rPr>
          <w:rtl/>
        </w:rPr>
      </w:pPr>
      <w:r>
        <w:rPr>
          <w:rtl/>
        </w:rPr>
        <w:t>(</w:t>
      </w:r>
      <w:r w:rsidRPr="00A16D37">
        <w:rPr>
          <w:rtl/>
        </w:rPr>
        <w:t>6) أسد الغابة ت 2608 ، الاستيعاب ت 1278. الثقات 3 / 202</w:t>
      </w:r>
      <w:r>
        <w:rPr>
          <w:rtl/>
        </w:rPr>
        <w:t xml:space="preserve"> ـ </w:t>
      </w:r>
      <w:r w:rsidRPr="00A16D37">
        <w:rPr>
          <w:rtl/>
        </w:rPr>
        <w:t>بداية ونهاية 7 / 156</w:t>
      </w:r>
      <w:r>
        <w:rPr>
          <w:rtl/>
        </w:rPr>
        <w:t xml:space="preserve"> ـ </w:t>
      </w:r>
      <w:r w:rsidRPr="00A16D37">
        <w:rPr>
          <w:rtl/>
        </w:rPr>
        <w:t>الطبقات 115 ،</w:t>
      </w:r>
    </w:p>
    <w:p w14:paraId="20FB52E5" w14:textId="77777777" w:rsidR="007211B6" w:rsidRPr="00A16D37" w:rsidRDefault="007211B6" w:rsidP="00F329FF">
      <w:pPr>
        <w:pStyle w:val="libNormal"/>
        <w:rPr>
          <w:rtl/>
        </w:rPr>
      </w:pPr>
      <w:r>
        <w:rPr>
          <w:rtl/>
        </w:rPr>
        <w:br w:type="page"/>
      </w:r>
      <w:r w:rsidRPr="00A16D37">
        <w:rPr>
          <w:rtl/>
        </w:rPr>
        <w:lastRenderedPageBreak/>
        <w:t>ذكره موسى بن عقبة وابن إسحاق فيمن شهد بدرا.</w:t>
      </w:r>
    </w:p>
    <w:p w14:paraId="64A7F21B" w14:textId="77777777" w:rsidR="007211B6" w:rsidRPr="00A16D37" w:rsidRDefault="007211B6" w:rsidP="00F329FF">
      <w:pPr>
        <w:pStyle w:val="libNormal"/>
        <w:rPr>
          <w:rtl/>
        </w:rPr>
      </w:pPr>
      <w:r w:rsidRPr="00A16D37">
        <w:rPr>
          <w:rtl/>
        </w:rPr>
        <w:t>وقال أبو عمر : شهد أحدا وما بعدها ، ومات هو وأخوه حصين سنة إحدى وثلاثين ، وقيل سنة اثنتين ، وقيل سنة ثلاث. وقال ابن أبي حاتم : ليست له رواية.</w:t>
      </w:r>
    </w:p>
    <w:p w14:paraId="19FFEAA0" w14:textId="77777777" w:rsidR="007211B6" w:rsidRPr="00A16D37" w:rsidRDefault="007211B6" w:rsidP="00F329FF">
      <w:pPr>
        <w:pStyle w:val="libNormal"/>
        <w:rPr>
          <w:rtl/>
        </w:rPr>
      </w:pPr>
      <w:r w:rsidRPr="00A16D37">
        <w:rPr>
          <w:rtl/>
        </w:rPr>
        <w:t xml:space="preserve">قلت : قد ذكر ابن مندة له رواية ، لكن في السّند جعفر بن عبد الواحد الهاشميّ ، وهو متروك عند البغويّ ، من طريق سليمان بن محمد الأنصاريّ ، عن رجل من قومه يقال له الضّحاك كان عالما : أن النبي </w:t>
      </w:r>
      <w:r w:rsidRPr="006853CA">
        <w:rPr>
          <w:rStyle w:val="libAlaemChar"/>
          <w:rtl/>
        </w:rPr>
        <w:t>صلى‌الله‌عليه‌وسلم</w:t>
      </w:r>
      <w:r w:rsidRPr="00A16D37">
        <w:rPr>
          <w:rtl/>
        </w:rPr>
        <w:t xml:space="preserve"> آخى بين الطّفيل بن الحارث وسفيان بن قيس بن الحارث.</w:t>
      </w:r>
    </w:p>
    <w:p w14:paraId="09D8B66C" w14:textId="77777777" w:rsidR="007211B6" w:rsidRPr="00A16D37" w:rsidRDefault="007211B6" w:rsidP="00F329FF">
      <w:pPr>
        <w:pStyle w:val="libNormal"/>
        <w:rPr>
          <w:rtl/>
        </w:rPr>
      </w:pPr>
      <w:r w:rsidRPr="00176461">
        <w:rPr>
          <w:rStyle w:val="libBold2Char"/>
          <w:rtl/>
        </w:rPr>
        <w:t xml:space="preserve">4267 ز ـ الطّفيل : </w:t>
      </w:r>
      <w:r w:rsidRPr="00A16D37">
        <w:rPr>
          <w:rtl/>
        </w:rPr>
        <w:t>بن الحارث الأزديّ. يأتي في الطّفيل بن عمرو.</w:t>
      </w:r>
    </w:p>
    <w:p w14:paraId="59DB0CD9" w14:textId="77777777" w:rsidR="007211B6" w:rsidRPr="00A16D37" w:rsidRDefault="007211B6" w:rsidP="00F329FF">
      <w:pPr>
        <w:pStyle w:val="libNormal"/>
        <w:rPr>
          <w:rtl/>
        </w:rPr>
      </w:pPr>
      <w:r w:rsidRPr="00176461">
        <w:rPr>
          <w:rStyle w:val="libBold2Char"/>
          <w:rtl/>
        </w:rPr>
        <w:t xml:space="preserve">4268 ـ الطّفيل </w:t>
      </w:r>
      <w:r w:rsidRPr="00CB243B">
        <w:rPr>
          <w:rStyle w:val="libFootnotenumChar"/>
          <w:rtl/>
        </w:rPr>
        <w:t>(1)</w:t>
      </w:r>
      <w:r w:rsidRPr="00176461">
        <w:rPr>
          <w:rStyle w:val="libBold2Char"/>
          <w:rtl/>
        </w:rPr>
        <w:t xml:space="preserve"> : </w:t>
      </w:r>
      <w:r w:rsidRPr="00A16D37">
        <w:rPr>
          <w:rtl/>
        </w:rPr>
        <w:t>بن زيد الحارثي. له وفادة.</w:t>
      </w:r>
    </w:p>
    <w:p w14:paraId="4388C2D7" w14:textId="77777777" w:rsidR="007211B6" w:rsidRPr="00A16D37" w:rsidRDefault="007211B6" w:rsidP="00F329FF">
      <w:pPr>
        <w:pStyle w:val="libNormal"/>
        <w:rPr>
          <w:rtl/>
        </w:rPr>
      </w:pPr>
      <w:r w:rsidRPr="00A16D37">
        <w:rPr>
          <w:rtl/>
        </w:rPr>
        <w:t xml:space="preserve">قال ابن الكلبيّ ، عن عوانة ، قال عمر لجلسائه : هل فيكم أحد وقع له خبر من رسول الله </w:t>
      </w:r>
      <w:r w:rsidRPr="006853CA">
        <w:rPr>
          <w:rStyle w:val="libAlaemChar"/>
          <w:rtl/>
        </w:rPr>
        <w:t>صلى‌الله‌عليه‌وسلم</w:t>
      </w:r>
      <w:r w:rsidRPr="00A16D37">
        <w:rPr>
          <w:rtl/>
        </w:rPr>
        <w:t xml:space="preserve"> في الجاهلية</w:t>
      </w:r>
      <w:r>
        <w:rPr>
          <w:rtl/>
        </w:rPr>
        <w:t>؟</w:t>
      </w:r>
      <w:r w:rsidRPr="00A16D37">
        <w:rPr>
          <w:rtl/>
        </w:rPr>
        <w:t xml:space="preserve"> فقال طفيل بن زيد الحارثي</w:t>
      </w:r>
      <w:r>
        <w:rPr>
          <w:rtl/>
        </w:rPr>
        <w:t xml:space="preserve"> ـ </w:t>
      </w:r>
      <w:r w:rsidRPr="00A16D37">
        <w:rPr>
          <w:rtl/>
        </w:rPr>
        <w:t>وكان قد أتت عليه ستون ومائة سنة : نعم</w:t>
      </w:r>
      <w:r>
        <w:rPr>
          <w:rFonts w:hint="cs"/>
          <w:rtl/>
        </w:rPr>
        <w:t xml:space="preserve"> </w:t>
      </w:r>
      <w:r w:rsidRPr="00A16D37">
        <w:rPr>
          <w:rtl/>
        </w:rPr>
        <w:t xml:space="preserve">يا أمير المؤمنين ، وكان المأمون بن معاوية على ما بلغك </w:t>
      </w:r>
      <w:r w:rsidRPr="00CB243B">
        <w:rPr>
          <w:rStyle w:val="libFootnotenumChar"/>
          <w:rtl/>
        </w:rPr>
        <w:t>(2)</w:t>
      </w:r>
      <w:r w:rsidRPr="00A16D37">
        <w:rPr>
          <w:rtl/>
        </w:rPr>
        <w:t xml:space="preserve"> من كهانته</w:t>
      </w:r>
      <w:r>
        <w:rPr>
          <w:rtl/>
        </w:rPr>
        <w:t xml:space="preserve"> ..</w:t>
      </w:r>
      <w:r w:rsidRPr="00A16D37">
        <w:rPr>
          <w:rtl/>
        </w:rPr>
        <w:t xml:space="preserve">. فذكر الحديث في إنذاره بالنّبي </w:t>
      </w:r>
      <w:r w:rsidRPr="006853CA">
        <w:rPr>
          <w:rStyle w:val="libAlaemChar"/>
          <w:rtl/>
        </w:rPr>
        <w:t>صلى‌الله‌عليه‌وسلم</w:t>
      </w:r>
      <w:r w:rsidRPr="00A16D37">
        <w:rPr>
          <w:rtl/>
        </w:rPr>
        <w:t xml:space="preserve"> ، وقوله : يا ليت أني ألحقه ، وليتني لا أسبقه ، قال : وكان نصرانيّا. قال الطّفيل : فأتانا خير النّبي </w:t>
      </w:r>
      <w:r w:rsidRPr="006853CA">
        <w:rPr>
          <w:rStyle w:val="libAlaemChar"/>
          <w:rtl/>
        </w:rPr>
        <w:t>صلى‌الله‌عليه‌وسلم</w:t>
      </w:r>
      <w:r w:rsidRPr="00A16D37">
        <w:rPr>
          <w:rtl/>
        </w:rPr>
        <w:t xml:space="preserve"> ونحن بتهامة ، فقلت : يا نفس ، هذا ذاك الّذي أنذر به المأمون.</w:t>
      </w:r>
    </w:p>
    <w:p w14:paraId="70A77C0F" w14:textId="77777777" w:rsidR="007211B6" w:rsidRPr="00A16D37" w:rsidRDefault="007211B6" w:rsidP="00F329FF">
      <w:pPr>
        <w:pStyle w:val="libNormal"/>
        <w:rPr>
          <w:rtl/>
        </w:rPr>
      </w:pPr>
      <w:r w:rsidRPr="00A16D37">
        <w:rPr>
          <w:rtl/>
        </w:rPr>
        <w:t>قال : ومن أحبّ الأيّام إليّ أن وفدت فأسلمت ، رواه أبو موسى في الذّيل من طريق أبي سعيد النقاش بسنده إلى ابن الكلبيّ.</w:t>
      </w:r>
    </w:p>
    <w:p w14:paraId="644F3000" w14:textId="77777777" w:rsidR="007211B6" w:rsidRPr="00A16D37" w:rsidRDefault="007211B6" w:rsidP="00F329FF">
      <w:pPr>
        <w:pStyle w:val="libNormal"/>
        <w:rPr>
          <w:rtl/>
        </w:rPr>
      </w:pPr>
      <w:r w:rsidRPr="00176461">
        <w:rPr>
          <w:rStyle w:val="libBold2Char"/>
          <w:rtl/>
        </w:rPr>
        <w:t xml:space="preserve">4269 ـ الطّفيل بن سخبرة الأزدي </w:t>
      </w:r>
      <w:r w:rsidRPr="00CB243B">
        <w:rPr>
          <w:rStyle w:val="libFootnotenumChar"/>
          <w:rtl/>
        </w:rPr>
        <w:t>(3)</w:t>
      </w:r>
      <w:r w:rsidRPr="00176461">
        <w:rPr>
          <w:rStyle w:val="libBold2Char"/>
          <w:rtl/>
        </w:rPr>
        <w:t xml:space="preserve"> : </w:t>
      </w:r>
      <w:r w:rsidRPr="00A16D37">
        <w:rPr>
          <w:rtl/>
        </w:rPr>
        <w:t>حليف قريش. ويقال الطّفيل بن الحارث بن سخبرة ، ويقال الطّفيل بن عبد الله بن الحارث بن سخبرة.</w:t>
      </w:r>
    </w:p>
    <w:p w14:paraId="4CF16736" w14:textId="77777777" w:rsidR="007211B6" w:rsidRPr="00A16D37" w:rsidRDefault="007211B6" w:rsidP="00F329FF">
      <w:pPr>
        <w:pStyle w:val="libNormal"/>
        <w:rPr>
          <w:rtl/>
        </w:rPr>
      </w:pPr>
      <w:r w:rsidRPr="00A16D37">
        <w:rPr>
          <w:rtl/>
        </w:rPr>
        <w:t>قال ابن حبّان : له صحبة ، وقال ابن السّكن : يقال له صحبة. وأما الّذي روى عنه الزّهري فليست له صحبة ، كذا قال.</w:t>
      </w:r>
    </w:p>
    <w:p w14:paraId="64115C14" w14:textId="77777777" w:rsidR="007211B6" w:rsidRPr="00A16D37" w:rsidRDefault="007211B6" w:rsidP="00F329FF">
      <w:pPr>
        <w:pStyle w:val="libNormal"/>
        <w:rPr>
          <w:rtl/>
        </w:rPr>
      </w:pPr>
      <w:r w:rsidRPr="00A16D37">
        <w:rPr>
          <w:rtl/>
        </w:rPr>
        <w:t>وقد روى حمّاد بن سلمة عن الطّفيل بن سخبرة ، عن القاسم ، عن عائشة حديث :</w:t>
      </w:r>
    </w:p>
    <w:p w14:paraId="090666D3" w14:textId="77777777" w:rsidR="007211B6" w:rsidRPr="00A16D37" w:rsidRDefault="007211B6" w:rsidP="00CB243B">
      <w:pPr>
        <w:pStyle w:val="libLine"/>
        <w:rPr>
          <w:rtl/>
        </w:rPr>
      </w:pPr>
      <w:r w:rsidRPr="00A16D37">
        <w:rPr>
          <w:rtl/>
        </w:rPr>
        <w:t>__________________</w:t>
      </w:r>
    </w:p>
    <w:p w14:paraId="55A37448" w14:textId="77777777" w:rsidR="007211B6" w:rsidRPr="00A16D37" w:rsidRDefault="007211B6" w:rsidP="00642A75">
      <w:pPr>
        <w:pStyle w:val="libFootnote0"/>
        <w:rPr>
          <w:rtl/>
          <w:lang w:bidi="fa-IR"/>
        </w:rPr>
      </w:pPr>
      <w:r w:rsidRPr="00A16D37">
        <w:rPr>
          <w:rtl/>
        </w:rPr>
        <w:t>138</w:t>
      </w:r>
      <w:r>
        <w:rPr>
          <w:rtl/>
        </w:rPr>
        <w:t xml:space="preserve"> ـ </w:t>
      </w:r>
      <w:r w:rsidRPr="00A16D37">
        <w:rPr>
          <w:rtl/>
        </w:rPr>
        <w:t>تجريد أسماء الصحابة 1 / 276</w:t>
      </w:r>
      <w:r>
        <w:rPr>
          <w:rtl/>
        </w:rPr>
        <w:t xml:space="preserve"> ـ </w:t>
      </w:r>
      <w:r w:rsidRPr="00A16D37">
        <w:rPr>
          <w:rtl/>
        </w:rPr>
        <w:t>العقد الثمين 5 / 66</w:t>
      </w:r>
      <w:r>
        <w:rPr>
          <w:rtl/>
        </w:rPr>
        <w:t xml:space="preserve"> ـ </w:t>
      </w:r>
      <w:r w:rsidRPr="00A16D37">
        <w:rPr>
          <w:rtl/>
        </w:rPr>
        <w:t>أصحاب بدر 77</w:t>
      </w:r>
      <w:r>
        <w:rPr>
          <w:rtl/>
        </w:rPr>
        <w:t xml:space="preserve"> ـ </w:t>
      </w:r>
      <w:r w:rsidRPr="00A16D37">
        <w:rPr>
          <w:rtl/>
        </w:rPr>
        <w:t>الأعلام 3 / 227</w:t>
      </w:r>
      <w:r>
        <w:rPr>
          <w:rtl/>
        </w:rPr>
        <w:t xml:space="preserve"> ـ </w:t>
      </w:r>
      <w:r w:rsidRPr="00A16D37">
        <w:rPr>
          <w:rtl/>
        </w:rPr>
        <w:t>تاريخ الإسلام 3 / 193 ، 212</w:t>
      </w:r>
      <w:r>
        <w:rPr>
          <w:rtl/>
        </w:rPr>
        <w:t xml:space="preserve"> ـ </w:t>
      </w:r>
      <w:r w:rsidRPr="00A16D37">
        <w:rPr>
          <w:rtl/>
        </w:rPr>
        <w:t>الطبقات الكبرى 3 / 51 ، 52 ، 230 ، 473</w:t>
      </w:r>
      <w:r>
        <w:rPr>
          <w:rtl/>
        </w:rPr>
        <w:t xml:space="preserve"> ـ </w:t>
      </w:r>
      <w:r w:rsidRPr="00A16D37">
        <w:rPr>
          <w:rtl/>
        </w:rPr>
        <w:t>8 / 115 الجرح والتعديل 4 / 2147</w:t>
      </w:r>
      <w:r>
        <w:rPr>
          <w:rtl/>
        </w:rPr>
        <w:t xml:space="preserve"> ـ </w:t>
      </w:r>
      <w:r w:rsidRPr="00A16D37">
        <w:rPr>
          <w:rtl/>
        </w:rPr>
        <w:t>تنقيح المقال 7924</w:t>
      </w:r>
      <w:r>
        <w:rPr>
          <w:rtl/>
        </w:rPr>
        <w:t xml:space="preserve"> ـ </w:t>
      </w:r>
      <w:r w:rsidRPr="00A16D37">
        <w:rPr>
          <w:rtl/>
        </w:rPr>
        <w:t>دائرة معارف الأعلمي 20 / 299.</w:t>
      </w:r>
    </w:p>
    <w:p w14:paraId="7AB0E0DE" w14:textId="77777777" w:rsidR="007211B6" w:rsidRPr="00A16D37" w:rsidRDefault="007211B6" w:rsidP="00642A75">
      <w:pPr>
        <w:pStyle w:val="libFootnote0"/>
        <w:rPr>
          <w:rtl/>
          <w:lang w:bidi="fa-IR"/>
        </w:rPr>
      </w:pPr>
      <w:r>
        <w:rPr>
          <w:rtl/>
        </w:rPr>
        <w:t>(</w:t>
      </w:r>
      <w:r w:rsidRPr="00A16D37">
        <w:rPr>
          <w:rtl/>
        </w:rPr>
        <w:t>1) أسد الغابة ت 2610.</w:t>
      </w:r>
    </w:p>
    <w:p w14:paraId="6EAFA85F"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تلفظ.</w:t>
      </w:r>
    </w:p>
    <w:p w14:paraId="63DB2AF0" w14:textId="77777777" w:rsidR="007211B6" w:rsidRPr="00A16D37" w:rsidRDefault="007211B6" w:rsidP="00642A75">
      <w:pPr>
        <w:pStyle w:val="libFootnote0"/>
        <w:rPr>
          <w:rtl/>
          <w:lang w:bidi="fa-IR"/>
        </w:rPr>
      </w:pPr>
      <w:r>
        <w:rPr>
          <w:rtl/>
        </w:rPr>
        <w:t>(</w:t>
      </w:r>
      <w:r w:rsidRPr="00A16D37">
        <w:rPr>
          <w:rtl/>
        </w:rPr>
        <w:t>3) الاستيعاب ت 1279. الثقات 3 / 203</w:t>
      </w:r>
      <w:r>
        <w:rPr>
          <w:rtl/>
        </w:rPr>
        <w:t xml:space="preserve"> ـ </w:t>
      </w:r>
      <w:r w:rsidRPr="00A16D37">
        <w:rPr>
          <w:rtl/>
        </w:rPr>
        <w:t>تهذيب التهذيب 5 / 14</w:t>
      </w:r>
      <w:r>
        <w:rPr>
          <w:rtl/>
        </w:rPr>
        <w:t xml:space="preserve"> ـ </w:t>
      </w:r>
      <w:r w:rsidRPr="00A16D37">
        <w:rPr>
          <w:rtl/>
        </w:rPr>
        <w:t>تقريب التهذيب 1 / 378</w:t>
      </w:r>
      <w:r>
        <w:rPr>
          <w:rtl/>
        </w:rPr>
        <w:t xml:space="preserve"> ـ </w:t>
      </w:r>
      <w:r w:rsidRPr="00A16D37">
        <w:rPr>
          <w:rtl/>
        </w:rPr>
        <w:t>التحفة اللطيفة 2 / 258</w:t>
      </w:r>
      <w:r>
        <w:rPr>
          <w:rtl/>
        </w:rPr>
        <w:t xml:space="preserve"> ـ </w:t>
      </w:r>
      <w:r w:rsidRPr="00A16D37">
        <w:rPr>
          <w:rtl/>
        </w:rPr>
        <w:t>تجريد أسماء الصحابة 1 / 276</w:t>
      </w:r>
      <w:r>
        <w:rPr>
          <w:rtl/>
        </w:rPr>
        <w:t xml:space="preserve"> ـ </w:t>
      </w:r>
      <w:r w:rsidRPr="00A16D37">
        <w:rPr>
          <w:rtl/>
        </w:rPr>
        <w:t>تهذيب الكمال 2 / 626</w:t>
      </w:r>
      <w:r>
        <w:rPr>
          <w:rtl/>
        </w:rPr>
        <w:t xml:space="preserve"> ـ </w:t>
      </w:r>
      <w:r w:rsidRPr="00A16D37">
        <w:rPr>
          <w:rtl/>
        </w:rPr>
        <w:t>الكاشف 2 / 43</w:t>
      </w:r>
      <w:r>
        <w:rPr>
          <w:rtl/>
        </w:rPr>
        <w:t xml:space="preserve"> ـ </w:t>
      </w:r>
      <w:r w:rsidRPr="00A16D37">
        <w:rPr>
          <w:rtl/>
        </w:rPr>
        <w:t>تلقيح فهوم أهل الأثر 381</w:t>
      </w:r>
      <w:r>
        <w:rPr>
          <w:rtl/>
        </w:rPr>
        <w:t xml:space="preserve"> ـ </w:t>
      </w:r>
      <w:r w:rsidRPr="00A16D37">
        <w:rPr>
          <w:rtl/>
        </w:rPr>
        <w:t>تعجيل المنفعة 197</w:t>
      </w:r>
      <w:r>
        <w:rPr>
          <w:rtl/>
        </w:rPr>
        <w:t xml:space="preserve"> ـ </w:t>
      </w:r>
      <w:r w:rsidRPr="00A16D37">
        <w:rPr>
          <w:rtl/>
        </w:rPr>
        <w:t>بقي بن مخلد 834.</w:t>
      </w:r>
    </w:p>
    <w:p w14:paraId="6A0B1EB7" w14:textId="77777777" w:rsidR="007211B6" w:rsidRPr="00A16D37" w:rsidRDefault="007211B6" w:rsidP="00CE58FD">
      <w:pPr>
        <w:pStyle w:val="libNormal0"/>
        <w:rPr>
          <w:rtl/>
        </w:rPr>
      </w:pPr>
      <w:r>
        <w:rPr>
          <w:rtl/>
        </w:rPr>
        <w:br w:type="page"/>
      </w:r>
      <w:r w:rsidRPr="00A16D37">
        <w:rPr>
          <w:rtl/>
        </w:rPr>
        <w:lastRenderedPageBreak/>
        <w:t>«أعظم النّساء بركة أيسرهنّ مؤنة» ، فلعلّه الّذي روى عنه الزّهري.</w:t>
      </w:r>
    </w:p>
    <w:p w14:paraId="47A6310A" w14:textId="77777777" w:rsidR="007211B6" w:rsidRPr="00A16D37" w:rsidRDefault="007211B6" w:rsidP="00F329FF">
      <w:pPr>
        <w:pStyle w:val="libNormal"/>
        <w:rPr>
          <w:rtl/>
        </w:rPr>
      </w:pPr>
      <w:r w:rsidRPr="00A16D37">
        <w:rPr>
          <w:rtl/>
        </w:rPr>
        <w:t>وقال الواقديّ : هو أخو عائشة لأمها أم رومان ، وكان عبد الله بن الحارث بن سخبرة قدم مكّة فحالف أبا بكر فمات فخلفه أبو بكر بعده على أم رومان.</w:t>
      </w:r>
    </w:p>
    <w:p w14:paraId="4DB42F50" w14:textId="77777777" w:rsidR="007211B6" w:rsidRPr="00A16D37" w:rsidRDefault="007211B6" w:rsidP="00F329FF">
      <w:pPr>
        <w:pStyle w:val="libNormal"/>
        <w:rPr>
          <w:rtl/>
        </w:rPr>
      </w:pPr>
      <w:r w:rsidRPr="00A16D37">
        <w:rPr>
          <w:rtl/>
        </w:rPr>
        <w:t>قلت : فيكون الطّفيل أكبر من عائشة ، ومن أخيها عبد الرّحمن.</w:t>
      </w:r>
    </w:p>
    <w:p w14:paraId="1487F25F" w14:textId="77777777" w:rsidR="007211B6" w:rsidRPr="00A16D37" w:rsidRDefault="007211B6" w:rsidP="00F329FF">
      <w:pPr>
        <w:pStyle w:val="libNormal"/>
        <w:rPr>
          <w:rtl/>
        </w:rPr>
      </w:pPr>
      <w:r w:rsidRPr="00A16D37">
        <w:rPr>
          <w:rtl/>
        </w:rPr>
        <w:t xml:space="preserve">قلت : وحديثه عند </w:t>
      </w:r>
      <w:r w:rsidRPr="00CB243B">
        <w:rPr>
          <w:rStyle w:val="libFootnotenumChar"/>
          <w:rtl/>
        </w:rPr>
        <w:t>(1)</w:t>
      </w:r>
      <w:r w:rsidRPr="00A16D37">
        <w:rPr>
          <w:rtl/>
        </w:rPr>
        <w:t xml:space="preserve"> ابن ماجة من طريق ربعي بن خراش أحد كبار التّابعين عنه ، قال البغويّ : لا أعلم له غيره ، وهو في قوله : ما شاء الله وشاء محمّد.</w:t>
      </w:r>
    </w:p>
    <w:p w14:paraId="3E69E5FA" w14:textId="77777777" w:rsidR="007211B6" w:rsidRPr="00A16D37" w:rsidRDefault="007211B6" w:rsidP="00F329FF">
      <w:pPr>
        <w:pStyle w:val="libNormal"/>
        <w:rPr>
          <w:rtl/>
        </w:rPr>
      </w:pPr>
      <w:r w:rsidRPr="00A16D37">
        <w:rPr>
          <w:rtl/>
        </w:rPr>
        <w:t>وفي السّند عندهم عن الطّفيل بن سخبرة أخي عائشة لأمها. ووقع عند ابن قانع من طريق أبي الوليد ، عن شعبة بسنده ، عن الطّفيل أو أبي الطّفيل</w:t>
      </w:r>
      <w:r>
        <w:rPr>
          <w:rtl/>
        </w:rPr>
        <w:t xml:space="preserve"> ـ </w:t>
      </w:r>
      <w:r w:rsidRPr="00A16D37">
        <w:rPr>
          <w:rtl/>
        </w:rPr>
        <w:t>شكّ أبو الوليد.</w:t>
      </w:r>
    </w:p>
    <w:p w14:paraId="7FA87BE3" w14:textId="77777777" w:rsidR="007211B6" w:rsidRPr="00A16D37" w:rsidRDefault="007211B6" w:rsidP="00F329FF">
      <w:pPr>
        <w:pStyle w:val="libNormal"/>
        <w:rPr>
          <w:rtl/>
        </w:rPr>
      </w:pPr>
      <w:r w:rsidRPr="00A16D37">
        <w:rPr>
          <w:rtl/>
        </w:rPr>
        <w:t>وقال مصعب الزّبيريّ : الطّفيل بن عبد الله بن سخبرة هو والد الحارث بن طفيل أخو عائشة لأمها ، حدثنا بذلك عبد الله بن معاوية ، عن هشام بن عروة ، عن أبيه.</w:t>
      </w:r>
    </w:p>
    <w:p w14:paraId="7DA5AC05" w14:textId="77777777" w:rsidR="007211B6" w:rsidRPr="00A16D37" w:rsidRDefault="007211B6" w:rsidP="00F329FF">
      <w:pPr>
        <w:pStyle w:val="libNormal"/>
        <w:rPr>
          <w:rtl/>
        </w:rPr>
      </w:pPr>
      <w:r w:rsidRPr="00176461">
        <w:rPr>
          <w:rStyle w:val="libBold2Char"/>
          <w:rtl/>
        </w:rPr>
        <w:t xml:space="preserve">4270 ـ الطفيل </w:t>
      </w:r>
      <w:r w:rsidRPr="00CB243B">
        <w:rPr>
          <w:rStyle w:val="libFootnotenumChar"/>
          <w:rtl/>
        </w:rPr>
        <w:t>(2)</w:t>
      </w:r>
      <w:r w:rsidRPr="00176461">
        <w:rPr>
          <w:rStyle w:val="libBold2Char"/>
          <w:rtl/>
        </w:rPr>
        <w:t xml:space="preserve"> : </w:t>
      </w:r>
      <w:r w:rsidRPr="00A16D37">
        <w:rPr>
          <w:rtl/>
        </w:rPr>
        <w:t>بن سعد بن عمرو بن ثقف الأنصاريّ النجاريّ.</w:t>
      </w:r>
    </w:p>
    <w:p w14:paraId="57C5460F" w14:textId="77777777" w:rsidR="007211B6" w:rsidRPr="00A16D37" w:rsidRDefault="007211B6" w:rsidP="00F329FF">
      <w:pPr>
        <w:pStyle w:val="libNormal"/>
        <w:rPr>
          <w:rtl/>
        </w:rPr>
      </w:pPr>
      <w:r w:rsidRPr="00A16D37">
        <w:rPr>
          <w:rtl/>
        </w:rPr>
        <w:t>ذكره موسى بن عقبة فيمن استشهد ببئر معونة. وقال أبو عمر : شهد أحدا.</w:t>
      </w:r>
    </w:p>
    <w:p w14:paraId="461D8C3C" w14:textId="77777777" w:rsidR="007211B6" w:rsidRPr="00A16D37" w:rsidRDefault="007211B6" w:rsidP="00F329FF">
      <w:pPr>
        <w:pStyle w:val="libNormal"/>
        <w:rPr>
          <w:rtl/>
        </w:rPr>
      </w:pPr>
      <w:r w:rsidRPr="00176461">
        <w:rPr>
          <w:rStyle w:val="libBold2Char"/>
          <w:rtl/>
        </w:rPr>
        <w:t xml:space="preserve">4271 ز ـ الطفيل : </w:t>
      </w:r>
      <w:r w:rsidRPr="00A16D37">
        <w:rPr>
          <w:rtl/>
        </w:rPr>
        <w:t>بن سنان الأسديّ ، ابن عم نقادة</w:t>
      </w:r>
      <w:r>
        <w:rPr>
          <w:rtl/>
        </w:rPr>
        <w:t xml:space="preserve"> ـ </w:t>
      </w:r>
      <w:r w:rsidRPr="00A16D37">
        <w:rPr>
          <w:rtl/>
        </w:rPr>
        <w:t>له ذكر في حديثه.</w:t>
      </w:r>
    </w:p>
    <w:p w14:paraId="7699AB04" w14:textId="77777777" w:rsidR="007211B6" w:rsidRPr="00A16D37" w:rsidRDefault="007211B6" w:rsidP="00F329FF">
      <w:pPr>
        <w:pStyle w:val="libNormal"/>
        <w:rPr>
          <w:rtl/>
        </w:rPr>
      </w:pPr>
      <w:r w:rsidRPr="00176461">
        <w:rPr>
          <w:rStyle w:val="libBold2Char"/>
          <w:rtl/>
        </w:rPr>
        <w:t xml:space="preserve">4272 ـ الطفيل بن عبد الله </w:t>
      </w:r>
      <w:r w:rsidRPr="00CB243B">
        <w:rPr>
          <w:rStyle w:val="libFootnotenumChar"/>
          <w:rtl/>
        </w:rPr>
        <w:t>(3)</w:t>
      </w:r>
      <w:r w:rsidRPr="00176461">
        <w:rPr>
          <w:rStyle w:val="libBold2Char"/>
          <w:rtl/>
        </w:rPr>
        <w:t xml:space="preserve"> : </w:t>
      </w:r>
      <w:r w:rsidRPr="00A16D37">
        <w:rPr>
          <w:rtl/>
        </w:rPr>
        <w:t>بن سخبرة. تقدم في الطفيل بن سخبرة.</w:t>
      </w:r>
    </w:p>
    <w:p w14:paraId="0042B4C3" w14:textId="77777777" w:rsidR="007211B6" w:rsidRPr="00A16D37" w:rsidRDefault="007211B6" w:rsidP="00F329FF">
      <w:pPr>
        <w:pStyle w:val="libNormal"/>
        <w:rPr>
          <w:rtl/>
        </w:rPr>
      </w:pPr>
      <w:r w:rsidRPr="00176461">
        <w:rPr>
          <w:rStyle w:val="libBold2Char"/>
          <w:rtl/>
        </w:rPr>
        <w:t xml:space="preserve">4273 ـ الطفيل بن عمرو </w:t>
      </w:r>
      <w:r w:rsidRPr="00CB243B">
        <w:rPr>
          <w:rStyle w:val="libFootnotenumChar"/>
          <w:rtl/>
        </w:rPr>
        <w:t>(4)</w:t>
      </w:r>
      <w:r w:rsidRPr="00176461">
        <w:rPr>
          <w:rStyle w:val="libBold2Char"/>
          <w:rtl/>
        </w:rPr>
        <w:t xml:space="preserve"> : </w:t>
      </w:r>
      <w:r w:rsidRPr="00A16D37">
        <w:rPr>
          <w:rtl/>
        </w:rPr>
        <w:t>بن طريف بن العاص بن ثعلبة بن سليم بن فهم بن غنم بن دوس الدّوسي. وقيل : هو ابن عبد عمرو بن عبد الله بن مالك بن عمرو بن فهم ، لقبه ذو النّور.</w:t>
      </w:r>
    </w:p>
    <w:p w14:paraId="1A1D5D81" w14:textId="77777777" w:rsidR="007211B6" w:rsidRPr="00A16D37" w:rsidRDefault="007211B6" w:rsidP="00F329FF">
      <w:pPr>
        <w:pStyle w:val="libNormal"/>
        <w:rPr>
          <w:rtl/>
        </w:rPr>
      </w:pPr>
      <w:r w:rsidRPr="00A16D37">
        <w:rPr>
          <w:rtl/>
        </w:rPr>
        <w:t xml:space="preserve">وحكى المرزبانيّ في معجمه أنه الطفيل بن عمرو بن حممة </w:t>
      </w:r>
      <w:r w:rsidRPr="00CB243B">
        <w:rPr>
          <w:rStyle w:val="libFootnotenumChar"/>
          <w:rtl/>
        </w:rPr>
        <w:t>(5)</w:t>
      </w:r>
      <w:r>
        <w:rPr>
          <w:rtl/>
        </w:rPr>
        <w:t>.</w:t>
      </w:r>
    </w:p>
    <w:p w14:paraId="7398EE56" w14:textId="77777777" w:rsidR="007211B6" w:rsidRPr="00A16D37" w:rsidRDefault="007211B6" w:rsidP="00F329FF">
      <w:pPr>
        <w:pStyle w:val="libNormal"/>
        <w:rPr>
          <w:rtl/>
        </w:rPr>
      </w:pPr>
      <w:r w:rsidRPr="00A16D37">
        <w:rPr>
          <w:rtl/>
        </w:rPr>
        <w:t>قال البغويّ : أحسبه سكن الشّام.</w:t>
      </w:r>
      <w:r>
        <w:rPr>
          <w:rFonts w:hint="cs"/>
          <w:rtl/>
        </w:rPr>
        <w:t xml:space="preserve"> </w:t>
      </w:r>
      <w:r>
        <w:rPr>
          <w:rtl/>
        </w:rPr>
        <w:t>و</w:t>
      </w:r>
      <w:r w:rsidRPr="00A16D37">
        <w:rPr>
          <w:rtl/>
        </w:rPr>
        <w:t xml:space="preserve">روى البخاريّ في صحيحه ، من طريق الأعرج ، عن أبي هريرة ، قال : قدم الطفيل بن عمرو الدّوسي على رسول الله </w:t>
      </w:r>
      <w:r w:rsidRPr="006853CA">
        <w:rPr>
          <w:rStyle w:val="libAlaemChar"/>
          <w:rtl/>
        </w:rPr>
        <w:t>صلى‌الله‌عليه‌وسلم</w:t>
      </w:r>
      <w:r w:rsidRPr="00A16D37">
        <w:rPr>
          <w:rtl/>
        </w:rPr>
        <w:t xml:space="preserve"> فقال : يا رسول الله ،</w:t>
      </w:r>
    </w:p>
    <w:p w14:paraId="4CFC4498" w14:textId="77777777" w:rsidR="007211B6" w:rsidRPr="00A16D37" w:rsidRDefault="007211B6" w:rsidP="00CB243B">
      <w:pPr>
        <w:pStyle w:val="libLine"/>
        <w:rPr>
          <w:rtl/>
        </w:rPr>
      </w:pPr>
      <w:r w:rsidRPr="00A16D37">
        <w:rPr>
          <w:rtl/>
        </w:rPr>
        <w:t>__________________</w:t>
      </w:r>
    </w:p>
    <w:p w14:paraId="04E06818"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وحديثه عند أحمد وابن ماجة.</w:t>
      </w:r>
    </w:p>
    <w:p w14:paraId="30061146" w14:textId="77777777" w:rsidR="007211B6" w:rsidRPr="00A16D37" w:rsidRDefault="007211B6" w:rsidP="00642A75">
      <w:pPr>
        <w:pStyle w:val="libFootnote0"/>
        <w:rPr>
          <w:rtl/>
          <w:lang w:bidi="fa-IR"/>
        </w:rPr>
      </w:pPr>
      <w:r>
        <w:rPr>
          <w:rtl/>
        </w:rPr>
        <w:t>(</w:t>
      </w:r>
      <w:r w:rsidRPr="00A16D37">
        <w:rPr>
          <w:rtl/>
        </w:rPr>
        <w:t>2) أسد الغابة ت 2611 ، الاستيعاب ت 1280.</w:t>
      </w:r>
    </w:p>
    <w:p w14:paraId="73D178E0" w14:textId="77777777" w:rsidR="007211B6" w:rsidRPr="00A16D37" w:rsidRDefault="007211B6" w:rsidP="00642A75">
      <w:pPr>
        <w:pStyle w:val="libFootnote0"/>
        <w:rPr>
          <w:rtl/>
          <w:lang w:bidi="fa-IR"/>
        </w:rPr>
      </w:pPr>
      <w:r>
        <w:rPr>
          <w:rtl/>
        </w:rPr>
        <w:t>(</w:t>
      </w:r>
      <w:r w:rsidRPr="00A16D37">
        <w:rPr>
          <w:rtl/>
        </w:rPr>
        <w:t>3) أسد الغابة ت 2612.</w:t>
      </w:r>
    </w:p>
    <w:p w14:paraId="46173065" w14:textId="77777777" w:rsidR="007211B6" w:rsidRPr="00A16D37" w:rsidRDefault="007211B6" w:rsidP="00642A75">
      <w:pPr>
        <w:pStyle w:val="libFootnote0"/>
        <w:rPr>
          <w:rtl/>
          <w:lang w:bidi="fa-IR"/>
        </w:rPr>
      </w:pPr>
      <w:r>
        <w:rPr>
          <w:rtl/>
        </w:rPr>
        <w:t>(</w:t>
      </w:r>
      <w:r w:rsidRPr="00A16D37">
        <w:rPr>
          <w:rtl/>
        </w:rPr>
        <w:t>4) أسد الغابة ت 2613 ، الاستيعاب ت 1281. طبقات ابن سعد 104 / 175 ، طبقات خليفة 13 / 114 ، تاريخ خليفة 111 ، الجرح والتعديل 4 / 489 ، ابن عساكر 8 / 275 ، العبر 1 / 14 ، تهذيب تاريخ ابن عساكر 7 / 62.</w:t>
      </w:r>
    </w:p>
    <w:p w14:paraId="02A878D3"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سخبرة.</w:t>
      </w:r>
    </w:p>
    <w:p w14:paraId="142FD9DF" w14:textId="77777777" w:rsidR="007211B6" w:rsidRPr="00A16D37" w:rsidRDefault="007211B6" w:rsidP="00CE58FD">
      <w:pPr>
        <w:pStyle w:val="libNormal0"/>
        <w:rPr>
          <w:rtl/>
        </w:rPr>
      </w:pPr>
      <w:r>
        <w:rPr>
          <w:rtl/>
        </w:rPr>
        <w:br w:type="page"/>
      </w:r>
      <w:r w:rsidRPr="00A16D37">
        <w:rPr>
          <w:rtl/>
        </w:rPr>
        <w:lastRenderedPageBreak/>
        <w:t xml:space="preserve">إن دوسا قد عصت فادع الله عليهم. فقال : «اللهمّ اهد دوسا» </w:t>
      </w:r>
      <w:r w:rsidRPr="00CB243B">
        <w:rPr>
          <w:rStyle w:val="libFootnotenumChar"/>
          <w:rtl/>
        </w:rPr>
        <w:t>(1)</w:t>
      </w:r>
      <w:r>
        <w:rPr>
          <w:rtl/>
        </w:rPr>
        <w:t>.</w:t>
      </w:r>
    </w:p>
    <w:p w14:paraId="0AC601BB" w14:textId="77777777" w:rsidR="007211B6" w:rsidRPr="00A16D37" w:rsidRDefault="007211B6" w:rsidP="00F329FF">
      <w:pPr>
        <w:pStyle w:val="libNormal"/>
        <w:rPr>
          <w:rtl/>
        </w:rPr>
      </w:pPr>
      <w:r w:rsidRPr="00A16D37">
        <w:rPr>
          <w:rtl/>
        </w:rPr>
        <w:t xml:space="preserve">وروى ابن إسحاق في نسخة من «المغازي» ، من طريق صالح بن كيسان ، عن الطفيل بن عمرو في قصة إسلامه خبرا طويلا ، وفيه أن النبي </w:t>
      </w:r>
      <w:r w:rsidRPr="006853CA">
        <w:rPr>
          <w:rStyle w:val="libAlaemChar"/>
          <w:rtl/>
        </w:rPr>
        <w:t>صلى‌الله‌عليه‌وسلم</w:t>
      </w:r>
      <w:r w:rsidRPr="00A16D37">
        <w:rPr>
          <w:rtl/>
        </w:rPr>
        <w:t xml:space="preserve"> بعثه إلى ذي الكفّين</w:t>
      </w:r>
      <w:r>
        <w:rPr>
          <w:rtl/>
        </w:rPr>
        <w:t xml:space="preserve"> ـ </w:t>
      </w:r>
      <w:r w:rsidRPr="00A16D37">
        <w:rPr>
          <w:rtl/>
        </w:rPr>
        <w:t>صنم عمرو بن حممة ، فأحرقه بالنار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6EB691B" w14:textId="77777777" w:rsidTr="00F6784A">
        <w:trPr>
          <w:tblCellSpacing w:w="15" w:type="dxa"/>
          <w:jc w:val="center"/>
        </w:trPr>
        <w:tc>
          <w:tcPr>
            <w:tcW w:w="2362" w:type="pct"/>
            <w:vAlign w:val="center"/>
          </w:tcPr>
          <w:p w14:paraId="693D1283" w14:textId="77777777" w:rsidR="007211B6" w:rsidRPr="00A16D37" w:rsidRDefault="007211B6" w:rsidP="00215DDE">
            <w:pPr>
              <w:pStyle w:val="libPoem"/>
              <w:rPr>
                <w:rtl/>
              </w:rPr>
            </w:pPr>
            <w:r w:rsidRPr="00A16D37">
              <w:rPr>
                <w:rtl/>
              </w:rPr>
              <w:t>يا ذا الكفّين لست من عبّادكا</w:t>
            </w:r>
            <w:r w:rsidRPr="00215DDE">
              <w:rPr>
                <w:rStyle w:val="libPoemTiniCharChar"/>
                <w:rtl/>
              </w:rPr>
              <w:br/>
              <w:t> </w:t>
            </w:r>
          </w:p>
        </w:tc>
        <w:tc>
          <w:tcPr>
            <w:tcW w:w="196" w:type="pct"/>
            <w:vAlign w:val="center"/>
          </w:tcPr>
          <w:p w14:paraId="66FC128A" w14:textId="77777777" w:rsidR="007211B6" w:rsidRPr="00A16D37" w:rsidRDefault="007211B6" w:rsidP="00215DDE">
            <w:pPr>
              <w:pStyle w:val="libPoem"/>
            </w:pPr>
            <w:r w:rsidRPr="00A16D37">
              <w:rPr>
                <w:rtl/>
              </w:rPr>
              <w:t> </w:t>
            </w:r>
          </w:p>
        </w:tc>
        <w:tc>
          <w:tcPr>
            <w:tcW w:w="2361" w:type="pct"/>
            <w:vAlign w:val="center"/>
          </w:tcPr>
          <w:p w14:paraId="6F602800" w14:textId="77777777" w:rsidR="007211B6" w:rsidRPr="00A16D37" w:rsidRDefault="007211B6" w:rsidP="00215DDE">
            <w:pPr>
              <w:pStyle w:val="libPoem"/>
            </w:pPr>
            <w:r>
              <w:rPr>
                <w:rtl/>
              </w:rPr>
              <w:t>[</w:t>
            </w:r>
            <w:r w:rsidRPr="00A16D37">
              <w:rPr>
                <w:rtl/>
              </w:rPr>
              <w:t>ميلادنا أكبر من ميلادكا</w:t>
            </w:r>
            <w:r>
              <w:rPr>
                <w:rtl/>
              </w:rPr>
              <w:t>]</w:t>
            </w:r>
            <w:r w:rsidRPr="00A16D37">
              <w:rPr>
                <w:rtl/>
              </w:rPr>
              <w:t xml:space="preserve"> </w:t>
            </w:r>
            <w:r w:rsidRPr="00CB243B">
              <w:rPr>
                <w:rStyle w:val="libFootnotenumChar"/>
                <w:rtl/>
              </w:rPr>
              <w:t>(2)</w:t>
            </w:r>
            <w:r w:rsidRPr="00215DDE">
              <w:rPr>
                <w:rStyle w:val="libPoemTiniCharChar"/>
                <w:rtl/>
              </w:rPr>
              <w:br/>
              <w:t> </w:t>
            </w:r>
          </w:p>
        </w:tc>
      </w:tr>
    </w:tbl>
    <w:p w14:paraId="202C1A3C" w14:textId="77777777" w:rsidR="007211B6" w:rsidRPr="00A16D37" w:rsidRDefault="007211B6" w:rsidP="007211B6">
      <w:pPr>
        <w:rPr>
          <w:rtl/>
          <w:lang w:bidi="fa-IR"/>
        </w:rPr>
      </w:pPr>
      <w:r>
        <w:rPr>
          <w:rtl/>
          <w:lang w:bidi="fa-IR"/>
        </w:rPr>
        <w:t>[</w:t>
      </w:r>
      <w:r w:rsidRPr="00A16D37">
        <w:rPr>
          <w:rtl/>
          <w:lang w:bidi="fa-IR"/>
        </w:rPr>
        <w:t>الرجز</w:t>
      </w:r>
      <w:r>
        <w:rPr>
          <w:rtl/>
          <w:lang w:bidi="fa-IR"/>
        </w:rPr>
        <w:t>]</w:t>
      </w:r>
    </w:p>
    <w:p w14:paraId="56F73913" w14:textId="77777777" w:rsidR="007211B6" w:rsidRPr="00A16D37" w:rsidRDefault="007211B6" w:rsidP="007211B6">
      <w:pPr>
        <w:rPr>
          <w:rtl/>
          <w:lang w:bidi="fa-IR"/>
        </w:rPr>
      </w:pPr>
      <w:r w:rsidRPr="00A16D37">
        <w:rPr>
          <w:rtl/>
          <w:lang w:bidi="fa-IR"/>
        </w:rPr>
        <w:t xml:space="preserve">إنّي حشوت النّار في فؤادكا </w:t>
      </w:r>
      <w:r w:rsidRPr="00CB243B">
        <w:rPr>
          <w:rStyle w:val="libFootnotenumChar"/>
          <w:rtl/>
        </w:rPr>
        <w:t>(3)</w:t>
      </w:r>
    </w:p>
    <w:p w14:paraId="65558077" w14:textId="77777777" w:rsidR="007211B6" w:rsidRPr="00A16D37" w:rsidRDefault="007211B6" w:rsidP="00F329FF">
      <w:pPr>
        <w:pStyle w:val="libNormal"/>
        <w:rPr>
          <w:rtl/>
        </w:rPr>
      </w:pPr>
      <w:r w:rsidRPr="00A16D37">
        <w:rPr>
          <w:rtl/>
        </w:rPr>
        <w:t>وفيه أنه رأى في عهد أبي بكر أن رأسه خلق ، وخرج من فمه طائر ، وأن امرأة أدخلته في فرجها ، وأن ابنه طلبه طلبا حثيثا فلم يقدر عليه ، وأنه أوّلها أن رأسه يقطع ، وأن الطائر روحه ، والمرأة الأرض يدفن فيها ، وأن ابنه عمرو بن الطفيل يطلب الشهادة فلا يلحقها ، فقتل الطّفيل يوم اليمامة ، وعاش ابنه بعد ذلك.</w:t>
      </w:r>
    </w:p>
    <w:p w14:paraId="1C2E4B05" w14:textId="77777777" w:rsidR="007211B6" w:rsidRPr="00A16D37" w:rsidRDefault="007211B6" w:rsidP="00F329FF">
      <w:pPr>
        <w:pStyle w:val="libNormal"/>
        <w:rPr>
          <w:rtl/>
        </w:rPr>
      </w:pPr>
      <w:r w:rsidRPr="00A16D37">
        <w:rPr>
          <w:rtl/>
        </w:rPr>
        <w:t>وذكرها ابن إسحاق في سائر النسخ بلا إسناد ، وأخرجه ابن سعد أيضا مطولا من وجه آخر ، وكذلك الأمويّ عن ابن الكلبي بإسناد آخر.</w:t>
      </w:r>
    </w:p>
    <w:p w14:paraId="3700C6F9" w14:textId="77777777" w:rsidR="007211B6" w:rsidRPr="00A16D37" w:rsidRDefault="007211B6" w:rsidP="00F329FF">
      <w:pPr>
        <w:pStyle w:val="libNormal"/>
        <w:rPr>
          <w:rtl/>
        </w:rPr>
      </w:pPr>
      <w:r w:rsidRPr="00A16D37">
        <w:rPr>
          <w:rtl/>
        </w:rPr>
        <w:t xml:space="preserve">وقال ابن سعد : أسلم الطفيل بمكّة ، ورجع إلى بلاد قومه ، ثم وافى النبيّ </w:t>
      </w:r>
      <w:r w:rsidRPr="006853CA">
        <w:rPr>
          <w:rStyle w:val="libAlaemChar"/>
          <w:rtl/>
        </w:rPr>
        <w:t>صلى‌الله‌عليه‌وسلم</w:t>
      </w:r>
      <w:r w:rsidRPr="00A16D37">
        <w:rPr>
          <w:rtl/>
        </w:rPr>
        <w:t xml:space="preserve"> في عمرة القضيّة ، وشهد الفتح بمكة. وكذا قال ابن حبّان.</w:t>
      </w:r>
    </w:p>
    <w:p w14:paraId="33DE153A" w14:textId="77777777" w:rsidR="007211B6" w:rsidRPr="00A16D37" w:rsidRDefault="007211B6" w:rsidP="00F329FF">
      <w:pPr>
        <w:pStyle w:val="libNormal"/>
        <w:rPr>
          <w:rtl/>
        </w:rPr>
      </w:pPr>
      <w:r w:rsidRPr="00A16D37">
        <w:rPr>
          <w:rtl/>
        </w:rPr>
        <w:t xml:space="preserve">وقال ابن أبي حاتم : قدم على النبي </w:t>
      </w:r>
      <w:r w:rsidRPr="006853CA">
        <w:rPr>
          <w:rStyle w:val="libAlaemChar"/>
          <w:rtl/>
        </w:rPr>
        <w:t>صلى‌الله‌عليه‌وسلم</w:t>
      </w:r>
      <w:r w:rsidRPr="00A16D37">
        <w:rPr>
          <w:rtl/>
        </w:rPr>
        <w:t xml:space="preserve"> مع أبي هريرة بخيبر ، ولا أعلم روى عنه شيئا.</w:t>
      </w:r>
    </w:p>
    <w:p w14:paraId="69E11295" w14:textId="77777777" w:rsidR="007211B6" w:rsidRPr="00A16D37" w:rsidRDefault="007211B6" w:rsidP="00F329FF">
      <w:pPr>
        <w:pStyle w:val="libNormal"/>
        <w:rPr>
          <w:rtl/>
        </w:rPr>
      </w:pPr>
      <w:r w:rsidRPr="00A16D37">
        <w:rPr>
          <w:rtl/>
        </w:rPr>
        <w:t>قلت : وقد أخرج البغويّ من طريق إسماعيل بن عياش : حدّثني عبد ربه بن سليمان ، عن الطفيل بن عمرو الدّوسي ، قال : أقرأني أبيّ بن كعب القرآن ، فأهديت له قوسا</w:t>
      </w:r>
      <w:r>
        <w:rPr>
          <w:rtl/>
        </w:rPr>
        <w:t xml:space="preserve"> ..</w:t>
      </w:r>
      <w:r w:rsidRPr="00A16D37">
        <w:rPr>
          <w:rtl/>
        </w:rPr>
        <w:t>.</w:t>
      </w:r>
      <w:r>
        <w:rPr>
          <w:rFonts w:hint="cs"/>
          <w:rtl/>
        </w:rPr>
        <w:t xml:space="preserve"> </w:t>
      </w:r>
      <w:r w:rsidRPr="00A16D37">
        <w:rPr>
          <w:rtl/>
        </w:rPr>
        <w:t>الحديث.</w:t>
      </w:r>
    </w:p>
    <w:p w14:paraId="7A92C706" w14:textId="77777777" w:rsidR="007211B6" w:rsidRPr="00A16D37" w:rsidRDefault="007211B6" w:rsidP="00CB243B">
      <w:pPr>
        <w:pStyle w:val="libLine"/>
        <w:rPr>
          <w:rtl/>
        </w:rPr>
      </w:pPr>
      <w:r w:rsidRPr="00A16D37">
        <w:rPr>
          <w:rtl/>
        </w:rPr>
        <w:t>__________________</w:t>
      </w:r>
    </w:p>
    <w:p w14:paraId="6BEA3CC5" w14:textId="77777777" w:rsidR="007211B6" w:rsidRPr="00A16D37" w:rsidRDefault="007211B6" w:rsidP="00642A75">
      <w:pPr>
        <w:pStyle w:val="libFootnote0"/>
        <w:rPr>
          <w:rtl/>
          <w:lang w:bidi="fa-IR"/>
        </w:rPr>
      </w:pPr>
      <w:r>
        <w:rPr>
          <w:rtl/>
        </w:rPr>
        <w:t>(</w:t>
      </w:r>
      <w:r w:rsidRPr="00A16D37">
        <w:rPr>
          <w:rtl/>
        </w:rPr>
        <w:t>1) أخرجه البخاري في صحيحه 4 / 54 ، 5 / 250 ، 8 / 105 ومسلم 4 / 1957 في كتاب فضائل الصحابة باب 47 من فضائل غفار وأسلم وجهينة وأشجع ومزينة وتميم ودوس وطيِّئ حديث رقم 197</w:t>
      </w:r>
      <w:r>
        <w:rPr>
          <w:rtl/>
        </w:rPr>
        <w:t xml:space="preserve"> ـ </w:t>
      </w:r>
      <w:r w:rsidRPr="00A16D37">
        <w:rPr>
          <w:rtl/>
        </w:rPr>
        <w:t>2524 ، وأحمد في المسند 2 / 243 ، 448 وابن عساكر 7 / 65 ، 66</w:t>
      </w:r>
      <w:r>
        <w:rPr>
          <w:rtl/>
        </w:rPr>
        <w:t xml:space="preserve"> ـ </w:t>
      </w:r>
      <w:r w:rsidRPr="00A16D37">
        <w:rPr>
          <w:rtl/>
        </w:rPr>
        <w:t>كنز العمال 3401 والبيهقي في دلائل النبوة 5 / 359 ، 362. وابن سعد في الطبقات الكبرى 4 / 180 ، 181 عن عبد الواحد بن أبي عون.</w:t>
      </w:r>
    </w:p>
    <w:p w14:paraId="142A3AB2" w14:textId="77777777" w:rsidR="007211B6" w:rsidRPr="00A16D37" w:rsidRDefault="007211B6" w:rsidP="00642A75">
      <w:pPr>
        <w:pStyle w:val="libFootnote0"/>
        <w:rPr>
          <w:rtl/>
          <w:lang w:bidi="fa-IR"/>
        </w:rPr>
      </w:pPr>
      <w:r>
        <w:rPr>
          <w:rtl/>
        </w:rPr>
        <w:t>(</w:t>
      </w:r>
      <w:r w:rsidRPr="00A16D37">
        <w:rPr>
          <w:rtl/>
        </w:rPr>
        <w:t>2) سقط في أ.</w:t>
      </w:r>
    </w:p>
    <w:p w14:paraId="331A6C26" w14:textId="77777777" w:rsidR="007211B6" w:rsidRPr="00A16D37" w:rsidRDefault="007211B6" w:rsidP="00642A75">
      <w:pPr>
        <w:pStyle w:val="libFootnote0"/>
        <w:rPr>
          <w:rtl/>
          <w:lang w:bidi="fa-IR"/>
        </w:rPr>
      </w:pPr>
      <w:r>
        <w:rPr>
          <w:rtl/>
        </w:rPr>
        <w:t>(</w:t>
      </w:r>
      <w:r w:rsidRPr="00A16D37">
        <w:rPr>
          <w:rtl/>
        </w:rPr>
        <w:t xml:space="preserve">3) ينظر البيتان في أسد الغابة ترجمة رقم </w:t>
      </w:r>
      <w:r>
        <w:rPr>
          <w:rtl/>
        </w:rPr>
        <w:t>(</w:t>
      </w:r>
      <w:r w:rsidRPr="00A16D37">
        <w:rPr>
          <w:rtl/>
        </w:rPr>
        <w:t xml:space="preserve">2613) والاستيعاب ترجمة رقم </w:t>
      </w:r>
      <w:r>
        <w:rPr>
          <w:rtl/>
        </w:rPr>
        <w:t>(</w:t>
      </w:r>
      <w:r w:rsidRPr="00A16D37">
        <w:rPr>
          <w:rtl/>
        </w:rPr>
        <w:t>1281)</w:t>
      </w:r>
      <w:r>
        <w:rPr>
          <w:rtl/>
        </w:rPr>
        <w:t>.</w:t>
      </w:r>
      <w:r w:rsidRPr="00A16D37">
        <w:rPr>
          <w:rtl/>
        </w:rPr>
        <w:t xml:space="preserve"> وشرح القاموس مادة «كف» والسهيليّ في الروض 1 / 235 ، والمغازي : 870 ، الطبقات 4 / 175.</w:t>
      </w:r>
    </w:p>
    <w:p w14:paraId="17B3AB19" w14:textId="77777777" w:rsidR="007211B6" w:rsidRPr="00A16D37" w:rsidRDefault="007211B6" w:rsidP="00F329FF">
      <w:pPr>
        <w:pStyle w:val="libNormal"/>
        <w:rPr>
          <w:rtl/>
        </w:rPr>
      </w:pPr>
      <w:r>
        <w:rPr>
          <w:rtl/>
        </w:rPr>
        <w:br w:type="page"/>
      </w:r>
      <w:r w:rsidRPr="00A16D37">
        <w:rPr>
          <w:rtl/>
        </w:rPr>
        <w:lastRenderedPageBreak/>
        <w:t>قال : غريب ، وعبد ربه يقال له ابن زيتون ، ولم يسمع من الطفيل بن عمرو.</w:t>
      </w:r>
    </w:p>
    <w:p w14:paraId="62B7A7E2" w14:textId="77777777" w:rsidR="007211B6" w:rsidRPr="00A16D37" w:rsidRDefault="007211B6" w:rsidP="00F329FF">
      <w:pPr>
        <w:pStyle w:val="libNormal"/>
        <w:rPr>
          <w:rtl/>
        </w:rPr>
      </w:pPr>
      <w:r>
        <w:rPr>
          <w:rtl/>
        </w:rPr>
        <w:t>و</w:t>
      </w:r>
      <w:r w:rsidRPr="00A16D37">
        <w:rPr>
          <w:rtl/>
        </w:rPr>
        <w:t xml:space="preserve">روى الطبريّ من طريق ابن الكلبيّ قال : سبب تسمية الطفيل بذي النّور أنه لما وفد على النبيّ </w:t>
      </w:r>
      <w:r w:rsidRPr="006853CA">
        <w:rPr>
          <w:rStyle w:val="libAlaemChar"/>
          <w:rtl/>
        </w:rPr>
        <w:t>صلى‌الله‌عليه‌وسلم</w:t>
      </w:r>
      <w:r w:rsidRPr="00A16D37">
        <w:rPr>
          <w:rtl/>
        </w:rPr>
        <w:t xml:space="preserve"> فدعا لقومه قال له : ابعثني إليهم ، واجعل لي آية. فقال : «اللهمّ نوّر له»</w:t>
      </w:r>
      <w:r>
        <w:rPr>
          <w:rtl/>
        </w:rPr>
        <w:t>.</w:t>
      </w:r>
      <w:r>
        <w:rPr>
          <w:rFonts w:hint="cs"/>
          <w:rtl/>
        </w:rPr>
        <w:t xml:space="preserve"> </w:t>
      </w:r>
      <w:r w:rsidRPr="00A16D37">
        <w:rPr>
          <w:rtl/>
        </w:rPr>
        <w:t>فسطع نور بين عينيه ، فقال : يا رب ، أخاف أن يقولوا مثلة ، فتحوّل إلى طرف سوطه ، فكان يضيء له في الليلة المظلمة.</w:t>
      </w:r>
    </w:p>
    <w:p w14:paraId="3AB08615" w14:textId="77777777" w:rsidR="007211B6" w:rsidRPr="00A16D37" w:rsidRDefault="007211B6" w:rsidP="00F329FF">
      <w:pPr>
        <w:pStyle w:val="libNormal"/>
        <w:rPr>
          <w:rtl/>
        </w:rPr>
      </w:pPr>
      <w:r w:rsidRPr="00A16D37">
        <w:rPr>
          <w:rtl/>
        </w:rPr>
        <w:t xml:space="preserve">وذكر أبو الفرج الأصبهانيّ من طريق ابن الكلبيّ أيضا أن الطّفيل لما قدم مكّة ذكر له ناس من قريش أمر النبيّ </w:t>
      </w:r>
      <w:r w:rsidRPr="006853CA">
        <w:rPr>
          <w:rStyle w:val="libAlaemChar"/>
          <w:rtl/>
        </w:rPr>
        <w:t>صلى‌الله‌عليه‌وسلم</w:t>
      </w:r>
      <w:r w:rsidRPr="00A16D37">
        <w:rPr>
          <w:rtl/>
        </w:rPr>
        <w:t xml:space="preserve"> ، وسألوه أن يختبر حاله ، فأتاه فأنشده من شعره ، فتلا النبيّ </w:t>
      </w:r>
      <w:r w:rsidRPr="006853CA">
        <w:rPr>
          <w:rStyle w:val="libAlaemChar"/>
          <w:rtl/>
        </w:rPr>
        <w:t>صلى‌الله‌عليه‌وسلم</w:t>
      </w:r>
      <w:r w:rsidRPr="00A16D37">
        <w:rPr>
          <w:rtl/>
        </w:rPr>
        <w:t xml:space="preserve"> الإخلاص والمعوّذتين ، فأسلم في الحال ، وعاد إلى قومه ، وذكر قصّة سوطه ونوره. قال :</w:t>
      </w:r>
      <w:r>
        <w:rPr>
          <w:rFonts w:hint="cs"/>
          <w:rtl/>
        </w:rPr>
        <w:t xml:space="preserve"> </w:t>
      </w:r>
      <w:r w:rsidRPr="00A16D37">
        <w:rPr>
          <w:rtl/>
        </w:rPr>
        <w:t xml:space="preserve">فدعا أبويه إلى الإسلام ، فأسلم أبوه ولم تسلم أمه ، ودعا قومه ، فأجابه أبو هريرة وحده ، ثم أتى النبيّ </w:t>
      </w:r>
      <w:r w:rsidRPr="006853CA">
        <w:rPr>
          <w:rStyle w:val="libAlaemChar"/>
          <w:rtl/>
        </w:rPr>
        <w:t>صلى‌الله‌عليه‌وسلم</w:t>
      </w:r>
      <w:r w:rsidRPr="00A16D37">
        <w:rPr>
          <w:rtl/>
        </w:rPr>
        <w:t xml:space="preserve"> فقال : هل لك في حصن حصين ومنعة</w:t>
      </w:r>
      <w:r>
        <w:rPr>
          <w:rtl/>
        </w:rPr>
        <w:t xml:space="preserve"> ـ </w:t>
      </w:r>
      <w:r w:rsidRPr="00A16D37">
        <w:rPr>
          <w:rtl/>
        </w:rPr>
        <w:t>يعني أرض دوس</w:t>
      </w:r>
      <w:r>
        <w:rPr>
          <w:rtl/>
        </w:rPr>
        <w:t>؟</w:t>
      </w:r>
      <w:r w:rsidRPr="00A16D37">
        <w:rPr>
          <w:rtl/>
        </w:rPr>
        <w:t xml:space="preserve"> قال : ولما دعا النبي </w:t>
      </w:r>
      <w:r w:rsidRPr="006853CA">
        <w:rPr>
          <w:rStyle w:val="libAlaemChar"/>
          <w:rtl/>
        </w:rPr>
        <w:t>صلى‌الله‌عليه‌وسلم</w:t>
      </w:r>
      <w:r w:rsidRPr="00A16D37">
        <w:rPr>
          <w:rtl/>
        </w:rPr>
        <w:t xml:space="preserve"> لهم قال له الطفيل : ما كنت أحبّ هذا. فقال : إن فيهم مثلك كثيرا. قال : وكان جندب بن عمرو بن حممة بن عوف الدّوسي يقول في الجاهلية : إن للخلق خالقا ، لكني لا أدري من هو. فلما سمع بخبر النبيّ </w:t>
      </w:r>
      <w:r w:rsidRPr="006853CA">
        <w:rPr>
          <w:rStyle w:val="libAlaemChar"/>
          <w:rtl/>
        </w:rPr>
        <w:t>صلى‌الله‌عليه‌وسلم</w:t>
      </w:r>
      <w:r w:rsidRPr="00A16D37">
        <w:rPr>
          <w:rtl/>
        </w:rPr>
        <w:t xml:space="preserve"> خرج ومعه خمسة وسبعون رجلا من قومه ، فأسلم وأسلموا. قال أبو هريرة : فكان جندب يقدمهم رجلا رجلا. وكان عمرو بن حممة حاكما على دوس ثلاثمائة سنة ، وإليه ينسب الصّلح المقدّم ذكره.</w:t>
      </w:r>
    </w:p>
    <w:p w14:paraId="2114AC92" w14:textId="77777777" w:rsidR="007211B6" w:rsidRPr="00A16D37" w:rsidRDefault="007211B6" w:rsidP="00F329FF">
      <w:pPr>
        <w:pStyle w:val="libNormal"/>
        <w:rPr>
          <w:rtl/>
        </w:rPr>
      </w:pPr>
      <w:r w:rsidRPr="00A16D37">
        <w:rPr>
          <w:rtl/>
        </w:rPr>
        <w:t>وأنشد المرزبانيّ في معجمه للطفيل بن عمرو يخاطب قريشا ، وكانوا هدّدوه لما أسلم</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4F771D3D" w14:textId="77777777" w:rsidTr="00F6784A">
        <w:trPr>
          <w:tblCellSpacing w:w="15" w:type="dxa"/>
          <w:jc w:val="center"/>
        </w:trPr>
        <w:tc>
          <w:tcPr>
            <w:tcW w:w="2362" w:type="pct"/>
            <w:vAlign w:val="center"/>
          </w:tcPr>
          <w:p w14:paraId="312D27D2" w14:textId="77777777" w:rsidR="007211B6" w:rsidRPr="00A16D37" w:rsidRDefault="007211B6" w:rsidP="00215DDE">
            <w:pPr>
              <w:pStyle w:val="libPoem"/>
              <w:rPr>
                <w:rtl/>
              </w:rPr>
            </w:pPr>
            <w:r w:rsidRPr="00A16D37">
              <w:rPr>
                <w:rtl/>
              </w:rPr>
              <w:t xml:space="preserve">ألا أبلغ لديك بني لؤيّ </w:t>
            </w:r>
            <w:r w:rsidRPr="00215DDE">
              <w:rPr>
                <w:rStyle w:val="libPoemTiniCharChar"/>
                <w:rtl/>
              </w:rPr>
              <w:br/>
              <w:t> </w:t>
            </w:r>
          </w:p>
        </w:tc>
        <w:tc>
          <w:tcPr>
            <w:tcW w:w="196" w:type="pct"/>
            <w:vAlign w:val="center"/>
          </w:tcPr>
          <w:p w14:paraId="2C5D6168" w14:textId="77777777" w:rsidR="007211B6" w:rsidRPr="00A16D37" w:rsidRDefault="007211B6" w:rsidP="00215DDE">
            <w:pPr>
              <w:pStyle w:val="libPoem"/>
            </w:pPr>
            <w:r w:rsidRPr="00A16D37">
              <w:rPr>
                <w:rtl/>
              </w:rPr>
              <w:t> </w:t>
            </w:r>
          </w:p>
        </w:tc>
        <w:tc>
          <w:tcPr>
            <w:tcW w:w="2361" w:type="pct"/>
            <w:vAlign w:val="center"/>
          </w:tcPr>
          <w:p w14:paraId="156E9C83" w14:textId="77777777" w:rsidR="007211B6" w:rsidRPr="00A16D37" w:rsidRDefault="007211B6" w:rsidP="00215DDE">
            <w:pPr>
              <w:pStyle w:val="libPoem"/>
            </w:pPr>
            <w:r w:rsidRPr="00A16D37">
              <w:rPr>
                <w:rtl/>
              </w:rPr>
              <w:t>على الشنآن والعضب المردّ</w:t>
            </w:r>
            <w:r w:rsidRPr="00215DDE">
              <w:rPr>
                <w:rStyle w:val="libPoemTiniCharChar"/>
                <w:rtl/>
              </w:rPr>
              <w:br/>
              <w:t> </w:t>
            </w:r>
          </w:p>
        </w:tc>
      </w:tr>
      <w:tr w:rsidR="007211B6" w:rsidRPr="00A16D37" w14:paraId="60C65751" w14:textId="77777777" w:rsidTr="00F6784A">
        <w:trPr>
          <w:tblCellSpacing w:w="15" w:type="dxa"/>
          <w:jc w:val="center"/>
        </w:trPr>
        <w:tc>
          <w:tcPr>
            <w:tcW w:w="2362" w:type="pct"/>
            <w:vAlign w:val="center"/>
          </w:tcPr>
          <w:p w14:paraId="27A98A39" w14:textId="77777777" w:rsidR="007211B6" w:rsidRPr="00A16D37" w:rsidRDefault="007211B6" w:rsidP="00215DDE">
            <w:pPr>
              <w:pStyle w:val="libPoem"/>
            </w:pPr>
            <w:r w:rsidRPr="00A16D37">
              <w:rPr>
                <w:rtl/>
              </w:rPr>
              <w:t>بأنّ الله ربّ النّاس فرد</w:t>
            </w:r>
            <w:r w:rsidRPr="00215DDE">
              <w:rPr>
                <w:rStyle w:val="libPoemTiniCharChar"/>
                <w:rtl/>
              </w:rPr>
              <w:br/>
              <w:t> </w:t>
            </w:r>
          </w:p>
        </w:tc>
        <w:tc>
          <w:tcPr>
            <w:tcW w:w="196" w:type="pct"/>
            <w:vAlign w:val="center"/>
          </w:tcPr>
          <w:p w14:paraId="2E28771D" w14:textId="77777777" w:rsidR="007211B6" w:rsidRPr="00A16D37" w:rsidRDefault="007211B6" w:rsidP="00215DDE">
            <w:pPr>
              <w:pStyle w:val="libPoem"/>
            </w:pPr>
            <w:r w:rsidRPr="00A16D37">
              <w:rPr>
                <w:rtl/>
              </w:rPr>
              <w:t> </w:t>
            </w:r>
          </w:p>
        </w:tc>
        <w:tc>
          <w:tcPr>
            <w:tcW w:w="2361" w:type="pct"/>
            <w:vAlign w:val="center"/>
          </w:tcPr>
          <w:p w14:paraId="616E552C" w14:textId="77777777" w:rsidR="007211B6" w:rsidRPr="00A16D37" w:rsidRDefault="007211B6" w:rsidP="00215DDE">
            <w:pPr>
              <w:pStyle w:val="libPoem"/>
            </w:pPr>
            <w:r w:rsidRPr="00A16D37">
              <w:rPr>
                <w:rtl/>
              </w:rPr>
              <w:t>تعالى جدّه عن كل ندّ</w:t>
            </w:r>
            <w:r w:rsidRPr="00215DDE">
              <w:rPr>
                <w:rStyle w:val="libPoemTiniCharChar"/>
                <w:rtl/>
              </w:rPr>
              <w:br/>
              <w:t> </w:t>
            </w:r>
          </w:p>
        </w:tc>
      </w:tr>
      <w:tr w:rsidR="007211B6" w:rsidRPr="00A16D37" w14:paraId="07234C1A" w14:textId="77777777" w:rsidTr="00F6784A">
        <w:trPr>
          <w:tblCellSpacing w:w="15" w:type="dxa"/>
          <w:jc w:val="center"/>
        </w:trPr>
        <w:tc>
          <w:tcPr>
            <w:tcW w:w="2362" w:type="pct"/>
            <w:vAlign w:val="center"/>
          </w:tcPr>
          <w:p w14:paraId="3410B291" w14:textId="77777777" w:rsidR="007211B6" w:rsidRPr="00A16D37" w:rsidRDefault="007211B6" w:rsidP="00215DDE">
            <w:pPr>
              <w:pStyle w:val="libPoem"/>
            </w:pPr>
            <w:r>
              <w:rPr>
                <w:rtl/>
              </w:rPr>
              <w:t>و</w:t>
            </w:r>
            <w:r w:rsidRPr="00A16D37">
              <w:rPr>
                <w:rtl/>
              </w:rPr>
              <w:t xml:space="preserve">أنّ محمّدا عبد رسول </w:t>
            </w:r>
            <w:r w:rsidRPr="00215DDE">
              <w:rPr>
                <w:rStyle w:val="libPoemTiniCharChar"/>
                <w:rtl/>
              </w:rPr>
              <w:br/>
              <w:t> </w:t>
            </w:r>
          </w:p>
        </w:tc>
        <w:tc>
          <w:tcPr>
            <w:tcW w:w="196" w:type="pct"/>
            <w:vAlign w:val="center"/>
          </w:tcPr>
          <w:p w14:paraId="7F9F2CFA" w14:textId="77777777" w:rsidR="007211B6" w:rsidRPr="00A16D37" w:rsidRDefault="007211B6" w:rsidP="00215DDE">
            <w:pPr>
              <w:pStyle w:val="libPoem"/>
            </w:pPr>
            <w:r w:rsidRPr="00A16D37">
              <w:rPr>
                <w:rtl/>
              </w:rPr>
              <w:t> </w:t>
            </w:r>
          </w:p>
        </w:tc>
        <w:tc>
          <w:tcPr>
            <w:tcW w:w="2361" w:type="pct"/>
            <w:vAlign w:val="center"/>
          </w:tcPr>
          <w:p w14:paraId="188D7DE4" w14:textId="77777777" w:rsidR="007211B6" w:rsidRPr="00A16D37" w:rsidRDefault="007211B6" w:rsidP="00215DDE">
            <w:pPr>
              <w:pStyle w:val="libPoem"/>
            </w:pPr>
            <w:r w:rsidRPr="00A16D37">
              <w:rPr>
                <w:rtl/>
              </w:rPr>
              <w:t>دليل هدى وموضح كلّ رشد</w:t>
            </w:r>
            <w:r w:rsidRPr="00215DDE">
              <w:rPr>
                <w:rStyle w:val="libPoemTiniCharChar"/>
                <w:rtl/>
              </w:rPr>
              <w:br/>
              <w:t> </w:t>
            </w:r>
          </w:p>
        </w:tc>
      </w:tr>
      <w:tr w:rsidR="007211B6" w:rsidRPr="00A16D37" w14:paraId="2ECA9EDE" w14:textId="77777777" w:rsidTr="00F6784A">
        <w:trPr>
          <w:tblCellSpacing w:w="15" w:type="dxa"/>
          <w:jc w:val="center"/>
        </w:trPr>
        <w:tc>
          <w:tcPr>
            <w:tcW w:w="2362" w:type="pct"/>
            <w:vAlign w:val="center"/>
          </w:tcPr>
          <w:p w14:paraId="702B44BA" w14:textId="77777777" w:rsidR="007211B6" w:rsidRPr="00A16D37" w:rsidRDefault="007211B6" w:rsidP="00215DDE">
            <w:pPr>
              <w:pStyle w:val="libPoem"/>
            </w:pPr>
            <w:r>
              <w:rPr>
                <w:rtl/>
              </w:rPr>
              <w:t>و</w:t>
            </w:r>
            <w:r w:rsidRPr="00A16D37">
              <w:rPr>
                <w:rtl/>
              </w:rPr>
              <w:t>أنّ الله جلّله بهاء</w:t>
            </w:r>
            <w:r w:rsidRPr="00215DDE">
              <w:rPr>
                <w:rStyle w:val="libPoemTiniCharChar"/>
                <w:rtl/>
              </w:rPr>
              <w:br/>
              <w:t> </w:t>
            </w:r>
          </w:p>
        </w:tc>
        <w:tc>
          <w:tcPr>
            <w:tcW w:w="196" w:type="pct"/>
            <w:vAlign w:val="center"/>
          </w:tcPr>
          <w:p w14:paraId="46F8981E" w14:textId="77777777" w:rsidR="007211B6" w:rsidRPr="00A16D37" w:rsidRDefault="007211B6" w:rsidP="00215DDE">
            <w:pPr>
              <w:pStyle w:val="libPoem"/>
            </w:pPr>
            <w:r w:rsidRPr="00A16D37">
              <w:rPr>
                <w:rtl/>
              </w:rPr>
              <w:t> </w:t>
            </w:r>
          </w:p>
        </w:tc>
        <w:tc>
          <w:tcPr>
            <w:tcW w:w="2361" w:type="pct"/>
            <w:vAlign w:val="center"/>
          </w:tcPr>
          <w:p w14:paraId="49F09D2D" w14:textId="77777777" w:rsidR="007211B6" w:rsidRPr="00A16D37" w:rsidRDefault="007211B6" w:rsidP="00215DDE">
            <w:pPr>
              <w:pStyle w:val="libPoem"/>
            </w:pPr>
            <w:r>
              <w:rPr>
                <w:rtl/>
              </w:rPr>
              <w:t>و</w:t>
            </w:r>
            <w:r w:rsidRPr="00A16D37">
              <w:rPr>
                <w:rtl/>
              </w:rPr>
              <w:t>أعلى جدّه في كلّ جدّ</w:t>
            </w:r>
            <w:r w:rsidRPr="00215DDE">
              <w:rPr>
                <w:rStyle w:val="libPoemTiniCharChar"/>
                <w:rtl/>
              </w:rPr>
              <w:br/>
              <w:t> </w:t>
            </w:r>
          </w:p>
        </w:tc>
      </w:tr>
    </w:tbl>
    <w:p w14:paraId="2E3D641F" w14:textId="77777777" w:rsidR="007211B6" w:rsidRDefault="007211B6" w:rsidP="007211B6">
      <w:pPr>
        <w:rPr>
          <w:rtl/>
          <w:lang w:bidi="fa-IR"/>
        </w:rPr>
      </w:pPr>
      <w:r>
        <w:rPr>
          <w:rtl/>
          <w:lang w:bidi="fa-IR"/>
        </w:rPr>
        <w:t>[</w:t>
      </w:r>
      <w:r w:rsidRPr="00A16D37">
        <w:rPr>
          <w:rtl/>
          <w:lang w:bidi="fa-IR"/>
        </w:rPr>
        <w:t>الوافر</w:t>
      </w:r>
      <w:r>
        <w:rPr>
          <w:rtl/>
          <w:lang w:bidi="fa-IR"/>
        </w:rPr>
        <w:t>]</w:t>
      </w:r>
    </w:p>
    <w:p w14:paraId="0436B8F4" w14:textId="77777777" w:rsidR="007211B6" w:rsidRPr="00A16D37" w:rsidRDefault="007211B6" w:rsidP="00F329FF">
      <w:pPr>
        <w:pStyle w:val="libNormal"/>
        <w:rPr>
          <w:rtl/>
        </w:rPr>
      </w:pPr>
      <w:r w:rsidRPr="00A16D37">
        <w:rPr>
          <w:rtl/>
        </w:rPr>
        <w:t>قيل : استشهد باليمامة. قاله ابن سعد تبعا لابن الكلبي. وقيل باليرموك ، قاله ابن حبان. وقيل بأجنادين ، قاله موسى بن عقبة عن ابن شهاب وأبو الأسود عن عروة. وسيأتي في ترجمة ولده عمرو بن الطفيل : هو الّذي استشهد باليرموك.</w:t>
      </w:r>
    </w:p>
    <w:p w14:paraId="42622B41" w14:textId="77777777" w:rsidR="007211B6" w:rsidRPr="00A16D37" w:rsidRDefault="007211B6" w:rsidP="00F329FF">
      <w:pPr>
        <w:pStyle w:val="libNormal"/>
        <w:rPr>
          <w:rtl/>
        </w:rPr>
      </w:pPr>
      <w:r w:rsidRPr="00176461">
        <w:rPr>
          <w:rStyle w:val="libBold2Char"/>
          <w:rtl/>
        </w:rPr>
        <w:t xml:space="preserve">4274 ـ طفيل بن مالك </w:t>
      </w:r>
      <w:r w:rsidRPr="00CB243B">
        <w:rPr>
          <w:rStyle w:val="libFootnotenumChar"/>
          <w:rtl/>
        </w:rPr>
        <w:t>(1)</w:t>
      </w:r>
      <w:r w:rsidRPr="00176461">
        <w:rPr>
          <w:rStyle w:val="libBold2Char"/>
          <w:rtl/>
        </w:rPr>
        <w:t xml:space="preserve"> : </w:t>
      </w:r>
      <w:r w:rsidRPr="00A16D37">
        <w:rPr>
          <w:rtl/>
        </w:rPr>
        <w:t>بن خنساء بن سنان بن عبيد بن عدي بن غنم بن كعب الأنصاريّ.</w:t>
      </w:r>
    </w:p>
    <w:p w14:paraId="4B222272" w14:textId="77777777" w:rsidR="007211B6" w:rsidRPr="00A16D37" w:rsidRDefault="007211B6" w:rsidP="00CB243B">
      <w:pPr>
        <w:pStyle w:val="libLine"/>
        <w:rPr>
          <w:rtl/>
        </w:rPr>
      </w:pPr>
      <w:r w:rsidRPr="00A16D37">
        <w:rPr>
          <w:rtl/>
        </w:rPr>
        <w:t>__________________</w:t>
      </w:r>
    </w:p>
    <w:p w14:paraId="77905457" w14:textId="77777777" w:rsidR="007211B6" w:rsidRDefault="007211B6" w:rsidP="00642A75">
      <w:pPr>
        <w:pStyle w:val="libFootnote0"/>
        <w:rPr>
          <w:rtl/>
        </w:rPr>
      </w:pPr>
      <w:r>
        <w:rPr>
          <w:rtl/>
        </w:rPr>
        <w:t>(</w:t>
      </w:r>
      <w:r w:rsidRPr="00A16D37">
        <w:rPr>
          <w:rtl/>
        </w:rPr>
        <w:t>1) التحفة اللطيفة 2 / 258</w:t>
      </w:r>
      <w:r>
        <w:rPr>
          <w:rtl/>
        </w:rPr>
        <w:t xml:space="preserve"> ـ </w:t>
      </w:r>
      <w:r w:rsidRPr="00A16D37">
        <w:rPr>
          <w:rtl/>
        </w:rPr>
        <w:t>تجريد أسماء الصحابة 1 / 276</w:t>
      </w:r>
      <w:r>
        <w:rPr>
          <w:rtl/>
        </w:rPr>
        <w:t xml:space="preserve"> ـ </w:t>
      </w:r>
      <w:r w:rsidRPr="00A16D37">
        <w:rPr>
          <w:rtl/>
        </w:rPr>
        <w:t>أصحاب بدر 243</w:t>
      </w:r>
      <w:r>
        <w:rPr>
          <w:rtl/>
        </w:rPr>
        <w:t xml:space="preserve"> ـ </w:t>
      </w:r>
      <w:r w:rsidRPr="00A16D37">
        <w:rPr>
          <w:rtl/>
        </w:rPr>
        <w:t>الاستبصار 146</w:t>
      </w:r>
    </w:p>
    <w:p w14:paraId="77008124" w14:textId="77777777" w:rsidR="007211B6" w:rsidRPr="00A16D37" w:rsidRDefault="007211B6" w:rsidP="00F329FF">
      <w:pPr>
        <w:pStyle w:val="libNormal"/>
        <w:rPr>
          <w:rtl/>
        </w:rPr>
      </w:pPr>
      <w:r>
        <w:rPr>
          <w:rtl/>
        </w:rPr>
        <w:br w:type="page"/>
      </w:r>
      <w:r w:rsidRPr="00A16D37">
        <w:rPr>
          <w:rtl/>
        </w:rPr>
        <w:lastRenderedPageBreak/>
        <w:t>ذكره موسى بن عقبة عن ابن شهاب فيمن شهد بدرا ، وكذا ذكره ابن إسحاق وابن الكلبيّ. وقال البغويّ وابن مندة : لا يعرف له رواية. وقال ابن أبي حاتم : قتل يوم الخندق وهو عقبي.</w:t>
      </w:r>
    </w:p>
    <w:p w14:paraId="696745E0" w14:textId="77777777" w:rsidR="007211B6" w:rsidRPr="00A16D37" w:rsidRDefault="007211B6" w:rsidP="00F329FF">
      <w:pPr>
        <w:pStyle w:val="libNormal"/>
        <w:rPr>
          <w:rtl/>
          <w:lang w:bidi="fa-IR"/>
        </w:rPr>
      </w:pPr>
      <w:r w:rsidRPr="00176461">
        <w:rPr>
          <w:rStyle w:val="libBold2Char"/>
          <w:rtl/>
        </w:rPr>
        <w:t xml:space="preserve">4275 ـ طفيل بن مالك </w:t>
      </w:r>
      <w:r w:rsidRPr="00CB243B">
        <w:rPr>
          <w:rStyle w:val="libFootnotenumChar"/>
          <w:rtl/>
        </w:rPr>
        <w:t>(1)</w:t>
      </w:r>
      <w:r w:rsidRPr="00176461">
        <w:rPr>
          <w:rStyle w:val="libBold2Char"/>
          <w:rtl/>
        </w:rPr>
        <w:t xml:space="preserve"> : </w:t>
      </w:r>
      <w:r w:rsidRPr="00A16D37">
        <w:rPr>
          <w:rtl/>
          <w:lang w:bidi="fa-IR"/>
        </w:rPr>
        <w:t>آخر.</w:t>
      </w:r>
    </w:p>
    <w:p w14:paraId="39F08FB2" w14:textId="77777777" w:rsidR="007211B6" w:rsidRPr="00A16D37" w:rsidRDefault="007211B6" w:rsidP="00F329FF">
      <w:pPr>
        <w:pStyle w:val="libNormal"/>
        <w:rPr>
          <w:rtl/>
        </w:rPr>
      </w:pPr>
      <w:r w:rsidRPr="00A16D37">
        <w:rPr>
          <w:rtl/>
        </w:rPr>
        <w:t>ذكره ابن عبد البرّ ، وقال : روى عامر بن عبد الله بن الزبير عن الطفيل بن مالك ، قال :</w:t>
      </w:r>
    </w:p>
    <w:p w14:paraId="5CC57A07" w14:textId="77777777" w:rsidR="007211B6" w:rsidRPr="00A16D37" w:rsidRDefault="007211B6" w:rsidP="00F329FF">
      <w:pPr>
        <w:pStyle w:val="libNormal"/>
        <w:rPr>
          <w:rtl/>
        </w:rPr>
      </w:pPr>
      <w:r w:rsidRPr="00A16D37">
        <w:rPr>
          <w:rtl/>
        </w:rPr>
        <w:t xml:space="preserve">طاف النبيّ </w:t>
      </w:r>
      <w:r w:rsidRPr="006853CA">
        <w:rPr>
          <w:rStyle w:val="libAlaemChar"/>
          <w:rtl/>
        </w:rPr>
        <w:t>صلى‌الله‌عليه‌وسلم</w:t>
      </w:r>
      <w:r w:rsidRPr="00A16D37">
        <w:rPr>
          <w:rtl/>
        </w:rPr>
        <w:t xml:space="preserve"> وبين يديه أبو بكر ، وهو يرتجز بأبيات أبي أحمد بن جحش المكفوف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08754B9A" w14:textId="77777777" w:rsidTr="00F6784A">
        <w:trPr>
          <w:tblCellSpacing w:w="15" w:type="dxa"/>
          <w:jc w:val="center"/>
        </w:trPr>
        <w:tc>
          <w:tcPr>
            <w:tcW w:w="2362" w:type="pct"/>
            <w:vAlign w:val="center"/>
          </w:tcPr>
          <w:p w14:paraId="1EE73AA2" w14:textId="77777777" w:rsidR="007211B6" w:rsidRPr="00A16D37" w:rsidRDefault="007211B6" w:rsidP="00215DDE">
            <w:pPr>
              <w:pStyle w:val="libPoem"/>
              <w:rPr>
                <w:rtl/>
              </w:rPr>
            </w:pPr>
            <w:r w:rsidRPr="00A16D37">
              <w:rPr>
                <w:rtl/>
              </w:rPr>
              <w:t xml:space="preserve">حبّذا مكّة من وادي </w:t>
            </w:r>
            <w:r w:rsidRPr="00215DDE">
              <w:rPr>
                <w:rStyle w:val="libPoemTiniCharChar"/>
                <w:rtl/>
              </w:rPr>
              <w:br/>
              <w:t> </w:t>
            </w:r>
          </w:p>
        </w:tc>
        <w:tc>
          <w:tcPr>
            <w:tcW w:w="196" w:type="pct"/>
            <w:vAlign w:val="center"/>
          </w:tcPr>
          <w:p w14:paraId="27C11565" w14:textId="77777777" w:rsidR="007211B6" w:rsidRPr="00A16D37" w:rsidRDefault="007211B6" w:rsidP="00215DDE">
            <w:pPr>
              <w:pStyle w:val="libPoem"/>
            </w:pPr>
            <w:r w:rsidRPr="00A16D37">
              <w:rPr>
                <w:rtl/>
              </w:rPr>
              <w:t> </w:t>
            </w:r>
          </w:p>
        </w:tc>
        <w:tc>
          <w:tcPr>
            <w:tcW w:w="2361" w:type="pct"/>
            <w:vAlign w:val="center"/>
          </w:tcPr>
          <w:p w14:paraId="355E948A" w14:textId="77777777" w:rsidR="007211B6" w:rsidRPr="00A16D37" w:rsidRDefault="007211B6" w:rsidP="00215DDE">
            <w:pPr>
              <w:pStyle w:val="libPoem"/>
            </w:pPr>
            <w:r w:rsidRPr="00A16D37">
              <w:rPr>
                <w:rtl/>
              </w:rPr>
              <w:t xml:space="preserve">بها أهلي وأولادي </w:t>
            </w:r>
            <w:r w:rsidRPr="00215DDE">
              <w:rPr>
                <w:rStyle w:val="libPoemTiniCharChar"/>
                <w:rtl/>
              </w:rPr>
              <w:br/>
              <w:t> </w:t>
            </w:r>
          </w:p>
        </w:tc>
      </w:tr>
    </w:tbl>
    <w:p w14:paraId="16E201C7" w14:textId="77777777" w:rsidR="007211B6" w:rsidRDefault="007211B6" w:rsidP="007211B6">
      <w:pPr>
        <w:rPr>
          <w:rtl/>
          <w:lang w:bidi="fa-IR"/>
        </w:rPr>
      </w:pPr>
      <w:r w:rsidRPr="00A16D37">
        <w:rPr>
          <w:rtl/>
          <w:lang w:bidi="fa-IR"/>
        </w:rPr>
        <w:t>بها أمشي بلا هادي</w:t>
      </w:r>
    </w:p>
    <w:p w14:paraId="776AF6EC" w14:textId="77777777" w:rsidR="007211B6" w:rsidRPr="00A16D37" w:rsidRDefault="007211B6" w:rsidP="007211B6">
      <w:pPr>
        <w:rPr>
          <w:rtl/>
          <w:lang w:bidi="fa-IR"/>
        </w:rPr>
      </w:pPr>
      <w:r>
        <w:rPr>
          <w:rtl/>
          <w:lang w:bidi="fa-IR"/>
        </w:rPr>
        <w:t>[</w:t>
      </w:r>
      <w:r w:rsidRPr="00A16D37">
        <w:rPr>
          <w:rtl/>
          <w:lang w:bidi="fa-IR"/>
        </w:rPr>
        <w:t>الرمل</w:t>
      </w:r>
      <w:r>
        <w:rPr>
          <w:rtl/>
          <w:lang w:bidi="fa-IR"/>
        </w:rPr>
        <w:t>]</w:t>
      </w:r>
    </w:p>
    <w:p w14:paraId="5D8FAE73" w14:textId="77777777" w:rsidR="007211B6" w:rsidRPr="00A16D37" w:rsidRDefault="007211B6" w:rsidP="00F329FF">
      <w:pPr>
        <w:pStyle w:val="libNormal"/>
        <w:rPr>
          <w:rtl/>
        </w:rPr>
      </w:pPr>
      <w:r w:rsidRPr="00176461">
        <w:rPr>
          <w:rStyle w:val="libBold2Char"/>
          <w:rtl/>
        </w:rPr>
        <w:t xml:space="preserve">4276 ـ طفيل بن النعمان </w:t>
      </w:r>
      <w:r w:rsidRPr="00CB243B">
        <w:rPr>
          <w:rStyle w:val="libFootnotenumChar"/>
          <w:rtl/>
        </w:rPr>
        <w:t>(2)</w:t>
      </w:r>
      <w:r w:rsidRPr="00176461">
        <w:rPr>
          <w:rStyle w:val="libBold2Char"/>
          <w:rtl/>
        </w:rPr>
        <w:t xml:space="preserve"> : </w:t>
      </w:r>
      <w:r w:rsidRPr="00A16D37">
        <w:rPr>
          <w:rtl/>
        </w:rPr>
        <w:t xml:space="preserve">بن خنساء </w:t>
      </w:r>
      <w:r w:rsidRPr="00CB243B">
        <w:rPr>
          <w:rStyle w:val="libFootnotenumChar"/>
          <w:rtl/>
        </w:rPr>
        <w:t>(3)</w:t>
      </w:r>
      <w:r w:rsidRPr="00A16D37">
        <w:rPr>
          <w:rtl/>
        </w:rPr>
        <w:t xml:space="preserve"> بن سنان ، ابن عم الماضي.</w:t>
      </w:r>
    </w:p>
    <w:p w14:paraId="6C244F36" w14:textId="77777777" w:rsidR="007211B6" w:rsidRPr="00A16D37" w:rsidRDefault="007211B6" w:rsidP="00F329FF">
      <w:pPr>
        <w:pStyle w:val="libNormal"/>
        <w:rPr>
          <w:rtl/>
        </w:rPr>
      </w:pPr>
      <w:r w:rsidRPr="00A16D37">
        <w:rPr>
          <w:rtl/>
        </w:rPr>
        <w:t>ذكروه كلّهم فيمن شهد بدرا ، وذكره عروة فيمن شهد العقبة.</w:t>
      </w:r>
    </w:p>
    <w:p w14:paraId="47FFB7DD" w14:textId="77777777" w:rsidR="007211B6" w:rsidRPr="00A16D37" w:rsidRDefault="007211B6" w:rsidP="00F329FF">
      <w:pPr>
        <w:pStyle w:val="libNormal"/>
        <w:rPr>
          <w:rtl/>
        </w:rPr>
      </w:pPr>
      <w:r w:rsidRPr="00A16D37">
        <w:rPr>
          <w:rtl/>
        </w:rPr>
        <w:t xml:space="preserve">وقال ابن إسحاق وموسى بن عقبة : استشهد الطفيل بن النعمان بالخندق ، وزعم أبو عمر أنه الطفيل بن النّعمان بن مالك بن خنساء. قال : وقتل الطفيل بن النعمان بن خنساء فوجده مع الماضي. والصواب أنهما اثنان ، وذكر في المغازي أن الطفيل بن النّعمان جرح أحد </w:t>
      </w:r>
      <w:r w:rsidRPr="00CB243B">
        <w:rPr>
          <w:rStyle w:val="libFootnotenumChar"/>
          <w:rtl/>
        </w:rPr>
        <w:t>(4)</w:t>
      </w:r>
      <w:r w:rsidRPr="00A16D37">
        <w:rPr>
          <w:rtl/>
        </w:rPr>
        <w:t xml:space="preserve"> ثلاثة عشر جراحة.</w:t>
      </w:r>
    </w:p>
    <w:p w14:paraId="383D6CD5" w14:textId="77777777" w:rsidR="007211B6" w:rsidRPr="00551F63" w:rsidRDefault="007211B6" w:rsidP="00A014EA">
      <w:pPr>
        <w:pStyle w:val="libCenterBold1"/>
        <w:rPr>
          <w:rtl/>
        </w:rPr>
      </w:pPr>
      <w:r w:rsidRPr="00551F63">
        <w:rPr>
          <w:rtl/>
        </w:rPr>
        <w:t>الطاء بعدها اللام</w:t>
      </w:r>
    </w:p>
    <w:p w14:paraId="2784EF29" w14:textId="77777777" w:rsidR="007211B6" w:rsidRPr="00A16D37" w:rsidRDefault="007211B6" w:rsidP="00F329FF">
      <w:pPr>
        <w:pStyle w:val="libNormal"/>
        <w:rPr>
          <w:rtl/>
        </w:rPr>
      </w:pPr>
      <w:r w:rsidRPr="00176461">
        <w:rPr>
          <w:rStyle w:val="libBold2Char"/>
          <w:rtl/>
        </w:rPr>
        <w:t xml:space="preserve">4277 ـ طلحة بن البراء </w:t>
      </w:r>
      <w:r w:rsidRPr="00CB243B">
        <w:rPr>
          <w:rStyle w:val="libFootnotenumChar"/>
          <w:rtl/>
        </w:rPr>
        <w:t>(5)</w:t>
      </w:r>
      <w:r w:rsidRPr="00176461">
        <w:rPr>
          <w:rStyle w:val="libBold2Char"/>
          <w:rtl/>
        </w:rPr>
        <w:t xml:space="preserve"> : </w:t>
      </w:r>
      <w:r w:rsidRPr="00A16D37">
        <w:rPr>
          <w:rtl/>
        </w:rPr>
        <w:t>بن عمير بن وبرة بن ثعلبة بن غنم بن سريّ بن سلمة بن أنيف البلويّ ، حليف بني عمرو بن عوف الأنصاريّ.</w:t>
      </w:r>
    </w:p>
    <w:p w14:paraId="31D7D22F" w14:textId="77777777" w:rsidR="007211B6" w:rsidRPr="00A16D37" w:rsidRDefault="007211B6" w:rsidP="00F329FF">
      <w:pPr>
        <w:pStyle w:val="libNormal"/>
        <w:rPr>
          <w:rtl/>
        </w:rPr>
      </w:pPr>
      <w:r>
        <w:rPr>
          <w:rtl/>
        </w:rPr>
        <w:t>و</w:t>
      </w:r>
      <w:r w:rsidRPr="00A16D37">
        <w:rPr>
          <w:rtl/>
        </w:rPr>
        <w:t xml:space="preserve">روى أبو داود من حديث الحصين بن وحوح أن </w:t>
      </w:r>
      <w:r w:rsidRPr="00CB243B">
        <w:rPr>
          <w:rStyle w:val="libFootnotenumChar"/>
          <w:rtl/>
        </w:rPr>
        <w:t>(6)</w:t>
      </w:r>
      <w:r w:rsidRPr="00A16D37">
        <w:rPr>
          <w:rtl/>
        </w:rPr>
        <w:t xml:space="preserve"> طلحة بن البراء مرض ، فأتاه</w:t>
      </w:r>
    </w:p>
    <w:p w14:paraId="3FA72A31" w14:textId="77777777" w:rsidR="007211B6" w:rsidRPr="00A16D37" w:rsidRDefault="007211B6" w:rsidP="00CB243B">
      <w:pPr>
        <w:pStyle w:val="libLine"/>
        <w:rPr>
          <w:rtl/>
        </w:rPr>
      </w:pPr>
      <w:r w:rsidRPr="00A16D37">
        <w:rPr>
          <w:rtl/>
        </w:rPr>
        <w:t>__________________</w:t>
      </w:r>
    </w:p>
    <w:p w14:paraId="0B0A80D5" w14:textId="77777777" w:rsidR="007211B6" w:rsidRPr="00A16D37" w:rsidRDefault="007211B6" w:rsidP="00642A75">
      <w:pPr>
        <w:pStyle w:val="libFootnote0"/>
        <w:rPr>
          <w:rtl/>
          <w:lang w:bidi="fa-IR"/>
        </w:rPr>
      </w:pPr>
      <w:r w:rsidRPr="00A16D37">
        <w:rPr>
          <w:rtl/>
        </w:rPr>
        <w:t>الجرح والتعديل 4 / 2145</w:t>
      </w:r>
      <w:r>
        <w:rPr>
          <w:rtl/>
        </w:rPr>
        <w:t xml:space="preserve"> ـ </w:t>
      </w:r>
      <w:r w:rsidRPr="00A16D37">
        <w:rPr>
          <w:rtl/>
        </w:rPr>
        <w:t>الأعلمي 20 / 99</w:t>
      </w:r>
      <w:r>
        <w:rPr>
          <w:rtl/>
        </w:rPr>
        <w:t xml:space="preserve"> ـ </w:t>
      </w:r>
      <w:r w:rsidRPr="00A16D37">
        <w:rPr>
          <w:rtl/>
        </w:rPr>
        <w:t>الطبقات الكبرى 8 / 391 ، 403</w:t>
      </w:r>
      <w:r>
        <w:rPr>
          <w:rtl/>
        </w:rPr>
        <w:t xml:space="preserve"> ـ </w:t>
      </w:r>
      <w:r w:rsidRPr="00A16D37">
        <w:rPr>
          <w:rtl/>
        </w:rPr>
        <w:t>تنقيح المقال 5 / 592. أسد الغابة ت 2614.</w:t>
      </w:r>
    </w:p>
    <w:p w14:paraId="2CFD157D" w14:textId="77777777" w:rsidR="007211B6" w:rsidRPr="00A16D37" w:rsidRDefault="007211B6" w:rsidP="00642A75">
      <w:pPr>
        <w:pStyle w:val="libFootnote0"/>
        <w:rPr>
          <w:rtl/>
          <w:lang w:bidi="fa-IR"/>
        </w:rPr>
      </w:pPr>
      <w:r>
        <w:rPr>
          <w:rtl/>
        </w:rPr>
        <w:t>(</w:t>
      </w:r>
      <w:r w:rsidRPr="00A16D37">
        <w:rPr>
          <w:rtl/>
        </w:rPr>
        <w:t>1) أسد الغابة ت 2615 ، الاستيعاب ت 1283.</w:t>
      </w:r>
    </w:p>
    <w:p w14:paraId="042E3966" w14:textId="77777777" w:rsidR="007211B6" w:rsidRPr="00A16D37" w:rsidRDefault="007211B6" w:rsidP="00642A75">
      <w:pPr>
        <w:pStyle w:val="libFootnote0"/>
        <w:rPr>
          <w:rtl/>
          <w:lang w:bidi="fa-IR"/>
        </w:rPr>
      </w:pPr>
      <w:r>
        <w:rPr>
          <w:rtl/>
        </w:rPr>
        <w:t>(</w:t>
      </w:r>
      <w:r w:rsidRPr="00A16D37">
        <w:rPr>
          <w:rtl/>
        </w:rPr>
        <w:t>2) أسد الغابة ت 2616 ، الاستيعاب ت 1282.</w:t>
      </w:r>
    </w:p>
    <w:p w14:paraId="7C5CC17D"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حسان بن سفيان.</w:t>
      </w:r>
    </w:p>
    <w:p w14:paraId="0D77C489"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جرح بأحد.</w:t>
      </w:r>
    </w:p>
    <w:p w14:paraId="46BB7371" w14:textId="77777777" w:rsidR="007211B6" w:rsidRPr="00A16D37" w:rsidRDefault="007211B6" w:rsidP="00642A75">
      <w:pPr>
        <w:pStyle w:val="libFootnote0"/>
        <w:rPr>
          <w:rtl/>
          <w:lang w:bidi="fa-IR"/>
        </w:rPr>
      </w:pPr>
      <w:r>
        <w:rPr>
          <w:rtl/>
        </w:rPr>
        <w:t>(</w:t>
      </w:r>
      <w:r w:rsidRPr="00A16D37">
        <w:rPr>
          <w:rtl/>
        </w:rPr>
        <w:t>5) أسد الغابة ت 2618 ، الاستيعاب ت 1284 ، تجريد أسماء الصحابة 1 / 277 ، الاستبصار 319 ، 320 ، الإكمال 4 / 294.</w:t>
      </w:r>
    </w:p>
    <w:p w14:paraId="20488E52"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بن.</w:t>
      </w:r>
    </w:p>
    <w:p w14:paraId="1A889238" w14:textId="77777777" w:rsidR="007211B6" w:rsidRPr="00A16D37" w:rsidRDefault="007211B6" w:rsidP="00CE58FD">
      <w:pPr>
        <w:pStyle w:val="libNormal0"/>
        <w:rPr>
          <w:rtl/>
        </w:rPr>
      </w:pPr>
      <w:r>
        <w:rPr>
          <w:rtl/>
        </w:rPr>
        <w:br w:type="page"/>
      </w:r>
      <w:r w:rsidRPr="00A16D37">
        <w:rPr>
          <w:rtl/>
        </w:rPr>
        <w:lastRenderedPageBreak/>
        <w:t xml:space="preserve">النبيّ </w:t>
      </w:r>
      <w:r w:rsidRPr="006853CA">
        <w:rPr>
          <w:rStyle w:val="libAlaemChar"/>
          <w:rtl/>
        </w:rPr>
        <w:t>صلى‌الله‌عليه‌وسلم</w:t>
      </w:r>
      <w:r w:rsidRPr="00A16D37">
        <w:rPr>
          <w:rtl/>
        </w:rPr>
        <w:t xml:space="preserve"> يعوده ، فقال : «إنّي لا أرى طلحة إلّا قد حدث به الموت ، فآذنوني به ، وعجّلوا ، فإنّه لا ينبغي لمسلم أن يحبس بين ظهراني أهله» </w:t>
      </w:r>
      <w:r w:rsidRPr="00CB243B">
        <w:rPr>
          <w:rStyle w:val="libFootnotenumChar"/>
          <w:rtl/>
        </w:rPr>
        <w:t>(1)</w:t>
      </w:r>
      <w:r>
        <w:rPr>
          <w:rtl/>
        </w:rPr>
        <w:t>.</w:t>
      </w:r>
    </w:p>
    <w:p w14:paraId="045E2B31" w14:textId="77777777" w:rsidR="007211B6" w:rsidRPr="00A16D37" w:rsidRDefault="007211B6" w:rsidP="00F329FF">
      <w:pPr>
        <w:pStyle w:val="libNormal"/>
        <w:rPr>
          <w:rtl/>
        </w:rPr>
      </w:pPr>
      <w:r w:rsidRPr="00A16D37">
        <w:rPr>
          <w:rtl/>
        </w:rPr>
        <w:t xml:space="preserve">هكذا أورده أبو داود مختصرا كعادته في الاقتصار على ما يحتاج إليه في بابه. أورده ابن الأثير من طريقه ، ثم قال بعده : وروى أنه توفّي ليلا ، فقال : ادفنوني وألحقوني بربي ، ولا تدعوا رسول الله </w:t>
      </w:r>
      <w:r w:rsidRPr="006853CA">
        <w:rPr>
          <w:rStyle w:val="libAlaemChar"/>
          <w:rtl/>
        </w:rPr>
        <w:t>صلى‌الله‌عليه‌وسلم</w:t>
      </w:r>
      <w:r w:rsidRPr="00A16D37">
        <w:rPr>
          <w:rtl/>
        </w:rPr>
        <w:t xml:space="preserve"> فإنّي أخاف عليه اليهود ، وأن يصاب في سببي.</w:t>
      </w:r>
    </w:p>
    <w:p w14:paraId="2BAB96CC" w14:textId="77777777" w:rsidR="007211B6" w:rsidRPr="00A16D37" w:rsidRDefault="007211B6" w:rsidP="00F329FF">
      <w:pPr>
        <w:pStyle w:val="libNormal"/>
        <w:rPr>
          <w:rtl/>
        </w:rPr>
      </w:pPr>
      <w:r w:rsidRPr="00A16D37">
        <w:rPr>
          <w:rtl/>
        </w:rPr>
        <w:t xml:space="preserve">فأخبر رسول الله </w:t>
      </w:r>
      <w:r w:rsidRPr="006853CA">
        <w:rPr>
          <w:rStyle w:val="libAlaemChar"/>
          <w:rtl/>
        </w:rPr>
        <w:t>صلى‌الله‌عليه‌وسلم</w:t>
      </w:r>
      <w:r w:rsidRPr="00A16D37">
        <w:rPr>
          <w:rtl/>
        </w:rPr>
        <w:t xml:space="preserve"> حين أصبح ، فجاء حتى وقف على قبره ، وصف الناس معه ثم رفع يديه وقال : «اللهمّ الق طلحة وأنت تضحك إليه وهو يضحك إليك» </w:t>
      </w:r>
      <w:r w:rsidRPr="00CB243B">
        <w:rPr>
          <w:rStyle w:val="libFootnotenumChar"/>
          <w:rtl/>
        </w:rPr>
        <w:t>(2)</w:t>
      </w:r>
      <w:r>
        <w:rPr>
          <w:rtl/>
        </w:rPr>
        <w:t>.</w:t>
      </w:r>
    </w:p>
    <w:p w14:paraId="70C4D916" w14:textId="77777777" w:rsidR="007211B6" w:rsidRPr="00A16D37" w:rsidRDefault="007211B6" w:rsidP="00F329FF">
      <w:pPr>
        <w:pStyle w:val="libNormal"/>
        <w:rPr>
          <w:rtl/>
        </w:rPr>
      </w:pPr>
      <w:r w:rsidRPr="00A16D37">
        <w:rPr>
          <w:rtl/>
        </w:rPr>
        <w:t xml:space="preserve">قلت : وفيما صنع قصور شديد ، فإن هذا القدر هو بقية الحديث ، أورده البغويّ ، وابن أبي خيثمة ، وابن أبي عاصم ، والطبراني ، وابن شاهين ، وابن السكن ، وغيرهم ، من هذا الوجه الّذي أخرجه منه أبو داود مطولا ومختصرا في أوله : أنه لما لقي النبيّ </w:t>
      </w:r>
      <w:r w:rsidRPr="006853CA">
        <w:rPr>
          <w:rStyle w:val="libAlaemChar"/>
          <w:rtl/>
        </w:rPr>
        <w:t>صلى‌الله‌عليه‌وسلم</w:t>
      </w:r>
      <w:r w:rsidRPr="00A16D37">
        <w:rPr>
          <w:rtl/>
        </w:rPr>
        <w:t xml:space="preserve"> جعل يدنو منه ويلتصق به ، ويقبّل قدميه ، فقال له : يا رسول الله ، مرني بما أحببت ، لا أعصي لك أمرا ، فعجب النبي </w:t>
      </w:r>
      <w:r w:rsidRPr="006853CA">
        <w:rPr>
          <w:rStyle w:val="libAlaemChar"/>
          <w:rtl/>
        </w:rPr>
        <w:t>صلى‌الله‌عليه‌وسلم</w:t>
      </w:r>
      <w:r w:rsidRPr="00A16D37">
        <w:rPr>
          <w:rtl/>
        </w:rPr>
        <w:t xml:space="preserve"> لذلك وهو غلام ، فقال له : «اذهب فاقتل أباك» ، فذهب ليفعل ، فدعاه فقال : «أقبل ، فإنّني لم أبعث بقطيعة رحم»</w:t>
      </w:r>
      <w:r>
        <w:rPr>
          <w:rtl/>
        </w:rPr>
        <w:t>.</w:t>
      </w:r>
      <w:r>
        <w:rPr>
          <w:rFonts w:hint="cs"/>
          <w:rtl/>
        </w:rPr>
        <w:t xml:space="preserve"> </w:t>
      </w:r>
      <w:r w:rsidRPr="00A16D37">
        <w:rPr>
          <w:rtl/>
        </w:rPr>
        <w:t>قال : فمرض طلحة بعد ذلك</w:t>
      </w:r>
      <w:r>
        <w:rPr>
          <w:rtl/>
        </w:rPr>
        <w:t xml:space="preserve"> ..</w:t>
      </w:r>
      <w:r w:rsidRPr="00A16D37">
        <w:rPr>
          <w:rtl/>
        </w:rPr>
        <w:t>. فذكر الحديث أتمّ مما مضى أيضا.</w:t>
      </w:r>
    </w:p>
    <w:p w14:paraId="4AC91E0C" w14:textId="77777777" w:rsidR="007211B6" w:rsidRPr="00A16D37" w:rsidRDefault="007211B6" w:rsidP="00F329FF">
      <w:pPr>
        <w:pStyle w:val="libNormal"/>
        <w:rPr>
          <w:rtl/>
        </w:rPr>
      </w:pPr>
      <w:r w:rsidRPr="00A16D37">
        <w:rPr>
          <w:rtl/>
        </w:rPr>
        <w:t>قال الطبرانيّ لما أخرجه في الأوسط : لا يروى عن حصين بن وحوح إلا بهذا الإسناد ، وتفرّد به عيسى بن يونس.</w:t>
      </w:r>
    </w:p>
    <w:p w14:paraId="20929258" w14:textId="77777777" w:rsidR="007211B6" w:rsidRPr="00A16D37" w:rsidRDefault="007211B6" w:rsidP="00F329FF">
      <w:pPr>
        <w:pStyle w:val="libNormal"/>
        <w:rPr>
          <w:rtl/>
        </w:rPr>
      </w:pPr>
      <w:r w:rsidRPr="00A16D37">
        <w:rPr>
          <w:rtl/>
        </w:rPr>
        <w:t>قلت : اتفقوا على أنه من مسند حصين ، لكن</w:t>
      </w:r>
      <w:r>
        <w:rPr>
          <w:rFonts w:hint="cs"/>
          <w:rtl/>
        </w:rPr>
        <w:t xml:space="preserve"> </w:t>
      </w:r>
      <w:r w:rsidRPr="00A16D37">
        <w:rPr>
          <w:rtl/>
        </w:rPr>
        <w:t xml:space="preserve">أخرجه ابن السكن من طريق يزيد بن موهب ، عن عيسى بن يونس ، فقال فيه : عن حصين ، عن طلحة بن البراء أنه سمع النبيّ </w:t>
      </w:r>
      <w:r w:rsidRPr="006853CA">
        <w:rPr>
          <w:rStyle w:val="libAlaemChar"/>
          <w:rtl/>
        </w:rPr>
        <w:t>صلى‌الله‌عليه‌وسلم</w:t>
      </w:r>
      <w:r w:rsidRPr="00A16D37">
        <w:rPr>
          <w:rtl/>
        </w:rPr>
        <w:t xml:space="preserve"> : يقول : «لا ينبغي لجسد مسلم أن يترك بين ظهراني أهله» </w:t>
      </w:r>
      <w:r w:rsidRPr="00CB243B">
        <w:rPr>
          <w:rStyle w:val="libFootnotenumChar"/>
          <w:rtl/>
        </w:rPr>
        <w:t>(3)</w:t>
      </w:r>
      <w:r>
        <w:rPr>
          <w:rtl/>
        </w:rPr>
        <w:t>.</w:t>
      </w:r>
    </w:p>
    <w:p w14:paraId="32050798" w14:textId="77777777" w:rsidR="007211B6" w:rsidRPr="00A16D37" w:rsidRDefault="007211B6" w:rsidP="00F329FF">
      <w:pPr>
        <w:pStyle w:val="libNormal"/>
        <w:rPr>
          <w:rtl/>
        </w:rPr>
      </w:pPr>
      <w:r>
        <w:rPr>
          <w:rtl/>
        </w:rPr>
        <w:t>و</w:t>
      </w:r>
      <w:r w:rsidRPr="00A16D37">
        <w:rPr>
          <w:rtl/>
        </w:rPr>
        <w:t xml:space="preserve">أخرج ابن السّكن من طريق عبد ربه بن صالح ، عن عروة بن رويم ، عن أبي مسكين ، عن طلحة بن البراء ، أنه أتى النبيّ </w:t>
      </w:r>
      <w:r w:rsidRPr="006853CA">
        <w:rPr>
          <w:rStyle w:val="libAlaemChar"/>
          <w:rtl/>
        </w:rPr>
        <w:t>صلى‌الله‌عليه‌وسلم</w:t>
      </w:r>
      <w:r w:rsidRPr="00A16D37">
        <w:rPr>
          <w:rtl/>
        </w:rPr>
        <w:t xml:space="preserve"> فقال : «ابسط يدك أبايعك» ، قال : على ما ذا</w:t>
      </w:r>
      <w:r>
        <w:rPr>
          <w:rtl/>
        </w:rPr>
        <w:t>؟</w:t>
      </w:r>
      <w:r w:rsidRPr="00A16D37">
        <w:rPr>
          <w:rtl/>
        </w:rPr>
        <w:t xml:space="preserve"> قال : «على الإسلام»</w:t>
      </w:r>
      <w:r>
        <w:rPr>
          <w:rtl/>
        </w:rPr>
        <w:t>.</w:t>
      </w:r>
      <w:r w:rsidRPr="00A16D37">
        <w:rPr>
          <w:rtl/>
        </w:rPr>
        <w:t xml:space="preserve"> قال : وإن أمرتك أن تقتل أباك</w:t>
      </w:r>
      <w:r>
        <w:rPr>
          <w:rtl/>
        </w:rPr>
        <w:t>؟</w:t>
      </w:r>
      <w:r w:rsidRPr="00A16D37">
        <w:rPr>
          <w:rtl/>
        </w:rPr>
        <w:t xml:space="preserve"> قال : لا. ثم عاد فقال مثل قوله حتى فعل ذلك ثلاثا ، فقال : «نعم»</w:t>
      </w:r>
      <w:r>
        <w:rPr>
          <w:rtl/>
        </w:rPr>
        <w:t>.</w:t>
      </w:r>
      <w:r w:rsidRPr="00A16D37">
        <w:rPr>
          <w:rtl/>
        </w:rPr>
        <w:t xml:space="preserve"> وكانت له والدة وكان من أبرّ النّاس بها ، فقال : «يا</w:t>
      </w:r>
    </w:p>
    <w:p w14:paraId="060132F4" w14:textId="77777777" w:rsidR="007211B6" w:rsidRPr="00A16D37" w:rsidRDefault="007211B6" w:rsidP="00CB243B">
      <w:pPr>
        <w:pStyle w:val="libLine"/>
        <w:rPr>
          <w:rtl/>
        </w:rPr>
      </w:pPr>
      <w:r w:rsidRPr="00A16D37">
        <w:rPr>
          <w:rtl/>
        </w:rPr>
        <w:t>__________________</w:t>
      </w:r>
    </w:p>
    <w:p w14:paraId="770C8138" w14:textId="77777777" w:rsidR="007211B6" w:rsidRPr="00A16D37" w:rsidRDefault="007211B6" w:rsidP="00642A75">
      <w:pPr>
        <w:pStyle w:val="libFootnote0"/>
        <w:rPr>
          <w:rtl/>
          <w:lang w:bidi="fa-IR"/>
        </w:rPr>
      </w:pPr>
      <w:r>
        <w:rPr>
          <w:rtl/>
        </w:rPr>
        <w:t>(</w:t>
      </w:r>
      <w:r w:rsidRPr="00A16D37">
        <w:rPr>
          <w:rtl/>
        </w:rPr>
        <w:t xml:space="preserve">1) أخرجه أبو داود في الجنائز باب </w:t>
      </w:r>
      <w:r>
        <w:rPr>
          <w:rtl/>
        </w:rPr>
        <w:t>(</w:t>
      </w:r>
      <w:r w:rsidRPr="00A16D37">
        <w:rPr>
          <w:rtl/>
        </w:rPr>
        <w:t xml:space="preserve">38) وانظر المجمع 3 / 37 والكنز </w:t>
      </w:r>
      <w:r>
        <w:rPr>
          <w:rtl/>
        </w:rPr>
        <w:t>(</w:t>
      </w:r>
      <w:r w:rsidRPr="00A16D37">
        <w:rPr>
          <w:rtl/>
        </w:rPr>
        <w:t>42373)</w:t>
      </w:r>
      <w:r>
        <w:rPr>
          <w:rtl/>
        </w:rPr>
        <w:t>.</w:t>
      </w:r>
    </w:p>
    <w:p w14:paraId="35C64598" w14:textId="77777777" w:rsidR="007211B6" w:rsidRPr="00A16D37" w:rsidRDefault="007211B6" w:rsidP="00642A75">
      <w:pPr>
        <w:pStyle w:val="libFootnote0"/>
        <w:rPr>
          <w:rtl/>
          <w:lang w:bidi="fa-IR"/>
        </w:rPr>
      </w:pPr>
      <w:r>
        <w:rPr>
          <w:rtl/>
        </w:rPr>
        <w:t>(</w:t>
      </w:r>
      <w:r w:rsidRPr="00A16D37">
        <w:rPr>
          <w:rtl/>
        </w:rPr>
        <w:t>2) أخرجه الطبراني في الكبير 4 / 73 ، 8 / 373 قال الهيثمي في الكبير وإسناده حسن وأورده المتقي الهندي في كنز العمال 33378 ، 37159.</w:t>
      </w:r>
    </w:p>
    <w:p w14:paraId="1268A2A0" w14:textId="77777777" w:rsidR="007211B6" w:rsidRPr="00A16D37" w:rsidRDefault="007211B6" w:rsidP="00642A75">
      <w:pPr>
        <w:pStyle w:val="libFootnote0"/>
        <w:rPr>
          <w:rtl/>
          <w:lang w:bidi="fa-IR"/>
        </w:rPr>
      </w:pPr>
      <w:r>
        <w:rPr>
          <w:rtl/>
        </w:rPr>
        <w:t>(</w:t>
      </w:r>
      <w:r w:rsidRPr="00A16D37">
        <w:rPr>
          <w:rtl/>
        </w:rPr>
        <w:t xml:space="preserve">3) أخرجه أبو داود في الجنائز باب </w:t>
      </w:r>
      <w:r>
        <w:rPr>
          <w:rtl/>
        </w:rPr>
        <w:t>(</w:t>
      </w:r>
      <w:r w:rsidRPr="00A16D37">
        <w:rPr>
          <w:rtl/>
        </w:rPr>
        <w:t>38) وابن عبد البر في التمهيد 6 / 272.</w:t>
      </w:r>
    </w:p>
    <w:p w14:paraId="533395C3" w14:textId="77777777" w:rsidR="007211B6" w:rsidRPr="00A16D37" w:rsidRDefault="007211B6" w:rsidP="00CE58FD">
      <w:pPr>
        <w:pStyle w:val="libNormal0"/>
        <w:rPr>
          <w:rtl/>
        </w:rPr>
      </w:pPr>
      <w:r>
        <w:rPr>
          <w:rtl/>
        </w:rPr>
        <w:br w:type="page"/>
      </w:r>
      <w:r w:rsidRPr="00A16D37">
        <w:rPr>
          <w:rtl/>
        </w:rPr>
        <w:lastRenderedPageBreak/>
        <w:t>طلحة إنّه ليس في ديننا قطيعة رحم»</w:t>
      </w:r>
      <w:r>
        <w:rPr>
          <w:rtl/>
        </w:rPr>
        <w:t>.</w:t>
      </w:r>
      <w:r>
        <w:rPr>
          <w:rFonts w:hint="cs"/>
          <w:rtl/>
        </w:rPr>
        <w:t xml:space="preserve"> </w:t>
      </w:r>
      <w:r w:rsidRPr="00A16D37">
        <w:rPr>
          <w:rtl/>
        </w:rPr>
        <w:t>قال : فأسلم وحسن إسلامه ، فذكر الحديث نحوه.</w:t>
      </w:r>
    </w:p>
    <w:p w14:paraId="7D05382C" w14:textId="77777777" w:rsidR="007211B6" w:rsidRPr="00A16D37" w:rsidRDefault="007211B6" w:rsidP="00F329FF">
      <w:pPr>
        <w:pStyle w:val="libNormal"/>
        <w:rPr>
          <w:rtl/>
        </w:rPr>
      </w:pPr>
      <w:r>
        <w:rPr>
          <w:rtl/>
        </w:rPr>
        <w:t>و</w:t>
      </w:r>
      <w:r w:rsidRPr="00A16D37">
        <w:rPr>
          <w:rtl/>
        </w:rPr>
        <w:t>رواه الطّبرانيّ من هذا الوجه ، لكنه قال فيه : «وإن أمرتك بقطيعة والديك» ، وزاد فيه بعد قوله : «قطيعة رحم»</w:t>
      </w:r>
      <w:r>
        <w:rPr>
          <w:rtl/>
        </w:rPr>
        <w:t xml:space="preserve"> ـ </w:t>
      </w:r>
      <w:r w:rsidRPr="00A16D37">
        <w:rPr>
          <w:rtl/>
        </w:rPr>
        <w:t>«ولكن أحببت ألّا يكون في دينك ريبة»</w:t>
      </w:r>
      <w:r>
        <w:rPr>
          <w:rtl/>
        </w:rPr>
        <w:t>.</w:t>
      </w:r>
    </w:p>
    <w:p w14:paraId="4C48E41F" w14:textId="77777777" w:rsidR="007211B6" w:rsidRPr="00A16D37" w:rsidRDefault="007211B6" w:rsidP="00F329FF">
      <w:pPr>
        <w:pStyle w:val="libNormal"/>
        <w:rPr>
          <w:rtl/>
        </w:rPr>
      </w:pPr>
      <w:r>
        <w:rPr>
          <w:rtl/>
        </w:rPr>
        <w:t>و</w:t>
      </w:r>
      <w:r w:rsidRPr="00A16D37">
        <w:rPr>
          <w:rtl/>
        </w:rPr>
        <w:t>قال في أثناء الحديث : لا ترسلوا إليه في هذه السّاعة فتلسعه دابّة أو يصيبه شيء ، ولكن إذا أصبحتم فاقرءوه منّي السّلام ، وقولوا له : فليستغفر لي.</w:t>
      </w:r>
    </w:p>
    <w:p w14:paraId="23646815" w14:textId="77777777" w:rsidR="007211B6" w:rsidRPr="00A16D37" w:rsidRDefault="007211B6" w:rsidP="00F329FF">
      <w:pPr>
        <w:pStyle w:val="libNormal"/>
        <w:rPr>
          <w:rtl/>
        </w:rPr>
      </w:pPr>
      <w:r w:rsidRPr="00A16D37">
        <w:rPr>
          <w:rtl/>
        </w:rPr>
        <w:t>وروى عليّ بن عبد العزيز في مسندة ، عن أبي نعيم : حدثنا أبو بكر</w:t>
      </w:r>
      <w:r>
        <w:rPr>
          <w:rtl/>
        </w:rPr>
        <w:t xml:space="preserve"> ـ </w:t>
      </w:r>
      <w:r w:rsidRPr="00A16D37">
        <w:rPr>
          <w:rtl/>
        </w:rPr>
        <w:t>هو ابن عياش</w:t>
      </w:r>
      <w:r>
        <w:rPr>
          <w:rtl/>
        </w:rPr>
        <w:t xml:space="preserve"> ـ </w:t>
      </w:r>
      <w:r w:rsidRPr="00A16D37">
        <w:rPr>
          <w:rtl/>
        </w:rPr>
        <w:t xml:space="preserve">حدثني رجل من بني عم طلحة بن البراء من بليّ أن طلحة أتى النبيّ </w:t>
      </w:r>
      <w:r w:rsidRPr="006853CA">
        <w:rPr>
          <w:rStyle w:val="libAlaemChar"/>
          <w:rtl/>
        </w:rPr>
        <w:t>صلى‌الله‌عليه‌وسلم</w:t>
      </w:r>
      <w:r>
        <w:rPr>
          <w:rtl/>
        </w:rPr>
        <w:t xml:space="preserve"> ..</w:t>
      </w:r>
      <w:r w:rsidRPr="00A16D37">
        <w:rPr>
          <w:rtl/>
        </w:rPr>
        <w:t>. فذكره باختصار.</w:t>
      </w:r>
    </w:p>
    <w:p w14:paraId="5DF9B9E8" w14:textId="77777777" w:rsidR="007211B6" w:rsidRPr="00A16D37" w:rsidRDefault="007211B6" w:rsidP="00F329FF">
      <w:pPr>
        <w:pStyle w:val="libNormal"/>
        <w:rPr>
          <w:rtl/>
        </w:rPr>
      </w:pPr>
      <w:r>
        <w:rPr>
          <w:rtl/>
        </w:rPr>
        <w:t>و</w:t>
      </w:r>
      <w:r w:rsidRPr="00A16D37">
        <w:rPr>
          <w:rtl/>
        </w:rPr>
        <w:t>روى أبو نعيم من طريق أبي معشر ، عن محمد بن كعب ، عن طلحة بن البراء</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قال : «اللهمّ الق طلحة تضحك إليه ويضحك إليك»</w:t>
      </w:r>
      <w:r>
        <w:rPr>
          <w:rtl/>
        </w:rPr>
        <w:t>.</w:t>
      </w:r>
    </w:p>
    <w:p w14:paraId="505DCFAC" w14:textId="77777777" w:rsidR="007211B6" w:rsidRPr="00A16D37" w:rsidRDefault="007211B6" w:rsidP="00F329FF">
      <w:pPr>
        <w:pStyle w:val="libNormal"/>
        <w:rPr>
          <w:rtl/>
        </w:rPr>
      </w:pPr>
      <w:r w:rsidRPr="00A16D37">
        <w:rPr>
          <w:rtl/>
        </w:rPr>
        <w:t>وهو مختصر من الحديث الطويل.</w:t>
      </w:r>
    </w:p>
    <w:p w14:paraId="39F4E3E2" w14:textId="77777777" w:rsidR="007211B6" w:rsidRPr="00A16D37" w:rsidRDefault="007211B6" w:rsidP="00F329FF">
      <w:pPr>
        <w:pStyle w:val="libNormal"/>
        <w:rPr>
          <w:rtl/>
        </w:rPr>
      </w:pPr>
      <w:r w:rsidRPr="00176461">
        <w:rPr>
          <w:rStyle w:val="libBold2Char"/>
          <w:rtl/>
        </w:rPr>
        <w:t xml:space="preserve">4278 ـ طلحة بن أبي حدرد </w:t>
      </w:r>
      <w:r w:rsidRPr="00CB243B">
        <w:rPr>
          <w:rStyle w:val="libFootnotenumChar"/>
          <w:rtl/>
        </w:rPr>
        <w:t>(1)</w:t>
      </w:r>
      <w:r w:rsidRPr="00176461">
        <w:rPr>
          <w:rStyle w:val="libBold2Char"/>
          <w:rtl/>
        </w:rPr>
        <w:t xml:space="preserve"> : </w:t>
      </w:r>
      <w:r w:rsidRPr="00A16D37">
        <w:rPr>
          <w:rtl/>
        </w:rPr>
        <w:t>الأسلميّ ، واسم أبي حدرد سلامة.</w:t>
      </w:r>
    </w:p>
    <w:p w14:paraId="02D72C3F" w14:textId="77777777" w:rsidR="007211B6" w:rsidRPr="00A16D37" w:rsidRDefault="007211B6" w:rsidP="00F329FF">
      <w:pPr>
        <w:pStyle w:val="libNormal"/>
        <w:rPr>
          <w:rtl/>
        </w:rPr>
      </w:pPr>
      <w:r w:rsidRPr="00A16D37">
        <w:rPr>
          <w:rtl/>
        </w:rPr>
        <w:t>قال ابن السّكن : حديثه في أهل المدينة ، يقال له صحبة. وأما ابن حبّان فذكره في التابعين ، وقال : يروي المراسيل.</w:t>
      </w:r>
    </w:p>
    <w:p w14:paraId="13C929E2" w14:textId="77777777" w:rsidR="007211B6" w:rsidRPr="00A16D37" w:rsidRDefault="007211B6" w:rsidP="00F329FF">
      <w:pPr>
        <w:pStyle w:val="libNormal"/>
        <w:rPr>
          <w:rtl/>
        </w:rPr>
      </w:pPr>
      <w:r>
        <w:rPr>
          <w:rtl/>
        </w:rPr>
        <w:t>و</w:t>
      </w:r>
      <w:r w:rsidRPr="00A16D37">
        <w:rPr>
          <w:rtl/>
        </w:rPr>
        <w:t xml:space="preserve">روى البخاريّ في التاريخ من طريق محمد بن معن ، عن عمه ، عن طلحة بن أبي حدرد ، قال : قال النبي </w:t>
      </w:r>
      <w:r w:rsidRPr="006853CA">
        <w:rPr>
          <w:rStyle w:val="libAlaemChar"/>
          <w:rtl/>
        </w:rPr>
        <w:t>صلى‌الله‌عليه‌وسلم</w:t>
      </w:r>
      <w:r w:rsidRPr="00A16D37">
        <w:rPr>
          <w:rtl/>
        </w:rPr>
        <w:t xml:space="preserve"> : «من أشراط السّاعة أن تروا الهلال فتقولوا ابن ليلتين وهو ابن ليلة»</w:t>
      </w:r>
      <w:r>
        <w:rPr>
          <w:rtl/>
        </w:rPr>
        <w:t>.</w:t>
      </w:r>
    </w:p>
    <w:p w14:paraId="27587109" w14:textId="77777777" w:rsidR="007211B6" w:rsidRPr="00A16D37" w:rsidRDefault="007211B6" w:rsidP="00F329FF">
      <w:pPr>
        <w:pStyle w:val="libNormal"/>
        <w:rPr>
          <w:rtl/>
        </w:rPr>
      </w:pPr>
      <w:r w:rsidRPr="00A16D37">
        <w:rPr>
          <w:rtl/>
        </w:rPr>
        <w:t xml:space="preserve">وذكر ابن مندة ، من طريق ليث بن أبي سليم ، عن عبد الملك بن أبي حدرد ، عن أخ له يقال له طليحة ، قال : أتيت النبيّ </w:t>
      </w:r>
      <w:r w:rsidRPr="006853CA">
        <w:rPr>
          <w:rStyle w:val="libAlaemChar"/>
          <w:rtl/>
        </w:rPr>
        <w:t>صلى‌الله‌عليه‌وسلم</w:t>
      </w:r>
      <w:r w:rsidRPr="00A16D37">
        <w:rPr>
          <w:rtl/>
        </w:rPr>
        <w:t xml:space="preserve"> فقلت : إني مررت بملإ من اليهود ، فقلت : أي قوم أنتم لو لا قولكم : عزيز ابن الله</w:t>
      </w:r>
      <w:r>
        <w:rPr>
          <w:rtl/>
        </w:rPr>
        <w:t xml:space="preserve"> ..</w:t>
      </w:r>
      <w:r w:rsidRPr="00A16D37">
        <w:rPr>
          <w:rtl/>
        </w:rPr>
        <w:t>. الحديث.</w:t>
      </w:r>
    </w:p>
    <w:p w14:paraId="06F53E04" w14:textId="77777777" w:rsidR="007211B6" w:rsidRPr="00A16D37" w:rsidRDefault="007211B6" w:rsidP="00F329FF">
      <w:pPr>
        <w:pStyle w:val="libNormal"/>
        <w:rPr>
          <w:rtl/>
          <w:lang w:bidi="fa-IR"/>
        </w:rPr>
      </w:pPr>
      <w:r w:rsidRPr="00176461">
        <w:rPr>
          <w:rStyle w:val="libBold2Char"/>
          <w:rtl/>
        </w:rPr>
        <w:t xml:space="preserve">4279 ـ طلحة بن خراش </w:t>
      </w:r>
      <w:r w:rsidRPr="00CB243B">
        <w:rPr>
          <w:rStyle w:val="libFootnotenumChar"/>
          <w:rtl/>
        </w:rPr>
        <w:t>(2)</w:t>
      </w:r>
      <w:r w:rsidRPr="00176461">
        <w:rPr>
          <w:rStyle w:val="libBold2Char"/>
          <w:rtl/>
        </w:rPr>
        <w:t xml:space="preserve"> : </w:t>
      </w:r>
      <w:r w:rsidRPr="00A16D37">
        <w:rPr>
          <w:rtl/>
          <w:lang w:bidi="fa-IR"/>
        </w:rPr>
        <w:t>بن الصمّة.</w:t>
      </w:r>
    </w:p>
    <w:p w14:paraId="0958C778" w14:textId="77777777" w:rsidR="007211B6" w:rsidRPr="00A16D37" w:rsidRDefault="007211B6" w:rsidP="00CB243B">
      <w:pPr>
        <w:pStyle w:val="libLine"/>
        <w:rPr>
          <w:rtl/>
        </w:rPr>
      </w:pPr>
      <w:r w:rsidRPr="00A16D37">
        <w:rPr>
          <w:rtl/>
        </w:rPr>
        <w:t>__________________</w:t>
      </w:r>
    </w:p>
    <w:p w14:paraId="2DE8F9EC" w14:textId="77777777" w:rsidR="007211B6" w:rsidRPr="00A16D37" w:rsidRDefault="007211B6" w:rsidP="00642A75">
      <w:pPr>
        <w:pStyle w:val="libFootnote0"/>
        <w:rPr>
          <w:rtl/>
          <w:lang w:bidi="fa-IR"/>
        </w:rPr>
      </w:pPr>
      <w:r>
        <w:rPr>
          <w:rtl/>
        </w:rPr>
        <w:t>(</w:t>
      </w:r>
      <w:r w:rsidRPr="00A16D37">
        <w:rPr>
          <w:rtl/>
        </w:rPr>
        <w:t>1) أسد الغابة ت 2619 ، الاستيعاب ت 1285. التحفة اللطيفة 2 / 262</w:t>
      </w:r>
      <w:r>
        <w:rPr>
          <w:rtl/>
        </w:rPr>
        <w:t xml:space="preserve"> ـ </w:t>
      </w:r>
      <w:r w:rsidRPr="00A16D37">
        <w:rPr>
          <w:rtl/>
        </w:rPr>
        <w:t>ثقات 4 / 394 تجريد أسماء الصحابة 1 / 277</w:t>
      </w:r>
      <w:r>
        <w:rPr>
          <w:rtl/>
        </w:rPr>
        <w:t xml:space="preserve"> ـ </w:t>
      </w:r>
      <w:r w:rsidRPr="00A16D37">
        <w:rPr>
          <w:rtl/>
        </w:rPr>
        <w:t>الوافي بالوفيات 16 / 479</w:t>
      </w:r>
      <w:r>
        <w:rPr>
          <w:rtl/>
        </w:rPr>
        <w:t xml:space="preserve"> ـ </w:t>
      </w:r>
      <w:r w:rsidRPr="00A16D37">
        <w:rPr>
          <w:rtl/>
        </w:rPr>
        <w:t>الجرح والتعديل 4 / 277 التاريخ الكبير 4 / 345</w:t>
      </w:r>
      <w:r>
        <w:rPr>
          <w:rtl/>
        </w:rPr>
        <w:t xml:space="preserve"> ـ </w:t>
      </w:r>
      <w:r w:rsidRPr="00A16D37">
        <w:rPr>
          <w:rtl/>
        </w:rPr>
        <w:t>دائرة معارف الأعلمي 20 / 301.</w:t>
      </w:r>
    </w:p>
    <w:p w14:paraId="5DC89678" w14:textId="77777777" w:rsidR="007211B6" w:rsidRDefault="007211B6" w:rsidP="00642A75">
      <w:pPr>
        <w:pStyle w:val="libFootnote0"/>
        <w:rPr>
          <w:rtl/>
        </w:rPr>
      </w:pPr>
      <w:r>
        <w:rPr>
          <w:rtl/>
        </w:rPr>
        <w:t>(</w:t>
      </w:r>
      <w:r w:rsidRPr="00A16D37">
        <w:rPr>
          <w:rtl/>
        </w:rPr>
        <w:t>2) أسد الغابة ت 2620 تاريخ الإسلام 5 / 88</w:t>
      </w:r>
      <w:r>
        <w:rPr>
          <w:rtl/>
        </w:rPr>
        <w:t xml:space="preserve"> ـ </w:t>
      </w:r>
      <w:r w:rsidRPr="00A16D37">
        <w:rPr>
          <w:rtl/>
        </w:rPr>
        <w:t>تقريب التهذيب 1 / 378</w:t>
      </w:r>
      <w:r>
        <w:rPr>
          <w:rtl/>
        </w:rPr>
        <w:t xml:space="preserve"> ـ </w:t>
      </w:r>
      <w:r w:rsidRPr="00A16D37">
        <w:rPr>
          <w:rtl/>
        </w:rPr>
        <w:t>تذهيب التهذيب 5 / 15</w:t>
      </w:r>
      <w:r>
        <w:rPr>
          <w:rtl/>
        </w:rPr>
        <w:t xml:space="preserve"> ـ </w:t>
      </w:r>
      <w:r w:rsidRPr="00A16D37">
        <w:rPr>
          <w:rtl/>
        </w:rPr>
        <w:t>الكاشف 2 / 43</w:t>
      </w:r>
      <w:r>
        <w:rPr>
          <w:rtl/>
        </w:rPr>
        <w:t xml:space="preserve"> ـ </w:t>
      </w:r>
      <w:r w:rsidRPr="00A16D37">
        <w:rPr>
          <w:rtl/>
        </w:rPr>
        <w:t>تهذيب الكمال 6 / 627</w:t>
      </w:r>
      <w:r>
        <w:rPr>
          <w:rtl/>
        </w:rPr>
        <w:t xml:space="preserve"> ـ </w:t>
      </w:r>
      <w:r w:rsidRPr="00A16D37">
        <w:rPr>
          <w:rtl/>
        </w:rPr>
        <w:t>الميزان 2 / 338</w:t>
      </w:r>
      <w:r>
        <w:rPr>
          <w:rtl/>
        </w:rPr>
        <w:t xml:space="preserve"> ـ </w:t>
      </w:r>
      <w:r w:rsidRPr="00A16D37">
        <w:rPr>
          <w:rtl/>
        </w:rPr>
        <w:t>تذهيب الكمال 2 / 10</w:t>
      </w:r>
      <w:r>
        <w:rPr>
          <w:rtl/>
        </w:rPr>
        <w:t xml:space="preserve"> ـ </w:t>
      </w:r>
      <w:r w:rsidRPr="00A16D37">
        <w:rPr>
          <w:rtl/>
        </w:rPr>
        <w:t>التاريخ الكبير</w:t>
      </w:r>
    </w:p>
    <w:p w14:paraId="73415B39" w14:textId="77777777" w:rsidR="007211B6" w:rsidRPr="00A16D37" w:rsidRDefault="007211B6" w:rsidP="00F329FF">
      <w:pPr>
        <w:pStyle w:val="libNormal"/>
        <w:rPr>
          <w:rtl/>
        </w:rPr>
      </w:pPr>
      <w:r>
        <w:rPr>
          <w:rtl/>
        </w:rPr>
        <w:br w:type="page"/>
      </w:r>
      <w:r w:rsidRPr="00A16D37">
        <w:rPr>
          <w:rtl/>
        </w:rPr>
        <w:lastRenderedPageBreak/>
        <w:t xml:space="preserve">ذكره ابن شاهين ، وروى عن الحسن بن أحمد ، عن عباس الدّوري ، عن يحيى بن معين ، قال : طلحة بن خراش بن الصّمّة من أصحاب النبيّ </w:t>
      </w:r>
      <w:r w:rsidRPr="006853CA">
        <w:rPr>
          <w:rStyle w:val="libAlaemChar"/>
          <w:rtl/>
        </w:rPr>
        <w:t>صلى‌الله‌عليه‌وسلم</w:t>
      </w:r>
      <w:r w:rsidRPr="00A16D37">
        <w:rPr>
          <w:rtl/>
        </w:rPr>
        <w:t xml:space="preserve"> ، كذا قال : والمعروف المشهور أن طلحة بن خراش بن عبد الرحمن بن خراش بن الصّمة تابعيّ. روى عن ابن جابر ، والظّاهر أنه ابن أخي صاحب هذه الترجمة.</w:t>
      </w:r>
    </w:p>
    <w:p w14:paraId="2D558D8C" w14:textId="77777777" w:rsidR="007211B6" w:rsidRPr="00A16D37" w:rsidRDefault="007211B6" w:rsidP="00F329FF">
      <w:pPr>
        <w:pStyle w:val="libNormal"/>
        <w:rPr>
          <w:rtl/>
          <w:lang w:bidi="fa-IR"/>
        </w:rPr>
      </w:pPr>
      <w:r w:rsidRPr="00176461">
        <w:rPr>
          <w:rStyle w:val="libBold2Char"/>
          <w:rtl/>
        </w:rPr>
        <w:t xml:space="preserve">4280 ـ طلحة بن داود </w:t>
      </w:r>
      <w:r w:rsidRPr="00CB243B">
        <w:rPr>
          <w:rStyle w:val="libFootnotenumChar"/>
          <w:rtl/>
        </w:rPr>
        <w:t>(1)</w:t>
      </w:r>
      <w:r w:rsidRPr="00176461">
        <w:rPr>
          <w:rStyle w:val="libBold2Char"/>
          <w:rtl/>
        </w:rPr>
        <w:t xml:space="preserve"> : </w:t>
      </w:r>
      <w:r w:rsidRPr="00A16D37">
        <w:rPr>
          <w:rtl/>
          <w:lang w:bidi="fa-IR"/>
        </w:rPr>
        <w:t>غير منسوب.</w:t>
      </w:r>
    </w:p>
    <w:p w14:paraId="462406CE" w14:textId="77777777" w:rsidR="007211B6" w:rsidRPr="00A16D37" w:rsidRDefault="007211B6" w:rsidP="00F329FF">
      <w:pPr>
        <w:pStyle w:val="libNormal"/>
        <w:rPr>
          <w:rtl/>
        </w:rPr>
      </w:pPr>
      <w:r w:rsidRPr="00A16D37">
        <w:rPr>
          <w:rtl/>
        </w:rPr>
        <w:t>ذكره الطبرانيّ وأبو نعيم في «الصحابة»</w:t>
      </w:r>
      <w:r>
        <w:rPr>
          <w:rtl/>
        </w:rPr>
        <w:t>.</w:t>
      </w:r>
      <w:r w:rsidRPr="00A16D37">
        <w:rPr>
          <w:rtl/>
        </w:rPr>
        <w:t xml:space="preserve"> وقال سعيد بن يعقوب : ليس له صحبة.</w:t>
      </w:r>
    </w:p>
    <w:p w14:paraId="6F25E998" w14:textId="77777777" w:rsidR="007211B6" w:rsidRPr="00A16D37" w:rsidRDefault="007211B6" w:rsidP="00F329FF">
      <w:pPr>
        <w:pStyle w:val="libNormal"/>
        <w:rPr>
          <w:rtl/>
        </w:rPr>
      </w:pPr>
      <w:r>
        <w:rPr>
          <w:rtl/>
        </w:rPr>
        <w:t>و</w:t>
      </w:r>
      <w:r w:rsidRPr="00A16D37">
        <w:rPr>
          <w:rtl/>
        </w:rPr>
        <w:t>أخرجوا من طريق عبد الرزاق عن ابن جريج عن عنبسة مولى آل طلحة بن داود ، عن طلحة</w:t>
      </w:r>
      <w:r>
        <w:rPr>
          <w:rtl/>
        </w:rPr>
        <w:t xml:space="preserve"> ـ </w:t>
      </w:r>
      <w:r w:rsidRPr="00A16D37">
        <w:rPr>
          <w:rtl/>
        </w:rPr>
        <w:t xml:space="preserve">أنه سمعه يقول : قال رسول الله </w:t>
      </w:r>
      <w:r w:rsidRPr="006853CA">
        <w:rPr>
          <w:rStyle w:val="libAlaemChar"/>
          <w:rtl/>
        </w:rPr>
        <w:t>صلى‌الله‌عليه‌وسلم</w:t>
      </w:r>
      <w:r w:rsidRPr="00A16D37">
        <w:rPr>
          <w:rtl/>
        </w:rPr>
        <w:t xml:space="preserve"> : «نعم المرضعون أهل عمان» </w:t>
      </w:r>
      <w:r w:rsidRPr="00CB243B">
        <w:rPr>
          <w:rStyle w:val="libFootnotenumChar"/>
          <w:rtl/>
        </w:rPr>
        <w:t>(2)</w:t>
      </w:r>
      <w:r>
        <w:rPr>
          <w:rtl/>
        </w:rPr>
        <w:t>.</w:t>
      </w:r>
    </w:p>
    <w:p w14:paraId="1C7F677A" w14:textId="77777777" w:rsidR="007211B6" w:rsidRPr="00A16D37" w:rsidRDefault="007211B6" w:rsidP="00F329FF">
      <w:pPr>
        <w:pStyle w:val="libNormal"/>
        <w:rPr>
          <w:rtl/>
        </w:rPr>
      </w:pPr>
      <w:r w:rsidRPr="00A16D37">
        <w:rPr>
          <w:rtl/>
        </w:rPr>
        <w:t>وفي رواية سعيد أهل نعمان.</w:t>
      </w:r>
    </w:p>
    <w:p w14:paraId="5EB18584" w14:textId="77777777" w:rsidR="007211B6" w:rsidRPr="00A16D37" w:rsidRDefault="007211B6" w:rsidP="00F329FF">
      <w:pPr>
        <w:pStyle w:val="libNormal"/>
        <w:rPr>
          <w:rtl/>
        </w:rPr>
      </w:pPr>
      <w:r w:rsidRPr="00176461">
        <w:rPr>
          <w:rStyle w:val="libBold2Char"/>
          <w:rtl/>
        </w:rPr>
        <w:t xml:space="preserve">4281 ـ طلحة بن ركانة : </w:t>
      </w:r>
      <w:r w:rsidRPr="00A16D37">
        <w:rPr>
          <w:rtl/>
        </w:rPr>
        <w:t>بن عبد يزيد بن هاشم بن المطلب بن عبد مناف القرشيّ المطلبيّ.</w:t>
      </w:r>
    </w:p>
    <w:p w14:paraId="5B5BFCC2" w14:textId="77777777" w:rsidR="007211B6" w:rsidRPr="00A16D37" w:rsidRDefault="007211B6" w:rsidP="00F329FF">
      <w:pPr>
        <w:pStyle w:val="libNormal"/>
        <w:rPr>
          <w:rtl/>
        </w:rPr>
      </w:pPr>
      <w:r w:rsidRPr="00A16D37">
        <w:rPr>
          <w:rtl/>
        </w:rPr>
        <w:t>ذكره ابن عبد البرّ في «التمهيد» ولم يذكره في الاستيعاب.</w:t>
      </w:r>
      <w:r>
        <w:rPr>
          <w:rFonts w:hint="cs"/>
          <w:rtl/>
        </w:rPr>
        <w:t xml:space="preserve"> </w:t>
      </w:r>
      <w:r>
        <w:rPr>
          <w:rtl/>
        </w:rPr>
        <w:t>و</w:t>
      </w:r>
      <w:r w:rsidRPr="00A16D37">
        <w:rPr>
          <w:rtl/>
        </w:rPr>
        <w:t>قال مالك في الموطأ :</w:t>
      </w:r>
      <w:r>
        <w:rPr>
          <w:rFonts w:hint="cs"/>
          <w:rtl/>
        </w:rPr>
        <w:t xml:space="preserve"> </w:t>
      </w:r>
      <w:r w:rsidRPr="00A16D37">
        <w:rPr>
          <w:rtl/>
        </w:rPr>
        <w:t xml:space="preserve">عن سلمة بن صفوان ، عن يزيد بن طلحة ، عن النبي </w:t>
      </w:r>
      <w:r w:rsidRPr="006853CA">
        <w:rPr>
          <w:rStyle w:val="libAlaemChar"/>
          <w:rtl/>
        </w:rPr>
        <w:t>صلى‌الله‌عليه‌وسلم</w:t>
      </w:r>
      <w:r w:rsidRPr="00A16D37">
        <w:rPr>
          <w:rtl/>
        </w:rPr>
        <w:t xml:space="preserve"> ، قال : «لكلّ دين خلق ، وخلق الإسلام الحياء» </w:t>
      </w:r>
      <w:r w:rsidRPr="00CB243B">
        <w:rPr>
          <w:rStyle w:val="libFootnotenumChar"/>
          <w:rtl/>
        </w:rPr>
        <w:t>(3)</w:t>
      </w:r>
      <w:r>
        <w:rPr>
          <w:rtl/>
        </w:rPr>
        <w:t>.</w:t>
      </w:r>
    </w:p>
    <w:p w14:paraId="72FC7637" w14:textId="77777777" w:rsidR="007211B6" w:rsidRPr="00A16D37" w:rsidRDefault="007211B6" w:rsidP="00F329FF">
      <w:pPr>
        <w:pStyle w:val="libNormal"/>
        <w:rPr>
          <w:rtl/>
        </w:rPr>
      </w:pPr>
      <w:r w:rsidRPr="00A16D37">
        <w:rPr>
          <w:rtl/>
        </w:rPr>
        <w:t>ورواه وكيع عن مالك ، فقال : عن يزيد بن طلحة بن ركانة عن أبيه. قال ابن عبد البرّ :</w:t>
      </w:r>
    </w:p>
    <w:p w14:paraId="5A5010B8" w14:textId="77777777" w:rsidR="007211B6" w:rsidRPr="00A16D37" w:rsidRDefault="007211B6" w:rsidP="00F329FF">
      <w:pPr>
        <w:pStyle w:val="libNormal"/>
        <w:rPr>
          <w:rtl/>
        </w:rPr>
      </w:pPr>
      <w:r w:rsidRPr="00A16D37">
        <w:rPr>
          <w:rtl/>
        </w:rPr>
        <w:t>إن كان وكيع حفظه فالحديث مسند ، وكان يحيى بن معين ينكر على وكيع قوله فيه عن أبيه ، قال : وقد جاء مثل هذا المتن من حديث معاذ بن جبل.</w:t>
      </w:r>
    </w:p>
    <w:p w14:paraId="4C9E3CAF" w14:textId="77777777" w:rsidR="007211B6" w:rsidRPr="00A16D37" w:rsidRDefault="007211B6" w:rsidP="00F329FF">
      <w:pPr>
        <w:pStyle w:val="libNormal"/>
        <w:rPr>
          <w:rtl/>
        </w:rPr>
      </w:pPr>
      <w:r w:rsidRPr="00A16D37">
        <w:rPr>
          <w:rtl/>
        </w:rPr>
        <w:t>قلت : ورواية وكيع أخرجها الدارقطنيّ في الغرائب ، عن إسماعيل الصّفار ، عن ابن أبي خيثمة عن علي بن الحسن الصّفار ، عن وكيع. وأخرجه أيضا من طريق مسعدة بن السبع ، عن مالك ، عن سلمة بن صفوان ، عن طلحة بن يزيد بن ركانة ، عن أبي هريرة.</w:t>
      </w:r>
    </w:p>
    <w:p w14:paraId="6D8AD73E" w14:textId="77777777" w:rsidR="007211B6" w:rsidRPr="00A16D37" w:rsidRDefault="007211B6" w:rsidP="00F329FF">
      <w:pPr>
        <w:pStyle w:val="libNormal"/>
        <w:rPr>
          <w:rtl/>
        </w:rPr>
      </w:pPr>
      <w:r w:rsidRPr="00A16D37">
        <w:rPr>
          <w:rtl/>
        </w:rPr>
        <w:t>وقال الدّارقطنيّ : وهم فيه مسعدة ، وإنما هو يزيد بن طلحة بن ركانة ، ووهم أيضا في</w:t>
      </w:r>
    </w:p>
    <w:p w14:paraId="02706548" w14:textId="77777777" w:rsidR="007211B6" w:rsidRPr="00A16D37" w:rsidRDefault="007211B6" w:rsidP="00CB243B">
      <w:pPr>
        <w:pStyle w:val="libLine"/>
        <w:rPr>
          <w:rtl/>
        </w:rPr>
      </w:pPr>
      <w:r w:rsidRPr="00A16D37">
        <w:rPr>
          <w:rtl/>
        </w:rPr>
        <w:t>__________________</w:t>
      </w:r>
    </w:p>
    <w:p w14:paraId="2CEA2318" w14:textId="77777777" w:rsidR="007211B6" w:rsidRPr="00A16D37" w:rsidRDefault="007211B6" w:rsidP="00642A75">
      <w:pPr>
        <w:pStyle w:val="libFootnote0"/>
        <w:rPr>
          <w:rtl/>
          <w:lang w:bidi="fa-IR"/>
        </w:rPr>
      </w:pPr>
      <w:r w:rsidRPr="00A16D37">
        <w:rPr>
          <w:rtl/>
        </w:rPr>
        <w:t>4 / 347</w:t>
      </w:r>
      <w:r>
        <w:rPr>
          <w:rtl/>
        </w:rPr>
        <w:t xml:space="preserve"> ـ </w:t>
      </w:r>
      <w:r w:rsidRPr="00A16D37">
        <w:rPr>
          <w:rtl/>
        </w:rPr>
        <w:t>تراجم الأخبار 2 / 237</w:t>
      </w:r>
      <w:r>
        <w:rPr>
          <w:rtl/>
        </w:rPr>
        <w:t xml:space="preserve"> ـ </w:t>
      </w:r>
      <w:r w:rsidRPr="00A16D37">
        <w:rPr>
          <w:rtl/>
        </w:rPr>
        <w:t>الجرح والتعديل 4 / 2084</w:t>
      </w:r>
      <w:r>
        <w:rPr>
          <w:rtl/>
        </w:rPr>
        <w:t xml:space="preserve"> ـ </w:t>
      </w:r>
      <w:r w:rsidRPr="00A16D37">
        <w:rPr>
          <w:rtl/>
        </w:rPr>
        <w:t>التحفة اللطيفة 2 / 261</w:t>
      </w:r>
      <w:r>
        <w:rPr>
          <w:rtl/>
        </w:rPr>
        <w:t xml:space="preserve"> ـ </w:t>
      </w:r>
      <w:r w:rsidRPr="00A16D37">
        <w:rPr>
          <w:rtl/>
        </w:rPr>
        <w:t>ترغيب 4 / 572</w:t>
      </w:r>
      <w:r>
        <w:rPr>
          <w:rtl/>
        </w:rPr>
        <w:t xml:space="preserve"> ـ </w:t>
      </w:r>
      <w:r w:rsidRPr="00A16D37">
        <w:rPr>
          <w:rtl/>
        </w:rPr>
        <w:t>لسان الميزان 7 / 251</w:t>
      </w:r>
      <w:r>
        <w:rPr>
          <w:rtl/>
        </w:rPr>
        <w:t xml:space="preserve"> ـ </w:t>
      </w:r>
      <w:r w:rsidRPr="00A16D37">
        <w:rPr>
          <w:rtl/>
        </w:rPr>
        <w:t>مشاهير علماء الأمصار 557 دائرة معارف الأعلمي 20 / 301.</w:t>
      </w:r>
    </w:p>
    <w:p w14:paraId="2D512272" w14:textId="77777777" w:rsidR="007211B6" w:rsidRPr="00A16D37" w:rsidRDefault="007211B6" w:rsidP="00642A75">
      <w:pPr>
        <w:pStyle w:val="libFootnote0"/>
        <w:rPr>
          <w:rtl/>
          <w:lang w:bidi="fa-IR"/>
        </w:rPr>
      </w:pPr>
      <w:r>
        <w:rPr>
          <w:rtl/>
        </w:rPr>
        <w:t>(</w:t>
      </w:r>
      <w:r w:rsidRPr="00A16D37">
        <w:rPr>
          <w:rtl/>
        </w:rPr>
        <w:t>1) أسد الغابة ت 2621. تجريد أسماء الصحابة 1 / 277</w:t>
      </w:r>
      <w:r>
        <w:rPr>
          <w:rtl/>
        </w:rPr>
        <w:t xml:space="preserve"> ـ </w:t>
      </w:r>
      <w:r w:rsidRPr="00A16D37">
        <w:rPr>
          <w:rtl/>
        </w:rPr>
        <w:t>العقد الثمين 5 / 68.</w:t>
      </w:r>
    </w:p>
    <w:p w14:paraId="1CA327EA" w14:textId="77777777" w:rsidR="007211B6" w:rsidRPr="00A16D37" w:rsidRDefault="007211B6" w:rsidP="00642A75">
      <w:pPr>
        <w:pStyle w:val="libFootnote0"/>
        <w:rPr>
          <w:rtl/>
          <w:lang w:bidi="fa-IR"/>
        </w:rPr>
      </w:pPr>
      <w:r>
        <w:rPr>
          <w:rtl/>
        </w:rPr>
        <w:t>(</w:t>
      </w:r>
      <w:r w:rsidRPr="00A16D37">
        <w:rPr>
          <w:rtl/>
        </w:rPr>
        <w:t xml:space="preserve">2) أورده المتقي الهندي من كنز العمال حديث رقم </w:t>
      </w:r>
      <w:r>
        <w:rPr>
          <w:rtl/>
        </w:rPr>
        <w:t>(</w:t>
      </w:r>
      <w:r w:rsidRPr="00A16D37">
        <w:rPr>
          <w:rtl/>
        </w:rPr>
        <w:t>34017) وعزاه للطبراني عن طلحة بن داود.</w:t>
      </w:r>
    </w:p>
    <w:p w14:paraId="3A3EEDD6" w14:textId="77777777" w:rsidR="007211B6" w:rsidRPr="00A16D37" w:rsidRDefault="007211B6" w:rsidP="00642A75">
      <w:pPr>
        <w:pStyle w:val="libFootnote0"/>
        <w:rPr>
          <w:rtl/>
          <w:lang w:bidi="fa-IR"/>
        </w:rPr>
      </w:pPr>
      <w:r>
        <w:rPr>
          <w:rtl/>
        </w:rPr>
        <w:t>(</w:t>
      </w:r>
      <w:r w:rsidRPr="00A16D37">
        <w:rPr>
          <w:rtl/>
        </w:rPr>
        <w:t>3) أخرجه أبو بكر الخطيب من تاريخ بغداد 8 / 4 وابن عساكر في التاريخ 4 / 287 وأورده ابن حجر من المطالب العالية حديث رقم 2599.</w:t>
      </w:r>
    </w:p>
    <w:p w14:paraId="1B36FC91" w14:textId="77777777" w:rsidR="007211B6" w:rsidRPr="00A16D37" w:rsidRDefault="007211B6" w:rsidP="00CE58FD">
      <w:pPr>
        <w:pStyle w:val="libNormal0"/>
        <w:rPr>
          <w:rtl/>
        </w:rPr>
      </w:pPr>
      <w:r>
        <w:rPr>
          <w:rtl/>
        </w:rPr>
        <w:br w:type="page"/>
      </w:r>
      <w:r w:rsidRPr="00A16D37">
        <w:rPr>
          <w:rtl/>
        </w:rPr>
        <w:lastRenderedPageBreak/>
        <w:t>قوله : عن أبي هريرة ، وإنما هو مرسل ، ثم ساقه من مسند أحمد بن سنان القطان ، عن ابن مهدي ، كما في الموطأ ، وأخرجه من طريق محمد أحمد بن الأشعث ، عن نصّار بن حرب ، عن ابن مهدي مثل ما قال وكيع.</w:t>
      </w:r>
    </w:p>
    <w:p w14:paraId="278407A4" w14:textId="77777777" w:rsidR="007211B6" w:rsidRPr="00A16D37" w:rsidRDefault="007211B6" w:rsidP="00F329FF">
      <w:pPr>
        <w:pStyle w:val="libNormal"/>
        <w:rPr>
          <w:rtl/>
        </w:rPr>
      </w:pPr>
      <w:r w:rsidRPr="00A16D37">
        <w:rPr>
          <w:rtl/>
        </w:rPr>
        <w:t>قال الدّارقطنيّ : وهم فيه هذا الشيخ. والصواب مرسل ، ثم ذكر الاختلاف ابن أبي الأرقم على مالك ، وذكر أبو عمر اختلافا فيه آخر ، قال : رواه عيسى بن يونس ، عن مالك ، عن الزّهريّ ، عن أنس.</w:t>
      </w:r>
    </w:p>
    <w:p w14:paraId="0F25E491" w14:textId="77777777" w:rsidR="007211B6" w:rsidRPr="00A16D37" w:rsidRDefault="007211B6" w:rsidP="00F329FF">
      <w:pPr>
        <w:pStyle w:val="libNormal"/>
        <w:rPr>
          <w:rtl/>
        </w:rPr>
      </w:pPr>
      <w:r w:rsidRPr="00176461">
        <w:rPr>
          <w:rStyle w:val="libBold2Char"/>
          <w:rtl/>
        </w:rPr>
        <w:t xml:space="preserve">4282 ز ـ طلحة بن زيد الأنصاريّ </w:t>
      </w:r>
      <w:r w:rsidRPr="00CB243B">
        <w:rPr>
          <w:rStyle w:val="libFootnotenumChar"/>
          <w:rtl/>
        </w:rPr>
        <w:t>(1)</w:t>
      </w:r>
      <w:r w:rsidRPr="00176461">
        <w:rPr>
          <w:rStyle w:val="libBold2Char"/>
          <w:rtl/>
        </w:rPr>
        <w:t xml:space="preserve"> : </w:t>
      </w:r>
      <w:r w:rsidRPr="00A16D37">
        <w:rPr>
          <w:rtl/>
        </w:rPr>
        <w:t xml:space="preserve">ذكره أبو عمر ، فقال : آخى النبيّ </w:t>
      </w:r>
      <w:r w:rsidRPr="006853CA">
        <w:rPr>
          <w:rStyle w:val="libAlaemChar"/>
          <w:rtl/>
        </w:rPr>
        <w:t>صلى‌الله‌عليه‌وسلم</w:t>
      </w:r>
      <w:r w:rsidRPr="00A16D37">
        <w:rPr>
          <w:rtl/>
        </w:rPr>
        <w:t xml:space="preserve"> بينه وبين الأرقم </w:t>
      </w:r>
      <w:r w:rsidRPr="00CB243B">
        <w:rPr>
          <w:rStyle w:val="libFootnotenumChar"/>
          <w:rtl/>
        </w:rPr>
        <w:t>(2)</w:t>
      </w:r>
      <w:r w:rsidRPr="00A16D37">
        <w:rPr>
          <w:rtl/>
        </w:rPr>
        <w:t xml:space="preserve"> ، قال : وأظنّه أخا خارجة بن زيد بن أبي زهير.</w:t>
      </w:r>
    </w:p>
    <w:p w14:paraId="3BBE34D1" w14:textId="77777777" w:rsidR="007211B6" w:rsidRPr="00A16D37" w:rsidRDefault="007211B6" w:rsidP="00F329FF">
      <w:pPr>
        <w:pStyle w:val="libNormal"/>
        <w:rPr>
          <w:rtl/>
          <w:lang w:bidi="fa-IR"/>
        </w:rPr>
      </w:pPr>
      <w:r w:rsidRPr="00176461">
        <w:rPr>
          <w:rStyle w:val="libBold2Char"/>
          <w:rtl/>
        </w:rPr>
        <w:t xml:space="preserve">4283 ـ طلحة بن سعيد </w:t>
      </w:r>
      <w:r w:rsidRPr="00CB243B">
        <w:rPr>
          <w:rStyle w:val="libFootnotenumChar"/>
          <w:rtl/>
        </w:rPr>
        <w:t>(3)</w:t>
      </w:r>
      <w:r w:rsidRPr="00176461">
        <w:rPr>
          <w:rStyle w:val="libBold2Char"/>
          <w:rtl/>
        </w:rPr>
        <w:t xml:space="preserve"> : </w:t>
      </w:r>
      <w:r w:rsidRPr="00A16D37">
        <w:rPr>
          <w:rtl/>
          <w:lang w:bidi="fa-IR"/>
        </w:rPr>
        <w:t>بن عمرو بن مرة الجهنيّ.</w:t>
      </w:r>
    </w:p>
    <w:p w14:paraId="0AFCFADD" w14:textId="77777777" w:rsidR="007211B6" w:rsidRPr="00A16D37" w:rsidRDefault="007211B6" w:rsidP="00F329FF">
      <w:pPr>
        <w:pStyle w:val="libNormal"/>
        <w:rPr>
          <w:rtl/>
        </w:rPr>
      </w:pPr>
      <w:r w:rsidRPr="00A16D37">
        <w:rPr>
          <w:rtl/>
        </w:rPr>
        <w:t>قال ابن الكلبيّ : له صحبة ، واستدركه ابن الأثير.</w:t>
      </w:r>
    </w:p>
    <w:p w14:paraId="2630A7F5" w14:textId="77777777" w:rsidR="007211B6" w:rsidRPr="00A16D37" w:rsidRDefault="007211B6" w:rsidP="00F329FF">
      <w:pPr>
        <w:pStyle w:val="libNormal"/>
        <w:rPr>
          <w:rtl/>
        </w:rPr>
      </w:pPr>
      <w:r w:rsidRPr="00A16D37">
        <w:rPr>
          <w:rtl/>
        </w:rPr>
        <w:t>قلت : لم أر لأبيه سعيد ذكرا في الصحابة ، فيحتمل أن يكون مات صغيرا ، وجدّه عمرو صحابيّ مشهور.</w:t>
      </w:r>
    </w:p>
    <w:p w14:paraId="33A83A45" w14:textId="77777777" w:rsidR="007211B6" w:rsidRPr="00176461" w:rsidRDefault="007211B6" w:rsidP="00F329FF">
      <w:pPr>
        <w:pStyle w:val="libNormal"/>
        <w:rPr>
          <w:rStyle w:val="libBold2Char"/>
          <w:rtl/>
        </w:rPr>
      </w:pPr>
      <w:r w:rsidRPr="00176461">
        <w:rPr>
          <w:rStyle w:val="libBold2Char"/>
          <w:rtl/>
        </w:rPr>
        <w:t xml:space="preserve">4284 ز ـ طلحة بن عبد الله الليثي </w:t>
      </w:r>
      <w:r w:rsidRPr="00CB243B">
        <w:rPr>
          <w:rStyle w:val="libFootnotenumChar"/>
          <w:rtl/>
        </w:rPr>
        <w:t>(4)</w:t>
      </w:r>
      <w:r w:rsidRPr="00176461">
        <w:rPr>
          <w:rStyle w:val="libBold2Char"/>
          <w:rtl/>
        </w:rPr>
        <w:t xml:space="preserve"> :</w:t>
      </w:r>
    </w:p>
    <w:p w14:paraId="57D041DB" w14:textId="77777777" w:rsidR="007211B6" w:rsidRPr="00A16D37" w:rsidRDefault="007211B6" w:rsidP="00F329FF">
      <w:pPr>
        <w:pStyle w:val="libNormal"/>
        <w:rPr>
          <w:rtl/>
        </w:rPr>
      </w:pPr>
      <w:r w:rsidRPr="00A16D37">
        <w:rPr>
          <w:rtl/>
        </w:rPr>
        <w:t>ذكره ابن حبّان في «الصحابة» ، فقال : يقال له صحبة. وقال الدّوري عن ابن معين :</w:t>
      </w:r>
    </w:p>
    <w:p w14:paraId="6B7B51C3" w14:textId="77777777" w:rsidR="007211B6" w:rsidRPr="00A16D37" w:rsidRDefault="007211B6" w:rsidP="00F329FF">
      <w:pPr>
        <w:pStyle w:val="libNormal"/>
        <w:rPr>
          <w:rtl/>
        </w:rPr>
      </w:pPr>
      <w:r w:rsidRPr="00A16D37">
        <w:rPr>
          <w:rtl/>
        </w:rPr>
        <w:t>طلحة بن عبد الله النّضري يقولون له صحبة. أخرجه ابن شاهين وابن السكن ، وكذا قال ابن سعد. وزاد : وهو من بني ليث.</w:t>
      </w:r>
    </w:p>
    <w:p w14:paraId="74FC928F" w14:textId="77777777" w:rsidR="007211B6" w:rsidRPr="00A16D37" w:rsidRDefault="007211B6" w:rsidP="00F329FF">
      <w:pPr>
        <w:pStyle w:val="libNormal"/>
        <w:rPr>
          <w:rtl/>
        </w:rPr>
      </w:pPr>
      <w:r w:rsidRPr="00A16D37">
        <w:rPr>
          <w:rtl/>
        </w:rPr>
        <w:t>وقال أبو أحمد العسكريّ : طلحة بن مالك اللّيثي ، ويقال طلحة بن عبد الله.</w:t>
      </w:r>
    </w:p>
    <w:p w14:paraId="188F675F" w14:textId="77777777" w:rsidR="007211B6" w:rsidRPr="00A16D37" w:rsidRDefault="007211B6" w:rsidP="00F329FF">
      <w:pPr>
        <w:pStyle w:val="libNormal"/>
        <w:rPr>
          <w:rtl/>
        </w:rPr>
      </w:pPr>
      <w:r w:rsidRPr="00A16D37">
        <w:rPr>
          <w:rtl/>
        </w:rPr>
        <w:t>قلت : خلط ابن الأثير تبعا لغيره ترجمة بترجمة طلحة بن عمرو النضري الآتي قريبا ، وأظنه الصواب.</w:t>
      </w:r>
    </w:p>
    <w:p w14:paraId="507D5EE2" w14:textId="77777777" w:rsidR="007211B6" w:rsidRPr="00A16D37" w:rsidRDefault="007211B6" w:rsidP="00CB243B">
      <w:pPr>
        <w:pStyle w:val="libLine"/>
        <w:rPr>
          <w:rtl/>
        </w:rPr>
      </w:pPr>
      <w:r w:rsidRPr="00A16D37">
        <w:rPr>
          <w:rtl/>
        </w:rPr>
        <w:t>__________________</w:t>
      </w:r>
    </w:p>
    <w:p w14:paraId="74ADE6DB" w14:textId="77777777" w:rsidR="007211B6" w:rsidRPr="00A16D37" w:rsidRDefault="007211B6" w:rsidP="00642A75">
      <w:pPr>
        <w:pStyle w:val="libFootnote0"/>
        <w:rPr>
          <w:rtl/>
          <w:lang w:bidi="fa-IR"/>
        </w:rPr>
      </w:pPr>
      <w:r>
        <w:rPr>
          <w:rtl/>
        </w:rPr>
        <w:t>(</w:t>
      </w:r>
      <w:r w:rsidRPr="00A16D37">
        <w:rPr>
          <w:rtl/>
        </w:rPr>
        <w:t>1) أسد الغابة ت 2623 ، الاستيعاب ت 1286. والاستيعاب.</w:t>
      </w:r>
    </w:p>
    <w:p w14:paraId="4E7E48D5"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وبين الأرقم أبي الأرقم.</w:t>
      </w:r>
    </w:p>
    <w:p w14:paraId="5DBCF529" w14:textId="77777777" w:rsidR="007211B6" w:rsidRPr="00A16D37" w:rsidRDefault="007211B6" w:rsidP="00642A75">
      <w:pPr>
        <w:pStyle w:val="libFootnote0"/>
        <w:rPr>
          <w:rtl/>
          <w:lang w:bidi="fa-IR"/>
        </w:rPr>
      </w:pPr>
      <w:r>
        <w:rPr>
          <w:rtl/>
        </w:rPr>
        <w:t>(</w:t>
      </w:r>
      <w:r w:rsidRPr="00A16D37">
        <w:rPr>
          <w:rtl/>
        </w:rPr>
        <w:t>3) أسد الغابة ت 2625.</w:t>
      </w:r>
    </w:p>
    <w:p w14:paraId="3516014F" w14:textId="77777777" w:rsidR="007211B6" w:rsidRPr="00A16D37" w:rsidRDefault="007211B6" w:rsidP="00642A75">
      <w:pPr>
        <w:pStyle w:val="libFootnote0"/>
        <w:rPr>
          <w:rtl/>
          <w:lang w:bidi="fa-IR"/>
        </w:rPr>
      </w:pPr>
      <w:r>
        <w:rPr>
          <w:rtl/>
        </w:rPr>
        <w:t>(</w:t>
      </w:r>
      <w:r w:rsidRPr="00A16D37">
        <w:rPr>
          <w:rtl/>
        </w:rPr>
        <w:t>4) تاريخ خليفة 268 طبقات ابن سعد 5 / 160 ، طبقات خليفة ت 2078 ، المعارف 235 ، المعرفة والتاريخ 1 / 368 ، أخبار القضاة 1 / 120 ، الجرح والتعديل ق 1 م 472 ، تاريخ ابن عساكر 8 / 266 ، تهذيب الكمال ص 627 ، تاريخ الإسلام 4 / 16 ، تذهيب التهذيب 2 / 104 ، المحبر لابن حبيب 356 تهذيب التهذيب 5 / 19 ، خلاصة تذهيب التهذيب 179 ، 150 شذرات الذهب 1 / 112 ، تهذيب ابن عساكر 7 ، 72 ، نسب قريش 273 ، مشاهير علماء الأمصار 67 ، التاريخ الكبير للبخاريّ 4 / 435 ، أخبار القضاة لوكيع 1 / 120 ، الكاشف 2 / 39 ، سير أعلام النبلاء 4 / 174 ، جامع التحصيل 245 ، طبقات الحفاظ 25.</w:t>
      </w:r>
    </w:p>
    <w:p w14:paraId="283CFE41"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4285 ـ طلحة بن عبيد الله </w:t>
      </w:r>
      <w:r w:rsidRPr="00CB243B">
        <w:rPr>
          <w:rStyle w:val="libFootnotenumChar"/>
          <w:rtl/>
        </w:rPr>
        <w:t>(1)</w:t>
      </w:r>
      <w:r w:rsidRPr="00176461">
        <w:rPr>
          <w:rStyle w:val="libBold2Char"/>
          <w:rtl/>
        </w:rPr>
        <w:t xml:space="preserve"> : </w:t>
      </w:r>
      <w:r w:rsidRPr="00A16D37">
        <w:rPr>
          <w:rtl/>
        </w:rPr>
        <w:t>بن عثمان بن عمرو بن كعب بن سعد بن تيم بن مرة ابن كعب بن لؤيّ بن غالب القرشيّ التيميّ ، أبو محمد ، أحد العشرة ، وأحد الثمانية الذين سبقوا إلى الإسلام ، وأحد الخمسة الذين أسلموا على يد أبي بكر ، وأحد الستة أصحاب الشورى.</w:t>
      </w:r>
    </w:p>
    <w:p w14:paraId="46F2D330" w14:textId="77777777" w:rsidR="007211B6" w:rsidRPr="00A16D37" w:rsidRDefault="007211B6" w:rsidP="00F329FF">
      <w:pPr>
        <w:pStyle w:val="libNormal"/>
        <w:rPr>
          <w:rtl/>
        </w:rPr>
      </w:pPr>
      <w:r w:rsidRPr="00A16D37">
        <w:rPr>
          <w:rtl/>
        </w:rPr>
        <w:t xml:space="preserve">روى عن النبيّ </w:t>
      </w:r>
      <w:r w:rsidRPr="006853CA">
        <w:rPr>
          <w:rStyle w:val="libAlaemChar"/>
          <w:rtl/>
        </w:rPr>
        <w:t>صلى‌الله‌عليه‌وسلم</w:t>
      </w:r>
      <w:r w:rsidRPr="00A16D37">
        <w:rPr>
          <w:rtl/>
        </w:rPr>
        <w:t xml:space="preserve"> ، وعنه بنوه : يحيى ، وموسى ، وعيسى بنو طلحة ، وقيس </w:t>
      </w:r>
      <w:r w:rsidRPr="00CB243B">
        <w:rPr>
          <w:rStyle w:val="libFootnotenumChar"/>
          <w:rtl/>
        </w:rPr>
        <w:t>(2)</w:t>
      </w:r>
      <w:r w:rsidRPr="00A16D37">
        <w:rPr>
          <w:rtl/>
        </w:rPr>
        <w:t xml:space="preserve"> بن أبي حازم ، وأبو سلمة بن عبد الرحمن ، والأحنف ، ومالك بن أبي عامر ، وغيرهم. وأمه الصعبة بنت الحضرميّ امرأة من أهل اليمن ، وهي أخت العلاء بن الحضرميّ ، واسم الحضرميّ عبد الله بن عباد </w:t>
      </w:r>
      <w:r w:rsidRPr="00CB243B">
        <w:rPr>
          <w:rStyle w:val="libFootnotenumChar"/>
          <w:rtl/>
        </w:rPr>
        <w:t>(3)</w:t>
      </w:r>
      <w:r w:rsidRPr="00A16D37">
        <w:rPr>
          <w:rtl/>
        </w:rPr>
        <w:t xml:space="preserve"> بن ربيعة ، وكان عند وقعة بدر في تجارة في الشام ، فضرب له النبيّ </w:t>
      </w:r>
      <w:r w:rsidRPr="006853CA">
        <w:rPr>
          <w:rStyle w:val="libAlaemChar"/>
          <w:rtl/>
        </w:rPr>
        <w:t>صلى‌الله‌عليه‌وسلم</w:t>
      </w:r>
      <w:r w:rsidRPr="00A16D37">
        <w:rPr>
          <w:rtl/>
        </w:rPr>
        <w:t xml:space="preserve"> بسهمه وأجره ، وشهد أحدا ، وأبلى فيها بلاء حسنا ، ووقى النبي </w:t>
      </w:r>
      <w:r w:rsidRPr="006853CA">
        <w:rPr>
          <w:rStyle w:val="libAlaemChar"/>
          <w:rtl/>
        </w:rPr>
        <w:t>صلى‌الله‌عليه‌وسلم</w:t>
      </w:r>
      <w:r w:rsidRPr="00A16D37">
        <w:rPr>
          <w:rtl/>
        </w:rPr>
        <w:t xml:space="preserve"> بنفسه ، واتقى النبل عنه بيده حتى شلّت إصبعه.</w:t>
      </w:r>
    </w:p>
    <w:p w14:paraId="6C9CAE87" w14:textId="77777777" w:rsidR="007211B6" w:rsidRPr="00A16D37" w:rsidRDefault="007211B6" w:rsidP="00F329FF">
      <w:pPr>
        <w:pStyle w:val="libNormal"/>
        <w:rPr>
          <w:rtl/>
        </w:rPr>
      </w:pPr>
      <w:r w:rsidRPr="00A16D37">
        <w:rPr>
          <w:rtl/>
        </w:rPr>
        <w:t>وأخرج الزّبير بن بكّار ، من طريق إسحاق بن يحيى ، عن عمه موسى بن طلحة ، قال : كان طلحة أبيض يضرب إلى الحمرة مربوعا إلى القصر أقرب ، رحب الصدر ، بعيد ما بين المنكبين ، ضخم القدمين ، إذا التفت التفت جميعا.</w:t>
      </w:r>
    </w:p>
    <w:p w14:paraId="51E065EE" w14:textId="77777777" w:rsidR="007211B6" w:rsidRPr="00A16D37" w:rsidRDefault="007211B6" w:rsidP="00F329FF">
      <w:pPr>
        <w:pStyle w:val="libNormal"/>
        <w:rPr>
          <w:rtl/>
        </w:rPr>
      </w:pPr>
      <w:r w:rsidRPr="00A16D37">
        <w:rPr>
          <w:rtl/>
        </w:rPr>
        <w:t xml:space="preserve">قال الزّبير : حدّثني إبراهيم بن حمزة ، عن إبراهيم بن بسطام </w:t>
      </w:r>
      <w:r w:rsidRPr="00CB243B">
        <w:rPr>
          <w:rStyle w:val="libFootnotenumChar"/>
          <w:rtl/>
        </w:rPr>
        <w:t>(4)</w:t>
      </w:r>
      <w:r w:rsidRPr="00A16D37">
        <w:rPr>
          <w:rtl/>
        </w:rPr>
        <w:t xml:space="preserve"> ، عن محمد بن إبراهيم بن الحارث ، قال : مر رسول الله </w:t>
      </w:r>
      <w:r w:rsidRPr="006853CA">
        <w:rPr>
          <w:rStyle w:val="libAlaemChar"/>
          <w:rtl/>
        </w:rPr>
        <w:t>صلى‌الله‌عليه‌وسلم</w:t>
      </w:r>
      <w:r w:rsidRPr="00A16D37">
        <w:rPr>
          <w:rtl/>
        </w:rPr>
        <w:t xml:space="preserve"> في غزوة ذي قرد على ماء يقال له بيسان </w:t>
      </w:r>
      <w:r w:rsidRPr="00CB243B">
        <w:rPr>
          <w:rStyle w:val="libFootnotenumChar"/>
          <w:rtl/>
        </w:rPr>
        <w:t>(5)</w:t>
      </w:r>
      <w:r w:rsidRPr="00A16D37">
        <w:rPr>
          <w:rtl/>
        </w:rPr>
        <w:t xml:space="preserve"> مالح ، فقال : هو نعمان ، وهو طيب ، فغيّر اسمه فاشتراه طلحة ثم تصدّق به ، فقال رسول الله </w:t>
      </w:r>
      <w:r w:rsidRPr="006853CA">
        <w:rPr>
          <w:rStyle w:val="libAlaemChar"/>
          <w:rtl/>
        </w:rPr>
        <w:t>صلى‌الله‌عليه‌وسلم</w:t>
      </w:r>
      <w:r w:rsidRPr="00A16D37">
        <w:rPr>
          <w:rtl/>
        </w:rPr>
        <w:t xml:space="preserve"> : «ما أنت يا طلحة إلا فيّاض» </w:t>
      </w:r>
      <w:r w:rsidRPr="00CB243B">
        <w:rPr>
          <w:rStyle w:val="libFootnotenumChar"/>
          <w:rtl/>
        </w:rPr>
        <w:t>(6)</w:t>
      </w:r>
      <w:r w:rsidRPr="00A16D37">
        <w:rPr>
          <w:rtl/>
        </w:rPr>
        <w:t xml:space="preserve"> ، فبذلك قيل له طلحة الفياض.</w:t>
      </w:r>
    </w:p>
    <w:p w14:paraId="28B34317" w14:textId="77777777" w:rsidR="007211B6" w:rsidRPr="00A16D37" w:rsidRDefault="007211B6" w:rsidP="00F329FF">
      <w:pPr>
        <w:pStyle w:val="libNormal"/>
        <w:rPr>
          <w:rtl/>
        </w:rPr>
      </w:pPr>
      <w:r w:rsidRPr="00A16D37">
        <w:rPr>
          <w:rtl/>
        </w:rPr>
        <w:t xml:space="preserve">ويقال : إن سبب إسلامه ما أخرجه ابن سعد من طريق مخرمة بن سليمان ، عن إبراهيم بن محمد بن طلحة ، قال : قال طلحة : حضرت سوق بصرى ، فإذا راهب في صومعته يقول : سلوا أهل هذا الموسم ، </w:t>
      </w:r>
      <w:r>
        <w:rPr>
          <w:rtl/>
        </w:rPr>
        <w:t>أ</w:t>
      </w:r>
      <w:r w:rsidRPr="00A16D37">
        <w:rPr>
          <w:rtl/>
        </w:rPr>
        <w:t>فيهم أحد من أهل الحرم</w:t>
      </w:r>
      <w:r>
        <w:rPr>
          <w:rtl/>
        </w:rPr>
        <w:t>؟</w:t>
      </w:r>
      <w:r w:rsidRPr="00A16D37">
        <w:rPr>
          <w:rtl/>
        </w:rPr>
        <w:t xml:space="preserve"> قال طلحة : نعم أنا.</w:t>
      </w:r>
      <w:r>
        <w:rPr>
          <w:rFonts w:hint="cs"/>
          <w:rtl/>
        </w:rPr>
        <w:t xml:space="preserve"> </w:t>
      </w:r>
      <w:r w:rsidRPr="00A16D37">
        <w:rPr>
          <w:rtl/>
        </w:rPr>
        <w:t>فقال : هل ظهر أحمد</w:t>
      </w:r>
      <w:r>
        <w:rPr>
          <w:rtl/>
        </w:rPr>
        <w:t>؟</w:t>
      </w:r>
      <w:r w:rsidRPr="00A16D37">
        <w:rPr>
          <w:rtl/>
        </w:rPr>
        <w:t xml:space="preserve"> قلت : من أحمد</w:t>
      </w:r>
      <w:r>
        <w:rPr>
          <w:rtl/>
        </w:rPr>
        <w:t>؟</w:t>
      </w:r>
      <w:r w:rsidRPr="00A16D37">
        <w:rPr>
          <w:rtl/>
        </w:rPr>
        <w:t xml:space="preserve"> قال : ابن عبد الله بن عبد المطلب ، هذا شهره</w:t>
      </w:r>
    </w:p>
    <w:p w14:paraId="002184DA" w14:textId="77777777" w:rsidR="007211B6" w:rsidRPr="00A16D37" w:rsidRDefault="007211B6" w:rsidP="00CB243B">
      <w:pPr>
        <w:pStyle w:val="libLine"/>
        <w:rPr>
          <w:rtl/>
        </w:rPr>
      </w:pPr>
      <w:r w:rsidRPr="00A16D37">
        <w:rPr>
          <w:rtl/>
        </w:rPr>
        <w:t>__________________</w:t>
      </w:r>
    </w:p>
    <w:p w14:paraId="20F25B37" w14:textId="77777777" w:rsidR="007211B6" w:rsidRPr="00A16D37" w:rsidRDefault="007211B6" w:rsidP="00642A75">
      <w:pPr>
        <w:pStyle w:val="libFootnote0"/>
        <w:rPr>
          <w:rtl/>
          <w:lang w:bidi="fa-IR"/>
        </w:rPr>
      </w:pPr>
      <w:r>
        <w:rPr>
          <w:rtl/>
        </w:rPr>
        <w:t>(</w:t>
      </w:r>
      <w:r w:rsidRPr="00A16D37">
        <w:rPr>
          <w:rtl/>
        </w:rPr>
        <w:t>1) أسد الغابة ت 2627 ، الاستيعاب ت 1287.</w:t>
      </w:r>
    </w:p>
    <w:p w14:paraId="0CA2136B"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وعيسى.</w:t>
      </w:r>
    </w:p>
    <w:p w14:paraId="40CFA7D8"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بن عباد مالك بن ربيعة.</w:t>
      </w:r>
    </w:p>
    <w:p w14:paraId="7966D73E"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بسطاس.</w:t>
      </w:r>
    </w:p>
    <w:p w14:paraId="795C5430" w14:textId="77777777" w:rsidR="007211B6" w:rsidRPr="00A16D37" w:rsidRDefault="007211B6" w:rsidP="00642A75">
      <w:pPr>
        <w:pStyle w:val="libFootnote0"/>
        <w:rPr>
          <w:rtl/>
          <w:lang w:bidi="fa-IR"/>
        </w:rPr>
      </w:pPr>
      <w:r>
        <w:rPr>
          <w:rtl/>
        </w:rPr>
        <w:t>(</w:t>
      </w:r>
      <w:r w:rsidRPr="00A16D37">
        <w:rPr>
          <w:rtl/>
        </w:rPr>
        <w:t>5) بيسان : بالفتح ثم السكون وسين مهملة ونون : مدينة بالأردن بالغور الشامي ويقال هي لسان الأرض وهي بين حوران وفلسطين. انظر معجم البلدان 1 / 625.</w:t>
      </w:r>
    </w:p>
    <w:p w14:paraId="6616C094" w14:textId="77777777" w:rsidR="007211B6" w:rsidRPr="00A16D37" w:rsidRDefault="007211B6" w:rsidP="00642A75">
      <w:pPr>
        <w:pStyle w:val="libFootnote0"/>
        <w:rPr>
          <w:rtl/>
          <w:lang w:bidi="fa-IR"/>
        </w:rPr>
      </w:pPr>
      <w:r>
        <w:rPr>
          <w:rtl/>
        </w:rPr>
        <w:t>(</w:t>
      </w:r>
      <w:r w:rsidRPr="00A16D37">
        <w:rPr>
          <w:rtl/>
        </w:rPr>
        <w:t>6) أخرجه ابن عساكر في التاريخ 7 / 82. وأورده المتقي الهندي في كنز العمال حديث رقم 33370.</w:t>
      </w:r>
    </w:p>
    <w:p w14:paraId="11E6D372" w14:textId="77777777" w:rsidR="007211B6" w:rsidRPr="00A16D37" w:rsidRDefault="007211B6" w:rsidP="00CE58FD">
      <w:pPr>
        <w:pStyle w:val="libNormal0"/>
        <w:rPr>
          <w:rtl/>
        </w:rPr>
      </w:pPr>
      <w:r>
        <w:rPr>
          <w:rtl/>
        </w:rPr>
        <w:br w:type="page"/>
      </w:r>
      <w:r w:rsidRPr="00A16D37">
        <w:rPr>
          <w:rtl/>
        </w:rPr>
        <w:lastRenderedPageBreak/>
        <w:t>الّذي يخرج فيه ، وهو آخر الأنبياء ، ومخرجه من الحرم ومهاجره إلى نخل وحرّة وسباخ ، فإياك أن تسبق إليه ، فوقع في قلبي ، فخرجت سريعا حتى قدمت مكّة فقلت : هل كان من حدث</w:t>
      </w:r>
      <w:r>
        <w:rPr>
          <w:rtl/>
        </w:rPr>
        <w:t>؟</w:t>
      </w:r>
      <w:r w:rsidRPr="00A16D37">
        <w:rPr>
          <w:rtl/>
        </w:rPr>
        <w:t xml:space="preserve"> قالوا : نعم ، محمد الأمين تنبأ ، وقد تبعه ابن أبي قحافة ، فخرجت حتى أتيت أبا بكر ، فخرج بي إليه ، فأسلمت ، فأخبرته بخبر الراهب.</w:t>
      </w:r>
    </w:p>
    <w:p w14:paraId="5F4A828C" w14:textId="77777777" w:rsidR="007211B6" w:rsidRPr="00A16D37" w:rsidRDefault="007211B6" w:rsidP="00F329FF">
      <w:pPr>
        <w:pStyle w:val="libNormal"/>
        <w:rPr>
          <w:rtl/>
        </w:rPr>
      </w:pPr>
      <w:r w:rsidRPr="00A16D37">
        <w:rPr>
          <w:rtl/>
        </w:rPr>
        <w:t>وقال الواقديّ : كان طلحة بن عبيد الله آدم كثير الشعر ، ليس بالجعد ولا بالسبط ، حسن الوجه ، دقيق العرنين ، إذا مشى أسرع ، وكان لا يغير شيبة.</w:t>
      </w:r>
    </w:p>
    <w:p w14:paraId="487F0F4C" w14:textId="77777777" w:rsidR="007211B6" w:rsidRPr="00A16D37" w:rsidRDefault="007211B6" w:rsidP="00F329FF">
      <w:pPr>
        <w:pStyle w:val="libNormal"/>
        <w:rPr>
          <w:rtl/>
        </w:rPr>
      </w:pPr>
      <w:r w:rsidRPr="00A16D37">
        <w:rPr>
          <w:rtl/>
        </w:rPr>
        <w:t xml:space="preserve">وذكر الزّبير بسند له مرسل أنّ النبيّ </w:t>
      </w:r>
      <w:r w:rsidRPr="006853CA">
        <w:rPr>
          <w:rStyle w:val="libAlaemChar"/>
          <w:rtl/>
        </w:rPr>
        <w:t>صلى‌الله‌عليه‌وسلم</w:t>
      </w:r>
      <w:r w:rsidRPr="00A16D37">
        <w:rPr>
          <w:rtl/>
        </w:rPr>
        <w:t xml:space="preserve"> لما آخى بين أصحابه بمكة قبل الهجرة آخى بين طلحة والزبير ، وبسند آخر مرسل أيضا قال : آخى النبيّ </w:t>
      </w:r>
      <w:r w:rsidRPr="006853CA">
        <w:rPr>
          <w:rStyle w:val="libAlaemChar"/>
          <w:rtl/>
        </w:rPr>
        <w:t>صلى‌الله‌عليه‌وسلم</w:t>
      </w:r>
      <w:r w:rsidRPr="00A16D37">
        <w:rPr>
          <w:rtl/>
        </w:rPr>
        <w:t xml:space="preserve"> بين المهاجرين والأنصار لما قدم المدينة ، فآخى بين طلحة وأبي أيّوب.</w:t>
      </w:r>
    </w:p>
    <w:p w14:paraId="4D7AB9AA" w14:textId="77777777" w:rsidR="007211B6" w:rsidRPr="00A16D37" w:rsidRDefault="007211B6" w:rsidP="00F329FF">
      <w:pPr>
        <w:pStyle w:val="libNormal"/>
        <w:rPr>
          <w:rtl/>
        </w:rPr>
      </w:pPr>
      <w:r>
        <w:rPr>
          <w:rtl/>
        </w:rPr>
        <w:t>و</w:t>
      </w:r>
      <w:r w:rsidRPr="00A16D37">
        <w:rPr>
          <w:rtl/>
        </w:rPr>
        <w:t xml:space="preserve">أخرج التّرمذيّ وأبو يعلى من طريق محمد بن إسحاق ، حدثني يحيى بن عباد بن عبد الله بن الزبير ، عن أبيه ، عن عبد الله بن الزبير : سمعت رسول الله </w:t>
      </w:r>
      <w:r w:rsidRPr="006853CA">
        <w:rPr>
          <w:rStyle w:val="libAlaemChar"/>
          <w:rtl/>
        </w:rPr>
        <w:t>صلى‌الله‌عليه‌وسلم</w:t>
      </w:r>
      <w:r w:rsidRPr="00A16D37">
        <w:rPr>
          <w:rtl/>
        </w:rPr>
        <w:t xml:space="preserve"> يقول : «يومئذ أوجب طلحة حين صنع يوم أحد ما صنع»</w:t>
      </w:r>
      <w:r>
        <w:rPr>
          <w:rtl/>
        </w:rPr>
        <w:t>.</w:t>
      </w:r>
    </w:p>
    <w:p w14:paraId="78318D8A" w14:textId="77777777" w:rsidR="007211B6" w:rsidRPr="00A16D37" w:rsidRDefault="007211B6" w:rsidP="00F329FF">
      <w:pPr>
        <w:pStyle w:val="libNormal"/>
        <w:rPr>
          <w:rtl/>
        </w:rPr>
      </w:pPr>
      <w:r w:rsidRPr="00A16D37">
        <w:rPr>
          <w:rtl/>
        </w:rPr>
        <w:t xml:space="preserve">قال ابن إسحاق : وكان رسول الله </w:t>
      </w:r>
      <w:r w:rsidRPr="006853CA">
        <w:rPr>
          <w:rStyle w:val="libAlaemChar"/>
          <w:rtl/>
        </w:rPr>
        <w:t>صلى‌الله‌عليه‌وسلم</w:t>
      </w:r>
      <w:r w:rsidRPr="00A16D37">
        <w:rPr>
          <w:rtl/>
        </w:rPr>
        <w:t xml:space="preserve"> يوم أحد نهض إلى صخرة من الجبل ليعلوها ، وكان قد ظاهر بين درعين ، فلما ذهب لينهض لم يستطع ، فجلس تحته طلحة ، فنهض حتى استوى عليها ، لفظ أبي يعلى.</w:t>
      </w:r>
    </w:p>
    <w:p w14:paraId="200FDEB8" w14:textId="77777777" w:rsidR="007211B6" w:rsidRPr="00A16D37" w:rsidRDefault="007211B6" w:rsidP="00F329FF">
      <w:pPr>
        <w:pStyle w:val="libNormal"/>
        <w:rPr>
          <w:rtl/>
        </w:rPr>
      </w:pPr>
      <w:r>
        <w:rPr>
          <w:rtl/>
        </w:rPr>
        <w:t>و</w:t>
      </w:r>
      <w:r w:rsidRPr="00A16D37">
        <w:rPr>
          <w:rtl/>
        </w:rPr>
        <w:t xml:space="preserve">أخرجه يونس بن بكير في «المغازي» ، ولفظه : عن الزبير ، قال : رأيت رسول الله </w:t>
      </w:r>
      <w:r w:rsidRPr="006853CA">
        <w:rPr>
          <w:rStyle w:val="libAlaemChar"/>
          <w:rtl/>
        </w:rPr>
        <w:t>صلى‌الله‌عليه‌وسلم</w:t>
      </w:r>
      <w:r w:rsidRPr="00A16D37">
        <w:rPr>
          <w:rtl/>
        </w:rPr>
        <w:t xml:space="preserve"> حين ذهب لينهض إلى الصخرة ، وكان قد ظاهر</w:t>
      </w:r>
      <w:r>
        <w:rPr>
          <w:rtl/>
        </w:rPr>
        <w:t xml:space="preserve"> ..</w:t>
      </w:r>
      <w:r w:rsidRPr="00A16D37">
        <w:rPr>
          <w:rtl/>
        </w:rPr>
        <w:t>. إلى آخره ، فقال :</w:t>
      </w:r>
      <w:r>
        <w:rPr>
          <w:rtl/>
        </w:rPr>
        <w:t xml:space="preserve"> </w:t>
      </w:r>
      <w:r w:rsidRPr="00A16D37">
        <w:rPr>
          <w:rtl/>
        </w:rPr>
        <w:t>وجب طلحة.</w:t>
      </w:r>
    </w:p>
    <w:p w14:paraId="1BE00ECA" w14:textId="77777777" w:rsidR="007211B6" w:rsidRPr="00A16D37" w:rsidRDefault="007211B6" w:rsidP="00F329FF">
      <w:pPr>
        <w:pStyle w:val="libNormal"/>
        <w:rPr>
          <w:rtl/>
        </w:rPr>
      </w:pPr>
      <w:r w:rsidRPr="00A16D37">
        <w:rPr>
          <w:rtl/>
        </w:rPr>
        <w:t xml:space="preserve">وأورد الزبير بسند له عن ابن عباس ، قال : حدثني سعد بن عبادة ، قال : بايع رسول الله </w:t>
      </w:r>
      <w:r w:rsidRPr="006853CA">
        <w:rPr>
          <w:rStyle w:val="libAlaemChar"/>
          <w:rtl/>
        </w:rPr>
        <w:t>صلى‌الله‌عليه‌وسلم</w:t>
      </w:r>
      <w:r w:rsidRPr="00A16D37">
        <w:rPr>
          <w:rtl/>
        </w:rPr>
        <w:t xml:space="preserve"> عصابة من أصحابه على الموت يوم أحد حين انهزم المسلمون ، فصبروا ، وجعلوا يبذلون نفوسهم دونه حتى قتل منهم من قتل ، فعد فيمن بايع على ذلك جماعة ، منهم : أبو بكر ، وعمر ، وطلحة ، والزبير ، وسعد ، وسهل بن حنيف ، وأبو دجانة.</w:t>
      </w:r>
    </w:p>
    <w:p w14:paraId="7DA41BF8" w14:textId="77777777" w:rsidR="007211B6" w:rsidRPr="00A16D37" w:rsidRDefault="007211B6" w:rsidP="00F329FF">
      <w:pPr>
        <w:pStyle w:val="libNormal"/>
        <w:rPr>
          <w:rtl/>
        </w:rPr>
      </w:pPr>
      <w:r>
        <w:rPr>
          <w:rtl/>
        </w:rPr>
        <w:t>و</w:t>
      </w:r>
      <w:r w:rsidRPr="00A16D37">
        <w:rPr>
          <w:rtl/>
        </w:rPr>
        <w:t xml:space="preserve">أخرج الدّار الدّارقطنيّ في الأفراد من طريق هشيم ، عن إبراهيم بن عبد الرحمن مولى آل طلحة ، وعن موسى بن طلحة ، عن أبيه أنه لما أصيبت يده مع رسول الله </w:t>
      </w:r>
      <w:r w:rsidRPr="006853CA">
        <w:rPr>
          <w:rStyle w:val="libAlaemChar"/>
          <w:rtl/>
        </w:rPr>
        <w:t>صلى‌الله‌عليه‌وسلم</w:t>
      </w:r>
      <w:r w:rsidRPr="00A16D37">
        <w:rPr>
          <w:rtl/>
        </w:rPr>
        <w:t xml:space="preserve"> وقاه بها.</w:t>
      </w:r>
      <w:r>
        <w:rPr>
          <w:rFonts w:hint="cs"/>
          <w:rtl/>
        </w:rPr>
        <w:t xml:space="preserve"> </w:t>
      </w:r>
      <w:r w:rsidRPr="00A16D37">
        <w:rPr>
          <w:rtl/>
        </w:rPr>
        <w:t xml:space="preserve">فقال : حس حس ، فقال : لو قلت بسم الله لرأيت بناءك الّذي بنى الله لك في الجنّة وأنت في الدنيا </w:t>
      </w:r>
      <w:r w:rsidRPr="00CB243B">
        <w:rPr>
          <w:rStyle w:val="libFootnotenumChar"/>
          <w:rtl/>
        </w:rPr>
        <w:t>(1)</w:t>
      </w:r>
      <w:r>
        <w:rPr>
          <w:rtl/>
        </w:rPr>
        <w:t>.</w:t>
      </w:r>
    </w:p>
    <w:p w14:paraId="1BD1E8F7" w14:textId="77777777" w:rsidR="007211B6" w:rsidRPr="00A16D37" w:rsidRDefault="007211B6" w:rsidP="00CB243B">
      <w:pPr>
        <w:pStyle w:val="libLine"/>
        <w:rPr>
          <w:rtl/>
        </w:rPr>
      </w:pPr>
      <w:r w:rsidRPr="00A16D37">
        <w:rPr>
          <w:rtl/>
        </w:rPr>
        <w:t>__________________</w:t>
      </w:r>
    </w:p>
    <w:p w14:paraId="5EE3068C" w14:textId="77777777" w:rsidR="007211B6" w:rsidRPr="00A16D37" w:rsidRDefault="007211B6" w:rsidP="00642A75">
      <w:pPr>
        <w:pStyle w:val="libFootnote0"/>
        <w:rPr>
          <w:rtl/>
          <w:lang w:bidi="fa-IR"/>
        </w:rPr>
      </w:pPr>
      <w:r>
        <w:rPr>
          <w:rtl/>
        </w:rPr>
        <w:t>(</w:t>
      </w:r>
      <w:r w:rsidRPr="00A16D37">
        <w:rPr>
          <w:rtl/>
        </w:rPr>
        <w:t>1) أورده المتقي الهندي في كنز العمال حديث رقم 30073 وعزاه للدارقطنيّ في الأفراد وابن عساكر عن طلحة وحديث رقم 33375.</w:t>
      </w:r>
    </w:p>
    <w:p w14:paraId="467F1940" w14:textId="77777777" w:rsidR="007211B6" w:rsidRPr="00A16D37" w:rsidRDefault="007211B6" w:rsidP="00F329FF">
      <w:pPr>
        <w:pStyle w:val="libNormal"/>
        <w:rPr>
          <w:rtl/>
        </w:rPr>
      </w:pPr>
      <w:r>
        <w:rPr>
          <w:rtl/>
        </w:rPr>
        <w:br w:type="page"/>
      </w:r>
      <w:r w:rsidRPr="00A16D37">
        <w:rPr>
          <w:rtl/>
        </w:rPr>
        <w:lastRenderedPageBreak/>
        <w:t xml:space="preserve">قال : تفرد به هشيم وهو من قديم حديثه ، وأخرج البخاريّ من طريق قيس بن أبي حازم ، قال : رأيت يد طلحة شلّاء وقى بها رسول الله </w:t>
      </w:r>
      <w:r w:rsidRPr="006853CA">
        <w:rPr>
          <w:rStyle w:val="libAlaemChar"/>
          <w:rtl/>
        </w:rPr>
        <w:t>صلى‌الله‌عليه‌وسلم</w:t>
      </w:r>
      <w:r w:rsidRPr="00A16D37">
        <w:rPr>
          <w:rtl/>
        </w:rPr>
        <w:t xml:space="preserve"> يوم أحد.</w:t>
      </w:r>
    </w:p>
    <w:p w14:paraId="14F897C6" w14:textId="77777777" w:rsidR="007211B6" w:rsidRPr="00A16D37" w:rsidRDefault="007211B6" w:rsidP="00F329FF">
      <w:pPr>
        <w:pStyle w:val="libNormal"/>
        <w:rPr>
          <w:rtl/>
        </w:rPr>
      </w:pPr>
      <w:r w:rsidRPr="00A16D37">
        <w:rPr>
          <w:rtl/>
        </w:rPr>
        <w:t xml:space="preserve">وقال ابن السّكن : يقال : إن طلحة تزوّج أربع نسوة عند النبيّ </w:t>
      </w:r>
      <w:r w:rsidRPr="006853CA">
        <w:rPr>
          <w:rStyle w:val="libAlaemChar"/>
          <w:rtl/>
        </w:rPr>
        <w:t>صلى‌الله‌عليه‌وسلم</w:t>
      </w:r>
      <w:r w:rsidRPr="00A16D37">
        <w:rPr>
          <w:rtl/>
        </w:rPr>
        <w:t xml:space="preserve"> أخت كل منهن : أم كلثوم بنت أبي بكر أخت عائشة ، وحمنة بنت جحش أخت زينب ، والفارعة بنت أبي سفيان أخت أم حبيبة ، ورقيّة بنت أبي أمية أخت أم سلمة.</w:t>
      </w:r>
    </w:p>
    <w:p w14:paraId="1FE35382" w14:textId="77777777" w:rsidR="007211B6" w:rsidRPr="00A16D37" w:rsidRDefault="007211B6" w:rsidP="00F329FF">
      <w:pPr>
        <w:pStyle w:val="libNormal"/>
        <w:rPr>
          <w:rtl/>
        </w:rPr>
      </w:pPr>
      <w:r w:rsidRPr="00A16D37">
        <w:rPr>
          <w:rtl/>
        </w:rPr>
        <w:t>وقال يعقوب بن سفيان في «تاريخه» : حدّثنا الحميدي ، حدثنا سفيان ، عن عبد الملك ومجالد فرقهما عن قبيصة بن جابر : صحبت طلحة فما رأيت رجلا أعطى لجزيل مال من غير مسألة منه.</w:t>
      </w:r>
    </w:p>
    <w:p w14:paraId="6F076E20" w14:textId="77777777" w:rsidR="007211B6" w:rsidRPr="00A16D37" w:rsidRDefault="007211B6" w:rsidP="00F329FF">
      <w:pPr>
        <w:pStyle w:val="libNormal"/>
        <w:rPr>
          <w:rtl/>
        </w:rPr>
      </w:pPr>
      <w:r w:rsidRPr="00A16D37">
        <w:rPr>
          <w:rtl/>
        </w:rPr>
        <w:t>وروى خليفة في «تاريخه» من طريق إسماعيل بن أبي خالد ، عن قيس بن أبي حازم ، قال : رمى طلحة يوم الجمل بسهم في ركبته ، فكانوا إذا أمسكوها انتفخت ، وإذا أرسلوها انبعثت ، فقال : دعوها.</w:t>
      </w:r>
    </w:p>
    <w:p w14:paraId="0B18C1E8" w14:textId="77777777" w:rsidR="007211B6" w:rsidRPr="00A16D37" w:rsidRDefault="007211B6" w:rsidP="00F329FF">
      <w:pPr>
        <w:pStyle w:val="libNormal"/>
        <w:rPr>
          <w:rtl/>
        </w:rPr>
      </w:pPr>
      <w:r w:rsidRPr="00A16D37">
        <w:rPr>
          <w:rtl/>
        </w:rPr>
        <w:t>وروى ابن عساكر من طرق متعددة أن مروان بن الحكم هو الّذي رماه فقتله منها.</w:t>
      </w:r>
    </w:p>
    <w:p w14:paraId="4FD3938F" w14:textId="77777777" w:rsidR="007211B6" w:rsidRPr="00A16D37" w:rsidRDefault="007211B6" w:rsidP="00F329FF">
      <w:pPr>
        <w:pStyle w:val="libNormal"/>
        <w:rPr>
          <w:rtl/>
        </w:rPr>
      </w:pPr>
      <w:r w:rsidRPr="00A16D37">
        <w:rPr>
          <w:rtl/>
        </w:rPr>
        <w:t>وأخرجه أبو القاسم البغويّ بسند صحيح من الجارود بن أبي سبرة قال : لما كان يوم الجمل نظر مروان إلى طلحة فقال : لا أطلب ثأري بعد اليوم ، فنزع له بسهم فقتله.</w:t>
      </w:r>
    </w:p>
    <w:p w14:paraId="02D0AA39" w14:textId="77777777" w:rsidR="007211B6" w:rsidRPr="00A16D37" w:rsidRDefault="007211B6" w:rsidP="00F329FF">
      <w:pPr>
        <w:pStyle w:val="libNormal"/>
        <w:rPr>
          <w:rtl/>
        </w:rPr>
      </w:pPr>
      <w:r w:rsidRPr="00A16D37">
        <w:rPr>
          <w:rtl/>
        </w:rPr>
        <w:t>وأخرج يعقوب بن سفيان بسند صحيح ، عن قيس بن أبي حازم أنّ مروان بن الحكم رأى في الخيل فقال : هذا أعان على عثمان ، فرماه بسهم في ركبته ، فما زال الدم يسيح حتى مات ،</w:t>
      </w:r>
      <w:r>
        <w:rPr>
          <w:rtl/>
        </w:rPr>
        <w:t>.</w:t>
      </w:r>
      <w:r w:rsidRPr="00A16D37">
        <w:rPr>
          <w:rtl/>
        </w:rPr>
        <w:t xml:space="preserve"> أخرجه عبد الحميد بن صالح ، عن قيس ، وأخرجه الطبراني من طريق يحيى بن سليمان الجعفي ، عن وكيع بهذا السند ، قال : رأيت مروان بن الحكم حين رمى طلحة يومئذ بسهم فوقع في عين ركبته ، فما زال الدم يسيح إلى أن مات ، وكان ذلك في جمادى الأولى سنة ست وثلاثين من الهجرة ، وروى ابن سعد أن ذلك كان في يوم الخميس لعشر خلون من جمادى الآخرة ، وله أربع وستون سنة.</w:t>
      </w:r>
    </w:p>
    <w:p w14:paraId="1A1EF4F2" w14:textId="77777777" w:rsidR="007211B6" w:rsidRPr="00A16D37" w:rsidRDefault="007211B6" w:rsidP="00F329FF">
      <w:pPr>
        <w:pStyle w:val="libNormal"/>
        <w:rPr>
          <w:rtl/>
        </w:rPr>
      </w:pPr>
      <w:r w:rsidRPr="00176461">
        <w:rPr>
          <w:rStyle w:val="libBold2Char"/>
          <w:rtl/>
        </w:rPr>
        <w:t xml:space="preserve">4286 ـ طلحة بن عبيد الله </w:t>
      </w:r>
      <w:r w:rsidRPr="00CB243B">
        <w:rPr>
          <w:rStyle w:val="libFootnotenumChar"/>
          <w:rtl/>
        </w:rPr>
        <w:t>(1)</w:t>
      </w:r>
      <w:r w:rsidRPr="00176461">
        <w:rPr>
          <w:rStyle w:val="libBold2Char"/>
          <w:rtl/>
        </w:rPr>
        <w:t xml:space="preserve"> : </w:t>
      </w:r>
      <w:r w:rsidRPr="00A16D37">
        <w:rPr>
          <w:rtl/>
        </w:rPr>
        <w:t>بن مسافع بن عياض بن صخر بن عامر بن كعب بن سعد بن تميم التيميّ.</w:t>
      </w:r>
    </w:p>
    <w:p w14:paraId="30A7B026" w14:textId="77777777" w:rsidR="007211B6" w:rsidRPr="00A16D37" w:rsidRDefault="007211B6" w:rsidP="00CB243B">
      <w:pPr>
        <w:pStyle w:val="libLine"/>
        <w:rPr>
          <w:rtl/>
        </w:rPr>
      </w:pPr>
      <w:r w:rsidRPr="00A16D37">
        <w:rPr>
          <w:rtl/>
        </w:rPr>
        <w:t>__________________</w:t>
      </w:r>
    </w:p>
    <w:p w14:paraId="2C1D702E" w14:textId="77777777" w:rsidR="007211B6" w:rsidRDefault="007211B6" w:rsidP="00642A75">
      <w:pPr>
        <w:pStyle w:val="libFootnote0"/>
        <w:rPr>
          <w:rtl/>
        </w:rPr>
      </w:pPr>
      <w:r>
        <w:rPr>
          <w:rtl/>
        </w:rPr>
        <w:t>(</w:t>
      </w:r>
      <w:r w:rsidRPr="00A16D37">
        <w:rPr>
          <w:rtl/>
        </w:rPr>
        <w:t>1) أسد الغابة ت 2628 طبقات ابن سعد 3 / 1 / 152 ، 161 ، طبقات خليفة 18 / 189 ، تاريخ خليفة 181 ، المحبر 355 ، ابن سعد 3 / 1 / 152 / 161 ، طبقات خليفة 18 / 189 ، الجرح والتعديل 4 / 471 ، مشاهير علماء الأمصار ت 18 البدء والتاريخ 5 / 82 ، المعجم الكبير للطبراني 1 / 68 ، 77 ، حلية الأولياء 1 / 87 ، الجمع بين رجال الصحيحين 230 ، تاريخ ابن عساكر 8 / 270 ، صفوة الصفوة 1 / 130 ، اللباب 2 / 88 ، تهذيب الأسماء واللغات 1 / 251 ، الرياض النضرة 2 / 249 ، تهذيب الكمال</w:t>
      </w:r>
    </w:p>
    <w:p w14:paraId="00656E68" w14:textId="77777777" w:rsidR="007211B6" w:rsidRPr="00A16D37" w:rsidRDefault="007211B6" w:rsidP="00F329FF">
      <w:pPr>
        <w:pStyle w:val="libNormal"/>
        <w:rPr>
          <w:rtl/>
          <w:lang w:bidi="fa-IR"/>
        </w:rPr>
      </w:pPr>
      <w:r>
        <w:rPr>
          <w:rtl/>
          <w:lang w:bidi="fa-IR"/>
        </w:rPr>
        <w:br w:type="page"/>
      </w:r>
      <w:r w:rsidRPr="00A16D37">
        <w:rPr>
          <w:rtl/>
          <w:lang w:bidi="fa-IR"/>
        </w:rPr>
        <w:lastRenderedPageBreak/>
        <w:t xml:space="preserve">يقال : هو الّذي نزل فيه : </w:t>
      </w:r>
      <w:r w:rsidRPr="006853CA">
        <w:rPr>
          <w:rStyle w:val="libAlaemChar"/>
          <w:rtl/>
        </w:rPr>
        <w:t>(</w:t>
      </w:r>
      <w:r w:rsidRPr="006853CA">
        <w:rPr>
          <w:rStyle w:val="libAieChar"/>
          <w:rtl/>
        </w:rPr>
        <w:t>وَما كانَ لَكُمْ أَنْ تُؤْذُوا رَسُولَ اللهِ ، وَلا أَنْ تَنْكِحُوا أَزْواجَهُ مِنْ بَعْدِهِ أَبَداً</w:t>
      </w:r>
      <w:r w:rsidRPr="006853CA">
        <w:rPr>
          <w:rStyle w:val="libAlaemChar"/>
          <w:rtl/>
        </w:rPr>
        <w:t>)</w:t>
      </w:r>
      <w:r w:rsidRPr="00A16D37">
        <w:rPr>
          <w:rtl/>
          <w:lang w:bidi="fa-IR"/>
        </w:rPr>
        <w:t xml:space="preserve"> </w:t>
      </w:r>
      <w:r>
        <w:rPr>
          <w:rtl/>
          <w:lang w:bidi="fa-IR"/>
        </w:rPr>
        <w:t>[</w:t>
      </w:r>
      <w:r w:rsidRPr="00A16D37">
        <w:rPr>
          <w:rtl/>
          <w:lang w:bidi="fa-IR"/>
        </w:rPr>
        <w:t>الأحزاب : 53</w:t>
      </w:r>
      <w:r>
        <w:rPr>
          <w:rtl/>
          <w:lang w:bidi="fa-IR"/>
        </w:rPr>
        <w:t>]</w:t>
      </w:r>
      <w:r w:rsidRPr="00A16D37">
        <w:rPr>
          <w:rtl/>
          <w:lang w:bidi="fa-IR"/>
        </w:rPr>
        <w:t xml:space="preserve"> ، وذلك أنه قال : لئن مات رسول الله </w:t>
      </w:r>
      <w:r w:rsidRPr="006853CA">
        <w:rPr>
          <w:rStyle w:val="libAlaemChar"/>
          <w:rtl/>
        </w:rPr>
        <w:t>صلى‌الله‌عليه‌وسلم</w:t>
      </w:r>
      <w:r w:rsidRPr="00A16D37">
        <w:rPr>
          <w:rtl/>
          <w:lang w:bidi="fa-IR"/>
        </w:rPr>
        <w:t xml:space="preserve"> لأتزوّجن عائشة.</w:t>
      </w:r>
    </w:p>
    <w:p w14:paraId="4E492927" w14:textId="77777777" w:rsidR="007211B6" w:rsidRPr="00A16D37" w:rsidRDefault="007211B6" w:rsidP="00F329FF">
      <w:pPr>
        <w:pStyle w:val="libNormal"/>
        <w:rPr>
          <w:rtl/>
        </w:rPr>
      </w:pPr>
      <w:r w:rsidRPr="00A16D37">
        <w:rPr>
          <w:rtl/>
        </w:rPr>
        <w:t>وذكره أبو موسى في «الذّيل» عن ابن شاهين بغير إسناد ، وقال : إن جماعة من المفسّرين غلطوا فظنوا أنه طلحة أحد العشرة ، قال : وكان يقال له طلحة الخير ، كما يقال لطلحة أحد العشرة.</w:t>
      </w:r>
    </w:p>
    <w:p w14:paraId="67BC9ECD" w14:textId="77777777" w:rsidR="007211B6" w:rsidRPr="00A16D37" w:rsidRDefault="007211B6" w:rsidP="00F329FF">
      <w:pPr>
        <w:pStyle w:val="libNormal"/>
        <w:rPr>
          <w:rtl/>
        </w:rPr>
      </w:pPr>
      <w:r w:rsidRPr="00A16D37">
        <w:rPr>
          <w:rtl/>
        </w:rPr>
        <w:t>قلت : قد ذكر ابن مردويه في تفسيره عن ابن عباس القصة المذكورة ، ولم يسمّ القائل.</w:t>
      </w:r>
    </w:p>
    <w:p w14:paraId="4A24FA56" w14:textId="77777777" w:rsidR="007211B6" w:rsidRPr="00A16D37" w:rsidRDefault="007211B6" w:rsidP="00F329FF">
      <w:pPr>
        <w:pStyle w:val="libNormal"/>
        <w:rPr>
          <w:rtl/>
        </w:rPr>
      </w:pPr>
      <w:r w:rsidRPr="00176461">
        <w:rPr>
          <w:rStyle w:val="libBold2Char"/>
          <w:rtl/>
        </w:rPr>
        <w:t xml:space="preserve">4287 ـ طلحة بن عتبة </w:t>
      </w:r>
      <w:r w:rsidRPr="00CB243B">
        <w:rPr>
          <w:rStyle w:val="libFootnotenumChar"/>
          <w:rtl/>
        </w:rPr>
        <w:t>(1)</w:t>
      </w:r>
      <w:r w:rsidRPr="00176461">
        <w:rPr>
          <w:rStyle w:val="libBold2Char"/>
          <w:rtl/>
        </w:rPr>
        <w:t xml:space="preserve"> : </w:t>
      </w:r>
      <w:r w:rsidRPr="00A16D37">
        <w:rPr>
          <w:rtl/>
        </w:rPr>
        <w:t>الأنصاريّ الأوسيّ ، من بني جحجبى.</w:t>
      </w:r>
    </w:p>
    <w:p w14:paraId="07A4833F" w14:textId="77777777" w:rsidR="007211B6" w:rsidRPr="00A16D37" w:rsidRDefault="007211B6" w:rsidP="00F329FF">
      <w:pPr>
        <w:pStyle w:val="libNormal"/>
        <w:rPr>
          <w:rtl/>
        </w:rPr>
      </w:pPr>
      <w:r w:rsidRPr="00A16D37">
        <w:rPr>
          <w:rtl/>
        </w:rPr>
        <w:t>شهد أحدا ، واستشهد باليمامة. ذكره ابن شاهين وأبو عمر ، وذكره موسى بن عقبة :</w:t>
      </w:r>
    </w:p>
    <w:p w14:paraId="4D4BBEBC" w14:textId="77777777" w:rsidR="007211B6" w:rsidRPr="00A16D37" w:rsidRDefault="007211B6" w:rsidP="00F329FF">
      <w:pPr>
        <w:pStyle w:val="libNormal"/>
        <w:rPr>
          <w:rtl/>
        </w:rPr>
      </w:pPr>
      <w:r w:rsidRPr="00A16D37">
        <w:rPr>
          <w:rtl/>
        </w:rPr>
        <w:t>طليحة ، بالتصغير.</w:t>
      </w:r>
    </w:p>
    <w:p w14:paraId="6DE10AA3" w14:textId="77777777" w:rsidR="007211B6" w:rsidRPr="00A16D37" w:rsidRDefault="007211B6" w:rsidP="00F329FF">
      <w:pPr>
        <w:pStyle w:val="libNormal"/>
        <w:rPr>
          <w:rtl/>
          <w:lang w:bidi="fa-IR"/>
        </w:rPr>
      </w:pPr>
      <w:r w:rsidRPr="00176461">
        <w:rPr>
          <w:rStyle w:val="libBold2Char"/>
          <w:rtl/>
        </w:rPr>
        <w:t xml:space="preserve">4288 ز ـ طلحة بن عتبة : </w:t>
      </w:r>
      <w:r w:rsidRPr="00A16D37">
        <w:rPr>
          <w:rtl/>
          <w:lang w:bidi="fa-IR"/>
        </w:rPr>
        <w:t>آخر.</w:t>
      </w:r>
    </w:p>
    <w:p w14:paraId="6D61EEF9" w14:textId="77777777" w:rsidR="007211B6" w:rsidRPr="00A16D37" w:rsidRDefault="007211B6" w:rsidP="00F329FF">
      <w:pPr>
        <w:pStyle w:val="libNormal"/>
        <w:rPr>
          <w:rtl/>
        </w:rPr>
      </w:pPr>
      <w:r w:rsidRPr="00A16D37">
        <w:rPr>
          <w:rtl/>
        </w:rPr>
        <w:t>روى ابن عساكر بسند صحيح إلى موسى بن عقبة أنه استشهد باليرموك ، فلا أدري هو الّذي قبله أو غيره.</w:t>
      </w:r>
    </w:p>
    <w:p w14:paraId="6119A5B0" w14:textId="77777777" w:rsidR="007211B6" w:rsidRPr="00A16D37" w:rsidRDefault="007211B6" w:rsidP="00F329FF">
      <w:pPr>
        <w:pStyle w:val="libNormal"/>
        <w:rPr>
          <w:rtl/>
          <w:lang w:bidi="fa-IR"/>
        </w:rPr>
      </w:pPr>
      <w:r w:rsidRPr="00176461">
        <w:rPr>
          <w:rStyle w:val="libBold2Char"/>
          <w:rtl/>
        </w:rPr>
        <w:t xml:space="preserve">4289 ـ طلحة </w:t>
      </w:r>
      <w:r w:rsidRPr="00CB243B">
        <w:rPr>
          <w:rStyle w:val="libFootnotenumChar"/>
          <w:rtl/>
        </w:rPr>
        <w:t>(2)</w:t>
      </w:r>
      <w:r w:rsidRPr="00176461">
        <w:rPr>
          <w:rStyle w:val="libBold2Char"/>
          <w:rtl/>
        </w:rPr>
        <w:t xml:space="preserve"> : </w:t>
      </w:r>
      <w:r w:rsidRPr="00A16D37">
        <w:rPr>
          <w:rtl/>
          <w:lang w:bidi="fa-IR"/>
        </w:rPr>
        <w:t>بن عمرو النّضري.</w:t>
      </w:r>
    </w:p>
    <w:p w14:paraId="2FF64C0C" w14:textId="77777777" w:rsidR="007211B6" w:rsidRPr="00A16D37" w:rsidRDefault="007211B6" w:rsidP="00F329FF">
      <w:pPr>
        <w:pStyle w:val="libNormal"/>
        <w:rPr>
          <w:rtl/>
        </w:rPr>
      </w:pPr>
      <w:r w:rsidRPr="00A16D37">
        <w:rPr>
          <w:rtl/>
        </w:rPr>
        <w:t>قال البخاريّ : له صحبة ، وقال ابن السكن : يقال كان من أهل الصّفّة.</w:t>
      </w:r>
      <w:r>
        <w:rPr>
          <w:rFonts w:hint="cs"/>
          <w:rtl/>
        </w:rPr>
        <w:t xml:space="preserve"> </w:t>
      </w:r>
      <w:r>
        <w:rPr>
          <w:rtl/>
        </w:rPr>
        <w:t>و</w:t>
      </w:r>
      <w:r w:rsidRPr="00A16D37">
        <w:rPr>
          <w:rtl/>
        </w:rPr>
        <w:t xml:space="preserve">روى أحمد والطّبرانيّ وابن حبّان والحاكم من طريق أبي حرب بن أبي الأسود : أن طلحة حدثه ، وكان من أصحاب رسول الله </w:t>
      </w:r>
      <w:r w:rsidRPr="006853CA">
        <w:rPr>
          <w:rStyle w:val="libAlaemChar"/>
          <w:rtl/>
        </w:rPr>
        <w:t>صلى‌الله‌عليه‌وسلم</w:t>
      </w:r>
      <w:r w:rsidRPr="00A16D37">
        <w:rPr>
          <w:rtl/>
        </w:rPr>
        <w:t xml:space="preserve"> قال : أتيت النبيّ </w:t>
      </w:r>
      <w:r w:rsidRPr="006853CA">
        <w:rPr>
          <w:rStyle w:val="libAlaemChar"/>
          <w:rtl/>
        </w:rPr>
        <w:t>صلى‌الله‌عليه‌وسلم</w:t>
      </w:r>
      <w:r w:rsidRPr="00A16D37">
        <w:rPr>
          <w:rtl/>
        </w:rPr>
        <w:t xml:space="preserve"> ذات يوم ، فقال رجل من أهل </w:t>
      </w:r>
      <w:r w:rsidRPr="00CB243B">
        <w:rPr>
          <w:rStyle w:val="libFootnotenumChar"/>
          <w:rtl/>
        </w:rPr>
        <w:t>(3)</w:t>
      </w:r>
      <w:r w:rsidRPr="00A16D37">
        <w:rPr>
          <w:rtl/>
        </w:rPr>
        <w:t xml:space="preserve"> الصفّة :</w:t>
      </w:r>
      <w:r>
        <w:rPr>
          <w:rFonts w:hint="cs"/>
          <w:rtl/>
        </w:rPr>
        <w:t xml:space="preserve"> </w:t>
      </w:r>
      <w:r w:rsidRPr="00A16D37">
        <w:rPr>
          <w:rtl/>
        </w:rPr>
        <w:t xml:space="preserve">أحرق بطوننا التمر ، فصعد المنبر فخطب فقال : لو وجدت خبزا ولحما لأطعمتكموه ، أما إنكم توشكون أن تدركوا ذلك أن يراح عليكم بالجفان وتسترون بيوتكم كما تستر الكعبة </w:t>
      </w:r>
      <w:r w:rsidRPr="00CB243B">
        <w:rPr>
          <w:rStyle w:val="libFootnotenumChar"/>
          <w:rtl/>
        </w:rPr>
        <w:t>(4)</w:t>
      </w:r>
      <w:r>
        <w:rPr>
          <w:rtl/>
        </w:rPr>
        <w:t>.</w:t>
      </w:r>
    </w:p>
    <w:p w14:paraId="16D02C8C" w14:textId="77777777" w:rsidR="007211B6" w:rsidRPr="00A16D37" w:rsidRDefault="007211B6" w:rsidP="00CB243B">
      <w:pPr>
        <w:pStyle w:val="libLine"/>
        <w:rPr>
          <w:rtl/>
        </w:rPr>
      </w:pPr>
      <w:r w:rsidRPr="00A16D37">
        <w:rPr>
          <w:rtl/>
        </w:rPr>
        <w:t>__________________</w:t>
      </w:r>
    </w:p>
    <w:p w14:paraId="4B49B593" w14:textId="77777777" w:rsidR="007211B6" w:rsidRPr="00A16D37" w:rsidRDefault="007211B6" w:rsidP="00642A75">
      <w:pPr>
        <w:pStyle w:val="libFootnote0"/>
        <w:rPr>
          <w:rtl/>
          <w:lang w:bidi="fa-IR"/>
        </w:rPr>
      </w:pPr>
      <w:r w:rsidRPr="00A16D37">
        <w:rPr>
          <w:rtl/>
        </w:rPr>
        <w:t>دول الإسلام 1 / 30 ، 31</w:t>
      </w:r>
      <w:r>
        <w:rPr>
          <w:rtl/>
        </w:rPr>
        <w:t xml:space="preserve"> ـ </w:t>
      </w:r>
      <w:r w:rsidRPr="00A16D37">
        <w:rPr>
          <w:rtl/>
        </w:rPr>
        <w:t>تاريخ الإسلام 2 / 163 ، العبر 1 / 37 ، العقد الثمين 5 / 68 ، 69 ، طبقات القراء 1 / 342 ، تهذيب التهذيب 5 / 20 ، خلاصة تذهيب الكمال 181 ، شذرات الذهب 1 / 42 ، 43 ، تهذيب ابن عساكر 7 / 47 ، 90 ، رغبة الآمل 3 / 16.</w:t>
      </w:r>
    </w:p>
    <w:p w14:paraId="65C7A383" w14:textId="77777777" w:rsidR="007211B6" w:rsidRPr="00A16D37" w:rsidRDefault="007211B6" w:rsidP="00642A75">
      <w:pPr>
        <w:pStyle w:val="libFootnote0"/>
        <w:rPr>
          <w:rtl/>
          <w:lang w:bidi="fa-IR"/>
        </w:rPr>
      </w:pPr>
      <w:r>
        <w:rPr>
          <w:rtl/>
        </w:rPr>
        <w:t>(</w:t>
      </w:r>
      <w:r w:rsidRPr="00A16D37">
        <w:rPr>
          <w:rtl/>
        </w:rPr>
        <w:t>1) أسد الغابة ت 2629 ، الاستيعاب ت 1288.</w:t>
      </w:r>
    </w:p>
    <w:p w14:paraId="36D8D3FF" w14:textId="77777777" w:rsidR="007211B6" w:rsidRPr="00A16D37" w:rsidRDefault="007211B6" w:rsidP="00642A75">
      <w:pPr>
        <w:pStyle w:val="libFootnote0"/>
        <w:rPr>
          <w:rtl/>
          <w:lang w:bidi="fa-IR"/>
        </w:rPr>
      </w:pPr>
      <w:r>
        <w:rPr>
          <w:rtl/>
        </w:rPr>
        <w:t>(</w:t>
      </w:r>
      <w:r w:rsidRPr="00A16D37">
        <w:rPr>
          <w:rtl/>
        </w:rPr>
        <w:t>2) أسد الغابة ت 3631 ، الاستيعاب ت 1289</w:t>
      </w:r>
      <w:r>
        <w:rPr>
          <w:rtl/>
        </w:rPr>
        <w:t xml:space="preserve"> ـ </w:t>
      </w:r>
      <w:r w:rsidRPr="00A16D37">
        <w:rPr>
          <w:rtl/>
        </w:rPr>
        <w:t>حلية الأولياء 1 / 374 تجريد أسماء الصحابة 1 / 278</w:t>
      </w:r>
      <w:r>
        <w:rPr>
          <w:rtl/>
        </w:rPr>
        <w:t xml:space="preserve"> ـ </w:t>
      </w:r>
      <w:r w:rsidRPr="00A16D37">
        <w:rPr>
          <w:rtl/>
        </w:rPr>
        <w:t>ذيل الكاشف 697</w:t>
      </w:r>
      <w:r>
        <w:rPr>
          <w:rtl/>
        </w:rPr>
        <w:t xml:space="preserve"> ـ </w:t>
      </w:r>
      <w:r w:rsidRPr="00A16D37">
        <w:rPr>
          <w:rtl/>
        </w:rPr>
        <w:t>المعرفة والتاريخ 1 / 277 تصحيفات المحدثين 1177</w:t>
      </w:r>
      <w:r>
        <w:rPr>
          <w:rtl/>
        </w:rPr>
        <w:t xml:space="preserve"> ـ </w:t>
      </w:r>
      <w:r w:rsidRPr="00A16D37">
        <w:rPr>
          <w:rtl/>
        </w:rPr>
        <w:t>تبصير المشتبه</w:t>
      </w:r>
      <w:r>
        <w:rPr>
          <w:rtl/>
        </w:rPr>
        <w:t xml:space="preserve"> ـ </w:t>
      </w:r>
      <w:r w:rsidRPr="00A16D37">
        <w:rPr>
          <w:rtl/>
        </w:rPr>
        <w:t>الثقات 3 / 204</w:t>
      </w:r>
      <w:r>
        <w:rPr>
          <w:rtl/>
        </w:rPr>
        <w:t xml:space="preserve"> ـ </w:t>
      </w:r>
      <w:r w:rsidRPr="00A16D37">
        <w:rPr>
          <w:rtl/>
        </w:rPr>
        <w:t>الطبقات 55 ، 183 ، المشتبه 83</w:t>
      </w:r>
      <w:r>
        <w:rPr>
          <w:rtl/>
        </w:rPr>
        <w:t xml:space="preserve"> ـ </w:t>
      </w:r>
      <w:r w:rsidRPr="00A16D37">
        <w:rPr>
          <w:rtl/>
        </w:rPr>
        <w:t>الأعلمي 20 / 303</w:t>
      </w:r>
      <w:r>
        <w:rPr>
          <w:rtl/>
        </w:rPr>
        <w:t xml:space="preserve"> ـ </w:t>
      </w:r>
      <w:r w:rsidRPr="00A16D37">
        <w:rPr>
          <w:rtl/>
        </w:rPr>
        <w:t>الجرح والتعديل 4 / 2073.</w:t>
      </w:r>
    </w:p>
    <w:p w14:paraId="3749BDB2"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أصحاب.</w:t>
      </w:r>
    </w:p>
    <w:p w14:paraId="22FF2A43" w14:textId="77777777" w:rsidR="007211B6" w:rsidRDefault="007211B6" w:rsidP="00642A75">
      <w:pPr>
        <w:pStyle w:val="libFootnote0"/>
        <w:rPr>
          <w:rtl/>
        </w:rPr>
      </w:pPr>
      <w:r>
        <w:rPr>
          <w:rtl/>
        </w:rPr>
        <w:t>(</w:t>
      </w:r>
      <w:r w:rsidRPr="00A16D37">
        <w:rPr>
          <w:rtl/>
        </w:rPr>
        <w:t>4) أخرجه أحمد في المسند 3 / 487 عن أبي حرب بن طلحة عن رجل من أصحاب الصفة.</w:t>
      </w:r>
    </w:p>
    <w:p w14:paraId="32050297" w14:textId="77777777" w:rsidR="007211B6" w:rsidRPr="00A16D37" w:rsidRDefault="007211B6" w:rsidP="007211B6">
      <w:pPr>
        <w:rPr>
          <w:rtl/>
          <w:lang w:bidi="fa-IR"/>
        </w:rPr>
      </w:pPr>
      <w:r>
        <w:rPr>
          <w:rFonts w:hint="cs"/>
          <w:rtl/>
          <w:lang w:bidi="fa-IR"/>
        </w:rPr>
        <w:t>الإصابة/ج 3/م 28</w:t>
      </w:r>
    </w:p>
    <w:p w14:paraId="054121D1" w14:textId="77777777" w:rsidR="007211B6" w:rsidRPr="00A16D37" w:rsidRDefault="007211B6" w:rsidP="00CE58FD">
      <w:pPr>
        <w:pStyle w:val="libNormal0"/>
        <w:rPr>
          <w:rtl/>
        </w:rPr>
      </w:pPr>
      <w:r>
        <w:rPr>
          <w:rtl/>
        </w:rPr>
        <w:br w:type="page"/>
      </w:r>
      <w:r w:rsidRPr="00A16D37">
        <w:rPr>
          <w:rtl/>
        </w:rPr>
        <w:lastRenderedPageBreak/>
        <w:t>قال : وكانت الكعبة تستر بثياب بيض تحمل من اليمن ، يزيد أحدهم على الآخر كلّهم من طرق ، عن داود بن أبي هند ، عنه ، منهم من قال : عن طلحة ولم ينسب ، ومنهم من قال طلحة بن عمرو.</w:t>
      </w:r>
    </w:p>
    <w:p w14:paraId="2EBB02ED" w14:textId="77777777" w:rsidR="007211B6" w:rsidRPr="00A16D37" w:rsidRDefault="007211B6" w:rsidP="00F329FF">
      <w:pPr>
        <w:pStyle w:val="libNormal"/>
        <w:rPr>
          <w:rtl/>
        </w:rPr>
      </w:pPr>
      <w:r w:rsidRPr="00A16D37">
        <w:rPr>
          <w:rtl/>
        </w:rPr>
        <w:t>وقال ابن السّكن : ليس لطلحة غيره. ورواه عديّ بن الفضل</w:t>
      </w:r>
      <w:r>
        <w:rPr>
          <w:rtl/>
        </w:rPr>
        <w:t xml:space="preserve"> ـ </w:t>
      </w:r>
      <w:r w:rsidRPr="00A16D37">
        <w:rPr>
          <w:rtl/>
        </w:rPr>
        <w:t>أحد المتروكين</w:t>
      </w:r>
      <w:r>
        <w:rPr>
          <w:rtl/>
        </w:rPr>
        <w:t xml:space="preserve"> ـ </w:t>
      </w:r>
      <w:r w:rsidRPr="00A16D37">
        <w:rPr>
          <w:rtl/>
        </w:rPr>
        <w:t xml:space="preserve">عن داود عن أبي حرب ، فقال : عن عبيد الله بن فضالة ، قال : قدمت على رسول الله </w:t>
      </w:r>
      <w:r w:rsidRPr="006853CA">
        <w:rPr>
          <w:rStyle w:val="libAlaemChar"/>
          <w:rtl/>
        </w:rPr>
        <w:t>صلى‌الله‌عليه‌وسلم</w:t>
      </w:r>
      <w:r>
        <w:rPr>
          <w:rtl/>
        </w:rPr>
        <w:t xml:space="preserve"> ..</w:t>
      </w:r>
      <w:r w:rsidRPr="00A16D37">
        <w:rPr>
          <w:rtl/>
        </w:rPr>
        <w:t>.</w:t>
      </w:r>
      <w:r>
        <w:rPr>
          <w:rFonts w:hint="cs"/>
          <w:rtl/>
        </w:rPr>
        <w:t xml:space="preserve"> </w:t>
      </w:r>
      <w:r w:rsidRPr="00A16D37">
        <w:rPr>
          <w:rtl/>
        </w:rPr>
        <w:t>أخرجه ابن شاهين. والأول هو الصحيح.</w:t>
      </w:r>
    </w:p>
    <w:p w14:paraId="576C1A2F" w14:textId="77777777" w:rsidR="007211B6" w:rsidRPr="00A16D37" w:rsidRDefault="007211B6" w:rsidP="00F329FF">
      <w:pPr>
        <w:pStyle w:val="libNormal"/>
        <w:rPr>
          <w:rtl/>
        </w:rPr>
      </w:pPr>
      <w:r w:rsidRPr="00176461">
        <w:rPr>
          <w:rStyle w:val="libBold2Char"/>
          <w:rtl/>
        </w:rPr>
        <w:t xml:space="preserve">4290 ز ـ طلحة بن عمرو : </w:t>
      </w:r>
      <w:r w:rsidRPr="00A16D37">
        <w:rPr>
          <w:rtl/>
        </w:rPr>
        <w:t>بن أكبر بن ربيعة بن مالك بن أكبر الحضرميّ.</w:t>
      </w:r>
    </w:p>
    <w:p w14:paraId="69355FFA" w14:textId="77777777" w:rsidR="007211B6" w:rsidRPr="00A16D37" w:rsidRDefault="007211B6" w:rsidP="00F329FF">
      <w:pPr>
        <w:pStyle w:val="libNormal"/>
        <w:rPr>
          <w:rtl/>
        </w:rPr>
      </w:pPr>
      <w:r w:rsidRPr="00A16D37">
        <w:rPr>
          <w:rtl/>
        </w:rPr>
        <w:t>شهد بدرا والعقبة ، حكاه الرّشاطي عن الهمدانيّ ، قال : ولم يذكره أبو عمر ولا ابن فتحون.</w:t>
      </w:r>
    </w:p>
    <w:p w14:paraId="3FAFF108" w14:textId="77777777" w:rsidR="007211B6" w:rsidRPr="00A16D37" w:rsidRDefault="007211B6" w:rsidP="00F329FF">
      <w:pPr>
        <w:pStyle w:val="libNormal"/>
        <w:rPr>
          <w:rtl/>
          <w:lang w:bidi="fa-IR"/>
        </w:rPr>
      </w:pPr>
      <w:r w:rsidRPr="00176461">
        <w:rPr>
          <w:rStyle w:val="libBold2Char"/>
          <w:rtl/>
        </w:rPr>
        <w:t xml:space="preserve">4291 ـ طلحة بن أبي قتادة </w:t>
      </w:r>
      <w:r w:rsidRPr="00CB243B">
        <w:rPr>
          <w:rStyle w:val="libFootnotenumChar"/>
          <w:rtl/>
        </w:rPr>
        <w:t>(1)</w:t>
      </w:r>
      <w:r w:rsidRPr="00176461">
        <w:rPr>
          <w:rStyle w:val="libBold2Char"/>
          <w:rtl/>
        </w:rPr>
        <w:t xml:space="preserve"> : </w:t>
      </w:r>
      <w:r w:rsidRPr="00A16D37">
        <w:rPr>
          <w:rtl/>
          <w:lang w:bidi="fa-IR"/>
        </w:rPr>
        <w:t>في القسم الرّابع.</w:t>
      </w:r>
    </w:p>
    <w:p w14:paraId="5BBE995F" w14:textId="77777777" w:rsidR="007211B6" w:rsidRPr="00A16D37" w:rsidRDefault="007211B6" w:rsidP="00F329FF">
      <w:pPr>
        <w:pStyle w:val="libNormal"/>
        <w:rPr>
          <w:rtl/>
          <w:lang w:bidi="fa-IR"/>
        </w:rPr>
      </w:pPr>
      <w:r w:rsidRPr="00176461">
        <w:rPr>
          <w:rStyle w:val="libBold2Char"/>
          <w:rtl/>
        </w:rPr>
        <w:t xml:space="preserve">4292 ـ طلحة بن مالك الخزاعيّ </w:t>
      </w:r>
      <w:r w:rsidRPr="00CB243B">
        <w:rPr>
          <w:rStyle w:val="libFootnotenumChar"/>
          <w:rtl/>
        </w:rPr>
        <w:t>(2)</w:t>
      </w:r>
      <w:r w:rsidRPr="00176461">
        <w:rPr>
          <w:rStyle w:val="libBold2Char"/>
          <w:rtl/>
        </w:rPr>
        <w:t xml:space="preserve"> : </w:t>
      </w:r>
      <w:r w:rsidRPr="00A16D37">
        <w:rPr>
          <w:rtl/>
          <w:lang w:bidi="fa-IR"/>
        </w:rPr>
        <w:t>ويقال الليثي.</w:t>
      </w:r>
    </w:p>
    <w:p w14:paraId="3A0EA6B5" w14:textId="77777777" w:rsidR="007211B6" w:rsidRPr="00A16D37" w:rsidRDefault="007211B6" w:rsidP="00F329FF">
      <w:pPr>
        <w:pStyle w:val="libNormal"/>
        <w:rPr>
          <w:rtl/>
        </w:rPr>
      </w:pPr>
      <w:r w:rsidRPr="00A16D37">
        <w:rPr>
          <w:rtl/>
        </w:rPr>
        <w:t>قال ابن حبّان : له صحبة. وقال : قال ابن السّكن قال البغويّ : طلحة بن مالك سكن البصرة ، ونسبه ابن حبان سلميا.</w:t>
      </w:r>
    </w:p>
    <w:p w14:paraId="5F1E3562" w14:textId="77777777" w:rsidR="007211B6" w:rsidRPr="00A16D37" w:rsidRDefault="007211B6" w:rsidP="00F329FF">
      <w:pPr>
        <w:pStyle w:val="libNormal"/>
        <w:rPr>
          <w:rtl/>
        </w:rPr>
      </w:pPr>
      <w:r>
        <w:rPr>
          <w:rtl/>
        </w:rPr>
        <w:t>و</w:t>
      </w:r>
      <w:r w:rsidRPr="00A16D37">
        <w:rPr>
          <w:rtl/>
        </w:rPr>
        <w:t>روى البخاريّ في التّاريخ ، وابن أبي عاصم ، والحارث ، وسمّويه ، والبغويّ ، والطّبراني ، وابن السّكن</w:t>
      </w:r>
      <w:r>
        <w:rPr>
          <w:rtl/>
        </w:rPr>
        <w:t xml:space="preserve"> ـ </w:t>
      </w:r>
      <w:r w:rsidRPr="00A16D37">
        <w:rPr>
          <w:rtl/>
        </w:rPr>
        <w:t xml:space="preserve">من طريق أم الحرير ، وهي بفتح المهملة ، قالت : سمعت مولاي يقول : قال رسول الله </w:t>
      </w:r>
      <w:r w:rsidRPr="006853CA">
        <w:rPr>
          <w:rStyle w:val="libAlaemChar"/>
          <w:rtl/>
        </w:rPr>
        <w:t>صلى‌الله‌عليه‌وسلم</w:t>
      </w:r>
      <w:r w:rsidRPr="00A16D37">
        <w:rPr>
          <w:rtl/>
        </w:rPr>
        <w:t xml:space="preserve"> : «إنّ من اقتراب السّاعة هلاك العرب» </w:t>
      </w:r>
      <w:r w:rsidRPr="00CB243B">
        <w:rPr>
          <w:rStyle w:val="libFootnotenumChar"/>
          <w:rtl/>
        </w:rPr>
        <w:t>(3)</w:t>
      </w:r>
      <w:r>
        <w:rPr>
          <w:rtl/>
        </w:rPr>
        <w:t>.</w:t>
      </w:r>
    </w:p>
    <w:p w14:paraId="24F2E352" w14:textId="77777777" w:rsidR="007211B6" w:rsidRPr="00A16D37" w:rsidRDefault="007211B6" w:rsidP="00F329FF">
      <w:pPr>
        <w:pStyle w:val="libNormal"/>
        <w:rPr>
          <w:rtl/>
        </w:rPr>
      </w:pPr>
      <w:r w:rsidRPr="00A16D37">
        <w:rPr>
          <w:rtl/>
        </w:rPr>
        <w:t>قال محمّد بن أبي رزين رواية عن أمه ، عن أم الحرير اسم مولاها طلحة بن مالك.</w:t>
      </w:r>
    </w:p>
    <w:p w14:paraId="150777CA" w14:textId="77777777" w:rsidR="007211B6" w:rsidRPr="00A16D37" w:rsidRDefault="007211B6" w:rsidP="00F329FF">
      <w:pPr>
        <w:pStyle w:val="libNormal"/>
        <w:rPr>
          <w:rtl/>
        </w:rPr>
      </w:pPr>
      <w:r w:rsidRPr="00A16D37">
        <w:rPr>
          <w:rtl/>
        </w:rPr>
        <w:t>قال ابن السّكن : لا يروي عن طلحة غيره ، ولم يروه غير سليمان بن حرب عن محمد.</w:t>
      </w:r>
    </w:p>
    <w:p w14:paraId="5A8B404C" w14:textId="77777777" w:rsidR="007211B6" w:rsidRPr="00A16D37" w:rsidRDefault="007211B6" w:rsidP="00F329FF">
      <w:pPr>
        <w:pStyle w:val="libNormal"/>
        <w:rPr>
          <w:rtl/>
        </w:rPr>
      </w:pPr>
      <w:r w:rsidRPr="00176461">
        <w:rPr>
          <w:rStyle w:val="libBold2Char"/>
          <w:rtl/>
        </w:rPr>
        <w:t xml:space="preserve">4293 ـ طلحة بن معاوية </w:t>
      </w:r>
      <w:r w:rsidRPr="00CB243B">
        <w:rPr>
          <w:rStyle w:val="libFootnotenumChar"/>
          <w:rtl/>
        </w:rPr>
        <w:t>(4)</w:t>
      </w:r>
      <w:r w:rsidRPr="00176461">
        <w:rPr>
          <w:rStyle w:val="libBold2Char"/>
          <w:rtl/>
        </w:rPr>
        <w:t xml:space="preserve"> : </w:t>
      </w:r>
      <w:r w:rsidRPr="00A16D37">
        <w:rPr>
          <w:rtl/>
        </w:rPr>
        <w:t>بن جاهمة. قد ذكرته في القسم الرّابع.</w:t>
      </w:r>
    </w:p>
    <w:p w14:paraId="2B2E7B21" w14:textId="77777777" w:rsidR="007211B6" w:rsidRPr="00A16D37" w:rsidRDefault="007211B6" w:rsidP="00CB243B">
      <w:pPr>
        <w:pStyle w:val="libLine"/>
        <w:rPr>
          <w:rtl/>
        </w:rPr>
      </w:pPr>
      <w:r w:rsidRPr="00A16D37">
        <w:rPr>
          <w:rtl/>
        </w:rPr>
        <w:t>__________________</w:t>
      </w:r>
    </w:p>
    <w:p w14:paraId="31365A76" w14:textId="77777777" w:rsidR="007211B6" w:rsidRPr="00A16D37" w:rsidRDefault="007211B6" w:rsidP="00642A75">
      <w:pPr>
        <w:pStyle w:val="libFootnote0"/>
        <w:rPr>
          <w:rtl/>
          <w:lang w:bidi="fa-IR"/>
        </w:rPr>
      </w:pPr>
      <w:r>
        <w:rPr>
          <w:rtl/>
        </w:rPr>
        <w:t>(</w:t>
      </w:r>
      <w:r w:rsidRPr="00A16D37">
        <w:rPr>
          <w:rtl/>
        </w:rPr>
        <w:t>1) الإكمال 7 / 98.</w:t>
      </w:r>
    </w:p>
    <w:p w14:paraId="0D39208F" w14:textId="77777777" w:rsidR="007211B6" w:rsidRPr="00A16D37" w:rsidRDefault="007211B6" w:rsidP="00642A75">
      <w:pPr>
        <w:pStyle w:val="libFootnote0"/>
        <w:rPr>
          <w:rtl/>
          <w:lang w:bidi="fa-IR"/>
        </w:rPr>
      </w:pPr>
      <w:r>
        <w:rPr>
          <w:rtl/>
        </w:rPr>
        <w:t>(</w:t>
      </w:r>
      <w:r w:rsidRPr="00A16D37">
        <w:rPr>
          <w:rtl/>
        </w:rPr>
        <w:t>2) أسد الغابة ت 2632 ، الاستيعاب ت 1290.</w:t>
      </w:r>
    </w:p>
    <w:p w14:paraId="63A2D08F" w14:textId="77777777" w:rsidR="007211B6" w:rsidRPr="00A16D37" w:rsidRDefault="007211B6" w:rsidP="002F2D96">
      <w:pPr>
        <w:pStyle w:val="libFootnote"/>
        <w:rPr>
          <w:rtl/>
          <w:lang w:bidi="fa-IR"/>
        </w:rPr>
      </w:pPr>
      <w:r w:rsidRPr="00A16D37">
        <w:rPr>
          <w:rtl/>
        </w:rPr>
        <w:t>تهذيب التهذيب 5 / 25</w:t>
      </w:r>
      <w:r>
        <w:rPr>
          <w:rtl/>
        </w:rPr>
        <w:t xml:space="preserve"> ـ </w:t>
      </w:r>
      <w:r w:rsidRPr="00A16D37">
        <w:rPr>
          <w:rtl/>
        </w:rPr>
        <w:t>تقريب التهذيب 1 / 379 خلاصة تذهيب 2 / 12</w:t>
      </w:r>
      <w:r>
        <w:rPr>
          <w:rtl/>
        </w:rPr>
        <w:t xml:space="preserve"> ـ </w:t>
      </w:r>
      <w:r w:rsidRPr="00A16D37">
        <w:rPr>
          <w:rtl/>
        </w:rPr>
        <w:t>تجريد أسماء الصحابة 1 / 278</w:t>
      </w:r>
      <w:r>
        <w:rPr>
          <w:rtl/>
        </w:rPr>
        <w:t xml:space="preserve"> ـ </w:t>
      </w:r>
      <w:r w:rsidRPr="00A16D37">
        <w:rPr>
          <w:rtl/>
        </w:rPr>
        <w:t>العقد الثمين 5 / 71 تهذيب الكمال 2 / 631</w:t>
      </w:r>
      <w:r>
        <w:rPr>
          <w:rtl/>
        </w:rPr>
        <w:t xml:space="preserve"> ـ </w:t>
      </w:r>
      <w:r w:rsidRPr="00A16D37">
        <w:rPr>
          <w:rtl/>
        </w:rPr>
        <w:t>الكاشف 2 / 45</w:t>
      </w:r>
      <w:r>
        <w:rPr>
          <w:rtl/>
        </w:rPr>
        <w:t xml:space="preserve"> ـ </w:t>
      </w:r>
      <w:r w:rsidRPr="00A16D37">
        <w:rPr>
          <w:rtl/>
        </w:rPr>
        <w:t>تلقيح فهوم أهل الأثر 381.</w:t>
      </w:r>
    </w:p>
    <w:p w14:paraId="7827EA24" w14:textId="77777777" w:rsidR="007211B6" w:rsidRPr="00A16D37" w:rsidRDefault="007211B6" w:rsidP="002F2D96">
      <w:pPr>
        <w:pStyle w:val="libFootnote"/>
        <w:rPr>
          <w:rtl/>
          <w:lang w:bidi="fa-IR"/>
        </w:rPr>
      </w:pPr>
      <w:r w:rsidRPr="00A16D37">
        <w:rPr>
          <w:rtl/>
        </w:rPr>
        <w:t>الوافي بالوفيات 16 / 478</w:t>
      </w:r>
      <w:r>
        <w:rPr>
          <w:rtl/>
        </w:rPr>
        <w:t xml:space="preserve"> ـ </w:t>
      </w:r>
      <w:r w:rsidRPr="00A16D37">
        <w:rPr>
          <w:rtl/>
        </w:rPr>
        <w:t>الثقات 3 / 204</w:t>
      </w:r>
      <w:r>
        <w:rPr>
          <w:rtl/>
        </w:rPr>
        <w:t xml:space="preserve"> ـ </w:t>
      </w:r>
      <w:r w:rsidRPr="00A16D37">
        <w:rPr>
          <w:rtl/>
        </w:rPr>
        <w:t>المشتبه 151</w:t>
      </w:r>
      <w:r>
        <w:rPr>
          <w:rtl/>
        </w:rPr>
        <w:t xml:space="preserve"> ـ </w:t>
      </w:r>
      <w:r w:rsidRPr="00A16D37">
        <w:rPr>
          <w:rtl/>
        </w:rPr>
        <w:t>بقي بن مخلد 689.</w:t>
      </w:r>
    </w:p>
    <w:p w14:paraId="2E4E725F" w14:textId="77777777" w:rsidR="007211B6" w:rsidRPr="00A16D37" w:rsidRDefault="007211B6" w:rsidP="00642A75">
      <w:pPr>
        <w:pStyle w:val="libFootnote0"/>
        <w:rPr>
          <w:rtl/>
          <w:lang w:bidi="fa-IR"/>
        </w:rPr>
      </w:pPr>
      <w:r>
        <w:rPr>
          <w:rtl/>
        </w:rPr>
        <w:t>(</w:t>
      </w:r>
      <w:r w:rsidRPr="00A16D37">
        <w:rPr>
          <w:rtl/>
        </w:rPr>
        <w:t>3) أورده المتقي الهندي في كنز العمال حديث رقم 38618 ، 38427 وعزاه لأبي الشيخ في كتاب الفتن وابن أبي شيبة في المصنف والبيهقي في البعث عن طلحة بن مالك.</w:t>
      </w:r>
    </w:p>
    <w:p w14:paraId="128673C4" w14:textId="77777777" w:rsidR="007211B6" w:rsidRPr="00A16D37" w:rsidRDefault="007211B6" w:rsidP="00642A75">
      <w:pPr>
        <w:pStyle w:val="libFootnote0"/>
        <w:rPr>
          <w:rtl/>
          <w:lang w:bidi="fa-IR"/>
        </w:rPr>
      </w:pPr>
      <w:r>
        <w:rPr>
          <w:rtl/>
        </w:rPr>
        <w:t>(</w:t>
      </w:r>
      <w:r w:rsidRPr="00A16D37">
        <w:rPr>
          <w:rtl/>
        </w:rPr>
        <w:t>4) أسد الغابة ت 3634 ، الاستيعاب ت 1292</w:t>
      </w:r>
      <w:r>
        <w:rPr>
          <w:rtl/>
        </w:rPr>
        <w:t xml:space="preserve"> ـ </w:t>
      </w:r>
      <w:r w:rsidRPr="00A16D37">
        <w:rPr>
          <w:rtl/>
        </w:rPr>
        <w:t>تجريد أسماء الصحابة 1 / 278</w:t>
      </w:r>
      <w:r>
        <w:rPr>
          <w:rtl/>
        </w:rPr>
        <w:t xml:space="preserve"> ـ </w:t>
      </w:r>
      <w:r w:rsidRPr="00A16D37">
        <w:rPr>
          <w:rtl/>
        </w:rPr>
        <w:t>تلقيح فهوم أهل الأثر 381 الوافي بالوفيات 16 / 479 ، بقي بن مخلد 717.</w:t>
      </w:r>
    </w:p>
    <w:p w14:paraId="4B13E418"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4294 ـ طلحة بن نضيلة </w:t>
      </w:r>
      <w:r w:rsidRPr="00CB243B">
        <w:rPr>
          <w:rStyle w:val="libFootnotenumChar"/>
          <w:rtl/>
        </w:rPr>
        <w:t>(1)</w:t>
      </w:r>
      <w:r w:rsidRPr="00176461">
        <w:rPr>
          <w:rStyle w:val="libBold2Char"/>
          <w:rtl/>
        </w:rPr>
        <w:t xml:space="preserve"> : </w:t>
      </w:r>
      <w:r w:rsidRPr="00A16D37">
        <w:rPr>
          <w:rtl/>
          <w:lang w:bidi="fa-IR"/>
        </w:rPr>
        <w:t>بالنون والمعجمة مصغّر.</w:t>
      </w:r>
    </w:p>
    <w:p w14:paraId="552247E8" w14:textId="77777777" w:rsidR="007211B6" w:rsidRPr="00A16D37" w:rsidRDefault="007211B6" w:rsidP="00F329FF">
      <w:pPr>
        <w:pStyle w:val="libNormal"/>
        <w:rPr>
          <w:rtl/>
        </w:rPr>
      </w:pPr>
      <w:r w:rsidRPr="00A16D37">
        <w:rPr>
          <w:rtl/>
        </w:rPr>
        <w:t xml:space="preserve">روى عنه القاسم بن مخيمرة ، يكنى أبا معاوية ، وعداده في أهل الكوفة ، أورده أبو عمر مختصرا ، وساق حديثه ابن السّكن من طريق أيّوب بن خالد ، عن الأوزاعيّ : حدّثني أبو عبيد صاحب سليمان ، حدّثني طلحة بن نضيلة ، قال : قيل يا رسول الله ، سعّر لنا ، فقال : «لا يسألني الله عن سنّة أحدثتها فيكم لم يأمرني بها ، ولكن سلوا الله من فضله» </w:t>
      </w:r>
      <w:r w:rsidRPr="00CB243B">
        <w:rPr>
          <w:rStyle w:val="libFootnotenumChar"/>
          <w:rtl/>
        </w:rPr>
        <w:t>(2)</w:t>
      </w:r>
      <w:r>
        <w:rPr>
          <w:rtl/>
        </w:rPr>
        <w:t>.</w:t>
      </w:r>
    </w:p>
    <w:p w14:paraId="1F2D6B4C" w14:textId="77777777" w:rsidR="007211B6" w:rsidRDefault="007211B6" w:rsidP="00F329FF">
      <w:pPr>
        <w:pStyle w:val="libNormal"/>
        <w:rPr>
          <w:rtl/>
        </w:rPr>
      </w:pPr>
      <w:r w:rsidRPr="00A16D37">
        <w:rPr>
          <w:rtl/>
        </w:rPr>
        <w:t>وكذا ساقه أبو موسى من طريق أبي بكر بن أبي علي بسنده إلى أيّوب بن خالد ،</w:t>
      </w:r>
    </w:p>
    <w:p w14:paraId="2C79F82F" w14:textId="77777777" w:rsidR="007211B6" w:rsidRPr="00A16D37" w:rsidRDefault="007211B6" w:rsidP="00F329FF">
      <w:pPr>
        <w:pStyle w:val="libNormal"/>
        <w:rPr>
          <w:rtl/>
        </w:rPr>
      </w:pPr>
      <w:r w:rsidRPr="00A16D37">
        <w:rPr>
          <w:rtl/>
        </w:rPr>
        <w:t>قال ابن السّكن : روي عنه حديث لم يذكر فيه سماعا ولا حضورا ، وهو غير معروف في الصّحابة.</w:t>
      </w:r>
    </w:p>
    <w:p w14:paraId="5E32F80B" w14:textId="77777777" w:rsidR="007211B6" w:rsidRPr="00A16D37" w:rsidRDefault="007211B6" w:rsidP="00F329FF">
      <w:pPr>
        <w:pStyle w:val="libNormal"/>
        <w:rPr>
          <w:rtl/>
        </w:rPr>
      </w:pPr>
      <w:r w:rsidRPr="00A16D37">
        <w:rPr>
          <w:rtl/>
        </w:rPr>
        <w:t>قلت : ورواه ابن قانع والطّبراني من طريق عمرو بن هاشم ، عن الأوزاعيّ ، فلم يسمّه.</w:t>
      </w:r>
    </w:p>
    <w:p w14:paraId="64629715" w14:textId="77777777" w:rsidR="007211B6" w:rsidRPr="00A16D37" w:rsidRDefault="007211B6" w:rsidP="00F329FF">
      <w:pPr>
        <w:pStyle w:val="libNormal"/>
        <w:rPr>
          <w:rtl/>
        </w:rPr>
      </w:pPr>
      <w:r w:rsidRPr="00A16D37">
        <w:rPr>
          <w:rtl/>
        </w:rPr>
        <w:t>وأخرجه الطّبرانيّ من طريق المفضل بن يونس ، عن الأوزاعيّ ، فقال في روايته : عن ابن نضيلة ، وكانت له صحبة ، ولم يسمّه.</w:t>
      </w:r>
    </w:p>
    <w:p w14:paraId="354AFFB5" w14:textId="77777777" w:rsidR="007211B6" w:rsidRPr="00A16D37" w:rsidRDefault="007211B6" w:rsidP="00F329FF">
      <w:pPr>
        <w:pStyle w:val="libNormal"/>
        <w:rPr>
          <w:rtl/>
        </w:rPr>
      </w:pPr>
      <w:r w:rsidRPr="00A16D37">
        <w:rPr>
          <w:rtl/>
        </w:rPr>
        <w:t>وكذلك رواه أبو المغيرة ، ومحمد بن جرير ، وغير واحد عن الأوزاعيّ ، منهم :</w:t>
      </w:r>
      <w:r>
        <w:rPr>
          <w:rFonts w:hint="cs"/>
          <w:rtl/>
        </w:rPr>
        <w:t xml:space="preserve"> </w:t>
      </w:r>
      <w:r w:rsidRPr="00A16D37">
        <w:rPr>
          <w:rtl/>
        </w:rPr>
        <w:t>المعافى بن عمران.</w:t>
      </w:r>
    </w:p>
    <w:p w14:paraId="19409EFE" w14:textId="77777777" w:rsidR="007211B6" w:rsidRPr="00A16D37" w:rsidRDefault="007211B6" w:rsidP="00F329FF">
      <w:pPr>
        <w:pStyle w:val="libNormal"/>
        <w:rPr>
          <w:rtl/>
        </w:rPr>
      </w:pPr>
      <w:r w:rsidRPr="00A16D37">
        <w:rPr>
          <w:rtl/>
        </w:rPr>
        <w:t>وأخرجه نصر المقدسيّ في كتاب «الحجّة» ، لكن ترجم له الطّبراني عبيد بن نضيلة ، وترجم له ابن قانع علقمة بن نضيلة ، ووقع في رواية ابن قانع : ابن نضيلة أو نضلة ، فظن أن التردد في اسم الصّحابي ، فترجم له في نضلة في النّون ، وترجم له ابن مندة عمرو بن نضيلة ، وأورد هذا الحديث بعينه ، لكن من وجه آخر من طريق معاذ بن رفاعة ، عن أبي عبيد ، عن القاسم ، عن ابن نضلة ، ولم يسمه أيضا.</w:t>
      </w:r>
    </w:p>
    <w:p w14:paraId="5F2040C0" w14:textId="77777777" w:rsidR="007211B6" w:rsidRPr="00A16D37" w:rsidRDefault="007211B6" w:rsidP="00F329FF">
      <w:pPr>
        <w:pStyle w:val="libNormal"/>
        <w:rPr>
          <w:rtl/>
        </w:rPr>
      </w:pPr>
      <w:r w:rsidRPr="00A16D37">
        <w:rPr>
          <w:rtl/>
        </w:rPr>
        <w:t>وقد ظهر من رواية أيوب بن خالد أن اسمه طلحة ، ومن رواية المفضل بن يونس أن له صحبة ، هذا هو المعتمد ، وما عداه وهم.</w:t>
      </w:r>
    </w:p>
    <w:p w14:paraId="7360F4B7" w14:textId="77777777" w:rsidR="007211B6" w:rsidRPr="00A16D37" w:rsidRDefault="007211B6" w:rsidP="00F329FF">
      <w:pPr>
        <w:pStyle w:val="libNormal"/>
        <w:rPr>
          <w:rtl/>
          <w:lang w:bidi="fa-IR"/>
        </w:rPr>
      </w:pPr>
      <w:r w:rsidRPr="00176461">
        <w:rPr>
          <w:rStyle w:val="libBold2Char"/>
          <w:rtl/>
        </w:rPr>
        <w:t xml:space="preserve">4295 ز ـ طلحة الأنصاريّ </w:t>
      </w:r>
      <w:r w:rsidRPr="00CB243B">
        <w:rPr>
          <w:rStyle w:val="libFootnotenumChar"/>
          <w:rtl/>
        </w:rPr>
        <w:t>(3)</w:t>
      </w:r>
      <w:r w:rsidRPr="00176461">
        <w:rPr>
          <w:rStyle w:val="libBold2Char"/>
          <w:rtl/>
        </w:rPr>
        <w:t xml:space="preserve"> : </w:t>
      </w:r>
      <w:r w:rsidRPr="00A16D37">
        <w:rPr>
          <w:rtl/>
          <w:lang w:bidi="fa-IR"/>
        </w:rPr>
        <w:t>غير منسوب.</w:t>
      </w:r>
    </w:p>
    <w:p w14:paraId="6999110E" w14:textId="77777777" w:rsidR="007211B6" w:rsidRPr="00A16D37" w:rsidRDefault="007211B6" w:rsidP="00CB243B">
      <w:pPr>
        <w:pStyle w:val="libLine"/>
        <w:rPr>
          <w:rtl/>
        </w:rPr>
      </w:pPr>
      <w:r w:rsidRPr="00A16D37">
        <w:rPr>
          <w:rtl/>
        </w:rPr>
        <w:t>__________________</w:t>
      </w:r>
    </w:p>
    <w:p w14:paraId="30303A9A" w14:textId="77777777" w:rsidR="007211B6" w:rsidRPr="00A16D37" w:rsidRDefault="007211B6" w:rsidP="00642A75">
      <w:pPr>
        <w:pStyle w:val="libFootnote0"/>
        <w:rPr>
          <w:rtl/>
          <w:lang w:bidi="fa-IR"/>
        </w:rPr>
      </w:pPr>
      <w:r>
        <w:rPr>
          <w:rtl/>
        </w:rPr>
        <w:t>(</w:t>
      </w:r>
      <w:r w:rsidRPr="00A16D37">
        <w:rPr>
          <w:rtl/>
        </w:rPr>
        <w:t>1) تجريد أسماء الصحابة 1 / 78.</w:t>
      </w:r>
    </w:p>
    <w:p w14:paraId="4544EABB" w14:textId="77777777" w:rsidR="007211B6" w:rsidRPr="00A16D37" w:rsidRDefault="007211B6" w:rsidP="00642A75">
      <w:pPr>
        <w:pStyle w:val="libFootnote0"/>
        <w:rPr>
          <w:rtl/>
          <w:lang w:bidi="fa-IR"/>
        </w:rPr>
      </w:pPr>
      <w:r>
        <w:rPr>
          <w:rtl/>
        </w:rPr>
        <w:t>(</w:t>
      </w:r>
      <w:r w:rsidRPr="00A16D37">
        <w:rPr>
          <w:rtl/>
        </w:rPr>
        <w:t>2) أورده الهيثمي في الزوائد 4 / 103 عن أبي فضيلة الحديث وقال رواه الطبراني في الكبير وفيه بكر بن سهل الدمياطيّ ضعفه النسائي ووثقه غيره وبقية رجاله ثقات وأورده المتقي الهندي في كنز العمال حديث رقم 38026.</w:t>
      </w:r>
    </w:p>
    <w:p w14:paraId="7FEDD807" w14:textId="77777777" w:rsidR="007211B6" w:rsidRPr="00A16D37" w:rsidRDefault="007211B6" w:rsidP="00642A75">
      <w:pPr>
        <w:pStyle w:val="libFootnote0"/>
        <w:rPr>
          <w:rtl/>
          <w:lang w:bidi="fa-IR"/>
        </w:rPr>
      </w:pPr>
      <w:r>
        <w:rPr>
          <w:rtl/>
        </w:rPr>
        <w:t>(</w:t>
      </w:r>
      <w:r w:rsidRPr="00A16D37">
        <w:rPr>
          <w:rtl/>
        </w:rPr>
        <w:t>3) أسد الغابة ت 2617 ، تجريد أسماء الصحابة 1 / 267 ، شذرات الذهب 1 / 40 ، التاريخ الصغير 18 ، 62 ، سير أعلام النبلاء 2 / 27 ، الطبقات الكبرى 2 / 298 ، 3 / 364 ، تاريخ جرجان 380.</w:t>
      </w:r>
    </w:p>
    <w:p w14:paraId="62858B69" w14:textId="77777777" w:rsidR="007211B6" w:rsidRPr="00A16D37" w:rsidRDefault="007211B6" w:rsidP="00F329FF">
      <w:pPr>
        <w:pStyle w:val="libNormal"/>
        <w:rPr>
          <w:rtl/>
        </w:rPr>
      </w:pPr>
      <w:r>
        <w:rPr>
          <w:rtl/>
        </w:rPr>
        <w:br w:type="page"/>
      </w:r>
      <w:r w:rsidRPr="00A16D37">
        <w:rPr>
          <w:rtl/>
        </w:rPr>
        <w:lastRenderedPageBreak/>
        <w:t xml:space="preserve">ذكره أبو نعيم ، </w:t>
      </w:r>
      <w:r>
        <w:rPr>
          <w:rtl/>
        </w:rPr>
        <w:t>و</w:t>
      </w:r>
      <w:r w:rsidRPr="00A16D37">
        <w:rPr>
          <w:rtl/>
        </w:rPr>
        <w:t xml:space="preserve">أخرج من طريق ابن المنذر عن إسماعيل بن محمد بن طلحة الأنصاريّ ، عن أبيه ، عن جدّه ، قال : قال رسول الله </w:t>
      </w:r>
      <w:r w:rsidRPr="006853CA">
        <w:rPr>
          <w:rStyle w:val="libAlaemChar"/>
          <w:rtl/>
        </w:rPr>
        <w:t>صلى‌الله‌عليه‌وسلم</w:t>
      </w:r>
      <w:r w:rsidRPr="00A16D37">
        <w:rPr>
          <w:rtl/>
        </w:rPr>
        <w:t xml:space="preserve"> : «إنّ أسعد العجم بالإسلام أهل فارس</w:t>
      </w:r>
      <w:r>
        <w:rPr>
          <w:rtl/>
        </w:rPr>
        <w:t xml:space="preserve"> ..</w:t>
      </w:r>
      <w:r w:rsidRPr="00A16D37">
        <w:rPr>
          <w:rtl/>
        </w:rPr>
        <w:t>.» الحديث.</w:t>
      </w:r>
    </w:p>
    <w:p w14:paraId="3842398D" w14:textId="77777777" w:rsidR="007211B6" w:rsidRPr="00A16D37" w:rsidRDefault="007211B6" w:rsidP="00F329FF">
      <w:pPr>
        <w:pStyle w:val="libNormal"/>
        <w:rPr>
          <w:rtl/>
        </w:rPr>
      </w:pPr>
      <w:r w:rsidRPr="00A16D37">
        <w:rPr>
          <w:rtl/>
        </w:rPr>
        <w:t>وإسناده ضعيف ، استدركه أبو موسى.</w:t>
      </w:r>
    </w:p>
    <w:p w14:paraId="5FA69A1B" w14:textId="77777777" w:rsidR="007211B6" w:rsidRPr="00176461" w:rsidRDefault="007211B6" w:rsidP="00F329FF">
      <w:pPr>
        <w:pStyle w:val="libNormal"/>
        <w:rPr>
          <w:rStyle w:val="libBold2Char"/>
          <w:rtl/>
        </w:rPr>
      </w:pPr>
      <w:r w:rsidRPr="00176461">
        <w:rPr>
          <w:rStyle w:val="libBold2Char"/>
          <w:rtl/>
        </w:rPr>
        <w:t xml:space="preserve">4296 ـ طلحة الزّرقيّ </w:t>
      </w:r>
      <w:r w:rsidRPr="00CB243B">
        <w:rPr>
          <w:rStyle w:val="libFootnotenumChar"/>
          <w:rtl/>
        </w:rPr>
        <w:t>(1)</w:t>
      </w:r>
      <w:r w:rsidRPr="00176461">
        <w:rPr>
          <w:rStyle w:val="libBold2Char"/>
          <w:rtl/>
        </w:rPr>
        <w:t xml:space="preserve"> :</w:t>
      </w:r>
    </w:p>
    <w:p w14:paraId="1572ED61" w14:textId="77777777" w:rsidR="007211B6" w:rsidRPr="00A16D37" w:rsidRDefault="007211B6" w:rsidP="00F329FF">
      <w:pPr>
        <w:pStyle w:val="libNormal"/>
        <w:rPr>
          <w:rtl/>
        </w:rPr>
      </w:pPr>
      <w:r w:rsidRPr="00A16D37">
        <w:rPr>
          <w:rtl/>
        </w:rPr>
        <w:t>ذكره أبو نعيم أيضا ، وقال : قيل إنه ابن أبي حدرد.</w:t>
      </w:r>
      <w:r>
        <w:rPr>
          <w:rFonts w:hint="cs"/>
          <w:rtl/>
        </w:rPr>
        <w:t xml:space="preserve"> </w:t>
      </w:r>
      <w:r>
        <w:rPr>
          <w:rtl/>
        </w:rPr>
        <w:t>و</w:t>
      </w:r>
      <w:r w:rsidRPr="00A16D37">
        <w:rPr>
          <w:rtl/>
        </w:rPr>
        <w:t xml:space="preserve">أخرج من طريق عمرو بن دينار ، عن عبيد بن طلحة الزّرقيّ ، عن أبيه ، وكان من أصحاب الشجرة ، قال : كان رسول الله </w:t>
      </w:r>
      <w:r w:rsidRPr="006853CA">
        <w:rPr>
          <w:rStyle w:val="libAlaemChar"/>
          <w:rtl/>
        </w:rPr>
        <w:t>صلى‌الله‌عليه‌وسلم</w:t>
      </w:r>
      <w:r w:rsidRPr="00A16D37">
        <w:rPr>
          <w:rtl/>
        </w:rPr>
        <w:t xml:space="preserve"> إذا رأى الهلال قال : «اللهمّ أهلّه علينا بالأمن والإيمان والسّلامة والإسلام ، ربّي وربّك الله» </w:t>
      </w:r>
      <w:r w:rsidRPr="00CB243B">
        <w:rPr>
          <w:rStyle w:val="libFootnotenumChar"/>
          <w:rtl/>
        </w:rPr>
        <w:t>(2)</w:t>
      </w:r>
      <w:r>
        <w:rPr>
          <w:rtl/>
        </w:rPr>
        <w:t>.</w:t>
      </w:r>
    </w:p>
    <w:p w14:paraId="75096778" w14:textId="77777777" w:rsidR="007211B6" w:rsidRPr="00A16D37" w:rsidRDefault="007211B6" w:rsidP="00F329FF">
      <w:pPr>
        <w:pStyle w:val="libNormal"/>
        <w:rPr>
          <w:rtl/>
        </w:rPr>
      </w:pPr>
      <w:r w:rsidRPr="00A16D37">
        <w:rPr>
          <w:rtl/>
        </w:rPr>
        <w:t>وإسناده ضعيف ، وهذا المتن أخرجه الترمذيّ من وجه آخر عن طلحة بن عبيد الله ، أحد العشرة.</w:t>
      </w:r>
    </w:p>
    <w:p w14:paraId="04D36082" w14:textId="77777777" w:rsidR="007211B6" w:rsidRPr="00A16D37" w:rsidRDefault="007211B6" w:rsidP="00F329FF">
      <w:pPr>
        <w:pStyle w:val="libNormal"/>
        <w:rPr>
          <w:rtl/>
          <w:lang w:bidi="fa-IR"/>
        </w:rPr>
      </w:pPr>
      <w:r w:rsidRPr="00176461">
        <w:rPr>
          <w:rStyle w:val="libBold2Char"/>
          <w:rtl/>
        </w:rPr>
        <w:t xml:space="preserve">4297 ـ طلحة السّلمي </w:t>
      </w:r>
      <w:r w:rsidRPr="00CB243B">
        <w:rPr>
          <w:rStyle w:val="libFootnotenumChar"/>
          <w:rtl/>
        </w:rPr>
        <w:t>(3)</w:t>
      </w:r>
      <w:r w:rsidRPr="00176461">
        <w:rPr>
          <w:rStyle w:val="libBold2Char"/>
          <w:rtl/>
        </w:rPr>
        <w:t xml:space="preserve"> : </w:t>
      </w:r>
      <w:r w:rsidRPr="00A16D37">
        <w:rPr>
          <w:rtl/>
          <w:lang w:bidi="fa-IR"/>
        </w:rPr>
        <w:t>والد عقيل.</w:t>
      </w:r>
    </w:p>
    <w:p w14:paraId="3C29FCB8" w14:textId="77777777" w:rsidR="007211B6" w:rsidRPr="00A16D37" w:rsidRDefault="007211B6" w:rsidP="00F329FF">
      <w:pPr>
        <w:pStyle w:val="libNormal"/>
        <w:rPr>
          <w:rtl/>
        </w:rPr>
      </w:pPr>
      <w:r w:rsidRPr="00A16D37">
        <w:rPr>
          <w:rtl/>
        </w:rPr>
        <w:t>ذكر البخاريّ في «الصّحابة»</w:t>
      </w:r>
      <w:r>
        <w:rPr>
          <w:rtl/>
        </w:rPr>
        <w:t>.</w:t>
      </w:r>
      <w:r w:rsidRPr="00A16D37">
        <w:rPr>
          <w:rtl/>
        </w:rPr>
        <w:t xml:space="preserve"> وقال البغويّ : له صحبة. وقال ابن حبّان : سكن الشّام ، وحديثه عند أهلها.</w:t>
      </w:r>
    </w:p>
    <w:p w14:paraId="31D1001A" w14:textId="77777777" w:rsidR="007211B6" w:rsidRPr="00A16D37" w:rsidRDefault="007211B6" w:rsidP="00F329FF">
      <w:pPr>
        <w:pStyle w:val="libNormal"/>
        <w:rPr>
          <w:rtl/>
        </w:rPr>
      </w:pPr>
      <w:r w:rsidRPr="00A16D37">
        <w:rPr>
          <w:rtl/>
        </w:rPr>
        <w:t xml:space="preserve">وأخرج البخاريّ في تاريخه ، وابن أبي خيثمة ، والبغويّ من طريق ضمرة عن ابن شوذب ، عن عقيل بن طلحة </w:t>
      </w:r>
      <w:r>
        <w:rPr>
          <w:rtl/>
        </w:rPr>
        <w:t>[</w:t>
      </w:r>
      <w:r w:rsidRPr="00A16D37">
        <w:rPr>
          <w:rtl/>
        </w:rPr>
        <w:t>وكانت له صحبة</w:t>
      </w:r>
      <w:r>
        <w:rPr>
          <w:rtl/>
        </w:rPr>
        <w:t>]</w:t>
      </w:r>
      <w:r w:rsidRPr="00A16D37">
        <w:rPr>
          <w:rtl/>
        </w:rPr>
        <w:t xml:space="preserve"> </w:t>
      </w:r>
      <w:r w:rsidRPr="00CB243B">
        <w:rPr>
          <w:rStyle w:val="libFootnotenumChar"/>
          <w:rtl/>
        </w:rPr>
        <w:t>(4)</w:t>
      </w:r>
      <w:r>
        <w:rPr>
          <w:rtl/>
        </w:rPr>
        <w:t>.</w:t>
      </w:r>
    </w:p>
    <w:p w14:paraId="39FDB672" w14:textId="77777777" w:rsidR="007211B6" w:rsidRPr="00A16D37" w:rsidRDefault="007211B6" w:rsidP="00F329FF">
      <w:pPr>
        <w:pStyle w:val="libNormal"/>
        <w:rPr>
          <w:rtl/>
        </w:rPr>
      </w:pPr>
      <w:r>
        <w:rPr>
          <w:rtl/>
        </w:rPr>
        <w:t>[</w:t>
      </w:r>
      <w:r w:rsidRPr="00A16D37">
        <w:rPr>
          <w:rtl/>
        </w:rPr>
        <w:t>ورواه أبو الوليد الطّيالسيّ عن سلام بن مسكين ، حدّثني عقيل بن طلحة السّلمي</w:t>
      </w:r>
      <w:r>
        <w:rPr>
          <w:rtl/>
        </w:rPr>
        <w:t>]</w:t>
      </w:r>
      <w:r w:rsidRPr="00A16D37">
        <w:rPr>
          <w:rtl/>
        </w:rPr>
        <w:t xml:space="preserve"> </w:t>
      </w:r>
      <w:r w:rsidRPr="00CB243B">
        <w:rPr>
          <w:rStyle w:val="libFootnotenumChar"/>
          <w:rtl/>
        </w:rPr>
        <w:t>(5)</w:t>
      </w:r>
      <w:r>
        <w:rPr>
          <w:rtl/>
        </w:rPr>
        <w:t xml:space="preserve"> </w:t>
      </w:r>
      <w:r w:rsidRPr="00A16D37">
        <w:rPr>
          <w:rtl/>
        </w:rPr>
        <w:t xml:space="preserve">وكانت </w:t>
      </w:r>
      <w:r w:rsidRPr="00CB243B">
        <w:rPr>
          <w:rStyle w:val="libFootnotenumChar"/>
          <w:rtl/>
        </w:rPr>
        <w:t>(6)</w:t>
      </w:r>
      <w:r w:rsidRPr="00A16D37">
        <w:rPr>
          <w:rtl/>
        </w:rPr>
        <w:t xml:space="preserve"> لأبيه صحبة.</w:t>
      </w:r>
    </w:p>
    <w:p w14:paraId="554CF473" w14:textId="77777777" w:rsidR="007211B6" w:rsidRPr="00A16D37" w:rsidRDefault="007211B6" w:rsidP="00F329FF">
      <w:pPr>
        <w:pStyle w:val="libNormal"/>
        <w:rPr>
          <w:rtl/>
        </w:rPr>
      </w:pPr>
      <w:r w:rsidRPr="00A16D37">
        <w:rPr>
          <w:rtl/>
        </w:rPr>
        <w:t>ووقع في رواية ابن أبي خيثمة عن عقيل بن طلحة ، وكان لطلحة</w:t>
      </w:r>
      <w:r>
        <w:rPr>
          <w:rtl/>
        </w:rPr>
        <w:t xml:space="preserve"> ـ </w:t>
      </w:r>
      <w:r w:rsidRPr="00A16D37">
        <w:rPr>
          <w:rtl/>
        </w:rPr>
        <w:t>يعني أباه</w:t>
      </w:r>
      <w:r>
        <w:rPr>
          <w:rtl/>
        </w:rPr>
        <w:t xml:space="preserve"> ـ </w:t>
      </w:r>
      <w:r w:rsidRPr="00A16D37">
        <w:rPr>
          <w:rtl/>
        </w:rPr>
        <w:t>صحبة.</w:t>
      </w:r>
    </w:p>
    <w:p w14:paraId="044AD319" w14:textId="77777777" w:rsidR="007211B6" w:rsidRPr="00A16D37" w:rsidRDefault="007211B6" w:rsidP="00CB243B">
      <w:pPr>
        <w:pStyle w:val="libLine"/>
        <w:rPr>
          <w:rtl/>
        </w:rPr>
      </w:pPr>
      <w:r w:rsidRPr="00A16D37">
        <w:rPr>
          <w:rtl/>
        </w:rPr>
        <w:t>__________________</w:t>
      </w:r>
    </w:p>
    <w:p w14:paraId="45910819" w14:textId="77777777" w:rsidR="007211B6" w:rsidRPr="00A16D37" w:rsidRDefault="007211B6" w:rsidP="00642A75">
      <w:pPr>
        <w:pStyle w:val="libFootnote0"/>
        <w:rPr>
          <w:rtl/>
          <w:lang w:bidi="fa-IR"/>
        </w:rPr>
      </w:pPr>
      <w:r>
        <w:rPr>
          <w:rtl/>
        </w:rPr>
        <w:t>(</w:t>
      </w:r>
      <w:r w:rsidRPr="00A16D37">
        <w:rPr>
          <w:rtl/>
        </w:rPr>
        <w:t>1) أسد الغابة ت 2622.</w:t>
      </w:r>
    </w:p>
    <w:p w14:paraId="67F092C0" w14:textId="77777777" w:rsidR="007211B6" w:rsidRPr="00A16D37" w:rsidRDefault="007211B6" w:rsidP="00642A75">
      <w:pPr>
        <w:pStyle w:val="libFootnote0"/>
        <w:rPr>
          <w:rtl/>
          <w:lang w:bidi="fa-IR"/>
        </w:rPr>
      </w:pPr>
      <w:r>
        <w:rPr>
          <w:rtl/>
        </w:rPr>
        <w:t>(</w:t>
      </w:r>
      <w:r w:rsidRPr="00A16D37">
        <w:rPr>
          <w:rtl/>
        </w:rPr>
        <w:t>2) أخرجه الترمذي 5 / 470 في كتاب الدعوات باب 51 ما يقول عند رؤية الهلال حديث رقم 3451 قال أبو عيسى الترمذي هذا حديث حسن غريب والحاكم في المستدرك 4 / 285 ، وابن حبان في صحيحه حديث رقم 2374 والطبراني في الكبير 12 / 356 ، والهيثمي في الزوائد 10 / 139.</w:t>
      </w:r>
    </w:p>
    <w:p w14:paraId="133AD0A1" w14:textId="77777777" w:rsidR="007211B6" w:rsidRPr="00A16D37" w:rsidRDefault="007211B6" w:rsidP="00642A75">
      <w:pPr>
        <w:pStyle w:val="libFootnote0"/>
        <w:rPr>
          <w:rtl/>
          <w:lang w:bidi="fa-IR"/>
        </w:rPr>
      </w:pPr>
      <w:r>
        <w:rPr>
          <w:rtl/>
        </w:rPr>
        <w:t>(</w:t>
      </w:r>
      <w:r w:rsidRPr="00A16D37">
        <w:rPr>
          <w:rtl/>
        </w:rPr>
        <w:t>3) أسد الغابة ت 2630 ، الاستيعاب ت 1293.</w:t>
      </w:r>
    </w:p>
    <w:p w14:paraId="52627426"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بن طلحة السلمي.</w:t>
      </w:r>
    </w:p>
    <w:p w14:paraId="260EB078" w14:textId="77777777" w:rsidR="007211B6" w:rsidRPr="00A16D37" w:rsidRDefault="007211B6" w:rsidP="00642A75">
      <w:pPr>
        <w:pStyle w:val="libFootnote0"/>
        <w:rPr>
          <w:rtl/>
          <w:lang w:bidi="fa-IR"/>
        </w:rPr>
      </w:pPr>
      <w:r>
        <w:rPr>
          <w:rtl/>
        </w:rPr>
        <w:t>(</w:t>
      </w:r>
      <w:r w:rsidRPr="00A16D37">
        <w:rPr>
          <w:rtl/>
        </w:rPr>
        <w:t>5) سقط في أ.</w:t>
      </w:r>
    </w:p>
    <w:p w14:paraId="1C94BD31" w14:textId="77777777" w:rsidR="007211B6" w:rsidRPr="00A16D37" w:rsidRDefault="007211B6" w:rsidP="00642A75">
      <w:pPr>
        <w:pStyle w:val="libFootnote0"/>
        <w:rPr>
          <w:rtl/>
          <w:lang w:bidi="fa-IR"/>
        </w:rPr>
      </w:pPr>
      <w:r>
        <w:rPr>
          <w:rtl/>
        </w:rPr>
        <w:t>(</w:t>
      </w:r>
      <w:r w:rsidRPr="00A16D37">
        <w:rPr>
          <w:rtl/>
        </w:rPr>
        <w:t xml:space="preserve">6) في </w:t>
      </w:r>
      <w:r>
        <w:rPr>
          <w:rtl/>
        </w:rPr>
        <w:t>أ :</w:t>
      </w:r>
      <w:r w:rsidRPr="00A16D37">
        <w:rPr>
          <w:rtl/>
        </w:rPr>
        <w:t xml:space="preserve"> وكان.</w:t>
      </w:r>
    </w:p>
    <w:p w14:paraId="112AD33A" w14:textId="77777777" w:rsidR="007211B6" w:rsidRPr="00176461" w:rsidRDefault="007211B6" w:rsidP="00F329FF">
      <w:pPr>
        <w:pStyle w:val="libNormal"/>
        <w:rPr>
          <w:rStyle w:val="libBold2Char"/>
          <w:rtl/>
        </w:rPr>
      </w:pPr>
      <w:r w:rsidRPr="00176461">
        <w:rPr>
          <w:rStyle w:val="libBold2Char"/>
          <w:rtl/>
        </w:rPr>
        <w:br w:type="page"/>
      </w:r>
      <w:r w:rsidRPr="00176461">
        <w:rPr>
          <w:rStyle w:val="libBold2Char"/>
          <w:rtl/>
        </w:rPr>
        <w:lastRenderedPageBreak/>
        <w:t xml:space="preserve">4298 ـ طلحة ، غير منسوب </w:t>
      </w:r>
      <w:r w:rsidRPr="00CB243B">
        <w:rPr>
          <w:rStyle w:val="libFootnotenumChar"/>
          <w:rtl/>
        </w:rPr>
        <w:t>(1)</w:t>
      </w:r>
      <w:r w:rsidRPr="00176461">
        <w:rPr>
          <w:rStyle w:val="libBold2Char"/>
          <w:rtl/>
        </w:rPr>
        <w:t xml:space="preserve"> :</w:t>
      </w:r>
    </w:p>
    <w:p w14:paraId="32F6040E" w14:textId="77777777" w:rsidR="007211B6" w:rsidRPr="00A16D37" w:rsidRDefault="007211B6" w:rsidP="00F329FF">
      <w:pPr>
        <w:pStyle w:val="libNormal"/>
        <w:rPr>
          <w:rtl/>
        </w:rPr>
      </w:pPr>
      <w:r w:rsidRPr="00A16D37">
        <w:rPr>
          <w:rtl/>
        </w:rPr>
        <w:t>ذكره ابن إسحاق فيمن استشهد بخيبر هو وأوس بن العائذ.</w:t>
      </w:r>
    </w:p>
    <w:p w14:paraId="23065877" w14:textId="77777777" w:rsidR="007211B6" w:rsidRPr="00A16D37" w:rsidRDefault="007211B6" w:rsidP="00F329FF">
      <w:pPr>
        <w:pStyle w:val="libNormal"/>
        <w:rPr>
          <w:rtl/>
        </w:rPr>
      </w:pPr>
      <w:r w:rsidRPr="00176461">
        <w:rPr>
          <w:rStyle w:val="libBold2Char"/>
          <w:rtl/>
        </w:rPr>
        <w:t xml:space="preserve">4299 ز ـ طلق بن بشر : </w:t>
      </w:r>
      <w:r w:rsidRPr="00A16D37">
        <w:rPr>
          <w:rtl/>
        </w:rPr>
        <w:t>تقدم في بشر والد خليفة.</w:t>
      </w:r>
    </w:p>
    <w:p w14:paraId="457C9CBB" w14:textId="77777777" w:rsidR="007211B6" w:rsidRPr="00A16D37" w:rsidRDefault="007211B6" w:rsidP="00F329FF">
      <w:pPr>
        <w:pStyle w:val="libNormal"/>
        <w:rPr>
          <w:rtl/>
        </w:rPr>
      </w:pPr>
      <w:r w:rsidRPr="00A16D37">
        <w:rPr>
          <w:rtl/>
        </w:rPr>
        <w:t>روى الطّبرانيّ من طريق خليفة بن بشر ، عن أبيه</w:t>
      </w:r>
      <w:r>
        <w:rPr>
          <w:rtl/>
        </w:rPr>
        <w:t xml:space="preserve"> ـ </w:t>
      </w:r>
      <w:r w:rsidRPr="00A16D37">
        <w:rPr>
          <w:rtl/>
        </w:rPr>
        <w:t xml:space="preserve">أنه أسلم فردّ عليه النّبيّ </w:t>
      </w:r>
      <w:r w:rsidRPr="006853CA">
        <w:rPr>
          <w:rStyle w:val="libAlaemChar"/>
          <w:rtl/>
        </w:rPr>
        <w:t>صلى‌الله‌عليه‌وسلم</w:t>
      </w:r>
      <w:r w:rsidRPr="00A16D37">
        <w:rPr>
          <w:rtl/>
        </w:rPr>
        <w:t xml:space="preserve"> ماله وولده ، ثم لقيه هو وابنه طلقا مقرونين بالحبل ، فقال : ما هذا</w:t>
      </w:r>
      <w:r>
        <w:rPr>
          <w:rtl/>
        </w:rPr>
        <w:t>؟</w:t>
      </w:r>
      <w:r w:rsidRPr="00A16D37">
        <w:rPr>
          <w:rtl/>
        </w:rPr>
        <w:t xml:space="preserve"> فقال : لفت لأحجّنّ مقرونا ، فأخذ النّبيّ </w:t>
      </w:r>
      <w:r w:rsidRPr="006853CA">
        <w:rPr>
          <w:rStyle w:val="libAlaemChar"/>
          <w:rtl/>
        </w:rPr>
        <w:t>صلى‌الله‌عليه‌وسلم</w:t>
      </w:r>
      <w:r w:rsidRPr="00A16D37">
        <w:rPr>
          <w:rtl/>
        </w:rPr>
        <w:t xml:space="preserve"> الحبل فقطعه ، وقال : حجّا ، فإن هذا من الشّيطان.</w:t>
      </w:r>
    </w:p>
    <w:p w14:paraId="5895810F" w14:textId="77777777" w:rsidR="007211B6" w:rsidRPr="00A16D37" w:rsidRDefault="007211B6" w:rsidP="00F329FF">
      <w:pPr>
        <w:pStyle w:val="libNormal"/>
        <w:rPr>
          <w:rtl/>
        </w:rPr>
      </w:pPr>
      <w:r w:rsidRPr="00176461">
        <w:rPr>
          <w:rStyle w:val="libBold2Char"/>
          <w:rtl/>
        </w:rPr>
        <w:t xml:space="preserve">4300 ز ـ طلق بن ثمامة : </w:t>
      </w:r>
      <w:r w:rsidRPr="00A16D37">
        <w:rPr>
          <w:rtl/>
        </w:rPr>
        <w:t>هو ابن علي</w:t>
      </w:r>
      <w:r>
        <w:rPr>
          <w:rtl/>
        </w:rPr>
        <w:t xml:space="preserve"> ـ </w:t>
      </w:r>
      <w:r w:rsidRPr="00A16D37">
        <w:rPr>
          <w:rtl/>
        </w:rPr>
        <w:t>حكاه ابن السّكن.</w:t>
      </w:r>
    </w:p>
    <w:p w14:paraId="7A84EF18" w14:textId="77777777" w:rsidR="007211B6" w:rsidRDefault="007211B6" w:rsidP="00176461">
      <w:pPr>
        <w:pStyle w:val="libBold2"/>
        <w:rPr>
          <w:rtl/>
        </w:rPr>
      </w:pPr>
      <w:r w:rsidRPr="009D5A21">
        <w:rPr>
          <w:rtl/>
        </w:rPr>
        <w:t>4301</w:t>
      </w:r>
      <w:r>
        <w:rPr>
          <w:rtl/>
        </w:rPr>
        <w:t xml:space="preserve"> ـ </w:t>
      </w:r>
      <w:r w:rsidRPr="009D5A21">
        <w:rPr>
          <w:rtl/>
        </w:rPr>
        <w:t xml:space="preserve">طلق بن خشّاف </w:t>
      </w:r>
      <w:r>
        <w:rPr>
          <w:rtl/>
        </w:rPr>
        <w:t>:</w:t>
      </w:r>
    </w:p>
    <w:p w14:paraId="58D552F8" w14:textId="77777777" w:rsidR="007211B6" w:rsidRPr="00A16D37" w:rsidRDefault="007211B6" w:rsidP="00F329FF">
      <w:pPr>
        <w:pStyle w:val="libNormal"/>
        <w:rPr>
          <w:rtl/>
        </w:rPr>
      </w:pPr>
      <w:r w:rsidRPr="00A16D37">
        <w:rPr>
          <w:rtl/>
        </w:rPr>
        <w:t>قال مسلم بن إبراهيم ، عن سوادة بن أبي الأسود القيسي ، عن أبيه</w:t>
      </w:r>
      <w:r>
        <w:rPr>
          <w:rtl/>
        </w:rPr>
        <w:t xml:space="preserve"> ـ </w:t>
      </w:r>
      <w:r w:rsidRPr="00A16D37">
        <w:rPr>
          <w:rtl/>
        </w:rPr>
        <w:t>أنه سمع طلق بن خشّاف يدعو ، وكانت له صحبة.</w:t>
      </w:r>
    </w:p>
    <w:p w14:paraId="0ADCD9A0" w14:textId="77777777" w:rsidR="007211B6" w:rsidRPr="00A16D37" w:rsidRDefault="007211B6" w:rsidP="00F329FF">
      <w:pPr>
        <w:pStyle w:val="libNormal"/>
        <w:rPr>
          <w:rtl/>
        </w:rPr>
      </w:pPr>
      <w:r w:rsidRPr="00A16D37">
        <w:rPr>
          <w:rtl/>
        </w:rPr>
        <w:t>استدركه الذّهبيّ في «التجريد» ، ونقلته من خطه ، وأما البخاريّ وابن حبّان وابن أبي حاتم فذكروا أنه تابعيّ ، وأنه يروي عن عثمان وعائشة.</w:t>
      </w:r>
    </w:p>
    <w:p w14:paraId="55958752" w14:textId="77777777" w:rsidR="007211B6" w:rsidRPr="00A16D37" w:rsidRDefault="007211B6" w:rsidP="00F329FF">
      <w:pPr>
        <w:pStyle w:val="libNormal"/>
        <w:rPr>
          <w:rtl/>
        </w:rPr>
      </w:pPr>
      <w:r w:rsidRPr="00176461">
        <w:rPr>
          <w:rStyle w:val="libBold2Char"/>
          <w:rtl/>
        </w:rPr>
        <w:t xml:space="preserve">4302 ـ طلق بن علي </w:t>
      </w:r>
      <w:r w:rsidRPr="00CB243B">
        <w:rPr>
          <w:rStyle w:val="libFootnotenumChar"/>
          <w:rtl/>
        </w:rPr>
        <w:t>(2)</w:t>
      </w:r>
      <w:r w:rsidRPr="00176461">
        <w:rPr>
          <w:rStyle w:val="libBold2Char"/>
          <w:rtl/>
        </w:rPr>
        <w:t xml:space="preserve"> : </w:t>
      </w:r>
      <w:r w:rsidRPr="00A16D37">
        <w:rPr>
          <w:rtl/>
        </w:rPr>
        <w:t xml:space="preserve">بن طلق بن عمرو ، ويقال : ابن علي بن المنذر بن قيس بن عمرو. ويقال : هو طلق بن قيس بن عمرو بن عبد الله بن عمرو بن عبد العزّى </w:t>
      </w:r>
      <w:r w:rsidRPr="00CB243B">
        <w:rPr>
          <w:rStyle w:val="libFootnotenumChar"/>
          <w:rtl/>
        </w:rPr>
        <w:t>(3)</w:t>
      </w:r>
      <w:r w:rsidRPr="00A16D37">
        <w:rPr>
          <w:rtl/>
        </w:rPr>
        <w:t xml:space="preserve"> بن سحيم الحنفي السّحيمي ، يكنى أبا علي.</w:t>
      </w:r>
    </w:p>
    <w:p w14:paraId="64753778" w14:textId="77777777" w:rsidR="007211B6" w:rsidRPr="00A16D37" w:rsidRDefault="007211B6" w:rsidP="00F329FF">
      <w:pPr>
        <w:pStyle w:val="libNormal"/>
        <w:rPr>
          <w:rtl/>
        </w:rPr>
      </w:pPr>
      <w:r w:rsidRPr="00A16D37">
        <w:rPr>
          <w:rtl/>
        </w:rPr>
        <w:t>مشهور ، وله صحبة ووفادة ورواية. ويقال هو طلق بن ثمامة ، حكاه ابن السّكن.</w:t>
      </w:r>
    </w:p>
    <w:p w14:paraId="7FDDD8E5" w14:textId="77777777" w:rsidR="007211B6" w:rsidRPr="00A16D37" w:rsidRDefault="007211B6" w:rsidP="00F329FF">
      <w:pPr>
        <w:pStyle w:val="libNormal"/>
        <w:rPr>
          <w:rtl/>
        </w:rPr>
      </w:pPr>
      <w:r>
        <w:rPr>
          <w:rtl/>
        </w:rPr>
        <w:t>و</w:t>
      </w:r>
      <w:r w:rsidRPr="00A16D37">
        <w:rPr>
          <w:rtl/>
        </w:rPr>
        <w:t xml:space="preserve">من حديثه في السّنن أنه بنى معهم في المسجد ، فقال النّبيّ </w:t>
      </w:r>
      <w:r w:rsidRPr="006853CA">
        <w:rPr>
          <w:rStyle w:val="libAlaemChar"/>
          <w:rtl/>
        </w:rPr>
        <w:t>صلى‌الله‌عليه‌وسلم</w:t>
      </w:r>
      <w:r w:rsidRPr="00A16D37">
        <w:rPr>
          <w:rtl/>
        </w:rPr>
        <w:t xml:space="preserve"> : «قرّبوا له الطّين فإنّه أعرف»</w:t>
      </w:r>
      <w:r>
        <w:rPr>
          <w:rtl/>
        </w:rPr>
        <w:t>.</w:t>
      </w:r>
    </w:p>
    <w:p w14:paraId="7CD6D561" w14:textId="77777777" w:rsidR="007211B6" w:rsidRPr="00A16D37" w:rsidRDefault="007211B6" w:rsidP="00F329FF">
      <w:pPr>
        <w:pStyle w:val="libNormal"/>
        <w:rPr>
          <w:rtl/>
        </w:rPr>
      </w:pPr>
      <w:r w:rsidRPr="00A16D37">
        <w:rPr>
          <w:rtl/>
        </w:rPr>
        <w:t>روى عنه ابنه قيس وابنته خلدة ، وعبد الله بن بدر ، وعبد الرّحمن بن علي بن سنان.</w:t>
      </w:r>
    </w:p>
    <w:p w14:paraId="58C4E4BF" w14:textId="77777777" w:rsidR="007211B6" w:rsidRPr="00A16D37" w:rsidRDefault="007211B6" w:rsidP="00F329FF">
      <w:pPr>
        <w:pStyle w:val="libNormal"/>
        <w:rPr>
          <w:rtl/>
        </w:rPr>
      </w:pPr>
      <w:r w:rsidRPr="00176461">
        <w:rPr>
          <w:rStyle w:val="libBold2Char"/>
          <w:rtl/>
        </w:rPr>
        <w:t xml:space="preserve">4303 ـ طلق بن يزيد </w:t>
      </w:r>
      <w:r w:rsidRPr="00CB243B">
        <w:rPr>
          <w:rStyle w:val="libFootnotenumChar"/>
          <w:rtl/>
        </w:rPr>
        <w:t>(4)</w:t>
      </w:r>
      <w:r w:rsidRPr="00176461">
        <w:rPr>
          <w:rStyle w:val="libBold2Char"/>
          <w:rtl/>
        </w:rPr>
        <w:t xml:space="preserve"> : </w:t>
      </w:r>
      <w:r w:rsidRPr="00A16D37">
        <w:rPr>
          <w:rtl/>
        </w:rPr>
        <w:t>أو يزيد بن طلق</w:t>
      </w:r>
      <w:r>
        <w:rPr>
          <w:rtl/>
        </w:rPr>
        <w:t xml:space="preserve"> ـ </w:t>
      </w:r>
      <w:r w:rsidRPr="00A16D37">
        <w:rPr>
          <w:rtl/>
        </w:rPr>
        <w:t>على الشّك.</w:t>
      </w:r>
    </w:p>
    <w:p w14:paraId="14884CA1" w14:textId="77777777" w:rsidR="007211B6" w:rsidRPr="00A16D37" w:rsidRDefault="007211B6" w:rsidP="00CB243B">
      <w:pPr>
        <w:pStyle w:val="libLine"/>
        <w:rPr>
          <w:rtl/>
        </w:rPr>
      </w:pPr>
      <w:r w:rsidRPr="00A16D37">
        <w:rPr>
          <w:rtl/>
        </w:rPr>
        <w:t>__________________</w:t>
      </w:r>
    </w:p>
    <w:p w14:paraId="4BF07CC7" w14:textId="77777777" w:rsidR="007211B6" w:rsidRPr="00A16D37" w:rsidRDefault="007211B6" w:rsidP="00642A75">
      <w:pPr>
        <w:pStyle w:val="libFootnote0"/>
        <w:rPr>
          <w:rtl/>
          <w:lang w:bidi="fa-IR"/>
        </w:rPr>
      </w:pPr>
      <w:r>
        <w:rPr>
          <w:rtl/>
        </w:rPr>
        <w:t>(</w:t>
      </w:r>
      <w:r w:rsidRPr="00A16D37">
        <w:rPr>
          <w:rtl/>
        </w:rPr>
        <w:t>1) أسد الغابة ت 2635 ، الاستيعاب ت 7294.</w:t>
      </w:r>
    </w:p>
    <w:p w14:paraId="63EFB249" w14:textId="77777777" w:rsidR="007211B6" w:rsidRPr="00A16D37" w:rsidRDefault="007211B6" w:rsidP="00642A75">
      <w:pPr>
        <w:pStyle w:val="libFootnote0"/>
        <w:rPr>
          <w:rtl/>
          <w:lang w:bidi="fa-IR"/>
        </w:rPr>
      </w:pPr>
      <w:r>
        <w:rPr>
          <w:rtl/>
        </w:rPr>
        <w:t>(</w:t>
      </w:r>
      <w:r w:rsidRPr="00A16D37">
        <w:rPr>
          <w:rtl/>
        </w:rPr>
        <w:t>2) أسد الغابة ت 2636 ، الاستيعاب ت 1308. الثقات 3 / 205</w:t>
      </w:r>
      <w:r>
        <w:rPr>
          <w:rtl/>
        </w:rPr>
        <w:t xml:space="preserve"> ـ </w:t>
      </w:r>
      <w:r w:rsidRPr="00A16D37">
        <w:rPr>
          <w:rtl/>
        </w:rPr>
        <w:t>تهذيب التهذيب 5 / 33</w:t>
      </w:r>
      <w:r>
        <w:rPr>
          <w:rtl/>
        </w:rPr>
        <w:t xml:space="preserve"> ـ </w:t>
      </w:r>
      <w:r w:rsidRPr="00A16D37">
        <w:rPr>
          <w:rtl/>
        </w:rPr>
        <w:t>تقريب التهذيب 1 / 380 بقي بن مخلد 150</w:t>
      </w:r>
      <w:r>
        <w:rPr>
          <w:rtl/>
        </w:rPr>
        <w:t xml:space="preserve"> ـ </w:t>
      </w:r>
      <w:r w:rsidRPr="00A16D37">
        <w:rPr>
          <w:rtl/>
        </w:rPr>
        <w:t>التحفة اللطيفة 2 / 267</w:t>
      </w:r>
      <w:r>
        <w:rPr>
          <w:rtl/>
        </w:rPr>
        <w:t xml:space="preserve"> ـ </w:t>
      </w:r>
      <w:r w:rsidRPr="00A16D37">
        <w:rPr>
          <w:rtl/>
        </w:rPr>
        <w:t>خلاصة تذهيب 1412</w:t>
      </w:r>
      <w:r>
        <w:rPr>
          <w:rtl/>
        </w:rPr>
        <w:t xml:space="preserve"> ـ </w:t>
      </w:r>
      <w:r w:rsidRPr="00A16D37">
        <w:rPr>
          <w:rtl/>
        </w:rPr>
        <w:t>الطبقات 65 ، 289</w:t>
      </w:r>
      <w:r>
        <w:rPr>
          <w:rtl/>
        </w:rPr>
        <w:t xml:space="preserve"> ـ </w:t>
      </w:r>
      <w:r w:rsidRPr="00A16D37">
        <w:rPr>
          <w:rtl/>
        </w:rPr>
        <w:t>تجريد أسماء الصحابة 1 / 278</w:t>
      </w:r>
      <w:r>
        <w:rPr>
          <w:rtl/>
        </w:rPr>
        <w:t xml:space="preserve"> ـ </w:t>
      </w:r>
      <w:r w:rsidRPr="00A16D37">
        <w:rPr>
          <w:rtl/>
        </w:rPr>
        <w:t>تهذيب الكمال 2 / 632 الطبقات الكبرى 1 / 316</w:t>
      </w:r>
      <w:r>
        <w:rPr>
          <w:rtl/>
        </w:rPr>
        <w:t xml:space="preserve"> ـ </w:t>
      </w:r>
      <w:r w:rsidRPr="00A16D37">
        <w:rPr>
          <w:rtl/>
        </w:rPr>
        <w:t>الوافي بالوفيات 16 / 492.</w:t>
      </w:r>
    </w:p>
    <w:p w14:paraId="7D978C1B"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عبد العزيز.</w:t>
      </w:r>
    </w:p>
    <w:p w14:paraId="39E6F619" w14:textId="77777777" w:rsidR="007211B6" w:rsidRPr="00A16D37" w:rsidRDefault="007211B6" w:rsidP="00642A75">
      <w:pPr>
        <w:pStyle w:val="libFootnote0"/>
        <w:rPr>
          <w:rtl/>
          <w:lang w:bidi="fa-IR"/>
        </w:rPr>
      </w:pPr>
      <w:r>
        <w:rPr>
          <w:rtl/>
        </w:rPr>
        <w:t>(</w:t>
      </w:r>
      <w:r w:rsidRPr="00A16D37">
        <w:rPr>
          <w:rtl/>
        </w:rPr>
        <w:t>4) أسد الغابة ت 2637.</w:t>
      </w:r>
    </w:p>
    <w:p w14:paraId="6C7BF485" w14:textId="77777777" w:rsidR="007211B6" w:rsidRPr="00A16D37" w:rsidRDefault="007211B6" w:rsidP="00F329FF">
      <w:pPr>
        <w:pStyle w:val="libNormal"/>
        <w:rPr>
          <w:rtl/>
        </w:rPr>
      </w:pPr>
      <w:r>
        <w:rPr>
          <w:rtl/>
        </w:rPr>
        <w:br w:type="page"/>
      </w:r>
      <w:r w:rsidRPr="00A16D37">
        <w:rPr>
          <w:rtl/>
        </w:rPr>
        <w:lastRenderedPageBreak/>
        <w:t xml:space="preserve">ذكره أحمد ، وابن أبي خيثمة ، وابن قانع ، والبغويّ ، وابن شاهين ، كلهم من طريق شعبة عن عاصم الأحول ، عن عيسى بن حطان ، عن مسلم بن سلام ، عن طلق بن يزيد أو يزيد بن طلق ، عن النّبيّ </w:t>
      </w:r>
      <w:r w:rsidRPr="006853CA">
        <w:rPr>
          <w:rStyle w:val="libAlaemChar"/>
          <w:rtl/>
        </w:rPr>
        <w:t>صلى‌الله‌عليه‌وسلم</w:t>
      </w:r>
      <w:r w:rsidRPr="00A16D37">
        <w:rPr>
          <w:rtl/>
        </w:rPr>
        <w:t xml:space="preserve"> ، قال : «إنّ الله لا يستحي من الحقّ ، لا تأتوا النّساء في أستاههنّ» </w:t>
      </w:r>
      <w:r w:rsidRPr="00CB243B">
        <w:rPr>
          <w:rStyle w:val="libFootnotenumChar"/>
          <w:rtl/>
        </w:rPr>
        <w:t>(1)</w:t>
      </w:r>
      <w:r>
        <w:rPr>
          <w:rtl/>
        </w:rPr>
        <w:t>.</w:t>
      </w:r>
    </w:p>
    <w:p w14:paraId="6A60918B" w14:textId="77777777" w:rsidR="007211B6" w:rsidRPr="00A16D37" w:rsidRDefault="007211B6" w:rsidP="00F329FF">
      <w:pPr>
        <w:pStyle w:val="libNormal"/>
        <w:rPr>
          <w:rtl/>
        </w:rPr>
      </w:pPr>
      <w:r w:rsidRPr="00A16D37">
        <w:rPr>
          <w:rtl/>
        </w:rPr>
        <w:t>هكذا رواه ، وخالفه معمر عن عاصم ، فقال : طلق بن علي ، ولم يشك.</w:t>
      </w:r>
    </w:p>
    <w:p w14:paraId="15BC6BD2" w14:textId="77777777" w:rsidR="007211B6" w:rsidRPr="00A16D37" w:rsidRDefault="007211B6" w:rsidP="00F329FF">
      <w:pPr>
        <w:pStyle w:val="libNormal"/>
        <w:rPr>
          <w:rtl/>
        </w:rPr>
      </w:pPr>
      <w:r w:rsidRPr="00A16D37">
        <w:rPr>
          <w:rtl/>
        </w:rPr>
        <w:t>وكذا قال أبو نعيم عن عبد الملك بن سلام ، عن عيسى بن حطّان ، قال ابن أبي خيثمة : هذا هو الصّواب.</w:t>
      </w:r>
    </w:p>
    <w:p w14:paraId="78812776" w14:textId="77777777" w:rsidR="007211B6" w:rsidRPr="00A16D37" w:rsidRDefault="007211B6" w:rsidP="00F329FF">
      <w:pPr>
        <w:pStyle w:val="libNormal"/>
        <w:rPr>
          <w:rtl/>
        </w:rPr>
      </w:pPr>
      <w:r>
        <w:rPr>
          <w:rtl/>
        </w:rPr>
        <w:t>و</w:t>
      </w:r>
      <w:r w:rsidRPr="00A16D37">
        <w:rPr>
          <w:rtl/>
        </w:rPr>
        <w:t xml:space="preserve">روى إبراهيم الحربيّ في «الغريب» ، من طريق سراج بن عقبة أنّ عمته خلدة بنت طلق حدّثته عن أبيها قال : كنّا بأرض وبئة محمّة ، فقال النّبيّ </w:t>
      </w:r>
      <w:r w:rsidRPr="006853CA">
        <w:rPr>
          <w:rStyle w:val="libAlaemChar"/>
          <w:rtl/>
        </w:rPr>
        <w:t>صلى‌الله‌عليه‌وسلم</w:t>
      </w:r>
      <w:r w:rsidRPr="00A16D37">
        <w:rPr>
          <w:rtl/>
        </w:rPr>
        <w:t xml:space="preserve"> : «اشربوا ما طاب لكم» </w:t>
      </w:r>
      <w:r w:rsidRPr="00CB243B">
        <w:rPr>
          <w:rStyle w:val="libFootnotenumChar"/>
          <w:rtl/>
        </w:rPr>
        <w:t>(2)</w:t>
      </w:r>
      <w:r>
        <w:rPr>
          <w:rtl/>
        </w:rPr>
        <w:t>.</w:t>
      </w:r>
    </w:p>
    <w:p w14:paraId="0DD3C159" w14:textId="77777777" w:rsidR="007211B6" w:rsidRPr="00A16D37" w:rsidRDefault="007211B6" w:rsidP="00F329FF">
      <w:pPr>
        <w:pStyle w:val="libNormal"/>
        <w:rPr>
          <w:rtl/>
        </w:rPr>
      </w:pPr>
      <w:r w:rsidRPr="00176461">
        <w:rPr>
          <w:rStyle w:val="libBold2Char"/>
          <w:rtl/>
        </w:rPr>
        <w:t xml:space="preserve">4304 ـ طليب </w:t>
      </w:r>
      <w:r w:rsidRPr="00CB243B">
        <w:rPr>
          <w:rStyle w:val="libFootnotenumChar"/>
          <w:rtl/>
        </w:rPr>
        <w:t>(3)</w:t>
      </w:r>
      <w:r w:rsidRPr="00176461">
        <w:rPr>
          <w:rStyle w:val="libBold2Char"/>
          <w:rtl/>
        </w:rPr>
        <w:t xml:space="preserve"> : </w:t>
      </w:r>
      <w:r w:rsidRPr="00A16D37">
        <w:rPr>
          <w:rtl/>
        </w:rPr>
        <w:t>بالتصغير ، ابن أزهر بن عبد عوف بن الحارث بن زهرة بن كلاب القرشيّ الزّهريّ ، أخو المطّلب.</w:t>
      </w:r>
    </w:p>
    <w:p w14:paraId="0FAD20F7" w14:textId="77777777" w:rsidR="007211B6" w:rsidRPr="00A16D37" w:rsidRDefault="007211B6" w:rsidP="00F329FF">
      <w:pPr>
        <w:pStyle w:val="libNormal"/>
        <w:rPr>
          <w:rtl/>
        </w:rPr>
      </w:pPr>
      <w:r w:rsidRPr="00A16D37">
        <w:rPr>
          <w:rtl/>
        </w:rPr>
        <w:t xml:space="preserve">أسلما </w:t>
      </w:r>
      <w:r w:rsidRPr="00CB243B">
        <w:rPr>
          <w:rStyle w:val="libFootnotenumChar"/>
          <w:rtl/>
        </w:rPr>
        <w:t>(4)</w:t>
      </w:r>
      <w:r w:rsidRPr="00A16D37">
        <w:rPr>
          <w:rtl/>
        </w:rPr>
        <w:t xml:space="preserve"> قديما ، ذكرهما الزّبير فيمن هاجر إلى الحبشة ومات بها.</w:t>
      </w:r>
    </w:p>
    <w:p w14:paraId="7FD66EF4" w14:textId="77777777" w:rsidR="007211B6" w:rsidRPr="00A16D37" w:rsidRDefault="007211B6" w:rsidP="00F329FF">
      <w:pPr>
        <w:pStyle w:val="libNormal"/>
        <w:rPr>
          <w:rtl/>
          <w:lang w:bidi="fa-IR"/>
        </w:rPr>
      </w:pPr>
      <w:r w:rsidRPr="00176461">
        <w:rPr>
          <w:rStyle w:val="libBold2Char"/>
          <w:rtl/>
        </w:rPr>
        <w:t xml:space="preserve">4305 ـ طليب بن عرفة </w:t>
      </w:r>
      <w:r w:rsidRPr="00CB243B">
        <w:rPr>
          <w:rStyle w:val="libFootnotenumChar"/>
          <w:rtl/>
        </w:rPr>
        <w:t>(5)</w:t>
      </w:r>
      <w:r w:rsidRPr="00176461">
        <w:rPr>
          <w:rStyle w:val="libBold2Char"/>
          <w:rtl/>
        </w:rPr>
        <w:t xml:space="preserve"> : </w:t>
      </w:r>
      <w:r w:rsidRPr="00A16D37">
        <w:rPr>
          <w:rtl/>
          <w:lang w:bidi="fa-IR"/>
        </w:rPr>
        <w:t>بن عبد الله بن ناشب.</w:t>
      </w:r>
    </w:p>
    <w:p w14:paraId="606B94EE" w14:textId="77777777" w:rsidR="007211B6" w:rsidRPr="00A16D37" w:rsidRDefault="007211B6" w:rsidP="00F329FF">
      <w:pPr>
        <w:pStyle w:val="libNormal"/>
        <w:rPr>
          <w:rtl/>
        </w:rPr>
      </w:pPr>
      <w:r w:rsidRPr="00A16D37">
        <w:rPr>
          <w:rtl/>
        </w:rPr>
        <w:t>ذكر أبو قرّة الزّبيديّ في السّنن عن المثنى بن الصّباح ، عن كليب بن طليب ، عن أبيه</w:t>
      </w:r>
      <w:r>
        <w:rPr>
          <w:rtl/>
        </w:rPr>
        <w:t xml:space="preserve"> ـ </w:t>
      </w:r>
      <w:r w:rsidRPr="00A16D37">
        <w:rPr>
          <w:rtl/>
        </w:rPr>
        <w:t xml:space="preserve">أنه قدم على رسول الله </w:t>
      </w:r>
      <w:r w:rsidRPr="006853CA">
        <w:rPr>
          <w:rStyle w:val="libAlaemChar"/>
          <w:rtl/>
        </w:rPr>
        <w:t>صلى‌الله‌عليه‌وسلم</w:t>
      </w:r>
      <w:r w:rsidRPr="00A16D37">
        <w:rPr>
          <w:rtl/>
        </w:rPr>
        <w:t xml:space="preserve"> فسمعه يقول : «اتّق الله في عسرك ويسرك»</w:t>
      </w:r>
      <w:r>
        <w:rPr>
          <w:rtl/>
        </w:rPr>
        <w:t>.</w:t>
      </w:r>
    </w:p>
    <w:p w14:paraId="1A3D45E8" w14:textId="77777777" w:rsidR="007211B6" w:rsidRPr="00A16D37" w:rsidRDefault="007211B6" w:rsidP="00F329FF">
      <w:pPr>
        <w:pStyle w:val="libNormal"/>
        <w:rPr>
          <w:rtl/>
        </w:rPr>
      </w:pPr>
      <w:r w:rsidRPr="00176461">
        <w:rPr>
          <w:rStyle w:val="libBold2Char"/>
          <w:rtl/>
        </w:rPr>
        <w:t xml:space="preserve">4306 ز ـ طليب بن كثير : </w:t>
      </w:r>
      <w:r w:rsidRPr="00A16D37">
        <w:rPr>
          <w:rtl/>
        </w:rPr>
        <w:t>بن عبد بن قصيّ بن كلاب القرشيّ.</w:t>
      </w:r>
    </w:p>
    <w:p w14:paraId="3BAF87C9" w14:textId="77777777" w:rsidR="007211B6" w:rsidRPr="00A16D37" w:rsidRDefault="007211B6" w:rsidP="00F329FF">
      <w:pPr>
        <w:pStyle w:val="libNormal"/>
        <w:rPr>
          <w:rtl/>
        </w:rPr>
      </w:pPr>
      <w:r w:rsidRPr="00A16D37">
        <w:rPr>
          <w:rtl/>
        </w:rPr>
        <w:t>ذكره عمر بن شبّة عن أبي غسّان فيمن اتخذ بالمدينة من الصّحابة دارا ، قال : وصارت داره في يد ابن أخيه كثير بن زيد كثير ، ثم خرجت من أيديهم. انتهى.</w:t>
      </w:r>
    </w:p>
    <w:p w14:paraId="57F8EDD4" w14:textId="77777777" w:rsidR="007211B6" w:rsidRPr="00A16D37" w:rsidRDefault="007211B6" w:rsidP="00CB243B">
      <w:pPr>
        <w:pStyle w:val="libLine"/>
        <w:rPr>
          <w:rtl/>
        </w:rPr>
      </w:pPr>
      <w:r w:rsidRPr="00A16D37">
        <w:rPr>
          <w:rtl/>
        </w:rPr>
        <w:t>__________________</w:t>
      </w:r>
    </w:p>
    <w:p w14:paraId="03C8C69F" w14:textId="77777777" w:rsidR="007211B6" w:rsidRPr="00A16D37" w:rsidRDefault="007211B6" w:rsidP="00642A75">
      <w:pPr>
        <w:pStyle w:val="libFootnote0"/>
        <w:rPr>
          <w:rtl/>
          <w:lang w:bidi="fa-IR"/>
        </w:rPr>
      </w:pPr>
      <w:r>
        <w:rPr>
          <w:rtl/>
        </w:rPr>
        <w:t>(</w:t>
      </w:r>
      <w:r w:rsidRPr="00A16D37">
        <w:rPr>
          <w:rtl/>
        </w:rPr>
        <w:t>1) أخرجه الترمذي 3 / 468 كتاب الرضاع باب 12 ما جاء في كراهية إتيان النساء في أدبارهن حديث رقم 1164 وقال حديث حسن وأخرجه أبو داود كتاب الطهارة باب فيمن يحدث في الصلاة حديث رقم 205 وابن ماجة 1 / 619 كتاب النكاح باب 29 النهي عن إتيان النساء في أدبارهن حديث رقم 1924 ، وأحمد في المسند 1 / 86 ، 4 / 342 ، 5 / 213 ، وابن حبان في صحيحه حديث رقم 1299 والطبراني في الكبير 4 / 97 ، 102 ، 103 والدارميّ في السنن 2 / 145.</w:t>
      </w:r>
    </w:p>
    <w:p w14:paraId="487864C1" w14:textId="77777777" w:rsidR="007211B6" w:rsidRPr="00A16D37" w:rsidRDefault="007211B6" w:rsidP="00642A75">
      <w:pPr>
        <w:pStyle w:val="libFootnote0"/>
        <w:rPr>
          <w:rtl/>
          <w:lang w:bidi="fa-IR"/>
        </w:rPr>
      </w:pPr>
      <w:r>
        <w:rPr>
          <w:rtl/>
        </w:rPr>
        <w:t>(</w:t>
      </w:r>
      <w:r w:rsidRPr="00A16D37">
        <w:rPr>
          <w:rtl/>
        </w:rPr>
        <w:t>2) أخرجه أحمد في المسند 2 / 355 ، والمتقي الهندي في كنز العمال حديث رقم 13300.</w:t>
      </w:r>
    </w:p>
    <w:p w14:paraId="4DBE1348" w14:textId="77777777" w:rsidR="007211B6" w:rsidRPr="00A16D37" w:rsidRDefault="007211B6" w:rsidP="00642A75">
      <w:pPr>
        <w:pStyle w:val="libFootnote0"/>
        <w:rPr>
          <w:rtl/>
          <w:lang w:bidi="fa-IR"/>
        </w:rPr>
      </w:pPr>
      <w:r>
        <w:rPr>
          <w:rtl/>
        </w:rPr>
        <w:t>(</w:t>
      </w:r>
      <w:r w:rsidRPr="00A16D37">
        <w:rPr>
          <w:rtl/>
        </w:rPr>
        <w:t>3) أسد الغابة ت 2638 ، الاستيعاب ت 1295.</w:t>
      </w:r>
    </w:p>
    <w:p w14:paraId="0FF6A2D3" w14:textId="77777777" w:rsidR="007211B6" w:rsidRPr="00A16D37" w:rsidRDefault="007211B6" w:rsidP="00642A75">
      <w:pPr>
        <w:pStyle w:val="libFootnote0"/>
        <w:rPr>
          <w:rtl/>
          <w:lang w:bidi="fa-IR"/>
        </w:rPr>
      </w:pPr>
      <w:r>
        <w:rPr>
          <w:rtl/>
        </w:rPr>
        <w:t>(</w:t>
      </w:r>
      <w:r w:rsidRPr="00A16D37">
        <w:rPr>
          <w:rtl/>
        </w:rPr>
        <w:t xml:space="preserve">4) في </w:t>
      </w:r>
      <w:r>
        <w:rPr>
          <w:rtl/>
        </w:rPr>
        <w:t>أ :</w:t>
      </w:r>
      <w:r w:rsidRPr="00A16D37">
        <w:rPr>
          <w:rtl/>
        </w:rPr>
        <w:t xml:space="preserve"> سلم.</w:t>
      </w:r>
    </w:p>
    <w:p w14:paraId="03D14130" w14:textId="77777777" w:rsidR="007211B6" w:rsidRPr="00A16D37" w:rsidRDefault="007211B6" w:rsidP="00642A75">
      <w:pPr>
        <w:pStyle w:val="libFootnote0"/>
        <w:rPr>
          <w:rtl/>
          <w:lang w:bidi="fa-IR"/>
        </w:rPr>
      </w:pPr>
      <w:r>
        <w:rPr>
          <w:rtl/>
        </w:rPr>
        <w:t>(</w:t>
      </w:r>
      <w:r w:rsidRPr="00A16D37">
        <w:rPr>
          <w:rtl/>
        </w:rPr>
        <w:t>5) أسد الغابة ت 2639 ، الاستيعاب ت 1296.</w:t>
      </w:r>
    </w:p>
    <w:p w14:paraId="0DBE7B53" w14:textId="77777777" w:rsidR="007211B6" w:rsidRPr="00A16D37" w:rsidRDefault="007211B6" w:rsidP="00F329FF">
      <w:pPr>
        <w:pStyle w:val="libNormal"/>
        <w:rPr>
          <w:rtl/>
        </w:rPr>
      </w:pPr>
      <w:r>
        <w:rPr>
          <w:rtl/>
        </w:rPr>
        <w:br w:type="page"/>
      </w:r>
      <w:r w:rsidRPr="00A16D37">
        <w:rPr>
          <w:rtl/>
        </w:rPr>
        <w:lastRenderedPageBreak/>
        <w:t>وأنا أخشى أن يكون هو الّذي بعده وقع فيه تصحيف وسقط.</w:t>
      </w:r>
    </w:p>
    <w:p w14:paraId="5F8DCB0F" w14:textId="77777777" w:rsidR="007211B6" w:rsidRPr="00A16D37" w:rsidRDefault="007211B6" w:rsidP="00F329FF">
      <w:pPr>
        <w:pStyle w:val="libNormal"/>
        <w:rPr>
          <w:rtl/>
        </w:rPr>
      </w:pPr>
      <w:r w:rsidRPr="00176461">
        <w:rPr>
          <w:rStyle w:val="libBold2Char"/>
          <w:rtl/>
        </w:rPr>
        <w:t xml:space="preserve">4307 ـ طليب بن عمير </w:t>
      </w:r>
      <w:r w:rsidRPr="00CB243B">
        <w:rPr>
          <w:rStyle w:val="libFootnotenumChar"/>
          <w:rtl/>
        </w:rPr>
        <w:t>(1)</w:t>
      </w:r>
      <w:r w:rsidRPr="00176461">
        <w:rPr>
          <w:rStyle w:val="libBold2Char"/>
          <w:rtl/>
        </w:rPr>
        <w:t xml:space="preserve"> : </w:t>
      </w:r>
      <w:r w:rsidRPr="00A16D37">
        <w:rPr>
          <w:rtl/>
        </w:rPr>
        <w:t>بالتصغير ، أو عمرو ، بن وهب بن أبي كثير بن عبد بن قصيّ بن كلاب بن مرّة ، أبو عديّ. أمه أروى بنت عبد المطّلب.</w:t>
      </w:r>
    </w:p>
    <w:p w14:paraId="5DB3E938" w14:textId="77777777" w:rsidR="007211B6" w:rsidRPr="00A16D37" w:rsidRDefault="007211B6" w:rsidP="00F329FF">
      <w:pPr>
        <w:pStyle w:val="libNormal"/>
        <w:rPr>
          <w:rtl/>
        </w:rPr>
      </w:pPr>
      <w:r w:rsidRPr="00A16D37">
        <w:rPr>
          <w:rtl/>
        </w:rPr>
        <w:t>ذكره ابن إسحاق وموسى بن عقبة فيمن هاجر إلى الحبشة.</w:t>
      </w:r>
    </w:p>
    <w:p w14:paraId="5A070353" w14:textId="77777777" w:rsidR="007211B6" w:rsidRPr="00A16D37" w:rsidRDefault="007211B6" w:rsidP="00F329FF">
      <w:pPr>
        <w:pStyle w:val="libNormal"/>
        <w:rPr>
          <w:rtl/>
        </w:rPr>
      </w:pPr>
      <w:r w:rsidRPr="00A16D37">
        <w:rPr>
          <w:rtl/>
        </w:rPr>
        <w:t>وذكر ابن سعد أن الواقديّ تفرد بذكره في أهل بدر ، نعم ، حكى ذلك ابن مندة عن موسى بن عقبة ، وذكر أنه استشهد بأجنادين. وكذا قال ابن إسحاق في المغازي والزّبير في النّسب : إنه قتل بأجنادين.</w:t>
      </w:r>
    </w:p>
    <w:p w14:paraId="5A177C44" w14:textId="77777777" w:rsidR="007211B6" w:rsidRPr="00A16D37" w:rsidRDefault="007211B6" w:rsidP="00F329FF">
      <w:pPr>
        <w:pStyle w:val="libNormal"/>
        <w:rPr>
          <w:rtl/>
        </w:rPr>
      </w:pPr>
      <w:r w:rsidRPr="00A16D37">
        <w:rPr>
          <w:rtl/>
        </w:rPr>
        <w:t xml:space="preserve">قال الزّبير : وانقرض ولد عبد بن قصيّ ، فورثهم عبد الصّمد بن علي وعبد الله بن عروة بن الزبير بالتعدد ، قال الزّبير : وطليب المذكور أول من ادمى </w:t>
      </w:r>
      <w:r w:rsidRPr="00CB243B">
        <w:rPr>
          <w:rStyle w:val="libFootnotenumChar"/>
          <w:rtl/>
        </w:rPr>
        <w:t>(2)</w:t>
      </w:r>
      <w:r w:rsidRPr="00A16D37">
        <w:rPr>
          <w:rtl/>
        </w:rPr>
        <w:t xml:space="preserve"> مشركا في الإسلام بسبب النّبيّ </w:t>
      </w:r>
      <w:r w:rsidRPr="006853CA">
        <w:rPr>
          <w:rStyle w:val="libAlaemChar"/>
          <w:rtl/>
        </w:rPr>
        <w:t>صلى‌الله‌عليه‌وسلم</w:t>
      </w:r>
      <w:r w:rsidRPr="00A16D37">
        <w:rPr>
          <w:rtl/>
        </w:rPr>
        <w:t xml:space="preserve"> ، فإنه سمع عوف بن صبرة السّهمي يشتم النّبيّ </w:t>
      </w:r>
      <w:r w:rsidRPr="006853CA">
        <w:rPr>
          <w:rStyle w:val="libAlaemChar"/>
          <w:rtl/>
        </w:rPr>
        <w:t>صلى‌الله‌عليه‌وسلم</w:t>
      </w:r>
      <w:r w:rsidRPr="00A16D37">
        <w:rPr>
          <w:rtl/>
        </w:rPr>
        <w:t xml:space="preserve"> ، فأخذ له لحي جمل فضربه فشجّه ، فقيل لأروى : </w:t>
      </w:r>
      <w:r>
        <w:rPr>
          <w:rtl/>
        </w:rPr>
        <w:t>أ</w:t>
      </w:r>
      <w:r w:rsidRPr="00A16D37">
        <w:rPr>
          <w:rtl/>
        </w:rPr>
        <w:t>لا ترين ما فعل ابنك</w:t>
      </w:r>
      <w:r>
        <w:rPr>
          <w:rtl/>
        </w:rPr>
        <w:t>؟</w:t>
      </w:r>
      <w:r w:rsidRPr="00A16D37">
        <w:rPr>
          <w:rtl/>
        </w:rPr>
        <w:t xml:space="preserve"> فقالت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0E2EA60" w14:textId="77777777" w:rsidTr="00F6784A">
        <w:trPr>
          <w:tblCellSpacing w:w="15" w:type="dxa"/>
          <w:jc w:val="center"/>
        </w:trPr>
        <w:tc>
          <w:tcPr>
            <w:tcW w:w="2362" w:type="pct"/>
            <w:vAlign w:val="center"/>
          </w:tcPr>
          <w:p w14:paraId="520712DF" w14:textId="77777777" w:rsidR="007211B6" w:rsidRPr="00A16D37" w:rsidRDefault="007211B6" w:rsidP="00215DDE">
            <w:pPr>
              <w:pStyle w:val="libPoem"/>
              <w:rPr>
                <w:rtl/>
              </w:rPr>
            </w:pPr>
            <w:r w:rsidRPr="00A16D37">
              <w:rPr>
                <w:rtl/>
              </w:rPr>
              <w:t xml:space="preserve">إنّ طليبا نصر ابن خاله </w:t>
            </w:r>
            <w:r w:rsidRPr="00215DDE">
              <w:rPr>
                <w:rStyle w:val="libPoemTiniCharChar"/>
                <w:rtl/>
              </w:rPr>
              <w:br/>
              <w:t> </w:t>
            </w:r>
          </w:p>
        </w:tc>
        <w:tc>
          <w:tcPr>
            <w:tcW w:w="196" w:type="pct"/>
            <w:vAlign w:val="center"/>
          </w:tcPr>
          <w:p w14:paraId="746BCA81" w14:textId="77777777" w:rsidR="007211B6" w:rsidRPr="00A16D37" w:rsidRDefault="007211B6" w:rsidP="00215DDE">
            <w:pPr>
              <w:pStyle w:val="libPoem"/>
            </w:pPr>
            <w:r w:rsidRPr="00A16D37">
              <w:rPr>
                <w:rtl/>
              </w:rPr>
              <w:t> </w:t>
            </w:r>
          </w:p>
        </w:tc>
        <w:tc>
          <w:tcPr>
            <w:tcW w:w="2361" w:type="pct"/>
            <w:vAlign w:val="center"/>
          </w:tcPr>
          <w:p w14:paraId="66449A5E" w14:textId="77777777" w:rsidR="007211B6" w:rsidRPr="00A16D37" w:rsidRDefault="007211B6" w:rsidP="00215DDE">
            <w:pPr>
              <w:pStyle w:val="libPoem"/>
            </w:pPr>
            <w:r w:rsidRPr="00A16D37">
              <w:rPr>
                <w:rtl/>
              </w:rPr>
              <w:t xml:space="preserve">واساه في ذي دمه وماله </w:t>
            </w:r>
            <w:r w:rsidRPr="00CB243B">
              <w:rPr>
                <w:rStyle w:val="libFootnotenumChar"/>
                <w:rtl/>
              </w:rPr>
              <w:t>(3)</w:t>
            </w:r>
            <w:r w:rsidRPr="00215DDE">
              <w:rPr>
                <w:rStyle w:val="libPoemTiniCharChar"/>
                <w:rtl/>
              </w:rPr>
              <w:br/>
              <w:t> </w:t>
            </w:r>
          </w:p>
        </w:tc>
      </w:tr>
    </w:tbl>
    <w:p w14:paraId="4C466A19" w14:textId="77777777" w:rsidR="007211B6" w:rsidRDefault="007211B6" w:rsidP="007211B6">
      <w:pPr>
        <w:rPr>
          <w:rtl/>
          <w:lang w:bidi="fa-IR"/>
        </w:rPr>
      </w:pPr>
      <w:r>
        <w:rPr>
          <w:rtl/>
          <w:lang w:bidi="fa-IR"/>
        </w:rPr>
        <w:t>[</w:t>
      </w:r>
      <w:r w:rsidRPr="00A16D37">
        <w:rPr>
          <w:rtl/>
          <w:lang w:bidi="fa-IR"/>
        </w:rPr>
        <w:t>الرجز</w:t>
      </w:r>
      <w:r>
        <w:rPr>
          <w:rtl/>
          <w:lang w:bidi="fa-IR"/>
        </w:rPr>
        <w:t>]</w:t>
      </w:r>
    </w:p>
    <w:p w14:paraId="4461196C" w14:textId="77777777" w:rsidR="007211B6" w:rsidRPr="00A16D37" w:rsidRDefault="007211B6" w:rsidP="00F329FF">
      <w:pPr>
        <w:pStyle w:val="libNormal"/>
        <w:rPr>
          <w:rtl/>
        </w:rPr>
      </w:pPr>
      <w:r w:rsidRPr="00A16D37">
        <w:rPr>
          <w:rtl/>
        </w:rPr>
        <w:t xml:space="preserve">وقيل : إن المضروب أبا إهاب بن عزيز الدّارميّ ، وكانت قريش حملته على الفتك </w:t>
      </w:r>
      <w:r w:rsidRPr="00CB243B">
        <w:rPr>
          <w:rStyle w:val="libFootnotenumChar"/>
          <w:rtl/>
        </w:rPr>
        <w:t>(4)</w:t>
      </w:r>
      <w:r w:rsidRPr="00A16D37">
        <w:rPr>
          <w:rtl/>
        </w:rPr>
        <w:t xml:space="preserve"> برسول الله </w:t>
      </w:r>
      <w:r w:rsidRPr="006853CA">
        <w:rPr>
          <w:rStyle w:val="libAlaemChar"/>
          <w:rtl/>
        </w:rPr>
        <w:t>صلى‌الله‌عليه‌وسلم</w:t>
      </w:r>
      <w:r w:rsidRPr="00A16D37">
        <w:rPr>
          <w:rtl/>
        </w:rPr>
        <w:t xml:space="preserve"> ، فلقيه طليب فضربه فشجّه.</w:t>
      </w:r>
    </w:p>
    <w:p w14:paraId="5C1923FE" w14:textId="77777777" w:rsidR="007211B6" w:rsidRPr="00A16D37" w:rsidRDefault="007211B6" w:rsidP="00F329FF">
      <w:pPr>
        <w:pStyle w:val="libNormal"/>
        <w:rPr>
          <w:rtl/>
        </w:rPr>
      </w:pPr>
      <w:r w:rsidRPr="00A16D37">
        <w:rPr>
          <w:rtl/>
        </w:rPr>
        <w:t>وحكى البلاذريّ أن طليبا شجّ أبا لهب لما حصر المشركون المسلمين في الشّعب ، فأخذوا طليبا فأوثقوه ، فقام دونه أبو لهب حتى يخلصه ، وشكاه إلى أمّه ، وهي أخت أبي لهب ، وقالت : خير أيامه أن ينصر محمدا.</w:t>
      </w:r>
    </w:p>
    <w:p w14:paraId="4B86A65B" w14:textId="77777777" w:rsidR="007211B6" w:rsidRPr="00A16D37" w:rsidRDefault="007211B6" w:rsidP="00F329FF">
      <w:pPr>
        <w:pStyle w:val="libNormal"/>
        <w:rPr>
          <w:rtl/>
        </w:rPr>
      </w:pPr>
      <w:r w:rsidRPr="00A16D37">
        <w:rPr>
          <w:rtl/>
        </w:rPr>
        <w:t>قال ابن أبي حاتم : ليست له رواية.</w:t>
      </w:r>
    </w:p>
    <w:p w14:paraId="07A8DE28" w14:textId="77777777" w:rsidR="007211B6" w:rsidRPr="00A16D37" w:rsidRDefault="007211B6" w:rsidP="00F329FF">
      <w:pPr>
        <w:pStyle w:val="libNormal"/>
        <w:rPr>
          <w:rtl/>
        </w:rPr>
      </w:pPr>
      <w:r w:rsidRPr="00A16D37">
        <w:rPr>
          <w:rtl/>
        </w:rPr>
        <w:t>قلت : أخرج الحاكم في مستدركه من طريق موسى بن محمد بن إبراهيم التيميّ ، عن أبيه ، عن أبي سلمة بن عبد الرّحمن ، قال : أسلم طليب بن عمير في دار الأرقم ، ثم خرج فدخل على أمه أروى بنت عبد المطّلب ، فقال : تبعت محمدا ، وأسلمت لله رب العالمين.</w:t>
      </w:r>
      <w:r>
        <w:rPr>
          <w:rFonts w:hint="cs"/>
          <w:rtl/>
        </w:rPr>
        <w:t xml:space="preserve"> </w:t>
      </w:r>
      <w:r w:rsidRPr="00A16D37">
        <w:rPr>
          <w:rtl/>
        </w:rPr>
        <w:t>فقالت أمه : إن أحقّ من وازرت ومن عاضدت ابن خالك ، فو الله لو كنا نقدر على ما يقدر عليه الرّجال لا تبعناه ولذببنا عنه.</w:t>
      </w:r>
    </w:p>
    <w:p w14:paraId="745F69FD" w14:textId="77777777" w:rsidR="007211B6" w:rsidRPr="00A16D37" w:rsidRDefault="007211B6" w:rsidP="00CB243B">
      <w:pPr>
        <w:pStyle w:val="libLine"/>
        <w:rPr>
          <w:rtl/>
        </w:rPr>
      </w:pPr>
      <w:r w:rsidRPr="00A16D37">
        <w:rPr>
          <w:rtl/>
        </w:rPr>
        <w:t>__________________</w:t>
      </w:r>
    </w:p>
    <w:p w14:paraId="0B71F75D" w14:textId="77777777" w:rsidR="007211B6" w:rsidRPr="00A16D37" w:rsidRDefault="007211B6" w:rsidP="00642A75">
      <w:pPr>
        <w:pStyle w:val="libFootnote0"/>
        <w:rPr>
          <w:rtl/>
          <w:lang w:bidi="fa-IR"/>
        </w:rPr>
      </w:pPr>
      <w:r>
        <w:rPr>
          <w:rtl/>
        </w:rPr>
        <w:t>(</w:t>
      </w:r>
      <w:r w:rsidRPr="00A16D37">
        <w:rPr>
          <w:rtl/>
        </w:rPr>
        <w:t>1) أسد الغابة ت 2640 ، الاستيعاب ت 1297.</w:t>
      </w:r>
    </w:p>
    <w:p w14:paraId="2E2B665B"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دما.</w:t>
      </w:r>
    </w:p>
    <w:p w14:paraId="5202740B"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وحاله.</w:t>
      </w:r>
    </w:p>
    <w:p w14:paraId="432AB2AC" w14:textId="77777777" w:rsidR="007211B6" w:rsidRPr="00A16D37" w:rsidRDefault="007211B6" w:rsidP="00642A75">
      <w:pPr>
        <w:pStyle w:val="libFootnote0"/>
        <w:rPr>
          <w:rtl/>
          <w:lang w:bidi="fa-IR"/>
        </w:rPr>
      </w:pPr>
      <w:r>
        <w:rPr>
          <w:rtl/>
        </w:rPr>
        <w:t>(</w:t>
      </w:r>
      <w:r w:rsidRPr="00A16D37">
        <w:rPr>
          <w:rtl/>
        </w:rPr>
        <w:t xml:space="preserve">4) في </w:t>
      </w:r>
      <w:r>
        <w:rPr>
          <w:rtl/>
        </w:rPr>
        <w:t>أ :</w:t>
      </w:r>
      <w:r w:rsidRPr="00A16D37">
        <w:rPr>
          <w:rtl/>
        </w:rPr>
        <w:t xml:space="preserve"> بالفتك.</w:t>
      </w:r>
    </w:p>
    <w:p w14:paraId="581540CE" w14:textId="77777777" w:rsidR="007211B6" w:rsidRPr="00A16D37" w:rsidRDefault="007211B6" w:rsidP="00F329FF">
      <w:pPr>
        <w:pStyle w:val="libNormal"/>
        <w:rPr>
          <w:rtl/>
        </w:rPr>
      </w:pPr>
      <w:r>
        <w:rPr>
          <w:rtl/>
        </w:rPr>
        <w:br w:type="page"/>
      </w:r>
      <w:r w:rsidRPr="00A16D37">
        <w:rPr>
          <w:rtl/>
        </w:rPr>
        <w:lastRenderedPageBreak/>
        <w:t>قال : فقلت : يا أمّاه ، ما يمنعك أن تسلمي</w:t>
      </w:r>
      <w:r>
        <w:rPr>
          <w:rtl/>
        </w:rPr>
        <w:t xml:space="preserve"> ..</w:t>
      </w:r>
      <w:r w:rsidRPr="00A16D37">
        <w:rPr>
          <w:rtl/>
        </w:rPr>
        <w:t>. فذكر الحديث.</w:t>
      </w:r>
    </w:p>
    <w:p w14:paraId="42641440" w14:textId="77777777" w:rsidR="007211B6" w:rsidRPr="00A16D37" w:rsidRDefault="007211B6" w:rsidP="00F329FF">
      <w:pPr>
        <w:pStyle w:val="libNormal"/>
        <w:rPr>
          <w:rtl/>
        </w:rPr>
      </w:pPr>
      <w:r w:rsidRPr="00A16D37">
        <w:rPr>
          <w:rtl/>
        </w:rPr>
        <w:t>وفيه قصّة إسلامها كما سيأتي في ترجمتها.</w:t>
      </w:r>
    </w:p>
    <w:p w14:paraId="1469A6EE" w14:textId="77777777" w:rsidR="007211B6" w:rsidRPr="00A16D37" w:rsidRDefault="007211B6" w:rsidP="00F329FF">
      <w:pPr>
        <w:pStyle w:val="libNormal"/>
        <w:rPr>
          <w:rtl/>
        </w:rPr>
      </w:pPr>
      <w:r w:rsidRPr="00A16D37">
        <w:rPr>
          <w:rtl/>
        </w:rPr>
        <w:t>قال الحاكم : صحيح على شرط البخاري.</w:t>
      </w:r>
    </w:p>
    <w:p w14:paraId="3435BD79" w14:textId="77777777" w:rsidR="007211B6" w:rsidRPr="00A16D37" w:rsidRDefault="007211B6" w:rsidP="00F329FF">
      <w:pPr>
        <w:pStyle w:val="libNormal"/>
        <w:rPr>
          <w:rtl/>
        </w:rPr>
      </w:pPr>
      <w:r w:rsidRPr="00A16D37">
        <w:rPr>
          <w:rtl/>
        </w:rPr>
        <w:t>قلت : وليس كما قال ، فإن موسى ضعيف ، ورواية أبي سلمة عنه مرسلة ، وهي قوله :</w:t>
      </w:r>
      <w:r>
        <w:rPr>
          <w:rFonts w:hint="cs"/>
          <w:rtl/>
        </w:rPr>
        <w:t xml:space="preserve"> </w:t>
      </w:r>
      <w:r w:rsidRPr="00A16D37">
        <w:rPr>
          <w:rtl/>
        </w:rPr>
        <w:t>قال فقلت : يا أماه</w:t>
      </w:r>
      <w:r>
        <w:rPr>
          <w:rtl/>
        </w:rPr>
        <w:t xml:space="preserve"> ..</w:t>
      </w:r>
      <w:r w:rsidRPr="00A16D37">
        <w:rPr>
          <w:rtl/>
        </w:rPr>
        <w:t>. إلى آخره.</w:t>
      </w:r>
    </w:p>
    <w:p w14:paraId="0CB2899A" w14:textId="77777777" w:rsidR="007211B6" w:rsidRPr="00A16D37" w:rsidRDefault="007211B6" w:rsidP="00F329FF">
      <w:pPr>
        <w:pStyle w:val="libNormal"/>
        <w:rPr>
          <w:rtl/>
        </w:rPr>
      </w:pPr>
      <w:r w:rsidRPr="00176461">
        <w:rPr>
          <w:rStyle w:val="libBold2Char"/>
          <w:rtl/>
        </w:rPr>
        <w:t xml:space="preserve">4308 ز ـ طليحة : </w:t>
      </w:r>
      <w:r w:rsidRPr="00A16D37">
        <w:rPr>
          <w:rtl/>
        </w:rPr>
        <w:t>بالتّصغير ، ابن بلال القرشيّ العبدريّ.</w:t>
      </w:r>
    </w:p>
    <w:p w14:paraId="385586BA" w14:textId="77777777" w:rsidR="007211B6" w:rsidRPr="00A16D37" w:rsidRDefault="007211B6" w:rsidP="00F329FF">
      <w:pPr>
        <w:pStyle w:val="libNormal"/>
        <w:rPr>
          <w:rtl/>
        </w:rPr>
      </w:pPr>
      <w:r w:rsidRPr="00A16D37">
        <w:rPr>
          <w:rtl/>
        </w:rPr>
        <w:t>ذكر ابن جرير أنه كان على خيل المسلمين يوم جلولاء ، وكان على الجميع هاشم بن عتبة بن أبي وقّاص. وقد تقدم غير مرة أنهم كانوا لا يؤمّرون في الفتوح إلا الصّحابة ، واستدركه ابن فتحون.</w:t>
      </w:r>
    </w:p>
    <w:p w14:paraId="441E66BC" w14:textId="77777777" w:rsidR="007211B6" w:rsidRPr="00A16D37" w:rsidRDefault="007211B6" w:rsidP="00F329FF">
      <w:pPr>
        <w:pStyle w:val="libNormal"/>
        <w:rPr>
          <w:rtl/>
        </w:rPr>
      </w:pPr>
      <w:r w:rsidRPr="00176461">
        <w:rPr>
          <w:rStyle w:val="libBold2Char"/>
          <w:rtl/>
        </w:rPr>
        <w:t xml:space="preserve">4309 ز ـ طليحة بن خويلد : </w:t>
      </w:r>
      <w:r w:rsidRPr="00A16D37">
        <w:rPr>
          <w:rtl/>
        </w:rPr>
        <w:t xml:space="preserve">بن نوفل </w:t>
      </w:r>
      <w:r w:rsidRPr="00CB243B">
        <w:rPr>
          <w:rStyle w:val="libFootnotenumChar"/>
          <w:rtl/>
        </w:rPr>
        <w:t>(1)</w:t>
      </w:r>
      <w:r w:rsidRPr="00A16D37">
        <w:rPr>
          <w:rtl/>
        </w:rPr>
        <w:t xml:space="preserve"> بن نضلة بن الأشتر بن حجوان بن فقعس الأسديّ الفقعسيّ.</w:t>
      </w:r>
    </w:p>
    <w:p w14:paraId="5D5819FB" w14:textId="77777777" w:rsidR="007211B6" w:rsidRPr="00A16D37" w:rsidRDefault="007211B6" w:rsidP="00F329FF">
      <w:pPr>
        <w:pStyle w:val="libNormal"/>
        <w:rPr>
          <w:rtl/>
        </w:rPr>
      </w:pPr>
      <w:r w:rsidRPr="00A16D37">
        <w:rPr>
          <w:rtl/>
        </w:rPr>
        <w:t>روى ابن سعد ، من طرق ، عن ابن الكلبيّ وغيره</w:t>
      </w:r>
      <w:r>
        <w:rPr>
          <w:rtl/>
        </w:rPr>
        <w:t xml:space="preserve"> ـ </w:t>
      </w:r>
      <w:r w:rsidRPr="00A16D37">
        <w:rPr>
          <w:rtl/>
        </w:rPr>
        <w:t xml:space="preserve">أنّ وفد بني أسد قدموا على رسول </w:t>
      </w:r>
      <w:r w:rsidRPr="006853CA">
        <w:rPr>
          <w:rStyle w:val="libAlaemChar"/>
          <w:rtl/>
        </w:rPr>
        <w:t>صلى‌الله‌عليه‌وسلم</w:t>
      </w:r>
      <w:r w:rsidRPr="00A16D37">
        <w:rPr>
          <w:rtl/>
        </w:rPr>
        <w:t xml:space="preserve"> فيهم حضرمي بن عامر ، وضرار بن الأزور ، ووابصة بن معبد ، وقتادة بن القائف ، وسلمة بن حبيش ، وطليحة بن خويلد ، ونقادة بن عبد الله بن خلف ، فقال حضرمي بن عامر : أتيناك نتدرّع الليل البهيم في سنة شهباء ، ولم تبعث إلينا بعثا ، فنزلت : </w:t>
      </w:r>
      <w:r w:rsidRPr="006853CA">
        <w:rPr>
          <w:rStyle w:val="libAlaemChar"/>
          <w:rtl/>
        </w:rPr>
        <w:t>(</w:t>
      </w:r>
      <w:r w:rsidRPr="006853CA">
        <w:rPr>
          <w:rStyle w:val="libAieChar"/>
          <w:rtl/>
        </w:rPr>
        <w:t>يَمُنُّونَ عَلَيْكَ أَنْ أَسْلَمُوا ...</w:t>
      </w:r>
      <w:r w:rsidRPr="006853CA">
        <w:rPr>
          <w:rStyle w:val="libAlaemChar"/>
          <w:rtl/>
        </w:rPr>
        <w:t>)</w:t>
      </w:r>
      <w:r w:rsidRPr="00A16D37">
        <w:rPr>
          <w:rtl/>
        </w:rPr>
        <w:t xml:space="preserve"> </w:t>
      </w:r>
      <w:r>
        <w:rPr>
          <w:rtl/>
        </w:rPr>
        <w:t>[</w:t>
      </w:r>
      <w:r w:rsidRPr="00A16D37">
        <w:rPr>
          <w:rtl/>
        </w:rPr>
        <w:t>الحجرات : 17</w:t>
      </w:r>
      <w:r>
        <w:rPr>
          <w:rtl/>
        </w:rPr>
        <w:t>]</w:t>
      </w:r>
      <w:r w:rsidRPr="00A16D37">
        <w:rPr>
          <w:rtl/>
        </w:rPr>
        <w:t xml:space="preserve"> الآية. والسّياق لابن الكلبي.</w:t>
      </w:r>
    </w:p>
    <w:p w14:paraId="17E98A4D" w14:textId="77777777" w:rsidR="007211B6" w:rsidRPr="00A16D37" w:rsidRDefault="007211B6" w:rsidP="00F329FF">
      <w:pPr>
        <w:pStyle w:val="libNormal"/>
        <w:rPr>
          <w:rtl/>
        </w:rPr>
      </w:pPr>
      <w:r w:rsidRPr="00A16D37">
        <w:rPr>
          <w:rtl/>
        </w:rPr>
        <w:t>وفي رواية محمّد بن كعب لم يسمّ منهم سوى طليحة ، وزاد : فارتد طليحة وأخوه سلمة بعد ذلك ، وادّعى طليحة النّبوّة ، فلقيهم خالد بن الوليد ببزاخة فأوقع بهم ، وهرب طليحة إلى الشّام ، ثم أحرم بالحج ، فرآه عمر ، فقال : إني لا أحبك بعد قتل الرّجلين الصّالحين : عكّاشة بن محصن ، وثابت بن أقرم ، وكانا طليقين لخالد ، فلقيهم طليحة وسلمة فقتلاهما ، فقال طليحة ، هما رجلان أكرمهما الله بيدي ولم يهني بأيديهما.</w:t>
      </w:r>
    </w:p>
    <w:p w14:paraId="756B76D3" w14:textId="77777777" w:rsidR="007211B6" w:rsidRPr="00A16D37" w:rsidRDefault="007211B6" w:rsidP="00F329FF">
      <w:pPr>
        <w:pStyle w:val="libNormal"/>
        <w:rPr>
          <w:rtl/>
        </w:rPr>
      </w:pPr>
      <w:r w:rsidRPr="00A16D37">
        <w:rPr>
          <w:rtl/>
        </w:rPr>
        <w:t>وشهد القادسيّة ونهاوند مع المسلمين.</w:t>
      </w:r>
    </w:p>
    <w:p w14:paraId="36BA681A" w14:textId="77777777" w:rsidR="007211B6" w:rsidRPr="00A16D37" w:rsidRDefault="007211B6" w:rsidP="00F329FF">
      <w:pPr>
        <w:pStyle w:val="libNormal"/>
        <w:rPr>
          <w:rtl/>
        </w:rPr>
      </w:pPr>
      <w:r w:rsidRPr="00A16D37">
        <w:rPr>
          <w:rtl/>
        </w:rPr>
        <w:t>وذكر له الواقديّ ووثيمة وسيف مواقف عظيمة في الفتوح.</w:t>
      </w:r>
    </w:p>
    <w:p w14:paraId="28387335" w14:textId="77777777" w:rsidR="007211B6" w:rsidRPr="00A16D37" w:rsidRDefault="007211B6" w:rsidP="00CB243B">
      <w:pPr>
        <w:pStyle w:val="libLine"/>
        <w:rPr>
          <w:rtl/>
        </w:rPr>
      </w:pPr>
      <w:r w:rsidRPr="00A16D37">
        <w:rPr>
          <w:rtl/>
        </w:rPr>
        <w:t>__________________</w:t>
      </w:r>
    </w:p>
    <w:p w14:paraId="18A86FDA" w14:textId="77777777" w:rsidR="007211B6" w:rsidRPr="00A16D37" w:rsidRDefault="007211B6" w:rsidP="00642A75">
      <w:pPr>
        <w:pStyle w:val="libFootnote0"/>
        <w:rPr>
          <w:rtl/>
          <w:lang w:bidi="fa-IR"/>
        </w:rPr>
      </w:pPr>
      <w:r>
        <w:rPr>
          <w:rtl/>
        </w:rPr>
        <w:t>(</w:t>
      </w:r>
      <w:r w:rsidRPr="00A16D37">
        <w:rPr>
          <w:rtl/>
        </w:rPr>
        <w:t>1) أسد الغابة ت 2641 ، الاستيعاب ت 1298 ، تاريخ خليفة 102 ، 103 ، 104 ، ابن عساكر 11 / 375 / 2 ، أسد الغابة ت 3 / 95 ، تهذيب الأسماء واللغات 1 / 254 ، 255 ، دول الإسلام 1 / 17 تاريخ الإسلام 2 / 41 ، العبر 1 / 26 ، شذرات الذهب 1 / 32 تهذيب تاريخ ابن عساكر 7 / 93 ، 106.</w:t>
      </w:r>
    </w:p>
    <w:p w14:paraId="10D7CF7F" w14:textId="77777777" w:rsidR="007211B6" w:rsidRPr="00A16D37" w:rsidRDefault="007211B6" w:rsidP="00F329FF">
      <w:pPr>
        <w:pStyle w:val="libNormal"/>
        <w:rPr>
          <w:rtl/>
        </w:rPr>
      </w:pPr>
      <w:r>
        <w:rPr>
          <w:rtl/>
        </w:rPr>
        <w:br w:type="page"/>
      </w:r>
      <w:r w:rsidRPr="00A16D37">
        <w:rPr>
          <w:rtl/>
        </w:rPr>
        <w:lastRenderedPageBreak/>
        <w:t xml:space="preserve">وروى يعقوب بن سفيان في تاريخه من طريق الزّهري ، قال : خرج أبو بكر غازيا ، ثم أمر خالدا وندب معه الناس ، وأمره أن يسير في ضاحية مضر </w:t>
      </w:r>
      <w:r w:rsidRPr="00CB243B">
        <w:rPr>
          <w:rStyle w:val="libFootnotenumChar"/>
          <w:rtl/>
        </w:rPr>
        <w:t>(1)</w:t>
      </w:r>
      <w:r w:rsidRPr="00A16D37">
        <w:rPr>
          <w:rtl/>
        </w:rPr>
        <w:t xml:space="preserve"> فيقاتل من ارتدّ ، ثم يسير إلى اليمامة ، فسار فقاتل طليحة فهزمه الله تعالى ، فذكر القصّة.</w:t>
      </w:r>
    </w:p>
    <w:p w14:paraId="423FF1AF" w14:textId="77777777" w:rsidR="007211B6" w:rsidRPr="00A16D37" w:rsidRDefault="007211B6" w:rsidP="00F329FF">
      <w:pPr>
        <w:pStyle w:val="libNormal"/>
        <w:rPr>
          <w:rtl/>
        </w:rPr>
      </w:pPr>
      <w:r w:rsidRPr="00A16D37">
        <w:rPr>
          <w:rtl/>
        </w:rPr>
        <w:t>قال سيف ، عن الفضل بن مبشر ، عن جابر : لقد اتهمنا ثلاثة نفر ، فما رأينا كما هجمنا عليه من أمانتهم وزهدهم : طليحة ، وعمرو بن معديكرب ، وقيس بن المكشوح.</w:t>
      </w:r>
    </w:p>
    <w:p w14:paraId="2A27A968" w14:textId="77777777" w:rsidR="007211B6" w:rsidRPr="00A16D37" w:rsidRDefault="007211B6" w:rsidP="00F329FF">
      <w:pPr>
        <w:pStyle w:val="libNormal"/>
        <w:rPr>
          <w:rtl/>
        </w:rPr>
      </w:pPr>
      <w:r w:rsidRPr="00A16D37">
        <w:rPr>
          <w:rtl/>
        </w:rPr>
        <w:t>روى الواقديّ ، من طريق محمد بن إبراهيم التيميّ ، ومحمد بن عثمان بن أبي شيبة ، من طريق عبد الملك بن عمير نحو القصّة الأولى ، وفيها : أنه قال لعمر : يا أمير المؤمنين ، فمعاشرة جميلة ، فإن النّاس يتعاشرون مع البغضاء ، قال : وأسلم طليحة إسلاما صحيحا ولم يغمص عليه في إسلامه بعد ، وأنشد له في صحة إسلامه شعرا.</w:t>
      </w:r>
    </w:p>
    <w:p w14:paraId="4E9AC4A9" w14:textId="77777777" w:rsidR="007211B6" w:rsidRPr="00A16D37" w:rsidRDefault="007211B6" w:rsidP="00F329FF">
      <w:pPr>
        <w:pStyle w:val="libNormal"/>
        <w:rPr>
          <w:rtl/>
        </w:rPr>
      </w:pPr>
      <w:r w:rsidRPr="00A16D37">
        <w:rPr>
          <w:rtl/>
        </w:rPr>
        <w:t>ويقال : إنه استشهد بنهاوند سنة إحدى وعشرين.</w:t>
      </w:r>
    </w:p>
    <w:p w14:paraId="227764FB" w14:textId="77777777" w:rsidR="007211B6" w:rsidRPr="00A16D37" w:rsidRDefault="007211B6" w:rsidP="00F329FF">
      <w:pPr>
        <w:pStyle w:val="libNormal"/>
        <w:rPr>
          <w:rtl/>
        </w:rPr>
      </w:pPr>
      <w:r w:rsidRPr="00A16D37">
        <w:rPr>
          <w:rtl/>
        </w:rPr>
        <w:t>قلت : وقع في «الأمّ» للشّافعي في باب قتل المرتد قبيل باب الجنائز أنّ عمر قتل طليحة وعيينة بن بدر ، وراجعت في ذلك القاضي جلال الدين البلقيني فاستغربه جدّا ، ولعله قبل بالباء الموحّدة ، أي قبل منهما الإسلام. فالله أعلم.</w:t>
      </w:r>
    </w:p>
    <w:p w14:paraId="5969C600" w14:textId="77777777" w:rsidR="007211B6" w:rsidRPr="00A16D37" w:rsidRDefault="007211B6" w:rsidP="00F329FF">
      <w:pPr>
        <w:pStyle w:val="libNormal"/>
        <w:rPr>
          <w:rtl/>
          <w:lang w:bidi="fa-IR"/>
        </w:rPr>
      </w:pPr>
      <w:r w:rsidRPr="00176461">
        <w:rPr>
          <w:rStyle w:val="libBold2Char"/>
          <w:rtl/>
        </w:rPr>
        <w:t xml:space="preserve">4310 ـ طليحة بن عتبة </w:t>
      </w:r>
      <w:r w:rsidRPr="00CB243B">
        <w:rPr>
          <w:rStyle w:val="libFootnotenumChar"/>
          <w:rtl/>
        </w:rPr>
        <w:t>(2)</w:t>
      </w:r>
      <w:r w:rsidRPr="00176461">
        <w:rPr>
          <w:rStyle w:val="libBold2Char"/>
          <w:rtl/>
        </w:rPr>
        <w:t xml:space="preserve"> : </w:t>
      </w:r>
      <w:r w:rsidRPr="00A16D37">
        <w:rPr>
          <w:rtl/>
          <w:lang w:bidi="fa-IR"/>
        </w:rPr>
        <w:t>تقدّم في طلحة.</w:t>
      </w:r>
    </w:p>
    <w:p w14:paraId="49DDDF84" w14:textId="77777777" w:rsidR="007211B6" w:rsidRPr="00A16D37" w:rsidRDefault="007211B6" w:rsidP="00F329FF">
      <w:pPr>
        <w:pStyle w:val="libNormal"/>
        <w:rPr>
          <w:rtl/>
        </w:rPr>
      </w:pPr>
      <w:r w:rsidRPr="00176461">
        <w:rPr>
          <w:rStyle w:val="libBold2Char"/>
          <w:rtl/>
        </w:rPr>
        <w:t xml:space="preserve">4311 ـ طليحة الدئليّ </w:t>
      </w:r>
      <w:r w:rsidRPr="00CB243B">
        <w:rPr>
          <w:rStyle w:val="libFootnotenumChar"/>
          <w:rtl/>
        </w:rPr>
        <w:t>(3)</w:t>
      </w:r>
      <w:r w:rsidRPr="00176461">
        <w:rPr>
          <w:rStyle w:val="libBold2Char"/>
          <w:rtl/>
        </w:rPr>
        <w:t xml:space="preserve"> : </w:t>
      </w:r>
      <w:r w:rsidRPr="00A16D37">
        <w:rPr>
          <w:rtl/>
        </w:rPr>
        <w:t>ذكره أبو عمر ، فقال : مذكور في الصّحابة ، ولا أقف له على خبر.</w:t>
      </w:r>
    </w:p>
    <w:p w14:paraId="5FD4ABE9" w14:textId="77777777" w:rsidR="007211B6" w:rsidRPr="00A16D37" w:rsidRDefault="007211B6" w:rsidP="00F329FF">
      <w:pPr>
        <w:pStyle w:val="libNormal"/>
        <w:rPr>
          <w:rtl/>
          <w:lang w:bidi="fa-IR"/>
        </w:rPr>
      </w:pPr>
      <w:r w:rsidRPr="00176461">
        <w:rPr>
          <w:rStyle w:val="libBold2Char"/>
          <w:rtl/>
        </w:rPr>
        <w:t xml:space="preserve">4312 ـ طليق بن سفيان </w:t>
      </w:r>
      <w:r w:rsidRPr="00CB243B">
        <w:rPr>
          <w:rStyle w:val="libFootnotenumChar"/>
          <w:rtl/>
        </w:rPr>
        <w:t>(4)</w:t>
      </w:r>
      <w:r w:rsidRPr="00176461">
        <w:rPr>
          <w:rStyle w:val="libBold2Char"/>
          <w:rtl/>
        </w:rPr>
        <w:t xml:space="preserve"> : </w:t>
      </w:r>
      <w:r w:rsidRPr="00A16D37">
        <w:rPr>
          <w:rtl/>
          <w:lang w:bidi="fa-IR"/>
        </w:rPr>
        <w:t>بن أميّة بن عبد شمس.</w:t>
      </w:r>
    </w:p>
    <w:p w14:paraId="7CD3E521" w14:textId="77777777" w:rsidR="007211B6" w:rsidRPr="00A16D37" w:rsidRDefault="007211B6" w:rsidP="00F329FF">
      <w:pPr>
        <w:pStyle w:val="libNormal"/>
        <w:rPr>
          <w:rtl/>
        </w:rPr>
      </w:pPr>
      <w:r w:rsidRPr="00A16D37">
        <w:rPr>
          <w:rtl/>
        </w:rPr>
        <w:t>ذكره أبو عمر فقال : مذكور هو وابنه في المؤلّفة قلوبهم.</w:t>
      </w:r>
    </w:p>
    <w:p w14:paraId="680A1ADF" w14:textId="77777777" w:rsidR="007211B6" w:rsidRPr="00A16D37" w:rsidRDefault="007211B6" w:rsidP="00F329FF">
      <w:pPr>
        <w:pStyle w:val="libNormal"/>
        <w:rPr>
          <w:rtl/>
        </w:rPr>
      </w:pPr>
      <w:r w:rsidRPr="00176461">
        <w:rPr>
          <w:rStyle w:val="libBold2Char"/>
          <w:rtl/>
        </w:rPr>
        <w:t xml:space="preserve">4313 ـ طليق : </w:t>
      </w:r>
      <w:r w:rsidRPr="00A16D37">
        <w:rPr>
          <w:rtl/>
        </w:rPr>
        <w:t>استدركه ابن فتحون ، ولعله الّذي قبله. يأتي في القسم الرّابع.</w:t>
      </w:r>
    </w:p>
    <w:p w14:paraId="66B5CED3" w14:textId="77777777" w:rsidR="007211B6" w:rsidRPr="00BD2A95" w:rsidRDefault="007211B6" w:rsidP="00A014EA">
      <w:pPr>
        <w:pStyle w:val="libCenterBold1"/>
        <w:rPr>
          <w:rtl/>
        </w:rPr>
      </w:pPr>
      <w:r w:rsidRPr="00BD2A95">
        <w:rPr>
          <w:rtl/>
        </w:rPr>
        <w:t>الطاء بعدها الهاء</w:t>
      </w:r>
    </w:p>
    <w:p w14:paraId="67CC717B" w14:textId="77777777" w:rsidR="007211B6" w:rsidRPr="00A16D37" w:rsidRDefault="007211B6" w:rsidP="00F329FF">
      <w:pPr>
        <w:pStyle w:val="libNormal"/>
        <w:rPr>
          <w:rtl/>
          <w:lang w:bidi="fa-IR"/>
        </w:rPr>
      </w:pPr>
      <w:r w:rsidRPr="00176461">
        <w:rPr>
          <w:rStyle w:val="libBold2Char"/>
          <w:rtl/>
        </w:rPr>
        <w:t xml:space="preserve">4314 ز ـ طهفة بن زهير </w:t>
      </w:r>
      <w:r w:rsidRPr="00CB243B">
        <w:rPr>
          <w:rStyle w:val="libFootnotenumChar"/>
          <w:rtl/>
        </w:rPr>
        <w:t>(5)</w:t>
      </w:r>
      <w:r w:rsidRPr="00176461">
        <w:rPr>
          <w:rStyle w:val="libBold2Char"/>
          <w:rtl/>
        </w:rPr>
        <w:t xml:space="preserve"> : </w:t>
      </w:r>
      <w:r w:rsidRPr="00A16D37">
        <w:rPr>
          <w:rtl/>
          <w:lang w:bidi="fa-IR"/>
        </w:rPr>
        <w:t>يأتي بعد قليل في طهية.</w:t>
      </w:r>
    </w:p>
    <w:p w14:paraId="292A6D0D" w14:textId="77777777" w:rsidR="007211B6" w:rsidRPr="00A16D37" w:rsidRDefault="007211B6" w:rsidP="00CB243B">
      <w:pPr>
        <w:pStyle w:val="libLine"/>
        <w:rPr>
          <w:rtl/>
        </w:rPr>
      </w:pPr>
      <w:r w:rsidRPr="00A16D37">
        <w:rPr>
          <w:rtl/>
        </w:rPr>
        <w:t>__________________</w:t>
      </w:r>
    </w:p>
    <w:p w14:paraId="5BA65EBE" w14:textId="77777777" w:rsidR="007211B6" w:rsidRPr="00A16D37" w:rsidRDefault="007211B6" w:rsidP="00642A75">
      <w:pPr>
        <w:pStyle w:val="libFootnote0"/>
        <w:rPr>
          <w:rtl/>
          <w:lang w:bidi="fa-IR"/>
        </w:rPr>
      </w:pPr>
      <w:r>
        <w:rPr>
          <w:rtl/>
        </w:rPr>
        <w:t>(</w:t>
      </w:r>
      <w:r w:rsidRPr="00A16D37">
        <w:rPr>
          <w:rtl/>
        </w:rPr>
        <w:t>1) في ج مصر.</w:t>
      </w:r>
    </w:p>
    <w:p w14:paraId="188D82C1" w14:textId="77777777" w:rsidR="007211B6" w:rsidRPr="00A16D37" w:rsidRDefault="007211B6" w:rsidP="00642A75">
      <w:pPr>
        <w:pStyle w:val="libFootnote0"/>
        <w:rPr>
          <w:rtl/>
          <w:lang w:bidi="fa-IR"/>
        </w:rPr>
      </w:pPr>
      <w:r>
        <w:rPr>
          <w:rtl/>
        </w:rPr>
        <w:t>(</w:t>
      </w:r>
      <w:r w:rsidRPr="00A16D37">
        <w:rPr>
          <w:rtl/>
        </w:rPr>
        <w:t>2) أسد الغابة ت 2643.</w:t>
      </w:r>
    </w:p>
    <w:p w14:paraId="07DDF6E4" w14:textId="77777777" w:rsidR="007211B6" w:rsidRPr="00A16D37" w:rsidRDefault="007211B6" w:rsidP="00642A75">
      <w:pPr>
        <w:pStyle w:val="libFootnote0"/>
        <w:rPr>
          <w:rtl/>
          <w:lang w:bidi="fa-IR"/>
        </w:rPr>
      </w:pPr>
      <w:r>
        <w:rPr>
          <w:rtl/>
        </w:rPr>
        <w:t>(</w:t>
      </w:r>
      <w:r w:rsidRPr="00A16D37">
        <w:rPr>
          <w:rtl/>
        </w:rPr>
        <w:t>3) أسد الغابة ت 2642 ، الاستيعاب ت 1299.</w:t>
      </w:r>
    </w:p>
    <w:p w14:paraId="695534F5" w14:textId="77777777" w:rsidR="007211B6" w:rsidRPr="00A16D37" w:rsidRDefault="007211B6" w:rsidP="00642A75">
      <w:pPr>
        <w:pStyle w:val="libFootnote0"/>
        <w:rPr>
          <w:rtl/>
          <w:lang w:bidi="fa-IR"/>
        </w:rPr>
      </w:pPr>
      <w:r>
        <w:rPr>
          <w:rtl/>
        </w:rPr>
        <w:t>(</w:t>
      </w:r>
      <w:r w:rsidRPr="00A16D37">
        <w:rPr>
          <w:rtl/>
        </w:rPr>
        <w:t>4) أسد الغابة ت 2644 ، الاستيعاب ت 309.</w:t>
      </w:r>
    </w:p>
    <w:p w14:paraId="04DD9AB0" w14:textId="77777777" w:rsidR="007211B6" w:rsidRPr="00A16D37" w:rsidRDefault="007211B6" w:rsidP="00642A75">
      <w:pPr>
        <w:pStyle w:val="libFootnote0"/>
        <w:rPr>
          <w:rtl/>
          <w:lang w:bidi="fa-IR"/>
        </w:rPr>
      </w:pPr>
      <w:r>
        <w:rPr>
          <w:rtl/>
        </w:rPr>
        <w:t>(</w:t>
      </w:r>
      <w:r w:rsidRPr="00A16D37">
        <w:rPr>
          <w:rtl/>
        </w:rPr>
        <w:t>5) أسد الغابة ت 2645 ، الاستيعاب ت 1300 ، تجريد أسماء الصحابة 1 / 279.</w:t>
      </w:r>
    </w:p>
    <w:p w14:paraId="4483F2D5"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4315 ـ طهفة </w:t>
      </w:r>
      <w:r w:rsidRPr="00CB243B">
        <w:rPr>
          <w:rStyle w:val="libFootnotenumChar"/>
          <w:rtl/>
        </w:rPr>
        <w:t>(1)</w:t>
      </w:r>
      <w:r w:rsidRPr="00176461">
        <w:rPr>
          <w:rStyle w:val="libBold2Char"/>
          <w:rtl/>
        </w:rPr>
        <w:t xml:space="preserve"> : </w:t>
      </w:r>
      <w:r w:rsidRPr="00A16D37">
        <w:rPr>
          <w:rtl/>
        </w:rPr>
        <w:t>ويقال طخفة بالخاء المعجمة ، ويقال طغفة بالغين المعجمة.</w:t>
      </w:r>
    </w:p>
    <w:p w14:paraId="1507A541" w14:textId="77777777" w:rsidR="007211B6" w:rsidRPr="00A16D37" w:rsidRDefault="007211B6" w:rsidP="00F329FF">
      <w:pPr>
        <w:pStyle w:val="libNormal"/>
        <w:rPr>
          <w:rtl/>
        </w:rPr>
      </w:pPr>
      <w:r w:rsidRPr="00A16D37">
        <w:rPr>
          <w:rtl/>
        </w:rPr>
        <w:t>ورجّح البخاريّ في «الأوسط» طخفة على طهفة بن قيس الغفاريّ.</w:t>
      </w:r>
    </w:p>
    <w:p w14:paraId="615B7A37" w14:textId="77777777" w:rsidR="007211B6" w:rsidRPr="00A16D37" w:rsidRDefault="007211B6" w:rsidP="00F329FF">
      <w:pPr>
        <w:pStyle w:val="libNormal"/>
        <w:rPr>
          <w:rtl/>
        </w:rPr>
      </w:pPr>
      <w:r w:rsidRPr="00A16D37">
        <w:rPr>
          <w:rtl/>
        </w:rPr>
        <w:t xml:space="preserve">صحابيّ. أخرج حديثه أبو داود والنّسائي وغيرهما في كراهة النوم على البطن من طريق هشام ، عن يحيى بن أبي كثير </w:t>
      </w:r>
      <w:r w:rsidRPr="00CB243B">
        <w:rPr>
          <w:rStyle w:val="libFootnotenumChar"/>
          <w:rtl/>
        </w:rPr>
        <w:t>(2)</w:t>
      </w:r>
      <w:r w:rsidRPr="00A16D37">
        <w:rPr>
          <w:rtl/>
        </w:rPr>
        <w:t xml:space="preserve"> ، عن يعيش بن طخفة ، عن أبيه.</w:t>
      </w:r>
    </w:p>
    <w:p w14:paraId="0D6C7463" w14:textId="77777777" w:rsidR="007211B6" w:rsidRPr="00A16D37" w:rsidRDefault="007211B6" w:rsidP="00F329FF">
      <w:pPr>
        <w:pStyle w:val="libNormal"/>
        <w:rPr>
          <w:rtl/>
        </w:rPr>
      </w:pPr>
      <w:r w:rsidRPr="00A16D37">
        <w:rPr>
          <w:rtl/>
        </w:rPr>
        <w:t>وأخرجه ابن حبّان من طريق الأوزاعيّ ، عن يحيى ، فقال : طغفة.</w:t>
      </w:r>
    </w:p>
    <w:p w14:paraId="14B9BCBB" w14:textId="77777777" w:rsidR="007211B6" w:rsidRPr="00A16D37" w:rsidRDefault="007211B6" w:rsidP="00F329FF">
      <w:pPr>
        <w:pStyle w:val="libNormal"/>
        <w:rPr>
          <w:rtl/>
        </w:rPr>
      </w:pPr>
      <w:r w:rsidRPr="00A16D37">
        <w:rPr>
          <w:rtl/>
        </w:rPr>
        <w:t>ورواه النّسائيّ من طريق سفيان ، عن يحيى ، عن أبي سلمة</w:t>
      </w:r>
      <w:r>
        <w:rPr>
          <w:rtl/>
        </w:rPr>
        <w:t xml:space="preserve"> ـ </w:t>
      </w:r>
      <w:r w:rsidRPr="00A16D37">
        <w:rPr>
          <w:rtl/>
        </w:rPr>
        <w:t>أنّ يعيش بن طخفة ، أو قيس بن طخفة حدّثه عن أبيه ، فعلى هذا الصّحبة لقيس بن طخفة.</w:t>
      </w:r>
    </w:p>
    <w:p w14:paraId="3489FF57" w14:textId="77777777" w:rsidR="007211B6" w:rsidRPr="00A16D37" w:rsidRDefault="007211B6" w:rsidP="00F329FF">
      <w:pPr>
        <w:pStyle w:val="libNormal"/>
        <w:rPr>
          <w:rtl/>
        </w:rPr>
      </w:pPr>
      <w:r w:rsidRPr="00A16D37">
        <w:rPr>
          <w:rtl/>
        </w:rPr>
        <w:t>ورواه من طريق الأوزاعيّ ، فقال في روايته : حدّثني قيس بن طغفة ، حدّثني أبي.</w:t>
      </w:r>
    </w:p>
    <w:p w14:paraId="2D15894B" w14:textId="77777777" w:rsidR="007211B6" w:rsidRPr="00A16D37" w:rsidRDefault="007211B6" w:rsidP="00F329FF">
      <w:pPr>
        <w:pStyle w:val="libNormal"/>
        <w:rPr>
          <w:rtl/>
        </w:rPr>
      </w:pPr>
      <w:r w:rsidRPr="00A16D37">
        <w:rPr>
          <w:rtl/>
        </w:rPr>
        <w:t>وهذه مثل رواية ابن حبّان. وقال في روايته : عن قيس بن طخفة عن أبيه ، وفي آخره :</w:t>
      </w:r>
    </w:p>
    <w:p w14:paraId="2E40D02C" w14:textId="77777777" w:rsidR="007211B6" w:rsidRPr="00A16D37" w:rsidRDefault="007211B6" w:rsidP="00F329FF">
      <w:pPr>
        <w:pStyle w:val="libNormal"/>
        <w:rPr>
          <w:rtl/>
        </w:rPr>
      </w:pPr>
      <w:r w:rsidRPr="00A16D37">
        <w:rPr>
          <w:rtl/>
        </w:rPr>
        <w:t>حدّثني ابن يعيش بن طخفة ، عن أبيه ، وكان من أصحاب الصّفة.</w:t>
      </w:r>
    </w:p>
    <w:p w14:paraId="077EFE3B" w14:textId="77777777" w:rsidR="007211B6" w:rsidRPr="00A16D37" w:rsidRDefault="007211B6" w:rsidP="00F329FF">
      <w:pPr>
        <w:pStyle w:val="libNormal"/>
        <w:rPr>
          <w:rtl/>
        </w:rPr>
      </w:pPr>
      <w:r w:rsidRPr="00A16D37">
        <w:rPr>
          <w:rtl/>
        </w:rPr>
        <w:t xml:space="preserve">وفي أخرى : عن يحيى بن </w:t>
      </w:r>
      <w:r w:rsidRPr="00CB243B">
        <w:rPr>
          <w:rStyle w:val="libFootnotenumChar"/>
          <w:rtl/>
        </w:rPr>
        <w:t>(3)</w:t>
      </w:r>
      <w:r w:rsidRPr="00A16D37">
        <w:rPr>
          <w:rtl/>
        </w:rPr>
        <w:t xml:space="preserve"> محمد بن إبراهيم التيميّ ، حدّثنا عطيّة بن قيس ، عن أبيه نحوه.</w:t>
      </w:r>
    </w:p>
    <w:p w14:paraId="2DEBD389" w14:textId="77777777" w:rsidR="007211B6" w:rsidRPr="00A16D37" w:rsidRDefault="007211B6" w:rsidP="00F329FF">
      <w:pPr>
        <w:pStyle w:val="libNormal"/>
        <w:rPr>
          <w:rtl/>
        </w:rPr>
      </w:pPr>
      <w:r w:rsidRPr="00A16D37">
        <w:rPr>
          <w:rtl/>
        </w:rPr>
        <w:t xml:space="preserve">ووقع في ابن ماجة من طريق الأوزاعيّ ، عن يحيى بن أبي أسامة </w:t>
      </w:r>
      <w:r w:rsidRPr="00CB243B">
        <w:rPr>
          <w:rStyle w:val="libFootnotenumChar"/>
          <w:rtl/>
        </w:rPr>
        <w:t>(4)</w:t>
      </w:r>
      <w:r w:rsidRPr="00A16D37">
        <w:rPr>
          <w:rtl/>
        </w:rPr>
        <w:t xml:space="preserve"> ، عن قيس بن طهفة ، عن أبيه.</w:t>
      </w:r>
    </w:p>
    <w:p w14:paraId="4B1EE7CA" w14:textId="77777777" w:rsidR="007211B6" w:rsidRPr="00A16D37" w:rsidRDefault="007211B6" w:rsidP="00F329FF">
      <w:pPr>
        <w:pStyle w:val="libNormal"/>
        <w:rPr>
          <w:rtl/>
        </w:rPr>
      </w:pPr>
      <w:r w:rsidRPr="00A16D37">
        <w:rPr>
          <w:rtl/>
        </w:rPr>
        <w:t>وقال ابن السّكن : طخفة ، ويقال طهفة ، روى عنه ابنه يعيش ، واختلفوا في اسمه ، وكان من أصحاب الصفة ، ثم كان يسكن عيقة من الصّفراء.</w:t>
      </w:r>
    </w:p>
    <w:p w14:paraId="7BAF12FC" w14:textId="77777777" w:rsidR="007211B6" w:rsidRPr="00A16D37" w:rsidRDefault="007211B6" w:rsidP="00F329FF">
      <w:pPr>
        <w:pStyle w:val="libNormal"/>
        <w:rPr>
          <w:rtl/>
        </w:rPr>
      </w:pPr>
      <w:r w:rsidRPr="00A16D37">
        <w:rPr>
          <w:rtl/>
        </w:rPr>
        <w:t>ويقال : إن الصّحبة لابنه عبد الله بن طهفة ، وأنه صاحب القصّة ، ثم روى من طريق محمد بن عمرو ، عن نعيم المجمر ، عن ابن الطخفة الغفاريّ ، عن أبيه</w:t>
      </w:r>
      <w:r>
        <w:rPr>
          <w:rtl/>
        </w:rPr>
        <w:t xml:space="preserve"> ـ </w:t>
      </w:r>
      <w:r w:rsidRPr="00A16D37">
        <w:rPr>
          <w:rtl/>
        </w:rPr>
        <w:t xml:space="preserve">أنه أضاف النبيّ </w:t>
      </w:r>
      <w:r w:rsidRPr="006853CA">
        <w:rPr>
          <w:rStyle w:val="libAlaemChar"/>
          <w:rtl/>
        </w:rPr>
        <w:t>صلى‌الله‌عليه‌وسلم</w:t>
      </w:r>
      <w:r w:rsidRPr="00A16D37">
        <w:rPr>
          <w:rtl/>
        </w:rPr>
        <w:t>.</w:t>
      </w:r>
    </w:p>
    <w:p w14:paraId="06784F40" w14:textId="77777777" w:rsidR="007211B6" w:rsidRPr="00A16D37" w:rsidRDefault="007211B6" w:rsidP="00CB243B">
      <w:pPr>
        <w:pStyle w:val="libLine"/>
        <w:rPr>
          <w:rtl/>
        </w:rPr>
      </w:pPr>
      <w:r w:rsidRPr="00A16D37">
        <w:rPr>
          <w:rtl/>
        </w:rPr>
        <w:t>__________________</w:t>
      </w:r>
    </w:p>
    <w:p w14:paraId="50850DE9" w14:textId="77777777" w:rsidR="007211B6" w:rsidRPr="00A16D37" w:rsidRDefault="007211B6" w:rsidP="00642A75">
      <w:pPr>
        <w:pStyle w:val="libFootnote0"/>
        <w:rPr>
          <w:rtl/>
          <w:lang w:bidi="fa-IR"/>
        </w:rPr>
      </w:pPr>
      <w:r>
        <w:rPr>
          <w:rtl/>
        </w:rPr>
        <w:t>(</w:t>
      </w:r>
      <w:r w:rsidRPr="00A16D37">
        <w:rPr>
          <w:rtl/>
        </w:rPr>
        <w:t>1) أسد الغابة ت 2646 ، الاستيعاب ت 1301 ، الثقات 3 / 205</w:t>
      </w:r>
      <w:r>
        <w:rPr>
          <w:rtl/>
        </w:rPr>
        <w:t xml:space="preserve"> ـ </w:t>
      </w:r>
      <w:r w:rsidRPr="00A16D37">
        <w:rPr>
          <w:rtl/>
        </w:rPr>
        <w:t>تهذيب التهذيب 5 / 10</w:t>
      </w:r>
      <w:r>
        <w:rPr>
          <w:rtl/>
        </w:rPr>
        <w:t xml:space="preserve"> ـ </w:t>
      </w:r>
      <w:r w:rsidRPr="00A16D37">
        <w:rPr>
          <w:rtl/>
        </w:rPr>
        <w:t>تقريب التهذيب 1 / 377 التحفة اللطيفة 2 / 257 ، 267</w:t>
      </w:r>
      <w:r>
        <w:rPr>
          <w:rtl/>
        </w:rPr>
        <w:t xml:space="preserve"> ـ </w:t>
      </w:r>
      <w:r w:rsidRPr="00A16D37">
        <w:rPr>
          <w:rtl/>
        </w:rPr>
        <w:t>خلاصة تذهيب 2 / 15</w:t>
      </w:r>
      <w:r>
        <w:rPr>
          <w:rtl/>
        </w:rPr>
        <w:t xml:space="preserve"> ـ </w:t>
      </w:r>
      <w:r w:rsidRPr="00A16D37">
        <w:rPr>
          <w:rtl/>
        </w:rPr>
        <w:t>تجريد أسماء الصحابة 1 / 279 التاريخ الكبير 151 ، 152</w:t>
      </w:r>
      <w:r>
        <w:rPr>
          <w:rtl/>
        </w:rPr>
        <w:t xml:space="preserve"> ـ </w:t>
      </w:r>
      <w:r w:rsidRPr="00A16D37">
        <w:rPr>
          <w:rtl/>
        </w:rPr>
        <w:t>تهذيب الكمال 2 / 626 ، 623</w:t>
      </w:r>
      <w:r>
        <w:rPr>
          <w:rtl/>
        </w:rPr>
        <w:t xml:space="preserve"> ـ </w:t>
      </w:r>
      <w:r w:rsidRPr="00A16D37">
        <w:rPr>
          <w:rtl/>
        </w:rPr>
        <w:t>عنوان النجابة 109</w:t>
      </w:r>
      <w:r>
        <w:rPr>
          <w:rtl/>
        </w:rPr>
        <w:t xml:space="preserve"> ـ </w:t>
      </w:r>
      <w:r w:rsidRPr="00A16D37">
        <w:rPr>
          <w:rtl/>
        </w:rPr>
        <w:t>الكاشف 2 / 42 حلية الأولياء 1 / 273</w:t>
      </w:r>
      <w:r>
        <w:rPr>
          <w:rtl/>
        </w:rPr>
        <w:t xml:space="preserve"> ـ </w:t>
      </w:r>
      <w:r w:rsidRPr="00A16D37">
        <w:rPr>
          <w:rtl/>
        </w:rPr>
        <w:t>تلقيح فهوم أهل الأثر 381</w:t>
      </w:r>
      <w:r>
        <w:rPr>
          <w:rtl/>
        </w:rPr>
        <w:t xml:space="preserve"> ـ </w:t>
      </w:r>
      <w:r w:rsidRPr="00A16D37">
        <w:rPr>
          <w:rtl/>
        </w:rPr>
        <w:t>الوافي بالوفيات 16 / 498.</w:t>
      </w:r>
    </w:p>
    <w:p w14:paraId="1B737E4F"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عن يحيى بن كثير عن أبي سلمة عن يعيش.</w:t>
      </w:r>
    </w:p>
    <w:p w14:paraId="38C16E4C"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عن يحيى عن محمد بن إبراهيم.</w:t>
      </w:r>
    </w:p>
    <w:p w14:paraId="6FB12C07"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عن يحيى عن أبي سلمة.</w:t>
      </w:r>
    </w:p>
    <w:p w14:paraId="7AF30140" w14:textId="77777777" w:rsidR="007211B6" w:rsidRPr="00A16D37" w:rsidRDefault="007211B6" w:rsidP="00F329FF">
      <w:pPr>
        <w:pStyle w:val="libNormal"/>
        <w:rPr>
          <w:rtl/>
        </w:rPr>
      </w:pPr>
      <w:r>
        <w:rPr>
          <w:rtl/>
        </w:rPr>
        <w:br w:type="page"/>
      </w:r>
      <w:r w:rsidRPr="00A16D37">
        <w:rPr>
          <w:rtl/>
        </w:rPr>
        <w:lastRenderedPageBreak/>
        <w:t>ومن طريق موسى بن خلف ، عن يحيى بن أبي سلمة ، عن يعيش بن طخفة بن قيس ، عن أبيه</w:t>
      </w:r>
      <w:r>
        <w:rPr>
          <w:rtl/>
        </w:rPr>
        <w:t xml:space="preserve"> ـ </w:t>
      </w:r>
      <w:r w:rsidRPr="00A16D37">
        <w:rPr>
          <w:rtl/>
        </w:rPr>
        <w:t xml:space="preserve">وكان من أصحاب الصّفة </w:t>
      </w:r>
      <w:r w:rsidRPr="00CB243B">
        <w:rPr>
          <w:rStyle w:val="libFootnotenumChar"/>
          <w:rtl/>
        </w:rPr>
        <w:t>(1)</w:t>
      </w:r>
      <w:r>
        <w:rPr>
          <w:rtl/>
        </w:rPr>
        <w:t>.</w:t>
      </w:r>
    </w:p>
    <w:p w14:paraId="5783E611" w14:textId="77777777" w:rsidR="007211B6" w:rsidRPr="00A16D37" w:rsidRDefault="007211B6" w:rsidP="00F329FF">
      <w:pPr>
        <w:pStyle w:val="libNormal"/>
        <w:rPr>
          <w:rtl/>
        </w:rPr>
      </w:pPr>
      <w:r w:rsidRPr="00A16D37">
        <w:rPr>
          <w:rtl/>
        </w:rPr>
        <w:t>وقال ابن حبّان : عبد الله بن طخفة الغفاريّ له صحبة. ويقال : عبد الله بن طغفة ، ويقال عبد الله بن طهفة.</w:t>
      </w:r>
    </w:p>
    <w:p w14:paraId="7A1DF0B7" w14:textId="77777777" w:rsidR="007211B6" w:rsidRPr="00A16D37" w:rsidRDefault="007211B6" w:rsidP="00F329FF">
      <w:pPr>
        <w:pStyle w:val="libNormal"/>
        <w:rPr>
          <w:rtl/>
        </w:rPr>
      </w:pPr>
      <w:r w:rsidRPr="00A16D37">
        <w:rPr>
          <w:rtl/>
        </w:rPr>
        <w:t>وقال ابن عبد البرّ : اختلفوا في راوي حديث : «هذه نومة يبغضها الله» ، فقيل طهفة ابن قيس ، وقيل طخفة ، وقيل طغفة ، وقيل : قيس بن طخفة ، وقيل : يعيش بن طخفة ، وقيل عبد الله بن طخفة.</w:t>
      </w:r>
    </w:p>
    <w:p w14:paraId="69A894D0" w14:textId="77777777" w:rsidR="007211B6" w:rsidRPr="00A16D37" w:rsidRDefault="007211B6" w:rsidP="00F329FF">
      <w:pPr>
        <w:pStyle w:val="libNormal"/>
        <w:rPr>
          <w:rtl/>
        </w:rPr>
      </w:pPr>
      <w:r>
        <w:rPr>
          <w:rtl/>
        </w:rPr>
        <w:t>و</w:t>
      </w:r>
      <w:r w:rsidRPr="00A16D37">
        <w:rPr>
          <w:rtl/>
        </w:rPr>
        <w:t xml:space="preserve">قال البغويّ : عبد الله بن طهفة الغفاريّ من أهل الصّفة ، ثم ساق حديثه من طريق الحارث بن عبد الرّحمن ، عن ابن لعبد الله بن طهفة : حدّثني أبي ، قال : اضطجعت على وجهي في المسجد ، فخرج النبي </w:t>
      </w:r>
      <w:r w:rsidRPr="006853CA">
        <w:rPr>
          <w:rStyle w:val="libAlaemChar"/>
          <w:rtl/>
        </w:rPr>
        <w:t>صلى‌الله‌عليه‌وسلم</w:t>
      </w:r>
      <w:r w:rsidRPr="00A16D37">
        <w:rPr>
          <w:rtl/>
        </w:rPr>
        <w:t xml:space="preserve"> فقال : «من هذا»</w:t>
      </w:r>
      <w:r>
        <w:rPr>
          <w:rtl/>
        </w:rPr>
        <w:t>؟</w:t>
      </w:r>
      <w:r w:rsidRPr="00A16D37">
        <w:rPr>
          <w:rtl/>
        </w:rPr>
        <w:t xml:space="preserve"> قلت : أنا عبد الله بن طهفة. قال :</w:t>
      </w:r>
      <w:r>
        <w:rPr>
          <w:rFonts w:hint="cs"/>
          <w:rtl/>
        </w:rPr>
        <w:t xml:space="preserve"> </w:t>
      </w:r>
      <w:r w:rsidRPr="00A16D37">
        <w:rPr>
          <w:rtl/>
        </w:rPr>
        <w:t>«إنّها ضجعة لا يحبّها الله»</w:t>
      </w:r>
      <w:r>
        <w:rPr>
          <w:rtl/>
        </w:rPr>
        <w:t>.</w:t>
      </w:r>
    </w:p>
    <w:p w14:paraId="0361E4FB" w14:textId="77777777" w:rsidR="007211B6" w:rsidRPr="00A16D37" w:rsidRDefault="007211B6" w:rsidP="00F329FF">
      <w:pPr>
        <w:pStyle w:val="libNormal"/>
        <w:rPr>
          <w:rtl/>
        </w:rPr>
      </w:pPr>
      <w:r>
        <w:rPr>
          <w:rtl/>
        </w:rPr>
        <w:t>و</w:t>
      </w:r>
      <w:r w:rsidRPr="00A16D37">
        <w:rPr>
          <w:rtl/>
        </w:rPr>
        <w:t xml:space="preserve">من هذا الوجه أنّ النبيّ </w:t>
      </w:r>
      <w:r w:rsidRPr="006853CA">
        <w:rPr>
          <w:rStyle w:val="libAlaemChar"/>
          <w:rtl/>
        </w:rPr>
        <w:t>صلى‌الله‌عليه‌وسلم</w:t>
      </w:r>
      <w:r w:rsidRPr="00A16D37">
        <w:rPr>
          <w:rtl/>
        </w:rPr>
        <w:t xml:space="preserve"> كان يوقظ أهله : الصّلاة ، الصّلاة </w:t>
      </w:r>
      <w:r w:rsidRPr="00CB243B">
        <w:rPr>
          <w:rStyle w:val="libFootnotenumChar"/>
          <w:rtl/>
        </w:rPr>
        <w:t>(2)</w:t>
      </w:r>
      <w:r>
        <w:rPr>
          <w:rtl/>
        </w:rPr>
        <w:t>.</w:t>
      </w:r>
    </w:p>
    <w:p w14:paraId="5D9A167F" w14:textId="77777777" w:rsidR="007211B6" w:rsidRPr="00A16D37" w:rsidRDefault="007211B6" w:rsidP="00F329FF">
      <w:pPr>
        <w:pStyle w:val="libNormal"/>
        <w:rPr>
          <w:rtl/>
        </w:rPr>
      </w:pPr>
      <w:r w:rsidRPr="00A16D37">
        <w:rPr>
          <w:rtl/>
        </w:rPr>
        <w:t>وأخرج ابن أبي خيثمة هذين الحديثين من هذا الوجه في سياق واحد ، وفيه ، عن الحارث : كنت مع أبي سلمة إذ طلع ابن لعبد الله بن طهفة رجل من بني غفار ، فقال له أبو سلمة : حدّثنا حديث أبيك ، فقال : حدّثني أبي عبد الله بن طهفة</w:t>
      </w:r>
      <w:r>
        <w:rPr>
          <w:rtl/>
        </w:rPr>
        <w:t xml:space="preserve"> ..</w:t>
      </w:r>
      <w:r w:rsidRPr="00A16D37">
        <w:rPr>
          <w:rtl/>
        </w:rPr>
        <w:t>. فذكره مطوّلا.</w:t>
      </w:r>
    </w:p>
    <w:p w14:paraId="7B5DF181" w14:textId="77777777" w:rsidR="007211B6" w:rsidRPr="00A16D37" w:rsidRDefault="007211B6" w:rsidP="00F329FF">
      <w:pPr>
        <w:pStyle w:val="libNormal"/>
        <w:rPr>
          <w:rtl/>
          <w:lang w:bidi="fa-IR"/>
        </w:rPr>
      </w:pPr>
      <w:r w:rsidRPr="00176461">
        <w:rPr>
          <w:rStyle w:val="libBold2Char"/>
          <w:rtl/>
        </w:rPr>
        <w:t xml:space="preserve">4316 ـ طهمان ، مولى رسول الله </w:t>
      </w:r>
      <w:r w:rsidRPr="006853CA">
        <w:rPr>
          <w:rStyle w:val="libAlaemChar"/>
          <w:rtl/>
        </w:rPr>
        <w:t>صلى‌الله‌عليه‌وسلم</w:t>
      </w:r>
      <w:r w:rsidRPr="00176461">
        <w:rPr>
          <w:rStyle w:val="libBold2Char"/>
          <w:rtl/>
        </w:rPr>
        <w:t xml:space="preserve"> </w:t>
      </w:r>
      <w:r w:rsidRPr="00CB243B">
        <w:rPr>
          <w:rStyle w:val="libFootnotenumChar"/>
          <w:rtl/>
        </w:rPr>
        <w:t>(3)</w:t>
      </w:r>
      <w:r w:rsidRPr="00176461">
        <w:rPr>
          <w:rStyle w:val="libBold2Char"/>
          <w:rtl/>
        </w:rPr>
        <w:t xml:space="preserve"> : </w:t>
      </w:r>
      <w:r w:rsidRPr="00A16D37">
        <w:rPr>
          <w:rtl/>
          <w:lang w:bidi="fa-IR"/>
        </w:rPr>
        <w:t>تقدّم ذكره في ذكوان.</w:t>
      </w:r>
    </w:p>
    <w:p w14:paraId="5E06ED3A" w14:textId="77777777" w:rsidR="007211B6" w:rsidRPr="00A16D37" w:rsidRDefault="007211B6" w:rsidP="00F329FF">
      <w:pPr>
        <w:pStyle w:val="libNormal"/>
        <w:rPr>
          <w:rtl/>
          <w:lang w:bidi="fa-IR"/>
        </w:rPr>
      </w:pPr>
      <w:r w:rsidRPr="00176461">
        <w:rPr>
          <w:rStyle w:val="libBold2Char"/>
          <w:rtl/>
        </w:rPr>
        <w:t xml:space="preserve">4317 ـ طهمان ، مولى آل سعيد </w:t>
      </w:r>
      <w:r w:rsidRPr="00CB243B">
        <w:rPr>
          <w:rStyle w:val="libFootnotenumChar"/>
          <w:rtl/>
        </w:rPr>
        <w:t>(4)</w:t>
      </w:r>
      <w:r w:rsidRPr="00176461">
        <w:rPr>
          <w:rStyle w:val="libBold2Char"/>
          <w:rtl/>
        </w:rPr>
        <w:t xml:space="preserve"> : </w:t>
      </w:r>
      <w:r w:rsidRPr="00A16D37">
        <w:rPr>
          <w:rtl/>
          <w:lang w:bidi="fa-IR"/>
        </w:rPr>
        <w:t>بن العاص. تقدّم في ذكوان أيضا.</w:t>
      </w:r>
    </w:p>
    <w:p w14:paraId="4AC7C494" w14:textId="77777777" w:rsidR="007211B6" w:rsidRPr="00A16D37" w:rsidRDefault="007211B6" w:rsidP="00F329FF">
      <w:pPr>
        <w:pStyle w:val="libNormal"/>
        <w:rPr>
          <w:rtl/>
        </w:rPr>
      </w:pPr>
      <w:r w:rsidRPr="00176461">
        <w:rPr>
          <w:rStyle w:val="libBold2Char"/>
          <w:rtl/>
        </w:rPr>
        <w:t xml:space="preserve">4318 ـ طهية </w:t>
      </w:r>
      <w:r w:rsidRPr="00CB243B">
        <w:rPr>
          <w:rStyle w:val="libFootnotenumChar"/>
          <w:rtl/>
        </w:rPr>
        <w:t>(5)</w:t>
      </w:r>
      <w:r w:rsidRPr="00176461">
        <w:rPr>
          <w:rStyle w:val="libBold2Char"/>
          <w:rtl/>
        </w:rPr>
        <w:t xml:space="preserve"> : </w:t>
      </w:r>
      <w:r w:rsidRPr="00A16D37">
        <w:rPr>
          <w:rtl/>
        </w:rPr>
        <w:t>بن أبي زهير النهدي. وقال أبو عمر : طهفة بن زهير النّهدي ، قاله بالفاء ، وضبطه غيره بالياء المثناة التحتانية بدل الفاء بوزنه.</w:t>
      </w:r>
    </w:p>
    <w:p w14:paraId="6CCD3AEE" w14:textId="77777777" w:rsidR="007211B6" w:rsidRPr="00A16D37" w:rsidRDefault="007211B6" w:rsidP="00F329FF">
      <w:pPr>
        <w:pStyle w:val="libNormal"/>
        <w:rPr>
          <w:rtl/>
        </w:rPr>
      </w:pPr>
      <w:r w:rsidRPr="00A16D37">
        <w:rPr>
          <w:rtl/>
        </w:rPr>
        <w:t>وروى ابن الأعرابيّ في «معجمه» وأبو نعيم من طريق العوّام بن حوشب ، عن</w:t>
      </w:r>
    </w:p>
    <w:p w14:paraId="185A9C26" w14:textId="77777777" w:rsidR="007211B6" w:rsidRPr="00A16D37" w:rsidRDefault="007211B6" w:rsidP="00CB243B">
      <w:pPr>
        <w:pStyle w:val="libLine"/>
        <w:rPr>
          <w:rtl/>
        </w:rPr>
      </w:pPr>
      <w:r w:rsidRPr="00A16D37">
        <w:rPr>
          <w:rtl/>
        </w:rPr>
        <w:t>__________________</w:t>
      </w:r>
    </w:p>
    <w:p w14:paraId="67250FA1" w14:textId="77777777" w:rsidR="007211B6" w:rsidRPr="00A16D37" w:rsidRDefault="007211B6" w:rsidP="00642A75">
      <w:pPr>
        <w:pStyle w:val="libFootnote0"/>
        <w:rPr>
          <w:rtl/>
          <w:lang w:bidi="fa-IR"/>
        </w:rPr>
      </w:pPr>
      <w:r>
        <w:rPr>
          <w:rtl/>
        </w:rPr>
        <w:t>(</w:t>
      </w:r>
      <w:r w:rsidRPr="00A16D37">
        <w:rPr>
          <w:rtl/>
        </w:rPr>
        <w:t xml:space="preserve">1) ثبت في </w:t>
      </w:r>
      <w:r>
        <w:rPr>
          <w:rtl/>
        </w:rPr>
        <w:t>أ :</w:t>
      </w:r>
      <w:r w:rsidRPr="00A16D37">
        <w:rPr>
          <w:rtl/>
        </w:rPr>
        <w:t xml:space="preserve"> ورواه سلمة بن علي عن زيد بن وافد عن عبد الله بن عبيد الله عن محمد بن عمرو بن عطاء عن ابن طهفة عن أبيه.</w:t>
      </w:r>
    </w:p>
    <w:p w14:paraId="13D58BAD" w14:textId="77777777" w:rsidR="007211B6" w:rsidRPr="00A16D37" w:rsidRDefault="007211B6" w:rsidP="00642A75">
      <w:pPr>
        <w:pStyle w:val="libFootnote0"/>
        <w:rPr>
          <w:rtl/>
          <w:lang w:bidi="fa-IR"/>
        </w:rPr>
      </w:pPr>
      <w:r>
        <w:rPr>
          <w:rtl/>
        </w:rPr>
        <w:t>(</w:t>
      </w:r>
      <w:r w:rsidRPr="00A16D37">
        <w:rPr>
          <w:rtl/>
        </w:rPr>
        <w:t xml:space="preserve">2) الترمذي </w:t>
      </w:r>
      <w:r>
        <w:rPr>
          <w:rtl/>
        </w:rPr>
        <w:t>(</w:t>
      </w:r>
      <w:r w:rsidRPr="00A16D37">
        <w:rPr>
          <w:rtl/>
        </w:rPr>
        <w:t xml:space="preserve">795) وأحمد 1 / 333 وعبد الرزاق 7703 وابن أبي شيبة 2 / 513 ، 3 / 77 وأبو نعيم في الحلية 7 / 135 والرازيّ في العلل </w:t>
      </w:r>
      <w:r>
        <w:rPr>
          <w:rtl/>
        </w:rPr>
        <w:t>(</w:t>
      </w:r>
      <w:r w:rsidRPr="00A16D37">
        <w:rPr>
          <w:rtl/>
        </w:rPr>
        <w:t>760)</w:t>
      </w:r>
      <w:r>
        <w:rPr>
          <w:rtl/>
        </w:rPr>
        <w:t>.</w:t>
      </w:r>
    </w:p>
    <w:p w14:paraId="025C2CD1" w14:textId="77777777" w:rsidR="007211B6" w:rsidRPr="00A16D37" w:rsidRDefault="007211B6" w:rsidP="00642A75">
      <w:pPr>
        <w:pStyle w:val="libFootnote0"/>
        <w:rPr>
          <w:rtl/>
          <w:lang w:bidi="fa-IR"/>
        </w:rPr>
      </w:pPr>
      <w:r>
        <w:rPr>
          <w:rtl/>
        </w:rPr>
        <w:t>(</w:t>
      </w:r>
      <w:r w:rsidRPr="00A16D37">
        <w:rPr>
          <w:rtl/>
        </w:rPr>
        <w:t>3) أسد الغابة ت 2647 ، الاستيعاب ت 1303</w:t>
      </w:r>
      <w:r>
        <w:rPr>
          <w:rtl/>
        </w:rPr>
        <w:t xml:space="preserve"> ـ </w:t>
      </w:r>
      <w:r w:rsidRPr="00A16D37">
        <w:rPr>
          <w:rtl/>
        </w:rPr>
        <w:t>الثقات 20613</w:t>
      </w:r>
      <w:r>
        <w:rPr>
          <w:rtl/>
        </w:rPr>
        <w:t xml:space="preserve"> ـ </w:t>
      </w:r>
      <w:r w:rsidRPr="00A16D37">
        <w:rPr>
          <w:rtl/>
        </w:rPr>
        <w:t>التحفة اللطيفة 2 / 267 تجريد أسماء الصحابة 1 / 279</w:t>
      </w:r>
      <w:r>
        <w:rPr>
          <w:rtl/>
        </w:rPr>
        <w:t xml:space="preserve"> ـ </w:t>
      </w:r>
      <w:r w:rsidRPr="00A16D37">
        <w:rPr>
          <w:rtl/>
        </w:rPr>
        <w:t>الوافي بالوفيات 16 / 499.</w:t>
      </w:r>
    </w:p>
    <w:p w14:paraId="252FED8C" w14:textId="77777777" w:rsidR="007211B6" w:rsidRPr="00A16D37" w:rsidRDefault="007211B6" w:rsidP="00642A75">
      <w:pPr>
        <w:pStyle w:val="libFootnote0"/>
        <w:rPr>
          <w:rtl/>
          <w:lang w:bidi="fa-IR"/>
        </w:rPr>
      </w:pPr>
      <w:r>
        <w:rPr>
          <w:rtl/>
        </w:rPr>
        <w:t>(</w:t>
      </w:r>
      <w:r w:rsidRPr="00A16D37">
        <w:rPr>
          <w:rtl/>
        </w:rPr>
        <w:t>4) أسد الغابة ت 2648 ، الاستيعاب ت 1304.</w:t>
      </w:r>
    </w:p>
    <w:p w14:paraId="3AB8E05D" w14:textId="77777777" w:rsidR="007211B6" w:rsidRPr="00A16D37" w:rsidRDefault="007211B6" w:rsidP="00642A75">
      <w:pPr>
        <w:pStyle w:val="libFootnote0"/>
        <w:rPr>
          <w:rtl/>
          <w:lang w:bidi="fa-IR"/>
        </w:rPr>
      </w:pPr>
      <w:r>
        <w:rPr>
          <w:rtl/>
        </w:rPr>
        <w:t>(</w:t>
      </w:r>
      <w:r w:rsidRPr="00A16D37">
        <w:rPr>
          <w:rtl/>
        </w:rPr>
        <w:t>5) أسد الغابة ت 2649.</w:t>
      </w:r>
    </w:p>
    <w:p w14:paraId="61842BB8" w14:textId="77777777" w:rsidR="007211B6" w:rsidRPr="00A16D37" w:rsidRDefault="007211B6" w:rsidP="00CE58FD">
      <w:pPr>
        <w:pStyle w:val="libNormal0"/>
        <w:rPr>
          <w:rtl/>
        </w:rPr>
      </w:pPr>
      <w:r>
        <w:rPr>
          <w:rtl/>
        </w:rPr>
        <w:br w:type="page"/>
      </w:r>
      <w:r w:rsidRPr="00A16D37">
        <w:rPr>
          <w:rtl/>
        </w:rPr>
        <w:lastRenderedPageBreak/>
        <w:t xml:space="preserve">الحسن ، عن عمران بن حصين ، قال : وقدم وفد بني نهد على النّبي </w:t>
      </w:r>
      <w:r w:rsidRPr="006853CA">
        <w:rPr>
          <w:rStyle w:val="libAlaemChar"/>
          <w:rtl/>
        </w:rPr>
        <w:t>صلى‌الله‌عليه‌وسلم</w:t>
      </w:r>
      <w:r w:rsidRPr="00A16D37">
        <w:rPr>
          <w:rtl/>
        </w:rPr>
        <w:t xml:space="preserve"> فقام طهفة بن أبي زهير ، فقال : أتيناك يا رسول الله من غورى تهامة على أكوار تميس ، نرمي بها العيس ، ونستخلب الخبير ، ونستخلب الصّبير ، </w:t>
      </w:r>
      <w:r>
        <w:rPr>
          <w:rtl/>
        </w:rPr>
        <w:t>[</w:t>
      </w:r>
      <w:r w:rsidRPr="00A16D37">
        <w:rPr>
          <w:rtl/>
        </w:rPr>
        <w:t>ونستعضد البرير</w:t>
      </w:r>
      <w:r>
        <w:rPr>
          <w:rtl/>
        </w:rPr>
        <w:t>]</w:t>
      </w:r>
      <w:r w:rsidRPr="00A16D37">
        <w:rPr>
          <w:rtl/>
        </w:rPr>
        <w:t xml:space="preserve"> </w:t>
      </w:r>
      <w:r w:rsidRPr="00CB243B">
        <w:rPr>
          <w:rStyle w:val="libFootnotenumChar"/>
          <w:rtl/>
        </w:rPr>
        <w:t>(1)</w:t>
      </w:r>
      <w:r>
        <w:rPr>
          <w:rtl/>
        </w:rPr>
        <w:t xml:space="preserve"> ..</w:t>
      </w:r>
      <w:r w:rsidRPr="00A16D37">
        <w:rPr>
          <w:rtl/>
        </w:rPr>
        <w:t>. فذكر الحديث ، وفيه غريب كثير.</w:t>
      </w:r>
    </w:p>
    <w:p w14:paraId="268E2D2D" w14:textId="77777777" w:rsidR="007211B6" w:rsidRPr="00A16D37" w:rsidRDefault="007211B6" w:rsidP="00F329FF">
      <w:pPr>
        <w:pStyle w:val="libNormal"/>
        <w:rPr>
          <w:rtl/>
        </w:rPr>
      </w:pPr>
      <w:r w:rsidRPr="00A16D37">
        <w:rPr>
          <w:rtl/>
        </w:rPr>
        <w:t xml:space="preserve">وفيه أن النّبيّ </w:t>
      </w:r>
      <w:r w:rsidRPr="006853CA">
        <w:rPr>
          <w:rStyle w:val="libAlaemChar"/>
          <w:rtl/>
        </w:rPr>
        <w:t>صلى‌الله‌عليه‌وسلم</w:t>
      </w:r>
      <w:r w:rsidRPr="00A16D37">
        <w:rPr>
          <w:rtl/>
        </w:rPr>
        <w:t xml:space="preserve"> دعا لهم ، وكتب لهم كتابا ، فقال أبو نعيم : كذا قال شريك عن العوام.</w:t>
      </w:r>
    </w:p>
    <w:p w14:paraId="3767F070" w14:textId="77777777" w:rsidR="007211B6" w:rsidRPr="00A16D37" w:rsidRDefault="007211B6" w:rsidP="00F329FF">
      <w:pPr>
        <w:pStyle w:val="libNormal"/>
        <w:rPr>
          <w:rtl/>
        </w:rPr>
      </w:pPr>
      <w:r w:rsidRPr="00A16D37">
        <w:rPr>
          <w:rtl/>
        </w:rPr>
        <w:t xml:space="preserve">وقال زهير بن معاوية </w:t>
      </w:r>
      <w:r>
        <w:rPr>
          <w:rtl/>
        </w:rPr>
        <w:t>[</w:t>
      </w:r>
      <w:r w:rsidRPr="00A16D37">
        <w:rPr>
          <w:rtl/>
        </w:rPr>
        <w:t>يعني بسند آخر : طهفة بن أبي زهير. ثم أفرده بترجمة ، وأخرج من طريق الوليد بن عبد الواحد عن زهير</w:t>
      </w:r>
      <w:r>
        <w:rPr>
          <w:rtl/>
        </w:rPr>
        <w:t>]</w:t>
      </w:r>
      <w:r w:rsidRPr="00A16D37">
        <w:rPr>
          <w:rtl/>
        </w:rPr>
        <w:t xml:space="preserve"> </w:t>
      </w:r>
      <w:r w:rsidRPr="00CB243B">
        <w:rPr>
          <w:rStyle w:val="libFootnotenumChar"/>
          <w:rtl/>
        </w:rPr>
        <w:t>(2)</w:t>
      </w:r>
      <w:r>
        <w:rPr>
          <w:rtl/>
        </w:rPr>
        <w:t>.</w:t>
      </w:r>
    </w:p>
    <w:p w14:paraId="297FD168" w14:textId="77777777" w:rsidR="007211B6" w:rsidRPr="00A16D37" w:rsidRDefault="007211B6" w:rsidP="00F329FF">
      <w:pPr>
        <w:pStyle w:val="libNormal"/>
        <w:rPr>
          <w:rtl/>
        </w:rPr>
      </w:pPr>
      <w:r>
        <w:rPr>
          <w:rtl/>
        </w:rPr>
        <w:t>[</w:t>
      </w:r>
      <w:r w:rsidRPr="00A16D37">
        <w:rPr>
          <w:rtl/>
        </w:rPr>
        <w:t>وكذا ذكره ابن قتيبة في غريب الحديث من طريق زهير بن معاوية</w:t>
      </w:r>
      <w:r>
        <w:rPr>
          <w:rtl/>
        </w:rPr>
        <w:t>]</w:t>
      </w:r>
      <w:r w:rsidRPr="00A16D37">
        <w:rPr>
          <w:rtl/>
        </w:rPr>
        <w:t xml:space="preserve"> </w:t>
      </w:r>
      <w:r w:rsidRPr="00CB243B">
        <w:rPr>
          <w:rStyle w:val="libFootnotenumChar"/>
          <w:rtl/>
        </w:rPr>
        <w:t>(3)</w:t>
      </w:r>
      <w:r w:rsidRPr="00A16D37">
        <w:rPr>
          <w:rtl/>
        </w:rPr>
        <w:t xml:space="preserve"> ، عن ليث ، عن حبّة العرني ، عن حذيفة بن اليمان ، قال : قدم طهفة.</w:t>
      </w:r>
    </w:p>
    <w:p w14:paraId="279138A8" w14:textId="77777777" w:rsidR="007211B6" w:rsidRPr="00A16D37" w:rsidRDefault="007211B6" w:rsidP="00F329FF">
      <w:pPr>
        <w:pStyle w:val="libNormal"/>
        <w:rPr>
          <w:rtl/>
        </w:rPr>
      </w:pPr>
      <w:r w:rsidRPr="00A16D37">
        <w:rPr>
          <w:rtl/>
        </w:rPr>
        <w:t>ورواه ابن الجوزيّ في «العلل» من وجه ضعيف جدّا من حديث علي بن أبي طالب.</w:t>
      </w:r>
      <w:r>
        <w:rPr>
          <w:rFonts w:hint="cs"/>
          <w:rtl/>
        </w:rPr>
        <w:t xml:space="preserve"> </w:t>
      </w:r>
      <w:r w:rsidRPr="00A16D37">
        <w:rPr>
          <w:rtl/>
        </w:rPr>
        <w:t>فقال فيه : قدم وفد بني نهد وفيهم طخفة بن زهير ، كذا وقع فيه بالخاء المعجمة والفاء ، ووقع عند الرّشاطي عن الهمدانيّ طهفة بن أبي زهير ، وذكر حديثه مطوّلا بغير إسناد.</w:t>
      </w:r>
    </w:p>
    <w:p w14:paraId="09374F83" w14:textId="77777777" w:rsidR="007211B6" w:rsidRPr="00BD2A95" w:rsidRDefault="007211B6" w:rsidP="00A014EA">
      <w:pPr>
        <w:pStyle w:val="libCenterBold1"/>
        <w:rPr>
          <w:rtl/>
        </w:rPr>
      </w:pPr>
      <w:r w:rsidRPr="00BD2A95">
        <w:rPr>
          <w:rtl/>
        </w:rPr>
        <w:t>الطاء بعدها الياء</w:t>
      </w:r>
    </w:p>
    <w:p w14:paraId="29F21D32" w14:textId="77777777" w:rsidR="007211B6" w:rsidRPr="00A16D37" w:rsidRDefault="007211B6" w:rsidP="00F329FF">
      <w:pPr>
        <w:pStyle w:val="libNormal"/>
        <w:rPr>
          <w:rtl/>
        </w:rPr>
      </w:pPr>
      <w:r w:rsidRPr="00176461">
        <w:rPr>
          <w:rStyle w:val="libBold2Char"/>
          <w:rtl/>
        </w:rPr>
        <w:t xml:space="preserve">4319 ـ الطّيب بن عبد الله الداريّ </w:t>
      </w:r>
      <w:r w:rsidRPr="00CB243B">
        <w:rPr>
          <w:rStyle w:val="libFootnotenumChar"/>
          <w:rtl/>
        </w:rPr>
        <w:t>(4)</w:t>
      </w:r>
      <w:r w:rsidRPr="00176461">
        <w:rPr>
          <w:rStyle w:val="libBold2Char"/>
          <w:rtl/>
        </w:rPr>
        <w:t xml:space="preserve"> : </w:t>
      </w:r>
      <w:r w:rsidRPr="00A16D37">
        <w:rPr>
          <w:rtl/>
        </w:rPr>
        <w:t>ويقال ابن برّ ، ويقال : ابن البراء ، أخو أبي هند.</w:t>
      </w:r>
    </w:p>
    <w:p w14:paraId="4856E161" w14:textId="77777777" w:rsidR="007211B6" w:rsidRPr="00A16D37" w:rsidRDefault="007211B6" w:rsidP="00F329FF">
      <w:pPr>
        <w:pStyle w:val="libNormal"/>
        <w:rPr>
          <w:rtl/>
        </w:rPr>
      </w:pPr>
      <w:r w:rsidRPr="00A16D37">
        <w:rPr>
          <w:rtl/>
        </w:rPr>
        <w:t xml:space="preserve">قال ابن أبي حاتم : قدم على النّبيّ </w:t>
      </w:r>
      <w:r w:rsidRPr="006853CA">
        <w:rPr>
          <w:rStyle w:val="libAlaemChar"/>
          <w:rtl/>
        </w:rPr>
        <w:t>صلى‌الله‌عليه‌وسلم</w:t>
      </w:r>
      <w:r w:rsidRPr="00A16D37">
        <w:rPr>
          <w:rtl/>
        </w:rPr>
        <w:t xml:space="preserve"> منصرفه من تبوك ، وهو أحد الوفد ، فسمّاه النبيّ </w:t>
      </w:r>
      <w:r w:rsidRPr="006853CA">
        <w:rPr>
          <w:rStyle w:val="libAlaemChar"/>
          <w:rtl/>
        </w:rPr>
        <w:t>صلى‌الله‌عليه‌وسلم</w:t>
      </w:r>
      <w:r w:rsidRPr="00A16D37">
        <w:rPr>
          <w:rtl/>
        </w:rPr>
        <w:t xml:space="preserve"> عبد الله.</w:t>
      </w:r>
    </w:p>
    <w:p w14:paraId="48111463" w14:textId="77777777" w:rsidR="007211B6" w:rsidRPr="00A16D37" w:rsidRDefault="007211B6" w:rsidP="00F329FF">
      <w:pPr>
        <w:pStyle w:val="libNormal"/>
        <w:rPr>
          <w:rtl/>
        </w:rPr>
      </w:pPr>
      <w:r w:rsidRPr="00A16D37">
        <w:rPr>
          <w:rtl/>
        </w:rPr>
        <w:t xml:space="preserve">وروى أبو نعيم من طريق سعيد بن زياد بن فائد بن زياد بن أبي هند الدّاريّ ، عن آبائه إلى أبي هند ، قال : قدمنا على رسول الله </w:t>
      </w:r>
      <w:r w:rsidRPr="006853CA">
        <w:rPr>
          <w:rStyle w:val="libAlaemChar"/>
          <w:rtl/>
        </w:rPr>
        <w:t>صلى‌الله‌عليه‌وسلم</w:t>
      </w:r>
      <w:r w:rsidRPr="00A16D37">
        <w:rPr>
          <w:rtl/>
        </w:rPr>
        <w:t xml:space="preserve"> ونحن ستة نفر : تميم بن أوس ، وأخوه نعيم بن أوس ، ويزيد بن قيس ، وأبو هند وهو صاحب الحديث ، وأخوه الطّيب ، فسمّاه النّبيّ </w:t>
      </w:r>
      <w:r w:rsidRPr="006853CA">
        <w:rPr>
          <w:rStyle w:val="libAlaemChar"/>
          <w:rtl/>
        </w:rPr>
        <w:t>صلى‌الله‌عليه‌وسلم</w:t>
      </w:r>
      <w:r w:rsidRPr="00A16D37">
        <w:rPr>
          <w:rtl/>
        </w:rPr>
        <w:t xml:space="preserve"> عبد الرّحمن ، ورفاعة بن النّعمان ، فأسلمنا وسألناه أن يعطينا أرضا من أرض</w:t>
      </w:r>
    </w:p>
    <w:p w14:paraId="5248051D" w14:textId="77777777" w:rsidR="007211B6" w:rsidRPr="00A16D37" w:rsidRDefault="007211B6" w:rsidP="00CB243B">
      <w:pPr>
        <w:pStyle w:val="libLine"/>
        <w:rPr>
          <w:rtl/>
        </w:rPr>
      </w:pPr>
      <w:r w:rsidRPr="00A16D37">
        <w:rPr>
          <w:rtl/>
        </w:rPr>
        <w:t>__________________</w:t>
      </w:r>
    </w:p>
    <w:p w14:paraId="2FF8F9A3"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نستصغر البرم.</w:t>
      </w:r>
    </w:p>
    <w:p w14:paraId="7D8D9C5B" w14:textId="77777777" w:rsidR="007211B6" w:rsidRPr="00A16D37" w:rsidRDefault="007211B6" w:rsidP="00642A75">
      <w:pPr>
        <w:pStyle w:val="libFootnote0"/>
        <w:rPr>
          <w:rtl/>
          <w:lang w:bidi="fa-IR"/>
        </w:rPr>
      </w:pPr>
      <w:r>
        <w:rPr>
          <w:rtl/>
        </w:rPr>
        <w:t>(</w:t>
      </w:r>
      <w:r w:rsidRPr="00A16D37">
        <w:rPr>
          <w:rtl/>
        </w:rPr>
        <w:t>2) سقط في أ.</w:t>
      </w:r>
    </w:p>
    <w:p w14:paraId="3CB44D77" w14:textId="77777777" w:rsidR="007211B6" w:rsidRPr="00A16D37" w:rsidRDefault="007211B6" w:rsidP="00642A75">
      <w:pPr>
        <w:pStyle w:val="libFootnote0"/>
        <w:rPr>
          <w:rtl/>
          <w:lang w:bidi="fa-IR"/>
        </w:rPr>
      </w:pPr>
      <w:r>
        <w:rPr>
          <w:rtl/>
        </w:rPr>
        <w:t>(</w:t>
      </w:r>
      <w:r w:rsidRPr="00A16D37">
        <w:rPr>
          <w:rtl/>
        </w:rPr>
        <w:t>3) سقط في أ.</w:t>
      </w:r>
    </w:p>
    <w:p w14:paraId="6C0C9230" w14:textId="77777777" w:rsidR="007211B6" w:rsidRPr="00A16D37" w:rsidRDefault="007211B6" w:rsidP="00642A75">
      <w:pPr>
        <w:pStyle w:val="libFootnote0"/>
        <w:rPr>
          <w:rtl/>
          <w:lang w:bidi="fa-IR"/>
        </w:rPr>
      </w:pPr>
      <w:r>
        <w:rPr>
          <w:rtl/>
        </w:rPr>
        <w:t>(</w:t>
      </w:r>
      <w:r w:rsidRPr="00A16D37">
        <w:rPr>
          <w:rtl/>
        </w:rPr>
        <w:t>4) أسد الغابة ت 2650 ، الاستيعاب ت 1310</w:t>
      </w:r>
      <w:r>
        <w:rPr>
          <w:rtl/>
        </w:rPr>
        <w:t xml:space="preserve"> ـ </w:t>
      </w:r>
      <w:r w:rsidRPr="00A16D37">
        <w:rPr>
          <w:rtl/>
        </w:rPr>
        <w:t>الثقات 3 / 204</w:t>
      </w:r>
      <w:r>
        <w:rPr>
          <w:rtl/>
        </w:rPr>
        <w:t xml:space="preserve"> ـ </w:t>
      </w:r>
      <w:r w:rsidRPr="00A16D37">
        <w:rPr>
          <w:rtl/>
        </w:rPr>
        <w:t>تجريد أسماء الصحابة 1 / 280 الجرح والتعديل 4 / 2189.</w:t>
      </w:r>
    </w:p>
    <w:p w14:paraId="395131FA" w14:textId="77777777" w:rsidR="007211B6" w:rsidRPr="00A16D37" w:rsidRDefault="007211B6" w:rsidP="00CE58FD">
      <w:pPr>
        <w:pStyle w:val="libNormal0"/>
        <w:rPr>
          <w:rtl/>
        </w:rPr>
      </w:pPr>
      <w:r>
        <w:rPr>
          <w:rtl/>
        </w:rPr>
        <w:br w:type="page"/>
      </w:r>
      <w:r w:rsidRPr="00A16D37">
        <w:rPr>
          <w:rtl/>
        </w:rPr>
        <w:lastRenderedPageBreak/>
        <w:t>الشّام ، فكتب لنا كتابا. وسيأتي ذكر وفادتهم من طريق الواقديّ في ترجمة نعيم بن أوس.</w:t>
      </w:r>
    </w:p>
    <w:p w14:paraId="7AF70514" w14:textId="77777777" w:rsidR="007211B6" w:rsidRPr="00A16D37" w:rsidRDefault="007211B6" w:rsidP="00F329FF">
      <w:pPr>
        <w:pStyle w:val="libNormal"/>
        <w:rPr>
          <w:rtl/>
        </w:rPr>
      </w:pPr>
      <w:r w:rsidRPr="00176461">
        <w:rPr>
          <w:rStyle w:val="libBold2Char"/>
          <w:rtl/>
        </w:rPr>
        <w:t xml:space="preserve">4320 ـ طيابة بن معيص : </w:t>
      </w:r>
      <w:r w:rsidRPr="00A16D37">
        <w:rPr>
          <w:rtl/>
        </w:rPr>
        <w:t>بن خثيم بن سالم بن غنم الأنصاريّ.</w:t>
      </w:r>
    </w:p>
    <w:p w14:paraId="718AD87C" w14:textId="77777777" w:rsidR="007211B6" w:rsidRPr="00A16D37" w:rsidRDefault="007211B6" w:rsidP="00F329FF">
      <w:pPr>
        <w:pStyle w:val="libNormal"/>
        <w:rPr>
          <w:rtl/>
        </w:rPr>
      </w:pPr>
      <w:r w:rsidRPr="00A16D37">
        <w:rPr>
          <w:rtl/>
        </w:rPr>
        <w:t>قال العدويّ : شهد أحدا ، واستشهد بالقادسيّة ، واستدركه ابن فتحون ، وهو طيابة بعد الطاء تحتانية.</w:t>
      </w:r>
    </w:p>
    <w:p w14:paraId="769FEF93" w14:textId="77777777" w:rsidR="007211B6" w:rsidRPr="00A16D37" w:rsidRDefault="007211B6" w:rsidP="00F329FF">
      <w:pPr>
        <w:pStyle w:val="libNormal"/>
        <w:rPr>
          <w:rtl/>
        </w:rPr>
      </w:pPr>
      <w:r w:rsidRPr="00A16D37">
        <w:rPr>
          <w:rtl/>
        </w:rPr>
        <w:t>وأورده الذّهبيّ بعد طاهر. وقبل طخفة ، فكأنه ظنه بالموحّدة ، وهو محتمل ، ثم رأيته مضبوطا بضم أوله وبالموحدة قبل الألف في نسختين من استدراك ابن الأمين.</w:t>
      </w:r>
    </w:p>
    <w:p w14:paraId="70B6D535" w14:textId="77777777" w:rsidR="007211B6" w:rsidRDefault="007211B6" w:rsidP="00A014EA">
      <w:pPr>
        <w:pStyle w:val="libCenterBold1"/>
        <w:rPr>
          <w:rtl/>
        </w:rPr>
      </w:pPr>
      <w:r w:rsidRPr="008503BD">
        <w:rPr>
          <w:rtl/>
        </w:rPr>
        <w:t>القسم الثاني</w:t>
      </w:r>
    </w:p>
    <w:p w14:paraId="311E475E" w14:textId="77777777" w:rsidR="007211B6" w:rsidRPr="008503BD" w:rsidRDefault="007211B6" w:rsidP="007211B6">
      <w:pPr>
        <w:pStyle w:val="Heading1Center"/>
        <w:rPr>
          <w:rtl/>
        </w:rPr>
      </w:pPr>
      <w:bookmarkStart w:id="14" w:name="_Toc82453147"/>
      <w:r w:rsidRPr="008503BD">
        <w:rPr>
          <w:rtl/>
        </w:rPr>
        <w:t>من حرف الطاء المهملة</w:t>
      </w:r>
      <w:bookmarkEnd w:id="14"/>
    </w:p>
    <w:p w14:paraId="71A4B763" w14:textId="77777777" w:rsidR="007211B6" w:rsidRDefault="007211B6" w:rsidP="00176461">
      <w:pPr>
        <w:pStyle w:val="libBold2"/>
        <w:rPr>
          <w:rtl/>
        </w:rPr>
      </w:pPr>
      <w:r w:rsidRPr="008503BD">
        <w:rPr>
          <w:rtl/>
        </w:rPr>
        <w:t>الطاء بعدها الألف</w:t>
      </w:r>
    </w:p>
    <w:p w14:paraId="571C53CA" w14:textId="77777777" w:rsidR="007211B6" w:rsidRPr="00A16D37" w:rsidRDefault="007211B6" w:rsidP="00176461">
      <w:pPr>
        <w:pStyle w:val="libBold2"/>
        <w:rPr>
          <w:rtl/>
        </w:rPr>
      </w:pPr>
      <w:r w:rsidRPr="009D5A21">
        <w:rPr>
          <w:rtl/>
        </w:rPr>
        <w:t>4321 ز</w:t>
      </w:r>
      <w:r>
        <w:rPr>
          <w:rtl/>
        </w:rPr>
        <w:t xml:space="preserve"> ـ </w:t>
      </w:r>
      <w:r w:rsidRPr="009D5A21">
        <w:rPr>
          <w:rtl/>
        </w:rPr>
        <w:t>الطّاهر :</w:t>
      </w:r>
      <w:r>
        <w:rPr>
          <w:rtl/>
        </w:rPr>
        <w:t xml:space="preserve"> </w:t>
      </w:r>
      <w:r w:rsidRPr="00A16D37">
        <w:rPr>
          <w:rtl/>
        </w:rPr>
        <w:t>ابن سيد الخلق محمد بن عبد الله بن عبد المطّلب بن هاشم ، أمّه خديجة بنت خويلد.</w:t>
      </w:r>
    </w:p>
    <w:p w14:paraId="74C74BEA" w14:textId="77777777" w:rsidR="007211B6" w:rsidRPr="00A16D37" w:rsidRDefault="007211B6" w:rsidP="00F329FF">
      <w:pPr>
        <w:pStyle w:val="libNormal"/>
        <w:rPr>
          <w:rtl/>
        </w:rPr>
      </w:pPr>
      <w:r w:rsidRPr="00A16D37">
        <w:rPr>
          <w:rtl/>
        </w:rPr>
        <w:t xml:space="preserve">قال الزّبير بن بكّار في ترجمة خديجة من كتاب النّسب : حدّثني ابن عمي مصعب ، قال : ولدت خديجة للنّبيّ </w:t>
      </w:r>
      <w:r w:rsidRPr="006853CA">
        <w:rPr>
          <w:rStyle w:val="libAlaemChar"/>
          <w:rtl/>
        </w:rPr>
        <w:t>صلى‌الله‌عليه‌وسلم</w:t>
      </w:r>
      <w:r w:rsidRPr="00A16D37">
        <w:rPr>
          <w:rtl/>
        </w:rPr>
        <w:t xml:space="preserve"> القاسم والطاهر ، وكان يقال له الطيب ، وولد الطاهر بعد النبوة ، ومات صغيرا ، واسمه عبد الله </w:t>
      </w:r>
      <w:r>
        <w:rPr>
          <w:rtl/>
        </w:rPr>
        <w:t>[</w:t>
      </w:r>
      <w:r w:rsidRPr="00A16D37">
        <w:rPr>
          <w:rtl/>
        </w:rPr>
        <w:t>وذكر البنات الأربع</w:t>
      </w:r>
      <w:r>
        <w:rPr>
          <w:rtl/>
        </w:rPr>
        <w:t>]</w:t>
      </w:r>
      <w:r w:rsidRPr="00A16D37">
        <w:rPr>
          <w:rtl/>
        </w:rPr>
        <w:t xml:space="preserve"> </w:t>
      </w:r>
      <w:r w:rsidRPr="00CB243B">
        <w:rPr>
          <w:rStyle w:val="libFootnotenumChar"/>
          <w:rtl/>
        </w:rPr>
        <w:t>(1)</w:t>
      </w:r>
      <w:r>
        <w:rPr>
          <w:rtl/>
        </w:rPr>
        <w:t>.</w:t>
      </w:r>
    </w:p>
    <w:p w14:paraId="1CB8408D" w14:textId="77777777" w:rsidR="007211B6" w:rsidRPr="00A16D37" w:rsidRDefault="007211B6" w:rsidP="00F329FF">
      <w:pPr>
        <w:pStyle w:val="libNormal"/>
        <w:rPr>
          <w:rtl/>
        </w:rPr>
      </w:pPr>
      <w:r w:rsidRPr="00A16D37">
        <w:rPr>
          <w:rtl/>
        </w:rPr>
        <w:t>وكذا اقتصر يزيد بن عياض ، عن الزهري ، على القاسم وعبد الله.</w:t>
      </w:r>
    </w:p>
    <w:p w14:paraId="63913477" w14:textId="77777777" w:rsidR="007211B6" w:rsidRPr="00A16D37" w:rsidRDefault="007211B6" w:rsidP="00F329FF">
      <w:pPr>
        <w:pStyle w:val="libNormal"/>
        <w:rPr>
          <w:rtl/>
        </w:rPr>
      </w:pPr>
      <w:r w:rsidRPr="00A16D37">
        <w:rPr>
          <w:rtl/>
        </w:rPr>
        <w:t xml:space="preserve">وأخرجه الزّبير بن بكّار عن محمد بن حسن ، عن محمد بن فليح ، عنه </w:t>
      </w:r>
      <w:r w:rsidRPr="00CB243B">
        <w:rPr>
          <w:rStyle w:val="libFootnotenumChar"/>
          <w:rtl/>
        </w:rPr>
        <w:t>(2)</w:t>
      </w:r>
      <w:r>
        <w:rPr>
          <w:rtl/>
        </w:rPr>
        <w:t>.</w:t>
      </w:r>
    </w:p>
    <w:p w14:paraId="5496B1DD" w14:textId="77777777" w:rsidR="007211B6" w:rsidRPr="00A16D37" w:rsidRDefault="007211B6" w:rsidP="00F329FF">
      <w:pPr>
        <w:pStyle w:val="libNormal"/>
        <w:rPr>
          <w:rtl/>
        </w:rPr>
      </w:pPr>
      <w:r w:rsidRPr="00A16D37">
        <w:rPr>
          <w:rtl/>
        </w:rPr>
        <w:t>وقال الزّبير : وحدّثني إبراهيم بن حمزة ، قال : ولدت خديجة القاسم والطاهر ، ويقولون عبد الله والطّيب ، وذكر البنات.</w:t>
      </w:r>
    </w:p>
    <w:p w14:paraId="3432560F" w14:textId="77777777" w:rsidR="007211B6" w:rsidRPr="00A16D37" w:rsidRDefault="007211B6" w:rsidP="00F329FF">
      <w:pPr>
        <w:pStyle w:val="libNormal"/>
        <w:rPr>
          <w:rtl/>
        </w:rPr>
      </w:pPr>
      <w:r w:rsidRPr="00A16D37">
        <w:rPr>
          <w:rtl/>
        </w:rPr>
        <w:t>ومن طريق ابن لهيعة ، عن أبي الأسود يتيم عروة ، قال : ولدت خديجة القاسم والطيب والطّاهر وعبد الله ، وذكر البنات.</w:t>
      </w:r>
    </w:p>
    <w:p w14:paraId="0A1C5113" w14:textId="77777777" w:rsidR="007211B6" w:rsidRPr="00A16D37" w:rsidRDefault="007211B6" w:rsidP="00F329FF">
      <w:pPr>
        <w:pStyle w:val="libNormal"/>
        <w:rPr>
          <w:rtl/>
        </w:rPr>
      </w:pPr>
      <w:r w:rsidRPr="00A16D37">
        <w:rPr>
          <w:rtl/>
        </w:rPr>
        <w:t>ومن طريق أبي ضمرة ، عن أبي بكر بن عثمان وغيره</w:t>
      </w:r>
      <w:r>
        <w:rPr>
          <w:rtl/>
        </w:rPr>
        <w:t xml:space="preserve"> ـ </w:t>
      </w:r>
      <w:r w:rsidRPr="00A16D37">
        <w:rPr>
          <w:rtl/>
        </w:rPr>
        <w:t>أنّ خديجة ولدت الذكور الأربعة وسماهم ، والبنات الأربع وسمّاهن. قال : فأما الذكور فماتوا كلهم بمكّة ، وأما البنات فتزوجن وولدن.</w:t>
      </w:r>
    </w:p>
    <w:p w14:paraId="7B5EEE49" w14:textId="77777777" w:rsidR="007211B6" w:rsidRPr="00A16D37" w:rsidRDefault="007211B6" w:rsidP="00CB243B">
      <w:pPr>
        <w:pStyle w:val="libLine"/>
        <w:rPr>
          <w:rtl/>
        </w:rPr>
      </w:pPr>
      <w:r w:rsidRPr="00A16D37">
        <w:rPr>
          <w:rtl/>
        </w:rPr>
        <w:t>__________________</w:t>
      </w:r>
    </w:p>
    <w:p w14:paraId="03E8630E" w14:textId="77777777" w:rsidR="007211B6" w:rsidRPr="00A16D37" w:rsidRDefault="007211B6" w:rsidP="00642A75">
      <w:pPr>
        <w:pStyle w:val="libFootnote0"/>
        <w:rPr>
          <w:rtl/>
          <w:lang w:bidi="fa-IR"/>
        </w:rPr>
      </w:pPr>
      <w:r>
        <w:rPr>
          <w:rtl/>
        </w:rPr>
        <w:t>(</w:t>
      </w:r>
      <w:r w:rsidRPr="00A16D37">
        <w:rPr>
          <w:rtl/>
        </w:rPr>
        <w:t>1) سقط في أ.</w:t>
      </w:r>
    </w:p>
    <w:p w14:paraId="052CBF5F"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وذكر البنات الأربع.</w:t>
      </w:r>
    </w:p>
    <w:p w14:paraId="20B6443B" w14:textId="77777777" w:rsidR="007211B6" w:rsidRPr="00A16D37" w:rsidRDefault="007211B6" w:rsidP="00F329FF">
      <w:pPr>
        <w:pStyle w:val="libNormal"/>
        <w:rPr>
          <w:rtl/>
        </w:rPr>
      </w:pPr>
      <w:r>
        <w:rPr>
          <w:rtl/>
        </w:rPr>
        <w:br w:type="page"/>
      </w:r>
      <w:r w:rsidRPr="00A16D37">
        <w:rPr>
          <w:rtl/>
        </w:rPr>
        <w:lastRenderedPageBreak/>
        <w:t xml:space="preserve">قال : وحدثني محمد بن فضالة ، قال : ولدت له خديجة ثلاث ذكور : القاسم ، والطاهر ، وعبد الله ، قال : وحدّثني علي بن صالح ، عن جدي عبد الله بن مصعب أن الزّبير كنته أمّه صفية أبا الطاهر </w:t>
      </w:r>
      <w:r>
        <w:rPr>
          <w:rtl/>
        </w:rPr>
        <w:t>[</w:t>
      </w:r>
      <w:r w:rsidRPr="00A16D37">
        <w:rPr>
          <w:rtl/>
        </w:rPr>
        <w:t>باسم</w:t>
      </w:r>
      <w:r>
        <w:rPr>
          <w:rtl/>
        </w:rPr>
        <w:t>]</w:t>
      </w:r>
      <w:r w:rsidRPr="00A16D37">
        <w:rPr>
          <w:rtl/>
        </w:rPr>
        <w:t xml:space="preserve"> </w:t>
      </w:r>
      <w:r w:rsidRPr="00CB243B">
        <w:rPr>
          <w:rStyle w:val="libFootnotenumChar"/>
          <w:rtl/>
        </w:rPr>
        <w:t>(1)</w:t>
      </w:r>
      <w:r w:rsidRPr="00A16D37">
        <w:rPr>
          <w:rtl/>
        </w:rPr>
        <w:t xml:space="preserve"> ابن أخيها الطاهر ، وبه كان يكنى أخوها </w:t>
      </w:r>
      <w:r>
        <w:rPr>
          <w:rtl/>
        </w:rPr>
        <w:t>[</w:t>
      </w:r>
      <w:r w:rsidRPr="00A16D37">
        <w:rPr>
          <w:rtl/>
        </w:rPr>
        <w:t>ابنها</w:t>
      </w:r>
      <w:r>
        <w:rPr>
          <w:rtl/>
        </w:rPr>
        <w:t>]</w:t>
      </w:r>
      <w:r w:rsidRPr="00A16D37">
        <w:rPr>
          <w:rtl/>
        </w:rPr>
        <w:t xml:space="preserve"> </w:t>
      </w:r>
      <w:r w:rsidRPr="00CB243B">
        <w:rPr>
          <w:rStyle w:val="libFootnotenumChar"/>
          <w:rtl/>
        </w:rPr>
        <w:t>(2)</w:t>
      </w:r>
      <w:r w:rsidRPr="00A16D37">
        <w:rPr>
          <w:rtl/>
        </w:rPr>
        <w:t xml:space="preserve"> الزبير ، وكان ابنه من أظرف الفتيان بمكة ، وبه سمّى رسول الله </w:t>
      </w:r>
      <w:r w:rsidRPr="006853CA">
        <w:rPr>
          <w:rStyle w:val="libAlaemChar"/>
          <w:rtl/>
        </w:rPr>
        <w:t>صلى‌الله‌عليه‌وسلم</w:t>
      </w:r>
      <w:r w:rsidRPr="00A16D37">
        <w:rPr>
          <w:rtl/>
        </w:rPr>
        <w:t xml:space="preserve"> ابنه.</w:t>
      </w:r>
    </w:p>
    <w:p w14:paraId="0B643F10" w14:textId="77777777" w:rsidR="007211B6" w:rsidRPr="00A16D37" w:rsidRDefault="007211B6" w:rsidP="00F329FF">
      <w:pPr>
        <w:pStyle w:val="libNormal"/>
        <w:rPr>
          <w:rtl/>
        </w:rPr>
      </w:pPr>
      <w:r w:rsidRPr="00A16D37">
        <w:rPr>
          <w:rtl/>
        </w:rPr>
        <w:t xml:space="preserve">وذكر في «الموفقيات» نحو ذلك عن محمد بن فضالة ، وفيه أن الطاهر بن الزبير ولد في الشّعب ، </w:t>
      </w:r>
      <w:r w:rsidRPr="00CB243B">
        <w:rPr>
          <w:rStyle w:val="libFootnotenumChar"/>
          <w:rtl/>
        </w:rPr>
        <w:t>(3)</w:t>
      </w:r>
      <w:r w:rsidRPr="00A16D37">
        <w:rPr>
          <w:rtl/>
        </w:rPr>
        <w:t xml:space="preserve"> وأنّ النبيّ </w:t>
      </w:r>
      <w:r w:rsidRPr="006853CA">
        <w:rPr>
          <w:rStyle w:val="libAlaemChar"/>
          <w:rtl/>
        </w:rPr>
        <w:t>صلى‌الله‌عليه‌وسلم</w:t>
      </w:r>
      <w:r w:rsidRPr="00A16D37">
        <w:rPr>
          <w:rtl/>
        </w:rPr>
        <w:t xml:space="preserve"> سمّى ابنه الطاهر على اسمه. </w:t>
      </w:r>
      <w:r>
        <w:rPr>
          <w:rtl/>
        </w:rPr>
        <w:t>[</w:t>
      </w:r>
      <w:r w:rsidRPr="00A16D37">
        <w:rPr>
          <w:rtl/>
        </w:rPr>
        <w:t>وسيأتي بقية خبره في ترجمة عبد الله إن شاء الله تعالى</w:t>
      </w:r>
      <w:r>
        <w:rPr>
          <w:rtl/>
        </w:rPr>
        <w:t>]</w:t>
      </w:r>
      <w:r w:rsidRPr="00A16D37">
        <w:rPr>
          <w:rtl/>
        </w:rPr>
        <w:t xml:space="preserve"> </w:t>
      </w:r>
      <w:r w:rsidRPr="00CB243B">
        <w:rPr>
          <w:rStyle w:val="libFootnotenumChar"/>
          <w:rtl/>
        </w:rPr>
        <w:t>(4)</w:t>
      </w:r>
      <w:r>
        <w:rPr>
          <w:rtl/>
        </w:rPr>
        <w:t>.</w:t>
      </w:r>
    </w:p>
    <w:p w14:paraId="1FD4020F" w14:textId="77777777" w:rsidR="007211B6" w:rsidRPr="008503BD" w:rsidRDefault="007211B6" w:rsidP="00A014EA">
      <w:pPr>
        <w:pStyle w:val="libCenterBold1"/>
        <w:rPr>
          <w:rtl/>
        </w:rPr>
      </w:pPr>
      <w:r w:rsidRPr="008503BD">
        <w:rPr>
          <w:rtl/>
        </w:rPr>
        <w:t>الطاء بعدها الفاء ، واللام</w:t>
      </w:r>
    </w:p>
    <w:p w14:paraId="235FCA99" w14:textId="77777777" w:rsidR="007211B6" w:rsidRPr="00A16D37" w:rsidRDefault="007211B6" w:rsidP="00F329FF">
      <w:pPr>
        <w:pStyle w:val="libNormal"/>
        <w:rPr>
          <w:rtl/>
        </w:rPr>
      </w:pPr>
      <w:r w:rsidRPr="00176461">
        <w:rPr>
          <w:rStyle w:val="libBold2Char"/>
          <w:rtl/>
        </w:rPr>
        <w:t xml:space="preserve">4322 ـ الطّفيل </w:t>
      </w:r>
      <w:r w:rsidRPr="00CB243B">
        <w:rPr>
          <w:rStyle w:val="libFootnotenumChar"/>
          <w:rtl/>
        </w:rPr>
        <w:t>(5)</w:t>
      </w:r>
      <w:r w:rsidRPr="00176461">
        <w:rPr>
          <w:rStyle w:val="libBold2Char"/>
          <w:rtl/>
        </w:rPr>
        <w:t xml:space="preserve"> : </w:t>
      </w:r>
      <w:r w:rsidRPr="00A16D37">
        <w:rPr>
          <w:rtl/>
        </w:rPr>
        <w:t>بن أبي بن كعب الأنصاريّ ، سيد القراء.</w:t>
      </w:r>
    </w:p>
    <w:p w14:paraId="2CEC1E8F" w14:textId="77777777" w:rsidR="007211B6" w:rsidRPr="00A16D37" w:rsidRDefault="007211B6" w:rsidP="00F329FF">
      <w:pPr>
        <w:pStyle w:val="libNormal"/>
        <w:rPr>
          <w:rtl/>
        </w:rPr>
      </w:pPr>
      <w:r w:rsidRPr="00A16D37">
        <w:rPr>
          <w:rtl/>
        </w:rPr>
        <w:t xml:space="preserve">قال الواقديّ والجعابيّ : يقال ولد على عهد النبي </w:t>
      </w:r>
      <w:r w:rsidRPr="006853CA">
        <w:rPr>
          <w:rStyle w:val="libAlaemChar"/>
          <w:rtl/>
        </w:rPr>
        <w:t>صلى‌الله‌عليه‌وسلم</w:t>
      </w:r>
      <w:r w:rsidRPr="00A16D37">
        <w:rPr>
          <w:rtl/>
        </w:rPr>
        <w:t xml:space="preserve"> ، واستدركه أبو موسى ، وهو مشهور في ثقات التابعين.</w:t>
      </w:r>
    </w:p>
    <w:p w14:paraId="795D18A8" w14:textId="77777777" w:rsidR="007211B6" w:rsidRPr="00A16D37" w:rsidRDefault="007211B6" w:rsidP="00F329FF">
      <w:pPr>
        <w:pStyle w:val="libNormal"/>
        <w:rPr>
          <w:rtl/>
        </w:rPr>
      </w:pPr>
      <w:r w:rsidRPr="00176461">
        <w:rPr>
          <w:rStyle w:val="libBold2Char"/>
          <w:rtl/>
        </w:rPr>
        <w:t xml:space="preserve">[4323 ز ـ طلحة بن الحارث : </w:t>
      </w:r>
      <w:r w:rsidRPr="00A16D37">
        <w:rPr>
          <w:rtl/>
        </w:rPr>
        <w:t>بن طلحة بن أبي طلحة العبدري ، جد منصور بن عبد الرّحمن بن طلحة الحجبي.</w:t>
      </w:r>
    </w:p>
    <w:p w14:paraId="0387D487" w14:textId="77777777" w:rsidR="007211B6" w:rsidRPr="00A16D37" w:rsidRDefault="007211B6" w:rsidP="00F329FF">
      <w:pPr>
        <w:pStyle w:val="libNormal"/>
        <w:rPr>
          <w:rtl/>
        </w:rPr>
      </w:pPr>
      <w:r w:rsidRPr="00A16D37">
        <w:rPr>
          <w:rtl/>
        </w:rPr>
        <w:t>قتل أبوه الحارث وجدّه طلحة بن أبي طلحة يوم أحد كافرين ، ولم أرهم ذكروا طلحة هذا في الصحابة ، فيكون له رؤية ، وهو من هذا القسم لا محالة</w:t>
      </w:r>
      <w:r>
        <w:rPr>
          <w:rtl/>
        </w:rPr>
        <w:t>]</w:t>
      </w:r>
      <w:r w:rsidRPr="00A16D37">
        <w:rPr>
          <w:rtl/>
        </w:rPr>
        <w:t xml:space="preserve"> </w:t>
      </w:r>
      <w:r w:rsidRPr="00CB243B">
        <w:rPr>
          <w:rStyle w:val="libFootnotenumChar"/>
          <w:rtl/>
        </w:rPr>
        <w:t>(6)</w:t>
      </w:r>
      <w:r>
        <w:rPr>
          <w:rtl/>
        </w:rPr>
        <w:t>.</w:t>
      </w:r>
    </w:p>
    <w:p w14:paraId="0CF0FD50" w14:textId="77777777" w:rsidR="007211B6" w:rsidRPr="00A16D37" w:rsidRDefault="007211B6" w:rsidP="00F329FF">
      <w:pPr>
        <w:pStyle w:val="libNormal"/>
        <w:rPr>
          <w:rtl/>
        </w:rPr>
      </w:pPr>
      <w:r w:rsidRPr="00176461">
        <w:rPr>
          <w:rStyle w:val="libBold2Char"/>
          <w:rtl/>
        </w:rPr>
        <w:t xml:space="preserve">4324 ز ـ طلحة : </w:t>
      </w:r>
      <w:r w:rsidRPr="00A16D37">
        <w:rPr>
          <w:rtl/>
        </w:rPr>
        <w:t>بن عبد الله بن عوف الزهريّ.</w:t>
      </w:r>
    </w:p>
    <w:p w14:paraId="1432975E" w14:textId="77777777" w:rsidR="007211B6" w:rsidRPr="00A16D37" w:rsidRDefault="007211B6" w:rsidP="00F329FF">
      <w:pPr>
        <w:pStyle w:val="libNormal"/>
        <w:rPr>
          <w:rtl/>
        </w:rPr>
      </w:pPr>
      <w:r w:rsidRPr="00A16D37">
        <w:rPr>
          <w:rtl/>
        </w:rPr>
        <w:t>مشهور في التابعين. ذكر بعض المتأخرين ، عن أبي القاسم المغربي الوزير أنه ذكر في المشهور ما يدلّ على أن له رؤية ، فإنه قال : مات سنة ست أو سبع وتسعين ، وله اثنتان وتسعون سنة.</w:t>
      </w:r>
    </w:p>
    <w:p w14:paraId="73E5B88D" w14:textId="77777777" w:rsidR="007211B6" w:rsidRPr="00A16D37" w:rsidRDefault="007211B6" w:rsidP="00CB243B">
      <w:pPr>
        <w:pStyle w:val="libLine"/>
        <w:rPr>
          <w:rtl/>
        </w:rPr>
      </w:pPr>
      <w:r w:rsidRPr="00A16D37">
        <w:rPr>
          <w:rtl/>
        </w:rPr>
        <w:t>__________________</w:t>
      </w:r>
    </w:p>
    <w:p w14:paraId="4EE5FD65" w14:textId="77777777" w:rsidR="007211B6" w:rsidRPr="00A16D37" w:rsidRDefault="007211B6" w:rsidP="00642A75">
      <w:pPr>
        <w:pStyle w:val="libFootnote0"/>
        <w:rPr>
          <w:rtl/>
          <w:lang w:bidi="fa-IR"/>
        </w:rPr>
      </w:pPr>
      <w:r>
        <w:rPr>
          <w:rtl/>
        </w:rPr>
        <w:t>(</w:t>
      </w:r>
      <w:r w:rsidRPr="00A16D37">
        <w:rPr>
          <w:rtl/>
        </w:rPr>
        <w:t>1) سقط في أ.</w:t>
      </w:r>
    </w:p>
    <w:p w14:paraId="6836F56A" w14:textId="77777777" w:rsidR="007211B6" w:rsidRPr="00A16D37" w:rsidRDefault="007211B6" w:rsidP="00642A75">
      <w:pPr>
        <w:pStyle w:val="libFootnote0"/>
        <w:rPr>
          <w:rtl/>
          <w:lang w:bidi="fa-IR"/>
        </w:rPr>
      </w:pPr>
      <w:r>
        <w:rPr>
          <w:rtl/>
        </w:rPr>
        <w:t>(</w:t>
      </w:r>
      <w:r w:rsidRPr="00A16D37">
        <w:rPr>
          <w:rtl/>
        </w:rPr>
        <w:t>2) سقط في أ.</w:t>
      </w:r>
    </w:p>
    <w:p w14:paraId="1F71C8AA"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مات.</w:t>
      </w:r>
    </w:p>
    <w:p w14:paraId="6B2BDD79" w14:textId="77777777" w:rsidR="007211B6" w:rsidRPr="00A16D37" w:rsidRDefault="007211B6" w:rsidP="00642A75">
      <w:pPr>
        <w:pStyle w:val="libFootnote0"/>
        <w:rPr>
          <w:rtl/>
          <w:lang w:bidi="fa-IR"/>
        </w:rPr>
      </w:pPr>
      <w:r>
        <w:rPr>
          <w:rtl/>
        </w:rPr>
        <w:t>(</w:t>
      </w:r>
      <w:r w:rsidRPr="00A16D37">
        <w:rPr>
          <w:rtl/>
        </w:rPr>
        <w:t>4) سقط في ط.</w:t>
      </w:r>
    </w:p>
    <w:p w14:paraId="0CDC623F" w14:textId="77777777" w:rsidR="007211B6" w:rsidRPr="00A16D37" w:rsidRDefault="007211B6" w:rsidP="00642A75">
      <w:pPr>
        <w:pStyle w:val="libFootnote0"/>
        <w:rPr>
          <w:rtl/>
          <w:lang w:bidi="fa-IR"/>
        </w:rPr>
      </w:pPr>
      <w:r>
        <w:rPr>
          <w:rtl/>
        </w:rPr>
        <w:t>(</w:t>
      </w:r>
      <w:r w:rsidRPr="00A16D37">
        <w:rPr>
          <w:rtl/>
        </w:rPr>
        <w:t>5) طبقات ابن سعد 5 / 76 ، 77 ، وطبقات خليفة 237 ، والتاريخ الكبير 4 / 364 ، وتاريخ الثقات 234 ، والجرح والتعديل 2 / 489 ، والثقات لابن حبان 4 / 397 ، وتهذيب الكمال 13 / 387 ، 389 ، وتجريد أسماء الصحابة والكاشف 2 / 38 ، والوافي بالوفيات 16 / 460 ، وتهذيب التهذيب 5 / 14 ، وتقريب التهذيب 1 / 378 ، والمعجم الكبير 8 / 390 ، وخلاصة تذهيب التهذيب 179 ، والمعارف 561 ، تاريخ الإسلام 3 / 94 ، أسد الغابة ت 2607 ، الاستيعاب ت 1277.</w:t>
      </w:r>
    </w:p>
    <w:p w14:paraId="7DB1C4F4" w14:textId="77777777" w:rsidR="007211B6" w:rsidRPr="00A16D37" w:rsidRDefault="007211B6" w:rsidP="00642A75">
      <w:pPr>
        <w:pStyle w:val="libFootnote0"/>
        <w:rPr>
          <w:rtl/>
          <w:lang w:bidi="fa-IR"/>
        </w:rPr>
      </w:pPr>
      <w:r>
        <w:rPr>
          <w:rtl/>
        </w:rPr>
        <w:t>(</w:t>
      </w:r>
      <w:r w:rsidRPr="00A16D37">
        <w:rPr>
          <w:rtl/>
        </w:rPr>
        <w:t>6) سقط في أ.</w:t>
      </w:r>
    </w:p>
    <w:p w14:paraId="27DDBC14" w14:textId="77777777" w:rsidR="007211B6" w:rsidRDefault="007211B6" w:rsidP="00A014EA">
      <w:pPr>
        <w:pStyle w:val="libCenterBold1"/>
        <w:rPr>
          <w:rtl/>
        </w:rPr>
      </w:pPr>
      <w:r w:rsidRPr="00176461">
        <w:rPr>
          <w:rStyle w:val="libBold2Char"/>
          <w:rtl/>
        </w:rPr>
        <w:br w:type="page"/>
      </w:r>
      <w:r w:rsidRPr="008503BD">
        <w:rPr>
          <w:rtl/>
        </w:rPr>
        <w:lastRenderedPageBreak/>
        <w:t>القسم الثالث</w:t>
      </w:r>
    </w:p>
    <w:p w14:paraId="0085136D" w14:textId="77777777" w:rsidR="007211B6" w:rsidRPr="008503BD" w:rsidRDefault="007211B6" w:rsidP="007211B6">
      <w:pPr>
        <w:pStyle w:val="Heading1Center"/>
        <w:rPr>
          <w:rtl/>
        </w:rPr>
      </w:pPr>
      <w:bookmarkStart w:id="15" w:name="_Toc82453148"/>
      <w:r w:rsidRPr="008503BD">
        <w:rPr>
          <w:rtl/>
        </w:rPr>
        <w:t>من حرف الطاء المهملة</w:t>
      </w:r>
      <w:bookmarkEnd w:id="15"/>
    </w:p>
    <w:p w14:paraId="0C46ED01" w14:textId="77777777" w:rsidR="007211B6" w:rsidRPr="008503BD" w:rsidRDefault="007211B6" w:rsidP="00A014EA">
      <w:pPr>
        <w:pStyle w:val="libCenterBold1"/>
        <w:rPr>
          <w:rtl/>
        </w:rPr>
      </w:pPr>
      <w:r w:rsidRPr="008503BD">
        <w:rPr>
          <w:rtl/>
        </w:rPr>
        <w:t>الطاء بعدها الفاء ، والميم ، والياء</w:t>
      </w:r>
    </w:p>
    <w:p w14:paraId="17FEFFE1" w14:textId="77777777" w:rsidR="007211B6" w:rsidRPr="00A16D37" w:rsidRDefault="007211B6" w:rsidP="00F329FF">
      <w:pPr>
        <w:pStyle w:val="libNormal"/>
        <w:rPr>
          <w:rtl/>
        </w:rPr>
      </w:pPr>
      <w:r w:rsidRPr="00176461">
        <w:rPr>
          <w:rStyle w:val="libBold2Char"/>
          <w:rtl/>
        </w:rPr>
        <w:t xml:space="preserve">4325 ز ـ طفيل بن عمرو : </w:t>
      </w:r>
      <w:r w:rsidRPr="00A16D37">
        <w:rPr>
          <w:rtl/>
        </w:rPr>
        <w:t>بن ثعلبة بن الحارث بن حصن الكلبيّ.</w:t>
      </w:r>
    </w:p>
    <w:p w14:paraId="2CAB28C7" w14:textId="77777777" w:rsidR="007211B6" w:rsidRPr="00A16D37" w:rsidRDefault="007211B6" w:rsidP="00F329FF">
      <w:pPr>
        <w:pStyle w:val="libNormal"/>
        <w:rPr>
          <w:rtl/>
        </w:rPr>
      </w:pPr>
      <w:r w:rsidRPr="00A16D37">
        <w:rPr>
          <w:rtl/>
        </w:rPr>
        <w:t>له إدراك ، وكان ولده أبيّ بن الطفيل مع عليّ بالكوفة ، وله معه أخبار وأشعار حسان ، ذكره ابن الكلبيّ.</w:t>
      </w:r>
    </w:p>
    <w:p w14:paraId="3D4827CF" w14:textId="77777777" w:rsidR="007211B6" w:rsidRPr="00A16D37" w:rsidRDefault="007211B6" w:rsidP="00F329FF">
      <w:pPr>
        <w:pStyle w:val="libNormal"/>
        <w:rPr>
          <w:rtl/>
        </w:rPr>
      </w:pPr>
      <w:r w:rsidRPr="00176461">
        <w:rPr>
          <w:rStyle w:val="libBold2Char"/>
          <w:rtl/>
        </w:rPr>
        <w:t xml:space="preserve">4326 ز ـ الطماح بن يزيد : </w:t>
      </w:r>
      <w:r w:rsidRPr="00A16D37">
        <w:rPr>
          <w:rtl/>
        </w:rPr>
        <w:t>العقيليّ ، ثم الخويلدي أسد بني خويلد بن عوف بن عامر بن عقيل.</w:t>
      </w:r>
    </w:p>
    <w:p w14:paraId="142BF34D" w14:textId="77777777" w:rsidR="007211B6" w:rsidRPr="00A16D37" w:rsidRDefault="007211B6" w:rsidP="00F329FF">
      <w:pPr>
        <w:pStyle w:val="libNormal"/>
        <w:rPr>
          <w:rtl/>
        </w:rPr>
      </w:pPr>
      <w:r w:rsidRPr="00A16D37">
        <w:rPr>
          <w:rtl/>
        </w:rPr>
        <w:t>ذكره المرزبانيّ ، وقال : مخضرم ، كثير الشعر ، وذكر له شعرا يردّ فيه على تميم بن مقبل.</w:t>
      </w:r>
    </w:p>
    <w:p w14:paraId="75218A84" w14:textId="77777777" w:rsidR="007211B6" w:rsidRPr="00176461" w:rsidRDefault="007211B6" w:rsidP="00F329FF">
      <w:pPr>
        <w:pStyle w:val="libNormal"/>
        <w:rPr>
          <w:rStyle w:val="libBold2Char"/>
          <w:rtl/>
        </w:rPr>
      </w:pPr>
      <w:r w:rsidRPr="00176461">
        <w:rPr>
          <w:rStyle w:val="libBold2Char"/>
          <w:rtl/>
        </w:rPr>
        <w:t xml:space="preserve">4327 ز ـ الطيّب ، ولد رسول الله </w:t>
      </w:r>
      <w:r w:rsidRPr="006853CA">
        <w:rPr>
          <w:rStyle w:val="libAlaemChar"/>
          <w:rtl/>
        </w:rPr>
        <w:t>صلى‌الله‌عليه‌وسلم</w:t>
      </w:r>
      <w:r w:rsidRPr="00176461">
        <w:rPr>
          <w:rStyle w:val="libBold2Char"/>
          <w:rtl/>
        </w:rPr>
        <w:t xml:space="preserve"> :</w:t>
      </w:r>
    </w:p>
    <w:p w14:paraId="22CBD6FA" w14:textId="77777777" w:rsidR="007211B6" w:rsidRPr="00A16D37" w:rsidRDefault="007211B6" w:rsidP="00F329FF">
      <w:pPr>
        <w:pStyle w:val="libNormal"/>
        <w:rPr>
          <w:rtl/>
        </w:rPr>
      </w:pPr>
      <w:r w:rsidRPr="00A16D37">
        <w:rPr>
          <w:rtl/>
        </w:rPr>
        <w:t>تقدم في الطاهر. وسيأتي له زيادة في عبد الله.</w:t>
      </w:r>
    </w:p>
    <w:p w14:paraId="0102F364" w14:textId="77777777" w:rsidR="007211B6" w:rsidRPr="008503BD" w:rsidRDefault="007211B6" w:rsidP="00A014EA">
      <w:pPr>
        <w:pStyle w:val="libCenterBold1"/>
        <w:rPr>
          <w:rtl/>
        </w:rPr>
      </w:pPr>
      <w:r w:rsidRPr="008503BD">
        <w:rPr>
          <w:rtl/>
        </w:rPr>
        <w:t>القسم الرابع</w:t>
      </w:r>
    </w:p>
    <w:p w14:paraId="693FEA24" w14:textId="77777777" w:rsidR="007211B6" w:rsidRPr="008503BD" w:rsidRDefault="007211B6" w:rsidP="00A014EA">
      <w:pPr>
        <w:pStyle w:val="libCenterBold1"/>
        <w:rPr>
          <w:rtl/>
        </w:rPr>
      </w:pPr>
      <w:r w:rsidRPr="008503BD">
        <w:rPr>
          <w:rtl/>
        </w:rPr>
        <w:t>من حرف الطاء المهملة</w:t>
      </w:r>
    </w:p>
    <w:p w14:paraId="5406445D" w14:textId="77777777" w:rsidR="007211B6" w:rsidRPr="008503BD" w:rsidRDefault="007211B6" w:rsidP="00A014EA">
      <w:pPr>
        <w:pStyle w:val="libCenterBold1"/>
        <w:rPr>
          <w:rtl/>
        </w:rPr>
      </w:pPr>
      <w:r w:rsidRPr="008503BD">
        <w:rPr>
          <w:rtl/>
        </w:rPr>
        <w:t>الطاء بعدها الألف</w:t>
      </w:r>
    </w:p>
    <w:p w14:paraId="0F798E90" w14:textId="77777777" w:rsidR="007211B6" w:rsidRPr="00A16D37" w:rsidRDefault="007211B6" w:rsidP="00F329FF">
      <w:pPr>
        <w:pStyle w:val="libNormal"/>
        <w:rPr>
          <w:rtl/>
        </w:rPr>
      </w:pPr>
      <w:r w:rsidRPr="00176461">
        <w:rPr>
          <w:rStyle w:val="libBold2Char"/>
          <w:rtl/>
        </w:rPr>
        <w:t xml:space="preserve">4328 ـ طارق بن زياد </w:t>
      </w:r>
      <w:r w:rsidRPr="00CB243B">
        <w:rPr>
          <w:rStyle w:val="libFootnotenumChar"/>
          <w:rtl/>
        </w:rPr>
        <w:t>(1)</w:t>
      </w:r>
      <w:r w:rsidRPr="00176461">
        <w:rPr>
          <w:rStyle w:val="libBold2Char"/>
          <w:rtl/>
        </w:rPr>
        <w:t xml:space="preserve"> : </w:t>
      </w:r>
      <w:r w:rsidRPr="00A16D37">
        <w:rPr>
          <w:rtl/>
        </w:rPr>
        <w:t>ذكره أبو عمر ، فقال : حديثه عند سماك بن حرب ، عن سنان بن سلمة ، عن طارق بن زياد ، قال : قلت : يا رسول الله ، إن لنا كرما ونخلا</w:t>
      </w:r>
      <w:r>
        <w:rPr>
          <w:rtl/>
        </w:rPr>
        <w:t xml:space="preserve"> ..</w:t>
      </w:r>
      <w:r w:rsidRPr="00A16D37">
        <w:rPr>
          <w:rtl/>
        </w:rPr>
        <w:t>.</w:t>
      </w:r>
      <w:r>
        <w:rPr>
          <w:rFonts w:hint="cs"/>
          <w:rtl/>
        </w:rPr>
        <w:t xml:space="preserve"> </w:t>
      </w:r>
      <w:r w:rsidRPr="00A16D37">
        <w:rPr>
          <w:rtl/>
        </w:rPr>
        <w:t>الحديث.</w:t>
      </w:r>
    </w:p>
    <w:p w14:paraId="455ED792" w14:textId="77777777" w:rsidR="007211B6" w:rsidRPr="00A16D37" w:rsidRDefault="007211B6" w:rsidP="00F329FF">
      <w:pPr>
        <w:pStyle w:val="libNormal"/>
        <w:rPr>
          <w:rtl/>
        </w:rPr>
      </w:pPr>
      <w:r w:rsidRPr="00A16D37">
        <w:rPr>
          <w:rtl/>
        </w:rPr>
        <w:t>قلت : إنما هو ابن سويد الماضي ، وقد أوضحت الاختلاف فيه في القسم الأول ، والمعروف عن سماك عن علقمة بن وائل ، عن ثوبان بن سلمة.</w:t>
      </w:r>
    </w:p>
    <w:p w14:paraId="6280CAC9" w14:textId="77777777" w:rsidR="007211B6" w:rsidRPr="00A16D37" w:rsidRDefault="007211B6" w:rsidP="00F329FF">
      <w:pPr>
        <w:pStyle w:val="libNormal"/>
        <w:rPr>
          <w:rtl/>
        </w:rPr>
      </w:pPr>
      <w:r w:rsidRPr="00A16D37">
        <w:rPr>
          <w:rtl/>
        </w:rPr>
        <w:t>وفي الرواة طارق بن زياد كوفي يروي عن علي في الخوارج ، وعنه إبراهيم بن عبد الأعلى ، وهو غير هذا.</w:t>
      </w:r>
    </w:p>
    <w:p w14:paraId="01F07D8E" w14:textId="77777777" w:rsidR="007211B6" w:rsidRPr="00A16D37" w:rsidRDefault="007211B6" w:rsidP="00CB243B">
      <w:pPr>
        <w:pStyle w:val="libLine"/>
        <w:rPr>
          <w:rtl/>
        </w:rPr>
      </w:pPr>
      <w:r w:rsidRPr="00A16D37">
        <w:rPr>
          <w:rtl/>
        </w:rPr>
        <w:t>__________________</w:t>
      </w:r>
    </w:p>
    <w:p w14:paraId="020D5FB8" w14:textId="77777777" w:rsidR="007211B6" w:rsidRPr="00A16D37" w:rsidRDefault="007211B6" w:rsidP="00642A75">
      <w:pPr>
        <w:pStyle w:val="libFootnote0"/>
        <w:rPr>
          <w:rtl/>
          <w:lang w:bidi="fa-IR"/>
        </w:rPr>
      </w:pPr>
      <w:r>
        <w:rPr>
          <w:rtl/>
        </w:rPr>
        <w:t>(</w:t>
      </w:r>
      <w:r w:rsidRPr="00A16D37">
        <w:rPr>
          <w:rtl/>
        </w:rPr>
        <w:t>1) أسد الغابة ت 2591 ، الاستيعاب ت 1271 ، تجريد أسماء الصحابة 1 / 274 المعارف 570 ، جمهرة أنساب العرب 502 ، تاريخ الرسل والملوك 3 / 552 6 / 468 ، جذوة المقتبس 230 ، بغية الملتمس 11 / 315 ، تهذيب تاريخ ابن عساكر 7 / 41 ، الكامل في التاريخ 4 / 556 ، المعجب 9 ، سير أعلام النبلاء 4 / 500 ، 502 ، البيان المغرب 1 / 43 نفح الطيب للمقري 1 / 229 الوافي بالوفيات 16 / 382 ، تاريخ الإسلام 3 / 393.</w:t>
      </w:r>
    </w:p>
    <w:p w14:paraId="561DD2FD"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4329 ز ـ طارق : </w:t>
      </w:r>
      <w:r w:rsidRPr="00A16D37">
        <w:rPr>
          <w:rtl/>
          <w:lang w:bidi="fa-IR"/>
        </w:rPr>
        <w:t>بن سويد الجعفيّ.</w:t>
      </w:r>
    </w:p>
    <w:p w14:paraId="513406C7" w14:textId="77777777" w:rsidR="007211B6" w:rsidRPr="00A16D37" w:rsidRDefault="007211B6" w:rsidP="00F329FF">
      <w:pPr>
        <w:pStyle w:val="libNormal"/>
        <w:rPr>
          <w:rtl/>
        </w:rPr>
      </w:pPr>
      <w:r w:rsidRPr="00A16D37">
        <w:rPr>
          <w:rtl/>
        </w:rPr>
        <w:t>فرّق ابن السّكن بينه وبين الحضرميّ ، وهما واحد ، والحديث واحد ، اختلف بعض الرواة في نسبته.</w:t>
      </w:r>
    </w:p>
    <w:p w14:paraId="53F4CE71" w14:textId="77777777" w:rsidR="007211B6" w:rsidRPr="00A16D37" w:rsidRDefault="007211B6" w:rsidP="00F329FF">
      <w:pPr>
        <w:pStyle w:val="libNormal"/>
        <w:rPr>
          <w:rtl/>
          <w:lang w:bidi="fa-IR"/>
        </w:rPr>
      </w:pPr>
      <w:r w:rsidRPr="00176461">
        <w:rPr>
          <w:rStyle w:val="libBold2Char"/>
          <w:rtl/>
        </w:rPr>
        <w:t xml:space="preserve">4330 ز ـ طارق بن شمر </w:t>
      </w:r>
      <w:r w:rsidRPr="00CB243B">
        <w:rPr>
          <w:rStyle w:val="libFootnotenumChar"/>
          <w:rtl/>
        </w:rPr>
        <w:t>(1)</w:t>
      </w:r>
      <w:r w:rsidRPr="00176461">
        <w:rPr>
          <w:rStyle w:val="libBold2Char"/>
          <w:rtl/>
        </w:rPr>
        <w:t xml:space="preserve"> : </w:t>
      </w:r>
      <w:r w:rsidRPr="00A16D37">
        <w:rPr>
          <w:rtl/>
          <w:lang w:bidi="fa-IR"/>
        </w:rPr>
        <w:t>الجعفيّ.</w:t>
      </w:r>
    </w:p>
    <w:p w14:paraId="71A0B032" w14:textId="77777777" w:rsidR="007211B6" w:rsidRPr="00A16D37" w:rsidRDefault="007211B6" w:rsidP="00F329FF">
      <w:pPr>
        <w:pStyle w:val="libNormal"/>
        <w:rPr>
          <w:rtl/>
        </w:rPr>
      </w:pPr>
      <w:r w:rsidRPr="00A16D37">
        <w:rPr>
          <w:rtl/>
        </w:rPr>
        <w:t>أورده ابن حبّان فوهم ، وإنما هو طارق بن سويد ، فقد حكى أبو نعيم أن الوليد بن أبي ثور يروي حديثه عن سماك بن حرب ، فقال : طارق بن شمر ، فصحّف أباه ، فهؤلاء الثلاثة واحد مع أنه تقدم.</w:t>
      </w:r>
    </w:p>
    <w:p w14:paraId="3C9464A0" w14:textId="77777777" w:rsidR="007211B6" w:rsidRPr="00A16D37" w:rsidRDefault="007211B6" w:rsidP="00F329FF">
      <w:pPr>
        <w:pStyle w:val="libNormal"/>
        <w:rPr>
          <w:rtl/>
        </w:rPr>
      </w:pPr>
      <w:r w:rsidRPr="00176461">
        <w:rPr>
          <w:rStyle w:val="libBold2Char"/>
          <w:rtl/>
        </w:rPr>
        <w:t xml:space="preserve">4331 ـ طارق بن المرقع : </w:t>
      </w:r>
      <w:r w:rsidRPr="00A16D37">
        <w:rPr>
          <w:rtl/>
        </w:rPr>
        <w:t>تابعيّ تقدم التنبيه عليه في القسم الأول.</w:t>
      </w:r>
    </w:p>
    <w:p w14:paraId="23E52EB6" w14:textId="77777777" w:rsidR="007211B6" w:rsidRPr="008503BD" w:rsidRDefault="007211B6" w:rsidP="00A014EA">
      <w:pPr>
        <w:pStyle w:val="libCenterBold1"/>
        <w:rPr>
          <w:rtl/>
        </w:rPr>
      </w:pPr>
      <w:r w:rsidRPr="008503BD">
        <w:rPr>
          <w:rtl/>
        </w:rPr>
        <w:t>الطاء بعدها الراء</w:t>
      </w:r>
    </w:p>
    <w:p w14:paraId="2A3DB4C4" w14:textId="77777777" w:rsidR="007211B6" w:rsidRPr="00A16D37" w:rsidRDefault="007211B6" w:rsidP="00F329FF">
      <w:pPr>
        <w:pStyle w:val="libNormal"/>
        <w:rPr>
          <w:rtl/>
        </w:rPr>
      </w:pPr>
      <w:r w:rsidRPr="00176461">
        <w:rPr>
          <w:rStyle w:val="libBold2Char"/>
          <w:rtl/>
        </w:rPr>
        <w:t xml:space="preserve">4332 ـ طريح </w:t>
      </w:r>
      <w:r w:rsidRPr="00CB243B">
        <w:rPr>
          <w:rStyle w:val="libFootnotenumChar"/>
          <w:rtl/>
        </w:rPr>
        <w:t>(2)</w:t>
      </w:r>
      <w:r w:rsidRPr="00176461">
        <w:rPr>
          <w:rStyle w:val="libBold2Char"/>
          <w:rtl/>
        </w:rPr>
        <w:t xml:space="preserve"> : </w:t>
      </w:r>
      <w:r w:rsidRPr="00A16D37">
        <w:rPr>
          <w:rtl/>
        </w:rPr>
        <w:t xml:space="preserve">بن سعيد بن عقبة الثقفي </w:t>
      </w:r>
      <w:r w:rsidRPr="00CB243B">
        <w:rPr>
          <w:rStyle w:val="libFootnotenumChar"/>
          <w:rtl/>
        </w:rPr>
        <w:t>(3)</w:t>
      </w:r>
      <w:r w:rsidRPr="00A16D37">
        <w:rPr>
          <w:rtl/>
        </w:rPr>
        <w:t xml:space="preserve"> ، أبو إسماعيل.</w:t>
      </w:r>
    </w:p>
    <w:p w14:paraId="1C4C82F8" w14:textId="77777777" w:rsidR="007211B6" w:rsidRPr="00A16D37" w:rsidRDefault="007211B6" w:rsidP="00F329FF">
      <w:pPr>
        <w:pStyle w:val="libNormal"/>
        <w:rPr>
          <w:rtl/>
        </w:rPr>
      </w:pPr>
      <w:r w:rsidRPr="00A16D37">
        <w:rPr>
          <w:rtl/>
        </w:rPr>
        <w:t xml:space="preserve">قال ابن مندة : ذكره محمد بن عوف في الصحابة ، وأورده من طريق إسماعيل بن </w:t>
      </w:r>
      <w:r>
        <w:rPr>
          <w:rtl/>
        </w:rPr>
        <w:t>[</w:t>
      </w:r>
      <w:r w:rsidRPr="00A16D37">
        <w:rPr>
          <w:rtl/>
        </w:rPr>
        <w:t>طريح</w:t>
      </w:r>
      <w:r>
        <w:rPr>
          <w:rtl/>
        </w:rPr>
        <w:t>]</w:t>
      </w:r>
      <w:r w:rsidRPr="00A16D37">
        <w:rPr>
          <w:rtl/>
        </w:rPr>
        <w:t xml:space="preserve"> </w:t>
      </w:r>
      <w:r w:rsidRPr="00CB243B">
        <w:rPr>
          <w:rStyle w:val="libFootnotenumChar"/>
          <w:rtl/>
        </w:rPr>
        <w:t>(4)</w:t>
      </w:r>
      <w:r w:rsidRPr="00A16D37">
        <w:rPr>
          <w:rtl/>
        </w:rPr>
        <w:t xml:space="preserve"> بن إسماعيل </w:t>
      </w:r>
      <w:r w:rsidRPr="00CB243B">
        <w:rPr>
          <w:rStyle w:val="libFootnotenumChar"/>
          <w:rtl/>
        </w:rPr>
        <w:t>(5)</w:t>
      </w:r>
      <w:r w:rsidRPr="00A16D37">
        <w:rPr>
          <w:rtl/>
        </w:rPr>
        <w:t xml:space="preserve"> بن عقبة ، عن أبيه ، عن جده</w:t>
      </w:r>
      <w:r>
        <w:rPr>
          <w:rtl/>
        </w:rPr>
        <w:t xml:space="preserve"> ـ </w:t>
      </w:r>
      <w:r w:rsidRPr="00A16D37">
        <w:rPr>
          <w:rtl/>
        </w:rPr>
        <w:t xml:space="preserve">أن جده سعيد بن عقبة رمى أبا سفيان </w:t>
      </w:r>
      <w:r w:rsidRPr="00CB243B">
        <w:rPr>
          <w:rStyle w:val="libFootnotenumChar"/>
          <w:rtl/>
        </w:rPr>
        <w:t>(6)</w:t>
      </w:r>
      <w:r w:rsidRPr="00A16D37">
        <w:rPr>
          <w:rtl/>
        </w:rPr>
        <w:t xml:space="preserve"> يوم الطائف.</w:t>
      </w:r>
    </w:p>
    <w:p w14:paraId="3E492DAC" w14:textId="77777777" w:rsidR="007211B6" w:rsidRPr="00A16D37" w:rsidRDefault="007211B6" w:rsidP="00F329FF">
      <w:pPr>
        <w:pStyle w:val="libNormal"/>
        <w:rPr>
          <w:rtl/>
        </w:rPr>
      </w:pPr>
      <w:r w:rsidRPr="00A16D37">
        <w:rPr>
          <w:rtl/>
        </w:rPr>
        <w:t>قلت : طريح هذا هو ابن إسماعيل كما في الإسناد ، نسبه ابن مندة إلى جدّه ، ثم استدل ابن مندة على أن لطريح إدراكا بما أخرجه من طريق العلاء بن الفضل ، حدثني محمد بن إسماعيل بن طريح ، حدثني أبي عن جدي ، قال : حضرت أمية بن أبي الصلت الوفاة</w:t>
      </w:r>
      <w:r>
        <w:rPr>
          <w:rtl/>
        </w:rPr>
        <w:t xml:space="preserve"> ..</w:t>
      </w:r>
      <w:r w:rsidRPr="00A16D37">
        <w:rPr>
          <w:rtl/>
        </w:rPr>
        <w:t>. فذكر القصة بطولها ، وأخرجه محمد بن عدي في ترجمة محمد بن إسماعيل المذكور من كامله ، وقال بعده : محمد معروف بهذا الحديث ، ولا يتابع عليه.</w:t>
      </w:r>
    </w:p>
    <w:p w14:paraId="186A0790" w14:textId="77777777" w:rsidR="007211B6" w:rsidRPr="00A16D37" w:rsidRDefault="007211B6" w:rsidP="00F329FF">
      <w:pPr>
        <w:pStyle w:val="libNormal"/>
        <w:rPr>
          <w:rtl/>
        </w:rPr>
      </w:pPr>
      <w:r w:rsidRPr="00A16D37">
        <w:rPr>
          <w:rtl/>
        </w:rPr>
        <w:t>قال البخاريّ : ولا يعرف له غيره.</w:t>
      </w:r>
    </w:p>
    <w:p w14:paraId="36B0DE41" w14:textId="77777777" w:rsidR="007211B6" w:rsidRPr="00A16D37" w:rsidRDefault="007211B6" w:rsidP="00F329FF">
      <w:pPr>
        <w:pStyle w:val="libNormal"/>
        <w:rPr>
          <w:rtl/>
        </w:rPr>
      </w:pPr>
      <w:r w:rsidRPr="00A16D37">
        <w:rPr>
          <w:rtl/>
        </w:rPr>
        <w:t>قلت : ورويناه في الجزء الحادي والستين من أمالي الضبي ، ووقع في هذا السياق سقط ، فقد رواه البخاريّ ، وابن أبي الدنيا ، وإسماعيل القاضي ، ومن طريقه البيهقيّ في الدلائل ومن طريق العلاء ، فقالوا : عن محمد بن إسماعيل بن طريح ، حدثني أبي ، عن أبيه ، عن جد أبيه ، قال : شهدت أمية</w:t>
      </w:r>
      <w:r>
        <w:rPr>
          <w:rtl/>
        </w:rPr>
        <w:t xml:space="preserve"> ..</w:t>
      </w:r>
      <w:r w:rsidRPr="00A16D37">
        <w:rPr>
          <w:rtl/>
        </w:rPr>
        <w:t>. فذكره.</w:t>
      </w:r>
    </w:p>
    <w:p w14:paraId="3A4B2D45" w14:textId="77777777" w:rsidR="007211B6" w:rsidRPr="00A16D37" w:rsidRDefault="007211B6" w:rsidP="00CB243B">
      <w:pPr>
        <w:pStyle w:val="libLine"/>
        <w:rPr>
          <w:rtl/>
        </w:rPr>
      </w:pPr>
      <w:r w:rsidRPr="00A16D37">
        <w:rPr>
          <w:rtl/>
        </w:rPr>
        <w:t>__________________</w:t>
      </w:r>
    </w:p>
    <w:p w14:paraId="711478BF" w14:textId="77777777" w:rsidR="007211B6" w:rsidRPr="00A16D37" w:rsidRDefault="007211B6" w:rsidP="00642A75">
      <w:pPr>
        <w:pStyle w:val="libFootnote0"/>
        <w:rPr>
          <w:rtl/>
          <w:lang w:bidi="fa-IR"/>
        </w:rPr>
      </w:pPr>
      <w:r>
        <w:rPr>
          <w:rtl/>
        </w:rPr>
        <w:t>(</w:t>
      </w:r>
      <w:r w:rsidRPr="00A16D37">
        <w:rPr>
          <w:rtl/>
        </w:rPr>
        <w:t>1) الثقات 3 / 202 ، 203.</w:t>
      </w:r>
    </w:p>
    <w:p w14:paraId="39691892"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عتبة.</w:t>
      </w:r>
    </w:p>
    <w:p w14:paraId="0FE06325" w14:textId="77777777" w:rsidR="007211B6" w:rsidRPr="00A16D37" w:rsidRDefault="007211B6" w:rsidP="00642A75">
      <w:pPr>
        <w:pStyle w:val="libFootnote0"/>
        <w:rPr>
          <w:rtl/>
          <w:lang w:bidi="fa-IR"/>
        </w:rPr>
      </w:pPr>
      <w:r>
        <w:rPr>
          <w:rtl/>
        </w:rPr>
        <w:t>(</w:t>
      </w:r>
      <w:r w:rsidRPr="00A16D37">
        <w:rPr>
          <w:rtl/>
        </w:rPr>
        <w:t>3) أسد الغابة ت 2603 ، تجريد أسماء الصحابة 1 / 275.</w:t>
      </w:r>
    </w:p>
    <w:p w14:paraId="2E484E92" w14:textId="77777777" w:rsidR="007211B6" w:rsidRPr="00A16D37" w:rsidRDefault="007211B6" w:rsidP="00642A75">
      <w:pPr>
        <w:pStyle w:val="libFootnote0"/>
        <w:rPr>
          <w:rtl/>
          <w:lang w:bidi="fa-IR"/>
        </w:rPr>
      </w:pPr>
      <w:r>
        <w:rPr>
          <w:rtl/>
        </w:rPr>
        <w:t>(</w:t>
      </w:r>
      <w:r w:rsidRPr="00A16D37">
        <w:rPr>
          <w:rtl/>
        </w:rPr>
        <w:t>4) سقط في أ.</w:t>
      </w:r>
    </w:p>
    <w:p w14:paraId="26FAFF7F"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ابن سعيد.</w:t>
      </w:r>
    </w:p>
    <w:p w14:paraId="0628776B" w14:textId="77777777" w:rsidR="007211B6" w:rsidRPr="00A16D37" w:rsidRDefault="007211B6" w:rsidP="00642A75">
      <w:pPr>
        <w:pStyle w:val="libFootnote0"/>
        <w:rPr>
          <w:rtl/>
          <w:lang w:bidi="fa-IR"/>
        </w:rPr>
      </w:pPr>
      <w:r>
        <w:rPr>
          <w:rtl/>
        </w:rPr>
        <w:t>(</w:t>
      </w:r>
      <w:r w:rsidRPr="00A16D37">
        <w:rPr>
          <w:rtl/>
        </w:rPr>
        <w:t>6) سقط في ط.</w:t>
      </w:r>
    </w:p>
    <w:p w14:paraId="5979F3E6" w14:textId="77777777" w:rsidR="007211B6" w:rsidRPr="00A16D37" w:rsidRDefault="007211B6" w:rsidP="00F329FF">
      <w:pPr>
        <w:pStyle w:val="libNormal"/>
        <w:rPr>
          <w:rtl/>
        </w:rPr>
      </w:pPr>
      <w:r>
        <w:rPr>
          <w:rtl/>
        </w:rPr>
        <w:br w:type="page"/>
      </w:r>
      <w:r w:rsidRPr="00A16D37">
        <w:rPr>
          <w:rtl/>
        </w:rPr>
        <w:lastRenderedPageBreak/>
        <w:t>وظهر من هذا أن لا صحبة لطريح ولا إدراك ، وما أبوه إسماعيل فيحتمل أن يكون له إدراك.</w:t>
      </w:r>
    </w:p>
    <w:p w14:paraId="368EA8F4" w14:textId="77777777" w:rsidR="007211B6" w:rsidRPr="00A16D37" w:rsidRDefault="007211B6" w:rsidP="00F329FF">
      <w:pPr>
        <w:pStyle w:val="libNormal"/>
        <w:rPr>
          <w:rtl/>
        </w:rPr>
      </w:pPr>
      <w:r w:rsidRPr="00A16D37">
        <w:rPr>
          <w:rtl/>
        </w:rPr>
        <w:t>وأما طريح فشاعر مشهور ماجن نادم الوليد بن يزيد ، وعاش إلى خلافة المهديّ بن المنصور ، فروى القاضي محمد بن خلف ، ووكيع في كتاب الغرر من الأخبار له بإسناد له عن طريح ، قال : خصصت بالوليد بن يزيد حتى صرت أخلو معه</w:t>
      </w:r>
      <w:r>
        <w:rPr>
          <w:rtl/>
        </w:rPr>
        <w:t xml:space="preserve"> ..</w:t>
      </w:r>
      <w:r w:rsidRPr="00A16D37">
        <w:rPr>
          <w:rtl/>
        </w:rPr>
        <w:t>. فذكر قصة طويلة.</w:t>
      </w:r>
    </w:p>
    <w:p w14:paraId="19F46FC9" w14:textId="77777777" w:rsidR="007211B6" w:rsidRPr="00A16D37" w:rsidRDefault="007211B6" w:rsidP="00F329FF">
      <w:pPr>
        <w:pStyle w:val="libNormal"/>
        <w:rPr>
          <w:rtl/>
        </w:rPr>
      </w:pPr>
      <w:r w:rsidRPr="00A16D37">
        <w:rPr>
          <w:rtl/>
        </w:rPr>
        <w:t>وذكره المرزبانيّ وقال : هو شاعر مجيد ، وفد على الوليد بن يزيد ، وتوسّل له بالخئولة ، لأن أم الوليد ثقفية.</w:t>
      </w:r>
    </w:p>
    <w:p w14:paraId="51712F03" w14:textId="77777777" w:rsidR="007211B6" w:rsidRPr="00A16D37" w:rsidRDefault="007211B6" w:rsidP="00F329FF">
      <w:pPr>
        <w:pStyle w:val="libNormal"/>
        <w:rPr>
          <w:rtl/>
        </w:rPr>
      </w:pPr>
      <w:r w:rsidRPr="00A16D37">
        <w:rPr>
          <w:rtl/>
        </w:rPr>
        <w:t>وقال الطبريّ : قال ابن سلام : بلغني أن طريحا دخل على المهديّ فأستأذنه أن يسمع منه من شعره فأبى.</w:t>
      </w:r>
    </w:p>
    <w:p w14:paraId="7E255A61" w14:textId="77777777" w:rsidR="007211B6" w:rsidRPr="00A16D37" w:rsidRDefault="007211B6" w:rsidP="00F329FF">
      <w:pPr>
        <w:pStyle w:val="libNormal"/>
        <w:rPr>
          <w:rtl/>
        </w:rPr>
      </w:pPr>
      <w:r w:rsidRPr="00A16D37">
        <w:rPr>
          <w:rtl/>
        </w:rPr>
        <w:t>وقال أبو الفرج في «الأغاني» : واستفرغ طريح شعره في الوليد بن يزيد ، وأدرك دولة بني العباس ، ومات في أيام الهادي ، وأمّه بنت عبد الله بن سباع بن عبد العزى الّذي قتل حمزة بن عبد المطلب جدها سباعا يوم أحد. وقال له : يا ابن مقطعة البظور.</w:t>
      </w:r>
    </w:p>
    <w:p w14:paraId="7A0948B3" w14:textId="77777777" w:rsidR="007211B6" w:rsidRPr="008503BD" w:rsidRDefault="007211B6" w:rsidP="00A014EA">
      <w:pPr>
        <w:pStyle w:val="libCenterBold1"/>
        <w:rPr>
          <w:rtl/>
        </w:rPr>
      </w:pPr>
      <w:r w:rsidRPr="008503BD">
        <w:rPr>
          <w:rtl/>
        </w:rPr>
        <w:t>الطاء بعدها الفاء</w:t>
      </w:r>
    </w:p>
    <w:p w14:paraId="5136F8D5" w14:textId="77777777" w:rsidR="007211B6" w:rsidRPr="00A16D37" w:rsidRDefault="007211B6" w:rsidP="00F329FF">
      <w:pPr>
        <w:pStyle w:val="libNormal"/>
        <w:rPr>
          <w:rtl/>
          <w:lang w:bidi="fa-IR"/>
        </w:rPr>
      </w:pPr>
      <w:r w:rsidRPr="00176461">
        <w:rPr>
          <w:rStyle w:val="libBold2Char"/>
          <w:rtl/>
        </w:rPr>
        <w:t xml:space="preserve">4333 ـ الطّفيل </w:t>
      </w:r>
      <w:r w:rsidRPr="00CB243B">
        <w:rPr>
          <w:rStyle w:val="libFootnotenumChar"/>
          <w:rtl/>
        </w:rPr>
        <w:t>(1)</w:t>
      </w:r>
      <w:r w:rsidRPr="00176461">
        <w:rPr>
          <w:rStyle w:val="libBold2Char"/>
          <w:rtl/>
        </w:rPr>
        <w:t xml:space="preserve"> : </w:t>
      </w:r>
      <w:r w:rsidRPr="00A16D37">
        <w:rPr>
          <w:rtl/>
          <w:lang w:bidi="fa-IR"/>
        </w:rPr>
        <w:t xml:space="preserve">ابن أخي جويرية بنت الحارث زوج النبي </w:t>
      </w:r>
      <w:r w:rsidRPr="006853CA">
        <w:rPr>
          <w:rStyle w:val="libAlaemChar"/>
          <w:rtl/>
        </w:rPr>
        <w:t>صلى‌الله‌عليه‌وسلم</w:t>
      </w:r>
      <w:r w:rsidRPr="00A16D37">
        <w:rPr>
          <w:rtl/>
          <w:lang w:bidi="fa-IR"/>
        </w:rPr>
        <w:t>.</w:t>
      </w:r>
    </w:p>
    <w:p w14:paraId="44F4DC52" w14:textId="77777777" w:rsidR="007211B6" w:rsidRPr="00A16D37" w:rsidRDefault="007211B6" w:rsidP="00F329FF">
      <w:pPr>
        <w:pStyle w:val="libNormal"/>
        <w:rPr>
          <w:rtl/>
        </w:rPr>
      </w:pPr>
      <w:r w:rsidRPr="00A16D37">
        <w:rPr>
          <w:rtl/>
        </w:rPr>
        <w:t>ذكره ابن مندة في «الصحابة» ، وقال :</w:t>
      </w:r>
      <w:r>
        <w:rPr>
          <w:rFonts w:hint="cs"/>
          <w:rtl/>
        </w:rPr>
        <w:t xml:space="preserve"> </w:t>
      </w:r>
      <w:r w:rsidRPr="00A16D37">
        <w:rPr>
          <w:rtl/>
        </w:rPr>
        <w:t>روى الحسن بن سوار ، عن شريك عن جابر</w:t>
      </w:r>
      <w:r>
        <w:rPr>
          <w:rtl/>
        </w:rPr>
        <w:t xml:space="preserve"> ـ </w:t>
      </w:r>
      <w:r w:rsidRPr="00A16D37">
        <w:rPr>
          <w:rtl/>
        </w:rPr>
        <w:t xml:space="preserve">هو الجعفي ، عن عمته أم عثمان ، عن الطفيل بن أخي جويرية : سمع النبي </w:t>
      </w:r>
      <w:r w:rsidRPr="006853CA">
        <w:rPr>
          <w:rStyle w:val="libAlaemChar"/>
          <w:rtl/>
        </w:rPr>
        <w:t>صلى‌الله‌عليه‌وسلم</w:t>
      </w:r>
      <w:r w:rsidRPr="00A16D37">
        <w:rPr>
          <w:rtl/>
        </w:rPr>
        <w:t xml:space="preserve"> يقول : «من لبس الحرير في الدّنيا</w:t>
      </w:r>
      <w:r>
        <w:rPr>
          <w:rtl/>
        </w:rPr>
        <w:t xml:space="preserve"> ..</w:t>
      </w:r>
      <w:r w:rsidRPr="00A16D37">
        <w:rPr>
          <w:rtl/>
        </w:rPr>
        <w:t xml:space="preserve">.» </w:t>
      </w:r>
      <w:r w:rsidRPr="00CB243B">
        <w:rPr>
          <w:rStyle w:val="libFootnotenumChar"/>
          <w:rtl/>
        </w:rPr>
        <w:t>(2)</w:t>
      </w:r>
      <w:r>
        <w:rPr>
          <w:rtl/>
        </w:rPr>
        <w:t>.</w:t>
      </w:r>
    </w:p>
    <w:p w14:paraId="00B50092" w14:textId="77777777" w:rsidR="007211B6" w:rsidRPr="00A16D37" w:rsidRDefault="007211B6" w:rsidP="00F329FF">
      <w:pPr>
        <w:pStyle w:val="libNormal"/>
        <w:rPr>
          <w:rtl/>
        </w:rPr>
      </w:pPr>
      <w:r w:rsidRPr="00A16D37">
        <w:rPr>
          <w:rtl/>
        </w:rPr>
        <w:t xml:space="preserve">وقال أبو نعيم : ذكره بعض المتأخرين ، فذكر كلام ابن مندة هذا ولم يتعقبه ، وهو وهم من الحسن في قوله : سمع النبي </w:t>
      </w:r>
      <w:r w:rsidRPr="006853CA">
        <w:rPr>
          <w:rStyle w:val="libAlaemChar"/>
          <w:rtl/>
        </w:rPr>
        <w:t>صلى‌الله‌عليه‌وسلم</w:t>
      </w:r>
      <w:r w:rsidRPr="00A16D37">
        <w:rPr>
          <w:rtl/>
        </w:rPr>
        <w:t xml:space="preserve"> ، وإنما رواه الطفيل عن عمته جويرية ، كذلك</w:t>
      </w:r>
      <w:r>
        <w:rPr>
          <w:rFonts w:hint="cs"/>
          <w:rtl/>
        </w:rPr>
        <w:t xml:space="preserve"> </w:t>
      </w:r>
      <w:r w:rsidRPr="00A16D37">
        <w:rPr>
          <w:rtl/>
        </w:rPr>
        <w:t xml:space="preserve">أخرجه أحمد في مسندة عن الأسود بن عامر بن شاذان ، وحجاج بن محمد ، كلاهما عن شريك بهذا السند إلى الطفيل عن جويرية ، قالت : قال رسول الله </w:t>
      </w:r>
      <w:r w:rsidRPr="006853CA">
        <w:rPr>
          <w:rStyle w:val="libAlaemChar"/>
          <w:rtl/>
        </w:rPr>
        <w:t>صلى‌الله‌عليه‌وسلم</w:t>
      </w:r>
      <w:r w:rsidRPr="00A16D37">
        <w:rPr>
          <w:rtl/>
        </w:rPr>
        <w:t xml:space="preserve"> : «من لبس ثوب حرير في الدّنيا ألبسه الله ثوبا من نار أو ثوب مذلّة»</w:t>
      </w:r>
      <w:r>
        <w:rPr>
          <w:rtl/>
        </w:rPr>
        <w:t>.</w:t>
      </w:r>
    </w:p>
    <w:p w14:paraId="3AE39F28" w14:textId="77777777" w:rsidR="007211B6" w:rsidRPr="00A16D37" w:rsidRDefault="007211B6" w:rsidP="00CB243B">
      <w:pPr>
        <w:pStyle w:val="libLine"/>
        <w:rPr>
          <w:rtl/>
        </w:rPr>
      </w:pPr>
      <w:r w:rsidRPr="00A16D37">
        <w:rPr>
          <w:rtl/>
        </w:rPr>
        <w:t>__________________</w:t>
      </w:r>
    </w:p>
    <w:p w14:paraId="495D8B43" w14:textId="77777777" w:rsidR="007211B6" w:rsidRPr="00A16D37" w:rsidRDefault="007211B6" w:rsidP="00642A75">
      <w:pPr>
        <w:pStyle w:val="libFootnote0"/>
        <w:rPr>
          <w:rtl/>
          <w:lang w:bidi="fa-IR"/>
        </w:rPr>
      </w:pPr>
      <w:r>
        <w:rPr>
          <w:rtl/>
        </w:rPr>
        <w:t>(</w:t>
      </w:r>
      <w:r w:rsidRPr="00A16D37">
        <w:rPr>
          <w:rtl/>
        </w:rPr>
        <w:t>1) أسد الغابة ت 2609 ، تجريد أسماء الصحابة 1 / 275.</w:t>
      </w:r>
    </w:p>
    <w:p w14:paraId="24B46474" w14:textId="77777777" w:rsidR="007211B6" w:rsidRDefault="007211B6" w:rsidP="00642A75">
      <w:pPr>
        <w:pStyle w:val="libFootnote0"/>
        <w:rPr>
          <w:rtl/>
        </w:rPr>
      </w:pPr>
      <w:r>
        <w:rPr>
          <w:rtl/>
        </w:rPr>
        <w:t>(</w:t>
      </w:r>
      <w:r w:rsidRPr="00A16D37">
        <w:rPr>
          <w:rtl/>
        </w:rPr>
        <w:t xml:space="preserve">2) لهذا الحديث أربع طرق متفق عليه من طريقين ، وانفرد كل واحد من الشيخين بطريق اتفقا عليه من رواية أنس </w:t>
      </w:r>
      <w:r w:rsidRPr="006853CA">
        <w:rPr>
          <w:rStyle w:val="libAlaemChar"/>
          <w:rtl/>
        </w:rPr>
        <w:t>رضي‌الله‌عنه</w:t>
      </w:r>
      <w:r w:rsidRPr="00A16D37">
        <w:rPr>
          <w:rtl/>
        </w:rPr>
        <w:t xml:space="preserve"> أخرجه البخاري 10 / 284 </w:t>
      </w:r>
      <w:r>
        <w:rPr>
          <w:rtl/>
        </w:rPr>
        <w:t>(</w:t>
      </w:r>
      <w:r w:rsidRPr="00A16D37">
        <w:rPr>
          <w:rtl/>
        </w:rPr>
        <w:t xml:space="preserve">5832) ومسلم 3 / 1645 </w:t>
      </w:r>
      <w:r>
        <w:rPr>
          <w:rtl/>
        </w:rPr>
        <w:t>(</w:t>
      </w:r>
      <w:r w:rsidRPr="00A16D37">
        <w:rPr>
          <w:rtl/>
        </w:rPr>
        <w:t>21</w:t>
      </w:r>
      <w:r>
        <w:rPr>
          <w:rtl/>
        </w:rPr>
        <w:t xml:space="preserve"> ـ </w:t>
      </w:r>
      <w:r w:rsidRPr="00A16D37">
        <w:rPr>
          <w:rtl/>
        </w:rPr>
        <w:t>2073</w:t>
      </w:r>
      <w:r>
        <w:rPr>
          <w:rtl/>
        </w:rPr>
        <w:t>)</w:t>
      </w:r>
      <w:r w:rsidRPr="00A16D37">
        <w:rPr>
          <w:rtl/>
        </w:rPr>
        <w:t xml:space="preserve"> واتفقا عليه من رواية عمر </w:t>
      </w:r>
      <w:r w:rsidRPr="006853CA">
        <w:rPr>
          <w:rStyle w:val="libAlaemChar"/>
          <w:rtl/>
        </w:rPr>
        <w:t>رضي‌الله‌عنه</w:t>
      </w:r>
      <w:r w:rsidRPr="00A16D37">
        <w:rPr>
          <w:rtl/>
        </w:rPr>
        <w:t xml:space="preserve"> أخرجه البخاري </w:t>
      </w:r>
      <w:r>
        <w:rPr>
          <w:rtl/>
        </w:rPr>
        <w:t>(</w:t>
      </w:r>
      <w:r w:rsidRPr="00A16D37">
        <w:rPr>
          <w:rtl/>
        </w:rPr>
        <w:t xml:space="preserve">5814) ومسلم 3 / 1641 </w:t>
      </w:r>
      <w:r>
        <w:rPr>
          <w:rtl/>
        </w:rPr>
        <w:t>(</w:t>
      </w:r>
      <w:r w:rsidRPr="00A16D37">
        <w:rPr>
          <w:rtl/>
        </w:rPr>
        <w:t>11 / 2069</w:t>
      </w:r>
      <w:r>
        <w:rPr>
          <w:rtl/>
        </w:rPr>
        <w:t>)</w:t>
      </w:r>
      <w:r w:rsidRPr="00A16D37">
        <w:rPr>
          <w:rtl/>
        </w:rPr>
        <w:t xml:space="preserve"> وأخرجه من رواية عبد الله بن الزبير </w:t>
      </w:r>
      <w:r w:rsidRPr="006853CA">
        <w:rPr>
          <w:rStyle w:val="libAlaemChar"/>
          <w:rtl/>
        </w:rPr>
        <w:t>رضي‌الله‌عنه</w:t>
      </w:r>
      <w:r w:rsidRPr="00A16D37">
        <w:rPr>
          <w:rtl/>
        </w:rPr>
        <w:t xml:space="preserve"> البخاري </w:t>
      </w:r>
      <w:r>
        <w:rPr>
          <w:rtl/>
        </w:rPr>
        <w:t>(</w:t>
      </w:r>
      <w:r w:rsidRPr="00A16D37">
        <w:rPr>
          <w:rtl/>
        </w:rPr>
        <w:t xml:space="preserve">5833) ، وأخرجه مسلم من رواية أبي أمامة </w:t>
      </w:r>
      <w:r w:rsidRPr="006853CA">
        <w:rPr>
          <w:rStyle w:val="libAlaemChar"/>
          <w:rtl/>
        </w:rPr>
        <w:t>رضي‌الله‌عنه</w:t>
      </w:r>
      <w:r w:rsidRPr="00A16D37">
        <w:rPr>
          <w:rtl/>
        </w:rPr>
        <w:t xml:space="preserve"> 3 / 1646 </w:t>
      </w:r>
      <w:r>
        <w:rPr>
          <w:rtl/>
        </w:rPr>
        <w:t>(</w:t>
      </w:r>
      <w:r w:rsidRPr="00A16D37">
        <w:rPr>
          <w:rtl/>
        </w:rPr>
        <w:t>22</w:t>
      </w:r>
      <w:r>
        <w:rPr>
          <w:rtl/>
        </w:rPr>
        <w:t xml:space="preserve"> ـ </w:t>
      </w:r>
      <w:r w:rsidRPr="00A16D37">
        <w:rPr>
          <w:rtl/>
        </w:rPr>
        <w:t>2074</w:t>
      </w:r>
      <w:r>
        <w:rPr>
          <w:rtl/>
        </w:rPr>
        <w:t>).</w:t>
      </w:r>
    </w:p>
    <w:p w14:paraId="377E8B2F" w14:textId="77777777" w:rsidR="007211B6" w:rsidRPr="00A16D37" w:rsidRDefault="007211B6" w:rsidP="007211B6">
      <w:pPr>
        <w:rPr>
          <w:rtl/>
          <w:lang w:bidi="fa-IR"/>
        </w:rPr>
      </w:pPr>
      <w:r>
        <w:rPr>
          <w:rFonts w:hint="cs"/>
          <w:rtl/>
          <w:lang w:bidi="fa-IR"/>
        </w:rPr>
        <w:t>الإصابة/ج 3/م 29</w:t>
      </w:r>
    </w:p>
    <w:p w14:paraId="0CAE6A23" w14:textId="77777777" w:rsidR="007211B6" w:rsidRPr="00A16D37" w:rsidRDefault="007211B6" w:rsidP="00F329FF">
      <w:pPr>
        <w:pStyle w:val="libNormal"/>
        <w:rPr>
          <w:rtl/>
        </w:rPr>
      </w:pPr>
      <w:r>
        <w:rPr>
          <w:rtl/>
        </w:rPr>
        <w:br w:type="page"/>
      </w:r>
      <w:r w:rsidRPr="00A16D37">
        <w:rPr>
          <w:rtl/>
        </w:rPr>
        <w:lastRenderedPageBreak/>
        <w:t>قلت : وجابر ضعيف. والله أعلم.</w:t>
      </w:r>
    </w:p>
    <w:p w14:paraId="1A2A6EF3" w14:textId="77777777" w:rsidR="007211B6" w:rsidRPr="008503BD" w:rsidRDefault="007211B6" w:rsidP="00A014EA">
      <w:pPr>
        <w:pStyle w:val="libCenterBold1"/>
        <w:rPr>
          <w:rtl/>
        </w:rPr>
      </w:pPr>
      <w:r w:rsidRPr="008503BD">
        <w:rPr>
          <w:rtl/>
        </w:rPr>
        <w:t>الطاء بعدها اللام</w:t>
      </w:r>
    </w:p>
    <w:p w14:paraId="68EF1686" w14:textId="77777777" w:rsidR="007211B6" w:rsidRPr="00A16D37" w:rsidRDefault="007211B6" w:rsidP="00F329FF">
      <w:pPr>
        <w:pStyle w:val="libNormal"/>
        <w:rPr>
          <w:rtl/>
          <w:lang w:bidi="fa-IR"/>
        </w:rPr>
      </w:pPr>
      <w:r w:rsidRPr="00176461">
        <w:rPr>
          <w:rStyle w:val="libBold2Char"/>
          <w:rtl/>
        </w:rPr>
        <w:t xml:space="preserve">4334 ـ طلحة السّحيمي </w:t>
      </w:r>
      <w:r w:rsidRPr="00CB243B">
        <w:rPr>
          <w:rStyle w:val="libFootnotenumChar"/>
          <w:rtl/>
        </w:rPr>
        <w:t>(1)</w:t>
      </w:r>
      <w:r w:rsidRPr="00176461">
        <w:rPr>
          <w:rStyle w:val="libBold2Char"/>
          <w:rtl/>
        </w:rPr>
        <w:t xml:space="preserve"> : </w:t>
      </w:r>
      <w:r w:rsidRPr="00A16D37">
        <w:rPr>
          <w:rtl/>
          <w:lang w:bidi="fa-IR"/>
        </w:rPr>
        <w:t>صوابه طلق.</w:t>
      </w:r>
    </w:p>
    <w:p w14:paraId="37400000" w14:textId="77777777" w:rsidR="007211B6" w:rsidRPr="00A16D37" w:rsidRDefault="007211B6" w:rsidP="00F329FF">
      <w:pPr>
        <w:pStyle w:val="libNormal"/>
        <w:rPr>
          <w:rtl/>
        </w:rPr>
      </w:pPr>
      <w:r w:rsidRPr="00A16D37">
        <w:rPr>
          <w:rtl/>
        </w:rPr>
        <w:t xml:space="preserve">قال أبو موسى : ذكره علي بن سعد العسكري في الصحابة ، وروى من طريق يحيى بن أبي كثير ، عن عكرمة ، عن طلحة السّحيمي ، عن رسول الله </w:t>
      </w:r>
      <w:r w:rsidRPr="006853CA">
        <w:rPr>
          <w:rStyle w:val="libAlaemChar"/>
          <w:rtl/>
        </w:rPr>
        <w:t>صلى‌الله‌عليه‌وسلم</w:t>
      </w:r>
      <w:r w:rsidRPr="00A16D37">
        <w:rPr>
          <w:rtl/>
        </w:rPr>
        <w:t xml:space="preserve"> ، قال : «لا ينظر الله إلى صلاة عبد لا يقيم صلبه [329] في ركوعه وسجوده» </w:t>
      </w:r>
      <w:r w:rsidRPr="00CB243B">
        <w:rPr>
          <w:rStyle w:val="libFootnotenumChar"/>
          <w:rtl/>
        </w:rPr>
        <w:t>(2)</w:t>
      </w:r>
      <w:r>
        <w:rPr>
          <w:rtl/>
        </w:rPr>
        <w:t>.</w:t>
      </w:r>
    </w:p>
    <w:p w14:paraId="2D4CDA5D" w14:textId="77777777" w:rsidR="007211B6" w:rsidRPr="00A16D37" w:rsidRDefault="007211B6" w:rsidP="00F329FF">
      <w:pPr>
        <w:pStyle w:val="libNormal"/>
        <w:rPr>
          <w:rtl/>
        </w:rPr>
      </w:pPr>
      <w:r w:rsidRPr="00A16D37">
        <w:rPr>
          <w:rtl/>
        </w:rPr>
        <w:t>قلت : هذا الحديث أخرجه أحمد والطبراني في ترجمة طلق بن علي ، وهو السّحيمي.</w:t>
      </w:r>
    </w:p>
    <w:p w14:paraId="7861FDDE" w14:textId="77777777" w:rsidR="007211B6" w:rsidRPr="00A16D37" w:rsidRDefault="007211B6" w:rsidP="00F329FF">
      <w:pPr>
        <w:pStyle w:val="libNormal"/>
        <w:rPr>
          <w:rtl/>
          <w:lang w:bidi="fa-IR"/>
        </w:rPr>
      </w:pPr>
      <w:r w:rsidRPr="00176461">
        <w:rPr>
          <w:rStyle w:val="libBold2Char"/>
          <w:rtl/>
        </w:rPr>
        <w:t xml:space="preserve">4335 ـ طلحة </w:t>
      </w:r>
      <w:r w:rsidRPr="00CB243B">
        <w:rPr>
          <w:rStyle w:val="libFootnotenumChar"/>
          <w:rtl/>
        </w:rPr>
        <w:t>(3)</w:t>
      </w:r>
      <w:r w:rsidRPr="00176461">
        <w:rPr>
          <w:rStyle w:val="libBold2Char"/>
          <w:rtl/>
        </w:rPr>
        <w:t xml:space="preserve"> : </w:t>
      </w:r>
      <w:r w:rsidRPr="00A16D37">
        <w:rPr>
          <w:rtl/>
          <w:lang w:bidi="fa-IR"/>
        </w:rPr>
        <w:t xml:space="preserve">أخو عبد الملك </w:t>
      </w:r>
      <w:r w:rsidRPr="00CB243B">
        <w:rPr>
          <w:rStyle w:val="libFootnotenumChar"/>
          <w:rtl/>
        </w:rPr>
        <w:t>(4)</w:t>
      </w:r>
      <w:r>
        <w:rPr>
          <w:rtl/>
          <w:lang w:bidi="fa-IR"/>
        </w:rPr>
        <w:t>.</w:t>
      </w:r>
    </w:p>
    <w:p w14:paraId="625536EA" w14:textId="77777777" w:rsidR="007211B6" w:rsidRPr="00A16D37" w:rsidRDefault="007211B6" w:rsidP="00F329FF">
      <w:pPr>
        <w:pStyle w:val="libNormal"/>
        <w:rPr>
          <w:rtl/>
        </w:rPr>
      </w:pPr>
      <w:r w:rsidRPr="00A16D37">
        <w:rPr>
          <w:rtl/>
        </w:rPr>
        <w:t>استدركه أبو موسى ، فوهم ، فإنه مذكور عند ابن مندة ، وهو طلحة بن أبي حدرد المتقدّم.</w:t>
      </w:r>
    </w:p>
    <w:p w14:paraId="7A28A637" w14:textId="77777777" w:rsidR="007211B6" w:rsidRPr="00A16D37" w:rsidRDefault="007211B6" w:rsidP="00F329FF">
      <w:pPr>
        <w:pStyle w:val="libNormal"/>
        <w:rPr>
          <w:rtl/>
          <w:lang w:bidi="fa-IR"/>
        </w:rPr>
      </w:pPr>
      <w:r w:rsidRPr="00176461">
        <w:rPr>
          <w:rStyle w:val="libBold2Char"/>
          <w:rtl/>
        </w:rPr>
        <w:t xml:space="preserve">4336 ز ـ طلحة ، غير منسوب : </w:t>
      </w:r>
      <w:r w:rsidRPr="00A16D37">
        <w:rPr>
          <w:rtl/>
          <w:lang w:bidi="fa-IR"/>
        </w:rPr>
        <w:t xml:space="preserve">من أصحاب النبي </w:t>
      </w:r>
      <w:r w:rsidRPr="006853CA">
        <w:rPr>
          <w:rStyle w:val="libAlaemChar"/>
          <w:rtl/>
        </w:rPr>
        <w:t>صلى‌الله‌عليه‌وسلم</w:t>
      </w:r>
      <w:r w:rsidRPr="00A16D37">
        <w:rPr>
          <w:rtl/>
          <w:lang w:bidi="fa-IR"/>
        </w:rPr>
        <w:t>.</w:t>
      </w:r>
    </w:p>
    <w:p w14:paraId="047D8BD0" w14:textId="77777777" w:rsidR="007211B6" w:rsidRPr="00A16D37" w:rsidRDefault="007211B6" w:rsidP="00F329FF">
      <w:pPr>
        <w:pStyle w:val="libNormal"/>
        <w:rPr>
          <w:rtl/>
        </w:rPr>
      </w:pPr>
      <w:r w:rsidRPr="00A16D37">
        <w:rPr>
          <w:rtl/>
        </w:rPr>
        <w:t>ذكره ابن شاهين ، وأخرج له حديث : أحرق بطوننا. وقد تقدم في ترجمة طلحة بن عمرو.</w:t>
      </w:r>
    </w:p>
    <w:p w14:paraId="5F69598A" w14:textId="77777777" w:rsidR="007211B6" w:rsidRPr="00176461" w:rsidRDefault="007211B6" w:rsidP="00F329FF">
      <w:pPr>
        <w:pStyle w:val="libNormal"/>
        <w:rPr>
          <w:rStyle w:val="libBold2Char"/>
          <w:rtl/>
        </w:rPr>
      </w:pPr>
      <w:r w:rsidRPr="00176461">
        <w:rPr>
          <w:rStyle w:val="libBold2Char"/>
          <w:rtl/>
        </w:rPr>
        <w:t xml:space="preserve">4337 ز ـ طلحة بن أبي قنان </w:t>
      </w:r>
      <w:r w:rsidRPr="00CB243B">
        <w:rPr>
          <w:rStyle w:val="libFootnotenumChar"/>
          <w:rtl/>
        </w:rPr>
        <w:t>(5)</w:t>
      </w:r>
      <w:r w:rsidRPr="00176461">
        <w:rPr>
          <w:rStyle w:val="libBold2Char"/>
          <w:rtl/>
        </w:rPr>
        <w:t xml:space="preserve"> :</w:t>
      </w:r>
    </w:p>
    <w:p w14:paraId="679CFF10" w14:textId="77777777" w:rsidR="007211B6" w:rsidRPr="00A16D37" w:rsidRDefault="007211B6" w:rsidP="00F329FF">
      <w:pPr>
        <w:pStyle w:val="libNormal"/>
        <w:rPr>
          <w:rtl/>
        </w:rPr>
      </w:pPr>
      <w:r w:rsidRPr="00A16D37">
        <w:rPr>
          <w:rtl/>
        </w:rPr>
        <w:t>تابعي معروف ، أرسل حديثا فذكره بعضهم في الصحابة.</w:t>
      </w:r>
    </w:p>
    <w:p w14:paraId="0CF1F34A" w14:textId="77777777" w:rsidR="007211B6" w:rsidRPr="00A16D37" w:rsidRDefault="007211B6" w:rsidP="00F329FF">
      <w:pPr>
        <w:pStyle w:val="libNormal"/>
        <w:rPr>
          <w:rtl/>
        </w:rPr>
      </w:pPr>
      <w:r w:rsidRPr="00A16D37">
        <w:rPr>
          <w:rtl/>
        </w:rPr>
        <w:t>وقال أبو أحمد العسكريّ بعد أن ذكره : حديثه مرسل ، وكذا قال الدارقطنيّ في المؤتلف ، وأخرج أبو داود حديثه في المراسيل.</w:t>
      </w:r>
    </w:p>
    <w:p w14:paraId="390F15A1" w14:textId="77777777" w:rsidR="007211B6" w:rsidRPr="00A16D37" w:rsidRDefault="007211B6" w:rsidP="00F329FF">
      <w:pPr>
        <w:pStyle w:val="libNormal"/>
        <w:rPr>
          <w:rtl/>
        </w:rPr>
      </w:pPr>
      <w:r w:rsidRPr="00176461">
        <w:rPr>
          <w:rStyle w:val="libBold2Char"/>
          <w:rtl/>
        </w:rPr>
        <w:t xml:space="preserve">4338 ـ طلحة : </w:t>
      </w:r>
      <w:r w:rsidRPr="00A16D37">
        <w:rPr>
          <w:rtl/>
        </w:rPr>
        <w:t>بن معاوية بن جاهمة السلميّ.</w:t>
      </w:r>
    </w:p>
    <w:p w14:paraId="12BDA0BA" w14:textId="77777777" w:rsidR="007211B6" w:rsidRPr="00A16D37" w:rsidRDefault="007211B6" w:rsidP="00F329FF">
      <w:pPr>
        <w:pStyle w:val="libNormal"/>
        <w:rPr>
          <w:rtl/>
        </w:rPr>
      </w:pPr>
      <w:r w:rsidRPr="00A16D37">
        <w:rPr>
          <w:rtl/>
        </w:rPr>
        <w:t>روى عنه ابنه محمد ، كذا قال أبو عمر.</w:t>
      </w:r>
    </w:p>
    <w:p w14:paraId="0FCBADE1" w14:textId="77777777" w:rsidR="007211B6" w:rsidRPr="00A16D37" w:rsidRDefault="007211B6" w:rsidP="00CB243B">
      <w:pPr>
        <w:pStyle w:val="libLine"/>
        <w:rPr>
          <w:rtl/>
        </w:rPr>
      </w:pPr>
      <w:r w:rsidRPr="00A16D37">
        <w:rPr>
          <w:rtl/>
        </w:rPr>
        <w:t>__________________</w:t>
      </w:r>
    </w:p>
    <w:p w14:paraId="13DA4DF5" w14:textId="77777777" w:rsidR="007211B6" w:rsidRPr="00A16D37" w:rsidRDefault="007211B6" w:rsidP="00642A75">
      <w:pPr>
        <w:pStyle w:val="libFootnote0"/>
        <w:rPr>
          <w:rtl/>
          <w:lang w:bidi="fa-IR"/>
        </w:rPr>
      </w:pPr>
      <w:r>
        <w:rPr>
          <w:rtl/>
        </w:rPr>
        <w:t>(</w:t>
      </w:r>
      <w:r w:rsidRPr="00A16D37">
        <w:rPr>
          <w:rtl/>
        </w:rPr>
        <w:t>1) أسد الغابة ت 2624 ، تجريد أسماء الصحابة 1 / 1 / 277 ، تهذيب التهذيب 5 / 28.</w:t>
      </w:r>
    </w:p>
    <w:p w14:paraId="38ED72D7" w14:textId="77777777" w:rsidR="007211B6" w:rsidRPr="00A16D37" w:rsidRDefault="007211B6" w:rsidP="00642A75">
      <w:pPr>
        <w:pStyle w:val="libFootnote0"/>
        <w:rPr>
          <w:rtl/>
          <w:lang w:bidi="fa-IR"/>
        </w:rPr>
      </w:pPr>
      <w:r>
        <w:rPr>
          <w:rtl/>
        </w:rPr>
        <w:t>(</w:t>
      </w:r>
      <w:r w:rsidRPr="00A16D37">
        <w:rPr>
          <w:rtl/>
        </w:rPr>
        <w:t>2) أخرجه أحمد في المسند 4 / 22 عن طلق بن علي الحنفي بلفظه والطبراني في الكبير 8 / 406 وأورده الهيثمي في الزوائد 2 / 123 عن طلق بن علي الحنفي بلفظه وقال رواه أحمد والطبراني في الكبير ورجاله ثقات والمتقي الهندي في كنز العمال حديث رقم 19758 ، 19759.</w:t>
      </w:r>
    </w:p>
    <w:p w14:paraId="085B7CD9" w14:textId="77777777" w:rsidR="007211B6" w:rsidRPr="00A16D37" w:rsidRDefault="007211B6" w:rsidP="00642A75">
      <w:pPr>
        <w:pStyle w:val="libFootnote0"/>
        <w:rPr>
          <w:rtl/>
          <w:lang w:bidi="fa-IR"/>
        </w:rPr>
      </w:pPr>
      <w:r>
        <w:rPr>
          <w:rtl/>
        </w:rPr>
        <w:t>(</w:t>
      </w:r>
      <w:r w:rsidRPr="00A16D37">
        <w:rPr>
          <w:rtl/>
        </w:rPr>
        <w:t>3) أسد الغابة ت 2626.</w:t>
      </w:r>
    </w:p>
    <w:p w14:paraId="38D14309"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عبد المطلب.</w:t>
      </w:r>
    </w:p>
    <w:p w14:paraId="4F057E92" w14:textId="77777777" w:rsidR="007211B6" w:rsidRPr="00A16D37" w:rsidRDefault="007211B6" w:rsidP="00642A75">
      <w:pPr>
        <w:pStyle w:val="libFootnote0"/>
        <w:rPr>
          <w:rtl/>
          <w:lang w:bidi="fa-IR"/>
        </w:rPr>
      </w:pPr>
      <w:r>
        <w:rPr>
          <w:rtl/>
        </w:rPr>
        <w:t>(</w:t>
      </w:r>
      <w:r w:rsidRPr="00A16D37">
        <w:rPr>
          <w:rtl/>
        </w:rPr>
        <w:t>5) الإكمال 7 / 98 أسد الغابة ت 2617.</w:t>
      </w:r>
    </w:p>
    <w:p w14:paraId="20D579C3" w14:textId="77777777" w:rsidR="007211B6" w:rsidRPr="00A16D37" w:rsidRDefault="007211B6" w:rsidP="00F329FF">
      <w:pPr>
        <w:pStyle w:val="libNormal"/>
        <w:rPr>
          <w:rtl/>
        </w:rPr>
      </w:pPr>
      <w:r>
        <w:rPr>
          <w:rtl/>
        </w:rPr>
        <w:br w:type="page"/>
      </w:r>
      <w:r w:rsidRPr="00A16D37">
        <w:rPr>
          <w:rtl/>
        </w:rPr>
        <w:lastRenderedPageBreak/>
        <w:t>قلت :</w:t>
      </w:r>
      <w:r>
        <w:rPr>
          <w:rFonts w:hint="cs"/>
          <w:rtl/>
        </w:rPr>
        <w:t xml:space="preserve"> </w:t>
      </w:r>
      <w:r w:rsidRPr="00A16D37">
        <w:rPr>
          <w:rtl/>
        </w:rPr>
        <w:t xml:space="preserve">أخرج حديثه بقي بن مخلد في مسندة ، ورواه ابن أبي شيبة من طريق ابن إسحاق ، عن محمد بن طلحة ، عن أبيه طلحة بن معاوية بن جاهمة ، قال : أتيت النبي </w:t>
      </w:r>
      <w:r w:rsidRPr="006853CA">
        <w:rPr>
          <w:rStyle w:val="libAlaemChar"/>
          <w:rtl/>
        </w:rPr>
        <w:t>صلى‌الله‌عليه‌وسلم</w:t>
      </w:r>
      <w:r w:rsidRPr="00A16D37">
        <w:rPr>
          <w:rtl/>
        </w:rPr>
        <w:t xml:space="preserve"> فقلت : يا رسول الله ، إني أريد الجهاد معك. قال : «أو حيّة أمّك»</w:t>
      </w:r>
      <w:r>
        <w:rPr>
          <w:rtl/>
        </w:rPr>
        <w:t>؟</w:t>
      </w:r>
      <w:r w:rsidRPr="00A16D37">
        <w:rPr>
          <w:rtl/>
        </w:rPr>
        <w:t xml:space="preserve"> قلت : نعم. قال :</w:t>
      </w:r>
      <w:r>
        <w:rPr>
          <w:rFonts w:hint="cs"/>
          <w:rtl/>
        </w:rPr>
        <w:t xml:space="preserve"> </w:t>
      </w:r>
      <w:r w:rsidRPr="00A16D37">
        <w:rPr>
          <w:rtl/>
        </w:rPr>
        <w:t>«الزمها»</w:t>
      </w:r>
      <w:r>
        <w:rPr>
          <w:rtl/>
        </w:rPr>
        <w:t>.</w:t>
      </w:r>
    </w:p>
    <w:p w14:paraId="38ACF5B2" w14:textId="77777777" w:rsidR="007211B6" w:rsidRPr="00A16D37" w:rsidRDefault="007211B6" w:rsidP="00F329FF">
      <w:pPr>
        <w:pStyle w:val="libNormal"/>
        <w:rPr>
          <w:rtl/>
        </w:rPr>
      </w:pPr>
      <w:r w:rsidRPr="00A16D37">
        <w:rPr>
          <w:rtl/>
        </w:rPr>
        <w:t>وأخرجه أبو نعيم من طريقه ، ومن طريق علي بن مسهر ، عن ابن إسحاق ، قال ابن مندة : رواه ابن إسحاق ، وخالفه ابن جريج كما تقدم</w:t>
      </w:r>
      <w:r>
        <w:rPr>
          <w:rtl/>
        </w:rPr>
        <w:t xml:space="preserve"> ـ </w:t>
      </w:r>
      <w:r w:rsidRPr="00A16D37">
        <w:rPr>
          <w:rtl/>
        </w:rPr>
        <w:t>يعني في ترجمة جاهمة. وقد أوضحت هناك بيان الوهم فيه ، وأن محمد بن طلحة لا قرابة بينه وبين طلحة بن معاوية ابن جاهمة.</w:t>
      </w:r>
    </w:p>
    <w:p w14:paraId="5E5A8EEB" w14:textId="77777777" w:rsidR="007211B6" w:rsidRDefault="007211B6" w:rsidP="00176461">
      <w:pPr>
        <w:pStyle w:val="libBold2"/>
        <w:rPr>
          <w:rtl/>
        </w:rPr>
      </w:pPr>
      <w:r w:rsidRPr="009D5A21">
        <w:rPr>
          <w:rtl/>
        </w:rPr>
        <w:t>4339 ز</w:t>
      </w:r>
      <w:r>
        <w:rPr>
          <w:rtl/>
        </w:rPr>
        <w:t xml:space="preserve"> ـ </w:t>
      </w:r>
      <w:r w:rsidRPr="009D5A21">
        <w:rPr>
          <w:rtl/>
        </w:rPr>
        <w:t xml:space="preserve">طلحة الحجبيّ </w:t>
      </w:r>
      <w:r>
        <w:rPr>
          <w:rtl/>
        </w:rPr>
        <w:t>:</w:t>
      </w:r>
    </w:p>
    <w:p w14:paraId="5329C4BB" w14:textId="77777777" w:rsidR="007211B6" w:rsidRPr="00A16D37" w:rsidRDefault="007211B6" w:rsidP="00F329FF">
      <w:pPr>
        <w:pStyle w:val="libNormal"/>
        <w:rPr>
          <w:rtl/>
        </w:rPr>
      </w:pPr>
      <w:r w:rsidRPr="00A16D37">
        <w:rPr>
          <w:rtl/>
        </w:rPr>
        <w:t xml:space="preserve">ذكره عمر بن شبّة في أخبار مكة ، فقال : حدثنا الحسن بن إبراهيم ، حدثنا فليح ، عن نافع ، عن ابن عمر ، قال : أقبل النبيّ </w:t>
      </w:r>
      <w:r w:rsidRPr="006853CA">
        <w:rPr>
          <w:rStyle w:val="libAlaemChar"/>
          <w:rtl/>
        </w:rPr>
        <w:t>صلى‌الله‌عليه‌وسلم</w:t>
      </w:r>
      <w:r w:rsidRPr="00A16D37">
        <w:rPr>
          <w:rtl/>
        </w:rPr>
        <w:t xml:space="preserve"> عام الفتح وهو مردف أسامة على القصواء ، ومعه بلال وعثمان وطلحة ، فدخلوا البيت</w:t>
      </w:r>
      <w:r>
        <w:rPr>
          <w:rtl/>
        </w:rPr>
        <w:t xml:space="preserve"> ..</w:t>
      </w:r>
      <w:r w:rsidRPr="00A16D37">
        <w:rPr>
          <w:rtl/>
        </w:rPr>
        <w:t>. الحديث ، كذا فيه. وطلحة</w:t>
      </w:r>
      <w:r>
        <w:rPr>
          <w:rtl/>
        </w:rPr>
        <w:t xml:space="preserve"> ـ </w:t>
      </w:r>
      <w:r w:rsidRPr="00A16D37">
        <w:rPr>
          <w:rtl/>
        </w:rPr>
        <w:t>بالواو ، والصواب وعثمان بن طلحة ، وكذلك أخرجه البخاريّ عن شريح بن النعمان ، عن فليح على الصواب.</w:t>
      </w:r>
    </w:p>
    <w:p w14:paraId="046D2157" w14:textId="77777777" w:rsidR="007211B6" w:rsidRPr="00A16D37" w:rsidRDefault="007211B6" w:rsidP="00F329FF">
      <w:pPr>
        <w:pStyle w:val="libNormal"/>
        <w:rPr>
          <w:rtl/>
        </w:rPr>
      </w:pPr>
      <w:r w:rsidRPr="00176461">
        <w:rPr>
          <w:rStyle w:val="libBold2Char"/>
          <w:rtl/>
        </w:rPr>
        <w:t xml:space="preserve">4340 ز ـ طلق بن علي : </w:t>
      </w:r>
      <w:r w:rsidRPr="00A16D37">
        <w:rPr>
          <w:rtl/>
        </w:rPr>
        <w:t>بن شيبان بن محرز بن عمرو بن عبد الرحمن ، ابن عم طلق بن علي.</w:t>
      </w:r>
    </w:p>
    <w:p w14:paraId="69A4AD31" w14:textId="77777777" w:rsidR="007211B6" w:rsidRPr="00A16D37" w:rsidRDefault="007211B6" w:rsidP="00F329FF">
      <w:pPr>
        <w:pStyle w:val="libNormal"/>
        <w:rPr>
          <w:rtl/>
        </w:rPr>
      </w:pPr>
      <w:r w:rsidRPr="00A16D37">
        <w:rPr>
          <w:rtl/>
        </w:rPr>
        <w:t xml:space="preserve">ذكره ابن قانع في «الصحابة» ، </w:t>
      </w:r>
      <w:r>
        <w:rPr>
          <w:rtl/>
        </w:rPr>
        <w:t>و</w:t>
      </w:r>
      <w:r w:rsidRPr="00A16D37">
        <w:rPr>
          <w:rtl/>
        </w:rPr>
        <w:t xml:space="preserve">أخرج من طريق عبد الله بن بكر بن بكار ، عن عكرمة بن عمار ، عن عبد الله بن بدر ، عن عبد الرحمن بن علي ، عن طلق بن علي بن شيبان ، قال : خرج رسول الله </w:t>
      </w:r>
      <w:r w:rsidRPr="006853CA">
        <w:rPr>
          <w:rStyle w:val="libAlaemChar"/>
          <w:rtl/>
        </w:rPr>
        <w:t>صلى‌الله‌عليه‌وسلم</w:t>
      </w:r>
      <w:r w:rsidRPr="00A16D37">
        <w:rPr>
          <w:rtl/>
        </w:rPr>
        <w:t xml:space="preserve"> فذكر الخوارج فقال : «يا يماميّ ، أما إنّهم سيخرجون في أرض بين أنهار»</w:t>
      </w:r>
      <w:r>
        <w:rPr>
          <w:rtl/>
        </w:rPr>
        <w:t>.</w:t>
      </w:r>
    </w:p>
    <w:p w14:paraId="6D951F8B" w14:textId="77777777" w:rsidR="007211B6" w:rsidRPr="00A16D37" w:rsidRDefault="007211B6" w:rsidP="00F329FF">
      <w:pPr>
        <w:pStyle w:val="libNormal"/>
        <w:rPr>
          <w:rtl/>
        </w:rPr>
      </w:pPr>
      <w:r w:rsidRPr="00A16D37">
        <w:rPr>
          <w:rtl/>
        </w:rPr>
        <w:t>قلت : يا رسول الله ، والله ما بأرضنا أنهار ، قال : إنها ستكون.</w:t>
      </w:r>
    </w:p>
    <w:p w14:paraId="0CE8032C" w14:textId="77777777" w:rsidR="007211B6" w:rsidRPr="00A16D37" w:rsidRDefault="007211B6" w:rsidP="00F329FF">
      <w:pPr>
        <w:pStyle w:val="libNormal"/>
        <w:rPr>
          <w:rtl/>
        </w:rPr>
      </w:pPr>
      <w:r w:rsidRPr="00A16D37">
        <w:rPr>
          <w:rtl/>
        </w:rPr>
        <w:t>هكذا أورده فأخطأ في قوله : طلق بن علي ، وإنما الحديث لعلي بن شيبان يأتي في حرف العين ، فإن له عند أحمد وأبي داود وابن ماجة عدة أحاديث من رواية عبد الله بن بدر بن عبد الرحمن بن شيبان ، عن أبيه ، لا ذكر لطلق بن علي في شيء من أسانيدها ، فهو غلط نشأ عن زيادة رجل في السند لا أصل له فيه.</w:t>
      </w:r>
    </w:p>
    <w:p w14:paraId="3BCE6336" w14:textId="77777777" w:rsidR="007211B6" w:rsidRDefault="007211B6" w:rsidP="00F329FF">
      <w:pPr>
        <w:pStyle w:val="libNormal"/>
        <w:rPr>
          <w:rtl/>
        </w:rPr>
      </w:pPr>
      <w:r w:rsidRPr="00A16D37">
        <w:rPr>
          <w:rtl/>
        </w:rPr>
        <w:t>وقد تقدم هذا المتن في ضمرة غير منسوب من طريق محمد بن جابر ، عن عكرمة بن عمار ، بسند آخر إلى ضمرة والله أعلم.</w:t>
      </w:r>
    </w:p>
    <w:p w14:paraId="77C0D93E" w14:textId="77777777" w:rsidR="007211B6" w:rsidRPr="00BB7539" w:rsidRDefault="007211B6" w:rsidP="00176461">
      <w:pPr>
        <w:pStyle w:val="libBold2"/>
        <w:rPr>
          <w:rtl/>
        </w:rPr>
      </w:pPr>
      <w:r w:rsidRPr="00BB7539">
        <w:rPr>
          <w:rFonts w:hint="cs"/>
          <w:rtl/>
        </w:rPr>
        <w:t>4341</w:t>
      </w:r>
      <w:r>
        <w:rPr>
          <w:rFonts w:hint="cs"/>
          <w:rtl/>
        </w:rPr>
        <w:t xml:space="preserve"> ـ </w:t>
      </w:r>
      <w:r w:rsidRPr="00BB7539">
        <w:rPr>
          <w:rFonts w:hint="cs"/>
          <w:rtl/>
        </w:rPr>
        <w:t>طلق ، غير منسوب :</w:t>
      </w:r>
    </w:p>
    <w:p w14:paraId="3C5B1C6E" w14:textId="77777777" w:rsidR="007211B6" w:rsidRPr="00A16D37" w:rsidRDefault="007211B6" w:rsidP="00F329FF">
      <w:pPr>
        <w:pStyle w:val="libNormal"/>
        <w:rPr>
          <w:rtl/>
        </w:rPr>
      </w:pPr>
      <w:r>
        <w:rPr>
          <w:rtl/>
        </w:rPr>
        <w:br w:type="page"/>
      </w:r>
      <w:r w:rsidRPr="00A16D37">
        <w:rPr>
          <w:rtl/>
        </w:rPr>
        <w:lastRenderedPageBreak/>
        <w:t xml:space="preserve">ذكره ابن قانع في «الصحابة» ، وأخرج من حديث قيس بن طلق ، عن أبيه : كنت جالسا عند النبي </w:t>
      </w:r>
      <w:r w:rsidRPr="006853CA">
        <w:rPr>
          <w:rStyle w:val="libAlaemChar"/>
          <w:rtl/>
        </w:rPr>
        <w:t>صلى‌الله‌عليه‌وسلم</w:t>
      </w:r>
      <w:r w:rsidRPr="00A16D37">
        <w:rPr>
          <w:rtl/>
        </w:rPr>
        <w:t xml:space="preserve"> فأتاه رجل فقال : مسست ذكري.</w:t>
      </w:r>
    </w:p>
    <w:p w14:paraId="0E5E7A03" w14:textId="77777777" w:rsidR="007211B6" w:rsidRPr="00A16D37" w:rsidRDefault="007211B6" w:rsidP="00F329FF">
      <w:pPr>
        <w:pStyle w:val="libNormal"/>
        <w:rPr>
          <w:rtl/>
        </w:rPr>
      </w:pPr>
      <w:r w:rsidRPr="00A16D37">
        <w:rPr>
          <w:rtl/>
        </w:rPr>
        <w:t>وهذا هو طلق بن علي اليمامي الّذي تقدم ذكره في القسم الأول ، كرره بغير فائدة ، وقد أخرج هو في ترجمة طلق بن علي حديثا آخر من رواية قيس بن طلق بن علي عن أبيه.</w:t>
      </w:r>
    </w:p>
    <w:p w14:paraId="597B7498" w14:textId="77777777" w:rsidR="007211B6" w:rsidRPr="00A16D37" w:rsidRDefault="007211B6" w:rsidP="00F329FF">
      <w:pPr>
        <w:pStyle w:val="libNormal"/>
        <w:rPr>
          <w:rtl/>
          <w:lang w:bidi="fa-IR"/>
        </w:rPr>
      </w:pPr>
      <w:r w:rsidRPr="00176461">
        <w:rPr>
          <w:rStyle w:val="libBold2Char"/>
          <w:rtl/>
        </w:rPr>
        <w:t xml:space="preserve">4342 ز ـ طليق : </w:t>
      </w:r>
      <w:r w:rsidRPr="00A16D37">
        <w:rPr>
          <w:rtl/>
          <w:lang w:bidi="fa-IR"/>
        </w:rPr>
        <w:t>مصغر.</w:t>
      </w:r>
    </w:p>
    <w:p w14:paraId="7034CB33" w14:textId="77777777" w:rsidR="007211B6" w:rsidRPr="00A16D37" w:rsidRDefault="007211B6" w:rsidP="00F329FF">
      <w:pPr>
        <w:pStyle w:val="libNormal"/>
        <w:rPr>
          <w:rtl/>
        </w:rPr>
      </w:pPr>
      <w:r w:rsidRPr="00A16D37">
        <w:rPr>
          <w:rtl/>
        </w:rPr>
        <w:t xml:space="preserve">غاير ابن قانع بينه وبين طلق بن علي ، وهو واحد ، فأخرج ابن قانع من طريق سراج ابن عقبة ، عن عمته خلدة بنت طليق ، حدثني أبي ، قال : كنا عند النبي </w:t>
      </w:r>
      <w:r w:rsidRPr="006853CA">
        <w:rPr>
          <w:rStyle w:val="libAlaemChar"/>
          <w:rtl/>
        </w:rPr>
        <w:t>صلى‌الله‌عليه‌وسلم</w:t>
      </w:r>
      <w:r w:rsidRPr="00A16D37">
        <w:rPr>
          <w:rtl/>
        </w:rPr>
        <w:t xml:space="preserve"> ، فجاء صحار العبديّ</w:t>
      </w:r>
      <w:r>
        <w:rPr>
          <w:rtl/>
        </w:rPr>
        <w:t xml:space="preserve"> ..</w:t>
      </w:r>
      <w:r w:rsidRPr="00A16D37">
        <w:rPr>
          <w:rtl/>
        </w:rPr>
        <w:t>. فذكر الحديث في الأشربة.</w:t>
      </w:r>
    </w:p>
    <w:p w14:paraId="34645784" w14:textId="77777777" w:rsidR="007211B6" w:rsidRPr="00A16D37" w:rsidRDefault="007211B6" w:rsidP="00F329FF">
      <w:pPr>
        <w:pStyle w:val="libNormal"/>
        <w:rPr>
          <w:rtl/>
        </w:rPr>
      </w:pPr>
      <w:r w:rsidRPr="00A16D37">
        <w:rPr>
          <w:rtl/>
        </w:rPr>
        <w:t>قلت : وأخرجه البغويّ والطّبرانيّ من طريق سراج عن عمته خلدة ، ويقال خالدة ، عن أبيها ، وسراج بن عقبة هو ابن طلق بن علي ، فطلق جده لأبيه.</w:t>
      </w:r>
    </w:p>
    <w:p w14:paraId="087E43B0" w14:textId="77777777" w:rsidR="007211B6" w:rsidRPr="001035C2" w:rsidRDefault="007211B6" w:rsidP="007211B6">
      <w:pPr>
        <w:pStyle w:val="Heading1Center"/>
        <w:rPr>
          <w:rtl/>
        </w:rPr>
      </w:pPr>
      <w:r w:rsidRPr="00176461">
        <w:rPr>
          <w:rStyle w:val="libBold2Char"/>
          <w:rtl/>
        </w:rPr>
        <w:br w:type="page"/>
      </w:r>
      <w:bookmarkStart w:id="16" w:name="_Toc82453149"/>
      <w:r w:rsidRPr="001035C2">
        <w:rPr>
          <w:rtl/>
        </w:rPr>
        <w:lastRenderedPageBreak/>
        <w:t>حرف الظاء المشالة</w:t>
      </w:r>
      <w:bookmarkEnd w:id="16"/>
    </w:p>
    <w:p w14:paraId="6EF77D84" w14:textId="77777777" w:rsidR="007211B6" w:rsidRPr="001035C2" w:rsidRDefault="007211B6" w:rsidP="00A014EA">
      <w:pPr>
        <w:pStyle w:val="libCenterBold1"/>
        <w:rPr>
          <w:rtl/>
        </w:rPr>
      </w:pPr>
      <w:r w:rsidRPr="001035C2">
        <w:rPr>
          <w:rtl/>
        </w:rPr>
        <w:t>القسم الأول</w:t>
      </w:r>
    </w:p>
    <w:p w14:paraId="27973534" w14:textId="77777777" w:rsidR="007211B6" w:rsidRPr="001035C2" w:rsidRDefault="007211B6" w:rsidP="00A014EA">
      <w:pPr>
        <w:pStyle w:val="libCenterBold1"/>
        <w:rPr>
          <w:rtl/>
        </w:rPr>
      </w:pPr>
      <w:r w:rsidRPr="001035C2">
        <w:rPr>
          <w:rtl/>
        </w:rPr>
        <w:t>الظاء بعدها الألف</w:t>
      </w:r>
    </w:p>
    <w:p w14:paraId="6EE0D64B" w14:textId="77777777" w:rsidR="007211B6" w:rsidRPr="00A16D37" w:rsidRDefault="007211B6" w:rsidP="00F329FF">
      <w:pPr>
        <w:pStyle w:val="libNormal"/>
        <w:rPr>
          <w:rtl/>
          <w:lang w:bidi="fa-IR"/>
        </w:rPr>
      </w:pPr>
      <w:r w:rsidRPr="00176461">
        <w:rPr>
          <w:rStyle w:val="libBold2Char"/>
          <w:rtl/>
        </w:rPr>
        <w:t xml:space="preserve">4343 ز ـ ظالم بن أثيلة : </w:t>
      </w:r>
      <w:r w:rsidRPr="00A16D37">
        <w:rPr>
          <w:rtl/>
          <w:lang w:bidi="fa-IR"/>
        </w:rPr>
        <w:t>تقدم في راشد.</w:t>
      </w:r>
    </w:p>
    <w:p w14:paraId="4289E33F" w14:textId="77777777" w:rsidR="007211B6" w:rsidRPr="00A16D37" w:rsidRDefault="007211B6" w:rsidP="00F329FF">
      <w:pPr>
        <w:pStyle w:val="libNormal"/>
        <w:rPr>
          <w:rtl/>
          <w:lang w:bidi="fa-IR"/>
        </w:rPr>
      </w:pPr>
      <w:r w:rsidRPr="00176461">
        <w:rPr>
          <w:rStyle w:val="libBold2Char"/>
          <w:rtl/>
        </w:rPr>
        <w:t xml:space="preserve">4344 ـ ظالم بن سارق </w:t>
      </w:r>
      <w:r w:rsidRPr="00CB243B">
        <w:rPr>
          <w:rStyle w:val="libFootnotenumChar"/>
          <w:rtl/>
        </w:rPr>
        <w:t>(1)</w:t>
      </w:r>
      <w:r w:rsidRPr="00176461">
        <w:rPr>
          <w:rStyle w:val="libBold2Char"/>
          <w:rtl/>
        </w:rPr>
        <w:t xml:space="preserve"> : </w:t>
      </w:r>
      <w:r w:rsidRPr="00A16D37">
        <w:rPr>
          <w:rtl/>
          <w:lang w:bidi="fa-IR"/>
        </w:rPr>
        <w:t>أبو صفرة</w:t>
      </w:r>
      <w:r>
        <w:rPr>
          <w:rtl/>
          <w:lang w:bidi="fa-IR"/>
        </w:rPr>
        <w:t xml:space="preserve"> ـ </w:t>
      </w:r>
      <w:r w:rsidRPr="00A16D37">
        <w:rPr>
          <w:rtl/>
          <w:lang w:bidi="fa-IR"/>
        </w:rPr>
        <w:t>في الكنى.</w:t>
      </w:r>
    </w:p>
    <w:p w14:paraId="3EDFC639" w14:textId="77777777" w:rsidR="007211B6" w:rsidRPr="00A16D37" w:rsidRDefault="007211B6" w:rsidP="00F329FF">
      <w:pPr>
        <w:pStyle w:val="libNormal"/>
        <w:rPr>
          <w:rtl/>
        </w:rPr>
      </w:pPr>
      <w:r w:rsidRPr="00A16D37">
        <w:rPr>
          <w:rtl/>
        </w:rPr>
        <w:t>وحكى أبو الفرج في ترجمة كعب الأشعريّ أنه سمى أبو صفرة في قصيدة سناس ، بمهملتين الأولى مفتوحة ونون خفيفة.</w:t>
      </w:r>
    </w:p>
    <w:p w14:paraId="29C4467C" w14:textId="77777777" w:rsidR="007211B6" w:rsidRPr="001035C2" w:rsidRDefault="007211B6" w:rsidP="00A014EA">
      <w:pPr>
        <w:pStyle w:val="libCenterBold1"/>
        <w:rPr>
          <w:rtl/>
        </w:rPr>
      </w:pPr>
      <w:r w:rsidRPr="001035C2">
        <w:rPr>
          <w:rtl/>
        </w:rPr>
        <w:t>الظاء بعدها الباء</w:t>
      </w:r>
    </w:p>
    <w:p w14:paraId="69D0CB5A" w14:textId="77777777" w:rsidR="007211B6" w:rsidRPr="00176461" w:rsidRDefault="007211B6" w:rsidP="00F329FF">
      <w:pPr>
        <w:pStyle w:val="libNormal"/>
        <w:rPr>
          <w:rStyle w:val="libBold2Char"/>
          <w:rtl/>
        </w:rPr>
      </w:pPr>
      <w:r w:rsidRPr="00176461">
        <w:rPr>
          <w:rStyle w:val="libBold2Char"/>
          <w:rtl/>
        </w:rPr>
        <w:t xml:space="preserve">4345 ـ ظبيان بن عمارة </w:t>
      </w:r>
      <w:r w:rsidRPr="00CB243B">
        <w:rPr>
          <w:rStyle w:val="libFootnotenumChar"/>
          <w:rtl/>
        </w:rPr>
        <w:t>(2)</w:t>
      </w:r>
      <w:r w:rsidRPr="00176461">
        <w:rPr>
          <w:rStyle w:val="libBold2Char"/>
          <w:rtl/>
        </w:rPr>
        <w:t xml:space="preserve"> :</w:t>
      </w:r>
    </w:p>
    <w:p w14:paraId="0A162067" w14:textId="77777777" w:rsidR="007211B6" w:rsidRPr="00A16D37" w:rsidRDefault="007211B6" w:rsidP="00F329FF">
      <w:pPr>
        <w:pStyle w:val="libNormal"/>
        <w:rPr>
          <w:rtl/>
        </w:rPr>
      </w:pPr>
      <w:r w:rsidRPr="00A16D37">
        <w:rPr>
          <w:rtl/>
        </w:rPr>
        <w:t>ذكره ابن مندة ، وقال : ذكره البخاريّ في الصحابة ، وهو ممن يروى عن علي. روى عنه سويد أبو قطبة. انتهى.</w:t>
      </w:r>
    </w:p>
    <w:p w14:paraId="0DE5C7B1" w14:textId="77777777" w:rsidR="007211B6" w:rsidRPr="00A16D37" w:rsidRDefault="007211B6" w:rsidP="00F329FF">
      <w:pPr>
        <w:pStyle w:val="libNormal"/>
        <w:rPr>
          <w:rtl/>
        </w:rPr>
      </w:pPr>
      <w:r w:rsidRPr="00A16D37">
        <w:rPr>
          <w:rtl/>
        </w:rPr>
        <w:t>وتعقبه أبو نعيم بأن البخاريّ لم يذكره إلا بروايته عن علي فقط.</w:t>
      </w:r>
    </w:p>
    <w:p w14:paraId="432A9496" w14:textId="77777777" w:rsidR="007211B6" w:rsidRPr="00A16D37" w:rsidRDefault="007211B6" w:rsidP="00F329FF">
      <w:pPr>
        <w:pStyle w:val="libNormal"/>
        <w:rPr>
          <w:rtl/>
        </w:rPr>
      </w:pPr>
      <w:r w:rsidRPr="00A16D37">
        <w:rPr>
          <w:rtl/>
        </w:rPr>
        <w:t>قلت : كذا صنع في التاريخ ، ولا يلزم من ذلك ألا يكون ذكره في كتابه المفرد في الصحابة ، وقد ذكره في التابعين ابن أبي حاتم وابن حبان ، وقرأت بخط الذهبي : لا صحبة له ، فكأنه اعتمد قول أبي نعيم.</w:t>
      </w:r>
    </w:p>
    <w:p w14:paraId="53931CAD" w14:textId="77777777" w:rsidR="007211B6" w:rsidRPr="00A16D37" w:rsidRDefault="007211B6" w:rsidP="00F329FF">
      <w:pPr>
        <w:pStyle w:val="libNormal"/>
        <w:rPr>
          <w:rtl/>
        </w:rPr>
      </w:pPr>
      <w:r w:rsidRPr="00176461">
        <w:rPr>
          <w:rStyle w:val="libBold2Char"/>
          <w:rtl/>
        </w:rPr>
        <w:t xml:space="preserve">4346 ـ ظبيان بن كرادة </w:t>
      </w:r>
      <w:r w:rsidRPr="00CB243B">
        <w:rPr>
          <w:rStyle w:val="libFootnotenumChar"/>
          <w:rtl/>
        </w:rPr>
        <w:t>(3)</w:t>
      </w:r>
      <w:r w:rsidRPr="00176461">
        <w:rPr>
          <w:rStyle w:val="libBold2Char"/>
          <w:rtl/>
        </w:rPr>
        <w:t xml:space="preserve"> : </w:t>
      </w:r>
      <w:r w:rsidRPr="00A16D37">
        <w:rPr>
          <w:rtl/>
        </w:rPr>
        <w:t xml:space="preserve">وقيل : ابن كدادة الإيادي </w:t>
      </w:r>
      <w:r w:rsidRPr="00CB243B">
        <w:rPr>
          <w:rStyle w:val="libFootnotenumChar"/>
          <w:rtl/>
        </w:rPr>
        <w:t>(4)</w:t>
      </w:r>
      <w:r w:rsidRPr="00A16D37">
        <w:rPr>
          <w:rtl/>
        </w:rPr>
        <w:t xml:space="preserve"> ، أو الثقفيّ.</w:t>
      </w:r>
    </w:p>
    <w:p w14:paraId="4DBFFF0D" w14:textId="77777777" w:rsidR="007211B6" w:rsidRPr="00A16D37" w:rsidRDefault="007211B6" w:rsidP="00CB243B">
      <w:pPr>
        <w:pStyle w:val="libLine"/>
        <w:rPr>
          <w:rtl/>
        </w:rPr>
      </w:pPr>
      <w:r w:rsidRPr="00A16D37">
        <w:rPr>
          <w:rtl/>
        </w:rPr>
        <w:t>__________________</w:t>
      </w:r>
    </w:p>
    <w:p w14:paraId="59A86645" w14:textId="77777777" w:rsidR="007211B6" w:rsidRPr="00A16D37" w:rsidRDefault="007211B6" w:rsidP="00642A75">
      <w:pPr>
        <w:pStyle w:val="libFootnote0"/>
        <w:rPr>
          <w:rtl/>
          <w:lang w:bidi="fa-IR"/>
        </w:rPr>
      </w:pPr>
      <w:r>
        <w:rPr>
          <w:rtl/>
        </w:rPr>
        <w:t>(</w:t>
      </w:r>
      <w:r w:rsidRPr="00A16D37">
        <w:rPr>
          <w:rtl/>
        </w:rPr>
        <w:t>1) أسد الغابة ت 2651.</w:t>
      </w:r>
    </w:p>
    <w:p w14:paraId="2C684906" w14:textId="77777777" w:rsidR="007211B6" w:rsidRPr="00A16D37" w:rsidRDefault="007211B6" w:rsidP="00642A75">
      <w:pPr>
        <w:pStyle w:val="libFootnote0"/>
        <w:rPr>
          <w:rtl/>
          <w:lang w:bidi="fa-IR"/>
        </w:rPr>
      </w:pPr>
      <w:r>
        <w:rPr>
          <w:rtl/>
        </w:rPr>
        <w:t>(</w:t>
      </w:r>
      <w:r w:rsidRPr="00A16D37">
        <w:rPr>
          <w:rtl/>
        </w:rPr>
        <w:t>2) أسد الغابة ت 2654.</w:t>
      </w:r>
    </w:p>
    <w:p w14:paraId="37C62A7F" w14:textId="77777777" w:rsidR="007211B6" w:rsidRPr="00A16D37" w:rsidRDefault="007211B6" w:rsidP="00642A75">
      <w:pPr>
        <w:pStyle w:val="libFootnote0"/>
        <w:rPr>
          <w:rtl/>
          <w:lang w:bidi="fa-IR"/>
        </w:rPr>
      </w:pPr>
      <w:r>
        <w:rPr>
          <w:rtl/>
        </w:rPr>
        <w:t>(</w:t>
      </w:r>
      <w:r w:rsidRPr="00A16D37">
        <w:rPr>
          <w:rtl/>
        </w:rPr>
        <w:t>3) أسد الغابة ت 2655 ، الاستيعاب ت 1311 ، الاستيعاب ت 3 / 104 ، تجريد أسماء الصحابة 1 / 280 الوافي بالوفيات 16 / 542.</w:t>
      </w:r>
    </w:p>
    <w:p w14:paraId="48591045"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كيرار الأثاري.</w:t>
      </w:r>
    </w:p>
    <w:p w14:paraId="1BD20182" w14:textId="77777777" w:rsidR="007211B6" w:rsidRPr="00A16D37" w:rsidRDefault="007211B6" w:rsidP="00F329FF">
      <w:pPr>
        <w:pStyle w:val="libNormal"/>
        <w:rPr>
          <w:rtl/>
        </w:rPr>
      </w:pPr>
      <w:r>
        <w:rPr>
          <w:rtl/>
        </w:rPr>
        <w:br w:type="page"/>
      </w:r>
      <w:r w:rsidRPr="00A16D37">
        <w:rPr>
          <w:rtl/>
        </w:rPr>
        <w:lastRenderedPageBreak/>
        <w:t xml:space="preserve">قال أبو عمر : قدم على النبي </w:t>
      </w:r>
      <w:r w:rsidRPr="006853CA">
        <w:rPr>
          <w:rStyle w:val="libAlaemChar"/>
          <w:rtl/>
        </w:rPr>
        <w:t>صلى‌الله‌عليه‌وسلم</w:t>
      </w:r>
      <w:r w:rsidRPr="00A16D37">
        <w:rPr>
          <w:rtl/>
        </w:rPr>
        <w:t xml:space="preserve"> فأسلم</w:t>
      </w:r>
      <w:r>
        <w:rPr>
          <w:rtl/>
        </w:rPr>
        <w:t xml:space="preserve"> ..</w:t>
      </w:r>
      <w:r w:rsidRPr="00A16D37">
        <w:rPr>
          <w:rtl/>
        </w:rPr>
        <w:t xml:space="preserve">. في حديث طويل يرويه أهل الأخبار والغريب ، فأقطعه رسول الله </w:t>
      </w:r>
      <w:r w:rsidRPr="006853CA">
        <w:rPr>
          <w:rStyle w:val="libAlaemChar"/>
          <w:rtl/>
        </w:rPr>
        <w:t>صلى‌الله‌عليه‌وسلم</w:t>
      </w:r>
      <w:r w:rsidRPr="00A16D37">
        <w:rPr>
          <w:rtl/>
        </w:rPr>
        <w:t xml:space="preserve"> من بلاده ، ومن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B2B1F0E" w14:textId="77777777" w:rsidTr="00F6784A">
        <w:trPr>
          <w:tblCellSpacing w:w="15" w:type="dxa"/>
          <w:jc w:val="center"/>
        </w:trPr>
        <w:tc>
          <w:tcPr>
            <w:tcW w:w="2362" w:type="pct"/>
            <w:vAlign w:val="center"/>
          </w:tcPr>
          <w:p w14:paraId="629094EB" w14:textId="77777777" w:rsidR="007211B6" w:rsidRPr="00A16D37" w:rsidRDefault="007211B6" w:rsidP="00215DDE">
            <w:pPr>
              <w:pStyle w:val="libPoem"/>
              <w:rPr>
                <w:rtl/>
              </w:rPr>
            </w:pPr>
            <w:r w:rsidRPr="00A16D37">
              <w:rPr>
                <w:rtl/>
              </w:rPr>
              <w:t>فأشهد بالبيت العتيق وبالصّفا</w:t>
            </w:r>
            <w:r w:rsidRPr="00215DDE">
              <w:rPr>
                <w:rStyle w:val="libPoemTiniCharChar"/>
                <w:rtl/>
              </w:rPr>
              <w:br/>
              <w:t> </w:t>
            </w:r>
          </w:p>
        </w:tc>
        <w:tc>
          <w:tcPr>
            <w:tcW w:w="196" w:type="pct"/>
            <w:vAlign w:val="center"/>
          </w:tcPr>
          <w:p w14:paraId="5FADDA27" w14:textId="77777777" w:rsidR="007211B6" w:rsidRPr="00A16D37" w:rsidRDefault="007211B6" w:rsidP="00215DDE">
            <w:pPr>
              <w:pStyle w:val="libPoem"/>
            </w:pPr>
            <w:r w:rsidRPr="00A16D37">
              <w:rPr>
                <w:rtl/>
              </w:rPr>
              <w:t> </w:t>
            </w:r>
          </w:p>
        </w:tc>
        <w:tc>
          <w:tcPr>
            <w:tcW w:w="2361" w:type="pct"/>
            <w:vAlign w:val="center"/>
          </w:tcPr>
          <w:p w14:paraId="2B9701C1" w14:textId="77777777" w:rsidR="007211B6" w:rsidRPr="00A16D37" w:rsidRDefault="007211B6" w:rsidP="00215DDE">
            <w:pPr>
              <w:pStyle w:val="libPoem"/>
            </w:pPr>
            <w:r w:rsidRPr="00A16D37">
              <w:rPr>
                <w:rtl/>
              </w:rPr>
              <w:t xml:space="preserve">شهادة من إحسانه متقبّل </w:t>
            </w:r>
            <w:r w:rsidRPr="00215DDE">
              <w:rPr>
                <w:rStyle w:val="libPoemTiniCharChar"/>
                <w:rtl/>
              </w:rPr>
              <w:br/>
              <w:t> </w:t>
            </w:r>
          </w:p>
        </w:tc>
      </w:tr>
      <w:tr w:rsidR="007211B6" w:rsidRPr="00A16D37" w14:paraId="497044B7" w14:textId="77777777" w:rsidTr="00F6784A">
        <w:trPr>
          <w:tblCellSpacing w:w="15" w:type="dxa"/>
          <w:jc w:val="center"/>
        </w:trPr>
        <w:tc>
          <w:tcPr>
            <w:tcW w:w="2362" w:type="pct"/>
            <w:vAlign w:val="center"/>
          </w:tcPr>
          <w:p w14:paraId="2053430A" w14:textId="77777777" w:rsidR="007211B6" w:rsidRPr="00A16D37" w:rsidRDefault="007211B6" w:rsidP="00215DDE">
            <w:pPr>
              <w:pStyle w:val="libPoem"/>
            </w:pPr>
            <w:r w:rsidRPr="00A16D37">
              <w:rPr>
                <w:rtl/>
              </w:rPr>
              <w:t xml:space="preserve">بأنّك محمود لدينا مبارك </w:t>
            </w:r>
            <w:r w:rsidRPr="00215DDE">
              <w:rPr>
                <w:rStyle w:val="libPoemTiniCharChar"/>
                <w:rtl/>
              </w:rPr>
              <w:br/>
              <w:t> </w:t>
            </w:r>
          </w:p>
        </w:tc>
        <w:tc>
          <w:tcPr>
            <w:tcW w:w="196" w:type="pct"/>
            <w:vAlign w:val="center"/>
          </w:tcPr>
          <w:p w14:paraId="353FA023" w14:textId="77777777" w:rsidR="007211B6" w:rsidRPr="00A16D37" w:rsidRDefault="007211B6" w:rsidP="00215DDE">
            <w:pPr>
              <w:pStyle w:val="libPoem"/>
            </w:pPr>
            <w:r w:rsidRPr="00A16D37">
              <w:rPr>
                <w:rtl/>
              </w:rPr>
              <w:t> </w:t>
            </w:r>
          </w:p>
        </w:tc>
        <w:tc>
          <w:tcPr>
            <w:tcW w:w="2361" w:type="pct"/>
            <w:vAlign w:val="center"/>
          </w:tcPr>
          <w:p w14:paraId="64EF3FD2" w14:textId="77777777" w:rsidR="007211B6" w:rsidRPr="00A16D37" w:rsidRDefault="007211B6" w:rsidP="00215DDE">
            <w:pPr>
              <w:pStyle w:val="libPoem"/>
            </w:pPr>
            <w:r>
              <w:rPr>
                <w:rtl/>
              </w:rPr>
              <w:t>و</w:t>
            </w:r>
            <w:r w:rsidRPr="00A16D37">
              <w:rPr>
                <w:rtl/>
              </w:rPr>
              <w:t xml:space="preserve">فيّ أمين صادق القول مرسل </w:t>
            </w:r>
            <w:r w:rsidRPr="00CB243B">
              <w:rPr>
                <w:rStyle w:val="libFootnotenumChar"/>
                <w:rtl/>
              </w:rPr>
              <w:t>(1)</w:t>
            </w:r>
            <w:r w:rsidRPr="00215DDE">
              <w:rPr>
                <w:rStyle w:val="libPoemTiniCharChar"/>
                <w:rtl/>
              </w:rPr>
              <w:br/>
              <w:t> </w:t>
            </w:r>
          </w:p>
        </w:tc>
      </w:tr>
    </w:tbl>
    <w:p w14:paraId="7308E9C2"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37FCAA0B" w14:textId="77777777" w:rsidR="007211B6" w:rsidRPr="00A16D37" w:rsidRDefault="007211B6" w:rsidP="00F329FF">
      <w:pPr>
        <w:pStyle w:val="libNormal"/>
        <w:rPr>
          <w:rtl/>
        </w:rPr>
      </w:pPr>
      <w:r>
        <w:rPr>
          <w:rtl/>
        </w:rPr>
        <w:t>و</w:t>
      </w:r>
      <w:r w:rsidRPr="00A16D37">
        <w:rPr>
          <w:rtl/>
        </w:rPr>
        <w:t xml:space="preserve">قال ابن مندة : ظبيان بن كرادة قال له النبي </w:t>
      </w:r>
      <w:r w:rsidRPr="006853CA">
        <w:rPr>
          <w:rStyle w:val="libAlaemChar"/>
          <w:rtl/>
        </w:rPr>
        <w:t>صلى‌الله‌عليه‌وسلم</w:t>
      </w:r>
      <w:r w:rsidRPr="00A16D37">
        <w:rPr>
          <w:rtl/>
        </w:rPr>
        <w:t xml:space="preserve"> : «إنّ نعيم الدّنيا يزول»</w:t>
      </w:r>
      <w:r>
        <w:rPr>
          <w:rtl/>
        </w:rPr>
        <w:t>.</w:t>
      </w:r>
      <w:r w:rsidRPr="00A16D37">
        <w:rPr>
          <w:rtl/>
        </w:rPr>
        <w:t xml:space="preserve"> رواه عبد الله بن حرب عن يونس بن خبّاب ، عن عطاء الخراساني ، عنه ، وعطاء عنه منقطع.</w:t>
      </w:r>
    </w:p>
    <w:p w14:paraId="7314377E" w14:textId="77777777" w:rsidR="007211B6" w:rsidRPr="001035C2" w:rsidRDefault="007211B6" w:rsidP="00A014EA">
      <w:pPr>
        <w:pStyle w:val="libCenterBold1"/>
        <w:rPr>
          <w:rtl/>
        </w:rPr>
      </w:pPr>
      <w:r w:rsidRPr="001035C2">
        <w:rPr>
          <w:rtl/>
        </w:rPr>
        <w:t>الظاء بعدها الهاء</w:t>
      </w:r>
    </w:p>
    <w:p w14:paraId="69A1D242" w14:textId="77777777" w:rsidR="007211B6" w:rsidRPr="00A16D37" w:rsidRDefault="007211B6" w:rsidP="00F329FF">
      <w:pPr>
        <w:pStyle w:val="libNormal"/>
        <w:rPr>
          <w:rtl/>
        </w:rPr>
      </w:pPr>
      <w:r w:rsidRPr="00176461">
        <w:rPr>
          <w:rStyle w:val="libBold2Char"/>
          <w:rtl/>
        </w:rPr>
        <w:t xml:space="preserve">4347 ـ ظهير : </w:t>
      </w:r>
      <w:r w:rsidRPr="00A16D37">
        <w:rPr>
          <w:rtl/>
        </w:rPr>
        <w:t xml:space="preserve">بالتصغير ، ابن رافع بن عدي بن </w:t>
      </w:r>
      <w:r w:rsidRPr="00CB243B">
        <w:rPr>
          <w:rStyle w:val="libFootnotenumChar"/>
          <w:rtl/>
        </w:rPr>
        <w:t>(2)</w:t>
      </w:r>
      <w:r w:rsidRPr="00A16D37">
        <w:rPr>
          <w:rtl/>
        </w:rPr>
        <w:t xml:space="preserve"> زيد بن جشم بن حارثة الأنصاريّ الأوسيّ الحارثيّ.</w:t>
      </w:r>
    </w:p>
    <w:p w14:paraId="000C26FD" w14:textId="77777777" w:rsidR="007211B6" w:rsidRPr="00A16D37" w:rsidRDefault="007211B6" w:rsidP="00F329FF">
      <w:pPr>
        <w:pStyle w:val="libNormal"/>
        <w:rPr>
          <w:rtl/>
        </w:rPr>
      </w:pPr>
      <w:r w:rsidRPr="00A16D37">
        <w:rPr>
          <w:rtl/>
        </w:rPr>
        <w:t>شهد بدرا ، وذكره موسى بن عقبة وابن إسحاق فيمن شهد العقبة.</w:t>
      </w:r>
    </w:p>
    <w:p w14:paraId="6D4078CC" w14:textId="77777777" w:rsidR="007211B6" w:rsidRPr="001035C2" w:rsidRDefault="007211B6" w:rsidP="00A014EA">
      <w:pPr>
        <w:pStyle w:val="libCenterBold1"/>
        <w:rPr>
          <w:rtl/>
        </w:rPr>
      </w:pPr>
      <w:r w:rsidRPr="001035C2">
        <w:rPr>
          <w:rtl/>
        </w:rPr>
        <w:t>القسم الثاني</w:t>
      </w:r>
    </w:p>
    <w:p w14:paraId="5D670F7D" w14:textId="77777777" w:rsidR="007211B6" w:rsidRPr="00A16D37" w:rsidRDefault="007211B6" w:rsidP="00F329FF">
      <w:pPr>
        <w:pStyle w:val="libNormal"/>
        <w:rPr>
          <w:rtl/>
        </w:rPr>
      </w:pPr>
      <w:r w:rsidRPr="00A16D37">
        <w:rPr>
          <w:rtl/>
        </w:rPr>
        <w:t>لم يذكر فيه أحد.</w:t>
      </w:r>
    </w:p>
    <w:p w14:paraId="55CA0CBE" w14:textId="77777777" w:rsidR="007211B6" w:rsidRPr="001035C2" w:rsidRDefault="007211B6" w:rsidP="00A014EA">
      <w:pPr>
        <w:pStyle w:val="libCenterBold1"/>
        <w:rPr>
          <w:rtl/>
        </w:rPr>
      </w:pPr>
      <w:r w:rsidRPr="001035C2">
        <w:rPr>
          <w:rtl/>
        </w:rPr>
        <w:t>القسم الثالث</w:t>
      </w:r>
    </w:p>
    <w:p w14:paraId="4357C92A" w14:textId="77777777" w:rsidR="007211B6" w:rsidRPr="001035C2" w:rsidRDefault="007211B6" w:rsidP="00A014EA">
      <w:pPr>
        <w:pStyle w:val="libCenterBold1"/>
        <w:rPr>
          <w:rtl/>
        </w:rPr>
      </w:pPr>
      <w:r w:rsidRPr="001035C2">
        <w:rPr>
          <w:rtl/>
        </w:rPr>
        <w:t>الظاء بعدها الألف</w:t>
      </w:r>
    </w:p>
    <w:p w14:paraId="19CD1891" w14:textId="77777777" w:rsidR="007211B6" w:rsidRPr="00A16D37" w:rsidRDefault="007211B6" w:rsidP="00F329FF">
      <w:pPr>
        <w:pStyle w:val="libNormal"/>
        <w:rPr>
          <w:rtl/>
        </w:rPr>
      </w:pPr>
      <w:r w:rsidRPr="00176461">
        <w:rPr>
          <w:rStyle w:val="libBold2Char"/>
          <w:rtl/>
        </w:rPr>
        <w:t xml:space="preserve">4348 ـ ظالم بن عمرو </w:t>
      </w:r>
      <w:r w:rsidRPr="00CB243B">
        <w:rPr>
          <w:rStyle w:val="libFootnotenumChar"/>
          <w:rtl/>
        </w:rPr>
        <w:t>(3)</w:t>
      </w:r>
      <w:r w:rsidRPr="00176461">
        <w:rPr>
          <w:rStyle w:val="libBold2Char"/>
          <w:rtl/>
        </w:rPr>
        <w:t xml:space="preserve"> : </w:t>
      </w:r>
      <w:r w:rsidRPr="00A16D37">
        <w:rPr>
          <w:rtl/>
        </w:rPr>
        <w:t>بن سفيان بن جندل بن يعمر بن حليس بن نفاثة بن</w:t>
      </w:r>
    </w:p>
    <w:p w14:paraId="6C343104" w14:textId="77777777" w:rsidR="007211B6" w:rsidRPr="00A16D37" w:rsidRDefault="007211B6" w:rsidP="00CB243B">
      <w:pPr>
        <w:pStyle w:val="libLine"/>
        <w:rPr>
          <w:rtl/>
        </w:rPr>
      </w:pPr>
      <w:r w:rsidRPr="00A16D37">
        <w:rPr>
          <w:rtl/>
        </w:rPr>
        <w:t>__________________</w:t>
      </w:r>
    </w:p>
    <w:p w14:paraId="29494517" w14:textId="77777777" w:rsidR="007211B6" w:rsidRPr="00A16D37" w:rsidRDefault="007211B6" w:rsidP="00642A75">
      <w:pPr>
        <w:pStyle w:val="libFootnote0"/>
        <w:rPr>
          <w:rtl/>
          <w:lang w:bidi="fa-IR"/>
        </w:rPr>
      </w:pPr>
      <w:r>
        <w:rPr>
          <w:rtl/>
        </w:rPr>
        <w:t>(</w:t>
      </w:r>
      <w:r w:rsidRPr="00A16D37">
        <w:rPr>
          <w:rtl/>
        </w:rPr>
        <w:t xml:space="preserve">1) ينظر البيتان في أسد الغابة ترجمة رقم </w:t>
      </w:r>
      <w:r>
        <w:rPr>
          <w:rtl/>
        </w:rPr>
        <w:t>(</w:t>
      </w:r>
      <w:r w:rsidRPr="00A16D37">
        <w:rPr>
          <w:rtl/>
        </w:rPr>
        <w:t xml:space="preserve">2655) ، والاستيعاب ترجمة رقم </w:t>
      </w:r>
      <w:r>
        <w:rPr>
          <w:rtl/>
        </w:rPr>
        <w:t>(</w:t>
      </w:r>
      <w:r w:rsidRPr="00A16D37">
        <w:rPr>
          <w:rtl/>
        </w:rPr>
        <w:t>1311)</w:t>
      </w:r>
      <w:r>
        <w:rPr>
          <w:rtl/>
        </w:rPr>
        <w:t>.</w:t>
      </w:r>
    </w:p>
    <w:p w14:paraId="7AEC46B6" w14:textId="77777777" w:rsidR="007211B6" w:rsidRPr="00A16D37" w:rsidRDefault="007211B6" w:rsidP="00642A75">
      <w:pPr>
        <w:pStyle w:val="libFootnote0"/>
        <w:rPr>
          <w:rtl/>
          <w:lang w:bidi="fa-IR"/>
        </w:rPr>
      </w:pPr>
      <w:r>
        <w:rPr>
          <w:rtl/>
        </w:rPr>
        <w:t>(</w:t>
      </w:r>
      <w:r w:rsidRPr="00A16D37">
        <w:rPr>
          <w:rtl/>
        </w:rPr>
        <w:t>2) أسد الغابة ت 2656 ، الاستيعاب ت 1312</w:t>
      </w:r>
      <w:r>
        <w:rPr>
          <w:rtl/>
        </w:rPr>
        <w:t xml:space="preserve"> ـ </w:t>
      </w:r>
      <w:r w:rsidRPr="00A16D37">
        <w:rPr>
          <w:rtl/>
        </w:rPr>
        <w:t>الثقات 3 / 206</w:t>
      </w:r>
      <w:r>
        <w:rPr>
          <w:rtl/>
        </w:rPr>
        <w:t xml:space="preserve"> ـ </w:t>
      </w:r>
      <w:r w:rsidRPr="00A16D37">
        <w:rPr>
          <w:rtl/>
        </w:rPr>
        <w:t>تهذيب التهذيب 5 / 37 تقريب التهذيب 1 / 382</w:t>
      </w:r>
      <w:r>
        <w:rPr>
          <w:rtl/>
        </w:rPr>
        <w:t xml:space="preserve"> ـ </w:t>
      </w:r>
      <w:r w:rsidRPr="00A16D37">
        <w:rPr>
          <w:rtl/>
        </w:rPr>
        <w:t>التحفة اللطيفة 2 / 567</w:t>
      </w:r>
      <w:r>
        <w:rPr>
          <w:rtl/>
        </w:rPr>
        <w:t xml:space="preserve"> ـ </w:t>
      </w:r>
      <w:r w:rsidRPr="00A16D37">
        <w:rPr>
          <w:rtl/>
        </w:rPr>
        <w:t>خلاصة تذهيب 2 / 16 تجريد أسماء الصحابة 2 / 280</w:t>
      </w:r>
      <w:r>
        <w:rPr>
          <w:rtl/>
        </w:rPr>
        <w:t xml:space="preserve"> ـ </w:t>
      </w:r>
      <w:r w:rsidRPr="00A16D37">
        <w:rPr>
          <w:rtl/>
        </w:rPr>
        <w:t>الاستبصار 239</w:t>
      </w:r>
      <w:r>
        <w:rPr>
          <w:rtl/>
        </w:rPr>
        <w:t xml:space="preserve"> ـ </w:t>
      </w:r>
      <w:r w:rsidRPr="00A16D37">
        <w:rPr>
          <w:rtl/>
        </w:rPr>
        <w:t>الرياض المستطابة 139 تهذيب الكمال 2 / 633</w:t>
      </w:r>
      <w:r>
        <w:rPr>
          <w:rtl/>
        </w:rPr>
        <w:t xml:space="preserve"> ـ </w:t>
      </w:r>
      <w:r w:rsidRPr="00A16D37">
        <w:rPr>
          <w:rtl/>
        </w:rPr>
        <w:t>الكاشف 20 / 48</w:t>
      </w:r>
      <w:r>
        <w:rPr>
          <w:rtl/>
        </w:rPr>
        <w:t xml:space="preserve"> ـ </w:t>
      </w:r>
      <w:r w:rsidRPr="00A16D37">
        <w:rPr>
          <w:rtl/>
        </w:rPr>
        <w:t>تلقيح فهوم أهل الأثر 376 الوافي بالوفيات 16 / 547</w:t>
      </w:r>
      <w:r>
        <w:rPr>
          <w:rtl/>
        </w:rPr>
        <w:t xml:space="preserve"> ـ </w:t>
      </w:r>
      <w:r w:rsidRPr="00A16D37">
        <w:rPr>
          <w:rtl/>
        </w:rPr>
        <w:t>تبصير المشتبه 4 / 1295</w:t>
      </w:r>
      <w:r>
        <w:rPr>
          <w:rtl/>
        </w:rPr>
        <w:t xml:space="preserve"> ـ </w:t>
      </w:r>
      <w:r w:rsidRPr="00A16D37">
        <w:rPr>
          <w:rtl/>
        </w:rPr>
        <w:t>الإكمال 7 / 261</w:t>
      </w:r>
      <w:r>
        <w:rPr>
          <w:rtl/>
        </w:rPr>
        <w:t xml:space="preserve"> ـ </w:t>
      </w:r>
      <w:r w:rsidRPr="00A16D37">
        <w:rPr>
          <w:rtl/>
        </w:rPr>
        <w:t>التعديل والتخريج 435.</w:t>
      </w:r>
    </w:p>
    <w:p w14:paraId="5561BFA2" w14:textId="77777777" w:rsidR="007211B6" w:rsidRDefault="007211B6" w:rsidP="00642A75">
      <w:pPr>
        <w:pStyle w:val="libFootnote0"/>
        <w:rPr>
          <w:rtl/>
        </w:rPr>
      </w:pPr>
      <w:r>
        <w:rPr>
          <w:rtl/>
        </w:rPr>
        <w:t>(</w:t>
      </w:r>
      <w:r w:rsidRPr="00A16D37">
        <w:rPr>
          <w:rtl/>
        </w:rPr>
        <w:t>3) أسد الغابة ت 2652 ، طبقات ابن سعد 7 / 99 ، طبقات خليفة ت 1515 ، تاريخ البخاري 6 / 334 ، المعارف 434 ، الكنى للدولابي 107 الجرح والتعديل ق 2 م 1 503 ، مراتب النحويين 11 ، الأغاني 12 / 297 ، أخبار النحويين البصريين 13 ، معجم الشعراء للمرزباني 67 ، طبقات النحويين 21 ، الأغاني 12 / 297 ، الفهرست لابن النديم 39 ، سمط اللآلي 66 ، تاريخ ابن عساكر 8 / 303 ، نزهة الألباء 1 / 8 ، معجم الأدباء 12 / 34 وفيات الأعيان 2 / 535 ، تهذيب الكمال 632 ، 1580 ، تاريخ الإسلام 3 / 94 ، العبر 1 / 77 ، البداية والنهاية 8 / 312 ، طبقات القراء لابن الجزري ت 1493 كنى</w:t>
      </w:r>
    </w:p>
    <w:p w14:paraId="22018C16" w14:textId="77777777" w:rsidR="007211B6" w:rsidRPr="00A16D37" w:rsidRDefault="007211B6" w:rsidP="00CE58FD">
      <w:pPr>
        <w:pStyle w:val="libNormal0"/>
        <w:rPr>
          <w:rtl/>
        </w:rPr>
      </w:pPr>
      <w:r>
        <w:rPr>
          <w:rtl/>
        </w:rPr>
        <w:br w:type="page"/>
      </w:r>
      <w:r w:rsidRPr="00A16D37">
        <w:rPr>
          <w:rtl/>
        </w:rPr>
        <w:lastRenderedPageBreak/>
        <w:t>عديّ بن الديل بن بكر بن عبد مناة بن كنانة. هذا قول الأكثر في اسمه.</w:t>
      </w:r>
    </w:p>
    <w:p w14:paraId="3067E07D" w14:textId="77777777" w:rsidR="007211B6" w:rsidRPr="00A16D37" w:rsidRDefault="007211B6" w:rsidP="00F329FF">
      <w:pPr>
        <w:pStyle w:val="libNormal"/>
        <w:rPr>
          <w:rtl/>
        </w:rPr>
      </w:pPr>
      <w:r w:rsidRPr="00A16D37">
        <w:rPr>
          <w:rtl/>
        </w:rPr>
        <w:t xml:space="preserve">وقال دعبل وعمر بن شبّة : هو عمرو بن ظالم بن سفيان ، وسيأتي نسبه سواء ، وقال الواقديّ : اسمه عويمر بن ظويلم </w:t>
      </w:r>
      <w:r w:rsidRPr="00CB243B">
        <w:rPr>
          <w:rStyle w:val="libFootnotenumChar"/>
          <w:rtl/>
        </w:rPr>
        <w:t>(1)</w:t>
      </w:r>
      <w:r w:rsidRPr="00A16D37">
        <w:rPr>
          <w:rtl/>
        </w:rPr>
        <w:t xml:space="preserve"> ، وقيل هو عمرو بن عمران ، وقيل عثمان بن عمر.</w:t>
      </w:r>
    </w:p>
    <w:p w14:paraId="1C1BF39A" w14:textId="77777777" w:rsidR="007211B6" w:rsidRPr="00A16D37" w:rsidRDefault="007211B6" w:rsidP="00F329FF">
      <w:pPr>
        <w:pStyle w:val="libNormal"/>
        <w:rPr>
          <w:rtl/>
        </w:rPr>
      </w:pPr>
      <w:r w:rsidRPr="00A16D37">
        <w:rPr>
          <w:rtl/>
        </w:rPr>
        <w:t>وأبو الأسود الدئليّ مشهور بكنيته ، وهو من كبار التابعين ، مخضرم أدرك الجاهلية والإسلام.</w:t>
      </w:r>
    </w:p>
    <w:p w14:paraId="775D2CC4" w14:textId="77777777" w:rsidR="007211B6" w:rsidRPr="00A16D37" w:rsidRDefault="007211B6" w:rsidP="00F329FF">
      <w:pPr>
        <w:pStyle w:val="libNormal"/>
        <w:rPr>
          <w:rtl/>
        </w:rPr>
      </w:pPr>
      <w:r w:rsidRPr="00A16D37">
        <w:rPr>
          <w:rtl/>
        </w:rPr>
        <w:t>وروى عن عمر ، وعلي ، ومعاذ ، وأبي ذرّ ، وابن مسعود ، والزّبير ، وأبيّ بن كعب ، وعمران بن حصين ، وابن عباس ، وغيرهم.</w:t>
      </w:r>
    </w:p>
    <w:p w14:paraId="4C8B4287" w14:textId="77777777" w:rsidR="007211B6" w:rsidRPr="00A16D37" w:rsidRDefault="007211B6" w:rsidP="00F329FF">
      <w:pPr>
        <w:pStyle w:val="libNormal"/>
        <w:rPr>
          <w:rtl/>
        </w:rPr>
      </w:pPr>
      <w:r w:rsidRPr="00A16D37">
        <w:rPr>
          <w:rtl/>
        </w:rPr>
        <w:t xml:space="preserve">وروى عنه أبو حرب </w:t>
      </w:r>
      <w:r w:rsidRPr="00CB243B">
        <w:rPr>
          <w:rStyle w:val="libFootnotenumChar"/>
          <w:rtl/>
        </w:rPr>
        <w:t>(2)</w:t>
      </w:r>
      <w:r w:rsidRPr="00A16D37">
        <w:rPr>
          <w:rtl/>
        </w:rPr>
        <w:t xml:space="preserve"> ، ويحيى بن يعمر ، وعبد الله بن بريدة ، وعمر مولى عفرة </w:t>
      </w:r>
      <w:r w:rsidRPr="00CB243B">
        <w:rPr>
          <w:rStyle w:val="libFootnotenumChar"/>
          <w:rtl/>
        </w:rPr>
        <w:t>(3)</w:t>
      </w:r>
      <w:r w:rsidRPr="00A16D37">
        <w:rPr>
          <w:rtl/>
        </w:rPr>
        <w:t xml:space="preserve"> ، وسعيد بن عبد الرحمن بن رقيش.</w:t>
      </w:r>
    </w:p>
    <w:p w14:paraId="15842178" w14:textId="77777777" w:rsidR="007211B6" w:rsidRPr="00A16D37" w:rsidRDefault="007211B6" w:rsidP="00F329FF">
      <w:pPr>
        <w:pStyle w:val="libNormal"/>
        <w:rPr>
          <w:rtl/>
        </w:rPr>
      </w:pPr>
      <w:r w:rsidRPr="00A16D37">
        <w:rPr>
          <w:rtl/>
        </w:rPr>
        <w:t>قال أبو حاتم : ولي قضاء البصرة ، ووثقه ابن معين والعجليّ وابن سعد. وقال أبو عمر : كان ذا دين وعقل ولسان وبيان وفهم وحزم.</w:t>
      </w:r>
    </w:p>
    <w:p w14:paraId="0904A5B4" w14:textId="77777777" w:rsidR="007211B6" w:rsidRPr="00A16D37" w:rsidRDefault="007211B6" w:rsidP="00F329FF">
      <w:pPr>
        <w:pStyle w:val="libNormal"/>
        <w:rPr>
          <w:rtl/>
        </w:rPr>
      </w:pPr>
      <w:r w:rsidRPr="00A16D37">
        <w:rPr>
          <w:rtl/>
        </w:rPr>
        <w:t>وقال ابن سعد أيضا : استخلفه ابن عبّاس على البصرة ، فأقره عليّ.</w:t>
      </w:r>
    </w:p>
    <w:p w14:paraId="1255AB35" w14:textId="77777777" w:rsidR="007211B6" w:rsidRPr="00A16D37" w:rsidRDefault="007211B6" w:rsidP="00F329FF">
      <w:pPr>
        <w:pStyle w:val="libNormal"/>
        <w:rPr>
          <w:rtl/>
        </w:rPr>
      </w:pPr>
      <w:r w:rsidRPr="00A16D37">
        <w:rPr>
          <w:rtl/>
        </w:rPr>
        <w:t xml:space="preserve">وقال أبو الفرج الأصبهانيّ : ذكر أبو عبيدة أنه أدرك الإسلام وشهد بدرا مع المسلمين ، قال : وما رأيت ذلك لغيره ، ثم ساق سنده إليه بذلك ، وهو وهم ، ولعله مع المشركين ، فإنّهم ذكروا أن أباه قتل كافرا في بعض المشاهد التي قاتل رسول الله </w:t>
      </w:r>
      <w:r w:rsidRPr="006853CA">
        <w:rPr>
          <w:rStyle w:val="libAlaemChar"/>
          <w:rtl/>
        </w:rPr>
        <w:t>صلى‌الله‌عليه‌وسلم</w:t>
      </w:r>
      <w:r w:rsidRPr="00A16D37">
        <w:rPr>
          <w:rtl/>
        </w:rPr>
        <w:t xml:space="preserve"> فيها المشركين.</w:t>
      </w:r>
    </w:p>
    <w:p w14:paraId="7B95C84C" w14:textId="77777777" w:rsidR="007211B6" w:rsidRPr="00A16D37" w:rsidRDefault="007211B6" w:rsidP="00F329FF">
      <w:pPr>
        <w:pStyle w:val="libNormal"/>
        <w:rPr>
          <w:rtl/>
        </w:rPr>
      </w:pPr>
      <w:r w:rsidRPr="00A16D37">
        <w:rPr>
          <w:rtl/>
        </w:rPr>
        <w:t>قلت : هو قول ابن القطان. قال المرزباني : هاجر أبو الأسود إلى البصرة في خلافة عمر ، وولاه على البصرة خلافة لابن عباس ، وكان علويّ المذهب.</w:t>
      </w:r>
    </w:p>
    <w:p w14:paraId="3C3206B8" w14:textId="77777777" w:rsidR="007211B6" w:rsidRPr="00A16D37" w:rsidRDefault="007211B6" w:rsidP="00F329FF">
      <w:pPr>
        <w:pStyle w:val="libNormal"/>
        <w:rPr>
          <w:rtl/>
        </w:rPr>
      </w:pPr>
      <w:r w:rsidRPr="00A16D37">
        <w:rPr>
          <w:rtl/>
        </w:rPr>
        <w:t>وقال الجاحظ : كان أبو الأسود معدودا في طبقات من الناس ، مقدما في كل منها ، كان يعدّ في التابعين ، وفي الشعراء والفقهاء والمحدثين والأشراف والفرسان والأمراء والنحاة والحاضري الجواب ، والشيعة ، والصلع ، والبخر ، والبخلاء.</w:t>
      </w:r>
    </w:p>
    <w:p w14:paraId="6638851A" w14:textId="77777777" w:rsidR="007211B6" w:rsidRPr="00A16D37" w:rsidRDefault="007211B6" w:rsidP="00F329FF">
      <w:pPr>
        <w:pStyle w:val="libNormal"/>
        <w:rPr>
          <w:rtl/>
        </w:rPr>
      </w:pPr>
      <w:r w:rsidRPr="00A16D37">
        <w:rPr>
          <w:rtl/>
        </w:rPr>
        <w:t>وقال أبو علي القاليّ : حدثنا أبو إسحاق الزجاج ، حدثنا أبو العباس المبرد ، قال : أول</w:t>
      </w:r>
    </w:p>
    <w:p w14:paraId="2157227E" w14:textId="77777777" w:rsidR="007211B6" w:rsidRPr="00A16D37" w:rsidRDefault="007211B6" w:rsidP="00CB243B">
      <w:pPr>
        <w:pStyle w:val="libLine"/>
        <w:rPr>
          <w:rtl/>
        </w:rPr>
      </w:pPr>
      <w:r w:rsidRPr="00A16D37">
        <w:rPr>
          <w:rtl/>
        </w:rPr>
        <w:t>__________________</w:t>
      </w:r>
    </w:p>
    <w:p w14:paraId="26D312C4" w14:textId="77777777" w:rsidR="007211B6" w:rsidRPr="00A16D37" w:rsidRDefault="007211B6" w:rsidP="00642A75">
      <w:pPr>
        <w:pStyle w:val="libFootnote0"/>
        <w:rPr>
          <w:rtl/>
          <w:lang w:bidi="fa-IR"/>
        </w:rPr>
      </w:pPr>
      <w:r w:rsidRPr="00A16D37">
        <w:rPr>
          <w:rtl/>
        </w:rPr>
        <w:t>ت 88 / 99 ، تهذيب التهذيب 12 / 10 ، النجوم الزاهرة 1 / 184 ، بغية الوعاة 2 / 22 ، خلاصة تذهيب الكمال 443 خزانة الأدب 1 / 136 ، تهذيب ابن عساكر 7 / 104 سمط اللآلي 66 / 642 ، الفرج بعد الشدة 4 / 46.</w:t>
      </w:r>
    </w:p>
    <w:p w14:paraId="0A83BEA0"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طويل.</w:t>
      </w:r>
    </w:p>
    <w:p w14:paraId="7B34B64B"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وروى عنه ابنه أبو حرب.</w:t>
      </w:r>
    </w:p>
    <w:p w14:paraId="304267F6"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عفيرة.</w:t>
      </w:r>
    </w:p>
    <w:p w14:paraId="7E9B2700" w14:textId="77777777" w:rsidR="007211B6" w:rsidRPr="00A16D37" w:rsidRDefault="007211B6" w:rsidP="00CE58FD">
      <w:pPr>
        <w:pStyle w:val="libNormal0"/>
        <w:rPr>
          <w:rtl/>
        </w:rPr>
      </w:pPr>
      <w:r>
        <w:rPr>
          <w:rtl/>
        </w:rPr>
        <w:br w:type="page"/>
      </w:r>
      <w:r w:rsidRPr="00A16D37">
        <w:rPr>
          <w:rtl/>
        </w:rPr>
        <w:lastRenderedPageBreak/>
        <w:t>من وضع العربية ونقط المصاحف أبو الأسود ، وقد سئل أبو الأسود عمّن نهج له الطريق ، فقال : تلقيته عن علي بن أبي طالب.</w:t>
      </w:r>
    </w:p>
    <w:p w14:paraId="213414A7" w14:textId="77777777" w:rsidR="007211B6" w:rsidRPr="00A16D37" w:rsidRDefault="007211B6" w:rsidP="00F329FF">
      <w:pPr>
        <w:pStyle w:val="libNormal"/>
        <w:rPr>
          <w:rtl/>
        </w:rPr>
      </w:pPr>
      <w:r w:rsidRPr="00A16D37">
        <w:rPr>
          <w:rtl/>
        </w:rPr>
        <w:t>وقيل : كان الّذي حداه على ذلك أن ابنته قالت له : يا أبت ، ما أشدّ الحرّ</w:t>
      </w:r>
      <w:r>
        <w:rPr>
          <w:rtl/>
        </w:rPr>
        <w:t>؟</w:t>
      </w:r>
      <w:r w:rsidRPr="00A16D37">
        <w:rPr>
          <w:rtl/>
        </w:rPr>
        <w:t xml:space="preserve"> وكان في شدة القيظ. فقال : ما نحن فيه</w:t>
      </w:r>
      <w:r>
        <w:rPr>
          <w:rtl/>
        </w:rPr>
        <w:t>؟</w:t>
      </w:r>
      <w:r w:rsidRPr="00A16D37">
        <w:rPr>
          <w:rtl/>
        </w:rPr>
        <w:t xml:space="preserve"> فقالت : إنما أردت أنه شديد. فقال : قولي ما أشدّ ، فعمل باب التعجب.</w:t>
      </w:r>
    </w:p>
    <w:p w14:paraId="660902A3" w14:textId="77777777" w:rsidR="007211B6" w:rsidRPr="00A16D37" w:rsidRDefault="007211B6" w:rsidP="00F329FF">
      <w:pPr>
        <w:pStyle w:val="libNormal"/>
        <w:rPr>
          <w:rtl/>
        </w:rPr>
      </w:pPr>
      <w:r w:rsidRPr="00A16D37">
        <w:rPr>
          <w:rtl/>
        </w:rPr>
        <w:t xml:space="preserve">وروى عمر بن شبّة بإسناد له عن عاصم بن بهدلة ، قال : أول من وضع النحو أبو الأسود ، استأذن زيادا ، وقال له : إن العرب خالطت العجم ، ففسدت ألسنتها ، فلم يأذن له ، حتى جاء رجل </w:t>
      </w:r>
      <w:r w:rsidRPr="00CB243B">
        <w:rPr>
          <w:rStyle w:val="libFootnotenumChar"/>
          <w:rtl/>
        </w:rPr>
        <w:t>(1)</w:t>
      </w:r>
      <w:r w:rsidRPr="00A16D37">
        <w:rPr>
          <w:rtl/>
        </w:rPr>
        <w:t xml:space="preserve"> فقال : أصلح الله الأمير ، مات أبانا وترك بنون. فقال له زياد : ادع أبا الأسود ، فأذن له حينئذ.</w:t>
      </w:r>
    </w:p>
    <w:p w14:paraId="02B71B5C" w14:textId="77777777" w:rsidR="007211B6" w:rsidRPr="00A16D37" w:rsidRDefault="007211B6" w:rsidP="00F329FF">
      <w:pPr>
        <w:pStyle w:val="libNormal"/>
        <w:rPr>
          <w:rtl/>
        </w:rPr>
      </w:pPr>
      <w:r w:rsidRPr="00A16D37">
        <w:rPr>
          <w:rtl/>
        </w:rPr>
        <w:t>وروى ابن أبي سعد أن سبب ذلك أنه مرّ به فارسي فلحن ، فوضع باب الفاعل والمفعول ، فلما جاء عيسى بن عمر تبع الأبواب ، فهو أول من بلغ الغاية فيه.</w:t>
      </w:r>
    </w:p>
    <w:p w14:paraId="45A13A5D" w14:textId="77777777" w:rsidR="007211B6" w:rsidRPr="00A16D37" w:rsidRDefault="007211B6" w:rsidP="00F329FF">
      <w:pPr>
        <w:pStyle w:val="libNormal"/>
        <w:rPr>
          <w:rtl/>
        </w:rPr>
      </w:pPr>
      <w:r w:rsidRPr="00A16D37">
        <w:rPr>
          <w:rtl/>
        </w:rPr>
        <w:t xml:space="preserve">ومن لطيف قول أبي الأسود : ليس السّائل </w:t>
      </w:r>
      <w:r w:rsidRPr="00CB243B">
        <w:rPr>
          <w:rStyle w:val="libFootnotenumChar"/>
          <w:rtl/>
        </w:rPr>
        <w:t>(2)</w:t>
      </w:r>
      <w:r w:rsidRPr="00A16D37">
        <w:rPr>
          <w:rtl/>
        </w:rPr>
        <w:t xml:space="preserve"> : الملحف خيرا من المانع الحابس.</w:t>
      </w:r>
    </w:p>
    <w:p w14:paraId="5548E67D" w14:textId="77777777" w:rsidR="007211B6" w:rsidRPr="00A16D37" w:rsidRDefault="007211B6" w:rsidP="00F329FF">
      <w:pPr>
        <w:pStyle w:val="libNormal"/>
        <w:rPr>
          <w:rtl/>
        </w:rPr>
      </w:pPr>
      <w:r w:rsidRPr="00A16D37">
        <w:rPr>
          <w:rtl/>
        </w:rPr>
        <w:t>ومن عجائب أجوبته وبليغها أنه قيل : أبو الأسود ، أظرف النّاس لو لا بخل فيه. فقال :</w:t>
      </w:r>
    </w:p>
    <w:p w14:paraId="68BF3F0C" w14:textId="77777777" w:rsidR="007211B6" w:rsidRPr="00A16D37" w:rsidRDefault="007211B6" w:rsidP="00F329FF">
      <w:pPr>
        <w:pStyle w:val="libNormal"/>
        <w:rPr>
          <w:rtl/>
        </w:rPr>
      </w:pPr>
      <w:r w:rsidRPr="00A16D37">
        <w:rPr>
          <w:rtl/>
        </w:rPr>
        <w:t>لا خير في ظرف لا يمسك ما فيه.</w:t>
      </w:r>
    </w:p>
    <w:p w14:paraId="0BE28FF2" w14:textId="77777777" w:rsidR="007211B6" w:rsidRPr="00A16D37" w:rsidRDefault="007211B6" w:rsidP="00F329FF">
      <w:pPr>
        <w:pStyle w:val="libNormal"/>
        <w:rPr>
          <w:rtl/>
        </w:rPr>
      </w:pPr>
      <w:r w:rsidRPr="00A16D37">
        <w:rPr>
          <w:rtl/>
        </w:rPr>
        <w:t>ومن محاسن الحكم في شعره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5E58D8B" w14:textId="77777777" w:rsidTr="00F6784A">
        <w:trPr>
          <w:tblCellSpacing w:w="15" w:type="dxa"/>
          <w:jc w:val="center"/>
        </w:trPr>
        <w:tc>
          <w:tcPr>
            <w:tcW w:w="2362" w:type="pct"/>
            <w:vAlign w:val="center"/>
          </w:tcPr>
          <w:p w14:paraId="0DB8EF90" w14:textId="77777777" w:rsidR="007211B6" w:rsidRPr="00A16D37" w:rsidRDefault="007211B6" w:rsidP="00215DDE">
            <w:pPr>
              <w:pStyle w:val="libPoem"/>
              <w:rPr>
                <w:rtl/>
              </w:rPr>
            </w:pPr>
            <w:r w:rsidRPr="00A16D37">
              <w:rPr>
                <w:rtl/>
              </w:rPr>
              <w:t>لا ترسلنّ مقالة مشهورة</w:t>
            </w:r>
            <w:r w:rsidRPr="00215DDE">
              <w:rPr>
                <w:rStyle w:val="libPoemTiniCharChar"/>
                <w:rtl/>
              </w:rPr>
              <w:br/>
              <w:t> </w:t>
            </w:r>
          </w:p>
        </w:tc>
        <w:tc>
          <w:tcPr>
            <w:tcW w:w="196" w:type="pct"/>
            <w:vAlign w:val="center"/>
          </w:tcPr>
          <w:p w14:paraId="0ACB2714" w14:textId="77777777" w:rsidR="007211B6" w:rsidRPr="00A16D37" w:rsidRDefault="007211B6" w:rsidP="00215DDE">
            <w:pPr>
              <w:pStyle w:val="libPoem"/>
            </w:pPr>
            <w:r w:rsidRPr="00A16D37">
              <w:rPr>
                <w:rtl/>
              </w:rPr>
              <w:t> </w:t>
            </w:r>
          </w:p>
        </w:tc>
        <w:tc>
          <w:tcPr>
            <w:tcW w:w="2361" w:type="pct"/>
            <w:vAlign w:val="center"/>
          </w:tcPr>
          <w:p w14:paraId="2EA6F3D9" w14:textId="77777777" w:rsidR="007211B6" w:rsidRPr="00A16D37" w:rsidRDefault="007211B6" w:rsidP="00215DDE">
            <w:pPr>
              <w:pStyle w:val="libPoem"/>
            </w:pPr>
            <w:r w:rsidRPr="00A16D37">
              <w:rPr>
                <w:rtl/>
              </w:rPr>
              <w:t>لا تستطيع إذا مضت إدراكها</w:t>
            </w:r>
            <w:r w:rsidRPr="00215DDE">
              <w:rPr>
                <w:rStyle w:val="libPoemTiniCharChar"/>
                <w:rtl/>
              </w:rPr>
              <w:br/>
              <w:t> </w:t>
            </w:r>
          </w:p>
        </w:tc>
      </w:tr>
      <w:tr w:rsidR="007211B6" w:rsidRPr="00A16D37" w14:paraId="7BA9DF4D" w14:textId="77777777" w:rsidTr="00F6784A">
        <w:trPr>
          <w:tblCellSpacing w:w="15" w:type="dxa"/>
          <w:jc w:val="center"/>
        </w:trPr>
        <w:tc>
          <w:tcPr>
            <w:tcW w:w="2362" w:type="pct"/>
            <w:vAlign w:val="center"/>
          </w:tcPr>
          <w:p w14:paraId="6273F2CC" w14:textId="77777777" w:rsidR="007211B6" w:rsidRPr="00A16D37" w:rsidRDefault="007211B6" w:rsidP="00215DDE">
            <w:pPr>
              <w:pStyle w:val="libPoem"/>
            </w:pPr>
            <w:r w:rsidRPr="00A16D37">
              <w:rPr>
                <w:rtl/>
              </w:rPr>
              <w:t xml:space="preserve">لا تبدينّ نميمة نبّئتها </w:t>
            </w:r>
            <w:r w:rsidRPr="00CB243B">
              <w:rPr>
                <w:rStyle w:val="libFootnotenumChar"/>
                <w:rtl/>
              </w:rPr>
              <w:t>(3)</w:t>
            </w:r>
            <w:r w:rsidRPr="00A16D37">
              <w:rPr>
                <w:rtl/>
              </w:rPr>
              <w:t xml:space="preserve"> </w:t>
            </w:r>
            <w:r w:rsidRPr="00215DDE">
              <w:rPr>
                <w:rStyle w:val="libPoemTiniCharChar"/>
                <w:rtl/>
              </w:rPr>
              <w:br/>
              <w:t> </w:t>
            </w:r>
          </w:p>
        </w:tc>
        <w:tc>
          <w:tcPr>
            <w:tcW w:w="196" w:type="pct"/>
            <w:vAlign w:val="center"/>
          </w:tcPr>
          <w:p w14:paraId="15366C21" w14:textId="77777777" w:rsidR="007211B6" w:rsidRPr="00A16D37" w:rsidRDefault="007211B6" w:rsidP="00215DDE">
            <w:pPr>
              <w:pStyle w:val="libPoem"/>
            </w:pPr>
            <w:r w:rsidRPr="00A16D37">
              <w:rPr>
                <w:rtl/>
              </w:rPr>
              <w:t> </w:t>
            </w:r>
          </w:p>
        </w:tc>
        <w:tc>
          <w:tcPr>
            <w:tcW w:w="2361" w:type="pct"/>
            <w:vAlign w:val="center"/>
          </w:tcPr>
          <w:p w14:paraId="63DEF6AB" w14:textId="77777777" w:rsidR="007211B6" w:rsidRPr="00A16D37" w:rsidRDefault="007211B6" w:rsidP="00215DDE">
            <w:pPr>
              <w:pStyle w:val="libPoem"/>
            </w:pPr>
            <w:r>
              <w:rPr>
                <w:rtl/>
              </w:rPr>
              <w:t>و</w:t>
            </w:r>
            <w:r w:rsidRPr="00A16D37">
              <w:rPr>
                <w:rtl/>
              </w:rPr>
              <w:t>تحفظنّ من الّذي أنباكها</w:t>
            </w:r>
            <w:r w:rsidRPr="00215DDE">
              <w:rPr>
                <w:rStyle w:val="libPoemTiniCharChar"/>
                <w:rtl/>
              </w:rPr>
              <w:br/>
              <w:t> </w:t>
            </w:r>
          </w:p>
        </w:tc>
      </w:tr>
    </w:tbl>
    <w:p w14:paraId="3EE87D5E" w14:textId="77777777" w:rsidR="007211B6" w:rsidRDefault="007211B6" w:rsidP="007211B6">
      <w:pPr>
        <w:rPr>
          <w:rtl/>
          <w:lang w:bidi="fa-IR"/>
        </w:rPr>
      </w:pPr>
      <w:r>
        <w:rPr>
          <w:rtl/>
          <w:lang w:bidi="fa-IR"/>
        </w:rPr>
        <w:t>[</w:t>
      </w:r>
      <w:r w:rsidRPr="00A16D37">
        <w:rPr>
          <w:rtl/>
          <w:lang w:bidi="fa-IR"/>
        </w:rPr>
        <w:t>الكامل</w:t>
      </w:r>
      <w:r>
        <w:rPr>
          <w:rtl/>
          <w:lang w:bidi="fa-IR"/>
        </w:rPr>
        <w:t>]</w:t>
      </w:r>
    </w:p>
    <w:p w14:paraId="781E444E" w14:textId="77777777" w:rsidR="007211B6" w:rsidRPr="00A16D37" w:rsidRDefault="007211B6" w:rsidP="00F329FF">
      <w:pPr>
        <w:pStyle w:val="libNormal"/>
        <w:rPr>
          <w:rtl/>
        </w:rPr>
      </w:pPr>
      <w:r w:rsidRPr="00A16D37">
        <w:rPr>
          <w:rtl/>
        </w:rPr>
        <w:t>وقوله السائر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42D6256" w14:textId="77777777" w:rsidTr="00F6784A">
        <w:trPr>
          <w:tblCellSpacing w:w="15" w:type="dxa"/>
          <w:jc w:val="center"/>
        </w:trPr>
        <w:tc>
          <w:tcPr>
            <w:tcW w:w="2362" w:type="pct"/>
            <w:vAlign w:val="center"/>
          </w:tcPr>
          <w:p w14:paraId="3C2F5747" w14:textId="77777777" w:rsidR="007211B6" w:rsidRPr="00A16D37" w:rsidRDefault="007211B6" w:rsidP="00215DDE">
            <w:pPr>
              <w:pStyle w:val="libPoem"/>
              <w:rPr>
                <w:rtl/>
              </w:rPr>
            </w:pPr>
            <w:r w:rsidRPr="00A16D37">
              <w:rPr>
                <w:rtl/>
              </w:rPr>
              <w:t xml:space="preserve">ما كلّ ذي لبّ بمؤتيك نصحه </w:t>
            </w:r>
            <w:r w:rsidRPr="00215DDE">
              <w:rPr>
                <w:rStyle w:val="libPoemTiniCharChar"/>
                <w:rtl/>
              </w:rPr>
              <w:br/>
              <w:t> </w:t>
            </w:r>
          </w:p>
        </w:tc>
        <w:tc>
          <w:tcPr>
            <w:tcW w:w="196" w:type="pct"/>
            <w:vAlign w:val="center"/>
          </w:tcPr>
          <w:p w14:paraId="7F340AD7" w14:textId="77777777" w:rsidR="007211B6" w:rsidRPr="00A16D37" w:rsidRDefault="007211B6" w:rsidP="00215DDE">
            <w:pPr>
              <w:pStyle w:val="libPoem"/>
            </w:pPr>
            <w:r w:rsidRPr="00A16D37">
              <w:rPr>
                <w:rtl/>
              </w:rPr>
              <w:t> </w:t>
            </w:r>
          </w:p>
        </w:tc>
        <w:tc>
          <w:tcPr>
            <w:tcW w:w="2361" w:type="pct"/>
            <w:vAlign w:val="center"/>
          </w:tcPr>
          <w:p w14:paraId="0A90E853" w14:textId="77777777" w:rsidR="007211B6" w:rsidRPr="00A16D37" w:rsidRDefault="007211B6" w:rsidP="00215DDE">
            <w:pPr>
              <w:pStyle w:val="libPoem"/>
            </w:pPr>
            <w:r>
              <w:rPr>
                <w:rtl/>
              </w:rPr>
              <w:t>و</w:t>
            </w:r>
            <w:r w:rsidRPr="00A16D37">
              <w:rPr>
                <w:rtl/>
              </w:rPr>
              <w:t xml:space="preserve">ما كلّ مؤت نصحه بلبيب </w:t>
            </w:r>
            <w:r w:rsidRPr="00215DDE">
              <w:rPr>
                <w:rStyle w:val="libPoemTiniCharChar"/>
                <w:rtl/>
              </w:rPr>
              <w:br/>
              <w:t> </w:t>
            </w:r>
          </w:p>
        </w:tc>
      </w:tr>
      <w:tr w:rsidR="007211B6" w:rsidRPr="00A16D37" w14:paraId="42FB762A" w14:textId="77777777" w:rsidTr="00F6784A">
        <w:trPr>
          <w:tblCellSpacing w:w="15" w:type="dxa"/>
          <w:jc w:val="center"/>
        </w:trPr>
        <w:tc>
          <w:tcPr>
            <w:tcW w:w="2362" w:type="pct"/>
            <w:vAlign w:val="center"/>
          </w:tcPr>
          <w:p w14:paraId="0C226133" w14:textId="77777777" w:rsidR="007211B6" w:rsidRPr="00A16D37" w:rsidRDefault="007211B6" w:rsidP="00215DDE">
            <w:pPr>
              <w:pStyle w:val="libPoem"/>
            </w:pPr>
            <w:r>
              <w:rPr>
                <w:rtl/>
              </w:rPr>
              <w:t>و</w:t>
            </w:r>
            <w:r w:rsidRPr="00A16D37">
              <w:rPr>
                <w:rtl/>
              </w:rPr>
              <w:t>لكن إذا ما استجمعا عند واحد</w:t>
            </w:r>
            <w:r w:rsidRPr="00215DDE">
              <w:rPr>
                <w:rStyle w:val="libPoemTiniCharChar"/>
                <w:rtl/>
              </w:rPr>
              <w:br/>
              <w:t> </w:t>
            </w:r>
          </w:p>
        </w:tc>
        <w:tc>
          <w:tcPr>
            <w:tcW w:w="196" w:type="pct"/>
            <w:vAlign w:val="center"/>
          </w:tcPr>
          <w:p w14:paraId="1DF7A0FE" w14:textId="77777777" w:rsidR="007211B6" w:rsidRPr="00A16D37" w:rsidRDefault="007211B6" w:rsidP="00215DDE">
            <w:pPr>
              <w:pStyle w:val="libPoem"/>
            </w:pPr>
            <w:r w:rsidRPr="00A16D37">
              <w:rPr>
                <w:rtl/>
              </w:rPr>
              <w:t> </w:t>
            </w:r>
          </w:p>
        </w:tc>
        <w:tc>
          <w:tcPr>
            <w:tcW w:w="2361" w:type="pct"/>
            <w:vAlign w:val="center"/>
          </w:tcPr>
          <w:p w14:paraId="3FE80458" w14:textId="77777777" w:rsidR="007211B6" w:rsidRPr="00A16D37" w:rsidRDefault="007211B6" w:rsidP="00215DDE">
            <w:pPr>
              <w:pStyle w:val="libPoem"/>
            </w:pPr>
            <w:r w:rsidRPr="00A16D37">
              <w:rPr>
                <w:rtl/>
              </w:rPr>
              <w:t xml:space="preserve">فحقّ له من طاعة بنصيب </w:t>
            </w:r>
            <w:r w:rsidRPr="00215DDE">
              <w:rPr>
                <w:rStyle w:val="libPoemTiniCharChar"/>
                <w:rtl/>
              </w:rPr>
              <w:br/>
              <w:t> </w:t>
            </w:r>
          </w:p>
        </w:tc>
      </w:tr>
    </w:tbl>
    <w:p w14:paraId="43F10D10" w14:textId="77777777" w:rsidR="007211B6" w:rsidRPr="00A16D37" w:rsidRDefault="007211B6" w:rsidP="00F329FF">
      <w:pPr>
        <w:pStyle w:val="libNormal"/>
        <w:rPr>
          <w:rtl/>
        </w:rPr>
      </w:pPr>
      <w:r w:rsidRPr="00A16D37">
        <w:rPr>
          <w:rtl/>
        </w:rPr>
        <w:t>قال ابن أبي خيثمة وغيره : مات في الجارف سنة تسع وستين ، وهو ابن خمس وثمانين سنة ، وكذا قال المرزبانيّ. وقال المدائنيّ : يقال : إنه مات قبل الجارف.</w:t>
      </w:r>
    </w:p>
    <w:p w14:paraId="118EF68F" w14:textId="77777777" w:rsidR="007211B6" w:rsidRPr="00A16D37" w:rsidRDefault="007211B6" w:rsidP="00F329FF">
      <w:pPr>
        <w:pStyle w:val="libNormal"/>
        <w:rPr>
          <w:rtl/>
        </w:rPr>
      </w:pPr>
      <w:r w:rsidRPr="00A16D37">
        <w:rPr>
          <w:rtl/>
        </w:rPr>
        <w:t>قلت : وعلى هذا التقرير يكون قد أدرك من الأيام النبويّة أكثر من عشرين سنة.</w:t>
      </w:r>
    </w:p>
    <w:p w14:paraId="349573F6" w14:textId="77777777" w:rsidR="007211B6" w:rsidRPr="00A16D37" w:rsidRDefault="007211B6" w:rsidP="00CB243B">
      <w:pPr>
        <w:pStyle w:val="libLine"/>
        <w:rPr>
          <w:rtl/>
        </w:rPr>
      </w:pPr>
      <w:r w:rsidRPr="00A16D37">
        <w:rPr>
          <w:rtl/>
        </w:rPr>
        <w:t>__________________</w:t>
      </w:r>
    </w:p>
    <w:p w14:paraId="648E7E0E"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جاءه.</w:t>
      </w:r>
    </w:p>
    <w:p w14:paraId="4986C92F"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للسائل.</w:t>
      </w:r>
    </w:p>
    <w:p w14:paraId="52E0F1B4"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أنبئتها ، وفي ج أثبتها.</w:t>
      </w:r>
    </w:p>
    <w:p w14:paraId="1AA57A3B" w14:textId="77777777" w:rsidR="007211B6" w:rsidRPr="00A16D37" w:rsidRDefault="007211B6" w:rsidP="00F329FF">
      <w:pPr>
        <w:pStyle w:val="libNormal"/>
        <w:rPr>
          <w:rtl/>
        </w:rPr>
      </w:pPr>
      <w:r>
        <w:rPr>
          <w:rtl/>
        </w:rPr>
        <w:br w:type="page"/>
      </w:r>
      <w:r w:rsidRPr="00A16D37">
        <w:rPr>
          <w:rtl/>
        </w:rPr>
        <w:lastRenderedPageBreak/>
        <w:t>قال المدائنيّ : الأشبه أنه مات قبل الجارف ، ولأنا لم نسمع له في قصّة المختار ذكرا.</w:t>
      </w:r>
    </w:p>
    <w:p w14:paraId="594EFC3A" w14:textId="77777777" w:rsidR="007211B6" w:rsidRPr="00E944D8" w:rsidRDefault="007211B6" w:rsidP="00A014EA">
      <w:pPr>
        <w:pStyle w:val="libCenterBold1"/>
        <w:rPr>
          <w:rtl/>
        </w:rPr>
      </w:pPr>
      <w:r w:rsidRPr="00E944D8">
        <w:rPr>
          <w:rtl/>
        </w:rPr>
        <w:t>الظّاء بعدها الباء ، والفاء</w:t>
      </w:r>
    </w:p>
    <w:p w14:paraId="462F3242" w14:textId="77777777" w:rsidR="007211B6" w:rsidRPr="00A16D37" w:rsidRDefault="007211B6" w:rsidP="00F329FF">
      <w:pPr>
        <w:pStyle w:val="libNormal"/>
        <w:rPr>
          <w:rtl/>
        </w:rPr>
      </w:pPr>
      <w:r w:rsidRPr="00176461">
        <w:rPr>
          <w:rStyle w:val="libBold2Char"/>
          <w:rtl/>
        </w:rPr>
        <w:t xml:space="preserve">4349 ـ ظبيان بن ربيعة : </w:t>
      </w:r>
      <w:r w:rsidRPr="00A16D37">
        <w:rPr>
          <w:rtl/>
        </w:rPr>
        <w:t>تقدم في ذبيان في الذّال المعجمة.</w:t>
      </w:r>
    </w:p>
    <w:p w14:paraId="1BA7EB1D" w14:textId="77777777" w:rsidR="007211B6" w:rsidRPr="009D5A21" w:rsidRDefault="007211B6" w:rsidP="00176461">
      <w:pPr>
        <w:pStyle w:val="libBold2"/>
        <w:rPr>
          <w:rtl/>
        </w:rPr>
      </w:pPr>
      <w:r w:rsidRPr="009D5A21">
        <w:rPr>
          <w:rtl/>
        </w:rPr>
        <w:t>4350</w:t>
      </w:r>
      <w:r>
        <w:rPr>
          <w:rtl/>
        </w:rPr>
        <w:t xml:space="preserve"> ـ </w:t>
      </w:r>
      <w:r w:rsidRPr="009D5A21">
        <w:rPr>
          <w:rtl/>
        </w:rPr>
        <w:t>ظفر بن دهى.</w:t>
      </w:r>
    </w:p>
    <w:p w14:paraId="13F388E9" w14:textId="77777777" w:rsidR="007211B6" w:rsidRPr="00A16D37" w:rsidRDefault="007211B6" w:rsidP="00F329FF">
      <w:pPr>
        <w:pStyle w:val="libNormal"/>
        <w:rPr>
          <w:rtl/>
        </w:rPr>
      </w:pPr>
      <w:r w:rsidRPr="00A16D37">
        <w:rPr>
          <w:rtl/>
        </w:rPr>
        <w:t>له إدراك ، وشهد الفتوح في خلافة أبي بكر ، فروى سيف بن عمر في الردة من طريقه ، قال : فأغار بنا خالد بن الوليد على أهله مصبح بهراء ، وهم غارّون ، ورفقة منهم تشرب في وجه الصّبح وساقيهم يغنّي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8AC98FD" w14:textId="77777777" w:rsidTr="00F6784A">
        <w:trPr>
          <w:tblCellSpacing w:w="15" w:type="dxa"/>
          <w:jc w:val="center"/>
        </w:trPr>
        <w:tc>
          <w:tcPr>
            <w:tcW w:w="2362" w:type="pct"/>
            <w:vAlign w:val="center"/>
          </w:tcPr>
          <w:p w14:paraId="00D8102A" w14:textId="77777777" w:rsidR="007211B6" w:rsidRPr="00A16D37" w:rsidRDefault="007211B6" w:rsidP="00215DDE">
            <w:pPr>
              <w:pStyle w:val="libPoem"/>
              <w:rPr>
                <w:rtl/>
              </w:rPr>
            </w:pPr>
            <w:r w:rsidRPr="00A16D37">
              <w:rPr>
                <w:rtl/>
              </w:rPr>
              <w:t>ألا اسقياني قبل جيش أبي بكر</w:t>
            </w:r>
            <w:r w:rsidRPr="00215DDE">
              <w:rPr>
                <w:rStyle w:val="libPoemTiniCharChar"/>
                <w:rtl/>
              </w:rPr>
              <w:br/>
              <w:t> </w:t>
            </w:r>
          </w:p>
        </w:tc>
        <w:tc>
          <w:tcPr>
            <w:tcW w:w="196" w:type="pct"/>
            <w:vAlign w:val="center"/>
          </w:tcPr>
          <w:p w14:paraId="7BF0D39A" w14:textId="77777777" w:rsidR="007211B6" w:rsidRPr="00A16D37" w:rsidRDefault="007211B6" w:rsidP="00215DDE">
            <w:pPr>
              <w:pStyle w:val="libPoem"/>
            </w:pPr>
            <w:r w:rsidRPr="00A16D37">
              <w:rPr>
                <w:rtl/>
              </w:rPr>
              <w:t> </w:t>
            </w:r>
          </w:p>
        </w:tc>
        <w:tc>
          <w:tcPr>
            <w:tcW w:w="2361" w:type="pct"/>
            <w:vAlign w:val="center"/>
          </w:tcPr>
          <w:p w14:paraId="60F2AB90" w14:textId="77777777" w:rsidR="007211B6" w:rsidRPr="00A16D37" w:rsidRDefault="007211B6" w:rsidP="00215DDE">
            <w:pPr>
              <w:pStyle w:val="libPoem"/>
            </w:pPr>
            <w:r w:rsidRPr="00A16D37">
              <w:rPr>
                <w:rtl/>
              </w:rPr>
              <w:t xml:space="preserve">لعلّ منايانا قريب ولا ندري </w:t>
            </w:r>
            <w:r w:rsidRPr="00CB243B">
              <w:rPr>
                <w:rStyle w:val="libFootnotenumChar"/>
                <w:rtl/>
              </w:rPr>
              <w:t>(1)</w:t>
            </w:r>
            <w:r w:rsidRPr="00215DDE">
              <w:rPr>
                <w:rStyle w:val="libPoemTiniCharChar"/>
                <w:rtl/>
              </w:rPr>
              <w:br/>
              <w:t> </w:t>
            </w:r>
          </w:p>
        </w:tc>
      </w:tr>
    </w:tbl>
    <w:p w14:paraId="70760E67"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7C138637" w14:textId="77777777" w:rsidR="007211B6" w:rsidRPr="00A16D37" w:rsidRDefault="007211B6" w:rsidP="00F329FF">
      <w:pPr>
        <w:pStyle w:val="libNormal"/>
        <w:rPr>
          <w:rtl/>
        </w:rPr>
      </w:pPr>
      <w:r w:rsidRPr="00A16D37">
        <w:rPr>
          <w:rtl/>
        </w:rPr>
        <w:t>قال : فضربت عنقه ، فاختلط دمه بخمرة.</w:t>
      </w:r>
    </w:p>
    <w:p w14:paraId="1410F57A" w14:textId="77777777" w:rsidR="007211B6" w:rsidRPr="00E944D8" w:rsidRDefault="007211B6" w:rsidP="00A014EA">
      <w:pPr>
        <w:pStyle w:val="libCenterBold1"/>
        <w:rPr>
          <w:rtl/>
        </w:rPr>
      </w:pPr>
      <w:r w:rsidRPr="00E944D8">
        <w:rPr>
          <w:rtl/>
        </w:rPr>
        <w:t>الظاء بعدها الهاء</w:t>
      </w:r>
    </w:p>
    <w:p w14:paraId="69A608C8" w14:textId="77777777" w:rsidR="007211B6" w:rsidRPr="00176461" w:rsidRDefault="007211B6" w:rsidP="00F329FF">
      <w:pPr>
        <w:pStyle w:val="libNormal"/>
        <w:rPr>
          <w:rStyle w:val="libBold2Char"/>
          <w:rtl/>
        </w:rPr>
      </w:pPr>
      <w:r w:rsidRPr="00176461">
        <w:rPr>
          <w:rStyle w:val="libBold2Char"/>
          <w:rtl/>
        </w:rPr>
        <w:t xml:space="preserve">4351 ـ ظهير بن سنان الأسديّ </w:t>
      </w:r>
      <w:r w:rsidRPr="00CB243B">
        <w:rPr>
          <w:rStyle w:val="libFootnotenumChar"/>
          <w:rtl/>
        </w:rPr>
        <w:t>(2)</w:t>
      </w:r>
      <w:r w:rsidRPr="00176461">
        <w:rPr>
          <w:rStyle w:val="libBold2Char"/>
          <w:rtl/>
        </w:rPr>
        <w:t>.</w:t>
      </w:r>
    </w:p>
    <w:p w14:paraId="21ABDB17" w14:textId="77777777" w:rsidR="007211B6" w:rsidRPr="00A16D37" w:rsidRDefault="007211B6" w:rsidP="00F329FF">
      <w:pPr>
        <w:pStyle w:val="libNormal"/>
        <w:rPr>
          <w:rtl/>
        </w:rPr>
      </w:pPr>
      <w:r w:rsidRPr="00A16D37">
        <w:rPr>
          <w:rtl/>
        </w:rPr>
        <w:t xml:space="preserve">ذكر ابن مندة أنه عاصر النبيّ </w:t>
      </w:r>
      <w:r w:rsidRPr="006853CA">
        <w:rPr>
          <w:rStyle w:val="libAlaemChar"/>
          <w:rtl/>
        </w:rPr>
        <w:t>صلى‌الله‌عليه‌وسلم</w:t>
      </w:r>
      <w:r w:rsidRPr="00A16D37">
        <w:rPr>
          <w:rtl/>
        </w:rPr>
        <w:t xml:space="preserve"> وأهدى له ناقة ، ولم يرد ذكر وفادته.</w:t>
      </w:r>
    </w:p>
    <w:p w14:paraId="5900D38D" w14:textId="77777777" w:rsidR="007211B6" w:rsidRPr="00A16D37" w:rsidRDefault="007211B6" w:rsidP="00F329FF">
      <w:pPr>
        <w:pStyle w:val="libNormal"/>
        <w:rPr>
          <w:rtl/>
        </w:rPr>
      </w:pPr>
      <w:r w:rsidRPr="00A16D37">
        <w:rPr>
          <w:rtl/>
        </w:rPr>
        <w:t>قلت : سيأتي ذكر ذلك في ترجمة نقادة إن شاء الله تعالى.</w:t>
      </w:r>
    </w:p>
    <w:p w14:paraId="0FC0AC08" w14:textId="77777777" w:rsidR="007211B6" w:rsidRDefault="007211B6" w:rsidP="00A014EA">
      <w:pPr>
        <w:pStyle w:val="libCenterBold1"/>
        <w:rPr>
          <w:rtl/>
        </w:rPr>
      </w:pPr>
      <w:r w:rsidRPr="00E944D8">
        <w:rPr>
          <w:rtl/>
        </w:rPr>
        <w:t>القسم الرابع</w:t>
      </w:r>
    </w:p>
    <w:p w14:paraId="6D946048" w14:textId="77777777" w:rsidR="007211B6" w:rsidRPr="00E944D8" w:rsidRDefault="007211B6" w:rsidP="007211B6">
      <w:pPr>
        <w:pStyle w:val="Heading1Center"/>
        <w:rPr>
          <w:rtl/>
        </w:rPr>
      </w:pPr>
      <w:bookmarkStart w:id="17" w:name="_Toc82453150"/>
      <w:r w:rsidRPr="00E944D8">
        <w:rPr>
          <w:rtl/>
        </w:rPr>
        <w:t>من حرف الظاء المشالة</w:t>
      </w:r>
      <w:bookmarkEnd w:id="17"/>
    </w:p>
    <w:p w14:paraId="703E9EE4" w14:textId="77777777" w:rsidR="007211B6" w:rsidRPr="00E944D8" w:rsidRDefault="007211B6" w:rsidP="00A014EA">
      <w:pPr>
        <w:pStyle w:val="libCenterBold1"/>
        <w:rPr>
          <w:rtl/>
        </w:rPr>
      </w:pPr>
      <w:r w:rsidRPr="00E944D8">
        <w:rPr>
          <w:rtl/>
        </w:rPr>
        <w:t>الظاء بعدها الألف</w:t>
      </w:r>
    </w:p>
    <w:p w14:paraId="2D629108" w14:textId="77777777" w:rsidR="007211B6" w:rsidRPr="00A16D37" w:rsidRDefault="007211B6" w:rsidP="00F329FF">
      <w:pPr>
        <w:pStyle w:val="libNormal"/>
        <w:rPr>
          <w:rtl/>
        </w:rPr>
      </w:pPr>
      <w:r w:rsidRPr="00176461">
        <w:rPr>
          <w:rStyle w:val="libBold2Char"/>
          <w:rtl/>
        </w:rPr>
        <w:t xml:space="preserve">4352 ـ ظالم بن عمرو : </w:t>
      </w:r>
      <w:r w:rsidRPr="00A16D37">
        <w:rPr>
          <w:rtl/>
        </w:rPr>
        <w:t>بن سفيان ، أبو الأسود الدئليّ.</w:t>
      </w:r>
    </w:p>
    <w:p w14:paraId="3962B1A7" w14:textId="77777777" w:rsidR="007211B6" w:rsidRPr="00A16D37" w:rsidRDefault="007211B6" w:rsidP="00F329FF">
      <w:pPr>
        <w:pStyle w:val="libNormal"/>
        <w:rPr>
          <w:rtl/>
        </w:rPr>
      </w:pPr>
      <w:r w:rsidRPr="00A16D37">
        <w:rPr>
          <w:rtl/>
        </w:rPr>
        <w:t xml:space="preserve">ذكره ابن شاهين في الصّحابة ، وقد ذكرت سبب وهمه فيه في الكنى ، وقدّمت في القسم الّذي قبل هذا ما قاله أبو عبيدة فيه ، وبيّنت ما فيه من الوهم أيضا بحمد الله </w:t>
      </w:r>
      <w:r w:rsidRPr="006853CA">
        <w:rPr>
          <w:rStyle w:val="libAlaemChar"/>
          <w:rtl/>
        </w:rPr>
        <w:t>عزوجل</w:t>
      </w:r>
      <w:r w:rsidRPr="00A16D37">
        <w:rPr>
          <w:rtl/>
        </w:rPr>
        <w:t xml:space="preserve"> </w:t>
      </w:r>
      <w:r w:rsidRPr="00CB243B">
        <w:rPr>
          <w:rStyle w:val="libFootnotenumChar"/>
          <w:rtl/>
        </w:rPr>
        <w:t>(3)</w:t>
      </w:r>
      <w:r>
        <w:rPr>
          <w:rtl/>
        </w:rPr>
        <w:t>.</w:t>
      </w:r>
    </w:p>
    <w:p w14:paraId="1A463407" w14:textId="77777777" w:rsidR="007211B6" w:rsidRPr="00A16D37" w:rsidRDefault="007211B6" w:rsidP="00CB243B">
      <w:pPr>
        <w:pStyle w:val="libLine"/>
        <w:rPr>
          <w:rtl/>
        </w:rPr>
      </w:pPr>
      <w:r w:rsidRPr="00A16D37">
        <w:rPr>
          <w:rtl/>
        </w:rPr>
        <w:t>__________________</w:t>
      </w:r>
    </w:p>
    <w:p w14:paraId="1246BAA6" w14:textId="77777777" w:rsidR="007211B6" w:rsidRPr="00A16D37" w:rsidRDefault="007211B6" w:rsidP="00642A75">
      <w:pPr>
        <w:pStyle w:val="libFootnote0"/>
        <w:rPr>
          <w:rtl/>
          <w:lang w:bidi="fa-IR"/>
        </w:rPr>
      </w:pPr>
      <w:r>
        <w:rPr>
          <w:rtl/>
        </w:rPr>
        <w:t>(</w:t>
      </w:r>
      <w:r w:rsidRPr="00A16D37">
        <w:rPr>
          <w:rtl/>
        </w:rPr>
        <w:t>1) ينظر البيت في الطبري 3 / 416.</w:t>
      </w:r>
    </w:p>
    <w:p w14:paraId="3E733E6F" w14:textId="77777777" w:rsidR="007211B6" w:rsidRPr="00A16D37" w:rsidRDefault="007211B6" w:rsidP="00642A75">
      <w:pPr>
        <w:pStyle w:val="libFootnote0"/>
        <w:rPr>
          <w:rtl/>
          <w:lang w:bidi="fa-IR"/>
        </w:rPr>
      </w:pPr>
      <w:r>
        <w:rPr>
          <w:rtl/>
        </w:rPr>
        <w:t>(</w:t>
      </w:r>
      <w:r w:rsidRPr="00A16D37">
        <w:rPr>
          <w:rtl/>
        </w:rPr>
        <w:t>2) بقي بن مخلد 517.</w:t>
      </w:r>
    </w:p>
    <w:p w14:paraId="662EF0C7" w14:textId="77777777" w:rsidR="007211B6" w:rsidRPr="00A16D37" w:rsidRDefault="007211B6" w:rsidP="00642A75">
      <w:pPr>
        <w:pStyle w:val="libFootnote0"/>
        <w:rPr>
          <w:rtl/>
          <w:lang w:bidi="fa-IR"/>
        </w:rPr>
      </w:pPr>
      <w:r>
        <w:rPr>
          <w:rtl/>
        </w:rPr>
        <w:t>(</w:t>
      </w:r>
      <w:r w:rsidRPr="00A16D37">
        <w:rPr>
          <w:rtl/>
        </w:rPr>
        <w:t>3) ثبت في ج : تم الجزء الأول بحمد الله يتلوه إن شاء الله حرف العين المهملة ، وصلّى الله على سيدنا محمد النبي الأمي وعلى آله وصحبه وسلم.</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7211B6" w:rsidRPr="00A16D37" w14:paraId="3F10CB61" w14:textId="77777777" w:rsidTr="00F6784A">
        <w:trPr>
          <w:tblCellSpacing w:w="15" w:type="dxa"/>
          <w:jc w:val="center"/>
        </w:trPr>
        <w:tc>
          <w:tcPr>
            <w:tcW w:w="2362" w:type="pct"/>
            <w:vAlign w:val="center"/>
          </w:tcPr>
          <w:p w14:paraId="31D7F4EF" w14:textId="77777777" w:rsidR="007211B6" w:rsidRPr="00A16D37" w:rsidRDefault="007211B6" w:rsidP="00F6784A">
            <w:pPr>
              <w:rPr>
                <w:rtl/>
                <w:lang w:bidi="fa-IR"/>
              </w:rPr>
            </w:pPr>
            <w:r w:rsidRPr="00A16D37">
              <w:rPr>
                <w:rtl/>
                <w:lang w:bidi="fa-IR"/>
              </w:rPr>
              <w:t>إن تجد عيبا فسدّ الخللا</w:t>
            </w:r>
            <w:r w:rsidRPr="00215DDE">
              <w:rPr>
                <w:rStyle w:val="libPoemTiniCharChar"/>
                <w:rtl/>
              </w:rPr>
              <w:br/>
              <w:t> </w:t>
            </w:r>
          </w:p>
        </w:tc>
        <w:tc>
          <w:tcPr>
            <w:tcW w:w="196" w:type="pct"/>
            <w:vAlign w:val="center"/>
          </w:tcPr>
          <w:p w14:paraId="44DC4B37" w14:textId="77777777" w:rsidR="007211B6" w:rsidRPr="00A16D37" w:rsidRDefault="007211B6" w:rsidP="00F6784A">
            <w:pPr/>
            <w:r w:rsidRPr="00A16D37">
              <w:rPr>
                <w:rtl/>
              </w:rPr>
              <w:t> </w:t>
            </w:r>
          </w:p>
        </w:tc>
        <w:tc>
          <w:tcPr>
            <w:tcW w:w="2361" w:type="pct"/>
            <w:vAlign w:val="center"/>
          </w:tcPr>
          <w:p w14:paraId="523E6761" w14:textId="77777777" w:rsidR="007211B6" w:rsidRPr="00A16D37" w:rsidRDefault="007211B6" w:rsidP="00F6784A">
            <w:pPr/>
            <w:r w:rsidRPr="00A16D37">
              <w:rPr>
                <w:rtl/>
                <w:lang w:bidi="fa-IR"/>
              </w:rPr>
              <w:t>هل من لا فيه عيب وعلا</w:t>
            </w:r>
            <w:r w:rsidRPr="00215DDE">
              <w:rPr>
                <w:rStyle w:val="libPoemTiniCharChar"/>
                <w:rtl/>
              </w:rPr>
              <w:br/>
              <w:t> </w:t>
            </w:r>
          </w:p>
        </w:tc>
      </w:tr>
    </w:tbl>
    <w:p w14:paraId="02572B99" w14:textId="77777777" w:rsidR="007211B6" w:rsidRPr="00A16D37" w:rsidRDefault="007211B6" w:rsidP="002F2D96">
      <w:pPr>
        <w:pStyle w:val="libFootnote"/>
        <w:rPr>
          <w:rtl/>
          <w:lang w:bidi="fa-IR"/>
        </w:rPr>
      </w:pPr>
      <w:r w:rsidRPr="00A16D37">
        <w:rPr>
          <w:rtl/>
        </w:rPr>
        <w:t>وفي ب : يتلوه إن شاء الله حرف العين.</w:t>
      </w:r>
    </w:p>
    <w:p w14:paraId="65303A83" w14:textId="77777777" w:rsidR="007211B6" w:rsidRPr="00E944D8" w:rsidRDefault="007211B6" w:rsidP="007211B6">
      <w:pPr>
        <w:pStyle w:val="Heading1Center"/>
        <w:rPr>
          <w:rtl/>
        </w:rPr>
      </w:pPr>
      <w:r w:rsidRPr="00176461">
        <w:rPr>
          <w:rStyle w:val="libBold2Char"/>
          <w:rtl/>
        </w:rPr>
        <w:br w:type="page"/>
      </w:r>
      <w:bookmarkStart w:id="18" w:name="_Toc82453151"/>
      <w:r w:rsidRPr="00E944D8">
        <w:rPr>
          <w:rtl/>
        </w:rPr>
        <w:lastRenderedPageBreak/>
        <w:t>حرف العين المهملة</w:t>
      </w:r>
      <w:bookmarkEnd w:id="18"/>
    </w:p>
    <w:p w14:paraId="06419AB3" w14:textId="77777777" w:rsidR="007211B6" w:rsidRPr="00E944D8" w:rsidRDefault="007211B6" w:rsidP="00A014EA">
      <w:pPr>
        <w:pStyle w:val="libCenterBold1"/>
        <w:rPr>
          <w:rtl/>
        </w:rPr>
      </w:pPr>
      <w:r w:rsidRPr="00E944D8">
        <w:rPr>
          <w:rtl/>
        </w:rPr>
        <w:t>القسم الأول</w:t>
      </w:r>
    </w:p>
    <w:p w14:paraId="1DD866BF" w14:textId="77777777" w:rsidR="007211B6" w:rsidRPr="00E944D8" w:rsidRDefault="007211B6" w:rsidP="00A014EA">
      <w:pPr>
        <w:pStyle w:val="libCenterBold1"/>
        <w:rPr>
          <w:rtl/>
        </w:rPr>
      </w:pPr>
      <w:r w:rsidRPr="00E944D8">
        <w:rPr>
          <w:rtl/>
        </w:rPr>
        <w:t>العين بعدها الألف</w:t>
      </w:r>
    </w:p>
    <w:p w14:paraId="11EA7D30" w14:textId="77777777" w:rsidR="007211B6" w:rsidRPr="00A16D37" w:rsidRDefault="007211B6" w:rsidP="00F329FF">
      <w:pPr>
        <w:pStyle w:val="libNormal"/>
        <w:rPr>
          <w:rtl/>
        </w:rPr>
      </w:pPr>
      <w:r w:rsidRPr="00176461">
        <w:rPr>
          <w:rStyle w:val="libBold2Char"/>
          <w:rtl/>
        </w:rPr>
        <w:t xml:space="preserve">4353 ـ عابد بن السائب : </w:t>
      </w:r>
      <w:r w:rsidRPr="00A16D37">
        <w:rPr>
          <w:rtl/>
        </w:rPr>
        <w:t xml:space="preserve">يأتي في عائذ ، بعد الألف مثناة تحتية </w:t>
      </w:r>
      <w:r w:rsidRPr="00CB243B">
        <w:rPr>
          <w:rStyle w:val="libFootnotenumChar"/>
          <w:rtl/>
        </w:rPr>
        <w:t>(1)</w:t>
      </w:r>
      <w:r w:rsidRPr="00A16D37">
        <w:rPr>
          <w:rtl/>
        </w:rPr>
        <w:t xml:space="preserve"> وذال معجمة</w:t>
      </w:r>
    </w:p>
    <w:p w14:paraId="6BD15F12" w14:textId="77777777" w:rsidR="007211B6" w:rsidRPr="00A16D37" w:rsidRDefault="007211B6" w:rsidP="00F329FF">
      <w:pPr>
        <w:pStyle w:val="libNormal"/>
        <w:rPr>
          <w:rtl/>
          <w:lang w:bidi="fa-IR"/>
        </w:rPr>
      </w:pPr>
      <w:r w:rsidRPr="00176461">
        <w:rPr>
          <w:rStyle w:val="libBold2Char"/>
          <w:rtl/>
        </w:rPr>
        <w:t xml:space="preserve">4354 ـ عابس بن جعدة </w:t>
      </w:r>
      <w:r w:rsidRPr="00CB243B">
        <w:rPr>
          <w:rStyle w:val="libFootnotenumChar"/>
          <w:rtl/>
        </w:rPr>
        <w:t>(2)</w:t>
      </w:r>
      <w:r w:rsidRPr="00176461">
        <w:rPr>
          <w:rStyle w:val="libBold2Char"/>
          <w:rtl/>
        </w:rPr>
        <w:t xml:space="preserve"> : </w:t>
      </w:r>
      <w:r w:rsidRPr="00A16D37">
        <w:rPr>
          <w:rtl/>
          <w:lang w:bidi="fa-IR"/>
        </w:rPr>
        <w:t xml:space="preserve">التميمي ، من بني السعيراء </w:t>
      </w:r>
      <w:r w:rsidRPr="00CB243B">
        <w:rPr>
          <w:rStyle w:val="libFootnotenumChar"/>
          <w:rtl/>
        </w:rPr>
        <w:t>(3)</w:t>
      </w:r>
      <w:r>
        <w:rPr>
          <w:rtl/>
          <w:lang w:bidi="fa-IR"/>
        </w:rPr>
        <w:t>.</w:t>
      </w:r>
    </w:p>
    <w:p w14:paraId="5A391E10" w14:textId="77777777" w:rsidR="007211B6" w:rsidRPr="00A16D37" w:rsidRDefault="007211B6" w:rsidP="00F329FF">
      <w:pPr>
        <w:pStyle w:val="libNormal"/>
        <w:rPr>
          <w:rtl/>
        </w:rPr>
      </w:pPr>
      <w:r w:rsidRPr="00A16D37">
        <w:rPr>
          <w:rtl/>
        </w:rPr>
        <w:t xml:space="preserve">ذكر أبو الحسن المدائنيّ ما يدل على أن له صحبة ، وما ورد في أخبار الأحنف بن قيس له من طريق عامر بن عبيد ، قال : قال صعصعة بن معاوية للأحنف : </w:t>
      </w:r>
      <w:r>
        <w:rPr>
          <w:rtl/>
        </w:rPr>
        <w:t>أ</w:t>
      </w:r>
      <w:r w:rsidRPr="00A16D37">
        <w:rPr>
          <w:rtl/>
        </w:rPr>
        <w:t>تراني أخطب إلى قوم فيردّونني</w:t>
      </w:r>
      <w:r>
        <w:rPr>
          <w:rtl/>
        </w:rPr>
        <w:t>؟</w:t>
      </w:r>
      <w:r w:rsidRPr="00A16D37">
        <w:rPr>
          <w:rtl/>
        </w:rPr>
        <w:t xml:space="preserve"> فقال : نعم ، لو أتيت بني الشّعيراء لردوك. فقال : لا جرم ، لا أنزل عن دابّتي حتى آتيهم. فأتاهم فوقف على عابس بن جعدة</w:t>
      </w:r>
      <w:r>
        <w:rPr>
          <w:rtl/>
        </w:rPr>
        <w:t xml:space="preserve"> ـ </w:t>
      </w:r>
      <w:r w:rsidRPr="00A16D37">
        <w:rPr>
          <w:rtl/>
        </w:rPr>
        <w:t xml:space="preserve">وكان عابس بن جعدة يقول : كنت في مجلس رسول الله </w:t>
      </w:r>
      <w:r w:rsidRPr="006853CA">
        <w:rPr>
          <w:rStyle w:val="libAlaemChar"/>
          <w:rtl/>
        </w:rPr>
        <w:t>صلى‌الله‌عليه‌وسلم</w:t>
      </w:r>
      <w:r w:rsidRPr="00A16D37">
        <w:rPr>
          <w:rtl/>
        </w:rPr>
        <w:t xml:space="preserve"> فرشّ عليّ قوم في المجلس ماء ، فأصابني من رشّ رسول الله </w:t>
      </w:r>
      <w:r w:rsidRPr="006853CA">
        <w:rPr>
          <w:rStyle w:val="libAlaemChar"/>
          <w:rtl/>
        </w:rPr>
        <w:t>صلى‌الله‌عليه‌وسلم</w:t>
      </w:r>
      <w:r w:rsidRPr="00A16D37">
        <w:rPr>
          <w:rtl/>
        </w:rPr>
        <w:t xml:space="preserve"> ، قال : فوقف صعصعة فخطب إلى عابس ، فقال : انزل ، فنزل فأمر بدابّته فضرب في وجهها حتى رجعت إلى دار صعصعة ، فلم يلبثوا أن جاء صعصعة يسبّ بني الشّعيراء.</w:t>
      </w:r>
    </w:p>
    <w:p w14:paraId="5C4334A3" w14:textId="77777777" w:rsidR="007211B6" w:rsidRPr="00A16D37" w:rsidRDefault="007211B6" w:rsidP="00F329FF">
      <w:pPr>
        <w:pStyle w:val="libNormal"/>
        <w:rPr>
          <w:rtl/>
          <w:lang w:bidi="fa-IR"/>
        </w:rPr>
      </w:pPr>
      <w:r w:rsidRPr="00176461">
        <w:rPr>
          <w:rStyle w:val="libBold2Char"/>
          <w:rtl/>
        </w:rPr>
        <w:t xml:space="preserve">4355 ـ عابس بن ربيعة : </w:t>
      </w:r>
      <w:r w:rsidRPr="00A16D37">
        <w:rPr>
          <w:rtl/>
          <w:lang w:bidi="fa-IR"/>
        </w:rPr>
        <w:t xml:space="preserve">بن عامر الغطيفي </w:t>
      </w:r>
      <w:r w:rsidRPr="00CB243B">
        <w:rPr>
          <w:rStyle w:val="libFootnotenumChar"/>
          <w:rtl/>
        </w:rPr>
        <w:t>(4)</w:t>
      </w:r>
      <w:r>
        <w:rPr>
          <w:rtl/>
          <w:lang w:bidi="fa-IR"/>
        </w:rPr>
        <w:t>.</w:t>
      </w:r>
    </w:p>
    <w:p w14:paraId="19472F7A" w14:textId="77777777" w:rsidR="007211B6" w:rsidRPr="00A16D37" w:rsidRDefault="007211B6" w:rsidP="00F329FF">
      <w:pPr>
        <w:pStyle w:val="libNormal"/>
        <w:rPr>
          <w:rtl/>
        </w:rPr>
      </w:pPr>
      <w:r w:rsidRPr="00A16D37">
        <w:rPr>
          <w:rtl/>
        </w:rPr>
        <w:t>روى ابن مندة من طريق عمرو بن أبي المقدام</w:t>
      </w:r>
      <w:r>
        <w:rPr>
          <w:rtl/>
        </w:rPr>
        <w:t xml:space="preserve"> ـ </w:t>
      </w:r>
      <w:r w:rsidRPr="00A16D37">
        <w:rPr>
          <w:rtl/>
        </w:rPr>
        <w:t xml:space="preserve">أحد المتروكين ، عن عبد الرّحمن بن عابس بن ربيعة عن أبيه ، قال : قال رسول الله </w:t>
      </w:r>
      <w:r w:rsidRPr="006853CA">
        <w:rPr>
          <w:rStyle w:val="libAlaemChar"/>
          <w:rtl/>
        </w:rPr>
        <w:t>صلى‌الله‌عليه‌وسلم</w:t>
      </w:r>
      <w:r w:rsidRPr="00A16D37">
        <w:rPr>
          <w:rtl/>
        </w:rPr>
        <w:t xml:space="preserve"> : «خير إخواني عليّ وخير أعمامي حمزة» </w:t>
      </w:r>
      <w:r w:rsidRPr="00CB243B">
        <w:rPr>
          <w:rStyle w:val="libFootnotenumChar"/>
          <w:rtl/>
        </w:rPr>
        <w:t>(5)</w:t>
      </w:r>
      <w:r>
        <w:rPr>
          <w:rtl/>
        </w:rPr>
        <w:t>.</w:t>
      </w:r>
    </w:p>
    <w:p w14:paraId="5AF52220" w14:textId="77777777" w:rsidR="007211B6" w:rsidRPr="00A16D37" w:rsidRDefault="007211B6" w:rsidP="00CB243B">
      <w:pPr>
        <w:pStyle w:val="libLine"/>
        <w:rPr>
          <w:rtl/>
        </w:rPr>
      </w:pPr>
      <w:r w:rsidRPr="00A16D37">
        <w:rPr>
          <w:rtl/>
        </w:rPr>
        <w:t>__________________</w:t>
      </w:r>
    </w:p>
    <w:p w14:paraId="092B186B"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تحتانية.</w:t>
      </w:r>
    </w:p>
    <w:p w14:paraId="55547ED6" w14:textId="77777777" w:rsidR="007211B6" w:rsidRPr="00A16D37" w:rsidRDefault="007211B6" w:rsidP="00642A75">
      <w:pPr>
        <w:pStyle w:val="libFootnote0"/>
        <w:rPr>
          <w:rtl/>
          <w:lang w:bidi="fa-IR"/>
        </w:rPr>
      </w:pPr>
      <w:r>
        <w:rPr>
          <w:rtl/>
        </w:rPr>
        <w:t>(</w:t>
      </w:r>
      <w:r w:rsidRPr="00A16D37">
        <w:rPr>
          <w:rtl/>
        </w:rPr>
        <w:t>2) بقي بن مخلد 375.</w:t>
      </w:r>
    </w:p>
    <w:p w14:paraId="2592B9E6"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الشعيراء.</w:t>
      </w:r>
    </w:p>
    <w:p w14:paraId="08F28473" w14:textId="77777777" w:rsidR="007211B6" w:rsidRPr="00A16D37" w:rsidRDefault="007211B6" w:rsidP="00642A75">
      <w:pPr>
        <w:pStyle w:val="libFootnote0"/>
        <w:rPr>
          <w:rtl/>
          <w:lang w:bidi="fa-IR"/>
        </w:rPr>
      </w:pPr>
      <w:r>
        <w:rPr>
          <w:rtl/>
        </w:rPr>
        <w:t>(</w:t>
      </w:r>
      <w:r w:rsidRPr="00A16D37">
        <w:rPr>
          <w:rtl/>
        </w:rPr>
        <w:t>4) أسد الغابة ت 2659</w:t>
      </w:r>
      <w:r>
        <w:rPr>
          <w:rtl/>
        </w:rPr>
        <w:t xml:space="preserve"> ـ </w:t>
      </w:r>
      <w:r w:rsidRPr="00A16D37">
        <w:rPr>
          <w:rtl/>
        </w:rPr>
        <w:t>تجريد أسماء الصحابة 1 / 281 ، الطبقات 148</w:t>
      </w:r>
      <w:r>
        <w:rPr>
          <w:rtl/>
        </w:rPr>
        <w:t xml:space="preserve"> ـ </w:t>
      </w:r>
      <w:r w:rsidRPr="00A16D37">
        <w:rPr>
          <w:rtl/>
        </w:rPr>
        <w:t>تقريب التهذيب 1 / 383 ، تهذيب التهذيب 5 / 38.</w:t>
      </w:r>
    </w:p>
    <w:p w14:paraId="5ACFE5B9" w14:textId="77777777" w:rsidR="007211B6" w:rsidRPr="00A16D37" w:rsidRDefault="007211B6" w:rsidP="00642A75">
      <w:pPr>
        <w:pStyle w:val="libFootnote0"/>
        <w:rPr>
          <w:rtl/>
          <w:lang w:bidi="fa-IR"/>
        </w:rPr>
      </w:pPr>
      <w:r>
        <w:rPr>
          <w:rtl/>
        </w:rPr>
        <w:t>(</w:t>
      </w:r>
      <w:r w:rsidRPr="00A16D37">
        <w:rPr>
          <w:rtl/>
        </w:rPr>
        <w:t>5) أورده المتقي الهندي في كنز العمال حديث رقم 32893 وعزاه للديلمي في مسند الفردوس.</w:t>
      </w:r>
    </w:p>
    <w:p w14:paraId="74ACE204" w14:textId="77777777" w:rsidR="007211B6" w:rsidRPr="00A16D37" w:rsidRDefault="007211B6" w:rsidP="00F329FF">
      <w:pPr>
        <w:pStyle w:val="libNormal"/>
        <w:rPr>
          <w:rtl/>
        </w:rPr>
      </w:pPr>
      <w:r>
        <w:rPr>
          <w:rtl/>
        </w:rPr>
        <w:br w:type="page"/>
      </w:r>
      <w:r w:rsidRPr="00A16D37">
        <w:rPr>
          <w:rtl/>
        </w:rPr>
        <w:lastRenderedPageBreak/>
        <w:t>وأورد ابن الأثير هنا حديث عابس بن ربيعة عن النخعيّ ، قال : رأيت عمر يقبّل الحجر</w:t>
      </w:r>
      <w:r>
        <w:rPr>
          <w:rtl/>
        </w:rPr>
        <w:t xml:space="preserve"> ..</w:t>
      </w:r>
      <w:r w:rsidRPr="00A16D37">
        <w:rPr>
          <w:rtl/>
        </w:rPr>
        <w:t>. الحديث.</w:t>
      </w:r>
    </w:p>
    <w:p w14:paraId="27679E4D" w14:textId="77777777" w:rsidR="007211B6" w:rsidRPr="00A16D37" w:rsidRDefault="007211B6" w:rsidP="00F329FF">
      <w:pPr>
        <w:pStyle w:val="libNormal"/>
        <w:rPr>
          <w:rtl/>
        </w:rPr>
      </w:pPr>
      <w:r w:rsidRPr="00A16D37">
        <w:rPr>
          <w:rtl/>
        </w:rPr>
        <w:t>والنّخعيّ غير الغطيفي ، وفرّق بينهما ابن ماكولا وغيره ، والنّخعيّ متفق عليه أنه تابعي.</w:t>
      </w:r>
    </w:p>
    <w:p w14:paraId="4D30CAB6" w14:textId="77777777" w:rsidR="007211B6" w:rsidRPr="00A16D37" w:rsidRDefault="007211B6" w:rsidP="00F329FF">
      <w:pPr>
        <w:pStyle w:val="libNormal"/>
        <w:rPr>
          <w:rtl/>
        </w:rPr>
      </w:pPr>
      <w:r w:rsidRPr="00176461">
        <w:rPr>
          <w:rStyle w:val="libBold2Char"/>
          <w:rtl/>
        </w:rPr>
        <w:t xml:space="preserve">4356 ـ عابس بن عبس </w:t>
      </w:r>
      <w:r w:rsidRPr="00CB243B">
        <w:rPr>
          <w:rStyle w:val="libFootnotenumChar"/>
          <w:rtl/>
        </w:rPr>
        <w:t>(1)</w:t>
      </w:r>
      <w:r w:rsidRPr="00176461">
        <w:rPr>
          <w:rStyle w:val="libBold2Char"/>
          <w:rtl/>
        </w:rPr>
        <w:t xml:space="preserve"> : </w:t>
      </w:r>
      <w:r w:rsidRPr="00A16D37">
        <w:rPr>
          <w:rtl/>
        </w:rPr>
        <w:t xml:space="preserve">الغفاريّ </w:t>
      </w:r>
      <w:r w:rsidRPr="00CB243B">
        <w:rPr>
          <w:rStyle w:val="libFootnotenumChar"/>
          <w:rtl/>
        </w:rPr>
        <w:t>(2)</w:t>
      </w:r>
      <w:r>
        <w:rPr>
          <w:rtl/>
        </w:rPr>
        <w:t>.</w:t>
      </w:r>
      <w:r w:rsidRPr="00A16D37">
        <w:rPr>
          <w:rtl/>
        </w:rPr>
        <w:t xml:space="preserve"> ويقال له عبس بن عابس </w:t>
      </w:r>
      <w:r w:rsidRPr="00CB243B">
        <w:rPr>
          <w:rStyle w:val="libFootnotenumChar"/>
          <w:rtl/>
        </w:rPr>
        <w:t>(3)</w:t>
      </w:r>
      <w:r>
        <w:rPr>
          <w:rtl/>
        </w:rPr>
        <w:t>.</w:t>
      </w:r>
    </w:p>
    <w:p w14:paraId="63DD80AE" w14:textId="77777777" w:rsidR="007211B6" w:rsidRPr="00A16D37" w:rsidRDefault="007211B6" w:rsidP="00F329FF">
      <w:pPr>
        <w:pStyle w:val="libNormal"/>
        <w:rPr>
          <w:rtl/>
        </w:rPr>
      </w:pPr>
      <w:r w:rsidRPr="00A16D37">
        <w:rPr>
          <w:rtl/>
        </w:rPr>
        <w:t xml:space="preserve">قال البخاريّ : له صحبة ، وروى الطّبرانيّ ، وابن شاهين ، من طريق موسى الجهنيّ ، عن زادان ، قال : كنت مع رجل من أصحاب النّبيّ </w:t>
      </w:r>
      <w:r w:rsidRPr="006853CA">
        <w:rPr>
          <w:rStyle w:val="libAlaemChar"/>
          <w:rtl/>
        </w:rPr>
        <w:t>صلى‌الله‌عليه‌وسلم</w:t>
      </w:r>
      <w:r w:rsidRPr="00A16D37">
        <w:rPr>
          <w:rtl/>
        </w:rPr>
        <w:t xml:space="preserve"> يقال له عابس أو ابن عابس على سطح ، فرأى النّاس يتحمّلون ، فقال : ما للنّاس</w:t>
      </w:r>
      <w:r>
        <w:rPr>
          <w:rtl/>
        </w:rPr>
        <w:t>؟</w:t>
      </w:r>
      <w:r w:rsidRPr="00A16D37">
        <w:rPr>
          <w:rtl/>
        </w:rPr>
        <w:t xml:space="preserve"> فقيل : يفرّون من الطّاعون</w:t>
      </w:r>
      <w:r>
        <w:rPr>
          <w:rtl/>
        </w:rPr>
        <w:t>؟</w:t>
      </w:r>
      <w:r w:rsidRPr="00A16D37">
        <w:rPr>
          <w:rtl/>
        </w:rPr>
        <w:t xml:space="preserve"> فقال : يا طاعون خذني. فقال له رجل له صحبة : </w:t>
      </w:r>
      <w:r>
        <w:rPr>
          <w:rtl/>
        </w:rPr>
        <w:t>أ</w:t>
      </w:r>
      <w:r w:rsidRPr="00A16D37">
        <w:rPr>
          <w:rtl/>
        </w:rPr>
        <w:t xml:space="preserve">تدعو بالموت ، وقد سمعت رسول الله </w:t>
      </w:r>
      <w:r w:rsidRPr="006853CA">
        <w:rPr>
          <w:rStyle w:val="libAlaemChar"/>
          <w:rtl/>
        </w:rPr>
        <w:t>صلى‌الله‌عليه‌وسلم</w:t>
      </w:r>
      <w:r w:rsidRPr="00A16D37">
        <w:rPr>
          <w:rtl/>
        </w:rPr>
        <w:t xml:space="preserve"> ينهى عنه</w:t>
      </w:r>
      <w:r>
        <w:rPr>
          <w:rtl/>
        </w:rPr>
        <w:t>؟</w:t>
      </w:r>
      <w:r w:rsidRPr="00A16D37">
        <w:rPr>
          <w:rtl/>
        </w:rPr>
        <w:t xml:space="preserve"> فقال : لستّ خصال : سمعت رسول الله </w:t>
      </w:r>
      <w:r w:rsidRPr="006853CA">
        <w:rPr>
          <w:rStyle w:val="libAlaemChar"/>
          <w:rtl/>
        </w:rPr>
        <w:t>صلى‌الله‌عليه‌وسلم</w:t>
      </w:r>
      <w:r w:rsidRPr="00A16D37">
        <w:rPr>
          <w:rtl/>
        </w:rPr>
        <w:t xml:space="preserve"> يتخوّفهن على أمّته</w:t>
      </w:r>
      <w:r>
        <w:rPr>
          <w:rtl/>
        </w:rPr>
        <w:t xml:space="preserve"> ..</w:t>
      </w:r>
      <w:r w:rsidRPr="00A16D37">
        <w:rPr>
          <w:rtl/>
        </w:rPr>
        <w:t>. الحديث. لفظ ابن شاهين.</w:t>
      </w:r>
    </w:p>
    <w:p w14:paraId="439E87E0" w14:textId="77777777" w:rsidR="007211B6" w:rsidRPr="00A16D37" w:rsidRDefault="007211B6" w:rsidP="00F329FF">
      <w:pPr>
        <w:pStyle w:val="libNormal"/>
        <w:rPr>
          <w:rtl/>
        </w:rPr>
      </w:pPr>
      <w:r w:rsidRPr="00A16D37">
        <w:rPr>
          <w:rtl/>
        </w:rPr>
        <w:t xml:space="preserve">ورواه أحمد من طريق عثمان بن عمير عن زادان ، فسمى المبهم الأول حكيما </w:t>
      </w:r>
      <w:r w:rsidRPr="00CB243B">
        <w:rPr>
          <w:rStyle w:val="libFootnotenumChar"/>
          <w:rtl/>
        </w:rPr>
        <w:t>(4)</w:t>
      </w:r>
      <w:r w:rsidRPr="00A16D37">
        <w:rPr>
          <w:rtl/>
        </w:rPr>
        <w:t xml:space="preserve"> الكنديّ.</w:t>
      </w:r>
    </w:p>
    <w:p w14:paraId="33CF6F19" w14:textId="77777777" w:rsidR="007211B6" w:rsidRPr="00A16D37" w:rsidRDefault="007211B6" w:rsidP="00F329FF">
      <w:pPr>
        <w:pStyle w:val="libNormal"/>
        <w:rPr>
          <w:rtl/>
        </w:rPr>
      </w:pPr>
      <w:r w:rsidRPr="00A16D37">
        <w:rPr>
          <w:rtl/>
        </w:rPr>
        <w:t>ورواه أبو بكر بن أبي عليّ من هذا الوجه ، فقال فيه : فقال له ابن عم له كانت له صحبة.</w:t>
      </w:r>
    </w:p>
    <w:p w14:paraId="37E5D9F0" w14:textId="77777777" w:rsidR="007211B6" w:rsidRPr="00A16D37" w:rsidRDefault="007211B6" w:rsidP="00F329FF">
      <w:pPr>
        <w:pStyle w:val="libNormal"/>
        <w:rPr>
          <w:rtl/>
        </w:rPr>
      </w:pPr>
      <w:r w:rsidRPr="00A16D37">
        <w:rPr>
          <w:rtl/>
        </w:rPr>
        <w:t>وأخرجه البخاريّ في تاريخه من طريق ليث عن عمير ، عن زادان ، عن عابس وحده.</w:t>
      </w:r>
    </w:p>
    <w:p w14:paraId="07E6AD73" w14:textId="77777777" w:rsidR="007211B6" w:rsidRPr="00A16D37" w:rsidRDefault="007211B6" w:rsidP="00F329FF">
      <w:pPr>
        <w:pStyle w:val="libNormal"/>
        <w:rPr>
          <w:rtl/>
        </w:rPr>
      </w:pPr>
      <w:r w:rsidRPr="00A16D37">
        <w:rPr>
          <w:rtl/>
        </w:rPr>
        <w:t xml:space="preserve">وروى ابن شاهين ، من طريق القاسم ، عن أبي أمامة ، عن عابس الغفاريّ صاحب رسول الله </w:t>
      </w:r>
      <w:r w:rsidRPr="006853CA">
        <w:rPr>
          <w:rStyle w:val="libAlaemChar"/>
          <w:rtl/>
        </w:rPr>
        <w:t>صلى‌الله‌عليه‌وسلم</w:t>
      </w:r>
      <w:r>
        <w:rPr>
          <w:rtl/>
        </w:rPr>
        <w:t xml:space="preserve"> ..</w:t>
      </w:r>
      <w:r w:rsidRPr="00A16D37">
        <w:rPr>
          <w:rtl/>
        </w:rPr>
        <w:t>. فذكر الخصال.</w:t>
      </w:r>
    </w:p>
    <w:p w14:paraId="3798BF6A" w14:textId="77777777" w:rsidR="007211B6" w:rsidRPr="00A16D37" w:rsidRDefault="007211B6" w:rsidP="00F329FF">
      <w:pPr>
        <w:pStyle w:val="libNormal"/>
        <w:rPr>
          <w:rtl/>
        </w:rPr>
      </w:pPr>
      <w:r w:rsidRPr="00176461">
        <w:rPr>
          <w:rStyle w:val="libBold2Char"/>
          <w:rtl/>
        </w:rPr>
        <w:t xml:space="preserve">4357 ـ عابس ، مولى حويطب </w:t>
      </w:r>
      <w:r w:rsidRPr="00CB243B">
        <w:rPr>
          <w:rStyle w:val="libFootnotenumChar"/>
          <w:rtl/>
        </w:rPr>
        <w:t>(5)</w:t>
      </w:r>
      <w:r w:rsidRPr="00176461">
        <w:rPr>
          <w:rStyle w:val="libBold2Char"/>
          <w:rtl/>
        </w:rPr>
        <w:t xml:space="preserve"> : </w:t>
      </w:r>
      <w:r w:rsidRPr="00A16D37">
        <w:rPr>
          <w:rtl/>
        </w:rPr>
        <w:t xml:space="preserve">بن عبد العزّى. قيل نزل فيه وفي صهيب : </w:t>
      </w:r>
      <w:r w:rsidRPr="006853CA">
        <w:rPr>
          <w:rStyle w:val="libAlaemChar"/>
          <w:rtl/>
        </w:rPr>
        <w:t>(</w:t>
      </w:r>
      <w:r w:rsidRPr="006853CA">
        <w:rPr>
          <w:rStyle w:val="libAieChar"/>
          <w:rtl/>
        </w:rPr>
        <w:t>وَمِنَ النَّاسِ مَنْ يَشْرِي نَفْسَهُ ابْتِغاءَ مَرْضاتِ اللهِ ...</w:t>
      </w:r>
      <w:r w:rsidRPr="006853CA">
        <w:rPr>
          <w:rStyle w:val="libAlaemChar"/>
          <w:rtl/>
        </w:rPr>
        <w:t>)</w:t>
      </w:r>
      <w:r w:rsidRPr="00A16D37">
        <w:rPr>
          <w:rtl/>
        </w:rPr>
        <w:t xml:space="preserve"> </w:t>
      </w:r>
      <w:r>
        <w:rPr>
          <w:rtl/>
        </w:rPr>
        <w:t>[</w:t>
      </w:r>
      <w:r w:rsidRPr="00A16D37">
        <w:rPr>
          <w:rtl/>
        </w:rPr>
        <w:t>البقرة : 207</w:t>
      </w:r>
      <w:r>
        <w:rPr>
          <w:rtl/>
        </w:rPr>
        <w:t>]</w:t>
      </w:r>
      <w:r w:rsidRPr="00A16D37">
        <w:rPr>
          <w:rtl/>
        </w:rPr>
        <w:t xml:space="preserve"> الآية. أخرجه ابن مندة من طريق السّدي ، عن الكلبيّ ، عن أبي صالح ، عن ابن عبّاس.</w:t>
      </w:r>
    </w:p>
    <w:p w14:paraId="79F4068B" w14:textId="77777777" w:rsidR="007211B6" w:rsidRPr="00A16D37" w:rsidRDefault="007211B6" w:rsidP="00F329FF">
      <w:pPr>
        <w:pStyle w:val="libNormal"/>
        <w:rPr>
          <w:rtl/>
        </w:rPr>
      </w:pPr>
      <w:r w:rsidRPr="00176461">
        <w:rPr>
          <w:rStyle w:val="libBold2Char"/>
          <w:rtl/>
        </w:rPr>
        <w:t xml:space="preserve">4358 ز ـ عازب : </w:t>
      </w:r>
      <w:r w:rsidRPr="00A16D37">
        <w:rPr>
          <w:rtl/>
        </w:rPr>
        <w:t xml:space="preserve">غيّر النّبيّ </w:t>
      </w:r>
      <w:r w:rsidRPr="006853CA">
        <w:rPr>
          <w:rStyle w:val="libAlaemChar"/>
          <w:rtl/>
        </w:rPr>
        <w:t>صلى‌الله‌عليه‌وسلم</w:t>
      </w:r>
      <w:r w:rsidRPr="00A16D37">
        <w:rPr>
          <w:rtl/>
        </w:rPr>
        <w:t xml:space="preserve"> اسمه فسماه عفيفا. يأتي في عفيف.</w:t>
      </w:r>
    </w:p>
    <w:p w14:paraId="21ABF5D0" w14:textId="77777777" w:rsidR="007211B6" w:rsidRPr="00A16D37" w:rsidRDefault="007211B6" w:rsidP="00CB243B">
      <w:pPr>
        <w:pStyle w:val="libLine"/>
        <w:rPr>
          <w:rtl/>
        </w:rPr>
      </w:pPr>
      <w:r w:rsidRPr="00A16D37">
        <w:rPr>
          <w:rtl/>
        </w:rPr>
        <w:t>__________________</w:t>
      </w:r>
    </w:p>
    <w:p w14:paraId="5D01F504"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عيسى.</w:t>
      </w:r>
    </w:p>
    <w:p w14:paraId="2F218D18" w14:textId="77777777" w:rsidR="007211B6" w:rsidRPr="00A16D37" w:rsidRDefault="007211B6" w:rsidP="00642A75">
      <w:pPr>
        <w:pStyle w:val="libFootnote0"/>
        <w:rPr>
          <w:rtl/>
          <w:lang w:bidi="fa-IR"/>
        </w:rPr>
      </w:pPr>
      <w:r>
        <w:rPr>
          <w:rtl/>
        </w:rPr>
        <w:t>(</w:t>
      </w:r>
      <w:r w:rsidRPr="00A16D37">
        <w:rPr>
          <w:rtl/>
        </w:rPr>
        <w:t>2) أسد الغابة ت 2660 الثقات 3 / 322 تجريد أسماء الصحابة 1 / 281</w:t>
      </w:r>
      <w:r>
        <w:rPr>
          <w:rtl/>
        </w:rPr>
        <w:t xml:space="preserve"> ـ </w:t>
      </w:r>
      <w:r w:rsidRPr="00A16D37">
        <w:rPr>
          <w:rtl/>
        </w:rPr>
        <w:t>الجرح والتعديل 3 / ترجمة 35</w:t>
      </w:r>
      <w:r>
        <w:rPr>
          <w:rtl/>
        </w:rPr>
        <w:t xml:space="preserve"> ـ </w:t>
      </w:r>
      <w:r w:rsidRPr="00A16D37">
        <w:rPr>
          <w:rtl/>
        </w:rPr>
        <w:t>الإكمال 6 / 16 التاريخ الكبير 7 / 80 ، تلقيح فهوم أهل الأثر 381.</w:t>
      </w:r>
    </w:p>
    <w:p w14:paraId="352EA81D"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عيسى.</w:t>
      </w:r>
    </w:p>
    <w:p w14:paraId="59F42492"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عليما.</w:t>
      </w:r>
    </w:p>
    <w:p w14:paraId="062BCC2F" w14:textId="77777777" w:rsidR="007211B6" w:rsidRPr="00A16D37" w:rsidRDefault="007211B6" w:rsidP="00642A75">
      <w:pPr>
        <w:pStyle w:val="libFootnote0"/>
        <w:rPr>
          <w:rtl/>
          <w:lang w:bidi="fa-IR"/>
        </w:rPr>
      </w:pPr>
      <w:r>
        <w:rPr>
          <w:rtl/>
        </w:rPr>
        <w:t>(</w:t>
      </w:r>
      <w:r w:rsidRPr="00A16D37">
        <w:rPr>
          <w:rtl/>
        </w:rPr>
        <w:t>5) أسد الغابة ت 2658.</w:t>
      </w:r>
    </w:p>
    <w:p w14:paraId="5944E411"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4359 ـ عازب : </w:t>
      </w:r>
      <w:r w:rsidRPr="00A16D37">
        <w:rPr>
          <w:rtl/>
        </w:rPr>
        <w:t xml:space="preserve">بن الحارث بن عدي الأنصاريّ الأوسيّ </w:t>
      </w:r>
      <w:r w:rsidRPr="00CB243B">
        <w:rPr>
          <w:rStyle w:val="libFootnotenumChar"/>
          <w:rtl/>
        </w:rPr>
        <w:t>(1)</w:t>
      </w:r>
      <w:r w:rsidRPr="00A16D37">
        <w:rPr>
          <w:rtl/>
        </w:rPr>
        <w:t xml:space="preserve"> ، والد البراء.</w:t>
      </w:r>
    </w:p>
    <w:p w14:paraId="42EE3478" w14:textId="77777777" w:rsidR="007211B6" w:rsidRPr="00A16D37" w:rsidRDefault="007211B6" w:rsidP="00F329FF">
      <w:pPr>
        <w:pStyle w:val="libNormal"/>
        <w:rPr>
          <w:rtl/>
        </w:rPr>
      </w:pPr>
      <w:r w:rsidRPr="00A16D37">
        <w:rPr>
          <w:rtl/>
        </w:rPr>
        <w:t>تقدّم نسبه في ترجمة ابنه البراء.</w:t>
      </w:r>
    </w:p>
    <w:p w14:paraId="475FC6B2" w14:textId="77777777" w:rsidR="007211B6" w:rsidRPr="00A16D37" w:rsidRDefault="007211B6" w:rsidP="00F329FF">
      <w:pPr>
        <w:pStyle w:val="libNormal"/>
        <w:rPr>
          <w:rtl/>
        </w:rPr>
      </w:pPr>
      <w:r w:rsidRPr="00A16D37">
        <w:rPr>
          <w:rtl/>
        </w:rPr>
        <w:t xml:space="preserve">وفي الصّحيحين عن البراء بن عازب ، قال : اشترى أبو بكر من عازب رحلا ، فقال لعازب : مر ابنك فليحمله معي. قال : لا ، حتى تحدّثنا كيف هاجرت أنت ورسول الله </w:t>
      </w:r>
      <w:r w:rsidRPr="006853CA">
        <w:rPr>
          <w:rStyle w:val="libAlaemChar"/>
          <w:rtl/>
        </w:rPr>
        <w:t>صلى‌الله‌عليه‌وسلم</w:t>
      </w:r>
      <w:r>
        <w:rPr>
          <w:rtl/>
        </w:rPr>
        <w:t xml:space="preserve"> ..</w:t>
      </w:r>
      <w:r w:rsidRPr="00A16D37">
        <w:rPr>
          <w:rtl/>
        </w:rPr>
        <w:t>. فذكر الحديث بطوله.</w:t>
      </w:r>
    </w:p>
    <w:p w14:paraId="4056721B" w14:textId="77777777" w:rsidR="007211B6" w:rsidRPr="00A16D37" w:rsidRDefault="007211B6" w:rsidP="00F329FF">
      <w:pPr>
        <w:pStyle w:val="libNormal"/>
        <w:rPr>
          <w:rtl/>
        </w:rPr>
      </w:pPr>
      <w:r w:rsidRPr="00A16D37">
        <w:rPr>
          <w:rtl/>
        </w:rPr>
        <w:t>وقد وقع لنا بعلوّ في جزء «لوين»</w:t>
      </w:r>
      <w:r>
        <w:rPr>
          <w:rtl/>
        </w:rPr>
        <w:t>.</w:t>
      </w:r>
      <w:r w:rsidRPr="00A16D37">
        <w:rPr>
          <w:rtl/>
        </w:rPr>
        <w:t xml:space="preserve"> قال ابن سعد : قالوا : وكان عازب قد أسلم ولم يسمع له بذكر في «المغازي» ، وقد سمعنا بحديثه في الرّحل الّذي اشتراه منه أبو بكر الصديق.</w:t>
      </w:r>
    </w:p>
    <w:p w14:paraId="4F644EAC" w14:textId="77777777" w:rsidR="007211B6" w:rsidRPr="00A16D37" w:rsidRDefault="007211B6" w:rsidP="00F329FF">
      <w:pPr>
        <w:pStyle w:val="libNormal"/>
        <w:rPr>
          <w:rtl/>
          <w:lang w:bidi="fa-IR"/>
        </w:rPr>
      </w:pPr>
      <w:r w:rsidRPr="00176461">
        <w:rPr>
          <w:rStyle w:val="libBold2Char"/>
          <w:rtl/>
        </w:rPr>
        <w:t xml:space="preserve">4360 ز ـ العاص بن الأسود : </w:t>
      </w:r>
      <w:r w:rsidRPr="00A16D37">
        <w:rPr>
          <w:rtl/>
          <w:lang w:bidi="fa-IR"/>
        </w:rPr>
        <w:t>يأتي في مطيع.</w:t>
      </w:r>
    </w:p>
    <w:p w14:paraId="562B06A8" w14:textId="77777777" w:rsidR="007211B6" w:rsidRPr="00A16D37" w:rsidRDefault="007211B6" w:rsidP="00F329FF">
      <w:pPr>
        <w:pStyle w:val="libNormal"/>
        <w:rPr>
          <w:rtl/>
          <w:lang w:bidi="fa-IR"/>
        </w:rPr>
      </w:pPr>
      <w:r w:rsidRPr="00176461">
        <w:rPr>
          <w:rStyle w:val="libBold2Char"/>
          <w:rtl/>
        </w:rPr>
        <w:t xml:space="preserve">4361 ز ـ العاص بن الحارث : </w:t>
      </w:r>
      <w:r w:rsidRPr="00A16D37">
        <w:rPr>
          <w:rtl/>
          <w:lang w:bidi="fa-IR"/>
        </w:rPr>
        <w:t xml:space="preserve">بن جزء </w:t>
      </w:r>
      <w:r w:rsidRPr="00CB243B">
        <w:rPr>
          <w:rStyle w:val="libFootnotenumChar"/>
          <w:rtl/>
        </w:rPr>
        <w:t>(2)</w:t>
      </w:r>
      <w:r>
        <w:rPr>
          <w:rtl/>
          <w:lang w:bidi="fa-IR"/>
        </w:rPr>
        <w:t>.</w:t>
      </w:r>
      <w:r w:rsidRPr="00A16D37">
        <w:rPr>
          <w:rtl/>
          <w:lang w:bidi="fa-IR"/>
        </w:rPr>
        <w:t xml:space="preserve"> يأتي في عبد الله.</w:t>
      </w:r>
    </w:p>
    <w:p w14:paraId="4BAB43A1" w14:textId="77777777" w:rsidR="007211B6" w:rsidRPr="00A16D37" w:rsidRDefault="007211B6" w:rsidP="00F329FF">
      <w:pPr>
        <w:pStyle w:val="libNormal"/>
        <w:rPr>
          <w:rtl/>
        </w:rPr>
      </w:pPr>
      <w:r w:rsidRPr="00176461">
        <w:rPr>
          <w:rStyle w:val="libBold2Char"/>
          <w:rtl/>
        </w:rPr>
        <w:t xml:space="preserve">4362 ز ـ العاص بن سهيل </w:t>
      </w:r>
      <w:r w:rsidRPr="00CB243B">
        <w:rPr>
          <w:rStyle w:val="libFootnotenumChar"/>
          <w:rtl/>
        </w:rPr>
        <w:t>(3)</w:t>
      </w:r>
      <w:r w:rsidRPr="00176461">
        <w:rPr>
          <w:rStyle w:val="libBold2Char"/>
          <w:rtl/>
        </w:rPr>
        <w:t xml:space="preserve"> : </w:t>
      </w:r>
      <w:r w:rsidRPr="00A16D37">
        <w:rPr>
          <w:rtl/>
        </w:rPr>
        <w:t>بن عمرو. قيل هو اسم أبي جندل ، ويأتي في عبد الله.</w:t>
      </w:r>
    </w:p>
    <w:p w14:paraId="044E6736" w14:textId="77777777" w:rsidR="007211B6" w:rsidRPr="00A16D37" w:rsidRDefault="007211B6" w:rsidP="00F329FF">
      <w:pPr>
        <w:pStyle w:val="libNormal"/>
        <w:rPr>
          <w:rtl/>
        </w:rPr>
      </w:pPr>
      <w:r w:rsidRPr="00176461">
        <w:rPr>
          <w:rStyle w:val="libBold2Char"/>
          <w:rtl/>
        </w:rPr>
        <w:t xml:space="preserve">4363 ز ـ العاص بن عامر : </w:t>
      </w:r>
      <w:r w:rsidRPr="00A16D37">
        <w:rPr>
          <w:rtl/>
        </w:rPr>
        <w:t xml:space="preserve">بن عوف </w:t>
      </w:r>
      <w:r w:rsidRPr="00CB243B">
        <w:rPr>
          <w:rStyle w:val="libFootnotenumChar"/>
          <w:rtl/>
        </w:rPr>
        <w:t>(4)</w:t>
      </w:r>
      <w:r>
        <w:rPr>
          <w:rtl/>
        </w:rPr>
        <w:t>.</w:t>
      </w:r>
      <w:r w:rsidRPr="00A16D37">
        <w:rPr>
          <w:rtl/>
        </w:rPr>
        <w:t xml:space="preserve"> يأتي في مطيع ، وكذا العاص بن ذي يزن </w:t>
      </w:r>
      <w:r w:rsidRPr="00CB243B">
        <w:rPr>
          <w:rStyle w:val="libFootnotenumChar"/>
          <w:rtl/>
        </w:rPr>
        <w:t>(5)</w:t>
      </w:r>
      <w:r>
        <w:rPr>
          <w:rtl/>
        </w:rPr>
        <w:t>.</w:t>
      </w:r>
    </w:p>
    <w:p w14:paraId="4EDA2F6C" w14:textId="77777777" w:rsidR="007211B6" w:rsidRPr="00A16D37" w:rsidRDefault="007211B6" w:rsidP="00F329FF">
      <w:pPr>
        <w:pStyle w:val="libNormal"/>
        <w:rPr>
          <w:rtl/>
        </w:rPr>
      </w:pPr>
      <w:r w:rsidRPr="00176461">
        <w:rPr>
          <w:rStyle w:val="libBold2Char"/>
          <w:rtl/>
        </w:rPr>
        <w:t xml:space="preserve">4364 ز ـ العاص بن عمرو : </w:t>
      </w:r>
      <w:r w:rsidRPr="00A16D37">
        <w:rPr>
          <w:rtl/>
        </w:rPr>
        <w:t xml:space="preserve">وهو عبد الله الصّحابي الجليل ، وهؤلاء غيّر النبيّ </w:t>
      </w:r>
      <w:r w:rsidRPr="006853CA">
        <w:rPr>
          <w:rStyle w:val="libAlaemChar"/>
          <w:rtl/>
        </w:rPr>
        <w:t>صلى‌الله‌عليه‌وسلم</w:t>
      </w:r>
      <w:r w:rsidRPr="00A16D37">
        <w:rPr>
          <w:rtl/>
        </w:rPr>
        <w:t xml:space="preserve"> أسماءهم.</w:t>
      </w:r>
    </w:p>
    <w:p w14:paraId="235A33E7" w14:textId="77777777" w:rsidR="007211B6" w:rsidRPr="00A16D37" w:rsidRDefault="007211B6" w:rsidP="00F329FF">
      <w:pPr>
        <w:pStyle w:val="libNormal"/>
        <w:rPr>
          <w:rtl/>
          <w:lang w:bidi="fa-IR"/>
        </w:rPr>
      </w:pPr>
      <w:r w:rsidRPr="00176461">
        <w:rPr>
          <w:rStyle w:val="libBold2Char"/>
          <w:rtl/>
        </w:rPr>
        <w:t xml:space="preserve">4365 ـ عاصم بن ثابت </w:t>
      </w:r>
      <w:r w:rsidRPr="00CB243B">
        <w:rPr>
          <w:rStyle w:val="libFootnotenumChar"/>
          <w:rtl/>
        </w:rPr>
        <w:t>(6)</w:t>
      </w:r>
      <w:r w:rsidRPr="00176461">
        <w:rPr>
          <w:rStyle w:val="libBold2Char"/>
          <w:rtl/>
        </w:rPr>
        <w:t xml:space="preserve"> : </w:t>
      </w:r>
      <w:r w:rsidRPr="00A16D37">
        <w:rPr>
          <w:rtl/>
          <w:lang w:bidi="fa-IR"/>
        </w:rPr>
        <w:t>بن أبي الأقلح.</w:t>
      </w:r>
    </w:p>
    <w:p w14:paraId="5685ED73" w14:textId="77777777" w:rsidR="007211B6" w:rsidRPr="00A16D37" w:rsidRDefault="007211B6" w:rsidP="00F329FF">
      <w:pPr>
        <w:pStyle w:val="libNormal"/>
        <w:rPr>
          <w:rtl/>
        </w:rPr>
      </w:pPr>
      <w:r>
        <w:rPr>
          <w:rtl/>
        </w:rPr>
        <w:t>[</w:t>
      </w:r>
      <w:r w:rsidRPr="00A16D37">
        <w:rPr>
          <w:rtl/>
        </w:rPr>
        <w:t>واسم أبي الأقلح</w:t>
      </w:r>
      <w:r>
        <w:rPr>
          <w:rtl/>
        </w:rPr>
        <w:t>]</w:t>
      </w:r>
      <w:r w:rsidRPr="00A16D37">
        <w:rPr>
          <w:rtl/>
        </w:rPr>
        <w:t xml:space="preserve"> </w:t>
      </w:r>
      <w:r w:rsidRPr="00CB243B">
        <w:rPr>
          <w:rStyle w:val="libFootnotenumChar"/>
          <w:rtl/>
        </w:rPr>
        <w:t>(7)</w:t>
      </w:r>
      <w:r w:rsidRPr="00A16D37">
        <w:rPr>
          <w:rtl/>
        </w:rPr>
        <w:t xml:space="preserve"> قيس بن عصمة بن النّعمان بن مالك بن أميّة بن صبيعة بن زيد بن مالك بن عمرو بن عوف الأنصاريّ. جدّ عاصم بن عمرو بن الخطاب لأمّه ، من السّابقين الأولين من الأنصار.</w:t>
      </w:r>
    </w:p>
    <w:p w14:paraId="6AF32805" w14:textId="77777777" w:rsidR="007211B6" w:rsidRPr="00A16D37" w:rsidRDefault="007211B6" w:rsidP="00CB243B">
      <w:pPr>
        <w:pStyle w:val="libLine"/>
        <w:rPr>
          <w:rtl/>
        </w:rPr>
      </w:pPr>
      <w:r w:rsidRPr="00A16D37">
        <w:rPr>
          <w:rtl/>
        </w:rPr>
        <w:t>__________________</w:t>
      </w:r>
    </w:p>
    <w:p w14:paraId="0D534074" w14:textId="77777777" w:rsidR="007211B6" w:rsidRPr="00A16D37" w:rsidRDefault="007211B6" w:rsidP="00642A75">
      <w:pPr>
        <w:pStyle w:val="libFootnote0"/>
        <w:rPr>
          <w:rtl/>
          <w:lang w:bidi="fa-IR"/>
        </w:rPr>
      </w:pPr>
      <w:r>
        <w:rPr>
          <w:rtl/>
        </w:rPr>
        <w:t>(</w:t>
      </w:r>
      <w:r w:rsidRPr="00A16D37">
        <w:rPr>
          <w:rtl/>
        </w:rPr>
        <w:t>1) أسد الغابة ت 2661 ، الثقات 3 / 311 ، تجريد أسماء الصحابة 1 / 281 ، الطبقات الكبرى 4 / 365 ، الاستبصار 249.</w:t>
      </w:r>
    </w:p>
    <w:p w14:paraId="4DDC66B3"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الدبيري.</w:t>
      </w:r>
    </w:p>
    <w:p w14:paraId="1B5CC296" w14:textId="77777777" w:rsidR="007211B6" w:rsidRPr="00A16D37" w:rsidRDefault="007211B6" w:rsidP="00642A75">
      <w:pPr>
        <w:pStyle w:val="libFootnote0"/>
        <w:rPr>
          <w:rtl/>
          <w:lang w:bidi="fa-IR"/>
        </w:rPr>
      </w:pPr>
      <w:r>
        <w:rPr>
          <w:rtl/>
        </w:rPr>
        <w:t>(</w:t>
      </w:r>
      <w:r w:rsidRPr="00A16D37">
        <w:rPr>
          <w:rtl/>
        </w:rPr>
        <w:t>3) طبقات ابن سعد 7 / 2 / 127 ، طبقات خليفة 26 / 300 تاريخ خليفة 113 ، التاريخ الصغير 1 / 50</w:t>
      </w:r>
      <w:r>
        <w:rPr>
          <w:rtl/>
        </w:rPr>
        <w:t xml:space="preserve"> ـ </w:t>
      </w:r>
      <w:r w:rsidRPr="00A16D37">
        <w:rPr>
          <w:rtl/>
        </w:rPr>
        <w:t>تهذيب الأسماء واللغات 2 / 205 ، 206 ، تاريخ الإسلام 2 / 26 العبر 1 / 22 ، العقد الثمين 8 / 33 ، 34</w:t>
      </w:r>
      <w:r>
        <w:rPr>
          <w:rtl/>
        </w:rPr>
        <w:t xml:space="preserve"> ـ </w:t>
      </w:r>
      <w:r w:rsidRPr="00A16D37">
        <w:rPr>
          <w:rtl/>
        </w:rPr>
        <w:t>شذرات الذهب 1 / 30 ، تهذيب تاريخ ابن عساكر 7 / 134 ، 137.</w:t>
      </w:r>
    </w:p>
    <w:p w14:paraId="50A1BB00" w14:textId="77777777" w:rsidR="007211B6" w:rsidRPr="00A16D37" w:rsidRDefault="007211B6" w:rsidP="00642A75">
      <w:pPr>
        <w:pStyle w:val="libFootnote0"/>
        <w:rPr>
          <w:rtl/>
          <w:lang w:bidi="fa-IR"/>
        </w:rPr>
      </w:pPr>
      <w:r>
        <w:rPr>
          <w:rtl/>
        </w:rPr>
        <w:t>(</w:t>
      </w:r>
      <w:r w:rsidRPr="00A16D37">
        <w:rPr>
          <w:rtl/>
        </w:rPr>
        <w:t>4) التمييز والفصل 2 / 496 أسد الغابة ت 2662.</w:t>
      </w:r>
    </w:p>
    <w:p w14:paraId="678FC5EA"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جني.</w:t>
      </w:r>
    </w:p>
    <w:p w14:paraId="11A896D3" w14:textId="77777777" w:rsidR="007211B6" w:rsidRPr="00A16D37" w:rsidRDefault="007211B6" w:rsidP="00642A75">
      <w:pPr>
        <w:pStyle w:val="libFootnote0"/>
        <w:rPr>
          <w:rtl/>
          <w:lang w:bidi="fa-IR"/>
        </w:rPr>
      </w:pPr>
      <w:r>
        <w:rPr>
          <w:rtl/>
        </w:rPr>
        <w:t>(</w:t>
      </w:r>
      <w:r w:rsidRPr="00A16D37">
        <w:rPr>
          <w:rtl/>
        </w:rPr>
        <w:t>6) أسد الغابة ت 2665 ، الاستيعاب ت 1313.</w:t>
      </w:r>
    </w:p>
    <w:p w14:paraId="0BAED6F3" w14:textId="77777777" w:rsidR="007211B6" w:rsidRPr="00A16D37" w:rsidRDefault="007211B6" w:rsidP="00642A75">
      <w:pPr>
        <w:pStyle w:val="libFootnote0"/>
        <w:rPr>
          <w:rtl/>
          <w:lang w:bidi="fa-IR"/>
        </w:rPr>
      </w:pPr>
      <w:r>
        <w:rPr>
          <w:rtl/>
        </w:rPr>
        <w:t>(</w:t>
      </w:r>
      <w:r w:rsidRPr="00A16D37">
        <w:rPr>
          <w:rtl/>
        </w:rPr>
        <w:t>7) سقط في أ.</w:t>
      </w:r>
    </w:p>
    <w:p w14:paraId="4D78E7E4" w14:textId="77777777" w:rsidR="007211B6" w:rsidRPr="00A16D37" w:rsidRDefault="007211B6" w:rsidP="00F329FF">
      <w:pPr>
        <w:pStyle w:val="libNormal"/>
        <w:rPr>
          <w:rtl/>
        </w:rPr>
      </w:pPr>
      <w:r>
        <w:rPr>
          <w:rtl/>
        </w:rPr>
        <w:br w:type="page"/>
      </w:r>
      <w:r w:rsidRPr="00A16D37">
        <w:rPr>
          <w:rtl/>
        </w:rPr>
        <w:lastRenderedPageBreak/>
        <w:t xml:space="preserve">روى الحسن بن سفيان في مسندة ، من طريق رفاعة بن الحجاج ، عن أبيه ، عن الحسين بن السّائب ، قال : لما كانت ليلة العقبة أو ليلة بدر قال النبيّ </w:t>
      </w:r>
      <w:r w:rsidRPr="006853CA">
        <w:rPr>
          <w:rStyle w:val="libAlaemChar"/>
          <w:rtl/>
        </w:rPr>
        <w:t>صلى‌الله‌عليه‌وسلم</w:t>
      </w:r>
      <w:r w:rsidRPr="00A16D37">
        <w:rPr>
          <w:rtl/>
        </w:rPr>
        <w:t xml:space="preserve"> لمن معه ، كيف تقاتلون</w:t>
      </w:r>
      <w:r>
        <w:rPr>
          <w:rtl/>
        </w:rPr>
        <w:t>؟</w:t>
      </w:r>
      <w:r w:rsidRPr="00A16D37">
        <w:rPr>
          <w:rtl/>
        </w:rPr>
        <w:t xml:space="preserve"> فقام عاصم بن ثابت بن أبي الأقلح ، فأخذ القوس والنبل ، وقال : إذا كان القوم قريبا من مائتي ذراع كان الرّمي ، وإذا دنوا حتى تنالهم الرّماح كانت المداعسة حتى تقصف ، فإذا تقصّفت وضعناها وأخذنا بالسيوف وكانت المجالدة ، فقال النّبيّ </w:t>
      </w:r>
      <w:r w:rsidRPr="006853CA">
        <w:rPr>
          <w:rStyle w:val="libAlaemChar"/>
          <w:rtl/>
        </w:rPr>
        <w:t>صلى‌الله‌عليه‌وسلم</w:t>
      </w:r>
      <w:r w:rsidRPr="00A16D37">
        <w:rPr>
          <w:rtl/>
        </w:rPr>
        <w:t xml:space="preserve"> : «هكذا نزلت </w:t>
      </w:r>
      <w:r w:rsidRPr="00CB243B">
        <w:rPr>
          <w:rStyle w:val="libFootnotenumChar"/>
          <w:rtl/>
        </w:rPr>
        <w:t>(1)</w:t>
      </w:r>
      <w:r w:rsidRPr="00A16D37">
        <w:rPr>
          <w:rtl/>
        </w:rPr>
        <w:t xml:space="preserve"> الحرب </w:t>
      </w:r>
      <w:r w:rsidRPr="00CB243B">
        <w:rPr>
          <w:rStyle w:val="libFootnotenumChar"/>
          <w:rtl/>
        </w:rPr>
        <w:t>(2)</w:t>
      </w:r>
      <w:r w:rsidRPr="00A16D37">
        <w:rPr>
          <w:rtl/>
        </w:rPr>
        <w:t xml:space="preserve"> ، من قاتل فليقاتل كما يقاتل عاصم»</w:t>
      </w:r>
      <w:r>
        <w:rPr>
          <w:rtl/>
        </w:rPr>
        <w:t>.</w:t>
      </w:r>
    </w:p>
    <w:p w14:paraId="3264F7D6" w14:textId="77777777" w:rsidR="007211B6" w:rsidRPr="00A16D37" w:rsidRDefault="007211B6" w:rsidP="00F329FF">
      <w:pPr>
        <w:pStyle w:val="libNormal"/>
        <w:rPr>
          <w:rtl/>
        </w:rPr>
      </w:pPr>
      <w:r w:rsidRPr="00A16D37">
        <w:rPr>
          <w:rtl/>
        </w:rPr>
        <w:t xml:space="preserve">وفي «الصّحيحين» من طريق عمرو بن أبي سفيان ، عن أبي هريرة ، قال : بعث رسول الله </w:t>
      </w:r>
      <w:r w:rsidRPr="006853CA">
        <w:rPr>
          <w:rStyle w:val="libAlaemChar"/>
          <w:rtl/>
        </w:rPr>
        <w:t>صلى‌الله‌عليه‌وسلم</w:t>
      </w:r>
      <w:r w:rsidRPr="00A16D37">
        <w:rPr>
          <w:rtl/>
        </w:rPr>
        <w:t xml:space="preserve"> سريّة وأمّر عليهم عاصم بن أبي الأقلح</w:t>
      </w:r>
      <w:r>
        <w:rPr>
          <w:rtl/>
        </w:rPr>
        <w:t xml:space="preserve"> ..</w:t>
      </w:r>
      <w:r w:rsidRPr="00A16D37">
        <w:rPr>
          <w:rtl/>
        </w:rPr>
        <w:t>. الحديث بطوله في قصّة خبيب بن عديّ. وفيه قصّة طويلة. وفيه : إن عاصما قال : لا أنزل في ذمّة مشرك ، وكان قد عاهد الله ألّا يمس مشركا ولا يمسه مشرك ، فأرسلت قريش ليؤتوا بشيء من جسده ، وكان قتل عظيما من عظمائهم يوم بدر ، فبعث الله عليه مثل الظّلة من الدّبر ، فحمته منهم ، ولذلك كان يقال حميّ الدّبر. وفي هذه القصّة يقول حسّان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06857987" w14:textId="77777777" w:rsidTr="00F6784A">
        <w:trPr>
          <w:tblCellSpacing w:w="15" w:type="dxa"/>
          <w:jc w:val="center"/>
        </w:trPr>
        <w:tc>
          <w:tcPr>
            <w:tcW w:w="2362" w:type="pct"/>
            <w:vAlign w:val="center"/>
          </w:tcPr>
          <w:p w14:paraId="668496B2" w14:textId="77777777" w:rsidR="007211B6" w:rsidRPr="00A16D37" w:rsidRDefault="007211B6" w:rsidP="00215DDE">
            <w:pPr>
              <w:pStyle w:val="libPoem"/>
              <w:rPr>
                <w:rtl/>
              </w:rPr>
            </w:pPr>
            <w:r w:rsidRPr="00A16D37">
              <w:rPr>
                <w:rtl/>
              </w:rPr>
              <w:t xml:space="preserve">لعمري لقد ساءت هذيل بن مدرك </w:t>
            </w:r>
            <w:r w:rsidRPr="00215DDE">
              <w:rPr>
                <w:rStyle w:val="libPoemTiniCharChar"/>
                <w:rtl/>
              </w:rPr>
              <w:br/>
              <w:t> </w:t>
            </w:r>
          </w:p>
        </w:tc>
        <w:tc>
          <w:tcPr>
            <w:tcW w:w="196" w:type="pct"/>
            <w:vAlign w:val="center"/>
          </w:tcPr>
          <w:p w14:paraId="07960F39" w14:textId="77777777" w:rsidR="007211B6" w:rsidRPr="00A16D37" w:rsidRDefault="007211B6" w:rsidP="00215DDE">
            <w:pPr>
              <w:pStyle w:val="libPoem"/>
            </w:pPr>
            <w:r w:rsidRPr="00A16D37">
              <w:rPr>
                <w:rtl/>
              </w:rPr>
              <w:t> </w:t>
            </w:r>
          </w:p>
        </w:tc>
        <w:tc>
          <w:tcPr>
            <w:tcW w:w="2361" w:type="pct"/>
            <w:vAlign w:val="center"/>
          </w:tcPr>
          <w:p w14:paraId="22D2A80B" w14:textId="77777777" w:rsidR="007211B6" w:rsidRPr="00A16D37" w:rsidRDefault="007211B6" w:rsidP="00215DDE">
            <w:pPr>
              <w:pStyle w:val="libPoem"/>
            </w:pPr>
            <w:r w:rsidRPr="00A16D37">
              <w:rPr>
                <w:rtl/>
              </w:rPr>
              <w:t xml:space="preserve">أحاديث كانت في خبيب وعاصم </w:t>
            </w:r>
            <w:r w:rsidRPr="00215DDE">
              <w:rPr>
                <w:rStyle w:val="libPoemTiniCharChar"/>
                <w:rtl/>
              </w:rPr>
              <w:br/>
              <w:t> </w:t>
            </w:r>
          </w:p>
        </w:tc>
      </w:tr>
      <w:tr w:rsidR="007211B6" w:rsidRPr="00A16D37" w14:paraId="30BE9EEF" w14:textId="77777777" w:rsidTr="00F6784A">
        <w:trPr>
          <w:tblCellSpacing w:w="15" w:type="dxa"/>
          <w:jc w:val="center"/>
        </w:trPr>
        <w:tc>
          <w:tcPr>
            <w:tcW w:w="2362" w:type="pct"/>
            <w:vAlign w:val="center"/>
          </w:tcPr>
          <w:p w14:paraId="4993E71D" w14:textId="77777777" w:rsidR="007211B6" w:rsidRPr="00A16D37" w:rsidRDefault="007211B6" w:rsidP="00215DDE">
            <w:pPr>
              <w:pStyle w:val="libPoem"/>
            </w:pPr>
            <w:r w:rsidRPr="00A16D37">
              <w:rPr>
                <w:rtl/>
              </w:rPr>
              <w:t>أحاديث لحيان صلوا بقبيحها</w:t>
            </w:r>
            <w:r w:rsidRPr="00215DDE">
              <w:rPr>
                <w:rStyle w:val="libPoemTiniCharChar"/>
                <w:rtl/>
              </w:rPr>
              <w:br/>
              <w:t> </w:t>
            </w:r>
          </w:p>
        </w:tc>
        <w:tc>
          <w:tcPr>
            <w:tcW w:w="196" w:type="pct"/>
            <w:vAlign w:val="center"/>
          </w:tcPr>
          <w:p w14:paraId="4A1630C8" w14:textId="77777777" w:rsidR="007211B6" w:rsidRPr="00A16D37" w:rsidRDefault="007211B6" w:rsidP="00215DDE">
            <w:pPr>
              <w:pStyle w:val="libPoem"/>
            </w:pPr>
            <w:r w:rsidRPr="00A16D37">
              <w:rPr>
                <w:rtl/>
              </w:rPr>
              <w:t> </w:t>
            </w:r>
          </w:p>
        </w:tc>
        <w:tc>
          <w:tcPr>
            <w:tcW w:w="2361" w:type="pct"/>
            <w:vAlign w:val="center"/>
          </w:tcPr>
          <w:p w14:paraId="505A3C0D" w14:textId="77777777" w:rsidR="007211B6" w:rsidRPr="00A16D37" w:rsidRDefault="007211B6" w:rsidP="00215DDE">
            <w:pPr>
              <w:pStyle w:val="libPoem"/>
            </w:pPr>
            <w:r>
              <w:rPr>
                <w:rtl/>
              </w:rPr>
              <w:t>و</w:t>
            </w:r>
            <w:r w:rsidRPr="00A16D37">
              <w:rPr>
                <w:rtl/>
              </w:rPr>
              <w:t xml:space="preserve">لحيان ركّابون </w:t>
            </w:r>
            <w:r w:rsidRPr="00CB243B">
              <w:rPr>
                <w:rStyle w:val="libFootnotenumChar"/>
                <w:rtl/>
              </w:rPr>
              <w:t>(3)</w:t>
            </w:r>
            <w:r w:rsidRPr="00A16D37">
              <w:rPr>
                <w:rtl/>
              </w:rPr>
              <w:t xml:space="preserve"> شرّ الجرائم </w:t>
            </w:r>
            <w:r w:rsidRPr="00CB243B">
              <w:rPr>
                <w:rStyle w:val="libFootnotenumChar"/>
                <w:rtl/>
              </w:rPr>
              <w:t>(4)</w:t>
            </w:r>
            <w:r w:rsidRPr="00215DDE">
              <w:rPr>
                <w:rStyle w:val="libPoemTiniCharChar"/>
                <w:rtl/>
              </w:rPr>
              <w:br/>
              <w:t> </w:t>
            </w:r>
          </w:p>
        </w:tc>
      </w:tr>
    </w:tbl>
    <w:p w14:paraId="1BE3F2FF" w14:textId="77777777" w:rsidR="007211B6" w:rsidRPr="00A16D37" w:rsidRDefault="007211B6" w:rsidP="007211B6">
      <w:pPr>
        <w:rPr>
          <w:rtl/>
          <w:lang w:bidi="fa-IR"/>
        </w:rPr>
      </w:pPr>
      <w:r>
        <w:rPr>
          <w:rtl/>
          <w:lang w:bidi="fa-IR"/>
        </w:rPr>
        <w:t>[</w:t>
      </w:r>
      <w:r w:rsidRPr="00A16D37">
        <w:rPr>
          <w:rtl/>
          <w:lang w:bidi="fa-IR"/>
        </w:rPr>
        <w:t>الطويل</w:t>
      </w:r>
      <w:r>
        <w:rPr>
          <w:rtl/>
          <w:lang w:bidi="fa-IR"/>
        </w:rPr>
        <w:t>]</w:t>
      </w:r>
    </w:p>
    <w:p w14:paraId="12EDCEA5" w14:textId="77777777" w:rsidR="007211B6" w:rsidRPr="00A16D37" w:rsidRDefault="007211B6" w:rsidP="00F329FF">
      <w:pPr>
        <w:pStyle w:val="libNormal"/>
        <w:rPr>
          <w:rtl/>
        </w:rPr>
      </w:pPr>
      <w:r w:rsidRPr="00176461">
        <w:rPr>
          <w:rStyle w:val="libBold2Char"/>
          <w:rtl/>
        </w:rPr>
        <w:t xml:space="preserve">4366 ـ عاصم </w:t>
      </w:r>
      <w:r w:rsidRPr="00CB243B">
        <w:rPr>
          <w:rStyle w:val="libFootnotenumChar"/>
          <w:rtl/>
        </w:rPr>
        <w:t>(5)</w:t>
      </w:r>
      <w:r w:rsidRPr="00176461">
        <w:rPr>
          <w:rStyle w:val="libBold2Char"/>
          <w:rtl/>
        </w:rPr>
        <w:t xml:space="preserve"> : </w:t>
      </w:r>
      <w:r w:rsidRPr="00A16D37">
        <w:rPr>
          <w:rtl/>
        </w:rPr>
        <w:t xml:space="preserve">بن أبي جبل ، بفتح الجيم والموحدة ، واسم أبي جبل قيس ، ويقال : عبد الله بن قيس بن عزيز </w:t>
      </w:r>
      <w:r w:rsidRPr="00CB243B">
        <w:rPr>
          <w:rStyle w:val="libFootnotenumChar"/>
          <w:rtl/>
        </w:rPr>
        <w:t>(6)</w:t>
      </w:r>
      <w:r w:rsidRPr="00A16D37">
        <w:rPr>
          <w:rtl/>
        </w:rPr>
        <w:t xml:space="preserve"> بن مالك بن عوف بن عمرو بن عوف الأنصاريّ الأوسي.</w:t>
      </w:r>
    </w:p>
    <w:p w14:paraId="481D57A6" w14:textId="77777777" w:rsidR="007211B6" w:rsidRPr="00A16D37" w:rsidRDefault="007211B6" w:rsidP="00F329FF">
      <w:pPr>
        <w:pStyle w:val="libNormal"/>
        <w:rPr>
          <w:rtl/>
        </w:rPr>
      </w:pPr>
      <w:r w:rsidRPr="00A16D37">
        <w:rPr>
          <w:rtl/>
        </w:rPr>
        <w:t xml:space="preserve">قال العدويّ </w:t>
      </w:r>
      <w:r w:rsidRPr="00CB243B">
        <w:rPr>
          <w:rStyle w:val="libFootnotenumChar"/>
          <w:rtl/>
        </w:rPr>
        <w:t>(7)</w:t>
      </w:r>
      <w:r w:rsidRPr="00A16D37">
        <w:rPr>
          <w:rtl/>
        </w:rPr>
        <w:t xml:space="preserve"> في «نسب الأوسي» : صحب النبيّ </w:t>
      </w:r>
      <w:r w:rsidRPr="006853CA">
        <w:rPr>
          <w:rStyle w:val="libAlaemChar"/>
          <w:rtl/>
        </w:rPr>
        <w:t>صلى‌الله‌عليه‌وسلم</w:t>
      </w:r>
      <w:r w:rsidRPr="00A16D37">
        <w:rPr>
          <w:rtl/>
        </w:rPr>
        <w:t xml:space="preserve"> ، ولم يكن له ذلك الذّكر ، وكان له شرف في عهد عمر. انتهى.</w:t>
      </w:r>
    </w:p>
    <w:p w14:paraId="28B84EA0" w14:textId="77777777" w:rsidR="007211B6" w:rsidRPr="00A16D37" w:rsidRDefault="007211B6" w:rsidP="00F329FF">
      <w:pPr>
        <w:pStyle w:val="libNormal"/>
        <w:rPr>
          <w:rtl/>
        </w:rPr>
      </w:pPr>
      <w:r w:rsidRPr="00A16D37">
        <w:rPr>
          <w:rtl/>
        </w:rPr>
        <w:t>وذكره الواقديّ ، فقال : عاصم بن عبد الله بن قيس. وقيس هو أبو جبل. شهد أحدا.</w:t>
      </w:r>
    </w:p>
    <w:p w14:paraId="41AD295D" w14:textId="77777777" w:rsidR="007211B6" w:rsidRPr="00A16D37" w:rsidRDefault="007211B6" w:rsidP="00CB243B">
      <w:pPr>
        <w:pStyle w:val="libLine"/>
        <w:rPr>
          <w:rtl/>
        </w:rPr>
      </w:pPr>
      <w:r w:rsidRPr="00A16D37">
        <w:rPr>
          <w:rtl/>
        </w:rPr>
        <w:t>__________________</w:t>
      </w:r>
    </w:p>
    <w:p w14:paraId="2B18BB70"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أنزلت.</w:t>
      </w:r>
    </w:p>
    <w:p w14:paraId="6EDB8BAE" w14:textId="77777777" w:rsidR="007211B6" w:rsidRPr="00A16D37" w:rsidRDefault="007211B6" w:rsidP="00642A75">
      <w:pPr>
        <w:pStyle w:val="libFootnote0"/>
        <w:rPr>
          <w:rtl/>
          <w:lang w:bidi="fa-IR"/>
        </w:rPr>
      </w:pPr>
      <w:r>
        <w:rPr>
          <w:rtl/>
        </w:rPr>
        <w:t>(</w:t>
      </w:r>
      <w:r w:rsidRPr="00A16D37">
        <w:rPr>
          <w:rtl/>
        </w:rPr>
        <w:t>2) أورده المتقي الهندي في كنز العمال حديث رقم 11393 وعزاه للطبراني في الكبير عن أبي لبابة.</w:t>
      </w:r>
    </w:p>
    <w:p w14:paraId="778A83CD"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ركبان.</w:t>
      </w:r>
    </w:p>
    <w:p w14:paraId="17EF3767" w14:textId="77777777" w:rsidR="007211B6" w:rsidRPr="00A16D37" w:rsidRDefault="007211B6" w:rsidP="00642A75">
      <w:pPr>
        <w:pStyle w:val="libFootnote0"/>
        <w:rPr>
          <w:rtl/>
          <w:lang w:bidi="fa-IR"/>
        </w:rPr>
      </w:pPr>
      <w:r>
        <w:rPr>
          <w:rtl/>
        </w:rPr>
        <w:t>(</w:t>
      </w:r>
      <w:r w:rsidRPr="00A16D37">
        <w:rPr>
          <w:rtl/>
        </w:rPr>
        <w:t xml:space="preserve">4) انظر البيتين في أسد الغابة ترجمة </w:t>
      </w:r>
      <w:r>
        <w:rPr>
          <w:rtl/>
        </w:rPr>
        <w:t>(</w:t>
      </w:r>
      <w:r w:rsidRPr="00A16D37">
        <w:rPr>
          <w:rtl/>
        </w:rPr>
        <w:t>2665) ، وسيرة ابن هشام 2 / 180.</w:t>
      </w:r>
    </w:p>
    <w:p w14:paraId="4F2D1B7F" w14:textId="77777777" w:rsidR="007211B6" w:rsidRPr="00A16D37" w:rsidRDefault="007211B6" w:rsidP="00642A75">
      <w:pPr>
        <w:pStyle w:val="libFootnote0"/>
        <w:rPr>
          <w:rtl/>
          <w:lang w:bidi="fa-IR"/>
        </w:rPr>
      </w:pPr>
      <w:r>
        <w:rPr>
          <w:rtl/>
        </w:rPr>
        <w:t>(</w:t>
      </w:r>
      <w:r w:rsidRPr="00A16D37">
        <w:rPr>
          <w:rtl/>
        </w:rPr>
        <w:t>5) أسد الغابة ت 2666.</w:t>
      </w:r>
    </w:p>
    <w:p w14:paraId="1084B001" w14:textId="77777777" w:rsidR="007211B6" w:rsidRPr="00A16D37" w:rsidRDefault="007211B6" w:rsidP="00642A75">
      <w:pPr>
        <w:pStyle w:val="libFootnote0"/>
        <w:rPr>
          <w:rtl/>
          <w:lang w:bidi="fa-IR"/>
        </w:rPr>
      </w:pPr>
      <w:r>
        <w:rPr>
          <w:rtl/>
        </w:rPr>
        <w:t>(</w:t>
      </w:r>
      <w:r w:rsidRPr="00A16D37">
        <w:rPr>
          <w:rtl/>
        </w:rPr>
        <w:t xml:space="preserve">6) في </w:t>
      </w:r>
      <w:r>
        <w:rPr>
          <w:rtl/>
        </w:rPr>
        <w:t>أ :</w:t>
      </w:r>
      <w:r w:rsidRPr="00A16D37">
        <w:rPr>
          <w:rtl/>
        </w:rPr>
        <w:t xml:space="preserve"> عمرو.</w:t>
      </w:r>
    </w:p>
    <w:p w14:paraId="4D60DA2C" w14:textId="77777777" w:rsidR="007211B6" w:rsidRPr="00A16D37" w:rsidRDefault="007211B6" w:rsidP="00642A75">
      <w:pPr>
        <w:pStyle w:val="libFootnote0"/>
        <w:rPr>
          <w:rtl/>
          <w:lang w:bidi="fa-IR"/>
        </w:rPr>
      </w:pPr>
      <w:r>
        <w:rPr>
          <w:rtl/>
        </w:rPr>
        <w:t>(</w:t>
      </w:r>
      <w:r w:rsidRPr="00A16D37">
        <w:rPr>
          <w:rtl/>
        </w:rPr>
        <w:t xml:space="preserve">7) في </w:t>
      </w:r>
      <w:r>
        <w:rPr>
          <w:rtl/>
        </w:rPr>
        <w:t>أ :</w:t>
      </w:r>
      <w:r w:rsidRPr="00A16D37">
        <w:rPr>
          <w:rtl/>
        </w:rPr>
        <w:t xml:space="preserve"> العذري.</w:t>
      </w:r>
    </w:p>
    <w:p w14:paraId="179EB296" w14:textId="77777777" w:rsidR="007211B6" w:rsidRPr="00A16D37" w:rsidRDefault="007211B6" w:rsidP="00F329FF">
      <w:pPr>
        <w:pStyle w:val="libNormal"/>
        <w:rPr>
          <w:rtl/>
        </w:rPr>
      </w:pPr>
      <w:r>
        <w:rPr>
          <w:rtl/>
        </w:rPr>
        <w:br w:type="page"/>
      </w:r>
      <w:r w:rsidRPr="00A16D37">
        <w:rPr>
          <w:rtl/>
        </w:rPr>
        <w:lastRenderedPageBreak/>
        <w:t>وكذا ذكره الطّبريّ.</w:t>
      </w:r>
    </w:p>
    <w:p w14:paraId="3E35EDD9" w14:textId="77777777" w:rsidR="007211B6" w:rsidRPr="00A16D37" w:rsidRDefault="007211B6" w:rsidP="00F329FF">
      <w:pPr>
        <w:pStyle w:val="libNormal"/>
        <w:rPr>
          <w:rtl/>
        </w:rPr>
      </w:pPr>
      <w:r w:rsidRPr="00A16D37">
        <w:rPr>
          <w:rtl/>
        </w:rPr>
        <w:t xml:space="preserve">وقال الخطيب في «المؤتلف» : عاصم بن أبي جبل أحد أصحاب رسول الله </w:t>
      </w:r>
      <w:r w:rsidRPr="006853CA">
        <w:rPr>
          <w:rStyle w:val="libAlaemChar"/>
          <w:rtl/>
        </w:rPr>
        <w:t>صلى‌الله‌عليه‌وسلم</w:t>
      </w:r>
      <w:r w:rsidRPr="00A16D37">
        <w:rPr>
          <w:rtl/>
        </w:rPr>
        <w:t>.</w:t>
      </w:r>
    </w:p>
    <w:p w14:paraId="35F27101" w14:textId="77777777" w:rsidR="007211B6" w:rsidRPr="00A16D37" w:rsidRDefault="007211B6" w:rsidP="00F329FF">
      <w:pPr>
        <w:pStyle w:val="libNormal"/>
        <w:rPr>
          <w:rtl/>
        </w:rPr>
      </w:pPr>
      <w:r w:rsidRPr="00A16D37">
        <w:rPr>
          <w:rtl/>
        </w:rPr>
        <w:t xml:space="preserve">وذكر ابن القدّاح في نسب الأنصار في ذرية عزيز بن مالك بن عوف بن عمرو بن عوف : عاصم بن أبي جبل ، وهو قيس ، وساق نسبه ، ثم قال : صحب النّبي </w:t>
      </w:r>
      <w:r w:rsidRPr="006853CA">
        <w:rPr>
          <w:rStyle w:val="libAlaemChar"/>
          <w:rtl/>
        </w:rPr>
        <w:t>صلى‌الله‌عليه‌وسلم</w:t>
      </w:r>
      <w:r w:rsidRPr="00A16D37">
        <w:rPr>
          <w:rtl/>
        </w:rPr>
        <w:t xml:space="preserve"> ، ولم يكن له ذاك الذّكر ، ولا شهد شيئا من المشاهد ، وكان له شرف في زمن عمر بن الخطاب ، واتصل شرفه. وآخر من عرف من حفدته عبد الله بن عمارة بن عبد الرّحمن بن عاصم ، وهو أحد القرّاء الأربعة الذين قدموا على المهدي. انتهى.</w:t>
      </w:r>
    </w:p>
    <w:p w14:paraId="30E5FEAB" w14:textId="77777777" w:rsidR="007211B6" w:rsidRPr="00A16D37" w:rsidRDefault="007211B6" w:rsidP="00F329FF">
      <w:pPr>
        <w:pStyle w:val="libNormal"/>
        <w:rPr>
          <w:rtl/>
        </w:rPr>
      </w:pPr>
      <w:r w:rsidRPr="00A16D37">
        <w:rPr>
          <w:rtl/>
        </w:rPr>
        <w:t xml:space="preserve">وقد مضى في الزّاي زهير بن أبي جبل ، فما أدري </w:t>
      </w:r>
      <w:r>
        <w:rPr>
          <w:rtl/>
        </w:rPr>
        <w:t>أ</w:t>
      </w:r>
      <w:r w:rsidRPr="00A16D37">
        <w:rPr>
          <w:rtl/>
        </w:rPr>
        <w:t>هو أخوه أم لا.</w:t>
      </w:r>
    </w:p>
    <w:p w14:paraId="0267AEA8" w14:textId="77777777" w:rsidR="007211B6" w:rsidRPr="00A16D37" w:rsidRDefault="007211B6" w:rsidP="00F329FF">
      <w:pPr>
        <w:pStyle w:val="libNormal"/>
        <w:rPr>
          <w:rtl/>
        </w:rPr>
      </w:pPr>
      <w:r w:rsidRPr="00176461">
        <w:rPr>
          <w:rStyle w:val="libBold2Char"/>
          <w:rtl/>
        </w:rPr>
        <w:t xml:space="preserve">4367 ـ عاصم : </w:t>
      </w:r>
      <w:r w:rsidRPr="00A16D37">
        <w:rPr>
          <w:rtl/>
        </w:rPr>
        <w:t xml:space="preserve">بن حدرد الأنصاريّ </w:t>
      </w:r>
      <w:r w:rsidRPr="00CB243B">
        <w:rPr>
          <w:rStyle w:val="libFootnotenumChar"/>
          <w:rtl/>
        </w:rPr>
        <w:t>(1)</w:t>
      </w:r>
      <w:r w:rsidRPr="00A16D37">
        <w:rPr>
          <w:rtl/>
        </w:rPr>
        <w:t xml:space="preserve"> ويقال حدرة ، آخر هاء ، وهذا هو المعتمد عند ابن ماكولا.</w:t>
      </w:r>
    </w:p>
    <w:p w14:paraId="5EA40FE9" w14:textId="77777777" w:rsidR="007211B6" w:rsidRPr="00A16D37" w:rsidRDefault="007211B6" w:rsidP="00F329FF">
      <w:pPr>
        <w:pStyle w:val="libNormal"/>
        <w:rPr>
          <w:rtl/>
        </w:rPr>
      </w:pPr>
      <w:r w:rsidRPr="00A16D37">
        <w:rPr>
          <w:rtl/>
        </w:rPr>
        <w:t xml:space="preserve">قال عيسى بن شاذان : له صحبة. وروى ابن مندة من طريق سعيد بن بشر ، عن قتادة ، عن الحسن ، قال : دخلنا على عاصم بن حدرد ، فقال : ما كان لرسول الله </w:t>
      </w:r>
      <w:r w:rsidRPr="006853CA">
        <w:rPr>
          <w:rStyle w:val="libAlaemChar"/>
          <w:rtl/>
        </w:rPr>
        <w:t>صلى‌الله‌عليه‌وسلم</w:t>
      </w:r>
      <w:r w:rsidRPr="00A16D37">
        <w:rPr>
          <w:rtl/>
        </w:rPr>
        <w:t xml:space="preserve"> بوّاب قط ، ولا خوان قط ، ولا مشى معه بوسادة قط.</w:t>
      </w:r>
    </w:p>
    <w:p w14:paraId="57035648" w14:textId="77777777" w:rsidR="007211B6" w:rsidRPr="00A16D37" w:rsidRDefault="007211B6" w:rsidP="00F329FF">
      <w:pPr>
        <w:pStyle w:val="libNormal"/>
        <w:rPr>
          <w:rtl/>
        </w:rPr>
      </w:pPr>
      <w:r w:rsidRPr="00A16D37">
        <w:rPr>
          <w:rtl/>
        </w:rPr>
        <w:t>قال الصّوريّ : فيما قرأت في فوائد الطّيوري : لا أعلم له حديثا غير هذا ، ولا له مخرج إلا هذا.</w:t>
      </w:r>
    </w:p>
    <w:p w14:paraId="3611E392" w14:textId="77777777" w:rsidR="007211B6" w:rsidRPr="00A16D37" w:rsidRDefault="007211B6" w:rsidP="00F329FF">
      <w:pPr>
        <w:pStyle w:val="libNormal"/>
        <w:rPr>
          <w:rtl/>
        </w:rPr>
      </w:pPr>
      <w:r w:rsidRPr="00176461">
        <w:rPr>
          <w:rStyle w:val="libBold2Char"/>
          <w:rtl/>
        </w:rPr>
        <w:t xml:space="preserve">4368 ـ عاصم بن حصين </w:t>
      </w:r>
      <w:r w:rsidRPr="00CB243B">
        <w:rPr>
          <w:rStyle w:val="libFootnotenumChar"/>
          <w:rtl/>
        </w:rPr>
        <w:t>(2)</w:t>
      </w:r>
      <w:r w:rsidRPr="00176461">
        <w:rPr>
          <w:rStyle w:val="libBold2Char"/>
          <w:rtl/>
        </w:rPr>
        <w:t xml:space="preserve"> : </w:t>
      </w:r>
      <w:r w:rsidRPr="00A16D37">
        <w:rPr>
          <w:rtl/>
        </w:rPr>
        <w:t xml:space="preserve">بن مشمت. قال أبو عمر : قيل إنه وفد على النّبيّ </w:t>
      </w:r>
      <w:r w:rsidRPr="006853CA">
        <w:rPr>
          <w:rStyle w:val="libAlaemChar"/>
          <w:rtl/>
        </w:rPr>
        <w:t>صلى‌الله‌عليه‌وسلم</w:t>
      </w:r>
      <w:r w:rsidRPr="00A16D37">
        <w:rPr>
          <w:rtl/>
        </w:rPr>
        <w:t xml:space="preserve"> مع أبيه.</w:t>
      </w:r>
    </w:p>
    <w:p w14:paraId="67542297" w14:textId="77777777" w:rsidR="007211B6" w:rsidRPr="00A16D37" w:rsidRDefault="007211B6" w:rsidP="00F329FF">
      <w:pPr>
        <w:pStyle w:val="libNormal"/>
        <w:rPr>
          <w:rtl/>
          <w:lang w:bidi="fa-IR"/>
        </w:rPr>
      </w:pPr>
      <w:r w:rsidRPr="00176461">
        <w:rPr>
          <w:rStyle w:val="libBold2Char"/>
          <w:rtl/>
        </w:rPr>
        <w:t xml:space="preserve">4369 ـ عاصم بن الحكم </w:t>
      </w:r>
      <w:r w:rsidRPr="00CB243B">
        <w:rPr>
          <w:rStyle w:val="libFootnotenumChar"/>
          <w:rtl/>
        </w:rPr>
        <w:t>(3)</w:t>
      </w:r>
      <w:r w:rsidRPr="00176461">
        <w:rPr>
          <w:rStyle w:val="libBold2Char"/>
          <w:rtl/>
        </w:rPr>
        <w:t xml:space="preserve"> : </w:t>
      </w:r>
      <w:r w:rsidRPr="00A16D37">
        <w:rPr>
          <w:rtl/>
          <w:lang w:bidi="fa-IR"/>
        </w:rPr>
        <w:t>قال ابن حبّان : له صحبة.</w:t>
      </w:r>
    </w:p>
    <w:p w14:paraId="21BFF0CB" w14:textId="77777777" w:rsidR="007211B6" w:rsidRPr="00A16D37" w:rsidRDefault="007211B6" w:rsidP="00F329FF">
      <w:pPr>
        <w:pStyle w:val="libNormal"/>
        <w:rPr>
          <w:rtl/>
        </w:rPr>
      </w:pPr>
      <w:r>
        <w:rPr>
          <w:rtl/>
        </w:rPr>
        <w:t>و</w:t>
      </w:r>
      <w:r w:rsidRPr="00A16D37">
        <w:rPr>
          <w:rtl/>
        </w:rPr>
        <w:t xml:space="preserve">روى أبو يعلى والباورديّ من طريق طالب بن مسلم بن عاصم ، حدّثني بعض أهلي أنّ جدي حدّثه أنه شهد النبيّ </w:t>
      </w:r>
      <w:r w:rsidRPr="006853CA">
        <w:rPr>
          <w:rStyle w:val="libAlaemChar"/>
          <w:rtl/>
        </w:rPr>
        <w:t>صلى‌الله‌عليه‌وسلم</w:t>
      </w:r>
      <w:r w:rsidRPr="00A16D37">
        <w:rPr>
          <w:rtl/>
        </w:rPr>
        <w:t xml:space="preserve"> في حجّته خطب فقال : «إنّ دماءكم وأموالكم عليكم حرام</w:t>
      </w:r>
      <w:r>
        <w:rPr>
          <w:rtl/>
        </w:rPr>
        <w:t xml:space="preserve"> ..</w:t>
      </w:r>
      <w:r w:rsidRPr="00A16D37">
        <w:rPr>
          <w:rtl/>
        </w:rPr>
        <w:t>.» الحديث. وبه قال : «إنّ الله نظر إلى أهل الجمع فقبل من محسنهم ، وشفّع محسنهم في مسيئهم»</w:t>
      </w:r>
      <w:r>
        <w:rPr>
          <w:rtl/>
        </w:rPr>
        <w:t>.</w:t>
      </w:r>
    </w:p>
    <w:p w14:paraId="5B8571D6" w14:textId="77777777" w:rsidR="007211B6" w:rsidRPr="00A16D37" w:rsidRDefault="007211B6" w:rsidP="00CB243B">
      <w:pPr>
        <w:pStyle w:val="libLine"/>
        <w:rPr>
          <w:rtl/>
        </w:rPr>
      </w:pPr>
      <w:r w:rsidRPr="00A16D37">
        <w:rPr>
          <w:rtl/>
        </w:rPr>
        <w:t>__________________</w:t>
      </w:r>
    </w:p>
    <w:p w14:paraId="296D13A2" w14:textId="77777777" w:rsidR="007211B6" w:rsidRPr="00A16D37" w:rsidRDefault="007211B6" w:rsidP="00642A75">
      <w:pPr>
        <w:pStyle w:val="libFootnote0"/>
        <w:rPr>
          <w:rtl/>
          <w:lang w:bidi="fa-IR"/>
        </w:rPr>
      </w:pPr>
      <w:r>
        <w:rPr>
          <w:rtl/>
        </w:rPr>
        <w:t>(</w:t>
      </w:r>
      <w:r w:rsidRPr="00A16D37">
        <w:rPr>
          <w:rtl/>
        </w:rPr>
        <w:t>1) تجريد أسماء الصحابة 1 / 281 ، الجرح والتعديل 6 / 3041 ، الاستبصار 351 ، أسد الغابة ت 2668 ، الاستيعاب ت 1314.</w:t>
      </w:r>
    </w:p>
    <w:p w14:paraId="5896EF1D" w14:textId="77777777" w:rsidR="007211B6" w:rsidRPr="00A16D37" w:rsidRDefault="007211B6" w:rsidP="00642A75">
      <w:pPr>
        <w:pStyle w:val="libFootnote0"/>
        <w:rPr>
          <w:rtl/>
          <w:lang w:bidi="fa-IR"/>
        </w:rPr>
      </w:pPr>
      <w:r>
        <w:rPr>
          <w:rtl/>
        </w:rPr>
        <w:t>(</w:t>
      </w:r>
      <w:r w:rsidRPr="00A16D37">
        <w:rPr>
          <w:rtl/>
        </w:rPr>
        <w:t>2) أسد الغابة ت 2669 ، الاستيعاب ت 1315.</w:t>
      </w:r>
    </w:p>
    <w:p w14:paraId="31600D65" w14:textId="77777777" w:rsidR="007211B6" w:rsidRPr="00A16D37" w:rsidRDefault="007211B6" w:rsidP="00642A75">
      <w:pPr>
        <w:pStyle w:val="libFootnote0"/>
        <w:rPr>
          <w:rtl/>
          <w:lang w:bidi="fa-IR"/>
        </w:rPr>
      </w:pPr>
      <w:r>
        <w:rPr>
          <w:rtl/>
        </w:rPr>
        <w:t>(</w:t>
      </w:r>
      <w:r w:rsidRPr="00A16D37">
        <w:rPr>
          <w:rtl/>
        </w:rPr>
        <w:t>3) تجريد أسماء الصحابة 1 / 281 أسد الغابة ت 2670.</w:t>
      </w:r>
    </w:p>
    <w:p w14:paraId="4CEE97B5" w14:textId="77777777" w:rsidR="007211B6" w:rsidRPr="00A16D37" w:rsidRDefault="007211B6" w:rsidP="00F329FF">
      <w:pPr>
        <w:pStyle w:val="libNormal"/>
        <w:rPr>
          <w:rtl/>
        </w:rPr>
      </w:pPr>
      <w:r>
        <w:rPr>
          <w:rtl/>
        </w:rPr>
        <w:br w:type="page"/>
      </w:r>
      <w:r w:rsidRPr="00A16D37">
        <w:rPr>
          <w:rtl/>
        </w:rPr>
        <w:lastRenderedPageBreak/>
        <w:t>قال ابن فتحون : يحتمل أن يكون عاصم هذا أخا لمعاوية بن الحكم السّلمي من جملة إخوته.</w:t>
      </w:r>
    </w:p>
    <w:p w14:paraId="783EE78C" w14:textId="77777777" w:rsidR="007211B6" w:rsidRPr="00A16D37" w:rsidRDefault="007211B6" w:rsidP="00F329FF">
      <w:pPr>
        <w:pStyle w:val="libNormal"/>
        <w:rPr>
          <w:rtl/>
        </w:rPr>
      </w:pPr>
      <w:r w:rsidRPr="00176461">
        <w:rPr>
          <w:rStyle w:val="libBold2Char"/>
          <w:rtl/>
        </w:rPr>
        <w:t xml:space="preserve">4370 ـ عاصم : </w:t>
      </w:r>
      <w:r w:rsidRPr="00A16D37">
        <w:rPr>
          <w:rtl/>
        </w:rPr>
        <w:t xml:space="preserve">بن سفيان الثقفي </w:t>
      </w:r>
      <w:r w:rsidRPr="00CB243B">
        <w:rPr>
          <w:rStyle w:val="libFootnotenumChar"/>
          <w:rtl/>
        </w:rPr>
        <w:t>(1)</w:t>
      </w:r>
      <w:r>
        <w:rPr>
          <w:rtl/>
        </w:rPr>
        <w:t>.</w:t>
      </w:r>
    </w:p>
    <w:p w14:paraId="2045DC2C" w14:textId="77777777" w:rsidR="007211B6" w:rsidRPr="00A16D37" w:rsidRDefault="007211B6" w:rsidP="00F329FF">
      <w:pPr>
        <w:pStyle w:val="libNormal"/>
        <w:rPr>
          <w:rtl/>
        </w:rPr>
      </w:pPr>
      <w:r w:rsidRPr="00A16D37">
        <w:rPr>
          <w:rtl/>
        </w:rPr>
        <w:t>قال ابن حبّان : له صحبة. وقال البغويّ وابن السّكن : يقال له صحبة ، سكن المدينة.</w:t>
      </w:r>
      <w:r>
        <w:rPr>
          <w:rFonts w:hint="cs"/>
          <w:rtl/>
        </w:rPr>
        <w:t xml:space="preserve"> </w:t>
      </w:r>
      <w:r w:rsidRPr="00A16D37">
        <w:rPr>
          <w:rtl/>
        </w:rPr>
        <w:t>وقال أبو عمر : روى عنه ابنه قيس ، لا يصح حديثه ، كذا حرّف اسم ولده ، وإنما هو بشر.</w:t>
      </w:r>
    </w:p>
    <w:p w14:paraId="331C56A2" w14:textId="77777777" w:rsidR="007211B6" w:rsidRPr="00A16D37" w:rsidRDefault="007211B6" w:rsidP="00F329FF">
      <w:pPr>
        <w:pStyle w:val="libNormal"/>
        <w:rPr>
          <w:rtl/>
        </w:rPr>
      </w:pPr>
      <w:r>
        <w:rPr>
          <w:rtl/>
        </w:rPr>
        <w:t>و</w:t>
      </w:r>
      <w:r w:rsidRPr="00A16D37">
        <w:rPr>
          <w:rtl/>
        </w:rPr>
        <w:t xml:space="preserve">قال ابن مندة : عاصم أبو بشر الّذي روى حديثه حشرج بن نباتة ، عن هشام بن حبيب ، عن بشر بن عاصم ، عن أبيه : سمعت النبي </w:t>
      </w:r>
      <w:r w:rsidRPr="006853CA">
        <w:rPr>
          <w:rStyle w:val="libAlaemChar"/>
          <w:rtl/>
        </w:rPr>
        <w:t>صلى‌الله‌عليه‌وسلم</w:t>
      </w:r>
      <w:r w:rsidRPr="00A16D37">
        <w:rPr>
          <w:rtl/>
        </w:rPr>
        <w:t xml:space="preserve"> يقول : «إذا كان يوم القيامة أتي بالوالي فوقف على جسر جهنّم</w:t>
      </w:r>
      <w:r>
        <w:rPr>
          <w:rtl/>
        </w:rPr>
        <w:t xml:space="preserve"> ..</w:t>
      </w:r>
      <w:r w:rsidRPr="00A16D37">
        <w:rPr>
          <w:rtl/>
        </w:rPr>
        <w:t xml:space="preserve">.» الحديث </w:t>
      </w:r>
      <w:r w:rsidRPr="00CB243B">
        <w:rPr>
          <w:rStyle w:val="libFootnotenumChar"/>
          <w:rtl/>
        </w:rPr>
        <w:t>(2)</w:t>
      </w:r>
      <w:r>
        <w:rPr>
          <w:rtl/>
        </w:rPr>
        <w:t>.</w:t>
      </w:r>
    </w:p>
    <w:p w14:paraId="613445BD" w14:textId="77777777" w:rsidR="007211B6" w:rsidRPr="00A16D37" w:rsidRDefault="007211B6" w:rsidP="00F329FF">
      <w:pPr>
        <w:pStyle w:val="libNormal"/>
        <w:rPr>
          <w:rtl/>
        </w:rPr>
      </w:pPr>
      <w:r w:rsidRPr="00A16D37">
        <w:rPr>
          <w:rtl/>
        </w:rPr>
        <w:t>قلت : أخرجه البغويّ من هذا الوجه ، وكان ابن السّكن ، وأبو نعيم ، وأظن من قال فيه الثّقفي فقد وهم ، لأن ذلك لم يقع في سياق حديثه ، وكأنه اشتبه على من نسبه كذلك بعاصم بن سفيان الثّقفيّ التّابعي المشهور الّذي يروي عن أبي أيوب ، وعقبة بن عامر ، وعبد الله بن عمرو ، وغيرهم. وقد سمى البخاريّ جدّه عبد الله بن ربيعة ، وقال : إنه أخو عبد الله.</w:t>
      </w:r>
      <w:r>
        <w:rPr>
          <w:rFonts w:hint="cs"/>
          <w:rtl/>
        </w:rPr>
        <w:t xml:space="preserve"> </w:t>
      </w:r>
      <w:r w:rsidRPr="00A16D37">
        <w:rPr>
          <w:rtl/>
        </w:rPr>
        <w:t>قلت : هذا الصّحابيّ. وقد سمى الذّهبي أباه عاصما ، لكنه ظنه آخر ، فقال : عاصم ابن عاصم بن بشر. روى ابن أبي طرخان حديثه في الوحدان ، كذا قال ، فلعله كان فيهم عاصم بن أبي عاصم. والله أعلم.</w:t>
      </w:r>
    </w:p>
    <w:p w14:paraId="2D64490A" w14:textId="77777777" w:rsidR="007211B6" w:rsidRPr="00A16D37" w:rsidRDefault="007211B6" w:rsidP="00F329FF">
      <w:pPr>
        <w:pStyle w:val="libNormal"/>
        <w:rPr>
          <w:rtl/>
        </w:rPr>
      </w:pPr>
      <w:r w:rsidRPr="00176461">
        <w:rPr>
          <w:rStyle w:val="libBold2Char"/>
          <w:rtl/>
        </w:rPr>
        <w:t xml:space="preserve">4371 ـ عاصم بن عدي </w:t>
      </w:r>
      <w:r w:rsidRPr="00CB243B">
        <w:rPr>
          <w:rStyle w:val="libFootnotenumChar"/>
          <w:rtl/>
        </w:rPr>
        <w:t>(3)</w:t>
      </w:r>
      <w:r w:rsidRPr="00176461">
        <w:rPr>
          <w:rStyle w:val="libBold2Char"/>
          <w:rtl/>
        </w:rPr>
        <w:t xml:space="preserve"> : </w:t>
      </w:r>
      <w:r w:rsidRPr="00A16D37">
        <w:rPr>
          <w:rtl/>
        </w:rPr>
        <w:t xml:space="preserve">بن الجدّ بن العجلان </w:t>
      </w:r>
      <w:r w:rsidRPr="00CB243B">
        <w:rPr>
          <w:rStyle w:val="libFootnotenumChar"/>
          <w:rtl/>
        </w:rPr>
        <w:t>(4)</w:t>
      </w:r>
      <w:r w:rsidRPr="00A16D37">
        <w:rPr>
          <w:rtl/>
        </w:rPr>
        <w:t xml:space="preserve"> بن حارثة بن ضبيعة بن حرام البلويّ العجلانيّ ، حليف الأنصار.</w:t>
      </w:r>
    </w:p>
    <w:p w14:paraId="7B52D541" w14:textId="77777777" w:rsidR="007211B6" w:rsidRPr="00A16D37" w:rsidRDefault="007211B6" w:rsidP="00F329FF">
      <w:pPr>
        <w:pStyle w:val="libNormal"/>
        <w:rPr>
          <w:rtl/>
        </w:rPr>
      </w:pPr>
      <w:r w:rsidRPr="00A16D37">
        <w:rPr>
          <w:rtl/>
        </w:rPr>
        <w:t>كان سيد بني عجلان ، وهو أخو معن بن عديّ ، يكنى أبا عمرو ، ويقال أبا عبد الله.</w:t>
      </w:r>
    </w:p>
    <w:p w14:paraId="33CC0989" w14:textId="77777777" w:rsidR="007211B6" w:rsidRPr="00A16D37" w:rsidRDefault="007211B6" w:rsidP="00F329FF">
      <w:pPr>
        <w:pStyle w:val="libNormal"/>
        <w:rPr>
          <w:rtl/>
        </w:rPr>
      </w:pPr>
      <w:r w:rsidRPr="00A16D37">
        <w:rPr>
          <w:rtl/>
        </w:rPr>
        <w:t xml:space="preserve">واتفقوا على ذكره في البدريّين ، ويقال : إنه لم يشهدها ، بل خرج فكسر فردّه النّبيّ </w:t>
      </w:r>
      <w:r w:rsidRPr="006853CA">
        <w:rPr>
          <w:rStyle w:val="libAlaemChar"/>
          <w:rtl/>
        </w:rPr>
        <w:t>صلى‌الله‌عليه‌وسلم</w:t>
      </w:r>
      <w:r w:rsidRPr="00A16D37">
        <w:rPr>
          <w:rtl/>
        </w:rPr>
        <w:t xml:space="preserve"> من الرّوحاء ، واستخلفه على العالية </w:t>
      </w:r>
      <w:r w:rsidRPr="00CB243B">
        <w:rPr>
          <w:rStyle w:val="libFootnotenumChar"/>
          <w:rtl/>
        </w:rPr>
        <w:t>(5)</w:t>
      </w:r>
      <w:r w:rsidRPr="00A16D37">
        <w:rPr>
          <w:rtl/>
        </w:rPr>
        <w:t xml:space="preserve"> من المدينة ، وهذا هو المعتمد ، وبه جزم ابن إسحاق وغيره وله رواية عند أحمد.</w:t>
      </w:r>
    </w:p>
    <w:p w14:paraId="3596AE67" w14:textId="77777777" w:rsidR="007211B6" w:rsidRPr="00A16D37" w:rsidRDefault="007211B6" w:rsidP="00CB243B">
      <w:pPr>
        <w:pStyle w:val="libLine"/>
        <w:rPr>
          <w:rtl/>
        </w:rPr>
      </w:pPr>
      <w:r w:rsidRPr="00A16D37">
        <w:rPr>
          <w:rtl/>
        </w:rPr>
        <w:t>__________________</w:t>
      </w:r>
    </w:p>
    <w:p w14:paraId="70AD72E4" w14:textId="77777777" w:rsidR="007211B6" w:rsidRPr="00A16D37" w:rsidRDefault="007211B6" w:rsidP="00642A75">
      <w:pPr>
        <w:pStyle w:val="libFootnote0"/>
        <w:rPr>
          <w:rtl/>
          <w:lang w:bidi="fa-IR"/>
        </w:rPr>
      </w:pPr>
      <w:r>
        <w:rPr>
          <w:rtl/>
        </w:rPr>
        <w:t>(</w:t>
      </w:r>
      <w:r w:rsidRPr="00A16D37">
        <w:rPr>
          <w:rtl/>
        </w:rPr>
        <w:t>1) تجريد أسماء الصحابة 1 / 282 ، تقريب التهذيب 1 / 383 ، الجرح والتعديل 6 / 344 تهذيب التهذيب 5 / 41 ، التاريخ الكبير 6 / 479 ، تهذيب الكمال 2 / 634 التحفة اللطيفة 2 / 268 ، خلاصة تذهيب 2 / 17 ، الكاشف 2 / 49 ، أسد الغابة ت 2671 ، الاستيعاب ت 1316.</w:t>
      </w:r>
    </w:p>
    <w:p w14:paraId="491D8DFD" w14:textId="77777777" w:rsidR="007211B6" w:rsidRPr="00A16D37" w:rsidRDefault="007211B6" w:rsidP="00642A75">
      <w:pPr>
        <w:pStyle w:val="libFootnote0"/>
        <w:rPr>
          <w:rtl/>
          <w:lang w:bidi="fa-IR"/>
        </w:rPr>
      </w:pPr>
      <w:r>
        <w:rPr>
          <w:rtl/>
        </w:rPr>
        <w:t>(</w:t>
      </w:r>
      <w:r w:rsidRPr="00A16D37">
        <w:rPr>
          <w:rtl/>
        </w:rPr>
        <w:t xml:space="preserve">2) أورده ابن حجر في المطالب العالية 2 / 202 حديث رقم </w:t>
      </w:r>
      <w:r>
        <w:rPr>
          <w:rtl/>
        </w:rPr>
        <w:t>(</w:t>
      </w:r>
      <w:r w:rsidRPr="00A16D37">
        <w:rPr>
          <w:rtl/>
        </w:rPr>
        <w:t>2048) قال الهيثمي في الزوائد 5 / 206 رواه الطبراني من طريق سويد بن عبد العزيز وهو متروك.</w:t>
      </w:r>
    </w:p>
    <w:p w14:paraId="0DDCF1D0" w14:textId="77777777" w:rsidR="007211B6" w:rsidRPr="00A16D37" w:rsidRDefault="007211B6" w:rsidP="00642A75">
      <w:pPr>
        <w:pStyle w:val="libFootnote0"/>
        <w:rPr>
          <w:rtl/>
          <w:lang w:bidi="fa-IR"/>
        </w:rPr>
      </w:pPr>
      <w:r>
        <w:rPr>
          <w:rtl/>
        </w:rPr>
        <w:t>(</w:t>
      </w:r>
      <w:r w:rsidRPr="00A16D37">
        <w:rPr>
          <w:rtl/>
        </w:rPr>
        <w:t>3) أسد الغابة ت 2672 ، الاستيعاب ت 1317.</w:t>
      </w:r>
    </w:p>
    <w:p w14:paraId="7035764D"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ابن عدي العجلاني بن حارثة.</w:t>
      </w:r>
    </w:p>
    <w:p w14:paraId="4E085B96" w14:textId="77777777" w:rsidR="007211B6" w:rsidRDefault="007211B6" w:rsidP="00642A75">
      <w:pPr>
        <w:pStyle w:val="libFootnote0"/>
        <w:rPr>
          <w:rtl/>
        </w:rPr>
      </w:pPr>
      <w:r>
        <w:rPr>
          <w:rtl/>
        </w:rPr>
        <w:t>(</w:t>
      </w:r>
      <w:r w:rsidRPr="00A16D37">
        <w:rPr>
          <w:rtl/>
        </w:rPr>
        <w:t>5) العالية : كل ما كان من جهة نجد من المدينة قراها وعمائرها إلى تهامة العالية وما كان دون ذلك السافلة</w:t>
      </w:r>
    </w:p>
    <w:p w14:paraId="31AE6DD3" w14:textId="77777777" w:rsidR="007211B6" w:rsidRPr="00A16D37" w:rsidRDefault="007211B6" w:rsidP="00F329FF">
      <w:pPr>
        <w:pStyle w:val="libNormal"/>
        <w:rPr>
          <w:rtl/>
        </w:rPr>
      </w:pPr>
      <w:r>
        <w:rPr>
          <w:rtl/>
        </w:rPr>
        <w:br w:type="page"/>
      </w:r>
      <w:r w:rsidRPr="00A16D37">
        <w:rPr>
          <w:rtl/>
        </w:rPr>
        <w:lastRenderedPageBreak/>
        <w:t xml:space="preserve">وأورد الواقديّ بسند له إلى أبي القداح بن عاصم أن رسول الله </w:t>
      </w:r>
      <w:r w:rsidRPr="006853CA">
        <w:rPr>
          <w:rStyle w:val="libAlaemChar"/>
          <w:rtl/>
        </w:rPr>
        <w:t>صلى‌الله‌عليه‌وسلم</w:t>
      </w:r>
      <w:r w:rsidRPr="00A16D37">
        <w:rPr>
          <w:rtl/>
        </w:rPr>
        <w:t xml:space="preserve"> خلّف عاصما على أهل قباء والعالية لشيء بلغه عنهم ، وضرب له بسهمه وأجره ، وقال : شهد أحدا وما بعدها.</w:t>
      </w:r>
    </w:p>
    <w:p w14:paraId="0BB7F373" w14:textId="77777777" w:rsidR="007211B6" w:rsidRPr="00A16D37" w:rsidRDefault="007211B6" w:rsidP="00F329FF">
      <w:pPr>
        <w:pStyle w:val="libNormal"/>
        <w:rPr>
          <w:rtl/>
        </w:rPr>
      </w:pPr>
      <w:r w:rsidRPr="00A16D37">
        <w:rPr>
          <w:rtl/>
        </w:rPr>
        <w:t xml:space="preserve">وفي الموطّأ والسّنن من طريق أبيه إلى أبي القداح </w:t>
      </w:r>
      <w:r w:rsidRPr="00CB243B">
        <w:rPr>
          <w:rStyle w:val="libFootnotenumChar"/>
          <w:rtl/>
        </w:rPr>
        <w:t>(1)</w:t>
      </w:r>
      <w:r w:rsidRPr="00A16D37">
        <w:rPr>
          <w:rtl/>
        </w:rPr>
        <w:t xml:space="preserve"> بن عاصم عنه.</w:t>
      </w:r>
    </w:p>
    <w:p w14:paraId="2B03344E" w14:textId="77777777" w:rsidR="007211B6" w:rsidRPr="00A16D37" w:rsidRDefault="007211B6" w:rsidP="00F329FF">
      <w:pPr>
        <w:pStyle w:val="libNormal"/>
        <w:rPr>
          <w:rtl/>
        </w:rPr>
      </w:pPr>
      <w:r w:rsidRPr="00A16D37">
        <w:rPr>
          <w:rtl/>
        </w:rPr>
        <w:t>وأخرجها البخاريّ في «التاريخ» عن أبي عاصم ، عن مالك.</w:t>
      </w:r>
    </w:p>
    <w:p w14:paraId="34FA70A6" w14:textId="77777777" w:rsidR="007211B6" w:rsidRPr="00A16D37" w:rsidRDefault="007211B6" w:rsidP="00F329FF">
      <w:pPr>
        <w:pStyle w:val="libNormal"/>
        <w:rPr>
          <w:rtl/>
        </w:rPr>
      </w:pPr>
      <w:r w:rsidRPr="00A16D37">
        <w:rPr>
          <w:rtl/>
        </w:rPr>
        <w:t>وروى عنه أيضا الشّعبي والطّبراني ، وله ذكر في الصّحيح من حديث سهل بن سعد في قصة المتلاعنين.</w:t>
      </w:r>
    </w:p>
    <w:p w14:paraId="06C061C1" w14:textId="77777777" w:rsidR="007211B6" w:rsidRPr="00A16D37" w:rsidRDefault="007211B6" w:rsidP="00F329FF">
      <w:pPr>
        <w:pStyle w:val="libNormal"/>
        <w:rPr>
          <w:rtl/>
        </w:rPr>
      </w:pPr>
      <w:r w:rsidRPr="00A16D37">
        <w:rPr>
          <w:rtl/>
        </w:rPr>
        <w:t xml:space="preserve">وغاير البغويّ بين عاصم بن عديّ العجلاني وبين عاصم والد أبي القداح </w:t>
      </w:r>
      <w:r w:rsidRPr="00CB243B">
        <w:rPr>
          <w:rStyle w:val="libFootnotenumChar"/>
          <w:rtl/>
        </w:rPr>
        <w:t>(2)</w:t>
      </w:r>
      <w:r w:rsidRPr="00A16D37">
        <w:rPr>
          <w:rtl/>
        </w:rPr>
        <w:t xml:space="preserve"> ، فوهم.</w:t>
      </w:r>
      <w:r>
        <w:rPr>
          <w:rFonts w:hint="cs"/>
          <w:rtl/>
        </w:rPr>
        <w:t xml:space="preserve"> </w:t>
      </w:r>
      <w:r w:rsidRPr="00A16D37">
        <w:rPr>
          <w:rtl/>
        </w:rPr>
        <w:t xml:space="preserve">وصرّح ابن خزيمة في صحيحه بأنّ والد ابن القداح </w:t>
      </w:r>
      <w:r w:rsidRPr="00CB243B">
        <w:rPr>
          <w:rStyle w:val="libFootnotenumChar"/>
          <w:rtl/>
        </w:rPr>
        <w:t>(3)</w:t>
      </w:r>
      <w:r w:rsidRPr="00A16D37">
        <w:rPr>
          <w:rtl/>
        </w:rPr>
        <w:t xml:space="preserve"> هو عاصم بن عديّ العجلاني.</w:t>
      </w:r>
    </w:p>
    <w:p w14:paraId="1D72ED9A" w14:textId="77777777" w:rsidR="007211B6" w:rsidRPr="00A16D37" w:rsidRDefault="007211B6" w:rsidP="00F329FF">
      <w:pPr>
        <w:pStyle w:val="libNormal"/>
        <w:rPr>
          <w:rtl/>
        </w:rPr>
      </w:pPr>
      <w:r w:rsidRPr="00A16D37">
        <w:rPr>
          <w:rtl/>
        </w:rPr>
        <w:t>وقال ابن سعد وابن السّكن وغيرهما : مات سنة خمس وأربعين ، وهو ابن مائة وخمس عشرة. وقيل عشرين.</w:t>
      </w:r>
    </w:p>
    <w:p w14:paraId="5D11E12B" w14:textId="77777777" w:rsidR="007211B6" w:rsidRPr="00A16D37" w:rsidRDefault="007211B6" w:rsidP="00F329FF">
      <w:pPr>
        <w:pStyle w:val="libNormal"/>
        <w:rPr>
          <w:rtl/>
        </w:rPr>
      </w:pPr>
      <w:r w:rsidRPr="00A16D37">
        <w:rPr>
          <w:rtl/>
        </w:rPr>
        <w:t>وقال الزّبير بن بكّار في ترجمة عبد الرّحمن بن عوف : ومن ولده عمرو ومعن وزيد ، وأمهم سهلة بنت عاصم بن عدي العجلانيّ ، كان عبد العزيز بن عمران يحدّث عن أبيه ، عن جدّه عبد العزيز بن عمر بن عبد الرّحمن بن عوف ، قال : عاش عاصم بن عديّ عشرين ومائة سنة ، فلما حضرته الوفاة بكى عليه أهله ، فقال : لا تبكوا علي ، إنما فنيت فناء. وذكر الطّبري أنه كان قصير القامة.</w:t>
      </w:r>
    </w:p>
    <w:p w14:paraId="11F81F9E" w14:textId="77777777" w:rsidR="007211B6" w:rsidRPr="00A16D37" w:rsidRDefault="007211B6" w:rsidP="00F329FF">
      <w:pPr>
        <w:pStyle w:val="libNormal"/>
        <w:rPr>
          <w:rtl/>
        </w:rPr>
      </w:pPr>
      <w:r w:rsidRPr="00176461">
        <w:rPr>
          <w:rStyle w:val="libBold2Char"/>
          <w:rtl/>
        </w:rPr>
        <w:t xml:space="preserve">4372 ـ عاصم بن البكير </w:t>
      </w:r>
      <w:r w:rsidRPr="00CB243B">
        <w:rPr>
          <w:rStyle w:val="libFootnotenumChar"/>
          <w:rtl/>
        </w:rPr>
        <w:t>(4)</w:t>
      </w:r>
      <w:r w:rsidRPr="00176461">
        <w:rPr>
          <w:rStyle w:val="libBold2Char"/>
          <w:rtl/>
        </w:rPr>
        <w:t xml:space="preserve"> : </w:t>
      </w:r>
      <w:r w:rsidRPr="00A16D37">
        <w:rPr>
          <w:rtl/>
        </w:rPr>
        <w:t xml:space="preserve">بصيغة التّصغير ، المزنيّ ، حليف الأنصار </w:t>
      </w:r>
      <w:r w:rsidRPr="00CB243B">
        <w:rPr>
          <w:rStyle w:val="libFootnotenumChar"/>
          <w:rtl/>
        </w:rPr>
        <w:t>(5)</w:t>
      </w:r>
      <w:r>
        <w:rPr>
          <w:rtl/>
        </w:rPr>
        <w:t>.</w:t>
      </w:r>
    </w:p>
    <w:p w14:paraId="76E1A093" w14:textId="77777777" w:rsidR="007211B6" w:rsidRPr="00A16D37" w:rsidRDefault="007211B6" w:rsidP="00F329FF">
      <w:pPr>
        <w:pStyle w:val="libNormal"/>
        <w:rPr>
          <w:rtl/>
        </w:rPr>
      </w:pPr>
      <w:r w:rsidRPr="00A16D37">
        <w:rPr>
          <w:rtl/>
        </w:rPr>
        <w:t>ذكر موسى بن عقبة ، عن ابن شهاب ، فيمن شهد بدرا. وقال أبو عمر : فيه نظر.</w:t>
      </w:r>
    </w:p>
    <w:p w14:paraId="48DA1FBD" w14:textId="77777777" w:rsidR="007211B6" w:rsidRPr="00A16D37" w:rsidRDefault="007211B6" w:rsidP="00F329FF">
      <w:pPr>
        <w:pStyle w:val="libNormal"/>
        <w:rPr>
          <w:rtl/>
        </w:rPr>
      </w:pPr>
      <w:r w:rsidRPr="00A16D37">
        <w:rPr>
          <w:rtl/>
        </w:rPr>
        <w:t>قلت : قد وافقه غير واحد آخرهم أبو جعفر الطّبريّ.</w:t>
      </w:r>
    </w:p>
    <w:p w14:paraId="730064B5" w14:textId="77777777" w:rsidR="007211B6" w:rsidRPr="00A16D37" w:rsidRDefault="007211B6" w:rsidP="00F329FF">
      <w:pPr>
        <w:pStyle w:val="libNormal"/>
        <w:rPr>
          <w:rtl/>
        </w:rPr>
      </w:pPr>
      <w:r w:rsidRPr="00176461">
        <w:rPr>
          <w:rStyle w:val="libBold2Char"/>
          <w:rtl/>
        </w:rPr>
        <w:t xml:space="preserve">4373 ز ـ عاصم بن عمرو </w:t>
      </w:r>
      <w:r w:rsidRPr="00CB243B">
        <w:rPr>
          <w:rStyle w:val="libFootnotenumChar"/>
          <w:rtl/>
        </w:rPr>
        <w:t>(6)</w:t>
      </w:r>
      <w:r w:rsidRPr="00176461">
        <w:rPr>
          <w:rStyle w:val="libBold2Char"/>
          <w:rtl/>
        </w:rPr>
        <w:t xml:space="preserve"> : </w:t>
      </w:r>
      <w:r w:rsidRPr="00A16D37">
        <w:rPr>
          <w:rtl/>
        </w:rPr>
        <w:t>بن خالد بن حرام ، بمهملتين ، ابن أسعد بن وديعة بن مالك بن قيس بن عامر بن ليث بن بكر بن عبد مناة بن كنانة اللّيثي ، أبو نصر.</w:t>
      </w:r>
    </w:p>
    <w:p w14:paraId="712465CB" w14:textId="77777777" w:rsidR="007211B6" w:rsidRPr="00A16D37" w:rsidRDefault="007211B6" w:rsidP="00F329FF">
      <w:pPr>
        <w:pStyle w:val="libNormal"/>
        <w:rPr>
          <w:rtl/>
        </w:rPr>
      </w:pPr>
      <w:r w:rsidRPr="00A16D37">
        <w:rPr>
          <w:rtl/>
        </w:rPr>
        <w:t>ذكره ابن أبي خيثمة وغيره في الصّحابة.</w:t>
      </w:r>
      <w:r>
        <w:rPr>
          <w:rFonts w:hint="cs"/>
          <w:rtl/>
        </w:rPr>
        <w:t xml:space="preserve"> </w:t>
      </w:r>
      <w:r>
        <w:rPr>
          <w:rtl/>
        </w:rPr>
        <w:t>و</w:t>
      </w:r>
      <w:r w:rsidRPr="00A16D37">
        <w:rPr>
          <w:rtl/>
        </w:rPr>
        <w:t>روى البغويّ من طريق نصر بن عاصم</w:t>
      </w:r>
    </w:p>
    <w:p w14:paraId="1C620845" w14:textId="77777777" w:rsidR="007211B6" w:rsidRPr="00A16D37" w:rsidRDefault="007211B6" w:rsidP="00CB243B">
      <w:pPr>
        <w:pStyle w:val="libLine"/>
        <w:rPr>
          <w:rtl/>
        </w:rPr>
      </w:pPr>
      <w:r w:rsidRPr="00A16D37">
        <w:rPr>
          <w:rtl/>
        </w:rPr>
        <w:t>__________________</w:t>
      </w:r>
    </w:p>
    <w:p w14:paraId="77E40BB7" w14:textId="77777777" w:rsidR="007211B6" w:rsidRPr="00A16D37" w:rsidRDefault="007211B6" w:rsidP="00642A75">
      <w:pPr>
        <w:pStyle w:val="libFootnote0"/>
        <w:rPr>
          <w:rtl/>
          <w:lang w:bidi="fa-IR"/>
        </w:rPr>
      </w:pPr>
      <w:r w:rsidRPr="00A16D37">
        <w:rPr>
          <w:rtl/>
        </w:rPr>
        <w:t>وقيل : عالية الحجاز أعلاها بلدا وأشرفها موضعا وهي بلاد واسعة وقيل : العالية ما جاوز الرّمة إلى مكة. انظر</w:t>
      </w:r>
      <w:r>
        <w:rPr>
          <w:rtl/>
        </w:rPr>
        <w:t>)</w:t>
      </w:r>
      <w:r w:rsidRPr="00A16D37">
        <w:rPr>
          <w:rtl/>
        </w:rPr>
        <w:t xml:space="preserve"> مراصد الاطلاع 2 / 911.</w:t>
      </w:r>
    </w:p>
    <w:p w14:paraId="02A264B8"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النداح.</w:t>
      </w:r>
    </w:p>
    <w:p w14:paraId="2AFE966D"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النداح.</w:t>
      </w:r>
    </w:p>
    <w:p w14:paraId="03DD9431"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النداح.</w:t>
      </w:r>
    </w:p>
    <w:p w14:paraId="668AD5F1"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العكير.</w:t>
      </w:r>
    </w:p>
    <w:p w14:paraId="773E7CF4" w14:textId="77777777" w:rsidR="007211B6" w:rsidRPr="00A16D37" w:rsidRDefault="007211B6" w:rsidP="00642A75">
      <w:pPr>
        <w:pStyle w:val="libFootnote0"/>
        <w:rPr>
          <w:rtl/>
          <w:lang w:bidi="fa-IR"/>
        </w:rPr>
      </w:pPr>
      <w:r>
        <w:rPr>
          <w:rtl/>
        </w:rPr>
        <w:t>(</w:t>
      </w:r>
      <w:r w:rsidRPr="00A16D37">
        <w:rPr>
          <w:rtl/>
        </w:rPr>
        <w:t>5) تبصير المشتبه 3 / 962.</w:t>
      </w:r>
    </w:p>
    <w:p w14:paraId="334C86E4" w14:textId="77777777" w:rsidR="007211B6" w:rsidRPr="00A16D37" w:rsidRDefault="007211B6" w:rsidP="00642A75">
      <w:pPr>
        <w:pStyle w:val="libFootnote0"/>
        <w:rPr>
          <w:rtl/>
          <w:lang w:bidi="fa-IR"/>
        </w:rPr>
      </w:pPr>
      <w:r>
        <w:rPr>
          <w:rtl/>
        </w:rPr>
        <w:t>(</w:t>
      </w:r>
      <w:r w:rsidRPr="00A16D37">
        <w:rPr>
          <w:rtl/>
        </w:rPr>
        <w:t>6) أسد الغابة ت 2675 ، تجريد أسماء الصحابة 1 / 1 / 282 ، الطبقات 29 / 75.</w:t>
      </w:r>
    </w:p>
    <w:p w14:paraId="19DFA230" w14:textId="77777777" w:rsidR="007211B6" w:rsidRPr="00A16D37" w:rsidRDefault="007211B6" w:rsidP="00CE58FD">
      <w:pPr>
        <w:pStyle w:val="libNormal0"/>
        <w:rPr>
          <w:rtl/>
        </w:rPr>
      </w:pPr>
      <w:r>
        <w:rPr>
          <w:rtl/>
        </w:rPr>
        <w:br w:type="page"/>
      </w:r>
      <w:r w:rsidRPr="00A16D37">
        <w:rPr>
          <w:rtl/>
        </w:rPr>
        <w:lastRenderedPageBreak/>
        <w:t xml:space="preserve">الليثي ، عن أبيه ، قال : قال رسول الله </w:t>
      </w:r>
      <w:r w:rsidRPr="006853CA">
        <w:rPr>
          <w:rStyle w:val="libAlaemChar"/>
          <w:rtl/>
        </w:rPr>
        <w:t>صلى‌الله‌عليه‌وسلم</w:t>
      </w:r>
      <w:r w:rsidRPr="00A16D37">
        <w:rPr>
          <w:rtl/>
        </w:rPr>
        <w:t xml:space="preserve"> : «ويل لهذه الأمّة من فلان ذي الأستاه»</w:t>
      </w:r>
      <w:r>
        <w:rPr>
          <w:rtl/>
        </w:rPr>
        <w:t>.</w:t>
      </w:r>
    </w:p>
    <w:p w14:paraId="335DB83F" w14:textId="77777777" w:rsidR="007211B6" w:rsidRPr="00A16D37" w:rsidRDefault="007211B6" w:rsidP="00F329FF">
      <w:pPr>
        <w:pStyle w:val="libNormal"/>
        <w:rPr>
          <w:rtl/>
        </w:rPr>
      </w:pPr>
      <w:r w:rsidRPr="00A16D37">
        <w:rPr>
          <w:rtl/>
        </w:rPr>
        <w:t>قال البغويّ : ولا أدري له صحبة أم لا.</w:t>
      </w:r>
    </w:p>
    <w:p w14:paraId="2D721431" w14:textId="77777777" w:rsidR="007211B6" w:rsidRPr="00A16D37" w:rsidRDefault="007211B6" w:rsidP="00F329FF">
      <w:pPr>
        <w:pStyle w:val="libNormal"/>
        <w:rPr>
          <w:rtl/>
        </w:rPr>
      </w:pPr>
      <w:r w:rsidRPr="00A16D37">
        <w:rPr>
          <w:rtl/>
        </w:rPr>
        <w:t>قلت :</w:t>
      </w:r>
      <w:r>
        <w:rPr>
          <w:rFonts w:hint="cs"/>
          <w:rtl/>
        </w:rPr>
        <w:t xml:space="preserve"> </w:t>
      </w:r>
      <w:r w:rsidRPr="00A16D37">
        <w:rPr>
          <w:rtl/>
        </w:rPr>
        <w:t xml:space="preserve">قد أخرجه الطّبرانيّ من الوجه الّذي أخرجه منه البغويّ ، فزاد في أوله ما يدل على صحبته ، وهو قوله : دخلت المسجد ، مسجد المدينة ، وأصحاب رسول الله </w:t>
      </w:r>
      <w:r w:rsidRPr="006853CA">
        <w:rPr>
          <w:rStyle w:val="libAlaemChar"/>
          <w:rtl/>
        </w:rPr>
        <w:t>صلى‌الله‌عليه‌وسلم</w:t>
      </w:r>
      <w:r w:rsidRPr="00A16D37">
        <w:rPr>
          <w:rtl/>
        </w:rPr>
        <w:t xml:space="preserve"> يقولون : نعوذ بالله من غضب الله ، وغضب رسوله. قلت : ممّ ذاك</w:t>
      </w:r>
      <w:r>
        <w:rPr>
          <w:rtl/>
        </w:rPr>
        <w:t>؟</w:t>
      </w:r>
      <w:r w:rsidRPr="00A16D37">
        <w:rPr>
          <w:rtl/>
        </w:rPr>
        <w:t xml:space="preserve"> قالوا : كان يخطب آنفا ، فقام رجل فأخذ بيد ابنه ثم خرجا ، فقال رسول الله </w:t>
      </w:r>
      <w:r w:rsidRPr="006853CA">
        <w:rPr>
          <w:rStyle w:val="libAlaemChar"/>
          <w:rtl/>
        </w:rPr>
        <w:t>صلى‌الله‌عليه‌وسلم</w:t>
      </w:r>
      <w:r w:rsidRPr="00A16D37">
        <w:rPr>
          <w:rtl/>
        </w:rPr>
        <w:t xml:space="preserve"> : «لعن الله القائد والمقود به ، ويل لهذه الأمّة من فلان ذي الأستاه» </w:t>
      </w:r>
      <w:r w:rsidRPr="00CB243B">
        <w:rPr>
          <w:rStyle w:val="libFootnotenumChar"/>
          <w:rtl/>
        </w:rPr>
        <w:t>(1)</w:t>
      </w:r>
      <w:r>
        <w:rPr>
          <w:rtl/>
        </w:rPr>
        <w:t>.</w:t>
      </w:r>
    </w:p>
    <w:p w14:paraId="0C7D6456" w14:textId="77777777" w:rsidR="007211B6" w:rsidRPr="00A16D37" w:rsidRDefault="007211B6" w:rsidP="00F329FF">
      <w:pPr>
        <w:pStyle w:val="libNormal"/>
        <w:rPr>
          <w:rtl/>
        </w:rPr>
      </w:pPr>
      <w:r w:rsidRPr="00176461">
        <w:rPr>
          <w:rStyle w:val="libBold2Char"/>
          <w:rtl/>
        </w:rPr>
        <w:t xml:space="preserve">4374 ـ عاصم </w:t>
      </w:r>
      <w:r w:rsidRPr="00CB243B">
        <w:rPr>
          <w:rStyle w:val="libFootnotenumChar"/>
          <w:rtl/>
        </w:rPr>
        <w:t>(2)</w:t>
      </w:r>
      <w:r w:rsidRPr="00176461">
        <w:rPr>
          <w:rStyle w:val="libBold2Char"/>
          <w:rtl/>
        </w:rPr>
        <w:t xml:space="preserve"> : </w:t>
      </w:r>
      <w:r w:rsidRPr="00A16D37">
        <w:rPr>
          <w:rtl/>
        </w:rPr>
        <w:t>بن عمرو التميميّ ، أحد الشعراء الفرسان ، أخو القعقاع بن عمرو.</w:t>
      </w:r>
    </w:p>
    <w:p w14:paraId="417EE420" w14:textId="77777777" w:rsidR="007211B6" w:rsidRPr="00A16D37" w:rsidRDefault="007211B6" w:rsidP="00F329FF">
      <w:pPr>
        <w:pStyle w:val="libNormal"/>
        <w:rPr>
          <w:rtl/>
        </w:rPr>
      </w:pPr>
      <w:r w:rsidRPr="00A16D37">
        <w:rPr>
          <w:rtl/>
        </w:rPr>
        <w:t>وقال سيف في «الفتوح» : وبعث عمر ألوية مع من ولى مع سهيل بن عدي ، فدفع لواء سجستان إلى عاصم بن عمرو التميميّ ، وكان عاصم من الصّحابة ، وأنشد له أشعارا كثيرة في فتوح العراق.</w:t>
      </w:r>
    </w:p>
    <w:p w14:paraId="3C0271E6" w14:textId="77777777" w:rsidR="007211B6" w:rsidRPr="00A16D37" w:rsidRDefault="007211B6" w:rsidP="00F329FF">
      <w:pPr>
        <w:pStyle w:val="libNormal"/>
        <w:rPr>
          <w:rtl/>
        </w:rPr>
      </w:pPr>
      <w:r w:rsidRPr="00A16D37">
        <w:rPr>
          <w:rtl/>
        </w:rPr>
        <w:t>وقال أبو عمر : لا يصحّ له عند أهل الحديث صحبة ولا رواية ، وكان له ولأخيه بالقادسيّة مقامات محمودة وبلاء حسن.</w:t>
      </w:r>
    </w:p>
    <w:p w14:paraId="44D848F7" w14:textId="77777777" w:rsidR="007211B6" w:rsidRPr="00A16D37" w:rsidRDefault="007211B6" w:rsidP="00F329FF">
      <w:pPr>
        <w:pStyle w:val="libNormal"/>
        <w:rPr>
          <w:rtl/>
        </w:rPr>
      </w:pPr>
      <w:r w:rsidRPr="00176461">
        <w:rPr>
          <w:rStyle w:val="libBold2Char"/>
          <w:rtl/>
        </w:rPr>
        <w:t xml:space="preserve">4375 ز ـ عاصم </w:t>
      </w:r>
      <w:r w:rsidRPr="00CB243B">
        <w:rPr>
          <w:rStyle w:val="libFootnotenumChar"/>
          <w:rtl/>
        </w:rPr>
        <w:t>(3)</w:t>
      </w:r>
      <w:r w:rsidRPr="00176461">
        <w:rPr>
          <w:rStyle w:val="libBold2Char"/>
          <w:rtl/>
        </w:rPr>
        <w:t xml:space="preserve"> : </w:t>
      </w:r>
      <w:r w:rsidRPr="00A16D37">
        <w:rPr>
          <w:rtl/>
        </w:rPr>
        <w:t>بن فضالة الليثي ، أخو عبد الله.</w:t>
      </w:r>
    </w:p>
    <w:p w14:paraId="3873FF5A" w14:textId="77777777" w:rsidR="007211B6" w:rsidRPr="00A16D37" w:rsidRDefault="007211B6" w:rsidP="00F329FF">
      <w:pPr>
        <w:pStyle w:val="libNormal"/>
        <w:rPr>
          <w:rtl/>
        </w:rPr>
      </w:pPr>
      <w:r w:rsidRPr="00A16D37">
        <w:rPr>
          <w:rtl/>
        </w:rPr>
        <w:t>ذكره الطّبريّ فيمن استقضاه زياد من الصّحابة لما ولى البصرة.</w:t>
      </w:r>
    </w:p>
    <w:p w14:paraId="5517EE72" w14:textId="77777777" w:rsidR="007211B6" w:rsidRPr="00A16D37" w:rsidRDefault="007211B6" w:rsidP="00F329FF">
      <w:pPr>
        <w:pStyle w:val="libNormal"/>
        <w:rPr>
          <w:rtl/>
        </w:rPr>
      </w:pPr>
      <w:r w:rsidRPr="00176461">
        <w:rPr>
          <w:rStyle w:val="libBold2Char"/>
          <w:rtl/>
        </w:rPr>
        <w:t xml:space="preserve">4376 ـ عاصم بن قيس </w:t>
      </w:r>
      <w:r w:rsidRPr="00CB243B">
        <w:rPr>
          <w:rStyle w:val="libFootnotenumChar"/>
          <w:rtl/>
        </w:rPr>
        <w:t>(4)</w:t>
      </w:r>
      <w:r w:rsidRPr="00176461">
        <w:rPr>
          <w:rStyle w:val="libBold2Char"/>
          <w:rtl/>
        </w:rPr>
        <w:t xml:space="preserve"> : </w:t>
      </w:r>
      <w:r w:rsidRPr="00A16D37">
        <w:rPr>
          <w:rtl/>
        </w:rPr>
        <w:t>بن ثابت بن النعمان بن أمية بن امرئ القيس بن ثعلبة بن عمرو بن عوف الأنصاريّ الأوسيّ.</w:t>
      </w:r>
    </w:p>
    <w:p w14:paraId="12236196" w14:textId="77777777" w:rsidR="007211B6" w:rsidRPr="00A16D37" w:rsidRDefault="007211B6" w:rsidP="00F329FF">
      <w:pPr>
        <w:pStyle w:val="libNormal"/>
        <w:rPr>
          <w:rtl/>
        </w:rPr>
      </w:pPr>
      <w:r w:rsidRPr="00A16D37">
        <w:rPr>
          <w:rtl/>
        </w:rPr>
        <w:t>ذكره موسى بن عقبة وابن إسحاق فيمن شهد بدرا وغيرها.</w:t>
      </w:r>
    </w:p>
    <w:p w14:paraId="7263669F" w14:textId="77777777" w:rsidR="007211B6" w:rsidRPr="00A16D37" w:rsidRDefault="007211B6" w:rsidP="00F329FF">
      <w:pPr>
        <w:pStyle w:val="libNormal"/>
        <w:rPr>
          <w:rtl/>
        </w:rPr>
      </w:pPr>
      <w:r w:rsidRPr="00176461">
        <w:rPr>
          <w:rStyle w:val="libBold2Char"/>
          <w:rtl/>
        </w:rPr>
        <w:t xml:space="preserve">4377 ز ـ عاصم بن الوليد : </w:t>
      </w:r>
      <w:r w:rsidRPr="00A16D37">
        <w:rPr>
          <w:rtl/>
        </w:rPr>
        <w:t>بن عتبة بن ربيعة بن عبد شمس.</w:t>
      </w:r>
    </w:p>
    <w:p w14:paraId="6A64C544" w14:textId="77777777" w:rsidR="007211B6" w:rsidRPr="00A16D37" w:rsidRDefault="007211B6" w:rsidP="00F329FF">
      <w:pPr>
        <w:pStyle w:val="libNormal"/>
        <w:rPr>
          <w:rtl/>
        </w:rPr>
      </w:pPr>
      <w:r w:rsidRPr="00A16D37">
        <w:rPr>
          <w:rtl/>
        </w:rPr>
        <w:t>قتل أبوه وجدّه يوم بدر كافرين ، ونشأ هو بمكّة ، وكان له يوم حجّة الوداع نحو ثمان سنين.</w:t>
      </w:r>
    </w:p>
    <w:p w14:paraId="36F0A3EF" w14:textId="77777777" w:rsidR="007211B6" w:rsidRPr="00A16D37" w:rsidRDefault="007211B6" w:rsidP="00F329FF">
      <w:pPr>
        <w:pStyle w:val="libNormal"/>
        <w:rPr>
          <w:rtl/>
        </w:rPr>
      </w:pPr>
      <w:r w:rsidRPr="00A16D37">
        <w:rPr>
          <w:rtl/>
        </w:rPr>
        <w:t>قال ابن سعد : انقرض ولد عتبة بن ربيعة إلا من ولد المغيرة بن عمران بن عاصم بن الوليد بن عتبة. ذكره البلاذريّ ، لكنه قال عمار ، بدل عمران.</w:t>
      </w:r>
    </w:p>
    <w:p w14:paraId="48CDE6AF" w14:textId="77777777" w:rsidR="007211B6" w:rsidRPr="00A16D37" w:rsidRDefault="007211B6" w:rsidP="00CB243B">
      <w:pPr>
        <w:pStyle w:val="libLine"/>
        <w:rPr>
          <w:rtl/>
        </w:rPr>
      </w:pPr>
      <w:r w:rsidRPr="00A16D37">
        <w:rPr>
          <w:rtl/>
        </w:rPr>
        <w:t>__________________</w:t>
      </w:r>
    </w:p>
    <w:p w14:paraId="1E179FC4" w14:textId="77777777" w:rsidR="007211B6" w:rsidRPr="00A16D37" w:rsidRDefault="007211B6" w:rsidP="00642A75">
      <w:pPr>
        <w:pStyle w:val="libFootnote0"/>
        <w:rPr>
          <w:rtl/>
          <w:lang w:bidi="fa-IR"/>
        </w:rPr>
      </w:pPr>
      <w:r>
        <w:rPr>
          <w:rtl/>
        </w:rPr>
        <w:t>(</w:t>
      </w:r>
      <w:r w:rsidRPr="00A16D37">
        <w:rPr>
          <w:rtl/>
        </w:rPr>
        <w:t>1) أخرجه الطبراني في الكبير 17 / 176.</w:t>
      </w:r>
    </w:p>
    <w:p w14:paraId="0B58F407" w14:textId="77777777" w:rsidR="007211B6" w:rsidRPr="00A16D37" w:rsidRDefault="007211B6" w:rsidP="00642A75">
      <w:pPr>
        <w:pStyle w:val="libFootnote0"/>
        <w:rPr>
          <w:rtl/>
          <w:lang w:bidi="fa-IR"/>
        </w:rPr>
      </w:pPr>
      <w:r>
        <w:rPr>
          <w:rtl/>
        </w:rPr>
        <w:t>(</w:t>
      </w:r>
      <w:r w:rsidRPr="00A16D37">
        <w:rPr>
          <w:rtl/>
        </w:rPr>
        <w:t>2) الاستيعاب ت 1320.</w:t>
      </w:r>
    </w:p>
    <w:p w14:paraId="6E967181" w14:textId="77777777" w:rsidR="007211B6" w:rsidRPr="00A16D37" w:rsidRDefault="007211B6" w:rsidP="00642A75">
      <w:pPr>
        <w:pStyle w:val="libFootnote0"/>
        <w:rPr>
          <w:rtl/>
          <w:lang w:bidi="fa-IR"/>
        </w:rPr>
      </w:pPr>
      <w:r>
        <w:rPr>
          <w:rtl/>
        </w:rPr>
        <w:t>(</w:t>
      </w:r>
      <w:r w:rsidRPr="00A16D37">
        <w:rPr>
          <w:rtl/>
        </w:rPr>
        <w:t>3) الاستيعاب ت 1321.</w:t>
      </w:r>
    </w:p>
    <w:p w14:paraId="1C8D4E36" w14:textId="77777777" w:rsidR="007211B6" w:rsidRDefault="007211B6" w:rsidP="00642A75">
      <w:pPr>
        <w:pStyle w:val="libFootnote0"/>
        <w:rPr>
          <w:rtl/>
        </w:rPr>
      </w:pPr>
      <w:r>
        <w:rPr>
          <w:rtl/>
        </w:rPr>
        <w:t>(</w:t>
      </w:r>
      <w:r w:rsidRPr="00A16D37">
        <w:rPr>
          <w:rtl/>
        </w:rPr>
        <w:t>4) الاستيعاب ت 1322.</w:t>
      </w:r>
    </w:p>
    <w:p w14:paraId="73FE3A44" w14:textId="77777777" w:rsidR="007211B6" w:rsidRPr="00A16D37" w:rsidRDefault="007211B6" w:rsidP="007211B6">
      <w:pPr>
        <w:rPr>
          <w:rtl/>
          <w:lang w:bidi="fa-IR"/>
        </w:rPr>
      </w:pPr>
      <w:r>
        <w:rPr>
          <w:rFonts w:hint="cs"/>
          <w:rtl/>
          <w:lang w:bidi="fa-IR"/>
        </w:rPr>
        <w:t>الإصابة/ج/م 30</w:t>
      </w:r>
    </w:p>
    <w:p w14:paraId="7B0E3BEF"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4378 ز ـ العاقب العمراني : </w:t>
      </w:r>
      <w:r w:rsidRPr="00A16D37">
        <w:rPr>
          <w:rtl/>
          <w:lang w:bidi="fa-IR"/>
        </w:rPr>
        <w:t>ذكر في السيد النجراني.</w:t>
      </w:r>
    </w:p>
    <w:p w14:paraId="6C1E3C21" w14:textId="77777777" w:rsidR="007211B6" w:rsidRPr="00A16D37" w:rsidRDefault="007211B6" w:rsidP="00F329FF">
      <w:pPr>
        <w:pStyle w:val="libNormal"/>
        <w:rPr>
          <w:rtl/>
        </w:rPr>
      </w:pPr>
      <w:r w:rsidRPr="00176461">
        <w:rPr>
          <w:rStyle w:val="libBold2Char"/>
          <w:rtl/>
        </w:rPr>
        <w:t xml:space="preserve">4379 ـ عاقل بن البكير </w:t>
      </w:r>
      <w:r w:rsidRPr="00CB243B">
        <w:rPr>
          <w:rStyle w:val="libFootnotenumChar"/>
          <w:rtl/>
        </w:rPr>
        <w:t>(1)</w:t>
      </w:r>
      <w:r w:rsidRPr="00176461">
        <w:rPr>
          <w:rStyle w:val="libBold2Char"/>
          <w:rtl/>
        </w:rPr>
        <w:t xml:space="preserve"> : </w:t>
      </w:r>
      <w:r w:rsidRPr="00A16D37">
        <w:rPr>
          <w:rtl/>
        </w:rPr>
        <w:t>بن عبد يا ليل بن ناشب بن غيرة ، بالمعجمة والتحتانية ، ابن سعد بن ليث بن بكر بن عبد مناة الليثي ، حليف ابن عديّ.</w:t>
      </w:r>
    </w:p>
    <w:p w14:paraId="5EF5A503" w14:textId="77777777" w:rsidR="007211B6" w:rsidRPr="00A16D37" w:rsidRDefault="007211B6" w:rsidP="00F329FF">
      <w:pPr>
        <w:pStyle w:val="libNormal"/>
        <w:rPr>
          <w:rtl/>
        </w:rPr>
      </w:pPr>
      <w:r w:rsidRPr="00A16D37">
        <w:rPr>
          <w:rtl/>
        </w:rPr>
        <w:t xml:space="preserve">كان من السّابقين الأولين ، وشهد بدرا هو وإخوته : إياس ، وعمالة وعامر ، واستشهد عاقل ببدر ، قاله موسى بن عقبة وابن إسحاق وغيرهما. وقال : كان اسمه غافلا ، بالمعجمة والفاء ، فعيّره النبيّ </w:t>
      </w:r>
      <w:r w:rsidRPr="006853CA">
        <w:rPr>
          <w:rStyle w:val="libAlaemChar"/>
          <w:rtl/>
        </w:rPr>
        <w:t>صلى‌الله‌عليه‌وسلم</w:t>
      </w:r>
      <w:r w:rsidRPr="00A16D37">
        <w:rPr>
          <w:rtl/>
        </w:rPr>
        <w:t xml:space="preserve">. حكاه ابن سعد. ويقال : إنه أول من بايع النبيّ </w:t>
      </w:r>
      <w:r w:rsidRPr="006853CA">
        <w:rPr>
          <w:rStyle w:val="libAlaemChar"/>
          <w:rtl/>
        </w:rPr>
        <w:t>صلى‌الله‌عليه‌وسلم</w:t>
      </w:r>
      <w:r w:rsidRPr="00A16D37">
        <w:rPr>
          <w:rtl/>
        </w:rPr>
        <w:t xml:space="preserve"> في دار الأرقم.</w:t>
      </w:r>
      <w:r>
        <w:rPr>
          <w:rFonts w:hint="cs"/>
          <w:rtl/>
        </w:rPr>
        <w:t xml:space="preserve"> </w:t>
      </w:r>
      <w:r w:rsidRPr="00A16D37">
        <w:rPr>
          <w:rtl/>
        </w:rPr>
        <w:t>حكاه الواقديّ بسنده.</w:t>
      </w:r>
    </w:p>
    <w:p w14:paraId="10C85B01" w14:textId="77777777" w:rsidR="007211B6" w:rsidRPr="00A16D37" w:rsidRDefault="007211B6" w:rsidP="00F329FF">
      <w:pPr>
        <w:pStyle w:val="libNormal"/>
        <w:rPr>
          <w:rtl/>
        </w:rPr>
      </w:pPr>
      <w:r w:rsidRPr="00176461">
        <w:rPr>
          <w:rStyle w:val="libBold2Char"/>
          <w:rtl/>
        </w:rPr>
        <w:t xml:space="preserve">4380 ـ عامر بن الأسود </w:t>
      </w:r>
      <w:r w:rsidRPr="00CB243B">
        <w:rPr>
          <w:rStyle w:val="libFootnotenumChar"/>
          <w:rtl/>
        </w:rPr>
        <w:t>(2)</w:t>
      </w:r>
      <w:r w:rsidRPr="00176461">
        <w:rPr>
          <w:rStyle w:val="libBold2Char"/>
          <w:rtl/>
        </w:rPr>
        <w:t xml:space="preserve"> : </w:t>
      </w:r>
      <w:r w:rsidRPr="00A16D37">
        <w:rPr>
          <w:rtl/>
        </w:rPr>
        <w:t>الطّائي. له ذكر.</w:t>
      </w:r>
      <w:r>
        <w:rPr>
          <w:rFonts w:hint="cs"/>
          <w:rtl/>
        </w:rPr>
        <w:t xml:space="preserve"> </w:t>
      </w:r>
      <w:r w:rsidRPr="00A16D37">
        <w:rPr>
          <w:rtl/>
        </w:rPr>
        <w:t>روى سعيد بن إشكاب ، من طريق عبد الله بن أبي بكر بن محمد بن عمرو بن حزم ، عن أبيه ، عن جدّه ، عن عمرو</w:t>
      </w:r>
      <w:r>
        <w:rPr>
          <w:rtl/>
        </w:rPr>
        <w:t xml:space="preserve"> ـ </w:t>
      </w:r>
      <w:r w:rsidRPr="00A16D37">
        <w:rPr>
          <w:rtl/>
        </w:rPr>
        <w:t xml:space="preserve">أن رسول الله </w:t>
      </w:r>
      <w:r w:rsidRPr="006853CA">
        <w:rPr>
          <w:rStyle w:val="libAlaemChar"/>
          <w:rtl/>
        </w:rPr>
        <w:t>صلى‌الله‌عليه‌وسلم</w:t>
      </w:r>
      <w:r w:rsidRPr="00A16D37">
        <w:rPr>
          <w:rtl/>
        </w:rPr>
        <w:t xml:space="preserve"> كتب لعامر بن الأسود.</w:t>
      </w:r>
    </w:p>
    <w:p w14:paraId="7157F2F4" w14:textId="77777777" w:rsidR="007211B6" w:rsidRPr="00A16D37" w:rsidRDefault="007211B6" w:rsidP="00F329FF">
      <w:pPr>
        <w:pStyle w:val="libNormal"/>
        <w:rPr>
          <w:rtl/>
        </w:rPr>
      </w:pPr>
      <w:r w:rsidRPr="00A16D37">
        <w:rPr>
          <w:rtl/>
        </w:rPr>
        <w:t>«بسم الله الرّحمن الرّحيم. هذا كتاب من محمّد رسول الله لعامر بن الأسود المسلم</w:t>
      </w:r>
      <w:r>
        <w:rPr>
          <w:rtl/>
        </w:rPr>
        <w:t xml:space="preserve"> ـ </w:t>
      </w:r>
      <w:r w:rsidRPr="00A16D37">
        <w:rPr>
          <w:rtl/>
        </w:rPr>
        <w:t>أنّ له ولقومه على ما أسلموا عليه من بلادهم ما أقاموا الصّلاة وآتوا الزّكاة</w:t>
      </w:r>
      <w:r>
        <w:rPr>
          <w:rtl/>
        </w:rPr>
        <w:t xml:space="preserve"> ..</w:t>
      </w:r>
      <w:r w:rsidRPr="00A16D37">
        <w:rPr>
          <w:rtl/>
        </w:rPr>
        <w:t>.»</w:t>
      </w:r>
      <w:r>
        <w:rPr>
          <w:rFonts w:hint="cs"/>
          <w:rtl/>
        </w:rPr>
        <w:t xml:space="preserve"> </w:t>
      </w:r>
      <w:r w:rsidRPr="00A16D37">
        <w:rPr>
          <w:rtl/>
        </w:rPr>
        <w:t>وكتب المغيرة.</w:t>
      </w:r>
    </w:p>
    <w:p w14:paraId="56106051" w14:textId="77777777" w:rsidR="007211B6" w:rsidRPr="00A16D37" w:rsidRDefault="007211B6" w:rsidP="00F329FF">
      <w:pPr>
        <w:pStyle w:val="libNormal"/>
        <w:rPr>
          <w:rtl/>
        </w:rPr>
      </w:pPr>
      <w:r w:rsidRPr="00176461">
        <w:rPr>
          <w:rStyle w:val="libBold2Char"/>
          <w:rtl/>
        </w:rPr>
        <w:t xml:space="preserve">4381 ـ عامر </w:t>
      </w:r>
      <w:r w:rsidRPr="00CB243B">
        <w:rPr>
          <w:rStyle w:val="libFootnotenumChar"/>
          <w:rtl/>
        </w:rPr>
        <w:t>(3)</w:t>
      </w:r>
      <w:r w:rsidRPr="00176461">
        <w:rPr>
          <w:rStyle w:val="libBold2Char"/>
          <w:rtl/>
        </w:rPr>
        <w:t xml:space="preserve"> : </w:t>
      </w:r>
      <w:r w:rsidRPr="00A16D37">
        <w:rPr>
          <w:rtl/>
        </w:rPr>
        <w:t>بن الأضبط الأشجعيّ.</w:t>
      </w:r>
    </w:p>
    <w:p w14:paraId="4D4BEFFF" w14:textId="77777777" w:rsidR="007211B6" w:rsidRPr="00A16D37" w:rsidRDefault="007211B6" w:rsidP="00F329FF">
      <w:pPr>
        <w:pStyle w:val="libNormal"/>
        <w:rPr>
          <w:rtl/>
        </w:rPr>
      </w:pPr>
      <w:r w:rsidRPr="00A16D37">
        <w:rPr>
          <w:rtl/>
        </w:rPr>
        <w:t xml:space="preserve">ذكره ابن شاهين وغيره ، وساق قصّة تدلّ على أنه قتل حين أسلم قبل أن يلقى النّبي </w:t>
      </w:r>
      <w:r w:rsidRPr="006853CA">
        <w:rPr>
          <w:rStyle w:val="libAlaemChar"/>
          <w:rtl/>
        </w:rPr>
        <w:t>صلى‌الله‌عليه‌وسلم</w:t>
      </w:r>
      <w:r w:rsidRPr="00A16D37">
        <w:rPr>
          <w:rtl/>
        </w:rPr>
        <w:t>. وقد ذكرته في القسم الثالث وسقت قصّته في ترجمة محلم بن جثّامة في حرف الميم في القسم الأول.</w:t>
      </w:r>
    </w:p>
    <w:p w14:paraId="7542EB0A" w14:textId="77777777" w:rsidR="007211B6" w:rsidRPr="00A16D37" w:rsidRDefault="007211B6" w:rsidP="00F329FF">
      <w:pPr>
        <w:pStyle w:val="libNormal"/>
        <w:rPr>
          <w:rtl/>
          <w:lang w:bidi="fa-IR"/>
        </w:rPr>
      </w:pPr>
      <w:r w:rsidRPr="00176461">
        <w:rPr>
          <w:rStyle w:val="libBold2Char"/>
          <w:rtl/>
        </w:rPr>
        <w:t xml:space="preserve">4382 ـ عامر بن الأكوع </w:t>
      </w:r>
      <w:r w:rsidRPr="00CB243B">
        <w:rPr>
          <w:rStyle w:val="libFootnotenumChar"/>
          <w:rtl/>
        </w:rPr>
        <w:t>(4)</w:t>
      </w:r>
      <w:r w:rsidRPr="00176461">
        <w:rPr>
          <w:rStyle w:val="libBold2Char"/>
          <w:rtl/>
        </w:rPr>
        <w:t xml:space="preserve"> : </w:t>
      </w:r>
      <w:r w:rsidRPr="00A16D37">
        <w:rPr>
          <w:rtl/>
          <w:lang w:bidi="fa-IR"/>
        </w:rPr>
        <w:t>يأتي في عامر بن سنان.</w:t>
      </w:r>
    </w:p>
    <w:p w14:paraId="233FE3EF" w14:textId="77777777" w:rsidR="007211B6" w:rsidRPr="00A16D37" w:rsidRDefault="007211B6" w:rsidP="00F329FF">
      <w:pPr>
        <w:pStyle w:val="libNormal"/>
        <w:rPr>
          <w:rtl/>
        </w:rPr>
      </w:pPr>
      <w:r w:rsidRPr="00176461">
        <w:rPr>
          <w:rStyle w:val="libBold2Char"/>
          <w:rtl/>
        </w:rPr>
        <w:t xml:space="preserve">4383 ـ عامر بن أمية </w:t>
      </w:r>
      <w:r w:rsidRPr="00CB243B">
        <w:rPr>
          <w:rStyle w:val="libFootnotenumChar"/>
          <w:rtl/>
        </w:rPr>
        <w:t>(5)</w:t>
      </w:r>
      <w:r w:rsidRPr="00176461">
        <w:rPr>
          <w:rStyle w:val="libBold2Char"/>
          <w:rtl/>
        </w:rPr>
        <w:t xml:space="preserve"> : </w:t>
      </w:r>
      <w:r w:rsidRPr="00A16D37">
        <w:rPr>
          <w:rtl/>
        </w:rPr>
        <w:t>بن زيد بن الحسحاس ، بمهملات ، ابن مالك بن عديّ بن عامر بن غنم ، بن عديّ بن النّجار الأنصاريّ ، الخزرجيّ ، والد هشام.</w:t>
      </w:r>
    </w:p>
    <w:p w14:paraId="651800B1" w14:textId="77777777" w:rsidR="007211B6" w:rsidRPr="00A16D37" w:rsidRDefault="007211B6" w:rsidP="00F329FF">
      <w:pPr>
        <w:pStyle w:val="libNormal"/>
        <w:rPr>
          <w:rtl/>
        </w:rPr>
      </w:pPr>
      <w:r w:rsidRPr="00A16D37">
        <w:rPr>
          <w:rtl/>
        </w:rPr>
        <w:t>ذكره موسى بن عقبة ، وابن إسحاق ، فيمن شهد بدرا.</w:t>
      </w:r>
    </w:p>
    <w:p w14:paraId="64DF8155" w14:textId="77777777" w:rsidR="007211B6" w:rsidRPr="00A16D37" w:rsidRDefault="007211B6" w:rsidP="00F329FF">
      <w:pPr>
        <w:pStyle w:val="libNormal"/>
        <w:rPr>
          <w:rtl/>
        </w:rPr>
      </w:pPr>
      <w:r w:rsidRPr="00A16D37">
        <w:rPr>
          <w:rtl/>
        </w:rPr>
        <w:t>وفي صحيح مسلم ، عن سعد بن هشام ، عن عائشة ، قالت : نعم المرء كان عامر أصيب يوم أحد.</w:t>
      </w:r>
    </w:p>
    <w:p w14:paraId="6D717D75" w14:textId="77777777" w:rsidR="007211B6" w:rsidRPr="00A16D37" w:rsidRDefault="007211B6" w:rsidP="00CB243B">
      <w:pPr>
        <w:pStyle w:val="libLine"/>
        <w:rPr>
          <w:rtl/>
        </w:rPr>
      </w:pPr>
      <w:r w:rsidRPr="00A16D37">
        <w:rPr>
          <w:rtl/>
        </w:rPr>
        <w:t>__________________</w:t>
      </w:r>
    </w:p>
    <w:p w14:paraId="35E6DAB4" w14:textId="77777777" w:rsidR="007211B6" w:rsidRPr="00A16D37" w:rsidRDefault="007211B6" w:rsidP="00642A75">
      <w:pPr>
        <w:pStyle w:val="libFootnote0"/>
        <w:rPr>
          <w:rtl/>
          <w:lang w:bidi="fa-IR"/>
        </w:rPr>
      </w:pPr>
      <w:r>
        <w:rPr>
          <w:rtl/>
        </w:rPr>
        <w:t>(</w:t>
      </w:r>
      <w:r w:rsidRPr="00A16D37">
        <w:rPr>
          <w:rtl/>
        </w:rPr>
        <w:t>1) أسد الغابة ت 2677.</w:t>
      </w:r>
    </w:p>
    <w:p w14:paraId="74610620" w14:textId="77777777" w:rsidR="007211B6" w:rsidRPr="00A16D37" w:rsidRDefault="007211B6" w:rsidP="00642A75">
      <w:pPr>
        <w:pStyle w:val="libFootnote0"/>
        <w:rPr>
          <w:rtl/>
          <w:lang w:bidi="fa-IR"/>
        </w:rPr>
      </w:pPr>
      <w:r>
        <w:rPr>
          <w:rtl/>
        </w:rPr>
        <w:t>(</w:t>
      </w:r>
      <w:r w:rsidRPr="00A16D37">
        <w:rPr>
          <w:rtl/>
        </w:rPr>
        <w:t>2) أسد الغابة ت 2678.</w:t>
      </w:r>
    </w:p>
    <w:p w14:paraId="4934F88E" w14:textId="77777777" w:rsidR="007211B6" w:rsidRPr="00A16D37" w:rsidRDefault="007211B6" w:rsidP="00642A75">
      <w:pPr>
        <w:pStyle w:val="libFootnote0"/>
        <w:rPr>
          <w:rtl/>
          <w:lang w:bidi="fa-IR"/>
        </w:rPr>
      </w:pPr>
      <w:r>
        <w:rPr>
          <w:rtl/>
        </w:rPr>
        <w:t>(</w:t>
      </w:r>
      <w:r w:rsidRPr="00A16D37">
        <w:rPr>
          <w:rtl/>
        </w:rPr>
        <w:t>3) أسد الغابة ت 2679 ، الاستيعاب ت 1324.</w:t>
      </w:r>
    </w:p>
    <w:p w14:paraId="10302E0A" w14:textId="77777777" w:rsidR="007211B6" w:rsidRPr="00A16D37" w:rsidRDefault="007211B6" w:rsidP="00642A75">
      <w:pPr>
        <w:pStyle w:val="libFootnote0"/>
        <w:rPr>
          <w:rtl/>
          <w:lang w:bidi="fa-IR"/>
        </w:rPr>
      </w:pPr>
      <w:r>
        <w:rPr>
          <w:rtl/>
        </w:rPr>
        <w:t>(</w:t>
      </w:r>
      <w:r w:rsidRPr="00A16D37">
        <w:rPr>
          <w:rtl/>
        </w:rPr>
        <w:t>4) أسد الغابة ت 2680 ، الاستيعاب ت 1325.</w:t>
      </w:r>
    </w:p>
    <w:p w14:paraId="2362EFEE" w14:textId="77777777" w:rsidR="007211B6" w:rsidRPr="00A16D37" w:rsidRDefault="007211B6" w:rsidP="00642A75">
      <w:pPr>
        <w:pStyle w:val="libFootnote0"/>
        <w:rPr>
          <w:rtl/>
          <w:lang w:bidi="fa-IR"/>
        </w:rPr>
      </w:pPr>
      <w:r>
        <w:rPr>
          <w:rtl/>
        </w:rPr>
        <w:t>(</w:t>
      </w:r>
      <w:r w:rsidRPr="00A16D37">
        <w:rPr>
          <w:rtl/>
        </w:rPr>
        <w:t>5) أسد الغابة ت 2681 ، الاستيعاب ت 1326.</w:t>
      </w:r>
    </w:p>
    <w:p w14:paraId="259B3D14" w14:textId="77777777" w:rsidR="007211B6" w:rsidRPr="00A16D37" w:rsidRDefault="007211B6" w:rsidP="00F329FF">
      <w:pPr>
        <w:pStyle w:val="libNormal"/>
        <w:rPr>
          <w:rtl/>
        </w:rPr>
      </w:pPr>
      <w:r>
        <w:rPr>
          <w:rtl/>
        </w:rPr>
        <w:br w:type="page"/>
      </w:r>
      <w:r>
        <w:rPr>
          <w:rtl/>
        </w:rPr>
        <w:lastRenderedPageBreak/>
        <w:t>و</w:t>
      </w:r>
      <w:r w:rsidRPr="00A16D37">
        <w:rPr>
          <w:rtl/>
        </w:rPr>
        <w:t xml:space="preserve">روى أبو داود والنّسائيّ </w:t>
      </w:r>
      <w:r>
        <w:rPr>
          <w:rtl/>
        </w:rPr>
        <w:t>[</w:t>
      </w:r>
      <w:r w:rsidRPr="00A16D37">
        <w:rPr>
          <w:rtl/>
        </w:rPr>
        <w:t>من طريق حميد بن مالك ، عن هشام بن عامر ، قال :</w:t>
      </w:r>
      <w:r>
        <w:rPr>
          <w:rtl/>
        </w:rPr>
        <w:t xml:space="preserve"> </w:t>
      </w:r>
      <w:r w:rsidRPr="00A16D37">
        <w:rPr>
          <w:rtl/>
        </w:rPr>
        <w:t xml:space="preserve">اءت الأنصار إلى النبيّ </w:t>
      </w:r>
      <w:r w:rsidRPr="006853CA">
        <w:rPr>
          <w:rStyle w:val="libAlaemChar"/>
          <w:rtl/>
        </w:rPr>
        <w:t>صلى‌الله‌عليه‌وسلم</w:t>
      </w:r>
      <w:r w:rsidRPr="00A16D37">
        <w:rPr>
          <w:rtl/>
        </w:rPr>
        <w:t xml:space="preserve"> يوم أحد ، فقال : «احفروا وأعمقوا» </w:t>
      </w:r>
      <w:r w:rsidRPr="00CB243B">
        <w:rPr>
          <w:rStyle w:val="libFootnotenumChar"/>
          <w:rtl/>
        </w:rPr>
        <w:t>(1)</w:t>
      </w:r>
      <w:r>
        <w:rPr>
          <w:rtl/>
        </w:rPr>
        <w:t xml:space="preserve"> ..</w:t>
      </w:r>
      <w:r w:rsidRPr="00A16D37">
        <w:rPr>
          <w:rtl/>
        </w:rPr>
        <w:t>. الحديث.</w:t>
      </w:r>
      <w:r>
        <w:rPr>
          <w:rFonts w:hint="cs"/>
          <w:rtl/>
        </w:rPr>
        <w:t xml:space="preserve"> </w:t>
      </w:r>
      <w:r w:rsidRPr="00A16D37">
        <w:rPr>
          <w:rtl/>
        </w:rPr>
        <w:t>وفيه : وأصيب يومئذ أبو عامر فدفن بين اثنين ، وله طرق أخرى غيرها.</w:t>
      </w:r>
    </w:p>
    <w:p w14:paraId="4F82E3E8" w14:textId="77777777" w:rsidR="007211B6" w:rsidRPr="00A16D37" w:rsidRDefault="007211B6" w:rsidP="00F329FF">
      <w:pPr>
        <w:pStyle w:val="libNormal"/>
        <w:rPr>
          <w:rtl/>
        </w:rPr>
      </w:pPr>
      <w:r w:rsidRPr="00176461">
        <w:rPr>
          <w:rStyle w:val="libBold2Char"/>
          <w:rtl/>
        </w:rPr>
        <w:t xml:space="preserve">4384 ـ عامر بن أبي أمية </w:t>
      </w:r>
      <w:r w:rsidRPr="00CB243B">
        <w:rPr>
          <w:rStyle w:val="libFootnotenumChar"/>
          <w:rtl/>
        </w:rPr>
        <w:t>(2)</w:t>
      </w:r>
      <w:r w:rsidRPr="00176461">
        <w:rPr>
          <w:rStyle w:val="libBold2Char"/>
          <w:rtl/>
        </w:rPr>
        <w:t xml:space="preserve"> : </w:t>
      </w:r>
      <w:r w:rsidRPr="00A16D37">
        <w:rPr>
          <w:rtl/>
        </w:rPr>
        <w:t xml:space="preserve">بن المغيرة بن عبد الله بن عمر بن مخزوم المخزوميّ ، صهر النبيّ </w:t>
      </w:r>
      <w:r w:rsidRPr="006853CA">
        <w:rPr>
          <w:rStyle w:val="libAlaemChar"/>
          <w:rtl/>
        </w:rPr>
        <w:t>صلى‌الله‌عليه‌وسلم</w:t>
      </w:r>
      <w:r w:rsidRPr="00A16D37">
        <w:rPr>
          <w:rtl/>
        </w:rPr>
        <w:t xml:space="preserve"> ، أخو أم المؤمنين أم سلمة.</w:t>
      </w:r>
    </w:p>
    <w:p w14:paraId="6B6E2B99" w14:textId="77777777" w:rsidR="007211B6" w:rsidRPr="00A16D37" w:rsidRDefault="007211B6" w:rsidP="00F329FF">
      <w:pPr>
        <w:pStyle w:val="libNormal"/>
        <w:rPr>
          <w:rtl/>
        </w:rPr>
      </w:pPr>
      <w:r w:rsidRPr="00A16D37">
        <w:rPr>
          <w:rtl/>
        </w:rPr>
        <w:t xml:space="preserve">أسلم يوم الفتح. وله حديث عن أخته أم سلمة في النسائي </w:t>
      </w:r>
      <w:r w:rsidRPr="00CB243B">
        <w:rPr>
          <w:rStyle w:val="libFootnotenumChar"/>
          <w:rtl/>
        </w:rPr>
        <w:t>(3)</w:t>
      </w:r>
      <w:r>
        <w:rPr>
          <w:rtl/>
        </w:rPr>
        <w:t>.</w:t>
      </w:r>
      <w:r w:rsidRPr="00A16D37">
        <w:rPr>
          <w:rtl/>
        </w:rPr>
        <w:t xml:space="preserve"> روى عنه سعيد بن المسيب ، وذكره البخاري ، وخليفة ، ويعقوب بن سفيان ، وابن أبي حاتم ، وابن أبي خيثمة ، وابن حبان في التابعين.</w:t>
      </w:r>
    </w:p>
    <w:p w14:paraId="7C8B7122" w14:textId="77777777" w:rsidR="007211B6" w:rsidRPr="00A16D37" w:rsidRDefault="007211B6" w:rsidP="00F329FF">
      <w:pPr>
        <w:pStyle w:val="libNormal"/>
        <w:rPr>
          <w:rtl/>
        </w:rPr>
      </w:pPr>
      <w:r w:rsidRPr="00A16D37">
        <w:rPr>
          <w:rtl/>
        </w:rPr>
        <w:t>وذكره ابن مندة في الصحابة ، فعاب ذلك عليه أبو نعيم ، ولا عيب عليه ، لأن أباه قتل في الجاهلية ، ولم يبق بعد الفتح قرشي إلا أسلم ، وشهد حجة الوداع ، وفي سياق حديثه عن أحمد عن عامر بن أمية عن أخته أم سلمة.</w:t>
      </w:r>
    </w:p>
    <w:p w14:paraId="0C801C91" w14:textId="77777777" w:rsidR="007211B6" w:rsidRPr="00A16D37" w:rsidRDefault="007211B6" w:rsidP="00F329FF">
      <w:pPr>
        <w:pStyle w:val="libNormal"/>
        <w:rPr>
          <w:rtl/>
        </w:rPr>
      </w:pPr>
      <w:r w:rsidRPr="00176461">
        <w:rPr>
          <w:rStyle w:val="libBold2Char"/>
          <w:rtl/>
        </w:rPr>
        <w:t xml:space="preserve">4385 ـ عامر بن أوس : </w:t>
      </w:r>
      <w:r w:rsidRPr="00A16D37">
        <w:rPr>
          <w:rtl/>
        </w:rPr>
        <w:t>بن عتيك بن عمرو بن عبد الأعلم بن عامر بن زعوراء بن جشم بن الحارث بن الخزرج بن عمرو بن مالك بن الأوس الأنصاريّ الأوسيّ.</w:t>
      </w:r>
    </w:p>
    <w:p w14:paraId="29D499DA" w14:textId="77777777" w:rsidR="007211B6" w:rsidRPr="00A16D37" w:rsidRDefault="007211B6" w:rsidP="00F329FF">
      <w:pPr>
        <w:pStyle w:val="libNormal"/>
        <w:rPr>
          <w:rtl/>
        </w:rPr>
      </w:pPr>
      <w:r w:rsidRPr="00A16D37">
        <w:rPr>
          <w:rtl/>
        </w:rPr>
        <w:t>قال الطبري في الذيل : له صحبة ، وشهد الخندق وما بعدها. وقتل يوم الحرّة.</w:t>
      </w:r>
    </w:p>
    <w:p w14:paraId="5C1F1C5B" w14:textId="77777777" w:rsidR="007211B6" w:rsidRPr="00A16D37" w:rsidRDefault="007211B6" w:rsidP="00F329FF">
      <w:pPr>
        <w:pStyle w:val="libNormal"/>
        <w:rPr>
          <w:rtl/>
          <w:lang w:bidi="fa-IR"/>
        </w:rPr>
      </w:pPr>
      <w:r w:rsidRPr="00176461">
        <w:rPr>
          <w:rStyle w:val="libBold2Char"/>
          <w:rtl/>
        </w:rPr>
        <w:t xml:space="preserve">4386 ـ عامر بن البكير </w:t>
      </w:r>
      <w:r w:rsidRPr="00CB243B">
        <w:rPr>
          <w:rStyle w:val="libFootnotenumChar"/>
          <w:rtl/>
        </w:rPr>
        <w:t>(4)</w:t>
      </w:r>
      <w:r w:rsidRPr="00176461">
        <w:rPr>
          <w:rStyle w:val="libBold2Char"/>
          <w:rtl/>
        </w:rPr>
        <w:t xml:space="preserve"> : </w:t>
      </w:r>
      <w:r w:rsidRPr="00A16D37">
        <w:rPr>
          <w:rtl/>
          <w:lang w:bidi="fa-IR"/>
        </w:rPr>
        <w:t>أخو عاقل. تقدم معه.</w:t>
      </w:r>
    </w:p>
    <w:p w14:paraId="308FB8EF" w14:textId="77777777" w:rsidR="007211B6" w:rsidRPr="00A16D37" w:rsidRDefault="007211B6" w:rsidP="00F329FF">
      <w:pPr>
        <w:pStyle w:val="libNormal"/>
        <w:rPr>
          <w:rtl/>
          <w:lang w:bidi="fa-IR"/>
        </w:rPr>
      </w:pPr>
      <w:r w:rsidRPr="00176461">
        <w:rPr>
          <w:rStyle w:val="libBold2Char"/>
          <w:rtl/>
        </w:rPr>
        <w:t xml:space="preserve">4387 ـ عامر بن ثعلبة </w:t>
      </w:r>
      <w:r w:rsidRPr="00CB243B">
        <w:rPr>
          <w:rStyle w:val="libFootnotenumChar"/>
          <w:rtl/>
        </w:rPr>
        <w:t>(5)</w:t>
      </w:r>
      <w:r w:rsidRPr="00176461">
        <w:rPr>
          <w:rStyle w:val="libBold2Char"/>
          <w:rtl/>
        </w:rPr>
        <w:t xml:space="preserve"> : </w:t>
      </w:r>
      <w:r w:rsidRPr="00A16D37">
        <w:rPr>
          <w:rtl/>
          <w:lang w:bidi="fa-IR"/>
        </w:rPr>
        <w:t>يقال هو اسم أبي الدرداء.</w:t>
      </w:r>
    </w:p>
    <w:p w14:paraId="14B6758E" w14:textId="77777777" w:rsidR="007211B6" w:rsidRPr="00A16D37" w:rsidRDefault="007211B6" w:rsidP="00F329FF">
      <w:pPr>
        <w:pStyle w:val="libNormal"/>
        <w:rPr>
          <w:rtl/>
        </w:rPr>
      </w:pPr>
      <w:r w:rsidRPr="00176461">
        <w:rPr>
          <w:rStyle w:val="libBold2Char"/>
          <w:rtl/>
        </w:rPr>
        <w:t xml:space="preserve">4388 ـ عامر بن ثابت </w:t>
      </w:r>
      <w:r w:rsidRPr="00CB243B">
        <w:rPr>
          <w:rStyle w:val="libFootnotenumChar"/>
          <w:rtl/>
        </w:rPr>
        <w:t>(6)</w:t>
      </w:r>
      <w:r w:rsidRPr="00176461">
        <w:rPr>
          <w:rStyle w:val="libBold2Char"/>
          <w:rtl/>
        </w:rPr>
        <w:t xml:space="preserve"> : </w:t>
      </w:r>
      <w:r w:rsidRPr="00A16D37">
        <w:rPr>
          <w:rtl/>
        </w:rPr>
        <w:t>بن سلمة بن أمية بن مالك بن عوف بن عمرو بن عوف الأنصاريّ الأوسيّ.</w:t>
      </w:r>
    </w:p>
    <w:p w14:paraId="36C87C10" w14:textId="77777777" w:rsidR="007211B6" w:rsidRPr="00A16D37" w:rsidRDefault="007211B6" w:rsidP="00CB243B">
      <w:pPr>
        <w:pStyle w:val="libLine"/>
        <w:rPr>
          <w:rtl/>
        </w:rPr>
      </w:pPr>
      <w:r w:rsidRPr="00A16D37">
        <w:rPr>
          <w:rtl/>
        </w:rPr>
        <w:t>__________________</w:t>
      </w:r>
    </w:p>
    <w:p w14:paraId="444C437C" w14:textId="77777777" w:rsidR="007211B6" w:rsidRPr="00A16D37" w:rsidRDefault="007211B6" w:rsidP="00642A75">
      <w:pPr>
        <w:pStyle w:val="libFootnote0"/>
        <w:rPr>
          <w:rtl/>
          <w:lang w:bidi="fa-IR"/>
        </w:rPr>
      </w:pPr>
      <w:r>
        <w:rPr>
          <w:rtl/>
        </w:rPr>
        <w:t>(</w:t>
      </w:r>
      <w:r w:rsidRPr="00A16D37">
        <w:rPr>
          <w:rtl/>
        </w:rPr>
        <w:t>1) أخرجه الترمذي 4 / 185 في كتاب الجهاد باب 33 ما جاء في دفن الشهيد حديث رقم 1713 ، والبيهقي في دلائل النبوة ج 3 / 297 ، والبيهقي في السنن الكبرى 3 / 413 ، 4 / 234.</w:t>
      </w:r>
    </w:p>
    <w:p w14:paraId="3CC5C570" w14:textId="77777777" w:rsidR="007211B6" w:rsidRPr="00A16D37" w:rsidRDefault="007211B6" w:rsidP="00642A75">
      <w:pPr>
        <w:pStyle w:val="libFootnote0"/>
        <w:rPr>
          <w:rtl/>
          <w:lang w:bidi="fa-IR"/>
        </w:rPr>
      </w:pPr>
      <w:r>
        <w:rPr>
          <w:rtl/>
        </w:rPr>
        <w:t>(</w:t>
      </w:r>
      <w:r w:rsidRPr="00A16D37">
        <w:rPr>
          <w:rtl/>
        </w:rPr>
        <w:t>2) أسد الغابة ت 2682 ، الاستيعاب ت 1327 ، تجريد أسماء الصحابة 1 / 1 / 283 ، تقريب التهذيب 1 / 386 ، الجرح والتعديل 6 / 319 ، تهذيب التهذيب 5 / 61 ، التاريخ الكبير 6 / 450 ، أصحاب بدر 225 ، تهذيب الكمال 2 / 641 ، التحفة اللطيفة 2 / 274 ، خلاصة تذهيب 2 / 21 الكاشف 2 / 54 ، العقد الثمين 5 / 82.</w:t>
      </w:r>
    </w:p>
    <w:p w14:paraId="0A3427EB" w14:textId="77777777" w:rsidR="007211B6" w:rsidRPr="00A16D37" w:rsidRDefault="007211B6" w:rsidP="00642A75">
      <w:pPr>
        <w:pStyle w:val="libFootnote0"/>
        <w:rPr>
          <w:rtl/>
          <w:lang w:bidi="fa-IR"/>
        </w:rPr>
      </w:pPr>
      <w:r>
        <w:rPr>
          <w:rtl/>
        </w:rPr>
        <w:t>(</w:t>
      </w:r>
      <w:r w:rsidRPr="00A16D37">
        <w:rPr>
          <w:rtl/>
        </w:rPr>
        <w:t>3) سقط في ب ، ج.</w:t>
      </w:r>
    </w:p>
    <w:p w14:paraId="0DEC07C4" w14:textId="77777777" w:rsidR="007211B6" w:rsidRPr="00A16D37" w:rsidRDefault="007211B6" w:rsidP="00642A75">
      <w:pPr>
        <w:pStyle w:val="libFootnote0"/>
        <w:rPr>
          <w:rtl/>
          <w:lang w:bidi="fa-IR"/>
        </w:rPr>
      </w:pPr>
      <w:r>
        <w:rPr>
          <w:rtl/>
        </w:rPr>
        <w:t>(</w:t>
      </w:r>
      <w:r w:rsidRPr="00A16D37">
        <w:rPr>
          <w:rtl/>
        </w:rPr>
        <w:t>4) أسد الغابة ت 2683 ، الاستيعاب ت 1328 ، الثقات 3 / 1293 ، تجريد أسماء الصحابة 1 / 283 ، أصحاب بدر 119 الطبقات الكبرى 3 / 388 ، العقد الثمين 5 / 82.</w:t>
      </w:r>
    </w:p>
    <w:p w14:paraId="32F28FD1" w14:textId="77777777" w:rsidR="007211B6" w:rsidRPr="00A16D37" w:rsidRDefault="007211B6" w:rsidP="00642A75">
      <w:pPr>
        <w:pStyle w:val="libFootnote0"/>
        <w:rPr>
          <w:rtl/>
          <w:lang w:bidi="fa-IR"/>
        </w:rPr>
      </w:pPr>
      <w:r>
        <w:rPr>
          <w:rtl/>
        </w:rPr>
        <w:t>(</w:t>
      </w:r>
      <w:r w:rsidRPr="00A16D37">
        <w:rPr>
          <w:rtl/>
        </w:rPr>
        <w:t>5) أسد الغابة ت 2684.</w:t>
      </w:r>
    </w:p>
    <w:p w14:paraId="1E8425CF" w14:textId="77777777" w:rsidR="007211B6" w:rsidRPr="00A16D37" w:rsidRDefault="007211B6" w:rsidP="00642A75">
      <w:pPr>
        <w:pStyle w:val="libFootnote0"/>
        <w:rPr>
          <w:rtl/>
          <w:lang w:bidi="fa-IR"/>
        </w:rPr>
      </w:pPr>
      <w:r>
        <w:rPr>
          <w:rtl/>
        </w:rPr>
        <w:t>(</w:t>
      </w:r>
      <w:r w:rsidRPr="00A16D37">
        <w:rPr>
          <w:rtl/>
        </w:rPr>
        <w:t>6) أسد الغابة ت 2686 ، الاستيعاب ت 1331.</w:t>
      </w:r>
    </w:p>
    <w:p w14:paraId="4EAB4AB8" w14:textId="77777777" w:rsidR="007211B6" w:rsidRPr="00A16D37" w:rsidRDefault="007211B6" w:rsidP="00F329FF">
      <w:pPr>
        <w:pStyle w:val="libNormal"/>
        <w:rPr>
          <w:rtl/>
        </w:rPr>
      </w:pPr>
      <w:r>
        <w:rPr>
          <w:rtl/>
        </w:rPr>
        <w:br w:type="page"/>
      </w:r>
      <w:r w:rsidRPr="00A16D37">
        <w:rPr>
          <w:rtl/>
        </w:rPr>
        <w:lastRenderedPageBreak/>
        <w:t>استشهد باليمامة ، قاله ابن إسحاق.</w:t>
      </w:r>
    </w:p>
    <w:p w14:paraId="1C5E4A7D" w14:textId="77777777" w:rsidR="007211B6" w:rsidRPr="00A16D37" w:rsidRDefault="007211B6" w:rsidP="00F329FF">
      <w:pPr>
        <w:pStyle w:val="libNormal"/>
        <w:rPr>
          <w:rtl/>
        </w:rPr>
      </w:pPr>
      <w:r w:rsidRPr="00176461">
        <w:rPr>
          <w:rStyle w:val="libBold2Char"/>
          <w:rtl/>
        </w:rPr>
        <w:t xml:space="preserve">4389 ـ عامر </w:t>
      </w:r>
      <w:r w:rsidRPr="00CB243B">
        <w:rPr>
          <w:rStyle w:val="libFootnotenumChar"/>
          <w:rtl/>
        </w:rPr>
        <w:t>(1)</w:t>
      </w:r>
      <w:r w:rsidRPr="00176461">
        <w:rPr>
          <w:rStyle w:val="libBold2Char"/>
          <w:rtl/>
        </w:rPr>
        <w:t xml:space="preserve"> : </w:t>
      </w:r>
      <w:r w:rsidRPr="00A16D37">
        <w:rPr>
          <w:rtl/>
        </w:rPr>
        <w:t>بن ثابت الأنصاري ، حليف بني جحجبى.</w:t>
      </w:r>
    </w:p>
    <w:p w14:paraId="685C687C" w14:textId="77777777" w:rsidR="007211B6" w:rsidRPr="00A16D37" w:rsidRDefault="007211B6" w:rsidP="00F329FF">
      <w:pPr>
        <w:pStyle w:val="libNormal"/>
        <w:rPr>
          <w:rtl/>
        </w:rPr>
      </w:pPr>
      <w:r w:rsidRPr="00A16D37">
        <w:rPr>
          <w:rtl/>
        </w:rPr>
        <w:t>قال ابن شاهين ، عن رجاله : شهد أحد. وقال أبو عمر : استشهد باليمامة.</w:t>
      </w:r>
    </w:p>
    <w:p w14:paraId="3C215D66" w14:textId="77777777" w:rsidR="007211B6" w:rsidRPr="00A16D37" w:rsidRDefault="007211B6" w:rsidP="00F329FF">
      <w:pPr>
        <w:pStyle w:val="libNormal"/>
        <w:rPr>
          <w:rtl/>
        </w:rPr>
      </w:pPr>
      <w:r w:rsidRPr="00176461">
        <w:rPr>
          <w:rStyle w:val="libBold2Char"/>
          <w:rtl/>
        </w:rPr>
        <w:t xml:space="preserve">4390 ـ عامر بن ثابت </w:t>
      </w:r>
      <w:r w:rsidRPr="00CB243B">
        <w:rPr>
          <w:rStyle w:val="libFootnotenumChar"/>
          <w:rtl/>
        </w:rPr>
        <w:t>(2)</w:t>
      </w:r>
      <w:r w:rsidRPr="00176461">
        <w:rPr>
          <w:rStyle w:val="libBold2Char"/>
          <w:rtl/>
        </w:rPr>
        <w:t xml:space="preserve"> : </w:t>
      </w:r>
      <w:r w:rsidRPr="00A16D37">
        <w:rPr>
          <w:rtl/>
        </w:rPr>
        <w:t>بن أبي الأفلح ، أخو عاصم الماضي. قال أبو عمر : يقال هو الّذي ضرب عنق عقبة بن أبي معيط في بدر.</w:t>
      </w:r>
    </w:p>
    <w:p w14:paraId="6708F1A9" w14:textId="77777777" w:rsidR="007211B6" w:rsidRPr="00A16D37" w:rsidRDefault="007211B6" w:rsidP="00F329FF">
      <w:pPr>
        <w:pStyle w:val="libNormal"/>
        <w:rPr>
          <w:rtl/>
          <w:lang w:bidi="fa-IR"/>
        </w:rPr>
      </w:pPr>
      <w:r w:rsidRPr="00176461">
        <w:rPr>
          <w:rStyle w:val="libBold2Char"/>
          <w:rtl/>
        </w:rPr>
        <w:t xml:space="preserve">4391 ـ عامر بن الحارث </w:t>
      </w:r>
      <w:r w:rsidRPr="00CB243B">
        <w:rPr>
          <w:rStyle w:val="libFootnotenumChar"/>
          <w:rtl/>
        </w:rPr>
        <w:t>(3)</w:t>
      </w:r>
      <w:r w:rsidRPr="00176461">
        <w:rPr>
          <w:rStyle w:val="libBold2Char"/>
          <w:rtl/>
        </w:rPr>
        <w:t xml:space="preserve"> : </w:t>
      </w:r>
      <w:r w:rsidRPr="00A16D37">
        <w:rPr>
          <w:rtl/>
          <w:lang w:bidi="fa-IR"/>
        </w:rPr>
        <w:t>بن ثوبان.</w:t>
      </w:r>
    </w:p>
    <w:p w14:paraId="5D2BD7E7" w14:textId="77777777" w:rsidR="007211B6" w:rsidRPr="00A16D37" w:rsidRDefault="007211B6" w:rsidP="00F329FF">
      <w:pPr>
        <w:pStyle w:val="libNormal"/>
        <w:rPr>
          <w:rtl/>
        </w:rPr>
      </w:pPr>
      <w:r w:rsidRPr="00A16D37">
        <w:rPr>
          <w:rtl/>
        </w:rPr>
        <w:t>له صحبة ، وشهد فتح مصر ، ولا يعرف له رواية ، قاله ابن مندة.</w:t>
      </w:r>
    </w:p>
    <w:p w14:paraId="7606AE41" w14:textId="77777777" w:rsidR="007211B6" w:rsidRPr="00A16D37" w:rsidRDefault="007211B6" w:rsidP="00F329FF">
      <w:pPr>
        <w:pStyle w:val="libNormal"/>
        <w:rPr>
          <w:rtl/>
        </w:rPr>
      </w:pPr>
      <w:r w:rsidRPr="00176461">
        <w:rPr>
          <w:rStyle w:val="libBold2Char"/>
          <w:rtl/>
        </w:rPr>
        <w:t xml:space="preserve">4392 ـ عامر بن الحارث : </w:t>
      </w:r>
      <w:r w:rsidRPr="00A16D37">
        <w:rPr>
          <w:rtl/>
        </w:rPr>
        <w:t>بن زهير بن شداد بن هلال بن مالك بن ضبّة بن الحارث بن فهر الفهري.</w:t>
      </w:r>
    </w:p>
    <w:p w14:paraId="7957DEAF" w14:textId="77777777" w:rsidR="007211B6" w:rsidRPr="00A16D37" w:rsidRDefault="007211B6" w:rsidP="00F329FF">
      <w:pPr>
        <w:pStyle w:val="libNormal"/>
        <w:rPr>
          <w:rtl/>
        </w:rPr>
      </w:pPr>
      <w:r w:rsidRPr="00A16D37">
        <w:rPr>
          <w:rtl/>
        </w:rPr>
        <w:t>ذكره ابن إسحاق فيمن شهد بدرا ، وسماه موسى بن عتبة عمرو بن الحارث ، وكذا قال زياد البكائيّ ، عن ابن إسحاق.</w:t>
      </w:r>
    </w:p>
    <w:p w14:paraId="3B06CF25" w14:textId="77777777" w:rsidR="007211B6" w:rsidRPr="00A16D37" w:rsidRDefault="007211B6" w:rsidP="00F329FF">
      <w:pPr>
        <w:pStyle w:val="libNormal"/>
        <w:rPr>
          <w:rtl/>
        </w:rPr>
      </w:pPr>
      <w:r w:rsidRPr="00176461">
        <w:rPr>
          <w:rStyle w:val="libBold2Char"/>
          <w:rtl/>
        </w:rPr>
        <w:t xml:space="preserve">4393 ـ عامر بن الحارث </w:t>
      </w:r>
      <w:r w:rsidRPr="00CB243B">
        <w:rPr>
          <w:rStyle w:val="libFootnotenumChar"/>
          <w:rtl/>
        </w:rPr>
        <w:t>(4)</w:t>
      </w:r>
      <w:r w:rsidRPr="00176461">
        <w:rPr>
          <w:rStyle w:val="libBold2Char"/>
          <w:rtl/>
        </w:rPr>
        <w:t xml:space="preserve"> : </w:t>
      </w:r>
      <w:r w:rsidRPr="00A16D37">
        <w:rPr>
          <w:rtl/>
        </w:rPr>
        <w:t xml:space="preserve">بن هانئ بن كلثوم الأشعري. يقال : هو اسم أبي </w:t>
      </w:r>
      <w:r w:rsidRPr="00CB243B">
        <w:rPr>
          <w:rStyle w:val="libFootnotenumChar"/>
          <w:rtl/>
        </w:rPr>
        <w:t>(5)</w:t>
      </w:r>
      <w:r w:rsidRPr="00A16D37">
        <w:rPr>
          <w:rtl/>
        </w:rPr>
        <w:t xml:space="preserve"> مالك.</w:t>
      </w:r>
    </w:p>
    <w:p w14:paraId="0F4583C1" w14:textId="77777777" w:rsidR="007211B6" w:rsidRPr="00176461" w:rsidRDefault="007211B6" w:rsidP="00F329FF">
      <w:pPr>
        <w:pStyle w:val="libNormal"/>
        <w:rPr>
          <w:rStyle w:val="libBold2Char"/>
          <w:rtl/>
        </w:rPr>
      </w:pPr>
      <w:r w:rsidRPr="00176461">
        <w:rPr>
          <w:rStyle w:val="libBold2Char"/>
          <w:rtl/>
        </w:rPr>
        <w:t xml:space="preserve">4394 ـ عامر بن حثمة </w:t>
      </w:r>
      <w:r w:rsidRPr="00CB243B">
        <w:rPr>
          <w:rStyle w:val="libFootnotenumChar"/>
          <w:rtl/>
        </w:rPr>
        <w:t>(6)</w:t>
      </w:r>
      <w:r w:rsidRPr="00176461">
        <w:rPr>
          <w:rStyle w:val="libBold2Char"/>
          <w:rtl/>
        </w:rPr>
        <w:t>.</w:t>
      </w:r>
    </w:p>
    <w:p w14:paraId="78DC3743" w14:textId="77777777" w:rsidR="007211B6" w:rsidRPr="00A16D37" w:rsidRDefault="007211B6" w:rsidP="00F329FF">
      <w:pPr>
        <w:pStyle w:val="libNormal"/>
        <w:rPr>
          <w:rtl/>
        </w:rPr>
      </w:pPr>
      <w:r w:rsidRPr="00A16D37">
        <w:rPr>
          <w:rtl/>
        </w:rPr>
        <w:t>ذكره سيف في «الفتوح» ، وقال : كان أحد الأمراء العشرة من الصحابة الذين قدّمهم أبو عبيدة بين يديه إلى فحل. وشهد اليرموك ومرج الصّفّر ، وغيرهما. ذكره الطبري.</w:t>
      </w:r>
    </w:p>
    <w:p w14:paraId="3340EF5D" w14:textId="77777777" w:rsidR="007211B6" w:rsidRPr="00A16D37" w:rsidRDefault="007211B6" w:rsidP="00F329FF">
      <w:pPr>
        <w:pStyle w:val="libNormal"/>
        <w:rPr>
          <w:rtl/>
        </w:rPr>
      </w:pPr>
      <w:r w:rsidRPr="00176461">
        <w:rPr>
          <w:rStyle w:val="libBold2Char"/>
          <w:rtl/>
        </w:rPr>
        <w:t xml:space="preserve">4395 ز ـ عامر بن حديد </w:t>
      </w:r>
      <w:r w:rsidRPr="00CB243B">
        <w:rPr>
          <w:rStyle w:val="libFootnotenumChar"/>
          <w:rtl/>
        </w:rPr>
        <w:t>(7)</w:t>
      </w:r>
      <w:r w:rsidRPr="00176461">
        <w:rPr>
          <w:rStyle w:val="libBold2Char"/>
          <w:rtl/>
        </w:rPr>
        <w:t xml:space="preserve"> : </w:t>
      </w:r>
      <w:r w:rsidRPr="00A16D37">
        <w:rPr>
          <w:rtl/>
        </w:rPr>
        <w:t>ذكره أبو عمر فيمن يكنى أبا زيد من الصحابة. وفيه نظر.</w:t>
      </w:r>
    </w:p>
    <w:p w14:paraId="5D2B9D86" w14:textId="77777777" w:rsidR="007211B6" w:rsidRPr="00A16D37" w:rsidRDefault="007211B6" w:rsidP="00F329FF">
      <w:pPr>
        <w:pStyle w:val="libNormal"/>
        <w:rPr>
          <w:rtl/>
          <w:lang w:bidi="fa-IR"/>
        </w:rPr>
      </w:pPr>
      <w:r w:rsidRPr="00176461">
        <w:rPr>
          <w:rStyle w:val="libBold2Char"/>
          <w:rtl/>
        </w:rPr>
        <w:t xml:space="preserve">4396 ـ عامر بن حذيفة </w:t>
      </w:r>
      <w:r w:rsidRPr="00CB243B">
        <w:rPr>
          <w:rStyle w:val="libFootnotenumChar"/>
          <w:rtl/>
        </w:rPr>
        <w:t>(8)</w:t>
      </w:r>
      <w:r w:rsidRPr="00176461">
        <w:rPr>
          <w:rStyle w:val="libBold2Char"/>
          <w:rtl/>
        </w:rPr>
        <w:t xml:space="preserve"> : </w:t>
      </w:r>
      <w:r w:rsidRPr="00A16D37">
        <w:rPr>
          <w:rtl/>
          <w:lang w:bidi="fa-IR"/>
        </w:rPr>
        <w:t>يقال هو اسم أبي الجهم.</w:t>
      </w:r>
    </w:p>
    <w:p w14:paraId="6D46F63E" w14:textId="77777777" w:rsidR="007211B6" w:rsidRPr="00A16D37" w:rsidRDefault="007211B6" w:rsidP="00CB243B">
      <w:pPr>
        <w:pStyle w:val="libLine"/>
        <w:rPr>
          <w:rtl/>
        </w:rPr>
      </w:pPr>
      <w:r w:rsidRPr="00A16D37">
        <w:rPr>
          <w:rtl/>
        </w:rPr>
        <w:t>__________________</w:t>
      </w:r>
    </w:p>
    <w:p w14:paraId="56619D30" w14:textId="77777777" w:rsidR="007211B6" w:rsidRPr="00A16D37" w:rsidRDefault="007211B6" w:rsidP="00642A75">
      <w:pPr>
        <w:pStyle w:val="libFootnote0"/>
        <w:rPr>
          <w:rtl/>
          <w:lang w:bidi="fa-IR"/>
        </w:rPr>
      </w:pPr>
      <w:r>
        <w:rPr>
          <w:rtl/>
        </w:rPr>
        <w:t>(</w:t>
      </w:r>
      <w:r w:rsidRPr="00A16D37">
        <w:rPr>
          <w:rtl/>
        </w:rPr>
        <w:t>1) أسد الغابة ت 2685 ، الاستيعاب ت 1330.</w:t>
      </w:r>
    </w:p>
    <w:p w14:paraId="79D80D3B" w14:textId="77777777" w:rsidR="007211B6" w:rsidRPr="00A16D37" w:rsidRDefault="007211B6" w:rsidP="00642A75">
      <w:pPr>
        <w:pStyle w:val="libFootnote0"/>
        <w:rPr>
          <w:rtl/>
          <w:lang w:bidi="fa-IR"/>
        </w:rPr>
      </w:pPr>
      <w:r>
        <w:rPr>
          <w:rtl/>
        </w:rPr>
        <w:t>(</w:t>
      </w:r>
      <w:r w:rsidRPr="00A16D37">
        <w:rPr>
          <w:rtl/>
        </w:rPr>
        <w:t>2) الاستيعاب ت 2687 ، الاستيعاب ت 1329.</w:t>
      </w:r>
    </w:p>
    <w:p w14:paraId="7080859E" w14:textId="77777777" w:rsidR="007211B6" w:rsidRPr="00A16D37" w:rsidRDefault="007211B6" w:rsidP="00642A75">
      <w:pPr>
        <w:pStyle w:val="libFootnote0"/>
        <w:rPr>
          <w:rtl/>
          <w:lang w:bidi="fa-IR"/>
        </w:rPr>
      </w:pPr>
      <w:r>
        <w:rPr>
          <w:rtl/>
        </w:rPr>
        <w:t>(</w:t>
      </w:r>
      <w:r w:rsidRPr="00A16D37">
        <w:rPr>
          <w:rtl/>
        </w:rPr>
        <w:t>3) الاستيعاب ت 2688.</w:t>
      </w:r>
    </w:p>
    <w:p w14:paraId="0D9301E7" w14:textId="77777777" w:rsidR="007211B6" w:rsidRPr="00A16D37" w:rsidRDefault="007211B6" w:rsidP="00642A75">
      <w:pPr>
        <w:pStyle w:val="libFootnote0"/>
        <w:rPr>
          <w:rtl/>
          <w:lang w:bidi="fa-IR"/>
        </w:rPr>
      </w:pPr>
      <w:r>
        <w:rPr>
          <w:rtl/>
        </w:rPr>
        <w:t>(</w:t>
      </w:r>
      <w:r w:rsidRPr="00A16D37">
        <w:rPr>
          <w:rtl/>
        </w:rPr>
        <w:t>4) الاستيعاب ت 2690.</w:t>
      </w:r>
    </w:p>
    <w:p w14:paraId="5BBCA600" w14:textId="77777777" w:rsidR="007211B6" w:rsidRPr="00A16D37" w:rsidRDefault="007211B6" w:rsidP="00642A75">
      <w:pPr>
        <w:pStyle w:val="libFootnote0"/>
        <w:rPr>
          <w:rtl/>
          <w:lang w:bidi="fa-IR"/>
        </w:rPr>
      </w:pPr>
      <w:r>
        <w:rPr>
          <w:rtl/>
        </w:rPr>
        <w:t>(</w:t>
      </w:r>
      <w:r>
        <w:rPr>
          <w:rFonts w:hint="cs"/>
          <w:rtl/>
        </w:rPr>
        <w:t>5</w:t>
      </w:r>
      <w:r w:rsidRPr="00A16D37">
        <w:rPr>
          <w:rtl/>
        </w:rPr>
        <w:t xml:space="preserve">) في </w:t>
      </w:r>
      <w:r>
        <w:rPr>
          <w:rtl/>
        </w:rPr>
        <w:t>أ :</w:t>
      </w:r>
      <w:r w:rsidRPr="00A16D37">
        <w:rPr>
          <w:rtl/>
        </w:rPr>
        <w:t xml:space="preserve"> ابن.</w:t>
      </w:r>
    </w:p>
    <w:p w14:paraId="6F3938D8" w14:textId="77777777" w:rsidR="007211B6" w:rsidRPr="00A16D37" w:rsidRDefault="007211B6" w:rsidP="00642A75">
      <w:pPr>
        <w:pStyle w:val="libFootnote0"/>
        <w:rPr>
          <w:rtl/>
          <w:lang w:bidi="fa-IR"/>
        </w:rPr>
      </w:pPr>
      <w:r>
        <w:rPr>
          <w:rtl/>
        </w:rPr>
        <w:t>(</w:t>
      </w:r>
      <w:r>
        <w:rPr>
          <w:rFonts w:hint="cs"/>
          <w:rtl/>
        </w:rPr>
        <w:t>6</w:t>
      </w:r>
      <w:r w:rsidRPr="00A16D37">
        <w:rPr>
          <w:rtl/>
        </w:rPr>
        <w:t xml:space="preserve">) في </w:t>
      </w:r>
      <w:r>
        <w:rPr>
          <w:rtl/>
        </w:rPr>
        <w:t>أ</w:t>
      </w:r>
      <w:r w:rsidRPr="00A16D37">
        <w:rPr>
          <w:rtl/>
        </w:rPr>
        <w:t>جديدة.</w:t>
      </w:r>
    </w:p>
    <w:p w14:paraId="0146B76D" w14:textId="77777777" w:rsidR="007211B6" w:rsidRPr="00A16D37" w:rsidRDefault="007211B6" w:rsidP="00642A75">
      <w:pPr>
        <w:pStyle w:val="libFootnote0"/>
        <w:rPr>
          <w:rtl/>
          <w:lang w:bidi="fa-IR"/>
        </w:rPr>
      </w:pPr>
      <w:r>
        <w:rPr>
          <w:rtl/>
        </w:rPr>
        <w:t>(</w:t>
      </w:r>
      <w:r>
        <w:rPr>
          <w:rFonts w:hint="cs"/>
          <w:rtl/>
        </w:rPr>
        <w:t>7</w:t>
      </w:r>
      <w:r w:rsidRPr="00A16D37">
        <w:rPr>
          <w:rtl/>
        </w:rPr>
        <w:t>) الثقات 3 / 391 ، تجريد أسماء الصحابة 1 / 284 ، الجرح والتعديل 6 / 320 ، التاريخ الكبير 6 / 445 ، الوافي بالوفيات 16 / 577 ، أسد الغابة ت 2691 ، الاستيعاب ت 1333.</w:t>
      </w:r>
    </w:p>
    <w:p w14:paraId="10F774F1"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4397 ز ـ عامر بن أبي الحسن </w:t>
      </w:r>
      <w:r w:rsidRPr="00CB243B">
        <w:rPr>
          <w:rStyle w:val="libFootnotenumChar"/>
          <w:rtl/>
        </w:rPr>
        <w:t>(1)</w:t>
      </w:r>
      <w:r w:rsidRPr="00176461">
        <w:rPr>
          <w:rStyle w:val="libBold2Char"/>
          <w:rtl/>
        </w:rPr>
        <w:t xml:space="preserve"> : </w:t>
      </w:r>
      <w:r w:rsidRPr="00A16D37">
        <w:rPr>
          <w:rtl/>
        </w:rPr>
        <w:t>المازني ، مازن الأنصار. ذكره ابن فتحون ، وعزاه الدارقطنيّ.</w:t>
      </w:r>
    </w:p>
    <w:p w14:paraId="004DF8B4" w14:textId="77777777" w:rsidR="007211B6" w:rsidRPr="00A16D37" w:rsidRDefault="007211B6" w:rsidP="00F329FF">
      <w:pPr>
        <w:pStyle w:val="libNormal"/>
        <w:rPr>
          <w:rtl/>
        </w:rPr>
      </w:pPr>
      <w:r w:rsidRPr="00176461">
        <w:rPr>
          <w:rStyle w:val="libBold2Char"/>
          <w:rtl/>
        </w:rPr>
        <w:t xml:space="preserve">4398 ز ـ عامر بن الحضرميّ </w:t>
      </w:r>
      <w:r w:rsidRPr="00CB243B">
        <w:rPr>
          <w:rStyle w:val="libFootnotenumChar"/>
          <w:rtl/>
        </w:rPr>
        <w:t>(2)</w:t>
      </w:r>
      <w:r w:rsidRPr="00176461">
        <w:rPr>
          <w:rStyle w:val="libBold2Char"/>
          <w:rtl/>
        </w:rPr>
        <w:t xml:space="preserve"> : </w:t>
      </w:r>
      <w:r w:rsidRPr="00A16D37">
        <w:rPr>
          <w:rtl/>
        </w:rPr>
        <w:t xml:space="preserve">ذكر مقاتل في تفسيره أن قوله تعالى : </w:t>
      </w:r>
      <w:r w:rsidRPr="006853CA">
        <w:rPr>
          <w:rStyle w:val="libAlaemChar"/>
          <w:rtl/>
        </w:rPr>
        <w:t>(</w:t>
      </w:r>
      <w:r w:rsidRPr="006853CA">
        <w:rPr>
          <w:rStyle w:val="libAieChar"/>
          <w:rtl/>
        </w:rPr>
        <w:t>إِلَّا مَنْ أُكْرِهَ وَقَلْبُهُ مُطْمَئِنٌّ بِالْإِيمانِ</w:t>
      </w:r>
      <w:r w:rsidRPr="006853CA">
        <w:rPr>
          <w:rStyle w:val="libAlaemChar"/>
          <w:rtl/>
        </w:rPr>
        <w:t>)</w:t>
      </w:r>
      <w:r w:rsidRPr="00A16D37">
        <w:rPr>
          <w:rtl/>
        </w:rPr>
        <w:t xml:space="preserve"> </w:t>
      </w:r>
      <w:r>
        <w:rPr>
          <w:rtl/>
        </w:rPr>
        <w:t>[</w:t>
      </w:r>
      <w:r w:rsidRPr="00A16D37">
        <w:rPr>
          <w:rtl/>
        </w:rPr>
        <w:t>النحل : 106</w:t>
      </w:r>
      <w:r>
        <w:rPr>
          <w:rtl/>
        </w:rPr>
        <w:t>]</w:t>
      </w:r>
      <w:r w:rsidRPr="00A16D37">
        <w:rPr>
          <w:rtl/>
        </w:rPr>
        <w:t xml:space="preserve"> نزلت في خير </w:t>
      </w:r>
      <w:r w:rsidRPr="00CB243B">
        <w:rPr>
          <w:rStyle w:val="libFootnotenumChar"/>
          <w:rtl/>
        </w:rPr>
        <w:t>(3)</w:t>
      </w:r>
      <w:r w:rsidRPr="00A16D37">
        <w:rPr>
          <w:rtl/>
        </w:rPr>
        <w:t xml:space="preserve"> مولى عامر بن الحضرميّ ، وكان قد أسلم ، فأكرهه عامر على الكفر ، فجاء </w:t>
      </w:r>
      <w:r w:rsidRPr="00CB243B">
        <w:rPr>
          <w:rStyle w:val="libFootnotenumChar"/>
          <w:rtl/>
        </w:rPr>
        <w:t>(4)</w:t>
      </w:r>
      <w:r w:rsidRPr="00A16D37">
        <w:rPr>
          <w:rtl/>
        </w:rPr>
        <w:t xml:space="preserve"> ثم أسلم عامر بعد ذلك وهاجر هو ومولاه جميعا.</w:t>
      </w:r>
    </w:p>
    <w:p w14:paraId="4A4AC461" w14:textId="77777777" w:rsidR="007211B6" w:rsidRPr="00A16D37" w:rsidRDefault="007211B6" w:rsidP="00F329FF">
      <w:pPr>
        <w:pStyle w:val="libNormal"/>
        <w:rPr>
          <w:rtl/>
        </w:rPr>
      </w:pPr>
      <w:r w:rsidRPr="00A16D37">
        <w:rPr>
          <w:rtl/>
        </w:rPr>
        <w:t>قلت : هو أخو العلاء بن الحضرميّ الصحابي المشهور.</w:t>
      </w:r>
    </w:p>
    <w:p w14:paraId="315C9B2A" w14:textId="77777777" w:rsidR="007211B6" w:rsidRPr="00A16D37" w:rsidRDefault="007211B6" w:rsidP="00F329FF">
      <w:pPr>
        <w:pStyle w:val="libNormal"/>
        <w:rPr>
          <w:rtl/>
        </w:rPr>
      </w:pPr>
      <w:r w:rsidRPr="00176461">
        <w:rPr>
          <w:rStyle w:val="libBold2Char"/>
          <w:rtl/>
        </w:rPr>
        <w:t xml:space="preserve">4399 ـ عامر </w:t>
      </w:r>
      <w:r w:rsidRPr="00CB243B">
        <w:rPr>
          <w:rStyle w:val="libFootnotenumChar"/>
          <w:rtl/>
        </w:rPr>
        <w:t>(5)</w:t>
      </w:r>
      <w:r w:rsidRPr="00176461">
        <w:rPr>
          <w:rStyle w:val="libBold2Char"/>
          <w:rtl/>
        </w:rPr>
        <w:t xml:space="preserve"> : </w:t>
      </w:r>
      <w:r w:rsidRPr="00A16D37">
        <w:rPr>
          <w:rtl/>
        </w:rPr>
        <w:t>بن ربيعة بن كعب بن مالك بن ربيعة بن عامر بن سعد بن عبد الله بن الحارث بن رفيدة بن عنز بن وائل العنزي. وقيل في نسبه غير ذلك.</w:t>
      </w:r>
    </w:p>
    <w:p w14:paraId="48B9633D" w14:textId="77777777" w:rsidR="007211B6" w:rsidRPr="00A16D37" w:rsidRDefault="007211B6" w:rsidP="00F329FF">
      <w:pPr>
        <w:pStyle w:val="libNormal"/>
        <w:rPr>
          <w:rtl/>
        </w:rPr>
      </w:pPr>
      <w:r w:rsidRPr="00A16D37">
        <w:rPr>
          <w:rtl/>
        </w:rPr>
        <w:t>وعنز بسكون النون أخو بكر بن وائل حليف بني عديّ ، ثم الخطاب والد عمر ، منهم من ينسبه إلى مذحج.</w:t>
      </w:r>
    </w:p>
    <w:p w14:paraId="0B20F1DB" w14:textId="77777777" w:rsidR="007211B6" w:rsidRPr="00A16D37" w:rsidRDefault="007211B6" w:rsidP="00F329FF">
      <w:pPr>
        <w:pStyle w:val="libNormal"/>
        <w:rPr>
          <w:rtl/>
        </w:rPr>
      </w:pPr>
      <w:r w:rsidRPr="00A16D37">
        <w:rPr>
          <w:rtl/>
        </w:rPr>
        <w:t xml:space="preserve">كان أحد السابقين الأولين ، وهاجر إلى الحبشة ، ومعه امرأته ليلى بنت أبي خيثمة ، ثم هاجر إلى المدينة أيضا ، وشهد بدرا وما بعدها ، وله رواية عن النبي </w:t>
      </w:r>
      <w:r w:rsidRPr="006853CA">
        <w:rPr>
          <w:rStyle w:val="libAlaemChar"/>
          <w:rtl/>
        </w:rPr>
        <w:t>صلى‌الله‌عليه‌وسلم</w:t>
      </w:r>
      <w:r w:rsidRPr="00A16D37">
        <w:rPr>
          <w:rtl/>
        </w:rPr>
        <w:t xml:space="preserve"> من طريق أبيه عبد الله </w:t>
      </w:r>
      <w:r w:rsidRPr="00CB243B">
        <w:rPr>
          <w:rStyle w:val="libFootnotenumChar"/>
          <w:rtl/>
        </w:rPr>
        <w:t>(6)</w:t>
      </w:r>
      <w:r w:rsidRPr="00A16D37">
        <w:rPr>
          <w:rtl/>
        </w:rPr>
        <w:t xml:space="preserve"> ، ومن طريق عبد الله بن عمر ، وعبد الله بن الزبير ، وأبي أسامة بن سهل ، وغيرهم.</w:t>
      </w:r>
      <w:r>
        <w:rPr>
          <w:rFonts w:hint="cs"/>
          <w:rtl/>
        </w:rPr>
        <w:t xml:space="preserve"> </w:t>
      </w:r>
      <w:r w:rsidRPr="00A16D37">
        <w:rPr>
          <w:rtl/>
        </w:rPr>
        <w:t>وذلك في الصحيحين وغيرهما ، وكان صاحب عمر لما قدم الجابية ، واستخلفه عثمان على المدينة لما حجّ.</w:t>
      </w:r>
    </w:p>
    <w:p w14:paraId="09EB181B" w14:textId="77777777" w:rsidR="007211B6" w:rsidRPr="00A16D37" w:rsidRDefault="007211B6" w:rsidP="00F329FF">
      <w:pPr>
        <w:pStyle w:val="libNormal"/>
        <w:rPr>
          <w:rtl/>
        </w:rPr>
      </w:pPr>
      <w:r w:rsidRPr="00A16D37">
        <w:rPr>
          <w:rtl/>
        </w:rPr>
        <w:t xml:space="preserve">وقال ابن سعد : كان الخطاب قد تبنّى عامرا ، فكان يقال عامر بن الخطاب حتى نزلت : </w:t>
      </w:r>
      <w:r w:rsidRPr="006853CA">
        <w:rPr>
          <w:rStyle w:val="libAlaemChar"/>
          <w:rtl/>
        </w:rPr>
        <w:t>(</w:t>
      </w:r>
      <w:r w:rsidRPr="006853CA">
        <w:rPr>
          <w:rStyle w:val="libAieChar"/>
          <w:rtl/>
        </w:rPr>
        <w:t>ادْعُوهُمْ لِآبائِهِمْ</w:t>
      </w:r>
      <w:r w:rsidRPr="006853CA">
        <w:rPr>
          <w:rStyle w:val="libAlaemChar"/>
          <w:rtl/>
        </w:rPr>
        <w:t>)</w:t>
      </w:r>
      <w:r w:rsidRPr="00A16D37">
        <w:rPr>
          <w:rtl/>
        </w:rPr>
        <w:t xml:space="preserve"> </w:t>
      </w:r>
      <w:r>
        <w:rPr>
          <w:rtl/>
        </w:rPr>
        <w:t>[</w:t>
      </w:r>
      <w:r w:rsidRPr="00A16D37">
        <w:rPr>
          <w:rtl/>
        </w:rPr>
        <w:t>الأحزاب : 5</w:t>
      </w:r>
      <w:r>
        <w:rPr>
          <w:rtl/>
        </w:rPr>
        <w:t>].</w:t>
      </w:r>
    </w:p>
    <w:p w14:paraId="1B088A78" w14:textId="77777777" w:rsidR="007211B6" w:rsidRPr="00A16D37" w:rsidRDefault="007211B6" w:rsidP="00F329FF">
      <w:pPr>
        <w:pStyle w:val="libNormal"/>
        <w:rPr>
          <w:rtl/>
        </w:rPr>
      </w:pPr>
      <w:r w:rsidRPr="00A16D37">
        <w:rPr>
          <w:rtl/>
        </w:rPr>
        <w:t xml:space="preserve">وقال يحيى بن سعد الأنصاريّ ، عن عبد الله بن عامر بن ربيعة : قام عامر بن ربيعة يصلّي من الليل ، وذلك حين نشب </w:t>
      </w:r>
      <w:r w:rsidRPr="00CB243B">
        <w:rPr>
          <w:rStyle w:val="libFootnotenumChar"/>
          <w:rtl/>
        </w:rPr>
        <w:t>(7)</w:t>
      </w:r>
      <w:r w:rsidRPr="00A16D37">
        <w:rPr>
          <w:rtl/>
        </w:rPr>
        <w:t xml:space="preserve"> الناس في الطعن على عثمان ، فنام فأتاه آت فقال له :</w:t>
      </w:r>
      <w:r>
        <w:rPr>
          <w:rFonts w:hint="cs"/>
          <w:rtl/>
        </w:rPr>
        <w:t xml:space="preserve"> </w:t>
      </w:r>
      <w:r w:rsidRPr="00A16D37">
        <w:rPr>
          <w:rtl/>
        </w:rPr>
        <w:t>قم فاسأل الله أن يعيذك من الفتنة. فقام فصلّى ثم اشتكى فما خرج بعد إلا بجنازته. أخرجه مالك في الموطأ.</w:t>
      </w:r>
    </w:p>
    <w:p w14:paraId="31B4DC16" w14:textId="77777777" w:rsidR="007211B6" w:rsidRPr="00A16D37" w:rsidRDefault="007211B6" w:rsidP="00CB243B">
      <w:pPr>
        <w:pStyle w:val="libLine"/>
        <w:rPr>
          <w:rtl/>
        </w:rPr>
      </w:pPr>
      <w:r w:rsidRPr="00A16D37">
        <w:rPr>
          <w:rtl/>
        </w:rPr>
        <w:t>__________________</w:t>
      </w:r>
    </w:p>
    <w:p w14:paraId="026BFE34"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عامر بن حسن المازني.</w:t>
      </w:r>
    </w:p>
    <w:p w14:paraId="0403CBF0" w14:textId="77777777" w:rsidR="007211B6" w:rsidRPr="00A16D37" w:rsidRDefault="007211B6" w:rsidP="00642A75">
      <w:pPr>
        <w:pStyle w:val="libFootnote0"/>
        <w:rPr>
          <w:rtl/>
          <w:lang w:bidi="fa-IR"/>
        </w:rPr>
      </w:pPr>
      <w:r>
        <w:rPr>
          <w:rtl/>
        </w:rPr>
        <w:t>(</w:t>
      </w:r>
      <w:r w:rsidRPr="00A16D37">
        <w:rPr>
          <w:rtl/>
        </w:rPr>
        <w:t>2) أسد الغابة ت 2692.</w:t>
      </w:r>
    </w:p>
    <w:p w14:paraId="20B36EC3"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نزل في خبر.</w:t>
      </w:r>
    </w:p>
    <w:p w14:paraId="1EACFEA2"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قال : ثم أسلم عامر.</w:t>
      </w:r>
    </w:p>
    <w:p w14:paraId="6DB1423C" w14:textId="77777777" w:rsidR="007211B6" w:rsidRPr="00A16D37" w:rsidRDefault="007211B6" w:rsidP="00642A75">
      <w:pPr>
        <w:pStyle w:val="libFootnote0"/>
        <w:rPr>
          <w:rtl/>
          <w:lang w:bidi="fa-IR"/>
        </w:rPr>
      </w:pPr>
      <w:r>
        <w:rPr>
          <w:rtl/>
        </w:rPr>
        <w:t>(</w:t>
      </w:r>
      <w:r w:rsidRPr="00A16D37">
        <w:rPr>
          <w:rtl/>
        </w:rPr>
        <w:t>5) أسد الغابة ت 2693 ، الاستيعاب ت 3335.</w:t>
      </w:r>
    </w:p>
    <w:p w14:paraId="4446F4E4" w14:textId="77777777" w:rsidR="007211B6" w:rsidRPr="00A16D37" w:rsidRDefault="007211B6" w:rsidP="00642A75">
      <w:pPr>
        <w:pStyle w:val="libFootnote0"/>
        <w:rPr>
          <w:rtl/>
          <w:lang w:bidi="fa-IR"/>
        </w:rPr>
      </w:pPr>
      <w:r>
        <w:rPr>
          <w:rtl/>
        </w:rPr>
        <w:t>(</w:t>
      </w:r>
      <w:r w:rsidRPr="00A16D37">
        <w:rPr>
          <w:rtl/>
        </w:rPr>
        <w:t xml:space="preserve">6) في </w:t>
      </w:r>
      <w:r>
        <w:rPr>
          <w:rtl/>
        </w:rPr>
        <w:t>أ :</w:t>
      </w:r>
      <w:r w:rsidRPr="00A16D37">
        <w:rPr>
          <w:rtl/>
        </w:rPr>
        <w:t xml:space="preserve"> وأبي أمامة من طريف ابنه عبد الله.</w:t>
      </w:r>
    </w:p>
    <w:p w14:paraId="712D9F13" w14:textId="77777777" w:rsidR="007211B6" w:rsidRPr="00A16D37" w:rsidRDefault="007211B6" w:rsidP="00642A75">
      <w:pPr>
        <w:pStyle w:val="libFootnote0"/>
        <w:rPr>
          <w:rtl/>
          <w:lang w:bidi="fa-IR"/>
        </w:rPr>
      </w:pPr>
      <w:r>
        <w:rPr>
          <w:rtl/>
        </w:rPr>
        <w:t>(</w:t>
      </w:r>
      <w:r w:rsidRPr="00A16D37">
        <w:rPr>
          <w:rtl/>
        </w:rPr>
        <w:t xml:space="preserve">7) في </w:t>
      </w:r>
      <w:r>
        <w:rPr>
          <w:rtl/>
        </w:rPr>
        <w:t>أ</w:t>
      </w:r>
      <w:r w:rsidRPr="00A16D37">
        <w:rPr>
          <w:rtl/>
        </w:rPr>
        <w:t>تشعب.</w:t>
      </w:r>
    </w:p>
    <w:p w14:paraId="7E3C8A58" w14:textId="77777777" w:rsidR="007211B6" w:rsidRPr="00A16D37" w:rsidRDefault="007211B6" w:rsidP="00F329FF">
      <w:pPr>
        <w:pStyle w:val="libNormal"/>
        <w:rPr>
          <w:rtl/>
        </w:rPr>
      </w:pPr>
      <w:r>
        <w:rPr>
          <w:rtl/>
        </w:rPr>
        <w:br w:type="page"/>
      </w:r>
      <w:r w:rsidRPr="00A16D37">
        <w:rPr>
          <w:rtl/>
        </w:rPr>
        <w:lastRenderedPageBreak/>
        <w:t>قال مصعب الزّبيريّ : مات سنة اثنتين وثلاثين ، كذا قال أبو عبيدة ، ثم ذكره في سنة سبع وثلاثين ، وقال : أظن هذا أثبت. وقال الواقديّ : كان موته بعد قتل عثمان بأيام. وقيل في وفاته غير ذلك.</w:t>
      </w:r>
    </w:p>
    <w:p w14:paraId="73944847" w14:textId="77777777" w:rsidR="007211B6" w:rsidRPr="00176461" w:rsidRDefault="007211B6" w:rsidP="00F329FF">
      <w:pPr>
        <w:pStyle w:val="libNormal"/>
        <w:rPr>
          <w:rStyle w:val="libBold2Char"/>
          <w:rtl/>
        </w:rPr>
      </w:pPr>
      <w:r w:rsidRPr="00176461">
        <w:rPr>
          <w:rStyle w:val="libBold2Char"/>
          <w:rtl/>
        </w:rPr>
        <w:t xml:space="preserve">4400 ـ عامر بن أبي ربيعة </w:t>
      </w:r>
      <w:r w:rsidRPr="00CB243B">
        <w:rPr>
          <w:rStyle w:val="libFootnotenumChar"/>
          <w:rtl/>
        </w:rPr>
        <w:t>(1)</w:t>
      </w:r>
      <w:r w:rsidRPr="00176461">
        <w:rPr>
          <w:rStyle w:val="libBold2Char"/>
          <w:rtl/>
        </w:rPr>
        <w:t xml:space="preserve"> :</w:t>
      </w:r>
    </w:p>
    <w:p w14:paraId="1AA5C4CE" w14:textId="77777777" w:rsidR="007211B6" w:rsidRPr="00A16D37" w:rsidRDefault="007211B6" w:rsidP="00F329FF">
      <w:pPr>
        <w:pStyle w:val="libNormal"/>
        <w:rPr>
          <w:rtl/>
        </w:rPr>
      </w:pPr>
      <w:r w:rsidRPr="00A16D37">
        <w:rPr>
          <w:rtl/>
        </w:rPr>
        <w:t xml:space="preserve">ذكره الطّبرانيّ ، وأخرج من طريق شريك ، عن يزيد بن أبي زياد ، عن عبد الرحمن بن سابط ، عن </w:t>
      </w:r>
      <w:r w:rsidRPr="00CB243B">
        <w:rPr>
          <w:rStyle w:val="libFootnotenumChar"/>
          <w:rtl/>
        </w:rPr>
        <w:t>(2)</w:t>
      </w:r>
      <w:r w:rsidRPr="00A16D37">
        <w:rPr>
          <w:rtl/>
        </w:rPr>
        <w:t xml:space="preserve"> ابن أبي ربيعة : سمعت رسول الله </w:t>
      </w:r>
      <w:r w:rsidRPr="006853CA">
        <w:rPr>
          <w:rStyle w:val="libAlaemChar"/>
          <w:rtl/>
        </w:rPr>
        <w:t>صلى‌الله‌عليه‌وسلم</w:t>
      </w:r>
      <w:r w:rsidRPr="00A16D37">
        <w:rPr>
          <w:rtl/>
        </w:rPr>
        <w:t xml:space="preserve"> يقول : «لا يزال النّاس بخير ما عظموا هذه الحرمة»</w:t>
      </w:r>
      <w:r>
        <w:rPr>
          <w:rtl/>
        </w:rPr>
        <w:t xml:space="preserve"> ـ </w:t>
      </w:r>
      <w:r w:rsidRPr="00A16D37">
        <w:rPr>
          <w:rtl/>
        </w:rPr>
        <w:t>يعني الكعبة.</w:t>
      </w:r>
    </w:p>
    <w:p w14:paraId="647BD3CC" w14:textId="77777777" w:rsidR="007211B6" w:rsidRPr="00A16D37" w:rsidRDefault="007211B6" w:rsidP="00F329FF">
      <w:pPr>
        <w:pStyle w:val="libNormal"/>
        <w:rPr>
          <w:rtl/>
          <w:lang w:bidi="fa-IR"/>
        </w:rPr>
      </w:pPr>
      <w:r w:rsidRPr="00176461">
        <w:rPr>
          <w:rStyle w:val="libBold2Char"/>
          <w:rtl/>
        </w:rPr>
        <w:t xml:space="preserve">4401 ـ عامر بن ساعدة الأنصاري </w:t>
      </w:r>
      <w:r w:rsidRPr="00CB243B">
        <w:rPr>
          <w:rStyle w:val="libFootnotenumChar"/>
          <w:rtl/>
        </w:rPr>
        <w:t>(3)</w:t>
      </w:r>
      <w:r w:rsidRPr="00176461">
        <w:rPr>
          <w:rStyle w:val="libBold2Char"/>
          <w:rtl/>
        </w:rPr>
        <w:t xml:space="preserve"> : </w:t>
      </w:r>
      <w:r w:rsidRPr="00A16D37">
        <w:rPr>
          <w:rtl/>
          <w:lang w:bidi="fa-IR"/>
        </w:rPr>
        <w:t>يقال هو أبو خيثمة ، والد سهل.</w:t>
      </w:r>
    </w:p>
    <w:p w14:paraId="7D792574" w14:textId="77777777" w:rsidR="007211B6" w:rsidRPr="009D5A21" w:rsidRDefault="007211B6" w:rsidP="00176461">
      <w:pPr>
        <w:pStyle w:val="libBold2"/>
        <w:rPr>
          <w:rtl/>
        </w:rPr>
      </w:pPr>
      <w:r w:rsidRPr="009D5A21">
        <w:rPr>
          <w:rtl/>
        </w:rPr>
        <w:t>4402 ز</w:t>
      </w:r>
      <w:r>
        <w:rPr>
          <w:rtl/>
        </w:rPr>
        <w:t xml:space="preserve"> ـ </w:t>
      </w:r>
      <w:r w:rsidRPr="009D5A21">
        <w:rPr>
          <w:rtl/>
        </w:rPr>
        <w:t>عامر بن سحيم المزنيّ.</w:t>
      </w:r>
    </w:p>
    <w:p w14:paraId="2B9EC602" w14:textId="77777777" w:rsidR="007211B6" w:rsidRPr="00A16D37" w:rsidRDefault="007211B6" w:rsidP="00F329FF">
      <w:pPr>
        <w:pStyle w:val="libNormal"/>
        <w:rPr>
          <w:rtl/>
        </w:rPr>
      </w:pPr>
      <w:r w:rsidRPr="00A16D37">
        <w:rPr>
          <w:rtl/>
        </w:rPr>
        <w:t xml:space="preserve">سكن المدينة ، وروى عن النبي </w:t>
      </w:r>
      <w:r w:rsidRPr="006853CA">
        <w:rPr>
          <w:rStyle w:val="libAlaemChar"/>
          <w:rtl/>
        </w:rPr>
        <w:t>صلى‌الله‌عليه‌وسلم</w:t>
      </w:r>
      <w:r w:rsidRPr="00A16D37">
        <w:rPr>
          <w:rtl/>
        </w:rPr>
        <w:t>. ذكره البغويّ عن البخاريّ ، قال : لم يخرج حديثه.</w:t>
      </w:r>
    </w:p>
    <w:p w14:paraId="051EFFBD" w14:textId="77777777" w:rsidR="007211B6" w:rsidRPr="00A16D37" w:rsidRDefault="007211B6" w:rsidP="00F329FF">
      <w:pPr>
        <w:pStyle w:val="libNormal"/>
        <w:rPr>
          <w:rtl/>
        </w:rPr>
      </w:pPr>
      <w:r w:rsidRPr="00176461">
        <w:rPr>
          <w:rStyle w:val="libBold2Char"/>
          <w:rtl/>
        </w:rPr>
        <w:t xml:space="preserve">4403 ـ عامر بن سعد </w:t>
      </w:r>
      <w:r w:rsidRPr="00CB243B">
        <w:rPr>
          <w:rStyle w:val="libFootnotenumChar"/>
          <w:rtl/>
        </w:rPr>
        <w:t>(4)</w:t>
      </w:r>
      <w:r w:rsidRPr="00176461">
        <w:rPr>
          <w:rStyle w:val="libBold2Char"/>
          <w:rtl/>
        </w:rPr>
        <w:t xml:space="preserve"> : </w:t>
      </w:r>
      <w:r w:rsidRPr="00A16D37">
        <w:rPr>
          <w:rtl/>
        </w:rPr>
        <w:t>بن الحارث بن عبادة بن سعد بن عامر بن ثعلبة بن مالك بن أفصى.</w:t>
      </w:r>
    </w:p>
    <w:p w14:paraId="1145B44E" w14:textId="77777777" w:rsidR="007211B6" w:rsidRPr="00A16D37" w:rsidRDefault="007211B6" w:rsidP="00F329FF">
      <w:pPr>
        <w:pStyle w:val="libNormal"/>
        <w:rPr>
          <w:rtl/>
        </w:rPr>
      </w:pPr>
      <w:r w:rsidRPr="00A16D37">
        <w:rPr>
          <w:rtl/>
        </w:rPr>
        <w:t>ذكره ابن الدّباغ مستدركا على أبي عمر ، فقال : استشهد هو وأخوه عمرو يوم مؤتة ، ذكره ابن هشام عن الزّهري. انتهى.</w:t>
      </w:r>
    </w:p>
    <w:p w14:paraId="3A22C21E" w14:textId="77777777" w:rsidR="007211B6" w:rsidRPr="00A16D37" w:rsidRDefault="007211B6" w:rsidP="00F329FF">
      <w:pPr>
        <w:pStyle w:val="libNormal"/>
        <w:rPr>
          <w:rtl/>
        </w:rPr>
      </w:pPr>
      <w:r w:rsidRPr="00A16D37">
        <w:rPr>
          <w:rtl/>
        </w:rPr>
        <w:t>وذكره الدّولابيّ في الكنى في ترجمة أبي طاهر عبد الملك بن محمد بن عمرو بن حزم. وروى بإسناده إليه ، قال : قتل في مؤتة عمرو بن عامر ، حدثنا سعد بن الحارث.</w:t>
      </w:r>
      <w:r>
        <w:rPr>
          <w:rFonts w:hint="cs"/>
          <w:rtl/>
        </w:rPr>
        <w:t xml:space="preserve"> </w:t>
      </w:r>
      <w:r w:rsidRPr="00A16D37">
        <w:rPr>
          <w:rtl/>
        </w:rPr>
        <w:t>واستدركه ابن فتحون.</w:t>
      </w:r>
    </w:p>
    <w:p w14:paraId="627DD210" w14:textId="77777777" w:rsidR="007211B6" w:rsidRPr="00A16D37" w:rsidRDefault="007211B6" w:rsidP="00F329FF">
      <w:pPr>
        <w:pStyle w:val="libNormal"/>
        <w:rPr>
          <w:rtl/>
        </w:rPr>
      </w:pPr>
      <w:r w:rsidRPr="00176461">
        <w:rPr>
          <w:rStyle w:val="libBold2Char"/>
          <w:rtl/>
        </w:rPr>
        <w:t xml:space="preserve">4404 ـ عامر بن سعد </w:t>
      </w:r>
      <w:r w:rsidRPr="00CB243B">
        <w:rPr>
          <w:rStyle w:val="libFootnotenumChar"/>
          <w:rtl/>
        </w:rPr>
        <w:t>(5)</w:t>
      </w:r>
      <w:r w:rsidRPr="00176461">
        <w:rPr>
          <w:rStyle w:val="libBold2Char"/>
          <w:rtl/>
        </w:rPr>
        <w:t xml:space="preserve"> : </w:t>
      </w:r>
      <w:r w:rsidRPr="00A16D37">
        <w:rPr>
          <w:rtl/>
        </w:rPr>
        <w:t>بن عمرو بن ثقيف الأنصاريّ الأوسيّ.</w:t>
      </w:r>
    </w:p>
    <w:p w14:paraId="0FF08F80" w14:textId="77777777" w:rsidR="007211B6" w:rsidRPr="00A16D37" w:rsidRDefault="007211B6" w:rsidP="00F329FF">
      <w:pPr>
        <w:pStyle w:val="libNormal"/>
        <w:rPr>
          <w:rtl/>
        </w:rPr>
      </w:pPr>
      <w:r w:rsidRPr="00A16D37">
        <w:rPr>
          <w:rtl/>
        </w:rPr>
        <w:t>ذكره العدويّ أنه شهد بدرا فيما يقال ، وذكره ابن القداح ، واستدركه ابن الدباغ.</w:t>
      </w:r>
    </w:p>
    <w:p w14:paraId="1ABDD341" w14:textId="77777777" w:rsidR="007211B6" w:rsidRPr="00A16D37" w:rsidRDefault="007211B6" w:rsidP="00CB243B">
      <w:pPr>
        <w:pStyle w:val="libLine"/>
        <w:rPr>
          <w:rtl/>
        </w:rPr>
      </w:pPr>
      <w:r w:rsidRPr="00A16D37">
        <w:rPr>
          <w:rtl/>
        </w:rPr>
        <w:t>__________________</w:t>
      </w:r>
    </w:p>
    <w:p w14:paraId="7F5E2F77" w14:textId="77777777" w:rsidR="007211B6" w:rsidRPr="00A16D37" w:rsidRDefault="007211B6" w:rsidP="00642A75">
      <w:pPr>
        <w:pStyle w:val="libFootnote0"/>
        <w:rPr>
          <w:rtl/>
          <w:lang w:bidi="fa-IR"/>
        </w:rPr>
      </w:pPr>
      <w:r>
        <w:rPr>
          <w:rtl/>
        </w:rPr>
        <w:t>(</w:t>
      </w:r>
      <w:r w:rsidRPr="00A16D37">
        <w:rPr>
          <w:rtl/>
        </w:rPr>
        <w:t>1) تجريد أسماء الصحابة 1 / 284 ، شذرات الذهب 1 / 40 ، بقي بن مخلد 615 أسد الغابة ت 2694.</w:t>
      </w:r>
    </w:p>
    <w:p w14:paraId="5B4FD3AD"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عامر.</w:t>
      </w:r>
    </w:p>
    <w:p w14:paraId="20787FF9" w14:textId="77777777" w:rsidR="007211B6" w:rsidRPr="00A16D37" w:rsidRDefault="007211B6" w:rsidP="00642A75">
      <w:pPr>
        <w:pStyle w:val="libFootnote0"/>
        <w:rPr>
          <w:rtl/>
          <w:lang w:bidi="fa-IR"/>
        </w:rPr>
      </w:pPr>
      <w:r>
        <w:rPr>
          <w:rtl/>
        </w:rPr>
        <w:t>(</w:t>
      </w:r>
      <w:r w:rsidRPr="00A16D37">
        <w:rPr>
          <w:rtl/>
        </w:rPr>
        <w:t>3) الثقات 3 / 291 تجريد أسماء الصحابة 1 / 284 ، الجرح والتعديل 6 / 321 ، التحفة اللطيفة 2 / 275 أسد الغابة ت 2695 ، الاستيعاب ت 1336.</w:t>
      </w:r>
    </w:p>
    <w:p w14:paraId="49D22B0E" w14:textId="77777777" w:rsidR="007211B6" w:rsidRPr="00A16D37" w:rsidRDefault="007211B6" w:rsidP="00642A75">
      <w:pPr>
        <w:pStyle w:val="libFootnote0"/>
        <w:rPr>
          <w:rtl/>
          <w:lang w:bidi="fa-IR"/>
        </w:rPr>
      </w:pPr>
      <w:r>
        <w:rPr>
          <w:rtl/>
        </w:rPr>
        <w:t>(</w:t>
      </w:r>
      <w:r w:rsidRPr="00A16D37">
        <w:rPr>
          <w:rtl/>
        </w:rPr>
        <w:t>4) أسد الغابة ت 2696.</w:t>
      </w:r>
    </w:p>
    <w:p w14:paraId="1ECA8963" w14:textId="77777777" w:rsidR="007211B6" w:rsidRPr="00A16D37" w:rsidRDefault="007211B6" w:rsidP="00642A75">
      <w:pPr>
        <w:pStyle w:val="libFootnote0"/>
        <w:rPr>
          <w:rtl/>
          <w:lang w:bidi="fa-IR"/>
        </w:rPr>
      </w:pPr>
      <w:r>
        <w:rPr>
          <w:rtl/>
        </w:rPr>
        <w:t>(</w:t>
      </w:r>
      <w:r w:rsidRPr="00A16D37">
        <w:rPr>
          <w:rtl/>
        </w:rPr>
        <w:t>5) أسد الغابة ت 2698.</w:t>
      </w:r>
    </w:p>
    <w:p w14:paraId="5B055183"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4405 ـ عامر </w:t>
      </w:r>
      <w:r w:rsidRPr="00CB243B">
        <w:rPr>
          <w:rStyle w:val="libFootnotenumChar"/>
          <w:rtl/>
        </w:rPr>
        <w:t>(1)</w:t>
      </w:r>
      <w:r w:rsidRPr="00176461">
        <w:rPr>
          <w:rStyle w:val="libBold2Char"/>
          <w:rtl/>
        </w:rPr>
        <w:t xml:space="preserve"> : </w:t>
      </w:r>
      <w:r w:rsidRPr="00A16D37">
        <w:rPr>
          <w:rtl/>
        </w:rPr>
        <w:t>بن سعد ، ويقال هو اسم أبي سعد الأنماريّ.</w:t>
      </w:r>
    </w:p>
    <w:p w14:paraId="7614F16B" w14:textId="77777777" w:rsidR="007211B6" w:rsidRPr="00A16D37" w:rsidRDefault="007211B6" w:rsidP="00F329FF">
      <w:pPr>
        <w:pStyle w:val="libNormal"/>
        <w:rPr>
          <w:rtl/>
        </w:rPr>
      </w:pPr>
      <w:r w:rsidRPr="00176461">
        <w:rPr>
          <w:rStyle w:val="libBold2Char"/>
          <w:rtl/>
        </w:rPr>
        <w:t xml:space="preserve">4406 ز ـ عامر : </w:t>
      </w:r>
      <w:r w:rsidRPr="00A16D37">
        <w:rPr>
          <w:rtl/>
        </w:rPr>
        <w:t>بن سعد ، أو سعيد. ويقال هو اسم أبي كبشة الأنماريّ.</w:t>
      </w:r>
    </w:p>
    <w:p w14:paraId="1C7E861E" w14:textId="77777777" w:rsidR="007211B6" w:rsidRPr="00A16D37" w:rsidRDefault="007211B6" w:rsidP="00F329FF">
      <w:pPr>
        <w:pStyle w:val="libNormal"/>
        <w:rPr>
          <w:rtl/>
        </w:rPr>
      </w:pPr>
      <w:r w:rsidRPr="00176461">
        <w:rPr>
          <w:rStyle w:val="libBold2Char"/>
          <w:rtl/>
        </w:rPr>
        <w:t xml:space="preserve">4407 ز ـ عامر : </w:t>
      </w:r>
      <w:r w:rsidRPr="00A16D37">
        <w:rPr>
          <w:rtl/>
        </w:rPr>
        <w:t>بن السكن الأنصاري.</w:t>
      </w:r>
    </w:p>
    <w:p w14:paraId="3CEBE445" w14:textId="77777777" w:rsidR="007211B6" w:rsidRPr="00A16D37" w:rsidRDefault="007211B6" w:rsidP="00F329FF">
      <w:pPr>
        <w:pStyle w:val="libNormal"/>
        <w:rPr>
          <w:rtl/>
        </w:rPr>
      </w:pPr>
      <w:r w:rsidRPr="00A16D37">
        <w:rPr>
          <w:rtl/>
        </w:rPr>
        <w:t xml:space="preserve">ذكر الثّعلبيّ في تفسيره أنه أحد من وجّه النبي </w:t>
      </w:r>
      <w:r w:rsidRPr="006853CA">
        <w:rPr>
          <w:rStyle w:val="libAlaemChar"/>
          <w:rtl/>
        </w:rPr>
        <w:t>صلى‌الله‌عليه‌وسلم</w:t>
      </w:r>
      <w:r w:rsidRPr="00A16D37">
        <w:rPr>
          <w:rtl/>
        </w:rPr>
        <w:t xml:space="preserve"> لهدم مسجد الضّرار.</w:t>
      </w:r>
    </w:p>
    <w:p w14:paraId="40A10DD2" w14:textId="77777777" w:rsidR="007211B6" w:rsidRPr="00A16D37" w:rsidRDefault="007211B6" w:rsidP="00F329FF">
      <w:pPr>
        <w:pStyle w:val="libNormal"/>
        <w:rPr>
          <w:rtl/>
        </w:rPr>
      </w:pPr>
      <w:r w:rsidRPr="00A16D37">
        <w:rPr>
          <w:rtl/>
        </w:rPr>
        <w:t>قلت : وهو غير عامر بن يزيد بن السكن الآتي ، فإنه استشهد بأحد ، ومسجد الضّرار كان بعد ذلك بمدة.</w:t>
      </w:r>
    </w:p>
    <w:p w14:paraId="7D9C1A8F" w14:textId="77777777" w:rsidR="007211B6" w:rsidRPr="00A16D37" w:rsidRDefault="007211B6" w:rsidP="00F329FF">
      <w:pPr>
        <w:pStyle w:val="libNormal"/>
        <w:rPr>
          <w:rtl/>
        </w:rPr>
      </w:pPr>
      <w:r w:rsidRPr="00176461">
        <w:rPr>
          <w:rStyle w:val="libBold2Char"/>
          <w:rtl/>
        </w:rPr>
        <w:t xml:space="preserve">4408 ـ عامر : </w:t>
      </w:r>
      <w:r w:rsidRPr="00A16D37">
        <w:rPr>
          <w:rtl/>
        </w:rPr>
        <w:t>بن سلمة بن عبيد بن ثعلبة الحنفيّ ، عم ثمامة بن أثال اليماميّ.</w:t>
      </w:r>
    </w:p>
    <w:p w14:paraId="68B3E804" w14:textId="77777777" w:rsidR="007211B6" w:rsidRPr="00A16D37" w:rsidRDefault="007211B6" w:rsidP="00F329FF">
      <w:pPr>
        <w:pStyle w:val="libNormal"/>
        <w:rPr>
          <w:rtl/>
        </w:rPr>
      </w:pPr>
      <w:r w:rsidRPr="00A16D37">
        <w:rPr>
          <w:rtl/>
        </w:rPr>
        <w:t xml:space="preserve">ذكر الواقديّ أنه أسلم ، فروى بسند له عن أبي بكر بن سليمان بن أبي خيثمة ، قال : بعث رسول الله </w:t>
      </w:r>
      <w:r w:rsidRPr="006853CA">
        <w:rPr>
          <w:rStyle w:val="libAlaemChar"/>
          <w:rtl/>
        </w:rPr>
        <w:t>صلى‌الله‌عليه‌وسلم</w:t>
      </w:r>
      <w:r w:rsidRPr="00A16D37">
        <w:rPr>
          <w:rtl/>
        </w:rPr>
        <w:t xml:space="preserve"> العلاء بن الحضرميّ إلى المنذر بن ساوى في رجب سنة تسع ، فأسلم المنذر ورجع العلاء فمرّ باليمامة ، فقال له ثمامة بن أثال : أنت رسول محمد</w:t>
      </w:r>
      <w:r>
        <w:rPr>
          <w:rtl/>
        </w:rPr>
        <w:t>؟</w:t>
      </w:r>
      <w:r w:rsidRPr="00A16D37">
        <w:rPr>
          <w:rtl/>
        </w:rPr>
        <w:t xml:space="preserve"> قال : نعم.</w:t>
      </w:r>
      <w:r>
        <w:rPr>
          <w:rFonts w:hint="cs"/>
          <w:rtl/>
        </w:rPr>
        <w:t xml:space="preserve"> </w:t>
      </w:r>
      <w:r w:rsidRPr="00A16D37">
        <w:rPr>
          <w:rtl/>
        </w:rPr>
        <w:t>قال : لا تصل إليه أبدا. فقال له عمه عامر : مالك وللرجل</w:t>
      </w:r>
      <w:r>
        <w:rPr>
          <w:rtl/>
        </w:rPr>
        <w:t>؟</w:t>
      </w:r>
      <w:r w:rsidRPr="00A16D37">
        <w:rPr>
          <w:rtl/>
        </w:rPr>
        <w:t xml:space="preserve"> قال : فقال رسول الله </w:t>
      </w:r>
      <w:r w:rsidRPr="006853CA">
        <w:rPr>
          <w:rStyle w:val="libAlaemChar"/>
          <w:rtl/>
        </w:rPr>
        <w:t>صلى‌الله‌عليه‌وسلم</w:t>
      </w:r>
      <w:r w:rsidRPr="00A16D37">
        <w:rPr>
          <w:rtl/>
        </w:rPr>
        <w:t xml:space="preserve"> :</w:t>
      </w:r>
      <w:r>
        <w:rPr>
          <w:rFonts w:hint="cs"/>
          <w:rtl/>
        </w:rPr>
        <w:t xml:space="preserve"> </w:t>
      </w:r>
      <w:r w:rsidRPr="00A16D37">
        <w:rPr>
          <w:rtl/>
        </w:rPr>
        <w:t xml:space="preserve">«اللهمّ اهد عامرا وأمكنّي من ثمامة» </w:t>
      </w:r>
      <w:r w:rsidRPr="00CB243B">
        <w:rPr>
          <w:rStyle w:val="libFootnotenumChar"/>
          <w:rtl/>
        </w:rPr>
        <w:t>(2)</w:t>
      </w:r>
      <w:r>
        <w:rPr>
          <w:rtl/>
        </w:rPr>
        <w:t>.</w:t>
      </w:r>
      <w:r>
        <w:rPr>
          <w:rFonts w:hint="cs"/>
          <w:rtl/>
        </w:rPr>
        <w:t xml:space="preserve"> </w:t>
      </w:r>
      <w:r w:rsidRPr="00A16D37">
        <w:rPr>
          <w:rtl/>
        </w:rPr>
        <w:t>فأسلم عامر وأسر ثمامة.</w:t>
      </w:r>
    </w:p>
    <w:p w14:paraId="58D8DC42" w14:textId="77777777" w:rsidR="007211B6" w:rsidRPr="00A16D37" w:rsidRDefault="007211B6" w:rsidP="00F329FF">
      <w:pPr>
        <w:pStyle w:val="libNormal"/>
        <w:rPr>
          <w:rtl/>
        </w:rPr>
      </w:pPr>
      <w:r w:rsidRPr="00A16D37">
        <w:rPr>
          <w:rtl/>
        </w:rPr>
        <w:t xml:space="preserve">وذكر هذا </w:t>
      </w:r>
      <w:r w:rsidRPr="00CB243B">
        <w:rPr>
          <w:rStyle w:val="libFootnotenumChar"/>
          <w:rtl/>
        </w:rPr>
        <w:t>(3)</w:t>
      </w:r>
      <w:r w:rsidRPr="00A16D37">
        <w:rPr>
          <w:rtl/>
        </w:rPr>
        <w:t xml:space="preserve"> سيف في الفتوح من وجه آخر مطوّلا.</w:t>
      </w:r>
    </w:p>
    <w:p w14:paraId="1286C505" w14:textId="77777777" w:rsidR="007211B6" w:rsidRPr="00A16D37" w:rsidRDefault="007211B6" w:rsidP="00F329FF">
      <w:pPr>
        <w:pStyle w:val="libNormal"/>
        <w:rPr>
          <w:rtl/>
        </w:rPr>
      </w:pPr>
      <w:r w:rsidRPr="00176461">
        <w:rPr>
          <w:rStyle w:val="libBold2Char"/>
          <w:rtl/>
        </w:rPr>
        <w:t xml:space="preserve">4409 ـ عامر </w:t>
      </w:r>
      <w:r w:rsidRPr="00CB243B">
        <w:rPr>
          <w:rStyle w:val="libFootnotenumChar"/>
          <w:rtl/>
        </w:rPr>
        <w:t>(4)</w:t>
      </w:r>
      <w:r w:rsidRPr="00176461">
        <w:rPr>
          <w:rStyle w:val="libBold2Char"/>
          <w:rtl/>
        </w:rPr>
        <w:t xml:space="preserve"> : </w:t>
      </w:r>
      <w:r w:rsidRPr="00A16D37">
        <w:rPr>
          <w:rtl/>
        </w:rPr>
        <w:t>بن سلمة بن عامر الأنصاري البلويّ.</w:t>
      </w:r>
    </w:p>
    <w:p w14:paraId="5740F9A7" w14:textId="77777777" w:rsidR="007211B6" w:rsidRPr="00A16D37" w:rsidRDefault="007211B6" w:rsidP="00F329FF">
      <w:pPr>
        <w:pStyle w:val="libNormal"/>
        <w:rPr>
          <w:rtl/>
        </w:rPr>
      </w:pPr>
      <w:r w:rsidRPr="00A16D37">
        <w:rPr>
          <w:rtl/>
        </w:rPr>
        <w:t>ذكره موسى بن عقبة ومحمد بن إسحاق وغيرهما فيمن شهد بدرا. وحكى أبو عمر أنه قيل فيه عمر بدل عامر.</w:t>
      </w:r>
    </w:p>
    <w:p w14:paraId="72B65548" w14:textId="77777777" w:rsidR="007211B6" w:rsidRPr="00A16D37" w:rsidRDefault="007211B6" w:rsidP="00F329FF">
      <w:pPr>
        <w:pStyle w:val="libNormal"/>
        <w:rPr>
          <w:rtl/>
          <w:lang w:bidi="fa-IR"/>
        </w:rPr>
      </w:pPr>
      <w:r w:rsidRPr="00176461">
        <w:rPr>
          <w:rStyle w:val="libBold2Char"/>
          <w:rtl/>
        </w:rPr>
        <w:t xml:space="preserve">4410 ـ عامر </w:t>
      </w:r>
      <w:r w:rsidRPr="00CB243B">
        <w:rPr>
          <w:rStyle w:val="libFootnotenumChar"/>
          <w:rtl/>
        </w:rPr>
        <w:t>(5)</w:t>
      </w:r>
      <w:r w:rsidRPr="00176461">
        <w:rPr>
          <w:rStyle w:val="libBold2Char"/>
          <w:rtl/>
        </w:rPr>
        <w:t xml:space="preserve"> : </w:t>
      </w:r>
      <w:r w:rsidRPr="00A16D37">
        <w:rPr>
          <w:rtl/>
          <w:lang w:bidi="fa-IR"/>
        </w:rPr>
        <w:t>بن سليم الأسلميّ.</w:t>
      </w:r>
    </w:p>
    <w:p w14:paraId="57F28E49" w14:textId="77777777" w:rsidR="007211B6" w:rsidRPr="00A16D37" w:rsidRDefault="007211B6" w:rsidP="00F329FF">
      <w:pPr>
        <w:pStyle w:val="libNormal"/>
        <w:rPr>
          <w:rtl/>
        </w:rPr>
      </w:pPr>
      <w:r w:rsidRPr="00A16D37">
        <w:rPr>
          <w:rtl/>
        </w:rPr>
        <w:t xml:space="preserve">ذكره الحاكم في تاريخ نيسابور ، وأنه كان حامل راية رسول الله </w:t>
      </w:r>
      <w:r w:rsidRPr="006853CA">
        <w:rPr>
          <w:rStyle w:val="libAlaemChar"/>
          <w:rtl/>
        </w:rPr>
        <w:t>صلى‌الله‌عليه‌وسلم</w:t>
      </w:r>
      <w:r w:rsidRPr="00A16D37">
        <w:rPr>
          <w:rtl/>
        </w:rPr>
        <w:t xml:space="preserve"> في بعض «المغازي» ، وتوفي بنيسابور.</w:t>
      </w:r>
    </w:p>
    <w:p w14:paraId="0F496C5A" w14:textId="77777777" w:rsidR="007211B6" w:rsidRPr="00A16D37" w:rsidRDefault="007211B6" w:rsidP="00F329FF">
      <w:pPr>
        <w:pStyle w:val="libNormal"/>
        <w:rPr>
          <w:rtl/>
        </w:rPr>
      </w:pPr>
      <w:r w:rsidRPr="00176461">
        <w:rPr>
          <w:rStyle w:val="libBold2Char"/>
          <w:rtl/>
        </w:rPr>
        <w:t xml:space="preserve">4411 ـ عامر بن سنان </w:t>
      </w:r>
      <w:r w:rsidRPr="00CB243B">
        <w:rPr>
          <w:rStyle w:val="libFootnotenumChar"/>
          <w:rtl/>
        </w:rPr>
        <w:t>(6)</w:t>
      </w:r>
      <w:r w:rsidRPr="00176461">
        <w:rPr>
          <w:rStyle w:val="libBold2Char"/>
          <w:rtl/>
        </w:rPr>
        <w:t xml:space="preserve"> : </w:t>
      </w:r>
      <w:r w:rsidRPr="00A16D37">
        <w:rPr>
          <w:rtl/>
        </w:rPr>
        <w:t>بن عبد الله بن قشير الأسلميّ ، المعروف بابن الأكوع ، عمّ</w:t>
      </w:r>
    </w:p>
    <w:p w14:paraId="0ECE6668" w14:textId="77777777" w:rsidR="007211B6" w:rsidRPr="00A16D37" w:rsidRDefault="007211B6" w:rsidP="00CB243B">
      <w:pPr>
        <w:pStyle w:val="libLine"/>
        <w:rPr>
          <w:rtl/>
        </w:rPr>
      </w:pPr>
      <w:r w:rsidRPr="00A16D37">
        <w:rPr>
          <w:rtl/>
        </w:rPr>
        <w:t>__________________</w:t>
      </w:r>
    </w:p>
    <w:p w14:paraId="1F3B4F9E" w14:textId="77777777" w:rsidR="007211B6" w:rsidRPr="00A16D37" w:rsidRDefault="007211B6" w:rsidP="00642A75">
      <w:pPr>
        <w:pStyle w:val="libFootnote0"/>
        <w:rPr>
          <w:rtl/>
          <w:lang w:bidi="fa-IR"/>
        </w:rPr>
      </w:pPr>
      <w:r>
        <w:rPr>
          <w:rtl/>
        </w:rPr>
        <w:t>(</w:t>
      </w:r>
      <w:r w:rsidRPr="00A16D37">
        <w:rPr>
          <w:rtl/>
        </w:rPr>
        <w:t>1) أسد الغابة ت 2697 ، الثقات 3 / 294 ، الاستبصار 124 تجريد أسماء الصحابة 1 / 284 ، أصحاب بدر 235 ، التاريخ الصغير 1 / 49.</w:t>
      </w:r>
    </w:p>
    <w:p w14:paraId="416A1DD7" w14:textId="77777777" w:rsidR="007211B6" w:rsidRPr="00A16D37" w:rsidRDefault="007211B6" w:rsidP="00642A75">
      <w:pPr>
        <w:pStyle w:val="libFootnote0"/>
        <w:rPr>
          <w:rtl/>
          <w:lang w:bidi="fa-IR"/>
        </w:rPr>
      </w:pPr>
      <w:r>
        <w:rPr>
          <w:rtl/>
        </w:rPr>
        <w:t>(</w:t>
      </w:r>
      <w:r w:rsidRPr="00A16D37">
        <w:rPr>
          <w:rtl/>
        </w:rPr>
        <w:t>2) أورده الزيلعي في نصب الراية 3 / 392 وعزاه للبيهقي في دلائل النبوة في آخر حديث الإفك.</w:t>
      </w:r>
    </w:p>
    <w:p w14:paraId="1F0798D9"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هذه القصة.</w:t>
      </w:r>
    </w:p>
    <w:p w14:paraId="017F8B36" w14:textId="77777777" w:rsidR="007211B6" w:rsidRPr="00A16D37" w:rsidRDefault="007211B6" w:rsidP="00642A75">
      <w:pPr>
        <w:pStyle w:val="libFootnote0"/>
        <w:rPr>
          <w:rtl/>
          <w:lang w:bidi="fa-IR"/>
        </w:rPr>
      </w:pPr>
      <w:r>
        <w:rPr>
          <w:rtl/>
        </w:rPr>
        <w:t>(</w:t>
      </w:r>
      <w:r w:rsidRPr="00A16D37">
        <w:rPr>
          <w:rtl/>
        </w:rPr>
        <w:t>4) أسد الغابة ت 2699 ، الاستيعاب ت 1337.</w:t>
      </w:r>
    </w:p>
    <w:p w14:paraId="150C49F2" w14:textId="77777777" w:rsidR="007211B6" w:rsidRPr="00A16D37" w:rsidRDefault="007211B6" w:rsidP="00642A75">
      <w:pPr>
        <w:pStyle w:val="libFootnote0"/>
        <w:rPr>
          <w:rtl/>
          <w:lang w:bidi="fa-IR"/>
        </w:rPr>
      </w:pPr>
      <w:r>
        <w:rPr>
          <w:rtl/>
        </w:rPr>
        <w:t>(</w:t>
      </w:r>
      <w:r w:rsidRPr="00A16D37">
        <w:rPr>
          <w:rtl/>
        </w:rPr>
        <w:t>5) أسد الغابة ت 2700.</w:t>
      </w:r>
    </w:p>
    <w:p w14:paraId="137D8CA7" w14:textId="77777777" w:rsidR="007211B6" w:rsidRPr="00A16D37" w:rsidRDefault="007211B6" w:rsidP="00642A75">
      <w:pPr>
        <w:pStyle w:val="libFootnote0"/>
        <w:rPr>
          <w:rtl/>
          <w:lang w:bidi="fa-IR"/>
        </w:rPr>
      </w:pPr>
      <w:r>
        <w:rPr>
          <w:rtl/>
        </w:rPr>
        <w:t>(</w:t>
      </w:r>
      <w:r w:rsidRPr="00A16D37">
        <w:rPr>
          <w:rtl/>
        </w:rPr>
        <w:t>6) أسد الغابة ت 2071 ، الأعلام 3 / 251 ، تجريد أسماء الصحابة 1 / 1 / 283 ، 285 ، الطبقات الكبرى 2 / 107.</w:t>
      </w:r>
    </w:p>
    <w:p w14:paraId="5289A970" w14:textId="77777777" w:rsidR="007211B6" w:rsidRPr="00A16D37" w:rsidRDefault="007211B6" w:rsidP="00CE58FD">
      <w:pPr>
        <w:pStyle w:val="libNormal0"/>
        <w:rPr>
          <w:rtl/>
        </w:rPr>
      </w:pPr>
      <w:r>
        <w:rPr>
          <w:rtl/>
        </w:rPr>
        <w:br w:type="page"/>
      </w:r>
      <w:r w:rsidRPr="00A16D37">
        <w:rPr>
          <w:rtl/>
        </w:rPr>
        <w:lastRenderedPageBreak/>
        <w:t>سلمة بن عمرو بن الأكوع ، واسم الأكوع سنان</w:t>
      </w:r>
      <w:r>
        <w:rPr>
          <w:rtl/>
        </w:rPr>
        <w:t xml:space="preserve"> ـ </w:t>
      </w:r>
      <w:r w:rsidRPr="00A16D37">
        <w:rPr>
          <w:rtl/>
        </w:rPr>
        <w:t>ويقال أخوه.</w:t>
      </w:r>
    </w:p>
    <w:p w14:paraId="063609D1" w14:textId="77777777" w:rsidR="007211B6" w:rsidRPr="00A16D37" w:rsidRDefault="007211B6" w:rsidP="00F329FF">
      <w:pPr>
        <w:pStyle w:val="libNormal"/>
        <w:rPr>
          <w:rtl/>
        </w:rPr>
      </w:pPr>
      <w:r w:rsidRPr="00A16D37">
        <w:rPr>
          <w:rtl/>
        </w:rPr>
        <w:t xml:space="preserve">ثبت ذكره في الصحيح من حديث سلمة في قصة خيبر ، قال : فقاتل أخي عامر قتالا شديدا فارتدّ عليه سيفه فقتله فقالوا : حبط عمله ، فقال النبيّ </w:t>
      </w:r>
      <w:r w:rsidRPr="006853CA">
        <w:rPr>
          <w:rStyle w:val="libAlaemChar"/>
          <w:rtl/>
        </w:rPr>
        <w:t>صلى‌الله‌عليه‌وسلم</w:t>
      </w:r>
      <w:r w:rsidRPr="00A16D37">
        <w:rPr>
          <w:rtl/>
        </w:rPr>
        <w:t xml:space="preserve"> : «كذب من قاله ، إنّه لجاهد ومجاهد ، قلّ عربي نشأ بها مثله»</w:t>
      </w:r>
      <w:r>
        <w:rPr>
          <w:rtl/>
        </w:rPr>
        <w:t>.</w:t>
      </w:r>
    </w:p>
    <w:p w14:paraId="622343BB" w14:textId="77777777" w:rsidR="007211B6" w:rsidRPr="00A16D37" w:rsidRDefault="007211B6" w:rsidP="00F329FF">
      <w:pPr>
        <w:pStyle w:val="libNormal"/>
        <w:rPr>
          <w:rtl/>
        </w:rPr>
      </w:pPr>
      <w:r>
        <w:rPr>
          <w:rtl/>
        </w:rPr>
        <w:t>و</w:t>
      </w:r>
      <w:r w:rsidRPr="00A16D37">
        <w:rPr>
          <w:rtl/>
        </w:rPr>
        <w:t xml:space="preserve">في بعض الطرق أنّ سلمة قال : إن عامرا عمه ، فيمكن التوفيق أن يكون أخاه من أمه على ما كانت الجاهلية تفعله أو من الرضاعة ، ففي مسلم من طريق إياس بن سلمة بن الأكوع ، عن أبيه ، قال : وخرج عمي عامر إلى خيبر فجعل يرتجز ، فقال النبيّ </w:t>
      </w:r>
      <w:r w:rsidRPr="006853CA">
        <w:rPr>
          <w:rStyle w:val="libAlaemChar"/>
          <w:rtl/>
        </w:rPr>
        <w:t>صلى‌الله‌عليه‌وسلم</w:t>
      </w:r>
      <w:r w:rsidRPr="00A16D37">
        <w:rPr>
          <w:rtl/>
        </w:rPr>
        <w:t xml:space="preserve"> : «من هذا»</w:t>
      </w:r>
      <w:r>
        <w:rPr>
          <w:rtl/>
        </w:rPr>
        <w:t>؟</w:t>
      </w:r>
      <w:r w:rsidRPr="00A16D37">
        <w:rPr>
          <w:rtl/>
        </w:rPr>
        <w:t xml:space="preserve"> قالوا : عامر. فقال : «غفر الله لك»</w:t>
      </w:r>
      <w:r>
        <w:rPr>
          <w:rtl/>
        </w:rPr>
        <w:t>.</w:t>
      </w:r>
      <w:r w:rsidRPr="00A16D37">
        <w:rPr>
          <w:rtl/>
        </w:rPr>
        <w:t xml:space="preserve"> فقال عمر : لو متعنا به. قال سلمة : وبارز عمي عامر مرحبا اليهوديّ فاختلفا ضربتين ، فوقع سيف مرحب في ترس عامر ، ورجع سيف عامر على ساقه</w:t>
      </w:r>
      <w:r>
        <w:rPr>
          <w:rtl/>
        </w:rPr>
        <w:t xml:space="preserve"> ..</w:t>
      </w:r>
      <w:r w:rsidRPr="00A16D37">
        <w:rPr>
          <w:rtl/>
        </w:rPr>
        <w:t xml:space="preserve">. الحديث ، وفيه : قال النبيّ </w:t>
      </w:r>
      <w:r w:rsidRPr="006853CA">
        <w:rPr>
          <w:rStyle w:val="libAlaemChar"/>
          <w:rtl/>
        </w:rPr>
        <w:t>صلى‌الله‌عليه‌وسلم</w:t>
      </w:r>
      <w:r w:rsidRPr="00A16D37">
        <w:rPr>
          <w:rtl/>
        </w:rPr>
        <w:t xml:space="preserve"> : «بل له أجره مرّتين»</w:t>
      </w:r>
      <w:r>
        <w:rPr>
          <w:rtl/>
        </w:rPr>
        <w:t>.</w:t>
      </w:r>
    </w:p>
    <w:p w14:paraId="7DEA4E99" w14:textId="77777777" w:rsidR="007211B6" w:rsidRPr="00A16D37" w:rsidRDefault="007211B6" w:rsidP="00F329FF">
      <w:pPr>
        <w:pStyle w:val="libNormal"/>
        <w:rPr>
          <w:rtl/>
        </w:rPr>
      </w:pPr>
      <w:r w:rsidRPr="00A16D37">
        <w:rPr>
          <w:rtl/>
        </w:rPr>
        <w:t>وروى ابن إسحاق في «المغازي» ، عن محمد بن إبراهيم التيميّ ، أنه حدّثه عن أبي الهيثم ، عن أبيه</w:t>
      </w:r>
      <w:r>
        <w:rPr>
          <w:rtl/>
        </w:rPr>
        <w:t xml:space="preserve"> ـ </w:t>
      </w:r>
      <w:r w:rsidRPr="00A16D37">
        <w:rPr>
          <w:rtl/>
        </w:rPr>
        <w:t xml:space="preserve">أنه سمع رسول الله </w:t>
      </w:r>
      <w:r w:rsidRPr="006853CA">
        <w:rPr>
          <w:rStyle w:val="libAlaemChar"/>
          <w:rtl/>
        </w:rPr>
        <w:t>صلى‌الله‌عليه‌وسلم</w:t>
      </w:r>
      <w:r w:rsidRPr="00A16D37">
        <w:rPr>
          <w:rtl/>
        </w:rPr>
        <w:t xml:space="preserve"> يقول في سيره إلى خيبر لعامر بن الأكوع ، وكان اسم الأكوع سنانا</w:t>
      </w:r>
      <w:r>
        <w:rPr>
          <w:rtl/>
        </w:rPr>
        <w:t xml:space="preserve"> ..</w:t>
      </w:r>
      <w:r w:rsidRPr="00A16D37">
        <w:rPr>
          <w:rtl/>
        </w:rPr>
        <w:t>. الحديث.</w:t>
      </w:r>
    </w:p>
    <w:p w14:paraId="20D6327A" w14:textId="77777777" w:rsidR="007211B6" w:rsidRPr="00A16D37" w:rsidRDefault="007211B6" w:rsidP="00F329FF">
      <w:pPr>
        <w:pStyle w:val="libNormal"/>
        <w:rPr>
          <w:rtl/>
        </w:rPr>
      </w:pPr>
      <w:r w:rsidRPr="00176461">
        <w:rPr>
          <w:rStyle w:val="libBold2Char"/>
          <w:rtl/>
        </w:rPr>
        <w:t xml:space="preserve">4412 ـ عامر بن شهر الهمدانيّ </w:t>
      </w:r>
      <w:r w:rsidRPr="00CB243B">
        <w:rPr>
          <w:rStyle w:val="libFootnotenumChar"/>
          <w:rtl/>
        </w:rPr>
        <w:t>(1)</w:t>
      </w:r>
      <w:r w:rsidRPr="00176461">
        <w:rPr>
          <w:rStyle w:val="libBold2Char"/>
          <w:rtl/>
        </w:rPr>
        <w:t xml:space="preserve"> : </w:t>
      </w:r>
      <w:r w:rsidRPr="00A16D37">
        <w:rPr>
          <w:rtl/>
        </w:rPr>
        <w:t>ويقال البكيلي ، بالموحدة وكسر الكاف الخفيفة ، ويقال الناعظي ، بالنون والمهملة والظاء المعجمة ، أبو شهر. ويقال أبو الكنود.</w:t>
      </w:r>
    </w:p>
    <w:p w14:paraId="545B4591" w14:textId="77777777" w:rsidR="007211B6" w:rsidRPr="00A16D37" w:rsidRDefault="007211B6" w:rsidP="00F329FF">
      <w:pPr>
        <w:pStyle w:val="libNormal"/>
        <w:rPr>
          <w:rtl/>
        </w:rPr>
      </w:pPr>
      <w:r w:rsidRPr="00A16D37">
        <w:rPr>
          <w:rtl/>
        </w:rPr>
        <w:t xml:space="preserve">وله في أبي داود حديث من رواية الشعبي عنه ، قال : خرج رسول الله </w:t>
      </w:r>
      <w:r w:rsidRPr="006853CA">
        <w:rPr>
          <w:rStyle w:val="libAlaemChar"/>
          <w:rtl/>
        </w:rPr>
        <w:t>صلى‌الله‌عليه‌وسلم</w:t>
      </w:r>
      <w:r w:rsidRPr="00A16D37">
        <w:rPr>
          <w:rtl/>
        </w:rPr>
        <w:t xml:space="preserve"> فقالت لي همدان : هل أنت آت هذا الرجل ، ومرتاد لنا</w:t>
      </w:r>
      <w:r>
        <w:rPr>
          <w:rtl/>
        </w:rPr>
        <w:t xml:space="preserve"> ..</w:t>
      </w:r>
      <w:r w:rsidRPr="00A16D37">
        <w:rPr>
          <w:rtl/>
        </w:rPr>
        <w:t>. الحديث.</w:t>
      </w:r>
    </w:p>
    <w:p w14:paraId="4C889DF2" w14:textId="77777777" w:rsidR="007211B6" w:rsidRPr="00A16D37" w:rsidRDefault="007211B6" w:rsidP="00F329FF">
      <w:pPr>
        <w:pStyle w:val="libNormal"/>
        <w:rPr>
          <w:rtl/>
        </w:rPr>
      </w:pPr>
      <w:r w:rsidRPr="00A16D37">
        <w:rPr>
          <w:rtl/>
        </w:rPr>
        <w:t xml:space="preserve">ومتنه : فقدمت على رسول الله </w:t>
      </w:r>
      <w:r w:rsidRPr="006853CA">
        <w:rPr>
          <w:rStyle w:val="libAlaemChar"/>
          <w:rtl/>
        </w:rPr>
        <w:t>صلى‌الله‌عليه‌وسلم</w:t>
      </w:r>
      <w:r w:rsidRPr="00A16D37">
        <w:rPr>
          <w:rtl/>
        </w:rPr>
        <w:t xml:space="preserve"> فجلست عنده.</w:t>
      </w:r>
    </w:p>
    <w:p w14:paraId="302037B0" w14:textId="77777777" w:rsidR="007211B6" w:rsidRPr="00A16D37" w:rsidRDefault="007211B6" w:rsidP="00F329FF">
      <w:pPr>
        <w:pStyle w:val="libNormal"/>
        <w:rPr>
          <w:rtl/>
        </w:rPr>
      </w:pPr>
      <w:r w:rsidRPr="00A16D37">
        <w:rPr>
          <w:rtl/>
        </w:rPr>
        <w:t xml:space="preserve">وأخرجه أبو يعلى مطولا ، وفيه أنه لما رجع مرّ بالنجاشي ، وفيه : أسلم قومي ونزلوا إلى السهل ، وكتب رسول الله </w:t>
      </w:r>
      <w:r w:rsidRPr="006853CA">
        <w:rPr>
          <w:rStyle w:val="libAlaemChar"/>
          <w:rtl/>
        </w:rPr>
        <w:t>صلى‌الله‌عليه‌وسلم</w:t>
      </w:r>
      <w:r w:rsidRPr="00A16D37">
        <w:rPr>
          <w:rtl/>
        </w:rPr>
        <w:t xml:space="preserve"> إلى عمير ذي مرّان ، وبعث مالك بن مرارة الرهاوي إلى اليمن جميعا ، وأسلم عكّ ذو خيوان.</w:t>
      </w:r>
    </w:p>
    <w:p w14:paraId="5F052E8E" w14:textId="77777777" w:rsidR="007211B6" w:rsidRPr="00A16D37" w:rsidRDefault="007211B6" w:rsidP="00F329FF">
      <w:pPr>
        <w:pStyle w:val="libNormal"/>
        <w:rPr>
          <w:rtl/>
        </w:rPr>
      </w:pPr>
      <w:r w:rsidRPr="00A16D37">
        <w:rPr>
          <w:rtl/>
        </w:rPr>
        <w:t>وروى له حديثا آخر ، قال : كنت عند النجاشي فقرأ ابن له آية من الإنجيل فضحكت ،</w:t>
      </w:r>
    </w:p>
    <w:p w14:paraId="64D7F2B2" w14:textId="77777777" w:rsidR="007211B6" w:rsidRPr="00A16D37" w:rsidRDefault="007211B6" w:rsidP="00CB243B">
      <w:pPr>
        <w:pStyle w:val="libLine"/>
        <w:rPr>
          <w:rtl/>
        </w:rPr>
      </w:pPr>
      <w:r w:rsidRPr="00A16D37">
        <w:rPr>
          <w:rtl/>
        </w:rPr>
        <w:t>__________________</w:t>
      </w:r>
    </w:p>
    <w:p w14:paraId="4B869332" w14:textId="77777777" w:rsidR="007211B6" w:rsidRPr="00A16D37" w:rsidRDefault="007211B6" w:rsidP="00642A75">
      <w:pPr>
        <w:pStyle w:val="libFootnote0"/>
        <w:rPr>
          <w:rtl/>
          <w:lang w:bidi="fa-IR"/>
        </w:rPr>
      </w:pPr>
      <w:r>
        <w:rPr>
          <w:rtl/>
        </w:rPr>
        <w:t>(</w:t>
      </w:r>
      <w:r w:rsidRPr="00A16D37">
        <w:rPr>
          <w:rtl/>
        </w:rPr>
        <w:t>1) أسد الغابة ت 2702 ، الاستيعاب ت 1338 ، الثقات 3 / 293 ، تجريد أسماء الصحابة 1 / 285 ، طبقات فقهاء اليمن 21 ، 23 ، المصباح المضيء 1 / 245 ، تقريب التهذيب 1 / 387 ، بقي بن مخلد 707 ، الجرح والتعديل 6 / 322 ، تهذيب التهذيب 5 / 69 ، التاريخ الكبير 6 / 445 ، الوافي بالوفيات 16 / 582 ، تهذيب الكمال 2 / 644 ، خلاصة تذهيب 2 / 23 ، الكاشف 2 / 55 تلقيح فهوم أهل الأهل 381 ، علوم الحديث لابن الصلاح 287.</w:t>
      </w:r>
    </w:p>
    <w:p w14:paraId="04C9BAA9" w14:textId="77777777" w:rsidR="007211B6" w:rsidRPr="00A16D37" w:rsidRDefault="007211B6" w:rsidP="00CE58FD">
      <w:pPr>
        <w:pStyle w:val="libNormal0"/>
        <w:rPr>
          <w:rtl/>
        </w:rPr>
      </w:pPr>
      <w:r>
        <w:rPr>
          <w:rtl/>
        </w:rPr>
        <w:br w:type="page"/>
      </w:r>
      <w:r w:rsidRPr="00A16D37">
        <w:rPr>
          <w:rtl/>
        </w:rPr>
        <w:lastRenderedPageBreak/>
        <w:t>فقال : «</w:t>
      </w:r>
      <w:r>
        <w:rPr>
          <w:rtl/>
        </w:rPr>
        <w:t>أ</w:t>
      </w:r>
      <w:r w:rsidRPr="00A16D37">
        <w:rPr>
          <w:rtl/>
        </w:rPr>
        <w:t>تضحك من كلام الله</w:t>
      </w:r>
      <w:r>
        <w:rPr>
          <w:rtl/>
        </w:rPr>
        <w:t xml:space="preserve"> ..</w:t>
      </w:r>
      <w:r w:rsidRPr="00A16D37">
        <w:rPr>
          <w:rtl/>
        </w:rPr>
        <w:t>.» وهو طرف من الحديث الطويل.</w:t>
      </w:r>
    </w:p>
    <w:p w14:paraId="4A0AA289" w14:textId="77777777" w:rsidR="007211B6" w:rsidRPr="00A16D37" w:rsidRDefault="007211B6" w:rsidP="00F329FF">
      <w:pPr>
        <w:pStyle w:val="libNormal"/>
        <w:rPr>
          <w:rtl/>
        </w:rPr>
      </w:pPr>
      <w:r w:rsidRPr="00A16D37">
        <w:rPr>
          <w:rtl/>
        </w:rPr>
        <w:t xml:space="preserve">وذكر سيف في الفتوح بسند له عن ابن عباس أنّ عامر بن سهل كان أول من اعترض على الأسود العنسيّ لما ادّعى النبوة ، وكان عامر بن شهر أحد عمال النبيّ </w:t>
      </w:r>
      <w:r w:rsidRPr="006853CA">
        <w:rPr>
          <w:rStyle w:val="libAlaemChar"/>
          <w:rtl/>
        </w:rPr>
        <w:t>صلى‌الله‌عليه‌وسلم</w:t>
      </w:r>
      <w:r w:rsidRPr="00A16D37">
        <w:rPr>
          <w:rtl/>
        </w:rPr>
        <w:t xml:space="preserve"> على اليمن.</w:t>
      </w:r>
    </w:p>
    <w:p w14:paraId="150A4401" w14:textId="77777777" w:rsidR="007211B6" w:rsidRPr="00A16D37" w:rsidRDefault="007211B6" w:rsidP="00F329FF">
      <w:pPr>
        <w:pStyle w:val="libNormal"/>
        <w:rPr>
          <w:rtl/>
        </w:rPr>
      </w:pPr>
      <w:r w:rsidRPr="00176461">
        <w:rPr>
          <w:rStyle w:val="libBold2Char"/>
          <w:rtl/>
        </w:rPr>
        <w:t xml:space="preserve">4413 ـ عامر بن صبرة </w:t>
      </w:r>
      <w:r w:rsidRPr="00CB243B">
        <w:rPr>
          <w:rStyle w:val="libFootnotenumChar"/>
          <w:rtl/>
        </w:rPr>
        <w:t>(1)</w:t>
      </w:r>
      <w:r w:rsidRPr="00176461">
        <w:rPr>
          <w:rStyle w:val="libBold2Char"/>
          <w:rtl/>
        </w:rPr>
        <w:t xml:space="preserve"> : </w:t>
      </w:r>
      <w:r>
        <w:rPr>
          <w:rtl/>
        </w:rPr>
        <w:t>[</w:t>
      </w:r>
      <w:r w:rsidRPr="00A16D37">
        <w:rPr>
          <w:rtl/>
        </w:rPr>
        <w:t>بن عبد الله بن</w:t>
      </w:r>
      <w:r>
        <w:rPr>
          <w:rtl/>
        </w:rPr>
        <w:t>]</w:t>
      </w:r>
      <w:r w:rsidRPr="00A16D37">
        <w:rPr>
          <w:rtl/>
        </w:rPr>
        <w:t xml:space="preserve"> المنتفق العامري العقيليّ ، والد أبي رزين لقيط بن عامر.</w:t>
      </w:r>
    </w:p>
    <w:p w14:paraId="45DF92DC" w14:textId="77777777" w:rsidR="007211B6" w:rsidRPr="00A16D37" w:rsidRDefault="007211B6" w:rsidP="00F329FF">
      <w:pPr>
        <w:pStyle w:val="libNormal"/>
        <w:rPr>
          <w:rtl/>
        </w:rPr>
      </w:pPr>
      <w:r w:rsidRPr="00A16D37">
        <w:rPr>
          <w:rtl/>
        </w:rPr>
        <w:t>ذكر ابن قانع وغيره في الصحابة ، وأورد له الحديث الّذي أخرجه النسائيّ وابن الجارود من طريق عمرو بن أوس ، عن أبي رزين أنه قال : يا نبي الله ، إن أبي شيخ كبير لا يستطيع الحجّ والعمرة. قال : «حجّ عن أبيك واعتمر»</w:t>
      </w:r>
      <w:r>
        <w:rPr>
          <w:rtl/>
        </w:rPr>
        <w:t>.</w:t>
      </w:r>
    </w:p>
    <w:p w14:paraId="2D11DA1D" w14:textId="77777777" w:rsidR="007211B6" w:rsidRPr="00A16D37" w:rsidRDefault="007211B6" w:rsidP="00F329FF">
      <w:pPr>
        <w:pStyle w:val="libNormal"/>
        <w:rPr>
          <w:rtl/>
        </w:rPr>
      </w:pPr>
      <w:r w:rsidRPr="00A16D37">
        <w:rPr>
          <w:rtl/>
        </w:rPr>
        <w:t>قلت : لم أر في شيء من طرقه التصريح بوفادة والد أبي رزين.</w:t>
      </w:r>
    </w:p>
    <w:p w14:paraId="20E95C5C" w14:textId="77777777" w:rsidR="007211B6" w:rsidRPr="00A16D37" w:rsidRDefault="007211B6" w:rsidP="00F329FF">
      <w:pPr>
        <w:pStyle w:val="libNormal"/>
        <w:rPr>
          <w:rtl/>
        </w:rPr>
      </w:pPr>
      <w:r w:rsidRPr="00176461">
        <w:rPr>
          <w:rStyle w:val="libBold2Char"/>
          <w:rtl/>
        </w:rPr>
        <w:t xml:space="preserve">4414 ـ عامر </w:t>
      </w:r>
      <w:r w:rsidRPr="00CB243B">
        <w:rPr>
          <w:rStyle w:val="libFootnotenumChar"/>
          <w:rtl/>
        </w:rPr>
        <w:t>(2)</w:t>
      </w:r>
      <w:r w:rsidRPr="00176461">
        <w:rPr>
          <w:rStyle w:val="libBold2Char"/>
          <w:rtl/>
        </w:rPr>
        <w:t xml:space="preserve"> : </w:t>
      </w:r>
      <w:r w:rsidRPr="00A16D37">
        <w:rPr>
          <w:rtl/>
        </w:rPr>
        <w:t>بن الطّفيل بن الحارث الأزديّ.</w:t>
      </w:r>
    </w:p>
    <w:p w14:paraId="3388F663" w14:textId="77777777" w:rsidR="007211B6" w:rsidRPr="00A16D37" w:rsidRDefault="007211B6" w:rsidP="00F329FF">
      <w:pPr>
        <w:pStyle w:val="libNormal"/>
        <w:rPr>
          <w:rtl/>
        </w:rPr>
      </w:pPr>
      <w:r w:rsidRPr="00A16D37">
        <w:rPr>
          <w:rtl/>
        </w:rPr>
        <w:t xml:space="preserve">ذكره وثيمة في الرّدة ، عن ابن إسحاق ، وذكر أنه كان وافد قومه والقائم فيهم في زمن الردة يحرضهم على الإسلام ، وذكر له قصة طويلة ، وقصيدة حسنة ، وله مرثية في النبي </w:t>
      </w:r>
      <w:r w:rsidRPr="006853CA">
        <w:rPr>
          <w:rStyle w:val="libAlaemChar"/>
          <w:rtl/>
        </w:rPr>
        <w:t>صلى‌الله‌عليه‌وسلم</w:t>
      </w:r>
      <w:r w:rsidRPr="00A16D37">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11A66AE5" w14:textId="77777777" w:rsidTr="00F6784A">
        <w:trPr>
          <w:tblCellSpacing w:w="15" w:type="dxa"/>
          <w:jc w:val="center"/>
        </w:trPr>
        <w:tc>
          <w:tcPr>
            <w:tcW w:w="2362" w:type="pct"/>
            <w:vAlign w:val="center"/>
          </w:tcPr>
          <w:p w14:paraId="2860F9F3" w14:textId="77777777" w:rsidR="007211B6" w:rsidRPr="00A16D37" w:rsidRDefault="007211B6" w:rsidP="00215DDE">
            <w:pPr>
              <w:pStyle w:val="libPoem"/>
              <w:rPr>
                <w:rtl/>
              </w:rPr>
            </w:pPr>
            <w:r w:rsidRPr="00A16D37">
              <w:rPr>
                <w:rtl/>
              </w:rPr>
              <w:t>بكت الأرض والسّماء على النّور</w:t>
            </w:r>
            <w:r w:rsidRPr="00215DDE">
              <w:rPr>
                <w:rStyle w:val="libPoemTiniCharChar"/>
                <w:rtl/>
              </w:rPr>
              <w:br/>
              <w:t> </w:t>
            </w:r>
          </w:p>
        </w:tc>
        <w:tc>
          <w:tcPr>
            <w:tcW w:w="196" w:type="pct"/>
            <w:vAlign w:val="center"/>
          </w:tcPr>
          <w:p w14:paraId="2B61ABC8" w14:textId="77777777" w:rsidR="007211B6" w:rsidRPr="00A16D37" w:rsidRDefault="007211B6" w:rsidP="00215DDE">
            <w:pPr>
              <w:pStyle w:val="libPoem"/>
            </w:pPr>
            <w:r w:rsidRPr="00A16D37">
              <w:rPr>
                <w:rtl/>
              </w:rPr>
              <w:t> </w:t>
            </w:r>
          </w:p>
        </w:tc>
        <w:tc>
          <w:tcPr>
            <w:tcW w:w="2361" w:type="pct"/>
            <w:vAlign w:val="center"/>
          </w:tcPr>
          <w:p w14:paraId="5D07DC97" w14:textId="77777777" w:rsidR="007211B6" w:rsidRPr="00A16D37" w:rsidRDefault="007211B6" w:rsidP="00215DDE">
            <w:pPr>
              <w:pStyle w:val="libPoem"/>
            </w:pPr>
            <w:r w:rsidRPr="00A16D37">
              <w:rPr>
                <w:rtl/>
              </w:rPr>
              <w:t>الّذي كان للعباد سراجا</w:t>
            </w:r>
            <w:r w:rsidRPr="00215DDE">
              <w:rPr>
                <w:rStyle w:val="libPoemTiniCharChar"/>
                <w:rtl/>
              </w:rPr>
              <w:br/>
              <w:t> </w:t>
            </w:r>
          </w:p>
        </w:tc>
      </w:tr>
      <w:tr w:rsidR="007211B6" w:rsidRPr="00A16D37" w14:paraId="4EEEE0AE" w14:textId="77777777" w:rsidTr="00F6784A">
        <w:trPr>
          <w:tblCellSpacing w:w="15" w:type="dxa"/>
          <w:jc w:val="center"/>
        </w:trPr>
        <w:tc>
          <w:tcPr>
            <w:tcW w:w="2362" w:type="pct"/>
            <w:vAlign w:val="center"/>
          </w:tcPr>
          <w:p w14:paraId="385F8518" w14:textId="77777777" w:rsidR="007211B6" w:rsidRPr="00A16D37" w:rsidRDefault="007211B6" w:rsidP="00215DDE">
            <w:pPr>
              <w:pStyle w:val="libPoem"/>
            </w:pPr>
            <w:r w:rsidRPr="00A16D37">
              <w:rPr>
                <w:rtl/>
              </w:rPr>
              <w:t xml:space="preserve">من هدينا به إلى سبل الحقّ </w:t>
            </w:r>
            <w:r w:rsidRPr="00215DDE">
              <w:rPr>
                <w:rStyle w:val="libPoemTiniCharChar"/>
                <w:rtl/>
              </w:rPr>
              <w:br/>
              <w:t> </w:t>
            </w:r>
          </w:p>
        </w:tc>
        <w:tc>
          <w:tcPr>
            <w:tcW w:w="196" w:type="pct"/>
            <w:vAlign w:val="center"/>
          </w:tcPr>
          <w:p w14:paraId="4381C282" w14:textId="77777777" w:rsidR="007211B6" w:rsidRPr="00A16D37" w:rsidRDefault="007211B6" w:rsidP="00215DDE">
            <w:pPr>
              <w:pStyle w:val="libPoem"/>
            </w:pPr>
            <w:r w:rsidRPr="00A16D37">
              <w:rPr>
                <w:rtl/>
              </w:rPr>
              <w:t> </w:t>
            </w:r>
          </w:p>
        </w:tc>
        <w:tc>
          <w:tcPr>
            <w:tcW w:w="2361" w:type="pct"/>
            <w:vAlign w:val="center"/>
          </w:tcPr>
          <w:p w14:paraId="640FD86E" w14:textId="77777777" w:rsidR="007211B6" w:rsidRPr="00A16D37" w:rsidRDefault="007211B6" w:rsidP="00215DDE">
            <w:pPr>
              <w:pStyle w:val="libPoem"/>
            </w:pPr>
            <w:r>
              <w:rPr>
                <w:rtl/>
              </w:rPr>
              <w:t>و</w:t>
            </w:r>
            <w:r w:rsidRPr="00A16D37">
              <w:rPr>
                <w:rtl/>
              </w:rPr>
              <w:t>كنّا لا نعرف المنهاجا</w:t>
            </w:r>
            <w:r w:rsidRPr="00215DDE">
              <w:rPr>
                <w:rStyle w:val="libPoemTiniCharChar"/>
                <w:rtl/>
              </w:rPr>
              <w:br/>
              <w:t> </w:t>
            </w:r>
          </w:p>
        </w:tc>
      </w:tr>
    </w:tbl>
    <w:p w14:paraId="3D2E628E" w14:textId="77777777" w:rsidR="007211B6" w:rsidRPr="00A16D37" w:rsidRDefault="007211B6" w:rsidP="007211B6">
      <w:pPr>
        <w:rPr>
          <w:rtl/>
          <w:lang w:bidi="fa-IR"/>
        </w:rPr>
      </w:pPr>
      <w:r>
        <w:rPr>
          <w:rtl/>
          <w:lang w:bidi="fa-IR"/>
        </w:rPr>
        <w:t>[</w:t>
      </w:r>
      <w:r w:rsidRPr="00A16D37">
        <w:rPr>
          <w:rtl/>
          <w:lang w:bidi="fa-IR"/>
        </w:rPr>
        <w:t>الخفيف</w:t>
      </w:r>
      <w:r>
        <w:rPr>
          <w:rtl/>
          <w:lang w:bidi="fa-IR"/>
        </w:rPr>
        <w:t>]</w:t>
      </w:r>
    </w:p>
    <w:p w14:paraId="3787B847" w14:textId="77777777" w:rsidR="007211B6" w:rsidRPr="00A16D37" w:rsidRDefault="007211B6" w:rsidP="00F329FF">
      <w:pPr>
        <w:pStyle w:val="libNormal"/>
        <w:rPr>
          <w:rtl/>
          <w:lang w:bidi="fa-IR"/>
        </w:rPr>
      </w:pPr>
      <w:r w:rsidRPr="00176461">
        <w:rPr>
          <w:rStyle w:val="libBold2Char"/>
          <w:rtl/>
        </w:rPr>
        <w:t xml:space="preserve">4415 ز ـ عامر بن الطفيل </w:t>
      </w:r>
      <w:r w:rsidRPr="00CB243B">
        <w:rPr>
          <w:rStyle w:val="libFootnotenumChar"/>
          <w:rtl/>
        </w:rPr>
        <w:t>(3)</w:t>
      </w:r>
      <w:r w:rsidRPr="00176461">
        <w:rPr>
          <w:rStyle w:val="libBold2Char"/>
          <w:rtl/>
        </w:rPr>
        <w:t xml:space="preserve"> : </w:t>
      </w:r>
      <w:r w:rsidRPr="00A16D37">
        <w:rPr>
          <w:rtl/>
          <w:lang w:bidi="fa-IR"/>
        </w:rPr>
        <w:t>آخر ، لم يذكر نسبه.</w:t>
      </w:r>
    </w:p>
    <w:p w14:paraId="6CB55BB3" w14:textId="77777777" w:rsidR="007211B6" w:rsidRPr="00A16D37" w:rsidRDefault="007211B6" w:rsidP="00F329FF">
      <w:pPr>
        <w:pStyle w:val="libNormal"/>
        <w:rPr>
          <w:rtl/>
        </w:rPr>
      </w:pPr>
      <w:r w:rsidRPr="00A16D37">
        <w:rPr>
          <w:rtl/>
        </w:rPr>
        <w:t>ذكره التّرمذيّ والطّبريّ في الصحابة.</w:t>
      </w:r>
      <w:r>
        <w:rPr>
          <w:rFonts w:hint="cs"/>
          <w:rtl/>
        </w:rPr>
        <w:t xml:space="preserve"> </w:t>
      </w:r>
      <w:r>
        <w:rPr>
          <w:rtl/>
        </w:rPr>
        <w:t>و</w:t>
      </w:r>
      <w:r w:rsidRPr="00A16D37">
        <w:rPr>
          <w:rtl/>
        </w:rPr>
        <w:t>روى المستغفري من طريق القاسم عن أبي أمامة ، عن عامر بن الطفيل ، أنه قال : يا رسول الله ، زوّدني كلمات أعيش بهن. قال : «يا عامر ، أفش السّلام ، وأطعم الطّعام ، واستحي من الله كما تستحيي رجلا من أهلك ، وإذا</w:t>
      </w:r>
    </w:p>
    <w:p w14:paraId="048BCF0D" w14:textId="77777777" w:rsidR="007211B6" w:rsidRPr="00A16D37" w:rsidRDefault="007211B6" w:rsidP="00CB243B">
      <w:pPr>
        <w:pStyle w:val="libLine"/>
        <w:rPr>
          <w:rtl/>
        </w:rPr>
      </w:pPr>
      <w:r w:rsidRPr="00A16D37">
        <w:rPr>
          <w:rtl/>
        </w:rPr>
        <w:t>__________________</w:t>
      </w:r>
    </w:p>
    <w:p w14:paraId="0292E44B" w14:textId="77777777" w:rsidR="007211B6" w:rsidRPr="00A16D37" w:rsidRDefault="007211B6" w:rsidP="00642A75">
      <w:pPr>
        <w:pStyle w:val="libFootnote0"/>
        <w:rPr>
          <w:rtl/>
          <w:lang w:bidi="fa-IR"/>
        </w:rPr>
      </w:pPr>
      <w:r>
        <w:rPr>
          <w:rtl/>
        </w:rPr>
        <w:t>(</w:t>
      </w:r>
      <w:r w:rsidRPr="00A16D37">
        <w:rPr>
          <w:rtl/>
        </w:rPr>
        <w:t>1) أسد الغابة ت 2703.</w:t>
      </w:r>
    </w:p>
    <w:p w14:paraId="584CB80F" w14:textId="77777777" w:rsidR="007211B6" w:rsidRPr="00A16D37" w:rsidRDefault="007211B6" w:rsidP="00642A75">
      <w:pPr>
        <w:pStyle w:val="libFootnote0"/>
        <w:rPr>
          <w:rtl/>
          <w:lang w:bidi="fa-IR"/>
        </w:rPr>
      </w:pPr>
      <w:r>
        <w:rPr>
          <w:rtl/>
        </w:rPr>
        <w:t>(</w:t>
      </w:r>
      <w:r w:rsidRPr="00A16D37">
        <w:rPr>
          <w:rtl/>
        </w:rPr>
        <w:t xml:space="preserve">2) أخرجه الترمذي في السنن 3 / 270 في كتاب الحج باب 87 حديث رقم 930 وقال أبو عسى الترمذي حديث حسن صحيح وأبو داود في السنن 1 / 563 كتاب المناسك باب الرجل يحج عن غيره حديث رقم 1810 وابن ماجة في السنن 2 / 970 كتاب المناسك باب </w:t>
      </w:r>
      <w:r>
        <w:rPr>
          <w:rtl/>
        </w:rPr>
        <w:t>(</w:t>
      </w:r>
      <w:r w:rsidRPr="00A16D37">
        <w:rPr>
          <w:rtl/>
        </w:rPr>
        <w:t xml:space="preserve">10) الحج عن الحي إذا لم يستطع حديث رقم 2906 ، والنسائي في السنن 5 / 111 كتاب الحج باب </w:t>
      </w:r>
      <w:r>
        <w:rPr>
          <w:rtl/>
        </w:rPr>
        <w:t>(</w:t>
      </w:r>
      <w:r w:rsidRPr="00A16D37">
        <w:rPr>
          <w:rtl/>
        </w:rPr>
        <w:t>1) وجوب الحج حديث رقم 2621 ، والدارميّ في السنن 2 / 41 ، وابن حبان في صحيحه حديث رقم 961 ، وأحمد في المسند 1 / 244 ، والطبراني في الكبير 1 / 231 ، والطبراني في الصغير 2 / 18.</w:t>
      </w:r>
    </w:p>
    <w:p w14:paraId="123DF4BE" w14:textId="77777777" w:rsidR="007211B6" w:rsidRPr="00A16D37" w:rsidRDefault="007211B6" w:rsidP="00642A75">
      <w:pPr>
        <w:pStyle w:val="libFootnote0"/>
        <w:rPr>
          <w:rtl/>
          <w:lang w:bidi="fa-IR"/>
        </w:rPr>
      </w:pPr>
      <w:r>
        <w:rPr>
          <w:rtl/>
        </w:rPr>
        <w:t>(</w:t>
      </w:r>
      <w:r w:rsidRPr="00A16D37">
        <w:rPr>
          <w:rtl/>
        </w:rPr>
        <w:t>3) أسد الغابة ت 2704 ، الاستيعاب ت 1339.</w:t>
      </w:r>
    </w:p>
    <w:p w14:paraId="6DE2C69B" w14:textId="77777777" w:rsidR="007211B6" w:rsidRPr="00A16D37" w:rsidRDefault="007211B6" w:rsidP="00CE58FD">
      <w:pPr>
        <w:pStyle w:val="libNormal0"/>
        <w:rPr>
          <w:rtl/>
        </w:rPr>
      </w:pPr>
      <w:r>
        <w:rPr>
          <w:rtl/>
        </w:rPr>
        <w:br w:type="page"/>
      </w:r>
      <w:r w:rsidRPr="00A16D37">
        <w:rPr>
          <w:rtl/>
        </w:rPr>
        <w:lastRenderedPageBreak/>
        <w:t xml:space="preserve">أسأت فأحسن ، فإن الحسنات يذهبن السّيّئات» </w:t>
      </w:r>
      <w:r w:rsidRPr="00CB243B">
        <w:rPr>
          <w:rStyle w:val="libFootnotenumChar"/>
          <w:rtl/>
        </w:rPr>
        <w:t>(1)</w:t>
      </w:r>
      <w:r>
        <w:rPr>
          <w:rtl/>
        </w:rPr>
        <w:t>.</w:t>
      </w:r>
    </w:p>
    <w:p w14:paraId="2FEA213F" w14:textId="77777777" w:rsidR="007211B6" w:rsidRPr="00A16D37" w:rsidRDefault="007211B6" w:rsidP="00F329FF">
      <w:pPr>
        <w:pStyle w:val="libNormal"/>
        <w:rPr>
          <w:rtl/>
        </w:rPr>
      </w:pPr>
      <w:r w:rsidRPr="00A16D37">
        <w:rPr>
          <w:rtl/>
        </w:rPr>
        <w:t xml:space="preserve">أورده المستغفريّ في ترجمة عامر بن الطفيل بن مالك بن جعفر الكلابيّ رئيس بني عامر في الجاهلية ، وهو خطأ صريح ، فإن عامر بن الطفيل مات كافرا ، وقصته معروفة ، وكان قدومه على النبي </w:t>
      </w:r>
      <w:r w:rsidRPr="006853CA">
        <w:rPr>
          <w:rStyle w:val="libAlaemChar"/>
          <w:rtl/>
        </w:rPr>
        <w:t>صلى‌الله‌عليه‌وسلم</w:t>
      </w:r>
      <w:r w:rsidRPr="00A16D37">
        <w:rPr>
          <w:rtl/>
        </w:rPr>
        <w:t xml:space="preserve"> وهو ابن ثمانين سنة فقال له : «أبايعك على أنّ </w:t>
      </w:r>
      <w:r w:rsidRPr="00CB243B">
        <w:rPr>
          <w:rStyle w:val="libFootnotenumChar"/>
          <w:rtl/>
        </w:rPr>
        <w:t>(2)</w:t>
      </w:r>
      <w:r w:rsidRPr="00A16D37">
        <w:rPr>
          <w:rtl/>
        </w:rPr>
        <w:t xml:space="preserve"> أعنّة الخيل» ، فامتنع.</w:t>
      </w:r>
    </w:p>
    <w:p w14:paraId="440A27F5" w14:textId="77777777" w:rsidR="007211B6" w:rsidRPr="00A16D37" w:rsidRDefault="007211B6" w:rsidP="00F329FF">
      <w:pPr>
        <w:pStyle w:val="libNormal"/>
        <w:rPr>
          <w:rtl/>
        </w:rPr>
      </w:pPr>
      <w:r w:rsidRPr="00A16D37">
        <w:rPr>
          <w:rtl/>
        </w:rPr>
        <w:t>والحديث الّذي أورده إن صحّ فهو آخر ، وأظنّه الأسلميّ الّذي روى البغويّ والطبري في ترجمة عامر بن مالك ملاعب الأسنة ، من طريق عبد الله بن بريدة الأسلميّ ، قال : حدثني عمي عامر بن الطفيل عن عامر بن مالك ، فذكر حديثا سيأتي في ترجمة عامر بن مالك.</w:t>
      </w:r>
    </w:p>
    <w:p w14:paraId="54ABB313" w14:textId="77777777" w:rsidR="007211B6" w:rsidRPr="00176461" w:rsidRDefault="007211B6" w:rsidP="00F329FF">
      <w:pPr>
        <w:pStyle w:val="libNormal"/>
        <w:rPr>
          <w:rStyle w:val="libBold2Char"/>
          <w:rtl/>
        </w:rPr>
      </w:pPr>
      <w:r w:rsidRPr="00176461">
        <w:rPr>
          <w:rStyle w:val="libBold2Char"/>
          <w:rtl/>
        </w:rPr>
        <w:t xml:space="preserve">4416 ـ عامر بن أبي عامر الأشعريّ </w:t>
      </w:r>
      <w:r w:rsidRPr="00CB243B">
        <w:rPr>
          <w:rStyle w:val="libFootnotenumChar"/>
          <w:rtl/>
        </w:rPr>
        <w:t>(3)</w:t>
      </w:r>
      <w:r w:rsidRPr="00176461">
        <w:rPr>
          <w:rStyle w:val="libBold2Char"/>
          <w:rtl/>
        </w:rPr>
        <w:t xml:space="preserve"> :</w:t>
      </w:r>
    </w:p>
    <w:p w14:paraId="5A01CE45" w14:textId="77777777" w:rsidR="007211B6" w:rsidRPr="00A16D37" w:rsidRDefault="007211B6" w:rsidP="00F329FF">
      <w:pPr>
        <w:pStyle w:val="libNormal"/>
        <w:rPr>
          <w:rtl/>
        </w:rPr>
      </w:pPr>
      <w:r w:rsidRPr="00A16D37">
        <w:rPr>
          <w:rtl/>
        </w:rPr>
        <w:t xml:space="preserve">ذكره ابن سعد في تسمية من نزل الشام من الصحابة ، وذكره يعقوب بن سفيان وابن السكن والباوردي ، وابن زبر في الصحابة. وقال ابن البراء : سئل عنه علي بن المديني فقال : إن لم يكن أدرك النبي </w:t>
      </w:r>
      <w:r w:rsidRPr="006853CA">
        <w:rPr>
          <w:rStyle w:val="libAlaemChar"/>
          <w:rtl/>
        </w:rPr>
        <w:t>صلى‌الله‌عليه‌وسلم</w:t>
      </w:r>
      <w:r w:rsidRPr="00A16D37">
        <w:rPr>
          <w:rtl/>
        </w:rPr>
        <w:t xml:space="preserve"> فلم يسمع من أبيه ، لأن أبا عامر قتل في عهد النبي </w:t>
      </w:r>
      <w:r w:rsidRPr="006853CA">
        <w:rPr>
          <w:rStyle w:val="libAlaemChar"/>
          <w:rtl/>
        </w:rPr>
        <w:t>صلى‌الله‌عليه‌وسلم</w:t>
      </w:r>
      <w:r w:rsidRPr="00A16D37">
        <w:rPr>
          <w:rtl/>
        </w:rPr>
        <w:t xml:space="preserve"> ، وكذا قال الطبري.</w:t>
      </w:r>
    </w:p>
    <w:p w14:paraId="12531C43" w14:textId="77777777" w:rsidR="007211B6" w:rsidRPr="00A16D37" w:rsidRDefault="007211B6" w:rsidP="00F329FF">
      <w:pPr>
        <w:pStyle w:val="libNormal"/>
        <w:rPr>
          <w:rtl/>
        </w:rPr>
      </w:pPr>
      <w:r w:rsidRPr="00A16D37">
        <w:rPr>
          <w:rtl/>
        </w:rPr>
        <w:t>قلت : وهذا مبني على أن أباه عامر عمّ أبي موسى الأشعري ، وقد جزم أبو أحمد الحاكم في الكنى بأنه غيره ، فترجم لأبي عامر الأشعري عمّ أبي موسى.</w:t>
      </w:r>
    </w:p>
    <w:p w14:paraId="196FFF19" w14:textId="77777777" w:rsidR="007211B6" w:rsidRPr="00A16D37" w:rsidRDefault="007211B6" w:rsidP="00F329FF">
      <w:pPr>
        <w:pStyle w:val="libNormal"/>
        <w:rPr>
          <w:rtl/>
        </w:rPr>
      </w:pPr>
      <w:r w:rsidRPr="00A16D37">
        <w:rPr>
          <w:rtl/>
        </w:rPr>
        <w:t xml:space="preserve">وقال ابن سعد والبغويّ والطبريّ : عامر بن أبي عامر الأشعري قد صحب النبي </w:t>
      </w:r>
      <w:r w:rsidRPr="006853CA">
        <w:rPr>
          <w:rStyle w:val="libAlaemChar"/>
          <w:rtl/>
        </w:rPr>
        <w:t>صلى‌الله‌عليه‌وسلم</w:t>
      </w:r>
      <w:r w:rsidRPr="00A16D37">
        <w:rPr>
          <w:rtl/>
        </w:rPr>
        <w:t xml:space="preserve"> وغزا معه ، </w:t>
      </w:r>
      <w:r>
        <w:rPr>
          <w:rtl/>
        </w:rPr>
        <w:t>و</w:t>
      </w:r>
      <w:r w:rsidRPr="00A16D37">
        <w:rPr>
          <w:rtl/>
        </w:rPr>
        <w:t xml:space="preserve">روى يحيى بن سليم عن أبي خثيم ، عن شهر بن حوشب ، عن عامر الأشعري أنّ النبيّ </w:t>
      </w:r>
      <w:r w:rsidRPr="006853CA">
        <w:rPr>
          <w:rStyle w:val="libAlaemChar"/>
          <w:rtl/>
        </w:rPr>
        <w:t>صلى‌الله‌عليه‌وسلم</w:t>
      </w:r>
      <w:r w:rsidRPr="00A16D37">
        <w:rPr>
          <w:rtl/>
        </w:rPr>
        <w:t xml:space="preserve"> قال للمرأة التي سألته عن زوجها : «لو كان أجذم يسيل منخراه دما فمصصت ذلك لم تقضي حقّه»</w:t>
      </w:r>
      <w:r>
        <w:rPr>
          <w:rtl/>
        </w:rPr>
        <w:t>.</w:t>
      </w:r>
    </w:p>
    <w:p w14:paraId="789A23DE" w14:textId="77777777" w:rsidR="007211B6" w:rsidRPr="00A16D37" w:rsidRDefault="007211B6" w:rsidP="00F329FF">
      <w:pPr>
        <w:pStyle w:val="libNormal"/>
        <w:rPr>
          <w:rtl/>
        </w:rPr>
      </w:pPr>
      <w:r w:rsidRPr="00A16D37">
        <w:rPr>
          <w:rtl/>
        </w:rPr>
        <w:t xml:space="preserve">وروى الطبرانيّ والحاكم ، عن سعيد بن عبد العزيز ، قال : قدم أبو موسى الأشعريّ ، فدعا النبي </w:t>
      </w:r>
      <w:r w:rsidRPr="006853CA">
        <w:rPr>
          <w:rStyle w:val="libAlaemChar"/>
          <w:rtl/>
        </w:rPr>
        <w:t>صلى‌الله‌عليه‌وسلم</w:t>
      </w:r>
      <w:r w:rsidRPr="00A16D37">
        <w:rPr>
          <w:rtl/>
        </w:rPr>
        <w:t xml:space="preserve"> لأكبر أهل السفينة وأصغرهم.</w:t>
      </w:r>
    </w:p>
    <w:p w14:paraId="4C5EE7EB" w14:textId="77777777" w:rsidR="007211B6" w:rsidRPr="00A16D37" w:rsidRDefault="007211B6" w:rsidP="00CB243B">
      <w:pPr>
        <w:pStyle w:val="libLine"/>
        <w:rPr>
          <w:rtl/>
        </w:rPr>
      </w:pPr>
      <w:r w:rsidRPr="00A16D37">
        <w:rPr>
          <w:rtl/>
        </w:rPr>
        <w:t>__________________</w:t>
      </w:r>
    </w:p>
    <w:p w14:paraId="6FF40E57" w14:textId="77777777" w:rsidR="007211B6" w:rsidRPr="00A16D37" w:rsidRDefault="007211B6" w:rsidP="00642A75">
      <w:pPr>
        <w:pStyle w:val="libFootnote0"/>
        <w:rPr>
          <w:rtl/>
          <w:lang w:bidi="fa-IR"/>
        </w:rPr>
      </w:pPr>
      <w:r>
        <w:rPr>
          <w:rtl/>
        </w:rPr>
        <w:t>(</w:t>
      </w:r>
      <w:r w:rsidRPr="00A16D37">
        <w:rPr>
          <w:rtl/>
        </w:rPr>
        <w:t>1) أخرجه أحمد في المسند 2 / 295 ، 323 ، والحاكم في المستدرك 4 / 129 ، 160 ، والطبراني في الكبير 8 / 273 وكنز العمال حديث رقم 43447.</w:t>
      </w:r>
    </w:p>
    <w:p w14:paraId="00D715FF"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على أن لي ، وبياض في باقي النسخ.</w:t>
      </w:r>
    </w:p>
    <w:p w14:paraId="56738AD0" w14:textId="77777777" w:rsidR="007211B6" w:rsidRPr="00A16D37" w:rsidRDefault="007211B6" w:rsidP="00642A75">
      <w:pPr>
        <w:pStyle w:val="libFootnote0"/>
        <w:rPr>
          <w:rtl/>
          <w:lang w:bidi="fa-IR"/>
        </w:rPr>
      </w:pPr>
      <w:r>
        <w:rPr>
          <w:rtl/>
        </w:rPr>
        <w:t>(</w:t>
      </w:r>
      <w:r w:rsidRPr="00A16D37">
        <w:rPr>
          <w:rtl/>
        </w:rPr>
        <w:t>3) أسد الغابة ت 2706 ، الثقات 3 / 291 ، تجريد أسماء الصحابة 1 / 285 ، تقريب التهذيب 1 / 388 ، الجرح والتعديل 6 / 326 ، تهذيب التهذيب 5 / 72 ، التاريخ الكبير 6 / 450</w:t>
      </w:r>
      <w:r>
        <w:rPr>
          <w:rtl/>
        </w:rPr>
        <w:t xml:space="preserve"> ـ </w:t>
      </w:r>
      <w:r w:rsidRPr="00A16D37">
        <w:rPr>
          <w:rtl/>
        </w:rPr>
        <w:t>الطبقات الكبرى 8 / 346 ، تهذيب الكمال 4 / 144 ، خلاصة تذهيب 2 / 23 ، الكاشف 2 / 56.</w:t>
      </w:r>
    </w:p>
    <w:p w14:paraId="29A129BA" w14:textId="77777777" w:rsidR="007211B6" w:rsidRPr="00A16D37" w:rsidRDefault="007211B6" w:rsidP="00F329FF">
      <w:pPr>
        <w:pStyle w:val="libNormal"/>
        <w:rPr>
          <w:rtl/>
        </w:rPr>
      </w:pPr>
      <w:r>
        <w:rPr>
          <w:rtl/>
        </w:rPr>
        <w:br w:type="page"/>
      </w:r>
      <w:r w:rsidRPr="00A16D37">
        <w:rPr>
          <w:rtl/>
        </w:rPr>
        <w:lastRenderedPageBreak/>
        <w:t>وقال أبو عامر الأشعريّ : يقول : كنت أنا أكبر أهل السفينة وابني أصغرهم.</w:t>
      </w:r>
    </w:p>
    <w:p w14:paraId="26CA938C" w14:textId="77777777" w:rsidR="007211B6" w:rsidRPr="00A16D37" w:rsidRDefault="007211B6" w:rsidP="00F329FF">
      <w:pPr>
        <w:pStyle w:val="libNormal"/>
        <w:rPr>
          <w:rtl/>
        </w:rPr>
      </w:pPr>
      <w:r w:rsidRPr="00A16D37">
        <w:rPr>
          <w:rtl/>
        </w:rPr>
        <w:t>وذكره ابن سميع في الطبقة الأولى من تابعي أهل الشام ، وقال : كان على القضاء زمن عمر قلت : لا يكون على القضاء في ذلك الوقت إلا وهو رجل.</w:t>
      </w:r>
    </w:p>
    <w:p w14:paraId="448B2692" w14:textId="77777777" w:rsidR="007211B6" w:rsidRPr="00A16D37" w:rsidRDefault="007211B6" w:rsidP="00F329FF">
      <w:pPr>
        <w:pStyle w:val="libNormal"/>
        <w:rPr>
          <w:rtl/>
        </w:rPr>
      </w:pPr>
      <w:r w:rsidRPr="00A16D37">
        <w:rPr>
          <w:rtl/>
        </w:rPr>
        <w:t>وقال ابن حبّان : عامر بن أبي عامر الأشعري سكن الشام ، له صحبة. ومات في خلافة عبد الملك ، ثم غفل فذكره في التابعين ، وذكره أبو زرعة الدمشقيّ في الصحابة الذين نزلوا الشام.</w:t>
      </w:r>
    </w:p>
    <w:p w14:paraId="2953782C" w14:textId="77777777" w:rsidR="007211B6" w:rsidRPr="00A16D37" w:rsidRDefault="007211B6" w:rsidP="00F329FF">
      <w:pPr>
        <w:pStyle w:val="libNormal"/>
        <w:rPr>
          <w:rtl/>
        </w:rPr>
      </w:pPr>
      <w:r w:rsidRPr="00176461">
        <w:rPr>
          <w:rStyle w:val="libBold2Char"/>
          <w:rtl/>
        </w:rPr>
        <w:t xml:space="preserve">4417 ـ عامر بن عبد الأسد : </w:t>
      </w:r>
      <w:r>
        <w:rPr>
          <w:rtl/>
        </w:rPr>
        <w:t>[</w:t>
      </w:r>
      <w:r w:rsidRPr="00A16D37">
        <w:rPr>
          <w:rtl/>
        </w:rPr>
        <w:t>له إدراك ذكر الطبري أن العلاء بن الحضرميّ كتب إليه يأمره بالتمادي على جديد اجتهاده في قتال أهل الردّة والفحص عن أمورهم والتتبع لأخبارهم ذكره ابن فتحون. قلت : لم ينسبه وإن كان هو أخاه أبي سلمة بن عبد الأسد المخزومي زوج أم سلمة وهو صحابي وينظر في القسم الثالث</w:t>
      </w:r>
      <w:r>
        <w:rPr>
          <w:rtl/>
        </w:rPr>
        <w:t>]</w:t>
      </w:r>
      <w:r w:rsidRPr="00A16D37">
        <w:rPr>
          <w:rtl/>
        </w:rPr>
        <w:t xml:space="preserve"> </w:t>
      </w:r>
      <w:r w:rsidRPr="00CB243B">
        <w:rPr>
          <w:rStyle w:val="libFootnotenumChar"/>
          <w:rtl/>
        </w:rPr>
        <w:t>(1)</w:t>
      </w:r>
      <w:r>
        <w:rPr>
          <w:rtl/>
        </w:rPr>
        <w:t>.</w:t>
      </w:r>
    </w:p>
    <w:p w14:paraId="0235EE41" w14:textId="77777777" w:rsidR="007211B6" w:rsidRPr="00A16D37" w:rsidRDefault="007211B6" w:rsidP="00F329FF">
      <w:pPr>
        <w:pStyle w:val="libNormal"/>
        <w:rPr>
          <w:rtl/>
        </w:rPr>
      </w:pPr>
      <w:r w:rsidRPr="00176461">
        <w:rPr>
          <w:rStyle w:val="libBold2Char"/>
          <w:rtl/>
        </w:rPr>
        <w:t xml:space="preserve">4418 ـ عامر بن عبد الله </w:t>
      </w:r>
      <w:r w:rsidRPr="00CB243B">
        <w:rPr>
          <w:rStyle w:val="libFootnotenumChar"/>
          <w:rtl/>
        </w:rPr>
        <w:t>(2)</w:t>
      </w:r>
      <w:r w:rsidRPr="00176461">
        <w:rPr>
          <w:rStyle w:val="libBold2Char"/>
          <w:rtl/>
        </w:rPr>
        <w:t xml:space="preserve"> : </w:t>
      </w:r>
      <w:r w:rsidRPr="00A16D37">
        <w:rPr>
          <w:rtl/>
        </w:rPr>
        <w:t>بن الجراح بن هلال بن أهيب ، ويقال وهيب ، بن ضبة بن الحارث بن فهر القرشي الفهريّ ، أبو عبيدة بن الجرّاح ، مشهور بكنيته ، وبالنسبة إلى جدّه.</w:t>
      </w:r>
    </w:p>
    <w:p w14:paraId="6A01E4EA" w14:textId="77777777" w:rsidR="007211B6" w:rsidRPr="00A16D37" w:rsidRDefault="007211B6" w:rsidP="00F329FF">
      <w:pPr>
        <w:pStyle w:val="libNormal"/>
        <w:rPr>
          <w:rtl/>
        </w:rPr>
      </w:pPr>
      <w:r w:rsidRPr="00A16D37">
        <w:rPr>
          <w:rtl/>
        </w:rPr>
        <w:t xml:space="preserve">ومنهم من لم يذكر بين عامر والجراح عبد الله ، وبذلك جزم مصعب الزبيري في نسب قريش. والأكثر على إثباته. وكان إسلامه هو وعثمان بن مظعون ، وعبيدة بن الحارث </w:t>
      </w:r>
      <w:r w:rsidRPr="00CB243B">
        <w:rPr>
          <w:rStyle w:val="libFootnotenumChar"/>
          <w:rtl/>
        </w:rPr>
        <w:t>(3)</w:t>
      </w:r>
      <w:r w:rsidRPr="00A16D37">
        <w:rPr>
          <w:rtl/>
        </w:rPr>
        <w:t xml:space="preserve"> بن المطلب ، وعبد الرحمن بن عوف ، وأبو سلمة بن عبد الأسد في ساعة واحدة قبل دخول النبي </w:t>
      </w:r>
      <w:r w:rsidRPr="006853CA">
        <w:rPr>
          <w:rStyle w:val="libAlaemChar"/>
          <w:rtl/>
        </w:rPr>
        <w:t>صلى‌الله‌عليه‌وسلم</w:t>
      </w:r>
      <w:r w:rsidRPr="00A16D37">
        <w:rPr>
          <w:rtl/>
        </w:rPr>
        <w:t xml:space="preserve"> دار الأرقم. ذكره ابن سعد من رواية يزيد بن رومان ، وأنكر الواقدي ذلك ، وزعم أن أباه مات قبل الإسلام وأمه أميمة بنت غنم بن جابر بن عبد العزى بن عامر بن عميرة ، أحد العشرة السابقين إلى الإسلام ، وهاجر الهجرتين ، وشهد بدرا وما بعدها ،</w:t>
      </w:r>
      <w:r>
        <w:rPr>
          <w:rFonts w:hint="cs"/>
          <w:rtl/>
        </w:rPr>
        <w:t xml:space="preserve"> </w:t>
      </w:r>
      <w:r>
        <w:rPr>
          <w:rtl/>
        </w:rPr>
        <w:t>و</w:t>
      </w:r>
      <w:r w:rsidRPr="00A16D37">
        <w:rPr>
          <w:rtl/>
        </w:rPr>
        <w:t xml:space="preserve">هو الّذي انتزع الحلقتين من وجه رسول الله </w:t>
      </w:r>
      <w:r w:rsidRPr="006853CA">
        <w:rPr>
          <w:rStyle w:val="libAlaemChar"/>
          <w:rtl/>
        </w:rPr>
        <w:t>صلى‌الله‌عليه‌وسلم</w:t>
      </w:r>
      <w:r w:rsidRPr="00A16D37">
        <w:rPr>
          <w:rtl/>
        </w:rPr>
        <w:t xml:space="preserve"> فسقطت ثنيتا أبي عبيدة ، وقال فيه النبي </w:t>
      </w:r>
      <w:r w:rsidRPr="006853CA">
        <w:rPr>
          <w:rStyle w:val="libAlaemChar"/>
          <w:rtl/>
        </w:rPr>
        <w:t>صلى‌الله‌عليه‌وسلم</w:t>
      </w:r>
      <w:r w:rsidRPr="00A16D37">
        <w:rPr>
          <w:rtl/>
        </w:rPr>
        <w:t xml:space="preserve"> : «لكلّ أمّة أمين وأمين هذه الأمّة أبو عبيدة بن الجرّاح» </w:t>
      </w:r>
      <w:r w:rsidRPr="00CB243B">
        <w:rPr>
          <w:rStyle w:val="libFootnotenumChar"/>
          <w:rtl/>
        </w:rPr>
        <w:t>(4)</w:t>
      </w:r>
      <w:r>
        <w:rPr>
          <w:rtl/>
        </w:rPr>
        <w:t>.</w:t>
      </w:r>
      <w:r>
        <w:rPr>
          <w:rFonts w:hint="cs"/>
          <w:rtl/>
        </w:rPr>
        <w:t xml:space="preserve"> </w:t>
      </w:r>
      <w:r w:rsidRPr="00A16D37">
        <w:rPr>
          <w:rtl/>
        </w:rPr>
        <w:t>أخرجاه في الصحيح من طريق أبي قلابة ، عن أنس والبخاريّ نحوه من حديث حذيفة.</w:t>
      </w:r>
    </w:p>
    <w:p w14:paraId="65B7D2C7" w14:textId="77777777" w:rsidR="007211B6" w:rsidRPr="00A16D37" w:rsidRDefault="007211B6" w:rsidP="00CB243B">
      <w:pPr>
        <w:pStyle w:val="libLine"/>
        <w:rPr>
          <w:rtl/>
        </w:rPr>
      </w:pPr>
      <w:r w:rsidRPr="00A16D37">
        <w:rPr>
          <w:rtl/>
        </w:rPr>
        <w:t>__________________</w:t>
      </w:r>
    </w:p>
    <w:p w14:paraId="581E111B" w14:textId="77777777" w:rsidR="007211B6" w:rsidRPr="00A16D37" w:rsidRDefault="007211B6" w:rsidP="00642A75">
      <w:pPr>
        <w:pStyle w:val="libFootnote0"/>
        <w:rPr>
          <w:rtl/>
          <w:lang w:bidi="fa-IR"/>
        </w:rPr>
      </w:pPr>
      <w:r>
        <w:rPr>
          <w:rtl/>
        </w:rPr>
        <w:t>(</w:t>
      </w:r>
      <w:r w:rsidRPr="00A16D37">
        <w:rPr>
          <w:rtl/>
        </w:rPr>
        <w:t>1) سقط في ط.</w:t>
      </w:r>
    </w:p>
    <w:p w14:paraId="14831978" w14:textId="77777777" w:rsidR="007211B6" w:rsidRPr="00A16D37" w:rsidRDefault="007211B6" w:rsidP="00642A75">
      <w:pPr>
        <w:pStyle w:val="libFootnote0"/>
        <w:rPr>
          <w:rtl/>
          <w:lang w:bidi="fa-IR"/>
        </w:rPr>
      </w:pPr>
      <w:r>
        <w:rPr>
          <w:rtl/>
        </w:rPr>
        <w:t>(</w:t>
      </w:r>
      <w:r w:rsidRPr="00A16D37">
        <w:rPr>
          <w:rtl/>
        </w:rPr>
        <w:t>2) أسد الغابة ت 2707 ، الاستيعاب ت 1340.</w:t>
      </w:r>
    </w:p>
    <w:p w14:paraId="0474D036" w14:textId="77777777" w:rsidR="007211B6" w:rsidRPr="00A16D37" w:rsidRDefault="007211B6" w:rsidP="00642A75">
      <w:pPr>
        <w:pStyle w:val="libFootnote0"/>
        <w:rPr>
          <w:rtl/>
          <w:lang w:bidi="fa-IR"/>
        </w:rPr>
      </w:pPr>
      <w:r>
        <w:rPr>
          <w:rtl/>
        </w:rPr>
        <w:t>(</w:t>
      </w:r>
      <w:r w:rsidRPr="00A16D37">
        <w:rPr>
          <w:rtl/>
        </w:rPr>
        <w:t>3) في ج ، ج الجون.</w:t>
      </w:r>
    </w:p>
    <w:p w14:paraId="10646343" w14:textId="77777777" w:rsidR="007211B6" w:rsidRPr="00A16D37" w:rsidRDefault="007211B6" w:rsidP="00642A75">
      <w:pPr>
        <w:pStyle w:val="libFootnote0"/>
        <w:rPr>
          <w:rtl/>
          <w:lang w:bidi="fa-IR"/>
        </w:rPr>
      </w:pPr>
      <w:r>
        <w:rPr>
          <w:rtl/>
        </w:rPr>
        <w:t>(</w:t>
      </w:r>
      <w:r w:rsidRPr="00A16D37">
        <w:rPr>
          <w:rtl/>
        </w:rPr>
        <w:t xml:space="preserve">4) أخرجه البخاري في صحيحه 5 / 32 ومسلم 4 / 1881 في كتاب فضائل الصحابة باب 7 فضائل أبي عبيدة ابن الجراح </w:t>
      </w:r>
      <w:r w:rsidRPr="006853CA">
        <w:rPr>
          <w:rStyle w:val="libAlaemChar"/>
          <w:rtl/>
        </w:rPr>
        <w:t>رضي‌الله‌عنه</w:t>
      </w:r>
      <w:r w:rsidRPr="00A16D37">
        <w:rPr>
          <w:rtl/>
        </w:rPr>
        <w:t xml:space="preserve"> حديث رقم 53 ، 54 ، وأحمد في المسند 3 / 189 ، 245 والبيهقي في السنن الكبرى 6 / 210 ، 371 ، وأبو نعيم في الحلية 1 / 101.</w:t>
      </w:r>
    </w:p>
    <w:p w14:paraId="7640CB4B" w14:textId="77777777" w:rsidR="007211B6" w:rsidRPr="00A16D37" w:rsidRDefault="007211B6" w:rsidP="00F329FF">
      <w:pPr>
        <w:pStyle w:val="libNormal"/>
        <w:rPr>
          <w:rtl/>
        </w:rPr>
      </w:pPr>
      <w:r>
        <w:rPr>
          <w:rtl/>
        </w:rPr>
        <w:br w:type="page"/>
      </w:r>
      <w:r>
        <w:rPr>
          <w:rtl/>
        </w:rPr>
        <w:lastRenderedPageBreak/>
        <w:t>و</w:t>
      </w:r>
      <w:r w:rsidRPr="00A16D37">
        <w:rPr>
          <w:rtl/>
        </w:rPr>
        <w:t xml:space="preserve">قال أحمد : حدثنا عفان ، حدثنا حماد ، عن ثابت ، عن أنس أنّ أهل اليمن لما قدموا على رسول الله </w:t>
      </w:r>
      <w:r w:rsidRPr="006853CA">
        <w:rPr>
          <w:rStyle w:val="libAlaemChar"/>
          <w:rtl/>
        </w:rPr>
        <w:t>صلى‌الله‌عليه‌وسلم</w:t>
      </w:r>
      <w:r w:rsidRPr="00A16D37">
        <w:rPr>
          <w:rtl/>
        </w:rPr>
        <w:t xml:space="preserve"> قالوا : ابعث معنا رجلا يعلّمنا السنة والإسلام ، فأخذ بيدي أبي عبيدة الجراح </w:t>
      </w:r>
      <w:r w:rsidRPr="00CB243B">
        <w:rPr>
          <w:rStyle w:val="libFootnotenumChar"/>
          <w:rtl/>
        </w:rPr>
        <w:t>(1)</w:t>
      </w:r>
      <w:r w:rsidRPr="00A16D37">
        <w:rPr>
          <w:rtl/>
        </w:rPr>
        <w:t xml:space="preserve"> فقال : هذا أمين هذه الأمة ، وسيّره إلى الشام أميرا ،</w:t>
      </w:r>
      <w:r>
        <w:rPr>
          <w:rFonts w:hint="cs"/>
          <w:rtl/>
        </w:rPr>
        <w:t xml:space="preserve"> </w:t>
      </w:r>
      <w:r w:rsidRPr="00A16D37">
        <w:rPr>
          <w:rtl/>
        </w:rPr>
        <w:t xml:space="preserve">فكان فتح أكثر الشام على يده وقال : إنه قتل أباه يوم بدر ، ونزلت فيه : </w:t>
      </w:r>
      <w:r w:rsidRPr="006853CA">
        <w:rPr>
          <w:rStyle w:val="libAlaemChar"/>
          <w:rtl/>
        </w:rPr>
        <w:t>(</w:t>
      </w:r>
      <w:r w:rsidRPr="006853CA">
        <w:rPr>
          <w:rStyle w:val="libAieChar"/>
          <w:rtl/>
        </w:rPr>
        <w:t>لا تَجِدُ قَوْماً يُؤْمِنُونَ بِاللهِ وَالْيَوْمِ الْآخِرِ يُوادُّونَ مَنْ حَادَّ اللهَ وَرَسُولَهُ ...</w:t>
      </w:r>
      <w:r w:rsidRPr="006853CA">
        <w:rPr>
          <w:rStyle w:val="libAlaemChar"/>
          <w:rtl/>
        </w:rPr>
        <w:t>)</w:t>
      </w:r>
      <w:r w:rsidRPr="00A16D37">
        <w:rPr>
          <w:rtl/>
        </w:rPr>
        <w:t xml:space="preserve"> </w:t>
      </w:r>
      <w:r>
        <w:rPr>
          <w:rtl/>
        </w:rPr>
        <w:t>[</w:t>
      </w:r>
      <w:r w:rsidRPr="00A16D37">
        <w:rPr>
          <w:rtl/>
        </w:rPr>
        <w:t>المجادلة الآية : 22</w:t>
      </w:r>
      <w:r>
        <w:rPr>
          <w:rtl/>
        </w:rPr>
        <w:t>].</w:t>
      </w:r>
    </w:p>
    <w:p w14:paraId="2EC3E0CD" w14:textId="77777777" w:rsidR="007211B6" w:rsidRPr="00A16D37" w:rsidRDefault="007211B6" w:rsidP="00F329FF">
      <w:pPr>
        <w:pStyle w:val="libNormal"/>
        <w:rPr>
          <w:rtl/>
        </w:rPr>
      </w:pPr>
      <w:r w:rsidRPr="00A16D37">
        <w:rPr>
          <w:rtl/>
        </w:rPr>
        <w:t>وهو فيما أخرجه الطّبرانيّ بسند جيد ، عن عبد الله بن شوذب ، قال : جعل والد أبي عبيدة يتصدّى لأبي عبيدة يوم بدر ، فيحيد عنه ، فلما أكثر قصده فقتله ، فنزلت.</w:t>
      </w:r>
    </w:p>
    <w:p w14:paraId="2B93E952" w14:textId="77777777" w:rsidR="007211B6" w:rsidRPr="00A16D37" w:rsidRDefault="007211B6" w:rsidP="00F329FF">
      <w:pPr>
        <w:pStyle w:val="libNormal"/>
        <w:rPr>
          <w:rtl/>
        </w:rPr>
      </w:pPr>
      <w:r w:rsidRPr="00A16D37">
        <w:rPr>
          <w:rtl/>
        </w:rPr>
        <w:t xml:space="preserve">وله عن النبي </w:t>
      </w:r>
      <w:r w:rsidRPr="006853CA">
        <w:rPr>
          <w:rStyle w:val="libAlaemChar"/>
          <w:rtl/>
        </w:rPr>
        <w:t>صلى‌الله‌عليه‌وسلم</w:t>
      </w:r>
      <w:r w:rsidRPr="00A16D37">
        <w:rPr>
          <w:rtl/>
        </w:rPr>
        <w:t xml:space="preserve"> أحاديث ، وذكر عنه الله في الصحيح قوله للجيش الذين أكلوا من العنبر : نحن رسل رسول الله ، وفي سبيل ، فكلوا.</w:t>
      </w:r>
    </w:p>
    <w:p w14:paraId="646AC840" w14:textId="77777777" w:rsidR="007211B6" w:rsidRPr="00A16D37" w:rsidRDefault="007211B6" w:rsidP="00F329FF">
      <w:pPr>
        <w:pStyle w:val="libNormal"/>
        <w:rPr>
          <w:rtl/>
        </w:rPr>
      </w:pPr>
      <w:r w:rsidRPr="00A16D37">
        <w:rPr>
          <w:rtl/>
        </w:rPr>
        <w:t>وروى عنه العرباض بن سارية ، وأبو أمامة ، وأبو ثعلبة ، وسمرة وغيرهم.</w:t>
      </w:r>
    </w:p>
    <w:p w14:paraId="6F913ACE" w14:textId="77777777" w:rsidR="007211B6" w:rsidRPr="00A16D37" w:rsidRDefault="007211B6" w:rsidP="00F329FF">
      <w:pPr>
        <w:pStyle w:val="libNormal"/>
        <w:rPr>
          <w:rtl/>
        </w:rPr>
      </w:pPr>
      <w:r w:rsidRPr="00A16D37">
        <w:rPr>
          <w:rtl/>
        </w:rPr>
        <w:t>قال خليفة : وكانت أمه من بني الحارث بن فهر ، أدركت الإسلام ، وأسلمت.</w:t>
      </w:r>
    </w:p>
    <w:p w14:paraId="3189DED5" w14:textId="77777777" w:rsidR="007211B6" w:rsidRPr="00A16D37" w:rsidRDefault="007211B6" w:rsidP="00F329FF">
      <w:pPr>
        <w:pStyle w:val="libNormal"/>
        <w:rPr>
          <w:rtl/>
        </w:rPr>
      </w:pPr>
      <w:r w:rsidRPr="00A16D37">
        <w:rPr>
          <w:rtl/>
        </w:rPr>
        <w:t xml:space="preserve">وقال الواقديّ : آخى رسول الله </w:t>
      </w:r>
      <w:r w:rsidRPr="006853CA">
        <w:rPr>
          <w:rStyle w:val="libAlaemChar"/>
          <w:rtl/>
        </w:rPr>
        <w:t>صلى‌الله‌عليه‌وسلم</w:t>
      </w:r>
      <w:r w:rsidRPr="00A16D37">
        <w:rPr>
          <w:rtl/>
        </w:rPr>
        <w:t xml:space="preserve"> بينه وبين </w:t>
      </w:r>
      <w:r w:rsidRPr="00CB243B">
        <w:rPr>
          <w:rStyle w:val="libFootnotenumChar"/>
          <w:rtl/>
        </w:rPr>
        <w:t>(2)</w:t>
      </w:r>
      <w:r w:rsidRPr="00A16D37">
        <w:rPr>
          <w:rtl/>
        </w:rPr>
        <w:t xml:space="preserve"> سعد بن معاذ ، وهو الّذي قال لعمر :</w:t>
      </w:r>
      <w:r>
        <w:rPr>
          <w:rFonts w:hint="cs"/>
          <w:rtl/>
        </w:rPr>
        <w:t xml:space="preserve"> </w:t>
      </w:r>
      <w:r>
        <w:rPr>
          <w:rtl/>
        </w:rPr>
        <w:t>أ</w:t>
      </w:r>
      <w:r w:rsidRPr="00A16D37">
        <w:rPr>
          <w:rtl/>
        </w:rPr>
        <w:t>نفرّ من قدر الله</w:t>
      </w:r>
      <w:r>
        <w:rPr>
          <w:rtl/>
        </w:rPr>
        <w:t>؟</w:t>
      </w:r>
      <w:r w:rsidRPr="00A16D37">
        <w:rPr>
          <w:rtl/>
        </w:rPr>
        <w:t xml:space="preserve"> فقال : لو غيرك قالها يا أبا عبيدة. نعم نفرّ من قدر الله تعالى إلى قدر الله تعالى. وذلك دالّ على جلالة أبي عبيدة عند عمر.</w:t>
      </w:r>
    </w:p>
    <w:p w14:paraId="11365DBC" w14:textId="77777777" w:rsidR="007211B6" w:rsidRPr="00A16D37" w:rsidRDefault="007211B6" w:rsidP="00F329FF">
      <w:pPr>
        <w:pStyle w:val="libNormal"/>
        <w:rPr>
          <w:rtl/>
        </w:rPr>
      </w:pPr>
      <w:r w:rsidRPr="00A16D37">
        <w:rPr>
          <w:rtl/>
        </w:rPr>
        <w:t xml:space="preserve">وذكره ابن إسحاق في مهاجرة الحبشة ، وأسند ابن سعد من طريق مالك بن عامر أنه وصف أبا عبيدة ، فقال : كان رجلا نحيفا معروق الوجه ، خفيف اللحية ، طوالا أجنأ أثرم </w:t>
      </w:r>
      <w:r w:rsidRPr="00CB243B">
        <w:rPr>
          <w:rStyle w:val="libFootnotenumChar"/>
          <w:rtl/>
        </w:rPr>
        <w:t>(3)</w:t>
      </w:r>
      <w:r>
        <w:rPr>
          <w:rtl/>
        </w:rPr>
        <w:t>.</w:t>
      </w:r>
    </w:p>
    <w:p w14:paraId="6DB6AC4B" w14:textId="77777777" w:rsidR="007211B6" w:rsidRPr="00A16D37" w:rsidRDefault="007211B6" w:rsidP="00CB243B">
      <w:pPr>
        <w:pStyle w:val="libLine"/>
        <w:rPr>
          <w:rtl/>
        </w:rPr>
      </w:pPr>
      <w:r w:rsidRPr="00A16D37">
        <w:rPr>
          <w:rtl/>
        </w:rPr>
        <w:t>__________________</w:t>
      </w:r>
    </w:p>
    <w:p w14:paraId="13FC9F87" w14:textId="77777777" w:rsidR="007211B6" w:rsidRPr="00A16D37" w:rsidRDefault="007211B6" w:rsidP="00642A75">
      <w:pPr>
        <w:pStyle w:val="libFootnote0"/>
        <w:rPr>
          <w:rtl/>
          <w:lang w:bidi="fa-IR"/>
        </w:rPr>
      </w:pPr>
      <w:r>
        <w:rPr>
          <w:rtl/>
        </w:rPr>
        <w:t>(</w:t>
      </w:r>
      <w:r w:rsidRPr="00A16D37">
        <w:rPr>
          <w:rtl/>
        </w:rPr>
        <w:t>1) طبقات ابن سعد 3 / 1 / 297 ، 304 نسب قريش 445 ، طبقات خليفة 27 / 300 ، تاريخ خليفة 138 ، التاريخ الكبير 6 / 444 ، 445 ، التاريخ الصغير 1 / 48 المعارف 247 ، 248 ، تاريخ الطبري 3 / 202 ، والجرح والتعديل 6 / 325 ، مشاهير علماء الأمصار ت 13 ، البدء والتاريخ 5 / 87 ، معجم الطبراني 1 / 117 ، 120 ، حلية الأولياء 1 / 100 ، 102 ، تاريخ ابن عساكر 7 / 157 ، صفوة الصفوة 1 / 42 ، الكامل في التاريخ 2 / 325 ، 332 تهذيب الأسماء واللغات 2 / 259 ، الرياض النضرة 2 / 307 ، تهذيب الكمال 645 ، دول الإسلام 1 / 15 ، تاريخ الإسلام 2 / 23 ، العبر 1 / 15 / 24 ، العقد الثمين 5 / 84 ، تهذيب التهذيب 5 / 73 ، تاريخ الخميس 2 / 244 ، كنز العمال 3 / 214 ، 219 ، شذرات الذهب 1 / 29 ، تهذيب تاريخ دمشق 7 / 160 ، 168.</w:t>
      </w:r>
    </w:p>
    <w:p w14:paraId="5D80AF45"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آخى رسول الله </w:t>
      </w:r>
      <w:r w:rsidRPr="006853CA">
        <w:rPr>
          <w:rStyle w:val="libAlaemChar"/>
          <w:rtl/>
        </w:rPr>
        <w:t>صلى‌الله‌عليه‌وسلم</w:t>
      </w:r>
      <w:r w:rsidRPr="00A16D37">
        <w:rPr>
          <w:rtl/>
        </w:rPr>
        <w:t xml:space="preserve"> بينه وبين محمد بن سلمة وقال ابن إسحاق : آخى النبي </w:t>
      </w:r>
      <w:r w:rsidRPr="006853CA">
        <w:rPr>
          <w:rStyle w:val="libAlaemChar"/>
          <w:rtl/>
        </w:rPr>
        <w:t>صلى‌الله‌عليه‌وسلم</w:t>
      </w:r>
      <w:r w:rsidRPr="00A16D37">
        <w:rPr>
          <w:rtl/>
        </w:rPr>
        <w:t xml:space="preserve"> بينه وبين سعد ابن معاذ.</w:t>
      </w:r>
    </w:p>
    <w:p w14:paraId="2CD0D0DF" w14:textId="77777777" w:rsidR="007211B6" w:rsidRPr="00A16D37" w:rsidRDefault="007211B6" w:rsidP="00642A75">
      <w:pPr>
        <w:pStyle w:val="libFootnote0"/>
        <w:rPr>
          <w:rtl/>
          <w:lang w:bidi="fa-IR"/>
        </w:rPr>
      </w:pPr>
      <w:r>
        <w:rPr>
          <w:rtl/>
        </w:rPr>
        <w:t>(</w:t>
      </w:r>
      <w:r w:rsidRPr="00A16D37">
        <w:rPr>
          <w:rtl/>
        </w:rPr>
        <w:t>3) الجنأ : ميل في الظهر ، وقيل : في العنق النهاية 1 / 302 والثرم : سقوط الثّنيّة من الأسنان ، وقيل الثنيّة والرّباعية ، وقيل : هو أن تنقلع السن من أصلها مطلقا. النهاية 1 / 210.</w:t>
      </w:r>
    </w:p>
    <w:p w14:paraId="61E9B694" w14:textId="77777777" w:rsidR="007211B6" w:rsidRPr="00A16D37" w:rsidRDefault="007211B6" w:rsidP="00F329FF">
      <w:pPr>
        <w:pStyle w:val="libNormal"/>
        <w:rPr>
          <w:rtl/>
        </w:rPr>
      </w:pPr>
      <w:r>
        <w:rPr>
          <w:rtl/>
        </w:rPr>
        <w:br w:type="page"/>
      </w:r>
      <w:r>
        <w:rPr>
          <w:rtl/>
        </w:rPr>
        <w:lastRenderedPageBreak/>
        <w:t>و</w:t>
      </w:r>
      <w:r w:rsidRPr="00A16D37">
        <w:rPr>
          <w:rtl/>
        </w:rPr>
        <w:t xml:space="preserve">قال موسى بن عقبة في «المغازي» : أمر النبيّ </w:t>
      </w:r>
      <w:r w:rsidRPr="006853CA">
        <w:rPr>
          <w:rStyle w:val="libAlaemChar"/>
          <w:rtl/>
        </w:rPr>
        <w:t>صلى‌الله‌عليه‌وسلم</w:t>
      </w:r>
      <w:r w:rsidRPr="00A16D37">
        <w:rPr>
          <w:rtl/>
        </w:rPr>
        <w:t xml:space="preserve"> عمرو بن العاص في غزوة ذات السلاسل ، وهي من مشارف الشام في بليّ ونحوهم من قضاعة ، فخشي عمرو ، فبعث يستمد ، فندب النبيّ </w:t>
      </w:r>
      <w:r w:rsidRPr="006853CA">
        <w:rPr>
          <w:rStyle w:val="libAlaemChar"/>
          <w:rtl/>
        </w:rPr>
        <w:t>صلى‌الله‌عليه‌وسلم</w:t>
      </w:r>
      <w:r w:rsidRPr="00A16D37">
        <w:rPr>
          <w:rtl/>
        </w:rPr>
        <w:t xml:space="preserve"> الناس من المهاجرين الأولين ، فانتدب أبو بكر وعمر في آخرين ، فأمر عليهم أبا عبيدة بن الجراح مددا لعمرو بن العاص ، فلما قدموا عليه قال : أنا أميركم.</w:t>
      </w:r>
      <w:r>
        <w:rPr>
          <w:rFonts w:hint="cs"/>
          <w:rtl/>
        </w:rPr>
        <w:t xml:space="preserve"> </w:t>
      </w:r>
      <w:r w:rsidRPr="00A16D37">
        <w:rPr>
          <w:rtl/>
        </w:rPr>
        <w:t>فقال المهاجرون : بل أنت أمير أصحابك ، وأبو عبيدة أمير المهاجرين. فقال : إنما أنتم مددي. فلما رأى ذاك أبو عبيدة</w:t>
      </w:r>
      <w:r>
        <w:rPr>
          <w:rtl/>
        </w:rPr>
        <w:t xml:space="preserve"> ـ </w:t>
      </w:r>
      <w:r w:rsidRPr="00A16D37">
        <w:rPr>
          <w:rtl/>
        </w:rPr>
        <w:t xml:space="preserve">وكان حسن الخلق متبعا لأمر رسول الله </w:t>
      </w:r>
      <w:r w:rsidRPr="006853CA">
        <w:rPr>
          <w:rStyle w:val="libAlaemChar"/>
          <w:rtl/>
        </w:rPr>
        <w:t>صلى‌الله‌عليه‌وسلم</w:t>
      </w:r>
      <w:r w:rsidRPr="00A16D37">
        <w:rPr>
          <w:rtl/>
        </w:rPr>
        <w:t xml:space="preserve"> وعهده ، فقال : تعلم يا عمرو أنّ رسول الله </w:t>
      </w:r>
      <w:r w:rsidRPr="006853CA">
        <w:rPr>
          <w:rStyle w:val="libAlaemChar"/>
          <w:rtl/>
        </w:rPr>
        <w:t>صلى‌الله‌عليه‌وسلم</w:t>
      </w:r>
      <w:r w:rsidRPr="00A16D37">
        <w:rPr>
          <w:rtl/>
        </w:rPr>
        <w:t xml:space="preserve"> قال لي : «إن قدمت على صاحبك فتطاوعا» ،</w:t>
      </w:r>
      <w:r>
        <w:rPr>
          <w:rFonts w:hint="cs"/>
          <w:rtl/>
        </w:rPr>
        <w:t xml:space="preserve"> </w:t>
      </w:r>
      <w:r w:rsidRPr="00A16D37">
        <w:rPr>
          <w:rtl/>
        </w:rPr>
        <w:t>وإنك إن عصيتني أطعتك.</w:t>
      </w:r>
    </w:p>
    <w:p w14:paraId="5E0E351D" w14:textId="77777777" w:rsidR="007211B6" w:rsidRPr="00A16D37" w:rsidRDefault="007211B6" w:rsidP="00F329FF">
      <w:pPr>
        <w:pStyle w:val="libNormal"/>
        <w:rPr>
          <w:rtl/>
        </w:rPr>
      </w:pPr>
      <w:r w:rsidRPr="00A16D37">
        <w:rPr>
          <w:rtl/>
        </w:rPr>
        <w:t xml:space="preserve">وفي فوائد ابن أخي سمي بسند صحيح إلى الشعبي ، قال : قال المغيرة بن شعبة لأبي عبيدة : إن رسول الله </w:t>
      </w:r>
      <w:r w:rsidRPr="006853CA">
        <w:rPr>
          <w:rStyle w:val="libAlaemChar"/>
          <w:rtl/>
        </w:rPr>
        <w:t>صلى‌الله‌عليه‌وسلم</w:t>
      </w:r>
      <w:r w:rsidRPr="00A16D37">
        <w:rPr>
          <w:rtl/>
        </w:rPr>
        <w:t xml:space="preserve"> أمّرك علينا ، وإن ابن النابغة ليس لك معه أمر</w:t>
      </w:r>
      <w:r>
        <w:rPr>
          <w:rtl/>
        </w:rPr>
        <w:t xml:space="preserve"> ـ </w:t>
      </w:r>
      <w:r w:rsidRPr="00A16D37">
        <w:rPr>
          <w:rtl/>
        </w:rPr>
        <w:t>يعني عمرو بن العاص.</w:t>
      </w:r>
    </w:p>
    <w:p w14:paraId="62188235" w14:textId="77777777" w:rsidR="007211B6" w:rsidRPr="00A16D37" w:rsidRDefault="007211B6" w:rsidP="00F329FF">
      <w:pPr>
        <w:pStyle w:val="libNormal"/>
        <w:rPr>
          <w:rtl/>
        </w:rPr>
      </w:pPr>
      <w:r w:rsidRPr="00A16D37">
        <w:rPr>
          <w:rtl/>
        </w:rPr>
        <w:t xml:space="preserve">فقال أبو عبيدة : إن رسول الله </w:t>
      </w:r>
      <w:r w:rsidRPr="006853CA">
        <w:rPr>
          <w:rStyle w:val="libAlaemChar"/>
          <w:rtl/>
        </w:rPr>
        <w:t>صلى‌الله‌عليه‌وسلم</w:t>
      </w:r>
      <w:r w:rsidRPr="00A16D37">
        <w:rPr>
          <w:rtl/>
        </w:rPr>
        <w:t xml:space="preserve"> أمرنا أن نتطاوع ، وأنا أطيعه ، لقول رسول الله </w:t>
      </w:r>
      <w:r w:rsidRPr="006853CA">
        <w:rPr>
          <w:rStyle w:val="libAlaemChar"/>
          <w:rtl/>
        </w:rPr>
        <w:t>صلى‌الله‌عليه‌وسلم</w:t>
      </w:r>
      <w:r w:rsidRPr="00A16D37">
        <w:rPr>
          <w:rtl/>
        </w:rPr>
        <w:t>.</w:t>
      </w:r>
    </w:p>
    <w:p w14:paraId="614821F0" w14:textId="77777777" w:rsidR="007211B6" w:rsidRPr="00A16D37" w:rsidRDefault="007211B6" w:rsidP="00F329FF">
      <w:pPr>
        <w:pStyle w:val="libNormal"/>
        <w:rPr>
          <w:rtl/>
        </w:rPr>
      </w:pPr>
      <w:r w:rsidRPr="00A16D37">
        <w:rPr>
          <w:rtl/>
        </w:rPr>
        <w:t xml:space="preserve">وقال أبو يعلى : حدثنا موسى بن محمد بن حبان ، حدثنا يحيى بن سعيد ، حدثنا كهمس ، حدثنا عبد الله بن شقيق ، سألت عائشة : من كان أحب إلى رسول الله </w:t>
      </w:r>
      <w:r w:rsidRPr="006853CA">
        <w:rPr>
          <w:rStyle w:val="libAlaemChar"/>
          <w:rtl/>
        </w:rPr>
        <w:t>صلى‌الله‌عليه‌وسلم</w:t>
      </w:r>
      <w:r w:rsidRPr="00A16D37">
        <w:rPr>
          <w:rtl/>
        </w:rPr>
        <w:t xml:space="preserve"> ، قالت :</w:t>
      </w:r>
      <w:r>
        <w:rPr>
          <w:rFonts w:hint="cs"/>
          <w:rtl/>
        </w:rPr>
        <w:t xml:space="preserve"> </w:t>
      </w:r>
      <w:r w:rsidRPr="00A16D37">
        <w:rPr>
          <w:rtl/>
        </w:rPr>
        <w:t>أبو بكر ، ثم عمر ، ثم أبو عبيدة بن الجراح.</w:t>
      </w:r>
    </w:p>
    <w:p w14:paraId="274AE99A" w14:textId="77777777" w:rsidR="007211B6" w:rsidRPr="00A16D37" w:rsidRDefault="007211B6" w:rsidP="00F329FF">
      <w:pPr>
        <w:pStyle w:val="libNormal"/>
        <w:rPr>
          <w:rtl/>
        </w:rPr>
      </w:pPr>
      <w:r w:rsidRPr="00A16D37">
        <w:rPr>
          <w:rtl/>
        </w:rPr>
        <w:t>وقال أحمد : حدثنا إسماعيل</w:t>
      </w:r>
      <w:r>
        <w:rPr>
          <w:rtl/>
        </w:rPr>
        <w:t xml:space="preserve"> ـ </w:t>
      </w:r>
      <w:r w:rsidRPr="00A16D37">
        <w:rPr>
          <w:rtl/>
        </w:rPr>
        <w:t>هو ابن علية</w:t>
      </w:r>
      <w:r>
        <w:rPr>
          <w:rtl/>
        </w:rPr>
        <w:t xml:space="preserve"> ـ </w:t>
      </w:r>
      <w:r w:rsidRPr="00A16D37">
        <w:rPr>
          <w:rtl/>
        </w:rPr>
        <w:t xml:space="preserve">ويزيد بن هارون ، قالا : أنبأنا الجريريّ ، عن عبد الله بن شقيق : قلت لعائشة : أيّ أصحاب رسول الله </w:t>
      </w:r>
      <w:r w:rsidRPr="006853CA">
        <w:rPr>
          <w:rStyle w:val="libAlaemChar"/>
          <w:rtl/>
        </w:rPr>
        <w:t>صلى‌الله‌عليه‌وسلم</w:t>
      </w:r>
      <w:r w:rsidRPr="00A16D37">
        <w:rPr>
          <w:rtl/>
        </w:rPr>
        <w:t xml:space="preserve"> كان أحب إليه</w:t>
      </w:r>
      <w:r>
        <w:rPr>
          <w:rtl/>
        </w:rPr>
        <w:t>؟</w:t>
      </w:r>
      <w:r w:rsidRPr="00A16D37">
        <w:rPr>
          <w:rtl/>
        </w:rPr>
        <w:t xml:space="preserve"> قالت : أبو بكر. قلت : ثم من</w:t>
      </w:r>
      <w:r>
        <w:rPr>
          <w:rtl/>
        </w:rPr>
        <w:t>؟</w:t>
      </w:r>
      <w:r w:rsidRPr="00A16D37">
        <w:rPr>
          <w:rtl/>
        </w:rPr>
        <w:t xml:space="preserve"> قالت : عمر. قلت : ثم من</w:t>
      </w:r>
      <w:r>
        <w:rPr>
          <w:rtl/>
        </w:rPr>
        <w:t>؟</w:t>
      </w:r>
      <w:r w:rsidRPr="00A16D37">
        <w:rPr>
          <w:rtl/>
        </w:rPr>
        <w:t xml:space="preserve"> قالت : أبو عبيدة بن الجرّاح.</w:t>
      </w:r>
    </w:p>
    <w:p w14:paraId="7FF0849F" w14:textId="77777777" w:rsidR="007211B6" w:rsidRPr="00A16D37" w:rsidRDefault="007211B6" w:rsidP="00F329FF">
      <w:pPr>
        <w:pStyle w:val="libNormal"/>
        <w:rPr>
          <w:rtl/>
        </w:rPr>
      </w:pPr>
      <w:r>
        <w:rPr>
          <w:rtl/>
        </w:rPr>
        <w:t>و</w:t>
      </w:r>
      <w:r w:rsidRPr="00A16D37">
        <w:rPr>
          <w:rtl/>
        </w:rPr>
        <w:t>قال يعقوب بن سفيان : حدثنا حجاج ، حدثنا حماد ، عن زياد الأعلم ، عن الحسن</w:t>
      </w:r>
      <w:r>
        <w:rPr>
          <w:rtl/>
        </w:rPr>
        <w:t xml:space="preserve"> ـ </w:t>
      </w:r>
      <w:r w:rsidRPr="00A16D37">
        <w:rPr>
          <w:rtl/>
        </w:rPr>
        <w:t xml:space="preserve">أنّ رسول الله </w:t>
      </w:r>
      <w:r w:rsidRPr="006853CA">
        <w:rPr>
          <w:rStyle w:val="libAlaemChar"/>
          <w:rtl/>
        </w:rPr>
        <w:t>صلى‌الله‌عليه‌وسلم</w:t>
      </w:r>
      <w:r w:rsidRPr="00A16D37">
        <w:rPr>
          <w:rtl/>
        </w:rPr>
        <w:t xml:space="preserve"> قال : «ما من أحد من أصحابي إلّا لو شئت لأخذت عليه في خلقه ، ليس أبا عبيدة بن الجرّاح»</w:t>
      </w:r>
      <w:r>
        <w:rPr>
          <w:rtl/>
        </w:rPr>
        <w:t>.</w:t>
      </w:r>
      <w:r>
        <w:rPr>
          <w:rFonts w:hint="cs"/>
          <w:rtl/>
        </w:rPr>
        <w:t xml:space="preserve"> </w:t>
      </w:r>
      <w:r w:rsidRPr="00A16D37">
        <w:rPr>
          <w:rtl/>
        </w:rPr>
        <w:t>هذا مرسل ، ورجاله ثقات.</w:t>
      </w:r>
    </w:p>
    <w:p w14:paraId="491CB322" w14:textId="77777777" w:rsidR="007211B6" w:rsidRPr="00A16D37" w:rsidRDefault="007211B6" w:rsidP="00F329FF">
      <w:pPr>
        <w:pStyle w:val="libNormal"/>
        <w:rPr>
          <w:rtl/>
        </w:rPr>
      </w:pPr>
      <w:r w:rsidRPr="00A16D37">
        <w:rPr>
          <w:rtl/>
        </w:rPr>
        <w:t>وفي الطّبرانيّ من طريق عبد الله بن عمرو ، قال : ثلاثة من قريش أصبح الناس وجوها ، وأحسنهم خلقا ، وأشدهم حياء : أبو بكر ، وعثمان ، وأبو عبيدة. في سنده ابن لهيعة.</w:t>
      </w:r>
    </w:p>
    <w:p w14:paraId="6D11046D" w14:textId="77777777" w:rsidR="007211B6" w:rsidRPr="00A16D37" w:rsidRDefault="007211B6" w:rsidP="00F329FF">
      <w:pPr>
        <w:pStyle w:val="libNormal"/>
        <w:rPr>
          <w:rtl/>
        </w:rPr>
      </w:pPr>
      <w:r w:rsidRPr="00A16D37">
        <w:rPr>
          <w:rtl/>
        </w:rPr>
        <w:t xml:space="preserve">وأخرج ابن سعد بسند حسن أن معاذ بن جبل بلغه أنّ بعض أهل الشام استعجز أبا عبيدة أيام حصار دمشق ، ورجّح خالد بن الوليد ، فغضب معاذ ، وقال : </w:t>
      </w:r>
      <w:r>
        <w:rPr>
          <w:rtl/>
        </w:rPr>
        <w:t>أ</w:t>
      </w:r>
      <w:r w:rsidRPr="00A16D37">
        <w:rPr>
          <w:rtl/>
        </w:rPr>
        <w:t>بأبي عبيدة يظن</w:t>
      </w:r>
      <w:r>
        <w:rPr>
          <w:rtl/>
        </w:rPr>
        <w:t>!</w:t>
      </w:r>
      <w:r w:rsidRPr="00A16D37">
        <w:rPr>
          <w:rtl/>
        </w:rPr>
        <w:t xml:space="preserve"> والله إنه لمن خيرة من يمشي على الأرض.</w:t>
      </w:r>
    </w:p>
    <w:p w14:paraId="40E3CB13" w14:textId="77777777" w:rsidR="007211B6" w:rsidRPr="00A16D37" w:rsidRDefault="007211B6" w:rsidP="00F329FF">
      <w:pPr>
        <w:pStyle w:val="libNormal"/>
        <w:rPr>
          <w:rtl/>
        </w:rPr>
      </w:pPr>
      <w:r w:rsidRPr="00A16D37">
        <w:rPr>
          <w:rtl/>
        </w:rPr>
        <w:t>وقال ابن المبارك ، في كتاب الزهد : حدثنا معمر ، عن هشام بن عروة ، عن أبيه : قدم</w:t>
      </w:r>
    </w:p>
    <w:p w14:paraId="7DF26CF1" w14:textId="77777777" w:rsidR="007211B6" w:rsidRPr="00A16D37" w:rsidRDefault="007211B6" w:rsidP="00CE58FD">
      <w:pPr>
        <w:pStyle w:val="libNormal0"/>
        <w:rPr>
          <w:rtl/>
        </w:rPr>
      </w:pPr>
      <w:r>
        <w:rPr>
          <w:rtl/>
        </w:rPr>
        <w:br w:type="page"/>
      </w:r>
      <w:r w:rsidRPr="00A16D37">
        <w:rPr>
          <w:rtl/>
        </w:rPr>
        <w:lastRenderedPageBreak/>
        <w:t>عمر الشام فتلقاه أمراء الأجناد ، فقال : أين أخي أبو عبيدة</w:t>
      </w:r>
      <w:r>
        <w:rPr>
          <w:rtl/>
        </w:rPr>
        <w:t>؟</w:t>
      </w:r>
      <w:r w:rsidRPr="00A16D37">
        <w:rPr>
          <w:rtl/>
        </w:rPr>
        <w:t xml:space="preserve"> فقالوا : يأتي الآن. فجاء على ناقة مخطومة بحبل ، فسلم عليه وساء له حتى أتى منزله ، فلم نر فيه شيئا إلا سيفه وترسه ورحله.</w:t>
      </w:r>
      <w:r>
        <w:rPr>
          <w:rFonts w:hint="cs"/>
          <w:rtl/>
        </w:rPr>
        <w:t xml:space="preserve"> </w:t>
      </w:r>
      <w:r w:rsidRPr="00A16D37">
        <w:rPr>
          <w:rtl/>
        </w:rPr>
        <w:t>فقال له عمر : لو اتخذت متاعا</w:t>
      </w:r>
      <w:r>
        <w:rPr>
          <w:rtl/>
        </w:rPr>
        <w:t>؟</w:t>
      </w:r>
      <w:r w:rsidRPr="00A16D37">
        <w:rPr>
          <w:rtl/>
        </w:rPr>
        <w:t xml:space="preserve"> قال : يا أمير المؤمنين ، إن هذا يبلغنا المقيل.</w:t>
      </w:r>
    </w:p>
    <w:p w14:paraId="584A5FF9" w14:textId="77777777" w:rsidR="007211B6" w:rsidRPr="00A16D37" w:rsidRDefault="007211B6" w:rsidP="00F329FF">
      <w:pPr>
        <w:pStyle w:val="libNormal"/>
        <w:rPr>
          <w:rtl/>
        </w:rPr>
      </w:pPr>
      <w:r w:rsidRPr="00A16D37">
        <w:rPr>
          <w:rtl/>
        </w:rPr>
        <w:t>وأخرج يعقوب بن سفيان بسند مرسل أن أبا عبيدة كان يسير في العسكر ، فيقول : ألا رب مبيّض لثيابه وهو مدنس لدينه ، ألا رب مكرم لنفسه وهو لها مهين ، غدا ادفعوا السيئات القديمات بالحسنات الحادثات.</w:t>
      </w:r>
    </w:p>
    <w:p w14:paraId="3850A834" w14:textId="77777777" w:rsidR="007211B6" w:rsidRPr="00A16D37" w:rsidRDefault="007211B6" w:rsidP="00F329FF">
      <w:pPr>
        <w:pStyle w:val="libNormal"/>
        <w:rPr>
          <w:rtl/>
        </w:rPr>
      </w:pPr>
      <w:r w:rsidRPr="00A16D37">
        <w:rPr>
          <w:rtl/>
        </w:rPr>
        <w:t>وأخرج ابن أبي الدّنيا بسند جيد ، عن ثابت البناني ، قال : كان أبو عبيدة أميرا على الشام فخطب فقال : والله ما منكم أحد يفضلني بتقى إلا وددت أني في سلامة.</w:t>
      </w:r>
    </w:p>
    <w:p w14:paraId="09519714" w14:textId="77777777" w:rsidR="007211B6" w:rsidRPr="00A16D37" w:rsidRDefault="007211B6" w:rsidP="00F329FF">
      <w:pPr>
        <w:pStyle w:val="libNormal"/>
        <w:rPr>
          <w:rtl/>
        </w:rPr>
      </w:pPr>
      <w:r w:rsidRPr="00A16D37">
        <w:rPr>
          <w:rtl/>
        </w:rPr>
        <w:t>وأخرج الحاكم في «المستدرك» من طريق عبد الملك بن نوفل بن مساحق ، عن أبي سعيد المقبريّ ، قال : لنا طعن أبو عبيدة ، قالوا : يا معاذ ، صلّ بالناس. فصلّى. ثم مات أبو عبيدة فخطب معاذ ، فقال في خطبته : وإنكم فجعتم برجل ، ما أزعم والله أني رأيت من عباد الله قط أقل حقدا ، ولا أبرّ صدرا ، ولا أبعد غائلة ، ولا أشد حياء للعاقبة ، ولا أنصح للعامة منه ، فترحموا عليه.</w:t>
      </w:r>
    </w:p>
    <w:p w14:paraId="1A1D98FC" w14:textId="77777777" w:rsidR="007211B6" w:rsidRPr="00A16D37" w:rsidRDefault="007211B6" w:rsidP="00F329FF">
      <w:pPr>
        <w:pStyle w:val="libNormal"/>
        <w:rPr>
          <w:rtl/>
        </w:rPr>
      </w:pPr>
      <w:r w:rsidRPr="00A16D37">
        <w:rPr>
          <w:rtl/>
        </w:rPr>
        <w:t>اتفقوا على أنه مات في طاعون عمواس بالشام سنة ثمان عشرة ، وأرّخه بعضهم سنة سبع عشرة. وهو شاذّ.</w:t>
      </w:r>
    </w:p>
    <w:p w14:paraId="7C82B04B" w14:textId="77777777" w:rsidR="007211B6" w:rsidRPr="00A16D37" w:rsidRDefault="007211B6" w:rsidP="00F329FF">
      <w:pPr>
        <w:pStyle w:val="libNormal"/>
        <w:rPr>
          <w:rtl/>
        </w:rPr>
      </w:pPr>
      <w:r w:rsidRPr="00A16D37">
        <w:rPr>
          <w:rtl/>
        </w:rPr>
        <w:t>وجزم ابن مندة تبعا للواقدي والفلاس أنه عاش ثمانيا وخمسين سنة. وأما ابن إسحاق ، فقال : عاش إحدى وأربعين سنة.</w:t>
      </w:r>
    </w:p>
    <w:p w14:paraId="3CB228A7" w14:textId="77777777" w:rsidR="007211B6" w:rsidRPr="00A16D37" w:rsidRDefault="007211B6" w:rsidP="00F329FF">
      <w:pPr>
        <w:pStyle w:val="libNormal"/>
        <w:rPr>
          <w:rtl/>
        </w:rPr>
      </w:pPr>
      <w:r w:rsidRPr="00A16D37">
        <w:rPr>
          <w:rtl/>
        </w:rPr>
        <w:t>وقال ابن عائذ : قال الوليد بن مسلم : حدثني من سمع عروة بن رويم ، قال : انطلق أبو عبيدة يريد الصلاة ببيت المقدس ، فأدركه أجله ، فتوفي هناك ، وأوصى أن يدفن حيث قضى ، وذلك بفحل من أرض الأردن ، ويقال : إن قبره ببيسان ، وقالوا : إنه كان يخضّب بالحناء والكتم.</w:t>
      </w:r>
    </w:p>
    <w:p w14:paraId="19CE6ECE" w14:textId="77777777" w:rsidR="007211B6" w:rsidRPr="00176461" w:rsidRDefault="007211B6" w:rsidP="00F329FF">
      <w:pPr>
        <w:pStyle w:val="libNormal"/>
        <w:rPr>
          <w:rStyle w:val="libBold2Char"/>
          <w:rtl/>
        </w:rPr>
      </w:pPr>
      <w:r w:rsidRPr="00176461">
        <w:rPr>
          <w:rStyle w:val="libBold2Char"/>
          <w:rtl/>
        </w:rPr>
        <w:t xml:space="preserve">4419 ـ عامر بن عبد الله البدريّ </w:t>
      </w:r>
      <w:r w:rsidRPr="00CB243B">
        <w:rPr>
          <w:rStyle w:val="libFootnotenumChar"/>
          <w:rtl/>
        </w:rPr>
        <w:t>(1)</w:t>
      </w:r>
      <w:r w:rsidRPr="00176461">
        <w:rPr>
          <w:rStyle w:val="libBold2Char"/>
          <w:rtl/>
        </w:rPr>
        <w:t xml:space="preserve"> :</w:t>
      </w:r>
    </w:p>
    <w:p w14:paraId="1F7D8A0A" w14:textId="77777777" w:rsidR="007211B6" w:rsidRPr="00A16D37" w:rsidRDefault="007211B6" w:rsidP="00F329FF">
      <w:pPr>
        <w:pStyle w:val="libNormal"/>
        <w:rPr>
          <w:rtl/>
        </w:rPr>
      </w:pPr>
      <w:r w:rsidRPr="00A16D37">
        <w:rPr>
          <w:rtl/>
        </w:rPr>
        <w:t>روى الطبرانيّ من طريق عمرو بن يحيى ، عن عمرو بن عامر بن عبد الله بن الزبير ، عن أبيه عن عامر بن عبد الله البدري ، قال : كانت بدر صبيحة يوم الاثنين لسبع عشرة من رمضان.</w:t>
      </w:r>
    </w:p>
    <w:p w14:paraId="2E2553C3" w14:textId="77777777" w:rsidR="007211B6" w:rsidRPr="00A16D37" w:rsidRDefault="007211B6" w:rsidP="00CB243B">
      <w:pPr>
        <w:pStyle w:val="libLine"/>
        <w:rPr>
          <w:rtl/>
        </w:rPr>
      </w:pPr>
      <w:r w:rsidRPr="00A16D37">
        <w:rPr>
          <w:rtl/>
        </w:rPr>
        <w:t>__________________</w:t>
      </w:r>
    </w:p>
    <w:p w14:paraId="690B272B" w14:textId="77777777" w:rsidR="007211B6" w:rsidRPr="00A16D37" w:rsidRDefault="007211B6" w:rsidP="00642A75">
      <w:pPr>
        <w:pStyle w:val="libFootnote0"/>
        <w:rPr>
          <w:rtl/>
          <w:lang w:bidi="fa-IR"/>
        </w:rPr>
      </w:pPr>
      <w:r>
        <w:rPr>
          <w:rtl/>
        </w:rPr>
        <w:t>(</w:t>
      </w:r>
      <w:r w:rsidRPr="00A16D37">
        <w:rPr>
          <w:rtl/>
        </w:rPr>
        <w:t>1) أسد الغابة ت 2708.</w:t>
      </w:r>
    </w:p>
    <w:p w14:paraId="6BEA99D3" w14:textId="77777777" w:rsidR="007211B6" w:rsidRPr="00A16D37" w:rsidRDefault="007211B6" w:rsidP="00F329FF">
      <w:pPr>
        <w:pStyle w:val="libNormal"/>
        <w:rPr>
          <w:rtl/>
        </w:rPr>
      </w:pPr>
      <w:r>
        <w:rPr>
          <w:rtl/>
        </w:rPr>
        <w:br w:type="page"/>
      </w:r>
      <w:r w:rsidRPr="00A16D37">
        <w:rPr>
          <w:rtl/>
        </w:rPr>
        <w:lastRenderedPageBreak/>
        <w:t>وأخرجه أبو نعيم وأبو موسى أيضا.</w:t>
      </w:r>
    </w:p>
    <w:p w14:paraId="221C2180" w14:textId="77777777" w:rsidR="007211B6" w:rsidRPr="00A16D37" w:rsidRDefault="007211B6" w:rsidP="00F329FF">
      <w:pPr>
        <w:pStyle w:val="libNormal"/>
        <w:rPr>
          <w:rtl/>
        </w:rPr>
      </w:pPr>
      <w:r w:rsidRPr="00176461">
        <w:rPr>
          <w:rStyle w:val="libBold2Char"/>
          <w:rtl/>
        </w:rPr>
        <w:t xml:space="preserve">4420 ـ عامر </w:t>
      </w:r>
      <w:r w:rsidRPr="00CB243B">
        <w:rPr>
          <w:rStyle w:val="libFootnotenumChar"/>
          <w:rtl/>
        </w:rPr>
        <w:t>(1)</w:t>
      </w:r>
      <w:r w:rsidRPr="00176461">
        <w:rPr>
          <w:rStyle w:val="libBold2Char"/>
          <w:rtl/>
        </w:rPr>
        <w:t xml:space="preserve"> : </w:t>
      </w:r>
      <w:r w:rsidRPr="00A16D37">
        <w:rPr>
          <w:rtl/>
        </w:rPr>
        <w:t>بن عبد الله بن جهم الخولانيّ.</w:t>
      </w:r>
    </w:p>
    <w:p w14:paraId="2C3DEA11" w14:textId="77777777" w:rsidR="007211B6" w:rsidRPr="00A16D37" w:rsidRDefault="007211B6" w:rsidP="00F329FF">
      <w:pPr>
        <w:pStyle w:val="libNormal"/>
        <w:rPr>
          <w:rtl/>
        </w:rPr>
      </w:pPr>
      <w:r w:rsidRPr="00A16D37">
        <w:rPr>
          <w:rtl/>
        </w:rPr>
        <w:t xml:space="preserve">من أصحاب النبيّ </w:t>
      </w:r>
      <w:r w:rsidRPr="006853CA">
        <w:rPr>
          <w:rStyle w:val="libAlaemChar"/>
          <w:rtl/>
        </w:rPr>
        <w:t>صلى‌الله‌عليه‌وسلم</w:t>
      </w:r>
      <w:r w:rsidRPr="00A16D37">
        <w:rPr>
          <w:rtl/>
        </w:rPr>
        <w:t xml:space="preserve"> ، وشهد فتح مصر ، قاله ابن يونس ، وأخرجه ابن مندة.</w:t>
      </w:r>
    </w:p>
    <w:p w14:paraId="5E495B5A" w14:textId="77777777" w:rsidR="007211B6" w:rsidRPr="00A16D37" w:rsidRDefault="007211B6" w:rsidP="00F329FF">
      <w:pPr>
        <w:pStyle w:val="libNormal"/>
        <w:rPr>
          <w:rtl/>
        </w:rPr>
      </w:pPr>
      <w:r w:rsidRPr="00176461">
        <w:rPr>
          <w:rStyle w:val="libBold2Char"/>
          <w:rtl/>
        </w:rPr>
        <w:t xml:space="preserve">4421 ـ عامر بن عبد </w:t>
      </w:r>
      <w:r w:rsidRPr="00CB243B">
        <w:rPr>
          <w:rStyle w:val="libFootnotenumChar"/>
          <w:rtl/>
        </w:rPr>
        <w:t>(2)</w:t>
      </w:r>
      <w:r w:rsidRPr="00176461">
        <w:rPr>
          <w:rStyle w:val="libBold2Char"/>
          <w:rtl/>
        </w:rPr>
        <w:t xml:space="preserve"> عمرو </w:t>
      </w:r>
      <w:r w:rsidRPr="00CB243B">
        <w:rPr>
          <w:rStyle w:val="libFootnotenumChar"/>
          <w:rtl/>
        </w:rPr>
        <w:t>(3)</w:t>
      </w:r>
      <w:r w:rsidRPr="00176461">
        <w:rPr>
          <w:rStyle w:val="libBold2Char"/>
          <w:rtl/>
        </w:rPr>
        <w:t xml:space="preserve"> : </w:t>
      </w:r>
      <w:r w:rsidRPr="00A16D37">
        <w:rPr>
          <w:rtl/>
        </w:rPr>
        <w:t>وقيل ابن عمرو. ويقال : هو اسم أبي حبّة البدريّ الآتي في الكنى.</w:t>
      </w:r>
    </w:p>
    <w:p w14:paraId="3F4268FB" w14:textId="77777777" w:rsidR="007211B6" w:rsidRPr="00A16D37" w:rsidRDefault="007211B6" w:rsidP="00F329FF">
      <w:pPr>
        <w:pStyle w:val="libNormal"/>
        <w:rPr>
          <w:rtl/>
        </w:rPr>
      </w:pPr>
      <w:r w:rsidRPr="00176461">
        <w:rPr>
          <w:rStyle w:val="libBold2Char"/>
          <w:rtl/>
        </w:rPr>
        <w:t xml:space="preserve">4422 ـ عامر </w:t>
      </w:r>
      <w:r w:rsidRPr="00CB243B">
        <w:rPr>
          <w:rStyle w:val="libFootnotenumChar"/>
          <w:rtl/>
        </w:rPr>
        <w:t>(4)</w:t>
      </w:r>
      <w:r w:rsidRPr="00176461">
        <w:rPr>
          <w:rStyle w:val="libBold2Char"/>
          <w:rtl/>
        </w:rPr>
        <w:t xml:space="preserve"> : </w:t>
      </w:r>
      <w:r w:rsidRPr="00A16D37">
        <w:rPr>
          <w:rtl/>
        </w:rPr>
        <w:t>بن عبد غنم بن زهير بن أبي شدّاد بن ربيعة بن هلال السّهميّ.</w:t>
      </w:r>
    </w:p>
    <w:p w14:paraId="71C2447D" w14:textId="77777777" w:rsidR="007211B6" w:rsidRPr="00A16D37" w:rsidRDefault="007211B6" w:rsidP="00F329FF">
      <w:pPr>
        <w:pStyle w:val="libNormal"/>
        <w:rPr>
          <w:rtl/>
        </w:rPr>
      </w:pPr>
      <w:r w:rsidRPr="00A16D37">
        <w:rPr>
          <w:rtl/>
        </w:rPr>
        <w:t>ذكر ابن الكلبيّ أنه من مهاجرة الحبشة ، وقال أبو عمر : إنما هو عثمان.</w:t>
      </w:r>
    </w:p>
    <w:p w14:paraId="44CA7169" w14:textId="77777777" w:rsidR="007211B6" w:rsidRPr="00A16D37" w:rsidRDefault="007211B6" w:rsidP="00F329FF">
      <w:pPr>
        <w:pStyle w:val="libNormal"/>
        <w:rPr>
          <w:rtl/>
        </w:rPr>
      </w:pPr>
      <w:r w:rsidRPr="00A16D37">
        <w:rPr>
          <w:rtl/>
        </w:rPr>
        <w:t>قلت : إن كان حفظه يحتمل أن يكون أخاه.</w:t>
      </w:r>
    </w:p>
    <w:p w14:paraId="256DA8AE" w14:textId="77777777" w:rsidR="007211B6" w:rsidRPr="00A16D37" w:rsidRDefault="007211B6" w:rsidP="00F329FF">
      <w:pPr>
        <w:pStyle w:val="libNormal"/>
        <w:rPr>
          <w:rtl/>
        </w:rPr>
      </w:pPr>
      <w:r w:rsidRPr="00176461">
        <w:rPr>
          <w:rStyle w:val="libBold2Char"/>
          <w:rtl/>
        </w:rPr>
        <w:t xml:space="preserve">4423 ـ عامر </w:t>
      </w:r>
      <w:r w:rsidRPr="00CB243B">
        <w:rPr>
          <w:rStyle w:val="libFootnotenumChar"/>
          <w:rtl/>
        </w:rPr>
        <w:t>(5)</w:t>
      </w:r>
      <w:r w:rsidRPr="00176461">
        <w:rPr>
          <w:rStyle w:val="libBold2Char"/>
          <w:rtl/>
        </w:rPr>
        <w:t xml:space="preserve"> : </w:t>
      </w:r>
      <w:r w:rsidRPr="00A16D37">
        <w:rPr>
          <w:rtl/>
        </w:rPr>
        <w:t xml:space="preserve">بن عبد قيس الحضرميّ </w:t>
      </w:r>
      <w:r w:rsidRPr="00CB243B">
        <w:rPr>
          <w:rStyle w:val="libFootnotenumChar"/>
          <w:rtl/>
        </w:rPr>
        <w:t>(6)</w:t>
      </w:r>
      <w:r>
        <w:rPr>
          <w:rtl/>
        </w:rPr>
        <w:t>.</w:t>
      </w:r>
      <w:r w:rsidRPr="00A16D37">
        <w:rPr>
          <w:rtl/>
        </w:rPr>
        <w:t xml:space="preserve"> له وفادة ، وهو أخو عمرو ، وذكره في التجريد.</w:t>
      </w:r>
    </w:p>
    <w:p w14:paraId="7AECE563" w14:textId="77777777" w:rsidR="007211B6" w:rsidRPr="00A16D37" w:rsidRDefault="007211B6" w:rsidP="00F329FF">
      <w:pPr>
        <w:pStyle w:val="libNormal"/>
        <w:rPr>
          <w:rtl/>
        </w:rPr>
      </w:pPr>
      <w:r w:rsidRPr="00176461">
        <w:rPr>
          <w:rStyle w:val="libBold2Char"/>
          <w:rtl/>
        </w:rPr>
        <w:t xml:space="preserve">4424 ز ـ عامر </w:t>
      </w:r>
      <w:r w:rsidRPr="00CB243B">
        <w:rPr>
          <w:rStyle w:val="libFootnotenumChar"/>
          <w:rtl/>
        </w:rPr>
        <w:t>(7)</w:t>
      </w:r>
      <w:r w:rsidRPr="00176461">
        <w:rPr>
          <w:rStyle w:val="libBold2Char"/>
          <w:rtl/>
        </w:rPr>
        <w:t xml:space="preserve"> : </w:t>
      </w:r>
      <w:r w:rsidRPr="00A16D37">
        <w:rPr>
          <w:rtl/>
        </w:rPr>
        <w:t xml:space="preserve">بن عبدة الرقاشيّ </w:t>
      </w:r>
      <w:r w:rsidRPr="00CB243B">
        <w:rPr>
          <w:rStyle w:val="libFootnotenumChar"/>
          <w:rtl/>
        </w:rPr>
        <w:t>(8)</w:t>
      </w:r>
      <w:r>
        <w:rPr>
          <w:rtl/>
        </w:rPr>
        <w:t>.</w:t>
      </w:r>
      <w:r w:rsidRPr="00A16D37">
        <w:rPr>
          <w:rtl/>
        </w:rPr>
        <w:t xml:space="preserve"> يقال : هو اسم أبي حرة الرّقاشي الآتي في الكنى.</w:t>
      </w:r>
    </w:p>
    <w:p w14:paraId="6D29006C" w14:textId="77777777" w:rsidR="007211B6" w:rsidRPr="00A16D37" w:rsidRDefault="007211B6" w:rsidP="00F329FF">
      <w:pPr>
        <w:pStyle w:val="libNormal"/>
        <w:rPr>
          <w:rtl/>
        </w:rPr>
      </w:pPr>
      <w:r w:rsidRPr="00176461">
        <w:rPr>
          <w:rStyle w:val="libBold2Char"/>
          <w:rtl/>
        </w:rPr>
        <w:t xml:space="preserve">4425 ز ـ عامر : </w:t>
      </w:r>
      <w:r w:rsidRPr="00A16D37">
        <w:rPr>
          <w:rtl/>
        </w:rPr>
        <w:t>بن عبيد الأشعريّ. هو ابن أبي عامر ، تقدم.</w:t>
      </w:r>
    </w:p>
    <w:p w14:paraId="59021A02" w14:textId="77777777" w:rsidR="007211B6" w:rsidRPr="00A16D37" w:rsidRDefault="007211B6" w:rsidP="00F329FF">
      <w:pPr>
        <w:pStyle w:val="libNormal"/>
        <w:rPr>
          <w:rtl/>
        </w:rPr>
      </w:pPr>
      <w:r w:rsidRPr="00176461">
        <w:rPr>
          <w:rStyle w:val="libBold2Char"/>
          <w:rtl/>
        </w:rPr>
        <w:t xml:space="preserve">4426 ـ عامر : </w:t>
      </w:r>
      <w:r w:rsidRPr="00A16D37">
        <w:rPr>
          <w:rtl/>
        </w:rPr>
        <w:t xml:space="preserve">بن البكير </w:t>
      </w:r>
      <w:r w:rsidRPr="00CB243B">
        <w:rPr>
          <w:rStyle w:val="libFootnotenumChar"/>
          <w:rtl/>
        </w:rPr>
        <w:t>(9)</w:t>
      </w:r>
      <w:r w:rsidRPr="00A16D37">
        <w:rPr>
          <w:rtl/>
        </w:rPr>
        <w:t xml:space="preserve"> الأنصاريّ.</w:t>
      </w:r>
    </w:p>
    <w:p w14:paraId="40AC926C" w14:textId="77777777" w:rsidR="007211B6" w:rsidRPr="00A16D37" w:rsidRDefault="007211B6" w:rsidP="00F329FF">
      <w:pPr>
        <w:pStyle w:val="libNormal"/>
        <w:rPr>
          <w:rtl/>
        </w:rPr>
      </w:pPr>
      <w:r w:rsidRPr="00A16D37">
        <w:rPr>
          <w:rtl/>
        </w:rPr>
        <w:t>قال المستغفريّ : شهد بدرا ، أخرجه أبو موسى.</w:t>
      </w:r>
    </w:p>
    <w:p w14:paraId="377A0EF4" w14:textId="77777777" w:rsidR="007211B6" w:rsidRPr="00A16D37" w:rsidRDefault="007211B6" w:rsidP="00F329FF">
      <w:pPr>
        <w:pStyle w:val="libNormal"/>
        <w:rPr>
          <w:rtl/>
        </w:rPr>
      </w:pPr>
      <w:r w:rsidRPr="00A16D37">
        <w:rPr>
          <w:rtl/>
        </w:rPr>
        <w:t xml:space="preserve">قلت : والمعروف عاصم بن البكير </w:t>
      </w:r>
      <w:r w:rsidRPr="00CB243B">
        <w:rPr>
          <w:rStyle w:val="libFootnotenumChar"/>
          <w:rtl/>
        </w:rPr>
        <w:t>(10)</w:t>
      </w:r>
      <w:r w:rsidRPr="00A16D37">
        <w:rPr>
          <w:rtl/>
        </w:rPr>
        <w:t xml:space="preserve"> كما تقدّم ، ولو لا احتمال أن يكون أخاه لذكرته في القسم الرّابع ، لكن الّذي شهد بدرا هو عاصم بن العكير. والله أعلم.</w:t>
      </w:r>
    </w:p>
    <w:p w14:paraId="609C78AF" w14:textId="77777777" w:rsidR="007211B6" w:rsidRPr="00A16D37" w:rsidRDefault="007211B6" w:rsidP="00F329FF">
      <w:pPr>
        <w:pStyle w:val="libNormal"/>
        <w:rPr>
          <w:rtl/>
        </w:rPr>
      </w:pPr>
      <w:r w:rsidRPr="00176461">
        <w:rPr>
          <w:rStyle w:val="libBold2Char"/>
          <w:rtl/>
        </w:rPr>
        <w:t xml:space="preserve">4427 ـ عامر </w:t>
      </w:r>
      <w:r w:rsidRPr="00CB243B">
        <w:rPr>
          <w:rStyle w:val="libFootnotenumChar"/>
          <w:rtl/>
        </w:rPr>
        <w:t>(11)</w:t>
      </w:r>
      <w:r w:rsidRPr="00176461">
        <w:rPr>
          <w:rStyle w:val="libBold2Char"/>
          <w:rtl/>
        </w:rPr>
        <w:t xml:space="preserve"> : </w:t>
      </w:r>
      <w:r w:rsidRPr="00A16D37">
        <w:rPr>
          <w:rtl/>
        </w:rPr>
        <w:t>بن عمرو بن حذافة بن عبد الله بن المهزم ، بكسر الميم وسكون الهاء ، ابن الأغم التجيبي ، أبو بلال.</w:t>
      </w:r>
    </w:p>
    <w:p w14:paraId="6DCECDCE" w14:textId="77777777" w:rsidR="007211B6" w:rsidRPr="00A16D37" w:rsidRDefault="007211B6" w:rsidP="00CB243B">
      <w:pPr>
        <w:pStyle w:val="libLine"/>
        <w:rPr>
          <w:rtl/>
        </w:rPr>
      </w:pPr>
      <w:r w:rsidRPr="00A16D37">
        <w:rPr>
          <w:rtl/>
        </w:rPr>
        <w:t>__________________</w:t>
      </w:r>
    </w:p>
    <w:p w14:paraId="31BA37D2" w14:textId="77777777" w:rsidR="007211B6" w:rsidRPr="00A16D37" w:rsidRDefault="007211B6" w:rsidP="00642A75">
      <w:pPr>
        <w:pStyle w:val="libFootnote0"/>
        <w:rPr>
          <w:rtl/>
          <w:lang w:bidi="fa-IR"/>
        </w:rPr>
      </w:pPr>
      <w:r>
        <w:rPr>
          <w:rtl/>
        </w:rPr>
        <w:t>(</w:t>
      </w:r>
      <w:r w:rsidRPr="00A16D37">
        <w:rPr>
          <w:rtl/>
        </w:rPr>
        <w:t>1) أسد الغابة ت 2709.</w:t>
      </w:r>
    </w:p>
    <w:p w14:paraId="4FFC40FD" w14:textId="77777777" w:rsidR="007211B6" w:rsidRPr="00A16D37" w:rsidRDefault="007211B6" w:rsidP="00642A75">
      <w:pPr>
        <w:pStyle w:val="libFootnote0"/>
        <w:rPr>
          <w:rtl/>
          <w:lang w:bidi="fa-IR"/>
        </w:rPr>
      </w:pPr>
      <w:r>
        <w:rPr>
          <w:rtl/>
        </w:rPr>
        <w:t>(</w:t>
      </w:r>
      <w:r w:rsidRPr="00A16D37">
        <w:rPr>
          <w:rtl/>
        </w:rPr>
        <w:t>2) سقط في ط.</w:t>
      </w:r>
    </w:p>
    <w:p w14:paraId="1B56119D" w14:textId="77777777" w:rsidR="007211B6" w:rsidRPr="00A16D37" w:rsidRDefault="007211B6" w:rsidP="00642A75">
      <w:pPr>
        <w:pStyle w:val="libFootnote0"/>
        <w:rPr>
          <w:rtl/>
          <w:lang w:bidi="fa-IR"/>
        </w:rPr>
      </w:pPr>
      <w:r>
        <w:rPr>
          <w:rtl/>
        </w:rPr>
        <w:t>(</w:t>
      </w:r>
      <w:r w:rsidRPr="00A16D37">
        <w:rPr>
          <w:rtl/>
        </w:rPr>
        <w:t>3) الثقات 3 / 292 ، تجريد أسماء الصحابة 1 / 286</w:t>
      </w:r>
      <w:r>
        <w:rPr>
          <w:rtl/>
        </w:rPr>
        <w:t xml:space="preserve"> ـ </w:t>
      </w:r>
      <w:r w:rsidRPr="00A16D37">
        <w:rPr>
          <w:rtl/>
        </w:rPr>
        <w:t>التعديل والتجريح 1124 ، الجرح والتعديل 6 / 326 ، التحفة اللطيفة 2 / 578. أسد الغابة ت 2712 ، الاستيعاب ت 1342.</w:t>
      </w:r>
    </w:p>
    <w:p w14:paraId="4FEE767F" w14:textId="77777777" w:rsidR="007211B6" w:rsidRPr="00A16D37" w:rsidRDefault="007211B6" w:rsidP="00642A75">
      <w:pPr>
        <w:pStyle w:val="libFootnote0"/>
        <w:rPr>
          <w:rtl/>
          <w:lang w:bidi="fa-IR"/>
        </w:rPr>
      </w:pPr>
      <w:r>
        <w:rPr>
          <w:rtl/>
        </w:rPr>
        <w:t>(</w:t>
      </w:r>
      <w:r w:rsidRPr="00A16D37">
        <w:rPr>
          <w:rtl/>
        </w:rPr>
        <w:t>4) أسد الغابة ت 2713.</w:t>
      </w:r>
    </w:p>
    <w:p w14:paraId="0A44C466" w14:textId="77777777" w:rsidR="007211B6" w:rsidRPr="00A16D37" w:rsidRDefault="007211B6" w:rsidP="00642A75">
      <w:pPr>
        <w:pStyle w:val="libFootnote0"/>
        <w:rPr>
          <w:rtl/>
          <w:lang w:bidi="fa-IR"/>
        </w:rPr>
      </w:pPr>
      <w:r>
        <w:rPr>
          <w:rtl/>
        </w:rPr>
        <w:t>(</w:t>
      </w:r>
      <w:r w:rsidRPr="00A16D37">
        <w:rPr>
          <w:rtl/>
        </w:rPr>
        <w:t>5) أسد الغابة ت 2714.</w:t>
      </w:r>
    </w:p>
    <w:p w14:paraId="0B2F43DE" w14:textId="77777777" w:rsidR="007211B6" w:rsidRPr="00A16D37" w:rsidRDefault="007211B6" w:rsidP="00642A75">
      <w:pPr>
        <w:pStyle w:val="libFootnote0"/>
        <w:rPr>
          <w:rtl/>
          <w:lang w:bidi="fa-IR"/>
        </w:rPr>
      </w:pPr>
      <w:r>
        <w:rPr>
          <w:rtl/>
        </w:rPr>
        <w:t>(</w:t>
      </w:r>
      <w:r w:rsidRPr="00A16D37">
        <w:rPr>
          <w:rtl/>
        </w:rPr>
        <w:t xml:space="preserve">6) في </w:t>
      </w:r>
      <w:r>
        <w:rPr>
          <w:rtl/>
        </w:rPr>
        <w:t>أ :</w:t>
      </w:r>
      <w:r w:rsidRPr="00A16D37">
        <w:rPr>
          <w:rtl/>
        </w:rPr>
        <w:t xml:space="preserve"> العصري.</w:t>
      </w:r>
    </w:p>
    <w:p w14:paraId="2F4B41B7" w14:textId="77777777" w:rsidR="007211B6" w:rsidRPr="00A16D37" w:rsidRDefault="007211B6" w:rsidP="00642A75">
      <w:pPr>
        <w:pStyle w:val="libFootnote0"/>
        <w:rPr>
          <w:rtl/>
          <w:lang w:bidi="fa-IR"/>
        </w:rPr>
      </w:pPr>
      <w:r>
        <w:rPr>
          <w:rtl/>
        </w:rPr>
        <w:t>(</w:t>
      </w:r>
      <w:r w:rsidRPr="00A16D37">
        <w:rPr>
          <w:rtl/>
        </w:rPr>
        <w:t>7) أسد الغابة ت 2715.</w:t>
      </w:r>
    </w:p>
    <w:p w14:paraId="7524C771" w14:textId="77777777" w:rsidR="007211B6" w:rsidRPr="00A16D37" w:rsidRDefault="007211B6" w:rsidP="00642A75">
      <w:pPr>
        <w:pStyle w:val="libFootnote0"/>
        <w:rPr>
          <w:rtl/>
          <w:lang w:bidi="fa-IR"/>
        </w:rPr>
      </w:pPr>
      <w:r>
        <w:rPr>
          <w:rtl/>
        </w:rPr>
        <w:t>(</w:t>
      </w:r>
      <w:r w:rsidRPr="00A16D37">
        <w:rPr>
          <w:rtl/>
        </w:rPr>
        <w:t xml:space="preserve">8) في </w:t>
      </w:r>
      <w:r>
        <w:rPr>
          <w:rtl/>
        </w:rPr>
        <w:t>أ :</w:t>
      </w:r>
      <w:r w:rsidRPr="00A16D37">
        <w:rPr>
          <w:rtl/>
        </w:rPr>
        <w:t xml:space="preserve"> الرواسي.</w:t>
      </w:r>
    </w:p>
    <w:p w14:paraId="1F044293" w14:textId="77777777" w:rsidR="007211B6" w:rsidRPr="00A16D37" w:rsidRDefault="007211B6" w:rsidP="00642A75">
      <w:pPr>
        <w:pStyle w:val="libFootnote0"/>
        <w:rPr>
          <w:rtl/>
          <w:lang w:bidi="fa-IR"/>
        </w:rPr>
      </w:pPr>
      <w:r>
        <w:rPr>
          <w:rtl/>
        </w:rPr>
        <w:t>(</w:t>
      </w:r>
      <w:r w:rsidRPr="00A16D37">
        <w:rPr>
          <w:rtl/>
        </w:rPr>
        <w:t xml:space="preserve">9) في </w:t>
      </w:r>
      <w:r>
        <w:rPr>
          <w:rtl/>
        </w:rPr>
        <w:t>أ :</w:t>
      </w:r>
      <w:r w:rsidRPr="00A16D37">
        <w:rPr>
          <w:rtl/>
        </w:rPr>
        <w:t xml:space="preserve"> العكير.</w:t>
      </w:r>
    </w:p>
    <w:p w14:paraId="017AB315" w14:textId="77777777" w:rsidR="007211B6" w:rsidRPr="00A16D37" w:rsidRDefault="007211B6" w:rsidP="00642A75">
      <w:pPr>
        <w:pStyle w:val="libFootnote0"/>
        <w:rPr>
          <w:rtl/>
          <w:lang w:bidi="fa-IR"/>
        </w:rPr>
      </w:pPr>
      <w:r>
        <w:rPr>
          <w:rtl/>
        </w:rPr>
        <w:t>(</w:t>
      </w:r>
      <w:r w:rsidRPr="00A16D37">
        <w:rPr>
          <w:rtl/>
        </w:rPr>
        <w:t xml:space="preserve">10) في </w:t>
      </w:r>
      <w:r>
        <w:rPr>
          <w:rtl/>
        </w:rPr>
        <w:t>أ :</w:t>
      </w:r>
      <w:r w:rsidRPr="00A16D37">
        <w:rPr>
          <w:rtl/>
        </w:rPr>
        <w:t xml:space="preserve"> العكير.</w:t>
      </w:r>
    </w:p>
    <w:p w14:paraId="5B34F083" w14:textId="77777777" w:rsidR="007211B6" w:rsidRPr="00A16D37" w:rsidRDefault="007211B6" w:rsidP="00F329FF">
      <w:pPr>
        <w:pStyle w:val="libNormal"/>
        <w:rPr>
          <w:rtl/>
        </w:rPr>
      </w:pPr>
      <w:r>
        <w:rPr>
          <w:rtl/>
        </w:rPr>
        <w:br w:type="page"/>
      </w:r>
      <w:r w:rsidRPr="00A16D37">
        <w:rPr>
          <w:rtl/>
        </w:rPr>
        <w:lastRenderedPageBreak/>
        <w:t>له صحبة ، وشهد فتح مصر ، ذكره ابن يونس وابن مندة عنه.</w:t>
      </w:r>
    </w:p>
    <w:p w14:paraId="18FBC129" w14:textId="77777777" w:rsidR="007211B6" w:rsidRPr="00A16D37" w:rsidRDefault="007211B6" w:rsidP="00F329FF">
      <w:pPr>
        <w:pStyle w:val="libNormal"/>
        <w:rPr>
          <w:rtl/>
        </w:rPr>
      </w:pPr>
      <w:r w:rsidRPr="00176461">
        <w:rPr>
          <w:rStyle w:val="libBold2Char"/>
          <w:rtl/>
        </w:rPr>
        <w:t xml:space="preserve">4428 ـ عامر : </w:t>
      </w:r>
      <w:r w:rsidRPr="00A16D37">
        <w:rPr>
          <w:rtl/>
        </w:rPr>
        <w:t xml:space="preserve">بن عمرو المزنيّ </w:t>
      </w:r>
      <w:r w:rsidRPr="00CB243B">
        <w:rPr>
          <w:rStyle w:val="libFootnotenumChar"/>
          <w:rtl/>
        </w:rPr>
        <w:t>(1)</w:t>
      </w:r>
      <w:r w:rsidRPr="00A16D37">
        <w:rPr>
          <w:rtl/>
        </w:rPr>
        <w:t xml:space="preserve"> ، والد هلال.</w:t>
      </w:r>
    </w:p>
    <w:p w14:paraId="0D2E1299" w14:textId="77777777" w:rsidR="007211B6" w:rsidRPr="00A16D37" w:rsidRDefault="007211B6" w:rsidP="00F329FF">
      <w:pPr>
        <w:pStyle w:val="libNormal"/>
        <w:rPr>
          <w:rtl/>
        </w:rPr>
      </w:pPr>
      <w:r w:rsidRPr="00A16D37">
        <w:rPr>
          <w:rtl/>
        </w:rPr>
        <w:t>قال ابن حبّان : له صحبة. وقال ابن السّكن : يقال له صحبة.</w:t>
      </w:r>
    </w:p>
    <w:p w14:paraId="3B8C1CBF" w14:textId="77777777" w:rsidR="007211B6" w:rsidRPr="00A16D37" w:rsidRDefault="007211B6" w:rsidP="00F329FF">
      <w:pPr>
        <w:pStyle w:val="libNormal"/>
        <w:rPr>
          <w:rtl/>
        </w:rPr>
      </w:pPr>
      <w:r w:rsidRPr="00A16D37">
        <w:rPr>
          <w:rtl/>
        </w:rPr>
        <w:t xml:space="preserve">وقال أبو معاوية ، عن هلال بن عامر المزني ، عن أبيه : قال : رأيت النبيّ </w:t>
      </w:r>
      <w:r w:rsidRPr="006853CA">
        <w:rPr>
          <w:rStyle w:val="libAlaemChar"/>
          <w:rtl/>
        </w:rPr>
        <w:t>صلى‌الله‌عليه‌وسلم</w:t>
      </w:r>
      <w:r w:rsidRPr="00A16D37">
        <w:rPr>
          <w:rtl/>
        </w:rPr>
        <w:t xml:space="preserve"> يخطب الناس بمنى على بغلة بيضاء</w:t>
      </w:r>
      <w:r>
        <w:rPr>
          <w:rtl/>
        </w:rPr>
        <w:t xml:space="preserve"> ..</w:t>
      </w:r>
      <w:r w:rsidRPr="00A16D37">
        <w:rPr>
          <w:rtl/>
        </w:rPr>
        <w:t>. الحديث. أخرجه أحمد عنه وأبو داود من طريقه. قال ابن السّكن : يقال : إن أبا معاوية أخطأ فيه.</w:t>
      </w:r>
    </w:p>
    <w:p w14:paraId="0937A8D3" w14:textId="77777777" w:rsidR="007211B6" w:rsidRPr="00A16D37" w:rsidRDefault="007211B6" w:rsidP="00F329FF">
      <w:pPr>
        <w:pStyle w:val="libNormal"/>
        <w:rPr>
          <w:rtl/>
        </w:rPr>
      </w:pPr>
      <w:r w:rsidRPr="00A16D37">
        <w:rPr>
          <w:rtl/>
        </w:rPr>
        <w:t>وقال مروان وغيره ، عن هلال بن عامر ، عن رافع بن عمرو. وصوّب هذا الثّاني البغويّ.</w:t>
      </w:r>
    </w:p>
    <w:p w14:paraId="37546D89" w14:textId="77777777" w:rsidR="007211B6" w:rsidRPr="00A16D37" w:rsidRDefault="007211B6" w:rsidP="00F329FF">
      <w:pPr>
        <w:pStyle w:val="libNormal"/>
        <w:rPr>
          <w:rtl/>
        </w:rPr>
      </w:pPr>
      <w:r w:rsidRPr="00A16D37">
        <w:rPr>
          <w:rtl/>
        </w:rPr>
        <w:t xml:space="preserve">قلت : لم ينفرد أبو معاوية بذلك ، فقد روى أحمد أيضا عن محمد بن عبيد ، عن شيخ من بني فزارة ، عن هلال بن عامر ، عن أبيه ، فيحتمل أن يكون هلال سمعه من أبيه ومن عمه رافع ، </w:t>
      </w:r>
      <w:r>
        <w:rPr>
          <w:rtl/>
        </w:rPr>
        <w:t>و</w:t>
      </w:r>
      <w:r w:rsidRPr="00A16D37">
        <w:rPr>
          <w:rtl/>
        </w:rPr>
        <w:t xml:space="preserve">أخرج في ترجمته حديثا آخر من طريق بسطام بن مسلم ، عن عبد الله بن خليفة ، عن عامر بن عمرو ، قال : قال رسول الله </w:t>
      </w:r>
      <w:r w:rsidRPr="006853CA">
        <w:rPr>
          <w:rStyle w:val="libAlaemChar"/>
          <w:rtl/>
        </w:rPr>
        <w:t>صلى‌الله‌عليه‌وسلم</w:t>
      </w:r>
      <w:r w:rsidRPr="00A16D37">
        <w:rPr>
          <w:rtl/>
        </w:rPr>
        <w:t xml:space="preserve"> : «لو تعلمون ما في المسألة ما مشى أحد إلى أحد يسأله شيئا»</w:t>
      </w:r>
      <w:r>
        <w:rPr>
          <w:rtl/>
        </w:rPr>
        <w:t>.</w:t>
      </w:r>
    </w:p>
    <w:p w14:paraId="3CFAF42A" w14:textId="77777777" w:rsidR="007211B6" w:rsidRPr="00A16D37" w:rsidRDefault="007211B6" w:rsidP="00F329FF">
      <w:pPr>
        <w:pStyle w:val="libNormal"/>
        <w:rPr>
          <w:rtl/>
        </w:rPr>
      </w:pPr>
      <w:r w:rsidRPr="00A16D37">
        <w:rPr>
          <w:rtl/>
        </w:rPr>
        <w:t>قلت : هو خطأ نشأ عن تصحيف ، وإنما هو عائذ بن عمرو ، وكذلك أخرجه النّسائي وأحمد وغير واحد.</w:t>
      </w:r>
    </w:p>
    <w:p w14:paraId="0275CF78" w14:textId="77777777" w:rsidR="007211B6" w:rsidRPr="00A16D37" w:rsidRDefault="007211B6" w:rsidP="00F329FF">
      <w:pPr>
        <w:pStyle w:val="libNormal"/>
        <w:rPr>
          <w:rtl/>
          <w:lang w:bidi="fa-IR"/>
        </w:rPr>
      </w:pPr>
      <w:r w:rsidRPr="00176461">
        <w:rPr>
          <w:rStyle w:val="libBold2Char"/>
          <w:rtl/>
        </w:rPr>
        <w:t xml:space="preserve">4429 ـ عامر </w:t>
      </w:r>
      <w:r w:rsidRPr="00CB243B">
        <w:rPr>
          <w:rStyle w:val="libFootnotenumChar"/>
          <w:rtl/>
        </w:rPr>
        <w:t>(2)</w:t>
      </w:r>
      <w:r w:rsidRPr="00176461">
        <w:rPr>
          <w:rStyle w:val="libBold2Char"/>
          <w:rtl/>
        </w:rPr>
        <w:t xml:space="preserve"> : </w:t>
      </w:r>
      <w:r w:rsidRPr="00A16D37">
        <w:rPr>
          <w:rtl/>
          <w:lang w:bidi="fa-IR"/>
        </w:rPr>
        <w:t>بن عمير النميري.</w:t>
      </w:r>
    </w:p>
    <w:p w14:paraId="7CA4EAC2" w14:textId="77777777" w:rsidR="007211B6" w:rsidRPr="00A16D37" w:rsidRDefault="007211B6" w:rsidP="00F329FF">
      <w:pPr>
        <w:pStyle w:val="libNormal"/>
        <w:rPr>
          <w:rtl/>
        </w:rPr>
      </w:pPr>
      <w:r w:rsidRPr="00A16D37">
        <w:rPr>
          <w:rtl/>
        </w:rPr>
        <w:t xml:space="preserve">ذكره الطّبرانيّ وغيره في الصّحابة ، فروى الطّبراني من طريق سليمان بن المغيرة ، عن ثابت ، عن أبي يزيد المديني ، عن عامر بن عمير ، قال : أتيت النبيّ </w:t>
      </w:r>
      <w:r w:rsidRPr="006853CA">
        <w:rPr>
          <w:rStyle w:val="libAlaemChar"/>
          <w:rtl/>
        </w:rPr>
        <w:t>صلى‌الله‌عليه‌وسلم</w:t>
      </w:r>
      <w:r w:rsidRPr="00A16D37">
        <w:rPr>
          <w:rtl/>
        </w:rPr>
        <w:t xml:space="preserve"> ثلاثا لا يخرج إلا إلى صلاة مكتوبة</w:t>
      </w:r>
      <w:r>
        <w:rPr>
          <w:rtl/>
        </w:rPr>
        <w:t xml:space="preserve"> ..</w:t>
      </w:r>
      <w:r w:rsidRPr="00A16D37">
        <w:rPr>
          <w:rtl/>
        </w:rPr>
        <w:t>. الحديث في ذكر السّبعين ألفا الذين يدخلون الجنة بغير حساب.</w:t>
      </w:r>
    </w:p>
    <w:p w14:paraId="5DCF0F36" w14:textId="77777777" w:rsidR="007211B6" w:rsidRPr="00A16D37" w:rsidRDefault="007211B6" w:rsidP="00F329FF">
      <w:pPr>
        <w:pStyle w:val="libNormal"/>
        <w:rPr>
          <w:rtl/>
        </w:rPr>
      </w:pPr>
      <w:r w:rsidRPr="00A16D37">
        <w:rPr>
          <w:rtl/>
        </w:rPr>
        <w:t>وهذا اختلف فيه على ثابت ، ثم على سليمان ، فأما ثابت فقال : حماد بن سلمة عنه عمرو بن عمير. وقال عمارة بن زادان ، عن ثابت بن عمارة بن عمير.</w:t>
      </w:r>
    </w:p>
    <w:p w14:paraId="6B876966" w14:textId="77777777" w:rsidR="007211B6" w:rsidRPr="00A16D37" w:rsidRDefault="007211B6" w:rsidP="00F329FF">
      <w:pPr>
        <w:pStyle w:val="libNormal"/>
        <w:rPr>
          <w:rtl/>
        </w:rPr>
      </w:pPr>
      <w:r w:rsidRPr="00A16D37">
        <w:rPr>
          <w:rtl/>
        </w:rPr>
        <w:t>وقال الضّحّاك بن مرداس : عنه عمرو بن حرام.</w:t>
      </w:r>
    </w:p>
    <w:p w14:paraId="44E365A4" w14:textId="77777777" w:rsidR="007211B6" w:rsidRPr="00A16D37" w:rsidRDefault="007211B6" w:rsidP="00CB243B">
      <w:pPr>
        <w:pStyle w:val="libLine"/>
        <w:rPr>
          <w:rtl/>
        </w:rPr>
      </w:pPr>
      <w:r w:rsidRPr="00A16D37">
        <w:rPr>
          <w:rtl/>
        </w:rPr>
        <w:t>__________________</w:t>
      </w:r>
    </w:p>
    <w:p w14:paraId="62BF1A85" w14:textId="77777777" w:rsidR="007211B6" w:rsidRPr="00A16D37" w:rsidRDefault="007211B6" w:rsidP="00642A75">
      <w:pPr>
        <w:pStyle w:val="libFootnote0"/>
        <w:rPr>
          <w:rtl/>
          <w:lang w:bidi="fa-IR"/>
        </w:rPr>
      </w:pPr>
      <w:r>
        <w:rPr>
          <w:rtl/>
        </w:rPr>
        <w:t>(</w:t>
      </w:r>
      <w:r w:rsidRPr="00A16D37">
        <w:rPr>
          <w:rtl/>
        </w:rPr>
        <w:t>1) أسد الغابة ت 2719 ، الاستيعاب ت 1344 ، الثقات 3 / 291 ، تجريد أسماء الصحابة 1 / 286 ، تقريب التهذيب 1 / 389 ، تهذيب التهذيب 5 / 79 ، تهذيب الكمال 2 / 646 ، خلاصة تهذيب 2 / 25 ، تلقيح فهوم أهل الأثر 382 ، الكاشف 2 / 57.</w:t>
      </w:r>
    </w:p>
    <w:p w14:paraId="58694744" w14:textId="77777777" w:rsidR="007211B6" w:rsidRPr="00A16D37" w:rsidRDefault="007211B6" w:rsidP="00642A75">
      <w:pPr>
        <w:pStyle w:val="libFootnote0"/>
        <w:rPr>
          <w:rtl/>
          <w:lang w:bidi="fa-IR"/>
        </w:rPr>
      </w:pPr>
      <w:r>
        <w:rPr>
          <w:rtl/>
        </w:rPr>
        <w:t>(</w:t>
      </w:r>
      <w:r w:rsidRPr="00A16D37">
        <w:rPr>
          <w:rtl/>
        </w:rPr>
        <w:t>2) أسد الغابة ت 2720.</w:t>
      </w:r>
    </w:p>
    <w:p w14:paraId="59DFEB92" w14:textId="77777777" w:rsidR="007211B6" w:rsidRPr="00A16D37" w:rsidRDefault="007211B6" w:rsidP="00F329FF">
      <w:pPr>
        <w:pStyle w:val="libNormal"/>
        <w:rPr>
          <w:rtl/>
        </w:rPr>
      </w:pPr>
      <w:r>
        <w:rPr>
          <w:rtl/>
        </w:rPr>
        <w:br w:type="page"/>
      </w:r>
      <w:r w:rsidRPr="00A16D37">
        <w:rPr>
          <w:rtl/>
        </w:rPr>
        <w:lastRenderedPageBreak/>
        <w:t>وأما سليمان فقيل عنه أيضا : عمرو أو عامر على الشك.</w:t>
      </w:r>
    </w:p>
    <w:p w14:paraId="7E5D2125" w14:textId="77777777" w:rsidR="007211B6" w:rsidRPr="00A16D37" w:rsidRDefault="007211B6" w:rsidP="00F329FF">
      <w:pPr>
        <w:pStyle w:val="libNormal"/>
        <w:rPr>
          <w:rtl/>
        </w:rPr>
      </w:pPr>
      <w:r w:rsidRPr="00A16D37">
        <w:rPr>
          <w:rtl/>
        </w:rPr>
        <w:t>اختلف في صحابي هذا المتن ، فقيل عمرو الأنصاريّ. وقيل عمرو بن بلال. وقيل عمرو بن عمرو.</w:t>
      </w:r>
    </w:p>
    <w:p w14:paraId="55CD71DD" w14:textId="77777777" w:rsidR="007211B6" w:rsidRPr="00A16D37" w:rsidRDefault="007211B6" w:rsidP="00F329FF">
      <w:pPr>
        <w:pStyle w:val="libNormal"/>
        <w:rPr>
          <w:rtl/>
        </w:rPr>
      </w:pPr>
      <w:r w:rsidRPr="00A16D37">
        <w:rPr>
          <w:rtl/>
        </w:rPr>
        <w:t>وقد وجدت لعامر بن عمير حديثين آخرين : أخرج ابن عقدة في الموالاة من طريق موسى بن أكيل بن عمير النميريّ ، حدّثنا عمّي عامر بن عمير ، فذكر حديث غدير خمّ.</w:t>
      </w:r>
    </w:p>
    <w:p w14:paraId="45961B01" w14:textId="77777777" w:rsidR="007211B6" w:rsidRPr="00A16D37" w:rsidRDefault="007211B6" w:rsidP="00F329FF">
      <w:pPr>
        <w:pStyle w:val="libNormal"/>
        <w:rPr>
          <w:rtl/>
        </w:rPr>
      </w:pPr>
      <w:r>
        <w:rPr>
          <w:rtl/>
        </w:rPr>
        <w:t>و</w:t>
      </w:r>
      <w:r w:rsidRPr="00A16D37">
        <w:rPr>
          <w:rtl/>
        </w:rPr>
        <w:t xml:space="preserve">روى ابن مندة من هذا الوجه عن عامر بن عمير أنه شهد حجّة الوداع ، قال : آخر ما تكلم به رسول الله </w:t>
      </w:r>
      <w:r w:rsidRPr="006853CA">
        <w:rPr>
          <w:rStyle w:val="libAlaemChar"/>
          <w:rtl/>
        </w:rPr>
        <w:t>صلى‌الله‌عليه‌وسلم</w:t>
      </w:r>
      <w:r w:rsidRPr="00A16D37">
        <w:rPr>
          <w:rtl/>
        </w:rPr>
        <w:t xml:space="preserve"> : «الصّلاة الصّلاة» </w:t>
      </w:r>
      <w:r w:rsidRPr="00CB243B">
        <w:rPr>
          <w:rStyle w:val="libFootnotenumChar"/>
          <w:rtl/>
        </w:rPr>
        <w:t>(1)</w:t>
      </w:r>
      <w:r>
        <w:rPr>
          <w:rtl/>
        </w:rPr>
        <w:t>.</w:t>
      </w:r>
    </w:p>
    <w:p w14:paraId="2A96C889" w14:textId="77777777" w:rsidR="007211B6" w:rsidRPr="00A16D37" w:rsidRDefault="007211B6" w:rsidP="00F329FF">
      <w:pPr>
        <w:pStyle w:val="libNormal"/>
        <w:rPr>
          <w:rtl/>
          <w:lang w:bidi="fa-IR"/>
        </w:rPr>
      </w:pPr>
      <w:r w:rsidRPr="00176461">
        <w:rPr>
          <w:rStyle w:val="libBold2Char"/>
          <w:rtl/>
        </w:rPr>
        <w:t xml:space="preserve">4430 ز ـ عامر بن عنجدة : </w:t>
      </w:r>
      <w:r w:rsidRPr="00A16D37">
        <w:rPr>
          <w:rtl/>
          <w:lang w:bidi="fa-IR"/>
        </w:rPr>
        <w:t>في رافع بن عنجدة.</w:t>
      </w:r>
    </w:p>
    <w:p w14:paraId="7597FB12" w14:textId="77777777" w:rsidR="007211B6" w:rsidRPr="00A16D37" w:rsidRDefault="007211B6" w:rsidP="00F329FF">
      <w:pPr>
        <w:pStyle w:val="libNormal"/>
        <w:rPr>
          <w:rtl/>
        </w:rPr>
      </w:pPr>
      <w:r w:rsidRPr="00176461">
        <w:rPr>
          <w:rStyle w:val="libBold2Char"/>
          <w:rtl/>
        </w:rPr>
        <w:t xml:space="preserve">4431 ـ عامر بن عوف </w:t>
      </w:r>
      <w:r w:rsidRPr="00CB243B">
        <w:rPr>
          <w:rStyle w:val="libFootnotenumChar"/>
          <w:rtl/>
        </w:rPr>
        <w:t>(2)</w:t>
      </w:r>
      <w:r w:rsidRPr="00176461">
        <w:rPr>
          <w:rStyle w:val="libBold2Char"/>
          <w:rtl/>
        </w:rPr>
        <w:t xml:space="preserve"> : </w:t>
      </w:r>
      <w:r w:rsidRPr="00A16D37">
        <w:rPr>
          <w:rtl/>
        </w:rPr>
        <w:t>بن حارثة بن عمرو بن الخزرج بن ساعدة الأنصاريّ السّاعديّ.</w:t>
      </w:r>
    </w:p>
    <w:p w14:paraId="6287D06E" w14:textId="77777777" w:rsidR="007211B6" w:rsidRPr="00A16D37" w:rsidRDefault="007211B6" w:rsidP="00F329FF">
      <w:pPr>
        <w:pStyle w:val="libNormal"/>
        <w:rPr>
          <w:rtl/>
        </w:rPr>
      </w:pPr>
      <w:r w:rsidRPr="00A16D37">
        <w:rPr>
          <w:rtl/>
        </w:rPr>
        <w:t>ذكره ابن إسحاق في رواية سلمة بن الفضل عنه فيمن شهد بدرا.</w:t>
      </w:r>
    </w:p>
    <w:p w14:paraId="0F540593" w14:textId="77777777" w:rsidR="007211B6" w:rsidRPr="00A16D37" w:rsidRDefault="007211B6" w:rsidP="00F329FF">
      <w:pPr>
        <w:pStyle w:val="libNormal"/>
        <w:rPr>
          <w:rtl/>
        </w:rPr>
      </w:pPr>
      <w:r w:rsidRPr="00176461">
        <w:rPr>
          <w:rStyle w:val="libBold2Char"/>
          <w:rtl/>
        </w:rPr>
        <w:t xml:space="preserve">4432 ـ عامر بن غيلان </w:t>
      </w:r>
      <w:r w:rsidRPr="00CB243B">
        <w:rPr>
          <w:rStyle w:val="libFootnotenumChar"/>
          <w:rtl/>
        </w:rPr>
        <w:t>(3)</w:t>
      </w:r>
      <w:r w:rsidRPr="00176461">
        <w:rPr>
          <w:rStyle w:val="libBold2Char"/>
          <w:rtl/>
        </w:rPr>
        <w:t xml:space="preserve"> : </w:t>
      </w:r>
      <w:r w:rsidRPr="00A16D37">
        <w:rPr>
          <w:rtl/>
        </w:rPr>
        <w:t>بن سلمة بن معتّب بن مالك بن كعب بن عمرو بن سعد بن عوف بن ثقيف الثقفيّ.</w:t>
      </w:r>
    </w:p>
    <w:p w14:paraId="25668450" w14:textId="77777777" w:rsidR="007211B6" w:rsidRPr="00A16D37" w:rsidRDefault="007211B6" w:rsidP="00F329FF">
      <w:pPr>
        <w:pStyle w:val="libNormal"/>
        <w:rPr>
          <w:rtl/>
        </w:rPr>
      </w:pPr>
      <w:r w:rsidRPr="00A16D37">
        <w:rPr>
          <w:rtl/>
        </w:rPr>
        <w:t xml:space="preserve">قال هشام بن الكلبيّ : حدّثني أبي ، قال : تزوّج غيلان بن سلمة من خالدة بنت أبي العاص ، فولدت له عمارا وعامرا ، فهاجر عامر إلى النبيّ </w:t>
      </w:r>
      <w:r w:rsidRPr="006853CA">
        <w:rPr>
          <w:rStyle w:val="libAlaemChar"/>
          <w:rtl/>
        </w:rPr>
        <w:t>صلى‌الله‌عليه‌وسلم</w:t>
      </w:r>
      <w:r w:rsidRPr="00A16D37">
        <w:rPr>
          <w:rtl/>
        </w:rPr>
        <w:t xml:space="preserve"> ، فعمد خازن غيلان بن سلمة إلى مال له فسرقه ، وقال له : إن ابنك عامرا سرقه ، فأشاع ذلك غيلان ، وشكاه إلى الناس ، ثم ظهرت براءته.</w:t>
      </w:r>
    </w:p>
    <w:p w14:paraId="68EEB578" w14:textId="77777777" w:rsidR="007211B6" w:rsidRPr="00A16D37" w:rsidRDefault="007211B6" w:rsidP="00F329FF">
      <w:pPr>
        <w:pStyle w:val="libNormal"/>
        <w:rPr>
          <w:rtl/>
        </w:rPr>
      </w:pPr>
      <w:r w:rsidRPr="00A16D37">
        <w:rPr>
          <w:rtl/>
        </w:rPr>
        <w:t>وقيل : إن ذلك وقع لعمار في قصة ستأتي في ترجمة عمار ، فلما أسلم غيلان كان حلف ألّا ينظر إلى وجه ولده عامر أبدا. وقيل : بل حلف عمار ألّا ينظر إلى وجه أبيه لكونه صدّق الخازن ، وفيه : فرحل عامر وأخوه عمار إلى الشّام مع خالد بن الوليد فتوفي عامر</w:t>
      </w:r>
    </w:p>
    <w:p w14:paraId="28B4B694" w14:textId="77777777" w:rsidR="007211B6" w:rsidRPr="00A16D37" w:rsidRDefault="007211B6" w:rsidP="00CB243B">
      <w:pPr>
        <w:pStyle w:val="libLine"/>
        <w:rPr>
          <w:rtl/>
        </w:rPr>
      </w:pPr>
      <w:r w:rsidRPr="00A16D37">
        <w:rPr>
          <w:rtl/>
        </w:rPr>
        <w:t>__________________</w:t>
      </w:r>
    </w:p>
    <w:p w14:paraId="37CD1A84" w14:textId="77777777" w:rsidR="007211B6" w:rsidRPr="00A16D37" w:rsidRDefault="007211B6" w:rsidP="00642A75">
      <w:pPr>
        <w:pStyle w:val="libFootnote0"/>
        <w:rPr>
          <w:rtl/>
          <w:lang w:bidi="fa-IR"/>
        </w:rPr>
      </w:pPr>
      <w:r>
        <w:rPr>
          <w:rtl/>
        </w:rPr>
        <w:t>(</w:t>
      </w:r>
      <w:r w:rsidRPr="00A16D37">
        <w:rPr>
          <w:rtl/>
        </w:rPr>
        <w:t xml:space="preserve">1) أخرجه أبو داود عن علي بن أبي طالب بلفظ كان آخر كلام رسول الله </w:t>
      </w:r>
      <w:r w:rsidRPr="006853CA">
        <w:rPr>
          <w:rStyle w:val="libAlaemChar"/>
          <w:rtl/>
        </w:rPr>
        <w:t>صلى‌الله‌عليه‌وسلم</w:t>
      </w:r>
      <w:r w:rsidRPr="00A16D37">
        <w:rPr>
          <w:rtl/>
        </w:rPr>
        <w:t xml:space="preserve"> الصلاة الصلاة اتقوا الله فيما ملكت أيمانكم. أبو داود كتاب الأدب باب 124 في حق المملوك ح 2 / 761 حديث 5156. وأخرجه الحاكم في المستدرك 3 / 57 ، عن أنس بلفظه كان آخر وصية رسول الله </w:t>
      </w:r>
      <w:r w:rsidRPr="006853CA">
        <w:rPr>
          <w:rStyle w:val="libAlaemChar"/>
          <w:rtl/>
        </w:rPr>
        <w:t>صلى‌الله‌عليه‌وسلم</w:t>
      </w:r>
      <w:r w:rsidRPr="00A16D37">
        <w:rPr>
          <w:rtl/>
        </w:rPr>
        <w:t xml:space="preserve"> الصلاة الصلاة وما ملكت أيمانكم. وقد صححه الحاكم وأقره الذهبي وأحمد في المسند 6 / 290 ، 311 ، 315 ، 321. وابن سعد في الطبقات 2 : 2 : 44 ، وابن عساكر في تاريخه 2 / 219 ، والطبري في تفسيره 22 / 6.</w:t>
      </w:r>
    </w:p>
    <w:p w14:paraId="527F101F" w14:textId="77777777" w:rsidR="007211B6" w:rsidRPr="00A16D37" w:rsidRDefault="007211B6" w:rsidP="00642A75">
      <w:pPr>
        <w:pStyle w:val="libFootnote0"/>
        <w:rPr>
          <w:rtl/>
          <w:lang w:bidi="fa-IR"/>
        </w:rPr>
      </w:pPr>
      <w:r>
        <w:rPr>
          <w:rtl/>
        </w:rPr>
        <w:t>(</w:t>
      </w:r>
      <w:r w:rsidRPr="00A16D37">
        <w:rPr>
          <w:rtl/>
        </w:rPr>
        <w:t>2) أسد الغابة ت 2721.</w:t>
      </w:r>
    </w:p>
    <w:p w14:paraId="6F9A4AC1" w14:textId="77777777" w:rsidR="007211B6" w:rsidRDefault="007211B6" w:rsidP="00642A75">
      <w:pPr>
        <w:pStyle w:val="libFootnote0"/>
        <w:rPr>
          <w:rtl/>
        </w:rPr>
      </w:pPr>
      <w:r>
        <w:rPr>
          <w:rtl/>
        </w:rPr>
        <w:t>(</w:t>
      </w:r>
      <w:r w:rsidRPr="00A16D37">
        <w:rPr>
          <w:rtl/>
        </w:rPr>
        <w:t>3) أسد الغابة ت 2722 ، الاستيعاب ت 1345.</w:t>
      </w:r>
    </w:p>
    <w:p w14:paraId="0D32B19F" w14:textId="77777777" w:rsidR="007211B6" w:rsidRPr="00A16D37" w:rsidRDefault="007211B6" w:rsidP="007211B6">
      <w:pPr>
        <w:rPr>
          <w:rtl/>
          <w:lang w:bidi="fa-IR"/>
        </w:rPr>
      </w:pPr>
      <w:r>
        <w:rPr>
          <w:rFonts w:hint="cs"/>
          <w:rtl/>
          <w:lang w:bidi="fa-IR"/>
        </w:rPr>
        <w:t>الإصابة/ج 3/م 31</w:t>
      </w:r>
    </w:p>
    <w:p w14:paraId="6CD4DCA1" w14:textId="77777777" w:rsidR="007211B6" w:rsidRPr="00A16D37" w:rsidRDefault="007211B6" w:rsidP="00CE58FD">
      <w:pPr>
        <w:pStyle w:val="libNormal0"/>
        <w:rPr>
          <w:rtl/>
        </w:rPr>
      </w:pPr>
      <w:r>
        <w:rPr>
          <w:rtl/>
        </w:rPr>
        <w:br w:type="page"/>
      </w:r>
      <w:r w:rsidRPr="00A16D37">
        <w:rPr>
          <w:rtl/>
        </w:rPr>
        <w:lastRenderedPageBreak/>
        <w:t>بطاعون عمواس ، وكان فارس ثقيف يومئذ فرثاه أبوه غيلان ، فمن قوله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C852C9C" w14:textId="77777777" w:rsidTr="00F6784A">
        <w:trPr>
          <w:tblCellSpacing w:w="15" w:type="dxa"/>
          <w:jc w:val="center"/>
        </w:trPr>
        <w:tc>
          <w:tcPr>
            <w:tcW w:w="2362" w:type="pct"/>
            <w:vAlign w:val="center"/>
          </w:tcPr>
          <w:p w14:paraId="3D20EB59" w14:textId="77777777" w:rsidR="007211B6" w:rsidRPr="00A16D37" w:rsidRDefault="007211B6" w:rsidP="00215DDE">
            <w:pPr>
              <w:pStyle w:val="libPoem"/>
              <w:rPr>
                <w:rtl/>
              </w:rPr>
            </w:pPr>
            <w:r w:rsidRPr="00A16D37">
              <w:rPr>
                <w:rtl/>
              </w:rPr>
              <w:t xml:space="preserve">عيني تجود بدمعها الهتان </w:t>
            </w:r>
            <w:r w:rsidRPr="00215DDE">
              <w:rPr>
                <w:rStyle w:val="libPoemTiniCharChar"/>
                <w:rtl/>
              </w:rPr>
              <w:br/>
              <w:t> </w:t>
            </w:r>
          </w:p>
        </w:tc>
        <w:tc>
          <w:tcPr>
            <w:tcW w:w="196" w:type="pct"/>
            <w:vAlign w:val="center"/>
          </w:tcPr>
          <w:p w14:paraId="32F18DAC" w14:textId="77777777" w:rsidR="007211B6" w:rsidRPr="00A16D37" w:rsidRDefault="007211B6" w:rsidP="00215DDE">
            <w:pPr>
              <w:pStyle w:val="libPoem"/>
            </w:pPr>
            <w:r w:rsidRPr="00A16D37">
              <w:rPr>
                <w:rtl/>
              </w:rPr>
              <w:t> </w:t>
            </w:r>
          </w:p>
        </w:tc>
        <w:tc>
          <w:tcPr>
            <w:tcW w:w="2361" w:type="pct"/>
            <w:vAlign w:val="center"/>
          </w:tcPr>
          <w:p w14:paraId="77D4DF3D" w14:textId="77777777" w:rsidR="007211B6" w:rsidRPr="00A16D37" w:rsidRDefault="007211B6" w:rsidP="00215DDE">
            <w:pPr>
              <w:pStyle w:val="libPoem"/>
            </w:pPr>
            <w:r w:rsidRPr="00A16D37">
              <w:rPr>
                <w:rtl/>
              </w:rPr>
              <w:t xml:space="preserve">سحّا وتبكي فارس الفرسان </w:t>
            </w:r>
            <w:r w:rsidRPr="00215DDE">
              <w:rPr>
                <w:rStyle w:val="libPoemTiniCharChar"/>
                <w:rtl/>
              </w:rPr>
              <w:br/>
              <w:t> </w:t>
            </w:r>
          </w:p>
        </w:tc>
      </w:tr>
      <w:tr w:rsidR="007211B6" w:rsidRPr="00A16D37" w14:paraId="414710BB" w14:textId="77777777" w:rsidTr="00F6784A">
        <w:trPr>
          <w:tblCellSpacing w:w="15" w:type="dxa"/>
          <w:jc w:val="center"/>
        </w:trPr>
        <w:tc>
          <w:tcPr>
            <w:tcW w:w="2362" w:type="pct"/>
            <w:vAlign w:val="center"/>
          </w:tcPr>
          <w:p w14:paraId="5C0D237A" w14:textId="77777777" w:rsidR="007211B6" w:rsidRPr="00A16D37" w:rsidRDefault="007211B6" w:rsidP="00215DDE">
            <w:pPr>
              <w:pStyle w:val="libPoem"/>
            </w:pPr>
            <w:r w:rsidRPr="00A16D37">
              <w:rPr>
                <w:rtl/>
              </w:rPr>
              <w:t>لو أستطيع جعلت منّي عامرا</w:t>
            </w:r>
            <w:r w:rsidRPr="00215DDE">
              <w:rPr>
                <w:rStyle w:val="libPoemTiniCharChar"/>
                <w:rtl/>
              </w:rPr>
              <w:br/>
              <w:t> </w:t>
            </w:r>
          </w:p>
        </w:tc>
        <w:tc>
          <w:tcPr>
            <w:tcW w:w="196" w:type="pct"/>
            <w:vAlign w:val="center"/>
          </w:tcPr>
          <w:p w14:paraId="7F16F21B" w14:textId="77777777" w:rsidR="007211B6" w:rsidRPr="00A16D37" w:rsidRDefault="007211B6" w:rsidP="00215DDE">
            <w:pPr>
              <w:pStyle w:val="libPoem"/>
            </w:pPr>
            <w:r w:rsidRPr="00A16D37">
              <w:rPr>
                <w:rtl/>
              </w:rPr>
              <w:t> </w:t>
            </w:r>
          </w:p>
        </w:tc>
        <w:tc>
          <w:tcPr>
            <w:tcW w:w="2361" w:type="pct"/>
            <w:vAlign w:val="center"/>
          </w:tcPr>
          <w:p w14:paraId="2E530081" w14:textId="77777777" w:rsidR="007211B6" w:rsidRPr="00A16D37" w:rsidRDefault="007211B6" w:rsidP="00215DDE">
            <w:pPr>
              <w:pStyle w:val="libPoem"/>
            </w:pPr>
            <w:r w:rsidRPr="00A16D37">
              <w:rPr>
                <w:rtl/>
              </w:rPr>
              <w:t xml:space="preserve">تحت الضّلوع وكلّ حيّ فان </w:t>
            </w:r>
            <w:r w:rsidRPr="00215DDE">
              <w:rPr>
                <w:rStyle w:val="libPoemTiniCharChar"/>
                <w:rtl/>
              </w:rPr>
              <w:br/>
              <w:t> </w:t>
            </w:r>
          </w:p>
        </w:tc>
      </w:tr>
    </w:tbl>
    <w:p w14:paraId="5E59B4CB" w14:textId="77777777" w:rsidR="007211B6" w:rsidRDefault="007211B6" w:rsidP="007211B6">
      <w:pPr>
        <w:rPr>
          <w:rtl/>
          <w:lang w:bidi="fa-IR"/>
        </w:rPr>
      </w:pPr>
      <w:r>
        <w:rPr>
          <w:rtl/>
          <w:lang w:bidi="fa-IR"/>
        </w:rPr>
        <w:t>[</w:t>
      </w:r>
      <w:r w:rsidRPr="00A16D37">
        <w:rPr>
          <w:rtl/>
          <w:lang w:bidi="fa-IR"/>
        </w:rPr>
        <w:t>الكامل</w:t>
      </w:r>
      <w:r>
        <w:rPr>
          <w:rtl/>
          <w:lang w:bidi="fa-IR"/>
        </w:rPr>
        <w:t>]</w:t>
      </w:r>
    </w:p>
    <w:p w14:paraId="3279A7F0" w14:textId="77777777" w:rsidR="007211B6" w:rsidRPr="00A16D37" w:rsidRDefault="007211B6" w:rsidP="00F329FF">
      <w:pPr>
        <w:pStyle w:val="libNormal"/>
        <w:rPr>
          <w:rtl/>
        </w:rPr>
      </w:pPr>
      <w:r w:rsidRPr="00A16D37">
        <w:rPr>
          <w:rtl/>
        </w:rPr>
        <w:t>وقال أبو الفرج الأصبهانيّ : كان إسلام عامر بعد فتح الطائف.</w:t>
      </w:r>
    </w:p>
    <w:p w14:paraId="002C7403" w14:textId="77777777" w:rsidR="007211B6" w:rsidRPr="00A16D37" w:rsidRDefault="007211B6" w:rsidP="00F329FF">
      <w:pPr>
        <w:pStyle w:val="libNormal"/>
        <w:rPr>
          <w:rtl/>
        </w:rPr>
      </w:pPr>
      <w:r w:rsidRPr="00176461">
        <w:rPr>
          <w:rStyle w:val="libBold2Char"/>
          <w:rtl/>
        </w:rPr>
        <w:t xml:space="preserve">4433 ـ عامر </w:t>
      </w:r>
      <w:r w:rsidRPr="00CB243B">
        <w:rPr>
          <w:rStyle w:val="libFootnotenumChar"/>
          <w:rtl/>
        </w:rPr>
        <w:t>(1)</w:t>
      </w:r>
      <w:r w:rsidRPr="00176461">
        <w:rPr>
          <w:rStyle w:val="libBold2Char"/>
          <w:rtl/>
        </w:rPr>
        <w:t xml:space="preserve"> : </w:t>
      </w:r>
      <w:r w:rsidRPr="00A16D37">
        <w:rPr>
          <w:rtl/>
        </w:rPr>
        <w:t>بن فهيرة التيميّ ، مولى أبي بكر الصّديق ، أحد السّابقين. وكان ممن يعذّب في الله.</w:t>
      </w:r>
    </w:p>
    <w:p w14:paraId="446B580D" w14:textId="77777777" w:rsidR="007211B6" w:rsidRPr="00A16D37" w:rsidRDefault="007211B6" w:rsidP="00F329FF">
      <w:pPr>
        <w:pStyle w:val="libNormal"/>
        <w:rPr>
          <w:rtl/>
        </w:rPr>
      </w:pPr>
      <w:r w:rsidRPr="00A16D37">
        <w:rPr>
          <w:rtl/>
        </w:rPr>
        <w:t>له ذكر في الصّحيح ، حديثه في الهجرة عن عائشة قالت : خرج معهم عامر بن فهيرة.</w:t>
      </w:r>
    </w:p>
    <w:p w14:paraId="651DD712" w14:textId="77777777" w:rsidR="007211B6" w:rsidRPr="00A16D37" w:rsidRDefault="007211B6" w:rsidP="00F329FF">
      <w:pPr>
        <w:pStyle w:val="libNormal"/>
        <w:rPr>
          <w:rtl/>
        </w:rPr>
      </w:pPr>
      <w:r w:rsidRPr="00A16D37">
        <w:rPr>
          <w:rtl/>
        </w:rPr>
        <w:t xml:space="preserve">وعنها : لما قدمنا المدينة اشتكى أصحاب النبيّ </w:t>
      </w:r>
      <w:r w:rsidRPr="006853CA">
        <w:rPr>
          <w:rStyle w:val="libAlaemChar"/>
          <w:rtl/>
        </w:rPr>
        <w:t>صلى‌الله‌عليه‌وسلم</w:t>
      </w:r>
      <w:r w:rsidRPr="00A16D37">
        <w:rPr>
          <w:rtl/>
        </w:rPr>
        <w:t xml:space="preserve"> ، منهم أبو بكر ، وبلال ، وعامر بن فهيرة</w:t>
      </w:r>
      <w:r>
        <w:rPr>
          <w:rtl/>
        </w:rPr>
        <w:t xml:space="preserve"> ..</w:t>
      </w:r>
      <w:r w:rsidRPr="00A16D37">
        <w:rPr>
          <w:rtl/>
        </w:rPr>
        <w:t>. الحديث.</w:t>
      </w:r>
    </w:p>
    <w:p w14:paraId="44D0A86D" w14:textId="77777777" w:rsidR="007211B6" w:rsidRPr="00A16D37" w:rsidRDefault="007211B6" w:rsidP="00F329FF">
      <w:pPr>
        <w:pStyle w:val="libNormal"/>
        <w:rPr>
          <w:rtl/>
        </w:rPr>
      </w:pPr>
      <w:r w:rsidRPr="00A16D37">
        <w:rPr>
          <w:rtl/>
        </w:rPr>
        <w:t>وفيه : وكان عامر بن فهيرة إذا أصابته الحمى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370C30E" w14:textId="77777777" w:rsidTr="00F6784A">
        <w:trPr>
          <w:tblCellSpacing w:w="15" w:type="dxa"/>
          <w:jc w:val="center"/>
        </w:trPr>
        <w:tc>
          <w:tcPr>
            <w:tcW w:w="2362" w:type="pct"/>
            <w:vAlign w:val="center"/>
          </w:tcPr>
          <w:p w14:paraId="13DA441A" w14:textId="77777777" w:rsidR="007211B6" w:rsidRPr="00A16D37" w:rsidRDefault="007211B6" w:rsidP="00215DDE">
            <w:pPr>
              <w:pStyle w:val="libPoem"/>
              <w:rPr>
                <w:rtl/>
              </w:rPr>
            </w:pPr>
            <w:r w:rsidRPr="00A16D37">
              <w:rPr>
                <w:rtl/>
              </w:rPr>
              <w:t xml:space="preserve">إنّي وجدت الموت قبل ذوقه </w:t>
            </w:r>
            <w:r w:rsidRPr="00215DDE">
              <w:rPr>
                <w:rStyle w:val="libPoemTiniCharChar"/>
                <w:rtl/>
              </w:rPr>
              <w:br/>
              <w:t> </w:t>
            </w:r>
          </w:p>
        </w:tc>
        <w:tc>
          <w:tcPr>
            <w:tcW w:w="196" w:type="pct"/>
            <w:vAlign w:val="center"/>
          </w:tcPr>
          <w:p w14:paraId="37735F81" w14:textId="77777777" w:rsidR="007211B6" w:rsidRPr="00A16D37" w:rsidRDefault="007211B6" w:rsidP="00215DDE">
            <w:pPr>
              <w:pStyle w:val="libPoem"/>
            </w:pPr>
            <w:r w:rsidRPr="00A16D37">
              <w:rPr>
                <w:rtl/>
              </w:rPr>
              <w:t> </w:t>
            </w:r>
          </w:p>
        </w:tc>
        <w:tc>
          <w:tcPr>
            <w:tcW w:w="2361" w:type="pct"/>
            <w:vAlign w:val="center"/>
          </w:tcPr>
          <w:p w14:paraId="6023AB55" w14:textId="77777777" w:rsidR="007211B6" w:rsidRPr="00A16D37" w:rsidRDefault="007211B6" w:rsidP="00215DDE">
            <w:pPr>
              <w:pStyle w:val="libPoem"/>
            </w:pPr>
            <w:r w:rsidRPr="00A16D37">
              <w:rPr>
                <w:rtl/>
              </w:rPr>
              <w:t xml:space="preserve">إنّ الجبان حتفه من فوقه </w:t>
            </w:r>
            <w:r w:rsidRPr="00215DDE">
              <w:rPr>
                <w:rStyle w:val="libPoemTiniCharChar"/>
                <w:rtl/>
              </w:rPr>
              <w:br/>
              <w:t> </w:t>
            </w:r>
          </w:p>
        </w:tc>
      </w:tr>
      <w:tr w:rsidR="007211B6" w:rsidRPr="00A16D37" w14:paraId="074B719A" w14:textId="77777777" w:rsidTr="00F6784A">
        <w:trPr>
          <w:tblCellSpacing w:w="15" w:type="dxa"/>
          <w:jc w:val="center"/>
        </w:trPr>
        <w:tc>
          <w:tcPr>
            <w:tcW w:w="2362" w:type="pct"/>
            <w:vAlign w:val="center"/>
          </w:tcPr>
          <w:p w14:paraId="27F7CE7F" w14:textId="77777777" w:rsidR="007211B6" w:rsidRPr="00A16D37" w:rsidRDefault="007211B6" w:rsidP="00215DDE">
            <w:pPr>
              <w:pStyle w:val="libPoem"/>
            </w:pPr>
            <w:r w:rsidRPr="00A16D37">
              <w:rPr>
                <w:rtl/>
              </w:rPr>
              <w:t xml:space="preserve">كلّ امرئ مجاهد بطوقه </w:t>
            </w:r>
            <w:r w:rsidRPr="00215DDE">
              <w:rPr>
                <w:rStyle w:val="libPoemTiniCharChar"/>
                <w:rtl/>
              </w:rPr>
              <w:br/>
              <w:t> </w:t>
            </w:r>
          </w:p>
        </w:tc>
        <w:tc>
          <w:tcPr>
            <w:tcW w:w="196" w:type="pct"/>
            <w:vAlign w:val="center"/>
          </w:tcPr>
          <w:p w14:paraId="68B9B2E1" w14:textId="77777777" w:rsidR="007211B6" w:rsidRPr="00A16D37" w:rsidRDefault="007211B6" w:rsidP="00215DDE">
            <w:pPr>
              <w:pStyle w:val="libPoem"/>
            </w:pPr>
            <w:r w:rsidRPr="00A16D37">
              <w:rPr>
                <w:rtl/>
              </w:rPr>
              <w:t> </w:t>
            </w:r>
          </w:p>
        </w:tc>
        <w:tc>
          <w:tcPr>
            <w:tcW w:w="2361" w:type="pct"/>
            <w:vAlign w:val="center"/>
          </w:tcPr>
          <w:p w14:paraId="37104C4A" w14:textId="77777777" w:rsidR="007211B6" w:rsidRPr="00A16D37" w:rsidRDefault="007211B6" w:rsidP="00215DDE">
            <w:pPr>
              <w:pStyle w:val="libPoem"/>
            </w:pPr>
            <w:r w:rsidRPr="00A16D37">
              <w:rPr>
                <w:rtl/>
              </w:rPr>
              <w:t xml:space="preserve">كالثّور يحمي جلده بروقه </w:t>
            </w:r>
            <w:r w:rsidRPr="00215DDE">
              <w:rPr>
                <w:rStyle w:val="libPoemTiniCharChar"/>
                <w:rtl/>
              </w:rPr>
              <w:br/>
              <w:t> </w:t>
            </w:r>
          </w:p>
        </w:tc>
      </w:tr>
    </w:tbl>
    <w:p w14:paraId="7451D5B1" w14:textId="77777777" w:rsidR="007211B6" w:rsidRDefault="007211B6" w:rsidP="007211B6">
      <w:pPr>
        <w:rPr>
          <w:rtl/>
          <w:lang w:bidi="fa-IR"/>
        </w:rPr>
      </w:pPr>
      <w:r>
        <w:rPr>
          <w:rtl/>
          <w:lang w:bidi="fa-IR"/>
        </w:rPr>
        <w:t>[</w:t>
      </w:r>
      <w:r w:rsidRPr="00A16D37">
        <w:rPr>
          <w:rtl/>
          <w:lang w:bidi="fa-IR"/>
        </w:rPr>
        <w:t>الرجز</w:t>
      </w:r>
      <w:r>
        <w:rPr>
          <w:rtl/>
          <w:lang w:bidi="fa-IR"/>
        </w:rPr>
        <w:t>]</w:t>
      </w:r>
    </w:p>
    <w:p w14:paraId="027FE2B6" w14:textId="77777777" w:rsidR="007211B6" w:rsidRPr="00A16D37" w:rsidRDefault="007211B6" w:rsidP="00F329FF">
      <w:pPr>
        <w:pStyle w:val="libNormal"/>
        <w:rPr>
          <w:rtl/>
        </w:rPr>
      </w:pPr>
      <w:r w:rsidRPr="00A16D37">
        <w:rPr>
          <w:rtl/>
        </w:rPr>
        <w:t>وقال ابن إسحاق في «المغازي» ، عن عائشة : كان عامر بن فهيرة مولدا من الأزد ، وكان للطّفيل بن عبد الله بن سخبرة ، فاشتراه أبو بكر منه فأعتقه ، وكان حسن الإسلام.</w:t>
      </w:r>
    </w:p>
    <w:p w14:paraId="7F2919E2" w14:textId="77777777" w:rsidR="007211B6" w:rsidRPr="00A16D37" w:rsidRDefault="007211B6" w:rsidP="00F329FF">
      <w:pPr>
        <w:pStyle w:val="libNormal"/>
        <w:rPr>
          <w:rtl/>
        </w:rPr>
      </w:pPr>
      <w:r w:rsidRPr="00A16D37">
        <w:rPr>
          <w:rtl/>
        </w:rPr>
        <w:t>وذكره ابن إسحاق وجميع من صنف في المغازي فيمن استشهد ببئر معونة.</w:t>
      </w:r>
    </w:p>
    <w:p w14:paraId="66D2F507" w14:textId="77777777" w:rsidR="007211B6" w:rsidRPr="00A16D37" w:rsidRDefault="007211B6" w:rsidP="00F329FF">
      <w:pPr>
        <w:pStyle w:val="libNormal"/>
        <w:rPr>
          <w:rtl/>
        </w:rPr>
      </w:pPr>
      <w:r w:rsidRPr="00A16D37">
        <w:rPr>
          <w:rtl/>
        </w:rPr>
        <w:t>وقال ابن إسحاق : حدّثني هشام بن عروة ، عن أبيه</w:t>
      </w:r>
      <w:r>
        <w:rPr>
          <w:rtl/>
        </w:rPr>
        <w:t xml:space="preserve"> ـ </w:t>
      </w:r>
      <w:r w:rsidRPr="00A16D37">
        <w:rPr>
          <w:rtl/>
        </w:rPr>
        <w:t>أنّ عامر بن الطفيل كان يقول من رجل منكم لما قتل رأيته رفع بين السّماء والأرض</w:t>
      </w:r>
      <w:r>
        <w:rPr>
          <w:rtl/>
        </w:rPr>
        <w:t>؟</w:t>
      </w:r>
      <w:r w:rsidRPr="00A16D37">
        <w:rPr>
          <w:rtl/>
        </w:rPr>
        <w:t xml:space="preserve"> فقالوا : عامر بن فهيرة.</w:t>
      </w:r>
    </w:p>
    <w:p w14:paraId="460EFD1C" w14:textId="77777777" w:rsidR="007211B6" w:rsidRPr="00A16D37" w:rsidRDefault="007211B6" w:rsidP="00F329FF">
      <w:pPr>
        <w:pStyle w:val="libNormal"/>
        <w:rPr>
          <w:rtl/>
        </w:rPr>
      </w:pPr>
      <w:r w:rsidRPr="00A16D37">
        <w:rPr>
          <w:rtl/>
        </w:rPr>
        <w:t>وروى البخاريّ ، من طريق أبي أسامة ، عن هشام</w:t>
      </w:r>
      <w:r>
        <w:rPr>
          <w:rtl/>
        </w:rPr>
        <w:t xml:space="preserve"> ـ </w:t>
      </w:r>
      <w:r w:rsidRPr="00A16D37">
        <w:rPr>
          <w:rtl/>
        </w:rPr>
        <w:t>أنّ عامر بن الطّفيل سأل عمرو بن أميّة عن ذلك.</w:t>
      </w:r>
    </w:p>
    <w:p w14:paraId="481106C5" w14:textId="77777777" w:rsidR="007211B6" w:rsidRPr="00A16D37" w:rsidRDefault="007211B6" w:rsidP="00F329FF">
      <w:pPr>
        <w:pStyle w:val="libNormal"/>
        <w:rPr>
          <w:rtl/>
        </w:rPr>
      </w:pPr>
      <w:r w:rsidRPr="00A16D37">
        <w:rPr>
          <w:rtl/>
        </w:rPr>
        <w:t xml:space="preserve">وأورد ابن مندة </w:t>
      </w:r>
      <w:r w:rsidRPr="00CB243B">
        <w:rPr>
          <w:rStyle w:val="libFootnotenumChar"/>
          <w:rtl/>
        </w:rPr>
        <w:t>(2)</w:t>
      </w:r>
      <w:r w:rsidRPr="00A16D37">
        <w:rPr>
          <w:rtl/>
        </w:rPr>
        <w:t xml:space="preserve"> في ترجمته حديثا من رواية جابر ، عن عامر بن فهيرة ، قال : تزوّد أبو بكر مع رسول الله </w:t>
      </w:r>
      <w:r w:rsidRPr="006853CA">
        <w:rPr>
          <w:rStyle w:val="libAlaemChar"/>
          <w:rtl/>
        </w:rPr>
        <w:t>صلى‌الله‌عليه‌وسلم</w:t>
      </w:r>
      <w:r w:rsidRPr="00A16D37">
        <w:rPr>
          <w:rtl/>
        </w:rPr>
        <w:t xml:space="preserve"> في جيش العسرة بنحي من سمن وعكيكة من عسل على ما كنّا عليه من الجهد. وهذا منكر ، فإن جيش العسرة هو غزوة تبوك باتفاق ، وعامر قتل قبل ذلك بست سنين.</w:t>
      </w:r>
    </w:p>
    <w:p w14:paraId="503D871C" w14:textId="77777777" w:rsidR="007211B6" w:rsidRPr="00A16D37" w:rsidRDefault="007211B6" w:rsidP="00CB243B">
      <w:pPr>
        <w:pStyle w:val="libLine"/>
        <w:rPr>
          <w:rtl/>
        </w:rPr>
      </w:pPr>
      <w:r w:rsidRPr="00A16D37">
        <w:rPr>
          <w:rtl/>
        </w:rPr>
        <w:t>__________________</w:t>
      </w:r>
    </w:p>
    <w:p w14:paraId="63752B51" w14:textId="77777777" w:rsidR="007211B6" w:rsidRPr="00A16D37" w:rsidRDefault="007211B6" w:rsidP="00642A75">
      <w:pPr>
        <w:pStyle w:val="libFootnote0"/>
        <w:rPr>
          <w:rtl/>
          <w:lang w:bidi="fa-IR"/>
        </w:rPr>
      </w:pPr>
      <w:r>
        <w:rPr>
          <w:rtl/>
        </w:rPr>
        <w:t>(</w:t>
      </w:r>
      <w:r w:rsidRPr="00A16D37">
        <w:rPr>
          <w:rtl/>
        </w:rPr>
        <w:t>1) تلقيح المقال 2 / 6059 ، أسد الغابة ت 2724 ، الاستيعاب ت 1346</w:t>
      </w:r>
      <w:r>
        <w:rPr>
          <w:rtl/>
        </w:rPr>
        <w:t xml:space="preserve"> ..</w:t>
      </w:r>
    </w:p>
    <w:p w14:paraId="210B9CB7"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أبو نعيم</w:t>
      </w:r>
      <w:r>
        <w:rPr>
          <w:rtl/>
        </w:rPr>
        <w:t xml:space="preserve"> ..</w:t>
      </w:r>
    </w:p>
    <w:p w14:paraId="5587ED99" w14:textId="77777777" w:rsidR="007211B6" w:rsidRPr="00A16D37" w:rsidRDefault="007211B6" w:rsidP="00F329FF">
      <w:pPr>
        <w:pStyle w:val="libNormal"/>
        <w:rPr>
          <w:rtl/>
        </w:rPr>
      </w:pPr>
      <w:r>
        <w:rPr>
          <w:rtl/>
        </w:rPr>
        <w:br w:type="page"/>
      </w:r>
      <w:r w:rsidRPr="00A16D37">
        <w:rPr>
          <w:rtl/>
        </w:rPr>
        <w:lastRenderedPageBreak/>
        <w:t>وقد عاب أبو نعيم على ابن مندة إخراجه هذا الحديث ، ونسبه إلى الغفلة والجهالة فبالغ ، وإنما اللّوم في سكوته عليه ، فإن في الإسناد عمرو بن إبراهيم الكرديّ ، وهو متّهم بالكذب ، فالآفة منه ، وكان ينبغي لابن مندة أن ينبّه على ذلك.</w:t>
      </w:r>
    </w:p>
    <w:p w14:paraId="5AB2ED9B" w14:textId="77777777" w:rsidR="007211B6" w:rsidRPr="00A16D37" w:rsidRDefault="007211B6" w:rsidP="00F329FF">
      <w:pPr>
        <w:pStyle w:val="libNormal"/>
        <w:rPr>
          <w:rtl/>
        </w:rPr>
      </w:pPr>
      <w:r w:rsidRPr="00176461">
        <w:rPr>
          <w:rStyle w:val="libBold2Char"/>
          <w:rtl/>
        </w:rPr>
        <w:t xml:space="preserve">4434 ز ـ عامر : </w:t>
      </w:r>
      <w:r w:rsidRPr="00A16D37">
        <w:rPr>
          <w:rtl/>
        </w:rPr>
        <w:t>بن قيس الأنصاريّ ، ابن عم الجلاس بن سويد.</w:t>
      </w:r>
    </w:p>
    <w:p w14:paraId="1D524A26" w14:textId="77777777" w:rsidR="007211B6" w:rsidRPr="00A16D37" w:rsidRDefault="007211B6" w:rsidP="00F329FF">
      <w:pPr>
        <w:pStyle w:val="libNormal"/>
        <w:rPr>
          <w:rtl/>
        </w:rPr>
      </w:pPr>
      <w:r w:rsidRPr="00A16D37">
        <w:rPr>
          <w:rtl/>
        </w:rPr>
        <w:t xml:space="preserve">ذكره موسى بن عقبة في «المغازي» ، وأنه أحد من سمع الجلاس بن سويد يقول : إن كان ما يقول محمد حقا لنحن شرّ من الحمر ، فبلغ ذلك النبيّ </w:t>
      </w:r>
      <w:r w:rsidRPr="006853CA">
        <w:rPr>
          <w:rStyle w:val="libAlaemChar"/>
          <w:rtl/>
        </w:rPr>
        <w:t>صلى‌الله‌عليه‌وسلم</w:t>
      </w:r>
      <w:r w:rsidRPr="00A16D37">
        <w:rPr>
          <w:rtl/>
        </w:rPr>
        <w:t xml:space="preserve"> ، فحلف الجلاس ما قال ذلك ، فنزلت : </w:t>
      </w:r>
      <w:r w:rsidRPr="006853CA">
        <w:rPr>
          <w:rStyle w:val="libAlaemChar"/>
          <w:rtl/>
        </w:rPr>
        <w:t>(</w:t>
      </w:r>
      <w:r w:rsidRPr="006853CA">
        <w:rPr>
          <w:rStyle w:val="libAieChar"/>
          <w:rtl/>
        </w:rPr>
        <w:t>يَحْلِفُونَ بِاللهِ ما قالُوا وَلَقَدْ قالُوا كَلِمَةَ الْكُفْرِ ...</w:t>
      </w:r>
      <w:r w:rsidRPr="006853CA">
        <w:rPr>
          <w:rStyle w:val="libAlaemChar"/>
          <w:rtl/>
        </w:rPr>
        <w:t>)</w:t>
      </w:r>
      <w:r w:rsidRPr="00A16D37">
        <w:rPr>
          <w:rtl/>
        </w:rPr>
        <w:t xml:space="preserve"> </w:t>
      </w:r>
      <w:r>
        <w:rPr>
          <w:rtl/>
        </w:rPr>
        <w:t>[</w:t>
      </w:r>
      <w:r w:rsidRPr="00A16D37">
        <w:rPr>
          <w:rtl/>
        </w:rPr>
        <w:t>التوبة : 74</w:t>
      </w:r>
      <w:r>
        <w:rPr>
          <w:rtl/>
        </w:rPr>
        <w:t>]</w:t>
      </w:r>
      <w:r w:rsidRPr="00A16D37">
        <w:rPr>
          <w:rtl/>
        </w:rPr>
        <w:t xml:space="preserve"> الآية ، وكذلك ذكره أبو الأسود عن عروة ، ونقله الثعلبي عن قتادة والسديّ. والقصة مشهورة لعمير بن سعد.</w:t>
      </w:r>
    </w:p>
    <w:p w14:paraId="78F34A6D" w14:textId="77777777" w:rsidR="007211B6" w:rsidRPr="00A16D37" w:rsidRDefault="007211B6" w:rsidP="00F329FF">
      <w:pPr>
        <w:pStyle w:val="libNormal"/>
        <w:rPr>
          <w:rtl/>
        </w:rPr>
      </w:pPr>
      <w:r w:rsidRPr="00176461">
        <w:rPr>
          <w:rStyle w:val="libBold2Char"/>
          <w:rtl/>
        </w:rPr>
        <w:t xml:space="preserve">4435 ـ عامر بن قيس الأشعريّ </w:t>
      </w:r>
      <w:r w:rsidRPr="00CB243B">
        <w:rPr>
          <w:rStyle w:val="libFootnotenumChar"/>
          <w:rtl/>
        </w:rPr>
        <w:t>(1)</w:t>
      </w:r>
      <w:r w:rsidRPr="00176461">
        <w:rPr>
          <w:rStyle w:val="libBold2Char"/>
          <w:rtl/>
        </w:rPr>
        <w:t xml:space="preserve"> : </w:t>
      </w:r>
      <w:r w:rsidRPr="00A16D37">
        <w:rPr>
          <w:rtl/>
        </w:rPr>
        <w:t>ويقال : إنه اسم أبي بردة ، أخو أبي بردة ، أخو أبي موسى.</w:t>
      </w:r>
    </w:p>
    <w:p w14:paraId="287B2166" w14:textId="77777777" w:rsidR="007211B6" w:rsidRPr="00A16D37" w:rsidRDefault="007211B6" w:rsidP="00F329FF">
      <w:pPr>
        <w:pStyle w:val="libNormal"/>
        <w:rPr>
          <w:rtl/>
        </w:rPr>
      </w:pPr>
      <w:r w:rsidRPr="00176461">
        <w:rPr>
          <w:rStyle w:val="libBold2Char"/>
          <w:rtl/>
        </w:rPr>
        <w:t xml:space="preserve">4436 ـ عامر بن كريز </w:t>
      </w:r>
      <w:r w:rsidRPr="00CB243B">
        <w:rPr>
          <w:rStyle w:val="libFootnotenumChar"/>
          <w:rtl/>
        </w:rPr>
        <w:t>(2)</w:t>
      </w:r>
      <w:r w:rsidRPr="00176461">
        <w:rPr>
          <w:rStyle w:val="libBold2Char"/>
          <w:rtl/>
        </w:rPr>
        <w:t xml:space="preserve"> : </w:t>
      </w:r>
      <w:r w:rsidRPr="00A16D37">
        <w:rPr>
          <w:rtl/>
        </w:rPr>
        <w:t xml:space="preserve">بن ربيعة </w:t>
      </w:r>
      <w:r>
        <w:rPr>
          <w:rtl/>
        </w:rPr>
        <w:t>[</w:t>
      </w:r>
      <w:r w:rsidRPr="00A16D37">
        <w:rPr>
          <w:rtl/>
        </w:rPr>
        <w:t>بن حبيب</w:t>
      </w:r>
      <w:r>
        <w:rPr>
          <w:rtl/>
        </w:rPr>
        <w:t>]</w:t>
      </w:r>
      <w:r w:rsidRPr="00A16D37">
        <w:rPr>
          <w:rtl/>
        </w:rPr>
        <w:t xml:space="preserve"> بن عبد شمس بن عبد مناف القرشيّ العبشميّ. والد عبد الله ، وأمه البيضاء بنت عبد المطّلب.</w:t>
      </w:r>
    </w:p>
    <w:p w14:paraId="16BD0BD1" w14:textId="77777777" w:rsidR="007211B6" w:rsidRPr="00A16D37" w:rsidRDefault="007211B6" w:rsidP="00F329FF">
      <w:pPr>
        <w:pStyle w:val="libNormal"/>
        <w:rPr>
          <w:rtl/>
        </w:rPr>
      </w:pPr>
      <w:r w:rsidRPr="00A16D37">
        <w:rPr>
          <w:rtl/>
        </w:rPr>
        <w:t>ذكر ابن شاهين وغير واحد أنه أسلم يوم الفتح ، وعاش حتى قدم البصرة على ابنه عبد الله لما كان أميرا عليها في زمن عثمان.</w:t>
      </w:r>
    </w:p>
    <w:p w14:paraId="6D7B0885" w14:textId="77777777" w:rsidR="007211B6" w:rsidRPr="00A16D37" w:rsidRDefault="007211B6" w:rsidP="00F329FF">
      <w:pPr>
        <w:pStyle w:val="libNormal"/>
        <w:rPr>
          <w:rtl/>
        </w:rPr>
      </w:pPr>
      <w:r w:rsidRPr="00A16D37">
        <w:rPr>
          <w:rtl/>
        </w:rPr>
        <w:t>ويقال : إنه كان محمّقا ، وأنه لما استأذن عثمان في زيادة ابنه اشترط عليه ألّا يقيم ، فقدم البصرة يوم الجمعة فرأى ابنه وهو يخطب فأعجبه فقال لجليسه</w:t>
      </w:r>
      <w:r>
        <w:rPr>
          <w:rtl/>
        </w:rPr>
        <w:t xml:space="preserve"> ـ </w:t>
      </w:r>
      <w:r w:rsidRPr="00A16D37">
        <w:rPr>
          <w:rtl/>
        </w:rPr>
        <w:t>وأشار إلى ابنه : لقد خرج من هذا</w:t>
      </w:r>
      <w:r>
        <w:rPr>
          <w:rtl/>
        </w:rPr>
        <w:t xml:space="preserve"> ـ </w:t>
      </w:r>
      <w:r w:rsidRPr="00A16D37">
        <w:rPr>
          <w:rtl/>
        </w:rPr>
        <w:t>وأشار إلى ذكره ، وحكى ذلك هشام بن الكلبيّ.</w:t>
      </w:r>
    </w:p>
    <w:p w14:paraId="2402CDFB" w14:textId="77777777" w:rsidR="007211B6" w:rsidRPr="00A16D37" w:rsidRDefault="007211B6" w:rsidP="00F329FF">
      <w:pPr>
        <w:pStyle w:val="libNormal"/>
        <w:rPr>
          <w:rtl/>
        </w:rPr>
      </w:pPr>
      <w:r w:rsidRPr="00176461">
        <w:rPr>
          <w:rStyle w:val="libBold2Char"/>
          <w:rtl/>
        </w:rPr>
        <w:t xml:space="preserve">4437 ز ـ عامر بن كعب : </w:t>
      </w:r>
      <w:r w:rsidRPr="00A16D37">
        <w:rPr>
          <w:rtl/>
        </w:rPr>
        <w:t>أبو زعنة الشاعر. يأتي في الكنى.</w:t>
      </w:r>
    </w:p>
    <w:p w14:paraId="1AA4CCCF" w14:textId="77777777" w:rsidR="007211B6" w:rsidRPr="00176461" w:rsidRDefault="007211B6" w:rsidP="00F329FF">
      <w:pPr>
        <w:pStyle w:val="libNormal"/>
        <w:rPr>
          <w:rStyle w:val="libBold2Char"/>
          <w:rtl/>
        </w:rPr>
      </w:pPr>
      <w:r w:rsidRPr="00176461">
        <w:rPr>
          <w:rStyle w:val="libBold2Char"/>
          <w:rtl/>
        </w:rPr>
        <w:t xml:space="preserve">4438 ـ عامر بن لقيط العامريّ </w:t>
      </w:r>
      <w:r w:rsidRPr="00CB243B">
        <w:rPr>
          <w:rStyle w:val="libFootnotenumChar"/>
          <w:rtl/>
        </w:rPr>
        <w:t>(3)</w:t>
      </w:r>
      <w:r w:rsidRPr="00176461">
        <w:rPr>
          <w:rStyle w:val="libBold2Char"/>
          <w:rtl/>
        </w:rPr>
        <w:t xml:space="preserve"> :</w:t>
      </w:r>
    </w:p>
    <w:p w14:paraId="3F51E4A3" w14:textId="77777777" w:rsidR="007211B6" w:rsidRPr="00A16D37" w:rsidRDefault="007211B6" w:rsidP="00F329FF">
      <w:pPr>
        <w:pStyle w:val="libNormal"/>
        <w:rPr>
          <w:rtl/>
        </w:rPr>
      </w:pPr>
      <w:r w:rsidRPr="00A16D37">
        <w:rPr>
          <w:rtl/>
        </w:rPr>
        <w:t xml:space="preserve">أورد له الطّبرانيّ من رواية يعلى بن الأشدق ، حدثني عامر بن لقيط العامريّ ، قال : أتيت النبيّ </w:t>
      </w:r>
      <w:r w:rsidRPr="006853CA">
        <w:rPr>
          <w:rStyle w:val="libAlaemChar"/>
          <w:rtl/>
        </w:rPr>
        <w:t>صلى‌الله‌عليه‌وسلم</w:t>
      </w:r>
      <w:r w:rsidRPr="00A16D37">
        <w:rPr>
          <w:rtl/>
        </w:rPr>
        <w:t xml:space="preserve"> أبشّره بإسلام قومي وطاعتهم ، فقال : «أنت الوافد الميمون ، بارك الله فيك»</w:t>
      </w:r>
      <w:r>
        <w:rPr>
          <w:rtl/>
        </w:rPr>
        <w:t>.</w:t>
      </w:r>
      <w:r>
        <w:rPr>
          <w:rFonts w:hint="cs"/>
          <w:rtl/>
        </w:rPr>
        <w:t xml:space="preserve"> </w:t>
      </w:r>
      <w:r>
        <w:rPr>
          <w:rtl/>
        </w:rPr>
        <w:t>و</w:t>
      </w:r>
      <w:r w:rsidRPr="00A16D37">
        <w:rPr>
          <w:rtl/>
        </w:rPr>
        <w:t>صافحني ومسح على ناصيتي</w:t>
      </w:r>
      <w:r>
        <w:rPr>
          <w:rtl/>
        </w:rPr>
        <w:t xml:space="preserve"> ..</w:t>
      </w:r>
      <w:r w:rsidRPr="00A16D37">
        <w:rPr>
          <w:rtl/>
        </w:rPr>
        <w:t>. الحديث.</w:t>
      </w:r>
    </w:p>
    <w:p w14:paraId="43BD06F9" w14:textId="77777777" w:rsidR="007211B6" w:rsidRPr="00A16D37" w:rsidRDefault="007211B6" w:rsidP="00CB243B">
      <w:pPr>
        <w:pStyle w:val="libLine"/>
        <w:rPr>
          <w:rtl/>
        </w:rPr>
      </w:pPr>
      <w:r w:rsidRPr="00A16D37">
        <w:rPr>
          <w:rtl/>
        </w:rPr>
        <w:t>__________________</w:t>
      </w:r>
    </w:p>
    <w:p w14:paraId="45C15C6B" w14:textId="77777777" w:rsidR="007211B6" w:rsidRPr="00A16D37" w:rsidRDefault="007211B6" w:rsidP="00642A75">
      <w:pPr>
        <w:pStyle w:val="libFootnote0"/>
        <w:rPr>
          <w:rtl/>
          <w:lang w:bidi="fa-IR"/>
        </w:rPr>
      </w:pPr>
      <w:r>
        <w:rPr>
          <w:rtl/>
        </w:rPr>
        <w:t>(</w:t>
      </w:r>
      <w:r w:rsidRPr="00A16D37">
        <w:rPr>
          <w:rtl/>
        </w:rPr>
        <w:t>1) تجريد أسماء الصحابة 1 / 287 ، التاريخ الصغير 1 / 211 ، 248 ، 249 ، 252 ، 253 ، العبر 1 / 128 ، بقي بن مخلد 883 ، أسد الغابة ت 2725 ، الاستيعاب ت 1147.</w:t>
      </w:r>
    </w:p>
    <w:p w14:paraId="2603462C" w14:textId="77777777" w:rsidR="007211B6" w:rsidRPr="00A16D37" w:rsidRDefault="007211B6" w:rsidP="00642A75">
      <w:pPr>
        <w:pStyle w:val="libFootnote0"/>
        <w:rPr>
          <w:rtl/>
          <w:lang w:bidi="fa-IR"/>
        </w:rPr>
      </w:pPr>
      <w:r>
        <w:rPr>
          <w:rtl/>
        </w:rPr>
        <w:t>(</w:t>
      </w:r>
      <w:r w:rsidRPr="00A16D37">
        <w:rPr>
          <w:rtl/>
        </w:rPr>
        <w:t>2) أسد الغابة ت 2726 ، الاستيعاب ت 1348.</w:t>
      </w:r>
    </w:p>
    <w:p w14:paraId="66A7BC88" w14:textId="77777777" w:rsidR="007211B6" w:rsidRPr="00A16D37" w:rsidRDefault="007211B6" w:rsidP="00642A75">
      <w:pPr>
        <w:pStyle w:val="libFootnote0"/>
        <w:rPr>
          <w:rtl/>
          <w:lang w:bidi="fa-IR"/>
        </w:rPr>
      </w:pPr>
      <w:r>
        <w:rPr>
          <w:rtl/>
        </w:rPr>
        <w:t>(</w:t>
      </w:r>
      <w:r w:rsidRPr="00A16D37">
        <w:rPr>
          <w:rtl/>
        </w:rPr>
        <w:t>3) تجريد أسماء الصحابة 1 / 287 ، أسد الغابة ت 2728.</w:t>
      </w:r>
    </w:p>
    <w:p w14:paraId="4BF8903C" w14:textId="77777777" w:rsidR="007211B6" w:rsidRPr="00A16D37" w:rsidRDefault="007211B6" w:rsidP="00F329FF">
      <w:pPr>
        <w:pStyle w:val="libNormal"/>
        <w:rPr>
          <w:rtl/>
        </w:rPr>
      </w:pPr>
      <w:r>
        <w:rPr>
          <w:rtl/>
        </w:rPr>
        <w:br w:type="page"/>
      </w:r>
      <w:r w:rsidRPr="00A16D37">
        <w:rPr>
          <w:rtl/>
        </w:rPr>
        <w:lastRenderedPageBreak/>
        <w:t xml:space="preserve">وفيه :فلما دخل النبيّ </w:t>
      </w:r>
      <w:r w:rsidRPr="006853CA">
        <w:rPr>
          <w:rStyle w:val="libAlaemChar"/>
          <w:rtl/>
        </w:rPr>
        <w:t>صلى‌الله‌عليه‌وسلم</w:t>
      </w:r>
      <w:r w:rsidRPr="00A16D37">
        <w:rPr>
          <w:rtl/>
        </w:rPr>
        <w:t xml:space="preserve"> البيت قال : «هل أطعمتم ضيفكم شيئا»</w:t>
      </w:r>
      <w:r>
        <w:rPr>
          <w:rtl/>
        </w:rPr>
        <w:t>؟</w:t>
      </w:r>
      <w:r w:rsidRPr="00A16D37">
        <w:rPr>
          <w:rtl/>
        </w:rPr>
        <w:t xml:space="preserve"> قالت عائشة :</w:t>
      </w:r>
      <w:r>
        <w:rPr>
          <w:rFonts w:hint="cs"/>
          <w:rtl/>
        </w:rPr>
        <w:t xml:space="preserve"> </w:t>
      </w:r>
      <w:r w:rsidRPr="00A16D37">
        <w:rPr>
          <w:rtl/>
        </w:rPr>
        <w:t xml:space="preserve">وضعنا بين يديه تمرا. قال : فراحت الغنم ، فأمر النبيّ </w:t>
      </w:r>
      <w:r w:rsidRPr="006853CA">
        <w:rPr>
          <w:rStyle w:val="libAlaemChar"/>
          <w:rtl/>
        </w:rPr>
        <w:t>صلى‌الله‌عليه‌وسلم</w:t>
      </w:r>
      <w:r w:rsidRPr="00A16D37">
        <w:rPr>
          <w:rtl/>
        </w:rPr>
        <w:t xml:space="preserve"> بشاة فذبحت. قال : فرعت </w:t>
      </w:r>
      <w:r w:rsidRPr="00CB243B">
        <w:rPr>
          <w:rStyle w:val="libFootnotenumChar"/>
          <w:rtl/>
        </w:rPr>
        <w:t>(1)</w:t>
      </w:r>
      <w:r>
        <w:rPr>
          <w:rtl/>
        </w:rPr>
        <w:t>.</w:t>
      </w:r>
      <w:r>
        <w:rPr>
          <w:rFonts w:hint="cs"/>
          <w:rtl/>
        </w:rPr>
        <w:t xml:space="preserve"> </w:t>
      </w:r>
      <w:r w:rsidRPr="00A16D37">
        <w:rPr>
          <w:rtl/>
        </w:rPr>
        <w:t>فقال : إنما ذبحناها لأنفسنا ، إنّ غنمنا إذا زادت على المائة ذبحناها ،</w:t>
      </w:r>
      <w:r>
        <w:rPr>
          <w:rFonts w:hint="cs"/>
          <w:rtl/>
        </w:rPr>
        <w:t xml:space="preserve"> </w:t>
      </w:r>
      <w:r w:rsidRPr="00A16D37">
        <w:rPr>
          <w:rtl/>
        </w:rPr>
        <w:t>هكذا أورده. وأخرجه أبو موسى مختصرا ، وقال : الصّواب ما رواه غيره عن يعلى ، عن عاصم بن لقيط بن صبرة ، عن أبيه.</w:t>
      </w:r>
    </w:p>
    <w:p w14:paraId="19C23E0B" w14:textId="77777777" w:rsidR="007211B6" w:rsidRPr="00A16D37" w:rsidRDefault="007211B6" w:rsidP="00F329FF">
      <w:pPr>
        <w:pStyle w:val="libNormal"/>
        <w:rPr>
          <w:rtl/>
        </w:rPr>
      </w:pPr>
      <w:r w:rsidRPr="00A16D37">
        <w:rPr>
          <w:rtl/>
        </w:rPr>
        <w:t>قلت : يعلى متروك ، وحديث لقيط بن صبرة يشبه هذا ، ولكنه معروف من رواية غير يعلى عن عاصم بن لقيط. والله أعلم.</w:t>
      </w:r>
    </w:p>
    <w:p w14:paraId="4BD2E338" w14:textId="77777777" w:rsidR="007211B6" w:rsidRPr="00176461" w:rsidRDefault="007211B6" w:rsidP="00F329FF">
      <w:pPr>
        <w:pStyle w:val="libNormal"/>
        <w:rPr>
          <w:rStyle w:val="libBold2Char"/>
          <w:rtl/>
        </w:rPr>
      </w:pPr>
      <w:r w:rsidRPr="00176461">
        <w:rPr>
          <w:rStyle w:val="libBold2Char"/>
          <w:rtl/>
        </w:rPr>
        <w:t xml:space="preserve">4439 ـ عامر بن ليلى بن ضمرة </w:t>
      </w:r>
      <w:r w:rsidRPr="00CB243B">
        <w:rPr>
          <w:rStyle w:val="libFootnotenumChar"/>
          <w:rtl/>
        </w:rPr>
        <w:t>(2)</w:t>
      </w:r>
      <w:r w:rsidRPr="00176461">
        <w:rPr>
          <w:rStyle w:val="libBold2Char"/>
          <w:rtl/>
        </w:rPr>
        <w:t xml:space="preserve"> :</w:t>
      </w:r>
    </w:p>
    <w:p w14:paraId="7463B029" w14:textId="77777777" w:rsidR="007211B6" w:rsidRPr="00A16D37" w:rsidRDefault="007211B6" w:rsidP="00F329FF">
      <w:pPr>
        <w:pStyle w:val="libNormal"/>
        <w:rPr>
          <w:rtl/>
        </w:rPr>
      </w:pPr>
      <w:r w:rsidRPr="00A16D37">
        <w:rPr>
          <w:rtl/>
        </w:rPr>
        <w:t xml:space="preserve">ذكره ابن عقدة في «الموالاة» ، وأخرج بإسناده من طريق عبد الله بن سنان ، عن أبي الطّفيل ، عن حذيفة بن أسيد ، وعامر بن ليلى بن ضمرة ، قال : لما صدر رسول الله </w:t>
      </w:r>
      <w:r w:rsidRPr="006853CA">
        <w:rPr>
          <w:rStyle w:val="libAlaemChar"/>
          <w:rtl/>
        </w:rPr>
        <w:t>صلى‌الله‌عليه‌وسلم</w:t>
      </w:r>
      <w:r w:rsidRPr="00A16D37">
        <w:rPr>
          <w:rtl/>
        </w:rPr>
        <w:t xml:space="preserve"> من حجة الوداع أقبل حتى إذا كان بالجحفة</w:t>
      </w:r>
      <w:r>
        <w:rPr>
          <w:rtl/>
        </w:rPr>
        <w:t xml:space="preserve"> ..</w:t>
      </w:r>
      <w:r w:rsidRPr="00A16D37">
        <w:rPr>
          <w:rtl/>
        </w:rPr>
        <w:t>. فذكر الحديث في غدير خمّ. وأخرجه أبو موسى من طريق ابن عقدة ، وقال : غريب جدّا.</w:t>
      </w:r>
    </w:p>
    <w:p w14:paraId="2F6A066A" w14:textId="77777777" w:rsidR="007211B6" w:rsidRPr="00176461" w:rsidRDefault="007211B6" w:rsidP="00F329FF">
      <w:pPr>
        <w:pStyle w:val="libNormal"/>
        <w:rPr>
          <w:rStyle w:val="libBold2Char"/>
          <w:rtl/>
        </w:rPr>
      </w:pPr>
      <w:r w:rsidRPr="00176461">
        <w:rPr>
          <w:rStyle w:val="libBold2Char"/>
          <w:rtl/>
        </w:rPr>
        <w:t xml:space="preserve">4440 ـ عامر بن ليلى الغفاريّ </w:t>
      </w:r>
      <w:r w:rsidRPr="00CB243B">
        <w:rPr>
          <w:rStyle w:val="libFootnotenumChar"/>
          <w:rtl/>
        </w:rPr>
        <w:t>(3)</w:t>
      </w:r>
      <w:r w:rsidRPr="00176461">
        <w:rPr>
          <w:rStyle w:val="libBold2Char"/>
          <w:rtl/>
        </w:rPr>
        <w:t xml:space="preserve"> :</w:t>
      </w:r>
    </w:p>
    <w:p w14:paraId="1184CB2E" w14:textId="77777777" w:rsidR="007211B6" w:rsidRPr="00A16D37" w:rsidRDefault="007211B6" w:rsidP="00F329FF">
      <w:pPr>
        <w:pStyle w:val="libNormal"/>
        <w:rPr>
          <w:rtl/>
        </w:rPr>
      </w:pPr>
      <w:r w:rsidRPr="00A16D37">
        <w:rPr>
          <w:rtl/>
        </w:rPr>
        <w:t>ذكره ابن عقدة أيضا.</w:t>
      </w:r>
      <w:r>
        <w:rPr>
          <w:rFonts w:hint="cs"/>
          <w:rtl/>
        </w:rPr>
        <w:t xml:space="preserve"> </w:t>
      </w:r>
      <w:r>
        <w:rPr>
          <w:rtl/>
        </w:rPr>
        <w:t>و</w:t>
      </w:r>
      <w:r w:rsidRPr="00A16D37">
        <w:rPr>
          <w:rtl/>
        </w:rPr>
        <w:t xml:space="preserve">أورد من طريق عمر بن عبد الله بن يعلى بن مرّة ، عن أبيه ، عن جدّه ، قال : سمعت النبيّ </w:t>
      </w:r>
      <w:r w:rsidRPr="006853CA">
        <w:rPr>
          <w:rStyle w:val="libAlaemChar"/>
          <w:rtl/>
        </w:rPr>
        <w:t>صلى‌الله‌عليه‌وسلم</w:t>
      </w:r>
      <w:r w:rsidRPr="00A16D37">
        <w:rPr>
          <w:rtl/>
        </w:rPr>
        <w:t xml:space="preserve"> يقول : «من كنت مولاه فعليّ مولاه» ،</w:t>
      </w:r>
      <w:r>
        <w:rPr>
          <w:rFonts w:hint="cs"/>
          <w:rtl/>
        </w:rPr>
        <w:t xml:space="preserve"> </w:t>
      </w:r>
      <w:r w:rsidRPr="00A16D37">
        <w:rPr>
          <w:rtl/>
        </w:rPr>
        <w:t>فلما قدم عليّ الكوفة نشد النّاس فانتشد له سبعة عشر رجلا ، منهم عامر بن ليلى الغفاريّ ، وجوّز أبو موسى أن يكون هو الّذي قبله ، وتبعه ابن الأثير ، ووجّهه بأن يكون الأول عامر بن ليلى من ضمرة ، فصحّفت من فصارت «ابن» ، ولا شك أن كلّ غفاري فهو من ضمرة ، لأنه غفار بن مليل بن ضمرة.</w:t>
      </w:r>
    </w:p>
    <w:p w14:paraId="2E735FCE" w14:textId="77777777" w:rsidR="007211B6" w:rsidRPr="00A16D37" w:rsidRDefault="007211B6" w:rsidP="00F329FF">
      <w:pPr>
        <w:pStyle w:val="libNormal"/>
        <w:rPr>
          <w:rtl/>
        </w:rPr>
      </w:pPr>
      <w:r w:rsidRPr="00A16D37">
        <w:rPr>
          <w:rtl/>
        </w:rPr>
        <w:t>قلت : إلا أن اختلاف المخرج يرجّح التعدد. والله أعلم.</w:t>
      </w:r>
    </w:p>
    <w:p w14:paraId="1B2F2F3D" w14:textId="77777777" w:rsidR="007211B6" w:rsidRPr="00A16D37" w:rsidRDefault="007211B6" w:rsidP="00F329FF">
      <w:pPr>
        <w:pStyle w:val="libNormal"/>
        <w:rPr>
          <w:rtl/>
        </w:rPr>
      </w:pPr>
      <w:r w:rsidRPr="00176461">
        <w:rPr>
          <w:rStyle w:val="libBold2Char"/>
          <w:rtl/>
        </w:rPr>
        <w:t xml:space="preserve">4441 ـ عامر بن مالك </w:t>
      </w:r>
      <w:r w:rsidRPr="00CB243B">
        <w:rPr>
          <w:rStyle w:val="libFootnotenumChar"/>
          <w:rtl/>
        </w:rPr>
        <w:t>(4)</w:t>
      </w:r>
      <w:r w:rsidRPr="00176461">
        <w:rPr>
          <w:rStyle w:val="libBold2Char"/>
          <w:rtl/>
        </w:rPr>
        <w:t xml:space="preserve"> : </w:t>
      </w:r>
      <w:r w:rsidRPr="00A16D37">
        <w:rPr>
          <w:rtl/>
        </w:rPr>
        <w:t>بن أهيب بن عبد مناف بن زهرة بن كلاب الزّهري ، ومالك هو أبو وقّاص ، يكنى أبا عمرو. وهو أخو سعد.</w:t>
      </w:r>
    </w:p>
    <w:p w14:paraId="7C3402FC" w14:textId="77777777" w:rsidR="007211B6" w:rsidRPr="00A16D37" w:rsidRDefault="007211B6" w:rsidP="00F329FF">
      <w:pPr>
        <w:pStyle w:val="libNormal"/>
        <w:rPr>
          <w:rtl/>
        </w:rPr>
      </w:pPr>
      <w:r w:rsidRPr="00A16D37">
        <w:rPr>
          <w:rtl/>
        </w:rPr>
        <w:t>ذكره الواقديّ ، وقال : أسلم بعد عشرة رجال. وروى بإسناده من طريق عامر بن سعد</w:t>
      </w:r>
    </w:p>
    <w:p w14:paraId="726376DA" w14:textId="77777777" w:rsidR="007211B6" w:rsidRPr="00A16D37" w:rsidRDefault="007211B6" w:rsidP="00CB243B">
      <w:pPr>
        <w:pStyle w:val="libLine"/>
        <w:rPr>
          <w:rtl/>
        </w:rPr>
      </w:pPr>
      <w:r w:rsidRPr="00A16D37">
        <w:rPr>
          <w:rtl/>
        </w:rPr>
        <w:t>__________________</w:t>
      </w:r>
    </w:p>
    <w:p w14:paraId="6CD38C64"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فتكرهت.</w:t>
      </w:r>
    </w:p>
    <w:p w14:paraId="0ABDDAA2" w14:textId="77777777" w:rsidR="007211B6" w:rsidRPr="00A16D37" w:rsidRDefault="007211B6" w:rsidP="00642A75">
      <w:pPr>
        <w:pStyle w:val="libFootnote0"/>
        <w:rPr>
          <w:rtl/>
          <w:lang w:bidi="fa-IR"/>
        </w:rPr>
      </w:pPr>
      <w:r>
        <w:rPr>
          <w:rtl/>
        </w:rPr>
        <w:t>(</w:t>
      </w:r>
      <w:r w:rsidRPr="00A16D37">
        <w:rPr>
          <w:rtl/>
        </w:rPr>
        <w:t>2) تجريد أسماء الصحابة 1 / 287 ، أسد الغابة ت 2729.</w:t>
      </w:r>
    </w:p>
    <w:p w14:paraId="30792788" w14:textId="77777777" w:rsidR="007211B6" w:rsidRPr="00A16D37" w:rsidRDefault="007211B6" w:rsidP="00642A75">
      <w:pPr>
        <w:pStyle w:val="libFootnote0"/>
        <w:rPr>
          <w:rtl/>
          <w:lang w:bidi="fa-IR"/>
        </w:rPr>
      </w:pPr>
      <w:r>
        <w:rPr>
          <w:rtl/>
        </w:rPr>
        <w:t>(</w:t>
      </w:r>
      <w:r w:rsidRPr="00A16D37">
        <w:rPr>
          <w:rtl/>
        </w:rPr>
        <w:t>3) أسد الغابة ت 2730.</w:t>
      </w:r>
    </w:p>
    <w:p w14:paraId="32EE6C77" w14:textId="77777777" w:rsidR="007211B6" w:rsidRPr="00A16D37" w:rsidRDefault="007211B6" w:rsidP="00642A75">
      <w:pPr>
        <w:pStyle w:val="libFootnote0"/>
        <w:rPr>
          <w:rtl/>
          <w:lang w:bidi="fa-IR"/>
        </w:rPr>
      </w:pPr>
      <w:r>
        <w:rPr>
          <w:rtl/>
        </w:rPr>
        <w:t>(</w:t>
      </w:r>
      <w:r w:rsidRPr="00A16D37">
        <w:rPr>
          <w:rtl/>
        </w:rPr>
        <w:t>4) أسد الغابة ت 2732.</w:t>
      </w:r>
    </w:p>
    <w:p w14:paraId="7FC3E5D2" w14:textId="77777777" w:rsidR="007211B6" w:rsidRPr="00A16D37" w:rsidRDefault="007211B6" w:rsidP="00CE58FD">
      <w:pPr>
        <w:pStyle w:val="libNormal0"/>
        <w:rPr>
          <w:rtl/>
        </w:rPr>
      </w:pPr>
      <w:r>
        <w:rPr>
          <w:rtl/>
        </w:rPr>
        <w:br w:type="page"/>
      </w:r>
      <w:r w:rsidRPr="00A16D37">
        <w:rPr>
          <w:rtl/>
        </w:rPr>
        <w:lastRenderedPageBreak/>
        <w:t>عن أبيه ، قال : جئت فإذا النّاس مجتمعون على أمي حمنة ، وهي ابنة سفيان بن أمية ، وعلى أخي عامر حين أسلم ، فقال : ما شأن النّاس</w:t>
      </w:r>
      <w:r>
        <w:rPr>
          <w:rtl/>
        </w:rPr>
        <w:t>؟</w:t>
      </w:r>
      <w:r w:rsidRPr="00A16D37">
        <w:rPr>
          <w:rtl/>
        </w:rPr>
        <w:t xml:space="preserve"> قالوا : هذه أمّك قد عاهدت الله ألّا يظلها ظلّ حتى يرتدّ عامر ، فأنزل الله تعالى : </w:t>
      </w:r>
      <w:r w:rsidRPr="006853CA">
        <w:rPr>
          <w:rStyle w:val="libAlaemChar"/>
          <w:rtl/>
        </w:rPr>
        <w:t>(</w:t>
      </w:r>
      <w:r w:rsidRPr="006853CA">
        <w:rPr>
          <w:rStyle w:val="libAieChar"/>
          <w:rtl/>
        </w:rPr>
        <w:t>وَإِنْ جاهَداكَ عَلى أَنْ تُشْرِكَ بِي ما لَيْسَ لَكَ بِهِ عِلْمٌ فَلا تُطِعْهُما</w:t>
      </w:r>
      <w:r w:rsidRPr="006853CA">
        <w:rPr>
          <w:rStyle w:val="libAlaemChar"/>
          <w:rtl/>
        </w:rPr>
        <w:t>)</w:t>
      </w:r>
      <w:r w:rsidRPr="00A16D37">
        <w:rPr>
          <w:rtl/>
        </w:rPr>
        <w:t xml:space="preserve"> </w:t>
      </w:r>
      <w:r>
        <w:rPr>
          <w:rtl/>
        </w:rPr>
        <w:t>[</w:t>
      </w:r>
      <w:r w:rsidRPr="00A16D37">
        <w:rPr>
          <w:rtl/>
        </w:rPr>
        <w:t>لقمان : 15</w:t>
      </w:r>
      <w:r>
        <w:rPr>
          <w:rtl/>
        </w:rPr>
        <w:t>].</w:t>
      </w:r>
    </w:p>
    <w:p w14:paraId="1954AC44" w14:textId="77777777" w:rsidR="007211B6" w:rsidRPr="00A16D37" w:rsidRDefault="007211B6" w:rsidP="00F329FF">
      <w:pPr>
        <w:pStyle w:val="libNormal"/>
        <w:rPr>
          <w:rtl/>
        </w:rPr>
      </w:pPr>
      <w:r w:rsidRPr="00A16D37">
        <w:rPr>
          <w:rtl/>
        </w:rPr>
        <w:t xml:space="preserve">وروينا في الجزء الثاني من حديث أبي العبّاس بن مكرم بإسناده ، عن عاصم بن كليب عن أبيه : حدّثني رجل من الأنصار ، قال : خرجنا مع رسول الله </w:t>
      </w:r>
      <w:r w:rsidRPr="006853CA">
        <w:rPr>
          <w:rStyle w:val="libAlaemChar"/>
          <w:rtl/>
        </w:rPr>
        <w:t>صلى‌الله‌عليه‌وسلم</w:t>
      </w:r>
      <w:r w:rsidRPr="00A16D37">
        <w:rPr>
          <w:rtl/>
        </w:rPr>
        <w:t xml:space="preserve"> في جنازة وأنا غلام مع أبي يومئذ</w:t>
      </w:r>
      <w:r>
        <w:rPr>
          <w:rtl/>
        </w:rPr>
        <w:t xml:space="preserve"> ..</w:t>
      </w:r>
      <w:r w:rsidRPr="00A16D37">
        <w:rPr>
          <w:rtl/>
        </w:rPr>
        <w:t xml:space="preserve">. فذكر الحديث في قصّة المرأة التي أضافتهم بالشّاة ، وأنّ النبيّ </w:t>
      </w:r>
      <w:r w:rsidRPr="006853CA">
        <w:rPr>
          <w:rStyle w:val="libAlaemChar"/>
          <w:rtl/>
        </w:rPr>
        <w:t>صلى‌الله‌عليه‌وسلم</w:t>
      </w:r>
      <w:r w:rsidRPr="00A16D37">
        <w:rPr>
          <w:rtl/>
        </w:rPr>
        <w:t xml:space="preserve"> أخذ لقمة فلاكها ولم يسغها ، فقالت المرأة : أرسلت إلى البقيع فلم أجد شاة تباع ، وكان أخي عامر بن أبي وقاص عنده شاة فدفعها أهلها إلى رسول الله وهو غائب</w:t>
      </w:r>
      <w:r>
        <w:rPr>
          <w:rtl/>
        </w:rPr>
        <w:t xml:space="preserve"> ..</w:t>
      </w:r>
      <w:r w:rsidRPr="00A16D37">
        <w:rPr>
          <w:rtl/>
        </w:rPr>
        <w:t>. الحديث.</w:t>
      </w:r>
    </w:p>
    <w:p w14:paraId="606173A9" w14:textId="77777777" w:rsidR="007211B6" w:rsidRPr="00A16D37" w:rsidRDefault="007211B6" w:rsidP="00F329FF">
      <w:pPr>
        <w:pStyle w:val="libNormal"/>
        <w:rPr>
          <w:rtl/>
        </w:rPr>
      </w:pPr>
      <w:r w:rsidRPr="00A16D37">
        <w:rPr>
          <w:rtl/>
        </w:rPr>
        <w:t>وقال البلاذريّ : هاجر عامر الهجرة الثانية إلى الحبشة ، وقدم مع جعفر ، ومات بالشام في خلافة عمر.</w:t>
      </w:r>
    </w:p>
    <w:p w14:paraId="159EF4C3" w14:textId="77777777" w:rsidR="007211B6" w:rsidRPr="00A16D37" w:rsidRDefault="007211B6" w:rsidP="00F329FF">
      <w:pPr>
        <w:pStyle w:val="libNormal"/>
        <w:rPr>
          <w:rtl/>
        </w:rPr>
      </w:pPr>
      <w:r w:rsidRPr="00A16D37">
        <w:rPr>
          <w:rtl/>
        </w:rPr>
        <w:t>وقال عمر بن شبّة في أخبار المدينة : واتخذ عامر بن أبي وقّاص داره التي في زقاق حلوة بين دار حويطب ودار أمه بنت سعد بن أبي سرح.</w:t>
      </w:r>
    </w:p>
    <w:p w14:paraId="0E209291" w14:textId="77777777" w:rsidR="007211B6" w:rsidRPr="00A16D37" w:rsidRDefault="007211B6" w:rsidP="00F329FF">
      <w:pPr>
        <w:pStyle w:val="libNormal"/>
        <w:rPr>
          <w:rtl/>
        </w:rPr>
      </w:pPr>
      <w:r w:rsidRPr="00176461">
        <w:rPr>
          <w:rStyle w:val="libBold2Char"/>
          <w:rtl/>
        </w:rPr>
        <w:t xml:space="preserve">4442 ز ـ عامر بن مالك </w:t>
      </w:r>
      <w:r w:rsidRPr="00CB243B">
        <w:rPr>
          <w:rStyle w:val="libFootnotenumChar"/>
          <w:rtl/>
        </w:rPr>
        <w:t>(1)</w:t>
      </w:r>
      <w:r w:rsidRPr="00176461">
        <w:rPr>
          <w:rStyle w:val="libBold2Char"/>
          <w:rtl/>
        </w:rPr>
        <w:t xml:space="preserve"> : </w:t>
      </w:r>
      <w:r w:rsidRPr="00A16D37">
        <w:rPr>
          <w:rtl/>
        </w:rPr>
        <w:t>بن جعفر بن كلاب العامريّ الكلابيّ ، أبو براء المعروف بملاعب الأسنة.</w:t>
      </w:r>
    </w:p>
    <w:p w14:paraId="12A38139" w14:textId="77777777" w:rsidR="007211B6" w:rsidRPr="00A16D37" w:rsidRDefault="007211B6" w:rsidP="00F329FF">
      <w:pPr>
        <w:pStyle w:val="libNormal"/>
        <w:rPr>
          <w:rtl/>
        </w:rPr>
      </w:pPr>
      <w:r w:rsidRPr="00A16D37">
        <w:rPr>
          <w:rtl/>
        </w:rPr>
        <w:t>ذكره خليفة ، والبغويّ ، وابن البرقيّ ، والعسكريّ ، وابن قانع ، والباورديّ ، وابن شاهين ، وابن السّكن في الصّحابة.</w:t>
      </w:r>
    </w:p>
    <w:p w14:paraId="25A11231" w14:textId="77777777" w:rsidR="007211B6" w:rsidRPr="00A16D37" w:rsidRDefault="007211B6" w:rsidP="00F329FF">
      <w:pPr>
        <w:pStyle w:val="libNormal"/>
        <w:rPr>
          <w:rtl/>
        </w:rPr>
      </w:pPr>
      <w:r w:rsidRPr="00A16D37">
        <w:rPr>
          <w:rtl/>
        </w:rPr>
        <w:t xml:space="preserve">وقال الدّار الدّارقطنيّ : له صحبة. وروى ابن الأعرابي في معجمه ، من طريق مسعر ، عن خشرم بن حسّان ، عن عامر بن مالك ، قال : بعثت إلى رسول الله </w:t>
      </w:r>
      <w:r w:rsidRPr="006853CA">
        <w:rPr>
          <w:rStyle w:val="libAlaemChar"/>
          <w:rtl/>
        </w:rPr>
        <w:t>صلى‌الله‌عليه‌وسلم</w:t>
      </w:r>
      <w:r w:rsidRPr="00A16D37">
        <w:rPr>
          <w:rtl/>
        </w:rPr>
        <w:t xml:space="preserve"> ألتمس منه دواء ، فبعث إلي بعكة من عسل.</w:t>
      </w:r>
    </w:p>
    <w:p w14:paraId="2F43BB44" w14:textId="77777777" w:rsidR="007211B6" w:rsidRPr="00A16D37" w:rsidRDefault="007211B6" w:rsidP="00F329FF">
      <w:pPr>
        <w:pStyle w:val="libNormal"/>
        <w:rPr>
          <w:rtl/>
        </w:rPr>
      </w:pPr>
      <w:r w:rsidRPr="00A16D37">
        <w:rPr>
          <w:rtl/>
        </w:rPr>
        <w:t>ورواه ابن مندة من هذا الوجه ، فقال : عن عامر بن مالك أنه بعث ورواه البغويّ ، فقال : عن خشرم الجعفري : أنّ ملاعب الأسنة بعث</w:t>
      </w:r>
      <w:r>
        <w:rPr>
          <w:rtl/>
        </w:rPr>
        <w:t xml:space="preserve"> ..</w:t>
      </w:r>
      <w:r w:rsidRPr="00A16D37">
        <w:rPr>
          <w:rtl/>
        </w:rPr>
        <w:t>. ورواه ابن شاهين فقال</w:t>
      </w:r>
      <w:r>
        <w:rPr>
          <w:rtl/>
        </w:rPr>
        <w:t xml:space="preserve"> ..</w:t>
      </w:r>
      <w:r w:rsidRPr="00A16D37">
        <w:rPr>
          <w:rtl/>
        </w:rPr>
        <w:t>.</w:t>
      </w:r>
    </w:p>
    <w:p w14:paraId="5473F4E5" w14:textId="77777777" w:rsidR="007211B6" w:rsidRPr="00A16D37" w:rsidRDefault="007211B6" w:rsidP="00F329FF">
      <w:pPr>
        <w:pStyle w:val="libNormal"/>
        <w:rPr>
          <w:rtl/>
        </w:rPr>
      </w:pPr>
      <w:r w:rsidRPr="00A16D37">
        <w:rPr>
          <w:rtl/>
        </w:rPr>
        <w:t>وأخرجه أيضا بإسناد صحيح عن قتادة ، عن أبي المتوكل ، عن أبي سعيد</w:t>
      </w:r>
      <w:r>
        <w:rPr>
          <w:rtl/>
        </w:rPr>
        <w:t xml:space="preserve"> ـ </w:t>
      </w:r>
      <w:r w:rsidRPr="00A16D37">
        <w:rPr>
          <w:rtl/>
        </w:rPr>
        <w:t xml:space="preserve">أنّ ملاعب الأسنة بعث إلى النبيّ </w:t>
      </w:r>
      <w:r w:rsidRPr="006853CA">
        <w:rPr>
          <w:rStyle w:val="libAlaemChar"/>
          <w:rtl/>
        </w:rPr>
        <w:t>صلى‌الله‌عليه‌وسلم</w:t>
      </w:r>
      <w:r w:rsidRPr="00A16D37">
        <w:rPr>
          <w:rtl/>
        </w:rPr>
        <w:t xml:space="preserve"> يسأله الدواء من وجع بطن ابن أخ له ، فبعث إليه النبيّ </w:t>
      </w:r>
      <w:r w:rsidRPr="006853CA">
        <w:rPr>
          <w:rStyle w:val="libAlaemChar"/>
          <w:rtl/>
        </w:rPr>
        <w:t>صلى‌الله‌عليه‌وسلم</w:t>
      </w:r>
      <w:r w:rsidRPr="00A16D37">
        <w:rPr>
          <w:rtl/>
        </w:rPr>
        <w:t xml:space="preserve"> عكّة عسل ، فسقاه فبرأ.</w:t>
      </w:r>
    </w:p>
    <w:p w14:paraId="7F86E32F" w14:textId="77777777" w:rsidR="007211B6" w:rsidRPr="00A16D37" w:rsidRDefault="007211B6" w:rsidP="00F329FF">
      <w:pPr>
        <w:pStyle w:val="libNormal"/>
        <w:rPr>
          <w:rtl/>
        </w:rPr>
      </w:pPr>
      <w:r>
        <w:rPr>
          <w:rtl/>
        </w:rPr>
        <w:t>و</w:t>
      </w:r>
      <w:r w:rsidRPr="00A16D37">
        <w:rPr>
          <w:rtl/>
        </w:rPr>
        <w:t>روى سعيد بن إشكاب ، من طريق الزّهري ، عن عبد الرّحمن بن كعب بن مالك ، عن</w:t>
      </w:r>
    </w:p>
    <w:p w14:paraId="74C674C9" w14:textId="77777777" w:rsidR="007211B6" w:rsidRPr="00A16D37" w:rsidRDefault="007211B6" w:rsidP="00CB243B">
      <w:pPr>
        <w:pStyle w:val="libLine"/>
        <w:rPr>
          <w:rtl/>
        </w:rPr>
      </w:pPr>
      <w:r w:rsidRPr="00A16D37">
        <w:rPr>
          <w:rtl/>
        </w:rPr>
        <w:t>__________________</w:t>
      </w:r>
    </w:p>
    <w:p w14:paraId="7C7B46D1" w14:textId="77777777" w:rsidR="007211B6" w:rsidRPr="00A16D37" w:rsidRDefault="007211B6" w:rsidP="00642A75">
      <w:pPr>
        <w:pStyle w:val="libFootnote0"/>
        <w:rPr>
          <w:rtl/>
          <w:lang w:bidi="fa-IR"/>
        </w:rPr>
      </w:pPr>
      <w:r>
        <w:rPr>
          <w:rtl/>
        </w:rPr>
        <w:t>(</w:t>
      </w:r>
      <w:r w:rsidRPr="00A16D37">
        <w:rPr>
          <w:rtl/>
        </w:rPr>
        <w:t>1) أسد الغابة ت 2733.</w:t>
      </w:r>
    </w:p>
    <w:p w14:paraId="2058AD40" w14:textId="77777777" w:rsidR="007211B6" w:rsidRPr="00A16D37" w:rsidRDefault="007211B6" w:rsidP="00CE58FD">
      <w:pPr>
        <w:pStyle w:val="libNormal0"/>
        <w:rPr>
          <w:rtl/>
        </w:rPr>
      </w:pPr>
      <w:r>
        <w:rPr>
          <w:rtl/>
        </w:rPr>
        <w:br w:type="page"/>
      </w:r>
      <w:r w:rsidRPr="00A16D37">
        <w:rPr>
          <w:rtl/>
        </w:rPr>
        <w:lastRenderedPageBreak/>
        <w:t xml:space="preserve">أبيه في رجال من أهل العلم ، حدثوه أنّ عامر بن مالك الّذي يقال له ملاعب الأسنة قدم على رسول الله </w:t>
      </w:r>
      <w:r w:rsidRPr="006853CA">
        <w:rPr>
          <w:rStyle w:val="libAlaemChar"/>
          <w:rtl/>
        </w:rPr>
        <w:t>صلى‌الله‌عليه‌وسلم</w:t>
      </w:r>
      <w:r w:rsidRPr="00A16D37">
        <w:rPr>
          <w:rtl/>
        </w:rPr>
        <w:t xml:space="preserve"> بتبوك ، فعرض عليه الإسلام ، فأبى ، فأهدى إلى النّبيّ </w:t>
      </w:r>
      <w:r w:rsidRPr="006853CA">
        <w:rPr>
          <w:rStyle w:val="libAlaemChar"/>
          <w:rtl/>
        </w:rPr>
        <w:t>صلى‌الله‌عليه‌وسلم</w:t>
      </w:r>
      <w:r w:rsidRPr="00A16D37">
        <w:rPr>
          <w:rtl/>
        </w:rPr>
        <w:t xml:space="preserve"> ، فقال : «إنّا لا نقبل هديّة مشرك» </w:t>
      </w:r>
      <w:r w:rsidRPr="00CB243B">
        <w:rPr>
          <w:rStyle w:val="libFootnotenumChar"/>
          <w:rtl/>
        </w:rPr>
        <w:t>(1)</w:t>
      </w:r>
      <w:r>
        <w:rPr>
          <w:rtl/>
        </w:rPr>
        <w:t>.</w:t>
      </w:r>
    </w:p>
    <w:p w14:paraId="04FB2454" w14:textId="77777777" w:rsidR="007211B6" w:rsidRPr="00A16D37" w:rsidRDefault="007211B6" w:rsidP="00F329FF">
      <w:pPr>
        <w:pStyle w:val="libNormal"/>
        <w:rPr>
          <w:rtl/>
        </w:rPr>
      </w:pPr>
      <w:r w:rsidRPr="00A16D37">
        <w:rPr>
          <w:rtl/>
        </w:rPr>
        <w:t>ورواه أكثر أصحاب الزّهري ، فلم يقولوا فيه : عن أبيه ، وهو المحفوظ. وكذا لم يقولوا : بتبوك. أخرجه الذّهليّ في «الزهريات» من طرق ، وكذا أخرجه ابن البرقي ، وابن شاهين. وأخرجه من طريق ضعيفة عن الزّهري ، فقال أيضا : عن عبد الرّحمن بن كعب ، عن أبيه.</w:t>
      </w:r>
    </w:p>
    <w:p w14:paraId="31AD6735" w14:textId="77777777" w:rsidR="007211B6" w:rsidRPr="00A16D37" w:rsidRDefault="007211B6" w:rsidP="00F329FF">
      <w:pPr>
        <w:pStyle w:val="libNormal"/>
        <w:rPr>
          <w:rtl/>
        </w:rPr>
      </w:pPr>
      <w:r>
        <w:rPr>
          <w:rtl/>
        </w:rPr>
        <w:t>و</w:t>
      </w:r>
      <w:r w:rsidRPr="00A16D37">
        <w:rPr>
          <w:rtl/>
        </w:rPr>
        <w:t xml:space="preserve">الّذي في مغازي موسى بن عقبة قال : كان ابن شهاب يقول : حدّثني عبد الرّحمن بن كعب بن مالك ورجال من أهل العلم أنّ عامر بن مالك الّذي يدعى ملاعب الأسنة قدم وهو مشرك ، فعرض النبيّ </w:t>
      </w:r>
      <w:r w:rsidRPr="006853CA">
        <w:rPr>
          <w:rStyle w:val="libAlaemChar"/>
          <w:rtl/>
        </w:rPr>
        <w:t>صلى‌الله‌عليه‌وسلم</w:t>
      </w:r>
      <w:r w:rsidRPr="00A16D37">
        <w:rPr>
          <w:rtl/>
        </w:rPr>
        <w:t xml:space="preserve"> عليه الإسلام فأبى ، وأهدى للنّبيّ </w:t>
      </w:r>
      <w:r w:rsidRPr="006853CA">
        <w:rPr>
          <w:rStyle w:val="libAlaemChar"/>
          <w:rtl/>
        </w:rPr>
        <w:t>صلى‌الله‌عليه‌وسلم</w:t>
      </w:r>
      <w:r w:rsidRPr="00A16D37">
        <w:rPr>
          <w:rtl/>
        </w:rPr>
        <w:t xml:space="preserve"> ، فقال : «إنّي لا أقبل هديّة مشرك»</w:t>
      </w:r>
      <w:r>
        <w:rPr>
          <w:rtl/>
        </w:rPr>
        <w:t>.</w:t>
      </w:r>
      <w:r>
        <w:rPr>
          <w:rFonts w:hint="cs"/>
          <w:rtl/>
        </w:rPr>
        <w:t xml:space="preserve"> </w:t>
      </w:r>
      <w:r w:rsidRPr="00A16D37">
        <w:rPr>
          <w:rtl/>
        </w:rPr>
        <w:t>فقال له عامر بن مالك : ابعث معي من شئت من رسلك ، فأنا لهم جار ، فبعث رهطا</w:t>
      </w:r>
      <w:r>
        <w:rPr>
          <w:rtl/>
        </w:rPr>
        <w:t xml:space="preserve"> ..</w:t>
      </w:r>
      <w:r w:rsidRPr="00A16D37">
        <w:rPr>
          <w:rtl/>
        </w:rPr>
        <w:t>. فذكر قصّة بئر معونة.</w:t>
      </w:r>
    </w:p>
    <w:p w14:paraId="645D3B09" w14:textId="77777777" w:rsidR="007211B6" w:rsidRPr="00A16D37" w:rsidRDefault="007211B6" w:rsidP="00F329FF">
      <w:pPr>
        <w:pStyle w:val="libNormal"/>
        <w:rPr>
          <w:rtl/>
        </w:rPr>
      </w:pPr>
      <w:r w:rsidRPr="00A16D37">
        <w:rPr>
          <w:rtl/>
        </w:rPr>
        <w:t>وقد ساقها الواقديّ مطوّلة ، وأخرجها ابن إسحاق عن المغيرة بن عبد الرّحمن المخزوميّ وغيره ، قالوا : قدم أبو البراء عامر بن مالك ملاعب الأسنة فذكرها ، وجميع هذا لا يدلّ على أنه أسلم.</w:t>
      </w:r>
    </w:p>
    <w:p w14:paraId="67AEBFDA" w14:textId="77777777" w:rsidR="007211B6" w:rsidRPr="00A16D37" w:rsidRDefault="007211B6" w:rsidP="00F329FF">
      <w:pPr>
        <w:pStyle w:val="libNormal"/>
        <w:rPr>
          <w:rtl/>
        </w:rPr>
      </w:pPr>
      <w:r w:rsidRPr="00A16D37">
        <w:rPr>
          <w:rtl/>
        </w:rPr>
        <w:t>وعمدة من ذكره في الصّحابة ما وقع في السياق من الرّواية عنه ، وليس ذلك بصريح في إسلامه ، بل ذكر أبو حاتم السّجستاني في المعمرين ، عن هشام بن الكلبيّ</w:t>
      </w:r>
      <w:r>
        <w:rPr>
          <w:rtl/>
        </w:rPr>
        <w:t xml:space="preserve"> ـ </w:t>
      </w:r>
      <w:r w:rsidRPr="00A16D37">
        <w:rPr>
          <w:rtl/>
        </w:rPr>
        <w:t xml:space="preserve">أن عامر بن الطّفيل لما أخفر ذمّة عمه عامر بن مالك عمد عمّه عامر بن مالك إلى الخمر فشربها صرفا حتى مات ، ولم يبلغنا أن أحدا من العرب فعل ذلك إلا هو وزهير بن جناب ، وعمرو بن كلثوم ، نعم ذكر عمر بن شبّة في الصّحابة له بإسناده عن مشيخة من بني عامر قالوا : قدم على رسول الله </w:t>
      </w:r>
      <w:r w:rsidRPr="006853CA">
        <w:rPr>
          <w:rStyle w:val="libAlaemChar"/>
          <w:rtl/>
        </w:rPr>
        <w:t>صلى‌الله‌عليه‌وسلم</w:t>
      </w:r>
      <w:r w:rsidRPr="00A16D37">
        <w:rPr>
          <w:rtl/>
        </w:rPr>
        <w:t xml:space="preserve"> خمسة وعشرون رجلا من بني جعفر ، ومن بني أبي بكر ، فيهم عامر بن مالك الجعفريّ ، فنظر إليهم ، فقال : قد استعملت عليكم هذا ، وأشار إلى الضّحاك بن سفيان الكلابيّ ، وقال لعامر بن مالك : أنت على بني جعفر ، وقال للضّحاك : استوص به خيرا ، فهذا يدلّ على أنه وفد بعد ذلك مسلما ، وأوّل من لقب ملاعب الأسنّة درار بن عمرو القيسي ولقبه الرّويم ، وذلك في يوم السّوبان ، وهو من أيام العرب ، أغارت بنو عامر على</w:t>
      </w:r>
    </w:p>
    <w:p w14:paraId="36030A81" w14:textId="77777777" w:rsidR="007211B6" w:rsidRPr="00A16D37" w:rsidRDefault="007211B6" w:rsidP="00CB243B">
      <w:pPr>
        <w:pStyle w:val="libLine"/>
        <w:rPr>
          <w:rtl/>
        </w:rPr>
      </w:pPr>
      <w:r w:rsidRPr="00A16D37">
        <w:rPr>
          <w:rtl/>
        </w:rPr>
        <w:t>__________________</w:t>
      </w:r>
    </w:p>
    <w:p w14:paraId="2DB6B774" w14:textId="77777777" w:rsidR="007211B6" w:rsidRPr="00A16D37" w:rsidRDefault="007211B6" w:rsidP="00642A75">
      <w:pPr>
        <w:pStyle w:val="libFootnote0"/>
        <w:rPr>
          <w:rtl/>
          <w:lang w:bidi="fa-IR"/>
        </w:rPr>
      </w:pPr>
      <w:r>
        <w:rPr>
          <w:rtl/>
        </w:rPr>
        <w:t>(</w:t>
      </w:r>
      <w:r w:rsidRPr="00A16D37">
        <w:rPr>
          <w:rtl/>
        </w:rPr>
        <w:t>1) أخرجه الطبراني في الكبير 19 / 18 ، وأورده الهيثمي في الزوائد 4 / 155 ، وقال رواه البزار ورجاله رجال الصحيح خلا شيخ البزار إبراهيم بن عبد الله بن الجنيد وهو ثقة ، وابن سعد في الطبقات الكبرى 4 : 1 : 45.</w:t>
      </w:r>
    </w:p>
    <w:p w14:paraId="55A8A6A5" w14:textId="77777777" w:rsidR="007211B6" w:rsidRPr="00A16D37" w:rsidRDefault="007211B6" w:rsidP="00CE58FD">
      <w:pPr>
        <w:pStyle w:val="libNormal0"/>
        <w:rPr>
          <w:rtl/>
        </w:rPr>
      </w:pPr>
      <w:r>
        <w:rPr>
          <w:rtl/>
        </w:rPr>
        <w:br w:type="page"/>
      </w:r>
      <w:r w:rsidRPr="00A16D37">
        <w:rPr>
          <w:rtl/>
        </w:rPr>
        <w:lastRenderedPageBreak/>
        <w:t>بني تميم وضبّة ، ورئيس ضبة حسان بن وبرة ، فأسره يزيد بن الصّعق ، فحسده عامر بن مالك ، فشدّ على درار بن عمرو القيسي ، فقال لولده : أغنه عنّي ، فطعنه فتحوّل عن سرجه إلى جنب الدابة ثم لحقه. فقال لابنه الآخر : أغنه عنّي ، ففعل مثل ذلك ، فقال درار : ما هذا إلا ملاعب الأسنّة ، فغلبت عليه.</w:t>
      </w:r>
    </w:p>
    <w:p w14:paraId="420DE90C" w14:textId="77777777" w:rsidR="007211B6" w:rsidRPr="00A16D37" w:rsidRDefault="007211B6" w:rsidP="00F329FF">
      <w:pPr>
        <w:pStyle w:val="libNormal"/>
        <w:rPr>
          <w:rtl/>
          <w:lang w:bidi="fa-IR"/>
        </w:rPr>
      </w:pPr>
      <w:r w:rsidRPr="00176461">
        <w:rPr>
          <w:rStyle w:val="libBold2Char"/>
          <w:rtl/>
        </w:rPr>
        <w:t xml:space="preserve">4443 ـ عامر بن مالك القشيري </w:t>
      </w:r>
      <w:r w:rsidRPr="00CB243B">
        <w:rPr>
          <w:rStyle w:val="libFootnotenumChar"/>
          <w:rtl/>
        </w:rPr>
        <w:t>(1)</w:t>
      </w:r>
      <w:r w:rsidRPr="00176461">
        <w:rPr>
          <w:rStyle w:val="libBold2Char"/>
          <w:rtl/>
        </w:rPr>
        <w:t xml:space="preserve"> : </w:t>
      </w:r>
      <w:r w:rsidRPr="00A16D37">
        <w:rPr>
          <w:rtl/>
          <w:lang w:bidi="fa-IR"/>
        </w:rPr>
        <w:t>ويقال الكعبيّ.</w:t>
      </w:r>
    </w:p>
    <w:p w14:paraId="2AB25AC9" w14:textId="77777777" w:rsidR="007211B6" w:rsidRPr="00A16D37" w:rsidRDefault="007211B6" w:rsidP="00F329FF">
      <w:pPr>
        <w:pStyle w:val="libNormal"/>
        <w:rPr>
          <w:rtl/>
        </w:rPr>
      </w:pPr>
      <w:r w:rsidRPr="00A16D37">
        <w:rPr>
          <w:rtl/>
        </w:rPr>
        <w:t>قال ابن حبّان والمستغفريّ : له صحبة.</w:t>
      </w:r>
    </w:p>
    <w:p w14:paraId="17519A4D" w14:textId="77777777" w:rsidR="007211B6" w:rsidRPr="00A16D37" w:rsidRDefault="007211B6" w:rsidP="00F329FF">
      <w:pPr>
        <w:pStyle w:val="libNormal"/>
        <w:rPr>
          <w:rtl/>
        </w:rPr>
      </w:pPr>
      <w:r w:rsidRPr="00A16D37">
        <w:rPr>
          <w:rtl/>
        </w:rPr>
        <w:t xml:space="preserve">وروى البلاذريّ </w:t>
      </w:r>
      <w:r w:rsidRPr="00CB243B">
        <w:rPr>
          <w:rStyle w:val="libFootnotenumChar"/>
          <w:rtl/>
        </w:rPr>
        <w:t>(2)</w:t>
      </w:r>
      <w:r w:rsidRPr="00A16D37">
        <w:rPr>
          <w:rtl/>
        </w:rPr>
        <w:t xml:space="preserve"> ، وسعيد بن يعقوب ، من طريق شريك ، عن أشعث بن سوّار ، عن علي بن زيد ، عن زرارة بن أبي أوفى ، عن عامر بن مالك ، قال : كنت عند النبيّ </w:t>
      </w:r>
      <w:r w:rsidRPr="006853CA">
        <w:rPr>
          <w:rStyle w:val="libAlaemChar"/>
          <w:rtl/>
        </w:rPr>
        <w:t>صلى‌الله‌عليه‌وسلم</w:t>
      </w:r>
      <w:r w:rsidRPr="00A16D37">
        <w:rPr>
          <w:rtl/>
        </w:rPr>
        <w:t xml:space="preserve"> إذ جاءه سائل ، فقال : «هلمّ أحدّثك ، إنّ الله وضع عن المسافر الصّوم وشطر الصّلاة» </w:t>
      </w:r>
      <w:r w:rsidRPr="00CB243B">
        <w:rPr>
          <w:rStyle w:val="libFootnotenumChar"/>
          <w:rtl/>
        </w:rPr>
        <w:t>(3)</w:t>
      </w:r>
      <w:r>
        <w:rPr>
          <w:rtl/>
        </w:rPr>
        <w:t>.</w:t>
      </w:r>
    </w:p>
    <w:p w14:paraId="3099482D" w14:textId="77777777" w:rsidR="007211B6" w:rsidRPr="00A16D37" w:rsidRDefault="007211B6" w:rsidP="00F329FF">
      <w:pPr>
        <w:pStyle w:val="libNormal"/>
        <w:rPr>
          <w:rtl/>
        </w:rPr>
      </w:pPr>
      <w:r w:rsidRPr="00A16D37">
        <w:rPr>
          <w:rtl/>
        </w:rPr>
        <w:t>قلت : هذا المتن معروف لأنس بن مالك الكعبيّ القشيريّ ، وقد تقدّم ، في ترجمة أبي بن مالك القشيريّ ، أنّ علي بن زيد روى حديثه عن زرارة ، فقال : عن عامر بن مالك.</w:t>
      </w:r>
      <w:r>
        <w:rPr>
          <w:rFonts w:hint="cs"/>
          <w:rtl/>
        </w:rPr>
        <w:t xml:space="preserve"> </w:t>
      </w:r>
      <w:r w:rsidRPr="00A16D37">
        <w:rPr>
          <w:rtl/>
        </w:rPr>
        <w:t>فالله أعلم بحقيقة الحال في ذلك.</w:t>
      </w:r>
    </w:p>
    <w:p w14:paraId="0372B5C7" w14:textId="77777777" w:rsidR="007211B6" w:rsidRPr="00A16D37" w:rsidRDefault="007211B6" w:rsidP="00F329FF">
      <w:pPr>
        <w:pStyle w:val="libNormal"/>
        <w:rPr>
          <w:rtl/>
        </w:rPr>
      </w:pPr>
      <w:r w:rsidRPr="00176461">
        <w:rPr>
          <w:rStyle w:val="libBold2Char"/>
          <w:rtl/>
        </w:rPr>
        <w:t xml:space="preserve">4444 ـ عامر </w:t>
      </w:r>
      <w:r w:rsidRPr="00CB243B">
        <w:rPr>
          <w:rStyle w:val="libFootnotenumChar"/>
          <w:rtl/>
        </w:rPr>
        <w:t>(4)</w:t>
      </w:r>
      <w:r w:rsidRPr="00176461">
        <w:rPr>
          <w:rStyle w:val="libBold2Char"/>
          <w:rtl/>
        </w:rPr>
        <w:t xml:space="preserve"> : </w:t>
      </w:r>
      <w:r w:rsidRPr="00A16D37">
        <w:rPr>
          <w:rtl/>
        </w:rPr>
        <w:t>بن مخرمة بن نوفل القرشيّ الزهريّ ، أخو المسور. يقال : له صحبة. وروى عند الأعرج مقطوعا ، هكذا ذكره ابن مندة.</w:t>
      </w:r>
    </w:p>
    <w:p w14:paraId="62B43515" w14:textId="77777777" w:rsidR="007211B6" w:rsidRPr="00A16D37" w:rsidRDefault="007211B6" w:rsidP="00F329FF">
      <w:pPr>
        <w:pStyle w:val="libNormal"/>
        <w:rPr>
          <w:rtl/>
        </w:rPr>
      </w:pPr>
      <w:r w:rsidRPr="00A16D37">
        <w:rPr>
          <w:rtl/>
        </w:rPr>
        <w:t xml:space="preserve">وقد روى الطّبرانيّ في «الأوسط» من طريق يعقوب بن زيد ، عن الزّهري ، عن أبي الطّفيل ، قال : خاصم عليّ العبّاس في السّقاية ، فشهد طلحة ، وعامر بن مخرمة بن نوفل ، وأزهر بن عبد عوف ، أنّ النّبي </w:t>
      </w:r>
      <w:r w:rsidRPr="006853CA">
        <w:rPr>
          <w:rStyle w:val="libAlaemChar"/>
          <w:rtl/>
        </w:rPr>
        <w:t>صلى‌الله‌عليه‌وسلم</w:t>
      </w:r>
      <w:r w:rsidRPr="00A16D37">
        <w:rPr>
          <w:rtl/>
        </w:rPr>
        <w:t xml:space="preserve"> دفعها للعبّاس يوم الفتح ، قال : لم يروه عن الزّهري إلا يعقوب ، تفرد به الواقديّ.</w:t>
      </w:r>
    </w:p>
    <w:p w14:paraId="366563C3" w14:textId="77777777" w:rsidR="007211B6" w:rsidRPr="00A16D37" w:rsidRDefault="007211B6" w:rsidP="00F329FF">
      <w:pPr>
        <w:pStyle w:val="libNormal"/>
        <w:rPr>
          <w:rtl/>
        </w:rPr>
      </w:pPr>
      <w:r w:rsidRPr="00176461">
        <w:rPr>
          <w:rStyle w:val="libBold2Char"/>
          <w:rtl/>
        </w:rPr>
        <w:t xml:space="preserve">4445 ـ عامر بن مخلّد </w:t>
      </w:r>
      <w:r w:rsidRPr="00CB243B">
        <w:rPr>
          <w:rStyle w:val="libFootnotenumChar"/>
          <w:rtl/>
        </w:rPr>
        <w:t>(5)</w:t>
      </w:r>
      <w:r w:rsidRPr="00176461">
        <w:rPr>
          <w:rStyle w:val="libBold2Char"/>
          <w:rtl/>
        </w:rPr>
        <w:t xml:space="preserve"> : </w:t>
      </w:r>
      <w:r w:rsidRPr="00A16D37">
        <w:rPr>
          <w:rtl/>
        </w:rPr>
        <w:t>بن الحارث بن سواد بن مالك بن غنم بن مالك بن النّجّار الأنصاريّ الخزرجيّ.</w:t>
      </w:r>
    </w:p>
    <w:p w14:paraId="6AB0F05A" w14:textId="77777777" w:rsidR="007211B6" w:rsidRPr="00A16D37" w:rsidRDefault="007211B6" w:rsidP="00CB243B">
      <w:pPr>
        <w:pStyle w:val="libLine"/>
        <w:rPr>
          <w:rtl/>
        </w:rPr>
      </w:pPr>
      <w:r w:rsidRPr="00A16D37">
        <w:rPr>
          <w:rtl/>
        </w:rPr>
        <w:t>__________________</w:t>
      </w:r>
    </w:p>
    <w:p w14:paraId="21019599" w14:textId="77777777" w:rsidR="007211B6" w:rsidRPr="00A16D37" w:rsidRDefault="007211B6" w:rsidP="00642A75">
      <w:pPr>
        <w:pStyle w:val="libFootnote0"/>
        <w:rPr>
          <w:rtl/>
          <w:lang w:bidi="fa-IR"/>
        </w:rPr>
      </w:pPr>
      <w:r>
        <w:rPr>
          <w:rtl/>
        </w:rPr>
        <w:t>(</w:t>
      </w:r>
      <w:r w:rsidRPr="00A16D37">
        <w:rPr>
          <w:rtl/>
        </w:rPr>
        <w:t>1) أسد الغابة ت 2735. الثقات 3 / 293 ، تجريد أسماء الصحابة 1 / 288 ، الجرح والتعديل 6 / 327.</w:t>
      </w:r>
    </w:p>
    <w:p w14:paraId="54D4CD72"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الباوردي.</w:t>
      </w:r>
    </w:p>
    <w:p w14:paraId="02DA7778" w14:textId="77777777" w:rsidR="007211B6" w:rsidRPr="00A16D37" w:rsidRDefault="007211B6" w:rsidP="00642A75">
      <w:pPr>
        <w:pStyle w:val="libFootnote0"/>
        <w:rPr>
          <w:rtl/>
          <w:lang w:bidi="fa-IR"/>
        </w:rPr>
      </w:pPr>
      <w:r>
        <w:rPr>
          <w:rtl/>
        </w:rPr>
        <w:t>(</w:t>
      </w:r>
      <w:r w:rsidRPr="00A16D37">
        <w:rPr>
          <w:rtl/>
        </w:rPr>
        <w:t>3) أخرجه الترمذي 3 / 94 ، كتاب الصوم باب 21 ما جاء في الرخصة من الإفطار للحبلى والمرضع حديث رقم 715. وأبو داود في السنن 1 / 732 كتاب الصيام باب اختيار الفطر حديث رقم 2408 ، وابن ماجة 1 / 532 ، كتاب الصيام باب 11 ما جاء في الإفطار للحامل والمرضع حديث رقم 1667. والنسائي 4 / 181 ، باب 51 ذكر اختلاف معاوية بن سلام وعلي بن المبارك حديث رقم 2280 ، 2281 ، 2282. وأحمد في المسند 4 / 347 ، 5 / 29.</w:t>
      </w:r>
    </w:p>
    <w:p w14:paraId="1225DD09" w14:textId="77777777" w:rsidR="007211B6" w:rsidRPr="00A16D37" w:rsidRDefault="007211B6" w:rsidP="00642A75">
      <w:pPr>
        <w:pStyle w:val="libFootnote0"/>
        <w:rPr>
          <w:rtl/>
          <w:lang w:bidi="fa-IR"/>
        </w:rPr>
      </w:pPr>
      <w:r>
        <w:rPr>
          <w:rtl/>
        </w:rPr>
        <w:t>(</w:t>
      </w:r>
      <w:r w:rsidRPr="00A16D37">
        <w:rPr>
          <w:rtl/>
        </w:rPr>
        <w:t>4) أسد الغابة ت 2737.</w:t>
      </w:r>
    </w:p>
    <w:p w14:paraId="519D5CB7" w14:textId="77777777" w:rsidR="007211B6" w:rsidRPr="00A16D37" w:rsidRDefault="007211B6" w:rsidP="00642A75">
      <w:pPr>
        <w:pStyle w:val="libFootnote0"/>
        <w:rPr>
          <w:rtl/>
          <w:lang w:bidi="fa-IR"/>
        </w:rPr>
      </w:pPr>
      <w:r>
        <w:rPr>
          <w:rtl/>
        </w:rPr>
        <w:t>(</w:t>
      </w:r>
      <w:r w:rsidRPr="00A16D37">
        <w:rPr>
          <w:rtl/>
        </w:rPr>
        <w:t>5) تبصير المشتبه 4 / 1269 ، أسد الغابة ت 2738 ، الاستيعاب ت 1349.</w:t>
      </w:r>
    </w:p>
    <w:p w14:paraId="1CFABD09" w14:textId="77777777" w:rsidR="007211B6" w:rsidRPr="00A16D37" w:rsidRDefault="007211B6" w:rsidP="00F329FF">
      <w:pPr>
        <w:pStyle w:val="libNormal"/>
        <w:rPr>
          <w:rtl/>
        </w:rPr>
      </w:pPr>
      <w:r>
        <w:rPr>
          <w:rtl/>
        </w:rPr>
        <w:br w:type="page"/>
      </w:r>
      <w:r w:rsidRPr="00A16D37">
        <w:rPr>
          <w:rtl/>
        </w:rPr>
        <w:lastRenderedPageBreak/>
        <w:t>ذكره موسى بن عقبة ، وابن إسحاق فيمن شهد بدرا ، واستشهد بأحد.</w:t>
      </w:r>
    </w:p>
    <w:p w14:paraId="5A32D2F7" w14:textId="77777777" w:rsidR="007211B6" w:rsidRPr="00A16D37" w:rsidRDefault="007211B6" w:rsidP="00F329FF">
      <w:pPr>
        <w:pStyle w:val="libNormal"/>
        <w:rPr>
          <w:rtl/>
          <w:lang w:bidi="fa-IR"/>
        </w:rPr>
      </w:pPr>
      <w:r w:rsidRPr="00176461">
        <w:rPr>
          <w:rStyle w:val="libBold2Char"/>
          <w:rtl/>
        </w:rPr>
        <w:t xml:space="preserve">4446 ـ عامر </w:t>
      </w:r>
      <w:r w:rsidRPr="00CB243B">
        <w:rPr>
          <w:rStyle w:val="libFootnotenumChar"/>
          <w:rtl/>
        </w:rPr>
        <w:t>(1)</w:t>
      </w:r>
      <w:r w:rsidRPr="00176461">
        <w:rPr>
          <w:rStyle w:val="libBold2Char"/>
          <w:rtl/>
        </w:rPr>
        <w:t xml:space="preserve"> : </w:t>
      </w:r>
      <w:r w:rsidRPr="00A16D37">
        <w:rPr>
          <w:rtl/>
          <w:lang w:bidi="fa-IR"/>
        </w:rPr>
        <w:t>بن مرقّش الهذلي.</w:t>
      </w:r>
    </w:p>
    <w:p w14:paraId="6AD43F9F" w14:textId="77777777" w:rsidR="007211B6" w:rsidRPr="00A16D37" w:rsidRDefault="007211B6" w:rsidP="00F329FF">
      <w:pPr>
        <w:pStyle w:val="libNormal"/>
        <w:rPr>
          <w:rtl/>
        </w:rPr>
      </w:pPr>
      <w:r w:rsidRPr="00A16D37">
        <w:rPr>
          <w:rtl/>
        </w:rPr>
        <w:t>ذكره سعيد بن يعقوب في الصّحابة ، وأخرج من طريق عبد الله بن الفضل ، عن أبي قيس البكري ، عن عامر بن مرقّش</w:t>
      </w:r>
      <w:r>
        <w:rPr>
          <w:rtl/>
        </w:rPr>
        <w:t xml:space="preserve"> ـ </w:t>
      </w:r>
      <w:r w:rsidRPr="00A16D37">
        <w:rPr>
          <w:rtl/>
        </w:rPr>
        <w:t xml:space="preserve">أنّ حمل بن مالك بن النابغة الهذليّ مرّ بأثيلة بنت راشد وهي تهشّ على غنمها وقد رفعت برقعها ، فنظر إلى جمالها فأناخ راحلته فأتاها يريدها عن نفسها ، فقالت : مهلا يا حمل ، اخطبني إلى أبي ، فإنه لا يردّك ، فأبى عليها ، فاحتملته فجلدت به الأرض ، وجلست على صدره ، وعاهدته ألّا يعود ، فقامت عنه ، فعاد إليها ثلاثا ، فأخذت فهرا فشدخت به رأسه وساقت غنمها ، فمرّ به ركب من قومه فسألوه ، فقال : عثرت بي راحلتي ، فقالوا : هذه راحلتك معقولة ، وهذا فهر إلى جنبك شدخت به ، فاحتملوه فحضره الموت ، فقال لأهله : النّاس براء من ذنبي إلا أثيلة ، فلما مات جاءت هذيل تطلب دم حمل من راشد ، فأرسل إليه رسول الله </w:t>
      </w:r>
      <w:r w:rsidRPr="006853CA">
        <w:rPr>
          <w:rStyle w:val="libAlaemChar"/>
          <w:rtl/>
        </w:rPr>
        <w:t>صلى‌الله‌عليه‌وسلم</w:t>
      </w:r>
      <w:r w:rsidRPr="00A16D37">
        <w:rPr>
          <w:rtl/>
        </w:rPr>
        <w:t xml:space="preserve"> ، وكان يسمى ظالما ، فسمّاه النّبيّ </w:t>
      </w:r>
      <w:r w:rsidRPr="006853CA">
        <w:rPr>
          <w:rStyle w:val="libAlaemChar"/>
          <w:rtl/>
        </w:rPr>
        <w:t>صلى‌الله‌عليه‌وسلم</w:t>
      </w:r>
      <w:r w:rsidRPr="00A16D37">
        <w:rPr>
          <w:rtl/>
        </w:rPr>
        <w:t xml:space="preserve"> راشدا ، فسأله فأنكر ، فقالوا : أثيلة ، فقال : لا علم لي ، ثم جاء إليها فسألها ، فقالت : وهل تقتل المرأة الرّجل</w:t>
      </w:r>
      <w:r>
        <w:rPr>
          <w:rtl/>
        </w:rPr>
        <w:t>؟</w:t>
      </w:r>
      <w:r w:rsidRPr="00A16D37">
        <w:rPr>
          <w:rtl/>
        </w:rPr>
        <w:t xml:space="preserve"> ولكن رسول الله لا يكذب ، فجاءت فأخبرت النبيّ </w:t>
      </w:r>
      <w:r w:rsidRPr="006853CA">
        <w:rPr>
          <w:rStyle w:val="libAlaemChar"/>
          <w:rtl/>
        </w:rPr>
        <w:t>صلى‌الله‌عليه‌وسلم</w:t>
      </w:r>
      <w:r w:rsidRPr="00A16D37">
        <w:rPr>
          <w:rtl/>
        </w:rPr>
        <w:t xml:space="preserve"> بذلك ، فقال : «بارك الله فيك» </w:t>
      </w:r>
      <w:r w:rsidRPr="00CB243B">
        <w:rPr>
          <w:rStyle w:val="libFootnotenumChar"/>
          <w:rtl/>
        </w:rPr>
        <w:t>(2)</w:t>
      </w:r>
      <w:r>
        <w:rPr>
          <w:rtl/>
        </w:rPr>
        <w:t>.</w:t>
      </w:r>
      <w:r>
        <w:rPr>
          <w:rFonts w:hint="cs"/>
          <w:rtl/>
        </w:rPr>
        <w:t xml:space="preserve"> </w:t>
      </w:r>
      <w:r w:rsidRPr="00A16D37">
        <w:rPr>
          <w:rtl/>
        </w:rPr>
        <w:t>وأهدر دمه.</w:t>
      </w:r>
    </w:p>
    <w:p w14:paraId="6B999432" w14:textId="77777777" w:rsidR="007211B6" w:rsidRPr="00A16D37" w:rsidRDefault="007211B6" w:rsidP="00F329FF">
      <w:pPr>
        <w:pStyle w:val="libNormal"/>
        <w:rPr>
          <w:rtl/>
        </w:rPr>
      </w:pPr>
      <w:r w:rsidRPr="00A16D37">
        <w:rPr>
          <w:rtl/>
        </w:rPr>
        <w:t>قلت : في إسناده غير واحد من المجهولين ، ويعارضه ما أخرجه أحمد وأصحاب السّنن بإسناد صحيح ، من طريق طاوس ، عن ابن عبّاس</w:t>
      </w:r>
      <w:r>
        <w:rPr>
          <w:rtl/>
        </w:rPr>
        <w:t xml:space="preserve"> ـ </w:t>
      </w:r>
      <w:r w:rsidRPr="00A16D37">
        <w:rPr>
          <w:rtl/>
        </w:rPr>
        <w:t xml:space="preserve">أنّ عمر نشد الناس أيكم سمع قضاء رسول الله </w:t>
      </w:r>
      <w:r w:rsidRPr="006853CA">
        <w:rPr>
          <w:rStyle w:val="libAlaemChar"/>
          <w:rtl/>
        </w:rPr>
        <w:t>صلى‌الله‌عليه‌وسلم</w:t>
      </w:r>
      <w:r w:rsidRPr="00A16D37">
        <w:rPr>
          <w:rtl/>
        </w:rPr>
        <w:t xml:space="preserve"> في الجنين ، فقام حمل بن مالك بن النابغة فشهد ، فمن يموت في عهد النبيّ </w:t>
      </w:r>
      <w:r w:rsidRPr="006853CA">
        <w:rPr>
          <w:rStyle w:val="libAlaemChar"/>
          <w:rtl/>
        </w:rPr>
        <w:t>صلى‌الله‌عليه‌وسلم</w:t>
      </w:r>
      <w:r w:rsidRPr="00A16D37">
        <w:rPr>
          <w:rtl/>
        </w:rPr>
        <w:t xml:space="preserve"> كيف يشهد في خلافة عمر</w:t>
      </w:r>
      <w:r>
        <w:rPr>
          <w:rtl/>
        </w:rPr>
        <w:t>؟</w:t>
      </w:r>
      <w:r w:rsidRPr="00A16D37">
        <w:rPr>
          <w:rtl/>
        </w:rPr>
        <w:t xml:space="preserve"> فلعل في القصّة تحريفا ، كأن يكون فيها ابن حمل أو نحو ذلك. ويحتمل عن بعد أن يكون له أخ باسمه ، فإن مثل ذلك وقع كثيرا.</w:t>
      </w:r>
    </w:p>
    <w:p w14:paraId="7DD72F7B" w14:textId="77777777" w:rsidR="007211B6" w:rsidRPr="00A16D37" w:rsidRDefault="007211B6" w:rsidP="00F329FF">
      <w:pPr>
        <w:pStyle w:val="libNormal"/>
        <w:rPr>
          <w:rtl/>
          <w:lang w:bidi="fa-IR"/>
        </w:rPr>
      </w:pPr>
      <w:r w:rsidRPr="00176461">
        <w:rPr>
          <w:rStyle w:val="libBold2Char"/>
          <w:rtl/>
        </w:rPr>
        <w:t xml:space="preserve">4447 ـ عامر بن مسعود : </w:t>
      </w:r>
      <w:r w:rsidRPr="00A16D37">
        <w:rPr>
          <w:rtl/>
          <w:lang w:bidi="fa-IR"/>
        </w:rPr>
        <w:t xml:space="preserve">بن أمية </w:t>
      </w:r>
      <w:r w:rsidRPr="00CB243B">
        <w:rPr>
          <w:rStyle w:val="libFootnotenumChar"/>
          <w:rtl/>
        </w:rPr>
        <w:t>(3)</w:t>
      </w:r>
      <w:r w:rsidRPr="00A16D37">
        <w:rPr>
          <w:rtl/>
          <w:lang w:bidi="fa-IR"/>
        </w:rPr>
        <w:t xml:space="preserve"> بن خلف الجمحيّ.</w:t>
      </w:r>
    </w:p>
    <w:p w14:paraId="4345827C" w14:textId="77777777" w:rsidR="007211B6" w:rsidRPr="00A16D37" w:rsidRDefault="007211B6" w:rsidP="00CB243B">
      <w:pPr>
        <w:pStyle w:val="libLine"/>
        <w:rPr>
          <w:rtl/>
        </w:rPr>
      </w:pPr>
      <w:r w:rsidRPr="00A16D37">
        <w:rPr>
          <w:rtl/>
        </w:rPr>
        <w:t>__________________</w:t>
      </w:r>
    </w:p>
    <w:p w14:paraId="5CABB22D" w14:textId="77777777" w:rsidR="007211B6" w:rsidRPr="00A16D37" w:rsidRDefault="007211B6" w:rsidP="00642A75">
      <w:pPr>
        <w:pStyle w:val="libFootnote0"/>
        <w:rPr>
          <w:rtl/>
          <w:lang w:bidi="fa-IR"/>
        </w:rPr>
      </w:pPr>
      <w:r>
        <w:rPr>
          <w:rtl/>
        </w:rPr>
        <w:t>(</w:t>
      </w:r>
      <w:r w:rsidRPr="00A16D37">
        <w:rPr>
          <w:rtl/>
        </w:rPr>
        <w:t>1) أسد الغابة ت 2739.</w:t>
      </w:r>
    </w:p>
    <w:p w14:paraId="41DF4E1A" w14:textId="77777777" w:rsidR="007211B6" w:rsidRPr="00A16D37" w:rsidRDefault="007211B6" w:rsidP="00642A75">
      <w:pPr>
        <w:pStyle w:val="libFootnote0"/>
        <w:rPr>
          <w:rtl/>
          <w:lang w:bidi="fa-IR"/>
        </w:rPr>
      </w:pPr>
      <w:r>
        <w:rPr>
          <w:rtl/>
        </w:rPr>
        <w:t>(</w:t>
      </w:r>
      <w:r w:rsidRPr="00A16D37">
        <w:rPr>
          <w:rtl/>
        </w:rPr>
        <w:t>2) أخرجه أحمد في المسند 1 / 201 ، 3 / 409 ، 5 / 68. والطبراني في الكبير 7 / 190 ، 205. والهيثمي في الزوائد 9 / 411 ، وقال رواه الطبراني في الأوسط والكبير بنحوه وأحمد في حديث طويل ورجال أحمد ثقات. والدار الدّارقطنيّ في السنن 1 / 234 ، وأورده المتقي الهندي في كنز العمال حديث رقم 23200.</w:t>
      </w:r>
    </w:p>
    <w:p w14:paraId="2EC4088C" w14:textId="77777777" w:rsidR="007211B6" w:rsidRPr="00A16D37" w:rsidRDefault="007211B6" w:rsidP="00642A75">
      <w:pPr>
        <w:pStyle w:val="libFootnote0"/>
        <w:rPr>
          <w:rtl/>
          <w:lang w:bidi="fa-IR"/>
        </w:rPr>
      </w:pPr>
      <w:r>
        <w:rPr>
          <w:rtl/>
        </w:rPr>
        <w:t>(</w:t>
      </w:r>
      <w:r w:rsidRPr="00A16D37">
        <w:rPr>
          <w:rtl/>
        </w:rPr>
        <w:t>3) أسد الغابة ت 2741 ، الاستيعاب ت 1350 ، تجريد أسماء الصحابة 1 / 289 ، الجرح والتعديل 6 / 327 ، تهذيب التهذيب 5 / 80 ، التاريخ الكبير 6 / 450 ، تهذيب الكمال 2 / 646 ، خلاصة تذهيب الكمال 2 / 55 ، بقي بن مخلد 780 ، تلقيح فهوم أهل الأثر 381 ، الكاشف 2 / 57 ، العقد الثمين 5 / 87.</w:t>
      </w:r>
    </w:p>
    <w:p w14:paraId="3188B92E" w14:textId="77777777" w:rsidR="007211B6" w:rsidRPr="00A16D37" w:rsidRDefault="007211B6" w:rsidP="00F329FF">
      <w:pPr>
        <w:pStyle w:val="libNormal"/>
        <w:rPr>
          <w:rtl/>
        </w:rPr>
      </w:pPr>
      <w:r>
        <w:rPr>
          <w:rtl/>
        </w:rPr>
        <w:br w:type="page"/>
      </w:r>
      <w:r w:rsidRPr="00A16D37">
        <w:rPr>
          <w:rtl/>
        </w:rPr>
        <w:lastRenderedPageBreak/>
        <w:t xml:space="preserve">له حديث عند التّرمذيّ بإسناد صحيح إلى أبي إسحاق عن نمير بن غريب عن عامر بن مسعود ، قال : قال رسول الله </w:t>
      </w:r>
      <w:r w:rsidRPr="006853CA">
        <w:rPr>
          <w:rStyle w:val="libAlaemChar"/>
          <w:rtl/>
        </w:rPr>
        <w:t>صلى‌الله‌عليه‌وسلم</w:t>
      </w:r>
      <w:r w:rsidRPr="00A16D37">
        <w:rPr>
          <w:rtl/>
        </w:rPr>
        <w:t xml:space="preserve"> : «الصّوم في الشّتاء الغنيمة الباردة»</w:t>
      </w:r>
      <w:r>
        <w:rPr>
          <w:rtl/>
        </w:rPr>
        <w:t>.</w:t>
      </w:r>
    </w:p>
    <w:p w14:paraId="6534D6C7" w14:textId="77777777" w:rsidR="007211B6" w:rsidRPr="00A16D37" w:rsidRDefault="007211B6" w:rsidP="00F329FF">
      <w:pPr>
        <w:pStyle w:val="libNormal"/>
        <w:rPr>
          <w:rtl/>
        </w:rPr>
      </w:pPr>
      <w:r w:rsidRPr="00A16D37">
        <w:rPr>
          <w:rtl/>
        </w:rPr>
        <w:t xml:space="preserve">قال التّرمذيّ : هذا مرسل ، وعامر بن مسعود لم يدرك النبيّ </w:t>
      </w:r>
      <w:r w:rsidRPr="006853CA">
        <w:rPr>
          <w:rStyle w:val="libAlaemChar"/>
          <w:rtl/>
        </w:rPr>
        <w:t>صلى‌الله‌عليه‌وسلم</w:t>
      </w:r>
      <w:r w:rsidRPr="00A16D37">
        <w:rPr>
          <w:rtl/>
        </w:rPr>
        <w:t>. انتهى.</w:t>
      </w:r>
    </w:p>
    <w:p w14:paraId="37206B8E" w14:textId="77777777" w:rsidR="007211B6" w:rsidRPr="00A16D37" w:rsidRDefault="007211B6" w:rsidP="00F329FF">
      <w:pPr>
        <w:pStyle w:val="libNormal"/>
        <w:rPr>
          <w:rtl/>
        </w:rPr>
      </w:pPr>
      <w:r w:rsidRPr="00A16D37">
        <w:rPr>
          <w:rtl/>
        </w:rPr>
        <w:t>وقال في «العلل الكبير» : قال محمد</w:t>
      </w:r>
      <w:r>
        <w:rPr>
          <w:rtl/>
        </w:rPr>
        <w:t xml:space="preserve"> ـ </w:t>
      </w:r>
      <w:r w:rsidRPr="00A16D37">
        <w:rPr>
          <w:rtl/>
        </w:rPr>
        <w:t>يعني البخاريّ : لا صحبة له ولا سماع.</w:t>
      </w:r>
    </w:p>
    <w:p w14:paraId="71CB0990" w14:textId="77777777" w:rsidR="007211B6" w:rsidRPr="00A16D37" w:rsidRDefault="007211B6" w:rsidP="00F329FF">
      <w:pPr>
        <w:pStyle w:val="libNormal"/>
        <w:rPr>
          <w:rtl/>
        </w:rPr>
      </w:pPr>
      <w:r w:rsidRPr="00A16D37">
        <w:rPr>
          <w:rtl/>
        </w:rPr>
        <w:t xml:space="preserve">وقال أبو داود : سألت أحمد عنه : </w:t>
      </w:r>
      <w:r>
        <w:rPr>
          <w:rtl/>
        </w:rPr>
        <w:t>أ</w:t>
      </w:r>
      <w:r w:rsidRPr="00A16D37">
        <w:rPr>
          <w:rtl/>
        </w:rPr>
        <w:t>له صحبة</w:t>
      </w:r>
      <w:r>
        <w:rPr>
          <w:rtl/>
        </w:rPr>
        <w:t>؟</w:t>
      </w:r>
      <w:r w:rsidRPr="00A16D37">
        <w:rPr>
          <w:rtl/>
        </w:rPr>
        <w:t xml:space="preserve"> فقال : لا أدري. وسمعت مصعبا يقول : له صحبة.</w:t>
      </w:r>
    </w:p>
    <w:p w14:paraId="153AD77F" w14:textId="77777777" w:rsidR="007211B6" w:rsidRPr="00A16D37" w:rsidRDefault="007211B6" w:rsidP="00F329FF">
      <w:pPr>
        <w:pStyle w:val="libNormal"/>
        <w:rPr>
          <w:rtl/>
        </w:rPr>
      </w:pPr>
      <w:r w:rsidRPr="00A16D37">
        <w:rPr>
          <w:rtl/>
        </w:rPr>
        <w:t>وقال ابن حبّان في الثّقات : يروي المراسيل ، ومن زعم أن له صحبة بلا دلالة فقد وهم.</w:t>
      </w:r>
    </w:p>
    <w:p w14:paraId="0D69D21F" w14:textId="77777777" w:rsidR="007211B6" w:rsidRPr="00A16D37" w:rsidRDefault="007211B6" w:rsidP="00F329FF">
      <w:pPr>
        <w:pStyle w:val="libNormal"/>
        <w:rPr>
          <w:rtl/>
        </w:rPr>
      </w:pPr>
      <w:r w:rsidRPr="00A16D37">
        <w:rPr>
          <w:rtl/>
        </w:rPr>
        <w:t>وقال البغويّ ، عن محمد بن علي ، عن أحمد : ما أرى له صحبة. وقال الدّوري ، عن ابن معين : له صحبة.</w:t>
      </w:r>
    </w:p>
    <w:p w14:paraId="2FAE9E78" w14:textId="77777777" w:rsidR="007211B6" w:rsidRPr="00A16D37" w:rsidRDefault="007211B6" w:rsidP="00F329FF">
      <w:pPr>
        <w:pStyle w:val="libNormal"/>
        <w:rPr>
          <w:rtl/>
        </w:rPr>
      </w:pPr>
      <w:r w:rsidRPr="00A16D37">
        <w:rPr>
          <w:rtl/>
        </w:rPr>
        <w:t>وقال ابن السّكن : روى حديثين مرسلين ، وليست له صحبة.</w:t>
      </w:r>
    </w:p>
    <w:p w14:paraId="590225B4" w14:textId="77777777" w:rsidR="007211B6" w:rsidRPr="00A16D37" w:rsidRDefault="007211B6" w:rsidP="00F329FF">
      <w:pPr>
        <w:pStyle w:val="libNormal"/>
        <w:rPr>
          <w:rtl/>
        </w:rPr>
      </w:pPr>
      <w:r w:rsidRPr="00A16D37">
        <w:rPr>
          <w:rtl/>
        </w:rPr>
        <w:t>قلت : الحديث الثّاني من رواية عبد العزيز بن رفيع عنه عند الطّبراني ، وابن عدي وغيرهما. وقال ابن أبي حاتم ، عن أبي زرعة : هو من التّابعين.</w:t>
      </w:r>
    </w:p>
    <w:p w14:paraId="426D4880" w14:textId="77777777" w:rsidR="007211B6" w:rsidRPr="00A16D37" w:rsidRDefault="007211B6" w:rsidP="00F329FF">
      <w:pPr>
        <w:pStyle w:val="libNormal"/>
        <w:rPr>
          <w:rtl/>
        </w:rPr>
      </w:pPr>
      <w:r w:rsidRPr="00A16D37">
        <w:rPr>
          <w:rtl/>
        </w:rPr>
        <w:t xml:space="preserve">وذكر محمّد بن حبيب في شعر فضالة بن شريك الأسديّ أنّ عامر بن مسعود كان مقلا ، وأنه تزوّج امرأة بالكوفة من بني نصر بن معاوية ، فسأل في صداقها ، فكان يأخذ من كل أحد </w:t>
      </w:r>
      <w:r w:rsidRPr="00CB243B">
        <w:rPr>
          <w:rStyle w:val="libFootnotenumChar"/>
          <w:rtl/>
        </w:rPr>
        <w:t>(1)</w:t>
      </w:r>
      <w:r w:rsidRPr="00A16D37">
        <w:rPr>
          <w:rtl/>
        </w:rPr>
        <w:t xml:space="preserve"> درهمين ، فهجاه فضالة بن شريك ، فذكر شعرا.</w:t>
      </w:r>
    </w:p>
    <w:p w14:paraId="758335BB" w14:textId="77777777" w:rsidR="007211B6" w:rsidRPr="00A16D37" w:rsidRDefault="007211B6" w:rsidP="00F329FF">
      <w:pPr>
        <w:pStyle w:val="libNormal"/>
        <w:rPr>
          <w:rtl/>
        </w:rPr>
      </w:pPr>
      <w:r w:rsidRPr="00A16D37">
        <w:rPr>
          <w:rtl/>
        </w:rPr>
        <w:t xml:space="preserve">وكان عامر يلقّب دحروجة الجعل ، لأنه كان قصيرا ، ثم اتّفق عليه أهل الكوفة بعد موت يزيد بن معاوية ، فأقره ابن الزّبير قليلا ثم عزله بعد ثلاثة أشهر ، وولّاها عبد الله بن يزيد الخطميّ ، ويقال : إنه خطب أهل الكوفة فقال : إن لكل قوم شرابا فاطلبوه في مظانّه </w:t>
      </w:r>
      <w:r w:rsidRPr="00CB243B">
        <w:rPr>
          <w:rStyle w:val="libFootnotenumChar"/>
          <w:rtl/>
        </w:rPr>
        <w:t>(2)</w:t>
      </w:r>
      <w:r w:rsidRPr="00A16D37">
        <w:rPr>
          <w:rtl/>
        </w:rPr>
        <w:t xml:space="preserve"> ، وعليكم بما يحلّ ويحمد ، واكسروا شرابكم بالماء ، وفي ذلك يقول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710B2D12" w14:textId="77777777" w:rsidTr="00F6784A">
        <w:trPr>
          <w:tblCellSpacing w:w="15" w:type="dxa"/>
          <w:jc w:val="center"/>
        </w:trPr>
        <w:tc>
          <w:tcPr>
            <w:tcW w:w="2362" w:type="pct"/>
            <w:vAlign w:val="center"/>
          </w:tcPr>
          <w:p w14:paraId="45B141F7" w14:textId="77777777" w:rsidR="007211B6" w:rsidRPr="00A16D37" w:rsidRDefault="007211B6" w:rsidP="00215DDE">
            <w:pPr>
              <w:pStyle w:val="libPoem"/>
              <w:rPr>
                <w:rtl/>
              </w:rPr>
            </w:pPr>
            <w:r w:rsidRPr="00A16D37">
              <w:rPr>
                <w:rtl/>
              </w:rPr>
              <w:t xml:space="preserve">من ذا يحرّم ماء المزن خالطه </w:t>
            </w:r>
            <w:r w:rsidRPr="00215DDE">
              <w:rPr>
                <w:rStyle w:val="libPoemTiniCharChar"/>
                <w:rtl/>
              </w:rPr>
              <w:br/>
              <w:t> </w:t>
            </w:r>
          </w:p>
        </w:tc>
        <w:tc>
          <w:tcPr>
            <w:tcW w:w="196" w:type="pct"/>
            <w:vAlign w:val="center"/>
          </w:tcPr>
          <w:p w14:paraId="3C3C8476" w14:textId="77777777" w:rsidR="007211B6" w:rsidRPr="00A16D37" w:rsidRDefault="007211B6" w:rsidP="00215DDE">
            <w:pPr>
              <w:pStyle w:val="libPoem"/>
            </w:pPr>
            <w:r w:rsidRPr="00A16D37">
              <w:rPr>
                <w:rtl/>
              </w:rPr>
              <w:t> </w:t>
            </w:r>
          </w:p>
        </w:tc>
        <w:tc>
          <w:tcPr>
            <w:tcW w:w="2361" w:type="pct"/>
            <w:vAlign w:val="center"/>
          </w:tcPr>
          <w:p w14:paraId="78B273A3" w14:textId="77777777" w:rsidR="007211B6" w:rsidRPr="00A16D37" w:rsidRDefault="007211B6" w:rsidP="00215DDE">
            <w:pPr>
              <w:pStyle w:val="libPoem"/>
            </w:pPr>
            <w:r w:rsidRPr="00A16D37">
              <w:rPr>
                <w:rtl/>
              </w:rPr>
              <w:t>في قعر خابية ماء العناقيد</w:t>
            </w:r>
            <w:r w:rsidRPr="00215DDE">
              <w:rPr>
                <w:rStyle w:val="libPoemTiniCharChar"/>
                <w:rtl/>
              </w:rPr>
              <w:br/>
              <w:t> </w:t>
            </w:r>
          </w:p>
        </w:tc>
      </w:tr>
      <w:tr w:rsidR="007211B6" w:rsidRPr="00A16D37" w14:paraId="1F716EFD" w14:textId="77777777" w:rsidTr="00F6784A">
        <w:trPr>
          <w:tblCellSpacing w:w="15" w:type="dxa"/>
          <w:jc w:val="center"/>
        </w:trPr>
        <w:tc>
          <w:tcPr>
            <w:tcW w:w="2362" w:type="pct"/>
            <w:vAlign w:val="center"/>
          </w:tcPr>
          <w:p w14:paraId="54CD0B4A" w14:textId="77777777" w:rsidR="007211B6" w:rsidRPr="00A16D37" w:rsidRDefault="007211B6" w:rsidP="00215DDE">
            <w:pPr>
              <w:pStyle w:val="libPoem"/>
            </w:pPr>
            <w:r w:rsidRPr="00A16D37">
              <w:rPr>
                <w:rtl/>
              </w:rPr>
              <w:t>إنّي لأكره تشديد الرّواة لنا</w:t>
            </w:r>
            <w:r w:rsidRPr="00215DDE">
              <w:rPr>
                <w:rStyle w:val="libPoemTiniCharChar"/>
                <w:rtl/>
              </w:rPr>
              <w:br/>
              <w:t> </w:t>
            </w:r>
          </w:p>
        </w:tc>
        <w:tc>
          <w:tcPr>
            <w:tcW w:w="196" w:type="pct"/>
            <w:vAlign w:val="center"/>
          </w:tcPr>
          <w:p w14:paraId="59370A8C" w14:textId="77777777" w:rsidR="007211B6" w:rsidRPr="00A16D37" w:rsidRDefault="007211B6" w:rsidP="00215DDE">
            <w:pPr>
              <w:pStyle w:val="libPoem"/>
            </w:pPr>
            <w:r w:rsidRPr="00A16D37">
              <w:rPr>
                <w:rtl/>
              </w:rPr>
              <w:t> </w:t>
            </w:r>
          </w:p>
        </w:tc>
        <w:tc>
          <w:tcPr>
            <w:tcW w:w="2361" w:type="pct"/>
            <w:vAlign w:val="center"/>
          </w:tcPr>
          <w:p w14:paraId="2F9C6F95" w14:textId="77777777" w:rsidR="007211B6" w:rsidRPr="00A16D37" w:rsidRDefault="007211B6" w:rsidP="00215DDE">
            <w:pPr>
              <w:pStyle w:val="libPoem"/>
            </w:pPr>
            <w:r w:rsidRPr="00A16D37">
              <w:rPr>
                <w:rtl/>
              </w:rPr>
              <w:t xml:space="preserve">فيها ويعجبني قول ابن مسعود </w:t>
            </w:r>
            <w:r w:rsidRPr="00CB243B">
              <w:rPr>
                <w:rStyle w:val="libFootnotenumChar"/>
                <w:rtl/>
              </w:rPr>
              <w:t>(3)</w:t>
            </w:r>
            <w:r w:rsidRPr="00215DDE">
              <w:rPr>
                <w:rStyle w:val="libPoemTiniCharChar"/>
                <w:rtl/>
              </w:rPr>
              <w:br/>
              <w:t> </w:t>
            </w:r>
          </w:p>
        </w:tc>
      </w:tr>
    </w:tbl>
    <w:p w14:paraId="5DBB9ACD" w14:textId="77777777" w:rsidR="007211B6" w:rsidRPr="00A16D37" w:rsidRDefault="007211B6" w:rsidP="007211B6">
      <w:pPr>
        <w:rPr>
          <w:rtl/>
          <w:lang w:bidi="fa-IR"/>
        </w:rPr>
      </w:pPr>
      <w:r>
        <w:rPr>
          <w:rtl/>
          <w:lang w:bidi="fa-IR"/>
        </w:rPr>
        <w:t>[</w:t>
      </w:r>
      <w:r w:rsidRPr="00A16D37">
        <w:rPr>
          <w:rtl/>
          <w:lang w:bidi="fa-IR"/>
        </w:rPr>
        <w:t>البسيط</w:t>
      </w:r>
      <w:r>
        <w:rPr>
          <w:rtl/>
          <w:lang w:bidi="fa-IR"/>
        </w:rPr>
        <w:t>]</w:t>
      </w:r>
    </w:p>
    <w:p w14:paraId="012EA1D6" w14:textId="77777777" w:rsidR="007211B6" w:rsidRPr="00A16D37" w:rsidRDefault="007211B6" w:rsidP="00CB243B">
      <w:pPr>
        <w:pStyle w:val="libLine"/>
        <w:rPr>
          <w:rtl/>
        </w:rPr>
      </w:pPr>
      <w:r w:rsidRPr="00A16D37">
        <w:rPr>
          <w:rtl/>
        </w:rPr>
        <w:t>__________________</w:t>
      </w:r>
    </w:p>
    <w:p w14:paraId="75034FC7" w14:textId="77777777" w:rsidR="007211B6" w:rsidRPr="00A16D37" w:rsidRDefault="007211B6" w:rsidP="00642A75">
      <w:pPr>
        <w:pStyle w:val="libFootnote0"/>
        <w:rPr>
          <w:rtl/>
          <w:lang w:bidi="fa-IR"/>
        </w:rPr>
      </w:pPr>
      <w:r>
        <w:rPr>
          <w:rtl/>
        </w:rPr>
        <w:t>(</w:t>
      </w:r>
      <w:r w:rsidRPr="00A16D37">
        <w:rPr>
          <w:rtl/>
        </w:rPr>
        <w:t xml:space="preserve">1) في </w:t>
      </w:r>
      <w:r>
        <w:rPr>
          <w:rtl/>
        </w:rPr>
        <w:t>أ</w:t>
      </w:r>
      <w:r w:rsidRPr="00A16D37">
        <w:rPr>
          <w:rtl/>
        </w:rPr>
        <w:t>رجل.</w:t>
      </w:r>
    </w:p>
    <w:p w14:paraId="1B18789D"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مكانه.</w:t>
      </w:r>
    </w:p>
    <w:p w14:paraId="14D7CCAB" w14:textId="77777777" w:rsidR="007211B6" w:rsidRPr="00A16D37" w:rsidRDefault="007211B6" w:rsidP="00642A75">
      <w:pPr>
        <w:pStyle w:val="libFootnote0"/>
        <w:rPr>
          <w:rtl/>
          <w:lang w:bidi="fa-IR"/>
        </w:rPr>
      </w:pPr>
      <w:r>
        <w:rPr>
          <w:rtl/>
        </w:rPr>
        <w:t>(</w:t>
      </w:r>
      <w:r w:rsidRPr="00A16D37">
        <w:rPr>
          <w:rtl/>
        </w:rPr>
        <w:t xml:space="preserve">3) انظر البيتين في أسد الغابة ت </w:t>
      </w:r>
      <w:r>
        <w:rPr>
          <w:rtl/>
        </w:rPr>
        <w:t>(</w:t>
      </w:r>
      <w:r w:rsidRPr="00A16D37">
        <w:rPr>
          <w:rtl/>
        </w:rPr>
        <w:t>2741)</w:t>
      </w:r>
      <w:r>
        <w:rPr>
          <w:rtl/>
        </w:rPr>
        <w:t>.</w:t>
      </w:r>
    </w:p>
    <w:p w14:paraId="35D3875A" w14:textId="77777777" w:rsidR="007211B6" w:rsidRPr="00A16D37" w:rsidRDefault="007211B6" w:rsidP="00F329FF">
      <w:pPr>
        <w:pStyle w:val="libNormal"/>
        <w:rPr>
          <w:rtl/>
        </w:rPr>
      </w:pPr>
      <w:r>
        <w:rPr>
          <w:rtl/>
        </w:rPr>
        <w:br w:type="page"/>
      </w:r>
      <w:r w:rsidRPr="00A16D37">
        <w:rPr>
          <w:rtl/>
        </w:rPr>
        <w:lastRenderedPageBreak/>
        <w:t>وكثير من النّاس من يظنّ أن الشاعر عنى عبد الله بن مسعود ، وليس كذلك ، وإنما عنى هذا. وسيأتي لعامر ذكر في ترجمة والده.</w:t>
      </w:r>
    </w:p>
    <w:p w14:paraId="0EFC4943" w14:textId="77777777" w:rsidR="007211B6" w:rsidRPr="00A16D37" w:rsidRDefault="007211B6" w:rsidP="00F329FF">
      <w:pPr>
        <w:pStyle w:val="libNormal"/>
        <w:rPr>
          <w:rtl/>
        </w:rPr>
      </w:pPr>
      <w:r w:rsidRPr="00176461">
        <w:rPr>
          <w:rStyle w:val="libBold2Char"/>
          <w:rtl/>
        </w:rPr>
        <w:t xml:space="preserve">4448 ز ـ عامر بن مسعود </w:t>
      </w:r>
      <w:r w:rsidRPr="00CB243B">
        <w:rPr>
          <w:rStyle w:val="libFootnotenumChar"/>
          <w:rtl/>
        </w:rPr>
        <w:t>(1)</w:t>
      </w:r>
      <w:r w:rsidRPr="00176461">
        <w:rPr>
          <w:rStyle w:val="libBold2Char"/>
          <w:rtl/>
        </w:rPr>
        <w:t xml:space="preserve"> : </w:t>
      </w:r>
      <w:r w:rsidRPr="00A16D37">
        <w:rPr>
          <w:rtl/>
        </w:rPr>
        <w:t>بن ربيعة بن عمرو بن سعد بن حوالة بن غالب بن محلّم بن عائذة بن أيثع بن الهون بن خزيمة. قال ابن حبّان : له صحبة.</w:t>
      </w:r>
    </w:p>
    <w:p w14:paraId="7F934057" w14:textId="77777777" w:rsidR="007211B6" w:rsidRPr="00A16D37" w:rsidRDefault="007211B6" w:rsidP="00F329FF">
      <w:pPr>
        <w:pStyle w:val="libNormal"/>
        <w:rPr>
          <w:rtl/>
          <w:lang w:bidi="fa-IR"/>
        </w:rPr>
      </w:pPr>
      <w:r w:rsidRPr="00176461">
        <w:rPr>
          <w:rStyle w:val="libBold2Char"/>
          <w:rtl/>
        </w:rPr>
        <w:t xml:space="preserve">4449 ـ عامر بن مطر </w:t>
      </w:r>
      <w:r w:rsidRPr="00CB243B">
        <w:rPr>
          <w:rStyle w:val="libFootnotenumChar"/>
          <w:rtl/>
        </w:rPr>
        <w:t>(2)</w:t>
      </w:r>
      <w:r w:rsidRPr="00176461">
        <w:rPr>
          <w:rStyle w:val="libBold2Char"/>
          <w:rtl/>
        </w:rPr>
        <w:t xml:space="preserve"> : </w:t>
      </w:r>
      <w:r w:rsidRPr="00A16D37">
        <w:rPr>
          <w:rtl/>
          <w:lang w:bidi="fa-IR"/>
        </w:rPr>
        <w:t>الشّيبانيّ.</w:t>
      </w:r>
    </w:p>
    <w:p w14:paraId="4F1841DD" w14:textId="77777777" w:rsidR="007211B6" w:rsidRPr="00A16D37" w:rsidRDefault="007211B6" w:rsidP="00F329FF">
      <w:pPr>
        <w:pStyle w:val="libNormal"/>
        <w:rPr>
          <w:rtl/>
        </w:rPr>
      </w:pPr>
      <w:r w:rsidRPr="00A16D37">
        <w:rPr>
          <w:rtl/>
        </w:rPr>
        <w:t xml:space="preserve">ذكره الطّبرانيّ ، وأورد من طريق سهل بن زنجلة ، عن وكيع ، عن مشعر ، عن جبلة بن سحيم ، عن عامر بن مطر ، قال : تسحّرنا مع النّبي </w:t>
      </w:r>
      <w:r w:rsidRPr="006853CA">
        <w:rPr>
          <w:rStyle w:val="libAlaemChar"/>
          <w:rtl/>
        </w:rPr>
        <w:t>صلى‌الله‌عليه‌وسلم</w:t>
      </w:r>
      <w:r w:rsidRPr="00A16D37">
        <w:rPr>
          <w:rtl/>
        </w:rPr>
        <w:t xml:space="preserve"> ثم قمنا إلى الصّلاة </w:t>
      </w:r>
      <w:r w:rsidRPr="00CB243B">
        <w:rPr>
          <w:rStyle w:val="libFootnotenumChar"/>
          <w:rtl/>
        </w:rPr>
        <w:t>(3)</w:t>
      </w:r>
      <w:r w:rsidRPr="00A16D37">
        <w:rPr>
          <w:rtl/>
        </w:rPr>
        <w:t xml:space="preserve"> ، فقال أبو نعيم :</w:t>
      </w:r>
      <w:r>
        <w:rPr>
          <w:rFonts w:hint="cs"/>
          <w:rtl/>
        </w:rPr>
        <w:t xml:space="preserve"> </w:t>
      </w:r>
      <w:r w:rsidRPr="00A16D37">
        <w:rPr>
          <w:rtl/>
        </w:rPr>
        <w:t>الصّواب عن عامر بن مطر ، عن ابن مسعود. وقال أبو موسى : رواه غيره عن وكيع ، فقال :</w:t>
      </w:r>
      <w:r>
        <w:rPr>
          <w:rFonts w:hint="cs"/>
          <w:rtl/>
        </w:rPr>
        <w:t xml:space="preserve"> </w:t>
      </w:r>
      <w:r w:rsidRPr="00A16D37">
        <w:rPr>
          <w:rtl/>
        </w:rPr>
        <w:t>عن عامر بن مطر : تسحّرنا مع ابن مسعود ، وذكره ابن حبّان في التّابعين بهذا. وقال : روى عن ابن مسعود ، روى عنه جبلة بن سحيم.</w:t>
      </w:r>
    </w:p>
    <w:p w14:paraId="70A3A9A7" w14:textId="77777777" w:rsidR="007211B6" w:rsidRPr="00A16D37" w:rsidRDefault="007211B6" w:rsidP="00F329FF">
      <w:pPr>
        <w:pStyle w:val="libNormal"/>
        <w:rPr>
          <w:rtl/>
        </w:rPr>
      </w:pPr>
      <w:r w:rsidRPr="00176461">
        <w:rPr>
          <w:rStyle w:val="libBold2Char"/>
          <w:rtl/>
        </w:rPr>
        <w:t xml:space="preserve">4450 ز ـ عامر بن نابي </w:t>
      </w:r>
      <w:r w:rsidRPr="00CB243B">
        <w:rPr>
          <w:rStyle w:val="libFootnotenumChar"/>
          <w:rtl/>
        </w:rPr>
        <w:t>(4)</w:t>
      </w:r>
      <w:r w:rsidRPr="00176461">
        <w:rPr>
          <w:rStyle w:val="libBold2Char"/>
          <w:rtl/>
        </w:rPr>
        <w:t xml:space="preserve"> : </w:t>
      </w:r>
      <w:r w:rsidRPr="00A16D37">
        <w:rPr>
          <w:rtl/>
        </w:rPr>
        <w:t>بن زيد بن حرام الأنصاري ، والد عقبة. ذكر هشام بن الكلبي أنه شهد العقبة.</w:t>
      </w:r>
    </w:p>
    <w:p w14:paraId="51B05ADC" w14:textId="77777777" w:rsidR="007211B6" w:rsidRPr="00176461" w:rsidRDefault="007211B6" w:rsidP="00F329FF">
      <w:pPr>
        <w:pStyle w:val="libNormal"/>
        <w:rPr>
          <w:rStyle w:val="libBold2Char"/>
          <w:rtl/>
        </w:rPr>
      </w:pPr>
      <w:r w:rsidRPr="00176461">
        <w:rPr>
          <w:rStyle w:val="libBold2Char"/>
          <w:rtl/>
        </w:rPr>
        <w:t xml:space="preserve">4451 ـ عامر بن هذيل </w:t>
      </w:r>
      <w:r w:rsidRPr="00CB243B">
        <w:rPr>
          <w:rStyle w:val="libFootnotenumChar"/>
          <w:rtl/>
        </w:rPr>
        <w:t>(5)</w:t>
      </w:r>
      <w:r w:rsidRPr="00176461">
        <w:rPr>
          <w:rStyle w:val="libBold2Char"/>
          <w:rtl/>
        </w:rPr>
        <w:t xml:space="preserve"> :</w:t>
      </w:r>
    </w:p>
    <w:p w14:paraId="759A990A" w14:textId="77777777" w:rsidR="007211B6" w:rsidRPr="00A16D37" w:rsidRDefault="007211B6" w:rsidP="00F329FF">
      <w:pPr>
        <w:pStyle w:val="libNormal"/>
        <w:rPr>
          <w:rtl/>
        </w:rPr>
      </w:pPr>
      <w:r w:rsidRPr="00A16D37">
        <w:rPr>
          <w:rtl/>
        </w:rPr>
        <w:t xml:space="preserve">ذكره سعيد بن يعقوب في الصحابة </w:t>
      </w:r>
      <w:r w:rsidRPr="00CB243B">
        <w:rPr>
          <w:rStyle w:val="libFootnotenumChar"/>
          <w:rtl/>
        </w:rPr>
        <w:t>(6)</w:t>
      </w:r>
      <w:r w:rsidRPr="00A16D37">
        <w:rPr>
          <w:rtl/>
        </w:rPr>
        <w:t xml:space="preserve"> ، وأخرج من طريق زياد النميريّ ، عن نفيع ، عن عامر بن هذيل ، سمعت رسول الله </w:t>
      </w:r>
      <w:r w:rsidRPr="006853CA">
        <w:rPr>
          <w:rStyle w:val="libAlaemChar"/>
          <w:rtl/>
        </w:rPr>
        <w:t>صلى‌الله‌عليه‌وسلم</w:t>
      </w:r>
      <w:r w:rsidRPr="00A16D37">
        <w:rPr>
          <w:rtl/>
        </w:rPr>
        <w:t xml:space="preserve"> يقول : «من حضر الجمعة بالإنصات وصلّى حتّى يخرج الإمام فهو كفّارة لما بينه وبين الجمعة الأخرى وزيادة ثلاثة أيّام» </w:t>
      </w:r>
      <w:r w:rsidRPr="00CB243B">
        <w:rPr>
          <w:rStyle w:val="libFootnotenumChar"/>
          <w:rtl/>
        </w:rPr>
        <w:t>(7)</w:t>
      </w:r>
      <w:r>
        <w:rPr>
          <w:rtl/>
        </w:rPr>
        <w:t>.</w:t>
      </w:r>
    </w:p>
    <w:p w14:paraId="46EDFCC8" w14:textId="77777777" w:rsidR="007211B6" w:rsidRPr="00A16D37" w:rsidRDefault="007211B6" w:rsidP="00F329FF">
      <w:pPr>
        <w:pStyle w:val="libNormal"/>
        <w:rPr>
          <w:rtl/>
        </w:rPr>
      </w:pPr>
      <w:r w:rsidRPr="00A16D37">
        <w:rPr>
          <w:rtl/>
        </w:rPr>
        <w:t>وإسناده ضعيف جدا.</w:t>
      </w:r>
    </w:p>
    <w:p w14:paraId="33077114" w14:textId="77777777" w:rsidR="007211B6" w:rsidRPr="00A16D37" w:rsidRDefault="007211B6" w:rsidP="00F329FF">
      <w:pPr>
        <w:pStyle w:val="libNormal"/>
        <w:rPr>
          <w:rtl/>
        </w:rPr>
      </w:pPr>
      <w:r w:rsidRPr="00176461">
        <w:rPr>
          <w:rStyle w:val="libBold2Char"/>
          <w:rtl/>
        </w:rPr>
        <w:t xml:space="preserve">4452 ـ عامر بن هلال </w:t>
      </w:r>
      <w:r w:rsidRPr="00CB243B">
        <w:rPr>
          <w:rStyle w:val="libFootnotenumChar"/>
          <w:rtl/>
        </w:rPr>
        <w:t>(8)</w:t>
      </w:r>
      <w:r w:rsidRPr="00176461">
        <w:rPr>
          <w:rStyle w:val="libBold2Char"/>
          <w:rtl/>
        </w:rPr>
        <w:t xml:space="preserve"> : </w:t>
      </w:r>
      <w:r w:rsidRPr="00A16D37">
        <w:rPr>
          <w:rtl/>
        </w:rPr>
        <w:t xml:space="preserve">أبو سيّارة المتعي </w:t>
      </w:r>
      <w:r w:rsidRPr="00CB243B">
        <w:rPr>
          <w:rStyle w:val="libFootnotenumChar"/>
          <w:rtl/>
        </w:rPr>
        <w:t>(9)</w:t>
      </w:r>
      <w:r>
        <w:rPr>
          <w:rtl/>
        </w:rPr>
        <w:t>.</w:t>
      </w:r>
      <w:r w:rsidRPr="00A16D37">
        <w:rPr>
          <w:rtl/>
        </w:rPr>
        <w:t xml:space="preserve"> يأتي في الكنى.</w:t>
      </w:r>
    </w:p>
    <w:p w14:paraId="3F89DFBC" w14:textId="77777777" w:rsidR="007211B6" w:rsidRPr="00A16D37" w:rsidRDefault="007211B6" w:rsidP="00CB243B">
      <w:pPr>
        <w:pStyle w:val="libLine"/>
        <w:rPr>
          <w:rtl/>
        </w:rPr>
      </w:pPr>
      <w:r w:rsidRPr="00A16D37">
        <w:rPr>
          <w:rtl/>
        </w:rPr>
        <w:t>__________________</w:t>
      </w:r>
    </w:p>
    <w:p w14:paraId="2759167A" w14:textId="77777777" w:rsidR="007211B6" w:rsidRPr="00A16D37" w:rsidRDefault="007211B6" w:rsidP="00642A75">
      <w:pPr>
        <w:pStyle w:val="libFootnote0"/>
        <w:rPr>
          <w:rtl/>
          <w:lang w:bidi="fa-IR"/>
        </w:rPr>
      </w:pPr>
      <w:r>
        <w:rPr>
          <w:rtl/>
        </w:rPr>
        <w:t>(</w:t>
      </w:r>
      <w:r w:rsidRPr="00A16D37">
        <w:rPr>
          <w:rtl/>
        </w:rPr>
        <w:t>1) الثقات 3 / 293.</w:t>
      </w:r>
    </w:p>
    <w:p w14:paraId="1FBFFE5E" w14:textId="77777777" w:rsidR="007211B6" w:rsidRPr="00A16D37" w:rsidRDefault="007211B6" w:rsidP="00642A75">
      <w:pPr>
        <w:pStyle w:val="libFootnote0"/>
        <w:rPr>
          <w:rtl/>
          <w:lang w:bidi="fa-IR"/>
        </w:rPr>
      </w:pPr>
      <w:r>
        <w:rPr>
          <w:rtl/>
        </w:rPr>
        <w:t>(</w:t>
      </w:r>
      <w:r w:rsidRPr="00A16D37">
        <w:rPr>
          <w:rtl/>
        </w:rPr>
        <w:t>2) أسد الغابة ت 2742.</w:t>
      </w:r>
    </w:p>
    <w:p w14:paraId="238E30E5" w14:textId="77777777" w:rsidR="007211B6" w:rsidRPr="00A16D37" w:rsidRDefault="007211B6" w:rsidP="00642A75">
      <w:pPr>
        <w:pStyle w:val="libFootnote0"/>
        <w:rPr>
          <w:rtl/>
          <w:lang w:bidi="fa-IR"/>
        </w:rPr>
      </w:pPr>
      <w:r>
        <w:rPr>
          <w:rtl/>
        </w:rPr>
        <w:t>(</w:t>
      </w:r>
      <w:r w:rsidRPr="00A16D37">
        <w:rPr>
          <w:rtl/>
        </w:rPr>
        <w:t>3) أخرجه مسلم في الصحيح 2 / 771 كتاب الصيام باب 9 فضل السحور وتأكيد استحبابه</w:t>
      </w:r>
      <w:r>
        <w:rPr>
          <w:rtl/>
        </w:rPr>
        <w:t xml:space="preserve"> ..</w:t>
      </w:r>
      <w:r w:rsidRPr="00A16D37">
        <w:rPr>
          <w:rtl/>
        </w:rPr>
        <w:t>. حديث رقم 47 / 1097.</w:t>
      </w:r>
    </w:p>
    <w:p w14:paraId="20F68561" w14:textId="77777777" w:rsidR="007211B6" w:rsidRPr="00A16D37" w:rsidRDefault="007211B6" w:rsidP="00642A75">
      <w:pPr>
        <w:pStyle w:val="libFootnote0"/>
        <w:rPr>
          <w:rtl/>
          <w:lang w:bidi="fa-IR"/>
        </w:rPr>
      </w:pPr>
      <w:r>
        <w:rPr>
          <w:rtl/>
        </w:rPr>
        <w:t>(</w:t>
      </w:r>
      <w:r w:rsidRPr="00A16D37">
        <w:rPr>
          <w:rtl/>
        </w:rPr>
        <w:t>4) أسد الغابة ت 2743.</w:t>
      </w:r>
    </w:p>
    <w:p w14:paraId="2C6798F4" w14:textId="77777777" w:rsidR="007211B6" w:rsidRPr="00A16D37" w:rsidRDefault="007211B6" w:rsidP="00642A75">
      <w:pPr>
        <w:pStyle w:val="libFootnote0"/>
        <w:rPr>
          <w:rtl/>
          <w:lang w:bidi="fa-IR"/>
        </w:rPr>
      </w:pPr>
      <w:r>
        <w:rPr>
          <w:rtl/>
        </w:rPr>
        <w:t>(</w:t>
      </w:r>
      <w:r w:rsidRPr="00A16D37">
        <w:rPr>
          <w:rtl/>
        </w:rPr>
        <w:t>5) أسد الغابة ت 2744.</w:t>
      </w:r>
    </w:p>
    <w:p w14:paraId="1D63A3C2" w14:textId="77777777" w:rsidR="007211B6" w:rsidRPr="00A16D37" w:rsidRDefault="007211B6" w:rsidP="00642A75">
      <w:pPr>
        <w:pStyle w:val="libFootnote0"/>
        <w:rPr>
          <w:rtl/>
          <w:lang w:bidi="fa-IR"/>
        </w:rPr>
      </w:pPr>
      <w:r>
        <w:rPr>
          <w:rtl/>
        </w:rPr>
        <w:t>(</w:t>
      </w:r>
      <w:r w:rsidRPr="00A16D37">
        <w:rPr>
          <w:rtl/>
        </w:rPr>
        <w:t xml:space="preserve">6) في </w:t>
      </w:r>
      <w:r>
        <w:rPr>
          <w:rtl/>
        </w:rPr>
        <w:t>أ :</w:t>
      </w:r>
      <w:r w:rsidRPr="00A16D37">
        <w:rPr>
          <w:rtl/>
        </w:rPr>
        <w:t xml:space="preserve"> أصحابه.</w:t>
      </w:r>
    </w:p>
    <w:p w14:paraId="128DF829" w14:textId="77777777" w:rsidR="007211B6" w:rsidRPr="00A16D37" w:rsidRDefault="007211B6" w:rsidP="00642A75">
      <w:pPr>
        <w:pStyle w:val="libFootnote0"/>
        <w:rPr>
          <w:rtl/>
          <w:lang w:bidi="fa-IR"/>
        </w:rPr>
      </w:pPr>
      <w:r>
        <w:rPr>
          <w:rtl/>
        </w:rPr>
        <w:t>(</w:t>
      </w:r>
      <w:r w:rsidRPr="00A16D37">
        <w:rPr>
          <w:rtl/>
        </w:rPr>
        <w:t>7) أخرجه أبو بكر الخطيب في تاريخ بغداد 11 / 92. وأورده المتقي الهندي في كنز العمال حديث رقم 21271 وعزاه للخطيب عن أبي هريرة</w:t>
      </w:r>
      <w:r>
        <w:rPr>
          <w:rtl/>
        </w:rPr>
        <w:t xml:space="preserve"> ..</w:t>
      </w:r>
    </w:p>
    <w:p w14:paraId="6B75F696" w14:textId="77777777" w:rsidR="007211B6" w:rsidRPr="00A16D37" w:rsidRDefault="007211B6" w:rsidP="00642A75">
      <w:pPr>
        <w:pStyle w:val="libFootnote0"/>
        <w:rPr>
          <w:rtl/>
          <w:lang w:bidi="fa-IR"/>
        </w:rPr>
      </w:pPr>
      <w:r>
        <w:rPr>
          <w:rtl/>
        </w:rPr>
        <w:t>(</w:t>
      </w:r>
      <w:r w:rsidRPr="00A16D37">
        <w:rPr>
          <w:rtl/>
        </w:rPr>
        <w:t>8) أسد الغابة ت 2746 ، الاستيعاب ت 1351</w:t>
      </w:r>
      <w:r>
        <w:rPr>
          <w:rtl/>
        </w:rPr>
        <w:t xml:space="preserve"> ..</w:t>
      </w:r>
    </w:p>
    <w:p w14:paraId="2781D374" w14:textId="77777777" w:rsidR="007211B6" w:rsidRPr="00A16D37" w:rsidRDefault="007211B6" w:rsidP="00642A75">
      <w:pPr>
        <w:pStyle w:val="libFootnote0"/>
        <w:rPr>
          <w:rtl/>
          <w:lang w:bidi="fa-IR"/>
        </w:rPr>
      </w:pPr>
      <w:r>
        <w:rPr>
          <w:rtl/>
        </w:rPr>
        <w:t>(</w:t>
      </w:r>
      <w:r w:rsidRPr="00A16D37">
        <w:rPr>
          <w:rtl/>
        </w:rPr>
        <w:t xml:space="preserve">9) في </w:t>
      </w:r>
      <w:r>
        <w:rPr>
          <w:rtl/>
        </w:rPr>
        <w:t>أ</w:t>
      </w:r>
      <w:r w:rsidRPr="00A16D37">
        <w:rPr>
          <w:rtl/>
        </w:rPr>
        <w:t>البرقي.</w:t>
      </w:r>
    </w:p>
    <w:p w14:paraId="3A99BF77"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4453 ـ عامر </w:t>
      </w:r>
      <w:r w:rsidRPr="00CB243B">
        <w:rPr>
          <w:rStyle w:val="libFootnotenumChar"/>
          <w:rtl/>
        </w:rPr>
        <w:t>(1)</w:t>
      </w:r>
      <w:r w:rsidRPr="00176461">
        <w:rPr>
          <w:rStyle w:val="libBold2Char"/>
          <w:rtl/>
        </w:rPr>
        <w:t xml:space="preserve"> : </w:t>
      </w:r>
      <w:r w:rsidRPr="00A16D37">
        <w:rPr>
          <w:rtl/>
        </w:rPr>
        <w:t>بن أبي وقاص الزهري. هو عامر بن مالك. تقدم.</w:t>
      </w:r>
    </w:p>
    <w:p w14:paraId="37530628" w14:textId="77777777" w:rsidR="007211B6" w:rsidRPr="00A16D37" w:rsidRDefault="007211B6" w:rsidP="00F329FF">
      <w:pPr>
        <w:pStyle w:val="libNormal"/>
        <w:rPr>
          <w:rtl/>
        </w:rPr>
      </w:pPr>
      <w:r w:rsidRPr="00176461">
        <w:rPr>
          <w:rStyle w:val="libBold2Char"/>
          <w:rtl/>
        </w:rPr>
        <w:t xml:space="preserve">4454 ـ عامر </w:t>
      </w:r>
      <w:r w:rsidRPr="00CB243B">
        <w:rPr>
          <w:rStyle w:val="libFootnotenumChar"/>
          <w:rtl/>
        </w:rPr>
        <w:t>(2)</w:t>
      </w:r>
      <w:r w:rsidRPr="00176461">
        <w:rPr>
          <w:rStyle w:val="libBold2Char"/>
          <w:rtl/>
        </w:rPr>
        <w:t xml:space="preserve"> : </w:t>
      </w:r>
      <w:r w:rsidRPr="00A16D37">
        <w:rPr>
          <w:rtl/>
        </w:rPr>
        <w:t>بن واثلة بن عبد الله بن عمير الكناني الليثي ، أبو الطفيل ، مشهور بكنيته. يأتي في الكنى.</w:t>
      </w:r>
    </w:p>
    <w:p w14:paraId="072002C7" w14:textId="77777777" w:rsidR="007211B6" w:rsidRPr="00A16D37" w:rsidRDefault="007211B6" w:rsidP="00F329FF">
      <w:pPr>
        <w:pStyle w:val="libNormal"/>
        <w:rPr>
          <w:rtl/>
        </w:rPr>
      </w:pPr>
      <w:r w:rsidRPr="00176461">
        <w:rPr>
          <w:rStyle w:val="libBold2Char"/>
          <w:rtl/>
        </w:rPr>
        <w:t xml:space="preserve">4455 ـ عامر بن يزيد </w:t>
      </w:r>
      <w:r w:rsidRPr="00CB243B">
        <w:rPr>
          <w:rStyle w:val="libFootnotenumChar"/>
          <w:rtl/>
        </w:rPr>
        <w:t>(3)</w:t>
      </w:r>
      <w:r w:rsidRPr="00176461">
        <w:rPr>
          <w:rStyle w:val="libBold2Char"/>
          <w:rtl/>
        </w:rPr>
        <w:t xml:space="preserve"> : </w:t>
      </w:r>
      <w:r w:rsidRPr="00A16D37">
        <w:rPr>
          <w:rtl/>
        </w:rPr>
        <w:t>بن السكن الأنصاريّ ، أخو أسماء.</w:t>
      </w:r>
    </w:p>
    <w:p w14:paraId="72174263" w14:textId="77777777" w:rsidR="007211B6" w:rsidRPr="00A16D37" w:rsidRDefault="007211B6" w:rsidP="00F329FF">
      <w:pPr>
        <w:pStyle w:val="libNormal"/>
        <w:rPr>
          <w:rtl/>
        </w:rPr>
      </w:pPr>
      <w:r w:rsidRPr="00A16D37">
        <w:rPr>
          <w:rtl/>
        </w:rPr>
        <w:t>ذكر أبو عمر : في ترجمة أبيه أن له صحبة ، وذكر العدويّ أنه استشهد هو وأبوه يوم أحد.</w:t>
      </w:r>
    </w:p>
    <w:p w14:paraId="015AD5B7" w14:textId="77777777" w:rsidR="007211B6" w:rsidRPr="00A16D37" w:rsidRDefault="007211B6" w:rsidP="00F329FF">
      <w:pPr>
        <w:pStyle w:val="libNormal"/>
        <w:rPr>
          <w:rtl/>
        </w:rPr>
      </w:pPr>
      <w:r w:rsidRPr="00176461">
        <w:rPr>
          <w:rStyle w:val="libBold2Char"/>
          <w:rtl/>
        </w:rPr>
        <w:t xml:space="preserve">4456 ـ عامر </w:t>
      </w:r>
      <w:r w:rsidRPr="00CB243B">
        <w:rPr>
          <w:rStyle w:val="libFootnotenumChar"/>
          <w:rtl/>
        </w:rPr>
        <w:t>(4)</w:t>
      </w:r>
      <w:r w:rsidRPr="00176461">
        <w:rPr>
          <w:rStyle w:val="libBold2Char"/>
          <w:rtl/>
        </w:rPr>
        <w:t xml:space="preserve"> الرّامي </w:t>
      </w:r>
      <w:r w:rsidRPr="00CB243B">
        <w:rPr>
          <w:rStyle w:val="libFootnotenumChar"/>
          <w:rtl/>
        </w:rPr>
        <w:t>(5)</w:t>
      </w:r>
      <w:r w:rsidRPr="00176461">
        <w:rPr>
          <w:rStyle w:val="libBold2Char"/>
          <w:rtl/>
        </w:rPr>
        <w:t xml:space="preserve"> : </w:t>
      </w:r>
      <w:r w:rsidRPr="00A16D37">
        <w:rPr>
          <w:rtl/>
        </w:rPr>
        <w:t xml:space="preserve">أخو الخضر ، بضم الخاء وسكون الضاد بمعجمتين ، المحاربي ، من ولد مالك </w:t>
      </w:r>
      <w:r>
        <w:rPr>
          <w:rtl/>
        </w:rPr>
        <w:t>[</w:t>
      </w:r>
      <w:r w:rsidRPr="00A16D37">
        <w:rPr>
          <w:rtl/>
        </w:rPr>
        <w:t>بن طريف بن خلف بن محارب. وكان يقال لولد مالك</w:t>
      </w:r>
      <w:r>
        <w:rPr>
          <w:rtl/>
        </w:rPr>
        <w:t>]</w:t>
      </w:r>
      <w:r w:rsidRPr="00A16D37">
        <w:rPr>
          <w:rtl/>
        </w:rPr>
        <w:t xml:space="preserve"> </w:t>
      </w:r>
      <w:r w:rsidRPr="00CB243B">
        <w:rPr>
          <w:rStyle w:val="libFootnotenumChar"/>
          <w:rtl/>
        </w:rPr>
        <w:t>(6)</w:t>
      </w:r>
      <w:r w:rsidRPr="00A16D37">
        <w:rPr>
          <w:rtl/>
        </w:rPr>
        <w:t xml:space="preserve"> الخضر ، لأنه كان شديد الأدمة ، وكان عامر راميا حسن الرمي ، فلذلك قيل له الرّامي. وكان شاعرا ، وفيه يقول الشماخ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579D5C92" w14:textId="77777777" w:rsidTr="00F6784A">
        <w:trPr>
          <w:tblCellSpacing w:w="15" w:type="dxa"/>
          <w:jc w:val="center"/>
        </w:trPr>
        <w:tc>
          <w:tcPr>
            <w:tcW w:w="2362" w:type="pct"/>
            <w:vAlign w:val="center"/>
          </w:tcPr>
          <w:p w14:paraId="14C589CD" w14:textId="77777777" w:rsidR="007211B6" w:rsidRPr="00A16D37" w:rsidRDefault="007211B6" w:rsidP="00215DDE">
            <w:pPr>
              <w:pStyle w:val="libPoem"/>
              <w:rPr>
                <w:rtl/>
              </w:rPr>
            </w:pPr>
            <w:r w:rsidRPr="00A16D37">
              <w:rPr>
                <w:rtl/>
              </w:rPr>
              <w:t>فحلأها عن ذي الأراكة عامر</w:t>
            </w:r>
            <w:r w:rsidRPr="00215DDE">
              <w:rPr>
                <w:rStyle w:val="libPoemTiniCharChar"/>
                <w:rtl/>
              </w:rPr>
              <w:br/>
              <w:t> </w:t>
            </w:r>
          </w:p>
        </w:tc>
        <w:tc>
          <w:tcPr>
            <w:tcW w:w="196" w:type="pct"/>
            <w:vAlign w:val="center"/>
          </w:tcPr>
          <w:p w14:paraId="7944396A" w14:textId="77777777" w:rsidR="007211B6" w:rsidRPr="00A16D37" w:rsidRDefault="007211B6" w:rsidP="00215DDE">
            <w:pPr>
              <w:pStyle w:val="libPoem"/>
            </w:pPr>
            <w:r w:rsidRPr="00A16D37">
              <w:rPr>
                <w:rtl/>
              </w:rPr>
              <w:t> </w:t>
            </w:r>
          </w:p>
        </w:tc>
        <w:tc>
          <w:tcPr>
            <w:tcW w:w="2361" w:type="pct"/>
            <w:vAlign w:val="center"/>
          </w:tcPr>
          <w:p w14:paraId="495B88D6" w14:textId="77777777" w:rsidR="007211B6" w:rsidRPr="00A16D37" w:rsidRDefault="007211B6" w:rsidP="00215DDE">
            <w:pPr>
              <w:pStyle w:val="libPoem"/>
            </w:pPr>
            <w:r w:rsidRPr="00A16D37">
              <w:rPr>
                <w:rtl/>
              </w:rPr>
              <w:t xml:space="preserve">أخو الخضر يرمي حيث تردي </w:t>
            </w:r>
            <w:r w:rsidRPr="00CB243B">
              <w:rPr>
                <w:rStyle w:val="libFootnotenumChar"/>
                <w:rtl/>
              </w:rPr>
              <w:t>(7)</w:t>
            </w:r>
            <w:r w:rsidRPr="00A16D37">
              <w:rPr>
                <w:rtl/>
              </w:rPr>
              <w:t xml:space="preserve"> الهواجر </w:t>
            </w:r>
            <w:r w:rsidRPr="00CB243B">
              <w:rPr>
                <w:rStyle w:val="libFootnotenumChar"/>
                <w:rtl/>
              </w:rPr>
              <w:t>(8)</w:t>
            </w:r>
            <w:r w:rsidRPr="00215DDE">
              <w:rPr>
                <w:rStyle w:val="libPoemTiniCharChar"/>
                <w:rtl/>
              </w:rPr>
              <w:br/>
              <w:t> </w:t>
            </w:r>
          </w:p>
        </w:tc>
      </w:tr>
    </w:tbl>
    <w:p w14:paraId="4AF53D48"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3D3CD0BE" w14:textId="77777777" w:rsidR="007211B6" w:rsidRPr="00A16D37" w:rsidRDefault="007211B6" w:rsidP="00F329FF">
      <w:pPr>
        <w:pStyle w:val="libNormal"/>
        <w:rPr>
          <w:rtl/>
        </w:rPr>
      </w:pPr>
      <w:r w:rsidRPr="00A16D37">
        <w:rPr>
          <w:rtl/>
        </w:rPr>
        <w:t xml:space="preserve">حكاه الرّشاطيّ </w:t>
      </w:r>
      <w:r w:rsidRPr="00CB243B">
        <w:rPr>
          <w:rStyle w:val="libFootnotenumChar"/>
          <w:rtl/>
        </w:rPr>
        <w:t>(9)</w:t>
      </w:r>
      <w:r w:rsidRPr="00A16D37">
        <w:rPr>
          <w:rtl/>
        </w:rPr>
        <w:t xml:space="preserve"> ، وروى أحمد وأبو داود من طريق ابن إسحاق عن أبي منظور ، عن عمه عامر الرامي قال : إنا لببلادنا </w:t>
      </w:r>
      <w:r w:rsidRPr="00CB243B">
        <w:rPr>
          <w:rStyle w:val="libFootnotenumChar"/>
          <w:rtl/>
        </w:rPr>
        <w:t>(10)</w:t>
      </w:r>
      <w:r w:rsidRPr="00A16D37">
        <w:rPr>
          <w:rtl/>
        </w:rPr>
        <w:t xml:space="preserve"> إذا رفعت لنا رايات وألوية ، فقلت : ما هذا</w:t>
      </w:r>
      <w:r>
        <w:rPr>
          <w:rtl/>
        </w:rPr>
        <w:t>؟</w:t>
      </w:r>
      <w:r w:rsidRPr="00A16D37">
        <w:rPr>
          <w:rtl/>
        </w:rPr>
        <w:t xml:space="preserve"> قالوا :</w:t>
      </w:r>
      <w:r>
        <w:rPr>
          <w:rFonts w:hint="cs"/>
          <w:rtl/>
        </w:rPr>
        <w:t xml:space="preserve"> </w:t>
      </w:r>
      <w:r w:rsidRPr="00A16D37">
        <w:rPr>
          <w:rtl/>
        </w:rPr>
        <w:t xml:space="preserve">رسول الله </w:t>
      </w:r>
      <w:r w:rsidRPr="006853CA">
        <w:rPr>
          <w:rStyle w:val="libAlaemChar"/>
          <w:rtl/>
        </w:rPr>
        <w:t>صلى‌الله‌عليه‌وسلم</w:t>
      </w:r>
      <w:r w:rsidRPr="00A16D37">
        <w:rPr>
          <w:rtl/>
        </w:rPr>
        <w:t xml:space="preserve"> ، فأقبلت فإذا رسول الله </w:t>
      </w:r>
      <w:r w:rsidRPr="006853CA">
        <w:rPr>
          <w:rStyle w:val="libAlaemChar"/>
          <w:rtl/>
        </w:rPr>
        <w:t>صلى‌الله‌عليه‌وسلم</w:t>
      </w:r>
      <w:r w:rsidRPr="00A16D37">
        <w:rPr>
          <w:rtl/>
        </w:rPr>
        <w:t xml:space="preserve"> جالس تحت شجرة وحوله أصحابه</w:t>
      </w:r>
      <w:r>
        <w:rPr>
          <w:rtl/>
        </w:rPr>
        <w:t xml:space="preserve"> ..</w:t>
      </w:r>
      <w:r w:rsidRPr="00A16D37">
        <w:rPr>
          <w:rtl/>
        </w:rPr>
        <w:t>. فذكر الحديث في ثواب الأسقام.</w:t>
      </w:r>
    </w:p>
    <w:p w14:paraId="6120DDD7" w14:textId="77777777" w:rsidR="007211B6" w:rsidRPr="00A16D37" w:rsidRDefault="007211B6" w:rsidP="00F329FF">
      <w:pPr>
        <w:pStyle w:val="libNormal"/>
        <w:rPr>
          <w:rtl/>
        </w:rPr>
      </w:pPr>
      <w:r w:rsidRPr="00A16D37">
        <w:rPr>
          <w:rtl/>
        </w:rPr>
        <w:t>وذكر البخاريّ في تاريخه أن أبا أويس رواه عن ابن إسحاق ، فقال : عن الحسن بن عمارة ، عن أبي منظور.</w:t>
      </w:r>
    </w:p>
    <w:p w14:paraId="44EB729F" w14:textId="77777777" w:rsidR="007211B6" w:rsidRPr="00A16D37" w:rsidRDefault="007211B6" w:rsidP="00CB243B">
      <w:pPr>
        <w:pStyle w:val="libLine"/>
        <w:rPr>
          <w:rtl/>
        </w:rPr>
      </w:pPr>
      <w:r w:rsidRPr="00A16D37">
        <w:rPr>
          <w:rtl/>
        </w:rPr>
        <w:t>__________________</w:t>
      </w:r>
    </w:p>
    <w:p w14:paraId="17991EB9" w14:textId="77777777" w:rsidR="007211B6" w:rsidRPr="00A16D37" w:rsidRDefault="007211B6" w:rsidP="00642A75">
      <w:pPr>
        <w:pStyle w:val="libFootnote0"/>
        <w:rPr>
          <w:rtl/>
          <w:lang w:bidi="fa-IR"/>
        </w:rPr>
      </w:pPr>
      <w:r>
        <w:rPr>
          <w:rtl/>
        </w:rPr>
        <w:t>(</w:t>
      </w:r>
      <w:r w:rsidRPr="00A16D37">
        <w:rPr>
          <w:rtl/>
        </w:rPr>
        <w:t>1) أسد الغابة ت 2748 ، الاستيعاب ت 1353.</w:t>
      </w:r>
    </w:p>
    <w:p w14:paraId="683C5454" w14:textId="77777777" w:rsidR="007211B6" w:rsidRPr="00A16D37" w:rsidRDefault="007211B6" w:rsidP="00642A75">
      <w:pPr>
        <w:pStyle w:val="libFootnote0"/>
        <w:rPr>
          <w:rtl/>
          <w:lang w:bidi="fa-IR"/>
        </w:rPr>
      </w:pPr>
      <w:r>
        <w:rPr>
          <w:rtl/>
        </w:rPr>
        <w:t>(</w:t>
      </w:r>
      <w:r w:rsidRPr="00A16D37">
        <w:rPr>
          <w:rtl/>
        </w:rPr>
        <w:t>2) الثقات 3 / 291 ، تجريد أسماء الصحابة 1 / 289 ، تقريب التهذيب 1 / 389 ، الجرح والتعديل 6 / 328 ، بقي بن مخلد 199 ، تهذيب التهذيب 5 / 82 ، التاريخ الصغير 1 / 250 ، 252 ، أزمنة التاريخ الإسلامي 687 ، التاريخ الكبير 6 / 446 ، الوافي بالوفيات 16 / 584 ، الطبقات الكبرى 5 / 457 ، تهذيب الكمال 2 / 647 ، الأعلام 3 / 255 ، الرياض المستطابة 234 ، الاستبصار 8 ، 33 ، الكاشف 2 / 58 ، سير أعلام النبلاء 3 / 467 ، المحن 78 ، 80 ، شذرات الذهب 1 / 118 ، خلاصة تذهيب 2 / 25 ، العقد الثمين 5 / 587 ، تفسير الطبري 15 / 18293 ، أسد الغابة ت 2747 ، الاستيعاب ت 1352.</w:t>
      </w:r>
    </w:p>
    <w:p w14:paraId="6D7C1266" w14:textId="77777777" w:rsidR="007211B6" w:rsidRPr="00A16D37" w:rsidRDefault="007211B6" w:rsidP="00642A75">
      <w:pPr>
        <w:pStyle w:val="libFootnote0"/>
        <w:rPr>
          <w:rtl/>
          <w:lang w:bidi="fa-IR"/>
        </w:rPr>
      </w:pPr>
      <w:r>
        <w:rPr>
          <w:rtl/>
        </w:rPr>
        <w:t>(</w:t>
      </w:r>
      <w:r w:rsidRPr="00A16D37">
        <w:rPr>
          <w:rtl/>
        </w:rPr>
        <w:t>3) أسد الغابة ت 2749.</w:t>
      </w:r>
    </w:p>
    <w:p w14:paraId="4BDAC4DF" w14:textId="77777777" w:rsidR="007211B6" w:rsidRPr="00A16D37" w:rsidRDefault="007211B6" w:rsidP="00642A75">
      <w:pPr>
        <w:pStyle w:val="libFootnote0"/>
        <w:rPr>
          <w:rtl/>
          <w:lang w:bidi="fa-IR"/>
        </w:rPr>
      </w:pPr>
      <w:r>
        <w:rPr>
          <w:rtl/>
        </w:rPr>
        <w:t>(</w:t>
      </w:r>
      <w:r w:rsidRPr="00A16D37">
        <w:rPr>
          <w:rtl/>
        </w:rPr>
        <w:t>4) أسد الغابة ت 2692 ، الاستيعاب ت 1334 ، تجريد أسماء الصحابة 1 / 284 ، تهذيب التهذيب 5 / 84 ، التاريخ الكبير 6 / 446 ، خلاصة تذهيب 2 / 26 ، الكاشف 2 / 58 ، بقي بن مخلد 726.</w:t>
      </w:r>
    </w:p>
    <w:p w14:paraId="22BF758E" w14:textId="77777777" w:rsidR="007211B6" w:rsidRPr="00A16D37" w:rsidRDefault="007211B6" w:rsidP="00642A75">
      <w:pPr>
        <w:pStyle w:val="libFootnote0"/>
        <w:rPr>
          <w:rtl/>
          <w:lang w:bidi="fa-IR"/>
        </w:rPr>
      </w:pPr>
      <w:r>
        <w:rPr>
          <w:rtl/>
        </w:rPr>
        <w:t>(</w:t>
      </w:r>
      <w:r w:rsidRPr="00A16D37">
        <w:rPr>
          <w:rtl/>
        </w:rPr>
        <w:t xml:space="preserve">5) في </w:t>
      </w:r>
      <w:r>
        <w:rPr>
          <w:rtl/>
        </w:rPr>
        <w:t>أ :</w:t>
      </w:r>
      <w:r w:rsidRPr="00A16D37">
        <w:rPr>
          <w:rtl/>
        </w:rPr>
        <w:t xml:space="preserve"> الراعي.</w:t>
      </w:r>
    </w:p>
    <w:p w14:paraId="260D9A8F" w14:textId="77777777" w:rsidR="007211B6" w:rsidRPr="00A16D37" w:rsidRDefault="007211B6" w:rsidP="00642A75">
      <w:pPr>
        <w:pStyle w:val="libFootnote0"/>
        <w:rPr>
          <w:rtl/>
          <w:lang w:bidi="fa-IR"/>
        </w:rPr>
      </w:pPr>
      <w:r>
        <w:rPr>
          <w:rtl/>
        </w:rPr>
        <w:t>(</w:t>
      </w:r>
      <w:r w:rsidRPr="00A16D37">
        <w:rPr>
          <w:rtl/>
        </w:rPr>
        <w:t>6) سقط في ب ، ج.</w:t>
      </w:r>
    </w:p>
    <w:p w14:paraId="72EF2ED9" w14:textId="77777777" w:rsidR="007211B6" w:rsidRPr="00A16D37" w:rsidRDefault="007211B6" w:rsidP="00642A75">
      <w:pPr>
        <w:pStyle w:val="libFootnote0"/>
        <w:rPr>
          <w:rtl/>
          <w:lang w:bidi="fa-IR"/>
        </w:rPr>
      </w:pPr>
      <w:r>
        <w:rPr>
          <w:rtl/>
        </w:rPr>
        <w:t>(</w:t>
      </w:r>
      <w:r w:rsidRPr="00A16D37">
        <w:rPr>
          <w:rtl/>
        </w:rPr>
        <w:t xml:space="preserve">7) في </w:t>
      </w:r>
      <w:r>
        <w:rPr>
          <w:rtl/>
        </w:rPr>
        <w:t>أ :</w:t>
      </w:r>
      <w:r w:rsidRPr="00A16D37">
        <w:rPr>
          <w:rtl/>
        </w:rPr>
        <w:t xml:space="preserve"> تروى.</w:t>
      </w:r>
    </w:p>
    <w:p w14:paraId="5CE51EEF" w14:textId="77777777" w:rsidR="007211B6" w:rsidRPr="00A16D37" w:rsidRDefault="007211B6" w:rsidP="00642A75">
      <w:pPr>
        <w:pStyle w:val="libFootnote0"/>
        <w:rPr>
          <w:rtl/>
          <w:lang w:bidi="fa-IR"/>
        </w:rPr>
      </w:pPr>
      <w:r>
        <w:rPr>
          <w:rtl/>
        </w:rPr>
        <w:t>(</w:t>
      </w:r>
      <w:r w:rsidRPr="00A16D37">
        <w:rPr>
          <w:rtl/>
        </w:rPr>
        <w:t>8) انظر تهذيب التهذيب 5 / 85.</w:t>
      </w:r>
    </w:p>
    <w:p w14:paraId="5CE0AA70" w14:textId="77777777" w:rsidR="007211B6" w:rsidRPr="00A16D37" w:rsidRDefault="007211B6" w:rsidP="00642A75">
      <w:pPr>
        <w:pStyle w:val="libFootnote0"/>
        <w:rPr>
          <w:rtl/>
          <w:lang w:bidi="fa-IR"/>
        </w:rPr>
      </w:pPr>
      <w:r>
        <w:rPr>
          <w:rtl/>
        </w:rPr>
        <w:t>(</w:t>
      </w:r>
      <w:r w:rsidRPr="00A16D37">
        <w:rPr>
          <w:rtl/>
        </w:rPr>
        <w:t xml:space="preserve">9) في </w:t>
      </w:r>
      <w:r>
        <w:rPr>
          <w:rtl/>
        </w:rPr>
        <w:t>أ :</w:t>
      </w:r>
      <w:r w:rsidRPr="00A16D37">
        <w:rPr>
          <w:rtl/>
        </w:rPr>
        <w:t xml:space="preserve"> المرشاطي.</w:t>
      </w:r>
    </w:p>
    <w:p w14:paraId="31F76EF1" w14:textId="77777777" w:rsidR="007211B6" w:rsidRPr="00A16D37" w:rsidRDefault="007211B6" w:rsidP="00642A75">
      <w:pPr>
        <w:pStyle w:val="libFootnote0"/>
        <w:rPr>
          <w:rtl/>
          <w:lang w:bidi="fa-IR"/>
        </w:rPr>
      </w:pPr>
      <w:r>
        <w:rPr>
          <w:rtl/>
        </w:rPr>
        <w:t>(</w:t>
      </w:r>
      <w:r w:rsidRPr="00A16D37">
        <w:rPr>
          <w:rtl/>
        </w:rPr>
        <w:t xml:space="preserve">10) في </w:t>
      </w:r>
      <w:r>
        <w:rPr>
          <w:rtl/>
        </w:rPr>
        <w:t>أ :</w:t>
      </w:r>
      <w:r w:rsidRPr="00A16D37">
        <w:rPr>
          <w:rtl/>
        </w:rPr>
        <w:t xml:space="preserve"> ببلادنا.</w:t>
      </w:r>
    </w:p>
    <w:p w14:paraId="7C67EEBC" w14:textId="77777777" w:rsidR="007211B6" w:rsidRPr="00A16D37" w:rsidRDefault="007211B6" w:rsidP="00F329FF">
      <w:pPr>
        <w:pStyle w:val="libNormal"/>
        <w:rPr>
          <w:rtl/>
        </w:rPr>
      </w:pPr>
      <w:r>
        <w:rPr>
          <w:rtl/>
        </w:rPr>
        <w:br w:type="page"/>
      </w:r>
      <w:r w:rsidRPr="00A16D37">
        <w:rPr>
          <w:rtl/>
        </w:rPr>
        <w:lastRenderedPageBreak/>
        <w:t>وقد أخرج ابن أبي خيثمة وابن السّكن وغيرهما الحديث من طريق ابن إسحاق ، قال :</w:t>
      </w:r>
      <w:r>
        <w:rPr>
          <w:rFonts w:hint="cs"/>
          <w:rtl/>
        </w:rPr>
        <w:t xml:space="preserve"> </w:t>
      </w:r>
      <w:r w:rsidRPr="00A16D37">
        <w:rPr>
          <w:rtl/>
        </w:rPr>
        <w:t xml:space="preserve">حدثني رجل من أهل الشام يقال له أبو منظور ، فهذا يدل على وهم أبي أويس ، أو يكون ابن إسحاق سمعه من الحسن عن أبي منظور </w:t>
      </w:r>
      <w:r w:rsidRPr="00CB243B">
        <w:rPr>
          <w:rStyle w:val="libFootnotenumChar"/>
          <w:rtl/>
        </w:rPr>
        <w:t>(1)</w:t>
      </w:r>
      <w:r>
        <w:rPr>
          <w:rtl/>
        </w:rPr>
        <w:t>.</w:t>
      </w:r>
      <w:r w:rsidRPr="00A16D37">
        <w:rPr>
          <w:rtl/>
        </w:rPr>
        <w:t xml:space="preserve"> قال البخاريّ : أبو منظور لا يعرف إلا بهذا.</w:t>
      </w:r>
    </w:p>
    <w:p w14:paraId="3A3EA4AC" w14:textId="77777777" w:rsidR="007211B6" w:rsidRPr="00A16D37" w:rsidRDefault="007211B6" w:rsidP="00F329FF">
      <w:pPr>
        <w:pStyle w:val="libNormal"/>
        <w:rPr>
          <w:rtl/>
        </w:rPr>
      </w:pPr>
      <w:r w:rsidRPr="00176461">
        <w:rPr>
          <w:rStyle w:val="libBold2Char"/>
          <w:rtl/>
        </w:rPr>
        <w:t xml:space="preserve">4457 ز ـ عامر الشّامي : </w:t>
      </w:r>
      <w:r w:rsidRPr="00A16D37">
        <w:rPr>
          <w:rtl/>
        </w:rPr>
        <w:t>أحد الثمانية الذين قدموا من الحبشة مع جعفر. تقدّم في أبرهة.</w:t>
      </w:r>
    </w:p>
    <w:p w14:paraId="1040366D" w14:textId="77777777" w:rsidR="007211B6" w:rsidRPr="00A16D37" w:rsidRDefault="007211B6" w:rsidP="00F329FF">
      <w:pPr>
        <w:pStyle w:val="libNormal"/>
        <w:rPr>
          <w:rtl/>
          <w:lang w:bidi="fa-IR"/>
        </w:rPr>
      </w:pPr>
      <w:r w:rsidRPr="00176461">
        <w:rPr>
          <w:rStyle w:val="libBold2Char"/>
          <w:rtl/>
        </w:rPr>
        <w:t xml:space="preserve">4458 ـ عامر التيميّ </w:t>
      </w:r>
      <w:r w:rsidRPr="00CB243B">
        <w:rPr>
          <w:rStyle w:val="libFootnotenumChar"/>
          <w:rtl/>
        </w:rPr>
        <w:t>(2)</w:t>
      </w:r>
      <w:r w:rsidRPr="00176461">
        <w:rPr>
          <w:rStyle w:val="libBold2Char"/>
          <w:rtl/>
        </w:rPr>
        <w:t xml:space="preserve"> : </w:t>
      </w:r>
      <w:r w:rsidRPr="00A16D37">
        <w:rPr>
          <w:rtl/>
          <w:lang w:bidi="fa-IR"/>
        </w:rPr>
        <w:t>والد عروة.</w:t>
      </w:r>
    </w:p>
    <w:p w14:paraId="0A74A235" w14:textId="77777777" w:rsidR="007211B6" w:rsidRPr="00A16D37" w:rsidRDefault="007211B6" w:rsidP="00F329FF">
      <w:pPr>
        <w:pStyle w:val="libNormal"/>
        <w:rPr>
          <w:rtl/>
        </w:rPr>
      </w:pPr>
      <w:r w:rsidRPr="00A16D37">
        <w:rPr>
          <w:rtl/>
        </w:rPr>
        <w:t xml:space="preserve">ذكره المستغفريّ في «الصّحابة» ، وروى من طريق البغويّ ، عن القواريري ، عن عاصم بن هلال ، عن عاصم </w:t>
      </w:r>
      <w:r w:rsidRPr="00CB243B">
        <w:rPr>
          <w:rStyle w:val="libFootnotenumChar"/>
          <w:rtl/>
        </w:rPr>
        <w:t>(3)</w:t>
      </w:r>
      <w:r w:rsidRPr="00A16D37">
        <w:rPr>
          <w:rtl/>
        </w:rPr>
        <w:t xml:space="preserve"> بن عروة ، عن أبيه ، قال : قدمت المدينة مع أبي فمرّ بنا النبيّ </w:t>
      </w:r>
      <w:r w:rsidRPr="006853CA">
        <w:rPr>
          <w:rStyle w:val="libAlaemChar"/>
          <w:rtl/>
        </w:rPr>
        <w:t>صلى‌الله‌عليه‌وسلم</w:t>
      </w:r>
      <w:r w:rsidRPr="00A16D37">
        <w:rPr>
          <w:rtl/>
        </w:rPr>
        <w:t xml:space="preserve"> فسمعته يقول</w:t>
      </w:r>
      <w:r>
        <w:rPr>
          <w:rtl/>
        </w:rPr>
        <w:t xml:space="preserve"> ..</w:t>
      </w:r>
      <w:r w:rsidRPr="00A16D37">
        <w:rPr>
          <w:rtl/>
        </w:rPr>
        <w:t>. فذكر حديثا أورده أبو موسى ، وقال : رواه جماعة عن عاصم ، فلم يقولوا فيه : عن أبي.</w:t>
      </w:r>
    </w:p>
    <w:p w14:paraId="377F7DFB" w14:textId="77777777" w:rsidR="007211B6" w:rsidRPr="00A16D37" w:rsidRDefault="007211B6" w:rsidP="00F329FF">
      <w:pPr>
        <w:pStyle w:val="libNormal"/>
        <w:rPr>
          <w:rtl/>
        </w:rPr>
      </w:pPr>
      <w:r w:rsidRPr="00A16D37">
        <w:rPr>
          <w:rtl/>
        </w:rPr>
        <w:t>قلت : كذا أخرجه إلا أنه ساقه على لفظ عمرو بن علي ، عن عاصم. والله أعلم.</w:t>
      </w:r>
    </w:p>
    <w:p w14:paraId="3110DEE6" w14:textId="77777777" w:rsidR="007211B6" w:rsidRPr="006D3AE1" w:rsidRDefault="007211B6" w:rsidP="00A014EA">
      <w:pPr>
        <w:pStyle w:val="libCenterBold1"/>
        <w:rPr>
          <w:rtl/>
        </w:rPr>
      </w:pPr>
      <w:r w:rsidRPr="006D3AE1">
        <w:rPr>
          <w:rtl/>
        </w:rPr>
        <w:t>ذكر من اسمه عائذ بتحتانية ثم معجمة</w:t>
      </w:r>
    </w:p>
    <w:p w14:paraId="6F43F9CA" w14:textId="77777777" w:rsidR="007211B6" w:rsidRPr="00A16D37" w:rsidRDefault="007211B6" w:rsidP="00F329FF">
      <w:pPr>
        <w:pStyle w:val="libNormal"/>
        <w:rPr>
          <w:rtl/>
          <w:lang w:bidi="fa-IR"/>
        </w:rPr>
      </w:pPr>
      <w:r w:rsidRPr="00176461">
        <w:rPr>
          <w:rStyle w:val="libBold2Char"/>
          <w:rtl/>
        </w:rPr>
        <w:t xml:space="preserve">4459 ـ عائذ الله بن سعد </w:t>
      </w:r>
      <w:r w:rsidRPr="00CB243B">
        <w:rPr>
          <w:rStyle w:val="libFootnotenumChar"/>
          <w:rtl/>
        </w:rPr>
        <w:t>(4)</w:t>
      </w:r>
      <w:r w:rsidRPr="00176461">
        <w:rPr>
          <w:rStyle w:val="libBold2Char"/>
          <w:rtl/>
        </w:rPr>
        <w:t xml:space="preserve"> </w:t>
      </w:r>
      <w:r w:rsidRPr="00CB243B">
        <w:rPr>
          <w:rStyle w:val="libFootnotenumChar"/>
          <w:rtl/>
        </w:rPr>
        <w:t>(5)</w:t>
      </w:r>
      <w:r w:rsidRPr="00176461">
        <w:rPr>
          <w:rStyle w:val="libBold2Char"/>
          <w:rtl/>
        </w:rPr>
        <w:t xml:space="preserve"> : </w:t>
      </w:r>
      <w:r w:rsidRPr="00A16D37">
        <w:rPr>
          <w:rtl/>
          <w:lang w:bidi="fa-IR"/>
        </w:rPr>
        <w:t>يأتي قريبا.</w:t>
      </w:r>
    </w:p>
    <w:p w14:paraId="1DD2AB3A" w14:textId="77777777" w:rsidR="007211B6" w:rsidRPr="00A16D37" w:rsidRDefault="007211B6" w:rsidP="00F329FF">
      <w:pPr>
        <w:pStyle w:val="libNormal"/>
        <w:rPr>
          <w:rtl/>
          <w:lang w:bidi="fa-IR"/>
        </w:rPr>
      </w:pPr>
      <w:r w:rsidRPr="00176461">
        <w:rPr>
          <w:rStyle w:val="libBold2Char"/>
          <w:rtl/>
        </w:rPr>
        <w:t xml:space="preserve">4460 ـ عائذ بن ثعلبة </w:t>
      </w:r>
      <w:r w:rsidRPr="00CB243B">
        <w:rPr>
          <w:rStyle w:val="libFootnotenumChar"/>
          <w:rtl/>
        </w:rPr>
        <w:t>(6)</w:t>
      </w:r>
      <w:r w:rsidRPr="00176461">
        <w:rPr>
          <w:rStyle w:val="libBold2Char"/>
          <w:rtl/>
        </w:rPr>
        <w:t xml:space="preserve"> : </w:t>
      </w:r>
      <w:r w:rsidRPr="00A16D37">
        <w:rPr>
          <w:rtl/>
          <w:lang w:bidi="fa-IR"/>
        </w:rPr>
        <w:t>بن وبرة البلويّ.</w:t>
      </w:r>
    </w:p>
    <w:p w14:paraId="35FF98D4" w14:textId="77777777" w:rsidR="007211B6" w:rsidRPr="00A16D37" w:rsidRDefault="007211B6" w:rsidP="00F329FF">
      <w:pPr>
        <w:pStyle w:val="libNormal"/>
        <w:rPr>
          <w:rtl/>
        </w:rPr>
      </w:pPr>
      <w:r w:rsidRPr="00A16D37">
        <w:rPr>
          <w:rtl/>
        </w:rPr>
        <w:t xml:space="preserve">له صحبة ، وشهد فتح مصر ، وقتلته الروم بالبرلس </w:t>
      </w:r>
      <w:r w:rsidRPr="00CB243B">
        <w:rPr>
          <w:rStyle w:val="libFootnotenumChar"/>
          <w:rtl/>
        </w:rPr>
        <w:t>(7)</w:t>
      </w:r>
      <w:r w:rsidRPr="00A16D37">
        <w:rPr>
          <w:rtl/>
        </w:rPr>
        <w:t xml:space="preserve"> سنة ثلاث وخمسين ، قاله ابن يونس.</w:t>
      </w:r>
    </w:p>
    <w:p w14:paraId="2996BECE" w14:textId="77777777" w:rsidR="007211B6" w:rsidRPr="00A16D37" w:rsidRDefault="007211B6" w:rsidP="00F329FF">
      <w:pPr>
        <w:pStyle w:val="libNormal"/>
        <w:rPr>
          <w:rtl/>
        </w:rPr>
      </w:pPr>
      <w:r w:rsidRPr="00A16D37">
        <w:rPr>
          <w:rtl/>
        </w:rPr>
        <w:t>ذكر محمّد بن الرّبيع الجيزي أنه شهد بيعة الرضوان ، وله خطة بمصر.</w:t>
      </w:r>
    </w:p>
    <w:p w14:paraId="1722AABF" w14:textId="77777777" w:rsidR="007211B6" w:rsidRPr="00A16D37" w:rsidRDefault="007211B6" w:rsidP="00F329FF">
      <w:pPr>
        <w:pStyle w:val="libNormal"/>
        <w:rPr>
          <w:rtl/>
          <w:lang w:bidi="fa-IR"/>
        </w:rPr>
      </w:pPr>
      <w:r w:rsidRPr="00176461">
        <w:rPr>
          <w:rStyle w:val="libBold2Char"/>
          <w:rtl/>
        </w:rPr>
        <w:t xml:space="preserve">4461 ـ عائذة بن السائب : </w:t>
      </w:r>
      <w:r w:rsidRPr="00A16D37">
        <w:rPr>
          <w:rtl/>
          <w:lang w:bidi="fa-IR"/>
        </w:rPr>
        <w:t>المخزوميّ.</w:t>
      </w:r>
    </w:p>
    <w:p w14:paraId="27FD26EC" w14:textId="77777777" w:rsidR="007211B6" w:rsidRPr="00A16D37" w:rsidRDefault="007211B6" w:rsidP="00F329FF">
      <w:pPr>
        <w:pStyle w:val="libNormal"/>
        <w:rPr>
          <w:rtl/>
        </w:rPr>
      </w:pPr>
      <w:r w:rsidRPr="00A16D37">
        <w:rPr>
          <w:rtl/>
        </w:rPr>
        <w:t>ذكره ابن عبد البرّ في ترجمة أخيه عامر وأن عامرا أسر يوم بدر مشركا ، ثم أسلم.</w:t>
      </w:r>
    </w:p>
    <w:p w14:paraId="35CAF4CA" w14:textId="77777777" w:rsidR="007211B6" w:rsidRPr="00A16D37" w:rsidRDefault="007211B6" w:rsidP="00F329FF">
      <w:pPr>
        <w:pStyle w:val="libNormal"/>
        <w:rPr>
          <w:rtl/>
        </w:rPr>
      </w:pPr>
      <w:r w:rsidRPr="00A16D37">
        <w:rPr>
          <w:rtl/>
        </w:rPr>
        <w:t>وقيل : إن اسمه عابد</w:t>
      </w:r>
      <w:r>
        <w:rPr>
          <w:rtl/>
        </w:rPr>
        <w:t xml:space="preserve"> ـ </w:t>
      </w:r>
      <w:r w:rsidRPr="00A16D37">
        <w:rPr>
          <w:rtl/>
        </w:rPr>
        <w:t>بموحدة ثم مهملة.</w:t>
      </w:r>
    </w:p>
    <w:p w14:paraId="461DC70B" w14:textId="77777777" w:rsidR="007211B6" w:rsidRPr="00A16D37" w:rsidRDefault="007211B6" w:rsidP="00CB243B">
      <w:pPr>
        <w:pStyle w:val="libLine"/>
        <w:rPr>
          <w:rtl/>
        </w:rPr>
      </w:pPr>
      <w:r w:rsidRPr="00A16D37">
        <w:rPr>
          <w:rtl/>
        </w:rPr>
        <w:t>__________________</w:t>
      </w:r>
    </w:p>
    <w:p w14:paraId="7F69CCC8"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عن أبي منظور ثم لقي أبو منظور.</w:t>
      </w:r>
    </w:p>
    <w:p w14:paraId="18E2020E"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الفقيمي.</w:t>
      </w:r>
    </w:p>
    <w:p w14:paraId="31758E0E"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عاصرة.</w:t>
      </w:r>
    </w:p>
    <w:p w14:paraId="05D7870E" w14:textId="77777777" w:rsidR="007211B6" w:rsidRPr="00A16D37" w:rsidRDefault="007211B6" w:rsidP="00642A75">
      <w:pPr>
        <w:pStyle w:val="libFootnote0"/>
        <w:rPr>
          <w:rtl/>
          <w:lang w:bidi="fa-IR"/>
        </w:rPr>
      </w:pPr>
      <w:r>
        <w:rPr>
          <w:rtl/>
        </w:rPr>
        <w:t>(</w:t>
      </w:r>
      <w:r w:rsidRPr="00A16D37">
        <w:rPr>
          <w:rtl/>
        </w:rPr>
        <w:t>4) أسد الغابة ت 2757 ، الاستيعاب ت 1359.</w:t>
      </w:r>
    </w:p>
    <w:p w14:paraId="3864E101"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سعيد.</w:t>
      </w:r>
    </w:p>
    <w:p w14:paraId="1118B0B1" w14:textId="77777777" w:rsidR="007211B6" w:rsidRPr="00A16D37" w:rsidRDefault="007211B6" w:rsidP="00642A75">
      <w:pPr>
        <w:pStyle w:val="libFootnote0"/>
        <w:rPr>
          <w:rtl/>
          <w:lang w:bidi="fa-IR"/>
        </w:rPr>
      </w:pPr>
      <w:r>
        <w:rPr>
          <w:rtl/>
        </w:rPr>
        <w:t>(</w:t>
      </w:r>
      <w:r w:rsidRPr="00A16D37">
        <w:rPr>
          <w:rtl/>
        </w:rPr>
        <w:t>6) أسد الغابة ت 2750.</w:t>
      </w:r>
    </w:p>
    <w:p w14:paraId="7B3F3B28" w14:textId="77777777" w:rsidR="007211B6" w:rsidRPr="00A16D37" w:rsidRDefault="007211B6" w:rsidP="00642A75">
      <w:pPr>
        <w:pStyle w:val="libFootnote0"/>
        <w:rPr>
          <w:rtl/>
          <w:lang w:bidi="fa-IR"/>
        </w:rPr>
      </w:pPr>
      <w:r>
        <w:rPr>
          <w:rtl/>
        </w:rPr>
        <w:t>(</w:t>
      </w:r>
      <w:r w:rsidRPr="00A16D37">
        <w:rPr>
          <w:rtl/>
        </w:rPr>
        <w:t>7) برلّس : بفتحتين ، وضم اللام ، بليدة على شاطئ نيل مصر قرب البحر من جهة الإسكندرية. انظر معجم البلدان 1 / 478.</w:t>
      </w:r>
    </w:p>
    <w:p w14:paraId="43CD6AF6"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4462 ـ عائذ بن سعيد </w:t>
      </w:r>
      <w:r w:rsidRPr="00CB243B">
        <w:rPr>
          <w:rStyle w:val="libFootnotenumChar"/>
          <w:rtl/>
        </w:rPr>
        <w:t>(1)</w:t>
      </w:r>
      <w:r w:rsidRPr="00176461">
        <w:rPr>
          <w:rStyle w:val="libBold2Char"/>
          <w:rtl/>
        </w:rPr>
        <w:t xml:space="preserve"> : </w:t>
      </w:r>
      <w:r w:rsidRPr="00A16D37">
        <w:rPr>
          <w:rtl/>
        </w:rPr>
        <w:t>بن زيد بن جندب بن جابر بن زيد بن الحارث بن بغيض بن شكم ، بفتح المعجمة وسكون الكاف ، المحاربي ، الجسري ، بفتح الجيم وسكون المهملة. ويقال عائذ الله مضافا إلى اسم الله. قال أبو عمر ، عن الطبري : له وفادة.</w:t>
      </w:r>
    </w:p>
    <w:p w14:paraId="3A8D3BE7" w14:textId="77777777" w:rsidR="007211B6" w:rsidRPr="00A16D37" w:rsidRDefault="007211B6" w:rsidP="00F329FF">
      <w:pPr>
        <w:pStyle w:val="libNormal"/>
        <w:rPr>
          <w:rtl/>
        </w:rPr>
      </w:pPr>
      <w:r w:rsidRPr="00A16D37">
        <w:rPr>
          <w:rtl/>
        </w:rPr>
        <w:t xml:space="preserve">وذكر الطّبرانيّ ، وابن مندة ، من طريق أم البنين بنت شراحيل الجسرية ، عن عائذ بن سعيد الجسري ، قال : وفدنا على النبي </w:t>
      </w:r>
      <w:r w:rsidRPr="006853CA">
        <w:rPr>
          <w:rStyle w:val="libAlaemChar"/>
          <w:rtl/>
        </w:rPr>
        <w:t>صلى‌الله‌عليه‌وسلم</w:t>
      </w:r>
      <w:r w:rsidRPr="00A16D37">
        <w:rPr>
          <w:rtl/>
        </w:rPr>
        <w:t xml:space="preserve"> فتقدم عائذ ، فقال : يا رسول الله ، امسح وجهي ، وادع لي بالبركة ، قال : ففعل ، فكان وجهه يزهو. وكانت أمّ البنين امرأته.</w:t>
      </w:r>
    </w:p>
    <w:p w14:paraId="573FF345" w14:textId="77777777" w:rsidR="007211B6" w:rsidRPr="00A16D37" w:rsidRDefault="007211B6" w:rsidP="00F329FF">
      <w:pPr>
        <w:pStyle w:val="libNormal"/>
        <w:rPr>
          <w:rtl/>
        </w:rPr>
      </w:pPr>
      <w:r w:rsidRPr="00A16D37">
        <w:rPr>
          <w:rtl/>
        </w:rPr>
        <w:t>قال البلاذريّ : من ولد لقيط بن بكير بن النضر بن سعيد بن عائذ بن سعيد ، وكان راوية عالما ، وكان أبو بكير بن النضر صدوقا عالما ، وشهد عائذ الجمل وصفين مع علي ، ومعه راية بني محارب. وشهد قبل ذلك القادسية وجلولاء ، وبها ولد أيام الفتوح وقتل بصفّين.</w:t>
      </w:r>
    </w:p>
    <w:p w14:paraId="4B647C8D" w14:textId="77777777" w:rsidR="007211B6" w:rsidRPr="00A16D37" w:rsidRDefault="007211B6" w:rsidP="00F329FF">
      <w:pPr>
        <w:pStyle w:val="libNormal"/>
        <w:rPr>
          <w:rtl/>
        </w:rPr>
      </w:pPr>
      <w:r w:rsidRPr="00176461">
        <w:rPr>
          <w:rStyle w:val="libBold2Char"/>
          <w:rtl/>
        </w:rPr>
        <w:t xml:space="preserve">4463 ـ عائد بن سلمة : </w:t>
      </w:r>
      <w:r w:rsidRPr="00A16D37">
        <w:rPr>
          <w:rtl/>
        </w:rPr>
        <w:t>ملك عمان ، ويقال سلمة بن عباد.</w:t>
      </w:r>
    </w:p>
    <w:p w14:paraId="690B08EF" w14:textId="77777777" w:rsidR="007211B6" w:rsidRPr="00A16D37" w:rsidRDefault="007211B6" w:rsidP="00F329FF">
      <w:pPr>
        <w:pStyle w:val="libNormal"/>
        <w:rPr>
          <w:rtl/>
        </w:rPr>
      </w:pPr>
      <w:r w:rsidRPr="00A16D37">
        <w:rPr>
          <w:rtl/>
        </w:rPr>
        <w:t xml:space="preserve">وذكره المرزبانيّ </w:t>
      </w:r>
      <w:r w:rsidRPr="00CB243B">
        <w:rPr>
          <w:rStyle w:val="libFootnotenumChar"/>
          <w:rtl/>
        </w:rPr>
        <w:t>(2)</w:t>
      </w:r>
      <w:r w:rsidRPr="00A16D37">
        <w:rPr>
          <w:rtl/>
        </w:rPr>
        <w:t xml:space="preserve"> ، وقال : إنه وفد على النبي </w:t>
      </w:r>
      <w:r w:rsidRPr="006853CA">
        <w:rPr>
          <w:rStyle w:val="libAlaemChar"/>
          <w:rtl/>
        </w:rPr>
        <w:t>صلى‌الله‌عليه‌وسلم</w:t>
      </w:r>
      <w:r w:rsidRPr="00A16D37">
        <w:rPr>
          <w:rtl/>
        </w:rPr>
        <w:t xml:space="preserve"> ، وأنشد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61E18AFC" w14:textId="77777777" w:rsidTr="00F6784A">
        <w:trPr>
          <w:tblCellSpacing w:w="15" w:type="dxa"/>
          <w:jc w:val="center"/>
        </w:trPr>
        <w:tc>
          <w:tcPr>
            <w:tcW w:w="2362" w:type="pct"/>
            <w:vAlign w:val="center"/>
          </w:tcPr>
          <w:p w14:paraId="67629F40" w14:textId="77777777" w:rsidR="007211B6" w:rsidRPr="00A16D37" w:rsidRDefault="007211B6" w:rsidP="00215DDE">
            <w:pPr>
              <w:pStyle w:val="libPoem"/>
              <w:rPr>
                <w:rtl/>
              </w:rPr>
            </w:pPr>
            <w:r w:rsidRPr="00A16D37">
              <w:rPr>
                <w:rtl/>
              </w:rPr>
              <w:t>رأيتك يا خير البريّة كلّها</w:t>
            </w:r>
            <w:r w:rsidRPr="00215DDE">
              <w:rPr>
                <w:rStyle w:val="libPoemTiniCharChar"/>
                <w:rtl/>
              </w:rPr>
              <w:br/>
              <w:t> </w:t>
            </w:r>
          </w:p>
        </w:tc>
        <w:tc>
          <w:tcPr>
            <w:tcW w:w="196" w:type="pct"/>
            <w:vAlign w:val="center"/>
          </w:tcPr>
          <w:p w14:paraId="4D843FB4" w14:textId="77777777" w:rsidR="007211B6" w:rsidRPr="00A16D37" w:rsidRDefault="007211B6" w:rsidP="00215DDE">
            <w:pPr>
              <w:pStyle w:val="libPoem"/>
            </w:pPr>
            <w:r w:rsidRPr="00A16D37">
              <w:rPr>
                <w:rtl/>
              </w:rPr>
              <w:t> </w:t>
            </w:r>
          </w:p>
        </w:tc>
        <w:tc>
          <w:tcPr>
            <w:tcW w:w="2361" w:type="pct"/>
            <w:vAlign w:val="center"/>
          </w:tcPr>
          <w:p w14:paraId="658CB3FB" w14:textId="77777777" w:rsidR="007211B6" w:rsidRPr="00A16D37" w:rsidRDefault="007211B6" w:rsidP="00215DDE">
            <w:pPr>
              <w:pStyle w:val="libPoem"/>
            </w:pPr>
            <w:r w:rsidRPr="00A16D37">
              <w:rPr>
                <w:rtl/>
              </w:rPr>
              <w:t>نشرت كتابا جاء بالحق معلما</w:t>
            </w:r>
            <w:r w:rsidRPr="00215DDE">
              <w:rPr>
                <w:rStyle w:val="libPoemTiniCharChar"/>
                <w:rtl/>
              </w:rPr>
              <w:br/>
              <w:t> </w:t>
            </w:r>
          </w:p>
        </w:tc>
      </w:tr>
    </w:tbl>
    <w:p w14:paraId="249DC77B"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53FA7CAB" w14:textId="77777777" w:rsidR="007211B6" w:rsidRPr="00A16D37" w:rsidRDefault="007211B6" w:rsidP="00F329FF">
      <w:pPr>
        <w:pStyle w:val="libNormal"/>
        <w:rPr>
          <w:rtl/>
        </w:rPr>
      </w:pPr>
      <w:r w:rsidRPr="00A16D37">
        <w:rPr>
          <w:rtl/>
        </w:rPr>
        <w:t>قلت : نسب الرّشاطيّ هذه الأبيات لسلمة بن عياض ، ونسبه أسديّا ، ولم يعرفه بكونه ملك عمان. وينبغي أن يكون الأسدي</w:t>
      </w:r>
      <w:r>
        <w:rPr>
          <w:rtl/>
        </w:rPr>
        <w:t xml:space="preserve"> ـ </w:t>
      </w:r>
      <w:r w:rsidRPr="00A16D37">
        <w:rPr>
          <w:rtl/>
        </w:rPr>
        <w:t>بسكون المهملة ، لأن ملوك عمان من الأزد بسكون الزاي ، وكثيرا ما يقلبون هذه الزاي سينا.</w:t>
      </w:r>
    </w:p>
    <w:p w14:paraId="4B8D94CC" w14:textId="77777777" w:rsidR="007211B6" w:rsidRPr="00A16D37" w:rsidRDefault="007211B6" w:rsidP="00F329FF">
      <w:pPr>
        <w:pStyle w:val="libNormal"/>
        <w:rPr>
          <w:rtl/>
          <w:lang w:bidi="fa-IR"/>
        </w:rPr>
      </w:pPr>
      <w:r w:rsidRPr="00176461">
        <w:rPr>
          <w:rStyle w:val="libBold2Char"/>
          <w:rtl/>
        </w:rPr>
        <w:t xml:space="preserve">4464 ـ عائذ بان أبي عائذ </w:t>
      </w:r>
      <w:r w:rsidRPr="00CB243B">
        <w:rPr>
          <w:rStyle w:val="libFootnotenumChar"/>
          <w:rtl/>
        </w:rPr>
        <w:t>(3)</w:t>
      </w:r>
      <w:r w:rsidRPr="00176461">
        <w:rPr>
          <w:rStyle w:val="libBold2Char"/>
          <w:rtl/>
        </w:rPr>
        <w:t xml:space="preserve"> : </w:t>
      </w:r>
      <w:r w:rsidRPr="00A16D37">
        <w:rPr>
          <w:rtl/>
          <w:lang w:bidi="fa-IR"/>
        </w:rPr>
        <w:t>الجعفيّ.</w:t>
      </w:r>
    </w:p>
    <w:p w14:paraId="11922670" w14:textId="77777777" w:rsidR="007211B6" w:rsidRPr="00A16D37" w:rsidRDefault="007211B6" w:rsidP="00F329FF">
      <w:pPr>
        <w:pStyle w:val="libNormal"/>
        <w:rPr>
          <w:rtl/>
        </w:rPr>
      </w:pPr>
      <w:r w:rsidRPr="00A16D37">
        <w:rPr>
          <w:rtl/>
        </w:rPr>
        <w:t>ذكره البخاريّ ، وابن أبي حاتم. وقال ابن مندة : روى حديثه محمد بن ربيعة ، عن الجعد بن الصّلت ، عنه</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مرّ بقوم يرفعون حجرا ، قال : وكنا نسميه حجر الأشداء. وذكره ابن حبّان في التابعين ، وقال : إنه يروي المراسيل.</w:t>
      </w:r>
    </w:p>
    <w:p w14:paraId="2ED93F60" w14:textId="77777777" w:rsidR="007211B6" w:rsidRPr="00A16D37" w:rsidRDefault="007211B6" w:rsidP="00F329FF">
      <w:pPr>
        <w:pStyle w:val="libNormal"/>
        <w:rPr>
          <w:rtl/>
        </w:rPr>
      </w:pPr>
      <w:r w:rsidRPr="00A16D37">
        <w:rPr>
          <w:rtl/>
        </w:rPr>
        <w:t xml:space="preserve">روى عنه الجعد </w:t>
      </w:r>
      <w:r>
        <w:rPr>
          <w:rtl/>
        </w:rPr>
        <w:t>[</w:t>
      </w:r>
      <w:r w:rsidRPr="00A16D37">
        <w:rPr>
          <w:rtl/>
        </w:rPr>
        <w:t>بن أبي الصّلت</w:t>
      </w:r>
      <w:r>
        <w:rPr>
          <w:rtl/>
        </w:rPr>
        <w:t>]</w:t>
      </w:r>
      <w:r w:rsidRPr="00A16D37">
        <w:rPr>
          <w:rtl/>
        </w:rPr>
        <w:t xml:space="preserve"> </w:t>
      </w:r>
      <w:r w:rsidRPr="00CB243B">
        <w:rPr>
          <w:rStyle w:val="libFootnotenumChar"/>
          <w:rtl/>
        </w:rPr>
        <w:t>(4)</w:t>
      </w:r>
    </w:p>
    <w:p w14:paraId="5F61118D" w14:textId="77777777" w:rsidR="007211B6" w:rsidRPr="00A16D37" w:rsidRDefault="007211B6" w:rsidP="00CB243B">
      <w:pPr>
        <w:pStyle w:val="libLine"/>
        <w:rPr>
          <w:rtl/>
        </w:rPr>
      </w:pPr>
      <w:r w:rsidRPr="00A16D37">
        <w:rPr>
          <w:rtl/>
        </w:rPr>
        <w:t>__________________</w:t>
      </w:r>
    </w:p>
    <w:p w14:paraId="29EB3999" w14:textId="77777777" w:rsidR="007211B6" w:rsidRPr="00A16D37" w:rsidRDefault="007211B6" w:rsidP="00642A75">
      <w:pPr>
        <w:pStyle w:val="libFootnote0"/>
        <w:rPr>
          <w:rtl/>
          <w:lang w:bidi="fa-IR"/>
        </w:rPr>
      </w:pPr>
      <w:r>
        <w:rPr>
          <w:rtl/>
        </w:rPr>
        <w:t>(</w:t>
      </w:r>
      <w:r w:rsidRPr="00A16D37">
        <w:rPr>
          <w:rtl/>
        </w:rPr>
        <w:t>1) أسد الغابة ت 2751 ، الاستيعاب ت 1354 ، الأنساب 3 / 276 ، الجرح والتعديل 7 / 77 ، تنقيح المقال 6129 ، الإكمال 6 / 5.</w:t>
      </w:r>
    </w:p>
    <w:p w14:paraId="400D6139"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ذكره المرزباني في معجم الشعراء.</w:t>
      </w:r>
    </w:p>
    <w:p w14:paraId="5C579BDA" w14:textId="77777777" w:rsidR="007211B6" w:rsidRPr="00A16D37" w:rsidRDefault="007211B6" w:rsidP="00642A75">
      <w:pPr>
        <w:pStyle w:val="libFootnote0"/>
        <w:rPr>
          <w:rtl/>
          <w:lang w:bidi="fa-IR"/>
        </w:rPr>
      </w:pPr>
      <w:r>
        <w:rPr>
          <w:rtl/>
        </w:rPr>
        <w:t>(</w:t>
      </w:r>
      <w:r w:rsidRPr="00A16D37">
        <w:rPr>
          <w:rtl/>
        </w:rPr>
        <w:t>3) الجرح والتعديل 7 / 16 ، 77 ، غاية النهاية 1 / 351 ، تنقيح المقال 6129 ، الإكمال 6 / 5 ، أسد الغابة ت 2752.</w:t>
      </w:r>
    </w:p>
    <w:p w14:paraId="2802D35D"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روى عنه الجعد وابنه مسلم.</w:t>
      </w:r>
    </w:p>
    <w:p w14:paraId="0F73501C"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4465 ـ عائذ </w:t>
      </w:r>
      <w:r w:rsidRPr="00CB243B">
        <w:rPr>
          <w:rStyle w:val="libFootnotenumChar"/>
          <w:rtl/>
        </w:rPr>
        <w:t>(1)</w:t>
      </w:r>
      <w:r w:rsidRPr="00176461">
        <w:rPr>
          <w:rStyle w:val="libBold2Char"/>
          <w:rtl/>
        </w:rPr>
        <w:t xml:space="preserve"> : </w:t>
      </w:r>
      <w:r w:rsidRPr="00A16D37">
        <w:rPr>
          <w:rtl/>
        </w:rPr>
        <w:t>بن عبد عمرو الأزديّ.</w:t>
      </w:r>
    </w:p>
    <w:p w14:paraId="55D4F3EC" w14:textId="77777777" w:rsidR="007211B6" w:rsidRPr="00A16D37" w:rsidRDefault="007211B6" w:rsidP="00F329FF">
      <w:pPr>
        <w:pStyle w:val="libNormal"/>
        <w:rPr>
          <w:rtl/>
        </w:rPr>
      </w:pPr>
      <w:r w:rsidRPr="00A16D37">
        <w:rPr>
          <w:rtl/>
        </w:rPr>
        <w:t>عداده في البصريّين. توفّي بعد عثمان. أخرجه ابن مندة مختصرا ، وقال : ذكره البخاريّ في الوحدان ، ولم يخرج حديثه.</w:t>
      </w:r>
    </w:p>
    <w:p w14:paraId="659E95F3" w14:textId="77777777" w:rsidR="007211B6" w:rsidRPr="00A16D37" w:rsidRDefault="007211B6" w:rsidP="00F329FF">
      <w:pPr>
        <w:pStyle w:val="libNormal"/>
        <w:rPr>
          <w:rtl/>
        </w:rPr>
      </w:pPr>
      <w:r w:rsidRPr="00176461">
        <w:rPr>
          <w:rStyle w:val="libBold2Char"/>
          <w:rtl/>
        </w:rPr>
        <w:t xml:space="preserve">4466 ز ـ عائذ : </w:t>
      </w:r>
      <w:r w:rsidRPr="00A16D37">
        <w:rPr>
          <w:rtl/>
        </w:rPr>
        <w:t>بن عمرو الأنصاريّ.</w:t>
      </w:r>
    </w:p>
    <w:p w14:paraId="0FEB76BA" w14:textId="77777777" w:rsidR="007211B6" w:rsidRPr="00A16D37" w:rsidRDefault="007211B6" w:rsidP="00F329FF">
      <w:pPr>
        <w:pStyle w:val="libNormal"/>
        <w:rPr>
          <w:rtl/>
        </w:rPr>
      </w:pPr>
      <w:r w:rsidRPr="00A16D37">
        <w:rPr>
          <w:rtl/>
        </w:rPr>
        <w:t xml:space="preserve">ذكره البلاذريّ </w:t>
      </w:r>
      <w:r w:rsidRPr="00CB243B">
        <w:rPr>
          <w:rStyle w:val="libFootnotenumChar"/>
          <w:rtl/>
        </w:rPr>
        <w:t>(2)</w:t>
      </w:r>
      <w:r>
        <w:rPr>
          <w:rtl/>
        </w:rPr>
        <w:t>.</w:t>
      </w:r>
      <w:r w:rsidRPr="00A16D37">
        <w:rPr>
          <w:rtl/>
        </w:rPr>
        <w:t xml:space="preserve"> وروى بسنده عن عبيد الله بن أبي رافع أنه عدّه فيمن شهد صفّين مع علي بن الصحابة ، وإسناده بذلك ضعيف.</w:t>
      </w:r>
    </w:p>
    <w:p w14:paraId="5736832D" w14:textId="77777777" w:rsidR="007211B6" w:rsidRPr="00A16D37" w:rsidRDefault="007211B6" w:rsidP="00F329FF">
      <w:pPr>
        <w:pStyle w:val="libNormal"/>
        <w:rPr>
          <w:rtl/>
        </w:rPr>
      </w:pPr>
      <w:r w:rsidRPr="00176461">
        <w:rPr>
          <w:rStyle w:val="libBold2Char"/>
          <w:rtl/>
        </w:rPr>
        <w:t xml:space="preserve">4467 ـ عائذ بن عمرو بن هلال </w:t>
      </w:r>
      <w:r w:rsidRPr="00CB243B">
        <w:rPr>
          <w:rStyle w:val="libFootnotenumChar"/>
          <w:rtl/>
        </w:rPr>
        <w:t>(3)</w:t>
      </w:r>
      <w:r w:rsidRPr="00176461">
        <w:rPr>
          <w:rStyle w:val="libBold2Char"/>
          <w:rtl/>
        </w:rPr>
        <w:t xml:space="preserve"> : </w:t>
      </w:r>
      <w:r w:rsidRPr="00A16D37">
        <w:rPr>
          <w:rtl/>
        </w:rPr>
        <w:t>بن عبيد بن يزيد المزني ، أبو هبيرة.</w:t>
      </w:r>
    </w:p>
    <w:p w14:paraId="61534BBC" w14:textId="77777777" w:rsidR="007211B6" w:rsidRPr="00A16D37" w:rsidRDefault="007211B6" w:rsidP="00F329FF">
      <w:pPr>
        <w:pStyle w:val="libNormal"/>
        <w:rPr>
          <w:rtl/>
        </w:rPr>
      </w:pPr>
      <w:r w:rsidRPr="00A16D37">
        <w:rPr>
          <w:rtl/>
        </w:rPr>
        <w:t>كان ممّن بايع تحت الشجرة ثبت ذلك في البخاري ، وله عند مسلم في الصحيح حديثان غير هذا ، وسكن البصرة ، ومات في إمارة ابن زياد ، فروى مسلم من طريق الحسن أنّ عائذ بن عمرو</w:t>
      </w:r>
      <w:r>
        <w:rPr>
          <w:rtl/>
        </w:rPr>
        <w:t xml:space="preserve"> ـ </w:t>
      </w:r>
      <w:r w:rsidRPr="00A16D37">
        <w:rPr>
          <w:rtl/>
        </w:rPr>
        <w:t xml:space="preserve">وكان من أصحاب النبي </w:t>
      </w:r>
      <w:r w:rsidRPr="006853CA">
        <w:rPr>
          <w:rStyle w:val="libAlaemChar"/>
          <w:rtl/>
        </w:rPr>
        <w:t>صلى‌الله‌عليه‌وسلم</w:t>
      </w:r>
      <w:r>
        <w:rPr>
          <w:rtl/>
        </w:rPr>
        <w:t xml:space="preserve"> ـ </w:t>
      </w:r>
      <w:r w:rsidRPr="00A16D37">
        <w:rPr>
          <w:rtl/>
        </w:rPr>
        <w:t xml:space="preserve">دخل على عبد الله بن زياد ، فقال : أي شيء سمعت رسول الله </w:t>
      </w:r>
      <w:r w:rsidRPr="006853CA">
        <w:rPr>
          <w:rStyle w:val="libAlaemChar"/>
          <w:rtl/>
        </w:rPr>
        <w:t>صلى‌الله‌عليه‌وسلم</w:t>
      </w:r>
      <w:r w:rsidRPr="00A16D37">
        <w:rPr>
          <w:rtl/>
        </w:rPr>
        <w:t xml:space="preserve"> يقول : «إنّ شرّ الرّعاء الحطمة</w:t>
      </w:r>
      <w:r>
        <w:rPr>
          <w:rtl/>
        </w:rPr>
        <w:t xml:space="preserve"> ..</w:t>
      </w:r>
      <w:r w:rsidRPr="00A16D37">
        <w:rPr>
          <w:rtl/>
        </w:rPr>
        <w:t>.» الحديث.</w:t>
      </w:r>
    </w:p>
    <w:p w14:paraId="538D44D6" w14:textId="77777777" w:rsidR="007211B6" w:rsidRPr="00A16D37" w:rsidRDefault="007211B6" w:rsidP="00F329FF">
      <w:pPr>
        <w:pStyle w:val="libNormal"/>
        <w:rPr>
          <w:rtl/>
        </w:rPr>
      </w:pPr>
      <w:r w:rsidRPr="00A16D37">
        <w:rPr>
          <w:rtl/>
        </w:rPr>
        <w:t>روى الحسن ، ومعاوية بن قرّة ، وعامر الأحول ، وأبو حمزة الضبعي ، وابنه حشرج ، وغيرهم ، قال أبو الشيخ : هو أخو رافع بن عمرو المزني.</w:t>
      </w:r>
    </w:p>
    <w:p w14:paraId="6D96A1E7" w14:textId="77777777" w:rsidR="007211B6" w:rsidRPr="00A16D37" w:rsidRDefault="007211B6" w:rsidP="00F329FF">
      <w:pPr>
        <w:pStyle w:val="libNormal"/>
        <w:rPr>
          <w:rtl/>
        </w:rPr>
      </w:pPr>
      <w:r w:rsidRPr="00A16D37">
        <w:rPr>
          <w:rtl/>
        </w:rPr>
        <w:t xml:space="preserve">وروى البغويّ من طريق أسماء بن عبيد : كان عائذ بن عمرو لا يخرج من داره ماء إلى الطريق لا ناسما </w:t>
      </w:r>
      <w:r w:rsidRPr="00CB243B">
        <w:rPr>
          <w:rStyle w:val="libFootnotenumChar"/>
          <w:rtl/>
        </w:rPr>
        <w:t>(4)</w:t>
      </w:r>
      <w:r w:rsidRPr="00A16D37">
        <w:rPr>
          <w:rtl/>
        </w:rPr>
        <w:t xml:space="preserve"> ولا غيره ، فسئل ، فقال : لأن أصب طستي في حجرتي أحبّ إليّ من أن أصبه في طريق المسلمين.</w:t>
      </w:r>
    </w:p>
    <w:p w14:paraId="46CE04CB" w14:textId="77777777" w:rsidR="007211B6" w:rsidRPr="00A16D37" w:rsidRDefault="007211B6" w:rsidP="00F329FF">
      <w:pPr>
        <w:pStyle w:val="libNormal"/>
        <w:rPr>
          <w:rtl/>
        </w:rPr>
      </w:pPr>
      <w:r w:rsidRPr="00176461">
        <w:rPr>
          <w:rStyle w:val="libBold2Char"/>
          <w:rtl/>
        </w:rPr>
        <w:t xml:space="preserve">4468 ـ عائذ </w:t>
      </w:r>
      <w:r w:rsidRPr="00CB243B">
        <w:rPr>
          <w:rStyle w:val="libFootnotenumChar"/>
          <w:rtl/>
        </w:rPr>
        <w:t>(5)</w:t>
      </w:r>
      <w:r w:rsidRPr="00176461">
        <w:rPr>
          <w:rStyle w:val="libBold2Char"/>
          <w:rtl/>
        </w:rPr>
        <w:t xml:space="preserve"> : </w:t>
      </w:r>
      <w:r w:rsidRPr="00A16D37">
        <w:rPr>
          <w:rtl/>
        </w:rPr>
        <w:t xml:space="preserve">بن قرط السكونيّ ، ويقال الثمالي </w:t>
      </w:r>
      <w:r w:rsidRPr="00CB243B">
        <w:rPr>
          <w:rStyle w:val="libFootnotenumChar"/>
          <w:rtl/>
        </w:rPr>
        <w:t>(6)</w:t>
      </w:r>
      <w:r>
        <w:rPr>
          <w:rtl/>
        </w:rPr>
        <w:t>.</w:t>
      </w:r>
    </w:p>
    <w:p w14:paraId="689AAC8C" w14:textId="77777777" w:rsidR="007211B6" w:rsidRPr="00A16D37" w:rsidRDefault="007211B6" w:rsidP="00CB243B">
      <w:pPr>
        <w:pStyle w:val="libLine"/>
        <w:rPr>
          <w:rtl/>
        </w:rPr>
      </w:pPr>
      <w:r w:rsidRPr="00A16D37">
        <w:rPr>
          <w:rtl/>
        </w:rPr>
        <w:t>__________________</w:t>
      </w:r>
    </w:p>
    <w:p w14:paraId="10DA57AC" w14:textId="77777777" w:rsidR="007211B6" w:rsidRPr="00A16D37" w:rsidRDefault="007211B6" w:rsidP="00642A75">
      <w:pPr>
        <w:pStyle w:val="libFootnote0"/>
        <w:rPr>
          <w:rtl/>
          <w:lang w:bidi="fa-IR"/>
        </w:rPr>
      </w:pPr>
      <w:r>
        <w:rPr>
          <w:rtl/>
        </w:rPr>
        <w:t>(</w:t>
      </w:r>
      <w:r w:rsidRPr="00A16D37">
        <w:rPr>
          <w:rtl/>
        </w:rPr>
        <w:t>1) أسد الغابة ت 2753.</w:t>
      </w:r>
    </w:p>
    <w:p w14:paraId="236208AD" w14:textId="77777777" w:rsidR="007211B6" w:rsidRPr="00A16D37" w:rsidRDefault="007211B6" w:rsidP="00642A75">
      <w:pPr>
        <w:pStyle w:val="libFootnote0"/>
        <w:rPr>
          <w:rtl/>
          <w:lang w:bidi="fa-IR"/>
        </w:rPr>
      </w:pPr>
      <w:r>
        <w:rPr>
          <w:rtl/>
        </w:rPr>
        <w:t>(</w:t>
      </w:r>
      <w:r w:rsidRPr="00A16D37">
        <w:rPr>
          <w:rtl/>
        </w:rPr>
        <w:t xml:space="preserve">2) في </w:t>
      </w:r>
      <w:r>
        <w:rPr>
          <w:rtl/>
        </w:rPr>
        <w:t>أ</w:t>
      </w:r>
      <w:r w:rsidRPr="00A16D37">
        <w:rPr>
          <w:rtl/>
        </w:rPr>
        <w:t>ذكره الباوردي.</w:t>
      </w:r>
    </w:p>
    <w:p w14:paraId="02F38841" w14:textId="77777777" w:rsidR="007211B6" w:rsidRPr="00A16D37" w:rsidRDefault="007211B6" w:rsidP="00642A75">
      <w:pPr>
        <w:pStyle w:val="libFootnote0"/>
        <w:rPr>
          <w:rtl/>
          <w:lang w:bidi="fa-IR"/>
        </w:rPr>
      </w:pPr>
      <w:r>
        <w:rPr>
          <w:rtl/>
        </w:rPr>
        <w:t>(</w:t>
      </w:r>
      <w:r w:rsidRPr="00A16D37">
        <w:rPr>
          <w:rtl/>
        </w:rPr>
        <w:t>3) أسد الغابة ت 2754 ، الاستيعاب ت 1355 ، الثقات 3 / 313 ، الطبقات 37 ، 176 ، تقريب التهذيب 1 / 390 ، الجرح والتعديل 7 / 16 ، تهذيب التهذيب 5 / 89 ، التاريخ الصغير 1 / 128 ، التاريخ الكبير 7 / 58 ، الوافي بالوفيات 16 / 595 ، الطبقات الكبرى 4 / 300 ، 7 / 13 ، تهذيب الكمال 2 / 648 ، تاريخ من دفن بالعراق 284 ، خلاصة تذهيب 2 / 27 ، الكاشف 2 / 59 ، تلقيح فهوم أهل الأثر 370 ، ذكر أخبار أصفهان 1 / 65 ، الإكمال 6 / 5 ، بقي بن مخلد 221.</w:t>
      </w:r>
    </w:p>
    <w:p w14:paraId="53BEC9F4"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لا ماء سماء.</w:t>
      </w:r>
    </w:p>
    <w:p w14:paraId="59567327" w14:textId="77777777" w:rsidR="007211B6" w:rsidRPr="00A16D37" w:rsidRDefault="007211B6" w:rsidP="00642A75">
      <w:pPr>
        <w:pStyle w:val="libFootnote0"/>
        <w:rPr>
          <w:rtl/>
          <w:lang w:bidi="fa-IR"/>
        </w:rPr>
      </w:pPr>
      <w:r>
        <w:rPr>
          <w:rtl/>
        </w:rPr>
        <w:t>(</w:t>
      </w:r>
      <w:r w:rsidRPr="00A16D37">
        <w:rPr>
          <w:rtl/>
        </w:rPr>
        <w:t>5) أسد الغابة ت 2755 ، الاستيعاب ت 2756 ، التاريخ الكبير 7 / 59 ، تلقيح فهوم أهل الأثر 382 ، الإكمال 7 / 110.</w:t>
      </w:r>
    </w:p>
    <w:p w14:paraId="648C8405" w14:textId="77777777" w:rsidR="007211B6" w:rsidRPr="00A16D37" w:rsidRDefault="007211B6" w:rsidP="00642A75">
      <w:pPr>
        <w:pStyle w:val="libFootnote0"/>
        <w:rPr>
          <w:rtl/>
          <w:lang w:bidi="fa-IR"/>
        </w:rPr>
      </w:pPr>
      <w:r>
        <w:rPr>
          <w:rtl/>
        </w:rPr>
        <w:t>(</w:t>
      </w:r>
      <w:r w:rsidRPr="00A16D37">
        <w:rPr>
          <w:rtl/>
        </w:rPr>
        <w:t xml:space="preserve">6) في </w:t>
      </w:r>
      <w:r>
        <w:rPr>
          <w:rtl/>
        </w:rPr>
        <w:t>أ</w:t>
      </w:r>
      <w:r w:rsidRPr="00A16D37">
        <w:rPr>
          <w:rtl/>
        </w:rPr>
        <w:t>اليماني.</w:t>
      </w:r>
    </w:p>
    <w:p w14:paraId="7DB1A062" w14:textId="77777777" w:rsidR="007211B6" w:rsidRPr="00A16D37" w:rsidRDefault="007211B6" w:rsidP="00F329FF">
      <w:pPr>
        <w:pStyle w:val="libNormal"/>
        <w:rPr>
          <w:rtl/>
        </w:rPr>
      </w:pPr>
      <w:r>
        <w:rPr>
          <w:rtl/>
        </w:rPr>
        <w:br w:type="page"/>
      </w:r>
      <w:r w:rsidRPr="00A16D37">
        <w:rPr>
          <w:rtl/>
        </w:rPr>
        <w:lastRenderedPageBreak/>
        <w:t xml:space="preserve">ذكره البخاريّ. قال البغويّ : سكن الشّام ، </w:t>
      </w:r>
      <w:r>
        <w:rPr>
          <w:rtl/>
        </w:rPr>
        <w:t>و</w:t>
      </w:r>
      <w:r w:rsidRPr="00A16D37">
        <w:rPr>
          <w:rtl/>
        </w:rPr>
        <w:t>روى هو والطبراني وابن أبي خيثمة ، وابن شاهين ، من طريق قيس بن مسلم السكونيّ ، عن عائذ بن قرط</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قال : «من صلّى صلاة لم يتمها زيد فيها من سبحاته حتّى تتمّ» </w:t>
      </w:r>
      <w:r w:rsidRPr="00CB243B">
        <w:rPr>
          <w:rStyle w:val="libFootnotenumChar"/>
          <w:rtl/>
        </w:rPr>
        <w:t>(1)</w:t>
      </w:r>
      <w:r w:rsidRPr="00A16D37">
        <w:rPr>
          <w:rtl/>
        </w:rPr>
        <w:t xml:space="preserve"> وإسناده حسن.</w:t>
      </w:r>
    </w:p>
    <w:p w14:paraId="2262D760" w14:textId="77777777" w:rsidR="007211B6" w:rsidRPr="00A16D37" w:rsidRDefault="007211B6" w:rsidP="00F329FF">
      <w:pPr>
        <w:pStyle w:val="libNormal"/>
        <w:rPr>
          <w:rtl/>
        </w:rPr>
      </w:pPr>
      <w:r>
        <w:rPr>
          <w:rtl/>
        </w:rPr>
        <w:t>و</w:t>
      </w:r>
      <w:r w:rsidRPr="00A16D37">
        <w:rPr>
          <w:rtl/>
        </w:rPr>
        <w:t xml:space="preserve">روى الطّبرانيّ ، وابن مندة ، من طريق موسى بن أبي حبيب عن الحكم بن عمير وعائذ بن قرط ، عن النبيّ </w:t>
      </w:r>
      <w:r w:rsidRPr="006853CA">
        <w:rPr>
          <w:rStyle w:val="libAlaemChar"/>
          <w:rtl/>
        </w:rPr>
        <w:t>صلى‌الله‌عليه‌وسلم</w:t>
      </w:r>
      <w:r w:rsidRPr="00A16D37">
        <w:rPr>
          <w:rtl/>
        </w:rPr>
        <w:t xml:space="preserve"> ، قال : «لا تمثّلوا بشيء من خلق الله»</w:t>
      </w:r>
      <w:r>
        <w:rPr>
          <w:rtl/>
        </w:rPr>
        <w:t>.</w:t>
      </w:r>
    </w:p>
    <w:p w14:paraId="44ED3672" w14:textId="77777777" w:rsidR="007211B6" w:rsidRPr="00A16D37" w:rsidRDefault="007211B6" w:rsidP="00F329FF">
      <w:pPr>
        <w:pStyle w:val="libNormal"/>
        <w:rPr>
          <w:rtl/>
        </w:rPr>
      </w:pPr>
      <w:r w:rsidRPr="00176461">
        <w:rPr>
          <w:rStyle w:val="libBold2Char"/>
          <w:rtl/>
        </w:rPr>
        <w:t xml:space="preserve">4469 ـ عائذ بن ماعص </w:t>
      </w:r>
      <w:r w:rsidRPr="00CB243B">
        <w:rPr>
          <w:rStyle w:val="libFootnotenumChar"/>
          <w:rtl/>
        </w:rPr>
        <w:t>(2)</w:t>
      </w:r>
      <w:r w:rsidRPr="00176461">
        <w:rPr>
          <w:rStyle w:val="libBold2Char"/>
          <w:rtl/>
        </w:rPr>
        <w:t xml:space="preserve"> : </w:t>
      </w:r>
      <w:r w:rsidRPr="00A16D37">
        <w:rPr>
          <w:rtl/>
        </w:rPr>
        <w:t>بن قيس بن خلدة بن عامر بن زريق الأنصاريّ الزّرقيّ.</w:t>
      </w:r>
    </w:p>
    <w:p w14:paraId="5B4E9292" w14:textId="77777777" w:rsidR="007211B6" w:rsidRPr="00A16D37" w:rsidRDefault="007211B6" w:rsidP="00F329FF">
      <w:pPr>
        <w:pStyle w:val="libNormal"/>
        <w:rPr>
          <w:rtl/>
        </w:rPr>
      </w:pPr>
      <w:r w:rsidRPr="00A16D37">
        <w:rPr>
          <w:rtl/>
        </w:rPr>
        <w:t xml:space="preserve">قال ابن إسحاق : شهد بدرا هو وأخوه معاذ. واستشهد عائذ يوم بئر معونة. ويقال باليمامة. ويقال : آخى النبي </w:t>
      </w:r>
      <w:r w:rsidRPr="006853CA">
        <w:rPr>
          <w:rStyle w:val="libAlaemChar"/>
          <w:rtl/>
        </w:rPr>
        <w:t>صلى‌الله‌عليه‌وسلم</w:t>
      </w:r>
      <w:r w:rsidRPr="00A16D37">
        <w:rPr>
          <w:rtl/>
        </w:rPr>
        <w:t xml:space="preserve"> بينه وبين سويبط بن حرملة.</w:t>
      </w:r>
    </w:p>
    <w:p w14:paraId="7059DF1A" w14:textId="77777777" w:rsidR="007211B6" w:rsidRPr="00A16D37" w:rsidRDefault="007211B6" w:rsidP="00F329FF">
      <w:pPr>
        <w:pStyle w:val="libNormal"/>
        <w:rPr>
          <w:rtl/>
        </w:rPr>
      </w:pPr>
      <w:r w:rsidRPr="00176461">
        <w:rPr>
          <w:rStyle w:val="libBold2Char"/>
          <w:rtl/>
        </w:rPr>
        <w:t xml:space="preserve">4470 ـ عائذ بن معاذ : </w:t>
      </w:r>
      <w:r w:rsidRPr="00A16D37">
        <w:rPr>
          <w:rtl/>
        </w:rPr>
        <w:t>بن أنس ، أخو أبيّ وأنس.</w:t>
      </w:r>
    </w:p>
    <w:p w14:paraId="42D0D025" w14:textId="77777777" w:rsidR="007211B6" w:rsidRPr="00A16D37" w:rsidRDefault="007211B6" w:rsidP="00F329FF">
      <w:pPr>
        <w:pStyle w:val="libNormal"/>
        <w:rPr>
          <w:rtl/>
        </w:rPr>
      </w:pPr>
      <w:r w:rsidRPr="00A16D37">
        <w:rPr>
          <w:rtl/>
        </w:rPr>
        <w:t>ذكر العدويّ أنه شهد أحدا ، واستشهد يوم جسر أبي عبيد ، وذكر أنّ ابنه عبد الرّحمن شهد أحدا ، واستشهد بالقادسيّة.</w:t>
      </w:r>
    </w:p>
    <w:p w14:paraId="5FCE0444" w14:textId="77777777" w:rsidR="007211B6" w:rsidRPr="006D3AE1" w:rsidRDefault="007211B6" w:rsidP="00A014EA">
      <w:pPr>
        <w:pStyle w:val="libCenterBold1"/>
        <w:rPr>
          <w:rtl/>
        </w:rPr>
      </w:pPr>
      <w:r w:rsidRPr="006D3AE1">
        <w:rPr>
          <w:rtl/>
        </w:rPr>
        <w:t>العين بعدها الباء</w:t>
      </w:r>
    </w:p>
    <w:p w14:paraId="7D8682F6" w14:textId="77777777" w:rsidR="007211B6" w:rsidRPr="006D3AE1" w:rsidRDefault="007211B6" w:rsidP="00A014EA">
      <w:pPr>
        <w:pStyle w:val="libCenterBold1"/>
        <w:rPr>
          <w:rtl/>
        </w:rPr>
      </w:pPr>
      <w:r w:rsidRPr="006D3AE1">
        <w:rPr>
          <w:rtl/>
        </w:rPr>
        <w:t>ذكر من اسمه عبّاد بفتح أوله والتشديد</w:t>
      </w:r>
    </w:p>
    <w:p w14:paraId="2C5B048A" w14:textId="77777777" w:rsidR="007211B6" w:rsidRPr="00A16D37" w:rsidRDefault="007211B6" w:rsidP="00F329FF">
      <w:pPr>
        <w:pStyle w:val="libNormal"/>
        <w:rPr>
          <w:rtl/>
          <w:lang w:bidi="fa-IR"/>
        </w:rPr>
      </w:pPr>
      <w:r w:rsidRPr="00176461">
        <w:rPr>
          <w:rStyle w:val="libBold2Char"/>
          <w:rtl/>
        </w:rPr>
        <w:t xml:space="preserve">4471 ـ عبّاد بن أخضر </w:t>
      </w:r>
      <w:r w:rsidRPr="00CB243B">
        <w:rPr>
          <w:rStyle w:val="libFootnotenumChar"/>
          <w:rtl/>
        </w:rPr>
        <w:t>(3)</w:t>
      </w:r>
      <w:r w:rsidRPr="00176461">
        <w:rPr>
          <w:rStyle w:val="libBold2Char"/>
          <w:rtl/>
        </w:rPr>
        <w:t xml:space="preserve"> : </w:t>
      </w:r>
      <w:r w:rsidRPr="00A16D37">
        <w:rPr>
          <w:rtl/>
          <w:lang w:bidi="fa-IR"/>
        </w:rPr>
        <w:t>ويقال ابن أحمر.</w:t>
      </w:r>
    </w:p>
    <w:p w14:paraId="3AC9EEA3" w14:textId="77777777" w:rsidR="007211B6" w:rsidRPr="00A16D37" w:rsidRDefault="007211B6" w:rsidP="00F329FF">
      <w:pPr>
        <w:pStyle w:val="libNormal"/>
        <w:rPr>
          <w:rtl/>
        </w:rPr>
      </w:pPr>
      <w:r w:rsidRPr="00A16D37">
        <w:rPr>
          <w:rtl/>
        </w:rPr>
        <w:t>ذكره مطين وغيره في الصحابة.</w:t>
      </w:r>
      <w:r>
        <w:rPr>
          <w:rFonts w:hint="cs"/>
          <w:rtl/>
        </w:rPr>
        <w:t xml:space="preserve"> </w:t>
      </w:r>
      <w:r>
        <w:rPr>
          <w:rtl/>
        </w:rPr>
        <w:t>و</w:t>
      </w:r>
      <w:r w:rsidRPr="00A16D37">
        <w:rPr>
          <w:rtl/>
        </w:rPr>
        <w:t>روى البغوي والطبراني وغيرهما من طريق جابر الجعفي ، عن معقل الزبيديّ ، عن عباد بن أخضر ، أو ابن أحمر</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كان إذا أخذ مضجعه قرأ : «قل يا أيّها الكافرون» ، حتى يختمها ،</w:t>
      </w:r>
      <w:r>
        <w:rPr>
          <w:rFonts w:hint="cs"/>
          <w:rtl/>
        </w:rPr>
        <w:t xml:space="preserve"> </w:t>
      </w:r>
      <w:r w:rsidRPr="00A16D37">
        <w:rPr>
          <w:rtl/>
        </w:rPr>
        <w:t>وهو غير عباد بن أحمر المازني الآتي في القسم الأخير.</w:t>
      </w:r>
    </w:p>
    <w:p w14:paraId="6FD4A825" w14:textId="77777777" w:rsidR="007211B6" w:rsidRPr="00A16D37" w:rsidRDefault="007211B6" w:rsidP="00F329FF">
      <w:pPr>
        <w:pStyle w:val="libNormal"/>
        <w:rPr>
          <w:rtl/>
        </w:rPr>
      </w:pPr>
      <w:r w:rsidRPr="00176461">
        <w:rPr>
          <w:rStyle w:val="libBold2Char"/>
          <w:rtl/>
        </w:rPr>
        <w:t xml:space="preserve">4472 ـ عباد بن بشر </w:t>
      </w:r>
      <w:r w:rsidRPr="00CB243B">
        <w:rPr>
          <w:rStyle w:val="libFootnotenumChar"/>
          <w:rtl/>
        </w:rPr>
        <w:t>(4)</w:t>
      </w:r>
      <w:r w:rsidRPr="00176461">
        <w:rPr>
          <w:rStyle w:val="libBold2Char"/>
          <w:rtl/>
        </w:rPr>
        <w:t xml:space="preserve"> : </w:t>
      </w:r>
      <w:r w:rsidRPr="00A16D37">
        <w:rPr>
          <w:rtl/>
        </w:rPr>
        <w:t>بن قيظي الأنصاريّ الأوسيّ ، من بني حارثة بن الحارث بن الخزرج.</w:t>
      </w:r>
    </w:p>
    <w:p w14:paraId="4C4397D7" w14:textId="77777777" w:rsidR="007211B6" w:rsidRPr="00A16D37" w:rsidRDefault="007211B6" w:rsidP="00F329FF">
      <w:pPr>
        <w:pStyle w:val="libNormal"/>
        <w:rPr>
          <w:rtl/>
        </w:rPr>
      </w:pPr>
      <w:r w:rsidRPr="00A16D37">
        <w:rPr>
          <w:rtl/>
        </w:rPr>
        <w:t>ذكره ابن إسحاق فيمن شهد بدرا. وروى ابن مندة ، من طريق إبراهيم بن جعفر بن</w:t>
      </w:r>
    </w:p>
    <w:p w14:paraId="5824EB72" w14:textId="77777777" w:rsidR="007211B6" w:rsidRPr="00A16D37" w:rsidRDefault="007211B6" w:rsidP="00CB243B">
      <w:pPr>
        <w:pStyle w:val="libLine"/>
        <w:rPr>
          <w:rtl/>
        </w:rPr>
      </w:pPr>
      <w:r w:rsidRPr="00A16D37">
        <w:rPr>
          <w:rtl/>
        </w:rPr>
        <w:t>__________________</w:t>
      </w:r>
    </w:p>
    <w:p w14:paraId="1B69542D" w14:textId="77777777" w:rsidR="007211B6" w:rsidRPr="00A16D37" w:rsidRDefault="007211B6" w:rsidP="00642A75">
      <w:pPr>
        <w:pStyle w:val="libFootnote0"/>
        <w:rPr>
          <w:rtl/>
          <w:lang w:bidi="fa-IR"/>
        </w:rPr>
      </w:pPr>
      <w:r>
        <w:rPr>
          <w:rtl/>
        </w:rPr>
        <w:t>(</w:t>
      </w:r>
      <w:r w:rsidRPr="00A16D37">
        <w:rPr>
          <w:rtl/>
        </w:rPr>
        <w:t>1) أورده المتقي الهندي في كنز العمال حديث رقم 20032 وعزاه للطبراني في الكبير عن سعد بن عائذ القرظ.</w:t>
      </w:r>
    </w:p>
    <w:p w14:paraId="32CEFB12" w14:textId="77777777" w:rsidR="007211B6" w:rsidRPr="00A16D37" w:rsidRDefault="007211B6" w:rsidP="00642A75">
      <w:pPr>
        <w:pStyle w:val="libFootnote0"/>
        <w:rPr>
          <w:rtl/>
          <w:lang w:bidi="fa-IR"/>
        </w:rPr>
      </w:pPr>
      <w:r>
        <w:rPr>
          <w:rtl/>
        </w:rPr>
        <w:t>(</w:t>
      </w:r>
      <w:r w:rsidRPr="00A16D37">
        <w:rPr>
          <w:rtl/>
        </w:rPr>
        <w:t>2) أسد الغابة ت 2756 ، الاستيعاب ت 1357.</w:t>
      </w:r>
    </w:p>
    <w:p w14:paraId="4982A845" w14:textId="77777777" w:rsidR="007211B6" w:rsidRPr="00A16D37" w:rsidRDefault="007211B6" w:rsidP="00642A75">
      <w:pPr>
        <w:pStyle w:val="libFootnote0"/>
        <w:rPr>
          <w:rtl/>
          <w:lang w:bidi="fa-IR"/>
        </w:rPr>
      </w:pPr>
      <w:r>
        <w:rPr>
          <w:rtl/>
        </w:rPr>
        <w:t>(</w:t>
      </w:r>
      <w:r w:rsidRPr="00A16D37">
        <w:rPr>
          <w:rtl/>
        </w:rPr>
        <w:t>3) أسد الغابة ت 2759 ، الاستيعاب ت 1361 ، تجريد أسماء الصحابة 1 / 291 ، الأعلام 3 / 257 ، تقريب التهذيب 1 / 391 ، الجرح والتعديل 6 / 77 ، خلاصة تذهيب 2 / 27.</w:t>
      </w:r>
    </w:p>
    <w:p w14:paraId="347E4AE4" w14:textId="77777777" w:rsidR="007211B6" w:rsidRPr="00A16D37" w:rsidRDefault="007211B6" w:rsidP="00642A75">
      <w:pPr>
        <w:pStyle w:val="libFootnote0"/>
        <w:rPr>
          <w:rtl/>
          <w:lang w:bidi="fa-IR"/>
        </w:rPr>
      </w:pPr>
      <w:r>
        <w:rPr>
          <w:rtl/>
        </w:rPr>
        <w:t>(</w:t>
      </w:r>
      <w:r w:rsidRPr="00A16D37">
        <w:rPr>
          <w:rtl/>
        </w:rPr>
        <w:t>4) أسد الغابة ت 2760.</w:t>
      </w:r>
    </w:p>
    <w:p w14:paraId="6C0BCEEA" w14:textId="77777777" w:rsidR="007211B6" w:rsidRPr="00A16D37" w:rsidRDefault="007211B6" w:rsidP="00CE58FD">
      <w:pPr>
        <w:pStyle w:val="libNormal0"/>
        <w:rPr>
          <w:rtl/>
        </w:rPr>
      </w:pPr>
      <w:r>
        <w:rPr>
          <w:rtl/>
        </w:rPr>
        <w:br w:type="page"/>
      </w:r>
      <w:r w:rsidRPr="00A16D37">
        <w:rPr>
          <w:rtl/>
        </w:rPr>
        <w:lastRenderedPageBreak/>
        <w:t xml:space="preserve">محمود بن محمد بن مسلمة ، حدثني أبي عن جدتي تويلة بنت أسلم ، وكانت من المبايعات ، قالت : جاء رجل من بني حارثة يقال له عباد بن بشر بن قيظي ، فقال : إن النبي </w:t>
      </w:r>
      <w:r w:rsidRPr="006853CA">
        <w:rPr>
          <w:rStyle w:val="libAlaemChar"/>
          <w:rtl/>
        </w:rPr>
        <w:t>صلى‌الله‌عليه‌وسلم</w:t>
      </w:r>
      <w:r w:rsidRPr="00A16D37">
        <w:rPr>
          <w:rtl/>
        </w:rPr>
        <w:t xml:space="preserve"> قد استقبل البيت الحرام ، فتحوّلوا إليه.</w:t>
      </w:r>
    </w:p>
    <w:p w14:paraId="1C0DC8CB" w14:textId="77777777" w:rsidR="007211B6" w:rsidRPr="00A16D37" w:rsidRDefault="007211B6" w:rsidP="00F329FF">
      <w:pPr>
        <w:pStyle w:val="libNormal"/>
        <w:rPr>
          <w:rtl/>
        </w:rPr>
      </w:pPr>
      <w:r w:rsidRPr="00A16D37">
        <w:rPr>
          <w:rtl/>
        </w:rPr>
        <w:t>ورواه يعقوب بن إبراهيم ، عن شريك ، عن أبي بكر بن صخر ، عن إبراهيم بن عباد ، عن أبيه ، وكان يؤم بني حارثة.</w:t>
      </w:r>
    </w:p>
    <w:p w14:paraId="57DCC8DE" w14:textId="77777777" w:rsidR="007211B6" w:rsidRPr="00A16D37" w:rsidRDefault="007211B6" w:rsidP="00F329FF">
      <w:pPr>
        <w:pStyle w:val="libNormal"/>
        <w:rPr>
          <w:rtl/>
        </w:rPr>
      </w:pPr>
      <w:r w:rsidRPr="00A16D37">
        <w:rPr>
          <w:rtl/>
        </w:rPr>
        <w:t>ووقع لابن مندة أنه من بني النّبيت ، ثم من بني عبد الأشهل ، وهو وهم ، فإن بني عبد الأشهل من ولد جشم بن الحارث بن الخزرج أخوه حارثة بن الحارث ، وكأنه التبس عليه بالذي بعده ، وأراد أبو نعيم أن يسلم من هذا الوهم فوحّدهما فوهم أيضا</w:t>
      </w:r>
      <w:r>
        <w:rPr>
          <w:rtl/>
        </w:rPr>
        <w:t>]</w:t>
      </w:r>
      <w:r w:rsidRPr="00A16D37">
        <w:rPr>
          <w:rtl/>
        </w:rPr>
        <w:t xml:space="preserve"> </w:t>
      </w:r>
      <w:r w:rsidRPr="00CB243B">
        <w:rPr>
          <w:rStyle w:val="libFootnotenumChar"/>
          <w:rtl/>
        </w:rPr>
        <w:t>(1)</w:t>
      </w:r>
      <w:r>
        <w:rPr>
          <w:rtl/>
        </w:rPr>
        <w:t>.</w:t>
      </w:r>
    </w:p>
    <w:p w14:paraId="4C12E489" w14:textId="77777777" w:rsidR="007211B6" w:rsidRPr="00A16D37" w:rsidRDefault="007211B6" w:rsidP="00F329FF">
      <w:pPr>
        <w:pStyle w:val="libNormal"/>
        <w:rPr>
          <w:rtl/>
        </w:rPr>
      </w:pPr>
      <w:r w:rsidRPr="00176461">
        <w:rPr>
          <w:rStyle w:val="libBold2Char"/>
          <w:rtl/>
        </w:rPr>
        <w:t xml:space="preserve">4473 ـ عباد بن بشر : </w:t>
      </w:r>
      <w:r w:rsidRPr="00A16D37">
        <w:rPr>
          <w:rtl/>
        </w:rPr>
        <w:t xml:space="preserve">بن وقش </w:t>
      </w:r>
      <w:r w:rsidRPr="00CB243B">
        <w:rPr>
          <w:rStyle w:val="libFootnotenumChar"/>
          <w:rtl/>
        </w:rPr>
        <w:t>(2)</w:t>
      </w:r>
      <w:r w:rsidRPr="00A16D37">
        <w:rPr>
          <w:rtl/>
        </w:rPr>
        <w:t xml:space="preserve"> بن زغبة بن زعوراء بن عبد الأشهل.</w:t>
      </w:r>
    </w:p>
    <w:p w14:paraId="0BD6273A" w14:textId="77777777" w:rsidR="007211B6" w:rsidRPr="00A16D37" w:rsidRDefault="007211B6" w:rsidP="00F329FF">
      <w:pPr>
        <w:pStyle w:val="libNormal"/>
        <w:rPr>
          <w:rtl/>
        </w:rPr>
      </w:pPr>
      <w:r w:rsidRPr="00A16D37">
        <w:rPr>
          <w:rtl/>
        </w:rPr>
        <w:t>ذكره موسى بن عقبة فيمن شهد بدرا ، قال : واستشهد باليمامة وهو ابن خمس وأربعين سنة ، وكان ممن قتل كعب بن الأشرف. وقال في ذلك شعرا.</w:t>
      </w:r>
    </w:p>
    <w:p w14:paraId="31AB8C2D" w14:textId="77777777" w:rsidR="007211B6" w:rsidRPr="00A16D37" w:rsidRDefault="007211B6" w:rsidP="00F329FF">
      <w:pPr>
        <w:pStyle w:val="libNormal"/>
        <w:rPr>
          <w:rtl/>
        </w:rPr>
      </w:pPr>
      <w:r w:rsidRPr="00A16D37">
        <w:rPr>
          <w:rtl/>
        </w:rPr>
        <w:t>وقالت عائشة : ثلاثة من الأنصار لم يكن أحد يعتدّ عليهم فضلا كلّهم من بني عبد الأشهل : أسيد بن حضير ، وسعد بن معاذ ، وعباد بن بشر. صحيح.</w:t>
      </w:r>
    </w:p>
    <w:p w14:paraId="1D2D655A" w14:textId="77777777" w:rsidR="007211B6" w:rsidRPr="00A16D37" w:rsidRDefault="007211B6" w:rsidP="00F329FF">
      <w:pPr>
        <w:pStyle w:val="libNormal"/>
        <w:rPr>
          <w:rtl/>
        </w:rPr>
      </w:pPr>
      <w:r>
        <w:rPr>
          <w:rtl/>
        </w:rPr>
        <w:t>و</w:t>
      </w:r>
      <w:r w:rsidRPr="00A16D37">
        <w:rPr>
          <w:rtl/>
        </w:rPr>
        <w:t xml:space="preserve">في الصحيح عن عائشة </w:t>
      </w:r>
      <w:r w:rsidRPr="006853CA">
        <w:rPr>
          <w:rStyle w:val="libAlaemChar"/>
          <w:rtl/>
        </w:rPr>
        <w:t>رضي‌الله‌عنها</w:t>
      </w:r>
      <w:r w:rsidRPr="00A16D37">
        <w:rPr>
          <w:rtl/>
        </w:rPr>
        <w:t xml:space="preserve"> أن النبي </w:t>
      </w:r>
      <w:r w:rsidRPr="006853CA">
        <w:rPr>
          <w:rStyle w:val="libAlaemChar"/>
          <w:rtl/>
        </w:rPr>
        <w:t>صلى‌الله‌عليه‌وسلم</w:t>
      </w:r>
      <w:r w:rsidRPr="00A16D37">
        <w:rPr>
          <w:rtl/>
        </w:rPr>
        <w:t xml:space="preserve"> سمع صوت عباد بن بشر ، فقال :</w:t>
      </w:r>
      <w:r>
        <w:rPr>
          <w:rFonts w:hint="cs"/>
          <w:rtl/>
        </w:rPr>
        <w:t xml:space="preserve"> </w:t>
      </w:r>
      <w:r w:rsidRPr="00A16D37">
        <w:rPr>
          <w:rtl/>
        </w:rPr>
        <w:t>«اللهمّ ارحم عبادا</w:t>
      </w:r>
      <w:r>
        <w:rPr>
          <w:rtl/>
        </w:rPr>
        <w:t xml:space="preserve"> ..</w:t>
      </w:r>
      <w:r w:rsidRPr="00A16D37">
        <w:rPr>
          <w:rtl/>
        </w:rPr>
        <w:t xml:space="preserve">.» </w:t>
      </w:r>
      <w:r w:rsidRPr="00CB243B">
        <w:rPr>
          <w:rStyle w:val="libFootnotenumChar"/>
          <w:rtl/>
        </w:rPr>
        <w:t>(3)</w:t>
      </w:r>
      <w:r w:rsidRPr="00A16D37">
        <w:rPr>
          <w:rtl/>
        </w:rPr>
        <w:t xml:space="preserve"> الحديث.</w:t>
      </w:r>
    </w:p>
    <w:p w14:paraId="719600B7" w14:textId="77777777" w:rsidR="007211B6" w:rsidRPr="00A16D37" w:rsidRDefault="007211B6" w:rsidP="00F329FF">
      <w:pPr>
        <w:pStyle w:val="libNormal"/>
        <w:rPr>
          <w:rtl/>
        </w:rPr>
      </w:pPr>
      <w:r w:rsidRPr="00A16D37">
        <w:rPr>
          <w:rtl/>
        </w:rPr>
        <w:t xml:space="preserve">وله ذكر في الصحيح من حديث أنس أنّ عباد بن بشر وأسيد بن حضير خرجا من عند النبي </w:t>
      </w:r>
      <w:r w:rsidRPr="006853CA">
        <w:rPr>
          <w:rStyle w:val="libAlaemChar"/>
          <w:rtl/>
        </w:rPr>
        <w:t>صلى‌الله‌عليه‌وسلم</w:t>
      </w:r>
      <w:r w:rsidRPr="00A16D37">
        <w:rPr>
          <w:rtl/>
        </w:rPr>
        <w:t xml:space="preserve"> في ليلة مظلمة ، فأضاءت عصا أحدهما ، فلما افترقا أضاءت عصا كلّ واحد منهما.</w:t>
      </w:r>
    </w:p>
    <w:p w14:paraId="22A65036" w14:textId="77777777" w:rsidR="007211B6" w:rsidRPr="00A16D37" w:rsidRDefault="007211B6" w:rsidP="00F329FF">
      <w:pPr>
        <w:pStyle w:val="libNormal"/>
        <w:rPr>
          <w:rtl/>
        </w:rPr>
      </w:pPr>
      <w:r w:rsidRPr="00A16D37">
        <w:rPr>
          <w:rtl/>
        </w:rPr>
        <w:t>وأورد له أبو داود في «فضائل الأنصار» ، من طريق ابن إسحاق : حدثنا حسين بن عبد الرحمن ، عن عبد الرحمن بن ثابت ، عن عباد بن بشر ، والطبراني ، وابن شاهين ، وغيرهم حديثا.</w:t>
      </w:r>
    </w:p>
    <w:p w14:paraId="615FF877" w14:textId="77777777" w:rsidR="007211B6" w:rsidRPr="00A16D37" w:rsidRDefault="007211B6" w:rsidP="00F329FF">
      <w:pPr>
        <w:pStyle w:val="libNormal"/>
        <w:rPr>
          <w:rtl/>
        </w:rPr>
      </w:pPr>
      <w:r w:rsidRPr="00A16D37">
        <w:rPr>
          <w:rtl/>
        </w:rPr>
        <w:t>وقال إسماعيل القاضي عن ابن المديني : لا أعلم له غيره.</w:t>
      </w:r>
    </w:p>
    <w:p w14:paraId="39CBC6B2" w14:textId="77777777" w:rsidR="007211B6" w:rsidRPr="00A16D37" w:rsidRDefault="007211B6" w:rsidP="00CB243B">
      <w:pPr>
        <w:pStyle w:val="libLine"/>
        <w:rPr>
          <w:rtl/>
        </w:rPr>
      </w:pPr>
      <w:r w:rsidRPr="00A16D37">
        <w:rPr>
          <w:rtl/>
        </w:rPr>
        <w:t>__________________</w:t>
      </w:r>
    </w:p>
    <w:p w14:paraId="59926FDB" w14:textId="77777777" w:rsidR="007211B6" w:rsidRPr="00A16D37" w:rsidRDefault="007211B6" w:rsidP="00642A75">
      <w:pPr>
        <w:pStyle w:val="libFootnote0"/>
        <w:rPr>
          <w:rtl/>
          <w:lang w:bidi="fa-IR"/>
        </w:rPr>
      </w:pPr>
      <w:r>
        <w:rPr>
          <w:rtl/>
        </w:rPr>
        <w:t>(</w:t>
      </w:r>
      <w:r w:rsidRPr="00A16D37">
        <w:rPr>
          <w:rtl/>
        </w:rPr>
        <w:t>1) سقط في أ.</w:t>
      </w:r>
    </w:p>
    <w:p w14:paraId="61DA128D" w14:textId="77777777" w:rsidR="007211B6" w:rsidRPr="00A16D37" w:rsidRDefault="007211B6" w:rsidP="00642A75">
      <w:pPr>
        <w:pStyle w:val="libFootnote0"/>
        <w:rPr>
          <w:rtl/>
          <w:lang w:bidi="fa-IR"/>
        </w:rPr>
      </w:pPr>
      <w:r>
        <w:rPr>
          <w:rtl/>
        </w:rPr>
        <w:t>(</w:t>
      </w:r>
      <w:r w:rsidRPr="00A16D37">
        <w:rPr>
          <w:rtl/>
        </w:rPr>
        <w:t>2) أسد الغابة ت 2761 ، الاستيعاب ت 1362 ، طبقات ابن سعد 3 / 2 / 16</w:t>
      </w:r>
      <w:r>
        <w:rPr>
          <w:rtl/>
        </w:rPr>
        <w:t xml:space="preserve"> ـ </w:t>
      </w:r>
      <w:r w:rsidRPr="00A16D37">
        <w:rPr>
          <w:rtl/>
        </w:rPr>
        <w:t>طبقات خليفة 78</w:t>
      </w:r>
      <w:r>
        <w:rPr>
          <w:rtl/>
        </w:rPr>
        <w:t xml:space="preserve"> ـ </w:t>
      </w:r>
      <w:r w:rsidRPr="00A16D37">
        <w:rPr>
          <w:rtl/>
        </w:rPr>
        <w:t>تاريخ خليفة 113</w:t>
      </w:r>
      <w:r>
        <w:rPr>
          <w:rtl/>
        </w:rPr>
        <w:t xml:space="preserve"> ـ </w:t>
      </w:r>
      <w:r w:rsidRPr="00A16D37">
        <w:rPr>
          <w:rtl/>
        </w:rPr>
        <w:t>التاريخ الصغير 36</w:t>
      </w:r>
      <w:r>
        <w:rPr>
          <w:rtl/>
        </w:rPr>
        <w:t xml:space="preserve"> ـ </w:t>
      </w:r>
      <w:r w:rsidRPr="00A16D37">
        <w:rPr>
          <w:rtl/>
        </w:rPr>
        <w:t>الجرح والتعديل 6 / 77 ، مشاهير علماء الأمصار ت : 113</w:t>
      </w:r>
      <w:r>
        <w:rPr>
          <w:rtl/>
        </w:rPr>
        <w:t xml:space="preserve"> ـ </w:t>
      </w:r>
      <w:r w:rsidRPr="00A16D37">
        <w:rPr>
          <w:rtl/>
        </w:rPr>
        <w:t>الاستبصار 220</w:t>
      </w:r>
      <w:r>
        <w:rPr>
          <w:rtl/>
        </w:rPr>
        <w:t xml:space="preserve"> ـ </w:t>
      </w:r>
      <w:r w:rsidRPr="00A16D37">
        <w:rPr>
          <w:rtl/>
        </w:rPr>
        <w:t>222</w:t>
      </w:r>
      <w:r>
        <w:rPr>
          <w:rtl/>
        </w:rPr>
        <w:t xml:space="preserve"> ـ </w:t>
      </w:r>
      <w:r w:rsidRPr="00A16D37">
        <w:rPr>
          <w:rtl/>
        </w:rPr>
        <w:t>تاريخ الإسلام 1 / 370 ، سير أعلام النبلاء 1 / 337.</w:t>
      </w:r>
    </w:p>
    <w:p w14:paraId="06069DF1" w14:textId="77777777" w:rsidR="007211B6" w:rsidRPr="00A16D37" w:rsidRDefault="007211B6" w:rsidP="00642A75">
      <w:pPr>
        <w:pStyle w:val="libFootnote0"/>
        <w:rPr>
          <w:rtl/>
          <w:lang w:bidi="fa-IR"/>
        </w:rPr>
      </w:pPr>
      <w:r>
        <w:rPr>
          <w:rtl/>
        </w:rPr>
        <w:t>(</w:t>
      </w:r>
      <w:r w:rsidRPr="00A16D37">
        <w:rPr>
          <w:rtl/>
        </w:rPr>
        <w:t>3) أخرجه البخاري في صحيحه 3 / 225 ، وابن حجر في الفتح 5 / 264 ، 265.</w:t>
      </w:r>
    </w:p>
    <w:p w14:paraId="46E5DD8C"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4474 ـ عباد : </w:t>
      </w:r>
      <w:r w:rsidRPr="00A16D37">
        <w:rPr>
          <w:rtl/>
        </w:rPr>
        <w:t>بن تميم بن غزية الأنصاري الخزرجي.</w:t>
      </w:r>
    </w:p>
    <w:p w14:paraId="7B712A22" w14:textId="77777777" w:rsidR="007211B6" w:rsidRPr="00A16D37" w:rsidRDefault="007211B6" w:rsidP="00F329FF">
      <w:pPr>
        <w:pStyle w:val="libNormal"/>
        <w:rPr>
          <w:rtl/>
        </w:rPr>
      </w:pPr>
      <w:r w:rsidRPr="00A16D37">
        <w:rPr>
          <w:rtl/>
        </w:rPr>
        <w:t>تقدم ذكر أبيه بأنه ذكر عمه لأمه عبد الله بن زيد راوي حديث الوضوء. ذكر الواقديّ عن أبي بكر بن أبي سبرة ، عن موسى بن عقبة ، عن عباد بن تميم ، قال : كنت يوم الخندق ابن خمس سنين.</w:t>
      </w:r>
    </w:p>
    <w:p w14:paraId="3F6A583B" w14:textId="77777777" w:rsidR="007211B6" w:rsidRPr="00A16D37" w:rsidRDefault="007211B6" w:rsidP="00F329FF">
      <w:pPr>
        <w:pStyle w:val="libNormal"/>
        <w:rPr>
          <w:rtl/>
        </w:rPr>
      </w:pPr>
      <w:r w:rsidRPr="00A16D37">
        <w:rPr>
          <w:rtl/>
        </w:rPr>
        <w:t>قلت : والخندق كانت سنة خمس أو أربع أو ستّ ، وعلى كل تقدير ، فكان عند الوفاة النبويّة ابن عشر يزيد أو ينقص ، فيكون من هذا القسم لاحتماله ، ولكن المشهور أنه تابعيّ.</w:t>
      </w:r>
    </w:p>
    <w:p w14:paraId="6DC7AF44" w14:textId="77777777" w:rsidR="007211B6" w:rsidRPr="00A16D37" w:rsidRDefault="007211B6" w:rsidP="00F329FF">
      <w:pPr>
        <w:pStyle w:val="libNormal"/>
        <w:rPr>
          <w:rtl/>
        </w:rPr>
      </w:pPr>
      <w:r>
        <w:rPr>
          <w:rtl/>
        </w:rPr>
        <w:t>و</w:t>
      </w:r>
      <w:r w:rsidRPr="00A16D37">
        <w:rPr>
          <w:rtl/>
        </w:rPr>
        <w:t xml:space="preserve">ذكر الشيخ شمس الدين الكرمانيّ شارح البخاري في شرحه أنه رأى في بعض النسخ في حديث عائشة : سمع النبي </w:t>
      </w:r>
      <w:r w:rsidRPr="006853CA">
        <w:rPr>
          <w:rStyle w:val="libAlaemChar"/>
          <w:rtl/>
        </w:rPr>
        <w:t>صلى‌الله‌عليه‌وسلم</w:t>
      </w:r>
      <w:r w:rsidRPr="00A16D37">
        <w:rPr>
          <w:rtl/>
        </w:rPr>
        <w:t xml:space="preserve"> صوت قارئ في المسجد ، فقال : «أصوت عباد هو</w:t>
      </w:r>
      <w:r>
        <w:rPr>
          <w:rtl/>
        </w:rPr>
        <w:t>؟</w:t>
      </w:r>
      <w:r w:rsidRPr="00A16D37">
        <w:rPr>
          <w:rtl/>
        </w:rPr>
        <w:t xml:space="preserve">» </w:t>
      </w:r>
      <w:r w:rsidRPr="00CB243B">
        <w:rPr>
          <w:rStyle w:val="libFootnotenumChar"/>
          <w:rtl/>
        </w:rPr>
        <w:t>(1)</w:t>
      </w:r>
      <w:r w:rsidRPr="00CB243B">
        <w:rPr>
          <w:rStyle w:val="libFootnotenumChar"/>
          <w:rFonts w:hint="cs"/>
          <w:rtl/>
        </w:rPr>
        <w:t xml:space="preserve"> </w:t>
      </w:r>
      <w:r w:rsidRPr="00A16D37">
        <w:rPr>
          <w:rtl/>
        </w:rPr>
        <w:t>قال الكرماني في بعض النسخ : عباد بن تميم.</w:t>
      </w:r>
    </w:p>
    <w:p w14:paraId="209BA9C2" w14:textId="77777777" w:rsidR="007211B6" w:rsidRPr="00A16D37" w:rsidRDefault="007211B6" w:rsidP="00F329FF">
      <w:pPr>
        <w:pStyle w:val="libNormal"/>
        <w:rPr>
          <w:rtl/>
        </w:rPr>
      </w:pPr>
      <w:r w:rsidRPr="00A16D37">
        <w:rPr>
          <w:rtl/>
        </w:rPr>
        <w:t>قلت : وهو غلط ، وإنما فسر بعباد بن بشر كما بينته في فتح الباري ، وعباد هذا روى عن أبيه وعن عمه لأمه ، وعن عويمر بن أشقر ، وأبي سعيد الخدريّ.</w:t>
      </w:r>
    </w:p>
    <w:p w14:paraId="0ECC3A3E" w14:textId="77777777" w:rsidR="007211B6" w:rsidRPr="00A16D37" w:rsidRDefault="007211B6" w:rsidP="00F329FF">
      <w:pPr>
        <w:pStyle w:val="libNormal"/>
        <w:rPr>
          <w:rtl/>
        </w:rPr>
      </w:pPr>
      <w:r w:rsidRPr="00A16D37">
        <w:rPr>
          <w:rtl/>
        </w:rPr>
        <w:t>روى عنه الزّهريّ ، وعمرو بن يحيى المازني ، ويحيى بن سعيد الأنصاريّ ، وآخرون.</w:t>
      </w:r>
    </w:p>
    <w:p w14:paraId="4BE309EE" w14:textId="77777777" w:rsidR="007211B6" w:rsidRPr="00A16D37" w:rsidRDefault="007211B6" w:rsidP="00F329FF">
      <w:pPr>
        <w:pStyle w:val="libNormal"/>
        <w:rPr>
          <w:rtl/>
        </w:rPr>
      </w:pPr>
      <w:r w:rsidRPr="00A16D37">
        <w:rPr>
          <w:rtl/>
        </w:rPr>
        <w:t>وثقه العجليّ والنسائيّ وغيرهما ، وحديثه في الصحيحين.</w:t>
      </w:r>
    </w:p>
    <w:p w14:paraId="6000CC25" w14:textId="77777777" w:rsidR="007211B6" w:rsidRPr="00A16D37" w:rsidRDefault="007211B6" w:rsidP="00F329FF">
      <w:pPr>
        <w:pStyle w:val="libNormal"/>
        <w:rPr>
          <w:rtl/>
        </w:rPr>
      </w:pPr>
      <w:r w:rsidRPr="00176461">
        <w:rPr>
          <w:rStyle w:val="libBold2Char"/>
          <w:rtl/>
        </w:rPr>
        <w:t xml:space="preserve">4475 ـ عباد بن جعفر </w:t>
      </w:r>
      <w:r w:rsidRPr="00CB243B">
        <w:rPr>
          <w:rStyle w:val="libFootnotenumChar"/>
          <w:rtl/>
        </w:rPr>
        <w:t>(2)</w:t>
      </w:r>
      <w:r w:rsidRPr="00176461">
        <w:rPr>
          <w:rStyle w:val="libBold2Char"/>
          <w:rtl/>
        </w:rPr>
        <w:t xml:space="preserve"> : </w:t>
      </w:r>
      <w:r w:rsidRPr="00A16D37">
        <w:rPr>
          <w:rtl/>
        </w:rPr>
        <w:t xml:space="preserve">بن رفاعة بن أمية بن عائذ </w:t>
      </w:r>
      <w:r w:rsidRPr="00CB243B">
        <w:rPr>
          <w:rStyle w:val="libFootnotenumChar"/>
          <w:rtl/>
        </w:rPr>
        <w:t>(3)</w:t>
      </w:r>
      <w:r w:rsidRPr="00A16D37">
        <w:rPr>
          <w:rtl/>
        </w:rPr>
        <w:t xml:space="preserve"> بن عبد الله بن عمر بن مخزوم ، والد محمد بن عباد التابعي المشهور.</w:t>
      </w:r>
    </w:p>
    <w:p w14:paraId="19A49BBC" w14:textId="77777777" w:rsidR="007211B6" w:rsidRPr="00A16D37" w:rsidRDefault="007211B6" w:rsidP="00F329FF">
      <w:pPr>
        <w:pStyle w:val="libNormal"/>
        <w:rPr>
          <w:rtl/>
        </w:rPr>
      </w:pPr>
      <w:r w:rsidRPr="00A16D37">
        <w:rPr>
          <w:rtl/>
        </w:rPr>
        <w:t>ذكره ابن مندة ، وقال : له ذكر في الصحابة ، ولا تعرف له رواية ولا صحبة.</w:t>
      </w:r>
    </w:p>
    <w:p w14:paraId="5AF72B2D" w14:textId="77777777" w:rsidR="007211B6" w:rsidRPr="00A16D37" w:rsidRDefault="007211B6" w:rsidP="00F329FF">
      <w:pPr>
        <w:pStyle w:val="libNormal"/>
        <w:rPr>
          <w:rtl/>
        </w:rPr>
      </w:pPr>
      <w:r w:rsidRPr="00A16D37">
        <w:rPr>
          <w:rtl/>
        </w:rPr>
        <w:t>قلت : مات أبوه قبل فتح مكة ، فله رواية إن لم يكن له صحبة.</w:t>
      </w:r>
    </w:p>
    <w:p w14:paraId="574039CF" w14:textId="77777777" w:rsidR="007211B6" w:rsidRPr="00A16D37" w:rsidRDefault="007211B6" w:rsidP="00F329FF">
      <w:pPr>
        <w:pStyle w:val="libNormal"/>
        <w:rPr>
          <w:rtl/>
        </w:rPr>
      </w:pPr>
      <w:r w:rsidRPr="00176461">
        <w:rPr>
          <w:rStyle w:val="libBold2Char"/>
          <w:rtl/>
        </w:rPr>
        <w:t xml:space="preserve">4476 ـ عباد </w:t>
      </w:r>
      <w:r w:rsidRPr="00CB243B">
        <w:rPr>
          <w:rStyle w:val="libFootnotenumChar"/>
          <w:rtl/>
        </w:rPr>
        <w:t>(4)</w:t>
      </w:r>
      <w:r w:rsidRPr="00176461">
        <w:rPr>
          <w:rStyle w:val="libBold2Char"/>
          <w:rtl/>
        </w:rPr>
        <w:t xml:space="preserve"> : </w:t>
      </w:r>
      <w:r w:rsidRPr="00A16D37">
        <w:rPr>
          <w:rtl/>
        </w:rPr>
        <w:t xml:space="preserve">بن الحارث بن عديّ بن الأسود بن الأصرم بن جحجبى بن كلفة </w:t>
      </w:r>
      <w:r w:rsidRPr="00CB243B">
        <w:rPr>
          <w:rStyle w:val="libFootnotenumChar"/>
          <w:rtl/>
        </w:rPr>
        <w:t>(5)</w:t>
      </w:r>
      <w:r w:rsidRPr="00A16D37">
        <w:rPr>
          <w:rtl/>
        </w:rPr>
        <w:t xml:space="preserve"> ابن عوف الأنصاريّ الأوسيّ. يعرف </w:t>
      </w:r>
      <w:r w:rsidRPr="00CB243B">
        <w:rPr>
          <w:rStyle w:val="libFootnotenumChar"/>
          <w:rtl/>
        </w:rPr>
        <w:t>(6)</w:t>
      </w:r>
      <w:r w:rsidRPr="00A16D37">
        <w:rPr>
          <w:rtl/>
        </w:rPr>
        <w:t xml:space="preserve"> بفارس ذي الخرق ، وهي فرس له.</w:t>
      </w:r>
    </w:p>
    <w:p w14:paraId="55F69995" w14:textId="77777777" w:rsidR="007211B6" w:rsidRPr="00A16D37" w:rsidRDefault="007211B6" w:rsidP="00F329FF">
      <w:pPr>
        <w:pStyle w:val="libNormal"/>
        <w:rPr>
          <w:rtl/>
        </w:rPr>
      </w:pPr>
      <w:r w:rsidRPr="00A16D37">
        <w:rPr>
          <w:rtl/>
        </w:rPr>
        <w:t>شهد أحدا وما بعدها ، واستشهد باليمامة. ذكره أبو عمر.</w:t>
      </w:r>
    </w:p>
    <w:p w14:paraId="706ECBBB" w14:textId="77777777" w:rsidR="007211B6" w:rsidRPr="00A16D37" w:rsidRDefault="007211B6" w:rsidP="00F329FF">
      <w:pPr>
        <w:pStyle w:val="libNormal"/>
        <w:rPr>
          <w:rtl/>
        </w:rPr>
      </w:pPr>
      <w:r w:rsidRPr="00176461">
        <w:rPr>
          <w:rStyle w:val="libBold2Char"/>
          <w:rtl/>
        </w:rPr>
        <w:t xml:space="preserve">4477 ز ـ عبّاد : </w:t>
      </w:r>
      <w:r w:rsidRPr="00A16D37">
        <w:rPr>
          <w:rtl/>
        </w:rPr>
        <w:t>بن حنيف ، أخو عثمان وسهل الأنصاريّ الأوسيّ.</w:t>
      </w:r>
    </w:p>
    <w:p w14:paraId="658AC6A2" w14:textId="77777777" w:rsidR="007211B6" w:rsidRPr="00A16D37" w:rsidRDefault="007211B6" w:rsidP="00F329FF">
      <w:pPr>
        <w:pStyle w:val="libNormal"/>
        <w:rPr>
          <w:rtl/>
        </w:rPr>
      </w:pPr>
      <w:r w:rsidRPr="00A16D37">
        <w:rPr>
          <w:rtl/>
        </w:rPr>
        <w:t>ذكره أبو عبيد مع إخوته.</w:t>
      </w:r>
    </w:p>
    <w:p w14:paraId="17F31EE1" w14:textId="77777777" w:rsidR="007211B6" w:rsidRPr="00A16D37" w:rsidRDefault="007211B6" w:rsidP="00CB243B">
      <w:pPr>
        <w:pStyle w:val="libLine"/>
        <w:rPr>
          <w:rtl/>
        </w:rPr>
      </w:pPr>
      <w:r w:rsidRPr="00A16D37">
        <w:rPr>
          <w:rtl/>
        </w:rPr>
        <w:t>__________________</w:t>
      </w:r>
    </w:p>
    <w:p w14:paraId="64F45209" w14:textId="77777777" w:rsidR="007211B6" w:rsidRPr="00A16D37" w:rsidRDefault="007211B6" w:rsidP="00642A75">
      <w:pPr>
        <w:pStyle w:val="libFootnote0"/>
        <w:rPr>
          <w:rtl/>
          <w:lang w:bidi="fa-IR"/>
        </w:rPr>
      </w:pPr>
      <w:r>
        <w:rPr>
          <w:rtl/>
        </w:rPr>
        <w:t>(</w:t>
      </w:r>
      <w:r w:rsidRPr="00A16D37">
        <w:rPr>
          <w:rtl/>
        </w:rPr>
        <w:t>1) أخرجه البخاري في صحيحه 3 / 225.</w:t>
      </w:r>
    </w:p>
    <w:p w14:paraId="0BFC1B3C" w14:textId="77777777" w:rsidR="007211B6" w:rsidRPr="00A16D37" w:rsidRDefault="007211B6" w:rsidP="00642A75">
      <w:pPr>
        <w:pStyle w:val="libFootnote0"/>
        <w:rPr>
          <w:rtl/>
          <w:lang w:bidi="fa-IR"/>
        </w:rPr>
      </w:pPr>
      <w:r>
        <w:rPr>
          <w:rtl/>
        </w:rPr>
        <w:t>(</w:t>
      </w:r>
      <w:r w:rsidRPr="00A16D37">
        <w:rPr>
          <w:rtl/>
        </w:rPr>
        <w:t>2) أسد الغابة ت 2763.</w:t>
      </w:r>
    </w:p>
    <w:p w14:paraId="61AD78DA"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عامر.</w:t>
      </w:r>
    </w:p>
    <w:p w14:paraId="57023BE7" w14:textId="77777777" w:rsidR="007211B6" w:rsidRPr="00A16D37" w:rsidRDefault="007211B6" w:rsidP="00642A75">
      <w:pPr>
        <w:pStyle w:val="libFootnote0"/>
        <w:rPr>
          <w:rtl/>
          <w:lang w:bidi="fa-IR"/>
        </w:rPr>
      </w:pPr>
      <w:r>
        <w:rPr>
          <w:rtl/>
        </w:rPr>
        <w:t>(</w:t>
      </w:r>
      <w:r w:rsidRPr="00A16D37">
        <w:rPr>
          <w:rtl/>
        </w:rPr>
        <w:t>4) أسد الغابة ت 276 ، الاستيعاب ت 1364.</w:t>
      </w:r>
    </w:p>
    <w:p w14:paraId="0BC0FEAA" w14:textId="77777777" w:rsidR="007211B6" w:rsidRPr="00A16D37" w:rsidRDefault="007211B6" w:rsidP="00642A75">
      <w:pPr>
        <w:pStyle w:val="libFootnote0"/>
        <w:rPr>
          <w:rtl/>
          <w:lang w:bidi="fa-IR"/>
        </w:rPr>
      </w:pPr>
      <w:r>
        <w:rPr>
          <w:rtl/>
        </w:rPr>
        <w:t>(</w:t>
      </w:r>
      <w:r w:rsidRPr="00A16D37">
        <w:rPr>
          <w:rtl/>
        </w:rPr>
        <w:t xml:space="preserve">5) في </w:t>
      </w:r>
      <w:r>
        <w:rPr>
          <w:rtl/>
        </w:rPr>
        <w:t>أ</w:t>
      </w:r>
      <w:r w:rsidRPr="00A16D37">
        <w:rPr>
          <w:rtl/>
        </w:rPr>
        <w:t>عليه.</w:t>
      </w:r>
    </w:p>
    <w:p w14:paraId="05F668E6" w14:textId="77777777" w:rsidR="007211B6" w:rsidRDefault="007211B6" w:rsidP="00642A75">
      <w:pPr>
        <w:pStyle w:val="libFootnote0"/>
        <w:rPr>
          <w:rtl/>
        </w:rPr>
      </w:pPr>
      <w:r>
        <w:rPr>
          <w:rtl/>
        </w:rPr>
        <w:t>(</w:t>
      </w:r>
      <w:r w:rsidRPr="00A16D37">
        <w:rPr>
          <w:rtl/>
        </w:rPr>
        <w:t xml:space="preserve">6) في </w:t>
      </w:r>
      <w:r>
        <w:rPr>
          <w:rtl/>
        </w:rPr>
        <w:t>أ</w:t>
      </w:r>
      <w:r w:rsidRPr="00A16D37">
        <w:rPr>
          <w:rtl/>
        </w:rPr>
        <w:t>معروف.</w:t>
      </w:r>
    </w:p>
    <w:p w14:paraId="5922E851" w14:textId="77777777" w:rsidR="007211B6" w:rsidRPr="00A16D37" w:rsidRDefault="007211B6" w:rsidP="007211B6">
      <w:pPr>
        <w:rPr>
          <w:rtl/>
          <w:lang w:bidi="fa-IR"/>
        </w:rPr>
      </w:pPr>
      <w:r>
        <w:rPr>
          <w:rFonts w:hint="cs"/>
          <w:rtl/>
          <w:lang w:bidi="fa-IR"/>
        </w:rPr>
        <w:t>الإصابة/ج 4/م 32</w:t>
      </w:r>
    </w:p>
    <w:p w14:paraId="2B373E13"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4478 ـ عبّاد </w:t>
      </w:r>
      <w:r w:rsidRPr="00CB243B">
        <w:rPr>
          <w:rStyle w:val="libFootnotenumChar"/>
          <w:rtl/>
        </w:rPr>
        <w:t>(1)</w:t>
      </w:r>
      <w:r w:rsidRPr="00176461">
        <w:rPr>
          <w:rStyle w:val="libBold2Char"/>
          <w:rtl/>
        </w:rPr>
        <w:t xml:space="preserve"> : </w:t>
      </w:r>
      <w:r w:rsidRPr="00A16D37">
        <w:rPr>
          <w:rtl/>
          <w:lang w:bidi="fa-IR"/>
        </w:rPr>
        <w:t>بن خالد الغفاريّ.</w:t>
      </w:r>
    </w:p>
    <w:p w14:paraId="01551FCB" w14:textId="77777777" w:rsidR="007211B6" w:rsidRPr="00A16D37" w:rsidRDefault="007211B6" w:rsidP="00F329FF">
      <w:pPr>
        <w:pStyle w:val="libNormal"/>
        <w:rPr>
          <w:rtl/>
        </w:rPr>
      </w:pPr>
      <w:r w:rsidRPr="00A16D37">
        <w:rPr>
          <w:rtl/>
        </w:rPr>
        <w:t xml:space="preserve">ذكره المستغفريّ ، وقال إنه من أهل الصفة </w:t>
      </w:r>
      <w:r w:rsidRPr="00CB243B">
        <w:rPr>
          <w:rStyle w:val="libFootnotenumChar"/>
          <w:rtl/>
        </w:rPr>
        <w:t>(2)</w:t>
      </w:r>
      <w:r w:rsidRPr="00A16D37">
        <w:rPr>
          <w:rtl/>
        </w:rPr>
        <w:t xml:space="preserve"> ، ويقال فيه عباد ، بكسر المهملة والتخفيف ، كذا ضبطه ابن عبد البر ، وقال : له صحبة وحديثان عند عطاء بن السائب عن أبيه عن خالد بن عباد بن خالد عن ابنه عباد عن أبيه.</w:t>
      </w:r>
    </w:p>
    <w:p w14:paraId="39B16DC3" w14:textId="77777777" w:rsidR="007211B6" w:rsidRPr="00A16D37" w:rsidRDefault="007211B6" w:rsidP="00F329FF">
      <w:pPr>
        <w:pStyle w:val="libNormal"/>
        <w:rPr>
          <w:rtl/>
        </w:rPr>
      </w:pPr>
      <w:r w:rsidRPr="00A16D37">
        <w:rPr>
          <w:rtl/>
        </w:rPr>
        <w:t>وقال البغويّ : كان من أهل الصفّة فيما بلغني. وروى أبو سعد النيسابورىّ في شرف المصطفى ، من طريق مصعب بن محمد بن عبد الله بن أبي أميّة ، عن أم سلمة ، قالت : كان أهل الحاجة من الصحابة ربيعة بن كعب ، وأسماء وهند ابنا حارثة ، وطهية الغفاريّ ، وعباد ابن خالد الغفاريّ ، وجعيل بن سراقة ، وعرباض بن سارية ، وعمرو بن عوف ، وعبد الله بن مغفل ، وأبو هريرة ، وواثلة بن الأسقع.</w:t>
      </w:r>
    </w:p>
    <w:p w14:paraId="66CCA276" w14:textId="77777777" w:rsidR="007211B6" w:rsidRPr="00A16D37" w:rsidRDefault="007211B6" w:rsidP="00F329FF">
      <w:pPr>
        <w:pStyle w:val="libNormal"/>
        <w:rPr>
          <w:rtl/>
        </w:rPr>
      </w:pPr>
      <w:r w:rsidRPr="00A16D37">
        <w:rPr>
          <w:rtl/>
        </w:rPr>
        <w:t>قال البلاذريّ : مات عباد بن خالد الغفاريّ في أيام معاوية ، ورأيت مضبوطا في نسخة مجوّدة من كتاب البلاذريّ عباد ، بالتشديد.</w:t>
      </w:r>
    </w:p>
    <w:p w14:paraId="53817F41" w14:textId="77777777" w:rsidR="007211B6" w:rsidRPr="00A16D37" w:rsidRDefault="007211B6" w:rsidP="00F329FF">
      <w:pPr>
        <w:pStyle w:val="libNormal"/>
        <w:rPr>
          <w:rtl/>
          <w:lang w:bidi="fa-IR"/>
        </w:rPr>
      </w:pPr>
      <w:r w:rsidRPr="00176461">
        <w:rPr>
          <w:rStyle w:val="libBold2Char"/>
          <w:rtl/>
        </w:rPr>
        <w:t xml:space="preserve">4479 ز ـ عباد بن الخشخاش </w:t>
      </w:r>
      <w:r w:rsidRPr="00CB243B">
        <w:rPr>
          <w:rStyle w:val="libFootnotenumChar"/>
          <w:rtl/>
        </w:rPr>
        <w:t>(3)</w:t>
      </w:r>
      <w:r w:rsidRPr="00176461">
        <w:rPr>
          <w:rStyle w:val="libBold2Char"/>
          <w:rtl/>
        </w:rPr>
        <w:t xml:space="preserve"> : </w:t>
      </w:r>
      <w:r w:rsidRPr="00A16D37">
        <w:rPr>
          <w:rtl/>
          <w:lang w:bidi="fa-IR"/>
        </w:rPr>
        <w:t>بمعجمات. يأتي في عبادة.</w:t>
      </w:r>
    </w:p>
    <w:p w14:paraId="29FBBA27" w14:textId="77777777" w:rsidR="007211B6" w:rsidRPr="00176461" w:rsidRDefault="007211B6" w:rsidP="00F329FF">
      <w:pPr>
        <w:pStyle w:val="libNormal"/>
        <w:rPr>
          <w:rStyle w:val="libBold2Char"/>
          <w:rtl/>
        </w:rPr>
      </w:pPr>
      <w:r w:rsidRPr="00176461">
        <w:rPr>
          <w:rStyle w:val="libBold2Char"/>
          <w:rtl/>
        </w:rPr>
        <w:t xml:space="preserve">4480 ـ عباد بن سابس </w:t>
      </w:r>
      <w:r w:rsidRPr="00CB243B">
        <w:rPr>
          <w:rStyle w:val="libFootnotenumChar"/>
          <w:rtl/>
        </w:rPr>
        <w:t>(4)</w:t>
      </w:r>
      <w:r w:rsidRPr="00176461">
        <w:rPr>
          <w:rStyle w:val="libBold2Char"/>
          <w:rtl/>
        </w:rPr>
        <w:t xml:space="preserve"> :</w:t>
      </w:r>
    </w:p>
    <w:p w14:paraId="39214655" w14:textId="77777777" w:rsidR="007211B6" w:rsidRPr="00A16D37" w:rsidRDefault="007211B6" w:rsidP="00F329FF">
      <w:pPr>
        <w:pStyle w:val="libNormal"/>
        <w:rPr>
          <w:rtl/>
        </w:rPr>
      </w:pPr>
      <w:r w:rsidRPr="00A16D37">
        <w:rPr>
          <w:rtl/>
        </w:rPr>
        <w:t>ذكره يحيى بن مندة مستدركا على جده ، ولم يخرج له شيئا ، وقال : روى عنه أبو هريرة ، حكاه موسى.</w:t>
      </w:r>
    </w:p>
    <w:p w14:paraId="4C93EE64" w14:textId="77777777" w:rsidR="007211B6" w:rsidRPr="00176461" w:rsidRDefault="007211B6" w:rsidP="00F329FF">
      <w:pPr>
        <w:pStyle w:val="libNormal"/>
        <w:rPr>
          <w:rStyle w:val="libBold2Char"/>
          <w:rtl/>
        </w:rPr>
      </w:pPr>
      <w:r w:rsidRPr="00176461">
        <w:rPr>
          <w:rStyle w:val="libBold2Char"/>
          <w:rtl/>
        </w:rPr>
        <w:t xml:space="preserve">4481 ـ عباد بن سحيم الضبي </w:t>
      </w:r>
      <w:r w:rsidRPr="00CB243B">
        <w:rPr>
          <w:rStyle w:val="libFootnotenumChar"/>
          <w:rtl/>
        </w:rPr>
        <w:t>(5)</w:t>
      </w:r>
      <w:r w:rsidRPr="00176461">
        <w:rPr>
          <w:rStyle w:val="libBold2Char"/>
          <w:rtl/>
        </w:rPr>
        <w:t xml:space="preserve"> :</w:t>
      </w:r>
    </w:p>
    <w:p w14:paraId="622D3F0E" w14:textId="77777777" w:rsidR="007211B6" w:rsidRPr="00A16D37" w:rsidRDefault="007211B6" w:rsidP="00F329FF">
      <w:pPr>
        <w:pStyle w:val="libNormal"/>
        <w:rPr>
          <w:rtl/>
        </w:rPr>
      </w:pPr>
      <w:r w:rsidRPr="00A16D37">
        <w:rPr>
          <w:rtl/>
        </w:rPr>
        <w:t>ذكره ابن أبي عاصم في «الصّحابة» ، ولم يخرج له شيئا. وقال البخاريّ : هو تابعيّ ، حكاه ابن مندة.</w:t>
      </w:r>
    </w:p>
    <w:p w14:paraId="7CD8D5EC" w14:textId="77777777" w:rsidR="007211B6" w:rsidRPr="00A16D37" w:rsidRDefault="007211B6" w:rsidP="00F329FF">
      <w:pPr>
        <w:pStyle w:val="libNormal"/>
        <w:rPr>
          <w:rtl/>
        </w:rPr>
      </w:pPr>
      <w:r w:rsidRPr="00A16D37">
        <w:rPr>
          <w:rtl/>
        </w:rPr>
        <w:t>قلت : لم أره في تاريخه.</w:t>
      </w:r>
    </w:p>
    <w:p w14:paraId="2593B6C5" w14:textId="77777777" w:rsidR="007211B6" w:rsidRPr="00A16D37" w:rsidRDefault="007211B6" w:rsidP="00F329FF">
      <w:pPr>
        <w:pStyle w:val="libNormal"/>
        <w:rPr>
          <w:rtl/>
        </w:rPr>
      </w:pPr>
      <w:r w:rsidRPr="00176461">
        <w:rPr>
          <w:rStyle w:val="libBold2Char"/>
          <w:rtl/>
        </w:rPr>
        <w:t xml:space="preserve">4482 ز ـ عباد بن سنان </w:t>
      </w:r>
      <w:r w:rsidRPr="00CB243B">
        <w:rPr>
          <w:rStyle w:val="libFootnotenumChar"/>
          <w:rtl/>
        </w:rPr>
        <w:t>(6)</w:t>
      </w:r>
      <w:r w:rsidRPr="00176461">
        <w:rPr>
          <w:rStyle w:val="libBold2Char"/>
          <w:rtl/>
        </w:rPr>
        <w:t xml:space="preserve"> : </w:t>
      </w:r>
      <w:r w:rsidRPr="00A16D37">
        <w:rPr>
          <w:rtl/>
        </w:rPr>
        <w:t>بن سالم بن جابر بن سالم بن مرّة السّلميّ.</w:t>
      </w:r>
    </w:p>
    <w:p w14:paraId="2ED77D1B" w14:textId="77777777" w:rsidR="007211B6" w:rsidRPr="00A16D37" w:rsidRDefault="007211B6" w:rsidP="00CB243B">
      <w:pPr>
        <w:pStyle w:val="libLine"/>
        <w:rPr>
          <w:rtl/>
        </w:rPr>
      </w:pPr>
      <w:r w:rsidRPr="00A16D37">
        <w:rPr>
          <w:rtl/>
        </w:rPr>
        <w:t>__________________</w:t>
      </w:r>
    </w:p>
    <w:p w14:paraId="1BE750F9" w14:textId="77777777" w:rsidR="007211B6" w:rsidRPr="00A16D37" w:rsidRDefault="007211B6" w:rsidP="00642A75">
      <w:pPr>
        <w:pStyle w:val="libFootnote0"/>
        <w:rPr>
          <w:rtl/>
          <w:lang w:bidi="fa-IR"/>
        </w:rPr>
      </w:pPr>
      <w:r>
        <w:rPr>
          <w:rtl/>
        </w:rPr>
        <w:t>(</w:t>
      </w:r>
      <w:r w:rsidRPr="00A16D37">
        <w:rPr>
          <w:rtl/>
        </w:rPr>
        <w:t>1) أسد الغابة ت 2785 ، الاستيعاب ت 1365 ، تجريد أسماء الصحابة 1 / 291 ، الطبقات الكبرى 4 / 315.</w:t>
      </w:r>
    </w:p>
    <w:p w14:paraId="141A23F8"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البصرة.</w:t>
      </w:r>
    </w:p>
    <w:p w14:paraId="49E2ADD2" w14:textId="77777777" w:rsidR="007211B6" w:rsidRPr="00A16D37" w:rsidRDefault="007211B6" w:rsidP="00642A75">
      <w:pPr>
        <w:pStyle w:val="libFootnote0"/>
        <w:rPr>
          <w:rtl/>
          <w:lang w:bidi="fa-IR"/>
        </w:rPr>
      </w:pPr>
      <w:r>
        <w:rPr>
          <w:rtl/>
        </w:rPr>
        <w:t>(</w:t>
      </w:r>
      <w:r w:rsidRPr="00A16D37">
        <w:rPr>
          <w:rtl/>
        </w:rPr>
        <w:t>3) أسد الغابة ت 2766 ، الاستيعاب ت 1366.</w:t>
      </w:r>
    </w:p>
    <w:p w14:paraId="18332B21" w14:textId="77777777" w:rsidR="007211B6" w:rsidRPr="00A16D37" w:rsidRDefault="007211B6" w:rsidP="00642A75">
      <w:pPr>
        <w:pStyle w:val="libFootnote0"/>
        <w:rPr>
          <w:rtl/>
          <w:lang w:bidi="fa-IR"/>
        </w:rPr>
      </w:pPr>
      <w:r>
        <w:rPr>
          <w:rtl/>
        </w:rPr>
        <w:t>(</w:t>
      </w:r>
      <w:r w:rsidRPr="00A16D37">
        <w:rPr>
          <w:rtl/>
        </w:rPr>
        <w:t>4) أسد الغابة ت 2767.</w:t>
      </w:r>
    </w:p>
    <w:p w14:paraId="7E0A62A8" w14:textId="77777777" w:rsidR="007211B6" w:rsidRPr="00A16D37" w:rsidRDefault="007211B6" w:rsidP="00642A75">
      <w:pPr>
        <w:pStyle w:val="libFootnote0"/>
        <w:rPr>
          <w:rtl/>
          <w:lang w:bidi="fa-IR"/>
        </w:rPr>
      </w:pPr>
      <w:r>
        <w:rPr>
          <w:rtl/>
        </w:rPr>
        <w:t>(</w:t>
      </w:r>
      <w:r w:rsidRPr="00A16D37">
        <w:rPr>
          <w:rtl/>
        </w:rPr>
        <w:t>5) أسد الغابة ت 2768.</w:t>
      </w:r>
    </w:p>
    <w:p w14:paraId="6F77C6C8" w14:textId="77777777" w:rsidR="007211B6" w:rsidRPr="00A16D37" w:rsidRDefault="007211B6" w:rsidP="00642A75">
      <w:pPr>
        <w:pStyle w:val="libFootnote0"/>
        <w:rPr>
          <w:rtl/>
          <w:lang w:bidi="fa-IR"/>
        </w:rPr>
      </w:pPr>
      <w:r>
        <w:rPr>
          <w:rtl/>
        </w:rPr>
        <w:t>(</w:t>
      </w:r>
      <w:r w:rsidRPr="00A16D37">
        <w:rPr>
          <w:rtl/>
        </w:rPr>
        <w:t>6) أسد الغابة ت 2769.</w:t>
      </w:r>
    </w:p>
    <w:p w14:paraId="6111DB51" w14:textId="77777777" w:rsidR="007211B6" w:rsidRPr="00A16D37" w:rsidRDefault="007211B6" w:rsidP="00F329FF">
      <w:pPr>
        <w:pStyle w:val="libNormal"/>
        <w:rPr>
          <w:rtl/>
        </w:rPr>
      </w:pPr>
      <w:r>
        <w:rPr>
          <w:rtl/>
        </w:rPr>
        <w:br w:type="page"/>
      </w:r>
      <w:r w:rsidRPr="00A16D37">
        <w:rPr>
          <w:rtl/>
        </w:rPr>
        <w:lastRenderedPageBreak/>
        <w:t>قال ابن الكلبيّ : له صحبة ، وكذا قال ابن السكن. وجزم الرشاطي بأنه عباد بن شيبان الأحمسي.</w:t>
      </w:r>
    </w:p>
    <w:p w14:paraId="0517AB97" w14:textId="77777777" w:rsidR="007211B6" w:rsidRPr="00A16D37" w:rsidRDefault="007211B6" w:rsidP="00F329FF">
      <w:pPr>
        <w:pStyle w:val="libNormal"/>
        <w:rPr>
          <w:rtl/>
        </w:rPr>
      </w:pPr>
      <w:r w:rsidRPr="00176461">
        <w:rPr>
          <w:rStyle w:val="libBold2Char"/>
          <w:rtl/>
        </w:rPr>
        <w:t xml:space="preserve">4483 ـ عباد </w:t>
      </w:r>
      <w:r w:rsidRPr="00CB243B">
        <w:rPr>
          <w:rStyle w:val="libFootnotenumChar"/>
          <w:rtl/>
        </w:rPr>
        <w:t>(1)</w:t>
      </w:r>
      <w:r w:rsidRPr="00176461">
        <w:rPr>
          <w:rStyle w:val="libBold2Char"/>
          <w:rtl/>
        </w:rPr>
        <w:t xml:space="preserve"> : </w:t>
      </w:r>
      <w:r w:rsidRPr="00A16D37">
        <w:rPr>
          <w:rtl/>
        </w:rPr>
        <w:t>بن سهل بن مخرمة بن قلع بن حريش بن عبد الأشهل الأنصاريّ الأشهليّ.</w:t>
      </w:r>
    </w:p>
    <w:p w14:paraId="781E6850" w14:textId="77777777" w:rsidR="007211B6" w:rsidRPr="00A16D37" w:rsidRDefault="007211B6" w:rsidP="00F329FF">
      <w:pPr>
        <w:pStyle w:val="libNormal"/>
        <w:rPr>
          <w:rtl/>
        </w:rPr>
      </w:pPr>
      <w:r w:rsidRPr="00A16D37">
        <w:rPr>
          <w:rtl/>
        </w:rPr>
        <w:t>ذكره موسى بن عقبة وابن إسحاق أنه استشهد بأحد ، قتله صفوان بن أمية.</w:t>
      </w:r>
    </w:p>
    <w:p w14:paraId="4194C890" w14:textId="77777777" w:rsidR="007211B6" w:rsidRPr="00A16D37" w:rsidRDefault="007211B6" w:rsidP="00F329FF">
      <w:pPr>
        <w:pStyle w:val="libNormal"/>
        <w:rPr>
          <w:rtl/>
        </w:rPr>
      </w:pPr>
      <w:r w:rsidRPr="00176461">
        <w:rPr>
          <w:rStyle w:val="libBold2Char"/>
          <w:rtl/>
        </w:rPr>
        <w:t xml:space="preserve">4484 ـ عباد </w:t>
      </w:r>
      <w:r w:rsidRPr="00CB243B">
        <w:rPr>
          <w:rStyle w:val="libFootnotenumChar"/>
          <w:rtl/>
        </w:rPr>
        <w:t>(2)</w:t>
      </w:r>
      <w:r w:rsidRPr="00176461">
        <w:rPr>
          <w:rStyle w:val="libBold2Char"/>
          <w:rtl/>
        </w:rPr>
        <w:t xml:space="preserve"> : </w:t>
      </w:r>
      <w:r w:rsidRPr="00A16D37">
        <w:rPr>
          <w:rtl/>
        </w:rPr>
        <w:t>بن شرحبيل ، ويقال شراحيل ، اليشكري ، ثم الغبري من بني غبر ، بضم المعجمة وفتح الموحدة الخفيفة ، ابن يشكر.</w:t>
      </w:r>
    </w:p>
    <w:p w14:paraId="03DF0DC3" w14:textId="77777777" w:rsidR="007211B6" w:rsidRPr="00A16D37" w:rsidRDefault="007211B6" w:rsidP="00F329FF">
      <w:pPr>
        <w:pStyle w:val="libNormal"/>
        <w:rPr>
          <w:rtl/>
        </w:rPr>
      </w:pPr>
      <w:r w:rsidRPr="00A16D37">
        <w:rPr>
          <w:rtl/>
        </w:rPr>
        <w:t>نزل البصرة. قال ابن السكن : يقال له صحبة ، وفيه نظر.</w:t>
      </w:r>
    </w:p>
    <w:p w14:paraId="1F1FB654" w14:textId="77777777" w:rsidR="007211B6" w:rsidRPr="00A16D37" w:rsidRDefault="007211B6" w:rsidP="00F329FF">
      <w:pPr>
        <w:pStyle w:val="libNormal"/>
        <w:rPr>
          <w:rtl/>
        </w:rPr>
      </w:pPr>
      <w:r w:rsidRPr="00A16D37">
        <w:rPr>
          <w:rtl/>
        </w:rPr>
        <w:t>قلت :</w:t>
      </w:r>
      <w:r>
        <w:rPr>
          <w:rFonts w:hint="cs"/>
          <w:rtl/>
        </w:rPr>
        <w:t xml:space="preserve"> </w:t>
      </w:r>
      <w:r w:rsidRPr="00A16D37">
        <w:rPr>
          <w:rtl/>
        </w:rPr>
        <w:t>روى حديثه أبو داود ، والنسائي ، وابن أبي عاصم بإسناد صحيح ، عن أبي بشر ، وهو جعفر بن أبي وحشية ، سمعت عباد بن شرحبيل</w:t>
      </w:r>
      <w:r>
        <w:rPr>
          <w:rtl/>
        </w:rPr>
        <w:t xml:space="preserve"> ـ </w:t>
      </w:r>
      <w:r w:rsidRPr="00A16D37">
        <w:rPr>
          <w:rtl/>
        </w:rPr>
        <w:t xml:space="preserve">رجلا منا من بني غبر ، قال : أصابتنا سنة فدخلت حائطا من حيطان المدينة ، فأخذت فسيلا فعركته فأكلته ، فجاء صاحب الحائط وضربني وأخذ كسائي ، فأتيت النبي </w:t>
      </w:r>
      <w:r w:rsidRPr="006853CA">
        <w:rPr>
          <w:rStyle w:val="libAlaemChar"/>
          <w:rtl/>
        </w:rPr>
        <w:t>صلى‌الله‌عليه‌وسلم</w:t>
      </w:r>
      <w:r w:rsidRPr="00A16D37">
        <w:rPr>
          <w:rtl/>
        </w:rPr>
        <w:t xml:space="preserve"> فأخبرته ، فقال له : ما علّمته إذ كان جاهلا ، ولا أطعمته إذ كان جائعا. وأمره فردّ إليه ثوبه</w:t>
      </w:r>
      <w:r>
        <w:rPr>
          <w:rtl/>
        </w:rPr>
        <w:t xml:space="preserve"> ..</w:t>
      </w:r>
      <w:r w:rsidRPr="00A16D37">
        <w:rPr>
          <w:rtl/>
        </w:rPr>
        <w:t xml:space="preserve">. الحديث </w:t>
      </w:r>
      <w:r w:rsidRPr="00CB243B">
        <w:rPr>
          <w:rStyle w:val="libFootnotenumChar"/>
          <w:rtl/>
        </w:rPr>
        <w:t>(3)</w:t>
      </w:r>
      <w:r>
        <w:rPr>
          <w:rtl/>
        </w:rPr>
        <w:t>.</w:t>
      </w:r>
    </w:p>
    <w:p w14:paraId="1EA268BE" w14:textId="77777777" w:rsidR="007211B6" w:rsidRPr="00A16D37" w:rsidRDefault="007211B6" w:rsidP="00F329FF">
      <w:pPr>
        <w:pStyle w:val="libNormal"/>
        <w:rPr>
          <w:rtl/>
        </w:rPr>
      </w:pPr>
      <w:r w:rsidRPr="00A16D37">
        <w:rPr>
          <w:rtl/>
        </w:rPr>
        <w:t>وفي بعض طرقه : خرجت أنا وعمي إلى المدينة ، كذا هو في الأوسط للطبراني.</w:t>
      </w:r>
    </w:p>
    <w:p w14:paraId="57990BA7" w14:textId="77777777" w:rsidR="007211B6" w:rsidRPr="00A16D37" w:rsidRDefault="007211B6" w:rsidP="00F329FF">
      <w:pPr>
        <w:pStyle w:val="libNormal"/>
        <w:rPr>
          <w:rtl/>
        </w:rPr>
      </w:pPr>
      <w:r w:rsidRPr="00A16D37">
        <w:rPr>
          <w:rtl/>
        </w:rPr>
        <w:t xml:space="preserve">ووقع في نسخة منه ابن شراحيل بدل شرحبيل. وقال البغويّ : ما له </w:t>
      </w:r>
      <w:r w:rsidRPr="00CB243B">
        <w:rPr>
          <w:rStyle w:val="libFootnotenumChar"/>
          <w:rtl/>
        </w:rPr>
        <w:t>(4)</w:t>
      </w:r>
      <w:r w:rsidRPr="00A16D37">
        <w:rPr>
          <w:rtl/>
        </w:rPr>
        <w:t xml:space="preserve"> غيره.</w:t>
      </w:r>
    </w:p>
    <w:p w14:paraId="2560DC36" w14:textId="77777777" w:rsidR="007211B6" w:rsidRPr="00A16D37" w:rsidRDefault="007211B6" w:rsidP="00F329FF">
      <w:pPr>
        <w:pStyle w:val="libNormal"/>
        <w:rPr>
          <w:rtl/>
        </w:rPr>
      </w:pPr>
      <w:r w:rsidRPr="00176461">
        <w:rPr>
          <w:rStyle w:val="libBold2Char"/>
          <w:rtl/>
        </w:rPr>
        <w:t xml:space="preserve">4485 ـ عباد بن شيبان </w:t>
      </w:r>
      <w:r w:rsidRPr="00CB243B">
        <w:rPr>
          <w:rStyle w:val="libFootnotenumChar"/>
          <w:rtl/>
        </w:rPr>
        <w:t>(5)</w:t>
      </w:r>
      <w:r w:rsidRPr="00176461">
        <w:rPr>
          <w:rStyle w:val="libBold2Char"/>
          <w:rtl/>
        </w:rPr>
        <w:t xml:space="preserve"> : </w:t>
      </w:r>
      <w:r w:rsidRPr="00A16D37">
        <w:rPr>
          <w:rtl/>
        </w:rPr>
        <w:t>أبو إبراهيم ، حليف قريش</w:t>
      </w:r>
      <w:r>
        <w:rPr>
          <w:rtl/>
        </w:rPr>
        <w:t xml:space="preserve"> ـ </w:t>
      </w:r>
      <w:r w:rsidRPr="00A16D37">
        <w:rPr>
          <w:rtl/>
        </w:rPr>
        <w:t xml:space="preserve">كذا قال ابن مندة. وقال أبو عمر : عباد بن شيبان ، قال : خطبت إلى النبي </w:t>
      </w:r>
      <w:r w:rsidRPr="006853CA">
        <w:rPr>
          <w:rStyle w:val="libAlaemChar"/>
          <w:rtl/>
        </w:rPr>
        <w:t>صلى‌الله‌عليه‌وسلم</w:t>
      </w:r>
      <w:r w:rsidRPr="00A16D37">
        <w:rPr>
          <w:rtl/>
        </w:rPr>
        <w:t xml:space="preserve"> أمامة بنت ربيعة ، فأنكحني ، ولم يشهد.</w:t>
      </w:r>
    </w:p>
    <w:p w14:paraId="0FECD598" w14:textId="77777777" w:rsidR="007211B6" w:rsidRPr="00A16D37" w:rsidRDefault="007211B6" w:rsidP="00F329FF">
      <w:pPr>
        <w:pStyle w:val="libNormal"/>
        <w:rPr>
          <w:rtl/>
        </w:rPr>
      </w:pPr>
      <w:r w:rsidRPr="00A16D37">
        <w:rPr>
          <w:rtl/>
        </w:rPr>
        <w:t>روى عنه ابناه : إبراهيم ، ويحيى. وكذا ذكر ابن سعد نحوه ، وقال : إنه حليف بني عبد المطلب.</w:t>
      </w:r>
    </w:p>
    <w:p w14:paraId="0BCAD0C2" w14:textId="77777777" w:rsidR="007211B6" w:rsidRPr="00A16D37" w:rsidRDefault="007211B6" w:rsidP="00CB243B">
      <w:pPr>
        <w:pStyle w:val="libLine"/>
        <w:rPr>
          <w:rtl/>
        </w:rPr>
      </w:pPr>
      <w:r w:rsidRPr="00A16D37">
        <w:rPr>
          <w:rtl/>
        </w:rPr>
        <w:t>__________________</w:t>
      </w:r>
    </w:p>
    <w:p w14:paraId="7EB76037" w14:textId="77777777" w:rsidR="007211B6" w:rsidRPr="00A16D37" w:rsidRDefault="007211B6" w:rsidP="00642A75">
      <w:pPr>
        <w:pStyle w:val="libFootnote0"/>
        <w:rPr>
          <w:rtl/>
          <w:lang w:bidi="fa-IR"/>
        </w:rPr>
      </w:pPr>
      <w:r>
        <w:rPr>
          <w:rtl/>
        </w:rPr>
        <w:t>(</w:t>
      </w:r>
      <w:r w:rsidRPr="00A16D37">
        <w:rPr>
          <w:rtl/>
        </w:rPr>
        <w:t>1) أسد الغابة ت 2770 ، الاستيعاب ت 1367.</w:t>
      </w:r>
    </w:p>
    <w:p w14:paraId="5BF31198" w14:textId="77777777" w:rsidR="007211B6" w:rsidRPr="00A16D37" w:rsidRDefault="007211B6" w:rsidP="00642A75">
      <w:pPr>
        <w:pStyle w:val="libFootnote0"/>
        <w:rPr>
          <w:rtl/>
          <w:lang w:bidi="fa-IR"/>
        </w:rPr>
      </w:pPr>
      <w:r>
        <w:rPr>
          <w:rtl/>
        </w:rPr>
        <w:t>(</w:t>
      </w:r>
      <w:r w:rsidRPr="00A16D37">
        <w:rPr>
          <w:rtl/>
        </w:rPr>
        <w:t>2) أسد الغابة ت 2771 ، الاستيعاب ت 1368.</w:t>
      </w:r>
    </w:p>
    <w:p w14:paraId="16F6D88D" w14:textId="77777777" w:rsidR="007211B6" w:rsidRPr="00A16D37" w:rsidRDefault="007211B6" w:rsidP="00642A75">
      <w:pPr>
        <w:pStyle w:val="libFootnote0"/>
        <w:rPr>
          <w:rtl/>
          <w:lang w:bidi="fa-IR"/>
        </w:rPr>
      </w:pPr>
      <w:r>
        <w:rPr>
          <w:rtl/>
        </w:rPr>
        <w:t>(</w:t>
      </w:r>
      <w:r w:rsidRPr="00A16D37">
        <w:rPr>
          <w:rtl/>
        </w:rPr>
        <w:t>3) أخرجه أبو داود في السنن 2 / 45 عن عباد بن شرحبيل</w:t>
      </w:r>
      <w:r>
        <w:rPr>
          <w:rtl/>
        </w:rPr>
        <w:t xml:space="preserve"> ..</w:t>
      </w:r>
      <w:r w:rsidRPr="00A16D37">
        <w:rPr>
          <w:rtl/>
        </w:rPr>
        <w:t xml:space="preserve">. الحديث. كتاب الجهاد باب من ابن السبيل يأكل من التمر ويشرب من اللبن إذا مر به حديث رقم 2620. والنسائي في السنن 8 / 240 كتاب آداب القضاة باب الاستعداء </w:t>
      </w:r>
      <w:r>
        <w:rPr>
          <w:rtl/>
        </w:rPr>
        <w:t>(</w:t>
      </w:r>
      <w:r w:rsidRPr="00A16D37">
        <w:rPr>
          <w:rtl/>
        </w:rPr>
        <w:t>21) حديث رقم 5409 ، وأحمد في المسند 4 / 167. والبيهقي في السنن الكبرى 10 / 2 ، والحاكم في المستدرك 4 / 133. وقال صحيح الاسناد ولم يخرجاه ووافقه الذهبي وأورده المتقي الهندي في كنز العمال حديث رقم 45418. والذهبي في ميزان الاعتدال حديث رقم 1489.</w:t>
      </w:r>
    </w:p>
    <w:p w14:paraId="16DE5505"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ما قاله.</w:t>
      </w:r>
    </w:p>
    <w:p w14:paraId="6A705257" w14:textId="77777777" w:rsidR="007211B6" w:rsidRPr="00A16D37" w:rsidRDefault="007211B6" w:rsidP="00642A75">
      <w:pPr>
        <w:pStyle w:val="libFootnote0"/>
        <w:rPr>
          <w:rtl/>
          <w:lang w:bidi="fa-IR"/>
        </w:rPr>
      </w:pPr>
      <w:r>
        <w:rPr>
          <w:rtl/>
        </w:rPr>
        <w:t>(</w:t>
      </w:r>
      <w:r w:rsidRPr="00A16D37">
        <w:rPr>
          <w:rtl/>
        </w:rPr>
        <w:t>5) الاستيعاب ت 1369.</w:t>
      </w:r>
    </w:p>
    <w:p w14:paraId="7213D647" w14:textId="77777777" w:rsidR="007211B6" w:rsidRPr="00A16D37" w:rsidRDefault="007211B6" w:rsidP="00F329FF">
      <w:pPr>
        <w:pStyle w:val="libNormal"/>
        <w:rPr>
          <w:rtl/>
        </w:rPr>
      </w:pPr>
      <w:r>
        <w:rPr>
          <w:rtl/>
        </w:rPr>
        <w:br w:type="page"/>
      </w:r>
      <w:r>
        <w:rPr>
          <w:rtl/>
        </w:rPr>
        <w:lastRenderedPageBreak/>
        <w:t>و</w:t>
      </w:r>
      <w:r w:rsidRPr="00A16D37">
        <w:rPr>
          <w:rtl/>
        </w:rPr>
        <w:t>أورد ابن مندة من طريق يحيى بن العلاء ، عن إسحاق بن عبد الله ، عن إسماعيل بن إبراهيم بن عباد بن شيبان ، عن جده</w:t>
      </w:r>
      <w:r>
        <w:rPr>
          <w:rtl/>
        </w:rPr>
        <w:t xml:space="preserve"> ـ </w:t>
      </w:r>
      <w:r w:rsidRPr="00A16D37">
        <w:rPr>
          <w:rtl/>
        </w:rPr>
        <w:t xml:space="preserve">أن النبي </w:t>
      </w:r>
      <w:r w:rsidRPr="006853CA">
        <w:rPr>
          <w:rStyle w:val="libAlaemChar"/>
          <w:rtl/>
        </w:rPr>
        <w:t>صلى‌الله‌عليه‌وسلم</w:t>
      </w:r>
      <w:r w:rsidRPr="00A16D37">
        <w:rPr>
          <w:rtl/>
        </w:rPr>
        <w:t xml:space="preserve"> قال له : «ألا أنكحك أميمة بنت ربيعة بن الحارث»</w:t>
      </w:r>
      <w:r>
        <w:rPr>
          <w:rtl/>
        </w:rPr>
        <w:t>!</w:t>
      </w:r>
      <w:r w:rsidRPr="00A16D37">
        <w:rPr>
          <w:rtl/>
        </w:rPr>
        <w:t xml:space="preserve"> قال : بلى. قال : وأنكحتكها.</w:t>
      </w:r>
      <w:r>
        <w:rPr>
          <w:rFonts w:hint="cs"/>
          <w:rtl/>
        </w:rPr>
        <w:t xml:space="preserve"> </w:t>
      </w:r>
      <w:r w:rsidRPr="00A16D37">
        <w:rPr>
          <w:rtl/>
        </w:rPr>
        <w:t>ولم يشهد ، من وجه آخر عن يحيى بن العلاء عن إسماعيل به بغير واسطة إسحاق.</w:t>
      </w:r>
    </w:p>
    <w:p w14:paraId="7E10599A" w14:textId="77777777" w:rsidR="007211B6" w:rsidRPr="00A16D37" w:rsidRDefault="007211B6" w:rsidP="00F329FF">
      <w:pPr>
        <w:pStyle w:val="libNormal"/>
        <w:rPr>
          <w:rtl/>
        </w:rPr>
      </w:pPr>
      <w:r w:rsidRPr="00A16D37">
        <w:rPr>
          <w:rtl/>
        </w:rPr>
        <w:t xml:space="preserve">وكذا أخرجه ابن قانع في ترجمة شيبان ، لكن وقع عنده أمامة بنت عبد المطلب ، نسبها لجد أبيها ، ورواه شعبة عن يحيى بن العلاء ، عن رجل ، عن إسماعيل بن إبراهيم ، عن رجل من سليم ، قال : خطبت إلى النبي </w:t>
      </w:r>
      <w:r w:rsidRPr="006853CA">
        <w:rPr>
          <w:rStyle w:val="libAlaemChar"/>
          <w:rtl/>
        </w:rPr>
        <w:t>صلى‌الله‌عليه‌وسلم</w:t>
      </w:r>
      <w:r w:rsidRPr="00A16D37">
        <w:rPr>
          <w:rtl/>
        </w:rPr>
        <w:t xml:space="preserve"> أمامة.</w:t>
      </w:r>
    </w:p>
    <w:p w14:paraId="544A53DE" w14:textId="77777777" w:rsidR="007211B6" w:rsidRPr="00A16D37" w:rsidRDefault="007211B6" w:rsidP="00F329FF">
      <w:pPr>
        <w:pStyle w:val="libNormal"/>
        <w:rPr>
          <w:rtl/>
        </w:rPr>
      </w:pPr>
      <w:r w:rsidRPr="00A16D37">
        <w:rPr>
          <w:rtl/>
        </w:rPr>
        <w:t>وأخرجه ابن السّكن من طريق يزيد بن عياض ، عن إسماعيل بن إبراهيم بن سنان ، عن أبيه ، عن جده بنحوه ، وكذا وقع عنده سنان ، وقد أخرجه أبو نعيم.</w:t>
      </w:r>
    </w:p>
    <w:p w14:paraId="42804D48" w14:textId="77777777" w:rsidR="007211B6" w:rsidRPr="00A16D37" w:rsidRDefault="007211B6" w:rsidP="00F329FF">
      <w:pPr>
        <w:pStyle w:val="libNormal"/>
        <w:rPr>
          <w:rtl/>
        </w:rPr>
      </w:pPr>
      <w:r w:rsidRPr="00A16D37">
        <w:rPr>
          <w:rtl/>
        </w:rPr>
        <w:t>والظاهر أنه تصحيف ، فقد ذكر الطبري في تاريخه : في سنة ثمان لخمس ليال بقين من رمضان هدم خالد بن الوليد العزى ببطن نخلة ، صنم لبني شيبان بطن من بني سليم حلفاء بني هاشم.</w:t>
      </w:r>
    </w:p>
    <w:p w14:paraId="4F2190A2" w14:textId="77777777" w:rsidR="007211B6" w:rsidRPr="00A16D37" w:rsidRDefault="007211B6" w:rsidP="00F329FF">
      <w:pPr>
        <w:pStyle w:val="libNormal"/>
        <w:rPr>
          <w:rtl/>
        </w:rPr>
      </w:pPr>
      <w:r w:rsidRPr="00A16D37">
        <w:rPr>
          <w:rtl/>
        </w:rPr>
        <w:t>وظاهر هذه الروايات في أن الصحبة لعباد. ومنهم من أعاد الضمير لإبراهيم ، فجعل القصة لشيبان كما تقدم في القسم الأول من الشين المعجمة.</w:t>
      </w:r>
    </w:p>
    <w:p w14:paraId="55B669A5" w14:textId="77777777" w:rsidR="007211B6" w:rsidRPr="00A16D37" w:rsidRDefault="007211B6" w:rsidP="00F329FF">
      <w:pPr>
        <w:pStyle w:val="libNormal"/>
        <w:rPr>
          <w:rtl/>
        </w:rPr>
      </w:pPr>
      <w:r w:rsidRPr="00A16D37">
        <w:rPr>
          <w:rtl/>
        </w:rPr>
        <w:t>وقال ابن السّكن : روى محمد بن أبي حميد ، عن إسماعيل بن إبراهيم ، عن أبيه ، عن جده حديثا آخر ، ولم يسمه.</w:t>
      </w:r>
    </w:p>
    <w:p w14:paraId="51FFD421" w14:textId="77777777" w:rsidR="007211B6" w:rsidRPr="00A16D37" w:rsidRDefault="007211B6" w:rsidP="00F329FF">
      <w:pPr>
        <w:pStyle w:val="libNormal"/>
        <w:rPr>
          <w:rtl/>
          <w:lang w:bidi="fa-IR"/>
        </w:rPr>
      </w:pPr>
      <w:r w:rsidRPr="00176461">
        <w:rPr>
          <w:rStyle w:val="libBold2Char"/>
          <w:rtl/>
        </w:rPr>
        <w:t xml:space="preserve">4486 ز ـ عباد بن شيبان الأنصاريّ السّلمي </w:t>
      </w:r>
      <w:r w:rsidRPr="00CB243B">
        <w:rPr>
          <w:rStyle w:val="libFootnotenumChar"/>
          <w:rtl/>
        </w:rPr>
        <w:t>(1)</w:t>
      </w:r>
      <w:r w:rsidRPr="00176461">
        <w:rPr>
          <w:rStyle w:val="libBold2Char"/>
          <w:rtl/>
        </w:rPr>
        <w:t xml:space="preserve"> : </w:t>
      </w:r>
      <w:r w:rsidRPr="00A16D37">
        <w:rPr>
          <w:rtl/>
          <w:lang w:bidi="fa-IR"/>
        </w:rPr>
        <w:t>بفتحتين. والد أبي هريرة يحيى بن عباد.</w:t>
      </w:r>
    </w:p>
    <w:p w14:paraId="5E79D31F" w14:textId="77777777" w:rsidR="007211B6" w:rsidRPr="00A16D37" w:rsidRDefault="007211B6" w:rsidP="00F329FF">
      <w:pPr>
        <w:pStyle w:val="libNormal"/>
        <w:rPr>
          <w:rtl/>
        </w:rPr>
      </w:pPr>
      <w:r w:rsidRPr="00A16D37">
        <w:rPr>
          <w:rtl/>
        </w:rPr>
        <w:t>تقدم ما يتعلق به في ترجمة شيبان في الشين المعجمة.</w:t>
      </w:r>
    </w:p>
    <w:p w14:paraId="02A54400" w14:textId="77777777" w:rsidR="007211B6" w:rsidRPr="00A16D37" w:rsidRDefault="007211B6" w:rsidP="00F329FF">
      <w:pPr>
        <w:pStyle w:val="libNormal"/>
        <w:rPr>
          <w:rtl/>
        </w:rPr>
      </w:pPr>
      <w:r w:rsidRPr="00A16D37">
        <w:rPr>
          <w:rtl/>
        </w:rPr>
        <w:t>وذكره البخاريّ في «التابعين» ، وقد خلط بعضهم هذه الترجمة بالتي قبلها. والصواب المغايرة بينهما.</w:t>
      </w:r>
    </w:p>
    <w:p w14:paraId="192E7185" w14:textId="77777777" w:rsidR="007211B6" w:rsidRPr="00A16D37" w:rsidRDefault="007211B6" w:rsidP="00F329FF">
      <w:pPr>
        <w:pStyle w:val="libNormal"/>
        <w:rPr>
          <w:rtl/>
        </w:rPr>
      </w:pPr>
      <w:r w:rsidRPr="00176461">
        <w:rPr>
          <w:rStyle w:val="libBold2Char"/>
          <w:rtl/>
        </w:rPr>
        <w:t xml:space="preserve">4487 ـ عباد بن عبد العزى </w:t>
      </w:r>
      <w:r w:rsidRPr="00CB243B">
        <w:rPr>
          <w:rStyle w:val="libFootnotenumChar"/>
          <w:rtl/>
        </w:rPr>
        <w:t>(2)</w:t>
      </w:r>
      <w:r w:rsidRPr="00176461">
        <w:rPr>
          <w:rStyle w:val="libBold2Char"/>
          <w:rtl/>
        </w:rPr>
        <w:t xml:space="preserve"> : </w:t>
      </w:r>
      <w:r w:rsidRPr="00A16D37">
        <w:rPr>
          <w:rtl/>
        </w:rPr>
        <w:t>بن محصن بن عقيدة بن وهب بن الحارث بن جشم بن لؤيّ بن غالب.</w:t>
      </w:r>
    </w:p>
    <w:p w14:paraId="25C5B3AB" w14:textId="77777777" w:rsidR="007211B6" w:rsidRPr="00A16D37" w:rsidRDefault="007211B6" w:rsidP="00F329FF">
      <w:pPr>
        <w:pStyle w:val="libNormal"/>
        <w:rPr>
          <w:rtl/>
        </w:rPr>
      </w:pPr>
      <w:r w:rsidRPr="00A16D37">
        <w:rPr>
          <w:rtl/>
        </w:rPr>
        <w:t>كان يلقب بالخطيم ، لأنه ضرب على أنفه يوم الجمل.</w:t>
      </w:r>
    </w:p>
    <w:p w14:paraId="2C8A6204" w14:textId="77777777" w:rsidR="007211B6" w:rsidRPr="00A16D37" w:rsidRDefault="007211B6" w:rsidP="00CB243B">
      <w:pPr>
        <w:pStyle w:val="libLine"/>
        <w:rPr>
          <w:rtl/>
        </w:rPr>
      </w:pPr>
      <w:r w:rsidRPr="00A16D37">
        <w:rPr>
          <w:rtl/>
        </w:rPr>
        <w:t>__________________</w:t>
      </w:r>
    </w:p>
    <w:p w14:paraId="53DF0473" w14:textId="77777777" w:rsidR="007211B6" w:rsidRPr="00A16D37" w:rsidRDefault="007211B6" w:rsidP="00642A75">
      <w:pPr>
        <w:pStyle w:val="libFootnote0"/>
        <w:rPr>
          <w:rtl/>
          <w:lang w:bidi="fa-IR"/>
        </w:rPr>
      </w:pPr>
      <w:r>
        <w:rPr>
          <w:rtl/>
        </w:rPr>
        <w:t>(</w:t>
      </w:r>
      <w:r w:rsidRPr="00A16D37">
        <w:rPr>
          <w:rtl/>
        </w:rPr>
        <w:t>1) أسد الغابة ت 2772.</w:t>
      </w:r>
    </w:p>
    <w:p w14:paraId="2DBA972E" w14:textId="77777777" w:rsidR="007211B6" w:rsidRPr="00A16D37" w:rsidRDefault="007211B6" w:rsidP="00642A75">
      <w:pPr>
        <w:pStyle w:val="libFootnote0"/>
        <w:rPr>
          <w:rtl/>
          <w:lang w:bidi="fa-IR"/>
        </w:rPr>
      </w:pPr>
      <w:r>
        <w:rPr>
          <w:rtl/>
        </w:rPr>
        <w:t>(</w:t>
      </w:r>
      <w:r w:rsidRPr="00A16D37">
        <w:rPr>
          <w:rtl/>
        </w:rPr>
        <w:t>2) أسد الغابة ت 2773 ، الاستيعاب ت 1370.</w:t>
      </w:r>
    </w:p>
    <w:p w14:paraId="6A468CA9" w14:textId="77777777" w:rsidR="007211B6" w:rsidRPr="00A16D37" w:rsidRDefault="007211B6" w:rsidP="00F329FF">
      <w:pPr>
        <w:pStyle w:val="libNormal"/>
        <w:rPr>
          <w:rtl/>
        </w:rPr>
      </w:pPr>
      <w:r>
        <w:rPr>
          <w:rtl/>
        </w:rPr>
        <w:br w:type="page"/>
      </w:r>
      <w:r w:rsidRPr="00A16D37">
        <w:rPr>
          <w:rtl/>
        </w:rPr>
        <w:lastRenderedPageBreak/>
        <w:t>وقد ذكر أبو عمر عن ابن الكلبيّ أن له صحبة.</w:t>
      </w:r>
    </w:p>
    <w:p w14:paraId="2F8F1E24" w14:textId="77777777" w:rsidR="007211B6" w:rsidRPr="00A16D37" w:rsidRDefault="007211B6" w:rsidP="00F329FF">
      <w:pPr>
        <w:pStyle w:val="libNormal"/>
        <w:rPr>
          <w:rtl/>
        </w:rPr>
      </w:pPr>
      <w:r w:rsidRPr="00176461">
        <w:rPr>
          <w:rStyle w:val="libBold2Char"/>
          <w:rtl/>
        </w:rPr>
        <w:t xml:space="preserve">4488 ز ـ عباد بن عبد عمرو </w:t>
      </w:r>
      <w:r w:rsidRPr="00CB243B">
        <w:rPr>
          <w:rStyle w:val="libFootnotenumChar"/>
          <w:rtl/>
        </w:rPr>
        <w:t>(1)</w:t>
      </w:r>
      <w:r w:rsidRPr="00176461">
        <w:rPr>
          <w:rStyle w:val="libBold2Char"/>
          <w:rtl/>
        </w:rPr>
        <w:t xml:space="preserve"> : </w:t>
      </w:r>
      <w:r w:rsidRPr="00A16D37">
        <w:rPr>
          <w:rtl/>
        </w:rPr>
        <w:t>يأتي في عياذ ، بالمثناة من تحت والذال المعجمة.</w:t>
      </w:r>
    </w:p>
    <w:p w14:paraId="20841064" w14:textId="77777777" w:rsidR="007211B6" w:rsidRPr="00A16D37" w:rsidRDefault="007211B6" w:rsidP="00F329FF">
      <w:pPr>
        <w:pStyle w:val="libNormal"/>
        <w:rPr>
          <w:rtl/>
        </w:rPr>
      </w:pPr>
      <w:r w:rsidRPr="00176461">
        <w:rPr>
          <w:rStyle w:val="libBold2Char"/>
          <w:rtl/>
        </w:rPr>
        <w:t xml:space="preserve">4488 ـ عباد بن عبيد </w:t>
      </w:r>
      <w:r w:rsidRPr="00CB243B">
        <w:rPr>
          <w:rStyle w:val="libFootnotenumChar"/>
          <w:rtl/>
        </w:rPr>
        <w:t>(2)</w:t>
      </w:r>
      <w:r w:rsidRPr="00176461">
        <w:rPr>
          <w:rStyle w:val="libBold2Char"/>
          <w:rtl/>
        </w:rPr>
        <w:t xml:space="preserve"> : </w:t>
      </w:r>
      <w:r w:rsidRPr="00A16D37">
        <w:rPr>
          <w:rtl/>
        </w:rPr>
        <w:t>بن التيّهان ذكر أبو عمر من الطبري أنه شهد بدرا.</w:t>
      </w:r>
    </w:p>
    <w:p w14:paraId="0575807B" w14:textId="77777777" w:rsidR="007211B6" w:rsidRPr="00A16D37" w:rsidRDefault="007211B6" w:rsidP="00F329FF">
      <w:pPr>
        <w:pStyle w:val="libNormal"/>
        <w:rPr>
          <w:rtl/>
        </w:rPr>
      </w:pPr>
      <w:r w:rsidRPr="00176461">
        <w:rPr>
          <w:rStyle w:val="libBold2Char"/>
          <w:rtl/>
        </w:rPr>
        <w:t xml:space="preserve">4490 ـ عباد </w:t>
      </w:r>
      <w:r w:rsidRPr="00CB243B">
        <w:rPr>
          <w:rStyle w:val="libFootnotenumChar"/>
          <w:rtl/>
        </w:rPr>
        <w:t>(3)</w:t>
      </w:r>
      <w:r w:rsidRPr="00176461">
        <w:rPr>
          <w:rStyle w:val="libBold2Char"/>
          <w:rtl/>
        </w:rPr>
        <w:t xml:space="preserve"> : </w:t>
      </w:r>
      <w:r w:rsidRPr="00A16D37">
        <w:rPr>
          <w:rtl/>
        </w:rPr>
        <w:t>بن عمرو الدّيليّ ، ويقال الليثي.</w:t>
      </w:r>
    </w:p>
    <w:p w14:paraId="07CEB259" w14:textId="77777777" w:rsidR="007211B6" w:rsidRPr="00A16D37" w:rsidRDefault="007211B6" w:rsidP="00F329FF">
      <w:pPr>
        <w:pStyle w:val="libNormal"/>
        <w:rPr>
          <w:rtl/>
        </w:rPr>
      </w:pPr>
      <w:r w:rsidRPr="00A16D37">
        <w:rPr>
          <w:rtl/>
        </w:rPr>
        <w:t>ذكره البغويّ وغيره في «الصحابة»</w:t>
      </w:r>
      <w:r>
        <w:rPr>
          <w:rtl/>
        </w:rPr>
        <w:t>.</w:t>
      </w:r>
      <w:r>
        <w:rPr>
          <w:rFonts w:hint="cs"/>
          <w:rtl/>
        </w:rPr>
        <w:t xml:space="preserve"> </w:t>
      </w:r>
      <w:r>
        <w:rPr>
          <w:rtl/>
        </w:rPr>
        <w:t>و</w:t>
      </w:r>
      <w:r w:rsidRPr="00A16D37">
        <w:rPr>
          <w:rtl/>
        </w:rPr>
        <w:t>روى البخاريّ وابن أبي خيثمة وغيرهما من طريق مسعود بن سعد ، عن عطاء بن السائب ، عن ابن عباد ، عن أبيه</w:t>
      </w:r>
      <w:r>
        <w:rPr>
          <w:rtl/>
        </w:rPr>
        <w:t xml:space="preserve"> ـ </w:t>
      </w:r>
      <w:r w:rsidRPr="00A16D37">
        <w:rPr>
          <w:rtl/>
        </w:rPr>
        <w:t xml:space="preserve">أنه رأى النبي </w:t>
      </w:r>
      <w:r w:rsidRPr="006853CA">
        <w:rPr>
          <w:rStyle w:val="libAlaemChar"/>
          <w:rtl/>
        </w:rPr>
        <w:t>صلى‌الله‌عليه‌وسلم</w:t>
      </w:r>
      <w:r w:rsidRPr="00A16D37">
        <w:rPr>
          <w:rtl/>
        </w:rPr>
        <w:t xml:space="preserve"> في الجاهلية واقفا في موقف ، ثم رآه بعد ما بعث واقفا فيه ، قال : وجاء رجل من بني ليث فقال لرسول الله </w:t>
      </w:r>
      <w:r w:rsidRPr="006853CA">
        <w:rPr>
          <w:rStyle w:val="libAlaemChar"/>
          <w:rtl/>
        </w:rPr>
        <w:t>صلى‌الله‌عليه‌وسلم</w:t>
      </w:r>
      <w:r w:rsidRPr="00A16D37">
        <w:rPr>
          <w:rtl/>
        </w:rPr>
        <w:t xml:space="preserve"> : ألا أنشدك</w:t>
      </w:r>
      <w:r>
        <w:rPr>
          <w:rtl/>
        </w:rPr>
        <w:t>!</w:t>
      </w:r>
      <w:r w:rsidRPr="00A16D37">
        <w:rPr>
          <w:rtl/>
        </w:rPr>
        <w:t xml:space="preserve"> قال : «لا»</w:t>
      </w:r>
      <w:r>
        <w:rPr>
          <w:rtl/>
        </w:rPr>
        <w:t>.</w:t>
      </w:r>
      <w:r>
        <w:rPr>
          <w:rFonts w:hint="cs"/>
          <w:rtl/>
        </w:rPr>
        <w:t xml:space="preserve"> </w:t>
      </w:r>
      <w:r w:rsidRPr="00A16D37">
        <w:rPr>
          <w:rtl/>
        </w:rPr>
        <w:t>فأنشده بعد الرابعة مدحه له ، فقال : إن كان أحد من الشعراء قد أحسن فقد أحسنت.</w:t>
      </w:r>
    </w:p>
    <w:p w14:paraId="1F9CB4A2" w14:textId="77777777" w:rsidR="007211B6" w:rsidRPr="00A16D37" w:rsidRDefault="007211B6" w:rsidP="00F329FF">
      <w:pPr>
        <w:pStyle w:val="libNormal"/>
        <w:rPr>
          <w:rtl/>
        </w:rPr>
      </w:pPr>
      <w:r w:rsidRPr="00A16D37">
        <w:rPr>
          <w:rtl/>
        </w:rPr>
        <w:t>قال ابن مندة : رواه جرير ، عن عطاء ، فقال ابن ربيعة عن عباد عن أبيه. رواه شعيب بن صفوان ، عن عطاء ، فقال : عن ابني ربيعة عن أبيهما.</w:t>
      </w:r>
    </w:p>
    <w:p w14:paraId="59CA7C72" w14:textId="77777777" w:rsidR="007211B6" w:rsidRPr="00A16D37" w:rsidRDefault="007211B6" w:rsidP="00F329FF">
      <w:pPr>
        <w:pStyle w:val="libNormal"/>
        <w:rPr>
          <w:rtl/>
        </w:rPr>
      </w:pPr>
      <w:r w:rsidRPr="00A16D37">
        <w:rPr>
          <w:rtl/>
        </w:rPr>
        <w:t>قلت : تقدم فيمن اسمه ربيعة</w:t>
      </w:r>
      <w:r>
        <w:rPr>
          <w:rtl/>
        </w:rPr>
        <w:t xml:space="preserve"> ـ </w:t>
      </w:r>
      <w:r w:rsidRPr="00A16D37">
        <w:rPr>
          <w:rtl/>
        </w:rPr>
        <w:t>ربيعة بن عباد ، لكنه بكسر المهملة والتخفيف. وقد تقدم في ترجمة ربيعة في حرف الراء ما يقتضي أن لأبيه صحبة. فالظاهر أنه هذا.</w:t>
      </w:r>
    </w:p>
    <w:p w14:paraId="48151A33" w14:textId="77777777" w:rsidR="007211B6" w:rsidRPr="00A16D37" w:rsidRDefault="007211B6" w:rsidP="00F329FF">
      <w:pPr>
        <w:pStyle w:val="libNormal"/>
        <w:rPr>
          <w:rtl/>
        </w:rPr>
      </w:pPr>
      <w:r w:rsidRPr="00176461">
        <w:rPr>
          <w:rStyle w:val="libBold2Char"/>
          <w:rtl/>
        </w:rPr>
        <w:t xml:space="preserve">4491 ز ـ عباد : </w:t>
      </w:r>
      <w:r w:rsidRPr="00A16D37">
        <w:rPr>
          <w:rtl/>
        </w:rPr>
        <w:t>بن عمرو الأزديّ. ويقال عياذ ، بتحتانية معجمة ، يأتي.</w:t>
      </w:r>
    </w:p>
    <w:p w14:paraId="6C9AE8DF" w14:textId="77777777" w:rsidR="007211B6" w:rsidRPr="00A16D37" w:rsidRDefault="007211B6" w:rsidP="00F329FF">
      <w:pPr>
        <w:pStyle w:val="libNormal"/>
        <w:rPr>
          <w:rtl/>
        </w:rPr>
      </w:pPr>
      <w:r w:rsidRPr="00176461">
        <w:rPr>
          <w:rStyle w:val="libBold2Char"/>
          <w:rtl/>
        </w:rPr>
        <w:t xml:space="preserve">4492 ـ عباد بن عمرو </w:t>
      </w:r>
      <w:r w:rsidRPr="00CB243B">
        <w:rPr>
          <w:rStyle w:val="libFootnotenumChar"/>
          <w:rtl/>
        </w:rPr>
        <w:t>(4)</w:t>
      </w:r>
      <w:r w:rsidRPr="00176461">
        <w:rPr>
          <w:rStyle w:val="libBold2Char"/>
          <w:rtl/>
        </w:rPr>
        <w:t xml:space="preserve"> : </w:t>
      </w:r>
      <w:r w:rsidRPr="00A16D37">
        <w:rPr>
          <w:rtl/>
        </w:rPr>
        <w:t>له حديث في فتح مكة يرويه أبو عاصم.</w:t>
      </w:r>
    </w:p>
    <w:p w14:paraId="0DE4A4C2" w14:textId="77777777" w:rsidR="007211B6" w:rsidRPr="00A16D37" w:rsidRDefault="007211B6" w:rsidP="00F329FF">
      <w:pPr>
        <w:pStyle w:val="libNormal"/>
        <w:rPr>
          <w:rtl/>
        </w:rPr>
      </w:pPr>
      <w:r w:rsidRPr="00A16D37">
        <w:rPr>
          <w:rtl/>
        </w:rPr>
        <w:t>ذكره البغويّ والمستغفريّ ، واستدركه أبو موسى.</w:t>
      </w:r>
    </w:p>
    <w:p w14:paraId="17914FC4" w14:textId="77777777" w:rsidR="007211B6" w:rsidRPr="00A16D37" w:rsidRDefault="007211B6" w:rsidP="00F329FF">
      <w:pPr>
        <w:pStyle w:val="libNormal"/>
        <w:rPr>
          <w:rtl/>
        </w:rPr>
      </w:pPr>
      <w:r w:rsidRPr="00176461">
        <w:rPr>
          <w:rStyle w:val="libBold2Char"/>
          <w:rtl/>
        </w:rPr>
        <w:t xml:space="preserve">4493 ـ عباد </w:t>
      </w:r>
      <w:r w:rsidRPr="00CB243B">
        <w:rPr>
          <w:rStyle w:val="libFootnotenumChar"/>
          <w:rtl/>
        </w:rPr>
        <w:t>(5)</w:t>
      </w:r>
      <w:r w:rsidRPr="00176461">
        <w:rPr>
          <w:rStyle w:val="libBold2Char"/>
          <w:rtl/>
        </w:rPr>
        <w:t xml:space="preserve"> : </w:t>
      </w:r>
      <w:r w:rsidRPr="00A16D37">
        <w:rPr>
          <w:rtl/>
        </w:rPr>
        <w:t>بن قيس بن عامر بن زريق الأنصاريّ الزّرقيّ.</w:t>
      </w:r>
    </w:p>
    <w:p w14:paraId="3CADC8E7" w14:textId="77777777" w:rsidR="007211B6" w:rsidRPr="00A16D37" w:rsidRDefault="007211B6" w:rsidP="00F329FF">
      <w:pPr>
        <w:pStyle w:val="libNormal"/>
        <w:rPr>
          <w:rtl/>
        </w:rPr>
      </w:pPr>
      <w:r w:rsidRPr="00A16D37">
        <w:rPr>
          <w:rtl/>
        </w:rPr>
        <w:t>ذكره ابن إسحاق فيمن شهد العقبة وبدرا.</w:t>
      </w:r>
    </w:p>
    <w:p w14:paraId="72011052" w14:textId="77777777" w:rsidR="007211B6" w:rsidRPr="00A16D37" w:rsidRDefault="007211B6" w:rsidP="00F329FF">
      <w:pPr>
        <w:pStyle w:val="libNormal"/>
        <w:rPr>
          <w:rtl/>
        </w:rPr>
      </w:pPr>
      <w:r w:rsidRPr="00176461">
        <w:rPr>
          <w:rStyle w:val="libBold2Char"/>
          <w:rtl/>
        </w:rPr>
        <w:t xml:space="preserve">4494 ـ عباد بن قيس </w:t>
      </w:r>
      <w:r w:rsidRPr="00CB243B">
        <w:rPr>
          <w:rStyle w:val="libFootnotenumChar"/>
          <w:rtl/>
        </w:rPr>
        <w:t>(6)</w:t>
      </w:r>
      <w:r w:rsidRPr="00176461">
        <w:rPr>
          <w:rStyle w:val="libBold2Char"/>
          <w:rtl/>
        </w:rPr>
        <w:t xml:space="preserve"> : </w:t>
      </w:r>
      <w:r w:rsidRPr="00A16D37">
        <w:rPr>
          <w:rtl/>
        </w:rPr>
        <w:t>بن عبسة بن أمية بن مالك بن عامر بن عديّ بن كعب بن الخزرج الأنصاريّ الخزرجيّ.</w:t>
      </w:r>
    </w:p>
    <w:p w14:paraId="2DDC01CA" w14:textId="77777777" w:rsidR="007211B6" w:rsidRPr="00A16D37" w:rsidRDefault="007211B6" w:rsidP="00CB243B">
      <w:pPr>
        <w:pStyle w:val="libLine"/>
        <w:rPr>
          <w:rtl/>
        </w:rPr>
      </w:pPr>
      <w:r w:rsidRPr="00A16D37">
        <w:rPr>
          <w:rtl/>
        </w:rPr>
        <w:t>__________________</w:t>
      </w:r>
    </w:p>
    <w:p w14:paraId="6C3D80B7" w14:textId="77777777" w:rsidR="007211B6" w:rsidRPr="00A16D37" w:rsidRDefault="007211B6" w:rsidP="00642A75">
      <w:pPr>
        <w:pStyle w:val="libFootnote0"/>
        <w:rPr>
          <w:rtl/>
          <w:lang w:bidi="fa-IR"/>
        </w:rPr>
      </w:pPr>
      <w:r>
        <w:rPr>
          <w:rtl/>
        </w:rPr>
        <w:t>(</w:t>
      </w:r>
      <w:r w:rsidRPr="00A16D37">
        <w:rPr>
          <w:rtl/>
        </w:rPr>
        <w:t>1) الثقات 3 / 306 ، تجريد أسماء الصحابة 1 / 292.</w:t>
      </w:r>
    </w:p>
    <w:p w14:paraId="0E7FE09F" w14:textId="77777777" w:rsidR="007211B6" w:rsidRPr="00A16D37" w:rsidRDefault="007211B6" w:rsidP="00642A75">
      <w:pPr>
        <w:pStyle w:val="libFootnote0"/>
        <w:rPr>
          <w:rtl/>
          <w:lang w:bidi="fa-IR"/>
        </w:rPr>
      </w:pPr>
      <w:r>
        <w:rPr>
          <w:rtl/>
        </w:rPr>
        <w:t>(</w:t>
      </w:r>
      <w:r w:rsidRPr="00A16D37">
        <w:rPr>
          <w:rtl/>
        </w:rPr>
        <w:t>2) أسد الغابة ت 2774 ، الاستيعاب ت 1371.</w:t>
      </w:r>
    </w:p>
    <w:p w14:paraId="5AD8FC37" w14:textId="77777777" w:rsidR="007211B6" w:rsidRPr="00A16D37" w:rsidRDefault="007211B6" w:rsidP="00642A75">
      <w:pPr>
        <w:pStyle w:val="libFootnote0"/>
        <w:rPr>
          <w:rtl/>
          <w:lang w:bidi="fa-IR"/>
        </w:rPr>
      </w:pPr>
      <w:r>
        <w:rPr>
          <w:rtl/>
        </w:rPr>
        <w:t>(</w:t>
      </w:r>
      <w:r w:rsidRPr="00A16D37">
        <w:rPr>
          <w:rtl/>
        </w:rPr>
        <w:t>3) أسد الغابة ت 2776.</w:t>
      </w:r>
    </w:p>
    <w:p w14:paraId="5150BC9F" w14:textId="77777777" w:rsidR="007211B6" w:rsidRPr="00A16D37" w:rsidRDefault="007211B6" w:rsidP="00642A75">
      <w:pPr>
        <w:pStyle w:val="libFootnote0"/>
        <w:rPr>
          <w:rtl/>
          <w:lang w:bidi="fa-IR"/>
        </w:rPr>
      </w:pPr>
      <w:r>
        <w:rPr>
          <w:rtl/>
        </w:rPr>
        <w:t>(</w:t>
      </w:r>
      <w:r w:rsidRPr="00A16D37">
        <w:rPr>
          <w:rtl/>
        </w:rPr>
        <w:t>4) أسد الغابة ت 2777.</w:t>
      </w:r>
    </w:p>
    <w:p w14:paraId="2160F628" w14:textId="77777777" w:rsidR="007211B6" w:rsidRPr="00A16D37" w:rsidRDefault="007211B6" w:rsidP="00642A75">
      <w:pPr>
        <w:pStyle w:val="libFootnote0"/>
        <w:rPr>
          <w:rtl/>
          <w:lang w:bidi="fa-IR"/>
        </w:rPr>
      </w:pPr>
      <w:r>
        <w:rPr>
          <w:rtl/>
        </w:rPr>
        <w:t>(</w:t>
      </w:r>
      <w:r w:rsidRPr="00A16D37">
        <w:rPr>
          <w:rtl/>
        </w:rPr>
        <w:t>5) أسد الغابة ت 2779 ، الاستيعاب ت 1372.</w:t>
      </w:r>
    </w:p>
    <w:p w14:paraId="1FD02092" w14:textId="77777777" w:rsidR="007211B6" w:rsidRPr="00A16D37" w:rsidRDefault="007211B6" w:rsidP="00642A75">
      <w:pPr>
        <w:pStyle w:val="libFootnote0"/>
        <w:rPr>
          <w:rtl/>
          <w:lang w:bidi="fa-IR"/>
        </w:rPr>
      </w:pPr>
      <w:r>
        <w:rPr>
          <w:rtl/>
        </w:rPr>
        <w:t>(</w:t>
      </w:r>
      <w:r w:rsidRPr="00A16D37">
        <w:rPr>
          <w:rtl/>
        </w:rPr>
        <w:t>6) الثقات 3 / 306 ، تجريد أسماء الصحابة 1 / 292 ، الاستبصار 127 ، الاستيعاب ت 1374.</w:t>
      </w:r>
    </w:p>
    <w:p w14:paraId="0E7E31D2" w14:textId="77777777" w:rsidR="007211B6" w:rsidRPr="00A16D37" w:rsidRDefault="007211B6" w:rsidP="00F329FF">
      <w:pPr>
        <w:pStyle w:val="libNormal"/>
        <w:rPr>
          <w:rtl/>
        </w:rPr>
      </w:pPr>
      <w:r>
        <w:rPr>
          <w:rtl/>
        </w:rPr>
        <w:br w:type="page"/>
      </w:r>
      <w:r w:rsidRPr="00A16D37">
        <w:rPr>
          <w:rtl/>
        </w:rPr>
        <w:lastRenderedPageBreak/>
        <w:t>ذكره ابن سعد فيمن شهد بدرا هو وأخوه سبيع ، قال : وهو عمّ أبي الدّرداء.</w:t>
      </w:r>
    </w:p>
    <w:p w14:paraId="1A4A0249" w14:textId="77777777" w:rsidR="007211B6" w:rsidRPr="00A16D37" w:rsidRDefault="007211B6" w:rsidP="00F329FF">
      <w:pPr>
        <w:pStyle w:val="libNormal"/>
        <w:rPr>
          <w:rtl/>
        </w:rPr>
      </w:pPr>
      <w:r w:rsidRPr="00A16D37">
        <w:rPr>
          <w:rtl/>
        </w:rPr>
        <w:t>ذكره ابن إسحاق ، وعروة ، والواقديّ ، وغيرهم فيمن استشهد بمؤتة ، ويقال اسمه عبادة ، بالضّم والتخفيف وزيادة هاء.</w:t>
      </w:r>
    </w:p>
    <w:p w14:paraId="24465874" w14:textId="77777777" w:rsidR="007211B6" w:rsidRPr="00A16D37" w:rsidRDefault="007211B6" w:rsidP="00F329FF">
      <w:pPr>
        <w:pStyle w:val="libNormal"/>
        <w:rPr>
          <w:rtl/>
        </w:rPr>
      </w:pPr>
      <w:r w:rsidRPr="00176461">
        <w:rPr>
          <w:rStyle w:val="libBold2Char"/>
          <w:rtl/>
        </w:rPr>
        <w:t xml:space="preserve">4495 ـ عبّاد </w:t>
      </w:r>
      <w:r w:rsidRPr="00CB243B">
        <w:rPr>
          <w:rStyle w:val="libFootnotenumChar"/>
          <w:rtl/>
        </w:rPr>
        <w:t>(1)</w:t>
      </w:r>
      <w:r w:rsidRPr="00176461">
        <w:rPr>
          <w:rStyle w:val="libBold2Char"/>
          <w:rtl/>
        </w:rPr>
        <w:t xml:space="preserve"> : </w:t>
      </w:r>
      <w:r w:rsidRPr="00A16D37">
        <w:rPr>
          <w:rtl/>
        </w:rPr>
        <w:t>بن قيظي الأنصاريّ الحارث ، أخو عبد الله وعقبة.</w:t>
      </w:r>
    </w:p>
    <w:p w14:paraId="39BC1AE1" w14:textId="77777777" w:rsidR="007211B6" w:rsidRPr="00A16D37" w:rsidRDefault="007211B6" w:rsidP="00F329FF">
      <w:pPr>
        <w:pStyle w:val="libNormal"/>
        <w:rPr>
          <w:rtl/>
        </w:rPr>
      </w:pPr>
      <w:r w:rsidRPr="00A16D37">
        <w:rPr>
          <w:rtl/>
        </w:rPr>
        <w:t>لهم صحبة ، واستشهدوا يوم جسر أبي عبيد ، قاله أبو عمر.</w:t>
      </w:r>
    </w:p>
    <w:p w14:paraId="0060012F" w14:textId="77777777" w:rsidR="007211B6" w:rsidRPr="00A16D37" w:rsidRDefault="007211B6" w:rsidP="00F329FF">
      <w:pPr>
        <w:pStyle w:val="libNormal"/>
        <w:rPr>
          <w:rtl/>
        </w:rPr>
      </w:pPr>
      <w:r w:rsidRPr="00176461">
        <w:rPr>
          <w:rStyle w:val="libBold2Char"/>
          <w:rtl/>
        </w:rPr>
        <w:t xml:space="preserve">4496 ـ عبّاد : </w:t>
      </w:r>
      <w:r w:rsidRPr="00A16D37">
        <w:rPr>
          <w:rtl/>
        </w:rPr>
        <w:t>بن كثير الأنصاريّ الأشهليّ.</w:t>
      </w:r>
    </w:p>
    <w:p w14:paraId="7E1A1A93" w14:textId="77777777" w:rsidR="007211B6" w:rsidRPr="00A16D37" w:rsidRDefault="007211B6" w:rsidP="00F329FF">
      <w:pPr>
        <w:pStyle w:val="libNormal"/>
        <w:rPr>
          <w:rtl/>
        </w:rPr>
      </w:pPr>
      <w:r w:rsidRPr="00A16D37">
        <w:rPr>
          <w:rtl/>
        </w:rPr>
        <w:t>ذكره الأمويّ في مغازيه أنه استشهد باليمامة. واستدركه ابن فتحون.</w:t>
      </w:r>
    </w:p>
    <w:p w14:paraId="4A7A6394" w14:textId="77777777" w:rsidR="007211B6" w:rsidRPr="00A16D37" w:rsidRDefault="007211B6" w:rsidP="00F329FF">
      <w:pPr>
        <w:pStyle w:val="libNormal"/>
        <w:rPr>
          <w:rtl/>
        </w:rPr>
      </w:pPr>
      <w:r w:rsidRPr="00176461">
        <w:rPr>
          <w:rStyle w:val="libBold2Char"/>
          <w:rtl/>
        </w:rPr>
        <w:t xml:space="preserve">4497 ـ عباد </w:t>
      </w:r>
      <w:r w:rsidRPr="00CB243B">
        <w:rPr>
          <w:rStyle w:val="libFootnotenumChar"/>
          <w:rtl/>
        </w:rPr>
        <w:t>(2)</w:t>
      </w:r>
      <w:r w:rsidRPr="00176461">
        <w:rPr>
          <w:rStyle w:val="libBold2Char"/>
          <w:rtl/>
        </w:rPr>
        <w:t xml:space="preserve"> : </w:t>
      </w:r>
      <w:r w:rsidRPr="00A16D37">
        <w:rPr>
          <w:rtl/>
        </w:rPr>
        <w:t>بن مرّة الأنصاريّ ، ويقال : مرّة بن عباد. ذكره ابن مندة ، قال :</w:t>
      </w:r>
    </w:p>
    <w:p w14:paraId="544AF576" w14:textId="77777777" w:rsidR="007211B6" w:rsidRPr="00A16D37" w:rsidRDefault="007211B6" w:rsidP="00F329FF">
      <w:pPr>
        <w:pStyle w:val="libNormal"/>
        <w:rPr>
          <w:rtl/>
        </w:rPr>
      </w:pPr>
      <w:r w:rsidRPr="00A16D37">
        <w:rPr>
          <w:rtl/>
        </w:rPr>
        <w:t>عداده في الشّاميين.</w:t>
      </w:r>
    </w:p>
    <w:p w14:paraId="5AB7A1C2" w14:textId="77777777" w:rsidR="007211B6" w:rsidRPr="00A16D37" w:rsidRDefault="007211B6" w:rsidP="00F329FF">
      <w:pPr>
        <w:pStyle w:val="libNormal"/>
        <w:rPr>
          <w:rtl/>
        </w:rPr>
      </w:pPr>
      <w:r w:rsidRPr="00A16D37">
        <w:rPr>
          <w:rtl/>
        </w:rPr>
        <w:t>روى حديثه سعيد بن سنان ، عن أبي الزّاهريّة ، عن جبير بن نفير عنه</w:t>
      </w:r>
      <w:r>
        <w:rPr>
          <w:rtl/>
        </w:rPr>
        <w:t xml:space="preserve"> ـ </w:t>
      </w:r>
      <w:r w:rsidRPr="00A16D37">
        <w:rPr>
          <w:rtl/>
        </w:rPr>
        <w:t xml:space="preserve">أنه خرج يوما فإذا النبيّ </w:t>
      </w:r>
      <w:r w:rsidRPr="006853CA">
        <w:rPr>
          <w:rStyle w:val="libAlaemChar"/>
          <w:rtl/>
        </w:rPr>
        <w:t>صلى‌الله‌عليه‌وسلم</w:t>
      </w:r>
      <w:r w:rsidRPr="00A16D37">
        <w:rPr>
          <w:rtl/>
        </w:rPr>
        <w:t xml:space="preserve"> متغير اللون ، فسأله ، فقال : من الجوع</w:t>
      </w:r>
      <w:r>
        <w:rPr>
          <w:rtl/>
        </w:rPr>
        <w:t xml:space="preserve"> ..</w:t>
      </w:r>
      <w:r w:rsidRPr="00A16D37">
        <w:rPr>
          <w:rtl/>
        </w:rPr>
        <w:t>. الحديث.</w:t>
      </w:r>
    </w:p>
    <w:p w14:paraId="51C56CE9" w14:textId="77777777" w:rsidR="007211B6" w:rsidRPr="00A16D37" w:rsidRDefault="007211B6" w:rsidP="00F329FF">
      <w:pPr>
        <w:pStyle w:val="libNormal"/>
        <w:rPr>
          <w:rtl/>
        </w:rPr>
      </w:pPr>
      <w:r w:rsidRPr="00A16D37">
        <w:rPr>
          <w:rtl/>
        </w:rPr>
        <w:t xml:space="preserve">ورواه </w:t>
      </w:r>
      <w:r w:rsidRPr="00CB243B">
        <w:rPr>
          <w:rStyle w:val="libFootnotenumChar"/>
          <w:rtl/>
        </w:rPr>
        <w:t>(3)</w:t>
      </w:r>
      <w:r w:rsidRPr="00A16D37">
        <w:rPr>
          <w:rtl/>
        </w:rPr>
        <w:t xml:space="preserve"> أبان بن أبي عيّاش ، عن سعيد بن المسيّب ، عن مرة بن عباد.</w:t>
      </w:r>
    </w:p>
    <w:p w14:paraId="1DF013E4" w14:textId="77777777" w:rsidR="007211B6" w:rsidRPr="00A16D37" w:rsidRDefault="007211B6" w:rsidP="00F329FF">
      <w:pPr>
        <w:pStyle w:val="libNormal"/>
        <w:rPr>
          <w:rtl/>
        </w:rPr>
      </w:pPr>
      <w:r w:rsidRPr="00A16D37">
        <w:rPr>
          <w:rtl/>
        </w:rPr>
        <w:t>قلت : أخرجه ابن قانع من طريقه فيمن اسمه مرّة.</w:t>
      </w:r>
    </w:p>
    <w:p w14:paraId="1E37E53A" w14:textId="77777777" w:rsidR="007211B6" w:rsidRPr="00A16D37" w:rsidRDefault="007211B6" w:rsidP="00F329FF">
      <w:pPr>
        <w:pStyle w:val="libNormal"/>
        <w:rPr>
          <w:rtl/>
        </w:rPr>
      </w:pPr>
      <w:r w:rsidRPr="00176461">
        <w:rPr>
          <w:rStyle w:val="libBold2Char"/>
          <w:rtl/>
        </w:rPr>
        <w:t xml:space="preserve">4498 ـ عبّاد </w:t>
      </w:r>
      <w:r w:rsidRPr="00CB243B">
        <w:rPr>
          <w:rStyle w:val="libFootnotenumChar"/>
          <w:rtl/>
        </w:rPr>
        <w:t>(4)</w:t>
      </w:r>
      <w:r w:rsidRPr="00176461">
        <w:rPr>
          <w:rStyle w:val="libBold2Char"/>
          <w:rtl/>
        </w:rPr>
        <w:t xml:space="preserve"> : </w:t>
      </w:r>
      <w:r w:rsidRPr="00A16D37">
        <w:rPr>
          <w:rtl/>
        </w:rPr>
        <w:t>بن ملحان الأنصاريّ الأوسيّ.</w:t>
      </w:r>
    </w:p>
    <w:p w14:paraId="61619BEA" w14:textId="77777777" w:rsidR="007211B6" w:rsidRPr="00A16D37" w:rsidRDefault="007211B6" w:rsidP="00F329FF">
      <w:pPr>
        <w:pStyle w:val="libNormal"/>
        <w:rPr>
          <w:rtl/>
        </w:rPr>
      </w:pPr>
      <w:r w:rsidRPr="00A16D37">
        <w:rPr>
          <w:rtl/>
        </w:rPr>
        <w:t>شهد أحدا ، واستشهد يوم الجسر. ذكره العدويّ.</w:t>
      </w:r>
    </w:p>
    <w:p w14:paraId="78A74289" w14:textId="77777777" w:rsidR="007211B6" w:rsidRPr="00A16D37" w:rsidRDefault="007211B6" w:rsidP="00F329FF">
      <w:pPr>
        <w:pStyle w:val="libNormal"/>
        <w:rPr>
          <w:rtl/>
        </w:rPr>
      </w:pPr>
      <w:r w:rsidRPr="00176461">
        <w:rPr>
          <w:rStyle w:val="libBold2Char"/>
          <w:rtl/>
        </w:rPr>
        <w:t xml:space="preserve">4499 ـ عباد </w:t>
      </w:r>
      <w:r w:rsidRPr="00CB243B">
        <w:rPr>
          <w:rStyle w:val="libFootnotenumChar"/>
          <w:rtl/>
        </w:rPr>
        <w:t>(5)</w:t>
      </w:r>
      <w:r w:rsidRPr="00176461">
        <w:rPr>
          <w:rStyle w:val="libBold2Char"/>
          <w:rtl/>
        </w:rPr>
        <w:t xml:space="preserve"> : </w:t>
      </w:r>
      <w:r w:rsidRPr="00A16D37">
        <w:rPr>
          <w:rtl/>
        </w:rPr>
        <w:t xml:space="preserve">بن نهيك الأنصاريّ الخطميّ. ذكر أبو عمر أنه الّذي أخبر قومه بأن القبيلة </w:t>
      </w:r>
      <w:r w:rsidRPr="00CB243B">
        <w:rPr>
          <w:rStyle w:val="libFootnotenumChar"/>
          <w:rtl/>
        </w:rPr>
        <w:t>(6)</w:t>
      </w:r>
      <w:r w:rsidRPr="00A16D37">
        <w:rPr>
          <w:rtl/>
        </w:rPr>
        <w:t xml:space="preserve"> قد حوّلت.</w:t>
      </w:r>
    </w:p>
    <w:p w14:paraId="43B07C81" w14:textId="77777777" w:rsidR="007211B6" w:rsidRPr="00A16D37" w:rsidRDefault="007211B6" w:rsidP="00F329FF">
      <w:pPr>
        <w:pStyle w:val="libNormal"/>
        <w:rPr>
          <w:rtl/>
        </w:rPr>
      </w:pPr>
      <w:r w:rsidRPr="00A16D37">
        <w:rPr>
          <w:rtl/>
        </w:rPr>
        <w:t>قلت : وقد تقدّم هذا في ترجمة عباد بن بشر بن قيظي.</w:t>
      </w:r>
    </w:p>
    <w:p w14:paraId="64A528B8" w14:textId="77777777" w:rsidR="007211B6" w:rsidRPr="00A16D37" w:rsidRDefault="007211B6" w:rsidP="00F329FF">
      <w:pPr>
        <w:pStyle w:val="libNormal"/>
        <w:rPr>
          <w:rtl/>
        </w:rPr>
      </w:pPr>
      <w:r w:rsidRPr="00176461">
        <w:rPr>
          <w:rStyle w:val="libBold2Char"/>
          <w:rtl/>
        </w:rPr>
        <w:t xml:space="preserve">4500 ـ عبّاد : </w:t>
      </w:r>
      <w:r w:rsidRPr="00A16D37">
        <w:rPr>
          <w:rtl/>
        </w:rPr>
        <w:t>بن نوفل بن خراش العبديّ ثم المحاربي.</w:t>
      </w:r>
    </w:p>
    <w:p w14:paraId="2F17FC1A" w14:textId="77777777" w:rsidR="007211B6" w:rsidRPr="00A16D37" w:rsidRDefault="007211B6" w:rsidP="00F329FF">
      <w:pPr>
        <w:pStyle w:val="libNormal"/>
        <w:rPr>
          <w:rtl/>
        </w:rPr>
      </w:pPr>
      <w:r w:rsidRPr="00A16D37">
        <w:rPr>
          <w:rtl/>
        </w:rPr>
        <w:t xml:space="preserve">ذكر أبو عبيدة أنه وفد هو وابنه عبد الرّحمن على النبيّ </w:t>
      </w:r>
      <w:r w:rsidRPr="006853CA">
        <w:rPr>
          <w:rStyle w:val="libAlaemChar"/>
          <w:rtl/>
        </w:rPr>
        <w:t>صلى‌الله‌عليه‌وسلم</w:t>
      </w:r>
      <w:r w:rsidRPr="00A16D37">
        <w:rPr>
          <w:rtl/>
        </w:rPr>
        <w:t xml:space="preserve"> مع وفد عبد القيس قاله</w:t>
      </w:r>
    </w:p>
    <w:p w14:paraId="462F4271" w14:textId="77777777" w:rsidR="007211B6" w:rsidRPr="00A16D37" w:rsidRDefault="007211B6" w:rsidP="00CB243B">
      <w:pPr>
        <w:pStyle w:val="libLine"/>
        <w:rPr>
          <w:rtl/>
        </w:rPr>
      </w:pPr>
      <w:r w:rsidRPr="00A16D37">
        <w:rPr>
          <w:rtl/>
        </w:rPr>
        <w:t>__________________</w:t>
      </w:r>
    </w:p>
    <w:p w14:paraId="1E14D074" w14:textId="77777777" w:rsidR="007211B6" w:rsidRPr="00A16D37" w:rsidRDefault="007211B6" w:rsidP="00642A75">
      <w:pPr>
        <w:pStyle w:val="libFootnote0"/>
        <w:rPr>
          <w:rtl/>
          <w:lang w:bidi="fa-IR"/>
        </w:rPr>
      </w:pPr>
      <w:r>
        <w:rPr>
          <w:rtl/>
        </w:rPr>
        <w:t>(</w:t>
      </w:r>
      <w:r w:rsidRPr="00A16D37">
        <w:rPr>
          <w:rtl/>
        </w:rPr>
        <w:t>1) أسد الغابة ت 2780 ، الاستيعاب ت 1374.</w:t>
      </w:r>
    </w:p>
    <w:p w14:paraId="1F8DBF18" w14:textId="77777777" w:rsidR="007211B6" w:rsidRPr="00A16D37" w:rsidRDefault="007211B6" w:rsidP="00642A75">
      <w:pPr>
        <w:pStyle w:val="libFootnote0"/>
        <w:rPr>
          <w:rtl/>
          <w:lang w:bidi="fa-IR"/>
        </w:rPr>
      </w:pPr>
      <w:r>
        <w:rPr>
          <w:rtl/>
        </w:rPr>
        <w:t>(</w:t>
      </w:r>
      <w:r w:rsidRPr="00A16D37">
        <w:rPr>
          <w:rtl/>
        </w:rPr>
        <w:t>2) أسد الغابة ت 2781 ، الثقات 3 / 302 ، تجريد أسماء الصحابة 1 / 293.</w:t>
      </w:r>
    </w:p>
    <w:p w14:paraId="1BE8C41A"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قال عبد.</w:t>
      </w:r>
    </w:p>
    <w:p w14:paraId="4BB7DEC1" w14:textId="77777777" w:rsidR="007211B6" w:rsidRPr="00A16D37" w:rsidRDefault="007211B6" w:rsidP="00642A75">
      <w:pPr>
        <w:pStyle w:val="libFootnote0"/>
        <w:rPr>
          <w:rtl/>
          <w:lang w:bidi="fa-IR"/>
        </w:rPr>
      </w:pPr>
      <w:r>
        <w:rPr>
          <w:rtl/>
        </w:rPr>
        <w:t>(</w:t>
      </w:r>
      <w:r w:rsidRPr="00A16D37">
        <w:rPr>
          <w:rtl/>
        </w:rPr>
        <w:t>4) الاستيعاب ت 1375.</w:t>
      </w:r>
    </w:p>
    <w:p w14:paraId="67E96CA0" w14:textId="77777777" w:rsidR="007211B6" w:rsidRPr="00A16D37" w:rsidRDefault="007211B6" w:rsidP="00642A75">
      <w:pPr>
        <w:pStyle w:val="libFootnote0"/>
        <w:rPr>
          <w:rtl/>
          <w:lang w:bidi="fa-IR"/>
        </w:rPr>
      </w:pPr>
      <w:r>
        <w:rPr>
          <w:rtl/>
        </w:rPr>
        <w:t>(</w:t>
      </w:r>
      <w:r w:rsidRPr="00A16D37">
        <w:rPr>
          <w:rtl/>
        </w:rPr>
        <w:t>5) أسد الغابة ت 2783 ، الاستيعاب ت 1376.</w:t>
      </w:r>
    </w:p>
    <w:p w14:paraId="00F92027" w14:textId="77777777" w:rsidR="007211B6" w:rsidRPr="00A16D37" w:rsidRDefault="007211B6" w:rsidP="00642A75">
      <w:pPr>
        <w:pStyle w:val="libFootnote0"/>
        <w:rPr>
          <w:rtl/>
          <w:lang w:bidi="fa-IR"/>
        </w:rPr>
      </w:pPr>
      <w:r>
        <w:rPr>
          <w:rtl/>
        </w:rPr>
        <w:t>(</w:t>
      </w:r>
      <w:r w:rsidRPr="00A16D37">
        <w:rPr>
          <w:rtl/>
        </w:rPr>
        <w:t xml:space="preserve">6) في </w:t>
      </w:r>
      <w:r>
        <w:rPr>
          <w:rtl/>
        </w:rPr>
        <w:t>أ :</w:t>
      </w:r>
      <w:r w:rsidRPr="00A16D37">
        <w:rPr>
          <w:rtl/>
        </w:rPr>
        <w:t xml:space="preserve"> القبلة.</w:t>
      </w:r>
    </w:p>
    <w:p w14:paraId="70532C77" w14:textId="77777777" w:rsidR="007211B6" w:rsidRPr="00A16D37" w:rsidRDefault="007211B6" w:rsidP="00CE58FD">
      <w:pPr>
        <w:pStyle w:val="libNormal0"/>
        <w:rPr>
          <w:rtl/>
        </w:rPr>
      </w:pPr>
      <w:r>
        <w:rPr>
          <w:rtl/>
        </w:rPr>
        <w:br w:type="page"/>
      </w:r>
      <w:r w:rsidRPr="00A16D37">
        <w:rPr>
          <w:rtl/>
        </w:rPr>
        <w:lastRenderedPageBreak/>
        <w:t xml:space="preserve">الرّشاطي </w:t>
      </w:r>
      <w:r w:rsidRPr="00CB243B">
        <w:rPr>
          <w:rStyle w:val="libFootnotenumChar"/>
          <w:rtl/>
        </w:rPr>
        <w:t>(1)</w:t>
      </w:r>
      <w:r>
        <w:rPr>
          <w:rtl/>
        </w:rPr>
        <w:t>.</w:t>
      </w:r>
      <w:r w:rsidRPr="00A16D37">
        <w:rPr>
          <w:rtl/>
        </w:rPr>
        <w:t xml:space="preserve"> قال : ولم يذكره أبو عمر ، ولا ابن فتحون.</w:t>
      </w:r>
    </w:p>
    <w:p w14:paraId="41DDC931" w14:textId="77777777" w:rsidR="007211B6" w:rsidRPr="00A16D37" w:rsidRDefault="007211B6" w:rsidP="00F329FF">
      <w:pPr>
        <w:pStyle w:val="libNormal"/>
        <w:rPr>
          <w:rtl/>
        </w:rPr>
      </w:pPr>
      <w:r w:rsidRPr="00176461">
        <w:rPr>
          <w:rStyle w:val="libBold2Char"/>
          <w:rtl/>
        </w:rPr>
        <w:t xml:space="preserve">4501 ـ عبّاد : </w:t>
      </w:r>
      <w:r w:rsidRPr="00A16D37">
        <w:rPr>
          <w:rtl/>
        </w:rPr>
        <w:t>بن وهب الأنصاريّ.</w:t>
      </w:r>
    </w:p>
    <w:p w14:paraId="747C3AD5" w14:textId="77777777" w:rsidR="007211B6" w:rsidRPr="00A16D37" w:rsidRDefault="007211B6" w:rsidP="00F329FF">
      <w:pPr>
        <w:pStyle w:val="libNormal"/>
        <w:rPr>
          <w:rtl/>
        </w:rPr>
      </w:pPr>
      <w:r w:rsidRPr="00A16D37">
        <w:rPr>
          <w:rtl/>
        </w:rPr>
        <w:t xml:space="preserve">يقال : إنه الّذي أخبر قومه بأن القبلة قد تحوّلت </w:t>
      </w:r>
      <w:r w:rsidRPr="00CB243B">
        <w:rPr>
          <w:rStyle w:val="libFootnotenumChar"/>
          <w:rtl/>
        </w:rPr>
        <w:t>(2)</w:t>
      </w:r>
      <w:r>
        <w:rPr>
          <w:rtl/>
        </w:rPr>
        <w:t>.</w:t>
      </w:r>
      <w:r w:rsidRPr="00A16D37">
        <w:rPr>
          <w:rtl/>
        </w:rPr>
        <w:t xml:space="preserve"> والمحفوظ في ذلك عباد بن بشر ابن قيظي.</w:t>
      </w:r>
    </w:p>
    <w:p w14:paraId="5CE9FC02" w14:textId="77777777" w:rsidR="007211B6" w:rsidRPr="00A16D37" w:rsidRDefault="007211B6" w:rsidP="00F329FF">
      <w:pPr>
        <w:pStyle w:val="libNormal"/>
        <w:rPr>
          <w:rtl/>
          <w:lang w:bidi="fa-IR"/>
        </w:rPr>
      </w:pPr>
      <w:r w:rsidRPr="00176461">
        <w:rPr>
          <w:rStyle w:val="libBold2Char"/>
          <w:rtl/>
        </w:rPr>
        <w:t xml:space="preserve">4502 ـ عبّاد الزّرقيّ : </w:t>
      </w:r>
      <w:r w:rsidRPr="00A16D37">
        <w:rPr>
          <w:rtl/>
          <w:lang w:bidi="fa-IR"/>
        </w:rPr>
        <w:t>يأتي في عبادة.</w:t>
      </w:r>
    </w:p>
    <w:p w14:paraId="1775B1AB" w14:textId="77777777" w:rsidR="007211B6" w:rsidRPr="00A16D37" w:rsidRDefault="007211B6" w:rsidP="00F329FF">
      <w:pPr>
        <w:pStyle w:val="libNormal"/>
        <w:rPr>
          <w:rtl/>
          <w:lang w:bidi="fa-IR"/>
        </w:rPr>
      </w:pPr>
      <w:r w:rsidRPr="00176461">
        <w:rPr>
          <w:rStyle w:val="libBold2Char"/>
          <w:rtl/>
        </w:rPr>
        <w:t xml:space="preserve">4503 ـ عبّاد العبديّ </w:t>
      </w:r>
      <w:r w:rsidRPr="00CB243B">
        <w:rPr>
          <w:rStyle w:val="libFootnotenumChar"/>
          <w:rtl/>
        </w:rPr>
        <w:t>(3)</w:t>
      </w:r>
      <w:r w:rsidRPr="00176461">
        <w:rPr>
          <w:rStyle w:val="libBold2Char"/>
          <w:rtl/>
        </w:rPr>
        <w:t xml:space="preserve"> : </w:t>
      </w:r>
      <w:r w:rsidRPr="00A16D37">
        <w:rPr>
          <w:rtl/>
          <w:lang w:bidi="fa-IR"/>
        </w:rPr>
        <w:t>والد ثعلبة.</w:t>
      </w:r>
    </w:p>
    <w:p w14:paraId="192DB7E7" w14:textId="77777777" w:rsidR="007211B6" w:rsidRPr="00A16D37" w:rsidRDefault="007211B6" w:rsidP="00F329FF">
      <w:pPr>
        <w:pStyle w:val="libNormal"/>
        <w:rPr>
          <w:rtl/>
        </w:rPr>
      </w:pPr>
      <w:r w:rsidRPr="00A16D37">
        <w:rPr>
          <w:rtl/>
        </w:rPr>
        <w:t>قال ابن حبّان : يقال إن له صحبة.</w:t>
      </w:r>
      <w:r>
        <w:rPr>
          <w:rFonts w:hint="cs"/>
          <w:rtl/>
        </w:rPr>
        <w:t xml:space="preserve"> </w:t>
      </w:r>
      <w:r>
        <w:rPr>
          <w:rtl/>
        </w:rPr>
        <w:t>و</w:t>
      </w:r>
      <w:r w:rsidRPr="00A16D37">
        <w:rPr>
          <w:rtl/>
        </w:rPr>
        <w:t xml:space="preserve">روى الطّبراني ، وابن السّكن ، وابن شاهين ، من طريق قيس بن الرّبيع ، عن الأسود بن قيس </w:t>
      </w:r>
      <w:r w:rsidRPr="00CB243B">
        <w:rPr>
          <w:rStyle w:val="libFootnotenumChar"/>
          <w:rtl/>
        </w:rPr>
        <w:t>(4)</w:t>
      </w:r>
      <w:r w:rsidRPr="00A16D37">
        <w:rPr>
          <w:rtl/>
        </w:rPr>
        <w:t xml:space="preserve"> ، عن ثعلبة بن عباد ، عن أبيه ، قال : لا أدري كم سمعت رسول الله </w:t>
      </w:r>
      <w:r w:rsidRPr="006853CA">
        <w:rPr>
          <w:rStyle w:val="libAlaemChar"/>
          <w:rtl/>
        </w:rPr>
        <w:t>صلى‌الله‌عليه‌وسلم</w:t>
      </w:r>
      <w:r w:rsidRPr="00A16D37">
        <w:rPr>
          <w:rtl/>
        </w:rPr>
        <w:t xml:space="preserve"> يقول أزواجا وأفرادا : «ما من عبد يتوضّأ فيحسن الوضوء ، فيغسل وجهه حتّى يسيل الماء على ذقنه</w:t>
      </w:r>
      <w:r>
        <w:rPr>
          <w:rtl/>
        </w:rPr>
        <w:t xml:space="preserve"> ..</w:t>
      </w:r>
      <w:r w:rsidRPr="00A16D37">
        <w:rPr>
          <w:rtl/>
        </w:rPr>
        <w:t>.» الحديث.</w:t>
      </w:r>
      <w:r>
        <w:rPr>
          <w:rFonts w:hint="cs"/>
          <w:rtl/>
        </w:rPr>
        <w:t xml:space="preserve"> </w:t>
      </w:r>
      <w:r w:rsidRPr="00A16D37">
        <w:rPr>
          <w:rtl/>
        </w:rPr>
        <w:t>في فضل الوضوء. تفرد به قيس بن الرّبيع ، قاله ابن السّكن.</w:t>
      </w:r>
    </w:p>
    <w:p w14:paraId="09F4D70A" w14:textId="77777777" w:rsidR="007211B6" w:rsidRPr="00A16D37" w:rsidRDefault="007211B6" w:rsidP="00F329FF">
      <w:pPr>
        <w:pStyle w:val="libNormal"/>
        <w:rPr>
          <w:rtl/>
        </w:rPr>
      </w:pPr>
      <w:r w:rsidRPr="00A16D37">
        <w:rPr>
          <w:rtl/>
        </w:rPr>
        <w:t>قال ابن يونس وابن ماكولا وأبو عمر : هو بكسر المهملة وتخفيف الموحدة. وذكره ابن مندة وغيره في تضاعيف من اسمه عبّاد بالمشددة. فالله أعلم.</w:t>
      </w:r>
    </w:p>
    <w:p w14:paraId="10EA3E01" w14:textId="77777777" w:rsidR="007211B6" w:rsidRPr="00176461" w:rsidRDefault="007211B6" w:rsidP="00F329FF">
      <w:pPr>
        <w:pStyle w:val="libNormal"/>
        <w:rPr>
          <w:rStyle w:val="libBold2Char"/>
          <w:rtl/>
        </w:rPr>
      </w:pPr>
      <w:r w:rsidRPr="00176461">
        <w:rPr>
          <w:rStyle w:val="libBold2Char"/>
          <w:rtl/>
        </w:rPr>
        <w:t xml:space="preserve">4504 ـ عبّاد العدويّ </w:t>
      </w:r>
      <w:r w:rsidRPr="00CB243B">
        <w:rPr>
          <w:rStyle w:val="libFootnotenumChar"/>
          <w:rtl/>
        </w:rPr>
        <w:t>(5)</w:t>
      </w:r>
      <w:r w:rsidRPr="00176461">
        <w:rPr>
          <w:rStyle w:val="libBold2Char"/>
          <w:rtl/>
        </w:rPr>
        <w:t xml:space="preserve"> :</w:t>
      </w:r>
    </w:p>
    <w:p w14:paraId="055955A7" w14:textId="77777777" w:rsidR="007211B6" w:rsidRPr="00A16D37" w:rsidRDefault="007211B6" w:rsidP="00F329FF">
      <w:pPr>
        <w:pStyle w:val="libNormal"/>
        <w:rPr>
          <w:rtl/>
        </w:rPr>
      </w:pPr>
      <w:r w:rsidRPr="00A16D37">
        <w:rPr>
          <w:rtl/>
        </w:rPr>
        <w:t xml:space="preserve">ذكره البخاريّ في «الصّحابة» ، قاله ابن مندة ، </w:t>
      </w:r>
      <w:r>
        <w:rPr>
          <w:rtl/>
        </w:rPr>
        <w:t>و</w:t>
      </w:r>
      <w:r w:rsidRPr="00A16D37">
        <w:rPr>
          <w:rtl/>
        </w:rPr>
        <w:t xml:space="preserve">روى البخاريّ ، وابن السّكن ، والباوردي ، من طريق ثابت بن محمد ، عن أبي بكر بن عياش ، عن ليث بن أبي سليم ، عن عائشة بنت ضرار ، عن عباد العدويّ ، قال : قال النبي </w:t>
      </w:r>
      <w:r w:rsidRPr="006853CA">
        <w:rPr>
          <w:rStyle w:val="libAlaemChar"/>
          <w:rtl/>
        </w:rPr>
        <w:t>صلى‌الله‌عليه‌وسلم</w:t>
      </w:r>
      <w:r w:rsidRPr="00A16D37">
        <w:rPr>
          <w:rtl/>
        </w:rPr>
        <w:t xml:space="preserve"> : «ويل للأمناء ، وويل للعرفاء» </w:t>
      </w:r>
      <w:r w:rsidRPr="00CB243B">
        <w:rPr>
          <w:rStyle w:val="libFootnotenumChar"/>
          <w:rtl/>
        </w:rPr>
        <w:t>(6)</w:t>
      </w:r>
      <w:r>
        <w:rPr>
          <w:rtl/>
        </w:rPr>
        <w:t>.</w:t>
      </w:r>
    </w:p>
    <w:p w14:paraId="4F379E5D" w14:textId="77777777" w:rsidR="007211B6" w:rsidRPr="00A16D37" w:rsidRDefault="007211B6" w:rsidP="00F329FF">
      <w:pPr>
        <w:pStyle w:val="libNormal"/>
        <w:rPr>
          <w:rtl/>
        </w:rPr>
      </w:pPr>
      <w:r w:rsidRPr="00A16D37">
        <w:rPr>
          <w:rtl/>
        </w:rPr>
        <w:t xml:space="preserve">قال ابن مندة : ورواه غيره ، فقال : عن عباد ، عن رجل من أصحاب النّبي </w:t>
      </w:r>
      <w:r w:rsidRPr="006853CA">
        <w:rPr>
          <w:rStyle w:val="libAlaemChar"/>
          <w:rtl/>
        </w:rPr>
        <w:t>صلى‌الله‌عليه‌وسلم</w:t>
      </w:r>
      <w:r w:rsidRPr="00A16D37">
        <w:rPr>
          <w:rtl/>
        </w:rPr>
        <w:t>.</w:t>
      </w:r>
    </w:p>
    <w:p w14:paraId="23C3468E" w14:textId="77777777" w:rsidR="007211B6" w:rsidRPr="00A16D37" w:rsidRDefault="007211B6" w:rsidP="00CB243B">
      <w:pPr>
        <w:pStyle w:val="libLine"/>
        <w:rPr>
          <w:rtl/>
        </w:rPr>
      </w:pPr>
      <w:r w:rsidRPr="00A16D37">
        <w:rPr>
          <w:rtl/>
        </w:rPr>
        <w:t>__________________</w:t>
      </w:r>
    </w:p>
    <w:p w14:paraId="1576773A"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المرشاطي.</w:t>
      </w:r>
    </w:p>
    <w:p w14:paraId="7CC8A40A"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بتحويل القبلة.</w:t>
      </w:r>
    </w:p>
    <w:p w14:paraId="384A07C6" w14:textId="77777777" w:rsidR="007211B6" w:rsidRPr="00A16D37" w:rsidRDefault="007211B6" w:rsidP="00642A75">
      <w:pPr>
        <w:pStyle w:val="libFootnote0"/>
        <w:rPr>
          <w:rtl/>
          <w:lang w:bidi="fa-IR"/>
        </w:rPr>
      </w:pPr>
      <w:r>
        <w:rPr>
          <w:rtl/>
        </w:rPr>
        <w:t>(</w:t>
      </w:r>
      <w:r w:rsidRPr="00A16D37">
        <w:rPr>
          <w:rtl/>
        </w:rPr>
        <w:t>3) أسد الغابة ت 2762.</w:t>
      </w:r>
    </w:p>
    <w:p w14:paraId="0B18FF64"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بن ثعلبة.</w:t>
      </w:r>
    </w:p>
    <w:p w14:paraId="590A453E" w14:textId="77777777" w:rsidR="007211B6" w:rsidRPr="00A16D37" w:rsidRDefault="007211B6" w:rsidP="00642A75">
      <w:pPr>
        <w:pStyle w:val="libFootnote0"/>
        <w:rPr>
          <w:rtl/>
          <w:lang w:bidi="fa-IR"/>
        </w:rPr>
      </w:pPr>
      <w:r>
        <w:rPr>
          <w:rtl/>
        </w:rPr>
        <w:t>(</w:t>
      </w:r>
      <w:r w:rsidRPr="00A16D37">
        <w:rPr>
          <w:rtl/>
        </w:rPr>
        <w:t>5) أسد الغابة ت 2775.</w:t>
      </w:r>
    </w:p>
    <w:p w14:paraId="7A0F31EA" w14:textId="77777777" w:rsidR="007211B6" w:rsidRPr="00A16D37" w:rsidRDefault="007211B6" w:rsidP="00642A75">
      <w:pPr>
        <w:pStyle w:val="libFootnote0"/>
        <w:rPr>
          <w:rtl/>
          <w:lang w:bidi="fa-IR"/>
        </w:rPr>
      </w:pPr>
      <w:r>
        <w:rPr>
          <w:rtl/>
        </w:rPr>
        <w:t>(</w:t>
      </w:r>
      <w:r w:rsidRPr="00A16D37">
        <w:rPr>
          <w:rtl/>
        </w:rPr>
        <w:t>6) أخرجه أحمد في المسند 2 / 352 عن أبي هريرة بزيادة في أوله وآخره ، وعبد الرزاق في المصنف حديث رقم 20660 ، والبيهقي في السنن الكبرى 10 / 97. وأورده الهيثمي في الزوائد 5 / 203 عن أبي هريرة ولفظه. ويل للأمراء وويل للعرفاء ، وويل للأمناء</w:t>
      </w:r>
      <w:r>
        <w:rPr>
          <w:rtl/>
        </w:rPr>
        <w:t xml:space="preserve"> ..</w:t>
      </w:r>
      <w:r w:rsidRPr="00A16D37">
        <w:rPr>
          <w:rtl/>
        </w:rPr>
        <w:t>. الحديث. قال الهيثمي رواه أحمد ورجاله ثقات في طريقين من أربعة. ورواه أبو يعلى والبزار.</w:t>
      </w:r>
    </w:p>
    <w:p w14:paraId="33FAC868" w14:textId="77777777" w:rsidR="007211B6" w:rsidRPr="00A16D37" w:rsidRDefault="007211B6" w:rsidP="00F329FF">
      <w:pPr>
        <w:pStyle w:val="libNormal"/>
        <w:rPr>
          <w:rtl/>
        </w:rPr>
      </w:pPr>
      <w:r>
        <w:rPr>
          <w:rtl/>
        </w:rPr>
        <w:br w:type="page"/>
      </w:r>
      <w:r w:rsidRPr="00A16D37">
        <w:rPr>
          <w:rtl/>
        </w:rPr>
        <w:lastRenderedPageBreak/>
        <w:t>وقال ابن السّكن : لم يصح حديثه ، ولم يذكر سماعا ، ومخرجه عن ليث بن أبي سليم أحد الضّعفاء.</w:t>
      </w:r>
    </w:p>
    <w:p w14:paraId="36E714EC" w14:textId="77777777" w:rsidR="007211B6" w:rsidRDefault="007211B6" w:rsidP="00176461">
      <w:pPr>
        <w:pStyle w:val="libBold2"/>
        <w:rPr>
          <w:rtl/>
        </w:rPr>
      </w:pPr>
      <w:r w:rsidRPr="009D5A21">
        <w:rPr>
          <w:rtl/>
        </w:rPr>
        <w:t>4505</w:t>
      </w:r>
      <w:r>
        <w:rPr>
          <w:rtl/>
        </w:rPr>
        <w:t xml:space="preserve"> ـ </w:t>
      </w:r>
      <w:r w:rsidRPr="009D5A21">
        <w:rPr>
          <w:rtl/>
        </w:rPr>
        <w:t xml:space="preserve">عبّاد الشيبانيّ </w:t>
      </w:r>
      <w:r>
        <w:rPr>
          <w:rtl/>
        </w:rPr>
        <w:t>:</w:t>
      </w:r>
    </w:p>
    <w:p w14:paraId="5A1A8517" w14:textId="77777777" w:rsidR="007211B6" w:rsidRPr="00A16D37" w:rsidRDefault="007211B6" w:rsidP="00F329FF">
      <w:pPr>
        <w:pStyle w:val="libNormal"/>
        <w:rPr>
          <w:rtl/>
        </w:rPr>
      </w:pPr>
      <w:r w:rsidRPr="00A16D37">
        <w:rPr>
          <w:rtl/>
        </w:rPr>
        <w:t>ذكره البغويّ ، وقال : روى ابن وهب من طريق أبي عبد الرّحمن المعافريّ ، عن عبّاد الشّيبانيّ ، قال : قال رسول الله : «من قال بعد المغرب أو الصّبح : لا إله إلّا الله وحده لا شريك له</w:t>
      </w:r>
      <w:r>
        <w:rPr>
          <w:rtl/>
        </w:rPr>
        <w:t xml:space="preserve"> ..</w:t>
      </w:r>
      <w:r w:rsidRPr="00A16D37">
        <w:rPr>
          <w:rtl/>
        </w:rPr>
        <w:t>.» الحديث.</w:t>
      </w:r>
    </w:p>
    <w:p w14:paraId="467097A6" w14:textId="77777777" w:rsidR="007211B6" w:rsidRPr="002A6B89" w:rsidRDefault="007211B6" w:rsidP="00A014EA">
      <w:pPr>
        <w:pStyle w:val="libCenterBold1"/>
        <w:rPr>
          <w:rtl/>
        </w:rPr>
      </w:pPr>
      <w:r w:rsidRPr="002A6B89">
        <w:rPr>
          <w:rtl/>
        </w:rPr>
        <w:t>ذكر من اسمه عباد ، بكسر أوله والتخفيف</w:t>
      </w:r>
    </w:p>
    <w:p w14:paraId="6876A267" w14:textId="77777777" w:rsidR="007211B6" w:rsidRPr="00A16D37" w:rsidRDefault="007211B6" w:rsidP="00F329FF">
      <w:pPr>
        <w:pStyle w:val="libNormal"/>
        <w:rPr>
          <w:rtl/>
        </w:rPr>
      </w:pPr>
      <w:r w:rsidRPr="00176461">
        <w:rPr>
          <w:rStyle w:val="libBold2Char"/>
          <w:rtl/>
        </w:rPr>
        <w:t xml:space="preserve">4506 ـ عبّاد </w:t>
      </w:r>
      <w:r w:rsidRPr="00CB243B">
        <w:rPr>
          <w:rStyle w:val="libFootnotenumChar"/>
          <w:rtl/>
        </w:rPr>
        <w:t>(1)</w:t>
      </w:r>
      <w:r w:rsidRPr="00176461">
        <w:rPr>
          <w:rStyle w:val="libBold2Char"/>
          <w:rtl/>
        </w:rPr>
        <w:t xml:space="preserve"> : </w:t>
      </w:r>
      <w:r w:rsidRPr="00A16D37">
        <w:rPr>
          <w:rtl/>
        </w:rPr>
        <w:t>بن خالد الغفاريّ. تقدم في عبّاد.</w:t>
      </w:r>
    </w:p>
    <w:p w14:paraId="2A414739" w14:textId="77777777" w:rsidR="007211B6" w:rsidRPr="00A16D37" w:rsidRDefault="007211B6" w:rsidP="00F329FF">
      <w:pPr>
        <w:pStyle w:val="libNormal"/>
        <w:rPr>
          <w:rtl/>
        </w:rPr>
      </w:pPr>
      <w:r w:rsidRPr="00176461">
        <w:rPr>
          <w:rStyle w:val="libBold2Char"/>
          <w:rtl/>
        </w:rPr>
        <w:t xml:space="preserve">4507 ـ عبّاد : </w:t>
      </w:r>
      <w:r w:rsidRPr="00A16D37">
        <w:rPr>
          <w:rtl/>
        </w:rPr>
        <w:t>بن عمرو الدئليّ. تقدّم في عبّاد أيضا.</w:t>
      </w:r>
    </w:p>
    <w:p w14:paraId="25562E93" w14:textId="77777777" w:rsidR="007211B6" w:rsidRPr="00A16D37" w:rsidRDefault="007211B6" w:rsidP="00F329FF">
      <w:pPr>
        <w:pStyle w:val="libNormal"/>
        <w:rPr>
          <w:rtl/>
        </w:rPr>
      </w:pPr>
      <w:r w:rsidRPr="00176461">
        <w:rPr>
          <w:rStyle w:val="libBold2Char"/>
          <w:rtl/>
        </w:rPr>
        <w:t xml:space="preserve">4508 ـ عباد العبديّ : </w:t>
      </w:r>
      <w:r w:rsidRPr="00A16D37">
        <w:rPr>
          <w:rtl/>
        </w:rPr>
        <w:t>والد ثعلبة. تقدم في عبّاد أيضا.</w:t>
      </w:r>
    </w:p>
    <w:p w14:paraId="76458136" w14:textId="77777777" w:rsidR="007211B6" w:rsidRPr="002A6B89" w:rsidRDefault="007211B6" w:rsidP="00A014EA">
      <w:pPr>
        <w:pStyle w:val="libCenterBold1"/>
        <w:rPr>
          <w:rtl/>
        </w:rPr>
      </w:pPr>
      <w:r w:rsidRPr="002A6B89">
        <w:rPr>
          <w:rtl/>
        </w:rPr>
        <w:t>ذكره من اسمه عبادة ، بالضّم والتخفيف ، وزيادة هاء آخره</w:t>
      </w:r>
    </w:p>
    <w:p w14:paraId="637ADD37" w14:textId="77777777" w:rsidR="007211B6" w:rsidRPr="00A16D37" w:rsidRDefault="007211B6" w:rsidP="00F329FF">
      <w:pPr>
        <w:pStyle w:val="libNormal"/>
        <w:rPr>
          <w:rtl/>
        </w:rPr>
      </w:pPr>
      <w:r w:rsidRPr="00176461">
        <w:rPr>
          <w:rStyle w:val="libBold2Char"/>
          <w:rtl/>
        </w:rPr>
        <w:t xml:space="preserve">4509 ـ عبادة </w:t>
      </w:r>
      <w:r w:rsidRPr="00CB243B">
        <w:rPr>
          <w:rStyle w:val="libFootnotenumChar"/>
          <w:rtl/>
        </w:rPr>
        <w:t>(2)</w:t>
      </w:r>
      <w:r w:rsidRPr="00176461">
        <w:rPr>
          <w:rStyle w:val="libBold2Char"/>
          <w:rtl/>
        </w:rPr>
        <w:t xml:space="preserve"> : </w:t>
      </w:r>
      <w:r w:rsidRPr="00A16D37">
        <w:rPr>
          <w:rtl/>
        </w:rPr>
        <w:t>بن الأشيب العنزيّ ، بسكون النون.</w:t>
      </w:r>
    </w:p>
    <w:p w14:paraId="7B8576B2" w14:textId="77777777" w:rsidR="007211B6" w:rsidRPr="00A16D37" w:rsidRDefault="007211B6" w:rsidP="00F329FF">
      <w:pPr>
        <w:pStyle w:val="libNormal"/>
        <w:rPr>
          <w:rtl/>
        </w:rPr>
      </w:pPr>
      <w:r w:rsidRPr="00A16D37">
        <w:rPr>
          <w:rtl/>
        </w:rPr>
        <w:t>قال ابن مندة : عداده في أهل فلسطين ، ثم</w:t>
      </w:r>
      <w:r>
        <w:rPr>
          <w:rFonts w:hint="cs"/>
          <w:rtl/>
        </w:rPr>
        <w:t xml:space="preserve"> </w:t>
      </w:r>
      <w:r w:rsidRPr="00A16D37">
        <w:rPr>
          <w:rtl/>
        </w:rPr>
        <w:t xml:space="preserve">ساق من طريق مطرف بن أبي الجبير بن المصادق بن أمية العنزي ، عن أبيه ، عن جدّه المصادق ، عن عبادة بن الأشيب العنزي ، قال : خرجت إلى رسول الله </w:t>
      </w:r>
      <w:r w:rsidRPr="006853CA">
        <w:rPr>
          <w:rStyle w:val="libAlaemChar"/>
          <w:rtl/>
        </w:rPr>
        <w:t>صلى‌الله‌عليه‌وسلم</w:t>
      </w:r>
      <w:r w:rsidRPr="00A16D37">
        <w:rPr>
          <w:rtl/>
        </w:rPr>
        <w:t xml:space="preserve"> فأسلمت ، فكتب لي كتابا : «من محمّد نبيّ الله إلى عبادة بن أشيب ، إنّي أمّرتك على قومك</w:t>
      </w:r>
      <w:r>
        <w:rPr>
          <w:rtl/>
        </w:rPr>
        <w:t xml:space="preserve"> ..</w:t>
      </w:r>
      <w:r w:rsidRPr="00A16D37">
        <w:rPr>
          <w:rtl/>
        </w:rPr>
        <w:t>.» الحديث.</w:t>
      </w:r>
    </w:p>
    <w:p w14:paraId="4A278433" w14:textId="77777777" w:rsidR="007211B6" w:rsidRPr="00A16D37" w:rsidRDefault="007211B6" w:rsidP="00F329FF">
      <w:pPr>
        <w:pStyle w:val="libNormal"/>
        <w:rPr>
          <w:rtl/>
        </w:rPr>
      </w:pPr>
      <w:r w:rsidRPr="00A16D37">
        <w:rPr>
          <w:rtl/>
        </w:rPr>
        <w:t>وفي إسناده مجهولون ، وأخرجه الإسماعيلي في معجم الصّحابة من هذا الوجه ، وساق الحديث بتمامه ، وفي آخره قال : فجئت إلى قومي فأسلموا.</w:t>
      </w:r>
    </w:p>
    <w:p w14:paraId="690763FA" w14:textId="77777777" w:rsidR="007211B6" w:rsidRPr="00A16D37" w:rsidRDefault="007211B6" w:rsidP="00F329FF">
      <w:pPr>
        <w:pStyle w:val="libNormal"/>
        <w:rPr>
          <w:rtl/>
        </w:rPr>
      </w:pPr>
      <w:r w:rsidRPr="00176461">
        <w:rPr>
          <w:rStyle w:val="libBold2Char"/>
          <w:rtl/>
        </w:rPr>
        <w:t xml:space="preserve">4510 ـ عبادة بن أوفى </w:t>
      </w:r>
      <w:r w:rsidRPr="00CB243B">
        <w:rPr>
          <w:rStyle w:val="libFootnotenumChar"/>
          <w:rtl/>
        </w:rPr>
        <w:t>(3)</w:t>
      </w:r>
      <w:r w:rsidRPr="00176461">
        <w:rPr>
          <w:rStyle w:val="libBold2Char"/>
          <w:rtl/>
        </w:rPr>
        <w:t xml:space="preserve"> : </w:t>
      </w:r>
      <w:r w:rsidRPr="00A16D37">
        <w:rPr>
          <w:rtl/>
        </w:rPr>
        <w:t>أو ابن أبي أوفى ، ابن حنظلة بن عمرو بن رياح بن جعونة بن الحارث بن نمير بن عامر بن صعصعة ، أبو الوليد النميري.</w:t>
      </w:r>
    </w:p>
    <w:p w14:paraId="5B936AA6" w14:textId="77777777" w:rsidR="007211B6" w:rsidRPr="00A16D37" w:rsidRDefault="007211B6" w:rsidP="00F329FF">
      <w:pPr>
        <w:pStyle w:val="libNormal"/>
        <w:rPr>
          <w:rtl/>
        </w:rPr>
      </w:pPr>
      <w:r w:rsidRPr="00A16D37">
        <w:rPr>
          <w:rtl/>
        </w:rPr>
        <w:t>قال ابن مندة : اختلف في صحبته ، وعداده في أهل الشّام ، وروى عنه أبو سلام ، وربيعة بن يزيد. وتعقبه أبو نعيم بأنه شامي. روى عن عمرو بن عبسة فيمن أعتق مسلما ، قال : ولم يذكره أحد في الصّحابة.</w:t>
      </w:r>
    </w:p>
    <w:p w14:paraId="416F53AC" w14:textId="77777777" w:rsidR="007211B6" w:rsidRPr="00A16D37" w:rsidRDefault="007211B6" w:rsidP="00CB243B">
      <w:pPr>
        <w:pStyle w:val="libLine"/>
        <w:rPr>
          <w:rtl/>
        </w:rPr>
      </w:pPr>
      <w:r w:rsidRPr="00A16D37">
        <w:rPr>
          <w:rtl/>
        </w:rPr>
        <w:t>__________________</w:t>
      </w:r>
    </w:p>
    <w:p w14:paraId="66E9C081" w14:textId="77777777" w:rsidR="007211B6" w:rsidRPr="00A16D37" w:rsidRDefault="007211B6" w:rsidP="00642A75">
      <w:pPr>
        <w:pStyle w:val="libFootnote0"/>
        <w:rPr>
          <w:rtl/>
          <w:lang w:bidi="fa-IR"/>
        </w:rPr>
      </w:pPr>
      <w:r>
        <w:rPr>
          <w:rtl/>
        </w:rPr>
        <w:t>(</w:t>
      </w:r>
      <w:r w:rsidRPr="00A16D37">
        <w:rPr>
          <w:rtl/>
        </w:rPr>
        <w:t>1) أسد الغابة ت 2785.</w:t>
      </w:r>
    </w:p>
    <w:p w14:paraId="308AF898" w14:textId="77777777" w:rsidR="007211B6" w:rsidRPr="00A16D37" w:rsidRDefault="007211B6" w:rsidP="00642A75">
      <w:pPr>
        <w:pStyle w:val="libFootnote0"/>
        <w:rPr>
          <w:rtl/>
          <w:lang w:bidi="fa-IR"/>
        </w:rPr>
      </w:pPr>
      <w:r>
        <w:rPr>
          <w:rtl/>
        </w:rPr>
        <w:t>(</w:t>
      </w:r>
      <w:r w:rsidRPr="00A16D37">
        <w:rPr>
          <w:rtl/>
        </w:rPr>
        <w:t>2) أسد الغابة ت 2786 ، الاستيعاب ت 1377 ، تبصير المشتبه 3 / 1028 ، الإكمال 7 / 44.</w:t>
      </w:r>
    </w:p>
    <w:p w14:paraId="5E6FAFFD" w14:textId="77777777" w:rsidR="007211B6" w:rsidRPr="00A16D37" w:rsidRDefault="007211B6" w:rsidP="00642A75">
      <w:pPr>
        <w:pStyle w:val="libFootnote0"/>
        <w:rPr>
          <w:rtl/>
          <w:lang w:bidi="fa-IR"/>
        </w:rPr>
      </w:pPr>
      <w:r>
        <w:rPr>
          <w:rtl/>
        </w:rPr>
        <w:t>(</w:t>
      </w:r>
      <w:r w:rsidRPr="00A16D37">
        <w:rPr>
          <w:rtl/>
        </w:rPr>
        <w:t>3) أسد الغابة ت 2787 ، الاستيعاب ت 1378.</w:t>
      </w:r>
    </w:p>
    <w:p w14:paraId="7DBF75C4" w14:textId="77777777" w:rsidR="007211B6" w:rsidRPr="00A16D37" w:rsidRDefault="007211B6" w:rsidP="00F329FF">
      <w:pPr>
        <w:pStyle w:val="libNormal"/>
        <w:rPr>
          <w:rtl/>
        </w:rPr>
      </w:pPr>
      <w:r>
        <w:rPr>
          <w:rtl/>
        </w:rPr>
        <w:br w:type="page"/>
      </w:r>
      <w:r w:rsidRPr="00A16D37">
        <w:rPr>
          <w:rtl/>
        </w:rPr>
        <w:lastRenderedPageBreak/>
        <w:t>وردّ عليه ابن الأثير بأن ابن عبد البرّ ذكره وهو ردّ عجيب ، فإن ابن عبد البرّ بعد أبي نعيم ، فكيف يردّ عليه قوله بمن جاء بعده ، مع أن أبا عمر قال مع ذلك : يقال : إن حديثه مرسل.</w:t>
      </w:r>
    </w:p>
    <w:p w14:paraId="3515DFE2" w14:textId="77777777" w:rsidR="007211B6" w:rsidRPr="00A16D37" w:rsidRDefault="007211B6" w:rsidP="00F329FF">
      <w:pPr>
        <w:pStyle w:val="libNormal"/>
        <w:rPr>
          <w:rtl/>
        </w:rPr>
      </w:pPr>
      <w:r w:rsidRPr="00A16D37">
        <w:rPr>
          <w:rtl/>
        </w:rPr>
        <w:t>قلت : وقد استوعب ابن عساكر ترجمته ، فلم يذكر ما يدلّ على أن له صحبة ، وذكره في التّابعين البخاريّ ، وابن أبي حاتم ، وأبو زرعة الدّمشقيّ ، وأبو بكر بن عيسى ، وأبو الحسين بن سميع ، وابن حبّان ، وغيرهم.</w:t>
      </w:r>
    </w:p>
    <w:p w14:paraId="233AA85C" w14:textId="77777777" w:rsidR="007211B6" w:rsidRPr="00A16D37" w:rsidRDefault="007211B6" w:rsidP="00F329FF">
      <w:pPr>
        <w:pStyle w:val="libNormal"/>
        <w:rPr>
          <w:rtl/>
        </w:rPr>
      </w:pPr>
      <w:r w:rsidRPr="00176461">
        <w:rPr>
          <w:rStyle w:val="libBold2Char"/>
          <w:rtl/>
        </w:rPr>
        <w:t xml:space="preserve">4511 ـ عبادة بن الخشخاش </w:t>
      </w:r>
      <w:r w:rsidRPr="00CB243B">
        <w:rPr>
          <w:rStyle w:val="libFootnotenumChar"/>
          <w:rtl/>
        </w:rPr>
        <w:t>(1)</w:t>
      </w:r>
      <w:r w:rsidRPr="00176461">
        <w:rPr>
          <w:rStyle w:val="libBold2Char"/>
          <w:rtl/>
        </w:rPr>
        <w:t xml:space="preserve"> : </w:t>
      </w:r>
      <w:r w:rsidRPr="00A16D37">
        <w:rPr>
          <w:rtl/>
        </w:rPr>
        <w:t>بمعجمات ، ابن عمرو بن عمارة بن مالك بن عمرو البلويّ ، حليف الأنصار. نسبه ابن الكلبيّ.</w:t>
      </w:r>
    </w:p>
    <w:p w14:paraId="1C59A14C" w14:textId="77777777" w:rsidR="007211B6" w:rsidRPr="00A16D37" w:rsidRDefault="007211B6" w:rsidP="00F329FF">
      <w:pPr>
        <w:pStyle w:val="libNormal"/>
        <w:rPr>
          <w:rtl/>
        </w:rPr>
      </w:pPr>
      <w:r w:rsidRPr="00A16D37">
        <w:rPr>
          <w:rtl/>
        </w:rPr>
        <w:t>ذكره ابن إسحاق فيمن استشهد بأحد ، ودفن هو والمجذّر بن ذياد ، والنّعمان بن مالك في قبر واحد</w:t>
      </w:r>
      <w:r>
        <w:rPr>
          <w:rtl/>
        </w:rPr>
        <w:t xml:space="preserve"> ..</w:t>
      </w:r>
    </w:p>
    <w:p w14:paraId="358DAC37" w14:textId="77777777" w:rsidR="007211B6" w:rsidRPr="00A16D37" w:rsidRDefault="007211B6" w:rsidP="00F329FF">
      <w:pPr>
        <w:pStyle w:val="libNormal"/>
        <w:rPr>
          <w:rtl/>
        </w:rPr>
      </w:pPr>
      <w:r w:rsidRPr="00A16D37">
        <w:rPr>
          <w:rtl/>
        </w:rPr>
        <w:t>وذكر ابن إسحاق وأبو معشر في «البدريّين» ، وسماه الواقديّ عبدة ، وسماه أبو عمر عبّاد ، بالفتح والتّشديد بغيرها. وقال فيه ابن مندة : العنبريّ ، وهو وهم منه ، فإنّهم اتفقوا على أنه بلويّ ، وأنه حليف بني سليم.</w:t>
      </w:r>
    </w:p>
    <w:p w14:paraId="17147806" w14:textId="77777777" w:rsidR="007211B6" w:rsidRPr="00A16D37" w:rsidRDefault="007211B6" w:rsidP="00F329FF">
      <w:pPr>
        <w:pStyle w:val="libNormal"/>
        <w:rPr>
          <w:rtl/>
        </w:rPr>
      </w:pPr>
      <w:r w:rsidRPr="00A16D37">
        <w:rPr>
          <w:rtl/>
        </w:rPr>
        <w:t>وقد روى ابن مندة من طريق يونس بن بكير عن ابن إسحاق : وقتل يوم أحد من بني عوف بن الخزرج ، ثم من بني سالم عبادة بن الخشخاش. قال ابن الأثير : لعل ابن مندة رأى الخشخاش العنبريّ في الصّحابة ، فظن أن هذا ولده ، وليس كذلك.</w:t>
      </w:r>
    </w:p>
    <w:p w14:paraId="074D40F2" w14:textId="77777777" w:rsidR="007211B6" w:rsidRPr="00A16D37" w:rsidRDefault="007211B6" w:rsidP="00F329FF">
      <w:pPr>
        <w:pStyle w:val="libNormal"/>
        <w:rPr>
          <w:rtl/>
          <w:lang w:bidi="fa-IR"/>
        </w:rPr>
      </w:pPr>
      <w:r w:rsidRPr="00176461">
        <w:rPr>
          <w:rStyle w:val="libBold2Char"/>
          <w:rtl/>
        </w:rPr>
        <w:t xml:space="preserve">4512 ـ عبادة </w:t>
      </w:r>
      <w:r w:rsidRPr="00CB243B">
        <w:rPr>
          <w:rStyle w:val="libFootnotenumChar"/>
          <w:rtl/>
        </w:rPr>
        <w:t>(2)</w:t>
      </w:r>
      <w:r w:rsidRPr="00176461">
        <w:rPr>
          <w:rStyle w:val="libBold2Char"/>
          <w:rtl/>
        </w:rPr>
        <w:t xml:space="preserve"> : </w:t>
      </w:r>
      <w:r w:rsidRPr="00A16D37">
        <w:rPr>
          <w:rtl/>
          <w:lang w:bidi="fa-IR"/>
        </w:rPr>
        <w:t>بن رافع الأنصاريّ.</w:t>
      </w:r>
    </w:p>
    <w:p w14:paraId="39C13152" w14:textId="77777777" w:rsidR="007211B6" w:rsidRPr="00A16D37" w:rsidRDefault="007211B6" w:rsidP="00F329FF">
      <w:pPr>
        <w:pStyle w:val="libNormal"/>
        <w:rPr>
          <w:rtl/>
        </w:rPr>
      </w:pPr>
      <w:r w:rsidRPr="00A16D37">
        <w:rPr>
          <w:rtl/>
        </w:rPr>
        <w:t>ذكره المستغفريّ ، وروى من طريق ثابت بن سعد ، حدّثني عمّي خالد بن ثابت ، عن عبادة بن رافع</w:t>
      </w:r>
      <w:r>
        <w:rPr>
          <w:rtl/>
        </w:rPr>
        <w:t xml:space="preserve"> ـ </w:t>
      </w:r>
      <w:r w:rsidRPr="00A16D37">
        <w:rPr>
          <w:rtl/>
        </w:rPr>
        <w:t xml:space="preserve">وكان من أصحاب النّبي </w:t>
      </w:r>
      <w:r w:rsidRPr="006853CA">
        <w:rPr>
          <w:rStyle w:val="libAlaemChar"/>
          <w:rtl/>
        </w:rPr>
        <w:t>صلى‌الله‌عليه‌وسلم</w:t>
      </w:r>
      <w:r>
        <w:rPr>
          <w:rtl/>
        </w:rPr>
        <w:t xml:space="preserve"> ـ </w:t>
      </w:r>
      <w:r w:rsidRPr="00A16D37">
        <w:rPr>
          <w:rtl/>
        </w:rPr>
        <w:t>قال : إن المؤمنين إذا التقيا فيحضرهما سبعون حسنة فأيهما أبش لصاحبه ، كان له تسع وستون ، وللآخر حسنة.</w:t>
      </w:r>
    </w:p>
    <w:p w14:paraId="438DF37A" w14:textId="77777777" w:rsidR="007211B6" w:rsidRPr="00A16D37" w:rsidRDefault="007211B6" w:rsidP="00F329FF">
      <w:pPr>
        <w:pStyle w:val="libNormal"/>
        <w:rPr>
          <w:rtl/>
        </w:rPr>
      </w:pPr>
      <w:r w:rsidRPr="00176461">
        <w:rPr>
          <w:rStyle w:val="libBold2Char"/>
          <w:rtl/>
        </w:rPr>
        <w:t xml:space="preserve">4513 ـ عبادة : </w:t>
      </w:r>
      <w:r w:rsidRPr="00A16D37">
        <w:rPr>
          <w:rtl/>
        </w:rPr>
        <w:t>بن سعد بن عثمان الزّرقيّ. يأتي في عبادة الزّرقيّ.</w:t>
      </w:r>
    </w:p>
    <w:p w14:paraId="37C25D3F" w14:textId="77777777" w:rsidR="007211B6" w:rsidRPr="00A16D37" w:rsidRDefault="007211B6" w:rsidP="00F329FF">
      <w:pPr>
        <w:pStyle w:val="libNormal"/>
        <w:rPr>
          <w:rtl/>
        </w:rPr>
      </w:pPr>
      <w:r w:rsidRPr="00176461">
        <w:rPr>
          <w:rStyle w:val="libBold2Char"/>
          <w:rtl/>
        </w:rPr>
        <w:t xml:space="preserve">4514 ـ عبادة : </w:t>
      </w:r>
      <w:r w:rsidRPr="00A16D37">
        <w:rPr>
          <w:rtl/>
        </w:rPr>
        <w:t>بن الشماخ ، أو عوانة. ذكره أبو عمر مختصرا.</w:t>
      </w:r>
    </w:p>
    <w:p w14:paraId="36801021" w14:textId="77777777" w:rsidR="007211B6" w:rsidRPr="00A16D37" w:rsidRDefault="007211B6" w:rsidP="00F329FF">
      <w:pPr>
        <w:pStyle w:val="libNormal"/>
        <w:rPr>
          <w:rtl/>
        </w:rPr>
      </w:pPr>
      <w:r w:rsidRPr="00176461">
        <w:rPr>
          <w:rStyle w:val="libBold2Char"/>
          <w:rtl/>
        </w:rPr>
        <w:t xml:space="preserve">4515 ـ عبادة بن الصّامت </w:t>
      </w:r>
      <w:r w:rsidRPr="00CB243B">
        <w:rPr>
          <w:rStyle w:val="libFootnotenumChar"/>
          <w:rtl/>
        </w:rPr>
        <w:t>(3)</w:t>
      </w:r>
      <w:r w:rsidRPr="00176461">
        <w:rPr>
          <w:rStyle w:val="libBold2Char"/>
          <w:rtl/>
        </w:rPr>
        <w:t xml:space="preserve"> : </w:t>
      </w:r>
      <w:r w:rsidRPr="00A16D37">
        <w:rPr>
          <w:rtl/>
        </w:rPr>
        <w:t>بن قيس بن أصرم بن فهر بن قيس بن ثعلبة بن غنم بن</w:t>
      </w:r>
    </w:p>
    <w:p w14:paraId="69F79E73" w14:textId="77777777" w:rsidR="007211B6" w:rsidRPr="00A16D37" w:rsidRDefault="007211B6" w:rsidP="00CB243B">
      <w:pPr>
        <w:pStyle w:val="libLine"/>
        <w:rPr>
          <w:rtl/>
        </w:rPr>
      </w:pPr>
      <w:r w:rsidRPr="00A16D37">
        <w:rPr>
          <w:rtl/>
        </w:rPr>
        <w:t>__________________</w:t>
      </w:r>
    </w:p>
    <w:p w14:paraId="5B868129" w14:textId="77777777" w:rsidR="007211B6" w:rsidRPr="00A16D37" w:rsidRDefault="007211B6" w:rsidP="00642A75">
      <w:pPr>
        <w:pStyle w:val="libFootnote0"/>
        <w:rPr>
          <w:rtl/>
          <w:lang w:bidi="fa-IR"/>
        </w:rPr>
      </w:pPr>
      <w:r>
        <w:rPr>
          <w:rtl/>
        </w:rPr>
        <w:t>(</w:t>
      </w:r>
      <w:r w:rsidRPr="00A16D37">
        <w:rPr>
          <w:rtl/>
        </w:rPr>
        <w:t>1) أسد الغابة ت 2788 ، الاستيعاب ت 1379.</w:t>
      </w:r>
    </w:p>
    <w:p w14:paraId="5215E480" w14:textId="77777777" w:rsidR="007211B6" w:rsidRPr="00A16D37" w:rsidRDefault="007211B6" w:rsidP="00642A75">
      <w:pPr>
        <w:pStyle w:val="libFootnote0"/>
        <w:rPr>
          <w:rtl/>
          <w:lang w:bidi="fa-IR"/>
        </w:rPr>
      </w:pPr>
      <w:r>
        <w:rPr>
          <w:rtl/>
        </w:rPr>
        <w:t>(</w:t>
      </w:r>
      <w:r w:rsidRPr="00A16D37">
        <w:rPr>
          <w:rtl/>
        </w:rPr>
        <w:t>2) أسد الغابة ت 2789.</w:t>
      </w:r>
    </w:p>
    <w:p w14:paraId="2CEBDDD7" w14:textId="77777777" w:rsidR="007211B6" w:rsidRDefault="007211B6" w:rsidP="00642A75">
      <w:pPr>
        <w:pStyle w:val="libFootnote0"/>
        <w:rPr>
          <w:rtl/>
        </w:rPr>
      </w:pPr>
      <w:r>
        <w:rPr>
          <w:rtl/>
        </w:rPr>
        <w:t>(</w:t>
      </w:r>
      <w:r w:rsidRPr="00A16D37">
        <w:rPr>
          <w:rtl/>
        </w:rPr>
        <w:t>3) أسد الغابة ت 2791 ، الاستيعاب ت 1380 ، طبقات ابن سعد 3 / 546 و621</w:t>
      </w:r>
      <w:r>
        <w:rPr>
          <w:rtl/>
        </w:rPr>
        <w:t xml:space="preserve"> ـ </w:t>
      </w:r>
      <w:r w:rsidRPr="00A16D37">
        <w:rPr>
          <w:rtl/>
        </w:rPr>
        <w:t>تاريخ خليفة 168 التاريخ الكبير 6 / 92</w:t>
      </w:r>
      <w:r>
        <w:rPr>
          <w:rtl/>
        </w:rPr>
        <w:t xml:space="preserve"> ـ </w:t>
      </w:r>
      <w:r w:rsidRPr="00A16D37">
        <w:rPr>
          <w:rtl/>
        </w:rPr>
        <w:t>المعارف 255</w:t>
      </w:r>
      <w:r>
        <w:rPr>
          <w:rtl/>
        </w:rPr>
        <w:t xml:space="preserve"> ـ </w:t>
      </w:r>
      <w:r w:rsidRPr="00A16D37">
        <w:rPr>
          <w:rtl/>
        </w:rPr>
        <w:t>327</w:t>
      </w:r>
      <w:r>
        <w:rPr>
          <w:rtl/>
        </w:rPr>
        <w:t xml:space="preserve"> ـ </w:t>
      </w:r>
      <w:r w:rsidRPr="00A16D37">
        <w:rPr>
          <w:rtl/>
        </w:rPr>
        <w:t>تاريخ الفسوي 1 / 316</w:t>
      </w:r>
      <w:r>
        <w:rPr>
          <w:rtl/>
        </w:rPr>
        <w:t xml:space="preserve"> ـ </w:t>
      </w:r>
      <w:r w:rsidRPr="00A16D37">
        <w:rPr>
          <w:rtl/>
        </w:rPr>
        <w:t>الجرح والتعديل 6 / 95</w:t>
      </w:r>
    </w:p>
    <w:p w14:paraId="6FAA44B0" w14:textId="77777777" w:rsidR="007211B6" w:rsidRPr="00A16D37" w:rsidRDefault="007211B6" w:rsidP="00CE58FD">
      <w:pPr>
        <w:pStyle w:val="libNormal0"/>
        <w:rPr>
          <w:rtl/>
        </w:rPr>
      </w:pPr>
      <w:r>
        <w:rPr>
          <w:rtl/>
        </w:rPr>
        <w:br w:type="page"/>
      </w:r>
      <w:r w:rsidRPr="00A16D37">
        <w:rPr>
          <w:rtl/>
        </w:rPr>
        <w:lastRenderedPageBreak/>
        <w:t>سالم بن عوف بن عمرو بن عوف بن الخزرج الأنصاريّ الخزرجيّ ، أبو الوليد.</w:t>
      </w:r>
    </w:p>
    <w:p w14:paraId="721A0DFE" w14:textId="77777777" w:rsidR="007211B6" w:rsidRPr="00A16D37" w:rsidRDefault="007211B6" w:rsidP="00F329FF">
      <w:pPr>
        <w:pStyle w:val="libNormal"/>
        <w:rPr>
          <w:rtl/>
        </w:rPr>
      </w:pPr>
      <w:r w:rsidRPr="00A16D37">
        <w:rPr>
          <w:rtl/>
        </w:rPr>
        <w:t>قال خليفة بن خيّاط : وأمه قرّة العين بنت عبادة بن نضلة بن العجلان.</w:t>
      </w:r>
    </w:p>
    <w:p w14:paraId="6C97C56D" w14:textId="77777777" w:rsidR="007211B6" w:rsidRPr="00A16D37" w:rsidRDefault="007211B6" w:rsidP="00F329FF">
      <w:pPr>
        <w:pStyle w:val="libNormal"/>
        <w:rPr>
          <w:rtl/>
        </w:rPr>
      </w:pPr>
      <w:r w:rsidRPr="00A16D37">
        <w:rPr>
          <w:rtl/>
        </w:rPr>
        <w:t xml:space="preserve">شهد بدرا. وقال ابن سعد : كان أحد النقباء بالعقبة ، وآخى رسول الله </w:t>
      </w:r>
      <w:r w:rsidRPr="006853CA">
        <w:rPr>
          <w:rStyle w:val="libAlaemChar"/>
          <w:rtl/>
        </w:rPr>
        <w:t>صلى‌الله‌عليه‌وسلم</w:t>
      </w:r>
      <w:r w:rsidRPr="00A16D37">
        <w:rPr>
          <w:rtl/>
        </w:rPr>
        <w:t xml:space="preserve"> بينه وبين أبي مرثد الغنويّ ، وشهد المشاهد كلّها بعد بدر.</w:t>
      </w:r>
    </w:p>
    <w:p w14:paraId="157DE60E" w14:textId="77777777" w:rsidR="007211B6" w:rsidRPr="00A16D37" w:rsidRDefault="007211B6" w:rsidP="00F329FF">
      <w:pPr>
        <w:pStyle w:val="libNormal"/>
        <w:rPr>
          <w:rtl/>
        </w:rPr>
      </w:pPr>
      <w:r w:rsidRPr="00A16D37">
        <w:rPr>
          <w:rtl/>
        </w:rPr>
        <w:t>وقال ابن يونس : شهد فتح مصر ، وكان أمير ربع المدد.</w:t>
      </w:r>
    </w:p>
    <w:p w14:paraId="19EF5984" w14:textId="77777777" w:rsidR="007211B6" w:rsidRPr="00A16D37" w:rsidRDefault="007211B6" w:rsidP="00F329FF">
      <w:pPr>
        <w:pStyle w:val="libNormal"/>
        <w:rPr>
          <w:rtl/>
        </w:rPr>
      </w:pPr>
      <w:r w:rsidRPr="00A16D37">
        <w:rPr>
          <w:rtl/>
        </w:rPr>
        <w:t xml:space="preserve">وفي الصّحيحين ، عن الصّنابحي ، عن عبادة ، قال : أنا من النّقباء الذين بايعوا رسول الله </w:t>
      </w:r>
      <w:r w:rsidRPr="006853CA">
        <w:rPr>
          <w:rStyle w:val="libAlaemChar"/>
          <w:rtl/>
        </w:rPr>
        <w:t>صلى‌الله‌عليه‌وسلم</w:t>
      </w:r>
      <w:r w:rsidRPr="00A16D37">
        <w:rPr>
          <w:rtl/>
        </w:rPr>
        <w:t xml:space="preserve"> ليلة العقبة</w:t>
      </w:r>
      <w:r>
        <w:rPr>
          <w:rtl/>
        </w:rPr>
        <w:t xml:space="preserve"> ..</w:t>
      </w:r>
      <w:r w:rsidRPr="00A16D37">
        <w:rPr>
          <w:rtl/>
        </w:rPr>
        <w:t>. الحديث.</w:t>
      </w:r>
    </w:p>
    <w:p w14:paraId="0E49D9CC" w14:textId="77777777" w:rsidR="007211B6" w:rsidRPr="00A16D37" w:rsidRDefault="007211B6" w:rsidP="00F329FF">
      <w:pPr>
        <w:pStyle w:val="libNormal"/>
        <w:rPr>
          <w:rtl/>
        </w:rPr>
      </w:pPr>
      <w:r w:rsidRPr="00A16D37">
        <w:rPr>
          <w:rtl/>
        </w:rPr>
        <w:t xml:space="preserve">وروى عن النبيّ </w:t>
      </w:r>
      <w:r w:rsidRPr="006853CA">
        <w:rPr>
          <w:rStyle w:val="libAlaemChar"/>
          <w:rtl/>
        </w:rPr>
        <w:t>صلى‌الله‌عليه‌وسلم</w:t>
      </w:r>
      <w:r w:rsidRPr="00A16D37">
        <w:rPr>
          <w:rtl/>
        </w:rPr>
        <w:t xml:space="preserve"> كثيرا.</w:t>
      </w:r>
    </w:p>
    <w:p w14:paraId="42352D78" w14:textId="77777777" w:rsidR="007211B6" w:rsidRPr="00A16D37" w:rsidRDefault="007211B6" w:rsidP="00F329FF">
      <w:pPr>
        <w:pStyle w:val="libNormal"/>
        <w:rPr>
          <w:rtl/>
        </w:rPr>
      </w:pPr>
      <w:r w:rsidRPr="00A16D37">
        <w:rPr>
          <w:rtl/>
        </w:rPr>
        <w:t xml:space="preserve">وروى عنه أبو أمامة ، وأنس ، وأبو أبيّ أنس ابن أم حرام ، وجابر ، وفضالة بن عبيد </w:t>
      </w:r>
      <w:r w:rsidRPr="00CB243B">
        <w:rPr>
          <w:rStyle w:val="libFootnotenumChar"/>
          <w:rtl/>
        </w:rPr>
        <w:t>(1)</w:t>
      </w:r>
      <w:r w:rsidRPr="00A16D37">
        <w:rPr>
          <w:rtl/>
        </w:rPr>
        <w:t xml:space="preserve"> من الصّحابة ، وأبو إدريس الخولانيّ ، وأبو مسلم الخولانيّ. وعبد الرّحمن بن عسيلة الصّنابحي ، وحطان الرّقاشي ، وأبو الأشعث الصّنعاني ، وجبير بن نفير ، وجنادة بن أميّة ، وغيرهم من كبار التّابعين ومن بعدهم. وبنوه : الوليد ، وعبد الله ، وداود ، وآخرون.</w:t>
      </w:r>
    </w:p>
    <w:p w14:paraId="0D1E1D94" w14:textId="77777777" w:rsidR="007211B6" w:rsidRPr="00A16D37" w:rsidRDefault="007211B6" w:rsidP="00F329FF">
      <w:pPr>
        <w:pStyle w:val="libNormal"/>
        <w:rPr>
          <w:rtl/>
        </w:rPr>
      </w:pPr>
      <w:r w:rsidRPr="00A16D37">
        <w:rPr>
          <w:rtl/>
        </w:rPr>
        <w:t>أخرج حميد بن زنجويه في كتاب التّرغيب ، من طريق أبي الأشعث أنه راح إلى مسجد دمشق ، فلقي شداد بن أوس والصّنابحي ، فقالا : اذهب بنا إلى أخ لنا نعوده ، فدخلا على عبادة ، فقالا : كيف أصبحت</w:t>
      </w:r>
      <w:r>
        <w:rPr>
          <w:rtl/>
        </w:rPr>
        <w:t>؟</w:t>
      </w:r>
      <w:r w:rsidRPr="00A16D37">
        <w:rPr>
          <w:rtl/>
        </w:rPr>
        <w:t xml:space="preserve"> فقال : أصبحت بنعمة من الله وفضل.</w:t>
      </w:r>
    </w:p>
    <w:p w14:paraId="57616718" w14:textId="77777777" w:rsidR="007211B6" w:rsidRPr="00A16D37" w:rsidRDefault="007211B6" w:rsidP="00F329FF">
      <w:pPr>
        <w:pStyle w:val="libNormal"/>
        <w:rPr>
          <w:rtl/>
        </w:rPr>
      </w:pPr>
      <w:r w:rsidRPr="00A16D37">
        <w:rPr>
          <w:rtl/>
        </w:rPr>
        <w:t>قال عبد الصّمد بن سعيد في تاريخ حمص : هو أول من ولى قضاء فلسطين.</w:t>
      </w:r>
    </w:p>
    <w:p w14:paraId="4EBCE3A0" w14:textId="77777777" w:rsidR="007211B6" w:rsidRPr="00A16D37" w:rsidRDefault="007211B6" w:rsidP="00F329FF">
      <w:pPr>
        <w:pStyle w:val="libNormal"/>
        <w:rPr>
          <w:rtl/>
        </w:rPr>
      </w:pPr>
      <w:r w:rsidRPr="00A16D37">
        <w:rPr>
          <w:rtl/>
        </w:rPr>
        <w:t xml:space="preserve">ومن </w:t>
      </w:r>
      <w:r w:rsidRPr="00CB243B">
        <w:rPr>
          <w:rStyle w:val="libFootnotenumChar"/>
          <w:rtl/>
        </w:rPr>
        <w:t>(2)</w:t>
      </w:r>
      <w:r w:rsidRPr="00A16D37">
        <w:rPr>
          <w:rtl/>
        </w:rPr>
        <w:t xml:space="preserve"> مناقبه ما ذكره في المغازي لابن إسحاق : حدّثني أبي إسحاق بن يسار ، عن عبادة </w:t>
      </w:r>
      <w:r w:rsidRPr="00CB243B">
        <w:rPr>
          <w:rStyle w:val="libFootnotenumChar"/>
          <w:rtl/>
        </w:rPr>
        <w:t>(3)</w:t>
      </w:r>
      <w:r w:rsidRPr="00A16D37">
        <w:rPr>
          <w:rtl/>
        </w:rPr>
        <w:t xml:space="preserve"> بن الصّامت ، قال : لما حارب بنو قينقاع بسبب ما أمرهم عبد الله بن أبي ، وكانوا حلفاءه ، فمشى عبادة بن الصّامت ، وكان له من الحلف مثل الّذي لعبد الله بن أبيّ ، فخلعهم وتبرّأ إلى الله ورسوله من حلفهم ، فنزلت : </w:t>
      </w:r>
      <w:r w:rsidRPr="006853CA">
        <w:rPr>
          <w:rStyle w:val="libAlaemChar"/>
          <w:rtl/>
        </w:rPr>
        <w:t>(</w:t>
      </w:r>
      <w:r w:rsidRPr="006853CA">
        <w:rPr>
          <w:rStyle w:val="libAieChar"/>
          <w:rtl/>
        </w:rPr>
        <w:t>يا أَيُّهَا الَّذِينَ آمَنُوا لا تَتَّخِذُوا الْيَهُودَ وَالنَّصارى ...</w:t>
      </w:r>
      <w:r w:rsidRPr="006853CA">
        <w:rPr>
          <w:rStyle w:val="libAlaemChar"/>
          <w:rtl/>
        </w:rPr>
        <w:t>)</w:t>
      </w:r>
      <w:r w:rsidRPr="00A16D37">
        <w:rPr>
          <w:rtl/>
        </w:rPr>
        <w:t xml:space="preserve"> </w:t>
      </w:r>
      <w:r>
        <w:rPr>
          <w:rtl/>
        </w:rPr>
        <w:t>[</w:t>
      </w:r>
      <w:r w:rsidRPr="00A16D37">
        <w:rPr>
          <w:rtl/>
        </w:rPr>
        <w:t>المائدة 51</w:t>
      </w:r>
      <w:r>
        <w:rPr>
          <w:rtl/>
        </w:rPr>
        <w:t>]</w:t>
      </w:r>
      <w:r w:rsidRPr="00A16D37">
        <w:rPr>
          <w:rtl/>
        </w:rPr>
        <w:t xml:space="preserve"> الآية.</w:t>
      </w:r>
    </w:p>
    <w:p w14:paraId="3F755E25" w14:textId="77777777" w:rsidR="007211B6" w:rsidRPr="00A16D37" w:rsidRDefault="007211B6" w:rsidP="00CB243B">
      <w:pPr>
        <w:pStyle w:val="libLine"/>
        <w:rPr>
          <w:rtl/>
        </w:rPr>
      </w:pPr>
      <w:r w:rsidRPr="00A16D37">
        <w:rPr>
          <w:rtl/>
        </w:rPr>
        <w:t>__________________</w:t>
      </w:r>
    </w:p>
    <w:p w14:paraId="14A9964C" w14:textId="77777777" w:rsidR="007211B6" w:rsidRPr="00A16D37" w:rsidRDefault="007211B6" w:rsidP="00642A75">
      <w:pPr>
        <w:pStyle w:val="libFootnote0"/>
        <w:rPr>
          <w:rtl/>
          <w:lang w:bidi="fa-IR"/>
        </w:rPr>
      </w:pPr>
      <w:r w:rsidRPr="00A16D37">
        <w:rPr>
          <w:rtl/>
        </w:rPr>
        <w:t>المستدرك 3 / 354</w:t>
      </w:r>
      <w:r>
        <w:rPr>
          <w:rtl/>
        </w:rPr>
        <w:t xml:space="preserve"> ـ </w:t>
      </w:r>
      <w:r w:rsidRPr="00A16D37">
        <w:rPr>
          <w:rtl/>
        </w:rPr>
        <w:t>357</w:t>
      </w:r>
      <w:r>
        <w:rPr>
          <w:rtl/>
        </w:rPr>
        <w:t xml:space="preserve"> ـ </w:t>
      </w:r>
      <w:r w:rsidRPr="00A16D37">
        <w:rPr>
          <w:rtl/>
        </w:rPr>
        <w:t>الاستبصار 188</w:t>
      </w:r>
      <w:r>
        <w:rPr>
          <w:rtl/>
        </w:rPr>
        <w:t xml:space="preserve"> ـ </w:t>
      </w:r>
      <w:r w:rsidRPr="00A16D37">
        <w:rPr>
          <w:rtl/>
        </w:rPr>
        <w:t>189</w:t>
      </w:r>
      <w:r>
        <w:rPr>
          <w:rtl/>
        </w:rPr>
        <w:t xml:space="preserve"> ـ </w:t>
      </w:r>
      <w:r w:rsidRPr="00A16D37">
        <w:rPr>
          <w:rtl/>
        </w:rPr>
        <w:t>تاريخ ابن عساكر : عبادة 8 / 427 / 2 ، تهذيب الكمال 655</w:t>
      </w:r>
      <w:r>
        <w:rPr>
          <w:rtl/>
        </w:rPr>
        <w:t xml:space="preserve"> ـ </w:t>
      </w:r>
      <w:r w:rsidRPr="00A16D37">
        <w:rPr>
          <w:rtl/>
        </w:rPr>
        <w:t>تاريخ الإسلام 2 / 118</w:t>
      </w:r>
      <w:r>
        <w:rPr>
          <w:rtl/>
        </w:rPr>
        <w:t xml:space="preserve"> ـ </w:t>
      </w:r>
      <w:r w:rsidRPr="00A16D37">
        <w:rPr>
          <w:rtl/>
        </w:rPr>
        <w:t>العبر 1 / 35</w:t>
      </w:r>
      <w:r>
        <w:rPr>
          <w:rtl/>
        </w:rPr>
        <w:t xml:space="preserve"> ـ </w:t>
      </w:r>
      <w:r w:rsidRPr="00A16D37">
        <w:rPr>
          <w:rtl/>
        </w:rPr>
        <w:t>تذهيب التهذيب 5 / 111</w:t>
      </w:r>
      <w:r>
        <w:rPr>
          <w:rtl/>
        </w:rPr>
        <w:t xml:space="preserve"> ـ </w:t>
      </w:r>
      <w:r w:rsidRPr="00A16D37">
        <w:rPr>
          <w:rtl/>
        </w:rPr>
        <w:t>112</w:t>
      </w:r>
      <w:r>
        <w:rPr>
          <w:rtl/>
        </w:rPr>
        <w:t xml:space="preserve"> ـ </w:t>
      </w:r>
      <w:r w:rsidRPr="00A16D37">
        <w:rPr>
          <w:rtl/>
        </w:rPr>
        <w:t>خلاصة تهذيب الكمال 188</w:t>
      </w:r>
      <w:r>
        <w:rPr>
          <w:rtl/>
        </w:rPr>
        <w:t xml:space="preserve"> ـ </w:t>
      </w:r>
      <w:r w:rsidRPr="00A16D37">
        <w:rPr>
          <w:rtl/>
        </w:rPr>
        <w:t>شذرات الذهب 1 / 40 و62</w:t>
      </w:r>
      <w:r>
        <w:rPr>
          <w:rtl/>
        </w:rPr>
        <w:t xml:space="preserve"> ـ </w:t>
      </w:r>
      <w:r w:rsidRPr="00A16D37">
        <w:rPr>
          <w:rtl/>
        </w:rPr>
        <w:t>تهذيب ابن عساكر 7 / 209 ، سير أعلام النبلاء 2 / 5.</w:t>
      </w:r>
    </w:p>
    <w:p w14:paraId="48F7A7D1"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وفضالة بن عبيد ومن بعدهم.</w:t>
      </w:r>
    </w:p>
    <w:p w14:paraId="5FEDDE55" w14:textId="77777777" w:rsidR="007211B6" w:rsidRPr="00A16D37" w:rsidRDefault="007211B6" w:rsidP="00642A75">
      <w:pPr>
        <w:pStyle w:val="libFootnote0"/>
        <w:rPr>
          <w:rtl/>
          <w:lang w:bidi="fa-IR"/>
        </w:rPr>
      </w:pPr>
      <w:r>
        <w:rPr>
          <w:rtl/>
        </w:rPr>
        <w:t>(</w:t>
      </w:r>
      <w:r w:rsidRPr="00A16D37">
        <w:rPr>
          <w:rtl/>
        </w:rPr>
        <w:t>2) سقط في ج.</w:t>
      </w:r>
    </w:p>
    <w:p w14:paraId="437741D0" w14:textId="77777777" w:rsidR="007211B6" w:rsidRPr="00A16D37" w:rsidRDefault="007211B6" w:rsidP="00642A75">
      <w:pPr>
        <w:pStyle w:val="libFootnote0"/>
        <w:rPr>
          <w:rtl/>
          <w:lang w:bidi="fa-IR"/>
        </w:rPr>
      </w:pPr>
      <w:r>
        <w:rPr>
          <w:rtl/>
        </w:rPr>
        <w:t>(</w:t>
      </w:r>
      <w:r w:rsidRPr="00A16D37">
        <w:rPr>
          <w:rtl/>
        </w:rPr>
        <w:t xml:space="preserve">3) في </w:t>
      </w:r>
      <w:r>
        <w:rPr>
          <w:rtl/>
        </w:rPr>
        <w:t>أ :</w:t>
      </w:r>
      <w:r w:rsidRPr="00A16D37">
        <w:rPr>
          <w:rtl/>
        </w:rPr>
        <w:t xml:space="preserve"> عن عبادة بن الوليد بن عبادة بن الصامت.</w:t>
      </w:r>
    </w:p>
    <w:p w14:paraId="5124A7B9" w14:textId="77777777" w:rsidR="007211B6" w:rsidRPr="00A16D37" w:rsidRDefault="007211B6" w:rsidP="00F329FF">
      <w:pPr>
        <w:pStyle w:val="libNormal"/>
        <w:rPr>
          <w:rtl/>
        </w:rPr>
      </w:pPr>
      <w:r>
        <w:rPr>
          <w:rtl/>
        </w:rPr>
        <w:br w:type="page"/>
      </w:r>
      <w:r w:rsidRPr="00A16D37">
        <w:rPr>
          <w:rtl/>
        </w:rPr>
        <w:lastRenderedPageBreak/>
        <w:t>وذكر خليفة أن أبا عبيدة ولّاه إمرة حمص ، ثم صرفه ، وولى عبد الله بن قرط.</w:t>
      </w:r>
    </w:p>
    <w:p w14:paraId="064331E9" w14:textId="77777777" w:rsidR="007211B6" w:rsidRPr="00A16D37" w:rsidRDefault="007211B6" w:rsidP="00F329FF">
      <w:pPr>
        <w:pStyle w:val="libNormal"/>
        <w:rPr>
          <w:rtl/>
        </w:rPr>
      </w:pPr>
      <w:r w:rsidRPr="00A16D37">
        <w:rPr>
          <w:rtl/>
        </w:rPr>
        <w:t xml:space="preserve">وروى ابن سعد في ترجمته من طريق محمد بن كعب القرظي أنه ممّن جمع القرآن في عهد النبيّ </w:t>
      </w:r>
      <w:r w:rsidRPr="006853CA">
        <w:rPr>
          <w:rStyle w:val="libAlaemChar"/>
          <w:rtl/>
        </w:rPr>
        <w:t>صلى‌الله‌عليه‌وسلم</w:t>
      </w:r>
      <w:r w:rsidRPr="00A16D37">
        <w:rPr>
          <w:rtl/>
        </w:rPr>
        <w:t>.</w:t>
      </w:r>
    </w:p>
    <w:p w14:paraId="5ADE78FB" w14:textId="77777777" w:rsidR="007211B6" w:rsidRPr="00A16D37" w:rsidRDefault="007211B6" w:rsidP="00F329FF">
      <w:pPr>
        <w:pStyle w:val="libNormal"/>
        <w:rPr>
          <w:rtl/>
        </w:rPr>
      </w:pPr>
      <w:r w:rsidRPr="00A16D37">
        <w:rPr>
          <w:rtl/>
        </w:rPr>
        <w:t xml:space="preserve">وكذا أورده البخاريّ في «التّاريخ» </w:t>
      </w:r>
      <w:r w:rsidRPr="00CB243B">
        <w:rPr>
          <w:rStyle w:val="libFootnotenumChar"/>
          <w:rtl/>
        </w:rPr>
        <w:t>(1)</w:t>
      </w:r>
      <w:r w:rsidRPr="00A16D37">
        <w:rPr>
          <w:rtl/>
        </w:rPr>
        <w:t xml:space="preserve"> من وجه آخر عن محمد بن كعب ، وزاد : فكتب يزيد بن أبي سفيان إلى عمر : قد احتاج أهل الشّام إلى من يعلّمهم القرآن ويفقههم ، فأرسل معاذا وعبادة وأبا الدّرداء ، فأقام عبادة بفلسطين.</w:t>
      </w:r>
    </w:p>
    <w:p w14:paraId="23D41E03" w14:textId="77777777" w:rsidR="007211B6" w:rsidRPr="00A16D37" w:rsidRDefault="007211B6" w:rsidP="00F329FF">
      <w:pPr>
        <w:pStyle w:val="libNormal"/>
        <w:rPr>
          <w:rtl/>
        </w:rPr>
      </w:pPr>
      <w:r w:rsidRPr="00A16D37">
        <w:rPr>
          <w:rtl/>
        </w:rPr>
        <w:t>وقال السراج في تاريخه : حدّثنا قتيبة ، حدّثنا جرير ، عن منصور ، عن مجاهد ، عن جنادة : دخلت على عبادة</w:t>
      </w:r>
      <w:r>
        <w:rPr>
          <w:rtl/>
        </w:rPr>
        <w:t xml:space="preserve"> ـ </w:t>
      </w:r>
      <w:r w:rsidRPr="00A16D37">
        <w:rPr>
          <w:rtl/>
        </w:rPr>
        <w:t>وكان قد تفقّه في دين الله. هذا سند صحيح.</w:t>
      </w:r>
    </w:p>
    <w:p w14:paraId="1B9010FD" w14:textId="77777777" w:rsidR="007211B6" w:rsidRPr="00A16D37" w:rsidRDefault="007211B6" w:rsidP="00F329FF">
      <w:pPr>
        <w:pStyle w:val="libNormal"/>
        <w:rPr>
          <w:rtl/>
        </w:rPr>
      </w:pPr>
      <w:r w:rsidRPr="00A16D37">
        <w:rPr>
          <w:rtl/>
        </w:rPr>
        <w:t>وفي مسند إسحاق بن راهويه ، «والأوسط» للطّبرانيّ ، من طريق عيسى بن سنان ، عن يعلى بن شداد ، قال : ذكر معاوية الفرار من الطّاعون ، فذكر قصة له مع عبادة ، فقام معاوية عند المنبر بعد صلاة العصر ، فقال : الحديث كما حدّثني عبادة ، فاقتبسوا منه ، فهو أفقه مني.</w:t>
      </w:r>
    </w:p>
    <w:p w14:paraId="00E880B9" w14:textId="77777777" w:rsidR="007211B6" w:rsidRPr="00A16D37" w:rsidRDefault="007211B6" w:rsidP="00F329FF">
      <w:pPr>
        <w:pStyle w:val="libNormal"/>
        <w:rPr>
          <w:rtl/>
        </w:rPr>
      </w:pPr>
      <w:r w:rsidRPr="00A16D37">
        <w:rPr>
          <w:rtl/>
        </w:rPr>
        <w:t>ولعبادة قصص متعددة مع معاوية ، وإنكاره عليه أشياء ، وفي بعضها رجوع معاوية له ، وفي بعضها شكواه إلى عثمان منه ، تدلّ على قوته في دين الله ، وقيامه في الأمر بالمعروف.</w:t>
      </w:r>
    </w:p>
    <w:p w14:paraId="729EDF45" w14:textId="77777777" w:rsidR="007211B6" w:rsidRPr="00A16D37" w:rsidRDefault="007211B6" w:rsidP="00F329FF">
      <w:pPr>
        <w:pStyle w:val="libNormal"/>
        <w:rPr>
          <w:rtl/>
        </w:rPr>
      </w:pPr>
      <w:r w:rsidRPr="00A16D37">
        <w:rPr>
          <w:rtl/>
        </w:rPr>
        <w:t>وروى ابن سعد في ترجمته أنه كان طوالا جميلا جسيما ، ومات بالرّملة سنة أربع وثلاثين.</w:t>
      </w:r>
    </w:p>
    <w:p w14:paraId="53E83E65" w14:textId="77777777" w:rsidR="007211B6" w:rsidRPr="00A16D37" w:rsidRDefault="007211B6" w:rsidP="00F329FF">
      <w:pPr>
        <w:pStyle w:val="libNormal"/>
        <w:rPr>
          <w:rtl/>
        </w:rPr>
      </w:pPr>
      <w:r w:rsidRPr="00A16D37">
        <w:rPr>
          <w:rtl/>
        </w:rPr>
        <w:t xml:space="preserve">وكذا ذكره المدائنيّ ، وفيها أرّخه خليفة بن خياط ، </w:t>
      </w:r>
      <w:r>
        <w:rPr>
          <w:rtl/>
        </w:rPr>
        <w:t>[</w:t>
      </w:r>
      <w:r w:rsidRPr="00A16D37">
        <w:rPr>
          <w:rtl/>
        </w:rPr>
        <w:t>وآخرون ، منهم من قال : مات بيت المقدس</w:t>
      </w:r>
      <w:r>
        <w:rPr>
          <w:rtl/>
        </w:rPr>
        <w:t>]</w:t>
      </w:r>
      <w:r w:rsidRPr="00A16D37">
        <w:rPr>
          <w:rtl/>
        </w:rPr>
        <w:t xml:space="preserve"> </w:t>
      </w:r>
      <w:r w:rsidRPr="00CB243B">
        <w:rPr>
          <w:rStyle w:val="libFootnotenumChar"/>
          <w:rtl/>
        </w:rPr>
        <w:t>(2)</w:t>
      </w:r>
      <w:r>
        <w:rPr>
          <w:rtl/>
        </w:rPr>
        <w:t>.</w:t>
      </w:r>
    </w:p>
    <w:p w14:paraId="0FAE9677" w14:textId="77777777" w:rsidR="007211B6" w:rsidRPr="00A16D37" w:rsidRDefault="007211B6" w:rsidP="00F329FF">
      <w:pPr>
        <w:pStyle w:val="libNormal"/>
        <w:rPr>
          <w:rtl/>
        </w:rPr>
      </w:pPr>
      <w:r w:rsidRPr="00A16D37">
        <w:rPr>
          <w:rtl/>
        </w:rPr>
        <w:t>وأورد ابن عساكر في ترجمته أخبارا له مع معاوية تدلّ على أنه عاش بعد ولاية معاوية الخلافة ، وبذلك جزم الهيثم بن عديّ.</w:t>
      </w:r>
    </w:p>
    <w:p w14:paraId="37CF0AAE" w14:textId="77777777" w:rsidR="007211B6" w:rsidRPr="00A16D37" w:rsidRDefault="007211B6" w:rsidP="00F329FF">
      <w:pPr>
        <w:pStyle w:val="libNormal"/>
        <w:rPr>
          <w:rtl/>
        </w:rPr>
      </w:pPr>
      <w:r w:rsidRPr="00A16D37">
        <w:rPr>
          <w:rtl/>
        </w:rPr>
        <w:t>وقيل : إنه عاش إلى سنة خمس وأربعين.</w:t>
      </w:r>
    </w:p>
    <w:p w14:paraId="1CD97893" w14:textId="77777777" w:rsidR="007211B6" w:rsidRPr="00A16D37" w:rsidRDefault="007211B6" w:rsidP="00F329FF">
      <w:pPr>
        <w:pStyle w:val="libNormal"/>
        <w:rPr>
          <w:rtl/>
        </w:rPr>
      </w:pPr>
      <w:r w:rsidRPr="00176461">
        <w:rPr>
          <w:rStyle w:val="libBold2Char"/>
          <w:rtl/>
        </w:rPr>
        <w:t xml:space="preserve">4516 ـ عبادة بن طارق الأنصاريّ : </w:t>
      </w:r>
      <w:r w:rsidRPr="00A16D37">
        <w:rPr>
          <w:rtl/>
        </w:rPr>
        <w:t>ذكر الواقديّ فيمن قسم عمر بن الخطاب بينهم خيبر لمّا أجلى اليهود عنها ، واستدركه ابن فتحون.</w:t>
      </w:r>
    </w:p>
    <w:p w14:paraId="5DF35E31" w14:textId="77777777" w:rsidR="007211B6" w:rsidRPr="00A16D37" w:rsidRDefault="007211B6" w:rsidP="00CB243B">
      <w:pPr>
        <w:pStyle w:val="libLine"/>
        <w:rPr>
          <w:rtl/>
        </w:rPr>
      </w:pPr>
      <w:r w:rsidRPr="00A16D37">
        <w:rPr>
          <w:rtl/>
        </w:rPr>
        <w:t>__________________</w:t>
      </w:r>
    </w:p>
    <w:p w14:paraId="5C715FE1"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في تاريخه.</w:t>
      </w:r>
    </w:p>
    <w:p w14:paraId="04783207" w14:textId="77777777" w:rsidR="007211B6" w:rsidRPr="00A16D37" w:rsidRDefault="007211B6" w:rsidP="00642A75">
      <w:pPr>
        <w:pStyle w:val="libFootnote0"/>
        <w:rPr>
          <w:rtl/>
          <w:lang w:bidi="fa-IR"/>
        </w:rPr>
      </w:pPr>
      <w:r>
        <w:rPr>
          <w:rtl/>
        </w:rPr>
        <w:t>(</w:t>
      </w:r>
      <w:r w:rsidRPr="00A16D37">
        <w:rPr>
          <w:rtl/>
        </w:rPr>
        <w:t>2) سقط في أ.</w:t>
      </w:r>
    </w:p>
    <w:p w14:paraId="1223F09E" w14:textId="77777777" w:rsidR="007211B6" w:rsidRPr="00A16D37" w:rsidRDefault="007211B6" w:rsidP="00F329FF">
      <w:pPr>
        <w:pStyle w:val="libNormal"/>
        <w:rPr>
          <w:rtl/>
        </w:rPr>
      </w:pPr>
      <w:r w:rsidRPr="00176461">
        <w:rPr>
          <w:rStyle w:val="libBold2Char"/>
          <w:rtl/>
        </w:rPr>
        <w:br w:type="page"/>
      </w:r>
      <w:r w:rsidRPr="00176461">
        <w:rPr>
          <w:rStyle w:val="libBold2Char"/>
          <w:rtl/>
        </w:rPr>
        <w:lastRenderedPageBreak/>
        <w:t xml:space="preserve">4517 ـ عبادة بن عبد الله : </w:t>
      </w:r>
      <w:r w:rsidRPr="00A16D37">
        <w:rPr>
          <w:rtl/>
        </w:rPr>
        <w:t>بن أبيّ بن سلول الخزرجيّ ، أخو عبد الله بن عبد الله.</w:t>
      </w:r>
    </w:p>
    <w:p w14:paraId="07D2881C" w14:textId="77777777" w:rsidR="007211B6" w:rsidRPr="00A16D37" w:rsidRDefault="007211B6" w:rsidP="00F329FF">
      <w:pPr>
        <w:pStyle w:val="libNormal"/>
        <w:rPr>
          <w:rtl/>
        </w:rPr>
      </w:pPr>
      <w:r w:rsidRPr="00A16D37">
        <w:rPr>
          <w:rtl/>
        </w:rPr>
        <w:t>مات أبوه سنة تسع ، وكان هذا حينئذ رجلا ، وله ولد اسمه جليحة تزوّج زيد بن ثابت بنته أمامة. ذكروه في أنساب الخزرج.</w:t>
      </w:r>
    </w:p>
    <w:p w14:paraId="32BC622E" w14:textId="77777777" w:rsidR="007211B6" w:rsidRPr="00A16D37" w:rsidRDefault="007211B6" w:rsidP="00F329FF">
      <w:pPr>
        <w:pStyle w:val="libNormal"/>
        <w:rPr>
          <w:rtl/>
        </w:rPr>
      </w:pPr>
      <w:r w:rsidRPr="00176461">
        <w:rPr>
          <w:rStyle w:val="libBold2Char"/>
          <w:rtl/>
        </w:rPr>
        <w:t xml:space="preserve">4518 ـ عبادة </w:t>
      </w:r>
      <w:r w:rsidRPr="00CB243B">
        <w:rPr>
          <w:rStyle w:val="libFootnotenumChar"/>
          <w:rtl/>
        </w:rPr>
        <w:t>(1)</w:t>
      </w:r>
      <w:r w:rsidRPr="00176461">
        <w:rPr>
          <w:rStyle w:val="libBold2Char"/>
          <w:rtl/>
        </w:rPr>
        <w:t xml:space="preserve"> : </w:t>
      </w:r>
      <w:r w:rsidRPr="00A16D37">
        <w:rPr>
          <w:rtl/>
        </w:rPr>
        <w:t>بن عمرو بن محصن الأنصاريّ.</w:t>
      </w:r>
    </w:p>
    <w:p w14:paraId="000F478C" w14:textId="77777777" w:rsidR="007211B6" w:rsidRPr="00A16D37" w:rsidRDefault="007211B6" w:rsidP="00F329FF">
      <w:pPr>
        <w:pStyle w:val="libNormal"/>
        <w:rPr>
          <w:rtl/>
        </w:rPr>
      </w:pPr>
      <w:r w:rsidRPr="00A16D37">
        <w:rPr>
          <w:rtl/>
        </w:rPr>
        <w:t>ذكره العسكريّ ، وقال أبو أحمد : إنه استشهد يوم بئر معونة. وكذا ذكره خليفة بن خيّاط.</w:t>
      </w:r>
    </w:p>
    <w:p w14:paraId="65386840" w14:textId="77777777" w:rsidR="007211B6" w:rsidRPr="00A16D37" w:rsidRDefault="007211B6" w:rsidP="00F329FF">
      <w:pPr>
        <w:pStyle w:val="libNormal"/>
        <w:rPr>
          <w:rtl/>
        </w:rPr>
      </w:pPr>
      <w:r w:rsidRPr="00176461">
        <w:rPr>
          <w:rStyle w:val="libBold2Char"/>
          <w:rtl/>
        </w:rPr>
        <w:t xml:space="preserve">4519 ـ عبادة بن قرط </w:t>
      </w:r>
      <w:r w:rsidRPr="00CB243B">
        <w:rPr>
          <w:rStyle w:val="libFootnotenumChar"/>
          <w:rtl/>
        </w:rPr>
        <w:t>(2)</w:t>
      </w:r>
      <w:r w:rsidRPr="00176461">
        <w:rPr>
          <w:rStyle w:val="libBold2Char"/>
          <w:rtl/>
        </w:rPr>
        <w:t xml:space="preserve"> : </w:t>
      </w:r>
      <w:r w:rsidRPr="00A16D37">
        <w:rPr>
          <w:rtl/>
        </w:rPr>
        <w:t xml:space="preserve">أو قرص بن عروة بن بجير بن مالك بن قيس بن عامر بن ليث بن بكر بن عبد مناة بن كنانة الضبي </w:t>
      </w:r>
      <w:r w:rsidRPr="00CB243B">
        <w:rPr>
          <w:rStyle w:val="libFootnotenumChar"/>
          <w:rtl/>
        </w:rPr>
        <w:t>(3)</w:t>
      </w:r>
      <w:r>
        <w:rPr>
          <w:rtl/>
        </w:rPr>
        <w:t>.</w:t>
      </w:r>
    </w:p>
    <w:p w14:paraId="40044767" w14:textId="77777777" w:rsidR="007211B6" w:rsidRPr="00A16D37" w:rsidRDefault="007211B6" w:rsidP="00F329FF">
      <w:pPr>
        <w:pStyle w:val="libNormal"/>
        <w:rPr>
          <w:rtl/>
        </w:rPr>
      </w:pPr>
      <w:r w:rsidRPr="00A16D37">
        <w:rPr>
          <w:rtl/>
        </w:rPr>
        <w:t>نزل البصرة. قال ابن حبّان : له صحبة. والصّحيح أنه ابن قرص بالصّاد ، ذكره البخاريّ عن علي بن المديني ، عن رجل من قومه.</w:t>
      </w:r>
    </w:p>
    <w:p w14:paraId="7F340DF6" w14:textId="77777777" w:rsidR="007211B6" w:rsidRPr="00A16D37" w:rsidRDefault="007211B6" w:rsidP="00F329FF">
      <w:pPr>
        <w:pStyle w:val="libNormal"/>
        <w:rPr>
          <w:rtl/>
        </w:rPr>
      </w:pPr>
      <w:r w:rsidRPr="00A16D37">
        <w:rPr>
          <w:rtl/>
        </w:rPr>
        <w:t xml:space="preserve">وروى أحمد من طريق حميد بن هلال ، قال : قال عبادة بن قرط : إنكم لتأتون أمورا هي أدقّ في أعينكم من الشّعر كنّا نعدّها على عهد رسول الله </w:t>
      </w:r>
      <w:r w:rsidRPr="006853CA">
        <w:rPr>
          <w:rStyle w:val="libAlaemChar"/>
          <w:rtl/>
        </w:rPr>
        <w:t>صلى‌الله‌عليه‌وسلم</w:t>
      </w:r>
      <w:r w:rsidRPr="00A16D37">
        <w:rPr>
          <w:rtl/>
        </w:rPr>
        <w:t xml:space="preserve"> من الموبقات.</w:t>
      </w:r>
    </w:p>
    <w:p w14:paraId="0B088484" w14:textId="77777777" w:rsidR="007211B6" w:rsidRPr="00A16D37" w:rsidRDefault="007211B6" w:rsidP="00F329FF">
      <w:pPr>
        <w:pStyle w:val="libNormal"/>
        <w:rPr>
          <w:rtl/>
        </w:rPr>
      </w:pPr>
      <w:r w:rsidRPr="00A16D37">
        <w:rPr>
          <w:rtl/>
        </w:rPr>
        <w:t>وأدخل أحمد في مسندة والحارث والطّيالسي وغيرهم بين حميد وعبادة رجلا ، وهو أبو قتادة العدويّ.</w:t>
      </w:r>
    </w:p>
    <w:p w14:paraId="60D07007" w14:textId="77777777" w:rsidR="007211B6" w:rsidRPr="00A16D37" w:rsidRDefault="007211B6" w:rsidP="00F329FF">
      <w:pPr>
        <w:pStyle w:val="libNormal"/>
        <w:rPr>
          <w:rtl/>
        </w:rPr>
      </w:pPr>
      <w:r w:rsidRPr="00A16D37">
        <w:rPr>
          <w:rtl/>
        </w:rPr>
        <w:t xml:space="preserve">وروى الطّبرانيّ من طريق حميد بن هلال أيضا ، عن عبادة بن قرط اللّيثي أنه قال للخوارج حين أخذوه بالأهواز : ارضوا بما رضي به رسول الله </w:t>
      </w:r>
      <w:r w:rsidRPr="006853CA">
        <w:rPr>
          <w:rStyle w:val="libAlaemChar"/>
          <w:rtl/>
        </w:rPr>
        <w:t>صلى‌الله‌عليه‌وسلم</w:t>
      </w:r>
      <w:r w:rsidRPr="00A16D37">
        <w:rPr>
          <w:rtl/>
        </w:rPr>
        <w:t xml:space="preserve"> منّي ، حين أسلمت ، قال بالشّهادتين ، قال : فأخذوه فقتلوه.</w:t>
      </w:r>
    </w:p>
    <w:p w14:paraId="37669F99" w14:textId="77777777" w:rsidR="007211B6" w:rsidRPr="00A16D37" w:rsidRDefault="007211B6" w:rsidP="00F329FF">
      <w:pPr>
        <w:pStyle w:val="libNormal"/>
        <w:rPr>
          <w:rtl/>
        </w:rPr>
      </w:pPr>
      <w:r w:rsidRPr="00A16D37">
        <w:rPr>
          <w:rtl/>
        </w:rPr>
        <w:t>قال ابن حبّان : كان ذلك سنة إحدى وأربعين.</w:t>
      </w:r>
    </w:p>
    <w:p w14:paraId="77058F5D" w14:textId="77777777" w:rsidR="007211B6" w:rsidRPr="00A16D37" w:rsidRDefault="007211B6" w:rsidP="00F329FF">
      <w:pPr>
        <w:pStyle w:val="libNormal"/>
        <w:rPr>
          <w:rtl/>
        </w:rPr>
      </w:pPr>
      <w:r w:rsidRPr="00A16D37">
        <w:rPr>
          <w:rtl/>
        </w:rPr>
        <w:t>وأخرجه البغويّ مطوّلا ، وفي أوله أن عبادة بن قرط غزا ، فلما رجع ، وكان قريبا من الأهواز ، سمع أذانا فقصده ليصلّي جماعة ، فأخذه الخوارج ، فذكره.</w:t>
      </w:r>
    </w:p>
    <w:p w14:paraId="2B59DA5F" w14:textId="77777777" w:rsidR="007211B6" w:rsidRPr="00A16D37" w:rsidRDefault="007211B6" w:rsidP="00F329FF">
      <w:pPr>
        <w:pStyle w:val="libNormal"/>
        <w:rPr>
          <w:rtl/>
        </w:rPr>
      </w:pPr>
      <w:r w:rsidRPr="00A16D37">
        <w:rPr>
          <w:rtl/>
        </w:rPr>
        <w:t>وأخرجه من وجه آخر ، قال فيه : عن عبادة بن قرط أو قرص ، وكان له صحبة.</w:t>
      </w:r>
    </w:p>
    <w:p w14:paraId="311B4475" w14:textId="77777777" w:rsidR="007211B6" w:rsidRPr="00A16D37" w:rsidRDefault="007211B6" w:rsidP="00CB243B">
      <w:pPr>
        <w:pStyle w:val="libLine"/>
        <w:rPr>
          <w:rtl/>
        </w:rPr>
      </w:pPr>
      <w:r w:rsidRPr="00A16D37">
        <w:rPr>
          <w:rtl/>
        </w:rPr>
        <w:t>__________________</w:t>
      </w:r>
    </w:p>
    <w:p w14:paraId="7E1DFD17" w14:textId="77777777" w:rsidR="007211B6" w:rsidRPr="00A16D37" w:rsidRDefault="007211B6" w:rsidP="00642A75">
      <w:pPr>
        <w:pStyle w:val="libFootnote0"/>
        <w:rPr>
          <w:rtl/>
          <w:lang w:bidi="fa-IR"/>
        </w:rPr>
      </w:pPr>
      <w:r>
        <w:rPr>
          <w:rtl/>
        </w:rPr>
        <w:t>(</w:t>
      </w:r>
      <w:r w:rsidRPr="00A16D37">
        <w:rPr>
          <w:rtl/>
        </w:rPr>
        <w:t>1) أسد الغابة ت 2792.</w:t>
      </w:r>
    </w:p>
    <w:p w14:paraId="5F834B39" w14:textId="77777777" w:rsidR="007211B6" w:rsidRPr="00A16D37" w:rsidRDefault="007211B6" w:rsidP="00642A75">
      <w:pPr>
        <w:pStyle w:val="libFootnote0"/>
        <w:rPr>
          <w:rtl/>
          <w:lang w:bidi="fa-IR"/>
        </w:rPr>
      </w:pPr>
      <w:r>
        <w:rPr>
          <w:rtl/>
        </w:rPr>
        <w:t>(</w:t>
      </w:r>
      <w:r w:rsidRPr="00A16D37">
        <w:rPr>
          <w:rtl/>
        </w:rPr>
        <w:t>2) أسد الغابة ت 2794 ، الاستيعاب ت 1382 ، تجريد أسماء الصحابة 1 / 294 ، الطبقات 29 ، 174 ، الجرح والتعديل 6 / 95 ، التاريخ الكبير 6 / 93 ، التاريخ الصغير 1 / 115 ، المحن 126 ، 127 ، الوافي بالوفيات 16 / 620 ، حلية الأولياء 2 / 16 ، تعجيل المنفعة 209 ، تلقيح فهوم أهل الأثر 384 ، الإكمال 7 / 111 ، بقي بن مخلد 744 ، ذيل الكاشف 729.</w:t>
      </w:r>
    </w:p>
    <w:p w14:paraId="4AE9AAE4"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الليثي.</w:t>
      </w:r>
    </w:p>
    <w:p w14:paraId="014DB6DD" w14:textId="77777777" w:rsidR="007211B6" w:rsidRPr="00A16D37" w:rsidRDefault="007211B6" w:rsidP="00F329FF">
      <w:pPr>
        <w:pStyle w:val="libNormal"/>
        <w:rPr>
          <w:rtl/>
          <w:lang w:bidi="fa-IR"/>
        </w:rPr>
      </w:pPr>
      <w:r w:rsidRPr="00176461">
        <w:rPr>
          <w:rStyle w:val="libBold2Char"/>
          <w:rtl/>
        </w:rPr>
        <w:br w:type="page"/>
      </w:r>
      <w:r w:rsidRPr="00176461">
        <w:rPr>
          <w:rStyle w:val="libBold2Char"/>
          <w:rtl/>
        </w:rPr>
        <w:lastRenderedPageBreak/>
        <w:t xml:space="preserve">4520 ـ عبادة بن قيس </w:t>
      </w:r>
      <w:r w:rsidRPr="00CB243B">
        <w:rPr>
          <w:rStyle w:val="libFootnotenumChar"/>
          <w:rtl/>
        </w:rPr>
        <w:t>(1)</w:t>
      </w:r>
      <w:r w:rsidRPr="00176461">
        <w:rPr>
          <w:rStyle w:val="libBold2Char"/>
          <w:rtl/>
        </w:rPr>
        <w:t xml:space="preserve"> : </w:t>
      </w:r>
      <w:r w:rsidRPr="00A16D37">
        <w:rPr>
          <w:rtl/>
          <w:lang w:bidi="fa-IR"/>
        </w:rPr>
        <w:t>تقدم في عباد.</w:t>
      </w:r>
    </w:p>
    <w:p w14:paraId="1D6CDB15" w14:textId="77777777" w:rsidR="007211B6" w:rsidRPr="00A16D37" w:rsidRDefault="007211B6" w:rsidP="00F329FF">
      <w:pPr>
        <w:pStyle w:val="libNormal"/>
        <w:rPr>
          <w:rtl/>
        </w:rPr>
      </w:pPr>
      <w:r w:rsidRPr="00176461">
        <w:rPr>
          <w:rStyle w:val="libBold2Char"/>
          <w:rtl/>
        </w:rPr>
        <w:t xml:space="preserve">4521 ـ عبادة </w:t>
      </w:r>
      <w:r w:rsidRPr="00CB243B">
        <w:rPr>
          <w:rStyle w:val="libFootnotenumChar"/>
          <w:rtl/>
        </w:rPr>
        <w:t>(2)</w:t>
      </w:r>
      <w:r w:rsidRPr="00176461">
        <w:rPr>
          <w:rStyle w:val="libBold2Char"/>
          <w:rtl/>
        </w:rPr>
        <w:t xml:space="preserve"> : </w:t>
      </w:r>
      <w:r w:rsidRPr="00A16D37">
        <w:rPr>
          <w:rtl/>
        </w:rPr>
        <w:t>بن مالك الأنصاريّ. يأتي في عباية.</w:t>
      </w:r>
    </w:p>
    <w:p w14:paraId="741D8134" w14:textId="77777777" w:rsidR="007211B6" w:rsidRPr="00176461" w:rsidRDefault="007211B6" w:rsidP="00F329FF">
      <w:pPr>
        <w:pStyle w:val="libNormal"/>
        <w:rPr>
          <w:rStyle w:val="libBold2Char"/>
          <w:rtl/>
        </w:rPr>
      </w:pPr>
      <w:r w:rsidRPr="00176461">
        <w:rPr>
          <w:rStyle w:val="libBold2Char"/>
          <w:rtl/>
        </w:rPr>
        <w:t xml:space="preserve">4522 ـ عبادة </w:t>
      </w:r>
      <w:r w:rsidRPr="00CB243B">
        <w:rPr>
          <w:rStyle w:val="libFootnotenumChar"/>
          <w:rtl/>
        </w:rPr>
        <w:t>(3)</w:t>
      </w:r>
      <w:r w:rsidRPr="00176461">
        <w:rPr>
          <w:rStyle w:val="libBold2Char"/>
          <w:rtl/>
        </w:rPr>
        <w:t xml:space="preserve"> الزّرقيّ :</w:t>
      </w:r>
    </w:p>
    <w:p w14:paraId="2AF2A5A9" w14:textId="77777777" w:rsidR="007211B6" w:rsidRPr="00A16D37" w:rsidRDefault="007211B6" w:rsidP="00F329FF">
      <w:pPr>
        <w:pStyle w:val="libNormal"/>
        <w:rPr>
          <w:rtl/>
        </w:rPr>
      </w:pPr>
      <w:r w:rsidRPr="00A16D37">
        <w:rPr>
          <w:rtl/>
        </w:rPr>
        <w:t>قال موسى بن هارون : له صحبة ، ومن زعم أنه عبادة بن الصّامت فقد وهم.</w:t>
      </w:r>
    </w:p>
    <w:p w14:paraId="39CA06B5" w14:textId="77777777" w:rsidR="007211B6" w:rsidRPr="00A16D37" w:rsidRDefault="007211B6" w:rsidP="00F329FF">
      <w:pPr>
        <w:pStyle w:val="libNormal"/>
        <w:rPr>
          <w:rtl/>
        </w:rPr>
      </w:pPr>
      <w:r w:rsidRPr="00A16D37">
        <w:rPr>
          <w:rtl/>
        </w:rPr>
        <w:t xml:space="preserve">وقال ابن أبي حاتم ، عن أبيه : كان من أصحاب النبيّ </w:t>
      </w:r>
      <w:r w:rsidRPr="006853CA">
        <w:rPr>
          <w:rStyle w:val="libAlaemChar"/>
          <w:rtl/>
        </w:rPr>
        <w:t>صلى‌الله‌عليه‌وسلم</w:t>
      </w:r>
      <w:r w:rsidRPr="00A16D37">
        <w:rPr>
          <w:rtl/>
        </w:rPr>
        <w:t>.</w:t>
      </w:r>
    </w:p>
    <w:p w14:paraId="16701E14" w14:textId="77777777" w:rsidR="007211B6" w:rsidRPr="00A16D37" w:rsidRDefault="007211B6" w:rsidP="00F329FF">
      <w:pPr>
        <w:pStyle w:val="libNormal"/>
        <w:rPr>
          <w:rtl/>
        </w:rPr>
      </w:pPr>
      <w:r w:rsidRPr="00A16D37">
        <w:rPr>
          <w:rtl/>
        </w:rPr>
        <w:t>وقال ابن حبّان : له صحبة. وقال أبو عمر : لا ندفع صحبته.</w:t>
      </w:r>
    </w:p>
    <w:p w14:paraId="663EB450" w14:textId="77777777" w:rsidR="007211B6" w:rsidRPr="00A16D37" w:rsidRDefault="007211B6" w:rsidP="00F329FF">
      <w:pPr>
        <w:pStyle w:val="libNormal"/>
        <w:rPr>
          <w:rtl/>
        </w:rPr>
      </w:pPr>
      <w:r w:rsidRPr="00A16D37">
        <w:rPr>
          <w:rtl/>
        </w:rPr>
        <w:t>وقال ابن السّكن : يقال له صحبة ، وليس له غير حديث واحد ، ثم أخرجه من طريق عبد الرّحمن بن حرملة ، عن يعلى ، عن عبد الرّحمن بن هرمز</w:t>
      </w:r>
      <w:r>
        <w:rPr>
          <w:rtl/>
        </w:rPr>
        <w:t xml:space="preserve"> ـ </w:t>
      </w:r>
      <w:r w:rsidRPr="00A16D37">
        <w:rPr>
          <w:rtl/>
        </w:rPr>
        <w:t>أن عبد الله بن عبادة الزّرقيّ</w:t>
      </w:r>
      <w:r>
        <w:rPr>
          <w:rFonts w:hint="cs"/>
          <w:rtl/>
        </w:rPr>
        <w:t xml:space="preserve"> </w:t>
      </w:r>
      <w:r w:rsidRPr="00A16D37">
        <w:rPr>
          <w:rtl/>
        </w:rPr>
        <w:t xml:space="preserve">أخبره أنه كان يصيد العصافير ، قال : فرآني أبي عبادة ، وقد أخذت عصفورا فنزعه مني ، وقال : «إنّ رسول الله </w:t>
      </w:r>
      <w:r w:rsidRPr="006853CA">
        <w:rPr>
          <w:rStyle w:val="libAlaemChar"/>
          <w:rtl/>
        </w:rPr>
        <w:t>صلى‌الله‌عليه‌وسلم</w:t>
      </w:r>
      <w:r w:rsidRPr="00A16D37">
        <w:rPr>
          <w:rtl/>
        </w:rPr>
        <w:t xml:space="preserve"> حرّم ما بين لابتيها»</w:t>
      </w:r>
      <w:r>
        <w:rPr>
          <w:rtl/>
        </w:rPr>
        <w:t>.</w:t>
      </w:r>
      <w:r>
        <w:rPr>
          <w:rFonts w:hint="cs"/>
          <w:rtl/>
        </w:rPr>
        <w:t xml:space="preserve"> </w:t>
      </w:r>
      <w:r w:rsidRPr="00A16D37">
        <w:rPr>
          <w:rtl/>
        </w:rPr>
        <w:t xml:space="preserve">قال : وكان عبادة من أصحاب النّبي </w:t>
      </w:r>
      <w:r w:rsidRPr="006853CA">
        <w:rPr>
          <w:rStyle w:val="libAlaemChar"/>
          <w:rtl/>
        </w:rPr>
        <w:t>صلى‌الله‌عليه‌وسلم</w:t>
      </w:r>
      <w:r w:rsidRPr="00A16D37">
        <w:rPr>
          <w:rtl/>
        </w:rPr>
        <w:t>.</w:t>
      </w:r>
    </w:p>
    <w:p w14:paraId="0E98531B" w14:textId="77777777" w:rsidR="007211B6" w:rsidRDefault="007211B6" w:rsidP="00F329FF">
      <w:pPr>
        <w:pStyle w:val="libNormal"/>
        <w:rPr>
          <w:rFonts w:hint="cs"/>
          <w:rtl/>
        </w:rPr>
      </w:pPr>
      <w:r w:rsidRPr="00A16D37">
        <w:rPr>
          <w:rtl/>
        </w:rPr>
        <w:t>وهكذا أخرجه البخاريّ في تاريخه ، وموسى بن هارون ، وأبو نعيم.</w:t>
      </w:r>
    </w:p>
    <w:p w14:paraId="04B8F7D2" w14:textId="77777777" w:rsidR="007211B6" w:rsidRPr="00A16D37" w:rsidRDefault="007211B6" w:rsidP="00F329FF">
      <w:pPr>
        <w:pStyle w:val="libNormal"/>
        <w:rPr>
          <w:rtl/>
        </w:rPr>
      </w:pPr>
      <w:r w:rsidRPr="00A16D37">
        <w:rPr>
          <w:rtl/>
        </w:rPr>
        <w:t>وذكر ابن مندة أن دحيما وغيره رووه عن أبي ضمرة ، فقالوا عباد.</w:t>
      </w:r>
    </w:p>
    <w:p w14:paraId="4707F1EE" w14:textId="77777777" w:rsidR="007211B6" w:rsidRPr="00A16D37" w:rsidRDefault="007211B6" w:rsidP="00F329FF">
      <w:pPr>
        <w:pStyle w:val="libNormal"/>
        <w:rPr>
          <w:rtl/>
        </w:rPr>
      </w:pPr>
      <w:r w:rsidRPr="00A16D37">
        <w:rPr>
          <w:rtl/>
        </w:rPr>
        <w:t xml:space="preserve">قلت : وكذا قال عبد الرّحمن </w:t>
      </w:r>
      <w:r w:rsidRPr="00CB243B">
        <w:rPr>
          <w:rStyle w:val="libFootnotenumChar"/>
          <w:rtl/>
        </w:rPr>
        <w:t>(4)</w:t>
      </w:r>
      <w:r w:rsidRPr="00A16D37">
        <w:rPr>
          <w:rtl/>
        </w:rPr>
        <w:t xml:space="preserve"> بن أحمد في زيادات المسند ، عن محمد بن عبادة ، وغيره ، عن أبي ضمرة. ووجدت الّذي أشار إليه موسى بن هارون عن أحمد في مسندة ، فإنه خرّج الحديث عن علي بن المديني ، عن أنس بن عياض ، وهو أبي ضمرة ، فقال فيه :</w:t>
      </w:r>
      <w:r>
        <w:rPr>
          <w:rFonts w:hint="cs"/>
          <w:rtl/>
        </w:rPr>
        <w:t xml:space="preserve"> </w:t>
      </w:r>
      <w:r w:rsidRPr="00A16D37">
        <w:rPr>
          <w:rtl/>
        </w:rPr>
        <w:t>إن عبد الله بن عباد الزّرقيّ أخبره أنه كان يصيد العصافير ، قال : فرآني عبادة بن الصّامت ، وترجّح قول من قال فيه عبادة الزّرقيّ رواية ابن وهب التي أخرجها ابن السّكن من طريقه ، عن يحيى بن عبد الله بن سالم عن عبد الرّحمن بن حرملة.</w:t>
      </w:r>
    </w:p>
    <w:p w14:paraId="16D90B9C" w14:textId="77777777" w:rsidR="007211B6" w:rsidRPr="00A16D37" w:rsidRDefault="007211B6" w:rsidP="00F329FF">
      <w:pPr>
        <w:pStyle w:val="libNormal"/>
        <w:rPr>
          <w:rtl/>
        </w:rPr>
      </w:pPr>
      <w:r w:rsidRPr="00A16D37">
        <w:rPr>
          <w:rtl/>
        </w:rPr>
        <w:t>وقد تقدّم في ترجمة سعد بن عثمان الزّرقيّ أن له ابنا يقال له عبادة له صحبة ، فهو هذا.</w:t>
      </w:r>
    </w:p>
    <w:p w14:paraId="1F9F127A" w14:textId="77777777" w:rsidR="007211B6" w:rsidRPr="00A16D37" w:rsidRDefault="007211B6" w:rsidP="00CB243B">
      <w:pPr>
        <w:pStyle w:val="libLine"/>
        <w:rPr>
          <w:rtl/>
        </w:rPr>
      </w:pPr>
      <w:r w:rsidRPr="00A16D37">
        <w:rPr>
          <w:rtl/>
        </w:rPr>
        <w:t>__________________</w:t>
      </w:r>
    </w:p>
    <w:p w14:paraId="34948BA4" w14:textId="77777777" w:rsidR="007211B6" w:rsidRPr="00A16D37" w:rsidRDefault="007211B6" w:rsidP="00642A75">
      <w:pPr>
        <w:pStyle w:val="libFootnote0"/>
        <w:rPr>
          <w:rtl/>
          <w:lang w:bidi="fa-IR"/>
        </w:rPr>
      </w:pPr>
      <w:r>
        <w:rPr>
          <w:rtl/>
        </w:rPr>
        <w:t>(</w:t>
      </w:r>
      <w:r w:rsidRPr="00A16D37">
        <w:rPr>
          <w:rtl/>
        </w:rPr>
        <w:t>1) أسد الغابة ت 2795 ، الاستيعاب ت 1383.</w:t>
      </w:r>
    </w:p>
    <w:p w14:paraId="41BDEAB2" w14:textId="77777777" w:rsidR="007211B6" w:rsidRPr="00A16D37" w:rsidRDefault="007211B6" w:rsidP="00642A75">
      <w:pPr>
        <w:pStyle w:val="libFootnote0"/>
        <w:rPr>
          <w:rtl/>
          <w:lang w:bidi="fa-IR"/>
        </w:rPr>
      </w:pPr>
      <w:r>
        <w:rPr>
          <w:rtl/>
        </w:rPr>
        <w:t>(</w:t>
      </w:r>
      <w:r w:rsidRPr="00A16D37">
        <w:rPr>
          <w:rtl/>
        </w:rPr>
        <w:t>2) أسد الغابة ت 2796.</w:t>
      </w:r>
    </w:p>
    <w:p w14:paraId="2DE17985" w14:textId="77777777" w:rsidR="007211B6" w:rsidRPr="00A16D37" w:rsidRDefault="007211B6" w:rsidP="00642A75">
      <w:pPr>
        <w:pStyle w:val="libFootnote0"/>
        <w:rPr>
          <w:rtl/>
          <w:lang w:bidi="fa-IR"/>
        </w:rPr>
      </w:pPr>
      <w:r>
        <w:rPr>
          <w:rtl/>
        </w:rPr>
        <w:t>(</w:t>
      </w:r>
      <w:r w:rsidRPr="00A16D37">
        <w:rPr>
          <w:rtl/>
        </w:rPr>
        <w:t>3) أسد الغابة ت 2790 ، الاستيعاب ت 1384 ، الثقات 3 / 304 ، تجريد أسماء الصحابة 1 / 294 ، تقريب التهذيب 1 / 396 ، الجرح والتعديل 6 / 95 ، ذيل الكاشف 729 ، تهذيب التهذيب 5 / 114 ، التاريخ الكبير 6 / 94 ، الوافي بالوفيات 16 / 620 ، تهذيب الكمال 2 / 657 ، التحفة اللطيفة 2 / 281 ، خلاصة تذهيب 2 / 33.</w:t>
      </w:r>
    </w:p>
    <w:p w14:paraId="3DFFA867" w14:textId="77777777" w:rsidR="007211B6" w:rsidRPr="00A16D37" w:rsidRDefault="007211B6" w:rsidP="00642A75">
      <w:pPr>
        <w:pStyle w:val="libFootnote0"/>
        <w:rPr>
          <w:rtl/>
          <w:lang w:bidi="fa-IR"/>
        </w:rPr>
      </w:pPr>
      <w:r>
        <w:rPr>
          <w:rtl/>
        </w:rPr>
        <w:t>(</w:t>
      </w:r>
      <w:r w:rsidRPr="00A16D37">
        <w:rPr>
          <w:rtl/>
        </w:rPr>
        <w:t xml:space="preserve">4) في </w:t>
      </w:r>
      <w:r>
        <w:rPr>
          <w:rtl/>
        </w:rPr>
        <w:t>أ</w:t>
      </w:r>
      <w:r w:rsidRPr="00A16D37">
        <w:rPr>
          <w:rtl/>
        </w:rPr>
        <w:t>عبد الله.</w:t>
      </w:r>
    </w:p>
    <w:p w14:paraId="13EC3D08" w14:textId="77777777" w:rsidR="007211B6" w:rsidRPr="00A16D37" w:rsidRDefault="007211B6" w:rsidP="00F329FF">
      <w:pPr>
        <w:pStyle w:val="libNormal"/>
        <w:rPr>
          <w:rtl/>
        </w:rPr>
      </w:pPr>
      <w:r>
        <w:rPr>
          <w:rtl/>
        </w:rPr>
        <w:br w:type="page"/>
      </w:r>
      <w:r w:rsidRPr="00A16D37">
        <w:rPr>
          <w:rtl/>
        </w:rPr>
        <w:lastRenderedPageBreak/>
        <w:t xml:space="preserve">وقد ذكر ابن سعد أنّ النّبي </w:t>
      </w:r>
      <w:r w:rsidRPr="006853CA">
        <w:rPr>
          <w:rStyle w:val="libAlaemChar"/>
          <w:rtl/>
        </w:rPr>
        <w:t>صلى‌الله‌عليه‌وسلم</w:t>
      </w:r>
      <w:r w:rsidRPr="00A16D37">
        <w:rPr>
          <w:rtl/>
        </w:rPr>
        <w:t xml:space="preserve"> مسح رأس عبادة بن سعد بن عثمان الزّرقيّ.</w:t>
      </w:r>
    </w:p>
    <w:p w14:paraId="68EE0590" w14:textId="77777777" w:rsidR="007211B6" w:rsidRPr="00A16D37" w:rsidRDefault="007211B6" w:rsidP="00F329FF">
      <w:pPr>
        <w:pStyle w:val="libNormal"/>
        <w:rPr>
          <w:rtl/>
        </w:rPr>
      </w:pPr>
      <w:r w:rsidRPr="00A16D37">
        <w:rPr>
          <w:rtl/>
        </w:rPr>
        <w:t>قلت : وله في هذا قصّة ذكرتها في ترجمة والده أبي عبادة سعد بن عثمان الزرقيّ.</w:t>
      </w:r>
    </w:p>
    <w:p w14:paraId="0E586538" w14:textId="77777777" w:rsidR="007211B6" w:rsidRPr="00A16D37" w:rsidRDefault="007211B6" w:rsidP="00F329FF">
      <w:pPr>
        <w:pStyle w:val="libNormal"/>
        <w:rPr>
          <w:rtl/>
        </w:rPr>
      </w:pPr>
      <w:r w:rsidRPr="00A16D37">
        <w:rPr>
          <w:rtl/>
        </w:rPr>
        <w:t>والله أعلم.</w:t>
      </w:r>
    </w:p>
    <w:p w14:paraId="702FCB24" w14:textId="77777777" w:rsidR="007211B6" w:rsidRPr="002A6B89" w:rsidRDefault="007211B6" w:rsidP="007211B6">
      <w:pPr>
        <w:pStyle w:val="Heading2Center"/>
        <w:rPr>
          <w:rtl/>
        </w:rPr>
      </w:pPr>
      <w:bookmarkStart w:id="19" w:name="_Toc82453152"/>
      <w:r w:rsidRPr="002A6B89">
        <w:rPr>
          <w:rtl/>
        </w:rPr>
        <w:t>ذكر من اسمه العباس</w:t>
      </w:r>
      <w:bookmarkEnd w:id="19"/>
    </w:p>
    <w:p w14:paraId="74910DF3" w14:textId="77777777" w:rsidR="007211B6" w:rsidRPr="00A16D37" w:rsidRDefault="007211B6" w:rsidP="00F329FF">
      <w:pPr>
        <w:pStyle w:val="libNormal"/>
        <w:rPr>
          <w:rtl/>
        </w:rPr>
      </w:pPr>
      <w:r w:rsidRPr="00176461">
        <w:rPr>
          <w:rStyle w:val="libBold2Char"/>
          <w:rtl/>
        </w:rPr>
        <w:t xml:space="preserve">4523 ـ العباس بن أنس </w:t>
      </w:r>
      <w:r w:rsidRPr="00CB243B">
        <w:rPr>
          <w:rStyle w:val="libFootnotenumChar"/>
          <w:rtl/>
        </w:rPr>
        <w:t>(1)</w:t>
      </w:r>
      <w:r w:rsidRPr="00176461">
        <w:rPr>
          <w:rStyle w:val="libBold2Char"/>
          <w:rtl/>
        </w:rPr>
        <w:t xml:space="preserve"> : </w:t>
      </w:r>
      <w:r w:rsidRPr="00A16D37">
        <w:rPr>
          <w:rtl/>
        </w:rPr>
        <w:t>بن عامر السّلمي ثم الرّعلي.</w:t>
      </w:r>
    </w:p>
    <w:p w14:paraId="7BD11670" w14:textId="77777777" w:rsidR="007211B6" w:rsidRPr="00A16D37" w:rsidRDefault="007211B6" w:rsidP="00F329FF">
      <w:pPr>
        <w:pStyle w:val="libNormal"/>
        <w:rPr>
          <w:rtl/>
        </w:rPr>
      </w:pPr>
      <w:r w:rsidRPr="00A16D37">
        <w:rPr>
          <w:rtl/>
        </w:rPr>
        <w:t>تقدّم نسبه في ترجمة ولده أنس بن العبّاس.</w:t>
      </w:r>
    </w:p>
    <w:p w14:paraId="1F56CDEF" w14:textId="77777777" w:rsidR="007211B6" w:rsidRPr="00A16D37" w:rsidRDefault="007211B6" w:rsidP="00F329FF">
      <w:pPr>
        <w:pStyle w:val="libNormal"/>
        <w:rPr>
          <w:rtl/>
        </w:rPr>
      </w:pPr>
      <w:r w:rsidRPr="00A16D37">
        <w:rPr>
          <w:rtl/>
        </w:rPr>
        <w:t xml:space="preserve">ذكر ابن إسحاق من طريق أبي بكر بن أبي الجهم ، قال : كان العبّاس بن أنس شريكا لعبد الله بن عبد المطّلب والد النبيّ </w:t>
      </w:r>
      <w:r w:rsidRPr="006853CA">
        <w:rPr>
          <w:rStyle w:val="libAlaemChar"/>
          <w:rtl/>
        </w:rPr>
        <w:t>صلى‌الله‌عليه‌وسلم</w:t>
      </w:r>
      <w:r w:rsidRPr="00A16D37">
        <w:rPr>
          <w:rtl/>
        </w:rPr>
        <w:t xml:space="preserve"> ، ثم شهد الخندق مع المشركين ، فلما هزم الله الأحزاب أسلم العباس في بني سليم. أخرجه أبو موسى.</w:t>
      </w:r>
    </w:p>
    <w:p w14:paraId="60271E6B" w14:textId="77777777" w:rsidR="007211B6" w:rsidRPr="00A16D37" w:rsidRDefault="007211B6" w:rsidP="00F329FF">
      <w:pPr>
        <w:pStyle w:val="libNormal"/>
        <w:rPr>
          <w:rtl/>
        </w:rPr>
      </w:pPr>
      <w:r w:rsidRPr="00A16D37">
        <w:rPr>
          <w:rtl/>
        </w:rPr>
        <w:t xml:space="preserve">وحكى أبو الفرج الأصبهانيّ أنه كان رئيس بني سليم ، قال : وأثنى عليه خفاف بن ندبة السّلمي لما مات ، فقال : كان يتقي بخيله عند الموت ، ولا يكالب الصّعاليك على الأسلاب ، ولا يقتل الأسرى ، قال : وكان موته في زمن النّبي </w:t>
      </w:r>
      <w:r w:rsidRPr="006853CA">
        <w:rPr>
          <w:rStyle w:val="libAlaemChar"/>
          <w:rtl/>
        </w:rPr>
        <w:t>صلى‌الله‌عليه‌وسلم</w:t>
      </w:r>
      <w:r w:rsidRPr="00A16D37">
        <w:rPr>
          <w:rtl/>
        </w:rPr>
        <w:t xml:space="preserve"> ، وكان ابنه أنس بن العباس من الأمراء في الفتوح.</w:t>
      </w:r>
    </w:p>
    <w:p w14:paraId="57C6CB7B" w14:textId="77777777" w:rsidR="007211B6" w:rsidRPr="00A16D37" w:rsidRDefault="007211B6" w:rsidP="00F329FF">
      <w:pPr>
        <w:pStyle w:val="libNormal"/>
        <w:rPr>
          <w:rtl/>
        </w:rPr>
      </w:pPr>
      <w:r w:rsidRPr="00A16D37">
        <w:rPr>
          <w:rtl/>
        </w:rPr>
        <w:t>وقد تقدّم ذكر ولده رزين بن أنس.</w:t>
      </w:r>
    </w:p>
    <w:p w14:paraId="00791B02" w14:textId="77777777" w:rsidR="007211B6" w:rsidRPr="00A16D37" w:rsidRDefault="007211B6" w:rsidP="00F329FF">
      <w:pPr>
        <w:pStyle w:val="libNormal"/>
        <w:rPr>
          <w:rtl/>
        </w:rPr>
      </w:pPr>
      <w:r w:rsidRPr="00A16D37">
        <w:rPr>
          <w:rtl/>
        </w:rPr>
        <w:t>وقال المرزبانيّ في معجم الشّعراء : هو العبّاس بن ريطة ، وهي والدته ، وكان ربما ينسب إليها ، وأنشد له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5FCE540" w14:textId="77777777" w:rsidTr="00F6784A">
        <w:trPr>
          <w:tblCellSpacing w:w="15" w:type="dxa"/>
          <w:jc w:val="center"/>
        </w:trPr>
        <w:tc>
          <w:tcPr>
            <w:tcW w:w="2362" w:type="pct"/>
            <w:vAlign w:val="center"/>
          </w:tcPr>
          <w:p w14:paraId="410DCFBA" w14:textId="77777777" w:rsidR="007211B6" w:rsidRPr="00A16D37" w:rsidRDefault="007211B6" w:rsidP="00215DDE">
            <w:pPr>
              <w:pStyle w:val="libPoem"/>
              <w:rPr>
                <w:rtl/>
              </w:rPr>
            </w:pPr>
            <w:r>
              <w:rPr>
                <w:rtl/>
              </w:rPr>
              <w:t>و</w:t>
            </w:r>
            <w:r w:rsidRPr="00A16D37">
              <w:rPr>
                <w:rtl/>
              </w:rPr>
              <w:t xml:space="preserve">أهلكني أن لا يزال يكيدني </w:t>
            </w:r>
            <w:r w:rsidRPr="00215DDE">
              <w:rPr>
                <w:rStyle w:val="libPoemTiniCharChar"/>
                <w:rtl/>
              </w:rPr>
              <w:br/>
              <w:t> </w:t>
            </w:r>
          </w:p>
        </w:tc>
        <w:tc>
          <w:tcPr>
            <w:tcW w:w="196" w:type="pct"/>
            <w:vAlign w:val="center"/>
          </w:tcPr>
          <w:p w14:paraId="49E6EEA8" w14:textId="77777777" w:rsidR="007211B6" w:rsidRPr="00A16D37" w:rsidRDefault="007211B6" w:rsidP="00215DDE">
            <w:pPr>
              <w:pStyle w:val="libPoem"/>
            </w:pPr>
            <w:r w:rsidRPr="00A16D37">
              <w:rPr>
                <w:rtl/>
              </w:rPr>
              <w:t> </w:t>
            </w:r>
          </w:p>
        </w:tc>
        <w:tc>
          <w:tcPr>
            <w:tcW w:w="2361" w:type="pct"/>
            <w:vAlign w:val="center"/>
          </w:tcPr>
          <w:p w14:paraId="3B5E9167" w14:textId="77777777" w:rsidR="007211B6" w:rsidRPr="00A16D37" w:rsidRDefault="007211B6" w:rsidP="00215DDE">
            <w:pPr>
              <w:pStyle w:val="libPoem"/>
            </w:pPr>
            <w:r w:rsidRPr="00A16D37">
              <w:rPr>
                <w:rtl/>
              </w:rPr>
              <w:t>أخو حنق في القوم حرّاب عامر</w:t>
            </w:r>
            <w:r w:rsidRPr="00215DDE">
              <w:rPr>
                <w:rStyle w:val="libPoemTiniCharChar"/>
                <w:rtl/>
              </w:rPr>
              <w:br/>
              <w:t> </w:t>
            </w:r>
          </w:p>
        </w:tc>
      </w:tr>
      <w:tr w:rsidR="007211B6" w:rsidRPr="00A16D37" w14:paraId="338EEFD2" w14:textId="77777777" w:rsidTr="00F6784A">
        <w:trPr>
          <w:tblCellSpacing w:w="15" w:type="dxa"/>
          <w:jc w:val="center"/>
        </w:trPr>
        <w:tc>
          <w:tcPr>
            <w:tcW w:w="2362" w:type="pct"/>
            <w:vAlign w:val="center"/>
          </w:tcPr>
          <w:p w14:paraId="41F39101" w14:textId="77777777" w:rsidR="007211B6" w:rsidRPr="00A16D37" w:rsidRDefault="007211B6" w:rsidP="00215DDE">
            <w:pPr>
              <w:pStyle w:val="libPoem"/>
            </w:pPr>
            <w:r w:rsidRPr="00A16D37">
              <w:rPr>
                <w:rtl/>
              </w:rPr>
              <w:t>أكبّ إذا ما الخيل كانت كأنّها</w:t>
            </w:r>
            <w:r w:rsidRPr="00215DDE">
              <w:rPr>
                <w:rStyle w:val="libPoemTiniCharChar"/>
                <w:rtl/>
              </w:rPr>
              <w:br/>
              <w:t> </w:t>
            </w:r>
          </w:p>
        </w:tc>
        <w:tc>
          <w:tcPr>
            <w:tcW w:w="196" w:type="pct"/>
            <w:vAlign w:val="center"/>
          </w:tcPr>
          <w:p w14:paraId="380EBB84" w14:textId="77777777" w:rsidR="007211B6" w:rsidRPr="00A16D37" w:rsidRDefault="007211B6" w:rsidP="00215DDE">
            <w:pPr>
              <w:pStyle w:val="libPoem"/>
            </w:pPr>
            <w:r w:rsidRPr="00A16D37">
              <w:rPr>
                <w:rtl/>
              </w:rPr>
              <w:t> </w:t>
            </w:r>
          </w:p>
        </w:tc>
        <w:tc>
          <w:tcPr>
            <w:tcW w:w="2361" w:type="pct"/>
            <w:vAlign w:val="center"/>
          </w:tcPr>
          <w:p w14:paraId="283C7CDD" w14:textId="77777777" w:rsidR="007211B6" w:rsidRPr="00A16D37" w:rsidRDefault="007211B6" w:rsidP="00215DDE">
            <w:pPr>
              <w:pStyle w:val="libPoem"/>
            </w:pPr>
            <w:r w:rsidRPr="00A16D37">
              <w:rPr>
                <w:rtl/>
              </w:rPr>
              <w:t>قنابل يملؤها قنا متواتر</w:t>
            </w:r>
            <w:r w:rsidRPr="00215DDE">
              <w:rPr>
                <w:rStyle w:val="libPoemTiniCharChar"/>
                <w:rtl/>
              </w:rPr>
              <w:br/>
              <w:t> </w:t>
            </w:r>
          </w:p>
        </w:tc>
      </w:tr>
    </w:tbl>
    <w:p w14:paraId="0D931459" w14:textId="77777777" w:rsidR="007211B6" w:rsidRDefault="007211B6" w:rsidP="007211B6">
      <w:pPr>
        <w:rPr>
          <w:rtl/>
          <w:lang w:bidi="fa-IR"/>
        </w:rPr>
      </w:pPr>
      <w:r>
        <w:rPr>
          <w:rtl/>
          <w:lang w:bidi="fa-IR"/>
        </w:rPr>
        <w:t>[</w:t>
      </w:r>
      <w:r w:rsidRPr="00A16D37">
        <w:rPr>
          <w:rtl/>
          <w:lang w:bidi="fa-IR"/>
        </w:rPr>
        <w:t>الطويل</w:t>
      </w:r>
      <w:r>
        <w:rPr>
          <w:rtl/>
          <w:lang w:bidi="fa-IR"/>
        </w:rPr>
        <w:t>]</w:t>
      </w:r>
    </w:p>
    <w:p w14:paraId="5E8051A1" w14:textId="77777777" w:rsidR="007211B6" w:rsidRPr="00A16D37" w:rsidRDefault="007211B6" w:rsidP="00F329FF">
      <w:pPr>
        <w:pStyle w:val="libNormal"/>
        <w:rPr>
          <w:rtl/>
        </w:rPr>
      </w:pPr>
      <w:r w:rsidRPr="00A16D37">
        <w:rPr>
          <w:rtl/>
        </w:rPr>
        <w:t>قال : ويروي لولده أنس.</w:t>
      </w:r>
    </w:p>
    <w:p w14:paraId="7BC86946" w14:textId="77777777" w:rsidR="007211B6" w:rsidRPr="00A16D37" w:rsidRDefault="007211B6" w:rsidP="00F329FF">
      <w:pPr>
        <w:pStyle w:val="libNormal"/>
        <w:rPr>
          <w:rtl/>
        </w:rPr>
      </w:pPr>
      <w:r w:rsidRPr="00176461">
        <w:rPr>
          <w:rStyle w:val="libBold2Char"/>
          <w:rtl/>
        </w:rPr>
        <w:t xml:space="preserve">4524 ـ العبّاس </w:t>
      </w:r>
      <w:r w:rsidRPr="00CB243B">
        <w:rPr>
          <w:rStyle w:val="libFootnotenumChar"/>
          <w:rtl/>
        </w:rPr>
        <w:t>(2)</w:t>
      </w:r>
      <w:r w:rsidRPr="00176461">
        <w:rPr>
          <w:rStyle w:val="libBold2Char"/>
          <w:rtl/>
        </w:rPr>
        <w:t xml:space="preserve"> : </w:t>
      </w:r>
      <w:r w:rsidRPr="00A16D37">
        <w:rPr>
          <w:rtl/>
        </w:rPr>
        <w:t>بن عبادة بن نضلة بن مالك بن العجلان بن زيد بن غنم بن سالم بن عوف الأنصاريّ الخزرجيّ. من أصحاب العقبة.</w:t>
      </w:r>
    </w:p>
    <w:p w14:paraId="527B8FD3" w14:textId="77777777" w:rsidR="007211B6" w:rsidRPr="00A16D37" w:rsidRDefault="007211B6" w:rsidP="00F329FF">
      <w:pPr>
        <w:pStyle w:val="libNormal"/>
        <w:rPr>
          <w:rtl/>
        </w:rPr>
      </w:pPr>
      <w:r w:rsidRPr="00A16D37">
        <w:rPr>
          <w:rtl/>
        </w:rPr>
        <w:t>ذكر ابن إسحاق ، قال : حدّثني معبد بن كعب ، عن أخيه عبد الله ، عن أبيه ، قال :</w:t>
      </w:r>
    </w:p>
    <w:p w14:paraId="694972FB" w14:textId="77777777" w:rsidR="007211B6" w:rsidRPr="00A16D37" w:rsidRDefault="007211B6" w:rsidP="00CB243B">
      <w:pPr>
        <w:pStyle w:val="libLine"/>
        <w:rPr>
          <w:rtl/>
        </w:rPr>
      </w:pPr>
      <w:r w:rsidRPr="00A16D37">
        <w:rPr>
          <w:rtl/>
        </w:rPr>
        <w:t>__________________</w:t>
      </w:r>
    </w:p>
    <w:p w14:paraId="41CD0583" w14:textId="77777777" w:rsidR="007211B6" w:rsidRPr="00A16D37" w:rsidRDefault="007211B6" w:rsidP="00642A75">
      <w:pPr>
        <w:pStyle w:val="libFootnote0"/>
        <w:rPr>
          <w:rtl/>
          <w:lang w:bidi="fa-IR"/>
        </w:rPr>
      </w:pPr>
      <w:r>
        <w:rPr>
          <w:rtl/>
        </w:rPr>
        <w:t>(</w:t>
      </w:r>
      <w:r w:rsidRPr="00A16D37">
        <w:rPr>
          <w:rtl/>
        </w:rPr>
        <w:t>1) أسد الغابة ت 2797.</w:t>
      </w:r>
    </w:p>
    <w:p w14:paraId="715955DE" w14:textId="77777777" w:rsidR="007211B6" w:rsidRPr="00A16D37" w:rsidRDefault="007211B6" w:rsidP="00642A75">
      <w:pPr>
        <w:pStyle w:val="libFootnote0"/>
        <w:rPr>
          <w:rtl/>
          <w:lang w:bidi="fa-IR"/>
        </w:rPr>
      </w:pPr>
      <w:r>
        <w:rPr>
          <w:rtl/>
        </w:rPr>
        <w:t>(</w:t>
      </w:r>
      <w:r w:rsidRPr="00A16D37">
        <w:rPr>
          <w:rtl/>
        </w:rPr>
        <w:t>2) الثقات 3 / 288 ، تجريد أسماء الصحابة 1 / 295 ، الوافي بالوفيات 16 / 634 ، التحفة اللطيفة 2 / 285 ، أسد الغابة ت 2798 ، الاستيعاب ت 1385.</w:t>
      </w:r>
    </w:p>
    <w:p w14:paraId="0B401957" w14:textId="77777777" w:rsidR="007211B6" w:rsidRPr="00A16D37" w:rsidRDefault="007211B6" w:rsidP="00CE58FD">
      <w:pPr>
        <w:pStyle w:val="libNormal0"/>
        <w:rPr>
          <w:rtl/>
        </w:rPr>
      </w:pPr>
      <w:r>
        <w:rPr>
          <w:rtl/>
        </w:rPr>
        <w:br w:type="page"/>
      </w:r>
      <w:r w:rsidRPr="00A16D37">
        <w:rPr>
          <w:rtl/>
        </w:rPr>
        <w:lastRenderedPageBreak/>
        <w:t>خرجنا إلى مكّة معنا حجّاج قومنا</w:t>
      </w:r>
      <w:r>
        <w:rPr>
          <w:rtl/>
        </w:rPr>
        <w:t xml:space="preserve"> ..</w:t>
      </w:r>
      <w:r w:rsidRPr="00A16D37">
        <w:rPr>
          <w:rtl/>
        </w:rPr>
        <w:t>. فذكر الحديث في قصّة بيعة العقبة. قال : فقال العبّاس بن عبادة بن نضلة : يا معشر الخزرج ، هل تدرون علام تأخذون محمدا</w:t>
      </w:r>
      <w:r>
        <w:rPr>
          <w:rtl/>
        </w:rPr>
        <w:t>؟</w:t>
      </w:r>
      <w:r w:rsidRPr="00A16D37">
        <w:rPr>
          <w:rtl/>
        </w:rPr>
        <w:t xml:space="preserve"> فإنكم تأخذونه على حرب الأحمر والأسود ، فإن كنتم ترون أنكم إذا نهكتم أسلمتموه ، فمن الآن فاتركوه ، وإن صبرتم على ذلك فخذوه. قال : فقلنا : بل نأخذه على ذلك.</w:t>
      </w:r>
    </w:p>
    <w:p w14:paraId="3518E377" w14:textId="77777777" w:rsidR="007211B6" w:rsidRPr="00A16D37" w:rsidRDefault="007211B6" w:rsidP="00F329FF">
      <w:pPr>
        <w:pStyle w:val="libNormal"/>
        <w:rPr>
          <w:rtl/>
        </w:rPr>
      </w:pPr>
      <w:r w:rsidRPr="00A16D37">
        <w:rPr>
          <w:rtl/>
        </w:rPr>
        <w:t>قال ابن إسحاق : فحدّثني عاصم بن عمر بن قتادة ، وعبد الله بن أبي بكر نحوه ، قال :</w:t>
      </w:r>
      <w:r>
        <w:rPr>
          <w:rFonts w:hint="cs"/>
          <w:rtl/>
        </w:rPr>
        <w:t xml:space="preserve"> </w:t>
      </w:r>
      <w:r w:rsidRPr="00A16D37">
        <w:rPr>
          <w:rtl/>
        </w:rPr>
        <w:t xml:space="preserve">فقال عاصم : والله ما قال ذلك العبّاس إلا ليشدّ لرسول الله </w:t>
      </w:r>
      <w:r w:rsidRPr="006853CA">
        <w:rPr>
          <w:rStyle w:val="libAlaemChar"/>
          <w:rtl/>
        </w:rPr>
        <w:t>صلى‌الله‌عليه‌وسلم</w:t>
      </w:r>
      <w:r w:rsidRPr="00A16D37">
        <w:rPr>
          <w:rtl/>
        </w:rPr>
        <w:t xml:space="preserve"> العقد. قال : وقال عبد الله بن أبي بكر ما قال ذلك إلا لمحضر عبد الله بن أبيّ بن سلول.</w:t>
      </w:r>
    </w:p>
    <w:p w14:paraId="16DB234D" w14:textId="77777777" w:rsidR="007211B6" w:rsidRPr="00A16D37" w:rsidRDefault="007211B6" w:rsidP="00F329FF">
      <w:pPr>
        <w:pStyle w:val="libNormal"/>
        <w:rPr>
          <w:rtl/>
        </w:rPr>
      </w:pPr>
      <w:r w:rsidRPr="00A16D37">
        <w:rPr>
          <w:rtl/>
        </w:rPr>
        <w:t xml:space="preserve">قال : وأقام العبّاس بمكّة حتى هاجر مع رسول الله </w:t>
      </w:r>
      <w:r w:rsidRPr="006853CA">
        <w:rPr>
          <w:rStyle w:val="libAlaemChar"/>
          <w:rtl/>
        </w:rPr>
        <w:t>صلى‌الله‌عليه‌وسلم</w:t>
      </w:r>
      <w:r w:rsidRPr="00A16D37">
        <w:rPr>
          <w:rtl/>
        </w:rPr>
        <w:t xml:space="preserve"> إلى المدينة فهاجر ، وكان أنصاريّا مهاجريا ، واستشهد بأحد.</w:t>
      </w:r>
    </w:p>
    <w:p w14:paraId="6FE5F6FE" w14:textId="77777777" w:rsidR="007211B6" w:rsidRPr="00A16D37" w:rsidRDefault="007211B6" w:rsidP="00F329FF">
      <w:pPr>
        <w:pStyle w:val="libNormal"/>
        <w:rPr>
          <w:rtl/>
        </w:rPr>
      </w:pPr>
      <w:r w:rsidRPr="00176461">
        <w:rPr>
          <w:rStyle w:val="libBold2Char"/>
          <w:rtl/>
        </w:rPr>
        <w:t xml:space="preserve">4525 ـ العبّاس </w:t>
      </w:r>
      <w:r w:rsidRPr="00CB243B">
        <w:rPr>
          <w:rStyle w:val="libFootnotenumChar"/>
          <w:rtl/>
        </w:rPr>
        <w:t>(1)</w:t>
      </w:r>
      <w:r w:rsidRPr="00176461">
        <w:rPr>
          <w:rStyle w:val="libBold2Char"/>
          <w:rtl/>
        </w:rPr>
        <w:t xml:space="preserve"> : </w:t>
      </w:r>
      <w:r w:rsidRPr="00A16D37">
        <w:rPr>
          <w:rtl/>
        </w:rPr>
        <w:t xml:space="preserve">بن عبد المطلب بن هاشم بن عبد مناف القرشيّ الهاشميّ. عمّ رسول الله </w:t>
      </w:r>
      <w:r w:rsidRPr="006853CA">
        <w:rPr>
          <w:rStyle w:val="libAlaemChar"/>
          <w:rtl/>
        </w:rPr>
        <w:t>صلى‌الله‌عليه‌وسلم</w:t>
      </w:r>
      <w:r w:rsidRPr="00A16D37">
        <w:rPr>
          <w:rtl/>
        </w:rPr>
        <w:t xml:space="preserve"> ، أبو الفضل. أمه نتيلة بنت جناب بن كلب.</w:t>
      </w:r>
    </w:p>
    <w:p w14:paraId="64416D0D" w14:textId="77777777" w:rsidR="007211B6" w:rsidRPr="00A16D37" w:rsidRDefault="007211B6" w:rsidP="00F329FF">
      <w:pPr>
        <w:pStyle w:val="libNormal"/>
        <w:rPr>
          <w:rtl/>
        </w:rPr>
      </w:pPr>
      <w:r w:rsidRPr="00A16D37">
        <w:rPr>
          <w:rtl/>
        </w:rPr>
        <w:t xml:space="preserve">ولد قبل رسول الله </w:t>
      </w:r>
      <w:r w:rsidRPr="006853CA">
        <w:rPr>
          <w:rStyle w:val="libAlaemChar"/>
          <w:rtl/>
        </w:rPr>
        <w:t>صلى‌الله‌عليه‌وسلم</w:t>
      </w:r>
      <w:r w:rsidRPr="00A16D37">
        <w:rPr>
          <w:rtl/>
        </w:rPr>
        <w:t xml:space="preserve"> بسنتين ، وضاع وهو صغير ، فنذرت أمه إن وجدته أن تكسو البيت الحرير ، فوجدته فسكت البيت الحرير ، فهي أوّل من كساه ذلك ، وكان إليه في الجاهليّة السّقاية والعمارة ، وحضر بيعة العقبة مع الأنصار قبل أن يسلم ، وشهد بدرا مع المشركين مكرها ، فأسر فافتدى نفسه ، وافتدى ابن أخيه عقيل بن أبي طالب ، ورجع إلى مكّة ، فيقال : إنه أسلم ، وكتم قومه ذلك ، وصار يكتب إلى النّبي </w:t>
      </w:r>
      <w:r w:rsidRPr="006853CA">
        <w:rPr>
          <w:rStyle w:val="libAlaemChar"/>
          <w:rtl/>
        </w:rPr>
        <w:t>صلى‌الله‌عليه‌وسلم</w:t>
      </w:r>
      <w:r w:rsidRPr="00A16D37">
        <w:rPr>
          <w:rtl/>
        </w:rPr>
        <w:t xml:space="preserve"> بالأخبار ، ثم هاجر قبل الفتح بقليل ، وشهد الفتح ، وثبت يوم حنين ، </w:t>
      </w:r>
      <w:r>
        <w:rPr>
          <w:rtl/>
        </w:rPr>
        <w:t>و</w:t>
      </w:r>
      <w:r w:rsidRPr="00A16D37">
        <w:rPr>
          <w:rtl/>
        </w:rPr>
        <w:t xml:space="preserve">قال النبيّ </w:t>
      </w:r>
      <w:r w:rsidRPr="006853CA">
        <w:rPr>
          <w:rStyle w:val="libAlaemChar"/>
          <w:rtl/>
        </w:rPr>
        <w:t>صلى‌الله‌عليه‌وسلم</w:t>
      </w:r>
      <w:r w:rsidRPr="00A16D37">
        <w:rPr>
          <w:rtl/>
        </w:rPr>
        <w:t xml:space="preserve"> : «من آذى العبّاس فقد آذاني </w:t>
      </w:r>
      <w:r w:rsidRPr="00CB243B">
        <w:rPr>
          <w:rStyle w:val="libFootnotenumChar"/>
          <w:rtl/>
        </w:rPr>
        <w:t>(2)</w:t>
      </w:r>
      <w:r w:rsidRPr="00A16D37">
        <w:rPr>
          <w:rtl/>
        </w:rPr>
        <w:t xml:space="preserve"> ، فإنّما عمّ الرّجل صنو أبيه» ، أخرجه الترمذيّ في قصّة.</w:t>
      </w:r>
    </w:p>
    <w:p w14:paraId="3D017273" w14:textId="77777777" w:rsidR="007211B6" w:rsidRPr="00A16D37" w:rsidRDefault="007211B6" w:rsidP="00F329FF">
      <w:pPr>
        <w:pStyle w:val="libNormal"/>
        <w:rPr>
          <w:rtl/>
        </w:rPr>
      </w:pPr>
      <w:r w:rsidRPr="00A16D37">
        <w:rPr>
          <w:rtl/>
        </w:rPr>
        <w:t xml:space="preserve">وقد حدّث عن النّبيّ </w:t>
      </w:r>
      <w:r w:rsidRPr="006853CA">
        <w:rPr>
          <w:rStyle w:val="libAlaemChar"/>
          <w:rtl/>
        </w:rPr>
        <w:t>صلى‌الله‌عليه‌وسلم</w:t>
      </w:r>
      <w:r w:rsidRPr="00A16D37">
        <w:rPr>
          <w:rtl/>
        </w:rPr>
        <w:t xml:space="preserve"> بأحاديث ، روى عنه أولاده ، وعامر بن سعد ، والأحنف بن قيس ، وعبد الله بن الحارث ، وغيرهم.</w:t>
      </w:r>
    </w:p>
    <w:p w14:paraId="7B9080BD" w14:textId="77777777" w:rsidR="007211B6" w:rsidRPr="00A16D37" w:rsidRDefault="007211B6" w:rsidP="00CB243B">
      <w:pPr>
        <w:pStyle w:val="libLine"/>
        <w:rPr>
          <w:rtl/>
        </w:rPr>
      </w:pPr>
      <w:r w:rsidRPr="00A16D37">
        <w:rPr>
          <w:rtl/>
        </w:rPr>
        <w:t>__________________</w:t>
      </w:r>
    </w:p>
    <w:p w14:paraId="71A7C021" w14:textId="77777777" w:rsidR="007211B6" w:rsidRPr="00A16D37" w:rsidRDefault="007211B6" w:rsidP="00642A75">
      <w:pPr>
        <w:pStyle w:val="libFootnote0"/>
        <w:rPr>
          <w:rtl/>
          <w:lang w:bidi="fa-IR"/>
        </w:rPr>
      </w:pPr>
      <w:r>
        <w:rPr>
          <w:rtl/>
        </w:rPr>
        <w:t>(</w:t>
      </w:r>
      <w:r w:rsidRPr="00A16D37">
        <w:rPr>
          <w:rtl/>
        </w:rPr>
        <w:t>1) الثقات 3 / 288 ، تجريد أسماء الصحابة 1 / 295 ، الطبقات 4 ، طبقات فقهاء اليمن 136 ، 175 ، بقي ابن مخلد 87 ، تقريب التهذيب 1 / 397 ، الجرح والتعديل 6 / 210 ، تهذيب التهذيب 5 / 122 ، التاريخ الصغير 1 / 15 ، 69 ، 70 ، التاريخ الكبير 7 / 2 ، أزمنة التاريخ الإسلامي 690 ، الوافي بالوفيات 16 / 629</w:t>
      </w:r>
      <w:r>
        <w:rPr>
          <w:rtl/>
        </w:rPr>
        <w:t xml:space="preserve"> ـ </w:t>
      </w:r>
      <w:r w:rsidRPr="00A16D37">
        <w:rPr>
          <w:rtl/>
        </w:rPr>
        <w:t>الطبقات الكبرى 1 / 88 ، 498 ، 2 / 182</w:t>
      </w:r>
      <w:r>
        <w:rPr>
          <w:rtl/>
        </w:rPr>
        <w:t xml:space="preserve"> ـ </w:t>
      </w:r>
      <w:r w:rsidRPr="00A16D37">
        <w:rPr>
          <w:rtl/>
        </w:rPr>
        <w:t>9 / 108 ، تهذيب الكمال 2 / 658 ، تاريخ الإسلام 3 / 13 ، الأعلام 3 / 262 ، الرياض المستطابة 209 ، الاستبصار 143 ، 163 ، 164 ، أسد الغابة ت 2799 ، الاستيعاب ت 1386.</w:t>
      </w:r>
    </w:p>
    <w:p w14:paraId="4B829A5D" w14:textId="77777777" w:rsidR="007211B6" w:rsidRPr="00A16D37" w:rsidRDefault="007211B6" w:rsidP="00642A75">
      <w:pPr>
        <w:pStyle w:val="libFootnote0"/>
        <w:rPr>
          <w:rtl/>
          <w:lang w:bidi="fa-IR"/>
        </w:rPr>
      </w:pPr>
      <w:r>
        <w:rPr>
          <w:rtl/>
        </w:rPr>
        <w:t>(</w:t>
      </w:r>
      <w:r w:rsidRPr="00A16D37">
        <w:rPr>
          <w:rtl/>
        </w:rPr>
        <w:t>2) أخرجه أحمد في المسند 4 / 165 ، عن عبد المطلب بن ربيعة بن الحارث. ابن عبد المطلب</w:t>
      </w:r>
      <w:r>
        <w:rPr>
          <w:rtl/>
        </w:rPr>
        <w:t xml:space="preserve"> ..</w:t>
      </w:r>
      <w:r w:rsidRPr="00A16D37">
        <w:rPr>
          <w:rtl/>
        </w:rPr>
        <w:t>.</w:t>
      </w:r>
    </w:p>
    <w:p w14:paraId="6C68BCAC" w14:textId="77777777" w:rsidR="007211B6" w:rsidRPr="00A16D37" w:rsidRDefault="007211B6" w:rsidP="002F2D96">
      <w:pPr>
        <w:pStyle w:val="libFootnote"/>
        <w:rPr>
          <w:rtl/>
          <w:lang w:bidi="fa-IR"/>
        </w:rPr>
      </w:pPr>
      <w:r w:rsidRPr="00A16D37">
        <w:rPr>
          <w:rtl/>
        </w:rPr>
        <w:t>الحديث. وابن سعد في الطبقات 4 : 1 : 17 ، وابن عساكر في التاريخ 7 / 237 ، وأورده المتقي الهندي في كنز العمال حديث رقم 33401.</w:t>
      </w:r>
    </w:p>
    <w:p w14:paraId="091AF8FD" w14:textId="77777777" w:rsidR="007211B6" w:rsidRPr="00A16D37" w:rsidRDefault="007211B6" w:rsidP="00F329FF">
      <w:pPr>
        <w:pStyle w:val="libNormal"/>
        <w:rPr>
          <w:rtl/>
        </w:rPr>
      </w:pPr>
      <w:r>
        <w:rPr>
          <w:rtl/>
        </w:rPr>
        <w:br w:type="page"/>
      </w:r>
      <w:r>
        <w:rPr>
          <w:rtl/>
        </w:rPr>
        <w:lastRenderedPageBreak/>
        <w:t>و</w:t>
      </w:r>
      <w:r w:rsidRPr="00A16D37">
        <w:rPr>
          <w:rtl/>
        </w:rPr>
        <w:t xml:space="preserve">قال ابن المسيّب ، عن سعد : كنا مع النّبيّ </w:t>
      </w:r>
      <w:r w:rsidRPr="006853CA">
        <w:rPr>
          <w:rStyle w:val="libAlaemChar"/>
          <w:rtl/>
        </w:rPr>
        <w:t>صلى‌الله‌عليه‌وسلم</w:t>
      </w:r>
      <w:r w:rsidRPr="00A16D37">
        <w:rPr>
          <w:rtl/>
        </w:rPr>
        <w:t xml:space="preserve"> ، فأقبل العبّاس ، فقال : «هذا العبّاس أجود قريش كفّا وأوصلها»</w:t>
      </w:r>
      <w:r>
        <w:rPr>
          <w:rtl/>
        </w:rPr>
        <w:t>.</w:t>
      </w:r>
      <w:r>
        <w:rPr>
          <w:rFonts w:hint="cs"/>
          <w:rtl/>
        </w:rPr>
        <w:t xml:space="preserve"> </w:t>
      </w:r>
      <w:r w:rsidRPr="00A16D37">
        <w:rPr>
          <w:rtl/>
        </w:rPr>
        <w:t>أخرجه النسائي.</w:t>
      </w:r>
    </w:p>
    <w:p w14:paraId="6ACEC7F7" w14:textId="77777777" w:rsidR="007211B6" w:rsidRPr="00A16D37" w:rsidRDefault="007211B6" w:rsidP="00F329FF">
      <w:pPr>
        <w:pStyle w:val="libNormal"/>
        <w:rPr>
          <w:rtl/>
        </w:rPr>
      </w:pPr>
      <w:r w:rsidRPr="00A16D37">
        <w:rPr>
          <w:rtl/>
        </w:rPr>
        <w:t xml:space="preserve">وأخرج البغويّ في ترجمة أبي سفيان بن الحارث بن عبد المطّلب بسند له إلى الشّعبي ، عن أبي هياج ، عن أبي سفيان بن الحارث ، عن أبيه ، قال : كان العبّاس أعظم الناس عند رسول الله </w:t>
      </w:r>
      <w:r w:rsidRPr="006853CA">
        <w:rPr>
          <w:rStyle w:val="libAlaemChar"/>
          <w:rtl/>
        </w:rPr>
        <w:t>صلى‌الله‌عليه‌وسلم</w:t>
      </w:r>
      <w:r w:rsidRPr="00A16D37">
        <w:rPr>
          <w:rtl/>
        </w:rPr>
        <w:t xml:space="preserve"> ، والصّحابة يعترفون للعباس بفضله ويشاورونه ، ويأخذون رأيه.</w:t>
      </w:r>
    </w:p>
    <w:p w14:paraId="19DA4891" w14:textId="77777777" w:rsidR="007211B6" w:rsidRPr="00A16D37" w:rsidRDefault="007211B6" w:rsidP="00F329FF">
      <w:pPr>
        <w:pStyle w:val="libNormal"/>
        <w:rPr>
          <w:rtl/>
        </w:rPr>
      </w:pPr>
      <w:r w:rsidRPr="00A16D37">
        <w:rPr>
          <w:rtl/>
        </w:rPr>
        <w:t>ومات بالمدينة في رجب أو رمضان سنة اثنتين وثلاثين ، وكان طويلا جميلا أبيض.</w:t>
      </w:r>
    </w:p>
    <w:p w14:paraId="661EA3A3" w14:textId="77777777" w:rsidR="007211B6" w:rsidRPr="00A16D37" w:rsidRDefault="007211B6" w:rsidP="00F329FF">
      <w:pPr>
        <w:pStyle w:val="libNormal"/>
        <w:rPr>
          <w:rtl/>
        </w:rPr>
      </w:pPr>
      <w:r w:rsidRPr="00176461">
        <w:rPr>
          <w:rStyle w:val="libBold2Char"/>
          <w:rtl/>
        </w:rPr>
        <w:t xml:space="preserve">4526 ـ العبّاس : </w:t>
      </w:r>
      <w:r w:rsidRPr="00A16D37">
        <w:rPr>
          <w:rtl/>
        </w:rPr>
        <w:t>بن عتبة بن أبي لهب الهاشميّ.</w:t>
      </w:r>
    </w:p>
    <w:p w14:paraId="40789090" w14:textId="77777777" w:rsidR="007211B6" w:rsidRPr="00A16D37" w:rsidRDefault="007211B6" w:rsidP="00F329FF">
      <w:pPr>
        <w:pStyle w:val="libNormal"/>
        <w:rPr>
          <w:rtl/>
        </w:rPr>
      </w:pPr>
      <w:r w:rsidRPr="00A16D37">
        <w:rPr>
          <w:rtl/>
        </w:rPr>
        <w:t xml:space="preserve">مات أبوه كافرا بدعوة النّبي </w:t>
      </w:r>
      <w:r w:rsidRPr="006853CA">
        <w:rPr>
          <w:rStyle w:val="libAlaemChar"/>
          <w:rtl/>
        </w:rPr>
        <w:t>صلى‌الله‌عليه‌وسلم</w:t>
      </w:r>
      <w:r w:rsidRPr="00A16D37">
        <w:rPr>
          <w:rtl/>
        </w:rPr>
        <w:t xml:space="preserve"> قبل الهجرة ، وخلف هذا ، وكان عند وفاة النبيّ </w:t>
      </w:r>
      <w:r w:rsidRPr="006853CA">
        <w:rPr>
          <w:rStyle w:val="libAlaemChar"/>
          <w:rtl/>
        </w:rPr>
        <w:t>صلى‌الله‌عليه‌وسلم</w:t>
      </w:r>
      <w:r w:rsidRPr="00A16D37">
        <w:rPr>
          <w:rtl/>
        </w:rPr>
        <w:t xml:space="preserve"> رجلا ، وله ولد اسمه الفضل شاعر مشهور ، وهو صاحب الأبيات المشهورة في مدح علي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3B5AA645" w14:textId="77777777" w:rsidTr="00F6784A">
        <w:trPr>
          <w:tblCellSpacing w:w="15" w:type="dxa"/>
          <w:jc w:val="center"/>
        </w:trPr>
        <w:tc>
          <w:tcPr>
            <w:tcW w:w="2362" w:type="pct"/>
            <w:vAlign w:val="center"/>
          </w:tcPr>
          <w:p w14:paraId="6C4EB0D0" w14:textId="77777777" w:rsidR="007211B6" w:rsidRPr="00A16D37" w:rsidRDefault="007211B6" w:rsidP="00215DDE">
            <w:pPr>
              <w:pStyle w:val="libPoem"/>
              <w:rPr>
                <w:rtl/>
              </w:rPr>
            </w:pPr>
            <w:r w:rsidRPr="00A16D37">
              <w:rPr>
                <w:rtl/>
              </w:rPr>
              <w:t>ما كنت أحسب هذا الأمر منصرفا</w:t>
            </w:r>
            <w:r w:rsidRPr="00215DDE">
              <w:rPr>
                <w:rStyle w:val="libPoemTiniCharChar"/>
                <w:rtl/>
              </w:rPr>
              <w:br/>
              <w:t> </w:t>
            </w:r>
          </w:p>
        </w:tc>
        <w:tc>
          <w:tcPr>
            <w:tcW w:w="196" w:type="pct"/>
            <w:vAlign w:val="center"/>
          </w:tcPr>
          <w:p w14:paraId="21E206DD" w14:textId="77777777" w:rsidR="007211B6" w:rsidRPr="00A16D37" w:rsidRDefault="007211B6" w:rsidP="00215DDE">
            <w:pPr>
              <w:pStyle w:val="libPoem"/>
            </w:pPr>
            <w:r w:rsidRPr="00A16D37">
              <w:rPr>
                <w:rtl/>
              </w:rPr>
              <w:t> </w:t>
            </w:r>
          </w:p>
        </w:tc>
        <w:tc>
          <w:tcPr>
            <w:tcW w:w="2361" w:type="pct"/>
            <w:vAlign w:val="center"/>
          </w:tcPr>
          <w:p w14:paraId="772E03F4" w14:textId="77777777" w:rsidR="007211B6" w:rsidRPr="00A16D37" w:rsidRDefault="007211B6" w:rsidP="00215DDE">
            <w:pPr>
              <w:pStyle w:val="libPoem"/>
            </w:pPr>
            <w:r w:rsidRPr="00A16D37">
              <w:rPr>
                <w:rtl/>
              </w:rPr>
              <w:t xml:space="preserve">عن هاشم ثمّ منها عن أبي الحسن </w:t>
            </w:r>
            <w:r w:rsidRPr="00215DDE">
              <w:rPr>
                <w:rStyle w:val="libPoemTiniCharChar"/>
                <w:rtl/>
              </w:rPr>
              <w:br/>
              <w:t> </w:t>
            </w:r>
          </w:p>
        </w:tc>
      </w:tr>
    </w:tbl>
    <w:p w14:paraId="1FA97E02" w14:textId="77777777" w:rsidR="007211B6" w:rsidRPr="00A16D37" w:rsidRDefault="007211B6" w:rsidP="007211B6">
      <w:pPr>
        <w:rPr>
          <w:rtl/>
          <w:lang w:bidi="fa-IR"/>
        </w:rPr>
      </w:pPr>
      <w:r>
        <w:rPr>
          <w:rtl/>
          <w:lang w:bidi="fa-IR"/>
        </w:rPr>
        <w:t>[</w:t>
      </w:r>
      <w:r w:rsidRPr="00A16D37">
        <w:rPr>
          <w:rtl/>
          <w:lang w:bidi="fa-IR"/>
        </w:rPr>
        <w:t>البسيط</w:t>
      </w:r>
      <w:r>
        <w:rPr>
          <w:rtl/>
          <w:lang w:bidi="fa-IR"/>
        </w:rPr>
        <w:t>]</w:t>
      </w:r>
    </w:p>
    <w:p w14:paraId="4453DD81" w14:textId="77777777" w:rsidR="007211B6" w:rsidRPr="00176461" w:rsidRDefault="007211B6" w:rsidP="00F329FF">
      <w:pPr>
        <w:pStyle w:val="libNormal"/>
        <w:rPr>
          <w:rStyle w:val="libBold2Char"/>
          <w:rtl/>
        </w:rPr>
      </w:pPr>
      <w:r w:rsidRPr="00176461">
        <w:rPr>
          <w:rStyle w:val="libBold2Char"/>
          <w:rtl/>
        </w:rPr>
        <w:t xml:space="preserve">4527 ـ عباس بن قيس الحجري </w:t>
      </w:r>
      <w:r w:rsidRPr="00CB243B">
        <w:rPr>
          <w:rStyle w:val="libFootnotenumChar"/>
          <w:rtl/>
        </w:rPr>
        <w:t>(1)</w:t>
      </w:r>
    </w:p>
    <w:p w14:paraId="60658257" w14:textId="77777777" w:rsidR="007211B6" w:rsidRPr="00A16D37" w:rsidRDefault="007211B6" w:rsidP="00F329FF">
      <w:pPr>
        <w:pStyle w:val="libNormal"/>
        <w:rPr>
          <w:rtl/>
        </w:rPr>
      </w:pPr>
      <w:r w:rsidRPr="00A16D37">
        <w:rPr>
          <w:rtl/>
        </w:rPr>
        <w:t xml:space="preserve">ذكره البغويّ. وقال : بلغني أنه حدّث عن النّبي </w:t>
      </w:r>
      <w:r w:rsidRPr="006853CA">
        <w:rPr>
          <w:rStyle w:val="libAlaemChar"/>
          <w:rtl/>
        </w:rPr>
        <w:t>صلى‌الله‌عليه‌وسلم</w:t>
      </w:r>
      <w:r w:rsidRPr="00A16D37">
        <w:rPr>
          <w:rtl/>
        </w:rPr>
        <w:t xml:space="preserve"> فيما رواه </w:t>
      </w:r>
      <w:r w:rsidRPr="00CB243B">
        <w:rPr>
          <w:rStyle w:val="libFootnotenumChar"/>
          <w:rtl/>
        </w:rPr>
        <w:t>(2)</w:t>
      </w:r>
      <w:r w:rsidRPr="00A16D37">
        <w:rPr>
          <w:rtl/>
        </w:rPr>
        <w:t xml:space="preserve"> عن ربه تعالى ، قال : «يا ابن آدم ، أعطيتك ثلاثا لم يكن لك في ذلك حق : «ثلث مالك يكفّر خطاياك بعدك</w:t>
      </w:r>
      <w:r>
        <w:rPr>
          <w:rtl/>
        </w:rPr>
        <w:t xml:space="preserve"> ..</w:t>
      </w:r>
      <w:r w:rsidRPr="00A16D37">
        <w:rPr>
          <w:rtl/>
        </w:rPr>
        <w:t>.»</w:t>
      </w:r>
      <w:r>
        <w:rPr>
          <w:rFonts w:hint="cs"/>
          <w:rtl/>
        </w:rPr>
        <w:t xml:space="preserve"> </w:t>
      </w:r>
      <w:r w:rsidRPr="00A16D37">
        <w:rPr>
          <w:rtl/>
        </w:rPr>
        <w:t>الحديث.</w:t>
      </w:r>
    </w:p>
    <w:p w14:paraId="314633B3" w14:textId="77777777" w:rsidR="007211B6" w:rsidRPr="00A16D37" w:rsidRDefault="007211B6" w:rsidP="00F329FF">
      <w:pPr>
        <w:pStyle w:val="libNormal"/>
        <w:rPr>
          <w:rtl/>
        </w:rPr>
      </w:pPr>
      <w:r w:rsidRPr="00A16D37">
        <w:rPr>
          <w:rtl/>
        </w:rPr>
        <w:t>وذكره المستغفريّ ولم يورد له شيئا. وأخرج الإسماعيلي الحديث المذكور من طريق قيس بن بدر الحجريّ ، عن عبّاس بن قيس ، فذكره.</w:t>
      </w:r>
    </w:p>
    <w:p w14:paraId="6D3A29AC" w14:textId="77777777" w:rsidR="007211B6" w:rsidRPr="00A16D37" w:rsidRDefault="007211B6" w:rsidP="00F329FF">
      <w:pPr>
        <w:pStyle w:val="libNormal"/>
        <w:rPr>
          <w:rtl/>
        </w:rPr>
      </w:pPr>
      <w:r w:rsidRPr="00176461">
        <w:rPr>
          <w:rStyle w:val="libBold2Char"/>
          <w:rtl/>
        </w:rPr>
        <w:t xml:space="preserve">4528 ـ عباس بن قيس : </w:t>
      </w:r>
      <w:r w:rsidRPr="00A16D37">
        <w:rPr>
          <w:rtl/>
        </w:rPr>
        <w:t>بن عامر بن خلدة بن مخلد بن عامر بن زريق الأنصاريّ الزّرقيّ.</w:t>
      </w:r>
    </w:p>
    <w:p w14:paraId="6B5DAEE8" w14:textId="77777777" w:rsidR="007211B6" w:rsidRPr="00A16D37" w:rsidRDefault="007211B6" w:rsidP="00F329FF">
      <w:pPr>
        <w:pStyle w:val="libNormal"/>
        <w:rPr>
          <w:rtl/>
        </w:rPr>
      </w:pPr>
      <w:r w:rsidRPr="00A16D37">
        <w:rPr>
          <w:rtl/>
        </w:rPr>
        <w:t>ذكر الرّشاطيّ عن ابن الكلبيّ أنه شهد العقبة. قال ولم يذكره أبو عمر ولا ابن فتحون.</w:t>
      </w:r>
    </w:p>
    <w:p w14:paraId="040BEB34" w14:textId="77777777" w:rsidR="007211B6" w:rsidRPr="00A16D37" w:rsidRDefault="007211B6" w:rsidP="00F329FF">
      <w:pPr>
        <w:pStyle w:val="libNormal"/>
        <w:rPr>
          <w:rtl/>
        </w:rPr>
      </w:pPr>
      <w:r w:rsidRPr="00176461">
        <w:rPr>
          <w:rStyle w:val="libBold2Char"/>
          <w:rtl/>
        </w:rPr>
        <w:t xml:space="preserve">4529 ـ العباس بن مرداس </w:t>
      </w:r>
      <w:r w:rsidRPr="00CB243B">
        <w:rPr>
          <w:rStyle w:val="libFootnotenumChar"/>
          <w:rtl/>
        </w:rPr>
        <w:t>(3)</w:t>
      </w:r>
      <w:r w:rsidRPr="00176461">
        <w:rPr>
          <w:rStyle w:val="libBold2Char"/>
          <w:rtl/>
        </w:rPr>
        <w:t xml:space="preserve"> : </w:t>
      </w:r>
      <w:r w:rsidRPr="00A16D37">
        <w:rPr>
          <w:rtl/>
        </w:rPr>
        <w:t xml:space="preserve">بن أبي عامر بن حارثة بن عبد قيس </w:t>
      </w:r>
      <w:r w:rsidRPr="00CB243B">
        <w:rPr>
          <w:rStyle w:val="libFootnotenumChar"/>
          <w:rtl/>
        </w:rPr>
        <w:t>(4)</w:t>
      </w:r>
      <w:r w:rsidRPr="00A16D37">
        <w:rPr>
          <w:rtl/>
        </w:rPr>
        <w:t xml:space="preserve"> بن رفاعة بن</w:t>
      </w:r>
    </w:p>
    <w:p w14:paraId="584AD32D" w14:textId="77777777" w:rsidR="007211B6" w:rsidRPr="00A16D37" w:rsidRDefault="007211B6" w:rsidP="00CB243B">
      <w:pPr>
        <w:pStyle w:val="libLine"/>
        <w:rPr>
          <w:rtl/>
        </w:rPr>
      </w:pPr>
      <w:r w:rsidRPr="00A16D37">
        <w:rPr>
          <w:rtl/>
        </w:rPr>
        <w:t>__________________</w:t>
      </w:r>
    </w:p>
    <w:p w14:paraId="49944269" w14:textId="77777777" w:rsidR="007211B6" w:rsidRPr="00A16D37" w:rsidRDefault="007211B6" w:rsidP="00642A75">
      <w:pPr>
        <w:pStyle w:val="libFootnote0"/>
        <w:rPr>
          <w:rtl/>
          <w:lang w:bidi="fa-IR"/>
        </w:rPr>
      </w:pPr>
      <w:r>
        <w:rPr>
          <w:rtl/>
        </w:rPr>
        <w:t>(</w:t>
      </w:r>
      <w:r w:rsidRPr="00A16D37">
        <w:rPr>
          <w:rtl/>
        </w:rPr>
        <w:t>1) أسد الغابة ت 2800 ، تجريد أسماء الصحابة 1 / 295.</w:t>
      </w:r>
    </w:p>
    <w:p w14:paraId="57C4808C" w14:textId="77777777" w:rsidR="007211B6" w:rsidRPr="00A16D37" w:rsidRDefault="007211B6" w:rsidP="00642A75">
      <w:pPr>
        <w:pStyle w:val="libFootnote0"/>
        <w:rPr>
          <w:rtl/>
          <w:lang w:bidi="fa-IR"/>
        </w:rPr>
      </w:pPr>
      <w:r>
        <w:rPr>
          <w:rtl/>
        </w:rPr>
        <w:t>(</w:t>
      </w:r>
      <w:r w:rsidRPr="00A16D37">
        <w:rPr>
          <w:rtl/>
        </w:rPr>
        <w:t xml:space="preserve">2) في </w:t>
      </w:r>
      <w:r>
        <w:rPr>
          <w:rtl/>
        </w:rPr>
        <w:t>أ :</w:t>
      </w:r>
      <w:r w:rsidRPr="00A16D37">
        <w:rPr>
          <w:rtl/>
        </w:rPr>
        <w:t xml:space="preserve"> فيما يرويه.</w:t>
      </w:r>
    </w:p>
    <w:p w14:paraId="288462DD" w14:textId="77777777" w:rsidR="007211B6" w:rsidRPr="00A16D37" w:rsidRDefault="007211B6" w:rsidP="00642A75">
      <w:pPr>
        <w:pStyle w:val="libFootnote0"/>
        <w:rPr>
          <w:rtl/>
          <w:lang w:bidi="fa-IR"/>
        </w:rPr>
      </w:pPr>
      <w:r>
        <w:rPr>
          <w:rtl/>
        </w:rPr>
        <w:t>(</w:t>
      </w:r>
      <w:r w:rsidRPr="00A16D37">
        <w:rPr>
          <w:rtl/>
        </w:rPr>
        <w:t>3) أسد الغابة ت 2801 ، الاستيعاب ت 1387 ، الثقات 3 / 288 ، تجريد أسماء الصحابة 1 / 295 ، تاريخ جرجان 281 ، الطبقات 50 ، 181 ، تقريب التهذيب 1 / 399 ، الجرح والتعديل 6 / 210 ، تهذيب التهذيب 5 / 130 ، أزمنة التاريخ الإسلامي 191 ، التاريخ الكبير 7 / 2 ، الوافي بالوفيات 16 / 634 ، الطبقات الكبرى 9 / 8 ، تهذيب الكمال 2 / 660 ، الأعلام 3 / 267 ، التحفة اللطيفة 2 / 288 ، خلاصة تذهيب 2 / 37 ، تاريخ من دفن بالعراق 286 ، الإكمال 2 / 43 ، الكاشف 2 / 68 ، تلقيح فهوم الأثر 373.</w:t>
      </w:r>
    </w:p>
    <w:p w14:paraId="79D17041" w14:textId="77777777" w:rsidR="007211B6" w:rsidRPr="00A16D37" w:rsidRDefault="007211B6" w:rsidP="00642A75">
      <w:pPr>
        <w:pStyle w:val="libFootnote0"/>
        <w:rPr>
          <w:rtl/>
          <w:lang w:bidi="fa-IR"/>
        </w:rPr>
      </w:pPr>
      <w:r>
        <w:rPr>
          <w:rtl/>
        </w:rPr>
        <w:t>(</w:t>
      </w:r>
      <w:r w:rsidRPr="00A16D37">
        <w:rPr>
          <w:rtl/>
        </w:rPr>
        <w:t xml:space="preserve">4) في </w:t>
      </w:r>
      <w:r>
        <w:rPr>
          <w:rtl/>
        </w:rPr>
        <w:t>أ :</w:t>
      </w:r>
      <w:r w:rsidRPr="00A16D37">
        <w:rPr>
          <w:rtl/>
        </w:rPr>
        <w:t xml:space="preserve"> بن عبس.</w:t>
      </w:r>
    </w:p>
    <w:p w14:paraId="72CC61C0" w14:textId="77777777" w:rsidR="007211B6" w:rsidRPr="00A16D37" w:rsidRDefault="007211B6" w:rsidP="00CE58FD">
      <w:pPr>
        <w:pStyle w:val="libNormal0"/>
        <w:rPr>
          <w:rtl/>
        </w:rPr>
      </w:pPr>
      <w:r>
        <w:rPr>
          <w:rtl/>
        </w:rPr>
        <w:br w:type="page"/>
      </w:r>
      <w:r w:rsidRPr="00A16D37">
        <w:rPr>
          <w:rtl/>
        </w:rPr>
        <w:lastRenderedPageBreak/>
        <w:t>الحارث بن يحيى بن الحارث بن بهثة بن سليم ، أبو الهيثم السلميّ.</w:t>
      </w:r>
    </w:p>
    <w:p w14:paraId="25CEF192" w14:textId="77777777" w:rsidR="007211B6" w:rsidRPr="00A16D37" w:rsidRDefault="007211B6" w:rsidP="00F329FF">
      <w:pPr>
        <w:pStyle w:val="libNormal"/>
        <w:rPr>
          <w:rtl/>
        </w:rPr>
      </w:pPr>
      <w:r w:rsidRPr="00A16D37">
        <w:rPr>
          <w:rtl/>
        </w:rPr>
        <w:t>مات أبوه وشريكة حرب بن أمية والد أبي سفيان في يوم واحد ، قتلهما الجنّ ، ولهما في ذلك قصّة.</w:t>
      </w:r>
    </w:p>
    <w:p w14:paraId="0F163A65" w14:textId="77777777" w:rsidR="007211B6" w:rsidRPr="00A16D37" w:rsidRDefault="007211B6" w:rsidP="00F329FF">
      <w:pPr>
        <w:pStyle w:val="libNormal"/>
        <w:rPr>
          <w:rtl/>
        </w:rPr>
      </w:pPr>
      <w:r w:rsidRPr="00A16D37">
        <w:rPr>
          <w:rtl/>
        </w:rPr>
        <w:t xml:space="preserve">وشهد العبّاس بن مرداس مع النّبي </w:t>
      </w:r>
      <w:r w:rsidRPr="006853CA">
        <w:rPr>
          <w:rStyle w:val="libAlaemChar"/>
          <w:rtl/>
        </w:rPr>
        <w:t>صلى‌الله‌عليه‌وسلم</w:t>
      </w:r>
      <w:r w:rsidRPr="00A16D37">
        <w:rPr>
          <w:rtl/>
        </w:rPr>
        <w:t xml:space="preserve"> الفتح وحنينا ، وهو القائل لما أعطى النبيّ </w:t>
      </w:r>
      <w:r w:rsidRPr="006853CA">
        <w:rPr>
          <w:rStyle w:val="libAlaemChar"/>
          <w:rtl/>
        </w:rPr>
        <w:t>صلى‌الله‌عليه‌وسلم</w:t>
      </w:r>
      <w:r w:rsidRPr="00A16D37">
        <w:rPr>
          <w:rtl/>
        </w:rPr>
        <w:t xml:space="preserve"> الأقرع بن حابس وعيينة بن حصن من غنائم حنين أكثر مما أعطاه :</w:t>
      </w:r>
      <w:r>
        <w:rPr>
          <w:rFonts w:hint="cs"/>
          <w:rtl/>
        </w:rPr>
        <w:t xml:space="preserve"> </w:t>
      </w:r>
      <w:r>
        <w:rPr>
          <w:rtl/>
        </w:rPr>
        <w:t>أ</w:t>
      </w:r>
      <w:r w:rsidRPr="00A16D37">
        <w:rPr>
          <w:rtl/>
        </w:rPr>
        <w:t>تجعل نهبي ونهب العبيد بين عيينة والأقرع</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43F915F8" w14:textId="77777777" w:rsidTr="00F6784A">
        <w:trPr>
          <w:tblCellSpacing w:w="15" w:type="dxa"/>
          <w:jc w:val="center"/>
        </w:trPr>
        <w:tc>
          <w:tcPr>
            <w:tcW w:w="2362" w:type="pct"/>
            <w:vAlign w:val="center"/>
          </w:tcPr>
          <w:p w14:paraId="62CAEBB0" w14:textId="77777777" w:rsidR="007211B6" w:rsidRPr="00A16D37" w:rsidRDefault="007211B6" w:rsidP="00215DDE">
            <w:pPr>
              <w:pStyle w:val="libPoem"/>
              <w:rPr>
                <w:rtl/>
              </w:rPr>
            </w:pPr>
            <w:r>
              <w:rPr>
                <w:rtl/>
              </w:rPr>
              <w:t>و</w:t>
            </w:r>
            <w:r w:rsidRPr="00A16D37">
              <w:rPr>
                <w:rtl/>
              </w:rPr>
              <w:t xml:space="preserve">ما كان حصن ولا حابس </w:t>
            </w:r>
            <w:r w:rsidRPr="00215DDE">
              <w:rPr>
                <w:rStyle w:val="libPoemTiniCharChar"/>
                <w:rtl/>
              </w:rPr>
              <w:br/>
              <w:t> </w:t>
            </w:r>
          </w:p>
        </w:tc>
        <w:tc>
          <w:tcPr>
            <w:tcW w:w="196" w:type="pct"/>
            <w:vAlign w:val="center"/>
          </w:tcPr>
          <w:p w14:paraId="1DC0A538" w14:textId="77777777" w:rsidR="007211B6" w:rsidRPr="00A16D37" w:rsidRDefault="007211B6" w:rsidP="00215DDE">
            <w:pPr>
              <w:pStyle w:val="libPoem"/>
            </w:pPr>
            <w:r w:rsidRPr="00A16D37">
              <w:rPr>
                <w:rtl/>
              </w:rPr>
              <w:t> </w:t>
            </w:r>
          </w:p>
        </w:tc>
        <w:tc>
          <w:tcPr>
            <w:tcW w:w="2361" w:type="pct"/>
            <w:vAlign w:val="center"/>
          </w:tcPr>
          <w:p w14:paraId="028F0680" w14:textId="77777777" w:rsidR="007211B6" w:rsidRPr="00A16D37" w:rsidRDefault="007211B6" w:rsidP="00215DDE">
            <w:pPr>
              <w:pStyle w:val="libPoem"/>
            </w:pPr>
            <w:r w:rsidRPr="00A16D37">
              <w:rPr>
                <w:rtl/>
              </w:rPr>
              <w:t xml:space="preserve">يفوقان مرداس في مجمع </w:t>
            </w:r>
            <w:r w:rsidRPr="00CB243B">
              <w:rPr>
                <w:rStyle w:val="libFootnotenumChar"/>
                <w:rtl/>
              </w:rPr>
              <w:t>(1)</w:t>
            </w:r>
            <w:r w:rsidRPr="00215DDE">
              <w:rPr>
                <w:rStyle w:val="libPoemTiniCharChar"/>
                <w:rtl/>
              </w:rPr>
              <w:br/>
              <w:t> </w:t>
            </w:r>
          </w:p>
        </w:tc>
      </w:tr>
    </w:tbl>
    <w:p w14:paraId="45CCB126" w14:textId="77777777" w:rsidR="007211B6" w:rsidRDefault="007211B6" w:rsidP="007211B6">
      <w:pPr>
        <w:rPr>
          <w:rtl/>
          <w:lang w:bidi="fa-IR"/>
        </w:rPr>
      </w:pPr>
      <w:r>
        <w:rPr>
          <w:rtl/>
          <w:lang w:bidi="fa-IR"/>
        </w:rPr>
        <w:t>[</w:t>
      </w:r>
      <w:r w:rsidRPr="00A16D37">
        <w:rPr>
          <w:rtl/>
          <w:lang w:bidi="fa-IR"/>
        </w:rPr>
        <w:t>المتقارب</w:t>
      </w:r>
      <w:r>
        <w:rPr>
          <w:rtl/>
          <w:lang w:bidi="fa-IR"/>
        </w:rPr>
        <w:t>]</w:t>
      </w:r>
    </w:p>
    <w:p w14:paraId="58B4D86B" w14:textId="77777777" w:rsidR="007211B6" w:rsidRPr="00A16D37" w:rsidRDefault="007211B6" w:rsidP="00F329FF">
      <w:pPr>
        <w:pStyle w:val="libNormal"/>
        <w:rPr>
          <w:rtl/>
        </w:rPr>
      </w:pPr>
      <w:r w:rsidRPr="00A16D37">
        <w:rPr>
          <w:rtl/>
        </w:rPr>
        <w:t>الأبيات.</w:t>
      </w:r>
    </w:p>
    <w:p w14:paraId="2CDF6401" w14:textId="77777777" w:rsidR="007211B6" w:rsidRPr="00A16D37" w:rsidRDefault="007211B6" w:rsidP="00F329FF">
      <w:pPr>
        <w:pStyle w:val="libNormal"/>
        <w:rPr>
          <w:rtl/>
        </w:rPr>
      </w:pPr>
      <w:r w:rsidRPr="00A16D37">
        <w:rPr>
          <w:rtl/>
        </w:rPr>
        <w:t>والعبيد بالتصغير : اسم فرسه.</w:t>
      </w:r>
    </w:p>
    <w:p w14:paraId="110C39C1" w14:textId="77777777" w:rsidR="007211B6" w:rsidRPr="00A16D37" w:rsidRDefault="007211B6" w:rsidP="00F329FF">
      <w:pPr>
        <w:pStyle w:val="libNormal"/>
        <w:rPr>
          <w:rtl/>
        </w:rPr>
      </w:pPr>
      <w:r w:rsidRPr="00A16D37">
        <w:rPr>
          <w:rtl/>
        </w:rPr>
        <w:t xml:space="preserve">وقال ابن سعد : لقي النبيّ </w:t>
      </w:r>
      <w:r w:rsidRPr="006853CA">
        <w:rPr>
          <w:rStyle w:val="libAlaemChar"/>
          <w:rtl/>
        </w:rPr>
        <w:t>صلى‌الله‌عليه‌وسلم</w:t>
      </w:r>
      <w:r w:rsidRPr="00A16D37">
        <w:rPr>
          <w:rtl/>
        </w:rPr>
        <w:t xml:space="preserve"> بالمشلّل وهو متوجّه إلى فتح مكّة ، ومعه سبعمائة من قومه ، فشهد بهم الفتح.</w:t>
      </w:r>
    </w:p>
    <w:p w14:paraId="1D106E38" w14:textId="77777777" w:rsidR="007211B6" w:rsidRPr="00A16D37" w:rsidRDefault="007211B6" w:rsidP="00F329FF">
      <w:pPr>
        <w:pStyle w:val="libNormal"/>
        <w:rPr>
          <w:rtl/>
        </w:rPr>
      </w:pPr>
      <w:r w:rsidRPr="00A16D37">
        <w:rPr>
          <w:rtl/>
        </w:rPr>
        <w:t>وذكر ابن إسحاق أن سبب إسلامه رؤيا رآها في صنمه ضمار.</w:t>
      </w:r>
    </w:p>
    <w:p w14:paraId="1A610A4D" w14:textId="77777777" w:rsidR="007211B6" w:rsidRPr="00A16D37" w:rsidRDefault="007211B6" w:rsidP="00F329FF">
      <w:pPr>
        <w:pStyle w:val="libNormal"/>
        <w:rPr>
          <w:rtl/>
        </w:rPr>
      </w:pPr>
      <w:r w:rsidRPr="00A16D37">
        <w:rPr>
          <w:rtl/>
        </w:rPr>
        <w:t>وزعم أبو عبيدة أن الخنساء الشّاعرة المشهورة أمّه.</w:t>
      </w:r>
    </w:p>
    <w:p w14:paraId="17D4E90B" w14:textId="77777777" w:rsidR="007211B6" w:rsidRPr="00A16D37" w:rsidRDefault="007211B6" w:rsidP="00F329FF">
      <w:pPr>
        <w:pStyle w:val="libNormal"/>
        <w:rPr>
          <w:rtl/>
        </w:rPr>
      </w:pPr>
      <w:r w:rsidRPr="00A16D37">
        <w:rPr>
          <w:rtl/>
        </w:rPr>
        <w:t xml:space="preserve">وقد حدّث عن النّبيّ </w:t>
      </w:r>
      <w:r w:rsidRPr="006853CA">
        <w:rPr>
          <w:rStyle w:val="libAlaemChar"/>
          <w:rtl/>
        </w:rPr>
        <w:t>صلى‌الله‌عليه‌وسلم</w:t>
      </w:r>
      <w:r w:rsidRPr="00A16D37">
        <w:rPr>
          <w:rtl/>
        </w:rPr>
        <w:t xml:space="preserve"> ، وروى عنه كنانة ، وعبد الرّحمن بن أنس السّلمي ، ويقال :</w:t>
      </w:r>
      <w:r>
        <w:rPr>
          <w:rFonts w:hint="cs"/>
          <w:rtl/>
        </w:rPr>
        <w:t xml:space="preserve"> </w:t>
      </w:r>
      <w:r w:rsidRPr="00A16D37">
        <w:rPr>
          <w:rtl/>
        </w:rPr>
        <w:t>إنه ممن حرّم الخمر في الجاهليّة.</w:t>
      </w:r>
    </w:p>
    <w:p w14:paraId="5DFCFFE5" w14:textId="77777777" w:rsidR="007211B6" w:rsidRPr="00A16D37" w:rsidRDefault="007211B6" w:rsidP="00F329FF">
      <w:pPr>
        <w:pStyle w:val="libNormal"/>
        <w:rPr>
          <w:rtl/>
        </w:rPr>
      </w:pPr>
      <w:r w:rsidRPr="00A16D37">
        <w:rPr>
          <w:rtl/>
        </w:rPr>
        <w:t>وسأل عبد الملك بن مروان جلساءه : من أشجع النّاس في شعره</w:t>
      </w:r>
      <w:r>
        <w:rPr>
          <w:rtl/>
        </w:rPr>
        <w:t>؟</w:t>
      </w:r>
      <w:r w:rsidRPr="00A16D37">
        <w:rPr>
          <w:rtl/>
        </w:rPr>
        <w:t xml:space="preserve"> فتكلموا في ذلك ، فقال : أشجع الناس العبّاس بن مرداس في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7211B6" w:rsidRPr="00A16D37" w14:paraId="07D2BA7F" w14:textId="77777777" w:rsidTr="00F6784A">
        <w:trPr>
          <w:tblCellSpacing w:w="15" w:type="dxa"/>
          <w:jc w:val="center"/>
        </w:trPr>
        <w:tc>
          <w:tcPr>
            <w:tcW w:w="2362" w:type="pct"/>
            <w:vAlign w:val="center"/>
          </w:tcPr>
          <w:p w14:paraId="4DF1D72C" w14:textId="77777777" w:rsidR="007211B6" w:rsidRPr="00A16D37" w:rsidRDefault="007211B6" w:rsidP="00215DDE">
            <w:pPr>
              <w:pStyle w:val="libPoem"/>
              <w:rPr>
                <w:rtl/>
              </w:rPr>
            </w:pPr>
            <w:r w:rsidRPr="00A16D37">
              <w:rPr>
                <w:rtl/>
              </w:rPr>
              <w:t xml:space="preserve">أكرّ على الكتيبة لا أبالي </w:t>
            </w:r>
            <w:r w:rsidRPr="00215DDE">
              <w:rPr>
                <w:rStyle w:val="libPoemTiniCharChar"/>
                <w:rtl/>
              </w:rPr>
              <w:br/>
              <w:t> </w:t>
            </w:r>
          </w:p>
        </w:tc>
        <w:tc>
          <w:tcPr>
            <w:tcW w:w="196" w:type="pct"/>
            <w:vAlign w:val="center"/>
          </w:tcPr>
          <w:p w14:paraId="51D88ACD" w14:textId="77777777" w:rsidR="007211B6" w:rsidRPr="00A16D37" w:rsidRDefault="007211B6" w:rsidP="00215DDE">
            <w:pPr>
              <w:pStyle w:val="libPoem"/>
            </w:pPr>
            <w:r w:rsidRPr="00A16D37">
              <w:rPr>
                <w:rtl/>
              </w:rPr>
              <w:t> </w:t>
            </w:r>
          </w:p>
        </w:tc>
        <w:tc>
          <w:tcPr>
            <w:tcW w:w="2361" w:type="pct"/>
            <w:vAlign w:val="center"/>
          </w:tcPr>
          <w:p w14:paraId="7B51AFD0" w14:textId="77777777" w:rsidR="007211B6" w:rsidRPr="00A16D37" w:rsidRDefault="007211B6" w:rsidP="00215DDE">
            <w:pPr>
              <w:pStyle w:val="libPoem"/>
            </w:pPr>
            <w:r>
              <w:rPr>
                <w:rtl/>
              </w:rPr>
              <w:t>أ</w:t>
            </w:r>
            <w:r w:rsidRPr="00A16D37">
              <w:rPr>
                <w:rtl/>
              </w:rPr>
              <w:t xml:space="preserve">حتفي كان فيها أم سواها </w:t>
            </w:r>
            <w:r w:rsidRPr="00CB243B">
              <w:rPr>
                <w:rStyle w:val="libFootnotenumChar"/>
                <w:rtl/>
              </w:rPr>
              <w:t>(2)</w:t>
            </w:r>
            <w:r w:rsidRPr="00215DDE">
              <w:rPr>
                <w:rStyle w:val="libPoemTiniCharChar"/>
                <w:rtl/>
              </w:rPr>
              <w:br/>
              <w:t> </w:t>
            </w:r>
          </w:p>
        </w:tc>
      </w:tr>
    </w:tbl>
    <w:p w14:paraId="3A495E66" w14:textId="77777777" w:rsidR="007211B6" w:rsidRDefault="007211B6" w:rsidP="007211B6">
      <w:pPr>
        <w:rPr>
          <w:rtl/>
          <w:lang w:bidi="fa-IR"/>
        </w:rPr>
      </w:pPr>
      <w:r>
        <w:rPr>
          <w:rtl/>
          <w:lang w:bidi="fa-IR"/>
        </w:rPr>
        <w:t>[</w:t>
      </w:r>
      <w:r w:rsidRPr="00A16D37">
        <w:rPr>
          <w:rtl/>
          <w:lang w:bidi="fa-IR"/>
        </w:rPr>
        <w:t>الوافر</w:t>
      </w:r>
      <w:r>
        <w:rPr>
          <w:rtl/>
          <w:lang w:bidi="fa-IR"/>
        </w:rPr>
        <w:t>]</w:t>
      </w:r>
    </w:p>
    <w:p w14:paraId="2BB734BD" w14:textId="77777777" w:rsidR="007211B6" w:rsidRPr="00A16D37" w:rsidRDefault="007211B6" w:rsidP="00F329FF">
      <w:pPr>
        <w:pStyle w:val="libNormal"/>
        <w:rPr>
          <w:rtl/>
        </w:rPr>
      </w:pPr>
      <w:r w:rsidRPr="00A16D37">
        <w:rPr>
          <w:rtl/>
        </w:rPr>
        <w:t>وكان ينزل البادية بناحية البصرة.</w:t>
      </w:r>
    </w:p>
    <w:p w14:paraId="2E6F0DA7" w14:textId="77777777" w:rsidR="007211B6" w:rsidRPr="00176461" w:rsidRDefault="007211B6" w:rsidP="00CB243B">
      <w:pPr>
        <w:pStyle w:val="libLine"/>
        <w:rPr>
          <w:rStyle w:val="libBold2Char"/>
          <w:rtl/>
        </w:rPr>
      </w:pPr>
      <w:r w:rsidRPr="00176461">
        <w:rPr>
          <w:rStyle w:val="libBold2Char"/>
          <w:rtl/>
        </w:rPr>
        <w:t xml:space="preserve">4530 ـ العبّاس بن معديكرب الزّبيدي </w:t>
      </w:r>
      <w:r w:rsidRPr="00CB243B">
        <w:rPr>
          <w:rStyle w:val="libFootnotenumChar"/>
          <w:rtl/>
        </w:rPr>
        <w:t>(3)</w:t>
      </w:r>
      <w:r w:rsidRPr="00176461">
        <w:rPr>
          <w:rStyle w:val="libBold2Char"/>
          <w:rtl/>
        </w:rPr>
        <w:t xml:space="preserve"> :</w:t>
      </w:r>
    </w:p>
    <w:p w14:paraId="756B9515" w14:textId="77777777" w:rsidR="007211B6" w:rsidRPr="00A16D37" w:rsidRDefault="007211B6" w:rsidP="00CB243B">
      <w:pPr>
        <w:pStyle w:val="libLine"/>
        <w:rPr>
          <w:rtl/>
        </w:rPr>
      </w:pPr>
      <w:r w:rsidRPr="00A16D37">
        <w:rPr>
          <w:rtl/>
        </w:rPr>
        <w:t>__________________</w:t>
      </w:r>
    </w:p>
    <w:p w14:paraId="3B434987" w14:textId="77777777" w:rsidR="007211B6" w:rsidRPr="00A16D37" w:rsidRDefault="007211B6" w:rsidP="00642A75">
      <w:pPr>
        <w:pStyle w:val="libFootnote0"/>
        <w:rPr>
          <w:rtl/>
          <w:lang w:bidi="fa-IR"/>
        </w:rPr>
      </w:pPr>
      <w:r>
        <w:rPr>
          <w:rtl/>
        </w:rPr>
        <w:t>(</w:t>
      </w:r>
      <w:r w:rsidRPr="00A16D37">
        <w:rPr>
          <w:rtl/>
        </w:rPr>
        <w:t>1) البيتان العباس بن مرداس ، انظر تاريخ الطبري 3 / 91 ، وانظر سيرة ابن هشام مع الروض 4 / 154.</w:t>
      </w:r>
    </w:p>
    <w:p w14:paraId="1F68A679" w14:textId="77777777" w:rsidR="007211B6" w:rsidRPr="00A16D37" w:rsidRDefault="007211B6" w:rsidP="00642A75">
      <w:pPr>
        <w:pStyle w:val="libFootnote0"/>
        <w:rPr>
          <w:rtl/>
          <w:lang w:bidi="fa-IR"/>
        </w:rPr>
      </w:pPr>
      <w:r>
        <w:rPr>
          <w:rtl/>
        </w:rPr>
        <w:t>(</w:t>
      </w:r>
      <w:r w:rsidRPr="00A16D37">
        <w:rPr>
          <w:rtl/>
        </w:rPr>
        <w:t xml:space="preserve">2) البيت من الوافر ، وهو العباس بن مرداس في خزانة الأدب 2 / 438 ، وشرح ديوان الحماسة للمرزوقي ص 158 ، وبلا نسبة في الإنصاف 1 / 296 ، وخزانة الأدب 3 / 438 ، أسد الغابة ت </w:t>
      </w:r>
      <w:r>
        <w:rPr>
          <w:rtl/>
        </w:rPr>
        <w:t>(</w:t>
      </w:r>
      <w:r w:rsidRPr="00A16D37">
        <w:rPr>
          <w:rtl/>
        </w:rPr>
        <w:t xml:space="preserve">2801) ، الاستيعاب ت </w:t>
      </w:r>
      <w:r>
        <w:rPr>
          <w:rtl/>
        </w:rPr>
        <w:t>(</w:t>
      </w:r>
      <w:r w:rsidRPr="00A16D37">
        <w:rPr>
          <w:rtl/>
        </w:rPr>
        <w:t>1387) ، وفي عيون الأخبار 2 / 194.</w:t>
      </w:r>
    </w:p>
    <w:p w14:paraId="0CC72F0D" w14:textId="77777777" w:rsidR="007211B6" w:rsidRDefault="007211B6" w:rsidP="00642A75">
      <w:pPr>
        <w:pStyle w:val="libFootnote0"/>
        <w:rPr>
          <w:rtl/>
        </w:rPr>
      </w:pPr>
      <w:r>
        <w:rPr>
          <w:rtl/>
        </w:rPr>
        <w:t>(</w:t>
      </w:r>
      <w:r w:rsidRPr="00A16D37">
        <w:rPr>
          <w:rtl/>
        </w:rPr>
        <w:t>3) أسد الغابة ت 2802 ، الثقات 3 / 289 ، تجريد أسماء الصحابة 1 / 295.</w:t>
      </w:r>
    </w:p>
    <w:p w14:paraId="5064B6F3" w14:textId="77777777" w:rsidR="007211B6" w:rsidRPr="00A16D37" w:rsidRDefault="007211B6" w:rsidP="007211B6">
      <w:pPr>
        <w:rPr>
          <w:rtl/>
          <w:lang w:bidi="fa-IR"/>
        </w:rPr>
      </w:pPr>
      <w:r>
        <w:rPr>
          <w:rFonts w:hint="cs"/>
          <w:rtl/>
          <w:lang w:bidi="fa-IR"/>
        </w:rPr>
        <w:t>الإصابة/ج3/م33</w:t>
      </w:r>
    </w:p>
    <w:p w14:paraId="42CB6F14" w14:textId="77777777" w:rsidR="007211B6" w:rsidRPr="00A16D37" w:rsidRDefault="007211B6" w:rsidP="00F329FF">
      <w:pPr>
        <w:pStyle w:val="libNormal"/>
        <w:rPr>
          <w:rtl/>
        </w:rPr>
      </w:pPr>
      <w:r>
        <w:rPr>
          <w:rtl/>
        </w:rPr>
        <w:br w:type="page"/>
      </w:r>
      <w:r w:rsidRPr="00A16D37">
        <w:rPr>
          <w:rtl/>
        </w:rPr>
        <w:lastRenderedPageBreak/>
        <w:t>قال ابن حبّان والمستغفريّ : له صحبة ، واستدركه أبو موسى.</w:t>
      </w:r>
    </w:p>
    <w:p w14:paraId="11713433" w14:textId="77777777" w:rsidR="007211B6" w:rsidRPr="00A16D37" w:rsidRDefault="007211B6" w:rsidP="00F329FF">
      <w:pPr>
        <w:pStyle w:val="libNormal"/>
        <w:rPr>
          <w:rtl/>
        </w:rPr>
      </w:pPr>
      <w:r w:rsidRPr="00176461">
        <w:rPr>
          <w:rStyle w:val="libBold2Char"/>
          <w:rtl/>
        </w:rPr>
        <w:t xml:space="preserve">4531 ـ العبّاس الحميدي : </w:t>
      </w:r>
      <w:r w:rsidRPr="00A16D37">
        <w:rPr>
          <w:rtl/>
        </w:rPr>
        <w:t xml:space="preserve">ذكره ابن أبي حاتم عن أبيه ، فقال : روى الأويسي عن سعيد بن عبد الرّحمن ، عن عبد الله بن رافع ، عن ابن عبّاس الحميدي </w:t>
      </w:r>
      <w:r w:rsidRPr="00CB243B">
        <w:rPr>
          <w:rStyle w:val="libFootnotenumChar"/>
          <w:rtl/>
        </w:rPr>
        <w:t>(1)</w:t>
      </w:r>
      <w:r w:rsidRPr="00A16D37">
        <w:rPr>
          <w:rtl/>
        </w:rPr>
        <w:t xml:space="preserve"> ، عن أبيه ، عن النبيّ </w:t>
      </w:r>
      <w:r w:rsidRPr="006853CA">
        <w:rPr>
          <w:rStyle w:val="libAlaemChar"/>
          <w:rtl/>
        </w:rPr>
        <w:t>صلى‌الله‌عليه‌وسلم</w:t>
      </w:r>
      <w:r w:rsidRPr="00A16D37">
        <w:rPr>
          <w:rtl/>
        </w:rPr>
        <w:t xml:space="preserve"> : «كيف بكم إذا فسق شبابكم</w:t>
      </w:r>
      <w:r>
        <w:rPr>
          <w:rtl/>
        </w:rPr>
        <w:t xml:space="preserve"> ..</w:t>
      </w:r>
      <w:r w:rsidRPr="00A16D37">
        <w:rPr>
          <w:rtl/>
        </w:rPr>
        <w:t>.» الحديث.</w:t>
      </w:r>
    </w:p>
    <w:p w14:paraId="3EEC4B83" w14:textId="77777777" w:rsidR="007211B6" w:rsidRPr="00A16D37" w:rsidRDefault="007211B6" w:rsidP="00F329FF">
      <w:pPr>
        <w:pStyle w:val="libNormal"/>
        <w:rPr>
          <w:rtl/>
          <w:lang w:bidi="fa-IR"/>
        </w:rPr>
      </w:pPr>
      <w:r w:rsidRPr="00176461">
        <w:rPr>
          <w:rStyle w:val="libBold2Char"/>
          <w:rtl/>
        </w:rPr>
        <w:t xml:space="preserve">4532 ـ العبّاس </w:t>
      </w:r>
      <w:r w:rsidRPr="00CB243B">
        <w:rPr>
          <w:rStyle w:val="libFootnotenumChar"/>
          <w:rtl/>
        </w:rPr>
        <w:t>(2)</w:t>
      </w:r>
      <w:r w:rsidRPr="00176461">
        <w:rPr>
          <w:rStyle w:val="libBold2Char"/>
          <w:rtl/>
        </w:rPr>
        <w:t xml:space="preserve"> : </w:t>
      </w:r>
      <w:r w:rsidRPr="00A16D37">
        <w:rPr>
          <w:rtl/>
          <w:lang w:bidi="fa-IR"/>
        </w:rPr>
        <w:t>مولى بني هاشم.</w:t>
      </w:r>
    </w:p>
    <w:p w14:paraId="0A19C945" w14:textId="77777777" w:rsidR="007211B6" w:rsidRPr="00A16D37" w:rsidRDefault="007211B6" w:rsidP="00F329FF">
      <w:pPr>
        <w:pStyle w:val="libNormal"/>
        <w:rPr>
          <w:rtl/>
        </w:rPr>
      </w:pPr>
      <w:r w:rsidRPr="00A16D37">
        <w:rPr>
          <w:rtl/>
        </w:rPr>
        <w:t>روى ابن مندة من طريق قيس بن الرّبيع ، عن عاصم بن سليمان ، عن العبّاس مولى بني هاشم</w:t>
      </w:r>
      <w:r>
        <w:rPr>
          <w:rtl/>
        </w:rPr>
        <w:t xml:space="preserve"> ـ </w:t>
      </w:r>
      <w:r w:rsidRPr="00A16D37">
        <w:rPr>
          <w:rtl/>
        </w:rPr>
        <w:t xml:space="preserve">قديم أدرك النّبيّ </w:t>
      </w:r>
      <w:r w:rsidRPr="006853CA">
        <w:rPr>
          <w:rStyle w:val="libAlaemChar"/>
          <w:rtl/>
        </w:rPr>
        <w:t>صلى‌الله‌عليه‌وسلم</w:t>
      </w:r>
      <w:r w:rsidRPr="00A16D37">
        <w:rPr>
          <w:rtl/>
        </w:rPr>
        <w:t xml:space="preserve"> ، قال : خرج رسول الله </w:t>
      </w:r>
      <w:r w:rsidRPr="006853CA">
        <w:rPr>
          <w:rStyle w:val="libAlaemChar"/>
          <w:rtl/>
        </w:rPr>
        <w:t>صلى‌الله‌عليه‌وسلم</w:t>
      </w:r>
      <w:r w:rsidRPr="00A16D37">
        <w:rPr>
          <w:rtl/>
        </w:rPr>
        <w:t xml:space="preserve"> إلى المسجد ، فرأى نخامة في المسجد في القبلة فحكّها ثم لطخها بزعفران.</w:t>
      </w:r>
    </w:p>
    <w:p w14:paraId="1A4B0607" w14:textId="77777777" w:rsidR="007211B6" w:rsidRPr="00176461" w:rsidRDefault="007211B6" w:rsidP="00F329FF">
      <w:pPr>
        <w:pStyle w:val="libNormal"/>
        <w:rPr>
          <w:rStyle w:val="libBold2Char"/>
          <w:rtl/>
        </w:rPr>
      </w:pPr>
      <w:r w:rsidRPr="00176461">
        <w:rPr>
          <w:rStyle w:val="libBold2Char"/>
          <w:rtl/>
        </w:rPr>
        <w:t xml:space="preserve">4533 ـ العباس الرّعلي </w:t>
      </w:r>
      <w:r w:rsidRPr="00CB243B">
        <w:rPr>
          <w:rStyle w:val="libFootnotenumChar"/>
          <w:rtl/>
        </w:rPr>
        <w:t>(3)</w:t>
      </w:r>
      <w:r w:rsidRPr="00176461">
        <w:rPr>
          <w:rStyle w:val="libBold2Char"/>
          <w:rtl/>
        </w:rPr>
        <w:t xml:space="preserve"> :</w:t>
      </w:r>
    </w:p>
    <w:p w14:paraId="4B330998" w14:textId="77777777" w:rsidR="007211B6" w:rsidRPr="00A16D37" w:rsidRDefault="007211B6" w:rsidP="00F329FF">
      <w:pPr>
        <w:pStyle w:val="libNormal"/>
        <w:rPr>
          <w:rtl/>
        </w:rPr>
      </w:pPr>
      <w:r w:rsidRPr="00A16D37">
        <w:rPr>
          <w:rtl/>
        </w:rPr>
        <w:t>استدركه ابن فتحون ، وعزاه للطّبريّ ، وقال : ليس هو ابن مرداس.</w:t>
      </w:r>
    </w:p>
    <w:p w14:paraId="0003D7E7" w14:textId="77777777" w:rsidR="007211B6" w:rsidRPr="00A16D37" w:rsidRDefault="007211B6" w:rsidP="00F329FF">
      <w:pPr>
        <w:pStyle w:val="libNormal"/>
        <w:rPr>
          <w:rtl/>
        </w:rPr>
      </w:pPr>
      <w:r w:rsidRPr="00A16D37">
        <w:rPr>
          <w:rtl/>
        </w:rPr>
        <w:t>قلت : إلا أني أظنّ أنه ابن أنس المتقدّم.</w:t>
      </w:r>
    </w:p>
    <w:p w14:paraId="2E7E5791" w14:textId="77777777" w:rsidR="007211B6" w:rsidRPr="00A16D37" w:rsidRDefault="007211B6" w:rsidP="00F329FF">
      <w:pPr>
        <w:pStyle w:val="libNormal"/>
        <w:rPr>
          <w:rtl/>
        </w:rPr>
      </w:pPr>
      <w:r w:rsidRPr="00176461">
        <w:rPr>
          <w:rStyle w:val="libBold2Char"/>
          <w:rtl/>
        </w:rPr>
        <w:t xml:space="preserve">4534 ـ عباية : </w:t>
      </w:r>
      <w:r w:rsidRPr="00A16D37">
        <w:rPr>
          <w:rtl/>
        </w:rPr>
        <w:t>بالتخفيف وبعد الألف تحتانية ، ابن بحير الباهليّ.</w:t>
      </w:r>
    </w:p>
    <w:p w14:paraId="3FF21451" w14:textId="77777777" w:rsidR="007211B6" w:rsidRPr="00A16D37" w:rsidRDefault="007211B6" w:rsidP="00F329FF">
      <w:pPr>
        <w:pStyle w:val="libNormal"/>
        <w:rPr>
          <w:rtl/>
        </w:rPr>
      </w:pPr>
      <w:r w:rsidRPr="00A16D37">
        <w:rPr>
          <w:rtl/>
        </w:rPr>
        <w:t>له ولأبيه يزيد صحبة.</w:t>
      </w:r>
      <w:r>
        <w:rPr>
          <w:rFonts w:hint="cs"/>
          <w:rtl/>
        </w:rPr>
        <w:t xml:space="preserve"> </w:t>
      </w:r>
      <w:r>
        <w:rPr>
          <w:rtl/>
        </w:rPr>
        <w:t>و</w:t>
      </w:r>
      <w:r w:rsidRPr="00A16D37">
        <w:rPr>
          <w:rtl/>
        </w:rPr>
        <w:t xml:space="preserve">ذكر ابن أبي حاتم أنه روى عن النّبي </w:t>
      </w:r>
      <w:r w:rsidRPr="006853CA">
        <w:rPr>
          <w:rStyle w:val="libAlaemChar"/>
          <w:rtl/>
        </w:rPr>
        <w:t>صلى‌الله‌عليه‌وسلم</w:t>
      </w:r>
      <w:r w:rsidRPr="00A16D37">
        <w:rPr>
          <w:rtl/>
        </w:rPr>
        <w:t xml:space="preserve"> أنه أنكر عليه وسمه إبله عند الخطام.</w:t>
      </w:r>
    </w:p>
    <w:p w14:paraId="45024965" w14:textId="77777777" w:rsidR="007211B6" w:rsidRPr="00A16D37" w:rsidRDefault="007211B6" w:rsidP="00F329FF">
      <w:pPr>
        <w:pStyle w:val="libNormal"/>
        <w:rPr>
          <w:rtl/>
          <w:lang w:bidi="fa-IR"/>
        </w:rPr>
      </w:pPr>
      <w:r w:rsidRPr="00176461">
        <w:rPr>
          <w:rStyle w:val="libBold2Char"/>
          <w:rtl/>
        </w:rPr>
        <w:t xml:space="preserve">4535 ـ عباية </w:t>
      </w:r>
      <w:r w:rsidRPr="00CB243B">
        <w:rPr>
          <w:rStyle w:val="libFootnotenumChar"/>
          <w:rtl/>
        </w:rPr>
        <w:t>(4)</w:t>
      </w:r>
      <w:r w:rsidRPr="00176461">
        <w:rPr>
          <w:rStyle w:val="libBold2Char"/>
          <w:rtl/>
        </w:rPr>
        <w:t xml:space="preserve"> : </w:t>
      </w:r>
      <w:r w:rsidRPr="00A16D37">
        <w:rPr>
          <w:rtl/>
          <w:lang w:bidi="fa-IR"/>
        </w:rPr>
        <w:t>بن مالك الأنصاريّ.</w:t>
      </w:r>
    </w:p>
    <w:p w14:paraId="03C6814F" w14:textId="77777777" w:rsidR="007211B6" w:rsidRPr="00A16D37" w:rsidRDefault="007211B6" w:rsidP="00F329FF">
      <w:pPr>
        <w:pStyle w:val="libNormal"/>
        <w:rPr>
          <w:rtl/>
        </w:rPr>
      </w:pPr>
      <w:r w:rsidRPr="00A16D37">
        <w:rPr>
          <w:rtl/>
        </w:rPr>
        <w:t>ذكره ابن إسحاق وقال : إنه كان على ميسرة المسلمين يوم مؤتة.</w:t>
      </w:r>
    </w:p>
    <w:p w14:paraId="715B7077" w14:textId="77777777" w:rsidR="007211B6" w:rsidRPr="00A16D37" w:rsidRDefault="007211B6" w:rsidP="00F329FF">
      <w:pPr>
        <w:pStyle w:val="libNormal"/>
        <w:rPr>
          <w:rtl/>
        </w:rPr>
      </w:pPr>
      <w:r w:rsidRPr="00A16D37">
        <w:rPr>
          <w:rtl/>
        </w:rPr>
        <w:t>وقال ابن هشام : يقال هو عبادة.</w:t>
      </w:r>
    </w:p>
    <w:p w14:paraId="5BF66AFB" w14:textId="2D5284FB" w:rsidR="007211B6" w:rsidRPr="00A16D37" w:rsidRDefault="007211B6" w:rsidP="00F329FF">
      <w:pPr>
        <w:pStyle w:val="libNormal"/>
        <w:rPr>
          <w:rtl/>
        </w:rPr>
      </w:pPr>
      <w:r w:rsidRPr="00176461">
        <w:rPr>
          <w:rStyle w:val="libBold2Char"/>
          <w:rtl/>
        </w:rPr>
        <w:t xml:space="preserve">4536 ـ عباية </w:t>
      </w:r>
      <w:r w:rsidRPr="00CB243B">
        <w:rPr>
          <w:rStyle w:val="libFootnotenumChar"/>
          <w:rtl/>
        </w:rPr>
        <w:t>(5)</w:t>
      </w:r>
      <w:r w:rsidR="00176461">
        <w:rPr>
          <w:rStyle w:val="libBold2Char"/>
        </w:rPr>
        <w:tab/>
      </w:r>
      <w:r w:rsidRPr="00A16D37">
        <w:rPr>
          <w:rtl/>
        </w:rPr>
        <w:t>والد أبي نعامة قيس بن عباية.</w:t>
      </w:r>
    </w:p>
    <w:p w14:paraId="177312CD" w14:textId="77777777" w:rsidR="007211B6" w:rsidRPr="00A16D37" w:rsidRDefault="007211B6" w:rsidP="00F329FF">
      <w:pPr>
        <w:pStyle w:val="libNormal"/>
        <w:rPr>
          <w:rtl/>
        </w:rPr>
      </w:pPr>
      <w:r w:rsidRPr="00A16D37">
        <w:rPr>
          <w:rtl/>
        </w:rPr>
        <w:t xml:space="preserve">روى عن النّبي </w:t>
      </w:r>
      <w:r w:rsidRPr="006853CA">
        <w:rPr>
          <w:rStyle w:val="libAlaemChar"/>
          <w:rtl/>
        </w:rPr>
        <w:t>صلى‌الله‌عليه‌وسلم</w:t>
      </w:r>
      <w:r w:rsidRPr="00A16D37">
        <w:rPr>
          <w:rtl/>
        </w:rPr>
        <w:t xml:space="preserve"> في الصّوم. وروى عنه ابنه قيس. وقال ابن مندة : ذكر في الصحابة </w:t>
      </w:r>
      <w:r w:rsidRPr="00CB243B">
        <w:rPr>
          <w:rStyle w:val="libFootnotenumChar"/>
          <w:rtl/>
        </w:rPr>
        <w:t>(6)</w:t>
      </w:r>
      <w:r w:rsidRPr="00A16D37">
        <w:rPr>
          <w:rtl/>
        </w:rPr>
        <w:t xml:space="preserve"> ، ولا يصحّ.</w:t>
      </w:r>
    </w:p>
    <w:p w14:paraId="34A5005D" w14:textId="77777777" w:rsidR="007211B6" w:rsidRPr="00A16D37" w:rsidRDefault="007211B6" w:rsidP="00CB243B">
      <w:pPr>
        <w:pStyle w:val="libLine"/>
        <w:rPr>
          <w:rtl/>
        </w:rPr>
      </w:pPr>
      <w:r w:rsidRPr="00A16D37">
        <w:rPr>
          <w:rtl/>
        </w:rPr>
        <w:t>__________________</w:t>
      </w:r>
    </w:p>
    <w:p w14:paraId="390BCAF9" w14:textId="77777777" w:rsidR="007211B6" w:rsidRPr="00A16D37" w:rsidRDefault="007211B6" w:rsidP="00642A75">
      <w:pPr>
        <w:pStyle w:val="libFootnote0"/>
        <w:rPr>
          <w:rtl/>
          <w:lang w:bidi="fa-IR"/>
        </w:rPr>
      </w:pPr>
      <w:r>
        <w:rPr>
          <w:rtl/>
        </w:rPr>
        <w:t>(</w:t>
      </w:r>
      <w:r w:rsidRPr="00A16D37">
        <w:rPr>
          <w:rtl/>
        </w:rPr>
        <w:t xml:space="preserve">1) في </w:t>
      </w:r>
      <w:r>
        <w:rPr>
          <w:rtl/>
        </w:rPr>
        <w:t>أ :</w:t>
      </w:r>
      <w:r w:rsidRPr="00A16D37">
        <w:rPr>
          <w:rtl/>
        </w:rPr>
        <w:t xml:space="preserve"> الحميري.</w:t>
      </w:r>
    </w:p>
    <w:p w14:paraId="14768E79" w14:textId="77777777" w:rsidR="007211B6" w:rsidRPr="00A16D37" w:rsidRDefault="007211B6" w:rsidP="00642A75">
      <w:pPr>
        <w:pStyle w:val="libFootnote0"/>
        <w:rPr>
          <w:rtl/>
          <w:lang w:bidi="fa-IR"/>
        </w:rPr>
      </w:pPr>
      <w:r>
        <w:rPr>
          <w:rtl/>
        </w:rPr>
        <w:t>(</w:t>
      </w:r>
      <w:r w:rsidRPr="00A16D37">
        <w:rPr>
          <w:rtl/>
        </w:rPr>
        <w:t>2) أسد الغابة ت 2803.</w:t>
      </w:r>
    </w:p>
    <w:p w14:paraId="23446D88" w14:textId="77777777" w:rsidR="007211B6" w:rsidRPr="00A16D37" w:rsidRDefault="007211B6" w:rsidP="00642A75">
      <w:pPr>
        <w:pStyle w:val="libFootnote0"/>
        <w:rPr>
          <w:rtl/>
          <w:lang w:bidi="fa-IR"/>
        </w:rPr>
      </w:pPr>
      <w:r>
        <w:rPr>
          <w:rtl/>
        </w:rPr>
        <w:t>(</w:t>
      </w:r>
      <w:r w:rsidRPr="00A16D37">
        <w:rPr>
          <w:rtl/>
        </w:rPr>
        <w:t xml:space="preserve">3) في </w:t>
      </w:r>
      <w:r>
        <w:rPr>
          <w:rtl/>
        </w:rPr>
        <w:t>أ</w:t>
      </w:r>
      <w:r w:rsidRPr="00A16D37">
        <w:rPr>
          <w:rtl/>
        </w:rPr>
        <w:t>الذعلي.</w:t>
      </w:r>
    </w:p>
    <w:p w14:paraId="132ACF61" w14:textId="77777777" w:rsidR="007211B6" w:rsidRPr="00A16D37" w:rsidRDefault="007211B6" w:rsidP="00642A75">
      <w:pPr>
        <w:pStyle w:val="libFootnote0"/>
        <w:rPr>
          <w:rtl/>
          <w:lang w:bidi="fa-IR"/>
        </w:rPr>
      </w:pPr>
      <w:r>
        <w:rPr>
          <w:rtl/>
        </w:rPr>
        <w:t>(</w:t>
      </w:r>
      <w:r w:rsidRPr="00A16D37">
        <w:rPr>
          <w:rtl/>
        </w:rPr>
        <w:t>4) أسد الغابة ت 2805.</w:t>
      </w:r>
    </w:p>
    <w:p w14:paraId="6C626EF6" w14:textId="77777777" w:rsidR="007211B6" w:rsidRPr="00A16D37" w:rsidRDefault="007211B6" w:rsidP="00642A75">
      <w:pPr>
        <w:pStyle w:val="libFootnote0"/>
        <w:rPr>
          <w:rtl/>
          <w:lang w:bidi="fa-IR"/>
        </w:rPr>
      </w:pPr>
      <w:r>
        <w:rPr>
          <w:rtl/>
        </w:rPr>
        <w:t>(</w:t>
      </w:r>
      <w:r w:rsidRPr="00A16D37">
        <w:rPr>
          <w:rtl/>
        </w:rPr>
        <w:t>5) أسد الغابة ت 2804.</w:t>
      </w:r>
    </w:p>
    <w:p w14:paraId="1747D273" w14:textId="77777777" w:rsidR="007211B6" w:rsidRDefault="007211B6" w:rsidP="00642A75">
      <w:pPr>
        <w:pStyle w:val="libFootnote0"/>
        <w:rPr>
          <w:rtl/>
        </w:rPr>
      </w:pPr>
      <w:r>
        <w:rPr>
          <w:rtl/>
        </w:rPr>
        <w:t>(</w:t>
      </w:r>
      <w:r w:rsidRPr="00A16D37">
        <w:rPr>
          <w:rtl/>
        </w:rPr>
        <w:t>6) في ط الصحيح.</w:t>
      </w:r>
    </w:p>
    <w:p w14:paraId="39613BA7" w14:textId="77777777" w:rsidR="007211B6" w:rsidRDefault="007211B6" w:rsidP="007211B6">
      <w:pPr>
        <w:pStyle w:val="Heading1Center"/>
        <w:rPr>
          <w:rFonts w:hint="cs"/>
          <w:rtl/>
          <w:lang w:bidi="fa-IR"/>
        </w:rPr>
      </w:pPr>
      <w:r>
        <w:rPr>
          <w:rtl/>
          <w:lang w:bidi="fa-IR"/>
        </w:rPr>
        <w:br w:type="page"/>
      </w:r>
      <w:bookmarkStart w:id="20" w:name="_Toc82453153"/>
      <w:r>
        <w:rPr>
          <w:rFonts w:hint="cs"/>
          <w:rtl/>
          <w:lang w:bidi="fa-IR"/>
        </w:rPr>
        <w:lastRenderedPageBreak/>
        <w:t>فهرس محتويات</w:t>
      </w:r>
      <w:bookmarkEnd w:id="20"/>
    </w:p>
    <w:p w14:paraId="623A4025" w14:textId="77777777" w:rsidR="007211B6" w:rsidRDefault="007211B6" w:rsidP="007211B6">
      <w:pPr>
        <w:pStyle w:val="Heading2Center"/>
        <w:rPr>
          <w:rFonts w:hint="cs"/>
          <w:rtl/>
          <w:lang w:bidi="fa-IR"/>
        </w:rPr>
      </w:pPr>
      <w:bookmarkStart w:id="21" w:name="_Toc82453154"/>
      <w:r>
        <w:rPr>
          <w:rFonts w:hint="cs"/>
          <w:rtl/>
          <w:lang w:bidi="fa-IR"/>
        </w:rPr>
        <w:t>الجزء الثالث</w:t>
      </w:r>
      <w:bookmarkEnd w:id="21"/>
    </w:p>
    <w:p w14:paraId="6FBBBA68" w14:textId="77777777" w:rsidR="007211B6" w:rsidRDefault="007211B6" w:rsidP="007211B6">
      <w:pPr>
        <w:pStyle w:val="Heading2Center"/>
        <w:rPr>
          <w:rFonts w:hint="cs"/>
          <w:rtl/>
          <w:lang w:bidi="fa-IR"/>
        </w:rPr>
      </w:pPr>
      <w:bookmarkStart w:id="22" w:name="_Toc82453155"/>
      <w:r>
        <w:rPr>
          <w:rFonts w:hint="cs"/>
          <w:rtl/>
          <w:lang w:bidi="fa-IR"/>
        </w:rPr>
        <w:t>من كتاب الإصابة</w:t>
      </w:r>
      <w:bookmarkEnd w:id="22"/>
    </w:p>
    <w:p w14:paraId="0FEB285D" w14:textId="77777777" w:rsidR="007211B6" w:rsidRDefault="007211B6" w:rsidP="007211B6">
      <w:pPr>
        <w:pStyle w:val="Heading1Center"/>
        <w:rPr>
          <w:rtl/>
          <w:lang w:bidi="fa-IR"/>
        </w:rPr>
      </w:pPr>
      <w:r>
        <w:rPr>
          <w:rtl/>
          <w:lang w:bidi="fa-IR"/>
        </w:rPr>
        <w:br w:type="page"/>
      </w:r>
      <w:r>
        <w:rPr>
          <w:rtl/>
          <w:lang w:bidi="fa-IR"/>
        </w:rPr>
        <w:lastRenderedPageBreak/>
        <w:br w:type="page"/>
      </w:r>
      <w:bookmarkStart w:id="23" w:name="_Toc82453156"/>
      <w:r>
        <w:rPr>
          <w:rFonts w:hint="cs"/>
          <w:rtl/>
          <w:lang w:bidi="fa-IR"/>
        </w:rPr>
        <w:lastRenderedPageBreak/>
        <w:t>فهرس المحتويات</w:t>
      </w:r>
      <w:bookmarkEnd w:id="23"/>
    </w:p>
    <w:tbl>
      <w:tblPr>
        <w:bidiVisual/>
        <w:tblW w:w="0" w:type="auto"/>
        <w:tblLook w:val="04A0" w:firstRow="1" w:lastRow="0" w:firstColumn="1" w:lastColumn="0" w:noHBand="0" w:noVBand="1"/>
      </w:tblPr>
      <w:tblGrid>
        <w:gridCol w:w="3368"/>
        <w:gridCol w:w="944"/>
        <w:gridCol w:w="3118"/>
        <w:gridCol w:w="1104"/>
      </w:tblGrid>
      <w:tr w:rsidR="007211B6" w14:paraId="5EB457D5" w14:textId="77777777" w:rsidTr="00256A4B">
        <w:tc>
          <w:tcPr>
            <w:tcW w:w="3368" w:type="dxa"/>
            <w:shd w:val="clear" w:color="auto" w:fill="auto"/>
          </w:tcPr>
          <w:p w14:paraId="4B781F92" w14:textId="77777777" w:rsidR="007211B6" w:rsidRDefault="007211B6" w:rsidP="000B2B80">
            <w:pPr>
              <w:pStyle w:val="libBold1"/>
              <w:rPr>
                <w:rFonts w:hint="cs"/>
                <w:rtl/>
              </w:rPr>
            </w:pPr>
            <w:r>
              <w:rPr>
                <w:rFonts w:hint="cs"/>
                <w:rtl/>
              </w:rPr>
              <w:t>حرف السين المهملة</w:t>
            </w:r>
          </w:p>
        </w:tc>
        <w:tc>
          <w:tcPr>
            <w:tcW w:w="944" w:type="dxa"/>
            <w:shd w:val="clear" w:color="auto" w:fill="auto"/>
          </w:tcPr>
          <w:p w14:paraId="5A600F2F" w14:textId="77777777" w:rsidR="007211B6" w:rsidRDefault="007211B6" w:rsidP="00F6784A">
            <w:pPr>
              <w:rPr>
                <w:rFonts w:hint="cs"/>
                <w:rtl/>
                <w:lang w:bidi="fa-IR"/>
              </w:rPr>
            </w:pPr>
          </w:p>
        </w:tc>
        <w:tc>
          <w:tcPr>
            <w:tcW w:w="3118" w:type="dxa"/>
            <w:shd w:val="clear" w:color="auto" w:fill="auto"/>
          </w:tcPr>
          <w:p w14:paraId="32337489" w14:textId="77777777" w:rsidR="007211B6" w:rsidRDefault="007211B6" w:rsidP="000D1F31">
            <w:pPr>
              <w:pStyle w:val="libCenter"/>
              <w:rPr>
                <w:rFonts w:hint="cs"/>
                <w:rtl/>
              </w:rPr>
            </w:pPr>
            <w:r>
              <w:rPr>
                <w:rFonts w:hint="cs"/>
                <w:rtl/>
              </w:rPr>
              <w:t>3056 ـ سالم بن عوف بن مالك الأشجعي</w:t>
            </w:r>
          </w:p>
        </w:tc>
        <w:tc>
          <w:tcPr>
            <w:tcW w:w="1104" w:type="dxa"/>
            <w:shd w:val="clear" w:color="auto" w:fill="auto"/>
          </w:tcPr>
          <w:p w14:paraId="7B0A8C46" w14:textId="77777777" w:rsidR="007211B6" w:rsidRDefault="007211B6" w:rsidP="00F6784A">
            <w:pPr>
              <w:rPr>
                <w:rFonts w:hint="cs"/>
                <w:rtl/>
                <w:lang w:bidi="fa-IR"/>
              </w:rPr>
            </w:pPr>
            <w:r>
              <w:rPr>
                <w:rFonts w:hint="cs"/>
                <w:rtl/>
                <w:lang w:bidi="fa-IR"/>
              </w:rPr>
              <w:t>9</w:t>
            </w:r>
          </w:p>
        </w:tc>
      </w:tr>
      <w:tr w:rsidR="007211B6" w14:paraId="474C7998" w14:textId="77777777" w:rsidTr="00256A4B">
        <w:tc>
          <w:tcPr>
            <w:tcW w:w="3368" w:type="dxa"/>
            <w:shd w:val="clear" w:color="auto" w:fill="auto"/>
          </w:tcPr>
          <w:p w14:paraId="479A70B4" w14:textId="77777777" w:rsidR="007211B6" w:rsidRDefault="007211B6" w:rsidP="000D1F31">
            <w:pPr>
              <w:pStyle w:val="libCenter"/>
              <w:rPr>
                <w:rFonts w:hint="cs"/>
                <w:rtl/>
              </w:rPr>
            </w:pPr>
            <w:r>
              <w:rPr>
                <w:rFonts w:hint="cs"/>
                <w:rtl/>
              </w:rPr>
              <w:t>3039 ـ سابط بن أبي حميضة القرشي الجمحي</w:t>
            </w:r>
          </w:p>
        </w:tc>
        <w:tc>
          <w:tcPr>
            <w:tcW w:w="944" w:type="dxa"/>
            <w:shd w:val="clear" w:color="auto" w:fill="auto"/>
          </w:tcPr>
          <w:p w14:paraId="0AE27991" w14:textId="77777777" w:rsidR="007211B6" w:rsidRDefault="007211B6" w:rsidP="00F6784A">
            <w:pPr>
              <w:rPr>
                <w:rFonts w:hint="cs"/>
                <w:rtl/>
                <w:lang w:bidi="fa-IR"/>
              </w:rPr>
            </w:pPr>
            <w:r>
              <w:rPr>
                <w:rFonts w:hint="cs"/>
                <w:rtl/>
                <w:lang w:bidi="fa-IR"/>
              </w:rPr>
              <w:t>3</w:t>
            </w:r>
          </w:p>
        </w:tc>
        <w:tc>
          <w:tcPr>
            <w:tcW w:w="3118" w:type="dxa"/>
            <w:shd w:val="clear" w:color="auto" w:fill="auto"/>
          </w:tcPr>
          <w:p w14:paraId="2D5E70CA" w14:textId="77777777" w:rsidR="007211B6" w:rsidRDefault="007211B6" w:rsidP="000D1F31">
            <w:pPr>
              <w:pStyle w:val="libCenter"/>
              <w:rPr>
                <w:rFonts w:hint="cs"/>
                <w:rtl/>
              </w:rPr>
            </w:pPr>
            <w:r>
              <w:rPr>
                <w:rFonts w:hint="cs"/>
                <w:rtl/>
              </w:rPr>
              <w:t>3057 ـ سالم بن وابصة الأسدي</w:t>
            </w:r>
          </w:p>
        </w:tc>
        <w:tc>
          <w:tcPr>
            <w:tcW w:w="1104" w:type="dxa"/>
            <w:shd w:val="clear" w:color="auto" w:fill="auto"/>
          </w:tcPr>
          <w:p w14:paraId="1B19C94E" w14:textId="77777777" w:rsidR="007211B6" w:rsidRDefault="007211B6" w:rsidP="00F6784A">
            <w:pPr>
              <w:rPr>
                <w:rFonts w:hint="cs"/>
                <w:rtl/>
                <w:lang w:bidi="fa-IR"/>
              </w:rPr>
            </w:pPr>
            <w:r>
              <w:rPr>
                <w:rFonts w:hint="cs"/>
                <w:rtl/>
                <w:lang w:bidi="fa-IR"/>
              </w:rPr>
              <w:t>11</w:t>
            </w:r>
          </w:p>
        </w:tc>
      </w:tr>
      <w:tr w:rsidR="007211B6" w14:paraId="62EC48AF" w14:textId="77777777" w:rsidTr="00256A4B">
        <w:tc>
          <w:tcPr>
            <w:tcW w:w="3368" w:type="dxa"/>
            <w:shd w:val="clear" w:color="auto" w:fill="auto"/>
          </w:tcPr>
          <w:p w14:paraId="5BE1A844" w14:textId="77777777" w:rsidR="007211B6" w:rsidRDefault="007211B6" w:rsidP="000D1F31">
            <w:pPr>
              <w:pStyle w:val="libCenter"/>
              <w:rPr>
                <w:rFonts w:hint="cs"/>
                <w:rtl/>
              </w:rPr>
            </w:pPr>
            <w:r>
              <w:rPr>
                <w:rFonts w:hint="cs"/>
                <w:rtl/>
              </w:rPr>
              <w:t>3040 ـ سارية بن أفى المزني</w:t>
            </w:r>
          </w:p>
        </w:tc>
        <w:tc>
          <w:tcPr>
            <w:tcW w:w="944" w:type="dxa"/>
            <w:shd w:val="clear" w:color="auto" w:fill="auto"/>
          </w:tcPr>
          <w:p w14:paraId="7B010FB1" w14:textId="77777777" w:rsidR="007211B6" w:rsidRDefault="007211B6" w:rsidP="00F6784A">
            <w:pPr>
              <w:rPr>
                <w:rFonts w:hint="cs"/>
                <w:rtl/>
                <w:lang w:bidi="fa-IR"/>
              </w:rPr>
            </w:pPr>
            <w:r>
              <w:rPr>
                <w:rFonts w:hint="cs"/>
                <w:rtl/>
                <w:lang w:bidi="fa-IR"/>
              </w:rPr>
              <w:t>3</w:t>
            </w:r>
          </w:p>
        </w:tc>
        <w:tc>
          <w:tcPr>
            <w:tcW w:w="3118" w:type="dxa"/>
            <w:shd w:val="clear" w:color="auto" w:fill="auto"/>
          </w:tcPr>
          <w:p w14:paraId="72C3F514" w14:textId="77777777" w:rsidR="007211B6" w:rsidRDefault="007211B6" w:rsidP="000D1F31">
            <w:pPr>
              <w:pStyle w:val="libCenter"/>
              <w:rPr>
                <w:rFonts w:hint="cs"/>
                <w:rtl/>
              </w:rPr>
            </w:pPr>
            <w:r>
              <w:rPr>
                <w:rFonts w:hint="cs"/>
                <w:rtl/>
              </w:rPr>
              <w:t>3058 ـ سالم الحجام</w:t>
            </w:r>
          </w:p>
        </w:tc>
        <w:tc>
          <w:tcPr>
            <w:tcW w:w="1104" w:type="dxa"/>
            <w:shd w:val="clear" w:color="auto" w:fill="auto"/>
          </w:tcPr>
          <w:p w14:paraId="629E032A" w14:textId="77777777" w:rsidR="007211B6" w:rsidRDefault="007211B6" w:rsidP="00F6784A">
            <w:pPr>
              <w:rPr>
                <w:rFonts w:hint="cs"/>
                <w:rtl/>
                <w:lang w:bidi="fa-IR"/>
              </w:rPr>
            </w:pPr>
            <w:r>
              <w:rPr>
                <w:rFonts w:hint="cs"/>
                <w:rtl/>
                <w:lang w:bidi="fa-IR"/>
              </w:rPr>
              <w:t>11</w:t>
            </w:r>
          </w:p>
        </w:tc>
      </w:tr>
      <w:tr w:rsidR="007211B6" w14:paraId="234BDC6F" w14:textId="77777777" w:rsidTr="00256A4B">
        <w:tc>
          <w:tcPr>
            <w:tcW w:w="3368" w:type="dxa"/>
            <w:shd w:val="clear" w:color="auto" w:fill="auto"/>
          </w:tcPr>
          <w:p w14:paraId="1DAD4708" w14:textId="77777777" w:rsidR="007211B6" w:rsidRDefault="007211B6" w:rsidP="000D1F31">
            <w:pPr>
              <w:pStyle w:val="libCenter"/>
              <w:rPr>
                <w:rFonts w:hint="cs"/>
                <w:rtl/>
              </w:rPr>
            </w:pPr>
            <w:r>
              <w:rPr>
                <w:rFonts w:hint="cs"/>
                <w:rtl/>
              </w:rPr>
              <w:t>3041 ـ سارية بن زنيم الدئلي</w:t>
            </w:r>
          </w:p>
        </w:tc>
        <w:tc>
          <w:tcPr>
            <w:tcW w:w="944" w:type="dxa"/>
            <w:shd w:val="clear" w:color="auto" w:fill="auto"/>
          </w:tcPr>
          <w:p w14:paraId="1B8AAF23" w14:textId="77777777" w:rsidR="007211B6" w:rsidRDefault="007211B6" w:rsidP="00F6784A">
            <w:pPr>
              <w:rPr>
                <w:rFonts w:hint="cs"/>
                <w:rtl/>
                <w:lang w:bidi="fa-IR"/>
              </w:rPr>
            </w:pPr>
            <w:r>
              <w:rPr>
                <w:rFonts w:hint="cs"/>
                <w:rtl/>
                <w:lang w:bidi="fa-IR"/>
              </w:rPr>
              <w:t>4</w:t>
            </w:r>
          </w:p>
        </w:tc>
        <w:tc>
          <w:tcPr>
            <w:tcW w:w="3118" w:type="dxa"/>
            <w:shd w:val="clear" w:color="auto" w:fill="auto"/>
          </w:tcPr>
          <w:p w14:paraId="326D9228" w14:textId="77777777" w:rsidR="007211B6" w:rsidRDefault="007211B6" w:rsidP="000D1F31">
            <w:pPr>
              <w:pStyle w:val="libCenter"/>
              <w:rPr>
                <w:rFonts w:hint="cs"/>
                <w:rtl/>
              </w:rPr>
            </w:pPr>
            <w:r>
              <w:rPr>
                <w:rFonts w:hint="cs"/>
                <w:rtl/>
              </w:rPr>
              <w:t>3059 ـ سالم بن عتبة بن ربيعة بن عبد شمس</w:t>
            </w:r>
          </w:p>
        </w:tc>
        <w:tc>
          <w:tcPr>
            <w:tcW w:w="1104" w:type="dxa"/>
            <w:shd w:val="clear" w:color="auto" w:fill="auto"/>
          </w:tcPr>
          <w:p w14:paraId="308CC41A" w14:textId="77777777" w:rsidR="007211B6" w:rsidRDefault="007211B6" w:rsidP="00F6784A">
            <w:pPr>
              <w:rPr>
                <w:rFonts w:hint="cs"/>
                <w:rtl/>
                <w:lang w:bidi="fa-IR"/>
              </w:rPr>
            </w:pPr>
            <w:r>
              <w:rPr>
                <w:rFonts w:hint="cs"/>
                <w:rtl/>
                <w:lang w:bidi="fa-IR"/>
              </w:rPr>
              <w:t>11</w:t>
            </w:r>
          </w:p>
        </w:tc>
      </w:tr>
      <w:tr w:rsidR="007211B6" w14:paraId="741E151F" w14:textId="77777777" w:rsidTr="00256A4B">
        <w:tc>
          <w:tcPr>
            <w:tcW w:w="3368" w:type="dxa"/>
            <w:shd w:val="clear" w:color="auto" w:fill="auto"/>
          </w:tcPr>
          <w:p w14:paraId="305450A3" w14:textId="77777777" w:rsidR="007211B6" w:rsidRDefault="007211B6" w:rsidP="000D1F31">
            <w:pPr>
              <w:pStyle w:val="libCenter"/>
              <w:rPr>
                <w:rFonts w:hint="cs"/>
                <w:rtl/>
              </w:rPr>
            </w:pPr>
            <w:r>
              <w:rPr>
                <w:rFonts w:hint="cs"/>
                <w:rtl/>
              </w:rPr>
              <w:t>3042 ـ ساعدة بن محصن</w:t>
            </w:r>
          </w:p>
        </w:tc>
        <w:tc>
          <w:tcPr>
            <w:tcW w:w="944" w:type="dxa"/>
            <w:shd w:val="clear" w:color="auto" w:fill="auto"/>
          </w:tcPr>
          <w:p w14:paraId="2DA64D8A" w14:textId="77777777" w:rsidR="007211B6" w:rsidRDefault="007211B6" w:rsidP="00F6784A">
            <w:pPr>
              <w:rPr>
                <w:rFonts w:hint="cs"/>
                <w:rtl/>
                <w:lang w:bidi="fa-IR"/>
              </w:rPr>
            </w:pPr>
            <w:r>
              <w:rPr>
                <w:rFonts w:hint="cs"/>
                <w:rtl/>
                <w:lang w:bidi="fa-IR"/>
              </w:rPr>
              <w:t>6</w:t>
            </w:r>
          </w:p>
        </w:tc>
        <w:tc>
          <w:tcPr>
            <w:tcW w:w="3118" w:type="dxa"/>
            <w:shd w:val="clear" w:color="auto" w:fill="auto"/>
          </w:tcPr>
          <w:p w14:paraId="5FF9762E" w14:textId="77777777" w:rsidR="007211B6" w:rsidRDefault="007211B6" w:rsidP="000D1F31">
            <w:pPr>
              <w:pStyle w:val="libCenter"/>
              <w:rPr>
                <w:rFonts w:hint="cs"/>
                <w:rtl/>
              </w:rPr>
            </w:pPr>
            <w:r>
              <w:rPr>
                <w:rFonts w:hint="cs"/>
                <w:rtl/>
              </w:rPr>
              <w:t>3060 ـ سالم مولى رسول الله صلى عليه وآله وسلم</w:t>
            </w:r>
          </w:p>
        </w:tc>
        <w:tc>
          <w:tcPr>
            <w:tcW w:w="1104" w:type="dxa"/>
            <w:shd w:val="clear" w:color="auto" w:fill="auto"/>
          </w:tcPr>
          <w:p w14:paraId="0037B4C2" w14:textId="77777777" w:rsidR="007211B6" w:rsidRDefault="007211B6" w:rsidP="00F6784A">
            <w:pPr>
              <w:rPr>
                <w:rFonts w:hint="cs"/>
                <w:rtl/>
                <w:lang w:bidi="fa-IR"/>
              </w:rPr>
            </w:pPr>
            <w:r>
              <w:rPr>
                <w:rFonts w:hint="cs"/>
                <w:rtl/>
                <w:lang w:bidi="fa-IR"/>
              </w:rPr>
              <w:t>13</w:t>
            </w:r>
          </w:p>
        </w:tc>
      </w:tr>
      <w:tr w:rsidR="007211B6" w14:paraId="561F7AD6" w14:textId="77777777" w:rsidTr="00256A4B">
        <w:tc>
          <w:tcPr>
            <w:tcW w:w="3368" w:type="dxa"/>
            <w:shd w:val="clear" w:color="auto" w:fill="auto"/>
          </w:tcPr>
          <w:p w14:paraId="411D2B44" w14:textId="77777777" w:rsidR="007211B6" w:rsidRDefault="007211B6" w:rsidP="000D1F31">
            <w:pPr>
              <w:pStyle w:val="libCenter"/>
              <w:rPr>
                <w:rFonts w:hint="cs"/>
                <w:rtl/>
              </w:rPr>
            </w:pPr>
            <w:r>
              <w:rPr>
                <w:rFonts w:hint="cs"/>
                <w:rtl/>
              </w:rPr>
              <w:t>3043 ـ ساعد ويقال ساعدة بن هلوات المازني</w:t>
            </w:r>
          </w:p>
        </w:tc>
        <w:tc>
          <w:tcPr>
            <w:tcW w:w="944" w:type="dxa"/>
            <w:shd w:val="clear" w:color="auto" w:fill="auto"/>
          </w:tcPr>
          <w:p w14:paraId="1711B23D" w14:textId="77777777" w:rsidR="007211B6" w:rsidRDefault="007211B6" w:rsidP="00F6784A">
            <w:pPr>
              <w:rPr>
                <w:rFonts w:hint="cs"/>
                <w:rtl/>
                <w:lang w:bidi="fa-IR"/>
              </w:rPr>
            </w:pPr>
            <w:r>
              <w:rPr>
                <w:rFonts w:hint="cs"/>
                <w:rtl/>
                <w:lang w:bidi="fa-IR"/>
              </w:rPr>
              <w:t>6</w:t>
            </w:r>
          </w:p>
        </w:tc>
        <w:tc>
          <w:tcPr>
            <w:tcW w:w="3118" w:type="dxa"/>
            <w:shd w:val="clear" w:color="auto" w:fill="auto"/>
          </w:tcPr>
          <w:p w14:paraId="1CEF7C2B" w14:textId="77777777" w:rsidR="007211B6" w:rsidRDefault="007211B6" w:rsidP="000D1F31">
            <w:pPr>
              <w:pStyle w:val="libCenter"/>
              <w:rPr>
                <w:rFonts w:hint="cs"/>
                <w:rtl/>
              </w:rPr>
            </w:pPr>
            <w:r>
              <w:rPr>
                <w:rFonts w:hint="cs"/>
                <w:rtl/>
              </w:rPr>
              <w:t>3061 ـ سالم غير منسوب</w:t>
            </w:r>
          </w:p>
        </w:tc>
        <w:tc>
          <w:tcPr>
            <w:tcW w:w="1104" w:type="dxa"/>
            <w:shd w:val="clear" w:color="auto" w:fill="auto"/>
          </w:tcPr>
          <w:p w14:paraId="2A7B4554" w14:textId="77777777" w:rsidR="007211B6" w:rsidRDefault="007211B6" w:rsidP="00F6784A">
            <w:pPr>
              <w:rPr>
                <w:rFonts w:hint="cs"/>
                <w:rtl/>
                <w:lang w:bidi="fa-IR"/>
              </w:rPr>
            </w:pPr>
            <w:r>
              <w:rPr>
                <w:rFonts w:hint="cs"/>
                <w:rtl/>
                <w:lang w:bidi="fa-IR"/>
              </w:rPr>
              <w:t>13</w:t>
            </w:r>
          </w:p>
        </w:tc>
      </w:tr>
      <w:tr w:rsidR="007211B6" w14:paraId="279ECD64" w14:textId="77777777" w:rsidTr="00256A4B">
        <w:tc>
          <w:tcPr>
            <w:tcW w:w="3368" w:type="dxa"/>
            <w:shd w:val="clear" w:color="auto" w:fill="auto"/>
          </w:tcPr>
          <w:p w14:paraId="10B83CFC" w14:textId="77777777" w:rsidR="007211B6" w:rsidRDefault="007211B6" w:rsidP="000D1F31">
            <w:pPr>
              <w:pStyle w:val="libCenter"/>
              <w:rPr>
                <w:rFonts w:hint="cs"/>
                <w:rtl/>
              </w:rPr>
            </w:pPr>
            <w:r>
              <w:rPr>
                <w:rFonts w:hint="cs"/>
                <w:rtl/>
              </w:rPr>
              <w:t>3044 ـ ساعدة التميمي العنبري</w:t>
            </w:r>
          </w:p>
        </w:tc>
        <w:tc>
          <w:tcPr>
            <w:tcW w:w="944" w:type="dxa"/>
            <w:shd w:val="clear" w:color="auto" w:fill="auto"/>
          </w:tcPr>
          <w:p w14:paraId="07084FD7" w14:textId="77777777" w:rsidR="007211B6" w:rsidRDefault="007211B6" w:rsidP="00F6784A">
            <w:pPr>
              <w:rPr>
                <w:rFonts w:hint="cs"/>
                <w:rtl/>
                <w:lang w:bidi="fa-IR"/>
              </w:rPr>
            </w:pPr>
            <w:r>
              <w:rPr>
                <w:rFonts w:hint="cs"/>
                <w:rtl/>
                <w:lang w:bidi="fa-IR"/>
              </w:rPr>
              <w:t>6</w:t>
            </w:r>
          </w:p>
        </w:tc>
        <w:tc>
          <w:tcPr>
            <w:tcW w:w="3118" w:type="dxa"/>
            <w:shd w:val="clear" w:color="auto" w:fill="auto"/>
          </w:tcPr>
          <w:p w14:paraId="64EB98BC" w14:textId="77777777" w:rsidR="007211B6" w:rsidRDefault="007211B6" w:rsidP="000D1F31">
            <w:pPr>
              <w:pStyle w:val="libCenter"/>
              <w:rPr>
                <w:rFonts w:hint="cs"/>
                <w:rtl/>
              </w:rPr>
            </w:pPr>
            <w:r>
              <w:rPr>
                <w:rFonts w:hint="cs"/>
                <w:rtl/>
              </w:rPr>
              <w:t>3062 ـ سالم العدوي</w:t>
            </w:r>
          </w:p>
        </w:tc>
        <w:tc>
          <w:tcPr>
            <w:tcW w:w="1104" w:type="dxa"/>
            <w:shd w:val="clear" w:color="auto" w:fill="auto"/>
          </w:tcPr>
          <w:p w14:paraId="3D4F55E3" w14:textId="77777777" w:rsidR="007211B6" w:rsidRDefault="007211B6" w:rsidP="00F6784A">
            <w:pPr>
              <w:rPr>
                <w:rFonts w:hint="cs"/>
                <w:rtl/>
                <w:lang w:bidi="fa-IR"/>
              </w:rPr>
            </w:pPr>
            <w:r>
              <w:rPr>
                <w:rFonts w:hint="cs"/>
                <w:rtl/>
                <w:lang w:bidi="fa-IR"/>
              </w:rPr>
              <w:t>14</w:t>
            </w:r>
          </w:p>
        </w:tc>
      </w:tr>
      <w:tr w:rsidR="007211B6" w14:paraId="1FED7AA1" w14:textId="77777777" w:rsidTr="00256A4B">
        <w:tc>
          <w:tcPr>
            <w:tcW w:w="3368" w:type="dxa"/>
            <w:shd w:val="clear" w:color="auto" w:fill="auto"/>
          </w:tcPr>
          <w:p w14:paraId="123A4CB3" w14:textId="77777777" w:rsidR="007211B6" w:rsidRDefault="007211B6" w:rsidP="000D1F31">
            <w:pPr>
              <w:pStyle w:val="libCenter"/>
              <w:rPr>
                <w:rFonts w:hint="cs"/>
                <w:rtl/>
              </w:rPr>
            </w:pPr>
            <w:r>
              <w:rPr>
                <w:rFonts w:hint="cs"/>
                <w:rtl/>
              </w:rPr>
              <w:t xml:space="preserve">3045 ـ ساعدة الهذلي أبو عبد الله </w:t>
            </w:r>
          </w:p>
        </w:tc>
        <w:tc>
          <w:tcPr>
            <w:tcW w:w="944" w:type="dxa"/>
            <w:shd w:val="clear" w:color="auto" w:fill="auto"/>
          </w:tcPr>
          <w:p w14:paraId="619D1A8F" w14:textId="77777777" w:rsidR="007211B6" w:rsidRDefault="007211B6" w:rsidP="00F6784A">
            <w:pPr>
              <w:rPr>
                <w:rFonts w:hint="cs"/>
                <w:rtl/>
                <w:lang w:bidi="fa-IR"/>
              </w:rPr>
            </w:pPr>
            <w:r>
              <w:rPr>
                <w:rFonts w:hint="cs"/>
                <w:rtl/>
                <w:lang w:bidi="fa-IR"/>
              </w:rPr>
              <w:t>6</w:t>
            </w:r>
          </w:p>
        </w:tc>
        <w:tc>
          <w:tcPr>
            <w:tcW w:w="3118" w:type="dxa"/>
            <w:shd w:val="clear" w:color="auto" w:fill="auto"/>
          </w:tcPr>
          <w:p w14:paraId="6310CE3E" w14:textId="77777777" w:rsidR="007211B6" w:rsidRDefault="007211B6" w:rsidP="000D1F31">
            <w:pPr>
              <w:pStyle w:val="libCenter"/>
              <w:rPr>
                <w:rFonts w:hint="cs"/>
                <w:rtl/>
              </w:rPr>
            </w:pPr>
            <w:r>
              <w:rPr>
                <w:rFonts w:hint="cs"/>
                <w:rtl/>
              </w:rPr>
              <w:t>3063 ـ السائب بن الأقرع الثقفي</w:t>
            </w:r>
          </w:p>
        </w:tc>
        <w:tc>
          <w:tcPr>
            <w:tcW w:w="1104" w:type="dxa"/>
            <w:shd w:val="clear" w:color="auto" w:fill="auto"/>
          </w:tcPr>
          <w:p w14:paraId="16C508C0" w14:textId="77777777" w:rsidR="007211B6" w:rsidRDefault="007211B6" w:rsidP="00F6784A">
            <w:pPr>
              <w:rPr>
                <w:rFonts w:hint="cs"/>
                <w:rtl/>
                <w:lang w:bidi="fa-IR"/>
              </w:rPr>
            </w:pPr>
            <w:r>
              <w:rPr>
                <w:rFonts w:hint="cs"/>
                <w:rtl/>
                <w:lang w:bidi="fa-IR"/>
              </w:rPr>
              <w:t>14</w:t>
            </w:r>
          </w:p>
        </w:tc>
      </w:tr>
      <w:tr w:rsidR="007211B6" w14:paraId="6E5C28FB" w14:textId="77777777" w:rsidTr="00256A4B">
        <w:tc>
          <w:tcPr>
            <w:tcW w:w="3368" w:type="dxa"/>
            <w:shd w:val="clear" w:color="auto" w:fill="auto"/>
          </w:tcPr>
          <w:p w14:paraId="748633E6" w14:textId="77777777" w:rsidR="007211B6" w:rsidRDefault="007211B6" w:rsidP="000D1F31">
            <w:pPr>
              <w:pStyle w:val="libCenter"/>
              <w:rPr>
                <w:rFonts w:hint="cs"/>
                <w:rtl/>
              </w:rPr>
            </w:pPr>
            <w:r>
              <w:rPr>
                <w:rFonts w:hint="cs"/>
                <w:rtl/>
              </w:rPr>
              <w:t>3046 ـ سالف بن عثمان الثقفي</w:t>
            </w:r>
          </w:p>
        </w:tc>
        <w:tc>
          <w:tcPr>
            <w:tcW w:w="944" w:type="dxa"/>
            <w:shd w:val="clear" w:color="auto" w:fill="auto"/>
          </w:tcPr>
          <w:p w14:paraId="5B81EE59" w14:textId="77777777" w:rsidR="007211B6" w:rsidRDefault="007211B6" w:rsidP="00F6784A">
            <w:pPr>
              <w:rPr>
                <w:rFonts w:hint="cs"/>
                <w:rtl/>
                <w:lang w:bidi="fa-IR"/>
              </w:rPr>
            </w:pPr>
            <w:r>
              <w:rPr>
                <w:rFonts w:hint="cs"/>
                <w:rtl/>
                <w:lang w:bidi="fa-IR"/>
              </w:rPr>
              <w:t>6</w:t>
            </w:r>
          </w:p>
        </w:tc>
        <w:tc>
          <w:tcPr>
            <w:tcW w:w="3118" w:type="dxa"/>
            <w:shd w:val="clear" w:color="auto" w:fill="auto"/>
          </w:tcPr>
          <w:p w14:paraId="22A1A679" w14:textId="77777777" w:rsidR="007211B6" w:rsidRDefault="007211B6" w:rsidP="000D1F31">
            <w:pPr>
              <w:pStyle w:val="libCenter"/>
              <w:rPr>
                <w:rFonts w:hint="cs"/>
                <w:rtl/>
              </w:rPr>
            </w:pPr>
            <w:r>
              <w:rPr>
                <w:rFonts w:hint="cs"/>
                <w:rtl/>
              </w:rPr>
              <w:t>3064 ـ السائب بن الحارث القرشي السهمي</w:t>
            </w:r>
          </w:p>
        </w:tc>
        <w:tc>
          <w:tcPr>
            <w:tcW w:w="1104" w:type="dxa"/>
            <w:shd w:val="clear" w:color="auto" w:fill="auto"/>
          </w:tcPr>
          <w:p w14:paraId="2E7C3724" w14:textId="77777777" w:rsidR="007211B6" w:rsidRDefault="007211B6" w:rsidP="00F6784A">
            <w:pPr>
              <w:rPr>
                <w:rFonts w:hint="cs"/>
                <w:rtl/>
                <w:lang w:bidi="fa-IR"/>
              </w:rPr>
            </w:pPr>
            <w:r>
              <w:rPr>
                <w:rFonts w:hint="cs"/>
                <w:rtl/>
                <w:lang w:bidi="fa-IR"/>
              </w:rPr>
              <w:t>15</w:t>
            </w:r>
          </w:p>
        </w:tc>
      </w:tr>
      <w:tr w:rsidR="007211B6" w14:paraId="61B916B5" w14:textId="77777777" w:rsidTr="00256A4B">
        <w:tc>
          <w:tcPr>
            <w:tcW w:w="3368" w:type="dxa"/>
            <w:shd w:val="clear" w:color="auto" w:fill="auto"/>
          </w:tcPr>
          <w:p w14:paraId="609D1B45" w14:textId="77777777" w:rsidR="007211B6" w:rsidRDefault="007211B6" w:rsidP="000D1F31">
            <w:pPr>
              <w:pStyle w:val="libCenter"/>
              <w:rPr>
                <w:rFonts w:hint="cs"/>
                <w:rtl/>
              </w:rPr>
            </w:pPr>
            <w:r>
              <w:rPr>
                <w:rFonts w:hint="cs"/>
                <w:rtl/>
              </w:rPr>
              <w:t>3047 ـ سالم بن ثبيتة الأنصاري</w:t>
            </w:r>
          </w:p>
        </w:tc>
        <w:tc>
          <w:tcPr>
            <w:tcW w:w="944" w:type="dxa"/>
            <w:shd w:val="clear" w:color="auto" w:fill="auto"/>
          </w:tcPr>
          <w:p w14:paraId="062C0A19" w14:textId="77777777" w:rsidR="007211B6" w:rsidRDefault="007211B6" w:rsidP="00F6784A">
            <w:pPr>
              <w:rPr>
                <w:rFonts w:hint="cs"/>
                <w:rtl/>
                <w:lang w:bidi="fa-IR"/>
              </w:rPr>
            </w:pPr>
            <w:r>
              <w:rPr>
                <w:rFonts w:hint="cs"/>
                <w:rtl/>
                <w:lang w:bidi="fa-IR"/>
              </w:rPr>
              <w:t>7</w:t>
            </w:r>
          </w:p>
        </w:tc>
        <w:tc>
          <w:tcPr>
            <w:tcW w:w="3118" w:type="dxa"/>
            <w:shd w:val="clear" w:color="auto" w:fill="auto"/>
          </w:tcPr>
          <w:p w14:paraId="628C275D" w14:textId="77777777" w:rsidR="007211B6" w:rsidRDefault="007211B6" w:rsidP="000D1F31">
            <w:pPr>
              <w:pStyle w:val="libCenter"/>
              <w:rPr>
                <w:rFonts w:hint="cs"/>
                <w:rtl/>
              </w:rPr>
            </w:pPr>
            <w:r>
              <w:rPr>
                <w:rFonts w:hint="cs"/>
                <w:rtl/>
              </w:rPr>
              <w:t>3065 ـ السائب بن الحارث القرشي السهمي</w:t>
            </w:r>
          </w:p>
        </w:tc>
        <w:tc>
          <w:tcPr>
            <w:tcW w:w="1104" w:type="dxa"/>
            <w:shd w:val="clear" w:color="auto" w:fill="auto"/>
          </w:tcPr>
          <w:p w14:paraId="35CF0329" w14:textId="77777777" w:rsidR="007211B6" w:rsidRDefault="007211B6" w:rsidP="00F6784A">
            <w:pPr>
              <w:rPr>
                <w:rFonts w:hint="cs"/>
                <w:rtl/>
                <w:lang w:bidi="fa-IR"/>
              </w:rPr>
            </w:pPr>
            <w:r>
              <w:rPr>
                <w:rFonts w:hint="cs"/>
                <w:rtl/>
                <w:lang w:bidi="fa-IR"/>
              </w:rPr>
              <w:t>15</w:t>
            </w:r>
          </w:p>
        </w:tc>
      </w:tr>
      <w:tr w:rsidR="007211B6" w14:paraId="70A489D5" w14:textId="77777777" w:rsidTr="00256A4B">
        <w:tc>
          <w:tcPr>
            <w:tcW w:w="3368" w:type="dxa"/>
            <w:shd w:val="clear" w:color="auto" w:fill="auto"/>
          </w:tcPr>
          <w:p w14:paraId="14A8FD4A" w14:textId="77777777" w:rsidR="007211B6" w:rsidRDefault="007211B6" w:rsidP="000D1F31">
            <w:pPr>
              <w:pStyle w:val="libCenter"/>
              <w:rPr>
                <w:rFonts w:hint="cs"/>
                <w:rtl/>
              </w:rPr>
            </w:pPr>
            <w:r>
              <w:rPr>
                <w:rFonts w:hint="cs"/>
                <w:rtl/>
              </w:rPr>
              <w:t>3048 ـ سالم بن حرملة بن زهير بن حشر</w:t>
            </w:r>
          </w:p>
        </w:tc>
        <w:tc>
          <w:tcPr>
            <w:tcW w:w="944" w:type="dxa"/>
            <w:shd w:val="clear" w:color="auto" w:fill="auto"/>
          </w:tcPr>
          <w:p w14:paraId="3209CA10" w14:textId="77777777" w:rsidR="007211B6" w:rsidRDefault="007211B6" w:rsidP="00F6784A">
            <w:pPr>
              <w:rPr>
                <w:rFonts w:hint="cs"/>
                <w:rtl/>
                <w:lang w:bidi="fa-IR"/>
              </w:rPr>
            </w:pPr>
            <w:r>
              <w:rPr>
                <w:rFonts w:hint="cs"/>
                <w:rtl/>
                <w:lang w:bidi="fa-IR"/>
              </w:rPr>
              <w:t>7</w:t>
            </w:r>
          </w:p>
        </w:tc>
        <w:tc>
          <w:tcPr>
            <w:tcW w:w="3118" w:type="dxa"/>
            <w:shd w:val="clear" w:color="auto" w:fill="auto"/>
          </w:tcPr>
          <w:p w14:paraId="3C999AE9" w14:textId="77777777" w:rsidR="007211B6" w:rsidRDefault="007211B6" w:rsidP="000D1F31">
            <w:pPr>
              <w:pStyle w:val="libCenter"/>
              <w:rPr>
                <w:rFonts w:hint="cs"/>
                <w:rtl/>
              </w:rPr>
            </w:pPr>
            <w:r>
              <w:rPr>
                <w:rFonts w:hint="cs"/>
                <w:rtl/>
              </w:rPr>
              <w:t>3066 ـ السائب بن أبي حبيش القرشي الأسدي</w:t>
            </w:r>
          </w:p>
        </w:tc>
        <w:tc>
          <w:tcPr>
            <w:tcW w:w="1104" w:type="dxa"/>
            <w:shd w:val="clear" w:color="auto" w:fill="auto"/>
          </w:tcPr>
          <w:p w14:paraId="6BD8A0FA" w14:textId="77777777" w:rsidR="007211B6" w:rsidRDefault="007211B6" w:rsidP="00F6784A">
            <w:pPr>
              <w:rPr>
                <w:rFonts w:hint="cs"/>
                <w:rtl/>
                <w:lang w:bidi="fa-IR"/>
              </w:rPr>
            </w:pPr>
            <w:r>
              <w:rPr>
                <w:rFonts w:hint="cs"/>
                <w:rtl/>
                <w:lang w:bidi="fa-IR"/>
              </w:rPr>
              <w:t>15</w:t>
            </w:r>
          </w:p>
        </w:tc>
      </w:tr>
      <w:tr w:rsidR="007211B6" w14:paraId="629DBF7D" w14:textId="77777777" w:rsidTr="00256A4B">
        <w:tc>
          <w:tcPr>
            <w:tcW w:w="3368" w:type="dxa"/>
            <w:shd w:val="clear" w:color="auto" w:fill="auto"/>
          </w:tcPr>
          <w:p w14:paraId="7348A9AF" w14:textId="77777777" w:rsidR="007211B6" w:rsidRDefault="007211B6" w:rsidP="000D1F31">
            <w:pPr>
              <w:pStyle w:val="libCenter"/>
              <w:rPr>
                <w:rFonts w:hint="cs"/>
                <w:rtl/>
              </w:rPr>
            </w:pPr>
            <w:r>
              <w:rPr>
                <w:rFonts w:hint="cs"/>
                <w:rtl/>
              </w:rPr>
              <w:t>3049 ـ سالم بن حمير العبدي من بني مرة بن ظفر بن عمرو بن وديعة</w:t>
            </w:r>
          </w:p>
        </w:tc>
        <w:tc>
          <w:tcPr>
            <w:tcW w:w="944" w:type="dxa"/>
            <w:shd w:val="clear" w:color="auto" w:fill="auto"/>
          </w:tcPr>
          <w:p w14:paraId="45A2A1C6" w14:textId="77777777" w:rsidR="007211B6" w:rsidRDefault="007211B6" w:rsidP="00F6784A">
            <w:pPr>
              <w:rPr>
                <w:rFonts w:hint="cs"/>
                <w:rtl/>
                <w:lang w:bidi="fa-IR"/>
              </w:rPr>
            </w:pPr>
            <w:r>
              <w:rPr>
                <w:rFonts w:hint="cs"/>
                <w:rtl/>
                <w:lang w:bidi="fa-IR"/>
              </w:rPr>
              <w:t>8</w:t>
            </w:r>
          </w:p>
        </w:tc>
        <w:tc>
          <w:tcPr>
            <w:tcW w:w="3118" w:type="dxa"/>
            <w:shd w:val="clear" w:color="auto" w:fill="auto"/>
          </w:tcPr>
          <w:p w14:paraId="0B2504DF" w14:textId="77777777" w:rsidR="007211B6" w:rsidRDefault="007211B6" w:rsidP="000D1F31">
            <w:pPr>
              <w:pStyle w:val="libCenter"/>
              <w:rPr>
                <w:rFonts w:hint="cs"/>
                <w:rtl/>
              </w:rPr>
            </w:pPr>
            <w:r>
              <w:rPr>
                <w:rFonts w:hint="cs"/>
                <w:rtl/>
              </w:rPr>
              <w:t>3067 ـ السائب بن حزن بن مخزوم المخزومي</w:t>
            </w:r>
          </w:p>
        </w:tc>
        <w:tc>
          <w:tcPr>
            <w:tcW w:w="1104" w:type="dxa"/>
            <w:shd w:val="clear" w:color="auto" w:fill="auto"/>
          </w:tcPr>
          <w:p w14:paraId="26388D9E" w14:textId="77777777" w:rsidR="007211B6" w:rsidRDefault="007211B6" w:rsidP="00F6784A">
            <w:pPr>
              <w:rPr>
                <w:rFonts w:hint="cs"/>
                <w:rtl/>
                <w:lang w:bidi="fa-IR"/>
              </w:rPr>
            </w:pPr>
            <w:r>
              <w:rPr>
                <w:rFonts w:hint="cs"/>
                <w:rtl/>
                <w:lang w:bidi="fa-IR"/>
              </w:rPr>
              <w:t>16</w:t>
            </w:r>
          </w:p>
        </w:tc>
      </w:tr>
      <w:tr w:rsidR="007211B6" w14:paraId="550B1C69" w14:textId="77777777" w:rsidTr="00256A4B">
        <w:tc>
          <w:tcPr>
            <w:tcW w:w="3368" w:type="dxa"/>
            <w:shd w:val="clear" w:color="auto" w:fill="auto"/>
          </w:tcPr>
          <w:p w14:paraId="58C7F720" w14:textId="77777777" w:rsidR="007211B6" w:rsidRDefault="007211B6" w:rsidP="000D1F31">
            <w:pPr>
              <w:pStyle w:val="libCenter"/>
              <w:rPr>
                <w:rFonts w:hint="cs"/>
                <w:rtl/>
              </w:rPr>
            </w:pPr>
            <w:r>
              <w:rPr>
                <w:rFonts w:hint="cs"/>
                <w:rtl/>
              </w:rPr>
              <w:t>3050 ـ سالم بن رافع الخزاعي</w:t>
            </w:r>
          </w:p>
        </w:tc>
        <w:tc>
          <w:tcPr>
            <w:tcW w:w="944" w:type="dxa"/>
            <w:shd w:val="clear" w:color="auto" w:fill="auto"/>
          </w:tcPr>
          <w:p w14:paraId="0A6062DE" w14:textId="77777777" w:rsidR="007211B6" w:rsidRDefault="007211B6" w:rsidP="00F6784A">
            <w:pPr>
              <w:rPr>
                <w:rFonts w:hint="cs"/>
                <w:rtl/>
                <w:lang w:bidi="fa-IR"/>
              </w:rPr>
            </w:pPr>
            <w:r>
              <w:rPr>
                <w:rFonts w:hint="cs"/>
                <w:rtl/>
                <w:lang w:bidi="fa-IR"/>
              </w:rPr>
              <w:t>8</w:t>
            </w:r>
          </w:p>
        </w:tc>
        <w:tc>
          <w:tcPr>
            <w:tcW w:w="3118" w:type="dxa"/>
            <w:shd w:val="clear" w:color="auto" w:fill="auto"/>
          </w:tcPr>
          <w:p w14:paraId="2EBD82C4" w14:textId="77777777" w:rsidR="007211B6" w:rsidRDefault="007211B6" w:rsidP="000D1F31">
            <w:pPr>
              <w:pStyle w:val="libCenter"/>
              <w:rPr>
                <w:rFonts w:hint="cs"/>
                <w:rtl/>
              </w:rPr>
            </w:pPr>
            <w:r>
              <w:rPr>
                <w:rFonts w:hint="cs"/>
                <w:rtl/>
              </w:rPr>
              <w:t>3068 ـ السائب بن خباب أبو مسلم ويقال أبو عبد الرحمن صاحب المقصورة</w:t>
            </w:r>
          </w:p>
        </w:tc>
        <w:tc>
          <w:tcPr>
            <w:tcW w:w="1104" w:type="dxa"/>
            <w:shd w:val="clear" w:color="auto" w:fill="auto"/>
          </w:tcPr>
          <w:p w14:paraId="374E61CF" w14:textId="77777777" w:rsidR="007211B6" w:rsidRDefault="007211B6" w:rsidP="00F6784A">
            <w:pPr>
              <w:rPr>
                <w:rFonts w:hint="cs"/>
                <w:rtl/>
                <w:lang w:bidi="fa-IR"/>
              </w:rPr>
            </w:pPr>
            <w:r>
              <w:rPr>
                <w:rFonts w:hint="cs"/>
                <w:rtl/>
                <w:lang w:bidi="fa-IR"/>
              </w:rPr>
              <w:t>16</w:t>
            </w:r>
          </w:p>
        </w:tc>
      </w:tr>
    </w:tbl>
    <w:p w14:paraId="253FE0D4" w14:textId="77777777" w:rsidR="00256A4B" w:rsidRDefault="00256A4B">
      <w:r>
        <w:br w:type="page"/>
      </w:r>
    </w:p>
    <w:tbl>
      <w:tblPr>
        <w:bidiVisual/>
        <w:tblW w:w="0" w:type="auto"/>
        <w:tblLook w:val="04A0" w:firstRow="1" w:lastRow="0" w:firstColumn="1" w:lastColumn="0" w:noHBand="0" w:noVBand="1"/>
      </w:tblPr>
      <w:tblGrid>
        <w:gridCol w:w="3368"/>
        <w:gridCol w:w="944"/>
        <w:gridCol w:w="3118"/>
        <w:gridCol w:w="1104"/>
      </w:tblGrid>
      <w:tr w:rsidR="007211B6" w14:paraId="440790CB" w14:textId="77777777" w:rsidTr="00256A4B">
        <w:tc>
          <w:tcPr>
            <w:tcW w:w="3368" w:type="dxa"/>
            <w:shd w:val="clear" w:color="auto" w:fill="auto"/>
          </w:tcPr>
          <w:p w14:paraId="264DDCA9" w14:textId="16430C69" w:rsidR="007211B6" w:rsidRDefault="007211B6" w:rsidP="000D1F31">
            <w:pPr>
              <w:pStyle w:val="libCenter"/>
              <w:rPr>
                <w:rFonts w:hint="cs"/>
                <w:rtl/>
              </w:rPr>
            </w:pPr>
            <w:r>
              <w:rPr>
                <w:rFonts w:hint="cs"/>
                <w:rtl/>
              </w:rPr>
              <w:lastRenderedPageBreak/>
              <w:t>3051 ـ سالم بن عبد الله</w:t>
            </w:r>
          </w:p>
        </w:tc>
        <w:tc>
          <w:tcPr>
            <w:tcW w:w="944" w:type="dxa"/>
            <w:shd w:val="clear" w:color="auto" w:fill="auto"/>
          </w:tcPr>
          <w:p w14:paraId="1417042F" w14:textId="77777777" w:rsidR="007211B6" w:rsidRDefault="007211B6" w:rsidP="00F6784A">
            <w:pPr>
              <w:rPr>
                <w:rFonts w:hint="cs"/>
                <w:rtl/>
                <w:lang w:bidi="fa-IR"/>
              </w:rPr>
            </w:pPr>
            <w:r>
              <w:rPr>
                <w:rFonts w:hint="cs"/>
                <w:rtl/>
                <w:lang w:bidi="fa-IR"/>
              </w:rPr>
              <w:t>8</w:t>
            </w:r>
          </w:p>
        </w:tc>
        <w:tc>
          <w:tcPr>
            <w:tcW w:w="3118" w:type="dxa"/>
            <w:shd w:val="clear" w:color="auto" w:fill="auto"/>
          </w:tcPr>
          <w:p w14:paraId="520828CF" w14:textId="77777777" w:rsidR="007211B6" w:rsidRDefault="007211B6" w:rsidP="000D1F31">
            <w:pPr>
              <w:pStyle w:val="libCenter"/>
              <w:rPr>
                <w:rFonts w:hint="cs"/>
                <w:rtl/>
              </w:rPr>
            </w:pPr>
            <w:r>
              <w:rPr>
                <w:rFonts w:hint="cs"/>
                <w:rtl/>
              </w:rPr>
              <w:t>3069 ـ السائب بن خلاد بن مالك الأنصاري الخزرجي أبو سهلة</w:t>
            </w:r>
          </w:p>
        </w:tc>
        <w:tc>
          <w:tcPr>
            <w:tcW w:w="1104" w:type="dxa"/>
            <w:shd w:val="clear" w:color="auto" w:fill="auto"/>
          </w:tcPr>
          <w:p w14:paraId="1E126DB6" w14:textId="77777777" w:rsidR="007211B6" w:rsidRDefault="007211B6" w:rsidP="00F6784A">
            <w:pPr>
              <w:rPr>
                <w:rFonts w:hint="cs"/>
                <w:rtl/>
                <w:lang w:bidi="fa-IR"/>
              </w:rPr>
            </w:pPr>
            <w:r>
              <w:rPr>
                <w:rFonts w:hint="cs"/>
                <w:rtl/>
                <w:lang w:bidi="fa-IR"/>
              </w:rPr>
              <w:t>17</w:t>
            </w:r>
          </w:p>
        </w:tc>
      </w:tr>
      <w:tr w:rsidR="007211B6" w14:paraId="48066FDC" w14:textId="77777777" w:rsidTr="00256A4B">
        <w:tc>
          <w:tcPr>
            <w:tcW w:w="3368" w:type="dxa"/>
            <w:shd w:val="clear" w:color="auto" w:fill="auto"/>
          </w:tcPr>
          <w:p w14:paraId="714AA5FE" w14:textId="77777777" w:rsidR="007211B6" w:rsidRDefault="007211B6" w:rsidP="000D1F31">
            <w:pPr>
              <w:pStyle w:val="libCenter"/>
              <w:rPr>
                <w:rFonts w:hint="cs"/>
                <w:rtl/>
              </w:rPr>
            </w:pPr>
            <w:r>
              <w:rPr>
                <w:rFonts w:hint="cs"/>
                <w:rtl/>
              </w:rPr>
              <w:t>3052 ـ سالم بن عبيد الأشجعي</w:t>
            </w:r>
          </w:p>
        </w:tc>
        <w:tc>
          <w:tcPr>
            <w:tcW w:w="944" w:type="dxa"/>
            <w:shd w:val="clear" w:color="auto" w:fill="auto"/>
          </w:tcPr>
          <w:p w14:paraId="57CEF0D7" w14:textId="77777777" w:rsidR="007211B6" w:rsidRDefault="007211B6" w:rsidP="00F6784A">
            <w:pPr>
              <w:rPr>
                <w:rFonts w:hint="cs"/>
                <w:rtl/>
                <w:lang w:bidi="fa-IR"/>
              </w:rPr>
            </w:pPr>
            <w:r>
              <w:rPr>
                <w:rFonts w:hint="cs"/>
                <w:rtl/>
                <w:lang w:bidi="fa-IR"/>
              </w:rPr>
              <w:t>8</w:t>
            </w:r>
          </w:p>
        </w:tc>
        <w:tc>
          <w:tcPr>
            <w:tcW w:w="3118" w:type="dxa"/>
            <w:shd w:val="clear" w:color="auto" w:fill="auto"/>
          </w:tcPr>
          <w:p w14:paraId="38FA53C7" w14:textId="77777777" w:rsidR="007211B6" w:rsidRDefault="007211B6" w:rsidP="00F6784A">
            <w:pPr>
              <w:pStyle w:val="TOC2"/>
              <w:rPr>
                <w:rFonts w:hint="cs"/>
                <w:rtl/>
              </w:rPr>
            </w:pPr>
          </w:p>
        </w:tc>
        <w:tc>
          <w:tcPr>
            <w:tcW w:w="1104" w:type="dxa"/>
            <w:shd w:val="clear" w:color="auto" w:fill="auto"/>
          </w:tcPr>
          <w:p w14:paraId="766CD3CE" w14:textId="77777777" w:rsidR="007211B6" w:rsidRDefault="007211B6" w:rsidP="00F6784A">
            <w:pPr>
              <w:rPr>
                <w:rFonts w:hint="cs"/>
                <w:rtl/>
                <w:lang w:bidi="fa-IR"/>
              </w:rPr>
            </w:pPr>
          </w:p>
        </w:tc>
      </w:tr>
      <w:tr w:rsidR="007211B6" w14:paraId="4B04DF53" w14:textId="77777777" w:rsidTr="00256A4B">
        <w:tc>
          <w:tcPr>
            <w:tcW w:w="3368" w:type="dxa"/>
            <w:shd w:val="clear" w:color="auto" w:fill="auto"/>
          </w:tcPr>
          <w:p w14:paraId="39FE25A9" w14:textId="77777777" w:rsidR="007211B6" w:rsidRDefault="007211B6" w:rsidP="000D1F31">
            <w:pPr>
              <w:pStyle w:val="libCenter"/>
              <w:rPr>
                <w:rFonts w:hint="cs"/>
                <w:rtl/>
              </w:rPr>
            </w:pPr>
            <w:r>
              <w:rPr>
                <w:rFonts w:hint="cs"/>
                <w:rtl/>
              </w:rPr>
              <w:t>3053 ـ سالم بن عمير الأنصاري الأوسي</w:t>
            </w:r>
          </w:p>
        </w:tc>
        <w:tc>
          <w:tcPr>
            <w:tcW w:w="944" w:type="dxa"/>
            <w:shd w:val="clear" w:color="auto" w:fill="auto"/>
          </w:tcPr>
          <w:p w14:paraId="65F79CF5" w14:textId="77777777" w:rsidR="007211B6" w:rsidRDefault="007211B6" w:rsidP="00F6784A">
            <w:pPr>
              <w:rPr>
                <w:rFonts w:hint="cs"/>
                <w:rtl/>
                <w:lang w:bidi="fa-IR"/>
              </w:rPr>
            </w:pPr>
            <w:r>
              <w:rPr>
                <w:rFonts w:hint="cs"/>
                <w:rtl/>
                <w:lang w:bidi="fa-IR"/>
              </w:rPr>
              <w:t>8</w:t>
            </w:r>
          </w:p>
        </w:tc>
        <w:tc>
          <w:tcPr>
            <w:tcW w:w="3118" w:type="dxa"/>
            <w:shd w:val="clear" w:color="auto" w:fill="auto"/>
          </w:tcPr>
          <w:p w14:paraId="674D57AA" w14:textId="77777777" w:rsidR="007211B6" w:rsidRDefault="007211B6" w:rsidP="00F6784A">
            <w:pPr>
              <w:pStyle w:val="TOC2"/>
              <w:rPr>
                <w:rFonts w:hint="cs"/>
                <w:rtl/>
              </w:rPr>
            </w:pPr>
          </w:p>
        </w:tc>
        <w:tc>
          <w:tcPr>
            <w:tcW w:w="1104" w:type="dxa"/>
            <w:shd w:val="clear" w:color="auto" w:fill="auto"/>
          </w:tcPr>
          <w:p w14:paraId="1D290DD8" w14:textId="77777777" w:rsidR="007211B6" w:rsidRDefault="007211B6" w:rsidP="00F6784A">
            <w:pPr>
              <w:rPr>
                <w:rFonts w:hint="cs"/>
                <w:rtl/>
                <w:lang w:bidi="fa-IR"/>
              </w:rPr>
            </w:pPr>
          </w:p>
        </w:tc>
      </w:tr>
      <w:tr w:rsidR="007211B6" w14:paraId="24F8A599" w14:textId="77777777" w:rsidTr="00256A4B">
        <w:tc>
          <w:tcPr>
            <w:tcW w:w="3368" w:type="dxa"/>
            <w:shd w:val="clear" w:color="auto" w:fill="auto"/>
          </w:tcPr>
          <w:p w14:paraId="14F8546A" w14:textId="77777777" w:rsidR="007211B6" w:rsidRDefault="007211B6" w:rsidP="000D1F31">
            <w:pPr>
              <w:pStyle w:val="libCenter"/>
              <w:rPr>
                <w:rFonts w:hint="cs"/>
                <w:rtl/>
              </w:rPr>
            </w:pPr>
            <w:r>
              <w:rPr>
                <w:rFonts w:hint="cs"/>
                <w:rtl/>
              </w:rPr>
              <w:t>3054 ـ سالم بن عمير الواقفي</w:t>
            </w:r>
          </w:p>
        </w:tc>
        <w:tc>
          <w:tcPr>
            <w:tcW w:w="944" w:type="dxa"/>
            <w:shd w:val="clear" w:color="auto" w:fill="auto"/>
          </w:tcPr>
          <w:p w14:paraId="15CB1125" w14:textId="77777777" w:rsidR="007211B6" w:rsidRDefault="007211B6" w:rsidP="00F6784A">
            <w:pPr>
              <w:rPr>
                <w:rFonts w:hint="cs"/>
                <w:rtl/>
                <w:lang w:bidi="fa-IR"/>
              </w:rPr>
            </w:pPr>
            <w:r>
              <w:rPr>
                <w:rFonts w:hint="cs"/>
                <w:rtl/>
                <w:lang w:bidi="fa-IR"/>
              </w:rPr>
              <w:t>9</w:t>
            </w:r>
          </w:p>
        </w:tc>
        <w:tc>
          <w:tcPr>
            <w:tcW w:w="3118" w:type="dxa"/>
            <w:shd w:val="clear" w:color="auto" w:fill="auto"/>
          </w:tcPr>
          <w:p w14:paraId="2A5D797B" w14:textId="77777777" w:rsidR="007211B6" w:rsidRDefault="007211B6" w:rsidP="00F6784A">
            <w:pPr>
              <w:pStyle w:val="TOC2"/>
              <w:rPr>
                <w:rFonts w:hint="cs"/>
                <w:rtl/>
              </w:rPr>
            </w:pPr>
          </w:p>
        </w:tc>
        <w:tc>
          <w:tcPr>
            <w:tcW w:w="1104" w:type="dxa"/>
            <w:shd w:val="clear" w:color="auto" w:fill="auto"/>
          </w:tcPr>
          <w:p w14:paraId="5F0A30A2" w14:textId="77777777" w:rsidR="007211B6" w:rsidRDefault="007211B6" w:rsidP="00F6784A">
            <w:pPr>
              <w:rPr>
                <w:rFonts w:hint="cs"/>
                <w:rtl/>
                <w:lang w:bidi="fa-IR"/>
              </w:rPr>
            </w:pPr>
          </w:p>
        </w:tc>
      </w:tr>
      <w:tr w:rsidR="007211B6" w14:paraId="527FAFA2" w14:textId="77777777" w:rsidTr="00256A4B">
        <w:tc>
          <w:tcPr>
            <w:tcW w:w="3368" w:type="dxa"/>
            <w:shd w:val="clear" w:color="auto" w:fill="auto"/>
          </w:tcPr>
          <w:p w14:paraId="71F5A3E3" w14:textId="77777777" w:rsidR="007211B6" w:rsidRDefault="007211B6" w:rsidP="000D1F31">
            <w:pPr>
              <w:pStyle w:val="libCenter"/>
              <w:rPr>
                <w:rFonts w:hint="cs"/>
                <w:rtl/>
              </w:rPr>
            </w:pPr>
            <w:r>
              <w:rPr>
                <w:rFonts w:hint="cs"/>
                <w:rtl/>
              </w:rPr>
              <w:t>3055 ـ سالم بن عوف الأنصاري</w:t>
            </w:r>
          </w:p>
        </w:tc>
        <w:tc>
          <w:tcPr>
            <w:tcW w:w="944" w:type="dxa"/>
            <w:shd w:val="clear" w:color="auto" w:fill="auto"/>
          </w:tcPr>
          <w:p w14:paraId="779D3C57" w14:textId="77777777" w:rsidR="007211B6" w:rsidRDefault="007211B6" w:rsidP="00F6784A">
            <w:pPr>
              <w:rPr>
                <w:rFonts w:hint="cs"/>
                <w:rtl/>
                <w:lang w:bidi="fa-IR"/>
              </w:rPr>
            </w:pPr>
            <w:r>
              <w:rPr>
                <w:rFonts w:hint="cs"/>
                <w:rtl/>
                <w:lang w:bidi="fa-IR"/>
              </w:rPr>
              <w:t>9</w:t>
            </w:r>
          </w:p>
        </w:tc>
        <w:tc>
          <w:tcPr>
            <w:tcW w:w="3118" w:type="dxa"/>
            <w:shd w:val="clear" w:color="auto" w:fill="auto"/>
          </w:tcPr>
          <w:p w14:paraId="6620BFA1" w14:textId="77777777" w:rsidR="007211B6" w:rsidRDefault="007211B6" w:rsidP="00F6784A">
            <w:pPr>
              <w:pStyle w:val="TOC2"/>
              <w:rPr>
                <w:rFonts w:hint="cs"/>
                <w:rtl/>
              </w:rPr>
            </w:pPr>
          </w:p>
        </w:tc>
        <w:tc>
          <w:tcPr>
            <w:tcW w:w="1104" w:type="dxa"/>
            <w:shd w:val="clear" w:color="auto" w:fill="auto"/>
          </w:tcPr>
          <w:p w14:paraId="11645E3B" w14:textId="77777777" w:rsidR="007211B6" w:rsidRDefault="007211B6" w:rsidP="00F6784A">
            <w:pPr>
              <w:rPr>
                <w:rFonts w:hint="cs"/>
                <w:rtl/>
                <w:lang w:bidi="fa-IR"/>
              </w:rPr>
            </w:pPr>
          </w:p>
        </w:tc>
      </w:tr>
    </w:tbl>
    <w:p w14:paraId="0781CE85" w14:textId="77777777" w:rsidR="007211B6" w:rsidRDefault="007211B6" w:rsidP="00F329FF">
      <w:pPr>
        <w:pStyle w:val="libNormal"/>
        <w:rPr>
          <w:rtl/>
        </w:rPr>
      </w:pPr>
    </w:p>
    <w:p w14:paraId="19DC70AD"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8"/>
        <w:gridCol w:w="1104"/>
        <w:gridCol w:w="3118"/>
        <w:gridCol w:w="1104"/>
      </w:tblGrid>
      <w:tr w:rsidR="007211B6" w14:paraId="4F771BD3" w14:textId="77777777" w:rsidTr="00256A4B">
        <w:tc>
          <w:tcPr>
            <w:tcW w:w="3368" w:type="dxa"/>
            <w:shd w:val="clear" w:color="auto" w:fill="auto"/>
          </w:tcPr>
          <w:p w14:paraId="38DB64B4" w14:textId="77777777" w:rsidR="007211B6" w:rsidRDefault="007211B6" w:rsidP="000D1F31">
            <w:pPr>
              <w:pStyle w:val="libCenter"/>
              <w:rPr>
                <w:rFonts w:hint="cs"/>
                <w:rtl/>
              </w:rPr>
            </w:pPr>
            <w:r>
              <w:rPr>
                <w:rFonts w:hint="cs"/>
                <w:rtl/>
              </w:rPr>
              <w:lastRenderedPageBreak/>
              <w:t>3070 ـ السائب بن خلاد الجهني أبو خلاد</w:t>
            </w:r>
          </w:p>
        </w:tc>
        <w:tc>
          <w:tcPr>
            <w:tcW w:w="1104" w:type="dxa"/>
            <w:shd w:val="clear" w:color="auto" w:fill="auto"/>
          </w:tcPr>
          <w:p w14:paraId="53B32EA6" w14:textId="77777777" w:rsidR="007211B6" w:rsidRDefault="007211B6" w:rsidP="00F6784A">
            <w:pPr>
              <w:rPr>
                <w:rFonts w:hint="cs"/>
                <w:rtl/>
                <w:lang w:bidi="fa-IR"/>
              </w:rPr>
            </w:pPr>
            <w:r>
              <w:rPr>
                <w:rFonts w:hint="cs"/>
                <w:rtl/>
                <w:lang w:bidi="fa-IR"/>
              </w:rPr>
              <w:t>18</w:t>
            </w:r>
          </w:p>
        </w:tc>
        <w:tc>
          <w:tcPr>
            <w:tcW w:w="3118" w:type="dxa"/>
            <w:shd w:val="clear" w:color="auto" w:fill="auto"/>
          </w:tcPr>
          <w:p w14:paraId="1C11674E" w14:textId="77777777" w:rsidR="007211B6" w:rsidRDefault="007211B6" w:rsidP="000D1F31">
            <w:pPr>
              <w:pStyle w:val="libCenter"/>
              <w:rPr>
                <w:rFonts w:hint="cs"/>
                <w:rtl/>
              </w:rPr>
            </w:pPr>
            <w:r>
              <w:rPr>
                <w:rFonts w:hint="cs"/>
                <w:rtl/>
              </w:rPr>
              <w:t>3089 ـ سبرة بن عمرو بن سابط الأنصاري</w:t>
            </w:r>
          </w:p>
        </w:tc>
        <w:tc>
          <w:tcPr>
            <w:tcW w:w="1104" w:type="dxa"/>
            <w:shd w:val="clear" w:color="auto" w:fill="auto"/>
          </w:tcPr>
          <w:p w14:paraId="62B4DC5F" w14:textId="77777777" w:rsidR="007211B6" w:rsidRDefault="007211B6" w:rsidP="00F6784A">
            <w:pPr>
              <w:rPr>
                <w:rFonts w:hint="cs"/>
                <w:rtl/>
                <w:lang w:bidi="fa-IR"/>
              </w:rPr>
            </w:pPr>
            <w:r>
              <w:rPr>
                <w:rFonts w:hint="cs"/>
                <w:rtl/>
                <w:lang w:bidi="fa-IR"/>
              </w:rPr>
              <w:t>25</w:t>
            </w:r>
          </w:p>
        </w:tc>
      </w:tr>
      <w:tr w:rsidR="007211B6" w14:paraId="6F401683" w14:textId="77777777" w:rsidTr="00256A4B">
        <w:tc>
          <w:tcPr>
            <w:tcW w:w="3368" w:type="dxa"/>
            <w:shd w:val="clear" w:color="auto" w:fill="auto"/>
          </w:tcPr>
          <w:p w14:paraId="27735C66" w14:textId="77777777" w:rsidR="007211B6" w:rsidRDefault="007211B6" w:rsidP="000D1F31">
            <w:pPr>
              <w:pStyle w:val="libCenter"/>
              <w:rPr>
                <w:rFonts w:hint="cs"/>
                <w:rtl/>
              </w:rPr>
            </w:pPr>
            <w:r>
              <w:rPr>
                <w:rFonts w:hint="cs"/>
                <w:rtl/>
              </w:rPr>
              <w:t>3071 ـ السائب بن سويد</w:t>
            </w:r>
          </w:p>
        </w:tc>
        <w:tc>
          <w:tcPr>
            <w:tcW w:w="1104" w:type="dxa"/>
            <w:shd w:val="clear" w:color="auto" w:fill="auto"/>
          </w:tcPr>
          <w:p w14:paraId="0FAC7A5E" w14:textId="77777777" w:rsidR="007211B6" w:rsidRDefault="007211B6" w:rsidP="00F6784A">
            <w:pPr>
              <w:rPr>
                <w:rFonts w:hint="cs"/>
                <w:rtl/>
                <w:lang w:bidi="fa-IR"/>
              </w:rPr>
            </w:pPr>
            <w:r>
              <w:rPr>
                <w:rFonts w:hint="cs"/>
                <w:rtl/>
                <w:lang w:bidi="fa-IR"/>
              </w:rPr>
              <w:t>18</w:t>
            </w:r>
          </w:p>
        </w:tc>
        <w:tc>
          <w:tcPr>
            <w:tcW w:w="3118" w:type="dxa"/>
            <w:shd w:val="clear" w:color="auto" w:fill="auto"/>
          </w:tcPr>
          <w:p w14:paraId="66DF1C4C" w14:textId="77777777" w:rsidR="007211B6" w:rsidRDefault="007211B6" w:rsidP="000D1F31">
            <w:pPr>
              <w:pStyle w:val="libCenter"/>
              <w:rPr>
                <w:rFonts w:hint="cs"/>
                <w:rtl/>
              </w:rPr>
            </w:pPr>
            <w:r>
              <w:rPr>
                <w:rFonts w:hint="cs"/>
                <w:rtl/>
              </w:rPr>
              <w:t>3090 ـ سبرة بن عمرو التميمي</w:t>
            </w:r>
          </w:p>
        </w:tc>
        <w:tc>
          <w:tcPr>
            <w:tcW w:w="1104" w:type="dxa"/>
            <w:shd w:val="clear" w:color="auto" w:fill="auto"/>
          </w:tcPr>
          <w:p w14:paraId="184D79A3" w14:textId="77777777" w:rsidR="007211B6" w:rsidRDefault="007211B6" w:rsidP="00F6784A">
            <w:pPr>
              <w:rPr>
                <w:rFonts w:hint="cs"/>
                <w:rtl/>
                <w:lang w:bidi="fa-IR"/>
              </w:rPr>
            </w:pPr>
            <w:r>
              <w:rPr>
                <w:rFonts w:hint="cs"/>
                <w:rtl/>
                <w:lang w:bidi="fa-IR"/>
              </w:rPr>
              <w:t>25</w:t>
            </w:r>
          </w:p>
        </w:tc>
      </w:tr>
      <w:tr w:rsidR="007211B6" w14:paraId="3A9D360B" w14:textId="77777777" w:rsidTr="00256A4B">
        <w:tc>
          <w:tcPr>
            <w:tcW w:w="3368" w:type="dxa"/>
            <w:shd w:val="clear" w:color="auto" w:fill="auto"/>
          </w:tcPr>
          <w:p w14:paraId="08AC978E" w14:textId="77777777" w:rsidR="007211B6" w:rsidRDefault="007211B6" w:rsidP="000D1F31">
            <w:pPr>
              <w:pStyle w:val="libCenter"/>
              <w:rPr>
                <w:rFonts w:hint="cs"/>
                <w:rtl/>
              </w:rPr>
            </w:pPr>
            <w:r>
              <w:rPr>
                <w:rFonts w:hint="cs"/>
                <w:rtl/>
              </w:rPr>
              <w:t>3072 ـ السائب بن أبي السائب وأسمه صيفي بن عائذ بن مخزوم</w:t>
            </w:r>
          </w:p>
        </w:tc>
        <w:tc>
          <w:tcPr>
            <w:tcW w:w="1104" w:type="dxa"/>
            <w:shd w:val="clear" w:color="auto" w:fill="auto"/>
          </w:tcPr>
          <w:p w14:paraId="603ECEB8" w14:textId="77777777" w:rsidR="007211B6" w:rsidRDefault="007211B6" w:rsidP="00F6784A">
            <w:pPr>
              <w:rPr>
                <w:rFonts w:hint="cs"/>
                <w:rtl/>
                <w:lang w:bidi="fa-IR"/>
              </w:rPr>
            </w:pPr>
            <w:r>
              <w:rPr>
                <w:rFonts w:hint="cs"/>
                <w:rtl/>
                <w:lang w:bidi="fa-IR"/>
              </w:rPr>
              <w:t>18</w:t>
            </w:r>
          </w:p>
        </w:tc>
        <w:tc>
          <w:tcPr>
            <w:tcW w:w="3118" w:type="dxa"/>
            <w:shd w:val="clear" w:color="auto" w:fill="auto"/>
          </w:tcPr>
          <w:p w14:paraId="648D4228" w14:textId="77777777" w:rsidR="007211B6" w:rsidRDefault="007211B6" w:rsidP="000D1F31">
            <w:pPr>
              <w:pStyle w:val="libCenter"/>
              <w:rPr>
                <w:rFonts w:hint="cs"/>
                <w:rtl/>
              </w:rPr>
            </w:pPr>
            <w:r>
              <w:rPr>
                <w:rFonts w:hint="cs"/>
                <w:rtl/>
              </w:rPr>
              <w:t>3091 ـ سبرة بن عوسجة</w:t>
            </w:r>
          </w:p>
        </w:tc>
        <w:tc>
          <w:tcPr>
            <w:tcW w:w="1104" w:type="dxa"/>
            <w:shd w:val="clear" w:color="auto" w:fill="auto"/>
          </w:tcPr>
          <w:p w14:paraId="1A2FE627" w14:textId="77777777" w:rsidR="007211B6" w:rsidRDefault="007211B6" w:rsidP="00F6784A">
            <w:pPr>
              <w:rPr>
                <w:rFonts w:hint="cs"/>
                <w:rtl/>
                <w:lang w:bidi="fa-IR"/>
              </w:rPr>
            </w:pPr>
            <w:r>
              <w:rPr>
                <w:rFonts w:hint="cs"/>
                <w:rtl/>
                <w:lang w:bidi="fa-IR"/>
              </w:rPr>
              <w:t>25</w:t>
            </w:r>
          </w:p>
        </w:tc>
      </w:tr>
      <w:tr w:rsidR="007211B6" w14:paraId="022FCC40" w14:textId="77777777" w:rsidTr="00256A4B">
        <w:tc>
          <w:tcPr>
            <w:tcW w:w="3368" w:type="dxa"/>
            <w:shd w:val="clear" w:color="auto" w:fill="auto"/>
          </w:tcPr>
          <w:p w14:paraId="3C2F0F99" w14:textId="77777777" w:rsidR="007211B6" w:rsidRDefault="007211B6" w:rsidP="000D1F31">
            <w:pPr>
              <w:pStyle w:val="libCenter"/>
              <w:rPr>
                <w:rFonts w:hint="cs"/>
                <w:rtl/>
              </w:rPr>
            </w:pPr>
            <w:r>
              <w:rPr>
                <w:rFonts w:hint="cs"/>
                <w:rtl/>
              </w:rPr>
              <w:t>3073 ـ السائب بن عبد الله المخزومي</w:t>
            </w:r>
          </w:p>
        </w:tc>
        <w:tc>
          <w:tcPr>
            <w:tcW w:w="1104" w:type="dxa"/>
            <w:shd w:val="clear" w:color="auto" w:fill="auto"/>
          </w:tcPr>
          <w:p w14:paraId="747644FC" w14:textId="77777777" w:rsidR="007211B6" w:rsidRDefault="007211B6" w:rsidP="00F6784A">
            <w:pPr>
              <w:rPr>
                <w:rFonts w:hint="cs"/>
                <w:rtl/>
                <w:lang w:bidi="fa-IR"/>
              </w:rPr>
            </w:pPr>
            <w:r>
              <w:rPr>
                <w:rFonts w:hint="cs"/>
                <w:rtl/>
                <w:lang w:bidi="fa-IR"/>
              </w:rPr>
              <w:t>19</w:t>
            </w:r>
          </w:p>
        </w:tc>
        <w:tc>
          <w:tcPr>
            <w:tcW w:w="3118" w:type="dxa"/>
            <w:shd w:val="clear" w:color="auto" w:fill="auto"/>
          </w:tcPr>
          <w:p w14:paraId="784160AB" w14:textId="77777777" w:rsidR="007211B6" w:rsidRDefault="007211B6" w:rsidP="000D1F31">
            <w:pPr>
              <w:pStyle w:val="libCenter"/>
              <w:rPr>
                <w:rFonts w:hint="cs"/>
                <w:rtl/>
              </w:rPr>
            </w:pPr>
            <w:r>
              <w:rPr>
                <w:rFonts w:hint="cs"/>
                <w:rtl/>
              </w:rPr>
              <w:t>3092 ـ سبرة ابن فاتك بن الأخرم الأسدي هو الأزدي</w:t>
            </w:r>
          </w:p>
        </w:tc>
        <w:tc>
          <w:tcPr>
            <w:tcW w:w="1104" w:type="dxa"/>
            <w:shd w:val="clear" w:color="auto" w:fill="auto"/>
          </w:tcPr>
          <w:p w14:paraId="7F267A53" w14:textId="77777777" w:rsidR="007211B6" w:rsidRDefault="007211B6" w:rsidP="00F6784A">
            <w:pPr>
              <w:rPr>
                <w:rFonts w:hint="cs"/>
                <w:rtl/>
                <w:lang w:bidi="fa-IR"/>
              </w:rPr>
            </w:pPr>
            <w:r>
              <w:rPr>
                <w:rFonts w:hint="cs"/>
                <w:rtl/>
                <w:lang w:bidi="fa-IR"/>
              </w:rPr>
              <w:t>25</w:t>
            </w:r>
          </w:p>
        </w:tc>
      </w:tr>
      <w:tr w:rsidR="007211B6" w14:paraId="333D5477" w14:textId="77777777" w:rsidTr="00256A4B">
        <w:tc>
          <w:tcPr>
            <w:tcW w:w="3368" w:type="dxa"/>
            <w:shd w:val="clear" w:color="auto" w:fill="auto"/>
          </w:tcPr>
          <w:p w14:paraId="7EBB5DBB" w14:textId="77777777" w:rsidR="007211B6" w:rsidRDefault="007211B6" w:rsidP="000D1F31">
            <w:pPr>
              <w:pStyle w:val="libCenter"/>
              <w:rPr>
                <w:rFonts w:hint="cs"/>
                <w:rtl/>
              </w:rPr>
            </w:pPr>
            <w:r>
              <w:rPr>
                <w:rFonts w:hint="cs"/>
                <w:rtl/>
              </w:rPr>
              <w:t>3074 ـ السائب بن عبيد بن عبد مناف المطلبي جد الإمام الشافعي رضي الله عنه</w:t>
            </w:r>
          </w:p>
        </w:tc>
        <w:tc>
          <w:tcPr>
            <w:tcW w:w="1104" w:type="dxa"/>
            <w:shd w:val="clear" w:color="auto" w:fill="auto"/>
          </w:tcPr>
          <w:p w14:paraId="7507CEC3" w14:textId="77777777" w:rsidR="007211B6" w:rsidRDefault="007211B6" w:rsidP="00F6784A">
            <w:pPr>
              <w:rPr>
                <w:rFonts w:hint="cs"/>
                <w:rtl/>
                <w:lang w:bidi="fa-IR"/>
              </w:rPr>
            </w:pPr>
            <w:r>
              <w:rPr>
                <w:rFonts w:hint="cs"/>
                <w:rtl/>
                <w:lang w:bidi="fa-IR"/>
              </w:rPr>
              <w:t>19</w:t>
            </w:r>
          </w:p>
        </w:tc>
        <w:tc>
          <w:tcPr>
            <w:tcW w:w="3118" w:type="dxa"/>
            <w:shd w:val="clear" w:color="auto" w:fill="auto"/>
          </w:tcPr>
          <w:p w14:paraId="4793FB1C" w14:textId="77777777" w:rsidR="007211B6" w:rsidRPr="00195883" w:rsidRDefault="007211B6" w:rsidP="000D1F31">
            <w:pPr>
              <w:pStyle w:val="libCenter"/>
              <w:rPr>
                <w:rFonts w:hint="cs"/>
                <w:vanish/>
                <w:rtl/>
              </w:rPr>
            </w:pPr>
            <w:r>
              <w:rPr>
                <w:rFonts w:hint="cs"/>
                <w:rtl/>
              </w:rPr>
              <w:t>3093 ـ سبرة بن الفاكه ويقال ابن الفاكهة وابن أبي الفاكه المخزومي</w:t>
            </w:r>
            <w:r w:rsidRPr="00195883">
              <w:rPr>
                <w:rFonts w:hint="cs"/>
                <w:vanish/>
                <w:rtl/>
              </w:rPr>
              <w:t>أبي</w:t>
            </w:r>
          </w:p>
        </w:tc>
        <w:tc>
          <w:tcPr>
            <w:tcW w:w="1104" w:type="dxa"/>
            <w:shd w:val="clear" w:color="auto" w:fill="auto"/>
          </w:tcPr>
          <w:p w14:paraId="13154D26" w14:textId="77777777" w:rsidR="007211B6" w:rsidRDefault="007211B6" w:rsidP="00F6784A">
            <w:pPr>
              <w:rPr>
                <w:rFonts w:hint="cs"/>
                <w:rtl/>
                <w:lang w:bidi="fa-IR"/>
              </w:rPr>
            </w:pPr>
            <w:r>
              <w:rPr>
                <w:rFonts w:hint="cs"/>
                <w:rtl/>
                <w:lang w:bidi="fa-IR"/>
              </w:rPr>
              <w:t>26</w:t>
            </w:r>
          </w:p>
        </w:tc>
      </w:tr>
      <w:tr w:rsidR="007211B6" w14:paraId="2F04E0EB" w14:textId="77777777" w:rsidTr="00256A4B">
        <w:tc>
          <w:tcPr>
            <w:tcW w:w="3368" w:type="dxa"/>
            <w:shd w:val="clear" w:color="auto" w:fill="auto"/>
          </w:tcPr>
          <w:p w14:paraId="52DE32C5" w14:textId="77777777" w:rsidR="007211B6" w:rsidRDefault="007211B6" w:rsidP="000D1F31">
            <w:pPr>
              <w:pStyle w:val="libCenter"/>
              <w:rPr>
                <w:rFonts w:hint="cs"/>
                <w:rtl/>
              </w:rPr>
            </w:pPr>
            <w:r>
              <w:rPr>
                <w:rFonts w:hint="cs"/>
                <w:rtl/>
              </w:rPr>
              <w:t>3075 ـ السائب بن عثمان بن مظعون بن حبيب الجمحي</w:t>
            </w:r>
          </w:p>
        </w:tc>
        <w:tc>
          <w:tcPr>
            <w:tcW w:w="1104" w:type="dxa"/>
            <w:shd w:val="clear" w:color="auto" w:fill="auto"/>
          </w:tcPr>
          <w:p w14:paraId="314E8BBB" w14:textId="77777777" w:rsidR="007211B6" w:rsidRDefault="007211B6" w:rsidP="00F6784A">
            <w:pPr>
              <w:rPr>
                <w:rFonts w:hint="cs"/>
                <w:rtl/>
                <w:lang w:bidi="fa-IR"/>
              </w:rPr>
            </w:pPr>
            <w:r>
              <w:rPr>
                <w:rFonts w:hint="cs"/>
                <w:rtl/>
                <w:lang w:bidi="fa-IR"/>
              </w:rPr>
              <w:t>20</w:t>
            </w:r>
          </w:p>
        </w:tc>
        <w:tc>
          <w:tcPr>
            <w:tcW w:w="3118" w:type="dxa"/>
            <w:shd w:val="clear" w:color="auto" w:fill="auto"/>
          </w:tcPr>
          <w:p w14:paraId="2D534872" w14:textId="77777777" w:rsidR="007211B6" w:rsidRDefault="007211B6" w:rsidP="000D1F31">
            <w:pPr>
              <w:pStyle w:val="libCenter"/>
              <w:rPr>
                <w:rFonts w:hint="cs"/>
                <w:rtl/>
              </w:rPr>
            </w:pPr>
            <w:r>
              <w:rPr>
                <w:rFonts w:hint="cs"/>
                <w:rtl/>
              </w:rPr>
              <w:t>3094 ـ سبرة بن معبد بن عوسجة الجهني</w:t>
            </w:r>
          </w:p>
        </w:tc>
        <w:tc>
          <w:tcPr>
            <w:tcW w:w="1104" w:type="dxa"/>
            <w:shd w:val="clear" w:color="auto" w:fill="auto"/>
          </w:tcPr>
          <w:p w14:paraId="6F0F0A23" w14:textId="77777777" w:rsidR="007211B6" w:rsidRDefault="007211B6" w:rsidP="00F6784A">
            <w:pPr>
              <w:rPr>
                <w:rFonts w:hint="cs"/>
                <w:rtl/>
                <w:lang w:bidi="fa-IR"/>
              </w:rPr>
            </w:pPr>
            <w:r>
              <w:rPr>
                <w:rFonts w:hint="cs"/>
                <w:rtl/>
                <w:lang w:bidi="fa-IR"/>
              </w:rPr>
              <w:t>26</w:t>
            </w:r>
          </w:p>
        </w:tc>
      </w:tr>
      <w:tr w:rsidR="007211B6" w14:paraId="0B6799F0" w14:textId="77777777" w:rsidTr="00256A4B">
        <w:tc>
          <w:tcPr>
            <w:tcW w:w="3368" w:type="dxa"/>
            <w:shd w:val="clear" w:color="auto" w:fill="auto"/>
          </w:tcPr>
          <w:p w14:paraId="6935691E" w14:textId="77777777" w:rsidR="007211B6" w:rsidRDefault="007211B6" w:rsidP="000D1F31">
            <w:pPr>
              <w:pStyle w:val="libCenter"/>
              <w:rPr>
                <w:rFonts w:hint="cs"/>
                <w:rtl/>
              </w:rPr>
            </w:pPr>
            <w:r>
              <w:rPr>
                <w:rFonts w:hint="cs"/>
                <w:rtl/>
              </w:rPr>
              <w:t>3076 ـ السائب بن عمير القاري</w:t>
            </w:r>
          </w:p>
        </w:tc>
        <w:tc>
          <w:tcPr>
            <w:tcW w:w="1104" w:type="dxa"/>
            <w:shd w:val="clear" w:color="auto" w:fill="auto"/>
          </w:tcPr>
          <w:p w14:paraId="410E8442" w14:textId="77777777" w:rsidR="007211B6" w:rsidRDefault="007211B6" w:rsidP="00F6784A">
            <w:pPr>
              <w:rPr>
                <w:rFonts w:hint="cs"/>
                <w:rtl/>
                <w:lang w:bidi="fa-IR"/>
              </w:rPr>
            </w:pPr>
            <w:r>
              <w:rPr>
                <w:rFonts w:hint="cs"/>
                <w:rtl/>
                <w:lang w:bidi="fa-IR"/>
              </w:rPr>
              <w:t>21</w:t>
            </w:r>
          </w:p>
        </w:tc>
        <w:tc>
          <w:tcPr>
            <w:tcW w:w="3118" w:type="dxa"/>
            <w:shd w:val="clear" w:color="auto" w:fill="auto"/>
          </w:tcPr>
          <w:p w14:paraId="64F4A214" w14:textId="77777777" w:rsidR="007211B6" w:rsidRDefault="007211B6" w:rsidP="000D1F31">
            <w:pPr>
              <w:pStyle w:val="libCenter"/>
              <w:rPr>
                <w:rFonts w:hint="cs"/>
                <w:rtl/>
              </w:rPr>
            </w:pPr>
            <w:r>
              <w:rPr>
                <w:rFonts w:hint="cs"/>
                <w:rtl/>
              </w:rPr>
              <w:t>3095 ـ سبرة بن يزيد بن ذهل الجعفي</w:t>
            </w:r>
          </w:p>
        </w:tc>
        <w:tc>
          <w:tcPr>
            <w:tcW w:w="1104" w:type="dxa"/>
            <w:shd w:val="clear" w:color="auto" w:fill="auto"/>
          </w:tcPr>
          <w:p w14:paraId="17FACBC2" w14:textId="77777777" w:rsidR="007211B6" w:rsidRDefault="007211B6" w:rsidP="00F6784A">
            <w:pPr>
              <w:rPr>
                <w:rFonts w:hint="cs"/>
                <w:rtl/>
                <w:lang w:bidi="fa-IR"/>
              </w:rPr>
            </w:pPr>
            <w:r>
              <w:rPr>
                <w:rFonts w:hint="cs"/>
                <w:rtl/>
                <w:lang w:bidi="fa-IR"/>
              </w:rPr>
              <w:t>27</w:t>
            </w:r>
          </w:p>
        </w:tc>
      </w:tr>
      <w:tr w:rsidR="007211B6" w14:paraId="738668B2" w14:textId="77777777" w:rsidTr="00256A4B">
        <w:tc>
          <w:tcPr>
            <w:tcW w:w="3368" w:type="dxa"/>
            <w:shd w:val="clear" w:color="auto" w:fill="auto"/>
          </w:tcPr>
          <w:p w14:paraId="2089321A" w14:textId="77777777" w:rsidR="007211B6" w:rsidRDefault="007211B6" w:rsidP="000D1F31">
            <w:pPr>
              <w:pStyle w:val="libCenter"/>
              <w:rPr>
                <w:rFonts w:hint="cs"/>
                <w:rtl/>
              </w:rPr>
            </w:pPr>
            <w:r>
              <w:rPr>
                <w:rFonts w:hint="cs"/>
                <w:rtl/>
              </w:rPr>
              <w:t>3077 ـ السائب بن العوام القرشي الأسدي أخو الزبير</w:t>
            </w:r>
          </w:p>
        </w:tc>
        <w:tc>
          <w:tcPr>
            <w:tcW w:w="1104" w:type="dxa"/>
            <w:shd w:val="clear" w:color="auto" w:fill="auto"/>
          </w:tcPr>
          <w:p w14:paraId="4A53E5D6" w14:textId="77777777" w:rsidR="007211B6" w:rsidRDefault="007211B6" w:rsidP="00F6784A">
            <w:pPr>
              <w:rPr>
                <w:rFonts w:hint="cs"/>
                <w:rtl/>
                <w:lang w:bidi="fa-IR"/>
              </w:rPr>
            </w:pPr>
            <w:r>
              <w:rPr>
                <w:rFonts w:hint="cs"/>
                <w:rtl/>
                <w:lang w:bidi="fa-IR"/>
              </w:rPr>
              <w:t>21</w:t>
            </w:r>
          </w:p>
        </w:tc>
        <w:tc>
          <w:tcPr>
            <w:tcW w:w="3118" w:type="dxa"/>
            <w:shd w:val="clear" w:color="auto" w:fill="auto"/>
          </w:tcPr>
          <w:p w14:paraId="0FA52D25" w14:textId="77777777" w:rsidR="007211B6" w:rsidRDefault="007211B6" w:rsidP="000D1F31">
            <w:pPr>
              <w:pStyle w:val="libCenter"/>
              <w:rPr>
                <w:rFonts w:hint="cs"/>
                <w:rtl/>
              </w:rPr>
            </w:pPr>
            <w:r>
              <w:rPr>
                <w:rFonts w:hint="cs"/>
                <w:rtl/>
              </w:rPr>
              <w:t>3096 ـ سبيع بن حاطب بن عوف الأنصاري الأوسي</w:t>
            </w:r>
          </w:p>
        </w:tc>
        <w:tc>
          <w:tcPr>
            <w:tcW w:w="1104" w:type="dxa"/>
            <w:shd w:val="clear" w:color="auto" w:fill="auto"/>
          </w:tcPr>
          <w:p w14:paraId="4EC19538" w14:textId="77777777" w:rsidR="007211B6" w:rsidRDefault="007211B6" w:rsidP="00F6784A">
            <w:pPr>
              <w:rPr>
                <w:rFonts w:hint="cs"/>
                <w:rtl/>
                <w:lang w:bidi="fa-IR"/>
              </w:rPr>
            </w:pPr>
            <w:r>
              <w:rPr>
                <w:rFonts w:hint="cs"/>
                <w:rtl/>
                <w:lang w:bidi="fa-IR"/>
              </w:rPr>
              <w:t>27</w:t>
            </w:r>
          </w:p>
        </w:tc>
      </w:tr>
      <w:tr w:rsidR="007211B6" w14:paraId="0DA218D7" w14:textId="77777777" w:rsidTr="00256A4B">
        <w:tc>
          <w:tcPr>
            <w:tcW w:w="3368" w:type="dxa"/>
            <w:shd w:val="clear" w:color="auto" w:fill="auto"/>
          </w:tcPr>
          <w:p w14:paraId="066B6F53" w14:textId="77777777" w:rsidR="007211B6" w:rsidRDefault="007211B6" w:rsidP="000D1F31">
            <w:pPr>
              <w:pStyle w:val="libCenter"/>
              <w:rPr>
                <w:rFonts w:hint="cs"/>
                <w:rtl/>
              </w:rPr>
            </w:pPr>
            <w:r>
              <w:rPr>
                <w:rFonts w:hint="cs"/>
                <w:rtl/>
              </w:rPr>
              <w:t>3078 ـ السائب بن قيس السهمي</w:t>
            </w:r>
          </w:p>
        </w:tc>
        <w:tc>
          <w:tcPr>
            <w:tcW w:w="1104" w:type="dxa"/>
            <w:shd w:val="clear" w:color="auto" w:fill="auto"/>
          </w:tcPr>
          <w:p w14:paraId="629A83F7" w14:textId="77777777" w:rsidR="007211B6" w:rsidRDefault="007211B6" w:rsidP="00F6784A">
            <w:pPr>
              <w:rPr>
                <w:rFonts w:hint="cs"/>
                <w:rtl/>
                <w:lang w:bidi="fa-IR"/>
              </w:rPr>
            </w:pPr>
            <w:r>
              <w:rPr>
                <w:rFonts w:hint="cs"/>
                <w:rtl/>
                <w:lang w:bidi="fa-IR"/>
              </w:rPr>
              <w:t>21</w:t>
            </w:r>
          </w:p>
        </w:tc>
        <w:tc>
          <w:tcPr>
            <w:tcW w:w="3118" w:type="dxa"/>
            <w:shd w:val="clear" w:color="auto" w:fill="auto"/>
          </w:tcPr>
          <w:p w14:paraId="5CC57924" w14:textId="77777777" w:rsidR="007211B6" w:rsidRDefault="007211B6" w:rsidP="000D1F31">
            <w:pPr>
              <w:pStyle w:val="libCenter"/>
              <w:rPr>
                <w:rFonts w:hint="cs"/>
                <w:rtl/>
              </w:rPr>
            </w:pPr>
            <w:r>
              <w:rPr>
                <w:rFonts w:hint="cs"/>
                <w:rtl/>
              </w:rPr>
              <w:t>3097 ـ سبيع بن قيس بن عائشة بن الخزرج الأنصاري</w:t>
            </w:r>
          </w:p>
        </w:tc>
        <w:tc>
          <w:tcPr>
            <w:tcW w:w="1104" w:type="dxa"/>
            <w:shd w:val="clear" w:color="auto" w:fill="auto"/>
          </w:tcPr>
          <w:p w14:paraId="1EC52ED3" w14:textId="77777777" w:rsidR="007211B6" w:rsidRDefault="007211B6" w:rsidP="00F6784A">
            <w:pPr>
              <w:rPr>
                <w:rFonts w:hint="cs"/>
                <w:rtl/>
                <w:lang w:bidi="fa-IR"/>
              </w:rPr>
            </w:pPr>
            <w:r>
              <w:rPr>
                <w:rFonts w:hint="cs"/>
                <w:rtl/>
                <w:lang w:bidi="fa-IR"/>
              </w:rPr>
              <w:t>28</w:t>
            </w:r>
          </w:p>
        </w:tc>
      </w:tr>
      <w:tr w:rsidR="007211B6" w14:paraId="72DADF8F" w14:textId="77777777" w:rsidTr="00256A4B">
        <w:tc>
          <w:tcPr>
            <w:tcW w:w="3368" w:type="dxa"/>
            <w:shd w:val="clear" w:color="auto" w:fill="auto"/>
          </w:tcPr>
          <w:p w14:paraId="1E9FAED3" w14:textId="77777777" w:rsidR="007211B6" w:rsidRDefault="007211B6" w:rsidP="000D1F31">
            <w:pPr>
              <w:pStyle w:val="libCenter"/>
              <w:rPr>
                <w:rFonts w:hint="cs"/>
                <w:rtl/>
              </w:rPr>
            </w:pPr>
            <w:r>
              <w:rPr>
                <w:rFonts w:hint="cs"/>
                <w:rtl/>
              </w:rPr>
              <w:t>3079 ـ السائب بن مظعون الجمحي أخو عثمان</w:t>
            </w:r>
          </w:p>
        </w:tc>
        <w:tc>
          <w:tcPr>
            <w:tcW w:w="1104" w:type="dxa"/>
            <w:shd w:val="clear" w:color="auto" w:fill="auto"/>
          </w:tcPr>
          <w:p w14:paraId="6F028966" w14:textId="77777777" w:rsidR="007211B6" w:rsidRDefault="007211B6" w:rsidP="00F6784A">
            <w:pPr>
              <w:rPr>
                <w:rFonts w:hint="cs"/>
                <w:rtl/>
                <w:lang w:bidi="fa-IR"/>
              </w:rPr>
            </w:pPr>
            <w:r>
              <w:rPr>
                <w:rFonts w:hint="cs"/>
                <w:rtl/>
                <w:lang w:bidi="fa-IR"/>
              </w:rPr>
              <w:t>21</w:t>
            </w:r>
          </w:p>
        </w:tc>
        <w:tc>
          <w:tcPr>
            <w:tcW w:w="3118" w:type="dxa"/>
            <w:shd w:val="clear" w:color="auto" w:fill="auto"/>
          </w:tcPr>
          <w:p w14:paraId="4F5E0976" w14:textId="77777777" w:rsidR="007211B6" w:rsidRDefault="007211B6" w:rsidP="000D1F31">
            <w:pPr>
              <w:pStyle w:val="libCenter"/>
              <w:rPr>
                <w:rFonts w:hint="cs"/>
                <w:rtl/>
              </w:rPr>
            </w:pPr>
            <w:r>
              <w:rPr>
                <w:rFonts w:hint="cs"/>
                <w:rtl/>
              </w:rPr>
              <w:t>3098 ـ سبيع بن نصر المزني</w:t>
            </w:r>
          </w:p>
        </w:tc>
        <w:tc>
          <w:tcPr>
            <w:tcW w:w="1104" w:type="dxa"/>
            <w:shd w:val="clear" w:color="auto" w:fill="auto"/>
          </w:tcPr>
          <w:p w14:paraId="659DD400" w14:textId="77777777" w:rsidR="007211B6" w:rsidRDefault="007211B6" w:rsidP="00F6784A">
            <w:pPr>
              <w:rPr>
                <w:rFonts w:hint="cs"/>
                <w:rtl/>
                <w:lang w:bidi="fa-IR"/>
              </w:rPr>
            </w:pPr>
            <w:r>
              <w:rPr>
                <w:rFonts w:hint="cs"/>
                <w:rtl/>
                <w:lang w:bidi="fa-IR"/>
              </w:rPr>
              <w:t>28</w:t>
            </w:r>
          </w:p>
        </w:tc>
      </w:tr>
      <w:tr w:rsidR="007211B6" w14:paraId="50838C19" w14:textId="77777777" w:rsidTr="00256A4B">
        <w:tc>
          <w:tcPr>
            <w:tcW w:w="3368" w:type="dxa"/>
            <w:shd w:val="clear" w:color="auto" w:fill="auto"/>
          </w:tcPr>
          <w:p w14:paraId="51BF6FCD" w14:textId="77777777" w:rsidR="007211B6" w:rsidRDefault="007211B6" w:rsidP="000D1F31">
            <w:pPr>
              <w:pStyle w:val="libCenter"/>
              <w:rPr>
                <w:rFonts w:hint="cs"/>
                <w:rtl/>
              </w:rPr>
            </w:pPr>
            <w:r>
              <w:rPr>
                <w:rFonts w:hint="cs"/>
                <w:rtl/>
              </w:rPr>
              <w:t>3080 ـ السائب بن نميلة</w:t>
            </w:r>
          </w:p>
        </w:tc>
        <w:tc>
          <w:tcPr>
            <w:tcW w:w="1104" w:type="dxa"/>
            <w:shd w:val="clear" w:color="auto" w:fill="auto"/>
          </w:tcPr>
          <w:p w14:paraId="3830F93E" w14:textId="77777777" w:rsidR="007211B6" w:rsidRDefault="007211B6" w:rsidP="00F6784A">
            <w:pPr>
              <w:rPr>
                <w:rFonts w:hint="cs"/>
                <w:rtl/>
                <w:lang w:bidi="fa-IR"/>
              </w:rPr>
            </w:pPr>
            <w:r>
              <w:rPr>
                <w:rFonts w:hint="cs"/>
                <w:rtl/>
                <w:lang w:bidi="fa-IR"/>
              </w:rPr>
              <w:t>21</w:t>
            </w:r>
          </w:p>
        </w:tc>
        <w:tc>
          <w:tcPr>
            <w:tcW w:w="3118" w:type="dxa"/>
            <w:shd w:val="clear" w:color="auto" w:fill="auto"/>
          </w:tcPr>
          <w:p w14:paraId="49D69D55" w14:textId="77777777" w:rsidR="007211B6" w:rsidRDefault="007211B6" w:rsidP="000D1F31">
            <w:pPr>
              <w:pStyle w:val="libCenter"/>
              <w:rPr>
                <w:rFonts w:hint="cs"/>
                <w:rtl/>
              </w:rPr>
            </w:pPr>
            <w:r>
              <w:rPr>
                <w:rFonts w:hint="cs"/>
                <w:rtl/>
              </w:rPr>
              <w:t>3099 ـ سبيق مضى في سبيع</w:t>
            </w:r>
          </w:p>
        </w:tc>
        <w:tc>
          <w:tcPr>
            <w:tcW w:w="1104" w:type="dxa"/>
            <w:shd w:val="clear" w:color="auto" w:fill="auto"/>
          </w:tcPr>
          <w:p w14:paraId="495EAF9A" w14:textId="77777777" w:rsidR="007211B6" w:rsidRDefault="007211B6" w:rsidP="00F6784A">
            <w:pPr>
              <w:rPr>
                <w:rFonts w:hint="cs"/>
                <w:rtl/>
                <w:lang w:bidi="fa-IR"/>
              </w:rPr>
            </w:pPr>
            <w:r>
              <w:rPr>
                <w:rFonts w:hint="cs"/>
                <w:rtl/>
                <w:lang w:bidi="fa-IR"/>
              </w:rPr>
              <w:t>28</w:t>
            </w:r>
          </w:p>
        </w:tc>
      </w:tr>
      <w:tr w:rsidR="007211B6" w14:paraId="3F9D41F6" w14:textId="77777777" w:rsidTr="00256A4B">
        <w:tc>
          <w:tcPr>
            <w:tcW w:w="3368" w:type="dxa"/>
            <w:shd w:val="clear" w:color="auto" w:fill="auto"/>
          </w:tcPr>
          <w:p w14:paraId="61A27D29" w14:textId="77777777" w:rsidR="007211B6" w:rsidRDefault="007211B6" w:rsidP="000D1F31">
            <w:pPr>
              <w:pStyle w:val="libCenter"/>
              <w:rPr>
                <w:rFonts w:hint="cs"/>
                <w:rtl/>
              </w:rPr>
            </w:pPr>
            <w:r>
              <w:rPr>
                <w:rFonts w:hint="cs"/>
                <w:rtl/>
              </w:rPr>
              <w:t>3081 ـ السائب بن أبي وداعة</w:t>
            </w:r>
          </w:p>
        </w:tc>
        <w:tc>
          <w:tcPr>
            <w:tcW w:w="1104" w:type="dxa"/>
            <w:shd w:val="clear" w:color="auto" w:fill="auto"/>
          </w:tcPr>
          <w:p w14:paraId="31A8852E" w14:textId="77777777" w:rsidR="007211B6" w:rsidRDefault="007211B6" w:rsidP="00F6784A">
            <w:pPr>
              <w:rPr>
                <w:rFonts w:hint="cs"/>
                <w:rtl/>
                <w:lang w:bidi="fa-IR"/>
              </w:rPr>
            </w:pPr>
            <w:r>
              <w:rPr>
                <w:rFonts w:hint="cs"/>
                <w:rtl/>
                <w:lang w:bidi="fa-IR"/>
              </w:rPr>
              <w:t>22</w:t>
            </w:r>
          </w:p>
        </w:tc>
        <w:tc>
          <w:tcPr>
            <w:tcW w:w="3118" w:type="dxa"/>
            <w:shd w:val="clear" w:color="auto" w:fill="auto"/>
          </w:tcPr>
          <w:p w14:paraId="290A1625" w14:textId="77777777" w:rsidR="007211B6" w:rsidRDefault="007211B6" w:rsidP="000D1F31">
            <w:pPr>
              <w:pStyle w:val="libCenter"/>
              <w:rPr>
                <w:rFonts w:hint="cs"/>
                <w:rtl/>
              </w:rPr>
            </w:pPr>
            <w:r>
              <w:rPr>
                <w:rFonts w:hint="cs"/>
                <w:rtl/>
              </w:rPr>
              <w:t>3100 ـ سجار يأتي في الشين المعجمة</w:t>
            </w:r>
          </w:p>
        </w:tc>
        <w:tc>
          <w:tcPr>
            <w:tcW w:w="1104" w:type="dxa"/>
            <w:shd w:val="clear" w:color="auto" w:fill="auto"/>
          </w:tcPr>
          <w:p w14:paraId="03005A85" w14:textId="77777777" w:rsidR="007211B6" w:rsidRDefault="007211B6" w:rsidP="00F6784A">
            <w:pPr>
              <w:rPr>
                <w:rFonts w:hint="cs"/>
                <w:rtl/>
                <w:lang w:bidi="fa-IR"/>
              </w:rPr>
            </w:pPr>
            <w:r>
              <w:rPr>
                <w:rFonts w:hint="cs"/>
                <w:rtl/>
                <w:lang w:bidi="fa-IR"/>
              </w:rPr>
              <w:t>28</w:t>
            </w:r>
          </w:p>
        </w:tc>
      </w:tr>
      <w:tr w:rsidR="007211B6" w14:paraId="6FF79674" w14:textId="77777777" w:rsidTr="00256A4B">
        <w:tc>
          <w:tcPr>
            <w:tcW w:w="3368" w:type="dxa"/>
            <w:shd w:val="clear" w:color="auto" w:fill="auto"/>
          </w:tcPr>
          <w:p w14:paraId="0EF84334" w14:textId="77777777" w:rsidR="007211B6" w:rsidRDefault="007211B6" w:rsidP="000D1F31">
            <w:pPr>
              <w:pStyle w:val="libCenter"/>
              <w:rPr>
                <w:rFonts w:hint="cs"/>
                <w:rtl/>
              </w:rPr>
            </w:pPr>
            <w:r>
              <w:rPr>
                <w:rFonts w:hint="cs"/>
                <w:rtl/>
              </w:rPr>
              <w:t>3082 ـ السائب الغفاري</w:t>
            </w:r>
          </w:p>
        </w:tc>
        <w:tc>
          <w:tcPr>
            <w:tcW w:w="1104" w:type="dxa"/>
            <w:shd w:val="clear" w:color="auto" w:fill="auto"/>
          </w:tcPr>
          <w:p w14:paraId="6536DB49" w14:textId="77777777" w:rsidR="007211B6" w:rsidRDefault="007211B6" w:rsidP="00F6784A">
            <w:pPr>
              <w:rPr>
                <w:rFonts w:hint="cs"/>
                <w:rtl/>
                <w:lang w:bidi="fa-IR"/>
              </w:rPr>
            </w:pPr>
            <w:r>
              <w:rPr>
                <w:rFonts w:hint="cs"/>
                <w:rtl/>
                <w:lang w:bidi="fa-IR"/>
              </w:rPr>
              <w:t>22</w:t>
            </w:r>
          </w:p>
        </w:tc>
        <w:tc>
          <w:tcPr>
            <w:tcW w:w="3118" w:type="dxa"/>
            <w:shd w:val="clear" w:color="auto" w:fill="auto"/>
          </w:tcPr>
          <w:p w14:paraId="04875E9C" w14:textId="77777777" w:rsidR="007211B6" w:rsidRDefault="007211B6" w:rsidP="000D1F31">
            <w:pPr>
              <w:pStyle w:val="libCenter"/>
              <w:rPr>
                <w:rFonts w:hint="cs"/>
                <w:rtl/>
              </w:rPr>
            </w:pPr>
            <w:r>
              <w:rPr>
                <w:rFonts w:hint="cs"/>
                <w:rtl/>
              </w:rPr>
              <w:t>3101 ـ سجل كاتب النبي صلى عليه وآله وسلم</w:t>
            </w:r>
          </w:p>
        </w:tc>
        <w:tc>
          <w:tcPr>
            <w:tcW w:w="1104" w:type="dxa"/>
            <w:shd w:val="clear" w:color="auto" w:fill="auto"/>
          </w:tcPr>
          <w:p w14:paraId="5845270A" w14:textId="77777777" w:rsidR="007211B6" w:rsidRDefault="007211B6" w:rsidP="00F6784A">
            <w:pPr>
              <w:rPr>
                <w:rFonts w:hint="cs"/>
                <w:rtl/>
                <w:lang w:bidi="fa-IR"/>
              </w:rPr>
            </w:pPr>
            <w:r>
              <w:rPr>
                <w:rFonts w:hint="cs"/>
                <w:rtl/>
                <w:lang w:bidi="fa-IR"/>
              </w:rPr>
              <w:t>28</w:t>
            </w:r>
          </w:p>
        </w:tc>
      </w:tr>
    </w:tbl>
    <w:p w14:paraId="1E711AEC" w14:textId="77777777" w:rsidR="00256A4B" w:rsidRDefault="00256A4B">
      <w:r>
        <w:br w:type="page"/>
      </w:r>
    </w:p>
    <w:tbl>
      <w:tblPr>
        <w:bidiVisual/>
        <w:tblW w:w="0" w:type="auto"/>
        <w:tblLook w:val="04A0" w:firstRow="1" w:lastRow="0" w:firstColumn="1" w:lastColumn="0" w:noHBand="0" w:noVBand="1"/>
      </w:tblPr>
      <w:tblGrid>
        <w:gridCol w:w="3368"/>
        <w:gridCol w:w="1104"/>
        <w:gridCol w:w="3118"/>
        <w:gridCol w:w="1104"/>
      </w:tblGrid>
      <w:tr w:rsidR="007211B6" w14:paraId="747FCEF9" w14:textId="77777777" w:rsidTr="00256A4B">
        <w:tc>
          <w:tcPr>
            <w:tcW w:w="3368" w:type="dxa"/>
            <w:shd w:val="clear" w:color="auto" w:fill="auto"/>
          </w:tcPr>
          <w:p w14:paraId="0853C898" w14:textId="1EA0EB57" w:rsidR="007211B6" w:rsidRDefault="007211B6" w:rsidP="000D1F31">
            <w:pPr>
              <w:pStyle w:val="libCenter"/>
              <w:rPr>
                <w:rFonts w:hint="cs"/>
                <w:rtl/>
              </w:rPr>
            </w:pPr>
            <w:r>
              <w:rPr>
                <w:rFonts w:hint="cs"/>
                <w:rtl/>
              </w:rPr>
              <w:lastRenderedPageBreak/>
              <w:t>3083 ـ السائب الثقفي مولى غيلان بن سلمة</w:t>
            </w:r>
          </w:p>
        </w:tc>
        <w:tc>
          <w:tcPr>
            <w:tcW w:w="1104" w:type="dxa"/>
            <w:shd w:val="clear" w:color="auto" w:fill="auto"/>
          </w:tcPr>
          <w:p w14:paraId="11432ACA" w14:textId="77777777" w:rsidR="007211B6" w:rsidRDefault="007211B6" w:rsidP="00F6784A">
            <w:pPr>
              <w:rPr>
                <w:rFonts w:hint="cs"/>
                <w:rtl/>
                <w:lang w:bidi="fa-IR"/>
              </w:rPr>
            </w:pPr>
            <w:r>
              <w:rPr>
                <w:rFonts w:hint="cs"/>
                <w:rtl/>
                <w:lang w:bidi="fa-IR"/>
              </w:rPr>
              <w:t>22</w:t>
            </w:r>
          </w:p>
        </w:tc>
        <w:tc>
          <w:tcPr>
            <w:tcW w:w="3118" w:type="dxa"/>
            <w:shd w:val="clear" w:color="auto" w:fill="auto"/>
          </w:tcPr>
          <w:p w14:paraId="58CD4A5E" w14:textId="77777777" w:rsidR="007211B6" w:rsidRDefault="007211B6" w:rsidP="000D1F31">
            <w:pPr>
              <w:pStyle w:val="libCenter"/>
              <w:rPr>
                <w:rFonts w:hint="cs"/>
                <w:rtl/>
              </w:rPr>
            </w:pPr>
            <w:r>
              <w:rPr>
                <w:rFonts w:hint="cs"/>
                <w:rtl/>
              </w:rPr>
              <w:t>3102 ـ سحيم بالتصغير ابن خفاف</w:t>
            </w:r>
          </w:p>
        </w:tc>
        <w:tc>
          <w:tcPr>
            <w:tcW w:w="1104" w:type="dxa"/>
            <w:shd w:val="clear" w:color="auto" w:fill="auto"/>
          </w:tcPr>
          <w:p w14:paraId="56AAE0D2" w14:textId="77777777" w:rsidR="007211B6" w:rsidRDefault="007211B6" w:rsidP="00F6784A">
            <w:pPr>
              <w:rPr>
                <w:rFonts w:hint="cs"/>
                <w:rtl/>
                <w:lang w:bidi="fa-IR"/>
              </w:rPr>
            </w:pPr>
            <w:r>
              <w:rPr>
                <w:rFonts w:hint="cs"/>
                <w:rtl/>
                <w:lang w:bidi="fa-IR"/>
              </w:rPr>
              <w:t>29</w:t>
            </w:r>
          </w:p>
        </w:tc>
      </w:tr>
      <w:tr w:rsidR="007211B6" w14:paraId="56EEC87A" w14:textId="77777777" w:rsidTr="00256A4B">
        <w:tc>
          <w:tcPr>
            <w:tcW w:w="3368" w:type="dxa"/>
            <w:shd w:val="clear" w:color="auto" w:fill="auto"/>
          </w:tcPr>
          <w:p w14:paraId="66341BDE" w14:textId="77777777" w:rsidR="007211B6" w:rsidRDefault="007211B6" w:rsidP="000D1F31">
            <w:pPr>
              <w:pStyle w:val="libCenter"/>
              <w:rPr>
                <w:rFonts w:hint="cs"/>
                <w:rtl/>
              </w:rPr>
            </w:pPr>
            <w:r>
              <w:rPr>
                <w:rFonts w:hint="cs"/>
                <w:rtl/>
              </w:rPr>
              <w:t>3084 ـ السائب بن يزيد بن سعيد بن ثمامة</w:t>
            </w:r>
          </w:p>
        </w:tc>
        <w:tc>
          <w:tcPr>
            <w:tcW w:w="1104" w:type="dxa"/>
            <w:shd w:val="clear" w:color="auto" w:fill="auto"/>
          </w:tcPr>
          <w:p w14:paraId="781E05C3" w14:textId="77777777" w:rsidR="007211B6" w:rsidRDefault="007211B6" w:rsidP="00F6784A">
            <w:pPr>
              <w:rPr>
                <w:rFonts w:hint="cs"/>
                <w:rtl/>
                <w:lang w:bidi="fa-IR"/>
              </w:rPr>
            </w:pPr>
            <w:r>
              <w:rPr>
                <w:rFonts w:hint="cs"/>
                <w:rtl/>
                <w:lang w:bidi="fa-IR"/>
              </w:rPr>
              <w:t>22</w:t>
            </w:r>
          </w:p>
        </w:tc>
        <w:tc>
          <w:tcPr>
            <w:tcW w:w="3118" w:type="dxa"/>
            <w:shd w:val="clear" w:color="auto" w:fill="auto"/>
          </w:tcPr>
          <w:p w14:paraId="32CFFC2E" w14:textId="77777777" w:rsidR="007211B6" w:rsidRDefault="007211B6" w:rsidP="000D1F31">
            <w:pPr>
              <w:pStyle w:val="libCenter"/>
              <w:rPr>
                <w:rFonts w:hint="cs"/>
                <w:rtl/>
              </w:rPr>
            </w:pPr>
            <w:r>
              <w:rPr>
                <w:rFonts w:hint="cs"/>
                <w:rtl/>
              </w:rPr>
              <w:t>3103 ـ سحيم آخر غير منسوب ويحتمل أنه الخزاعي</w:t>
            </w:r>
          </w:p>
        </w:tc>
        <w:tc>
          <w:tcPr>
            <w:tcW w:w="1104" w:type="dxa"/>
            <w:shd w:val="clear" w:color="auto" w:fill="auto"/>
          </w:tcPr>
          <w:p w14:paraId="700A51BE" w14:textId="77777777" w:rsidR="007211B6" w:rsidRDefault="007211B6" w:rsidP="00F6784A">
            <w:pPr>
              <w:rPr>
                <w:rFonts w:hint="cs"/>
                <w:rtl/>
                <w:lang w:bidi="fa-IR"/>
              </w:rPr>
            </w:pPr>
            <w:r>
              <w:rPr>
                <w:rFonts w:hint="cs"/>
                <w:rtl/>
                <w:lang w:bidi="fa-IR"/>
              </w:rPr>
              <w:t>29</w:t>
            </w:r>
          </w:p>
        </w:tc>
      </w:tr>
      <w:tr w:rsidR="007211B6" w14:paraId="45B19D95" w14:textId="77777777" w:rsidTr="00256A4B">
        <w:tc>
          <w:tcPr>
            <w:tcW w:w="3368" w:type="dxa"/>
            <w:shd w:val="clear" w:color="auto" w:fill="auto"/>
          </w:tcPr>
          <w:p w14:paraId="218DE43D" w14:textId="77777777" w:rsidR="007211B6" w:rsidRDefault="007211B6" w:rsidP="000D1F31">
            <w:pPr>
              <w:pStyle w:val="libCenter"/>
              <w:rPr>
                <w:rFonts w:hint="cs"/>
                <w:rtl/>
              </w:rPr>
            </w:pPr>
            <w:r>
              <w:rPr>
                <w:rFonts w:hint="cs"/>
                <w:rtl/>
              </w:rPr>
              <w:t>3085 ـ سباع بن ثابت الزهري</w:t>
            </w:r>
          </w:p>
        </w:tc>
        <w:tc>
          <w:tcPr>
            <w:tcW w:w="1104" w:type="dxa"/>
            <w:shd w:val="clear" w:color="auto" w:fill="auto"/>
          </w:tcPr>
          <w:p w14:paraId="5B79AB8F" w14:textId="77777777" w:rsidR="007211B6" w:rsidRDefault="007211B6" w:rsidP="00F6784A">
            <w:pPr>
              <w:rPr>
                <w:rFonts w:hint="cs"/>
                <w:rtl/>
                <w:lang w:bidi="fa-IR"/>
              </w:rPr>
            </w:pPr>
            <w:r>
              <w:rPr>
                <w:rFonts w:hint="cs"/>
                <w:rtl/>
                <w:lang w:bidi="fa-IR"/>
              </w:rPr>
              <w:t>23</w:t>
            </w:r>
          </w:p>
        </w:tc>
        <w:tc>
          <w:tcPr>
            <w:tcW w:w="3118" w:type="dxa"/>
            <w:shd w:val="clear" w:color="auto" w:fill="auto"/>
          </w:tcPr>
          <w:p w14:paraId="65B77E04" w14:textId="77777777" w:rsidR="007211B6" w:rsidRDefault="007211B6" w:rsidP="000D1F31">
            <w:pPr>
              <w:pStyle w:val="libCenter"/>
              <w:rPr>
                <w:rFonts w:hint="cs"/>
                <w:rtl/>
              </w:rPr>
            </w:pPr>
            <w:r>
              <w:rPr>
                <w:rFonts w:hint="cs"/>
                <w:rtl/>
              </w:rPr>
              <w:t>3104 ـ سحيم يأتي في سمحة</w:t>
            </w:r>
          </w:p>
        </w:tc>
        <w:tc>
          <w:tcPr>
            <w:tcW w:w="1104" w:type="dxa"/>
            <w:shd w:val="clear" w:color="auto" w:fill="auto"/>
          </w:tcPr>
          <w:p w14:paraId="4B6A3CF7" w14:textId="77777777" w:rsidR="007211B6" w:rsidRDefault="007211B6" w:rsidP="00F6784A">
            <w:pPr>
              <w:rPr>
                <w:rFonts w:hint="cs"/>
                <w:rtl/>
                <w:lang w:bidi="fa-IR"/>
              </w:rPr>
            </w:pPr>
            <w:r>
              <w:rPr>
                <w:rFonts w:hint="cs"/>
                <w:rtl/>
                <w:lang w:bidi="fa-IR"/>
              </w:rPr>
              <w:t>30</w:t>
            </w:r>
          </w:p>
        </w:tc>
      </w:tr>
      <w:tr w:rsidR="007211B6" w14:paraId="6EAF5823" w14:textId="77777777" w:rsidTr="00256A4B">
        <w:tc>
          <w:tcPr>
            <w:tcW w:w="3368" w:type="dxa"/>
            <w:shd w:val="clear" w:color="auto" w:fill="auto"/>
          </w:tcPr>
          <w:p w14:paraId="49F72C67" w14:textId="77777777" w:rsidR="007211B6" w:rsidRDefault="007211B6" w:rsidP="000D1F31">
            <w:pPr>
              <w:pStyle w:val="libCenter"/>
              <w:rPr>
                <w:rFonts w:hint="cs"/>
                <w:rtl/>
              </w:rPr>
            </w:pPr>
            <w:r>
              <w:rPr>
                <w:rFonts w:hint="cs"/>
                <w:rtl/>
              </w:rPr>
              <w:t>3086 ـ سباع بن زيد أو ابن زيد بن ثعلبة بن قيس العبسي</w:t>
            </w:r>
          </w:p>
        </w:tc>
        <w:tc>
          <w:tcPr>
            <w:tcW w:w="1104" w:type="dxa"/>
            <w:shd w:val="clear" w:color="auto" w:fill="auto"/>
          </w:tcPr>
          <w:p w14:paraId="2A6F4C01" w14:textId="77777777" w:rsidR="007211B6" w:rsidRDefault="007211B6" w:rsidP="00F6784A">
            <w:pPr>
              <w:rPr>
                <w:rFonts w:hint="cs"/>
                <w:rtl/>
                <w:lang w:bidi="fa-IR"/>
              </w:rPr>
            </w:pPr>
            <w:r>
              <w:rPr>
                <w:rFonts w:hint="cs"/>
                <w:rtl/>
                <w:lang w:bidi="fa-IR"/>
              </w:rPr>
              <w:t>24</w:t>
            </w:r>
          </w:p>
        </w:tc>
        <w:tc>
          <w:tcPr>
            <w:tcW w:w="3118" w:type="dxa"/>
            <w:shd w:val="clear" w:color="auto" w:fill="auto"/>
          </w:tcPr>
          <w:p w14:paraId="0AC37B03" w14:textId="77777777" w:rsidR="007211B6" w:rsidRDefault="007211B6" w:rsidP="000D1F31">
            <w:pPr>
              <w:pStyle w:val="libCenter"/>
              <w:rPr>
                <w:rFonts w:hint="cs"/>
                <w:rtl/>
              </w:rPr>
            </w:pPr>
            <w:r>
              <w:rPr>
                <w:rFonts w:hint="cs"/>
                <w:rtl/>
              </w:rPr>
              <w:t>3105 ـ سخبرة الأزدي والد عبد الله بن سخبرة ويقال له الأسدي</w:t>
            </w:r>
          </w:p>
        </w:tc>
        <w:tc>
          <w:tcPr>
            <w:tcW w:w="1104" w:type="dxa"/>
            <w:shd w:val="clear" w:color="auto" w:fill="auto"/>
          </w:tcPr>
          <w:p w14:paraId="0852E1DC" w14:textId="77777777" w:rsidR="007211B6" w:rsidRDefault="007211B6" w:rsidP="00F6784A">
            <w:pPr>
              <w:rPr>
                <w:rFonts w:hint="cs"/>
                <w:rtl/>
                <w:lang w:bidi="fa-IR"/>
              </w:rPr>
            </w:pPr>
            <w:r>
              <w:rPr>
                <w:rFonts w:hint="cs"/>
                <w:rtl/>
                <w:lang w:bidi="fa-IR"/>
              </w:rPr>
              <w:t>30</w:t>
            </w:r>
          </w:p>
        </w:tc>
      </w:tr>
      <w:tr w:rsidR="007211B6" w14:paraId="265C1CF1" w14:textId="77777777" w:rsidTr="00256A4B">
        <w:tc>
          <w:tcPr>
            <w:tcW w:w="3368" w:type="dxa"/>
            <w:shd w:val="clear" w:color="auto" w:fill="auto"/>
          </w:tcPr>
          <w:p w14:paraId="57D51ECA" w14:textId="77777777" w:rsidR="007211B6" w:rsidRDefault="007211B6" w:rsidP="000D1F31">
            <w:pPr>
              <w:pStyle w:val="libCenter"/>
              <w:rPr>
                <w:rFonts w:hint="cs"/>
                <w:rtl/>
              </w:rPr>
            </w:pPr>
            <w:r>
              <w:rPr>
                <w:rFonts w:hint="cs"/>
                <w:rtl/>
              </w:rPr>
              <w:t>3087 ـ سباع بن عرفطة الغفاري ويقال له الكناني</w:t>
            </w:r>
          </w:p>
        </w:tc>
        <w:tc>
          <w:tcPr>
            <w:tcW w:w="1104" w:type="dxa"/>
            <w:shd w:val="clear" w:color="auto" w:fill="auto"/>
          </w:tcPr>
          <w:p w14:paraId="260B10C3" w14:textId="77777777" w:rsidR="007211B6" w:rsidRDefault="007211B6" w:rsidP="00F6784A">
            <w:pPr>
              <w:rPr>
                <w:rFonts w:hint="cs"/>
                <w:rtl/>
                <w:lang w:bidi="fa-IR"/>
              </w:rPr>
            </w:pPr>
            <w:r>
              <w:rPr>
                <w:rFonts w:hint="cs"/>
                <w:rtl/>
                <w:lang w:bidi="fa-IR"/>
              </w:rPr>
              <w:t>24</w:t>
            </w:r>
          </w:p>
        </w:tc>
        <w:tc>
          <w:tcPr>
            <w:tcW w:w="3118" w:type="dxa"/>
            <w:shd w:val="clear" w:color="auto" w:fill="auto"/>
          </w:tcPr>
          <w:p w14:paraId="118ED977" w14:textId="77777777" w:rsidR="007211B6" w:rsidRDefault="007211B6" w:rsidP="000D1F31">
            <w:pPr>
              <w:pStyle w:val="libCenter"/>
              <w:rPr>
                <w:rFonts w:hint="cs"/>
                <w:rtl/>
              </w:rPr>
            </w:pPr>
            <w:r>
              <w:rPr>
                <w:rFonts w:hint="cs"/>
                <w:rtl/>
              </w:rPr>
              <w:t>3106 ـ سخبرة بن عبيدة الأسدي من بني أسد بن خزيمة</w:t>
            </w:r>
          </w:p>
        </w:tc>
        <w:tc>
          <w:tcPr>
            <w:tcW w:w="1104" w:type="dxa"/>
            <w:shd w:val="clear" w:color="auto" w:fill="auto"/>
          </w:tcPr>
          <w:p w14:paraId="30396ECB" w14:textId="77777777" w:rsidR="007211B6" w:rsidRDefault="007211B6" w:rsidP="00F6784A">
            <w:pPr>
              <w:rPr>
                <w:rFonts w:hint="cs"/>
                <w:rtl/>
                <w:lang w:bidi="fa-IR"/>
              </w:rPr>
            </w:pPr>
            <w:r>
              <w:rPr>
                <w:rFonts w:hint="cs"/>
                <w:rtl/>
                <w:lang w:bidi="fa-IR"/>
              </w:rPr>
              <w:t>30</w:t>
            </w:r>
          </w:p>
        </w:tc>
      </w:tr>
      <w:tr w:rsidR="007211B6" w14:paraId="07146224" w14:textId="77777777" w:rsidTr="00256A4B">
        <w:tc>
          <w:tcPr>
            <w:tcW w:w="3368" w:type="dxa"/>
            <w:shd w:val="clear" w:color="auto" w:fill="auto"/>
          </w:tcPr>
          <w:p w14:paraId="36CF100F" w14:textId="77777777" w:rsidR="007211B6" w:rsidRDefault="007211B6" w:rsidP="000D1F31">
            <w:pPr>
              <w:pStyle w:val="libCenter"/>
              <w:rPr>
                <w:rFonts w:hint="cs"/>
                <w:rtl/>
              </w:rPr>
            </w:pPr>
            <w:r>
              <w:rPr>
                <w:rFonts w:hint="cs"/>
                <w:rtl/>
              </w:rPr>
              <w:t>3088 ـ سبرة بن أبي سبرة هو ابن يزيد</w:t>
            </w:r>
          </w:p>
        </w:tc>
        <w:tc>
          <w:tcPr>
            <w:tcW w:w="1104" w:type="dxa"/>
            <w:shd w:val="clear" w:color="auto" w:fill="auto"/>
          </w:tcPr>
          <w:p w14:paraId="40A7E65E" w14:textId="77777777" w:rsidR="007211B6" w:rsidRDefault="007211B6" w:rsidP="00F6784A">
            <w:pPr>
              <w:rPr>
                <w:rFonts w:hint="cs"/>
                <w:rtl/>
                <w:lang w:bidi="fa-IR"/>
              </w:rPr>
            </w:pPr>
            <w:r>
              <w:rPr>
                <w:rFonts w:hint="cs"/>
                <w:rtl/>
                <w:lang w:bidi="fa-IR"/>
              </w:rPr>
              <w:t>25</w:t>
            </w:r>
          </w:p>
        </w:tc>
        <w:tc>
          <w:tcPr>
            <w:tcW w:w="3118" w:type="dxa"/>
            <w:shd w:val="clear" w:color="auto" w:fill="auto"/>
          </w:tcPr>
          <w:p w14:paraId="043D729A" w14:textId="77777777" w:rsidR="007211B6" w:rsidRDefault="007211B6" w:rsidP="000D1F31">
            <w:pPr>
              <w:pStyle w:val="libCenter"/>
              <w:rPr>
                <w:rFonts w:hint="cs"/>
                <w:rtl/>
              </w:rPr>
            </w:pPr>
            <w:r>
              <w:rPr>
                <w:rFonts w:hint="cs"/>
                <w:rtl/>
              </w:rPr>
              <w:t>3107 ـ سخرور هو ابن مالك الحضرمي</w:t>
            </w:r>
          </w:p>
        </w:tc>
        <w:tc>
          <w:tcPr>
            <w:tcW w:w="1104" w:type="dxa"/>
            <w:shd w:val="clear" w:color="auto" w:fill="auto"/>
          </w:tcPr>
          <w:p w14:paraId="4462383D" w14:textId="77777777" w:rsidR="007211B6" w:rsidRDefault="007211B6" w:rsidP="00F6784A">
            <w:pPr>
              <w:rPr>
                <w:rFonts w:hint="cs"/>
                <w:rtl/>
                <w:lang w:bidi="fa-IR"/>
              </w:rPr>
            </w:pPr>
            <w:r>
              <w:rPr>
                <w:rFonts w:hint="cs"/>
                <w:rtl/>
                <w:lang w:bidi="fa-IR"/>
              </w:rPr>
              <w:t>30</w:t>
            </w:r>
          </w:p>
        </w:tc>
      </w:tr>
      <w:tr w:rsidR="007211B6" w14:paraId="1F0DE9DA" w14:textId="77777777" w:rsidTr="00256A4B">
        <w:tc>
          <w:tcPr>
            <w:tcW w:w="3368" w:type="dxa"/>
            <w:shd w:val="clear" w:color="auto" w:fill="auto"/>
          </w:tcPr>
          <w:p w14:paraId="3405BAB9" w14:textId="77777777" w:rsidR="007211B6" w:rsidRDefault="007211B6" w:rsidP="00F6784A">
            <w:pPr>
              <w:pStyle w:val="TOC2"/>
              <w:rPr>
                <w:rFonts w:hint="cs"/>
                <w:rtl/>
              </w:rPr>
            </w:pPr>
          </w:p>
        </w:tc>
        <w:tc>
          <w:tcPr>
            <w:tcW w:w="1104" w:type="dxa"/>
            <w:shd w:val="clear" w:color="auto" w:fill="auto"/>
          </w:tcPr>
          <w:p w14:paraId="5AD91529" w14:textId="77777777" w:rsidR="007211B6" w:rsidRDefault="007211B6" w:rsidP="00F6784A">
            <w:pPr>
              <w:rPr>
                <w:rFonts w:hint="cs"/>
                <w:rtl/>
                <w:lang w:bidi="fa-IR"/>
              </w:rPr>
            </w:pPr>
          </w:p>
        </w:tc>
        <w:tc>
          <w:tcPr>
            <w:tcW w:w="3118" w:type="dxa"/>
            <w:shd w:val="clear" w:color="auto" w:fill="auto"/>
          </w:tcPr>
          <w:p w14:paraId="550DAA73" w14:textId="77777777" w:rsidR="007211B6" w:rsidRDefault="007211B6" w:rsidP="000D1F31">
            <w:pPr>
              <w:pStyle w:val="libCenter"/>
              <w:rPr>
                <w:rFonts w:hint="cs"/>
                <w:rtl/>
              </w:rPr>
            </w:pPr>
            <w:r>
              <w:rPr>
                <w:rFonts w:hint="cs"/>
                <w:rtl/>
              </w:rPr>
              <w:t>3108 ـ سراج بن قرة بن كلاب الشاعر</w:t>
            </w:r>
          </w:p>
        </w:tc>
        <w:tc>
          <w:tcPr>
            <w:tcW w:w="1104" w:type="dxa"/>
            <w:shd w:val="clear" w:color="auto" w:fill="auto"/>
          </w:tcPr>
          <w:p w14:paraId="0850CE7B" w14:textId="77777777" w:rsidR="007211B6" w:rsidRDefault="007211B6" w:rsidP="00F6784A">
            <w:pPr>
              <w:rPr>
                <w:rFonts w:hint="cs"/>
                <w:rtl/>
                <w:lang w:bidi="fa-IR"/>
              </w:rPr>
            </w:pPr>
            <w:r>
              <w:rPr>
                <w:rFonts w:hint="cs"/>
                <w:rtl/>
                <w:lang w:bidi="fa-IR"/>
              </w:rPr>
              <w:t>31</w:t>
            </w:r>
          </w:p>
        </w:tc>
      </w:tr>
      <w:tr w:rsidR="007211B6" w14:paraId="4CA7B79D" w14:textId="77777777" w:rsidTr="00256A4B">
        <w:tc>
          <w:tcPr>
            <w:tcW w:w="3368" w:type="dxa"/>
            <w:shd w:val="clear" w:color="auto" w:fill="auto"/>
          </w:tcPr>
          <w:p w14:paraId="73D10744" w14:textId="77777777" w:rsidR="007211B6" w:rsidRDefault="007211B6" w:rsidP="00F6784A">
            <w:pPr>
              <w:pStyle w:val="TOC2"/>
              <w:rPr>
                <w:rFonts w:hint="cs"/>
                <w:rtl/>
              </w:rPr>
            </w:pPr>
          </w:p>
        </w:tc>
        <w:tc>
          <w:tcPr>
            <w:tcW w:w="1104" w:type="dxa"/>
            <w:shd w:val="clear" w:color="auto" w:fill="auto"/>
          </w:tcPr>
          <w:p w14:paraId="3510A8F3" w14:textId="77777777" w:rsidR="007211B6" w:rsidRDefault="007211B6" w:rsidP="00F6784A">
            <w:pPr>
              <w:rPr>
                <w:rFonts w:hint="cs"/>
                <w:rtl/>
                <w:lang w:bidi="fa-IR"/>
              </w:rPr>
            </w:pPr>
          </w:p>
        </w:tc>
        <w:tc>
          <w:tcPr>
            <w:tcW w:w="3118" w:type="dxa"/>
            <w:shd w:val="clear" w:color="auto" w:fill="auto"/>
          </w:tcPr>
          <w:p w14:paraId="5B2E45D2" w14:textId="77777777" w:rsidR="007211B6" w:rsidRDefault="007211B6" w:rsidP="000D1F31">
            <w:pPr>
              <w:pStyle w:val="libCenter"/>
              <w:rPr>
                <w:rFonts w:hint="cs"/>
                <w:rtl/>
              </w:rPr>
            </w:pPr>
            <w:r>
              <w:rPr>
                <w:rFonts w:hint="cs"/>
                <w:rtl/>
              </w:rPr>
              <w:t>3109 ـ بن مجاعة اليمامي الحنفي</w:t>
            </w:r>
          </w:p>
        </w:tc>
        <w:tc>
          <w:tcPr>
            <w:tcW w:w="1104" w:type="dxa"/>
            <w:shd w:val="clear" w:color="auto" w:fill="auto"/>
          </w:tcPr>
          <w:p w14:paraId="19397770" w14:textId="77777777" w:rsidR="007211B6" w:rsidRDefault="007211B6" w:rsidP="00F6784A">
            <w:pPr>
              <w:rPr>
                <w:rFonts w:hint="cs"/>
                <w:rtl/>
                <w:lang w:bidi="fa-IR"/>
              </w:rPr>
            </w:pPr>
            <w:r>
              <w:rPr>
                <w:rFonts w:hint="cs"/>
                <w:rtl/>
                <w:lang w:bidi="fa-IR"/>
              </w:rPr>
              <w:t>31</w:t>
            </w:r>
          </w:p>
        </w:tc>
      </w:tr>
      <w:tr w:rsidR="007211B6" w14:paraId="5A14F053" w14:textId="77777777" w:rsidTr="00256A4B">
        <w:tc>
          <w:tcPr>
            <w:tcW w:w="3368" w:type="dxa"/>
            <w:shd w:val="clear" w:color="auto" w:fill="auto"/>
          </w:tcPr>
          <w:p w14:paraId="593BD727" w14:textId="77777777" w:rsidR="007211B6" w:rsidRDefault="007211B6" w:rsidP="00F6784A">
            <w:pPr>
              <w:pStyle w:val="TOC2"/>
              <w:rPr>
                <w:rFonts w:hint="cs"/>
                <w:rtl/>
              </w:rPr>
            </w:pPr>
          </w:p>
        </w:tc>
        <w:tc>
          <w:tcPr>
            <w:tcW w:w="1104" w:type="dxa"/>
            <w:shd w:val="clear" w:color="auto" w:fill="auto"/>
          </w:tcPr>
          <w:p w14:paraId="67B9DA31" w14:textId="77777777" w:rsidR="007211B6" w:rsidRDefault="007211B6" w:rsidP="00F6784A">
            <w:pPr>
              <w:rPr>
                <w:rFonts w:hint="cs"/>
                <w:rtl/>
                <w:lang w:bidi="fa-IR"/>
              </w:rPr>
            </w:pPr>
          </w:p>
        </w:tc>
        <w:tc>
          <w:tcPr>
            <w:tcW w:w="3118" w:type="dxa"/>
            <w:shd w:val="clear" w:color="auto" w:fill="auto"/>
          </w:tcPr>
          <w:p w14:paraId="5FF480A3" w14:textId="77777777" w:rsidR="007211B6" w:rsidRDefault="007211B6" w:rsidP="000D1F31">
            <w:pPr>
              <w:pStyle w:val="libCenter"/>
              <w:rPr>
                <w:rFonts w:hint="cs"/>
                <w:rtl/>
              </w:rPr>
            </w:pPr>
            <w:r>
              <w:rPr>
                <w:rFonts w:hint="cs"/>
                <w:rtl/>
              </w:rPr>
              <w:t>3110 ـ سراج التميمي غلام تميم الداري</w:t>
            </w:r>
          </w:p>
        </w:tc>
        <w:tc>
          <w:tcPr>
            <w:tcW w:w="1104" w:type="dxa"/>
            <w:shd w:val="clear" w:color="auto" w:fill="auto"/>
          </w:tcPr>
          <w:p w14:paraId="41F7CA33" w14:textId="77777777" w:rsidR="007211B6" w:rsidRDefault="007211B6" w:rsidP="00F6784A">
            <w:pPr>
              <w:rPr>
                <w:rFonts w:hint="cs"/>
                <w:rtl/>
                <w:lang w:bidi="fa-IR"/>
              </w:rPr>
            </w:pPr>
            <w:r>
              <w:rPr>
                <w:rFonts w:hint="cs"/>
                <w:rtl/>
                <w:lang w:bidi="fa-IR"/>
              </w:rPr>
              <w:t>32</w:t>
            </w:r>
          </w:p>
        </w:tc>
      </w:tr>
      <w:tr w:rsidR="007211B6" w14:paraId="0EFE12D5" w14:textId="77777777" w:rsidTr="00256A4B">
        <w:tc>
          <w:tcPr>
            <w:tcW w:w="3368" w:type="dxa"/>
            <w:shd w:val="clear" w:color="auto" w:fill="auto"/>
          </w:tcPr>
          <w:p w14:paraId="70548C45" w14:textId="77777777" w:rsidR="007211B6" w:rsidRDefault="007211B6" w:rsidP="00F6784A">
            <w:pPr>
              <w:pStyle w:val="TOC2"/>
              <w:rPr>
                <w:rFonts w:hint="cs"/>
                <w:rtl/>
              </w:rPr>
            </w:pPr>
          </w:p>
        </w:tc>
        <w:tc>
          <w:tcPr>
            <w:tcW w:w="1104" w:type="dxa"/>
            <w:shd w:val="clear" w:color="auto" w:fill="auto"/>
          </w:tcPr>
          <w:p w14:paraId="76963763" w14:textId="77777777" w:rsidR="007211B6" w:rsidRDefault="007211B6" w:rsidP="00F6784A">
            <w:pPr>
              <w:rPr>
                <w:rFonts w:hint="cs"/>
                <w:rtl/>
                <w:lang w:bidi="fa-IR"/>
              </w:rPr>
            </w:pPr>
          </w:p>
        </w:tc>
        <w:tc>
          <w:tcPr>
            <w:tcW w:w="3118" w:type="dxa"/>
            <w:shd w:val="clear" w:color="auto" w:fill="auto"/>
          </w:tcPr>
          <w:p w14:paraId="7BD7C8C6" w14:textId="77777777" w:rsidR="007211B6" w:rsidRDefault="007211B6" w:rsidP="000D1F31">
            <w:pPr>
              <w:pStyle w:val="libCenter"/>
              <w:rPr>
                <w:rFonts w:hint="cs"/>
                <w:rtl/>
              </w:rPr>
            </w:pPr>
            <w:r>
              <w:rPr>
                <w:rFonts w:hint="cs"/>
                <w:rtl/>
              </w:rPr>
              <w:t>3111 ـ سرار بن ربيع</w:t>
            </w:r>
          </w:p>
        </w:tc>
        <w:tc>
          <w:tcPr>
            <w:tcW w:w="1104" w:type="dxa"/>
            <w:shd w:val="clear" w:color="auto" w:fill="auto"/>
          </w:tcPr>
          <w:p w14:paraId="203E3EDB" w14:textId="77777777" w:rsidR="007211B6" w:rsidRDefault="007211B6" w:rsidP="00F6784A">
            <w:pPr>
              <w:rPr>
                <w:rFonts w:hint="cs"/>
                <w:rtl/>
                <w:lang w:bidi="fa-IR"/>
              </w:rPr>
            </w:pPr>
            <w:r>
              <w:rPr>
                <w:rFonts w:hint="cs"/>
                <w:rtl/>
                <w:lang w:bidi="fa-IR"/>
              </w:rPr>
              <w:t>33</w:t>
            </w:r>
          </w:p>
        </w:tc>
      </w:tr>
      <w:tr w:rsidR="007211B6" w14:paraId="014FF6B0" w14:textId="77777777" w:rsidTr="00256A4B">
        <w:tc>
          <w:tcPr>
            <w:tcW w:w="3368" w:type="dxa"/>
            <w:shd w:val="clear" w:color="auto" w:fill="auto"/>
          </w:tcPr>
          <w:p w14:paraId="44251C7E" w14:textId="77777777" w:rsidR="007211B6" w:rsidRDefault="007211B6" w:rsidP="00F6784A">
            <w:pPr>
              <w:pStyle w:val="TOC2"/>
              <w:rPr>
                <w:rFonts w:hint="cs"/>
                <w:rtl/>
              </w:rPr>
            </w:pPr>
          </w:p>
        </w:tc>
        <w:tc>
          <w:tcPr>
            <w:tcW w:w="1104" w:type="dxa"/>
            <w:shd w:val="clear" w:color="auto" w:fill="auto"/>
          </w:tcPr>
          <w:p w14:paraId="5EC2E091" w14:textId="77777777" w:rsidR="007211B6" w:rsidRDefault="007211B6" w:rsidP="00F6784A">
            <w:pPr>
              <w:rPr>
                <w:rFonts w:hint="cs"/>
                <w:rtl/>
                <w:lang w:bidi="fa-IR"/>
              </w:rPr>
            </w:pPr>
          </w:p>
        </w:tc>
        <w:tc>
          <w:tcPr>
            <w:tcW w:w="3118" w:type="dxa"/>
            <w:shd w:val="clear" w:color="auto" w:fill="auto"/>
          </w:tcPr>
          <w:p w14:paraId="752E0FDC" w14:textId="77777777" w:rsidR="007211B6" w:rsidRDefault="007211B6" w:rsidP="000D1F31">
            <w:pPr>
              <w:pStyle w:val="libCenter"/>
              <w:rPr>
                <w:rFonts w:hint="cs"/>
                <w:rtl/>
              </w:rPr>
            </w:pPr>
            <w:r>
              <w:rPr>
                <w:rFonts w:hint="cs"/>
                <w:rtl/>
              </w:rPr>
              <w:t>3112 ـ سراقة بن جعشم هو ابن مالك</w:t>
            </w:r>
          </w:p>
        </w:tc>
        <w:tc>
          <w:tcPr>
            <w:tcW w:w="1104" w:type="dxa"/>
            <w:shd w:val="clear" w:color="auto" w:fill="auto"/>
          </w:tcPr>
          <w:p w14:paraId="03236E6D" w14:textId="77777777" w:rsidR="007211B6" w:rsidRDefault="007211B6" w:rsidP="00F6784A">
            <w:pPr>
              <w:rPr>
                <w:rFonts w:hint="cs"/>
                <w:rtl/>
                <w:lang w:bidi="fa-IR"/>
              </w:rPr>
            </w:pPr>
            <w:r>
              <w:rPr>
                <w:rFonts w:hint="cs"/>
                <w:rtl/>
                <w:lang w:bidi="fa-IR"/>
              </w:rPr>
              <w:t>33</w:t>
            </w:r>
          </w:p>
        </w:tc>
      </w:tr>
    </w:tbl>
    <w:p w14:paraId="73B75C0F" w14:textId="77777777" w:rsidR="007211B6" w:rsidRDefault="007211B6" w:rsidP="00F329FF">
      <w:pPr>
        <w:pStyle w:val="libNormal"/>
        <w:rPr>
          <w:rtl/>
        </w:rPr>
      </w:pPr>
    </w:p>
    <w:p w14:paraId="5C539D09"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8"/>
        <w:gridCol w:w="1104"/>
        <w:gridCol w:w="3118"/>
        <w:gridCol w:w="1104"/>
      </w:tblGrid>
      <w:tr w:rsidR="007211B6" w14:paraId="60391F34" w14:textId="77777777" w:rsidTr="00256A4B">
        <w:tc>
          <w:tcPr>
            <w:tcW w:w="3368" w:type="dxa"/>
            <w:shd w:val="clear" w:color="auto" w:fill="auto"/>
          </w:tcPr>
          <w:p w14:paraId="0EBC372B" w14:textId="77777777" w:rsidR="007211B6" w:rsidRDefault="007211B6" w:rsidP="000D1F31">
            <w:pPr>
              <w:pStyle w:val="libCenter"/>
              <w:rPr>
                <w:rFonts w:hint="cs"/>
                <w:rtl/>
              </w:rPr>
            </w:pPr>
            <w:r>
              <w:rPr>
                <w:rFonts w:hint="cs"/>
                <w:rtl/>
              </w:rPr>
              <w:lastRenderedPageBreak/>
              <w:t>3113 ـ سراقة بن الحارث</w:t>
            </w:r>
          </w:p>
        </w:tc>
        <w:tc>
          <w:tcPr>
            <w:tcW w:w="1104" w:type="dxa"/>
            <w:shd w:val="clear" w:color="auto" w:fill="auto"/>
          </w:tcPr>
          <w:p w14:paraId="659D1861" w14:textId="77777777" w:rsidR="007211B6" w:rsidRDefault="007211B6" w:rsidP="00F6784A">
            <w:pPr>
              <w:rPr>
                <w:rFonts w:hint="cs"/>
                <w:rtl/>
                <w:lang w:bidi="fa-IR"/>
              </w:rPr>
            </w:pPr>
            <w:r>
              <w:rPr>
                <w:rFonts w:hint="cs"/>
                <w:rtl/>
                <w:lang w:bidi="fa-IR"/>
              </w:rPr>
              <w:t>33</w:t>
            </w:r>
          </w:p>
        </w:tc>
        <w:tc>
          <w:tcPr>
            <w:tcW w:w="3118" w:type="dxa"/>
            <w:shd w:val="clear" w:color="auto" w:fill="auto"/>
          </w:tcPr>
          <w:p w14:paraId="56BD1E13" w14:textId="77777777" w:rsidR="007211B6" w:rsidRDefault="007211B6" w:rsidP="000D1F31">
            <w:pPr>
              <w:pStyle w:val="libCenter"/>
              <w:rPr>
                <w:rFonts w:hint="cs"/>
                <w:rtl/>
              </w:rPr>
            </w:pPr>
            <w:r>
              <w:rPr>
                <w:rFonts w:hint="cs"/>
                <w:rtl/>
              </w:rPr>
              <w:t>3132 ـ سعد بن الأخرم الطائي</w:t>
            </w:r>
          </w:p>
        </w:tc>
        <w:tc>
          <w:tcPr>
            <w:tcW w:w="1104" w:type="dxa"/>
            <w:shd w:val="clear" w:color="auto" w:fill="auto"/>
          </w:tcPr>
          <w:p w14:paraId="30379AC4" w14:textId="77777777" w:rsidR="007211B6" w:rsidRDefault="007211B6" w:rsidP="00F6784A">
            <w:pPr>
              <w:rPr>
                <w:rFonts w:hint="cs"/>
                <w:rtl/>
                <w:lang w:bidi="fa-IR"/>
              </w:rPr>
            </w:pPr>
            <w:r>
              <w:rPr>
                <w:rFonts w:hint="cs"/>
                <w:rtl/>
                <w:lang w:bidi="fa-IR"/>
              </w:rPr>
              <w:t>39</w:t>
            </w:r>
          </w:p>
        </w:tc>
      </w:tr>
      <w:tr w:rsidR="007211B6" w14:paraId="4B4196F8" w14:textId="77777777" w:rsidTr="00256A4B">
        <w:tc>
          <w:tcPr>
            <w:tcW w:w="3368" w:type="dxa"/>
            <w:shd w:val="clear" w:color="auto" w:fill="auto"/>
          </w:tcPr>
          <w:p w14:paraId="0A6EEB1B" w14:textId="77777777" w:rsidR="007211B6" w:rsidRDefault="007211B6" w:rsidP="000D1F31">
            <w:pPr>
              <w:pStyle w:val="libCenter"/>
              <w:rPr>
                <w:rFonts w:hint="cs"/>
                <w:rtl/>
              </w:rPr>
            </w:pPr>
            <w:r>
              <w:rPr>
                <w:rFonts w:hint="cs"/>
                <w:rtl/>
              </w:rPr>
              <w:t>3114 ـ سراقة بن الحارث يأتي في الذي بعده</w:t>
            </w:r>
          </w:p>
        </w:tc>
        <w:tc>
          <w:tcPr>
            <w:tcW w:w="1104" w:type="dxa"/>
            <w:shd w:val="clear" w:color="auto" w:fill="auto"/>
          </w:tcPr>
          <w:p w14:paraId="5C3E1CC9" w14:textId="77777777" w:rsidR="007211B6" w:rsidRDefault="007211B6" w:rsidP="00F6784A">
            <w:pPr>
              <w:rPr>
                <w:rFonts w:hint="cs"/>
                <w:rtl/>
                <w:lang w:bidi="fa-IR"/>
              </w:rPr>
            </w:pPr>
            <w:r>
              <w:rPr>
                <w:rFonts w:hint="cs"/>
                <w:rtl/>
                <w:lang w:bidi="fa-IR"/>
              </w:rPr>
              <w:t>33</w:t>
            </w:r>
          </w:p>
        </w:tc>
        <w:tc>
          <w:tcPr>
            <w:tcW w:w="3118" w:type="dxa"/>
            <w:shd w:val="clear" w:color="auto" w:fill="auto"/>
          </w:tcPr>
          <w:p w14:paraId="55E32AC7" w14:textId="77777777" w:rsidR="007211B6" w:rsidRDefault="007211B6" w:rsidP="000D1F31">
            <w:pPr>
              <w:pStyle w:val="libCenter"/>
              <w:rPr>
                <w:rFonts w:hint="cs"/>
                <w:rtl/>
              </w:rPr>
            </w:pPr>
            <w:r>
              <w:rPr>
                <w:rFonts w:hint="cs"/>
                <w:rtl/>
              </w:rPr>
              <w:t>3133 ـ سعد بن إسحاق</w:t>
            </w:r>
          </w:p>
        </w:tc>
        <w:tc>
          <w:tcPr>
            <w:tcW w:w="1104" w:type="dxa"/>
            <w:shd w:val="clear" w:color="auto" w:fill="auto"/>
          </w:tcPr>
          <w:p w14:paraId="06ECF361" w14:textId="77777777" w:rsidR="007211B6" w:rsidRDefault="007211B6" w:rsidP="00F6784A">
            <w:pPr>
              <w:rPr>
                <w:rFonts w:hint="cs"/>
                <w:rtl/>
                <w:lang w:bidi="fa-IR"/>
              </w:rPr>
            </w:pPr>
            <w:r>
              <w:rPr>
                <w:rFonts w:hint="cs"/>
                <w:rtl/>
                <w:lang w:bidi="fa-IR"/>
              </w:rPr>
              <w:t>39</w:t>
            </w:r>
          </w:p>
        </w:tc>
      </w:tr>
      <w:tr w:rsidR="007211B6" w14:paraId="51C87461" w14:textId="77777777" w:rsidTr="00256A4B">
        <w:tc>
          <w:tcPr>
            <w:tcW w:w="3368" w:type="dxa"/>
            <w:shd w:val="clear" w:color="auto" w:fill="auto"/>
          </w:tcPr>
          <w:p w14:paraId="2E4993EB" w14:textId="77777777" w:rsidR="007211B6" w:rsidRDefault="007211B6" w:rsidP="000D1F31">
            <w:pPr>
              <w:pStyle w:val="libCenter"/>
              <w:rPr>
                <w:rFonts w:hint="cs"/>
                <w:rtl/>
              </w:rPr>
            </w:pPr>
            <w:r>
              <w:rPr>
                <w:rFonts w:hint="cs"/>
                <w:rtl/>
              </w:rPr>
              <w:t>3115 ـ سراقة بن الحباب بن عدي الأنصاري ثم العجلاني</w:t>
            </w:r>
          </w:p>
        </w:tc>
        <w:tc>
          <w:tcPr>
            <w:tcW w:w="1104" w:type="dxa"/>
            <w:shd w:val="clear" w:color="auto" w:fill="auto"/>
          </w:tcPr>
          <w:p w14:paraId="57BC6075" w14:textId="77777777" w:rsidR="007211B6" w:rsidRDefault="007211B6" w:rsidP="00F6784A">
            <w:pPr>
              <w:rPr>
                <w:rFonts w:hint="cs"/>
                <w:rtl/>
                <w:lang w:bidi="fa-IR"/>
              </w:rPr>
            </w:pPr>
            <w:r>
              <w:rPr>
                <w:rFonts w:hint="cs"/>
                <w:rtl/>
                <w:lang w:bidi="fa-IR"/>
              </w:rPr>
              <w:t>33</w:t>
            </w:r>
          </w:p>
        </w:tc>
        <w:tc>
          <w:tcPr>
            <w:tcW w:w="3118" w:type="dxa"/>
            <w:shd w:val="clear" w:color="auto" w:fill="auto"/>
          </w:tcPr>
          <w:p w14:paraId="70CD4A48" w14:textId="77777777" w:rsidR="007211B6" w:rsidRDefault="007211B6" w:rsidP="000D1F31">
            <w:pPr>
              <w:pStyle w:val="libCenter"/>
              <w:rPr>
                <w:rFonts w:hint="cs"/>
                <w:rtl/>
              </w:rPr>
            </w:pPr>
            <w:r>
              <w:rPr>
                <w:rFonts w:hint="cs"/>
                <w:rtl/>
              </w:rPr>
              <w:t>3134 ـ سعد بن أسعد بن خالد الأنصاري والد سهل بن سعد</w:t>
            </w:r>
          </w:p>
        </w:tc>
        <w:tc>
          <w:tcPr>
            <w:tcW w:w="1104" w:type="dxa"/>
            <w:shd w:val="clear" w:color="auto" w:fill="auto"/>
          </w:tcPr>
          <w:p w14:paraId="0EA7ADEF" w14:textId="77777777" w:rsidR="007211B6" w:rsidRDefault="007211B6" w:rsidP="00F6784A">
            <w:pPr>
              <w:rPr>
                <w:rFonts w:hint="cs"/>
                <w:rtl/>
                <w:lang w:bidi="fa-IR"/>
              </w:rPr>
            </w:pPr>
            <w:r>
              <w:rPr>
                <w:rFonts w:hint="cs"/>
                <w:rtl/>
                <w:lang w:bidi="fa-IR"/>
              </w:rPr>
              <w:t>39</w:t>
            </w:r>
          </w:p>
        </w:tc>
      </w:tr>
      <w:tr w:rsidR="007211B6" w14:paraId="4ABD608C" w14:textId="77777777" w:rsidTr="00256A4B">
        <w:tc>
          <w:tcPr>
            <w:tcW w:w="3368" w:type="dxa"/>
            <w:shd w:val="clear" w:color="auto" w:fill="auto"/>
          </w:tcPr>
          <w:p w14:paraId="12257CD1" w14:textId="77777777" w:rsidR="007211B6" w:rsidRDefault="007211B6" w:rsidP="000D1F31">
            <w:pPr>
              <w:pStyle w:val="libCenter"/>
              <w:rPr>
                <w:rFonts w:hint="cs"/>
                <w:rtl/>
              </w:rPr>
            </w:pPr>
            <w:r>
              <w:rPr>
                <w:rFonts w:hint="cs"/>
                <w:rtl/>
              </w:rPr>
              <w:t>3116 ـ سراقة بن سراقة</w:t>
            </w:r>
          </w:p>
        </w:tc>
        <w:tc>
          <w:tcPr>
            <w:tcW w:w="1104" w:type="dxa"/>
            <w:shd w:val="clear" w:color="auto" w:fill="auto"/>
          </w:tcPr>
          <w:p w14:paraId="43320DA8" w14:textId="77777777" w:rsidR="007211B6" w:rsidRDefault="007211B6" w:rsidP="00F6784A">
            <w:pPr>
              <w:rPr>
                <w:rFonts w:hint="cs"/>
                <w:rtl/>
                <w:lang w:bidi="fa-IR"/>
              </w:rPr>
            </w:pPr>
            <w:r>
              <w:rPr>
                <w:rFonts w:hint="cs"/>
                <w:rtl/>
                <w:lang w:bidi="fa-IR"/>
              </w:rPr>
              <w:t>34</w:t>
            </w:r>
          </w:p>
        </w:tc>
        <w:tc>
          <w:tcPr>
            <w:tcW w:w="3118" w:type="dxa"/>
            <w:shd w:val="clear" w:color="auto" w:fill="auto"/>
          </w:tcPr>
          <w:p w14:paraId="7242B48E" w14:textId="77777777" w:rsidR="007211B6" w:rsidRDefault="007211B6" w:rsidP="000D1F31">
            <w:pPr>
              <w:pStyle w:val="libCenter"/>
              <w:rPr>
                <w:rFonts w:hint="cs"/>
                <w:rtl/>
              </w:rPr>
            </w:pPr>
            <w:r>
              <w:rPr>
                <w:rFonts w:hint="cs"/>
                <w:rtl/>
              </w:rPr>
              <w:t>3135 ـ سعد بن الأطول الجهني</w:t>
            </w:r>
          </w:p>
        </w:tc>
        <w:tc>
          <w:tcPr>
            <w:tcW w:w="1104" w:type="dxa"/>
            <w:shd w:val="clear" w:color="auto" w:fill="auto"/>
          </w:tcPr>
          <w:p w14:paraId="04159337" w14:textId="77777777" w:rsidR="007211B6" w:rsidRDefault="007211B6" w:rsidP="00F6784A">
            <w:pPr>
              <w:rPr>
                <w:rFonts w:hint="cs"/>
                <w:rtl/>
                <w:lang w:bidi="fa-IR"/>
              </w:rPr>
            </w:pPr>
            <w:r>
              <w:rPr>
                <w:rFonts w:hint="cs"/>
                <w:rtl/>
                <w:lang w:bidi="fa-IR"/>
              </w:rPr>
              <w:t>40</w:t>
            </w:r>
          </w:p>
        </w:tc>
      </w:tr>
      <w:tr w:rsidR="007211B6" w14:paraId="7B46FF37" w14:textId="77777777" w:rsidTr="00256A4B">
        <w:tc>
          <w:tcPr>
            <w:tcW w:w="3368" w:type="dxa"/>
            <w:shd w:val="clear" w:color="auto" w:fill="auto"/>
          </w:tcPr>
          <w:p w14:paraId="5E2DC435" w14:textId="77777777" w:rsidR="007211B6" w:rsidRDefault="007211B6" w:rsidP="000D1F31">
            <w:pPr>
              <w:pStyle w:val="libCenter"/>
              <w:rPr>
                <w:rFonts w:hint="cs"/>
                <w:rtl/>
              </w:rPr>
            </w:pPr>
            <w:r>
              <w:rPr>
                <w:rFonts w:hint="cs"/>
                <w:rtl/>
              </w:rPr>
              <w:t>3117 ـ سراقة بن عمرو بن الخزرج الأنصاري</w:t>
            </w:r>
          </w:p>
        </w:tc>
        <w:tc>
          <w:tcPr>
            <w:tcW w:w="1104" w:type="dxa"/>
            <w:shd w:val="clear" w:color="auto" w:fill="auto"/>
          </w:tcPr>
          <w:p w14:paraId="1CCD0DEE" w14:textId="77777777" w:rsidR="007211B6" w:rsidRDefault="007211B6" w:rsidP="00F6784A">
            <w:pPr>
              <w:rPr>
                <w:rFonts w:hint="cs"/>
                <w:rtl/>
                <w:lang w:bidi="fa-IR"/>
              </w:rPr>
            </w:pPr>
            <w:r>
              <w:rPr>
                <w:rFonts w:hint="cs"/>
                <w:rtl/>
                <w:lang w:bidi="fa-IR"/>
              </w:rPr>
              <w:t>34</w:t>
            </w:r>
          </w:p>
        </w:tc>
        <w:tc>
          <w:tcPr>
            <w:tcW w:w="3118" w:type="dxa"/>
            <w:shd w:val="clear" w:color="auto" w:fill="auto"/>
          </w:tcPr>
          <w:p w14:paraId="019C33CA" w14:textId="77777777" w:rsidR="007211B6" w:rsidRDefault="007211B6" w:rsidP="000D1F31">
            <w:pPr>
              <w:pStyle w:val="libCenter"/>
              <w:rPr>
                <w:rFonts w:hint="cs"/>
                <w:rtl/>
              </w:rPr>
            </w:pPr>
            <w:r>
              <w:rPr>
                <w:rFonts w:hint="cs"/>
                <w:rtl/>
              </w:rPr>
              <w:t>3136 ـ سعد بن إياس البدري الأنصاري</w:t>
            </w:r>
          </w:p>
        </w:tc>
        <w:tc>
          <w:tcPr>
            <w:tcW w:w="1104" w:type="dxa"/>
            <w:shd w:val="clear" w:color="auto" w:fill="auto"/>
          </w:tcPr>
          <w:p w14:paraId="607B7511" w14:textId="77777777" w:rsidR="007211B6" w:rsidRDefault="007211B6" w:rsidP="00F6784A">
            <w:pPr>
              <w:rPr>
                <w:rFonts w:hint="cs"/>
                <w:rtl/>
                <w:lang w:bidi="fa-IR"/>
              </w:rPr>
            </w:pPr>
            <w:r>
              <w:rPr>
                <w:rFonts w:hint="cs"/>
                <w:rtl/>
                <w:lang w:bidi="fa-IR"/>
              </w:rPr>
              <w:t>40</w:t>
            </w:r>
          </w:p>
        </w:tc>
      </w:tr>
      <w:tr w:rsidR="007211B6" w14:paraId="5C64F03D" w14:textId="77777777" w:rsidTr="00256A4B">
        <w:tc>
          <w:tcPr>
            <w:tcW w:w="3368" w:type="dxa"/>
            <w:shd w:val="clear" w:color="auto" w:fill="auto"/>
          </w:tcPr>
          <w:p w14:paraId="6DB9D7D0" w14:textId="77777777" w:rsidR="007211B6" w:rsidRDefault="007211B6" w:rsidP="000D1F31">
            <w:pPr>
              <w:pStyle w:val="libCenter"/>
              <w:rPr>
                <w:rFonts w:hint="cs"/>
                <w:rtl/>
              </w:rPr>
            </w:pPr>
            <w:r>
              <w:rPr>
                <w:rFonts w:hint="cs"/>
                <w:rtl/>
              </w:rPr>
              <w:t>3118 ـ سراقة بن عمرو الأنصاري الخزرجي</w:t>
            </w:r>
          </w:p>
        </w:tc>
        <w:tc>
          <w:tcPr>
            <w:tcW w:w="1104" w:type="dxa"/>
            <w:shd w:val="clear" w:color="auto" w:fill="auto"/>
          </w:tcPr>
          <w:p w14:paraId="0D994A11" w14:textId="77777777" w:rsidR="007211B6" w:rsidRDefault="007211B6" w:rsidP="00F6784A">
            <w:pPr>
              <w:rPr>
                <w:rFonts w:hint="cs"/>
                <w:rtl/>
                <w:lang w:bidi="fa-IR"/>
              </w:rPr>
            </w:pPr>
            <w:r>
              <w:rPr>
                <w:rFonts w:hint="cs"/>
                <w:rtl/>
                <w:lang w:bidi="fa-IR"/>
              </w:rPr>
              <w:t>34</w:t>
            </w:r>
          </w:p>
        </w:tc>
        <w:tc>
          <w:tcPr>
            <w:tcW w:w="3118" w:type="dxa"/>
            <w:shd w:val="clear" w:color="auto" w:fill="auto"/>
          </w:tcPr>
          <w:p w14:paraId="4CBB1942" w14:textId="77777777" w:rsidR="007211B6" w:rsidRDefault="007211B6" w:rsidP="000D1F31">
            <w:pPr>
              <w:pStyle w:val="libCenter"/>
              <w:rPr>
                <w:rFonts w:hint="cs"/>
                <w:rtl/>
              </w:rPr>
            </w:pPr>
            <w:r>
              <w:rPr>
                <w:rFonts w:hint="cs"/>
                <w:rtl/>
              </w:rPr>
              <w:t>3137 ـ سعد بن بجير البجلي حليف الأنصار</w:t>
            </w:r>
          </w:p>
        </w:tc>
        <w:tc>
          <w:tcPr>
            <w:tcW w:w="1104" w:type="dxa"/>
            <w:shd w:val="clear" w:color="auto" w:fill="auto"/>
          </w:tcPr>
          <w:p w14:paraId="40C4E3D3" w14:textId="77777777" w:rsidR="007211B6" w:rsidRDefault="007211B6" w:rsidP="00F6784A">
            <w:pPr>
              <w:rPr>
                <w:rFonts w:hint="cs"/>
                <w:rtl/>
                <w:lang w:bidi="fa-IR"/>
              </w:rPr>
            </w:pPr>
            <w:r>
              <w:rPr>
                <w:rFonts w:hint="cs"/>
                <w:rtl/>
                <w:lang w:bidi="fa-IR"/>
              </w:rPr>
              <w:t>40</w:t>
            </w:r>
          </w:p>
        </w:tc>
      </w:tr>
      <w:tr w:rsidR="007211B6" w14:paraId="2050D1CB" w14:textId="77777777" w:rsidTr="00256A4B">
        <w:tc>
          <w:tcPr>
            <w:tcW w:w="3368" w:type="dxa"/>
            <w:shd w:val="clear" w:color="auto" w:fill="auto"/>
          </w:tcPr>
          <w:p w14:paraId="27614527" w14:textId="77777777" w:rsidR="007211B6" w:rsidRDefault="007211B6" w:rsidP="000D1F31">
            <w:pPr>
              <w:pStyle w:val="libCenter"/>
              <w:rPr>
                <w:rFonts w:hint="cs"/>
                <w:rtl/>
              </w:rPr>
            </w:pPr>
            <w:r>
              <w:rPr>
                <w:rFonts w:hint="cs"/>
                <w:rtl/>
              </w:rPr>
              <w:t>3119 ـ سراقة بن عمرو لقبه ذو النور</w:t>
            </w:r>
          </w:p>
        </w:tc>
        <w:tc>
          <w:tcPr>
            <w:tcW w:w="1104" w:type="dxa"/>
            <w:shd w:val="clear" w:color="auto" w:fill="auto"/>
          </w:tcPr>
          <w:p w14:paraId="59A6BFB5" w14:textId="77777777" w:rsidR="007211B6" w:rsidRDefault="007211B6" w:rsidP="00F6784A">
            <w:pPr>
              <w:rPr>
                <w:rFonts w:hint="cs"/>
                <w:rtl/>
                <w:lang w:bidi="fa-IR"/>
              </w:rPr>
            </w:pPr>
            <w:r>
              <w:rPr>
                <w:rFonts w:hint="cs"/>
                <w:rtl/>
                <w:lang w:bidi="fa-IR"/>
              </w:rPr>
              <w:t>34</w:t>
            </w:r>
          </w:p>
        </w:tc>
        <w:tc>
          <w:tcPr>
            <w:tcW w:w="3118" w:type="dxa"/>
            <w:shd w:val="clear" w:color="auto" w:fill="auto"/>
          </w:tcPr>
          <w:p w14:paraId="6D157B16" w14:textId="77777777" w:rsidR="007211B6" w:rsidRDefault="007211B6" w:rsidP="000D1F31">
            <w:pPr>
              <w:pStyle w:val="libCenter"/>
              <w:rPr>
                <w:rFonts w:hint="cs"/>
                <w:rtl/>
              </w:rPr>
            </w:pPr>
            <w:r>
              <w:rPr>
                <w:rFonts w:hint="cs"/>
                <w:rtl/>
              </w:rPr>
              <w:t>3138 ـ سعد بن تميم السكوني</w:t>
            </w:r>
          </w:p>
        </w:tc>
        <w:tc>
          <w:tcPr>
            <w:tcW w:w="1104" w:type="dxa"/>
            <w:shd w:val="clear" w:color="auto" w:fill="auto"/>
          </w:tcPr>
          <w:p w14:paraId="6C1FF041" w14:textId="77777777" w:rsidR="007211B6" w:rsidRDefault="007211B6" w:rsidP="00F6784A">
            <w:pPr>
              <w:rPr>
                <w:rFonts w:hint="cs"/>
                <w:rtl/>
                <w:lang w:bidi="fa-IR"/>
              </w:rPr>
            </w:pPr>
            <w:r>
              <w:rPr>
                <w:rFonts w:hint="cs"/>
                <w:rtl/>
                <w:lang w:bidi="fa-IR"/>
              </w:rPr>
              <w:t>41</w:t>
            </w:r>
          </w:p>
        </w:tc>
      </w:tr>
      <w:tr w:rsidR="007211B6" w14:paraId="2D36B3DB" w14:textId="77777777" w:rsidTr="00256A4B">
        <w:tc>
          <w:tcPr>
            <w:tcW w:w="3368" w:type="dxa"/>
            <w:shd w:val="clear" w:color="auto" w:fill="auto"/>
          </w:tcPr>
          <w:p w14:paraId="578D2D0A" w14:textId="77777777" w:rsidR="007211B6" w:rsidRDefault="007211B6" w:rsidP="000D1F31">
            <w:pPr>
              <w:pStyle w:val="libCenter"/>
              <w:rPr>
                <w:rFonts w:hint="cs"/>
                <w:rtl/>
              </w:rPr>
            </w:pPr>
            <w:r>
              <w:rPr>
                <w:rFonts w:hint="cs"/>
                <w:rtl/>
              </w:rPr>
              <w:t>3120 ـ سراقة بن عمير أحد البكائين</w:t>
            </w:r>
          </w:p>
        </w:tc>
        <w:tc>
          <w:tcPr>
            <w:tcW w:w="1104" w:type="dxa"/>
            <w:shd w:val="clear" w:color="auto" w:fill="auto"/>
          </w:tcPr>
          <w:p w14:paraId="5E05BFBC" w14:textId="77777777" w:rsidR="007211B6" w:rsidRDefault="007211B6" w:rsidP="00F6784A">
            <w:pPr>
              <w:rPr>
                <w:rFonts w:hint="cs"/>
                <w:rtl/>
                <w:lang w:bidi="fa-IR"/>
              </w:rPr>
            </w:pPr>
            <w:r>
              <w:rPr>
                <w:rFonts w:hint="cs"/>
                <w:rtl/>
                <w:lang w:bidi="fa-IR"/>
              </w:rPr>
              <w:t>34</w:t>
            </w:r>
          </w:p>
        </w:tc>
        <w:tc>
          <w:tcPr>
            <w:tcW w:w="3118" w:type="dxa"/>
            <w:shd w:val="clear" w:color="auto" w:fill="auto"/>
          </w:tcPr>
          <w:p w14:paraId="1D9966BE" w14:textId="77777777" w:rsidR="007211B6" w:rsidRDefault="007211B6" w:rsidP="000D1F31">
            <w:pPr>
              <w:pStyle w:val="libCenter"/>
              <w:rPr>
                <w:rFonts w:hint="cs"/>
                <w:rtl/>
              </w:rPr>
            </w:pPr>
            <w:r>
              <w:rPr>
                <w:rFonts w:hint="cs"/>
                <w:rtl/>
              </w:rPr>
              <w:t>3139 ـ سعد بن جنادة العوفي والد عطية</w:t>
            </w:r>
          </w:p>
        </w:tc>
        <w:tc>
          <w:tcPr>
            <w:tcW w:w="1104" w:type="dxa"/>
            <w:shd w:val="clear" w:color="auto" w:fill="auto"/>
          </w:tcPr>
          <w:p w14:paraId="21073987" w14:textId="77777777" w:rsidR="007211B6" w:rsidRDefault="007211B6" w:rsidP="00F6784A">
            <w:pPr>
              <w:rPr>
                <w:rFonts w:hint="cs"/>
                <w:rtl/>
                <w:lang w:bidi="fa-IR"/>
              </w:rPr>
            </w:pPr>
            <w:r>
              <w:rPr>
                <w:rFonts w:hint="cs"/>
                <w:rtl/>
                <w:lang w:bidi="fa-IR"/>
              </w:rPr>
              <w:t>41</w:t>
            </w:r>
          </w:p>
        </w:tc>
      </w:tr>
      <w:tr w:rsidR="007211B6" w14:paraId="6981FCBC" w14:textId="77777777" w:rsidTr="00256A4B">
        <w:tc>
          <w:tcPr>
            <w:tcW w:w="3368" w:type="dxa"/>
            <w:shd w:val="clear" w:color="auto" w:fill="auto"/>
          </w:tcPr>
          <w:p w14:paraId="269E9ACC" w14:textId="77777777" w:rsidR="007211B6" w:rsidRDefault="007211B6" w:rsidP="000D1F31">
            <w:pPr>
              <w:pStyle w:val="libCenter"/>
              <w:rPr>
                <w:rFonts w:hint="cs"/>
                <w:rtl/>
              </w:rPr>
            </w:pPr>
            <w:r>
              <w:rPr>
                <w:rFonts w:hint="cs"/>
                <w:rtl/>
              </w:rPr>
              <w:t>3121 ـ سراقة بن كعب بن عمرو بن عبد العزى بن غزية</w:t>
            </w:r>
          </w:p>
        </w:tc>
        <w:tc>
          <w:tcPr>
            <w:tcW w:w="1104" w:type="dxa"/>
            <w:shd w:val="clear" w:color="auto" w:fill="auto"/>
          </w:tcPr>
          <w:p w14:paraId="2DA54D77" w14:textId="77777777" w:rsidR="007211B6" w:rsidRDefault="007211B6" w:rsidP="00F6784A">
            <w:pPr>
              <w:rPr>
                <w:rFonts w:hint="cs"/>
                <w:rtl/>
                <w:lang w:bidi="fa-IR"/>
              </w:rPr>
            </w:pPr>
            <w:r>
              <w:rPr>
                <w:rFonts w:hint="cs"/>
                <w:rtl/>
                <w:lang w:bidi="fa-IR"/>
              </w:rPr>
              <w:t>35</w:t>
            </w:r>
          </w:p>
        </w:tc>
        <w:tc>
          <w:tcPr>
            <w:tcW w:w="3118" w:type="dxa"/>
            <w:shd w:val="clear" w:color="auto" w:fill="auto"/>
          </w:tcPr>
          <w:p w14:paraId="3999A167" w14:textId="77777777" w:rsidR="007211B6" w:rsidRDefault="007211B6" w:rsidP="000D1F31">
            <w:pPr>
              <w:pStyle w:val="libCenter"/>
              <w:rPr>
                <w:rFonts w:hint="cs"/>
                <w:rtl/>
              </w:rPr>
            </w:pPr>
            <w:r>
              <w:rPr>
                <w:rFonts w:hint="cs"/>
                <w:rtl/>
              </w:rPr>
              <w:t>3140 ـ سعد بن جارية ابن لوذان الأنصاري الساعدي</w:t>
            </w:r>
          </w:p>
        </w:tc>
        <w:tc>
          <w:tcPr>
            <w:tcW w:w="1104" w:type="dxa"/>
            <w:shd w:val="clear" w:color="auto" w:fill="auto"/>
          </w:tcPr>
          <w:p w14:paraId="55D1B7B8" w14:textId="77777777" w:rsidR="007211B6" w:rsidRDefault="007211B6" w:rsidP="00F6784A">
            <w:pPr>
              <w:rPr>
                <w:rFonts w:hint="cs"/>
                <w:rtl/>
                <w:lang w:bidi="fa-IR"/>
              </w:rPr>
            </w:pPr>
            <w:r>
              <w:rPr>
                <w:rFonts w:hint="cs"/>
                <w:rtl/>
                <w:lang w:bidi="fa-IR"/>
              </w:rPr>
              <w:t>42</w:t>
            </w:r>
          </w:p>
        </w:tc>
      </w:tr>
      <w:tr w:rsidR="007211B6" w14:paraId="50F566BA" w14:textId="77777777" w:rsidTr="00256A4B">
        <w:tc>
          <w:tcPr>
            <w:tcW w:w="3368" w:type="dxa"/>
            <w:shd w:val="clear" w:color="auto" w:fill="auto"/>
          </w:tcPr>
          <w:p w14:paraId="3AC9B1E8" w14:textId="77777777" w:rsidR="007211B6" w:rsidRDefault="007211B6" w:rsidP="000D1F31">
            <w:pPr>
              <w:pStyle w:val="libCenter"/>
              <w:rPr>
                <w:rFonts w:hint="cs"/>
                <w:rtl/>
              </w:rPr>
            </w:pPr>
            <w:r>
              <w:rPr>
                <w:rFonts w:hint="cs"/>
                <w:rtl/>
              </w:rPr>
              <w:t>3122 ـ سراقة بن مالك بن جعشم الكناني المدلجي</w:t>
            </w:r>
          </w:p>
        </w:tc>
        <w:tc>
          <w:tcPr>
            <w:tcW w:w="1104" w:type="dxa"/>
            <w:shd w:val="clear" w:color="auto" w:fill="auto"/>
          </w:tcPr>
          <w:p w14:paraId="66BAE38D" w14:textId="77777777" w:rsidR="007211B6" w:rsidRDefault="007211B6" w:rsidP="00F6784A">
            <w:pPr>
              <w:rPr>
                <w:rFonts w:hint="cs"/>
                <w:rtl/>
                <w:lang w:bidi="fa-IR"/>
              </w:rPr>
            </w:pPr>
            <w:r>
              <w:rPr>
                <w:rFonts w:hint="cs"/>
                <w:rtl/>
                <w:lang w:bidi="fa-IR"/>
              </w:rPr>
              <w:t>35</w:t>
            </w:r>
          </w:p>
        </w:tc>
        <w:tc>
          <w:tcPr>
            <w:tcW w:w="3118" w:type="dxa"/>
            <w:shd w:val="clear" w:color="auto" w:fill="auto"/>
          </w:tcPr>
          <w:p w14:paraId="2AB882FF" w14:textId="77777777" w:rsidR="007211B6" w:rsidRDefault="007211B6" w:rsidP="000D1F31">
            <w:pPr>
              <w:pStyle w:val="libCenter"/>
              <w:rPr>
                <w:rFonts w:hint="cs"/>
                <w:rtl/>
              </w:rPr>
            </w:pPr>
            <w:r>
              <w:rPr>
                <w:rFonts w:hint="cs"/>
                <w:rtl/>
              </w:rPr>
              <w:t>3141 ـ سعد بن حبتة هو ابن بجير</w:t>
            </w:r>
          </w:p>
        </w:tc>
        <w:tc>
          <w:tcPr>
            <w:tcW w:w="1104" w:type="dxa"/>
            <w:shd w:val="clear" w:color="auto" w:fill="auto"/>
          </w:tcPr>
          <w:p w14:paraId="03864443" w14:textId="77777777" w:rsidR="007211B6" w:rsidRDefault="007211B6" w:rsidP="00F6784A">
            <w:pPr>
              <w:rPr>
                <w:rFonts w:hint="cs"/>
                <w:rtl/>
                <w:lang w:bidi="fa-IR"/>
              </w:rPr>
            </w:pPr>
            <w:r>
              <w:rPr>
                <w:rFonts w:hint="cs"/>
                <w:rtl/>
                <w:lang w:bidi="fa-IR"/>
              </w:rPr>
              <w:t>42</w:t>
            </w:r>
          </w:p>
        </w:tc>
      </w:tr>
      <w:tr w:rsidR="007211B6" w14:paraId="10618B3C" w14:textId="77777777" w:rsidTr="00256A4B">
        <w:tc>
          <w:tcPr>
            <w:tcW w:w="3368" w:type="dxa"/>
            <w:shd w:val="clear" w:color="auto" w:fill="auto"/>
          </w:tcPr>
          <w:p w14:paraId="7172C3BC" w14:textId="77777777" w:rsidR="007211B6" w:rsidRDefault="007211B6" w:rsidP="000D1F31">
            <w:pPr>
              <w:pStyle w:val="libCenter"/>
              <w:rPr>
                <w:rFonts w:hint="cs"/>
                <w:rtl/>
              </w:rPr>
            </w:pPr>
            <w:r>
              <w:rPr>
                <w:rFonts w:hint="cs"/>
                <w:rtl/>
              </w:rPr>
              <w:t>3123 ـ سراقة بن مالك الأنصاري أخو كعب بن مالك</w:t>
            </w:r>
          </w:p>
        </w:tc>
        <w:tc>
          <w:tcPr>
            <w:tcW w:w="1104" w:type="dxa"/>
            <w:shd w:val="clear" w:color="auto" w:fill="auto"/>
          </w:tcPr>
          <w:p w14:paraId="5ACBFF27" w14:textId="77777777" w:rsidR="007211B6" w:rsidRDefault="007211B6" w:rsidP="00F6784A">
            <w:pPr>
              <w:rPr>
                <w:rFonts w:hint="cs"/>
                <w:rtl/>
                <w:lang w:bidi="fa-IR"/>
              </w:rPr>
            </w:pPr>
            <w:r>
              <w:rPr>
                <w:rFonts w:hint="cs"/>
                <w:rtl/>
                <w:lang w:bidi="fa-IR"/>
              </w:rPr>
              <w:t>36</w:t>
            </w:r>
          </w:p>
        </w:tc>
        <w:tc>
          <w:tcPr>
            <w:tcW w:w="3118" w:type="dxa"/>
            <w:shd w:val="clear" w:color="auto" w:fill="auto"/>
          </w:tcPr>
          <w:p w14:paraId="5F085EBF" w14:textId="77777777" w:rsidR="007211B6" w:rsidRDefault="007211B6" w:rsidP="000D1F31">
            <w:pPr>
              <w:pStyle w:val="libCenter"/>
              <w:rPr>
                <w:rFonts w:hint="cs"/>
                <w:rtl/>
              </w:rPr>
            </w:pPr>
            <w:r>
              <w:rPr>
                <w:rFonts w:hint="cs"/>
                <w:rtl/>
              </w:rPr>
              <w:t>3142 ـ سعد بن أبي جندب بن زيد بن أبي سمير مولى الحكم بن عمرو</w:t>
            </w:r>
          </w:p>
        </w:tc>
        <w:tc>
          <w:tcPr>
            <w:tcW w:w="1104" w:type="dxa"/>
            <w:shd w:val="clear" w:color="auto" w:fill="auto"/>
          </w:tcPr>
          <w:p w14:paraId="5F27AE96" w14:textId="77777777" w:rsidR="007211B6" w:rsidRDefault="007211B6" w:rsidP="00F6784A">
            <w:pPr>
              <w:rPr>
                <w:rFonts w:hint="cs"/>
                <w:rtl/>
                <w:lang w:bidi="fa-IR"/>
              </w:rPr>
            </w:pPr>
            <w:r>
              <w:rPr>
                <w:rFonts w:hint="cs"/>
                <w:rtl/>
                <w:lang w:bidi="fa-IR"/>
              </w:rPr>
              <w:t>42</w:t>
            </w:r>
          </w:p>
        </w:tc>
      </w:tr>
      <w:tr w:rsidR="007211B6" w14:paraId="28D09493" w14:textId="77777777" w:rsidTr="00256A4B">
        <w:tc>
          <w:tcPr>
            <w:tcW w:w="3368" w:type="dxa"/>
            <w:shd w:val="clear" w:color="auto" w:fill="auto"/>
          </w:tcPr>
          <w:p w14:paraId="09272F01" w14:textId="77777777" w:rsidR="007211B6" w:rsidRDefault="007211B6" w:rsidP="000D1F31">
            <w:pPr>
              <w:pStyle w:val="libCenter"/>
              <w:rPr>
                <w:rFonts w:hint="cs"/>
                <w:rtl/>
              </w:rPr>
            </w:pPr>
            <w:r>
              <w:rPr>
                <w:rFonts w:hint="cs"/>
                <w:rtl/>
              </w:rPr>
              <w:t>3124 ـ سراقة بن مرداس السلمي أخو العباس</w:t>
            </w:r>
          </w:p>
        </w:tc>
        <w:tc>
          <w:tcPr>
            <w:tcW w:w="1104" w:type="dxa"/>
            <w:shd w:val="clear" w:color="auto" w:fill="auto"/>
          </w:tcPr>
          <w:p w14:paraId="3F42E14D" w14:textId="77777777" w:rsidR="007211B6" w:rsidRDefault="007211B6" w:rsidP="00F6784A">
            <w:pPr>
              <w:rPr>
                <w:rFonts w:hint="cs"/>
                <w:rtl/>
                <w:lang w:bidi="fa-IR"/>
              </w:rPr>
            </w:pPr>
            <w:r>
              <w:rPr>
                <w:rFonts w:hint="cs"/>
                <w:rtl/>
                <w:lang w:bidi="fa-IR"/>
              </w:rPr>
              <w:t>36</w:t>
            </w:r>
          </w:p>
        </w:tc>
        <w:tc>
          <w:tcPr>
            <w:tcW w:w="3118" w:type="dxa"/>
            <w:shd w:val="clear" w:color="auto" w:fill="auto"/>
          </w:tcPr>
          <w:p w14:paraId="03CA19B3" w14:textId="77777777" w:rsidR="007211B6" w:rsidRDefault="007211B6" w:rsidP="000D1F31">
            <w:pPr>
              <w:pStyle w:val="libCenter"/>
              <w:rPr>
                <w:rFonts w:hint="cs"/>
                <w:rtl/>
              </w:rPr>
            </w:pPr>
            <w:r>
              <w:rPr>
                <w:rFonts w:hint="cs"/>
                <w:rtl/>
              </w:rPr>
              <w:t>3143 ـ سعد بن الحارث بن الصمة الأنصاري أخو جهيم</w:t>
            </w:r>
          </w:p>
        </w:tc>
        <w:tc>
          <w:tcPr>
            <w:tcW w:w="1104" w:type="dxa"/>
            <w:shd w:val="clear" w:color="auto" w:fill="auto"/>
          </w:tcPr>
          <w:p w14:paraId="7B488984" w14:textId="77777777" w:rsidR="007211B6" w:rsidRDefault="007211B6" w:rsidP="00F6784A">
            <w:pPr>
              <w:rPr>
                <w:rFonts w:hint="cs"/>
                <w:rtl/>
                <w:lang w:bidi="fa-IR"/>
              </w:rPr>
            </w:pPr>
            <w:r>
              <w:rPr>
                <w:rFonts w:hint="cs"/>
                <w:rtl/>
                <w:lang w:bidi="fa-IR"/>
              </w:rPr>
              <w:t>42</w:t>
            </w:r>
          </w:p>
        </w:tc>
      </w:tr>
      <w:tr w:rsidR="007211B6" w14:paraId="74159182" w14:textId="77777777" w:rsidTr="00256A4B">
        <w:tc>
          <w:tcPr>
            <w:tcW w:w="3368" w:type="dxa"/>
            <w:shd w:val="clear" w:color="auto" w:fill="auto"/>
          </w:tcPr>
          <w:p w14:paraId="64E09C8C" w14:textId="77777777" w:rsidR="007211B6" w:rsidRDefault="007211B6" w:rsidP="000D1F31">
            <w:pPr>
              <w:pStyle w:val="libCenter"/>
              <w:rPr>
                <w:rFonts w:hint="cs"/>
                <w:rtl/>
              </w:rPr>
            </w:pPr>
            <w:r>
              <w:rPr>
                <w:rFonts w:hint="cs"/>
                <w:rtl/>
              </w:rPr>
              <w:t>3125 ـ سراقة بن المعتمر القرشي العدوي من رهط عمر</w:t>
            </w:r>
          </w:p>
        </w:tc>
        <w:tc>
          <w:tcPr>
            <w:tcW w:w="1104" w:type="dxa"/>
            <w:shd w:val="clear" w:color="auto" w:fill="auto"/>
          </w:tcPr>
          <w:p w14:paraId="17E29C33" w14:textId="77777777" w:rsidR="007211B6" w:rsidRDefault="007211B6" w:rsidP="00F6784A">
            <w:pPr>
              <w:rPr>
                <w:rFonts w:hint="cs"/>
                <w:rtl/>
                <w:lang w:bidi="fa-IR"/>
              </w:rPr>
            </w:pPr>
            <w:r>
              <w:rPr>
                <w:rFonts w:hint="cs"/>
                <w:rtl/>
                <w:lang w:bidi="fa-IR"/>
              </w:rPr>
              <w:t>36</w:t>
            </w:r>
          </w:p>
        </w:tc>
        <w:tc>
          <w:tcPr>
            <w:tcW w:w="3118" w:type="dxa"/>
            <w:shd w:val="clear" w:color="auto" w:fill="auto"/>
          </w:tcPr>
          <w:p w14:paraId="6B8F153C" w14:textId="77777777" w:rsidR="007211B6" w:rsidRDefault="007211B6" w:rsidP="000D1F31">
            <w:pPr>
              <w:pStyle w:val="libCenter"/>
              <w:rPr>
                <w:rFonts w:hint="cs"/>
                <w:rtl/>
              </w:rPr>
            </w:pPr>
            <w:r>
              <w:rPr>
                <w:rFonts w:hint="cs"/>
                <w:rtl/>
              </w:rPr>
              <w:t>3144 ـ سعد بن حبان المازني</w:t>
            </w:r>
          </w:p>
        </w:tc>
        <w:tc>
          <w:tcPr>
            <w:tcW w:w="1104" w:type="dxa"/>
            <w:shd w:val="clear" w:color="auto" w:fill="auto"/>
          </w:tcPr>
          <w:p w14:paraId="6B2E8E4A" w14:textId="77777777" w:rsidR="007211B6" w:rsidRDefault="007211B6" w:rsidP="00F6784A">
            <w:pPr>
              <w:rPr>
                <w:rFonts w:hint="cs"/>
                <w:rtl/>
                <w:lang w:bidi="fa-IR"/>
              </w:rPr>
            </w:pPr>
            <w:r>
              <w:rPr>
                <w:rFonts w:hint="cs"/>
                <w:rtl/>
                <w:lang w:bidi="fa-IR"/>
              </w:rPr>
              <w:t>42</w:t>
            </w:r>
          </w:p>
        </w:tc>
      </w:tr>
      <w:tr w:rsidR="007211B6" w14:paraId="60B0BE6A" w14:textId="77777777" w:rsidTr="00256A4B">
        <w:tc>
          <w:tcPr>
            <w:tcW w:w="3368" w:type="dxa"/>
            <w:shd w:val="clear" w:color="auto" w:fill="auto"/>
          </w:tcPr>
          <w:p w14:paraId="7A7C2654" w14:textId="77777777" w:rsidR="007211B6" w:rsidRDefault="007211B6" w:rsidP="000D1F31">
            <w:pPr>
              <w:pStyle w:val="libCenter"/>
              <w:rPr>
                <w:rFonts w:hint="cs"/>
                <w:rtl/>
              </w:rPr>
            </w:pPr>
            <w:r>
              <w:rPr>
                <w:rFonts w:hint="cs"/>
                <w:rtl/>
              </w:rPr>
              <w:t>3126 ـ سرحان مولى أبي راشد عبد الرحمن بن عبيد الأزدي</w:t>
            </w:r>
          </w:p>
        </w:tc>
        <w:tc>
          <w:tcPr>
            <w:tcW w:w="1104" w:type="dxa"/>
            <w:shd w:val="clear" w:color="auto" w:fill="auto"/>
          </w:tcPr>
          <w:p w14:paraId="07D75955" w14:textId="77777777" w:rsidR="007211B6" w:rsidRDefault="007211B6" w:rsidP="00F6784A">
            <w:pPr>
              <w:rPr>
                <w:rFonts w:hint="cs"/>
                <w:rtl/>
                <w:lang w:bidi="fa-IR"/>
              </w:rPr>
            </w:pPr>
            <w:r>
              <w:rPr>
                <w:rFonts w:hint="cs"/>
                <w:rtl/>
                <w:lang w:bidi="fa-IR"/>
              </w:rPr>
              <w:t>37</w:t>
            </w:r>
          </w:p>
        </w:tc>
        <w:tc>
          <w:tcPr>
            <w:tcW w:w="3118" w:type="dxa"/>
            <w:shd w:val="clear" w:color="auto" w:fill="auto"/>
          </w:tcPr>
          <w:p w14:paraId="6B8ACC3F" w14:textId="77777777" w:rsidR="007211B6" w:rsidRDefault="007211B6" w:rsidP="000D1F31">
            <w:pPr>
              <w:pStyle w:val="libCenter"/>
              <w:rPr>
                <w:rFonts w:hint="cs"/>
                <w:rtl/>
              </w:rPr>
            </w:pPr>
            <w:r>
              <w:rPr>
                <w:rFonts w:hint="cs"/>
                <w:rtl/>
              </w:rPr>
              <w:t>3145 ـ سعد بن بن حبتة</w:t>
            </w:r>
          </w:p>
        </w:tc>
        <w:tc>
          <w:tcPr>
            <w:tcW w:w="1104" w:type="dxa"/>
            <w:shd w:val="clear" w:color="auto" w:fill="auto"/>
          </w:tcPr>
          <w:p w14:paraId="46CA79D5" w14:textId="77777777" w:rsidR="007211B6" w:rsidRDefault="007211B6" w:rsidP="00F6784A">
            <w:pPr>
              <w:rPr>
                <w:rFonts w:hint="cs"/>
                <w:rtl/>
                <w:lang w:bidi="fa-IR"/>
              </w:rPr>
            </w:pPr>
            <w:r>
              <w:rPr>
                <w:rFonts w:hint="cs"/>
                <w:rtl/>
                <w:lang w:bidi="fa-IR"/>
              </w:rPr>
              <w:t>42</w:t>
            </w:r>
          </w:p>
        </w:tc>
      </w:tr>
    </w:tbl>
    <w:p w14:paraId="6DC6B10E" w14:textId="77777777" w:rsidR="00256A4B" w:rsidRDefault="00256A4B">
      <w:r>
        <w:br w:type="page"/>
      </w:r>
    </w:p>
    <w:tbl>
      <w:tblPr>
        <w:bidiVisual/>
        <w:tblW w:w="0" w:type="auto"/>
        <w:tblLook w:val="04A0" w:firstRow="1" w:lastRow="0" w:firstColumn="1" w:lastColumn="0" w:noHBand="0" w:noVBand="1"/>
      </w:tblPr>
      <w:tblGrid>
        <w:gridCol w:w="3368"/>
        <w:gridCol w:w="1104"/>
        <w:gridCol w:w="3118"/>
        <w:gridCol w:w="1104"/>
      </w:tblGrid>
      <w:tr w:rsidR="007211B6" w14:paraId="386E8780" w14:textId="77777777" w:rsidTr="00256A4B">
        <w:tc>
          <w:tcPr>
            <w:tcW w:w="3368" w:type="dxa"/>
            <w:shd w:val="clear" w:color="auto" w:fill="auto"/>
          </w:tcPr>
          <w:p w14:paraId="7785C0C5" w14:textId="7422954D" w:rsidR="007211B6" w:rsidRDefault="007211B6" w:rsidP="000D1F31">
            <w:pPr>
              <w:pStyle w:val="libCenter"/>
              <w:rPr>
                <w:rFonts w:hint="cs"/>
                <w:rtl/>
              </w:rPr>
            </w:pPr>
            <w:r>
              <w:rPr>
                <w:rFonts w:hint="cs"/>
                <w:rtl/>
              </w:rPr>
              <w:lastRenderedPageBreak/>
              <w:t>3127 ـ سرع ذكره يحي بن منده عن عبد الله بن إشكاب</w:t>
            </w:r>
          </w:p>
        </w:tc>
        <w:tc>
          <w:tcPr>
            <w:tcW w:w="1104" w:type="dxa"/>
            <w:shd w:val="clear" w:color="auto" w:fill="auto"/>
          </w:tcPr>
          <w:p w14:paraId="614144B8" w14:textId="77777777" w:rsidR="007211B6" w:rsidRDefault="007211B6" w:rsidP="00F6784A">
            <w:pPr>
              <w:rPr>
                <w:rFonts w:hint="cs"/>
                <w:rtl/>
                <w:lang w:bidi="fa-IR"/>
              </w:rPr>
            </w:pPr>
            <w:r>
              <w:rPr>
                <w:rFonts w:hint="cs"/>
                <w:rtl/>
                <w:lang w:bidi="fa-IR"/>
              </w:rPr>
              <w:t>37</w:t>
            </w:r>
          </w:p>
        </w:tc>
        <w:tc>
          <w:tcPr>
            <w:tcW w:w="3118" w:type="dxa"/>
            <w:shd w:val="clear" w:color="auto" w:fill="auto"/>
          </w:tcPr>
          <w:p w14:paraId="1FF62A20" w14:textId="77777777" w:rsidR="007211B6" w:rsidRDefault="007211B6" w:rsidP="000D1F31">
            <w:pPr>
              <w:pStyle w:val="libCenter"/>
              <w:rPr>
                <w:rFonts w:hint="cs"/>
                <w:rtl/>
              </w:rPr>
            </w:pPr>
            <w:r>
              <w:rPr>
                <w:rFonts w:hint="cs"/>
                <w:rtl/>
              </w:rPr>
              <w:t>3146 ـ سعد بن حماز بن مالك الأنصاري ثم البلوي حليف بني ساعدة</w:t>
            </w:r>
          </w:p>
        </w:tc>
        <w:tc>
          <w:tcPr>
            <w:tcW w:w="1104" w:type="dxa"/>
            <w:shd w:val="clear" w:color="auto" w:fill="auto"/>
          </w:tcPr>
          <w:p w14:paraId="41BADAF4" w14:textId="77777777" w:rsidR="007211B6" w:rsidRDefault="007211B6" w:rsidP="00F6784A">
            <w:pPr>
              <w:rPr>
                <w:rFonts w:hint="cs"/>
                <w:rtl/>
                <w:lang w:bidi="fa-IR"/>
              </w:rPr>
            </w:pPr>
            <w:r>
              <w:rPr>
                <w:rFonts w:hint="cs"/>
                <w:rtl/>
                <w:lang w:bidi="fa-IR"/>
              </w:rPr>
              <w:t>43</w:t>
            </w:r>
          </w:p>
        </w:tc>
      </w:tr>
      <w:tr w:rsidR="007211B6" w14:paraId="40E07185" w14:textId="77777777" w:rsidTr="00256A4B">
        <w:tc>
          <w:tcPr>
            <w:tcW w:w="3368" w:type="dxa"/>
            <w:shd w:val="clear" w:color="auto" w:fill="auto"/>
          </w:tcPr>
          <w:p w14:paraId="03511092" w14:textId="77777777" w:rsidR="007211B6" w:rsidRDefault="007211B6" w:rsidP="000D1F31">
            <w:pPr>
              <w:pStyle w:val="libCenter"/>
              <w:rPr>
                <w:rFonts w:hint="cs"/>
                <w:rtl/>
              </w:rPr>
            </w:pPr>
            <w:r>
              <w:rPr>
                <w:rFonts w:hint="cs"/>
                <w:rtl/>
              </w:rPr>
              <w:t>3128 ـ سرقوحة غير منسوب</w:t>
            </w:r>
          </w:p>
        </w:tc>
        <w:tc>
          <w:tcPr>
            <w:tcW w:w="1104" w:type="dxa"/>
            <w:shd w:val="clear" w:color="auto" w:fill="auto"/>
          </w:tcPr>
          <w:p w14:paraId="57F56710" w14:textId="77777777" w:rsidR="007211B6" w:rsidRDefault="007211B6" w:rsidP="00F6784A">
            <w:pPr>
              <w:rPr>
                <w:rFonts w:hint="cs"/>
                <w:rtl/>
                <w:lang w:bidi="fa-IR"/>
              </w:rPr>
            </w:pPr>
            <w:r>
              <w:rPr>
                <w:rFonts w:hint="cs"/>
                <w:rtl/>
                <w:lang w:bidi="fa-IR"/>
              </w:rPr>
              <w:t>37</w:t>
            </w:r>
          </w:p>
        </w:tc>
        <w:tc>
          <w:tcPr>
            <w:tcW w:w="3118" w:type="dxa"/>
            <w:shd w:val="clear" w:color="auto" w:fill="auto"/>
          </w:tcPr>
          <w:p w14:paraId="7C7FA93A" w14:textId="77777777" w:rsidR="007211B6" w:rsidRDefault="007211B6" w:rsidP="000D1F31">
            <w:pPr>
              <w:pStyle w:val="libCenter"/>
              <w:rPr>
                <w:rFonts w:hint="cs"/>
                <w:rtl/>
              </w:rPr>
            </w:pPr>
            <w:r>
              <w:rPr>
                <w:rFonts w:hint="cs"/>
                <w:rtl/>
              </w:rPr>
              <w:t>3147 ـ سعد بن حرة</w:t>
            </w:r>
          </w:p>
        </w:tc>
        <w:tc>
          <w:tcPr>
            <w:tcW w:w="1104" w:type="dxa"/>
            <w:shd w:val="clear" w:color="auto" w:fill="auto"/>
          </w:tcPr>
          <w:p w14:paraId="488C13CD" w14:textId="77777777" w:rsidR="007211B6" w:rsidRDefault="007211B6" w:rsidP="00F6784A">
            <w:pPr>
              <w:rPr>
                <w:rFonts w:hint="cs"/>
                <w:rtl/>
                <w:lang w:bidi="fa-IR"/>
              </w:rPr>
            </w:pPr>
            <w:r>
              <w:rPr>
                <w:rFonts w:hint="cs"/>
                <w:rtl/>
                <w:lang w:bidi="fa-IR"/>
              </w:rPr>
              <w:t>43</w:t>
            </w:r>
          </w:p>
        </w:tc>
      </w:tr>
      <w:tr w:rsidR="007211B6" w14:paraId="0F5E3FB1" w14:textId="77777777" w:rsidTr="00256A4B">
        <w:tc>
          <w:tcPr>
            <w:tcW w:w="3368" w:type="dxa"/>
            <w:shd w:val="clear" w:color="auto" w:fill="auto"/>
          </w:tcPr>
          <w:p w14:paraId="7D6FD12E" w14:textId="77777777" w:rsidR="007211B6" w:rsidRDefault="007211B6" w:rsidP="000D1F31">
            <w:pPr>
              <w:pStyle w:val="libCenter"/>
              <w:rPr>
                <w:rFonts w:hint="cs"/>
                <w:rtl/>
              </w:rPr>
            </w:pPr>
            <w:r>
              <w:rPr>
                <w:rFonts w:hint="cs"/>
                <w:rtl/>
              </w:rPr>
              <w:t>3129 ـ سرق</w:t>
            </w:r>
          </w:p>
        </w:tc>
        <w:tc>
          <w:tcPr>
            <w:tcW w:w="1104" w:type="dxa"/>
            <w:shd w:val="clear" w:color="auto" w:fill="auto"/>
          </w:tcPr>
          <w:p w14:paraId="45B8D80F" w14:textId="77777777" w:rsidR="007211B6" w:rsidRDefault="007211B6" w:rsidP="00F6784A">
            <w:pPr>
              <w:rPr>
                <w:rFonts w:hint="cs"/>
                <w:rtl/>
                <w:lang w:bidi="fa-IR"/>
              </w:rPr>
            </w:pPr>
            <w:r>
              <w:rPr>
                <w:rFonts w:hint="cs"/>
                <w:rtl/>
                <w:lang w:bidi="fa-IR"/>
              </w:rPr>
              <w:t>37</w:t>
            </w:r>
          </w:p>
        </w:tc>
        <w:tc>
          <w:tcPr>
            <w:tcW w:w="3118" w:type="dxa"/>
            <w:shd w:val="clear" w:color="auto" w:fill="auto"/>
          </w:tcPr>
          <w:p w14:paraId="5F458526" w14:textId="77777777" w:rsidR="007211B6" w:rsidRDefault="007211B6" w:rsidP="000D1F31">
            <w:pPr>
              <w:pStyle w:val="libCenter"/>
              <w:rPr>
                <w:rFonts w:hint="cs"/>
                <w:rtl/>
              </w:rPr>
            </w:pPr>
            <w:r>
              <w:rPr>
                <w:rFonts w:hint="cs"/>
                <w:rtl/>
              </w:rPr>
              <w:t>3148 ـ سعد بن حنظلة بن يسار في ترجمة حنظلة</w:t>
            </w:r>
          </w:p>
        </w:tc>
        <w:tc>
          <w:tcPr>
            <w:tcW w:w="1104" w:type="dxa"/>
            <w:shd w:val="clear" w:color="auto" w:fill="auto"/>
          </w:tcPr>
          <w:p w14:paraId="0911EA82" w14:textId="77777777" w:rsidR="007211B6" w:rsidRDefault="007211B6" w:rsidP="00F6784A">
            <w:pPr>
              <w:rPr>
                <w:rFonts w:hint="cs"/>
                <w:rtl/>
                <w:lang w:bidi="fa-IR"/>
              </w:rPr>
            </w:pPr>
            <w:r>
              <w:rPr>
                <w:rFonts w:hint="cs"/>
                <w:rtl/>
                <w:lang w:bidi="fa-IR"/>
              </w:rPr>
              <w:t>44</w:t>
            </w:r>
          </w:p>
        </w:tc>
      </w:tr>
      <w:tr w:rsidR="007211B6" w14:paraId="218F80F0" w14:textId="77777777" w:rsidTr="00256A4B">
        <w:tc>
          <w:tcPr>
            <w:tcW w:w="3368" w:type="dxa"/>
            <w:shd w:val="clear" w:color="auto" w:fill="auto"/>
          </w:tcPr>
          <w:p w14:paraId="2DBE2133" w14:textId="77777777" w:rsidR="007211B6" w:rsidRDefault="007211B6" w:rsidP="000D1F31">
            <w:pPr>
              <w:pStyle w:val="libCenter"/>
              <w:rPr>
                <w:rFonts w:hint="cs"/>
                <w:rtl/>
              </w:rPr>
            </w:pPr>
            <w:r>
              <w:rPr>
                <w:rFonts w:hint="cs"/>
                <w:rtl/>
              </w:rPr>
              <w:t>3130 ـ سرق آخر هو من الجن الذين آمنوا</w:t>
            </w:r>
          </w:p>
        </w:tc>
        <w:tc>
          <w:tcPr>
            <w:tcW w:w="1104" w:type="dxa"/>
            <w:shd w:val="clear" w:color="auto" w:fill="auto"/>
          </w:tcPr>
          <w:p w14:paraId="720C6855" w14:textId="77777777" w:rsidR="007211B6" w:rsidRDefault="007211B6" w:rsidP="00F6784A">
            <w:pPr>
              <w:rPr>
                <w:rFonts w:hint="cs"/>
                <w:rtl/>
                <w:lang w:bidi="fa-IR"/>
              </w:rPr>
            </w:pPr>
            <w:r>
              <w:rPr>
                <w:rFonts w:hint="cs"/>
                <w:rtl/>
                <w:lang w:bidi="fa-IR"/>
              </w:rPr>
              <w:t>38</w:t>
            </w:r>
          </w:p>
        </w:tc>
        <w:tc>
          <w:tcPr>
            <w:tcW w:w="3118" w:type="dxa"/>
            <w:shd w:val="clear" w:color="auto" w:fill="auto"/>
          </w:tcPr>
          <w:p w14:paraId="610B77AB" w14:textId="77777777" w:rsidR="007211B6" w:rsidRDefault="007211B6" w:rsidP="000D1F31">
            <w:pPr>
              <w:pStyle w:val="libCenter"/>
              <w:rPr>
                <w:rFonts w:hint="cs"/>
                <w:rtl/>
              </w:rPr>
            </w:pPr>
            <w:r>
              <w:rPr>
                <w:rFonts w:hint="cs"/>
                <w:rtl/>
              </w:rPr>
              <w:t>3149 ـ سعد بن الحنظلبة هو ابن الربيع</w:t>
            </w:r>
          </w:p>
        </w:tc>
        <w:tc>
          <w:tcPr>
            <w:tcW w:w="1104" w:type="dxa"/>
            <w:shd w:val="clear" w:color="auto" w:fill="auto"/>
          </w:tcPr>
          <w:p w14:paraId="0FFABF74" w14:textId="77777777" w:rsidR="007211B6" w:rsidRDefault="007211B6" w:rsidP="00F6784A">
            <w:pPr>
              <w:rPr>
                <w:rFonts w:hint="cs"/>
                <w:rtl/>
                <w:lang w:bidi="fa-IR"/>
              </w:rPr>
            </w:pPr>
            <w:r>
              <w:rPr>
                <w:rFonts w:hint="cs"/>
                <w:rtl/>
                <w:lang w:bidi="fa-IR"/>
              </w:rPr>
              <w:t>44</w:t>
            </w:r>
          </w:p>
        </w:tc>
      </w:tr>
      <w:tr w:rsidR="007211B6" w14:paraId="498089C3" w14:textId="77777777" w:rsidTr="00256A4B">
        <w:tc>
          <w:tcPr>
            <w:tcW w:w="3368" w:type="dxa"/>
            <w:shd w:val="clear" w:color="auto" w:fill="auto"/>
          </w:tcPr>
          <w:p w14:paraId="195228B8" w14:textId="77777777" w:rsidR="007211B6" w:rsidRDefault="007211B6" w:rsidP="000D1F31">
            <w:pPr>
              <w:pStyle w:val="libCenter"/>
              <w:rPr>
                <w:rFonts w:hint="cs"/>
                <w:rtl/>
              </w:rPr>
            </w:pPr>
            <w:r>
              <w:rPr>
                <w:rFonts w:hint="cs"/>
                <w:rtl/>
              </w:rPr>
              <w:t>3131 ـ سريع بن الحكم السعدي من بني تميم</w:t>
            </w:r>
          </w:p>
        </w:tc>
        <w:tc>
          <w:tcPr>
            <w:tcW w:w="1104" w:type="dxa"/>
            <w:shd w:val="clear" w:color="auto" w:fill="auto"/>
          </w:tcPr>
          <w:p w14:paraId="7FF0D0CA" w14:textId="77777777" w:rsidR="007211B6" w:rsidRDefault="007211B6" w:rsidP="00F6784A">
            <w:pPr>
              <w:rPr>
                <w:rFonts w:hint="cs"/>
                <w:rtl/>
                <w:lang w:bidi="fa-IR"/>
              </w:rPr>
            </w:pPr>
            <w:r>
              <w:rPr>
                <w:rFonts w:hint="cs"/>
                <w:rtl/>
                <w:lang w:bidi="fa-IR"/>
              </w:rPr>
              <w:t>38</w:t>
            </w:r>
          </w:p>
        </w:tc>
        <w:tc>
          <w:tcPr>
            <w:tcW w:w="3118" w:type="dxa"/>
            <w:shd w:val="clear" w:color="auto" w:fill="auto"/>
          </w:tcPr>
          <w:p w14:paraId="5486CD31" w14:textId="77777777" w:rsidR="007211B6" w:rsidRDefault="007211B6" w:rsidP="000D1F31">
            <w:pPr>
              <w:pStyle w:val="libCenter"/>
              <w:rPr>
                <w:rFonts w:hint="cs"/>
                <w:rtl/>
              </w:rPr>
            </w:pPr>
            <w:r>
              <w:rPr>
                <w:rFonts w:hint="cs"/>
                <w:rtl/>
              </w:rPr>
              <w:t>3150 ـ سعد بن خارجة بن أبي زهير أخو زيد</w:t>
            </w:r>
          </w:p>
        </w:tc>
        <w:tc>
          <w:tcPr>
            <w:tcW w:w="1104" w:type="dxa"/>
            <w:shd w:val="clear" w:color="auto" w:fill="auto"/>
          </w:tcPr>
          <w:p w14:paraId="527ABBB9" w14:textId="77777777" w:rsidR="007211B6" w:rsidRDefault="007211B6" w:rsidP="00F6784A">
            <w:pPr>
              <w:rPr>
                <w:rFonts w:hint="cs"/>
                <w:rtl/>
                <w:lang w:bidi="fa-IR"/>
              </w:rPr>
            </w:pPr>
            <w:r>
              <w:rPr>
                <w:rFonts w:hint="cs"/>
                <w:rtl/>
                <w:lang w:bidi="fa-IR"/>
              </w:rPr>
              <w:t>44</w:t>
            </w:r>
          </w:p>
        </w:tc>
      </w:tr>
    </w:tbl>
    <w:p w14:paraId="6331EAB5" w14:textId="77777777" w:rsidR="007211B6" w:rsidRDefault="007211B6" w:rsidP="00F329FF">
      <w:pPr>
        <w:pStyle w:val="libNormal"/>
        <w:rPr>
          <w:rtl/>
        </w:rPr>
      </w:pPr>
    </w:p>
    <w:p w14:paraId="0D061F0A"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8"/>
        <w:gridCol w:w="1104"/>
        <w:gridCol w:w="3118"/>
        <w:gridCol w:w="1104"/>
      </w:tblGrid>
      <w:tr w:rsidR="007211B6" w14:paraId="2EEB1F79" w14:textId="77777777" w:rsidTr="00256A4B">
        <w:tc>
          <w:tcPr>
            <w:tcW w:w="3368" w:type="dxa"/>
            <w:shd w:val="clear" w:color="auto" w:fill="auto"/>
          </w:tcPr>
          <w:p w14:paraId="3EE16AB8" w14:textId="77777777" w:rsidR="007211B6" w:rsidRDefault="007211B6" w:rsidP="000D1F31">
            <w:pPr>
              <w:pStyle w:val="libCenter"/>
              <w:rPr>
                <w:rFonts w:hint="cs"/>
                <w:rtl/>
              </w:rPr>
            </w:pPr>
            <w:r>
              <w:rPr>
                <w:rFonts w:hint="cs"/>
                <w:rtl/>
              </w:rPr>
              <w:lastRenderedPageBreak/>
              <w:t>3151 ـ سعد بن خليفة بن الأشرف بن أبي حزيمة</w:t>
            </w:r>
          </w:p>
        </w:tc>
        <w:tc>
          <w:tcPr>
            <w:tcW w:w="1104" w:type="dxa"/>
            <w:shd w:val="clear" w:color="auto" w:fill="auto"/>
          </w:tcPr>
          <w:p w14:paraId="68C7F580" w14:textId="77777777" w:rsidR="007211B6" w:rsidRDefault="007211B6" w:rsidP="00F6784A">
            <w:pPr>
              <w:rPr>
                <w:rFonts w:hint="cs"/>
                <w:rtl/>
                <w:lang w:bidi="fa-IR"/>
              </w:rPr>
            </w:pPr>
            <w:r>
              <w:rPr>
                <w:rFonts w:hint="cs"/>
                <w:rtl/>
                <w:lang w:bidi="fa-IR"/>
              </w:rPr>
              <w:t>44</w:t>
            </w:r>
          </w:p>
        </w:tc>
        <w:tc>
          <w:tcPr>
            <w:tcW w:w="3118" w:type="dxa"/>
            <w:shd w:val="clear" w:color="auto" w:fill="auto"/>
          </w:tcPr>
          <w:p w14:paraId="5A22157A" w14:textId="77777777" w:rsidR="007211B6" w:rsidRDefault="007211B6" w:rsidP="000D1F31">
            <w:pPr>
              <w:pStyle w:val="libCenter"/>
              <w:rPr>
                <w:rFonts w:hint="cs"/>
                <w:rtl/>
              </w:rPr>
            </w:pPr>
            <w:r>
              <w:rPr>
                <w:rFonts w:hint="cs"/>
                <w:rtl/>
              </w:rPr>
              <w:t>3172 ـ سعد بن سلامة بن وقش الأشهلي</w:t>
            </w:r>
          </w:p>
        </w:tc>
        <w:tc>
          <w:tcPr>
            <w:tcW w:w="1104" w:type="dxa"/>
            <w:shd w:val="clear" w:color="auto" w:fill="auto"/>
          </w:tcPr>
          <w:p w14:paraId="689ECB53" w14:textId="77777777" w:rsidR="007211B6" w:rsidRDefault="007211B6" w:rsidP="00F6784A">
            <w:pPr>
              <w:rPr>
                <w:rFonts w:hint="cs"/>
                <w:rtl/>
                <w:lang w:bidi="fa-IR"/>
              </w:rPr>
            </w:pPr>
            <w:r>
              <w:rPr>
                <w:rFonts w:hint="cs"/>
                <w:rtl/>
                <w:lang w:bidi="fa-IR"/>
              </w:rPr>
              <w:t>53</w:t>
            </w:r>
          </w:p>
        </w:tc>
      </w:tr>
      <w:tr w:rsidR="007211B6" w14:paraId="5A083816" w14:textId="77777777" w:rsidTr="00256A4B">
        <w:tc>
          <w:tcPr>
            <w:tcW w:w="3368" w:type="dxa"/>
            <w:shd w:val="clear" w:color="auto" w:fill="auto"/>
          </w:tcPr>
          <w:p w14:paraId="0D232327" w14:textId="77777777" w:rsidR="007211B6" w:rsidRDefault="007211B6" w:rsidP="000D1F31">
            <w:pPr>
              <w:pStyle w:val="libCenter"/>
              <w:rPr>
                <w:rFonts w:hint="cs"/>
                <w:rtl/>
              </w:rPr>
            </w:pPr>
            <w:r>
              <w:rPr>
                <w:rFonts w:hint="cs"/>
                <w:rtl/>
              </w:rPr>
              <w:t>3152 ـ سعد بن خولة القرشي العامري</w:t>
            </w:r>
          </w:p>
        </w:tc>
        <w:tc>
          <w:tcPr>
            <w:tcW w:w="1104" w:type="dxa"/>
            <w:shd w:val="clear" w:color="auto" w:fill="auto"/>
          </w:tcPr>
          <w:p w14:paraId="18083981" w14:textId="77777777" w:rsidR="007211B6" w:rsidRDefault="007211B6" w:rsidP="00F6784A">
            <w:pPr>
              <w:rPr>
                <w:rFonts w:hint="cs"/>
                <w:rtl/>
                <w:lang w:bidi="fa-IR"/>
              </w:rPr>
            </w:pPr>
            <w:r>
              <w:rPr>
                <w:rFonts w:hint="cs"/>
                <w:rtl/>
                <w:lang w:bidi="fa-IR"/>
              </w:rPr>
              <w:t>45</w:t>
            </w:r>
          </w:p>
        </w:tc>
        <w:tc>
          <w:tcPr>
            <w:tcW w:w="3118" w:type="dxa"/>
            <w:shd w:val="clear" w:color="auto" w:fill="auto"/>
          </w:tcPr>
          <w:p w14:paraId="0E92D565" w14:textId="77777777" w:rsidR="007211B6" w:rsidRDefault="007211B6" w:rsidP="000D1F31">
            <w:pPr>
              <w:pStyle w:val="libCenter"/>
              <w:rPr>
                <w:rFonts w:hint="cs"/>
                <w:rtl/>
              </w:rPr>
            </w:pPr>
            <w:r>
              <w:rPr>
                <w:rFonts w:hint="cs"/>
                <w:rtl/>
              </w:rPr>
              <w:t>3173 ـ سعد بن سويد بن قيس أو عبيد بن الأبحر الأنصاري الخزرجي</w:t>
            </w:r>
          </w:p>
        </w:tc>
        <w:tc>
          <w:tcPr>
            <w:tcW w:w="1104" w:type="dxa"/>
            <w:shd w:val="clear" w:color="auto" w:fill="auto"/>
          </w:tcPr>
          <w:p w14:paraId="32113AC4" w14:textId="77777777" w:rsidR="007211B6" w:rsidRDefault="007211B6" w:rsidP="00F6784A">
            <w:pPr>
              <w:rPr>
                <w:rFonts w:hint="cs"/>
                <w:rtl/>
                <w:lang w:bidi="fa-IR"/>
              </w:rPr>
            </w:pPr>
            <w:r>
              <w:rPr>
                <w:rFonts w:hint="cs"/>
                <w:rtl/>
                <w:lang w:bidi="fa-IR"/>
              </w:rPr>
              <w:t>53</w:t>
            </w:r>
          </w:p>
        </w:tc>
      </w:tr>
      <w:tr w:rsidR="007211B6" w14:paraId="0D8F62DD" w14:textId="77777777" w:rsidTr="00256A4B">
        <w:tc>
          <w:tcPr>
            <w:tcW w:w="3368" w:type="dxa"/>
            <w:shd w:val="clear" w:color="auto" w:fill="auto"/>
          </w:tcPr>
          <w:p w14:paraId="085C7764" w14:textId="77777777" w:rsidR="007211B6" w:rsidRDefault="007211B6" w:rsidP="000D1F31">
            <w:pPr>
              <w:pStyle w:val="libCenter"/>
              <w:rPr>
                <w:rFonts w:hint="cs"/>
                <w:rtl/>
              </w:rPr>
            </w:pPr>
            <w:r>
              <w:rPr>
                <w:rFonts w:hint="cs"/>
                <w:rtl/>
              </w:rPr>
              <w:t>3153 ـ سعد بن خولى الكلبي مولى حاطب بن أبي بلتعة</w:t>
            </w:r>
          </w:p>
        </w:tc>
        <w:tc>
          <w:tcPr>
            <w:tcW w:w="1104" w:type="dxa"/>
            <w:shd w:val="clear" w:color="auto" w:fill="auto"/>
          </w:tcPr>
          <w:p w14:paraId="5E5CF12C" w14:textId="77777777" w:rsidR="007211B6" w:rsidRDefault="007211B6" w:rsidP="00F6784A">
            <w:pPr>
              <w:rPr>
                <w:rFonts w:hint="cs"/>
                <w:rtl/>
                <w:lang w:bidi="fa-IR"/>
              </w:rPr>
            </w:pPr>
            <w:r>
              <w:rPr>
                <w:rFonts w:hint="cs"/>
                <w:rtl/>
                <w:lang w:bidi="fa-IR"/>
              </w:rPr>
              <w:t>45</w:t>
            </w:r>
          </w:p>
        </w:tc>
        <w:tc>
          <w:tcPr>
            <w:tcW w:w="3118" w:type="dxa"/>
            <w:shd w:val="clear" w:color="auto" w:fill="auto"/>
          </w:tcPr>
          <w:p w14:paraId="2E9D0784" w14:textId="77777777" w:rsidR="007211B6" w:rsidRDefault="007211B6" w:rsidP="000D1F31">
            <w:pPr>
              <w:pStyle w:val="libCenter"/>
              <w:rPr>
                <w:rFonts w:hint="cs"/>
                <w:rtl/>
              </w:rPr>
            </w:pPr>
            <w:r>
              <w:rPr>
                <w:rFonts w:hint="cs"/>
                <w:rtl/>
              </w:rPr>
              <w:t>3174 ـ سعد بن سهل الأنصاري الخزرجي</w:t>
            </w:r>
          </w:p>
        </w:tc>
        <w:tc>
          <w:tcPr>
            <w:tcW w:w="1104" w:type="dxa"/>
            <w:shd w:val="clear" w:color="auto" w:fill="auto"/>
          </w:tcPr>
          <w:p w14:paraId="59362752" w14:textId="77777777" w:rsidR="007211B6" w:rsidRDefault="007211B6" w:rsidP="00F6784A">
            <w:pPr>
              <w:rPr>
                <w:rFonts w:hint="cs"/>
                <w:rtl/>
                <w:lang w:bidi="fa-IR"/>
              </w:rPr>
            </w:pPr>
            <w:r>
              <w:rPr>
                <w:rFonts w:hint="cs"/>
                <w:rtl/>
                <w:lang w:bidi="fa-IR"/>
              </w:rPr>
              <w:t>53</w:t>
            </w:r>
          </w:p>
        </w:tc>
      </w:tr>
      <w:tr w:rsidR="007211B6" w14:paraId="570E8CCB" w14:textId="77777777" w:rsidTr="00256A4B">
        <w:tc>
          <w:tcPr>
            <w:tcW w:w="3368" w:type="dxa"/>
            <w:shd w:val="clear" w:color="auto" w:fill="auto"/>
          </w:tcPr>
          <w:p w14:paraId="50D0653E" w14:textId="77777777" w:rsidR="007211B6" w:rsidRDefault="007211B6" w:rsidP="000D1F31">
            <w:pPr>
              <w:pStyle w:val="libCenter"/>
              <w:rPr>
                <w:rFonts w:hint="cs"/>
                <w:rtl/>
              </w:rPr>
            </w:pPr>
            <w:r>
              <w:rPr>
                <w:rFonts w:hint="cs"/>
                <w:rtl/>
              </w:rPr>
              <w:t>3154 ـ سعد بن خولي آخر</w:t>
            </w:r>
          </w:p>
        </w:tc>
        <w:tc>
          <w:tcPr>
            <w:tcW w:w="1104" w:type="dxa"/>
            <w:shd w:val="clear" w:color="auto" w:fill="auto"/>
          </w:tcPr>
          <w:p w14:paraId="65C8D4C3" w14:textId="77777777" w:rsidR="007211B6" w:rsidRDefault="007211B6" w:rsidP="00F6784A">
            <w:pPr>
              <w:rPr>
                <w:rFonts w:hint="cs"/>
                <w:rtl/>
                <w:lang w:bidi="fa-IR"/>
              </w:rPr>
            </w:pPr>
            <w:r>
              <w:rPr>
                <w:rFonts w:hint="cs"/>
                <w:rtl/>
                <w:lang w:bidi="fa-IR"/>
              </w:rPr>
              <w:t>45</w:t>
            </w:r>
          </w:p>
        </w:tc>
        <w:tc>
          <w:tcPr>
            <w:tcW w:w="3118" w:type="dxa"/>
            <w:shd w:val="clear" w:color="auto" w:fill="auto"/>
          </w:tcPr>
          <w:p w14:paraId="6497237D" w14:textId="77777777" w:rsidR="007211B6" w:rsidRDefault="007211B6" w:rsidP="000D1F31">
            <w:pPr>
              <w:pStyle w:val="libCenter"/>
              <w:rPr>
                <w:rFonts w:hint="cs"/>
                <w:rtl/>
              </w:rPr>
            </w:pPr>
            <w:r>
              <w:rPr>
                <w:rFonts w:hint="cs"/>
                <w:rtl/>
              </w:rPr>
              <w:t>3175 ـ سعد بن ضميرة السلمي</w:t>
            </w:r>
          </w:p>
        </w:tc>
        <w:tc>
          <w:tcPr>
            <w:tcW w:w="1104" w:type="dxa"/>
            <w:shd w:val="clear" w:color="auto" w:fill="auto"/>
          </w:tcPr>
          <w:p w14:paraId="15396CC5" w14:textId="77777777" w:rsidR="007211B6" w:rsidRDefault="007211B6" w:rsidP="00F6784A">
            <w:pPr>
              <w:rPr>
                <w:rFonts w:hint="cs"/>
                <w:rtl/>
                <w:lang w:bidi="fa-IR"/>
              </w:rPr>
            </w:pPr>
            <w:r>
              <w:rPr>
                <w:rFonts w:hint="cs"/>
                <w:rtl/>
                <w:lang w:bidi="fa-IR"/>
              </w:rPr>
              <w:t>53</w:t>
            </w:r>
          </w:p>
        </w:tc>
      </w:tr>
      <w:tr w:rsidR="007211B6" w14:paraId="12D01D67" w14:textId="77777777" w:rsidTr="00256A4B">
        <w:tc>
          <w:tcPr>
            <w:tcW w:w="3368" w:type="dxa"/>
            <w:shd w:val="clear" w:color="auto" w:fill="auto"/>
          </w:tcPr>
          <w:p w14:paraId="643C2FAB" w14:textId="77777777" w:rsidR="007211B6" w:rsidRDefault="007211B6" w:rsidP="000D1F31">
            <w:pPr>
              <w:pStyle w:val="libCenter"/>
              <w:rPr>
                <w:rFonts w:hint="cs"/>
                <w:rtl/>
              </w:rPr>
            </w:pPr>
            <w:r>
              <w:rPr>
                <w:rFonts w:hint="cs"/>
                <w:rtl/>
              </w:rPr>
              <w:t>3155 ـ سعد بن خيثمة الأنصاري الأوسي</w:t>
            </w:r>
          </w:p>
        </w:tc>
        <w:tc>
          <w:tcPr>
            <w:tcW w:w="1104" w:type="dxa"/>
            <w:shd w:val="clear" w:color="auto" w:fill="auto"/>
          </w:tcPr>
          <w:p w14:paraId="73FDB0D9" w14:textId="77777777" w:rsidR="007211B6" w:rsidRDefault="007211B6" w:rsidP="00F6784A">
            <w:pPr>
              <w:rPr>
                <w:rFonts w:hint="cs"/>
                <w:rtl/>
                <w:lang w:bidi="fa-IR"/>
              </w:rPr>
            </w:pPr>
            <w:r>
              <w:rPr>
                <w:rFonts w:hint="cs"/>
                <w:rtl/>
                <w:lang w:bidi="fa-IR"/>
              </w:rPr>
              <w:t>46</w:t>
            </w:r>
          </w:p>
        </w:tc>
        <w:tc>
          <w:tcPr>
            <w:tcW w:w="3118" w:type="dxa"/>
            <w:shd w:val="clear" w:color="auto" w:fill="auto"/>
          </w:tcPr>
          <w:p w14:paraId="66766D17" w14:textId="77777777" w:rsidR="007211B6" w:rsidRDefault="007211B6" w:rsidP="000D1F31">
            <w:pPr>
              <w:pStyle w:val="libCenter"/>
              <w:rPr>
                <w:rFonts w:hint="cs"/>
                <w:rtl/>
              </w:rPr>
            </w:pPr>
            <w:r>
              <w:rPr>
                <w:rFonts w:hint="cs"/>
                <w:rtl/>
              </w:rPr>
              <w:t>3176 ـ سعد بن طريف</w:t>
            </w:r>
          </w:p>
        </w:tc>
        <w:tc>
          <w:tcPr>
            <w:tcW w:w="1104" w:type="dxa"/>
            <w:shd w:val="clear" w:color="auto" w:fill="auto"/>
          </w:tcPr>
          <w:p w14:paraId="6843F9B9" w14:textId="77777777" w:rsidR="007211B6" w:rsidRDefault="007211B6" w:rsidP="00F6784A">
            <w:pPr>
              <w:rPr>
                <w:rFonts w:hint="cs"/>
                <w:rtl/>
                <w:lang w:bidi="fa-IR"/>
              </w:rPr>
            </w:pPr>
            <w:r>
              <w:rPr>
                <w:rFonts w:hint="cs"/>
                <w:rtl/>
                <w:lang w:bidi="fa-IR"/>
              </w:rPr>
              <w:t>54</w:t>
            </w:r>
          </w:p>
        </w:tc>
      </w:tr>
      <w:tr w:rsidR="007211B6" w14:paraId="2BDCB474" w14:textId="77777777" w:rsidTr="00256A4B">
        <w:tc>
          <w:tcPr>
            <w:tcW w:w="3368" w:type="dxa"/>
            <w:shd w:val="clear" w:color="auto" w:fill="auto"/>
          </w:tcPr>
          <w:p w14:paraId="5504C12C" w14:textId="77777777" w:rsidR="007211B6" w:rsidRDefault="007211B6" w:rsidP="000D1F31">
            <w:pPr>
              <w:pStyle w:val="libCenter"/>
              <w:rPr>
                <w:rFonts w:hint="cs"/>
                <w:rtl/>
              </w:rPr>
            </w:pPr>
            <w:r>
              <w:rPr>
                <w:rFonts w:hint="cs"/>
                <w:rtl/>
              </w:rPr>
              <w:t>3156 ـ سغد بن خيثمة السلمي أبو خيثمة</w:t>
            </w:r>
          </w:p>
        </w:tc>
        <w:tc>
          <w:tcPr>
            <w:tcW w:w="1104" w:type="dxa"/>
            <w:shd w:val="clear" w:color="auto" w:fill="auto"/>
          </w:tcPr>
          <w:p w14:paraId="32739D23" w14:textId="77777777" w:rsidR="007211B6" w:rsidRDefault="007211B6" w:rsidP="00F6784A">
            <w:pPr>
              <w:rPr>
                <w:rFonts w:hint="cs"/>
                <w:rtl/>
                <w:lang w:bidi="fa-IR"/>
              </w:rPr>
            </w:pPr>
            <w:r>
              <w:rPr>
                <w:rFonts w:hint="cs"/>
                <w:rtl/>
                <w:lang w:bidi="fa-IR"/>
              </w:rPr>
              <w:t>47</w:t>
            </w:r>
          </w:p>
        </w:tc>
        <w:tc>
          <w:tcPr>
            <w:tcW w:w="3118" w:type="dxa"/>
            <w:shd w:val="clear" w:color="auto" w:fill="auto"/>
          </w:tcPr>
          <w:p w14:paraId="18600DA0" w14:textId="77777777" w:rsidR="007211B6" w:rsidRDefault="007211B6" w:rsidP="000D1F31">
            <w:pPr>
              <w:pStyle w:val="libCenter"/>
              <w:rPr>
                <w:rFonts w:hint="cs"/>
                <w:rtl/>
              </w:rPr>
            </w:pPr>
            <w:r>
              <w:rPr>
                <w:rFonts w:hint="cs"/>
                <w:rtl/>
              </w:rPr>
              <w:t>3177 ـ سعد بن عامر بن مالك الأنصاري</w:t>
            </w:r>
          </w:p>
        </w:tc>
        <w:tc>
          <w:tcPr>
            <w:tcW w:w="1104" w:type="dxa"/>
            <w:shd w:val="clear" w:color="auto" w:fill="auto"/>
          </w:tcPr>
          <w:p w14:paraId="37F778A9" w14:textId="77777777" w:rsidR="007211B6" w:rsidRDefault="007211B6" w:rsidP="00F6784A">
            <w:pPr>
              <w:rPr>
                <w:rFonts w:hint="cs"/>
                <w:rtl/>
                <w:lang w:bidi="fa-IR"/>
              </w:rPr>
            </w:pPr>
            <w:r>
              <w:rPr>
                <w:rFonts w:hint="cs"/>
                <w:rtl/>
                <w:lang w:bidi="fa-IR"/>
              </w:rPr>
              <w:t>54</w:t>
            </w:r>
          </w:p>
        </w:tc>
      </w:tr>
      <w:tr w:rsidR="007211B6" w14:paraId="0AE41283" w14:textId="77777777" w:rsidTr="00256A4B">
        <w:tc>
          <w:tcPr>
            <w:tcW w:w="3368" w:type="dxa"/>
            <w:shd w:val="clear" w:color="auto" w:fill="auto"/>
          </w:tcPr>
          <w:p w14:paraId="4D037D70" w14:textId="77777777" w:rsidR="007211B6" w:rsidRDefault="007211B6" w:rsidP="000D1F31">
            <w:pPr>
              <w:pStyle w:val="libCenter"/>
              <w:rPr>
                <w:rFonts w:hint="cs"/>
                <w:rtl/>
              </w:rPr>
            </w:pPr>
            <w:r>
              <w:rPr>
                <w:rFonts w:hint="cs"/>
                <w:rtl/>
              </w:rPr>
              <w:t>3157 ـ سعد بن أبي ذباب الدوسي</w:t>
            </w:r>
          </w:p>
        </w:tc>
        <w:tc>
          <w:tcPr>
            <w:tcW w:w="1104" w:type="dxa"/>
            <w:shd w:val="clear" w:color="auto" w:fill="auto"/>
          </w:tcPr>
          <w:p w14:paraId="19F00D7A" w14:textId="77777777" w:rsidR="007211B6" w:rsidRDefault="007211B6" w:rsidP="00F6784A">
            <w:pPr>
              <w:rPr>
                <w:rFonts w:hint="cs"/>
                <w:rtl/>
                <w:lang w:bidi="fa-IR"/>
              </w:rPr>
            </w:pPr>
            <w:r>
              <w:rPr>
                <w:rFonts w:hint="cs"/>
                <w:rtl/>
                <w:lang w:bidi="fa-IR"/>
              </w:rPr>
              <w:t>48</w:t>
            </w:r>
          </w:p>
        </w:tc>
        <w:tc>
          <w:tcPr>
            <w:tcW w:w="3118" w:type="dxa"/>
            <w:shd w:val="clear" w:color="auto" w:fill="auto"/>
          </w:tcPr>
          <w:p w14:paraId="2941C85B" w14:textId="77777777" w:rsidR="007211B6" w:rsidRDefault="007211B6" w:rsidP="000D1F31">
            <w:pPr>
              <w:pStyle w:val="libCenter"/>
              <w:rPr>
                <w:rFonts w:hint="cs"/>
                <w:rtl/>
              </w:rPr>
            </w:pPr>
            <w:r>
              <w:rPr>
                <w:rFonts w:hint="cs"/>
                <w:rtl/>
              </w:rPr>
              <w:t>3178 ـ سعد بن عائذ المؤذن مولى عمار بن ياسر</w:t>
            </w:r>
          </w:p>
        </w:tc>
        <w:tc>
          <w:tcPr>
            <w:tcW w:w="1104" w:type="dxa"/>
            <w:shd w:val="clear" w:color="auto" w:fill="auto"/>
          </w:tcPr>
          <w:p w14:paraId="5BB00607" w14:textId="77777777" w:rsidR="007211B6" w:rsidRDefault="007211B6" w:rsidP="00F6784A">
            <w:pPr>
              <w:rPr>
                <w:rFonts w:hint="cs"/>
                <w:rtl/>
                <w:lang w:bidi="fa-IR"/>
              </w:rPr>
            </w:pPr>
            <w:r>
              <w:rPr>
                <w:rFonts w:hint="cs"/>
                <w:rtl/>
                <w:lang w:bidi="fa-IR"/>
              </w:rPr>
              <w:t>54</w:t>
            </w:r>
          </w:p>
        </w:tc>
      </w:tr>
      <w:tr w:rsidR="007211B6" w14:paraId="1C1A4313" w14:textId="77777777" w:rsidTr="00256A4B">
        <w:tc>
          <w:tcPr>
            <w:tcW w:w="3368" w:type="dxa"/>
            <w:shd w:val="clear" w:color="auto" w:fill="auto"/>
          </w:tcPr>
          <w:p w14:paraId="6AA6E881" w14:textId="77777777" w:rsidR="007211B6" w:rsidRDefault="007211B6" w:rsidP="000D1F31">
            <w:pPr>
              <w:pStyle w:val="libCenter"/>
              <w:rPr>
                <w:rFonts w:hint="cs"/>
                <w:rtl/>
              </w:rPr>
            </w:pPr>
            <w:r>
              <w:rPr>
                <w:rFonts w:hint="cs"/>
                <w:rtl/>
              </w:rPr>
              <w:t>3158 ـ سعد بن ذؤيب</w:t>
            </w:r>
          </w:p>
        </w:tc>
        <w:tc>
          <w:tcPr>
            <w:tcW w:w="1104" w:type="dxa"/>
            <w:shd w:val="clear" w:color="auto" w:fill="auto"/>
          </w:tcPr>
          <w:p w14:paraId="2032908E" w14:textId="77777777" w:rsidR="007211B6" w:rsidRDefault="007211B6" w:rsidP="00F6784A">
            <w:pPr>
              <w:rPr>
                <w:rFonts w:hint="cs"/>
                <w:rtl/>
                <w:lang w:bidi="fa-IR"/>
              </w:rPr>
            </w:pPr>
            <w:r>
              <w:rPr>
                <w:rFonts w:hint="cs"/>
                <w:rtl/>
                <w:lang w:bidi="fa-IR"/>
              </w:rPr>
              <w:t>48</w:t>
            </w:r>
          </w:p>
        </w:tc>
        <w:tc>
          <w:tcPr>
            <w:tcW w:w="3118" w:type="dxa"/>
            <w:shd w:val="clear" w:color="auto" w:fill="auto"/>
          </w:tcPr>
          <w:p w14:paraId="4EE05C72" w14:textId="77777777" w:rsidR="007211B6" w:rsidRDefault="007211B6" w:rsidP="000D1F31">
            <w:pPr>
              <w:pStyle w:val="libCenter"/>
              <w:rPr>
                <w:rFonts w:hint="cs"/>
                <w:rtl/>
              </w:rPr>
            </w:pPr>
            <w:r>
              <w:rPr>
                <w:rFonts w:hint="cs"/>
                <w:rtl/>
              </w:rPr>
              <w:t>3179 ـ سعد بن عباد</w:t>
            </w:r>
          </w:p>
        </w:tc>
        <w:tc>
          <w:tcPr>
            <w:tcW w:w="1104" w:type="dxa"/>
            <w:shd w:val="clear" w:color="auto" w:fill="auto"/>
          </w:tcPr>
          <w:p w14:paraId="1047587C" w14:textId="77777777" w:rsidR="007211B6" w:rsidRDefault="007211B6" w:rsidP="00F6784A">
            <w:pPr>
              <w:rPr>
                <w:rFonts w:hint="cs"/>
                <w:rtl/>
                <w:lang w:bidi="fa-IR"/>
              </w:rPr>
            </w:pPr>
            <w:r>
              <w:rPr>
                <w:rFonts w:hint="cs"/>
                <w:rtl/>
                <w:lang w:bidi="fa-IR"/>
              </w:rPr>
              <w:t>55</w:t>
            </w:r>
          </w:p>
        </w:tc>
      </w:tr>
      <w:tr w:rsidR="007211B6" w14:paraId="27B4FBE1" w14:textId="77777777" w:rsidTr="00256A4B">
        <w:tc>
          <w:tcPr>
            <w:tcW w:w="3368" w:type="dxa"/>
            <w:shd w:val="clear" w:color="auto" w:fill="auto"/>
          </w:tcPr>
          <w:p w14:paraId="368BE1F5" w14:textId="77777777" w:rsidR="007211B6" w:rsidRDefault="007211B6" w:rsidP="000D1F31">
            <w:pPr>
              <w:pStyle w:val="libCenter"/>
              <w:rPr>
                <w:rFonts w:hint="cs"/>
                <w:rtl/>
              </w:rPr>
            </w:pPr>
            <w:r>
              <w:rPr>
                <w:rFonts w:hint="cs"/>
                <w:rtl/>
              </w:rPr>
              <w:t>3159 ـ سعد بن أبي رافع</w:t>
            </w:r>
          </w:p>
        </w:tc>
        <w:tc>
          <w:tcPr>
            <w:tcW w:w="1104" w:type="dxa"/>
            <w:shd w:val="clear" w:color="auto" w:fill="auto"/>
          </w:tcPr>
          <w:p w14:paraId="2F68345E" w14:textId="77777777" w:rsidR="007211B6" w:rsidRDefault="007211B6" w:rsidP="00F6784A">
            <w:pPr>
              <w:rPr>
                <w:rFonts w:hint="cs"/>
                <w:rtl/>
                <w:lang w:bidi="fa-IR"/>
              </w:rPr>
            </w:pPr>
            <w:r>
              <w:rPr>
                <w:rFonts w:hint="cs"/>
                <w:rtl/>
                <w:lang w:bidi="fa-IR"/>
              </w:rPr>
              <w:t>48</w:t>
            </w:r>
          </w:p>
        </w:tc>
        <w:tc>
          <w:tcPr>
            <w:tcW w:w="3118" w:type="dxa"/>
            <w:shd w:val="clear" w:color="auto" w:fill="auto"/>
          </w:tcPr>
          <w:p w14:paraId="4BADD51C" w14:textId="77777777" w:rsidR="007211B6" w:rsidRDefault="007211B6" w:rsidP="000D1F31">
            <w:pPr>
              <w:pStyle w:val="libCenter"/>
              <w:rPr>
                <w:rFonts w:hint="cs"/>
                <w:rtl/>
              </w:rPr>
            </w:pPr>
            <w:r>
              <w:rPr>
                <w:rFonts w:hint="cs"/>
                <w:rtl/>
              </w:rPr>
              <w:t>3180 ـ سعد بن عبادة بن دليم الأنصاري سيد الخزرج</w:t>
            </w:r>
          </w:p>
        </w:tc>
        <w:tc>
          <w:tcPr>
            <w:tcW w:w="1104" w:type="dxa"/>
            <w:shd w:val="clear" w:color="auto" w:fill="auto"/>
          </w:tcPr>
          <w:p w14:paraId="66D580A4" w14:textId="77777777" w:rsidR="007211B6" w:rsidRDefault="007211B6" w:rsidP="00F6784A">
            <w:pPr>
              <w:rPr>
                <w:rFonts w:hint="cs"/>
                <w:rtl/>
                <w:lang w:bidi="fa-IR"/>
              </w:rPr>
            </w:pPr>
            <w:r>
              <w:rPr>
                <w:rFonts w:hint="cs"/>
                <w:rtl/>
                <w:lang w:bidi="fa-IR"/>
              </w:rPr>
              <w:t>55</w:t>
            </w:r>
          </w:p>
        </w:tc>
      </w:tr>
      <w:tr w:rsidR="007211B6" w14:paraId="1D0BA5E1" w14:textId="77777777" w:rsidTr="00256A4B">
        <w:tc>
          <w:tcPr>
            <w:tcW w:w="3368" w:type="dxa"/>
            <w:shd w:val="clear" w:color="auto" w:fill="auto"/>
          </w:tcPr>
          <w:p w14:paraId="652FBA95" w14:textId="77777777" w:rsidR="007211B6" w:rsidRDefault="007211B6" w:rsidP="000D1F31">
            <w:pPr>
              <w:pStyle w:val="libCenter"/>
              <w:rPr>
                <w:rFonts w:hint="cs"/>
                <w:rtl/>
              </w:rPr>
            </w:pPr>
            <w:r>
              <w:rPr>
                <w:rFonts w:hint="cs"/>
                <w:rtl/>
              </w:rPr>
              <w:t>3160 ـ سعد بن الربيع بن عمرو بن أبي زهير الأنصاري الخزرجي</w:t>
            </w:r>
          </w:p>
        </w:tc>
        <w:tc>
          <w:tcPr>
            <w:tcW w:w="1104" w:type="dxa"/>
            <w:shd w:val="clear" w:color="auto" w:fill="auto"/>
          </w:tcPr>
          <w:p w14:paraId="7315C9C8" w14:textId="77777777" w:rsidR="007211B6" w:rsidRDefault="007211B6" w:rsidP="00F6784A">
            <w:pPr>
              <w:rPr>
                <w:rFonts w:hint="cs"/>
                <w:rtl/>
                <w:lang w:bidi="fa-IR"/>
              </w:rPr>
            </w:pPr>
            <w:r>
              <w:rPr>
                <w:rFonts w:hint="cs"/>
                <w:rtl/>
                <w:lang w:bidi="fa-IR"/>
              </w:rPr>
              <w:t>49</w:t>
            </w:r>
          </w:p>
        </w:tc>
        <w:tc>
          <w:tcPr>
            <w:tcW w:w="3118" w:type="dxa"/>
            <w:shd w:val="clear" w:color="auto" w:fill="auto"/>
          </w:tcPr>
          <w:p w14:paraId="25EAEDD3" w14:textId="77777777" w:rsidR="007211B6" w:rsidRDefault="007211B6" w:rsidP="000D1F31">
            <w:pPr>
              <w:pStyle w:val="libCenter"/>
              <w:rPr>
                <w:rFonts w:hint="cs"/>
                <w:rtl/>
              </w:rPr>
            </w:pPr>
            <w:r>
              <w:rPr>
                <w:rFonts w:hint="cs"/>
                <w:rtl/>
              </w:rPr>
              <w:t>3181 ـ سعد بن عبد الله</w:t>
            </w:r>
          </w:p>
        </w:tc>
        <w:tc>
          <w:tcPr>
            <w:tcW w:w="1104" w:type="dxa"/>
            <w:shd w:val="clear" w:color="auto" w:fill="auto"/>
          </w:tcPr>
          <w:p w14:paraId="40B28E58" w14:textId="77777777" w:rsidR="007211B6" w:rsidRDefault="007211B6" w:rsidP="00F6784A">
            <w:pPr>
              <w:rPr>
                <w:rFonts w:hint="cs"/>
                <w:rtl/>
                <w:lang w:bidi="fa-IR"/>
              </w:rPr>
            </w:pPr>
            <w:r>
              <w:rPr>
                <w:rFonts w:hint="cs"/>
                <w:rtl/>
                <w:lang w:bidi="fa-IR"/>
              </w:rPr>
              <w:t>56</w:t>
            </w:r>
          </w:p>
        </w:tc>
      </w:tr>
      <w:tr w:rsidR="007211B6" w14:paraId="60881710" w14:textId="77777777" w:rsidTr="00256A4B">
        <w:tc>
          <w:tcPr>
            <w:tcW w:w="3368" w:type="dxa"/>
            <w:shd w:val="clear" w:color="auto" w:fill="auto"/>
          </w:tcPr>
          <w:p w14:paraId="62E76F65" w14:textId="77777777" w:rsidR="007211B6" w:rsidRDefault="007211B6" w:rsidP="000D1F31">
            <w:pPr>
              <w:pStyle w:val="libCenter"/>
              <w:rPr>
                <w:rFonts w:hint="cs"/>
                <w:rtl/>
              </w:rPr>
            </w:pPr>
            <w:r>
              <w:rPr>
                <w:rFonts w:hint="cs"/>
                <w:rtl/>
              </w:rPr>
              <w:t>3161 ـ سعد بن الربيع بن عمرو بن عدي الأنصاري أبو الحارث</w:t>
            </w:r>
          </w:p>
        </w:tc>
        <w:tc>
          <w:tcPr>
            <w:tcW w:w="1104" w:type="dxa"/>
            <w:shd w:val="clear" w:color="auto" w:fill="auto"/>
          </w:tcPr>
          <w:p w14:paraId="63A95A8B" w14:textId="77777777" w:rsidR="007211B6" w:rsidRDefault="007211B6" w:rsidP="00F6784A">
            <w:pPr>
              <w:rPr>
                <w:rFonts w:hint="cs"/>
                <w:rtl/>
                <w:lang w:bidi="fa-IR"/>
              </w:rPr>
            </w:pPr>
            <w:r>
              <w:rPr>
                <w:rFonts w:hint="cs"/>
                <w:rtl/>
                <w:lang w:bidi="fa-IR"/>
              </w:rPr>
              <w:t>50</w:t>
            </w:r>
          </w:p>
        </w:tc>
        <w:tc>
          <w:tcPr>
            <w:tcW w:w="3118" w:type="dxa"/>
            <w:shd w:val="clear" w:color="auto" w:fill="auto"/>
          </w:tcPr>
          <w:p w14:paraId="73037310" w14:textId="77777777" w:rsidR="007211B6" w:rsidRDefault="007211B6" w:rsidP="000D1F31">
            <w:pPr>
              <w:pStyle w:val="libCenter"/>
              <w:rPr>
                <w:rFonts w:hint="cs"/>
                <w:rtl/>
              </w:rPr>
            </w:pPr>
            <w:r>
              <w:rPr>
                <w:rFonts w:hint="cs"/>
                <w:rtl/>
              </w:rPr>
              <w:t>3182 ـ سعد بن عبد قيس في سعد</w:t>
            </w:r>
          </w:p>
        </w:tc>
        <w:tc>
          <w:tcPr>
            <w:tcW w:w="1104" w:type="dxa"/>
            <w:shd w:val="clear" w:color="auto" w:fill="auto"/>
          </w:tcPr>
          <w:p w14:paraId="66623495" w14:textId="77777777" w:rsidR="007211B6" w:rsidRDefault="007211B6" w:rsidP="00F6784A">
            <w:pPr>
              <w:rPr>
                <w:rFonts w:hint="cs"/>
                <w:rtl/>
                <w:lang w:bidi="fa-IR"/>
              </w:rPr>
            </w:pPr>
            <w:r>
              <w:rPr>
                <w:rFonts w:hint="cs"/>
                <w:rtl/>
                <w:lang w:bidi="fa-IR"/>
              </w:rPr>
              <w:t>57</w:t>
            </w:r>
          </w:p>
        </w:tc>
      </w:tr>
      <w:tr w:rsidR="007211B6" w14:paraId="12407D3D" w14:textId="77777777" w:rsidTr="00256A4B">
        <w:tc>
          <w:tcPr>
            <w:tcW w:w="3368" w:type="dxa"/>
            <w:shd w:val="clear" w:color="auto" w:fill="auto"/>
          </w:tcPr>
          <w:p w14:paraId="5FE99FF8" w14:textId="77777777" w:rsidR="007211B6" w:rsidRDefault="007211B6" w:rsidP="000D1F31">
            <w:pPr>
              <w:pStyle w:val="libCenter"/>
              <w:rPr>
                <w:rFonts w:hint="cs"/>
                <w:rtl/>
              </w:rPr>
            </w:pPr>
            <w:r>
              <w:rPr>
                <w:rFonts w:hint="cs"/>
                <w:rtl/>
              </w:rPr>
              <w:t>3162 ـ سعد بن زرارة الأنصاري هو أخو أسعد تقدم في ترجمة أخيه</w:t>
            </w:r>
          </w:p>
        </w:tc>
        <w:tc>
          <w:tcPr>
            <w:tcW w:w="1104" w:type="dxa"/>
            <w:shd w:val="clear" w:color="auto" w:fill="auto"/>
          </w:tcPr>
          <w:p w14:paraId="20AAE129" w14:textId="77777777" w:rsidR="007211B6" w:rsidRDefault="007211B6" w:rsidP="00F6784A">
            <w:pPr>
              <w:rPr>
                <w:rFonts w:hint="cs"/>
                <w:rtl/>
                <w:lang w:bidi="fa-IR"/>
              </w:rPr>
            </w:pPr>
            <w:r>
              <w:rPr>
                <w:rFonts w:hint="cs"/>
                <w:rtl/>
                <w:lang w:bidi="fa-IR"/>
              </w:rPr>
              <w:t>50</w:t>
            </w:r>
          </w:p>
        </w:tc>
        <w:tc>
          <w:tcPr>
            <w:tcW w:w="3118" w:type="dxa"/>
            <w:shd w:val="clear" w:color="auto" w:fill="auto"/>
          </w:tcPr>
          <w:p w14:paraId="568CA33B" w14:textId="77777777" w:rsidR="007211B6" w:rsidRDefault="007211B6" w:rsidP="000D1F31">
            <w:pPr>
              <w:pStyle w:val="libCenter"/>
              <w:rPr>
                <w:rFonts w:hint="cs"/>
                <w:rtl/>
              </w:rPr>
            </w:pPr>
            <w:r>
              <w:rPr>
                <w:rFonts w:hint="cs"/>
                <w:rtl/>
              </w:rPr>
              <w:t>3183 ـ سعد بن عبيد بن النعمان الأنصاري الأوسي</w:t>
            </w:r>
          </w:p>
        </w:tc>
        <w:tc>
          <w:tcPr>
            <w:tcW w:w="1104" w:type="dxa"/>
            <w:shd w:val="clear" w:color="auto" w:fill="auto"/>
          </w:tcPr>
          <w:p w14:paraId="6C5EF742" w14:textId="77777777" w:rsidR="007211B6" w:rsidRDefault="007211B6" w:rsidP="00F6784A">
            <w:pPr>
              <w:rPr>
                <w:rFonts w:hint="cs"/>
                <w:rtl/>
                <w:lang w:bidi="fa-IR"/>
              </w:rPr>
            </w:pPr>
            <w:r>
              <w:rPr>
                <w:rFonts w:hint="cs"/>
                <w:rtl/>
                <w:lang w:bidi="fa-IR"/>
              </w:rPr>
              <w:t>57</w:t>
            </w:r>
          </w:p>
        </w:tc>
      </w:tr>
      <w:tr w:rsidR="007211B6" w14:paraId="07A664B7" w14:textId="77777777" w:rsidTr="00256A4B">
        <w:tc>
          <w:tcPr>
            <w:tcW w:w="3368" w:type="dxa"/>
            <w:shd w:val="clear" w:color="auto" w:fill="auto"/>
          </w:tcPr>
          <w:p w14:paraId="4F11541E" w14:textId="77777777" w:rsidR="007211B6" w:rsidRDefault="007211B6" w:rsidP="000D1F31">
            <w:pPr>
              <w:pStyle w:val="libCenter"/>
              <w:rPr>
                <w:rFonts w:hint="cs"/>
                <w:rtl/>
              </w:rPr>
            </w:pPr>
            <w:r>
              <w:rPr>
                <w:rFonts w:hint="cs"/>
                <w:rtl/>
              </w:rPr>
              <w:t>3163 ـ سعد بن زيد بن سعد الأشهلي</w:t>
            </w:r>
          </w:p>
        </w:tc>
        <w:tc>
          <w:tcPr>
            <w:tcW w:w="1104" w:type="dxa"/>
            <w:shd w:val="clear" w:color="auto" w:fill="auto"/>
          </w:tcPr>
          <w:p w14:paraId="66D4DD43" w14:textId="77777777" w:rsidR="007211B6" w:rsidRDefault="007211B6" w:rsidP="00F6784A">
            <w:pPr>
              <w:rPr>
                <w:rFonts w:hint="cs"/>
                <w:rtl/>
                <w:lang w:bidi="fa-IR"/>
              </w:rPr>
            </w:pPr>
            <w:r>
              <w:rPr>
                <w:rFonts w:hint="cs"/>
                <w:rtl/>
                <w:lang w:bidi="fa-IR"/>
              </w:rPr>
              <w:t>51</w:t>
            </w:r>
          </w:p>
        </w:tc>
        <w:tc>
          <w:tcPr>
            <w:tcW w:w="3118" w:type="dxa"/>
            <w:shd w:val="clear" w:color="auto" w:fill="auto"/>
          </w:tcPr>
          <w:p w14:paraId="0F392F6E" w14:textId="77777777" w:rsidR="007211B6" w:rsidRDefault="007211B6" w:rsidP="000D1F31">
            <w:pPr>
              <w:pStyle w:val="libCenter"/>
              <w:rPr>
                <w:rFonts w:hint="cs"/>
                <w:rtl/>
              </w:rPr>
            </w:pPr>
            <w:r>
              <w:rPr>
                <w:rFonts w:hint="cs"/>
                <w:rtl/>
              </w:rPr>
              <w:t>3184 ـ سعد بن عثمان بن خلدة الأنصاري الزرقي أبو عبادة</w:t>
            </w:r>
          </w:p>
        </w:tc>
        <w:tc>
          <w:tcPr>
            <w:tcW w:w="1104" w:type="dxa"/>
            <w:shd w:val="clear" w:color="auto" w:fill="auto"/>
          </w:tcPr>
          <w:p w14:paraId="1FDD4B81" w14:textId="77777777" w:rsidR="007211B6" w:rsidRDefault="007211B6" w:rsidP="00F6784A">
            <w:pPr>
              <w:rPr>
                <w:rFonts w:hint="cs"/>
                <w:rtl/>
                <w:lang w:bidi="fa-IR"/>
              </w:rPr>
            </w:pPr>
            <w:r>
              <w:rPr>
                <w:rFonts w:hint="cs"/>
                <w:rtl/>
                <w:lang w:bidi="fa-IR"/>
              </w:rPr>
              <w:t>57</w:t>
            </w:r>
          </w:p>
        </w:tc>
      </w:tr>
      <w:tr w:rsidR="007211B6" w14:paraId="7F6857DE" w14:textId="77777777" w:rsidTr="00256A4B">
        <w:tc>
          <w:tcPr>
            <w:tcW w:w="3368" w:type="dxa"/>
            <w:shd w:val="clear" w:color="auto" w:fill="auto"/>
          </w:tcPr>
          <w:p w14:paraId="15727396" w14:textId="77777777" w:rsidR="007211B6" w:rsidRDefault="007211B6" w:rsidP="000D1F31">
            <w:pPr>
              <w:pStyle w:val="libCenter"/>
              <w:rPr>
                <w:rFonts w:hint="cs"/>
                <w:rtl/>
              </w:rPr>
            </w:pPr>
            <w:r>
              <w:rPr>
                <w:rFonts w:hint="cs"/>
                <w:rtl/>
              </w:rPr>
              <w:t>3164 ـ سعد بن زيد بن الفاكه تقدم في أسعد</w:t>
            </w:r>
          </w:p>
        </w:tc>
        <w:tc>
          <w:tcPr>
            <w:tcW w:w="1104" w:type="dxa"/>
            <w:shd w:val="clear" w:color="auto" w:fill="auto"/>
          </w:tcPr>
          <w:p w14:paraId="62C8F052" w14:textId="77777777" w:rsidR="007211B6" w:rsidRDefault="007211B6" w:rsidP="00F6784A">
            <w:pPr>
              <w:rPr>
                <w:rFonts w:hint="cs"/>
                <w:rtl/>
                <w:lang w:bidi="fa-IR"/>
              </w:rPr>
            </w:pPr>
            <w:r>
              <w:rPr>
                <w:rFonts w:hint="cs"/>
                <w:rtl/>
                <w:lang w:bidi="fa-IR"/>
              </w:rPr>
              <w:t>51</w:t>
            </w:r>
          </w:p>
        </w:tc>
        <w:tc>
          <w:tcPr>
            <w:tcW w:w="3118" w:type="dxa"/>
            <w:shd w:val="clear" w:color="auto" w:fill="auto"/>
          </w:tcPr>
          <w:p w14:paraId="51B867C8" w14:textId="77777777" w:rsidR="007211B6" w:rsidRDefault="007211B6" w:rsidP="000D1F31">
            <w:pPr>
              <w:pStyle w:val="libCenter"/>
              <w:rPr>
                <w:rFonts w:hint="cs"/>
                <w:rtl/>
              </w:rPr>
            </w:pPr>
            <w:r>
              <w:rPr>
                <w:rFonts w:hint="cs"/>
                <w:rtl/>
              </w:rPr>
              <w:t>3185 ـ سعد بن عدي حليف بني عبد الأشهل</w:t>
            </w:r>
          </w:p>
        </w:tc>
        <w:tc>
          <w:tcPr>
            <w:tcW w:w="1104" w:type="dxa"/>
            <w:shd w:val="clear" w:color="auto" w:fill="auto"/>
          </w:tcPr>
          <w:p w14:paraId="2A725660" w14:textId="77777777" w:rsidR="007211B6" w:rsidRDefault="007211B6" w:rsidP="00F6784A">
            <w:pPr>
              <w:rPr>
                <w:rFonts w:hint="cs"/>
                <w:rtl/>
                <w:lang w:bidi="fa-IR"/>
              </w:rPr>
            </w:pPr>
            <w:r>
              <w:rPr>
                <w:rFonts w:hint="cs"/>
                <w:rtl/>
                <w:lang w:bidi="fa-IR"/>
              </w:rPr>
              <w:t>58</w:t>
            </w:r>
          </w:p>
        </w:tc>
      </w:tr>
    </w:tbl>
    <w:p w14:paraId="1B5D14A3" w14:textId="77777777" w:rsidR="00256A4B" w:rsidRDefault="00256A4B">
      <w:r>
        <w:br w:type="page"/>
      </w:r>
    </w:p>
    <w:tbl>
      <w:tblPr>
        <w:bidiVisual/>
        <w:tblW w:w="0" w:type="auto"/>
        <w:tblLook w:val="04A0" w:firstRow="1" w:lastRow="0" w:firstColumn="1" w:lastColumn="0" w:noHBand="0" w:noVBand="1"/>
      </w:tblPr>
      <w:tblGrid>
        <w:gridCol w:w="3368"/>
        <w:gridCol w:w="1104"/>
        <w:gridCol w:w="3118"/>
        <w:gridCol w:w="1104"/>
      </w:tblGrid>
      <w:tr w:rsidR="007211B6" w14:paraId="6C22BD21" w14:textId="77777777" w:rsidTr="00256A4B">
        <w:tc>
          <w:tcPr>
            <w:tcW w:w="3368" w:type="dxa"/>
            <w:shd w:val="clear" w:color="auto" w:fill="auto"/>
          </w:tcPr>
          <w:p w14:paraId="60FFEC4A" w14:textId="7A8354E7" w:rsidR="007211B6" w:rsidRDefault="007211B6" w:rsidP="000D1F31">
            <w:pPr>
              <w:pStyle w:val="libCenter"/>
              <w:rPr>
                <w:rFonts w:hint="cs"/>
                <w:rtl/>
              </w:rPr>
            </w:pPr>
            <w:r>
              <w:rPr>
                <w:rFonts w:hint="cs"/>
                <w:rtl/>
              </w:rPr>
              <w:lastRenderedPageBreak/>
              <w:t>3165 ـ سعد بن زيد الأنصاري الأشهلي</w:t>
            </w:r>
          </w:p>
        </w:tc>
        <w:tc>
          <w:tcPr>
            <w:tcW w:w="1104" w:type="dxa"/>
            <w:shd w:val="clear" w:color="auto" w:fill="auto"/>
          </w:tcPr>
          <w:p w14:paraId="5518AA79" w14:textId="77777777" w:rsidR="007211B6" w:rsidRDefault="007211B6" w:rsidP="00F6784A">
            <w:pPr>
              <w:rPr>
                <w:rFonts w:hint="cs"/>
                <w:rtl/>
                <w:lang w:bidi="fa-IR"/>
              </w:rPr>
            </w:pPr>
            <w:r>
              <w:rPr>
                <w:rFonts w:hint="cs"/>
                <w:rtl/>
                <w:lang w:bidi="fa-IR"/>
              </w:rPr>
              <w:t>51</w:t>
            </w:r>
          </w:p>
        </w:tc>
        <w:tc>
          <w:tcPr>
            <w:tcW w:w="3118" w:type="dxa"/>
            <w:shd w:val="clear" w:color="auto" w:fill="auto"/>
          </w:tcPr>
          <w:p w14:paraId="2E50CAC3" w14:textId="77777777" w:rsidR="007211B6" w:rsidRDefault="007211B6" w:rsidP="000D1F31">
            <w:pPr>
              <w:pStyle w:val="libCenter"/>
              <w:rPr>
                <w:rFonts w:hint="cs"/>
                <w:rtl/>
              </w:rPr>
            </w:pPr>
            <w:r>
              <w:rPr>
                <w:rFonts w:hint="cs"/>
                <w:rtl/>
              </w:rPr>
              <w:t>3186 ـ سعد بن عقيب</w:t>
            </w:r>
          </w:p>
        </w:tc>
        <w:tc>
          <w:tcPr>
            <w:tcW w:w="1104" w:type="dxa"/>
            <w:shd w:val="clear" w:color="auto" w:fill="auto"/>
          </w:tcPr>
          <w:p w14:paraId="6C7F5668" w14:textId="77777777" w:rsidR="007211B6" w:rsidRDefault="007211B6" w:rsidP="00F6784A">
            <w:pPr>
              <w:rPr>
                <w:rFonts w:hint="cs"/>
                <w:rtl/>
                <w:lang w:bidi="fa-IR"/>
              </w:rPr>
            </w:pPr>
            <w:r>
              <w:rPr>
                <w:rFonts w:hint="cs"/>
                <w:rtl/>
                <w:lang w:bidi="fa-IR"/>
              </w:rPr>
              <w:t>58</w:t>
            </w:r>
          </w:p>
        </w:tc>
      </w:tr>
      <w:tr w:rsidR="007211B6" w14:paraId="6D478DC7" w14:textId="77777777" w:rsidTr="00256A4B">
        <w:tc>
          <w:tcPr>
            <w:tcW w:w="3368" w:type="dxa"/>
            <w:shd w:val="clear" w:color="auto" w:fill="auto"/>
          </w:tcPr>
          <w:p w14:paraId="0BBE83D1" w14:textId="77777777" w:rsidR="007211B6" w:rsidRDefault="007211B6" w:rsidP="000D1F31">
            <w:pPr>
              <w:pStyle w:val="libCenter"/>
              <w:rPr>
                <w:rFonts w:hint="cs"/>
                <w:rtl/>
              </w:rPr>
            </w:pPr>
            <w:r>
              <w:rPr>
                <w:rFonts w:hint="cs"/>
                <w:rtl/>
              </w:rPr>
              <w:t>3166 ـ سعد بن زيد الأنصاري</w:t>
            </w:r>
          </w:p>
        </w:tc>
        <w:tc>
          <w:tcPr>
            <w:tcW w:w="1104" w:type="dxa"/>
            <w:shd w:val="clear" w:color="auto" w:fill="auto"/>
          </w:tcPr>
          <w:p w14:paraId="26D3A0E6" w14:textId="77777777" w:rsidR="007211B6" w:rsidRDefault="007211B6" w:rsidP="00F6784A">
            <w:pPr>
              <w:rPr>
                <w:rFonts w:hint="cs"/>
                <w:rtl/>
                <w:lang w:bidi="fa-IR"/>
              </w:rPr>
            </w:pPr>
            <w:r>
              <w:rPr>
                <w:rFonts w:hint="cs"/>
                <w:rtl/>
                <w:lang w:bidi="fa-IR"/>
              </w:rPr>
              <w:t>52</w:t>
            </w:r>
          </w:p>
        </w:tc>
        <w:tc>
          <w:tcPr>
            <w:tcW w:w="3118" w:type="dxa"/>
            <w:shd w:val="clear" w:color="auto" w:fill="auto"/>
          </w:tcPr>
          <w:p w14:paraId="1FD06555" w14:textId="77777777" w:rsidR="007211B6" w:rsidRDefault="007211B6" w:rsidP="000D1F31">
            <w:pPr>
              <w:pStyle w:val="libCenter"/>
              <w:rPr>
                <w:rFonts w:hint="cs"/>
                <w:rtl/>
              </w:rPr>
            </w:pPr>
            <w:r>
              <w:rPr>
                <w:rFonts w:hint="cs"/>
                <w:rtl/>
              </w:rPr>
              <w:t>3187 ـ سعد بن عمار الثعلبي</w:t>
            </w:r>
          </w:p>
        </w:tc>
        <w:tc>
          <w:tcPr>
            <w:tcW w:w="1104" w:type="dxa"/>
            <w:shd w:val="clear" w:color="auto" w:fill="auto"/>
          </w:tcPr>
          <w:p w14:paraId="18CC3630" w14:textId="77777777" w:rsidR="007211B6" w:rsidRDefault="007211B6" w:rsidP="00F6784A">
            <w:pPr>
              <w:rPr>
                <w:rFonts w:hint="cs"/>
                <w:rtl/>
                <w:lang w:bidi="fa-IR"/>
              </w:rPr>
            </w:pPr>
            <w:r>
              <w:rPr>
                <w:rFonts w:hint="cs"/>
                <w:rtl/>
                <w:lang w:bidi="fa-IR"/>
              </w:rPr>
              <w:t>58</w:t>
            </w:r>
          </w:p>
        </w:tc>
      </w:tr>
      <w:tr w:rsidR="007211B6" w14:paraId="653E9F2A" w14:textId="77777777" w:rsidTr="00256A4B">
        <w:tc>
          <w:tcPr>
            <w:tcW w:w="3368" w:type="dxa"/>
            <w:shd w:val="clear" w:color="auto" w:fill="auto"/>
          </w:tcPr>
          <w:p w14:paraId="6D16E9ED" w14:textId="77777777" w:rsidR="007211B6" w:rsidRDefault="007211B6" w:rsidP="000D1F31">
            <w:pPr>
              <w:pStyle w:val="libCenter"/>
              <w:rPr>
                <w:rFonts w:hint="cs"/>
                <w:rtl/>
              </w:rPr>
            </w:pPr>
            <w:r>
              <w:rPr>
                <w:rFonts w:hint="cs"/>
                <w:rtl/>
              </w:rPr>
              <w:t>3167 ـ سعد بن زيد الطائي أو الأنصاري</w:t>
            </w:r>
          </w:p>
        </w:tc>
        <w:tc>
          <w:tcPr>
            <w:tcW w:w="1104" w:type="dxa"/>
            <w:shd w:val="clear" w:color="auto" w:fill="auto"/>
          </w:tcPr>
          <w:p w14:paraId="231912D3" w14:textId="77777777" w:rsidR="007211B6" w:rsidRDefault="007211B6" w:rsidP="00F6784A">
            <w:pPr>
              <w:rPr>
                <w:rFonts w:hint="cs"/>
                <w:rtl/>
                <w:lang w:bidi="fa-IR"/>
              </w:rPr>
            </w:pPr>
            <w:r>
              <w:rPr>
                <w:rFonts w:hint="cs"/>
                <w:rtl/>
                <w:lang w:bidi="fa-IR"/>
              </w:rPr>
              <w:t>52</w:t>
            </w:r>
          </w:p>
        </w:tc>
        <w:tc>
          <w:tcPr>
            <w:tcW w:w="3118" w:type="dxa"/>
            <w:shd w:val="clear" w:color="auto" w:fill="auto"/>
          </w:tcPr>
          <w:p w14:paraId="13F3E785" w14:textId="77777777" w:rsidR="007211B6" w:rsidRDefault="007211B6" w:rsidP="000D1F31">
            <w:pPr>
              <w:pStyle w:val="libCenter"/>
              <w:rPr>
                <w:rFonts w:hint="cs"/>
                <w:rtl/>
              </w:rPr>
            </w:pPr>
            <w:r>
              <w:rPr>
                <w:rFonts w:hint="cs"/>
                <w:rtl/>
              </w:rPr>
              <w:t>3188 ـ سعد بن عمارة وقيل عمارة بن سعد هو أسم أبي سعيد الزرقي</w:t>
            </w:r>
          </w:p>
        </w:tc>
        <w:tc>
          <w:tcPr>
            <w:tcW w:w="1104" w:type="dxa"/>
            <w:shd w:val="clear" w:color="auto" w:fill="auto"/>
          </w:tcPr>
          <w:p w14:paraId="0F059C02" w14:textId="77777777" w:rsidR="007211B6" w:rsidRDefault="007211B6" w:rsidP="00F6784A">
            <w:pPr>
              <w:rPr>
                <w:rFonts w:hint="cs"/>
                <w:rtl/>
                <w:lang w:bidi="fa-IR"/>
              </w:rPr>
            </w:pPr>
            <w:r>
              <w:rPr>
                <w:rFonts w:hint="cs"/>
                <w:rtl/>
                <w:lang w:bidi="fa-IR"/>
              </w:rPr>
              <w:t>58</w:t>
            </w:r>
          </w:p>
        </w:tc>
      </w:tr>
      <w:tr w:rsidR="007211B6" w14:paraId="28AE176D" w14:textId="77777777" w:rsidTr="00256A4B">
        <w:tc>
          <w:tcPr>
            <w:tcW w:w="3368" w:type="dxa"/>
            <w:shd w:val="clear" w:color="auto" w:fill="auto"/>
          </w:tcPr>
          <w:p w14:paraId="2E6CEF11" w14:textId="77777777" w:rsidR="007211B6" w:rsidRDefault="007211B6" w:rsidP="000D1F31">
            <w:pPr>
              <w:pStyle w:val="libCenter"/>
              <w:rPr>
                <w:rFonts w:hint="cs"/>
                <w:rtl/>
              </w:rPr>
            </w:pPr>
            <w:r>
              <w:rPr>
                <w:rFonts w:hint="cs"/>
                <w:rtl/>
              </w:rPr>
              <w:t>3168 ـ سعد بن سعد الساعدي أخو سهيل بن سعد</w:t>
            </w:r>
          </w:p>
        </w:tc>
        <w:tc>
          <w:tcPr>
            <w:tcW w:w="1104" w:type="dxa"/>
            <w:shd w:val="clear" w:color="auto" w:fill="auto"/>
          </w:tcPr>
          <w:p w14:paraId="241C2CBB" w14:textId="77777777" w:rsidR="007211B6" w:rsidRDefault="007211B6" w:rsidP="00F6784A">
            <w:pPr>
              <w:rPr>
                <w:rFonts w:hint="cs"/>
                <w:rtl/>
                <w:lang w:bidi="fa-IR"/>
              </w:rPr>
            </w:pPr>
            <w:r>
              <w:rPr>
                <w:rFonts w:hint="cs"/>
                <w:rtl/>
                <w:lang w:bidi="fa-IR"/>
              </w:rPr>
              <w:t>52</w:t>
            </w:r>
          </w:p>
        </w:tc>
        <w:tc>
          <w:tcPr>
            <w:tcW w:w="3118" w:type="dxa"/>
            <w:shd w:val="clear" w:color="auto" w:fill="auto"/>
          </w:tcPr>
          <w:p w14:paraId="67ECB555" w14:textId="77777777" w:rsidR="007211B6" w:rsidRDefault="007211B6" w:rsidP="000D1F31">
            <w:pPr>
              <w:pStyle w:val="libCenter"/>
              <w:rPr>
                <w:rFonts w:hint="cs"/>
                <w:rtl/>
              </w:rPr>
            </w:pPr>
            <w:r>
              <w:rPr>
                <w:rFonts w:hint="cs"/>
                <w:rtl/>
              </w:rPr>
              <w:t>3189 ـ سعد بن عمارة</w:t>
            </w:r>
          </w:p>
        </w:tc>
        <w:tc>
          <w:tcPr>
            <w:tcW w:w="1104" w:type="dxa"/>
            <w:shd w:val="clear" w:color="auto" w:fill="auto"/>
          </w:tcPr>
          <w:p w14:paraId="7EF56EF1" w14:textId="77777777" w:rsidR="007211B6" w:rsidRDefault="007211B6" w:rsidP="00F6784A">
            <w:pPr>
              <w:rPr>
                <w:rFonts w:hint="cs"/>
                <w:rtl/>
                <w:lang w:bidi="fa-IR"/>
              </w:rPr>
            </w:pPr>
            <w:r>
              <w:rPr>
                <w:rFonts w:hint="cs"/>
                <w:rtl/>
                <w:lang w:bidi="fa-IR"/>
              </w:rPr>
              <w:t>59</w:t>
            </w:r>
          </w:p>
        </w:tc>
      </w:tr>
      <w:tr w:rsidR="007211B6" w14:paraId="26C6C919" w14:textId="77777777" w:rsidTr="00256A4B">
        <w:tc>
          <w:tcPr>
            <w:tcW w:w="3368" w:type="dxa"/>
            <w:shd w:val="clear" w:color="auto" w:fill="auto"/>
          </w:tcPr>
          <w:p w14:paraId="39C57E73" w14:textId="77777777" w:rsidR="007211B6" w:rsidRDefault="007211B6" w:rsidP="000D1F31">
            <w:pPr>
              <w:pStyle w:val="libCenter"/>
              <w:rPr>
                <w:rFonts w:hint="cs"/>
                <w:rtl/>
              </w:rPr>
            </w:pPr>
            <w:r>
              <w:rPr>
                <w:rFonts w:hint="cs"/>
                <w:rtl/>
              </w:rPr>
              <w:t>3169 ـ سعد بن أبي سعد بن سعد الأنصاري حليف بني نوفل</w:t>
            </w:r>
          </w:p>
        </w:tc>
        <w:tc>
          <w:tcPr>
            <w:tcW w:w="1104" w:type="dxa"/>
            <w:shd w:val="clear" w:color="auto" w:fill="auto"/>
          </w:tcPr>
          <w:p w14:paraId="6890D10D" w14:textId="77777777" w:rsidR="007211B6" w:rsidRDefault="007211B6" w:rsidP="00F6784A">
            <w:pPr>
              <w:rPr>
                <w:rFonts w:hint="cs"/>
                <w:rtl/>
                <w:lang w:bidi="fa-IR"/>
              </w:rPr>
            </w:pPr>
            <w:r>
              <w:rPr>
                <w:rFonts w:hint="cs"/>
                <w:rtl/>
                <w:lang w:bidi="fa-IR"/>
              </w:rPr>
              <w:t>53</w:t>
            </w:r>
          </w:p>
        </w:tc>
        <w:tc>
          <w:tcPr>
            <w:tcW w:w="3118" w:type="dxa"/>
            <w:shd w:val="clear" w:color="auto" w:fill="auto"/>
          </w:tcPr>
          <w:p w14:paraId="16B0C04F" w14:textId="77777777" w:rsidR="007211B6" w:rsidRDefault="007211B6" w:rsidP="000D1F31">
            <w:pPr>
              <w:pStyle w:val="libCenter"/>
              <w:rPr>
                <w:rFonts w:hint="cs"/>
                <w:rtl/>
              </w:rPr>
            </w:pPr>
            <w:r>
              <w:rPr>
                <w:rFonts w:hint="cs"/>
                <w:rtl/>
              </w:rPr>
              <w:t>3190 ـ سعد بن عمارة بن خنساء بن مبذول الأنصاري</w:t>
            </w:r>
          </w:p>
        </w:tc>
        <w:tc>
          <w:tcPr>
            <w:tcW w:w="1104" w:type="dxa"/>
            <w:shd w:val="clear" w:color="auto" w:fill="auto"/>
          </w:tcPr>
          <w:p w14:paraId="15CE4F59" w14:textId="77777777" w:rsidR="007211B6" w:rsidRDefault="007211B6" w:rsidP="00F6784A">
            <w:pPr>
              <w:rPr>
                <w:rFonts w:hint="cs"/>
                <w:rtl/>
                <w:lang w:bidi="fa-IR"/>
              </w:rPr>
            </w:pPr>
            <w:r>
              <w:rPr>
                <w:rFonts w:hint="cs"/>
                <w:rtl/>
                <w:lang w:bidi="fa-IR"/>
              </w:rPr>
              <w:t>59</w:t>
            </w:r>
          </w:p>
        </w:tc>
      </w:tr>
      <w:tr w:rsidR="007211B6" w14:paraId="7B35A14B" w14:textId="77777777" w:rsidTr="00256A4B">
        <w:tc>
          <w:tcPr>
            <w:tcW w:w="3368" w:type="dxa"/>
            <w:shd w:val="clear" w:color="auto" w:fill="auto"/>
          </w:tcPr>
          <w:p w14:paraId="331D8DAA" w14:textId="77777777" w:rsidR="007211B6" w:rsidRDefault="007211B6" w:rsidP="000D1F31">
            <w:pPr>
              <w:pStyle w:val="libCenter"/>
              <w:rPr>
                <w:rFonts w:hint="cs"/>
                <w:rtl/>
              </w:rPr>
            </w:pPr>
            <w:r>
              <w:rPr>
                <w:rFonts w:hint="cs"/>
                <w:rtl/>
              </w:rPr>
              <w:t>3170 ـ سعد بن سعيد زوج الجهنية</w:t>
            </w:r>
          </w:p>
        </w:tc>
        <w:tc>
          <w:tcPr>
            <w:tcW w:w="1104" w:type="dxa"/>
            <w:shd w:val="clear" w:color="auto" w:fill="auto"/>
          </w:tcPr>
          <w:p w14:paraId="0FD07479" w14:textId="77777777" w:rsidR="007211B6" w:rsidRDefault="007211B6" w:rsidP="00F6784A">
            <w:pPr>
              <w:rPr>
                <w:rFonts w:hint="cs"/>
                <w:rtl/>
                <w:lang w:bidi="fa-IR"/>
              </w:rPr>
            </w:pPr>
            <w:r>
              <w:rPr>
                <w:rFonts w:hint="cs"/>
                <w:rtl/>
                <w:lang w:bidi="fa-IR"/>
              </w:rPr>
              <w:t>53</w:t>
            </w:r>
          </w:p>
        </w:tc>
        <w:tc>
          <w:tcPr>
            <w:tcW w:w="3118" w:type="dxa"/>
            <w:shd w:val="clear" w:color="auto" w:fill="auto"/>
          </w:tcPr>
          <w:p w14:paraId="4B1104E5" w14:textId="77777777" w:rsidR="007211B6" w:rsidRDefault="007211B6" w:rsidP="000D1F31">
            <w:pPr>
              <w:pStyle w:val="libCenter"/>
              <w:rPr>
                <w:rFonts w:hint="cs"/>
                <w:rtl/>
              </w:rPr>
            </w:pPr>
            <w:r>
              <w:rPr>
                <w:rFonts w:hint="cs"/>
                <w:rtl/>
              </w:rPr>
              <w:t>3191 ـ سعد بن عمرو بن ثقف الأنصاري</w:t>
            </w:r>
          </w:p>
        </w:tc>
        <w:tc>
          <w:tcPr>
            <w:tcW w:w="1104" w:type="dxa"/>
            <w:shd w:val="clear" w:color="auto" w:fill="auto"/>
          </w:tcPr>
          <w:p w14:paraId="66F5B535" w14:textId="77777777" w:rsidR="007211B6" w:rsidRDefault="007211B6" w:rsidP="00F6784A">
            <w:pPr>
              <w:rPr>
                <w:rFonts w:hint="cs"/>
                <w:rtl/>
                <w:lang w:bidi="fa-IR"/>
              </w:rPr>
            </w:pPr>
            <w:r>
              <w:rPr>
                <w:rFonts w:hint="cs"/>
                <w:rtl/>
                <w:lang w:bidi="fa-IR"/>
              </w:rPr>
              <w:t>59</w:t>
            </w:r>
          </w:p>
        </w:tc>
      </w:tr>
      <w:tr w:rsidR="007211B6" w14:paraId="1D78996A" w14:textId="77777777" w:rsidTr="00256A4B">
        <w:tc>
          <w:tcPr>
            <w:tcW w:w="3368" w:type="dxa"/>
            <w:shd w:val="clear" w:color="auto" w:fill="auto"/>
          </w:tcPr>
          <w:p w14:paraId="5379C1CA" w14:textId="77777777" w:rsidR="007211B6" w:rsidRDefault="007211B6" w:rsidP="000D1F31">
            <w:pPr>
              <w:pStyle w:val="libCenter"/>
              <w:rPr>
                <w:rFonts w:hint="cs"/>
                <w:rtl/>
              </w:rPr>
            </w:pPr>
            <w:r>
              <w:rPr>
                <w:rFonts w:hint="cs"/>
                <w:rtl/>
              </w:rPr>
              <w:t>3171 ـ سعد بن سفيان السلمي</w:t>
            </w:r>
          </w:p>
        </w:tc>
        <w:tc>
          <w:tcPr>
            <w:tcW w:w="1104" w:type="dxa"/>
            <w:shd w:val="clear" w:color="auto" w:fill="auto"/>
          </w:tcPr>
          <w:p w14:paraId="010C52DB" w14:textId="77777777" w:rsidR="007211B6" w:rsidRDefault="007211B6" w:rsidP="00F6784A">
            <w:pPr>
              <w:rPr>
                <w:rFonts w:hint="cs"/>
                <w:rtl/>
                <w:lang w:bidi="fa-IR"/>
              </w:rPr>
            </w:pPr>
            <w:r>
              <w:rPr>
                <w:rFonts w:hint="cs"/>
                <w:rtl/>
                <w:lang w:bidi="fa-IR"/>
              </w:rPr>
              <w:t>53</w:t>
            </w:r>
          </w:p>
        </w:tc>
        <w:tc>
          <w:tcPr>
            <w:tcW w:w="3118" w:type="dxa"/>
            <w:shd w:val="clear" w:color="auto" w:fill="auto"/>
          </w:tcPr>
          <w:p w14:paraId="50D34152" w14:textId="77777777" w:rsidR="007211B6" w:rsidRDefault="007211B6" w:rsidP="00F6784A">
            <w:pPr>
              <w:pStyle w:val="TOC2"/>
              <w:rPr>
                <w:rFonts w:hint="cs"/>
                <w:rtl/>
              </w:rPr>
            </w:pPr>
          </w:p>
        </w:tc>
        <w:tc>
          <w:tcPr>
            <w:tcW w:w="1104" w:type="dxa"/>
            <w:shd w:val="clear" w:color="auto" w:fill="auto"/>
          </w:tcPr>
          <w:p w14:paraId="537DD59C" w14:textId="77777777" w:rsidR="007211B6" w:rsidRDefault="007211B6" w:rsidP="00F6784A">
            <w:pPr>
              <w:rPr>
                <w:rFonts w:hint="cs"/>
                <w:rtl/>
                <w:lang w:bidi="fa-IR"/>
              </w:rPr>
            </w:pPr>
          </w:p>
        </w:tc>
      </w:tr>
    </w:tbl>
    <w:p w14:paraId="36A245E2" w14:textId="77777777" w:rsidR="007211B6" w:rsidRDefault="007211B6" w:rsidP="00F329FF">
      <w:pPr>
        <w:pStyle w:val="libNormal"/>
        <w:rPr>
          <w:rtl/>
        </w:rPr>
      </w:pPr>
    </w:p>
    <w:p w14:paraId="0A5FC8CB"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8"/>
        <w:gridCol w:w="1104"/>
        <w:gridCol w:w="3118"/>
        <w:gridCol w:w="1104"/>
      </w:tblGrid>
      <w:tr w:rsidR="007211B6" w14:paraId="03A1320D" w14:textId="77777777" w:rsidTr="00256A4B">
        <w:tc>
          <w:tcPr>
            <w:tcW w:w="3368" w:type="dxa"/>
            <w:shd w:val="clear" w:color="auto" w:fill="auto"/>
          </w:tcPr>
          <w:p w14:paraId="17A6D77C" w14:textId="77777777" w:rsidR="007211B6" w:rsidRDefault="007211B6" w:rsidP="000D1F31">
            <w:pPr>
              <w:pStyle w:val="libCenter"/>
              <w:rPr>
                <w:rFonts w:hint="cs"/>
                <w:rtl/>
              </w:rPr>
            </w:pPr>
            <w:r>
              <w:rPr>
                <w:rFonts w:hint="cs"/>
                <w:rtl/>
              </w:rPr>
              <w:lastRenderedPageBreak/>
              <w:t>3192 ـ سعد بن عمرو بن حرام</w:t>
            </w:r>
          </w:p>
        </w:tc>
        <w:tc>
          <w:tcPr>
            <w:tcW w:w="1104" w:type="dxa"/>
            <w:shd w:val="clear" w:color="auto" w:fill="auto"/>
          </w:tcPr>
          <w:p w14:paraId="76A56B50" w14:textId="77777777" w:rsidR="007211B6" w:rsidRDefault="007211B6" w:rsidP="00F6784A">
            <w:pPr>
              <w:rPr>
                <w:rFonts w:hint="cs"/>
                <w:rtl/>
                <w:lang w:bidi="fa-IR"/>
              </w:rPr>
            </w:pPr>
            <w:r>
              <w:rPr>
                <w:rFonts w:hint="cs"/>
                <w:rtl/>
                <w:lang w:bidi="fa-IR"/>
              </w:rPr>
              <w:t>59</w:t>
            </w:r>
          </w:p>
        </w:tc>
        <w:tc>
          <w:tcPr>
            <w:tcW w:w="3118" w:type="dxa"/>
            <w:shd w:val="clear" w:color="auto" w:fill="auto"/>
          </w:tcPr>
          <w:p w14:paraId="4312CFE7" w14:textId="77777777" w:rsidR="007211B6" w:rsidRDefault="007211B6" w:rsidP="000D1F31">
            <w:pPr>
              <w:pStyle w:val="libCenter"/>
              <w:rPr>
                <w:rFonts w:hint="cs"/>
                <w:rtl/>
              </w:rPr>
            </w:pPr>
            <w:r>
              <w:rPr>
                <w:rFonts w:hint="cs"/>
                <w:rtl/>
              </w:rPr>
              <w:t>المختار بن أبي عبيد</w:t>
            </w:r>
          </w:p>
        </w:tc>
        <w:tc>
          <w:tcPr>
            <w:tcW w:w="1104" w:type="dxa"/>
            <w:shd w:val="clear" w:color="auto" w:fill="auto"/>
          </w:tcPr>
          <w:p w14:paraId="43BEA3DD" w14:textId="77777777" w:rsidR="007211B6" w:rsidRDefault="007211B6" w:rsidP="00F6784A">
            <w:pPr>
              <w:rPr>
                <w:rFonts w:hint="cs"/>
                <w:rtl/>
                <w:lang w:bidi="fa-IR"/>
              </w:rPr>
            </w:pPr>
            <w:r>
              <w:rPr>
                <w:rFonts w:hint="cs"/>
                <w:rtl/>
                <w:lang w:bidi="fa-IR"/>
              </w:rPr>
              <w:t>70</w:t>
            </w:r>
          </w:p>
        </w:tc>
      </w:tr>
      <w:tr w:rsidR="007211B6" w14:paraId="478446FB" w14:textId="77777777" w:rsidTr="00256A4B">
        <w:tc>
          <w:tcPr>
            <w:tcW w:w="3368" w:type="dxa"/>
            <w:shd w:val="clear" w:color="auto" w:fill="auto"/>
          </w:tcPr>
          <w:p w14:paraId="5A09CB40" w14:textId="77777777" w:rsidR="007211B6" w:rsidRDefault="007211B6" w:rsidP="000D1F31">
            <w:pPr>
              <w:pStyle w:val="libCenter"/>
              <w:rPr>
                <w:rFonts w:hint="cs"/>
                <w:rtl/>
              </w:rPr>
            </w:pPr>
            <w:r>
              <w:rPr>
                <w:rFonts w:hint="cs"/>
                <w:rtl/>
              </w:rPr>
              <w:t>3193 ـ سعد بن عمرو الأنصاري</w:t>
            </w:r>
          </w:p>
        </w:tc>
        <w:tc>
          <w:tcPr>
            <w:tcW w:w="1104" w:type="dxa"/>
            <w:shd w:val="clear" w:color="auto" w:fill="auto"/>
          </w:tcPr>
          <w:p w14:paraId="44C74EBC" w14:textId="77777777" w:rsidR="007211B6" w:rsidRDefault="007211B6" w:rsidP="00F6784A">
            <w:pPr>
              <w:rPr>
                <w:rFonts w:hint="cs"/>
                <w:rtl/>
                <w:lang w:bidi="fa-IR"/>
              </w:rPr>
            </w:pPr>
            <w:r>
              <w:rPr>
                <w:rFonts w:hint="cs"/>
                <w:rtl/>
                <w:lang w:bidi="fa-IR"/>
              </w:rPr>
              <w:t>59</w:t>
            </w:r>
          </w:p>
        </w:tc>
        <w:tc>
          <w:tcPr>
            <w:tcW w:w="3118" w:type="dxa"/>
            <w:shd w:val="clear" w:color="auto" w:fill="auto"/>
          </w:tcPr>
          <w:p w14:paraId="2D245F22" w14:textId="77777777" w:rsidR="007211B6" w:rsidRDefault="007211B6" w:rsidP="000D1F31">
            <w:pPr>
              <w:pStyle w:val="libCenter"/>
              <w:rPr>
                <w:rFonts w:hint="cs"/>
                <w:rtl/>
              </w:rPr>
            </w:pPr>
            <w:r>
              <w:rPr>
                <w:rFonts w:hint="cs"/>
                <w:rtl/>
              </w:rPr>
              <w:t>3211 ـ سعد بن مسعود</w:t>
            </w:r>
          </w:p>
        </w:tc>
        <w:tc>
          <w:tcPr>
            <w:tcW w:w="1104" w:type="dxa"/>
            <w:shd w:val="clear" w:color="auto" w:fill="auto"/>
          </w:tcPr>
          <w:p w14:paraId="67627736" w14:textId="77777777" w:rsidR="007211B6" w:rsidRDefault="007211B6" w:rsidP="00F6784A">
            <w:pPr>
              <w:rPr>
                <w:rFonts w:hint="cs"/>
                <w:rtl/>
                <w:lang w:bidi="fa-IR"/>
              </w:rPr>
            </w:pPr>
            <w:r>
              <w:rPr>
                <w:rFonts w:hint="cs"/>
                <w:rtl/>
                <w:lang w:bidi="fa-IR"/>
              </w:rPr>
              <w:t>70</w:t>
            </w:r>
          </w:p>
        </w:tc>
      </w:tr>
      <w:tr w:rsidR="007211B6" w14:paraId="2D4DA535" w14:textId="77777777" w:rsidTr="00256A4B">
        <w:tc>
          <w:tcPr>
            <w:tcW w:w="3368" w:type="dxa"/>
            <w:shd w:val="clear" w:color="auto" w:fill="auto"/>
          </w:tcPr>
          <w:p w14:paraId="38A3E865" w14:textId="77777777" w:rsidR="007211B6" w:rsidRDefault="007211B6" w:rsidP="000D1F31">
            <w:pPr>
              <w:pStyle w:val="libCenter"/>
              <w:rPr>
                <w:rFonts w:hint="cs"/>
                <w:rtl/>
              </w:rPr>
            </w:pPr>
            <w:r>
              <w:rPr>
                <w:rFonts w:hint="cs"/>
                <w:rtl/>
              </w:rPr>
              <w:t>3194 ـ سعد بن عمرو الأنصاري أخو الحارث بن عمرو</w:t>
            </w:r>
          </w:p>
        </w:tc>
        <w:tc>
          <w:tcPr>
            <w:tcW w:w="1104" w:type="dxa"/>
            <w:shd w:val="clear" w:color="auto" w:fill="auto"/>
          </w:tcPr>
          <w:p w14:paraId="03174309" w14:textId="77777777" w:rsidR="007211B6" w:rsidRDefault="007211B6" w:rsidP="00F6784A">
            <w:pPr>
              <w:rPr>
                <w:rFonts w:hint="cs"/>
                <w:rtl/>
                <w:lang w:bidi="fa-IR"/>
              </w:rPr>
            </w:pPr>
            <w:r>
              <w:rPr>
                <w:rFonts w:hint="cs"/>
                <w:rtl/>
                <w:lang w:bidi="fa-IR"/>
              </w:rPr>
              <w:t>59</w:t>
            </w:r>
          </w:p>
        </w:tc>
        <w:tc>
          <w:tcPr>
            <w:tcW w:w="3118" w:type="dxa"/>
            <w:shd w:val="clear" w:color="auto" w:fill="auto"/>
          </w:tcPr>
          <w:p w14:paraId="2E7369AA" w14:textId="77777777" w:rsidR="007211B6" w:rsidRDefault="007211B6" w:rsidP="000D1F31">
            <w:pPr>
              <w:pStyle w:val="libCenter"/>
              <w:rPr>
                <w:rFonts w:hint="cs"/>
                <w:rtl/>
              </w:rPr>
            </w:pPr>
            <w:r>
              <w:rPr>
                <w:rFonts w:hint="cs"/>
                <w:rtl/>
              </w:rPr>
              <w:t>3212 ـ سعد بن معاذ الأنصاري الأشهلي سيد الأوس</w:t>
            </w:r>
          </w:p>
        </w:tc>
        <w:tc>
          <w:tcPr>
            <w:tcW w:w="1104" w:type="dxa"/>
            <w:shd w:val="clear" w:color="auto" w:fill="auto"/>
          </w:tcPr>
          <w:p w14:paraId="1CA97DD9" w14:textId="77777777" w:rsidR="007211B6" w:rsidRDefault="007211B6" w:rsidP="00F6784A">
            <w:pPr>
              <w:rPr>
                <w:rFonts w:hint="cs"/>
                <w:rtl/>
                <w:lang w:bidi="fa-IR"/>
              </w:rPr>
            </w:pPr>
            <w:r>
              <w:rPr>
                <w:rFonts w:hint="cs"/>
                <w:rtl/>
                <w:lang w:bidi="fa-IR"/>
              </w:rPr>
              <w:t>70</w:t>
            </w:r>
          </w:p>
        </w:tc>
      </w:tr>
      <w:tr w:rsidR="007211B6" w14:paraId="3827FD48" w14:textId="77777777" w:rsidTr="00256A4B">
        <w:tc>
          <w:tcPr>
            <w:tcW w:w="3368" w:type="dxa"/>
            <w:shd w:val="clear" w:color="auto" w:fill="auto"/>
          </w:tcPr>
          <w:p w14:paraId="16C79EA6" w14:textId="77777777" w:rsidR="007211B6" w:rsidRDefault="007211B6" w:rsidP="000D1F31">
            <w:pPr>
              <w:pStyle w:val="libCenter"/>
              <w:rPr>
                <w:rFonts w:hint="cs"/>
                <w:rtl/>
              </w:rPr>
            </w:pPr>
            <w:r>
              <w:rPr>
                <w:rFonts w:hint="cs"/>
                <w:rtl/>
              </w:rPr>
              <w:t>3195 ـ سعد بن عمرو أبو صفية الثقفي</w:t>
            </w:r>
          </w:p>
        </w:tc>
        <w:tc>
          <w:tcPr>
            <w:tcW w:w="1104" w:type="dxa"/>
            <w:shd w:val="clear" w:color="auto" w:fill="auto"/>
          </w:tcPr>
          <w:p w14:paraId="031E0938" w14:textId="77777777" w:rsidR="007211B6" w:rsidRDefault="007211B6" w:rsidP="00F6784A">
            <w:pPr>
              <w:rPr>
                <w:rFonts w:hint="cs"/>
                <w:rtl/>
                <w:lang w:bidi="fa-IR"/>
              </w:rPr>
            </w:pPr>
            <w:r>
              <w:rPr>
                <w:rFonts w:hint="cs"/>
                <w:rtl/>
                <w:lang w:bidi="fa-IR"/>
              </w:rPr>
              <w:t>60</w:t>
            </w:r>
          </w:p>
        </w:tc>
        <w:tc>
          <w:tcPr>
            <w:tcW w:w="3118" w:type="dxa"/>
            <w:shd w:val="clear" w:color="auto" w:fill="auto"/>
          </w:tcPr>
          <w:p w14:paraId="325464B0" w14:textId="77777777" w:rsidR="007211B6" w:rsidRDefault="007211B6" w:rsidP="000D1F31">
            <w:pPr>
              <w:pStyle w:val="libCenter"/>
              <w:rPr>
                <w:rFonts w:hint="cs"/>
                <w:rtl/>
              </w:rPr>
            </w:pPr>
            <w:r>
              <w:rPr>
                <w:rFonts w:hint="cs"/>
                <w:rtl/>
              </w:rPr>
              <w:t>3213 ـ سعد بن معاذ الأنصاري آخر</w:t>
            </w:r>
          </w:p>
        </w:tc>
        <w:tc>
          <w:tcPr>
            <w:tcW w:w="1104" w:type="dxa"/>
            <w:shd w:val="clear" w:color="auto" w:fill="auto"/>
          </w:tcPr>
          <w:p w14:paraId="6AA78862" w14:textId="77777777" w:rsidR="007211B6" w:rsidRDefault="007211B6" w:rsidP="00F6784A">
            <w:pPr>
              <w:rPr>
                <w:rFonts w:hint="cs"/>
                <w:rtl/>
                <w:lang w:bidi="fa-IR"/>
              </w:rPr>
            </w:pPr>
            <w:r>
              <w:rPr>
                <w:rFonts w:hint="cs"/>
                <w:rtl/>
                <w:lang w:bidi="fa-IR"/>
              </w:rPr>
              <w:t>72</w:t>
            </w:r>
          </w:p>
        </w:tc>
      </w:tr>
      <w:tr w:rsidR="007211B6" w14:paraId="18D72BE1" w14:textId="77777777" w:rsidTr="00256A4B">
        <w:tc>
          <w:tcPr>
            <w:tcW w:w="3368" w:type="dxa"/>
            <w:shd w:val="clear" w:color="auto" w:fill="auto"/>
          </w:tcPr>
          <w:p w14:paraId="712C7949" w14:textId="77777777" w:rsidR="007211B6" w:rsidRDefault="007211B6" w:rsidP="000D1F31">
            <w:pPr>
              <w:pStyle w:val="libCenter"/>
              <w:rPr>
                <w:rFonts w:hint="cs"/>
                <w:rtl/>
              </w:rPr>
            </w:pPr>
            <w:r>
              <w:rPr>
                <w:rFonts w:hint="cs"/>
                <w:rtl/>
              </w:rPr>
              <w:t>3196 ـ سعد بن عمير</w:t>
            </w:r>
          </w:p>
        </w:tc>
        <w:tc>
          <w:tcPr>
            <w:tcW w:w="1104" w:type="dxa"/>
            <w:shd w:val="clear" w:color="auto" w:fill="auto"/>
          </w:tcPr>
          <w:p w14:paraId="5235E652" w14:textId="77777777" w:rsidR="007211B6" w:rsidRDefault="007211B6" w:rsidP="00F6784A">
            <w:pPr>
              <w:rPr>
                <w:rFonts w:hint="cs"/>
                <w:rtl/>
                <w:lang w:bidi="fa-IR"/>
              </w:rPr>
            </w:pPr>
            <w:r>
              <w:rPr>
                <w:rFonts w:hint="cs"/>
                <w:rtl/>
                <w:lang w:bidi="fa-IR"/>
              </w:rPr>
              <w:t>60</w:t>
            </w:r>
          </w:p>
        </w:tc>
        <w:tc>
          <w:tcPr>
            <w:tcW w:w="3118" w:type="dxa"/>
            <w:shd w:val="clear" w:color="auto" w:fill="auto"/>
          </w:tcPr>
          <w:p w14:paraId="78D1BAEB" w14:textId="77777777" w:rsidR="007211B6" w:rsidRDefault="007211B6" w:rsidP="000D1F31">
            <w:pPr>
              <w:pStyle w:val="libCenter"/>
              <w:rPr>
                <w:rFonts w:hint="cs"/>
                <w:rtl/>
              </w:rPr>
            </w:pPr>
            <w:r>
              <w:rPr>
                <w:rFonts w:hint="cs"/>
                <w:rtl/>
              </w:rPr>
              <w:t>3214 ـ سعد بن معاذ أو معاذ بن سعد</w:t>
            </w:r>
          </w:p>
        </w:tc>
        <w:tc>
          <w:tcPr>
            <w:tcW w:w="1104" w:type="dxa"/>
            <w:shd w:val="clear" w:color="auto" w:fill="auto"/>
          </w:tcPr>
          <w:p w14:paraId="20FCAF20" w14:textId="77777777" w:rsidR="007211B6" w:rsidRDefault="007211B6" w:rsidP="00F6784A">
            <w:pPr>
              <w:rPr>
                <w:rFonts w:hint="cs"/>
                <w:rtl/>
                <w:lang w:bidi="fa-IR"/>
              </w:rPr>
            </w:pPr>
            <w:r>
              <w:rPr>
                <w:rFonts w:hint="cs"/>
                <w:rtl/>
                <w:lang w:bidi="fa-IR"/>
              </w:rPr>
              <w:t>72</w:t>
            </w:r>
          </w:p>
        </w:tc>
      </w:tr>
      <w:tr w:rsidR="007211B6" w14:paraId="7ED8B6E3" w14:textId="77777777" w:rsidTr="00256A4B">
        <w:tc>
          <w:tcPr>
            <w:tcW w:w="3368" w:type="dxa"/>
            <w:shd w:val="clear" w:color="auto" w:fill="auto"/>
          </w:tcPr>
          <w:p w14:paraId="11BB14A2" w14:textId="77777777" w:rsidR="007211B6" w:rsidRDefault="007211B6" w:rsidP="000D1F31">
            <w:pPr>
              <w:pStyle w:val="libCenter"/>
              <w:rPr>
                <w:rFonts w:hint="cs"/>
                <w:rtl/>
              </w:rPr>
            </w:pPr>
            <w:r>
              <w:rPr>
                <w:rFonts w:hint="cs"/>
                <w:rtl/>
              </w:rPr>
              <w:t>3197 ـ سعد بن الفاكه بن زيد الأنصاري ويقال سعيد بن زيد بن الفاكه</w:t>
            </w:r>
          </w:p>
        </w:tc>
        <w:tc>
          <w:tcPr>
            <w:tcW w:w="1104" w:type="dxa"/>
            <w:shd w:val="clear" w:color="auto" w:fill="auto"/>
          </w:tcPr>
          <w:p w14:paraId="51133FAD" w14:textId="77777777" w:rsidR="007211B6" w:rsidRDefault="007211B6" w:rsidP="00F6784A">
            <w:pPr>
              <w:rPr>
                <w:rFonts w:hint="cs"/>
                <w:rtl/>
                <w:lang w:bidi="fa-IR"/>
              </w:rPr>
            </w:pPr>
            <w:r>
              <w:rPr>
                <w:rFonts w:hint="cs"/>
                <w:rtl/>
                <w:lang w:bidi="fa-IR"/>
              </w:rPr>
              <w:t>60</w:t>
            </w:r>
          </w:p>
        </w:tc>
        <w:tc>
          <w:tcPr>
            <w:tcW w:w="3118" w:type="dxa"/>
            <w:shd w:val="clear" w:color="auto" w:fill="auto"/>
          </w:tcPr>
          <w:p w14:paraId="6A7EABDB" w14:textId="77777777" w:rsidR="007211B6" w:rsidRDefault="007211B6" w:rsidP="000D1F31">
            <w:pPr>
              <w:pStyle w:val="libCenter"/>
              <w:rPr>
                <w:rFonts w:hint="cs"/>
                <w:rtl/>
              </w:rPr>
            </w:pPr>
            <w:r>
              <w:rPr>
                <w:rFonts w:hint="cs"/>
                <w:rtl/>
              </w:rPr>
              <w:t>3215 ـ سعد بن المنذر الأنصاري</w:t>
            </w:r>
          </w:p>
        </w:tc>
        <w:tc>
          <w:tcPr>
            <w:tcW w:w="1104" w:type="dxa"/>
            <w:shd w:val="clear" w:color="auto" w:fill="auto"/>
          </w:tcPr>
          <w:p w14:paraId="1893F2DD" w14:textId="77777777" w:rsidR="007211B6" w:rsidRDefault="007211B6" w:rsidP="00F6784A">
            <w:pPr>
              <w:rPr>
                <w:rFonts w:hint="cs"/>
                <w:rtl/>
                <w:lang w:bidi="fa-IR"/>
              </w:rPr>
            </w:pPr>
            <w:r>
              <w:rPr>
                <w:rFonts w:hint="cs"/>
                <w:rtl/>
                <w:lang w:bidi="fa-IR"/>
              </w:rPr>
              <w:t>72</w:t>
            </w:r>
          </w:p>
        </w:tc>
      </w:tr>
      <w:tr w:rsidR="007211B6" w14:paraId="38C44FD1" w14:textId="77777777" w:rsidTr="00256A4B">
        <w:tc>
          <w:tcPr>
            <w:tcW w:w="3368" w:type="dxa"/>
            <w:shd w:val="clear" w:color="auto" w:fill="auto"/>
          </w:tcPr>
          <w:p w14:paraId="5AED21EB" w14:textId="77777777" w:rsidR="007211B6" w:rsidRDefault="007211B6" w:rsidP="000D1F31">
            <w:pPr>
              <w:pStyle w:val="libCenter"/>
              <w:rPr>
                <w:rFonts w:hint="cs"/>
                <w:rtl/>
              </w:rPr>
            </w:pPr>
            <w:r>
              <w:rPr>
                <w:rFonts w:hint="cs"/>
                <w:rtl/>
              </w:rPr>
              <w:t>3198 ـ سعد بن قرحاء</w:t>
            </w:r>
          </w:p>
        </w:tc>
        <w:tc>
          <w:tcPr>
            <w:tcW w:w="1104" w:type="dxa"/>
            <w:shd w:val="clear" w:color="auto" w:fill="auto"/>
          </w:tcPr>
          <w:p w14:paraId="563B0D29" w14:textId="77777777" w:rsidR="007211B6" w:rsidRDefault="007211B6" w:rsidP="00F6784A">
            <w:pPr>
              <w:rPr>
                <w:rFonts w:hint="cs"/>
                <w:rtl/>
                <w:lang w:bidi="fa-IR"/>
              </w:rPr>
            </w:pPr>
            <w:r>
              <w:rPr>
                <w:rFonts w:hint="cs"/>
                <w:rtl/>
                <w:lang w:bidi="fa-IR"/>
              </w:rPr>
              <w:t>60</w:t>
            </w:r>
          </w:p>
        </w:tc>
        <w:tc>
          <w:tcPr>
            <w:tcW w:w="3118" w:type="dxa"/>
            <w:shd w:val="clear" w:color="auto" w:fill="auto"/>
          </w:tcPr>
          <w:p w14:paraId="3274C11A" w14:textId="77777777" w:rsidR="007211B6" w:rsidRDefault="007211B6" w:rsidP="000D1F31">
            <w:pPr>
              <w:pStyle w:val="libCenter"/>
              <w:rPr>
                <w:rFonts w:hint="cs"/>
                <w:rtl/>
              </w:rPr>
            </w:pPr>
            <w:r>
              <w:rPr>
                <w:rFonts w:hint="cs"/>
                <w:rtl/>
              </w:rPr>
              <w:t>3216 ـ سعد بن المنذر الساعدي والد أبي حميد</w:t>
            </w:r>
          </w:p>
        </w:tc>
        <w:tc>
          <w:tcPr>
            <w:tcW w:w="1104" w:type="dxa"/>
            <w:shd w:val="clear" w:color="auto" w:fill="auto"/>
          </w:tcPr>
          <w:p w14:paraId="4420C8CE" w14:textId="77777777" w:rsidR="007211B6" w:rsidRDefault="007211B6" w:rsidP="00F6784A">
            <w:pPr>
              <w:rPr>
                <w:rFonts w:hint="cs"/>
                <w:rtl/>
                <w:lang w:bidi="fa-IR"/>
              </w:rPr>
            </w:pPr>
            <w:r>
              <w:rPr>
                <w:rFonts w:hint="cs"/>
                <w:rtl/>
                <w:lang w:bidi="fa-IR"/>
              </w:rPr>
              <w:t>73</w:t>
            </w:r>
          </w:p>
        </w:tc>
      </w:tr>
      <w:tr w:rsidR="007211B6" w14:paraId="22E09317" w14:textId="77777777" w:rsidTr="00256A4B">
        <w:tc>
          <w:tcPr>
            <w:tcW w:w="3368" w:type="dxa"/>
            <w:shd w:val="clear" w:color="auto" w:fill="auto"/>
          </w:tcPr>
          <w:p w14:paraId="5E36DB9E" w14:textId="77777777" w:rsidR="007211B6" w:rsidRDefault="007211B6" w:rsidP="000D1F31">
            <w:pPr>
              <w:pStyle w:val="libCenter"/>
              <w:rPr>
                <w:rFonts w:hint="cs"/>
                <w:rtl/>
              </w:rPr>
            </w:pPr>
            <w:r>
              <w:rPr>
                <w:rFonts w:hint="cs"/>
                <w:rtl/>
              </w:rPr>
              <w:t>3199 ـ سعد بن قيس العنزي وقيل العنسي</w:t>
            </w:r>
          </w:p>
        </w:tc>
        <w:tc>
          <w:tcPr>
            <w:tcW w:w="1104" w:type="dxa"/>
            <w:shd w:val="clear" w:color="auto" w:fill="auto"/>
          </w:tcPr>
          <w:p w14:paraId="79941C4E" w14:textId="77777777" w:rsidR="007211B6" w:rsidRDefault="007211B6" w:rsidP="00F6784A">
            <w:pPr>
              <w:rPr>
                <w:rFonts w:hint="cs"/>
                <w:rtl/>
                <w:lang w:bidi="fa-IR"/>
              </w:rPr>
            </w:pPr>
            <w:r>
              <w:rPr>
                <w:rFonts w:hint="cs"/>
                <w:rtl/>
                <w:lang w:bidi="fa-IR"/>
              </w:rPr>
              <w:t>60</w:t>
            </w:r>
          </w:p>
        </w:tc>
        <w:tc>
          <w:tcPr>
            <w:tcW w:w="3118" w:type="dxa"/>
            <w:shd w:val="clear" w:color="auto" w:fill="auto"/>
          </w:tcPr>
          <w:p w14:paraId="420EC95B" w14:textId="77777777" w:rsidR="007211B6" w:rsidRDefault="007211B6" w:rsidP="000D1F31">
            <w:pPr>
              <w:pStyle w:val="libCenter"/>
              <w:rPr>
                <w:rFonts w:hint="cs"/>
                <w:rtl/>
              </w:rPr>
            </w:pPr>
            <w:r>
              <w:rPr>
                <w:rFonts w:hint="cs"/>
                <w:rtl/>
              </w:rPr>
              <w:t>3217 ـ سعد بن النعمان الأنصاري الأوسي</w:t>
            </w:r>
          </w:p>
        </w:tc>
        <w:tc>
          <w:tcPr>
            <w:tcW w:w="1104" w:type="dxa"/>
            <w:shd w:val="clear" w:color="auto" w:fill="auto"/>
          </w:tcPr>
          <w:p w14:paraId="4C4F8CFD" w14:textId="77777777" w:rsidR="007211B6" w:rsidRDefault="007211B6" w:rsidP="00F6784A">
            <w:pPr>
              <w:rPr>
                <w:rFonts w:hint="cs"/>
                <w:rtl/>
                <w:lang w:bidi="fa-IR"/>
              </w:rPr>
            </w:pPr>
            <w:r>
              <w:rPr>
                <w:rFonts w:hint="cs"/>
                <w:rtl/>
                <w:lang w:bidi="fa-IR"/>
              </w:rPr>
              <w:t>73</w:t>
            </w:r>
          </w:p>
        </w:tc>
      </w:tr>
      <w:tr w:rsidR="007211B6" w14:paraId="259EAEB8" w14:textId="77777777" w:rsidTr="00256A4B">
        <w:tc>
          <w:tcPr>
            <w:tcW w:w="3368" w:type="dxa"/>
            <w:shd w:val="clear" w:color="auto" w:fill="auto"/>
          </w:tcPr>
          <w:p w14:paraId="1C779048" w14:textId="77777777" w:rsidR="007211B6" w:rsidRDefault="007211B6" w:rsidP="000D1F31">
            <w:pPr>
              <w:pStyle w:val="libCenter"/>
              <w:rPr>
                <w:rFonts w:hint="cs"/>
                <w:rtl/>
              </w:rPr>
            </w:pPr>
            <w:r>
              <w:rPr>
                <w:rFonts w:hint="cs"/>
                <w:rtl/>
              </w:rPr>
              <w:t>3200 ـ سعد بن مالك بن الأقيصر الأزدي أبو الكنود</w:t>
            </w:r>
          </w:p>
        </w:tc>
        <w:tc>
          <w:tcPr>
            <w:tcW w:w="1104" w:type="dxa"/>
            <w:shd w:val="clear" w:color="auto" w:fill="auto"/>
          </w:tcPr>
          <w:p w14:paraId="31E6D31A" w14:textId="77777777" w:rsidR="007211B6" w:rsidRDefault="007211B6" w:rsidP="00F6784A">
            <w:pPr>
              <w:rPr>
                <w:rFonts w:hint="cs"/>
                <w:rtl/>
                <w:lang w:bidi="fa-IR"/>
              </w:rPr>
            </w:pPr>
            <w:r>
              <w:rPr>
                <w:rFonts w:hint="cs"/>
                <w:rtl/>
                <w:lang w:bidi="fa-IR"/>
              </w:rPr>
              <w:t>61</w:t>
            </w:r>
          </w:p>
        </w:tc>
        <w:tc>
          <w:tcPr>
            <w:tcW w:w="3118" w:type="dxa"/>
            <w:shd w:val="clear" w:color="auto" w:fill="auto"/>
          </w:tcPr>
          <w:p w14:paraId="7F3D6814" w14:textId="77777777" w:rsidR="007211B6" w:rsidRDefault="007211B6" w:rsidP="000D1F31">
            <w:pPr>
              <w:pStyle w:val="libCenter"/>
              <w:rPr>
                <w:rFonts w:hint="cs"/>
                <w:rtl/>
              </w:rPr>
            </w:pPr>
            <w:r>
              <w:rPr>
                <w:rFonts w:hint="cs"/>
                <w:rtl/>
              </w:rPr>
              <w:t>3218 ـ سعد بن النعمان الظفري</w:t>
            </w:r>
          </w:p>
        </w:tc>
        <w:tc>
          <w:tcPr>
            <w:tcW w:w="1104" w:type="dxa"/>
            <w:shd w:val="clear" w:color="auto" w:fill="auto"/>
          </w:tcPr>
          <w:p w14:paraId="71CECD16" w14:textId="77777777" w:rsidR="007211B6" w:rsidRDefault="007211B6" w:rsidP="00F6784A">
            <w:pPr>
              <w:rPr>
                <w:rFonts w:hint="cs"/>
                <w:rtl/>
                <w:lang w:bidi="fa-IR"/>
              </w:rPr>
            </w:pPr>
            <w:r>
              <w:rPr>
                <w:rFonts w:hint="cs"/>
                <w:rtl/>
                <w:lang w:bidi="fa-IR"/>
              </w:rPr>
              <w:t>74</w:t>
            </w:r>
          </w:p>
        </w:tc>
      </w:tr>
      <w:tr w:rsidR="007211B6" w14:paraId="32F28B9A" w14:textId="77777777" w:rsidTr="00256A4B">
        <w:tc>
          <w:tcPr>
            <w:tcW w:w="3368" w:type="dxa"/>
            <w:shd w:val="clear" w:color="auto" w:fill="auto"/>
          </w:tcPr>
          <w:p w14:paraId="53A187B5" w14:textId="77777777" w:rsidR="007211B6" w:rsidRDefault="007211B6" w:rsidP="000D1F31">
            <w:pPr>
              <w:pStyle w:val="libCenter"/>
              <w:rPr>
                <w:rFonts w:hint="cs"/>
                <w:rtl/>
              </w:rPr>
            </w:pPr>
            <w:r>
              <w:rPr>
                <w:rFonts w:hint="cs"/>
                <w:rtl/>
              </w:rPr>
              <w:t>3201 ـ سعد بن مالك العذري</w:t>
            </w:r>
          </w:p>
        </w:tc>
        <w:tc>
          <w:tcPr>
            <w:tcW w:w="1104" w:type="dxa"/>
            <w:shd w:val="clear" w:color="auto" w:fill="auto"/>
          </w:tcPr>
          <w:p w14:paraId="76E013CD" w14:textId="77777777" w:rsidR="007211B6" w:rsidRDefault="007211B6" w:rsidP="00F6784A">
            <w:pPr>
              <w:rPr>
                <w:rFonts w:hint="cs"/>
                <w:rtl/>
                <w:lang w:bidi="fa-IR"/>
              </w:rPr>
            </w:pPr>
            <w:r>
              <w:rPr>
                <w:rFonts w:hint="cs"/>
                <w:rtl/>
                <w:lang w:bidi="fa-IR"/>
              </w:rPr>
              <w:t>61</w:t>
            </w:r>
          </w:p>
        </w:tc>
        <w:tc>
          <w:tcPr>
            <w:tcW w:w="3118" w:type="dxa"/>
            <w:shd w:val="clear" w:color="auto" w:fill="auto"/>
          </w:tcPr>
          <w:p w14:paraId="0D6492A4" w14:textId="77777777" w:rsidR="007211B6" w:rsidRDefault="007211B6" w:rsidP="000D1F31">
            <w:pPr>
              <w:pStyle w:val="libCenter"/>
              <w:rPr>
                <w:rFonts w:hint="cs"/>
                <w:rtl/>
              </w:rPr>
            </w:pPr>
            <w:r>
              <w:rPr>
                <w:rFonts w:hint="cs"/>
                <w:rtl/>
              </w:rPr>
              <w:t>3219 ـ سعد بن هلال ذكره الطبري وأستدركه أبو موسى</w:t>
            </w:r>
          </w:p>
        </w:tc>
        <w:tc>
          <w:tcPr>
            <w:tcW w:w="1104" w:type="dxa"/>
            <w:shd w:val="clear" w:color="auto" w:fill="auto"/>
          </w:tcPr>
          <w:p w14:paraId="665A5818" w14:textId="77777777" w:rsidR="007211B6" w:rsidRDefault="007211B6" w:rsidP="00F6784A">
            <w:pPr>
              <w:rPr>
                <w:rFonts w:hint="cs"/>
                <w:rtl/>
                <w:lang w:bidi="fa-IR"/>
              </w:rPr>
            </w:pPr>
            <w:r>
              <w:rPr>
                <w:rFonts w:hint="cs"/>
                <w:rtl/>
                <w:lang w:bidi="fa-IR"/>
              </w:rPr>
              <w:t>74</w:t>
            </w:r>
          </w:p>
        </w:tc>
      </w:tr>
      <w:tr w:rsidR="007211B6" w14:paraId="0264E123" w14:textId="77777777" w:rsidTr="00256A4B">
        <w:tc>
          <w:tcPr>
            <w:tcW w:w="3368" w:type="dxa"/>
            <w:shd w:val="clear" w:color="auto" w:fill="auto"/>
          </w:tcPr>
          <w:p w14:paraId="1DE26897" w14:textId="77777777" w:rsidR="007211B6" w:rsidRDefault="007211B6" w:rsidP="000D1F31">
            <w:pPr>
              <w:pStyle w:val="libCenter"/>
              <w:rPr>
                <w:rFonts w:hint="cs"/>
                <w:rtl/>
              </w:rPr>
            </w:pPr>
            <w:r>
              <w:rPr>
                <w:rFonts w:hint="cs"/>
                <w:rtl/>
              </w:rPr>
              <w:t>3202 ـ سعد بن مالك بن أهيب ويقال له ابن وهيب بن عبد مناف بن كلاب القرشي الزهري أبو إسحاق</w:t>
            </w:r>
          </w:p>
        </w:tc>
        <w:tc>
          <w:tcPr>
            <w:tcW w:w="1104" w:type="dxa"/>
            <w:shd w:val="clear" w:color="auto" w:fill="auto"/>
          </w:tcPr>
          <w:p w14:paraId="11D333F0" w14:textId="77777777" w:rsidR="007211B6" w:rsidRDefault="007211B6" w:rsidP="00F6784A">
            <w:pPr>
              <w:rPr>
                <w:rFonts w:hint="cs"/>
                <w:rtl/>
                <w:lang w:bidi="fa-IR"/>
              </w:rPr>
            </w:pPr>
            <w:r>
              <w:rPr>
                <w:rFonts w:hint="cs"/>
                <w:rtl/>
                <w:lang w:bidi="fa-IR"/>
              </w:rPr>
              <w:t>61</w:t>
            </w:r>
          </w:p>
        </w:tc>
        <w:tc>
          <w:tcPr>
            <w:tcW w:w="3118" w:type="dxa"/>
            <w:shd w:val="clear" w:color="auto" w:fill="auto"/>
          </w:tcPr>
          <w:p w14:paraId="6E7C31D0" w14:textId="77777777" w:rsidR="007211B6" w:rsidRDefault="007211B6" w:rsidP="000D1F31">
            <w:pPr>
              <w:pStyle w:val="libCenter"/>
              <w:rPr>
                <w:rFonts w:hint="cs"/>
                <w:rtl/>
              </w:rPr>
            </w:pPr>
            <w:r>
              <w:rPr>
                <w:rFonts w:hint="cs"/>
                <w:rtl/>
              </w:rPr>
              <w:t>3220 ـ سعد بن وائل بن عمرو العبدي الجذامي</w:t>
            </w:r>
          </w:p>
        </w:tc>
        <w:tc>
          <w:tcPr>
            <w:tcW w:w="1104" w:type="dxa"/>
            <w:shd w:val="clear" w:color="auto" w:fill="auto"/>
          </w:tcPr>
          <w:p w14:paraId="2D8FD82C" w14:textId="77777777" w:rsidR="007211B6" w:rsidRDefault="007211B6" w:rsidP="00F6784A">
            <w:pPr>
              <w:rPr>
                <w:rFonts w:hint="cs"/>
                <w:rtl/>
                <w:lang w:bidi="fa-IR"/>
              </w:rPr>
            </w:pPr>
            <w:r>
              <w:rPr>
                <w:rFonts w:hint="cs"/>
                <w:rtl/>
                <w:lang w:bidi="fa-IR"/>
              </w:rPr>
              <w:t>74</w:t>
            </w:r>
          </w:p>
        </w:tc>
      </w:tr>
      <w:tr w:rsidR="007211B6" w14:paraId="21040CA2" w14:textId="77777777" w:rsidTr="00256A4B">
        <w:tc>
          <w:tcPr>
            <w:tcW w:w="3368" w:type="dxa"/>
            <w:shd w:val="clear" w:color="auto" w:fill="auto"/>
          </w:tcPr>
          <w:p w14:paraId="731DA453" w14:textId="77777777" w:rsidR="007211B6" w:rsidRDefault="007211B6" w:rsidP="000D1F31">
            <w:pPr>
              <w:pStyle w:val="libCenter"/>
              <w:rPr>
                <w:rFonts w:hint="cs"/>
                <w:rtl/>
              </w:rPr>
            </w:pPr>
            <w:r>
              <w:rPr>
                <w:rFonts w:hint="cs"/>
                <w:rtl/>
              </w:rPr>
              <w:t>3203 ـ سعد بن مالك بن خالد الأنصاري الساعدي والد سهل بن سعد</w:t>
            </w:r>
          </w:p>
        </w:tc>
        <w:tc>
          <w:tcPr>
            <w:tcW w:w="1104" w:type="dxa"/>
            <w:shd w:val="clear" w:color="auto" w:fill="auto"/>
          </w:tcPr>
          <w:p w14:paraId="5335EF3A" w14:textId="77777777" w:rsidR="007211B6" w:rsidRDefault="007211B6" w:rsidP="00F6784A">
            <w:pPr>
              <w:rPr>
                <w:rFonts w:hint="cs"/>
                <w:rtl/>
                <w:lang w:bidi="fa-IR"/>
              </w:rPr>
            </w:pPr>
            <w:r>
              <w:rPr>
                <w:rFonts w:hint="cs"/>
                <w:rtl/>
                <w:lang w:bidi="fa-IR"/>
              </w:rPr>
              <w:t>65</w:t>
            </w:r>
          </w:p>
        </w:tc>
        <w:tc>
          <w:tcPr>
            <w:tcW w:w="3118" w:type="dxa"/>
            <w:shd w:val="clear" w:color="auto" w:fill="auto"/>
          </w:tcPr>
          <w:p w14:paraId="57276434" w14:textId="77777777" w:rsidR="007211B6" w:rsidRDefault="007211B6" w:rsidP="000D1F31">
            <w:pPr>
              <w:pStyle w:val="libCenter"/>
              <w:rPr>
                <w:rFonts w:hint="cs"/>
                <w:rtl/>
              </w:rPr>
            </w:pPr>
            <w:r>
              <w:rPr>
                <w:rFonts w:hint="cs"/>
                <w:rtl/>
              </w:rPr>
              <w:t>3221 ـ سعد بن أبي وقاص هو سعد بن مالك</w:t>
            </w:r>
          </w:p>
        </w:tc>
        <w:tc>
          <w:tcPr>
            <w:tcW w:w="1104" w:type="dxa"/>
            <w:shd w:val="clear" w:color="auto" w:fill="auto"/>
          </w:tcPr>
          <w:p w14:paraId="1D3BFA75" w14:textId="77777777" w:rsidR="007211B6" w:rsidRDefault="007211B6" w:rsidP="00F6784A">
            <w:pPr>
              <w:rPr>
                <w:rFonts w:hint="cs"/>
                <w:rtl/>
                <w:lang w:bidi="fa-IR"/>
              </w:rPr>
            </w:pPr>
            <w:r>
              <w:rPr>
                <w:rFonts w:hint="cs"/>
                <w:rtl/>
                <w:lang w:bidi="fa-IR"/>
              </w:rPr>
              <w:t>74</w:t>
            </w:r>
          </w:p>
        </w:tc>
      </w:tr>
    </w:tbl>
    <w:p w14:paraId="1AC6A5C4" w14:textId="77777777" w:rsidR="00256A4B" w:rsidRDefault="00256A4B">
      <w:r>
        <w:br w:type="page"/>
      </w:r>
    </w:p>
    <w:tbl>
      <w:tblPr>
        <w:bidiVisual/>
        <w:tblW w:w="0" w:type="auto"/>
        <w:tblLook w:val="04A0" w:firstRow="1" w:lastRow="0" w:firstColumn="1" w:lastColumn="0" w:noHBand="0" w:noVBand="1"/>
      </w:tblPr>
      <w:tblGrid>
        <w:gridCol w:w="3368"/>
        <w:gridCol w:w="1104"/>
        <w:gridCol w:w="3118"/>
        <w:gridCol w:w="1104"/>
      </w:tblGrid>
      <w:tr w:rsidR="007211B6" w14:paraId="0CCA8610" w14:textId="77777777" w:rsidTr="00256A4B">
        <w:tc>
          <w:tcPr>
            <w:tcW w:w="3368" w:type="dxa"/>
            <w:shd w:val="clear" w:color="auto" w:fill="auto"/>
          </w:tcPr>
          <w:p w14:paraId="33656A2F" w14:textId="5CED6849" w:rsidR="007211B6" w:rsidRDefault="007211B6" w:rsidP="000D1F31">
            <w:pPr>
              <w:pStyle w:val="libCenter"/>
              <w:rPr>
                <w:rFonts w:hint="cs"/>
                <w:rtl/>
              </w:rPr>
            </w:pPr>
            <w:r>
              <w:rPr>
                <w:rFonts w:hint="cs"/>
                <w:rtl/>
              </w:rPr>
              <w:lastRenderedPageBreak/>
              <w:t>3204 ـ سعد بن مالك بن سنان بن الأبجر وهو خدرة بن عوف بن الخزرج الانصاري الخزرجي أبو سعيد الخدري</w:t>
            </w:r>
          </w:p>
        </w:tc>
        <w:tc>
          <w:tcPr>
            <w:tcW w:w="1104" w:type="dxa"/>
            <w:shd w:val="clear" w:color="auto" w:fill="auto"/>
          </w:tcPr>
          <w:p w14:paraId="54A763EA" w14:textId="77777777" w:rsidR="007211B6" w:rsidRDefault="007211B6" w:rsidP="00F6784A">
            <w:pPr>
              <w:rPr>
                <w:rFonts w:hint="cs"/>
                <w:rtl/>
                <w:lang w:bidi="fa-IR"/>
              </w:rPr>
            </w:pPr>
            <w:r>
              <w:rPr>
                <w:rFonts w:hint="cs"/>
                <w:rtl/>
                <w:lang w:bidi="fa-IR"/>
              </w:rPr>
              <w:t>65</w:t>
            </w:r>
          </w:p>
        </w:tc>
        <w:tc>
          <w:tcPr>
            <w:tcW w:w="3118" w:type="dxa"/>
            <w:shd w:val="clear" w:color="auto" w:fill="auto"/>
          </w:tcPr>
          <w:p w14:paraId="34B0F5DB" w14:textId="77777777" w:rsidR="007211B6" w:rsidRDefault="007211B6" w:rsidP="000D1F31">
            <w:pPr>
              <w:pStyle w:val="libCenter"/>
              <w:rPr>
                <w:rFonts w:hint="cs"/>
                <w:rtl/>
              </w:rPr>
            </w:pPr>
            <w:r>
              <w:rPr>
                <w:rFonts w:hint="cs"/>
                <w:rtl/>
              </w:rPr>
              <w:t>3222 ـ سعد بن وهب الجهني تقدم ذكره في ترجمة رشدان</w:t>
            </w:r>
          </w:p>
        </w:tc>
        <w:tc>
          <w:tcPr>
            <w:tcW w:w="1104" w:type="dxa"/>
            <w:shd w:val="clear" w:color="auto" w:fill="auto"/>
          </w:tcPr>
          <w:p w14:paraId="03D490FA" w14:textId="77777777" w:rsidR="007211B6" w:rsidRDefault="007211B6" w:rsidP="00F6784A">
            <w:pPr>
              <w:rPr>
                <w:rFonts w:hint="cs"/>
                <w:rtl/>
                <w:lang w:bidi="fa-IR"/>
              </w:rPr>
            </w:pPr>
            <w:r>
              <w:rPr>
                <w:rFonts w:hint="cs"/>
                <w:rtl/>
                <w:lang w:bidi="fa-IR"/>
              </w:rPr>
              <w:t>74</w:t>
            </w:r>
          </w:p>
        </w:tc>
      </w:tr>
      <w:tr w:rsidR="007211B6" w14:paraId="38FE05AD" w14:textId="77777777" w:rsidTr="00256A4B">
        <w:tc>
          <w:tcPr>
            <w:tcW w:w="3368" w:type="dxa"/>
            <w:shd w:val="clear" w:color="auto" w:fill="auto"/>
          </w:tcPr>
          <w:p w14:paraId="5085D2FA" w14:textId="77777777" w:rsidR="007211B6" w:rsidRDefault="007211B6" w:rsidP="000D1F31">
            <w:pPr>
              <w:pStyle w:val="libCenter"/>
              <w:rPr>
                <w:rFonts w:hint="cs"/>
                <w:rtl/>
              </w:rPr>
            </w:pPr>
            <w:r>
              <w:rPr>
                <w:rFonts w:hint="cs"/>
                <w:rtl/>
              </w:rPr>
              <w:t>3205 ـ سعد بن محمد بن مسلمة الأنصاري</w:t>
            </w:r>
          </w:p>
        </w:tc>
        <w:tc>
          <w:tcPr>
            <w:tcW w:w="1104" w:type="dxa"/>
            <w:shd w:val="clear" w:color="auto" w:fill="auto"/>
          </w:tcPr>
          <w:p w14:paraId="38FB9F61" w14:textId="77777777" w:rsidR="007211B6" w:rsidRDefault="007211B6" w:rsidP="00F6784A">
            <w:pPr>
              <w:rPr>
                <w:rFonts w:hint="cs"/>
                <w:rtl/>
                <w:lang w:bidi="fa-IR"/>
              </w:rPr>
            </w:pPr>
            <w:r>
              <w:rPr>
                <w:rFonts w:hint="cs"/>
                <w:rtl/>
                <w:lang w:bidi="fa-IR"/>
              </w:rPr>
              <w:t>67</w:t>
            </w:r>
          </w:p>
        </w:tc>
        <w:tc>
          <w:tcPr>
            <w:tcW w:w="3118" w:type="dxa"/>
            <w:shd w:val="clear" w:color="auto" w:fill="auto"/>
          </w:tcPr>
          <w:p w14:paraId="281E2EEC" w14:textId="77777777" w:rsidR="007211B6" w:rsidRDefault="007211B6" w:rsidP="000D1F31">
            <w:pPr>
              <w:pStyle w:val="libCenter"/>
              <w:rPr>
                <w:rFonts w:hint="cs"/>
                <w:rtl/>
              </w:rPr>
            </w:pPr>
            <w:r>
              <w:rPr>
                <w:rFonts w:hint="cs"/>
                <w:rtl/>
              </w:rPr>
              <w:t>3223 ـ سعد بن وهب النضري</w:t>
            </w:r>
          </w:p>
        </w:tc>
        <w:tc>
          <w:tcPr>
            <w:tcW w:w="1104" w:type="dxa"/>
            <w:shd w:val="clear" w:color="auto" w:fill="auto"/>
          </w:tcPr>
          <w:p w14:paraId="28FACFAE" w14:textId="77777777" w:rsidR="007211B6" w:rsidRDefault="007211B6" w:rsidP="00F6784A">
            <w:pPr>
              <w:rPr>
                <w:rFonts w:hint="cs"/>
                <w:rtl/>
                <w:lang w:bidi="fa-IR"/>
              </w:rPr>
            </w:pPr>
            <w:r>
              <w:rPr>
                <w:rFonts w:hint="cs"/>
                <w:rtl/>
                <w:lang w:bidi="fa-IR"/>
              </w:rPr>
              <w:t>74</w:t>
            </w:r>
          </w:p>
        </w:tc>
      </w:tr>
      <w:tr w:rsidR="007211B6" w14:paraId="49632E0C" w14:textId="77777777" w:rsidTr="00256A4B">
        <w:tc>
          <w:tcPr>
            <w:tcW w:w="3368" w:type="dxa"/>
            <w:shd w:val="clear" w:color="auto" w:fill="auto"/>
          </w:tcPr>
          <w:p w14:paraId="042C91EC" w14:textId="77777777" w:rsidR="007211B6" w:rsidRDefault="007211B6" w:rsidP="000D1F31">
            <w:pPr>
              <w:pStyle w:val="libCenter"/>
              <w:rPr>
                <w:rFonts w:hint="cs"/>
                <w:rtl/>
              </w:rPr>
            </w:pPr>
            <w:r>
              <w:rPr>
                <w:rFonts w:hint="cs"/>
                <w:rtl/>
              </w:rPr>
              <w:t>3206 ـ سعد بن محيصة الانصاري الأوسي</w:t>
            </w:r>
          </w:p>
        </w:tc>
        <w:tc>
          <w:tcPr>
            <w:tcW w:w="1104" w:type="dxa"/>
            <w:shd w:val="clear" w:color="auto" w:fill="auto"/>
          </w:tcPr>
          <w:p w14:paraId="3CE6B691" w14:textId="77777777" w:rsidR="007211B6" w:rsidRDefault="007211B6" w:rsidP="00F6784A">
            <w:pPr>
              <w:rPr>
                <w:rFonts w:hint="cs"/>
                <w:rtl/>
                <w:lang w:bidi="fa-IR"/>
              </w:rPr>
            </w:pPr>
            <w:r>
              <w:rPr>
                <w:rFonts w:hint="cs"/>
                <w:rtl/>
                <w:lang w:bidi="fa-IR"/>
              </w:rPr>
              <w:t>67</w:t>
            </w:r>
          </w:p>
        </w:tc>
        <w:tc>
          <w:tcPr>
            <w:tcW w:w="3118" w:type="dxa"/>
            <w:shd w:val="clear" w:color="auto" w:fill="auto"/>
          </w:tcPr>
          <w:p w14:paraId="79F6BC7A" w14:textId="77777777" w:rsidR="007211B6" w:rsidRDefault="007211B6" w:rsidP="000D1F31">
            <w:pPr>
              <w:pStyle w:val="libCenter"/>
              <w:rPr>
                <w:rFonts w:hint="cs"/>
                <w:rtl/>
              </w:rPr>
            </w:pPr>
            <w:r>
              <w:rPr>
                <w:rFonts w:hint="cs"/>
                <w:rtl/>
              </w:rPr>
              <w:t>3224 ـ سعد بن يزيد بن الفاكه تقدم في أسعد</w:t>
            </w:r>
          </w:p>
        </w:tc>
        <w:tc>
          <w:tcPr>
            <w:tcW w:w="1104" w:type="dxa"/>
            <w:shd w:val="clear" w:color="auto" w:fill="auto"/>
          </w:tcPr>
          <w:p w14:paraId="09A9926E" w14:textId="77777777" w:rsidR="007211B6" w:rsidRDefault="007211B6" w:rsidP="00F6784A">
            <w:pPr>
              <w:rPr>
                <w:rFonts w:hint="cs"/>
                <w:rtl/>
                <w:lang w:bidi="fa-IR"/>
              </w:rPr>
            </w:pPr>
            <w:r>
              <w:rPr>
                <w:rFonts w:hint="cs"/>
                <w:rtl/>
                <w:lang w:bidi="fa-IR"/>
              </w:rPr>
              <w:t>74</w:t>
            </w:r>
          </w:p>
        </w:tc>
      </w:tr>
      <w:tr w:rsidR="007211B6" w14:paraId="181511CE" w14:textId="77777777" w:rsidTr="00256A4B">
        <w:tc>
          <w:tcPr>
            <w:tcW w:w="3368" w:type="dxa"/>
            <w:shd w:val="clear" w:color="auto" w:fill="auto"/>
          </w:tcPr>
          <w:p w14:paraId="7CEA6303" w14:textId="77777777" w:rsidR="007211B6" w:rsidRDefault="007211B6" w:rsidP="000D1F31">
            <w:pPr>
              <w:pStyle w:val="libCenter"/>
              <w:rPr>
                <w:rFonts w:hint="cs"/>
                <w:rtl/>
              </w:rPr>
            </w:pPr>
            <w:r>
              <w:rPr>
                <w:rFonts w:hint="cs"/>
                <w:rtl/>
              </w:rPr>
              <w:t>3207 ـ سعد بن المدحاس ويقال بالمثناة بدل الدال</w:t>
            </w:r>
          </w:p>
        </w:tc>
        <w:tc>
          <w:tcPr>
            <w:tcW w:w="1104" w:type="dxa"/>
            <w:shd w:val="clear" w:color="auto" w:fill="auto"/>
          </w:tcPr>
          <w:p w14:paraId="46E5766E" w14:textId="77777777" w:rsidR="007211B6" w:rsidRDefault="007211B6" w:rsidP="00F6784A">
            <w:pPr>
              <w:rPr>
                <w:rFonts w:hint="cs"/>
                <w:rtl/>
                <w:lang w:bidi="fa-IR"/>
              </w:rPr>
            </w:pPr>
            <w:r>
              <w:rPr>
                <w:rFonts w:hint="cs"/>
                <w:rtl/>
                <w:lang w:bidi="fa-IR"/>
              </w:rPr>
              <w:t>68</w:t>
            </w:r>
          </w:p>
        </w:tc>
        <w:tc>
          <w:tcPr>
            <w:tcW w:w="3118" w:type="dxa"/>
            <w:shd w:val="clear" w:color="auto" w:fill="auto"/>
          </w:tcPr>
          <w:p w14:paraId="6BFD3C0A" w14:textId="77777777" w:rsidR="007211B6" w:rsidRDefault="007211B6" w:rsidP="000D1F31">
            <w:pPr>
              <w:pStyle w:val="libCenter"/>
              <w:rPr>
                <w:rFonts w:hint="cs"/>
                <w:rtl/>
              </w:rPr>
            </w:pPr>
            <w:r>
              <w:rPr>
                <w:rFonts w:hint="cs"/>
                <w:rtl/>
              </w:rPr>
              <w:t>3225 ـ سعد الأسود السلمي</w:t>
            </w:r>
          </w:p>
        </w:tc>
        <w:tc>
          <w:tcPr>
            <w:tcW w:w="1104" w:type="dxa"/>
            <w:shd w:val="clear" w:color="auto" w:fill="auto"/>
          </w:tcPr>
          <w:p w14:paraId="6CF542EB" w14:textId="77777777" w:rsidR="007211B6" w:rsidRDefault="007211B6" w:rsidP="00F6784A">
            <w:pPr>
              <w:rPr>
                <w:rFonts w:hint="cs"/>
                <w:rtl/>
                <w:lang w:bidi="fa-IR"/>
              </w:rPr>
            </w:pPr>
            <w:r>
              <w:rPr>
                <w:rFonts w:hint="cs"/>
                <w:rtl/>
                <w:lang w:bidi="fa-IR"/>
              </w:rPr>
              <w:t>74</w:t>
            </w:r>
          </w:p>
        </w:tc>
      </w:tr>
      <w:tr w:rsidR="007211B6" w14:paraId="381BA8EA" w14:textId="77777777" w:rsidTr="00256A4B">
        <w:tc>
          <w:tcPr>
            <w:tcW w:w="3368" w:type="dxa"/>
            <w:shd w:val="clear" w:color="auto" w:fill="auto"/>
          </w:tcPr>
          <w:p w14:paraId="7B58DCFB" w14:textId="77777777" w:rsidR="007211B6" w:rsidRDefault="007211B6" w:rsidP="000D1F31">
            <w:pPr>
              <w:pStyle w:val="libCenter"/>
              <w:rPr>
                <w:rFonts w:hint="cs"/>
                <w:rtl/>
              </w:rPr>
            </w:pPr>
            <w:r>
              <w:rPr>
                <w:rFonts w:hint="cs"/>
                <w:rtl/>
              </w:rPr>
              <w:t>3208 ـ سعد بن مسعود الأنصاري</w:t>
            </w:r>
          </w:p>
        </w:tc>
        <w:tc>
          <w:tcPr>
            <w:tcW w:w="1104" w:type="dxa"/>
            <w:shd w:val="clear" w:color="auto" w:fill="auto"/>
          </w:tcPr>
          <w:p w14:paraId="1B227E86" w14:textId="77777777" w:rsidR="007211B6" w:rsidRDefault="007211B6" w:rsidP="00F6784A">
            <w:pPr>
              <w:rPr>
                <w:rFonts w:hint="cs"/>
                <w:rtl/>
                <w:lang w:bidi="fa-IR"/>
              </w:rPr>
            </w:pPr>
            <w:r>
              <w:rPr>
                <w:rFonts w:hint="cs"/>
                <w:rtl/>
                <w:lang w:bidi="fa-IR"/>
              </w:rPr>
              <w:t>68</w:t>
            </w:r>
          </w:p>
        </w:tc>
        <w:tc>
          <w:tcPr>
            <w:tcW w:w="3118" w:type="dxa"/>
            <w:shd w:val="clear" w:color="auto" w:fill="auto"/>
          </w:tcPr>
          <w:p w14:paraId="155C9F8B" w14:textId="77777777" w:rsidR="007211B6" w:rsidRDefault="007211B6" w:rsidP="000D1F31">
            <w:pPr>
              <w:pStyle w:val="libCenter"/>
              <w:rPr>
                <w:rFonts w:hint="cs"/>
                <w:rtl/>
              </w:rPr>
            </w:pPr>
            <w:r>
              <w:rPr>
                <w:rFonts w:hint="cs"/>
                <w:rtl/>
              </w:rPr>
              <w:t>3226 ـ سعد الأسلمي يأتي ذكره في سعد العرجي</w:t>
            </w:r>
          </w:p>
        </w:tc>
        <w:tc>
          <w:tcPr>
            <w:tcW w:w="1104" w:type="dxa"/>
            <w:shd w:val="clear" w:color="auto" w:fill="auto"/>
          </w:tcPr>
          <w:p w14:paraId="1D614834" w14:textId="77777777" w:rsidR="007211B6" w:rsidRDefault="007211B6" w:rsidP="00F6784A">
            <w:pPr>
              <w:rPr>
                <w:rFonts w:hint="cs"/>
                <w:rtl/>
                <w:lang w:bidi="fa-IR"/>
              </w:rPr>
            </w:pPr>
            <w:r>
              <w:rPr>
                <w:rFonts w:hint="cs"/>
                <w:rtl/>
                <w:lang w:bidi="fa-IR"/>
              </w:rPr>
              <w:t>75</w:t>
            </w:r>
          </w:p>
        </w:tc>
      </w:tr>
      <w:tr w:rsidR="007211B6" w14:paraId="2C9AE4DA" w14:textId="77777777" w:rsidTr="00256A4B">
        <w:tc>
          <w:tcPr>
            <w:tcW w:w="3368" w:type="dxa"/>
            <w:shd w:val="clear" w:color="auto" w:fill="auto"/>
          </w:tcPr>
          <w:p w14:paraId="182BF16D" w14:textId="77777777" w:rsidR="007211B6" w:rsidRDefault="007211B6" w:rsidP="000D1F31">
            <w:pPr>
              <w:pStyle w:val="libCenter"/>
              <w:rPr>
                <w:rFonts w:hint="cs"/>
                <w:rtl/>
              </w:rPr>
            </w:pPr>
            <w:r>
              <w:rPr>
                <w:rFonts w:hint="cs"/>
                <w:rtl/>
              </w:rPr>
              <w:t>3209 ـ سعد بن مسعود الكندي</w:t>
            </w:r>
          </w:p>
        </w:tc>
        <w:tc>
          <w:tcPr>
            <w:tcW w:w="1104" w:type="dxa"/>
            <w:shd w:val="clear" w:color="auto" w:fill="auto"/>
          </w:tcPr>
          <w:p w14:paraId="68D9A2F5" w14:textId="77777777" w:rsidR="007211B6" w:rsidRDefault="007211B6" w:rsidP="00F6784A">
            <w:pPr>
              <w:rPr>
                <w:rFonts w:hint="cs"/>
                <w:rtl/>
                <w:lang w:bidi="fa-IR"/>
              </w:rPr>
            </w:pPr>
            <w:r>
              <w:rPr>
                <w:rFonts w:hint="cs"/>
                <w:rtl/>
                <w:lang w:bidi="fa-IR"/>
              </w:rPr>
              <w:t>68</w:t>
            </w:r>
          </w:p>
        </w:tc>
        <w:tc>
          <w:tcPr>
            <w:tcW w:w="3118" w:type="dxa"/>
            <w:shd w:val="clear" w:color="auto" w:fill="auto"/>
          </w:tcPr>
          <w:p w14:paraId="004D9256" w14:textId="77777777" w:rsidR="007211B6" w:rsidRDefault="007211B6" w:rsidP="000D1F31">
            <w:pPr>
              <w:pStyle w:val="libCenter"/>
              <w:rPr>
                <w:rFonts w:hint="cs"/>
                <w:rtl/>
              </w:rPr>
            </w:pPr>
            <w:r>
              <w:rPr>
                <w:rFonts w:hint="cs"/>
                <w:rtl/>
              </w:rPr>
              <w:t>3227 ـ سعد الأحمسي مولاهم</w:t>
            </w:r>
          </w:p>
        </w:tc>
        <w:tc>
          <w:tcPr>
            <w:tcW w:w="1104" w:type="dxa"/>
            <w:shd w:val="clear" w:color="auto" w:fill="auto"/>
          </w:tcPr>
          <w:p w14:paraId="3AF38DFD" w14:textId="77777777" w:rsidR="007211B6" w:rsidRDefault="007211B6" w:rsidP="00F6784A">
            <w:pPr>
              <w:rPr>
                <w:rFonts w:hint="cs"/>
                <w:rtl/>
                <w:lang w:bidi="fa-IR"/>
              </w:rPr>
            </w:pPr>
            <w:r>
              <w:rPr>
                <w:rFonts w:hint="cs"/>
                <w:rtl/>
                <w:lang w:bidi="fa-IR"/>
              </w:rPr>
              <w:t>75</w:t>
            </w:r>
          </w:p>
        </w:tc>
      </w:tr>
      <w:tr w:rsidR="007211B6" w14:paraId="46291A72" w14:textId="77777777" w:rsidTr="00256A4B">
        <w:tc>
          <w:tcPr>
            <w:tcW w:w="3368" w:type="dxa"/>
            <w:shd w:val="clear" w:color="auto" w:fill="auto"/>
          </w:tcPr>
          <w:p w14:paraId="4D4A3B10" w14:textId="77777777" w:rsidR="007211B6" w:rsidRDefault="007211B6" w:rsidP="000D1F31">
            <w:pPr>
              <w:pStyle w:val="libCenter"/>
              <w:rPr>
                <w:rFonts w:hint="cs"/>
                <w:rtl/>
              </w:rPr>
            </w:pPr>
            <w:r>
              <w:rPr>
                <w:rFonts w:hint="cs"/>
                <w:rtl/>
              </w:rPr>
              <w:t>3210 ـ سعد بن مسعود الثقفي عم</w:t>
            </w:r>
          </w:p>
        </w:tc>
        <w:tc>
          <w:tcPr>
            <w:tcW w:w="1104" w:type="dxa"/>
            <w:shd w:val="clear" w:color="auto" w:fill="auto"/>
          </w:tcPr>
          <w:p w14:paraId="33C8B3AC" w14:textId="77777777" w:rsidR="007211B6" w:rsidRDefault="007211B6" w:rsidP="00F6784A">
            <w:pPr>
              <w:rPr>
                <w:rFonts w:hint="cs"/>
                <w:rtl/>
                <w:lang w:bidi="fa-IR"/>
              </w:rPr>
            </w:pPr>
          </w:p>
        </w:tc>
        <w:tc>
          <w:tcPr>
            <w:tcW w:w="3118" w:type="dxa"/>
            <w:shd w:val="clear" w:color="auto" w:fill="auto"/>
          </w:tcPr>
          <w:p w14:paraId="35A1A5AD" w14:textId="77777777" w:rsidR="007211B6" w:rsidRDefault="007211B6" w:rsidP="000D1F31">
            <w:pPr>
              <w:pStyle w:val="libCenter"/>
              <w:rPr>
                <w:rFonts w:hint="cs"/>
                <w:rtl/>
              </w:rPr>
            </w:pPr>
            <w:r>
              <w:rPr>
                <w:rFonts w:hint="cs"/>
                <w:rtl/>
              </w:rPr>
              <w:t>3228 ـ سعد مولى أبي بكر الصديق ويقال سعيد</w:t>
            </w:r>
          </w:p>
        </w:tc>
        <w:tc>
          <w:tcPr>
            <w:tcW w:w="1104" w:type="dxa"/>
            <w:shd w:val="clear" w:color="auto" w:fill="auto"/>
          </w:tcPr>
          <w:p w14:paraId="155DAFAC" w14:textId="77777777" w:rsidR="007211B6" w:rsidRDefault="007211B6" w:rsidP="00F6784A">
            <w:pPr>
              <w:rPr>
                <w:rFonts w:hint="cs"/>
                <w:rtl/>
                <w:lang w:bidi="fa-IR"/>
              </w:rPr>
            </w:pPr>
            <w:r>
              <w:rPr>
                <w:rFonts w:hint="cs"/>
                <w:rtl/>
                <w:lang w:bidi="fa-IR"/>
              </w:rPr>
              <w:t>75</w:t>
            </w:r>
          </w:p>
        </w:tc>
      </w:tr>
      <w:tr w:rsidR="007211B6" w14:paraId="23FCA7E8" w14:textId="77777777" w:rsidTr="00256A4B">
        <w:tc>
          <w:tcPr>
            <w:tcW w:w="3368" w:type="dxa"/>
            <w:shd w:val="clear" w:color="auto" w:fill="auto"/>
          </w:tcPr>
          <w:p w14:paraId="31E873C3" w14:textId="77777777" w:rsidR="007211B6" w:rsidRDefault="007211B6" w:rsidP="00F6784A">
            <w:pPr>
              <w:pStyle w:val="TOC2"/>
              <w:rPr>
                <w:rFonts w:hint="cs"/>
                <w:rtl/>
              </w:rPr>
            </w:pPr>
          </w:p>
        </w:tc>
        <w:tc>
          <w:tcPr>
            <w:tcW w:w="1104" w:type="dxa"/>
            <w:shd w:val="clear" w:color="auto" w:fill="auto"/>
          </w:tcPr>
          <w:p w14:paraId="3DADCC58" w14:textId="77777777" w:rsidR="007211B6" w:rsidRDefault="007211B6" w:rsidP="00F6784A">
            <w:pPr>
              <w:rPr>
                <w:rFonts w:hint="cs"/>
                <w:rtl/>
                <w:lang w:bidi="fa-IR"/>
              </w:rPr>
            </w:pPr>
          </w:p>
        </w:tc>
        <w:tc>
          <w:tcPr>
            <w:tcW w:w="3118" w:type="dxa"/>
            <w:shd w:val="clear" w:color="auto" w:fill="auto"/>
          </w:tcPr>
          <w:p w14:paraId="4F8510E7" w14:textId="77777777" w:rsidR="007211B6" w:rsidRDefault="007211B6" w:rsidP="000D1F31">
            <w:pPr>
              <w:pStyle w:val="libCenter"/>
              <w:rPr>
                <w:rFonts w:hint="cs"/>
                <w:rtl/>
              </w:rPr>
            </w:pPr>
            <w:r>
              <w:rPr>
                <w:rFonts w:hint="cs"/>
                <w:rtl/>
              </w:rPr>
              <w:t>3229 ـ سعد الأنصاري مضى ذكره في سعد بن عبادة</w:t>
            </w:r>
          </w:p>
        </w:tc>
        <w:tc>
          <w:tcPr>
            <w:tcW w:w="1104" w:type="dxa"/>
            <w:shd w:val="clear" w:color="auto" w:fill="auto"/>
          </w:tcPr>
          <w:p w14:paraId="3EE64BF4" w14:textId="77777777" w:rsidR="007211B6" w:rsidRDefault="007211B6" w:rsidP="00F6784A">
            <w:pPr>
              <w:rPr>
                <w:rFonts w:hint="cs"/>
                <w:rtl/>
                <w:lang w:bidi="fa-IR"/>
              </w:rPr>
            </w:pPr>
            <w:r>
              <w:rPr>
                <w:rFonts w:hint="cs"/>
                <w:rtl/>
                <w:lang w:bidi="fa-IR"/>
              </w:rPr>
              <w:t>75</w:t>
            </w:r>
          </w:p>
        </w:tc>
      </w:tr>
      <w:tr w:rsidR="007211B6" w14:paraId="36F492B6" w14:textId="77777777" w:rsidTr="00256A4B">
        <w:tc>
          <w:tcPr>
            <w:tcW w:w="3368" w:type="dxa"/>
            <w:shd w:val="clear" w:color="auto" w:fill="auto"/>
          </w:tcPr>
          <w:p w14:paraId="2EC24813" w14:textId="77777777" w:rsidR="007211B6" w:rsidRDefault="007211B6" w:rsidP="00F6784A">
            <w:pPr>
              <w:pStyle w:val="TOC2"/>
              <w:rPr>
                <w:rFonts w:hint="cs"/>
                <w:rtl/>
              </w:rPr>
            </w:pPr>
          </w:p>
        </w:tc>
        <w:tc>
          <w:tcPr>
            <w:tcW w:w="1104" w:type="dxa"/>
            <w:shd w:val="clear" w:color="auto" w:fill="auto"/>
          </w:tcPr>
          <w:p w14:paraId="6E53BDBE" w14:textId="77777777" w:rsidR="007211B6" w:rsidRDefault="007211B6" w:rsidP="00F6784A">
            <w:pPr>
              <w:rPr>
                <w:rFonts w:hint="cs"/>
                <w:rtl/>
                <w:lang w:bidi="fa-IR"/>
              </w:rPr>
            </w:pPr>
          </w:p>
        </w:tc>
        <w:tc>
          <w:tcPr>
            <w:tcW w:w="3118" w:type="dxa"/>
            <w:shd w:val="clear" w:color="auto" w:fill="auto"/>
          </w:tcPr>
          <w:p w14:paraId="1DA30EBF" w14:textId="77777777" w:rsidR="007211B6" w:rsidRDefault="007211B6" w:rsidP="000D1F31">
            <w:pPr>
              <w:pStyle w:val="libCenter"/>
              <w:rPr>
                <w:rFonts w:hint="cs"/>
                <w:rtl/>
              </w:rPr>
            </w:pPr>
            <w:r>
              <w:rPr>
                <w:rFonts w:hint="cs"/>
                <w:rtl/>
              </w:rPr>
              <w:t>3230 ـ سعد الأنصاري مضى ذكره في</w:t>
            </w:r>
          </w:p>
        </w:tc>
        <w:tc>
          <w:tcPr>
            <w:tcW w:w="1104" w:type="dxa"/>
            <w:shd w:val="clear" w:color="auto" w:fill="auto"/>
          </w:tcPr>
          <w:p w14:paraId="13797E72" w14:textId="77777777" w:rsidR="007211B6" w:rsidRDefault="007211B6" w:rsidP="00F6784A">
            <w:pPr>
              <w:rPr>
                <w:rFonts w:hint="cs"/>
                <w:rtl/>
                <w:lang w:bidi="fa-IR"/>
              </w:rPr>
            </w:pPr>
          </w:p>
        </w:tc>
      </w:tr>
    </w:tbl>
    <w:p w14:paraId="5FAD2BE7" w14:textId="77777777" w:rsidR="007211B6" w:rsidRDefault="007211B6" w:rsidP="00F329FF">
      <w:pPr>
        <w:pStyle w:val="libNormal"/>
        <w:rPr>
          <w:rtl/>
        </w:rPr>
      </w:pPr>
    </w:p>
    <w:p w14:paraId="117A2A51"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8"/>
        <w:gridCol w:w="1104"/>
        <w:gridCol w:w="3118"/>
        <w:gridCol w:w="1104"/>
      </w:tblGrid>
      <w:tr w:rsidR="007211B6" w14:paraId="3E37B530" w14:textId="77777777" w:rsidTr="00256A4B">
        <w:tc>
          <w:tcPr>
            <w:tcW w:w="3368" w:type="dxa"/>
            <w:shd w:val="clear" w:color="auto" w:fill="auto"/>
          </w:tcPr>
          <w:p w14:paraId="16B62066" w14:textId="77777777" w:rsidR="007211B6" w:rsidRDefault="007211B6" w:rsidP="000D1F31">
            <w:pPr>
              <w:pStyle w:val="libCenter"/>
              <w:rPr>
                <w:rFonts w:hint="cs"/>
                <w:rtl/>
              </w:rPr>
            </w:pPr>
            <w:r>
              <w:rPr>
                <w:rFonts w:hint="cs"/>
                <w:rtl/>
              </w:rPr>
              <w:lastRenderedPageBreak/>
              <w:t>سعد بن عمارة</w:t>
            </w:r>
          </w:p>
        </w:tc>
        <w:tc>
          <w:tcPr>
            <w:tcW w:w="1104" w:type="dxa"/>
            <w:shd w:val="clear" w:color="auto" w:fill="auto"/>
          </w:tcPr>
          <w:p w14:paraId="64059AA8" w14:textId="77777777" w:rsidR="007211B6" w:rsidRDefault="007211B6" w:rsidP="00F6784A">
            <w:pPr>
              <w:rPr>
                <w:rFonts w:hint="cs"/>
                <w:rtl/>
                <w:lang w:bidi="fa-IR"/>
              </w:rPr>
            </w:pPr>
            <w:r>
              <w:rPr>
                <w:rFonts w:hint="cs"/>
                <w:rtl/>
                <w:lang w:bidi="fa-IR"/>
              </w:rPr>
              <w:t>75</w:t>
            </w:r>
          </w:p>
        </w:tc>
        <w:tc>
          <w:tcPr>
            <w:tcW w:w="3118" w:type="dxa"/>
            <w:shd w:val="clear" w:color="auto" w:fill="auto"/>
          </w:tcPr>
          <w:p w14:paraId="460B0250" w14:textId="77777777" w:rsidR="007211B6" w:rsidRDefault="007211B6" w:rsidP="000D1F31">
            <w:pPr>
              <w:pStyle w:val="libCenter"/>
              <w:rPr>
                <w:rFonts w:hint="cs"/>
                <w:rtl/>
              </w:rPr>
            </w:pPr>
            <w:r>
              <w:rPr>
                <w:rFonts w:hint="cs"/>
                <w:rtl/>
              </w:rPr>
              <w:t>3254 ـ سعنة ابن عريض بن عاديا التيماوي وهو ابن أخي السمؤل</w:t>
            </w:r>
          </w:p>
        </w:tc>
        <w:tc>
          <w:tcPr>
            <w:tcW w:w="1104" w:type="dxa"/>
            <w:shd w:val="clear" w:color="auto" w:fill="auto"/>
          </w:tcPr>
          <w:p w14:paraId="2F648464" w14:textId="77777777" w:rsidR="007211B6" w:rsidRDefault="007211B6" w:rsidP="00F6784A">
            <w:pPr>
              <w:rPr>
                <w:rFonts w:hint="cs"/>
                <w:rtl/>
                <w:lang w:bidi="fa-IR"/>
              </w:rPr>
            </w:pPr>
            <w:r>
              <w:rPr>
                <w:rFonts w:hint="cs"/>
                <w:rtl/>
                <w:lang w:bidi="fa-IR"/>
              </w:rPr>
              <w:t>82</w:t>
            </w:r>
          </w:p>
        </w:tc>
      </w:tr>
      <w:tr w:rsidR="007211B6" w14:paraId="0223CEC6" w14:textId="77777777" w:rsidTr="00256A4B">
        <w:tc>
          <w:tcPr>
            <w:tcW w:w="3368" w:type="dxa"/>
            <w:shd w:val="clear" w:color="auto" w:fill="auto"/>
          </w:tcPr>
          <w:p w14:paraId="7A2EC980" w14:textId="77777777" w:rsidR="007211B6" w:rsidRDefault="007211B6" w:rsidP="000D1F31">
            <w:pPr>
              <w:pStyle w:val="libCenter"/>
              <w:rPr>
                <w:rFonts w:hint="cs"/>
                <w:rtl/>
              </w:rPr>
            </w:pPr>
            <w:r>
              <w:rPr>
                <w:rFonts w:hint="cs"/>
                <w:rtl/>
              </w:rPr>
              <w:t>3231 ـ سعد مولى أوس بن حجر ذكره العسكري</w:t>
            </w:r>
          </w:p>
        </w:tc>
        <w:tc>
          <w:tcPr>
            <w:tcW w:w="1104" w:type="dxa"/>
            <w:shd w:val="clear" w:color="auto" w:fill="auto"/>
          </w:tcPr>
          <w:p w14:paraId="6FF5363F" w14:textId="77777777" w:rsidR="007211B6" w:rsidRDefault="007211B6" w:rsidP="00F6784A">
            <w:pPr>
              <w:rPr>
                <w:rFonts w:hint="cs"/>
                <w:rtl/>
                <w:lang w:bidi="fa-IR"/>
              </w:rPr>
            </w:pPr>
            <w:r>
              <w:rPr>
                <w:rFonts w:hint="cs"/>
                <w:rtl/>
                <w:lang w:bidi="fa-IR"/>
              </w:rPr>
              <w:t>75</w:t>
            </w:r>
          </w:p>
        </w:tc>
        <w:tc>
          <w:tcPr>
            <w:tcW w:w="3118" w:type="dxa"/>
            <w:shd w:val="clear" w:color="auto" w:fill="auto"/>
          </w:tcPr>
          <w:p w14:paraId="2D2F0DBE" w14:textId="77777777" w:rsidR="007211B6" w:rsidRDefault="007211B6" w:rsidP="000D1F31">
            <w:pPr>
              <w:pStyle w:val="libCenter"/>
              <w:rPr>
                <w:rFonts w:hint="cs"/>
                <w:rtl/>
              </w:rPr>
            </w:pPr>
            <w:r>
              <w:rPr>
                <w:rFonts w:hint="cs"/>
                <w:rtl/>
              </w:rPr>
              <w:t>3255 ـ سعيد بن بجير الجشمي</w:t>
            </w:r>
          </w:p>
        </w:tc>
        <w:tc>
          <w:tcPr>
            <w:tcW w:w="1104" w:type="dxa"/>
            <w:shd w:val="clear" w:color="auto" w:fill="auto"/>
          </w:tcPr>
          <w:p w14:paraId="012EF96F" w14:textId="77777777" w:rsidR="007211B6" w:rsidRDefault="007211B6" w:rsidP="00F6784A">
            <w:pPr>
              <w:rPr>
                <w:rFonts w:hint="cs"/>
                <w:rtl/>
                <w:lang w:bidi="fa-IR"/>
              </w:rPr>
            </w:pPr>
            <w:r>
              <w:rPr>
                <w:rFonts w:hint="cs"/>
                <w:rtl/>
                <w:lang w:bidi="fa-IR"/>
              </w:rPr>
              <w:t>82</w:t>
            </w:r>
          </w:p>
        </w:tc>
      </w:tr>
      <w:tr w:rsidR="007211B6" w14:paraId="7EC0358E" w14:textId="77777777" w:rsidTr="00256A4B">
        <w:tc>
          <w:tcPr>
            <w:tcW w:w="3368" w:type="dxa"/>
            <w:shd w:val="clear" w:color="auto" w:fill="auto"/>
          </w:tcPr>
          <w:p w14:paraId="32C0454B" w14:textId="77777777" w:rsidR="007211B6" w:rsidRDefault="007211B6" w:rsidP="000D1F31">
            <w:pPr>
              <w:pStyle w:val="libCenter"/>
              <w:rPr>
                <w:rFonts w:hint="cs"/>
                <w:rtl/>
              </w:rPr>
            </w:pPr>
            <w:r>
              <w:rPr>
                <w:rFonts w:hint="cs"/>
                <w:rtl/>
              </w:rPr>
              <w:t>3232 ـ سعد مولى ثابت بن قيس الأنصاري</w:t>
            </w:r>
          </w:p>
        </w:tc>
        <w:tc>
          <w:tcPr>
            <w:tcW w:w="1104" w:type="dxa"/>
            <w:shd w:val="clear" w:color="auto" w:fill="auto"/>
          </w:tcPr>
          <w:p w14:paraId="152F188A" w14:textId="77777777" w:rsidR="007211B6" w:rsidRDefault="007211B6" w:rsidP="00F6784A">
            <w:pPr>
              <w:rPr>
                <w:rFonts w:hint="cs"/>
                <w:rtl/>
                <w:lang w:bidi="fa-IR"/>
              </w:rPr>
            </w:pPr>
            <w:r>
              <w:rPr>
                <w:rFonts w:hint="cs"/>
                <w:rtl/>
                <w:lang w:bidi="fa-IR"/>
              </w:rPr>
              <w:t>76</w:t>
            </w:r>
          </w:p>
        </w:tc>
        <w:tc>
          <w:tcPr>
            <w:tcW w:w="3118" w:type="dxa"/>
            <w:shd w:val="clear" w:color="auto" w:fill="auto"/>
          </w:tcPr>
          <w:p w14:paraId="4ACD197F" w14:textId="77777777" w:rsidR="007211B6" w:rsidRDefault="007211B6" w:rsidP="000D1F31">
            <w:pPr>
              <w:pStyle w:val="libCenter"/>
              <w:rPr>
                <w:rFonts w:hint="cs"/>
                <w:rtl/>
              </w:rPr>
            </w:pPr>
            <w:r>
              <w:rPr>
                <w:rFonts w:hint="cs"/>
                <w:rtl/>
              </w:rPr>
              <w:t>3256 ـ سعيد بن ثجير</w:t>
            </w:r>
          </w:p>
        </w:tc>
        <w:tc>
          <w:tcPr>
            <w:tcW w:w="1104" w:type="dxa"/>
            <w:shd w:val="clear" w:color="auto" w:fill="auto"/>
          </w:tcPr>
          <w:p w14:paraId="3957F78A" w14:textId="77777777" w:rsidR="007211B6" w:rsidRDefault="007211B6" w:rsidP="00F6784A">
            <w:pPr>
              <w:rPr>
                <w:rFonts w:hint="cs"/>
                <w:rtl/>
                <w:lang w:bidi="fa-IR"/>
              </w:rPr>
            </w:pPr>
            <w:r>
              <w:rPr>
                <w:rFonts w:hint="cs"/>
                <w:rtl/>
                <w:lang w:bidi="fa-IR"/>
              </w:rPr>
              <w:t>83</w:t>
            </w:r>
          </w:p>
        </w:tc>
      </w:tr>
      <w:tr w:rsidR="007211B6" w14:paraId="0892597A" w14:textId="77777777" w:rsidTr="00256A4B">
        <w:tc>
          <w:tcPr>
            <w:tcW w:w="3368" w:type="dxa"/>
            <w:shd w:val="clear" w:color="auto" w:fill="auto"/>
          </w:tcPr>
          <w:p w14:paraId="2ED39348" w14:textId="77777777" w:rsidR="007211B6" w:rsidRDefault="007211B6" w:rsidP="000D1F31">
            <w:pPr>
              <w:pStyle w:val="libCenter"/>
              <w:rPr>
                <w:rFonts w:hint="cs"/>
                <w:rtl/>
              </w:rPr>
            </w:pPr>
            <w:r>
              <w:rPr>
                <w:rFonts w:hint="cs"/>
                <w:rtl/>
              </w:rPr>
              <w:t>3233 ـ سعد الجهني</w:t>
            </w:r>
          </w:p>
        </w:tc>
        <w:tc>
          <w:tcPr>
            <w:tcW w:w="1104" w:type="dxa"/>
            <w:shd w:val="clear" w:color="auto" w:fill="auto"/>
          </w:tcPr>
          <w:p w14:paraId="05C5ED07" w14:textId="77777777" w:rsidR="007211B6" w:rsidRDefault="007211B6" w:rsidP="00F6784A">
            <w:pPr>
              <w:rPr>
                <w:rFonts w:hint="cs"/>
                <w:rtl/>
                <w:lang w:bidi="fa-IR"/>
              </w:rPr>
            </w:pPr>
            <w:r>
              <w:rPr>
                <w:rFonts w:hint="cs"/>
                <w:rtl/>
                <w:lang w:bidi="fa-IR"/>
              </w:rPr>
              <w:t>76</w:t>
            </w:r>
          </w:p>
        </w:tc>
        <w:tc>
          <w:tcPr>
            <w:tcW w:w="3118" w:type="dxa"/>
            <w:shd w:val="clear" w:color="auto" w:fill="auto"/>
          </w:tcPr>
          <w:p w14:paraId="1522DE0B" w14:textId="77777777" w:rsidR="007211B6" w:rsidRDefault="007211B6" w:rsidP="000D1F31">
            <w:pPr>
              <w:pStyle w:val="libCenter"/>
              <w:rPr>
                <w:rFonts w:hint="cs"/>
                <w:rtl/>
              </w:rPr>
            </w:pPr>
            <w:r>
              <w:rPr>
                <w:rFonts w:hint="cs"/>
                <w:rtl/>
              </w:rPr>
              <w:t>3257 ـ سعيد بن البختري</w:t>
            </w:r>
          </w:p>
        </w:tc>
        <w:tc>
          <w:tcPr>
            <w:tcW w:w="1104" w:type="dxa"/>
            <w:shd w:val="clear" w:color="auto" w:fill="auto"/>
          </w:tcPr>
          <w:p w14:paraId="75ACFDD2" w14:textId="77777777" w:rsidR="007211B6" w:rsidRDefault="007211B6" w:rsidP="00F6784A">
            <w:pPr>
              <w:rPr>
                <w:rFonts w:hint="cs"/>
                <w:rtl/>
                <w:lang w:bidi="fa-IR"/>
              </w:rPr>
            </w:pPr>
            <w:r>
              <w:rPr>
                <w:rFonts w:hint="cs"/>
                <w:rtl/>
                <w:lang w:bidi="fa-IR"/>
              </w:rPr>
              <w:t>83</w:t>
            </w:r>
          </w:p>
        </w:tc>
      </w:tr>
      <w:tr w:rsidR="007211B6" w14:paraId="27EB9B72" w14:textId="77777777" w:rsidTr="00256A4B">
        <w:tc>
          <w:tcPr>
            <w:tcW w:w="3368" w:type="dxa"/>
            <w:shd w:val="clear" w:color="auto" w:fill="auto"/>
          </w:tcPr>
          <w:p w14:paraId="717F5E48" w14:textId="77777777" w:rsidR="007211B6" w:rsidRDefault="007211B6" w:rsidP="000D1F31">
            <w:pPr>
              <w:pStyle w:val="libCenter"/>
              <w:rPr>
                <w:rFonts w:hint="cs"/>
                <w:rtl/>
              </w:rPr>
            </w:pPr>
            <w:r>
              <w:rPr>
                <w:rFonts w:hint="cs"/>
                <w:rtl/>
              </w:rPr>
              <w:t>3234 ـ سعد مولى حاطب بن أبي بلتعة</w:t>
            </w:r>
          </w:p>
        </w:tc>
        <w:tc>
          <w:tcPr>
            <w:tcW w:w="1104" w:type="dxa"/>
            <w:shd w:val="clear" w:color="auto" w:fill="auto"/>
          </w:tcPr>
          <w:p w14:paraId="3E50DC81" w14:textId="77777777" w:rsidR="007211B6" w:rsidRDefault="007211B6" w:rsidP="00F6784A">
            <w:pPr>
              <w:rPr>
                <w:rFonts w:hint="cs"/>
                <w:rtl/>
                <w:lang w:bidi="fa-IR"/>
              </w:rPr>
            </w:pPr>
            <w:r>
              <w:rPr>
                <w:rFonts w:hint="cs"/>
                <w:rtl/>
                <w:lang w:bidi="fa-IR"/>
              </w:rPr>
              <w:t>76</w:t>
            </w:r>
          </w:p>
        </w:tc>
        <w:tc>
          <w:tcPr>
            <w:tcW w:w="3118" w:type="dxa"/>
            <w:shd w:val="clear" w:color="auto" w:fill="auto"/>
          </w:tcPr>
          <w:p w14:paraId="3F280D84" w14:textId="77777777" w:rsidR="007211B6" w:rsidRDefault="007211B6" w:rsidP="000D1F31">
            <w:pPr>
              <w:pStyle w:val="libCenter"/>
              <w:rPr>
                <w:rFonts w:hint="cs"/>
                <w:rtl/>
              </w:rPr>
            </w:pPr>
            <w:r>
              <w:rPr>
                <w:rFonts w:hint="cs"/>
                <w:rtl/>
              </w:rPr>
              <w:t>3258 ـ سعيد بن ثابت بن الجذع الأنصاري</w:t>
            </w:r>
          </w:p>
        </w:tc>
        <w:tc>
          <w:tcPr>
            <w:tcW w:w="1104" w:type="dxa"/>
            <w:shd w:val="clear" w:color="auto" w:fill="auto"/>
          </w:tcPr>
          <w:p w14:paraId="7E9B53D2" w14:textId="77777777" w:rsidR="007211B6" w:rsidRDefault="007211B6" w:rsidP="00F6784A">
            <w:pPr>
              <w:rPr>
                <w:rFonts w:hint="cs"/>
                <w:rtl/>
                <w:lang w:bidi="fa-IR"/>
              </w:rPr>
            </w:pPr>
            <w:r>
              <w:rPr>
                <w:rFonts w:hint="cs"/>
                <w:rtl/>
                <w:lang w:bidi="fa-IR"/>
              </w:rPr>
              <w:t>83</w:t>
            </w:r>
          </w:p>
        </w:tc>
      </w:tr>
      <w:tr w:rsidR="007211B6" w14:paraId="0251DF14" w14:textId="77777777" w:rsidTr="00256A4B">
        <w:tc>
          <w:tcPr>
            <w:tcW w:w="3368" w:type="dxa"/>
            <w:shd w:val="clear" w:color="auto" w:fill="auto"/>
          </w:tcPr>
          <w:p w14:paraId="14B73D82" w14:textId="77777777" w:rsidR="007211B6" w:rsidRDefault="007211B6" w:rsidP="000D1F31">
            <w:pPr>
              <w:pStyle w:val="libCenter"/>
              <w:rPr>
                <w:rFonts w:hint="cs"/>
                <w:rtl/>
              </w:rPr>
            </w:pPr>
            <w:r>
              <w:rPr>
                <w:rFonts w:hint="cs"/>
                <w:rtl/>
              </w:rPr>
              <w:t>3235 ـ سعد مولى حاطب آخر</w:t>
            </w:r>
          </w:p>
        </w:tc>
        <w:tc>
          <w:tcPr>
            <w:tcW w:w="1104" w:type="dxa"/>
            <w:shd w:val="clear" w:color="auto" w:fill="auto"/>
          </w:tcPr>
          <w:p w14:paraId="54BF5694" w14:textId="77777777" w:rsidR="007211B6" w:rsidRDefault="007211B6" w:rsidP="00F6784A">
            <w:pPr>
              <w:rPr>
                <w:rFonts w:hint="cs"/>
                <w:rtl/>
                <w:lang w:bidi="fa-IR"/>
              </w:rPr>
            </w:pPr>
            <w:r>
              <w:rPr>
                <w:rFonts w:hint="cs"/>
                <w:rtl/>
                <w:lang w:bidi="fa-IR"/>
              </w:rPr>
              <w:t>76</w:t>
            </w:r>
          </w:p>
        </w:tc>
        <w:tc>
          <w:tcPr>
            <w:tcW w:w="3118" w:type="dxa"/>
            <w:shd w:val="clear" w:color="auto" w:fill="auto"/>
          </w:tcPr>
          <w:p w14:paraId="4B694801" w14:textId="77777777" w:rsidR="007211B6" w:rsidRDefault="007211B6" w:rsidP="000D1F31">
            <w:pPr>
              <w:pStyle w:val="libCenter"/>
              <w:rPr>
                <w:rFonts w:hint="cs"/>
                <w:rtl/>
              </w:rPr>
            </w:pPr>
            <w:r>
              <w:rPr>
                <w:rFonts w:hint="cs"/>
                <w:rtl/>
              </w:rPr>
              <w:t>3259 ـ سعيد بن الحارث بن عبد المطلب بن هاشم الهاشمي</w:t>
            </w:r>
          </w:p>
        </w:tc>
        <w:tc>
          <w:tcPr>
            <w:tcW w:w="1104" w:type="dxa"/>
            <w:shd w:val="clear" w:color="auto" w:fill="auto"/>
          </w:tcPr>
          <w:p w14:paraId="20FC18D8" w14:textId="77777777" w:rsidR="007211B6" w:rsidRDefault="007211B6" w:rsidP="00F6784A">
            <w:pPr>
              <w:rPr>
                <w:rFonts w:hint="cs"/>
                <w:rtl/>
                <w:lang w:bidi="fa-IR"/>
              </w:rPr>
            </w:pPr>
            <w:r>
              <w:rPr>
                <w:rFonts w:hint="cs"/>
                <w:rtl/>
                <w:lang w:bidi="fa-IR"/>
              </w:rPr>
              <w:t>83</w:t>
            </w:r>
          </w:p>
        </w:tc>
      </w:tr>
      <w:tr w:rsidR="007211B6" w14:paraId="46F45218" w14:textId="77777777" w:rsidTr="00256A4B">
        <w:tc>
          <w:tcPr>
            <w:tcW w:w="3368" w:type="dxa"/>
            <w:shd w:val="clear" w:color="auto" w:fill="auto"/>
          </w:tcPr>
          <w:p w14:paraId="19E7B61E" w14:textId="77777777" w:rsidR="007211B6" w:rsidRDefault="007211B6" w:rsidP="000D1F31">
            <w:pPr>
              <w:pStyle w:val="libCenter"/>
              <w:rPr>
                <w:rFonts w:hint="cs"/>
                <w:rtl/>
              </w:rPr>
            </w:pPr>
            <w:r>
              <w:rPr>
                <w:rFonts w:hint="cs"/>
                <w:rtl/>
              </w:rPr>
              <w:t>3236 ـ سعد الخير أو سعد الخيل تقدم في سعد بن قيس</w:t>
            </w:r>
          </w:p>
        </w:tc>
        <w:tc>
          <w:tcPr>
            <w:tcW w:w="1104" w:type="dxa"/>
            <w:shd w:val="clear" w:color="auto" w:fill="auto"/>
          </w:tcPr>
          <w:p w14:paraId="69426B0C" w14:textId="77777777" w:rsidR="007211B6" w:rsidRDefault="007211B6" w:rsidP="00F6784A">
            <w:pPr>
              <w:rPr>
                <w:rFonts w:hint="cs"/>
                <w:rtl/>
                <w:lang w:bidi="fa-IR"/>
              </w:rPr>
            </w:pPr>
            <w:r>
              <w:rPr>
                <w:rFonts w:hint="cs"/>
                <w:rtl/>
                <w:lang w:bidi="fa-IR"/>
              </w:rPr>
              <w:t>76</w:t>
            </w:r>
          </w:p>
        </w:tc>
        <w:tc>
          <w:tcPr>
            <w:tcW w:w="3118" w:type="dxa"/>
            <w:shd w:val="clear" w:color="auto" w:fill="auto"/>
          </w:tcPr>
          <w:p w14:paraId="3411AD83" w14:textId="77777777" w:rsidR="007211B6" w:rsidRDefault="007211B6" w:rsidP="000D1F31">
            <w:pPr>
              <w:pStyle w:val="libCenter"/>
              <w:rPr>
                <w:rFonts w:hint="cs"/>
                <w:rtl/>
              </w:rPr>
            </w:pPr>
            <w:r>
              <w:rPr>
                <w:rFonts w:hint="cs"/>
                <w:rtl/>
              </w:rPr>
              <w:t>3260 ـ سعيد بن الحارث القرشي السهمي</w:t>
            </w:r>
          </w:p>
        </w:tc>
        <w:tc>
          <w:tcPr>
            <w:tcW w:w="1104" w:type="dxa"/>
            <w:shd w:val="clear" w:color="auto" w:fill="auto"/>
          </w:tcPr>
          <w:p w14:paraId="253A41A0" w14:textId="77777777" w:rsidR="007211B6" w:rsidRDefault="007211B6" w:rsidP="00F6784A">
            <w:pPr>
              <w:rPr>
                <w:rFonts w:hint="cs"/>
                <w:rtl/>
                <w:lang w:bidi="fa-IR"/>
              </w:rPr>
            </w:pPr>
            <w:r>
              <w:rPr>
                <w:rFonts w:hint="cs"/>
                <w:rtl/>
                <w:lang w:bidi="fa-IR"/>
              </w:rPr>
              <w:t>84</w:t>
            </w:r>
          </w:p>
        </w:tc>
      </w:tr>
      <w:tr w:rsidR="007211B6" w14:paraId="0AEC4039" w14:textId="77777777" w:rsidTr="00256A4B">
        <w:tc>
          <w:tcPr>
            <w:tcW w:w="3368" w:type="dxa"/>
            <w:shd w:val="clear" w:color="auto" w:fill="auto"/>
          </w:tcPr>
          <w:p w14:paraId="25FE3AB0" w14:textId="77777777" w:rsidR="007211B6" w:rsidRDefault="007211B6" w:rsidP="000D1F31">
            <w:pPr>
              <w:pStyle w:val="libCenter"/>
              <w:rPr>
                <w:rFonts w:hint="cs"/>
                <w:rtl/>
              </w:rPr>
            </w:pPr>
            <w:r>
              <w:rPr>
                <w:rFonts w:hint="cs"/>
                <w:rtl/>
              </w:rPr>
              <w:t>3237 ـ سعد الدوسي</w:t>
            </w:r>
          </w:p>
        </w:tc>
        <w:tc>
          <w:tcPr>
            <w:tcW w:w="1104" w:type="dxa"/>
            <w:shd w:val="clear" w:color="auto" w:fill="auto"/>
          </w:tcPr>
          <w:p w14:paraId="251E2EDB" w14:textId="77777777" w:rsidR="007211B6" w:rsidRDefault="007211B6" w:rsidP="00F6784A">
            <w:pPr>
              <w:rPr>
                <w:rFonts w:hint="cs"/>
                <w:rtl/>
                <w:lang w:bidi="fa-IR"/>
              </w:rPr>
            </w:pPr>
            <w:r>
              <w:rPr>
                <w:rFonts w:hint="cs"/>
                <w:rtl/>
                <w:lang w:bidi="fa-IR"/>
              </w:rPr>
              <w:t>76</w:t>
            </w:r>
          </w:p>
        </w:tc>
        <w:tc>
          <w:tcPr>
            <w:tcW w:w="3118" w:type="dxa"/>
            <w:shd w:val="clear" w:color="auto" w:fill="auto"/>
          </w:tcPr>
          <w:p w14:paraId="11F854E3" w14:textId="77777777" w:rsidR="007211B6" w:rsidRDefault="007211B6" w:rsidP="000D1F31">
            <w:pPr>
              <w:pStyle w:val="libCenter"/>
              <w:rPr>
                <w:rFonts w:hint="cs"/>
                <w:rtl/>
              </w:rPr>
            </w:pPr>
            <w:r>
              <w:rPr>
                <w:rFonts w:hint="cs"/>
                <w:rtl/>
              </w:rPr>
              <w:t>3261 ـ سعيد بن حاطب القرشي الجمحي أخو محمد بن حاطب</w:t>
            </w:r>
          </w:p>
        </w:tc>
        <w:tc>
          <w:tcPr>
            <w:tcW w:w="1104" w:type="dxa"/>
            <w:shd w:val="clear" w:color="auto" w:fill="auto"/>
          </w:tcPr>
          <w:p w14:paraId="7EDD4D52" w14:textId="77777777" w:rsidR="007211B6" w:rsidRDefault="007211B6" w:rsidP="00F6784A">
            <w:pPr>
              <w:rPr>
                <w:rFonts w:hint="cs"/>
                <w:rtl/>
                <w:lang w:bidi="fa-IR"/>
              </w:rPr>
            </w:pPr>
            <w:r>
              <w:rPr>
                <w:rFonts w:hint="cs"/>
                <w:rtl/>
                <w:lang w:bidi="fa-IR"/>
              </w:rPr>
              <w:t>84</w:t>
            </w:r>
          </w:p>
        </w:tc>
      </w:tr>
      <w:tr w:rsidR="007211B6" w14:paraId="1866855B" w14:textId="77777777" w:rsidTr="00256A4B">
        <w:tc>
          <w:tcPr>
            <w:tcW w:w="3368" w:type="dxa"/>
            <w:shd w:val="clear" w:color="auto" w:fill="auto"/>
          </w:tcPr>
          <w:p w14:paraId="246880E2" w14:textId="77777777" w:rsidR="007211B6" w:rsidRDefault="007211B6" w:rsidP="000D1F31">
            <w:pPr>
              <w:pStyle w:val="libCenter"/>
              <w:rPr>
                <w:rFonts w:hint="cs"/>
                <w:rtl/>
              </w:rPr>
            </w:pPr>
            <w:r>
              <w:rPr>
                <w:rFonts w:hint="cs"/>
                <w:rtl/>
              </w:rPr>
              <w:t>3238 ـ سعد مولى رسول الله صلى عليه وآله وسلم</w:t>
            </w:r>
          </w:p>
        </w:tc>
        <w:tc>
          <w:tcPr>
            <w:tcW w:w="1104" w:type="dxa"/>
            <w:shd w:val="clear" w:color="auto" w:fill="auto"/>
          </w:tcPr>
          <w:p w14:paraId="58251E17" w14:textId="77777777" w:rsidR="007211B6" w:rsidRDefault="007211B6" w:rsidP="00F6784A">
            <w:pPr>
              <w:rPr>
                <w:rFonts w:hint="cs"/>
                <w:rtl/>
                <w:lang w:bidi="fa-IR"/>
              </w:rPr>
            </w:pPr>
            <w:r>
              <w:rPr>
                <w:rFonts w:hint="cs"/>
                <w:rtl/>
                <w:lang w:bidi="fa-IR"/>
              </w:rPr>
              <w:t>77</w:t>
            </w:r>
          </w:p>
        </w:tc>
        <w:tc>
          <w:tcPr>
            <w:tcW w:w="3118" w:type="dxa"/>
            <w:shd w:val="clear" w:color="auto" w:fill="auto"/>
          </w:tcPr>
          <w:p w14:paraId="230036D8" w14:textId="77777777" w:rsidR="007211B6" w:rsidRDefault="007211B6" w:rsidP="000D1F31">
            <w:pPr>
              <w:pStyle w:val="libCenter"/>
              <w:rPr>
                <w:rFonts w:hint="cs"/>
                <w:rtl/>
              </w:rPr>
            </w:pPr>
            <w:r>
              <w:rPr>
                <w:rFonts w:hint="cs"/>
                <w:rtl/>
              </w:rPr>
              <w:t>3262 ـ سعيد بن حريث المحزومي</w:t>
            </w:r>
          </w:p>
        </w:tc>
        <w:tc>
          <w:tcPr>
            <w:tcW w:w="1104" w:type="dxa"/>
            <w:shd w:val="clear" w:color="auto" w:fill="auto"/>
          </w:tcPr>
          <w:p w14:paraId="5A44B1D1" w14:textId="77777777" w:rsidR="007211B6" w:rsidRDefault="007211B6" w:rsidP="00F6784A">
            <w:pPr>
              <w:rPr>
                <w:rFonts w:hint="cs"/>
                <w:rtl/>
                <w:lang w:bidi="fa-IR"/>
              </w:rPr>
            </w:pPr>
            <w:r>
              <w:rPr>
                <w:rFonts w:hint="cs"/>
                <w:rtl/>
                <w:lang w:bidi="fa-IR"/>
              </w:rPr>
              <w:t>84</w:t>
            </w:r>
          </w:p>
        </w:tc>
      </w:tr>
      <w:tr w:rsidR="007211B6" w14:paraId="113D9ABE" w14:textId="77777777" w:rsidTr="00256A4B">
        <w:tc>
          <w:tcPr>
            <w:tcW w:w="3368" w:type="dxa"/>
            <w:shd w:val="clear" w:color="auto" w:fill="auto"/>
          </w:tcPr>
          <w:p w14:paraId="3016B326" w14:textId="77777777" w:rsidR="007211B6" w:rsidRDefault="007211B6" w:rsidP="000D1F31">
            <w:pPr>
              <w:pStyle w:val="libCenter"/>
              <w:rPr>
                <w:rFonts w:hint="cs"/>
                <w:rtl/>
              </w:rPr>
            </w:pPr>
            <w:r>
              <w:rPr>
                <w:rFonts w:hint="cs"/>
                <w:rtl/>
              </w:rPr>
              <w:t>3239 ـ سعد والد زيد غير منسوب</w:t>
            </w:r>
          </w:p>
        </w:tc>
        <w:tc>
          <w:tcPr>
            <w:tcW w:w="1104" w:type="dxa"/>
            <w:shd w:val="clear" w:color="auto" w:fill="auto"/>
          </w:tcPr>
          <w:p w14:paraId="71E39065" w14:textId="77777777" w:rsidR="007211B6" w:rsidRDefault="007211B6" w:rsidP="00F6784A">
            <w:pPr>
              <w:rPr>
                <w:rFonts w:hint="cs"/>
                <w:rtl/>
                <w:lang w:bidi="fa-IR"/>
              </w:rPr>
            </w:pPr>
            <w:r>
              <w:rPr>
                <w:rFonts w:hint="cs"/>
                <w:rtl/>
                <w:lang w:bidi="fa-IR"/>
              </w:rPr>
              <w:t>77</w:t>
            </w:r>
          </w:p>
        </w:tc>
        <w:tc>
          <w:tcPr>
            <w:tcW w:w="3118" w:type="dxa"/>
            <w:shd w:val="clear" w:color="auto" w:fill="auto"/>
          </w:tcPr>
          <w:p w14:paraId="4227597E" w14:textId="77777777" w:rsidR="007211B6" w:rsidRDefault="007211B6" w:rsidP="000D1F31">
            <w:pPr>
              <w:pStyle w:val="libCenter"/>
              <w:rPr>
                <w:rFonts w:hint="cs"/>
                <w:rtl/>
              </w:rPr>
            </w:pPr>
            <w:r>
              <w:rPr>
                <w:rFonts w:hint="cs"/>
                <w:rtl/>
              </w:rPr>
              <w:t>3263 ـ سعيد بن خالد بن سعيد بن العاص بن أمية</w:t>
            </w:r>
          </w:p>
        </w:tc>
        <w:tc>
          <w:tcPr>
            <w:tcW w:w="1104" w:type="dxa"/>
            <w:shd w:val="clear" w:color="auto" w:fill="auto"/>
          </w:tcPr>
          <w:p w14:paraId="7AA118B4" w14:textId="77777777" w:rsidR="007211B6" w:rsidRDefault="007211B6" w:rsidP="00F6784A">
            <w:pPr>
              <w:rPr>
                <w:rFonts w:hint="cs"/>
                <w:rtl/>
                <w:lang w:bidi="fa-IR"/>
              </w:rPr>
            </w:pPr>
            <w:r>
              <w:rPr>
                <w:rFonts w:hint="cs"/>
                <w:rtl/>
                <w:lang w:bidi="fa-IR"/>
              </w:rPr>
              <w:t>85</w:t>
            </w:r>
          </w:p>
        </w:tc>
      </w:tr>
      <w:tr w:rsidR="007211B6" w14:paraId="3AA10E00" w14:textId="77777777" w:rsidTr="00256A4B">
        <w:tc>
          <w:tcPr>
            <w:tcW w:w="3368" w:type="dxa"/>
            <w:shd w:val="clear" w:color="auto" w:fill="auto"/>
          </w:tcPr>
          <w:p w14:paraId="03662D7D" w14:textId="77777777" w:rsidR="007211B6" w:rsidRDefault="007211B6" w:rsidP="000D1F31">
            <w:pPr>
              <w:pStyle w:val="libCenter"/>
              <w:rPr>
                <w:rFonts w:hint="cs"/>
                <w:rtl/>
              </w:rPr>
            </w:pPr>
            <w:r>
              <w:rPr>
                <w:rFonts w:hint="cs"/>
                <w:rtl/>
              </w:rPr>
              <w:t>3240 ـ سعد الظفري</w:t>
            </w:r>
          </w:p>
        </w:tc>
        <w:tc>
          <w:tcPr>
            <w:tcW w:w="1104" w:type="dxa"/>
            <w:shd w:val="clear" w:color="auto" w:fill="auto"/>
          </w:tcPr>
          <w:p w14:paraId="01EBCC50" w14:textId="77777777" w:rsidR="007211B6" w:rsidRDefault="007211B6" w:rsidP="00F6784A">
            <w:pPr>
              <w:rPr>
                <w:rFonts w:hint="cs"/>
                <w:rtl/>
                <w:lang w:bidi="fa-IR"/>
              </w:rPr>
            </w:pPr>
            <w:r>
              <w:rPr>
                <w:rFonts w:hint="cs"/>
                <w:rtl/>
                <w:lang w:bidi="fa-IR"/>
              </w:rPr>
              <w:t>77</w:t>
            </w:r>
          </w:p>
        </w:tc>
        <w:tc>
          <w:tcPr>
            <w:tcW w:w="3118" w:type="dxa"/>
            <w:shd w:val="clear" w:color="auto" w:fill="auto"/>
          </w:tcPr>
          <w:p w14:paraId="4E09B982" w14:textId="77777777" w:rsidR="007211B6" w:rsidRDefault="007211B6" w:rsidP="000D1F31">
            <w:pPr>
              <w:pStyle w:val="libCenter"/>
              <w:rPr>
                <w:rFonts w:hint="cs"/>
                <w:rtl/>
              </w:rPr>
            </w:pPr>
            <w:r>
              <w:rPr>
                <w:rFonts w:hint="cs"/>
                <w:rtl/>
              </w:rPr>
              <w:t>3264 ـ سعيد بن أبي راشد يقال إنه جمحي</w:t>
            </w:r>
          </w:p>
        </w:tc>
        <w:tc>
          <w:tcPr>
            <w:tcW w:w="1104" w:type="dxa"/>
            <w:shd w:val="clear" w:color="auto" w:fill="auto"/>
          </w:tcPr>
          <w:p w14:paraId="661E7CA7" w14:textId="77777777" w:rsidR="007211B6" w:rsidRDefault="007211B6" w:rsidP="00F6784A">
            <w:pPr>
              <w:rPr>
                <w:rFonts w:hint="cs"/>
                <w:rtl/>
                <w:lang w:bidi="fa-IR"/>
              </w:rPr>
            </w:pPr>
            <w:r>
              <w:rPr>
                <w:rFonts w:hint="cs"/>
                <w:rtl/>
                <w:lang w:bidi="fa-IR"/>
              </w:rPr>
              <w:t>85</w:t>
            </w:r>
          </w:p>
        </w:tc>
      </w:tr>
      <w:tr w:rsidR="007211B6" w14:paraId="7EF134AE" w14:textId="77777777" w:rsidTr="00256A4B">
        <w:tc>
          <w:tcPr>
            <w:tcW w:w="3368" w:type="dxa"/>
            <w:shd w:val="clear" w:color="auto" w:fill="auto"/>
          </w:tcPr>
          <w:p w14:paraId="4FA2EF17" w14:textId="77777777" w:rsidR="007211B6" w:rsidRDefault="007211B6" w:rsidP="000D1F31">
            <w:pPr>
              <w:pStyle w:val="libCenter"/>
              <w:rPr>
                <w:rFonts w:hint="cs"/>
                <w:rtl/>
              </w:rPr>
            </w:pPr>
            <w:r>
              <w:rPr>
                <w:rFonts w:hint="cs"/>
                <w:rtl/>
              </w:rPr>
              <w:t>3241 ـ سعد مولى عتبة بن غزوان</w:t>
            </w:r>
          </w:p>
        </w:tc>
        <w:tc>
          <w:tcPr>
            <w:tcW w:w="1104" w:type="dxa"/>
            <w:shd w:val="clear" w:color="auto" w:fill="auto"/>
          </w:tcPr>
          <w:p w14:paraId="38BB1E12" w14:textId="77777777" w:rsidR="007211B6" w:rsidRDefault="007211B6" w:rsidP="00F6784A">
            <w:pPr>
              <w:rPr>
                <w:rFonts w:hint="cs"/>
                <w:rtl/>
                <w:lang w:bidi="fa-IR"/>
              </w:rPr>
            </w:pPr>
            <w:r>
              <w:rPr>
                <w:rFonts w:hint="cs"/>
                <w:rtl/>
                <w:lang w:bidi="fa-IR"/>
              </w:rPr>
              <w:t>78</w:t>
            </w:r>
          </w:p>
        </w:tc>
        <w:tc>
          <w:tcPr>
            <w:tcW w:w="3118" w:type="dxa"/>
            <w:shd w:val="clear" w:color="auto" w:fill="auto"/>
          </w:tcPr>
          <w:p w14:paraId="7D7D74C6" w14:textId="77777777" w:rsidR="007211B6" w:rsidRDefault="007211B6" w:rsidP="000D1F31">
            <w:pPr>
              <w:pStyle w:val="libCenter"/>
              <w:rPr>
                <w:rFonts w:hint="cs"/>
                <w:rtl/>
              </w:rPr>
            </w:pPr>
            <w:r>
              <w:rPr>
                <w:rFonts w:hint="cs"/>
                <w:rtl/>
              </w:rPr>
              <w:t>3265 ـ سعيد بن حيوة ويقال حيدة</w:t>
            </w:r>
          </w:p>
        </w:tc>
        <w:tc>
          <w:tcPr>
            <w:tcW w:w="1104" w:type="dxa"/>
            <w:shd w:val="clear" w:color="auto" w:fill="auto"/>
          </w:tcPr>
          <w:p w14:paraId="50F5C0C5" w14:textId="77777777" w:rsidR="007211B6" w:rsidRDefault="007211B6" w:rsidP="00F6784A">
            <w:pPr>
              <w:rPr>
                <w:rFonts w:hint="cs"/>
                <w:rtl/>
                <w:lang w:bidi="fa-IR"/>
              </w:rPr>
            </w:pPr>
            <w:r>
              <w:rPr>
                <w:rFonts w:hint="cs"/>
                <w:rtl/>
                <w:lang w:bidi="fa-IR"/>
              </w:rPr>
              <w:t>86</w:t>
            </w:r>
          </w:p>
        </w:tc>
      </w:tr>
      <w:tr w:rsidR="007211B6" w14:paraId="0E614220" w14:textId="77777777" w:rsidTr="00256A4B">
        <w:tc>
          <w:tcPr>
            <w:tcW w:w="3368" w:type="dxa"/>
            <w:shd w:val="clear" w:color="auto" w:fill="auto"/>
          </w:tcPr>
          <w:p w14:paraId="067F05BA" w14:textId="77777777" w:rsidR="007211B6" w:rsidRDefault="007211B6" w:rsidP="000D1F31">
            <w:pPr>
              <w:pStyle w:val="libCenter"/>
              <w:rPr>
                <w:rFonts w:hint="cs"/>
                <w:rtl/>
              </w:rPr>
            </w:pPr>
            <w:r>
              <w:rPr>
                <w:rFonts w:hint="cs"/>
                <w:rtl/>
              </w:rPr>
              <w:t>3242 ـ سعد العرجي</w:t>
            </w:r>
          </w:p>
        </w:tc>
        <w:tc>
          <w:tcPr>
            <w:tcW w:w="1104" w:type="dxa"/>
            <w:shd w:val="clear" w:color="auto" w:fill="auto"/>
          </w:tcPr>
          <w:p w14:paraId="520B76A1" w14:textId="77777777" w:rsidR="007211B6" w:rsidRDefault="007211B6" w:rsidP="00F6784A">
            <w:pPr>
              <w:rPr>
                <w:rFonts w:hint="cs"/>
                <w:rtl/>
                <w:lang w:bidi="fa-IR"/>
              </w:rPr>
            </w:pPr>
            <w:r>
              <w:rPr>
                <w:rFonts w:hint="cs"/>
                <w:rtl/>
                <w:lang w:bidi="fa-IR"/>
              </w:rPr>
              <w:t>78</w:t>
            </w:r>
          </w:p>
        </w:tc>
        <w:tc>
          <w:tcPr>
            <w:tcW w:w="3118" w:type="dxa"/>
            <w:shd w:val="clear" w:color="auto" w:fill="auto"/>
          </w:tcPr>
          <w:p w14:paraId="1CD2D1F6" w14:textId="77777777" w:rsidR="007211B6" w:rsidRDefault="007211B6" w:rsidP="000D1F31">
            <w:pPr>
              <w:pStyle w:val="libCenter"/>
              <w:rPr>
                <w:rFonts w:hint="cs"/>
                <w:rtl/>
              </w:rPr>
            </w:pPr>
            <w:r>
              <w:rPr>
                <w:rFonts w:hint="cs"/>
                <w:rtl/>
              </w:rPr>
              <w:t>3266 ـ سعيد بن الربيع بن عدي بن مالك الأوسي من بني جحجبي</w:t>
            </w:r>
          </w:p>
        </w:tc>
        <w:tc>
          <w:tcPr>
            <w:tcW w:w="1104" w:type="dxa"/>
            <w:shd w:val="clear" w:color="auto" w:fill="auto"/>
          </w:tcPr>
          <w:p w14:paraId="5ECD8B2E" w14:textId="77777777" w:rsidR="007211B6" w:rsidRDefault="007211B6" w:rsidP="00F6784A">
            <w:pPr>
              <w:rPr>
                <w:rFonts w:hint="cs"/>
                <w:rtl/>
                <w:lang w:bidi="fa-IR"/>
              </w:rPr>
            </w:pPr>
            <w:r>
              <w:rPr>
                <w:rFonts w:hint="cs"/>
                <w:rtl/>
                <w:lang w:bidi="fa-IR"/>
              </w:rPr>
              <w:t>86</w:t>
            </w:r>
          </w:p>
        </w:tc>
      </w:tr>
      <w:tr w:rsidR="007211B6" w14:paraId="79C96DD4" w14:textId="77777777" w:rsidTr="00256A4B">
        <w:tc>
          <w:tcPr>
            <w:tcW w:w="3368" w:type="dxa"/>
            <w:shd w:val="clear" w:color="auto" w:fill="auto"/>
          </w:tcPr>
          <w:p w14:paraId="44327401" w14:textId="77777777" w:rsidR="007211B6" w:rsidRDefault="007211B6" w:rsidP="000D1F31">
            <w:pPr>
              <w:pStyle w:val="libCenter"/>
              <w:rPr>
                <w:rFonts w:hint="cs"/>
                <w:rtl/>
              </w:rPr>
            </w:pPr>
            <w:r>
              <w:rPr>
                <w:rFonts w:hint="cs"/>
                <w:rtl/>
              </w:rPr>
              <w:t>3243 ـ سعد مولى عمرو بن العاص</w:t>
            </w:r>
          </w:p>
        </w:tc>
        <w:tc>
          <w:tcPr>
            <w:tcW w:w="1104" w:type="dxa"/>
            <w:shd w:val="clear" w:color="auto" w:fill="auto"/>
          </w:tcPr>
          <w:p w14:paraId="5E9934E9" w14:textId="77777777" w:rsidR="007211B6" w:rsidRDefault="007211B6" w:rsidP="00F6784A">
            <w:pPr>
              <w:rPr>
                <w:rFonts w:hint="cs"/>
                <w:rtl/>
                <w:lang w:bidi="fa-IR"/>
              </w:rPr>
            </w:pPr>
            <w:r>
              <w:rPr>
                <w:rFonts w:hint="cs"/>
                <w:rtl/>
                <w:lang w:bidi="fa-IR"/>
              </w:rPr>
              <w:t>78</w:t>
            </w:r>
          </w:p>
        </w:tc>
        <w:tc>
          <w:tcPr>
            <w:tcW w:w="3118" w:type="dxa"/>
            <w:shd w:val="clear" w:color="auto" w:fill="auto"/>
          </w:tcPr>
          <w:p w14:paraId="368FB3B9" w14:textId="77777777" w:rsidR="007211B6" w:rsidRDefault="007211B6" w:rsidP="000D1F31">
            <w:pPr>
              <w:pStyle w:val="libCenter"/>
              <w:rPr>
                <w:rFonts w:hint="cs"/>
                <w:rtl/>
              </w:rPr>
            </w:pPr>
            <w:r>
              <w:rPr>
                <w:rFonts w:hint="cs"/>
                <w:rtl/>
              </w:rPr>
              <w:t>3267 ـ سعيد بن ربيعة الثقفي</w:t>
            </w:r>
          </w:p>
        </w:tc>
        <w:tc>
          <w:tcPr>
            <w:tcW w:w="1104" w:type="dxa"/>
            <w:shd w:val="clear" w:color="auto" w:fill="auto"/>
          </w:tcPr>
          <w:p w14:paraId="41EE9B52" w14:textId="77777777" w:rsidR="007211B6" w:rsidRDefault="007211B6" w:rsidP="00F6784A">
            <w:pPr>
              <w:rPr>
                <w:rFonts w:hint="cs"/>
                <w:rtl/>
                <w:lang w:bidi="fa-IR"/>
              </w:rPr>
            </w:pPr>
            <w:r>
              <w:rPr>
                <w:rFonts w:hint="cs"/>
                <w:rtl/>
                <w:lang w:bidi="fa-IR"/>
              </w:rPr>
              <w:t>86</w:t>
            </w:r>
          </w:p>
        </w:tc>
      </w:tr>
      <w:tr w:rsidR="007211B6" w14:paraId="447F3673" w14:textId="77777777" w:rsidTr="00256A4B">
        <w:tc>
          <w:tcPr>
            <w:tcW w:w="3368" w:type="dxa"/>
            <w:shd w:val="clear" w:color="auto" w:fill="auto"/>
          </w:tcPr>
          <w:p w14:paraId="3F876470" w14:textId="77777777" w:rsidR="007211B6" w:rsidRDefault="007211B6" w:rsidP="000D1F31">
            <w:pPr>
              <w:pStyle w:val="libCenter"/>
              <w:rPr>
                <w:rFonts w:hint="cs"/>
                <w:rtl/>
              </w:rPr>
            </w:pPr>
            <w:r>
              <w:rPr>
                <w:rFonts w:hint="cs"/>
                <w:rtl/>
              </w:rPr>
              <w:t>3244 ـ سعد ، مولى قدامة بن مظعون</w:t>
            </w:r>
          </w:p>
        </w:tc>
        <w:tc>
          <w:tcPr>
            <w:tcW w:w="1104" w:type="dxa"/>
            <w:shd w:val="clear" w:color="auto" w:fill="auto"/>
          </w:tcPr>
          <w:p w14:paraId="4824F16E" w14:textId="77777777" w:rsidR="007211B6" w:rsidRDefault="007211B6" w:rsidP="00F6784A">
            <w:pPr>
              <w:rPr>
                <w:rFonts w:hint="cs"/>
                <w:rtl/>
                <w:lang w:bidi="fa-IR"/>
              </w:rPr>
            </w:pPr>
            <w:r>
              <w:rPr>
                <w:rFonts w:hint="cs"/>
                <w:rtl/>
                <w:lang w:bidi="fa-IR"/>
              </w:rPr>
              <w:t>79</w:t>
            </w:r>
          </w:p>
        </w:tc>
        <w:tc>
          <w:tcPr>
            <w:tcW w:w="3118" w:type="dxa"/>
            <w:shd w:val="clear" w:color="auto" w:fill="auto"/>
          </w:tcPr>
          <w:p w14:paraId="4C4EF382" w14:textId="77777777" w:rsidR="007211B6" w:rsidRDefault="007211B6" w:rsidP="000D1F31">
            <w:pPr>
              <w:pStyle w:val="libCenter"/>
              <w:rPr>
                <w:rFonts w:hint="cs"/>
                <w:rtl/>
              </w:rPr>
            </w:pPr>
            <w:r>
              <w:rPr>
                <w:rFonts w:hint="cs"/>
                <w:rtl/>
              </w:rPr>
              <w:t>3268 ـ سعيد بن قيس بن أسد بن خزيمة</w:t>
            </w:r>
          </w:p>
        </w:tc>
        <w:tc>
          <w:tcPr>
            <w:tcW w:w="1104" w:type="dxa"/>
            <w:shd w:val="clear" w:color="auto" w:fill="auto"/>
          </w:tcPr>
          <w:p w14:paraId="0BE0A74F" w14:textId="77777777" w:rsidR="007211B6" w:rsidRDefault="007211B6" w:rsidP="00F6784A">
            <w:pPr>
              <w:rPr>
                <w:rFonts w:hint="cs"/>
                <w:rtl/>
                <w:lang w:bidi="fa-IR"/>
              </w:rPr>
            </w:pPr>
            <w:r>
              <w:rPr>
                <w:rFonts w:hint="cs"/>
                <w:rtl/>
                <w:lang w:bidi="fa-IR"/>
              </w:rPr>
              <w:t>86</w:t>
            </w:r>
          </w:p>
        </w:tc>
      </w:tr>
    </w:tbl>
    <w:p w14:paraId="05AC84CB" w14:textId="77777777" w:rsidR="00256A4B" w:rsidRDefault="00256A4B">
      <w:r>
        <w:br w:type="page"/>
      </w:r>
    </w:p>
    <w:tbl>
      <w:tblPr>
        <w:bidiVisual/>
        <w:tblW w:w="0" w:type="auto"/>
        <w:tblLook w:val="04A0" w:firstRow="1" w:lastRow="0" w:firstColumn="1" w:lastColumn="0" w:noHBand="0" w:noVBand="1"/>
      </w:tblPr>
      <w:tblGrid>
        <w:gridCol w:w="3368"/>
        <w:gridCol w:w="1104"/>
        <w:gridCol w:w="3118"/>
        <w:gridCol w:w="1104"/>
      </w:tblGrid>
      <w:tr w:rsidR="007211B6" w14:paraId="128DAD14" w14:textId="77777777" w:rsidTr="00256A4B">
        <w:tc>
          <w:tcPr>
            <w:tcW w:w="3368" w:type="dxa"/>
            <w:shd w:val="clear" w:color="auto" w:fill="auto"/>
          </w:tcPr>
          <w:p w14:paraId="5F58AED2" w14:textId="51D22399" w:rsidR="007211B6" w:rsidRDefault="007211B6" w:rsidP="000D1F31">
            <w:pPr>
              <w:pStyle w:val="libCenter"/>
              <w:rPr>
                <w:rFonts w:hint="cs"/>
                <w:rtl/>
              </w:rPr>
            </w:pPr>
            <w:r>
              <w:rPr>
                <w:rFonts w:hint="cs"/>
                <w:rtl/>
              </w:rPr>
              <w:lastRenderedPageBreak/>
              <w:t>3245 ـ سعد الكندي والد سنان</w:t>
            </w:r>
          </w:p>
        </w:tc>
        <w:tc>
          <w:tcPr>
            <w:tcW w:w="1104" w:type="dxa"/>
            <w:shd w:val="clear" w:color="auto" w:fill="auto"/>
          </w:tcPr>
          <w:p w14:paraId="68378E58" w14:textId="77777777" w:rsidR="007211B6" w:rsidRDefault="007211B6" w:rsidP="00F6784A">
            <w:pPr>
              <w:rPr>
                <w:rFonts w:hint="cs"/>
                <w:rtl/>
                <w:lang w:bidi="fa-IR"/>
              </w:rPr>
            </w:pPr>
            <w:r>
              <w:rPr>
                <w:rFonts w:hint="cs"/>
                <w:rtl/>
                <w:lang w:bidi="fa-IR"/>
              </w:rPr>
              <w:t>79</w:t>
            </w:r>
          </w:p>
        </w:tc>
        <w:tc>
          <w:tcPr>
            <w:tcW w:w="3118" w:type="dxa"/>
            <w:shd w:val="clear" w:color="auto" w:fill="auto"/>
          </w:tcPr>
          <w:p w14:paraId="365CC0ED" w14:textId="77777777" w:rsidR="007211B6" w:rsidRDefault="007211B6" w:rsidP="000D1F31">
            <w:pPr>
              <w:pStyle w:val="libCenter"/>
              <w:rPr>
                <w:rFonts w:hint="cs"/>
                <w:rtl/>
              </w:rPr>
            </w:pPr>
            <w:r>
              <w:rPr>
                <w:rFonts w:hint="cs"/>
                <w:rtl/>
              </w:rPr>
              <w:t>3269 ـ سعيد بن زياد الطائي</w:t>
            </w:r>
          </w:p>
        </w:tc>
        <w:tc>
          <w:tcPr>
            <w:tcW w:w="1104" w:type="dxa"/>
            <w:shd w:val="clear" w:color="auto" w:fill="auto"/>
          </w:tcPr>
          <w:p w14:paraId="1F6220B6" w14:textId="77777777" w:rsidR="007211B6" w:rsidRDefault="007211B6" w:rsidP="00F6784A">
            <w:pPr>
              <w:rPr>
                <w:rFonts w:hint="cs"/>
                <w:rtl/>
                <w:lang w:bidi="fa-IR"/>
              </w:rPr>
            </w:pPr>
            <w:r>
              <w:rPr>
                <w:rFonts w:hint="cs"/>
                <w:rtl/>
                <w:lang w:bidi="fa-IR"/>
              </w:rPr>
              <w:t>87</w:t>
            </w:r>
          </w:p>
        </w:tc>
      </w:tr>
      <w:tr w:rsidR="007211B6" w14:paraId="0C6AC5DE" w14:textId="77777777" w:rsidTr="00256A4B">
        <w:tc>
          <w:tcPr>
            <w:tcW w:w="3368" w:type="dxa"/>
            <w:shd w:val="clear" w:color="auto" w:fill="auto"/>
          </w:tcPr>
          <w:p w14:paraId="60358C44" w14:textId="77777777" w:rsidR="007211B6" w:rsidRDefault="007211B6" w:rsidP="000D1F31">
            <w:pPr>
              <w:pStyle w:val="libCenter"/>
              <w:rPr>
                <w:rFonts w:hint="cs"/>
                <w:rtl/>
              </w:rPr>
            </w:pPr>
            <w:r>
              <w:rPr>
                <w:rFonts w:hint="cs"/>
                <w:rtl/>
              </w:rPr>
              <w:t>3246 ـ سعد الجهني وقد مضى يروي عنه ابنه سنان</w:t>
            </w:r>
          </w:p>
        </w:tc>
        <w:tc>
          <w:tcPr>
            <w:tcW w:w="1104" w:type="dxa"/>
            <w:shd w:val="clear" w:color="auto" w:fill="auto"/>
          </w:tcPr>
          <w:p w14:paraId="0152E8CB" w14:textId="77777777" w:rsidR="007211B6" w:rsidRDefault="007211B6" w:rsidP="00F6784A">
            <w:pPr>
              <w:rPr>
                <w:rFonts w:hint="cs"/>
                <w:rtl/>
                <w:lang w:bidi="fa-IR"/>
              </w:rPr>
            </w:pPr>
            <w:r>
              <w:rPr>
                <w:rFonts w:hint="cs"/>
                <w:rtl/>
                <w:lang w:bidi="fa-IR"/>
              </w:rPr>
              <w:t>79</w:t>
            </w:r>
          </w:p>
        </w:tc>
        <w:tc>
          <w:tcPr>
            <w:tcW w:w="3118" w:type="dxa"/>
            <w:shd w:val="clear" w:color="auto" w:fill="auto"/>
          </w:tcPr>
          <w:p w14:paraId="64B97049" w14:textId="77777777" w:rsidR="007211B6" w:rsidRDefault="007211B6" w:rsidP="000D1F31">
            <w:pPr>
              <w:pStyle w:val="libCenter"/>
              <w:rPr>
                <w:rFonts w:hint="cs"/>
                <w:rtl/>
              </w:rPr>
            </w:pPr>
            <w:r>
              <w:rPr>
                <w:rFonts w:hint="cs"/>
                <w:rtl/>
              </w:rPr>
              <w:t>3270 ـ سعيد بن زيد بن سعد الأشهلي</w:t>
            </w:r>
          </w:p>
        </w:tc>
        <w:tc>
          <w:tcPr>
            <w:tcW w:w="1104" w:type="dxa"/>
            <w:shd w:val="clear" w:color="auto" w:fill="auto"/>
          </w:tcPr>
          <w:p w14:paraId="391597BB" w14:textId="77777777" w:rsidR="007211B6" w:rsidRDefault="007211B6" w:rsidP="00F6784A">
            <w:pPr>
              <w:rPr>
                <w:rFonts w:hint="cs"/>
                <w:rtl/>
                <w:lang w:bidi="fa-IR"/>
              </w:rPr>
            </w:pPr>
            <w:r>
              <w:rPr>
                <w:rFonts w:hint="cs"/>
                <w:rtl/>
                <w:lang w:bidi="fa-IR"/>
              </w:rPr>
              <w:t>87</w:t>
            </w:r>
          </w:p>
        </w:tc>
      </w:tr>
      <w:tr w:rsidR="007211B6" w14:paraId="3F4D5E5B" w14:textId="77777777" w:rsidTr="00256A4B">
        <w:tc>
          <w:tcPr>
            <w:tcW w:w="3368" w:type="dxa"/>
            <w:shd w:val="clear" w:color="auto" w:fill="auto"/>
          </w:tcPr>
          <w:p w14:paraId="77357C75" w14:textId="77777777" w:rsidR="007211B6" w:rsidRDefault="007211B6" w:rsidP="000D1F31">
            <w:pPr>
              <w:pStyle w:val="libCenter"/>
              <w:rPr>
                <w:rFonts w:hint="cs"/>
                <w:rtl/>
              </w:rPr>
            </w:pPr>
            <w:r>
              <w:rPr>
                <w:rFonts w:hint="cs"/>
                <w:rtl/>
              </w:rPr>
              <w:t>3247 ـ سعد أبو الحارث</w:t>
            </w:r>
          </w:p>
        </w:tc>
        <w:tc>
          <w:tcPr>
            <w:tcW w:w="1104" w:type="dxa"/>
            <w:shd w:val="clear" w:color="auto" w:fill="auto"/>
          </w:tcPr>
          <w:p w14:paraId="59F49827" w14:textId="77777777" w:rsidR="007211B6" w:rsidRDefault="007211B6" w:rsidP="00F6784A">
            <w:pPr>
              <w:rPr>
                <w:rFonts w:hint="cs"/>
                <w:rtl/>
                <w:lang w:bidi="fa-IR"/>
              </w:rPr>
            </w:pPr>
            <w:r>
              <w:rPr>
                <w:rFonts w:hint="cs"/>
                <w:rtl/>
                <w:lang w:bidi="fa-IR"/>
              </w:rPr>
              <w:t>79</w:t>
            </w:r>
          </w:p>
        </w:tc>
        <w:tc>
          <w:tcPr>
            <w:tcW w:w="3118" w:type="dxa"/>
            <w:shd w:val="clear" w:color="auto" w:fill="auto"/>
          </w:tcPr>
          <w:p w14:paraId="177DEF8E" w14:textId="77777777" w:rsidR="007211B6" w:rsidRDefault="007211B6" w:rsidP="000D1F31">
            <w:pPr>
              <w:pStyle w:val="libCenter"/>
              <w:rPr>
                <w:rFonts w:hint="cs"/>
                <w:rtl/>
              </w:rPr>
            </w:pPr>
            <w:r>
              <w:rPr>
                <w:rFonts w:hint="cs"/>
                <w:rtl/>
              </w:rPr>
              <w:t>3271 ـ سعيد بن زيد العدوي</w:t>
            </w:r>
          </w:p>
        </w:tc>
        <w:tc>
          <w:tcPr>
            <w:tcW w:w="1104" w:type="dxa"/>
            <w:shd w:val="clear" w:color="auto" w:fill="auto"/>
          </w:tcPr>
          <w:p w14:paraId="555BD6D4" w14:textId="77777777" w:rsidR="007211B6" w:rsidRDefault="007211B6" w:rsidP="00F6784A">
            <w:pPr>
              <w:rPr>
                <w:rFonts w:hint="cs"/>
                <w:rtl/>
                <w:lang w:bidi="fa-IR"/>
              </w:rPr>
            </w:pPr>
            <w:r>
              <w:rPr>
                <w:rFonts w:hint="cs"/>
                <w:rtl/>
                <w:lang w:bidi="fa-IR"/>
              </w:rPr>
              <w:t>87</w:t>
            </w:r>
          </w:p>
        </w:tc>
      </w:tr>
      <w:tr w:rsidR="007211B6" w14:paraId="2802F9E2" w14:textId="77777777" w:rsidTr="00256A4B">
        <w:tc>
          <w:tcPr>
            <w:tcW w:w="3368" w:type="dxa"/>
            <w:shd w:val="clear" w:color="auto" w:fill="auto"/>
          </w:tcPr>
          <w:p w14:paraId="16298CA6" w14:textId="77777777" w:rsidR="007211B6" w:rsidRDefault="007211B6" w:rsidP="000D1F31">
            <w:pPr>
              <w:pStyle w:val="libCenter"/>
              <w:rPr>
                <w:rFonts w:hint="cs"/>
                <w:rtl/>
              </w:rPr>
            </w:pPr>
            <w:r>
              <w:rPr>
                <w:rFonts w:hint="cs"/>
                <w:rtl/>
              </w:rPr>
              <w:t>3248 ـ سعد غير منسوب قال ابن منده روى عنه ابنه عبد الله مجهول</w:t>
            </w:r>
          </w:p>
        </w:tc>
        <w:tc>
          <w:tcPr>
            <w:tcW w:w="1104" w:type="dxa"/>
            <w:shd w:val="clear" w:color="auto" w:fill="auto"/>
          </w:tcPr>
          <w:p w14:paraId="530569A3" w14:textId="77777777" w:rsidR="007211B6" w:rsidRDefault="007211B6" w:rsidP="00F6784A">
            <w:pPr>
              <w:rPr>
                <w:rFonts w:hint="cs"/>
                <w:rtl/>
                <w:lang w:bidi="fa-IR"/>
              </w:rPr>
            </w:pPr>
            <w:r>
              <w:rPr>
                <w:rFonts w:hint="cs"/>
                <w:rtl/>
                <w:lang w:bidi="fa-IR"/>
              </w:rPr>
              <w:t>79</w:t>
            </w:r>
          </w:p>
        </w:tc>
        <w:tc>
          <w:tcPr>
            <w:tcW w:w="3118" w:type="dxa"/>
            <w:shd w:val="clear" w:color="auto" w:fill="auto"/>
          </w:tcPr>
          <w:p w14:paraId="11B267F0" w14:textId="77777777" w:rsidR="007211B6" w:rsidRDefault="007211B6" w:rsidP="000D1F31">
            <w:pPr>
              <w:pStyle w:val="libCenter"/>
              <w:rPr>
                <w:rFonts w:hint="cs"/>
                <w:rtl/>
              </w:rPr>
            </w:pPr>
            <w:r>
              <w:rPr>
                <w:rFonts w:hint="cs"/>
                <w:rtl/>
              </w:rPr>
              <w:t>3272 ـ سعيد بن سعيد بن عبادة الأنصاري الخزرجي</w:t>
            </w:r>
          </w:p>
        </w:tc>
        <w:tc>
          <w:tcPr>
            <w:tcW w:w="1104" w:type="dxa"/>
            <w:shd w:val="clear" w:color="auto" w:fill="auto"/>
          </w:tcPr>
          <w:p w14:paraId="044A0DE0" w14:textId="77777777" w:rsidR="007211B6" w:rsidRDefault="007211B6" w:rsidP="00F6784A">
            <w:pPr>
              <w:rPr>
                <w:rFonts w:hint="cs"/>
                <w:rtl/>
                <w:lang w:bidi="fa-IR"/>
              </w:rPr>
            </w:pPr>
            <w:r>
              <w:rPr>
                <w:rFonts w:hint="cs"/>
                <w:rtl/>
                <w:lang w:bidi="fa-IR"/>
              </w:rPr>
              <w:t>88</w:t>
            </w:r>
          </w:p>
        </w:tc>
      </w:tr>
      <w:tr w:rsidR="007211B6" w14:paraId="018D35CA" w14:textId="77777777" w:rsidTr="00256A4B">
        <w:tc>
          <w:tcPr>
            <w:tcW w:w="3368" w:type="dxa"/>
            <w:shd w:val="clear" w:color="auto" w:fill="auto"/>
          </w:tcPr>
          <w:p w14:paraId="15390CB9" w14:textId="77777777" w:rsidR="007211B6" w:rsidRDefault="007211B6" w:rsidP="000D1F31">
            <w:pPr>
              <w:pStyle w:val="libCenter"/>
              <w:rPr>
                <w:rFonts w:hint="cs"/>
                <w:rtl/>
              </w:rPr>
            </w:pPr>
            <w:r>
              <w:rPr>
                <w:rFonts w:hint="cs"/>
                <w:rtl/>
              </w:rPr>
              <w:t>3249 ـ سعد غير منسوب روى البغوي من طريق يونس بن عبيد عن كياد بن جبير</w:t>
            </w:r>
          </w:p>
        </w:tc>
        <w:tc>
          <w:tcPr>
            <w:tcW w:w="1104" w:type="dxa"/>
            <w:shd w:val="clear" w:color="auto" w:fill="auto"/>
          </w:tcPr>
          <w:p w14:paraId="48A9E2D5" w14:textId="77777777" w:rsidR="007211B6" w:rsidRDefault="007211B6" w:rsidP="00F6784A">
            <w:pPr>
              <w:rPr>
                <w:rFonts w:hint="cs"/>
                <w:rtl/>
                <w:lang w:bidi="fa-IR"/>
              </w:rPr>
            </w:pPr>
            <w:r>
              <w:rPr>
                <w:rFonts w:hint="cs"/>
                <w:rtl/>
                <w:lang w:bidi="fa-IR"/>
              </w:rPr>
              <w:t>70</w:t>
            </w:r>
          </w:p>
        </w:tc>
        <w:tc>
          <w:tcPr>
            <w:tcW w:w="3118" w:type="dxa"/>
            <w:shd w:val="clear" w:color="auto" w:fill="auto"/>
          </w:tcPr>
          <w:p w14:paraId="386FE61D" w14:textId="77777777" w:rsidR="007211B6" w:rsidRDefault="007211B6" w:rsidP="000D1F31">
            <w:pPr>
              <w:pStyle w:val="libCenter"/>
              <w:rPr>
                <w:rFonts w:hint="cs"/>
                <w:rtl/>
              </w:rPr>
            </w:pPr>
            <w:r>
              <w:rPr>
                <w:rFonts w:hint="cs"/>
                <w:rtl/>
              </w:rPr>
              <w:t>3273 ـ سعيد بن سعيد بن العاص بن أمية</w:t>
            </w:r>
          </w:p>
        </w:tc>
        <w:tc>
          <w:tcPr>
            <w:tcW w:w="1104" w:type="dxa"/>
            <w:shd w:val="clear" w:color="auto" w:fill="auto"/>
          </w:tcPr>
          <w:p w14:paraId="37DBAD1E" w14:textId="77777777" w:rsidR="007211B6" w:rsidRDefault="007211B6" w:rsidP="00F6784A">
            <w:pPr>
              <w:rPr>
                <w:rFonts w:hint="cs"/>
                <w:rtl/>
                <w:lang w:bidi="fa-IR"/>
              </w:rPr>
            </w:pPr>
            <w:r>
              <w:rPr>
                <w:rFonts w:hint="cs"/>
                <w:rtl/>
                <w:lang w:bidi="fa-IR"/>
              </w:rPr>
              <w:t>88</w:t>
            </w:r>
          </w:p>
        </w:tc>
      </w:tr>
      <w:tr w:rsidR="007211B6" w14:paraId="2DD8F835" w14:textId="77777777" w:rsidTr="00256A4B">
        <w:tc>
          <w:tcPr>
            <w:tcW w:w="3368" w:type="dxa"/>
            <w:shd w:val="clear" w:color="auto" w:fill="auto"/>
          </w:tcPr>
          <w:p w14:paraId="21552A5A" w14:textId="77777777" w:rsidR="007211B6" w:rsidRDefault="007211B6" w:rsidP="000D1F31">
            <w:pPr>
              <w:pStyle w:val="libCenter"/>
              <w:rPr>
                <w:rFonts w:hint="cs"/>
                <w:rtl/>
              </w:rPr>
            </w:pPr>
            <w:r>
              <w:rPr>
                <w:rFonts w:hint="cs"/>
                <w:rtl/>
              </w:rPr>
              <w:t>3250 ـ سعد والد محمد الأنصاري</w:t>
            </w:r>
          </w:p>
        </w:tc>
        <w:tc>
          <w:tcPr>
            <w:tcW w:w="1104" w:type="dxa"/>
            <w:shd w:val="clear" w:color="auto" w:fill="auto"/>
          </w:tcPr>
          <w:p w14:paraId="5B46795D" w14:textId="77777777" w:rsidR="007211B6" w:rsidRDefault="007211B6" w:rsidP="00F6784A">
            <w:pPr>
              <w:rPr>
                <w:rFonts w:hint="cs"/>
                <w:rtl/>
                <w:lang w:bidi="fa-IR"/>
              </w:rPr>
            </w:pPr>
            <w:r>
              <w:rPr>
                <w:rFonts w:hint="cs"/>
                <w:rtl/>
                <w:lang w:bidi="fa-IR"/>
              </w:rPr>
              <w:t>80</w:t>
            </w:r>
          </w:p>
        </w:tc>
        <w:tc>
          <w:tcPr>
            <w:tcW w:w="3118" w:type="dxa"/>
            <w:shd w:val="clear" w:color="auto" w:fill="auto"/>
          </w:tcPr>
          <w:p w14:paraId="39AAD2BE" w14:textId="77777777" w:rsidR="007211B6" w:rsidRDefault="007211B6" w:rsidP="00F6784A">
            <w:pPr>
              <w:pStyle w:val="TOC2"/>
              <w:rPr>
                <w:rFonts w:hint="cs"/>
                <w:rtl/>
              </w:rPr>
            </w:pPr>
          </w:p>
        </w:tc>
        <w:tc>
          <w:tcPr>
            <w:tcW w:w="1104" w:type="dxa"/>
            <w:shd w:val="clear" w:color="auto" w:fill="auto"/>
          </w:tcPr>
          <w:p w14:paraId="69639F08" w14:textId="77777777" w:rsidR="007211B6" w:rsidRDefault="007211B6" w:rsidP="00F6784A">
            <w:pPr>
              <w:rPr>
                <w:rFonts w:hint="cs"/>
                <w:rtl/>
                <w:lang w:bidi="fa-IR"/>
              </w:rPr>
            </w:pPr>
          </w:p>
        </w:tc>
      </w:tr>
      <w:tr w:rsidR="007211B6" w14:paraId="60721832" w14:textId="77777777" w:rsidTr="00256A4B">
        <w:tc>
          <w:tcPr>
            <w:tcW w:w="3368" w:type="dxa"/>
            <w:shd w:val="clear" w:color="auto" w:fill="auto"/>
          </w:tcPr>
          <w:p w14:paraId="77B6DE38" w14:textId="77777777" w:rsidR="007211B6" w:rsidRDefault="007211B6" w:rsidP="000D1F31">
            <w:pPr>
              <w:pStyle w:val="libCenter"/>
              <w:rPr>
                <w:rFonts w:hint="cs"/>
                <w:rtl/>
              </w:rPr>
            </w:pPr>
            <w:r>
              <w:rPr>
                <w:rFonts w:hint="cs"/>
                <w:rtl/>
              </w:rPr>
              <w:t>3250 ـ (م) سعد مولى أبي محمد</w:t>
            </w:r>
          </w:p>
        </w:tc>
        <w:tc>
          <w:tcPr>
            <w:tcW w:w="1104" w:type="dxa"/>
            <w:shd w:val="clear" w:color="auto" w:fill="auto"/>
          </w:tcPr>
          <w:p w14:paraId="3D7809CC" w14:textId="77777777" w:rsidR="007211B6" w:rsidRDefault="007211B6" w:rsidP="00F6784A">
            <w:pPr>
              <w:rPr>
                <w:rFonts w:hint="cs"/>
                <w:rtl/>
                <w:lang w:bidi="fa-IR"/>
              </w:rPr>
            </w:pPr>
            <w:r>
              <w:rPr>
                <w:rFonts w:hint="cs"/>
                <w:rtl/>
                <w:lang w:bidi="fa-IR"/>
              </w:rPr>
              <w:t>80</w:t>
            </w:r>
          </w:p>
        </w:tc>
        <w:tc>
          <w:tcPr>
            <w:tcW w:w="3118" w:type="dxa"/>
            <w:shd w:val="clear" w:color="auto" w:fill="auto"/>
          </w:tcPr>
          <w:p w14:paraId="411CAFE6" w14:textId="77777777" w:rsidR="007211B6" w:rsidRDefault="007211B6" w:rsidP="00F6784A">
            <w:pPr>
              <w:pStyle w:val="TOC2"/>
              <w:rPr>
                <w:rFonts w:hint="cs"/>
                <w:rtl/>
              </w:rPr>
            </w:pPr>
          </w:p>
        </w:tc>
        <w:tc>
          <w:tcPr>
            <w:tcW w:w="1104" w:type="dxa"/>
            <w:shd w:val="clear" w:color="auto" w:fill="auto"/>
          </w:tcPr>
          <w:p w14:paraId="0494EDC4" w14:textId="77777777" w:rsidR="007211B6" w:rsidRDefault="007211B6" w:rsidP="00F6784A">
            <w:pPr>
              <w:rPr>
                <w:rFonts w:hint="cs"/>
                <w:rtl/>
                <w:lang w:bidi="fa-IR"/>
              </w:rPr>
            </w:pPr>
          </w:p>
        </w:tc>
      </w:tr>
      <w:tr w:rsidR="007211B6" w14:paraId="558A396A" w14:textId="77777777" w:rsidTr="00256A4B">
        <w:tc>
          <w:tcPr>
            <w:tcW w:w="3368" w:type="dxa"/>
            <w:shd w:val="clear" w:color="auto" w:fill="auto"/>
          </w:tcPr>
          <w:p w14:paraId="14172583" w14:textId="77777777" w:rsidR="007211B6" w:rsidRDefault="007211B6" w:rsidP="000D1F31">
            <w:pPr>
              <w:pStyle w:val="libCenter"/>
              <w:rPr>
                <w:rFonts w:hint="cs"/>
                <w:rtl/>
              </w:rPr>
            </w:pPr>
            <w:r>
              <w:rPr>
                <w:rFonts w:hint="cs"/>
                <w:rtl/>
              </w:rPr>
              <w:t>3251 ـ سعد غير منسوب أفرده البخاري</w:t>
            </w:r>
          </w:p>
        </w:tc>
        <w:tc>
          <w:tcPr>
            <w:tcW w:w="1104" w:type="dxa"/>
            <w:shd w:val="clear" w:color="auto" w:fill="auto"/>
          </w:tcPr>
          <w:p w14:paraId="5706C2EB" w14:textId="77777777" w:rsidR="007211B6" w:rsidRDefault="007211B6" w:rsidP="00F6784A">
            <w:pPr>
              <w:rPr>
                <w:rFonts w:hint="cs"/>
                <w:rtl/>
                <w:lang w:bidi="fa-IR"/>
              </w:rPr>
            </w:pPr>
            <w:r>
              <w:rPr>
                <w:rFonts w:hint="cs"/>
                <w:rtl/>
                <w:lang w:bidi="fa-IR"/>
              </w:rPr>
              <w:t>80</w:t>
            </w:r>
          </w:p>
        </w:tc>
        <w:tc>
          <w:tcPr>
            <w:tcW w:w="3118" w:type="dxa"/>
            <w:shd w:val="clear" w:color="auto" w:fill="auto"/>
          </w:tcPr>
          <w:p w14:paraId="39709148" w14:textId="77777777" w:rsidR="007211B6" w:rsidRDefault="007211B6" w:rsidP="00F6784A">
            <w:pPr>
              <w:pStyle w:val="TOC2"/>
              <w:rPr>
                <w:rFonts w:hint="cs"/>
                <w:rtl/>
              </w:rPr>
            </w:pPr>
          </w:p>
        </w:tc>
        <w:tc>
          <w:tcPr>
            <w:tcW w:w="1104" w:type="dxa"/>
            <w:shd w:val="clear" w:color="auto" w:fill="auto"/>
          </w:tcPr>
          <w:p w14:paraId="2E823DD1" w14:textId="77777777" w:rsidR="007211B6" w:rsidRDefault="007211B6" w:rsidP="00F6784A">
            <w:pPr>
              <w:rPr>
                <w:rFonts w:hint="cs"/>
                <w:rtl/>
                <w:lang w:bidi="fa-IR"/>
              </w:rPr>
            </w:pPr>
          </w:p>
        </w:tc>
      </w:tr>
      <w:tr w:rsidR="007211B6" w14:paraId="4C19D98D" w14:textId="77777777" w:rsidTr="00256A4B">
        <w:tc>
          <w:tcPr>
            <w:tcW w:w="3368" w:type="dxa"/>
            <w:shd w:val="clear" w:color="auto" w:fill="auto"/>
          </w:tcPr>
          <w:p w14:paraId="32C98414" w14:textId="77777777" w:rsidR="007211B6" w:rsidRDefault="007211B6" w:rsidP="000D1F31">
            <w:pPr>
              <w:pStyle w:val="libCenter"/>
              <w:rPr>
                <w:rFonts w:hint="cs"/>
                <w:rtl/>
              </w:rPr>
            </w:pPr>
            <w:r>
              <w:rPr>
                <w:rFonts w:hint="cs"/>
                <w:rtl/>
              </w:rPr>
              <w:t>3252 ـ سعدي</w:t>
            </w:r>
          </w:p>
        </w:tc>
        <w:tc>
          <w:tcPr>
            <w:tcW w:w="1104" w:type="dxa"/>
            <w:shd w:val="clear" w:color="auto" w:fill="auto"/>
          </w:tcPr>
          <w:p w14:paraId="77DCD4AB" w14:textId="77777777" w:rsidR="007211B6" w:rsidRDefault="007211B6" w:rsidP="00F6784A">
            <w:pPr>
              <w:rPr>
                <w:rFonts w:hint="cs"/>
                <w:rtl/>
                <w:lang w:bidi="fa-IR"/>
              </w:rPr>
            </w:pPr>
            <w:r>
              <w:rPr>
                <w:rFonts w:hint="cs"/>
                <w:rtl/>
                <w:lang w:bidi="fa-IR"/>
              </w:rPr>
              <w:t>80</w:t>
            </w:r>
          </w:p>
        </w:tc>
        <w:tc>
          <w:tcPr>
            <w:tcW w:w="3118" w:type="dxa"/>
            <w:shd w:val="clear" w:color="auto" w:fill="auto"/>
          </w:tcPr>
          <w:p w14:paraId="6DD7A96B" w14:textId="77777777" w:rsidR="007211B6" w:rsidRDefault="007211B6" w:rsidP="00F6784A">
            <w:pPr>
              <w:pStyle w:val="TOC2"/>
              <w:rPr>
                <w:rFonts w:hint="cs"/>
                <w:rtl/>
              </w:rPr>
            </w:pPr>
          </w:p>
        </w:tc>
        <w:tc>
          <w:tcPr>
            <w:tcW w:w="1104" w:type="dxa"/>
            <w:shd w:val="clear" w:color="auto" w:fill="auto"/>
          </w:tcPr>
          <w:p w14:paraId="058B4D1C" w14:textId="77777777" w:rsidR="007211B6" w:rsidRDefault="007211B6" w:rsidP="00F6784A">
            <w:pPr>
              <w:rPr>
                <w:rFonts w:hint="cs"/>
                <w:rtl/>
                <w:lang w:bidi="fa-IR"/>
              </w:rPr>
            </w:pPr>
          </w:p>
        </w:tc>
      </w:tr>
      <w:tr w:rsidR="007211B6" w14:paraId="107B3720" w14:textId="77777777" w:rsidTr="00256A4B">
        <w:tc>
          <w:tcPr>
            <w:tcW w:w="3368" w:type="dxa"/>
            <w:shd w:val="clear" w:color="auto" w:fill="auto"/>
          </w:tcPr>
          <w:p w14:paraId="16BBE0C6" w14:textId="77777777" w:rsidR="007211B6" w:rsidRDefault="007211B6" w:rsidP="000D1F31">
            <w:pPr>
              <w:pStyle w:val="libCenter"/>
              <w:rPr>
                <w:rFonts w:hint="cs"/>
                <w:rtl/>
              </w:rPr>
            </w:pPr>
            <w:r>
              <w:rPr>
                <w:rFonts w:hint="cs"/>
                <w:rtl/>
              </w:rPr>
              <w:t>3253 ـ سعر هو الدئلي</w:t>
            </w:r>
          </w:p>
        </w:tc>
        <w:tc>
          <w:tcPr>
            <w:tcW w:w="1104" w:type="dxa"/>
            <w:shd w:val="clear" w:color="auto" w:fill="auto"/>
          </w:tcPr>
          <w:p w14:paraId="40AACAA5" w14:textId="77777777" w:rsidR="007211B6" w:rsidRDefault="007211B6" w:rsidP="00F6784A">
            <w:pPr>
              <w:rPr>
                <w:rFonts w:hint="cs"/>
                <w:rtl/>
                <w:lang w:bidi="fa-IR"/>
              </w:rPr>
            </w:pPr>
            <w:r>
              <w:rPr>
                <w:rFonts w:hint="cs"/>
                <w:rtl/>
                <w:lang w:bidi="fa-IR"/>
              </w:rPr>
              <w:t>80</w:t>
            </w:r>
          </w:p>
        </w:tc>
        <w:tc>
          <w:tcPr>
            <w:tcW w:w="3118" w:type="dxa"/>
            <w:shd w:val="clear" w:color="auto" w:fill="auto"/>
          </w:tcPr>
          <w:p w14:paraId="732CF70D" w14:textId="77777777" w:rsidR="007211B6" w:rsidRDefault="007211B6" w:rsidP="00F6784A">
            <w:pPr>
              <w:pStyle w:val="TOC2"/>
              <w:rPr>
                <w:rFonts w:hint="cs"/>
                <w:rtl/>
              </w:rPr>
            </w:pPr>
          </w:p>
        </w:tc>
        <w:tc>
          <w:tcPr>
            <w:tcW w:w="1104" w:type="dxa"/>
            <w:shd w:val="clear" w:color="auto" w:fill="auto"/>
          </w:tcPr>
          <w:p w14:paraId="1F0EA922" w14:textId="77777777" w:rsidR="007211B6" w:rsidRDefault="007211B6" w:rsidP="00F6784A">
            <w:pPr>
              <w:rPr>
                <w:rFonts w:hint="cs"/>
                <w:rtl/>
                <w:lang w:bidi="fa-IR"/>
              </w:rPr>
            </w:pPr>
          </w:p>
        </w:tc>
      </w:tr>
    </w:tbl>
    <w:p w14:paraId="61FE7BD3" w14:textId="77777777" w:rsidR="007211B6" w:rsidRDefault="007211B6" w:rsidP="00F329FF">
      <w:pPr>
        <w:pStyle w:val="libNormal"/>
        <w:rPr>
          <w:rtl/>
        </w:rPr>
      </w:pPr>
    </w:p>
    <w:p w14:paraId="7AE12624"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104"/>
        <w:gridCol w:w="3111"/>
        <w:gridCol w:w="1264"/>
      </w:tblGrid>
      <w:tr w:rsidR="007211B6" w14:paraId="37415857" w14:textId="77777777" w:rsidTr="00256A4B">
        <w:tc>
          <w:tcPr>
            <w:tcW w:w="3360" w:type="dxa"/>
            <w:shd w:val="clear" w:color="auto" w:fill="auto"/>
          </w:tcPr>
          <w:p w14:paraId="2A8120C6" w14:textId="77777777" w:rsidR="007211B6" w:rsidRDefault="007211B6" w:rsidP="000D1F31">
            <w:pPr>
              <w:pStyle w:val="libCenter"/>
              <w:rPr>
                <w:rFonts w:hint="cs"/>
                <w:rtl/>
              </w:rPr>
            </w:pPr>
            <w:r>
              <w:rPr>
                <w:rFonts w:hint="cs"/>
                <w:rtl/>
              </w:rPr>
              <w:lastRenderedPageBreak/>
              <w:t>3274 ـ سعيد بن سفيان الرعلي ويقال الرعيني</w:t>
            </w:r>
          </w:p>
        </w:tc>
        <w:tc>
          <w:tcPr>
            <w:tcW w:w="1104" w:type="dxa"/>
            <w:shd w:val="clear" w:color="auto" w:fill="auto"/>
          </w:tcPr>
          <w:p w14:paraId="36D322C6" w14:textId="77777777" w:rsidR="007211B6" w:rsidRDefault="007211B6" w:rsidP="00F6784A">
            <w:pPr>
              <w:rPr>
                <w:rFonts w:hint="cs"/>
                <w:rtl/>
                <w:lang w:bidi="fa-IR"/>
              </w:rPr>
            </w:pPr>
            <w:r>
              <w:rPr>
                <w:rFonts w:hint="cs"/>
                <w:rtl/>
                <w:lang w:bidi="fa-IR"/>
              </w:rPr>
              <w:t>89</w:t>
            </w:r>
          </w:p>
        </w:tc>
        <w:tc>
          <w:tcPr>
            <w:tcW w:w="3111" w:type="dxa"/>
            <w:shd w:val="clear" w:color="auto" w:fill="auto"/>
          </w:tcPr>
          <w:p w14:paraId="5CE9CD69" w14:textId="77777777" w:rsidR="007211B6" w:rsidRDefault="007211B6" w:rsidP="000D1F31">
            <w:pPr>
              <w:pStyle w:val="libCenter"/>
              <w:rPr>
                <w:rFonts w:hint="cs"/>
                <w:rtl/>
              </w:rPr>
            </w:pPr>
            <w:r>
              <w:rPr>
                <w:rFonts w:hint="cs"/>
                <w:rtl/>
              </w:rPr>
              <w:t>3294 ـ سعيد بن عمرو قيل هو اسم أبي كبشة الأنماري</w:t>
            </w:r>
          </w:p>
        </w:tc>
        <w:tc>
          <w:tcPr>
            <w:tcW w:w="1264" w:type="dxa"/>
            <w:shd w:val="clear" w:color="auto" w:fill="auto"/>
          </w:tcPr>
          <w:p w14:paraId="107A19ED" w14:textId="77777777" w:rsidR="007211B6" w:rsidRDefault="007211B6" w:rsidP="00F6784A">
            <w:pPr>
              <w:rPr>
                <w:rFonts w:hint="cs"/>
                <w:rtl/>
                <w:lang w:bidi="fa-IR"/>
              </w:rPr>
            </w:pPr>
            <w:r>
              <w:rPr>
                <w:rFonts w:hint="cs"/>
                <w:rtl/>
                <w:lang w:bidi="fa-IR"/>
              </w:rPr>
              <w:t>96</w:t>
            </w:r>
          </w:p>
        </w:tc>
      </w:tr>
      <w:tr w:rsidR="007211B6" w14:paraId="3EACD568" w14:textId="77777777" w:rsidTr="00256A4B">
        <w:tc>
          <w:tcPr>
            <w:tcW w:w="3360" w:type="dxa"/>
            <w:shd w:val="clear" w:color="auto" w:fill="auto"/>
          </w:tcPr>
          <w:p w14:paraId="60E6C0C5" w14:textId="77777777" w:rsidR="007211B6" w:rsidRDefault="007211B6" w:rsidP="000D1F31">
            <w:pPr>
              <w:pStyle w:val="libCenter"/>
              <w:rPr>
                <w:rFonts w:hint="cs"/>
                <w:rtl/>
              </w:rPr>
            </w:pPr>
            <w:r>
              <w:rPr>
                <w:rFonts w:hint="cs"/>
                <w:rtl/>
              </w:rPr>
              <w:t>3275 ـ سعيد بن سويد بن الأبجر وهو خدرة الأنصاري الخدري أخو سمرة بن جندب لأمه</w:t>
            </w:r>
          </w:p>
        </w:tc>
        <w:tc>
          <w:tcPr>
            <w:tcW w:w="1104" w:type="dxa"/>
            <w:shd w:val="clear" w:color="auto" w:fill="auto"/>
          </w:tcPr>
          <w:p w14:paraId="0F7E2421" w14:textId="77777777" w:rsidR="007211B6" w:rsidRDefault="007211B6" w:rsidP="00F6784A">
            <w:pPr>
              <w:rPr>
                <w:rFonts w:hint="cs"/>
                <w:rtl/>
                <w:lang w:bidi="fa-IR"/>
              </w:rPr>
            </w:pPr>
            <w:r>
              <w:rPr>
                <w:rFonts w:hint="cs"/>
                <w:rtl/>
                <w:lang w:bidi="fa-IR"/>
              </w:rPr>
              <w:t>89</w:t>
            </w:r>
          </w:p>
        </w:tc>
        <w:tc>
          <w:tcPr>
            <w:tcW w:w="3111" w:type="dxa"/>
            <w:shd w:val="clear" w:color="auto" w:fill="auto"/>
          </w:tcPr>
          <w:p w14:paraId="753CC24D" w14:textId="77777777" w:rsidR="007211B6" w:rsidRDefault="007211B6" w:rsidP="000D1F31">
            <w:pPr>
              <w:pStyle w:val="libCenter"/>
              <w:rPr>
                <w:rFonts w:hint="cs"/>
                <w:rtl/>
              </w:rPr>
            </w:pPr>
            <w:r>
              <w:rPr>
                <w:rFonts w:hint="cs"/>
                <w:rtl/>
              </w:rPr>
              <w:t>3295 ـ سعيد بن القشب الأزدي حليف بني عبد مناف</w:t>
            </w:r>
          </w:p>
        </w:tc>
        <w:tc>
          <w:tcPr>
            <w:tcW w:w="1264" w:type="dxa"/>
            <w:shd w:val="clear" w:color="auto" w:fill="auto"/>
          </w:tcPr>
          <w:p w14:paraId="36F70CA5" w14:textId="77777777" w:rsidR="007211B6" w:rsidRDefault="007211B6" w:rsidP="00F6784A">
            <w:pPr>
              <w:rPr>
                <w:rFonts w:hint="cs"/>
                <w:rtl/>
                <w:lang w:bidi="fa-IR"/>
              </w:rPr>
            </w:pPr>
            <w:r>
              <w:rPr>
                <w:rFonts w:hint="cs"/>
                <w:rtl/>
                <w:lang w:bidi="fa-IR"/>
              </w:rPr>
              <w:t>96</w:t>
            </w:r>
          </w:p>
        </w:tc>
      </w:tr>
      <w:tr w:rsidR="007211B6" w14:paraId="18E0D219" w14:textId="77777777" w:rsidTr="00256A4B">
        <w:tc>
          <w:tcPr>
            <w:tcW w:w="3360" w:type="dxa"/>
            <w:shd w:val="clear" w:color="auto" w:fill="auto"/>
          </w:tcPr>
          <w:p w14:paraId="0783CADB" w14:textId="77777777" w:rsidR="007211B6" w:rsidRDefault="007211B6" w:rsidP="000D1F31">
            <w:pPr>
              <w:pStyle w:val="libCenter"/>
              <w:rPr>
                <w:rFonts w:hint="cs"/>
                <w:rtl/>
              </w:rPr>
            </w:pPr>
            <w:r>
              <w:rPr>
                <w:rFonts w:hint="cs"/>
                <w:rtl/>
              </w:rPr>
              <w:t>3276 ـ سعيد بن سهيل تقدم فيمن أسمه سعد</w:t>
            </w:r>
          </w:p>
        </w:tc>
        <w:tc>
          <w:tcPr>
            <w:tcW w:w="1104" w:type="dxa"/>
            <w:shd w:val="clear" w:color="auto" w:fill="auto"/>
          </w:tcPr>
          <w:p w14:paraId="6609DF64" w14:textId="77777777" w:rsidR="007211B6" w:rsidRDefault="007211B6" w:rsidP="00F6784A">
            <w:pPr>
              <w:rPr>
                <w:rFonts w:hint="cs"/>
                <w:rtl/>
                <w:lang w:bidi="fa-IR"/>
              </w:rPr>
            </w:pPr>
            <w:r>
              <w:rPr>
                <w:rFonts w:hint="cs"/>
                <w:rtl/>
                <w:lang w:bidi="fa-IR"/>
              </w:rPr>
              <w:t>89</w:t>
            </w:r>
          </w:p>
        </w:tc>
        <w:tc>
          <w:tcPr>
            <w:tcW w:w="3111" w:type="dxa"/>
            <w:shd w:val="clear" w:color="auto" w:fill="auto"/>
          </w:tcPr>
          <w:p w14:paraId="23CBE322" w14:textId="77777777" w:rsidR="007211B6" w:rsidRDefault="007211B6" w:rsidP="000D1F31">
            <w:pPr>
              <w:pStyle w:val="libCenter"/>
              <w:rPr>
                <w:rFonts w:hint="cs"/>
                <w:rtl/>
              </w:rPr>
            </w:pPr>
            <w:r>
              <w:rPr>
                <w:rFonts w:hint="cs"/>
                <w:rtl/>
              </w:rPr>
              <w:t>3296 ـ سعيد بن قيس الأنصاري السلمي</w:t>
            </w:r>
          </w:p>
        </w:tc>
        <w:tc>
          <w:tcPr>
            <w:tcW w:w="1264" w:type="dxa"/>
            <w:shd w:val="clear" w:color="auto" w:fill="auto"/>
          </w:tcPr>
          <w:p w14:paraId="5FD56717" w14:textId="77777777" w:rsidR="007211B6" w:rsidRDefault="007211B6" w:rsidP="00F6784A">
            <w:pPr>
              <w:rPr>
                <w:rFonts w:hint="cs"/>
                <w:rtl/>
                <w:lang w:bidi="fa-IR"/>
              </w:rPr>
            </w:pPr>
            <w:r>
              <w:rPr>
                <w:rFonts w:hint="cs"/>
                <w:rtl/>
                <w:lang w:bidi="fa-IR"/>
              </w:rPr>
              <w:t>97</w:t>
            </w:r>
          </w:p>
        </w:tc>
      </w:tr>
      <w:tr w:rsidR="007211B6" w14:paraId="295219B5" w14:textId="77777777" w:rsidTr="00256A4B">
        <w:tc>
          <w:tcPr>
            <w:tcW w:w="3360" w:type="dxa"/>
            <w:shd w:val="clear" w:color="auto" w:fill="auto"/>
          </w:tcPr>
          <w:p w14:paraId="03E8BC69" w14:textId="77777777" w:rsidR="007211B6" w:rsidRDefault="007211B6" w:rsidP="000D1F31">
            <w:pPr>
              <w:pStyle w:val="libCenter"/>
              <w:rPr>
                <w:rFonts w:hint="cs"/>
                <w:rtl/>
              </w:rPr>
            </w:pPr>
            <w:r>
              <w:rPr>
                <w:rFonts w:hint="cs"/>
                <w:rtl/>
              </w:rPr>
              <w:t>3277 ـ سعيد بن شراحيل بن معاوية الكندي</w:t>
            </w:r>
          </w:p>
        </w:tc>
        <w:tc>
          <w:tcPr>
            <w:tcW w:w="1104" w:type="dxa"/>
            <w:shd w:val="clear" w:color="auto" w:fill="auto"/>
          </w:tcPr>
          <w:p w14:paraId="1290CBE2" w14:textId="77777777" w:rsidR="007211B6" w:rsidRDefault="007211B6" w:rsidP="00F6784A">
            <w:pPr>
              <w:rPr>
                <w:rFonts w:hint="cs"/>
                <w:rtl/>
                <w:lang w:bidi="fa-IR"/>
              </w:rPr>
            </w:pPr>
            <w:r>
              <w:rPr>
                <w:rFonts w:hint="cs"/>
                <w:rtl/>
                <w:lang w:bidi="fa-IR"/>
              </w:rPr>
              <w:t>89</w:t>
            </w:r>
          </w:p>
        </w:tc>
        <w:tc>
          <w:tcPr>
            <w:tcW w:w="3111" w:type="dxa"/>
            <w:shd w:val="clear" w:color="auto" w:fill="auto"/>
          </w:tcPr>
          <w:p w14:paraId="57EA585E" w14:textId="77777777" w:rsidR="007211B6" w:rsidRDefault="007211B6" w:rsidP="000D1F31">
            <w:pPr>
              <w:pStyle w:val="libCenter"/>
              <w:rPr>
                <w:rFonts w:hint="cs"/>
                <w:rtl/>
              </w:rPr>
            </w:pPr>
            <w:r>
              <w:rPr>
                <w:rFonts w:hint="cs"/>
                <w:rtl/>
              </w:rPr>
              <w:t>3297 ـ سعيد بن مرة العجلي</w:t>
            </w:r>
          </w:p>
        </w:tc>
        <w:tc>
          <w:tcPr>
            <w:tcW w:w="1264" w:type="dxa"/>
            <w:shd w:val="clear" w:color="auto" w:fill="auto"/>
          </w:tcPr>
          <w:p w14:paraId="544D01FD" w14:textId="77777777" w:rsidR="007211B6" w:rsidRDefault="007211B6" w:rsidP="00F6784A">
            <w:pPr>
              <w:rPr>
                <w:rFonts w:hint="cs"/>
                <w:rtl/>
                <w:lang w:bidi="fa-IR"/>
              </w:rPr>
            </w:pPr>
            <w:r>
              <w:rPr>
                <w:rFonts w:hint="cs"/>
                <w:rtl/>
                <w:lang w:bidi="fa-IR"/>
              </w:rPr>
              <w:t>97</w:t>
            </w:r>
          </w:p>
        </w:tc>
      </w:tr>
      <w:tr w:rsidR="007211B6" w14:paraId="5B64B58C" w14:textId="77777777" w:rsidTr="00256A4B">
        <w:tc>
          <w:tcPr>
            <w:tcW w:w="3360" w:type="dxa"/>
            <w:shd w:val="clear" w:color="auto" w:fill="auto"/>
          </w:tcPr>
          <w:p w14:paraId="4DB10394" w14:textId="77777777" w:rsidR="007211B6" w:rsidRDefault="007211B6" w:rsidP="000D1F31">
            <w:pPr>
              <w:pStyle w:val="libCenter"/>
              <w:rPr>
                <w:rFonts w:hint="cs"/>
                <w:rtl/>
              </w:rPr>
            </w:pPr>
            <w:r>
              <w:rPr>
                <w:rFonts w:hint="cs"/>
                <w:rtl/>
              </w:rPr>
              <w:t>3278 ـ سعيد بن العاص القرشي الأموي أبو عثمان</w:t>
            </w:r>
          </w:p>
        </w:tc>
        <w:tc>
          <w:tcPr>
            <w:tcW w:w="1104" w:type="dxa"/>
            <w:shd w:val="clear" w:color="auto" w:fill="auto"/>
          </w:tcPr>
          <w:p w14:paraId="1AE321E7" w14:textId="77777777" w:rsidR="007211B6" w:rsidRDefault="007211B6" w:rsidP="00F6784A">
            <w:pPr>
              <w:rPr>
                <w:rFonts w:hint="cs"/>
                <w:rtl/>
                <w:lang w:bidi="fa-IR"/>
              </w:rPr>
            </w:pPr>
            <w:r>
              <w:rPr>
                <w:rFonts w:hint="cs"/>
                <w:rtl/>
                <w:lang w:bidi="fa-IR"/>
              </w:rPr>
              <w:t>90</w:t>
            </w:r>
          </w:p>
        </w:tc>
        <w:tc>
          <w:tcPr>
            <w:tcW w:w="3111" w:type="dxa"/>
            <w:shd w:val="clear" w:color="auto" w:fill="auto"/>
          </w:tcPr>
          <w:p w14:paraId="16986C4B" w14:textId="77777777" w:rsidR="007211B6" w:rsidRDefault="007211B6" w:rsidP="000D1F31">
            <w:pPr>
              <w:pStyle w:val="libCenter"/>
              <w:rPr>
                <w:rFonts w:hint="cs"/>
                <w:rtl/>
              </w:rPr>
            </w:pPr>
            <w:r>
              <w:rPr>
                <w:rFonts w:hint="cs"/>
                <w:rtl/>
              </w:rPr>
              <w:t>3298 ـ سعيد بن مقرن المزني أحد الإخوة</w:t>
            </w:r>
          </w:p>
        </w:tc>
        <w:tc>
          <w:tcPr>
            <w:tcW w:w="1264" w:type="dxa"/>
            <w:shd w:val="clear" w:color="auto" w:fill="auto"/>
          </w:tcPr>
          <w:p w14:paraId="707F36C2" w14:textId="77777777" w:rsidR="007211B6" w:rsidRDefault="007211B6" w:rsidP="00F6784A">
            <w:pPr>
              <w:rPr>
                <w:rFonts w:hint="cs"/>
                <w:rtl/>
                <w:lang w:bidi="fa-IR"/>
              </w:rPr>
            </w:pPr>
            <w:r>
              <w:rPr>
                <w:rFonts w:hint="cs"/>
                <w:rtl/>
                <w:lang w:bidi="fa-IR"/>
              </w:rPr>
              <w:t>97</w:t>
            </w:r>
          </w:p>
        </w:tc>
      </w:tr>
      <w:tr w:rsidR="007211B6" w14:paraId="118E4B03" w14:textId="77777777" w:rsidTr="00256A4B">
        <w:tc>
          <w:tcPr>
            <w:tcW w:w="3360" w:type="dxa"/>
            <w:shd w:val="clear" w:color="auto" w:fill="auto"/>
          </w:tcPr>
          <w:p w14:paraId="4195AC7A" w14:textId="77777777" w:rsidR="007211B6" w:rsidRDefault="007211B6" w:rsidP="000D1F31">
            <w:pPr>
              <w:pStyle w:val="libCenter"/>
              <w:rPr>
                <w:rFonts w:hint="cs"/>
                <w:rtl/>
              </w:rPr>
            </w:pPr>
            <w:r>
              <w:rPr>
                <w:rFonts w:hint="cs"/>
                <w:rtl/>
              </w:rPr>
              <w:t>3279 ـ سعيد بن العاص المخزومي</w:t>
            </w:r>
          </w:p>
        </w:tc>
        <w:tc>
          <w:tcPr>
            <w:tcW w:w="1104" w:type="dxa"/>
            <w:shd w:val="clear" w:color="auto" w:fill="auto"/>
          </w:tcPr>
          <w:p w14:paraId="26069E63" w14:textId="77777777" w:rsidR="007211B6" w:rsidRDefault="007211B6" w:rsidP="00F6784A">
            <w:pPr>
              <w:rPr>
                <w:rFonts w:hint="cs"/>
                <w:rtl/>
                <w:lang w:bidi="fa-IR"/>
              </w:rPr>
            </w:pPr>
            <w:r>
              <w:rPr>
                <w:rFonts w:hint="cs"/>
                <w:rtl/>
                <w:lang w:bidi="fa-IR"/>
              </w:rPr>
              <w:t>92</w:t>
            </w:r>
          </w:p>
        </w:tc>
        <w:tc>
          <w:tcPr>
            <w:tcW w:w="3111" w:type="dxa"/>
            <w:shd w:val="clear" w:color="auto" w:fill="auto"/>
          </w:tcPr>
          <w:p w14:paraId="66F6FC2D" w14:textId="77777777" w:rsidR="007211B6" w:rsidRDefault="007211B6" w:rsidP="000D1F31">
            <w:pPr>
              <w:pStyle w:val="libCenter"/>
              <w:rPr>
                <w:rFonts w:hint="cs"/>
                <w:rtl/>
              </w:rPr>
            </w:pPr>
            <w:r>
              <w:rPr>
                <w:rFonts w:hint="cs"/>
                <w:rtl/>
              </w:rPr>
              <w:t>3299 ـ سعيد بن المنذر الأنصاري</w:t>
            </w:r>
          </w:p>
        </w:tc>
        <w:tc>
          <w:tcPr>
            <w:tcW w:w="1264" w:type="dxa"/>
            <w:shd w:val="clear" w:color="auto" w:fill="auto"/>
          </w:tcPr>
          <w:p w14:paraId="2C353DBD" w14:textId="77777777" w:rsidR="007211B6" w:rsidRDefault="007211B6" w:rsidP="00F6784A">
            <w:pPr>
              <w:rPr>
                <w:rFonts w:hint="cs"/>
                <w:rtl/>
                <w:lang w:bidi="fa-IR"/>
              </w:rPr>
            </w:pPr>
            <w:r>
              <w:rPr>
                <w:rFonts w:hint="cs"/>
                <w:rtl/>
                <w:lang w:bidi="fa-IR"/>
              </w:rPr>
              <w:t>97</w:t>
            </w:r>
          </w:p>
        </w:tc>
      </w:tr>
      <w:tr w:rsidR="007211B6" w14:paraId="29FE859B" w14:textId="77777777" w:rsidTr="00256A4B">
        <w:tc>
          <w:tcPr>
            <w:tcW w:w="3360" w:type="dxa"/>
            <w:shd w:val="clear" w:color="auto" w:fill="auto"/>
          </w:tcPr>
          <w:p w14:paraId="1AE07348" w14:textId="77777777" w:rsidR="007211B6" w:rsidRDefault="007211B6" w:rsidP="000D1F31">
            <w:pPr>
              <w:pStyle w:val="libCenter"/>
              <w:rPr>
                <w:rFonts w:hint="cs"/>
                <w:rtl/>
              </w:rPr>
            </w:pPr>
            <w:r>
              <w:rPr>
                <w:rFonts w:hint="cs"/>
                <w:rtl/>
              </w:rPr>
              <w:t>3280 ـ سعيد بن عامر القرشي الجمحي</w:t>
            </w:r>
          </w:p>
        </w:tc>
        <w:tc>
          <w:tcPr>
            <w:tcW w:w="1104" w:type="dxa"/>
            <w:shd w:val="clear" w:color="auto" w:fill="auto"/>
          </w:tcPr>
          <w:p w14:paraId="2FB345AF" w14:textId="77777777" w:rsidR="007211B6" w:rsidRDefault="007211B6" w:rsidP="00F6784A">
            <w:pPr>
              <w:rPr>
                <w:rFonts w:hint="cs"/>
                <w:rtl/>
                <w:lang w:bidi="fa-IR"/>
              </w:rPr>
            </w:pPr>
            <w:r>
              <w:rPr>
                <w:rFonts w:hint="cs"/>
                <w:rtl/>
                <w:lang w:bidi="fa-IR"/>
              </w:rPr>
              <w:t>92</w:t>
            </w:r>
          </w:p>
        </w:tc>
        <w:tc>
          <w:tcPr>
            <w:tcW w:w="3111" w:type="dxa"/>
            <w:shd w:val="clear" w:color="auto" w:fill="auto"/>
          </w:tcPr>
          <w:p w14:paraId="0B850AB7" w14:textId="77777777" w:rsidR="007211B6" w:rsidRDefault="007211B6" w:rsidP="000D1F31">
            <w:pPr>
              <w:pStyle w:val="libCenter"/>
              <w:rPr>
                <w:rFonts w:hint="cs"/>
                <w:rtl/>
              </w:rPr>
            </w:pPr>
            <w:r>
              <w:rPr>
                <w:rFonts w:hint="cs"/>
                <w:rtl/>
              </w:rPr>
              <w:t>3300 ـ سعيد بن مينا مولى النبي صلى عليه وآله وسلم</w:t>
            </w:r>
          </w:p>
        </w:tc>
        <w:tc>
          <w:tcPr>
            <w:tcW w:w="1264" w:type="dxa"/>
            <w:shd w:val="clear" w:color="auto" w:fill="auto"/>
          </w:tcPr>
          <w:p w14:paraId="09F8D48B" w14:textId="77777777" w:rsidR="007211B6" w:rsidRDefault="007211B6" w:rsidP="00F6784A">
            <w:pPr>
              <w:rPr>
                <w:rFonts w:hint="cs"/>
                <w:rtl/>
                <w:lang w:bidi="fa-IR"/>
              </w:rPr>
            </w:pPr>
            <w:r>
              <w:rPr>
                <w:rFonts w:hint="cs"/>
                <w:rtl/>
                <w:lang w:bidi="fa-IR"/>
              </w:rPr>
              <w:t>97</w:t>
            </w:r>
          </w:p>
        </w:tc>
      </w:tr>
      <w:tr w:rsidR="007211B6" w14:paraId="7F182F9F" w14:textId="77777777" w:rsidTr="00256A4B">
        <w:tc>
          <w:tcPr>
            <w:tcW w:w="3360" w:type="dxa"/>
            <w:shd w:val="clear" w:color="auto" w:fill="auto"/>
          </w:tcPr>
          <w:p w14:paraId="24584C20" w14:textId="77777777" w:rsidR="007211B6" w:rsidRDefault="007211B6" w:rsidP="000D1F31">
            <w:pPr>
              <w:pStyle w:val="libCenter"/>
              <w:rPr>
                <w:rFonts w:hint="cs"/>
                <w:rtl/>
              </w:rPr>
            </w:pPr>
            <w:r>
              <w:rPr>
                <w:rFonts w:hint="cs"/>
                <w:rtl/>
              </w:rPr>
              <w:t>3281 ـ سعيد بن عامر</w:t>
            </w:r>
          </w:p>
        </w:tc>
        <w:tc>
          <w:tcPr>
            <w:tcW w:w="1104" w:type="dxa"/>
            <w:shd w:val="clear" w:color="auto" w:fill="auto"/>
          </w:tcPr>
          <w:p w14:paraId="6A6D1FAB" w14:textId="77777777" w:rsidR="007211B6" w:rsidRDefault="007211B6" w:rsidP="00F6784A">
            <w:pPr>
              <w:rPr>
                <w:rFonts w:hint="cs"/>
                <w:rtl/>
                <w:lang w:bidi="fa-IR"/>
              </w:rPr>
            </w:pPr>
            <w:r>
              <w:rPr>
                <w:rFonts w:hint="cs"/>
                <w:rtl/>
                <w:lang w:bidi="fa-IR"/>
              </w:rPr>
              <w:t>94</w:t>
            </w:r>
          </w:p>
        </w:tc>
        <w:tc>
          <w:tcPr>
            <w:tcW w:w="3111" w:type="dxa"/>
            <w:shd w:val="clear" w:color="auto" w:fill="auto"/>
          </w:tcPr>
          <w:p w14:paraId="7764DE3A" w14:textId="77777777" w:rsidR="007211B6" w:rsidRDefault="007211B6" w:rsidP="000D1F31">
            <w:pPr>
              <w:pStyle w:val="libCenter"/>
              <w:rPr>
                <w:rFonts w:hint="cs"/>
                <w:rtl/>
              </w:rPr>
            </w:pPr>
            <w:r>
              <w:rPr>
                <w:rFonts w:hint="cs"/>
                <w:rtl/>
              </w:rPr>
              <w:t>3301 ـ سعيد بن نوفل بن الحارث بن عبد المطلب بن هاشم ابن عم النبي صلى عليه وآله وسلم</w:t>
            </w:r>
          </w:p>
        </w:tc>
        <w:tc>
          <w:tcPr>
            <w:tcW w:w="1264" w:type="dxa"/>
            <w:shd w:val="clear" w:color="auto" w:fill="auto"/>
          </w:tcPr>
          <w:p w14:paraId="73AE419E" w14:textId="77777777" w:rsidR="007211B6" w:rsidRDefault="007211B6" w:rsidP="00F6784A">
            <w:pPr>
              <w:rPr>
                <w:rFonts w:hint="cs"/>
                <w:rtl/>
                <w:lang w:bidi="fa-IR"/>
              </w:rPr>
            </w:pPr>
            <w:r>
              <w:rPr>
                <w:rFonts w:hint="cs"/>
                <w:rtl/>
                <w:lang w:bidi="fa-IR"/>
              </w:rPr>
              <w:t>97</w:t>
            </w:r>
          </w:p>
        </w:tc>
      </w:tr>
      <w:tr w:rsidR="007211B6" w14:paraId="666D2ED3" w14:textId="77777777" w:rsidTr="00256A4B">
        <w:tc>
          <w:tcPr>
            <w:tcW w:w="3360" w:type="dxa"/>
            <w:shd w:val="clear" w:color="auto" w:fill="auto"/>
          </w:tcPr>
          <w:p w14:paraId="5DE7F63F" w14:textId="77777777" w:rsidR="007211B6" w:rsidRDefault="007211B6" w:rsidP="000D1F31">
            <w:pPr>
              <w:pStyle w:val="libCenter"/>
              <w:rPr>
                <w:rFonts w:hint="cs"/>
                <w:rtl/>
              </w:rPr>
            </w:pPr>
            <w:r>
              <w:rPr>
                <w:rFonts w:hint="cs"/>
                <w:rtl/>
              </w:rPr>
              <w:t>3282 ـ سعيد بن عبد قيس وقيل سعيد بن عبيد بن قيس بن أمية أو ربيعة</w:t>
            </w:r>
          </w:p>
        </w:tc>
        <w:tc>
          <w:tcPr>
            <w:tcW w:w="1104" w:type="dxa"/>
            <w:shd w:val="clear" w:color="auto" w:fill="auto"/>
          </w:tcPr>
          <w:p w14:paraId="26DEC919" w14:textId="77777777" w:rsidR="007211B6" w:rsidRDefault="007211B6" w:rsidP="00F6784A">
            <w:pPr>
              <w:rPr>
                <w:rFonts w:hint="cs"/>
                <w:rtl/>
                <w:lang w:bidi="fa-IR"/>
              </w:rPr>
            </w:pPr>
            <w:r>
              <w:rPr>
                <w:rFonts w:hint="cs"/>
                <w:rtl/>
                <w:lang w:bidi="fa-IR"/>
              </w:rPr>
              <w:t>94</w:t>
            </w:r>
          </w:p>
        </w:tc>
        <w:tc>
          <w:tcPr>
            <w:tcW w:w="3111" w:type="dxa"/>
            <w:shd w:val="clear" w:color="auto" w:fill="auto"/>
          </w:tcPr>
          <w:p w14:paraId="4BD5815F" w14:textId="77777777" w:rsidR="007211B6" w:rsidRDefault="007211B6" w:rsidP="000D1F31">
            <w:pPr>
              <w:pStyle w:val="libCenter"/>
              <w:rPr>
                <w:rFonts w:hint="cs"/>
                <w:rtl/>
              </w:rPr>
            </w:pPr>
            <w:r>
              <w:rPr>
                <w:rFonts w:hint="cs"/>
                <w:rtl/>
              </w:rPr>
              <w:t>3302 ـ سعيد بن يربوع القرشي المخزومي</w:t>
            </w:r>
          </w:p>
        </w:tc>
        <w:tc>
          <w:tcPr>
            <w:tcW w:w="1264" w:type="dxa"/>
            <w:shd w:val="clear" w:color="auto" w:fill="auto"/>
          </w:tcPr>
          <w:p w14:paraId="58D109AE" w14:textId="77777777" w:rsidR="007211B6" w:rsidRDefault="007211B6" w:rsidP="00F6784A">
            <w:pPr>
              <w:rPr>
                <w:rFonts w:hint="cs"/>
                <w:rtl/>
                <w:lang w:bidi="fa-IR"/>
              </w:rPr>
            </w:pPr>
            <w:r>
              <w:rPr>
                <w:rFonts w:hint="cs"/>
                <w:rtl/>
                <w:lang w:bidi="fa-IR"/>
              </w:rPr>
              <w:t>97</w:t>
            </w:r>
          </w:p>
        </w:tc>
      </w:tr>
      <w:tr w:rsidR="007211B6" w14:paraId="09E07A03" w14:textId="77777777" w:rsidTr="00256A4B">
        <w:tc>
          <w:tcPr>
            <w:tcW w:w="3360" w:type="dxa"/>
            <w:shd w:val="clear" w:color="auto" w:fill="auto"/>
          </w:tcPr>
          <w:p w14:paraId="05AA53F6" w14:textId="77777777" w:rsidR="007211B6" w:rsidRDefault="007211B6" w:rsidP="000D1F31">
            <w:pPr>
              <w:pStyle w:val="libCenter"/>
              <w:rPr>
                <w:rFonts w:hint="cs"/>
                <w:rtl/>
              </w:rPr>
            </w:pPr>
            <w:r>
              <w:rPr>
                <w:rFonts w:hint="cs"/>
                <w:rtl/>
              </w:rPr>
              <w:t>3283 ـ سعيد بن عبيد الثقفي</w:t>
            </w:r>
          </w:p>
        </w:tc>
        <w:tc>
          <w:tcPr>
            <w:tcW w:w="1104" w:type="dxa"/>
            <w:shd w:val="clear" w:color="auto" w:fill="auto"/>
          </w:tcPr>
          <w:p w14:paraId="7263A8C8" w14:textId="77777777" w:rsidR="007211B6" w:rsidRDefault="007211B6" w:rsidP="00F6784A">
            <w:pPr>
              <w:rPr>
                <w:rFonts w:hint="cs"/>
                <w:rtl/>
                <w:lang w:bidi="fa-IR"/>
              </w:rPr>
            </w:pPr>
            <w:r>
              <w:rPr>
                <w:rFonts w:hint="cs"/>
                <w:rtl/>
                <w:lang w:bidi="fa-IR"/>
              </w:rPr>
              <w:t>94</w:t>
            </w:r>
          </w:p>
        </w:tc>
        <w:tc>
          <w:tcPr>
            <w:tcW w:w="3111" w:type="dxa"/>
            <w:shd w:val="clear" w:color="auto" w:fill="auto"/>
          </w:tcPr>
          <w:p w14:paraId="744EE522" w14:textId="77777777" w:rsidR="007211B6" w:rsidRDefault="007211B6" w:rsidP="000D1F31">
            <w:pPr>
              <w:pStyle w:val="libCenter"/>
              <w:rPr>
                <w:rFonts w:hint="cs"/>
                <w:rtl/>
              </w:rPr>
            </w:pPr>
            <w:r>
              <w:rPr>
                <w:rFonts w:hint="cs"/>
                <w:rtl/>
              </w:rPr>
              <w:t>3303 ـ سعيد بن يزيد الأزدي</w:t>
            </w:r>
          </w:p>
        </w:tc>
        <w:tc>
          <w:tcPr>
            <w:tcW w:w="1264" w:type="dxa"/>
            <w:shd w:val="clear" w:color="auto" w:fill="auto"/>
          </w:tcPr>
          <w:p w14:paraId="11B93986" w14:textId="77777777" w:rsidR="007211B6" w:rsidRDefault="007211B6" w:rsidP="00F6784A">
            <w:pPr>
              <w:rPr>
                <w:rFonts w:hint="cs"/>
                <w:rtl/>
                <w:lang w:bidi="fa-IR"/>
              </w:rPr>
            </w:pPr>
            <w:r>
              <w:rPr>
                <w:rFonts w:hint="cs"/>
                <w:rtl/>
                <w:lang w:bidi="fa-IR"/>
              </w:rPr>
              <w:t>99</w:t>
            </w:r>
          </w:p>
        </w:tc>
      </w:tr>
      <w:tr w:rsidR="007211B6" w14:paraId="368238F7" w14:textId="77777777" w:rsidTr="00256A4B">
        <w:tc>
          <w:tcPr>
            <w:tcW w:w="3360" w:type="dxa"/>
            <w:shd w:val="clear" w:color="auto" w:fill="auto"/>
          </w:tcPr>
          <w:p w14:paraId="03B57EA4" w14:textId="77777777" w:rsidR="007211B6" w:rsidRDefault="007211B6" w:rsidP="000D1F31">
            <w:pPr>
              <w:pStyle w:val="libCenter"/>
              <w:rPr>
                <w:rFonts w:hint="cs"/>
                <w:rtl/>
              </w:rPr>
            </w:pPr>
            <w:r>
              <w:rPr>
                <w:rFonts w:hint="cs"/>
                <w:rtl/>
              </w:rPr>
              <w:t>3284 ـ سعيد بن عبيد بن النعمان تقدم في سعد</w:t>
            </w:r>
          </w:p>
        </w:tc>
        <w:tc>
          <w:tcPr>
            <w:tcW w:w="1104" w:type="dxa"/>
            <w:shd w:val="clear" w:color="auto" w:fill="auto"/>
          </w:tcPr>
          <w:p w14:paraId="64C7F9DF" w14:textId="77777777" w:rsidR="007211B6" w:rsidRDefault="007211B6" w:rsidP="00F6784A">
            <w:pPr>
              <w:rPr>
                <w:rFonts w:hint="cs"/>
                <w:rtl/>
                <w:lang w:bidi="fa-IR"/>
              </w:rPr>
            </w:pPr>
            <w:r>
              <w:rPr>
                <w:rFonts w:hint="cs"/>
                <w:rtl/>
                <w:lang w:bidi="fa-IR"/>
              </w:rPr>
              <w:t>95</w:t>
            </w:r>
          </w:p>
        </w:tc>
        <w:tc>
          <w:tcPr>
            <w:tcW w:w="3111" w:type="dxa"/>
            <w:shd w:val="clear" w:color="auto" w:fill="auto"/>
          </w:tcPr>
          <w:p w14:paraId="66C9C4DD" w14:textId="77777777" w:rsidR="007211B6" w:rsidRDefault="007211B6" w:rsidP="000D1F31">
            <w:pPr>
              <w:pStyle w:val="libCenter"/>
              <w:rPr>
                <w:rFonts w:hint="cs"/>
                <w:rtl/>
              </w:rPr>
            </w:pPr>
            <w:r>
              <w:rPr>
                <w:rFonts w:hint="cs"/>
                <w:rtl/>
              </w:rPr>
              <w:t>3304 ـ سعيد بن يزيد البلوي</w:t>
            </w:r>
          </w:p>
        </w:tc>
        <w:tc>
          <w:tcPr>
            <w:tcW w:w="1264" w:type="dxa"/>
            <w:shd w:val="clear" w:color="auto" w:fill="auto"/>
          </w:tcPr>
          <w:p w14:paraId="65923EDB" w14:textId="77777777" w:rsidR="007211B6" w:rsidRDefault="007211B6" w:rsidP="00F6784A">
            <w:pPr>
              <w:rPr>
                <w:rFonts w:hint="cs"/>
                <w:rtl/>
                <w:lang w:bidi="fa-IR"/>
              </w:rPr>
            </w:pPr>
            <w:r>
              <w:rPr>
                <w:rFonts w:hint="cs"/>
                <w:rtl/>
                <w:lang w:bidi="fa-IR"/>
              </w:rPr>
              <w:t>99</w:t>
            </w:r>
          </w:p>
        </w:tc>
      </w:tr>
      <w:tr w:rsidR="007211B6" w14:paraId="79D6FDFB" w14:textId="77777777" w:rsidTr="00256A4B">
        <w:tc>
          <w:tcPr>
            <w:tcW w:w="3360" w:type="dxa"/>
            <w:shd w:val="clear" w:color="auto" w:fill="auto"/>
          </w:tcPr>
          <w:p w14:paraId="3CD03AAA" w14:textId="77777777" w:rsidR="007211B6" w:rsidRDefault="007211B6" w:rsidP="000D1F31">
            <w:pPr>
              <w:pStyle w:val="libCenter"/>
              <w:rPr>
                <w:rFonts w:hint="cs"/>
                <w:rtl/>
              </w:rPr>
            </w:pPr>
            <w:r>
              <w:rPr>
                <w:rFonts w:hint="cs"/>
                <w:rtl/>
              </w:rPr>
              <w:t>3285 ـ سعيد بن عتاب</w:t>
            </w:r>
          </w:p>
        </w:tc>
        <w:tc>
          <w:tcPr>
            <w:tcW w:w="1104" w:type="dxa"/>
            <w:shd w:val="clear" w:color="auto" w:fill="auto"/>
          </w:tcPr>
          <w:p w14:paraId="1B676AEB" w14:textId="77777777" w:rsidR="007211B6" w:rsidRDefault="007211B6" w:rsidP="00F6784A">
            <w:pPr>
              <w:rPr>
                <w:rFonts w:hint="cs"/>
                <w:rtl/>
                <w:lang w:bidi="fa-IR"/>
              </w:rPr>
            </w:pPr>
            <w:r>
              <w:rPr>
                <w:rFonts w:hint="cs"/>
                <w:rtl/>
                <w:lang w:bidi="fa-IR"/>
              </w:rPr>
              <w:t>95</w:t>
            </w:r>
          </w:p>
        </w:tc>
        <w:tc>
          <w:tcPr>
            <w:tcW w:w="3111" w:type="dxa"/>
            <w:shd w:val="clear" w:color="auto" w:fill="auto"/>
          </w:tcPr>
          <w:p w14:paraId="697D8712" w14:textId="77777777" w:rsidR="007211B6" w:rsidRDefault="007211B6" w:rsidP="000D1F31">
            <w:pPr>
              <w:pStyle w:val="libCenter"/>
              <w:rPr>
                <w:rFonts w:hint="cs"/>
                <w:rtl/>
              </w:rPr>
            </w:pPr>
            <w:r>
              <w:rPr>
                <w:rFonts w:hint="cs"/>
                <w:rtl/>
              </w:rPr>
              <w:t>3305 ـ سعيد بن فلان أو فلان بن سعيد</w:t>
            </w:r>
          </w:p>
        </w:tc>
        <w:tc>
          <w:tcPr>
            <w:tcW w:w="1264" w:type="dxa"/>
            <w:shd w:val="clear" w:color="auto" w:fill="auto"/>
          </w:tcPr>
          <w:p w14:paraId="0FB3A53E" w14:textId="77777777" w:rsidR="007211B6" w:rsidRDefault="007211B6" w:rsidP="00F6784A">
            <w:pPr>
              <w:rPr>
                <w:rFonts w:hint="cs"/>
                <w:rtl/>
                <w:lang w:bidi="fa-IR"/>
              </w:rPr>
            </w:pPr>
            <w:r>
              <w:rPr>
                <w:rFonts w:hint="cs"/>
                <w:rtl/>
                <w:lang w:bidi="fa-IR"/>
              </w:rPr>
              <w:t>99</w:t>
            </w:r>
          </w:p>
        </w:tc>
      </w:tr>
      <w:tr w:rsidR="007211B6" w14:paraId="09581DB4" w14:textId="77777777" w:rsidTr="00256A4B">
        <w:tc>
          <w:tcPr>
            <w:tcW w:w="3360" w:type="dxa"/>
            <w:shd w:val="clear" w:color="auto" w:fill="auto"/>
          </w:tcPr>
          <w:p w14:paraId="47DA8ACE" w14:textId="77777777" w:rsidR="007211B6" w:rsidRDefault="007211B6" w:rsidP="000D1F31">
            <w:pPr>
              <w:pStyle w:val="libCenter"/>
              <w:rPr>
                <w:rFonts w:hint="cs"/>
                <w:rtl/>
              </w:rPr>
            </w:pPr>
            <w:r>
              <w:rPr>
                <w:rFonts w:hint="cs"/>
                <w:rtl/>
              </w:rPr>
              <w:t>3286 ـ سعيد بن عثمان الأنصاري</w:t>
            </w:r>
          </w:p>
        </w:tc>
        <w:tc>
          <w:tcPr>
            <w:tcW w:w="1104" w:type="dxa"/>
            <w:shd w:val="clear" w:color="auto" w:fill="auto"/>
          </w:tcPr>
          <w:p w14:paraId="260BEE29" w14:textId="77777777" w:rsidR="007211B6" w:rsidRDefault="007211B6" w:rsidP="00F6784A">
            <w:pPr>
              <w:rPr>
                <w:rFonts w:hint="cs"/>
                <w:rtl/>
                <w:lang w:bidi="fa-IR"/>
              </w:rPr>
            </w:pPr>
            <w:r>
              <w:rPr>
                <w:rFonts w:hint="cs"/>
                <w:rtl/>
                <w:lang w:bidi="fa-IR"/>
              </w:rPr>
              <w:t>95</w:t>
            </w:r>
          </w:p>
        </w:tc>
        <w:tc>
          <w:tcPr>
            <w:tcW w:w="3111" w:type="dxa"/>
            <w:shd w:val="clear" w:color="auto" w:fill="auto"/>
          </w:tcPr>
          <w:p w14:paraId="32BC4EE5" w14:textId="77777777" w:rsidR="007211B6" w:rsidRDefault="007211B6" w:rsidP="000D1F31">
            <w:pPr>
              <w:pStyle w:val="libCenter"/>
              <w:rPr>
                <w:rFonts w:hint="cs"/>
                <w:rtl/>
              </w:rPr>
            </w:pPr>
            <w:r>
              <w:rPr>
                <w:rFonts w:hint="cs"/>
                <w:rtl/>
              </w:rPr>
              <w:t>3306 ـ سعيد والد ميسرة</w:t>
            </w:r>
          </w:p>
        </w:tc>
        <w:tc>
          <w:tcPr>
            <w:tcW w:w="1264" w:type="dxa"/>
            <w:shd w:val="clear" w:color="auto" w:fill="auto"/>
          </w:tcPr>
          <w:p w14:paraId="7D2B8346" w14:textId="77777777" w:rsidR="007211B6" w:rsidRDefault="007211B6" w:rsidP="00F6784A">
            <w:pPr>
              <w:rPr>
                <w:rFonts w:hint="cs"/>
                <w:rtl/>
                <w:lang w:bidi="fa-IR"/>
              </w:rPr>
            </w:pPr>
            <w:r>
              <w:rPr>
                <w:rFonts w:hint="cs"/>
                <w:rtl/>
                <w:lang w:bidi="fa-IR"/>
              </w:rPr>
              <w:t>100</w:t>
            </w:r>
          </w:p>
        </w:tc>
      </w:tr>
    </w:tbl>
    <w:p w14:paraId="2F8EB461" w14:textId="77777777" w:rsidR="00256A4B" w:rsidRDefault="00256A4B">
      <w:r>
        <w:br w:type="page"/>
      </w:r>
    </w:p>
    <w:tbl>
      <w:tblPr>
        <w:bidiVisual/>
        <w:tblW w:w="0" w:type="auto"/>
        <w:tblLook w:val="04A0" w:firstRow="1" w:lastRow="0" w:firstColumn="1" w:lastColumn="0" w:noHBand="0" w:noVBand="1"/>
      </w:tblPr>
      <w:tblGrid>
        <w:gridCol w:w="3360"/>
        <w:gridCol w:w="1104"/>
        <w:gridCol w:w="3111"/>
        <w:gridCol w:w="1264"/>
      </w:tblGrid>
      <w:tr w:rsidR="007211B6" w14:paraId="137FA6AA" w14:textId="77777777" w:rsidTr="00256A4B">
        <w:tc>
          <w:tcPr>
            <w:tcW w:w="3360" w:type="dxa"/>
            <w:shd w:val="clear" w:color="auto" w:fill="auto"/>
          </w:tcPr>
          <w:p w14:paraId="14782CE1" w14:textId="466F1BEA" w:rsidR="007211B6" w:rsidRDefault="007211B6" w:rsidP="000D1F31">
            <w:pPr>
              <w:pStyle w:val="libCenter"/>
              <w:rPr>
                <w:rFonts w:hint="cs"/>
                <w:rtl/>
              </w:rPr>
            </w:pPr>
            <w:r>
              <w:rPr>
                <w:rFonts w:hint="cs"/>
                <w:rtl/>
              </w:rPr>
              <w:lastRenderedPageBreak/>
              <w:t>3287 ـ سعيد بن عدي الأنصاري</w:t>
            </w:r>
          </w:p>
        </w:tc>
        <w:tc>
          <w:tcPr>
            <w:tcW w:w="1104" w:type="dxa"/>
            <w:shd w:val="clear" w:color="auto" w:fill="auto"/>
          </w:tcPr>
          <w:p w14:paraId="615E66D6" w14:textId="77777777" w:rsidR="007211B6" w:rsidRDefault="007211B6" w:rsidP="00F6784A">
            <w:pPr>
              <w:rPr>
                <w:rFonts w:hint="cs"/>
                <w:rtl/>
                <w:lang w:bidi="fa-IR"/>
              </w:rPr>
            </w:pPr>
            <w:r>
              <w:rPr>
                <w:rFonts w:hint="cs"/>
                <w:rtl/>
                <w:lang w:bidi="fa-IR"/>
              </w:rPr>
              <w:t>95</w:t>
            </w:r>
          </w:p>
        </w:tc>
        <w:tc>
          <w:tcPr>
            <w:tcW w:w="3111" w:type="dxa"/>
            <w:shd w:val="clear" w:color="auto" w:fill="auto"/>
          </w:tcPr>
          <w:p w14:paraId="7D9C1B4C" w14:textId="77777777" w:rsidR="007211B6" w:rsidRDefault="007211B6" w:rsidP="000D1F31">
            <w:pPr>
              <w:pStyle w:val="libCenter"/>
              <w:rPr>
                <w:rFonts w:hint="cs"/>
                <w:rtl/>
              </w:rPr>
            </w:pPr>
            <w:r>
              <w:rPr>
                <w:rFonts w:hint="cs"/>
                <w:rtl/>
              </w:rPr>
              <w:t>3307 ـ سعيد الشامي والد عبد العزيز</w:t>
            </w:r>
          </w:p>
        </w:tc>
        <w:tc>
          <w:tcPr>
            <w:tcW w:w="1264" w:type="dxa"/>
            <w:shd w:val="clear" w:color="auto" w:fill="auto"/>
          </w:tcPr>
          <w:p w14:paraId="68D0209A" w14:textId="77777777" w:rsidR="007211B6" w:rsidRDefault="007211B6" w:rsidP="00F6784A">
            <w:pPr>
              <w:rPr>
                <w:rFonts w:hint="cs"/>
                <w:rtl/>
                <w:lang w:bidi="fa-IR"/>
              </w:rPr>
            </w:pPr>
            <w:r>
              <w:rPr>
                <w:rFonts w:hint="cs"/>
                <w:rtl/>
                <w:lang w:bidi="fa-IR"/>
              </w:rPr>
              <w:t>100</w:t>
            </w:r>
          </w:p>
        </w:tc>
      </w:tr>
      <w:tr w:rsidR="007211B6" w14:paraId="62CE9919" w14:textId="77777777" w:rsidTr="00256A4B">
        <w:tc>
          <w:tcPr>
            <w:tcW w:w="3360" w:type="dxa"/>
            <w:shd w:val="clear" w:color="auto" w:fill="auto"/>
          </w:tcPr>
          <w:p w14:paraId="23297EC2" w14:textId="77777777" w:rsidR="007211B6" w:rsidRDefault="007211B6" w:rsidP="000D1F31">
            <w:pPr>
              <w:pStyle w:val="libCenter"/>
              <w:rPr>
                <w:rFonts w:hint="cs"/>
                <w:rtl/>
              </w:rPr>
            </w:pPr>
            <w:r>
              <w:rPr>
                <w:rFonts w:hint="cs"/>
                <w:rtl/>
              </w:rPr>
              <w:t>3288 ـ سعيد بن عمارة في أسعد</w:t>
            </w:r>
          </w:p>
        </w:tc>
        <w:tc>
          <w:tcPr>
            <w:tcW w:w="1104" w:type="dxa"/>
            <w:shd w:val="clear" w:color="auto" w:fill="auto"/>
          </w:tcPr>
          <w:p w14:paraId="09F09865" w14:textId="77777777" w:rsidR="007211B6" w:rsidRDefault="007211B6" w:rsidP="00F6784A">
            <w:pPr>
              <w:rPr>
                <w:rFonts w:hint="cs"/>
                <w:rtl/>
                <w:lang w:bidi="fa-IR"/>
              </w:rPr>
            </w:pPr>
            <w:r>
              <w:rPr>
                <w:rFonts w:hint="cs"/>
                <w:rtl/>
                <w:lang w:bidi="fa-IR"/>
              </w:rPr>
              <w:t>96</w:t>
            </w:r>
          </w:p>
        </w:tc>
        <w:tc>
          <w:tcPr>
            <w:tcW w:w="3111" w:type="dxa"/>
            <w:shd w:val="clear" w:color="auto" w:fill="auto"/>
          </w:tcPr>
          <w:p w14:paraId="6E130BD8" w14:textId="77777777" w:rsidR="007211B6" w:rsidRDefault="007211B6" w:rsidP="000D1F31">
            <w:pPr>
              <w:pStyle w:val="libCenter"/>
              <w:rPr>
                <w:rFonts w:hint="cs"/>
                <w:rtl/>
              </w:rPr>
            </w:pPr>
            <w:r>
              <w:rPr>
                <w:rFonts w:hint="cs"/>
                <w:rtl/>
              </w:rPr>
              <w:t>3308 ـ سعيد بالتصغير تقدم في سعيد بن سهل</w:t>
            </w:r>
          </w:p>
        </w:tc>
        <w:tc>
          <w:tcPr>
            <w:tcW w:w="1264" w:type="dxa"/>
            <w:shd w:val="clear" w:color="auto" w:fill="auto"/>
          </w:tcPr>
          <w:p w14:paraId="6BBA3D4D" w14:textId="77777777" w:rsidR="007211B6" w:rsidRDefault="007211B6" w:rsidP="00F6784A">
            <w:pPr>
              <w:rPr>
                <w:rFonts w:hint="cs"/>
                <w:rtl/>
                <w:lang w:bidi="fa-IR"/>
              </w:rPr>
            </w:pPr>
            <w:r>
              <w:rPr>
                <w:rFonts w:hint="cs"/>
                <w:rtl/>
                <w:lang w:bidi="fa-IR"/>
              </w:rPr>
              <w:t>100</w:t>
            </w:r>
          </w:p>
        </w:tc>
      </w:tr>
      <w:tr w:rsidR="007211B6" w14:paraId="7380C597" w14:textId="77777777" w:rsidTr="00256A4B">
        <w:tc>
          <w:tcPr>
            <w:tcW w:w="3360" w:type="dxa"/>
            <w:shd w:val="clear" w:color="auto" w:fill="auto"/>
          </w:tcPr>
          <w:p w14:paraId="2AD4441A" w14:textId="77777777" w:rsidR="007211B6" w:rsidRDefault="007211B6" w:rsidP="000D1F31">
            <w:pPr>
              <w:pStyle w:val="libCenter"/>
              <w:rPr>
                <w:rFonts w:hint="cs"/>
                <w:rtl/>
              </w:rPr>
            </w:pPr>
            <w:r>
              <w:rPr>
                <w:rFonts w:hint="cs"/>
                <w:rtl/>
              </w:rPr>
              <w:t>3289 ـ سعيد بن عمارة آخر تقدم في سعد</w:t>
            </w:r>
          </w:p>
        </w:tc>
        <w:tc>
          <w:tcPr>
            <w:tcW w:w="1104" w:type="dxa"/>
            <w:shd w:val="clear" w:color="auto" w:fill="auto"/>
          </w:tcPr>
          <w:p w14:paraId="2C456221" w14:textId="77777777" w:rsidR="007211B6" w:rsidRDefault="007211B6" w:rsidP="00F6784A">
            <w:pPr>
              <w:rPr>
                <w:rFonts w:hint="cs"/>
                <w:rtl/>
                <w:lang w:bidi="fa-IR"/>
              </w:rPr>
            </w:pPr>
            <w:r>
              <w:rPr>
                <w:rFonts w:hint="cs"/>
                <w:rtl/>
                <w:lang w:bidi="fa-IR"/>
              </w:rPr>
              <w:t>96</w:t>
            </w:r>
          </w:p>
        </w:tc>
        <w:tc>
          <w:tcPr>
            <w:tcW w:w="3111" w:type="dxa"/>
            <w:shd w:val="clear" w:color="auto" w:fill="auto"/>
          </w:tcPr>
          <w:p w14:paraId="7CD246CE" w14:textId="77777777" w:rsidR="007211B6" w:rsidRDefault="007211B6" w:rsidP="000D1F31">
            <w:pPr>
              <w:pStyle w:val="libCenter"/>
              <w:rPr>
                <w:rFonts w:hint="cs"/>
                <w:rtl/>
              </w:rPr>
            </w:pPr>
            <w:r>
              <w:rPr>
                <w:rFonts w:hint="cs"/>
                <w:rtl/>
              </w:rPr>
              <w:t>3309 ـ سعير مصغرا ابن خفاف التميمي</w:t>
            </w:r>
          </w:p>
        </w:tc>
        <w:tc>
          <w:tcPr>
            <w:tcW w:w="1264" w:type="dxa"/>
            <w:shd w:val="clear" w:color="auto" w:fill="auto"/>
          </w:tcPr>
          <w:p w14:paraId="29F33D3B" w14:textId="77777777" w:rsidR="007211B6" w:rsidRDefault="007211B6" w:rsidP="00F6784A">
            <w:pPr>
              <w:rPr>
                <w:rFonts w:hint="cs"/>
                <w:rtl/>
                <w:lang w:bidi="fa-IR"/>
              </w:rPr>
            </w:pPr>
            <w:r>
              <w:rPr>
                <w:rFonts w:hint="cs"/>
                <w:rtl/>
                <w:lang w:bidi="fa-IR"/>
              </w:rPr>
              <w:t>100</w:t>
            </w:r>
          </w:p>
        </w:tc>
      </w:tr>
      <w:tr w:rsidR="007211B6" w14:paraId="05E3ADC8" w14:textId="77777777" w:rsidTr="00256A4B">
        <w:tc>
          <w:tcPr>
            <w:tcW w:w="3360" w:type="dxa"/>
            <w:shd w:val="clear" w:color="auto" w:fill="auto"/>
          </w:tcPr>
          <w:p w14:paraId="2E2924CC" w14:textId="77777777" w:rsidR="007211B6" w:rsidRDefault="007211B6" w:rsidP="000D1F31">
            <w:pPr>
              <w:pStyle w:val="libCenter"/>
              <w:rPr>
                <w:rFonts w:hint="cs"/>
                <w:rtl/>
              </w:rPr>
            </w:pPr>
            <w:r>
              <w:rPr>
                <w:rFonts w:hint="cs"/>
                <w:rtl/>
              </w:rPr>
              <w:t>3290 ـ سعيد بن عمرو التميمي حليف بني سهم</w:t>
            </w:r>
          </w:p>
        </w:tc>
        <w:tc>
          <w:tcPr>
            <w:tcW w:w="1104" w:type="dxa"/>
            <w:shd w:val="clear" w:color="auto" w:fill="auto"/>
          </w:tcPr>
          <w:p w14:paraId="7B757229" w14:textId="77777777" w:rsidR="007211B6" w:rsidRDefault="007211B6" w:rsidP="00F6784A">
            <w:pPr>
              <w:rPr>
                <w:rFonts w:hint="cs"/>
                <w:rtl/>
                <w:lang w:bidi="fa-IR"/>
              </w:rPr>
            </w:pPr>
            <w:r>
              <w:rPr>
                <w:rFonts w:hint="cs"/>
                <w:rtl/>
                <w:lang w:bidi="fa-IR"/>
              </w:rPr>
              <w:t>96</w:t>
            </w:r>
          </w:p>
        </w:tc>
        <w:tc>
          <w:tcPr>
            <w:tcW w:w="3111" w:type="dxa"/>
            <w:shd w:val="clear" w:color="auto" w:fill="auto"/>
          </w:tcPr>
          <w:p w14:paraId="63A976BE" w14:textId="77777777" w:rsidR="007211B6" w:rsidRDefault="007211B6" w:rsidP="000D1F31">
            <w:pPr>
              <w:pStyle w:val="libCenter"/>
              <w:rPr>
                <w:rFonts w:hint="cs"/>
                <w:rtl/>
              </w:rPr>
            </w:pPr>
            <w:r>
              <w:rPr>
                <w:rFonts w:hint="cs"/>
                <w:rtl/>
              </w:rPr>
              <w:t>3310 ـ سعير بن سوادة العامري وقيل هو سفيان</w:t>
            </w:r>
          </w:p>
        </w:tc>
        <w:tc>
          <w:tcPr>
            <w:tcW w:w="1264" w:type="dxa"/>
            <w:shd w:val="clear" w:color="auto" w:fill="auto"/>
          </w:tcPr>
          <w:p w14:paraId="773D4DEE" w14:textId="77777777" w:rsidR="007211B6" w:rsidRDefault="007211B6" w:rsidP="00F6784A">
            <w:pPr>
              <w:rPr>
                <w:rFonts w:hint="cs"/>
                <w:rtl/>
                <w:lang w:bidi="fa-IR"/>
              </w:rPr>
            </w:pPr>
            <w:r>
              <w:rPr>
                <w:rFonts w:hint="cs"/>
                <w:rtl/>
                <w:lang w:bidi="fa-IR"/>
              </w:rPr>
              <w:t>101</w:t>
            </w:r>
          </w:p>
        </w:tc>
      </w:tr>
      <w:tr w:rsidR="007211B6" w14:paraId="2006487F" w14:textId="77777777" w:rsidTr="00256A4B">
        <w:tc>
          <w:tcPr>
            <w:tcW w:w="3360" w:type="dxa"/>
            <w:shd w:val="clear" w:color="auto" w:fill="auto"/>
          </w:tcPr>
          <w:p w14:paraId="0A8E9120" w14:textId="77777777" w:rsidR="007211B6" w:rsidRDefault="007211B6" w:rsidP="000D1F31">
            <w:pPr>
              <w:pStyle w:val="libCenter"/>
              <w:rPr>
                <w:rFonts w:hint="cs"/>
                <w:rtl/>
              </w:rPr>
            </w:pPr>
            <w:r>
              <w:rPr>
                <w:rFonts w:hint="cs"/>
                <w:rtl/>
              </w:rPr>
              <w:t>3291 ـ سعيد بن عمرو بن غزية الأنصاري</w:t>
            </w:r>
          </w:p>
        </w:tc>
        <w:tc>
          <w:tcPr>
            <w:tcW w:w="1104" w:type="dxa"/>
            <w:shd w:val="clear" w:color="auto" w:fill="auto"/>
          </w:tcPr>
          <w:p w14:paraId="1A622655" w14:textId="77777777" w:rsidR="007211B6" w:rsidRDefault="007211B6" w:rsidP="00F6784A">
            <w:pPr>
              <w:rPr>
                <w:rFonts w:hint="cs"/>
                <w:rtl/>
                <w:lang w:bidi="fa-IR"/>
              </w:rPr>
            </w:pPr>
            <w:r>
              <w:rPr>
                <w:rFonts w:hint="cs"/>
                <w:rtl/>
                <w:lang w:bidi="fa-IR"/>
              </w:rPr>
              <w:t>96</w:t>
            </w:r>
          </w:p>
        </w:tc>
        <w:tc>
          <w:tcPr>
            <w:tcW w:w="3111" w:type="dxa"/>
            <w:shd w:val="clear" w:color="auto" w:fill="auto"/>
          </w:tcPr>
          <w:p w14:paraId="42655D13" w14:textId="77777777" w:rsidR="007211B6" w:rsidRDefault="007211B6" w:rsidP="000D1F31">
            <w:pPr>
              <w:pStyle w:val="libCenter"/>
              <w:rPr>
                <w:rFonts w:hint="cs"/>
                <w:rtl/>
              </w:rPr>
            </w:pPr>
            <w:r>
              <w:rPr>
                <w:rFonts w:hint="cs"/>
                <w:rtl/>
              </w:rPr>
              <w:t>3311 ـ سعير بن العداء الفريعي ويقال البكائي</w:t>
            </w:r>
          </w:p>
        </w:tc>
        <w:tc>
          <w:tcPr>
            <w:tcW w:w="1264" w:type="dxa"/>
            <w:shd w:val="clear" w:color="auto" w:fill="auto"/>
          </w:tcPr>
          <w:p w14:paraId="45B085B5" w14:textId="77777777" w:rsidR="007211B6" w:rsidRDefault="007211B6" w:rsidP="00F6784A">
            <w:pPr>
              <w:rPr>
                <w:rFonts w:hint="cs"/>
                <w:rtl/>
                <w:lang w:bidi="fa-IR"/>
              </w:rPr>
            </w:pPr>
            <w:r>
              <w:rPr>
                <w:rFonts w:hint="cs"/>
                <w:rtl/>
                <w:lang w:bidi="fa-IR"/>
              </w:rPr>
              <w:t>101</w:t>
            </w:r>
          </w:p>
        </w:tc>
      </w:tr>
      <w:tr w:rsidR="007211B6" w14:paraId="02175259" w14:textId="77777777" w:rsidTr="00256A4B">
        <w:tc>
          <w:tcPr>
            <w:tcW w:w="3360" w:type="dxa"/>
            <w:shd w:val="clear" w:color="auto" w:fill="auto"/>
          </w:tcPr>
          <w:p w14:paraId="2C17FE83" w14:textId="77777777" w:rsidR="007211B6" w:rsidRDefault="007211B6" w:rsidP="000D1F31">
            <w:pPr>
              <w:pStyle w:val="libCenter"/>
              <w:rPr>
                <w:rFonts w:hint="cs"/>
                <w:rtl/>
              </w:rPr>
            </w:pPr>
            <w:r>
              <w:rPr>
                <w:rFonts w:hint="cs"/>
                <w:rtl/>
              </w:rPr>
              <w:t>3292 ـ سعيد بن عمرو الكندي</w:t>
            </w:r>
          </w:p>
        </w:tc>
        <w:tc>
          <w:tcPr>
            <w:tcW w:w="1104" w:type="dxa"/>
            <w:shd w:val="clear" w:color="auto" w:fill="auto"/>
          </w:tcPr>
          <w:p w14:paraId="2F8BC148" w14:textId="77777777" w:rsidR="007211B6" w:rsidRDefault="007211B6" w:rsidP="00F6784A">
            <w:pPr>
              <w:rPr>
                <w:rFonts w:hint="cs"/>
                <w:rtl/>
                <w:lang w:bidi="fa-IR"/>
              </w:rPr>
            </w:pPr>
            <w:r>
              <w:rPr>
                <w:rFonts w:hint="cs"/>
                <w:rtl/>
                <w:lang w:bidi="fa-IR"/>
              </w:rPr>
              <w:t>96</w:t>
            </w:r>
          </w:p>
        </w:tc>
        <w:tc>
          <w:tcPr>
            <w:tcW w:w="3111" w:type="dxa"/>
            <w:shd w:val="clear" w:color="auto" w:fill="auto"/>
          </w:tcPr>
          <w:p w14:paraId="1F82AAE5" w14:textId="77777777" w:rsidR="007211B6" w:rsidRDefault="007211B6" w:rsidP="000D1F31">
            <w:pPr>
              <w:pStyle w:val="libCenter"/>
              <w:rPr>
                <w:rFonts w:hint="cs"/>
                <w:rtl/>
              </w:rPr>
            </w:pPr>
            <w:r>
              <w:rPr>
                <w:rFonts w:hint="cs"/>
                <w:rtl/>
              </w:rPr>
              <w:t>3312 ـ سعية ابن العريض</w:t>
            </w:r>
          </w:p>
        </w:tc>
        <w:tc>
          <w:tcPr>
            <w:tcW w:w="1264" w:type="dxa"/>
            <w:shd w:val="clear" w:color="auto" w:fill="auto"/>
          </w:tcPr>
          <w:p w14:paraId="72E2CE75" w14:textId="77777777" w:rsidR="007211B6" w:rsidRDefault="007211B6" w:rsidP="00F6784A">
            <w:pPr>
              <w:rPr>
                <w:rFonts w:hint="cs"/>
                <w:rtl/>
                <w:lang w:bidi="fa-IR"/>
              </w:rPr>
            </w:pPr>
            <w:r>
              <w:rPr>
                <w:rFonts w:hint="cs"/>
                <w:rtl/>
                <w:lang w:bidi="fa-IR"/>
              </w:rPr>
              <w:t>101</w:t>
            </w:r>
          </w:p>
        </w:tc>
      </w:tr>
      <w:tr w:rsidR="007211B6" w14:paraId="6C5B1A2D" w14:textId="77777777" w:rsidTr="00256A4B">
        <w:tc>
          <w:tcPr>
            <w:tcW w:w="3360" w:type="dxa"/>
            <w:shd w:val="clear" w:color="auto" w:fill="auto"/>
          </w:tcPr>
          <w:p w14:paraId="53BECCEA" w14:textId="77777777" w:rsidR="007211B6" w:rsidRDefault="007211B6" w:rsidP="000D1F31">
            <w:pPr>
              <w:pStyle w:val="libCenter"/>
              <w:rPr>
                <w:rFonts w:hint="cs"/>
                <w:rtl/>
              </w:rPr>
            </w:pPr>
            <w:r>
              <w:rPr>
                <w:rFonts w:hint="cs"/>
                <w:rtl/>
              </w:rPr>
              <w:t>3293 ـ سعيد بن عمرو العيذي المحاربي</w:t>
            </w:r>
          </w:p>
        </w:tc>
        <w:tc>
          <w:tcPr>
            <w:tcW w:w="1104" w:type="dxa"/>
            <w:shd w:val="clear" w:color="auto" w:fill="auto"/>
          </w:tcPr>
          <w:p w14:paraId="59C809C5" w14:textId="77777777" w:rsidR="007211B6" w:rsidRDefault="007211B6" w:rsidP="00F6784A">
            <w:pPr>
              <w:rPr>
                <w:rFonts w:hint="cs"/>
                <w:rtl/>
                <w:lang w:bidi="fa-IR"/>
              </w:rPr>
            </w:pPr>
            <w:r>
              <w:rPr>
                <w:rFonts w:hint="cs"/>
                <w:rtl/>
                <w:lang w:bidi="fa-IR"/>
              </w:rPr>
              <w:t>96</w:t>
            </w:r>
          </w:p>
        </w:tc>
        <w:tc>
          <w:tcPr>
            <w:tcW w:w="3111" w:type="dxa"/>
            <w:shd w:val="clear" w:color="auto" w:fill="auto"/>
          </w:tcPr>
          <w:p w14:paraId="6A2BB676" w14:textId="77777777" w:rsidR="007211B6" w:rsidRDefault="007211B6" w:rsidP="000D1F31">
            <w:pPr>
              <w:pStyle w:val="libCenter"/>
              <w:rPr>
                <w:rFonts w:hint="cs"/>
                <w:rtl/>
              </w:rPr>
            </w:pPr>
            <w:r>
              <w:rPr>
                <w:rFonts w:hint="cs"/>
                <w:rtl/>
              </w:rPr>
              <w:t>3313 ـ سفعة الغافقي رجل من أصحاب النبي صلى عليه وآله وسلم</w:t>
            </w:r>
          </w:p>
        </w:tc>
        <w:tc>
          <w:tcPr>
            <w:tcW w:w="1264" w:type="dxa"/>
            <w:shd w:val="clear" w:color="auto" w:fill="auto"/>
          </w:tcPr>
          <w:p w14:paraId="2A03BC4A" w14:textId="77777777" w:rsidR="007211B6" w:rsidRDefault="007211B6" w:rsidP="00F6784A">
            <w:pPr>
              <w:rPr>
                <w:rFonts w:hint="cs"/>
                <w:rtl/>
                <w:lang w:bidi="fa-IR"/>
              </w:rPr>
            </w:pPr>
            <w:r>
              <w:rPr>
                <w:rFonts w:hint="cs"/>
                <w:rtl/>
                <w:lang w:bidi="fa-IR"/>
              </w:rPr>
              <w:t>101</w:t>
            </w:r>
          </w:p>
        </w:tc>
      </w:tr>
      <w:tr w:rsidR="007211B6" w14:paraId="7E95467F" w14:textId="77777777" w:rsidTr="00256A4B">
        <w:tc>
          <w:tcPr>
            <w:tcW w:w="3360" w:type="dxa"/>
            <w:shd w:val="clear" w:color="auto" w:fill="auto"/>
          </w:tcPr>
          <w:p w14:paraId="7E08327F" w14:textId="77777777" w:rsidR="007211B6" w:rsidRDefault="007211B6" w:rsidP="00F6784A">
            <w:pPr>
              <w:pStyle w:val="TOC2"/>
              <w:rPr>
                <w:rFonts w:hint="cs"/>
                <w:rtl/>
              </w:rPr>
            </w:pPr>
          </w:p>
        </w:tc>
        <w:tc>
          <w:tcPr>
            <w:tcW w:w="1104" w:type="dxa"/>
            <w:shd w:val="clear" w:color="auto" w:fill="auto"/>
          </w:tcPr>
          <w:p w14:paraId="1B861F9C" w14:textId="77777777" w:rsidR="007211B6" w:rsidRDefault="007211B6" w:rsidP="00F6784A">
            <w:pPr>
              <w:rPr>
                <w:rFonts w:hint="cs"/>
                <w:rtl/>
                <w:lang w:bidi="fa-IR"/>
              </w:rPr>
            </w:pPr>
          </w:p>
        </w:tc>
        <w:tc>
          <w:tcPr>
            <w:tcW w:w="3111" w:type="dxa"/>
            <w:shd w:val="clear" w:color="auto" w:fill="auto"/>
          </w:tcPr>
          <w:p w14:paraId="037765B0" w14:textId="77777777" w:rsidR="007211B6" w:rsidRDefault="007211B6" w:rsidP="000D1F31">
            <w:pPr>
              <w:pStyle w:val="libCenter"/>
              <w:rPr>
                <w:rFonts w:hint="cs"/>
                <w:rtl/>
              </w:rPr>
            </w:pPr>
            <w:r>
              <w:rPr>
                <w:rFonts w:hint="cs"/>
                <w:rtl/>
              </w:rPr>
              <w:t>3314 ـ سفيان بن أسد الحضرمي</w:t>
            </w:r>
          </w:p>
        </w:tc>
        <w:tc>
          <w:tcPr>
            <w:tcW w:w="1264" w:type="dxa"/>
            <w:shd w:val="clear" w:color="auto" w:fill="auto"/>
          </w:tcPr>
          <w:p w14:paraId="1684C564" w14:textId="77777777" w:rsidR="007211B6" w:rsidRDefault="007211B6" w:rsidP="00F6784A">
            <w:pPr>
              <w:rPr>
                <w:rFonts w:hint="cs"/>
                <w:rtl/>
                <w:lang w:bidi="fa-IR"/>
              </w:rPr>
            </w:pPr>
            <w:r>
              <w:rPr>
                <w:rFonts w:hint="cs"/>
                <w:rtl/>
                <w:lang w:bidi="fa-IR"/>
              </w:rPr>
              <w:t>101</w:t>
            </w:r>
          </w:p>
        </w:tc>
      </w:tr>
    </w:tbl>
    <w:p w14:paraId="3FBE66AE" w14:textId="77777777" w:rsidR="007211B6" w:rsidRDefault="007211B6" w:rsidP="00F329FF">
      <w:pPr>
        <w:pStyle w:val="libNormal"/>
        <w:rPr>
          <w:rtl/>
        </w:rPr>
      </w:pPr>
    </w:p>
    <w:p w14:paraId="0675F476"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264"/>
        <w:gridCol w:w="3111"/>
        <w:gridCol w:w="1264"/>
      </w:tblGrid>
      <w:tr w:rsidR="007211B6" w14:paraId="77E85629" w14:textId="77777777" w:rsidTr="00256A4B">
        <w:tc>
          <w:tcPr>
            <w:tcW w:w="3360" w:type="dxa"/>
            <w:shd w:val="clear" w:color="auto" w:fill="auto"/>
          </w:tcPr>
          <w:p w14:paraId="762FFEC6" w14:textId="77777777" w:rsidR="007211B6" w:rsidRDefault="007211B6" w:rsidP="000D1F31">
            <w:pPr>
              <w:pStyle w:val="libCenter"/>
              <w:rPr>
                <w:rFonts w:hint="cs"/>
                <w:rtl/>
              </w:rPr>
            </w:pPr>
            <w:r>
              <w:rPr>
                <w:rFonts w:hint="cs"/>
                <w:rtl/>
              </w:rPr>
              <w:lastRenderedPageBreak/>
              <w:t>3315 ـ سفيان بن أمية القرشي الزهري</w:t>
            </w:r>
          </w:p>
        </w:tc>
        <w:tc>
          <w:tcPr>
            <w:tcW w:w="1264" w:type="dxa"/>
            <w:shd w:val="clear" w:color="auto" w:fill="auto"/>
          </w:tcPr>
          <w:p w14:paraId="2A4DDCB4" w14:textId="77777777" w:rsidR="007211B6" w:rsidRDefault="007211B6" w:rsidP="00F6784A">
            <w:pPr>
              <w:rPr>
                <w:rFonts w:hint="cs"/>
                <w:rtl/>
                <w:lang w:bidi="fa-IR"/>
              </w:rPr>
            </w:pPr>
            <w:r>
              <w:rPr>
                <w:rFonts w:hint="cs"/>
                <w:rtl/>
                <w:lang w:bidi="fa-IR"/>
              </w:rPr>
              <w:t>102</w:t>
            </w:r>
          </w:p>
        </w:tc>
        <w:tc>
          <w:tcPr>
            <w:tcW w:w="3111" w:type="dxa"/>
            <w:shd w:val="clear" w:color="auto" w:fill="auto"/>
          </w:tcPr>
          <w:p w14:paraId="0818B917" w14:textId="77777777" w:rsidR="007211B6" w:rsidRDefault="007211B6" w:rsidP="000D1F31">
            <w:pPr>
              <w:pStyle w:val="libCenter"/>
              <w:rPr>
                <w:rFonts w:hint="cs"/>
                <w:rtl/>
              </w:rPr>
            </w:pPr>
            <w:r>
              <w:rPr>
                <w:rFonts w:hint="cs"/>
                <w:rtl/>
              </w:rPr>
              <w:t>3336 ـ سفيان بن قيس بن الحارث بن المطلب القرشي المطلبي</w:t>
            </w:r>
          </w:p>
        </w:tc>
        <w:tc>
          <w:tcPr>
            <w:tcW w:w="1264" w:type="dxa"/>
            <w:shd w:val="clear" w:color="auto" w:fill="auto"/>
          </w:tcPr>
          <w:p w14:paraId="378156B6" w14:textId="77777777" w:rsidR="007211B6" w:rsidRDefault="007211B6" w:rsidP="00F6784A">
            <w:pPr>
              <w:rPr>
                <w:rFonts w:hint="cs"/>
                <w:rtl/>
                <w:lang w:bidi="fa-IR"/>
              </w:rPr>
            </w:pPr>
            <w:r>
              <w:rPr>
                <w:rFonts w:hint="cs"/>
                <w:rtl/>
                <w:lang w:bidi="fa-IR"/>
              </w:rPr>
              <w:t>107</w:t>
            </w:r>
          </w:p>
        </w:tc>
      </w:tr>
      <w:tr w:rsidR="007211B6" w14:paraId="330E4EF5" w14:textId="77777777" w:rsidTr="00256A4B">
        <w:tc>
          <w:tcPr>
            <w:tcW w:w="3360" w:type="dxa"/>
            <w:shd w:val="clear" w:color="auto" w:fill="auto"/>
          </w:tcPr>
          <w:p w14:paraId="273E5F21" w14:textId="77777777" w:rsidR="007211B6" w:rsidRDefault="007211B6" w:rsidP="000D1F31">
            <w:pPr>
              <w:pStyle w:val="libCenter"/>
              <w:rPr>
                <w:rFonts w:hint="cs"/>
                <w:rtl/>
              </w:rPr>
            </w:pPr>
            <w:r>
              <w:rPr>
                <w:rFonts w:hint="cs"/>
                <w:rtl/>
              </w:rPr>
              <w:t>3316 ـ سفيان بن بشر يأتي في نسر</w:t>
            </w:r>
          </w:p>
        </w:tc>
        <w:tc>
          <w:tcPr>
            <w:tcW w:w="1264" w:type="dxa"/>
            <w:shd w:val="clear" w:color="auto" w:fill="auto"/>
          </w:tcPr>
          <w:p w14:paraId="1ED42EC3" w14:textId="77777777" w:rsidR="007211B6" w:rsidRDefault="007211B6" w:rsidP="00F6784A">
            <w:pPr>
              <w:rPr>
                <w:rFonts w:hint="cs"/>
                <w:rtl/>
                <w:lang w:bidi="fa-IR"/>
              </w:rPr>
            </w:pPr>
            <w:r>
              <w:rPr>
                <w:rFonts w:hint="cs"/>
                <w:rtl/>
                <w:lang w:bidi="fa-IR"/>
              </w:rPr>
              <w:t>102</w:t>
            </w:r>
          </w:p>
        </w:tc>
        <w:tc>
          <w:tcPr>
            <w:tcW w:w="3111" w:type="dxa"/>
            <w:shd w:val="clear" w:color="auto" w:fill="auto"/>
          </w:tcPr>
          <w:p w14:paraId="4D12A40A" w14:textId="77777777" w:rsidR="007211B6" w:rsidRDefault="007211B6" w:rsidP="000D1F31">
            <w:pPr>
              <w:pStyle w:val="libCenter"/>
              <w:rPr>
                <w:rFonts w:hint="cs"/>
                <w:rtl/>
              </w:rPr>
            </w:pPr>
            <w:r>
              <w:rPr>
                <w:rFonts w:hint="cs"/>
                <w:rtl/>
              </w:rPr>
              <w:t>3337 ـ سفيان بن قيس بن أبان الثقفي</w:t>
            </w:r>
          </w:p>
        </w:tc>
        <w:tc>
          <w:tcPr>
            <w:tcW w:w="1264" w:type="dxa"/>
            <w:shd w:val="clear" w:color="auto" w:fill="auto"/>
          </w:tcPr>
          <w:p w14:paraId="5F2BEC1F" w14:textId="77777777" w:rsidR="007211B6" w:rsidRDefault="007211B6" w:rsidP="00F6784A">
            <w:pPr>
              <w:rPr>
                <w:rFonts w:hint="cs"/>
                <w:rtl/>
                <w:lang w:bidi="fa-IR"/>
              </w:rPr>
            </w:pPr>
            <w:r>
              <w:rPr>
                <w:rFonts w:hint="cs"/>
                <w:rtl/>
                <w:lang w:bidi="fa-IR"/>
              </w:rPr>
              <w:t>107</w:t>
            </w:r>
          </w:p>
        </w:tc>
      </w:tr>
      <w:tr w:rsidR="007211B6" w14:paraId="4C770648" w14:textId="77777777" w:rsidTr="00256A4B">
        <w:tc>
          <w:tcPr>
            <w:tcW w:w="3360" w:type="dxa"/>
            <w:shd w:val="clear" w:color="auto" w:fill="auto"/>
          </w:tcPr>
          <w:p w14:paraId="46F7E3D8" w14:textId="77777777" w:rsidR="007211B6" w:rsidRDefault="007211B6" w:rsidP="000D1F31">
            <w:pPr>
              <w:pStyle w:val="libCenter"/>
              <w:rPr>
                <w:rFonts w:hint="cs"/>
                <w:rtl/>
              </w:rPr>
            </w:pPr>
            <w:r>
              <w:rPr>
                <w:rFonts w:hint="cs"/>
                <w:rtl/>
              </w:rPr>
              <w:t>3317 ـ سفيان بن ثابت الأنصاري من بني النبيت</w:t>
            </w:r>
          </w:p>
        </w:tc>
        <w:tc>
          <w:tcPr>
            <w:tcW w:w="1264" w:type="dxa"/>
            <w:shd w:val="clear" w:color="auto" w:fill="auto"/>
          </w:tcPr>
          <w:p w14:paraId="2EECC351" w14:textId="77777777" w:rsidR="007211B6" w:rsidRDefault="007211B6" w:rsidP="00F6784A">
            <w:pPr>
              <w:rPr>
                <w:rFonts w:hint="cs"/>
                <w:rtl/>
                <w:lang w:bidi="fa-IR"/>
              </w:rPr>
            </w:pPr>
            <w:r>
              <w:rPr>
                <w:rFonts w:hint="cs"/>
                <w:rtl/>
                <w:lang w:bidi="fa-IR"/>
              </w:rPr>
              <w:t>102</w:t>
            </w:r>
          </w:p>
        </w:tc>
        <w:tc>
          <w:tcPr>
            <w:tcW w:w="3111" w:type="dxa"/>
            <w:shd w:val="clear" w:color="auto" w:fill="auto"/>
          </w:tcPr>
          <w:p w14:paraId="4C0DB8D7" w14:textId="77777777" w:rsidR="007211B6" w:rsidRDefault="007211B6" w:rsidP="000D1F31">
            <w:pPr>
              <w:pStyle w:val="libCenter"/>
              <w:rPr>
                <w:rFonts w:hint="cs"/>
                <w:rtl/>
              </w:rPr>
            </w:pPr>
            <w:r>
              <w:rPr>
                <w:rFonts w:hint="cs"/>
                <w:rtl/>
              </w:rPr>
              <w:t>3338 ـ سفيان بن قيس الثعلبي</w:t>
            </w:r>
          </w:p>
        </w:tc>
        <w:tc>
          <w:tcPr>
            <w:tcW w:w="1264" w:type="dxa"/>
            <w:shd w:val="clear" w:color="auto" w:fill="auto"/>
          </w:tcPr>
          <w:p w14:paraId="4578F5B5" w14:textId="77777777" w:rsidR="007211B6" w:rsidRDefault="007211B6" w:rsidP="00F6784A">
            <w:pPr>
              <w:rPr>
                <w:rFonts w:hint="cs"/>
                <w:rtl/>
                <w:lang w:bidi="fa-IR"/>
              </w:rPr>
            </w:pPr>
            <w:r>
              <w:rPr>
                <w:rFonts w:hint="cs"/>
                <w:rtl/>
                <w:lang w:bidi="fa-IR"/>
              </w:rPr>
              <w:t>108</w:t>
            </w:r>
          </w:p>
        </w:tc>
      </w:tr>
      <w:tr w:rsidR="007211B6" w14:paraId="112A5935" w14:textId="77777777" w:rsidTr="00256A4B">
        <w:tc>
          <w:tcPr>
            <w:tcW w:w="3360" w:type="dxa"/>
            <w:shd w:val="clear" w:color="auto" w:fill="auto"/>
          </w:tcPr>
          <w:p w14:paraId="0D38D6B8" w14:textId="77777777" w:rsidR="007211B6" w:rsidRDefault="007211B6" w:rsidP="000D1F31">
            <w:pPr>
              <w:pStyle w:val="libCenter"/>
              <w:rPr>
                <w:rFonts w:hint="cs"/>
                <w:rtl/>
              </w:rPr>
            </w:pPr>
            <w:r>
              <w:rPr>
                <w:rFonts w:hint="cs"/>
                <w:rtl/>
              </w:rPr>
              <w:t>3318 ـ سفيان بن حاطب الأنصاري الظفري</w:t>
            </w:r>
          </w:p>
        </w:tc>
        <w:tc>
          <w:tcPr>
            <w:tcW w:w="1264" w:type="dxa"/>
            <w:shd w:val="clear" w:color="auto" w:fill="auto"/>
          </w:tcPr>
          <w:p w14:paraId="58920D29" w14:textId="77777777" w:rsidR="007211B6" w:rsidRDefault="007211B6" w:rsidP="00F6784A">
            <w:pPr>
              <w:rPr>
                <w:rFonts w:hint="cs"/>
                <w:rtl/>
                <w:lang w:bidi="fa-IR"/>
              </w:rPr>
            </w:pPr>
            <w:r>
              <w:rPr>
                <w:rFonts w:hint="cs"/>
                <w:rtl/>
                <w:lang w:bidi="fa-IR"/>
              </w:rPr>
              <w:t>102</w:t>
            </w:r>
          </w:p>
        </w:tc>
        <w:tc>
          <w:tcPr>
            <w:tcW w:w="3111" w:type="dxa"/>
            <w:shd w:val="clear" w:color="auto" w:fill="auto"/>
          </w:tcPr>
          <w:p w14:paraId="760FC033" w14:textId="77777777" w:rsidR="007211B6" w:rsidRDefault="007211B6" w:rsidP="000D1F31">
            <w:pPr>
              <w:pStyle w:val="libCenter"/>
              <w:rPr>
                <w:rFonts w:hint="cs"/>
                <w:rtl/>
              </w:rPr>
            </w:pPr>
            <w:r>
              <w:rPr>
                <w:rFonts w:hint="cs"/>
                <w:rtl/>
              </w:rPr>
              <w:t>3339 ـ سفيان ويقال نفير بن مجيب الثمالي</w:t>
            </w:r>
          </w:p>
        </w:tc>
        <w:tc>
          <w:tcPr>
            <w:tcW w:w="1264" w:type="dxa"/>
            <w:shd w:val="clear" w:color="auto" w:fill="auto"/>
          </w:tcPr>
          <w:p w14:paraId="554D4A5B" w14:textId="77777777" w:rsidR="007211B6" w:rsidRDefault="007211B6" w:rsidP="00F6784A">
            <w:pPr>
              <w:rPr>
                <w:rFonts w:hint="cs"/>
                <w:rtl/>
                <w:lang w:bidi="fa-IR"/>
              </w:rPr>
            </w:pPr>
            <w:r>
              <w:rPr>
                <w:rFonts w:hint="cs"/>
                <w:rtl/>
                <w:lang w:bidi="fa-IR"/>
              </w:rPr>
              <w:t>108</w:t>
            </w:r>
          </w:p>
        </w:tc>
      </w:tr>
      <w:tr w:rsidR="007211B6" w14:paraId="473EDB0B" w14:textId="77777777" w:rsidTr="00256A4B">
        <w:tc>
          <w:tcPr>
            <w:tcW w:w="3360" w:type="dxa"/>
            <w:shd w:val="clear" w:color="auto" w:fill="auto"/>
          </w:tcPr>
          <w:p w14:paraId="20ACF90F" w14:textId="77777777" w:rsidR="007211B6" w:rsidRDefault="007211B6" w:rsidP="000D1F31">
            <w:pPr>
              <w:pStyle w:val="libCenter"/>
              <w:rPr>
                <w:rFonts w:hint="cs"/>
                <w:rtl/>
              </w:rPr>
            </w:pPr>
            <w:r>
              <w:rPr>
                <w:rFonts w:hint="cs"/>
                <w:rtl/>
              </w:rPr>
              <w:t>3319 ـ سفيان بن الحكم الثقفي مر في الحكم بن سفيان</w:t>
            </w:r>
          </w:p>
        </w:tc>
        <w:tc>
          <w:tcPr>
            <w:tcW w:w="1264" w:type="dxa"/>
            <w:shd w:val="clear" w:color="auto" w:fill="auto"/>
          </w:tcPr>
          <w:p w14:paraId="26DB6DC5" w14:textId="77777777" w:rsidR="007211B6" w:rsidRDefault="007211B6" w:rsidP="00F6784A">
            <w:pPr>
              <w:rPr>
                <w:rFonts w:hint="cs"/>
                <w:rtl/>
                <w:lang w:bidi="fa-IR"/>
              </w:rPr>
            </w:pPr>
            <w:r>
              <w:rPr>
                <w:rFonts w:hint="cs"/>
                <w:rtl/>
                <w:lang w:bidi="fa-IR"/>
              </w:rPr>
              <w:t>102</w:t>
            </w:r>
          </w:p>
        </w:tc>
        <w:tc>
          <w:tcPr>
            <w:tcW w:w="3111" w:type="dxa"/>
            <w:shd w:val="clear" w:color="auto" w:fill="auto"/>
          </w:tcPr>
          <w:p w14:paraId="4B0EF6AF" w14:textId="77777777" w:rsidR="007211B6" w:rsidRDefault="007211B6" w:rsidP="000D1F31">
            <w:pPr>
              <w:pStyle w:val="libCenter"/>
              <w:rPr>
                <w:rFonts w:hint="cs"/>
                <w:rtl/>
              </w:rPr>
            </w:pPr>
            <w:r>
              <w:rPr>
                <w:rFonts w:hint="cs"/>
                <w:rtl/>
              </w:rPr>
              <w:t>3340 ـ سفيان بن معمر القرشي الجمحي</w:t>
            </w:r>
          </w:p>
        </w:tc>
        <w:tc>
          <w:tcPr>
            <w:tcW w:w="1264" w:type="dxa"/>
            <w:shd w:val="clear" w:color="auto" w:fill="auto"/>
          </w:tcPr>
          <w:p w14:paraId="181A626E" w14:textId="77777777" w:rsidR="007211B6" w:rsidRDefault="007211B6" w:rsidP="00F6784A">
            <w:pPr>
              <w:rPr>
                <w:rFonts w:hint="cs"/>
                <w:rtl/>
                <w:lang w:bidi="fa-IR"/>
              </w:rPr>
            </w:pPr>
            <w:r>
              <w:rPr>
                <w:rFonts w:hint="cs"/>
                <w:rtl/>
                <w:lang w:bidi="fa-IR"/>
              </w:rPr>
              <w:t>109</w:t>
            </w:r>
          </w:p>
        </w:tc>
      </w:tr>
      <w:tr w:rsidR="007211B6" w14:paraId="3E6A1CB5" w14:textId="77777777" w:rsidTr="00256A4B">
        <w:tc>
          <w:tcPr>
            <w:tcW w:w="3360" w:type="dxa"/>
            <w:shd w:val="clear" w:color="auto" w:fill="auto"/>
          </w:tcPr>
          <w:p w14:paraId="516620F8" w14:textId="77777777" w:rsidR="007211B6" w:rsidRDefault="007211B6" w:rsidP="000D1F31">
            <w:pPr>
              <w:pStyle w:val="libCenter"/>
              <w:rPr>
                <w:rFonts w:hint="cs"/>
                <w:rtl/>
              </w:rPr>
            </w:pPr>
            <w:r>
              <w:rPr>
                <w:rFonts w:hint="cs"/>
                <w:rtl/>
              </w:rPr>
              <w:t>3320 ـ سفيان بن خولي بن همام العبدي</w:t>
            </w:r>
          </w:p>
        </w:tc>
        <w:tc>
          <w:tcPr>
            <w:tcW w:w="1264" w:type="dxa"/>
            <w:shd w:val="clear" w:color="auto" w:fill="auto"/>
          </w:tcPr>
          <w:p w14:paraId="560B9A1E" w14:textId="77777777" w:rsidR="007211B6" w:rsidRDefault="007211B6" w:rsidP="00F6784A">
            <w:pPr>
              <w:rPr>
                <w:rFonts w:hint="cs"/>
                <w:rtl/>
                <w:lang w:bidi="fa-IR"/>
              </w:rPr>
            </w:pPr>
            <w:r>
              <w:rPr>
                <w:rFonts w:hint="cs"/>
                <w:rtl/>
                <w:lang w:bidi="fa-IR"/>
              </w:rPr>
              <w:t>102</w:t>
            </w:r>
          </w:p>
        </w:tc>
        <w:tc>
          <w:tcPr>
            <w:tcW w:w="3111" w:type="dxa"/>
            <w:shd w:val="clear" w:color="auto" w:fill="auto"/>
          </w:tcPr>
          <w:p w14:paraId="16244A71" w14:textId="77777777" w:rsidR="007211B6" w:rsidRDefault="007211B6" w:rsidP="000D1F31">
            <w:pPr>
              <w:pStyle w:val="libCenter"/>
              <w:rPr>
                <w:rFonts w:hint="cs"/>
                <w:rtl/>
              </w:rPr>
            </w:pPr>
            <w:r>
              <w:rPr>
                <w:rFonts w:hint="cs"/>
                <w:rtl/>
              </w:rPr>
              <w:t>3341 ـ سفيان بن نسر الأنصاري الخزرجي</w:t>
            </w:r>
          </w:p>
        </w:tc>
        <w:tc>
          <w:tcPr>
            <w:tcW w:w="1264" w:type="dxa"/>
            <w:shd w:val="clear" w:color="auto" w:fill="auto"/>
          </w:tcPr>
          <w:p w14:paraId="094886DA" w14:textId="77777777" w:rsidR="007211B6" w:rsidRDefault="007211B6" w:rsidP="00F6784A">
            <w:pPr>
              <w:rPr>
                <w:rFonts w:hint="cs"/>
                <w:rtl/>
                <w:lang w:bidi="fa-IR"/>
              </w:rPr>
            </w:pPr>
            <w:r>
              <w:rPr>
                <w:rFonts w:hint="cs"/>
                <w:rtl/>
                <w:lang w:bidi="fa-IR"/>
              </w:rPr>
              <w:t>109</w:t>
            </w:r>
          </w:p>
        </w:tc>
      </w:tr>
      <w:tr w:rsidR="007211B6" w14:paraId="553BEE37" w14:textId="77777777" w:rsidTr="00256A4B">
        <w:tc>
          <w:tcPr>
            <w:tcW w:w="3360" w:type="dxa"/>
            <w:shd w:val="clear" w:color="auto" w:fill="auto"/>
          </w:tcPr>
          <w:p w14:paraId="07DC187C" w14:textId="77777777" w:rsidR="007211B6" w:rsidRDefault="007211B6" w:rsidP="000D1F31">
            <w:pPr>
              <w:pStyle w:val="libCenter"/>
              <w:rPr>
                <w:rFonts w:hint="cs"/>
                <w:rtl/>
              </w:rPr>
            </w:pPr>
            <w:r>
              <w:rPr>
                <w:rFonts w:hint="cs"/>
                <w:rtl/>
              </w:rPr>
              <w:t>3321 ـ سفيان بن أبي زهير الأزدي</w:t>
            </w:r>
          </w:p>
        </w:tc>
        <w:tc>
          <w:tcPr>
            <w:tcW w:w="1264" w:type="dxa"/>
            <w:shd w:val="clear" w:color="auto" w:fill="auto"/>
          </w:tcPr>
          <w:p w14:paraId="21A40086" w14:textId="77777777" w:rsidR="007211B6" w:rsidRDefault="007211B6" w:rsidP="00F6784A">
            <w:pPr>
              <w:rPr>
                <w:rFonts w:hint="cs"/>
                <w:rtl/>
                <w:lang w:bidi="fa-IR"/>
              </w:rPr>
            </w:pPr>
            <w:r>
              <w:rPr>
                <w:rFonts w:hint="cs"/>
                <w:rtl/>
                <w:lang w:bidi="fa-IR"/>
              </w:rPr>
              <w:t>102</w:t>
            </w:r>
          </w:p>
        </w:tc>
        <w:tc>
          <w:tcPr>
            <w:tcW w:w="3111" w:type="dxa"/>
            <w:shd w:val="clear" w:color="auto" w:fill="auto"/>
          </w:tcPr>
          <w:p w14:paraId="2BB4E65A" w14:textId="77777777" w:rsidR="007211B6" w:rsidRDefault="007211B6" w:rsidP="000D1F31">
            <w:pPr>
              <w:pStyle w:val="libCenter"/>
              <w:rPr>
                <w:rFonts w:hint="cs"/>
                <w:rtl/>
              </w:rPr>
            </w:pPr>
            <w:r>
              <w:rPr>
                <w:rFonts w:hint="cs"/>
                <w:rtl/>
              </w:rPr>
              <w:t>3342 ـ سفيان بن همام المحاربي من محارب عبد القيس</w:t>
            </w:r>
          </w:p>
        </w:tc>
        <w:tc>
          <w:tcPr>
            <w:tcW w:w="1264" w:type="dxa"/>
            <w:shd w:val="clear" w:color="auto" w:fill="auto"/>
          </w:tcPr>
          <w:p w14:paraId="55F5E415" w14:textId="77777777" w:rsidR="007211B6" w:rsidRDefault="007211B6" w:rsidP="00F6784A">
            <w:pPr>
              <w:rPr>
                <w:rFonts w:hint="cs"/>
                <w:rtl/>
                <w:lang w:bidi="fa-IR"/>
              </w:rPr>
            </w:pPr>
            <w:r>
              <w:rPr>
                <w:rFonts w:hint="cs"/>
                <w:rtl/>
                <w:lang w:bidi="fa-IR"/>
              </w:rPr>
              <w:t>109</w:t>
            </w:r>
          </w:p>
        </w:tc>
      </w:tr>
      <w:tr w:rsidR="007211B6" w14:paraId="3BC2FC7B" w14:textId="77777777" w:rsidTr="00256A4B">
        <w:tc>
          <w:tcPr>
            <w:tcW w:w="3360" w:type="dxa"/>
            <w:shd w:val="clear" w:color="auto" w:fill="auto"/>
          </w:tcPr>
          <w:p w14:paraId="772EA618" w14:textId="77777777" w:rsidR="007211B6" w:rsidRDefault="007211B6" w:rsidP="000D1F31">
            <w:pPr>
              <w:pStyle w:val="libCenter"/>
              <w:rPr>
                <w:rFonts w:hint="cs"/>
                <w:rtl/>
              </w:rPr>
            </w:pPr>
            <w:r>
              <w:rPr>
                <w:rFonts w:hint="cs"/>
                <w:rtl/>
              </w:rPr>
              <w:t>3322 ـ سفيان بن زيد أو يزيد الأزدي</w:t>
            </w:r>
          </w:p>
        </w:tc>
        <w:tc>
          <w:tcPr>
            <w:tcW w:w="1264" w:type="dxa"/>
            <w:shd w:val="clear" w:color="auto" w:fill="auto"/>
          </w:tcPr>
          <w:p w14:paraId="53A6D90F" w14:textId="77777777" w:rsidR="007211B6" w:rsidRDefault="007211B6" w:rsidP="00F6784A">
            <w:pPr>
              <w:rPr>
                <w:rFonts w:hint="cs"/>
                <w:rtl/>
                <w:lang w:bidi="fa-IR"/>
              </w:rPr>
            </w:pPr>
            <w:r>
              <w:rPr>
                <w:rFonts w:hint="cs"/>
                <w:rtl/>
                <w:lang w:bidi="fa-IR"/>
              </w:rPr>
              <w:t>103</w:t>
            </w:r>
          </w:p>
        </w:tc>
        <w:tc>
          <w:tcPr>
            <w:tcW w:w="3111" w:type="dxa"/>
            <w:shd w:val="clear" w:color="auto" w:fill="auto"/>
          </w:tcPr>
          <w:p w14:paraId="42E1F57B" w14:textId="77777777" w:rsidR="007211B6" w:rsidRDefault="007211B6" w:rsidP="000D1F31">
            <w:pPr>
              <w:pStyle w:val="libCenter"/>
              <w:rPr>
                <w:rFonts w:hint="cs"/>
                <w:rtl/>
              </w:rPr>
            </w:pPr>
            <w:r>
              <w:rPr>
                <w:rFonts w:hint="cs"/>
                <w:rtl/>
              </w:rPr>
              <w:t>3343 ـ سفيان بن وهب الخولاني أبو أيمن</w:t>
            </w:r>
          </w:p>
        </w:tc>
        <w:tc>
          <w:tcPr>
            <w:tcW w:w="1264" w:type="dxa"/>
            <w:shd w:val="clear" w:color="auto" w:fill="auto"/>
          </w:tcPr>
          <w:p w14:paraId="71935223" w14:textId="77777777" w:rsidR="007211B6" w:rsidRDefault="007211B6" w:rsidP="00F6784A">
            <w:pPr>
              <w:rPr>
                <w:rFonts w:hint="cs"/>
                <w:rtl/>
                <w:lang w:bidi="fa-IR"/>
              </w:rPr>
            </w:pPr>
            <w:r>
              <w:rPr>
                <w:rFonts w:hint="cs"/>
                <w:rtl/>
                <w:lang w:bidi="fa-IR"/>
              </w:rPr>
              <w:t>110</w:t>
            </w:r>
          </w:p>
        </w:tc>
      </w:tr>
      <w:tr w:rsidR="007211B6" w14:paraId="3A861F56" w14:textId="77777777" w:rsidTr="00256A4B">
        <w:tc>
          <w:tcPr>
            <w:tcW w:w="3360" w:type="dxa"/>
            <w:shd w:val="clear" w:color="auto" w:fill="auto"/>
          </w:tcPr>
          <w:p w14:paraId="425CC696" w14:textId="77777777" w:rsidR="007211B6" w:rsidRDefault="007211B6" w:rsidP="000D1F31">
            <w:pPr>
              <w:pStyle w:val="libCenter"/>
              <w:rPr>
                <w:rFonts w:hint="cs"/>
                <w:rtl/>
              </w:rPr>
            </w:pPr>
            <w:r>
              <w:rPr>
                <w:rFonts w:hint="cs"/>
                <w:rtl/>
              </w:rPr>
              <w:t>3323 ـ سفيان بن زياد الحمصي</w:t>
            </w:r>
          </w:p>
        </w:tc>
        <w:tc>
          <w:tcPr>
            <w:tcW w:w="1264" w:type="dxa"/>
            <w:shd w:val="clear" w:color="auto" w:fill="auto"/>
          </w:tcPr>
          <w:p w14:paraId="7C3B4267" w14:textId="77777777" w:rsidR="007211B6" w:rsidRDefault="007211B6" w:rsidP="00F6784A">
            <w:pPr>
              <w:rPr>
                <w:rFonts w:hint="cs"/>
                <w:rtl/>
                <w:lang w:bidi="fa-IR"/>
              </w:rPr>
            </w:pPr>
            <w:r>
              <w:rPr>
                <w:rFonts w:hint="cs"/>
                <w:rtl/>
                <w:lang w:bidi="fa-IR"/>
              </w:rPr>
              <w:t>103</w:t>
            </w:r>
          </w:p>
        </w:tc>
        <w:tc>
          <w:tcPr>
            <w:tcW w:w="3111" w:type="dxa"/>
            <w:shd w:val="clear" w:color="auto" w:fill="auto"/>
          </w:tcPr>
          <w:p w14:paraId="086F686D" w14:textId="77777777" w:rsidR="007211B6" w:rsidRDefault="007211B6" w:rsidP="000D1F31">
            <w:pPr>
              <w:pStyle w:val="libCenter"/>
              <w:rPr>
                <w:rFonts w:hint="cs"/>
                <w:rtl/>
              </w:rPr>
            </w:pPr>
            <w:r>
              <w:rPr>
                <w:rFonts w:hint="cs"/>
                <w:rtl/>
              </w:rPr>
              <w:t>3344 ـ سفيان بن يزيد تقدم في ابن يزيد</w:t>
            </w:r>
          </w:p>
        </w:tc>
        <w:tc>
          <w:tcPr>
            <w:tcW w:w="1264" w:type="dxa"/>
            <w:shd w:val="clear" w:color="auto" w:fill="auto"/>
          </w:tcPr>
          <w:p w14:paraId="3505CC94" w14:textId="77777777" w:rsidR="007211B6" w:rsidRDefault="007211B6" w:rsidP="00F6784A">
            <w:pPr>
              <w:rPr>
                <w:rFonts w:hint="cs"/>
                <w:rtl/>
                <w:lang w:bidi="fa-IR"/>
              </w:rPr>
            </w:pPr>
            <w:r>
              <w:rPr>
                <w:rFonts w:hint="cs"/>
                <w:rtl/>
                <w:lang w:bidi="fa-IR"/>
              </w:rPr>
              <w:t>111</w:t>
            </w:r>
          </w:p>
        </w:tc>
      </w:tr>
      <w:tr w:rsidR="007211B6" w14:paraId="7D45D9D5" w14:textId="77777777" w:rsidTr="00256A4B">
        <w:tc>
          <w:tcPr>
            <w:tcW w:w="3360" w:type="dxa"/>
            <w:shd w:val="clear" w:color="auto" w:fill="auto"/>
          </w:tcPr>
          <w:p w14:paraId="466CEA5A" w14:textId="77777777" w:rsidR="007211B6" w:rsidRDefault="007211B6" w:rsidP="000D1F31">
            <w:pPr>
              <w:pStyle w:val="libCenter"/>
              <w:rPr>
                <w:rFonts w:hint="cs"/>
                <w:rtl/>
              </w:rPr>
            </w:pPr>
            <w:r>
              <w:rPr>
                <w:rFonts w:hint="cs"/>
                <w:rtl/>
              </w:rPr>
              <w:t>3324 ـ سفيان بن سهل أو ابن أبي سهل الثقفي</w:t>
            </w:r>
          </w:p>
        </w:tc>
        <w:tc>
          <w:tcPr>
            <w:tcW w:w="1264" w:type="dxa"/>
            <w:shd w:val="clear" w:color="auto" w:fill="auto"/>
          </w:tcPr>
          <w:p w14:paraId="5B675CCE" w14:textId="77777777" w:rsidR="007211B6" w:rsidRDefault="007211B6" w:rsidP="00F6784A">
            <w:pPr>
              <w:rPr>
                <w:rFonts w:hint="cs"/>
                <w:rtl/>
                <w:lang w:bidi="fa-IR"/>
              </w:rPr>
            </w:pPr>
            <w:r>
              <w:rPr>
                <w:rFonts w:hint="cs"/>
                <w:rtl/>
                <w:lang w:bidi="fa-IR"/>
              </w:rPr>
              <w:t>103</w:t>
            </w:r>
          </w:p>
        </w:tc>
        <w:tc>
          <w:tcPr>
            <w:tcW w:w="3111" w:type="dxa"/>
            <w:shd w:val="clear" w:color="auto" w:fill="auto"/>
          </w:tcPr>
          <w:p w14:paraId="27602A12" w14:textId="77777777" w:rsidR="007211B6" w:rsidRDefault="007211B6" w:rsidP="000D1F31">
            <w:pPr>
              <w:pStyle w:val="libCenter"/>
              <w:rPr>
                <w:rFonts w:hint="cs"/>
                <w:rtl/>
              </w:rPr>
            </w:pPr>
            <w:r>
              <w:rPr>
                <w:rFonts w:hint="cs"/>
                <w:rtl/>
              </w:rPr>
              <w:t>3345 ـ سفيان الهذلي والد النضر</w:t>
            </w:r>
          </w:p>
        </w:tc>
        <w:tc>
          <w:tcPr>
            <w:tcW w:w="1264" w:type="dxa"/>
            <w:shd w:val="clear" w:color="auto" w:fill="auto"/>
          </w:tcPr>
          <w:p w14:paraId="2F3AC936" w14:textId="77777777" w:rsidR="007211B6" w:rsidRDefault="007211B6" w:rsidP="00F6784A">
            <w:pPr>
              <w:rPr>
                <w:rFonts w:hint="cs"/>
                <w:rtl/>
                <w:lang w:bidi="fa-IR"/>
              </w:rPr>
            </w:pPr>
            <w:r>
              <w:rPr>
                <w:rFonts w:hint="cs"/>
                <w:rtl/>
                <w:lang w:bidi="fa-IR"/>
              </w:rPr>
              <w:t>111</w:t>
            </w:r>
          </w:p>
        </w:tc>
      </w:tr>
      <w:tr w:rsidR="007211B6" w14:paraId="56567ED2" w14:textId="77777777" w:rsidTr="00256A4B">
        <w:tc>
          <w:tcPr>
            <w:tcW w:w="3360" w:type="dxa"/>
            <w:shd w:val="clear" w:color="auto" w:fill="auto"/>
          </w:tcPr>
          <w:p w14:paraId="7BC2A993" w14:textId="77777777" w:rsidR="007211B6" w:rsidRDefault="007211B6" w:rsidP="000D1F31">
            <w:pPr>
              <w:pStyle w:val="libCenter"/>
              <w:rPr>
                <w:rFonts w:hint="cs"/>
                <w:rtl/>
              </w:rPr>
            </w:pPr>
            <w:r>
              <w:rPr>
                <w:rFonts w:hint="cs"/>
                <w:rtl/>
              </w:rPr>
              <w:t>3325 ـ سفيان بن صهابة المهري المعروف بالخرنق الشاعر</w:t>
            </w:r>
          </w:p>
        </w:tc>
        <w:tc>
          <w:tcPr>
            <w:tcW w:w="1264" w:type="dxa"/>
            <w:shd w:val="clear" w:color="auto" w:fill="auto"/>
          </w:tcPr>
          <w:p w14:paraId="75F06D80" w14:textId="77777777" w:rsidR="007211B6" w:rsidRDefault="007211B6" w:rsidP="00F6784A">
            <w:pPr>
              <w:rPr>
                <w:rFonts w:hint="cs"/>
                <w:rtl/>
                <w:lang w:bidi="fa-IR"/>
              </w:rPr>
            </w:pPr>
            <w:r>
              <w:rPr>
                <w:rFonts w:hint="cs"/>
                <w:rtl/>
                <w:lang w:bidi="fa-IR"/>
              </w:rPr>
              <w:t>103</w:t>
            </w:r>
          </w:p>
        </w:tc>
        <w:tc>
          <w:tcPr>
            <w:tcW w:w="3111" w:type="dxa"/>
            <w:shd w:val="clear" w:color="auto" w:fill="auto"/>
          </w:tcPr>
          <w:p w14:paraId="23A5C681" w14:textId="77777777" w:rsidR="007211B6" w:rsidRDefault="007211B6" w:rsidP="000D1F31">
            <w:pPr>
              <w:pStyle w:val="libCenter"/>
              <w:rPr>
                <w:rFonts w:hint="cs"/>
                <w:rtl/>
              </w:rPr>
            </w:pPr>
            <w:r>
              <w:rPr>
                <w:rFonts w:hint="cs"/>
                <w:rtl/>
              </w:rPr>
              <w:t>3346 ـ سفينة مولى رسول الله صلى عليه وآله وسلم</w:t>
            </w:r>
          </w:p>
        </w:tc>
        <w:tc>
          <w:tcPr>
            <w:tcW w:w="1264" w:type="dxa"/>
            <w:shd w:val="clear" w:color="auto" w:fill="auto"/>
          </w:tcPr>
          <w:p w14:paraId="29BD1835" w14:textId="77777777" w:rsidR="007211B6" w:rsidRDefault="007211B6" w:rsidP="00F6784A">
            <w:pPr>
              <w:rPr>
                <w:rFonts w:hint="cs"/>
                <w:rtl/>
                <w:lang w:bidi="fa-IR"/>
              </w:rPr>
            </w:pPr>
            <w:r>
              <w:rPr>
                <w:rFonts w:hint="cs"/>
                <w:rtl/>
                <w:lang w:bidi="fa-IR"/>
              </w:rPr>
              <w:t>111</w:t>
            </w:r>
          </w:p>
        </w:tc>
      </w:tr>
      <w:tr w:rsidR="007211B6" w14:paraId="67440C8E" w14:textId="77777777" w:rsidTr="00256A4B">
        <w:tc>
          <w:tcPr>
            <w:tcW w:w="3360" w:type="dxa"/>
            <w:shd w:val="clear" w:color="auto" w:fill="auto"/>
          </w:tcPr>
          <w:p w14:paraId="4F4C28C3" w14:textId="77777777" w:rsidR="007211B6" w:rsidRDefault="007211B6" w:rsidP="000D1F31">
            <w:pPr>
              <w:pStyle w:val="libCenter"/>
              <w:rPr>
                <w:rFonts w:hint="cs"/>
                <w:rtl/>
              </w:rPr>
            </w:pPr>
            <w:r>
              <w:rPr>
                <w:rFonts w:hint="cs"/>
                <w:rtl/>
              </w:rPr>
              <w:t>3326 ـ سفيان بن عبد الله الثقفي الطائفي</w:t>
            </w:r>
          </w:p>
        </w:tc>
        <w:tc>
          <w:tcPr>
            <w:tcW w:w="1264" w:type="dxa"/>
            <w:shd w:val="clear" w:color="auto" w:fill="auto"/>
          </w:tcPr>
          <w:p w14:paraId="37C49EF3" w14:textId="77777777" w:rsidR="007211B6" w:rsidRDefault="007211B6" w:rsidP="00F6784A">
            <w:pPr>
              <w:rPr>
                <w:rFonts w:hint="cs"/>
                <w:rtl/>
                <w:lang w:bidi="fa-IR"/>
              </w:rPr>
            </w:pPr>
            <w:r>
              <w:rPr>
                <w:rFonts w:hint="cs"/>
                <w:rtl/>
                <w:lang w:bidi="fa-IR"/>
              </w:rPr>
              <w:t>104</w:t>
            </w:r>
          </w:p>
        </w:tc>
        <w:tc>
          <w:tcPr>
            <w:tcW w:w="3111" w:type="dxa"/>
            <w:shd w:val="clear" w:color="auto" w:fill="auto"/>
          </w:tcPr>
          <w:p w14:paraId="0D12AF84" w14:textId="77777777" w:rsidR="007211B6" w:rsidRDefault="007211B6" w:rsidP="000D1F31">
            <w:pPr>
              <w:pStyle w:val="libCenter"/>
              <w:rPr>
                <w:rFonts w:hint="cs"/>
                <w:rtl/>
              </w:rPr>
            </w:pPr>
            <w:r>
              <w:rPr>
                <w:rFonts w:hint="cs"/>
                <w:rtl/>
              </w:rPr>
              <w:t>3347 ـ سكبة بن الحارث الأسلمي</w:t>
            </w:r>
          </w:p>
        </w:tc>
        <w:tc>
          <w:tcPr>
            <w:tcW w:w="1264" w:type="dxa"/>
            <w:shd w:val="clear" w:color="auto" w:fill="auto"/>
          </w:tcPr>
          <w:p w14:paraId="20E40943" w14:textId="77777777" w:rsidR="007211B6" w:rsidRDefault="007211B6" w:rsidP="00F6784A">
            <w:pPr>
              <w:rPr>
                <w:rFonts w:hint="cs"/>
                <w:rtl/>
                <w:lang w:bidi="fa-IR"/>
              </w:rPr>
            </w:pPr>
            <w:r>
              <w:rPr>
                <w:rFonts w:hint="cs"/>
                <w:rtl/>
                <w:lang w:bidi="fa-IR"/>
              </w:rPr>
              <w:t>111</w:t>
            </w:r>
          </w:p>
        </w:tc>
      </w:tr>
      <w:tr w:rsidR="007211B6" w14:paraId="28600655" w14:textId="77777777" w:rsidTr="00256A4B">
        <w:tc>
          <w:tcPr>
            <w:tcW w:w="3360" w:type="dxa"/>
            <w:shd w:val="clear" w:color="auto" w:fill="auto"/>
          </w:tcPr>
          <w:p w14:paraId="38A28CC9" w14:textId="77777777" w:rsidR="007211B6" w:rsidRDefault="007211B6" w:rsidP="000D1F31">
            <w:pPr>
              <w:pStyle w:val="libCenter"/>
              <w:rPr>
                <w:rFonts w:hint="cs"/>
                <w:rtl/>
              </w:rPr>
            </w:pPr>
            <w:r>
              <w:rPr>
                <w:rFonts w:hint="cs"/>
                <w:rtl/>
              </w:rPr>
              <w:t>3327 ـ سفيان بن عبد الأسد المخزومي</w:t>
            </w:r>
          </w:p>
        </w:tc>
        <w:tc>
          <w:tcPr>
            <w:tcW w:w="1264" w:type="dxa"/>
            <w:shd w:val="clear" w:color="auto" w:fill="auto"/>
          </w:tcPr>
          <w:p w14:paraId="4EFFD5C2" w14:textId="77777777" w:rsidR="007211B6" w:rsidRDefault="007211B6" w:rsidP="00F6784A">
            <w:pPr>
              <w:rPr>
                <w:rFonts w:hint="cs"/>
                <w:rtl/>
                <w:lang w:bidi="fa-IR"/>
              </w:rPr>
            </w:pPr>
            <w:r>
              <w:rPr>
                <w:rFonts w:hint="cs"/>
                <w:rtl/>
                <w:lang w:bidi="fa-IR"/>
              </w:rPr>
              <w:t>104</w:t>
            </w:r>
          </w:p>
        </w:tc>
        <w:tc>
          <w:tcPr>
            <w:tcW w:w="3111" w:type="dxa"/>
            <w:shd w:val="clear" w:color="auto" w:fill="auto"/>
          </w:tcPr>
          <w:p w14:paraId="47B84C0B" w14:textId="77777777" w:rsidR="007211B6" w:rsidRDefault="007211B6" w:rsidP="000D1F31">
            <w:pPr>
              <w:pStyle w:val="libCenter"/>
              <w:rPr>
                <w:rFonts w:hint="cs"/>
                <w:rtl/>
              </w:rPr>
            </w:pPr>
            <w:r>
              <w:rPr>
                <w:rFonts w:hint="cs"/>
                <w:rtl/>
              </w:rPr>
              <w:t>3348 ـ السكران بن عمرو القرشي العامري أخو سهيل بن عمرو</w:t>
            </w:r>
          </w:p>
        </w:tc>
        <w:tc>
          <w:tcPr>
            <w:tcW w:w="1264" w:type="dxa"/>
            <w:shd w:val="clear" w:color="auto" w:fill="auto"/>
          </w:tcPr>
          <w:p w14:paraId="044A104D" w14:textId="77777777" w:rsidR="007211B6" w:rsidRDefault="007211B6" w:rsidP="00F6784A">
            <w:pPr>
              <w:rPr>
                <w:rFonts w:hint="cs"/>
                <w:rtl/>
                <w:lang w:bidi="fa-IR"/>
              </w:rPr>
            </w:pPr>
            <w:r>
              <w:rPr>
                <w:rFonts w:hint="cs"/>
                <w:rtl/>
                <w:lang w:bidi="fa-IR"/>
              </w:rPr>
              <w:t>113</w:t>
            </w:r>
          </w:p>
        </w:tc>
      </w:tr>
    </w:tbl>
    <w:p w14:paraId="7FEC7B3B"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4160085C" w14:textId="77777777" w:rsidTr="00256A4B">
        <w:tc>
          <w:tcPr>
            <w:tcW w:w="3360" w:type="dxa"/>
            <w:shd w:val="clear" w:color="auto" w:fill="auto"/>
          </w:tcPr>
          <w:p w14:paraId="06DFB2BD" w14:textId="10AAB4F3" w:rsidR="007211B6" w:rsidRDefault="007211B6" w:rsidP="000D1F31">
            <w:pPr>
              <w:pStyle w:val="libCenter"/>
              <w:rPr>
                <w:rFonts w:hint="cs"/>
                <w:rtl/>
              </w:rPr>
            </w:pPr>
            <w:r>
              <w:rPr>
                <w:rFonts w:hint="cs"/>
                <w:rtl/>
              </w:rPr>
              <w:lastRenderedPageBreak/>
              <w:t>3328 ـ سفيان بن عبد شمس بن أبي وقاص الزهري</w:t>
            </w:r>
          </w:p>
        </w:tc>
        <w:tc>
          <w:tcPr>
            <w:tcW w:w="1264" w:type="dxa"/>
            <w:shd w:val="clear" w:color="auto" w:fill="auto"/>
          </w:tcPr>
          <w:p w14:paraId="4ED8B78E" w14:textId="77777777" w:rsidR="007211B6" w:rsidRDefault="007211B6" w:rsidP="00F6784A">
            <w:pPr>
              <w:rPr>
                <w:rFonts w:hint="cs"/>
                <w:rtl/>
                <w:lang w:bidi="fa-IR"/>
              </w:rPr>
            </w:pPr>
            <w:r>
              <w:rPr>
                <w:rFonts w:hint="cs"/>
                <w:rtl/>
                <w:lang w:bidi="fa-IR"/>
              </w:rPr>
              <w:t>105</w:t>
            </w:r>
          </w:p>
        </w:tc>
        <w:tc>
          <w:tcPr>
            <w:tcW w:w="3111" w:type="dxa"/>
            <w:shd w:val="clear" w:color="auto" w:fill="auto"/>
          </w:tcPr>
          <w:p w14:paraId="6B069395" w14:textId="77777777" w:rsidR="007211B6" w:rsidRDefault="007211B6" w:rsidP="000D1F31">
            <w:pPr>
              <w:pStyle w:val="libCenter"/>
              <w:rPr>
                <w:rFonts w:hint="cs"/>
                <w:rtl/>
              </w:rPr>
            </w:pPr>
            <w:r>
              <w:rPr>
                <w:rFonts w:hint="cs"/>
                <w:rtl/>
              </w:rPr>
              <w:t>3349 ـ السكن قيل هو اسم أبي ذر الغفاري</w:t>
            </w:r>
          </w:p>
        </w:tc>
        <w:tc>
          <w:tcPr>
            <w:tcW w:w="1264" w:type="dxa"/>
            <w:shd w:val="clear" w:color="auto" w:fill="auto"/>
          </w:tcPr>
          <w:p w14:paraId="7658A287" w14:textId="77777777" w:rsidR="007211B6" w:rsidRDefault="007211B6" w:rsidP="00F6784A">
            <w:pPr>
              <w:rPr>
                <w:rFonts w:hint="cs"/>
                <w:rtl/>
                <w:lang w:bidi="fa-IR"/>
              </w:rPr>
            </w:pPr>
            <w:r>
              <w:rPr>
                <w:rFonts w:hint="cs"/>
                <w:rtl/>
                <w:lang w:bidi="fa-IR"/>
              </w:rPr>
              <w:t>113</w:t>
            </w:r>
          </w:p>
        </w:tc>
      </w:tr>
      <w:tr w:rsidR="007211B6" w14:paraId="44A7C7CA" w14:textId="77777777" w:rsidTr="00256A4B">
        <w:tc>
          <w:tcPr>
            <w:tcW w:w="3360" w:type="dxa"/>
            <w:shd w:val="clear" w:color="auto" w:fill="auto"/>
          </w:tcPr>
          <w:p w14:paraId="1C2D79E1" w14:textId="77777777" w:rsidR="007211B6" w:rsidRDefault="007211B6" w:rsidP="000D1F31">
            <w:pPr>
              <w:pStyle w:val="libCenter"/>
              <w:rPr>
                <w:rFonts w:hint="cs"/>
                <w:rtl/>
              </w:rPr>
            </w:pPr>
            <w:r>
              <w:rPr>
                <w:rFonts w:hint="cs"/>
                <w:rtl/>
              </w:rPr>
              <w:t>3329 ـ سفيان بن العديل التميمي</w:t>
            </w:r>
          </w:p>
        </w:tc>
        <w:tc>
          <w:tcPr>
            <w:tcW w:w="1264" w:type="dxa"/>
            <w:shd w:val="clear" w:color="auto" w:fill="auto"/>
          </w:tcPr>
          <w:p w14:paraId="17A97905" w14:textId="77777777" w:rsidR="007211B6" w:rsidRDefault="007211B6" w:rsidP="00F6784A">
            <w:pPr>
              <w:rPr>
                <w:rFonts w:hint="cs"/>
                <w:rtl/>
                <w:lang w:bidi="fa-IR"/>
              </w:rPr>
            </w:pPr>
            <w:r>
              <w:rPr>
                <w:rFonts w:hint="cs"/>
                <w:rtl/>
                <w:lang w:bidi="fa-IR"/>
              </w:rPr>
              <w:t>105</w:t>
            </w:r>
          </w:p>
        </w:tc>
        <w:tc>
          <w:tcPr>
            <w:tcW w:w="3111" w:type="dxa"/>
            <w:shd w:val="clear" w:color="auto" w:fill="auto"/>
          </w:tcPr>
          <w:p w14:paraId="5B9464D8" w14:textId="77777777" w:rsidR="007211B6" w:rsidRDefault="007211B6" w:rsidP="000D1F31">
            <w:pPr>
              <w:pStyle w:val="libCenter"/>
              <w:rPr>
                <w:rFonts w:hint="cs"/>
                <w:rtl/>
              </w:rPr>
            </w:pPr>
            <w:r>
              <w:rPr>
                <w:rFonts w:hint="cs"/>
                <w:rtl/>
              </w:rPr>
              <w:t>3350 ـ السكين الضمري</w:t>
            </w:r>
          </w:p>
        </w:tc>
        <w:tc>
          <w:tcPr>
            <w:tcW w:w="1264" w:type="dxa"/>
            <w:shd w:val="clear" w:color="auto" w:fill="auto"/>
          </w:tcPr>
          <w:p w14:paraId="66ED9CDD" w14:textId="77777777" w:rsidR="007211B6" w:rsidRDefault="007211B6" w:rsidP="00F6784A">
            <w:pPr>
              <w:rPr>
                <w:rFonts w:hint="cs"/>
                <w:rtl/>
                <w:lang w:bidi="fa-IR"/>
              </w:rPr>
            </w:pPr>
            <w:r>
              <w:rPr>
                <w:rFonts w:hint="cs"/>
                <w:rtl/>
                <w:lang w:bidi="fa-IR"/>
              </w:rPr>
              <w:t>113</w:t>
            </w:r>
          </w:p>
        </w:tc>
      </w:tr>
      <w:tr w:rsidR="007211B6" w14:paraId="434137FC" w14:textId="77777777" w:rsidTr="00256A4B">
        <w:tc>
          <w:tcPr>
            <w:tcW w:w="3360" w:type="dxa"/>
            <w:shd w:val="clear" w:color="auto" w:fill="auto"/>
          </w:tcPr>
          <w:p w14:paraId="73A873BC" w14:textId="77777777" w:rsidR="007211B6" w:rsidRDefault="007211B6" w:rsidP="000D1F31">
            <w:pPr>
              <w:pStyle w:val="libCenter"/>
              <w:rPr>
                <w:rFonts w:hint="cs"/>
                <w:rtl/>
              </w:rPr>
            </w:pPr>
            <w:r>
              <w:rPr>
                <w:rFonts w:hint="cs"/>
                <w:rtl/>
              </w:rPr>
              <w:t>3330 ـ سفيان بن أبي عزة الجذامي</w:t>
            </w:r>
          </w:p>
        </w:tc>
        <w:tc>
          <w:tcPr>
            <w:tcW w:w="1264" w:type="dxa"/>
            <w:shd w:val="clear" w:color="auto" w:fill="auto"/>
          </w:tcPr>
          <w:p w14:paraId="206CEDF5" w14:textId="77777777" w:rsidR="007211B6" w:rsidRDefault="007211B6" w:rsidP="00F6784A">
            <w:pPr>
              <w:rPr>
                <w:rFonts w:hint="cs"/>
                <w:rtl/>
                <w:lang w:bidi="fa-IR"/>
              </w:rPr>
            </w:pPr>
            <w:r>
              <w:rPr>
                <w:rFonts w:hint="cs"/>
                <w:rtl/>
                <w:lang w:bidi="fa-IR"/>
              </w:rPr>
              <w:t>105</w:t>
            </w:r>
          </w:p>
        </w:tc>
        <w:tc>
          <w:tcPr>
            <w:tcW w:w="3111" w:type="dxa"/>
            <w:shd w:val="clear" w:color="auto" w:fill="auto"/>
          </w:tcPr>
          <w:p w14:paraId="0DF190D2" w14:textId="77777777" w:rsidR="007211B6" w:rsidRDefault="007211B6" w:rsidP="000D1F31">
            <w:pPr>
              <w:pStyle w:val="libCenter"/>
              <w:rPr>
                <w:rFonts w:hint="cs"/>
                <w:rtl/>
              </w:rPr>
            </w:pPr>
            <w:r>
              <w:rPr>
                <w:rFonts w:hint="cs"/>
                <w:rtl/>
              </w:rPr>
              <w:t>3351 ـ سلام ابن أخت عبد الله بن سلام</w:t>
            </w:r>
          </w:p>
        </w:tc>
        <w:tc>
          <w:tcPr>
            <w:tcW w:w="1264" w:type="dxa"/>
            <w:shd w:val="clear" w:color="auto" w:fill="auto"/>
          </w:tcPr>
          <w:p w14:paraId="074D8057" w14:textId="77777777" w:rsidR="007211B6" w:rsidRDefault="007211B6" w:rsidP="00F6784A">
            <w:pPr>
              <w:rPr>
                <w:rFonts w:hint="cs"/>
                <w:rtl/>
                <w:lang w:bidi="fa-IR"/>
              </w:rPr>
            </w:pPr>
            <w:r>
              <w:rPr>
                <w:rFonts w:hint="cs"/>
                <w:rtl/>
                <w:lang w:bidi="fa-IR"/>
              </w:rPr>
              <w:t>114</w:t>
            </w:r>
          </w:p>
        </w:tc>
      </w:tr>
      <w:tr w:rsidR="007211B6" w14:paraId="27B927CF" w14:textId="77777777" w:rsidTr="00256A4B">
        <w:tc>
          <w:tcPr>
            <w:tcW w:w="3360" w:type="dxa"/>
            <w:shd w:val="clear" w:color="auto" w:fill="auto"/>
          </w:tcPr>
          <w:p w14:paraId="380DA919" w14:textId="77777777" w:rsidR="007211B6" w:rsidRDefault="007211B6" w:rsidP="000D1F31">
            <w:pPr>
              <w:pStyle w:val="libCenter"/>
              <w:rPr>
                <w:rFonts w:hint="cs"/>
                <w:rtl/>
              </w:rPr>
            </w:pPr>
            <w:r>
              <w:rPr>
                <w:rFonts w:hint="cs"/>
                <w:rtl/>
              </w:rPr>
              <w:t>3331 ـ سفيان بن عطية بن ربيعة الثقفي</w:t>
            </w:r>
          </w:p>
        </w:tc>
        <w:tc>
          <w:tcPr>
            <w:tcW w:w="1264" w:type="dxa"/>
            <w:shd w:val="clear" w:color="auto" w:fill="auto"/>
          </w:tcPr>
          <w:p w14:paraId="7F1CE2CB" w14:textId="77777777" w:rsidR="007211B6" w:rsidRDefault="007211B6" w:rsidP="00F6784A">
            <w:pPr>
              <w:rPr>
                <w:rFonts w:hint="cs"/>
                <w:rtl/>
                <w:lang w:bidi="fa-IR"/>
              </w:rPr>
            </w:pPr>
            <w:r>
              <w:rPr>
                <w:rFonts w:hint="cs"/>
                <w:rtl/>
                <w:lang w:bidi="fa-IR"/>
              </w:rPr>
              <w:t>106</w:t>
            </w:r>
          </w:p>
        </w:tc>
        <w:tc>
          <w:tcPr>
            <w:tcW w:w="3111" w:type="dxa"/>
            <w:shd w:val="clear" w:color="auto" w:fill="auto"/>
          </w:tcPr>
          <w:p w14:paraId="1235873A" w14:textId="77777777" w:rsidR="007211B6" w:rsidRDefault="007211B6" w:rsidP="000D1F31">
            <w:pPr>
              <w:pStyle w:val="libCenter"/>
              <w:rPr>
                <w:rFonts w:hint="cs"/>
                <w:rtl/>
              </w:rPr>
            </w:pPr>
            <w:r>
              <w:rPr>
                <w:rFonts w:hint="cs"/>
                <w:rtl/>
              </w:rPr>
              <w:t>3352 ـ سلام بالتثقيل ابن عمرو</w:t>
            </w:r>
          </w:p>
        </w:tc>
        <w:tc>
          <w:tcPr>
            <w:tcW w:w="1264" w:type="dxa"/>
            <w:shd w:val="clear" w:color="auto" w:fill="auto"/>
          </w:tcPr>
          <w:p w14:paraId="2A916AC1" w14:textId="77777777" w:rsidR="007211B6" w:rsidRDefault="007211B6" w:rsidP="00F6784A">
            <w:pPr>
              <w:rPr>
                <w:rFonts w:hint="cs"/>
                <w:rtl/>
                <w:lang w:bidi="fa-IR"/>
              </w:rPr>
            </w:pPr>
            <w:r>
              <w:rPr>
                <w:rFonts w:hint="cs"/>
                <w:rtl/>
                <w:lang w:bidi="fa-IR"/>
              </w:rPr>
              <w:t>114</w:t>
            </w:r>
          </w:p>
        </w:tc>
      </w:tr>
      <w:tr w:rsidR="007211B6" w14:paraId="3D3782E7" w14:textId="77777777" w:rsidTr="00256A4B">
        <w:tc>
          <w:tcPr>
            <w:tcW w:w="3360" w:type="dxa"/>
            <w:shd w:val="clear" w:color="auto" w:fill="auto"/>
          </w:tcPr>
          <w:p w14:paraId="053904CC" w14:textId="77777777" w:rsidR="007211B6" w:rsidRDefault="007211B6" w:rsidP="000D1F31">
            <w:pPr>
              <w:pStyle w:val="libCenter"/>
              <w:rPr>
                <w:rFonts w:hint="cs"/>
                <w:rtl/>
              </w:rPr>
            </w:pPr>
            <w:r>
              <w:rPr>
                <w:rFonts w:hint="cs"/>
                <w:rtl/>
              </w:rPr>
              <w:t>3332 ـ سفيان بن عمير بن وهب النضري</w:t>
            </w:r>
          </w:p>
        </w:tc>
        <w:tc>
          <w:tcPr>
            <w:tcW w:w="1264" w:type="dxa"/>
            <w:shd w:val="clear" w:color="auto" w:fill="auto"/>
          </w:tcPr>
          <w:p w14:paraId="7779BC5B" w14:textId="77777777" w:rsidR="007211B6" w:rsidRDefault="007211B6" w:rsidP="00F6784A">
            <w:pPr>
              <w:rPr>
                <w:rFonts w:hint="cs"/>
                <w:rtl/>
                <w:lang w:bidi="fa-IR"/>
              </w:rPr>
            </w:pPr>
            <w:r>
              <w:rPr>
                <w:rFonts w:hint="cs"/>
                <w:rtl/>
                <w:lang w:bidi="fa-IR"/>
              </w:rPr>
              <w:t>106</w:t>
            </w:r>
          </w:p>
        </w:tc>
        <w:tc>
          <w:tcPr>
            <w:tcW w:w="3111" w:type="dxa"/>
            <w:shd w:val="clear" w:color="auto" w:fill="auto"/>
          </w:tcPr>
          <w:p w14:paraId="143BDC62" w14:textId="77777777" w:rsidR="007211B6" w:rsidRDefault="007211B6" w:rsidP="000D1F31">
            <w:pPr>
              <w:pStyle w:val="libCenter"/>
              <w:rPr>
                <w:rFonts w:hint="cs"/>
                <w:rtl/>
              </w:rPr>
            </w:pPr>
            <w:r>
              <w:rPr>
                <w:rFonts w:hint="cs"/>
                <w:rtl/>
              </w:rPr>
              <w:t>3353 ـ سلامة بن قيس الحضرمي</w:t>
            </w:r>
          </w:p>
        </w:tc>
        <w:tc>
          <w:tcPr>
            <w:tcW w:w="1264" w:type="dxa"/>
            <w:shd w:val="clear" w:color="auto" w:fill="auto"/>
          </w:tcPr>
          <w:p w14:paraId="57824FAD" w14:textId="77777777" w:rsidR="007211B6" w:rsidRDefault="007211B6" w:rsidP="00F6784A">
            <w:pPr>
              <w:rPr>
                <w:rFonts w:hint="cs"/>
                <w:rtl/>
                <w:lang w:bidi="fa-IR"/>
              </w:rPr>
            </w:pPr>
            <w:r>
              <w:rPr>
                <w:rFonts w:hint="cs"/>
                <w:rtl/>
                <w:lang w:bidi="fa-IR"/>
              </w:rPr>
              <w:t>114</w:t>
            </w:r>
          </w:p>
        </w:tc>
      </w:tr>
      <w:tr w:rsidR="007211B6" w14:paraId="75D7026F" w14:textId="77777777" w:rsidTr="00256A4B">
        <w:tc>
          <w:tcPr>
            <w:tcW w:w="3360" w:type="dxa"/>
            <w:shd w:val="clear" w:color="auto" w:fill="auto"/>
          </w:tcPr>
          <w:p w14:paraId="15A5B6B5" w14:textId="77777777" w:rsidR="007211B6" w:rsidRDefault="007211B6" w:rsidP="000D1F31">
            <w:pPr>
              <w:pStyle w:val="libCenter"/>
              <w:rPr>
                <w:rFonts w:hint="cs"/>
                <w:rtl/>
              </w:rPr>
            </w:pPr>
            <w:r>
              <w:rPr>
                <w:rFonts w:hint="cs"/>
                <w:rtl/>
              </w:rPr>
              <w:t>3333 ـ سفيان بن أبي العوجاء الثقفي</w:t>
            </w:r>
          </w:p>
        </w:tc>
        <w:tc>
          <w:tcPr>
            <w:tcW w:w="1264" w:type="dxa"/>
            <w:shd w:val="clear" w:color="auto" w:fill="auto"/>
          </w:tcPr>
          <w:p w14:paraId="115EE89E" w14:textId="77777777" w:rsidR="007211B6" w:rsidRDefault="007211B6" w:rsidP="00F6784A">
            <w:pPr>
              <w:rPr>
                <w:rFonts w:hint="cs"/>
                <w:rtl/>
                <w:lang w:bidi="fa-IR"/>
              </w:rPr>
            </w:pPr>
            <w:r>
              <w:rPr>
                <w:rFonts w:hint="cs"/>
                <w:rtl/>
                <w:lang w:bidi="fa-IR"/>
              </w:rPr>
              <w:t>106</w:t>
            </w:r>
          </w:p>
        </w:tc>
        <w:tc>
          <w:tcPr>
            <w:tcW w:w="3111" w:type="dxa"/>
            <w:shd w:val="clear" w:color="auto" w:fill="auto"/>
          </w:tcPr>
          <w:p w14:paraId="010EA4FB" w14:textId="77777777" w:rsidR="007211B6" w:rsidRDefault="007211B6" w:rsidP="000D1F31">
            <w:pPr>
              <w:pStyle w:val="libCenter"/>
              <w:rPr>
                <w:rFonts w:hint="cs"/>
                <w:rtl/>
              </w:rPr>
            </w:pPr>
            <w:r>
              <w:rPr>
                <w:rFonts w:hint="cs"/>
                <w:rtl/>
              </w:rPr>
              <w:t>3354 ـ سلامة بن سالم الثعلبي</w:t>
            </w:r>
          </w:p>
        </w:tc>
        <w:tc>
          <w:tcPr>
            <w:tcW w:w="1264" w:type="dxa"/>
            <w:shd w:val="clear" w:color="auto" w:fill="auto"/>
          </w:tcPr>
          <w:p w14:paraId="29DBF1C6" w14:textId="77777777" w:rsidR="007211B6" w:rsidRDefault="007211B6" w:rsidP="00F6784A">
            <w:pPr>
              <w:rPr>
                <w:rFonts w:hint="cs"/>
                <w:rtl/>
                <w:lang w:bidi="fa-IR"/>
              </w:rPr>
            </w:pPr>
            <w:r>
              <w:rPr>
                <w:rFonts w:hint="cs"/>
                <w:rtl/>
                <w:lang w:bidi="fa-IR"/>
              </w:rPr>
              <w:t>114</w:t>
            </w:r>
          </w:p>
        </w:tc>
      </w:tr>
      <w:tr w:rsidR="007211B6" w14:paraId="42295306" w14:textId="77777777" w:rsidTr="00256A4B">
        <w:tc>
          <w:tcPr>
            <w:tcW w:w="3360" w:type="dxa"/>
            <w:shd w:val="clear" w:color="auto" w:fill="auto"/>
          </w:tcPr>
          <w:p w14:paraId="548548EF" w14:textId="77777777" w:rsidR="007211B6" w:rsidRDefault="007211B6" w:rsidP="000D1F31">
            <w:pPr>
              <w:pStyle w:val="libCenter"/>
              <w:rPr>
                <w:rFonts w:hint="cs"/>
                <w:rtl/>
              </w:rPr>
            </w:pPr>
            <w:r>
              <w:rPr>
                <w:rFonts w:hint="cs"/>
                <w:rtl/>
              </w:rPr>
              <w:t>3334 ـ سفيان بن عوف الأسلمي أو الغامدي</w:t>
            </w:r>
          </w:p>
        </w:tc>
        <w:tc>
          <w:tcPr>
            <w:tcW w:w="1264" w:type="dxa"/>
            <w:shd w:val="clear" w:color="auto" w:fill="auto"/>
          </w:tcPr>
          <w:p w14:paraId="184BCA93" w14:textId="77777777" w:rsidR="007211B6" w:rsidRDefault="007211B6" w:rsidP="00F6784A">
            <w:pPr>
              <w:rPr>
                <w:rFonts w:hint="cs"/>
                <w:rtl/>
                <w:lang w:bidi="fa-IR"/>
              </w:rPr>
            </w:pPr>
            <w:r>
              <w:rPr>
                <w:rFonts w:hint="cs"/>
                <w:rtl/>
                <w:lang w:bidi="fa-IR"/>
              </w:rPr>
              <w:t>106</w:t>
            </w:r>
          </w:p>
        </w:tc>
        <w:tc>
          <w:tcPr>
            <w:tcW w:w="3111" w:type="dxa"/>
            <w:shd w:val="clear" w:color="auto" w:fill="auto"/>
          </w:tcPr>
          <w:p w14:paraId="2EA72366" w14:textId="77777777" w:rsidR="007211B6" w:rsidRDefault="007211B6" w:rsidP="000D1F31">
            <w:pPr>
              <w:pStyle w:val="libCenter"/>
              <w:rPr>
                <w:rFonts w:hint="cs"/>
                <w:rtl/>
              </w:rPr>
            </w:pPr>
            <w:r>
              <w:rPr>
                <w:rFonts w:hint="cs"/>
                <w:rtl/>
              </w:rPr>
              <w:t>3355 ـ سلامة بن عبد الله</w:t>
            </w:r>
          </w:p>
        </w:tc>
        <w:tc>
          <w:tcPr>
            <w:tcW w:w="1264" w:type="dxa"/>
            <w:shd w:val="clear" w:color="auto" w:fill="auto"/>
          </w:tcPr>
          <w:p w14:paraId="5D05CA28" w14:textId="77777777" w:rsidR="007211B6" w:rsidRDefault="007211B6" w:rsidP="00F6784A">
            <w:pPr>
              <w:rPr>
                <w:rFonts w:hint="cs"/>
                <w:rtl/>
                <w:lang w:bidi="fa-IR"/>
              </w:rPr>
            </w:pPr>
            <w:r>
              <w:rPr>
                <w:rFonts w:hint="cs"/>
                <w:rtl/>
                <w:lang w:bidi="fa-IR"/>
              </w:rPr>
              <w:t>114</w:t>
            </w:r>
          </w:p>
        </w:tc>
      </w:tr>
      <w:tr w:rsidR="007211B6" w14:paraId="3B62BF2C" w14:textId="77777777" w:rsidTr="00256A4B">
        <w:tc>
          <w:tcPr>
            <w:tcW w:w="3360" w:type="dxa"/>
            <w:shd w:val="clear" w:color="auto" w:fill="auto"/>
          </w:tcPr>
          <w:p w14:paraId="4662D5A3" w14:textId="77777777" w:rsidR="007211B6" w:rsidRDefault="007211B6" w:rsidP="000D1F31">
            <w:pPr>
              <w:pStyle w:val="libCenter"/>
              <w:rPr>
                <w:rFonts w:hint="cs"/>
                <w:rtl/>
              </w:rPr>
            </w:pPr>
            <w:r>
              <w:rPr>
                <w:rFonts w:hint="cs"/>
                <w:rtl/>
              </w:rPr>
              <w:t>3335 ـ سفيان بن القرد وهو ابن أبي زهير</w:t>
            </w:r>
          </w:p>
        </w:tc>
        <w:tc>
          <w:tcPr>
            <w:tcW w:w="1264" w:type="dxa"/>
            <w:shd w:val="clear" w:color="auto" w:fill="auto"/>
          </w:tcPr>
          <w:p w14:paraId="58AA9A7E" w14:textId="77777777" w:rsidR="007211B6" w:rsidRDefault="007211B6" w:rsidP="00F6784A">
            <w:pPr>
              <w:rPr>
                <w:rFonts w:hint="cs"/>
                <w:rtl/>
                <w:lang w:bidi="fa-IR"/>
              </w:rPr>
            </w:pPr>
            <w:r>
              <w:rPr>
                <w:rFonts w:hint="cs"/>
                <w:rtl/>
                <w:lang w:bidi="fa-IR"/>
              </w:rPr>
              <w:t>107</w:t>
            </w:r>
          </w:p>
        </w:tc>
        <w:tc>
          <w:tcPr>
            <w:tcW w:w="3111" w:type="dxa"/>
            <w:shd w:val="clear" w:color="auto" w:fill="auto"/>
          </w:tcPr>
          <w:p w14:paraId="23F5AA2B" w14:textId="77777777" w:rsidR="007211B6" w:rsidRDefault="007211B6" w:rsidP="000D1F31">
            <w:pPr>
              <w:pStyle w:val="libCenter"/>
              <w:rPr>
                <w:rFonts w:hint="cs"/>
                <w:rtl/>
              </w:rPr>
            </w:pPr>
            <w:r>
              <w:rPr>
                <w:rFonts w:hint="cs"/>
                <w:rtl/>
              </w:rPr>
              <w:t>3356 ـ سلامة بن عمير الأسلمي قيل هو اسم أبي حدرد الأسلمي</w:t>
            </w:r>
          </w:p>
        </w:tc>
        <w:tc>
          <w:tcPr>
            <w:tcW w:w="1264" w:type="dxa"/>
            <w:shd w:val="clear" w:color="auto" w:fill="auto"/>
          </w:tcPr>
          <w:p w14:paraId="228DF7A8" w14:textId="77777777" w:rsidR="007211B6" w:rsidRDefault="007211B6" w:rsidP="00F6784A">
            <w:pPr>
              <w:rPr>
                <w:rFonts w:hint="cs"/>
                <w:rtl/>
                <w:lang w:bidi="fa-IR"/>
              </w:rPr>
            </w:pPr>
            <w:r>
              <w:rPr>
                <w:rFonts w:hint="cs"/>
                <w:rtl/>
                <w:lang w:bidi="fa-IR"/>
              </w:rPr>
              <w:t>114</w:t>
            </w:r>
          </w:p>
        </w:tc>
      </w:tr>
      <w:tr w:rsidR="007211B6" w14:paraId="1459CBE6" w14:textId="77777777" w:rsidTr="00256A4B">
        <w:tc>
          <w:tcPr>
            <w:tcW w:w="3360" w:type="dxa"/>
            <w:shd w:val="clear" w:color="auto" w:fill="auto"/>
          </w:tcPr>
          <w:p w14:paraId="564CDE57" w14:textId="77777777" w:rsidR="007211B6" w:rsidRDefault="007211B6" w:rsidP="00F6784A">
            <w:pPr>
              <w:pStyle w:val="TOC2"/>
              <w:rPr>
                <w:rFonts w:hint="cs"/>
                <w:rtl/>
              </w:rPr>
            </w:pPr>
          </w:p>
        </w:tc>
        <w:tc>
          <w:tcPr>
            <w:tcW w:w="1264" w:type="dxa"/>
            <w:shd w:val="clear" w:color="auto" w:fill="auto"/>
          </w:tcPr>
          <w:p w14:paraId="5DFA83E6" w14:textId="77777777" w:rsidR="007211B6" w:rsidRDefault="007211B6" w:rsidP="00F6784A">
            <w:pPr>
              <w:rPr>
                <w:rFonts w:hint="cs"/>
                <w:rtl/>
                <w:lang w:bidi="fa-IR"/>
              </w:rPr>
            </w:pPr>
          </w:p>
        </w:tc>
        <w:tc>
          <w:tcPr>
            <w:tcW w:w="3111" w:type="dxa"/>
            <w:shd w:val="clear" w:color="auto" w:fill="auto"/>
          </w:tcPr>
          <w:p w14:paraId="6EA2F5A7" w14:textId="77777777" w:rsidR="007211B6" w:rsidRDefault="007211B6" w:rsidP="000D1F31">
            <w:pPr>
              <w:pStyle w:val="libCenter"/>
              <w:rPr>
                <w:rFonts w:hint="cs"/>
                <w:rtl/>
              </w:rPr>
            </w:pPr>
            <w:r>
              <w:rPr>
                <w:rFonts w:hint="cs"/>
                <w:rtl/>
              </w:rPr>
              <w:t>3357 ـ سلامة بن قيصر ويقال سلمة</w:t>
            </w:r>
          </w:p>
        </w:tc>
        <w:tc>
          <w:tcPr>
            <w:tcW w:w="1264" w:type="dxa"/>
            <w:shd w:val="clear" w:color="auto" w:fill="auto"/>
          </w:tcPr>
          <w:p w14:paraId="7CB70578" w14:textId="77777777" w:rsidR="007211B6" w:rsidRDefault="007211B6" w:rsidP="00F6784A">
            <w:pPr>
              <w:rPr>
                <w:rFonts w:hint="cs"/>
                <w:rtl/>
                <w:lang w:bidi="fa-IR"/>
              </w:rPr>
            </w:pPr>
            <w:r>
              <w:rPr>
                <w:rFonts w:hint="cs"/>
                <w:rtl/>
                <w:lang w:bidi="fa-IR"/>
              </w:rPr>
              <w:t>114</w:t>
            </w:r>
          </w:p>
        </w:tc>
      </w:tr>
      <w:tr w:rsidR="007211B6" w14:paraId="4762125B" w14:textId="77777777" w:rsidTr="00256A4B">
        <w:tc>
          <w:tcPr>
            <w:tcW w:w="3360" w:type="dxa"/>
            <w:shd w:val="clear" w:color="auto" w:fill="auto"/>
          </w:tcPr>
          <w:p w14:paraId="53F00168" w14:textId="77777777" w:rsidR="007211B6" w:rsidRDefault="007211B6" w:rsidP="00F6784A">
            <w:pPr>
              <w:pStyle w:val="TOC2"/>
              <w:rPr>
                <w:rFonts w:hint="cs"/>
                <w:rtl/>
              </w:rPr>
            </w:pPr>
          </w:p>
        </w:tc>
        <w:tc>
          <w:tcPr>
            <w:tcW w:w="1264" w:type="dxa"/>
            <w:shd w:val="clear" w:color="auto" w:fill="auto"/>
          </w:tcPr>
          <w:p w14:paraId="3972DE3B" w14:textId="77777777" w:rsidR="007211B6" w:rsidRDefault="007211B6" w:rsidP="00F6784A">
            <w:pPr>
              <w:rPr>
                <w:rFonts w:hint="cs"/>
                <w:rtl/>
                <w:lang w:bidi="fa-IR"/>
              </w:rPr>
            </w:pPr>
          </w:p>
        </w:tc>
        <w:tc>
          <w:tcPr>
            <w:tcW w:w="3111" w:type="dxa"/>
            <w:shd w:val="clear" w:color="auto" w:fill="auto"/>
          </w:tcPr>
          <w:p w14:paraId="06C4430C" w14:textId="77777777" w:rsidR="007211B6" w:rsidRDefault="007211B6" w:rsidP="000D1F31">
            <w:pPr>
              <w:pStyle w:val="libCenter"/>
              <w:rPr>
                <w:rFonts w:hint="cs"/>
                <w:rtl/>
              </w:rPr>
            </w:pPr>
            <w:r>
              <w:rPr>
                <w:rFonts w:hint="cs"/>
                <w:rtl/>
              </w:rPr>
              <w:t>3358 ـ سلمة العذري يقال له المهلب</w:t>
            </w:r>
          </w:p>
        </w:tc>
        <w:tc>
          <w:tcPr>
            <w:tcW w:w="1264" w:type="dxa"/>
            <w:shd w:val="clear" w:color="auto" w:fill="auto"/>
          </w:tcPr>
          <w:p w14:paraId="324CCD05" w14:textId="77777777" w:rsidR="007211B6" w:rsidRDefault="007211B6" w:rsidP="00F6784A">
            <w:pPr>
              <w:rPr>
                <w:rFonts w:hint="cs"/>
                <w:rtl/>
                <w:lang w:bidi="fa-IR"/>
              </w:rPr>
            </w:pPr>
            <w:r>
              <w:rPr>
                <w:rFonts w:hint="cs"/>
                <w:rtl/>
                <w:lang w:bidi="fa-IR"/>
              </w:rPr>
              <w:t>115</w:t>
            </w:r>
          </w:p>
        </w:tc>
      </w:tr>
    </w:tbl>
    <w:p w14:paraId="18670939" w14:textId="77777777" w:rsidR="007211B6" w:rsidRDefault="007211B6" w:rsidP="00F329FF">
      <w:pPr>
        <w:pStyle w:val="libNormal"/>
        <w:rPr>
          <w:rtl/>
        </w:rPr>
      </w:pPr>
    </w:p>
    <w:p w14:paraId="43D99338"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264"/>
        <w:gridCol w:w="3111"/>
        <w:gridCol w:w="1264"/>
      </w:tblGrid>
      <w:tr w:rsidR="007211B6" w14:paraId="087ED980" w14:textId="77777777" w:rsidTr="00256A4B">
        <w:tc>
          <w:tcPr>
            <w:tcW w:w="3360" w:type="dxa"/>
            <w:shd w:val="clear" w:color="auto" w:fill="auto"/>
          </w:tcPr>
          <w:p w14:paraId="0CF19813" w14:textId="77777777" w:rsidR="007211B6" w:rsidRDefault="007211B6" w:rsidP="000D1F31">
            <w:pPr>
              <w:pStyle w:val="libCenter"/>
              <w:rPr>
                <w:rFonts w:hint="cs"/>
                <w:rtl/>
              </w:rPr>
            </w:pPr>
            <w:r>
              <w:rPr>
                <w:rFonts w:hint="cs"/>
                <w:rtl/>
              </w:rPr>
              <w:lastRenderedPageBreak/>
              <w:t>3359 ـ سلامة بن عمير قيل هو اسم أبي خدرد الأسلمي</w:t>
            </w:r>
          </w:p>
        </w:tc>
        <w:tc>
          <w:tcPr>
            <w:tcW w:w="1264" w:type="dxa"/>
            <w:shd w:val="clear" w:color="auto" w:fill="auto"/>
          </w:tcPr>
          <w:p w14:paraId="2B63C461" w14:textId="77777777" w:rsidR="007211B6" w:rsidRDefault="007211B6" w:rsidP="00F6784A">
            <w:pPr>
              <w:rPr>
                <w:rFonts w:hint="cs"/>
                <w:rtl/>
                <w:lang w:bidi="fa-IR"/>
              </w:rPr>
            </w:pPr>
            <w:r>
              <w:rPr>
                <w:rFonts w:hint="cs"/>
                <w:rtl/>
                <w:lang w:bidi="fa-IR"/>
              </w:rPr>
              <w:t>115</w:t>
            </w:r>
          </w:p>
        </w:tc>
        <w:tc>
          <w:tcPr>
            <w:tcW w:w="3111" w:type="dxa"/>
            <w:shd w:val="clear" w:color="auto" w:fill="auto"/>
          </w:tcPr>
          <w:p w14:paraId="2D718EE9" w14:textId="77777777" w:rsidR="007211B6" w:rsidRDefault="007211B6" w:rsidP="000D1F31">
            <w:pPr>
              <w:pStyle w:val="libCenter"/>
              <w:rPr>
                <w:rFonts w:hint="cs"/>
                <w:rtl/>
              </w:rPr>
            </w:pPr>
            <w:r>
              <w:rPr>
                <w:rFonts w:hint="cs"/>
                <w:rtl/>
              </w:rPr>
              <w:t>3380 ـ سلمة بن حارثة يأتي في سهل بن حارثة</w:t>
            </w:r>
          </w:p>
        </w:tc>
        <w:tc>
          <w:tcPr>
            <w:tcW w:w="1264" w:type="dxa"/>
            <w:shd w:val="clear" w:color="auto" w:fill="auto"/>
          </w:tcPr>
          <w:p w14:paraId="78845A08" w14:textId="77777777" w:rsidR="007211B6" w:rsidRDefault="007211B6" w:rsidP="00F6784A">
            <w:pPr>
              <w:rPr>
                <w:rFonts w:hint="cs"/>
                <w:rtl/>
                <w:lang w:bidi="fa-IR"/>
              </w:rPr>
            </w:pPr>
            <w:r>
              <w:rPr>
                <w:rFonts w:hint="cs"/>
                <w:rtl/>
                <w:lang w:bidi="fa-IR"/>
              </w:rPr>
              <w:t>122</w:t>
            </w:r>
          </w:p>
        </w:tc>
      </w:tr>
      <w:tr w:rsidR="007211B6" w14:paraId="6A341D6D" w14:textId="77777777" w:rsidTr="00256A4B">
        <w:tc>
          <w:tcPr>
            <w:tcW w:w="3360" w:type="dxa"/>
            <w:shd w:val="clear" w:color="auto" w:fill="auto"/>
          </w:tcPr>
          <w:p w14:paraId="056AA8E5" w14:textId="77777777" w:rsidR="007211B6" w:rsidRDefault="007211B6" w:rsidP="000D1F31">
            <w:pPr>
              <w:pStyle w:val="libCenter"/>
              <w:rPr>
                <w:rFonts w:hint="cs"/>
                <w:rtl/>
              </w:rPr>
            </w:pPr>
            <w:r>
              <w:rPr>
                <w:rFonts w:hint="cs"/>
                <w:rtl/>
              </w:rPr>
              <w:t>3360 ـ سلم غير منسوب</w:t>
            </w:r>
          </w:p>
        </w:tc>
        <w:tc>
          <w:tcPr>
            <w:tcW w:w="1264" w:type="dxa"/>
            <w:shd w:val="clear" w:color="auto" w:fill="auto"/>
          </w:tcPr>
          <w:p w14:paraId="67DDFECE" w14:textId="77777777" w:rsidR="007211B6" w:rsidRDefault="007211B6" w:rsidP="00F6784A">
            <w:pPr>
              <w:rPr>
                <w:rFonts w:hint="cs"/>
                <w:rtl/>
                <w:lang w:bidi="fa-IR"/>
              </w:rPr>
            </w:pPr>
            <w:r>
              <w:rPr>
                <w:rFonts w:hint="cs"/>
                <w:rtl/>
                <w:lang w:bidi="fa-IR"/>
              </w:rPr>
              <w:t>115</w:t>
            </w:r>
          </w:p>
        </w:tc>
        <w:tc>
          <w:tcPr>
            <w:tcW w:w="3111" w:type="dxa"/>
            <w:shd w:val="clear" w:color="auto" w:fill="auto"/>
          </w:tcPr>
          <w:p w14:paraId="4A8505B8" w14:textId="77777777" w:rsidR="007211B6" w:rsidRDefault="007211B6" w:rsidP="000D1F31">
            <w:pPr>
              <w:pStyle w:val="libCenter"/>
              <w:rPr>
                <w:rFonts w:hint="cs"/>
                <w:rtl/>
              </w:rPr>
            </w:pPr>
            <w:r>
              <w:rPr>
                <w:rFonts w:hint="cs"/>
                <w:rtl/>
              </w:rPr>
              <w:t>3381 ـ سلمة بن حارثة الأسلمي أحد الإخوة</w:t>
            </w:r>
          </w:p>
        </w:tc>
        <w:tc>
          <w:tcPr>
            <w:tcW w:w="1264" w:type="dxa"/>
            <w:shd w:val="clear" w:color="auto" w:fill="auto"/>
          </w:tcPr>
          <w:p w14:paraId="6C39385C" w14:textId="77777777" w:rsidR="007211B6" w:rsidRDefault="007211B6" w:rsidP="00F6784A">
            <w:pPr>
              <w:rPr>
                <w:rFonts w:hint="cs"/>
                <w:rtl/>
                <w:lang w:bidi="fa-IR"/>
              </w:rPr>
            </w:pPr>
            <w:r>
              <w:rPr>
                <w:rFonts w:hint="cs"/>
                <w:rtl/>
                <w:lang w:bidi="fa-IR"/>
              </w:rPr>
              <w:t>122</w:t>
            </w:r>
          </w:p>
        </w:tc>
      </w:tr>
      <w:tr w:rsidR="007211B6" w14:paraId="7FDF9E84" w14:textId="77777777" w:rsidTr="00256A4B">
        <w:tc>
          <w:tcPr>
            <w:tcW w:w="3360" w:type="dxa"/>
            <w:shd w:val="clear" w:color="auto" w:fill="auto"/>
          </w:tcPr>
          <w:p w14:paraId="6C59D01D" w14:textId="77777777" w:rsidR="007211B6" w:rsidRDefault="007211B6" w:rsidP="000D1F31">
            <w:pPr>
              <w:pStyle w:val="libCenter"/>
              <w:rPr>
                <w:rFonts w:hint="cs"/>
                <w:rtl/>
              </w:rPr>
            </w:pPr>
            <w:r>
              <w:rPr>
                <w:rFonts w:hint="cs"/>
                <w:rtl/>
              </w:rPr>
              <w:t>3361 ـ سلم بن سمي بن الحارث الأزدي ثم الدوسي</w:t>
            </w:r>
          </w:p>
        </w:tc>
        <w:tc>
          <w:tcPr>
            <w:tcW w:w="1264" w:type="dxa"/>
            <w:shd w:val="clear" w:color="auto" w:fill="auto"/>
          </w:tcPr>
          <w:p w14:paraId="4C91C97E" w14:textId="77777777" w:rsidR="007211B6" w:rsidRDefault="007211B6" w:rsidP="00F6784A">
            <w:pPr>
              <w:rPr>
                <w:rFonts w:hint="cs"/>
                <w:rtl/>
                <w:lang w:bidi="fa-IR"/>
              </w:rPr>
            </w:pPr>
            <w:r>
              <w:rPr>
                <w:rFonts w:hint="cs"/>
                <w:rtl/>
                <w:lang w:bidi="fa-IR"/>
              </w:rPr>
              <w:t>116</w:t>
            </w:r>
          </w:p>
        </w:tc>
        <w:tc>
          <w:tcPr>
            <w:tcW w:w="3111" w:type="dxa"/>
            <w:shd w:val="clear" w:color="auto" w:fill="auto"/>
          </w:tcPr>
          <w:p w14:paraId="0FEBC26A" w14:textId="77777777" w:rsidR="007211B6" w:rsidRDefault="007211B6" w:rsidP="000D1F31">
            <w:pPr>
              <w:pStyle w:val="libCenter"/>
              <w:rPr>
                <w:rFonts w:hint="cs"/>
                <w:rtl/>
              </w:rPr>
            </w:pPr>
            <w:r>
              <w:rPr>
                <w:rFonts w:hint="cs"/>
                <w:rtl/>
              </w:rPr>
              <w:t>3382 ـ سلمة بن حاطب الأنصاري</w:t>
            </w:r>
          </w:p>
        </w:tc>
        <w:tc>
          <w:tcPr>
            <w:tcW w:w="1264" w:type="dxa"/>
            <w:shd w:val="clear" w:color="auto" w:fill="auto"/>
          </w:tcPr>
          <w:p w14:paraId="628E159A" w14:textId="77777777" w:rsidR="007211B6" w:rsidRDefault="007211B6" w:rsidP="00F6784A">
            <w:pPr>
              <w:rPr>
                <w:rFonts w:hint="cs"/>
                <w:rtl/>
                <w:lang w:bidi="fa-IR"/>
              </w:rPr>
            </w:pPr>
            <w:r>
              <w:rPr>
                <w:rFonts w:hint="cs"/>
                <w:rtl/>
                <w:lang w:bidi="fa-IR"/>
              </w:rPr>
              <w:t>122</w:t>
            </w:r>
          </w:p>
        </w:tc>
      </w:tr>
      <w:tr w:rsidR="007211B6" w14:paraId="65AFA370" w14:textId="77777777" w:rsidTr="00256A4B">
        <w:tc>
          <w:tcPr>
            <w:tcW w:w="3360" w:type="dxa"/>
            <w:shd w:val="clear" w:color="auto" w:fill="auto"/>
          </w:tcPr>
          <w:p w14:paraId="40D12B89" w14:textId="77777777" w:rsidR="007211B6" w:rsidRDefault="007211B6" w:rsidP="000D1F31">
            <w:pPr>
              <w:pStyle w:val="libCenter"/>
              <w:rPr>
                <w:rFonts w:hint="cs"/>
                <w:rtl/>
              </w:rPr>
            </w:pPr>
            <w:r>
              <w:rPr>
                <w:rFonts w:hint="cs"/>
                <w:rtl/>
              </w:rPr>
              <w:t>3362 ـ سلكان بن سلامة أبو نائلة</w:t>
            </w:r>
          </w:p>
        </w:tc>
        <w:tc>
          <w:tcPr>
            <w:tcW w:w="1264" w:type="dxa"/>
            <w:shd w:val="clear" w:color="auto" w:fill="auto"/>
          </w:tcPr>
          <w:p w14:paraId="337FEABB" w14:textId="77777777" w:rsidR="007211B6" w:rsidRDefault="007211B6" w:rsidP="00F6784A">
            <w:pPr>
              <w:rPr>
                <w:rFonts w:hint="cs"/>
                <w:rtl/>
                <w:lang w:bidi="fa-IR"/>
              </w:rPr>
            </w:pPr>
            <w:r>
              <w:rPr>
                <w:rFonts w:hint="cs"/>
                <w:rtl/>
                <w:lang w:bidi="fa-IR"/>
              </w:rPr>
              <w:t>116</w:t>
            </w:r>
          </w:p>
        </w:tc>
        <w:tc>
          <w:tcPr>
            <w:tcW w:w="3111" w:type="dxa"/>
            <w:shd w:val="clear" w:color="auto" w:fill="auto"/>
          </w:tcPr>
          <w:p w14:paraId="4D5CD81B" w14:textId="77777777" w:rsidR="007211B6" w:rsidRDefault="007211B6" w:rsidP="000D1F31">
            <w:pPr>
              <w:pStyle w:val="libCenter"/>
              <w:rPr>
                <w:rFonts w:hint="cs"/>
                <w:rtl/>
              </w:rPr>
            </w:pPr>
            <w:r>
              <w:rPr>
                <w:rFonts w:hint="cs"/>
                <w:rtl/>
              </w:rPr>
              <w:t>3383 ـ سلمة بن حبيش الأسدي أسد خزيمة</w:t>
            </w:r>
          </w:p>
        </w:tc>
        <w:tc>
          <w:tcPr>
            <w:tcW w:w="1264" w:type="dxa"/>
            <w:shd w:val="clear" w:color="auto" w:fill="auto"/>
          </w:tcPr>
          <w:p w14:paraId="7DDB6B48" w14:textId="77777777" w:rsidR="007211B6" w:rsidRDefault="007211B6" w:rsidP="00F6784A">
            <w:pPr>
              <w:rPr>
                <w:rFonts w:hint="cs"/>
                <w:rtl/>
                <w:lang w:bidi="fa-IR"/>
              </w:rPr>
            </w:pPr>
            <w:r>
              <w:rPr>
                <w:rFonts w:hint="cs"/>
                <w:rtl/>
                <w:lang w:bidi="fa-IR"/>
              </w:rPr>
              <w:t>122</w:t>
            </w:r>
          </w:p>
        </w:tc>
      </w:tr>
      <w:tr w:rsidR="007211B6" w14:paraId="22578984" w14:textId="77777777" w:rsidTr="00256A4B">
        <w:tc>
          <w:tcPr>
            <w:tcW w:w="3360" w:type="dxa"/>
            <w:shd w:val="clear" w:color="auto" w:fill="auto"/>
          </w:tcPr>
          <w:p w14:paraId="1E1DEA50" w14:textId="77777777" w:rsidR="007211B6" w:rsidRDefault="007211B6" w:rsidP="000D1F31">
            <w:pPr>
              <w:pStyle w:val="libCenter"/>
              <w:rPr>
                <w:rFonts w:hint="cs"/>
                <w:rtl/>
              </w:rPr>
            </w:pPr>
            <w:r>
              <w:rPr>
                <w:rFonts w:hint="cs"/>
                <w:rtl/>
              </w:rPr>
              <w:t>3363 ـ سلكان بن مالك</w:t>
            </w:r>
          </w:p>
        </w:tc>
        <w:tc>
          <w:tcPr>
            <w:tcW w:w="1264" w:type="dxa"/>
            <w:shd w:val="clear" w:color="auto" w:fill="auto"/>
          </w:tcPr>
          <w:p w14:paraId="7CB2C4BE" w14:textId="77777777" w:rsidR="007211B6" w:rsidRDefault="007211B6" w:rsidP="00F6784A">
            <w:pPr>
              <w:rPr>
                <w:rFonts w:hint="cs"/>
                <w:rtl/>
                <w:lang w:bidi="fa-IR"/>
              </w:rPr>
            </w:pPr>
            <w:r>
              <w:rPr>
                <w:rFonts w:hint="cs"/>
                <w:rtl/>
                <w:lang w:bidi="fa-IR"/>
              </w:rPr>
              <w:t>116</w:t>
            </w:r>
          </w:p>
        </w:tc>
        <w:tc>
          <w:tcPr>
            <w:tcW w:w="3111" w:type="dxa"/>
            <w:shd w:val="clear" w:color="auto" w:fill="auto"/>
          </w:tcPr>
          <w:p w14:paraId="7132AA60" w14:textId="77777777" w:rsidR="007211B6" w:rsidRDefault="007211B6" w:rsidP="000D1F31">
            <w:pPr>
              <w:pStyle w:val="libCenter"/>
              <w:rPr>
                <w:rFonts w:hint="cs"/>
                <w:rtl/>
              </w:rPr>
            </w:pPr>
            <w:r>
              <w:rPr>
                <w:rFonts w:hint="cs"/>
                <w:rtl/>
              </w:rPr>
              <w:t>3384 ـ سلمة بن الخطل الكناني ثم العرجي</w:t>
            </w:r>
          </w:p>
        </w:tc>
        <w:tc>
          <w:tcPr>
            <w:tcW w:w="1264" w:type="dxa"/>
            <w:shd w:val="clear" w:color="auto" w:fill="auto"/>
          </w:tcPr>
          <w:p w14:paraId="3FBF20BB" w14:textId="77777777" w:rsidR="007211B6" w:rsidRDefault="007211B6" w:rsidP="00F6784A">
            <w:pPr>
              <w:rPr>
                <w:rFonts w:hint="cs"/>
                <w:rtl/>
                <w:lang w:bidi="fa-IR"/>
              </w:rPr>
            </w:pPr>
            <w:r>
              <w:rPr>
                <w:rFonts w:hint="cs"/>
                <w:rtl/>
                <w:lang w:bidi="fa-IR"/>
              </w:rPr>
              <w:t>122</w:t>
            </w:r>
          </w:p>
        </w:tc>
      </w:tr>
      <w:tr w:rsidR="007211B6" w14:paraId="4CB4A125" w14:textId="77777777" w:rsidTr="00256A4B">
        <w:tc>
          <w:tcPr>
            <w:tcW w:w="3360" w:type="dxa"/>
            <w:shd w:val="clear" w:color="auto" w:fill="auto"/>
          </w:tcPr>
          <w:p w14:paraId="13434FCB" w14:textId="77777777" w:rsidR="007211B6" w:rsidRDefault="007211B6" w:rsidP="000D1F31">
            <w:pPr>
              <w:pStyle w:val="libCenter"/>
              <w:rPr>
                <w:rFonts w:hint="cs"/>
                <w:rtl/>
              </w:rPr>
            </w:pPr>
            <w:r>
              <w:rPr>
                <w:rFonts w:hint="cs"/>
                <w:rtl/>
              </w:rPr>
              <w:t>3364 ـ سلمان بن ثمامة بن شراحيل بن الأصهب الجعفي</w:t>
            </w:r>
          </w:p>
        </w:tc>
        <w:tc>
          <w:tcPr>
            <w:tcW w:w="1264" w:type="dxa"/>
            <w:shd w:val="clear" w:color="auto" w:fill="auto"/>
          </w:tcPr>
          <w:p w14:paraId="1858D320" w14:textId="77777777" w:rsidR="007211B6" w:rsidRDefault="007211B6" w:rsidP="00F6784A">
            <w:pPr>
              <w:rPr>
                <w:rFonts w:hint="cs"/>
                <w:rtl/>
                <w:lang w:bidi="fa-IR"/>
              </w:rPr>
            </w:pPr>
            <w:r>
              <w:rPr>
                <w:rFonts w:hint="cs"/>
                <w:rtl/>
                <w:lang w:bidi="fa-IR"/>
              </w:rPr>
              <w:t>116</w:t>
            </w:r>
          </w:p>
        </w:tc>
        <w:tc>
          <w:tcPr>
            <w:tcW w:w="3111" w:type="dxa"/>
            <w:shd w:val="clear" w:color="auto" w:fill="auto"/>
          </w:tcPr>
          <w:p w14:paraId="22A824D4" w14:textId="77777777" w:rsidR="007211B6" w:rsidRDefault="007211B6" w:rsidP="000D1F31">
            <w:pPr>
              <w:pStyle w:val="libCenter"/>
              <w:rPr>
                <w:rFonts w:hint="cs"/>
                <w:rtl/>
              </w:rPr>
            </w:pPr>
            <w:r>
              <w:rPr>
                <w:rFonts w:hint="cs"/>
                <w:rtl/>
              </w:rPr>
              <w:t>3385 ـ سلمة بن الحبسمان بن إياس الخزاعي</w:t>
            </w:r>
          </w:p>
        </w:tc>
        <w:tc>
          <w:tcPr>
            <w:tcW w:w="1264" w:type="dxa"/>
            <w:shd w:val="clear" w:color="auto" w:fill="auto"/>
          </w:tcPr>
          <w:p w14:paraId="2799A751" w14:textId="77777777" w:rsidR="007211B6" w:rsidRDefault="007211B6" w:rsidP="00F6784A">
            <w:pPr>
              <w:rPr>
                <w:rFonts w:hint="cs"/>
                <w:rtl/>
                <w:lang w:bidi="fa-IR"/>
              </w:rPr>
            </w:pPr>
            <w:r>
              <w:rPr>
                <w:rFonts w:hint="cs"/>
                <w:rtl/>
                <w:lang w:bidi="fa-IR"/>
              </w:rPr>
              <w:t>123</w:t>
            </w:r>
          </w:p>
        </w:tc>
      </w:tr>
      <w:tr w:rsidR="007211B6" w14:paraId="5072D7D8" w14:textId="77777777" w:rsidTr="00256A4B">
        <w:tc>
          <w:tcPr>
            <w:tcW w:w="3360" w:type="dxa"/>
            <w:shd w:val="clear" w:color="auto" w:fill="auto"/>
          </w:tcPr>
          <w:p w14:paraId="4896F6A9" w14:textId="77777777" w:rsidR="007211B6" w:rsidRDefault="007211B6" w:rsidP="000D1F31">
            <w:pPr>
              <w:pStyle w:val="libCenter"/>
              <w:rPr>
                <w:rFonts w:hint="cs"/>
                <w:rtl/>
              </w:rPr>
            </w:pPr>
            <w:r>
              <w:rPr>
                <w:rFonts w:hint="cs"/>
                <w:rtl/>
              </w:rPr>
              <w:t>3365 ـ سلمان بن خالد الخزاعي</w:t>
            </w:r>
          </w:p>
        </w:tc>
        <w:tc>
          <w:tcPr>
            <w:tcW w:w="1264" w:type="dxa"/>
            <w:shd w:val="clear" w:color="auto" w:fill="auto"/>
          </w:tcPr>
          <w:p w14:paraId="628192A6" w14:textId="77777777" w:rsidR="007211B6" w:rsidRDefault="007211B6" w:rsidP="00F6784A">
            <w:pPr>
              <w:rPr>
                <w:rFonts w:hint="cs"/>
                <w:rtl/>
                <w:lang w:bidi="fa-IR"/>
              </w:rPr>
            </w:pPr>
            <w:r>
              <w:rPr>
                <w:rFonts w:hint="cs"/>
                <w:rtl/>
                <w:lang w:bidi="fa-IR"/>
              </w:rPr>
              <w:t>116</w:t>
            </w:r>
          </w:p>
        </w:tc>
        <w:tc>
          <w:tcPr>
            <w:tcW w:w="3111" w:type="dxa"/>
            <w:shd w:val="clear" w:color="auto" w:fill="auto"/>
          </w:tcPr>
          <w:p w14:paraId="1FE3E1AB" w14:textId="77777777" w:rsidR="007211B6" w:rsidRDefault="007211B6" w:rsidP="000D1F31">
            <w:pPr>
              <w:pStyle w:val="libCenter"/>
              <w:rPr>
                <w:rFonts w:hint="cs"/>
                <w:rtl/>
              </w:rPr>
            </w:pPr>
            <w:r>
              <w:rPr>
                <w:rFonts w:hint="cs"/>
                <w:rtl/>
              </w:rPr>
              <w:t>3386 ـ سلمة بن ذكوان ويقال هو ابن الأدرع</w:t>
            </w:r>
          </w:p>
        </w:tc>
        <w:tc>
          <w:tcPr>
            <w:tcW w:w="1264" w:type="dxa"/>
            <w:shd w:val="clear" w:color="auto" w:fill="auto"/>
          </w:tcPr>
          <w:p w14:paraId="04551E2A" w14:textId="77777777" w:rsidR="007211B6" w:rsidRDefault="007211B6" w:rsidP="00F6784A">
            <w:pPr>
              <w:rPr>
                <w:rFonts w:hint="cs"/>
                <w:rtl/>
                <w:lang w:bidi="fa-IR"/>
              </w:rPr>
            </w:pPr>
            <w:r>
              <w:rPr>
                <w:rFonts w:hint="cs"/>
                <w:rtl/>
                <w:lang w:bidi="fa-IR"/>
              </w:rPr>
              <w:t>123</w:t>
            </w:r>
          </w:p>
        </w:tc>
      </w:tr>
      <w:tr w:rsidR="007211B6" w14:paraId="46C6D325" w14:textId="77777777" w:rsidTr="00256A4B">
        <w:tc>
          <w:tcPr>
            <w:tcW w:w="3360" w:type="dxa"/>
            <w:shd w:val="clear" w:color="auto" w:fill="auto"/>
          </w:tcPr>
          <w:p w14:paraId="60CF6836" w14:textId="77777777" w:rsidR="007211B6" w:rsidRDefault="007211B6" w:rsidP="000D1F31">
            <w:pPr>
              <w:pStyle w:val="libCenter"/>
              <w:rPr>
                <w:rFonts w:hint="cs"/>
                <w:rtl/>
              </w:rPr>
            </w:pPr>
            <w:r>
              <w:rPr>
                <w:rFonts w:hint="cs"/>
                <w:rtl/>
              </w:rPr>
              <w:t>3366 ـ سلمان بن ربيعة الباهلي</w:t>
            </w:r>
          </w:p>
        </w:tc>
        <w:tc>
          <w:tcPr>
            <w:tcW w:w="1264" w:type="dxa"/>
            <w:shd w:val="clear" w:color="auto" w:fill="auto"/>
          </w:tcPr>
          <w:p w14:paraId="0FDDCB4B" w14:textId="77777777" w:rsidR="007211B6" w:rsidRDefault="007211B6" w:rsidP="00F6784A">
            <w:pPr>
              <w:rPr>
                <w:rFonts w:hint="cs"/>
                <w:rtl/>
                <w:lang w:bidi="fa-IR"/>
              </w:rPr>
            </w:pPr>
            <w:r>
              <w:rPr>
                <w:rFonts w:hint="cs"/>
                <w:rtl/>
                <w:lang w:bidi="fa-IR"/>
              </w:rPr>
              <w:t>117</w:t>
            </w:r>
          </w:p>
        </w:tc>
        <w:tc>
          <w:tcPr>
            <w:tcW w:w="3111" w:type="dxa"/>
            <w:shd w:val="clear" w:color="auto" w:fill="auto"/>
          </w:tcPr>
          <w:p w14:paraId="4ACCB065" w14:textId="77777777" w:rsidR="007211B6" w:rsidRDefault="007211B6" w:rsidP="000D1F31">
            <w:pPr>
              <w:pStyle w:val="libCenter"/>
              <w:rPr>
                <w:rFonts w:hint="cs"/>
                <w:rtl/>
              </w:rPr>
            </w:pPr>
            <w:r>
              <w:rPr>
                <w:rFonts w:hint="cs"/>
                <w:rtl/>
              </w:rPr>
              <w:t>3387 ـ سلمة بن ربيعة وهو ابن المحبق الهذلي</w:t>
            </w:r>
          </w:p>
        </w:tc>
        <w:tc>
          <w:tcPr>
            <w:tcW w:w="1264" w:type="dxa"/>
            <w:shd w:val="clear" w:color="auto" w:fill="auto"/>
          </w:tcPr>
          <w:p w14:paraId="2997FCB7" w14:textId="77777777" w:rsidR="007211B6" w:rsidRDefault="007211B6" w:rsidP="00F6784A">
            <w:pPr>
              <w:rPr>
                <w:rFonts w:hint="cs"/>
                <w:rtl/>
                <w:lang w:bidi="fa-IR"/>
              </w:rPr>
            </w:pPr>
            <w:r>
              <w:rPr>
                <w:rFonts w:hint="cs"/>
                <w:rtl/>
                <w:lang w:bidi="fa-IR"/>
              </w:rPr>
              <w:t>123</w:t>
            </w:r>
          </w:p>
        </w:tc>
      </w:tr>
      <w:tr w:rsidR="007211B6" w14:paraId="4804A2C3" w14:textId="77777777" w:rsidTr="00256A4B">
        <w:tc>
          <w:tcPr>
            <w:tcW w:w="3360" w:type="dxa"/>
            <w:shd w:val="clear" w:color="auto" w:fill="auto"/>
          </w:tcPr>
          <w:p w14:paraId="549F040A" w14:textId="77777777" w:rsidR="007211B6" w:rsidRDefault="007211B6" w:rsidP="000D1F31">
            <w:pPr>
              <w:pStyle w:val="libCenter"/>
              <w:rPr>
                <w:rFonts w:hint="cs"/>
                <w:rtl/>
              </w:rPr>
            </w:pPr>
            <w:r>
              <w:rPr>
                <w:rFonts w:hint="cs"/>
                <w:rtl/>
              </w:rPr>
              <w:t>3367 ـ سلمان بن صخر البياضي</w:t>
            </w:r>
          </w:p>
        </w:tc>
        <w:tc>
          <w:tcPr>
            <w:tcW w:w="1264" w:type="dxa"/>
            <w:shd w:val="clear" w:color="auto" w:fill="auto"/>
          </w:tcPr>
          <w:p w14:paraId="736AC60D" w14:textId="77777777" w:rsidR="007211B6" w:rsidRDefault="007211B6" w:rsidP="00F6784A">
            <w:pPr>
              <w:rPr>
                <w:rFonts w:hint="cs"/>
                <w:rtl/>
                <w:lang w:bidi="fa-IR"/>
              </w:rPr>
            </w:pPr>
            <w:r>
              <w:rPr>
                <w:rFonts w:hint="cs"/>
                <w:rtl/>
                <w:lang w:bidi="fa-IR"/>
              </w:rPr>
              <w:t>118</w:t>
            </w:r>
          </w:p>
        </w:tc>
        <w:tc>
          <w:tcPr>
            <w:tcW w:w="3111" w:type="dxa"/>
            <w:shd w:val="clear" w:color="auto" w:fill="auto"/>
          </w:tcPr>
          <w:p w14:paraId="623CD96E" w14:textId="77777777" w:rsidR="007211B6" w:rsidRDefault="007211B6" w:rsidP="000D1F31">
            <w:pPr>
              <w:pStyle w:val="libCenter"/>
              <w:rPr>
                <w:rFonts w:hint="cs"/>
                <w:rtl/>
              </w:rPr>
            </w:pPr>
            <w:r>
              <w:rPr>
                <w:rFonts w:hint="cs"/>
                <w:rtl/>
              </w:rPr>
              <w:t>3388 ـ سلمة بن ربيعة العنزي</w:t>
            </w:r>
          </w:p>
        </w:tc>
        <w:tc>
          <w:tcPr>
            <w:tcW w:w="1264" w:type="dxa"/>
            <w:shd w:val="clear" w:color="auto" w:fill="auto"/>
          </w:tcPr>
          <w:p w14:paraId="536E42C7" w14:textId="77777777" w:rsidR="007211B6" w:rsidRDefault="007211B6" w:rsidP="00F6784A">
            <w:pPr>
              <w:rPr>
                <w:rFonts w:hint="cs"/>
                <w:rtl/>
                <w:lang w:bidi="fa-IR"/>
              </w:rPr>
            </w:pPr>
            <w:r>
              <w:rPr>
                <w:rFonts w:hint="cs"/>
                <w:rtl/>
                <w:lang w:bidi="fa-IR"/>
              </w:rPr>
              <w:t>123</w:t>
            </w:r>
          </w:p>
        </w:tc>
      </w:tr>
      <w:tr w:rsidR="007211B6" w14:paraId="46CCF7B1" w14:textId="77777777" w:rsidTr="00256A4B">
        <w:tc>
          <w:tcPr>
            <w:tcW w:w="3360" w:type="dxa"/>
            <w:shd w:val="clear" w:color="auto" w:fill="auto"/>
          </w:tcPr>
          <w:p w14:paraId="74E4DDD7" w14:textId="77777777" w:rsidR="007211B6" w:rsidRDefault="007211B6" w:rsidP="000D1F31">
            <w:pPr>
              <w:pStyle w:val="libCenter"/>
              <w:rPr>
                <w:rFonts w:hint="cs"/>
                <w:rtl/>
              </w:rPr>
            </w:pPr>
            <w:r>
              <w:rPr>
                <w:rFonts w:hint="cs"/>
                <w:rtl/>
              </w:rPr>
              <w:t>3368 ـ سلمان بن عامر بن ضبة الضبي</w:t>
            </w:r>
          </w:p>
        </w:tc>
        <w:tc>
          <w:tcPr>
            <w:tcW w:w="1264" w:type="dxa"/>
            <w:shd w:val="clear" w:color="auto" w:fill="auto"/>
          </w:tcPr>
          <w:p w14:paraId="0B1F7A7E" w14:textId="77777777" w:rsidR="007211B6" w:rsidRDefault="007211B6" w:rsidP="00F6784A">
            <w:pPr>
              <w:rPr>
                <w:rFonts w:hint="cs"/>
                <w:rtl/>
                <w:lang w:bidi="fa-IR"/>
              </w:rPr>
            </w:pPr>
            <w:r>
              <w:rPr>
                <w:rFonts w:hint="cs"/>
                <w:rtl/>
                <w:lang w:bidi="fa-IR"/>
              </w:rPr>
              <w:t>118</w:t>
            </w:r>
          </w:p>
        </w:tc>
        <w:tc>
          <w:tcPr>
            <w:tcW w:w="3111" w:type="dxa"/>
            <w:shd w:val="clear" w:color="auto" w:fill="auto"/>
          </w:tcPr>
          <w:p w14:paraId="51AAF124" w14:textId="77777777" w:rsidR="007211B6" w:rsidRDefault="007211B6" w:rsidP="000D1F31">
            <w:pPr>
              <w:pStyle w:val="libCenter"/>
              <w:rPr>
                <w:rFonts w:hint="cs"/>
                <w:rtl/>
              </w:rPr>
            </w:pPr>
            <w:r>
              <w:rPr>
                <w:rFonts w:hint="cs"/>
                <w:rtl/>
              </w:rPr>
              <w:t>3389 ـ سلمة بن زهير في سمرة بن حصين</w:t>
            </w:r>
          </w:p>
        </w:tc>
        <w:tc>
          <w:tcPr>
            <w:tcW w:w="1264" w:type="dxa"/>
            <w:shd w:val="clear" w:color="auto" w:fill="auto"/>
          </w:tcPr>
          <w:p w14:paraId="25F1C2DA" w14:textId="77777777" w:rsidR="007211B6" w:rsidRDefault="007211B6" w:rsidP="00F6784A">
            <w:pPr>
              <w:rPr>
                <w:rFonts w:hint="cs"/>
                <w:rtl/>
                <w:lang w:bidi="fa-IR"/>
              </w:rPr>
            </w:pPr>
            <w:r>
              <w:rPr>
                <w:rFonts w:hint="cs"/>
                <w:rtl/>
                <w:lang w:bidi="fa-IR"/>
              </w:rPr>
              <w:t>123</w:t>
            </w:r>
          </w:p>
        </w:tc>
      </w:tr>
      <w:tr w:rsidR="007211B6" w14:paraId="5E672682" w14:textId="77777777" w:rsidTr="00256A4B">
        <w:tc>
          <w:tcPr>
            <w:tcW w:w="3360" w:type="dxa"/>
            <w:shd w:val="clear" w:color="auto" w:fill="auto"/>
          </w:tcPr>
          <w:p w14:paraId="40471A9E" w14:textId="77777777" w:rsidR="007211B6" w:rsidRDefault="007211B6" w:rsidP="000D1F31">
            <w:pPr>
              <w:pStyle w:val="libCenter"/>
              <w:rPr>
                <w:rFonts w:hint="cs"/>
                <w:rtl/>
              </w:rPr>
            </w:pPr>
            <w:r>
              <w:rPr>
                <w:rFonts w:hint="cs"/>
                <w:rtl/>
              </w:rPr>
              <w:t>3369 ـ سلمان أبو عبد الله الفارسي</w:t>
            </w:r>
          </w:p>
        </w:tc>
        <w:tc>
          <w:tcPr>
            <w:tcW w:w="1264" w:type="dxa"/>
            <w:shd w:val="clear" w:color="auto" w:fill="auto"/>
          </w:tcPr>
          <w:p w14:paraId="02D4E6A9" w14:textId="77777777" w:rsidR="007211B6" w:rsidRDefault="007211B6" w:rsidP="00F6784A">
            <w:pPr>
              <w:rPr>
                <w:rFonts w:hint="cs"/>
                <w:rtl/>
                <w:lang w:bidi="fa-IR"/>
              </w:rPr>
            </w:pPr>
            <w:r>
              <w:rPr>
                <w:rFonts w:hint="cs"/>
                <w:rtl/>
                <w:lang w:bidi="fa-IR"/>
              </w:rPr>
              <w:t>118</w:t>
            </w:r>
          </w:p>
        </w:tc>
        <w:tc>
          <w:tcPr>
            <w:tcW w:w="3111" w:type="dxa"/>
            <w:shd w:val="clear" w:color="auto" w:fill="auto"/>
          </w:tcPr>
          <w:p w14:paraId="3CA18AE8" w14:textId="77777777" w:rsidR="007211B6" w:rsidRDefault="007211B6" w:rsidP="000D1F31">
            <w:pPr>
              <w:pStyle w:val="libCenter"/>
              <w:rPr>
                <w:rFonts w:hint="cs"/>
                <w:rtl/>
              </w:rPr>
            </w:pPr>
            <w:r>
              <w:rPr>
                <w:rFonts w:hint="cs"/>
                <w:rtl/>
              </w:rPr>
              <w:t>3390 ـ سلمة بن سحيم الأسدي</w:t>
            </w:r>
          </w:p>
        </w:tc>
        <w:tc>
          <w:tcPr>
            <w:tcW w:w="1264" w:type="dxa"/>
            <w:shd w:val="clear" w:color="auto" w:fill="auto"/>
          </w:tcPr>
          <w:p w14:paraId="1C5AB1E4" w14:textId="77777777" w:rsidR="007211B6" w:rsidRDefault="007211B6" w:rsidP="00F6784A">
            <w:pPr>
              <w:rPr>
                <w:rFonts w:hint="cs"/>
                <w:rtl/>
                <w:lang w:bidi="fa-IR"/>
              </w:rPr>
            </w:pPr>
            <w:r>
              <w:rPr>
                <w:rFonts w:hint="cs"/>
                <w:rtl/>
                <w:lang w:bidi="fa-IR"/>
              </w:rPr>
              <w:t>123</w:t>
            </w:r>
          </w:p>
        </w:tc>
      </w:tr>
      <w:tr w:rsidR="007211B6" w14:paraId="2A1F9A34" w14:textId="77777777" w:rsidTr="00256A4B">
        <w:tc>
          <w:tcPr>
            <w:tcW w:w="3360" w:type="dxa"/>
            <w:shd w:val="clear" w:color="auto" w:fill="auto"/>
          </w:tcPr>
          <w:p w14:paraId="363D2949" w14:textId="77777777" w:rsidR="007211B6" w:rsidRDefault="007211B6" w:rsidP="000D1F31">
            <w:pPr>
              <w:pStyle w:val="libCenter"/>
              <w:rPr>
                <w:rFonts w:hint="cs"/>
                <w:rtl/>
              </w:rPr>
            </w:pPr>
            <w:r>
              <w:rPr>
                <w:rFonts w:hint="cs"/>
                <w:rtl/>
              </w:rPr>
              <w:t>3370 ـ سلمة بن الأدرع هو ابن ذكوان</w:t>
            </w:r>
          </w:p>
        </w:tc>
        <w:tc>
          <w:tcPr>
            <w:tcW w:w="1264" w:type="dxa"/>
            <w:shd w:val="clear" w:color="auto" w:fill="auto"/>
          </w:tcPr>
          <w:p w14:paraId="6365AA1D" w14:textId="77777777" w:rsidR="007211B6" w:rsidRDefault="007211B6" w:rsidP="00F6784A">
            <w:pPr>
              <w:rPr>
                <w:rFonts w:hint="cs"/>
                <w:rtl/>
                <w:lang w:bidi="fa-IR"/>
              </w:rPr>
            </w:pPr>
            <w:r>
              <w:rPr>
                <w:rFonts w:hint="cs"/>
                <w:rtl/>
                <w:lang w:bidi="fa-IR"/>
              </w:rPr>
              <w:t>120</w:t>
            </w:r>
          </w:p>
        </w:tc>
        <w:tc>
          <w:tcPr>
            <w:tcW w:w="3111" w:type="dxa"/>
            <w:shd w:val="clear" w:color="auto" w:fill="auto"/>
          </w:tcPr>
          <w:p w14:paraId="4E3BF725" w14:textId="77777777" w:rsidR="007211B6" w:rsidRDefault="007211B6" w:rsidP="000D1F31">
            <w:pPr>
              <w:pStyle w:val="libCenter"/>
              <w:rPr>
                <w:rFonts w:hint="cs"/>
                <w:rtl/>
              </w:rPr>
            </w:pPr>
            <w:r>
              <w:rPr>
                <w:rFonts w:hint="cs"/>
                <w:rtl/>
              </w:rPr>
              <w:t>3391 ـ سلمة بن سعد بن صريم العنزي</w:t>
            </w:r>
          </w:p>
        </w:tc>
        <w:tc>
          <w:tcPr>
            <w:tcW w:w="1264" w:type="dxa"/>
            <w:shd w:val="clear" w:color="auto" w:fill="auto"/>
          </w:tcPr>
          <w:p w14:paraId="6D8533C2" w14:textId="77777777" w:rsidR="007211B6" w:rsidRDefault="007211B6" w:rsidP="00F6784A">
            <w:pPr>
              <w:rPr>
                <w:rFonts w:hint="cs"/>
                <w:rtl/>
                <w:lang w:bidi="fa-IR"/>
              </w:rPr>
            </w:pPr>
            <w:r>
              <w:rPr>
                <w:rFonts w:hint="cs"/>
                <w:rtl/>
                <w:lang w:bidi="fa-IR"/>
              </w:rPr>
              <w:t>124</w:t>
            </w:r>
          </w:p>
        </w:tc>
      </w:tr>
      <w:tr w:rsidR="007211B6" w14:paraId="3BCA862D" w14:textId="77777777" w:rsidTr="00256A4B">
        <w:tc>
          <w:tcPr>
            <w:tcW w:w="3360" w:type="dxa"/>
            <w:shd w:val="clear" w:color="auto" w:fill="auto"/>
          </w:tcPr>
          <w:p w14:paraId="196B9921" w14:textId="77777777" w:rsidR="007211B6" w:rsidRDefault="007211B6" w:rsidP="000D1F31">
            <w:pPr>
              <w:pStyle w:val="libCenter"/>
              <w:rPr>
                <w:rFonts w:hint="cs"/>
                <w:rtl/>
              </w:rPr>
            </w:pPr>
            <w:r>
              <w:rPr>
                <w:rFonts w:hint="cs"/>
                <w:rtl/>
              </w:rPr>
              <w:t>3371 ـ سلمة بن الأزرق تقدم ذكره في أبيه الأزرق</w:t>
            </w:r>
          </w:p>
        </w:tc>
        <w:tc>
          <w:tcPr>
            <w:tcW w:w="1264" w:type="dxa"/>
            <w:shd w:val="clear" w:color="auto" w:fill="auto"/>
          </w:tcPr>
          <w:p w14:paraId="4FDE5177" w14:textId="77777777" w:rsidR="007211B6" w:rsidRDefault="007211B6" w:rsidP="00F6784A">
            <w:pPr>
              <w:rPr>
                <w:rFonts w:hint="cs"/>
                <w:rtl/>
                <w:lang w:bidi="fa-IR"/>
              </w:rPr>
            </w:pPr>
            <w:r>
              <w:rPr>
                <w:rFonts w:hint="cs"/>
                <w:rtl/>
                <w:lang w:bidi="fa-IR"/>
              </w:rPr>
              <w:t>120</w:t>
            </w:r>
          </w:p>
        </w:tc>
        <w:tc>
          <w:tcPr>
            <w:tcW w:w="3111" w:type="dxa"/>
            <w:shd w:val="clear" w:color="auto" w:fill="auto"/>
          </w:tcPr>
          <w:p w14:paraId="1EE83134" w14:textId="77777777" w:rsidR="007211B6" w:rsidRDefault="007211B6" w:rsidP="000D1F31">
            <w:pPr>
              <w:pStyle w:val="libCenter"/>
              <w:rPr>
                <w:rFonts w:hint="cs"/>
                <w:rtl/>
              </w:rPr>
            </w:pPr>
            <w:r>
              <w:rPr>
                <w:rFonts w:hint="cs"/>
                <w:rtl/>
              </w:rPr>
              <w:t>3392 ـ سلمة بن سلام الإسرائيلي</w:t>
            </w:r>
          </w:p>
        </w:tc>
        <w:tc>
          <w:tcPr>
            <w:tcW w:w="1264" w:type="dxa"/>
            <w:shd w:val="clear" w:color="auto" w:fill="auto"/>
          </w:tcPr>
          <w:p w14:paraId="4CB44BBE" w14:textId="77777777" w:rsidR="007211B6" w:rsidRDefault="007211B6" w:rsidP="00F6784A">
            <w:pPr>
              <w:rPr>
                <w:rFonts w:hint="cs"/>
                <w:rtl/>
                <w:lang w:bidi="fa-IR"/>
              </w:rPr>
            </w:pPr>
            <w:r>
              <w:rPr>
                <w:rFonts w:hint="cs"/>
                <w:rtl/>
                <w:lang w:bidi="fa-IR"/>
              </w:rPr>
              <w:t>124</w:t>
            </w:r>
          </w:p>
        </w:tc>
      </w:tr>
      <w:tr w:rsidR="007211B6" w14:paraId="1DE88533" w14:textId="77777777" w:rsidTr="00256A4B">
        <w:tc>
          <w:tcPr>
            <w:tcW w:w="3360" w:type="dxa"/>
            <w:shd w:val="clear" w:color="auto" w:fill="auto"/>
          </w:tcPr>
          <w:p w14:paraId="638A3121" w14:textId="77777777" w:rsidR="007211B6" w:rsidRDefault="007211B6" w:rsidP="000D1F31">
            <w:pPr>
              <w:pStyle w:val="libCenter"/>
              <w:rPr>
                <w:rFonts w:hint="cs"/>
                <w:rtl/>
              </w:rPr>
            </w:pPr>
            <w:r>
              <w:rPr>
                <w:rFonts w:hint="cs"/>
                <w:rtl/>
              </w:rPr>
              <w:t>3372 ـ سلمة بن أسلم بن حريس بن عدي بن الأوس الأنصاري الحارثي أبو سعيد</w:t>
            </w:r>
          </w:p>
        </w:tc>
        <w:tc>
          <w:tcPr>
            <w:tcW w:w="1264" w:type="dxa"/>
            <w:shd w:val="clear" w:color="auto" w:fill="auto"/>
          </w:tcPr>
          <w:p w14:paraId="478BB573" w14:textId="77777777" w:rsidR="007211B6" w:rsidRDefault="007211B6" w:rsidP="00F6784A">
            <w:pPr>
              <w:rPr>
                <w:rFonts w:hint="cs"/>
                <w:rtl/>
                <w:lang w:bidi="fa-IR"/>
              </w:rPr>
            </w:pPr>
            <w:r>
              <w:rPr>
                <w:rFonts w:hint="cs"/>
                <w:rtl/>
                <w:lang w:bidi="fa-IR"/>
              </w:rPr>
              <w:t>120</w:t>
            </w:r>
          </w:p>
        </w:tc>
        <w:tc>
          <w:tcPr>
            <w:tcW w:w="3111" w:type="dxa"/>
            <w:shd w:val="clear" w:color="auto" w:fill="auto"/>
          </w:tcPr>
          <w:p w14:paraId="55BCDD49" w14:textId="77777777" w:rsidR="007211B6" w:rsidRDefault="007211B6" w:rsidP="000D1F31">
            <w:pPr>
              <w:pStyle w:val="libCenter"/>
              <w:rPr>
                <w:rFonts w:hint="cs"/>
                <w:rtl/>
              </w:rPr>
            </w:pPr>
            <w:r>
              <w:rPr>
                <w:rFonts w:hint="cs"/>
                <w:rtl/>
              </w:rPr>
              <w:t>3393 ـ سلمة بن سلامة بن وقش الأنصاري الأشهلي ، أبو عوف</w:t>
            </w:r>
          </w:p>
        </w:tc>
        <w:tc>
          <w:tcPr>
            <w:tcW w:w="1264" w:type="dxa"/>
            <w:shd w:val="clear" w:color="auto" w:fill="auto"/>
          </w:tcPr>
          <w:p w14:paraId="4982118F" w14:textId="77777777" w:rsidR="007211B6" w:rsidRDefault="007211B6" w:rsidP="00F6784A">
            <w:pPr>
              <w:rPr>
                <w:rFonts w:hint="cs"/>
                <w:rtl/>
                <w:lang w:bidi="fa-IR"/>
              </w:rPr>
            </w:pPr>
            <w:r>
              <w:rPr>
                <w:rFonts w:hint="cs"/>
                <w:rtl/>
                <w:lang w:bidi="fa-IR"/>
              </w:rPr>
              <w:t>124</w:t>
            </w:r>
          </w:p>
        </w:tc>
      </w:tr>
    </w:tbl>
    <w:p w14:paraId="7C62EDFE"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5E1BA885" w14:textId="77777777" w:rsidTr="00256A4B">
        <w:tc>
          <w:tcPr>
            <w:tcW w:w="3360" w:type="dxa"/>
            <w:shd w:val="clear" w:color="auto" w:fill="auto"/>
          </w:tcPr>
          <w:p w14:paraId="7C4ABEBB" w14:textId="2E40860A" w:rsidR="007211B6" w:rsidRDefault="007211B6" w:rsidP="000D1F31">
            <w:pPr>
              <w:pStyle w:val="libCenter"/>
              <w:rPr>
                <w:rFonts w:hint="cs"/>
                <w:rtl/>
              </w:rPr>
            </w:pPr>
            <w:r>
              <w:rPr>
                <w:rFonts w:hint="cs"/>
                <w:rtl/>
              </w:rPr>
              <w:lastRenderedPageBreak/>
              <w:t>3373 ـ سلمة بن الأسود الكندي</w:t>
            </w:r>
          </w:p>
        </w:tc>
        <w:tc>
          <w:tcPr>
            <w:tcW w:w="1264" w:type="dxa"/>
            <w:shd w:val="clear" w:color="auto" w:fill="auto"/>
          </w:tcPr>
          <w:p w14:paraId="5A83F788" w14:textId="77777777" w:rsidR="007211B6" w:rsidRDefault="007211B6" w:rsidP="00F6784A">
            <w:pPr>
              <w:rPr>
                <w:rFonts w:hint="cs"/>
                <w:rtl/>
                <w:lang w:bidi="fa-IR"/>
              </w:rPr>
            </w:pPr>
            <w:r>
              <w:rPr>
                <w:rFonts w:hint="cs"/>
                <w:rtl/>
                <w:lang w:bidi="fa-IR"/>
              </w:rPr>
              <w:t>120</w:t>
            </w:r>
          </w:p>
        </w:tc>
        <w:tc>
          <w:tcPr>
            <w:tcW w:w="3111" w:type="dxa"/>
            <w:shd w:val="clear" w:color="auto" w:fill="auto"/>
          </w:tcPr>
          <w:p w14:paraId="13BBEFF4" w14:textId="77777777" w:rsidR="007211B6" w:rsidRDefault="007211B6" w:rsidP="000D1F31">
            <w:pPr>
              <w:pStyle w:val="libCenter"/>
              <w:rPr>
                <w:rFonts w:hint="cs"/>
                <w:rtl/>
              </w:rPr>
            </w:pPr>
            <w:r>
              <w:rPr>
                <w:rFonts w:hint="cs"/>
                <w:rtl/>
              </w:rPr>
              <w:t>3394 ـ سلمة بن سلامة الثعلبي</w:t>
            </w:r>
          </w:p>
        </w:tc>
        <w:tc>
          <w:tcPr>
            <w:tcW w:w="1264" w:type="dxa"/>
            <w:shd w:val="clear" w:color="auto" w:fill="auto"/>
          </w:tcPr>
          <w:p w14:paraId="2BF12B6C" w14:textId="77777777" w:rsidR="007211B6" w:rsidRDefault="007211B6" w:rsidP="00F6784A">
            <w:pPr>
              <w:rPr>
                <w:rFonts w:hint="cs"/>
                <w:rtl/>
                <w:lang w:bidi="fa-IR"/>
              </w:rPr>
            </w:pPr>
            <w:r>
              <w:rPr>
                <w:rFonts w:hint="cs"/>
                <w:rtl/>
                <w:lang w:bidi="fa-IR"/>
              </w:rPr>
              <w:t>125</w:t>
            </w:r>
          </w:p>
        </w:tc>
      </w:tr>
      <w:tr w:rsidR="007211B6" w14:paraId="0EB9D3C7" w14:textId="77777777" w:rsidTr="00256A4B">
        <w:tc>
          <w:tcPr>
            <w:tcW w:w="3360" w:type="dxa"/>
            <w:shd w:val="clear" w:color="auto" w:fill="auto"/>
          </w:tcPr>
          <w:p w14:paraId="661CF1CC" w14:textId="77777777" w:rsidR="007211B6" w:rsidRDefault="007211B6" w:rsidP="000D1F31">
            <w:pPr>
              <w:pStyle w:val="libCenter"/>
              <w:rPr>
                <w:rFonts w:hint="cs"/>
                <w:rtl/>
              </w:rPr>
            </w:pPr>
            <w:r>
              <w:rPr>
                <w:rFonts w:hint="cs"/>
                <w:rtl/>
              </w:rPr>
              <w:t>3374 ـ سلمة بن الأكوع هو سلمة بن عمرو بن الأكوع</w:t>
            </w:r>
          </w:p>
        </w:tc>
        <w:tc>
          <w:tcPr>
            <w:tcW w:w="1264" w:type="dxa"/>
            <w:shd w:val="clear" w:color="auto" w:fill="auto"/>
          </w:tcPr>
          <w:p w14:paraId="7F750622" w14:textId="77777777" w:rsidR="007211B6" w:rsidRDefault="007211B6" w:rsidP="00F6784A">
            <w:pPr>
              <w:rPr>
                <w:rFonts w:hint="cs"/>
                <w:rtl/>
                <w:lang w:bidi="fa-IR"/>
              </w:rPr>
            </w:pPr>
            <w:r>
              <w:rPr>
                <w:rFonts w:hint="cs"/>
                <w:rtl/>
                <w:lang w:bidi="fa-IR"/>
              </w:rPr>
              <w:t>120</w:t>
            </w:r>
          </w:p>
        </w:tc>
        <w:tc>
          <w:tcPr>
            <w:tcW w:w="3111" w:type="dxa"/>
            <w:shd w:val="clear" w:color="auto" w:fill="auto"/>
          </w:tcPr>
          <w:p w14:paraId="47793D30" w14:textId="77777777" w:rsidR="007211B6" w:rsidRDefault="007211B6" w:rsidP="000D1F31">
            <w:pPr>
              <w:pStyle w:val="libCenter"/>
              <w:rPr>
                <w:rFonts w:hint="cs"/>
                <w:rtl/>
              </w:rPr>
            </w:pPr>
            <w:r>
              <w:rPr>
                <w:rFonts w:hint="cs"/>
                <w:rtl/>
              </w:rPr>
              <w:t>3395 ـ سلمة بن أبي سلمة بن عبد الأسد</w:t>
            </w:r>
          </w:p>
        </w:tc>
        <w:tc>
          <w:tcPr>
            <w:tcW w:w="1264" w:type="dxa"/>
            <w:shd w:val="clear" w:color="auto" w:fill="auto"/>
          </w:tcPr>
          <w:p w14:paraId="112D3794" w14:textId="77777777" w:rsidR="007211B6" w:rsidRDefault="007211B6" w:rsidP="00F6784A">
            <w:pPr>
              <w:rPr>
                <w:rFonts w:hint="cs"/>
                <w:rtl/>
                <w:lang w:bidi="fa-IR"/>
              </w:rPr>
            </w:pPr>
            <w:r>
              <w:rPr>
                <w:rFonts w:hint="cs"/>
                <w:rtl/>
                <w:lang w:bidi="fa-IR"/>
              </w:rPr>
              <w:t>126</w:t>
            </w:r>
          </w:p>
        </w:tc>
      </w:tr>
      <w:tr w:rsidR="007211B6" w14:paraId="782DB9D8" w14:textId="77777777" w:rsidTr="00256A4B">
        <w:tc>
          <w:tcPr>
            <w:tcW w:w="3360" w:type="dxa"/>
            <w:shd w:val="clear" w:color="auto" w:fill="auto"/>
          </w:tcPr>
          <w:p w14:paraId="09FE36D0" w14:textId="77777777" w:rsidR="007211B6" w:rsidRDefault="007211B6" w:rsidP="000D1F31">
            <w:pPr>
              <w:pStyle w:val="libCenter"/>
              <w:rPr>
                <w:rFonts w:hint="cs"/>
                <w:rtl/>
              </w:rPr>
            </w:pPr>
            <w:r>
              <w:rPr>
                <w:rFonts w:hint="cs"/>
                <w:rtl/>
              </w:rPr>
              <w:t>3375 ـ سلمة بن أمية بن خلف الجمحي اللخمي</w:t>
            </w:r>
          </w:p>
        </w:tc>
        <w:tc>
          <w:tcPr>
            <w:tcW w:w="1264" w:type="dxa"/>
            <w:shd w:val="clear" w:color="auto" w:fill="auto"/>
          </w:tcPr>
          <w:p w14:paraId="788981E8" w14:textId="77777777" w:rsidR="007211B6" w:rsidRDefault="007211B6" w:rsidP="00F6784A">
            <w:pPr>
              <w:rPr>
                <w:rFonts w:hint="cs"/>
                <w:rtl/>
                <w:lang w:bidi="fa-IR"/>
              </w:rPr>
            </w:pPr>
            <w:r>
              <w:rPr>
                <w:rFonts w:hint="cs"/>
                <w:rtl/>
                <w:lang w:bidi="fa-IR"/>
              </w:rPr>
              <w:t>121</w:t>
            </w:r>
          </w:p>
        </w:tc>
        <w:tc>
          <w:tcPr>
            <w:tcW w:w="3111" w:type="dxa"/>
            <w:shd w:val="clear" w:color="auto" w:fill="auto"/>
          </w:tcPr>
          <w:p w14:paraId="4E4991E6" w14:textId="77777777" w:rsidR="007211B6" w:rsidRDefault="007211B6" w:rsidP="000D1F31">
            <w:pPr>
              <w:pStyle w:val="libCenter"/>
              <w:rPr>
                <w:rFonts w:hint="cs"/>
                <w:rtl/>
              </w:rPr>
            </w:pPr>
            <w:r>
              <w:rPr>
                <w:rFonts w:hint="cs"/>
                <w:rtl/>
              </w:rPr>
              <w:t>3396 ـ سلمة بن أبي سلمة الجرمي هو ابن نفيع</w:t>
            </w:r>
          </w:p>
        </w:tc>
        <w:tc>
          <w:tcPr>
            <w:tcW w:w="1264" w:type="dxa"/>
            <w:shd w:val="clear" w:color="auto" w:fill="auto"/>
          </w:tcPr>
          <w:p w14:paraId="776EFEB1" w14:textId="77777777" w:rsidR="007211B6" w:rsidRDefault="007211B6" w:rsidP="00F6784A">
            <w:pPr>
              <w:rPr>
                <w:rFonts w:hint="cs"/>
                <w:rtl/>
                <w:lang w:bidi="fa-IR"/>
              </w:rPr>
            </w:pPr>
            <w:r>
              <w:rPr>
                <w:rFonts w:hint="cs"/>
                <w:rtl/>
                <w:lang w:bidi="fa-IR"/>
              </w:rPr>
              <w:t>126</w:t>
            </w:r>
          </w:p>
        </w:tc>
      </w:tr>
      <w:tr w:rsidR="007211B6" w14:paraId="27B5EFAB" w14:textId="77777777" w:rsidTr="00256A4B">
        <w:tc>
          <w:tcPr>
            <w:tcW w:w="3360" w:type="dxa"/>
            <w:shd w:val="clear" w:color="auto" w:fill="auto"/>
          </w:tcPr>
          <w:p w14:paraId="0D3F82E4" w14:textId="77777777" w:rsidR="007211B6" w:rsidRDefault="007211B6" w:rsidP="000D1F31">
            <w:pPr>
              <w:pStyle w:val="libCenter"/>
              <w:rPr>
                <w:rFonts w:hint="cs"/>
                <w:rtl/>
              </w:rPr>
            </w:pPr>
            <w:r>
              <w:rPr>
                <w:rFonts w:hint="cs"/>
                <w:rtl/>
              </w:rPr>
              <w:t>3376 ـ سلمة بن أمية بن أبي عبيدة التميمي أخو يعلى بن أمية</w:t>
            </w:r>
          </w:p>
        </w:tc>
        <w:tc>
          <w:tcPr>
            <w:tcW w:w="1264" w:type="dxa"/>
            <w:shd w:val="clear" w:color="auto" w:fill="auto"/>
          </w:tcPr>
          <w:p w14:paraId="588D1C33" w14:textId="77777777" w:rsidR="007211B6" w:rsidRDefault="007211B6" w:rsidP="00F6784A">
            <w:pPr>
              <w:rPr>
                <w:rFonts w:hint="cs"/>
                <w:rtl/>
                <w:lang w:bidi="fa-IR"/>
              </w:rPr>
            </w:pPr>
            <w:r>
              <w:rPr>
                <w:rFonts w:hint="cs"/>
                <w:rtl/>
                <w:lang w:bidi="fa-IR"/>
              </w:rPr>
              <w:t>121</w:t>
            </w:r>
          </w:p>
        </w:tc>
        <w:tc>
          <w:tcPr>
            <w:tcW w:w="3111" w:type="dxa"/>
            <w:shd w:val="clear" w:color="auto" w:fill="auto"/>
          </w:tcPr>
          <w:p w14:paraId="387FB349" w14:textId="77777777" w:rsidR="007211B6" w:rsidRDefault="007211B6" w:rsidP="000D1F31">
            <w:pPr>
              <w:pStyle w:val="libCenter"/>
              <w:rPr>
                <w:rFonts w:hint="cs"/>
                <w:rtl/>
              </w:rPr>
            </w:pPr>
            <w:r>
              <w:rPr>
                <w:rFonts w:hint="cs"/>
                <w:rtl/>
              </w:rPr>
              <w:t>3397 ـ سلمة بن أبي سلمة الهذلي وقيل الكندي</w:t>
            </w:r>
          </w:p>
        </w:tc>
        <w:tc>
          <w:tcPr>
            <w:tcW w:w="1264" w:type="dxa"/>
            <w:shd w:val="clear" w:color="auto" w:fill="auto"/>
          </w:tcPr>
          <w:p w14:paraId="160DBA6F" w14:textId="77777777" w:rsidR="007211B6" w:rsidRDefault="007211B6" w:rsidP="00F6784A">
            <w:pPr>
              <w:rPr>
                <w:rFonts w:hint="cs"/>
                <w:rtl/>
                <w:lang w:bidi="fa-IR"/>
              </w:rPr>
            </w:pPr>
            <w:r>
              <w:rPr>
                <w:rFonts w:hint="cs"/>
                <w:rtl/>
                <w:lang w:bidi="fa-IR"/>
              </w:rPr>
              <w:t>126</w:t>
            </w:r>
          </w:p>
        </w:tc>
      </w:tr>
      <w:tr w:rsidR="007211B6" w14:paraId="03486AD7" w14:textId="77777777" w:rsidTr="00256A4B">
        <w:tc>
          <w:tcPr>
            <w:tcW w:w="3360" w:type="dxa"/>
            <w:shd w:val="clear" w:color="auto" w:fill="auto"/>
          </w:tcPr>
          <w:p w14:paraId="09B84792" w14:textId="77777777" w:rsidR="007211B6" w:rsidRDefault="007211B6" w:rsidP="000D1F31">
            <w:pPr>
              <w:pStyle w:val="libCenter"/>
              <w:rPr>
                <w:rFonts w:hint="cs"/>
                <w:rtl/>
              </w:rPr>
            </w:pPr>
            <w:r>
              <w:rPr>
                <w:rFonts w:hint="cs"/>
                <w:rtl/>
              </w:rPr>
              <w:t>3377 ـ سلمة بن بديل بن ورقاء الخزاعي</w:t>
            </w:r>
          </w:p>
        </w:tc>
        <w:tc>
          <w:tcPr>
            <w:tcW w:w="1264" w:type="dxa"/>
            <w:shd w:val="clear" w:color="auto" w:fill="auto"/>
          </w:tcPr>
          <w:p w14:paraId="7D9E5459" w14:textId="77777777" w:rsidR="007211B6" w:rsidRDefault="007211B6" w:rsidP="00F6784A">
            <w:pPr>
              <w:rPr>
                <w:rFonts w:hint="cs"/>
                <w:rtl/>
                <w:lang w:bidi="fa-IR"/>
              </w:rPr>
            </w:pPr>
            <w:r>
              <w:rPr>
                <w:rFonts w:hint="cs"/>
                <w:rtl/>
                <w:lang w:bidi="fa-IR"/>
              </w:rPr>
              <w:t>121</w:t>
            </w:r>
          </w:p>
        </w:tc>
        <w:tc>
          <w:tcPr>
            <w:tcW w:w="3111" w:type="dxa"/>
            <w:shd w:val="clear" w:color="auto" w:fill="auto"/>
          </w:tcPr>
          <w:p w14:paraId="3E16CFE5" w14:textId="77777777" w:rsidR="007211B6" w:rsidRDefault="007211B6" w:rsidP="000D1F31">
            <w:pPr>
              <w:pStyle w:val="libCenter"/>
              <w:rPr>
                <w:rFonts w:hint="cs"/>
                <w:rtl/>
              </w:rPr>
            </w:pPr>
            <w:r>
              <w:rPr>
                <w:rFonts w:hint="cs"/>
                <w:rtl/>
              </w:rPr>
              <w:t>3398 ـ سلمة بن صخر بن سلمان الخزرجي</w:t>
            </w:r>
          </w:p>
        </w:tc>
        <w:tc>
          <w:tcPr>
            <w:tcW w:w="1264" w:type="dxa"/>
            <w:shd w:val="clear" w:color="auto" w:fill="auto"/>
          </w:tcPr>
          <w:p w14:paraId="0C325DE2" w14:textId="77777777" w:rsidR="007211B6" w:rsidRDefault="007211B6" w:rsidP="00F6784A">
            <w:pPr>
              <w:rPr>
                <w:rFonts w:hint="cs"/>
                <w:rtl/>
                <w:lang w:bidi="fa-IR"/>
              </w:rPr>
            </w:pPr>
            <w:r>
              <w:rPr>
                <w:rFonts w:hint="cs"/>
                <w:rtl/>
                <w:lang w:bidi="fa-IR"/>
              </w:rPr>
              <w:t>126</w:t>
            </w:r>
          </w:p>
        </w:tc>
      </w:tr>
      <w:tr w:rsidR="007211B6" w14:paraId="3DCA51F7" w14:textId="77777777" w:rsidTr="00256A4B">
        <w:tc>
          <w:tcPr>
            <w:tcW w:w="3360" w:type="dxa"/>
            <w:shd w:val="clear" w:color="auto" w:fill="auto"/>
          </w:tcPr>
          <w:p w14:paraId="0C377561" w14:textId="77777777" w:rsidR="007211B6" w:rsidRDefault="007211B6" w:rsidP="000D1F31">
            <w:pPr>
              <w:pStyle w:val="libCenter"/>
              <w:rPr>
                <w:rFonts w:hint="cs"/>
                <w:rtl/>
              </w:rPr>
            </w:pPr>
            <w:r>
              <w:rPr>
                <w:rFonts w:hint="cs"/>
                <w:rtl/>
              </w:rPr>
              <w:t>3378 ـ سلمة بن ثابت الأنصاري الأشهلي</w:t>
            </w:r>
          </w:p>
        </w:tc>
        <w:tc>
          <w:tcPr>
            <w:tcW w:w="1264" w:type="dxa"/>
            <w:shd w:val="clear" w:color="auto" w:fill="auto"/>
          </w:tcPr>
          <w:p w14:paraId="469EB15A" w14:textId="77777777" w:rsidR="007211B6" w:rsidRDefault="007211B6" w:rsidP="00F6784A">
            <w:pPr>
              <w:rPr>
                <w:rFonts w:hint="cs"/>
                <w:rtl/>
                <w:lang w:bidi="fa-IR"/>
              </w:rPr>
            </w:pPr>
            <w:r>
              <w:rPr>
                <w:rFonts w:hint="cs"/>
                <w:rtl/>
                <w:lang w:bidi="fa-IR"/>
              </w:rPr>
              <w:t>122</w:t>
            </w:r>
          </w:p>
        </w:tc>
        <w:tc>
          <w:tcPr>
            <w:tcW w:w="3111" w:type="dxa"/>
            <w:shd w:val="clear" w:color="auto" w:fill="auto"/>
          </w:tcPr>
          <w:p w14:paraId="5106B37C" w14:textId="77777777" w:rsidR="007211B6" w:rsidRDefault="007211B6" w:rsidP="00F6784A">
            <w:pPr>
              <w:pStyle w:val="TOC2"/>
              <w:rPr>
                <w:rFonts w:hint="cs"/>
                <w:rtl/>
              </w:rPr>
            </w:pPr>
          </w:p>
        </w:tc>
        <w:tc>
          <w:tcPr>
            <w:tcW w:w="1264" w:type="dxa"/>
            <w:shd w:val="clear" w:color="auto" w:fill="auto"/>
          </w:tcPr>
          <w:p w14:paraId="092078E3" w14:textId="77777777" w:rsidR="007211B6" w:rsidRDefault="007211B6" w:rsidP="00F6784A">
            <w:pPr>
              <w:rPr>
                <w:rFonts w:hint="cs"/>
                <w:rtl/>
                <w:lang w:bidi="fa-IR"/>
              </w:rPr>
            </w:pPr>
          </w:p>
        </w:tc>
      </w:tr>
      <w:tr w:rsidR="007211B6" w14:paraId="4DF40197" w14:textId="77777777" w:rsidTr="00256A4B">
        <w:tc>
          <w:tcPr>
            <w:tcW w:w="3360" w:type="dxa"/>
            <w:shd w:val="clear" w:color="auto" w:fill="auto"/>
          </w:tcPr>
          <w:p w14:paraId="15B73EBC" w14:textId="77777777" w:rsidR="007211B6" w:rsidRDefault="007211B6" w:rsidP="000D1F31">
            <w:pPr>
              <w:pStyle w:val="libCenter"/>
              <w:rPr>
                <w:rFonts w:hint="cs"/>
                <w:rtl/>
              </w:rPr>
            </w:pPr>
            <w:r>
              <w:rPr>
                <w:rFonts w:hint="cs"/>
                <w:rtl/>
              </w:rPr>
              <w:t>3379 ـ سلمة بن الحارث أبو غليظ</w:t>
            </w:r>
          </w:p>
        </w:tc>
        <w:tc>
          <w:tcPr>
            <w:tcW w:w="1264" w:type="dxa"/>
            <w:shd w:val="clear" w:color="auto" w:fill="auto"/>
          </w:tcPr>
          <w:p w14:paraId="31EE6925" w14:textId="77777777" w:rsidR="007211B6" w:rsidRDefault="007211B6" w:rsidP="00F6784A">
            <w:pPr>
              <w:rPr>
                <w:rFonts w:hint="cs"/>
                <w:rtl/>
                <w:lang w:bidi="fa-IR"/>
              </w:rPr>
            </w:pPr>
            <w:r>
              <w:rPr>
                <w:rFonts w:hint="cs"/>
                <w:rtl/>
                <w:lang w:bidi="fa-IR"/>
              </w:rPr>
              <w:t>122</w:t>
            </w:r>
          </w:p>
        </w:tc>
        <w:tc>
          <w:tcPr>
            <w:tcW w:w="3111" w:type="dxa"/>
            <w:shd w:val="clear" w:color="auto" w:fill="auto"/>
          </w:tcPr>
          <w:p w14:paraId="224488C9" w14:textId="77777777" w:rsidR="007211B6" w:rsidRDefault="007211B6" w:rsidP="00F6784A">
            <w:pPr>
              <w:pStyle w:val="TOC2"/>
              <w:rPr>
                <w:rFonts w:hint="cs"/>
                <w:rtl/>
              </w:rPr>
            </w:pPr>
          </w:p>
        </w:tc>
        <w:tc>
          <w:tcPr>
            <w:tcW w:w="1264" w:type="dxa"/>
            <w:shd w:val="clear" w:color="auto" w:fill="auto"/>
          </w:tcPr>
          <w:p w14:paraId="3A40406A" w14:textId="77777777" w:rsidR="007211B6" w:rsidRDefault="007211B6" w:rsidP="00F6784A">
            <w:pPr>
              <w:rPr>
                <w:rFonts w:hint="cs"/>
                <w:rtl/>
                <w:lang w:bidi="fa-IR"/>
              </w:rPr>
            </w:pPr>
          </w:p>
        </w:tc>
      </w:tr>
    </w:tbl>
    <w:p w14:paraId="24EDEAF4" w14:textId="77777777" w:rsidR="007211B6" w:rsidRDefault="007211B6" w:rsidP="00F329FF">
      <w:pPr>
        <w:pStyle w:val="libNormal"/>
        <w:rPr>
          <w:rtl/>
        </w:rPr>
      </w:pPr>
    </w:p>
    <w:p w14:paraId="565B5819"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264"/>
        <w:gridCol w:w="3111"/>
        <w:gridCol w:w="1264"/>
      </w:tblGrid>
      <w:tr w:rsidR="007211B6" w14:paraId="7D9CA052" w14:textId="77777777" w:rsidTr="00256A4B">
        <w:tc>
          <w:tcPr>
            <w:tcW w:w="3360" w:type="dxa"/>
            <w:shd w:val="clear" w:color="auto" w:fill="auto"/>
          </w:tcPr>
          <w:p w14:paraId="094F9F89" w14:textId="77777777" w:rsidR="007211B6" w:rsidRDefault="007211B6" w:rsidP="000D1F31">
            <w:pPr>
              <w:pStyle w:val="libCenter"/>
              <w:rPr>
                <w:rFonts w:hint="cs"/>
                <w:rtl/>
              </w:rPr>
            </w:pPr>
            <w:r>
              <w:rPr>
                <w:rFonts w:hint="cs"/>
                <w:rtl/>
              </w:rPr>
              <w:lastRenderedPageBreak/>
              <w:t>3399 ـ سلمة بن صخر يقال اسم المحبق صخر</w:t>
            </w:r>
          </w:p>
        </w:tc>
        <w:tc>
          <w:tcPr>
            <w:tcW w:w="1264" w:type="dxa"/>
            <w:shd w:val="clear" w:color="auto" w:fill="auto"/>
          </w:tcPr>
          <w:p w14:paraId="4EA80630" w14:textId="77777777" w:rsidR="007211B6" w:rsidRDefault="007211B6" w:rsidP="00F6784A">
            <w:pPr>
              <w:rPr>
                <w:rFonts w:hint="cs"/>
                <w:rtl/>
                <w:lang w:bidi="fa-IR"/>
              </w:rPr>
            </w:pPr>
            <w:r>
              <w:rPr>
                <w:rFonts w:hint="cs"/>
                <w:rtl/>
                <w:lang w:bidi="fa-IR"/>
              </w:rPr>
              <w:t>127</w:t>
            </w:r>
          </w:p>
        </w:tc>
        <w:tc>
          <w:tcPr>
            <w:tcW w:w="3111" w:type="dxa"/>
            <w:shd w:val="clear" w:color="auto" w:fill="auto"/>
          </w:tcPr>
          <w:p w14:paraId="1F023ADA" w14:textId="77777777" w:rsidR="007211B6" w:rsidRDefault="007211B6" w:rsidP="000D1F31">
            <w:pPr>
              <w:pStyle w:val="libCenter"/>
              <w:rPr>
                <w:rFonts w:hint="cs"/>
                <w:rtl/>
              </w:rPr>
            </w:pPr>
            <w:r>
              <w:rPr>
                <w:rFonts w:hint="cs"/>
                <w:rtl/>
              </w:rPr>
              <w:t>3422 ـ سلمة ، أبو يزيد جد عبد الحميد الأنصاري</w:t>
            </w:r>
          </w:p>
        </w:tc>
        <w:tc>
          <w:tcPr>
            <w:tcW w:w="1264" w:type="dxa"/>
            <w:shd w:val="clear" w:color="auto" w:fill="auto"/>
          </w:tcPr>
          <w:p w14:paraId="339887C0" w14:textId="77777777" w:rsidR="007211B6" w:rsidRDefault="007211B6" w:rsidP="00F6784A">
            <w:pPr>
              <w:rPr>
                <w:rFonts w:hint="cs"/>
                <w:rtl/>
                <w:lang w:bidi="fa-IR"/>
              </w:rPr>
            </w:pPr>
            <w:r>
              <w:rPr>
                <w:rFonts w:hint="cs"/>
                <w:rtl/>
                <w:lang w:bidi="fa-IR"/>
              </w:rPr>
              <w:t>133</w:t>
            </w:r>
          </w:p>
        </w:tc>
      </w:tr>
      <w:tr w:rsidR="007211B6" w14:paraId="3127B2B6" w14:textId="77777777" w:rsidTr="00256A4B">
        <w:tc>
          <w:tcPr>
            <w:tcW w:w="3360" w:type="dxa"/>
            <w:shd w:val="clear" w:color="auto" w:fill="auto"/>
          </w:tcPr>
          <w:p w14:paraId="7CBF663E" w14:textId="77777777" w:rsidR="007211B6" w:rsidRDefault="007211B6" w:rsidP="000D1F31">
            <w:pPr>
              <w:pStyle w:val="libCenter"/>
              <w:rPr>
                <w:rFonts w:hint="cs"/>
                <w:rtl/>
              </w:rPr>
            </w:pPr>
            <w:r>
              <w:rPr>
                <w:rFonts w:hint="cs"/>
                <w:rtl/>
              </w:rPr>
              <w:t>3400 ـ سلمة بن عرادة بن مالك الضبي ، والد صفوان</w:t>
            </w:r>
          </w:p>
        </w:tc>
        <w:tc>
          <w:tcPr>
            <w:tcW w:w="1264" w:type="dxa"/>
            <w:shd w:val="clear" w:color="auto" w:fill="auto"/>
          </w:tcPr>
          <w:p w14:paraId="55C24D7C" w14:textId="77777777" w:rsidR="007211B6" w:rsidRDefault="007211B6" w:rsidP="00F6784A">
            <w:pPr>
              <w:rPr>
                <w:rFonts w:hint="cs"/>
                <w:rtl/>
                <w:lang w:bidi="fa-IR"/>
              </w:rPr>
            </w:pPr>
            <w:r>
              <w:rPr>
                <w:rFonts w:hint="cs"/>
                <w:rtl/>
                <w:lang w:bidi="fa-IR"/>
              </w:rPr>
              <w:t>127</w:t>
            </w:r>
          </w:p>
        </w:tc>
        <w:tc>
          <w:tcPr>
            <w:tcW w:w="3111" w:type="dxa"/>
            <w:shd w:val="clear" w:color="auto" w:fill="auto"/>
          </w:tcPr>
          <w:p w14:paraId="1A237CB8" w14:textId="77777777" w:rsidR="007211B6" w:rsidRDefault="007211B6" w:rsidP="000D1F31">
            <w:pPr>
              <w:pStyle w:val="libCenter"/>
              <w:rPr>
                <w:rFonts w:hint="cs"/>
                <w:rtl/>
              </w:rPr>
            </w:pPr>
            <w:r>
              <w:rPr>
                <w:rFonts w:hint="cs"/>
                <w:rtl/>
              </w:rPr>
              <w:t>3423 ـ سلمة الهذلي</w:t>
            </w:r>
          </w:p>
        </w:tc>
        <w:tc>
          <w:tcPr>
            <w:tcW w:w="1264" w:type="dxa"/>
            <w:shd w:val="clear" w:color="auto" w:fill="auto"/>
          </w:tcPr>
          <w:p w14:paraId="5E745D2F" w14:textId="77777777" w:rsidR="007211B6" w:rsidRDefault="007211B6" w:rsidP="00F6784A">
            <w:pPr>
              <w:rPr>
                <w:rFonts w:hint="cs"/>
                <w:rtl/>
                <w:lang w:bidi="fa-IR"/>
              </w:rPr>
            </w:pPr>
            <w:r>
              <w:rPr>
                <w:rFonts w:hint="cs"/>
                <w:rtl/>
                <w:lang w:bidi="fa-IR"/>
              </w:rPr>
              <w:t>133</w:t>
            </w:r>
          </w:p>
        </w:tc>
      </w:tr>
      <w:tr w:rsidR="007211B6" w14:paraId="3B6C88BA" w14:textId="77777777" w:rsidTr="00256A4B">
        <w:tc>
          <w:tcPr>
            <w:tcW w:w="3360" w:type="dxa"/>
            <w:shd w:val="clear" w:color="auto" w:fill="auto"/>
          </w:tcPr>
          <w:p w14:paraId="5AFFB367" w14:textId="77777777" w:rsidR="007211B6" w:rsidRDefault="007211B6" w:rsidP="000D1F31">
            <w:pPr>
              <w:pStyle w:val="libCenter"/>
              <w:rPr>
                <w:rFonts w:hint="cs"/>
                <w:rtl/>
              </w:rPr>
            </w:pPr>
            <w:r>
              <w:rPr>
                <w:rFonts w:hint="cs"/>
                <w:rtl/>
              </w:rPr>
              <w:t>3401 ـ سلمة بن عمرو بن الأكوع</w:t>
            </w:r>
          </w:p>
        </w:tc>
        <w:tc>
          <w:tcPr>
            <w:tcW w:w="1264" w:type="dxa"/>
            <w:shd w:val="clear" w:color="auto" w:fill="auto"/>
          </w:tcPr>
          <w:p w14:paraId="1E92549B" w14:textId="77777777" w:rsidR="007211B6" w:rsidRDefault="007211B6" w:rsidP="00F6784A">
            <w:pPr>
              <w:rPr>
                <w:rFonts w:hint="cs"/>
                <w:rtl/>
                <w:lang w:bidi="fa-IR"/>
              </w:rPr>
            </w:pPr>
            <w:r>
              <w:rPr>
                <w:rFonts w:hint="cs"/>
                <w:rtl/>
                <w:lang w:bidi="fa-IR"/>
              </w:rPr>
              <w:t>127</w:t>
            </w:r>
          </w:p>
        </w:tc>
        <w:tc>
          <w:tcPr>
            <w:tcW w:w="3111" w:type="dxa"/>
            <w:shd w:val="clear" w:color="auto" w:fill="auto"/>
          </w:tcPr>
          <w:p w14:paraId="6EC47E25" w14:textId="77777777" w:rsidR="007211B6" w:rsidRDefault="007211B6" w:rsidP="000D1F31">
            <w:pPr>
              <w:pStyle w:val="libCenter"/>
              <w:rPr>
                <w:rFonts w:hint="cs"/>
                <w:rtl/>
              </w:rPr>
            </w:pPr>
            <w:r>
              <w:rPr>
                <w:rFonts w:hint="cs"/>
                <w:rtl/>
              </w:rPr>
              <w:t>3424 ـ سلمة هو ابن قيس بن نفيع</w:t>
            </w:r>
          </w:p>
        </w:tc>
        <w:tc>
          <w:tcPr>
            <w:tcW w:w="1264" w:type="dxa"/>
            <w:shd w:val="clear" w:color="auto" w:fill="auto"/>
          </w:tcPr>
          <w:p w14:paraId="0328485B" w14:textId="77777777" w:rsidR="007211B6" w:rsidRDefault="007211B6" w:rsidP="00F6784A">
            <w:pPr>
              <w:rPr>
                <w:rFonts w:hint="cs"/>
                <w:rtl/>
                <w:lang w:bidi="fa-IR"/>
              </w:rPr>
            </w:pPr>
            <w:r>
              <w:rPr>
                <w:rFonts w:hint="cs"/>
                <w:rtl/>
                <w:lang w:bidi="fa-IR"/>
              </w:rPr>
              <w:t>133</w:t>
            </w:r>
          </w:p>
        </w:tc>
      </w:tr>
      <w:tr w:rsidR="007211B6" w14:paraId="42AF6F5D" w14:textId="77777777" w:rsidTr="00256A4B">
        <w:tc>
          <w:tcPr>
            <w:tcW w:w="3360" w:type="dxa"/>
            <w:shd w:val="clear" w:color="auto" w:fill="auto"/>
          </w:tcPr>
          <w:p w14:paraId="4DC60DDB" w14:textId="77777777" w:rsidR="007211B6" w:rsidRDefault="007211B6" w:rsidP="000D1F31">
            <w:pPr>
              <w:pStyle w:val="libCenter"/>
              <w:rPr>
                <w:rFonts w:hint="cs"/>
                <w:rtl/>
              </w:rPr>
            </w:pPr>
            <w:r>
              <w:rPr>
                <w:rFonts w:hint="cs"/>
                <w:rtl/>
              </w:rPr>
              <w:t>3402 ـ سلمة بن عباد في عائذ بن سلمة</w:t>
            </w:r>
          </w:p>
        </w:tc>
        <w:tc>
          <w:tcPr>
            <w:tcW w:w="1264" w:type="dxa"/>
            <w:shd w:val="clear" w:color="auto" w:fill="auto"/>
          </w:tcPr>
          <w:p w14:paraId="420E6393" w14:textId="77777777" w:rsidR="007211B6" w:rsidRDefault="007211B6" w:rsidP="00F6784A">
            <w:pPr>
              <w:rPr>
                <w:rFonts w:hint="cs"/>
                <w:rtl/>
                <w:lang w:bidi="fa-IR"/>
              </w:rPr>
            </w:pPr>
            <w:r>
              <w:rPr>
                <w:rFonts w:hint="cs"/>
                <w:rtl/>
                <w:lang w:bidi="fa-IR"/>
              </w:rPr>
              <w:t>128</w:t>
            </w:r>
          </w:p>
        </w:tc>
        <w:tc>
          <w:tcPr>
            <w:tcW w:w="3111" w:type="dxa"/>
            <w:shd w:val="clear" w:color="auto" w:fill="auto"/>
          </w:tcPr>
          <w:p w14:paraId="3D0ED026" w14:textId="77777777" w:rsidR="007211B6" w:rsidRDefault="007211B6" w:rsidP="000D1F31">
            <w:pPr>
              <w:pStyle w:val="libCenter"/>
              <w:rPr>
                <w:rFonts w:hint="cs"/>
                <w:rtl/>
              </w:rPr>
            </w:pPr>
            <w:r>
              <w:rPr>
                <w:rFonts w:hint="cs"/>
                <w:rtl/>
              </w:rPr>
              <w:t>3425 ـ سلمي بن حنظلة السحيمي والد سالم</w:t>
            </w:r>
          </w:p>
        </w:tc>
        <w:tc>
          <w:tcPr>
            <w:tcW w:w="1264" w:type="dxa"/>
            <w:shd w:val="clear" w:color="auto" w:fill="auto"/>
          </w:tcPr>
          <w:p w14:paraId="7C542229" w14:textId="77777777" w:rsidR="007211B6" w:rsidRDefault="007211B6" w:rsidP="00F6784A">
            <w:pPr>
              <w:rPr>
                <w:rFonts w:hint="cs"/>
                <w:rtl/>
                <w:lang w:bidi="fa-IR"/>
              </w:rPr>
            </w:pPr>
            <w:r>
              <w:rPr>
                <w:rFonts w:hint="cs"/>
                <w:rtl/>
                <w:lang w:bidi="fa-IR"/>
              </w:rPr>
              <w:t>133</w:t>
            </w:r>
          </w:p>
        </w:tc>
      </w:tr>
      <w:tr w:rsidR="007211B6" w14:paraId="59E6F02A" w14:textId="77777777" w:rsidTr="00256A4B">
        <w:tc>
          <w:tcPr>
            <w:tcW w:w="3360" w:type="dxa"/>
            <w:shd w:val="clear" w:color="auto" w:fill="auto"/>
          </w:tcPr>
          <w:p w14:paraId="5F500EFC" w14:textId="77777777" w:rsidR="007211B6" w:rsidRDefault="007211B6" w:rsidP="000D1F31">
            <w:pPr>
              <w:pStyle w:val="libCenter"/>
              <w:rPr>
                <w:rFonts w:hint="cs"/>
                <w:rtl/>
              </w:rPr>
            </w:pPr>
            <w:r>
              <w:rPr>
                <w:rFonts w:hint="cs"/>
                <w:rtl/>
              </w:rPr>
              <w:t>3403 ـ سلمة بن عياض الأسدي</w:t>
            </w:r>
          </w:p>
        </w:tc>
        <w:tc>
          <w:tcPr>
            <w:tcW w:w="1264" w:type="dxa"/>
            <w:shd w:val="clear" w:color="auto" w:fill="auto"/>
          </w:tcPr>
          <w:p w14:paraId="1D5BCF56" w14:textId="77777777" w:rsidR="007211B6" w:rsidRDefault="007211B6" w:rsidP="00F6784A">
            <w:pPr>
              <w:rPr>
                <w:rFonts w:hint="cs"/>
                <w:rtl/>
                <w:lang w:bidi="fa-IR"/>
              </w:rPr>
            </w:pPr>
            <w:r>
              <w:rPr>
                <w:rFonts w:hint="cs"/>
                <w:rtl/>
                <w:lang w:bidi="fa-IR"/>
              </w:rPr>
              <w:t>128</w:t>
            </w:r>
          </w:p>
        </w:tc>
        <w:tc>
          <w:tcPr>
            <w:tcW w:w="3111" w:type="dxa"/>
            <w:shd w:val="clear" w:color="auto" w:fill="auto"/>
          </w:tcPr>
          <w:p w14:paraId="662DDE65" w14:textId="77777777" w:rsidR="007211B6" w:rsidRDefault="007211B6" w:rsidP="000D1F31">
            <w:pPr>
              <w:pStyle w:val="libCenter"/>
              <w:rPr>
                <w:rFonts w:hint="cs"/>
                <w:rtl/>
              </w:rPr>
            </w:pPr>
            <w:r>
              <w:rPr>
                <w:rFonts w:hint="cs"/>
                <w:rtl/>
              </w:rPr>
              <w:t>3426 ـ سلمى بن القين التميمي الحنظلي</w:t>
            </w:r>
          </w:p>
        </w:tc>
        <w:tc>
          <w:tcPr>
            <w:tcW w:w="1264" w:type="dxa"/>
            <w:shd w:val="clear" w:color="auto" w:fill="auto"/>
          </w:tcPr>
          <w:p w14:paraId="08B9C5D3" w14:textId="77777777" w:rsidR="007211B6" w:rsidRDefault="007211B6" w:rsidP="00F6784A">
            <w:pPr>
              <w:rPr>
                <w:rFonts w:hint="cs"/>
                <w:rtl/>
                <w:lang w:bidi="fa-IR"/>
              </w:rPr>
            </w:pPr>
            <w:r>
              <w:rPr>
                <w:rFonts w:hint="cs"/>
                <w:rtl/>
                <w:lang w:bidi="fa-IR"/>
              </w:rPr>
              <w:t>134</w:t>
            </w:r>
          </w:p>
        </w:tc>
      </w:tr>
      <w:tr w:rsidR="007211B6" w14:paraId="1DDDB018" w14:textId="77777777" w:rsidTr="00256A4B">
        <w:tc>
          <w:tcPr>
            <w:tcW w:w="3360" w:type="dxa"/>
            <w:shd w:val="clear" w:color="auto" w:fill="auto"/>
          </w:tcPr>
          <w:p w14:paraId="0B986429" w14:textId="77777777" w:rsidR="007211B6" w:rsidRDefault="007211B6" w:rsidP="000D1F31">
            <w:pPr>
              <w:pStyle w:val="libCenter"/>
              <w:rPr>
                <w:rFonts w:hint="cs"/>
                <w:rtl/>
              </w:rPr>
            </w:pPr>
            <w:r>
              <w:rPr>
                <w:rFonts w:hint="cs"/>
                <w:rtl/>
              </w:rPr>
              <w:t>3405 ـ سلمة بن قيصر تقدم في سلامة</w:t>
            </w:r>
          </w:p>
        </w:tc>
        <w:tc>
          <w:tcPr>
            <w:tcW w:w="1264" w:type="dxa"/>
            <w:shd w:val="clear" w:color="auto" w:fill="auto"/>
          </w:tcPr>
          <w:p w14:paraId="704737C2" w14:textId="77777777" w:rsidR="007211B6" w:rsidRDefault="007211B6" w:rsidP="00F6784A">
            <w:pPr>
              <w:rPr>
                <w:rFonts w:hint="cs"/>
                <w:rtl/>
                <w:lang w:bidi="fa-IR"/>
              </w:rPr>
            </w:pPr>
            <w:r>
              <w:rPr>
                <w:rFonts w:hint="cs"/>
                <w:rtl/>
                <w:lang w:bidi="fa-IR"/>
              </w:rPr>
              <w:t>128</w:t>
            </w:r>
          </w:p>
        </w:tc>
        <w:tc>
          <w:tcPr>
            <w:tcW w:w="3111" w:type="dxa"/>
            <w:shd w:val="clear" w:color="auto" w:fill="auto"/>
          </w:tcPr>
          <w:p w14:paraId="7732F686" w14:textId="77777777" w:rsidR="007211B6" w:rsidRDefault="007211B6" w:rsidP="000D1F31">
            <w:pPr>
              <w:pStyle w:val="libCenter"/>
              <w:rPr>
                <w:rFonts w:hint="cs"/>
                <w:rtl/>
              </w:rPr>
            </w:pPr>
            <w:r>
              <w:rPr>
                <w:rFonts w:hint="cs"/>
                <w:rtl/>
              </w:rPr>
              <w:t>3427 ـ سلمي بن نوفل بن معاوية الدئلي</w:t>
            </w:r>
          </w:p>
        </w:tc>
        <w:tc>
          <w:tcPr>
            <w:tcW w:w="1264" w:type="dxa"/>
            <w:shd w:val="clear" w:color="auto" w:fill="auto"/>
          </w:tcPr>
          <w:p w14:paraId="792865FE" w14:textId="77777777" w:rsidR="007211B6" w:rsidRDefault="007211B6" w:rsidP="00F6784A">
            <w:pPr>
              <w:rPr>
                <w:rFonts w:hint="cs"/>
                <w:rtl/>
                <w:lang w:bidi="fa-IR"/>
              </w:rPr>
            </w:pPr>
            <w:r>
              <w:rPr>
                <w:rFonts w:hint="cs"/>
                <w:rtl/>
                <w:lang w:bidi="fa-IR"/>
              </w:rPr>
              <w:t>134</w:t>
            </w:r>
          </w:p>
        </w:tc>
      </w:tr>
      <w:tr w:rsidR="007211B6" w14:paraId="429DE006" w14:textId="77777777" w:rsidTr="00256A4B">
        <w:tc>
          <w:tcPr>
            <w:tcW w:w="3360" w:type="dxa"/>
            <w:shd w:val="clear" w:color="auto" w:fill="auto"/>
          </w:tcPr>
          <w:p w14:paraId="5CB95512" w14:textId="77777777" w:rsidR="007211B6" w:rsidRDefault="007211B6" w:rsidP="000D1F31">
            <w:pPr>
              <w:pStyle w:val="libCenter"/>
              <w:rPr>
                <w:rFonts w:hint="cs"/>
                <w:rtl/>
              </w:rPr>
            </w:pPr>
            <w:r>
              <w:rPr>
                <w:rFonts w:hint="cs"/>
                <w:rtl/>
              </w:rPr>
              <w:t>3406 ـ سلمة بن مالك السلمي</w:t>
            </w:r>
          </w:p>
        </w:tc>
        <w:tc>
          <w:tcPr>
            <w:tcW w:w="1264" w:type="dxa"/>
            <w:shd w:val="clear" w:color="auto" w:fill="auto"/>
          </w:tcPr>
          <w:p w14:paraId="4D0170E6" w14:textId="77777777" w:rsidR="007211B6" w:rsidRDefault="007211B6" w:rsidP="00F6784A">
            <w:pPr>
              <w:rPr>
                <w:rFonts w:hint="cs"/>
                <w:rtl/>
                <w:lang w:bidi="fa-IR"/>
              </w:rPr>
            </w:pPr>
            <w:r>
              <w:rPr>
                <w:rFonts w:hint="cs"/>
                <w:rtl/>
                <w:lang w:bidi="fa-IR"/>
              </w:rPr>
              <w:t>128</w:t>
            </w:r>
          </w:p>
        </w:tc>
        <w:tc>
          <w:tcPr>
            <w:tcW w:w="3111" w:type="dxa"/>
            <w:shd w:val="clear" w:color="auto" w:fill="auto"/>
          </w:tcPr>
          <w:p w14:paraId="4B550DD5" w14:textId="77777777" w:rsidR="007211B6" w:rsidRDefault="007211B6" w:rsidP="000D1F31">
            <w:pPr>
              <w:pStyle w:val="libCenter"/>
              <w:rPr>
                <w:rFonts w:hint="cs"/>
                <w:rtl/>
              </w:rPr>
            </w:pPr>
            <w:r>
              <w:rPr>
                <w:rFonts w:hint="cs"/>
                <w:rtl/>
              </w:rPr>
              <w:t>3428 ـ سليط بن ثابت بن وقش الأنصاري</w:t>
            </w:r>
          </w:p>
        </w:tc>
        <w:tc>
          <w:tcPr>
            <w:tcW w:w="1264" w:type="dxa"/>
            <w:shd w:val="clear" w:color="auto" w:fill="auto"/>
          </w:tcPr>
          <w:p w14:paraId="19007BE6" w14:textId="77777777" w:rsidR="007211B6" w:rsidRDefault="007211B6" w:rsidP="00F6784A">
            <w:pPr>
              <w:rPr>
                <w:rFonts w:hint="cs"/>
                <w:rtl/>
                <w:lang w:bidi="fa-IR"/>
              </w:rPr>
            </w:pPr>
            <w:r>
              <w:rPr>
                <w:rFonts w:hint="cs"/>
                <w:rtl/>
                <w:lang w:bidi="fa-IR"/>
              </w:rPr>
              <w:t>134</w:t>
            </w:r>
          </w:p>
        </w:tc>
      </w:tr>
      <w:tr w:rsidR="007211B6" w14:paraId="4F0196ED" w14:textId="77777777" w:rsidTr="00256A4B">
        <w:tc>
          <w:tcPr>
            <w:tcW w:w="3360" w:type="dxa"/>
            <w:shd w:val="clear" w:color="auto" w:fill="auto"/>
          </w:tcPr>
          <w:p w14:paraId="3DA82C3C" w14:textId="77777777" w:rsidR="007211B6" w:rsidRDefault="007211B6" w:rsidP="000D1F31">
            <w:pPr>
              <w:pStyle w:val="libCenter"/>
              <w:rPr>
                <w:rFonts w:hint="cs"/>
                <w:rtl/>
              </w:rPr>
            </w:pPr>
            <w:r>
              <w:rPr>
                <w:rFonts w:hint="cs"/>
                <w:rtl/>
              </w:rPr>
              <w:t>3407 ـ سلمة بن المحبق الهذلي</w:t>
            </w:r>
          </w:p>
        </w:tc>
        <w:tc>
          <w:tcPr>
            <w:tcW w:w="1264" w:type="dxa"/>
            <w:shd w:val="clear" w:color="auto" w:fill="auto"/>
          </w:tcPr>
          <w:p w14:paraId="77B5BC68" w14:textId="77777777" w:rsidR="007211B6" w:rsidRDefault="007211B6" w:rsidP="00F6784A">
            <w:pPr>
              <w:rPr>
                <w:rFonts w:hint="cs"/>
                <w:rtl/>
                <w:lang w:bidi="fa-IR"/>
              </w:rPr>
            </w:pPr>
            <w:r>
              <w:rPr>
                <w:rFonts w:hint="cs"/>
                <w:rtl/>
                <w:lang w:bidi="fa-IR"/>
              </w:rPr>
              <w:t>128</w:t>
            </w:r>
          </w:p>
        </w:tc>
        <w:tc>
          <w:tcPr>
            <w:tcW w:w="3111" w:type="dxa"/>
            <w:shd w:val="clear" w:color="auto" w:fill="auto"/>
          </w:tcPr>
          <w:p w14:paraId="1209CDFB" w14:textId="77777777" w:rsidR="007211B6" w:rsidRDefault="007211B6" w:rsidP="000D1F31">
            <w:pPr>
              <w:pStyle w:val="libCenter"/>
              <w:rPr>
                <w:rFonts w:hint="cs"/>
                <w:rtl/>
              </w:rPr>
            </w:pPr>
            <w:r>
              <w:rPr>
                <w:rFonts w:hint="cs"/>
                <w:rtl/>
              </w:rPr>
              <w:t>3429 ـ سليط بن الحارث الهلالي</w:t>
            </w:r>
          </w:p>
        </w:tc>
        <w:tc>
          <w:tcPr>
            <w:tcW w:w="1264" w:type="dxa"/>
            <w:shd w:val="clear" w:color="auto" w:fill="auto"/>
          </w:tcPr>
          <w:p w14:paraId="1D2FD4C0" w14:textId="77777777" w:rsidR="007211B6" w:rsidRDefault="007211B6" w:rsidP="00F6784A">
            <w:pPr>
              <w:rPr>
                <w:rFonts w:hint="cs"/>
                <w:rtl/>
                <w:lang w:bidi="fa-IR"/>
              </w:rPr>
            </w:pPr>
            <w:r>
              <w:rPr>
                <w:rFonts w:hint="cs"/>
                <w:rtl/>
                <w:lang w:bidi="fa-IR"/>
              </w:rPr>
              <w:t>134</w:t>
            </w:r>
          </w:p>
        </w:tc>
      </w:tr>
      <w:tr w:rsidR="007211B6" w14:paraId="7223209B" w14:textId="77777777" w:rsidTr="00256A4B">
        <w:tc>
          <w:tcPr>
            <w:tcW w:w="3360" w:type="dxa"/>
            <w:shd w:val="clear" w:color="auto" w:fill="auto"/>
          </w:tcPr>
          <w:p w14:paraId="0B07DF63" w14:textId="77777777" w:rsidR="007211B6" w:rsidRDefault="007211B6" w:rsidP="000D1F31">
            <w:pPr>
              <w:pStyle w:val="libCenter"/>
              <w:rPr>
                <w:rFonts w:hint="cs"/>
                <w:rtl/>
              </w:rPr>
            </w:pPr>
            <w:r>
              <w:rPr>
                <w:rFonts w:hint="cs"/>
                <w:rtl/>
              </w:rPr>
              <w:t>3408 ـ سلمة بن مسعود بن سنان الأنصاري من بني غنم بن كعب</w:t>
            </w:r>
          </w:p>
        </w:tc>
        <w:tc>
          <w:tcPr>
            <w:tcW w:w="1264" w:type="dxa"/>
            <w:shd w:val="clear" w:color="auto" w:fill="auto"/>
          </w:tcPr>
          <w:p w14:paraId="481191E9" w14:textId="77777777" w:rsidR="007211B6" w:rsidRDefault="007211B6" w:rsidP="00F6784A">
            <w:pPr>
              <w:rPr>
                <w:rFonts w:hint="cs"/>
                <w:rtl/>
                <w:lang w:bidi="fa-IR"/>
              </w:rPr>
            </w:pPr>
            <w:r>
              <w:rPr>
                <w:rFonts w:hint="cs"/>
                <w:rtl/>
                <w:lang w:bidi="fa-IR"/>
              </w:rPr>
              <w:t>129</w:t>
            </w:r>
          </w:p>
        </w:tc>
        <w:tc>
          <w:tcPr>
            <w:tcW w:w="3111" w:type="dxa"/>
            <w:shd w:val="clear" w:color="auto" w:fill="auto"/>
          </w:tcPr>
          <w:p w14:paraId="65177348" w14:textId="77777777" w:rsidR="007211B6" w:rsidRDefault="007211B6" w:rsidP="000D1F31">
            <w:pPr>
              <w:pStyle w:val="libCenter"/>
              <w:rPr>
                <w:rFonts w:hint="cs"/>
                <w:rtl/>
              </w:rPr>
            </w:pPr>
            <w:r>
              <w:rPr>
                <w:rFonts w:hint="cs"/>
                <w:rtl/>
              </w:rPr>
              <w:t>3430 ـ سليط بن حرملة</w:t>
            </w:r>
          </w:p>
        </w:tc>
        <w:tc>
          <w:tcPr>
            <w:tcW w:w="1264" w:type="dxa"/>
            <w:shd w:val="clear" w:color="auto" w:fill="auto"/>
          </w:tcPr>
          <w:p w14:paraId="4FAE709D" w14:textId="77777777" w:rsidR="007211B6" w:rsidRDefault="007211B6" w:rsidP="00F6784A">
            <w:pPr>
              <w:rPr>
                <w:rFonts w:hint="cs"/>
                <w:rtl/>
                <w:lang w:bidi="fa-IR"/>
              </w:rPr>
            </w:pPr>
            <w:r>
              <w:rPr>
                <w:rFonts w:hint="cs"/>
                <w:rtl/>
                <w:lang w:bidi="fa-IR"/>
              </w:rPr>
              <w:t>135</w:t>
            </w:r>
          </w:p>
        </w:tc>
      </w:tr>
      <w:tr w:rsidR="007211B6" w14:paraId="0459F6BC" w14:textId="77777777" w:rsidTr="00256A4B">
        <w:tc>
          <w:tcPr>
            <w:tcW w:w="3360" w:type="dxa"/>
            <w:shd w:val="clear" w:color="auto" w:fill="auto"/>
          </w:tcPr>
          <w:p w14:paraId="48A6D7E3" w14:textId="77777777" w:rsidR="007211B6" w:rsidRDefault="007211B6" w:rsidP="000D1F31">
            <w:pPr>
              <w:pStyle w:val="libCenter"/>
              <w:rPr>
                <w:rFonts w:hint="cs"/>
                <w:rtl/>
              </w:rPr>
            </w:pPr>
            <w:r>
              <w:rPr>
                <w:rFonts w:hint="cs"/>
                <w:rtl/>
              </w:rPr>
              <w:t>3409 ـ سلمة بن معاوية أبو فرة الكندي</w:t>
            </w:r>
          </w:p>
        </w:tc>
        <w:tc>
          <w:tcPr>
            <w:tcW w:w="1264" w:type="dxa"/>
            <w:shd w:val="clear" w:color="auto" w:fill="auto"/>
          </w:tcPr>
          <w:p w14:paraId="43B509CA" w14:textId="77777777" w:rsidR="007211B6" w:rsidRDefault="007211B6" w:rsidP="00F6784A">
            <w:pPr>
              <w:rPr>
                <w:rFonts w:hint="cs"/>
                <w:rtl/>
                <w:lang w:bidi="fa-IR"/>
              </w:rPr>
            </w:pPr>
            <w:r>
              <w:rPr>
                <w:rFonts w:hint="cs"/>
                <w:rtl/>
                <w:lang w:bidi="fa-IR"/>
              </w:rPr>
              <w:t>129</w:t>
            </w:r>
          </w:p>
        </w:tc>
        <w:tc>
          <w:tcPr>
            <w:tcW w:w="3111" w:type="dxa"/>
            <w:shd w:val="clear" w:color="auto" w:fill="auto"/>
          </w:tcPr>
          <w:p w14:paraId="13455A8F" w14:textId="77777777" w:rsidR="007211B6" w:rsidRDefault="007211B6" w:rsidP="000D1F31">
            <w:pPr>
              <w:pStyle w:val="libCenter"/>
              <w:rPr>
                <w:rFonts w:hint="cs"/>
                <w:rtl/>
              </w:rPr>
            </w:pPr>
            <w:r>
              <w:rPr>
                <w:rFonts w:hint="cs"/>
                <w:rtl/>
              </w:rPr>
              <w:t>3431 ـ سليط بن سفيان الأسلمي</w:t>
            </w:r>
          </w:p>
        </w:tc>
        <w:tc>
          <w:tcPr>
            <w:tcW w:w="1264" w:type="dxa"/>
            <w:shd w:val="clear" w:color="auto" w:fill="auto"/>
          </w:tcPr>
          <w:p w14:paraId="66AFE10F" w14:textId="77777777" w:rsidR="007211B6" w:rsidRDefault="007211B6" w:rsidP="00F6784A">
            <w:pPr>
              <w:rPr>
                <w:rFonts w:hint="cs"/>
                <w:rtl/>
                <w:lang w:bidi="fa-IR"/>
              </w:rPr>
            </w:pPr>
            <w:r>
              <w:rPr>
                <w:rFonts w:hint="cs"/>
                <w:rtl/>
                <w:lang w:bidi="fa-IR"/>
              </w:rPr>
              <w:t>135</w:t>
            </w:r>
          </w:p>
        </w:tc>
      </w:tr>
      <w:tr w:rsidR="007211B6" w14:paraId="432BB9DF" w14:textId="77777777" w:rsidTr="00256A4B">
        <w:tc>
          <w:tcPr>
            <w:tcW w:w="3360" w:type="dxa"/>
            <w:shd w:val="clear" w:color="auto" w:fill="auto"/>
          </w:tcPr>
          <w:p w14:paraId="0A5B4E8F" w14:textId="77777777" w:rsidR="007211B6" w:rsidRDefault="007211B6" w:rsidP="000D1F31">
            <w:pPr>
              <w:pStyle w:val="libCenter"/>
              <w:rPr>
                <w:rFonts w:hint="cs"/>
                <w:rtl/>
              </w:rPr>
            </w:pPr>
            <w:r>
              <w:rPr>
                <w:rFonts w:hint="cs"/>
                <w:rtl/>
              </w:rPr>
              <w:t>3410 ـ سلمة بن الميلاء الجهني وقيل الملياء</w:t>
            </w:r>
          </w:p>
        </w:tc>
        <w:tc>
          <w:tcPr>
            <w:tcW w:w="1264" w:type="dxa"/>
            <w:shd w:val="clear" w:color="auto" w:fill="auto"/>
          </w:tcPr>
          <w:p w14:paraId="6BE189A1" w14:textId="77777777" w:rsidR="007211B6" w:rsidRDefault="007211B6" w:rsidP="00F6784A">
            <w:pPr>
              <w:rPr>
                <w:rFonts w:hint="cs"/>
                <w:rtl/>
                <w:lang w:bidi="fa-IR"/>
              </w:rPr>
            </w:pPr>
            <w:r>
              <w:rPr>
                <w:rFonts w:hint="cs"/>
                <w:rtl/>
                <w:lang w:bidi="fa-IR"/>
              </w:rPr>
              <w:t>129</w:t>
            </w:r>
          </w:p>
        </w:tc>
        <w:tc>
          <w:tcPr>
            <w:tcW w:w="3111" w:type="dxa"/>
            <w:shd w:val="clear" w:color="auto" w:fill="auto"/>
          </w:tcPr>
          <w:p w14:paraId="4669E2D8" w14:textId="77777777" w:rsidR="007211B6" w:rsidRDefault="007211B6" w:rsidP="000D1F31">
            <w:pPr>
              <w:pStyle w:val="libCenter"/>
              <w:rPr>
                <w:rFonts w:hint="cs"/>
                <w:rtl/>
              </w:rPr>
            </w:pPr>
            <w:r>
              <w:rPr>
                <w:rFonts w:hint="cs"/>
                <w:rtl/>
              </w:rPr>
              <w:t>3432 ـ سليط بن سليط القرشي العامري</w:t>
            </w:r>
          </w:p>
        </w:tc>
        <w:tc>
          <w:tcPr>
            <w:tcW w:w="1264" w:type="dxa"/>
            <w:shd w:val="clear" w:color="auto" w:fill="auto"/>
          </w:tcPr>
          <w:p w14:paraId="67304DF6" w14:textId="77777777" w:rsidR="007211B6" w:rsidRDefault="007211B6" w:rsidP="00F6784A">
            <w:pPr>
              <w:rPr>
                <w:rFonts w:hint="cs"/>
                <w:rtl/>
                <w:lang w:bidi="fa-IR"/>
              </w:rPr>
            </w:pPr>
            <w:r>
              <w:rPr>
                <w:rFonts w:hint="cs"/>
                <w:rtl/>
                <w:lang w:bidi="fa-IR"/>
              </w:rPr>
              <w:t>135</w:t>
            </w:r>
          </w:p>
        </w:tc>
      </w:tr>
      <w:tr w:rsidR="007211B6" w14:paraId="334F8CC9" w14:textId="77777777" w:rsidTr="00256A4B">
        <w:tc>
          <w:tcPr>
            <w:tcW w:w="3360" w:type="dxa"/>
            <w:shd w:val="clear" w:color="auto" w:fill="auto"/>
          </w:tcPr>
          <w:p w14:paraId="7F86823D" w14:textId="77777777" w:rsidR="007211B6" w:rsidRDefault="007211B6" w:rsidP="000D1F31">
            <w:pPr>
              <w:pStyle w:val="libCenter"/>
              <w:rPr>
                <w:rFonts w:hint="cs"/>
                <w:rtl/>
              </w:rPr>
            </w:pPr>
            <w:r>
              <w:rPr>
                <w:rFonts w:hint="cs"/>
                <w:rtl/>
              </w:rPr>
              <w:t>3411 ـ سلمة بن نعيم بن مسعود الأشجعي</w:t>
            </w:r>
          </w:p>
        </w:tc>
        <w:tc>
          <w:tcPr>
            <w:tcW w:w="1264" w:type="dxa"/>
            <w:shd w:val="clear" w:color="auto" w:fill="auto"/>
          </w:tcPr>
          <w:p w14:paraId="663F6361" w14:textId="77777777" w:rsidR="007211B6" w:rsidRDefault="007211B6" w:rsidP="00F6784A">
            <w:pPr>
              <w:rPr>
                <w:rFonts w:hint="cs"/>
                <w:rtl/>
                <w:lang w:bidi="fa-IR"/>
              </w:rPr>
            </w:pPr>
            <w:r>
              <w:rPr>
                <w:rFonts w:hint="cs"/>
                <w:rtl/>
                <w:lang w:bidi="fa-IR"/>
              </w:rPr>
              <w:t>129</w:t>
            </w:r>
          </w:p>
        </w:tc>
        <w:tc>
          <w:tcPr>
            <w:tcW w:w="3111" w:type="dxa"/>
            <w:shd w:val="clear" w:color="auto" w:fill="auto"/>
          </w:tcPr>
          <w:p w14:paraId="28D47EF2" w14:textId="77777777" w:rsidR="007211B6" w:rsidRDefault="007211B6" w:rsidP="000D1F31">
            <w:pPr>
              <w:pStyle w:val="libCenter"/>
              <w:rPr>
                <w:rFonts w:hint="cs"/>
                <w:rtl/>
              </w:rPr>
            </w:pPr>
            <w:r>
              <w:rPr>
                <w:rFonts w:hint="cs"/>
                <w:rtl/>
              </w:rPr>
              <w:t>3433 ـ سليط بن سليط تقدم في الذي قبله</w:t>
            </w:r>
          </w:p>
        </w:tc>
        <w:tc>
          <w:tcPr>
            <w:tcW w:w="1264" w:type="dxa"/>
            <w:shd w:val="clear" w:color="auto" w:fill="auto"/>
          </w:tcPr>
          <w:p w14:paraId="7B16C34E" w14:textId="77777777" w:rsidR="007211B6" w:rsidRDefault="007211B6" w:rsidP="00F6784A">
            <w:pPr>
              <w:rPr>
                <w:rFonts w:hint="cs"/>
                <w:rtl/>
                <w:lang w:bidi="fa-IR"/>
              </w:rPr>
            </w:pPr>
            <w:r>
              <w:rPr>
                <w:rFonts w:hint="cs"/>
                <w:rtl/>
                <w:lang w:bidi="fa-IR"/>
              </w:rPr>
              <w:t>136</w:t>
            </w:r>
          </w:p>
        </w:tc>
      </w:tr>
      <w:tr w:rsidR="007211B6" w14:paraId="41E8EABB" w14:textId="77777777" w:rsidTr="00256A4B">
        <w:tc>
          <w:tcPr>
            <w:tcW w:w="3360" w:type="dxa"/>
            <w:shd w:val="clear" w:color="auto" w:fill="auto"/>
          </w:tcPr>
          <w:p w14:paraId="0DD8C1D5" w14:textId="77777777" w:rsidR="007211B6" w:rsidRDefault="007211B6" w:rsidP="000D1F31">
            <w:pPr>
              <w:pStyle w:val="libCenter"/>
              <w:rPr>
                <w:rFonts w:hint="cs"/>
                <w:rtl/>
              </w:rPr>
            </w:pPr>
            <w:r>
              <w:rPr>
                <w:rFonts w:hint="cs"/>
                <w:rtl/>
              </w:rPr>
              <w:t>3412 ـ سلمة بن نصر القرشي العدوي</w:t>
            </w:r>
          </w:p>
        </w:tc>
        <w:tc>
          <w:tcPr>
            <w:tcW w:w="1264" w:type="dxa"/>
            <w:shd w:val="clear" w:color="auto" w:fill="auto"/>
          </w:tcPr>
          <w:p w14:paraId="4F90AE71" w14:textId="77777777" w:rsidR="007211B6" w:rsidRDefault="007211B6" w:rsidP="00F6784A">
            <w:pPr>
              <w:rPr>
                <w:rFonts w:hint="cs"/>
                <w:rtl/>
                <w:lang w:bidi="fa-IR"/>
              </w:rPr>
            </w:pPr>
            <w:r>
              <w:rPr>
                <w:rFonts w:hint="cs"/>
                <w:rtl/>
                <w:lang w:bidi="fa-IR"/>
              </w:rPr>
              <w:t>129</w:t>
            </w:r>
          </w:p>
        </w:tc>
        <w:tc>
          <w:tcPr>
            <w:tcW w:w="3111" w:type="dxa"/>
            <w:shd w:val="clear" w:color="auto" w:fill="auto"/>
          </w:tcPr>
          <w:p w14:paraId="7C810960" w14:textId="77777777" w:rsidR="007211B6" w:rsidRDefault="007211B6" w:rsidP="000D1F31">
            <w:pPr>
              <w:pStyle w:val="libCenter"/>
              <w:rPr>
                <w:rFonts w:hint="cs"/>
                <w:rtl/>
              </w:rPr>
            </w:pPr>
            <w:r>
              <w:rPr>
                <w:rFonts w:hint="cs"/>
                <w:rtl/>
              </w:rPr>
              <w:t>3434 ـ سليط بن سليط يأتي ذكره في ترجمة أم سليط</w:t>
            </w:r>
          </w:p>
        </w:tc>
        <w:tc>
          <w:tcPr>
            <w:tcW w:w="1264" w:type="dxa"/>
            <w:shd w:val="clear" w:color="auto" w:fill="auto"/>
          </w:tcPr>
          <w:p w14:paraId="7D51B064" w14:textId="77777777" w:rsidR="007211B6" w:rsidRDefault="007211B6" w:rsidP="00F6784A">
            <w:pPr>
              <w:rPr>
                <w:rFonts w:hint="cs"/>
                <w:rtl/>
                <w:lang w:bidi="fa-IR"/>
              </w:rPr>
            </w:pPr>
            <w:r>
              <w:rPr>
                <w:rFonts w:hint="cs"/>
                <w:rtl/>
                <w:lang w:bidi="fa-IR"/>
              </w:rPr>
              <w:t>136</w:t>
            </w:r>
          </w:p>
        </w:tc>
      </w:tr>
      <w:tr w:rsidR="007211B6" w14:paraId="792D6086" w14:textId="77777777" w:rsidTr="00256A4B">
        <w:tc>
          <w:tcPr>
            <w:tcW w:w="3360" w:type="dxa"/>
            <w:shd w:val="clear" w:color="auto" w:fill="auto"/>
          </w:tcPr>
          <w:p w14:paraId="1F81F242" w14:textId="77777777" w:rsidR="007211B6" w:rsidRDefault="007211B6" w:rsidP="000D1F31">
            <w:pPr>
              <w:pStyle w:val="libCenter"/>
              <w:rPr>
                <w:rFonts w:hint="cs"/>
                <w:rtl/>
              </w:rPr>
            </w:pPr>
            <w:r>
              <w:rPr>
                <w:rFonts w:hint="cs"/>
                <w:rtl/>
              </w:rPr>
              <w:t>3413 ـ سلمة بن نفيع الجرمي</w:t>
            </w:r>
          </w:p>
        </w:tc>
        <w:tc>
          <w:tcPr>
            <w:tcW w:w="1264" w:type="dxa"/>
            <w:shd w:val="clear" w:color="auto" w:fill="auto"/>
          </w:tcPr>
          <w:p w14:paraId="57379E26" w14:textId="77777777" w:rsidR="007211B6" w:rsidRDefault="007211B6" w:rsidP="00F6784A">
            <w:pPr>
              <w:rPr>
                <w:rFonts w:hint="cs"/>
                <w:rtl/>
                <w:lang w:bidi="fa-IR"/>
              </w:rPr>
            </w:pPr>
            <w:r>
              <w:rPr>
                <w:rFonts w:hint="cs"/>
                <w:rtl/>
                <w:lang w:bidi="fa-IR"/>
              </w:rPr>
              <w:t>130</w:t>
            </w:r>
          </w:p>
        </w:tc>
        <w:tc>
          <w:tcPr>
            <w:tcW w:w="3111" w:type="dxa"/>
            <w:shd w:val="clear" w:color="auto" w:fill="auto"/>
          </w:tcPr>
          <w:p w14:paraId="0BBAFF49" w14:textId="77777777" w:rsidR="007211B6" w:rsidRDefault="007211B6" w:rsidP="000D1F31">
            <w:pPr>
              <w:pStyle w:val="libCenter"/>
              <w:rPr>
                <w:rFonts w:hint="cs"/>
                <w:rtl/>
              </w:rPr>
            </w:pPr>
            <w:r>
              <w:rPr>
                <w:rFonts w:hint="cs"/>
                <w:rtl/>
              </w:rPr>
              <w:t>3435 ـ سليط بن عمرو بن عبد شمس العامري</w:t>
            </w:r>
          </w:p>
        </w:tc>
        <w:tc>
          <w:tcPr>
            <w:tcW w:w="1264" w:type="dxa"/>
            <w:shd w:val="clear" w:color="auto" w:fill="auto"/>
          </w:tcPr>
          <w:p w14:paraId="1FE04114" w14:textId="77777777" w:rsidR="007211B6" w:rsidRDefault="007211B6" w:rsidP="00F6784A">
            <w:pPr>
              <w:rPr>
                <w:rFonts w:hint="cs"/>
                <w:rtl/>
                <w:lang w:bidi="fa-IR"/>
              </w:rPr>
            </w:pPr>
            <w:r>
              <w:rPr>
                <w:rFonts w:hint="cs"/>
                <w:rtl/>
                <w:lang w:bidi="fa-IR"/>
              </w:rPr>
              <w:t>136</w:t>
            </w:r>
          </w:p>
        </w:tc>
      </w:tr>
    </w:tbl>
    <w:p w14:paraId="16DC1D34"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24157B5A" w14:textId="77777777" w:rsidTr="00256A4B">
        <w:tc>
          <w:tcPr>
            <w:tcW w:w="3360" w:type="dxa"/>
            <w:shd w:val="clear" w:color="auto" w:fill="auto"/>
          </w:tcPr>
          <w:p w14:paraId="5CDCE0BA" w14:textId="7A512A99" w:rsidR="007211B6" w:rsidRDefault="007211B6" w:rsidP="000D1F31">
            <w:pPr>
              <w:pStyle w:val="libCenter"/>
              <w:rPr>
                <w:rFonts w:hint="cs"/>
                <w:rtl/>
              </w:rPr>
            </w:pPr>
            <w:r>
              <w:rPr>
                <w:rFonts w:hint="cs"/>
                <w:rtl/>
              </w:rPr>
              <w:lastRenderedPageBreak/>
              <w:t>3414 ـ سلمة بن نفيل السكوني ثم التزاغمي</w:t>
            </w:r>
          </w:p>
        </w:tc>
        <w:tc>
          <w:tcPr>
            <w:tcW w:w="1264" w:type="dxa"/>
            <w:shd w:val="clear" w:color="auto" w:fill="auto"/>
          </w:tcPr>
          <w:p w14:paraId="20A616B7" w14:textId="77777777" w:rsidR="007211B6" w:rsidRDefault="007211B6" w:rsidP="00F6784A">
            <w:pPr>
              <w:rPr>
                <w:rFonts w:hint="cs"/>
                <w:rtl/>
                <w:lang w:bidi="fa-IR"/>
              </w:rPr>
            </w:pPr>
            <w:r>
              <w:rPr>
                <w:rFonts w:hint="cs"/>
                <w:rtl/>
                <w:lang w:bidi="fa-IR"/>
              </w:rPr>
              <w:t>130</w:t>
            </w:r>
          </w:p>
        </w:tc>
        <w:tc>
          <w:tcPr>
            <w:tcW w:w="3111" w:type="dxa"/>
            <w:shd w:val="clear" w:color="auto" w:fill="auto"/>
          </w:tcPr>
          <w:p w14:paraId="1EC22779" w14:textId="77777777" w:rsidR="007211B6" w:rsidRDefault="007211B6" w:rsidP="000D1F31">
            <w:pPr>
              <w:pStyle w:val="libCenter"/>
              <w:rPr>
                <w:rFonts w:hint="cs"/>
                <w:rtl/>
              </w:rPr>
            </w:pPr>
            <w:r>
              <w:rPr>
                <w:rFonts w:hint="cs"/>
                <w:rtl/>
              </w:rPr>
              <w:t>3436 ـ سليط بن عمرو بن زيد</w:t>
            </w:r>
          </w:p>
        </w:tc>
        <w:tc>
          <w:tcPr>
            <w:tcW w:w="1264" w:type="dxa"/>
            <w:shd w:val="clear" w:color="auto" w:fill="auto"/>
          </w:tcPr>
          <w:p w14:paraId="19712141" w14:textId="77777777" w:rsidR="007211B6" w:rsidRDefault="007211B6" w:rsidP="00F6784A">
            <w:pPr>
              <w:rPr>
                <w:rFonts w:hint="cs"/>
                <w:rtl/>
                <w:lang w:bidi="fa-IR"/>
              </w:rPr>
            </w:pPr>
            <w:r>
              <w:rPr>
                <w:rFonts w:hint="cs"/>
                <w:rtl/>
                <w:lang w:bidi="fa-IR"/>
              </w:rPr>
              <w:t>136</w:t>
            </w:r>
          </w:p>
        </w:tc>
      </w:tr>
      <w:tr w:rsidR="007211B6" w14:paraId="3B6206BD" w14:textId="77777777" w:rsidTr="00256A4B">
        <w:tc>
          <w:tcPr>
            <w:tcW w:w="3360" w:type="dxa"/>
            <w:shd w:val="clear" w:color="auto" w:fill="auto"/>
          </w:tcPr>
          <w:p w14:paraId="672A0322" w14:textId="77777777" w:rsidR="007211B6" w:rsidRDefault="007211B6" w:rsidP="000D1F31">
            <w:pPr>
              <w:pStyle w:val="libCenter"/>
              <w:rPr>
                <w:rFonts w:hint="cs"/>
                <w:rtl/>
              </w:rPr>
            </w:pPr>
            <w:r>
              <w:rPr>
                <w:rFonts w:hint="cs"/>
                <w:rtl/>
              </w:rPr>
              <w:t>3415 ـ سلمة بن هشام المخزومي أخو أبي جهل والحارث</w:t>
            </w:r>
          </w:p>
        </w:tc>
        <w:tc>
          <w:tcPr>
            <w:tcW w:w="1264" w:type="dxa"/>
            <w:shd w:val="clear" w:color="auto" w:fill="auto"/>
          </w:tcPr>
          <w:p w14:paraId="51C72E94" w14:textId="77777777" w:rsidR="007211B6" w:rsidRDefault="007211B6" w:rsidP="00F6784A">
            <w:pPr>
              <w:rPr>
                <w:rFonts w:hint="cs"/>
                <w:rtl/>
                <w:lang w:bidi="fa-IR"/>
              </w:rPr>
            </w:pPr>
            <w:r>
              <w:rPr>
                <w:rFonts w:hint="cs"/>
                <w:rtl/>
                <w:lang w:bidi="fa-IR"/>
              </w:rPr>
              <w:t>130</w:t>
            </w:r>
          </w:p>
        </w:tc>
        <w:tc>
          <w:tcPr>
            <w:tcW w:w="3111" w:type="dxa"/>
            <w:shd w:val="clear" w:color="auto" w:fill="auto"/>
          </w:tcPr>
          <w:p w14:paraId="6152CDF0" w14:textId="77777777" w:rsidR="007211B6" w:rsidRDefault="007211B6" w:rsidP="000D1F31">
            <w:pPr>
              <w:pStyle w:val="libCenter"/>
              <w:rPr>
                <w:rFonts w:hint="cs"/>
                <w:rtl/>
              </w:rPr>
            </w:pPr>
            <w:r>
              <w:rPr>
                <w:rFonts w:hint="cs"/>
                <w:rtl/>
              </w:rPr>
              <w:t>3437 ـ سليط بن عمرو الأنصاري</w:t>
            </w:r>
          </w:p>
        </w:tc>
        <w:tc>
          <w:tcPr>
            <w:tcW w:w="1264" w:type="dxa"/>
            <w:shd w:val="clear" w:color="auto" w:fill="auto"/>
          </w:tcPr>
          <w:p w14:paraId="40B358CA" w14:textId="77777777" w:rsidR="007211B6" w:rsidRDefault="007211B6" w:rsidP="00F6784A">
            <w:pPr>
              <w:rPr>
                <w:rFonts w:hint="cs"/>
                <w:rtl/>
                <w:lang w:bidi="fa-IR"/>
              </w:rPr>
            </w:pPr>
            <w:r>
              <w:rPr>
                <w:rFonts w:hint="cs"/>
                <w:rtl/>
                <w:lang w:bidi="fa-IR"/>
              </w:rPr>
              <w:t>136</w:t>
            </w:r>
          </w:p>
        </w:tc>
      </w:tr>
      <w:tr w:rsidR="007211B6" w14:paraId="6A15D15B" w14:textId="77777777" w:rsidTr="00256A4B">
        <w:tc>
          <w:tcPr>
            <w:tcW w:w="3360" w:type="dxa"/>
            <w:shd w:val="clear" w:color="auto" w:fill="auto"/>
          </w:tcPr>
          <w:p w14:paraId="3AA953D5" w14:textId="77777777" w:rsidR="007211B6" w:rsidRDefault="007211B6" w:rsidP="000D1F31">
            <w:pPr>
              <w:pStyle w:val="libCenter"/>
              <w:rPr>
                <w:rFonts w:hint="cs"/>
                <w:rtl/>
              </w:rPr>
            </w:pPr>
            <w:r>
              <w:rPr>
                <w:rFonts w:hint="cs"/>
                <w:rtl/>
              </w:rPr>
              <w:t>3416 ـ سلمة بن وهب بن الأكوع</w:t>
            </w:r>
          </w:p>
        </w:tc>
        <w:tc>
          <w:tcPr>
            <w:tcW w:w="1264" w:type="dxa"/>
            <w:shd w:val="clear" w:color="auto" w:fill="auto"/>
          </w:tcPr>
          <w:p w14:paraId="0D01DDAF" w14:textId="77777777" w:rsidR="007211B6" w:rsidRDefault="007211B6" w:rsidP="00F6784A">
            <w:pPr>
              <w:rPr>
                <w:rFonts w:hint="cs"/>
                <w:rtl/>
                <w:lang w:bidi="fa-IR"/>
              </w:rPr>
            </w:pPr>
            <w:r>
              <w:rPr>
                <w:rFonts w:hint="cs"/>
                <w:rtl/>
                <w:lang w:bidi="fa-IR"/>
              </w:rPr>
              <w:t>131</w:t>
            </w:r>
          </w:p>
        </w:tc>
        <w:tc>
          <w:tcPr>
            <w:tcW w:w="3111" w:type="dxa"/>
            <w:shd w:val="clear" w:color="auto" w:fill="auto"/>
          </w:tcPr>
          <w:p w14:paraId="1BA24B1B" w14:textId="77777777" w:rsidR="007211B6" w:rsidRDefault="007211B6" w:rsidP="000D1F31">
            <w:pPr>
              <w:pStyle w:val="libCenter"/>
              <w:rPr>
                <w:rFonts w:hint="cs"/>
                <w:rtl/>
              </w:rPr>
            </w:pPr>
            <w:r>
              <w:rPr>
                <w:rFonts w:hint="cs"/>
                <w:rtl/>
              </w:rPr>
              <w:t>3438 ـ سليط بن قيس الأنصاري النجاري</w:t>
            </w:r>
          </w:p>
        </w:tc>
        <w:tc>
          <w:tcPr>
            <w:tcW w:w="1264" w:type="dxa"/>
            <w:shd w:val="clear" w:color="auto" w:fill="auto"/>
          </w:tcPr>
          <w:p w14:paraId="3C281E0E" w14:textId="77777777" w:rsidR="007211B6" w:rsidRDefault="007211B6" w:rsidP="00F6784A">
            <w:pPr>
              <w:rPr>
                <w:rFonts w:hint="cs"/>
                <w:rtl/>
                <w:lang w:bidi="fa-IR"/>
              </w:rPr>
            </w:pPr>
            <w:r>
              <w:rPr>
                <w:rFonts w:hint="cs"/>
                <w:rtl/>
                <w:lang w:bidi="fa-IR"/>
              </w:rPr>
              <w:t>136</w:t>
            </w:r>
          </w:p>
        </w:tc>
      </w:tr>
      <w:tr w:rsidR="007211B6" w14:paraId="2CA16EDE" w14:textId="77777777" w:rsidTr="00256A4B">
        <w:tc>
          <w:tcPr>
            <w:tcW w:w="3360" w:type="dxa"/>
            <w:shd w:val="clear" w:color="auto" w:fill="auto"/>
          </w:tcPr>
          <w:p w14:paraId="620D7AD4" w14:textId="77777777" w:rsidR="007211B6" w:rsidRDefault="007211B6" w:rsidP="000D1F31">
            <w:pPr>
              <w:pStyle w:val="libCenter"/>
              <w:rPr>
                <w:rFonts w:hint="cs"/>
                <w:rtl/>
              </w:rPr>
            </w:pPr>
            <w:r>
              <w:rPr>
                <w:rFonts w:hint="cs"/>
                <w:rtl/>
              </w:rPr>
              <w:t>3417 ـ سلمة بن يزيد الجعفي</w:t>
            </w:r>
          </w:p>
        </w:tc>
        <w:tc>
          <w:tcPr>
            <w:tcW w:w="1264" w:type="dxa"/>
            <w:shd w:val="clear" w:color="auto" w:fill="auto"/>
          </w:tcPr>
          <w:p w14:paraId="3A2E1100" w14:textId="77777777" w:rsidR="007211B6" w:rsidRDefault="007211B6" w:rsidP="00F6784A">
            <w:pPr>
              <w:rPr>
                <w:rFonts w:hint="cs"/>
                <w:rtl/>
                <w:lang w:bidi="fa-IR"/>
              </w:rPr>
            </w:pPr>
            <w:r>
              <w:rPr>
                <w:rFonts w:hint="cs"/>
                <w:rtl/>
                <w:lang w:bidi="fa-IR"/>
              </w:rPr>
              <w:t>131</w:t>
            </w:r>
          </w:p>
        </w:tc>
        <w:tc>
          <w:tcPr>
            <w:tcW w:w="3111" w:type="dxa"/>
            <w:shd w:val="clear" w:color="auto" w:fill="auto"/>
          </w:tcPr>
          <w:p w14:paraId="144EFBC1" w14:textId="77777777" w:rsidR="007211B6" w:rsidRDefault="007211B6" w:rsidP="000D1F31">
            <w:pPr>
              <w:pStyle w:val="libCenter"/>
              <w:rPr>
                <w:rFonts w:hint="cs"/>
                <w:rtl/>
              </w:rPr>
            </w:pPr>
            <w:r>
              <w:rPr>
                <w:rFonts w:hint="cs"/>
                <w:rtl/>
              </w:rPr>
              <w:t>3439 ـ سليط التميمي</w:t>
            </w:r>
          </w:p>
        </w:tc>
        <w:tc>
          <w:tcPr>
            <w:tcW w:w="1264" w:type="dxa"/>
            <w:shd w:val="clear" w:color="auto" w:fill="auto"/>
          </w:tcPr>
          <w:p w14:paraId="351CCAEB" w14:textId="77777777" w:rsidR="007211B6" w:rsidRDefault="007211B6" w:rsidP="00F6784A">
            <w:pPr>
              <w:rPr>
                <w:rFonts w:hint="cs"/>
                <w:rtl/>
                <w:lang w:bidi="fa-IR"/>
              </w:rPr>
            </w:pPr>
            <w:r>
              <w:rPr>
                <w:rFonts w:hint="cs"/>
                <w:rtl/>
                <w:lang w:bidi="fa-IR"/>
              </w:rPr>
              <w:t>137</w:t>
            </w:r>
          </w:p>
        </w:tc>
      </w:tr>
      <w:tr w:rsidR="007211B6" w14:paraId="5CF81D6C" w14:textId="77777777" w:rsidTr="00256A4B">
        <w:tc>
          <w:tcPr>
            <w:tcW w:w="3360" w:type="dxa"/>
            <w:shd w:val="clear" w:color="auto" w:fill="auto"/>
          </w:tcPr>
          <w:p w14:paraId="4826F7CA" w14:textId="77777777" w:rsidR="007211B6" w:rsidRDefault="007211B6" w:rsidP="000D1F31">
            <w:pPr>
              <w:pStyle w:val="libCenter"/>
              <w:rPr>
                <w:rFonts w:hint="cs"/>
                <w:rtl/>
              </w:rPr>
            </w:pPr>
            <w:r>
              <w:rPr>
                <w:rFonts w:hint="cs"/>
                <w:rtl/>
              </w:rPr>
              <w:t>3418 ـ سلمة بن يزيد الأشجعي</w:t>
            </w:r>
          </w:p>
        </w:tc>
        <w:tc>
          <w:tcPr>
            <w:tcW w:w="1264" w:type="dxa"/>
            <w:shd w:val="clear" w:color="auto" w:fill="auto"/>
          </w:tcPr>
          <w:p w14:paraId="19FCE29E" w14:textId="77777777" w:rsidR="007211B6" w:rsidRDefault="007211B6" w:rsidP="00F6784A">
            <w:pPr>
              <w:rPr>
                <w:rFonts w:hint="cs"/>
                <w:rtl/>
                <w:lang w:bidi="fa-IR"/>
              </w:rPr>
            </w:pPr>
            <w:r>
              <w:rPr>
                <w:rFonts w:hint="cs"/>
                <w:rtl/>
                <w:lang w:bidi="fa-IR"/>
              </w:rPr>
              <w:t>132</w:t>
            </w:r>
          </w:p>
        </w:tc>
        <w:tc>
          <w:tcPr>
            <w:tcW w:w="3111" w:type="dxa"/>
            <w:shd w:val="clear" w:color="auto" w:fill="auto"/>
          </w:tcPr>
          <w:p w14:paraId="158E7FE6" w14:textId="77777777" w:rsidR="007211B6" w:rsidRDefault="007211B6" w:rsidP="000D1F31">
            <w:pPr>
              <w:pStyle w:val="libCenter"/>
              <w:rPr>
                <w:rFonts w:hint="cs"/>
                <w:rtl/>
              </w:rPr>
            </w:pPr>
            <w:r>
              <w:rPr>
                <w:rFonts w:hint="cs"/>
                <w:rtl/>
              </w:rPr>
              <w:t xml:space="preserve">3440 ـ سليط الأنصاري </w:t>
            </w:r>
          </w:p>
        </w:tc>
        <w:tc>
          <w:tcPr>
            <w:tcW w:w="1264" w:type="dxa"/>
            <w:shd w:val="clear" w:color="auto" w:fill="auto"/>
          </w:tcPr>
          <w:p w14:paraId="16CD4C63" w14:textId="77777777" w:rsidR="007211B6" w:rsidRDefault="007211B6" w:rsidP="00F6784A">
            <w:pPr>
              <w:rPr>
                <w:rFonts w:hint="cs"/>
                <w:rtl/>
                <w:lang w:bidi="fa-IR"/>
              </w:rPr>
            </w:pPr>
            <w:r>
              <w:rPr>
                <w:rFonts w:hint="cs"/>
                <w:rtl/>
                <w:lang w:bidi="fa-IR"/>
              </w:rPr>
              <w:t>137</w:t>
            </w:r>
          </w:p>
        </w:tc>
      </w:tr>
      <w:tr w:rsidR="007211B6" w14:paraId="0BA5A3A2" w14:textId="77777777" w:rsidTr="00256A4B">
        <w:tc>
          <w:tcPr>
            <w:tcW w:w="3360" w:type="dxa"/>
            <w:shd w:val="clear" w:color="auto" w:fill="auto"/>
          </w:tcPr>
          <w:p w14:paraId="358D9F90" w14:textId="77777777" w:rsidR="007211B6" w:rsidRDefault="007211B6" w:rsidP="000D1F31">
            <w:pPr>
              <w:pStyle w:val="libCenter"/>
              <w:rPr>
                <w:rFonts w:hint="cs"/>
                <w:rtl/>
              </w:rPr>
            </w:pPr>
            <w:r>
              <w:rPr>
                <w:rFonts w:hint="cs"/>
                <w:rtl/>
              </w:rPr>
              <w:t>3419 ـ سلمة والد الأصيل بن سلمة</w:t>
            </w:r>
          </w:p>
        </w:tc>
        <w:tc>
          <w:tcPr>
            <w:tcW w:w="1264" w:type="dxa"/>
            <w:shd w:val="clear" w:color="auto" w:fill="auto"/>
          </w:tcPr>
          <w:p w14:paraId="152F1D4C" w14:textId="77777777" w:rsidR="007211B6" w:rsidRDefault="007211B6" w:rsidP="00F6784A">
            <w:pPr>
              <w:rPr>
                <w:rFonts w:hint="cs"/>
                <w:rtl/>
                <w:lang w:bidi="fa-IR"/>
              </w:rPr>
            </w:pPr>
            <w:r>
              <w:rPr>
                <w:rFonts w:hint="cs"/>
                <w:rtl/>
                <w:lang w:bidi="fa-IR"/>
              </w:rPr>
              <w:t>132</w:t>
            </w:r>
          </w:p>
        </w:tc>
        <w:tc>
          <w:tcPr>
            <w:tcW w:w="3111" w:type="dxa"/>
            <w:shd w:val="clear" w:color="auto" w:fill="auto"/>
          </w:tcPr>
          <w:p w14:paraId="4B83B91C" w14:textId="77777777" w:rsidR="007211B6" w:rsidRDefault="007211B6" w:rsidP="000D1F31">
            <w:pPr>
              <w:pStyle w:val="libCenter"/>
              <w:rPr>
                <w:rFonts w:hint="cs"/>
                <w:rtl/>
              </w:rPr>
            </w:pPr>
            <w:r>
              <w:rPr>
                <w:rFonts w:hint="cs"/>
                <w:rtl/>
              </w:rPr>
              <w:t>3441 ـ سليط الجني</w:t>
            </w:r>
          </w:p>
        </w:tc>
        <w:tc>
          <w:tcPr>
            <w:tcW w:w="1264" w:type="dxa"/>
            <w:shd w:val="clear" w:color="auto" w:fill="auto"/>
          </w:tcPr>
          <w:p w14:paraId="17615279" w14:textId="77777777" w:rsidR="007211B6" w:rsidRDefault="007211B6" w:rsidP="00F6784A">
            <w:pPr>
              <w:rPr>
                <w:rFonts w:hint="cs"/>
                <w:rtl/>
                <w:lang w:bidi="fa-IR"/>
              </w:rPr>
            </w:pPr>
            <w:r>
              <w:rPr>
                <w:rFonts w:hint="cs"/>
                <w:rtl/>
                <w:lang w:bidi="fa-IR"/>
              </w:rPr>
              <w:t>137</w:t>
            </w:r>
          </w:p>
        </w:tc>
      </w:tr>
      <w:tr w:rsidR="007211B6" w14:paraId="17DFFF4B" w14:textId="77777777" w:rsidTr="00256A4B">
        <w:tc>
          <w:tcPr>
            <w:tcW w:w="3360" w:type="dxa"/>
            <w:shd w:val="clear" w:color="auto" w:fill="auto"/>
          </w:tcPr>
          <w:p w14:paraId="6C832FC0" w14:textId="77777777" w:rsidR="007211B6" w:rsidRDefault="007211B6" w:rsidP="000D1F31">
            <w:pPr>
              <w:pStyle w:val="libCenter"/>
              <w:rPr>
                <w:rFonts w:hint="cs"/>
                <w:rtl/>
              </w:rPr>
            </w:pPr>
            <w:r>
              <w:rPr>
                <w:rFonts w:hint="cs"/>
                <w:rtl/>
              </w:rPr>
              <w:t>3420 ـ سلمة الخزاعي</w:t>
            </w:r>
          </w:p>
        </w:tc>
        <w:tc>
          <w:tcPr>
            <w:tcW w:w="1264" w:type="dxa"/>
            <w:shd w:val="clear" w:color="auto" w:fill="auto"/>
          </w:tcPr>
          <w:p w14:paraId="7FCBD7E6" w14:textId="77777777" w:rsidR="007211B6" w:rsidRDefault="007211B6" w:rsidP="00F6784A">
            <w:pPr>
              <w:rPr>
                <w:rFonts w:hint="cs"/>
                <w:rtl/>
                <w:lang w:bidi="fa-IR"/>
              </w:rPr>
            </w:pPr>
            <w:r>
              <w:rPr>
                <w:rFonts w:hint="cs"/>
                <w:rtl/>
                <w:lang w:bidi="fa-IR"/>
              </w:rPr>
              <w:t>132</w:t>
            </w:r>
          </w:p>
        </w:tc>
        <w:tc>
          <w:tcPr>
            <w:tcW w:w="3111" w:type="dxa"/>
            <w:shd w:val="clear" w:color="auto" w:fill="auto"/>
          </w:tcPr>
          <w:p w14:paraId="4A269C33" w14:textId="77777777" w:rsidR="007211B6" w:rsidRDefault="007211B6" w:rsidP="000D1F31">
            <w:pPr>
              <w:pStyle w:val="libCenter"/>
              <w:rPr>
                <w:rFonts w:hint="cs"/>
                <w:rtl/>
              </w:rPr>
            </w:pPr>
            <w:r>
              <w:rPr>
                <w:rFonts w:hint="cs"/>
                <w:rtl/>
              </w:rPr>
              <w:t>3442 ـ سليك ، ابن الأغر ، أبو سليط</w:t>
            </w:r>
          </w:p>
        </w:tc>
        <w:tc>
          <w:tcPr>
            <w:tcW w:w="1264" w:type="dxa"/>
            <w:shd w:val="clear" w:color="auto" w:fill="auto"/>
          </w:tcPr>
          <w:p w14:paraId="46431DEE" w14:textId="77777777" w:rsidR="007211B6" w:rsidRDefault="007211B6" w:rsidP="00F6784A">
            <w:pPr>
              <w:rPr>
                <w:rFonts w:hint="cs"/>
                <w:rtl/>
                <w:lang w:bidi="fa-IR"/>
              </w:rPr>
            </w:pPr>
            <w:r>
              <w:rPr>
                <w:rFonts w:hint="cs"/>
                <w:rtl/>
                <w:lang w:bidi="fa-IR"/>
              </w:rPr>
              <w:t>137</w:t>
            </w:r>
          </w:p>
        </w:tc>
      </w:tr>
      <w:tr w:rsidR="007211B6" w14:paraId="362FF1CA" w14:textId="77777777" w:rsidTr="00256A4B">
        <w:tc>
          <w:tcPr>
            <w:tcW w:w="3360" w:type="dxa"/>
            <w:shd w:val="clear" w:color="auto" w:fill="auto"/>
          </w:tcPr>
          <w:p w14:paraId="07518CD5" w14:textId="77777777" w:rsidR="007211B6" w:rsidRDefault="007211B6" w:rsidP="000D1F31">
            <w:pPr>
              <w:pStyle w:val="libCenter"/>
              <w:rPr>
                <w:rFonts w:hint="cs"/>
                <w:rtl/>
              </w:rPr>
            </w:pPr>
            <w:r>
              <w:rPr>
                <w:rFonts w:hint="cs"/>
                <w:rtl/>
              </w:rPr>
              <w:t>3421 ـ سلمة أبو سنان</w:t>
            </w:r>
          </w:p>
        </w:tc>
        <w:tc>
          <w:tcPr>
            <w:tcW w:w="1264" w:type="dxa"/>
            <w:shd w:val="clear" w:color="auto" w:fill="auto"/>
          </w:tcPr>
          <w:p w14:paraId="5E947DC6" w14:textId="77777777" w:rsidR="007211B6" w:rsidRDefault="007211B6" w:rsidP="00F6784A">
            <w:pPr>
              <w:rPr>
                <w:rFonts w:hint="cs"/>
                <w:rtl/>
                <w:lang w:bidi="fa-IR"/>
              </w:rPr>
            </w:pPr>
            <w:r>
              <w:rPr>
                <w:rFonts w:hint="cs"/>
                <w:rtl/>
                <w:lang w:bidi="fa-IR"/>
              </w:rPr>
              <w:t>132</w:t>
            </w:r>
          </w:p>
        </w:tc>
        <w:tc>
          <w:tcPr>
            <w:tcW w:w="3111" w:type="dxa"/>
            <w:shd w:val="clear" w:color="auto" w:fill="auto"/>
          </w:tcPr>
          <w:p w14:paraId="01AA1031" w14:textId="77777777" w:rsidR="007211B6" w:rsidRDefault="007211B6" w:rsidP="00F6784A">
            <w:pPr>
              <w:pStyle w:val="TOC2"/>
              <w:rPr>
                <w:rFonts w:hint="cs"/>
                <w:rtl/>
              </w:rPr>
            </w:pPr>
          </w:p>
        </w:tc>
        <w:tc>
          <w:tcPr>
            <w:tcW w:w="1264" w:type="dxa"/>
            <w:shd w:val="clear" w:color="auto" w:fill="auto"/>
          </w:tcPr>
          <w:p w14:paraId="743BD38E" w14:textId="77777777" w:rsidR="007211B6" w:rsidRDefault="007211B6" w:rsidP="00F6784A">
            <w:pPr>
              <w:rPr>
                <w:rFonts w:hint="cs"/>
                <w:rtl/>
                <w:lang w:bidi="fa-IR"/>
              </w:rPr>
            </w:pPr>
          </w:p>
        </w:tc>
      </w:tr>
    </w:tbl>
    <w:p w14:paraId="685B937E" w14:textId="77777777" w:rsidR="007211B6" w:rsidRDefault="007211B6" w:rsidP="00F329FF">
      <w:pPr>
        <w:pStyle w:val="libNormal"/>
        <w:rPr>
          <w:rtl/>
        </w:rPr>
      </w:pPr>
    </w:p>
    <w:p w14:paraId="1C36430F"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264"/>
        <w:gridCol w:w="3111"/>
        <w:gridCol w:w="1264"/>
      </w:tblGrid>
      <w:tr w:rsidR="007211B6" w14:paraId="159276D8" w14:textId="77777777" w:rsidTr="00256A4B">
        <w:tc>
          <w:tcPr>
            <w:tcW w:w="3360" w:type="dxa"/>
            <w:shd w:val="clear" w:color="auto" w:fill="auto"/>
          </w:tcPr>
          <w:p w14:paraId="68B75AB5" w14:textId="77777777" w:rsidR="007211B6" w:rsidRDefault="007211B6" w:rsidP="000D1F31">
            <w:pPr>
              <w:pStyle w:val="libCenter"/>
              <w:rPr>
                <w:rFonts w:hint="cs"/>
                <w:rtl/>
              </w:rPr>
            </w:pPr>
            <w:r>
              <w:rPr>
                <w:rFonts w:hint="cs"/>
                <w:rtl/>
              </w:rPr>
              <w:lastRenderedPageBreak/>
              <w:t>3443 ـ سليك بن عمرو أو ابن هدبة الغطفاني</w:t>
            </w:r>
          </w:p>
        </w:tc>
        <w:tc>
          <w:tcPr>
            <w:tcW w:w="1264" w:type="dxa"/>
            <w:shd w:val="clear" w:color="auto" w:fill="auto"/>
          </w:tcPr>
          <w:p w14:paraId="5D1FBDCD" w14:textId="77777777" w:rsidR="007211B6" w:rsidRDefault="007211B6" w:rsidP="00F6784A">
            <w:pPr>
              <w:rPr>
                <w:rFonts w:hint="cs"/>
                <w:rtl/>
                <w:lang w:bidi="fa-IR"/>
              </w:rPr>
            </w:pPr>
            <w:r>
              <w:rPr>
                <w:rFonts w:hint="cs"/>
                <w:rtl/>
                <w:lang w:bidi="fa-IR"/>
              </w:rPr>
              <w:t>138</w:t>
            </w:r>
          </w:p>
        </w:tc>
        <w:tc>
          <w:tcPr>
            <w:tcW w:w="3111" w:type="dxa"/>
            <w:shd w:val="clear" w:color="auto" w:fill="auto"/>
          </w:tcPr>
          <w:p w14:paraId="25C13877" w14:textId="77777777" w:rsidR="007211B6" w:rsidRDefault="007211B6" w:rsidP="000D1F31">
            <w:pPr>
              <w:pStyle w:val="libCenter"/>
              <w:rPr>
                <w:rFonts w:hint="cs"/>
                <w:rtl/>
              </w:rPr>
            </w:pPr>
            <w:r>
              <w:rPr>
                <w:rFonts w:hint="cs"/>
                <w:rtl/>
              </w:rPr>
              <w:t>3467 ـ سليم غير منسوب هو ابن كبشة</w:t>
            </w:r>
          </w:p>
        </w:tc>
        <w:tc>
          <w:tcPr>
            <w:tcW w:w="1264" w:type="dxa"/>
            <w:shd w:val="clear" w:color="auto" w:fill="auto"/>
          </w:tcPr>
          <w:p w14:paraId="00A002A7" w14:textId="77777777" w:rsidR="007211B6" w:rsidRDefault="007211B6" w:rsidP="00F6784A">
            <w:pPr>
              <w:rPr>
                <w:rFonts w:hint="cs"/>
                <w:rtl/>
                <w:lang w:bidi="fa-IR"/>
              </w:rPr>
            </w:pPr>
            <w:r>
              <w:rPr>
                <w:rFonts w:hint="cs"/>
                <w:rtl/>
                <w:lang w:bidi="fa-IR"/>
              </w:rPr>
              <w:t>144</w:t>
            </w:r>
          </w:p>
        </w:tc>
      </w:tr>
      <w:tr w:rsidR="007211B6" w14:paraId="2204B715" w14:textId="77777777" w:rsidTr="00256A4B">
        <w:tc>
          <w:tcPr>
            <w:tcW w:w="3360" w:type="dxa"/>
            <w:shd w:val="clear" w:color="auto" w:fill="auto"/>
          </w:tcPr>
          <w:p w14:paraId="2EE5FC76" w14:textId="77777777" w:rsidR="007211B6" w:rsidRDefault="007211B6" w:rsidP="000D1F31">
            <w:pPr>
              <w:pStyle w:val="libCenter"/>
              <w:rPr>
                <w:rFonts w:hint="cs"/>
                <w:rtl/>
              </w:rPr>
            </w:pPr>
            <w:r>
              <w:rPr>
                <w:rFonts w:hint="cs"/>
                <w:rtl/>
              </w:rPr>
              <w:t>3444 ـ سليك آخر غير منسوب</w:t>
            </w:r>
          </w:p>
        </w:tc>
        <w:tc>
          <w:tcPr>
            <w:tcW w:w="1264" w:type="dxa"/>
            <w:shd w:val="clear" w:color="auto" w:fill="auto"/>
          </w:tcPr>
          <w:p w14:paraId="4812FE7D" w14:textId="77777777" w:rsidR="007211B6" w:rsidRDefault="007211B6" w:rsidP="00F6784A">
            <w:pPr>
              <w:rPr>
                <w:rFonts w:hint="cs"/>
                <w:rtl/>
                <w:lang w:bidi="fa-IR"/>
              </w:rPr>
            </w:pPr>
            <w:r>
              <w:rPr>
                <w:rFonts w:hint="cs"/>
                <w:rtl/>
                <w:lang w:bidi="fa-IR"/>
              </w:rPr>
              <w:t>138</w:t>
            </w:r>
          </w:p>
        </w:tc>
        <w:tc>
          <w:tcPr>
            <w:tcW w:w="3111" w:type="dxa"/>
            <w:shd w:val="clear" w:color="auto" w:fill="auto"/>
          </w:tcPr>
          <w:p w14:paraId="1BB9EBC6" w14:textId="77777777" w:rsidR="007211B6" w:rsidRDefault="007211B6" w:rsidP="000D1F31">
            <w:pPr>
              <w:pStyle w:val="libCenter"/>
              <w:rPr>
                <w:rFonts w:hint="cs"/>
                <w:rtl/>
              </w:rPr>
            </w:pPr>
            <w:r>
              <w:rPr>
                <w:rFonts w:hint="cs"/>
                <w:rtl/>
              </w:rPr>
              <w:t>3468 ـ سليمان بن أكيمة</w:t>
            </w:r>
          </w:p>
        </w:tc>
        <w:tc>
          <w:tcPr>
            <w:tcW w:w="1264" w:type="dxa"/>
            <w:shd w:val="clear" w:color="auto" w:fill="auto"/>
          </w:tcPr>
          <w:p w14:paraId="4696CB5E" w14:textId="77777777" w:rsidR="007211B6" w:rsidRDefault="007211B6" w:rsidP="00F6784A">
            <w:pPr>
              <w:rPr>
                <w:rFonts w:hint="cs"/>
                <w:rtl/>
                <w:lang w:bidi="fa-IR"/>
              </w:rPr>
            </w:pPr>
            <w:r>
              <w:rPr>
                <w:rFonts w:hint="cs"/>
                <w:rtl/>
                <w:lang w:bidi="fa-IR"/>
              </w:rPr>
              <w:t>144</w:t>
            </w:r>
          </w:p>
        </w:tc>
      </w:tr>
      <w:tr w:rsidR="007211B6" w14:paraId="044DFB20" w14:textId="77777777" w:rsidTr="00256A4B">
        <w:tc>
          <w:tcPr>
            <w:tcW w:w="3360" w:type="dxa"/>
            <w:shd w:val="clear" w:color="auto" w:fill="auto"/>
          </w:tcPr>
          <w:p w14:paraId="29F0639E" w14:textId="77777777" w:rsidR="007211B6" w:rsidRDefault="007211B6" w:rsidP="000D1F31">
            <w:pPr>
              <w:pStyle w:val="libCenter"/>
              <w:rPr>
                <w:rFonts w:hint="cs"/>
                <w:rtl/>
              </w:rPr>
            </w:pPr>
            <w:r>
              <w:rPr>
                <w:rFonts w:hint="cs"/>
                <w:rtl/>
              </w:rPr>
              <w:t>3445 ـ سليل الأشجعي</w:t>
            </w:r>
          </w:p>
        </w:tc>
        <w:tc>
          <w:tcPr>
            <w:tcW w:w="1264" w:type="dxa"/>
            <w:shd w:val="clear" w:color="auto" w:fill="auto"/>
          </w:tcPr>
          <w:p w14:paraId="062A66B7" w14:textId="77777777" w:rsidR="007211B6" w:rsidRDefault="007211B6" w:rsidP="00F6784A">
            <w:pPr>
              <w:rPr>
                <w:rFonts w:hint="cs"/>
                <w:rtl/>
                <w:lang w:bidi="fa-IR"/>
              </w:rPr>
            </w:pPr>
            <w:r>
              <w:rPr>
                <w:rFonts w:hint="cs"/>
                <w:rtl/>
                <w:lang w:bidi="fa-IR"/>
              </w:rPr>
              <w:t>138</w:t>
            </w:r>
          </w:p>
        </w:tc>
        <w:tc>
          <w:tcPr>
            <w:tcW w:w="3111" w:type="dxa"/>
            <w:shd w:val="clear" w:color="auto" w:fill="auto"/>
          </w:tcPr>
          <w:p w14:paraId="23B32471" w14:textId="77777777" w:rsidR="007211B6" w:rsidRDefault="007211B6" w:rsidP="000D1F31">
            <w:pPr>
              <w:pStyle w:val="libCenter"/>
              <w:rPr>
                <w:rFonts w:hint="cs"/>
                <w:rtl/>
              </w:rPr>
            </w:pPr>
            <w:r>
              <w:rPr>
                <w:rFonts w:hint="cs"/>
                <w:rtl/>
              </w:rPr>
              <w:t>3469 ـ سليمان بن أبي حثمة</w:t>
            </w:r>
          </w:p>
        </w:tc>
        <w:tc>
          <w:tcPr>
            <w:tcW w:w="1264" w:type="dxa"/>
            <w:shd w:val="clear" w:color="auto" w:fill="auto"/>
          </w:tcPr>
          <w:p w14:paraId="2A89D21A" w14:textId="77777777" w:rsidR="007211B6" w:rsidRDefault="007211B6" w:rsidP="00F6784A">
            <w:pPr>
              <w:rPr>
                <w:rFonts w:hint="cs"/>
                <w:rtl/>
                <w:lang w:bidi="fa-IR"/>
              </w:rPr>
            </w:pPr>
            <w:r>
              <w:rPr>
                <w:rFonts w:hint="cs"/>
                <w:rtl/>
                <w:lang w:bidi="fa-IR"/>
              </w:rPr>
              <w:t>144</w:t>
            </w:r>
          </w:p>
        </w:tc>
      </w:tr>
      <w:tr w:rsidR="007211B6" w14:paraId="0D8AC446" w14:textId="77777777" w:rsidTr="00256A4B">
        <w:tc>
          <w:tcPr>
            <w:tcW w:w="3360" w:type="dxa"/>
            <w:shd w:val="clear" w:color="auto" w:fill="auto"/>
          </w:tcPr>
          <w:p w14:paraId="3EA7BFA2" w14:textId="77777777" w:rsidR="007211B6" w:rsidRDefault="007211B6" w:rsidP="000D1F31">
            <w:pPr>
              <w:pStyle w:val="libCenter"/>
              <w:rPr>
                <w:rFonts w:hint="cs"/>
                <w:rtl/>
              </w:rPr>
            </w:pPr>
            <w:r>
              <w:rPr>
                <w:rFonts w:hint="cs"/>
                <w:rtl/>
              </w:rPr>
              <w:t>3446 ـ سليم بن أحمر في أحمر بن سليم</w:t>
            </w:r>
          </w:p>
        </w:tc>
        <w:tc>
          <w:tcPr>
            <w:tcW w:w="1264" w:type="dxa"/>
            <w:shd w:val="clear" w:color="auto" w:fill="auto"/>
          </w:tcPr>
          <w:p w14:paraId="446F8EDB" w14:textId="77777777" w:rsidR="007211B6" w:rsidRDefault="007211B6" w:rsidP="00F6784A">
            <w:pPr>
              <w:rPr>
                <w:rFonts w:hint="cs"/>
                <w:rtl/>
                <w:lang w:bidi="fa-IR"/>
              </w:rPr>
            </w:pPr>
            <w:r>
              <w:rPr>
                <w:rFonts w:hint="cs"/>
                <w:rtl/>
                <w:lang w:bidi="fa-IR"/>
              </w:rPr>
              <w:t>139</w:t>
            </w:r>
          </w:p>
        </w:tc>
        <w:tc>
          <w:tcPr>
            <w:tcW w:w="3111" w:type="dxa"/>
            <w:shd w:val="clear" w:color="auto" w:fill="auto"/>
          </w:tcPr>
          <w:p w14:paraId="06C83BB5" w14:textId="77777777" w:rsidR="007211B6" w:rsidRDefault="007211B6" w:rsidP="000D1F31">
            <w:pPr>
              <w:pStyle w:val="libCenter"/>
              <w:rPr>
                <w:rFonts w:hint="cs"/>
                <w:rtl/>
              </w:rPr>
            </w:pPr>
            <w:r>
              <w:rPr>
                <w:rFonts w:hint="cs"/>
                <w:rtl/>
              </w:rPr>
              <w:t>3470 ـ سليمان بن صرد أبو المطرف الخزاعي</w:t>
            </w:r>
          </w:p>
        </w:tc>
        <w:tc>
          <w:tcPr>
            <w:tcW w:w="1264" w:type="dxa"/>
            <w:shd w:val="clear" w:color="auto" w:fill="auto"/>
          </w:tcPr>
          <w:p w14:paraId="4AA7418E" w14:textId="77777777" w:rsidR="007211B6" w:rsidRDefault="007211B6" w:rsidP="00F6784A">
            <w:pPr>
              <w:rPr>
                <w:rFonts w:hint="cs"/>
                <w:rtl/>
                <w:lang w:bidi="fa-IR"/>
              </w:rPr>
            </w:pPr>
            <w:r>
              <w:rPr>
                <w:rFonts w:hint="cs"/>
                <w:rtl/>
                <w:lang w:bidi="fa-IR"/>
              </w:rPr>
              <w:t>144</w:t>
            </w:r>
          </w:p>
        </w:tc>
      </w:tr>
      <w:tr w:rsidR="007211B6" w14:paraId="74E4AE9D" w14:textId="77777777" w:rsidTr="00256A4B">
        <w:tc>
          <w:tcPr>
            <w:tcW w:w="3360" w:type="dxa"/>
            <w:shd w:val="clear" w:color="auto" w:fill="auto"/>
          </w:tcPr>
          <w:p w14:paraId="1F98632F" w14:textId="77777777" w:rsidR="007211B6" w:rsidRDefault="007211B6" w:rsidP="000D1F31">
            <w:pPr>
              <w:pStyle w:val="libCenter"/>
              <w:rPr>
                <w:rFonts w:hint="cs"/>
                <w:rtl/>
              </w:rPr>
            </w:pPr>
            <w:r>
              <w:rPr>
                <w:rFonts w:hint="cs"/>
                <w:rtl/>
              </w:rPr>
              <w:t>3447 ـ سليم بن أكيمة الليثي</w:t>
            </w:r>
          </w:p>
        </w:tc>
        <w:tc>
          <w:tcPr>
            <w:tcW w:w="1264" w:type="dxa"/>
            <w:shd w:val="clear" w:color="auto" w:fill="auto"/>
          </w:tcPr>
          <w:p w14:paraId="3421CCEE" w14:textId="77777777" w:rsidR="007211B6" w:rsidRDefault="007211B6" w:rsidP="00F6784A">
            <w:pPr>
              <w:rPr>
                <w:rFonts w:hint="cs"/>
                <w:rtl/>
                <w:lang w:bidi="fa-IR"/>
              </w:rPr>
            </w:pPr>
            <w:r>
              <w:rPr>
                <w:rFonts w:hint="cs"/>
                <w:rtl/>
                <w:lang w:bidi="fa-IR"/>
              </w:rPr>
              <w:t>139</w:t>
            </w:r>
          </w:p>
        </w:tc>
        <w:tc>
          <w:tcPr>
            <w:tcW w:w="3111" w:type="dxa"/>
            <w:shd w:val="clear" w:color="auto" w:fill="auto"/>
          </w:tcPr>
          <w:p w14:paraId="0FBF8B8C" w14:textId="77777777" w:rsidR="007211B6" w:rsidRDefault="007211B6" w:rsidP="000D1F31">
            <w:pPr>
              <w:pStyle w:val="libCenter"/>
              <w:rPr>
                <w:rFonts w:hint="cs"/>
                <w:rtl/>
              </w:rPr>
            </w:pPr>
            <w:r>
              <w:rPr>
                <w:rFonts w:hint="cs"/>
                <w:rtl/>
              </w:rPr>
              <w:t>3471 ـ سليمان بن عمرو الزرقي</w:t>
            </w:r>
          </w:p>
        </w:tc>
        <w:tc>
          <w:tcPr>
            <w:tcW w:w="1264" w:type="dxa"/>
            <w:shd w:val="clear" w:color="auto" w:fill="auto"/>
          </w:tcPr>
          <w:p w14:paraId="42593F78" w14:textId="77777777" w:rsidR="007211B6" w:rsidRDefault="007211B6" w:rsidP="00F6784A">
            <w:pPr>
              <w:rPr>
                <w:rFonts w:hint="cs"/>
                <w:rtl/>
                <w:lang w:bidi="fa-IR"/>
              </w:rPr>
            </w:pPr>
            <w:r>
              <w:rPr>
                <w:rFonts w:hint="cs"/>
                <w:rtl/>
                <w:lang w:bidi="fa-IR"/>
              </w:rPr>
              <w:t>145</w:t>
            </w:r>
          </w:p>
        </w:tc>
      </w:tr>
      <w:tr w:rsidR="007211B6" w14:paraId="0DF64B3B" w14:textId="77777777" w:rsidTr="00256A4B">
        <w:tc>
          <w:tcPr>
            <w:tcW w:w="3360" w:type="dxa"/>
            <w:shd w:val="clear" w:color="auto" w:fill="auto"/>
          </w:tcPr>
          <w:p w14:paraId="040BBCF1" w14:textId="77777777" w:rsidR="007211B6" w:rsidRDefault="007211B6" w:rsidP="000D1F31">
            <w:pPr>
              <w:pStyle w:val="libCenter"/>
              <w:rPr>
                <w:rFonts w:hint="cs"/>
                <w:rtl/>
              </w:rPr>
            </w:pPr>
            <w:r>
              <w:rPr>
                <w:rFonts w:hint="cs"/>
                <w:rtl/>
              </w:rPr>
              <w:t>3448 ـ سليم بن ثابت بن وقش الأنصاري</w:t>
            </w:r>
          </w:p>
        </w:tc>
        <w:tc>
          <w:tcPr>
            <w:tcW w:w="1264" w:type="dxa"/>
            <w:shd w:val="clear" w:color="auto" w:fill="auto"/>
          </w:tcPr>
          <w:p w14:paraId="515C1F6C" w14:textId="77777777" w:rsidR="007211B6" w:rsidRDefault="007211B6" w:rsidP="00F6784A">
            <w:pPr>
              <w:rPr>
                <w:rFonts w:hint="cs"/>
                <w:rtl/>
                <w:lang w:bidi="fa-IR"/>
              </w:rPr>
            </w:pPr>
            <w:r>
              <w:rPr>
                <w:rFonts w:hint="cs"/>
                <w:rtl/>
                <w:lang w:bidi="fa-IR"/>
              </w:rPr>
              <w:t>139</w:t>
            </w:r>
          </w:p>
        </w:tc>
        <w:tc>
          <w:tcPr>
            <w:tcW w:w="3111" w:type="dxa"/>
            <w:shd w:val="clear" w:color="auto" w:fill="auto"/>
          </w:tcPr>
          <w:p w14:paraId="562E6313" w14:textId="77777777" w:rsidR="007211B6" w:rsidRDefault="007211B6" w:rsidP="000D1F31">
            <w:pPr>
              <w:pStyle w:val="libCenter"/>
              <w:rPr>
                <w:rFonts w:hint="cs"/>
                <w:rtl/>
              </w:rPr>
            </w:pPr>
            <w:r>
              <w:rPr>
                <w:rFonts w:hint="cs"/>
                <w:rtl/>
              </w:rPr>
              <w:t>3472 ـ سليمان بن عمرو بن حديدة</w:t>
            </w:r>
          </w:p>
        </w:tc>
        <w:tc>
          <w:tcPr>
            <w:tcW w:w="1264" w:type="dxa"/>
            <w:shd w:val="clear" w:color="auto" w:fill="auto"/>
          </w:tcPr>
          <w:p w14:paraId="4C9BBEDF" w14:textId="77777777" w:rsidR="007211B6" w:rsidRDefault="007211B6" w:rsidP="00F6784A">
            <w:pPr>
              <w:rPr>
                <w:rFonts w:hint="cs"/>
                <w:rtl/>
                <w:lang w:bidi="fa-IR"/>
              </w:rPr>
            </w:pPr>
            <w:r>
              <w:rPr>
                <w:rFonts w:hint="cs"/>
                <w:rtl/>
                <w:lang w:bidi="fa-IR"/>
              </w:rPr>
              <w:t>145</w:t>
            </w:r>
          </w:p>
        </w:tc>
      </w:tr>
      <w:tr w:rsidR="007211B6" w14:paraId="4D82A75C" w14:textId="77777777" w:rsidTr="00256A4B">
        <w:tc>
          <w:tcPr>
            <w:tcW w:w="3360" w:type="dxa"/>
            <w:shd w:val="clear" w:color="auto" w:fill="auto"/>
          </w:tcPr>
          <w:p w14:paraId="3CB0BE39" w14:textId="77777777" w:rsidR="007211B6" w:rsidRDefault="007211B6" w:rsidP="000D1F31">
            <w:pPr>
              <w:pStyle w:val="libCenter"/>
              <w:rPr>
                <w:rFonts w:hint="cs"/>
                <w:rtl/>
              </w:rPr>
            </w:pPr>
            <w:r>
              <w:rPr>
                <w:rFonts w:hint="cs"/>
                <w:rtl/>
              </w:rPr>
              <w:t>3449 ـ سليم بن جابر في جابر بن سليم</w:t>
            </w:r>
          </w:p>
        </w:tc>
        <w:tc>
          <w:tcPr>
            <w:tcW w:w="1264" w:type="dxa"/>
            <w:shd w:val="clear" w:color="auto" w:fill="auto"/>
          </w:tcPr>
          <w:p w14:paraId="637E557D" w14:textId="77777777" w:rsidR="007211B6" w:rsidRDefault="007211B6" w:rsidP="00F6784A">
            <w:pPr>
              <w:rPr>
                <w:rFonts w:hint="cs"/>
                <w:rtl/>
                <w:lang w:bidi="fa-IR"/>
              </w:rPr>
            </w:pPr>
            <w:r>
              <w:rPr>
                <w:rFonts w:hint="cs"/>
                <w:rtl/>
                <w:lang w:bidi="fa-IR"/>
              </w:rPr>
              <w:t>139</w:t>
            </w:r>
          </w:p>
        </w:tc>
        <w:tc>
          <w:tcPr>
            <w:tcW w:w="3111" w:type="dxa"/>
            <w:shd w:val="clear" w:color="auto" w:fill="auto"/>
          </w:tcPr>
          <w:p w14:paraId="00A292E0" w14:textId="77777777" w:rsidR="007211B6" w:rsidRDefault="007211B6" w:rsidP="000D1F31">
            <w:pPr>
              <w:pStyle w:val="libCenter"/>
              <w:rPr>
                <w:rFonts w:hint="cs"/>
                <w:rtl/>
              </w:rPr>
            </w:pPr>
            <w:r>
              <w:rPr>
                <w:rFonts w:hint="cs"/>
                <w:rtl/>
              </w:rPr>
              <w:t>3473 ـ سليمان بن أبي سليمان الشامي</w:t>
            </w:r>
          </w:p>
        </w:tc>
        <w:tc>
          <w:tcPr>
            <w:tcW w:w="1264" w:type="dxa"/>
            <w:shd w:val="clear" w:color="auto" w:fill="auto"/>
          </w:tcPr>
          <w:p w14:paraId="77E95584" w14:textId="77777777" w:rsidR="007211B6" w:rsidRDefault="007211B6" w:rsidP="00F6784A">
            <w:pPr>
              <w:rPr>
                <w:rFonts w:hint="cs"/>
                <w:rtl/>
                <w:lang w:bidi="fa-IR"/>
              </w:rPr>
            </w:pPr>
            <w:r>
              <w:rPr>
                <w:rFonts w:hint="cs"/>
                <w:rtl/>
                <w:lang w:bidi="fa-IR"/>
              </w:rPr>
              <w:t>145</w:t>
            </w:r>
          </w:p>
        </w:tc>
      </w:tr>
      <w:tr w:rsidR="007211B6" w14:paraId="6E880F79" w14:textId="77777777" w:rsidTr="00256A4B">
        <w:tc>
          <w:tcPr>
            <w:tcW w:w="3360" w:type="dxa"/>
            <w:shd w:val="clear" w:color="auto" w:fill="auto"/>
          </w:tcPr>
          <w:p w14:paraId="285B43EC" w14:textId="77777777" w:rsidR="007211B6" w:rsidRDefault="007211B6" w:rsidP="000D1F31">
            <w:pPr>
              <w:pStyle w:val="libCenter"/>
              <w:rPr>
                <w:rFonts w:hint="cs"/>
                <w:rtl/>
              </w:rPr>
            </w:pPr>
            <w:r>
              <w:rPr>
                <w:rFonts w:hint="cs"/>
                <w:rtl/>
              </w:rPr>
              <w:t>3450 ـ سليم بن الحارث الأنصاري</w:t>
            </w:r>
          </w:p>
        </w:tc>
        <w:tc>
          <w:tcPr>
            <w:tcW w:w="1264" w:type="dxa"/>
            <w:shd w:val="clear" w:color="auto" w:fill="auto"/>
          </w:tcPr>
          <w:p w14:paraId="504983DC" w14:textId="77777777" w:rsidR="007211B6" w:rsidRDefault="007211B6" w:rsidP="00F6784A">
            <w:pPr>
              <w:rPr>
                <w:rFonts w:hint="cs"/>
                <w:rtl/>
                <w:lang w:bidi="fa-IR"/>
              </w:rPr>
            </w:pPr>
            <w:r>
              <w:rPr>
                <w:rFonts w:hint="cs"/>
                <w:rtl/>
                <w:lang w:bidi="fa-IR"/>
              </w:rPr>
              <w:t>140</w:t>
            </w:r>
          </w:p>
        </w:tc>
        <w:tc>
          <w:tcPr>
            <w:tcW w:w="3111" w:type="dxa"/>
            <w:shd w:val="clear" w:color="auto" w:fill="auto"/>
          </w:tcPr>
          <w:p w14:paraId="2F546192" w14:textId="77777777" w:rsidR="007211B6" w:rsidRDefault="007211B6" w:rsidP="000D1F31">
            <w:pPr>
              <w:pStyle w:val="libCenter"/>
              <w:rPr>
                <w:rFonts w:hint="cs"/>
                <w:rtl/>
              </w:rPr>
            </w:pPr>
            <w:r>
              <w:rPr>
                <w:rFonts w:hint="cs"/>
                <w:rtl/>
              </w:rPr>
              <w:t>3474 ـ سليمان السلمي أبو الحديد</w:t>
            </w:r>
          </w:p>
        </w:tc>
        <w:tc>
          <w:tcPr>
            <w:tcW w:w="1264" w:type="dxa"/>
            <w:shd w:val="clear" w:color="auto" w:fill="auto"/>
          </w:tcPr>
          <w:p w14:paraId="532FDEED" w14:textId="77777777" w:rsidR="007211B6" w:rsidRDefault="007211B6" w:rsidP="00F6784A">
            <w:pPr>
              <w:rPr>
                <w:rFonts w:hint="cs"/>
                <w:rtl/>
                <w:lang w:bidi="fa-IR"/>
              </w:rPr>
            </w:pPr>
            <w:r>
              <w:rPr>
                <w:rFonts w:hint="cs"/>
                <w:rtl/>
                <w:lang w:bidi="fa-IR"/>
              </w:rPr>
              <w:t>145</w:t>
            </w:r>
          </w:p>
        </w:tc>
      </w:tr>
      <w:tr w:rsidR="007211B6" w14:paraId="2D19638C" w14:textId="77777777" w:rsidTr="00256A4B">
        <w:tc>
          <w:tcPr>
            <w:tcW w:w="3360" w:type="dxa"/>
            <w:shd w:val="clear" w:color="auto" w:fill="auto"/>
          </w:tcPr>
          <w:p w14:paraId="74C68BF1" w14:textId="77777777" w:rsidR="007211B6" w:rsidRDefault="007211B6" w:rsidP="000D1F31">
            <w:pPr>
              <w:pStyle w:val="libCenter"/>
              <w:rPr>
                <w:rFonts w:hint="cs"/>
                <w:rtl/>
              </w:rPr>
            </w:pPr>
            <w:r>
              <w:rPr>
                <w:rFonts w:hint="cs"/>
                <w:rtl/>
              </w:rPr>
              <w:t>3451 ـ سليم بن خلدة أبو عمر الزرقي</w:t>
            </w:r>
          </w:p>
        </w:tc>
        <w:tc>
          <w:tcPr>
            <w:tcW w:w="1264" w:type="dxa"/>
            <w:shd w:val="clear" w:color="auto" w:fill="auto"/>
          </w:tcPr>
          <w:p w14:paraId="7FF38778" w14:textId="77777777" w:rsidR="007211B6" w:rsidRDefault="007211B6" w:rsidP="00F6784A">
            <w:pPr>
              <w:rPr>
                <w:rFonts w:hint="cs"/>
                <w:rtl/>
                <w:lang w:bidi="fa-IR"/>
              </w:rPr>
            </w:pPr>
            <w:r>
              <w:rPr>
                <w:rFonts w:hint="cs"/>
                <w:rtl/>
                <w:lang w:bidi="fa-IR"/>
              </w:rPr>
              <w:t>140</w:t>
            </w:r>
          </w:p>
        </w:tc>
        <w:tc>
          <w:tcPr>
            <w:tcW w:w="3111" w:type="dxa"/>
            <w:shd w:val="clear" w:color="auto" w:fill="auto"/>
          </w:tcPr>
          <w:p w14:paraId="3CA10E97" w14:textId="77777777" w:rsidR="007211B6" w:rsidRDefault="007211B6" w:rsidP="000D1F31">
            <w:pPr>
              <w:pStyle w:val="libCenter"/>
              <w:rPr>
                <w:rFonts w:hint="cs"/>
                <w:rtl/>
              </w:rPr>
            </w:pPr>
            <w:r>
              <w:rPr>
                <w:rFonts w:hint="cs"/>
                <w:rtl/>
              </w:rPr>
              <w:t>3475 ـ سماك ابن أوس بن خرشة أبو دجانة</w:t>
            </w:r>
          </w:p>
        </w:tc>
        <w:tc>
          <w:tcPr>
            <w:tcW w:w="1264" w:type="dxa"/>
            <w:shd w:val="clear" w:color="auto" w:fill="auto"/>
          </w:tcPr>
          <w:p w14:paraId="09B98469" w14:textId="77777777" w:rsidR="007211B6" w:rsidRDefault="007211B6" w:rsidP="00F6784A">
            <w:pPr>
              <w:rPr>
                <w:rFonts w:hint="cs"/>
                <w:rtl/>
                <w:lang w:bidi="fa-IR"/>
              </w:rPr>
            </w:pPr>
            <w:r>
              <w:rPr>
                <w:rFonts w:hint="cs"/>
                <w:rtl/>
                <w:lang w:bidi="fa-IR"/>
              </w:rPr>
              <w:t>146</w:t>
            </w:r>
          </w:p>
        </w:tc>
      </w:tr>
      <w:tr w:rsidR="007211B6" w14:paraId="0FB4902C" w14:textId="77777777" w:rsidTr="00256A4B">
        <w:tc>
          <w:tcPr>
            <w:tcW w:w="3360" w:type="dxa"/>
            <w:shd w:val="clear" w:color="auto" w:fill="auto"/>
          </w:tcPr>
          <w:p w14:paraId="420CBC90" w14:textId="77777777" w:rsidR="007211B6" w:rsidRDefault="007211B6" w:rsidP="000D1F31">
            <w:pPr>
              <w:pStyle w:val="libCenter"/>
              <w:rPr>
                <w:rFonts w:hint="cs"/>
                <w:rtl/>
              </w:rPr>
            </w:pPr>
            <w:r>
              <w:rPr>
                <w:rFonts w:hint="cs"/>
                <w:rtl/>
              </w:rPr>
              <w:t>3452 ـ سليم بن سعيد الجشمي</w:t>
            </w:r>
          </w:p>
        </w:tc>
        <w:tc>
          <w:tcPr>
            <w:tcW w:w="1264" w:type="dxa"/>
            <w:shd w:val="clear" w:color="auto" w:fill="auto"/>
          </w:tcPr>
          <w:p w14:paraId="7DAABDD2" w14:textId="77777777" w:rsidR="007211B6" w:rsidRDefault="007211B6" w:rsidP="00F6784A">
            <w:pPr>
              <w:rPr>
                <w:rFonts w:hint="cs"/>
                <w:rtl/>
                <w:lang w:bidi="fa-IR"/>
              </w:rPr>
            </w:pPr>
            <w:r>
              <w:rPr>
                <w:rFonts w:hint="cs"/>
                <w:rtl/>
                <w:lang w:bidi="fa-IR"/>
              </w:rPr>
              <w:t>140</w:t>
            </w:r>
          </w:p>
        </w:tc>
        <w:tc>
          <w:tcPr>
            <w:tcW w:w="3111" w:type="dxa"/>
            <w:shd w:val="clear" w:color="auto" w:fill="auto"/>
          </w:tcPr>
          <w:p w14:paraId="1A411581" w14:textId="77777777" w:rsidR="007211B6" w:rsidRDefault="007211B6" w:rsidP="000D1F31">
            <w:pPr>
              <w:pStyle w:val="libCenter"/>
              <w:rPr>
                <w:rFonts w:hint="cs"/>
                <w:rtl/>
              </w:rPr>
            </w:pPr>
            <w:r>
              <w:rPr>
                <w:rFonts w:hint="cs"/>
                <w:rtl/>
              </w:rPr>
              <w:t>3476 ـ سماك بن ثابت بن سفيان</w:t>
            </w:r>
          </w:p>
        </w:tc>
        <w:tc>
          <w:tcPr>
            <w:tcW w:w="1264" w:type="dxa"/>
            <w:shd w:val="clear" w:color="auto" w:fill="auto"/>
          </w:tcPr>
          <w:p w14:paraId="4DE2C536" w14:textId="77777777" w:rsidR="007211B6" w:rsidRDefault="007211B6" w:rsidP="00F6784A">
            <w:pPr>
              <w:rPr>
                <w:rFonts w:hint="cs"/>
                <w:rtl/>
                <w:lang w:bidi="fa-IR"/>
              </w:rPr>
            </w:pPr>
            <w:r>
              <w:rPr>
                <w:rFonts w:hint="cs"/>
                <w:rtl/>
                <w:lang w:bidi="fa-IR"/>
              </w:rPr>
              <w:t>146</w:t>
            </w:r>
          </w:p>
        </w:tc>
      </w:tr>
      <w:tr w:rsidR="007211B6" w14:paraId="18E67B34" w14:textId="77777777" w:rsidTr="00256A4B">
        <w:tc>
          <w:tcPr>
            <w:tcW w:w="3360" w:type="dxa"/>
            <w:shd w:val="clear" w:color="auto" w:fill="auto"/>
          </w:tcPr>
          <w:p w14:paraId="1D0B9C83" w14:textId="77777777" w:rsidR="007211B6" w:rsidRDefault="007211B6" w:rsidP="000D1F31">
            <w:pPr>
              <w:pStyle w:val="libCenter"/>
              <w:rPr>
                <w:rFonts w:hint="cs"/>
                <w:rtl/>
              </w:rPr>
            </w:pPr>
            <w:r>
              <w:rPr>
                <w:rFonts w:hint="cs"/>
                <w:rtl/>
              </w:rPr>
              <w:t>3453 ـ سليم بن عش العذري</w:t>
            </w:r>
          </w:p>
        </w:tc>
        <w:tc>
          <w:tcPr>
            <w:tcW w:w="1264" w:type="dxa"/>
            <w:shd w:val="clear" w:color="auto" w:fill="auto"/>
          </w:tcPr>
          <w:p w14:paraId="61800DBA" w14:textId="77777777" w:rsidR="007211B6" w:rsidRDefault="007211B6" w:rsidP="00F6784A">
            <w:pPr>
              <w:rPr>
                <w:rFonts w:hint="cs"/>
                <w:rtl/>
                <w:lang w:bidi="fa-IR"/>
              </w:rPr>
            </w:pPr>
            <w:r>
              <w:rPr>
                <w:rFonts w:hint="cs"/>
                <w:rtl/>
                <w:lang w:bidi="fa-IR"/>
              </w:rPr>
              <w:t>140</w:t>
            </w:r>
          </w:p>
        </w:tc>
        <w:tc>
          <w:tcPr>
            <w:tcW w:w="3111" w:type="dxa"/>
            <w:shd w:val="clear" w:color="auto" w:fill="auto"/>
          </w:tcPr>
          <w:p w14:paraId="089B84FF" w14:textId="77777777" w:rsidR="007211B6" w:rsidRDefault="007211B6" w:rsidP="000D1F31">
            <w:pPr>
              <w:pStyle w:val="libCenter"/>
              <w:rPr>
                <w:rFonts w:hint="cs"/>
                <w:rtl/>
              </w:rPr>
            </w:pPr>
            <w:r>
              <w:rPr>
                <w:rFonts w:hint="cs"/>
                <w:rtl/>
              </w:rPr>
              <w:t>3477 ـ سماك بن الحارث بن ثابت الخزرجي</w:t>
            </w:r>
          </w:p>
        </w:tc>
        <w:tc>
          <w:tcPr>
            <w:tcW w:w="1264" w:type="dxa"/>
            <w:shd w:val="clear" w:color="auto" w:fill="auto"/>
          </w:tcPr>
          <w:p w14:paraId="5149D7BE" w14:textId="77777777" w:rsidR="007211B6" w:rsidRDefault="007211B6" w:rsidP="00F6784A">
            <w:pPr>
              <w:rPr>
                <w:rFonts w:hint="cs"/>
                <w:rtl/>
                <w:lang w:bidi="fa-IR"/>
              </w:rPr>
            </w:pPr>
            <w:r>
              <w:rPr>
                <w:rFonts w:hint="cs"/>
                <w:rtl/>
                <w:lang w:bidi="fa-IR"/>
              </w:rPr>
              <w:t>146</w:t>
            </w:r>
          </w:p>
        </w:tc>
      </w:tr>
      <w:tr w:rsidR="007211B6" w14:paraId="43B43BB1" w14:textId="77777777" w:rsidTr="00256A4B">
        <w:tc>
          <w:tcPr>
            <w:tcW w:w="3360" w:type="dxa"/>
            <w:shd w:val="clear" w:color="auto" w:fill="auto"/>
          </w:tcPr>
          <w:p w14:paraId="5D1131EF" w14:textId="77777777" w:rsidR="007211B6" w:rsidRDefault="007211B6" w:rsidP="000D1F31">
            <w:pPr>
              <w:pStyle w:val="libCenter"/>
              <w:rPr>
                <w:rFonts w:hint="cs"/>
                <w:rtl/>
              </w:rPr>
            </w:pPr>
            <w:r>
              <w:rPr>
                <w:rFonts w:hint="cs"/>
                <w:rtl/>
              </w:rPr>
              <w:t>3454 ـ سليم بن عبد العزيز بن عبيد السلمي أبو شجرة</w:t>
            </w:r>
          </w:p>
        </w:tc>
        <w:tc>
          <w:tcPr>
            <w:tcW w:w="1264" w:type="dxa"/>
            <w:shd w:val="clear" w:color="auto" w:fill="auto"/>
          </w:tcPr>
          <w:p w14:paraId="77B598EE" w14:textId="77777777" w:rsidR="007211B6" w:rsidRDefault="007211B6" w:rsidP="00F6784A">
            <w:pPr>
              <w:rPr>
                <w:rFonts w:hint="cs"/>
                <w:rtl/>
                <w:lang w:bidi="fa-IR"/>
              </w:rPr>
            </w:pPr>
            <w:r>
              <w:rPr>
                <w:rFonts w:hint="cs"/>
                <w:rtl/>
                <w:lang w:bidi="fa-IR"/>
              </w:rPr>
              <w:t>140</w:t>
            </w:r>
          </w:p>
        </w:tc>
        <w:tc>
          <w:tcPr>
            <w:tcW w:w="3111" w:type="dxa"/>
            <w:shd w:val="clear" w:color="auto" w:fill="auto"/>
          </w:tcPr>
          <w:p w14:paraId="0CB8CD03" w14:textId="77777777" w:rsidR="007211B6" w:rsidRDefault="007211B6" w:rsidP="000D1F31">
            <w:pPr>
              <w:pStyle w:val="libCenter"/>
              <w:rPr>
                <w:rFonts w:hint="cs"/>
                <w:rtl/>
              </w:rPr>
            </w:pPr>
            <w:r>
              <w:rPr>
                <w:rFonts w:hint="cs"/>
                <w:rtl/>
              </w:rPr>
              <w:t>3478 ـ سماك بن خرشة الأنصاري آخر</w:t>
            </w:r>
          </w:p>
        </w:tc>
        <w:tc>
          <w:tcPr>
            <w:tcW w:w="1264" w:type="dxa"/>
            <w:shd w:val="clear" w:color="auto" w:fill="auto"/>
          </w:tcPr>
          <w:p w14:paraId="289DAAF5" w14:textId="77777777" w:rsidR="007211B6" w:rsidRDefault="007211B6" w:rsidP="00F6784A">
            <w:pPr>
              <w:rPr>
                <w:rFonts w:hint="cs"/>
                <w:rtl/>
                <w:lang w:bidi="fa-IR"/>
              </w:rPr>
            </w:pPr>
            <w:r>
              <w:rPr>
                <w:rFonts w:hint="cs"/>
                <w:rtl/>
                <w:lang w:bidi="fa-IR"/>
              </w:rPr>
              <w:t>146</w:t>
            </w:r>
          </w:p>
        </w:tc>
      </w:tr>
      <w:tr w:rsidR="007211B6" w14:paraId="3B848509" w14:textId="77777777" w:rsidTr="00256A4B">
        <w:tc>
          <w:tcPr>
            <w:tcW w:w="3360" w:type="dxa"/>
            <w:shd w:val="clear" w:color="auto" w:fill="auto"/>
          </w:tcPr>
          <w:p w14:paraId="7462C219" w14:textId="77777777" w:rsidR="007211B6" w:rsidRDefault="007211B6" w:rsidP="000D1F31">
            <w:pPr>
              <w:pStyle w:val="libCenter"/>
              <w:rPr>
                <w:rFonts w:hint="cs"/>
                <w:rtl/>
              </w:rPr>
            </w:pPr>
            <w:r>
              <w:rPr>
                <w:rFonts w:hint="cs"/>
                <w:rtl/>
              </w:rPr>
              <w:t>3455 ـ سليم بن عقرب</w:t>
            </w:r>
          </w:p>
        </w:tc>
        <w:tc>
          <w:tcPr>
            <w:tcW w:w="1264" w:type="dxa"/>
            <w:shd w:val="clear" w:color="auto" w:fill="auto"/>
          </w:tcPr>
          <w:p w14:paraId="0BBD4042" w14:textId="77777777" w:rsidR="007211B6" w:rsidRDefault="007211B6" w:rsidP="00F6784A">
            <w:pPr>
              <w:rPr>
                <w:rFonts w:hint="cs"/>
                <w:rtl/>
                <w:lang w:bidi="fa-IR"/>
              </w:rPr>
            </w:pPr>
            <w:r>
              <w:rPr>
                <w:rFonts w:hint="cs"/>
                <w:rtl/>
                <w:lang w:bidi="fa-IR"/>
              </w:rPr>
              <w:t>141</w:t>
            </w:r>
          </w:p>
        </w:tc>
        <w:tc>
          <w:tcPr>
            <w:tcW w:w="3111" w:type="dxa"/>
            <w:shd w:val="clear" w:color="auto" w:fill="auto"/>
          </w:tcPr>
          <w:p w14:paraId="7656CB29" w14:textId="77777777" w:rsidR="007211B6" w:rsidRDefault="007211B6" w:rsidP="000D1F31">
            <w:pPr>
              <w:pStyle w:val="libCenter"/>
              <w:rPr>
                <w:rFonts w:hint="cs"/>
                <w:rtl/>
              </w:rPr>
            </w:pPr>
            <w:r>
              <w:rPr>
                <w:rFonts w:hint="cs"/>
                <w:rtl/>
              </w:rPr>
              <w:t>3479 ـ سماك بن سعد بن ثعلبة الأنصاري</w:t>
            </w:r>
          </w:p>
        </w:tc>
        <w:tc>
          <w:tcPr>
            <w:tcW w:w="1264" w:type="dxa"/>
            <w:shd w:val="clear" w:color="auto" w:fill="auto"/>
          </w:tcPr>
          <w:p w14:paraId="7ABCE405" w14:textId="77777777" w:rsidR="007211B6" w:rsidRDefault="007211B6" w:rsidP="00F6784A">
            <w:pPr>
              <w:rPr>
                <w:rFonts w:hint="cs"/>
                <w:rtl/>
                <w:lang w:bidi="fa-IR"/>
              </w:rPr>
            </w:pPr>
            <w:r>
              <w:rPr>
                <w:rFonts w:hint="cs"/>
                <w:rtl/>
                <w:lang w:bidi="fa-IR"/>
              </w:rPr>
              <w:t>147</w:t>
            </w:r>
          </w:p>
        </w:tc>
      </w:tr>
      <w:tr w:rsidR="007211B6" w14:paraId="2AEF3BB7" w14:textId="77777777" w:rsidTr="00256A4B">
        <w:tc>
          <w:tcPr>
            <w:tcW w:w="3360" w:type="dxa"/>
            <w:shd w:val="clear" w:color="auto" w:fill="auto"/>
          </w:tcPr>
          <w:p w14:paraId="65F06F6D" w14:textId="77777777" w:rsidR="007211B6" w:rsidRDefault="007211B6" w:rsidP="000D1F31">
            <w:pPr>
              <w:pStyle w:val="libCenter"/>
              <w:rPr>
                <w:rFonts w:hint="cs"/>
                <w:rtl/>
              </w:rPr>
            </w:pPr>
            <w:r>
              <w:rPr>
                <w:rFonts w:hint="cs"/>
                <w:rtl/>
              </w:rPr>
              <w:t>3456 ـ سليم بن عمرو أو عامر بن حديدة الأنصاري السلمي</w:t>
            </w:r>
          </w:p>
        </w:tc>
        <w:tc>
          <w:tcPr>
            <w:tcW w:w="1264" w:type="dxa"/>
            <w:shd w:val="clear" w:color="auto" w:fill="auto"/>
          </w:tcPr>
          <w:p w14:paraId="53EF9B89" w14:textId="77777777" w:rsidR="007211B6" w:rsidRDefault="007211B6" w:rsidP="00F6784A">
            <w:pPr>
              <w:rPr>
                <w:rFonts w:hint="cs"/>
                <w:rtl/>
                <w:lang w:bidi="fa-IR"/>
              </w:rPr>
            </w:pPr>
            <w:r>
              <w:rPr>
                <w:rFonts w:hint="cs"/>
                <w:rtl/>
                <w:lang w:bidi="fa-IR"/>
              </w:rPr>
              <w:t>141</w:t>
            </w:r>
          </w:p>
        </w:tc>
        <w:tc>
          <w:tcPr>
            <w:tcW w:w="3111" w:type="dxa"/>
            <w:shd w:val="clear" w:color="auto" w:fill="auto"/>
          </w:tcPr>
          <w:p w14:paraId="2A2EC909" w14:textId="77777777" w:rsidR="007211B6" w:rsidRDefault="007211B6" w:rsidP="000D1F31">
            <w:pPr>
              <w:pStyle w:val="libCenter"/>
              <w:rPr>
                <w:rFonts w:hint="cs"/>
                <w:rtl/>
              </w:rPr>
            </w:pPr>
            <w:r>
              <w:rPr>
                <w:rFonts w:hint="cs"/>
                <w:rtl/>
              </w:rPr>
              <w:t>3480 ـ سماك بن عبيد العبسي</w:t>
            </w:r>
          </w:p>
        </w:tc>
        <w:tc>
          <w:tcPr>
            <w:tcW w:w="1264" w:type="dxa"/>
            <w:shd w:val="clear" w:color="auto" w:fill="auto"/>
          </w:tcPr>
          <w:p w14:paraId="5FE3382F" w14:textId="77777777" w:rsidR="007211B6" w:rsidRDefault="007211B6" w:rsidP="00F6784A">
            <w:pPr>
              <w:rPr>
                <w:rFonts w:hint="cs"/>
                <w:rtl/>
                <w:lang w:bidi="fa-IR"/>
              </w:rPr>
            </w:pPr>
            <w:r>
              <w:rPr>
                <w:rFonts w:hint="cs"/>
                <w:rtl/>
                <w:lang w:bidi="fa-IR"/>
              </w:rPr>
              <w:t>147</w:t>
            </w:r>
          </w:p>
        </w:tc>
      </w:tr>
      <w:tr w:rsidR="007211B6" w14:paraId="183B0323" w14:textId="77777777" w:rsidTr="00256A4B">
        <w:tc>
          <w:tcPr>
            <w:tcW w:w="3360" w:type="dxa"/>
            <w:shd w:val="clear" w:color="auto" w:fill="auto"/>
          </w:tcPr>
          <w:p w14:paraId="36D2B0C0" w14:textId="77777777" w:rsidR="007211B6" w:rsidRDefault="007211B6" w:rsidP="000D1F31">
            <w:pPr>
              <w:pStyle w:val="libCenter"/>
              <w:rPr>
                <w:rFonts w:hint="cs"/>
                <w:rtl/>
              </w:rPr>
            </w:pPr>
            <w:r>
              <w:rPr>
                <w:rFonts w:hint="cs"/>
                <w:rtl/>
              </w:rPr>
              <w:t>3457 ـ سليم بن قيس الأنصاري</w:t>
            </w:r>
          </w:p>
        </w:tc>
        <w:tc>
          <w:tcPr>
            <w:tcW w:w="1264" w:type="dxa"/>
            <w:shd w:val="clear" w:color="auto" w:fill="auto"/>
          </w:tcPr>
          <w:p w14:paraId="4BD38459" w14:textId="77777777" w:rsidR="007211B6" w:rsidRDefault="007211B6" w:rsidP="00F6784A">
            <w:pPr>
              <w:rPr>
                <w:rFonts w:hint="cs"/>
                <w:rtl/>
                <w:lang w:bidi="fa-IR"/>
              </w:rPr>
            </w:pPr>
            <w:r>
              <w:rPr>
                <w:rFonts w:hint="cs"/>
                <w:rtl/>
                <w:lang w:bidi="fa-IR"/>
              </w:rPr>
              <w:t>142</w:t>
            </w:r>
          </w:p>
        </w:tc>
        <w:tc>
          <w:tcPr>
            <w:tcW w:w="3111" w:type="dxa"/>
            <w:shd w:val="clear" w:color="auto" w:fill="auto"/>
          </w:tcPr>
          <w:p w14:paraId="0C8938EE" w14:textId="77777777" w:rsidR="007211B6" w:rsidRDefault="007211B6" w:rsidP="000D1F31">
            <w:pPr>
              <w:pStyle w:val="libCenter"/>
              <w:rPr>
                <w:rFonts w:hint="cs"/>
                <w:rtl/>
              </w:rPr>
            </w:pPr>
            <w:r>
              <w:rPr>
                <w:rFonts w:hint="cs"/>
                <w:rtl/>
              </w:rPr>
              <w:t>3481 ـ سماك بن مخرمة بن حمير بن ثابت الأسدي ، أسد خزيمة</w:t>
            </w:r>
          </w:p>
        </w:tc>
        <w:tc>
          <w:tcPr>
            <w:tcW w:w="1264" w:type="dxa"/>
            <w:shd w:val="clear" w:color="auto" w:fill="auto"/>
          </w:tcPr>
          <w:p w14:paraId="0759B9D6" w14:textId="77777777" w:rsidR="007211B6" w:rsidRDefault="007211B6" w:rsidP="00F6784A">
            <w:pPr>
              <w:rPr>
                <w:rFonts w:hint="cs"/>
                <w:rtl/>
                <w:lang w:bidi="fa-IR"/>
              </w:rPr>
            </w:pPr>
            <w:r>
              <w:rPr>
                <w:rFonts w:hint="cs"/>
                <w:rtl/>
                <w:lang w:bidi="fa-IR"/>
              </w:rPr>
              <w:t>147</w:t>
            </w:r>
          </w:p>
        </w:tc>
      </w:tr>
      <w:tr w:rsidR="007211B6" w14:paraId="0D52B497" w14:textId="77777777" w:rsidTr="00256A4B">
        <w:tc>
          <w:tcPr>
            <w:tcW w:w="3360" w:type="dxa"/>
            <w:shd w:val="clear" w:color="auto" w:fill="auto"/>
          </w:tcPr>
          <w:p w14:paraId="2AF418A1" w14:textId="77777777" w:rsidR="007211B6" w:rsidRDefault="007211B6" w:rsidP="000D1F31">
            <w:pPr>
              <w:pStyle w:val="libCenter"/>
              <w:rPr>
                <w:rFonts w:hint="cs"/>
                <w:rtl/>
              </w:rPr>
            </w:pPr>
            <w:r>
              <w:rPr>
                <w:rFonts w:hint="cs"/>
                <w:rtl/>
              </w:rPr>
              <w:t>3458 ـ سليم بن قيس بن لوذان بن ثعلبة الأنصاري</w:t>
            </w:r>
          </w:p>
        </w:tc>
        <w:tc>
          <w:tcPr>
            <w:tcW w:w="1264" w:type="dxa"/>
            <w:shd w:val="clear" w:color="auto" w:fill="auto"/>
          </w:tcPr>
          <w:p w14:paraId="716193D4" w14:textId="77777777" w:rsidR="007211B6" w:rsidRDefault="007211B6" w:rsidP="00F6784A">
            <w:pPr>
              <w:rPr>
                <w:rFonts w:hint="cs"/>
                <w:rtl/>
                <w:lang w:bidi="fa-IR"/>
              </w:rPr>
            </w:pPr>
            <w:r>
              <w:rPr>
                <w:rFonts w:hint="cs"/>
                <w:rtl/>
                <w:lang w:bidi="fa-IR"/>
              </w:rPr>
              <w:t>142</w:t>
            </w:r>
          </w:p>
        </w:tc>
        <w:tc>
          <w:tcPr>
            <w:tcW w:w="3111" w:type="dxa"/>
            <w:shd w:val="clear" w:color="auto" w:fill="auto"/>
          </w:tcPr>
          <w:p w14:paraId="477126D3" w14:textId="77777777" w:rsidR="007211B6" w:rsidRDefault="007211B6" w:rsidP="000D1F31">
            <w:pPr>
              <w:pStyle w:val="libCenter"/>
              <w:rPr>
                <w:rFonts w:hint="cs"/>
                <w:rtl/>
              </w:rPr>
            </w:pPr>
            <w:r>
              <w:rPr>
                <w:rFonts w:hint="cs"/>
                <w:rtl/>
              </w:rPr>
              <w:t>3482 ـ سماك بن النعمان الأنصاري</w:t>
            </w:r>
          </w:p>
        </w:tc>
        <w:tc>
          <w:tcPr>
            <w:tcW w:w="1264" w:type="dxa"/>
            <w:shd w:val="clear" w:color="auto" w:fill="auto"/>
          </w:tcPr>
          <w:p w14:paraId="5AEB3B67" w14:textId="77777777" w:rsidR="007211B6" w:rsidRDefault="007211B6" w:rsidP="00F6784A">
            <w:pPr>
              <w:rPr>
                <w:rFonts w:hint="cs"/>
                <w:rtl/>
                <w:lang w:bidi="fa-IR"/>
              </w:rPr>
            </w:pPr>
            <w:r>
              <w:rPr>
                <w:rFonts w:hint="cs"/>
                <w:rtl/>
                <w:lang w:bidi="fa-IR"/>
              </w:rPr>
              <w:t>147</w:t>
            </w:r>
          </w:p>
        </w:tc>
      </w:tr>
    </w:tbl>
    <w:p w14:paraId="17C0C1AE"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158A33B2" w14:textId="77777777" w:rsidTr="00256A4B">
        <w:tc>
          <w:tcPr>
            <w:tcW w:w="3360" w:type="dxa"/>
            <w:shd w:val="clear" w:color="auto" w:fill="auto"/>
          </w:tcPr>
          <w:p w14:paraId="38E6B3FC" w14:textId="155923D8" w:rsidR="007211B6" w:rsidRDefault="007211B6" w:rsidP="000D1F31">
            <w:pPr>
              <w:pStyle w:val="libCenter"/>
              <w:rPr>
                <w:rFonts w:hint="cs"/>
                <w:rtl/>
              </w:rPr>
            </w:pPr>
            <w:r>
              <w:rPr>
                <w:rFonts w:hint="cs"/>
                <w:rtl/>
              </w:rPr>
              <w:lastRenderedPageBreak/>
              <w:t>3459 ـ سليم بن مخنف في مخنف بن سليم</w:t>
            </w:r>
          </w:p>
        </w:tc>
        <w:tc>
          <w:tcPr>
            <w:tcW w:w="1264" w:type="dxa"/>
            <w:shd w:val="clear" w:color="auto" w:fill="auto"/>
          </w:tcPr>
          <w:p w14:paraId="0593AE0E" w14:textId="77777777" w:rsidR="007211B6" w:rsidRDefault="007211B6" w:rsidP="00F6784A">
            <w:pPr>
              <w:rPr>
                <w:rFonts w:hint="cs"/>
                <w:rtl/>
                <w:lang w:bidi="fa-IR"/>
              </w:rPr>
            </w:pPr>
            <w:r>
              <w:rPr>
                <w:rFonts w:hint="cs"/>
                <w:rtl/>
                <w:lang w:bidi="fa-IR"/>
              </w:rPr>
              <w:t>142</w:t>
            </w:r>
          </w:p>
        </w:tc>
        <w:tc>
          <w:tcPr>
            <w:tcW w:w="3111" w:type="dxa"/>
            <w:shd w:val="clear" w:color="auto" w:fill="auto"/>
          </w:tcPr>
          <w:p w14:paraId="0D890AF5" w14:textId="77777777" w:rsidR="007211B6" w:rsidRDefault="007211B6" w:rsidP="000D1F31">
            <w:pPr>
              <w:pStyle w:val="libCenter"/>
              <w:rPr>
                <w:rFonts w:hint="cs"/>
                <w:rtl/>
              </w:rPr>
            </w:pPr>
            <w:r>
              <w:rPr>
                <w:rFonts w:hint="cs"/>
                <w:rtl/>
              </w:rPr>
              <w:t>3483 ـ سماك الخيبري</w:t>
            </w:r>
          </w:p>
        </w:tc>
        <w:tc>
          <w:tcPr>
            <w:tcW w:w="1264" w:type="dxa"/>
            <w:shd w:val="clear" w:color="auto" w:fill="auto"/>
          </w:tcPr>
          <w:p w14:paraId="5D761180" w14:textId="77777777" w:rsidR="007211B6" w:rsidRDefault="007211B6" w:rsidP="00F6784A">
            <w:pPr>
              <w:rPr>
                <w:rFonts w:hint="cs"/>
                <w:rtl/>
                <w:lang w:bidi="fa-IR"/>
              </w:rPr>
            </w:pPr>
            <w:r>
              <w:rPr>
                <w:rFonts w:hint="cs"/>
                <w:rtl/>
                <w:lang w:bidi="fa-IR"/>
              </w:rPr>
              <w:t>148</w:t>
            </w:r>
          </w:p>
        </w:tc>
      </w:tr>
      <w:tr w:rsidR="007211B6" w14:paraId="5B19E4A5" w14:textId="77777777" w:rsidTr="00256A4B">
        <w:tc>
          <w:tcPr>
            <w:tcW w:w="3360" w:type="dxa"/>
            <w:shd w:val="clear" w:color="auto" w:fill="auto"/>
          </w:tcPr>
          <w:p w14:paraId="71EDDF1F" w14:textId="77777777" w:rsidR="007211B6" w:rsidRDefault="007211B6" w:rsidP="000D1F31">
            <w:pPr>
              <w:pStyle w:val="libCenter"/>
              <w:rPr>
                <w:rFonts w:hint="cs"/>
                <w:rtl/>
              </w:rPr>
            </w:pPr>
            <w:r>
              <w:rPr>
                <w:rFonts w:hint="cs"/>
                <w:rtl/>
              </w:rPr>
              <w:t>3460 ـ سليم بن مالك العذري</w:t>
            </w:r>
          </w:p>
        </w:tc>
        <w:tc>
          <w:tcPr>
            <w:tcW w:w="1264" w:type="dxa"/>
            <w:shd w:val="clear" w:color="auto" w:fill="auto"/>
          </w:tcPr>
          <w:p w14:paraId="4D958F96" w14:textId="77777777" w:rsidR="007211B6" w:rsidRDefault="007211B6" w:rsidP="00F6784A">
            <w:pPr>
              <w:rPr>
                <w:rFonts w:hint="cs"/>
                <w:rtl/>
                <w:lang w:bidi="fa-IR"/>
              </w:rPr>
            </w:pPr>
            <w:r>
              <w:rPr>
                <w:rFonts w:hint="cs"/>
                <w:rtl/>
                <w:lang w:bidi="fa-IR"/>
              </w:rPr>
              <w:t>142</w:t>
            </w:r>
          </w:p>
        </w:tc>
        <w:tc>
          <w:tcPr>
            <w:tcW w:w="3111" w:type="dxa"/>
            <w:shd w:val="clear" w:color="auto" w:fill="auto"/>
          </w:tcPr>
          <w:p w14:paraId="7DB259E9" w14:textId="77777777" w:rsidR="007211B6" w:rsidRDefault="007211B6" w:rsidP="000D1F31">
            <w:pPr>
              <w:pStyle w:val="libCenter"/>
              <w:rPr>
                <w:rFonts w:hint="cs"/>
                <w:rtl/>
              </w:rPr>
            </w:pPr>
            <w:r>
              <w:rPr>
                <w:rFonts w:hint="cs"/>
                <w:rtl/>
              </w:rPr>
              <w:t>3484 ـ سمالي بن هزال</w:t>
            </w:r>
          </w:p>
        </w:tc>
        <w:tc>
          <w:tcPr>
            <w:tcW w:w="1264" w:type="dxa"/>
            <w:shd w:val="clear" w:color="auto" w:fill="auto"/>
          </w:tcPr>
          <w:p w14:paraId="3E30397A" w14:textId="77777777" w:rsidR="007211B6" w:rsidRDefault="007211B6" w:rsidP="00F6784A">
            <w:pPr>
              <w:rPr>
                <w:rFonts w:hint="cs"/>
                <w:rtl/>
                <w:lang w:bidi="fa-IR"/>
              </w:rPr>
            </w:pPr>
            <w:r>
              <w:rPr>
                <w:rFonts w:hint="cs"/>
                <w:rtl/>
                <w:lang w:bidi="fa-IR"/>
              </w:rPr>
              <w:t>148</w:t>
            </w:r>
          </w:p>
        </w:tc>
      </w:tr>
      <w:tr w:rsidR="007211B6" w14:paraId="3D0F4D1F" w14:textId="77777777" w:rsidTr="00256A4B">
        <w:tc>
          <w:tcPr>
            <w:tcW w:w="3360" w:type="dxa"/>
            <w:shd w:val="clear" w:color="auto" w:fill="auto"/>
          </w:tcPr>
          <w:p w14:paraId="0B657A4B" w14:textId="77777777" w:rsidR="007211B6" w:rsidRDefault="007211B6" w:rsidP="000D1F31">
            <w:pPr>
              <w:pStyle w:val="libCenter"/>
              <w:rPr>
                <w:rFonts w:hint="cs"/>
                <w:rtl/>
              </w:rPr>
            </w:pPr>
            <w:r>
              <w:rPr>
                <w:rFonts w:hint="cs"/>
                <w:rtl/>
              </w:rPr>
              <w:t>3461 ـ سليم بن ملحان الأنصاري</w:t>
            </w:r>
          </w:p>
        </w:tc>
        <w:tc>
          <w:tcPr>
            <w:tcW w:w="1264" w:type="dxa"/>
            <w:shd w:val="clear" w:color="auto" w:fill="auto"/>
          </w:tcPr>
          <w:p w14:paraId="4F113562" w14:textId="77777777" w:rsidR="007211B6" w:rsidRDefault="007211B6" w:rsidP="00F6784A">
            <w:pPr>
              <w:rPr>
                <w:rFonts w:hint="cs"/>
                <w:rtl/>
                <w:lang w:bidi="fa-IR"/>
              </w:rPr>
            </w:pPr>
            <w:r>
              <w:rPr>
                <w:rFonts w:hint="cs"/>
                <w:rtl/>
                <w:lang w:bidi="fa-IR"/>
              </w:rPr>
              <w:t>142</w:t>
            </w:r>
          </w:p>
        </w:tc>
        <w:tc>
          <w:tcPr>
            <w:tcW w:w="3111" w:type="dxa"/>
            <w:shd w:val="clear" w:color="auto" w:fill="auto"/>
          </w:tcPr>
          <w:p w14:paraId="6239DBE6" w14:textId="77777777" w:rsidR="007211B6" w:rsidRDefault="007211B6" w:rsidP="000D1F31">
            <w:pPr>
              <w:pStyle w:val="libCenter"/>
              <w:rPr>
                <w:rFonts w:hint="cs"/>
                <w:rtl/>
              </w:rPr>
            </w:pPr>
            <w:r>
              <w:rPr>
                <w:rFonts w:hint="cs"/>
                <w:rtl/>
              </w:rPr>
              <w:t>3485 ـ سمحج بوزن أحمد ، آخره جيم الجني</w:t>
            </w:r>
          </w:p>
        </w:tc>
        <w:tc>
          <w:tcPr>
            <w:tcW w:w="1264" w:type="dxa"/>
            <w:shd w:val="clear" w:color="auto" w:fill="auto"/>
          </w:tcPr>
          <w:p w14:paraId="60B5E497" w14:textId="77777777" w:rsidR="007211B6" w:rsidRDefault="007211B6" w:rsidP="00F6784A">
            <w:pPr>
              <w:rPr>
                <w:rFonts w:hint="cs"/>
                <w:rtl/>
                <w:lang w:bidi="fa-IR"/>
              </w:rPr>
            </w:pPr>
            <w:r>
              <w:rPr>
                <w:rFonts w:hint="cs"/>
                <w:rtl/>
                <w:lang w:bidi="fa-IR"/>
              </w:rPr>
              <w:t>148</w:t>
            </w:r>
          </w:p>
        </w:tc>
      </w:tr>
      <w:tr w:rsidR="007211B6" w14:paraId="60EB0AE8" w14:textId="77777777" w:rsidTr="00256A4B">
        <w:tc>
          <w:tcPr>
            <w:tcW w:w="3360" w:type="dxa"/>
            <w:shd w:val="clear" w:color="auto" w:fill="auto"/>
          </w:tcPr>
          <w:p w14:paraId="0F0E770E" w14:textId="77777777" w:rsidR="007211B6" w:rsidRDefault="007211B6" w:rsidP="000D1F31">
            <w:pPr>
              <w:pStyle w:val="libCenter"/>
              <w:rPr>
                <w:rFonts w:hint="cs"/>
                <w:rtl/>
              </w:rPr>
            </w:pPr>
            <w:r>
              <w:rPr>
                <w:rFonts w:hint="cs"/>
                <w:rtl/>
              </w:rPr>
              <w:t>3462 ـ سليم الأنصاري من رهط معاذ بن جبل</w:t>
            </w:r>
          </w:p>
        </w:tc>
        <w:tc>
          <w:tcPr>
            <w:tcW w:w="1264" w:type="dxa"/>
            <w:shd w:val="clear" w:color="auto" w:fill="auto"/>
          </w:tcPr>
          <w:p w14:paraId="38FA10EE" w14:textId="77777777" w:rsidR="007211B6" w:rsidRDefault="007211B6" w:rsidP="00F6784A">
            <w:pPr>
              <w:rPr>
                <w:rFonts w:hint="cs"/>
                <w:rtl/>
                <w:lang w:bidi="fa-IR"/>
              </w:rPr>
            </w:pPr>
            <w:r>
              <w:rPr>
                <w:rFonts w:hint="cs"/>
                <w:rtl/>
                <w:lang w:bidi="fa-IR"/>
              </w:rPr>
              <w:t>142</w:t>
            </w:r>
          </w:p>
        </w:tc>
        <w:tc>
          <w:tcPr>
            <w:tcW w:w="3111" w:type="dxa"/>
            <w:shd w:val="clear" w:color="auto" w:fill="auto"/>
          </w:tcPr>
          <w:p w14:paraId="6C6840D1" w14:textId="77777777" w:rsidR="007211B6" w:rsidRDefault="007211B6" w:rsidP="000D1F31">
            <w:pPr>
              <w:pStyle w:val="libCenter"/>
              <w:rPr>
                <w:rFonts w:hint="cs"/>
                <w:rtl/>
              </w:rPr>
            </w:pPr>
            <w:r>
              <w:rPr>
                <w:rFonts w:hint="cs"/>
                <w:rtl/>
              </w:rPr>
              <w:t>3486 ـ سمحج</w:t>
            </w:r>
          </w:p>
        </w:tc>
        <w:tc>
          <w:tcPr>
            <w:tcW w:w="1264" w:type="dxa"/>
            <w:shd w:val="clear" w:color="auto" w:fill="auto"/>
          </w:tcPr>
          <w:p w14:paraId="768B8144" w14:textId="77777777" w:rsidR="007211B6" w:rsidRDefault="007211B6" w:rsidP="00F6784A">
            <w:pPr>
              <w:rPr>
                <w:rFonts w:hint="cs"/>
                <w:rtl/>
                <w:lang w:bidi="fa-IR"/>
              </w:rPr>
            </w:pPr>
            <w:r>
              <w:rPr>
                <w:rFonts w:hint="cs"/>
                <w:rtl/>
                <w:lang w:bidi="fa-IR"/>
              </w:rPr>
              <w:t>149</w:t>
            </w:r>
          </w:p>
        </w:tc>
      </w:tr>
      <w:tr w:rsidR="007211B6" w14:paraId="478497E6" w14:textId="77777777" w:rsidTr="00256A4B">
        <w:tc>
          <w:tcPr>
            <w:tcW w:w="3360" w:type="dxa"/>
            <w:shd w:val="clear" w:color="auto" w:fill="auto"/>
          </w:tcPr>
          <w:p w14:paraId="340E5434" w14:textId="77777777" w:rsidR="007211B6" w:rsidRDefault="007211B6" w:rsidP="000D1F31">
            <w:pPr>
              <w:pStyle w:val="libCenter"/>
              <w:rPr>
                <w:rFonts w:hint="cs"/>
                <w:rtl/>
              </w:rPr>
            </w:pPr>
            <w:r>
              <w:rPr>
                <w:rFonts w:hint="cs"/>
                <w:rtl/>
              </w:rPr>
              <w:t>3463 ـ سليم العذري</w:t>
            </w:r>
          </w:p>
        </w:tc>
        <w:tc>
          <w:tcPr>
            <w:tcW w:w="1264" w:type="dxa"/>
            <w:shd w:val="clear" w:color="auto" w:fill="auto"/>
          </w:tcPr>
          <w:p w14:paraId="24C11447" w14:textId="77777777" w:rsidR="007211B6" w:rsidRDefault="007211B6" w:rsidP="00F6784A">
            <w:pPr>
              <w:rPr>
                <w:rFonts w:hint="cs"/>
                <w:rtl/>
                <w:lang w:bidi="fa-IR"/>
              </w:rPr>
            </w:pPr>
            <w:r>
              <w:rPr>
                <w:rFonts w:hint="cs"/>
                <w:rtl/>
                <w:lang w:bidi="fa-IR"/>
              </w:rPr>
              <w:t>143</w:t>
            </w:r>
          </w:p>
        </w:tc>
        <w:tc>
          <w:tcPr>
            <w:tcW w:w="3111" w:type="dxa"/>
            <w:shd w:val="clear" w:color="auto" w:fill="auto"/>
          </w:tcPr>
          <w:p w14:paraId="1E33A2EA" w14:textId="77777777" w:rsidR="007211B6" w:rsidRDefault="007211B6" w:rsidP="000D1F31">
            <w:pPr>
              <w:pStyle w:val="libCenter"/>
              <w:rPr>
                <w:rFonts w:hint="cs"/>
                <w:rtl/>
              </w:rPr>
            </w:pPr>
            <w:r>
              <w:rPr>
                <w:rFonts w:hint="cs"/>
                <w:rtl/>
              </w:rPr>
              <w:t>3487 ـ سمرة بن جنادة السوائي والد جابر</w:t>
            </w:r>
          </w:p>
        </w:tc>
        <w:tc>
          <w:tcPr>
            <w:tcW w:w="1264" w:type="dxa"/>
            <w:shd w:val="clear" w:color="auto" w:fill="auto"/>
          </w:tcPr>
          <w:p w14:paraId="3DFDAA8C" w14:textId="77777777" w:rsidR="007211B6" w:rsidRDefault="007211B6" w:rsidP="00F6784A">
            <w:pPr>
              <w:rPr>
                <w:rFonts w:hint="cs"/>
                <w:rtl/>
                <w:lang w:bidi="fa-IR"/>
              </w:rPr>
            </w:pPr>
            <w:r>
              <w:rPr>
                <w:rFonts w:hint="cs"/>
                <w:rtl/>
                <w:lang w:bidi="fa-IR"/>
              </w:rPr>
              <w:t>149</w:t>
            </w:r>
          </w:p>
        </w:tc>
      </w:tr>
      <w:tr w:rsidR="007211B6" w14:paraId="58D51B39" w14:textId="77777777" w:rsidTr="00256A4B">
        <w:tc>
          <w:tcPr>
            <w:tcW w:w="3360" w:type="dxa"/>
            <w:shd w:val="clear" w:color="auto" w:fill="auto"/>
          </w:tcPr>
          <w:p w14:paraId="44C420A1" w14:textId="77777777" w:rsidR="007211B6" w:rsidRDefault="007211B6" w:rsidP="000D1F31">
            <w:pPr>
              <w:pStyle w:val="libCenter"/>
              <w:rPr>
                <w:rFonts w:hint="cs"/>
                <w:rtl/>
              </w:rPr>
            </w:pPr>
            <w:r>
              <w:rPr>
                <w:rFonts w:hint="cs"/>
                <w:rtl/>
              </w:rPr>
              <w:t>3464 ـ سليم السلمي</w:t>
            </w:r>
          </w:p>
        </w:tc>
        <w:tc>
          <w:tcPr>
            <w:tcW w:w="1264" w:type="dxa"/>
            <w:shd w:val="clear" w:color="auto" w:fill="auto"/>
          </w:tcPr>
          <w:p w14:paraId="3324A4AB" w14:textId="77777777" w:rsidR="007211B6" w:rsidRDefault="007211B6" w:rsidP="00F6784A">
            <w:pPr>
              <w:rPr>
                <w:rFonts w:hint="cs"/>
                <w:rtl/>
                <w:lang w:bidi="fa-IR"/>
              </w:rPr>
            </w:pPr>
            <w:r>
              <w:rPr>
                <w:rFonts w:hint="cs"/>
                <w:rtl/>
                <w:lang w:bidi="fa-IR"/>
              </w:rPr>
              <w:t>143</w:t>
            </w:r>
          </w:p>
        </w:tc>
        <w:tc>
          <w:tcPr>
            <w:tcW w:w="3111" w:type="dxa"/>
            <w:shd w:val="clear" w:color="auto" w:fill="auto"/>
          </w:tcPr>
          <w:p w14:paraId="1FCE0858" w14:textId="77777777" w:rsidR="007211B6" w:rsidRDefault="007211B6" w:rsidP="000D1F31">
            <w:pPr>
              <w:pStyle w:val="libCenter"/>
              <w:rPr>
                <w:rFonts w:hint="cs"/>
                <w:rtl/>
              </w:rPr>
            </w:pPr>
            <w:r>
              <w:rPr>
                <w:rFonts w:hint="cs"/>
                <w:rtl/>
              </w:rPr>
              <w:t>3488 ـ سمرة بن جندب الفزاري</w:t>
            </w:r>
          </w:p>
        </w:tc>
        <w:tc>
          <w:tcPr>
            <w:tcW w:w="1264" w:type="dxa"/>
            <w:shd w:val="clear" w:color="auto" w:fill="auto"/>
          </w:tcPr>
          <w:p w14:paraId="3E22D1BD" w14:textId="77777777" w:rsidR="007211B6" w:rsidRDefault="007211B6" w:rsidP="00F6784A">
            <w:pPr>
              <w:rPr>
                <w:rFonts w:hint="cs"/>
                <w:rtl/>
                <w:lang w:bidi="fa-IR"/>
              </w:rPr>
            </w:pPr>
            <w:r>
              <w:rPr>
                <w:rFonts w:hint="cs"/>
                <w:rtl/>
                <w:lang w:bidi="fa-IR"/>
              </w:rPr>
              <w:t>150</w:t>
            </w:r>
          </w:p>
        </w:tc>
      </w:tr>
      <w:tr w:rsidR="007211B6" w14:paraId="73010BA6" w14:textId="77777777" w:rsidTr="00256A4B">
        <w:tc>
          <w:tcPr>
            <w:tcW w:w="3360" w:type="dxa"/>
            <w:shd w:val="clear" w:color="auto" w:fill="auto"/>
          </w:tcPr>
          <w:p w14:paraId="02823234" w14:textId="77777777" w:rsidR="007211B6" w:rsidRDefault="007211B6" w:rsidP="000D1F31">
            <w:pPr>
              <w:pStyle w:val="libCenter"/>
              <w:rPr>
                <w:rFonts w:hint="cs"/>
                <w:rtl/>
              </w:rPr>
            </w:pPr>
            <w:r>
              <w:rPr>
                <w:rFonts w:hint="cs"/>
                <w:rtl/>
              </w:rPr>
              <w:t>3465 ـ سليم مولى عمرو بن الجموح</w:t>
            </w:r>
          </w:p>
        </w:tc>
        <w:tc>
          <w:tcPr>
            <w:tcW w:w="1264" w:type="dxa"/>
            <w:shd w:val="clear" w:color="auto" w:fill="auto"/>
          </w:tcPr>
          <w:p w14:paraId="57CC95DC" w14:textId="77777777" w:rsidR="007211B6" w:rsidRDefault="007211B6" w:rsidP="00F6784A">
            <w:pPr>
              <w:rPr>
                <w:rFonts w:hint="cs"/>
                <w:rtl/>
                <w:lang w:bidi="fa-IR"/>
              </w:rPr>
            </w:pPr>
            <w:r>
              <w:rPr>
                <w:rFonts w:hint="cs"/>
                <w:rtl/>
                <w:lang w:bidi="fa-IR"/>
              </w:rPr>
              <w:t>143</w:t>
            </w:r>
          </w:p>
        </w:tc>
        <w:tc>
          <w:tcPr>
            <w:tcW w:w="3111" w:type="dxa"/>
            <w:shd w:val="clear" w:color="auto" w:fill="auto"/>
          </w:tcPr>
          <w:p w14:paraId="5E9DEFC4" w14:textId="77777777" w:rsidR="007211B6" w:rsidRDefault="007211B6" w:rsidP="000D1F31">
            <w:pPr>
              <w:pStyle w:val="libCenter"/>
              <w:rPr>
                <w:rFonts w:hint="cs"/>
                <w:rtl/>
              </w:rPr>
            </w:pPr>
            <w:r>
              <w:rPr>
                <w:rFonts w:hint="cs"/>
                <w:rtl/>
              </w:rPr>
              <w:t>3489 ـ سمرة بن حبيب بن عبد شمس العبشمي</w:t>
            </w:r>
          </w:p>
        </w:tc>
        <w:tc>
          <w:tcPr>
            <w:tcW w:w="1264" w:type="dxa"/>
            <w:shd w:val="clear" w:color="auto" w:fill="auto"/>
          </w:tcPr>
          <w:p w14:paraId="6C0410AF" w14:textId="77777777" w:rsidR="007211B6" w:rsidRDefault="007211B6" w:rsidP="00F6784A">
            <w:pPr>
              <w:rPr>
                <w:rFonts w:hint="cs"/>
                <w:rtl/>
                <w:lang w:bidi="fa-IR"/>
              </w:rPr>
            </w:pPr>
            <w:r>
              <w:rPr>
                <w:rFonts w:hint="cs"/>
                <w:rtl/>
                <w:lang w:bidi="fa-IR"/>
              </w:rPr>
              <w:t>150</w:t>
            </w:r>
          </w:p>
        </w:tc>
      </w:tr>
      <w:tr w:rsidR="007211B6" w14:paraId="5A0AFF19" w14:textId="77777777" w:rsidTr="00256A4B">
        <w:tc>
          <w:tcPr>
            <w:tcW w:w="3360" w:type="dxa"/>
            <w:shd w:val="clear" w:color="auto" w:fill="auto"/>
          </w:tcPr>
          <w:p w14:paraId="0A28C5BC" w14:textId="77777777" w:rsidR="007211B6" w:rsidRDefault="007211B6" w:rsidP="000D1F31">
            <w:pPr>
              <w:pStyle w:val="libCenter"/>
              <w:rPr>
                <w:rFonts w:hint="cs"/>
                <w:rtl/>
              </w:rPr>
            </w:pPr>
            <w:r>
              <w:rPr>
                <w:rFonts w:hint="cs"/>
                <w:rtl/>
              </w:rPr>
              <w:t>3466 ـ سليم أحد بني الحارث بن سعد</w:t>
            </w:r>
          </w:p>
        </w:tc>
        <w:tc>
          <w:tcPr>
            <w:tcW w:w="1264" w:type="dxa"/>
            <w:shd w:val="clear" w:color="auto" w:fill="auto"/>
          </w:tcPr>
          <w:p w14:paraId="59367C76" w14:textId="77777777" w:rsidR="007211B6" w:rsidRDefault="007211B6" w:rsidP="00F6784A">
            <w:pPr>
              <w:rPr>
                <w:rFonts w:hint="cs"/>
                <w:rtl/>
                <w:lang w:bidi="fa-IR"/>
              </w:rPr>
            </w:pPr>
            <w:r>
              <w:rPr>
                <w:rFonts w:hint="cs"/>
                <w:rtl/>
                <w:lang w:bidi="fa-IR"/>
              </w:rPr>
              <w:t>143</w:t>
            </w:r>
          </w:p>
        </w:tc>
        <w:tc>
          <w:tcPr>
            <w:tcW w:w="3111" w:type="dxa"/>
            <w:shd w:val="clear" w:color="auto" w:fill="auto"/>
          </w:tcPr>
          <w:p w14:paraId="1A51996E" w14:textId="77777777" w:rsidR="007211B6" w:rsidRDefault="007211B6" w:rsidP="00F6784A">
            <w:pPr>
              <w:pStyle w:val="TOC2"/>
              <w:rPr>
                <w:rFonts w:hint="cs"/>
                <w:rtl/>
              </w:rPr>
            </w:pPr>
          </w:p>
        </w:tc>
        <w:tc>
          <w:tcPr>
            <w:tcW w:w="1264" w:type="dxa"/>
            <w:shd w:val="clear" w:color="auto" w:fill="auto"/>
          </w:tcPr>
          <w:p w14:paraId="4777CD47" w14:textId="77777777" w:rsidR="007211B6" w:rsidRDefault="007211B6" w:rsidP="00F6784A">
            <w:pPr>
              <w:rPr>
                <w:rFonts w:hint="cs"/>
                <w:rtl/>
                <w:lang w:bidi="fa-IR"/>
              </w:rPr>
            </w:pPr>
          </w:p>
        </w:tc>
      </w:tr>
    </w:tbl>
    <w:p w14:paraId="72E947E8" w14:textId="77777777" w:rsidR="007211B6" w:rsidRDefault="007211B6" w:rsidP="00F329FF">
      <w:pPr>
        <w:pStyle w:val="libNormal"/>
        <w:rPr>
          <w:rtl/>
        </w:rPr>
      </w:pPr>
    </w:p>
    <w:p w14:paraId="7A7889B6"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264"/>
        <w:gridCol w:w="3111"/>
        <w:gridCol w:w="1264"/>
      </w:tblGrid>
      <w:tr w:rsidR="007211B6" w14:paraId="02B223D7" w14:textId="77777777" w:rsidTr="00256A4B">
        <w:tc>
          <w:tcPr>
            <w:tcW w:w="3360" w:type="dxa"/>
            <w:shd w:val="clear" w:color="auto" w:fill="auto"/>
          </w:tcPr>
          <w:p w14:paraId="7D4803D3" w14:textId="77777777" w:rsidR="007211B6" w:rsidRDefault="007211B6" w:rsidP="000D1F31">
            <w:pPr>
              <w:pStyle w:val="libCenter"/>
              <w:rPr>
                <w:rFonts w:hint="cs"/>
                <w:rtl/>
              </w:rPr>
            </w:pPr>
            <w:r>
              <w:rPr>
                <w:rFonts w:hint="cs"/>
                <w:rtl/>
              </w:rPr>
              <w:lastRenderedPageBreak/>
              <w:t>3490 ـ سمرة بن ربيعة العدواني ويقال العدوي</w:t>
            </w:r>
          </w:p>
        </w:tc>
        <w:tc>
          <w:tcPr>
            <w:tcW w:w="1264" w:type="dxa"/>
            <w:shd w:val="clear" w:color="auto" w:fill="auto"/>
          </w:tcPr>
          <w:p w14:paraId="4EC7A778" w14:textId="77777777" w:rsidR="007211B6" w:rsidRDefault="007211B6" w:rsidP="00F6784A">
            <w:pPr>
              <w:rPr>
                <w:rFonts w:hint="cs"/>
                <w:rtl/>
                <w:lang w:bidi="fa-IR"/>
              </w:rPr>
            </w:pPr>
            <w:r>
              <w:rPr>
                <w:rFonts w:hint="cs"/>
                <w:rtl/>
                <w:lang w:bidi="fa-IR"/>
              </w:rPr>
              <w:t>151</w:t>
            </w:r>
          </w:p>
        </w:tc>
        <w:tc>
          <w:tcPr>
            <w:tcW w:w="3111" w:type="dxa"/>
            <w:shd w:val="clear" w:color="auto" w:fill="auto"/>
          </w:tcPr>
          <w:p w14:paraId="5C707D22" w14:textId="77777777" w:rsidR="007211B6" w:rsidRDefault="007211B6" w:rsidP="000D1F31">
            <w:pPr>
              <w:pStyle w:val="libCenter"/>
              <w:rPr>
                <w:rFonts w:hint="cs"/>
                <w:rtl/>
              </w:rPr>
            </w:pPr>
            <w:r>
              <w:rPr>
                <w:rFonts w:hint="cs"/>
                <w:rtl/>
              </w:rPr>
              <w:t>الأسدي ابن أخي عكاشة</w:t>
            </w:r>
          </w:p>
        </w:tc>
        <w:tc>
          <w:tcPr>
            <w:tcW w:w="1264" w:type="dxa"/>
            <w:shd w:val="clear" w:color="auto" w:fill="auto"/>
          </w:tcPr>
          <w:p w14:paraId="627D79AF" w14:textId="77777777" w:rsidR="007211B6" w:rsidRDefault="007211B6" w:rsidP="00F6784A">
            <w:pPr>
              <w:rPr>
                <w:rFonts w:hint="cs"/>
                <w:rtl/>
                <w:lang w:bidi="fa-IR"/>
              </w:rPr>
            </w:pPr>
            <w:r>
              <w:rPr>
                <w:rFonts w:hint="cs"/>
                <w:rtl/>
                <w:lang w:bidi="fa-IR"/>
              </w:rPr>
              <w:t>156</w:t>
            </w:r>
          </w:p>
        </w:tc>
      </w:tr>
      <w:tr w:rsidR="007211B6" w14:paraId="6F425A23" w14:textId="77777777" w:rsidTr="00256A4B">
        <w:tc>
          <w:tcPr>
            <w:tcW w:w="3360" w:type="dxa"/>
            <w:shd w:val="clear" w:color="auto" w:fill="auto"/>
          </w:tcPr>
          <w:p w14:paraId="0715ACDA" w14:textId="77777777" w:rsidR="007211B6" w:rsidRDefault="007211B6" w:rsidP="000D1F31">
            <w:pPr>
              <w:pStyle w:val="libCenter"/>
              <w:rPr>
                <w:rFonts w:hint="cs"/>
                <w:rtl/>
              </w:rPr>
            </w:pPr>
            <w:r>
              <w:rPr>
                <w:rFonts w:hint="cs"/>
                <w:rtl/>
              </w:rPr>
              <w:t>3491 ـ سمرة بن عمرو بن قرط العنبري</w:t>
            </w:r>
          </w:p>
        </w:tc>
        <w:tc>
          <w:tcPr>
            <w:tcW w:w="1264" w:type="dxa"/>
            <w:shd w:val="clear" w:color="auto" w:fill="auto"/>
          </w:tcPr>
          <w:p w14:paraId="6594CE15" w14:textId="77777777" w:rsidR="007211B6" w:rsidRDefault="007211B6" w:rsidP="00F6784A">
            <w:pPr>
              <w:rPr>
                <w:rFonts w:hint="cs"/>
                <w:rtl/>
                <w:lang w:bidi="fa-IR"/>
              </w:rPr>
            </w:pPr>
            <w:r>
              <w:rPr>
                <w:rFonts w:hint="cs"/>
                <w:rtl/>
                <w:lang w:bidi="fa-IR"/>
              </w:rPr>
              <w:t>151</w:t>
            </w:r>
          </w:p>
        </w:tc>
        <w:tc>
          <w:tcPr>
            <w:tcW w:w="3111" w:type="dxa"/>
            <w:shd w:val="clear" w:color="auto" w:fill="auto"/>
          </w:tcPr>
          <w:p w14:paraId="18B2F6E1" w14:textId="77777777" w:rsidR="007211B6" w:rsidRDefault="007211B6" w:rsidP="000D1F31">
            <w:pPr>
              <w:pStyle w:val="libCenter"/>
              <w:rPr>
                <w:rFonts w:hint="cs"/>
                <w:rtl/>
              </w:rPr>
            </w:pPr>
            <w:r>
              <w:rPr>
                <w:rFonts w:hint="cs"/>
                <w:rtl/>
              </w:rPr>
              <w:t>3514 ـ سنان بن أبي سنان الأسدي آخر</w:t>
            </w:r>
          </w:p>
        </w:tc>
        <w:tc>
          <w:tcPr>
            <w:tcW w:w="1264" w:type="dxa"/>
            <w:shd w:val="clear" w:color="auto" w:fill="auto"/>
          </w:tcPr>
          <w:p w14:paraId="24B5D894" w14:textId="77777777" w:rsidR="007211B6" w:rsidRDefault="007211B6" w:rsidP="00F6784A">
            <w:pPr>
              <w:rPr>
                <w:rFonts w:hint="cs"/>
                <w:rtl/>
                <w:lang w:bidi="fa-IR"/>
              </w:rPr>
            </w:pPr>
            <w:r>
              <w:rPr>
                <w:rFonts w:hint="cs"/>
                <w:rtl/>
                <w:lang w:bidi="fa-IR"/>
              </w:rPr>
              <w:t>157</w:t>
            </w:r>
          </w:p>
        </w:tc>
      </w:tr>
      <w:tr w:rsidR="007211B6" w14:paraId="68D9DEC2" w14:textId="77777777" w:rsidTr="00256A4B">
        <w:tc>
          <w:tcPr>
            <w:tcW w:w="3360" w:type="dxa"/>
            <w:shd w:val="clear" w:color="auto" w:fill="auto"/>
          </w:tcPr>
          <w:p w14:paraId="5F88EFA4" w14:textId="77777777" w:rsidR="007211B6" w:rsidRDefault="007211B6" w:rsidP="000D1F31">
            <w:pPr>
              <w:pStyle w:val="libCenter"/>
              <w:rPr>
                <w:rFonts w:hint="cs"/>
                <w:rtl/>
              </w:rPr>
            </w:pPr>
            <w:r>
              <w:rPr>
                <w:rFonts w:hint="cs"/>
                <w:rtl/>
              </w:rPr>
              <w:t>3492 ـ سمرة بن فاتك ويقال ابن فاتكة الأسدي ويقال سبرة</w:t>
            </w:r>
          </w:p>
        </w:tc>
        <w:tc>
          <w:tcPr>
            <w:tcW w:w="1264" w:type="dxa"/>
            <w:shd w:val="clear" w:color="auto" w:fill="auto"/>
          </w:tcPr>
          <w:p w14:paraId="235E5B65" w14:textId="77777777" w:rsidR="007211B6" w:rsidRDefault="007211B6" w:rsidP="00F6784A">
            <w:pPr>
              <w:rPr>
                <w:rFonts w:hint="cs"/>
                <w:rtl/>
                <w:lang w:bidi="fa-IR"/>
              </w:rPr>
            </w:pPr>
            <w:r>
              <w:rPr>
                <w:rFonts w:hint="cs"/>
                <w:rtl/>
                <w:lang w:bidi="fa-IR"/>
              </w:rPr>
              <w:t>152</w:t>
            </w:r>
          </w:p>
        </w:tc>
        <w:tc>
          <w:tcPr>
            <w:tcW w:w="3111" w:type="dxa"/>
            <w:shd w:val="clear" w:color="auto" w:fill="auto"/>
          </w:tcPr>
          <w:p w14:paraId="75E4EBFC" w14:textId="77777777" w:rsidR="007211B6" w:rsidRDefault="007211B6" w:rsidP="000D1F31">
            <w:pPr>
              <w:pStyle w:val="libCenter"/>
              <w:rPr>
                <w:rFonts w:hint="cs"/>
                <w:rtl/>
              </w:rPr>
            </w:pPr>
            <w:r>
              <w:rPr>
                <w:rFonts w:hint="cs"/>
                <w:rtl/>
              </w:rPr>
              <w:t>3515 ـ سنان بن سويد الجهني</w:t>
            </w:r>
          </w:p>
        </w:tc>
        <w:tc>
          <w:tcPr>
            <w:tcW w:w="1264" w:type="dxa"/>
            <w:shd w:val="clear" w:color="auto" w:fill="auto"/>
          </w:tcPr>
          <w:p w14:paraId="6A3E0886" w14:textId="77777777" w:rsidR="007211B6" w:rsidRDefault="007211B6" w:rsidP="00F6784A">
            <w:pPr>
              <w:rPr>
                <w:rFonts w:hint="cs"/>
                <w:rtl/>
                <w:lang w:bidi="fa-IR"/>
              </w:rPr>
            </w:pPr>
            <w:r>
              <w:rPr>
                <w:rFonts w:hint="cs"/>
                <w:rtl/>
                <w:lang w:bidi="fa-IR"/>
              </w:rPr>
              <w:t>157</w:t>
            </w:r>
          </w:p>
        </w:tc>
      </w:tr>
      <w:tr w:rsidR="007211B6" w14:paraId="17E7F9D8" w14:textId="77777777" w:rsidTr="00256A4B">
        <w:tc>
          <w:tcPr>
            <w:tcW w:w="3360" w:type="dxa"/>
            <w:shd w:val="clear" w:color="auto" w:fill="auto"/>
          </w:tcPr>
          <w:p w14:paraId="0943AFC4" w14:textId="77777777" w:rsidR="007211B6" w:rsidRDefault="007211B6" w:rsidP="000D1F31">
            <w:pPr>
              <w:pStyle w:val="libCenter"/>
              <w:rPr>
                <w:rFonts w:hint="cs"/>
                <w:rtl/>
              </w:rPr>
            </w:pPr>
            <w:r>
              <w:rPr>
                <w:rFonts w:hint="cs"/>
                <w:rtl/>
              </w:rPr>
              <w:t>3493 ـ سمرة بن معاوية الكندي</w:t>
            </w:r>
          </w:p>
        </w:tc>
        <w:tc>
          <w:tcPr>
            <w:tcW w:w="1264" w:type="dxa"/>
            <w:shd w:val="clear" w:color="auto" w:fill="auto"/>
          </w:tcPr>
          <w:p w14:paraId="04BAAC47" w14:textId="77777777" w:rsidR="007211B6" w:rsidRDefault="007211B6" w:rsidP="00F6784A">
            <w:pPr>
              <w:rPr>
                <w:rFonts w:hint="cs"/>
                <w:rtl/>
                <w:lang w:bidi="fa-IR"/>
              </w:rPr>
            </w:pPr>
            <w:r>
              <w:rPr>
                <w:rFonts w:hint="cs"/>
                <w:rtl/>
                <w:lang w:bidi="fa-IR"/>
              </w:rPr>
              <w:t>152</w:t>
            </w:r>
          </w:p>
        </w:tc>
        <w:tc>
          <w:tcPr>
            <w:tcW w:w="3111" w:type="dxa"/>
            <w:shd w:val="clear" w:color="auto" w:fill="auto"/>
          </w:tcPr>
          <w:p w14:paraId="086FCA81" w14:textId="77777777" w:rsidR="007211B6" w:rsidRDefault="007211B6" w:rsidP="000D1F31">
            <w:pPr>
              <w:pStyle w:val="libCenter"/>
              <w:rPr>
                <w:rFonts w:hint="cs"/>
                <w:rtl/>
              </w:rPr>
            </w:pPr>
            <w:r>
              <w:rPr>
                <w:rFonts w:hint="cs"/>
                <w:rtl/>
              </w:rPr>
              <w:t>3516 ـ سنان بن شفعلة ويقال شمعلة ويقال ابن شعلة الأوسي</w:t>
            </w:r>
          </w:p>
        </w:tc>
        <w:tc>
          <w:tcPr>
            <w:tcW w:w="1264" w:type="dxa"/>
            <w:shd w:val="clear" w:color="auto" w:fill="auto"/>
          </w:tcPr>
          <w:p w14:paraId="43B87EDF" w14:textId="77777777" w:rsidR="007211B6" w:rsidRDefault="007211B6" w:rsidP="00F6784A">
            <w:pPr>
              <w:rPr>
                <w:rFonts w:hint="cs"/>
                <w:rtl/>
                <w:lang w:bidi="fa-IR"/>
              </w:rPr>
            </w:pPr>
            <w:r>
              <w:rPr>
                <w:rFonts w:hint="cs"/>
                <w:rtl/>
                <w:lang w:bidi="fa-IR"/>
              </w:rPr>
              <w:t>157</w:t>
            </w:r>
          </w:p>
        </w:tc>
      </w:tr>
      <w:tr w:rsidR="007211B6" w14:paraId="6EA7A4EE" w14:textId="77777777" w:rsidTr="00256A4B">
        <w:tc>
          <w:tcPr>
            <w:tcW w:w="3360" w:type="dxa"/>
            <w:shd w:val="clear" w:color="auto" w:fill="auto"/>
          </w:tcPr>
          <w:p w14:paraId="39689C3A" w14:textId="77777777" w:rsidR="007211B6" w:rsidRDefault="007211B6" w:rsidP="000D1F31">
            <w:pPr>
              <w:pStyle w:val="libCenter"/>
              <w:rPr>
                <w:rFonts w:hint="cs"/>
                <w:rtl/>
              </w:rPr>
            </w:pPr>
            <w:r>
              <w:rPr>
                <w:rFonts w:hint="cs"/>
                <w:rtl/>
              </w:rPr>
              <w:t>3494 ـ سمرة بن معير بن لوذان الجمحي أخو أبي محذورة</w:t>
            </w:r>
          </w:p>
        </w:tc>
        <w:tc>
          <w:tcPr>
            <w:tcW w:w="1264" w:type="dxa"/>
            <w:shd w:val="clear" w:color="auto" w:fill="auto"/>
          </w:tcPr>
          <w:p w14:paraId="7D3E1EDB" w14:textId="77777777" w:rsidR="007211B6" w:rsidRDefault="007211B6" w:rsidP="00F6784A">
            <w:pPr>
              <w:rPr>
                <w:rFonts w:hint="cs"/>
                <w:rtl/>
                <w:lang w:bidi="fa-IR"/>
              </w:rPr>
            </w:pPr>
            <w:r>
              <w:rPr>
                <w:rFonts w:hint="cs"/>
                <w:rtl/>
                <w:lang w:bidi="fa-IR"/>
              </w:rPr>
              <w:t>152</w:t>
            </w:r>
          </w:p>
        </w:tc>
        <w:tc>
          <w:tcPr>
            <w:tcW w:w="3111" w:type="dxa"/>
            <w:shd w:val="clear" w:color="auto" w:fill="auto"/>
          </w:tcPr>
          <w:p w14:paraId="5332A3D4" w14:textId="77777777" w:rsidR="007211B6" w:rsidRDefault="007211B6" w:rsidP="000D1F31">
            <w:pPr>
              <w:pStyle w:val="libCenter"/>
              <w:rPr>
                <w:rFonts w:hint="cs"/>
                <w:rtl/>
              </w:rPr>
            </w:pPr>
            <w:r>
              <w:rPr>
                <w:rFonts w:hint="cs"/>
                <w:rtl/>
              </w:rPr>
              <w:t>3517 ـ سنان بن صيفي الأنصاري</w:t>
            </w:r>
          </w:p>
        </w:tc>
        <w:tc>
          <w:tcPr>
            <w:tcW w:w="1264" w:type="dxa"/>
            <w:shd w:val="clear" w:color="auto" w:fill="auto"/>
          </w:tcPr>
          <w:p w14:paraId="58C3E7FC" w14:textId="77777777" w:rsidR="007211B6" w:rsidRDefault="007211B6" w:rsidP="00F6784A">
            <w:pPr>
              <w:rPr>
                <w:rFonts w:hint="cs"/>
                <w:rtl/>
                <w:lang w:bidi="fa-IR"/>
              </w:rPr>
            </w:pPr>
            <w:r>
              <w:rPr>
                <w:rFonts w:hint="cs"/>
                <w:rtl/>
                <w:lang w:bidi="fa-IR"/>
              </w:rPr>
              <w:t>157</w:t>
            </w:r>
          </w:p>
        </w:tc>
      </w:tr>
      <w:tr w:rsidR="007211B6" w14:paraId="7065D036" w14:textId="77777777" w:rsidTr="00256A4B">
        <w:tc>
          <w:tcPr>
            <w:tcW w:w="3360" w:type="dxa"/>
            <w:shd w:val="clear" w:color="auto" w:fill="auto"/>
          </w:tcPr>
          <w:p w14:paraId="306F3E5D" w14:textId="77777777" w:rsidR="007211B6" w:rsidRDefault="007211B6" w:rsidP="000D1F31">
            <w:pPr>
              <w:pStyle w:val="libCenter"/>
              <w:rPr>
                <w:rFonts w:hint="cs"/>
                <w:rtl/>
              </w:rPr>
            </w:pPr>
            <w:r>
              <w:rPr>
                <w:rFonts w:hint="cs"/>
                <w:rtl/>
              </w:rPr>
              <w:t>3495 ـ سمعان بن خالد من بني قريط</w:t>
            </w:r>
          </w:p>
        </w:tc>
        <w:tc>
          <w:tcPr>
            <w:tcW w:w="1264" w:type="dxa"/>
            <w:shd w:val="clear" w:color="auto" w:fill="auto"/>
          </w:tcPr>
          <w:p w14:paraId="36B85206" w14:textId="77777777" w:rsidR="007211B6" w:rsidRDefault="007211B6" w:rsidP="00F6784A">
            <w:pPr>
              <w:rPr>
                <w:rFonts w:hint="cs"/>
                <w:rtl/>
                <w:lang w:bidi="fa-IR"/>
              </w:rPr>
            </w:pPr>
            <w:r>
              <w:rPr>
                <w:rFonts w:hint="cs"/>
                <w:rtl/>
                <w:lang w:bidi="fa-IR"/>
              </w:rPr>
              <w:t>153</w:t>
            </w:r>
          </w:p>
        </w:tc>
        <w:tc>
          <w:tcPr>
            <w:tcW w:w="3111" w:type="dxa"/>
            <w:shd w:val="clear" w:color="auto" w:fill="auto"/>
          </w:tcPr>
          <w:p w14:paraId="582F7AA8" w14:textId="77777777" w:rsidR="007211B6" w:rsidRDefault="007211B6" w:rsidP="000D1F31">
            <w:pPr>
              <w:pStyle w:val="libCenter"/>
              <w:rPr>
                <w:rFonts w:hint="cs"/>
                <w:rtl/>
              </w:rPr>
            </w:pPr>
            <w:r>
              <w:rPr>
                <w:rFonts w:hint="cs"/>
                <w:rtl/>
              </w:rPr>
              <w:t>3518 ـ سنان بن ظهير الأسدي</w:t>
            </w:r>
          </w:p>
        </w:tc>
        <w:tc>
          <w:tcPr>
            <w:tcW w:w="1264" w:type="dxa"/>
            <w:shd w:val="clear" w:color="auto" w:fill="auto"/>
          </w:tcPr>
          <w:p w14:paraId="30816E00" w14:textId="77777777" w:rsidR="007211B6" w:rsidRDefault="007211B6" w:rsidP="00F6784A">
            <w:pPr>
              <w:rPr>
                <w:rFonts w:hint="cs"/>
                <w:rtl/>
                <w:lang w:bidi="fa-IR"/>
              </w:rPr>
            </w:pPr>
            <w:r>
              <w:rPr>
                <w:rFonts w:hint="cs"/>
                <w:rtl/>
                <w:lang w:bidi="fa-IR"/>
              </w:rPr>
              <w:t>158</w:t>
            </w:r>
          </w:p>
        </w:tc>
      </w:tr>
      <w:tr w:rsidR="007211B6" w14:paraId="78ACE1C8" w14:textId="77777777" w:rsidTr="00256A4B">
        <w:tc>
          <w:tcPr>
            <w:tcW w:w="3360" w:type="dxa"/>
            <w:shd w:val="clear" w:color="auto" w:fill="auto"/>
          </w:tcPr>
          <w:p w14:paraId="0CF19C22" w14:textId="77777777" w:rsidR="007211B6" w:rsidRDefault="007211B6" w:rsidP="000D1F31">
            <w:pPr>
              <w:pStyle w:val="libCenter"/>
              <w:rPr>
                <w:rFonts w:hint="cs"/>
                <w:rtl/>
              </w:rPr>
            </w:pPr>
            <w:r>
              <w:rPr>
                <w:rFonts w:hint="cs"/>
                <w:rtl/>
              </w:rPr>
              <w:t>3496 ـ سمعان بن عمرو بن حجر الأسلمي</w:t>
            </w:r>
          </w:p>
        </w:tc>
        <w:tc>
          <w:tcPr>
            <w:tcW w:w="1264" w:type="dxa"/>
            <w:shd w:val="clear" w:color="auto" w:fill="auto"/>
          </w:tcPr>
          <w:p w14:paraId="2BFF8936" w14:textId="77777777" w:rsidR="007211B6" w:rsidRDefault="007211B6" w:rsidP="00F6784A">
            <w:pPr>
              <w:rPr>
                <w:rFonts w:hint="cs"/>
                <w:rtl/>
                <w:lang w:bidi="fa-IR"/>
              </w:rPr>
            </w:pPr>
            <w:r>
              <w:rPr>
                <w:rFonts w:hint="cs"/>
                <w:rtl/>
                <w:lang w:bidi="fa-IR"/>
              </w:rPr>
              <w:t>153</w:t>
            </w:r>
          </w:p>
        </w:tc>
        <w:tc>
          <w:tcPr>
            <w:tcW w:w="3111" w:type="dxa"/>
            <w:shd w:val="clear" w:color="auto" w:fill="auto"/>
          </w:tcPr>
          <w:p w14:paraId="053FB3B0" w14:textId="77777777" w:rsidR="007211B6" w:rsidRDefault="007211B6" w:rsidP="000D1F31">
            <w:pPr>
              <w:pStyle w:val="libCenter"/>
              <w:rPr>
                <w:rFonts w:hint="cs"/>
                <w:rtl/>
              </w:rPr>
            </w:pPr>
            <w:r>
              <w:rPr>
                <w:rFonts w:hint="cs"/>
                <w:rtl/>
              </w:rPr>
              <w:t>3519 ـ سنان بن عبد الله الأسلمي الملقب بالأكوع</w:t>
            </w:r>
          </w:p>
        </w:tc>
        <w:tc>
          <w:tcPr>
            <w:tcW w:w="1264" w:type="dxa"/>
            <w:shd w:val="clear" w:color="auto" w:fill="auto"/>
          </w:tcPr>
          <w:p w14:paraId="77DD1CF5" w14:textId="77777777" w:rsidR="007211B6" w:rsidRDefault="007211B6" w:rsidP="00F6784A">
            <w:pPr>
              <w:rPr>
                <w:rFonts w:hint="cs"/>
                <w:rtl/>
                <w:lang w:bidi="fa-IR"/>
              </w:rPr>
            </w:pPr>
            <w:r>
              <w:rPr>
                <w:rFonts w:hint="cs"/>
                <w:rtl/>
                <w:lang w:bidi="fa-IR"/>
              </w:rPr>
              <w:t>158</w:t>
            </w:r>
          </w:p>
        </w:tc>
      </w:tr>
      <w:tr w:rsidR="007211B6" w14:paraId="1300920E" w14:textId="77777777" w:rsidTr="00256A4B">
        <w:tc>
          <w:tcPr>
            <w:tcW w:w="3360" w:type="dxa"/>
            <w:shd w:val="clear" w:color="auto" w:fill="auto"/>
          </w:tcPr>
          <w:p w14:paraId="1B5E9C63" w14:textId="77777777" w:rsidR="007211B6" w:rsidRDefault="007211B6" w:rsidP="000D1F31">
            <w:pPr>
              <w:pStyle w:val="libCenter"/>
              <w:rPr>
                <w:rFonts w:hint="cs"/>
                <w:rtl/>
              </w:rPr>
            </w:pPr>
            <w:r>
              <w:rPr>
                <w:rFonts w:hint="cs"/>
                <w:rtl/>
              </w:rPr>
              <w:t>3497 ـ سمعان بن عمرو الكلابي</w:t>
            </w:r>
          </w:p>
        </w:tc>
        <w:tc>
          <w:tcPr>
            <w:tcW w:w="1264" w:type="dxa"/>
            <w:shd w:val="clear" w:color="auto" w:fill="auto"/>
          </w:tcPr>
          <w:p w14:paraId="17A236A4" w14:textId="77777777" w:rsidR="007211B6" w:rsidRDefault="007211B6" w:rsidP="00F6784A">
            <w:pPr>
              <w:rPr>
                <w:rFonts w:hint="cs"/>
                <w:rtl/>
                <w:lang w:bidi="fa-IR"/>
              </w:rPr>
            </w:pPr>
            <w:r>
              <w:rPr>
                <w:rFonts w:hint="cs"/>
                <w:rtl/>
                <w:lang w:bidi="fa-IR"/>
              </w:rPr>
              <w:t>153</w:t>
            </w:r>
          </w:p>
        </w:tc>
        <w:tc>
          <w:tcPr>
            <w:tcW w:w="3111" w:type="dxa"/>
            <w:shd w:val="clear" w:color="auto" w:fill="auto"/>
          </w:tcPr>
          <w:p w14:paraId="4516FFA7" w14:textId="77777777" w:rsidR="007211B6" w:rsidRDefault="007211B6" w:rsidP="000D1F31">
            <w:pPr>
              <w:pStyle w:val="libCenter"/>
              <w:rPr>
                <w:rFonts w:hint="cs"/>
                <w:rtl/>
              </w:rPr>
            </w:pPr>
            <w:r>
              <w:rPr>
                <w:rFonts w:hint="cs"/>
                <w:rtl/>
              </w:rPr>
              <w:t>3520 ـ سنان بن عبد الله الجهني</w:t>
            </w:r>
          </w:p>
        </w:tc>
        <w:tc>
          <w:tcPr>
            <w:tcW w:w="1264" w:type="dxa"/>
            <w:shd w:val="clear" w:color="auto" w:fill="auto"/>
          </w:tcPr>
          <w:p w14:paraId="1E5A8DD9" w14:textId="77777777" w:rsidR="007211B6" w:rsidRDefault="007211B6" w:rsidP="00F6784A">
            <w:pPr>
              <w:rPr>
                <w:rFonts w:hint="cs"/>
                <w:rtl/>
                <w:lang w:bidi="fa-IR"/>
              </w:rPr>
            </w:pPr>
            <w:r>
              <w:rPr>
                <w:rFonts w:hint="cs"/>
                <w:rtl/>
                <w:lang w:bidi="fa-IR"/>
              </w:rPr>
              <w:t>158</w:t>
            </w:r>
          </w:p>
        </w:tc>
      </w:tr>
      <w:tr w:rsidR="007211B6" w14:paraId="713D1541" w14:textId="77777777" w:rsidTr="00256A4B">
        <w:tc>
          <w:tcPr>
            <w:tcW w:w="3360" w:type="dxa"/>
            <w:shd w:val="clear" w:color="auto" w:fill="auto"/>
          </w:tcPr>
          <w:p w14:paraId="17EFDCDC" w14:textId="77777777" w:rsidR="007211B6" w:rsidRDefault="007211B6" w:rsidP="000D1F31">
            <w:pPr>
              <w:pStyle w:val="libCenter"/>
              <w:rPr>
                <w:rFonts w:hint="cs"/>
                <w:rtl/>
              </w:rPr>
            </w:pPr>
            <w:r>
              <w:rPr>
                <w:rFonts w:hint="cs"/>
                <w:rtl/>
              </w:rPr>
              <w:t>3498 ـ سمعون ، حليف آل حضرموت</w:t>
            </w:r>
          </w:p>
        </w:tc>
        <w:tc>
          <w:tcPr>
            <w:tcW w:w="1264" w:type="dxa"/>
            <w:shd w:val="clear" w:color="auto" w:fill="auto"/>
          </w:tcPr>
          <w:p w14:paraId="67F8991E" w14:textId="77777777" w:rsidR="007211B6" w:rsidRDefault="007211B6" w:rsidP="00F6784A">
            <w:pPr>
              <w:rPr>
                <w:rFonts w:hint="cs"/>
                <w:rtl/>
                <w:lang w:bidi="fa-IR"/>
              </w:rPr>
            </w:pPr>
            <w:r>
              <w:rPr>
                <w:rFonts w:hint="cs"/>
                <w:rtl/>
                <w:lang w:bidi="fa-IR"/>
              </w:rPr>
              <w:t>154</w:t>
            </w:r>
          </w:p>
        </w:tc>
        <w:tc>
          <w:tcPr>
            <w:tcW w:w="3111" w:type="dxa"/>
            <w:shd w:val="clear" w:color="auto" w:fill="auto"/>
          </w:tcPr>
          <w:p w14:paraId="471712C0" w14:textId="77777777" w:rsidR="007211B6" w:rsidRDefault="007211B6" w:rsidP="000D1F31">
            <w:pPr>
              <w:pStyle w:val="libCenter"/>
              <w:rPr>
                <w:rFonts w:hint="cs"/>
                <w:rtl/>
              </w:rPr>
            </w:pPr>
            <w:r>
              <w:rPr>
                <w:rFonts w:hint="cs"/>
                <w:rtl/>
              </w:rPr>
              <w:t>3521 ـ سنان بن أبي عبيد الأنصاري</w:t>
            </w:r>
          </w:p>
        </w:tc>
        <w:tc>
          <w:tcPr>
            <w:tcW w:w="1264" w:type="dxa"/>
            <w:shd w:val="clear" w:color="auto" w:fill="auto"/>
          </w:tcPr>
          <w:p w14:paraId="5B373D72" w14:textId="77777777" w:rsidR="007211B6" w:rsidRDefault="007211B6" w:rsidP="00F6784A">
            <w:pPr>
              <w:rPr>
                <w:rFonts w:hint="cs"/>
                <w:rtl/>
                <w:lang w:bidi="fa-IR"/>
              </w:rPr>
            </w:pPr>
            <w:r>
              <w:rPr>
                <w:rFonts w:hint="cs"/>
                <w:rtl/>
                <w:lang w:bidi="fa-IR"/>
              </w:rPr>
              <w:t>158</w:t>
            </w:r>
          </w:p>
        </w:tc>
      </w:tr>
      <w:tr w:rsidR="007211B6" w14:paraId="448D1112" w14:textId="77777777" w:rsidTr="00256A4B">
        <w:tc>
          <w:tcPr>
            <w:tcW w:w="3360" w:type="dxa"/>
            <w:shd w:val="clear" w:color="auto" w:fill="auto"/>
          </w:tcPr>
          <w:p w14:paraId="4F654C75" w14:textId="77777777" w:rsidR="007211B6" w:rsidRDefault="007211B6" w:rsidP="000D1F31">
            <w:pPr>
              <w:pStyle w:val="libCenter"/>
              <w:rPr>
                <w:rFonts w:hint="cs"/>
                <w:rtl/>
              </w:rPr>
            </w:pPr>
            <w:r>
              <w:rPr>
                <w:rFonts w:hint="cs"/>
                <w:rtl/>
              </w:rPr>
              <w:t>3499 ـ سمعون هو أبو ريحانة</w:t>
            </w:r>
          </w:p>
        </w:tc>
        <w:tc>
          <w:tcPr>
            <w:tcW w:w="1264" w:type="dxa"/>
            <w:shd w:val="clear" w:color="auto" w:fill="auto"/>
          </w:tcPr>
          <w:p w14:paraId="7C33096E" w14:textId="77777777" w:rsidR="007211B6" w:rsidRDefault="007211B6" w:rsidP="00F6784A">
            <w:pPr>
              <w:rPr>
                <w:rFonts w:hint="cs"/>
                <w:rtl/>
                <w:lang w:bidi="fa-IR"/>
              </w:rPr>
            </w:pPr>
            <w:r>
              <w:rPr>
                <w:rFonts w:hint="cs"/>
                <w:rtl/>
                <w:lang w:bidi="fa-IR"/>
              </w:rPr>
              <w:t>154</w:t>
            </w:r>
          </w:p>
        </w:tc>
        <w:tc>
          <w:tcPr>
            <w:tcW w:w="3111" w:type="dxa"/>
            <w:shd w:val="clear" w:color="auto" w:fill="auto"/>
          </w:tcPr>
          <w:p w14:paraId="4CFDB480" w14:textId="77777777" w:rsidR="007211B6" w:rsidRDefault="007211B6" w:rsidP="000D1F31">
            <w:pPr>
              <w:pStyle w:val="libCenter"/>
              <w:rPr>
                <w:rFonts w:hint="cs"/>
                <w:rtl/>
              </w:rPr>
            </w:pPr>
            <w:r>
              <w:rPr>
                <w:rFonts w:hint="cs"/>
                <w:rtl/>
              </w:rPr>
              <w:t>3522 ـ سننان بن غرفة</w:t>
            </w:r>
          </w:p>
        </w:tc>
        <w:tc>
          <w:tcPr>
            <w:tcW w:w="1264" w:type="dxa"/>
            <w:shd w:val="clear" w:color="auto" w:fill="auto"/>
          </w:tcPr>
          <w:p w14:paraId="3C026FF0" w14:textId="77777777" w:rsidR="007211B6" w:rsidRDefault="007211B6" w:rsidP="00F6784A">
            <w:pPr>
              <w:rPr>
                <w:rFonts w:hint="cs"/>
                <w:rtl/>
                <w:lang w:bidi="fa-IR"/>
              </w:rPr>
            </w:pPr>
            <w:r>
              <w:rPr>
                <w:rFonts w:hint="cs"/>
                <w:rtl/>
                <w:lang w:bidi="fa-IR"/>
              </w:rPr>
              <w:t>159</w:t>
            </w:r>
          </w:p>
        </w:tc>
      </w:tr>
      <w:tr w:rsidR="007211B6" w14:paraId="312D5428" w14:textId="77777777" w:rsidTr="00256A4B">
        <w:tc>
          <w:tcPr>
            <w:tcW w:w="3360" w:type="dxa"/>
            <w:shd w:val="clear" w:color="auto" w:fill="auto"/>
          </w:tcPr>
          <w:p w14:paraId="72D4B2EE" w14:textId="77777777" w:rsidR="007211B6" w:rsidRDefault="007211B6" w:rsidP="000D1F31">
            <w:pPr>
              <w:pStyle w:val="libCenter"/>
              <w:rPr>
                <w:rFonts w:hint="cs"/>
                <w:rtl/>
              </w:rPr>
            </w:pPr>
            <w:r>
              <w:rPr>
                <w:rFonts w:hint="cs"/>
                <w:rtl/>
              </w:rPr>
              <w:t>3500 ـ سميحة ويقال سحيمة</w:t>
            </w:r>
          </w:p>
        </w:tc>
        <w:tc>
          <w:tcPr>
            <w:tcW w:w="1264" w:type="dxa"/>
            <w:shd w:val="clear" w:color="auto" w:fill="auto"/>
          </w:tcPr>
          <w:p w14:paraId="64E15B08" w14:textId="77777777" w:rsidR="007211B6" w:rsidRDefault="007211B6" w:rsidP="00F6784A">
            <w:pPr>
              <w:rPr>
                <w:rFonts w:hint="cs"/>
                <w:rtl/>
                <w:lang w:bidi="fa-IR"/>
              </w:rPr>
            </w:pPr>
            <w:r>
              <w:rPr>
                <w:rFonts w:hint="cs"/>
                <w:rtl/>
                <w:lang w:bidi="fa-IR"/>
              </w:rPr>
              <w:t>154</w:t>
            </w:r>
          </w:p>
        </w:tc>
        <w:tc>
          <w:tcPr>
            <w:tcW w:w="3111" w:type="dxa"/>
            <w:shd w:val="clear" w:color="auto" w:fill="auto"/>
          </w:tcPr>
          <w:p w14:paraId="346E2470" w14:textId="77777777" w:rsidR="007211B6" w:rsidRDefault="007211B6" w:rsidP="000D1F31">
            <w:pPr>
              <w:pStyle w:val="libCenter"/>
              <w:rPr>
                <w:rFonts w:hint="cs"/>
                <w:rtl/>
              </w:rPr>
            </w:pPr>
            <w:r>
              <w:rPr>
                <w:rFonts w:hint="cs"/>
                <w:rtl/>
              </w:rPr>
              <w:t>3523 ـ سنان بن عمرو بن طلق القضاعي أبو المقنع</w:t>
            </w:r>
          </w:p>
        </w:tc>
        <w:tc>
          <w:tcPr>
            <w:tcW w:w="1264" w:type="dxa"/>
            <w:shd w:val="clear" w:color="auto" w:fill="auto"/>
          </w:tcPr>
          <w:p w14:paraId="0078B110" w14:textId="77777777" w:rsidR="007211B6" w:rsidRDefault="007211B6" w:rsidP="00F6784A">
            <w:pPr>
              <w:rPr>
                <w:rFonts w:hint="cs"/>
                <w:rtl/>
                <w:lang w:bidi="fa-IR"/>
              </w:rPr>
            </w:pPr>
            <w:r>
              <w:rPr>
                <w:rFonts w:hint="cs"/>
                <w:rtl/>
                <w:lang w:bidi="fa-IR"/>
              </w:rPr>
              <w:t>159</w:t>
            </w:r>
          </w:p>
        </w:tc>
      </w:tr>
      <w:tr w:rsidR="007211B6" w14:paraId="5566474A" w14:textId="77777777" w:rsidTr="00256A4B">
        <w:tc>
          <w:tcPr>
            <w:tcW w:w="3360" w:type="dxa"/>
            <w:shd w:val="clear" w:color="auto" w:fill="auto"/>
          </w:tcPr>
          <w:p w14:paraId="330255DB" w14:textId="77777777" w:rsidR="007211B6" w:rsidRDefault="007211B6" w:rsidP="000D1F31">
            <w:pPr>
              <w:pStyle w:val="libCenter"/>
              <w:rPr>
                <w:rFonts w:hint="cs"/>
                <w:rtl/>
              </w:rPr>
            </w:pPr>
            <w:r>
              <w:rPr>
                <w:rFonts w:hint="cs"/>
                <w:rtl/>
              </w:rPr>
              <w:t>3501 ـ السميدع الكناني</w:t>
            </w:r>
          </w:p>
        </w:tc>
        <w:tc>
          <w:tcPr>
            <w:tcW w:w="1264" w:type="dxa"/>
            <w:shd w:val="clear" w:color="auto" w:fill="auto"/>
          </w:tcPr>
          <w:p w14:paraId="7BA470EF" w14:textId="77777777" w:rsidR="007211B6" w:rsidRDefault="007211B6" w:rsidP="00F6784A">
            <w:pPr>
              <w:rPr>
                <w:rFonts w:hint="cs"/>
                <w:rtl/>
                <w:lang w:bidi="fa-IR"/>
              </w:rPr>
            </w:pPr>
            <w:r>
              <w:rPr>
                <w:rFonts w:hint="cs"/>
                <w:rtl/>
                <w:lang w:bidi="fa-IR"/>
              </w:rPr>
              <w:t>154</w:t>
            </w:r>
          </w:p>
        </w:tc>
        <w:tc>
          <w:tcPr>
            <w:tcW w:w="3111" w:type="dxa"/>
            <w:shd w:val="clear" w:color="auto" w:fill="auto"/>
          </w:tcPr>
          <w:p w14:paraId="6E8D761F" w14:textId="77777777" w:rsidR="007211B6" w:rsidRDefault="007211B6" w:rsidP="000D1F31">
            <w:pPr>
              <w:pStyle w:val="libCenter"/>
              <w:rPr>
                <w:rFonts w:hint="cs"/>
                <w:rtl/>
              </w:rPr>
            </w:pPr>
            <w:r>
              <w:rPr>
                <w:rFonts w:hint="cs"/>
                <w:rtl/>
              </w:rPr>
              <w:t>3524 ـ سنان بن مقرن المزني</w:t>
            </w:r>
          </w:p>
        </w:tc>
        <w:tc>
          <w:tcPr>
            <w:tcW w:w="1264" w:type="dxa"/>
            <w:shd w:val="clear" w:color="auto" w:fill="auto"/>
          </w:tcPr>
          <w:p w14:paraId="43F97E12" w14:textId="77777777" w:rsidR="007211B6" w:rsidRDefault="007211B6" w:rsidP="00F6784A">
            <w:pPr>
              <w:rPr>
                <w:rFonts w:hint="cs"/>
                <w:rtl/>
                <w:lang w:bidi="fa-IR"/>
              </w:rPr>
            </w:pPr>
            <w:r>
              <w:rPr>
                <w:rFonts w:hint="cs"/>
                <w:rtl/>
                <w:lang w:bidi="fa-IR"/>
              </w:rPr>
              <w:t>159</w:t>
            </w:r>
          </w:p>
        </w:tc>
      </w:tr>
      <w:tr w:rsidR="007211B6" w14:paraId="5564C6BA" w14:textId="77777777" w:rsidTr="00256A4B">
        <w:tc>
          <w:tcPr>
            <w:tcW w:w="3360" w:type="dxa"/>
            <w:shd w:val="clear" w:color="auto" w:fill="auto"/>
          </w:tcPr>
          <w:p w14:paraId="4FC9B80D" w14:textId="77777777" w:rsidR="007211B6" w:rsidRDefault="007211B6" w:rsidP="000D1F31">
            <w:pPr>
              <w:pStyle w:val="libCenter"/>
              <w:rPr>
                <w:rFonts w:hint="cs"/>
                <w:rtl/>
              </w:rPr>
            </w:pPr>
            <w:r>
              <w:rPr>
                <w:rFonts w:hint="cs"/>
                <w:rtl/>
              </w:rPr>
              <w:t>3502 ـ سمير بن الحصين بن أبي حزيمة بن طريف الخزرجي</w:t>
            </w:r>
          </w:p>
        </w:tc>
        <w:tc>
          <w:tcPr>
            <w:tcW w:w="1264" w:type="dxa"/>
            <w:shd w:val="clear" w:color="auto" w:fill="auto"/>
          </w:tcPr>
          <w:p w14:paraId="08A6A038" w14:textId="77777777" w:rsidR="007211B6" w:rsidRDefault="007211B6" w:rsidP="00F6784A">
            <w:pPr>
              <w:rPr>
                <w:rFonts w:hint="cs"/>
                <w:rtl/>
                <w:lang w:bidi="fa-IR"/>
              </w:rPr>
            </w:pPr>
            <w:r>
              <w:rPr>
                <w:rFonts w:hint="cs"/>
                <w:rtl/>
                <w:lang w:bidi="fa-IR"/>
              </w:rPr>
              <w:t>154</w:t>
            </w:r>
          </w:p>
        </w:tc>
        <w:tc>
          <w:tcPr>
            <w:tcW w:w="3111" w:type="dxa"/>
            <w:shd w:val="clear" w:color="auto" w:fill="auto"/>
          </w:tcPr>
          <w:p w14:paraId="7B5D417B" w14:textId="77777777" w:rsidR="007211B6" w:rsidRDefault="007211B6" w:rsidP="000D1F31">
            <w:pPr>
              <w:pStyle w:val="libCenter"/>
              <w:rPr>
                <w:rFonts w:hint="cs"/>
                <w:rtl/>
              </w:rPr>
            </w:pPr>
            <w:r>
              <w:rPr>
                <w:rFonts w:hint="cs"/>
                <w:rtl/>
              </w:rPr>
              <w:t>3525 ـ سنان بن وبرة أو وبر الجهني</w:t>
            </w:r>
          </w:p>
        </w:tc>
        <w:tc>
          <w:tcPr>
            <w:tcW w:w="1264" w:type="dxa"/>
            <w:shd w:val="clear" w:color="auto" w:fill="auto"/>
          </w:tcPr>
          <w:p w14:paraId="43A61447" w14:textId="77777777" w:rsidR="007211B6" w:rsidRDefault="007211B6" w:rsidP="00F6784A">
            <w:pPr>
              <w:rPr>
                <w:rFonts w:hint="cs"/>
                <w:rtl/>
                <w:lang w:bidi="fa-IR"/>
              </w:rPr>
            </w:pPr>
            <w:r>
              <w:rPr>
                <w:rFonts w:hint="cs"/>
                <w:rtl/>
                <w:lang w:bidi="fa-IR"/>
              </w:rPr>
              <w:t>159</w:t>
            </w:r>
          </w:p>
        </w:tc>
      </w:tr>
      <w:tr w:rsidR="007211B6" w14:paraId="631BF59E" w14:textId="77777777" w:rsidTr="00256A4B">
        <w:tc>
          <w:tcPr>
            <w:tcW w:w="3360" w:type="dxa"/>
            <w:shd w:val="clear" w:color="auto" w:fill="auto"/>
          </w:tcPr>
          <w:p w14:paraId="1628ACBB" w14:textId="77777777" w:rsidR="007211B6" w:rsidRDefault="007211B6" w:rsidP="000D1F31">
            <w:pPr>
              <w:pStyle w:val="libCenter"/>
              <w:rPr>
                <w:rFonts w:hint="cs"/>
                <w:rtl/>
              </w:rPr>
            </w:pPr>
            <w:r>
              <w:rPr>
                <w:rFonts w:hint="cs"/>
                <w:rtl/>
              </w:rPr>
              <w:t>3503 ـ سمير بن زهير</w:t>
            </w:r>
          </w:p>
        </w:tc>
        <w:tc>
          <w:tcPr>
            <w:tcW w:w="1264" w:type="dxa"/>
            <w:shd w:val="clear" w:color="auto" w:fill="auto"/>
          </w:tcPr>
          <w:p w14:paraId="31774FA3" w14:textId="77777777" w:rsidR="007211B6" w:rsidRDefault="007211B6" w:rsidP="00F6784A">
            <w:pPr>
              <w:rPr>
                <w:rFonts w:hint="cs"/>
                <w:rtl/>
                <w:lang w:bidi="fa-IR"/>
              </w:rPr>
            </w:pPr>
            <w:r>
              <w:rPr>
                <w:rFonts w:hint="cs"/>
                <w:rtl/>
                <w:lang w:bidi="fa-IR"/>
              </w:rPr>
              <w:t>155</w:t>
            </w:r>
          </w:p>
        </w:tc>
        <w:tc>
          <w:tcPr>
            <w:tcW w:w="3111" w:type="dxa"/>
            <w:shd w:val="clear" w:color="auto" w:fill="auto"/>
          </w:tcPr>
          <w:p w14:paraId="4936E18D" w14:textId="77777777" w:rsidR="007211B6" w:rsidRDefault="007211B6" w:rsidP="000D1F31">
            <w:pPr>
              <w:pStyle w:val="libCenter"/>
              <w:rPr>
                <w:rFonts w:hint="cs"/>
                <w:rtl/>
              </w:rPr>
            </w:pPr>
            <w:r>
              <w:rPr>
                <w:rFonts w:hint="cs"/>
                <w:rtl/>
              </w:rPr>
              <w:t>3526 ـ سنان الضمري</w:t>
            </w:r>
          </w:p>
        </w:tc>
        <w:tc>
          <w:tcPr>
            <w:tcW w:w="1264" w:type="dxa"/>
            <w:shd w:val="clear" w:color="auto" w:fill="auto"/>
          </w:tcPr>
          <w:p w14:paraId="5977C70C" w14:textId="77777777" w:rsidR="007211B6" w:rsidRDefault="007211B6" w:rsidP="00F6784A">
            <w:pPr>
              <w:rPr>
                <w:rFonts w:hint="cs"/>
                <w:rtl/>
                <w:lang w:bidi="fa-IR"/>
              </w:rPr>
            </w:pPr>
            <w:r>
              <w:rPr>
                <w:rFonts w:hint="cs"/>
                <w:rtl/>
                <w:lang w:bidi="fa-IR"/>
              </w:rPr>
              <w:t>160</w:t>
            </w:r>
          </w:p>
        </w:tc>
      </w:tr>
      <w:tr w:rsidR="007211B6" w14:paraId="369720B3" w14:textId="77777777" w:rsidTr="00256A4B">
        <w:tc>
          <w:tcPr>
            <w:tcW w:w="3360" w:type="dxa"/>
            <w:shd w:val="clear" w:color="auto" w:fill="auto"/>
          </w:tcPr>
          <w:p w14:paraId="42AA9B92" w14:textId="77777777" w:rsidR="007211B6" w:rsidRDefault="007211B6" w:rsidP="000D1F31">
            <w:pPr>
              <w:pStyle w:val="libCenter"/>
              <w:rPr>
                <w:rFonts w:hint="cs"/>
                <w:rtl/>
              </w:rPr>
            </w:pPr>
            <w:r>
              <w:rPr>
                <w:rFonts w:hint="cs"/>
                <w:rtl/>
              </w:rPr>
              <w:t>3504 ـ سمير بن كعب</w:t>
            </w:r>
          </w:p>
        </w:tc>
        <w:tc>
          <w:tcPr>
            <w:tcW w:w="1264" w:type="dxa"/>
            <w:shd w:val="clear" w:color="auto" w:fill="auto"/>
          </w:tcPr>
          <w:p w14:paraId="261EFC78" w14:textId="77777777" w:rsidR="007211B6" w:rsidRDefault="007211B6" w:rsidP="00F6784A">
            <w:pPr>
              <w:rPr>
                <w:rFonts w:hint="cs"/>
                <w:rtl/>
                <w:lang w:bidi="fa-IR"/>
              </w:rPr>
            </w:pPr>
            <w:r>
              <w:rPr>
                <w:rFonts w:hint="cs"/>
                <w:rtl/>
                <w:lang w:bidi="fa-IR"/>
              </w:rPr>
              <w:t>155</w:t>
            </w:r>
          </w:p>
        </w:tc>
        <w:tc>
          <w:tcPr>
            <w:tcW w:w="3111" w:type="dxa"/>
            <w:shd w:val="clear" w:color="auto" w:fill="auto"/>
          </w:tcPr>
          <w:p w14:paraId="0DC84590" w14:textId="77777777" w:rsidR="007211B6" w:rsidRDefault="007211B6" w:rsidP="000D1F31">
            <w:pPr>
              <w:pStyle w:val="libCenter"/>
              <w:rPr>
                <w:rFonts w:hint="cs"/>
                <w:rtl/>
              </w:rPr>
            </w:pPr>
            <w:r>
              <w:rPr>
                <w:rFonts w:hint="cs"/>
                <w:rtl/>
              </w:rPr>
              <w:t>3527 ـ سنان غير منسوب</w:t>
            </w:r>
          </w:p>
        </w:tc>
        <w:tc>
          <w:tcPr>
            <w:tcW w:w="1264" w:type="dxa"/>
            <w:shd w:val="clear" w:color="auto" w:fill="auto"/>
          </w:tcPr>
          <w:p w14:paraId="5721611B" w14:textId="77777777" w:rsidR="007211B6" w:rsidRDefault="007211B6" w:rsidP="00F6784A">
            <w:pPr>
              <w:rPr>
                <w:rFonts w:hint="cs"/>
                <w:rtl/>
                <w:lang w:bidi="fa-IR"/>
              </w:rPr>
            </w:pPr>
            <w:r>
              <w:rPr>
                <w:rFonts w:hint="cs"/>
                <w:rtl/>
                <w:lang w:bidi="fa-IR"/>
              </w:rPr>
              <w:t>160</w:t>
            </w:r>
          </w:p>
        </w:tc>
      </w:tr>
      <w:tr w:rsidR="007211B6" w14:paraId="3D2A2531" w14:textId="77777777" w:rsidTr="00256A4B">
        <w:tc>
          <w:tcPr>
            <w:tcW w:w="3360" w:type="dxa"/>
            <w:shd w:val="clear" w:color="auto" w:fill="auto"/>
          </w:tcPr>
          <w:p w14:paraId="5ECE4F56" w14:textId="77777777" w:rsidR="007211B6" w:rsidRDefault="007211B6" w:rsidP="000D1F31">
            <w:pPr>
              <w:pStyle w:val="libCenter"/>
              <w:rPr>
                <w:rFonts w:hint="cs"/>
                <w:rtl/>
              </w:rPr>
            </w:pPr>
            <w:r>
              <w:rPr>
                <w:rFonts w:hint="cs"/>
                <w:rtl/>
              </w:rPr>
              <w:t>3505 ـ سمير والد سليمان ، لعله سمرة بنجندب</w:t>
            </w:r>
          </w:p>
        </w:tc>
        <w:tc>
          <w:tcPr>
            <w:tcW w:w="1264" w:type="dxa"/>
            <w:shd w:val="clear" w:color="auto" w:fill="auto"/>
          </w:tcPr>
          <w:p w14:paraId="2BC68E0E" w14:textId="77777777" w:rsidR="007211B6" w:rsidRDefault="007211B6" w:rsidP="00F6784A">
            <w:pPr>
              <w:rPr>
                <w:rFonts w:hint="cs"/>
                <w:rtl/>
                <w:lang w:bidi="fa-IR"/>
              </w:rPr>
            </w:pPr>
            <w:r>
              <w:rPr>
                <w:rFonts w:hint="cs"/>
                <w:rtl/>
                <w:lang w:bidi="fa-IR"/>
              </w:rPr>
              <w:t>155</w:t>
            </w:r>
          </w:p>
        </w:tc>
        <w:tc>
          <w:tcPr>
            <w:tcW w:w="3111" w:type="dxa"/>
            <w:shd w:val="clear" w:color="auto" w:fill="auto"/>
          </w:tcPr>
          <w:p w14:paraId="7B447391" w14:textId="77777777" w:rsidR="007211B6" w:rsidRDefault="007211B6" w:rsidP="000D1F31">
            <w:pPr>
              <w:pStyle w:val="libCenter"/>
              <w:rPr>
                <w:rFonts w:hint="cs"/>
                <w:rtl/>
              </w:rPr>
            </w:pPr>
            <w:r>
              <w:rPr>
                <w:rFonts w:hint="cs"/>
                <w:rtl/>
              </w:rPr>
              <w:t>3528 ـ سنان يقال هو اسم أبي هند الحجام</w:t>
            </w:r>
          </w:p>
        </w:tc>
        <w:tc>
          <w:tcPr>
            <w:tcW w:w="1264" w:type="dxa"/>
            <w:shd w:val="clear" w:color="auto" w:fill="auto"/>
          </w:tcPr>
          <w:p w14:paraId="0C1282A2" w14:textId="77777777" w:rsidR="007211B6" w:rsidRDefault="007211B6" w:rsidP="00F6784A">
            <w:pPr>
              <w:rPr>
                <w:rFonts w:hint="cs"/>
                <w:rtl/>
                <w:lang w:bidi="fa-IR"/>
              </w:rPr>
            </w:pPr>
            <w:r>
              <w:rPr>
                <w:rFonts w:hint="cs"/>
                <w:rtl/>
                <w:lang w:bidi="fa-IR"/>
              </w:rPr>
              <w:t>160</w:t>
            </w:r>
          </w:p>
        </w:tc>
      </w:tr>
    </w:tbl>
    <w:p w14:paraId="2E6CDD7D"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40434BBF" w14:textId="77777777" w:rsidTr="00256A4B">
        <w:tc>
          <w:tcPr>
            <w:tcW w:w="3360" w:type="dxa"/>
            <w:shd w:val="clear" w:color="auto" w:fill="auto"/>
          </w:tcPr>
          <w:p w14:paraId="14E1A650" w14:textId="58D2EA21" w:rsidR="007211B6" w:rsidRDefault="007211B6" w:rsidP="000D1F31">
            <w:pPr>
              <w:pStyle w:val="libCenter"/>
              <w:rPr>
                <w:rFonts w:hint="cs"/>
                <w:rtl/>
              </w:rPr>
            </w:pPr>
            <w:r>
              <w:rPr>
                <w:rFonts w:hint="cs"/>
                <w:rtl/>
              </w:rPr>
              <w:lastRenderedPageBreak/>
              <w:t>3506 ـ سميبط البجلي</w:t>
            </w:r>
          </w:p>
        </w:tc>
        <w:tc>
          <w:tcPr>
            <w:tcW w:w="1264" w:type="dxa"/>
            <w:shd w:val="clear" w:color="auto" w:fill="auto"/>
          </w:tcPr>
          <w:p w14:paraId="2FB618EA" w14:textId="77777777" w:rsidR="007211B6" w:rsidRDefault="007211B6" w:rsidP="00F6784A">
            <w:pPr>
              <w:rPr>
                <w:rFonts w:hint="cs"/>
                <w:rtl/>
                <w:lang w:bidi="fa-IR"/>
              </w:rPr>
            </w:pPr>
            <w:r>
              <w:rPr>
                <w:rFonts w:hint="cs"/>
                <w:rtl/>
                <w:lang w:bidi="fa-IR"/>
              </w:rPr>
              <w:t>155</w:t>
            </w:r>
          </w:p>
        </w:tc>
        <w:tc>
          <w:tcPr>
            <w:tcW w:w="3111" w:type="dxa"/>
            <w:shd w:val="clear" w:color="auto" w:fill="auto"/>
          </w:tcPr>
          <w:p w14:paraId="77E69847" w14:textId="77777777" w:rsidR="007211B6" w:rsidRDefault="007211B6" w:rsidP="000D1F31">
            <w:pPr>
              <w:pStyle w:val="libCenter"/>
              <w:rPr>
                <w:rFonts w:hint="cs"/>
                <w:rtl/>
              </w:rPr>
            </w:pPr>
            <w:r>
              <w:rPr>
                <w:rFonts w:hint="cs"/>
                <w:rtl/>
              </w:rPr>
              <w:t>3529 ـ سنبر الإراشي</w:t>
            </w:r>
          </w:p>
        </w:tc>
        <w:tc>
          <w:tcPr>
            <w:tcW w:w="1264" w:type="dxa"/>
            <w:shd w:val="clear" w:color="auto" w:fill="auto"/>
          </w:tcPr>
          <w:p w14:paraId="646CE2BD" w14:textId="77777777" w:rsidR="007211B6" w:rsidRDefault="007211B6" w:rsidP="00F6784A">
            <w:pPr>
              <w:rPr>
                <w:rFonts w:hint="cs"/>
                <w:rtl/>
                <w:lang w:bidi="fa-IR"/>
              </w:rPr>
            </w:pPr>
            <w:r>
              <w:rPr>
                <w:rFonts w:hint="cs"/>
                <w:rtl/>
                <w:lang w:bidi="fa-IR"/>
              </w:rPr>
              <w:t>160</w:t>
            </w:r>
          </w:p>
        </w:tc>
      </w:tr>
      <w:tr w:rsidR="007211B6" w14:paraId="68A6EED8" w14:textId="77777777" w:rsidTr="00256A4B">
        <w:tc>
          <w:tcPr>
            <w:tcW w:w="3360" w:type="dxa"/>
            <w:shd w:val="clear" w:color="auto" w:fill="auto"/>
          </w:tcPr>
          <w:p w14:paraId="70BDA51E" w14:textId="77777777" w:rsidR="007211B6" w:rsidRDefault="007211B6" w:rsidP="000D1F31">
            <w:pPr>
              <w:pStyle w:val="libCenter"/>
              <w:rPr>
                <w:rFonts w:hint="cs"/>
                <w:rtl/>
              </w:rPr>
            </w:pPr>
            <w:r>
              <w:rPr>
                <w:rFonts w:hint="cs"/>
                <w:rtl/>
              </w:rPr>
              <w:t>3507 ـ سميفع في ذي الكلاع</w:t>
            </w:r>
          </w:p>
        </w:tc>
        <w:tc>
          <w:tcPr>
            <w:tcW w:w="1264" w:type="dxa"/>
            <w:shd w:val="clear" w:color="auto" w:fill="auto"/>
          </w:tcPr>
          <w:p w14:paraId="36745BB9" w14:textId="77777777" w:rsidR="007211B6" w:rsidRDefault="007211B6" w:rsidP="00F6784A">
            <w:pPr>
              <w:rPr>
                <w:rFonts w:hint="cs"/>
                <w:rtl/>
                <w:lang w:bidi="fa-IR"/>
              </w:rPr>
            </w:pPr>
            <w:r>
              <w:rPr>
                <w:rFonts w:hint="cs"/>
                <w:rtl/>
                <w:lang w:bidi="fa-IR"/>
              </w:rPr>
              <w:t>155</w:t>
            </w:r>
          </w:p>
        </w:tc>
        <w:tc>
          <w:tcPr>
            <w:tcW w:w="3111" w:type="dxa"/>
            <w:shd w:val="clear" w:color="auto" w:fill="auto"/>
          </w:tcPr>
          <w:p w14:paraId="28EF8A5F" w14:textId="77777777" w:rsidR="007211B6" w:rsidRDefault="007211B6" w:rsidP="000D1F31">
            <w:pPr>
              <w:pStyle w:val="libCenter"/>
              <w:rPr>
                <w:rFonts w:hint="cs"/>
                <w:rtl/>
              </w:rPr>
            </w:pPr>
            <w:r>
              <w:rPr>
                <w:rFonts w:hint="cs"/>
                <w:rtl/>
              </w:rPr>
              <w:t>3530 ـ سندر مولى زنباع الجذامي</w:t>
            </w:r>
          </w:p>
        </w:tc>
        <w:tc>
          <w:tcPr>
            <w:tcW w:w="1264" w:type="dxa"/>
            <w:shd w:val="clear" w:color="auto" w:fill="auto"/>
          </w:tcPr>
          <w:p w14:paraId="089C20E7" w14:textId="77777777" w:rsidR="007211B6" w:rsidRDefault="007211B6" w:rsidP="00F6784A">
            <w:pPr>
              <w:rPr>
                <w:rFonts w:hint="cs"/>
                <w:rtl/>
                <w:lang w:bidi="fa-IR"/>
              </w:rPr>
            </w:pPr>
            <w:r>
              <w:rPr>
                <w:rFonts w:hint="cs"/>
                <w:rtl/>
                <w:lang w:bidi="fa-IR"/>
              </w:rPr>
              <w:t>160</w:t>
            </w:r>
          </w:p>
        </w:tc>
      </w:tr>
      <w:tr w:rsidR="007211B6" w14:paraId="7340B8B0" w14:textId="77777777" w:rsidTr="00256A4B">
        <w:tc>
          <w:tcPr>
            <w:tcW w:w="3360" w:type="dxa"/>
            <w:shd w:val="clear" w:color="auto" w:fill="auto"/>
          </w:tcPr>
          <w:p w14:paraId="6725C5C2" w14:textId="77777777" w:rsidR="007211B6" w:rsidRDefault="007211B6" w:rsidP="000D1F31">
            <w:pPr>
              <w:pStyle w:val="libCenter"/>
              <w:rPr>
                <w:rFonts w:hint="cs"/>
                <w:rtl/>
              </w:rPr>
            </w:pPr>
            <w:r>
              <w:rPr>
                <w:rFonts w:hint="cs"/>
                <w:rtl/>
              </w:rPr>
              <w:t>3508 ـ سنان بن تيم الجهني</w:t>
            </w:r>
          </w:p>
        </w:tc>
        <w:tc>
          <w:tcPr>
            <w:tcW w:w="1264" w:type="dxa"/>
            <w:shd w:val="clear" w:color="auto" w:fill="auto"/>
          </w:tcPr>
          <w:p w14:paraId="2F2095E5" w14:textId="77777777" w:rsidR="007211B6" w:rsidRDefault="007211B6" w:rsidP="00F6784A">
            <w:pPr>
              <w:rPr>
                <w:rFonts w:hint="cs"/>
                <w:rtl/>
                <w:lang w:bidi="fa-IR"/>
              </w:rPr>
            </w:pPr>
            <w:r>
              <w:rPr>
                <w:rFonts w:hint="cs"/>
                <w:rtl/>
                <w:lang w:bidi="fa-IR"/>
              </w:rPr>
              <w:t>155</w:t>
            </w:r>
          </w:p>
        </w:tc>
        <w:tc>
          <w:tcPr>
            <w:tcW w:w="3111" w:type="dxa"/>
            <w:shd w:val="clear" w:color="auto" w:fill="auto"/>
          </w:tcPr>
          <w:p w14:paraId="102333AF" w14:textId="77777777" w:rsidR="007211B6" w:rsidRDefault="007211B6" w:rsidP="000D1F31">
            <w:pPr>
              <w:pStyle w:val="libCenter"/>
              <w:rPr>
                <w:rFonts w:hint="cs"/>
                <w:rtl/>
              </w:rPr>
            </w:pPr>
            <w:r>
              <w:rPr>
                <w:rFonts w:hint="cs"/>
                <w:rtl/>
              </w:rPr>
              <w:t>3531 ـ سنين بالتصغير ، أبو جميلة السلمي ويقال الضمري</w:t>
            </w:r>
          </w:p>
        </w:tc>
        <w:tc>
          <w:tcPr>
            <w:tcW w:w="1264" w:type="dxa"/>
            <w:shd w:val="clear" w:color="auto" w:fill="auto"/>
          </w:tcPr>
          <w:p w14:paraId="31826A9C" w14:textId="77777777" w:rsidR="007211B6" w:rsidRDefault="007211B6" w:rsidP="00F6784A">
            <w:pPr>
              <w:rPr>
                <w:rFonts w:hint="cs"/>
                <w:rtl/>
                <w:lang w:bidi="fa-IR"/>
              </w:rPr>
            </w:pPr>
            <w:r>
              <w:rPr>
                <w:rFonts w:hint="cs"/>
                <w:rtl/>
                <w:lang w:bidi="fa-IR"/>
              </w:rPr>
              <w:t>161</w:t>
            </w:r>
          </w:p>
        </w:tc>
      </w:tr>
      <w:tr w:rsidR="007211B6" w14:paraId="15B1AA42" w14:textId="77777777" w:rsidTr="00256A4B">
        <w:tc>
          <w:tcPr>
            <w:tcW w:w="3360" w:type="dxa"/>
            <w:shd w:val="clear" w:color="auto" w:fill="auto"/>
          </w:tcPr>
          <w:p w14:paraId="14FA25DC" w14:textId="77777777" w:rsidR="007211B6" w:rsidRDefault="007211B6" w:rsidP="000D1F31">
            <w:pPr>
              <w:pStyle w:val="libCenter"/>
              <w:rPr>
                <w:rFonts w:hint="cs"/>
                <w:rtl/>
              </w:rPr>
            </w:pPr>
            <w:r>
              <w:rPr>
                <w:rFonts w:hint="cs"/>
                <w:rtl/>
              </w:rPr>
              <w:t>3509 ـ سنان بن ثعلبة الأنصاري</w:t>
            </w:r>
          </w:p>
        </w:tc>
        <w:tc>
          <w:tcPr>
            <w:tcW w:w="1264" w:type="dxa"/>
            <w:shd w:val="clear" w:color="auto" w:fill="auto"/>
          </w:tcPr>
          <w:p w14:paraId="5B8B2E61" w14:textId="77777777" w:rsidR="007211B6" w:rsidRDefault="007211B6" w:rsidP="00F6784A">
            <w:pPr>
              <w:rPr>
                <w:rFonts w:hint="cs"/>
                <w:rtl/>
                <w:lang w:bidi="fa-IR"/>
              </w:rPr>
            </w:pPr>
            <w:r>
              <w:rPr>
                <w:rFonts w:hint="cs"/>
                <w:rtl/>
                <w:lang w:bidi="fa-IR"/>
              </w:rPr>
              <w:t>155</w:t>
            </w:r>
          </w:p>
        </w:tc>
        <w:tc>
          <w:tcPr>
            <w:tcW w:w="3111" w:type="dxa"/>
            <w:shd w:val="clear" w:color="auto" w:fill="auto"/>
          </w:tcPr>
          <w:p w14:paraId="057F27B1" w14:textId="77777777" w:rsidR="007211B6" w:rsidRDefault="007211B6" w:rsidP="000D1F31">
            <w:pPr>
              <w:pStyle w:val="libCenter"/>
              <w:rPr>
                <w:rFonts w:hint="cs"/>
                <w:rtl/>
              </w:rPr>
            </w:pPr>
            <w:r>
              <w:rPr>
                <w:rFonts w:hint="cs"/>
                <w:rtl/>
              </w:rPr>
              <w:t>3532 ـ سنين بن وافد الظفري</w:t>
            </w:r>
          </w:p>
        </w:tc>
        <w:tc>
          <w:tcPr>
            <w:tcW w:w="1264" w:type="dxa"/>
            <w:shd w:val="clear" w:color="auto" w:fill="auto"/>
          </w:tcPr>
          <w:p w14:paraId="7A226CB7" w14:textId="77777777" w:rsidR="007211B6" w:rsidRDefault="007211B6" w:rsidP="00F6784A">
            <w:pPr>
              <w:rPr>
                <w:rFonts w:hint="cs"/>
                <w:rtl/>
                <w:lang w:bidi="fa-IR"/>
              </w:rPr>
            </w:pPr>
            <w:r>
              <w:rPr>
                <w:rFonts w:hint="cs"/>
                <w:rtl/>
                <w:lang w:bidi="fa-IR"/>
              </w:rPr>
              <w:t>161</w:t>
            </w:r>
          </w:p>
        </w:tc>
      </w:tr>
      <w:tr w:rsidR="007211B6" w14:paraId="710B200D" w14:textId="77777777" w:rsidTr="00256A4B">
        <w:tc>
          <w:tcPr>
            <w:tcW w:w="3360" w:type="dxa"/>
            <w:shd w:val="clear" w:color="auto" w:fill="auto"/>
          </w:tcPr>
          <w:p w14:paraId="5BDD7087" w14:textId="77777777" w:rsidR="007211B6" w:rsidRDefault="007211B6" w:rsidP="000D1F31">
            <w:pPr>
              <w:pStyle w:val="libCenter"/>
              <w:rPr>
                <w:rFonts w:hint="cs"/>
                <w:rtl/>
              </w:rPr>
            </w:pPr>
            <w:r>
              <w:rPr>
                <w:rFonts w:hint="cs"/>
                <w:rtl/>
              </w:rPr>
              <w:t>3510 ـ سنان بن روح</w:t>
            </w:r>
          </w:p>
        </w:tc>
        <w:tc>
          <w:tcPr>
            <w:tcW w:w="1264" w:type="dxa"/>
            <w:shd w:val="clear" w:color="auto" w:fill="auto"/>
          </w:tcPr>
          <w:p w14:paraId="5932E0FB" w14:textId="77777777" w:rsidR="007211B6" w:rsidRDefault="007211B6" w:rsidP="00F6784A">
            <w:pPr>
              <w:rPr>
                <w:rFonts w:hint="cs"/>
                <w:rtl/>
                <w:lang w:bidi="fa-IR"/>
              </w:rPr>
            </w:pPr>
            <w:r>
              <w:rPr>
                <w:rFonts w:hint="cs"/>
                <w:rtl/>
                <w:lang w:bidi="fa-IR"/>
              </w:rPr>
              <w:t>155</w:t>
            </w:r>
          </w:p>
        </w:tc>
        <w:tc>
          <w:tcPr>
            <w:tcW w:w="3111" w:type="dxa"/>
            <w:shd w:val="clear" w:color="auto" w:fill="auto"/>
          </w:tcPr>
          <w:p w14:paraId="0FEDD348" w14:textId="77777777" w:rsidR="007211B6" w:rsidRDefault="007211B6" w:rsidP="000D1F31">
            <w:pPr>
              <w:pStyle w:val="libCenter"/>
              <w:rPr>
                <w:rFonts w:hint="cs"/>
                <w:rtl/>
              </w:rPr>
            </w:pPr>
            <w:r>
              <w:rPr>
                <w:rFonts w:hint="cs"/>
                <w:rtl/>
              </w:rPr>
              <w:t>3533 ـ سهل بن بيضاء القرشي</w:t>
            </w:r>
          </w:p>
        </w:tc>
        <w:tc>
          <w:tcPr>
            <w:tcW w:w="1264" w:type="dxa"/>
            <w:shd w:val="clear" w:color="auto" w:fill="auto"/>
          </w:tcPr>
          <w:p w14:paraId="31CF1952" w14:textId="77777777" w:rsidR="007211B6" w:rsidRDefault="007211B6" w:rsidP="00F6784A">
            <w:pPr>
              <w:rPr>
                <w:rFonts w:hint="cs"/>
                <w:rtl/>
                <w:lang w:bidi="fa-IR"/>
              </w:rPr>
            </w:pPr>
            <w:r>
              <w:rPr>
                <w:rFonts w:hint="cs"/>
                <w:rtl/>
                <w:lang w:bidi="fa-IR"/>
              </w:rPr>
              <w:t>162</w:t>
            </w:r>
          </w:p>
        </w:tc>
      </w:tr>
      <w:tr w:rsidR="007211B6" w14:paraId="645C44E3" w14:textId="77777777" w:rsidTr="00256A4B">
        <w:tc>
          <w:tcPr>
            <w:tcW w:w="3360" w:type="dxa"/>
            <w:shd w:val="clear" w:color="auto" w:fill="auto"/>
          </w:tcPr>
          <w:p w14:paraId="52D97494" w14:textId="77777777" w:rsidR="007211B6" w:rsidRDefault="007211B6" w:rsidP="000D1F31">
            <w:pPr>
              <w:pStyle w:val="libCenter"/>
              <w:rPr>
                <w:rFonts w:hint="cs"/>
                <w:rtl/>
              </w:rPr>
            </w:pPr>
            <w:r>
              <w:rPr>
                <w:rFonts w:hint="cs"/>
                <w:rtl/>
              </w:rPr>
              <w:t>3511 ـ سنان بن سلمة يأتي في عوف بن سراقة</w:t>
            </w:r>
          </w:p>
        </w:tc>
        <w:tc>
          <w:tcPr>
            <w:tcW w:w="1264" w:type="dxa"/>
            <w:shd w:val="clear" w:color="auto" w:fill="auto"/>
          </w:tcPr>
          <w:p w14:paraId="7B5A344B" w14:textId="77777777" w:rsidR="007211B6" w:rsidRDefault="007211B6" w:rsidP="00F6784A">
            <w:pPr>
              <w:rPr>
                <w:rFonts w:hint="cs"/>
                <w:rtl/>
                <w:lang w:bidi="fa-IR"/>
              </w:rPr>
            </w:pPr>
            <w:r>
              <w:rPr>
                <w:rFonts w:hint="cs"/>
                <w:rtl/>
                <w:lang w:bidi="fa-IR"/>
              </w:rPr>
              <w:t>155</w:t>
            </w:r>
          </w:p>
        </w:tc>
        <w:tc>
          <w:tcPr>
            <w:tcW w:w="3111" w:type="dxa"/>
            <w:shd w:val="clear" w:color="auto" w:fill="auto"/>
          </w:tcPr>
          <w:p w14:paraId="4E951BFA" w14:textId="77777777" w:rsidR="007211B6" w:rsidRDefault="007211B6" w:rsidP="000D1F31">
            <w:pPr>
              <w:pStyle w:val="libCenter"/>
              <w:rPr>
                <w:rFonts w:hint="cs"/>
                <w:rtl/>
              </w:rPr>
            </w:pPr>
            <w:r>
              <w:rPr>
                <w:rFonts w:hint="cs"/>
                <w:rtl/>
              </w:rPr>
              <w:t>3534 ـ سهل بن الحارث بن عمرو أو عروة بن عبد رزاح الأنصاري</w:t>
            </w:r>
          </w:p>
        </w:tc>
        <w:tc>
          <w:tcPr>
            <w:tcW w:w="1264" w:type="dxa"/>
            <w:shd w:val="clear" w:color="auto" w:fill="auto"/>
          </w:tcPr>
          <w:p w14:paraId="495F340A" w14:textId="77777777" w:rsidR="007211B6" w:rsidRDefault="007211B6" w:rsidP="00F6784A">
            <w:pPr>
              <w:rPr>
                <w:rFonts w:hint="cs"/>
                <w:rtl/>
                <w:lang w:bidi="fa-IR"/>
              </w:rPr>
            </w:pPr>
            <w:r>
              <w:rPr>
                <w:rFonts w:hint="cs"/>
                <w:rtl/>
                <w:lang w:bidi="fa-IR"/>
              </w:rPr>
              <w:t>163</w:t>
            </w:r>
          </w:p>
        </w:tc>
      </w:tr>
      <w:tr w:rsidR="007211B6" w14:paraId="04AF99EA" w14:textId="77777777" w:rsidTr="00256A4B">
        <w:tc>
          <w:tcPr>
            <w:tcW w:w="3360" w:type="dxa"/>
            <w:shd w:val="clear" w:color="auto" w:fill="auto"/>
          </w:tcPr>
          <w:p w14:paraId="42CBAFD3" w14:textId="77777777" w:rsidR="007211B6" w:rsidRDefault="007211B6" w:rsidP="000D1F31">
            <w:pPr>
              <w:pStyle w:val="libCenter"/>
              <w:rPr>
                <w:rFonts w:hint="cs"/>
                <w:rtl/>
              </w:rPr>
            </w:pPr>
            <w:r>
              <w:rPr>
                <w:rFonts w:hint="cs"/>
                <w:rtl/>
              </w:rPr>
              <w:t>3512 ـ سنان بن سنة الأسلمي</w:t>
            </w:r>
          </w:p>
        </w:tc>
        <w:tc>
          <w:tcPr>
            <w:tcW w:w="1264" w:type="dxa"/>
            <w:shd w:val="clear" w:color="auto" w:fill="auto"/>
          </w:tcPr>
          <w:p w14:paraId="1B25190E" w14:textId="77777777" w:rsidR="007211B6" w:rsidRDefault="007211B6" w:rsidP="00F6784A">
            <w:pPr>
              <w:rPr>
                <w:rFonts w:hint="cs"/>
                <w:rtl/>
                <w:lang w:bidi="fa-IR"/>
              </w:rPr>
            </w:pPr>
            <w:r>
              <w:rPr>
                <w:rFonts w:hint="cs"/>
                <w:rtl/>
                <w:lang w:bidi="fa-IR"/>
              </w:rPr>
              <w:t>156</w:t>
            </w:r>
          </w:p>
        </w:tc>
        <w:tc>
          <w:tcPr>
            <w:tcW w:w="3111" w:type="dxa"/>
            <w:shd w:val="clear" w:color="auto" w:fill="auto"/>
          </w:tcPr>
          <w:p w14:paraId="793EFB09" w14:textId="77777777" w:rsidR="007211B6" w:rsidRDefault="007211B6" w:rsidP="000D1F31">
            <w:pPr>
              <w:pStyle w:val="libCenter"/>
              <w:rPr>
                <w:rFonts w:hint="cs"/>
                <w:rtl/>
              </w:rPr>
            </w:pPr>
            <w:r>
              <w:rPr>
                <w:rFonts w:hint="cs"/>
                <w:rtl/>
              </w:rPr>
              <w:t>3535 ـ سهل بن حارثة الأنصاري</w:t>
            </w:r>
          </w:p>
        </w:tc>
        <w:tc>
          <w:tcPr>
            <w:tcW w:w="1264" w:type="dxa"/>
            <w:shd w:val="clear" w:color="auto" w:fill="auto"/>
          </w:tcPr>
          <w:p w14:paraId="00317705" w14:textId="77777777" w:rsidR="007211B6" w:rsidRDefault="007211B6" w:rsidP="00F6784A">
            <w:pPr>
              <w:rPr>
                <w:rFonts w:hint="cs"/>
                <w:rtl/>
                <w:lang w:bidi="fa-IR"/>
              </w:rPr>
            </w:pPr>
            <w:r>
              <w:rPr>
                <w:rFonts w:hint="cs"/>
                <w:rtl/>
                <w:lang w:bidi="fa-IR"/>
              </w:rPr>
              <w:t>163</w:t>
            </w:r>
          </w:p>
        </w:tc>
      </w:tr>
      <w:tr w:rsidR="007211B6" w14:paraId="3E2EF41B" w14:textId="77777777" w:rsidTr="00256A4B">
        <w:tc>
          <w:tcPr>
            <w:tcW w:w="3360" w:type="dxa"/>
            <w:shd w:val="clear" w:color="auto" w:fill="auto"/>
          </w:tcPr>
          <w:p w14:paraId="5FB06818" w14:textId="77777777" w:rsidR="007211B6" w:rsidRDefault="007211B6" w:rsidP="000D1F31">
            <w:pPr>
              <w:pStyle w:val="libCenter"/>
              <w:rPr>
                <w:rFonts w:hint="cs"/>
                <w:rtl/>
              </w:rPr>
            </w:pPr>
            <w:r>
              <w:rPr>
                <w:rFonts w:hint="cs"/>
                <w:rtl/>
              </w:rPr>
              <w:t>3513 ـ سنابن بن أبي سنان بن محصن</w:t>
            </w:r>
          </w:p>
        </w:tc>
        <w:tc>
          <w:tcPr>
            <w:tcW w:w="1264" w:type="dxa"/>
            <w:shd w:val="clear" w:color="auto" w:fill="auto"/>
          </w:tcPr>
          <w:p w14:paraId="0D9650E0" w14:textId="77777777" w:rsidR="007211B6" w:rsidRDefault="007211B6" w:rsidP="00F6784A">
            <w:pPr>
              <w:rPr>
                <w:rFonts w:hint="cs"/>
                <w:rtl/>
                <w:lang w:bidi="fa-IR"/>
              </w:rPr>
            </w:pPr>
          </w:p>
        </w:tc>
        <w:tc>
          <w:tcPr>
            <w:tcW w:w="3111" w:type="dxa"/>
            <w:shd w:val="clear" w:color="auto" w:fill="auto"/>
          </w:tcPr>
          <w:p w14:paraId="5AA96123" w14:textId="77777777" w:rsidR="007211B6" w:rsidRDefault="007211B6" w:rsidP="000D1F31">
            <w:pPr>
              <w:pStyle w:val="libCenter"/>
              <w:rPr>
                <w:rFonts w:hint="cs"/>
                <w:rtl/>
              </w:rPr>
            </w:pPr>
            <w:r>
              <w:rPr>
                <w:rFonts w:hint="cs"/>
                <w:rtl/>
              </w:rPr>
              <w:t>3536 ـ سهل بن أبي حثمة الأنصاري الأوسي</w:t>
            </w:r>
          </w:p>
        </w:tc>
        <w:tc>
          <w:tcPr>
            <w:tcW w:w="1264" w:type="dxa"/>
            <w:shd w:val="clear" w:color="auto" w:fill="auto"/>
          </w:tcPr>
          <w:p w14:paraId="2F006BA9" w14:textId="77777777" w:rsidR="007211B6" w:rsidRDefault="007211B6" w:rsidP="00F6784A">
            <w:pPr>
              <w:rPr>
                <w:rFonts w:hint="cs"/>
                <w:rtl/>
                <w:lang w:bidi="fa-IR"/>
              </w:rPr>
            </w:pPr>
            <w:r>
              <w:rPr>
                <w:rFonts w:hint="cs"/>
                <w:rtl/>
                <w:lang w:bidi="fa-IR"/>
              </w:rPr>
              <w:t>163</w:t>
            </w:r>
          </w:p>
        </w:tc>
      </w:tr>
      <w:tr w:rsidR="007211B6" w14:paraId="7813F06A" w14:textId="77777777" w:rsidTr="00256A4B">
        <w:tc>
          <w:tcPr>
            <w:tcW w:w="3360" w:type="dxa"/>
            <w:shd w:val="clear" w:color="auto" w:fill="auto"/>
          </w:tcPr>
          <w:p w14:paraId="2A57951D" w14:textId="77777777" w:rsidR="007211B6" w:rsidRDefault="007211B6" w:rsidP="00F6784A">
            <w:pPr>
              <w:pStyle w:val="TOC2"/>
              <w:rPr>
                <w:rFonts w:hint="cs"/>
                <w:rtl/>
              </w:rPr>
            </w:pPr>
          </w:p>
        </w:tc>
        <w:tc>
          <w:tcPr>
            <w:tcW w:w="1264" w:type="dxa"/>
            <w:shd w:val="clear" w:color="auto" w:fill="auto"/>
          </w:tcPr>
          <w:p w14:paraId="7D004330" w14:textId="77777777" w:rsidR="007211B6" w:rsidRDefault="007211B6" w:rsidP="00F6784A">
            <w:pPr>
              <w:rPr>
                <w:rFonts w:hint="cs"/>
                <w:rtl/>
                <w:lang w:bidi="fa-IR"/>
              </w:rPr>
            </w:pPr>
          </w:p>
        </w:tc>
        <w:tc>
          <w:tcPr>
            <w:tcW w:w="3111" w:type="dxa"/>
            <w:shd w:val="clear" w:color="auto" w:fill="auto"/>
          </w:tcPr>
          <w:p w14:paraId="0E1E777C" w14:textId="77777777" w:rsidR="007211B6" w:rsidRDefault="007211B6" w:rsidP="000D1F31">
            <w:pPr>
              <w:pStyle w:val="libCenter"/>
              <w:rPr>
                <w:rFonts w:hint="cs"/>
                <w:rtl/>
              </w:rPr>
            </w:pPr>
            <w:r>
              <w:rPr>
                <w:rFonts w:hint="cs"/>
                <w:rtl/>
              </w:rPr>
              <w:t>3537 ـ سهل بن حمار الأنصاري</w:t>
            </w:r>
          </w:p>
        </w:tc>
        <w:tc>
          <w:tcPr>
            <w:tcW w:w="1264" w:type="dxa"/>
            <w:shd w:val="clear" w:color="auto" w:fill="auto"/>
          </w:tcPr>
          <w:p w14:paraId="41DA8B04" w14:textId="77777777" w:rsidR="007211B6" w:rsidRDefault="007211B6" w:rsidP="00F6784A">
            <w:pPr>
              <w:rPr>
                <w:rFonts w:hint="cs"/>
                <w:rtl/>
                <w:lang w:bidi="fa-IR"/>
              </w:rPr>
            </w:pPr>
            <w:r>
              <w:rPr>
                <w:rFonts w:hint="cs"/>
                <w:rtl/>
                <w:lang w:bidi="fa-IR"/>
              </w:rPr>
              <w:t>164</w:t>
            </w:r>
          </w:p>
        </w:tc>
      </w:tr>
    </w:tbl>
    <w:p w14:paraId="2FFB1C27" w14:textId="77777777" w:rsidR="007211B6" w:rsidRDefault="007211B6" w:rsidP="00F329FF">
      <w:pPr>
        <w:pStyle w:val="libNormal"/>
        <w:rPr>
          <w:rtl/>
        </w:rPr>
      </w:pPr>
    </w:p>
    <w:p w14:paraId="4F73D191"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264"/>
        <w:gridCol w:w="3111"/>
        <w:gridCol w:w="1264"/>
      </w:tblGrid>
      <w:tr w:rsidR="007211B6" w14:paraId="77BC5220" w14:textId="77777777" w:rsidTr="00256A4B">
        <w:tc>
          <w:tcPr>
            <w:tcW w:w="3360" w:type="dxa"/>
            <w:shd w:val="clear" w:color="auto" w:fill="auto"/>
          </w:tcPr>
          <w:p w14:paraId="293B99DE" w14:textId="77777777" w:rsidR="007211B6" w:rsidRDefault="007211B6" w:rsidP="000D1F31">
            <w:pPr>
              <w:pStyle w:val="libCenter"/>
              <w:rPr>
                <w:rFonts w:hint="cs"/>
                <w:rtl/>
              </w:rPr>
            </w:pPr>
            <w:r>
              <w:rPr>
                <w:rFonts w:hint="cs"/>
                <w:rtl/>
              </w:rPr>
              <w:lastRenderedPageBreak/>
              <w:t>3538 ـ سهل بن الحنظلية</w:t>
            </w:r>
          </w:p>
        </w:tc>
        <w:tc>
          <w:tcPr>
            <w:tcW w:w="1264" w:type="dxa"/>
            <w:shd w:val="clear" w:color="auto" w:fill="auto"/>
          </w:tcPr>
          <w:p w14:paraId="6E8AAC97" w14:textId="77777777" w:rsidR="007211B6" w:rsidRDefault="007211B6" w:rsidP="00F6784A">
            <w:pPr>
              <w:rPr>
                <w:rFonts w:hint="cs"/>
                <w:rtl/>
                <w:lang w:bidi="fa-IR"/>
              </w:rPr>
            </w:pPr>
            <w:r>
              <w:rPr>
                <w:rFonts w:hint="cs"/>
                <w:rtl/>
                <w:lang w:bidi="fa-IR"/>
              </w:rPr>
              <w:t>164</w:t>
            </w:r>
          </w:p>
        </w:tc>
        <w:tc>
          <w:tcPr>
            <w:tcW w:w="3111" w:type="dxa"/>
            <w:shd w:val="clear" w:color="auto" w:fill="auto"/>
          </w:tcPr>
          <w:p w14:paraId="590C1FFB" w14:textId="77777777" w:rsidR="007211B6" w:rsidRDefault="007211B6" w:rsidP="000D1F31">
            <w:pPr>
              <w:pStyle w:val="libCenter"/>
              <w:rPr>
                <w:rFonts w:hint="cs"/>
                <w:rtl/>
              </w:rPr>
            </w:pPr>
            <w:r>
              <w:rPr>
                <w:rFonts w:hint="cs"/>
                <w:rtl/>
              </w:rPr>
              <w:t>3556 ـ سهل بن عمرو بن عبد شمس العامري ، أخو سهيل</w:t>
            </w:r>
          </w:p>
        </w:tc>
        <w:tc>
          <w:tcPr>
            <w:tcW w:w="1264" w:type="dxa"/>
            <w:shd w:val="clear" w:color="auto" w:fill="auto"/>
          </w:tcPr>
          <w:p w14:paraId="4133B53A" w14:textId="77777777" w:rsidR="007211B6" w:rsidRDefault="007211B6" w:rsidP="00F6784A">
            <w:pPr>
              <w:rPr>
                <w:rFonts w:hint="cs"/>
                <w:rtl/>
                <w:lang w:bidi="fa-IR"/>
              </w:rPr>
            </w:pPr>
            <w:r>
              <w:rPr>
                <w:rFonts w:hint="cs"/>
                <w:rtl/>
                <w:lang w:bidi="fa-IR"/>
              </w:rPr>
              <w:t>170</w:t>
            </w:r>
          </w:p>
        </w:tc>
      </w:tr>
      <w:tr w:rsidR="007211B6" w14:paraId="3C3F5926" w14:textId="77777777" w:rsidTr="00256A4B">
        <w:tc>
          <w:tcPr>
            <w:tcW w:w="3360" w:type="dxa"/>
            <w:shd w:val="clear" w:color="auto" w:fill="auto"/>
          </w:tcPr>
          <w:p w14:paraId="0EA79096" w14:textId="77777777" w:rsidR="007211B6" w:rsidRDefault="007211B6" w:rsidP="000D1F31">
            <w:pPr>
              <w:pStyle w:val="libCenter"/>
              <w:rPr>
                <w:rFonts w:hint="cs"/>
                <w:rtl/>
              </w:rPr>
            </w:pPr>
            <w:r>
              <w:rPr>
                <w:rFonts w:hint="cs"/>
                <w:rtl/>
              </w:rPr>
              <w:t>3539 ـ سهل بن حنظلة العبشمي ويقال ابن الحنظلية</w:t>
            </w:r>
          </w:p>
        </w:tc>
        <w:tc>
          <w:tcPr>
            <w:tcW w:w="1264" w:type="dxa"/>
            <w:shd w:val="clear" w:color="auto" w:fill="auto"/>
          </w:tcPr>
          <w:p w14:paraId="4D6280D1" w14:textId="77777777" w:rsidR="007211B6" w:rsidRDefault="007211B6" w:rsidP="00F6784A">
            <w:pPr>
              <w:rPr>
                <w:rFonts w:hint="cs"/>
                <w:rtl/>
                <w:lang w:bidi="fa-IR"/>
              </w:rPr>
            </w:pPr>
            <w:r>
              <w:rPr>
                <w:rFonts w:hint="cs"/>
                <w:rtl/>
                <w:lang w:bidi="fa-IR"/>
              </w:rPr>
              <w:t>165</w:t>
            </w:r>
          </w:p>
        </w:tc>
        <w:tc>
          <w:tcPr>
            <w:tcW w:w="3111" w:type="dxa"/>
            <w:shd w:val="clear" w:color="auto" w:fill="auto"/>
          </w:tcPr>
          <w:p w14:paraId="56F49FDA" w14:textId="77777777" w:rsidR="007211B6" w:rsidRDefault="007211B6" w:rsidP="000D1F31">
            <w:pPr>
              <w:pStyle w:val="libCenter"/>
              <w:rPr>
                <w:rFonts w:hint="cs"/>
                <w:rtl/>
              </w:rPr>
            </w:pPr>
            <w:r>
              <w:rPr>
                <w:rFonts w:hint="cs"/>
                <w:rtl/>
              </w:rPr>
              <w:t>3557 ـ سهل بن عمرو بن عدي الأنصاري الحارثي</w:t>
            </w:r>
          </w:p>
        </w:tc>
        <w:tc>
          <w:tcPr>
            <w:tcW w:w="1264" w:type="dxa"/>
            <w:shd w:val="clear" w:color="auto" w:fill="auto"/>
          </w:tcPr>
          <w:p w14:paraId="01A54471" w14:textId="77777777" w:rsidR="007211B6" w:rsidRDefault="007211B6" w:rsidP="00F6784A">
            <w:pPr>
              <w:rPr>
                <w:rFonts w:hint="cs"/>
                <w:rtl/>
                <w:lang w:bidi="fa-IR"/>
              </w:rPr>
            </w:pPr>
            <w:r>
              <w:rPr>
                <w:rFonts w:hint="cs"/>
                <w:rtl/>
                <w:lang w:bidi="fa-IR"/>
              </w:rPr>
              <w:t>170</w:t>
            </w:r>
          </w:p>
        </w:tc>
      </w:tr>
      <w:tr w:rsidR="007211B6" w14:paraId="1CE348BC" w14:textId="77777777" w:rsidTr="00256A4B">
        <w:tc>
          <w:tcPr>
            <w:tcW w:w="3360" w:type="dxa"/>
            <w:shd w:val="clear" w:color="auto" w:fill="auto"/>
          </w:tcPr>
          <w:p w14:paraId="654BE630" w14:textId="77777777" w:rsidR="007211B6" w:rsidRDefault="007211B6" w:rsidP="000D1F31">
            <w:pPr>
              <w:pStyle w:val="libCenter"/>
              <w:rPr>
                <w:rFonts w:hint="cs"/>
                <w:rtl/>
              </w:rPr>
            </w:pPr>
            <w:r>
              <w:rPr>
                <w:rFonts w:hint="cs"/>
                <w:rtl/>
              </w:rPr>
              <w:t>3540 ـ سهل بن حنيف الأنصاري الأوسي</w:t>
            </w:r>
          </w:p>
        </w:tc>
        <w:tc>
          <w:tcPr>
            <w:tcW w:w="1264" w:type="dxa"/>
            <w:shd w:val="clear" w:color="auto" w:fill="auto"/>
          </w:tcPr>
          <w:p w14:paraId="2BCAAD82" w14:textId="77777777" w:rsidR="007211B6" w:rsidRDefault="007211B6" w:rsidP="00F6784A">
            <w:pPr>
              <w:rPr>
                <w:rFonts w:hint="cs"/>
                <w:rtl/>
                <w:lang w:bidi="fa-IR"/>
              </w:rPr>
            </w:pPr>
            <w:r>
              <w:rPr>
                <w:rFonts w:hint="cs"/>
                <w:rtl/>
                <w:lang w:bidi="fa-IR"/>
              </w:rPr>
              <w:t>165</w:t>
            </w:r>
          </w:p>
        </w:tc>
        <w:tc>
          <w:tcPr>
            <w:tcW w:w="3111" w:type="dxa"/>
            <w:shd w:val="clear" w:color="auto" w:fill="auto"/>
          </w:tcPr>
          <w:p w14:paraId="196F278D" w14:textId="77777777" w:rsidR="007211B6" w:rsidRDefault="007211B6" w:rsidP="000D1F31">
            <w:pPr>
              <w:pStyle w:val="libCenter"/>
              <w:rPr>
                <w:rFonts w:hint="cs"/>
                <w:rtl/>
              </w:rPr>
            </w:pPr>
            <w:r>
              <w:rPr>
                <w:rFonts w:hint="cs"/>
                <w:rtl/>
              </w:rPr>
              <w:t>3558 ـ سهل بن عمرو الأنصاري النجاري</w:t>
            </w:r>
          </w:p>
        </w:tc>
        <w:tc>
          <w:tcPr>
            <w:tcW w:w="1264" w:type="dxa"/>
            <w:shd w:val="clear" w:color="auto" w:fill="auto"/>
          </w:tcPr>
          <w:p w14:paraId="584CFF19" w14:textId="77777777" w:rsidR="007211B6" w:rsidRDefault="007211B6" w:rsidP="00F6784A">
            <w:pPr>
              <w:rPr>
                <w:rFonts w:hint="cs"/>
                <w:rtl/>
                <w:lang w:bidi="fa-IR"/>
              </w:rPr>
            </w:pPr>
            <w:r>
              <w:rPr>
                <w:rFonts w:hint="cs"/>
                <w:rtl/>
                <w:lang w:bidi="fa-IR"/>
              </w:rPr>
              <w:t>170</w:t>
            </w:r>
          </w:p>
        </w:tc>
      </w:tr>
      <w:tr w:rsidR="007211B6" w14:paraId="7E726F7D" w14:textId="77777777" w:rsidTr="00256A4B">
        <w:tc>
          <w:tcPr>
            <w:tcW w:w="3360" w:type="dxa"/>
            <w:shd w:val="clear" w:color="auto" w:fill="auto"/>
          </w:tcPr>
          <w:p w14:paraId="566A284A" w14:textId="77777777" w:rsidR="007211B6" w:rsidRDefault="007211B6" w:rsidP="000D1F31">
            <w:pPr>
              <w:pStyle w:val="libCenter"/>
              <w:rPr>
                <w:rFonts w:hint="cs"/>
                <w:rtl/>
              </w:rPr>
            </w:pPr>
            <w:r>
              <w:rPr>
                <w:rFonts w:hint="cs"/>
                <w:rtl/>
              </w:rPr>
              <w:t>3541 ـ سهل بن رافع بن أبي عمرو الأنصاري الخزرجي</w:t>
            </w:r>
          </w:p>
        </w:tc>
        <w:tc>
          <w:tcPr>
            <w:tcW w:w="1264" w:type="dxa"/>
            <w:shd w:val="clear" w:color="auto" w:fill="auto"/>
          </w:tcPr>
          <w:p w14:paraId="41989079" w14:textId="77777777" w:rsidR="007211B6" w:rsidRDefault="007211B6" w:rsidP="00F6784A">
            <w:pPr>
              <w:rPr>
                <w:rFonts w:hint="cs"/>
                <w:rtl/>
                <w:lang w:bidi="fa-IR"/>
              </w:rPr>
            </w:pPr>
            <w:r>
              <w:rPr>
                <w:rFonts w:hint="cs"/>
                <w:rtl/>
                <w:lang w:bidi="fa-IR"/>
              </w:rPr>
              <w:t>166</w:t>
            </w:r>
          </w:p>
        </w:tc>
        <w:tc>
          <w:tcPr>
            <w:tcW w:w="3111" w:type="dxa"/>
            <w:shd w:val="clear" w:color="auto" w:fill="auto"/>
          </w:tcPr>
          <w:p w14:paraId="14EB59E3" w14:textId="77777777" w:rsidR="007211B6" w:rsidRDefault="007211B6" w:rsidP="000D1F31">
            <w:pPr>
              <w:pStyle w:val="libCenter"/>
              <w:rPr>
                <w:rFonts w:hint="cs"/>
                <w:rtl/>
              </w:rPr>
            </w:pPr>
            <w:r>
              <w:rPr>
                <w:rFonts w:hint="cs"/>
                <w:rtl/>
              </w:rPr>
              <w:t>3559 ـ سهل بن قرط الأنصاري الأوسي من بني عمرو بن عوف</w:t>
            </w:r>
          </w:p>
        </w:tc>
        <w:tc>
          <w:tcPr>
            <w:tcW w:w="1264" w:type="dxa"/>
            <w:shd w:val="clear" w:color="auto" w:fill="auto"/>
          </w:tcPr>
          <w:p w14:paraId="23E40A78" w14:textId="77777777" w:rsidR="007211B6" w:rsidRDefault="007211B6" w:rsidP="00F6784A">
            <w:pPr>
              <w:rPr>
                <w:rFonts w:hint="cs"/>
                <w:rtl/>
                <w:lang w:bidi="fa-IR"/>
              </w:rPr>
            </w:pPr>
            <w:r>
              <w:rPr>
                <w:rFonts w:hint="cs"/>
                <w:rtl/>
                <w:lang w:bidi="fa-IR"/>
              </w:rPr>
              <w:t>170</w:t>
            </w:r>
          </w:p>
        </w:tc>
      </w:tr>
      <w:tr w:rsidR="007211B6" w14:paraId="5F2456AF" w14:textId="77777777" w:rsidTr="00256A4B">
        <w:tc>
          <w:tcPr>
            <w:tcW w:w="3360" w:type="dxa"/>
            <w:shd w:val="clear" w:color="auto" w:fill="auto"/>
          </w:tcPr>
          <w:p w14:paraId="072BFCB5" w14:textId="77777777" w:rsidR="007211B6" w:rsidRDefault="007211B6" w:rsidP="000D1F31">
            <w:pPr>
              <w:pStyle w:val="libCenter"/>
              <w:rPr>
                <w:rFonts w:hint="cs"/>
                <w:rtl/>
              </w:rPr>
            </w:pPr>
            <w:r>
              <w:rPr>
                <w:rFonts w:hint="cs"/>
                <w:rtl/>
              </w:rPr>
              <w:t>3542 ـ سهل بن رافع بن خديج البلوي الأراشي</w:t>
            </w:r>
          </w:p>
        </w:tc>
        <w:tc>
          <w:tcPr>
            <w:tcW w:w="1264" w:type="dxa"/>
            <w:shd w:val="clear" w:color="auto" w:fill="auto"/>
          </w:tcPr>
          <w:p w14:paraId="3D8A6D9E" w14:textId="77777777" w:rsidR="007211B6" w:rsidRDefault="007211B6" w:rsidP="00F6784A">
            <w:pPr>
              <w:rPr>
                <w:rFonts w:hint="cs"/>
                <w:rtl/>
                <w:lang w:bidi="fa-IR"/>
              </w:rPr>
            </w:pPr>
            <w:r>
              <w:rPr>
                <w:rFonts w:hint="cs"/>
                <w:rtl/>
                <w:lang w:bidi="fa-IR"/>
              </w:rPr>
              <w:t>166</w:t>
            </w:r>
          </w:p>
        </w:tc>
        <w:tc>
          <w:tcPr>
            <w:tcW w:w="3111" w:type="dxa"/>
            <w:shd w:val="clear" w:color="auto" w:fill="auto"/>
          </w:tcPr>
          <w:p w14:paraId="029C1347" w14:textId="77777777" w:rsidR="007211B6" w:rsidRDefault="007211B6" w:rsidP="000D1F31">
            <w:pPr>
              <w:pStyle w:val="libCenter"/>
              <w:rPr>
                <w:rFonts w:hint="cs"/>
                <w:rtl/>
              </w:rPr>
            </w:pPr>
            <w:r>
              <w:rPr>
                <w:rFonts w:hint="cs"/>
                <w:rtl/>
              </w:rPr>
              <w:t>3560 ـ سهل بن قرظة بن قيس بن الأوس</w:t>
            </w:r>
          </w:p>
        </w:tc>
        <w:tc>
          <w:tcPr>
            <w:tcW w:w="1264" w:type="dxa"/>
            <w:shd w:val="clear" w:color="auto" w:fill="auto"/>
          </w:tcPr>
          <w:p w14:paraId="389C4C35" w14:textId="77777777" w:rsidR="007211B6" w:rsidRDefault="007211B6" w:rsidP="00F6784A">
            <w:pPr>
              <w:rPr>
                <w:rFonts w:hint="cs"/>
                <w:rtl/>
                <w:lang w:bidi="fa-IR"/>
              </w:rPr>
            </w:pPr>
            <w:r>
              <w:rPr>
                <w:rFonts w:hint="cs"/>
                <w:rtl/>
                <w:lang w:bidi="fa-IR"/>
              </w:rPr>
              <w:t>170</w:t>
            </w:r>
          </w:p>
        </w:tc>
      </w:tr>
      <w:tr w:rsidR="007211B6" w14:paraId="5B7C0FFE" w14:textId="77777777" w:rsidTr="00256A4B">
        <w:tc>
          <w:tcPr>
            <w:tcW w:w="3360" w:type="dxa"/>
            <w:shd w:val="clear" w:color="auto" w:fill="auto"/>
          </w:tcPr>
          <w:p w14:paraId="101E68B8" w14:textId="77777777" w:rsidR="007211B6" w:rsidRDefault="007211B6" w:rsidP="000D1F31">
            <w:pPr>
              <w:pStyle w:val="libCenter"/>
              <w:rPr>
                <w:rFonts w:hint="cs"/>
                <w:rtl/>
              </w:rPr>
            </w:pPr>
            <w:r>
              <w:rPr>
                <w:rFonts w:hint="cs"/>
                <w:rtl/>
              </w:rPr>
              <w:t>3543 ـ سهل بن الربيع الأنصاري الحارثي</w:t>
            </w:r>
          </w:p>
        </w:tc>
        <w:tc>
          <w:tcPr>
            <w:tcW w:w="1264" w:type="dxa"/>
            <w:shd w:val="clear" w:color="auto" w:fill="auto"/>
          </w:tcPr>
          <w:p w14:paraId="79A418F5" w14:textId="77777777" w:rsidR="007211B6" w:rsidRDefault="007211B6" w:rsidP="00F6784A">
            <w:pPr>
              <w:rPr>
                <w:rFonts w:hint="cs"/>
                <w:rtl/>
                <w:lang w:bidi="fa-IR"/>
              </w:rPr>
            </w:pPr>
            <w:r>
              <w:rPr>
                <w:rFonts w:hint="cs"/>
                <w:rtl/>
                <w:lang w:bidi="fa-IR"/>
              </w:rPr>
              <w:t>166</w:t>
            </w:r>
          </w:p>
        </w:tc>
        <w:tc>
          <w:tcPr>
            <w:tcW w:w="3111" w:type="dxa"/>
            <w:shd w:val="clear" w:color="auto" w:fill="auto"/>
          </w:tcPr>
          <w:p w14:paraId="275E5F19" w14:textId="77777777" w:rsidR="007211B6" w:rsidRDefault="007211B6" w:rsidP="000D1F31">
            <w:pPr>
              <w:pStyle w:val="libCenter"/>
              <w:rPr>
                <w:rFonts w:hint="cs"/>
                <w:rtl/>
              </w:rPr>
            </w:pPr>
            <w:r>
              <w:rPr>
                <w:rFonts w:hint="cs"/>
                <w:rtl/>
              </w:rPr>
              <w:t>3561 ـ سهل بن قيس بن أبي كعب الأنصاري الخزرجي السلمي</w:t>
            </w:r>
          </w:p>
        </w:tc>
        <w:tc>
          <w:tcPr>
            <w:tcW w:w="1264" w:type="dxa"/>
            <w:shd w:val="clear" w:color="auto" w:fill="auto"/>
          </w:tcPr>
          <w:p w14:paraId="6A7311BB" w14:textId="77777777" w:rsidR="007211B6" w:rsidRDefault="007211B6" w:rsidP="00F6784A">
            <w:pPr>
              <w:rPr>
                <w:rFonts w:hint="cs"/>
                <w:rtl/>
                <w:lang w:bidi="fa-IR"/>
              </w:rPr>
            </w:pPr>
            <w:r>
              <w:rPr>
                <w:rFonts w:hint="cs"/>
                <w:rtl/>
                <w:lang w:bidi="fa-IR"/>
              </w:rPr>
              <w:t>170</w:t>
            </w:r>
          </w:p>
        </w:tc>
      </w:tr>
      <w:tr w:rsidR="007211B6" w14:paraId="46566D49" w14:textId="77777777" w:rsidTr="00256A4B">
        <w:tc>
          <w:tcPr>
            <w:tcW w:w="3360" w:type="dxa"/>
            <w:shd w:val="clear" w:color="auto" w:fill="auto"/>
          </w:tcPr>
          <w:p w14:paraId="417E740A" w14:textId="77777777" w:rsidR="007211B6" w:rsidRDefault="007211B6" w:rsidP="000D1F31">
            <w:pPr>
              <w:pStyle w:val="libCenter"/>
              <w:rPr>
                <w:rFonts w:hint="cs"/>
                <w:rtl/>
              </w:rPr>
            </w:pPr>
            <w:r>
              <w:rPr>
                <w:rFonts w:hint="cs"/>
                <w:rtl/>
              </w:rPr>
              <w:t>3544 ـ سهل بن رومي بن زغبة الأنصاري الشهلي</w:t>
            </w:r>
          </w:p>
        </w:tc>
        <w:tc>
          <w:tcPr>
            <w:tcW w:w="1264" w:type="dxa"/>
            <w:shd w:val="clear" w:color="auto" w:fill="auto"/>
          </w:tcPr>
          <w:p w14:paraId="2B368BA3" w14:textId="77777777" w:rsidR="007211B6" w:rsidRDefault="007211B6" w:rsidP="00F6784A">
            <w:pPr>
              <w:rPr>
                <w:rFonts w:hint="cs"/>
                <w:rtl/>
                <w:lang w:bidi="fa-IR"/>
              </w:rPr>
            </w:pPr>
            <w:r>
              <w:rPr>
                <w:rFonts w:hint="cs"/>
                <w:rtl/>
                <w:lang w:bidi="fa-IR"/>
              </w:rPr>
              <w:t>167</w:t>
            </w:r>
          </w:p>
        </w:tc>
        <w:tc>
          <w:tcPr>
            <w:tcW w:w="3111" w:type="dxa"/>
            <w:shd w:val="clear" w:color="auto" w:fill="auto"/>
          </w:tcPr>
          <w:p w14:paraId="6697A42F" w14:textId="77777777" w:rsidR="007211B6" w:rsidRDefault="007211B6" w:rsidP="000D1F31">
            <w:pPr>
              <w:pStyle w:val="libCenter"/>
              <w:rPr>
                <w:rFonts w:hint="cs"/>
                <w:rtl/>
              </w:rPr>
            </w:pPr>
            <w:r>
              <w:rPr>
                <w:rFonts w:hint="cs"/>
                <w:rtl/>
              </w:rPr>
              <w:t>3562 ـ سهل بن قيس المزني</w:t>
            </w:r>
          </w:p>
        </w:tc>
        <w:tc>
          <w:tcPr>
            <w:tcW w:w="1264" w:type="dxa"/>
            <w:shd w:val="clear" w:color="auto" w:fill="auto"/>
          </w:tcPr>
          <w:p w14:paraId="62829336" w14:textId="77777777" w:rsidR="007211B6" w:rsidRDefault="007211B6" w:rsidP="00F6784A">
            <w:pPr>
              <w:rPr>
                <w:rFonts w:hint="cs"/>
                <w:rtl/>
                <w:lang w:bidi="fa-IR"/>
              </w:rPr>
            </w:pPr>
            <w:r>
              <w:rPr>
                <w:rFonts w:hint="cs"/>
                <w:rtl/>
                <w:lang w:bidi="fa-IR"/>
              </w:rPr>
              <w:t>171</w:t>
            </w:r>
          </w:p>
        </w:tc>
      </w:tr>
      <w:tr w:rsidR="007211B6" w14:paraId="461AD734" w14:textId="77777777" w:rsidTr="00256A4B">
        <w:tc>
          <w:tcPr>
            <w:tcW w:w="3360" w:type="dxa"/>
            <w:shd w:val="clear" w:color="auto" w:fill="auto"/>
          </w:tcPr>
          <w:p w14:paraId="7CAB6E38" w14:textId="77777777" w:rsidR="007211B6" w:rsidRDefault="007211B6" w:rsidP="000D1F31">
            <w:pPr>
              <w:pStyle w:val="libCenter"/>
              <w:rPr>
                <w:rFonts w:hint="cs"/>
                <w:rtl/>
              </w:rPr>
            </w:pPr>
            <w:r>
              <w:rPr>
                <w:rFonts w:hint="cs"/>
                <w:rtl/>
              </w:rPr>
              <w:t>3545 ـ سهل بن زيد</w:t>
            </w:r>
          </w:p>
        </w:tc>
        <w:tc>
          <w:tcPr>
            <w:tcW w:w="1264" w:type="dxa"/>
            <w:shd w:val="clear" w:color="auto" w:fill="auto"/>
          </w:tcPr>
          <w:p w14:paraId="57B05F57" w14:textId="77777777" w:rsidR="007211B6" w:rsidRDefault="007211B6" w:rsidP="00F6784A">
            <w:pPr>
              <w:rPr>
                <w:rFonts w:hint="cs"/>
                <w:rtl/>
                <w:lang w:bidi="fa-IR"/>
              </w:rPr>
            </w:pPr>
            <w:r>
              <w:rPr>
                <w:rFonts w:hint="cs"/>
                <w:rtl/>
                <w:lang w:bidi="fa-IR"/>
              </w:rPr>
              <w:t>167</w:t>
            </w:r>
          </w:p>
        </w:tc>
        <w:tc>
          <w:tcPr>
            <w:tcW w:w="3111" w:type="dxa"/>
            <w:shd w:val="clear" w:color="auto" w:fill="auto"/>
          </w:tcPr>
          <w:p w14:paraId="24467655" w14:textId="77777777" w:rsidR="007211B6" w:rsidRDefault="007211B6" w:rsidP="000D1F31">
            <w:pPr>
              <w:pStyle w:val="libCenter"/>
              <w:rPr>
                <w:rFonts w:hint="cs"/>
                <w:rtl/>
              </w:rPr>
            </w:pPr>
            <w:r>
              <w:rPr>
                <w:rFonts w:hint="cs"/>
                <w:rtl/>
              </w:rPr>
              <w:t>3563 ـ سهل بن قيس الأنصاري ضجيع حمزة بن عبد المطلب</w:t>
            </w:r>
          </w:p>
        </w:tc>
        <w:tc>
          <w:tcPr>
            <w:tcW w:w="1264" w:type="dxa"/>
            <w:shd w:val="clear" w:color="auto" w:fill="auto"/>
          </w:tcPr>
          <w:p w14:paraId="3E3659AB" w14:textId="77777777" w:rsidR="007211B6" w:rsidRDefault="007211B6" w:rsidP="00F6784A">
            <w:pPr>
              <w:rPr>
                <w:rFonts w:hint="cs"/>
                <w:rtl/>
                <w:lang w:bidi="fa-IR"/>
              </w:rPr>
            </w:pPr>
            <w:r>
              <w:rPr>
                <w:rFonts w:hint="cs"/>
                <w:rtl/>
                <w:lang w:bidi="fa-IR"/>
              </w:rPr>
              <w:t>171</w:t>
            </w:r>
          </w:p>
        </w:tc>
      </w:tr>
      <w:tr w:rsidR="007211B6" w14:paraId="314EF675" w14:textId="77777777" w:rsidTr="00256A4B">
        <w:tc>
          <w:tcPr>
            <w:tcW w:w="3360" w:type="dxa"/>
            <w:shd w:val="clear" w:color="auto" w:fill="auto"/>
          </w:tcPr>
          <w:p w14:paraId="0EBEB6D1" w14:textId="77777777" w:rsidR="007211B6" w:rsidRDefault="007211B6" w:rsidP="000D1F31">
            <w:pPr>
              <w:pStyle w:val="libCenter"/>
              <w:rPr>
                <w:rFonts w:hint="cs"/>
                <w:rtl/>
              </w:rPr>
            </w:pPr>
            <w:r>
              <w:rPr>
                <w:rFonts w:hint="cs"/>
                <w:rtl/>
              </w:rPr>
              <w:t>3546 ـ سهل بن سعد الأنصاري الساعدي</w:t>
            </w:r>
          </w:p>
        </w:tc>
        <w:tc>
          <w:tcPr>
            <w:tcW w:w="1264" w:type="dxa"/>
            <w:shd w:val="clear" w:color="auto" w:fill="auto"/>
          </w:tcPr>
          <w:p w14:paraId="457829FF" w14:textId="77777777" w:rsidR="007211B6" w:rsidRDefault="007211B6" w:rsidP="00F6784A">
            <w:pPr>
              <w:rPr>
                <w:rFonts w:hint="cs"/>
                <w:rtl/>
                <w:lang w:bidi="fa-IR"/>
              </w:rPr>
            </w:pPr>
            <w:r>
              <w:rPr>
                <w:rFonts w:hint="cs"/>
                <w:rtl/>
                <w:lang w:bidi="fa-IR"/>
              </w:rPr>
              <w:t>167</w:t>
            </w:r>
          </w:p>
        </w:tc>
        <w:tc>
          <w:tcPr>
            <w:tcW w:w="3111" w:type="dxa"/>
            <w:shd w:val="clear" w:color="auto" w:fill="auto"/>
          </w:tcPr>
          <w:p w14:paraId="2DEFECB6" w14:textId="77777777" w:rsidR="007211B6" w:rsidRDefault="007211B6" w:rsidP="000D1F31">
            <w:pPr>
              <w:pStyle w:val="libCenter"/>
              <w:rPr>
                <w:rFonts w:hint="cs"/>
                <w:rtl/>
              </w:rPr>
            </w:pPr>
            <w:r>
              <w:rPr>
                <w:rFonts w:hint="cs"/>
                <w:rtl/>
              </w:rPr>
              <w:t>3564 ـ سهل بن منجاب التميمي</w:t>
            </w:r>
          </w:p>
        </w:tc>
        <w:tc>
          <w:tcPr>
            <w:tcW w:w="1264" w:type="dxa"/>
            <w:shd w:val="clear" w:color="auto" w:fill="auto"/>
          </w:tcPr>
          <w:p w14:paraId="6858CA1F" w14:textId="77777777" w:rsidR="007211B6" w:rsidRDefault="007211B6" w:rsidP="00F6784A">
            <w:pPr>
              <w:rPr>
                <w:rFonts w:hint="cs"/>
                <w:rtl/>
                <w:lang w:bidi="fa-IR"/>
              </w:rPr>
            </w:pPr>
            <w:r>
              <w:rPr>
                <w:rFonts w:hint="cs"/>
                <w:rtl/>
                <w:lang w:bidi="fa-IR"/>
              </w:rPr>
              <w:t>171</w:t>
            </w:r>
          </w:p>
        </w:tc>
      </w:tr>
      <w:tr w:rsidR="007211B6" w14:paraId="2436056A" w14:textId="77777777" w:rsidTr="00256A4B">
        <w:tc>
          <w:tcPr>
            <w:tcW w:w="3360" w:type="dxa"/>
            <w:shd w:val="clear" w:color="auto" w:fill="auto"/>
          </w:tcPr>
          <w:p w14:paraId="3D51AF43" w14:textId="77777777" w:rsidR="007211B6" w:rsidRDefault="007211B6" w:rsidP="000D1F31">
            <w:pPr>
              <w:pStyle w:val="libCenter"/>
              <w:rPr>
                <w:rFonts w:hint="cs"/>
                <w:rtl/>
              </w:rPr>
            </w:pPr>
            <w:r>
              <w:rPr>
                <w:rFonts w:hint="cs"/>
                <w:rtl/>
              </w:rPr>
              <w:t>3547 ـ سهل بن صخر بن عصمة بن كنانة الليثي</w:t>
            </w:r>
          </w:p>
        </w:tc>
        <w:tc>
          <w:tcPr>
            <w:tcW w:w="1264" w:type="dxa"/>
            <w:shd w:val="clear" w:color="auto" w:fill="auto"/>
          </w:tcPr>
          <w:p w14:paraId="01BD5F22" w14:textId="77777777" w:rsidR="007211B6" w:rsidRDefault="007211B6" w:rsidP="00F6784A">
            <w:pPr>
              <w:rPr>
                <w:rFonts w:hint="cs"/>
                <w:rtl/>
                <w:lang w:bidi="fa-IR"/>
              </w:rPr>
            </w:pPr>
            <w:r>
              <w:rPr>
                <w:rFonts w:hint="cs"/>
                <w:rtl/>
                <w:lang w:bidi="fa-IR"/>
              </w:rPr>
              <w:t>167</w:t>
            </w:r>
          </w:p>
        </w:tc>
        <w:tc>
          <w:tcPr>
            <w:tcW w:w="3111" w:type="dxa"/>
            <w:shd w:val="clear" w:color="auto" w:fill="auto"/>
          </w:tcPr>
          <w:p w14:paraId="58F73AE5" w14:textId="77777777" w:rsidR="007211B6" w:rsidRDefault="007211B6" w:rsidP="000D1F31">
            <w:pPr>
              <w:pStyle w:val="libCenter"/>
              <w:rPr>
                <w:rFonts w:hint="cs"/>
                <w:rtl/>
              </w:rPr>
            </w:pPr>
            <w:r>
              <w:rPr>
                <w:rFonts w:hint="cs"/>
                <w:rtl/>
              </w:rPr>
              <w:t>3565 ـ سهل بن مالك بن أبي كعب بن القين الأنصاري أخو كعب بن مالك</w:t>
            </w:r>
          </w:p>
        </w:tc>
        <w:tc>
          <w:tcPr>
            <w:tcW w:w="1264" w:type="dxa"/>
            <w:shd w:val="clear" w:color="auto" w:fill="auto"/>
          </w:tcPr>
          <w:p w14:paraId="1F9B4F18" w14:textId="77777777" w:rsidR="007211B6" w:rsidRDefault="007211B6" w:rsidP="00F6784A">
            <w:pPr>
              <w:rPr>
                <w:rFonts w:hint="cs"/>
                <w:rtl/>
                <w:lang w:bidi="fa-IR"/>
              </w:rPr>
            </w:pPr>
            <w:r>
              <w:rPr>
                <w:rFonts w:hint="cs"/>
                <w:rtl/>
                <w:lang w:bidi="fa-IR"/>
              </w:rPr>
              <w:t>171</w:t>
            </w:r>
          </w:p>
        </w:tc>
      </w:tr>
      <w:tr w:rsidR="007211B6" w14:paraId="29E59FAE" w14:textId="77777777" w:rsidTr="00256A4B">
        <w:tc>
          <w:tcPr>
            <w:tcW w:w="3360" w:type="dxa"/>
            <w:shd w:val="clear" w:color="auto" w:fill="auto"/>
          </w:tcPr>
          <w:p w14:paraId="477A881A" w14:textId="77777777" w:rsidR="007211B6" w:rsidRDefault="007211B6" w:rsidP="000D1F31">
            <w:pPr>
              <w:pStyle w:val="libCenter"/>
              <w:rPr>
                <w:rFonts w:hint="cs"/>
                <w:rtl/>
              </w:rPr>
            </w:pPr>
            <w:r>
              <w:rPr>
                <w:rFonts w:hint="cs"/>
                <w:rtl/>
              </w:rPr>
              <w:t>3548 ـ سهل بن أبي صعصعة الأنصاري أخو قيس</w:t>
            </w:r>
          </w:p>
        </w:tc>
        <w:tc>
          <w:tcPr>
            <w:tcW w:w="1264" w:type="dxa"/>
            <w:shd w:val="clear" w:color="auto" w:fill="auto"/>
          </w:tcPr>
          <w:p w14:paraId="42C42A0F" w14:textId="77777777" w:rsidR="007211B6" w:rsidRDefault="007211B6" w:rsidP="00F6784A">
            <w:pPr>
              <w:rPr>
                <w:rFonts w:hint="cs"/>
                <w:rtl/>
                <w:lang w:bidi="fa-IR"/>
              </w:rPr>
            </w:pPr>
            <w:r>
              <w:rPr>
                <w:rFonts w:hint="cs"/>
                <w:rtl/>
                <w:lang w:bidi="fa-IR"/>
              </w:rPr>
              <w:t>168</w:t>
            </w:r>
          </w:p>
        </w:tc>
        <w:tc>
          <w:tcPr>
            <w:tcW w:w="3111" w:type="dxa"/>
            <w:shd w:val="clear" w:color="auto" w:fill="auto"/>
          </w:tcPr>
          <w:p w14:paraId="7A8E4867" w14:textId="77777777" w:rsidR="007211B6" w:rsidRDefault="007211B6" w:rsidP="000D1F31">
            <w:pPr>
              <w:pStyle w:val="libCenter"/>
              <w:rPr>
                <w:rFonts w:hint="cs"/>
                <w:rtl/>
              </w:rPr>
            </w:pPr>
            <w:r>
              <w:rPr>
                <w:rFonts w:hint="cs"/>
                <w:rtl/>
              </w:rPr>
              <w:t>3566 ـ سهل بن نسير ابن عنبس الأنصاري الأوسي الظفري</w:t>
            </w:r>
          </w:p>
        </w:tc>
        <w:tc>
          <w:tcPr>
            <w:tcW w:w="1264" w:type="dxa"/>
            <w:shd w:val="clear" w:color="auto" w:fill="auto"/>
          </w:tcPr>
          <w:p w14:paraId="3F7C9825" w14:textId="77777777" w:rsidR="007211B6" w:rsidRDefault="007211B6" w:rsidP="00F6784A">
            <w:pPr>
              <w:rPr>
                <w:rFonts w:hint="cs"/>
                <w:rtl/>
                <w:lang w:bidi="fa-IR"/>
              </w:rPr>
            </w:pPr>
            <w:r>
              <w:rPr>
                <w:rFonts w:hint="cs"/>
                <w:rtl/>
                <w:lang w:bidi="fa-IR"/>
              </w:rPr>
              <w:t>172</w:t>
            </w:r>
          </w:p>
        </w:tc>
      </w:tr>
      <w:tr w:rsidR="007211B6" w14:paraId="0227CDBF" w14:textId="77777777" w:rsidTr="00256A4B">
        <w:tc>
          <w:tcPr>
            <w:tcW w:w="3360" w:type="dxa"/>
            <w:shd w:val="clear" w:color="auto" w:fill="auto"/>
          </w:tcPr>
          <w:p w14:paraId="692BA0B0" w14:textId="77777777" w:rsidR="007211B6" w:rsidRDefault="007211B6" w:rsidP="000D1F31">
            <w:pPr>
              <w:pStyle w:val="libCenter"/>
              <w:rPr>
                <w:rFonts w:hint="cs"/>
                <w:rtl/>
              </w:rPr>
            </w:pPr>
            <w:r>
              <w:rPr>
                <w:rFonts w:hint="cs"/>
                <w:rtl/>
              </w:rPr>
              <w:t>3549 ـ سهل بن عامر بن سعد ويقال سهيل بن ثقيف الأنصاري</w:t>
            </w:r>
          </w:p>
        </w:tc>
        <w:tc>
          <w:tcPr>
            <w:tcW w:w="1264" w:type="dxa"/>
            <w:shd w:val="clear" w:color="auto" w:fill="auto"/>
          </w:tcPr>
          <w:p w14:paraId="49C06EE8" w14:textId="77777777" w:rsidR="007211B6" w:rsidRDefault="007211B6" w:rsidP="00F6784A">
            <w:pPr>
              <w:rPr>
                <w:rFonts w:hint="cs"/>
                <w:rtl/>
                <w:lang w:bidi="fa-IR"/>
              </w:rPr>
            </w:pPr>
            <w:r>
              <w:rPr>
                <w:rFonts w:hint="cs"/>
                <w:rtl/>
                <w:lang w:bidi="fa-IR"/>
              </w:rPr>
              <w:t>168</w:t>
            </w:r>
          </w:p>
        </w:tc>
        <w:tc>
          <w:tcPr>
            <w:tcW w:w="3111" w:type="dxa"/>
            <w:shd w:val="clear" w:color="auto" w:fill="auto"/>
          </w:tcPr>
          <w:p w14:paraId="766B947E" w14:textId="77777777" w:rsidR="007211B6" w:rsidRDefault="007211B6" w:rsidP="000D1F31">
            <w:pPr>
              <w:pStyle w:val="libCenter"/>
              <w:rPr>
                <w:rFonts w:hint="cs"/>
                <w:rtl/>
              </w:rPr>
            </w:pPr>
            <w:r>
              <w:rPr>
                <w:rFonts w:hint="cs"/>
                <w:rtl/>
              </w:rPr>
              <w:t>3567 ـ سهل بن وهب بن ربيعة هو ابن بيضاء</w:t>
            </w:r>
          </w:p>
        </w:tc>
        <w:tc>
          <w:tcPr>
            <w:tcW w:w="1264" w:type="dxa"/>
            <w:shd w:val="clear" w:color="auto" w:fill="auto"/>
          </w:tcPr>
          <w:p w14:paraId="182C9A4A" w14:textId="77777777" w:rsidR="007211B6" w:rsidRDefault="007211B6" w:rsidP="00F6784A">
            <w:pPr>
              <w:rPr>
                <w:rFonts w:hint="cs"/>
                <w:rtl/>
                <w:lang w:bidi="fa-IR"/>
              </w:rPr>
            </w:pPr>
            <w:r>
              <w:rPr>
                <w:rFonts w:hint="cs"/>
                <w:rtl/>
                <w:lang w:bidi="fa-IR"/>
              </w:rPr>
              <w:t>172</w:t>
            </w:r>
          </w:p>
        </w:tc>
      </w:tr>
      <w:tr w:rsidR="007211B6" w14:paraId="481E850E" w14:textId="77777777" w:rsidTr="00256A4B">
        <w:tc>
          <w:tcPr>
            <w:tcW w:w="3360" w:type="dxa"/>
            <w:shd w:val="clear" w:color="auto" w:fill="auto"/>
          </w:tcPr>
          <w:p w14:paraId="4C0CC917" w14:textId="77777777" w:rsidR="007211B6" w:rsidRDefault="007211B6" w:rsidP="000D1F31">
            <w:pPr>
              <w:pStyle w:val="libCenter"/>
              <w:rPr>
                <w:rFonts w:hint="cs"/>
                <w:rtl/>
              </w:rPr>
            </w:pPr>
            <w:r>
              <w:rPr>
                <w:rFonts w:hint="cs"/>
                <w:rtl/>
              </w:rPr>
              <w:t>3550 ـ سهل بن عبيد بن قيس يأتي في سهل بن مالك</w:t>
            </w:r>
          </w:p>
        </w:tc>
        <w:tc>
          <w:tcPr>
            <w:tcW w:w="1264" w:type="dxa"/>
            <w:shd w:val="clear" w:color="auto" w:fill="auto"/>
          </w:tcPr>
          <w:p w14:paraId="218B53BF" w14:textId="77777777" w:rsidR="007211B6" w:rsidRDefault="007211B6" w:rsidP="00F6784A">
            <w:pPr>
              <w:rPr>
                <w:rFonts w:hint="cs"/>
                <w:rtl/>
                <w:lang w:bidi="fa-IR"/>
              </w:rPr>
            </w:pPr>
            <w:r>
              <w:rPr>
                <w:rFonts w:hint="cs"/>
                <w:rtl/>
                <w:lang w:bidi="fa-IR"/>
              </w:rPr>
              <w:t>168</w:t>
            </w:r>
          </w:p>
        </w:tc>
        <w:tc>
          <w:tcPr>
            <w:tcW w:w="3111" w:type="dxa"/>
            <w:shd w:val="clear" w:color="auto" w:fill="auto"/>
          </w:tcPr>
          <w:p w14:paraId="79188F70" w14:textId="77777777" w:rsidR="007211B6" w:rsidRDefault="007211B6" w:rsidP="000D1F31">
            <w:pPr>
              <w:pStyle w:val="libCenter"/>
              <w:rPr>
                <w:rFonts w:hint="cs"/>
                <w:rtl/>
              </w:rPr>
            </w:pPr>
            <w:r>
              <w:rPr>
                <w:rFonts w:hint="cs"/>
                <w:rtl/>
              </w:rPr>
              <w:t>3568 ـ سهل غير منسوب مولى بني ظفر</w:t>
            </w:r>
          </w:p>
        </w:tc>
        <w:tc>
          <w:tcPr>
            <w:tcW w:w="1264" w:type="dxa"/>
            <w:shd w:val="clear" w:color="auto" w:fill="auto"/>
          </w:tcPr>
          <w:p w14:paraId="3E43BFB6" w14:textId="77777777" w:rsidR="007211B6" w:rsidRDefault="007211B6" w:rsidP="00F6784A">
            <w:pPr>
              <w:rPr>
                <w:rFonts w:hint="cs"/>
                <w:rtl/>
                <w:lang w:bidi="fa-IR"/>
              </w:rPr>
            </w:pPr>
            <w:r>
              <w:rPr>
                <w:rFonts w:hint="cs"/>
                <w:rtl/>
                <w:lang w:bidi="fa-IR"/>
              </w:rPr>
              <w:t>173</w:t>
            </w:r>
          </w:p>
        </w:tc>
      </w:tr>
    </w:tbl>
    <w:p w14:paraId="59E01F79"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2C7C6F34" w14:textId="77777777" w:rsidTr="00256A4B">
        <w:tc>
          <w:tcPr>
            <w:tcW w:w="3360" w:type="dxa"/>
            <w:shd w:val="clear" w:color="auto" w:fill="auto"/>
          </w:tcPr>
          <w:p w14:paraId="55E33F0E" w14:textId="2179D4A9" w:rsidR="007211B6" w:rsidRDefault="007211B6" w:rsidP="000D1F31">
            <w:pPr>
              <w:pStyle w:val="libCenter"/>
              <w:rPr>
                <w:rFonts w:hint="cs"/>
                <w:rtl/>
              </w:rPr>
            </w:pPr>
            <w:r>
              <w:rPr>
                <w:rFonts w:hint="cs"/>
                <w:rtl/>
              </w:rPr>
              <w:lastRenderedPageBreak/>
              <w:t>3551 ـ سهل بن عتبك بن النجار</w:t>
            </w:r>
          </w:p>
        </w:tc>
        <w:tc>
          <w:tcPr>
            <w:tcW w:w="1264" w:type="dxa"/>
            <w:shd w:val="clear" w:color="auto" w:fill="auto"/>
          </w:tcPr>
          <w:p w14:paraId="09F6D52E" w14:textId="77777777" w:rsidR="007211B6" w:rsidRDefault="007211B6" w:rsidP="00F6784A">
            <w:pPr>
              <w:rPr>
                <w:rFonts w:hint="cs"/>
                <w:rtl/>
                <w:lang w:bidi="fa-IR"/>
              </w:rPr>
            </w:pPr>
            <w:r>
              <w:rPr>
                <w:rFonts w:hint="cs"/>
                <w:rtl/>
                <w:lang w:bidi="fa-IR"/>
              </w:rPr>
              <w:t>168</w:t>
            </w:r>
          </w:p>
        </w:tc>
        <w:tc>
          <w:tcPr>
            <w:tcW w:w="3111" w:type="dxa"/>
            <w:shd w:val="clear" w:color="auto" w:fill="auto"/>
          </w:tcPr>
          <w:p w14:paraId="5D5CF810" w14:textId="77777777" w:rsidR="007211B6" w:rsidRDefault="007211B6" w:rsidP="000D1F31">
            <w:pPr>
              <w:pStyle w:val="libCenter"/>
              <w:rPr>
                <w:rFonts w:hint="cs"/>
                <w:rtl/>
              </w:rPr>
            </w:pPr>
            <w:r>
              <w:rPr>
                <w:rFonts w:hint="cs"/>
                <w:rtl/>
              </w:rPr>
              <w:t>3569 ـ سهل بن فلان بن عبادة الأنصاري الخزرجي</w:t>
            </w:r>
          </w:p>
        </w:tc>
        <w:tc>
          <w:tcPr>
            <w:tcW w:w="1264" w:type="dxa"/>
            <w:shd w:val="clear" w:color="auto" w:fill="auto"/>
          </w:tcPr>
          <w:p w14:paraId="52A55A0C" w14:textId="77777777" w:rsidR="007211B6" w:rsidRDefault="007211B6" w:rsidP="00F6784A">
            <w:pPr>
              <w:rPr>
                <w:rFonts w:hint="cs"/>
                <w:rtl/>
                <w:lang w:bidi="fa-IR"/>
              </w:rPr>
            </w:pPr>
            <w:r>
              <w:rPr>
                <w:rFonts w:hint="cs"/>
                <w:rtl/>
                <w:lang w:bidi="fa-IR"/>
              </w:rPr>
              <w:t>173</w:t>
            </w:r>
          </w:p>
        </w:tc>
      </w:tr>
      <w:tr w:rsidR="007211B6" w14:paraId="158B4C80" w14:textId="77777777" w:rsidTr="00256A4B">
        <w:tc>
          <w:tcPr>
            <w:tcW w:w="3360" w:type="dxa"/>
            <w:shd w:val="clear" w:color="auto" w:fill="auto"/>
          </w:tcPr>
          <w:p w14:paraId="3CC2E67F" w14:textId="77777777" w:rsidR="007211B6" w:rsidRDefault="007211B6" w:rsidP="000D1F31">
            <w:pPr>
              <w:pStyle w:val="libCenter"/>
              <w:rPr>
                <w:rFonts w:hint="cs"/>
                <w:rtl/>
              </w:rPr>
            </w:pPr>
            <w:r>
              <w:rPr>
                <w:rFonts w:hint="cs"/>
                <w:rtl/>
              </w:rPr>
              <w:t>3552 ـ سهل بن عتبك الأنصاري</w:t>
            </w:r>
          </w:p>
        </w:tc>
        <w:tc>
          <w:tcPr>
            <w:tcW w:w="1264" w:type="dxa"/>
            <w:shd w:val="clear" w:color="auto" w:fill="auto"/>
          </w:tcPr>
          <w:p w14:paraId="1C11705A" w14:textId="77777777" w:rsidR="007211B6" w:rsidRDefault="007211B6" w:rsidP="00F6784A">
            <w:pPr>
              <w:rPr>
                <w:rFonts w:hint="cs"/>
                <w:rtl/>
                <w:lang w:bidi="fa-IR"/>
              </w:rPr>
            </w:pPr>
            <w:r>
              <w:rPr>
                <w:rFonts w:hint="cs"/>
                <w:rtl/>
                <w:lang w:bidi="fa-IR"/>
              </w:rPr>
              <w:t>168</w:t>
            </w:r>
          </w:p>
        </w:tc>
        <w:tc>
          <w:tcPr>
            <w:tcW w:w="3111" w:type="dxa"/>
            <w:shd w:val="clear" w:color="auto" w:fill="auto"/>
          </w:tcPr>
          <w:p w14:paraId="640FFAD8" w14:textId="77777777" w:rsidR="007211B6" w:rsidRDefault="007211B6" w:rsidP="000D1F31">
            <w:pPr>
              <w:pStyle w:val="libCenter"/>
              <w:rPr>
                <w:rFonts w:hint="cs"/>
                <w:rtl/>
              </w:rPr>
            </w:pPr>
            <w:r>
              <w:rPr>
                <w:rFonts w:hint="cs"/>
                <w:rtl/>
              </w:rPr>
              <w:t>3570 ـ سهل الأنصاري والد إياس غير منسوب</w:t>
            </w:r>
          </w:p>
        </w:tc>
        <w:tc>
          <w:tcPr>
            <w:tcW w:w="1264" w:type="dxa"/>
            <w:shd w:val="clear" w:color="auto" w:fill="auto"/>
          </w:tcPr>
          <w:p w14:paraId="54171B9E" w14:textId="77777777" w:rsidR="007211B6" w:rsidRDefault="007211B6" w:rsidP="00F6784A">
            <w:pPr>
              <w:rPr>
                <w:rFonts w:hint="cs"/>
                <w:rtl/>
                <w:lang w:bidi="fa-IR"/>
              </w:rPr>
            </w:pPr>
            <w:r>
              <w:rPr>
                <w:rFonts w:hint="cs"/>
                <w:rtl/>
                <w:lang w:bidi="fa-IR"/>
              </w:rPr>
              <w:t>173</w:t>
            </w:r>
          </w:p>
        </w:tc>
      </w:tr>
      <w:tr w:rsidR="007211B6" w14:paraId="79379DA3" w14:textId="77777777" w:rsidTr="00256A4B">
        <w:tc>
          <w:tcPr>
            <w:tcW w:w="3360" w:type="dxa"/>
            <w:shd w:val="clear" w:color="auto" w:fill="auto"/>
          </w:tcPr>
          <w:p w14:paraId="1C0284A6" w14:textId="77777777" w:rsidR="007211B6" w:rsidRDefault="007211B6" w:rsidP="000D1F31">
            <w:pPr>
              <w:pStyle w:val="libCenter"/>
              <w:rPr>
                <w:rFonts w:hint="cs"/>
                <w:rtl/>
              </w:rPr>
            </w:pPr>
            <w:r>
              <w:rPr>
                <w:rFonts w:hint="cs"/>
                <w:rtl/>
              </w:rPr>
              <w:t>3553 ـ سهل بن عدي بن زيد الأنصاري</w:t>
            </w:r>
          </w:p>
        </w:tc>
        <w:tc>
          <w:tcPr>
            <w:tcW w:w="1264" w:type="dxa"/>
            <w:shd w:val="clear" w:color="auto" w:fill="auto"/>
          </w:tcPr>
          <w:p w14:paraId="27A785FC" w14:textId="77777777" w:rsidR="007211B6" w:rsidRDefault="007211B6" w:rsidP="00F6784A">
            <w:pPr>
              <w:rPr>
                <w:rFonts w:hint="cs"/>
                <w:rtl/>
                <w:lang w:bidi="fa-IR"/>
              </w:rPr>
            </w:pPr>
            <w:r>
              <w:rPr>
                <w:rFonts w:hint="cs"/>
                <w:rtl/>
                <w:lang w:bidi="fa-IR"/>
              </w:rPr>
              <w:t>169</w:t>
            </w:r>
          </w:p>
        </w:tc>
        <w:tc>
          <w:tcPr>
            <w:tcW w:w="3111" w:type="dxa"/>
            <w:shd w:val="clear" w:color="auto" w:fill="auto"/>
          </w:tcPr>
          <w:p w14:paraId="60CBD86E" w14:textId="77777777" w:rsidR="007211B6" w:rsidRDefault="007211B6" w:rsidP="000D1F31">
            <w:pPr>
              <w:pStyle w:val="libCenter"/>
              <w:rPr>
                <w:rFonts w:hint="cs"/>
                <w:rtl/>
              </w:rPr>
            </w:pPr>
            <w:r>
              <w:rPr>
                <w:rFonts w:hint="cs"/>
                <w:rtl/>
              </w:rPr>
              <w:t>3571 ـ سهل الأنصاري آخر</w:t>
            </w:r>
          </w:p>
        </w:tc>
        <w:tc>
          <w:tcPr>
            <w:tcW w:w="1264" w:type="dxa"/>
            <w:shd w:val="clear" w:color="auto" w:fill="auto"/>
          </w:tcPr>
          <w:p w14:paraId="073AE388" w14:textId="77777777" w:rsidR="007211B6" w:rsidRDefault="007211B6" w:rsidP="00F6784A">
            <w:pPr>
              <w:rPr>
                <w:rFonts w:hint="cs"/>
                <w:rtl/>
                <w:lang w:bidi="fa-IR"/>
              </w:rPr>
            </w:pPr>
            <w:r>
              <w:rPr>
                <w:rFonts w:hint="cs"/>
                <w:rtl/>
                <w:lang w:bidi="fa-IR"/>
              </w:rPr>
              <w:t>173</w:t>
            </w:r>
          </w:p>
        </w:tc>
      </w:tr>
      <w:tr w:rsidR="007211B6" w14:paraId="6016AE42" w14:textId="77777777" w:rsidTr="00256A4B">
        <w:tc>
          <w:tcPr>
            <w:tcW w:w="3360" w:type="dxa"/>
            <w:shd w:val="clear" w:color="auto" w:fill="auto"/>
          </w:tcPr>
          <w:p w14:paraId="65A7701F" w14:textId="77777777" w:rsidR="007211B6" w:rsidRDefault="007211B6" w:rsidP="000D1F31">
            <w:pPr>
              <w:pStyle w:val="libCenter"/>
              <w:rPr>
                <w:rFonts w:hint="cs"/>
                <w:rtl/>
              </w:rPr>
            </w:pPr>
            <w:r>
              <w:rPr>
                <w:rFonts w:hint="cs"/>
                <w:rtl/>
              </w:rPr>
              <w:t>3554 ـ سهل بن عدي بن مالك بن معاوية الخزرجي</w:t>
            </w:r>
          </w:p>
        </w:tc>
        <w:tc>
          <w:tcPr>
            <w:tcW w:w="1264" w:type="dxa"/>
            <w:shd w:val="clear" w:color="auto" w:fill="auto"/>
          </w:tcPr>
          <w:p w14:paraId="6385437B" w14:textId="77777777" w:rsidR="007211B6" w:rsidRDefault="007211B6" w:rsidP="00F6784A">
            <w:pPr>
              <w:rPr>
                <w:rFonts w:hint="cs"/>
                <w:rtl/>
                <w:lang w:bidi="fa-IR"/>
              </w:rPr>
            </w:pPr>
            <w:r>
              <w:rPr>
                <w:rFonts w:hint="cs"/>
                <w:rtl/>
                <w:lang w:bidi="fa-IR"/>
              </w:rPr>
              <w:t>169</w:t>
            </w:r>
          </w:p>
        </w:tc>
        <w:tc>
          <w:tcPr>
            <w:tcW w:w="3111" w:type="dxa"/>
            <w:shd w:val="clear" w:color="auto" w:fill="auto"/>
          </w:tcPr>
          <w:p w14:paraId="0A7AA6F2" w14:textId="77777777" w:rsidR="007211B6" w:rsidRDefault="007211B6" w:rsidP="000D1F31">
            <w:pPr>
              <w:pStyle w:val="libCenter"/>
              <w:rPr>
                <w:rFonts w:hint="cs"/>
                <w:rtl/>
              </w:rPr>
            </w:pPr>
            <w:r>
              <w:rPr>
                <w:rFonts w:hint="cs"/>
                <w:rtl/>
              </w:rPr>
              <w:t>3572 ـ سهم ابن عمرو الأشعري</w:t>
            </w:r>
          </w:p>
        </w:tc>
        <w:tc>
          <w:tcPr>
            <w:tcW w:w="1264" w:type="dxa"/>
            <w:shd w:val="clear" w:color="auto" w:fill="auto"/>
          </w:tcPr>
          <w:p w14:paraId="1E633C8D" w14:textId="77777777" w:rsidR="007211B6" w:rsidRDefault="007211B6" w:rsidP="00F6784A">
            <w:pPr>
              <w:rPr>
                <w:rFonts w:hint="cs"/>
                <w:rtl/>
                <w:lang w:bidi="fa-IR"/>
              </w:rPr>
            </w:pPr>
            <w:r>
              <w:rPr>
                <w:rFonts w:hint="cs"/>
                <w:rtl/>
                <w:lang w:bidi="fa-IR"/>
              </w:rPr>
              <w:t>173</w:t>
            </w:r>
          </w:p>
        </w:tc>
      </w:tr>
      <w:tr w:rsidR="007211B6" w14:paraId="4D497CC9" w14:textId="77777777" w:rsidTr="00256A4B">
        <w:tc>
          <w:tcPr>
            <w:tcW w:w="3360" w:type="dxa"/>
            <w:shd w:val="clear" w:color="auto" w:fill="auto"/>
          </w:tcPr>
          <w:p w14:paraId="61280D4A" w14:textId="77777777" w:rsidR="007211B6" w:rsidRDefault="007211B6" w:rsidP="000D1F31">
            <w:pPr>
              <w:pStyle w:val="libCenter"/>
              <w:rPr>
                <w:rFonts w:hint="cs"/>
                <w:rtl/>
              </w:rPr>
            </w:pPr>
            <w:r>
              <w:rPr>
                <w:rFonts w:hint="cs"/>
                <w:rtl/>
              </w:rPr>
              <w:t>3555 ـ سهل بن عدي الخزرجي التميمي حليف الأنصار</w:t>
            </w:r>
          </w:p>
        </w:tc>
        <w:tc>
          <w:tcPr>
            <w:tcW w:w="1264" w:type="dxa"/>
            <w:shd w:val="clear" w:color="auto" w:fill="auto"/>
          </w:tcPr>
          <w:p w14:paraId="5892BEA0" w14:textId="77777777" w:rsidR="007211B6" w:rsidRDefault="007211B6" w:rsidP="00F6784A">
            <w:pPr>
              <w:rPr>
                <w:rFonts w:hint="cs"/>
                <w:rtl/>
                <w:lang w:bidi="fa-IR"/>
              </w:rPr>
            </w:pPr>
            <w:r>
              <w:rPr>
                <w:rFonts w:hint="cs"/>
                <w:rtl/>
                <w:lang w:bidi="fa-IR"/>
              </w:rPr>
              <w:t>169</w:t>
            </w:r>
          </w:p>
        </w:tc>
        <w:tc>
          <w:tcPr>
            <w:tcW w:w="3111" w:type="dxa"/>
            <w:shd w:val="clear" w:color="auto" w:fill="auto"/>
          </w:tcPr>
          <w:p w14:paraId="10A7EBCD" w14:textId="77777777" w:rsidR="007211B6" w:rsidRDefault="007211B6" w:rsidP="000D1F31">
            <w:pPr>
              <w:pStyle w:val="libCenter"/>
              <w:rPr>
                <w:rFonts w:hint="cs"/>
                <w:rtl/>
              </w:rPr>
            </w:pPr>
            <w:r>
              <w:rPr>
                <w:rFonts w:hint="cs"/>
                <w:rtl/>
              </w:rPr>
              <w:t>3573 ـ سهم بن مازن أو ابن مدرك جد يزيد بن سنان</w:t>
            </w:r>
          </w:p>
        </w:tc>
        <w:tc>
          <w:tcPr>
            <w:tcW w:w="1264" w:type="dxa"/>
            <w:shd w:val="clear" w:color="auto" w:fill="auto"/>
          </w:tcPr>
          <w:p w14:paraId="150DCBA0" w14:textId="77777777" w:rsidR="007211B6" w:rsidRDefault="007211B6" w:rsidP="00F6784A">
            <w:pPr>
              <w:rPr>
                <w:rFonts w:hint="cs"/>
                <w:rtl/>
                <w:lang w:bidi="fa-IR"/>
              </w:rPr>
            </w:pPr>
            <w:r>
              <w:rPr>
                <w:rFonts w:hint="cs"/>
                <w:rtl/>
                <w:lang w:bidi="fa-IR"/>
              </w:rPr>
              <w:t>174</w:t>
            </w:r>
          </w:p>
        </w:tc>
      </w:tr>
    </w:tbl>
    <w:p w14:paraId="174505B0" w14:textId="77777777" w:rsidR="007211B6" w:rsidRDefault="007211B6" w:rsidP="007211B6">
      <w:pPr>
        <w:rPr>
          <w:rtl/>
          <w:lang w:bidi="fa-IR"/>
        </w:rPr>
      </w:pPr>
      <w:r>
        <w:rPr>
          <w:rFonts w:hint="cs"/>
          <w:rtl/>
          <w:lang w:bidi="fa-IR"/>
        </w:rPr>
        <w:t>الإصابة/ج3/م34</w:t>
      </w:r>
    </w:p>
    <w:p w14:paraId="4DF7DC2C"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264"/>
        <w:gridCol w:w="3111"/>
        <w:gridCol w:w="1264"/>
      </w:tblGrid>
      <w:tr w:rsidR="007211B6" w14:paraId="25B3836E" w14:textId="77777777" w:rsidTr="00256A4B">
        <w:tc>
          <w:tcPr>
            <w:tcW w:w="3360" w:type="dxa"/>
            <w:shd w:val="clear" w:color="auto" w:fill="auto"/>
          </w:tcPr>
          <w:p w14:paraId="38C65668" w14:textId="77777777" w:rsidR="007211B6" w:rsidRDefault="007211B6" w:rsidP="000D1F31">
            <w:pPr>
              <w:pStyle w:val="libCenter"/>
              <w:rPr>
                <w:rFonts w:hint="cs"/>
                <w:rtl/>
              </w:rPr>
            </w:pPr>
            <w:r>
              <w:rPr>
                <w:rFonts w:hint="cs"/>
                <w:rtl/>
              </w:rPr>
              <w:lastRenderedPageBreak/>
              <w:t>3574 ـ سهيل بن بيضاء</w:t>
            </w:r>
          </w:p>
        </w:tc>
        <w:tc>
          <w:tcPr>
            <w:tcW w:w="1264" w:type="dxa"/>
            <w:shd w:val="clear" w:color="auto" w:fill="auto"/>
          </w:tcPr>
          <w:p w14:paraId="2BEDA621" w14:textId="77777777" w:rsidR="007211B6" w:rsidRDefault="007211B6" w:rsidP="00F6784A">
            <w:pPr>
              <w:rPr>
                <w:rFonts w:hint="cs"/>
                <w:rtl/>
                <w:lang w:bidi="fa-IR"/>
              </w:rPr>
            </w:pPr>
            <w:r>
              <w:rPr>
                <w:rFonts w:hint="cs"/>
                <w:rtl/>
                <w:lang w:bidi="fa-IR"/>
              </w:rPr>
              <w:t>174</w:t>
            </w:r>
          </w:p>
        </w:tc>
        <w:tc>
          <w:tcPr>
            <w:tcW w:w="3111" w:type="dxa"/>
            <w:shd w:val="clear" w:color="auto" w:fill="auto"/>
          </w:tcPr>
          <w:p w14:paraId="570B0B5D" w14:textId="77777777" w:rsidR="007211B6" w:rsidRDefault="007211B6" w:rsidP="000D1F31">
            <w:pPr>
              <w:pStyle w:val="libCenter"/>
              <w:rPr>
                <w:rFonts w:hint="cs"/>
                <w:rtl/>
              </w:rPr>
            </w:pPr>
            <w:r>
              <w:rPr>
                <w:rFonts w:hint="cs"/>
                <w:rtl/>
              </w:rPr>
              <w:t>3592 ـ سواء بن خالد تقدم مع أخيه حبة بن خالد</w:t>
            </w:r>
          </w:p>
        </w:tc>
        <w:tc>
          <w:tcPr>
            <w:tcW w:w="1264" w:type="dxa"/>
            <w:shd w:val="clear" w:color="auto" w:fill="auto"/>
          </w:tcPr>
          <w:p w14:paraId="5DBFE4A5" w14:textId="77777777" w:rsidR="007211B6" w:rsidRDefault="007211B6" w:rsidP="00F6784A">
            <w:pPr>
              <w:rPr>
                <w:rFonts w:hint="cs"/>
                <w:rtl/>
                <w:lang w:bidi="fa-IR"/>
              </w:rPr>
            </w:pPr>
            <w:r>
              <w:rPr>
                <w:rFonts w:hint="cs"/>
                <w:rtl/>
                <w:lang w:bidi="fa-IR"/>
              </w:rPr>
              <w:t>180</w:t>
            </w:r>
          </w:p>
        </w:tc>
      </w:tr>
      <w:tr w:rsidR="007211B6" w14:paraId="0E8D2D6C" w14:textId="77777777" w:rsidTr="00256A4B">
        <w:tc>
          <w:tcPr>
            <w:tcW w:w="3360" w:type="dxa"/>
            <w:shd w:val="clear" w:color="auto" w:fill="auto"/>
          </w:tcPr>
          <w:p w14:paraId="72C5E59B" w14:textId="77777777" w:rsidR="007211B6" w:rsidRDefault="007211B6" w:rsidP="000D1F31">
            <w:pPr>
              <w:pStyle w:val="libCenter"/>
              <w:rPr>
                <w:rFonts w:hint="cs"/>
                <w:rtl/>
              </w:rPr>
            </w:pPr>
            <w:r>
              <w:rPr>
                <w:rFonts w:hint="cs"/>
                <w:rtl/>
              </w:rPr>
              <w:t>3575 ـ سهيل بن حنئلة ويقال ابن الحنظلية العبشمي</w:t>
            </w:r>
          </w:p>
        </w:tc>
        <w:tc>
          <w:tcPr>
            <w:tcW w:w="1264" w:type="dxa"/>
            <w:shd w:val="clear" w:color="auto" w:fill="auto"/>
          </w:tcPr>
          <w:p w14:paraId="2D065290" w14:textId="77777777" w:rsidR="007211B6" w:rsidRDefault="007211B6" w:rsidP="00F6784A">
            <w:pPr>
              <w:rPr>
                <w:rFonts w:hint="cs"/>
                <w:rtl/>
                <w:lang w:bidi="fa-IR"/>
              </w:rPr>
            </w:pPr>
            <w:r>
              <w:rPr>
                <w:rFonts w:hint="cs"/>
                <w:rtl/>
                <w:lang w:bidi="fa-IR"/>
              </w:rPr>
              <w:t>175</w:t>
            </w:r>
          </w:p>
        </w:tc>
        <w:tc>
          <w:tcPr>
            <w:tcW w:w="3111" w:type="dxa"/>
            <w:shd w:val="clear" w:color="auto" w:fill="auto"/>
          </w:tcPr>
          <w:p w14:paraId="669A1D7A" w14:textId="77777777" w:rsidR="007211B6" w:rsidRDefault="007211B6" w:rsidP="000D1F31">
            <w:pPr>
              <w:pStyle w:val="libCenter"/>
              <w:rPr>
                <w:rFonts w:hint="cs"/>
                <w:rtl/>
              </w:rPr>
            </w:pPr>
            <w:r>
              <w:rPr>
                <w:rFonts w:hint="cs"/>
                <w:rtl/>
              </w:rPr>
              <w:t>3593 ـ سواد ابن زيد بن ثعلبة بن سلمة الخزرجي</w:t>
            </w:r>
          </w:p>
        </w:tc>
        <w:tc>
          <w:tcPr>
            <w:tcW w:w="1264" w:type="dxa"/>
            <w:shd w:val="clear" w:color="auto" w:fill="auto"/>
          </w:tcPr>
          <w:p w14:paraId="4169AFE1" w14:textId="77777777" w:rsidR="007211B6" w:rsidRDefault="007211B6" w:rsidP="00F6784A">
            <w:pPr>
              <w:rPr>
                <w:rFonts w:hint="cs"/>
                <w:rtl/>
                <w:lang w:bidi="fa-IR"/>
              </w:rPr>
            </w:pPr>
            <w:r>
              <w:rPr>
                <w:rFonts w:hint="cs"/>
                <w:rtl/>
                <w:lang w:bidi="fa-IR"/>
              </w:rPr>
              <w:t>180</w:t>
            </w:r>
          </w:p>
        </w:tc>
      </w:tr>
      <w:tr w:rsidR="007211B6" w14:paraId="4CA418CC" w14:textId="77777777" w:rsidTr="00256A4B">
        <w:tc>
          <w:tcPr>
            <w:tcW w:w="3360" w:type="dxa"/>
            <w:shd w:val="clear" w:color="auto" w:fill="auto"/>
          </w:tcPr>
          <w:p w14:paraId="5914442D" w14:textId="77777777" w:rsidR="007211B6" w:rsidRDefault="007211B6" w:rsidP="000D1F31">
            <w:pPr>
              <w:pStyle w:val="libCenter"/>
              <w:rPr>
                <w:rFonts w:hint="cs"/>
                <w:rtl/>
              </w:rPr>
            </w:pPr>
            <w:r>
              <w:rPr>
                <w:rFonts w:hint="cs"/>
                <w:rtl/>
              </w:rPr>
              <w:t>3576 ـ سهيل بن حنظلة بن الطفيل العامري ابن أخي عامر بن الطفيل</w:t>
            </w:r>
          </w:p>
        </w:tc>
        <w:tc>
          <w:tcPr>
            <w:tcW w:w="1264" w:type="dxa"/>
            <w:shd w:val="clear" w:color="auto" w:fill="auto"/>
          </w:tcPr>
          <w:p w14:paraId="7988582C" w14:textId="77777777" w:rsidR="007211B6" w:rsidRDefault="007211B6" w:rsidP="00F6784A">
            <w:pPr>
              <w:rPr>
                <w:rFonts w:hint="cs"/>
                <w:rtl/>
                <w:lang w:bidi="fa-IR"/>
              </w:rPr>
            </w:pPr>
            <w:r>
              <w:rPr>
                <w:rFonts w:hint="cs"/>
                <w:rtl/>
                <w:lang w:bidi="fa-IR"/>
              </w:rPr>
              <w:t>175</w:t>
            </w:r>
          </w:p>
        </w:tc>
        <w:tc>
          <w:tcPr>
            <w:tcW w:w="3111" w:type="dxa"/>
            <w:shd w:val="clear" w:color="auto" w:fill="auto"/>
          </w:tcPr>
          <w:p w14:paraId="7EAB8A6A" w14:textId="77777777" w:rsidR="007211B6" w:rsidRDefault="007211B6" w:rsidP="000D1F31">
            <w:pPr>
              <w:pStyle w:val="libCenter"/>
              <w:rPr>
                <w:rFonts w:hint="cs"/>
                <w:rtl/>
              </w:rPr>
            </w:pPr>
            <w:r>
              <w:rPr>
                <w:rFonts w:hint="cs"/>
                <w:rtl/>
              </w:rPr>
              <w:t>3594 ـ سواد بن عمرو بن عطية الأنصاري</w:t>
            </w:r>
          </w:p>
        </w:tc>
        <w:tc>
          <w:tcPr>
            <w:tcW w:w="1264" w:type="dxa"/>
            <w:shd w:val="clear" w:color="auto" w:fill="auto"/>
          </w:tcPr>
          <w:p w14:paraId="15E9FD38" w14:textId="77777777" w:rsidR="007211B6" w:rsidRDefault="007211B6" w:rsidP="00F6784A">
            <w:pPr>
              <w:rPr>
                <w:rFonts w:hint="cs"/>
                <w:rtl/>
                <w:lang w:bidi="fa-IR"/>
              </w:rPr>
            </w:pPr>
            <w:r>
              <w:rPr>
                <w:rFonts w:hint="cs"/>
                <w:rtl/>
                <w:lang w:bidi="fa-IR"/>
              </w:rPr>
              <w:t>180</w:t>
            </w:r>
          </w:p>
        </w:tc>
      </w:tr>
      <w:tr w:rsidR="007211B6" w14:paraId="225A917B" w14:textId="77777777" w:rsidTr="00256A4B">
        <w:tc>
          <w:tcPr>
            <w:tcW w:w="3360" w:type="dxa"/>
            <w:shd w:val="clear" w:color="auto" w:fill="auto"/>
          </w:tcPr>
          <w:p w14:paraId="4E582093" w14:textId="77777777" w:rsidR="007211B6" w:rsidRDefault="007211B6" w:rsidP="000D1F31">
            <w:pPr>
              <w:pStyle w:val="libCenter"/>
              <w:rPr>
                <w:rFonts w:hint="cs"/>
                <w:rtl/>
              </w:rPr>
            </w:pPr>
            <w:r>
              <w:rPr>
                <w:rFonts w:hint="cs"/>
                <w:rtl/>
              </w:rPr>
              <w:t>3577 ـ سهل بن خليفة المنقري أبو سويد</w:t>
            </w:r>
          </w:p>
        </w:tc>
        <w:tc>
          <w:tcPr>
            <w:tcW w:w="1264" w:type="dxa"/>
            <w:shd w:val="clear" w:color="auto" w:fill="auto"/>
          </w:tcPr>
          <w:p w14:paraId="25E698C5" w14:textId="77777777" w:rsidR="007211B6" w:rsidRDefault="007211B6" w:rsidP="00F6784A">
            <w:pPr>
              <w:rPr>
                <w:rFonts w:hint="cs"/>
                <w:rtl/>
                <w:lang w:bidi="fa-IR"/>
              </w:rPr>
            </w:pPr>
            <w:r>
              <w:rPr>
                <w:rFonts w:hint="cs"/>
                <w:rtl/>
                <w:lang w:bidi="fa-IR"/>
              </w:rPr>
              <w:t>175</w:t>
            </w:r>
          </w:p>
        </w:tc>
        <w:tc>
          <w:tcPr>
            <w:tcW w:w="3111" w:type="dxa"/>
            <w:shd w:val="clear" w:color="auto" w:fill="auto"/>
          </w:tcPr>
          <w:p w14:paraId="1A7F9097" w14:textId="77777777" w:rsidR="007211B6" w:rsidRDefault="007211B6" w:rsidP="000D1F31">
            <w:pPr>
              <w:pStyle w:val="libCenter"/>
              <w:rPr>
                <w:rFonts w:hint="cs"/>
                <w:rtl/>
              </w:rPr>
            </w:pPr>
            <w:r>
              <w:rPr>
                <w:rFonts w:hint="cs"/>
                <w:rtl/>
              </w:rPr>
              <w:t>3595 ـ سواد بن غزية الأنصاري من بني عدي بن النجار</w:t>
            </w:r>
          </w:p>
        </w:tc>
        <w:tc>
          <w:tcPr>
            <w:tcW w:w="1264" w:type="dxa"/>
            <w:shd w:val="clear" w:color="auto" w:fill="auto"/>
          </w:tcPr>
          <w:p w14:paraId="2ADAAE39" w14:textId="77777777" w:rsidR="007211B6" w:rsidRDefault="007211B6" w:rsidP="00F6784A">
            <w:pPr>
              <w:rPr>
                <w:rFonts w:hint="cs"/>
                <w:rtl/>
                <w:lang w:bidi="fa-IR"/>
              </w:rPr>
            </w:pPr>
            <w:r>
              <w:rPr>
                <w:rFonts w:hint="cs"/>
                <w:rtl/>
                <w:lang w:bidi="fa-IR"/>
              </w:rPr>
              <w:t>180</w:t>
            </w:r>
          </w:p>
        </w:tc>
      </w:tr>
      <w:tr w:rsidR="007211B6" w14:paraId="138E38F0" w14:textId="77777777" w:rsidTr="00256A4B">
        <w:tc>
          <w:tcPr>
            <w:tcW w:w="3360" w:type="dxa"/>
            <w:shd w:val="clear" w:color="auto" w:fill="auto"/>
          </w:tcPr>
          <w:p w14:paraId="078BEE2F" w14:textId="77777777" w:rsidR="007211B6" w:rsidRDefault="007211B6" w:rsidP="000D1F31">
            <w:pPr>
              <w:pStyle w:val="libCenter"/>
              <w:rPr>
                <w:rFonts w:hint="cs"/>
                <w:rtl/>
              </w:rPr>
            </w:pPr>
            <w:r>
              <w:rPr>
                <w:rFonts w:hint="cs"/>
                <w:rtl/>
              </w:rPr>
              <w:t>3578 ـ سهيل بن دعد هو ابن بيضاء</w:t>
            </w:r>
          </w:p>
        </w:tc>
        <w:tc>
          <w:tcPr>
            <w:tcW w:w="1264" w:type="dxa"/>
            <w:shd w:val="clear" w:color="auto" w:fill="auto"/>
          </w:tcPr>
          <w:p w14:paraId="1E3D3407" w14:textId="77777777" w:rsidR="007211B6" w:rsidRDefault="007211B6" w:rsidP="00F6784A">
            <w:pPr>
              <w:rPr>
                <w:rFonts w:hint="cs"/>
                <w:rtl/>
                <w:lang w:bidi="fa-IR"/>
              </w:rPr>
            </w:pPr>
            <w:r>
              <w:rPr>
                <w:rFonts w:hint="cs"/>
                <w:rtl/>
                <w:lang w:bidi="fa-IR"/>
              </w:rPr>
              <w:t>175</w:t>
            </w:r>
          </w:p>
        </w:tc>
        <w:tc>
          <w:tcPr>
            <w:tcW w:w="3111" w:type="dxa"/>
            <w:shd w:val="clear" w:color="auto" w:fill="auto"/>
          </w:tcPr>
          <w:p w14:paraId="2D01B7CD" w14:textId="77777777" w:rsidR="007211B6" w:rsidRDefault="007211B6" w:rsidP="000D1F31">
            <w:pPr>
              <w:pStyle w:val="libCenter"/>
              <w:rPr>
                <w:rFonts w:hint="cs"/>
                <w:rtl/>
              </w:rPr>
            </w:pPr>
            <w:r>
              <w:rPr>
                <w:rFonts w:hint="cs"/>
                <w:rtl/>
              </w:rPr>
              <w:t>3596 ـ سواد بن قارب الدوسي أو السدوسي</w:t>
            </w:r>
          </w:p>
        </w:tc>
        <w:tc>
          <w:tcPr>
            <w:tcW w:w="1264" w:type="dxa"/>
            <w:shd w:val="clear" w:color="auto" w:fill="auto"/>
          </w:tcPr>
          <w:p w14:paraId="35F50359" w14:textId="77777777" w:rsidR="007211B6" w:rsidRDefault="007211B6" w:rsidP="00F6784A">
            <w:pPr>
              <w:rPr>
                <w:rFonts w:hint="cs"/>
                <w:rtl/>
                <w:lang w:bidi="fa-IR"/>
              </w:rPr>
            </w:pPr>
            <w:r>
              <w:rPr>
                <w:rFonts w:hint="cs"/>
                <w:rtl/>
                <w:lang w:bidi="fa-IR"/>
              </w:rPr>
              <w:t>181</w:t>
            </w:r>
          </w:p>
        </w:tc>
      </w:tr>
      <w:tr w:rsidR="007211B6" w14:paraId="445A8084" w14:textId="77777777" w:rsidTr="00256A4B">
        <w:tc>
          <w:tcPr>
            <w:tcW w:w="3360" w:type="dxa"/>
            <w:shd w:val="clear" w:color="auto" w:fill="auto"/>
          </w:tcPr>
          <w:p w14:paraId="522B0D3A" w14:textId="77777777" w:rsidR="007211B6" w:rsidRDefault="007211B6" w:rsidP="000D1F31">
            <w:pPr>
              <w:pStyle w:val="libCenter"/>
              <w:rPr>
                <w:rFonts w:hint="cs"/>
                <w:rtl/>
              </w:rPr>
            </w:pPr>
            <w:r>
              <w:rPr>
                <w:rFonts w:hint="cs"/>
                <w:rtl/>
              </w:rPr>
              <w:t>3579 ـ سهيل بن رافع الأنصاري</w:t>
            </w:r>
          </w:p>
        </w:tc>
        <w:tc>
          <w:tcPr>
            <w:tcW w:w="1264" w:type="dxa"/>
            <w:shd w:val="clear" w:color="auto" w:fill="auto"/>
          </w:tcPr>
          <w:p w14:paraId="58A75332" w14:textId="77777777" w:rsidR="007211B6" w:rsidRDefault="007211B6" w:rsidP="00F6784A">
            <w:pPr>
              <w:rPr>
                <w:rFonts w:hint="cs"/>
                <w:rtl/>
                <w:lang w:bidi="fa-IR"/>
              </w:rPr>
            </w:pPr>
            <w:r>
              <w:rPr>
                <w:rFonts w:hint="cs"/>
                <w:rtl/>
                <w:lang w:bidi="fa-IR"/>
              </w:rPr>
              <w:t>175</w:t>
            </w:r>
          </w:p>
        </w:tc>
        <w:tc>
          <w:tcPr>
            <w:tcW w:w="3111" w:type="dxa"/>
            <w:shd w:val="clear" w:color="auto" w:fill="auto"/>
          </w:tcPr>
          <w:p w14:paraId="262F78F0" w14:textId="77777777" w:rsidR="007211B6" w:rsidRDefault="007211B6" w:rsidP="000D1F31">
            <w:pPr>
              <w:pStyle w:val="libCenter"/>
              <w:rPr>
                <w:rFonts w:hint="cs"/>
                <w:rtl/>
              </w:rPr>
            </w:pPr>
            <w:r>
              <w:rPr>
                <w:rFonts w:hint="cs"/>
                <w:rtl/>
              </w:rPr>
              <w:t>3597 ـ سواد بن قطبة</w:t>
            </w:r>
          </w:p>
        </w:tc>
        <w:tc>
          <w:tcPr>
            <w:tcW w:w="1264" w:type="dxa"/>
            <w:shd w:val="clear" w:color="auto" w:fill="auto"/>
          </w:tcPr>
          <w:p w14:paraId="063F4584" w14:textId="77777777" w:rsidR="007211B6" w:rsidRDefault="007211B6" w:rsidP="00F6784A">
            <w:pPr>
              <w:rPr>
                <w:rFonts w:hint="cs"/>
                <w:rtl/>
                <w:lang w:bidi="fa-IR"/>
              </w:rPr>
            </w:pPr>
            <w:r>
              <w:rPr>
                <w:rFonts w:hint="cs"/>
                <w:rtl/>
                <w:lang w:bidi="fa-IR"/>
              </w:rPr>
              <w:t>183</w:t>
            </w:r>
          </w:p>
        </w:tc>
      </w:tr>
      <w:tr w:rsidR="007211B6" w14:paraId="0D9130B8" w14:textId="77777777" w:rsidTr="00256A4B">
        <w:tc>
          <w:tcPr>
            <w:tcW w:w="3360" w:type="dxa"/>
            <w:shd w:val="clear" w:color="auto" w:fill="auto"/>
          </w:tcPr>
          <w:p w14:paraId="5F011E32" w14:textId="77777777" w:rsidR="007211B6" w:rsidRDefault="007211B6" w:rsidP="000D1F31">
            <w:pPr>
              <w:pStyle w:val="libCenter"/>
              <w:rPr>
                <w:rFonts w:hint="cs"/>
                <w:rtl/>
              </w:rPr>
            </w:pPr>
            <w:r>
              <w:rPr>
                <w:rFonts w:hint="cs"/>
                <w:rtl/>
              </w:rPr>
              <w:t>3580 ـ سهيل بن سعد الساعدي أخو سهل</w:t>
            </w:r>
          </w:p>
        </w:tc>
        <w:tc>
          <w:tcPr>
            <w:tcW w:w="1264" w:type="dxa"/>
            <w:shd w:val="clear" w:color="auto" w:fill="auto"/>
          </w:tcPr>
          <w:p w14:paraId="48F040A0" w14:textId="77777777" w:rsidR="007211B6" w:rsidRDefault="007211B6" w:rsidP="00F6784A">
            <w:pPr>
              <w:rPr>
                <w:rFonts w:hint="cs"/>
                <w:rtl/>
                <w:lang w:bidi="fa-IR"/>
              </w:rPr>
            </w:pPr>
            <w:r>
              <w:rPr>
                <w:rFonts w:hint="cs"/>
                <w:rtl/>
                <w:lang w:bidi="fa-IR"/>
              </w:rPr>
              <w:t>175</w:t>
            </w:r>
          </w:p>
        </w:tc>
        <w:tc>
          <w:tcPr>
            <w:tcW w:w="3111" w:type="dxa"/>
            <w:shd w:val="clear" w:color="auto" w:fill="auto"/>
          </w:tcPr>
          <w:p w14:paraId="43EC1982" w14:textId="77777777" w:rsidR="007211B6" w:rsidRDefault="007211B6" w:rsidP="000D1F31">
            <w:pPr>
              <w:pStyle w:val="libCenter"/>
              <w:rPr>
                <w:rFonts w:hint="cs"/>
                <w:rtl/>
              </w:rPr>
            </w:pPr>
            <w:r>
              <w:rPr>
                <w:rFonts w:hint="cs"/>
                <w:rtl/>
              </w:rPr>
              <w:t>3598 ـ سواد بن مالك بن سواد الداري</w:t>
            </w:r>
          </w:p>
        </w:tc>
        <w:tc>
          <w:tcPr>
            <w:tcW w:w="1264" w:type="dxa"/>
            <w:shd w:val="clear" w:color="auto" w:fill="auto"/>
          </w:tcPr>
          <w:p w14:paraId="539B72D5" w14:textId="77777777" w:rsidR="007211B6" w:rsidRDefault="007211B6" w:rsidP="00F6784A">
            <w:pPr>
              <w:rPr>
                <w:rFonts w:hint="cs"/>
                <w:rtl/>
                <w:lang w:bidi="fa-IR"/>
              </w:rPr>
            </w:pPr>
            <w:r>
              <w:rPr>
                <w:rFonts w:hint="cs"/>
                <w:rtl/>
                <w:lang w:bidi="fa-IR"/>
              </w:rPr>
              <w:t>183</w:t>
            </w:r>
          </w:p>
        </w:tc>
      </w:tr>
      <w:tr w:rsidR="007211B6" w14:paraId="037F05FB" w14:textId="77777777" w:rsidTr="00256A4B">
        <w:tc>
          <w:tcPr>
            <w:tcW w:w="3360" w:type="dxa"/>
            <w:shd w:val="clear" w:color="auto" w:fill="auto"/>
          </w:tcPr>
          <w:p w14:paraId="1606C66F" w14:textId="77777777" w:rsidR="007211B6" w:rsidRDefault="007211B6" w:rsidP="000D1F31">
            <w:pPr>
              <w:pStyle w:val="libCenter"/>
              <w:rPr>
                <w:rFonts w:hint="cs"/>
                <w:rtl/>
              </w:rPr>
            </w:pPr>
            <w:r>
              <w:rPr>
                <w:rFonts w:hint="cs"/>
                <w:rtl/>
              </w:rPr>
              <w:t>3581 ـ سهيل بن السمط</w:t>
            </w:r>
          </w:p>
        </w:tc>
        <w:tc>
          <w:tcPr>
            <w:tcW w:w="1264" w:type="dxa"/>
            <w:shd w:val="clear" w:color="auto" w:fill="auto"/>
          </w:tcPr>
          <w:p w14:paraId="1CF73DA9" w14:textId="77777777" w:rsidR="007211B6" w:rsidRDefault="007211B6" w:rsidP="00F6784A">
            <w:pPr>
              <w:rPr>
                <w:rFonts w:hint="cs"/>
                <w:rtl/>
                <w:lang w:bidi="fa-IR"/>
              </w:rPr>
            </w:pPr>
            <w:r>
              <w:rPr>
                <w:rFonts w:hint="cs"/>
                <w:rtl/>
                <w:lang w:bidi="fa-IR"/>
              </w:rPr>
              <w:t>176</w:t>
            </w:r>
          </w:p>
        </w:tc>
        <w:tc>
          <w:tcPr>
            <w:tcW w:w="3111" w:type="dxa"/>
            <w:shd w:val="clear" w:color="auto" w:fill="auto"/>
          </w:tcPr>
          <w:p w14:paraId="54052BC0" w14:textId="77777777" w:rsidR="007211B6" w:rsidRDefault="007211B6" w:rsidP="000D1F31">
            <w:pPr>
              <w:pStyle w:val="libCenter"/>
              <w:rPr>
                <w:rFonts w:hint="cs"/>
                <w:rtl/>
              </w:rPr>
            </w:pPr>
            <w:r>
              <w:rPr>
                <w:rFonts w:hint="cs"/>
                <w:rtl/>
              </w:rPr>
              <w:t>3599 ـ سواد بن مالك التميمي</w:t>
            </w:r>
          </w:p>
        </w:tc>
        <w:tc>
          <w:tcPr>
            <w:tcW w:w="1264" w:type="dxa"/>
            <w:shd w:val="clear" w:color="auto" w:fill="auto"/>
          </w:tcPr>
          <w:p w14:paraId="656C36CB" w14:textId="77777777" w:rsidR="007211B6" w:rsidRDefault="007211B6" w:rsidP="00F6784A">
            <w:pPr>
              <w:rPr>
                <w:rFonts w:hint="cs"/>
                <w:rtl/>
                <w:lang w:bidi="fa-IR"/>
              </w:rPr>
            </w:pPr>
            <w:r>
              <w:rPr>
                <w:rFonts w:hint="cs"/>
                <w:rtl/>
                <w:lang w:bidi="fa-IR"/>
              </w:rPr>
              <w:t>183</w:t>
            </w:r>
          </w:p>
        </w:tc>
      </w:tr>
      <w:tr w:rsidR="007211B6" w14:paraId="5E44C4ED" w14:textId="77777777" w:rsidTr="00256A4B">
        <w:tc>
          <w:tcPr>
            <w:tcW w:w="3360" w:type="dxa"/>
            <w:shd w:val="clear" w:color="auto" w:fill="auto"/>
          </w:tcPr>
          <w:p w14:paraId="3B1527CE" w14:textId="77777777" w:rsidR="007211B6" w:rsidRDefault="007211B6" w:rsidP="000D1F31">
            <w:pPr>
              <w:pStyle w:val="libCenter"/>
              <w:rPr>
                <w:rFonts w:hint="cs"/>
                <w:rtl/>
              </w:rPr>
            </w:pPr>
            <w:r>
              <w:rPr>
                <w:rFonts w:hint="cs"/>
                <w:rtl/>
              </w:rPr>
              <w:t>3582 ـ سهيل بن عامر بن سعد في سهل</w:t>
            </w:r>
          </w:p>
        </w:tc>
        <w:tc>
          <w:tcPr>
            <w:tcW w:w="1264" w:type="dxa"/>
            <w:shd w:val="clear" w:color="auto" w:fill="auto"/>
          </w:tcPr>
          <w:p w14:paraId="35A4D776" w14:textId="77777777" w:rsidR="007211B6" w:rsidRDefault="007211B6" w:rsidP="00F6784A">
            <w:pPr>
              <w:rPr>
                <w:rFonts w:hint="cs"/>
                <w:rtl/>
                <w:lang w:bidi="fa-IR"/>
              </w:rPr>
            </w:pPr>
            <w:r>
              <w:rPr>
                <w:rFonts w:hint="cs"/>
                <w:rtl/>
                <w:lang w:bidi="fa-IR"/>
              </w:rPr>
              <w:t>177</w:t>
            </w:r>
          </w:p>
        </w:tc>
        <w:tc>
          <w:tcPr>
            <w:tcW w:w="3111" w:type="dxa"/>
            <w:shd w:val="clear" w:color="auto" w:fill="auto"/>
          </w:tcPr>
          <w:p w14:paraId="0FEAAA9A" w14:textId="77777777" w:rsidR="007211B6" w:rsidRDefault="007211B6" w:rsidP="000D1F31">
            <w:pPr>
              <w:pStyle w:val="libCenter"/>
              <w:rPr>
                <w:rFonts w:hint="cs"/>
                <w:rtl/>
              </w:rPr>
            </w:pPr>
            <w:r>
              <w:rPr>
                <w:rFonts w:hint="cs"/>
                <w:rtl/>
              </w:rPr>
              <w:t>3600 ـ سواد بن مقرن المزني أحد الإخوة</w:t>
            </w:r>
          </w:p>
        </w:tc>
        <w:tc>
          <w:tcPr>
            <w:tcW w:w="1264" w:type="dxa"/>
            <w:shd w:val="clear" w:color="auto" w:fill="auto"/>
          </w:tcPr>
          <w:p w14:paraId="389F9C87" w14:textId="77777777" w:rsidR="007211B6" w:rsidRDefault="007211B6" w:rsidP="00F6784A">
            <w:pPr>
              <w:rPr>
                <w:rFonts w:hint="cs"/>
                <w:rtl/>
                <w:lang w:bidi="fa-IR"/>
              </w:rPr>
            </w:pPr>
            <w:r>
              <w:rPr>
                <w:rFonts w:hint="cs"/>
                <w:rtl/>
                <w:lang w:bidi="fa-IR"/>
              </w:rPr>
              <w:t>184</w:t>
            </w:r>
          </w:p>
        </w:tc>
      </w:tr>
      <w:tr w:rsidR="007211B6" w14:paraId="61D69B2D" w14:textId="77777777" w:rsidTr="00256A4B">
        <w:tc>
          <w:tcPr>
            <w:tcW w:w="3360" w:type="dxa"/>
            <w:shd w:val="clear" w:color="auto" w:fill="auto"/>
          </w:tcPr>
          <w:p w14:paraId="0F43A8CB" w14:textId="77777777" w:rsidR="007211B6" w:rsidRDefault="007211B6" w:rsidP="000D1F31">
            <w:pPr>
              <w:pStyle w:val="libCenter"/>
              <w:rPr>
                <w:rFonts w:hint="cs"/>
                <w:rtl/>
              </w:rPr>
            </w:pPr>
            <w:r>
              <w:rPr>
                <w:rFonts w:hint="cs"/>
                <w:rtl/>
              </w:rPr>
              <w:t>3583 ـ سهيل بن عتيك ويقال ابن عبيد</w:t>
            </w:r>
          </w:p>
        </w:tc>
        <w:tc>
          <w:tcPr>
            <w:tcW w:w="1264" w:type="dxa"/>
            <w:shd w:val="clear" w:color="auto" w:fill="auto"/>
          </w:tcPr>
          <w:p w14:paraId="31AF2E6B" w14:textId="77777777" w:rsidR="007211B6" w:rsidRDefault="007211B6" w:rsidP="00F6784A">
            <w:pPr>
              <w:rPr>
                <w:rFonts w:hint="cs"/>
                <w:rtl/>
                <w:lang w:bidi="fa-IR"/>
              </w:rPr>
            </w:pPr>
            <w:r>
              <w:rPr>
                <w:rFonts w:hint="cs"/>
                <w:rtl/>
                <w:lang w:bidi="fa-IR"/>
              </w:rPr>
              <w:t>177</w:t>
            </w:r>
          </w:p>
        </w:tc>
        <w:tc>
          <w:tcPr>
            <w:tcW w:w="3111" w:type="dxa"/>
            <w:shd w:val="clear" w:color="auto" w:fill="auto"/>
          </w:tcPr>
          <w:p w14:paraId="28947AF7" w14:textId="77777777" w:rsidR="007211B6" w:rsidRDefault="007211B6" w:rsidP="000D1F31">
            <w:pPr>
              <w:pStyle w:val="libCenter"/>
              <w:rPr>
                <w:rFonts w:hint="cs"/>
                <w:rtl/>
              </w:rPr>
            </w:pPr>
            <w:r>
              <w:rPr>
                <w:rFonts w:hint="cs"/>
                <w:rtl/>
              </w:rPr>
              <w:t>3601 ـ سوادة ابن الربيع الجرمي</w:t>
            </w:r>
          </w:p>
        </w:tc>
        <w:tc>
          <w:tcPr>
            <w:tcW w:w="1264" w:type="dxa"/>
            <w:shd w:val="clear" w:color="auto" w:fill="auto"/>
          </w:tcPr>
          <w:p w14:paraId="633E2321" w14:textId="77777777" w:rsidR="007211B6" w:rsidRDefault="007211B6" w:rsidP="00F6784A">
            <w:pPr>
              <w:rPr>
                <w:rFonts w:hint="cs"/>
                <w:rtl/>
                <w:lang w:bidi="fa-IR"/>
              </w:rPr>
            </w:pPr>
            <w:r>
              <w:rPr>
                <w:rFonts w:hint="cs"/>
                <w:rtl/>
                <w:lang w:bidi="fa-IR"/>
              </w:rPr>
              <w:t>184</w:t>
            </w:r>
          </w:p>
        </w:tc>
      </w:tr>
      <w:tr w:rsidR="007211B6" w14:paraId="24A98014" w14:textId="77777777" w:rsidTr="00256A4B">
        <w:tc>
          <w:tcPr>
            <w:tcW w:w="3360" w:type="dxa"/>
            <w:shd w:val="clear" w:color="auto" w:fill="auto"/>
          </w:tcPr>
          <w:p w14:paraId="010C06A9" w14:textId="77777777" w:rsidR="007211B6" w:rsidRDefault="007211B6" w:rsidP="000D1F31">
            <w:pPr>
              <w:pStyle w:val="libCenter"/>
              <w:rPr>
                <w:rFonts w:hint="cs"/>
                <w:rtl/>
              </w:rPr>
            </w:pPr>
            <w:r>
              <w:rPr>
                <w:rFonts w:hint="cs"/>
                <w:rtl/>
              </w:rPr>
              <w:t>3584 ـ سهيل بن عدي الأزدي من أزد شنؤة</w:t>
            </w:r>
          </w:p>
        </w:tc>
        <w:tc>
          <w:tcPr>
            <w:tcW w:w="1264" w:type="dxa"/>
            <w:shd w:val="clear" w:color="auto" w:fill="auto"/>
          </w:tcPr>
          <w:p w14:paraId="456837CB" w14:textId="77777777" w:rsidR="007211B6" w:rsidRDefault="007211B6" w:rsidP="00F6784A">
            <w:pPr>
              <w:rPr>
                <w:rFonts w:hint="cs"/>
                <w:rtl/>
                <w:lang w:bidi="fa-IR"/>
              </w:rPr>
            </w:pPr>
            <w:r>
              <w:rPr>
                <w:rFonts w:hint="cs"/>
                <w:rtl/>
                <w:lang w:bidi="fa-IR"/>
              </w:rPr>
              <w:t>177</w:t>
            </w:r>
          </w:p>
        </w:tc>
        <w:tc>
          <w:tcPr>
            <w:tcW w:w="3111" w:type="dxa"/>
            <w:shd w:val="clear" w:color="auto" w:fill="auto"/>
          </w:tcPr>
          <w:p w14:paraId="4A313BA4" w14:textId="77777777" w:rsidR="007211B6" w:rsidRDefault="007211B6" w:rsidP="000D1F31">
            <w:pPr>
              <w:pStyle w:val="libCenter"/>
              <w:rPr>
                <w:rFonts w:hint="cs"/>
                <w:rtl/>
              </w:rPr>
            </w:pPr>
            <w:r>
              <w:rPr>
                <w:rFonts w:hint="cs"/>
                <w:rtl/>
              </w:rPr>
              <w:t>3602 ـ سوادة بن عمرو وسوادة بن غزية تقدما قريبا</w:t>
            </w:r>
          </w:p>
        </w:tc>
        <w:tc>
          <w:tcPr>
            <w:tcW w:w="1264" w:type="dxa"/>
            <w:shd w:val="clear" w:color="auto" w:fill="auto"/>
          </w:tcPr>
          <w:p w14:paraId="5DC9E029" w14:textId="77777777" w:rsidR="007211B6" w:rsidRDefault="007211B6" w:rsidP="00F6784A">
            <w:pPr>
              <w:rPr>
                <w:rFonts w:hint="cs"/>
                <w:rtl/>
                <w:lang w:bidi="fa-IR"/>
              </w:rPr>
            </w:pPr>
            <w:r>
              <w:rPr>
                <w:rFonts w:hint="cs"/>
                <w:rtl/>
                <w:lang w:bidi="fa-IR"/>
              </w:rPr>
              <w:t>184</w:t>
            </w:r>
          </w:p>
        </w:tc>
      </w:tr>
      <w:tr w:rsidR="007211B6" w14:paraId="2945066C" w14:textId="77777777" w:rsidTr="00256A4B">
        <w:tc>
          <w:tcPr>
            <w:tcW w:w="3360" w:type="dxa"/>
            <w:shd w:val="clear" w:color="auto" w:fill="auto"/>
          </w:tcPr>
          <w:p w14:paraId="15A34A6C" w14:textId="77777777" w:rsidR="007211B6" w:rsidRDefault="007211B6" w:rsidP="000D1F31">
            <w:pPr>
              <w:pStyle w:val="libCenter"/>
              <w:rPr>
                <w:rFonts w:hint="cs"/>
                <w:rtl/>
              </w:rPr>
            </w:pPr>
            <w:r>
              <w:rPr>
                <w:rFonts w:hint="cs"/>
                <w:rtl/>
              </w:rPr>
              <w:t>3585 ـ سهيل بن عمرو صاحب المريد</w:t>
            </w:r>
          </w:p>
        </w:tc>
        <w:tc>
          <w:tcPr>
            <w:tcW w:w="1264" w:type="dxa"/>
            <w:shd w:val="clear" w:color="auto" w:fill="auto"/>
          </w:tcPr>
          <w:p w14:paraId="346ACBD4" w14:textId="77777777" w:rsidR="007211B6" w:rsidRDefault="007211B6" w:rsidP="00F6784A">
            <w:pPr>
              <w:rPr>
                <w:rFonts w:hint="cs"/>
                <w:rtl/>
                <w:lang w:bidi="fa-IR"/>
              </w:rPr>
            </w:pPr>
            <w:r>
              <w:rPr>
                <w:rFonts w:hint="cs"/>
                <w:rtl/>
                <w:lang w:bidi="fa-IR"/>
              </w:rPr>
              <w:t>177</w:t>
            </w:r>
          </w:p>
        </w:tc>
        <w:tc>
          <w:tcPr>
            <w:tcW w:w="3111" w:type="dxa"/>
            <w:shd w:val="clear" w:color="auto" w:fill="auto"/>
          </w:tcPr>
          <w:p w14:paraId="001A5F82" w14:textId="77777777" w:rsidR="007211B6" w:rsidRDefault="007211B6" w:rsidP="000D1F31">
            <w:pPr>
              <w:pStyle w:val="libCenter"/>
              <w:rPr>
                <w:rFonts w:hint="cs"/>
                <w:rtl/>
              </w:rPr>
            </w:pPr>
            <w:r>
              <w:rPr>
                <w:rFonts w:hint="cs"/>
                <w:rtl/>
              </w:rPr>
              <w:t>3603 ـ سوار بن همام من بني مرة بن همام</w:t>
            </w:r>
          </w:p>
        </w:tc>
        <w:tc>
          <w:tcPr>
            <w:tcW w:w="1264" w:type="dxa"/>
            <w:shd w:val="clear" w:color="auto" w:fill="auto"/>
          </w:tcPr>
          <w:p w14:paraId="0ECEA963" w14:textId="77777777" w:rsidR="007211B6" w:rsidRDefault="007211B6" w:rsidP="00F6784A">
            <w:pPr>
              <w:rPr>
                <w:rFonts w:hint="cs"/>
                <w:rtl/>
                <w:lang w:bidi="fa-IR"/>
              </w:rPr>
            </w:pPr>
            <w:r>
              <w:rPr>
                <w:rFonts w:hint="cs"/>
                <w:rtl/>
                <w:lang w:bidi="fa-IR"/>
              </w:rPr>
              <w:t>184</w:t>
            </w:r>
          </w:p>
        </w:tc>
      </w:tr>
      <w:tr w:rsidR="007211B6" w14:paraId="4AB5B6BC" w14:textId="77777777" w:rsidTr="00256A4B">
        <w:tc>
          <w:tcPr>
            <w:tcW w:w="3360" w:type="dxa"/>
            <w:shd w:val="clear" w:color="auto" w:fill="auto"/>
          </w:tcPr>
          <w:p w14:paraId="58141BB4" w14:textId="77777777" w:rsidR="007211B6" w:rsidRDefault="007211B6" w:rsidP="000D1F31">
            <w:pPr>
              <w:pStyle w:val="libCenter"/>
              <w:rPr>
                <w:rFonts w:hint="cs"/>
                <w:rtl/>
              </w:rPr>
            </w:pPr>
            <w:r>
              <w:rPr>
                <w:rFonts w:hint="cs"/>
                <w:rtl/>
              </w:rPr>
              <w:t>3586 ـ سهيل بن عمرو بن عبد شمس القرشي العامري خطيب قريش أبو يزيد</w:t>
            </w:r>
          </w:p>
        </w:tc>
        <w:tc>
          <w:tcPr>
            <w:tcW w:w="1264" w:type="dxa"/>
            <w:shd w:val="clear" w:color="auto" w:fill="auto"/>
          </w:tcPr>
          <w:p w14:paraId="1677BCD5" w14:textId="77777777" w:rsidR="007211B6" w:rsidRDefault="007211B6" w:rsidP="00F6784A">
            <w:pPr>
              <w:rPr>
                <w:rFonts w:hint="cs"/>
                <w:rtl/>
                <w:lang w:bidi="fa-IR"/>
              </w:rPr>
            </w:pPr>
            <w:r>
              <w:rPr>
                <w:rFonts w:hint="cs"/>
                <w:rtl/>
                <w:lang w:bidi="fa-IR"/>
              </w:rPr>
              <w:t>177</w:t>
            </w:r>
          </w:p>
        </w:tc>
        <w:tc>
          <w:tcPr>
            <w:tcW w:w="3111" w:type="dxa"/>
            <w:shd w:val="clear" w:color="auto" w:fill="auto"/>
          </w:tcPr>
          <w:p w14:paraId="0A93F533" w14:textId="77777777" w:rsidR="007211B6" w:rsidRDefault="007211B6" w:rsidP="000D1F31">
            <w:pPr>
              <w:pStyle w:val="libCenter"/>
              <w:rPr>
                <w:rFonts w:hint="cs"/>
                <w:rtl/>
              </w:rPr>
            </w:pPr>
            <w:r>
              <w:rPr>
                <w:rFonts w:hint="cs"/>
                <w:rtl/>
              </w:rPr>
              <w:t>3604 ـ سويبط بن حرملة ويقال ابن سعد بن حرملة</w:t>
            </w:r>
          </w:p>
        </w:tc>
        <w:tc>
          <w:tcPr>
            <w:tcW w:w="1264" w:type="dxa"/>
            <w:shd w:val="clear" w:color="auto" w:fill="auto"/>
          </w:tcPr>
          <w:p w14:paraId="69325362" w14:textId="77777777" w:rsidR="007211B6" w:rsidRDefault="007211B6" w:rsidP="00F6784A">
            <w:pPr>
              <w:rPr>
                <w:rFonts w:hint="cs"/>
                <w:rtl/>
                <w:lang w:bidi="fa-IR"/>
              </w:rPr>
            </w:pPr>
            <w:r>
              <w:rPr>
                <w:rFonts w:hint="cs"/>
                <w:rtl/>
                <w:lang w:bidi="fa-IR"/>
              </w:rPr>
              <w:t>185</w:t>
            </w:r>
          </w:p>
        </w:tc>
      </w:tr>
    </w:tbl>
    <w:p w14:paraId="3BC878E6"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547F3DC2" w14:textId="77777777" w:rsidTr="00256A4B">
        <w:tc>
          <w:tcPr>
            <w:tcW w:w="3360" w:type="dxa"/>
            <w:shd w:val="clear" w:color="auto" w:fill="auto"/>
          </w:tcPr>
          <w:p w14:paraId="383025DC" w14:textId="06245B1F" w:rsidR="007211B6" w:rsidRDefault="007211B6" w:rsidP="000D1F31">
            <w:pPr>
              <w:pStyle w:val="libCenter"/>
              <w:rPr>
                <w:rFonts w:hint="cs"/>
                <w:rtl/>
              </w:rPr>
            </w:pPr>
            <w:r>
              <w:rPr>
                <w:rFonts w:hint="cs"/>
                <w:rtl/>
              </w:rPr>
              <w:lastRenderedPageBreak/>
              <w:t>3587 ـ سهيل بن عمرو الجمحي معدود في المؤلفة</w:t>
            </w:r>
          </w:p>
        </w:tc>
        <w:tc>
          <w:tcPr>
            <w:tcW w:w="1264" w:type="dxa"/>
            <w:shd w:val="clear" w:color="auto" w:fill="auto"/>
          </w:tcPr>
          <w:p w14:paraId="2A29416A" w14:textId="77777777" w:rsidR="007211B6" w:rsidRDefault="007211B6" w:rsidP="00F6784A">
            <w:pPr>
              <w:rPr>
                <w:rFonts w:hint="cs"/>
                <w:rtl/>
                <w:lang w:bidi="fa-IR"/>
              </w:rPr>
            </w:pPr>
            <w:r>
              <w:rPr>
                <w:rFonts w:hint="cs"/>
                <w:rtl/>
                <w:lang w:bidi="fa-IR"/>
              </w:rPr>
              <w:t>179</w:t>
            </w:r>
          </w:p>
        </w:tc>
        <w:tc>
          <w:tcPr>
            <w:tcW w:w="3111" w:type="dxa"/>
            <w:shd w:val="clear" w:color="auto" w:fill="auto"/>
          </w:tcPr>
          <w:p w14:paraId="0BBF46D8" w14:textId="77777777" w:rsidR="007211B6" w:rsidRDefault="007211B6" w:rsidP="000D1F31">
            <w:pPr>
              <w:pStyle w:val="libCenter"/>
              <w:rPr>
                <w:rFonts w:hint="cs"/>
                <w:rtl/>
              </w:rPr>
            </w:pPr>
            <w:r>
              <w:rPr>
                <w:rFonts w:hint="cs"/>
                <w:rtl/>
              </w:rPr>
              <w:t>3605 ـ سويبط بن عمرو أحد المهاجرين الأولين</w:t>
            </w:r>
          </w:p>
        </w:tc>
        <w:tc>
          <w:tcPr>
            <w:tcW w:w="1264" w:type="dxa"/>
            <w:shd w:val="clear" w:color="auto" w:fill="auto"/>
          </w:tcPr>
          <w:p w14:paraId="440D7CF3" w14:textId="77777777" w:rsidR="007211B6" w:rsidRDefault="007211B6" w:rsidP="00F6784A">
            <w:pPr>
              <w:rPr>
                <w:rFonts w:hint="cs"/>
                <w:rtl/>
                <w:lang w:bidi="fa-IR"/>
              </w:rPr>
            </w:pPr>
            <w:r>
              <w:rPr>
                <w:rFonts w:hint="cs"/>
                <w:rtl/>
                <w:lang w:bidi="fa-IR"/>
              </w:rPr>
              <w:t>185</w:t>
            </w:r>
          </w:p>
        </w:tc>
      </w:tr>
      <w:tr w:rsidR="007211B6" w14:paraId="5E980092" w14:textId="77777777" w:rsidTr="00256A4B">
        <w:tc>
          <w:tcPr>
            <w:tcW w:w="3360" w:type="dxa"/>
            <w:shd w:val="clear" w:color="auto" w:fill="auto"/>
          </w:tcPr>
          <w:p w14:paraId="30712042" w14:textId="77777777" w:rsidR="007211B6" w:rsidRDefault="007211B6" w:rsidP="000D1F31">
            <w:pPr>
              <w:pStyle w:val="libCenter"/>
              <w:rPr>
                <w:rFonts w:hint="cs"/>
                <w:rtl/>
              </w:rPr>
            </w:pPr>
            <w:r>
              <w:rPr>
                <w:rFonts w:hint="cs"/>
                <w:rtl/>
              </w:rPr>
              <w:t>3588 ـ سهيل بن قيس بن أبي كعب الأنصاري ابن عم كعب</w:t>
            </w:r>
          </w:p>
        </w:tc>
        <w:tc>
          <w:tcPr>
            <w:tcW w:w="1264" w:type="dxa"/>
            <w:shd w:val="clear" w:color="auto" w:fill="auto"/>
          </w:tcPr>
          <w:p w14:paraId="7EEF4336" w14:textId="77777777" w:rsidR="007211B6" w:rsidRDefault="007211B6" w:rsidP="00F6784A">
            <w:pPr>
              <w:rPr>
                <w:rFonts w:hint="cs"/>
                <w:rtl/>
                <w:lang w:bidi="fa-IR"/>
              </w:rPr>
            </w:pPr>
            <w:r>
              <w:rPr>
                <w:rFonts w:hint="cs"/>
                <w:rtl/>
                <w:lang w:bidi="fa-IR"/>
              </w:rPr>
              <w:t>179</w:t>
            </w:r>
          </w:p>
        </w:tc>
        <w:tc>
          <w:tcPr>
            <w:tcW w:w="3111" w:type="dxa"/>
            <w:shd w:val="clear" w:color="auto" w:fill="auto"/>
          </w:tcPr>
          <w:p w14:paraId="3BF27A82" w14:textId="77777777" w:rsidR="007211B6" w:rsidRDefault="007211B6" w:rsidP="000D1F31">
            <w:pPr>
              <w:pStyle w:val="libCenter"/>
              <w:rPr>
                <w:rFonts w:hint="cs"/>
                <w:rtl/>
              </w:rPr>
            </w:pPr>
            <w:r>
              <w:rPr>
                <w:rFonts w:hint="cs"/>
                <w:rtl/>
              </w:rPr>
              <w:t>3606 ـ سويبق بن حاطب بن الحارث بن هبشة الأنصاري</w:t>
            </w:r>
          </w:p>
        </w:tc>
        <w:tc>
          <w:tcPr>
            <w:tcW w:w="1264" w:type="dxa"/>
            <w:shd w:val="clear" w:color="auto" w:fill="auto"/>
          </w:tcPr>
          <w:p w14:paraId="6052ABDC" w14:textId="77777777" w:rsidR="007211B6" w:rsidRDefault="007211B6" w:rsidP="00F6784A">
            <w:pPr>
              <w:rPr>
                <w:rFonts w:hint="cs"/>
                <w:rtl/>
                <w:lang w:bidi="fa-IR"/>
              </w:rPr>
            </w:pPr>
            <w:r>
              <w:rPr>
                <w:rFonts w:hint="cs"/>
                <w:rtl/>
                <w:lang w:bidi="fa-IR"/>
              </w:rPr>
              <w:t>185</w:t>
            </w:r>
          </w:p>
        </w:tc>
      </w:tr>
      <w:tr w:rsidR="007211B6" w14:paraId="58A832CA" w14:textId="77777777" w:rsidTr="00256A4B">
        <w:tc>
          <w:tcPr>
            <w:tcW w:w="3360" w:type="dxa"/>
            <w:shd w:val="clear" w:color="auto" w:fill="auto"/>
          </w:tcPr>
          <w:p w14:paraId="085ABF3A" w14:textId="77777777" w:rsidR="007211B6" w:rsidRDefault="007211B6" w:rsidP="000D1F31">
            <w:pPr>
              <w:pStyle w:val="libCenter"/>
              <w:rPr>
                <w:rFonts w:hint="cs"/>
                <w:rtl/>
              </w:rPr>
            </w:pPr>
            <w:r>
              <w:rPr>
                <w:rFonts w:hint="cs"/>
                <w:rtl/>
              </w:rPr>
              <w:t>3589 ـ سهيل الثقفي ويقال عمرو بن سفيان</w:t>
            </w:r>
          </w:p>
        </w:tc>
        <w:tc>
          <w:tcPr>
            <w:tcW w:w="1264" w:type="dxa"/>
            <w:shd w:val="clear" w:color="auto" w:fill="auto"/>
          </w:tcPr>
          <w:p w14:paraId="1C66D3E9" w14:textId="77777777" w:rsidR="007211B6" w:rsidRDefault="007211B6" w:rsidP="00F6784A">
            <w:pPr>
              <w:rPr>
                <w:rFonts w:hint="cs"/>
                <w:rtl/>
                <w:lang w:bidi="fa-IR"/>
              </w:rPr>
            </w:pPr>
            <w:r>
              <w:rPr>
                <w:rFonts w:hint="cs"/>
                <w:rtl/>
                <w:lang w:bidi="fa-IR"/>
              </w:rPr>
              <w:t>179</w:t>
            </w:r>
          </w:p>
        </w:tc>
        <w:tc>
          <w:tcPr>
            <w:tcW w:w="3111" w:type="dxa"/>
            <w:shd w:val="clear" w:color="auto" w:fill="auto"/>
          </w:tcPr>
          <w:p w14:paraId="2FDC6232" w14:textId="77777777" w:rsidR="007211B6" w:rsidRDefault="007211B6" w:rsidP="000D1F31">
            <w:pPr>
              <w:pStyle w:val="libCenter"/>
              <w:rPr>
                <w:rFonts w:hint="cs"/>
                <w:rtl/>
              </w:rPr>
            </w:pPr>
            <w:r>
              <w:rPr>
                <w:rFonts w:hint="cs"/>
                <w:rtl/>
              </w:rPr>
              <w:t>3607 ـ سويد بن ثابت تقدم ذكره في ترجمة أوس بن ثابت منسوبا إلى الثعلبي</w:t>
            </w:r>
          </w:p>
        </w:tc>
        <w:tc>
          <w:tcPr>
            <w:tcW w:w="1264" w:type="dxa"/>
            <w:shd w:val="clear" w:color="auto" w:fill="auto"/>
          </w:tcPr>
          <w:p w14:paraId="34AFD5C2" w14:textId="77777777" w:rsidR="007211B6" w:rsidRDefault="007211B6" w:rsidP="00F6784A">
            <w:pPr>
              <w:rPr>
                <w:rFonts w:hint="cs"/>
                <w:rtl/>
                <w:lang w:bidi="fa-IR"/>
              </w:rPr>
            </w:pPr>
            <w:r>
              <w:rPr>
                <w:rFonts w:hint="cs"/>
                <w:rtl/>
                <w:lang w:bidi="fa-IR"/>
              </w:rPr>
              <w:t>186</w:t>
            </w:r>
          </w:p>
        </w:tc>
      </w:tr>
      <w:tr w:rsidR="007211B6" w14:paraId="0A9E3FDC" w14:textId="77777777" w:rsidTr="00256A4B">
        <w:tc>
          <w:tcPr>
            <w:tcW w:w="3360" w:type="dxa"/>
            <w:shd w:val="clear" w:color="auto" w:fill="auto"/>
          </w:tcPr>
          <w:p w14:paraId="47B15BE1" w14:textId="77777777" w:rsidR="007211B6" w:rsidRDefault="007211B6" w:rsidP="000D1F31">
            <w:pPr>
              <w:pStyle w:val="libCenter"/>
              <w:rPr>
                <w:rFonts w:hint="cs"/>
                <w:rtl/>
              </w:rPr>
            </w:pPr>
            <w:r>
              <w:rPr>
                <w:rFonts w:hint="cs"/>
                <w:rtl/>
              </w:rPr>
              <w:t>3590 ـ سواء بن الحارث المحاربي</w:t>
            </w:r>
          </w:p>
        </w:tc>
        <w:tc>
          <w:tcPr>
            <w:tcW w:w="1264" w:type="dxa"/>
            <w:shd w:val="clear" w:color="auto" w:fill="auto"/>
          </w:tcPr>
          <w:p w14:paraId="7A1EA12C" w14:textId="77777777" w:rsidR="007211B6" w:rsidRDefault="007211B6" w:rsidP="00F6784A">
            <w:pPr>
              <w:rPr>
                <w:rFonts w:hint="cs"/>
                <w:rtl/>
                <w:lang w:bidi="fa-IR"/>
              </w:rPr>
            </w:pPr>
            <w:r>
              <w:rPr>
                <w:rFonts w:hint="cs"/>
                <w:rtl/>
                <w:lang w:bidi="fa-IR"/>
              </w:rPr>
              <w:t>179</w:t>
            </w:r>
          </w:p>
        </w:tc>
        <w:tc>
          <w:tcPr>
            <w:tcW w:w="3111" w:type="dxa"/>
            <w:shd w:val="clear" w:color="auto" w:fill="auto"/>
          </w:tcPr>
          <w:p w14:paraId="041A1E68" w14:textId="77777777" w:rsidR="007211B6" w:rsidRDefault="007211B6" w:rsidP="000D1F31">
            <w:pPr>
              <w:pStyle w:val="libCenter"/>
              <w:rPr>
                <w:rFonts w:hint="cs"/>
                <w:rtl/>
              </w:rPr>
            </w:pPr>
            <w:r>
              <w:rPr>
                <w:rFonts w:hint="cs"/>
                <w:rtl/>
              </w:rPr>
              <w:t>3608 ـ سويد بن الحارث الأزدي</w:t>
            </w:r>
          </w:p>
        </w:tc>
        <w:tc>
          <w:tcPr>
            <w:tcW w:w="1264" w:type="dxa"/>
            <w:shd w:val="clear" w:color="auto" w:fill="auto"/>
          </w:tcPr>
          <w:p w14:paraId="790D3459" w14:textId="77777777" w:rsidR="007211B6" w:rsidRDefault="007211B6" w:rsidP="00F6784A">
            <w:pPr>
              <w:rPr>
                <w:rFonts w:hint="cs"/>
                <w:rtl/>
                <w:lang w:bidi="fa-IR"/>
              </w:rPr>
            </w:pPr>
            <w:r>
              <w:rPr>
                <w:rFonts w:hint="cs"/>
                <w:rtl/>
                <w:lang w:bidi="fa-IR"/>
              </w:rPr>
              <w:t>186</w:t>
            </w:r>
          </w:p>
        </w:tc>
      </w:tr>
      <w:tr w:rsidR="007211B6" w14:paraId="7520B295" w14:textId="77777777" w:rsidTr="00256A4B">
        <w:tc>
          <w:tcPr>
            <w:tcW w:w="3360" w:type="dxa"/>
            <w:shd w:val="clear" w:color="auto" w:fill="auto"/>
          </w:tcPr>
          <w:p w14:paraId="74048268" w14:textId="77777777" w:rsidR="007211B6" w:rsidRDefault="007211B6" w:rsidP="000D1F31">
            <w:pPr>
              <w:pStyle w:val="libCenter"/>
              <w:rPr>
                <w:rFonts w:hint="cs"/>
                <w:rtl/>
              </w:rPr>
            </w:pPr>
            <w:r>
              <w:rPr>
                <w:rFonts w:hint="cs"/>
                <w:rtl/>
              </w:rPr>
              <w:t>3591 ـ سواء بن الحارث بن ظالم بن خصفة أخو عاصم</w:t>
            </w:r>
          </w:p>
        </w:tc>
        <w:tc>
          <w:tcPr>
            <w:tcW w:w="1264" w:type="dxa"/>
            <w:shd w:val="clear" w:color="auto" w:fill="auto"/>
          </w:tcPr>
          <w:p w14:paraId="6C0BC56B" w14:textId="77777777" w:rsidR="007211B6" w:rsidRDefault="007211B6" w:rsidP="00F6784A">
            <w:pPr>
              <w:rPr>
                <w:rFonts w:hint="cs"/>
                <w:rtl/>
                <w:lang w:bidi="fa-IR"/>
              </w:rPr>
            </w:pPr>
            <w:r>
              <w:rPr>
                <w:rFonts w:hint="cs"/>
                <w:rtl/>
                <w:lang w:bidi="fa-IR"/>
              </w:rPr>
              <w:t>180</w:t>
            </w:r>
          </w:p>
        </w:tc>
        <w:tc>
          <w:tcPr>
            <w:tcW w:w="3111" w:type="dxa"/>
            <w:shd w:val="clear" w:color="auto" w:fill="auto"/>
          </w:tcPr>
          <w:p w14:paraId="1AA17A9B" w14:textId="77777777" w:rsidR="007211B6" w:rsidRDefault="007211B6" w:rsidP="000D1F31">
            <w:pPr>
              <w:pStyle w:val="libCenter"/>
              <w:rPr>
                <w:rFonts w:hint="cs"/>
                <w:rtl/>
              </w:rPr>
            </w:pPr>
            <w:r>
              <w:rPr>
                <w:rFonts w:hint="cs"/>
                <w:rtl/>
              </w:rPr>
              <w:t>3609 ـ سويد بن حارثة القرشي العدوي</w:t>
            </w:r>
          </w:p>
        </w:tc>
        <w:tc>
          <w:tcPr>
            <w:tcW w:w="1264" w:type="dxa"/>
            <w:shd w:val="clear" w:color="auto" w:fill="auto"/>
          </w:tcPr>
          <w:p w14:paraId="3FE952F7" w14:textId="77777777" w:rsidR="007211B6" w:rsidRDefault="007211B6" w:rsidP="00F6784A">
            <w:pPr>
              <w:rPr>
                <w:rFonts w:hint="cs"/>
                <w:rtl/>
                <w:lang w:bidi="fa-IR"/>
              </w:rPr>
            </w:pPr>
            <w:r>
              <w:rPr>
                <w:rFonts w:hint="cs"/>
                <w:rtl/>
                <w:lang w:bidi="fa-IR"/>
              </w:rPr>
              <w:t>186</w:t>
            </w:r>
          </w:p>
        </w:tc>
      </w:tr>
      <w:tr w:rsidR="007211B6" w14:paraId="58598310" w14:textId="77777777" w:rsidTr="00256A4B">
        <w:tc>
          <w:tcPr>
            <w:tcW w:w="3360" w:type="dxa"/>
            <w:shd w:val="clear" w:color="auto" w:fill="auto"/>
          </w:tcPr>
          <w:p w14:paraId="026FEAB4" w14:textId="77777777" w:rsidR="007211B6" w:rsidRDefault="007211B6" w:rsidP="00F6784A">
            <w:pPr>
              <w:pStyle w:val="TOC2"/>
              <w:rPr>
                <w:rFonts w:hint="cs"/>
                <w:rtl/>
              </w:rPr>
            </w:pPr>
          </w:p>
        </w:tc>
        <w:tc>
          <w:tcPr>
            <w:tcW w:w="1264" w:type="dxa"/>
            <w:shd w:val="clear" w:color="auto" w:fill="auto"/>
          </w:tcPr>
          <w:p w14:paraId="1A8BB683" w14:textId="77777777" w:rsidR="007211B6" w:rsidRDefault="007211B6" w:rsidP="00F6784A">
            <w:pPr>
              <w:rPr>
                <w:rFonts w:hint="cs"/>
                <w:rtl/>
                <w:lang w:bidi="fa-IR"/>
              </w:rPr>
            </w:pPr>
          </w:p>
        </w:tc>
        <w:tc>
          <w:tcPr>
            <w:tcW w:w="3111" w:type="dxa"/>
            <w:shd w:val="clear" w:color="auto" w:fill="auto"/>
          </w:tcPr>
          <w:p w14:paraId="7CE57F21" w14:textId="77777777" w:rsidR="007211B6" w:rsidRDefault="007211B6" w:rsidP="000D1F31">
            <w:pPr>
              <w:pStyle w:val="libCenter"/>
              <w:rPr>
                <w:rFonts w:hint="cs"/>
                <w:rtl/>
              </w:rPr>
            </w:pPr>
            <w:r>
              <w:rPr>
                <w:rFonts w:hint="cs"/>
                <w:rtl/>
              </w:rPr>
              <w:t>3610 ـ سويد بن حنظلة</w:t>
            </w:r>
          </w:p>
        </w:tc>
        <w:tc>
          <w:tcPr>
            <w:tcW w:w="1264" w:type="dxa"/>
            <w:shd w:val="clear" w:color="auto" w:fill="auto"/>
          </w:tcPr>
          <w:p w14:paraId="0B4B0708" w14:textId="77777777" w:rsidR="007211B6" w:rsidRDefault="007211B6" w:rsidP="00F6784A">
            <w:pPr>
              <w:rPr>
                <w:rFonts w:hint="cs"/>
                <w:rtl/>
                <w:lang w:bidi="fa-IR"/>
              </w:rPr>
            </w:pPr>
            <w:r>
              <w:rPr>
                <w:rFonts w:hint="cs"/>
                <w:rtl/>
                <w:lang w:bidi="fa-IR"/>
              </w:rPr>
              <w:t>186</w:t>
            </w:r>
          </w:p>
        </w:tc>
      </w:tr>
    </w:tbl>
    <w:p w14:paraId="7D05EFC0" w14:textId="77777777" w:rsidR="007211B6" w:rsidRDefault="007211B6" w:rsidP="00F329FF">
      <w:pPr>
        <w:pStyle w:val="libNormal"/>
        <w:rPr>
          <w:rtl/>
        </w:rPr>
      </w:pPr>
    </w:p>
    <w:p w14:paraId="67CB8B03"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264"/>
        <w:gridCol w:w="3111"/>
        <w:gridCol w:w="1264"/>
      </w:tblGrid>
      <w:tr w:rsidR="007211B6" w14:paraId="4F57F9D1" w14:textId="77777777" w:rsidTr="00256A4B">
        <w:tc>
          <w:tcPr>
            <w:tcW w:w="3360" w:type="dxa"/>
            <w:shd w:val="clear" w:color="auto" w:fill="auto"/>
          </w:tcPr>
          <w:p w14:paraId="06A0F272" w14:textId="77777777" w:rsidR="007211B6" w:rsidRPr="002512BB" w:rsidRDefault="007211B6" w:rsidP="000D1F31">
            <w:pPr>
              <w:pStyle w:val="libCenter"/>
              <w:rPr>
                <w:rFonts w:hint="cs"/>
                <w:rtl/>
              </w:rPr>
            </w:pPr>
            <w:r>
              <w:rPr>
                <w:rFonts w:hint="cs"/>
                <w:rtl/>
              </w:rPr>
              <w:lastRenderedPageBreak/>
              <w:t>3611 ـ سويد بن زيد الجذامي أخو رفاعة</w:t>
            </w:r>
          </w:p>
        </w:tc>
        <w:tc>
          <w:tcPr>
            <w:tcW w:w="1264" w:type="dxa"/>
            <w:shd w:val="clear" w:color="auto" w:fill="auto"/>
          </w:tcPr>
          <w:p w14:paraId="6781B8A8" w14:textId="77777777" w:rsidR="007211B6" w:rsidRDefault="007211B6" w:rsidP="00F6784A">
            <w:pPr>
              <w:rPr>
                <w:rFonts w:hint="cs"/>
                <w:rtl/>
                <w:lang w:bidi="fa-IR"/>
              </w:rPr>
            </w:pPr>
            <w:r>
              <w:rPr>
                <w:rFonts w:hint="cs"/>
                <w:rtl/>
                <w:lang w:bidi="fa-IR"/>
              </w:rPr>
              <w:t>187</w:t>
            </w:r>
          </w:p>
        </w:tc>
        <w:tc>
          <w:tcPr>
            <w:tcW w:w="3111" w:type="dxa"/>
            <w:shd w:val="clear" w:color="auto" w:fill="auto"/>
          </w:tcPr>
          <w:p w14:paraId="7695FC8A" w14:textId="77777777" w:rsidR="007211B6" w:rsidRDefault="007211B6" w:rsidP="000D1F31">
            <w:pPr>
              <w:pStyle w:val="libCenter"/>
              <w:rPr>
                <w:rFonts w:hint="cs"/>
                <w:rtl/>
              </w:rPr>
            </w:pPr>
            <w:r>
              <w:rPr>
                <w:rFonts w:hint="cs"/>
                <w:rtl/>
              </w:rPr>
              <w:t>3633 ـ سويد جد مسلم بن يسار</w:t>
            </w:r>
          </w:p>
        </w:tc>
        <w:tc>
          <w:tcPr>
            <w:tcW w:w="1264" w:type="dxa"/>
            <w:shd w:val="clear" w:color="auto" w:fill="auto"/>
          </w:tcPr>
          <w:p w14:paraId="73062F78" w14:textId="77777777" w:rsidR="007211B6" w:rsidRDefault="007211B6" w:rsidP="00F6784A">
            <w:pPr>
              <w:rPr>
                <w:rFonts w:hint="cs"/>
                <w:rtl/>
                <w:lang w:bidi="fa-IR"/>
              </w:rPr>
            </w:pPr>
            <w:r>
              <w:rPr>
                <w:rFonts w:hint="cs"/>
                <w:rtl/>
                <w:lang w:bidi="fa-IR"/>
              </w:rPr>
              <w:t>193</w:t>
            </w:r>
          </w:p>
        </w:tc>
      </w:tr>
      <w:tr w:rsidR="007211B6" w14:paraId="0ABBF537" w14:textId="77777777" w:rsidTr="00256A4B">
        <w:tc>
          <w:tcPr>
            <w:tcW w:w="3360" w:type="dxa"/>
            <w:shd w:val="clear" w:color="auto" w:fill="auto"/>
          </w:tcPr>
          <w:p w14:paraId="7D179E10" w14:textId="77777777" w:rsidR="007211B6" w:rsidRDefault="007211B6" w:rsidP="000D1F31">
            <w:pPr>
              <w:pStyle w:val="libCenter"/>
              <w:rPr>
                <w:rFonts w:hint="cs"/>
                <w:rtl/>
              </w:rPr>
            </w:pPr>
            <w:r>
              <w:rPr>
                <w:rFonts w:hint="cs"/>
                <w:rtl/>
              </w:rPr>
              <w:t>3612 ـ سويد بن الصامت بن الخزرج الأنصاري</w:t>
            </w:r>
          </w:p>
        </w:tc>
        <w:tc>
          <w:tcPr>
            <w:tcW w:w="1264" w:type="dxa"/>
            <w:shd w:val="clear" w:color="auto" w:fill="auto"/>
          </w:tcPr>
          <w:p w14:paraId="0E17D589" w14:textId="77777777" w:rsidR="007211B6" w:rsidRDefault="007211B6" w:rsidP="00F6784A">
            <w:pPr>
              <w:rPr>
                <w:rFonts w:hint="cs"/>
                <w:rtl/>
                <w:lang w:bidi="fa-IR"/>
              </w:rPr>
            </w:pPr>
            <w:r>
              <w:rPr>
                <w:rFonts w:hint="cs"/>
                <w:rtl/>
                <w:lang w:bidi="fa-IR"/>
              </w:rPr>
              <w:t>187</w:t>
            </w:r>
          </w:p>
        </w:tc>
        <w:tc>
          <w:tcPr>
            <w:tcW w:w="3111" w:type="dxa"/>
            <w:shd w:val="clear" w:color="auto" w:fill="auto"/>
          </w:tcPr>
          <w:p w14:paraId="436796DA" w14:textId="77777777" w:rsidR="007211B6" w:rsidRDefault="007211B6" w:rsidP="000D1F31">
            <w:pPr>
              <w:pStyle w:val="libCenter"/>
              <w:rPr>
                <w:rFonts w:hint="cs"/>
                <w:rtl/>
              </w:rPr>
            </w:pPr>
            <w:r>
              <w:rPr>
                <w:rFonts w:hint="cs"/>
                <w:rtl/>
              </w:rPr>
              <w:t>3634 ـ سيابة ابن عاصم بن شيبان بن سليم السلمي</w:t>
            </w:r>
          </w:p>
        </w:tc>
        <w:tc>
          <w:tcPr>
            <w:tcW w:w="1264" w:type="dxa"/>
            <w:shd w:val="clear" w:color="auto" w:fill="auto"/>
          </w:tcPr>
          <w:p w14:paraId="7812F7DE" w14:textId="77777777" w:rsidR="007211B6" w:rsidRDefault="007211B6" w:rsidP="00F6784A">
            <w:pPr>
              <w:rPr>
                <w:rFonts w:hint="cs"/>
                <w:rtl/>
                <w:lang w:bidi="fa-IR"/>
              </w:rPr>
            </w:pPr>
            <w:r>
              <w:rPr>
                <w:rFonts w:hint="cs"/>
                <w:rtl/>
                <w:lang w:bidi="fa-IR"/>
              </w:rPr>
              <w:t>193</w:t>
            </w:r>
          </w:p>
        </w:tc>
      </w:tr>
      <w:tr w:rsidR="007211B6" w14:paraId="7B5FA47A" w14:textId="77777777" w:rsidTr="00256A4B">
        <w:tc>
          <w:tcPr>
            <w:tcW w:w="3360" w:type="dxa"/>
            <w:shd w:val="clear" w:color="auto" w:fill="auto"/>
          </w:tcPr>
          <w:p w14:paraId="67BAF24E" w14:textId="77777777" w:rsidR="007211B6" w:rsidRDefault="007211B6" w:rsidP="000D1F31">
            <w:pPr>
              <w:pStyle w:val="libCenter"/>
              <w:rPr>
                <w:rFonts w:hint="cs"/>
                <w:rtl/>
              </w:rPr>
            </w:pPr>
            <w:r>
              <w:rPr>
                <w:rFonts w:hint="cs"/>
                <w:rtl/>
              </w:rPr>
              <w:t>3613 ـ سويد بن صخر الجهني</w:t>
            </w:r>
          </w:p>
        </w:tc>
        <w:tc>
          <w:tcPr>
            <w:tcW w:w="1264" w:type="dxa"/>
            <w:shd w:val="clear" w:color="auto" w:fill="auto"/>
          </w:tcPr>
          <w:p w14:paraId="09EE8470" w14:textId="77777777" w:rsidR="007211B6" w:rsidRDefault="007211B6" w:rsidP="00F6784A">
            <w:pPr>
              <w:rPr>
                <w:rFonts w:hint="cs"/>
                <w:rtl/>
                <w:lang w:bidi="fa-IR"/>
              </w:rPr>
            </w:pPr>
            <w:r>
              <w:rPr>
                <w:rFonts w:hint="cs"/>
                <w:rtl/>
                <w:lang w:bidi="fa-IR"/>
              </w:rPr>
              <w:t>187</w:t>
            </w:r>
          </w:p>
        </w:tc>
        <w:tc>
          <w:tcPr>
            <w:tcW w:w="3111" w:type="dxa"/>
            <w:shd w:val="clear" w:color="auto" w:fill="auto"/>
          </w:tcPr>
          <w:p w14:paraId="1E5B77F5" w14:textId="77777777" w:rsidR="007211B6" w:rsidRDefault="007211B6" w:rsidP="000D1F31">
            <w:pPr>
              <w:pStyle w:val="libCenter"/>
              <w:rPr>
                <w:rFonts w:hint="cs"/>
                <w:rtl/>
              </w:rPr>
            </w:pPr>
            <w:r>
              <w:rPr>
                <w:rFonts w:hint="cs"/>
                <w:rtl/>
              </w:rPr>
              <w:t>3635 ـ سيار بن يلز والد أبي العشراء</w:t>
            </w:r>
          </w:p>
        </w:tc>
        <w:tc>
          <w:tcPr>
            <w:tcW w:w="1264" w:type="dxa"/>
            <w:shd w:val="clear" w:color="auto" w:fill="auto"/>
          </w:tcPr>
          <w:p w14:paraId="3615BF7B" w14:textId="77777777" w:rsidR="007211B6" w:rsidRDefault="007211B6" w:rsidP="00F6784A">
            <w:pPr>
              <w:rPr>
                <w:rFonts w:hint="cs"/>
                <w:rtl/>
                <w:lang w:bidi="fa-IR"/>
              </w:rPr>
            </w:pPr>
            <w:r>
              <w:rPr>
                <w:rFonts w:hint="cs"/>
                <w:rtl/>
                <w:lang w:bidi="fa-IR"/>
              </w:rPr>
              <w:t>194</w:t>
            </w:r>
          </w:p>
        </w:tc>
      </w:tr>
      <w:tr w:rsidR="007211B6" w14:paraId="5C7156AB" w14:textId="77777777" w:rsidTr="00256A4B">
        <w:tc>
          <w:tcPr>
            <w:tcW w:w="3360" w:type="dxa"/>
            <w:shd w:val="clear" w:color="auto" w:fill="auto"/>
          </w:tcPr>
          <w:p w14:paraId="1F35D183" w14:textId="77777777" w:rsidR="007211B6" w:rsidRDefault="007211B6" w:rsidP="000D1F31">
            <w:pPr>
              <w:pStyle w:val="libCenter"/>
              <w:rPr>
                <w:rFonts w:hint="cs"/>
                <w:rtl/>
              </w:rPr>
            </w:pPr>
            <w:r>
              <w:rPr>
                <w:rFonts w:hint="cs"/>
                <w:rtl/>
              </w:rPr>
              <w:t>3614 ـ سويد بن طارق يأتي في طارق بن سويد</w:t>
            </w:r>
          </w:p>
        </w:tc>
        <w:tc>
          <w:tcPr>
            <w:tcW w:w="1264" w:type="dxa"/>
            <w:shd w:val="clear" w:color="auto" w:fill="auto"/>
          </w:tcPr>
          <w:p w14:paraId="6EB3455C" w14:textId="77777777" w:rsidR="007211B6" w:rsidRDefault="007211B6" w:rsidP="00F6784A">
            <w:pPr>
              <w:rPr>
                <w:rFonts w:hint="cs"/>
                <w:rtl/>
                <w:lang w:bidi="fa-IR"/>
              </w:rPr>
            </w:pPr>
            <w:r>
              <w:rPr>
                <w:rFonts w:hint="cs"/>
                <w:rtl/>
                <w:lang w:bidi="fa-IR"/>
              </w:rPr>
              <w:t>187</w:t>
            </w:r>
          </w:p>
        </w:tc>
        <w:tc>
          <w:tcPr>
            <w:tcW w:w="3111" w:type="dxa"/>
            <w:shd w:val="clear" w:color="auto" w:fill="auto"/>
          </w:tcPr>
          <w:p w14:paraId="6E78D228" w14:textId="77777777" w:rsidR="007211B6" w:rsidRDefault="007211B6" w:rsidP="000D1F31">
            <w:pPr>
              <w:pStyle w:val="libCenter"/>
              <w:rPr>
                <w:rFonts w:hint="cs"/>
                <w:rtl/>
              </w:rPr>
            </w:pPr>
            <w:r>
              <w:rPr>
                <w:rFonts w:hint="cs"/>
                <w:rtl/>
              </w:rPr>
              <w:t>3636 ـ سيار بن سويد الجهني</w:t>
            </w:r>
          </w:p>
        </w:tc>
        <w:tc>
          <w:tcPr>
            <w:tcW w:w="1264" w:type="dxa"/>
            <w:shd w:val="clear" w:color="auto" w:fill="auto"/>
          </w:tcPr>
          <w:p w14:paraId="2C232C90" w14:textId="77777777" w:rsidR="007211B6" w:rsidRDefault="007211B6" w:rsidP="00F6784A">
            <w:pPr>
              <w:rPr>
                <w:rFonts w:hint="cs"/>
                <w:rtl/>
                <w:lang w:bidi="fa-IR"/>
              </w:rPr>
            </w:pPr>
            <w:r>
              <w:rPr>
                <w:rFonts w:hint="cs"/>
                <w:rtl/>
                <w:lang w:bidi="fa-IR"/>
              </w:rPr>
              <w:t>194</w:t>
            </w:r>
          </w:p>
        </w:tc>
      </w:tr>
      <w:tr w:rsidR="007211B6" w14:paraId="456863BC" w14:textId="77777777" w:rsidTr="00256A4B">
        <w:tc>
          <w:tcPr>
            <w:tcW w:w="3360" w:type="dxa"/>
            <w:shd w:val="clear" w:color="auto" w:fill="auto"/>
          </w:tcPr>
          <w:p w14:paraId="0316CD78" w14:textId="77777777" w:rsidR="007211B6" w:rsidRDefault="007211B6" w:rsidP="000D1F31">
            <w:pPr>
              <w:pStyle w:val="libCenter"/>
              <w:rPr>
                <w:rFonts w:hint="cs"/>
                <w:rtl/>
              </w:rPr>
            </w:pPr>
            <w:r>
              <w:rPr>
                <w:rFonts w:hint="cs"/>
                <w:rtl/>
              </w:rPr>
              <w:t>3615 ـ سويد بن عامر</w:t>
            </w:r>
          </w:p>
        </w:tc>
        <w:tc>
          <w:tcPr>
            <w:tcW w:w="1264" w:type="dxa"/>
            <w:shd w:val="clear" w:color="auto" w:fill="auto"/>
          </w:tcPr>
          <w:p w14:paraId="1CD524ED" w14:textId="77777777" w:rsidR="007211B6" w:rsidRDefault="007211B6" w:rsidP="00F6784A">
            <w:pPr>
              <w:rPr>
                <w:rFonts w:hint="cs"/>
                <w:rtl/>
                <w:lang w:bidi="fa-IR"/>
              </w:rPr>
            </w:pPr>
            <w:r>
              <w:rPr>
                <w:rFonts w:hint="cs"/>
                <w:rtl/>
                <w:lang w:bidi="fa-IR"/>
              </w:rPr>
              <w:t>187</w:t>
            </w:r>
          </w:p>
        </w:tc>
        <w:tc>
          <w:tcPr>
            <w:tcW w:w="3111" w:type="dxa"/>
            <w:shd w:val="clear" w:color="auto" w:fill="auto"/>
          </w:tcPr>
          <w:p w14:paraId="37F651A5" w14:textId="77777777" w:rsidR="007211B6" w:rsidRDefault="007211B6" w:rsidP="000D1F31">
            <w:pPr>
              <w:pStyle w:val="libCenter"/>
              <w:rPr>
                <w:rFonts w:hint="cs"/>
                <w:rtl/>
              </w:rPr>
            </w:pPr>
            <w:r>
              <w:rPr>
                <w:rFonts w:hint="cs"/>
                <w:rtl/>
              </w:rPr>
              <w:t>3637 ـ سيار مذكور في ترجمة سنبر</w:t>
            </w:r>
          </w:p>
        </w:tc>
        <w:tc>
          <w:tcPr>
            <w:tcW w:w="1264" w:type="dxa"/>
            <w:shd w:val="clear" w:color="auto" w:fill="auto"/>
          </w:tcPr>
          <w:p w14:paraId="7FA70499" w14:textId="77777777" w:rsidR="007211B6" w:rsidRDefault="007211B6" w:rsidP="00F6784A">
            <w:pPr>
              <w:rPr>
                <w:rFonts w:hint="cs"/>
                <w:rtl/>
                <w:lang w:bidi="fa-IR"/>
              </w:rPr>
            </w:pPr>
            <w:r>
              <w:rPr>
                <w:rFonts w:hint="cs"/>
                <w:rtl/>
                <w:lang w:bidi="fa-IR"/>
              </w:rPr>
              <w:t>194</w:t>
            </w:r>
          </w:p>
        </w:tc>
      </w:tr>
      <w:tr w:rsidR="007211B6" w14:paraId="27729AE5" w14:textId="77777777" w:rsidTr="00256A4B">
        <w:tc>
          <w:tcPr>
            <w:tcW w:w="3360" w:type="dxa"/>
            <w:shd w:val="clear" w:color="auto" w:fill="auto"/>
          </w:tcPr>
          <w:p w14:paraId="50C6EA67" w14:textId="77777777" w:rsidR="007211B6" w:rsidRDefault="007211B6" w:rsidP="000D1F31">
            <w:pPr>
              <w:pStyle w:val="libCenter"/>
              <w:rPr>
                <w:rFonts w:hint="cs"/>
                <w:rtl/>
              </w:rPr>
            </w:pPr>
            <w:r>
              <w:rPr>
                <w:rFonts w:hint="cs"/>
                <w:rtl/>
              </w:rPr>
              <w:t>3616 ـ سويد بن علقمة بن معاذ الأنصاري</w:t>
            </w:r>
          </w:p>
        </w:tc>
        <w:tc>
          <w:tcPr>
            <w:tcW w:w="1264" w:type="dxa"/>
            <w:shd w:val="clear" w:color="auto" w:fill="auto"/>
          </w:tcPr>
          <w:p w14:paraId="7A1B59B7" w14:textId="77777777" w:rsidR="007211B6" w:rsidRDefault="007211B6" w:rsidP="00F6784A">
            <w:pPr>
              <w:rPr>
                <w:rFonts w:hint="cs"/>
                <w:rtl/>
                <w:lang w:bidi="fa-IR"/>
              </w:rPr>
            </w:pPr>
            <w:r>
              <w:rPr>
                <w:rFonts w:hint="cs"/>
                <w:rtl/>
                <w:lang w:bidi="fa-IR"/>
              </w:rPr>
              <w:t>188</w:t>
            </w:r>
          </w:p>
        </w:tc>
        <w:tc>
          <w:tcPr>
            <w:tcW w:w="3111" w:type="dxa"/>
            <w:shd w:val="clear" w:color="auto" w:fill="auto"/>
          </w:tcPr>
          <w:p w14:paraId="064DBBB1" w14:textId="77777777" w:rsidR="007211B6" w:rsidRDefault="007211B6" w:rsidP="000D1F31">
            <w:pPr>
              <w:pStyle w:val="libCenter"/>
              <w:rPr>
                <w:rFonts w:hint="cs"/>
                <w:rtl/>
              </w:rPr>
            </w:pPr>
            <w:r>
              <w:rPr>
                <w:rFonts w:hint="cs"/>
                <w:rtl/>
              </w:rPr>
              <w:t>3638 ـ سيار بن روح في روح بن سيار</w:t>
            </w:r>
          </w:p>
        </w:tc>
        <w:tc>
          <w:tcPr>
            <w:tcW w:w="1264" w:type="dxa"/>
            <w:shd w:val="clear" w:color="auto" w:fill="auto"/>
          </w:tcPr>
          <w:p w14:paraId="6F2632AA" w14:textId="77777777" w:rsidR="007211B6" w:rsidRDefault="007211B6" w:rsidP="00F6784A">
            <w:pPr>
              <w:rPr>
                <w:rFonts w:hint="cs"/>
                <w:rtl/>
                <w:lang w:bidi="fa-IR"/>
              </w:rPr>
            </w:pPr>
            <w:r>
              <w:rPr>
                <w:rFonts w:hint="cs"/>
                <w:rtl/>
                <w:lang w:bidi="fa-IR"/>
              </w:rPr>
              <w:t>194</w:t>
            </w:r>
          </w:p>
        </w:tc>
      </w:tr>
      <w:tr w:rsidR="007211B6" w14:paraId="2B962A76" w14:textId="77777777" w:rsidTr="00256A4B">
        <w:tc>
          <w:tcPr>
            <w:tcW w:w="3360" w:type="dxa"/>
            <w:shd w:val="clear" w:color="auto" w:fill="auto"/>
          </w:tcPr>
          <w:p w14:paraId="72AD15D6" w14:textId="77777777" w:rsidR="007211B6" w:rsidRDefault="007211B6" w:rsidP="000D1F31">
            <w:pPr>
              <w:pStyle w:val="libCenter"/>
              <w:rPr>
                <w:rFonts w:hint="cs"/>
                <w:rtl/>
              </w:rPr>
            </w:pPr>
            <w:r>
              <w:rPr>
                <w:rFonts w:hint="cs"/>
                <w:rtl/>
              </w:rPr>
              <w:t>3617 ـ سويد بن عمرو الأنصاري</w:t>
            </w:r>
          </w:p>
        </w:tc>
        <w:tc>
          <w:tcPr>
            <w:tcW w:w="1264" w:type="dxa"/>
            <w:shd w:val="clear" w:color="auto" w:fill="auto"/>
          </w:tcPr>
          <w:p w14:paraId="752B99FE" w14:textId="77777777" w:rsidR="007211B6" w:rsidRDefault="007211B6" w:rsidP="00F6784A">
            <w:pPr>
              <w:rPr>
                <w:rFonts w:hint="cs"/>
                <w:rtl/>
                <w:lang w:bidi="fa-IR"/>
              </w:rPr>
            </w:pPr>
            <w:r>
              <w:rPr>
                <w:rFonts w:hint="cs"/>
                <w:rtl/>
                <w:lang w:bidi="fa-IR"/>
              </w:rPr>
              <w:t>188</w:t>
            </w:r>
          </w:p>
        </w:tc>
        <w:tc>
          <w:tcPr>
            <w:tcW w:w="3111" w:type="dxa"/>
            <w:shd w:val="clear" w:color="auto" w:fill="auto"/>
          </w:tcPr>
          <w:p w14:paraId="24BF8ACE" w14:textId="77777777" w:rsidR="007211B6" w:rsidRDefault="007211B6" w:rsidP="000D1F31">
            <w:pPr>
              <w:pStyle w:val="libCenter"/>
              <w:rPr>
                <w:rFonts w:hint="cs"/>
                <w:rtl/>
              </w:rPr>
            </w:pPr>
            <w:r>
              <w:rPr>
                <w:rFonts w:hint="cs"/>
                <w:rtl/>
              </w:rPr>
              <w:t>3639 ـ سيار بن طلق اليمامي</w:t>
            </w:r>
          </w:p>
        </w:tc>
        <w:tc>
          <w:tcPr>
            <w:tcW w:w="1264" w:type="dxa"/>
            <w:shd w:val="clear" w:color="auto" w:fill="auto"/>
          </w:tcPr>
          <w:p w14:paraId="633CB91B" w14:textId="77777777" w:rsidR="007211B6" w:rsidRDefault="007211B6" w:rsidP="00F6784A">
            <w:pPr>
              <w:rPr>
                <w:rFonts w:hint="cs"/>
                <w:rtl/>
                <w:lang w:bidi="fa-IR"/>
              </w:rPr>
            </w:pPr>
            <w:r>
              <w:rPr>
                <w:rFonts w:hint="cs"/>
                <w:rtl/>
                <w:lang w:bidi="fa-IR"/>
              </w:rPr>
              <w:t>194</w:t>
            </w:r>
          </w:p>
        </w:tc>
      </w:tr>
      <w:tr w:rsidR="007211B6" w14:paraId="6201AE17" w14:textId="77777777" w:rsidTr="00256A4B">
        <w:tc>
          <w:tcPr>
            <w:tcW w:w="3360" w:type="dxa"/>
            <w:shd w:val="clear" w:color="auto" w:fill="auto"/>
          </w:tcPr>
          <w:p w14:paraId="3AE7A8B0" w14:textId="77777777" w:rsidR="007211B6" w:rsidRDefault="007211B6" w:rsidP="000D1F31">
            <w:pPr>
              <w:pStyle w:val="libCenter"/>
              <w:rPr>
                <w:rFonts w:hint="cs"/>
                <w:rtl/>
              </w:rPr>
            </w:pPr>
            <w:r>
              <w:rPr>
                <w:rFonts w:hint="cs"/>
                <w:rtl/>
              </w:rPr>
              <w:t>3618 ـ سويد بن عياش الأنصاري</w:t>
            </w:r>
          </w:p>
        </w:tc>
        <w:tc>
          <w:tcPr>
            <w:tcW w:w="1264" w:type="dxa"/>
            <w:shd w:val="clear" w:color="auto" w:fill="auto"/>
          </w:tcPr>
          <w:p w14:paraId="643F4E23" w14:textId="77777777" w:rsidR="007211B6" w:rsidRDefault="007211B6" w:rsidP="00F6784A">
            <w:pPr>
              <w:rPr>
                <w:rFonts w:hint="cs"/>
                <w:rtl/>
                <w:lang w:bidi="fa-IR"/>
              </w:rPr>
            </w:pPr>
            <w:r>
              <w:rPr>
                <w:rFonts w:hint="cs"/>
                <w:rtl/>
                <w:lang w:bidi="fa-IR"/>
              </w:rPr>
              <w:t>188</w:t>
            </w:r>
          </w:p>
        </w:tc>
        <w:tc>
          <w:tcPr>
            <w:tcW w:w="3111" w:type="dxa"/>
            <w:shd w:val="clear" w:color="auto" w:fill="auto"/>
          </w:tcPr>
          <w:p w14:paraId="6BA58BA0" w14:textId="77777777" w:rsidR="007211B6" w:rsidRDefault="007211B6" w:rsidP="000D1F31">
            <w:pPr>
              <w:pStyle w:val="libCenter"/>
              <w:rPr>
                <w:rFonts w:hint="cs"/>
                <w:rtl/>
              </w:rPr>
            </w:pPr>
            <w:r>
              <w:rPr>
                <w:rFonts w:hint="cs"/>
                <w:rtl/>
              </w:rPr>
              <w:t>3640 ـ سيار بن عبد الله</w:t>
            </w:r>
          </w:p>
        </w:tc>
        <w:tc>
          <w:tcPr>
            <w:tcW w:w="1264" w:type="dxa"/>
            <w:shd w:val="clear" w:color="auto" w:fill="auto"/>
          </w:tcPr>
          <w:p w14:paraId="48EA5D14" w14:textId="77777777" w:rsidR="007211B6" w:rsidRDefault="007211B6" w:rsidP="00F6784A">
            <w:pPr>
              <w:rPr>
                <w:rFonts w:hint="cs"/>
                <w:rtl/>
                <w:lang w:bidi="fa-IR"/>
              </w:rPr>
            </w:pPr>
            <w:r>
              <w:rPr>
                <w:rFonts w:hint="cs"/>
                <w:rtl/>
                <w:lang w:bidi="fa-IR"/>
              </w:rPr>
              <w:t>195</w:t>
            </w:r>
          </w:p>
        </w:tc>
      </w:tr>
      <w:tr w:rsidR="007211B6" w14:paraId="037516ED" w14:textId="77777777" w:rsidTr="00256A4B">
        <w:tc>
          <w:tcPr>
            <w:tcW w:w="3360" w:type="dxa"/>
            <w:shd w:val="clear" w:color="auto" w:fill="auto"/>
          </w:tcPr>
          <w:p w14:paraId="7580A2C9" w14:textId="77777777" w:rsidR="007211B6" w:rsidRDefault="007211B6" w:rsidP="000D1F31">
            <w:pPr>
              <w:pStyle w:val="libCenter"/>
              <w:rPr>
                <w:rFonts w:hint="cs"/>
                <w:rtl/>
              </w:rPr>
            </w:pPr>
            <w:r>
              <w:rPr>
                <w:rFonts w:hint="cs"/>
                <w:rtl/>
              </w:rPr>
              <w:t>3619 ـ سويد بن غفلة</w:t>
            </w:r>
          </w:p>
        </w:tc>
        <w:tc>
          <w:tcPr>
            <w:tcW w:w="1264" w:type="dxa"/>
            <w:shd w:val="clear" w:color="auto" w:fill="auto"/>
          </w:tcPr>
          <w:p w14:paraId="62F1F194" w14:textId="77777777" w:rsidR="007211B6" w:rsidRDefault="007211B6" w:rsidP="00F6784A">
            <w:pPr>
              <w:rPr>
                <w:rFonts w:hint="cs"/>
                <w:rtl/>
                <w:lang w:bidi="fa-IR"/>
              </w:rPr>
            </w:pPr>
            <w:r>
              <w:rPr>
                <w:rFonts w:hint="cs"/>
                <w:rtl/>
                <w:lang w:bidi="fa-IR"/>
              </w:rPr>
              <w:t>189</w:t>
            </w:r>
          </w:p>
        </w:tc>
        <w:tc>
          <w:tcPr>
            <w:tcW w:w="3111" w:type="dxa"/>
            <w:shd w:val="clear" w:color="auto" w:fill="auto"/>
          </w:tcPr>
          <w:p w14:paraId="76CD9EA4" w14:textId="77777777" w:rsidR="007211B6" w:rsidRDefault="007211B6" w:rsidP="000D1F31">
            <w:pPr>
              <w:pStyle w:val="libCenter"/>
              <w:rPr>
                <w:rFonts w:hint="cs"/>
                <w:rtl/>
              </w:rPr>
            </w:pPr>
            <w:r>
              <w:rPr>
                <w:rFonts w:hint="cs"/>
                <w:rtl/>
              </w:rPr>
              <w:t>3641 ـ سيار والد عبد الله</w:t>
            </w:r>
          </w:p>
        </w:tc>
        <w:tc>
          <w:tcPr>
            <w:tcW w:w="1264" w:type="dxa"/>
            <w:shd w:val="clear" w:color="auto" w:fill="auto"/>
          </w:tcPr>
          <w:p w14:paraId="494BFEA7" w14:textId="77777777" w:rsidR="007211B6" w:rsidRDefault="007211B6" w:rsidP="00F6784A">
            <w:pPr>
              <w:rPr>
                <w:rFonts w:hint="cs"/>
                <w:rtl/>
                <w:lang w:bidi="fa-IR"/>
              </w:rPr>
            </w:pPr>
            <w:r>
              <w:rPr>
                <w:rFonts w:hint="cs"/>
                <w:rtl/>
                <w:lang w:bidi="fa-IR"/>
              </w:rPr>
              <w:t>195</w:t>
            </w:r>
          </w:p>
        </w:tc>
      </w:tr>
      <w:tr w:rsidR="007211B6" w14:paraId="745DB6D0" w14:textId="77777777" w:rsidTr="00256A4B">
        <w:tc>
          <w:tcPr>
            <w:tcW w:w="3360" w:type="dxa"/>
            <w:shd w:val="clear" w:color="auto" w:fill="auto"/>
          </w:tcPr>
          <w:p w14:paraId="3DFD35CC" w14:textId="77777777" w:rsidR="007211B6" w:rsidRDefault="007211B6" w:rsidP="000D1F31">
            <w:pPr>
              <w:pStyle w:val="libCenter"/>
              <w:rPr>
                <w:rFonts w:hint="cs"/>
                <w:rtl/>
              </w:rPr>
            </w:pPr>
            <w:r>
              <w:rPr>
                <w:rFonts w:hint="cs"/>
                <w:rtl/>
              </w:rPr>
              <w:t>3620 ـ سويد بن قيس العبدي أبو مرحب</w:t>
            </w:r>
          </w:p>
        </w:tc>
        <w:tc>
          <w:tcPr>
            <w:tcW w:w="1264" w:type="dxa"/>
            <w:shd w:val="clear" w:color="auto" w:fill="auto"/>
          </w:tcPr>
          <w:p w14:paraId="3605B9B0" w14:textId="77777777" w:rsidR="007211B6" w:rsidRDefault="007211B6" w:rsidP="00F6784A">
            <w:pPr>
              <w:rPr>
                <w:rFonts w:hint="cs"/>
                <w:rtl/>
                <w:lang w:bidi="fa-IR"/>
              </w:rPr>
            </w:pPr>
            <w:r>
              <w:rPr>
                <w:rFonts w:hint="cs"/>
                <w:rtl/>
                <w:lang w:bidi="fa-IR"/>
              </w:rPr>
              <w:t>189</w:t>
            </w:r>
          </w:p>
        </w:tc>
        <w:tc>
          <w:tcPr>
            <w:tcW w:w="3111" w:type="dxa"/>
            <w:shd w:val="clear" w:color="auto" w:fill="auto"/>
          </w:tcPr>
          <w:p w14:paraId="14B161F7" w14:textId="77777777" w:rsidR="007211B6" w:rsidRDefault="007211B6" w:rsidP="000D1F31">
            <w:pPr>
              <w:pStyle w:val="libCenter"/>
              <w:rPr>
                <w:rFonts w:hint="cs"/>
                <w:rtl/>
              </w:rPr>
            </w:pPr>
            <w:r>
              <w:rPr>
                <w:rFonts w:hint="cs"/>
                <w:rtl/>
              </w:rPr>
              <w:t>3642 ـ سيان الكوفي</w:t>
            </w:r>
          </w:p>
        </w:tc>
        <w:tc>
          <w:tcPr>
            <w:tcW w:w="1264" w:type="dxa"/>
            <w:shd w:val="clear" w:color="auto" w:fill="auto"/>
          </w:tcPr>
          <w:p w14:paraId="74081014" w14:textId="77777777" w:rsidR="007211B6" w:rsidRDefault="007211B6" w:rsidP="00F6784A">
            <w:pPr>
              <w:rPr>
                <w:rFonts w:hint="cs"/>
                <w:rtl/>
                <w:lang w:bidi="fa-IR"/>
              </w:rPr>
            </w:pPr>
            <w:r>
              <w:rPr>
                <w:rFonts w:hint="cs"/>
                <w:rtl/>
                <w:lang w:bidi="fa-IR"/>
              </w:rPr>
              <w:t>195</w:t>
            </w:r>
          </w:p>
        </w:tc>
      </w:tr>
      <w:tr w:rsidR="007211B6" w14:paraId="7D4329D1" w14:textId="77777777" w:rsidTr="00256A4B">
        <w:tc>
          <w:tcPr>
            <w:tcW w:w="3360" w:type="dxa"/>
            <w:shd w:val="clear" w:color="auto" w:fill="auto"/>
          </w:tcPr>
          <w:p w14:paraId="4A3B4AF7" w14:textId="77777777" w:rsidR="007211B6" w:rsidRDefault="007211B6" w:rsidP="000D1F31">
            <w:pPr>
              <w:pStyle w:val="libCenter"/>
              <w:rPr>
                <w:rFonts w:hint="cs"/>
                <w:rtl/>
              </w:rPr>
            </w:pPr>
            <w:r>
              <w:rPr>
                <w:rFonts w:hint="cs"/>
                <w:rtl/>
              </w:rPr>
              <w:t>3621 ـ سويد بن كلثوم بن فهر الفهري</w:t>
            </w:r>
          </w:p>
        </w:tc>
        <w:tc>
          <w:tcPr>
            <w:tcW w:w="1264" w:type="dxa"/>
            <w:shd w:val="clear" w:color="auto" w:fill="auto"/>
          </w:tcPr>
          <w:p w14:paraId="5FB7B3E1" w14:textId="77777777" w:rsidR="007211B6" w:rsidRDefault="007211B6" w:rsidP="00F6784A">
            <w:pPr>
              <w:rPr>
                <w:rFonts w:hint="cs"/>
                <w:rtl/>
                <w:lang w:bidi="fa-IR"/>
              </w:rPr>
            </w:pPr>
            <w:r>
              <w:rPr>
                <w:rFonts w:hint="cs"/>
                <w:rtl/>
                <w:lang w:bidi="fa-IR"/>
              </w:rPr>
              <w:t>189</w:t>
            </w:r>
          </w:p>
        </w:tc>
        <w:tc>
          <w:tcPr>
            <w:tcW w:w="3111" w:type="dxa"/>
            <w:shd w:val="clear" w:color="auto" w:fill="auto"/>
          </w:tcPr>
          <w:p w14:paraId="257CA9E3" w14:textId="77777777" w:rsidR="007211B6" w:rsidRDefault="007211B6" w:rsidP="000D1F31">
            <w:pPr>
              <w:pStyle w:val="libCenter"/>
              <w:rPr>
                <w:rFonts w:hint="cs"/>
                <w:rtl/>
              </w:rPr>
            </w:pPr>
            <w:r>
              <w:rPr>
                <w:rFonts w:hint="cs"/>
                <w:rtl/>
              </w:rPr>
              <w:t>3643 ـ سبحان بن صوحان العبدي أحد الأخوة</w:t>
            </w:r>
          </w:p>
        </w:tc>
        <w:tc>
          <w:tcPr>
            <w:tcW w:w="1264" w:type="dxa"/>
            <w:shd w:val="clear" w:color="auto" w:fill="auto"/>
          </w:tcPr>
          <w:p w14:paraId="3A8E3990" w14:textId="77777777" w:rsidR="007211B6" w:rsidRDefault="007211B6" w:rsidP="00F6784A">
            <w:pPr>
              <w:rPr>
                <w:rFonts w:hint="cs"/>
                <w:rtl/>
                <w:lang w:bidi="fa-IR"/>
              </w:rPr>
            </w:pPr>
            <w:r>
              <w:rPr>
                <w:rFonts w:hint="cs"/>
                <w:rtl/>
                <w:lang w:bidi="fa-IR"/>
              </w:rPr>
              <w:t>195</w:t>
            </w:r>
          </w:p>
        </w:tc>
      </w:tr>
      <w:tr w:rsidR="007211B6" w14:paraId="1CAFB6FD" w14:textId="77777777" w:rsidTr="00256A4B">
        <w:tc>
          <w:tcPr>
            <w:tcW w:w="3360" w:type="dxa"/>
            <w:shd w:val="clear" w:color="auto" w:fill="auto"/>
          </w:tcPr>
          <w:p w14:paraId="14A83555" w14:textId="77777777" w:rsidR="007211B6" w:rsidRDefault="007211B6" w:rsidP="000D1F31">
            <w:pPr>
              <w:pStyle w:val="libCenter"/>
              <w:rPr>
                <w:rFonts w:hint="cs"/>
                <w:rtl/>
              </w:rPr>
            </w:pPr>
            <w:r>
              <w:rPr>
                <w:rFonts w:hint="cs"/>
                <w:rtl/>
              </w:rPr>
              <w:t>3622 ـ سويد بن مخشي الطائي</w:t>
            </w:r>
          </w:p>
        </w:tc>
        <w:tc>
          <w:tcPr>
            <w:tcW w:w="1264" w:type="dxa"/>
            <w:shd w:val="clear" w:color="auto" w:fill="auto"/>
          </w:tcPr>
          <w:p w14:paraId="1412C1D8" w14:textId="77777777" w:rsidR="007211B6" w:rsidRDefault="007211B6" w:rsidP="00F6784A">
            <w:pPr>
              <w:rPr>
                <w:rFonts w:hint="cs"/>
                <w:rtl/>
                <w:lang w:bidi="fa-IR"/>
              </w:rPr>
            </w:pPr>
            <w:r>
              <w:rPr>
                <w:rFonts w:hint="cs"/>
                <w:rtl/>
                <w:lang w:bidi="fa-IR"/>
              </w:rPr>
              <w:t>190</w:t>
            </w:r>
          </w:p>
        </w:tc>
        <w:tc>
          <w:tcPr>
            <w:tcW w:w="3111" w:type="dxa"/>
            <w:shd w:val="clear" w:color="auto" w:fill="auto"/>
          </w:tcPr>
          <w:p w14:paraId="2EA32548" w14:textId="77777777" w:rsidR="007211B6" w:rsidRDefault="007211B6" w:rsidP="000D1F31">
            <w:pPr>
              <w:pStyle w:val="libCenter"/>
              <w:rPr>
                <w:rFonts w:hint="cs"/>
                <w:rtl/>
              </w:rPr>
            </w:pPr>
            <w:r>
              <w:rPr>
                <w:rFonts w:hint="cs"/>
                <w:rtl/>
              </w:rPr>
              <w:t>3644 ـ سيدان والد عبد الله</w:t>
            </w:r>
          </w:p>
        </w:tc>
        <w:tc>
          <w:tcPr>
            <w:tcW w:w="1264" w:type="dxa"/>
            <w:shd w:val="clear" w:color="auto" w:fill="auto"/>
          </w:tcPr>
          <w:p w14:paraId="43D9FC45" w14:textId="77777777" w:rsidR="007211B6" w:rsidRDefault="007211B6" w:rsidP="00F6784A">
            <w:pPr>
              <w:rPr>
                <w:rFonts w:hint="cs"/>
                <w:rtl/>
                <w:lang w:bidi="fa-IR"/>
              </w:rPr>
            </w:pPr>
            <w:r>
              <w:rPr>
                <w:rFonts w:hint="cs"/>
                <w:rtl/>
                <w:lang w:bidi="fa-IR"/>
              </w:rPr>
              <w:t>195</w:t>
            </w:r>
          </w:p>
        </w:tc>
      </w:tr>
      <w:tr w:rsidR="007211B6" w14:paraId="70E9922D" w14:textId="77777777" w:rsidTr="00256A4B">
        <w:tc>
          <w:tcPr>
            <w:tcW w:w="3360" w:type="dxa"/>
            <w:shd w:val="clear" w:color="auto" w:fill="auto"/>
          </w:tcPr>
          <w:p w14:paraId="1C0BCC2C" w14:textId="77777777" w:rsidR="007211B6" w:rsidRDefault="007211B6" w:rsidP="000D1F31">
            <w:pPr>
              <w:pStyle w:val="libCenter"/>
              <w:rPr>
                <w:rFonts w:hint="cs"/>
                <w:rtl/>
              </w:rPr>
            </w:pPr>
            <w:r>
              <w:rPr>
                <w:rFonts w:hint="cs"/>
                <w:rtl/>
              </w:rPr>
              <w:t>3623 ـ سويد بن مقرن بن عائذ المزني</w:t>
            </w:r>
          </w:p>
        </w:tc>
        <w:tc>
          <w:tcPr>
            <w:tcW w:w="1264" w:type="dxa"/>
            <w:shd w:val="clear" w:color="auto" w:fill="auto"/>
          </w:tcPr>
          <w:p w14:paraId="0BA479AC" w14:textId="77777777" w:rsidR="007211B6" w:rsidRDefault="007211B6" w:rsidP="00F6784A">
            <w:pPr>
              <w:rPr>
                <w:rFonts w:hint="cs"/>
                <w:rtl/>
                <w:lang w:bidi="fa-IR"/>
              </w:rPr>
            </w:pPr>
            <w:r>
              <w:rPr>
                <w:rFonts w:hint="cs"/>
                <w:rtl/>
                <w:lang w:bidi="fa-IR"/>
              </w:rPr>
              <w:t>190</w:t>
            </w:r>
          </w:p>
        </w:tc>
        <w:tc>
          <w:tcPr>
            <w:tcW w:w="3111" w:type="dxa"/>
            <w:shd w:val="clear" w:color="auto" w:fill="auto"/>
          </w:tcPr>
          <w:p w14:paraId="3FDC6C1D" w14:textId="77777777" w:rsidR="007211B6" w:rsidRDefault="007211B6" w:rsidP="000D1F31">
            <w:pPr>
              <w:pStyle w:val="libCenter"/>
              <w:rPr>
                <w:rFonts w:hint="cs"/>
                <w:rtl/>
              </w:rPr>
            </w:pPr>
            <w:r>
              <w:rPr>
                <w:rFonts w:hint="cs"/>
                <w:rtl/>
              </w:rPr>
              <w:t>3645 ـ السيد بن بشر بن عصر العامري بن عبد القيس ثم من بني عامر بن الحارث بن أنمار</w:t>
            </w:r>
          </w:p>
        </w:tc>
        <w:tc>
          <w:tcPr>
            <w:tcW w:w="1264" w:type="dxa"/>
            <w:shd w:val="clear" w:color="auto" w:fill="auto"/>
          </w:tcPr>
          <w:p w14:paraId="062C69F5" w14:textId="77777777" w:rsidR="007211B6" w:rsidRDefault="007211B6" w:rsidP="00F6784A">
            <w:pPr>
              <w:rPr>
                <w:rFonts w:hint="cs"/>
                <w:rtl/>
                <w:lang w:bidi="fa-IR"/>
              </w:rPr>
            </w:pPr>
            <w:r>
              <w:rPr>
                <w:rFonts w:hint="cs"/>
                <w:rtl/>
                <w:lang w:bidi="fa-IR"/>
              </w:rPr>
              <w:t>196</w:t>
            </w:r>
          </w:p>
        </w:tc>
      </w:tr>
      <w:tr w:rsidR="007211B6" w14:paraId="608826FD" w14:textId="77777777" w:rsidTr="00256A4B">
        <w:tc>
          <w:tcPr>
            <w:tcW w:w="3360" w:type="dxa"/>
            <w:shd w:val="clear" w:color="auto" w:fill="auto"/>
          </w:tcPr>
          <w:p w14:paraId="4B99AEB3" w14:textId="77777777" w:rsidR="007211B6" w:rsidRDefault="007211B6" w:rsidP="000D1F31">
            <w:pPr>
              <w:pStyle w:val="libCenter"/>
              <w:rPr>
                <w:rFonts w:hint="cs"/>
                <w:rtl/>
              </w:rPr>
            </w:pPr>
            <w:r>
              <w:rPr>
                <w:rFonts w:hint="cs"/>
                <w:rtl/>
              </w:rPr>
              <w:t>3624 ـ سويد بن النعمان الأنصاري</w:t>
            </w:r>
          </w:p>
        </w:tc>
        <w:tc>
          <w:tcPr>
            <w:tcW w:w="1264" w:type="dxa"/>
            <w:shd w:val="clear" w:color="auto" w:fill="auto"/>
          </w:tcPr>
          <w:p w14:paraId="61CFE7A9" w14:textId="77777777" w:rsidR="007211B6" w:rsidRDefault="007211B6" w:rsidP="00F6784A">
            <w:pPr>
              <w:rPr>
                <w:rFonts w:hint="cs"/>
                <w:rtl/>
                <w:lang w:bidi="fa-IR"/>
              </w:rPr>
            </w:pPr>
            <w:r>
              <w:rPr>
                <w:rFonts w:hint="cs"/>
                <w:rtl/>
                <w:lang w:bidi="fa-IR"/>
              </w:rPr>
              <w:t>190</w:t>
            </w:r>
          </w:p>
        </w:tc>
        <w:tc>
          <w:tcPr>
            <w:tcW w:w="3111" w:type="dxa"/>
            <w:shd w:val="clear" w:color="auto" w:fill="auto"/>
          </w:tcPr>
          <w:p w14:paraId="7FF7280A" w14:textId="77777777" w:rsidR="007211B6" w:rsidRDefault="007211B6" w:rsidP="000D1F31">
            <w:pPr>
              <w:pStyle w:val="libCenter"/>
              <w:rPr>
                <w:rFonts w:hint="cs"/>
                <w:rtl/>
              </w:rPr>
            </w:pPr>
            <w:r>
              <w:rPr>
                <w:rFonts w:hint="cs"/>
                <w:rtl/>
              </w:rPr>
              <w:t>3646 ـ السيد النجراني</w:t>
            </w:r>
          </w:p>
        </w:tc>
        <w:tc>
          <w:tcPr>
            <w:tcW w:w="1264" w:type="dxa"/>
            <w:shd w:val="clear" w:color="auto" w:fill="auto"/>
          </w:tcPr>
          <w:p w14:paraId="47C80C2E" w14:textId="77777777" w:rsidR="007211B6" w:rsidRDefault="007211B6" w:rsidP="00F6784A">
            <w:pPr>
              <w:rPr>
                <w:rFonts w:hint="cs"/>
                <w:rtl/>
                <w:lang w:bidi="fa-IR"/>
              </w:rPr>
            </w:pPr>
            <w:r>
              <w:rPr>
                <w:rFonts w:hint="cs"/>
                <w:rtl/>
                <w:lang w:bidi="fa-IR"/>
              </w:rPr>
              <w:t>196</w:t>
            </w:r>
          </w:p>
        </w:tc>
      </w:tr>
      <w:tr w:rsidR="007211B6" w14:paraId="7A017801" w14:textId="77777777" w:rsidTr="00256A4B">
        <w:tc>
          <w:tcPr>
            <w:tcW w:w="3360" w:type="dxa"/>
            <w:shd w:val="clear" w:color="auto" w:fill="auto"/>
          </w:tcPr>
          <w:p w14:paraId="624C8F6D" w14:textId="77777777" w:rsidR="007211B6" w:rsidRDefault="007211B6" w:rsidP="000D1F31">
            <w:pPr>
              <w:pStyle w:val="libCenter"/>
              <w:rPr>
                <w:rFonts w:hint="cs"/>
                <w:rtl/>
              </w:rPr>
            </w:pPr>
            <w:r>
              <w:rPr>
                <w:rFonts w:hint="cs"/>
                <w:rtl/>
              </w:rPr>
              <w:t>3625 ـ سويد بن هبيرة بن عبد الحارث الدئلي وقيل العبدي</w:t>
            </w:r>
          </w:p>
        </w:tc>
        <w:tc>
          <w:tcPr>
            <w:tcW w:w="1264" w:type="dxa"/>
            <w:shd w:val="clear" w:color="auto" w:fill="auto"/>
          </w:tcPr>
          <w:p w14:paraId="2E27286F" w14:textId="77777777" w:rsidR="007211B6" w:rsidRDefault="007211B6" w:rsidP="00F6784A">
            <w:pPr>
              <w:rPr>
                <w:rFonts w:hint="cs"/>
                <w:rtl/>
                <w:lang w:bidi="fa-IR"/>
              </w:rPr>
            </w:pPr>
            <w:r>
              <w:rPr>
                <w:rFonts w:hint="cs"/>
                <w:rtl/>
                <w:lang w:bidi="fa-IR"/>
              </w:rPr>
              <w:t>191</w:t>
            </w:r>
          </w:p>
        </w:tc>
        <w:tc>
          <w:tcPr>
            <w:tcW w:w="3111" w:type="dxa"/>
            <w:shd w:val="clear" w:color="auto" w:fill="auto"/>
          </w:tcPr>
          <w:p w14:paraId="2F46EA04" w14:textId="77777777" w:rsidR="007211B6" w:rsidRDefault="007211B6" w:rsidP="000D1F31">
            <w:pPr>
              <w:pStyle w:val="libCenter"/>
              <w:rPr>
                <w:rFonts w:hint="cs"/>
                <w:rtl/>
              </w:rPr>
            </w:pPr>
            <w:r>
              <w:rPr>
                <w:rFonts w:hint="cs"/>
                <w:rtl/>
              </w:rPr>
              <w:t>3647 ـ سيف بن قيس بن معديكرب أخو الأشعث بن قيس</w:t>
            </w:r>
          </w:p>
        </w:tc>
        <w:tc>
          <w:tcPr>
            <w:tcW w:w="1264" w:type="dxa"/>
            <w:shd w:val="clear" w:color="auto" w:fill="auto"/>
          </w:tcPr>
          <w:p w14:paraId="4E8C5E10" w14:textId="77777777" w:rsidR="007211B6" w:rsidRDefault="007211B6" w:rsidP="00F6784A">
            <w:pPr>
              <w:rPr>
                <w:rFonts w:hint="cs"/>
                <w:rtl/>
                <w:lang w:bidi="fa-IR"/>
              </w:rPr>
            </w:pPr>
            <w:r>
              <w:rPr>
                <w:rFonts w:hint="cs"/>
                <w:rtl/>
                <w:lang w:bidi="fa-IR"/>
              </w:rPr>
              <w:t>196</w:t>
            </w:r>
          </w:p>
        </w:tc>
      </w:tr>
    </w:tbl>
    <w:p w14:paraId="76C4423A"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22FA0CE5" w14:textId="77777777" w:rsidTr="00256A4B">
        <w:tc>
          <w:tcPr>
            <w:tcW w:w="3360" w:type="dxa"/>
            <w:shd w:val="clear" w:color="auto" w:fill="auto"/>
          </w:tcPr>
          <w:p w14:paraId="2565C9A8" w14:textId="14D2D1B8" w:rsidR="007211B6" w:rsidRDefault="007211B6" w:rsidP="000D1F31">
            <w:pPr>
              <w:pStyle w:val="libCenter"/>
              <w:rPr>
                <w:rFonts w:hint="cs"/>
                <w:rtl/>
              </w:rPr>
            </w:pPr>
            <w:r>
              <w:rPr>
                <w:rFonts w:hint="cs"/>
                <w:rtl/>
              </w:rPr>
              <w:lastRenderedPageBreak/>
              <w:t>3626 ـ سويد بن هشام التميمي</w:t>
            </w:r>
          </w:p>
        </w:tc>
        <w:tc>
          <w:tcPr>
            <w:tcW w:w="1264" w:type="dxa"/>
            <w:shd w:val="clear" w:color="auto" w:fill="auto"/>
          </w:tcPr>
          <w:p w14:paraId="4CF5FF48" w14:textId="77777777" w:rsidR="007211B6" w:rsidRDefault="007211B6" w:rsidP="00F6784A">
            <w:pPr>
              <w:rPr>
                <w:rFonts w:hint="cs"/>
                <w:rtl/>
                <w:lang w:bidi="fa-IR"/>
              </w:rPr>
            </w:pPr>
            <w:r>
              <w:rPr>
                <w:rFonts w:hint="cs"/>
                <w:rtl/>
                <w:lang w:bidi="fa-IR"/>
              </w:rPr>
              <w:t>191</w:t>
            </w:r>
          </w:p>
        </w:tc>
        <w:tc>
          <w:tcPr>
            <w:tcW w:w="3111" w:type="dxa"/>
            <w:shd w:val="clear" w:color="auto" w:fill="auto"/>
          </w:tcPr>
          <w:p w14:paraId="144F516A" w14:textId="77777777" w:rsidR="007211B6" w:rsidRDefault="007211B6" w:rsidP="000D1F31">
            <w:pPr>
              <w:pStyle w:val="libCenter"/>
              <w:rPr>
                <w:rFonts w:hint="cs"/>
                <w:rtl/>
              </w:rPr>
            </w:pPr>
            <w:r>
              <w:rPr>
                <w:rFonts w:hint="cs"/>
                <w:rtl/>
              </w:rPr>
              <w:t>3648 ـ سبمويه ويقال سبماه البلقاوي</w:t>
            </w:r>
          </w:p>
        </w:tc>
        <w:tc>
          <w:tcPr>
            <w:tcW w:w="1264" w:type="dxa"/>
            <w:shd w:val="clear" w:color="auto" w:fill="auto"/>
          </w:tcPr>
          <w:p w14:paraId="41F30455" w14:textId="77777777" w:rsidR="007211B6" w:rsidRDefault="007211B6" w:rsidP="00F6784A">
            <w:pPr>
              <w:rPr>
                <w:rFonts w:hint="cs"/>
                <w:rtl/>
                <w:lang w:bidi="fa-IR"/>
              </w:rPr>
            </w:pPr>
            <w:r>
              <w:rPr>
                <w:rFonts w:hint="cs"/>
                <w:rtl/>
                <w:lang w:bidi="fa-IR"/>
              </w:rPr>
              <w:t>197</w:t>
            </w:r>
          </w:p>
        </w:tc>
      </w:tr>
      <w:tr w:rsidR="007211B6" w14:paraId="6FEC4949" w14:textId="77777777" w:rsidTr="00256A4B">
        <w:tc>
          <w:tcPr>
            <w:tcW w:w="3360" w:type="dxa"/>
            <w:shd w:val="clear" w:color="auto" w:fill="auto"/>
          </w:tcPr>
          <w:p w14:paraId="6DCD62C3" w14:textId="77777777" w:rsidR="007211B6" w:rsidRDefault="007211B6" w:rsidP="000D1F31">
            <w:pPr>
              <w:pStyle w:val="libCenter"/>
              <w:rPr>
                <w:rFonts w:hint="cs"/>
                <w:rtl/>
              </w:rPr>
            </w:pPr>
            <w:r>
              <w:rPr>
                <w:rFonts w:hint="cs"/>
                <w:rtl/>
              </w:rPr>
              <w:t>3627 ـ سويد ويقال أبو سويد يأتي في الكنى</w:t>
            </w:r>
          </w:p>
        </w:tc>
        <w:tc>
          <w:tcPr>
            <w:tcW w:w="1264" w:type="dxa"/>
            <w:shd w:val="clear" w:color="auto" w:fill="auto"/>
          </w:tcPr>
          <w:p w14:paraId="7B52CE2B" w14:textId="77777777" w:rsidR="007211B6" w:rsidRDefault="007211B6" w:rsidP="00F6784A">
            <w:pPr>
              <w:rPr>
                <w:rFonts w:hint="cs"/>
                <w:rtl/>
                <w:lang w:bidi="fa-IR"/>
              </w:rPr>
            </w:pPr>
            <w:r>
              <w:rPr>
                <w:rFonts w:hint="cs"/>
                <w:rtl/>
                <w:lang w:bidi="fa-IR"/>
              </w:rPr>
              <w:t>191</w:t>
            </w:r>
          </w:p>
        </w:tc>
        <w:tc>
          <w:tcPr>
            <w:tcW w:w="3111" w:type="dxa"/>
            <w:shd w:val="clear" w:color="auto" w:fill="auto"/>
          </w:tcPr>
          <w:p w14:paraId="32BC473A" w14:textId="77777777" w:rsidR="007211B6" w:rsidRDefault="007211B6" w:rsidP="000D1F31">
            <w:pPr>
              <w:pStyle w:val="libCenter"/>
              <w:rPr>
                <w:rFonts w:hint="cs"/>
                <w:rtl/>
              </w:rPr>
            </w:pPr>
            <w:r>
              <w:rPr>
                <w:rFonts w:hint="cs"/>
                <w:rtl/>
              </w:rPr>
              <w:t>3649 ـ ساعدة بن حرام بن محيصة الأنصاري الأوسي</w:t>
            </w:r>
          </w:p>
        </w:tc>
        <w:tc>
          <w:tcPr>
            <w:tcW w:w="1264" w:type="dxa"/>
            <w:shd w:val="clear" w:color="auto" w:fill="auto"/>
          </w:tcPr>
          <w:p w14:paraId="7C053C6E" w14:textId="77777777" w:rsidR="007211B6" w:rsidRDefault="007211B6" w:rsidP="00F6784A">
            <w:pPr>
              <w:rPr>
                <w:rFonts w:hint="cs"/>
                <w:rtl/>
                <w:lang w:bidi="fa-IR"/>
              </w:rPr>
            </w:pPr>
            <w:r>
              <w:rPr>
                <w:rFonts w:hint="cs"/>
                <w:rtl/>
                <w:lang w:bidi="fa-IR"/>
              </w:rPr>
              <w:t>197</w:t>
            </w:r>
          </w:p>
        </w:tc>
      </w:tr>
      <w:tr w:rsidR="007211B6" w14:paraId="0531866E" w14:textId="77777777" w:rsidTr="00256A4B">
        <w:tc>
          <w:tcPr>
            <w:tcW w:w="3360" w:type="dxa"/>
            <w:shd w:val="clear" w:color="auto" w:fill="auto"/>
          </w:tcPr>
          <w:p w14:paraId="56C46323" w14:textId="77777777" w:rsidR="007211B6" w:rsidRDefault="007211B6" w:rsidP="000D1F31">
            <w:pPr>
              <w:pStyle w:val="libCenter"/>
              <w:rPr>
                <w:rFonts w:hint="cs"/>
                <w:rtl/>
              </w:rPr>
            </w:pPr>
            <w:r>
              <w:rPr>
                <w:rFonts w:hint="cs"/>
                <w:rtl/>
              </w:rPr>
              <w:t>3628 ـ سويد الأهلي ثم العكي</w:t>
            </w:r>
          </w:p>
        </w:tc>
        <w:tc>
          <w:tcPr>
            <w:tcW w:w="1264" w:type="dxa"/>
            <w:shd w:val="clear" w:color="auto" w:fill="auto"/>
          </w:tcPr>
          <w:p w14:paraId="471C2C07" w14:textId="77777777" w:rsidR="007211B6" w:rsidRDefault="007211B6" w:rsidP="00F6784A">
            <w:pPr>
              <w:rPr>
                <w:rFonts w:hint="cs"/>
                <w:rtl/>
                <w:lang w:bidi="fa-IR"/>
              </w:rPr>
            </w:pPr>
            <w:r>
              <w:rPr>
                <w:rFonts w:hint="cs"/>
                <w:rtl/>
                <w:lang w:bidi="fa-IR"/>
              </w:rPr>
              <w:t>191</w:t>
            </w:r>
          </w:p>
        </w:tc>
        <w:tc>
          <w:tcPr>
            <w:tcW w:w="3111" w:type="dxa"/>
            <w:shd w:val="clear" w:color="auto" w:fill="auto"/>
          </w:tcPr>
          <w:p w14:paraId="1ED1DB1E" w14:textId="77777777" w:rsidR="007211B6" w:rsidRDefault="007211B6" w:rsidP="000D1F31">
            <w:pPr>
              <w:pStyle w:val="libCenter"/>
              <w:rPr>
                <w:rFonts w:hint="cs"/>
                <w:rtl/>
              </w:rPr>
            </w:pPr>
            <w:r>
              <w:rPr>
                <w:rFonts w:hint="cs"/>
                <w:rtl/>
              </w:rPr>
              <w:t>3650 ـ السائب بن أبي لبابة بن عبد المنذر الأنصاري</w:t>
            </w:r>
          </w:p>
        </w:tc>
        <w:tc>
          <w:tcPr>
            <w:tcW w:w="1264" w:type="dxa"/>
            <w:shd w:val="clear" w:color="auto" w:fill="auto"/>
          </w:tcPr>
          <w:p w14:paraId="73CFC7D1" w14:textId="77777777" w:rsidR="007211B6" w:rsidRDefault="007211B6" w:rsidP="00F6784A">
            <w:pPr>
              <w:rPr>
                <w:rFonts w:hint="cs"/>
                <w:rtl/>
                <w:lang w:bidi="fa-IR"/>
              </w:rPr>
            </w:pPr>
            <w:r>
              <w:rPr>
                <w:rFonts w:hint="cs"/>
                <w:rtl/>
                <w:lang w:bidi="fa-IR"/>
              </w:rPr>
              <w:t>198</w:t>
            </w:r>
          </w:p>
        </w:tc>
      </w:tr>
      <w:tr w:rsidR="007211B6" w14:paraId="181377E8" w14:textId="77777777" w:rsidTr="00256A4B">
        <w:tc>
          <w:tcPr>
            <w:tcW w:w="3360" w:type="dxa"/>
            <w:shd w:val="clear" w:color="auto" w:fill="auto"/>
          </w:tcPr>
          <w:p w14:paraId="57FED3D8" w14:textId="77777777" w:rsidR="007211B6" w:rsidRDefault="007211B6" w:rsidP="000D1F31">
            <w:pPr>
              <w:pStyle w:val="libCenter"/>
              <w:rPr>
                <w:rFonts w:hint="cs"/>
                <w:rtl/>
              </w:rPr>
            </w:pPr>
            <w:r>
              <w:rPr>
                <w:rFonts w:hint="cs"/>
                <w:rtl/>
              </w:rPr>
              <w:t>3629 ـ سويد مولى سلمان الفارسي</w:t>
            </w:r>
          </w:p>
        </w:tc>
        <w:tc>
          <w:tcPr>
            <w:tcW w:w="1264" w:type="dxa"/>
            <w:shd w:val="clear" w:color="auto" w:fill="auto"/>
          </w:tcPr>
          <w:p w14:paraId="6611F3E9" w14:textId="77777777" w:rsidR="007211B6" w:rsidRDefault="007211B6" w:rsidP="00F6784A">
            <w:pPr>
              <w:rPr>
                <w:rFonts w:hint="cs"/>
                <w:rtl/>
                <w:lang w:bidi="fa-IR"/>
              </w:rPr>
            </w:pPr>
            <w:r>
              <w:rPr>
                <w:rFonts w:hint="cs"/>
                <w:rtl/>
                <w:lang w:bidi="fa-IR"/>
              </w:rPr>
              <w:t>192</w:t>
            </w:r>
          </w:p>
        </w:tc>
        <w:tc>
          <w:tcPr>
            <w:tcW w:w="3111" w:type="dxa"/>
            <w:shd w:val="clear" w:color="auto" w:fill="auto"/>
          </w:tcPr>
          <w:p w14:paraId="59C727CE" w14:textId="77777777" w:rsidR="007211B6" w:rsidRDefault="007211B6" w:rsidP="000D1F31">
            <w:pPr>
              <w:pStyle w:val="libCenter"/>
              <w:rPr>
                <w:rFonts w:hint="cs"/>
                <w:rtl/>
              </w:rPr>
            </w:pPr>
            <w:r>
              <w:rPr>
                <w:rFonts w:hint="cs"/>
                <w:rtl/>
              </w:rPr>
              <w:t>3651 ـ السائب بن هشام بن عمرو بن ربيعة القرشي العامري</w:t>
            </w:r>
          </w:p>
        </w:tc>
        <w:tc>
          <w:tcPr>
            <w:tcW w:w="1264" w:type="dxa"/>
            <w:shd w:val="clear" w:color="auto" w:fill="auto"/>
          </w:tcPr>
          <w:p w14:paraId="484EF4D5" w14:textId="77777777" w:rsidR="007211B6" w:rsidRDefault="007211B6" w:rsidP="00F6784A">
            <w:pPr>
              <w:rPr>
                <w:rFonts w:hint="cs"/>
                <w:rtl/>
                <w:lang w:bidi="fa-IR"/>
              </w:rPr>
            </w:pPr>
            <w:r>
              <w:rPr>
                <w:rFonts w:hint="cs"/>
                <w:rtl/>
                <w:lang w:bidi="fa-IR"/>
              </w:rPr>
              <w:t>198</w:t>
            </w:r>
          </w:p>
        </w:tc>
      </w:tr>
      <w:tr w:rsidR="007211B6" w14:paraId="12F4B784" w14:textId="77777777" w:rsidTr="00256A4B">
        <w:tc>
          <w:tcPr>
            <w:tcW w:w="3360" w:type="dxa"/>
            <w:shd w:val="clear" w:color="auto" w:fill="auto"/>
          </w:tcPr>
          <w:p w14:paraId="3DEBC1AB" w14:textId="77777777" w:rsidR="007211B6" w:rsidRDefault="007211B6" w:rsidP="000D1F31">
            <w:pPr>
              <w:pStyle w:val="libCenter"/>
              <w:rPr>
                <w:rFonts w:hint="cs"/>
                <w:rtl/>
              </w:rPr>
            </w:pPr>
            <w:r>
              <w:rPr>
                <w:rFonts w:hint="cs"/>
                <w:rtl/>
              </w:rPr>
              <w:t>3630 ـ سويد الأنصاري ابن عم ثابت بن قيس أو ابن عم سعد بن الربيع</w:t>
            </w:r>
          </w:p>
        </w:tc>
        <w:tc>
          <w:tcPr>
            <w:tcW w:w="1264" w:type="dxa"/>
            <w:shd w:val="clear" w:color="auto" w:fill="auto"/>
          </w:tcPr>
          <w:p w14:paraId="1871946A" w14:textId="77777777" w:rsidR="007211B6" w:rsidRDefault="007211B6" w:rsidP="00F6784A">
            <w:pPr>
              <w:rPr>
                <w:rFonts w:hint="cs"/>
                <w:rtl/>
                <w:lang w:bidi="fa-IR"/>
              </w:rPr>
            </w:pPr>
            <w:r>
              <w:rPr>
                <w:rFonts w:hint="cs"/>
                <w:rtl/>
                <w:lang w:bidi="fa-IR"/>
              </w:rPr>
              <w:t>192</w:t>
            </w:r>
          </w:p>
        </w:tc>
        <w:tc>
          <w:tcPr>
            <w:tcW w:w="3111" w:type="dxa"/>
            <w:shd w:val="clear" w:color="auto" w:fill="auto"/>
          </w:tcPr>
          <w:p w14:paraId="5857716F" w14:textId="77777777" w:rsidR="007211B6" w:rsidRDefault="007211B6" w:rsidP="000D1F31">
            <w:pPr>
              <w:pStyle w:val="libCenter"/>
              <w:rPr>
                <w:rFonts w:hint="cs"/>
                <w:rtl/>
              </w:rPr>
            </w:pPr>
            <w:r>
              <w:rPr>
                <w:rFonts w:hint="cs"/>
                <w:rtl/>
              </w:rPr>
              <w:t>3652 ـ سعد بن زيد الأنصاري منبني عمرو بن عوف</w:t>
            </w:r>
          </w:p>
        </w:tc>
        <w:tc>
          <w:tcPr>
            <w:tcW w:w="1264" w:type="dxa"/>
            <w:shd w:val="clear" w:color="auto" w:fill="auto"/>
          </w:tcPr>
          <w:p w14:paraId="2DA7A1BE" w14:textId="77777777" w:rsidR="007211B6" w:rsidRDefault="007211B6" w:rsidP="00F6784A">
            <w:pPr>
              <w:rPr>
                <w:rFonts w:hint="cs"/>
                <w:rtl/>
                <w:lang w:bidi="fa-IR"/>
              </w:rPr>
            </w:pPr>
            <w:r>
              <w:rPr>
                <w:rFonts w:hint="cs"/>
                <w:rtl/>
                <w:lang w:bidi="fa-IR"/>
              </w:rPr>
              <w:t>198</w:t>
            </w:r>
          </w:p>
        </w:tc>
      </w:tr>
      <w:tr w:rsidR="007211B6" w14:paraId="2E09C029" w14:textId="77777777" w:rsidTr="00256A4B">
        <w:tc>
          <w:tcPr>
            <w:tcW w:w="3360" w:type="dxa"/>
            <w:shd w:val="clear" w:color="auto" w:fill="auto"/>
          </w:tcPr>
          <w:p w14:paraId="5130ECFD" w14:textId="77777777" w:rsidR="007211B6" w:rsidRDefault="007211B6" w:rsidP="000D1F31">
            <w:pPr>
              <w:pStyle w:val="libCenter"/>
              <w:rPr>
                <w:rFonts w:hint="cs"/>
                <w:rtl/>
              </w:rPr>
            </w:pPr>
            <w:r>
              <w:rPr>
                <w:rFonts w:hint="cs"/>
                <w:rtl/>
              </w:rPr>
              <w:t>3631 ـ سويد الجهني أو المزني ويقال الأنصاري والد عقبة</w:t>
            </w:r>
          </w:p>
        </w:tc>
        <w:tc>
          <w:tcPr>
            <w:tcW w:w="1264" w:type="dxa"/>
            <w:shd w:val="clear" w:color="auto" w:fill="auto"/>
          </w:tcPr>
          <w:p w14:paraId="5D007BED" w14:textId="77777777" w:rsidR="007211B6" w:rsidRDefault="007211B6" w:rsidP="00F6784A">
            <w:pPr>
              <w:rPr>
                <w:rFonts w:hint="cs"/>
                <w:rtl/>
                <w:lang w:bidi="fa-IR"/>
              </w:rPr>
            </w:pPr>
            <w:r>
              <w:rPr>
                <w:rFonts w:hint="cs"/>
                <w:rtl/>
                <w:lang w:bidi="fa-IR"/>
              </w:rPr>
              <w:t>192</w:t>
            </w:r>
          </w:p>
        </w:tc>
        <w:tc>
          <w:tcPr>
            <w:tcW w:w="3111" w:type="dxa"/>
            <w:shd w:val="clear" w:color="auto" w:fill="auto"/>
          </w:tcPr>
          <w:p w14:paraId="769F2104" w14:textId="77777777" w:rsidR="007211B6" w:rsidRDefault="007211B6" w:rsidP="000D1F31">
            <w:pPr>
              <w:pStyle w:val="libCenter"/>
              <w:rPr>
                <w:rFonts w:hint="cs"/>
                <w:rtl/>
              </w:rPr>
            </w:pPr>
            <w:r>
              <w:rPr>
                <w:rFonts w:hint="cs"/>
                <w:rtl/>
              </w:rPr>
              <w:t>3653 ـ سعد بن أبي العادية يسار بنسبع المزني ويقال الجهني</w:t>
            </w:r>
          </w:p>
        </w:tc>
        <w:tc>
          <w:tcPr>
            <w:tcW w:w="1264" w:type="dxa"/>
            <w:shd w:val="clear" w:color="auto" w:fill="auto"/>
          </w:tcPr>
          <w:p w14:paraId="51C28233" w14:textId="77777777" w:rsidR="007211B6" w:rsidRDefault="007211B6" w:rsidP="00F6784A">
            <w:pPr>
              <w:rPr>
                <w:rFonts w:hint="cs"/>
                <w:rtl/>
                <w:lang w:bidi="fa-IR"/>
              </w:rPr>
            </w:pPr>
            <w:r>
              <w:rPr>
                <w:rFonts w:hint="cs"/>
                <w:rtl/>
                <w:lang w:bidi="fa-IR"/>
              </w:rPr>
              <w:t>199</w:t>
            </w:r>
          </w:p>
        </w:tc>
      </w:tr>
      <w:tr w:rsidR="007211B6" w14:paraId="372FDA4C" w14:textId="77777777" w:rsidTr="00256A4B">
        <w:tc>
          <w:tcPr>
            <w:tcW w:w="3360" w:type="dxa"/>
            <w:shd w:val="clear" w:color="auto" w:fill="auto"/>
          </w:tcPr>
          <w:p w14:paraId="471DB25F" w14:textId="77777777" w:rsidR="007211B6" w:rsidRDefault="007211B6" w:rsidP="000D1F31">
            <w:pPr>
              <w:pStyle w:val="libCenter"/>
              <w:rPr>
                <w:rFonts w:hint="cs"/>
                <w:rtl/>
              </w:rPr>
            </w:pPr>
            <w:r>
              <w:rPr>
                <w:rFonts w:hint="cs"/>
                <w:rtl/>
              </w:rPr>
              <w:t>3632 ـ سويد غير منسوب</w:t>
            </w:r>
          </w:p>
        </w:tc>
        <w:tc>
          <w:tcPr>
            <w:tcW w:w="1264" w:type="dxa"/>
            <w:shd w:val="clear" w:color="auto" w:fill="auto"/>
          </w:tcPr>
          <w:p w14:paraId="5950B94E" w14:textId="77777777" w:rsidR="007211B6" w:rsidRDefault="007211B6" w:rsidP="00F6784A">
            <w:pPr>
              <w:rPr>
                <w:rFonts w:hint="cs"/>
                <w:rtl/>
                <w:lang w:bidi="fa-IR"/>
              </w:rPr>
            </w:pPr>
            <w:r>
              <w:rPr>
                <w:rFonts w:hint="cs"/>
                <w:rtl/>
                <w:lang w:bidi="fa-IR"/>
              </w:rPr>
              <w:t>193</w:t>
            </w:r>
          </w:p>
        </w:tc>
        <w:tc>
          <w:tcPr>
            <w:tcW w:w="3111" w:type="dxa"/>
            <w:shd w:val="clear" w:color="auto" w:fill="auto"/>
          </w:tcPr>
          <w:p w14:paraId="08E1DA87" w14:textId="77777777" w:rsidR="007211B6" w:rsidRDefault="007211B6" w:rsidP="000D1F31">
            <w:pPr>
              <w:pStyle w:val="libCenter"/>
              <w:rPr>
                <w:rFonts w:hint="cs"/>
                <w:rtl/>
              </w:rPr>
            </w:pPr>
            <w:r>
              <w:rPr>
                <w:rFonts w:hint="cs"/>
                <w:rtl/>
              </w:rPr>
              <w:t>3654 ـ سعيد بن ثابت بن الجدع</w:t>
            </w:r>
          </w:p>
        </w:tc>
        <w:tc>
          <w:tcPr>
            <w:tcW w:w="1264" w:type="dxa"/>
            <w:shd w:val="clear" w:color="auto" w:fill="auto"/>
          </w:tcPr>
          <w:p w14:paraId="5B8923D0" w14:textId="77777777" w:rsidR="007211B6" w:rsidRDefault="007211B6" w:rsidP="00F6784A">
            <w:pPr>
              <w:rPr>
                <w:rFonts w:hint="cs"/>
                <w:rtl/>
                <w:lang w:bidi="fa-IR"/>
              </w:rPr>
            </w:pPr>
            <w:r>
              <w:rPr>
                <w:rFonts w:hint="cs"/>
                <w:rtl/>
                <w:lang w:bidi="fa-IR"/>
              </w:rPr>
              <w:t>199</w:t>
            </w:r>
          </w:p>
        </w:tc>
      </w:tr>
    </w:tbl>
    <w:p w14:paraId="41D6797D" w14:textId="77777777" w:rsidR="007211B6" w:rsidRDefault="007211B6" w:rsidP="00F329FF">
      <w:pPr>
        <w:pStyle w:val="libNormal"/>
        <w:rPr>
          <w:rtl/>
        </w:rPr>
      </w:pPr>
    </w:p>
    <w:p w14:paraId="5BFF8F1E"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8"/>
        <w:gridCol w:w="1264"/>
        <w:gridCol w:w="3118"/>
        <w:gridCol w:w="1264"/>
      </w:tblGrid>
      <w:tr w:rsidR="007211B6" w14:paraId="2879C2F5" w14:textId="77777777" w:rsidTr="00256A4B">
        <w:tc>
          <w:tcPr>
            <w:tcW w:w="3368" w:type="dxa"/>
            <w:shd w:val="clear" w:color="auto" w:fill="auto"/>
          </w:tcPr>
          <w:p w14:paraId="76226283" w14:textId="77777777" w:rsidR="007211B6" w:rsidRDefault="007211B6" w:rsidP="000D1F31">
            <w:pPr>
              <w:pStyle w:val="libCenter"/>
              <w:rPr>
                <w:rFonts w:hint="cs"/>
                <w:rtl/>
              </w:rPr>
            </w:pPr>
            <w:r>
              <w:rPr>
                <w:rFonts w:hint="cs"/>
                <w:rtl/>
              </w:rPr>
              <w:lastRenderedPageBreak/>
              <w:t>3655 ـ سعيد بن الحارث بن نوفل بن عبد المطلب الهاشمي</w:t>
            </w:r>
          </w:p>
        </w:tc>
        <w:tc>
          <w:tcPr>
            <w:tcW w:w="1264" w:type="dxa"/>
            <w:shd w:val="clear" w:color="auto" w:fill="auto"/>
          </w:tcPr>
          <w:p w14:paraId="202A3C05" w14:textId="77777777" w:rsidR="007211B6" w:rsidRDefault="007211B6" w:rsidP="00F6784A">
            <w:pPr>
              <w:rPr>
                <w:rFonts w:hint="cs"/>
                <w:rtl/>
                <w:lang w:bidi="fa-IR"/>
              </w:rPr>
            </w:pPr>
            <w:r>
              <w:rPr>
                <w:rFonts w:hint="cs"/>
                <w:rtl/>
                <w:lang w:bidi="fa-IR"/>
              </w:rPr>
              <w:t>199</w:t>
            </w:r>
          </w:p>
        </w:tc>
        <w:tc>
          <w:tcPr>
            <w:tcW w:w="3118" w:type="dxa"/>
            <w:shd w:val="clear" w:color="auto" w:fill="auto"/>
          </w:tcPr>
          <w:p w14:paraId="0F4D4C2F" w14:textId="77777777" w:rsidR="007211B6" w:rsidRDefault="007211B6" w:rsidP="000D1F31">
            <w:pPr>
              <w:pStyle w:val="libCenter"/>
              <w:rPr>
                <w:rFonts w:hint="cs"/>
                <w:rtl/>
              </w:rPr>
            </w:pPr>
            <w:r>
              <w:rPr>
                <w:rFonts w:hint="cs"/>
                <w:rtl/>
              </w:rPr>
              <w:t>3677 ـ سحبان وائل الذي يضرب به المثل في البلاغة</w:t>
            </w:r>
          </w:p>
        </w:tc>
        <w:tc>
          <w:tcPr>
            <w:tcW w:w="1264" w:type="dxa"/>
            <w:shd w:val="clear" w:color="auto" w:fill="auto"/>
          </w:tcPr>
          <w:p w14:paraId="23705BAD" w14:textId="77777777" w:rsidR="007211B6" w:rsidRDefault="007211B6" w:rsidP="00F6784A">
            <w:pPr>
              <w:rPr>
                <w:rFonts w:hint="cs"/>
                <w:rtl/>
                <w:lang w:bidi="fa-IR"/>
              </w:rPr>
            </w:pPr>
            <w:r>
              <w:rPr>
                <w:rFonts w:hint="cs"/>
                <w:rtl/>
                <w:lang w:bidi="fa-IR"/>
              </w:rPr>
              <w:t>206</w:t>
            </w:r>
          </w:p>
        </w:tc>
      </w:tr>
      <w:tr w:rsidR="007211B6" w14:paraId="08D6B269" w14:textId="77777777" w:rsidTr="00256A4B">
        <w:tc>
          <w:tcPr>
            <w:tcW w:w="3368" w:type="dxa"/>
            <w:shd w:val="clear" w:color="auto" w:fill="auto"/>
          </w:tcPr>
          <w:p w14:paraId="6238F2F0" w14:textId="77777777" w:rsidR="007211B6" w:rsidRDefault="007211B6" w:rsidP="000D1F31">
            <w:pPr>
              <w:pStyle w:val="libCenter"/>
              <w:rPr>
                <w:rFonts w:hint="cs"/>
                <w:rtl/>
              </w:rPr>
            </w:pPr>
            <w:r>
              <w:rPr>
                <w:rFonts w:hint="cs"/>
                <w:rtl/>
              </w:rPr>
              <w:t>3656 ـ سفيان بن عبد شمس بن أبي وقاص الزهري</w:t>
            </w:r>
          </w:p>
        </w:tc>
        <w:tc>
          <w:tcPr>
            <w:tcW w:w="1264" w:type="dxa"/>
            <w:shd w:val="clear" w:color="auto" w:fill="auto"/>
          </w:tcPr>
          <w:p w14:paraId="3DCCDB65" w14:textId="77777777" w:rsidR="007211B6" w:rsidRDefault="007211B6" w:rsidP="00F6784A">
            <w:pPr>
              <w:rPr>
                <w:rFonts w:hint="cs"/>
                <w:rtl/>
                <w:lang w:bidi="fa-IR"/>
              </w:rPr>
            </w:pPr>
            <w:r>
              <w:rPr>
                <w:rFonts w:hint="cs"/>
                <w:rtl/>
                <w:lang w:bidi="fa-IR"/>
              </w:rPr>
              <w:t>199</w:t>
            </w:r>
          </w:p>
        </w:tc>
        <w:tc>
          <w:tcPr>
            <w:tcW w:w="3118" w:type="dxa"/>
            <w:shd w:val="clear" w:color="auto" w:fill="auto"/>
          </w:tcPr>
          <w:p w14:paraId="77099558" w14:textId="77777777" w:rsidR="007211B6" w:rsidRDefault="007211B6" w:rsidP="000D1F31">
            <w:pPr>
              <w:pStyle w:val="libCenter"/>
              <w:rPr>
                <w:rFonts w:hint="cs"/>
                <w:rtl/>
              </w:rPr>
            </w:pPr>
            <w:r>
              <w:rPr>
                <w:rFonts w:hint="cs"/>
                <w:rtl/>
              </w:rPr>
              <w:t>3678 ـ سحيم عبد لبني الحسحاس شاعر مخضرم مشهور</w:t>
            </w:r>
          </w:p>
        </w:tc>
        <w:tc>
          <w:tcPr>
            <w:tcW w:w="1264" w:type="dxa"/>
            <w:shd w:val="clear" w:color="auto" w:fill="auto"/>
          </w:tcPr>
          <w:p w14:paraId="45B34123" w14:textId="77777777" w:rsidR="007211B6" w:rsidRDefault="007211B6" w:rsidP="00F6784A">
            <w:pPr>
              <w:rPr>
                <w:rFonts w:hint="cs"/>
                <w:rtl/>
                <w:lang w:bidi="fa-IR"/>
              </w:rPr>
            </w:pPr>
            <w:r>
              <w:rPr>
                <w:rFonts w:hint="cs"/>
                <w:rtl/>
                <w:lang w:bidi="fa-IR"/>
              </w:rPr>
              <w:t>206</w:t>
            </w:r>
          </w:p>
        </w:tc>
      </w:tr>
      <w:tr w:rsidR="007211B6" w14:paraId="4D391723" w14:textId="77777777" w:rsidTr="00256A4B">
        <w:tc>
          <w:tcPr>
            <w:tcW w:w="3368" w:type="dxa"/>
            <w:shd w:val="clear" w:color="auto" w:fill="auto"/>
          </w:tcPr>
          <w:p w14:paraId="2F871FB1" w14:textId="77777777" w:rsidR="007211B6" w:rsidRDefault="007211B6" w:rsidP="000D1F31">
            <w:pPr>
              <w:pStyle w:val="libCenter"/>
              <w:rPr>
                <w:rFonts w:hint="cs"/>
                <w:rtl/>
              </w:rPr>
            </w:pPr>
            <w:r>
              <w:rPr>
                <w:rFonts w:hint="cs"/>
                <w:rtl/>
              </w:rPr>
              <w:t>3657 ـ سلمة بن طريف بن أبان بن سلمة بن فهم الفهمي</w:t>
            </w:r>
          </w:p>
        </w:tc>
        <w:tc>
          <w:tcPr>
            <w:tcW w:w="1264" w:type="dxa"/>
            <w:shd w:val="clear" w:color="auto" w:fill="auto"/>
          </w:tcPr>
          <w:p w14:paraId="6DD78FF5" w14:textId="77777777" w:rsidR="007211B6" w:rsidRDefault="007211B6" w:rsidP="00F6784A">
            <w:pPr>
              <w:rPr>
                <w:rFonts w:hint="cs"/>
                <w:rtl/>
                <w:lang w:bidi="fa-IR"/>
              </w:rPr>
            </w:pPr>
            <w:r>
              <w:rPr>
                <w:rFonts w:hint="cs"/>
                <w:rtl/>
                <w:lang w:bidi="fa-IR"/>
              </w:rPr>
              <w:t>199</w:t>
            </w:r>
          </w:p>
        </w:tc>
        <w:tc>
          <w:tcPr>
            <w:tcW w:w="3118" w:type="dxa"/>
            <w:shd w:val="clear" w:color="auto" w:fill="auto"/>
          </w:tcPr>
          <w:p w14:paraId="01BA8EDD" w14:textId="77777777" w:rsidR="007211B6" w:rsidRDefault="007211B6" w:rsidP="000D1F31">
            <w:pPr>
              <w:pStyle w:val="libCenter"/>
              <w:rPr>
                <w:rFonts w:hint="cs"/>
                <w:rtl/>
              </w:rPr>
            </w:pPr>
            <w:r>
              <w:rPr>
                <w:rFonts w:hint="cs"/>
                <w:rtl/>
              </w:rPr>
              <w:t>3679 ـ سحيم بن وثيل الرياحي شاعر مخضرم</w:t>
            </w:r>
          </w:p>
        </w:tc>
        <w:tc>
          <w:tcPr>
            <w:tcW w:w="1264" w:type="dxa"/>
            <w:shd w:val="clear" w:color="auto" w:fill="auto"/>
          </w:tcPr>
          <w:p w14:paraId="6D075447" w14:textId="77777777" w:rsidR="007211B6" w:rsidRDefault="007211B6" w:rsidP="00F6784A">
            <w:pPr>
              <w:rPr>
                <w:rFonts w:hint="cs"/>
                <w:rtl/>
                <w:lang w:bidi="fa-IR"/>
              </w:rPr>
            </w:pPr>
            <w:r>
              <w:rPr>
                <w:rFonts w:hint="cs"/>
                <w:rtl/>
                <w:lang w:bidi="fa-IR"/>
              </w:rPr>
              <w:t>207</w:t>
            </w:r>
          </w:p>
        </w:tc>
      </w:tr>
      <w:tr w:rsidR="007211B6" w14:paraId="1A998FC8" w14:textId="77777777" w:rsidTr="00256A4B">
        <w:tc>
          <w:tcPr>
            <w:tcW w:w="3368" w:type="dxa"/>
            <w:shd w:val="clear" w:color="auto" w:fill="auto"/>
          </w:tcPr>
          <w:p w14:paraId="2239877D" w14:textId="77777777" w:rsidR="007211B6" w:rsidRDefault="007211B6" w:rsidP="000D1F31">
            <w:pPr>
              <w:pStyle w:val="libCenter"/>
              <w:rPr>
                <w:rFonts w:hint="cs"/>
                <w:rtl/>
              </w:rPr>
            </w:pPr>
            <w:r>
              <w:rPr>
                <w:rFonts w:hint="cs"/>
                <w:rtl/>
              </w:rPr>
              <w:t>3658 ـ سليم بن أحمر في أحمر بن سليم</w:t>
            </w:r>
          </w:p>
        </w:tc>
        <w:tc>
          <w:tcPr>
            <w:tcW w:w="1264" w:type="dxa"/>
            <w:shd w:val="clear" w:color="auto" w:fill="auto"/>
          </w:tcPr>
          <w:p w14:paraId="140F7DDC" w14:textId="77777777" w:rsidR="007211B6" w:rsidRDefault="007211B6" w:rsidP="00F6784A">
            <w:pPr>
              <w:rPr>
                <w:rFonts w:hint="cs"/>
                <w:rtl/>
                <w:lang w:bidi="fa-IR"/>
              </w:rPr>
            </w:pPr>
            <w:r>
              <w:rPr>
                <w:rFonts w:hint="cs"/>
                <w:rtl/>
                <w:lang w:bidi="fa-IR"/>
              </w:rPr>
              <w:t>200</w:t>
            </w:r>
          </w:p>
        </w:tc>
        <w:tc>
          <w:tcPr>
            <w:tcW w:w="3118" w:type="dxa"/>
            <w:shd w:val="clear" w:color="auto" w:fill="auto"/>
          </w:tcPr>
          <w:p w14:paraId="315C2449" w14:textId="77777777" w:rsidR="007211B6" w:rsidRDefault="007211B6" w:rsidP="000D1F31">
            <w:pPr>
              <w:pStyle w:val="libCenter"/>
              <w:rPr>
                <w:rFonts w:hint="cs"/>
                <w:rtl/>
              </w:rPr>
            </w:pPr>
            <w:r>
              <w:rPr>
                <w:rFonts w:hint="cs"/>
                <w:rtl/>
              </w:rPr>
              <w:t>3680 ـ سحيم مولى عتبة بن فرقد</w:t>
            </w:r>
          </w:p>
        </w:tc>
        <w:tc>
          <w:tcPr>
            <w:tcW w:w="1264" w:type="dxa"/>
            <w:shd w:val="clear" w:color="auto" w:fill="auto"/>
          </w:tcPr>
          <w:p w14:paraId="36E8C34F" w14:textId="77777777" w:rsidR="007211B6" w:rsidRDefault="007211B6" w:rsidP="00F6784A">
            <w:pPr>
              <w:rPr>
                <w:rFonts w:hint="cs"/>
                <w:rtl/>
                <w:lang w:bidi="fa-IR"/>
              </w:rPr>
            </w:pPr>
            <w:r>
              <w:rPr>
                <w:rFonts w:hint="cs"/>
                <w:rtl/>
                <w:lang w:bidi="fa-IR"/>
              </w:rPr>
              <w:t>208</w:t>
            </w:r>
          </w:p>
        </w:tc>
      </w:tr>
      <w:tr w:rsidR="007211B6" w14:paraId="02C4877A" w14:textId="77777777" w:rsidTr="00256A4B">
        <w:tc>
          <w:tcPr>
            <w:tcW w:w="3368" w:type="dxa"/>
            <w:shd w:val="clear" w:color="auto" w:fill="auto"/>
          </w:tcPr>
          <w:p w14:paraId="102DBC95" w14:textId="77777777" w:rsidR="007211B6" w:rsidRDefault="007211B6" w:rsidP="000D1F31">
            <w:pPr>
              <w:pStyle w:val="libCenter"/>
              <w:rPr>
                <w:rFonts w:hint="cs"/>
                <w:rtl/>
              </w:rPr>
            </w:pPr>
            <w:r>
              <w:rPr>
                <w:rFonts w:hint="cs"/>
                <w:rtl/>
              </w:rPr>
              <w:t>3659 ـ سليمان القرشي العدوي</w:t>
            </w:r>
          </w:p>
        </w:tc>
        <w:tc>
          <w:tcPr>
            <w:tcW w:w="1264" w:type="dxa"/>
            <w:shd w:val="clear" w:color="auto" w:fill="auto"/>
          </w:tcPr>
          <w:p w14:paraId="45A85A33" w14:textId="77777777" w:rsidR="007211B6" w:rsidRDefault="007211B6" w:rsidP="00F6784A">
            <w:pPr>
              <w:rPr>
                <w:rFonts w:hint="cs"/>
                <w:rtl/>
                <w:lang w:bidi="fa-IR"/>
              </w:rPr>
            </w:pPr>
            <w:r>
              <w:rPr>
                <w:rFonts w:hint="cs"/>
                <w:rtl/>
                <w:lang w:bidi="fa-IR"/>
              </w:rPr>
              <w:t>200</w:t>
            </w:r>
          </w:p>
        </w:tc>
        <w:tc>
          <w:tcPr>
            <w:tcW w:w="3118" w:type="dxa"/>
            <w:shd w:val="clear" w:color="auto" w:fill="auto"/>
          </w:tcPr>
          <w:p w14:paraId="66992799" w14:textId="77777777" w:rsidR="007211B6" w:rsidRDefault="007211B6" w:rsidP="000D1F31">
            <w:pPr>
              <w:pStyle w:val="libCenter"/>
              <w:rPr>
                <w:rFonts w:hint="cs"/>
                <w:rtl/>
              </w:rPr>
            </w:pPr>
            <w:r>
              <w:rPr>
                <w:rFonts w:hint="cs"/>
                <w:rtl/>
              </w:rPr>
              <w:t>3681 ـ سديس العدوي</w:t>
            </w:r>
          </w:p>
        </w:tc>
        <w:tc>
          <w:tcPr>
            <w:tcW w:w="1264" w:type="dxa"/>
            <w:shd w:val="clear" w:color="auto" w:fill="auto"/>
          </w:tcPr>
          <w:p w14:paraId="1C9106F4" w14:textId="77777777" w:rsidR="007211B6" w:rsidRDefault="007211B6" w:rsidP="00F6784A">
            <w:pPr>
              <w:rPr>
                <w:rFonts w:hint="cs"/>
                <w:rtl/>
                <w:lang w:bidi="fa-IR"/>
              </w:rPr>
            </w:pPr>
            <w:r>
              <w:rPr>
                <w:rFonts w:hint="cs"/>
                <w:rtl/>
                <w:lang w:bidi="fa-IR"/>
              </w:rPr>
              <w:t>208</w:t>
            </w:r>
          </w:p>
        </w:tc>
      </w:tr>
      <w:tr w:rsidR="007211B6" w14:paraId="37B51B9F" w14:textId="77777777" w:rsidTr="00256A4B">
        <w:tc>
          <w:tcPr>
            <w:tcW w:w="3368" w:type="dxa"/>
            <w:shd w:val="clear" w:color="auto" w:fill="auto"/>
          </w:tcPr>
          <w:p w14:paraId="488DF5B6" w14:textId="77777777" w:rsidR="007211B6" w:rsidRDefault="007211B6" w:rsidP="000D1F31">
            <w:pPr>
              <w:pStyle w:val="libCenter"/>
              <w:rPr>
                <w:rFonts w:hint="cs"/>
                <w:rtl/>
              </w:rPr>
            </w:pPr>
            <w:r>
              <w:rPr>
                <w:rFonts w:hint="cs"/>
                <w:rtl/>
              </w:rPr>
              <w:t>3660 ـ سليمان بن خالد بن الوليد بن المغيرة المخزومي</w:t>
            </w:r>
          </w:p>
        </w:tc>
        <w:tc>
          <w:tcPr>
            <w:tcW w:w="1264" w:type="dxa"/>
            <w:shd w:val="clear" w:color="auto" w:fill="auto"/>
          </w:tcPr>
          <w:p w14:paraId="09182F46" w14:textId="77777777" w:rsidR="007211B6" w:rsidRDefault="007211B6" w:rsidP="00F6784A">
            <w:pPr>
              <w:rPr>
                <w:rFonts w:hint="cs"/>
                <w:rtl/>
                <w:lang w:bidi="fa-IR"/>
              </w:rPr>
            </w:pPr>
            <w:r>
              <w:rPr>
                <w:rFonts w:hint="cs"/>
                <w:rtl/>
                <w:lang w:bidi="fa-IR"/>
              </w:rPr>
              <w:t>201</w:t>
            </w:r>
          </w:p>
        </w:tc>
        <w:tc>
          <w:tcPr>
            <w:tcW w:w="3118" w:type="dxa"/>
            <w:shd w:val="clear" w:color="auto" w:fill="auto"/>
          </w:tcPr>
          <w:p w14:paraId="7FDA46F9" w14:textId="77777777" w:rsidR="007211B6" w:rsidRDefault="007211B6" w:rsidP="000D1F31">
            <w:pPr>
              <w:pStyle w:val="libCenter"/>
              <w:rPr>
                <w:rFonts w:hint="cs"/>
                <w:rtl/>
              </w:rPr>
            </w:pPr>
            <w:r>
              <w:rPr>
                <w:rFonts w:hint="cs"/>
                <w:rtl/>
              </w:rPr>
              <w:t>3682 ـ سراقة والد عبد الأعلى</w:t>
            </w:r>
          </w:p>
        </w:tc>
        <w:tc>
          <w:tcPr>
            <w:tcW w:w="1264" w:type="dxa"/>
            <w:shd w:val="clear" w:color="auto" w:fill="auto"/>
          </w:tcPr>
          <w:p w14:paraId="73E1C7A6" w14:textId="77777777" w:rsidR="007211B6" w:rsidRDefault="007211B6" w:rsidP="00F6784A">
            <w:pPr>
              <w:rPr>
                <w:rFonts w:hint="cs"/>
                <w:rtl/>
                <w:lang w:bidi="fa-IR"/>
              </w:rPr>
            </w:pPr>
            <w:r>
              <w:rPr>
                <w:rFonts w:hint="cs"/>
                <w:rtl/>
                <w:lang w:bidi="fa-IR"/>
              </w:rPr>
              <w:t>208</w:t>
            </w:r>
          </w:p>
        </w:tc>
      </w:tr>
      <w:tr w:rsidR="007211B6" w14:paraId="22563A91" w14:textId="77777777" w:rsidTr="00256A4B">
        <w:tc>
          <w:tcPr>
            <w:tcW w:w="3368" w:type="dxa"/>
            <w:shd w:val="clear" w:color="auto" w:fill="auto"/>
          </w:tcPr>
          <w:p w14:paraId="39F18764" w14:textId="77777777" w:rsidR="007211B6" w:rsidRDefault="007211B6" w:rsidP="000D1F31">
            <w:pPr>
              <w:pStyle w:val="libCenter"/>
              <w:rPr>
                <w:rFonts w:hint="cs"/>
                <w:rtl/>
              </w:rPr>
            </w:pPr>
            <w:r>
              <w:rPr>
                <w:rFonts w:hint="cs"/>
                <w:rtl/>
              </w:rPr>
              <w:t>3661 ـ سليمان بن هاشم بن عتبة بن أبي وقاص الزهري</w:t>
            </w:r>
          </w:p>
        </w:tc>
        <w:tc>
          <w:tcPr>
            <w:tcW w:w="1264" w:type="dxa"/>
            <w:shd w:val="clear" w:color="auto" w:fill="auto"/>
          </w:tcPr>
          <w:p w14:paraId="01E3DF00" w14:textId="77777777" w:rsidR="007211B6" w:rsidRDefault="007211B6" w:rsidP="00F6784A">
            <w:pPr>
              <w:rPr>
                <w:rFonts w:hint="cs"/>
                <w:rtl/>
                <w:lang w:bidi="fa-IR"/>
              </w:rPr>
            </w:pPr>
            <w:r>
              <w:rPr>
                <w:rFonts w:hint="cs"/>
                <w:rtl/>
                <w:lang w:bidi="fa-IR"/>
              </w:rPr>
              <w:t>201</w:t>
            </w:r>
          </w:p>
        </w:tc>
        <w:tc>
          <w:tcPr>
            <w:tcW w:w="3118" w:type="dxa"/>
            <w:shd w:val="clear" w:color="auto" w:fill="auto"/>
          </w:tcPr>
          <w:p w14:paraId="1DEEA40C" w14:textId="77777777" w:rsidR="007211B6" w:rsidRDefault="007211B6" w:rsidP="000D1F31">
            <w:pPr>
              <w:pStyle w:val="libCenter"/>
              <w:rPr>
                <w:rFonts w:hint="cs"/>
                <w:rtl/>
              </w:rPr>
            </w:pPr>
            <w:r>
              <w:rPr>
                <w:rFonts w:hint="cs"/>
                <w:rtl/>
              </w:rPr>
              <w:t>3683 ـ سرج اليرموكي</w:t>
            </w:r>
          </w:p>
        </w:tc>
        <w:tc>
          <w:tcPr>
            <w:tcW w:w="1264" w:type="dxa"/>
            <w:shd w:val="clear" w:color="auto" w:fill="auto"/>
          </w:tcPr>
          <w:p w14:paraId="671817CE" w14:textId="77777777" w:rsidR="007211B6" w:rsidRDefault="007211B6" w:rsidP="00F6784A">
            <w:pPr>
              <w:rPr>
                <w:rFonts w:hint="cs"/>
                <w:rtl/>
                <w:lang w:bidi="fa-IR"/>
              </w:rPr>
            </w:pPr>
            <w:r>
              <w:rPr>
                <w:rFonts w:hint="cs"/>
                <w:rtl/>
                <w:lang w:bidi="fa-IR"/>
              </w:rPr>
              <w:t>209</w:t>
            </w:r>
          </w:p>
        </w:tc>
      </w:tr>
      <w:tr w:rsidR="007211B6" w14:paraId="7169BC7A" w14:textId="77777777" w:rsidTr="00256A4B">
        <w:tc>
          <w:tcPr>
            <w:tcW w:w="3368" w:type="dxa"/>
            <w:shd w:val="clear" w:color="auto" w:fill="auto"/>
          </w:tcPr>
          <w:p w14:paraId="61118266" w14:textId="77777777" w:rsidR="007211B6" w:rsidRDefault="007211B6" w:rsidP="000D1F31">
            <w:pPr>
              <w:pStyle w:val="libCenter"/>
              <w:rPr>
                <w:rFonts w:hint="cs"/>
                <w:rtl/>
              </w:rPr>
            </w:pPr>
            <w:r>
              <w:rPr>
                <w:rFonts w:hint="cs"/>
                <w:rtl/>
              </w:rPr>
              <w:t>3662 ـ سنان بن سلمة بن المحبق الهذلي</w:t>
            </w:r>
          </w:p>
        </w:tc>
        <w:tc>
          <w:tcPr>
            <w:tcW w:w="1264" w:type="dxa"/>
            <w:shd w:val="clear" w:color="auto" w:fill="auto"/>
          </w:tcPr>
          <w:p w14:paraId="77C465F5" w14:textId="77777777" w:rsidR="007211B6" w:rsidRDefault="007211B6" w:rsidP="00F6784A">
            <w:pPr>
              <w:rPr>
                <w:rFonts w:hint="cs"/>
                <w:rtl/>
                <w:lang w:bidi="fa-IR"/>
              </w:rPr>
            </w:pPr>
            <w:r>
              <w:rPr>
                <w:rFonts w:hint="cs"/>
                <w:rtl/>
                <w:lang w:bidi="fa-IR"/>
              </w:rPr>
              <w:t>201</w:t>
            </w:r>
          </w:p>
        </w:tc>
        <w:tc>
          <w:tcPr>
            <w:tcW w:w="3118" w:type="dxa"/>
            <w:shd w:val="clear" w:color="auto" w:fill="auto"/>
          </w:tcPr>
          <w:p w14:paraId="44885F37" w14:textId="77777777" w:rsidR="007211B6" w:rsidRDefault="007211B6" w:rsidP="000D1F31">
            <w:pPr>
              <w:pStyle w:val="libCenter"/>
              <w:rPr>
                <w:rFonts w:hint="cs"/>
                <w:rtl/>
              </w:rPr>
            </w:pPr>
            <w:r>
              <w:rPr>
                <w:rFonts w:hint="cs"/>
                <w:rtl/>
              </w:rPr>
              <w:t>3684 ـ سعد بن إياس بن أبي إياس أبو عمرو الشيباني</w:t>
            </w:r>
          </w:p>
        </w:tc>
        <w:tc>
          <w:tcPr>
            <w:tcW w:w="1264" w:type="dxa"/>
            <w:shd w:val="clear" w:color="auto" w:fill="auto"/>
          </w:tcPr>
          <w:p w14:paraId="3EB99A85" w14:textId="77777777" w:rsidR="007211B6" w:rsidRDefault="007211B6" w:rsidP="00F6784A">
            <w:pPr>
              <w:rPr>
                <w:rFonts w:hint="cs"/>
                <w:rtl/>
                <w:lang w:bidi="fa-IR"/>
              </w:rPr>
            </w:pPr>
            <w:r>
              <w:rPr>
                <w:rFonts w:hint="cs"/>
                <w:rtl/>
                <w:lang w:bidi="fa-IR"/>
              </w:rPr>
              <w:t>209</w:t>
            </w:r>
          </w:p>
        </w:tc>
      </w:tr>
      <w:tr w:rsidR="007211B6" w14:paraId="798BC26B" w14:textId="77777777" w:rsidTr="00256A4B">
        <w:tc>
          <w:tcPr>
            <w:tcW w:w="3368" w:type="dxa"/>
            <w:shd w:val="clear" w:color="auto" w:fill="auto"/>
          </w:tcPr>
          <w:p w14:paraId="00707E33" w14:textId="77777777" w:rsidR="007211B6" w:rsidRDefault="007211B6" w:rsidP="000D1F31">
            <w:pPr>
              <w:pStyle w:val="libCenter"/>
              <w:rPr>
                <w:rFonts w:hint="cs"/>
                <w:rtl/>
              </w:rPr>
            </w:pPr>
            <w:r>
              <w:rPr>
                <w:rFonts w:hint="cs"/>
                <w:rtl/>
              </w:rPr>
              <w:t>3663 ـ سارية بن عمرو الحنفي</w:t>
            </w:r>
          </w:p>
        </w:tc>
        <w:tc>
          <w:tcPr>
            <w:tcW w:w="1264" w:type="dxa"/>
            <w:shd w:val="clear" w:color="auto" w:fill="auto"/>
          </w:tcPr>
          <w:p w14:paraId="76A610F6" w14:textId="77777777" w:rsidR="007211B6" w:rsidRDefault="007211B6" w:rsidP="00F6784A">
            <w:pPr>
              <w:rPr>
                <w:rFonts w:hint="cs"/>
                <w:rtl/>
                <w:lang w:bidi="fa-IR"/>
              </w:rPr>
            </w:pPr>
            <w:r>
              <w:rPr>
                <w:rFonts w:hint="cs"/>
                <w:rtl/>
                <w:lang w:bidi="fa-IR"/>
              </w:rPr>
              <w:t>202</w:t>
            </w:r>
          </w:p>
        </w:tc>
        <w:tc>
          <w:tcPr>
            <w:tcW w:w="3118" w:type="dxa"/>
            <w:shd w:val="clear" w:color="auto" w:fill="auto"/>
          </w:tcPr>
          <w:p w14:paraId="5BE5B48A" w14:textId="77777777" w:rsidR="007211B6" w:rsidRDefault="007211B6" w:rsidP="000D1F31">
            <w:pPr>
              <w:pStyle w:val="libCenter"/>
              <w:rPr>
                <w:rFonts w:hint="cs"/>
                <w:rtl/>
              </w:rPr>
            </w:pPr>
            <w:r>
              <w:rPr>
                <w:rFonts w:hint="cs"/>
                <w:rtl/>
              </w:rPr>
              <w:t>3685 ـ سعد بن بالويه الفارسي</w:t>
            </w:r>
          </w:p>
        </w:tc>
        <w:tc>
          <w:tcPr>
            <w:tcW w:w="1264" w:type="dxa"/>
            <w:shd w:val="clear" w:color="auto" w:fill="auto"/>
          </w:tcPr>
          <w:p w14:paraId="164BEB3A" w14:textId="77777777" w:rsidR="007211B6" w:rsidRDefault="007211B6" w:rsidP="00F6784A">
            <w:pPr>
              <w:rPr>
                <w:rFonts w:hint="cs"/>
                <w:rtl/>
                <w:lang w:bidi="fa-IR"/>
              </w:rPr>
            </w:pPr>
            <w:r>
              <w:rPr>
                <w:rFonts w:hint="cs"/>
                <w:rtl/>
                <w:lang w:bidi="fa-IR"/>
              </w:rPr>
              <w:t>210</w:t>
            </w:r>
          </w:p>
        </w:tc>
      </w:tr>
      <w:tr w:rsidR="007211B6" w14:paraId="4543AA84" w14:textId="77777777" w:rsidTr="00256A4B">
        <w:tc>
          <w:tcPr>
            <w:tcW w:w="3368" w:type="dxa"/>
            <w:shd w:val="clear" w:color="auto" w:fill="auto"/>
          </w:tcPr>
          <w:p w14:paraId="01AE857A" w14:textId="77777777" w:rsidR="007211B6" w:rsidRDefault="007211B6" w:rsidP="000D1F31">
            <w:pPr>
              <w:pStyle w:val="libCenter"/>
              <w:rPr>
                <w:rFonts w:hint="cs"/>
                <w:rtl/>
              </w:rPr>
            </w:pPr>
            <w:r>
              <w:rPr>
                <w:rFonts w:hint="cs"/>
                <w:rtl/>
              </w:rPr>
              <w:t>3664 ـ ساعدة بن جوين ويقال ابن جوية</w:t>
            </w:r>
          </w:p>
        </w:tc>
        <w:tc>
          <w:tcPr>
            <w:tcW w:w="1264" w:type="dxa"/>
            <w:shd w:val="clear" w:color="auto" w:fill="auto"/>
          </w:tcPr>
          <w:p w14:paraId="1F433D83" w14:textId="77777777" w:rsidR="007211B6" w:rsidRDefault="007211B6" w:rsidP="00F6784A">
            <w:pPr>
              <w:rPr>
                <w:rFonts w:hint="cs"/>
                <w:rtl/>
                <w:lang w:bidi="fa-IR"/>
              </w:rPr>
            </w:pPr>
            <w:r>
              <w:rPr>
                <w:rFonts w:hint="cs"/>
                <w:rtl/>
                <w:lang w:bidi="fa-IR"/>
              </w:rPr>
              <w:t>202</w:t>
            </w:r>
          </w:p>
        </w:tc>
        <w:tc>
          <w:tcPr>
            <w:tcW w:w="3118" w:type="dxa"/>
            <w:shd w:val="clear" w:color="auto" w:fill="auto"/>
          </w:tcPr>
          <w:p w14:paraId="719B9A2A" w14:textId="77777777" w:rsidR="007211B6" w:rsidRDefault="007211B6" w:rsidP="000D1F31">
            <w:pPr>
              <w:pStyle w:val="libCenter"/>
              <w:rPr>
                <w:rFonts w:hint="cs"/>
                <w:rtl/>
              </w:rPr>
            </w:pPr>
            <w:r>
              <w:rPr>
                <w:rFonts w:hint="cs"/>
                <w:rtl/>
              </w:rPr>
              <w:t>3686 ـ سعد بن بكر</w:t>
            </w:r>
          </w:p>
        </w:tc>
        <w:tc>
          <w:tcPr>
            <w:tcW w:w="1264" w:type="dxa"/>
            <w:shd w:val="clear" w:color="auto" w:fill="auto"/>
          </w:tcPr>
          <w:p w14:paraId="79762A5A" w14:textId="77777777" w:rsidR="007211B6" w:rsidRDefault="007211B6" w:rsidP="00F6784A">
            <w:pPr>
              <w:rPr>
                <w:rFonts w:hint="cs"/>
                <w:rtl/>
                <w:lang w:bidi="fa-IR"/>
              </w:rPr>
            </w:pPr>
            <w:r>
              <w:rPr>
                <w:rFonts w:hint="cs"/>
                <w:rtl/>
                <w:lang w:bidi="fa-IR"/>
              </w:rPr>
              <w:t>210</w:t>
            </w:r>
          </w:p>
        </w:tc>
      </w:tr>
      <w:tr w:rsidR="007211B6" w14:paraId="7D95389E" w14:textId="77777777" w:rsidTr="00256A4B">
        <w:tc>
          <w:tcPr>
            <w:tcW w:w="3368" w:type="dxa"/>
            <w:shd w:val="clear" w:color="auto" w:fill="auto"/>
          </w:tcPr>
          <w:p w14:paraId="4FF1727A" w14:textId="77777777" w:rsidR="007211B6" w:rsidRDefault="007211B6" w:rsidP="000D1F31">
            <w:pPr>
              <w:pStyle w:val="libCenter"/>
              <w:rPr>
                <w:rFonts w:hint="cs"/>
                <w:rtl/>
              </w:rPr>
            </w:pPr>
            <w:r>
              <w:rPr>
                <w:rFonts w:hint="cs"/>
                <w:rtl/>
              </w:rPr>
              <w:t>3665 ـ ساعدة بن العجلان الهذلي</w:t>
            </w:r>
          </w:p>
        </w:tc>
        <w:tc>
          <w:tcPr>
            <w:tcW w:w="1264" w:type="dxa"/>
            <w:shd w:val="clear" w:color="auto" w:fill="auto"/>
          </w:tcPr>
          <w:p w14:paraId="7CC19B11" w14:textId="77777777" w:rsidR="007211B6" w:rsidRDefault="007211B6" w:rsidP="00F6784A">
            <w:pPr>
              <w:rPr>
                <w:rFonts w:hint="cs"/>
                <w:rtl/>
                <w:lang w:bidi="fa-IR"/>
              </w:rPr>
            </w:pPr>
            <w:r>
              <w:rPr>
                <w:rFonts w:hint="cs"/>
                <w:rtl/>
                <w:lang w:bidi="fa-IR"/>
              </w:rPr>
              <w:t>203</w:t>
            </w:r>
          </w:p>
        </w:tc>
        <w:tc>
          <w:tcPr>
            <w:tcW w:w="3118" w:type="dxa"/>
            <w:shd w:val="clear" w:color="auto" w:fill="auto"/>
          </w:tcPr>
          <w:p w14:paraId="2A66D8D5" w14:textId="77777777" w:rsidR="007211B6" w:rsidRDefault="007211B6" w:rsidP="000D1F31">
            <w:pPr>
              <w:pStyle w:val="libCenter"/>
              <w:rPr>
                <w:rFonts w:hint="cs"/>
                <w:rtl/>
              </w:rPr>
            </w:pPr>
            <w:r>
              <w:rPr>
                <w:rFonts w:hint="cs"/>
                <w:rtl/>
              </w:rPr>
              <w:t>3687 ـ سعد بن عميلة الفزاري</w:t>
            </w:r>
          </w:p>
        </w:tc>
        <w:tc>
          <w:tcPr>
            <w:tcW w:w="1264" w:type="dxa"/>
            <w:shd w:val="clear" w:color="auto" w:fill="auto"/>
          </w:tcPr>
          <w:p w14:paraId="46992E62" w14:textId="77777777" w:rsidR="007211B6" w:rsidRDefault="007211B6" w:rsidP="00F6784A">
            <w:pPr>
              <w:rPr>
                <w:rFonts w:hint="cs"/>
                <w:rtl/>
                <w:lang w:bidi="fa-IR"/>
              </w:rPr>
            </w:pPr>
            <w:r>
              <w:rPr>
                <w:rFonts w:hint="cs"/>
                <w:rtl/>
                <w:lang w:bidi="fa-IR"/>
              </w:rPr>
              <w:t>210</w:t>
            </w:r>
          </w:p>
        </w:tc>
      </w:tr>
      <w:tr w:rsidR="007211B6" w14:paraId="51E4F413" w14:textId="77777777" w:rsidTr="00256A4B">
        <w:tc>
          <w:tcPr>
            <w:tcW w:w="3368" w:type="dxa"/>
            <w:shd w:val="clear" w:color="auto" w:fill="auto"/>
          </w:tcPr>
          <w:p w14:paraId="60AA0F7D" w14:textId="77777777" w:rsidR="007211B6" w:rsidRDefault="007211B6" w:rsidP="000D1F31">
            <w:pPr>
              <w:pStyle w:val="libCenter"/>
              <w:rPr>
                <w:rFonts w:hint="cs"/>
                <w:rtl/>
              </w:rPr>
            </w:pPr>
            <w:r>
              <w:rPr>
                <w:rFonts w:hint="cs"/>
                <w:rtl/>
              </w:rPr>
              <w:t>3666 ـ سالم بن دارة هو ابن مسافع</w:t>
            </w:r>
          </w:p>
        </w:tc>
        <w:tc>
          <w:tcPr>
            <w:tcW w:w="1264" w:type="dxa"/>
            <w:shd w:val="clear" w:color="auto" w:fill="auto"/>
          </w:tcPr>
          <w:p w14:paraId="7721259E" w14:textId="77777777" w:rsidR="007211B6" w:rsidRDefault="007211B6" w:rsidP="00F6784A">
            <w:pPr>
              <w:rPr>
                <w:rFonts w:hint="cs"/>
                <w:rtl/>
                <w:lang w:bidi="fa-IR"/>
              </w:rPr>
            </w:pPr>
            <w:r>
              <w:rPr>
                <w:rFonts w:hint="cs"/>
                <w:rtl/>
                <w:lang w:bidi="fa-IR"/>
              </w:rPr>
              <w:t>203</w:t>
            </w:r>
          </w:p>
        </w:tc>
        <w:tc>
          <w:tcPr>
            <w:tcW w:w="3118" w:type="dxa"/>
            <w:shd w:val="clear" w:color="auto" w:fill="auto"/>
          </w:tcPr>
          <w:p w14:paraId="4DAD1E3A" w14:textId="77777777" w:rsidR="007211B6" w:rsidRDefault="007211B6" w:rsidP="000D1F31">
            <w:pPr>
              <w:pStyle w:val="libCenter"/>
              <w:rPr>
                <w:rFonts w:hint="cs"/>
                <w:rtl/>
              </w:rPr>
            </w:pPr>
            <w:r>
              <w:rPr>
                <w:rFonts w:hint="cs"/>
                <w:rtl/>
              </w:rPr>
              <w:t>3688 ـ سعد بن مالك الأعرج ويقال الأقرع اليماني</w:t>
            </w:r>
          </w:p>
        </w:tc>
        <w:tc>
          <w:tcPr>
            <w:tcW w:w="1264" w:type="dxa"/>
            <w:shd w:val="clear" w:color="auto" w:fill="auto"/>
          </w:tcPr>
          <w:p w14:paraId="056D6C6B" w14:textId="77777777" w:rsidR="007211B6" w:rsidRDefault="007211B6" w:rsidP="00F6784A">
            <w:pPr>
              <w:rPr>
                <w:rFonts w:hint="cs"/>
                <w:rtl/>
                <w:lang w:bidi="fa-IR"/>
              </w:rPr>
            </w:pPr>
            <w:r>
              <w:rPr>
                <w:rFonts w:hint="cs"/>
                <w:rtl/>
                <w:lang w:bidi="fa-IR"/>
              </w:rPr>
              <w:t>210</w:t>
            </w:r>
          </w:p>
        </w:tc>
      </w:tr>
      <w:tr w:rsidR="007211B6" w14:paraId="1B7055E2" w14:textId="77777777" w:rsidTr="00256A4B">
        <w:tc>
          <w:tcPr>
            <w:tcW w:w="3368" w:type="dxa"/>
            <w:shd w:val="clear" w:color="auto" w:fill="auto"/>
          </w:tcPr>
          <w:p w14:paraId="57746760" w14:textId="77777777" w:rsidR="007211B6" w:rsidRDefault="007211B6" w:rsidP="000D1F31">
            <w:pPr>
              <w:pStyle w:val="libCenter"/>
              <w:rPr>
                <w:rFonts w:hint="cs"/>
                <w:rtl/>
              </w:rPr>
            </w:pPr>
            <w:r>
              <w:rPr>
                <w:rFonts w:hint="cs"/>
                <w:rtl/>
              </w:rPr>
              <w:t>3667 ـ سالم بن ربيعة</w:t>
            </w:r>
          </w:p>
        </w:tc>
        <w:tc>
          <w:tcPr>
            <w:tcW w:w="1264" w:type="dxa"/>
            <w:shd w:val="clear" w:color="auto" w:fill="auto"/>
          </w:tcPr>
          <w:p w14:paraId="27AEABFD" w14:textId="77777777" w:rsidR="007211B6" w:rsidRDefault="007211B6" w:rsidP="00F6784A">
            <w:pPr>
              <w:rPr>
                <w:rFonts w:hint="cs"/>
                <w:rtl/>
                <w:lang w:bidi="fa-IR"/>
              </w:rPr>
            </w:pPr>
            <w:r>
              <w:rPr>
                <w:rFonts w:hint="cs"/>
                <w:rtl/>
                <w:lang w:bidi="fa-IR"/>
              </w:rPr>
              <w:t>203</w:t>
            </w:r>
          </w:p>
        </w:tc>
        <w:tc>
          <w:tcPr>
            <w:tcW w:w="3118" w:type="dxa"/>
            <w:shd w:val="clear" w:color="auto" w:fill="auto"/>
          </w:tcPr>
          <w:p w14:paraId="7308C1C7" w14:textId="77777777" w:rsidR="007211B6" w:rsidRDefault="007211B6" w:rsidP="000D1F31">
            <w:pPr>
              <w:pStyle w:val="libCenter"/>
              <w:rPr>
                <w:rFonts w:hint="cs"/>
                <w:rtl/>
              </w:rPr>
            </w:pPr>
            <w:r>
              <w:rPr>
                <w:rFonts w:hint="cs"/>
                <w:rtl/>
              </w:rPr>
              <w:t>3689 ـ سعد بن نوفل</w:t>
            </w:r>
          </w:p>
        </w:tc>
        <w:tc>
          <w:tcPr>
            <w:tcW w:w="1264" w:type="dxa"/>
            <w:shd w:val="clear" w:color="auto" w:fill="auto"/>
          </w:tcPr>
          <w:p w14:paraId="31FEEA54" w14:textId="77777777" w:rsidR="007211B6" w:rsidRDefault="007211B6" w:rsidP="00F6784A">
            <w:pPr>
              <w:rPr>
                <w:rFonts w:hint="cs"/>
                <w:rtl/>
                <w:lang w:bidi="fa-IR"/>
              </w:rPr>
            </w:pPr>
            <w:r>
              <w:rPr>
                <w:rFonts w:hint="cs"/>
                <w:rtl/>
                <w:lang w:bidi="fa-IR"/>
              </w:rPr>
              <w:t>211</w:t>
            </w:r>
          </w:p>
        </w:tc>
      </w:tr>
      <w:tr w:rsidR="007211B6" w14:paraId="357F56CE" w14:textId="77777777" w:rsidTr="00256A4B">
        <w:tc>
          <w:tcPr>
            <w:tcW w:w="3368" w:type="dxa"/>
            <w:shd w:val="clear" w:color="auto" w:fill="auto"/>
          </w:tcPr>
          <w:p w14:paraId="3F9B8FE0" w14:textId="77777777" w:rsidR="007211B6" w:rsidRDefault="007211B6" w:rsidP="000D1F31">
            <w:pPr>
              <w:pStyle w:val="libCenter"/>
              <w:rPr>
                <w:rFonts w:hint="cs"/>
                <w:rtl/>
              </w:rPr>
            </w:pPr>
            <w:r>
              <w:rPr>
                <w:rFonts w:hint="cs"/>
                <w:rtl/>
              </w:rPr>
              <w:t>3668 ـ سالم بن سالم العبسي أبو شداد</w:t>
            </w:r>
          </w:p>
        </w:tc>
        <w:tc>
          <w:tcPr>
            <w:tcW w:w="1264" w:type="dxa"/>
            <w:shd w:val="clear" w:color="auto" w:fill="auto"/>
          </w:tcPr>
          <w:p w14:paraId="4DEB56DF" w14:textId="77777777" w:rsidR="007211B6" w:rsidRDefault="007211B6" w:rsidP="00F6784A">
            <w:pPr>
              <w:rPr>
                <w:rFonts w:hint="cs"/>
                <w:rtl/>
                <w:lang w:bidi="fa-IR"/>
              </w:rPr>
            </w:pPr>
            <w:r>
              <w:rPr>
                <w:rFonts w:hint="cs"/>
                <w:rtl/>
                <w:lang w:bidi="fa-IR"/>
              </w:rPr>
              <w:t>203</w:t>
            </w:r>
          </w:p>
        </w:tc>
        <w:tc>
          <w:tcPr>
            <w:tcW w:w="3118" w:type="dxa"/>
            <w:shd w:val="clear" w:color="auto" w:fill="auto"/>
          </w:tcPr>
          <w:p w14:paraId="58708253" w14:textId="77777777" w:rsidR="007211B6" w:rsidRDefault="007211B6" w:rsidP="000D1F31">
            <w:pPr>
              <w:pStyle w:val="libCenter"/>
              <w:rPr>
                <w:rFonts w:hint="cs"/>
                <w:rtl/>
              </w:rPr>
            </w:pPr>
            <w:r>
              <w:rPr>
                <w:rFonts w:hint="cs"/>
                <w:rtl/>
              </w:rPr>
              <w:t>3690 ـ سعد السبائي</w:t>
            </w:r>
          </w:p>
        </w:tc>
        <w:tc>
          <w:tcPr>
            <w:tcW w:w="1264" w:type="dxa"/>
            <w:shd w:val="clear" w:color="auto" w:fill="auto"/>
          </w:tcPr>
          <w:p w14:paraId="6F4497C5" w14:textId="77777777" w:rsidR="007211B6" w:rsidRDefault="007211B6" w:rsidP="00F6784A">
            <w:pPr>
              <w:rPr>
                <w:rFonts w:hint="cs"/>
                <w:rtl/>
                <w:lang w:bidi="fa-IR"/>
              </w:rPr>
            </w:pPr>
            <w:r>
              <w:rPr>
                <w:rFonts w:hint="cs"/>
                <w:rtl/>
                <w:lang w:bidi="fa-IR"/>
              </w:rPr>
              <w:t>211</w:t>
            </w:r>
          </w:p>
        </w:tc>
      </w:tr>
      <w:tr w:rsidR="007211B6" w14:paraId="06ECF75A" w14:textId="77777777" w:rsidTr="00256A4B">
        <w:tc>
          <w:tcPr>
            <w:tcW w:w="3368" w:type="dxa"/>
            <w:shd w:val="clear" w:color="auto" w:fill="auto"/>
          </w:tcPr>
          <w:p w14:paraId="7131E896" w14:textId="77777777" w:rsidR="007211B6" w:rsidRDefault="007211B6" w:rsidP="000D1F31">
            <w:pPr>
              <w:pStyle w:val="libCenter"/>
              <w:rPr>
                <w:rFonts w:hint="cs"/>
                <w:rtl/>
              </w:rPr>
            </w:pPr>
            <w:r>
              <w:rPr>
                <w:rFonts w:hint="cs"/>
                <w:rtl/>
              </w:rPr>
              <w:t>3669 ـ سالم بن سنة ابن الأشيم الطائي</w:t>
            </w:r>
          </w:p>
        </w:tc>
        <w:tc>
          <w:tcPr>
            <w:tcW w:w="1264" w:type="dxa"/>
            <w:shd w:val="clear" w:color="auto" w:fill="auto"/>
          </w:tcPr>
          <w:p w14:paraId="22B4B4D6" w14:textId="77777777" w:rsidR="007211B6" w:rsidRDefault="007211B6" w:rsidP="00F6784A">
            <w:pPr>
              <w:rPr>
                <w:rFonts w:hint="cs"/>
                <w:rtl/>
                <w:lang w:bidi="fa-IR"/>
              </w:rPr>
            </w:pPr>
            <w:r>
              <w:rPr>
                <w:rFonts w:hint="cs"/>
                <w:rtl/>
                <w:lang w:bidi="fa-IR"/>
              </w:rPr>
              <w:t>203</w:t>
            </w:r>
          </w:p>
        </w:tc>
        <w:tc>
          <w:tcPr>
            <w:tcW w:w="3118" w:type="dxa"/>
            <w:shd w:val="clear" w:color="auto" w:fill="auto"/>
          </w:tcPr>
          <w:p w14:paraId="098A306A" w14:textId="77777777" w:rsidR="007211B6" w:rsidRDefault="007211B6" w:rsidP="000D1F31">
            <w:pPr>
              <w:pStyle w:val="libCenter"/>
              <w:rPr>
                <w:rFonts w:hint="cs"/>
                <w:rtl/>
              </w:rPr>
            </w:pPr>
            <w:r>
              <w:rPr>
                <w:rFonts w:hint="cs"/>
                <w:rtl/>
              </w:rPr>
              <w:t>3691 ـ سعد مولى الأسود بن سفيان</w:t>
            </w:r>
          </w:p>
        </w:tc>
        <w:tc>
          <w:tcPr>
            <w:tcW w:w="1264" w:type="dxa"/>
            <w:shd w:val="clear" w:color="auto" w:fill="auto"/>
          </w:tcPr>
          <w:p w14:paraId="15700E9A" w14:textId="77777777" w:rsidR="007211B6" w:rsidRDefault="007211B6" w:rsidP="00F6784A">
            <w:pPr>
              <w:rPr>
                <w:rFonts w:hint="cs"/>
                <w:rtl/>
                <w:lang w:bidi="fa-IR"/>
              </w:rPr>
            </w:pPr>
            <w:r>
              <w:rPr>
                <w:rFonts w:hint="cs"/>
                <w:rtl/>
                <w:lang w:bidi="fa-IR"/>
              </w:rPr>
              <w:t>211</w:t>
            </w:r>
          </w:p>
        </w:tc>
      </w:tr>
      <w:tr w:rsidR="007211B6" w14:paraId="7EDEBD45" w14:textId="77777777" w:rsidTr="00256A4B">
        <w:tc>
          <w:tcPr>
            <w:tcW w:w="3368" w:type="dxa"/>
            <w:shd w:val="clear" w:color="auto" w:fill="auto"/>
          </w:tcPr>
          <w:p w14:paraId="4BD9DD29" w14:textId="77777777" w:rsidR="007211B6" w:rsidRDefault="007211B6" w:rsidP="000D1F31">
            <w:pPr>
              <w:pStyle w:val="libCenter"/>
              <w:rPr>
                <w:rFonts w:hint="cs"/>
                <w:rtl/>
              </w:rPr>
            </w:pPr>
            <w:r>
              <w:rPr>
                <w:rFonts w:hint="cs"/>
                <w:rtl/>
              </w:rPr>
              <w:t>3670 ـ سالم مولى قدامة بن مظعون</w:t>
            </w:r>
          </w:p>
        </w:tc>
        <w:tc>
          <w:tcPr>
            <w:tcW w:w="1264" w:type="dxa"/>
            <w:shd w:val="clear" w:color="auto" w:fill="auto"/>
          </w:tcPr>
          <w:p w14:paraId="000640D8" w14:textId="77777777" w:rsidR="007211B6" w:rsidRDefault="007211B6" w:rsidP="00F6784A">
            <w:pPr>
              <w:rPr>
                <w:rFonts w:hint="cs"/>
                <w:rtl/>
                <w:lang w:bidi="fa-IR"/>
              </w:rPr>
            </w:pPr>
            <w:r>
              <w:rPr>
                <w:rFonts w:hint="cs"/>
                <w:rtl/>
                <w:lang w:bidi="fa-IR"/>
              </w:rPr>
              <w:t>203</w:t>
            </w:r>
          </w:p>
        </w:tc>
        <w:tc>
          <w:tcPr>
            <w:tcW w:w="3118" w:type="dxa"/>
            <w:shd w:val="clear" w:color="auto" w:fill="auto"/>
          </w:tcPr>
          <w:p w14:paraId="0AF254DF" w14:textId="77777777" w:rsidR="007211B6" w:rsidRDefault="007211B6" w:rsidP="000D1F31">
            <w:pPr>
              <w:pStyle w:val="libCenter"/>
              <w:rPr>
                <w:rFonts w:hint="cs"/>
                <w:rtl/>
              </w:rPr>
            </w:pPr>
            <w:r>
              <w:rPr>
                <w:rFonts w:hint="cs"/>
                <w:rtl/>
              </w:rPr>
              <w:t>3692 ـ سعد المعطل الهذلي</w:t>
            </w:r>
          </w:p>
        </w:tc>
        <w:tc>
          <w:tcPr>
            <w:tcW w:w="1264" w:type="dxa"/>
            <w:shd w:val="clear" w:color="auto" w:fill="auto"/>
          </w:tcPr>
          <w:p w14:paraId="0DAE9D8C" w14:textId="77777777" w:rsidR="007211B6" w:rsidRDefault="007211B6" w:rsidP="00F6784A">
            <w:pPr>
              <w:rPr>
                <w:rFonts w:hint="cs"/>
                <w:rtl/>
                <w:lang w:bidi="fa-IR"/>
              </w:rPr>
            </w:pPr>
            <w:r>
              <w:rPr>
                <w:rFonts w:hint="cs"/>
                <w:rtl/>
                <w:lang w:bidi="fa-IR"/>
              </w:rPr>
              <w:t>211</w:t>
            </w:r>
          </w:p>
        </w:tc>
      </w:tr>
    </w:tbl>
    <w:p w14:paraId="0CAEB294" w14:textId="77777777" w:rsidR="00256A4B" w:rsidRDefault="00256A4B">
      <w:r>
        <w:br w:type="page"/>
      </w:r>
    </w:p>
    <w:tbl>
      <w:tblPr>
        <w:bidiVisual/>
        <w:tblW w:w="0" w:type="auto"/>
        <w:tblLook w:val="04A0" w:firstRow="1" w:lastRow="0" w:firstColumn="1" w:lastColumn="0" w:noHBand="0" w:noVBand="1"/>
      </w:tblPr>
      <w:tblGrid>
        <w:gridCol w:w="3368"/>
        <w:gridCol w:w="1264"/>
        <w:gridCol w:w="3118"/>
        <w:gridCol w:w="1264"/>
      </w:tblGrid>
      <w:tr w:rsidR="007211B6" w14:paraId="5ECA09D9" w14:textId="77777777" w:rsidTr="00256A4B">
        <w:tc>
          <w:tcPr>
            <w:tcW w:w="3368" w:type="dxa"/>
            <w:shd w:val="clear" w:color="auto" w:fill="auto"/>
          </w:tcPr>
          <w:p w14:paraId="420FFDAA" w14:textId="622DA8B9" w:rsidR="007211B6" w:rsidRDefault="007211B6" w:rsidP="000D1F31">
            <w:pPr>
              <w:pStyle w:val="libCenter"/>
              <w:rPr>
                <w:rFonts w:hint="cs"/>
                <w:rtl/>
              </w:rPr>
            </w:pPr>
            <w:r>
              <w:rPr>
                <w:rFonts w:hint="cs"/>
                <w:rtl/>
              </w:rPr>
              <w:lastRenderedPageBreak/>
              <w:t>3671 ـ سالم بن مسافع بن دارة الشاعر المشهور</w:t>
            </w:r>
          </w:p>
        </w:tc>
        <w:tc>
          <w:tcPr>
            <w:tcW w:w="1264" w:type="dxa"/>
            <w:shd w:val="clear" w:color="auto" w:fill="auto"/>
          </w:tcPr>
          <w:p w14:paraId="7A834549" w14:textId="77777777" w:rsidR="007211B6" w:rsidRDefault="007211B6" w:rsidP="00F6784A">
            <w:pPr>
              <w:rPr>
                <w:rFonts w:hint="cs"/>
                <w:rtl/>
                <w:lang w:bidi="fa-IR"/>
              </w:rPr>
            </w:pPr>
            <w:r>
              <w:rPr>
                <w:rFonts w:hint="cs"/>
                <w:rtl/>
                <w:lang w:bidi="fa-IR"/>
              </w:rPr>
              <w:t>204</w:t>
            </w:r>
          </w:p>
        </w:tc>
        <w:tc>
          <w:tcPr>
            <w:tcW w:w="3118" w:type="dxa"/>
            <w:shd w:val="clear" w:color="auto" w:fill="auto"/>
          </w:tcPr>
          <w:p w14:paraId="1905FC41" w14:textId="77777777" w:rsidR="007211B6" w:rsidRDefault="007211B6" w:rsidP="000D1F31">
            <w:pPr>
              <w:pStyle w:val="libCenter"/>
              <w:rPr>
                <w:rFonts w:hint="cs"/>
                <w:rtl/>
              </w:rPr>
            </w:pPr>
            <w:r>
              <w:rPr>
                <w:rFonts w:hint="cs"/>
                <w:rtl/>
              </w:rPr>
              <w:t>3693 ـ سعد ابن مالك العبسي</w:t>
            </w:r>
          </w:p>
        </w:tc>
        <w:tc>
          <w:tcPr>
            <w:tcW w:w="1264" w:type="dxa"/>
            <w:shd w:val="clear" w:color="auto" w:fill="auto"/>
          </w:tcPr>
          <w:p w14:paraId="15AB1179" w14:textId="77777777" w:rsidR="007211B6" w:rsidRDefault="007211B6" w:rsidP="00F6784A">
            <w:pPr>
              <w:rPr>
                <w:rFonts w:hint="cs"/>
                <w:rtl/>
                <w:lang w:bidi="fa-IR"/>
              </w:rPr>
            </w:pPr>
            <w:r>
              <w:rPr>
                <w:rFonts w:hint="cs"/>
                <w:rtl/>
                <w:lang w:bidi="fa-IR"/>
              </w:rPr>
              <w:t>211</w:t>
            </w:r>
          </w:p>
        </w:tc>
      </w:tr>
      <w:tr w:rsidR="007211B6" w14:paraId="4E2799A7" w14:textId="77777777" w:rsidTr="00256A4B">
        <w:tc>
          <w:tcPr>
            <w:tcW w:w="3368" w:type="dxa"/>
            <w:shd w:val="clear" w:color="auto" w:fill="auto"/>
          </w:tcPr>
          <w:p w14:paraId="07E8C132" w14:textId="77777777" w:rsidR="007211B6" w:rsidRDefault="007211B6" w:rsidP="000D1F31">
            <w:pPr>
              <w:pStyle w:val="libCenter"/>
              <w:rPr>
                <w:rFonts w:hint="cs"/>
                <w:rtl/>
              </w:rPr>
            </w:pPr>
            <w:r>
              <w:rPr>
                <w:rFonts w:hint="cs"/>
                <w:rtl/>
              </w:rPr>
              <w:t>3672 ـ سالم بن هبيرة الخضرمي</w:t>
            </w:r>
          </w:p>
        </w:tc>
        <w:tc>
          <w:tcPr>
            <w:tcW w:w="1264" w:type="dxa"/>
            <w:shd w:val="clear" w:color="auto" w:fill="auto"/>
          </w:tcPr>
          <w:p w14:paraId="07485C35" w14:textId="77777777" w:rsidR="007211B6" w:rsidRDefault="007211B6" w:rsidP="00F6784A">
            <w:pPr>
              <w:rPr>
                <w:rFonts w:hint="cs"/>
                <w:rtl/>
                <w:lang w:bidi="fa-IR"/>
              </w:rPr>
            </w:pPr>
            <w:r>
              <w:rPr>
                <w:rFonts w:hint="cs"/>
                <w:rtl/>
                <w:lang w:bidi="fa-IR"/>
              </w:rPr>
              <w:t>205</w:t>
            </w:r>
          </w:p>
        </w:tc>
        <w:tc>
          <w:tcPr>
            <w:tcW w:w="3118" w:type="dxa"/>
            <w:shd w:val="clear" w:color="auto" w:fill="auto"/>
          </w:tcPr>
          <w:p w14:paraId="7E0603D7" w14:textId="77777777" w:rsidR="007211B6" w:rsidRDefault="007211B6" w:rsidP="000D1F31">
            <w:pPr>
              <w:pStyle w:val="libCenter"/>
              <w:rPr>
                <w:rFonts w:hint="cs"/>
                <w:rtl/>
              </w:rPr>
            </w:pPr>
            <w:r>
              <w:rPr>
                <w:rFonts w:hint="cs"/>
                <w:rtl/>
              </w:rPr>
              <w:t>3694 ـ سعيد بن حيدة</w:t>
            </w:r>
          </w:p>
        </w:tc>
        <w:tc>
          <w:tcPr>
            <w:tcW w:w="1264" w:type="dxa"/>
            <w:shd w:val="clear" w:color="auto" w:fill="auto"/>
          </w:tcPr>
          <w:p w14:paraId="47CE3DD9" w14:textId="77777777" w:rsidR="007211B6" w:rsidRDefault="007211B6" w:rsidP="00F6784A">
            <w:pPr>
              <w:rPr>
                <w:rFonts w:hint="cs"/>
                <w:rtl/>
                <w:lang w:bidi="fa-IR"/>
              </w:rPr>
            </w:pPr>
            <w:r>
              <w:rPr>
                <w:rFonts w:hint="cs"/>
                <w:rtl/>
                <w:lang w:bidi="fa-IR"/>
              </w:rPr>
              <w:t>211</w:t>
            </w:r>
          </w:p>
        </w:tc>
      </w:tr>
      <w:tr w:rsidR="007211B6" w14:paraId="025D98CA" w14:textId="77777777" w:rsidTr="00256A4B">
        <w:tc>
          <w:tcPr>
            <w:tcW w:w="3368" w:type="dxa"/>
            <w:shd w:val="clear" w:color="auto" w:fill="auto"/>
          </w:tcPr>
          <w:p w14:paraId="603E841E" w14:textId="77777777" w:rsidR="007211B6" w:rsidRDefault="007211B6" w:rsidP="000D1F31">
            <w:pPr>
              <w:pStyle w:val="libCenter"/>
              <w:rPr>
                <w:rFonts w:hint="cs"/>
                <w:rtl/>
              </w:rPr>
            </w:pPr>
            <w:r>
              <w:rPr>
                <w:rFonts w:hint="cs"/>
                <w:rtl/>
              </w:rPr>
              <w:t>3673 ـ السائب بن الحارث بن حزن الهلالي</w:t>
            </w:r>
          </w:p>
        </w:tc>
        <w:tc>
          <w:tcPr>
            <w:tcW w:w="1264" w:type="dxa"/>
            <w:shd w:val="clear" w:color="auto" w:fill="auto"/>
          </w:tcPr>
          <w:p w14:paraId="595F54AE" w14:textId="77777777" w:rsidR="007211B6" w:rsidRDefault="007211B6" w:rsidP="00F6784A">
            <w:pPr>
              <w:rPr>
                <w:rFonts w:hint="cs"/>
                <w:rtl/>
                <w:lang w:bidi="fa-IR"/>
              </w:rPr>
            </w:pPr>
            <w:r>
              <w:rPr>
                <w:rFonts w:hint="cs"/>
                <w:rtl/>
                <w:lang w:bidi="fa-IR"/>
              </w:rPr>
              <w:t>205</w:t>
            </w:r>
          </w:p>
        </w:tc>
        <w:tc>
          <w:tcPr>
            <w:tcW w:w="3118" w:type="dxa"/>
            <w:shd w:val="clear" w:color="auto" w:fill="auto"/>
          </w:tcPr>
          <w:p w14:paraId="394072A0" w14:textId="77777777" w:rsidR="007211B6" w:rsidRDefault="007211B6" w:rsidP="000D1F31">
            <w:pPr>
              <w:pStyle w:val="libCenter"/>
              <w:rPr>
                <w:rFonts w:hint="cs"/>
                <w:rtl/>
              </w:rPr>
            </w:pPr>
            <w:r>
              <w:rPr>
                <w:rFonts w:hint="cs"/>
                <w:rtl/>
              </w:rPr>
              <w:t>3695 ـ سعيد بن سارية الخزاعي</w:t>
            </w:r>
          </w:p>
        </w:tc>
        <w:tc>
          <w:tcPr>
            <w:tcW w:w="1264" w:type="dxa"/>
            <w:shd w:val="clear" w:color="auto" w:fill="auto"/>
          </w:tcPr>
          <w:p w14:paraId="787A2EAD" w14:textId="77777777" w:rsidR="007211B6" w:rsidRDefault="007211B6" w:rsidP="00F6784A">
            <w:pPr>
              <w:rPr>
                <w:rFonts w:hint="cs"/>
                <w:rtl/>
                <w:lang w:bidi="fa-IR"/>
              </w:rPr>
            </w:pPr>
            <w:r>
              <w:rPr>
                <w:rFonts w:hint="cs"/>
                <w:rtl/>
                <w:lang w:bidi="fa-IR"/>
              </w:rPr>
              <w:t>211</w:t>
            </w:r>
          </w:p>
        </w:tc>
      </w:tr>
      <w:tr w:rsidR="007211B6" w14:paraId="7E985107" w14:textId="77777777" w:rsidTr="00256A4B">
        <w:tc>
          <w:tcPr>
            <w:tcW w:w="3368" w:type="dxa"/>
            <w:shd w:val="clear" w:color="auto" w:fill="auto"/>
          </w:tcPr>
          <w:p w14:paraId="5BBB2D43" w14:textId="77777777" w:rsidR="007211B6" w:rsidRDefault="007211B6" w:rsidP="000D1F31">
            <w:pPr>
              <w:pStyle w:val="libCenter"/>
              <w:rPr>
                <w:rFonts w:hint="cs"/>
                <w:rtl/>
              </w:rPr>
            </w:pPr>
            <w:r>
              <w:rPr>
                <w:rFonts w:hint="cs"/>
                <w:rtl/>
              </w:rPr>
              <w:t>3674 ـ السائب بن مهجان</w:t>
            </w:r>
          </w:p>
        </w:tc>
        <w:tc>
          <w:tcPr>
            <w:tcW w:w="1264" w:type="dxa"/>
            <w:shd w:val="clear" w:color="auto" w:fill="auto"/>
          </w:tcPr>
          <w:p w14:paraId="36C43FCE" w14:textId="77777777" w:rsidR="007211B6" w:rsidRDefault="007211B6" w:rsidP="00F6784A">
            <w:pPr>
              <w:rPr>
                <w:rFonts w:hint="cs"/>
                <w:rtl/>
                <w:lang w:bidi="fa-IR"/>
              </w:rPr>
            </w:pPr>
            <w:r>
              <w:rPr>
                <w:rFonts w:hint="cs"/>
                <w:rtl/>
                <w:lang w:bidi="fa-IR"/>
              </w:rPr>
              <w:t>205</w:t>
            </w:r>
          </w:p>
        </w:tc>
        <w:tc>
          <w:tcPr>
            <w:tcW w:w="3118" w:type="dxa"/>
            <w:shd w:val="clear" w:color="auto" w:fill="auto"/>
          </w:tcPr>
          <w:p w14:paraId="21D091DD" w14:textId="77777777" w:rsidR="007211B6" w:rsidRDefault="007211B6" w:rsidP="000D1F31">
            <w:pPr>
              <w:pStyle w:val="libCenter"/>
              <w:rPr>
                <w:rFonts w:hint="cs"/>
                <w:rtl/>
              </w:rPr>
            </w:pPr>
            <w:r>
              <w:rPr>
                <w:rFonts w:hint="cs"/>
                <w:rtl/>
              </w:rPr>
              <w:t>3696 ـ سعيد بن البارد</w:t>
            </w:r>
          </w:p>
        </w:tc>
        <w:tc>
          <w:tcPr>
            <w:tcW w:w="1264" w:type="dxa"/>
            <w:shd w:val="clear" w:color="auto" w:fill="auto"/>
          </w:tcPr>
          <w:p w14:paraId="59787E76" w14:textId="77777777" w:rsidR="007211B6" w:rsidRDefault="007211B6" w:rsidP="00F6784A">
            <w:pPr>
              <w:rPr>
                <w:rFonts w:hint="cs"/>
                <w:rtl/>
                <w:lang w:bidi="fa-IR"/>
              </w:rPr>
            </w:pPr>
            <w:r>
              <w:rPr>
                <w:rFonts w:hint="cs"/>
                <w:rtl/>
                <w:lang w:bidi="fa-IR"/>
              </w:rPr>
              <w:t>211</w:t>
            </w:r>
          </w:p>
        </w:tc>
      </w:tr>
      <w:tr w:rsidR="007211B6" w14:paraId="25DE28E0" w14:textId="77777777" w:rsidTr="00256A4B">
        <w:tc>
          <w:tcPr>
            <w:tcW w:w="3368" w:type="dxa"/>
            <w:shd w:val="clear" w:color="auto" w:fill="auto"/>
          </w:tcPr>
          <w:p w14:paraId="3469636B" w14:textId="77777777" w:rsidR="007211B6" w:rsidRDefault="007211B6" w:rsidP="000D1F31">
            <w:pPr>
              <w:pStyle w:val="libCenter"/>
              <w:rPr>
                <w:rFonts w:hint="cs"/>
                <w:rtl/>
              </w:rPr>
            </w:pPr>
            <w:r>
              <w:rPr>
                <w:rFonts w:hint="cs"/>
                <w:rtl/>
              </w:rPr>
              <w:t>3675 ـ سبيع بن قتادة الحنفي اليمامي</w:t>
            </w:r>
          </w:p>
        </w:tc>
        <w:tc>
          <w:tcPr>
            <w:tcW w:w="1264" w:type="dxa"/>
            <w:shd w:val="clear" w:color="auto" w:fill="auto"/>
          </w:tcPr>
          <w:p w14:paraId="4A17CCAC" w14:textId="77777777" w:rsidR="007211B6" w:rsidRDefault="007211B6" w:rsidP="00F6784A">
            <w:pPr>
              <w:rPr>
                <w:rFonts w:hint="cs"/>
                <w:rtl/>
                <w:lang w:bidi="fa-IR"/>
              </w:rPr>
            </w:pPr>
            <w:r>
              <w:rPr>
                <w:rFonts w:hint="cs"/>
                <w:rtl/>
                <w:lang w:bidi="fa-IR"/>
              </w:rPr>
              <w:t>205</w:t>
            </w:r>
          </w:p>
        </w:tc>
        <w:tc>
          <w:tcPr>
            <w:tcW w:w="3118" w:type="dxa"/>
            <w:shd w:val="clear" w:color="auto" w:fill="auto"/>
          </w:tcPr>
          <w:p w14:paraId="0E13C34C" w14:textId="77777777" w:rsidR="007211B6" w:rsidRDefault="007211B6" w:rsidP="000D1F31">
            <w:pPr>
              <w:pStyle w:val="libCenter"/>
              <w:rPr>
                <w:rFonts w:hint="cs"/>
                <w:rtl/>
              </w:rPr>
            </w:pPr>
            <w:r>
              <w:rPr>
                <w:rFonts w:hint="cs"/>
                <w:rtl/>
              </w:rPr>
              <w:t>3697 ـ سعيد بن النعمان العدوي</w:t>
            </w:r>
          </w:p>
        </w:tc>
        <w:tc>
          <w:tcPr>
            <w:tcW w:w="1264" w:type="dxa"/>
            <w:shd w:val="clear" w:color="auto" w:fill="auto"/>
          </w:tcPr>
          <w:p w14:paraId="2737E1CC" w14:textId="77777777" w:rsidR="007211B6" w:rsidRDefault="007211B6" w:rsidP="00F6784A">
            <w:pPr>
              <w:rPr>
                <w:rFonts w:hint="cs"/>
                <w:rtl/>
                <w:lang w:bidi="fa-IR"/>
              </w:rPr>
            </w:pPr>
            <w:r>
              <w:rPr>
                <w:rFonts w:hint="cs"/>
                <w:rtl/>
                <w:lang w:bidi="fa-IR"/>
              </w:rPr>
              <w:t>211</w:t>
            </w:r>
          </w:p>
        </w:tc>
      </w:tr>
      <w:tr w:rsidR="007211B6" w14:paraId="51E0EEEF" w14:textId="77777777" w:rsidTr="00256A4B">
        <w:tc>
          <w:tcPr>
            <w:tcW w:w="3368" w:type="dxa"/>
            <w:shd w:val="clear" w:color="auto" w:fill="auto"/>
          </w:tcPr>
          <w:p w14:paraId="56D2E414" w14:textId="77777777" w:rsidR="007211B6" w:rsidRDefault="007211B6" w:rsidP="000D1F31">
            <w:pPr>
              <w:pStyle w:val="libCenter"/>
              <w:rPr>
                <w:rFonts w:hint="cs"/>
                <w:rtl/>
              </w:rPr>
            </w:pPr>
            <w:r>
              <w:rPr>
                <w:rFonts w:hint="cs"/>
                <w:rtl/>
              </w:rPr>
              <w:t>3676 ـ سجف شيخ أدرك الجاهلية</w:t>
            </w:r>
          </w:p>
        </w:tc>
        <w:tc>
          <w:tcPr>
            <w:tcW w:w="1264" w:type="dxa"/>
            <w:shd w:val="clear" w:color="auto" w:fill="auto"/>
          </w:tcPr>
          <w:p w14:paraId="7384B0C6" w14:textId="77777777" w:rsidR="007211B6" w:rsidRDefault="007211B6" w:rsidP="00F6784A">
            <w:pPr>
              <w:rPr>
                <w:rFonts w:hint="cs"/>
                <w:rtl/>
                <w:lang w:bidi="fa-IR"/>
              </w:rPr>
            </w:pPr>
            <w:r>
              <w:rPr>
                <w:rFonts w:hint="cs"/>
                <w:rtl/>
                <w:lang w:bidi="fa-IR"/>
              </w:rPr>
              <w:t>205</w:t>
            </w:r>
          </w:p>
        </w:tc>
        <w:tc>
          <w:tcPr>
            <w:tcW w:w="3118" w:type="dxa"/>
            <w:shd w:val="clear" w:color="auto" w:fill="auto"/>
          </w:tcPr>
          <w:p w14:paraId="447E9025" w14:textId="77777777" w:rsidR="007211B6" w:rsidRDefault="007211B6" w:rsidP="000D1F31">
            <w:pPr>
              <w:pStyle w:val="libCenter"/>
              <w:rPr>
                <w:rFonts w:hint="cs"/>
                <w:rtl/>
              </w:rPr>
            </w:pPr>
            <w:r>
              <w:rPr>
                <w:rFonts w:hint="cs"/>
                <w:rtl/>
              </w:rPr>
              <w:t>3698 ـ سعيد بن نمران الهمداني</w:t>
            </w:r>
          </w:p>
        </w:tc>
        <w:tc>
          <w:tcPr>
            <w:tcW w:w="1264" w:type="dxa"/>
            <w:shd w:val="clear" w:color="auto" w:fill="auto"/>
          </w:tcPr>
          <w:p w14:paraId="466CAACA" w14:textId="77777777" w:rsidR="007211B6" w:rsidRDefault="007211B6" w:rsidP="00F6784A">
            <w:pPr>
              <w:rPr>
                <w:rFonts w:hint="cs"/>
                <w:rtl/>
                <w:lang w:bidi="fa-IR"/>
              </w:rPr>
            </w:pPr>
            <w:r>
              <w:rPr>
                <w:rFonts w:hint="cs"/>
                <w:rtl/>
                <w:lang w:bidi="fa-IR"/>
              </w:rPr>
              <w:t>212</w:t>
            </w:r>
          </w:p>
        </w:tc>
      </w:tr>
      <w:tr w:rsidR="007211B6" w14:paraId="1ECA26A8" w14:textId="77777777" w:rsidTr="00256A4B">
        <w:tc>
          <w:tcPr>
            <w:tcW w:w="3368" w:type="dxa"/>
            <w:shd w:val="clear" w:color="auto" w:fill="auto"/>
          </w:tcPr>
          <w:p w14:paraId="3D3B21B6" w14:textId="77777777" w:rsidR="007211B6" w:rsidRDefault="007211B6" w:rsidP="00F6784A">
            <w:pPr>
              <w:pStyle w:val="TOC2"/>
              <w:rPr>
                <w:rFonts w:hint="cs"/>
                <w:rtl/>
              </w:rPr>
            </w:pPr>
          </w:p>
        </w:tc>
        <w:tc>
          <w:tcPr>
            <w:tcW w:w="1264" w:type="dxa"/>
            <w:shd w:val="clear" w:color="auto" w:fill="auto"/>
          </w:tcPr>
          <w:p w14:paraId="2089299F" w14:textId="77777777" w:rsidR="007211B6" w:rsidRDefault="007211B6" w:rsidP="00F6784A">
            <w:pPr>
              <w:rPr>
                <w:rFonts w:hint="cs"/>
                <w:rtl/>
                <w:lang w:bidi="fa-IR"/>
              </w:rPr>
            </w:pPr>
          </w:p>
        </w:tc>
        <w:tc>
          <w:tcPr>
            <w:tcW w:w="3118" w:type="dxa"/>
            <w:shd w:val="clear" w:color="auto" w:fill="auto"/>
          </w:tcPr>
          <w:p w14:paraId="490E7ED2" w14:textId="77777777" w:rsidR="007211B6" w:rsidRDefault="007211B6" w:rsidP="000D1F31">
            <w:pPr>
              <w:pStyle w:val="libCenter"/>
              <w:rPr>
                <w:rFonts w:hint="cs"/>
                <w:rtl/>
              </w:rPr>
            </w:pPr>
            <w:r>
              <w:rPr>
                <w:rFonts w:hint="cs"/>
                <w:rtl/>
              </w:rPr>
              <w:t>3699 ـ سعيد بن وهب الخيواني</w:t>
            </w:r>
          </w:p>
        </w:tc>
        <w:tc>
          <w:tcPr>
            <w:tcW w:w="1264" w:type="dxa"/>
            <w:shd w:val="clear" w:color="auto" w:fill="auto"/>
          </w:tcPr>
          <w:p w14:paraId="4C2411C2" w14:textId="77777777" w:rsidR="007211B6" w:rsidRDefault="007211B6" w:rsidP="00F6784A">
            <w:pPr>
              <w:rPr>
                <w:rFonts w:hint="cs"/>
                <w:rtl/>
                <w:lang w:bidi="fa-IR"/>
              </w:rPr>
            </w:pPr>
            <w:r>
              <w:rPr>
                <w:rFonts w:hint="cs"/>
                <w:rtl/>
                <w:lang w:bidi="fa-IR"/>
              </w:rPr>
              <w:t>212</w:t>
            </w:r>
          </w:p>
        </w:tc>
      </w:tr>
      <w:tr w:rsidR="007211B6" w14:paraId="66356656" w14:textId="77777777" w:rsidTr="00256A4B">
        <w:tc>
          <w:tcPr>
            <w:tcW w:w="3368" w:type="dxa"/>
            <w:shd w:val="clear" w:color="auto" w:fill="auto"/>
          </w:tcPr>
          <w:p w14:paraId="4C39B314" w14:textId="77777777" w:rsidR="007211B6" w:rsidRDefault="007211B6" w:rsidP="00F6784A">
            <w:pPr>
              <w:pStyle w:val="TOC2"/>
              <w:rPr>
                <w:rFonts w:hint="cs"/>
                <w:rtl/>
              </w:rPr>
            </w:pPr>
          </w:p>
        </w:tc>
        <w:tc>
          <w:tcPr>
            <w:tcW w:w="1264" w:type="dxa"/>
            <w:shd w:val="clear" w:color="auto" w:fill="auto"/>
          </w:tcPr>
          <w:p w14:paraId="5C97DB02" w14:textId="77777777" w:rsidR="007211B6" w:rsidRDefault="007211B6" w:rsidP="00F6784A">
            <w:pPr>
              <w:rPr>
                <w:rFonts w:hint="cs"/>
                <w:rtl/>
                <w:lang w:bidi="fa-IR"/>
              </w:rPr>
            </w:pPr>
          </w:p>
        </w:tc>
        <w:tc>
          <w:tcPr>
            <w:tcW w:w="3118" w:type="dxa"/>
            <w:shd w:val="clear" w:color="auto" w:fill="auto"/>
          </w:tcPr>
          <w:p w14:paraId="48B9C646" w14:textId="77777777" w:rsidR="007211B6" w:rsidRDefault="007211B6" w:rsidP="000D1F31">
            <w:pPr>
              <w:pStyle w:val="libCenter"/>
              <w:rPr>
                <w:rFonts w:hint="cs"/>
                <w:rtl/>
              </w:rPr>
            </w:pPr>
            <w:r>
              <w:rPr>
                <w:rFonts w:hint="cs"/>
                <w:rtl/>
              </w:rPr>
              <w:t>3700 ـ سعية ابن غريض ابن عاديا التيماوي</w:t>
            </w:r>
          </w:p>
        </w:tc>
        <w:tc>
          <w:tcPr>
            <w:tcW w:w="1264" w:type="dxa"/>
            <w:shd w:val="clear" w:color="auto" w:fill="auto"/>
          </w:tcPr>
          <w:p w14:paraId="19F85083" w14:textId="77777777" w:rsidR="007211B6" w:rsidRDefault="007211B6" w:rsidP="00F6784A">
            <w:pPr>
              <w:rPr>
                <w:rFonts w:hint="cs"/>
                <w:rtl/>
                <w:lang w:bidi="fa-IR"/>
              </w:rPr>
            </w:pPr>
            <w:r>
              <w:rPr>
                <w:rFonts w:hint="cs"/>
                <w:rtl/>
                <w:lang w:bidi="fa-IR"/>
              </w:rPr>
              <w:t>212</w:t>
            </w:r>
          </w:p>
        </w:tc>
      </w:tr>
      <w:tr w:rsidR="007211B6" w14:paraId="045B7328" w14:textId="77777777" w:rsidTr="00256A4B">
        <w:tc>
          <w:tcPr>
            <w:tcW w:w="3368" w:type="dxa"/>
            <w:shd w:val="clear" w:color="auto" w:fill="auto"/>
          </w:tcPr>
          <w:p w14:paraId="29A3ECA7" w14:textId="77777777" w:rsidR="007211B6" w:rsidRDefault="007211B6" w:rsidP="00F6784A">
            <w:pPr>
              <w:pStyle w:val="TOC2"/>
              <w:rPr>
                <w:rFonts w:hint="cs"/>
                <w:rtl/>
              </w:rPr>
            </w:pPr>
          </w:p>
        </w:tc>
        <w:tc>
          <w:tcPr>
            <w:tcW w:w="1264" w:type="dxa"/>
            <w:shd w:val="clear" w:color="auto" w:fill="auto"/>
          </w:tcPr>
          <w:p w14:paraId="10BA7C5E" w14:textId="77777777" w:rsidR="007211B6" w:rsidRDefault="007211B6" w:rsidP="00F6784A">
            <w:pPr>
              <w:rPr>
                <w:rFonts w:hint="cs"/>
                <w:rtl/>
                <w:lang w:bidi="fa-IR"/>
              </w:rPr>
            </w:pPr>
          </w:p>
        </w:tc>
        <w:tc>
          <w:tcPr>
            <w:tcW w:w="3118" w:type="dxa"/>
            <w:shd w:val="clear" w:color="auto" w:fill="auto"/>
          </w:tcPr>
          <w:p w14:paraId="5D41D061" w14:textId="77777777" w:rsidR="007211B6" w:rsidRDefault="007211B6" w:rsidP="000D1F31">
            <w:pPr>
              <w:pStyle w:val="libCenter"/>
              <w:rPr>
                <w:rFonts w:hint="cs"/>
                <w:rtl/>
              </w:rPr>
            </w:pPr>
            <w:r>
              <w:rPr>
                <w:rFonts w:hint="cs"/>
                <w:rtl/>
              </w:rPr>
              <w:t>3701 ـ سفيان بن السفيان الجذامي</w:t>
            </w:r>
          </w:p>
        </w:tc>
        <w:tc>
          <w:tcPr>
            <w:tcW w:w="1264" w:type="dxa"/>
            <w:shd w:val="clear" w:color="auto" w:fill="auto"/>
          </w:tcPr>
          <w:p w14:paraId="40E3F5DA" w14:textId="77777777" w:rsidR="007211B6" w:rsidRDefault="007211B6" w:rsidP="00F6784A">
            <w:pPr>
              <w:rPr>
                <w:rFonts w:hint="cs"/>
                <w:rtl/>
                <w:lang w:bidi="fa-IR"/>
              </w:rPr>
            </w:pPr>
            <w:r>
              <w:rPr>
                <w:rFonts w:hint="cs"/>
                <w:rtl/>
                <w:lang w:bidi="fa-IR"/>
              </w:rPr>
              <w:t>213</w:t>
            </w:r>
          </w:p>
        </w:tc>
      </w:tr>
      <w:tr w:rsidR="007211B6" w14:paraId="3AF9CAEA" w14:textId="77777777" w:rsidTr="00256A4B">
        <w:tc>
          <w:tcPr>
            <w:tcW w:w="3368" w:type="dxa"/>
            <w:shd w:val="clear" w:color="auto" w:fill="auto"/>
          </w:tcPr>
          <w:p w14:paraId="435D7988" w14:textId="77777777" w:rsidR="007211B6" w:rsidRDefault="007211B6" w:rsidP="00F6784A">
            <w:pPr>
              <w:pStyle w:val="TOC2"/>
              <w:rPr>
                <w:rFonts w:hint="cs"/>
                <w:rtl/>
              </w:rPr>
            </w:pPr>
          </w:p>
        </w:tc>
        <w:tc>
          <w:tcPr>
            <w:tcW w:w="1264" w:type="dxa"/>
            <w:shd w:val="clear" w:color="auto" w:fill="auto"/>
          </w:tcPr>
          <w:p w14:paraId="740C327E" w14:textId="77777777" w:rsidR="007211B6" w:rsidRDefault="007211B6" w:rsidP="00F6784A">
            <w:pPr>
              <w:rPr>
                <w:rFonts w:hint="cs"/>
                <w:rtl/>
                <w:lang w:bidi="fa-IR"/>
              </w:rPr>
            </w:pPr>
          </w:p>
        </w:tc>
        <w:tc>
          <w:tcPr>
            <w:tcW w:w="3118" w:type="dxa"/>
            <w:shd w:val="clear" w:color="auto" w:fill="auto"/>
          </w:tcPr>
          <w:p w14:paraId="12F9EEAF" w14:textId="77777777" w:rsidR="007211B6" w:rsidRDefault="007211B6" w:rsidP="000D1F31">
            <w:pPr>
              <w:pStyle w:val="libCenter"/>
              <w:rPr>
                <w:rFonts w:hint="cs"/>
                <w:rtl/>
              </w:rPr>
            </w:pPr>
            <w:r>
              <w:rPr>
                <w:rFonts w:hint="cs"/>
                <w:rtl/>
              </w:rPr>
              <w:t>3702 ـ سفيان بن عمرو السلمي</w:t>
            </w:r>
          </w:p>
        </w:tc>
        <w:tc>
          <w:tcPr>
            <w:tcW w:w="1264" w:type="dxa"/>
            <w:shd w:val="clear" w:color="auto" w:fill="auto"/>
          </w:tcPr>
          <w:p w14:paraId="19465A10" w14:textId="77777777" w:rsidR="007211B6" w:rsidRDefault="007211B6" w:rsidP="00F6784A">
            <w:pPr>
              <w:rPr>
                <w:rFonts w:hint="cs"/>
                <w:rtl/>
                <w:lang w:bidi="fa-IR"/>
              </w:rPr>
            </w:pPr>
            <w:r>
              <w:rPr>
                <w:rFonts w:hint="cs"/>
                <w:rtl/>
                <w:lang w:bidi="fa-IR"/>
              </w:rPr>
              <w:t>213</w:t>
            </w:r>
          </w:p>
        </w:tc>
      </w:tr>
    </w:tbl>
    <w:p w14:paraId="1BEA4834" w14:textId="77777777" w:rsidR="007211B6" w:rsidRDefault="007211B6" w:rsidP="00F329FF">
      <w:pPr>
        <w:pStyle w:val="libNormal"/>
        <w:rPr>
          <w:rtl/>
        </w:rPr>
      </w:pPr>
    </w:p>
    <w:p w14:paraId="05E0BA87"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264"/>
        <w:gridCol w:w="3111"/>
        <w:gridCol w:w="1264"/>
      </w:tblGrid>
      <w:tr w:rsidR="007211B6" w14:paraId="4DDB4FDC" w14:textId="77777777" w:rsidTr="00256A4B">
        <w:tc>
          <w:tcPr>
            <w:tcW w:w="3360" w:type="dxa"/>
            <w:shd w:val="clear" w:color="auto" w:fill="auto"/>
          </w:tcPr>
          <w:p w14:paraId="19607309" w14:textId="77777777" w:rsidR="007211B6" w:rsidRDefault="007211B6" w:rsidP="000D1F31">
            <w:pPr>
              <w:pStyle w:val="libCenter"/>
              <w:rPr>
                <w:rFonts w:hint="cs"/>
                <w:rtl/>
              </w:rPr>
            </w:pPr>
            <w:r>
              <w:rPr>
                <w:rFonts w:hint="cs"/>
                <w:rtl/>
              </w:rPr>
              <w:lastRenderedPageBreak/>
              <w:t>3703 ـ سفيان بن هانىء أبو سالم الجيشاني حليف المعافر</w:t>
            </w:r>
          </w:p>
        </w:tc>
        <w:tc>
          <w:tcPr>
            <w:tcW w:w="1264" w:type="dxa"/>
            <w:shd w:val="clear" w:color="auto" w:fill="auto"/>
          </w:tcPr>
          <w:p w14:paraId="2429D745" w14:textId="77777777" w:rsidR="007211B6" w:rsidRDefault="007211B6" w:rsidP="00F6784A">
            <w:pPr>
              <w:rPr>
                <w:rFonts w:hint="cs"/>
                <w:rtl/>
                <w:lang w:bidi="fa-IR"/>
              </w:rPr>
            </w:pPr>
            <w:r>
              <w:rPr>
                <w:rFonts w:hint="cs"/>
                <w:rtl/>
                <w:lang w:bidi="fa-IR"/>
              </w:rPr>
              <w:t>213</w:t>
            </w:r>
          </w:p>
        </w:tc>
        <w:tc>
          <w:tcPr>
            <w:tcW w:w="3111" w:type="dxa"/>
            <w:shd w:val="clear" w:color="auto" w:fill="auto"/>
          </w:tcPr>
          <w:p w14:paraId="743431FA" w14:textId="77777777" w:rsidR="007211B6" w:rsidRDefault="007211B6" w:rsidP="000D1F31">
            <w:pPr>
              <w:pStyle w:val="libCenter"/>
              <w:rPr>
                <w:rFonts w:hint="cs"/>
                <w:rtl/>
              </w:rPr>
            </w:pPr>
            <w:r>
              <w:rPr>
                <w:rFonts w:hint="cs"/>
                <w:rtl/>
              </w:rPr>
              <w:t>3725 ـ سهيل بن أبي جندل</w:t>
            </w:r>
          </w:p>
        </w:tc>
        <w:tc>
          <w:tcPr>
            <w:tcW w:w="1264" w:type="dxa"/>
            <w:shd w:val="clear" w:color="auto" w:fill="auto"/>
          </w:tcPr>
          <w:p w14:paraId="116E41B4" w14:textId="77777777" w:rsidR="007211B6" w:rsidRDefault="007211B6" w:rsidP="00F6784A">
            <w:pPr>
              <w:rPr>
                <w:rFonts w:hint="cs"/>
                <w:rtl/>
                <w:lang w:bidi="fa-IR"/>
              </w:rPr>
            </w:pPr>
            <w:r>
              <w:rPr>
                <w:rFonts w:hint="cs"/>
                <w:rtl/>
                <w:lang w:bidi="fa-IR"/>
              </w:rPr>
              <w:t>219</w:t>
            </w:r>
          </w:p>
        </w:tc>
      </w:tr>
      <w:tr w:rsidR="007211B6" w14:paraId="1CBDB1F0" w14:textId="77777777" w:rsidTr="00256A4B">
        <w:tc>
          <w:tcPr>
            <w:tcW w:w="3360" w:type="dxa"/>
            <w:shd w:val="clear" w:color="auto" w:fill="auto"/>
          </w:tcPr>
          <w:p w14:paraId="719390F9" w14:textId="77777777" w:rsidR="007211B6" w:rsidRDefault="007211B6" w:rsidP="000D1F31">
            <w:pPr>
              <w:pStyle w:val="libCenter"/>
              <w:rPr>
                <w:rFonts w:hint="cs"/>
                <w:rtl/>
              </w:rPr>
            </w:pPr>
            <w:r>
              <w:rPr>
                <w:rFonts w:hint="cs"/>
                <w:rtl/>
              </w:rPr>
              <w:t>3704 ـ سفيان الهذلي والد النضر</w:t>
            </w:r>
          </w:p>
        </w:tc>
        <w:tc>
          <w:tcPr>
            <w:tcW w:w="1264" w:type="dxa"/>
            <w:shd w:val="clear" w:color="auto" w:fill="auto"/>
          </w:tcPr>
          <w:p w14:paraId="452D896E" w14:textId="77777777" w:rsidR="007211B6" w:rsidRDefault="007211B6" w:rsidP="00F6784A">
            <w:pPr>
              <w:rPr>
                <w:rFonts w:hint="cs"/>
                <w:rtl/>
                <w:lang w:bidi="fa-IR"/>
              </w:rPr>
            </w:pPr>
            <w:r>
              <w:rPr>
                <w:rFonts w:hint="cs"/>
                <w:rtl/>
                <w:lang w:bidi="fa-IR"/>
              </w:rPr>
              <w:t>214</w:t>
            </w:r>
          </w:p>
        </w:tc>
        <w:tc>
          <w:tcPr>
            <w:tcW w:w="3111" w:type="dxa"/>
            <w:shd w:val="clear" w:color="auto" w:fill="auto"/>
          </w:tcPr>
          <w:p w14:paraId="7EFE2D3B" w14:textId="77777777" w:rsidR="007211B6" w:rsidRDefault="007211B6" w:rsidP="000D1F31">
            <w:pPr>
              <w:pStyle w:val="libCenter"/>
              <w:rPr>
                <w:rFonts w:hint="cs"/>
                <w:rtl/>
              </w:rPr>
            </w:pPr>
            <w:r>
              <w:rPr>
                <w:rFonts w:hint="cs"/>
                <w:rtl/>
              </w:rPr>
              <w:t>3726 ـ سهيل بن حنظلة بن الطفيل العامري</w:t>
            </w:r>
          </w:p>
        </w:tc>
        <w:tc>
          <w:tcPr>
            <w:tcW w:w="1264" w:type="dxa"/>
            <w:shd w:val="clear" w:color="auto" w:fill="auto"/>
          </w:tcPr>
          <w:p w14:paraId="781A1C54" w14:textId="77777777" w:rsidR="007211B6" w:rsidRDefault="007211B6" w:rsidP="00F6784A">
            <w:pPr>
              <w:rPr>
                <w:rFonts w:hint="cs"/>
                <w:rtl/>
                <w:lang w:bidi="fa-IR"/>
              </w:rPr>
            </w:pPr>
            <w:r>
              <w:rPr>
                <w:rFonts w:hint="cs"/>
                <w:rtl/>
                <w:lang w:bidi="fa-IR"/>
              </w:rPr>
              <w:t>219</w:t>
            </w:r>
          </w:p>
        </w:tc>
      </w:tr>
      <w:tr w:rsidR="007211B6" w14:paraId="123EA5AE" w14:textId="77777777" w:rsidTr="00256A4B">
        <w:tc>
          <w:tcPr>
            <w:tcW w:w="3360" w:type="dxa"/>
            <w:shd w:val="clear" w:color="auto" w:fill="auto"/>
          </w:tcPr>
          <w:p w14:paraId="345FFB90" w14:textId="77777777" w:rsidR="007211B6" w:rsidRDefault="007211B6" w:rsidP="000D1F31">
            <w:pPr>
              <w:pStyle w:val="libCenter"/>
              <w:rPr>
                <w:rFonts w:hint="cs"/>
                <w:rtl/>
              </w:rPr>
            </w:pPr>
            <w:r>
              <w:rPr>
                <w:rFonts w:hint="cs"/>
                <w:rtl/>
              </w:rPr>
              <w:t>3705 ـ سلمة بن حبيش الأسدي أسد خزيمة</w:t>
            </w:r>
          </w:p>
        </w:tc>
        <w:tc>
          <w:tcPr>
            <w:tcW w:w="1264" w:type="dxa"/>
            <w:shd w:val="clear" w:color="auto" w:fill="auto"/>
          </w:tcPr>
          <w:p w14:paraId="61427FB4" w14:textId="77777777" w:rsidR="007211B6" w:rsidRDefault="007211B6" w:rsidP="00F6784A">
            <w:pPr>
              <w:rPr>
                <w:rFonts w:hint="cs"/>
                <w:rtl/>
                <w:lang w:bidi="fa-IR"/>
              </w:rPr>
            </w:pPr>
            <w:r>
              <w:rPr>
                <w:rFonts w:hint="cs"/>
                <w:rtl/>
                <w:lang w:bidi="fa-IR"/>
              </w:rPr>
              <w:t>214</w:t>
            </w:r>
          </w:p>
        </w:tc>
        <w:tc>
          <w:tcPr>
            <w:tcW w:w="3111" w:type="dxa"/>
            <w:shd w:val="clear" w:color="auto" w:fill="auto"/>
          </w:tcPr>
          <w:p w14:paraId="4F2A05AA" w14:textId="77777777" w:rsidR="007211B6" w:rsidRDefault="007211B6" w:rsidP="000D1F31">
            <w:pPr>
              <w:pStyle w:val="libCenter"/>
              <w:rPr>
                <w:rFonts w:hint="cs"/>
                <w:rtl/>
              </w:rPr>
            </w:pPr>
            <w:r>
              <w:rPr>
                <w:rFonts w:hint="cs"/>
                <w:rtl/>
              </w:rPr>
              <w:t>3727 ـ سوار بن أوفى القشيري</w:t>
            </w:r>
          </w:p>
        </w:tc>
        <w:tc>
          <w:tcPr>
            <w:tcW w:w="1264" w:type="dxa"/>
            <w:shd w:val="clear" w:color="auto" w:fill="auto"/>
          </w:tcPr>
          <w:p w14:paraId="1A282C78" w14:textId="77777777" w:rsidR="007211B6" w:rsidRDefault="007211B6" w:rsidP="00F6784A">
            <w:pPr>
              <w:rPr>
                <w:rFonts w:hint="cs"/>
                <w:rtl/>
                <w:lang w:bidi="fa-IR"/>
              </w:rPr>
            </w:pPr>
            <w:r>
              <w:rPr>
                <w:rFonts w:hint="cs"/>
                <w:rtl/>
                <w:lang w:bidi="fa-IR"/>
              </w:rPr>
              <w:t>219</w:t>
            </w:r>
          </w:p>
        </w:tc>
      </w:tr>
      <w:tr w:rsidR="007211B6" w14:paraId="427ABB68" w14:textId="77777777" w:rsidTr="00256A4B">
        <w:tc>
          <w:tcPr>
            <w:tcW w:w="3360" w:type="dxa"/>
            <w:shd w:val="clear" w:color="auto" w:fill="auto"/>
          </w:tcPr>
          <w:p w14:paraId="0866AC87" w14:textId="77777777" w:rsidR="007211B6" w:rsidRDefault="007211B6" w:rsidP="000D1F31">
            <w:pPr>
              <w:pStyle w:val="libCenter"/>
              <w:rPr>
                <w:rFonts w:hint="cs"/>
                <w:rtl/>
              </w:rPr>
            </w:pPr>
            <w:r>
              <w:rPr>
                <w:rFonts w:hint="cs"/>
                <w:rtl/>
              </w:rPr>
              <w:t>3706 ـ سلمة بن سبرة</w:t>
            </w:r>
          </w:p>
        </w:tc>
        <w:tc>
          <w:tcPr>
            <w:tcW w:w="1264" w:type="dxa"/>
            <w:shd w:val="clear" w:color="auto" w:fill="auto"/>
          </w:tcPr>
          <w:p w14:paraId="65F55FE0" w14:textId="77777777" w:rsidR="007211B6" w:rsidRDefault="007211B6" w:rsidP="00F6784A">
            <w:pPr>
              <w:rPr>
                <w:rFonts w:hint="cs"/>
                <w:rtl/>
                <w:lang w:bidi="fa-IR"/>
              </w:rPr>
            </w:pPr>
            <w:r>
              <w:rPr>
                <w:rFonts w:hint="cs"/>
                <w:rtl/>
                <w:lang w:bidi="fa-IR"/>
              </w:rPr>
              <w:t>214</w:t>
            </w:r>
          </w:p>
        </w:tc>
        <w:tc>
          <w:tcPr>
            <w:tcW w:w="3111" w:type="dxa"/>
            <w:shd w:val="clear" w:color="auto" w:fill="auto"/>
          </w:tcPr>
          <w:p w14:paraId="116C145B" w14:textId="77777777" w:rsidR="007211B6" w:rsidRDefault="007211B6" w:rsidP="000D1F31">
            <w:pPr>
              <w:pStyle w:val="libCenter"/>
              <w:rPr>
                <w:rFonts w:hint="cs"/>
                <w:rtl/>
              </w:rPr>
            </w:pPr>
            <w:r>
              <w:rPr>
                <w:rFonts w:hint="cs"/>
                <w:rtl/>
              </w:rPr>
              <w:t>3728 ـ سوار بن حبان المنقري</w:t>
            </w:r>
          </w:p>
        </w:tc>
        <w:tc>
          <w:tcPr>
            <w:tcW w:w="1264" w:type="dxa"/>
            <w:shd w:val="clear" w:color="auto" w:fill="auto"/>
          </w:tcPr>
          <w:p w14:paraId="7A55A3D2" w14:textId="77777777" w:rsidR="007211B6" w:rsidRDefault="007211B6" w:rsidP="00F6784A">
            <w:pPr>
              <w:rPr>
                <w:rFonts w:hint="cs"/>
                <w:rtl/>
                <w:lang w:bidi="fa-IR"/>
              </w:rPr>
            </w:pPr>
            <w:r>
              <w:rPr>
                <w:rFonts w:hint="cs"/>
                <w:rtl/>
                <w:lang w:bidi="fa-IR"/>
              </w:rPr>
              <w:t>220</w:t>
            </w:r>
          </w:p>
        </w:tc>
      </w:tr>
      <w:tr w:rsidR="007211B6" w14:paraId="28C9E53E" w14:textId="77777777" w:rsidTr="00256A4B">
        <w:tc>
          <w:tcPr>
            <w:tcW w:w="3360" w:type="dxa"/>
            <w:shd w:val="clear" w:color="auto" w:fill="auto"/>
          </w:tcPr>
          <w:p w14:paraId="79745207" w14:textId="77777777" w:rsidR="007211B6" w:rsidRDefault="007211B6" w:rsidP="000D1F31">
            <w:pPr>
              <w:pStyle w:val="libCenter"/>
              <w:rPr>
                <w:rFonts w:hint="cs"/>
                <w:rtl/>
              </w:rPr>
            </w:pPr>
            <w:r>
              <w:rPr>
                <w:rFonts w:hint="cs"/>
                <w:rtl/>
              </w:rPr>
              <w:t>3707 ـ سلمة بن مسلم الجهني</w:t>
            </w:r>
          </w:p>
        </w:tc>
        <w:tc>
          <w:tcPr>
            <w:tcW w:w="1264" w:type="dxa"/>
            <w:shd w:val="clear" w:color="auto" w:fill="auto"/>
          </w:tcPr>
          <w:p w14:paraId="7E7BE128" w14:textId="77777777" w:rsidR="007211B6" w:rsidRDefault="007211B6" w:rsidP="00F6784A">
            <w:pPr>
              <w:rPr>
                <w:rFonts w:hint="cs"/>
                <w:rtl/>
                <w:lang w:bidi="fa-IR"/>
              </w:rPr>
            </w:pPr>
            <w:r>
              <w:rPr>
                <w:rFonts w:hint="cs"/>
                <w:rtl/>
                <w:lang w:bidi="fa-IR"/>
              </w:rPr>
              <w:t>214</w:t>
            </w:r>
          </w:p>
        </w:tc>
        <w:tc>
          <w:tcPr>
            <w:tcW w:w="3111" w:type="dxa"/>
            <w:shd w:val="clear" w:color="auto" w:fill="auto"/>
          </w:tcPr>
          <w:p w14:paraId="7179BD3B" w14:textId="77777777" w:rsidR="007211B6" w:rsidRDefault="007211B6" w:rsidP="000D1F31">
            <w:pPr>
              <w:pStyle w:val="libCenter"/>
              <w:rPr>
                <w:rFonts w:hint="cs"/>
                <w:rtl/>
              </w:rPr>
            </w:pPr>
            <w:r>
              <w:rPr>
                <w:rFonts w:hint="cs"/>
                <w:rtl/>
              </w:rPr>
              <w:t>3729 ـ سويبط بن رباب النهشلي أخو الأشهب</w:t>
            </w:r>
          </w:p>
        </w:tc>
        <w:tc>
          <w:tcPr>
            <w:tcW w:w="1264" w:type="dxa"/>
            <w:shd w:val="clear" w:color="auto" w:fill="auto"/>
          </w:tcPr>
          <w:p w14:paraId="665D6A75" w14:textId="77777777" w:rsidR="007211B6" w:rsidRDefault="007211B6" w:rsidP="00F6784A">
            <w:pPr>
              <w:rPr>
                <w:rFonts w:hint="cs"/>
                <w:rtl/>
                <w:lang w:bidi="fa-IR"/>
              </w:rPr>
            </w:pPr>
            <w:r>
              <w:rPr>
                <w:rFonts w:hint="cs"/>
                <w:rtl/>
                <w:lang w:bidi="fa-IR"/>
              </w:rPr>
              <w:t>220</w:t>
            </w:r>
          </w:p>
        </w:tc>
      </w:tr>
      <w:tr w:rsidR="007211B6" w14:paraId="54901D5A" w14:textId="77777777" w:rsidTr="00256A4B">
        <w:tc>
          <w:tcPr>
            <w:tcW w:w="3360" w:type="dxa"/>
            <w:shd w:val="clear" w:color="auto" w:fill="auto"/>
          </w:tcPr>
          <w:p w14:paraId="646C5416" w14:textId="77777777" w:rsidR="007211B6" w:rsidRDefault="007211B6" w:rsidP="000D1F31">
            <w:pPr>
              <w:pStyle w:val="libCenter"/>
              <w:rPr>
                <w:rFonts w:hint="cs"/>
                <w:rtl/>
              </w:rPr>
            </w:pPr>
            <w:r>
              <w:rPr>
                <w:rFonts w:hint="cs"/>
                <w:rtl/>
              </w:rPr>
              <w:t>3708 ـ سليك الفزاري</w:t>
            </w:r>
          </w:p>
        </w:tc>
        <w:tc>
          <w:tcPr>
            <w:tcW w:w="1264" w:type="dxa"/>
            <w:shd w:val="clear" w:color="auto" w:fill="auto"/>
          </w:tcPr>
          <w:p w14:paraId="2AE2C4A8" w14:textId="77777777" w:rsidR="007211B6" w:rsidRDefault="007211B6" w:rsidP="00F6784A">
            <w:pPr>
              <w:rPr>
                <w:rFonts w:hint="cs"/>
                <w:rtl/>
                <w:lang w:bidi="fa-IR"/>
              </w:rPr>
            </w:pPr>
            <w:r>
              <w:rPr>
                <w:rFonts w:hint="cs"/>
                <w:rtl/>
                <w:lang w:bidi="fa-IR"/>
              </w:rPr>
              <w:t>214</w:t>
            </w:r>
          </w:p>
        </w:tc>
        <w:tc>
          <w:tcPr>
            <w:tcW w:w="3111" w:type="dxa"/>
            <w:shd w:val="clear" w:color="auto" w:fill="auto"/>
          </w:tcPr>
          <w:p w14:paraId="589F33C0" w14:textId="77777777" w:rsidR="007211B6" w:rsidRDefault="007211B6" w:rsidP="000D1F31">
            <w:pPr>
              <w:pStyle w:val="libCenter"/>
              <w:rPr>
                <w:rFonts w:hint="cs"/>
                <w:rtl/>
              </w:rPr>
            </w:pPr>
            <w:r>
              <w:rPr>
                <w:rFonts w:hint="cs"/>
                <w:rtl/>
              </w:rPr>
              <w:t>3730 ـ سويد بن جهبل</w:t>
            </w:r>
          </w:p>
        </w:tc>
        <w:tc>
          <w:tcPr>
            <w:tcW w:w="1264" w:type="dxa"/>
            <w:shd w:val="clear" w:color="auto" w:fill="auto"/>
          </w:tcPr>
          <w:p w14:paraId="6E913AF8" w14:textId="77777777" w:rsidR="007211B6" w:rsidRDefault="007211B6" w:rsidP="00F6784A">
            <w:pPr>
              <w:rPr>
                <w:rFonts w:hint="cs"/>
                <w:rtl/>
                <w:lang w:bidi="fa-IR"/>
              </w:rPr>
            </w:pPr>
            <w:r>
              <w:rPr>
                <w:rFonts w:hint="cs"/>
                <w:rtl/>
                <w:lang w:bidi="fa-IR"/>
              </w:rPr>
              <w:t>220</w:t>
            </w:r>
          </w:p>
        </w:tc>
      </w:tr>
      <w:tr w:rsidR="007211B6" w14:paraId="1B1B55BF" w14:textId="77777777" w:rsidTr="00256A4B">
        <w:tc>
          <w:tcPr>
            <w:tcW w:w="3360" w:type="dxa"/>
            <w:shd w:val="clear" w:color="auto" w:fill="auto"/>
          </w:tcPr>
          <w:p w14:paraId="37C2D6D8" w14:textId="77777777" w:rsidR="007211B6" w:rsidRDefault="007211B6" w:rsidP="000D1F31">
            <w:pPr>
              <w:pStyle w:val="libCenter"/>
              <w:rPr>
                <w:rFonts w:hint="cs"/>
                <w:rtl/>
              </w:rPr>
            </w:pPr>
            <w:r>
              <w:rPr>
                <w:rFonts w:hint="cs"/>
                <w:rtl/>
              </w:rPr>
              <w:t>3709 ـ سليك العقيلي الأقطع</w:t>
            </w:r>
          </w:p>
        </w:tc>
        <w:tc>
          <w:tcPr>
            <w:tcW w:w="1264" w:type="dxa"/>
            <w:shd w:val="clear" w:color="auto" w:fill="auto"/>
          </w:tcPr>
          <w:p w14:paraId="48B8EB71" w14:textId="77777777" w:rsidR="007211B6" w:rsidRDefault="007211B6" w:rsidP="00F6784A">
            <w:pPr>
              <w:rPr>
                <w:rFonts w:hint="cs"/>
                <w:rtl/>
                <w:lang w:bidi="fa-IR"/>
              </w:rPr>
            </w:pPr>
            <w:r>
              <w:rPr>
                <w:rFonts w:hint="cs"/>
                <w:rtl/>
                <w:lang w:bidi="fa-IR"/>
              </w:rPr>
              <w:t>214</w:t>
            </w:r>
          </w:p>
        </w:tc>
        <w:tc>
          <w:tcPr>
            <w:tcW w:w="3111" w:type="dxa"/>
            <w:shd w:val="clear" w:color="auto" w:fill="auto"/>
          </w:tcPr>
          <w:p w14:paraId="792D391F" w14:textId="77777777" w:rsidR="007211B6" w:rsidRDefault="007211B6" w:rsidP="000D1F31">
            <w:pPr>
              <w:pStyle w:val="libCenter"/>
              <w:rPr>
                <w:rFonts w:hint="cs"/>
                <w:rtl/>
              </w:rPr>
            </w:pPr>
            <w:r>
              <w:rPr>
                <w:rFonts w:hint="cs"/>
                <w:rtl/>
              </w:rPr>
              <w:t>3731 ـ سويد بن حطان وقيل : خطار ، السدوسي</w:t>
            </w:r>
          </w:p>
        </w:tc>
        <w:tc>
          <w:tcPr>
            <w:tcW w:w="1264" w:type="dxa"/>
            <w:shd w:val="clear" w:color="auto" w:fill="auto"/>
          </w:tcPr>
          <w:p w14:paraId="56F549C1" w14:textId="77777777" w:rsidR="007211B6" w:rsidRDefault="007211B6" w:rsidP="00F6784A">
            <w:pPr>
              <w:rPr>
                <w:rFonts w:hint="cs"/>
                <w:rtl/>
                <w:lang w:bidi="fa-IR"/>
              </w:rPr>
            </w:pPr>
            <w:r>
              <w:rPr>
                <w:rFonts w:hint="cs"/>
                <w:rtl/>
                <w:lang w:bidi="fa-IR"/>
              </w:rPr>
              <w:t>220</w:t>
            </w:r>
          </w:p>
        </w:tc>
      </w:tr>
      <w:tr w:rsidR="007211B6" w14:paraId="237E8398" w14:textId="77777777" w:rsidTr="00256A4B">
        <w:tc>
          <w:tcPr>
            <w:tcW w:w="3360" w:type="dxa"/>
            <w:shd w:val="clear" w:color="auto" w:fill="auto"/>
          </w:tcPr>
          <w:p w14:paraId="02B531B2" w14:textId="77777777" w:rsidR="007211B6" w:rsidRDefault="007211B6" w:rsidP="000D1F31">
            <w:pPr>
              <w:pStyle w:val="libCenter"/>
              <w:rPr>
                <w:rFonts w:hint="cs"/>
                <w:rtl/>
              </w:rPr>
            </w:pPr>
            <w:r>
              <w:rPr>
                <w:rFonts w:hint="cs"/>
                <w:rtl/>
              </w:rPr>
              <w:t>3710 ـ سليل بن زيد الطائي ثم السنبسي</w:t>
            </w:r>
          </w:p>
        </w:tc>
        <w:tc>
          <w:tcPr>
            <w:tcW w:w="1264" w:type="dxa"/>
            <w:shd w:val="clear" w:color="auto" w:fill="auto"/>
          </w:tcPr>
          <w:p w14:paraId="7C401AB4" w14:textId="77777777" w:rsidR="007211B6" w:rsidRDefault="007211B6" w:rsidP="00F6784A">
            <w:pPr>
              <w:rPr>
                <w:rFonts w:hint="cs"/>
                <w:rtl/>
                <w:lang w:bidi="fa-IR"/>
              </w:rPr>
            </w:pPr>
            <w:r>
              <w:rPr>
                <w:rFonts w:hint="cs"/>
                <w:rtl/>
                <w:lang w:bidi="fa-IR"/>
              </w:rPr>
              <w:t>215</w:t>
            </w:r>
          </w:p>
        </w:tc>
        <w:tc>
          <w:tcPr>
            <w:tcW w:w="3111" w:type="dxa"/>
            <w:shd w:val="clear" w:color="auto" w:fill="auto"/>
          </w:tcPr>
          <w:p w14:paraId="424D6F91" w14:textId="77777777" w:rsidR="007211B6" w:rsidRDefault="007211B6" w:rsidP="000D1F31">
            <w:pPr>
              <w:pStyle w:val="libCenter"/>
              <w:rPr>
                <w:rFonts w:hint="cs"/>
                <w:rtl/>
              </w:rPr>
            </w:pPr>
            <w:r>
              <w:rPr>
                <w:rFonts w:hint="cs"/>
                <w:rtl/>
              </w:rPr>
              <w:t>3732 ـ سويد بن سلمة يأتي في ابن كراع</w:t>
            </w:r>
          </w:p>
        </w:tc>
        <w:tc>
          <w:tcPr>
            <w:tcW w:w="1264" w:type="dxa"/>
            <w:shd w:val="clear" w:color="auto" w:fill="auto"/>
          </w:tcPr>
          <w:p w14:paraId="2FBDE81E" w14:textId="77777777" w:rsidR="007211B6" w:rsidRDefault="007211B6" w:rsidP="00F6784A">
            <w:pPr>
              <w:rPr>
                <w:rFonts w:hint="cs"/>
                <w:rtl/>
                <w:lang w:bidi="fa-IR"/>
              </w:rPr>
            </w:pPr>
            <w:r>
              <w:rPr>
                <w:rFonts w:hint="cs"/>
                <w:rtl/>
                <w:lang w:bidi="fa-IR"/>
              </w:rPr>
              <w:t>220</w:t>
            </w:r>
          </w:p>
        </w:tc>
      </w:tr>
      <w:tr w:rsidR="007211B6" w14:paraId="71B3E55E" w14:textId="77777777" w:rsidTr="00256A4B">
        <w:tc>
          <w:tcPr>
            <w:tcW w:w="3360" w:type="dxa"/>
            <w:shd w:val="clear" w:color="auto" w:fill="auto"/>
          </w:tcPr>
          <w:p w14:paraId="478B16A4" w14:textId="77777777" w:rsidR="007211B6" w:rsidRDefault="007211B6" w:rsidP="000D1F31">
            <w:pPr>
              <w:pStyle w:val="libCenter"/>
              <w:rPr>
                <w:rFonts w:hint="cs"/>
                <w:rtl/>
              </w:rPr>
            </w:pPr>
            <w:r>
              <w:rPr>
                <w:rFonts w:hint="cs"/>
                <w:rtl/>
              </w:rPr>
              <w:t>3711 ـ سليم بن عتر التجيبي ، أبو سلمة</w:t>
            </w:r>
          </w:p>
        </w:tc>
        <w:tc>
          <w:tcPr>
            <w:tcW w:w="1264" w:type="dxa"/>
            <w:shd w:val="clear" w:color="auto" w:fill="auto"/>
          </w:tcPr>
          <w:p w14:paraId="3DF062CD" w14:textId="77777777" w:rsidR="007211B6" w:rsidRDefault="007211B6" w:rsidP="00F6784A">
            <w:pPr>
              <w:rPr>
                <w:rFonts w:hint="cs"/>
                <w:rtl/>
                <w:lang w:bidi="fa-IR"/>
              </w:rPr>
            </w:pPr>
            <w:r>
              <w:rPr>
                <w:rFonts w:hint="cs"/>
                <w:rtl/>
                <w:lang w:bidi="fa-IR"/>
              </w:rPr>
              <w:t>215</w:t>
            </w:r>
          </w:p>
        </w:tc>
        <w:tc>
          <w:tcPr>
            <w:tcW w:w="3111" w:type="dxa"/>
            <w:shd w:val="clear" w:color="auto" w:fill="auto"/>
          </w:tcPr>
          <w:p w14:paraId="4A0B286A" w14:textId="77777777" w:rsidR="007211B6" w:rsidRDefault="007211B6" w:rsidP="000D1F31">
            <w:pPr>
              <w:pStyle w:val="libCenter"/>
              <w:rPr>
                <w:rFonts w:hint="cs"/>
                <w:rtl/>
              </w:rPr>
            </w:pPr>
            <w:r>
              <w:rPr>
                <w:rFonts w:hint="cs"/>
                <w:rtl/>
              </w:rPr>
              <w:t>3733 ـ سويد بن عدي بن عمرو بن سلمة الطائي</w:t>
            </w:r>
          </w:p>
        </w:tc>
        <w:tc>
          <w:tcPr>
            <w:tcW w:w="1264" w:type="dxa"/>
            <w:shd w:val="clear" w:color="auto" w:fill="auto"/>
          </w:tcPr>
          <w:p w14:paraId="291A5176" w14:textId="77777777" w:rsidR="007211B6" w:rsidRDefault="007211B6" w:rsidP="00F6784A">
            <w:pPr>
              <w:rPr>
                <w:rFonts w:hint="cs"/>
                <w:rtl/>
                <w:lang w:bidi="fa-IR"/>
              </w:rPr>
            </w:pPr>
            <w:r>
              <w:rPr>
                <w:rFonts w:hint="cs"/>
                <w:rtl/>
                <w:lang w:bidi="fa-IR"/>
              </w:rPr>
              <w:t>220</w:t>
            </w:r>
          </w:p>
        </w:tc>
      </w:tr>
      <w:tr w:rsidR="007211B6" w14:paraId="185E1FB6" w14:textId="77777777" w:rsidTr="00256A4B">
        <w:tc>
          <w:tcPr>
            <w:tcW w:w="3360" w:type="dxa"/>
            <w:shd w:val="clear" w:color="auto" w:fill="auto"/>
          </w:tcPr>
          <w:p w14:paraId="1D734E9F" w14:textId="77777777" w:rsidR="007211B6" w:rsidRDefault="007211B6" w:rsidP="000D1F31">
            <w:pPr>
              <w:pStyle w:val="libCenter"/>
              <w:rPr>
                <w:rFonts w:hint="cs"/>
                <w:rtl/>
              </w:rPr>
            </w:pPr>
            <w:r>
              <w:rPr>
                <w:rFonts w:hint="cs"/>
                <w:rtl/>
              </w:rPr>
              <w:t>3712 ـ سليم الأنصاري أو المخزومي</w:t>
            </w:r>
          </w:p>
        </w:tc>
        <w:tc>
          <w:tcPr>
            <w:tcW w:w="1264" w:type="dxa"/>
            <w:shd w:val="clear" w:color="auto" w:fill="auto"/>
          </w:tcPr>
          <w:p w14:paraId="6B9BECD2" w14:textId="77777777" w:rsidR="007211B6" w:rsidRDefault="007211B6" w:rsidP="00F6784A">
            <w:pPr>
              <w:rPr>
                <w:rFonts w:hint="cs"/>
                <w:rtl/>
                <w:lang w:bidi="fa-IR"/>
              </w:rPr>
            </w:pPr>
            <w:r>
              <w:rPr>
                <w:rFonts w:hint="cs"/>
                <w:rtl/>
                <w:lang w:bidi="fa-IR"/>
              </w:rPr>
              <w:t>216</w:t>
            </w:r>
          </w:p>
        </w:tc>
        <w:tc>
          <w:tcPr>
            <w:tcW w:w="3111" w:type="dxa"/>
            <w:shd w:val="clear" w:color="auto" w:fill="auto"/>
          </w:tcPr>
          <w:p w14:paraId="57D923EE" w14:textId="77777777" w:rsidR="007211B6" w:rsidRDefault="007211B6" w:rsidP="000D1F31">
            <w:pPr>
              <w:pStyle w:val="libCenter"/>
              <w:rPr>
                <w:rFonts w:hint="cs"/>
                <w:rtl/>
              </w:rPr>
            </w:pPr>
            <w:r>
              <w:rPr>
                <w:rFonts w:hint="cs"/>
                <w:rtl/>
              </w:rPr>
              <w:t>3734 ـ سويد بن عمرو يأتي في ابن كراع</w:t>
            </w:r>
          </w:p>
        </w:tc>
        <w:tc>
          <w:tcPr>
            <w:tcW w:w="1264" w:type="dxa"/>
            <w:shd w:val="clear" w:color="auto" w:fill="auto"/>
          </w:tcPr>
          <w:p w14:paraId="4044542D" w14:textId="77777777" w:rsidR="007211B6" w:rsidRDefault="007211B6" w:rsidP="00F6784A">
            <w:pPr>
              <w:rPr>
                <w:rFonts w:hint="cs"/>
                <w:rtl/>
                <w:lang w:bidi="fa-IR"/>
              </w:rPr>
            </w:pPr>
            <w:r>
              <w:rPr>
                <w:rFonts w:hint="cs"/>
                <w:rtl/>
                <w:lang w:bidi="fa-IR"/>
              </w:rPr>
              <w:t>221</w:t>
            </w:r>
          </w:p>
        </w:tc>
      </w:tr>
      <w:tr w:rsidR="007211B6" w14:paraId="2C959632" w14:textId="77777777" w:rsidTr="00256A4B">
        <w:tc>
          <w:tcPr>
            <w:tcW w:w="3360" w:type="dxa"/>
            <w:shd w:val="clear" w:color="auto" w:fill="auto"/>
          </w:tcPr>
          <w:p w14:paraId="6DF34907" w14:textId="77777777" w:rsidR="007211B6" w:rsidRDefault="007211B6" w:rsidP="000D1F31">
            <w:pPr>
              <w:pStyle w:val="libCenter"/>
              <w:rPr>
                <w:rFonts w:hint="cs"/>
                <w:rtl/>
              </w:rPr>
            </w:pPr>
            <w:r>
              <w:rPr>
                <w:rFonts w:hint="cs"/>
                <w:rtl/>
              </w:rPr>
              <w:t>3713 ـ سمرة بن جعونة</w:t>
            </w:r>
          </w:p>
        </w:tc>
        <w:tc>
          <w:tcPr>
            <w:tcW w:w="1264" w:type="dxa"/>
            <w:shd w:val="clear" w:color="auto" w:fill="auto"/>
          </w:tcPr>
          <w:p w14:paraId="29458F6D" w14:textId="77777777" w:rsidR="007211B6" w:rsidRDefault="007211B6" w:rsidP="00F6784A">
            <w:pPr>
              <w:rPr>
                <w:rFonts w:hint="cs"/>
                <w:rtl/>
                <w:lang w:bidi="fa-IR"/>
              </w:rPr>
            </w:pPr>
            <w:r>
              <w:rPr>
                <w:rFonts w:hint="cs"/>
                <w:rtl/>
                <w:lang w:bidi="fa-IR"/>
              </w:rPr>
              <w:t>216</w:t>
            </w:r>
          </w:p>
        </w:tc>
        <w:tc>
          <w:tcPr>
            <w:tcW w:w="3111" w:type="dxa"/>
            <w:shd w:val="clear" w:color="auto" w:fill="auto"/>
          </w:tcPr>
          <w:p w14:paraId="6C9C0211" w14:textId="77777777" w:rsidR="007211B6" w:rsidRDefault="007211B6" w:rsidP="000D1F31">
            <w:pPr>
              <w:pStyle w:val="libCenter"/>
              <w:rPr>
                <w:rFonts w:hint="cs"/>
                <w:rtl/>
              </w:rPr>
            </w:pPr>
            <w:r>
              <w:rPr>
                <w:rFonts w:hint="cs"/>
                <w:rtl/>
              </w:rPr>
              <w:t>3735 ـ سويد بن غفلة بن الحارث الجعفي</w:t>
            </w:r>
          </w:p>
        </w:tc>
        <w:tc>
          <w:tcPr>
            <w:tcW w:w="1264" w:type="dxa"/>
            <w:shd w:val="clear" w:color="auto" w:fill="auto"/>
          </w:tcPr>
          <w:p w14:paraId="38082C3B" w14:textId="77777777" w:rsidR="007211B6" w:rsidRDefault="007211B6" w:rsidP="00F6784A">
            <w:pPr>
              <w:rPr>
                <w:rFonts w:hint="cs"/>
                <w:rtl/>
                <w:lang w:bidi="fa-IR"/>
              </w:rPr>
            </w:pPr>
            <w:r>
              <w:rPr>
                <w:rFonts w:hint="cs"/>
                <w:rtl/>
                <w:lang w:bidi="fa-IR"/>
              </w:rPr>
              <w:t>221</w:t>
            </w:r>
          </w:p>
        </w:tc>
      </w:tr>
      <w:tr w:rsidR="007211B6" w14:paraId="032ABFED" w14:textId="77777777" w:rsidTr="00256A4B">
        <w:tc>
          <w:tcPr>
            <w:tcW w:w="3360" w:type="dxa"/>
            <w:shd w:val="clear" w:color="auto" w:fill="auto"/>
          </w:tcPr>
          <w:p w14:paraId="01AFCFF0" w14:textId="77777777" w:rsidR="007211B6" w:rsidRDefault="007211B6" w:rsidP="000D1F31">
            <w:pPr>
              <w:pStyle w:val="libCenter"/>
              <w:rPr>
                <w:rFonts w:hint="cs"/>
                <w:rtl/>
              </w:rPr>
            </w:pPr>
            <w:r>
              <w:rPr>
                <w:rFonts w:hint="cs"/>
                <w:rtl/>
              </w:rPr>
              <w:t>3714 ـ السمط بن الأسود الكندي والد شرحبيل</w:t>
            </w:r>
          </w:p>
        </w:tc>
        <w:tc>
          <w:tcPr>
            <w:tcW w:w="1264" w:type="dxa"/>
            <w:shd w:val="clear" w:color="auto" w:fill="auto"/>
          </w:tcPr>
          <w:p w14:paraId="50C8E083" w14:textId="77777777" w:rsidR="007211B6" w:rsidRDefault="007211B6" w:rsidP="00F6784A">
            <w:pPr>
              <w:rPr>
                <w:rFonts w:hint="cs"/>
                <w:rtl/>
                <w:lang w:bidi="fa-IR"/>
              </w:rPr>
            </w:pPr>
            <w:r>
              <w:rPr>
                <w:rFonts w:hint="cs"/>
                <w:rtl/>
                <w:lang w:bidi="fa-IR"/>
              </w:rPr>
              <w:t>216</w:t>
            </w:r>
          </w:p>
        </w:tc>
        <w:tc>
          <w:tcPr>
            <w:tcW w:w="3111" w:type="dxa"/>
            <w:shd w:val="clear" w:color="auto" w:fill="auto"/>
          </w:tcPr>
          <w:p w14:paraId="4559CF85" w14:textId="77777777" w:rsidR="007211B6" w:rsidRDefault="007211B6" w:rsidP="000D1F31">
            <w:pPr>
              <w:pStyle w:val="libCenter"/>
              <w:rPr>
                <w:rFonts w:hint="cs"/>
                <w:rtl/>
              </w:rPr>
            </w:pPr>
            <w:r>
              <w:rPr>
                <w:rFonts w:hint="cs"/>
                <w:rtl/>
              </w:rPr>
              <w:t>3736 ـ سويد بن قطبة الوائلي</w:t>
            </w:r>
          </w:p>
        </w:tc>
        <w:tc>
          <w:tcPr>
            <w:tcW w:w="1264" w:type="dxa"/>
            <w:shd w:val="clear" w:color="auto" w:fill="auto"/>
          </w:tcPr>
          <w:p w14:paraId="217AE833" w14:textId="77777777" w:rsidR="007211B6" w:rsidRDefault="007211B6" w:rsidP="00F6784A">
            <w:pPr>
              <w:rPr>
                <w:rFonts w:hint="cs"/>
                <w:rtl/>
                <w:lang w:bidi="fa-IR"/>
              </w:rPr>
            </w:pPr>
            <w:r>
              <w:rPr>
                <w:rFonts w:hint="cs"/>
                <w:rtl/>
                <w:lang w:bidi="fa-IR"/>
              </w:rPr>
              <w:t>221</w:t>
            </w:r>
          </w:p>
        </w:tc>
      </w:tr>
      <w:tr w:rsidR="007211B6" w14:paraId="539D2482" w14:textId="77777777" w:rsidTr="00256A4B">
        <w:tc>
          <w:tcPr>
            <w:tcW w:w="3360" w:type="dxa"/>
            <w:shd w:val="clear" w:color="auto" w:fill="auto"/>
          </w:tcPr>
          <w:p w14:paraId="1A11A0F2" w14:textId="77777777" w:rsidR="007211B6" w:rsidRDefault="007211B6" w:rsidP="000D1F31">
            <w:pPr>
              <w:pStyle w:val="libCenter"/>
              <w:rPr>
                <w:rFonts w:hint="cs"/>
                <w:rtl/>
              </w:rPr>
            </w:pPr>
            <w:r>
              <w:rPr>
                <w:rFonts w:hint="cs"/>
                <w:rtl/>
              </w:rPr>
              <w:t>3715 ـ سمعان بن هبيرة بن خزيمة الأسدي أبو السمال</w:t>
            </w:r>
          </w:p>
        </w:tc>
        <w:tc>
          <w:tcPr>
            <w:tcW w:w="1264" w:type="dxa"/>
            <w:shd w:val="clear" w:color="auto" w:fill="auto"/>
          </w:tcPr>
          <w:p w14:paraId="31582016" w14:textId="77777777" w:rsidR="007211B6" w:rsidRDefault="007211B6" w:rsidP="00F6784A">
            <w:pPr>
              <w:rPr>
                <w:rFonts w:hint="cs"/>
                <w:rtl/>
                <w:lang w:bidi="fa-IR"/>
              </w:rPr>
            </w:pPr>
            <w:r>
              <w:rPr>
                <w:rFonts w:hint="cs"/>
                <w:rtl/>
                <w:lang w:bidi="fa-IR"/>
              </w:rPr>
              <w:t>217</w:t>
            </w:r>
          </w:p>
        </w:tc>
        <w:tc>
          <w:tcPr>
            <w:tcW w:w="3111" w:type="dxa"/>
            <w:shd w:val="clear" w:color="auto" w:fill="auto"/>
          </w:tcPr>
          <w:p w14:paraId="1CD3B101" w14:textId="77777777" w:rsidR="007211B6" w:rsidRDefault="007211B6" w:rsidP="000D1F31">
            <w:pPr>
              <w:pStyle w:val="libCenter"/>
              <w:rPr>
                <w:rFonts w:hint="cs"/>
                <w:rtl/>
              </w:rPr>
            </w:pPr>
            <w:r>
              <w:rPr>
                <w:rFonts w:hint="cs"/>
                <w:rtl/>
              </w:rPr>
              <w:t>3737 ـ سويد بن أبي كاهل واسمه غطيف بن حارثة بن ذبيان</w:t>
            </w:r>
          </w:p>
        </w:tc>
        <w:tc>
          <w:tcPr>
            <w:tcW w:w="1264" w:type="dxa"/>
            <w:shd w:val="clear" w:color="auto" w:fill="auto"/>
          </w:tcPr>
          <w:p w14:paraId="003A3202" w14:textId="77777777" w:rsidR="007211B6" w:rsidRDefault="007211B6" w:rsidP="00F6784A">
            <w:pPr>
              <w:rPr>
                <w:rFonts w:hint="cs"/>
                <w:rtl/>
                <w:lang w:bidi="fa-IR"/>
              </w:rPr>
            </w:pPr>
            <w:r>
              <w:rPr>
                <w:rFonts w:hint="cs"/>
                <w:rtl/>
                <w:lang w:bidi="fa-IR"/>
              </w:rPr>
              <w:t>222</w:t>
            </w:r>
          </w:p>
        </w:tc>
      </w:tr>
      <w:tr w:rsidR="007211B6" w14:paraId="0F128131" w14:textId="77777777" w:rsidTr="00256A4B">
        <w:tc>
          <w:tcPr>
            <w:tcW w:w="3360" w:type="dxa"/>
            <w:shd w:val="clear" w:color="auto" w:fill="auto"/>
          </w:tcPr>
          <w:p w14:paraId="4E8E6864" w14:textId="77777777" w:rsidR="007211B6" w:rsidRDefault="007211B6" w:rsidP="000D1F31">
            <w:pPr>
              <w:pStyle w:val="libCenter"/>
              <w:rPr>
                <w:rFonts w:hint="cs"/>
                <w:rtl/>
              </w:rPr>
            </w:pPr>
            <w:r>
              <w:rPr>
                <w:rFonts w:hint="cs"/>
                <w:rtl/>
              </w:rPr>
              <w:t>3716 ـ سمير بن عبد الله بن مراد المرادي</w:t>
            </w:r>
          </w:p>
        </w:tc>
        <w:tc>
          <w:tcPr>
            <w:tcW w:w="1264" w:type="dxa"/>
            <w:shd w:val="clear" w:color="auto" w:fill="auto"/>
          </w:tcPr>
          <w:p w14:paraId="4847B266" w14:textId="77777777" w:rsidR="007211B6" w:rsidRDefault="007211B6" w:rsidP="00F6784A">
            <w:pPr>
              <w:rPr>
                <w:rFonts w:hint="cs"/>
                <w:rtl/>
                <w:lang w:bidi="fa-IR"/>
              </w:rPr>
            </w:pPr>
            <w:r>
              <w:rPr>
                <w:rFonts w:hint="cs"/>
                <w:rtl/>
                <w:lang w:bidi="fa-IR"/>
              </w:rPr>
              <w:t>217</w:t>
            </w:r>
          </w:p>
        </w:tc>
        <w:tc>
          <w:tcPr>
            <w:tcW w:w="3111" w:type="dxa"/>
            <w:shd w:val="clear" w:color="auto" w:fill="auto"/>
          </w:tcPr>
          <w:p w14:paraId="0193C661" w14:textId="77777777" w:rsidR="007211B6" w:rsidRDefault="007211B6" w:rsidP="000D1F31">
            <w:pPr>
              <w:pStyle w:val="libCenter"/>
              <w:rPr>
                <w:rFonts w:hint="cs"/>
                <w:rtl/>
              </w:rPr>
            </w:pPr>
            <w:r>
              <w:rPr>
                <w:rFonts w:hint="cs"/>
                <w:rtl/>
              </w:rPr>
              <w:t>3738 ـ سويد بن كراع العقيلي</w:t>
            </w:r>
          </w:p>
        </w:tc>
        <w:tc>
          <w:tcPr>
            <w:tcW w:w="1264" w:type="dxa"/>
            <w:shd w:val="clear" w:color="auto" w:fill="auto"/>
          </w:tcPr>
          <w:p w14:paraId="1D2E2A1E" w14:textId="77777777" w:rsidR="007211B6" w:rsidRDefault="007211B6" w:rsidP="00F6784A">
            <w:pPr>
              <w:rPr>
                <w:rFonts w:hint="cs"/>
                <w:rtl/>
                <w:lang w:bidi="fa-IR"/>
              </w:rPr>
            </w:pPr>
            <w:r>
              <w:rPr>
                <w:rFonts w:hint="cs"/>
                <w:rtl/>
                <w:lang w:bidi="fa-IR"/>
              </w:rPr>
              <w:t>223</w:t>
            </w:r>
          </w:p>
        </w:tc>
      </w:tr>
    </w:tbl>
    <w:p w14:paraId="5FB606F6"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76C4D113" w14:textId="77777777" w:rsidTr="00256A4B">
        <w:tc>
          <w:tcPr>
            <w:tcW w:w="3360" w:type="dxa"/>
            <w:shd w:val="clear" w:color="auto" w:fill="auto"/>
          </w:tcPr>
          <w:p w14:paraId="53F2EDEF" w14:textId="2505846D" w:rsidR="007211B6" w:rsidRDefault="007211B6" w:rsidP="000D1F31">
            <w:pPr>
              <w:pStyle w:val="libCenter"/>
              <w:rPr>
                <w:rFonts w:hint="cs"/>
                <w:rtl/>
              </w:rPr>
            </w:pPr>
            <w:r>
              <w:rPr>
                <w:rFonts w:hint="cs"/>
                <w:rtl/>
              </w:rPr>
              <w:lastRenderedPageBreak/>
              <w:t>3717 ـ سميط بن عمير</w:t>
            </w:r>
          </w:p>
        </w:tc>
        <w:tc>
          <w:tcPr>
            <w:tcW w:w="1264" w:type="dxa"/>
            <w:shd w:val="clear" w:color="auto" w:fill="auto"/>
          </w:tcPr>
          <w:p w14:paraId="299EC3B4" w14:textId="77777777" w:rsidR="007211B6" w:rsidRDefault="007211B6" w:rsidP="00F6784A">
            <w:pPr>
              <w:rPr>
                <w:rFonts w:hint="cs"/>
                <w:rtl/>
                <w:lang w:bidi="fa-IR"/>
              </w:rPr>
            </w:pPr>
            <w:r>
              <w:rPr>
                <w:rFonts w:hint="cs"/>
                <w:rtl/>
                <w:lang w:bidi="fa-IR"/>
              </w:rPr>
              <w:t>218</w:t>
            </w:r>
          </w:p>
        </w:tc>
        <w:tc>
          <w:tcPr>
            <w:tcW w:w="3111" w:type="dxa"/>
            <w:shd w:val="clear" w:color="auto" w:fill="auto"/>
          </w:tcPr>
          <w:p w14:paraId="4AC69254" w14:textId="77777777" w:rsidR="007211B6" w:rsidRDefault="007211B6" w:rsidP="000D1F31">
            <w:pPr>
              <w:pStyle w:val="libCenter"/>
              <w:rPr>
                <w:rFonts w:hint="cs"/>
                <w:rtl/>
              </w:rPr>
            </w:pPr>
            <w:r>
              <w:rPr>
                <w:rFonts w:hint="cs"/>
                <w:rtl/>
              </w:rPr>
              <w:t>3739 ـ سويد مولى عتبة بن غزوان</w:t>
            </w:r>
          </w:p>
        </w:tc>
        <w:tc>
          <w:tcPr>
            <w:tcW w:w="1264" w:type="dxa"/>
            <w:shd w:val="clear" w:color="auto" w:fill="auto"/>
          </w:tcPr>
          <w:p w14:paraId="3EE8745C" w14:textId="77777777" w:rsidR="007211B6" w:rsidRDefault="007211B6" w:rsidP="00F6784A">
            <w:pPr>
              <w:rPr>
                <w:rFonts w:hint="cs"/>
                <w:rtl/>
                <w:lang w:bidi="fa-IR"/>
              </w:rPr>
            </w:pPr>
            <w:r>
              <w:rPr>
                <w:rFonts w:hint="cs"/>
                <w:rtl/>
                <w:lang w:bidi="fa-IR"/>
              </w:rPr>
              <w:t>223</w:t>
            </w:r>
          </w:p>
        </w:tc>
      </w:tr>
      <w:tr w:rsidR="007211B6" w14:paraId="444E98DF" w14:textId="77777777" w:rsidTr="00256A4B">
        <w:tc>
          <w:tcPr>
            <w:tcW w:w="3360" w:type="dxa"/>
            <w:shd w:val="clear" w:color="auto" w:fill="auto"/>
          </w:tcPr>
          <w:p w14:paraId="7795B611" w14:textId="77777777" w:rsidR="007211B6" w:rsidRDefault="007211B6" w:rsidP="000D1F31">
            <w:pPr>
              <w:pStyle w:val="libCenter"/>
              <w:rPr>
                <w:rFonts w:hint="cs"/>
                <w:rtl/>
              </w:rPr>
            </w:pPr>
            <w:r>
              <w:rPr>
                <w:rFonts w:hint="cs"/>
                <w:rtl/>
              </w:rPr>
              <w:t>3718 ـ سمبفع</w:t>
            </w:r>
          </w:p>
        </w:tc>
        <w:tc>
          <w:tcPr>
            <w:tcW w:w="1264" w:type="dxa"/>
            <w:shd w:val="clear" w:color="auto" w:fill="auto"/>
          </w:tcPr>
          <w:p w14:paraId="4576A73B" w14:textId="77777777" w:rsidR="007211B6" w:rsidRDefault="007211B6" w:rsidP="00F6784A">
            <w:pPr>
              <w:rPr>
                <w:rFonts w:hint="cs"/>
                <w:rtl/>
                <w:lang w:bidi="fa-IR"/>
              </w:rPr>
            </w:pPr>
            <w:r>
              <w:rPr>
                <w:rFonts w:hint="cs"/>
                <w:rtl/>
                <w:lang w:bidi="fa-IR"/>
              </w:rPr>
              <w:t>218</w:t>
            </w:r>
          </w:p>
        </w:tc>
        <w:tc>
          <w:tcPr>
            <w:tcW w:w="3111" w:type="dxa"/>
            <w:shd w:val="clear" w:color="auto" w:fill="auto"/>
          </w:tcPr>
          <w:p w14:paraId="73FA626A" w14:textId="77777777" w:rsidR="007211B6" w:rsidRDefault="007211B6" w:rsidP="000D1F31">
            <w:pPr>
              <w:pStyle w:val="libCenter"/>
              <w:rPr>
                <w:rFonts w:hint="cs"/>
                <w:rtl/>
              </w:rPr>
            </w:pPr>
            <w:r>
              <w:rPr>
                <w:rFonts w:hint="cs"/>
                <w:rtl/>
              </w:rPr>
              <w:t>3740 ـ سياه الفارسي</w:t>
            </w:r>
          </w:p>
        </w:tc>
        <w:tc>
          <w:tcPr>
            <w:tcW w:w="1264" w:type="dxa"/>
            <w:shd w:val="clear" w:color="auto" w:fill="auto"/>
          </w:tcPr>
          <w:p w14:paraId="679E707F" w14:textId="77777777" w:rsidR="007211B6" w:rsidRDefault="007211B6" w:rsidP="00F6784A">
            <w:pPr>
              <w:rPr>
                <w:rFonts w:hint="cs"/>
                <w:rtl/>
                <w:lang w:bidi="fa-IR"/>
              </w:rPr>
            </w:pPr>
            <w:r>
              <w:rPr>
                <w:rFonts w:hint="cs"/>
                <w:rtl/>
                <w:lang w:bidi="fa-IR"/>
              </w:rPr>
              <w:t>223</w:t>
            </w:r>
          </w:p>
        </w:tc>
      </w:tr>
      <w:tr w:rsidR="007211B6" w14:paraId="03F8BCD9" w14:textId="77777777" w:rsidTr="00256A4B">
        <w:tc>
          <w:tcPr>
            <w:tcW w:w="3360" w:type="dxa"/>
            <w:shd w:val="clear" w:color="auto" w:fill="auto"/>
          </w:tcPr>
          <w:p w14:paraId="164B6999" w14:textId="77777777" w:rsidR="007211B6" w:rsidRDefault="007211B6" w:rsidP="000D1F31">
            <w:pPr>
              <w:pStyle w:val="libCenter"/>
              <w:rPr>
                <w:rFonts w:hint="cs"/>
                <w:rtl/>
              </w:rPr>
            </w:pPr>
            <w:r>
              <w:rPr>
                <w:rFonts w:hint="cs"/>
                <w:rtl/>
              </w:rPr>
              <w:t>3719 ـ سندر أبو الأسود مولى زنباع</w:t>
            </w:r>
          </w:p>
        </w:tc>
        <w:tc>
          <w:tcPr>
            <w:tcW w:w="1264" w:type="dxa"/>
            <w:shd w:val="clear" w:color="auto" w:fill="auto"/>
          </w:tcPr>
          <w:p w14:paraId="661ECA1A" w14:textId="77777777" w:rsidR="007211B6" w:rsidRDefault="007211B6" w:rsidP="00F6784A">
            <w:pPr>
              <w:rPr>
                <w:rFonts w:hint="cs"/>
                <w:rtl/>
                <w:lang w:bidi="fa-IR"/>
              </w:rPr>
            </w:pPr>
            <w:r>
              <w:rPr>
                <w:rFonts w:hint="cs"/>
                <w:rtl/>
                <w:lang w:bidi="fa-IR"/>
              </w:rPr>
              <w:t>218</w:t>
            </w:r>
          </w:p>
        </w:tc>
        <w:tc>
          <w:tcPr>
            <w:tcW w:w="3111" w:type="dxa"/>
            <w:shd w:val="clear" w:color="auto" w:fill="auto"/>
          </w:tcPr>
          <w:p w14:paraId="463C3823" w14:textId="77777777" w:rsidR="007211B6" w:rsidRDefault="007211B6" w:rsidP="000D1F31">
            <w:pPr>
              <w:pStyle w:val="libCenter"/>
              <w:rPr>
                <w:rFonts w:hint="cs"/>
                <w:rtl/>
              </w:rPr>
            </w:pPr>
            <w:r>
              <w:rPr>
                <w:rFonts w:hint="cs"/>
                <w:rtl/>
              </w:rPr>
              <w:t>3741 ـ سيرين ، أبو عمرة ، والد محمد وإخوته</w:t>
            </w:r>
          </w:p>
        </w:tc>
        <w:tc>
          <w:tcPr>
            <w:tcW w:w="1264" w:type="dxa"/>
            <w:shd w:val="clear" w:color="auto" w:fill="auto"/>
          </w:tcPr>
          <w:p w14:paraId="0F4277C0" w14:textId="77777777" w:rsidR="007211B6" w:rsidRDefault="007211B6" w:rsidP="00F6784A">
            <w:pPr>
              <w:rPr>
                <w:rFonts w:hint="cs"/>
                <w:rtl/>
                <w:lang w:bidi="fa-IR"/>
              </w:rPr>
            </w:pPr>
            <w:r>
              <w:rPr>
                <w:rFonts w:hint="cs"/>
                <w:rtl/>
                <w:lang w:bidi="fa-IR"/>
              </w:rPr>
              <w:t>223</w:t>
            </w:r>
          </w:p>
        </w:tc>
      </w:tr>
      <w:tr w:rsidR="007211B6" w14:paraId="6E517517" w14:textId="77777777" w:rsidTr="00256A4B">
        <w:tc>
          <w:tcPr>
            <w:tcW w:w="3360" w:type="dxa"/>
            <w:shd w:val="clear" w:color="auto" w:fill="auto"/>
          </w:tcPr>
          <w:p w14:paraId="787177DE" w14:textId="77777777" w:rsidR="007211B6" w:rsidRDefault="007211B6" w:rsidP="000D1F31">
            <w:pPr>
              <w:pStyle w:val="libCenter"/>
              <w:rPr>
                <w:rFonts w:hint="cs"/>
                <w:rtl/>
              </w:rPr>
            </w:pPr>
            <w:r>
              <w:rPr>
                <w:rFonts w:hint="cs"/>
                <w:rtl/>
              </w:rPr>
              <w:t>3720 ـ سناس ، يقال هو اسم أبي صفرة والد المهلب</w:t>
            </w:r>
          </w:p>
        </w:tc>
        <w:tc>
          <w:tcPr>
            <w:tcW w:w="1264" w:type="dxa"/>
            <w:shd w:val="clear" w:color="auto" w:fill="auto"/>
          </w:tcPr>
          <w:p w14:paraId="341071D7" w14:textId="77777777" w:rsidR="007211B6" w:rsidRDefault="007211B6" w:rsidP="00F6784A">
            <w:pPr>
              <w:rPr>
                <w:rFonts w:hint="cs"/>
                <w:rtl/>
                <w:lang w:bidi="fa-IR"/>
              </w:rPr>
            </w:pPr>
            <w:r>
              <w:rPr>
                <w:rFonts w:hint="cs"/>
                <w:rtl/>
                <w:lang w:bidi="fa-IR"/>
              </w:rPr>
              <w:t>218</w:t>
            </w:r>
          </w:p>
        </w:tc>
        <w:tc>
          <w:tcPr>
            <w:tcW w:w="3111" w:type="dxa"/>
            <w:shd w:val="clear" w:color="auto" w:fill="auto"/>
          </w:tcPr>
          <w:p w14:paraId="75EC180C" w14:textId="77777777" w:rsidR="007211B6" w:rsidRDefault="007211B6" w:rsidP="000D1F31">
            <w:pPr>
              <w:pStyle w:val="libCenter"/>
              <w:rPr>
                <w:rFonts w:hint="cs"/>
                <w:rtl/>
              </w:rPr>
            </w:pPr>
            <w:r>
              <w:rPr>
                <w:rFonts w:hint="cs"/>
                <w:rtl/>
              </w:rPr>
              <w:t>3742 ـ سيف بن النعمان الللخمي</w:t>
            </w:r>
          </w:p>
        </w:tc>
        <w:tc>
          <w:tcPr>
            <w:tcW w:w="1264" w:type="dxa"/>
            <w:shd w:val="clear" w:color="auto" w:fill="auto"/>
          </w:tcPr>
          <w:p w14:paraId="7D63877B" w14:textId="77777777" w:rsidR="007211B6" w:rsidRDefault="007211B6" w:rsidP="00F6784A">
            <w:pPr>
              <w:rPr>
                <w:rFonts w:hint="cs"/>
                <w:rtl/>
                <w:lang w:bidi="fa-IR"/>
              </w:rPr>
            </w:pPr>
            <w:r>
              <w:rPr>
                <w:rFonts w:hint="cs"/>
                <w:rtl/>
                <w:lang w:bidi="fa-IR"/>
              </w:rPr>
              <w:t>224</w:t>
            </w:r>
          </w:p>
        </w:tc>
      </w:tr>
      <w:tr w:rsidR="007211B6" w14:paraId="3FF2EDB8" w14:textId="77777777" w:rsidTr="00256A4B">
        <w:tc>
          <w:tcPr>
            <w:tcW w:w="3360" w:type="dxa"/>
            <w:shd w:val="clear" w:color="auto" w:fill="auto"/>
          </w:tcPr>
          <w:p w14:paraId="4605D37D" w14:textId="77777777" w:rsidR="007211B6" w:rsidRDefault="007211B6" w:rsidP="000D1F31">
            <w:pPr>
              <w:pStyle w:val="libCenter"/>
              <w:rPr>
                <w:rFonts w:hint="cs"/>
                <w:rtl/>
              </w:rPr>
            </w:pPr>
            <w:r>
              <w:rPr>
                <w:rFonts w:hint="cs"/>
                <w:rtl/>
              </w:rPr>
              <w:t>3721 ـ سنان الوداعي</w:t>
            </w:r>
          </w:p>
        </w:tc>
        <w:tc>
          <w:tcPr>
            <w:tcW w:w="1264" w:type="dxa"/>
            <w:shd w:val="clear" w:color="auto" w:fill="auto"/>
          </w:tcPr>
          <w:p w14:paraId="688F3E0C" w14:textId="77777777" w:rsidR="007211B6" w:rsidRDefault="007211B6" w:rsidP="00F6784A">
            <w:pPr>
              <w:rPr>
                <w:rFonts w:hint="cs"/>
                <w:rtl/>
                <w:lang w:bidi="fa-IR"/>
              </w:rPr>
            </w:pPr>
            <w:r>
              <w:rPr>
                <w:rFonts w:hint="cs"/>
                <w:rtl/>
                <w:lang w:bidi="fa-IR"/>
              </w:rPr>
              <w:t>218</w:t>
            </w:r>
          </w:p>
        </w:tc>
        <w:tc>
          <w:tcPr>
            <w:tcW w:w="3111" w:type="dxa"/>
            <w:shd w:val="clear" w:color="auto" w:fill="auto"/>
          </w:tcPr>
          <w:p w14:paraId="5A4C31D1" w14:textId="77777777" w:rsidR="007211B6" w:rsidRDefault="007211B6" w:rsidP="000D1F31">
            <w:pPr>
              <w:pStyle w:val="libCenter"/>
              <w:rPr>
                <w:rFonts w:hint="cs"/>
                <w:rtl/>
              </w:rPr>
            </w:pPr>
            <w:r>
              <w:rPr>
                <w:rFonts w:hint="cs"/>
                <w:rtl/>
              </w:rPr>
              <w:t>3743 ـ سيماه البلقاوي ويقال سيمويه</w:t>
            </w:r>
          </w:p>
        </w:tc>
        <w:tc>
          <w:tcPr>
            <w:tcW w:w="1264" w:type="dxa"/>
            <w:shd w:val="clear" w:color="auto" w:fill="auto"/>
          </w:tcPr>
          <w:p w14:paraId="38200880" w14:textId="77777777" w:rsidR="007211B6" w:rsidRDefault="007211B6" w:rsidP="00F6784A">
            <w:pPr>
              <w:rPr>
                <w:rFonts w:hint="cs"/>
                <w:rtl/>
                <w:lang w:bidi="fa-IR"/>
              </w:rPr>
            </w:pPr>
            <w:r>
              <w:rPr>
                <w:rFonts w:hint="cs"/>
                <w:rtl/>
                <w:lang w:bidi="fa-IR"/>
              </w:rPr>
              <w:t>224</w:t>
            </w:r>
          </w:p>
        </w:tc>
      </w:tr>
      <w:tr w:rsidR="007211B6" w14:paraId="05EB33D3" w14:textId="77777777" w:rsidTr="00256A4B">
        <w:tc>
          <w:tcPr>
            <w:tcW w:w="3360" w:type="dxa"/>
            <w:shd w:val="clear" w:color="auto" w:fill="auto"/>
          </w:tcPr>
          <w:p w14:paraId="65966FCD" w14:textId="77777777" w:rsidR="007211B6" w:rsidRDefault="007211B6" w:rsidP="000D1F31">
            <w:pPr>
              <w:pStyle w:val="libCenter"/>
              <w:rPr>
                <w:rFonts w:hint="cs"/>
                <w:rtl/>
              </w:rPr>
            </w:pPr>
            <w:r>
              <w:rPr>
                <w:rFonts w:hint="cs"/>
                <w:rtl/>
              </w:rPr>
              <w:t>3722 ـ سنان بن كعب بن عدي الأزدي</w:t>
            </w:r>
          </w:p>
        </w:tc>
        <w:tc>
          <w:tcPr>
            <w:tcW w:w="1264" w:type="dxa"/>
            <w:shd w:val="clear" w:color="auto" w:fill="auto"/>
          </w:tcPr>
          <w:p w14:paraId="574C0202" w14:textId="77777777" w:rsidR="007211B6" w:rsidRDefault="007211B6" w:rsidP="00F6784A">
            <w:pPr>
              <w:rPr>
                <w:rFonts w:hint="cs"/>
                <w:rtl/>
                <w:lang w:bidi="fa-IR"/>
              </w:rPr>
            </w:pPr>
            <w:r>
              <w:rPr>
                <w:rFonts w:hint="cs"/>
                <w:rtl/>
                <w:lang w:bidi="fa-IR"/>
              </w:rPr>
              <w:t>218</w:t>
            </w:r>
          </w:p>
        </w:tc>
        <w:tc>
          <w:tcPr>
            <w:tcW w:w="3111" w:type="dxa"/>
            <w:shd w:val="clear" w:color="auto" w:fill="auto"/>
          </w:tcPr>
          <w:p w14:paraId="19F5EE35" w14:textId="77777777" w:rsidR="007211B6" w:rsidRDefault="007211B6" w:rsidP="000D1F31">
            <w:pPr>
              <w:pStyle w:val="libCenter"/>
              <w:rPr>
                <w:rFonts w:hint="cs"/>
                <w:rtl/>
              </w:rPr>
            </w:pPr>
            <w:r>
              <w:rPr>
                <w:rFonts w:hint="cs"/>
                <w:rtl/>
              </w:rPr>
              <w:t>3744 ـ سابق خادم النبي صلى الله عليه وآله وسلم</w:t>
            </w:r>
          </w:p>
        </w:tc>
        <w:tc>
          <w:tcPr>
            <w:tcW w:w="1264" w:type="dxa"/>
            <w:shd w:val="clear" w:color="auto" w:fill="auto"/>
          </w:tcPr>
          <w:p w14:paraId="0AC014D0" w14:textId="77777777" w:rsidR="007211B6" w:rsidRDefault="007211B6" w:rsidP="00F6784A">
            <w:pPr>
              <w:rPr>
                <w:rFonts w:hint="cs"/>
                <w:rtl/>
                <w:lang w:bidi="fa-IR"/>
              </w:rPr>
            </w:pPr>
            <w:r>
              <w:rPr>
                <w:rFonts w:hint="cs"/>
                <w:rtl/>
                <w:lang w:bidi="fa-IR"/>
              </w:rPr>
              <w:t>224</w:t>
            </w:r>
          </w:p>
        </w:tc>
      </w:tr>
      <w:tr w:rsidR="007211B6" w14:paraId="3A0D484E" w14:textId="77777777" w:rsidTr="00256A4B">
        <w:tc>
          <w:tcPr>
            <w:tcW w:w="3360" w:type="dxa"/>
            <w:shd w:val="clear" w:color="auto" w:fill="auto"/>
          </w:tcPr>
          <w:p w14:paraId="2B2FEB56" w14:textId="77777777" w:rsidR="007211B6" w:rsidRDefault="007211B6" w:rsidP="000D1F31">
            <w:pPr>
              <w:pStyle w:val="libCenter"/>
              <w:rPr>
                <w:rFonts w:hint="cs"/>
                <w:rtl/>
              </w:rPr>
            </w:pPr>
            <w:r>
              <w:rPr>
                <w:rFonts w:hint="cs"/>
                <w:rtl/>
              </w:rPr>
              <w:t>3723 ـ سهم بن حنظلة بن حرثان الغنوي</w:t>
            </w:r>
          </w:p>
        </w:tc>
        <w:tc>
          <w:tcPr>
            <w:tcW w:w="1264" w:type="dxa"/>
            <w:shd w:val="clear" w:color="auto" w:fill="auto"/>
          </w:tcPr>
          <w:p w14:paraId="6864193B" w14:textId="77777777" w:rsidR="007211B6" w:rsidRDefault="007211B6" w:rsidP="00F6784A">
            <w:pPr>
              <w:rPr>
                <w:rFonts w:hint="cs"/>
                <w:rtl/>
                <w:lang w:bidi="fa-IR"/>
              </w:rPr>
            </w:pPr>
            <w:r>
              <w:rPr>
                <w:rFonts w:hint="cs"/>
                <w:rtl/>
                <w:lang w:bidi="fa-IR"/>
              </w:rPr>
              <w:t>219</w:t>
            </w:r>
          </w:p>
        </w:tc>
        <w:tc>
          <w:tcPr>
            <w:tcW w:w="3111" w:type="dxa"/>
            <w:shd w:val="clear" w:color="auto" w:fill="auto"/>
          </w:tcPr>
          <w:p w14:paraId="6328E837" w14:textId="77777777" w:rsidR="007211B6" w:rsidRDefault="007211B6" w:rsidP="000D1F31">
            <w:pPr>
              <w:pStyle w:val="libCenter"/>
              <w:rPr>
                <w:rFonts w:hint="cs"/>
                <w:rtl/>
              </w:rPr>
            </w:pPr>
            <w:r>
              <w:rPr>
                <w:rFonts w:hint="cs"/>
                <w:rtl/>
              </w:rPr>
              <w:t>3745 ـ سارية الخلجي</w:t>
            </w:r>
          </w:p>
        </w:tc>
        <w:tc>
          <w:tcPr>
            <w:tcW w:w="1264" w:type="dxa"/>
            <w:shd w:val="clear" w:color="auto" w:fill="auto"/>
          </w:tcPr>
          <w:p w14:paraId="33616285" w14:textId="77777777" w:rsidR="007211B6" w:rsidRDefault="007211B6" w:rsidP="00F6784A">
            <w:pPr>
              <w:rPr>
                <w:rFonts w:hint="cs"/>
                <w:rtl/>
                <w:lang w:bidi="fa-IR"/>
              </w:rPr>
            </w:pPr>
            <w:r>
              <w:rPr>
                <w:rFonts w:hint="cs"/>
                <w:rtl/>
                <w:lang w:bidi="fa-IR"/>
              </w:rPr>
              <w:t>224</w:t>
            </w:r>
          </w:p>
        </w:tc>
      </w:tr>
      <w:tr w:rsidR="007211B6" w14:paraId="3D350950" w14:textId="77777777" w:rsidTr="00256A4B">
        <w:tc>
          <w:tcPr>
            <w:tcW w:w="3360" w:type="dxa"/>
            <w:shd w:val="clear" w:color="auto" w:fill="auto"/>
          </w:tcPr>
          <w:p w14:paraId="2A9BB6D2" w14:textId="77777777" w:rsidR="007211B6" w:rsidRDefault="007211B6" w:rsidP="000D1F31">
            <w:pPr>
              <w:pStyle w:val="libCenter"/>
              <w:rPr>
                <w:rFonts w:hint="cs"/>
                <w:rtl/>
              </w:rPr>
            </w:pPr>
            <w:r>
              <w:rPr>
                <w:rFonts w:hint="cs"/>
                <w:rtl/>
              </w:rPr>
              <w:t>3724 ـ سهم بن المسافر بن هزمة ويقال جرم</w:t>
            </w:r>
          </w:p>
        </w:tc>
        <w:tc>
          <w:tcPr>
            <w:tcW w:w="1264" w:type="dxa"/>
            <w:shd w:val="clear" w:color="auto" w:fill="auto"/>
          </w:tcPr>
          <w:p w14:paraId="32C17201" w14:textId="77777777" w:rsidR="007211B6" w:rsidRDefault="007211B6" w:rsidP="00F6784A">
            <w:pPr>
              <w:rPr>
                <w:rFonts w:hint="cs"/>
                <w:rtl/>
                <w:lang w:bidi="fa-IR"/>
              </w:rPr>
            </w:pPr>
            <w:r>
              <w:rPr>
                <w:rFonts w:hint="cs"/>
                <w:rtl/>
                <w:lang w:bidi="fa-IR"/>
              </w:rPr>
              <w:t>219</w:t>
            </w:r>
          </w:p>
        </w:tc>
        <w:tc>
          <w:tcPr>
            <w:tcW w:w="3111" w:type="dxa"/>
            <w:shd w:val="clear" w:color="auto" w:fill="auto"/>
          </w:tcPr>
          <w:p w14:paraId="423F506D" w14:textId="77777777" w:rsidR="007211B6" w:rsidRDefault="007211B6" w:rsidP="000D1F31">
            <w:pPr>
              <w:pStyle w:val="libCenter"/>
              <w:rPr>
                <w:rFonts w:hint="cs"/>
                <w:rtl/>
              </w:rPr>
            </w:pPr>
            <w:r>
              <w:rPr>
                <w:rFonts w:hint="cs"/>
                <w:rtl/>
              </w:rPr>
              <w:t>3746 ـ سالم بن أبي الجعد</w:t>
            </w:r>
          </w:p>
        </w:tc>
        <w:tc>
          <w:tcPr>
            <w:tcW w:w="1264" w:type="dxa"/>
            <w:shd w:val="clear" w:color="auto" w:fill="auto"/>
          </w:tcPr>
          <w:p w14:paraId="11FD4B0E" w14:textId="77777777" w:rsidR="007211B6" w:rsidRDefault="007211B6" w:rsidP="00F6784A">
            <w:pPr>
              <w:rPr>
                <w:rFonts w:hint="cs"/>
                <w:rtl/>
                <w:lang w:bidi="fa-IR"/>
              </w:rPr>
            </w:pPr>
            <w:r>
              <w:rPr>
                <w:rFonts w:hint="cs"/>
                <w:rtl/>
                <w:lang w:bidi="fa-IR"/>
              </w:rPr>
              <w:t>224</w:t>
            </w:r>
          </w:p>
        </w:tc>
      </w:tr>
      <w:tr w:rsidR="007211B6" w14:paraId="6BD9921F" w14:textId="77777777" w:rsidTr="00256A4B">
        <w:tc>
          <w:tcPr>
            <w:tcW w:w="3360" w:type="dxa"/>
            <w:shd w:val="clear" w:color="auto" w:fill="auto"/>
          </w:tcPr>
          <w:p w14:paraId="36B328DD" w14:textId="77777777" w:rsidR="007211B6" w:rsidRDefault="007211B6" w:rsidP="00F6784A">
            <w:pPr>
              <w:pStyle w:val="TOC2"/>
              <w:rPr>
                <w:rFonts w:hint="cs"/>
                <w:rtl/>
              </w:rPr>
            </w:pPr>
          </w:p>
        </w:tc>
        <w:tc>
          <w:tcPr>
            <w:tcW w:w="1264" w:type="dxa"/>
            <w:shd w:val="clear" w:color="auto" w:fill="auto"/>
          </w:tcPr>
          <w:p w14:paraId="12338838" w14:textId="77777777" w:rsidR="007211B6" w:rsidRDefault="007211B6" w:rsidP="00F6784A">
            <w:pPr>
              <w:rPr>
                <w:rFonts w:hint="cs"/>
                <w:rtl/>
                <w:lang w:bidi="fa-IR"/>
              </w:rPr>
            </w:pPr>
          </w:p>
        </w:tc>
        <w:tc>
          <w:tcPr>
            <w:tcW w:w="3111" w:type="dxa"/>
            <w:shd w:val="clear" w:color="auto" w:fill="auto"/>
          </w:tcPr>
          <w:p w14:paraId="5DFD8F54" w14:textId="77777777" w:rsidR="007211B6" w:rsidRDefault="007211B6" w:rsidP="000D1F31">
            <w:pPr>
              <w:pStyle w:val="libCenter"/>
              <w:rPr>
                <w:rFonts w:hint="cs"/>
                <w:rtl/>
              </w:rPr>
            </w:pPr>
            <w:r>
              <w:rPr>
                <w:rFonts w:hint="cs"/>
                <w:rtl/>
              </w:rPr>
              <w:t>3747 ـ سالم بن منصور</w:t>
            </w:r>
          </w:p>
        </w:tc>
        <w:tc>
          <w:tcPr>
            <w:tcW w:w="1264" w:type="dxa"/>
            <w:shd w:val="clear" w:color="auto" w:fill="auto"/>
          </w:tcPr>
          <w:p w14:paraId="63707230" w14:textId="77777777" w:rsidR="007211B6" w:rsidRDefault="007211B6" w:rsidP="00F6784A">
            <w:pPr>
              <w:rPr>
                <w:rFonts w:hint="cs"/>
                <w:rtl/>
                <w:lang w:bidi="fa-IR"/>
              </w:rPr>
            </w:pPr>
            <w:r>
              <w:rPr>
                <w:rFonts w:hint="cs"/>
                <w:rtl/>
                <w:lang w:bidi="fa-IR"/>
              </w:rPr>
              <w:t>225</w:t>
            </w:r>
          </w:p>
        </w:tc>
      </w:tr>
    </w:tbl>
    <w:p w14:paraId="14C7A4AD" w14:textId="77777777" w:rsidR="007211B6" w:rsidRDefault="007211B6" w:rsidP="00F329FF">
      <w:pPr>
        <w:pStyle w:val="libNormal"/>
        <w:rPr>
          <w:rtl/>
        </w:rPr>
      </w:pPr>
    </w:p>
    <w:p w14:paraId="4A054C9A"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8"/>
        <w:gridCol w:w="1264"/>
        <w:gridCol w:w="3118"/>
        <w:gridCol w:w="1264"/>
      </w:tblGrid>
      <w:tr w:rsidR="007211B6" w14:paraId="7B710787" w14:textId="77777777" w:rsidTr="00256A4B">
        <w:tc>
          <w:tcPr>
            <w:tcW w:w="3368" w:type="dxa"/>
            <w:shd w:val="clear" w:color="auto" w:fill="auto"/>
          </w:tcPr>
          <w:p w14:paraId="48587BEC" w14:textId="77777777" w:rsidR="007211B6" w:rsidRDefault="007211B6" w:rsidP="000D1F31">
            <w:pPr>
              <w:pStyle w:val="libCenter"/>
              <w:rPr>
                <w:rFonts w:hint="cs"/>
                <w:rtl/>
                <w:lang w:bidi="ar-AE"/>
              </w:rPr>
            </w:pPr>
            <w:r>
              <w:rPr>
                <w:rFonts w:hint="cs"/>
                <w:rtl/>
              </w:rPr>
              <w:lastRenderedPageBreak/>
              <w:t>3748 ـ سالم الع</w:t>
            </w:r>
            <w:r>
              <w:rPr>
                <w:rFonts w:hint="cs"/>
                <w:rtl/>
                <w:lang w:bidi="ar-AE"/>
              </w:rPr>
              <w:t>دوي</w:t>
            </w:r>
          </w:p>
        </w:tc>
        <w:tc>
          <w:tcPr>
            <w:tcW w:w="1264" w:type="dxa"/>
            <w:shd w:val="clear" w:color="auto" w:fill="auto"/>
          </w:tcPr>
          <w:p w14:paraId="0596ED9F" w14:textId="77777777" w:rsidR="007211B6" w:rsidRDefault="007211B6" w:rsidP="00F6784A">
            <w:pPr>
              <w:rPr>
                <w:rFonts w:hint="cs"/>
                <w:rtl/>
                <w:lang w:bidi="ar-AE"/>
              </w:rPr>
            </w:pPr>
            <w:r>
              <w:rPr>
                <w:rFonts w:hint="cs"/>
                <w:rtl/>
                <w:lang w:bidi="ar-AE"/>
              </w:rPr>
              <w:t>225</w:t>
            </w:r>
          </w:p>
        </w:tc>
        <w:tc>
          <w:tcPr>
            <w:tcW w:w="3118" w:type="dxa"/>
            <w:shd w:val="clear" w:color="auto" w:fill="auto"/>
          </w:tcPr>
          <w:p w14:paraId="0A269AEC" w14:textId="77777777" w:rsidR="007211B6" w:rsidRDefault="007211B6" w:rsidP="000D1F31">
            <w:pPr>
              <w:pStyle w:val="libCenter"/>
              <w:rPr>
                <w:rFonts w:hint="cs"/>
                <w:rtl/>
              </w:rPr>
            </w:pPr>
            <w:r>
              <w:rPr>
                <w:rFonts w:hint="cs"/>
                <w:rtl/>
              </w:rPr>
              <w:t>3774 ـ سعيد بن أبي ذباب</w:t>
            </w:r>
          </w:p>
        </w:tc>
        <w:tc>
          <w:tcPr>
            <w:tcW w:w="1264" w:type="dxa"/>
            <w:shd w:val="clear" w:color="auto" w:fill="auto"/>
          </w:tcPr>
          <w:p w14:paraId="0611FF05" w14:textId="77777777" w:rsidR="007211B6" w:rsidRDefault="007211B6" w:rsidP="00F6784A">
            <w:pPr>
              <w:rPr>
                <w:rFonts w:hint="cs"/>
                <w:rtl/>
                <w:lang w:bidi="ar-AE"/>
              </w:rPr>
            </w:pPr>
            <w:r>
              <w:rPr>
                <w:rFonts w:hint="cs"/>
                <w:rtl/>
                <w:lang w:bidi="ar-AE"/>
              </w:rPr>
              <w:t>234</w:t>
            </w:r>
          </w:p>
        </w:tc>
      </w:tr>
      <w:tr w:rsidR="007211B6" w14:paraId="30018026" w14:textId="77777777" w:rsidTr="00256A4B">
        <w:tc>
          <w:tcPr>
            <w:tcW w:w="3368" w:type="dxa"/>
            <w:shd w:val="clear" w:color="auto" w:fill="auto"/>
          </w:tcPr>
          <w:p w14:paraId="3A3AC665" w14:textId="77777777" w:rsidR="007211B6" w:rsidRDefault="007211B6" w:rsidP="000D1F31">
            <w:pPr>
              <w:pStyle w:val="libCenter"/>
              <w:rPr>
                <w:rFonts w:hint="cs"/>
                <w:rtl/>
              </w:rPr>
            </w:pPr>
            <w:r>
              <w:rPr>
                <w:rFonts w:hint="cs"/>
                <w:rtl/>
              </w:rPr>
              <w:t>3749 ـ سالم ، خادم النبي صلى الله عليه وآله وسلم</w:t>
            </w:r>
          </w:p>
        </w:tc>
        <w:tc>
          <w:tcPr>
            <w:tcW w:w="1264" w:type="dxa"/>
            <w:shd w:val="clear" w:color="auto" w:fill="auto"/>
          </w:tcPr>
          <w:p w14:paraId="7BD9F05F" w14:textId="77777777" w:rsidR="007211B6" w:rsidRDefault="007211B6" w:rsidP="00F6784A">
            <w:pPr>
              <w:rPr>
                <w:rFonts w:hint="cs"/>
                <w:rtl/>
                <w:lang w:bidi="ar-AE"/>
              </w:rPr>
            </w:pPr>
            <w:r>
              <w:rPr>
                <w:rFonts w:hint="cs"/>
                <w:rtl/>
                <w:lang w:bidi="ar-AE"/>
              </w:rPr>
              <w:t>225</w:t>
            </w:r>
          </w:p>
        </w:tc>
        <w:tc>
          <w:tcPr>
            <w:tcW w:w="3118" w:type="dxa"/>
            <w:shd w:val="clear" w:color="auto" w:fill="auto"/>
          </w:tcPr>
          <w:p w14:paraId="72E76AFD" w14:textId="77777777" w:rsidR="007211B6" w:rsidRDefault="007211B6" w:rsidP="000D1F31">
            <w:pPr>
              <w:pStyle w:val="libCenter"/>
              <w:rPr>
                <w:rFonts w:hint="cs"/>
                <w:rtl/>
              </w:rPr>
            </w:pPr>
            <w:r>
              <w:rPr>
                <w:rFonts w:hint="cs"/>
                <w:rtl/>
              </w:rPr>
              <w:t>3775 ـ سعيد بن ذي لعوة</w:t>
            </w:r>
          </w:p>
        </w:tc>
        <w:tc>
          <w:tcPr>
            <w:tcW w:w="1264" w:type="dxa"/>
            <w:shd w:val="clear" w:color="auto" w:fill="auto"/>
          </w:tcPr>
          <w:p w14:paraId="33005D21" w14:textId="77777777" w:rsidR="007211B6" w:rsidRDefault="007211B6" w:rsidP="00F6784A">
            <w:pPr>
              <w:rPr>
                <w:rFonts w:hint="cs"/>
                <w:rtl/>
                <w:lang w:bidi="ar-AE"/>
              </w:rPr>
            </w:pPr>
            <w:r>
              <w:rPr>
                <w:rFonts w:hint="cs"/>
                <w:rtl/>
                <w:lang w:bidi="ar-AE"/>
              </w:rPr>
              <w:t>234</w:t>
            </w:r>
          </w:p>
        </w:tc>
      </w:tr>
      <w:tr w:rsidR="007211B6" w14:paraId="65F64B17" w14:textId="77777777" w:rsidTr="00256A4B">
        <w:tc>
          <w:tcPr>
            <w:tcW w:w="3368" w:type="dxa"/>
            <w:shd w:val="clear" w:color="auto" w:fill="auto"/>
          </w:tcPr>
          <w:p w14:paraId="449DFE62" w14:textId="77777777" w:rsidR="007211B6" w:rsidRDefault="007211B6" w:rsidP="000D1F31">
            <w:pPr>
              <w:pStyle w:val="libCenter"/>
              <w:rPr>
                <w:rFonts w:hint="cs"/>
                <w:rtl/>
              </w:rPr>
            </w:pPr>
            <w:r>
              <w:rPr>
                <w:rFonts w:hint="cs"/>
                <w:rtl/>
              </w:rPr>
              <w:t>3750 ـ السائب والد خلاد الجهني</w:t>
            </w:r>
          </w:p>
        </w:tc>
        <w:tc>
          <w:tcPr>
            <w:tcW w:w="1264" w:type="dxa"/>
            <w:shd w:val="clear" w:color="auto" w:fill="auto"/>
          </w:tcPr>
          <w:p w14:paraId="7C34C180" w14:textId="77777777" w:rsidR="007211B6" w:rsidRDefault="007211B6" w:rsidP="00F6784A">
            <w:pPr>
              <w:rPr>
                <w:rFonts w:hint="cs"/>
                <w:rtl/>
                <w:lang w:bidi="ar-AE"/>
              </w:rPr>
            </w:pPr>
            <w:r>
              <w:rPr>
                <w:rFonts w:hint="cs"/>
                <w:rtl/>
                <w:lang w:bidi="ar-AE"/>
              </w:rPr>
              <w:t>226</w:t>
            </w:r>
          </w:p>
        </w:tc>
        <w:tc>
          <w:tcPr>
            <w:tcW w:w="3118" w:type="dxa"/>
            <w:shd w:val="clear" w:color="auto" w:fill="auto"/>
          </w:tcPr>
          <w:p w14:paraId="0EF04BC8" w14:textId="77777777" w:rsidR="007211B6" w:rsidRDefault="007211B6" w:rsidP="000D1F31">
            <w:pPr>
              <w:pStyle w:val="libCenter"/>
              <w:rPr>
                <w:rFonts w:hint="cs"/>
                <w:rtl/>
              </w:rPr>
            </w:pPr>
            <w:r>
              <w:rPr>
                <w:rFonts w:hint="cs"/>
                <w:rtl/>
              </w:rPr>
              <w:t>3776 ـ سعيد بن رسيم</w:t>
            </w:r>
          </w:p>
        </w:tc>
        <w:tc>
          <w:tcPr>
            <w:tcW w:w="1264" w:type="dxa"/>
            <w:shd w:val="clear" w:color="auto" w:fill="auto"/>
          </w:tcPr>
          <w:p w14:paraId="3397E9EF" w14:textId="77777777" w:rsidR="007211B6" w:rsidRDefault="007211B6" w:rsidP="00F6784A">
            <w:pPr>
              <w:rPr>
                <w:rFonts w:hint="cs"/>
                <w:rtl/>
                <w:lang w:bidi="ar-AE"/>
              </w:rPr>
            </w:pPr>
            <w:r>
              <w:rPr>
                <w:rFonts w:hint="cs"/>
                <w:rtl/>
                <w:lang w:bidi="ar-AE"/>
              </w:rPr>
              <w:t>234</w:t>
            </w:r>
          </w:p>
        </w:tc>
      </w:tr>
      <w:tr w:rsidR="007211B6" w14:paraId="34129C18" w14:textId="77777777" w:rsidTr="00256A4B">
        <w:tc>
          <w:tcPr>
            <w:tcW w:w="3368" w:type="dxa"/>
            <w:shd w:val="clear" w:color="auto" w:fill="auto"/>
          </w:tcPr>
          <w:p w14:paraId="34ABA652" w14:textId="77777777" w:rsidR="007211B6" w:rsidRDefault="007211B6" w:rsidP="000D1F31">
            <w:pPr>
              <w:pStyle w:val="libCenter"/>
              <w:rPr>
                <w:rFonts w:hint="cs"/>
                <w:rtl/>
              </w:rPr>
            </w:pPr>
            <w:r>
              <w:rPr>
                <w:rFonts w:hint="cs"/>
                <w:rtl/>
              </w:rPr>
              <w:t>3751 ـ السائب بن يزيد مولى عطاء بن السائب</w:t>
            </w:r>
          </w:p>
        </w:tc>
        <w:tc>
          <w:tcPr>
            <w:tcW w:w="1264" w:type="dxa"/>
            <w:shd w:val="clear" w:color="auto" w:fill="auto"/>
          </w:tcPr>
          <w:p w14:paraId="38186005" w14:textId="77777777" w:rsidR="007211B6" w:rsidRDefault="007211B6" w:rsidP="00F6784A">
            <w:pPr>
              <w:rPr>
                <w:lang w:bidi="fa-IR"/>
              </w:rPr>
            </w:pPr>
            <w:r>
              <w:rPr>
                <w:rFonts w:hint="cs"/>
                <w:rtl/>
                <w:lang w:bidi="fa-IR"/>
              </w:rPr>
              <w:t>226</w:t>
            </w:r>
          </w:p>
        </w:tc>
        <w:tc>
          <w:tcPr>
            <w:tcW w:w="3118" w:type="dxa"/>
            <w:shd w:val="clear" w:color="auto" w:fill="auto"/>
          </w:tcPr>
          <w:p w14:paraId="1A287D8E" w14:textId="77777777" w:rsidR="007211B6" w:rsidRDefault="007211B6" w:rsidP="000D1F31">
            <w:pPr>
              <w:pStyle w:val="libCenter"/>
              <w:rPr>
                <w:rFonts w:hint="cs"/>
                <w:rtl/>
              </w:rPr>
            </w:pPr>
            <w:r>
              <w:rPr>
                <w:rFonts w:hint="cs"/>
                <w:rtl/>
              </w:rPr>
              <w:t>3777 ـ سعيد بن أبي سعيد</w:t>
            </w:r>
          </w:p>
        </w:tc>
        <w:tc>
          <w:tcPr>
            <w:tcW w:w="1264" w:type="dxa"/>
            <w:shd w:val="clear" w:color="auto" w:fill="auto"/>
          </w:tcPr>
          <w:p w14:paraId="1E656CFB" w14:textId="77777777" w:rsidR="007211B6" w:rsidRDefault="007211B6" w:rsidP="00F6784A">
            <w:pPr>
              <w:rPr>
                <w:rFonts w:hint="cs"/>
                <w:rtl/>
                <w:lang w:bidi="ar-AE"/>
              </w:rPr>
            </w:pPr>
            <w:r>
              <w:rPr>
                <w:rFonts w:hint="cs"/>
                <w:rtl/>
                <w:lang w:bidi="ar-AE"/>
              </w:rPr>
              <w:t>234</w:t>
            </w:r>
          </w:p>
        </w:tc>
      </w:tr>
      <w:tr w:rsidR="007211B6" w14:paraId="77FC202F" w14:textId="77777777" w:rsidTr="00256A4B">
        <w:tc>
          <w:tcPr>
            <w:tcW w:w="3368" w:type="dxa"/>
            <w:shd w:val="clear" w:color="auto" w:fill="auto"/>
          </w:tcPr>
          <w:p w14:paraId="48FB266D" w14:textId="77777777" w:rsidR="007211B6" w:rsidRDefault="007211B6" w:rsidP="000D1F31">
            <w:pPr>
              <w:pStyle w:val="libCenter"/>
              <w:rPr>
                <w:rFonts w:hint="cs"/>
                <w:rtl/>
              </w:rPr>
            </w:pPr>
            <w:r>
              <w:rPr>
                <w:rFonts w:hint="cs"/>
                <w:rtl/>
              </w:rPr>
              <w:t>3752 ـ سحر الخير</w:t>
            </w:r>
          </w:p>
        </w:tc>
        <w:tc>
          <w:tcPr>
            <w:tcW w:w="1264" w:type="dxa"/>
            <w:shd w:val="clear" w:color="auto" w:fill="auto"/>
          </w:tcPr>
          <w:p w14:paraId="65FDF80A" w14:textId="77777777" w:rsidR="007211B6" w:rsidRDefault="007211B6" w:rsidP="00F6784A">
            <w:pPr>
              <w:rPr>
                <w:rFonts w:hint="cs"/>
                <w:rtl/>
                <w:lang w:bidi="ar-AE"/>
              </w:rPr>
            </w:pPr>
            <w:r>
              <w:rPr>
                <w:rFonts w:hint="cs"/>
                <w:rtl/>
                <w:lang w:bidi="ar-AE"/>
              </w:rPr>
              <w:t>226</w:t>
            </w:r>
          </w:p>
        </w:tc>
        <w:tc>
          <w:tcPr>
            <w:tcW w:w="3118" w:type="dxa"/>
            <w:shd w:val="clear" w:color="auto" w:fill="auto"/>
          </w:tcPr>
          <w:p w14:paraId="5B218CAB" w14:textId="77777777" w:rsidR="007211B6" w:rsidRDefault="007211B6" w:rsidP="000D1F31">
            <w:pPr>
              <w:pStyle w:val="libCenter"/>
              <w:rPr>
                <w:rFonts w:hint="cs"/>
                <w:rtl/>
              </w:rPr>
            </w:pPr>
            <w:r>
              <w:rPr>
                <w:rFonts w:hint="cs"/>
                <w:rtl/>
              </w:rPr>
              <w:t>3778 ـ سعيد بن سهيل تقدم في سعد في الأول مع بيان الوهم فيه</w:t>
            </w:r>
          </w:p>
        </w:tc>
        <w:tc>
          <w:tcPr>
            <w:tcW w:w="1264" w:type="dxa"/>
            <w:shd w:val="clear" w:color="auto" w:fill="auto"/>
          </w:tcPr>
          <w:p w14:paraId="311E71AF" w14:textId="77777777" w:rsidR="007211B6" w:rsidRDefault="007211B6" w:rsidP="00F6784A">
            <w:pPr>
              <w:rPr>
                <w:rFonts w:hint="cs"/>
                <w:rtl/>
                <w:lang w:bidi="fa-IR"/>
              </w:rPr>
            </w:pPr>
            <w:r>
              <w:rPr>
                <w:rFonts w:hint="cs"/>
                <w:rtl/>
                <w:lang w:bidi="fa-IR"/>
              </w:rPr>
              <w:t>235</w:t>
            </w:r>
          </w:p>
        </w:tc>
      </w:tr>
      <w:tr w:rsidR="007211B6" w14:paraId="35B9569F" w14:textId="77777777" w:rsidTr="00256A4B">
        <w:tc>
          <w:tcPr>
            <w:tcW w:w="3368" w:type="dxa"/>
            <w:shd w:val="clear" w:color="auto" w:fill="auto"/>
          </w:tcPr>
          <w:p w14:paraId="1E6BB492" w14:textId="77777777" w:rsidR="007211B6" w:rsidRDefault="007211B6" w:rsidP="000D1F31">
            <w:pPr>
              <w:pStyle w:val="libCenter"/>
              <w:rPr>
                <w:rFonts w:hint="cs"/>
                <w:rtl/>
              </w:rPr>
            </w:pPr>
            <w:r>
              <w:rPr>
                <w:rFonts w:hint="cs"/>
                <w:rtl/>
              </w:rPr>
              <w:t>3753 ـ سديد ، مولى أبي بكر</w:t>
            </w:r>
          </w:p>
        </w:tc>
        <w:tc>
          <w:tcPr>
            <w:tcW w:w="1264" w:type="dxa"/>
            <w:shd w:val="clear" w:color="auto" w:fill="auto"/>
          </w:tcPr>
          <w:p w14:paraId="24FB0481" w14:textId="77777777" w:rsidR="007211B6" w:rsidRDefault="007211B6" w:rsidP="00F6784A">
            <w:pPr>
              <w:rPr>
                <w:rFonts w:hint="cs"/>
                <w:rtl/>
                <w:lang w:bidi="ar-AE"/>
              </w:rPr>
            </w:pPr>
            <w:r>
              <w:rPr>
                <w:rFonts w:hint="cs"/>
                <w:rtl/>
                <w:lang w:bidi="ar-AE"/>
              </w:rPr>
              <w:t>228</w:t>
            </w:r>
          </w:p>
        </w:tc>
        <w:tc>
          <w:tcPr>
            <w:tcW w:w="3118" w:type="dxa"/>
            <w:shd w:val="clear" w:color="auto" w:fill="auto"/>
          </w:tcPr>
          <w:p w14:paraId="4CE89CEF" w14:textId="77777777" w:rsidR="007211B6" w:rsidRDefault="007211B6" w:rsidP="000D1F31">
            <w:pPr>
              <w:pStyle w:val="libCenter"/>
              <w:rPr>
                <w:rFonts w:hint="cs"/>
                <w:rtl/>
              </w:rPr>
            </w:pPr>
            <w:r>
              <w:rPr>
                <w:rFonts w:hint="cs"/>
                <w:rtl/>
              </w:rPr>
              <w:t>3779 ـ سعيد بن عامر اللخمي</w:t>
            </w:r>
          </w:p>
        </w:tc>
        <w:tc>
          <w:tcPr>
            <w:tcW w:w="1264" w:type="dxa"/>
            <w:shd w:val="clear" w:color="auto" w:fill="auto"/>
          </w:tcPr>
          <w:p w14:paraId="12D94F06" w14:textId="77777777" w:rsidR="007211B6" w:rsidRDefault="007211B6" w:rsidP="00F6784A">
            <w:pPr>
              <w:rPr>
                <w:rFonts w:hint="cs"/>
                <w:rtl/>
                <w:lang w:bidi="ar-AE"/>
              </w:rPr>
            </w:pPr>
            <w:r>
              <w:rPr>
                <w:rFonts w:hint="cs"/>
                <w:rtl/>
                <w:lang w:bidi="ar-AE"/>
              </w:rPr>
              <w:t>235</w:t>
            </w:r>
          </w:p>
        </w:tc>
      </w:tr>
      <w:tr w:rsidR="007211B6" w14:paraId="0D840F19" w14:textId="77777777" w:rsidTr="00256A4B">
        <w:tc>
          <w:tcPr>
            <w:tcW w:w="3368" w:type="dxa"/>
            <w:shd w:val="clear" w:color="auto" w:fill="auto"/>
          </w:tcPr>
          <w:p w14:paraId="223CE981" w14:textId="77777777" w:rsidR="007211B6" w:rsidRDefault="007211B6" w:rsidP="000D1F31">
            <w:pPr>
              <w:pStyle w:val="libCenter"/>
              <w:rPr>
                <w:rFonts w:hint="cs"/>
                <w:rtl/>
              </w:rPr>
            </w:pPr>
            <w:r>
              <w:rPr>
                <w:rFonts w:hint="cs"/>
                <w:rtl/>
              </w:rPr>
              <w:t>3754 ـ سراقة بن المعتمر بن أنس</w:t>
            </w:r>
          </w:p>
        </w:tc>
        <w:tc>
          <w:tcPr>
            <w:tcW w:w="1264" w:type="dxa"/>
            <w:shd w:val="clear" w:color="auto" w:fill="auto"/>
          </w:tcPr>
          <w:p w14:paraId="15D6C83E" w14:textId="77777777" w:rsidR="007211B6" w:rsidRDefault="007211B6" w:rsidP="00F6784A">
            <w:pPr>
              <w:rPr>
                <w:rFonts w:hint="cs"/>
                <w:rtl/>
                <w:lang w:bidi="fa-IR"/>
              </w:rPr>
            </w:pPr>
            <w:r>
              <w:rPr>
                <w:rFonts w:hint="cs"/>
                <w:rtl/>
                <w:lang w:bidi="fa-IR"/>
              </w:rPr>
              <w:t>228</w:t>
            </w:r>
          </w:p>
        </w:tc>
        <w:tc>
          <w:tcPr>
            <w:tcW w:w="3118" w:type="dxa"/>
            <w:shd w:val="clear" w:color="auto" w:fill="auto"/>
          </w:tcPr>
          <w:p w14:paraId="6BCCA5D9" w14:textId="77777777" w:rsidR="007211B6" w:rsidRDefault="007211B6" w:rsidP="000D1F31">
            <w:pPr>
              <w:pStyle w:val="libCenter"/>
              <w:rPr>
                <w:rFonts w:hint="cs"/>
                <w:rtl/>
              </w:rPr>
            </w:pPr>
            <w:r>
              <w:rPr>
                <w:rFonts w:hint="cs"/>
                <w:rtl/>
              </w:rPr>
              <w:t>3780 ـ سعيد العكي ثم الآهلي</w:t>
            </w:r>
          </w:p>
        </w:tc>
        <w:tc>
          <w:tcPr>
            <w:tcW w:w="1264" w:type="dxa"/>
            <w:shd w:val="clear" w:color="auto" w:fill="auto"/>
          </w:tcPr>
          <w:p w14:paraId="25035FEF" w14:textId="77777777" w:rsidR="007211B6" w:rsidRDefault="007211B6" w:rsidP="00F6784A">
            <w:pPr>
              <w:rPr>
                <w:rFonts w:hint="cs"/>
                <w:rtl/>
                <w:lang w:bidi="ar-AE"/>
              </w:rPr>
            </w:pPr>
            <w:r>
              <w:rPr>
                <w:rFonts w:hint="cs"/>
                <w:rtl/>
                <w:lang w:bidi="ar-AE"/>
              </w:rPr>
              <w:t>235</w:t>
            </w:r>
          </w:p>
        </w:tc>
      </w:tr>
      <w:tr w:rsidR="007211B6" w14:paraId="42D4718F" w14:textId="77777777" w:rsidTr="00256A4B">
        <w:tc>
          <w:tcPr>
            <w:tcW w:w="3368" w:type="dxa"/>
            <w:shd w:val="clear" w:color="auto" w:fill="auto"/>
          </w:tcPr>
          <w:p w14:paraId="1E43D932" w14:textId="77777777" w:rsidR="007211B6" w:rsidRDefault="007211B6" w:rsidP="000D1F31">
            <w:pPr>
              <w:pStyle w:val="libCenter"/>
              <w:rPr>
                <w:rFonts w:hint="cs"/>
                <w:rtl/>
              </w:rPr>
            </w:pPr>
            <w:r>
              <w:rPr>
                <w:rFonts w:hint="cs"/>
                <w:rtl/>
              </w:rPr>
              <w:t>3755 ـ سرباتك ملك الهند</w:t>
            </w:r>
          </w:p>
        </w:tc>
        <w:tc>
          <w:tcPr>
            <w:tcW w:w="1264" w:type="dxa"/>
            <w:shd w:val="clear" w:color="auto" w:fill="auto"/>
          </w:tcPr>
          <w:p w14:paraId="2BF025F6" w14:textId="77777777" w:rsidR="007211B6" w:rsidRDefault="007211B6" w:rsidP="00F6784A">
            <w:pPr>
              <w:rPr>
                <w:rFonts w:hint="cs"/>
                <w:rtl/>
                <w:lang w:bidi="ar-AE"/>
              </w:rPr>
            </w:pPr>
            <w:r>
              <w:rPr>
                <w:rFonts w:hint="cs"/>
                <w:rtl/>
                <w:lang w:bidi="ar-AE"/>
              </w:rPr>
              <w:t>229</w:t>
            </w:r>
          </w:p>
        </w:tc>
        <w:tc>
          <w:tcPr>
            <w:tcW w:w="3118" w:type="dxa"/>
            <w:shd w:val="clear" w:color="auto" w:fill="auto"/>
          </w:tcPr>
          <w:p w14:paraId="36ED1D31" w14:textId="77777777" w:rsidR="007211B6" w:rsidRDefault="007211B6" w:rsidP="000D1F31">
            <w:pPr>
              <w:pStyle w:val="libCenter"/>
              <w:rPr>
                <w:rFonts w:hint="cs"/>
                <w:rtl/>
              </w:rPr>
            </w:pPr>
            <w:r>
              <w:rPr>
                <w:rFonts w:hint="cs"/>
                <w:rtl/>
              </w:rPr>
              <w:t>3781 ـ سعيد بن العاص بن عبد مناف</w:t>
            </w:r>
          </w:p>
        </w:tc>
        <w:tc>
          <w:tcPr>
            <w:tcW w:w="1264" w:type="dxa"/>
            <w:shd w:val="clear" w:color="auto" w:fill="auto"/>
          </w:tcPr>
          <w:p w14:paraId="4185BDF0" w14:textId="77777777" w:rsidR="007211B6" w:rsidRDefault="007211B6" w:rsidP="00F6784A">
            <w:pPr>
              <w:rPr>
                <w:rFonts w:hint="cs"/>
                <w:rtl/>
                <w:lang w:bidi="fa-IR"/>
              </w:rPr>
            </w:pPr>
            <w:r>
              <w:rPr>
                <w:rFonts w:hint="cs"/>
                <w:rtl/>
                <w:lang w:bidi="fa-IR"/>
              </w:rPr>
              <w:t>235</w:t>
            </w:r>
          </w:p>
        </w:tc>
      </w:tr>
      <w:tr w:rsidR="007211B6" w14:paraId="084C8910" w14:textId="77777777" w:rsidTr="00256A4B">
        <w:tc>
          <w:tcPr>
            <w:tcW w:w="3368" w:type="dxa"/>
            <w:shd w:val="clear" w:color="auto" w:fill="auto"/>
          </w:tcPr>
          <w:p w14:paraId="6B155ED4" w14:textId="77777777" w:rsidR="007211B6" w:rsidRDefault="007211B6" w:rsidP="000D1F31">
            <w:pPr>
              <w:pStyle w:val="libCenter"/>
              <w:rPr>
                <w:rFonts w:hint="cs"/>
                <w:rtl/>
              </w:rPr>
            </w:pPr>
            <w:r>
              <w:rPr>
                <w:rFonts w:hint="cs"/>
                <w:rtl/>
              </w:rPr>
              <w:t>3756 ـ السري ، والد الربيع</w:t>
            </w:r>
          </w:p>
        </w:tc>
        <w:tc>
          <w:tcPr>
            <w:tcW w:w="1264" w:type="dxa"/>
            <w:shd w:val="clear" w:color="auto" w:fill="auto"/>
          </w:tcPr>
          <w:p w14:paraId="2DE3C9BA" w14:textId="77777777" w:rsidR="007211B6" w:rsidRDefault="007211B6" w:rsidP="00F6784A">
            <w:pPr>
              <w:rPr>
                <w:rFonts w:hint="cs"/>
                <w:rtl/>
                <w:lang w:bidi="ar-AE"/>
              </w:rPr>
            </w:pPr>
            <w:r>
              <w:rPr>
                <w:rFonts w:hint="cs"/>
                <w:rtl/>
                <w:lang w:bidi="ar-AE"/>
              </w:rPr>
              <w:t>229</w:t>
            </w:r>
          </w:p>
        </w:tc>
        <w:tc>
          <w:tcPr>
            <w:tcW w:w="3118" w:type="dxa"/>
            <w:shd w:val="clear" w:color="auto" w:fill="auto"/>
          </w:tcPr>
          <w:p w14:paraId="16BEAED4" w14:textId="77777777" w:rsidR="007211B6" w:rsidRDefault="007211B6" w:rsidP="000D1F31">
            <w:pPr>
              <w:pStyle w:val="libCenter"/>
              <w:rPr>
                <w:rFonts w:hint="cs"/>
                <w:rtl/>
              </w:rPr>
            </w:pPr>
            <w:r>
              <w:rPr>
                <w:rFonts w:hint="cs"/>
                <w:rtl/>
              </w:rPr>
              <w:t>3782 ـ سعيد بن عبد الله الثقفي</w:t>
            </w:r>
          </w:p>
        </w:tc>
        <w:tc>
          <w:tcPr>
            <w:tcW w:w="1264" w:type="dxa"/>
            <w:shd w:val="clear" w:color="auto" w:fill="auto"/>
          </w:tcPr>
          <w:p w14:paraId="2C45AEB8" w14:textId="77777777" w:rsidR="007211B6" w:rsidRDefault="007211B6" w:rsidP="00F6784A">
            <w:pPr>
              <w:rPr>
                <w:rFonts w:hint="cs"/>
                <w:rtl/>
                <w:lang w:bidi="fa-IR"/>
              </w:rPr>
            </w:pPr>
            <w:r>
              <w:rPr>
                <w:rFonts w:hint="cs"/>
                <w:rtl/>
                <w:lang w:bidi="fa-IR"/>
              </w:rPr>
              <w:t>236</w:t>
            </w:r>
          </w:p>
        </w:tc>
      </w:tr>
      <w:tr w:rsidR="007211B6" w14:paraId="0B621CE8" w14:textId="77777777" w:rsidTr="00256A4B">
        <w:tc>
          <w:tcPr>
            <w:tcW w:w="3368" w:type="dxa"/>
            <w:shd w:val="clear" w:color="auto" w:fill="auto"/>
          </w:tcPr>
          <w:p w14:paraId="7B32D179" w14:textId="77777777" w:rsidR="007211B6" w:rsidRDefault="007211B6" w:rsidP="000D1F31">
            <w:pPr>
              <w:pStyle w:val="libCenter"/>
              <w:rPr>
                <w:rFonts w:hint="cs"/>
                <w:rtl/>
              </w:rPr>
            </w:pPr>
            <w:r>
              <w:rPr>
                <w:rFonts w:hint="cs"/>
                <w:rtl/>
              </w:rPr>
              <w:t>3757 ـ سعد بن بكر</w:t>
            </w:r>
          </w:p>
        </w:tc>
        <w:tc>
          <w:tcPr>
            <w:tcW w:w="1264" w:type="dxa"/>
            <w:shd w:val="clear" w:color="auto" w:fill="auto"/>
          </w:tcPr>
          <w:p w14:paraId="679B04AB" w14:textId="77777777" w:rsidR="007211B6" w:rsidRDefault="007211B6" w:rsidP="00F6784A">
            <w:pPr>
              <w:rPr>
                <w:rFonts w:hint="cs"/>
                <w:rtl/>
                <w:lang w:bidi="ar-AE"/>
              </w:rPr>
            </w:pPr>
            <w:r>
              <w:rPr>
                <w:rFonts w:hint="cs"/>
                <w:rtl/>
                <w:lang w:bidi="ar-AE"/>
              </w:rPr>
              <w:t>230</w:t>
            </w:r>
          </w:p>
        </w:tc>
        <w:tc>
          <w:tcPr>
            <w:tcW w:w="3118" w:type="dxa"/>
            <w:shd w:val="clear" w:color="auto" w:fill="auto"/>
          </w:tcPr>
          <w:p w14:paraId="410EFBBF" w14:textId="77777777" w:rsidR="007211B6" w:rsidRDefault="007211B6" w:rsidP="000D1F31">
            <w:pPr>
              <w:pStyle w:val="libCenter"/>
              <w:rPr>
                <w:rFonts w:hint="cs"/>
                <w:rtl/>
              </w:rPr>
            </w:pPr>
            <w:r>
              <w:rPr>
                <w:rFonts w:hint="cs"/>
                <w:rtl/>
              </w:rPr>
              <w:t>3783 ـ سعيد بن عبد العزيز</w:t>
            </w:r>
          </w:p>
        </w:tc>
        <w:tc>
          <w:tcPr>
            <w:tcW w:w="1264" w:type="dxa"/>
            <w:shd w:val="clear" w:color="auto" w:fill="auto"/>
          </w:tcPr>
          <w:p w14:paraId="76DCB03D" w14:textId="77777777" w:rsidR="007211B6" w:rsidRDefault="007211B6" w:rsidP="00F6784A">
            <w:pPr>
              <w:rPr>
                <w:rFonts w:hint="cs"/>
                <w:rtl/>
                <w:lang w:bidi="ar-AE"/>
              </w:rPr>
            </w:pPr>
            <w:r>
              <w:rPr>
                <w:rFonts w:hint="cs"/>
                <w:rtl/>
                <w:lang w:bidi="ar-AE"/>
              </w:rPr>
              <w:t>236</w:t>
            </w:r>
          </w:p>
        </w:tc>
      </w:tr>
      <w:tr w:rsidR="007211B6" w14:paraId="267DBDCF" w14:textId="77777777" w:rsidTr="00256A4B">
        <w:tc>
          <w:tcPr>
            <w:tcW w:w="3368" w:type="dxa"/>
            <w:shd w:val="clear" w:color="auto" w:fill="auto"/>
          </w:tcPr>
          <w:p w14:paraId="4DFBB6CA" w14:textId="77777777" w:rsidR="007211B6" w:rsidRDefault="007211B6" w:rsidP="000D1F31">
            <w:pPr>
              <w:pStyle w:val="libCenter"/>
              <w:rPr>
                <w:rFonts w:hint="cs"/>
                <w:rtl/>
              </w:rPr>
            </w:pPr>
            <w:r>
              <w:rPr>
                <w:rFonts w:hint="cs"/>
                <w:rtl/>
              </w:rPr>
              <w:t>3758 ـ سعد بن الربيع من بني جحجبي</w:t>
            </w:r>
          </w:p>
        </w:tc>
        <w:tc>
          <w:tcPr>
            <w:tcW w:w="1264" w:type="dxa"/>
            <w:shd w:val="clear" w:color="auto" w:fill="auto"/>
          </w:tcPr>
          <w:p w14:paraId="4CA03A4D" w14:textId="77777777" w:rsidR="007211B6" w:rsidRDefault="007211B6" w:rsidP="00F6784A">
            <w:pPr>
              <w:rPr>
                <w:rFonts w:hint="cs"/>
                <w:rtl/>
                <w:lang w:bidi="fa-IR"/>
              </w:rPr>
            </w:pPr>
            <w:r>
              <w:rPr>
                <w:rFonts w:hint="cs"/>
                <w:rtl/>
                <w:lang w:bidi="fa-IR"/>
              </w:rPr>
              <w:t>230</w:t>
            </w:r>
          </w:p>
        </w:tc>
        <w:tc>
          <w:tcPr>
            <w:tcW w:w="3118" w:type="dxa"/>
            <w:shd w:val="clear" w:color="auto" w:fill="auto"/>
          </w:tcPr>
          <w:p w14:paraId="39E96A6C" w14:textId="77777777" w:rsidR="007211B6" w:rsidRDefault="007211B6" w:rsidP="000D1F31">
            <w:pPr>
              <w:pStyle w:val="libCenter"/>
              <w:rPr>
                <w:rFonts w:hint="cs"/>
                <w:rtl/>
              </w:rPr>
            </w:pPr>
            <w:r>
              <w:rPr>
                <w:rFonts w:hint="cs"/>
                <w:rtl/>
              </w:rPr>
              <w:t>3784 ـ سعيد بن عقبة الثقفي الطائفي</w:t>
            </w:r>
          </w:p>
        </w:tc>
        <w:tc>
          <w:tcPr>
            <w:tcW w:w="1264" w:type="dxa"/>
            <w:shd w:val="clear" w:color="auto" w:fill="auto"/>
          </w:tcPr>
          <w:p w14:paraId="4AA491E4" w14:textId="77777777" w:rsidR="007211B6" w:rsidRDefault="007211B6" w:rsidP="00F6784A">
            <w:pPr>
              <w:rPr>
                <w:rFonts w:hint="cs"/>
                <w:rtl/>
                <w:lang w:bidi="fa-IR"/>
              </w:rPr>
            </w:pPr>
            <w:r>
              <w:rPr>
                <w:rFonts w:hint="cs"/>
                <w:rtl/>
                <w:lang w:bidi="fa-IR"/>
              </w:rPr>
              <w:t>236</w:t>
            </w:r>
          </w:p>
        </w:tc>
      </w:tr>
      <w:tr w:rsidR="007211B6" w14:paraId="4C235B28" w14:textId="77777777" w:rsidTr="00256A4B">
        <w:tc>
          <w:tcPr>
            <w:tcW w:w="3368" w:type="dxa"/>
            <w:shd w:val="clear" w:color="auto" w:fill="auto"/>
          </w:tcPr>
          <w:p w14:paraId="40E769D8" w14:textId="77777777" w:rsidR="007211B6" w:rsidRDefault="007211B6" w:rsidP="000D1F31">
            <w:pPr>
              <w:pStyle w:val="libCenter"/>
              <w:rPr>
                <w:rFonts w:hint="cs"/>
                <w:rtl/>
              </w:rPr>
            </w:pPr>
            <w:r>
              <w:rPr>
                <w:rFonts w:hint="cs"/>
                <w:rtl/>
              </w:rPr>
              <w:t>3759 ـ سعد بن أبي سرح العامري</w:t>
            </w:r>
          </w:p>
        </w:tc>
        <w:tc>
          <w:tcPr>
            <w:tcW w:w="1264" w:type="dxa"/>
            <w:shd w:val="clear" w:color="auto" w:fill="auto"/>
          </w:tcPr>
          <w:p w14:paraId="08D44D6D" w14:textId="77777777" w:rsidR="007211B6" w:rsidRDefault="007211B6" w:rsidP="00F6784A">
            <w:pPr>
              <w:rPr>
                <w:rFonts w:hint="cs"/>
                <w:rtl/>
                <w:lang w:bidi="fa-IR"/>
              </w:rPr>
            </w:pPr>
            <w:r>
              <w:rPr>
                <w:rFonts w:hint="cs"/>
                <w:rtl/>
                <w:lang w:bidi="fa-IR"/>
              </w:rPr>
              <w:t>230</w:t>
            </w:r>
          </w:p>
        </w:tc>
        <w:tc>
          <w:tcPr>
            <w:tcW w:w="3118" w:type="dxa"/>
            <w:shd w:val="clear" w:color="auto" w:fill="auto"/>
          </w:tcPr>
          <w:p w14:paraId="53AB0CCA" w14:textId="77777777" w:rsidR="007211B6" w:rsidRDefault="007211B6" w:rsidP="000D1F31">
            <w:pPr>
              <w:pStyle w:val="libCenter"/>
              <w:rPr>
                <w:rFonts w:hint="cs"/>
                <w:rtl/>
              </w:rPr>
            </w:pPr>
            <w:r>
              <w:rPr>
                <w:rFonts w:hint="cs"/>
                <w:rtl/>
              </w:rPr>
              <w:t>3785 ـ سعيد وقيل معبد بن عمرو التميمي</w:t>
            </w:r>
          </w:p>
        </w:tc>
        <w:tc>
          <w:tcPr>
            <w:tcW w:w="1264" w:type="dxa"/>
            <w:shd w:val="clear" w:color="auto" w:fill="auto"/>
          </w:tcPr>
          <w:p w14:paraId="64167214" w14:textId="77777777" w:rsidR="007211B6" w:rsidRDefault="007211B6" w:rsidP="00F6784A">
            <w:pPr>
              <w:rPr>
                <w:rFonts w:hint="cs"/>
                <w:rtl/>
                <w:lang w:bidi="fa-IR"/>
              </w:rPr>
            </w:pPr>
            <w:r>
              <w:rPr>
                <w:rFonts w:hint="cs"/>
                <w:rtl/>
                <w:lang w:bidi="fa-IR"/>
              </w:rPr>
              <w:t>237</w:t>
            </w:r>
          </w:p>
        </w:tc>
      </w:tr>
      <w:tr w:rsidR="007211B6" w14:paraId="7EDCCDF7" w14:textId="77777777" w:rsidTr="00256A4B">
        <w:tc>
          <w:tcPr>
            <w:tcW w:w="3368" w:type="dxa"/>
            <w:shd w:val="clear" w:color="auto" w:fill="auto"/>
          </w:tcPr>
          <w:p w14:paraId="036CEAF9" w14:textId="77777777" w:rsidR="007211B6" w:rsidRDefault="007211B6" w:rsidP="000D1F31">
            <w:pPr>
              <w:pStyle w:val="libCenter"/>
              <w:rPr>
                <w:rFonts w:hint="cs"/>
                <w:rtl/>
              </w:rPr>
            </w:pPr>
            <w:r>
              <w:rPr>
                <w:rFonts w:hint="cs"/>
                <w:rtl/>
              </w:rPr>
              <w:t>3760 ـ سعد بن سهل تقدم في سعيد بن سهيل</w:t>
            </w:r>
          </w:p>
        </w:tc>
        <w:tc>
          <w:tcPr>
            <w:tcW w:w="1264" w:type="dxa"/>
            <w:shd w:val="clear" w:color="auto" w:fill="auto"/>
          </w:tcPr>
          <w:p w14:paraId="047EF2FB" w14:textId="77777777" w:rsidR="007211B6" w:rsidRDefault="007211B6" w:rsidP="00F6784A">
            <w:pPr>
              <w:rPr>
                <w:rFonts w:hint="cs"/>
                <w:rtl/>
                <w:lang w:bidi="fa-IR"/>
              </w:rPr>
            </w:pPr>
            <w:r>
              <w:rPr>
                <w:rFonts w:hint="cs"/>
                <w:rtl/>
                <w:lang w:bidi="fa-IR"/>
              </w:rPr>
              <w:t>230</w:t>
            </w:r>
          </w:p>
        </w:tc>
        <w:tc>
          <w:tcPr>
            <w:tcW w:w="3118" w:type="dxa"/>
            <w:shd w:val="clear" w:color="auto" w:fill="auto"/>
          </w:tcPr>
          <w:p w14:paraId="153C3438" w14:textId="77777777" w:rsidR="007211B6" w:rsidRDefault="007211B6" w:rsidP="000D1F31">
            <w:pPr>
              <w:pStyle w:val="libCenter"/>
              <w:rPr>
                <w:rFonts w:hint="cs"/>
                <w:rtl/>
              </w:rPr>
            </w:pPr>
            <w:r>
              <w:rPr>
                <w:rFonts w:hint="cs"/>
                <w:rtl/>
              </w:rPr>
              <w:t>3786 ـ سعيد بن وقش الأسدي</w:t>
            </w:r>
          </w:p>
        </w:tc>
        <w:tc>
          <w:tcPr>
            <w:tcW w:w="1264" w:type="dxa"/>
            <w:shd w:val="clear" w:color="auto" w:fill="auto"/>
          </w:tcPr>
          <w:p w14:paraId="41AC0230" w14:textId="77777777" w:rsidR="007211B6" w:rsidRDefault="007211B6" w:rsidP="00F6784A">
            <w:pPr>
              <w:rPr>
                <w:rFonts w:hint="cs"/>
                <w:rtl/>
                <w:lang w:bidi="ar-AE"/>
              </w:rPr>
            </w:pPr>
            <w:r>
              <w:rPr>
                <w:rFonts w:hint="cs"/>
                <w:rtl/>
                <w:lang w:bidi="ar-AE"/>
              </w:rPr>
              <w:t>237</w:t>
            </w:r>
          </w:p>
        </w:tc>
      </w:tr>
      <w:tr w:rsidR="007211B6" w14:paraId="5118F70C" w14:textId="77777777" w:rsidTr="00256A4B">
        <w:tc>
          <w:tcPr>
            <w:tcW w:w="3368" w:type="dxa"/>
            <w:shd w:val="clear" w:color="auto" w:fill="auto"/>
          </w:tcPr>
          <w:p w14:paraId="77D67776" w14:textId="77777777" w:rsidR="007211B6" w:rsidRDefault="007211B6" w:rsidP="000D1F31">
            <w:pPr>
              <w:pStyle w:val="libCenter"/>
              <w:rPr>
                <w:rFonts w:hint="cs"/>
                <w:rtl/>
              </w:rPr>
            </w:pPr>
            <w:r>
              <w:rPr>
                <w:rFonts w:hint="cs"/>
                <w:rtl/>
              </w:rPr>
              <w:t>3761 ـ سعد بن عياض الثمالي</w:t>
            </w:r>
          </w:p>
        </w:tc>
        <w:tc>
          <w:tcPr>
            <w:tcW w:w="1264" w:type="dxa"/>
            <w:shd w:val="clear" w:color="auto" w:fill="auto"/>
          </w:tcPr>
          <w:p w14:paraId="79B1D815" w14:textId="77777777" w:rsidR="007211B6" w:rsidRDefault="007211B6" w:rsidP="00F6784A">
            <w:pPr>
              <w:rPr>
                <w:rFonts w:hint="cs"/>
                <w:rtl/>
                <w:lang w:bidi="ar-AE"/>
              </w:rPr>
            </w:pPr>
            <w:r>
              <w:rPr>
                <w:rFonts w:hint="cs"/>
                <w:rtl/>
                <w:lang w:bidi="ar-AE"/>
              </w:rPr>
              <w:t>230</w:t>
            </w:r>
          </w:p>
        </w:tc>
        <w:tc>
          <w:tcPr>
            <w:tcW w:w="3118" w:type="dxa"/>
            <w:shd w:val="clear" w:color="auto" w:fill="auto"/>
          </w:tcPr>
          <w:p w14:paraId="36BBA553" w14:textId="77777777" w:rsidR="007211B6" w:rsidRDefault="007211B6" w:rsidP="000D1F31">
            <w:pPr>
              <w:pStyle w:val="libCenter"/>
              <w:rPr>
                <w:rFonts w:hint="cs"/>
                <w:rtl/>
              </w:rPr>
            </w:pPr>
            <w:r>
              <w:rPr>
                <w:rFonts w:hint="cs"/>
                <w:rtl/>
              </w:rPr>
              <w:t>3787 ـ سعيد بن يزيد الأزدي</w:t>
            </w:r>
          </w:p>
        </w:tc>
        <w:tc>
          <w:tcPr>
            <w:tcW w:w="1264" w:type="dxa"/>
            <w:shd w:val="clear" w:color="auto" w:fill="auto"/>
          </w:tcPr>
          <w:p w14:paraId="57C23931" w14:textId="77777777" w:rsidR="007211B6" w:rsidRDefault="007211B6" w:rsidP="00F6784A">
            <w:pPr>
              <w:rPr>
                <w:rFonts w:hint="cs"/>
                <w:rtl/>
                <w:lang w:bidi="ar-AE"/>
              </w:rPr>
            </w:pPr>
            <w:r>
              <w:rPr>
                <w:rFonts w:hint="cs"/>
                <w:rtl/>
                <w:lang w:bidi="ar-AE"/>
              </w:rPr>
              <w:t>237</w:t>
            </w:r>
          </w:p>
        </w:tc>
      </w:tr>
      <w:tr w:rsidR="007211B6" w14:paraId="11BD3E6D" w14:textId="77777777" w:rsidTr="00256A4B">
        <w:tc>
          <w:tcPr>
            <w:tcW w:w="3368" w:type="dxa"/>
            <w:shd w:val="clear" w:color="auto" w:fill="auto"/>
          </w:tcPr>
          <w:p w14:paraId="45CA76ED" w14:textId="77777777" w:rsidR="007211B6" w:rsidRDefault="007211B6" w:rsidP="000D1F31">
            <w:pPr>
              <w:pStyle w:val="libCenter"/>
              <w:rPr>
                <w:rFonts w:hint="cs"/>
                <w:rtl/>
              </w:rPr>
            </w:pPr>
            <w:r>
              <w:rPr>
                <w:rFonts w:hint="cs"/>
                <w:rtl/>
              </w:rPr>
              <w:t>3762 ـ سعد بن محيصة الأنصاري</w:t>
            </w:r>
          </w:p>
        </w:tc>
        <w:tc>
          <w:tcPr>
            <w:tcW w:w="1264" w:type="dxa"/>
            <w:shd w:val="clear" w:color="auto" w:fill="auto"/>
          </w:tcPr>
          <w:p w14:paraId="03414DB3" w14:textId="77777777" w:rsidR="007211B6" w:rsidRDefault="007211B6" w:rsidP="00F6784A">
            <w:pPr>
              <w:rPr>
                <w:rFonts w:hint="cs"/>
                <w:rtl/>
                <w:lang w:bidi="ar-AE"/>
              </w:rPr>
            </w:pPr>
            <w:r>
              <w:rPr>
                <w:rFonts w:hint="cs"/>
                <w:rtl/>
                <w:lang w:bidi="ar-AE"/>
              </w:rPr>
              <w:t>230</w:t>
            </w:r>
          </w:p>
        </w:tc>
        <w:tc>
          <w:tcPr>
            <w:tcW w:w="3118" w:type="dxa"/>
            <w:shd w:val="clear" w:color="auto" w:fill="auto"/>
          </w:tcPr>
          <w:p w14:paraId="7B4E7935" w14:textId="77777777" w:rsidR="007211B6" w:rsidRDefault="007211B6" w:rsidP="000D1F31">
            <w:pPr>
              <w:pStyle w:val="libCenter"/>
              <w:rPr>
                <w:rFonts w:hint="cs"/>
                <w:rtl/>
              </w:rPr>
            </w:pPr>
            <w:r>
              <w:rPr>
                <w:rFonts w:hint="cs"/>
                <w:rtl/>
              </w:rPr>
              <w:t>3788 ـ سعيد بالتصغير</w:t>
            </w:r>
          </w:p>
        </w:tc>
        <w:tc>
          <w:tcPr>
            <w:tcW w:w="1264" w:type="dxa"/>
            <w:shd w:val="clear" w:color="auto" w:fill="auto"/>
          </w:tcPr>
          <w:p w14:paraId="0C8CD468" w14:textId="77777777" w:rsidR="007211B6" w:rsidRDefault="007211B6" w:rsidP="00F6784A">
            <w:pPr>
              <w:rPr>
                <w:rFonts w:hint="cs"/>
                <w:rtl/>
                <w:lang w:bidi="ar-AE"/>
              </w:rPr>
            </w:pPr>
            <w:r>
              <w:rPr>
                <w:rFonts w:hint="cs"/>
                <w:rtl/>
                <w:lang w:bidi="ar-AE"/>
              </w:rPr>
              <w:t>237</w:t>
            </w:r>
          </w:p>
        </w:tc>
      </w:tr>
      <w:tr w:rsidR="007211B6" w14:paraId="141D33A2" w14:textId="77777777" w:rsidTr="00256A4B">
        <w:tc>
          <w:tcPr>
            <w:tcW w:w="3368" w:type="dxa"/>
            <w:shd w:val="clear" w:color="auto" w:fill="auto"/>
          </w:tcPr>
          <w:p w14:paraId="24108842" w14:textId="77777777" w:rsidR="007211B6" w:rsidRDefault="007211B6" w:rsidP="000D1F31">
            <w:pPr>
              <w:pStyle w:val="libCenter"/>
              <w:rPr>
                <w:rFonts w:hint="cs"/>
                <w:rtl/>
              </w:rPr>
            </w:pPr>
            <w:r>
              <w:rPr>
                <w:rFonts w:hint="cs"/>
                <w:rtl/>
              </w:rPr>
              <w:t>3763 ـ سعد بن هذيم</w:t>
            </w:r>
          </w:p>
        </w:tc>
        <w:tc>
          <w:tcPr>
            <w:tcW w:w="1264" w:type="dxa"/>
            <w:shd w:val="clear" w:color="auto" w:fill="auto"/>
          </w:tcPr>
          <w:p w14:paraId="29480958" w14:textId="77777777" w:rsidR="007211B6" w:rsidRDefault="007211B6" w:rsidP="00F6784A">
            <w:pPr>
              <w:rPr>
                <w:rFonts w:hint="cs"/>
                <w:rtl/>
                <w:lang w:bidi="ar-AE"/>
              </w:rPr>
            </w:pPr>
            <w:r>
              <w:rPr>
                <w:rFonts w:hint="cs"/>
                <w:rtl/>
                <w:lang w:bidi="ar-AE"/>
              </w:rPr>
              <w:t>231</w:t>
            </w:r>
          </w:p>
        </w:tc>
        <w:tc>
          <w:tcPr>
            <w:tcW w:w="3118" w:type="dxa"/>
            <w:shd w:val="clear" w:color="auto" w:fill="auto"/>
          </w:tcPr>
          <w:p w14:paraId="4B9B45BE" w14:textId="77777777" w:rsidR="007211B6" w:rsidRDefault="007211B6" w:rsidP="000D1F31">
            <w:pPr>
              <w:pStyle w:val="libCenter"/>
              <w:rPr>
                <w:rFonts w:hint="cs"/>
                <w:rtl/>
              </w:rPr>
            </w:pPr>
            <w:r>
              <w:rPr>
                <w:rFonts w:hint="cs"/>
                <w:rtl/>
              </w:rPr>
              <w:t>3789 ـ سفيان بن بجير هو ابن مجيب</w:t>
            </w:r>
          </w:p>
        </w:tc>
        <w:tc>
          <w:tcPr>
            <w:tcW w:w="1264" w:type="dxa"/>
            <w:shd w:val="clear" w:color="auto" w:fill="auto"/>
          </w:tcPr>
          <w:p w14:paraId="1ECF5C86" w14:textId="77777777" w:rsidR="007211B6" w:rsidRDefault="007211B6" w:rsidP="00F6784A">
            <w:pPr>
              <w:rPr>
                <w:rFonts w:hint="cs"/>
                <w:rtl/>
                <w:lang w:bidi="fa-IR"/>
              </w:rPr>
            </w:pPr>
            <w:r>
              <w:rPr>
                <w:rFonts w:hint="cs"/>
                <w:rtl/>
                <w:lang w:bidi="fa-IR"/>
              </w:rPr>
              <w:t>237</w:t>
            </w:r>
          </w:p>
        </w:tc>
      </w:tr>
      <w:tr w:rsidR="007211B6" w14:paraId="0F16C9B2" w14:textId="77777777" w:rsidTr="00256A4B">
        <w:tc>
          <w:tcPr>
            <w:tcW w:w="3368" w:type="dxa"/>
            <w:shd w:val="clear" w:color="auto" w:fill="auto"/>
          </w:tcPr>
          <w:p w14:paraId="3F52951C" w14:textId="77777777" w:rsidR="007211B6" w:rsidRDefault="007211B6" w:rsidP="000D1F31">
            <w:pPr>
              <w:pStyle w:val="libCenter"/>
              <w:rPr>
                <w:rFonts w:hint="cs"/>
                <w:rtl/>
              </w:rPr>
            </w:pPr>
            <w:r>
              <w:rPr>
                <w:rFonts w:hint="cs"/>
                <w:rtl/>
              </w:rPr>
              <w:t>3764 ـ سعد ، والد عبد الله</w:t>
            </w:r>
          </w:p>
        </w:tc>
        <w:tc>
          <w:tcPr>
            <w:tcW w:w="1264" w:type="dxa"/>
            <w:shd w:val="clear" w:color="auto" w:fill="auto"/>
          </w:tcPr>
          <w:p w14:paraId="5E2F230B" w14:textId="77777777" w:rsidR="007211B6" w:rsidRDefault="007211B6" w:rsidP="00F6784A">
            <w:pPr>
              <w:rPr>
                <w:rFonts w:hint="cs"/>
                <w:rtl/>
                <w:lang w:bidi="ar-AE"/>
              </w:rPr>
            </w:pPr>
            <w:r>
              <w:rPr>
                <w:rFonts w:hint="cs"/>
                <w:rtl/>
                <w:lang w:bidi="ar-AE"/>
              </w:rPr>
              <w:t>232</w:t>
            </w:r>
          </w:p>
        </w:tc>
        <w:tc>
          <w:tcPr>
            <w:tcW w:w="3118" w:type="dxa"/>
            <w:shd w:val="clear" w:color="auto" w:fill="auto"/>
          </w:tcPr>
          <w:p w14:paraId="51604EF6" w14:textId="77777777" w:rsidR="007211B6" w:rsidRDefault="007211B6" w:rsidP="000D1F31">
            <w:pPr>
              <w:pStyle w:val="libCenter"/>
              <w:rPr>
                <w:rFonts w:hint="cs"/>
                <w:rtl/>
              </w:rPr>
            </w:pPr>
            <w:r>
              <w:rPr>
                <w:rFonts w:hint="cs"/>
                <w:rtl/>
              </w:rPr>
              <w:t>3790 ـ سفيان بن أبي العوجاء أبو ليلى</w:t>
            </w:r>
          </w:p>
        </w:tc>
        <w:tc>
          <w:tcPr>
            <w:tcW w:w="1264" w:type="dxa"/>
            <w:shd w:val="clear" w:color="auto" w:fill="auto"/>
          </w:tcPr>
          <w:p w14:paraId="76C217C5" w14:textId="77777777" w:rsidR="007211B6" w:rsidRDefault="007211B6" w:rsidP="00F6784A">
            <w:pPr>
              <w:rPr>
                <w:rFonts w:hint="cs"/>
                <w:rtl/>
                <w:lang w:bidi="fa-IR"/>
              </w:rPr>
            </w:pPr>
            <w:r>
              <w:rPr>
                <w:rFonts w:hint="cs"/>
                <w:rtl/>
                <w:lang w:bidi="fa-IR"/>
              </w:rPr>
              <w:t>237</w:t>
            </w:r>
          </w:p>
        </w:tc>
      </w:tr>
      <w:tr w:rsidR="007211B6" w14:paraId="35A8C34C" w14:textId="77777777" w:rsidTr="00256A4B">
        <w:tc>
          <w:tcPr>
            <w:tcW w:w="3368" w:type="dxa"/>
            <w:shd w:val="clear" w:color="auto" w:fill="auto"/>
          </w:tcPr>
          <w:p w14:paraId="78445F24" w14:textId="77777777" w:rsidR="007211B6" w:rsidRDefault="007211B6" w:rsidP="000D1F31">
            <w:pPr>
              <w:pStyle w:val="libCenter"/>
              <w:rPr>
                <w:rFonts w:hint="cs"/>
                <w:rtl/>
              </w:rPr>
            </w:pPr>
            <w:r>
              <w:rPr>
                <w:rFonts w:hint="cs"/>
                <w:rtl/>
              </w:rPr>
              <w:t>3765 ـ سعد الدئلي</w:t>
            </w:r>
          </w:p>
        </w:tc>
        <w:tc>
          <w:tcPr>
            <w:tcW w:w="1264" w:type="dxa"/>
            <w:shd w:val="clear" w:color="auto" w:fill="auto"/>
          </w:tcPr>
          <w:p w14:paraId="7202F218" w14:textId="77777777" w:rsidR="007211B6" w:rsidRDefault="007211B6" w:rsidP="00F6784A">
            <w:pPr>
              <w:rPr>
                <w:rFonts w:hint="cs"/>
                <w:rtl/>
                <w:lang w:bidi="ar-AE"/>
              </w:rPr>
            </w:pPr>
            <w:r>
              <w:rPr>
                <w:rFonts w:hint="cs"/>
                <w:rtl/>
                <w:lang w:bidi="ar-AE"/>
              </w:rPr>
              <w:t>232</w:t>
            </w:r>
          </w:p>
        </w:tc>
        <w:tc>
          <w:tcPr>
            <w:tcW w:w="3118" w:type="dxa"/>
            <w:shd w:val="clear" w:color="auto" w:fill="auto"/>
          </w:tcPr>
          <w:p w14:paraId="760E7309" w14:textId="77777777" w:rsidR="007211B6" w:rsidRDefault="007211B6" w:rsidP="000D1F31">
            <w:pPr>
              <w:pStyle w:val="libCenter"/>
              <w:rPr>
                <w:rFonts w:hint="cs"/>
                <w:rtl/>
              </w:rPr>
            </w:pPr>
            <w:r>
              <w:rPr>
                <w:rFonts w:hint="cs"/>
                <w:rtl/>
              </w:rPr>
              <w:t>3791 ـ سفيان بن قيس الكندي</w:t>
            </w:r>
          </w:p>
        </w:tc>
        <w:tc>
          <w:tcPr>
            <w:tcW w:w="1264" w:type="dxa"/>
            <w:shd w:val="clear" w:color="auto" w:fill="auto"/>
          </w:tcPr>
          <w:p w14:paraId="236004E6" w14:textId="77777777" w:rsidR="007211B6" w:rsidRDefault="007211B6" w:rsidP="00F6784A">
            <w:pPr>
              <w:rPr>
                <w:rFonts w:hint="cs"/>
                <w:rtl/>
                <w:lang w:bidi="ar-AE"/>
              </w:rPr>
            </w:pPr>
            <w:r>
              <w:rPr>
                <w:rFonts w:hint="cs"/>
                <w:rtl/>
                <w:lang w:bidi="ar-AE"/>
              </w:rPr>
              <w:t>237</w:t>
            </w:r>
          </w:p>
        </w:tc>
      </w:tr>
    </w:tbl>
    <w:p w14:paraId="640AE15C" w14:textId="77777777" w:rsidR="00256A4B" w:rsidRDefault="00256A4B">
      <w:r>
        <w:br w:type="page"/>
      </w:r>
    </w:p>
    <w:tbl>
      <w:tblPr>
        <w:bidiVisual/>
        <w:tblW w:w="0" w:type="auto"/>
        <w:tblLook w:val="04A0" w:firstRow="1" w:lastRow="0" w:firstColumn="1" w:lastColumn="0" w:noHBand="0" w:noVBand="1"/>
      </w:tblPr>
      <w:tblGrid>
        <w:gridCol w:w="3368"/>
        <w:gridCol w:w="1264"/>
        <w:gridCol w:w="3118"/>
        <w:gridCol w:w="1264"/>
      </w:tblGrid>
      <w:tr w:rsidR="007211B6" w14:paraId="60078E20" w14:textId="77777777" w:rsidTr="00256A4B">
        <w:tc>
          <w:tcPr>
            <w:tcW w:w="3368" w:type="dxa"/>
            <w:shd w:val="clear" w:color="auto" w:fill="auto"/>
          </w:tcPr>
          <w:p w14:paraId="265908FC" w14:textId="65360280" w:rsidR="007211B6" w:rsidRDefault="007211B6" w:rsidP="000D1F31">
            <w:pPr>
              <w:pStyle w:val="libCenter"/>
              <w:rPr>
                <w:rFonts w:hint="cs"/>
                <w:rtl/>
              </w:rPr>
            </w:pPr>
            <w:r>
              <w:rPr>
                <w:rFonts w:hint="cs"/>
                <w:rtl/>
              </w:rPr>
              <w:lastRenderedPageBreak/>
              <w:t>3766 ـ سعد بن زيد بن الفاكه وصوابه سعد بن الفاكه بن زيد</w:t>
            </w:r>
          </w:p>
        </w:tc>
        <w:tc>
          <w:tcPr>
            <w:tcW w:w="1264" w:type="dxa"/>
            <w:shd w:val="clear" w:color="auto" w:fill="auto"/>
          </w:tcPr>
          <w:p w14:paraId="40BA853C" w14:textId="77777777" w:rsidR="007211B6" w:rsidRDefault="007211B6" w:rsidP="00F6784A">
            <w:pPr>
              <w:rPr>
                <w:rFonts w:hint="cs"/>
                <w:rtl/>
                <w:lang w:bidi="fa-IR"/>
              </w:rPr>
            </w:pPr>
            <w:r>
              <w:rPr>
                <w:rFonts w:hint="cs"/>
                <w:rtl/>
                <w:lang w:bidi="fa-IR"/>
              </w:rPr>
              <w:t>232</w:t>
            </w:r>
          </w:p>
        </w:tc>
        <w:tc>
          <w:tcPr>
            <w:tcW w:w="3118" w:type="dxa"/>
            <w:shd w:val="clear" w:color="auto" w:fill="auto"/>
          </w:tcPr>
          <w:p w14:paraId="4E9638E5" w14:textId="77777777" w:rsidR="007211B6" w:rsidRDefault="007211B6" w:rsidP="000D1F31">
            <w:pPr>
              <w:pStyle w:val="libCenter"/>
              <w:rPr>
                <w:rFonts w:hint="cs"/>
                <w:rtl/>
              </w:rPr>
            </w:pPr>
            <w:r>
              <w:rPr>
                <w:rFonts w:hint="cs"/>
                <w:rtl/>
              </w:rPr>
              <w:t>3792 ـ سكن بن أبي السكن</w:t>
            </w:r>
          </w:p>
        </w:tc>
        <w:tc>
          <w:tcPr>
            <w:tcW w:w="1264" w:type="dxa"/>
            <w:shd w:val="clear" w:color="auto" w:fill="auto"/>
          </w:tcPr>
          <w:p w14:paraId="74118AD2" w14:textId="77777777" w:rsidR="007211B6" w:rsidRDefault="007211B6" w:rsidP="00F6784A">
            <w:pPr>
              <w:rPr>
                <w:rFonts w:hint="cs"/>
                <w:rtl/>
                <w:lang w:bidi="ar-AE"/>
              </w:rPr>
            </w:pPr>
            <w:r>
              <w:rPr>
                <w:rFonts w:hint="cs"/>
                <w:rtl/>
                <w:lang w:bidi="ar-AE"/>
              </w:rPr>
              <w:t>238</w:t>
            </w:r>
          </w:p>
        </w:tc>
      </w:tr>
      <w:tr w:rsidR="007211B6" w14:paraId="3CD9F2B3" w14:textId="77777777" w:rsidTr="00256A4B">
        <w:tc>
          <w:tcPr>
            <w:tcW w:w="3368" w:type="dxa"/>
            <w:shd w:val="clear" w:color="auto" w:fill="auto"/>
          </w:tcPr>
          <w:p w14:paraId="1CE45AF0" w14:textId="77777777" w:rsidR="007211B6" w:rsidRDefault="007211B6" w:rsidP="000D1F31">
            <w:pPr>
              <w:pStyle w:val="libCenter"/>
              <w:rPr>
                <w:rFonts w:hint="cs"/>
                <w:rtl/>
              </w:rPr>
            </w:pPr>
            <w:r>
              <w:rPr>
                <w:rFonts w:hint="cs"/>
                <w:rtl/>
              </w:rPr>
              <w:t>3767 ـ سعيد ابن أحمد بن معاوية التميمي</w:t>
            </w:r>
          </w:p>
        </w:tc>
        <w:tc>
          <w:tcPr>
            <w:tcW w:w="1264" w:type="dxa"/>
            <w:shd w:val="clear" w:color="auto" w:fill="auto"/>
          </w:tcPr>
          <w:p w14:paraId="7F815F95" w14:textId="77777777" w:rsidR="007211B6" w:rsidRDefault="007211B6" w:rsidP="00F6784A">
            <w:pPr>
              <w:rPr>
                <w:rFonts w:hint="cs"/>
                <w:rtl/>
                <w:lang w:bidi="fa-IR"/>
              </w:rPr>
            </w:pPr>
            <w:r>
              <w:rPr>
                <w:rFonts w:hint="cs"/>
                <w:rtl/>
                <w:lang w:bidi="fa-IR"/>
              </w:rPr>
              <w:t>232</w:t>
            </w:r>
          </w:p>
        </w:tc>
        <w:tc>
          <w:tcPr>
            <w:tcW w:w="3118" w:type="dxa"/>
            <w:shd w:val="clear" w:color="auto" w:fill="auto"/>
          </w:tcPr>
          <w:p w14:paraId="213CD263" w14:textId="77777777" w:rsidR="007211B6" w:rsidRDefault="007211B6" w:rsidP="000D1F31">
            <w:pPr>
              <w:pStyle w:val="libCenter"/>
              <w:rPr>
                <w:rFonts w:hint="cs"/>
                <w:rtl/>
              </w:rPr>
            </w:pPr>
            <w:r>
              <w:rPr>
                <w:rFonts w:hint="cs"/>
                <w:rtl/>
              </w:rPr>
              <w:t>3793 ـ سكينة</w:t>
            </w:r>
          </w:p>
        </w:tc>
        <w:tc>
          <w:tcPr>
            <w:tcW w:w="1264" w:type="dxa"/>
            <w:shd w:val="clear" w:color="auto" w:fill="auto"/>
          </w:tcPr>
          <w:p w14:paraId="355FF22A" w14:textId="77777777" w:rsidR="007211B6" w:rsidRDefault="007211B6" w:rsidP="00F6784A">
            <w:pPr>
              <w:rPr>
                <w:rFonts w:hint="cs"/>
                <w:rtl/>
                <w:lang w:bidi="ar-AE"/>
              </w:rPr>
            </w:pPr>
            <w:r>
              <w:rPr>
                <w:rFonts w:hint="cs"/>
                <w:rtl/>
                <w:lang w:bidi="ar-AE"/>
              </w:rPr>
              <w:t>238</w:t>
            </w:r>
          </w:p>
        </w:tc>
      </w:tr>
      <w:tr w:rsidR="007211B6" w14:paraId="42EB3D9C" w14:textId="77777777" w:rsidTr="00256A4B">
        <w:tc>
          <w:tcPr>
            <w:tcW w:w="3368" w:type="dxa"/>
            <w:shd w:val="clear" w:color="auto" w:fill="auto"/>
          </w:tcPr>
          <w:p w14:paraId="104094C6" w14:textId="77777777" w:rsidR="007211B6" w:rsidRDefault="007211B6" w:rsidP="000D1F31">
            <w:pPr>
              <w:pStyle w:val="libCenter"/>
              <w:rPr>
                <w:rFonts w:hint="cs"/>
                <w:rtl/>
              </w:rPr>
            </w:pPr>
            <w:r>
              <w:rPr>
                <w:rFonts w:hint="cs"/>
                <w:rtl/>
              </w:rPr>
              <w:t>3768 ـ سعيد بن إياس أبو عمرو الشيباني</w:t>
            </w:r>
          </w:p>
        </w:tc>
        <w:tc>
          <w:tcPr>
            <w:tcW w:w="1264" w:type="dxa"/>
            <w:shd w:val="clear" w:color="auto" w:fill="auto"/>
          </w:tcPr>
          <w:p w14:paraId="189817F2" w14:textId="77777777" w:rsidR="007211B6" w:rsidRDefault="007211B6" w:rsidP="00F6784A">
            <w:pPr>
              <w:rPr>
                <w:rFonts w:hint="cs"/>
                <w:rtl/>
                <w:lang w:bidi="fa-IR"/>
              </w:rPr>
            </w:pPr>
            <w:r>
              <w:rPr>
                <w:rFonts w:hint="cs"/>
                <w:rtl/>
                <w:lang w:bidi="fa-IR"/>
              </w:rPr>
              <w:t>233</w:t>
            </w:r>
          </w:p>
        </w:tc>
        <w:tc>
          <w:tcPr>
            <w:tcW w:w="3118" w:type="dxa"/>
            <w:shd w:val="clear" w:color="auto" w:fill="auto"/>
          </w:tcPr>
          <w:p w14:paraId="1DDB523E" w14:textId="77777777" w:rsidR="007211B6" w:rsidRDefault="007211B6" w:rsidP="000D1F31">
            <w:pPr>
              <w:pStyle w:val="libCenter"/>
              <w:rPr>
                <w:rFonts w:hint="cs"/>
                <w:rtl/>
              </w:rPr>
            </w:pPr>
            <w:r>
              <w:rPr>
                <w:rFonts w:hint="cs"/>
                <w:rtl/>
              </w:rPr>
              <w:t>3794 ـ سلام بن عمرو اليشكري</w:t>
            </w:r>
          </w:p>
        </w:tc>
        <w:tc>
          <w:tcPr>
            <w:tcW w:w="1264" w:type="dxa"/>
            <w:shd w:val="clear" w:color="auto" w:fill="auto"/>
          </w:tcPr>
          <w:p w14:paraId="01EED843" w14:textId="77777777" w:rsidR="007211B6" w:rsidRDefault="007211B6" w:rsidP="00F6784A">
            <w:pPr>
              <w:rPr>
                <w:rFonts w:hint="cs"/>
                <w:rtl/>
                <w:lang w:bidi="ar-AE"/>
              </w:rPr>
            </w:pPr>
            <w:r>
              <w:rPr>
                <w:rFonts w:hint="cs"/>
                <w:rtl/>
                <w:lang w:bidi="ar-AE"/>
              </w:rPr>
              <w:t>238</w:t>
            </w:r>
          </w:p>
        </w:tc>
      </w:tr>
      <w:tr w:rsidR="007211B6" w14:paraId="0FBFA004" w14:textId="77777777" w:rsidTr="00256A4B">
        <w:tc>
          <w:tcPr>
            <w:tcW w:w="3368" w:type="dxa"/>
            <w:shd w:val="clear" w:color="auto" w:fill="auto"/>
          </w:tcPr>
          <w:p w14:paraId="55A75726" w14:textId="77777777" w:rsidR="007211B6" w:rsidRDefault="007211B6" w:rsidP="000D1F31">
            <w:pPr>
              <w:pStyle w:val="libCenter"/>
              <w:rPr>
                <w:rFonts w:hint="cs"/>
                <w:rtl/>
              </w:rPr>
            </w:pPr>
            <w:r>
              <w:rPr>
                <w:rFonts w:hint="cs"/>
                <w:rtl/>
              </w:rPr>
              <w:t>3769 ـ سعيد بن بكر</w:t>
            </w:r>
          </w:p>
        </w:tc>
        <w:tc>
          <w:tcPr>
            <w:tcW w:w="1264" w:type="dxa"/>
            <w:shd w:val="clear" w:color="auto" w:fill="auto"/>
          </w:tcPr>
          <w:p w14:paraId="0FC7369B" w14:textId="77777777" w:rsidR="007211B6" w:rsidRDefault="007211B6" w:rsidP="00F6784A">
            <w:pPr>
              <w:rPr>
                <w:rFonts w:hint="cs"/>
                <w:rtl/>
                <w:lang w:bidi="ar-AE"/>
              </w:rPr>
            </w:pPr>
            <w:r>
              <w:rPr>
                <w:rFonts w:hint="cs"/>
                <w:rtl/>
                <w:lang w:bidi="ar-AE"/>
              </w:rPr>
              <w:t>233</w:t>
            </w:r>
          </w:p>
        </w:tc>
        <w:tc>
          <w:tcPr>
            <w:tcW w:w="3118" w:type="dxa"/>
            <w:shd w:val="clear" w:color="auto" w:fill="auto"/>
          </w:tcPr>
          <w:p w14:paraId="68869E11" w14:textId="77777777" w:rsidR="007211B6" w:rsidRDefault="007211B6" w:rsidP="000D1F31">
            <w:pPr>
              <w:pStyle w:val="libCenter"/>
              <w:rPr>
                <w:rFonts w:hint="cs"/>
                <w:rtl/>
              </w:rPr>
            </w:pPr>
            <w:r>
              <w:rPr>
                <w:rFonts w:hint="cs"/>
                <w:rtl/>
              </w:rPr>
              <w:t>3795 ـ سلام بن قيس الحضرمي</w:t>
            </w:r>
          </w:p>
        </w:tc>
        <w:tc>
          <w:tcPr>
            <w:tcW w:w="1264" w:type="dxa"/>
            <w:shd w:val="clear" w:color="auto" w:fill="auto"/>
          </w:tcPr>
          <w:p w14:paraId="0F6AD024" w14:textId="77777777" w:rsidR="007211B6" w:rsidRDefault="007211B6" w:rsidP="00F6784A">
            <w:pPr>
              <w:rPr>
                <w:rFonts w:hint="cs"/>
                <w:rtl/>
                <w:lang w:bidi="ar-AE"/>
              </w:rPr>
            </w:pPr>
            <w:r>
              <w:rPr>
                <w:rFonts w:hint="cs"/>
                <w:rtl/>
                <w:lang w:bidi="ar-AE"/>
              </w:rPr>
              <w:t>238</w:t>
            </w:r>
          </w:p>
        </w:tc>
      </w:tr>
      <w:tr w:rsidR="007211B6" w14:paraId="128D7D36" w14:textId="77777777" w:rsidTr="00256A4B">
        <w:tc>
          <w:tcPr>
            <w:tcW w:w="3368" w:type="dxa"/>
            <w:shd w:val="clear" w:color="auto" w:fill="auto"/>
          </w:tcPr>
          <w:p w14:paraId="456A7000" w14:textId="77777777" w:rsidR="007211B6" w:rsidRDefault="007211B6" w:rsidP="000D1F31">
            <w:pPr>
              <w:pStyle w:val="libCenter"/>
              <w:rPr>
                <w:rFonts w:hint="cs"/>
                <w:rtl/>
              </w:rPr>
            </w:pPr>
            <w:r>
              <w:rPr>
                <w:rFonts w:hint="cs"/>
                <w:rtl/>
              </w:rPr>
              <w:t>3770 ـ سعيد بن الحارث بن الخزرج</w:t>
            </w:r>
          </w:p>
        </w:tc>
        <w:tc>
          <w:tcPr>
            <w:tcW w:w="1264" w:type="dxa"/>
            <w:shd w:val="clear" w:color="auto" w:fill="auto"/>
          </w:tcPr>
          <w:p w14:paraId="1F5792D5" w14:textId="77777777" w:rsidR="007211B6" w:rsidRDefault="007211B6" w:rsidP="00F6784A">
            <w:pPr>
              <w:rPr>
                <w:rFonts w:hint="cs"/>
                <w:rtl/>
                <w:lang w:bidi="fa-IR"/>
              </w:rPr>
            </w:pPr>
            <w:r>
              <w:rPr>
                <w:rFonts w:hint="cs"/>
                <w:rtl/>
                <w:lang w:bidi="fa-IR"/>
              </w:rPr>
              <w:t>233</w:t>
            </w:r>
          </w:p>
        </w:tc>
        <w:tc>
          <w:tcPr>
            <w:tcW w:w="3118" w:type="dxa"/>
            <w:shd w:val="clear" w:color="auto" w:fill="auto"/>
          </w:tcPr>
          <w:p w14:paraId="7DA8BF41" w14:textId="77777777" w:rsidR="007211B6" w:rsidRDefault="007211B6" w:rsidP="000D1F31">
            <w:pPr>
              <w:pStyle w:val="libCenter"/>
              <w:rPr>
                <w:rFonts w:hint="cs"/>
                <w:rtl/>
              </w:rPr>
            </w:pPr>
            <w:r>
              <w:rPr>
                <w:rFonts w:hint="cs"/>
                <w:rtl/>
              </w:rPr>
              <w:t>3796 ـ سلمان الخير</w:t>
            </w:r>
          </w:p>
        </w:tc>
        <w:tc>
          <w:tcPr>
            <w:tcW w:w="1264" w:type="dxa"/>
            <w:shd w:val="clear" w:color="auto" w:fill="auto"/>
          </w:tcPr>
          <w:p w14:paraId="4DBE2490" w14:textId="77777777" w:rsidR="007211B6" w:rsidRDefault="007211B6" w:rsidP="00F6784A">
            <w:pPr>
              <w:rPr>
                <w:rFonts w:hint="cs"/>
                <w:rtl/>
                <w:lang w:bidi="ar-AE"/>
              </w:rPr>
            </w:pPr>
            <w:r>
              <w:rPr>
                <w:rFonts w:hint="cs"/>
                <w:rtl/>
                <w:lang w:bidi="ar-AE"/>
              </w:rPr>
              <w:t>239</w:t>
            </w:r>
          </w:p>
        </w:tc>
      </w:tr>
      <w:tr w:rsidR="007211B6" w14:paraId="2916D74A" w14:textId="77777777" w:rsidTr="00256A4B">
        <w:tc>
          <w:tcPr>
            <w:tcW w:w="3368" w:type="dxa"/>
            <w:shd w:val="clear" w:color="auto" w:fill="auto"/>
          </w:tcPr>
          <w:p w14:paraId="59092C60" w14:textId="77777777" w:rsidR="007211B6" w:rsidRDefault="007211B6" w:rsidP="000D1F31">
            <w:pPr>
              <w:pStyle w:val="libCenter"/>
              <w:rPr>
                <w:rFonts w:hint="cs"/>
                <w:rtl/>
              </w:rPr>
            </w:pPr>
            <w:r>
              <w:rPr>
                <w:rFonts w:hint="cs"/>
                <w:rtl/>
              </w:rPr>
              <w:t>3771 ـ سعيد بن حرب يقال هو اسم أبي برزة الأسلمي</w:t>
            </w:r>
          </w:p>
        </w:tc>
        <w:tc>
          <w:tcPr>
            <w:tcW w:w="1264" w:type="dxa"/>
            <w:shd w:val="clear" w:color="auto" w:fill="auto"/>
          </w:tcPr>
          <w:p w14:paraId="4FF83BB6" w14:textId="77777777" w:rsidR="007211B6" w:rsidRDefault="007211B6" w:rsidP="00F6784A">
            <w:pPr>
              <w:rPr>
                <w:rFonts w:hint="cs"/>
                <w:rtl/>
                <w:lang w:bidi="fa-IR"/>
              </w:rPr>
            </w:pPr>
            <w:r>
              <w:rPr>
                <w:rFonts w:hint="cs"/>
                <w:rtl/>
                <w:lang w:bidi="fa-IR"/>
              </w:rPr>
              <w:t>233</w:t>
            </w:r>
          </w:p>
        </w:tc>
        <w:tc>
          <w:tcPr>
            <w:tcW w:w="3118" w:type="dxa"/>
            <w:shd w:val="clear" w:color="auto" w:fill="auto"/>
          </w:tcPr>
          <w:p w14:paraId="011790FC" w14:textId="77777777" w:rsidR="007211B6" w:rsidRDefault="007211B6" w:rsidP="000D1F31">
            <w:pPr>
              <w:pStyle w:val="libCenter"/>
              <w:rPr>
                <w:rFonts w:hint="cs"/>
                <w:rtl/>
              </w:rPr>
            </w:pPr>
            <w:r>
              <w:rPr>
                <w:rFonts w:hint="cs"/>
                <w:rtl/>
              </w:rPr>
              <w:t>3797 ـ سلمة الأنصاري</w:t>
            </w:r>
          </w:p>
        </w:tc>
        <w:tc>
          <w:tcPr>
            <w:tcW w:w="1264" w:type="dxa"/>
            <w:shd w:val="clear" w:color="auto" w:fill="auto"/>
          </w:tcPr>
          <w:p w14:paraId="0021BB30" w14:textId="77777777" w:rsidR="007211B6" w:rsidRDefault="007211B6" w:rsidP="00F6784A">
            <w:pPr>
              <w:rPr>
                <w:rFonts w:hint="cs"/>
                <w:rtl/>
                <w:lang w:bidi="ar-AE"/>
              </w:rPr>
            </w:pPr>
            <w:r>
              <w:rPr>
                <w:rFonts w:hint="cs"/>
                <w:rtl/>
                <w:lang w:bidi="ar-AE"/>
              </w:rPr>
              <w:t>239</w:t>
            </w:r>
          </w:p>
        </w:tc>
      </w:tr>
      <w:tr w:rsidR="007211B6" w14:paraId="0A512E05" w14:textId="77777777" w:rsidTr="00256A4B">
        <w:tc>
          <w:tcPr>
            <w:tcW w:w="3368" w:type="dxa"/>
            <w:shd w:val="clear" w:color="auto" w:fill="auto"/>
          </w:tcPr>
          <w:p w14:paraId="6C4DEF5B" w14:textId="77777777" w:rsidR="007211B6" w:rsidRDefault="007211B6" w:rsidP="000D1F31">
            <w:pPr>
              <w:pStyle w:val="libCenter"/>
              <w:rPr>
                <w:rFonts w:hint="cs"/>
                <w:rtl/>
              </w:rPr>
            </w:pPr>
            <w:r>
              <w:rPr>
                <w:rFonts w:hint="cs"/>
                <w:rtl/>
              </w:rPr>
              <w:t>3772 ـ سعيد بن حصين</w:t>
            </w:r>
          </w:p>
        </w:tc>
        <w:tc>
          <w:tcPr>
            <w:tcW w:w="1264" w:type="dxa"/>
            <w:shd w:val="clear" w:color="auto" w:fill="auto"/>
          </w:tcPr>
          <w:p w14:paraId="04E476B7" w14:textId="77777777" w:rsidR="007211B6" w:rsidRDefault="007211B6" w:rsidP="00F6784A">
            <w:pPr>
              <w:rPr>
                <w:rFonts w:hint="cs"/>
                <w:rtl/>
                <w:lang w:bidi="fa-IR"/>
              </w:rPr>
            </w:pPr>
            <w:r>
              <w:rPr>
                <w:rFonts w:hint="cs"/>
                <w:rtl/>
                <w:lang w:bidi="fa-IR"/>
              </w:rPr>
              <w:t>234</w:t>
            </w:r>
          </w:p>
        </w:tc>
        <w:tc>
          <w:tcPr>
            <w:tcW w:w="3118" w:type="dxa"/>
            <w:shd w:val="clear" w:color="auto" w:fill="auto"/>
          </w:tcPr>
          <w:p w14:paraId="4BAAF94F" w14:textId="77777777" w:rsidR="007211B6" w:rsidRDefault="007211B6" w:rsidP="000D1F31">
            <w:pPr>
              <w:pStyle w:val="libCenter"/>
              <w:rPr>
                <w:rFonts w:hint="cs"/>
                <w:rtl/>
              </w:rPr>
            </w:pPr>
            <w:r>
              <w:rPr>
                <w:rFonts w:hint="cs"/>
                <w:rtl/>
              </w:rPr>
              <w:t>3798 ـ سلمة بن أبي سلمة الجرمي</w:t>
            </w:r>
          </w:p>
        </w:tc>
        <w:tc>
          <w:tcPr>
            <w:tcW w:w="1264" w:type="dxa"/>
            <w:shd w:val="clear" w:color="auto" w:fill="auto"/>
          </w:tcPr>
          <w:p w14:paraId="792B39B1" w14:textId="77777777" w:rsidR="007211B6" w:rsidRDefault="007211B6" w:rsidP="00F6784A">
            <w:pPr>
              <w:rPr>
                <w:rFonts w:hint="cs"/>
                <w:rtl/>
                <w:lang w:bidi="fa-IR"/>
              </w:rPr>
            </w:pPr>
            <w:r>
              <w:rPr>
                <w:rFonts w:hint="cs"/>
                <w:rtl/>
                <w:lang w:bidi="fa-IR"/>
              </w:rPr>
              <w:t>239</w:t>
            </w:r>
          </w:p>
        </w:tc>
      </w:tr>
      <w:tr w:rsidR="007211B6" w14:paraId="63AA93A3" w14:textId="77777777" w:rsidTr="00256A4B">
        <w:tc>
          <w:tcPr>
            <w:tcW w:w="3368" w:type="dxa"/>
            <w:shd w:val="clear" w:color="auto" w:fill="auto"/>
          </w:tcPr>
          <w:p w14:paraId="675F2CE3" w14:textId="77777777" w:rsidR="007211B6" w:rsidRDefault="007211B6" w:rsidP="000D1F31">
            <w:pPr>
              <w:pStyle w:val="libCenter"/>
              <w:rPr>
                <w:rFonts w:hint="cs"/>
                <w:rtl/>
              </w:rPr>
            </w:pPr>
            <w:r>
              <w:rPr>
                <w:rFonts w:hint="cs"/>
                <w:rtl/>
              </w:rPr>
              <w:t>3773 ـ سعيد بن حيوة والد كندير</w:t>
            </w:r>
          </w:p>
        </w:tc>
        <w:tc>
          <w:tcPr>
            <w:tcW w:w="1264" w:type="dxa"/>
            <w:shd w:val="clear" w:color="auto" w:fill="auto"/>
          </w:tcPr>
          <w:p w14:paraId="4949EDB6" w14:textId="77777777" w:rsidR="007211B6" w:rsidRDefault="007211B6" w:rsidP="00F6784A">
            <w:pPr>
              <w:rPr>
                <w:rFonts w:hint="cs"/>
                <w:rtl/>
                <w:lang w:bidi="fa-IR"/>
              </w:rPr>
            </w:pPr>
            <w:r>
              <w:rPr>
                <w:rFonts w:hint="cs"/>
                <w:rtl/>
                <w:lang w:bidi="fa-IR"/>
              </w:rPr>
              <w:t>234</w:t>
            </w:r>
          </w:p>
        </w:tc>
        <w:tc>
          <w:tcPr>
            <w:tcW w:w="3118" w:type="dxa"/>
            <w:shd w:val="clear" w:color="auto" w:fill="auto"/>
          </w:tcPr>
          <w:p w14:paraId="34313283" w14:textId="77777777" w:rsidR="007211B6" w:rsidRDefault="007211B6" w:rsidP="000D1F31">
            <w:pPr>
              <w:pStyle w:val="libCenter"/>
              <w:rPr>
                <w:rFonts w:hint="cs"/>
                <w:rtl/>
              </w:rPr>
            </w:pPr>
            <w:r>
              <w:rPr>
                <w:rFonts w:hint="cs"/>
                <w:rtl/>
              </w:rPr>
              <w:t>3799 ـ سلمة الهذلي</w:t>
            </w:r>
          </w:p>
        </w:tc>
        <w:tc>
          <w:tcPr>
            <w:tcW w:w="1264" w:type="dxa"/>
            <w:shd w:val="clear" w:color="auto" w:fill="auto"/>
          </w:tcPr>
          <w:p w14:paraId="5E6BABCC" w14:textId="77777777" w:rsidR="007211B6" w:rsidRDefault="007211B6" w:rsidP="00F6784A">
            <w:pPr>
              <w:rPr>
                <w:rFonts w:hint="cs"/>
                <w:rtl/>
                <w:lang w:bidi="ar-AE"/>
              </w:rPr>
            </w:pPr>
            <w:r>
              <w:rPr>
                <w:rFonts w:hint="cs"/>
                <w:rtl/>
                <w:lang w:bidi="ar-AE"/>
              </w:rPr>
              <w:t>239</w:t>
            </w:r>
          </w:p>
        </w:tc>
      </w:tr>
      <w:tr w:rsidR="007211B6" w14:paraId="52C95D31" w14:textId="77777777" w:rsidTr="00256A4B">
        <w:tc>
          <w:tcPr>
            <w:tcW w:w="3368" w:type="dxa"/>
            <w:shd w:val="clear" w:color="auto" w:fill="auto"/>
          </w:tcPr>
          <w:p w14:paraId="21EECEF3" w14:textId="77777777" w:rsidR="007211B6" w:rsidRDefault="007211B6" w:rsidP="00F6784A">
            <w:pPr>
              <w:pStyle w:val="TOC2"/>
              <w:rPr>
                <w:rFonts w:hint="cs"/>
                <w:rtl/>
              </w:rPr>
            </w:pPr>
          </w:p>
        </w:tc>
        <w:tc>
          <w:tcPr>
            <w:tcW w:w="1264" w:type="dxa"/>
            <w:shd w:val="clear" w:color="auto" w:fill="auto"/>
          </w:tcPr>
          <w:p w14:paraId="618607FB" w14:textId="77777777" w:rsidR="007211B6" w:rsidRDefault="007211B6" w:rsidP="00F6784A">
            <w:pPr>
              <w:rPr>
                <w:rFonts w:hint="cs"/>
                <w:rtl/>
                <w:lang w:bidi="fa-IR"/>
              </w:rPr>
            </w:pPr>
          </w:p>
        </w:tc>
        <w:tc>
          <w:tcPr>
            <w:tcW w:w="3118" w:type="dxa"/>
            <w:shd w:val="clear" w:color="auto" w:fill="auto"/>
          </w:tcPr>
          <w:p w14:paraId="6DED21DD" w14:textId="77777777" w:rsidR="007211B6" w:rsidRDefault="007211B6" w:rsidP="000D1F31">
            <w:pPr>
              <w:pStyle w:val="libCenter"/>
              <w:rPr>
                <w:rFonts w:hint="cs"/>
                <w:rtl/>
              </w:rPr>
            </w:pPr>
            <w:r>
              <w:rPr>
                <w:rFonts w:hint="cs"/>
                <w:rtl/>
              </w:rPr>
              <w:t>3800 ـ سلمة بن المجر</w:t>
            </w:r>
          </w:p>
        </w:tc>
        <w:tc>
          <w:tcPr>
            <w:tcW w:w="1264" w:type="dxa"/>
            <w:shd w:val="clear" w:color="auto" w:fill="auto"/>
          </w:tcPr>
          <w:p w14:paraId="3D391AE3" w14:textId="77777777" w:rsidR="007211B6" w:rsidRDefault="007211B6" w:rsidP="00F6784A">
            <w:pPr>
              <w:rPr>
                <w:rFonts w:hint="cs"/>
                <w:rtl/>
                <w:lang w:bidi="ar-AE"/>
              </w:rPr>
            </w:pPr>
            <w:r>
              <w:rPr>
                <w:rFonts w:hint="cs"/>
                <w:rtl/>
                <w:lang w:bidi="ar-AE"/>
              </w:rPr>
              <w:t>239</w:t>
            </w:r>
          </w:p>
        </w:tc>
      </w:tr>
      <w:tr w:rsidR="007211B6" w14:paraId="606D891F" w14:textId="77777777" w:rsidTr="00256A4B">
        <w:tc>
          <w:tcPr>
            <w:tcW w:w="3368" w:type="dxa"/>
            <w:shd w:val="clear" w:color="auto" w:fill="auto"/>
          </w:tcPr>
          <w:p w14:paraId="1208FBC4" w14:textId="77777777" w:rsidR="007211B6" w:rsidRDefault="007211B6" w:rsidP="00F6784A">
            <w:pPr>
              <w:pStyle w:val="TOC2"/>
              <w:rPr>
                <w:rFonts w:hint="cs"/>
                <w:rtl/>
              </w:rPr>
            </w:pPr>
          </w:p>
        </w:tc>
        <w:tc>
          <w:tcPr>
            <w:tcW w:w="1264" w:type="dxa"/>
            <w:shd w:val="clear" w:color="auto" w:fill="auto"/>
          </w:tcPr>
          <w:p w14:paraId="7DAF554E" w14:textId="77777777" w:rsidR="007211B6" w:rsidRDefault="007211B6" w:rsidP="00F6784A">
            <w:pPr>
              <w:rPr>
                <w:rFonts w:hint="cs"/>
                <w:rtl/>
                <w:lang w:bidi="fa-IR"/>
              </w:rPr>
            </w:pPr>
          </w:p>
        </w:tc>
        <w:tc>
          <w:tcPr>
            <w:tcW w:w="3118" w:type="dxa"/>
            <w:shd w:val="clear" w:color="auto" w:fill="auto"/>
          </w:tcPr>
          <w:p w14:paraId="4A68A000" w14:textId="77777777" w:rsidR="007211B6" w:rsidRDefault="007211B6" w:rsidP="000D1F31">
            <w:pPr>
              <w:pStyle w:val="libCenter"/>
              <w:rPr>
                <w:rFonts w:hint="cs"/>
                <w:rtl/>
              </w:rPr>
            </w:pPr>
            <w:r>
              <w:rPr>
                <w:rFonts w:hint="cs"/>
                <w:rtl/>
              </w:rPr>
              <w:t>3801 ـ سلم بن يزيد</w:t>
            </w:r>
          </w:p>
        </w:tc>
        <w:tc>
          <w:tcPr>
            <w:tcW w:w="1264" w:type="dxa"/>
            <w:shd w:val="clear" w:color="auto" w:fill="auto"/>
          </w:tcPr>
          <w:p w14:paraId="2ACEF3D9" w14:textId="77777777" w:rsidR="007211B6" w:rsidRDefault="007211B6" w:rsidP="00F6784A">
            <w:pPr>
              <w:rPr>
                <w:rFonts w:hint="cs"/>
                <w:rtl/>
                <w:lang w:bidi="ar-AE"/>
              </w:rPr>
            </w:pPr>
            <w:r>
              <w:rPr>
                <w:rFonts w:hint="cs"/>
                <w:rtl/>
                <w:lang w:bidi="ar-AE"/>
              </w:rPr>
              <w:t>239</w:t>
            </w:r>
          </w:p>
        </w:tc>
      </w:tr>
      <w:tr w:rsidR="007211B6" w14:paraId="2F3F11E3" w14:textId="77777777" w:rsidTr="00256A4B">
        <w:tc>
          <w:tcPr>
            <w:tcW w:w="3368" w:type="dxa"/>
            <w:shd w:val="clear" w:color="auto" w:fill="auto"/>
          </w:tcPr>
          <w:p w14:paraId="65325A6D" w14:textId="77777777" w:rsidR="007211B6" w:rsidRDefault="007211B6" w:rsidP="00F6784A">
            <w:pPr>
              <w:pStyle w:val="TOC2"/>
              <w:rPr>
                <w:rFonts w:hint="cs"/>
                <w:rtl/>
              </w:rPr>
            </w:pPr>
          </w:p>
        </w:tc>
        <w:tc>
          <w:tcPr>
            <w:tcW w:w="1264" w:type="dxa"/>
            <w:shd w:val="clear" w:color="auto" w:fill="auto"/>
          </w:tcPr>
          <w:p w14:paraId="57C40494" w14:textId="77777777" w:rsidR="007211B6" w:rsidRDefault="007211B6" w:rsidP="00F6784A">
            <w:pPr>
              <w:rPr>
                <w:rFonts w:hint="cs"/>
                <w:rtl/>
                <w:lang w:bidi="fa-IR"/>
              </w:rPr>
            </w:pPr>
          </w:p>
        </w:tc>
        <w:tc>
          <w:tcPr>
            <w:tcW w:w="3118" w:type="dxa"/>
            <w:shd w:val="clear" w:color="auto" w:fill="auto"/>
          </w:tcPr>
          <w:p w14:paraId="15F07AB5" w14:textId="77777777" w:rsidR="007211B6" w:rsidRDefault="007211B6" w:rsidP="000D1F31">
            <w:pPr>
              <w:pStyle w:val="libCenter"/>
              <w:rPr>
                <w:rFonts w:hint="cs"/>
                <w:rtl/>
              </w:rPr>
            </w:pPr>
            <w:r>
              <w:rPr>
                <w:rFonts w:hint="cs"/>
                <w:rtl/>
              </w:rPr>
              <w:t>3802 ـ سلمى خادم للنبي صلى الله عليه وآله وسلم</w:t>
            </w:r>
          </w:p>
        </w:tc>
        <w:tc>
          <w:tcPr>
            <w:tcW w:w="1264" w:type="dxa"/>
            <w:shd w:val="clear" w:color="auto" w:fill="auto"/>
          </w:tcPr>
          <w:p w14:paraId="45A03C88" w14:textId="77777777" w:rsidR="007211B6" w:rsidRDefault="007211B6" w:rsidP="00F6784A">
            <w:pPr>
              <w:rPr>
                <w:rFonts w:hint="cs"/>
                <w:rtl/>
                <w:lang w:bidi="ar-AE"/>
              </w:rPr>
            </w:pPr>
            <w:r>
              <w:rPr>
                <w:rFonts w:hint="cs"/>
                <w:rtl/>
                <w:lang w:bidi="ar-AE"/>
              </w:rPr>
              <w:t>239</w:t>
            </w:r>
          </w:p>
        </w:tc>
      </w:tr>
      <w:tr w:rsidR="007211B6" w14:paraId="78930B0A" w14:textId="77777777" w:rsidTr="00256A4B">
        <w:tc>
          <w:tcPr>
            <w:tcW w:w="3368" w:type="dxa"/>
            <w:shd w:val="clear" w:color="auto" w:fill="auto"/>
          </w:tcPr>
          <w:p w14:paraId="219DFB32" w14:textId="77777777" w:rsidR="007211B6" w:rsidRDefault="007211B6" w:rsidP="00F6784A">
            <w:pPr>
              <w:pStyle w:val="TOC2"/>
              <w:rPr>
                <w:rFonts w:hint="cs"/>
                <w:rtl/>
              </w:rPr>
            </w:pPr>
          </w:p>
        </w:tc>
        <w:tc>
          <w:tcPr>
            <w:tcW w:w="1264" w:type="dxa"/>
            <w:shd w:val="clear" w:color="auto" w:fill="auto"/>
          </w:tcPr>
          <w:p w14:paraId="44BA7CD0" w14:textId="77777777" w:rsidR="007211B6" w:rsidRDefault="007211B6" w:rsidP="00F6784A">
            <w:pPr>
              <w:rPr>
                <w:rFonts w:hint="cs"/>
                <w:rtl/>
                <w:lang w:bidi="fa-IR"/>
              </w:rPr>
            </w:pPr>
          </w:p>
        </w:tc>
        <w:tc>
          <w:tcPr>
            <w:tcW w:w="3118" w:type="dxa"/>
            <w:shd w:val="clear" w:color="auto" w:fill="auto"/>
          </w:tcPr>
          <w:p w14:paraId="415314A0" w14:textId="77777777" w:rsidR="007211B6" w:rsidRDefault="007211B6" w:rsidP="000D1F31">
            <w:pPr>
              <w:pStyle w:val="libCenter"/>
              <w:rPr>
                <w:rFonts w:hint="cs"/>
                <w:rtl/>
              </w:rPr>
            </w:pPr>
            <w:r>
              <w:rPr>
                <w:rFonts w:hint="cs"/>
                <w:rtl/>
              </w:rPr>
              <w:t>3803 ـ سليط بن سليط</w:t>
            </w:r>
          </w:p>
        </w:tc>
        <w:tc>
          <w:tcPr>
            <w:tcW w:w="1264" w:type="dxa"/>
            <w:shd w:val="clear" w:color="auto" w:fill="auto"/>
          </w:tcPr>
          <w:p w14:paraId="2B4B0888" w14:textId="77777777" w:rsidR="007211B6" w:rsidRDefault="007211B6" w:rsidP="00F6784A">
            <w:pPr>
              <w:rPr>
                <w:rFonts w:hint="cs"/>
                <w:rtl/>
                <w:lang w:bidi="ar-AE"/>
              </w:rPr>
            </w:pPr>
            <w:r>
              <w:rPr>
                <w:rFonts w:hint="cs"/>
                <w:rtl/>
                <w:lang w:bidi="ar-AE"/>
              </w:rPr>
              <w:t>240</w:t>
            </w:r>
          </w:p>
        </w:tc>
      </w:tr>
    </w:tbl>
    <w:p w14:paraId="3C1B8355" w14:textId="77777777" w:rsidR="007211B6" w:rsidRDefault="007211B6" w:rsidP="00F329FF">
      <w:pPr>
        <w:pStyle w:val="libNormal"/>
        <w:rPr>
          <w:rtl/>
        </w:rPr>
      </w:pPr>
    </w:p>
    <w:p w14:paraId="068A21BC"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8"/>
        <w:gridCol w:w="1264"/>
        <w:gridCol w:w="3118"/>
        <w:gridCol w:w="1264"/>
      </w:tblGrid>
      <w:tr w:rsidR="007211B6" w14:paraId="5E480135" w14:textId="77777777" w:rsidTr="00256A4B">
        <w:tc>
          <w:tcPr>
            <w:tcW w:w="3368" w:type="dxa"/>
            <w:shd w:val="clear" w:color="auto" w:fill="auto"/>
          </w:tcPr>
          <w:p w14:paraId="7C3CD234" w14:textId="77777777" w:rsidR="007211B6" w:rsidRDefault="007211B6" w:rsidP="000D1F31">
            <w:pPr>
              <w:pStyle w:val="libCenter"/>
              <w:rPr>
                <w:rFonts w:hint="cs"/>
                <w:rtl/>
              </w:rPr>
            </w:pPr>
            <w:r>
              <w:rPr>
                <w:rFonts w:hint="cs"/>
                <w:rtl/>
              </w:rPr>
              <w:lastRenderedPageBreak/>
              <w:t>3804 ـ سليط بن عمرو بن مالك بن حسل العامري</w:t>
            </w:r>
          </w:p>
        </w:tc>
        <w:tc>
          <w:tcPr>
            <w:tcW w:w="1264" w:type="dxa"/>
            <w:shd w:val="clear" w:color="auto" w:fill="auto"/>
          </w:tcPr>
          <w:p w14:paraId="44591BD6" w14:textId="77777777" w:rsidR="007211B6" w:rsidRDefault="007211B6" w:rsidP="00F6784A">
            <w:pPr>
              <w:rPr>
                <w:rFonts w:hint="cs"/>
                <w:rtl/>
                <w:lang w:bidi="fa-IR"/>
              </w:rPr>
            </w:pPr>
            <w:r>
              <w:rPr>
                <w:rFonts w:hint="cs"/>
                <w:rtl/>
                <w:lang w:bidi="fa-IR"/>
              </w:rPr>
              <w:t>240</w:t>
            </w:r>
          </w:p>
        </w:tc>
        <w:tc>
          <w:tcPr>
            <w:tcW w:w="3118" w:type="dxa"/>
            <w:shd w:val="clear" w:color="auto" w:fill="auto"/>
          </w:tcPr>
          <w:p w14:paraId="298DBFD4" w14:textId="77777777" w:rsidR="007211B6" w:rsidRDefault="007211B6" w:rsidP="000D1F31">
            <w:pPr>
              <w:pStyle w:val="libCenter"/>
              <w:rPr>
                <w:rFonts w:hint="cs"/>
                <w:rtl/>
              </w:rPr>
            </w:pPr>
            <w:r>
              <w:rPr>
                <w:rFonts w:hint="cs"/>
                <w:rtl/>
              </w:rPr>
              <w:t>3830 ـ سوار بن خالد تقدم في سواء بغير راء</w:t>
            </w:r>
          </w:p>
        </w:tc>
        <w:tc>
          <w:tcPr>
            <w:tcW w:w="1264" w:type="dxa"/>
            <w:shd w:val="clear" w:color="auto" w:fill="auto"/>
          </w:tcPr>
          <w:p w14:paraId="3E04EEC0" w14:textId="77777777" w:rsidR="007211B6" w:rsidRDefault="007211B6" w:rsidP="00F6784A">
            <w:pPr>
              <w:rPr>
                <w:rFonts w:hint="cs"/>
                <w:rtl/>
                <w:lang w:bidi="fa-IR"/>
              </w:rPr>
            </w:pPr>
            <w:r>
              <w:rPr>
                <w:rFonts w:hint="cs"/>
                <w:rtl/>
                <w:lang w:bidi="fa-IR"/>
              </w:rPr>
              <w:t>246</w:t>
            </w:r>
          </w:p>
        </w:tc>
      </w:tr>
      <w:tr w:rsidR="007211B6" w14:paraId="2CEDBF3F" w14:textId="77777777" w:rsidTr="00256A4B">
        <w:tc>
          <w:tcPr>
            <w:tcW w:w="3368" w:type="dxa"/>
            <w:shd w:val="clear" w:color="auto" w:fill="auto"/>
          </w:tcPr>
          <w:p w14:paraId="0B6336B5" w14:textId="77777777" w:rsidR="007211B6" w:rsidRDefault="007211B6" w:rsidP="000D1F31">
            <w:pPr>
              <w:pStyle w:val="libCenter"/>
              <w:rPr>
                <w:rFonts w:hint="cs"/>
                <w:rtl/>
              </w:rPr>
            </w:pPr>
            <w:r>
              <w:rPr>
                <w:rFonts w:hint="cs"/>
                <w:rtl/>
              </w:rPr>
              <w:t>3805 ـ السليل الأشجعي</w:t>
            </w:r>
          </w:p>
        </w:tc>
        <w:tc>
          <w:tcPr>
            <w:tcW w:w="1264" w:type="dxa"/>
            <w:shd w:val="clear" w:color="auto" w:fill="auto"/>
          </w:tcPr>
          <w:p w14:paraId="7836792B" w14:textId="77777777" w:rsidR="007211B6" w:rsidRDefault="007211B6" w:rsidP="00F6784A">
            <w:pPr>
              <w:rPr>
                <w:rFonts w:hint="cs"/>
                <w:rtl/>
                <w:lang w:bidi="ar-AE"/>
              </w:rPr>
            </w:pPr>
            <w:r>
              <w:rPr>
                <w:rFonts w:hint="cs"/>
                <w:rtl/>
                <w:lang w:bidi="ar-AE"/>
              </w:rPr>
              <w:t>240</w:t>
            </w:r>
          </w:p>
        </w:tc>
        <w:tc>
          <w:tcPr>
            <w:tcW w:w="3118" w:type="dxa"/>
            <w:shd w:val="clear" w:color="auto" w:fill="auto"/>
          </w:tcPr>
          <w:p w14:paraId="5CD36865" w14:textId="77777777" w:rsidR="007211B6" w:rsidRDefault="007211B6" w:rsidP="000D1F31">
            <w:pPr>
              <w:pStyle w:val="libCenter"/>
              <w:rPr>
                <w:rFonts w:hint="cs"/>
                <w:rtl/>
              </w:rPr>
            </w:pPr>
            <w:r>
              <w:rPr>
                <w:rFonts w:hint="cs"/>
                <w:rtl/>
              </w:rPr>
              <w:t>3831 ـ سوار بن عمرو</w:t>
            </w:r>
          </w:p>
        </w:tc>
        <w:tc>
          <w:tcPr>
            <w:tcW w:w="1264" w:type="dxa"/>
            <w:shd w:val="clear" w:color="auto" w:fill="auto"/>
          </w:tcPr>
          <w:p w14:paraId="3558DB9C" w14:textId="77777777" w:rsidR="007211B6" w:rsidRDefault="007211B6" w:rsidP="00F6784A">
            <w:pPr>
              <w:rPr>
                <w:rFonts w:hint="cs"/>
                <w:rtl/>
                <w:lang w:bidi="ar-AE"/>
              </w:rPr>
            </w:pPr>
            <w:r>
              <w:rPr>
                <w:rFonts w:hint="cs"/>
                <w:rtl/>
                <w:lang w:bidi="ar-AE"/>
              </w:rPr>
              <w:t>246</w:t>
            </w:r>
          </w:p>
        </w:tc>
      </w:tr>
      <w:tr w:rsidR="007211B6" w14:paraId="10CBE941" w14:textId="77777777" w:rsidTr="00256A4B">
        <w:tc>
          <w:tcPr>
            <w:tcW w:w="3368" w:type="dxa"/>
            <w:shd w:val="clear" w:color="auto" w:fill="auto"/>
          </w:tcPr>
          <w:p w14:paraId="37CEA9FB" w14:textId="77777777" w:rsidR="007211B6" w:rsidRDefault="007211B6" w:rsidP="000D1F31">
            <w:pPr>
              <w:pStyle w:val="libCenter"/>
              <w:rPr>
                <w:rFonts w:hint="cs"/>
                <w:rtl/>
              </w:rPr>
            </w:pPr>
            <w:r>
              <w:rPr>
                <w:rFonts w:hint="cs"/>
                <w:rtl/>
              </w:rPr>
              <w:t>3806 ـ سليمان ، أبو عثمان</w:t>
            </w:r>
          </w:p>
        </w:tc>
        <w:tc>
          <w:tcPr>
            <w:tcW w:w="1264" w:type="dxa"/>
            <w:shd w:val="clear" w:color="auto" w:fill="auto"/>
          </w:tcPr>
          <w:p w14:paraId="0E5BD0B6" w14:textId="77777777" w:rsidR="007211B6" w:rsidRDefault="007211B6" w:rsidP="00F6784A">
            <w:pPr>
              <w:rPr>
                <w:rFonts w:hint="cs"/>
                <w:rtl/>
                <w:lang w:bidi="ar-AE"/>
              </w:rPr>
            </w:pPr>
            <w:r>
              <w:rPr>
                <w:rFonts w:hint="cs"/>
                <w:rtl/>
                <w:lang w:bidi="ar-AE"/>
              </w:rPr>
              <w:t>240</w:t>
            </w:r>
          </w:p>
        </w:tc>
        <w:tc>
          <w:tcPr>
            <w:tcW w:w="3118" w:type="dxa"/>
            <w:shd w:val="clear" w:color="auto" w:fill="auto"/>
          </w:tcPr>
          <w:p w14:paraId="73629760" w14:textId="77777777" w:rsidR="007211B6" w:rsidRDefault="007211B6" w:rsidP="000D1F31">
            <w:pPr>
              <w:pStyle w:val="libCenter"/>
              <w:rPr>
                <w:rFonts w:hint="cs"/>
                <w:rtl/>
              </w:rPr>
            </w:pPr>
            <w:r>
              <w:rPr>
                <w:rFonts w:hint="cs"/>
                <w:rtl/>
              </w:rPr>
              <w:t>3832 ـ سوار بن غزية والصواب سواء</w:t>
            </w:r>
          </w:p>
        </w:tc>
        <w:tc>
          <w:tcPr>
            <w:tcW w:w="1264" w:type="dxa"/>
            <w:shd w:val="clear" w:color="auto" w:fill="auto"/>
          </w:tcPr>
          <w:p w14:paraId="28564619" w14:textId="77777777" w:rsidR="007211B6" w:rsidRDefault="007211B6" w:rsidP="00F6784A">
            <w:pPr>
              <w:rPr>
                <w:rFonts w:hint="cs"/>
                <w:rtl/>
                <w:lang w:bidi="fa-IR"/>
              </w:rPr>
            </w:pPr>
            <w:r>
              <w:rPr>
                <w:rFonts w:hint="cs"/>
                <w:rtl/>
                <w:lang w:bidi="fa-IR"/>
              </w:rPr>
              <w:t>246</w:t>
            </w:r>
          </w:p>
        </w:tc>
      </w:tr>
      <w:tr w:rsidR="007211B6" w14:paraId="4FD2986E" w14:textId="77777777" w:rsidTr="00256A4B">
        <w:tc>
          <w:tcPr>
            <w:tcW w:w="3368" w:type="dxa"/>
            <w:shd w:val="clear" w:color="auto" w:fill="auto"/>
          </w:tcPr>
          <w:p w14:paraId="79C0109E" w14:textId="77777777" w:rsidR="007211B6" w:rsidRDefault="007211B6" w:rsidP="000D1F31">
            <w:pPr>
              <w:pStyle w:val="libCenter"/>
              <w:rPr>
                <w:rFonts w:hint="cs"/>
                <w:rtl/>
              </w:rPr>
            </w:pPr>
            <w:r>
              <w:rPr>
                <w:rFonts w:hint="cs"/>
                <w:rtl/>
              </w:rPr>
              <w:t>3807 ـ سلمان بن جابر</w:t>
            </w:r>
          </w:p>
        </w:tc>
        <w:tc>
          <w:tcPr>
            <w:tcW w:w="1264" w:type="dxa"/>
            <w:shd w:val="clear" w:color="auto" w:fill="auto"/>
          </w:tcPr>
          <w:p w14:paraId="584A6B78" w14:textId="77777777" w:rsidR="007211B6" w:rsidRDefault="007211B6" w:rsidP="00F6784A">
            <w:pPr>
              <w:rPr>
                <w:rFonts w:hint="cs"/>
                <w:rtl/>
                <w:lang w:bidi="ar-AE"/>
              </w:rPr>
            </w:pPr>
            <w:r>
              <w:rPr>
                <w:rFonts w:hint="cs"/>
                <w:rtl/>
                <w:lang w:bidi="ar-AE"/>
              </w:rPr>
              <w:t>240</w:t>
            </w:r>
          </w:p>
        </w:tc>
        <w:tc>
          <w:tcPr>
            <w:tcW w:w="3118" w:type="dxa"/>
            <w:shd w:val="clear" w:color="auto" w:fill="auto"/>
          </w:tcPr>
          <w:p w14:paraId="3A09ADFD" w14:textId="77777777" w:rsidR="007211B6" w:rsidRDefault="007211B6" w:rsidP="000D1F31">
            <w:pPr>
              <w:pStyle w:val="libCenter"/>
              <w:rPr>
                <w:rFonts w:hint="cs"/>
                <w:rtl/>
              </w:rPr>
            </w:pPr>
            <w:r>
              <w:rPr>
                <w:rFonts w:hint="cs"/>
                <w:rtl/>
              </w:rPr>
              <w:t>3833 ـ سويبق بن حاطب أفرده أبو عمر ، ولم ينبه على أنه تقدم في سبيع</w:t>
            </w:r>
          </w:p>
        </w:tc>
        <w:tc>
          <w:tcPr>
            <w:tcW w:w="1264" w:type="dxa"/>
            <w:shd w:val="clear" w:color="auto" w:fill="auto"/>
          </w:tcPr>
          <w:p w14:paraId="2064A31F" w14:textId="77777777" w:rsidR="007211B6" w:rsidRDefault="007211B6" w:rsidP="00F6784A">
            <w:pPr>
              <w:rPr>
                <w:rFonts w:hint="cs"/>
                <w:rtl/>
                <w:lang w:bidi="fa-IR"/>
              </w:rPr>
            </w:pPr>
            <w:r>
              <w:rPr>
                <w:rFonts w:hint="cs"/>
                <w:rtl/>
                <w:lang w:bidi="fa-IR"/>
              </w:rPr>
              <w:t>246</w:t>
            </w:r>
          </w:p>
        </w:tc>
      </w:tr>
      <w:tr w:rsidR="007211B6" w14:paraId="62A6241F" w14:textId="77777777" w:rsidTr="00256A4B">
        <w:tc>
          <w:tcPr>
            <w:tcW w:w="3368" w:type="dxa"/>
            <w:shd w:val="clear" w:color="auto" w:fill="auto"/>
          </w:tcPr>
          <w:p w14:paraId="5D2E8854" w14:textId="77777777" w:rsidR="007211B6" w:rsidRDefault="007211B6" w:rsidP="000D1F31">
            <w:pPr>
              <w:pStyle w:val="libCenter"/>
              <w:rPr>
                <w:rFonts w:hint="cs"/>
                <w:rtl/>
              </w:rPr>
            </w:pPr>
            <w:r>
              <w:rPr>
                <w:rFonts w:hint="cs"/>
                <w:rtl/>
              </w:rPr>
              <w:t>3808 ـ سليمان بن سعد : تابعي</w:t>
            </w:r>
          </w:p>
        </w:tc>
        <w:tc>
          <w:tcPr>
            <w:tcW w:w="1264" w:type="dxa"/>
            <w:shd w:val="clear" w:color="auto" w:fill="auto"/>
          </w:tcPr>
          <w:p w14:paraId="5D30EC95" w14:textId="77777777" w:rsidR="007211B6" w:rsidRDefault="007211B6" w:rsidP="00F6784A">
            <w:pPr>
              <w:rPr>
                <w:rFonts w:hint="cs"/>
                <w:rtl/>
                <w:lang w:bidi="ar-AE"/>
              </w:rPr>
            </w:pPr>
            <w:r>
              <w:rPr>
                <w:rFonts w:hint="cs"/>
                <w:rtl/>
                <w:lang w:bidi="ar-AE"/>
              </w:rPr>
              <w:t>241</w:t>
            </w:r>
          </w:p>
        </w:tc>
        <w:tc>
          <w:tcPr>
            <w:tcW w:w="3118" w:type="dxa"/>
            <w:shd w:val="clear" w:color="auto" w:fill="auto"/>
          </w:tcPr>
          <w:p w14:paraId="38F109D0" w14:textId="77777777" w:rsidR="007211B6" w:rsidRDefault="007211B6" w:rsidP="000D1F31">
            <w:pPr>
              <w:pStyle w:val="libCenter"/>
              <w:rPr>
                <w:rFonts w:hint="cs"/>
                <w:rtl/>
              </w:rPr>
            </w:pPr>
            <w:r>
              <w:rPr>
                <w:rFonts w:hint="cs"/>
                <w:rtl/>
              </w:rPr>
              <w:t>3834 ـ سويد بن جبلة الفزاري</w:t>
            </w:r>
          </w:p>
        </w:tc>
        <w:tc>
          <w:tcPr>
            <w:tcW w:w="1264" w:type="dxa"/>
            <w:shd w:val="clear" w:color="auto" w:fill="auto"/>
          </w:tcPr>
          <w:p w14:paraId="121249CE" w14:textId="77777777" w:rsidR="007211B6" w:rsidRDefault="007211B6" w:rsidP="00F6784A">
            <w:pPr>
              <w:rPr>
                <w:rFonts w:hint="cs"/>
                <w:rtl/>
                <w:lang w:bidi="ar-AE"/>
              </w:rPr>
            </w:pPr>
            <w:r>
              <w:rPr>
                <w:rFonts w:hint="cs"/>
                <w:rtl/>
                <w:lang w:bidi="ar-AE"/>
              </w:rPr>
              <w:t>246</w:t>
            </w:r>
          </w:p>
        </w:tc>
      </w:tr>
      <w:tr w:rsidR="007211B6" w14:paraId="2EECFB12" w14:textId="77777777" w:rsidTr="00256A4B">
        <w:tc>
          <w:tcPr>
            <w:tcW w:w="3368" w:type="dxa"/>
            <w:shd w:val="clear" w:color="auto" w:fill="auto"/>
          </w:tcPr>
          <w:p w14:paraId="1AC4B39F" w14:textId="77777777" w:rsidR="007211B6" w:rsidRDefault="007211B6" w:rsidP="000D1F31">
            <w:pPr>
              <w:pStyle w:val="libCenter"/>
              <w:rPr>
                <w:rFonts w:hint="cs"/>
                <w:rtl/>
              </w:rPr>
            </w:pPr>
            <w:r>
              <w:rPr>
                <w:rFonts w:hint="cs"/>
                <w:rtl/>
              </w:rPr>
              <w:t>3809 ـ سليمان بن مسهر</w:t>
            </w:r>
          </w:p>
        </w:tc>
        <w:tc>
          <w:tcPr>
            <w:tcW w:w="1264" w:type="dxa"/>
            <w:shd w:val="clear" w:color="auto" w:fill="auto"/>
          </w:tcPr>
          <w:p w14:paraId="072BA5FE" w14:textId="77777777" w:rsidR="007211B6" w:rsidRDefault="007211B6" w:rsidP="00F6784A">
            <w:pPr>
              <w:rPr>
                <w:rFonts w:hint="cs"/>
                <w:rtl/>
                <w:lang w:bidi="ar-AE"/>
              </w:rPr>
            </w:pPr>
            <w:r>
              <w:rPr>
                <w:rFonts w:hint="cs"/>
                <w:rtl/>
                <w:lang w:bidi="ar-AE"/>
              </w:rPr>
              <w:t>241</w:t>
            </w:r>
          </w:p>
        </w:tc>
        <w:tc>
          <w:tcPr>
            <w:tcW w:w="3118" w:type="dxa"/>
            <w:shd w:val="clear" w:color="auto" w:fill="auto"/>
          </w:tcPr>
          <w:p w14:paraId="308BC2D6" w14:textId="77777777" w:rsidR="007211B6" w:rsidRDefault="007211B6" w:rsidP="000D1F31">
            <w:pPr>
              <w:pStyle w:val="libCenter"/>
              <w:rPr>
                <w:rFonts w:hint="cs"/>
                <w:rtl/>
              </w:rPr>
            </w:pPr>
            <w:r>
              <w:rPr>
                <w:rFonts w:hint="cs"/>
                <w:rtl/>
              </w:rPr>
              <w:t>3835 ـ سويد بن جملة</w:t>
            </w:r>
          </w:p>
        </w:tc>
        <w:tc>
          <w:tcPr>
            <w:tcW w:w="1264" w:type="dxa"/>
            <w:shd w:val="clear" w:color="auto" w:fill="auto"/>
          </w:tcPr>
          <w:p w14:paraId="7CBE631B" w14:textId="77777777" w:rsidR="007211B6" w:rsidRDefault="007211B6" w:rsidP="00F6784A">
            <w:pPr>
              <w:rPr>
                <w:rFonts w:hint="cs"/>
                <w:rtl/>
                <w:lang w:bidi="ar-AE"/>
              </w:rPr>
            </w:pPr>
            <w:r>
              <w:rPr>
                <w:rFonts w:hint="cs"/>
                <w:rtl/>
                <w:lang w:bidi="ar-AE"/>
              </w:rPr>
              <w:t>247</w:t>
            </w:r>
          </w:p>
        </w:tc>
      </w:tr>
      <w:tr w:rsidR="007211B6" w14:paraId="38511612" w14:textId="77777777" w:rsidTr="00256A4B">
        <w:tc>
          <w:tcPr>
            <w:tcW w:w="3368" w:type="dxa"/>
            <w:shd w:val="clear" w:color="auto" w:fill="auto"/>
          </w:tcPr>
          <w:p w14:paraId="5468A98B" w14:textId="77777777" w:rsidR="007211B6" w:rsidRDefault="007211B6" w:rsidP="000D1F31">
            <w:pPr>
              <w:pStyle w:val="libCenter"/>
              <w:rPr>
                <w:rFonts w:hint="cs"/>
                <w:rtl/>
              </w:rPr>
            </w:pPr>
            <w:r>
              <w:rPr>
                <w:rFonts w:hint="cs"/>
                <w:rtl/>
              </w:rPr>
              <w:t>3810 ـ سليم ، غير منسوب</w:t>
            </w:r>
          </w:p>
        </w:tc>
        <w:tc>
          <w:tcPr>
            <w:tcW w:w="1264" w:type="dxa"/>
            <w:shd w:val="clear" w:color="auto" w:fill="auto"/>
          </w:tcPr>
          <w:p w14:paraId="4E3D28B0" w14:textId="77777777" w:rsidR="007211B6" w:rsidRDefault="007211B6" w:rsidP="00F6784A">
            <w:pPr>
              <w:rPr>
                <w:rFonts w:hint="cs"/>
                <w:rtl/>
                <w:lang w:bidi="ar-AE"/>
              </w:rPr>
            </w:pPr>
            <w:r>
              <w:rPr>
                <w:rFonts w:hint="cs"/>
                <w:rtl/>
                <w:lang w:bidi="ar-AE"/>
              </w:rPr>
              <w:t>241</w:t>
            </w:r>
          </w:p>
        </w:tc>
        <w:tc>
          <w:tcPr>
            <w:tcW w:w="3118" w:type="dxa"/>
            <w:shd w:val="clear" w:color="auto" w:fill="auto"/>
          </w:tcPr>
          <w:p w14:paraId="1B4ED70F" w14:textId="77777777" w:rsidR="007211B6" w:rsidRDefault="007211B6" w:rsidP="000D1F31">
            <w:pPr>
              <w:pStyle w:val="libCenter"/>
              <w:rPr>
                <w:rFonts w:hint="cs"/>
                <w:rtl/>
              </w:rPr>
            </w:pPr>
            <w:r>
              <w:rPr>
                <w:rFonts w:hint="cs"/>
                <w:rtl/>
              </w:rPr>
              <w:t>3836 ـ سويد بن الصامت بن خالد بن عقبة الأوسي</w:t>
            </w:r>
          </w:p>
        </w:tc>
        <w:tc>
          <w:tcPr>
            <w:tcW w:w="1264" w:type="dxa"/>
            <w:shd w:val="clear" w:color="auto" w:fill="auto"/>
          </w:tcPr>
          <w:p w14:paraId="3A9D1C3D" w14:textId="77777777" w:rsidR="007211B6" w:rsidRDefault="007211B6" w:rsidP="00F6784A">
            <w:pPr>
              <w:rPr>
                <w:rFonts w:hint="cs"/>
                <w:rtl/>
                <w:lang w:bidi="fa-IR"/>
              </w:rPr>
            </w:pPr>
            <w:r>
              <w:rPr>
                <w:rFonts w:hint="cs"/>
                <w:rtl/>
                <w:lang w:bidi="fa-IR"/>
              </w:rPr>
              <w:t>247</w:t>
            </w:r>
          </w:p>
        </w:tc>
      </w:tr>
      <w:tr w:rsidR="007211B6" w14:paraId="6D1651E4" w14:textId="77777777" w:rsidTr="00256A4B">
        <w:tc>
          <w:tcPr>
            <w:tcW w:w="3368" w:type="dxa"/>
            <w:shd w:val="clear" w:color="auto" w:fill="auto"/>
          </w:tcPr>
          <w:p w14:paraId="19C87613" w14:textId="77777777" w:rsidR="007211B6" w:rsidRDefault="007211B6" w:rsidP="000D1F31">
            <w:pPr>
              <w:pStyle w:val="libCenter"/>
              <w:rPr>
                <w:rFonts w:hint="cs"/>
                <w:rtl/>
              </w:rPr>
            </w:pPr>
            <w:r>
              <w:rPr>
                <w:rFonts w:hint="cs"/>
                <w:rtl/>
              </w:rPr>
              <w:t>3811 ـ سليم الضبي</w:t>
            </w:r>
          </w:p>
        </w:tc>
        <w:tc>
          <w:tcPr>
            <w:tcW w:w="1264" w:type="dxa"/>
            <w:shd w:val="clear" w:color="auto" w:fill="auto"/>
          </w:tcPr>
          <w:p w14:paraId="3A667FF5" w14:textId="77777777" w:rsidR="007211B6" w:rsidRDefault="007211B6" w:rsidP="00F6784A">
            <w:pPr>
              <w:rPr>
                <w:rFonts w:hint="cs"/>
                <w:rtl/>
                <w:lang w:bidi="ar-AE"/>
              </w:rPr>
            </w:pPr>
            <w:r>
              <w:rPr>
                <w:rFonts w:hint="cs"/>
                <w:rtl/>
                <w:lang w:bidi="ar-AE"/>
              </w:rPr>
              <w:t>241</w:t>
            </w:r>
          </w:p>
        </w:tc>
        <w:tc>
          <w:tcPr>
            <w:tcW w:w="3118" w:type="dxa"/>
            <w:shd w:val="clear" w:color="auto" w:fill="auto"/>
          </w:tcPr>
          <w:p w14:paraId="0947B7AB" w14:textId="77777777" w:rsidR="007211B6" w:rsidRDefault="007211B6" w:rsidP="000D1F31">
            <w:pPr>
              <w:pStyle w:val="libCenter"/>
              <w:rPr>
                <w:rFonts w:hint="cs"/>
                <w:rtl/>
              </w:rPr>
            </w:pPr>
            <w:r>
              <w:rPr>
                <w:rFonts w:hint="cs"/>
                <w:rtl/>
              </w:rPr>
              <w:t>3837 ـ سويد بن صبيع</w:t>
            </w:r>
          </w:p>
        </w:tc>
        <w:tc>
          <w:tcPr>
            <w:tcW w:w="1264" w:type="dxa"/>
            <w:shd w:val="clear" w:color="auto" w:fill="auto"/>
          </w:tcPr>
          <w:p w14:paraId="1F5DD08C" w14:textId="77777777" w:rsidR="007211B6" w:rsidRDefault="007211B6" w:rsidP="00F6784A">
            <w:pPr>
              <w:rPr>
                <w:rFonts w:hint="cs"/>
                <w:rtl/>
                <w:lang w:bidi="ar-AE"/>
              </w:rPr>
            </w:pPr>
            <w:r>
              <w:rPr>
                <w:rFonts w:hint="cs"/>
                <w:rtl/>
                <w:lang w:bidi="ar-AE"/>
              </w:rPr>
              <w:t>247</w:t>
            </w:r>
          </w:p>
        </w:tc>
      </w:tr>
      <w:tr w:rsidR="007211B6" w14:paraId="38BD5968" w14:textId="77777777" w:rsidTr="00256A4B">
        <w:tc>
          <w:tcPr>
            <w:tcW w:w="3368" w:type="dxa"/>
            <w:shd w:val="clear" w:color="auto" w:fill="auto"/>
          </w:tcPr>
          <w:p w14:paraId="0C50792A" w14:textId="77777777" w:rsidR="007211B6" w:rsidRDefault="007211B6" w:rsidP="000D1F31">
            <w:pPr>
              <w:pStyle w:val="libCenter"/>
              <w:rPr>
                <w:rFonts w:hint="cs"/>
                <w:rtl/>
              </w:rPr>
            </w:pPr>
            <w:r>
              <w:rPr>
                <w:rFonts w:hint="cs"/>
                <w:rtl/>
              </w:rPr>
              <w:t>3812 ـ سليم بن خالد الأنصاري الزرقي</w:t>
            </w:r>
          </w:p>
        </w:tc>
        <w:tc>
          <w:tcPr>
            <w:tcW w:w="1264" w:type="dxa"/>
            <w:shd w:val="clear" w:color="auto" w:fill="auto"/>
          </w:tcPr>
          <w:p w14:paraId="0644F1F0" w14:textId="77777777" w:rsidR="007211B6" w:rsidRDefault="007211B6" w:rsidP="00F6784A">
            <w:pPr>
              <w:rPr>
                <w:rFonts w:hint="cs"/>
                <w:rtl/>
                <w:lang w:bidi="fa-IR"/>
              </w:rPr>
            </w:pPr>
            <w:r>
              <w:rPr>
                <w:rFonts w:hint="cs"/>
                <w:rtl/>
                <w:lang w:bidi="fa-IR"/>
              </w:rPr>
              <w:t>242</w:t>
            </w:r>
          </w:p>
        </w:tc>
        <w:tc>
          <w:tcPr>
            <w:tcW w:w="3118" w:type="dxa"/>
            <w:shd w:val="clear" w:color="auto" w:fill="auto"/>
          </w:tcPr>
          <w:p w14:paraId="1E024813" w14:textId="77777777" w:rsidR="007211B6" w:rsidRDefault="007211B6" w:rsidP="000D1F31">
            <w:pPr>
              <w:pStyle w:val="libCenter"/>
              <w:rPr>
                <w:rFonts w:hint="cs"/>
                <w:rtl/>
              </w:rPr>
            </w:pPr>
            <w:r>
              <w:rPr>
                <w:rFonts w:hint="cs"/>
                <w:rtl/>
              </w:rPr>
              <w:t>3838 ـ سويد بن عامر بن يزيد بن حارثة الأنصاري</w:t>
            </w:r>
          </w:p>
        </w:tc>
        <w:tc>
          <w:tcPr>
            <w:tcW w:w="1264" w:type="dxa"/>
            <w:shd w:val="clear" w:color="auto" w:fill="auto"/>
          </w:tcPr>
          <w:p w14:paraId="5893CA1B" w14:textId="77777777" w:rsidR="007211B6" w:rsidRDefault="007211B6" w:rsidP="00F6784A">
            <w:pPr>
              <w:rPr>
                <w:rFonts w:hint="cs"/>
                <w:rtl/>
                <w:lang w:bidi="fa-IR"/>
              </w:rPr>
            </w:pPr>
            <w:r>
              <w:rPr>
                <w:rFonts w:hint="cs"/>
                <w:rtl/>
                <w:lang w:bidi="fa-IR"/>
              </w:rPr>
              <w:t>248</w:t>
            </w:r>
          </w:p>
        </w:tc>
      </w:tr>
      <w:tr w:rsidR="007211B6" w14:paraId="44B52283" w14:textId="77777777" w:rsidTr="00256A4B">
        <w:tc>
          <w:tcPr>
            <w:tcW w:w="3368" w:type="dxa"/>
            <w:shd w:val="clear" w:color="auto" w:fill="auto"/>
          </w:tcPr>
          <w:p w14:paraId="531BBE53" w14:textId="77777777" w:rsidR="007211B6" w:rsidRDefault="007211B6" w:rsidP="000D1F31">
            <w:pPr>
              <w:pStyle w:val="libCenter"/>
              <w:rPr>
                <w:rFonts w:hint="cs"/>
                <w:rtl/>
              </w:rPr>
            </w:pPr>
            <w:r>
              <w:rPr>
                <w:rFonts w:hint="cs"/>
                <w:rtl/>
              </w:rPr>
              <w:t>3813 ـ سليم مصغرا ، ابن عامر الخبائري</w:t>
            </w:r>
          </w:p>
        </w:tc>
        <w:tc>
          <w:tcPr>
            <w:tcW w:w="1264" w:type="dxa"/>
            <w:shd w:val="clear" w:color="auto" w:fill="auto"/>
          </w:tcPr>
          <w:p w14:paraId="6A61644B" w14:textId="77777777" w:rsidR="007211B6" w:rsidRDefault="007211B6" w:rsidP="00F6784A">
            <w:pPr>
              <w:rPr>
                <w:rFonts w:hint="cs"/>
                <w:rtl/>
                <w:lang w:bidi="fa-IR"/>
              </w:rPr>
            </w:pPr>
            <w:r>
              <w:rPr>
                <w:rFonts w:hint="cs"/>
                <w:rtl/>
                <w:lang w:bidi="fa-IR"/>
              </w:rPr>
              <w:t>242</w:t>
            </w:r>
          </w:p>
        </w:tc>
        <w:tc>
          <w:tcPr>
            <w:tcW w:w="3118" w:type="dxa"/>
            <w:shd w:val="clear" w:color="auto" w:fill="auto"/>
          </w:tcPr>
          <w:p w14:paraId="355191E6" w14:textId="77777777" w:rsidR="007211B6" w:rsidRDefault="007211B6" w:rsidP="000D1F31">
            <w:pPr>
              <w:pStyle w:val="libCenter"/>
              <w:rPr>
                <w:rFonts w:hint="cs"/>
                <w:rtl/>
              </w:rPr>
            </w:pPr>
            <w:r>
              <w:rPr>
                <w:rFonts w:hint="cs"/>
                <w:rtl/>
              </w:rPr>
              <w:t>3839 ـ سويد الجهني والد عقبة</w:t>
            </w:r>
          </w:p>
        </w:tc>
        <w:tc>
          <w:tcPr>
            <w:tcW w:w="1264" w:type="dxa"/>
            <w:shd w:val="clear" w:color="auto" w:fill="auto"/>
          </w:tcPr>
          <w:p w14:paraId="1556F9AD" w14:textId="77777777" w:rsidR="007211B6" w:rsidRDefault="007211B6" w:rsidP="00F6784A">
            <w:pPr>
              <w:rPr>
                <w:rFonts w:hint="cs"/>
                <w:rtl/>
                <w:lang w:bidi="ar-AE"/>
              </w:rPr>
            </w:pPr>
            <w:r>
              <w:rPr>
                <w:rFonts w:hint="cs"/>
                <w:rtl/>
                <w:lang w:bidi="ar-AE"/>
              </w:rPr>
              <w:t>248</w:t>
            </w:r>
          </w:p>
        </w:tc>
      </w:tr>
      <w:tr w:rsidR="007211B6" w14:paraId="3AA81045" w14:textId="77777777" w:rsidTr="00256A4B">
        <w:tc>
          <w:tcPr>
            <w:tcW w:w="3368" w:type="dxa"/>
            <w:shd w:val="clear" w:color="auto" w:fill="auto"/>
          </w:tcPr>
          <w:p w14:paraId="73F9CC0F" w14:textId="77777777" w:rsidR="007211B6" w:rsidRDefault="007211B6" w:rsidP="000D1F31">
            <w:pPr>
              <w:pStyle w:val="libCenter"/>
              <w:rPr>
                <w:rFonts w:hint="cs"/>
                <w:rtl/>
              </w:rPr>
            </w:pPr>
            <w:r>
              <w:rPr>
                <w:rFonts w:hint="cs"/>
                <w:rtl/>
              </w:rPr>
              <w:t>3814 ـ سمالي بن هزال</w:t>
            </w:r>
          </w:p>
        </w:tc>
        <w:tc>
          <w:tcPr>
            <w:tcW w:w="1264" w:type="dxa"/>
            <w:shd w:val="clear" w:color="auto" w:fill="auto"/>
          </w:tcPr>
          <w:p w14:paraId="51165ECC" w14:textId="77777777" w:rsidR="007211B6" w:rsidRDefault="007211B6" w:rsidP="00F6784A">
            <w:pPr>
              <w:rPr>
                <w:rFonts w:hint="cs"/>
                <w:rtl/>
                <w:lang w:bidi="ar-AE"/>
              </w:rPr>
            </w:pPr>
            <w:r>
              <w:rPr>
                <w:rFonts w:hint="cs"/>
                <w:rtl/>
                <w:lang w:bidi="ar-AE"/>
              </w:rPr>
              <w:t>243</w:t>
            </w:r>
          </w:p>
        </w:tc>
        <w:tc>
          <w:tcPr>
            <w:tcW w:w="3118" w:type="dxa"/>
            <w:shd w:val="clear" w:color="auto" w:fill="auto"/>
          </w:tcPr>
          <w:p w14:paraId="623FA1FB" w14:textId="77777777" w:rsidR="007211B6" w:rsidRDefault="007211B6" w:rsidP="000D1F31">
            <w:pPr>
              <w:pStyle w:val="libCenter"/>
              <w:rPr>
                <w:rFonts w:hint="cs"/>
                <w:rtl/>
              </w:rPr>
            </w:pPr>
            <w:r>
              <w:rPr>
                <w:rFonts w:hint="cs"/>
                <w:rtl/>
              </w:rPr>
              <w:t>3840 ـ سياه</w:t>
            </w:r>
          </w:p>
        </w:tc>
        <w:tc>
          <w:tcPr>
            <w:tcW w:w="1264" w:type="dxa"/>
            <w:shd w:val="clear" w:color="auto" w:fill="auto"/>
          </w:tcPr>
          <w:p w14:paraId="3E360D46" w14:textId="77777777" w:rsidR="007211B6" w:rsidRDefault="007211B6" w:rsidP="00F6784A">
            <w:pPr>
              <w:rPr>
                <w:rFonts w:hint="cs"/>
                <w:rtl/>
                <w:lang w:bidi="ar-AE"/>
              </w:rPr>
            </w:pPr>
            <w:r>
              <w:rPr>
                <w:rFonts w:hint="cs"/>
                <w:rtl/>
                <w:lang w:bidi="ar-AE"/>
              </w:rPr>
              <w:t>248</w:t>
            </w:r>
          </w:p>
        </w:tc>
      </w:tr>
      <w:tr w:rsidR="007211B6" w14:paraId="2ACBB0F6" w14:textId="77777777" w:rsidTr="00256A4B">
        <w:tc>
          <w:tcPr>
            <w:tcW w:w="3368" w:type="dxa"/>
            <w:shd w:val="clear" w:color="auto" w:fill="auto"/>
          </w:tcPr>
          <w:p w14:paraId="5C84F8BD" w14:textId="77777777" w:rsidR="007211B6" w:rsidRDefault="007211B6" w:rsidP="000D1F31">
            <w:pPr>
              <w:pStyle w:val="libCenter"/>
              <w:rPr>
                <w:rFonts w:hint="cs"/>
                <w:rtl/>
              </w:rPr>
            </w:pPr>
            <w:r>
              <w:rPr>
                <w:rFonts w:hint="cs"/>
                <w:rtl/>
              </w:rPr>
              <w:t>3815 ـ سناح العبسي أحد التسعة من بني عبس</w:t>
            </w:r>
          </w:p>
        </w:tc>
        <w:tc>
          <w:tcPr>
            <w:tcW w:w="1264" w:type="dxa"/>
            <w:shd w:val="clear" w:color="auto" w:fill="auto"/>
          </w:tcPr>
          <w:p w14:paraId="7447440C" w14:textId="77777777" w:rsidR="007211B6" w:rsidRDefault="007211B6" w:rsidP="00F6784A">
            <w:pPr>
              <w:rPr>
                <w:rFonts w:hint="cs"/>
                <w:rtl/>
                <w:lang w:bidi="fa-IR"/>
              </w:rPr>
            </w:pPr>
            <w:r>
              <w:rPr>
                <w:rFonts w:hint="cs"/>
                <w:rtl/>
                <w:lang w:bidi="fa-IR"/>
              </w:rPr>
              <w:t>243</w:t>
            </w:r>
          </w:p>
        </w:tc>
        <w:tc>
          <w:tcPr>
            <w:tcW w:w="3118" w:type="dxa"/>
            <w:shd w:val="clear" w:color="auto" w:fill="auto"/>
          </w:tcPr>
          <w:p w14:paraId="6D0A74F2" w14:textId="77777777" w:rsidR="007211B6" w:rsidRDefault="007211B6" w:rsidP="000D1F31">
            <w:pPr>
              <w:pStyle w:val="libCenter"/>
              <w:rPr>
                <w:rFonts w:hint="cs"/>
                <w:rtl/>
              </w:rPr>
            </w:pPr>
            <w:r>
              <w:rPr>
                <w:rFonts w:hint="cs"/>
                <w:rtl/>
              </w:rPr>
              <w:t>3841 ـ سيف بن ذي يزن ملك حمير</w:t>
            </w:r>
          </w:p>
        </w:tc>
        <w:tc>
          <w:tcPr>
            <w:tcW w:w="1264" w:type="dxa"/>
            <w:shd w:val="clear" w:color="auto" w:fill="auto"/>
          </w:tcPr>
          <w:p w14:paraId="45355A08" w14:textId="77777777" w:rsidR="007211B6" w:rsidRDefault="007211B6" w:rsidP="00F6784A">
            <w:pPr>
              <w:rPr>
                <w:rFonts w:hint="cs"/>
                <w:rtl/>
                <w:lang w:bidi="fa-IR"/>
              </w:rPr>
            </w:pPr>
            <w:r>
              <w:rPr>
                <w:rFonts w:hint="cs"/>
                <w:rtl/>
                <w:lang w:bidi="fa-IR"/>
              </w:rPr>
              <w:t>249</w:t>
            </w:r>
          </w:p>
        </w:tc>
      </w:tr>
      <w:tr w:rsidR="007211B6" w14:paraId="3761B90B" w14:textId="77777777" w:rsidTr="00256A4B">
        <w:tc>
          <w:tcPr>
            <w:tcW w:w="3368" w:type="dxa"/>
            <w:shd w:val="clear" w:color="auto" w:fill="auto"/>
          </w:tcPr>
          <w:p w14:paraId="63508EDA" w14:textId="77777777" w:rsidR="007211B6" w:rsidRDefault="007211B6" w:rsidP="000D1F31">
            <w:pPr>
              <w:pStyle w:val="libCenter"/>
              <w:rPr>
                <w:rFonts w:hint="cs"/>
                <w:rtl/>
              </w:rPr>
            </w:pPr>
            <w:r>
              <w:rPr>
                <w:rFonts w:hint="cs"/>
                <w:rtl/>
              </w:rPr>
              <w:t>3816 ـ سنان بن روح كذا ذكره بعضهم والصواب سيار</w:t>
            </w:r>
          </w:p>
        </w:tc>
        <w:tc>
          <w:tcPr>
            <w:tcW w:w="1264" w:type="dxa"/>
            <w:shd w:val="clear" w:color="auto" w:fill="auto"/>
          </w:tcPr>
          <w:p w14:paraId="248537F5" w14:textId="77777777" w:rsidR="007211B6" w:rsidRDefault="007211B6" w:rsidP="00F6784A">
            <w:pPr>
              <w:rPr>
                <w:rFonts w:hint="cs"/>
                <w:rtl/>
                <w:lang w:bidi="fa-IR"/>
              </w:rPr>
            </w:pPr>
            <w:r>
              <w:rPr>
                <w:rFonts w:hint="cs"/>
                <w:rtl/>
                <w:lang w:bidi="fa-IR"/>
              </w:rPr>
              <w:t>243</w:t>
            </w:r>
          </w:p>
        </w:tc>
        <w:tc>
          <w:tcPr>
            <w:tcW w:w="3118" w:type="dxa"/>
            <w:shd w:val="clear" w:color="auto" w:fill="auto"/>
          </w:tcPr>
          <w:p w14:paraId="25C08806" w14:textId="77777777" w:rsidR="007211B6" w:rsidRDefault="007211B6" w:rsidP="000B2B80">
            <w:pPr>
              <w:pStyle w:val="libBold1"/>
              <w:rPr>
                <w:rFonts w:hint="cs"/>
                <w:rtl/>
              </w:rPr>
            </w:pPr>
            <w:r>
              <w:rPr>
                <w:rFonts w:hint="cs"/>
                <w:rtl/>
              </w:rPr>
              <w:t>حرف الشين المعجمة</w:t>
            </w:r>
          </w:p>
        </w:tc>
        <w:tc>
          <w:tcPr>
            <w:tcW w:w="1264" w:type="dxa"/>
            <w:shd w:val="clear" w:color="auto" w:fill="auto"/>
          </w:tcPr>
          <w:p w14:paraId="662F15BC" w14:textId="77777777" w:rsidR="007211B6" w:rsidRDefault="007211B6" w:rsidP="00F6784A">
            <w:pPr>
              <w:rPr>
                <w:rFonts w:hint="cs"/>
                <w:rtl/>
                <w:lang w:bidi="ar-AE"/>
              </w:rPr>
            </w:pPr>
          </w:p>
        </w:tc>
      </w:tr>
      <w:tr w:rsidR="007211B6" w14:paraId="6DC3DB0B" w14:textId="77777777" w:rsidTr="00256A4B">
        <w:tc>
          <w:tcPr>
            <w:tcW w:w="3368" w:type="dxa"/>
            <w:shd w:val="clear" w:color="auto" w:fill="auto"/>
          </w:tcPr>
          <w:p w14:paraId="3B04BC7A" w14:textId="77777777" w:rsidR="007211B6" w:rsidRDefault="007211B6" w:rsidP="000D1F31">
            <w:pPr>
              <w:pStyle w:val="libCenter"/>
              <w:rPr>
                <w:rFonts w:hint="cs"/>
                <w:rtl/>
              </w:rPr>
            </w:pPr>
            <w:r>
              <w:rPr>
                <w:rFonts w:hint="cs"/>
                <w:rtl/>
              </w:rPr>
              <w:t>3817 ـ سنان بن سعد</w:t>
            </w:r>
          </w:p>
        </w:tc>
        <w:tc>
          <w:tcPr>
            <w:tcW w:w="1264" w:type="dxa"/>
            <w:shd w:val="clear" w:color="auto" w:fill="auto"/>
          </w:tcPr>
          <w:p w14:paraId="3FBF7A39" w14:textId="77777777" w:rsidR="007211B6" w:rsidRDefault="007211B6" w:rsidP="00F6784A">
            <w:pPr>
              <w:rPr>
                <w:rFonts w:hint="cs"/>
                <w:rtl/>
                <w:lang w:bidi="ar-AE"/>
              </w:rPr>
            </w:pPr>
            <w:r>
              <w:rPr>
                <w:rFonts w:hint="cs"/>
                <w:rtl/>
                <w:lang w:bidi="ar-AE"/>
              </w:rPr>
              <w:t>243</w:t>
            </w:r>
          </w:p>
        </w:tc>
        <w:tc>
          <w:tcPr>
            <w:tcW w:w="3118" w:type="dxa"/>
            <w:shd w:val="clear" w:color="auto" w:fill="auto"/>
          </w:tcPr>
          <w:p w14:paraId="2FC0B7BF" w14:textId="77777777" w:rsidR="007211B6" w:rsidRDefault="007211B6" w:rsidP="000D1F31">
            <w:pPr>
              <w:pStyle w:val="libCenter"/>
              <w:rPr>
                <w:rFonts w:hint="cs"/>
                <w:rtl/>
              </w:rPr>
            </w:pPr>
            <w:r>
              <w:rPr>
                <w:rFonts w:hint="cs"/>
                <w:rtl/>
              </w:rPr>
              <w:t>3842 ـ شاصر أحد الجن الذين أسلموا</w:t>
            </w:r>
          </w:p>
        </w:tc>
        <w:tc>
          <w:tcPr>
            <w:tcW w:w="1264" w:type="dxa"/>
            <w:shd w:val="clear" w:color="auto" w:fill="auto"/>
          </w:tcPr>
          <w:p w14:paraId="0F55E877" w14:textId="77777777" w:rsidR="007211B6" w:rsidRDefault="007211B6" w:rsidP="00F6784A">
            <w:pPr>
              <w:rPr>
                <w:rFonts w:hint="cs"/>
                <w:rtl/>
                <w:lang w:bidi="fa-IR"/>
              </w:rPr>
            </w:pPr>
            <w:r>
              <w:rPr>
                <w:rFonts w:hint="cs"/>
                <w:rtl/>
                <w:lang w:bidi="fa-IR"/>
              </w:rPr>
              <w:t>250</w:t>
            </w:r>
          </w:p>
        </w:tc>
      </w:tr>
      <w:tr w:rsidR="007211B6" w14:paraId="200F29AA" w14:textId="77777777" w:rsidTr="00256A4B">
        <w:tc>
          <w:tcPr>
            <w:tcW w:w="3368" w:type="dxa"/>
            <w:shd w:val="clear" w:color="auto" w:fill="auto"/>
          </w:tcPr>
          <w:p w14:paraId="0DB72F95" w14:textId="77777777" w:rsidR="007211B6" w:rsidRDefault="007211B6" w:rsidP="000D1F31">
            <w:pPr>
              <w:pStyle w:val="libCenter"/>
              <w:rPr>
                <w:rFonts w:hint="cs"/>
                <w:rtl/>
              </w:rPr>
            </w:pPr>
            <w:r>
              <w:rPr>
                <w:rFonts w:hint="cs"/>
                <w:rtl/>
              </w:rPr>
              <w:t>3818 ـ سنان بن سلمة</w:t>
            </w:r>
          </w:p>
        </w:tc>
        <w:tc>
          <w:tcPr>
            <w:tcW w:w="1264" w:type="dxa"/>
            <w:shd w:val="clear" w:color="auto" w:fill="auto"/>
          </w:tcPr>
          <w:p w14:paraId="47A920E6" w14:textId="77777777" w:rsidR="007211B6" w:rsidRDefault="007211B6" w:rsidP="00F6784A">
            <w:pPr>
              <w:rPr>
                <w:rFonts w:hint="cs"/>
                <w:rtl/>
                <w:lang w:bidi="ar-AE"/>
              </w:rPr>
            </w:pPr>
            <w:r>
              <w:rPr>
                <w:rFonts w:hint="cs"/>
                <w:rtl/>
                <w:lang w:bidi="ar-AE"/>
              </w:rPr>
              <w:t>243</w:t>
            </w:r>
          </w:p>
        </w:tc>
        <w:tc>
          <w:tcPr>
            <w:tcW w:w="3118" w:type="dxa"/>
            <w:shd w:val="clear" w:color="auto" w:fill="auto"/>
          </w:tcPr>
          <w:p w14:paraId="3E5FF31E" w14:textId="77777777" w:rsidR="007211B6" w:rsidRDefault="007211B6" w:rsidP="000D1F31">
            <w:pPr>
              <w:pStyle w:val="libCenter"/>
              <w:rPr>
                <w:rFonts w:hint="cs"/>
                <w:rtl/>
              </w:rPr>
            </w:pPr>
            <w:r>
              <w:rPr>
                <w:rFonts w:hint="cs"/>
                <w:rtl/>
              </w:rPr>
              <w:t>3843 ـ شاصر آخر من الجن</w:t>
            </w:r>
          </w:p>
        </w:tc>
        <w:tc>
          <w:tcPr>
            <w:tcW w:w="1264" w:type="dxa"/>
            <w:shd w:val="clear" w:color="auto" w:fill="auto"/>
          </w:tcPr>
          <w:p w14:paraId="01FE9E65" w14:textId="77777777" w:rsidR="007211B6" w:rsidRDefault="007211B6" w:rsidP="00F6784A">
            <w:pPr>
              <w:rPr>
                <w:rFonts w:hint="cs"/>
                <w:rtl/>
                <w:lang w:bidi="ar-AE"/>
              </w:rPr>
            </w:pPr>
            <w:r>
              <w:rPr>
                <w:rFonts w:hint="cs"/>
                <w:rtl/>
                <w:lang w:bidi="ar-AE"/>
              </w:rPr>
              <w:t>250</w:t>
            </w:r>
          </w:p>
        </w:tc>
      </w:tr>
      <w:tr w:rsidR="007211B6" w14:paraId="2773195C" w14:textId="77777777" w:rsidTr="00256A4B">
        <w:tc>
          <w:tcPr>
            <w:tcW w:w="3368" w:type="dxa"/>
            <w:shd w:val="clear" w:color="auto" w:fill="auto"/>
          </w:tcPr>
          <w:p w14:paraId="00BE0F3E" w14:textId="77777777" w:rsidR="007211B6" w:rsidRDefault="007211B6" w:rsidP="000D1F31">
            <w:pPr>
              <w:pStyle w:val="libCenter"/>
              <w:rPr>
                <w:rFonts w:hint="cs"/>
                <w:rtl/>
              </w:rPr>
            </w:pPr>
            <w:r>
              <w:rPr>
                <w:rFonts w:hint="cs"/>
                <w:rtl/>
              </w:rPr>
              <w:t>3819 ـ سندر أبو الأسود</w:t>
            </w:r>
          </w:p>
        </w:tc>
        <w:tc>
          <w:tcPr>
            <w:tcW w:w="1264" w:type="dxa"/>
            <w:shd w:val="clear" w:color="auto" w:fill="auto"/>
          </w:tcPr>
          <w:p w14:paraId="165B75A6" w14:textId="77777777" w:rsidR="007211B6" w:rsidRDefault="007211B6" w:rsidP="00F6784A">
            <w:pPr>
              <w:rPr>
                <w:rFonts w:hint="cs"/>
                <w:rtl/>
                <w:lang w:bidi="ar-AE"/>
              </w:rPr>
            </w:pPr>
            <w:r>
              <w:rPr>
                <w:rFonts w:hint="cs"/>
                <w:rtl/>
                <w:lang w:bidi="ar-AE"/>
              </w:rPr>
              <w:t>244</w:t>
            </w:r>
          </w:p>
        </w:tc>
        <w:tc>
          <w:tcPr>
            <w:tcW w:w="3118" w:type="dxa"/>
            <w:shd w:val="clear" w:color="auto" w:fill="auto"/>
          </w:tcPr>
          <w:p w14:paraId="4DBD16A7" w14:textId="77777777" w:rsidR="007211B6" w:rsidRDefault="007211B6" w:rsidP="000D1F31">
            <w:pPr>
              <w:pStyle w:val="libCenter"/>
              <w:rPr>
                <w:rFonts w:hint="cs"/>
                <w:rtl/>
              </w:rPr>
            </w:pPr>
            <w:r>
              <w:rPr>
                <w:rFonts w:hint="cs"/>
                <w:rtl/>
              </w:rPr>
              <w:t>3844 ـ شافع بن السائب المطلبي ، جد الإمام الشافعي</w:t>
            </w:r>
          </w:p>
        </w:tc>
        <w:tc>
          <w:tcPr>
            <w:tcW w:w="1264" w:type="dxa"/>
            <w:shd w:val="clear" w:color="auto" w:fill="auto"/>
          </w:tcPr>
          <w:p w14:paraId="6A1AF698" w14:textId="77777777" w:rsidR="007211B6" w:rsidRDefault="007211B6" w:rsidP="00F6784A">
            <w:pPr>
              <w:rPr>
                <w:rFonts w:hint="cs"/>
                <w:rtl/>
                <w:lang w:bidi="fa-IR"/>
              </w:rPr>
            </w:pPr>
            <w:r>
              <w:rPr>
                <w:rFonts w:hint="cs"/>
                <w:rtl/>
                <w:lang w:bidi="fa-IR"/>
              </w:rPr>
              <w:t>250</w:t>
            </w:r>
          </w:p>
        </w:tc>
      </w:tr>
    </w:tbl>
    <w:p w14:paraId="5B899CEA" w14:textId="77777777" w:rsidR="00256A4B" w:rsidRDefault="00256A4B">
      <w:r>
        <w:br w:type="page"/>
      </w:r>
    </w:p>
    <w:tbl>
      <w:tblPr>
        <w:bidiVisual/>
        <w:tblW w:w="0" w:type="auto"/>
        <w:tblLook w:val="04A0" w:firstRow="1" w:lastRow="0" w:firstColumn="1" w:lastColumn="0" w:noHBand="0" w:noVBand="1"/>
      </w:tblPr>
      <w:tblGrid>
        <w:gridCol w:w="3368"/>
        <w:gridCol w:w="1264"/>
        <w:gridCol w:w="3118"/>
        <w:gridCol w:w="1264"/>
      </w:tblGrid>
      <w:tr w:rsidR="007211B6" w14:paraId="458BB5EC" w14:textId="77777777" w:rsidTr="00256A4B">
        <w:tc>
          <w:tcPr>
            <w:tcW w:w="3368" w:type="dxa"/>
            <w:shd w:val="clear" w:color="auto" w:fill="auto"/>
          </w:tcPr>
          <w:p w14:paraId="05A0A6BB" w14:textId="10745FBD" w:rsidR="007211B6" w:rsidRDefault="007211B6" w:rsidP="000D1F31">
            <w:pPr>
              <w:pStyle w:val="libCenter"/>
              <w:rPr>
                <w:rFonts w:hint="cs"/>
                <w:rtl/>
              </w:rPr>
            </w:pPr>
            <w:r>
              <w:rPr>
                <w:rFonts w:hint="cs"/>
                <w:rtl/>
              </w:rPr>
              <w:lastRenderedPageBreak/>
              <w:t>3820 ـ سهل بن ثعلبة بن جزء الزبيدي</w:t>
            </w:r>
          </w:p>
        </w:tc>
        <w:tc>
          <w:tcPr>
            <w:tcW w:w="1264" w:type="dxa"/>
            <w:shd w:val="clear" w:color="auto" w:fill="auto"/>
          </w:tcPr>
          <w:p w14:paraId="7F291245" w14:textId="77777777" w:rsidR="007211B6" w:rsidRDefault="007211B6" w:rsidP="00F6784A">
            <w:pPr>
              <w:rPr>
                <w:rFonts w:hint="cs"/>
                <w:rtl/>
                <w:lang w:bidi="fa-IR"/>
              </w:rPr>
            </w:pPr>
            <w:r>
              <w:rPr>
                <w:rFonts w:hint="cs"/>
                <w:rtl/>
                <w:lang w:bidi="fa-IR"/>
              </w:rPr>
              <w:t>244</w:t>
            </w:r>
          </w:p>
        </w:tc>
        <w:tc>
          <w:tcPr>
            <w:tcW w:w="3118" w:type="dxa"/>
            <w:shd w:val="clear" w:color="auto" w:fill="auto"/>
          </w:tcPr>
          <w:p w14:paraId="65AEE610" w14:textId="77777777" w:rsidR="007211B6" w:rsidRDefault="007211B6" w:rsidP="000D1F31">
            <w:pPr>
              <w:pStyle w:val="libCenter"/>
              <w:rPr>
                <w:rFonts w:hint="cs"/>
                <w:rtl/>
              </w:rPr>
            </w:pPr>
            <w:r>
              <w:rPr>
                <w:rFonts w:hint="cs"/>
                <w:rtl/>
              </w:rPr>
              <w:t>3845 ـ شاو</w:t>
            </w:r>
          </w:p>
        </w:tc>
        <w:tc>
          <w:tcPr>
            <w:tcW w:w="1264" w:type="dxa"/>
            <w:shd w:val="clear" w:color="auto" w:fill="auto"/>
          </w:tcPr>
          <w:p w14:paraId="01BCDD8A" w14:textId="77777777" w:rsidR="007211B6" w:rsidRDefault="007211B6" w:rsidP="00F6784A">
            <w:pPr>
              <w:rPr>
                <w:rFonts w:hint="cs"/>
                <w:rtl/>
                <w:lang w:bidi="ar-AE"/>
              </w:rPr>
            </w:pPr>
            <w:r>
              <w:rPr>
                <w:rFonts w:hint="cs"/>
                <w:rtl/>
                <w:lang w:bidi="ar-AE"/>
              </w:rPr>
              <w:t>251</w:t>
            </w:r>
          </w:p>
        </w:tc>
      </w:tr>
      <w:tr w:rsidR="007211B6" w14:paraId="0BD6DC4B" w14:textId="77777777" w:rsidTr="00256A4B">
        <w:tc>
          <w:tcPr>
            <w:tcW w:w="3368" w:type="dxa"/>
            <w:shd w:val="clear" w:color="auto" w:fill="auto"/>
          </w:tcPr>
          <w:p w14:paraId="1BCF00D2" w14:textId="77777777" w:rsidR="007211B6" w:rsidRDefault="007211B6" w:rsidP="000D1F31">
            <w:pPr>
              <w:pStyle w:val="libCenter"/>
              <w:rPr>
                <w:rFonts w:hint="cs"/>
                <w:rtl/>
              </w:rPr>
            </w:pPr>
            <w:r>
              <w:rPr>
                <w:rFonts w:hint="cs"/>
                <w:rtl/>
              </w:rPr>
              <w:t>3821 ـ سهل بن حنظلة</w:t>
            </w:r>
          </w:p>
        </w:tc>
        <w:tc>
          <w:tcPr>
            <w:tcW w:w="1264" w:type="dxa"/>
            <w:shd w:val="clear" w:color="auto" w:fill="auto"/>
          </w:tcPr>
          <w:p w14:paraId="6F5F39D9" w14:textId="77777777" w:rsidR="007211B6" w:rsidRDefault="007211B6" w:rsidP="00F6784A">
            <w:pPr>
              <w:rPr>
                <w:rFonts w:hint="cs"/>
                <w:rtl/>
                <w:lang w:bidi="ar-AE"/>
              </w:rPr>
            </w:pPr>
            <w:r>
              <w:rPr>
                <w:rFonts w:hint="cs"/>
                <w:rtl/>
                <w:lang w:bidi="ar-AE"/>
              </w:rPr>
              <w:t>244</w:t>
            </w:r>
          </w:p>
        </w:tc>
        <w:tc>
          <w:tcPr>
            <w:tcW w:w="3118" w:type="dxa"/>
            <w:shd w:val="clear" w:color="auto" w:fill="auto"/>
          </w:tcPr>
          <w:p w14:paraId="333B3790" w14:textId="77777777" w:rsidR="007211B6" w:rsidRDefault="007211B6" w:rsidP="000D1F31">
            <w:pPr>
              <w:pStyle w:val="libCenter"/>
              <w:rPr>
                <w:rFonts w:hint="cs"/>
                <w:rtl/>
              </w:rPr>
            </w:pPr>
            <w:r>
              <w:rPr>
                <w:rFonts w:hint="cs"/>
                <w:rtl/>
              </w:rPr>
              <w:t>3846 ـ شباث بن خديج بن سلامة البلوي ، حليف الأنصار</w:t>
            </w:r>
          </w:p>
        </w:tc>
        <w:tc>
          <w:tcPr>
            <w:tcW w:w="1264" w:type="dxa"/>
            <w:shd w:val="clear" w:color="auto" w:fill="auto"/>
          </w:tcPr>
          <w:p w14:paraId="01CF615D" w14:textId="77777777" w:rsidR="007211B6" w:rsidRDefault="007211B6" w:rsidP="00F6784A">
            <w:pPr>
              <w:rPr>
                <w:rFonts w:hint="cs"/>
                <w:rtl/>
                <w:lang w:bidi="fa-IR"/>
              </w:rPr>
            </w:pPr>
            <w:r>
              <w:rPr>
                <w:rFonts w:hint="cs"/>
                <w:rtl/>
                <w:lang w:bidi="fa-IR"/>
              </w:rPr>
              <w:t>251</w:t>
            </w:r>
          </w:p>
        </w:tc>
      </w:tr>
      <w:tr w:rsidR="007211B6" w14:paraId="0E192982" w14:textId="77777777" w:rsidTr="00256A4B">
        <w:tc>
          <w:tcPr>
            <w:tcW w:w="3368" w:type="dxa"/>
            <w:shd w:val="clear" w:color="auto" w:fill="auto"/>
          </w:tcPr>
          <w:p w14:paraId="4CCDE2DE" w14:textId="77777777" w:rsidR="007211B6" w:rsidRDefault="007211B6" w:rsidP="000D1F31">
            <w:pPr>
              <w:pStyle w:val="libCenter"/>
              <w:rPr>
                <w:rFonts w:hint="cs"/>
                <w:rtl/>
              </w:rPr>
            </w:pPr>
            <w:r>
              <w:rPr>
                <w:rFonts w:hint="cs"/>
                <w:rtl/>
              </w:rPr>
              <w:t>3822 ـ سهل بن الربيع هو ابن الحنظلية</w:t>
            </w:r>
          </w:p>
        </w:tc>
        <w:tc>
          <w:tcPr>
            <w:tcW w:w="1264" w:type="dxa"/>
            <w:shd w:val="clear" w:color="auto" w:fill="auto"/>
          </w:tcPr>
          <w:p w14:paraId="11854345" w14:textId="77777777" w:rsidR="007211B6" w:rsidRDefault="007211B6" w:rsidP="00F6784A">
            <w:pPr>
              <w:rPr>
                <w:rFonts w:hint="cs"/>
                <w:rtl/>
                <w:lang w:bidi="fa-IR"/>
              </w:rPr>
            </w:pPr>
            <w:r>
              <w:rPr>
                <w:rFonts w:hint="cs"/>
                <w:rtl/>
                <w:lang w:bidi="fa-IR"/>
              </w:rPr>
              <w:t>244</w:t>
            </w:r>
          </w:p>
        </w:tc>
        <w:tc>
          <w:tcPr>
            <w:tcW w:w="3118" w:type="dxa"/>
            <w:shd w:val="clear" w:color="auto" w:fill="auto"/>
          </w:tcPr>
          <w:p w14:paraId="40727673" w14:textId="77777777" w:rsidR="007211B6" w:rsidRDefault="007211B6" w:rsidP="000D1F31">
            <w:pPr>
              <w:pStyle w:val="libCenter"/>
              <w:rPr>
                <w:rFonts w:hint="cs"/>
                <w:rtl/>
              </w:rPr>
            </w:pPr>
            <w:r>
              <w:rPr>
                <w:rFonts w:hint="cs"/>
                <w:rtl/>
              </w:rPr>
              <w:t>3847 ـ شبث بن سعد بن مالك البلوي</w:t>
            </w:r>
          </w:p>
        </w:tc>
        <w:tc>
          <w:tcPr>
            <w:tcW w:w="1264" w:type="dxa"/>
            <w:shd w:val="clear" w:color="auto" w:fill="auto"/>
          </w:tcPr>
          <w:p w14:paraId="0236DF17" w14:textId="77777777" w:rsidR="007211B6" w:rsidRDefault="007211B6" w:rsidP="00F6784A">
            <w:pPr>
              <w:rPr>
                <w:rFonts w:hint="cs"/>
                <w:rtl/>
                <w:lang w:bidi="fa-IR"/>
              </w:rPr>
            </w:pPr>
            <w:r>
              <w:rPr>
                <w:rFonts w:hint="cs"/>
                <w:rtl/>
                <w:lang w:bidi="fa-IR"/>
              </w:rPr>
              <w:t>251</w:t>
            </w:r>
          </w:p>
        </w:tc>
      </w:tr>
      <w:tr w:rsidR="007211B6" w14:paraId="28CF005E" w14:textId="77777777" w:rsidTr="00256A4B">
        <w:tc>
          <w:tcPr>
            <w:tcW w:w="3368" w:type="dxa"/>
            <w:shd w:val="clear" w:color="auto" w:fill="auto"/>
          </w:tcPr>
          <w:p w14:paraId="765A23E3" w14:textId="77777777" w:rsidR="007211B6" w:rsidRDefault="007211B6" w:rsidP="000D1F31">
            <w:pPr>
              <w:pStyle w:val="libCenter"/>
              <w:rPr>
                <w:rFonts w:hint="cs"/>
                <w:rtl/>
              </w:rPr>
            </w:pPr>
            <w:r>
              <w:rPr>
                <w:rFonts w:hint="cs"/>
                <w:rtl/>
              </w:rPr>
              <w:t>3823 ـ سهل بن أبي سهل</w:t>
            </w:r>
          </w:p>
        </w:tc>
        <w:tc>
          <w:tcPr>
            <w:tcW w:w="1264" w:type="dxa"/>
            <w:shd w:val="clear" w:color="auto" w:fill="auto"/>
          </w:tcPr>
          <w:p w14:paraId="7B1FAD21" w14:textId="77777777" w:rsidR="007211B6" w:rsidRDefault="007211B6" w:rsidP="00F6784A">
            <w:pPr>
              <w:rPr>
                <w:rFonts w:hint="cs"/>
                <w:rtl/>
                <w:lang w:bidi="ar-AE"/>
              </w:rPr>
            </w:pPr>
            <w:r>
              <w:rPr>
                <w:rFonts w:hint="cs"/>
                <w:rtl/>
                <w:lang w:bidi="ar-AE"/>
              </w:rPr>
              <w:t>244</w:t>
            </w:r>
          </w:p>
        </w:tc>
        <w:tc>
          <w:tcPr>
            <w:tcW w:w="3118" w:type="dxa"/>
            <w:shd w:val="clear" w:color="auto" w:fill="auto"/>
          </w:tcPr>
          <w:p w14:paraId="0941B9F6" w14:textId="77777777" w:rsidR="007211B6" w:rsidRDefault="007211B6" w:rsidP="000D1F31">
            <w:pPr>
              <w:pStyle w:val="libCenter"/>
              <w:rPr>
                <w:rFonts w:hint="cs"/>
                <w:rtl/>
              </w:rPr>
            </w:pPr>
            <w:r>
              <w:rPr>
                <w:rFonts w:hint="cs"/>
                <w:rtl/>
              </w:rPr>
              <w:t>3848 ـ شبر</w:t>
            </w:r>
          </w:p>
        </w:tc>
        <w:tc>
          <w:tcPr>
            <w:tcW w:w="1264" w:type="dxa"/>
            <w:shd w:val="clear" w:color="auto" w:fill="auto"/>
          </w:tcPr>
          <w:p w14:paraId="3987C64B" w14:textId="77777777" w:rsidR="007211B6" w:rsidRDefault="007211B6" w:rsidP="00F6784A">
            <w:pPr>
              <w:rPr>
                <w:rFonts w:hint="cs"/>
                <w:rtl/>
                <w:lang w:bidi="ar-AE"/>
              </w:rPr>
            </w:pPr>
            <w:r>
              <w:rPr>
                <w:rFonts w:hint="cs"/>
                <w:rtl/>
                <w:lang w:bidi="ar-AE"/>
              </w:rPr>
              <w:t>252</w:t>
            </w:r>
          </w:p>
        </w:tc>
      </w:tr>
      <w:tr w:rsidR="007211B6" w14:paraId="66895B44" w14:textId="77777777" w:rsidTr="00256A4B">
        <w:tc>
          <w:tcPr>
            <w:tcW w:w="3368" w:type="dxa"/>
            <w:shd w:val="clear" w:color="auto" w:fill="auto"/>
          </w:tcPr>
          <w:p w14:paraId="284DD6D0" w14:textId="77777777" w:rsidR="007211B6" w:rsidRDefault="007211B6" w:rsidP="000D1F31">
            <w:pPr>
              <w:pStyle w:val="libCenter"/>
              <w:rPr>
                <w:rFonts w:hint="cs"/>
                <w:rtl/>
              </w:rPr>
            </w:pPr>
            <w:r>
              <w:rPr>
                <w:rFonts w:hint="cs"/>
                <w:rtl/>
              </w:rPr>
              <w:t>3824 ـ سهل كان اسمه حزنا</w:t>
            </w:r>
          </w:p>
        </w:tc>
        <w:tc>
          <w:tcPr>
            <w:tcW w:w="1264" w:type="dxa"/>
            <w:shd w:val="clear" w:color="auto" w:fill="auto"/>
          </w:tcPr>
          <w:p w14:paraId="4D36BA09" w14:textId="77777777" w:rsidR="007211B6" w:rsidRDefault="007211B6" w:rsidP="00F6784A">
            <w:pPr>
              <w:rPr>
                <w:rFonts w:hint="cs"/>
                <w:rtl/>
                <w:lang w:bidi="ar-AE"/>
              </w:rPr>
            </w:pPr>
            <w:r>
              <w:rPr>
                <w:rFonts w:hint="cs"/>
                <w:rtl/>
                <w:lang w:bidi="ar-AE"/>
              </w:rPr>
              <w:t>245</w:t>
            </w:r>
          </w:p>
        </w:tc>
        <w:tc>
          <w:tcPr>
            <w:tcW w:w="3118" w:type="dxa"/>
            <w:shd w:val="clear" w:color="auto" w:fill="auto"/>
          </w:tcPr>
          <w:p w14:paraId="478BC841" w14:textId="77777777" w:rsidR="007211B6" w:rsidRDefault="007211B6" w:rsidP="000D1F31">
            <w:pPr>
              <w:pStyle w:val="libCenter"/>
              <w:rPr>
                <w:rFonts w:hint="cs"/>
                <w:rtl/>
              </w:rPr>
            </w:pPr>
            <w:r>
              <w:rPr>
                <w:rFonts w:hint="cs"/>
                <w:rtl/>
              </w:rPr>
              <w:t>3849 ـ شبرمة ، غير منسوب</w:t>
            </w:r>
          </w:p>
        </w:tc>
        <w:tc>
          <w:tcPr>
            <w:tcW w:w="1264" w:type="dxa"/>
            <w:shd w:val="clear" w:color="auto" w:fill="auto"/>
          </w:tcPr>
          <w:p w14:paraId="588E4F69" w14:textId="77777777" w:rsidR="007211B6" w:rsidRDefault="007211B6" w:rsidP="00F6784A">
            <w:pPr>
              <w:rPr>
                <w:rFonts w:hint="cs"/>
                <w:rtl/>
                <w:lang w:bidi="ar-AE"/>
              </w:rPr>
            </w:pPr>
            <w:r>
              <w:rPr>
                <w:rFonts w:hint="cs"/>
                <w:rtl/>
                <w:lang w:bidi="ar-AE"/>
              </w:rPr>
              <w:t>252</w:t>
            </w:r>
          </w:p>
        </w:tc>
      </w:tr>
      <w:tr w:rsidR="007211B6" w14:paraId="34CD5B79" w14:textId="77777777" w:rsidTr="00256A4B">
        <w:tc>
          <w:tcPr>
            <w:tcW w:w="3368" w:type="dxa"/>
            <w:shd w:val="clear" w:color="auto" w:fill="auto"/>
          </w:tcPr>
          <w:p w14:paraId="3E7F1DAA" w14:textId="77777777" w:rsidR="007211B6" w:rsidRDefault="007211B6" w:rsidP="000D1F31">
            <w:pPr>
              <w:pStyle w:val="libCenter"/>
              <w:rPr>
                <w:rFonts w:hint="cs"/>
                <w:rtl/>
              </w:rPr>
            </w:pPr>
            <w:r>
              <w:rPr>
                <w:rFonts w:hint="cs"/>
                <w:rtl/>
              </w:rPr>
              <w:t>3825 ـ سهل بن معاذ الجهني</w:t>
            </w:r>
          </w:p>
        </w:tc>
        <w:tc>
          <w:tcPr>
            <w:tcW w:w="1264" w:type="dxa"/>
            <w:shd w:val="clear" w:color="auto" w:fill="auto"/>
          </w:tcPr>
          <w:p w14:paraId="2DA1D40E" w14:textId="77777777" w:rsidR="007211B6" w:rsidRDefault="007211B6" w:rsidP="00F6784A">
            <w:pPr>
              <w:rPr>
                <w:rFonts w:hint="cs"/>
                <w:rtl/>
                <w:lang w:bidi="ar-AE"/>
              </w:rPr>
            </w:pPr>
            <w:r>
              <w:rPr>
                <w:rFonts w:hint="cs"/>
                <w:rtl/>
                <w:lang w:bidi="ar-AE"/>
              </w:rPr>
              <w:t>245</w:t>
            </w:r>
          </w:p>
        </w:tc>
        <w:tc>
          <w:tcPr>
            <w:tcW w:w="3118" w:type="dxa"/>
            <w:shd w:val="clear" w:color="auto" w:fill="auto"/>
          </w:tcPr>
          <w:p w14:paraId="3450FA00" w14:textId="77777777" w:rsidR="007211B6" w:rsidRDefault="007211B6" w:rsidP="000D1F31">
            <w:pPr>
              <w:pStyle w:val="libCenter"/>
              <w:rPr>
                <w:rFonts w:hint="cs"/>
                <w:rtl/>
              </w:rPr>
            </w:pPr>
            <w:r>
              <w:rPr>
                <w:rFonts w:hint="cs"/>
                <w:rtl/>
              </w:rPr>
              <w:t>3850 ـ شبل بن خليد المزني</w:t>
            </w:r>
          </w:p>
        </w:tc>
        <w:tc>
          <w:tcPr>
            <w:tcW w:w="1264" w:type="dxa"/>
            <w:shd w:val="clear" w:color="auto" w:fill="auto"/>
          </w:tcPr>
          <w:p w14:paraId="21938E78" w14:textId="77777777" w:rsidR="007211B6" w:rsidRDefault="007211B6" w:rsidP="00F6784A">
            <w:pPr>
              <w:rPr>
                <w:rFonts w:hint="cs"/>
                <w:rtl/>
                <w:lang w:bidi="ar-AE"/>
              </w:rPr>
            </w:pPr>
            <w:r>
              <w:rPr>
                <w:rFonts w:hint="cs"/>
                <w:rtl/>
                <w:lang w:bidi="ar-AE"/>
              </w:rPr>
              <w:t>252</w:t>
            </w:r>
          </w:p>
        </w:tc>
      </w:tr>
      <w:tr w:rsidR="007211B6" w14:paraId="11CA43B3" w14:textId="77777777" w:rsidTr="00256A4B">
        <w:tc>
          <w:tcPr>
            <w:tcW w:w="3368" w:type="dxa"/>
            <w:shd w:val="clear" w:color="auto" w:fill="auto"/>
          </w:tcPr>
          <w:p w14:paraId="453B0E8B" w14:textId="77777777" w:rsidR="007211B6" w:rsidRDefault="007211B6" w:rsidP="000D1F31">
            <w:pPr>
              <w:pStyle w:val="libCenter"/>
              <w:rPr>
                <w:rFonts w:hint="cs"/>
                <w:rtl/>
              </w:rPr>
            </w:pPr>
            <w:r>
              <w:rPr>
                <w:rFonts w:hint="cs"/>
                <w:rtl/>
              </w:rPr>
              <w:t>3826 ـ سهل بن يوسف</w:t>
            </w:r>
          </w:p>
        </w:tc>
        <w:tc>
          <w:tcPr>
            <w:tcW w:w="1264" w:type="dxa"/>
            <w:shd w:val="clear" w:color="auto" w:fill="auto"/>
          </w:tcPr>
          <w:p w14:paraId="05A9BF52" w14:textId="77777777" w:rsidR="007211B6" w:rsidRDefault="007211B6" w:rsidP="00F6784A">
            <w:pPr>
              <w:rPr>
                <w:rFonts w:hint="cs"/>
                <w:rtl/>
                <w:lang w:bidi="ar-AE"/>
              </w:rPr>
            </w:pPr>
            <w:r>
              <w:rPr>
                <w:rFonts w:hint="cs"/>
                <w:rtl/>
                <w:lang w:bidi="ar-AE"/>
              </w:rPr>
              <w:t>245</w:t>
            </w:r>
          </w:p>
        </w:tc>
        <w:tc>
          <w:tcPr>
            <w:tcW w:w="3118" w:type="dxa"/>
            <w:shd w:val="clear" w:color="auto" w:fill="auto"/>
          </w:tcPr>
          <w:p w14:paraId="5C1D5194" w14:textId="77777777" w:rsidR="007211B6" w:rsidRDefault="007211B6" w:rsidP="000D1F31">
            <w:pPr>
              <w:pStyle w:val="libCenter"/>
              <w:rPr>
                <w:rFonts w:hint="cs"/>
                <w:rtl/>
              </w:rPr>
            </w:pPr>
            <w:r>
              <w:rPr>
                <w:rFonts w:hint="cs"/>
                <w:rtl/>
              </w:rPr>
              <w:t>3851 ـ شبيب بن حرام الكناني الليثي</w:t>
            </w:r>
          </w:p>
        </w:tc>
        <w:tc>
          <w:tcPr>
            <w:tcW w:w="1264" w:type="dxa"/>
            <w:shd w:val="clear" w:color="auto" w:fill="auto"/>
          </w:tcPr>
          <w:p w14:paraId="6BCF7BB8" w14:textId="77777777" w:rsidR="007211B6" w:rsidRDefault="007211B6" w:rsidP="00F6784A">
            <w:pPr>
              <w:rPr>
                <w:rFonts w:hint="cs"/>
                <w:rtl/>
                <w:lang w:bidi="fa-IR"/>
              </w:rPr>
            </w:pPr>
            <w:r>
              <w:rPr>
                <w:rFonts w:hint="cs"/>
                <w:rtl/>
                <w:lang w:bidi="fa-IR"/>
              </w:rPr>
              <w:t>253</w:t>
            </w:r>
          </w:p>
        </w:tc>
      </w:tr>
      <w:tr w:rsidR="007211B6" w14:paraId="0DAE816E" w14:textId="77777777" w:rsidTr="00256A4B">
        <w:tc>
          <w:tcPr>
            <w:tcW w:w="3368" w:type="dxa"/>
            <w:shd w:val="clear" w:color="auto" w:fill="auto"/>
          </w:tcPr>
          <w:p w14:paraId="1793D544" w14:textId="77777777" w:rsidR="007211B6" w:rsidRDefault="007211B6" w:rsidP="000D1F31">
            <w:pPr>
              <w:pStyle w:val="libCenter"/>
              <w:rPr>
                <w:rFonts w:hint="cs"/>
                <w:rtl/>
              </w:rPr>
            </w:pPr>
            <w:r>
              <w:rPr>
                <w:rFonts w:hint="cs"/>
                <w:rtl/>
              </w:rPr>
              <w:t>3827 ـ سهم ، غير منسوب ذكره البارودي</w:t>
            </w:r>
          </w:p>
        </w:tc>
        <w:tc>
          <w:tcPr>
            <w:tcW w:w="1264" w:type="dxa"/>
            <w:shd w:val="clear" w:color="auto" w:fill="auto"/>
          </w:tcPr>
          <w:p w14:paraId="1D693DC3" w14:textId="77777777" w:rsidR="007211B6" w:rsidRDefault="007211B6" w:rsidP="00F6784A">
            <w:pPr>
              <w:rPr>
                <w:rFonts w:hint="cs"/>
                <w:rtl/>
                <w:lang w:bidi="fa-IR"/>
              </w:rPr>
            </w:pPr>
            <w:r>
              <w:rPr>
                <w:rFonts w:hint="cs"/>
                <w:rtl/>
                <w:lang w:bidi="fa-IR"/>
              </w:rPr>
              <w:t>245</w:t>
            </w:r>
          </w:p>
        </w:tc>
        <w:tc>
          <w:tcPr>
            <w:tcW w:w="3118" w:type="dxa"/>
            <w:shd w:val="clear" w:color="auto" w:fill="auto"/>
          </w:tcPr>
          <w:p w14:paraId="6973342F" w14:textId="77777777" w:rsidR="007211B6" w:rsidRDefault="007211B6" w:rsidP="000D1F31">
            <w:pPr>
              <w:pStyle w:val="libCenter"/>
              <w:rPr>
                <w:rFonts w:hint="cs"/>
                <w:rtl/>
              </w:rPr>
            </w:pPr>
            <w:r>
              <w:rPr>
                <w:rFonts w:hint="cs"/>
                <w:rtl/>
              </w:rPr>
              <w:t>3852 ـ شبيب بن غالب بن أسيد الكندي</w:t>
            </w:r>
          </w:p>
        </w:tc>
        <w:tc>
          <w:tcPr>
            <w:tcW w:w="1264" w:type="dxa"/>
            <w:shd w:val="clear" w:color="auto" w:fill="auto"/>
          </w:tcPr>
          <w:p w14:paraId="03A5E0D2" w14:textId="77777777" w:rsidR="007211B6" w:rsidRDefault="007211B6" w:rsidP="00F6784A">
            <w:pPr>
              <w:rPr>
                <w:rFonts w:hint="cs"/>
                <w:rtl/>
                <w:lang w:bidi="fa-IR"/>
              </w:rPr>
            </w:pPr>
            <w:r>
              <w:rPr>
                <w:rFonts w:hint="cs"/>
                <w:rtl/>
                <w:lang w:bidi="fa-IR"/>
              </w:rPr>
              <w:t>253</w:t>
            </w:r>
          </w:p>
        </w:tc>
      </w:tr>
      <w:tr w:rsidR="007211B6" w14:paraId="60F5A242" w14:textId="77777777" w:rsidTr="00256A4B">
        <w:tc>
          <w:tcPr>
            <w:tcW w:w="3368" w:type="dxa"/>
            <w:shd w:val="clear" w:color="auto" w:fill="auto"/>
          </w:tcPr>
          <w:p w14:paraId="7AA801B8" w14:textId="77777777" w:rsidR="007211B6" w:rsidRDefault="007211B6" w:rsidP="000D1F31">
            <w:pPr>
              <w:pStyle w:val="libCenter"/>
              <w:rPr>
                <w:rFonts w:hint="cs"/>
                <w:rtl/>
              </w:rPr>
            </w:pPr>
            <w:r>
              <w:rPr>
                <w:rFonts w:hint="cs"/>
                <w:rtl/>
              </w:rPr>
              <w:t>3828 ـ سواء بن قيس المحاربي</w:t>
            </w:r>
          </w:p>
        </w:tc>
        <w:tc>
          <w:tcPr>
            <w:tcW w:w="1264" w:type="dxa"/>
            <w:shd w:val="clear" w:color="auto" w:fill="auto"/>
          </w:tcPr>
          <w:p w14:paraId="1A56E8DB" w14:textId="77777777" w:rsidR="007211B6" w:rsidRDefault="007211B6" w:rsidP="00F6784A">
            <w:pPr>
              <w:rPr>
                <w:rFonts w:hint="cs"/>
                <w:rtl/>
                <w:lang w:bidi="ar-AE"/>
              </w:rPr>
            </w:pPr>
            <w:r>
              <w:rPr>
                <w:rFonts w:hint="cs"/>
                <w:rtl/>
                <w:lang w:bidi="ar-AE"/>
              </w:rPr>
              <w:t>246</w:t>
            </w:r>
          </w:p>
        </w:tc>
        <w:tc>
          <w:tcPr>
            <w:tcW w:w="3118" w:type="dxa"/>
            <w:shd w:val="clear" w:color="auto" w:fill="auto"/>
          </w:tcPr>
          <w:p w14:paraId="132FDA86" w14:textId="77777777" w:rsidR="007211B6" w:rsidRDefault="007211B6" w:rsidP="000D1F31">
            <w:pPr>
              <w:pStyle w:val="libCenter"/>
              <w:rPr>
                <w:rFonts w:hint="cs"/>
                <w:rtl/>
              </w:rPr>
            </w:pPr>
            <w:r>
              <w:rPr>
                <w:rFonts w:hint="cs"/>
                <w:rtl/>
              </w:rPr>
              <w:t>3853 ـ شبيب بن قرة أو ابن أبي مرثد الغساني</w:t>
            </w:r>
          </w:p>
        </w:tc>
        <w:tc>
          <w:tcPr>
            <w:tcW w:w="1264" w:type="dxa"/>
            <w:shd w:val="clear" w:color="auto" w:fill="auto"/>
          </w:tcPr>
          <w:p w14:paraId="2DDF0CAA" w14:textId="77777777" w:rsidR="007211B6" w:rsidRDefault="007211B6" w:rsidP="00F6784A">
            <w:pPr>
              <w:rPr>
                <w:rFonts w:hint="cs"/>
                <w:rtl/>
                <w:lang w:bidi="fa-IR"/>
              </w:rPr>
            </w:pPr>
            <w:r>
              <w:rPr>
                <w:rFonts w:hint="cs"/>
                <w:rtl/>
                <w:lang w:bidi="fa-IR"/>
              </w:rPr>
              <w:t>253</w:t>
            </w:r>
          </w:p>
        </w:tc>
      </w:tr>
      <w:tr w:rsidR="007211B6" w14:paraId="69A75C4D" w14:textId="77777777" w:rsidTr="00256A4B">
        <w:tc>
          <w:tcPr>
            <w:tcW w:w="3368" w:type="dxa"/>
            <w:shd w:val="clear" w:color="auto" w:fill="auto"/>
          </w:tcPr>
          <w:p w14:paraId="4A5EA946" w14:textId="77777777" w:rsidR="007211B6" w:rsidRDefault="007211B6" w:rsidP="000D1F31">
            <w:pPr>
              <w:pStyle w:val="libCenter"/>
              <w:rPr>
                <w:rFonts w:hint="cs"/>
                <w:rtl/>
              </w:rPr>
            </w:pPr>
            <w:r>
              <w:rPr>
                <w:rFonts w:hint="cs"/>
                <w:rtl/>
              </w:rPr>
              <w:t>3829 ـ سوادة بن عمرو</w:t>
            </w:r>
          </w:p>
        </w:tc>
        <w:tc>
          <w:tcPr>
            <w:tcW w:w="1264" w:type="dxa"/>
            <w:shd w:val="clear" w:color="auto" w:fill="auto"/>
          </w:tcPr>
          <w:p w14:paraId="2C90C077" w14:textId="77777777" w:rsidR="007211B6" w:rsidRDefault="007211B6" w:rsidP="00F6784A">
            <w:pPr>
              <w:rPr>
                <w:rFonts w:hint="cs"/>
                <w:rtl/>
                <w:lang w:bidi="ar-AE"/>
              </w:rPr>
            </w:pPr>
            <w:r>
              <w:rPr>
                <w:rFonts w:hint="cs"/>
                <w:rtl/>
                <w:lang w:bidi="ar-AE"/>
              </w:rPr>
              <w:t>246</w:t>
            </w:r>
          </w:p>
        </w:tc>
        <w:tc>
          <w:tcPr>
            <w:tcW w:w="3118" w:type="dxa"/>
            <w:shd w:val="clear" w:color="auto" w:fill="auto"/>
          </w:tcPr>
          <w:p w14:paraId="48346D7F" w14:textId="77777777" w:rsidR="007211B6" w:rsidRDefault="007211B6" w:rsidP="00F6784A">
            <w:pPr>
              <w:pStyle w:val="TOC2"/>
              <w:rPr>
                <w:rFonts w:hint="cs"/>
                <w:rtl/>
              </w:rPr>
            </w:pPr>
          </w:p>
        </w:tc>
        <w:tc>
          <w:tcPr>
            <w:tcW w:w="1264" w:type="dxa"/>
            <w:shd w:val="clear" w:color="auto" w:fill="auto"/>
          </w:tcPr>
          <w:p w14:paraId="1E5979EE" w14:textId="77777777" w:rsidR="007211B6" w:rsidRDefault="007211B6" w:rsidP="00F6784A">
            <w:pPr>
              <w:rPr>
                <w:rFonts w:hint="cs"/>
                <w:rtl/>
                <w:lang w:bidi="ar-AE"/>
              </w:rPr>
            </w:pPr>
          </w:p>
        </w:tc>
      </w:tr>
    </w:tbl>
    <w:p w14:paraId="548CE2B1" w14:textId="77777777" w:rsidR="007211B6" w:rsidRDefault="007211B6" w:rsidP="00F329FF">
      <w:pPr>
        <w:pStyle w:val="libNormal"/>
        <w:rPr>
          <w:rtl/>
        </w:rPr>
      </w:pPr>
    </w:p>
    <w:p w14:paraId="3BE18FA5"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264"/>
        <w:gridCol w:w="3111"/>
        <w:gridCol w:w="1264"/>
      </w:tblGrid>
      <w:tr w:rsidR="007211B6" w14:paraId="35E97A7B" w14:textId="77777777" w:rsidTr="00256A4B">
        <w:tc>
          <w:tcPr>
            <w:tcW w:w="3360" w:type="dxa"/>
            <w:shd w:val="clear" w:color="auto" w:fill="auto"/>
          </w:tcPr>
          <w:p w14:paraId="575083A2" w14:textId="77777777" w:rsidR="007211B6" w:rsidRDefault="007211B6" w:rsidP="000D1F31">
            <w:pPr>
              <w:pStyle w:val="libCenter"/>
              <w:rPr>
                <w:rFonts w:hint="cs"/>
                <w:rtl/>
              </w:rPr>
            </w:pPr>
            <w:r>
              <w:rPr>
                <w:rFonts w:hint="cs"/>
                <w:rtl/>
              </w:rPr>
              <w:lastRenderedPageBreak/>
              <w:t>3854 ـ شبيب بن نعيم</w:t>
            </w:r>
          </w:p>
        </w:tc>
        <w:tc>
          <w:tcPr>
            <w:tcW w:w="1264" w:type="dxa"/>
            <w:shd w:val="clear" w:color="auto" w:fill="auto"/>
          </w:tcPr>
          <w:p w14:paraId="46D6BDC2" w14:textId="77777777" w:rsidR="007211B6" w:rsidRDefault="007211B6" w:rsidP="00F6784A">
            <w:pPr>
              <w:rPr>
                <w:rFonts w:hint="cs"/>
                <w:rtl/>
                <w:lang w:bidi="ar-AE"/>
              </w:rPr>
            </w:pPr>
            <w:r>
              <w:rPr>
                <w:rFonts w:hint="cs"/>
                <w:rtl/>
                <w:lang w:bidi="ar-AE"/>
              </w:rPr>
              <w:t>254</w:t>
            </w:r>
          </w:p>
        </w:tc>
        <w:tc>
          <w:tcPr>
            <w:tcW w:w="3111" w:type="dxa"/>
            <w:shd w:val="clear" w:color="auto" w:fill="auto"/>
          </w:tcPr>
          <w:p w14:paraId="373AA880" w14:textId="77777777" w:rsidR="007211B6" w:rsidRDefault="007211B6" w:rsidP="000D1F31">
            <w:pPr>
              <w:pStyle w:val="libCenter"/>
              <w:rPr>
                <w:rFonts w:hint="cs"/>
                <w:rtl/>
              </w:rPr>
            </w:pPr>
            <w:r>
              <w:rPr>
                <w:rFonts w:hint="cs"/>
                <w:rtl/>
              </w:rPr>
              <w:t>3878 ـ شراحيل بن أوس يأتي في شرحبيل بن عبد الرحمن</w:t>
            </w:r>
          </w:p>
        </w:tc>
        <w:tc>
          <w:tcPr>
            <w:tcW w:w="1264" w:type="dxa"/>
            <w:shd w:val="clear" w:color="auto" w:fill="auto"/>
          </w:tcPr>
          <w:p w14:paraId="605EF4FD" w14:textId="77777777" w:rsidR="007211B6" w:rsidRDefault="007211B6" w:rsidP="00F6784A">
            <w:pPr>
              <w:rPr>
                <w:rFonts w:hint="cs"/>
                <w:rtl/>
                <w:lang w:bidi="fa-IR"/>
              </w:rPr>
            </w:pPr>
            <w:r>
              <w:rPr>
                <w:rFonts w:hint="cs"/>
                <w:rtl/>
                <w:lang w:bidi="fa-IR"/>
              </w:rPr>
              <w:t>263</w:t>
            </w:r>
          </w:p>
        </w:tc>
      </w:tr>
      <w:tr w:rsidR="007211B6" w14:paraId="26FF5871" w14:textId="77777777" w:rsidTr="00256A4B">
        <w:tc>
          <w:tcPr>
            <w:tcW w:w="3360" w:type="dxa"/>
            <w:shd w:val="clear" w:color="auto" w:fill="auto"/>
          </w:tcPr>
          <w:p w14:paraId="590CA217" w14:textId="77777777" w:rsidR="007211B6" w:rsidRDefault="007211B6" w:rsidP="000D1F31">
            <w:pPr>
              <w:pStyle w:val="libCenter"/>
              <w:rPr>
                <w:rFonts w:hint="cs"/>
                <w:rtl/>
              </w:rPr>
            </w:pPr>
            <w:r>
              <w:rPr>
                <w:rFonts w:hint="cs"/>
                <w:rtl/>
              </w:rPr>
              <w:t>3855 ـ شبيب ، آخر يأتي في المبهمات</w:t>
            </w:r>
          </w:p>
        </w:tc>
        <w:tc>
          <w:tcPr>
            <w:tcW w:w="1264" w:type="dxa"/>
            <w:shd w:val="clear" w:color="auto" w:fill="auto"/>
          </w:tcPr>
          <w:p w14:paraId="54B32B4A" w14:textId="77777777" w:rsidR="007211B6" w:rsidRDefault="007211B6" w:rsidP="00F6784A">
            <w:pPr>
              <w:rPr>
                <w:rFonts w:hint="cs"/>
                <w:rtl/>
                <w:lang w:bidi="fa-IR"/>
              </w:rPr>
            </w:pPr>
            <w:r>
              <w:rPr>
                <w:rFonts w:hint="cs"/>
                <w:rtl/>
                <w:lang w:bidi="fa-IR"/>
              </w:rPr>
              <w:t>254</w:t>
            </w:r>
          </w:p>
        </w:tc>
        <w:tc>
          <w:tcPr>
            <w:tcW w:w="3111" w:type="dxa"/>
            <w:shd w:val="clear" w:color="auto" w:fill="auto"/>
          </w:tcPr>
          <w:p w14:paraId="7890950A" w14:textId="77777777" w:rsidR="007211B6" w:rsidRDefault="007211B6" w:rsidP="000D1F31">
            <w:pPr>
              <w:pStyle w:val="libCenter"/>
              <w:rPr>
                <w:rFonts w:hint="cs"/>
                <w:rtl/>
              </w:rPr>
            </w:pPr>
            <w:r>
              <w:rPr>
                <w:rFonts w:hint="cs"/>
                <w:rtl/>
              </w:rPr>
              <w:t>3879 ـ شراحيل بن زرعة الخضرمي</w:t>
            </w:r>
          </w:p>
        </w:tc>
        <w:tc>
          <w:tcPr>
            <w:tcW w:w="1264" w:type="dxa"/>
            <w:shd w:val="clear" w:color="auto" w:fill="auto"/>
          </w:tcPr>
          <w:p w14:paraId="5DB294B2" w14:textId="77777777" w:rsidR="007211B6" w:rsidRDefault="007211B6" w:rsidP="00F6784A">
            <w:pPr>
              <w:rPr>
                <w:rFonts w:hint="cs"/>
                <w:rtl/>
                <w:lang w:bidi="ar-AE"/>
              </w:rPr>
            </w:pPr>
            <w:r>
              <w:rPr>
                <w:rFonts w:hint="cs"/>
                <w:rtl/>
                <w:lang w:bidi="ar-AE"/>
              </w:rPr>
              <w:t>263</w:t>
            </w:r>
          </w:p>
        </w:tc>
      </w:tr>
      <w:tr w:rsidR="007211B6" w14:paraId="71654707" w14:textId="77777777" w:rsidTr="00256A4B">
        <w:tc>
          <w:tcPr>
            <w:tcW w:w="3360" w:type="dxa"/>
            <w:shd w:val="clear" w:color="auto" w:fill="auto"/>
          </w:tcPr>
          <w:p w14:paraId="2CF0B07B" w14:textId="77777777" w:rsidR="007211B6" w:rsidRDefault="007211B6" w:rsidP="000D1F31">
            <w:pPr>
              <w:pStyle w:val="libCenter"/>
              <w:rPr>
                <w:rFonts w:hint="cs"/>
                <w:rtl/>
              </w:rPr>
            </w:pPr>
            <w:r>
              <w:rPr>
                <w:rFonts w:hint="cs"/>
                <w:rtl/>
              </w:rPr>
              <w:t>3856 ـ شتيم بالتصغير</w:t>
            </w:r>
          </w:p>
        </w:tc>
        <w:tc>
          <w:tcPr>
            <w:tcW w:w="1264" w:type="dxa"/>
            <w:shd w:val="clear" w:color="auto" w:fill="auto"/>
          </w:tcPr>
          <w:p w14:paraId="28AF38D3" w14:textId="77777777" w:rsidR="007211B6" w:rsidRDefault="007211B6" w:rsidP="00F6784A">
            <w:pPr>
              <w:rPr>
                <w:rFonts w:hint="cs"/>
                <w:rtl/>
                <w:lang w:bidi="ar-AE"/>
              </w:rPr>
            </w:pPr>
            <w:r>
              <w:rPr>
                <w:rFonts w:hint="cs"/>
                <w:rtl/>
                <w:lang w:bidi="ar-AE"/>
              </w:rPr>
              <w:t>254</w:t>
            </w:r>
          </w:p>
        </w:tc>
        <w:tc>
          <w:tcPr>
            <w:tcW w:w="3111" w:type="dxa"/>
            <w:shd w:val="clear" w:color="auto" w:fill="auto"/>
          </w:tcPr>
          <w:p w14:paraId="6523BDD5" w14:textId="77777777" w:rsidR="007211B6" w:rsidRDefault="007211B6" w:rsidP="000D1F31">
            <w:pPr>
              <w:pStyle w:val="libCenter"/>
              <w:rPr>
                <w:rFonts w:hint="cs"/>
                <w:rtl/>
              </w:rPr>
            </w:pPr>
            <w:r>
              <w:rPr>
                <w:rFonts w:hint="cs"/>
                <w:rtl/>
              </w:rPr>
              <w:t>3880 ـ شراحيل بن غيلان بن سلمة الثقفي</w:t>
            </w:r>
          </w:p>
        </w:tc>
        <w:tc>
          <w:tcPr>
            <w:tcW w:w="1264" w:type="dxa"/>
            <w:shd w:val="clear" w:color="auto" w:fill="auto"/>
          </w:tcPr>
          <w:p w14:paraId="273683A6" w14:textId="77777777" w:rsidR="007211B6" w:rsidRDefault="007211B6" w:rsidP="00F6784A">
            <w:pPr>
              <w:rPr>
                <w:rFonts w:hint="cs"/>
                <w:rtl/>
                <w:lang w:bidi="fa-IR"/>
              </w:rPr>
            </w:pPr>
            <w:r>
              <w:rPr>
                <w:rFonts w:hint="cs"/>
                <w:rtl/>
                <w:lang w:bidi="fa-IR"/>
              </w:rPr>
              <w:t>263</w:t>
            </w:r>
          </w:p>
        </w:tc>
      </w:tr>
      <w:tr w:rsidR="007211B6" w14:paraId="21444818" w14:textId="77777777" w:rsidTr="00256A4B">
        <w:tc>
          <w:tcPr>
            <w:tcW w:w="3360" w:type="dxa"/>
            <w:shd w:val="clear" w:color="auto" w:fill="auto"/>
          </w:tcPr>
          <w:p w14:paraId="5562BB92" w14:textId="77777777" w:rsidR="007211B6" w:rsidRDefault="007211B6" w:rsidP="000D1F31">
            <w:pPr>
              <w:pStyle w:val="libCenter"/>
              <w:rPr>
                <w:rFonts w:hint="cs"/>
                <w:rtl/>
              </w:rPr>
            </w:pPr>
            <w:r>
              <w:rPr>
                <w:rFonts w:hint="cs"/>
                <w:rtl/>
              </w:rPr>
              <w:t>3857 ـ شجار</w:t>
            </w:r>
          </w:p>
        </w:tc>
        <w:tc>
          <w:tcPr>
            <w:tcW w:w="1264" w:type="dxa"/>
            <w:shd w:val="clear" w:color="auto" w:fill="auto"/>
          </w:tcPr>
          <w:p w14:paraId="47C2BCC3" w14:textId="77777777" w:rsidR="007211B6" w:rsidRDefault="007211B6" w:rsidP="00F6784A">
            <w:pPr>
              <w:rPr>
                <w:rFonts w:hint="cs"/>
                <w:rtl/>
                <w:lang w:bidi="ar-AE"/>
              </w:rPr>
            </w:pPr>
            <w:r>
              <w:rPr>
                <w:rFonts w:hint="cs"/>
                <w:rtl/>
                <w:lang w:bidi="ar-AE"/>
              </w:rPr>
              <w:t>255</w:t>
            </w:r>
          </w:p>
        </w:tc>
        <w:tc>
          <w:tcPr>
            <w:tcW w:w="3111" w:type="dxa"/>
            <w:shd w:val="clear" w:color="auto" w:fill="auto"/>
          </w:tcPr>
          <w:p w14:paraId="14D04DD3" w14:textId="77777777" w:rsidR="007211B6" w:rsidRDefault="007211B6" w:rsidP="000D1F31">
            <w:pPr>
              <w:pStyle w:val="libCenter"/>
              <w:rPr>
                <w:rFonts w:hint="cs"/>
                <w:rtl/>
              </w:rPr>
            </w:pPr>
            <w:r>
              <w:rPr>
                <w:rFonts w:hint="cs"/>
                <w:rtl/>
              </w:rPr>
              <w:t>3881 ـ شراحيل بن مرة ويقال الكندي</w:t>
            </w:r>
          </w:p>
        </w:tc>
        <w:tc>
          <w:tcPr>
            <w:tcW w:w="1264" w:type="dxa"/>
            <w:shd w:val="clear" w:color="auto" w:fill="auto"/>
          </w:tcPr>
          <w:p w14:paraId="164647FC" w14:textId="77777777" w:rsidR="007211B6" w:rsidRDefault="007211B6" w:rsidP="00F6784A">
            <w:pPr>
              <w:rPr>
                <w:rFonts w:hint="cs"/>
                <w:rtl/>
                <w:lang w:bidi="fa-IR"/>
              </w:rPr>
            </w:pPr>
            <w:r>
              <w:rPr>
                <w:rFonts w:hint="cs"/>
                <w:rtl/>
                <w:lang w:bidi="fa-IR"/>
              </w:rPr>
              <w:t>263</w:t>
            </w:r>
          </w:p>
        </w:tc>
      </w:tr>
      <w:tr w:rsidR="007211B6" w14:paraId="1878A7FC" w14:textId="77777777" w:rsidTr="00256A4B">
        <w:tc>
          <w:tcPr>
            <w:tcW w:w="3360" w:type="dxa"/>
            <w:shd w:val="clear" w:color="auto" w:fill="auto"/>
          </w:tcPr>
          <w:p w14:paraId="538E8760" w14:textId="77777777" w:rsidR="007211B6" w:rsidRDefault="007211B6" w:rsidP="000D1F31">
            <w:pPr>
              <w:pStyle w:val="libCenter"/>
              <w:rPr>
                <w:rFonts w:hint="cs"/>
                <w:rtl/>
              </w:rPr>
            </w:pPr>
            <w:r>
              <w:rPr>
                <w:rFonts w:hint="cs"/>
                <w:rtl/>
              </w:rPr>
              <w:t>3858 ـ شجاع بن الحارث السدوسي</w:t>
            </w:r>
          </w:p>
        </w:tc>
        <w:tc>
          <w:tcPr>
            <w:tcW w:w="1264" w:type="dxa"/>
            <w:shd w:val="clear" w:color="auto" w:fill="auto"/>
          </w:tcPr>
          <w:p w14:paraId="1DEC52BB" w14:textId="77777777" w:rsidR="007211B6" w:rsidRDefault="007211B6" w:rsidP="00F6784A">
            <w:pPr>
              <w:rPr>
                <w:rFonts w:hint="cs"/>
                <w:rtl/>
                <w:lang w:bidi="ar-AE"/>
              </w:rPr>
            </w:pPr>
            <w:r>
              <w:rPr>
                <w:rFonts w:hint="cs"/>
                <w:rtl/>
                <w:lang w:bidi="ar-AE"/>
              </w:rPr>
              <w:t>255</w:t>
            </w:r>
          </w:p>
        </w:tc>
        <w:tc>
          <w:tcPr>
            <w:tcW w:w="3111" w:type="dxa"/>
            <w:shd w:val="clear" w:color="auto" w:fill="auto"/>
          </w:tcPr>
          <w:p w14:paraId="0E2E9625" w14:textId="77777777" w:rsidR="007211B6" w:rsidRDefault="007211B6" w:rsidP="000D1F31">
            <w:pPr>
              <w:pStyle w:val="libCenter"/>
              <w:rPr>
                <w:rFonts w:hint="cs"/>
                <w:rtl/>
              </w:rPr>
            </w:pPr>
            <w:r>
              <w:rPr>
                <w:rFonts w:hint="cs"/>
                <w:rtl/>
              </w:rPr>
              <w:t>3882 ـ شراحيل الكندي</w:t>
            </w:r>
          </w:p>
        </w:tc>
        <w:tc>
          <w:tcPr>
            <w:tcW w:w="1264" w:type="dxa"/>
            <w:shd w:val="clear" w:color="auto" w:fill="auto"/>
          </w:tcPr>
          <w:p w14:paraId="2C42C47D" w14:textId="77777777" w:rsidR="007211B6" w:rsidRDefault="007211B6" w:rsidP="00F6784A">
            <w:pPr>
              <w:rPr>
                <w:rFonts w:hint="cs"/>
                <w:rtl/>
                <w:lang w:bidi="ar-AE"/>
              </w:rPr>
            </w:pPr>
            <w:r>
              <w:rPr>
                <w:rFonts w:hint="cs"/>
                <w:rtl/>
                <w:lang w:bidi="ar-AE"/>
              </w:rPr>
              <w:t>264</w:t>
            </w:r>
          </w:p>
        </w:tc>
      </w:tr>
      <w:tr w:rsidR="007211B6" w14:paraId="311D3ACC" w14:textId="77777777" w:rsidTr="00256A4B">
        <w:tc>
          <w:tcPr>
            <w:tcW w:w="3360" w:type="dxa"/>
            <w:shd w:val="clear" w:color="auto" w:fill="auto"/>
          </w:tcPr>
          <w:p w14:paraId="67D12757" w14:textId="77777777" w:rsidR="007211B6" w:rsidRDefault="007211B6" w:rsidP="000D1F31">
            <w:pPr>
              <w:pStyle w:val="libCenter"/>
              <w:rPr>
                <w:rFonts w:hint="cs"/>
                <w:rtl/>
              </w:rPr>
            </w:pPr>
            <w:r>
              <w:rPr>
                <w:rFonts w:hint="cs"/>
                <w:rtl/>
              </w:rPr>
              <w:t>3859 ـ شجاع بن وهب ويقال ابن أبي وهب بن خزيمة الأسدي</w:t>
            </w:r>
          </w:p>
        </w:tc>
        <w:tc>
          <w:tcPr>
            <w:tcW w:w="1264" w:type="dxa"/>
            <w:shd w:val="clear" w:color="auto" w:fill="auto"/>
          </w:tcPr>
          <w:p w14:paraId="5DDF28AB" w14:textId="77777777" w:rsidR="007211B6" w:rsidRDefault="007211B6" w:rsidP="00F6784A">
            <w:pPr>
              <w:rPr>
                <w:rFonts w:hint="cs"/>
                <w:rtl/>
                <w:lang w:bidi="fa-IR"/>
              </w:rPr>
            </w:pPr>
            <w:r>
              <w:rPr>
                <w:rFonts w:hint="cs"/>
                <w:rtl/>
                <w:lang w:bidi="fa-IR"/>
              </w:rPr>
              <w:t>256</w:t>
            </w:r>
          </w:p>
        </w:tc>
        <w:tc>
          <w:tcPr>
            <w:tcW w:w="3111" w:type="dxa"/>
            <w:shd w:val="clear" w:color="auto" w:fill="auto"/>
          </w:tcPr>
          <w:p w14:paraId="55280FD2" w14:textId="77777777" w:rsidR="007211B6" w:rsidRDefault="007211B6" w:rsidP="000D1F31">
            <w:pPr>
              <w:pStyle w:val="libCenter"/>
              <w:rPr>
                <w:rFonts w:hint="cs"/>
                <w:rtl/>
              </w:rPr>
            </w:pPr>
            <w:r>
              <w:rPr>
                <w:rFonts w:hint="cs"/>
                <w:rtl/>
              </w:rPr>
              <w:t>3883 ـ شراحيل المنقري ويقال ابن المنقر</w:t>
            </w:r>
          </w:p>
        </w:tc>
        <w:tc>
          <w:tcPr>
            <w:tcW w:w="1264" w:type="dxa"/>
            <w:shd w:val="clear" w:color="auto" w:fill="auto"/>
          </w:tcPr>
          <w:p w14:paraId="7CF3D41C" w14:textId="77777777" w:rsidR="007211B6" w:rsidRDefault="007211B6" w:rsidP="00F6784A">
            <w:pPr>
              <w:rPr>
                <w:rFonts w:hint="cs"/>
                <w:rtl/>
                <w:lang w:bidi="fa-IR"/>
              </w:rPr>
            </w:pPr>
            <w:r>
              <w:rPr>
                <w:rFonts w:hint="cs"/>
                <w:rtl/>
                <w:lang w:bidi="fa-IR"/>
              </w:rPr>
              <w:t>264</w:t>
            </w:r>
          </w:p>
        </w:tc>
      </w:tr>
      <w:tr w:rsidR="007211B6" w14:paraId="5B68E619" w14:textId="77777777" w:rsidTr="00256A4B">
        <w:tc>
          <w:tcPr>
            <w:tcW w:w="3360" w:type="dxa"/>
            <w:shd w:val="clear" w:color="auto" w:fill="auto"/>
          </w:tcPr>
          <w:p w14:paraId="49656B11" w14:textId="77777777" w:rsidR="007211B6" w:rsidRDefault="007211B6" w:rsidP="000D1F31">
            <w:pPr>
              <w:pStyle w:val="libCenter"/>
              <w:rPr>
                <w:rFonts w:hint="cs"/>
                <w:rtl/>
              </w:rPr>
            </w:pPr>
            <w:r>
              <w:rPr>
                <w:rFonts w:hint="cs"/>
                <w:rtl/>
              </w:rPr>
              <w:t>3860 ـ شجرة النصري</w:t>
            </w:r>
          </w:p>
        </w:tc>
        <w:tc>
          <w:tcPr>
            <w:tcW w:w="1264" w:type="dxa"/>
            <w:shd w:val="clear" w:color="auto" w:fill="auto"/>
          </w:tcPr>
          <w:p w14:paraId="52C9458A" w14:textId="77777777" w:rsidR="007211B6" w:rsidRDefault="007211B6" w:rsidP="00F6784A">
            <w:pPr>
              <w:rPr>
                <w:rFonts w:hint="cs"/>
                <w:rtl/>
                <w:lang w:bidi="ar-AE"/>
              </w:rPr>
            </w:pPr>
            <w:r>
              <w:rPr>
                <w:rFonts w:hint="cs"/>
                <w:rtl/>
                <w:lang w:bidi="ar-AE"/>
              </w:rPr>
              <w:t>256</w:t>
            </w:r>
          </w:p>
        </w:tc>
        <w:tc>
          <w:tcPr>
            <w:tcW w:w="3111" w:type="dxa"/>
            <w:shd w:val="clear" w:color="auto" w:fill="auto"/>
          </w:tcPr>
          <w:p w14:paraId="0E7D9B39" w14:textId="77777777" w:rsidR="007211B6" w:rsidRDefault="007211B6" w:rsidP="000D1F31">
            <w:pPr>
              <w:pStyle w:val="libCenter"/>
              <w:rPr>
                <w:rFonts w:hint="cs"/>
                <w:rtl/>
              </w:rPr>
            </w:pPr>
            <w:r>
              <w:rPr>
                <w:rFonts w:hint="cs"/>
                <w:rtl/>
              </w:rPr>
              <w:t>3884 ـ شراحيل ، غير منسوب</w:t>
            </w:r>
          </w:p>
        </w:tc>
        <w:tc>
          <w:tcPr>
            <w:tcW w:w="1264" w:type="dxa"/>
            <w:shd w:val="clear" w:color="auto" w:fill="auto"/>
          </w:tcPr>
          <w:p w14:paraId="03B89641" w14:textId="77777777" w:rsidR="007211B6" w:rsidRDefault="007211B6" w:rsidP="00F6784A">
            <w:pPr>
              <w:rPr>
                <w:rFonts w:hint="cs"/>
                <w:rtl/>
                <w:lang w:bidi="ar-AE"/>
              </w:rPr>
            </w:pPr>
            <w:r>
              <w:rPr>
                <w:rFonts w:hint="cs"/>
                <w:rtl/>
                <w:lang w:bidi="ar-AE"/>
              </w:rPr>
              <w:t>264</w:t>
            </w:r>
          </w:p>
        </w:tc>
      </w:tr>
      <w:tr w:rsidR="007211B6" w14:paraId="75C8D486" w14:textId="77777777" w:rsidTr="00256A4B">
        <w:tc>
          <w:tcPr>
            <w:tcW w:w="3360" w:type="dxa"/>
            <w:shd w:val="clear" w:color="auto" w:fill="auto"/>
          </w:tcPr>
          <w:p w14:paraId="6250268B" w14:textId="77777777" w:rsidR="007211B6" w:rsidRDefault="007211B6" w:rsidP="000D1F31">
            <w:pPr>
              <w:pStyle w:val="libCenter"/>
              <w:rPr>
                <w:rFonts w:hint="cs"/>
                <w:rtl/>
              </w:rPr>
            </w:pPr>
            <w:r>
              <w:rPr>
                <w:rFonts w:hint="cs"/>
                <w:rtl/>
              </w:rPr>
              <w:t>3861 ـ شجرة الكندي</w:t>
            </w:r>
          </w:p>
        </w:tc>
        <w:tc>
          <w:tcPr>
            <w:tcW w:w="1264" w:type="dxa"/>
            <w:shd w:val="clear" w:color="auto" w:fill="auto"/>
          </w:tcPr>
          <w:p w14:paraId="37E39E0E" w14:textId="77777777" w:rsidR="007211B6" w:rsidRDefault="007211B6" w:rsidP="00F6784A">
            <w:pPr>
              <w:rPr>
                <w:rFonts w:hint="cs"/>
                <w:rtl/>
                <w:lang w:bidi="ar-AE"/>
              </w:rPr>
            </w:pPr>
            <w:r>
              <w:rPr>
                <w:rFonts w:hint="cs"/>
                <w:rtl/>
                <w:lang w:bidi="ar-AE"/>
              </w:rPr>
              <w:t>256</w:t>
            </w:r>
          </w:p>
        </w:tc>
        <w:tc>
          <w:tcPr>
            <w:tcW w:w="3111" w:type="dxa"/>
            <w:shd w:val="clear" w:color="auto" w:fill="auto"/>
          </w:tcPr>
          <w:p w14:paraId="323346B8" w14:textId="77777777" w:rsidR="007211B6" w:rsidRDefault="007211B6" w:rsidP="000D1F31">
            <w:pPr>
              <w:pStyle w:val="libCenter"/>
              <w:rPr>
                <w:rFonts w:hint="cs"/>
                <w:rtl/>
              </w:rPr>
            </w:pPr>
            <w:r>
              <w:rPr>
                <w:rFonts w:hint="cs"/>
                <w:rtl/>
              </w:rPr>
              <w:t>3885 ـ شرحبيل بن الأعور الكلابي ، ثم الضبابي</w:t>
            </w:r>
          </w:p>
        </w:tc>
        <w:tc>
          <w:tcPr>
            <w:tcW w:w="1264" w:type="dxa"/>
            <w:shd w:val="clear" w:color="auto" w:fill="auto"/>
          </w:tcPr>
          <w:p w14:paraId="742CCD31" w14:textId="77777777" w:rsidR="007211B6" w:rsidRDefault="007211B6" w:rsidP="00F6784A">
            <w:pPr>
              <w:rPr>
                <w:rFonts w:hint="cs"/>
                <w:rtl/>
                <w:lang w:bidi="fa-IR"/>
              </w:rPr>
            </w:pPr>
            <w:r>
              <w:rPr>
                <w:rFonts w:hint="cs"/>
                <w:rtl/>
                <w:lang w:bidi="fa-IR"/>
              </w:rPr>
              <w:t>264</w:t>
            </w:r>
          </w:p>
        </w:tc>
      </w:tr>
      <w:tr w:rsidR="007211B6" w14:paraId="0CC4767A" w14:textId="77777777" w:rsidTr="00256A4B">
        <w:tc>
          <w:tcPr>
            <w:tcW w:w="3360" w:type="dxa"/>
            <w:shd w:val="clear" w:color="auto" w:fill="auto"/>
          </w:tcPr>
          <w:p w14:paraId="348DFF1C" w14:textId="77777777" w:rsidR="007211B6" w:rsidRDefault="007211B6" w:rsidP="000D1F31">
            <w:pPr>
              <w:pStyle w:val="libCenter"/>
              <w:rPr>
                <w:rFonts w:hint="cs"/>
                <w:rtl/>
              </w:rPr>
            </w:pPr>
            <w:r>
              <w:rPr>
                <w:rFonts w:hint="cs"/>
                <w:rtl/>
              </w:rPr>
              <w:t>3862 ـ شداد بن أسامة الليثي هو ابن الهاد</w:t>
            </w:r>
          </w:p>
        </w:tc>
        <w:tc>
          <w:tcPr>
            <w:tcW w:w="1264" w:type="dxa"/>
            <w:shd w:val="clear" w:color="auto" w:fill="auto"/>
          </w:tcPr>
          <w:p w14:paraId="46809456" w14:textId="77777777" w:rsidR="007211B6" w:rsidRDefault="007211B6" w:rsidP="00F6784A">
            <w:pPr>
              <w:rPr>
                <w:rFonts w:hint="cs"/>
                <w:rtl/>
                <w:lang w:bidi="fa-IR"/>
              </w:rPr>
            </w:pPr>
            <w:r>
              <w:rPr>
                <w:rFonts w:hint="cs"/>
                <w:rtl/>
                <w:lang w:bidi="fa-IR"/>
              </w:rPr>
              <w:t>257</w:t>
            </w:r>
          </w:p>
        </w:tc>
        <w:tc>
          <w:tcPr>
            <w:tcW w:w="3111" w:type="dxa"/>
            <w:shd w:val="clear" w:color="auto" w:fill="auto"/>
          </w:tcPr>
          <w:p w14:paraId="4DC785CD" w14:textId="77777777" w:rsidR="007211B6" w:rsidRDefault="007211B6" w:rsidP="000D1F31">
            <w:pPr>
              <w:pStyle w:val="libCenter"/>
              <w:rPr>
                <w:rFonts w:hint="cs"/>
                <w:rtl/>
              </w:rPr>
            </w:pPr>
            <w:r>
              <w:rPr>
                <w:rFonts w:hint="cs"/>
                <w:rtl/>
              </w:rPr>
              <w:t>3886 ـ شرحبيل بن أوس الجعفي</w:t>
            </w:r>
          </w:p>
        </w:tc>
        <w:tc>
          <w:tcPr>
            <w:tcW w:w="1264" w:type="dxa"/>
            <w:shd w:val="clear" w:color="auto" w:fill="auto"/>
          </w:tcPr>
          <w:p w14:paraId="7A64EC26" w14:textId="77777777" w:rsidR="007211B6" w:rsidRDefault="007211B6" w:rsidP="00F6784A">
            <w:pPr>
              <w:rPr>
                <w:rFonts w:hint="cs"/>
                <w:rtl/>
                <w:lang w:bidi="ar-AE"/>
              </w:rPr>
            </w:pPr>
            <w:r>
              <w:rPr>
                <w:rFonts w:hint="cs"/>
                <w:rtl/>
                <w:lang w:bidi="ar-AE"/>
              </w:rPr>
              <w:t>264</w:t>
            </w:r>
          </w:p>
        </w:tc>
      </w:tr>
      <w:tr w:rsidR="007211B6" w14:paraId="2C7ECD49" w14:textId="77777777" w:rsidTr="00256A4B">
        <w:tc>
          <w:tcPr>
            <w:tcW w:w="3360" w:type="dxa"/>
            <w:shd w:val="clear" w:color="auto" w:fill="auto"/>
          </w:tcPr>
          <w:p w14:paraId="6801E5C8" w14:textId="77777777" w:rsidR="007211B6" w:rsidRDefault="007211B6" w:rsidP="000D1F31">
            <w:pPr>
              <w:pStyle w:val="libCenter"/>
              <w:rPr>
                <w:rFonts w:hint="cs"/>
                <w:rtl/>
              </w:rPr>
            </w:pPr>
            <w:r>
              <w:rPr>
                <w:rFonts w:hint="cs"/>
                <w:rtl/>
              </w:rPr>
              <w:t>3863 ـ شداد بن أسود بن شعوب</w:t>
            </w:r>
          </w:p>
        </w:tc>
        <w:tc>
          <w:tcPr>
            <w:tcW w:w="1264" w:type="dxa"/>
            <w:shd w:val="clear" w:color="auto" w:fill="auto"/>
          </w:tcPr>
          <w:p w14:paraId="2BD92417" w14:textId="77777777" w:rsidR="007211B6" w:rsidRDefault="007211B6" w:rsidP="00F6784A">
            <w:pPr>
              <w:rPr>
                <w:rFonts w:hint="cs"/>
                <w:rtl/>
                <w:lang w:bidi="fa-IR"/>
              </w:rPr>
            </w:pPr>
            <w:r>
              <w:rPr>
                <w:rFonts w:hint="cs"/>
                <w:rtl/>
                <w:lang w:bidi="fa-IR"/>
              </w:rPr>
              <w:t>257</w:t>
            </w:r>
          </w:p>
        </w:tc>
        <w:tc>
          <w:tcPr>
            <w:tcW w:w="3111" w:type="dxa"/>
            <w:shd w:val="clear" w:color="auto" w:fill="auto"/>
          </w:tcPr>
          <w:p w14:paraId="444A588D" w14:textId="77777777" w:rsidR="007211B6" w:rsidRDefault="007211B6" w:rsidP="000D1F31">
            <w:pPr>
              <w:pStyle w:val="libCenter"/>
              <w:rPr>
                <w:rFonts w:hint="cs"/>
                <w:rtl/>
              </w:rPr>
            </w:pPr>
            <w:r>
              <w:rPr>
                <w:rFonts w:hint="cs"/>
                <w:rtl/>
              </w:rPr>
              <w:t>3887 ـ شرحبيل بن أوس الكندي</w:t>
            </w:r>
          </w:p>
        </w:tc>
        <w:tc>
          <w:tcPr>
            <w:tcW w:w="1264" w:type="dxa"/>
            <w:shd w:val="clear" w:color="auto" w:fill="auto"/>
          </w:tcPr>
          <w:p w14:paraId="7333FD06" w14:textId="77777777" w:rsidR="007211B6" w:rsidRDefault="007211B6" w:rsidP="00F6784A">
            <w:pPr>
              <w:rPr>
                <w:rFonts w:hint="cs"/>
                <w:rtl/>
                <w:lang w:bidi="ar-AE"/>
              </w:rPr>
            </w:pPr>
            <w:r>
              <w:rPr>
                <w:rFonts w:hint="cs"/>
                <w:rtl/>
                <w:lang w:bidi="ar-AE"/>
              </w:rPr>
              <w:t>264</w:t>
            </w:r>
          </w:p>
        </w:tc>
      </w:tr>
      <w:tr w:rsidR="007211B6" w14:paraId="211E5098" w14:textId="77777777" w:rsidTr="00256A4B">
        <w:tc>
          <w:tcPr>
            <w:tcW w:w="3360" w:type="dxa"/>
            <w:shd w:val="clear" w:color="auto" w:fill="auto"/>
          </w:tcPr>
          <w:p w14:paraId="179637F9" w14:textId="77777777" w:rsidR="007211B6" w:rsidRDefault="007211B6" w:rsidP="000D1F31">
            <w:pPr>
              <w:pStyle w:val="libCenter"/>
              <w:rPr>
                <w:rFonts w:hint="cs"/>
                <w:rtl/>
              </w:rPr>
            </w:pPr>
            <w:r>
              <w:rPr>
                <w:rFonts w:hint="cs"/>
                <w:rtl/>
              </w:rPr>
              <w:t>3864 ـ شداد بن أسيد</w:t>
            </w:r>
          </w:p>
        </w:tc>
        <w:tc>
          <w:tcPr>
            <w:tcW w:w="1264" w:type="dxa"/>
            <w:shd w:val="clear" w:color="auto" w:fill="auto"/>
          </w:tcPr>
          <w:p w14:paraId="78EE05C0" w14:textId="77777777" w:rsidR="007211B6" w:rsidRDefault="007211B6" w:rsidP="00F6784A">
            <w:pPr>
              <w:rPr>
                <w:rFonts w:hint="cs"/>
                <w:rtl/>
                <w:lang w:bidi="ar-AE"/>
              </w:rPr>
            </w:pPr>
            <w:r>
              <w:rPr>
                <w:rFonts w:hint="cs"/>
                <w:rtl/>
                <w:lang w:bidi="ar-AE"/>
              </w:rPr>
              <w:t>257</w:t>
            </w:r>
          </w:p>
        </w:tc>
        <w:tc>
          <w:tcPr>
            <w:tcW w:w="3111" w:type="dxa"/>
            <w:shd w:val="clear" w:color="auto" w:fill="auto"/>
          </w:tcPr>
          <w:p w14:paraId="5E5F7CBA" w14:textId="77777777" w:rsidR="007211B6" w:rsidRDefault="007211B6" w:rsidP="000D1F31">
            <w:pPr>
              <w:pStyle w:val="libCenter"/>
              <w:rPr>
                <w:rFonts w:hint="cs"/>
                <w:rtl/>
              </w:rPr>
            </w:pPr>
            <w:r>
              <w:rPr>
                <w:rFonts w:hint="cs"/>
                <w:rtl/>
              </w:rPr>
              <w:t>3888 ـ شرحبيل بن حسنة</w:t>
            </w:r>
          </w:p>
        </w:tc>
        <w:tc>
          <w:tcPr>
            <w:tcW w:w="1264" w:type="dxa"/>
            <w:shd w:val="clear" w:color="auto" w:fill="auto"/>
          </w:tcPr>
          <w:p w14:paraId="1040CDA8" w14:textId="77777777" w:rsidR="007211B6" w:rsidRDefault="007211B6" w:rsidP="00F6784A">
            <w:pPr>
              <w:rPr>
                <w:rFonts w:hint="cs"/>
                <w:rtl/>
                <w:lang w:bidi="ar-AE"/>
              </w:rPr>
            </w:pPr>
            <w:r>
              <w:rPr>
                <w:rFonts w:hint="cs"/>
                <w:rtl/>
                <w:lang w:bidi="ar-AE"/>
              </w:rPr>
              <w:t>265</w:t>
            </w:r>
          </w:p>
        </w:tc>
      </w:tr>
      <w:tr w:rsidR="007211B6" w14:paraId="0103307E" w14:textId="77777777" w:rsidTr="00256A4B">
        <w:tc>
          <w:tcPr>
            <w:tcW w:w="3360" w:type="dxa"/>
            <w:shd w:val="clear" w:color="auto" w:fill="auto"/>
          </w:tcPr>
          <w:p w14:paraId="2306914A" w14:textId="77777777" w:rsidR="007211B6" w:rsidRDefault="007211B6" w:rsidP="000D1F31">
            <w:pPr>
              <w:pStyle w:val="libCenter"/>
              <w:rPr>
                <w:rFonts w:hint="cs"/>
                <w:rtl/>
              </w:rPr>
            </w:pPr>
            <w:r>
              <w:rPr>
                <w:rFonts w:hint="cs"/>
                <w:rtl/>
              </w:rPr>
              <w:t>3865 ـ شداد بن أمية الجهني أبو عقبة</w:t>
            </w:r>
          </w:p>
        </w:tc>
        <w:tc>
          <w:tcPr>
            <w:tcW w:w="1264" w:type="dxa"/>
            <w:shd w:val="clear" w:color="auto" w:fill="auto"/>
          </w:tcPr>
          <w:p w14:paraId="4E0094F4" w14:textId="77777777" w:rsidR="007211B6" w:rsidRDefault="007211B6" w:rsidP="00F6784A">
            <w:pPr>
              <w:rPr>
                <w:rFonts w:hint="cs"/>
                <w:rtl/>
                <w:lang w:bidi="fa-IR"/>
              </w:rPr>
            </w:pPr>
            <w:r>
              <w:rPr>
                <w:rFonts w:hint="cs"/>
                <w:rtl/>
                <w:lang w:bidi="fa-IR"/>
              </w:rPr>
              <w:t>257</w:t>
            </w:r>
          </w:p>
        </w:tc>
        <w:tc>
          <w:tcPr>
            <w:tcW w:w="3111" w:type="dxa"/>
            <w:shd w:val="clear" w:color="auto" w:fill="auto"/>
          </w:tcPr>
          <w:p w14:paraId="075F4304" w14:textId="77777777" w:rsidR="007211B6" w:rsidRDefault="007211B6" w:rsidP="000D1F31">
            <w:pPr>
              <w:pStyle w:val="libCenter"/>
              <w:rPr>
                <w:rFonts w:hint="cs"/>
                <w:rtl/>
              </w:rPr>
            </w:pPr>
            <w:r>
              <w:rPr>
                <w:rFonts w:hint="cs"/>
                <w:rtl/>
              </w:rPr>
              <w:t>3889 ـ شرحبيل بن السمط بن الأسود أو الأعور</w:t>
            </w:r>
          </w:p>
        </w:tc>
        <w:tc>
          <w:tcPr>
            <w:tcW w:w="1264" w:type="dxa"/>
            <w:shd w:val="clear" w:color="auto" w:fill="auto"/>
          </w:tcPr>
          <w:p w14:paraId="6C9A92EB" w14:textId="77777777" w:rsidR="007211B6" w:rsidRDefault="007211B6" w:rsidP="00F6784A">
            <w:pPr>
              <w:rPr>
                <w:rFonts w:hint="cs"/>
                <w:rtl/>
                <w:lang w:bidi="fa-IR"/>
              </w:rPr>
            </w:pPr>
            <w:r>
              <w:rPr>
                <w:rFonts w:hint="cs"/>
                <w:rtl/>
                <w:lang w:bidi="fa-IR"/>
              </w:rPr>
              <w:t>266</w:t>
            </w:r>
          </w:p>
        </w:tc>
      </w:tr>
      <w:tr w:rsidR="007211B6" w14:paraId="785A91F4" w14:textId="77777777" w:rsidTr="00256A4B">
        <w:tc>
          <w:tcPr>
            <w:tcW w:w="3360" w:type="dxa"/>
            <w:shd w:val="clear" w:color="auto" w:fill="auto"/>
          </w:tcPr>
          <w:p w14:paraId="726813A2" w14:textId="77777777" w:rsidR="007211B6" w:rsidRDefault="007211B6" w:rsidP="000D1F31">
            <w:pPr>
              <w:pStyle w:val="libCenter"/>
              <w:rPr>
                <w:rFonts w:hint="cs"/>
                <w:rtl/>
              </w:rPr>
            </w:pPr>
            <w:r>
              <w:rPr>
                <w:rFonts w:hint="cs"/>
                <w:rtl/>
              </w:rPr>
              <w:t>3866 ـ شداد بن أوس بن ثابت الخزرجي ، ابن أخي حسان بن ثابت</w:t>
            </w:r>
          </w:p>
        </w:tc>
        <w:tc>
          <w:tcPr>
            <w:tcW w:w="1264" w:type="dxa"/>
            <w:shd w:val="clear" w:color="auto" w:fill="auto"/>
          </w:tcPr>
          <w:p w14:paraId="1DC62118" w14:textId="77777777" w:rsidR="007211B6" w:rsidRDefault="007211B6" w:rsidP="00F6784A">
            <w:pPr>
              <w:rPr>
                <w:rFonts w:hint="cs"/>
                <w:rtl/>
                <w:lang w:bidi="fa-IR"/>
              </w:rPr>
            </w:pPr>
            <w:r>
              <w:rPr>
                <w:rFonts w:hint="cs"/>
                <w:rtl/>
                <w:lang w:bidi="fa-IR"/>
              </w:rPr>
              <w:t>258</w:t>
            </w:r>
          </w:p>
        </w:tc>
        <w:tc>
          <w:tcPr>
            <w:tcW w:w="3111" w:type="dxa"/>
            <w:shd w:val="clear" w:color="auto" w:fill="auto"/>
          </w:tcPr>
          <w:p w14:paraId="54F062AB" w14:textId="77777777" w:rsidR="007211B6" w:rsidRDefault="007211B6" w:rsidP="000D1F31">
            <w:pPr>
              <w:pStyle w:val="libCenter"/>
              <w:rPr>
                <w:rFonts w:hint="cs"/>
                <w:rtl/>
              </w:rPr>
            </w:pPr>
            <w:r>
              <w:rPr>
                <w:rFonts w:hint="cs"/>
                <w:rtl/>
              </w:rPr>
              <w:t>3890 ـ شرحبيل بن عبد الله</w:t>
            </w:r>
          </w:p>
        </w:tc>
        <w:tc>
          <w:tcPr>
            <w:tcW w:w="1264" w:type="dxa"/>
            <w:shd w:val="clear" w:color="auto" w:fill="auto"/>
          </w:tcPr>
          <w:p w14:paraId="250628DE" w14:textId="77777777" w:rsidR="007211B6" w:rsidRDefault="007211B6" w:rsidP="00F6784A">
            <w:pPr>
              <w:rPr>
                <w:rFonts w:hint="cs"/>
                <w:rtl/>
                <w:lang w:bidi="ar-AE"/>
              </w:rPr>
            </w:pPr>
            <w:r>
              <w:rPr>
                <w:rFonts w:hint="cs"/>
                <w:rtl/>
                <w:lang w:bidi="ar-AE"/>
              </w:rPr>
              <w:t>268</w:t>
            </w:r>
          </w:p>
        </w:tc>
      </w:tr>
      <w:tr w:rsidR="007211B6" w14:paraId="440E465D" w14:textId="77777777" w:rsidTr="00256A4B">
        <w:tc>
          <w:tcPr>
            <w:tcW w:w="3360" w:type="dxa"/>
            <w:shd w:val="clear" w:color="auto" w:fill="auto"/>
          </w:tcPr>
          <w:p w14:paraId="459E3E84" w14:textId="77777777" w:rsidR="007211B6" w:rsidRDefault="007211B6" w:rsidP="000D1F31">
            <w:pPr>
              <w:pStyle w:val="libCenter"/>
              <w:rPr>
                <w:rFonts w:hint="cs"/>
                <w:rtl/>
              </w:rPr>
            </w:pPr>
            <w:r>
              <w:rPr>
                <w:rFonts w:hint="cs"/>
                <w:rtl/>
              </w:rPr>
              <w:t>3867 ـ شداد بن تمامة</w:t>
            </w:r>
          </w:p>
        </w:tc>
        <w:tc>
          <w:tcPr>
            <w:tcW w:w="1264" w:type="dxa"/>
            <w:shd w:val="clear" w:color="auto" w:fill="auto"/>
          </w:tcPr>
          <w:p w14:paraId="62D137FA" w14:textId="77777777" w:rsidR="007211B6" w:rsidRDefault="007211B6" w:rsidP="00F6784A">
            <w:pPr>
              <w:rPr>
                <w:rFonts w:hint="cs"/>
                <w:rtl/>
                <w:lang w:bidi="ar-AE"/>
              </w:rPr>
            </w:pPr>
            <w:r>
              <w:rPr>
                <w:rFonts w:hint="cs"/>
                <w:rtl/>
                <w:lang w:bidi="ar-AE"/>
              </w:rPr>
              <w:t>259</w:t>
            </w:r>
          </w:p>
        </w:tc>
        <w:tc>
          <w:tcPr>
            <w:tcW w:w="3111" w:type="dxa"/>
            <w:shd w:val="clear" w:color="auto" w:fill="auto"/>
          </w:tcPr>
          <w:p w14:paraId="0F5D4C7D" w14:textId="77777777" w:rsidR="007211B6" w:rsidRDefault="007211B6" w:rsidP="000D1F31">
            <w:pPr>
              <w:pStyle w:val="libCenter"/>
              <w:rPr>
                <w:rFonts w:hint="cs"/>
                <w:rtl/>
              </w:rPr>
            </w:pPr>
            <w:r>
              <w:rPr>
                <w:rFonts w:hint="cs"/>
                <w:rtl/>
              </w:rPr>
              <w:t>3891 ـ شرحبيل بن عبد الرحمن الجعفي</w:t>
            </w:r>
          </w:p>
        </w:tc>
        <w:tc>
          <w:tcPr>
            <w:tcW w:w="1264" w:type="dxa"/>
            <w:shd w:val="clear" w:color="auto" w:fill="auto"/>
          </w:tcPr>
          <w:p w14:paraId="094C02A6" w14:textId="77777777" w:rsidR="007211B6" w:rsidRDefault="007211B6" w:rsidP="00F6784A">
            <w:pPr>
              <w:rPr>
                <w:rFonts w:hint="cs"/>
                <w:rtl/>
                <w:lang w:bidi="fa-IR"/>
              </w:rPr>
            </w:pPr>
            <w:r>
              <w:rPr>
                <w:rFonts w:hint="cs"/>
                <w:rtl/>
                <w:lang w:bidi="fa-IR"/>
              </w:rPr>
              <w:t>268</w:t>
            </w:r>
          </w:p>
        </w:tc>
      </w:tr>
      <w:tr w:rsidR="007211B6" w14:paraId="62A9CB34" w14:textId="77777777" w:rsidTr="00256A4B">
        <w:tc>
          <w:tcPr>
            <w:tcW w:w="3360" w:type="dxa"/>
            <w:shd w:val="clear" w:color="auto" w:fill="auto"/>
          </w:tcPr>
          <w:p w14:paraId="72AE3021" w14:textId="77777777" w:rsidR="007211B6" w:rsidRDefault="007211B6" w:rsidP="000D1F31">
            <w:pPr>
              <w:pStyle w:val="libCenter"/>
              <w:rPr>
                <w:rFonts w:hint="cs"/>
                <w:rtl/>
              </w:rPr>
            </w:pPr>
            <w:r>
              <w:rPr>
                <w:rFonts w:hint="cs"/>
                <w:rtl/>
              </w:rPr>
              <w:t>3868 ـ = شداد بن حي</w:t>
            </w:r>
          </w:p>
        </w:tc>
        <w:tc>
          <w:tcPr>
            <w:tcW w:w="1264" w:type="dxa"/>
            <w:shd w:val="clear" w:color="auto" w:fill="auto"/>
          </w:tcPr>
          <w:p w14:paraId="1F7953BB" w14:textId="77777777" w:rsidR="007211B6" w:rsidRDefault="007211B6" w:rsidP="00F6784A">
            <w:pPr>
              <w:rPr>
                <w:rFonts w:hint="cs"/>
                <w:rtl/>
                <w:lang w:bidi="ar-AE"/>
              </w:rPr>
            </w:pPr>
            <w:r>
              <w:rPr>
                <w:rFonts w:hint="cs"/>
                <w:rtl/>
                <w:lang w:bidi="ar-AE"/>
              </w:rPr>
              <w:t>260</w:t>
            </w:r>
          </w:p>
        </w:tc>
        <w:tc>
          <w:tcPr>
            <w:tcW w:w="3111" w:type="dxa"/>
            <w:shd w:val="clear" w:color="auto" w:fill="auto"/>
          </w:tcPr>
          <w:p w14:paraId="0C8DFC96" w14:textId="77777777" w:rsidR="007211B6" w:rsidRDefault="007211B6" w:rsidP="000D1F31">
            <w:pPr>
              <w:pStyle w:val="libCenter"/>
              <w:rPr>
                <w:rFonts w:hint="cs"/>
                <w:rtl/>
              </w:rPr>
            </w:pPr>
            <w:r>
              <w:rPr>
                <w:rFonts w:hint="cs"/>
                <w:rtl/>
              </w:rPr>
              <w:t>3892 ـ شرحبيل بن غيلان بن سلمة بن معثب بن مالك الثقفي</w:t>
            </w:r>
          </w:p>
        </w:tc>
        <w:tc>
          <w:tcPr>
            <w:tcW w:w="1264" w:type="dxa"/>
            <w:shd w:val="clear" w:color="auto" w:fill="auto"/>
          </w:tcPr>
          <w:p w14:paraId="3E1FBD31" w14:textId="77777777" w:rsidR="007211B6" w:rsidRDefault="007211B6" w:rsidP="00F6784A">
            <w:pPr>
              <w:rPr>
                <w:rFonts w:hint="cs"/>
                <w:rtl/>
                <w:lang w:bidi="fa-IR"/>
              </w:rPr>
            </w:pPr>
            <w:r>
              <w:rPr>
                <w:rFonts w:hint="cs"/>
                <w:rtl/>
                <w:lang w:bidi="fa-IR"/>
              </w:rPr>
              <w:t>269</w:t>
            </w:r>
          </w:p>
        </w:tc>
      </w:tr>
      <w:tr w:rsidR="007211B6" w14:paraId="6E59F81A" w14:textId="77777777" w:rsidTr="00256A4B">
        <w:tc>
          <w:tcPr>
            <w:tcW w:w="3360" w:type="dxa"/>
            <w:shd w:val="clear" w:color="auto" w:fill="auto"/>
          </w:tcPr>
          <w:p w14:paraId="26E571E5" w14:textId="77777777" w:rsidR="007211B6" w:rsidRDefault="007211B6" w:rsidP="000D1F31">
            <w:pPr>
              <w:pStyle w:val="libCenter"/>
              <w:rPr>
                <w:rFonts w:hint="cs"/>
                <w:rtl/>
              </w:rPr>
            </w:pPr>
            <w:r>
              <w:rPr>
                <w:rFonts w:hint="cs"/>
                <w:rtl/>
              </w:rPr>
              <w:t>3869 ـ شداد بن شرحبيل الأنصاري</w:t>
            </w:r>
          </w:p>
        </w:tc>
        <w:tc>
          <w:tcPr>
            <w:tcW w:w="1264" w:type="dxa"/>
            <w:shd w:val="clear" w:color="auto" w:fill="auto"/>
          </w:tcPr>
          <w:p w14:paraId="4B4F162A" w14:textId="77777777" w:rsidR="007211B6" w:rsidRDefault="007211B6" w:rsidP="00F6784A">
            <w:pPr>
              <w:rPr>
                <w:rFonts w:hint="cs"/>
                <w:rtl/>
                <w:lang w:bidi="ar-AE"/>
              </w:rPr>
            </w:pPr>
            <w:r>
              <w:rPr>
                <w:rFonts w:hint="cs"/>
                <w:rtl/>
                <w:lang w:bidi="ar-AE"/>
              </w:rPr>
              <w:t>260</w:t>
            </w:r>
          </w:p>
        </w:tc>
        <w:tc>
          <w:tcPr>
            <w:tcW w:w="3111" w:type="dxa"/>
            <w:shd w:val="clear" w:color="auto" w:fill="auto"/>
          </w:tcPr>
          <w:p w14:paraId="34121709" w14:textId="77777777" w:rsidR="007211B6" w:rsidRDefault="007211B6" w:rsidP="000D1F31">
            <w:pPr>
              <w:pStyle w:val="libCenter"/>
              <w:rPr>
                <w:rFonts w:hint="cs"/>
                <w:rtl/>
              </w:rPr>
            </w:pPr>
            <w:r>
              <w:rPr>
                <w:rFonts w:hint="cs"/>
                <w:rtl/>
              </w:rPr>
              <w:t>3893 ـ شرحبيل بن مرة تقدم في شراحيل</w:t>
            </w:r>
          </w:p>
        </w:tc>
        <w:tc>
          <w:tcPr>
            <w:tcW w:w="1264" w:type="dxa"/>
            <w:shd w:val="clear" w:color="auto" w:fill="auto"/>
          </w:tcPr>
          <w:p w14:paraId="350A7C94" w14:textId="77777777" w:rsidR="007211B6" w:rsidRDefault="007211B6" w:rsidP="00F6784A">
            <w:pPr>
              <w:rPr>
                <w:rFonts w:hint="cs"/>
                <w:rtl/>
                <w:lang w:bidi="fa-IR"/>
              </w:rPr>
            </w:pPr>
            <w:r>
              <w:rPr>
                <w:rFonts w:hint="cs"/>
                <w:rtl/>
                <w:lang w:bidi="fa-IR"/>
              </w:rPr>
              <w:t>269</w:t>
            </w:r>
          </w:p>
        </w:tc>
      </w:tr>
    </w:tbl>
    <w:p w14:paraId="77CA437C"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1432550B" w14:textId="77777777" w:rsidTr="00256A4B">
        <w:tc>
          <w:tcPr>
            <w:tcW w:w="3360" w:type="dxa"/>
            <w:shd w:val="clear" w:color="auto" w:fill="auto"/>
          </w:tcPr>
          <w:p w14:paraId="0C900272" w14:textId="4955B33F" w:rsidR="007211B6" w:rsidRDefault="007211B6" w:rsidP="000D1F31">
            <w:pPr>
              <w:pStyle w:val="libCenter"/>
              <w:rPr>
                <w:rFonts w:hint="cs"/>
                <w:rtl/>
              </w:rPr>
            </w:pPr>
            <w:r>
              <w:rPr>
                <w:rFonts w:hint="cs"/>
                <w:rtl/>
              </w:rPr>
              <w:lastRenderedPageBreak/>
              <w:t>3870 ـ شداد بن شعوب هو أبوبكر يأتي في الكني</w:t>
            </w:r>
          </w:p>
        </w:tc>
        <w:tc>
          <w:tcPr>
            <w:tcW w:w="1264" w:type="dxa"/>
            <w:shd w:val="clear" w:color="auto" w:fill="auto"/>
          </w:tcPr>
          <w:p w14:paraId="0BBA92C7" w14:textId="77777777" w:rsidR="007211B6" w:rsidRDefault="007211B6" w:rsidP="00F6784A">
            <w:pPr>
              <w:rPr>
                <w:rFonts w:hint="cs"/>
                <w:rtl/>
                <w:lang w:bidi="fa-IR"/>
              </w:rPr>
            </w:pPr>
            <w:r>
              <w:rPr>
                <w:rFonts w:hint="cs"/>
                <w:rtl/>
                <w:lang w:bidi="fa-IR"/>
              </w:rPr>
              <w:t>260</w:t>
            </w:r>
          </w:p>
        </w:tc>
        <w:tc>
          <w:tcPr>
            <w:tcW w:w="3111" w:type="dxa"/>
            <w:shd w:val="clear" w:color="auto" w:fill="auto"/>
          </w:tcPr>
          <w:p w14:paraId="0F9D9B16" w14:textId="77777777" w:rsidR="007211B6" w:rsidRDefault="007211B6" w:rsidP="000D1F31">
            <w:pPr>
              <w:pStyle w:val="libCenter"/>
              <w:rPr>
                <w:rFonts w:hint="cs"/>
                <w:rtl/>
              </w:rPr>
            </w:pPr>
            <w:r>
              <w:rPr>
                <w:rFonts w:hint="cs"/>
                <w:rtl/>
              </w:rPr>
              <w:t>3894 ـ شرحبيل بن معديكرب يأتي في عفيف</w:t>
            </w:r>
          </w:p>
        </w:tc>
        <w:tc>
          <w:tcPr>
            <w:tcW w:w="1264" w:type="dxa"/>
            <w:shd w:val="clear" w:color="auto" w:fill="auto"/>
          </w:tcPr>
          <w:p w14:paraId="2C5356B6" w14:textId="77777777" w:rsidR="007211B6" w:rsidRDefault="007211B6" w:rsidP="00F6784A">
            <w:pPr>
              <w:rPr>
                <w:rFonts w:hint="cs"/>
                <w:rtl/>
                <w:lang w:bidi="fa-IR"/>
              </w:rPr>
            </w:pPr>
            <w:r>
              <w:rPr>
                <w:rFonts w:hint="cs"/>
                <w:rtl/>
                <w:lang w:bidi="fa-IR"/>
              </w:rPr>
              <w:t>269</w:t>
            </w:r>
          </w:p>
        </w:tc>
      </w:tr>
      <w:tr w:rsidR="007211B6" w14:paraId="76F9CE7E" w14:textId="77777777" w:rsidTr="00256A4B">
        <w:tc>
          <w:tcPr>
            <w:tcW w:w="3360" w:type="dxa"/>
            <w:shd w:val="clear" w:color="auto" w:fill="auto"/>
          </w:tcPr>
          <w:p w14:paraId="69F54110" w14:textId="77777777" w:rsidR="007211B6" w:rsidRDefault="007211B6" w:rsidP="000D1F31">
            <w:pPr>
              <w:pStyle w:val="libCenter"/>
              <w:rPr>
                <w:rFonts w:hint="cs"/>
                <w:rtl/>
              </w:rPr>
            </w:pPr>
            <w:r>
              <w:rPr>
                <w:rFonts w:hint="cs"/>
                <w:rtl/>
              </w:rPr>
              <w:t>3871 ـ شداد بن عارض الجشمي</w:t>
            </w:r>
          </w:p>
        </w:tc>
        <w:tc>
          <w:tcPr>
            <w:tcW w:w="1264" w:type="dxa"/>
            <w:shd w:val="clear" w:color="auto" w:fill="auto"/>
          </w:tcPr>
          <w:p w14:paraId="00CDFA41" w14:textId="77777777" w:rsidR="007211B6" w:rsidRDefault="007211B6" w:rsidP="00F6784A">
            <w:pPr>
              <w:rPr>
                <w:rFonts w:hint="cs"/>
                <w:rtl/>
                <w:lang w:bidi="ar-AE"/>
              </w:rPr>
            </w:pPr>
            <w:r>
              <w:rPr>
                <w:rFonts w:hint="cs"/>
                <w:rtl/>
                <w:lang w:bidi="ar-AE"/>
              </w:rPr>
              <w:t>261</w:t>
            </w:r>
          </w:p>
        </w:tc>
        <w:tc>
          <w:tcPr>
            <w:tcW w:w="3111" w:type="dxa"/>
            <w:shd w:val="clear" w:color="auto" w:fill="auto"/>
          </w:tcPr>
          <w:p w14:paraId="79063141" w14:textId="77777777" w:rsidR="007211B6" w:rsidRDefault="007211B6" w:rsidP="000D1F31">
            <w:pPr>
              <w:pStyle w:val="libCenter"/>
              <w:rPr>
                <w:rFonts w:hint="cs"/>
                <w:rtl/>
              </w:rPr>
            </w:pPr>
            <w:r>
              <w:rPr>
                <w:rFonts w:hint="cs"/>
                <w:rtl/>
              </w:rPr>
              <w:t>3895 ـ شرحبيل غير منسوب</w:t>
            </w:r>
          </w:p>
        </w:tc>
        <w:tc>
          <w:tcPr>
            <w:tcW w:w="1264" w:type="dxa"/>
            <w:shd w:val="clear" w:color="auto" w:fill="auto"/>
          </w:tcPr>
          <w:p w14:paraId="7D9C79CE" w14:textId="77777777" w:rsidR="007211B6" w:rsidRDefault="007211B6" w:rsidP="00F6784A">
            <w:pPr>
              <w:rPr>
                <w:rFonts w:hint="cs"/>
                <w:rtl/>
                <w:lang w:bidi="ar-AE"/>
              </w:rPr>
            </w:pPr>
            <w:r>
              <w:rPr>
                <w:rFonts w:hint="cs"/>
                <w:rtl/>
                <w:lang w:bidi="ar-AE"/>
              </w:rPr>
              <w:t>269</w:t>
            </w:r>
          </w:p>
        </w:tc>
      </w:tr>
      <w:tr w:rsidR="007211B6" w14:paraId="3F866AC2" w14:textId="77777777" w:rsidTr="00256A4B">
        <w:tc>
          <w:tcPr>
            <w:tcW w:w="3360" w:type="dxa"/>
            <w:shd w:val="clear" w:color="auto" w:fill="auto"/>
          </w:tcPr>
          <w:p w14:paraId="68739EF3" w14:textId="77777777" w:rsidR="007211B6" w:rsidRDefault="007211B6" w:rsidP="000D1F31">
            <w:pPr>
              <w:pStyle w:val="libCenter"/>
              <w:rPr>
                <w:rFonts w:hint="cs"/>
                <w:rtl/>
              </w:rPr>
            </w:pPr>
            <w:r>
              <w:rPr>
                <w:rFonts w:hint="cs"/>
                <w:rtl/>
              </w:rPr>
              <w:t>3872 ـ شداد بن عامر</w:t>
            </w:r>
          </w:p>
        </w:tc>
        <w:tc>
          <w:tcPr>
            <w:tcW w:w="1264" w:type="dxa"/>
            <w:shd w:val="clear" w:color="auto" w:fill="auto"/>
          </w:tcPr>
          <w:p w14:paraId="36A5AEC3" w14:textId="77777777" w:rsidR="007211B6" w:rsidRDefault="007211B6" w:rsidP="00F6784A">
            <w:pPr>
              <w:rPr>
                <w:rFonts w:hint="cs"/>
                <w:rtl/>
                <w:lang w:bidi="ar-AE"/>
              </w:rPr>
            </w:pPr>
            <w:r>
              <w:rPr>
                <w:rFonts w:hint="cs"/>
                <w:rtl/>
                <w:lang w:bidi="ar-AE"/>
              </w:rPr>
              <w:t>261</w:t>
            </w:r>
          </w:p>
        </w:tc>
        <w:tc>
          <w:tcPr>
            <w:tcW w:w="3111" w:type="dxa"/>
            <w:shd w:val="clear" w:color="auto" w:fill="auto"/>
          </w:tcPr>
          <w:p w14:paraId="0D2E4A8E" w14:textId="77777777" w:rsidR="007211B6" w:rsidRDefault="007211B6" w:rsidP="000D1F31">
            <w:pPr>
              <w:pStyle w:val="libCenter"/>
              <w:rPr>
                <w:rFonts w:hint="cs"/>
                <w:rtl/>
              </w:rPr>
            </w:pPr>
            <w:r>
              <w:rPr>
                <w:rFonts w:hint="cs"/>
                <w:rtl/>
              </w:rPr>
              <w:t>3896 ـ شرحبيل آخر ، غير منسوب</w:t>
            </w:r>
          </w:p>
        </w:tc>
        <w:tc>
          <w:tcPr>
            <w:tcW w:w="1264" w:type="dxa"/>
            <w:shd w:val="clear" w:color="auto" w:fill="auto"/>
          </w:tcPr>
          <w:p w14:paraId="43EEE9A6" w14:textId="77777777" w:rsidR="007211B6" w:rsidRDefault="007211B6" w:rsidP="00F6784A">
            <w:pPr>
              <w:rPr>
                <w:rFonts w:hint="cs"/>
                <w:rtl/>
                <w:lang w:bidi="ar-AE"/>
              </w:rPr>
            </w:pPr>
            <w:r>
              <w:rPr>
                <w:rFonts w:hint="cs"/>
                <w:rtl/>
                <w:lang w:bidi="ar-AE"/>
              </w:rPr>
              <w:t>269</w:t>
            </w:r>
          </w:p>
        </w:tc>
      </w:tr>
      <w:tr w:rsidR="007211B6" w14:paraId="40B1B8C2" w14:textId="77777777" w:rsidTr="00256A4B">
        <w:tc>
          <w:tcPr>
            <w:tcW w:w="3360" w:type="dxa"/>
            <w:shd w:val="clear" w:color="auto" w:fill="auto"/>
          </w:tcPr>
          <w:p w14:paraId="22BA6C12" w14:textId="77777777" w:rsidR="007211B6" w:rsidRDefault="007211B6" w:rsidP="000D1F31">
            <w:pPr>
              <w:pStyle w:val="libCenter"/>
              <w:rPr>
                <w:rFonts w:hint="cs"/>
                <w:rtl/>
              </w:rPr>
            </w:pPr>
            <w:r>
              <w:rPr>
                <w:rFonts w:hint="cs"/>
                <w:rtl/>
              </w:rPr>
              <w:t>3873 ـ شداد بن عبد الله القتباني ويقال القناني</w:t>
            </w:r>
          </w:p>
        </w:tc>
        <w:tc>
          <w:tcPr>
            <w:tcW w:w="1264" w:type="dxa"/>
            <w:shd w:val="clear" w:color="auto" w:fill="auto"/>
          </w:tcPr>
          <w:p w14:paraId="64D0AEFA" w14:textId="77777777" w:rsidR="007211B6" w:rsidRDefault="007211B6" w:rsidP="00F6784A">
            <w:pPr>
              <w:rPr>
                <w:rFonts w:hint="cs"/>
                <w:rtl/>
                <w:lang w:bidi="fa-IR"/>
              </w:rPr>
            </w:pPr>
            <w:r>
              <w:rPr>
                <w:rFonts w:hint="cs"/>
                <w:rtl/>
                <w:lang w:bidi="fa-IR"/>
              </w:rPr>
              <w:t>261</w:t>
            </w:r>
          </w:p>
        </w:tc>
        <w:tc>
          <w:tcPr>
            <w:tcW w:w="3111" w:type="dxa"/>
            <w:shd w:val="clear" w:color="auto" w:fill="auto"/>
          </w:tcPr>
          <w:p w14:paraId="34D58EC1" w14:textId="77777777" w:rsidR="007211B6" w:rsidRDefault="007211B6" w:rsidP="000D1F31">
            <w:pPr>
              <w:pStyle w:val="libCenter"/>
              <w:rPr>
                <w:rFonts w:hint="cs"/>
                <w:rtl/>
              </w:rPr>
            </w:pPr>
            <w:r>
              <w:rPr>
                <w:rFonts w:hint="cs"/>
                <w:rtl/>
              </w:rPr>
              <w:t>3897 ـ شرحبيل الضبابي</w:t>
            </w:r>
          </w:p>
        </w:tc>
        <w:tc>
          <w:tcPr>
            <w:tcW w:w="1264" w:type="dxa"/>
            <w:shd w:val="clear" w:color="auto" w:fill="auto"/>
          </w:tcPr>
          <w:p w14:paraId="7FD24518" w14:textId="77777777" w:rsidR="007211B6" w:rsidRDefault="007211B6" w:rsidP="00F6784A">
            <w:pPr>
              <w:rPr>
                <w:rFonts w:hint="cs"/>
                <w:rtl/>
                <w:lang w:bidi="ar-AE"/>
              </w:rPr>
            </w:pPr>
            <w:r>
              <w:rPr>
                <w:rFonts w:hint="cs"/>
                <w:rtl/>
                <w:lang w:bidi="ar-AE"/>
              </w:rPr>
              <w:t>270</w:t>
            </w:r>
          </w:p>
        </w:tc>
      </w:tr>
      <w:tr w:rsidR="007211B6" w14:paraId="2AC30B48" w14:textId="77777777" w:rsidTr="00256A4B">
        <w:tc>
          <w:tcPr>
            <w:tcW w:w="3360" w:type="dxa"/>
            <w:shd w:val="clear" w:color="auto" w:fill="auto"/>
          </w:tcPr>
          <w:p w14:paraId="7D09BADF" w14:textId="77777777" w:rsidR="007211B6" w:rsidRDefault="007211B6" w:rsidP="000D1F31">
            <w:pPr>
              <w:pStyle w:val="libCenter"/>
              <w:rPr>
                <w:rFonts w:hint="cs"/>
                <w:rtl/>
              </w:rPr>
            </w:pPr>
            <w:r>
              <w:rPr>
                <w:rFonts w:hint="cs"/>
                <w:rtl/>
              </w:rPr>
              <w:t>3874 ـ شداد بن عمرو القرشي الفهري والد المستورد</w:t>
            </w:r>
          </w:p>
        </w:tc>
        <w:tc>
          <w:tcPr>
            <w:tcW w:w="1264" w:type="dxa"/>
            <w:shd w:val="clear" w:color="auto" w:fill="auto"/>
          </w:tcPr>
          <w:p w14:paraId="7952F964" w14:textId="77777777" w:rsidR="007211B6" w:rsidRDefault="007211B6" w:rsidP="00F6784A">
            <w:pPr>
              <w:rPr>
                <w:rFonts w:hint="cs"/>
                <w:rtl/>
                <w:lang w:bidi="fa-IR"/>
              </w:rPr>
            </w:pPr>
            <w:r>
              <w:rPr>
                <w:rFonts w:hint="cs"/>
                <w:rtl/>
                <w:lang w:bidi="fa-IR"/>
              </w:rPr>
              <w:t>261</w:t>
            </w:r>
          </w:p>
        </w:tc>
        <w:tc>
          <w:tcPr>
            <w:tcW w:w="3111" w:type="dxa"/>
            <w:shd w:val="clear" w:color="auto" w:fill="auto"/>
          </w:tcPr>
          <w:p w14:paraId="7F365F3F" w14:textId="77777777" w:rsidR="007211B6" w:rsidRDefault="007211B6" w:rsidP="000D1F31">
            <w:pPr>
              <w:pStyle w:val="libCenter"/>
              <w:rPr>
                <w:rFonts w:hint="cs"/>
                <w:rtl/>
              </w:rPr>
            </w:pPr>
            <w:r>
              <w:rPr>
                <w:rFonts w:hint="cs"/>
                <w:rtl/>
              </w:rPr>
              <w:t>3898 ـ شريح بن أبرهة اليافعي</w:t>
            </w:r>
          </w:p>
        </w:tc>
        <w:tc>
          <w:tcPr>
            <w:tcW w:w="1264" w:type="dxa"/>
            <w:shd w:val="clear" w:color="auto" w:fill="auto"/>
          </w:tcPr>
          <w:p w14:paraId="63F0DFB5" w14:textId="77777777" w:rsidR="007211B6" w:rsidRDefault="007211B6" w:rsidP="00F6784A">
            <w:pPr>
              <w:rPr>
                <w:rFonts w:hint="cs"/>
                <w:rtl/>
                <w:lang w:bidi="ar-AE"/>
              </w:rPr>
            </w:pPr>
            <w:r>
              <w:rPr>
                <w:rFonts w:hint="cs"/>
                <w:rtl/>
                <w:lang w:bidi="ar-AE"/>
              </w:rPr>
              <w:t>270</w:t>
            </w:r>
          </w:p>
        </w:tc>
      </w:tr>
      <w:tr w:rsidR="007211B6" w14:paraId="5AFAA762" w14:textId="77777777" w:rsidTr="00256A4B">
        <w:tc>
          <w:tcPr>
            <w:tcW w:w="3360" w:type="dxa"/>
            <w:shd w:val="clear" w:color="auto" w:fill="auto"/>
          </w:tcPr>
          <w:p w14:paraId="17948B8C" w14:textId="77777777" w:rsidR="007211B6" w:rsidRDefault="007211B6" w:rsidP="000D1F31">
            <w:pPr>
              <w:pStyle w:val="libCenter"/>
              <w:rPr>
                <w:rFonts w:hint="cs"/>
                <w:rtl/>
              </w:rPr>
            </w:pPr>
            <w:r>
              <w:rPr>
                <w:rFonts w:hint="cs"/>
                <w:rtl/>
              </w:rPr>
              <w:t>3875 ـ شداد بن عوف</w:t>
            </w:r>
          </w:p>
        </w:tc>
        <w:tc>
          <w:tcPr>
            <w:tcW w:w="1264" w:type="dxa"/>
            <w:shd w:val="clear" w:color="auto" w:fill="auto"/>
          </w:tcPr>
          <w:p w14:paraId="38BA2ACA" w14:textId="77777777" w:rsidR="007211B6" w:rsidRDefault="007211B6" w:rsidP="00F6784A">
            <w:pPr>
              <w:rPr>
                <w:rFonts w:hint="cs"/>
                <w:rtl/>
                <w:lang w:bidi="ar-AE"/>
              </w:rPr>
            </w:pPr>
            <w:r>
              <w:rPr>
                <w:rFonts w:hint="cs"/>
                <w:rtl/>
                <w:lang w:bidi="ar-AE"/>
              </w:rPr>
              <w:t>262</w:t>
            </w:r>
          </w:p>
        </w:tc>
        <w:tc>
          <w:tcPr>
            <w:tcW w:w="3111" w:type="dxa"/>
            <w:shd w:val="clear" w:color="auto" w:fill="auto"/>
          </w:tcPr>
          <w:p w14:paraId="5908524F" w14:textId="77777777" w:rsidR="007211B6" w:rsidRDefault="007211B6" w:rsidP="000D1F31">
            <w:pPr>
              <w:pStyle w:val="libCenter"/>
              <w:rPr>
                <w:rFonts w:hint="cs"/>
                <w:rtl/>
              </w:rPr>
            </w:pPr>
            <w:r>
              <w:rPr>
                <w:rFonts w:hint="cs"/>
                <w:rtl/>
              </w:rPr>
              <w:t>3899 ـ شريح بن الحارث بن ثور وهو كندة ، أبو أمية القاضي</w:t>
            </w:r>
          </w:p>
        </w:tc>
        <w:tc>
          <w:tcPr>
            <w:tcW w:w="1264" w:type="dxa"/>
            <w:shd w:val="clear" w:color="auto" w:fill="auto"/>
          </w:tcPr>
          <w:p w14:paraId="2F4A931E" w14:textId="77777777" w:rsidR="007211B6" w:rsidRDefault="007211B6" w:rsidP="00F6784A">
            <w:pPr>
              <w:rPr>
                <w:rFonts w:hint="cs"/>
                <w:rtl/>
                <w:lang w:bidi="fa-IR"/>
              </w:rPr>
            </w:pPr>
            <w:r>
              <w:rPr>
                <w:rFonts w:hint="cs"/>
                <w:rtl/>
                <w:lang w:bidi="fa-IR"/>
              </w:rPr>
              <w:t>270</w:t>
            </w:r>
          </w:p>
        </w:tc>
      </w:tr>
      <w:tr w:rsidR="007211B6" w14:paraId="21F15263" w14:textId="77777777" w:rsidTr="00256A4B">
        <w:tc>
          <w:tcPr>
            <w:tcW w:w="3360" w:type="dxa"/>
            <w:shd w:val="clear" w:color="auto" w:fill="auto"/>
          </w:tcPr>
          <w:p w14:paraId="5CF4515D" w14:textId="77777777" w:rsidR="007211B6" w:rsidRDefault="007211B6" w:rsidP="000D1F31">
            <w:pPr>
              <w:pStyle w:val="libCenter"/>
              <w:rPr>
                <w:rFonts w:hint="cs"/>
                <w:rtl/>
              </w:rPr>
            </w:pPr>
            <w:r>
              <w:rPr>
                <w:rFonts w:hint="cs"/>
                <w:rtl/>
              </w:rPr>
              <w:t>3876 ـ شداد بن الهاد واسم الهاد أسامة بن عمرو</w:t>
            </w:r>
          </w:p>
        </w:tc>
        <w:tc>
          <w:tcPr>
            <w:tcW w:w="1264" w:type="dxa"/>
            <w:shd w:val="clear" w:color="auto" w:fill="auto"/>
          </w:tcPr>
          <w:p w14:paraId="23E232CE" w14:textId="77777777" w:rsidR="007211B6" w:rsidRDefault="007211B6" w:rsidP="00F6784A">
            <w:pPr>
              <w:rPr>
                <w:rFonts w:hint="cs"/>
                <w:rtl/>
                <w:lang w:bidi="fa-IR"/>
              </w:rPr>
            </w:pPr>
            <w:r>
              <w:rPr>
                <w:rFonts w:hint="cs"/>
                <w:rtl/>
                <w:lang w:bidi="fa-IR"/>
              </w:rPr>
              <w:t>262</w:t>
            </w:r>
          </w:p>
        </w:tc>
        <w:tc>
          <w:tcPr>
            <w:tcW w:w="3111" w:type="dxa"/>
            <w:shd w:val="clear" w:color="auto" w:fill="auto"/>
          </w:tcPr>
          <w:p w14:paraId="37C3D065" w14:textId="77777777" w:rsidR="007211B6" w:rsidRDefault="007211B6" w:rsidP="00F6784A">
            <w:pPr>
              <w:pStyle w:val="TOC2"/>
              <w:rPr>
                <w:rFonts w:hint="cs"/>
                <w:rtl/>
              </w:rPr>
            </w:pPr>
          </w:p>
        </w:tc>
        <w:tc>
          <w:tcPr>
            <w:tcW w:w="1264" w:type="dxa"/>
            <w:shd w:val="clear" w:color="auto" w:fill="auto"/>
          </w:tcPr>
          <w:p w14:paraId="6E1E7813" w14:textId="77777777" w:rsidR="007211B6" w:rsidRDefault="007211B6" w:rsidP="00F6784A">
            <w:pPr>
              <w:rPr>
                <w:rFonts w:hint="cs"/>
                <w:rtl/>
                <w:lang w:bidi="ar-AE"/>
              </w:rPr>
            </w:pPr>
          </w:p>
        </w:tc>
      </w:tr>
      <w:tr w:rsidR="007211B6" w14:paraId="67252EBA" w14:textId="77777777" w:rsidTr="00256A4B">
        <w:tc>
          <w:tcPr>
            <w:tcW w:w="3360" w:type="dxa"/>
            <w:shd w:val="clear" w:color="auto" w:fill="auto"/>
          </w:tcPr>
          <w:p w14:paraId="41F25F94" w14:textId="77777777" w:rsidR="007211B6" w:rsidRDefault="007211B6" w:rsidP="000D1F31">
            <w:pPr>
              <w:pStyle w:val="libCenter"/>
              <w:rPr>
                <w:rFonts w:hint="cs"/>
                <w:rtl/>
              </w:rPr>
            </w:pPr>
            <w:r>
              <w:rPr>
                <w:rFonts w:hint="cs"/>
                <w:rtl/>
              </w:rPr>
              <w:t>3877 ـ شداد بن يزيد السلمي</w:t>
            </w:r>
          </w:p>
        </w:tc>
        <w:tc>
          <w:tcPr>
            <w:tcW w:w="1264" w:type="dxa"/>
            <w:shd w:val="clear" w:color="auto" w:fill="auto"/>
          </w:tcPr>
          <w:p w14:paraId="0A4992C7" w14:textId="77777777" w:rsidR="007211B6" w:rsidRDefault="007211B6" w:rsidP="00F6784A">
            <w:pPr>
              <w:rPr>
                <w:rFonts w:hint="cs"/>
                <w:rtl/>
                <w:lang w:bidi="ar-AE"/>
              </w:rPr>
            </w:pPr>
            <w:r>
              <w:rPr>
                <w:rFonts w:hint="cs"/>
                <w:rtl/>
                <w:lang w:bidi="ar-AE"/>
              </w:rPr>
              <w:t>262</w:t>
            </w:r>
          </w:p>
        </w:tc>
        <w:tc>
          <w:tcPr>
            <w:tcW w:w="3111" w:type="dxa"/>
            <w:shd w:val="clear" w:color="auto" w:fill="auto"/>
          </w:tcPr>
          <w:p w14:paraId="43907FE2" w14:textId="77777777" w:rsidR="007211B6" w:rsidRDefault="007211B6" w:rsidP="00F6784A">
            <w:pPr>
              <w:pStyle w:val="TOC2"/>
              <w:rPr>
                <w:rFonts w:hint="cs"/>
                <w:rtl/>
              </w:rPr>
            </w:pPr>
          </w:p>
        </w:tc>
        <w:tc>
          <w:tcPr>
            <w:tcW w:w="1264" w:type="dxa"/>
            <w:shd w:val="clear" w:color="auto" w:fill="auto"/>
          </w:tcPr>
          <w:p w14:paraId="1986E5A8" w14:textId="77777777" w:rsidR="007211B6" w:rsidRDefault="007211B6" w:rsidP="00F6784A">
            <w:pPr>
              <w:rPr>
                <w:rFonts w:hint="cs"/>
                <w:rtl/>
                <w:lang w:bidi="ar-AE"/>
              </w:rPr>
            </w:pPr>
          </w:p>
        </w:tc>
      </w:tr>
    </w:tbl>
    <w:p w14:paraId="187E8777" w14:textId="77777777" w:rsidR="007211B6" w:rsidRDefault="007211B6" w:rsidP="00F329FF">
      <w:pPr>
        <w:pStyle w:val="libNormal"/>
        <w:rPr>
          <w:rtl/>
        </w:rPr>
      </w:pPr>
    </w:p>
    <w:p w14:paraId="491F974D"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264"/>
        <w:gridCol w:w="3111"/>
        <w:gridCol w:w="1264"/>
      </w:tblGrid>
      <w:tr w:rsidR="007211B6" w14:paraId="2D432B15" w14:textId="77777777" w:rsidTr="00256A4B">
        <w:tc>
          <w:tcPr>
            <w:tcW w:w="3360" w:type="dxa"/>
            <w:shd w:val="clear" w:color="auto" w:fill="auto"/>
          </w:tcPr>
          <w:p w14:paraId="5BFC5237" w14:textId="77777777" w:rsidR="007211B6" w:rsidRDefault="007211B6" w:rsidP="000D1F31">
            <w:pPr>
              <w:pStyle w:val="libCenter"/>
              <w:rPr>
                <w:rFonts w:hint="cs"/>
                <w:rtl/>
              </w:rPr>
            </w:pPr>
            <w:r>
              <w:rPr>
                <w:rFonts w:hint="cs"/>
                <w:rtl/>
              </w:rPr>
              <w:lastRenderedPageBreak/>
              <w:t>3900 ـ شريح بن أبي شريح الحجازي</w:t>
            </w:r>
          </w:p>
        </w:tc>
        <w:tc>
          <w:tcPr>
            <w:tcW w:w="1264" w:type="dxa"/>
            <w:shd w:val="clear" w:color="auto" w:fill="auto"/>
          </w:tcPr>
          <w:p w14:paraId="79EB01BC" w14:textId="77777777" w:rsidR="007211B6" w:rsidRDefault="007211B6" w:rsidP="00F6784A">
            <w:pPr>
              <w:rPr>
                <w:rFonts w:hint="cs"/>
                <w:rtl/>
                <w:lang w:bidi="fa-IR"/>
              </w:rPr>
            </w:pPr>
            <w:r>
              <w:rPr>
                <w:rFonts w:hint="cs"/>
                <w:rtl/>
                <w:lang w:bidi="fa-IR"/>
              </w:rPr>
              <w:t>272</w:t>
            </w:r>
          </w:p>
        </w:tc>
        <w:tc>
          <w:tcPr>
            <w:tcW w:w="3111" w:type="dxa"/>
            <w:shd w:val="clear" w:color="auto" w:fill="auto"/>
          </w:tcPr>
          <w:p w14:paraId="47AE8FDE" w14:textId="77777777" w:rsidR="007211B6" w:rsidRDefault="007211B6" w:rsidP="000D1F31">
            <w:pPr>
              <w:pStyle w:val="libCenter"/>
              <w:rPr>
                <w:rFonts w:hint="cs"/>
                <w:rtl/>
              </w:rPr>
            </w:pPr>
            <w:r>
              <w:rPr>
                <w:rFonts w:hint="cs"/>
                <w:rtl/>
              </w:rPr>
              <w:t>3922 ـ شريك بن الطفيل بن الحارث الأزدي</w:t>
            </w:r>
          </w:p>
        </w:tc>
        <w:tc>
          <w:tcPr>
            <w:tcW w:w="1264" w:type="dxa"/>
            <w:shd w:val="clear" w:color="auto" w:fill="auto"/>
          </w:tcPr>
          <w:p w14:paraId="0ED21A2F" w14:textId="77777777" w:rsidR="007211B6" w:rsidRDefault="007211B6" w:rsidP="00F6784A">
            <w:pPr>
              <w:rPr>
                <w:rFonts w:hint="cs"/>
                <w:rtl/>
                <w:lang w:bidi="fa-IR"/>
              </w:rPr>
            </w:pPr>
            <w:r>
              <w:rPr>
                <w:rFonts w:hint="cs"/>
                <w:rtl/>
                <w:lang w:bidi="fa-IR"/>
              </w:rPr>
              <w:t>280</w:t>
            </w:r>
          </w:p>
        </w:tc>
      </w:tr>
      <w:tr w:rsidR="007211B6" w14:paraId="43E4765F" w14:textId="77777777" w:rsidTr="00256A4B">
        <w:tc>
          <w:tcPr>
            <w:tcW w:w="3360" w:type="dxa"/>
            <w:shd w:val="clear" w:color="auto" w:fill="auto"/>
          </w:tcPr>
          <w:p w14:paraId="04D88C57" w14:textId="77777777" w:rsidR="007211B6" w:rsidRDefault="007211B6" w:rsidP="000D1F31">
            <w:pPr>
              <w:pStyle w:val="libCenter"/>
              <w:rPr>
                <w:rFonts w:hint="cs"/>
                <w:rtl/>
              </w:rPr>
            </w:pPr>
            <w:r>
              <w:rPr>
                <w:rFonts w:hint="cs"/>
                <w:rtl/>
              </w:rPr>
              <w:t>3901 ـ شريح بن ضمرة المزني</w:t>
            </w:r>
          </w:p>
        </w:tc>
        <w:tc>
          <w:tcPr>
            <w:tcW w:w="1264" w:type="dxa"/>
            <w:shd w:val="clear" w:color="auto" w:fill="auto"/>
          </w:tcPr>
          <w:p w14:paraId="028C9291" w14:textId="77777777" w:rsidR="007211B6" w:rsidRDefault="007211B6" w:rsidP="00F6784A">
            <w:pPr>
              <w:rPr>
                <w:rFonts w:hint="cs"/>
                <w:rtl/>
                <w:lang w:bidi="ar-AE"/>
              </w:rPr>
            </w:pPr>
            <w:r>
              <w:rPr>
                <w:rFonts w:hint="cs"/>
                <w:rtl/>
                <w:lang w:bidi="ar-AE"/>
              </w:rPr>
              <w:t>272</w:t>
            </w:r>
          </w:p>
        </w:tc>
        <w:tc>
          <w:tcPr>
            <w:tcW w:w="3111" w:type="dxa"/>
            <w:shd w:val="clear" w:color="auto" w:fill="auto"/>
          </w:tcPr>
          <w:p w14:paraId="65DF778D" w14:textId="77777777" w:rsidR="007211B6" w:rsidRDefault="007211B6" w:rsidP="000D1F31">
            <w:pPr>
              <w:pStyle w:val="libCenter"/>
              <w:rPr>
                <w:rFonts w:hint="cs"/>
                <w:rtl/>
              </w:rPr>
            </w:pPr>
            <w:r>
              <w:rPr>
                <w:rFonts w:hint="cs"/>
                <w:rtl/>
              </w:rPr>
              <w:t>3923 ـ شريك بن عبد الرحمن الصباحي</w:t>
            </w:r>
          </w:p>
        </w:tc>
        <w:tc>
          <w:tcPr>
            <w:tcW w:w="1264" w:type="dxa"/>
            <w:shd w:val="clear" w:color="auto" w:fill="auto"/>
          </w:tcPr>
          <w:p w14:paraId="48FA42E0" w14:textId="77777777" w:rsidR="007211B6" w:rsidRDefault="007211B6" w:rsidP="00F6784A">
            <w:pPr>
              <w:rPr>
                <w:rFonts w:hint="cs"/>
                <w:rtl/>
                <w:lang w:bidi="fa-IR"/>
              </w:rPr>
            </w:pPr>
            <w:r>
              <w:rPr>
                <w:rFonts w:hint="cs"/>
                <w:rtl/>
                <w:lang w:bidi="fa-IR"/>
              </w:rPr>
              <w:t>281</w:t>
            </w:r>
          </w:p>
        </w:tc>
      </w:tr>
      <w:tr w:rsidR="007211B6" w14:paraId="7800C65D" w14:textId="77777777" w:rsidTr="00256A4B">
        <w:tc>
          <w:tcPr>
            <w:tcW w:w="3360" w:type="dxa"/>
            <w:shd w:val="clear" w:color="auto" w:fill="auto"/>
          </w:tcPr>
          <w:p w14:paraId="2E9E030A" w14:textId="77777777" w:rsidR="007211B6" w:rsidRDefault="007211B6" w:rsidP="000D1F31">
            <w:pPr>
              <w:pStyle w:val="libCenter"/>
              <w:rPr>
                <w:rFonts w:hint="cs"/>
                <w:rtl/>
              </w:rPr>
            </w:pPr>
            <w:r>
              <w:rPr>
                <w:rFonts w:hint="cs"/>
                <w:rtl/>
              </w:rPr>
              <w:t>3902 ـ شريح بن عامر بن قيس بن عامر بن عمير</w:t>
            </w:r>
          </w:p>
        </w:tc>
        <w:tc>
          <w:tcPr>
            <w:tcW w:w="1264" w:type="dxa"/>
            <w:shd w:val="clear" w:color="auto" w:fill="auto"/>
          </w:tcPr>
          <w:p w14:paraId="7EE75904" w14:textId="77777777" w:rsidR="007211B6" w:rsidRDefault="007211B6" w:rsidP="00F6784A">
            <w:pPr>
              <w:rPr>
                <w:rFonts w:hint="cs"/>
                <w:rtl/>
                <w:lang w:bidi="fa-IR"/>
              </w:rPr>
            </w:pPr>
            <w:r>
              <w:rPr>
                <w:rFonts w:hint="cs"/>
                <w:rtl/>
                <w:lang w:bidi="fa-IR"/>
              </w:rPr>
              <w:t>272</w:t>
            </w:r>
          </w:p>
        </w:tc>
        <w:tc>
          <w:tcPr>
            <w:tcW w:w="3111" w:type="dxa"/>
            <w:shd w:val="clear" w:color="auto" w:fill="auto"/>
          </w:tcPr>
          <w:p w14:paraId="0C4EEC1D" w14:textId="77777777" w:rsidR="007211B6" w:rsidRDefault="007211B6" w:rsidP="000D1F31">
            <w:pPr>
              <w:pStyle w:val="libCenter"/>
              <w:rPr>
                <w:rFonts w:hint="cs"/>
                <w:rtl/>
              </w:rPr>
            </w:pPr>
            <w:r>
              <w:rPr>
                <w:rFonts w:hint="cs"/>
                <w:rtl/>
              </w:rPr>
              <w:t>3924 ـ شريك بن عبد عمرو الأنصاري الحارثي الأنصاري</w:t>
            </w:r>
          </w:p>
        </w:tc>
        <w:tc>
          <w:tcPr>
            <w:tcW w:w="1264" w:type="dxa"/>
            <w:shd w:val="clear" w:color="auto" w:fill="auto"/>
          </w:tcPr>
          <w:p w14:paraId="4AC4B92D" w14:textId="77777777" w:rsidR="007211B6" w:rsidRDefault="007211B6" w:rsidP="00F6784A">
            <w:pPr>
              <w:rPr>
                <w:rFonts w:hint="cs"/>
                <w:rtl/>
                <w:lang w:bidi="fa-IR"/>
              </w:rPr>
            </w:pPr>
            <w:r>
              <w:rPr>
                <w:rFonts w:hint="cs"/>
                <w:rtl/>
                <w:lang w:bidi="fa-IR"/>
              </w:rPr>
              <w:t>281</w:t>
            </w:r>
          </w:p>
        </w:tc>
      </w:tr>
      <w:tr w:rsidR="007211B6" w14:paraId="7A6171E6" w14:textId="77777777" w:rsidTr="00256A4B">
        <w:tc>
          <w:tcPr>
            <w:tcW w:w="3360" w:type="dxa"/>
            <w:shd w:val="clear" w:color="auto" w:fill="auto"/>
          </w:tcPr>
          <w:p w14:paraId="50C6E7E1" w14:textId="77777777" w:rsidR="007211B6" w:rsidRDefault="007211B6" w:rsidP="000D1F31">
            <w:pPr>
              <w:pStyle w:val="libCenter"/>
              <w:rPr>
                <w:rFonts w:hint="cs"/>
                <w:rtl/>
              </w:rPr>
            </w:pPr>
            <w:r>
              <w:rPr>
                <w:rFonts w:hint="cs"/>
                <w:rtl/>
              </w:rPr>
              <w:t>3903 ـ شريح بن عامر</w:t>
            </w:r>
          </w:p>
        </w:tc>
        <w:tc>
          <w:tcPr>
            <w:tcW w:w="1264" w:type="dxa"/>
            <w:shd w:val="clear" w:color="auto" w:fill="auto"/>
          </w:tcPr>
          <w:p w14:paraId="79BA7395" w14:textId="77777777" w:rsidR="007211B6" w:rsidRDefault="007211B6" w:rsidP="00F6784A">
            <w:pPr>
              <w:rPr>
                <w:rFonts w:hint="cs"/>
                <w:rtl/>
                <w:lang w:bidi="ar-AE"/>
              </w:rPr>
            </w:pPr>
            <w:r>
              <w:rPr>
                <w:rFonts w:hint="cs"/>
                <w:rtl/>
                <w:lang w:bidi="ar-AE"/>
              </w:rPr>
              <w:t>273</w:t>
            </w:r>
          </w:p>
        </w:tc>
        <w:tc>
          <w:tcPr>
            <w:tcW w:w="3111" w:type="dxa"/>
            <w:shd w:val="clear" w:color="auto" w:fill="auto"/>
          </w:tcPr>
          <w:p w14:paraId="00F11AF6" w14:textId="77777777" w:rsidR="007211B6" w:rsidRDefault="007211B6" w:rsidP="000D1F31">
            <w:pPr>
              <w:pStyle w:val="libCenter"/>
              <w:rPr>
                <w:rFonts w:hint="cs"/>
                <w:rtl/>
              </w:rPr>
            </w:pPr>
            <w:r>
              <w:rPr>
                <w:rFonts w:hint="cs"/>
                <w:rtl/>
              </w:rPr>
              <w:t>3925 ـ شريك بن عبدة العجلاني تقدم في شريك بن سحماء</w:t>
            </w:r>
          </w:p>
        </w:tc>
        <w:tc>
          <w:tcPr>
            <w:tcW w:w="1264" w:type="dxa"/>
            <w:shd w:val="clear" w:color="auto" w:fill="auto"/>
          </w:tcPr>
          <w:p w14:paraId="3CA3FE59" w14:textId="77777777" w:rsidR="007211B6" w:rsidRDefault="007211B6" w:rsidP="00F6784A">
            <w:pPr>
              <w:rPr>
                <w:rFonts w:hint="cs"/>
                <w:rtl/>
                <w:lang w:bidi="fa-IR"/>
              </w:rPr>
            </w:pPr>
            <w:r>
              <w:rPr>
                <w:rFonts w:hint="cs"/>
                <w:rtl/>
                <w:lang w:bidi="fa-IR"/>
              </w:rPr>
              <w:t>281</w:t>
            </w:r>
          </w:p>
        </w:tc>
      </w:tr>
      <w:tr w:rsidR="007211B6" w14:paraId="183B1DF0" w14:textId="77777777" w:rsidTr="00256A4B">
        <w:tc>
          <w:tcPr>
            <w:tcW w:w="3360" w:type="dxa"/>
            <w:shd w:val="clear" w:color="auto" w:fill="auto"/>
          </w:tcPr>
          <w:p w14:paraId="075B7A7F" w14:textId="77777777" w:rsidR="007211B6" w:rsidRDefault="007211B6" w:rsidP="000D1F31">
            <w:pPr>
              <w:pStyle w:val="libCenter"/>
              <w:rPr>
                <w:rFonts w:hint="cs"/>
                <w:rtl/>
              </w:rPr>
            </w:pPr>
            <w:r>
              <w:rPr>
                <w:rFonts w:hint="cs"/>
                <w:rtl/>
              </w:rPr>
              <w:t>3904 ـ شريح بن عمرو الخزاعي</w:t>
            </w:r>
          </w:p>
        </w:tc>
        <w:tc>
          <w:tcPr>
            <w:tcW w:w="1264" w:type="dxa"/>
            <w:shd w:val="clear" w:color="auto" w:fill="auto"/>
          </w:tcPr>
          <w:p w14:paraId="5B770A04" w14:textId="77777777" w:rsidR="007211B6" w:rsidRDefault="007211B6" w:rsidP="00F6784A">
            <w:pPr>
              <w:rPr>
                <w:rFonts w:hint="cs"/>
                <w:rtl/>
                <w:lang w:bidi="ar-AE"/>
              </w:rPr>
            </w:pPr>
            <w:r>
              <w:rPr>
                <w:rFonts w:hint="cs"/>
                <w:rtl/>
                <w:lang w:bidi="ar-AE"/>
              </w:rPr>
              <w:t>273</w:t>
            </w:r>
          </w:p>
        </w:tc>
        <w:tc>
          <w:tcPr>
            <w:tcW w:w="3111" w:type="dxa"/>
            <w:shd w:val="clear" w:color="auto" w:fill="auto"/>
          </w:tcPr>
          <w:p w14:paraId="00C817EB" w14:textId="77777777" w:rsidR="007211B6" w:rsidRDefault="007211B6" w:rsidP="000D1F31">
            <w:pPr>
              <w:pStyle w:val="libCenter"/>
              <w:rPr>
                <w:rFonts w:hint="cs"/>
                <w:rtl/>
              </w:rPr>
            </w:pPr>
            <w:r>
              <w:rPr>
                <w:rFonts w:hint="cs"/>
                <w:rtl/>
              </w:rPr>
              <w:t>3926 ـ شريك بن أبي العكر وسامه سلمى الأزدي ثم الدوسي</w:t>
            </w:r>
          </w:p>
        </w:tc>
        <w:tc>
          <w:tcPr>
            <w:tcW w:w="1264" w:type="dxa"/>
            <w:shd w:val="clear" w:color="auto" w:fill="auto"/>
          </w:tcPr>
          <w:p w14:paraId="174A4B65" w14:textId="77777777" w:rsidR="007211B6" w:rsidRDefault="007211B6" w:rsidP="00F6784A">
            <w:pPr>
              <w:rPr>
                <w:rFonts w:hint="cs"/>
                <w:rtl/>
                <w:lang w:bidi="fa-IR"/>
              </w:rPr>
            </w:pPr>
            <w:r>
              <w:rPr>
                <w:rFonts w:hint="cs"/>
                <w:rtl/>
                <w:lang w:bidi="fa-IR"/>
              </w:rPr>
              <w:t>281</w:t>
            </w:r>
          </w:p>
        </w:tc>
      </w:tr>
      <w:tr w:rsidR="007211B6" w14:paraId="0E01D903" w14:textId="77777777" w:rsidTr="00256A4B">
        <w:tc>
          <w:tcPr>
            <w:tcW w:w="3360" w:type="dxa"/>
            <w:shd w:val="clear" w:color="auto" w:fill="auto"/>
          </w:tcPr>
          <w:p w14:paraId="2EF840AA" w14:textId="77777777" w:rsidR="007211B6" w:rsidRDefault="007211B6" w:rsidP="000D1F31">
            <w:pPr>
              <w:pStyle w:val="libCenter"/>
              <w:rPr>
                <w:rFonts w:hint="cs"/>
                <w:rtl/>
              </w:rPr>
            </w:pPr>
            <w:r>
              <w:rPr>
                <w:rFonts w:hint="cs"/>
                <w:rtl/>
              </w:rPr>
              <w:t>3905 ـ شريح بن مالك بن ربيعة</w:t>
            </w:r>
          </w:p>
        </w:tc>
        <w:tc>
          <w:tcPr>
            <w:tcW w:w="1264" w:type="dxa"/>
            <w:shd w:val="clear" w:color="auto" w:fill="auto"/>
          </w:tcPr>
          <w:p w14:paraId="04D58BFF" w14:textId="77777777" w:rsidR="007211B6" w:rsidRDefault="007211B6" w:rsidP="00F6784A">
            <w:pPr>
              <w:rPr>
                <w:rFonts w:hint="cs"/>
                <w:rtl/>
                <w:lang w:bidi="fa-IR"/>
              </w:rPr>
            </w:pPr>
            <w:r>
              <w:rPr>
                <w:rFonts w:hint="cs"/>
                <w:rtl/>
                <w:lang w:bidi="fa-IR"/>
              </w:rPr>
              <w:t>273</w:t>
            </w:r>
          </w:p>
        </w:tc>
        <w:tc>
          <w:tcPr>
            <w:tcW w:w="3111" w:type="dxa"/>
            <w:shd w:val="clear" w:color="auto" w:fill="auto"/>
          </w:tcPr>
          <w:p w14:paraId="0F686362" w14:textId="77777777" w:rsidR="007211B6" w:rsidRDefault="007211B6" w:rsidP="000D1F31">
            <w:pPr>
              <w:pStyle w:val="libCenter"/>
              <w:rPr>
                <w:rFonts w:hint="cs"/>
                <w:rtl/>
              </w:rPr>
            </w:pPr>
            <w:r>
              <w:rPr>
                <w:rFonts w:hint="cs"/>
                <w:rtl/>
              </w:rPr>
              <w:t>3927 ـ شريك بن وائلة الهذلي</w:t>
            </w:r>
          </w:p>
        </w:tc>
        <w:tc>
          <w:tcPr>
            <w:tcW w:w="1264" w:type="dxa"/>
            <w:shd w:val="clear" w:color="auto" w:fill="auto"/>
          </w:tcPr>
          <w:p w14:paraId="32B9691A" w14:textId="77777777" w:rsidR="007211B6" w:rsidRDefault="007211B6" w:rsidP="00F6784A">
            <w:pPr>
              <w:rPr>
                <w:rFonts w:hint="cs"/>
                <w:rtl/>
                <w:lang w:bidi="ar-AE"/>
              </w:rPr>
            </w:pPr>
            <w:r>
              <w:rPr>
                <w:rFonts w:hint="cs"/>
                <w:rtl/>
                <w:lang w:bidi="ar-AE"/>
              </w:rPr>
              <w:t>281</w:t>
            </w:r>
          </w:p>
        </w:tc>
      </w:tr>
      <w:tr w:rsidR="007211B6" w14:paraId="00AB3202" w14:textId="77777777" w:rsidTr="00256A4B">
        <w:tc>
          <w:tcPr>
            <w:tcW w:w="3360" w:type="dxa"/>
            <w:shd w:val="clear" w:color="auto" w:fill="auto"/>
          </w:tcPr>
          <w:p w14:paraId="77EEF9A7" w14:textId="77777777" w:rsidR="007211B6" w:rsidRDefault="007211B6" w:rsidP="000D1F31">
            <w:pPr>
              <w:pStyle w:val="libCenter"/>
              <w:rPr>
                <w:rFonts w:hint="cs"/>
                <w:rtl/>
              </w:rPr>
            </w:pPr>
            <w:r>
              <w:rPr>
                <w:rFonts w:hint="cs"/>
                <w:rtl/>
              </w:rPr>
              <w:t>3906 ـ شريح بن مرة الكندي وهو شريح بن المكدر</w:t>
            </w:r>
          </w:p>
        </w:tc>
        <w:tc>
          <w:tcPr>
            <w:tcW w:w="1264" w:type="dxa"/>
            <w:shd w:val="clear" w:color="auto" w:fill="auto"/>
          </w:tcPr>
          <w:p w14:paraId="25EC6EA6" w14:textId="77777777" w:rsidR="007211B6" w:rsidRDefault="007211B6" w:rsidP="00F6784A">
            <w:pPr>
              <w:rPr>
                <w:rFonts w:hint="cs"/>
                <w:rtl/>
                <w:lang w:bidi="fa-IR"/>
              </w:rPr>
            </w:pPr>
            <w:r>
              <w:rPr>
                <w:rFonts w:hint="cs"/>
                <w:rtl/>
                <w:lang w:bidi="fa-IR"/>
              </w:rPr>
              <w:t>273</w:t>
            </w:r>
          </w:p>
        </w:tc>
        <w:tc>
          <w:tcPr>
            <w:tcW w:w="3111" w:type="dxa"/>
            <w:shd w:val="clear" w:color="auto" w:fill="auto"/>
          </w:tcPr>
          <w:p w14:paraId="7A5D929E" w14:textId="77777777" w:rsidR="007211B6" w:rsidRDefault="007211B6" w:rsidP="000D1F31">
            <w:pPr>
              <w:pStyle w:val="libCenter"/>
              <w:rPr>
                <w:rFonts w:hint="cs"/>
                <w:rtl/>
              </w:rPr>
            </w:pPr>
            <w:r>
              <w:rPr>
                <w:rFonts w:hint="cs"/>
                <w:rtl/>
              </w:rPr>
              <w:t>3928 ـ شريك غير منسوب</w:t>
            </w:r>
          </w:p>
        </w:tc>
        <w:tc>
          <w:tcPr>
            <w:tcW w:w="1264" w:type="dxa"/>
            <w:shd w:val="clear" w:color="auto" w:fill="auto"/>
          </w:tcPr>
          <w:p w14:paraId="72CEC011" w14:textId="77777777" w:rsidR="007211B6" w:rsidRDefault="007211B6" w:rsidP="00F6784A">
            <w:pPr>
              <w:rPr>
                <w:rFonts w:hint="cs"/>
                <w:rtl/>
                <w:lang w:bidi="ar-AE"/>
              </w:rPr>
            </w:pPr>
            <w:r>
              <w:rPr>
                <w:rFonts w:hint="cs"/>
                <w:rtl/>
                <w:lang w:bidi="ar-AE"/>
              </w:rPr>
              <w:t>282</w:t>
            </w:r>
          </w:p>
        </w:tc>
      </w:tr>
      <w:tr w:rsidR="007211B6" w14:paraId="35110861" w14:textId="77777777" w:rsidTr="00256A4B">
        <w:tc>
          <w:tcPr>
            <w:tcW w:w="3360" w:type="dxa"/>
            <w:shd w:val="clear" w:color="auto" w:fill="auto"/>
          </w:tcPr>
          <w:p w14:paraId="42AA2482" w14:textId="77777777" w:rsidR="007211B6" w:rsidRDefault="007211B6" w:rsidP="000D1F31">
            <w:pPr>
              <w:pStyle w:val="libCenter"/>
              <w:rPr>
                <w:rFonts w:hint="cs"/>
                <w:rtl/>
              </w:rPr>
            </w:pPr>
            <w:r>
              <w:rPr>
                <w:rFonts w:hint="cs"/>
                <w:rtl/>
              </w:rPr>
              <w:t>3907 ـ شريح بن أبي وهب الحميري</w:t>
            </w:r>
          </w:p>
        </w:tc>
        <w:tc>
          <w:tcPr>
            <w:tcW w:w="1264" w:type="dxa"/>
            <w:shd w:val="clear" w:color="auto" w:fill="auto"/>
          </w:tcPr>
          <w:p w14:paraId="14476865" w14:textId="77777777" w:rsidR="007211B6" w:rsidRDefault="007211B6" w:rsidP="00F6784A">
            <w:pPr>
              <w:rPr>
                <w:rFonts w:hint="cs"/>
                <w:rtl/>
                <w:lang w:bidi="fa-IR"/>
              </w:rPr>
            </w:pPr>
            <w:r>
              <w:rPr>
                <w:rFonts w:hint="cs"/>
                <w:rtl/>
                <w:lang w:bidi="fa-IR"/>
              </w:rPr>
              <w:t>274</w:t>
            </w:r>
          </w:p>
        </w:tc>
        <w:tc>
          <w:tcPr>
            <w:tcW w:w="3111" w:type="dxa"/>
            <w:shd w:val="clear" w:color="auto" w:fill="auto"/>
          </w:tcPr>
          <w:p w14:paraId="127CAF7B" w14:textId="77777777" w:rsidR="007211B6" w:rsidRDefault="007211B6" w:rsidP="000D1F31">
            <w:pPr>
              <w:pStyle w:val="libCenter"/>
              <w:rPr>
                <w:rFonts w:hint="cs"/>
                <w:rtl/>
              </w:rPr>
            </w:pPr>
            <w:r>
              <w:rPr>
                <w:rFonts w:hint="cs"/>
                <w:rtl/>
              </w:rPr>
              <w:t>3929 ـ شصار الجني</w:t>
            </w:r>
          </w:p>
        </w:tc>
        <w:tc>
          <w:tcPr>
            <w:tcW w:w="1264" w:type="dxa"/>
            <w:shd w:val="clear" w:color="auto" w:fill="auto"/>
          </w:tcPr>
          <w:p w14:paraId="5464AB6B" w14:textId="77777777" w:rsidR="007211B6" w:rsidRDefault="007211B6" w:rsidP="00F6784A">
            <w:pPr>
              <w:rPr>
                <w:rFonts w:hint="cs"/>
                <w:rtl/>
                <w:lang w:bidi="ar-AE"/>
              </w:rPr>
            </w:pPr>
            <w:r>
              <w:rPr>
                <w:rFonts w:hint="cs"/>
                <w:rtl/>
                <w:lang w:bidi="ar-AE"/>
              </w:rPr>
              <w:t>282</w:t>
            </w:r>
          </w:p>
        </w:tc>
      </w:tr>
      <w:tr w:rsidR="007211B6" w14:paraId="069D752D" w14:textId="77777777" w:rsidTr="00256A4B">
        <w:tc>
          <w:tcPr>
            <w:tcW w:w="3360" w:type="dxa"/>
            <w:shd w:val="clear" w:color="auto" w:fill="auto"/>
          </w:tcPr>
          <w:p w14:paraId="697B4947" w14:textId="77777777" w:rsidR="007211B6" w:rsidRDefault="007211B6" w:rsidP="000D1F31">
            <w:pPr>
              <w:pStyle w:val="libCenter"/>
              <w:rPr>
                <w:rFonts w:hint="cs"/>
                <w:rtl/>
              </w:rPr>
            </w:pPr>
            <w:r>
              <w:rPr>
                <w:rFonts w:hint="cs"/>
                <w:rtl/>
              </w:rPr>
              <w:t>3908 ـ شريح الحضرمي</w:t>
            </w:r>
          </w:p>
        </w:tc>
        <w:tc>
          <w:tcPr>
            <w:tcW w:w="1264" w:type="dxa"/>
            <w:shd w:val="clear" w:color="auto" w:fill="auto"/>
          </w:tcPr>
          <w:p w14:paraId="39B7130B" w14:textId="77777777" w:rsidR="007211B6" w:rsidRDefault="007211B6" w:rsidP="00F6784A">
            <w:pPr>
              <w:rPr>
                <w:rFonts w:hint="cs"/>
                <w:rtl/>
                <w:lang w:bidi="ar-AE"/>
              </w:rPr>
            </w:pPr>
            <w:r>
              <w:rPr>
                <w:rFonts w:hint="cs"/>
                <w:rtl/>
                <w:lang w:bidi="ar-AE"/>
              </w:rPr>
              <w:t>274</w:t>
            </w:r>
          </w:p>
        </w:tc>
        <w:tc>
          <w:tcPr>
            <w:tcW w:w="3111" w:type="dxa"/>
            <w:shd w:val="clear" w:color="auto" w:fill="auto"/>
          </w:tcPr>
          <w:p w14:paraId="3F625634" w14:textId="77777777" w:rsidR="007211B6" w:rsidRDefault="007211B6" w:rsidP="000D1F31">
            <w:pPr>
              <w:pStyle w:val="libCenter"/>
              <w:rPr>
                <w:rFonts w:hint="cs"/>
                <w:rtl/>
              </w:rPr>
            </w:pPr>
            <w:r>
              <w:rPr>
                <w:rFonts w:hint="cs"/>
                <w:rtl/>
              </w:rPr>
              <w:t>3930 ـ شطب الممدود أبو طويل الكندي</w:t>
            </w:r>
          </w:p>
        </w:tc>
        <w:tc>
          <w:tcPr>
            <w:tcW w:w="1264" w:type="dxa"/>
            <w:shd w:val="clear" w:color="auto" w:fill="auto"/>
          </w:tcPr>
          <w:p w14:paraId="3A91CE20" w14:textId="77777777" w:rsidR="007211B6" w:rsidRDefault="007211B6" w:rsidP="00F6784A">
            <w:pPr>
              <w:rPr>
                <w:rFonts w:hint="cs"/>
                <w:rtl/>
                <w:lang w:bidi="fa-IR"/>
              </w:rPr>
            </w:pPr>
            <w:r>
              <w:rPr>
                <w:rFonts w:hint="cs"/>
                <w:rtl/>
                <w:lang w:bidi="fa-IR"/>
              </w:rPr>
              <w:t>282</w:t>
            </w:r>
          </w:p>
        </w:tc>
      </w:tr>
      <w:tr w:rsidR="007211B6" w14:paraId="0426B209" w14:textId="77777777" w:rsidTr="00256A4B">
        <w:tc>
          <w:tcPr>
            <w:tcW w:w="3360" w:type="dxa"/>
            <w:shd w:val="clear" w:color="auto" w:fill="auto"/>
          </w:tcPr>
          <w:p w14:paraId="61A4E0C4" w14:textId="77777777" w:rsidR="007211B6" w:rsidRDefault="007211B6" w:rsidP="000D1F31">
            <w:pPr>
              <w:pStyle w:val="libCenter"/>
              <w:rPr>
                <w:rFonts w:hint="cs"/>
                <w:rtl/>
              </w:rPr>
            </w:pPr>
            <w:r>
              <w:rPr>
                <w:rFonts w:hint="cs"/>
                <w:rtl/>
              </w:rPr>
              <w:t>3909 ـ شريح الكلابي هو ذو اللحية</w:t>
            </w:r>
          </w:p>
        </w:tc>
        <w:tc>
          <w:tcPr>
            <w:tcW w:w="1264" w:type="dxa"/>
            <w:shd w:val="clear" w:color="auto" w:fill="auto"/>
          </w:tcPr>
          <w:p w14:paraId="0D4F997F" w14:textId="77777777" w:rsidR="007211B6" w:rsidRDefault="007211B6" w:rsidP="00F6784A">
            <w:pPr>
              <w:rPr>
                <w:rFonts w:hint="cs"/>
                <w:rtl/>
                <w:lang w:bidi="fa-IR"/>
              </w:rPr>
            </w:pPr>
            <w:r>
              <w:rPr>
                <w:rFonts w:hint="cs"/>
                <w:rtl/>
                <w:lang w:bidi="fa-IR"/>
              </w:rPr>
              <w:t>274</w:t>
            </w:r>
          </w:p>
        </w:tc>
        <w:tc>
          <w:tcPr>
            <w:tcW w:w="3111" w:type="dxa"/>
            <w:shd w:val="clear" w:color="auto" w:fill="auto"/>
          </w:tcPr>
          <w:p w14:paraId="41C04BE4" w14:textId="77777777" w:rsidR="007211B6" w:rsidRDefault="007211B6" w:rsidP="000D1F31">
            <w:pPr>
              <w:pStyle w:val="libCenter"/>
              <w:rPr>
                <w:rFonts w:hint="cs"/>
                <w:rtl/>
              </w:rPr>
            </w:pPr>
            <w:r>
              <w:rPr>
                <w:rFonts w:hint="cs"/>
                <w:rtl/>
              </w:rPr>
              <w:t>3931 ـ سعبل بن أحمر التميمي</w:t>
            </w:r>
          </w:p>
        </w:tc>
        <w:tc>
          <w:tcPr>
            <w:tcW w:w="1264" w:type="dxa"/>
            <w:shd w:val="clear" w:color="auto" w:fill="auto"/>
          </w:tcPr>
          <w:p w14:paraId="092C50DC" w14:textId="77777777" w:rsidR="007211B6" w:rsidRDefault="007211B6" w:rsidP="00F6784A">
            <w:pPr>
              <w:rPr>
                <w:rFonts w:hint="cs"/>
                <w:rtl/>
                <w:lang w:bidi="ar-AE"/>
              </w:rPr>
            </w:pPr>
            <w:r>
              <w:rPr>
                <w:rFonts w:hint="cs"/>
                <w:rtl/>
                <w:lang w:bidi="ar-AE"/>
              </w:rPr>
              <w:t>283</w:t>
            </w:r>
          </w:p>
        </w:tc>
      </w:tr>
      <w:tr w:rsidR="007211B6" w14:paraId="123BAF22" w14:textId="77777777" w:rsidTr="00256A4B">
        <w:tc>
          <w:tcPr>
            <w:tcW w:w="3360" w:type="dxa"/>
            <w:shd w:val="clear" w:color="auto" w:fill="auto"/>
          </w:tcPr>
          <w:p w14:paraId="5B88B9E4" w14:textId="77777777" w:rsidR="007211B6" w:rsidRDefault="007211B6" w:rsidP="000D1F31">
            <w:pPr>
              <w:pStyle w:val="libCenter"/>
              <w:rPr>
                <w:rFonts w:hint="cs"/>
                <w:rtl/>
              </w:rPr>
            </w:pPr>
            <w:r>
              <w:rPr>
                <w:rFonts w:hint="cs"/>
                <w:rtl/>
              </w:rPr>
              <w:t>3910 ـ شريح غير منسوب</w:t>
            </w:r>
          </w:p>
        </w:tc>
        <w:tc>
          <w:tcPr>
            <w:tcW w:w="1264" w:type="dxa"/>
            <w:shd w:val="clear" w:color="auto" w:fill="auto"/>
          </w:tcPr>
          <w:p w14:paraId="275049A1" w14:textId="77777777" w:rsidR="007211B6" w:rsidRDefault="007211B6" w:rsidP="00F6784A">
            <w:pPr>
              <w:rPr>
                <w:rFonts w:hint="cs"/>
                <w:rtl/>
                <w:lang w:bidi="ar-AE"/>
              </w:rPr>
            </w:pPr>
            <w:r>
              <w:rPr>
                <w:rFonts w:hint="cs"/>
                <w:rtl/>
                <w:lang w:bidi="ar-AE"/>
              </w:rPr>
              <w:t>275</w:t>
            </w:r>
          </w:p>
        </w:tc>
        <w:tc>
          <w:tcPr>
            <w:tcW w:w="3111" w:type="dxa"/>
            <w:shd w:val="clear" w:color="auto" w:fill="auto"/>
          </w:tcPr>
          <w:p w14:paraId="4E256B3F" w14:textId="77777777" w:rsidR="007211B6" w:rsidRDefault="007211B6" w:rsidP="000D1F31">
            <w:pPr>
              <w:pStyle w:val="libCenter"/>
              <w:rPr>
                <w:rFonts w:hint="cs"/>
                <w:rtl/>
              </w:rPr>
            </w:pPr>
            <w:r>
              <w:rPr>
                <w:rFonts w:hint="cs"/>
                <w:rtl/>
              </w:rPr>
              <w:t>3932 ـ شعبة العنبري</w:t>
            </w:r>
          </w:p>
        </w:tc>
        <w:tc>
          <w:tcPr>
            <w:tcW w:w="1264" w:type="dxa"/>
            <w:shd w:val="clear" w:color="auto" w:fill="auto"/>
          </w:tcPr>
          <w:p w14:paraId="0C902DDA" w14:textId="77777777" w:rsidR="007211B6" w:rsidRDefault="007211B6" w:rsidP="00F6784A">
            <w:pPr>
              <w:rPr>
                <w:rFonts w:hint="cs"/>
                <w:rtl/>
                <w:lang w:bidi="ar-AE"/>
              </w:rPr>
            </w:pPr>
            <w:r>
              <w:rPr>
                <w:rFonts w:hint="cs"/>
                <w:rtl/>
                <w:lang w:bidi="ar-AE"/>
              </w:rPr>
              <w:t>283</w:t>
            </w:r>
          </w:p>
        </w:tc>
      </w:tr>
      <w:tr w:rsidR="007211B6" w14:paraId="5EE583E7" w14:textId="77777777" w:rsidTr="00256A4B">
        <w:tc>
          <w:tcPr>
            <w:tcW w:w="3360" w:type="dxa"/>
            <w:shd w:val="clear" w:color="auto" w:fill="auto"/>
          </w:tcPr>
          <w:p w14:paraId="16BA61E7" w14:textId="77777777" w:rsidR="007211B6" w:rsidRDefault="007211B6" w:rsidP="000D1F31">
            <w:pPr>
              <w:pStyle w:val="libCenter"/>
              <w:rPr>
                <w:rFonts w:hint="cs"/>
                <w:rtl/>
              </w:rPr>
            </w:pPr>
            <w:r>
              <w:rPr>
                <w:rFonts w:hint="cs"/>
                <w:rtl/>
              </w:rPr>
              <w:t>3911 ـ الشريد بن سويد الثقفي</w:t>
            </w:r>
          </w:p>
        </w:tc>
        <w:tc>
          <w:tcPr>
            <w:tcW w:w="1264" w:type="dxa"/>
            <w:shd w:val="clear" w:color="auto" w:fill="auto"/>
          </w:tcPr>
          <w:p w14:paraId="074A9764" w14:textId="77777777" w:rsidR="007211B6" w:rsidRDefault="007211B6" w:rsidP="00F6784A">
            <w:pPr>
              <w:rPr>
                <w:rFonts w:hint="cs"/>
                <w:rtl/>
                <w:lang w:bidi="ar-AE"/>
              </w:rPr>
            </w:pPr>
            <w:r>
              <w:rPr>
                <w:rFonts w:hint="cs"/>
                <w:rtl/>
                <w:lang w:bidi="ar-AE"/>
              </w:rPr>
              <w:t>275</w:t>
            </w:r>
          </w:p>
        </w:tc>
        <w:tc>
          <w:tcPr>
            <w:tcW w:w="3111" w:type="dxa"/>
            <w:shd w:val="clear" w:color="auto" w:fill="auto"/>
          </w:tcPr>
          <w:p w14:paraId="539E7AD8" w14:textId="77777777" w:rsidR="007211B6" w:rsidRDefault="007211B6" w:rsidP="000D1F31">
            <w:pPr>
              <w:pStyle w:val="libCenter"/>
              <w:rPr>
                <w:rFonts w:hint="cs"/>
                <w:rtl/>
              </w:rPr>
            </w:pPr>
            <w:r>
              <w:rPr>
                <w:rFonts w:hint="cs"/>
                <w:rtl/>
              </w:rPr>
              <w:t>3933 ـ شعيب بن عمرو الحضرمي</w:t>
            </w:r>
          </w:p>
        </w:tc>
        <w:tc>
          <w:tcPr>
            <w:tcW w:w="1264" w:type="dxa"/>
            <w:shd w:val="clear" w:color="auto" w:fill="auto"/>
          </w:tcPr>
          <w:p w14:paraId="01DB8E0F" w14:textId="77777777" w:rsidR="007211B6" w:rsidRDefault="007211B6" w:rsidP="00F6784A">
            <w:pPr>
              <w:rPr>
                <w:rFonts w:hint="cs"/>
                <w:rtl/>
                <w:lang w:bidi="ar-AE"/>
              </w:rPr>
            </w:pPr>
            <w:r>
              <w:rPr>
                <w:rFonts w:hint="cs"/>
                <w:rtl/>
                <w:lang w:bidi="ar-AE"/>
              </w:rPr>
              <w:t>283</w:t>
            </w:r>
          </w:p>
        </w:tc>
      </w:tr>
      <w:tr w:rsidR="007211B6" w14:paraId="08406FF0" w14:textId="77777777" w:rsidTr="00256A4B">
        <w:tc>
          <w:tcPr>
            <w:tcW w:w="3360" w:type="dxa"/>
            <w:shd w:val="clear" w:color="auto" w:fill="auto"/>
          </w:tcPr>
          <w:p w14:paraId="26022670" w14:textId="77777777" w:rsidR="007211B6" w:rsidRDefault="007211B6" w:rsidP="000D1F31">
            <w:pPr>
              <w:pStyle w:val="libCenter"/>
              <w:rPr>
                <w:rFonts w:hint="cs"/>
                <w:rtl/>
              </w:rPr>
            </w:pPr>
            <w:r>
              <w:rPr>
                <w:rFonts w:hint="cs"/>
                <w:rtl/>
              </w:rPr>
              <w:t>3912 ـ شريط ابن أنس بن مالك بن هلال الأشجعي ، والد نبيط</w:t>
            </w:r>
          </w:p>
        </w:tc>
        <w:tc>
          <w:tcPr>
            <w:tcW w:w="1264" w:type="dxa"/>
            <w:shd w:val="clear" w:color="auto" w:fill="auto"/>
          </w:tcPr>
          <w:p w14:paraId="3B896849" w14:textId="77777777" w:rsidR="007211B6" w:rsidRDefault="007211B6" w:rsidP="00F6784A">
            <w:pPr>
              <w:rPr>
                <w:rFonts w:hint="cs"/>
                <w:rtl/>
                <w:lang w:bidi="fa-IR"/>
              </w:rPr>
            </w:pPr>
            <w:r>
              <w:rPr>
                <w:rFonts w:hint="cs"/>
                <w:rtl/>
                <w:lang w:bidi="fa-IR"/>
              </w:rPr>
              <w:t>276</w:t>
            </w:r>
          </w:p>
        </w:tc>
        <w:tc>
          <w:tcPr>
            <w:tcW w:w="3111" w:type="dxa"/>
            <w:shd w:val="clear" w:color="auto" w:fill="auto"/>
          </w:tcPr>
          <w:p w14:paraId="21728AF1" w14:textId="77777777" w:rsidR="007211B6" w:rsidRDefault="007211B6" w:rsidP="000D1F31">
            <w:pPr>
              <w:pStyle w:val="libCenter"/>
              <w:rPr>
                <w:rFonts w:hint="cs"/>
                <w:rtl/>
              </w:rPr>
            </w:pPr>
            <w:r>
              <w:rPr>
                <w:rFonts w:hint="cs"/>
                <w:rtl/>
              </w:rPr>
              <w:t>3934 ـ شفي الهذلي والد النضر</w:t>
            </w:r>
          </w:p>
        </w:tc>
        <w:tc>
          <w:tcPr>
            <w:tcW w:w="1264" w:type="dxa"/>
            <w:shd w:val="clear" w:color="auto" w:fill="auto"/>
          </w:tcPr>
          <w:p w14:paraId="424911E6" w14:textId="77777777" w:rsidR="007211B6" w:rsidRDefault="007211B6" w:rsidP="00F6784A">
            <w:pPr>
              <w:rPr>
                <w:rFonts w:hint="cs"/>
                <w:rtl/>
                <w:lang w:bidi="ar-AE"/>
              </w:rPr>
            </w:pPr>
            <w:r>
              <w:rPr>
                <w:rFonts w:hint="cs"/>
                <w:rtl/>
                <w:lang w:bidi="ar-AE"/>
              </w:rPr>
              <w:t>283</w:t>
            </w:r>
          </w:p>
        </w:tc>
      </w:tr>
      <w:tr w:rsidR="007211B6" w14:paraId="5670B390" w14:textId="77777777" w:rsidTr="00256A4B">
        <w:tc>
          <w:tcPr>
            <w:tcW w:w="3360" w:type="dxa"/>
            <w:shd w:val="clear" w:color="auto" w:fill="auto"/>
          </w:tcPr>
          <w:p w14:paraId="2B12F353" w14:textId="77777777" w:rsidR="007211B6" w:rsidRDefault="007211B6" w:rsidP="000D1F31">
            <w:pPr>
              <w:pStyle w:val="libCenter"/>
              <w:rPr>
                <w:rFonts w:hint="cs"/>
                <w:rtl/>
              </w:rPr>
            </w:pPr>
            <w:r>
              <w:rPr>
                <w:rFonts w:hint="cs"/>
                <w:rtl/>
              </w:rPr>
              <w:t>3913 ـ شريق بوزن الذي قبله ، والد حبيبة</w:t>
            </w:r>
          </w:p>
        </w:tc>
        <w:tc>
          <w:tcPr>
            <w:tcW w:w="1264" w:type="dxa"/>
            <w:shd w:val="clear" w:color="auto" w:fill="auto"/>
          </w:tcPr>
          <w:p w14:paraId="110D8648" w14:textId="77777777" w:rsidR="007211B6" w:rsidRDefault="007211B6" w:rsidP="00F6784A">
            <w:pPr>
              <w:rPr>
                <w:rFonts w:hint="cs"/>
                <w:rtl/>
                <w:lang w:bidi="fa-IR"/>
              </w:rPr>
            </w:pPr>
            <w:r>
              <w:rPr>
                <w:rFonts w:hint="cs"/>
                <w:rtl/>
                <w:lang w:bidi="fa-IR"/>
              </w:rPr>
              <w:t>276</w:t>
            </w:r>
          </w:p>
        </w:tc>
        <w:tc>
          <w:tcPr>
            <w:tcW w:w="3111" w:type="dxa"/>
            <w:shd w:val="clear" w:color="auto" w:fill="auto"/>
          </w:tcPr>
          <w:p w14:paraId="4EE52470" w14:textId="77777777" w:rsidR="007211B6" w:rsidRDefault="007211B6" w:rsidP="000D1F31">
            <w:pPr>
              <w:pStyle w:val="libCenter"/>
              <w:rPr>
                <w:rFonts w:hint="cs"/>
                <w:rtl/>
              </w:rPr>
            </w:pPr>
            <w:r>
              <w:rPr>
                <w:rFonts w:hint="cs"/>
                <w:rtl/>
              </w:rPr>
              <w:t>3935 ـ شقران مولى رسول الله صلى الله عليه وآله وسلم</w:t>
            </w:r>
          </w:p>
        </w:tc>
        <w:tc>
          <w:tcPr>
            <w:tcW w:w="1264" w:type="dxa"/>
            <w:shd w:val="clear" w:color="auto" w:fill="auto"/>
          </w:tcPr>
          <w:p w14:paraId="47B3C3F0" w14:textId="77777777" w:rsidR="007211B6" w:rsidRDefault="007211B6" w:rsidP="00F6784A">
            <w:pPr>
              <w:rPr>
                <w:rFonts w:hint="cs"/>
                <w:rtl/>
                <w:lang w:bidi="ar-AE"/>
              </w:rPr>
            </w:pPr>
            <w:r>
              <w:rPr>
                <w:rFonts w:hint="cs"/>
                <w:rtl/>
                <w:lang w:bidi="ar-AE"/>
              </w:rPr>
              <w:t>284</w:t>
            </w:r>
          </w:p>
        </w:tc>
      </w:tr>
      <w:tr w:rsidR="007211B6" w14:paraId="2852E714" w14:textId="77777777" w:rsidTr="00256A4B">
        <w:tc>
          <w:tcPr>
            <w:tcW w:w="3360" w:type="dxa"/>
            <w:shd w:val="clear" w:color="auto" w:fill="auto"/>
          </w:tcPr>
          <w:p w14:paraId="3CA5924D" w14:textId="77777777" w:rsidR="007211B6" w:rsidRDefault="007211B6" w:rsidP="000D1F31">
            <w:pPr>
              <w:pStyle w:val="libCenter"/>
              <w:rPr>
                <w:rFonts w:hint="cs"/>
                <w:rtl/>
              </w:rPr>
            </w:pPr>
            <w:r>
              <w:rPr>
                <w:rFonts w:hint="cs"/>
                <w:rtl/>
              </w:rPr>
              <w:t>3914 ـ شريك بوزن الذي قبله ابن أبي الأغفل بن عبد يغوث التجيبي</w:t>
            </w:r>
          </w:p>
        </w:tc>
        <w:tc>
          <w:tcPr>
            <w:tcW w:w="1264" w:type="dxa"/>
            <w:shd w:val="clear" w:color="auto" w:fill="auto"/>
          </w:tcPr>
          <w:p w14:paraId="36EA5888" w14:textId="77777777" w:rsidR="007211B6" w:rsidRDefault="007211B6" w:rsidP="00F6784A">
            <w:pPr>
              <w:rPr>
                <w:rFonts w:hint="cs"/>
                <w:rtl/>
                <w:lang w:bidi="fa-IR"/>
              </w:rPr>
            </w:pPr>
            <w:r>
              <w:rPr>
                <w:rFonts w:hint="cs"/>
                <w:rtl/>
                <w:lang w:bidi="fa-IR"/>
              </w:rPr>
              <w:t>277</w:t>
            </w:r>
          </w:p>
        </w:tc>
        <w:tc>
          <w:tcPr>
            <w:tcW w:w="3111" w:type="dxa"/>
            <w:shd w:val="clear" w:color="auto" w:fill="auto"/>
          </w:tcPr>
          <w:p w14:paraId="57533AF6" w14:textId="77777777" w:rsidR="007211B6" w:rsidRDefault="007211B6" w:rsidP="000D1F31">
            <w:pPr>
              <w:pStyle w:val="libCenter"/>
              <w:rPr>
                <w:rFonts w:hint="cs"/>
                <w:rtl/>
              </w:rPr>
            </w:pPr>
            <w:r>
              <w:rPr>
                <w:rFonts w:hint="cs"/>
                <w:rtl/>
              </w:rPr>
              <w:t>3936 ـ شكل ، ابن حميد العبسي</w:t>
            </w:r>
          </w:p>
        </w:tc>
        <w:tc>
          <w:tcPr>
            <w:tcW w:w="1264" w:type="dxa"/>
            <w:shd w:val="clear" w:color="auto" w:fill="auto"/>
          </w:tcPr>
          <w:p w14:paraId="2F09DC3D" w14:textId="77777777" w:rsidR="007211B6" w:rsidRDefault="007211B6" w:rsidP="00F6784A">
            <w:pPr>
              <w:rPr>
                <w:rFonts w:hint="cs"/>
                <w:rtl/>
                <w:lang w:bidi="ar-AE"/>
              </w:rPr>
            </w:pPr>
            <w:r>
              <w:rPr>
                <w:rFonts w:hint="cs"/>
                <w:rtl/>
                <w:lang w:bidi="ar-AE"/>
              </w:rPr>
              <w:t>285</w:t>
            </w:r>
          </w:p>
        </w:tc>
      </w:tr>
    </w:tbl>
    <w:p w14:paraId="058872B1"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1A654587" w14:textId="77777777" w:rsidTr="00256A4B">
        <w:tc>
          <w:tcPr>
            <w:tcW w:w="3360" w:type="dxa"/>
            <w:shd w:val="clear" w:color="auto" w:fill="auto"/>
          </w:tcPr>
          <w:p w14:paraId="0F77B8B8" w14:textId="258BF6D1" w:rsidR="007211B6" w:rsidRDefault="007211B6" w:rsidP="000D1F31">
            <w:pPr>
              <w:pStyle w:val="libCenter"/>
              <w:rPr>
                <w:rFonts w:hint="cs"/>
                <w:rtl/>
              </w:rPr>
            </w:pPr>
            <w:r>
              <w:rPr>
                <w:rFonts w:hint="cs"/>
                <w:rtl/>
              </w:rPr>
              <w:lastRenderedPageBreak/>
              <w:t>3915 ـ شريك بن أبي الحسير الأنصاري الأشهلي</w:t>
            </w:r>
          </w:p>
        </w:tc>
        <w:tc>
          <w:tcPr>
            <w:tcW w:w="1264" w:type="dxa"/>
            <w:shd w:val="clear" w:color="auto" w:fill="auto"/>
          </w:tcPr>
          <w:p w14:paraId="7EF62522" w14:textId="77777777" w:rsidR="007211B6" w:rsidRDefault="007211B6" w:rsidP="00F6784A">
            <w:pPr>
              <w:rPr>
                <w:rFonts w:hint="cs"/>
                <w:rtl/>
                <w:lang w:bidi="fa-IR"/>
              </w:rPr>
            </w:pPr>
            <w:r>
              <w:rPr>
                <w:rFonts w:hint="cs"/>
                <w:rtl/>
                <w:lang w:bidi="fa-IR"/>
              </w:rPr>
              <w:t>277</w:t>
            </w:r>
          </w:p>
        </w:tc>
        <w:tc>
          <w:tcPr>
            <w:tcW w:w="3111" w:type="dxa"/>
            <w:shd w:val="clear" w:color="auto" w:fill="auto"/>
          </w:tcPr>
          <w:p w14:paraId="43FB95B1" w14:textId="77777777" w:rsidR="007211B6" w:rsidRDefault="007211B6" w:rsidP="000D1F31">
            <w:pPr>
              <w:pStyle w:val="libCenter"/>
              <w:rPr>
                <w:rFonts w:hint="cs"/>
                <w:rtl/>
              </w:rPr>
            </w:pPr>
            <w:r>
              <w:rPr>
                <w:rFonts w:hint="cs"/>
                <w:rtl/>
              </w:rPr>
              <w:t>3937 ـ الشماخ بن ضرار الغطفاني</w:t>
            </w:r>
          </w:p>
        </w:tc>
        <w:tc>
          <w:tcPr>
            <w:tcW w:w="1264" w:type="dxa"/>
            <w:shd w:val="clear" w:color="auto" w:fill="auto"/>
          </w:tcPr>
          <w:p w14:paraId="25AA8962" w14:textId="77777777" w:rsidR="007211B6" w:rsidRDefault="007211B6" w:rsidP="00F6784A">
            <w:pPr>
              <w:rPr>
                <w:rFonts w:hint="cs"/>
                <w:rtl/>
                <w:lang w:bidi="ar-AE"/>
              </w:rPr>
            </w:pPr>
            <w:r>
              <w:rPr>
                <w:rFonts w:hint="cs"/>
                <w:rtl/>
                <w:lang w:bidi="ar-AE"/>
              </w:rPr>
              <w:t>285</w:t>
            </w:r>
          </w:p>
        </w:tc>
      </w:tr>
      <w:tr w:rsidR="007211B6" w14:paraId="0D0575C1" w14:textId="77777777" w:rsidTr="00256A4B">
        <w:tc>
          <w:tcPr>
            <w:tcW w:w="3360" w:type="dxa"/>
            <w:shd w:val="clear" w:color="auto" w:fill="auto"/>
          </w:tcPr>
          <w:p w14:paraId="3A29061D" w14:textId="77777777" w:rsidR="007211B6" w:rsidRDefault="007211B6" w:rsidP="000D1F31">
            <w:pPr>
              <w:pStyle w:val="libCenter"/>
              <w:rPr>
                <w:rFonts w:hint="cs"/>
                <w:rtl/>
              </w:rPr>
            </w:pPr>
            <w:r>
              <w:rPr>
                <w:rFonts w:hint="cs"/>
                <w:rtl/>
              </w:rPr>
              <w:t>3916 ـ شريك بن حنبل العبسي</w:t>
            </w:r>
          </w:p>
        </w:tc>
        <w:tc>
          <w:tcPr>
            <w:tcW w:w="1264" w:type="dxa"/>
            <w:shd w:val="clear" w:color="auto" w:fill="auto"/>
          </w:tcPr>
          <w:p w14:paraId="52DC579B" w14:textId="77777777" w:rsidR="007211B6" w:rsidRDefault="007211B6" w:rsidP="00F6784A">
            <w:pPr>
              <w:rPr>
                <w:rFonts w:hint="cs"/>
                <w:rtl/>
                <w:lang w:bidi="ar-AE"/>
              </w:rPr>
            </w:pPr>
            <w:r>
              <w:rPr>
                <w:rFonts w:hint="cs"/>
                <w:rtl/>
                <w:lang w:bidi="ar-AE"/>
              </w:rPr>
              <w:t>277</w:t>
            </w:r>
          </w:p>
        </w:tc>
        <w:tc>
          <w:tcPr>
            <w:tcW w:w="3111" w:type="dxa"/>
            <w:shd w:val="clear" w:color="auto" w:fill="auto"/>
          </w:tcPr>
          <w:p w14:paraId="6A19C3AD" w14:textId="77777777" w:rsidR="007211B6" w:rsidRDefault="007211B6" w:rsidP="000D1F31">
            <w:pPr>
              <w:pStyle w:val="libCenter"/>
              <w:rPr>
                <w:rFonts w:hint="cs"/>
                <w:rtl/>
              </w:rPr>
            </w:pPr>
            <w:r>
              <w:rPr>
                <w:rFonts w:hint="cs"/>
                <w:rtl/>
              </w:rPr>
              <w:t>3938 ـ شماس بن عثمان القرشي المخزومي</w:t>
            </w:r>
          </w:p>
        </w:tc>
        <w:tc>
          <w:tcPr>
            <w:tcW w:w="1264" w:type="dxa"/>
            <w:shd w:val="clear" w:color="auto" w:fill="auto"/>
          </w:tcPr>
          <w:p w14:paraId="7974B30A" w14:textId="77777777" w:rsidR="007211B6" w:rsidRDefault="007211B6" w:rsidP="00F6784A">
            <w:pPr>
              <w:rPr>
                <w:rFonts w:hint="cs"/>
                <w:rtl/>
                <w:lang w:bidi="fa-IR"/>
              </w:rPr>
            </w:pPr>
            <w:r>
              <w:rPr>
                <w:rFonts w:hint="cs"/>
                <w:rtl/>
                <w:lang w:bidi="fa-IR"/>
              </w:rPr>
              <w:t>288</w:t>
            </w:r>
          </w:p>
        </w:tc>
      </w:tr>
      <w:tr w:rsidR="007211B6" w14:paraId="018031D4" w14:textId="77777777" w:rsidTr="00256A4B">
        <w:tc>
          <w:tcPr>
            <w:tcW w:w="3360" w:type="dxa"/>
            <w:shd w:val="clear" w:color="auto" w:fill="auto"/>
          </w:tcPr>
          <w:p w14:paraId="25832EFA" w14:textId="77777777" w:rsidR="007211B6" w:rsidRDefault="007211B6" w:rsidP="000D1F31">
            <w:pPr>
              <w:pStyle w:val="libCenter"/>
              <w:rPr>
                <w:rFonts w:hint="cs"/>
                <w:rtl/>
              </w:rPr>
            </w:pPr>
            <w:r>
              <w:rPr>
                <w:rFonts w:hint="cs"/>
                <w:rtl/>
              </w:rPr>
              <w:t>3917 ـ شريك ابن سحماء</w:t>
            </w:r>
          </w:p>
        </w:tc>
        <w:tc>
          <w:tcPr>
            <w:tcW w:w="1264" w:type="dxa"/>
            <w:shd w:val="clear" w:color="auto" w:fill="auto"/>
          </w:tcPr>
          <w:p w14:paraId="34ADF9B3" w14:textId="77777777" w:rsidR="007211B6" w:rsidRDefault="007211B6" w:rsidP="00F6784A">
            <w:pPr>
              <w:rPr>
                <w:rFonts w:hint="cs"/>
                <w:rtl/>
                <w:lang w:bidi="ar-AE"/>
              </w:rPr>
            </w:pPr>
            <w:r>
              <w:rPr>
                <w:rFonts w:hint="cs"/>
                <w:rtl/>
                <w:lang w:bidi="ar-AE"/>
              </w:rPr>
              <w:t>278</w:t>
            </w:r>
          </w:p>
        </w:tc>
        <w:tc>
          <w:tcPr>
            <w:tcW w:w="3111" w:type="dxa"/>
            <w:shd w:val="clear" w:color="auto" w:fill="auto"/>
          </w:tcPr>
          <w:p w14:paraId="11510971" w14:textId="77777777" w:rsidR="007211B6" w:rsidRDefault="007211B6" w:rsidP="000D1F31">
            <w:pPr>
              <w:pStyle w:val="libCenter"/>
              <w:rPr>
                <w:rFonts w:hint="cs"/>
                <w:rtl/>
              </w:rPr>
            </w:pPr>
            <w:r>
              <w:rPr>
                <w:rFonts w:hint="cs"/>
                <w:rtl/>
              </w:rPr>
              <w:t>3939 ـ الشمردل بن قباث الكعبي النجراني</w:t>
            </w:r>
          </w:p>
        </w:tc>
        <w:tc>
          <w:tcPr>
            <w:tcW w:w="1264" w:type="dxa"/>
            <w:shd w:val="clear" w:color="auto" w:fill="auto"/>
          </w:tcPr>
          <w:p w14:paraId="6CE3FD7A" w14:textId="77777777" w:rsidR="007211B6" w:rsidRDefault="007211B6" w:rsidP="00F6784A">
            <w:pPr>
              <w:rPr>
                <w:rFonts w:hint="cs"/>
                <w:rtl/>
                <w:lang w:bidi="fa-IR"/>
              </w:rPr>
            </w:pPr>
            <w:r>
              <w:rPr>
                <w:rFonts w:hint="cs"/>
                <w:rtl/>
                <w:lang w:bidi="fa-IR"/>
              </w:rPr>
              <w:t>289</w:t>
            </w:r>
          </w:p>
        </w:tc>
      </w:tr>
      <w:tr w:rsidR="007211B6" w14:paraId="5BF2E713" w14:textId="77777777" w:rsidTr="00256A4B">
        <w:tc>
          <w:tcPr>
            <w:tcW w:w="3360" w:type="dxa"/>
            <w:shd w:val="clear" w:color="auto" w:fill="auto"/>
          </w:tcPr>
          <w:p w14:paraId="2E0432E9" w14:textId="77777777" w:rsidR="007211B6" w:rsidRDefault="007211B6" w:rsidP="000D1F31">
            <w:pPr>
              <w:pStyle w:val="libCenter"/>
              <w:rPr>
                <w:rFonts w:hint="cs"/>
                <w:rtl/>
              </w:rPr>
            </w:pPr>
            <w:r>
              <w:rPr>
                <w:rFonts w:hint="cs"/>
                <w:rtl/>
              </w:rPr>
              <w:t>3918 ـ شريك بن سلمة</w:t>
            </w:r>
          </w:p>
        </w:tc>
        <w:tc>
          <w:tcPr>
            <w:tcW w:w="1264" w:type="dxa"/>
            <w:shd w:val="clear" w:color="auto" w:fill="auto"/>
          </w:tcPr>
          <w:p w14:paraId="7221E484" w14:textId="77777777" w:rsidR="007211B6" w:rsidRDefault="007211B6" w:rsidP="00F6784A">
            <w:pPr>
              <w:rPr>
                <w:rFonts w:hint="cs"/>
                <w:rtl/>
                <w:lang w:bidi="ar-AE"/>
              </w:rPr>
            </w:pPr>
            <w:r>
              <w:rPr>
                <w:rFonts w:hint="cs"/>
                <w:rtl/>
                <w:lang w:bidi="ar-AE"/>
              </w:rPr>
              <w:t>279</w:t>
            </w:r>
          </w:p>
        </w:tc>
        <w:tc>
          <w:tcPr>
            <w:tcW w:w="3111" w:type="dxa"/>
            <w:shd w:val="clear" w:color="auto" w:fill="auto"/>
          </w:tcPr>
          <w:p w14:paraId="1948996C" w14:textId="77777777" w:rsidR="007211B6" w:rsidRDefault="007211B6" w:rsidP="000D1F31">
            <w:pPr>
              <w:pStyle w:val="libCenter"/>
              <w:rPr>
                <w:rFonts w:hint="cs"/>
                <w:rtl/>
              </w:rPr>
            </w:pPr>
            <w:r>
              <w:rPr>
                <w:rFonts w:hint="cs"/>
                <w:rtl/>
              </w:rPr>
              <w:t>3940 ـ شمغون ، أبو ريحانة مشهور بكنيته الأزدي أو الأنصاري أو القرشي</w:t>
            </w:r>
          </w:p>
        </w:tc>
        <w:tc>
          <w:tcPr>
            <w:tcW w:w="1264" w:type="dxa"/>
            <w:shd w:val="clear" w:color="auto" w:fill="auto"/>
          </w:tcPr>
          <w:p w14:paraId="1132910A" w14:textId="77777777" w:rsidR="007211B6" w:rsidRDefault="007211B6" w:rsidP="00F6784A">
            <w:pPr>
              <w:rPr>
                <w:rFonts w:hint="cs"/>
                <w:rtl/>
                <w:lang w:bidi="fa-IR"/>
              </w:rPr>
            </w:pPr>
            <w:r>
              <w:rPr>
                <w:rFonts w:hint="cs"/>
                <w:rtl/>
                <w:lang w:bidi="fa-IR"/>
              </w:rPr>
              <w:t>289</w:t>
            </w:r>
          </w:p>
        </w:tc>
      </w:tr>
      <w:tr w:rsidR="007211B6" w14:paraId="15F84D3A" w14:textId="77777777" w:rsidTr="00256A4B">
        <w:tc>
          <w:tcPr>
            <w:tcW w:w="3360" w:type="dxa"/>
            <w:shd w:val="clear" w:color="auto" w:fill="auto"/>
          </w:tcPr>
          <w:p w14:paraId="1097B7D2" w14:textId="77777777" w:rsidR="007211B6" w:rsidRDefault="007211B6" w:rsidP="000D1F31">
            <w:pPr>
              <w:pStyle w:val="libCenter"/>
              <w:rPr>
                <w:rFonts w:hint="cs"/>
                <w:rtl/>
              </w:rPr>
            </w:pPr>
            <w:r>
              <w:rPr>
                <w:rFonts w:hint="cs"/>
                <w:rtl/>
              </w:rPr>
              <w:t>3919 ـ شريك بن سمي الغطيفي ، المرادي</w:t>
            </w:r>
          </w:p>
        </w:tc>
        <w:tc>
          <w:tcPr>
            <w:tcW w:w="1264" w:type="dxa"/>
            <w:shd w:val="clear" w:color="auto" w:fill="auto"/>
          </w:tcPr>
          <w:p w14:paraId="2773A6B1" w14:textId="77777777" w:rsidR="007211B6" w:rsidRDefault="007211B6" w:rsidP="00F6784A">
            <w:pPr>
              <w:rPr>
                <w:rFonts w:hint="cs"/>
                <w:rtl/>
                <w:lang w:bidi="fa-IR"/>
              </w:rPr>
            </w:pPr>
            <w:r>
              <w:rPr>
                <w:rFonts w:hint="cs"/>
                <w:rtl/>
                <w:lang w:bidi="fa-IR"/>
              </w:rPr>
              <w:t>279</w:t>
            </w:r>
          </w:p>
        </w:tc>
        <w:tc>
          <w:tcPr>
            <w:tcW w:w="3111" w:type="dxa"/>
            <w:shd w:val="clear" w:color="auto" w:fill="auto"/>
          </w:tcPr>
          <w:p w14:paraId="1ACE9F02" w14:textId="77777777" w:rsidR="007211B6" w:rsidRDefault="007211B6" w:rsidP="000D1F31">
            <w:pPr>
              <w:pStyle w:val="libCenter"/>
              <w:rPr>
                <w:rFonts w:hint="cs"/>
                <w:rtl/>
              </w:rPr>
            </w:pPr>
            <w:r>
              <w:rPr>
                <w:rFonts w:hint="cs"/>
                <w:rtl/>
              </w:rPr>
              <w:t>3941 ـ شميحة الأنصاري</w:t>
            </w:r>
          </w:p>
        </w:tc>
        <w:tc>
          <w:tcPr>
            <w:tcW w:w="1264" w:type="dxa"/>
            <w:shd w:val="clear" w:color="auto" w:fill="auto"/>
          </w:tcPr>
          <w:p w14:paraId="03B6C6E1" w14:textId="77777777" w:rsidR="007211B6" w:rsidRDefault="007211B6" w:rsidP="00F6784A">
            <w:pPr>
              <w:rPr>
                <w:rFonts w:hint="cs"/>
                <w:rtl/>
                <w:lang w:bidi="ar-AE"/>
              </w:rPr>
            </w:pPr>
            <w:r>
              <w:rPr>
                <w:rFonts w:hint="cs"/>
                <w:rtl/>
                <w:lang w:bidi="ar-AE"/>
              </w:rPr>
              <w:t>291</w:t>
            </w:r>
          </w:p>
        </w:tc>
      </w:tr>
      <w:tr w:rsidR="007211B6" w14:paraId="5E8989C8" w14:textId="77777777" w:rsidTr="00256A4B">
        <w:tc>
          <w:tcPr>
            <w:tcW w:w="3360" w:type="dxa"/>
            <w:shd w:val="clear" w:color="auto" w:fill="auto"/>
          </w:tcPr>
          <w:p w14:paraId="71B77957" w14:textId="77777777" w:rsidR="007211B6" w:rsidRDefault="007211B6" w:rsidP="000D1F31">
            <w:pPr>
              <w:pStyle w:val="libCenter"/>
              <w:rPr>
                <w:rFonts w:hint="cs"/>
                <w:rtl/>
              </w:rPr>
            </w:pPr>
            <w:r>
              <w:rPr>
                <w:rFonts w:hint="cs"/>
                <w:rtl/>
              </w:rPr>
              <w:t>3920 ـ شريك بن طارق بن سفيان الحنظلي ويقال الأشجعي والمحاربي</w:t>
            </w:r>
          </w:p>
        </w:tc>
        <w:tc>
          <w:tcPr>
            <w:tcW w:w="1264" w:type="dxa"/>
            <w:shd w:val="clear" w:color="auto" w:fill="auto"/>
          </w:tcPr>
          <w:p w14:paraId="26B7058E" w14:textId="77777777" w:rsidR="007211B6" w:rsidRDefault="007211B6" w:rsidP="00F6784A">
            <w:pPr>
              <w:rPr>
                <w:rFonts w:hint="cs"/>
                <w:rtl/>
                <w:lang w:bidi="fa-IR"/>
              </w:rPr>
            </w:pPr>
            <w:r>
              <w:rPr>
                <w:rFonts w:hint="cs"/>
                <w:rtl/>
                <w:lang w:bidi="fa-IR"/>
              </w:rPr>
              <w:t>279</w:t>
            </w:r>
          </w:p>
        </w:tc>
        <w:tc>
          <w:tcPr>
            <w:tcW w:w="3111" w:type="dxa"/>
            <w:shd w:val="clear" w:color="auto" w:fill="auto"/>
          </w:tcPr>
          <w:p w14:paraId="565CD14E" w14:textId="77777777" w:rsidR="007211B6" w:rsidRDefault="007211B6" w:rsidP="000D1F31">
            <w:pPr>
              <w:pStyle w:val="libCenter"/>
              <w:rPr>
                <w:rFonts w:hint="cs"/>
                <w:rtl/>
              </w:rPr>
            </w:pPr>
            <w:r>
              <w:rPr>
                <w:rFonts w:hint="cs"/>
                <w:rtl/>
              </w:rPr>
              <w:t>3942 ـ شمير ، غير منسوب</w:t>
            </w:r>
          </w:p>
        </w:tc>
        <w:tc>
          <w:tcPr>
            <w:tcW w:w="1264" w:type="dxa"/>
            <w:shd w:val="clear" w:color="auto" w:fill="auto"/>
          </w:tcPr>
          <w:p w14:paraId="41D68A6F" w14:textId="77777777" w:rsidR="007211B6" w:rsidRDefault="007211B6" w:rsidP="00F6784A">
            <w:pPr>
              <w:rPr>
                <w:rFonts w:hint="cs"/>
                <w:rtl/>
                <w:lang w:bidi="ar-AE"/>
              </w:rPr>
            </w:pPr>
            <w:r>
              <w:rPr>
                <w:rFonts w:hint="cs"/>
                <w:rtl/>
                <w:lang w:bidi="ar-AE"/>
              </w:rPr>
              <w:t>291</w:t>
            </w:r>
          </w:p>
        </w:tc>
      </w:tr>
      <w:tr w:rsidR="007211B6" w14:paraId="30CF2356" w14:textId="77777777" w:rsidTr="00256A4B">
        <w:tc>
          <w:tcPr>
            <w:tcW w:w="3360" w:type="dxa"/>
            <w:shd w:val="clear" w:color="auto" w:fill="auto"/>
          </w:tcPr>
          <w:p w14:paraId="5D77A61B" w14:textId="77777777" w:rsidR="007211B6" w:rsidRDefault="007211B6" w:rsidP="000D1F31">
            <w:pPr>
              <w:pStyle w:val="libCenter"/>
              <w:rPr>
                <w:rFonts w:hint="cs"/>
                <w:rtl/>
              </w:rPr>
            </w:pPr>
            <w:r>
              <w:rPr>
                <w:rFonts w:hint="cs"/>
                <w:rtl/>
              </w:rPr>
              <w:t>3921 ـ شريك بن طارق الأشجعي</w:t>
            </w:r>
          </w:p>
        </w:tc>
        <w:tc>
          <w:tcPr>
            <w:tcW w:w="1264" w:type="dxa"/>
            <w:shd w:val="clear" w:color="auto" w:fill="auto"/>
          </w:tcPr>
          <w:p w14:paraId="522C3B97" w14:textId="77777777" w:rsidR="007211B6" w:rsidRDefault="007211B6" w:rsidP="00F6784A">
            <w:pPr>
              <w:rPr>
                <w:rFonts w:hint="cs"/>
                <w:rtl/>
                <w:lang w:bidi="ar-AE"/>
              </w:rPr>
            </w:pPr>
            <w:r>
              <w:rPr>
                <w:rFonts w:hint="cs"/>
                <w:rtl/>
                <w:lang w:bidi="ar-AE"/>
              </w:rPr>
              <w:t>280</w:t>
            </w:r>
          </w:p>
        </w:tc>
        <w:tc>
          <w:tcPr>
            <w:tcW w:w="3111" w:type="dxa"/>
            <w:shd w:val="clear" w:color="auto" w:fill="auto"/>
          </w:tcPr>
          <w:p w14:paraId="05F6EB46" w14:textId="77777777" w:rsidR="007211B6" w:rsidRDefault="007211B6" w:rsidP="000D1F31">
            <w:pPr>
              <w:pStyle w:val="libCenter"/>
              <w:rPr>
                <w:rFonts w:hint="cs"/>
                <w:rtl/>
              </w:rPr>
            </w:pPr>
            <w:r>
              <w:rPr>
                <w:rFonts w:hint="cs"/>
                <w:rtl/>
              </w:rPr>
              <w:t>3943 ـ شنبر في شهاب</w:t>
            </w:r>
          </w:p>
        </w:tc>
        <w:tc>
          <w:tcPr>
            <w:tcW w:w="1264" w:type="dxa"/>
            <w:shd w:val="clear" w:color="auto" w:fill="auto"/>
          </w:tcPr>
          <w:p w14:paraId="6CAC809E" w14:textId="77777777" w:rsidR="007211B6" w:rsidRDefault="007211B6" w:rsidP="00F6784A">
            <w:pPr>
              <w:rPr>
                <w:rFonts w:hint="cs"/>
                <w:rtl/>
                <w:lang w:bidi="ar-AE"/>
              </w:rPr>
            </w:pPr>
            <w:r>
              <w:rPr>
                <w:rFonts w:hint="cs"/>
                <w:rtl/>
                <w:lang w:bidi="ar-AE"/>
              </w:rPr>
              <w:t>292</w:t>
            </w:r>
          </w:p>
        </w:tc>
      </w:tr>
      <w:tr w:rsidR="007211B6" w14:paraId="19DA2522" w14:textId="77777777" w:rsidTr="00256A4B">
        <w:tc>
          <w:tcPr>
            <w:tcW w:w="3360" w:type="dxa"/>
            <w:shd w:val="clear" w:color="auto" w:fill="auto"/>
          </w:tcPr>
          <w:p w14:paraId="158B707D" w14:textId="77777777" w:rsidR="007211B6" w:rsidRDefault="007211B6" w:rsidP="00F6784A">
            <w:pPr>
              <w:pStyle w:val="TOC2"/>
              <w:rPr>
                <w:rFonts w:hint="cs"/>
                <w:rtl/>
              </w:rPr>
            </w:pPr>
          </w:p>
        </w:tc>
        <w:tc>
          <w:tcPr>
            <w:tcW w:w="1264" w:type="dxa"/>
            <w:shd w:val="clear" w:color="auto" w:fill="auto"/>
          </w:tcPr>
          <w:p w14:paraId="21672183" w14:textId="77777777" w:rsidR="007211B6" w:rsidRDefault="007211B6" w:rsidP="00F6784A">
            <w:pPr>
              <w:rPr>
                <w:rFonts w:hint="cs"/>
                <w:rtl/>
                <w:lang w:bidi="ar-AE"/>
              </w:rPr>
            </w:pPr>
          </w:p>
        </w:tc>
        <w:tc>
          <w:tcPr>
            <w:tcW w:w="3111" w:type="dxa"/>
            <w:shd w:val="clear" w:color="auto" w:fill="auto"/>
          </w:tcPr>
          <w:p w14:paraId="0C7D579D" w14:textId="77777777" w:rsidR="007211B6" w:rsidRDefault="007211B6" w:rsidP="000D1F31">
            <w:pPr>
              <w:pStyle w:val="libCenter"/>
              <w:rPr>
                <w:rFonts w:hint="cs"/>
                <w:rtl/>
              </w:rPr>
            </w:pPr>
            <w:r>
              <w:rPr>
                <w:rFonts w:hint="cs"/>
                <w:rtl/>
              </w:rPr>
              <w:t>3944 ـ شنتم ، غير منسوب</w:t>
            </w:r>
          </w:p>
        </w:tc>
        <w:tc>
          <w:tcPr>
            <w:tcW w:w="1264" w:type="dxa"/>
            <w:shd w:val="clear" w:color="auto" w:fill="auto"/>
          </w:tcPr>
          <w:p w14:paraId="3F96DE47" w14:textId="77777777" w:rsidR="007211B6" w:rsidRDefault="007211B6" w:rsidP="00F6784A">
            <w:pPr>
              <w:rPr>
                <w:rFonts w:hint="cs"/>
                <w:rtl/>
                <w:lang w:bidi="ar-AE"/>
              </w:rPr>
            </w:pPr>
            <w:r>
              <w:rPr>
                <w:rFonts w:hint="cs"/>
                <w:rtl/>
                <w:lang w:bidi="ar-AE"/>
              </w:rPr>
              <w:t>292</w:t>
            </w:r>
          </w:p>
        </w:tc>
      </w:tr>
    </w:tbl>
    <w:p w14:paraId="60CF4CEF" w14:textId="77777777" w:rsidR="007211B6" w:rsidRDefault="007211B6" w:rsidP="00F329FF">
      <w:pPr>
        <w:pStyle w:val="libNormal"/>
        <w:rPr>
          <w:rtl/>
        </w:rPr>
      </w:pPr>
    </w:p>
    <w:p w14:paraId="0BC766E3"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264"/>
        <w:gridCol w:w="3111"/>
        <w:gridCol w:w="1264"/>
      </w:tblGrid>
      <w:tr w:rsidR="007211B6" w14:paraId="5856E3EB" w14:textId="77777777" w:rsidTr="00256A4B">
        <w:tc>
          <w:tcPr>
            <w:tcW w:w="3360" w:type="dxa"/>
            <w:shd w:val="clear" w:color="auto" w:fill="auto"/>
          </w:tcPr>
          <w:p w14:paraId="7BC2C1D1" w14:textId="77777777" w:rsidR="007211B6" w:rsidRDefault="007211B6" w:rsidP="000D1F31">
            <w:pPr>
              <w:pStyle w:val="libCenter"/>
              <w:rPr>
                <w:rFonts w:hint="cs"/>
                <w:rtl/>
              </w:rPr>
            </w:pPr>
            <w:r>
              <w:rPr>
                <w:rFonts w:hint="cs"/>
                <w:rtl/>
              </w:rPr>
              <w:lastRenderedPageBreak/>
              <w:t>3945 ـ شن ، الجرشي حليف الأنصار</w:t>
            </w:r>
          </w:p>
        </w:tc>
        <w:tc>
          <w:tcPr>
            <w:tcW w:w="1264" w:type="dxa"/>
            <w:shd w:val="clear" w:color="auto" w:fill="auto"/>
          </w:tcPr>
          <w:p w14:paraId="79926755" w14:textId="77777777" w:rsidR="007211B6" w:rsidRDefault="007211B6" w:rsidP="00F6784A">
            <w:pPr>
              <w:rPr>
                <w:rFonts w:hint="cs"/>
                <w:rtl/>
                <w:lang w:bidi="ar-AE"/>
              </w:rPr>
            </w:pPr>
            <w:r>
              <w:rPr>
                <w:rFonts w:hint="cs"/>
                <w:rtl/>
                <w:lang w:bidi="ar-AE"/>
              </w:rPr>
              <w:t>292</w:t>
            </w:r>
          </w:p>
        </w:tc>
        <w:tc>
          <w:tcPr>
            <w:tcW w:w="3111" w:type="dxa"/>
            <w:shd w:val="clear" w:color="auto" w:fill="auto"/>
          </w:tcPr>
          <w:p w14:paraId="00932430" w14:textId="77777777" w:rsidR="007211B6" w:rsidRDefault="007211B6" w:rsidP="000D1F31">
            <w:pPr>
              <w:pStyle w:val="libCenter"/>
              <w:rPr>
                <w:rFonts w:hint="cs"/>
                <w:rtl/>
              </w:rPr>
            </w:pPr>
            <w:r>
              <w:rPr>
                <w:rFonts w:hint="cs"/>
                <w:rtl/>
              </w:rPr>
              <w:t>3968 ـ شيطان</w:t>
            </w:r>
          </w:p>
        </w:tc>
        <w:tc>
          <w:tcPr>
            <w:tcW w:w="1264" w:type="dxa"/>
            <w:shd w:val="clear" w:color="auto" w:fill="auto"/>
          </w:tcPr>
          <w:p w14:paraId="27E0061A" w14:textId="77777777" w:rsidR="007211B6" w:rsidRDefault="007211B6" w:rsidP="00F6784A">
            <w:pPr>
              <w:rPr>
                <w:rFonts w:hint="cs"/>
                <w:rtl/>
                <w:lang w:bidi="ar-AE"/>
              </w:rPr>
            </w:pPr>
            <w:r>
              <w:rPr>
                <w:rFonts w:hint="cs"/>
                <w:rtl/>
                <w:lang w:bidi="ar-AE"/>
              </w:rPr>
              <w:t>301</w:t>
            </w:r>
          </w:p>
        </w:tc>
      </w:tr>
      <w:tr w:rsidR="007211B6" w14:paraId="2DE0BD79" w14:textId="77777777" w:rsidTr="00256A4B">
        <w:tc>
          <w:tcPr>
            <w:tcW w:w="3360" w:type="dxa"/>
            <w:shd w:val="clear" w:color="auto" w:fill="auto"/>
          </w:tcPr>
          <w:p w14:paraId="187296DD" w14:textId="77777777" w:rsidR="007211B6" w:rsidRDefault="007211B6" w:rsidP="000D1F31">
            <w:pPr>
              <w:pStyle w:val="libCenter"/>
              <w:rPr>
                <w:rFonts w:hint="cs"/>
                <w:rtl/>
              </w:rPr>
            </w:pPr>
            <w:r>
              <w:rPr>
                <w:rFonts w:hint="cs"/>
                <w:rtl/>
              </w:rPr>
              <w:t>3946 ـ شهاب بن أسماء بن معاوية الكندي</w:t>
            </w:r>
          </w:p>
        </w:tc>
        <w:tc>
          <w:tcPr>
            <w:tcW w:w="1264" w:type="dxa"/>
            <w:shd w:val="clear" w:color="auto" w:fill="auto"/>
          </w:tcPr>
          <w:p w14:paraId="7F12480A" w14:textId="77777777" w:rsidR="007211B6" w:rsidRDefault="007211B6" w:rsidP="00F6784A">
            <w:pPr>
              <w:rPr>
                <w:rFonts w:hint="cs"/>
                <w:rtl/>
                <w:lang w:bidi="fa-IR"/>
              </w:rPr>
            </w:pPr>
            <w:r>
              <w:rPr>
                <w:rFonts w:hint="cs"/>
                <w:rtl/>
                <w:lang w:bidi="fa-IR"/>
              </w:rPr>
              <w:t>293</w:t>
            </w:r>
          </w:p>
        </w:tc>
        <w:tc>
          <w:tcPr>
            <w:tcW w:w="3111" w:type="dxa"/>
            <w:shd w:val="clear" w:color="auto" w:fill="auto"/>
          </w:tcPr>
          <w:p w14:paraId="7B62AAD4" w14:textId="77777777" w:rsidR="007211B6" w:rsidRDefault="007211B6" w:rsidP="000D1F31">
            <w:pPr>
              <w:pStyle w:val="libCenter"/>
              <w:rPr>
                <w:rFonts w:hint="cs"/>
                <w:rtl/>
              </w:rPr>
            </w:pPr>
            <w:r>
              <w:rPr>
                <w:rFonts w:hint="cs"/>
                <w:rtl/>
              </w:rPr>
              <w:t>3969 ـ شييم</w:t>
            </w:r>
          </w:p>
        </w:tc>
        <w:tc>
          <w:tcPr>
            <w:tcW w:w="1264" w:type="dxa"/>
            <w:shd w:val="clear" w:color="auto" w:fill="auto"/>
          </w:tcPr>
          <w:p w14:paraId="13408952" w14:textId="77777777" w:rsidR="007211B6" w:rsidRDefault="007211B6" w:rsidP="00F6784A">
            <w:pPr>
              <w:rPr>
                <w:rFonts w:hint="cs"/>
                <w:rtl/>
                <w:lang w:bidi="ar-AE"/>
              </w:rPr>
            </w:pPr>
            <w:r>
              <w:rPr>
                <w:rFonts w:hint="cs"/>
                <w:rtl/>
                <w:lang w:bidi="ar-AE"/>
              </w:rPr>
              <w:t>301</w:t>
            </w:r>
          </w:p>
        </w:tc>
      </w:tr>
      <w:tr w:rsidR="007211B6" w14:paraId="19C103F3" w14:textId="77777777" w:rsidTr="00256A4B">
        <w:tc>
          <w:tcPr>
            <w:tcW w:w="3360" w:type="dxa"/>
            <w:shd w:val="clear" w:color="auto" w:fill="auto"/>
          </w:tcPr>
          <w:p w14:paraId="21D184A7" w14:textId="77777777" w:rsidR="007211B6" w:rsidRDefault="007211B6" w:rsidP="000D1F31">
            <w:pPr>
              <w:pStyle w:val="libCenter"/>
              <w:rPr>
                <w:rFonts w:hint="cs"/>
                <w:rtl/>
              </w:rPr>
            </w:pPr>
            <w:r>
              <w:rPr>
                <w:rFonts w:hint="cs"/>
                <w:rtl/>
              </w:rPr>
              <w:t>3947 ـ شهاب بن خرفة</w:t>
            </w:r>
          </w:p>
        </w:tc>
        <w:tc>
          <w:tcPr>
            <w:tcW w:w="1264" w:type="dxa"/>
            <w:shd w:val="clear" w:color="auto" w:fill="auto"/>
          </w:tcPr>
          <w:p w14:paraId="7DDACF42" w14:textId="77777777" w:rsidR="007211B6" w:rsidRDefault="007211B6" w:rsidP="00F6784A">
            <w:pPr>
              <w:rPr>
                <w:rFonts w:hint="cs"/>
                <w:rtl/>
                <w:lang w:bidi="ar-AE"/>
              </w:rPr>
            </w:pPr>
            <w:r>
              <w:rPr>
                <w:rFonts w:hint="cs"/>
                <w:rtl/>
                <w:lang w:bidi="ar-AE"/>
              </w:rPr>
              <w:t>293</w:t>
            </w:r>
          </w:p>
        </w:tc>
        <w:tc>
          <w:tcPr>
            <w:tcW w:w="3111" w:type="dxa"/>
            <w:shd w:val="clear" w:color="auto" w:fill="auto"/>
          </w:tcPr>
          <w:p w14:paraId="4E4E19F3" w14:textId="77777777" w:rsidR="007211B6" w:rsidRDefault="007211B6" w:rsidP="000D1F31">
            <w:pPr>
              <w:pStyle w:val="libCenter"/>
              <w:rPr>
                <w:rFonts w:hint="cs"/>
                <w:rtl/>
              </w:rPr>
            </w:pPr>
            <w:r>
              <w:rPr>
                <w:rFonts w:hint="cs"/>
                <w:rtl/>
              </w:rPr>
              <w:t>3970 ـ شييم ، آخر هو بان عبد العزي بن خطل واسمه عبد مناف بن أسعد بن جابر بن غالب</w:t>
            </w:r>
          </w:p>
        </w:tc>
        <w:tc>
          <w:tcPr>
            <w:tcW w:w="1264" w:type="dxa"/>
            <w:shd w:val="clear" w:color="auto" w:fill="auto"/>
          </w:tcPr>
          <w:p w14:paraId="25466C9A" w14:textId="77777777" w:rsidR="007211B6" w:rsidRDefault="007211B6" w:rsidP="00F6784A">
            <w:pPr>
              <w:rPr>
                <w:rFonts w:hint="cs"/>
                <w:rtl/>
                <w:lang w:bidi="fa-IR"/>
              </w:rPr>
            </w:pPr>
            <w:r>
              <w:rPr>
                <w:rFonts w:hint="cs"/>
                <w:rtl/>
                <w:lang w:bidi="fa-IR"/>
              </w:rPr>
              <w:t>301</w:t>
            </w:r>
          </w:p>
        </w:tc>
      </w:tr>
      <w:tr w:rsidR="007211B6" w14:paraId="2DC34456" w14:textId="77777777" w:rsidTr="00256A4B">
        <w:tc>
          <w:tcPr>
            <w:tcW w:w="3360" w:type="dxa"/>
            <w:shd w:val="clear" w:color="auto" w:fill="auto"/>
          </w:tcPr>
          <w:p w14:paraId="1CC13701" w14:textId="77777777" w:rsidR="007211B6" w:rsidRDefault="007211B6" w:rsidP="000D1F31">
            <w:pPr>
              <w:pStyle w:val="libCenter"/>
              <w:rPr>
                <w:rFonts w:hint="cs"/>
                <w:rtl/>
              </w:rPr>
            </w:pPr>
            <w:r>
              <w:rPr>
                <w:rFonts w:hint="cs"/>
                <w:rtl/>
              </w:rPr>
              <w:t>3948 ـ شهاب بن زهير بن مذعور البكري</w:t>
            </w:r>
          </w:p>
        </w:tc>
        <w:tc>
          <w:tcPr>
            <w:tcW w:w="1264" w:type="dxa"/>
            <w:shd w:val="clear" w:color="auto" w:fill="auto"/>
          </w:tcPr>
          <w:p w14:paraId="3B67DDE8" w14:textId="77777777" w:rsidR="007211B6" w:rsidRDefault="007211B6" w:rsidP="00F6784A">
            <w:pPr>
              <w:rPr>
                <w:rFonts w:hint="cs"/>
                <w:rtl/>
                <w:lang w:bidi="fa-IR"/>
              </w:rPr>
            </w:pPr>
            <w:r>
              <w:rPr>
                <w:rFonts w:hint="cs"/>
                <w:rtl/>
                <w:lang w:bidi="fa-IR"/>
              </w:rPr>
              <w:t>293</w:t>
            </w:r>
          </w:p>
        </w:tc>
        <w:tc>
          <w:tcPr>
            <w:tcW w:w="3111" w:type="dxa"/>
            <w:shd w:val="clear" w:color="auto" w:fill="auto"/>
          </w:tcPr>
          <w:p w14:paraId="1AB8DE22" w14:textId="77777777" w:rsidR="007211B6" w:rsidRDefault="007211B6" w:rsidP="000D1F31">
            <w:pPr>
              <w:pStyle w:val="libCenter"/>
              <w:rPr>
                <w:rFonts w:hint="cs"/>
                <w:rtl/>
              </w:rPr>
            </w:pPr>
            <w:r>
              <w:rPr>
                <w:rFonts w:hint="cs"/>
                <w:rtl/>
              </w:rPr>
              <w:t>3971 ـ شتير بن شكل العبسي</w:t>
            </w:r>
          </w:p>
        </w:tc>
        <w:tc>
          <w:tcPr>
            <w:tcW w:w="1264" w:type="dxa"/>
            <w:shd w:val="clear" w:color="auto" w:fill="auto"/>
          </w:tcPr>
          <w:p w14:paraId="412E7174" w14:textId="77777777" w:rsidR="007211B6" w:rsidRDefault="007211B6" w:rsidP="00F6784A">
            <w:pPr>
              <w:rPr>
                <w:rFonts w:hint="cs"/>
                <w:rtl/>
                <w:lang w:bidi="ar-AE"/>
              </w:rPr>
            </w:pPr>
            <w:r>
              <w:rPr>
                <w:rFonts w:hint="cs"/>
                <w:rtl/>
                <w:lang w:bidi="ar-AE"/>
              </w:rPr>
              <w:t>302</w:t>
            </w:r>
          </w:p>
        </w:tc>
      </w:tr>
      <w:tr w:rsidR="007211B6" w14:paraId="7194A52C" w14:textId="77777777" w:rsidTr="00256A4B">
        <w:tc>
          <w:tcPr>
            <w:tcW w:w="3360" w:type="dxa"/>
            <w:shd w:val="clear" w:color="auto" w:fill="auto"/>
          </w:tcPr>
          <w:p w14:paraId="37215EE0" w14:textId="77777777" w:rsidR="007211B6" w:rsidRDefault="007211B6" w:rsidP="000D1F31">
            <w:pPr>
              <w:pStyle w:val="libCenter"/>
              <w:rPr>
                <w:rFonts w:hint="cs"/>
                <w:rtl/>
              </w:rPr>
            </w:pPr>
            <w:r>
              <w:rPr>
                <w:rFonts w:hint="cs"/>
                <w:rtl/>
              </w:rPr>
              <w:t>3949 ـ شهاب بن عامر الأنصاري</w:t>
            </w:r>
          </w:p>
        </w:tc>
        <w:tc>
          <w:tcPr>
            <w:tcW w:w="1264" w:type="dxa"/>
            <w:shd w:val="clear" w:color="auto" w:fill="auto"/>
          </w:tcPr>
          <w:p w14:paraId="164183BB" w14:textId="77777777" w:rsidR="007211B6" w:rsidRDefault="007211B6" w:rsidP="00F6784A">
            <w:pPr>
              <w:rPr>
                <w:rFonts w:hint="cs"/>
                <w:rtl/>
                <w:lang w:bidi="ar-AE"/>
              </w:rPr>
            </w:pPr>
            <w:r>
              <w:rPr>
                <w:rFonts w:hint="cs"/>
                <w:rtl/>
                <w:lang w:bidi="ar-AE"/>
              </w:rPr>
              <w:t>293</w:t>
            </w:r>
          </w:p>
        </w:tc>
        <w:tc>
          <w:tcPr>
            <w:tcW w:w="3111" w:type="dxa"/>
            <w:shd w:val="clear" w:color="auto" w:fill="auto"/>
          </w:tcPr>
          <w:p w14:paraId="6A6753EE" w14:textId="77777777" w:rsidR="007211B6" w:rsidRDefault="007211B6" w:rsidP="000D1F31">
            <w:pPr>
              <w:pStyle w:val="libCenter"/>
              <w:rPr>
                <w:rFonts w:hint="cs"/>
                <w:rtl/>
              </w:rPr>
            </w:pPr>
            <w:r>
              <w:rPr>
                <w:rFonts w:hint="cs"/>
                <w:rtl/>
              </w:rPr>
              <w:t>3972 ـ شييم</w:t>
            </w:r>
          </w:p>
        </w:tc>
        <w:tc>
          <w:tcPr>
            <w:tcW w:w="1264" w:type="dxa"/>
            <w:shd w:val="clear" w:color="auto" w:fill="auto"/>
          </w:tcPr>
          <w:p w14:paraId="190BB7BE" w14:textId="77777777" w:rsidR="007211B6" w:rsidRDefault="007211B6" w:rsidP="00F6784A">
            <w:pPr>
              <w:rPr>
                <w:rFonts w:hint="cs"/>
                <w:rtl/>
                <w:lang w:bidi="ar-AE"/>
              </w:rPr>
            </w:pPr>
            <w:r>
              <w:rPr>
                <w:rFonts w:hint="cs"/>
                <w:rtl/>
                <w:lang w:bidi="ar-AE"/>
              </w:rPr>
              <w:t>302</w:t>
            </w:r>
          </w:p>
        </w:tc>
      </w:tr>
      <w:tr w:rsidR="007211B6" w14:paraId="352DA680" w14:textId="77777777" w:rsidTr="00256A4B">
        <w:tc>
          <w:tcPr>
            <w:tcW w:w="3360" w:type="dxa"/>
            <w:shd w:val="clear" w:color="auto" w:fill="auto"/>
          </w:tcPr>
          <w:p w14:paraId="6E918F2E" w14:textId="77777777" w:rsidR="007211B6" w:rsidRDefault="007211B6" w:rsidP="000D1F31">
            <w:pPr>
              <w:pStyle w:val="libCenter"/>
              <w:rPr>
                <w:rFonts w:hint="cs"/>
                <w:rtl/>
              </w:rPr>
            </w:pPr>
            <w:r>
              <w:rPr>
                <w:rFonts w:hint="cs"/>
                <w:rtl/>
              </w:rPr>
              <w:t>3950 ـ شهاب بن كليب ويقال إنه ابن المجنون</w:t>
            </w:r>
          </w:p>
        </w:tc>
        <w:tc>
          <w:tcPr>
            <w:tcW w:w="1264" w:type="dxa"/>
            <w:shd w:val="clear" w:color="auto" w:fill="auto"/>
          </w:tcPr>
          <w:p w14:paraId="612EBDD6" w14:textId="77777777" w:rsidR="007211B6" w:rsidRDefault="007211B6" w:rsidP="00F6784A">
            <w:pPr>
              <w:rPr>
                <w:rFonts w:hint="cs"/>
                <w:rtl/>
                <w:lang w:bidi="fa-IR"/>
              </w:rPr>
            </w:pPr>
            <w:r>
              <w:rPr>
                <w:rFonts w:hint="cs"/>
                <w:rtl/>
                <w:lang w:bidi="fa-IR"/>
              </w:rPr>
              <w:t>293</w:t>
            </w:r>
          </w:p>
        </w:tc>
        <w:tc>
          <w:tcPr>
            <w:tcW w:w="3111" w:type="dxa"/>
            <w:shd w:val="clear" w:color="auto" w:fill="auto"/>
          </w:tcPr>
          <w:p w14:paraId="5935AAC2" w14:textId="77777777" w:rsidR="007211B6" w:rsidRDefault="007211B6" w:rsidP="000D1F31">
            <w:pPr>
              <w:pStyle w:val="libCenter"/>
              <w:rPr>
                <w:rFonts w:hint="cs"/>
                <w:rtl/>
              </w:rPr>
            </w:pPr>
            <w:r>
              <w:rPr>
                <w:rFonts w:hint="cs"/>
                <w:rtl/>
              </w:rPr>
              <w:t>3973 ـ شابة بن مغفل بن المعلى بن تيم الطائي</w:t>
            </w:r>
          </w:p>
        </w:tc>
        <w:tc>
          <w:tcPr>
            <w:tcW w:w="1264" w:type="dxa"/>
            <w:shd w:val="clear" w:color="auto" w:fill="auto"/>
          </w:tcPr>
          <w:p w14:paraId="7AE4C384" w14:textId="77777777" w:rsidR="007211B6" w:rsidRDefault="007211B6" w:rsidP="00F6784A">
            <w:pPr>
              <w:rPr>
                <w:rFonts w:hint="cs"/>
                <w:rtl/>
                <w:lang w:bidi="fa-IR"/>
              </w:rPr>
            </w:pPr>
            <w:r>
              <w:rPr>
                <w:rFonts w:hint="cs"/>
                <w:rtl/>
                <w:lang w:bidi="fa-IR"/>
              </w:rPr>
              <w:t>302</w:t>
            </w:r>
          </w:p>
        </w:tc>
      </w:tr>
      <w:tr w:rsidR="007211B6" w14:paraId="2C70383E" w14:textId="77777777" w:rsidTr="00256A4B">
        <w:tc>
          <w:tcPr>
            <w:tcW w:w="3360" w:type="dxa"/>
            <w:shd w:val="clear" w:color="auto" w:fill="auto"/>
          </w:tcPr>
          <w:p w14:paraId="3359469B" w14:textId="77777777" w:rsidR="007211B6" w:rsidRDefault="007211B6" w:rsidP="000D1F31">
            <w:pPr>
              <w:pStyle w:val="libCenter"/>
              <w:rPr>
                <w:rFonts w:hint="cs"/>
                <w:rtl/>
              </w:rPr>
            </w:pPr>
            <w:r>
              <w:rPr>
                <w:rFonts w:hint="cs"/>
                <w:rtl/>
              </w:rPr>
              <w:t>3951 ـ شهاب بن مالك يقال إنه يمامي</w:t>
            </w:r>
          </w:p>
        </w:tc>
        <w:tc>
          <w:tcPr>
            <w:tcW w:w="1264" w:type="dxa"/>
            <w:shd w:val="clear" w:color="auto" w:fill="auto"/>
          </w:tcPr>
          <w:p w14:paraId="02F67471" w14:textId="77777777" w:rsidR="007211B6" w:rsidRDefault="007211B6" w:rsidP="00F6784A">
            <w:pPr>
              <w:rPr>
                <w:rFonts w:hint="cs"/>
                <w:rtl/>
                <w:lang w:bidi="fa-IR"/>
              </w:rPr>
            </w:pPr>
            <w:r>
              <w:rPr>
                <w:rFonts w:hint="cs"/>
                <w:rtl/>
                <w:lang w:bidi="fa-IR"/>
              </w:rPr>
              <w:t>293</w:t>
            </w:r>
          </w:p>
        </w:tc>
        <w:tc>
          <w:tcPr>
            <w:tcW w:w="3111" w:type="dxa"/>
            <w:shd w:val="clear" w:color="auto" w:fill="auto"/>
          </w:tcPr>
          <w:p w14:paraId="43DDB525" w14:textId="77777777" w:rsidR="007211B6" w:rsidRDefault="007211B6" w:rsidP="000D1F31">
            <w:pPr>
              <w:pStyle w:val="libCenter"/>
              <w:rPr>
                <w:rFonts w:hint="cs"/>
                <w:rtl/>
              </w:rPr>
            </w:pPr>
            <w:r>
              <w:rPr>
                <w:rFonts w:hint="cs"/>
                <w:rtl/>
              </w:rPr>
              <w:t>3974 ـ شبث ابن ربعي التميمي اليربوعي أبو عبد القدوس</w:t>
            </w:r>
          </w:p>
        </w:tc>
        <w:tc>
          <w:tcPr>
            <w:tcW w:w="1264" w:type="dxa"/>
            <w:shd w:val="clear" w:color="auto" w:fill="auto"/>
          </w:tcPr>
          <w:p w14:paraId="2B7B18B9" w14:textId="77777777" w:rsidR="007211B6" w:rsidRDefault="007211B6" w:rsidP="00F6784A">
            <w:pPr>
              <w:rPr>
                <w:rFonts w:hint="cs"/>
                <w:rtl/>
                <w:lang w:bidi="fa-IR"/>
              </w:rPr>
            </w:pPr>
            <w:r>
              <w:rPr>
                <w:rFonts w:hint="cs"/>
                <w:rtl/>
                <w:lang w:bidi="fa-IR"/>
              </w:rPr>
              <w:t>302</w:t>
            </w:r>
          </w:p>
        </w:tc>
      </w:tr>
      <w:tr w:rsidR="007211B6" w14:paraId="0A52A59A" w14:textId="77777777" w:rsidTr="00256A4B">
        <w:tc>
          <w:tcPr>
            <w:tcW w:w="3360" w:type="dxa"/>
            <w:shd w:val="clear" w:color="auto" w:fill="auto"/>
          </w:tcPr>
          <w:p w14:paraId="682A5D7D" w14:textId="77777777" w:rsidR="007211B6" w:rsidRDefault="007211B6" w:rsidP="000D1F31">
            <w:pPr>
              <w:pStyle w:val="libCenter"/>
              <w:rPr>
                <w:rFonts w:hint="cs"/>
                <w:rtl/>
              </w:rPr>
            </w:pPr>
            <w:r>
              <w:rPr>
                <w:rFonts w:hint="cs"/>
                <w:rtl/>
              </w:rPr>
              <w:t>3952 ـ شهاب بن المتروك</w:t>
            </w:r>
          </w:p>
        </w:tc>
        <w:tc>
          <w:tcPr>
            <w:tcW w:w="1264" w:type="dxa"/>
            <w:shd w:val="clear" w:color="auto" w:fill="auto"/>
          </w:tcPr>
          <w:p w14:paraId="3C5182BD" w14:textId="77777777" w:rsidR="007211B6" w:rsidRDefault="007211B6" w:rsidP="00F6784A">
            <w:pPr>
              <w:rPr>
                <w:rFonts w:hint="cs"/>
                <w:rtl/>
                <w:lang w:bidi="ar-AE"/>
              </w:rPr>
            </w:pPr>
            <w:r>
              <w:rPr>
                <w:rFonts w:hint="cs"/>
                <w:rtl/>
                <w:lang w:bidi="ar-AE"/>
              </w:rPr>
              <w:t>294</w:t>
            </w:r>
          </w:p>
        </w:tc>
        <w:tc>
          <w:tcPr>
            <w:tcW w:w="3111" w:type="dxa"/>
            <w:shd w:val="clear" w:color="auto" w:fill="auto"/>
          </w:tcPr>
          <w:p w14:paraId="1E116FF1" w14:textId="77777777" w:rsidR="007211B6" w:rsidRDefault="007211B6" w:rsidP="000D1F31">
            <w:pPr>
              <w:pStyle w:val="libCenter"/>
              <w:rPr>
                <w:rFonts w:hint="cs"/>
                <w:rtl/>
              </w:rPr>
            </w:pPr>
            <w:r>
              <w:rPr>
                <w:rFonts w:hint="cs"/>
                <w:rtl/>
              </w:rPr>
              <w:t>3975 ـ شبر بن علقمة العبدي الكوفي</w:t>
            </w:r>
          </w:p>
        </w:tc>
        <w:tc>
          <w:tcPr>
            <w:tcW w:w="1264" w:type="dxa"/>
            <w:shd w:val="clear" w:color="auto" w:fill="auto"/>
          </w:tcPr>
          <w:p w14:paraId="1E003DE1" w14:textId="77777777" w:rsidR="007211B6" w:rsidRDefault="007211B6" w:rsidP="00F6784A">
            <w:pPr>
              <w:rPr>
                <w:rFonts w:hint="cs"/>
                <w:rtl/>
                <w:lang w:bidi="fa-IR"/>
              </w:rPr>
            </w:pPr>
            <w:r>
              <w:rPr>
                <w:rFonts w:hint="cs"/>
                <w:rtl/>
                <w:lang w:bidi="fa-IR"/>
              </w:rPr>
              <w:t>303</w:t>
            </w:r>
          </w:p>
        </w:tc>
      </w:tr>
      <w:tr w:rsidR="007211B6" w14:paraId="61B63237" w14:textId="77777777" w:rsidTr="00256A4B">
        <w:tc>
          <w:tcPr>
            <w:tcW w:w="3360" w:type="dxa"/>
            <w:shd w:val="clear" w:color="auto" w:fill="auto"/>
          </w:tcPr>
          <w:p w14:paraId="1FA7B5A7" w14:textId="77777777" w:rsidR="007211B6" w:rsidRDefault="007211B6" w:rsidP="000D1F31">
            <w:pPr>
              <w:pStyle w:val="libCenter"/>
              <w:rPr>
                <w:rFonts w:hint="cs"/>
                <w:rtl/>
              </w:rPr>
            </w:pPr>
            <w:r>
              <w:rPr>
                <w:rFonts w:hint="cs"/>
                <w:rtl/>
              </w:rPr>
              <w:t>3953 ـ شهاب بن المجنون الجرمي</w:t>
            </w:r>
          </w:p>
        </w:tc>
        <w:tc>
          <w:tcPr>
            <w:tcW w:w="1264" w:type="dxa"/>
            <w:shd w:val="clear" w:color="auto" w:fill="auto"/>
          </w:tcPr>
          <w:p w14:paraId="7FF07DB0" w14:textId="77777777" w:rsidR="007211B6" w:rsidRDefault="007211B6" w:rsidP="00F6784A">
            <w:pPr>
              <w:rPr>
                <w:rFonts w:hint="cs"/>
                <w:rtl/>
                <w:lang w:bidi="ar-AE"/>
              </w:rPr>
            </w:pPr>
            <w:r>
              <w:rPr>
                <w:rFonts w:hint="cs"/>
                <w:rtl/>
                <w:lang w:bidi="ar-AE"/>
              </w:rPr>
              <w:t>294</w:t>
            </w:r>
          </w:p>
        </w:tc>
        <w:tc>
          <w:tcPr>
            <w:tcW w:w="3111" w:type="dxa"/>
            <w:shd w:val="clear" w:color="auto" w:fill="auto"/>
          </w:tcPr>
          <w:p w14:paraId="4812C7B7" w14:textId="77777777" w:rsidR="007211B6" w:rsidRDefault="007211B6" w:rsidP="000D1F31">
            <w:pPr>
              <w:pStyle w:val="libCenter"/>
              <w:rPr>
                <w:rFonts w:hint="cs"/>
                <w:rtl/>
              </w:rPr>
            </w:pPr>
            <w:r>
              <w:rPr>
                <w:rFonts w:hint="cs"/>
                <w:rtl/>
              </w:rPr>
              <w:t>3976 ـ شبل بن معبد بن أحمس البجلي الأحمسي</w:t>
            </w:r>
          </w:p>
        </w:tc>
        <w:tc>
          <w:tcPr>
            <w:tcW w:w="1264" w:type="dxa"/>
            <w:shd w:val="clear" w:color="auto" w:fill="auto"/>
          </w:tcPr>
          <w:p w14:paraId="13849E36" w14:textId="77777777" w:rsidR="007211B6" w:rsidRDefault="007211B6" w:rsidP="00F6784A">
            <w:pPr>
              <w:rPr>
                <w:rFonts w:hint="cs"/>
                <w:rtl/>
                <w:lang w:bidi="fa-IR"/>
              </w:rPr>
            </w:pPr>
            <w:r>
              <w:rPr>
                <w:rFonts w:hint="cs"/>
                <w:rtl/>
                <w:lang w:bidi="fa-IR"/>
              </w:rPr>
              <w:t>303</w:t>
            </w:r>
          </w:p>
        </w:tc>
      </w:tr>
      <w:tr w:rsidR="007211B6" w14:paraId="5362F3D2" w14:textId="77777777" w:rsidTr="00256A4B">
        <w:tc>
          <w:tcPr>
            <w:tcW w:w="3360" w:type="dxa"/>
            <w:shd w:val="clear" w:color="auto" w:fill="auto"/>
          </w:tcPr>
          <w:p w14:paraId="25B15574" w14:textId="77777777" w:rsidR="007211B6" w:rsidRDefault="007211B6" w:rsidP="000D1F31">
            <w:pPr>
              <w:pStyle w:val="libCenter"/>
              <w:rPr>
                <w:rFonts w:hint="cs"/>
                <w:rtl/>
              </w:rPr>
            </w:pPr>
            <w:r>
              <w:rPr>
                <w:rFonts w:hint="cs"/>
                <w:rtl/>
              </w:rPr>
              <w:t>3954 ـ شهاب القرشي</w:t>
            </w:r>
          </w:p>
        </w:tc>
        <w:tc>
          <w:tcPr>
            <w:tcW w:w="1264" w:type="dxa"/>
            <w:shd w:val="clear" w:color="auto" w:fill="auto"/>
          </w:tcPr>
          <w:p w14:paraId="1F280514" w14:textId="77777777" w:rsidR="007211B6" w:rsidRDefault="007211B6" w:rsidP="00F6784A">
            <w:pPr>
              <w:rPr>
                <w:rFonts w:hint="cs"/>
                <w:rtl/>
                <w:lang w:bidi="ar-AE"/>
              </w:rPr>
            </w:pPr>
            <w:r>
              <w:rPr>
                <w:rFonts w:hint="cs"/>
                <w:rtl/>
                <w:lang w:bidi="ar-AE"/>
              </w:rPr>
              <w:t>295</w:t>
            </w:r>
          </w:p>
        </w:tc>
        <w:tc>
          <w:tcPr>
            <w:tcW w:w="3111" w:type="dxa"/>
            <w:shd w:val="clear" w:color="auto" w:fill="auto"/>
          </w:tcPr>
          <w:p w14:paraId="5D57A41C" w14:textId="77777777" w:rsidR="007211B6" w:rsidRDefault="007211B6" w:rsidP="000D1F31">
            <w:pPr>
              <w:pStyle w:val="libCenter"/>
              <w:rPr>
                <w:rFonts w:hint="cs"/>
                <w:rtl/>
              </w:rPr>
            </w:pPr>
            <w:r>
              <w:rPr>
                <w:rFonts w:hint="cs"/>
                <w:rtl/>
              </w:rPr>
              <w:t>3977 ـ شبيب بن برد بن حارثة اليشكري</w:t>
            </w:r>
          </w:p>
        </w:tc>
        <w:tc>
          <w:tcPr>
            <w:tcW w:w="1264" w:type="dxa"/>
            <w:shd w:val="clear" w:color="auto" w:fill="auto"/>
          </w:tcPr>
          <w:p w14:paraId="063FA9D5" w14:textId="77777777" w:rsidR="007211B6" w:rsidRDefault="007211B6" w:rsidP="00F6784A">
            <w:pPr>
              <w:rPr>
                <w:rFonts w:hint="cs"/>
                <w:rtl/>
                <w:lang w:bidi="fa-IR"/>
              </w:rPr>
            </w:pPr>
            <w:r>
              <w:rPr>
                <w:rFonts w:hint="cs"/>
                <w:rtl/>
                <w:lang w:bidi="fa-IR"/>
              </w:rPr>
              <w:t>305</w:t>
            </w:r>
          </w:p>
        </w:tc>
      </w:tr>
      <w:tr w:rsidR="007211B6" w14:paraId="7B396CC5" w14:textId="77777777" w:rsidTr="00256A4B">
        <w:tc>
          <w:tcPr>
            <w:tcW w:w="3360" w:type="dxa"/>
            <w:shd w:val="clear" w:color="auto" w:fill="auto"/>
          </w:tcPr>
          <w:p w14:paraId="163095E9" w14:textId="77777777" w:rsidR="007211B6" w:rsidRDefault="007211B6" w:rsidP="000D1F31">
            <w:pPr>
              <w:pStyle w:val="libCenter"/>
              <w:rPr>
                <w:rFonts w:hint="cs"/>
                <w:rtl/>
              </w:rPr>
            </w:pPr>
            <w:r>
              <w:rPr>
                <w:rFonts w:hint="cs"/>
                <w:rtl/>
              </w:rPr>
              <w:t>3955 ـ شهاب ، آخر غير منسوب</w:t>
            </w:r>
          </w:p>
        </w:tc>
        <w:tc>
          <w:tcPr>
            <w:tcW w:w="1264" w:type="dxa"/>
            <w:shd w:val="clear" w:color="auto" w:fill="auto"/>
          </w:tcPr>
          <w:p w14:paraId="60F3BE38" w14:textId="77777777" w:rsidR="007211B6" w:rsidRDefault="007211B6" w:rsidP="00F6784A">
            <w:pPr>
              <w:rPr>
                <w:rFonts w:hint="cs"/>
                <w:rtl/>
                <w:lang w:bidi="ar-AE"/>
              </w:rPr>
            </w:pPr>
            <w:r>
              <w:rPr>
                <w:rFonts w:hint="cs"/>
                <w:rtl/>
                <w:lang w:bidi="ar-AE"/>
              </w:rPr>
              <w:t>295</w:t>
            </w:r>
          </w:p>
        </w:tc>
        <w:tc>
          <w:tcPr>
            <w:tcW w:w="3111" w:type="dxa"/>
            <w:shd w:val="clear" w:color="auto" w:fill="auto"/>
          </w:tcPr>
          <w:p w14:paraId="01D55B7D" w14:textId="77777777" w:rsidR="007211B6" w:rsidRDefault="007211B6" w:rsidP="000D1F31">
            <w:pPr>
              <w:pStyle w:val="libCenter"/>
              <w:rPr>
                <w:rFonts w:hint="cs"/>
                <w:rtl/>
              </w:rPr>
            </w:pPr>
            <w:r>
              <w:rPr>
                <w:rFonts w:hint="cs"/>
                <w:rtl/>
              </w:rPr>
              <w:t>3978 ـ شبيب بن حجل بن نضلة الباهلي</w:t>
            </w:r>
          </w:p>
        </w:tc>
        <w:tc>
          <w:tcPr>
            <w:tcW w:w="1264" w:type="dxa"/>
            <w:shd w:val="clear" w:color="auto" w:fill="auto"/>
          </w:tcPr>
          <w:p w14:paraId="71238886" w14:textId="77777777" w:rsidR="007211B6" w:rsidRDefault="007211B6" w:rsidP="00F6784A">
            <w:pPr>
              <w:rPr>
                <w:rFonts w:hint="cs"/>
                <w:rtl/>
                <w:lang w:bidi="fa-IR"/>
              </w:rPr>
            </w:pPr>
            <w:r>
              <w:rPr>
                <w:rFonts w:hint="cs"/>
                <w:rtl/>
                <w:lang w:bidi="fa-IR"/>
              </w:rPr>
              <w:t>305</w:t>
            </w:r>
          </w:p>
        </w:tc>
      </w:tr>
      <w:tr w:rsidR="007211B6" w14:paraId="1BD3C734" w14:textId="77777777" w:rsidTr="00256A4B">
        <w:tc>
          <w:tcPr>
            <w:tcW w:w="3360" w:type="dxa"/>
            <w:shd w:val="clear" w:color="auto" w:fill="auto"/>
          </w:tcPr>
          <w:p w14:paraId="650ECEA8" w14:textId="77777777" w:rsidR="007211B6" w:rsidRDefault="007211B6" w:rsidP="000D1F31">
            <w:pPr>
              <w:pStyle w:val="libCenter"/>
              <w:rPr>
                <w:rFonts w:hint="cs"/>
                <w:rtl/>
              </w:rPr>
            </w:pPr>
            <w:r>
              <w:rPr>
                <w:rFonts w:hint="cs"/>
                <w:rtl/>
              </w:rPr>
              <w:t>3956 ـ شهاب العنبري</w:t>
            </w:r>
          </w:p>
        </w:tc>
        <w:tc>
          <w:tcPr>
            <w:tcW w:w="1264" w:type="dxa"/>
            <w:shd w:val="clear" w:color="auto" w:fill="auto"/>
          </w:tcPr>
          <w:p w14:paraId="041ADE13" w14:textId="77777777" w:rsidR="007211B6" w:rsidRDefault="007211B6" w:rsidP="00F6784A">
            <w:pPr>
              <w:rPr>
                <w:rFonts w:hint="cs"/>
                <w:rtl/>
                <w:lang w:bidi="ar-AE"/>
              </w:rPr>
            </w:pPr>
            <w:r>
              <w:rPr>
                <w:rFonts w:hint="cs"/>
                <w:rtl/>
                <w:lang w:bidi="ar-AE"/>
              </w:rPr>
              <w:t>295</w:t>
            </w:r>
          </w:p>
        </w:tc>
        <w:tc>
          <w:tcPr>
            <w:tcW w:w="3111" w:type="dxa"/>
            <w:shd w:val="clear" w:color="auto" w:fill="auto"/>
          </w:tcPr>
          <w:p w14:paraId="15C6269E" w14:textId="77777777" w:rsidR="007211B6" w:rsidRDefault="007211B6" w:rsidP="000D1F31">
            <w:pPr>
              <w:pStyle w:val="libCenter"/>
              <w:rPr>
                <w:rFonts w:hint="cs"/>
                <w:rtl/>
              </w:rPr>
            </w:pPr>
            <w:r>
              <w:rPr>
                <w:rFonts w:hint="cs"/>
                <w:rtl/>
              </w:rPr>
              <w:t>3979 ـ شبيب بن عبد الله المذحجي</w:t>
            </w:r>
          </w:p>
        </w:tc>
        <w:tc>
          <w:tcPr>
            <w:tcW w:w="1264" w:type="dxa"/>
            <w:shd w:val="clear" w:color="auto" w:fill="auto"/>
          </w:tcPr>
          <w:p w14:paraId="6DC43936" w14:textId="77777777" w:rsidR="007211B6" w:rsidRDefault="007211B6" w:rsidP="00F6784A">
            <w:pPr>
              <w:rPr>
                <w:rFonts w:hint="cs"/>
                <w:rtl/>
                <w:lang w:bidi="fa-IR"/>
              </w:rPr>
            </w:pPr>
            <w:r>
              <w:rPr>
                <w:rFonts w:hint="cs"/>
                <w:rtl/>
                <w:lang w:bidi="fa-IR"/>
              </w:rPr>
              <w:t>305</w:t>
            </w:r>
          </w:p>
        </w:tc>
      </w:tr>
      <w:tr w:rsidR="007211B6" w14:paraId="7DA1316F" w14:textId="77777777" w:rsidTr="00256A4B">
        <w:tc>
          <w:tcPr>
            <w:tcW w:w="3360" w:type="dxa"/>
            <w:shd w:val="clear" w:color="auto" w:fill="auto"/>
          </w:tcPr>
          <w:p w14:paraId="268DCFAA" w14:textId="77777777" w:rsidR="007211B6" w:rsidRDefault="007211B6" w:rsidP="000D1F31">
            <w:pPr>
              <w:pStyle w:val="libCenter"/>
              <w:rPr>
                <w:rFonts w:hint="cs"/>
                <w:rtl/>
              </w:rPr>
            </w:pPr>
            <w:r>
              <w:rPr>
                <w:rFonts w:hint="cs"/>
                <w:rtl/>
              </w:rPr>
              <w:t>3957 ـ شويفع غير منسوب</w:t>
            </w:r>
          </w:p>
        </w:tc>
        <w:tc>
          <w:tcPr>
            <w:tcW w:w="1264" w:type="dxa"/>
            <w:shd w:val="clear" w:color="auto" w:fill="auto"/>
          </w:tcPr>
          <w:p w14:paraId="296461F5" w14:textId="77777777" w:rsidR="007211B6" w:rsidRDefault="007211B6" w:rsidP="00F6784A">
            <w:pPr>
              <w:rPr>
                <w:rFonts w:hint="cs"/>
                <w:rtl/>
                <w:lang w:bidi="ar-AE"/>
              </w:rPr>
            </w:pPr>
            <w:r>
              <w:rPr>
                <w:rFonts w:hint="cs"/>
                <w:rtl/>
                <w:lang w:bidi="ar-AE"/>
              </w:rPr>
              <w:t>296</w:t>
            </w:r>
          </w:p>
        </w:tc>
        <w:tc>
          <w:tcPr>
            <w:tcW w:w="3111" w:type="dxa"/>
            <w:shd w:val="clear" w:color="auto" w:fill="auto"/>
          </w:tcPr>
          <w:p w14:paraId="0B0ECC7F" w14:textId="77777777" w:rsidR="007211B6" w:rsidRPr="00562C28" w:rsidRDefault="007211B6" w:rsidP="000D1F31">
            <w:pPr>
              <w:pStyle w:val="libCenter"/>
              <w:rPr>
                <w:rFonts w:hint="cs"/>
                <w:vanish/>
                <w:rtl/>
              </w:rPr>
            </w:pPr>
            <w:r>
              <w:rPr>
                <w:rFonts w:hint="cs"/>
                <w:rtl/>
              </w:rPr>
              <w:t>3980 ـ شبيل بن عوف البجلي الأحمسي أبو الطفيل</w:t>
            </w:r>
          </w:p>
        </w:tc>
        <w:tc>
          <w:tcPr>
            <w:tcW w:w="1264" w:type="dxa"/>
            <w:shd w:val="clear" w:color="auto" w:fill="auto"/>
          </w:tcPr>
          <w:p w14:paraId="51C7EB78" w14:textId="77777777" w:rsidR="007211B6" w:rsidRDefault="007211B6" w:rsidP="00F6784A">
            <w:pPr>
              <w:rPr>
                <w:rFonts w:hint="cs"/>
                <w:rtl/>
                <w:lang w:bidi="fa-IR"/>
              </w:rPr>
            </w:pPr>
            <w:r>
              <w:rPr>
                <w:rFonts w:hint="cs"/>
                <w:rtl/>
                <w:lang w:bidi="fa-IR"/>
              </w:rPr>
              <w:t>305</w:t>
            </w:r>
          </w:p>
        </w:tc>
      </w:tr>
      <w:tr w:rsidR="007211B6" w14:paraId="172B2FEB" w14:textId="77777777" w:rsidTr="00256A4B">
        <w:tc>
          <w:tcPr>
            <w:tcW w:w="3360" w:type="dxa"/>
            <w:shd w:val="clear" w:color="auto" w:fill="auto"/>
          </w:tcPr>
          <w:p w14:paraId="2BF25D2C" w14:textId="77777777" w:rsidR="007211B6" w:rsidRDefault="007211B6" w:rsidP="000D1F31">
            <w:pPr>
              <w:pStyle w:val="libCenter"/>
              <w:rPr>
                <w:rFonts w:hint="cs"/>
                <w:rtl/>
              </w:rPr>
            </w:pPr>
            <w:r>
              <w:rPr>
                <w:rFonts w:hint="cs"/>
                <w:rtl/>
              </w:rPr>
              <w:t>3958 ـ شيبان بن عباد السلمي</w:t>
            </w:r>
          </w:p>
        </w:tc>
        <w:tc>
          <w:tcPr>
            <w:tcW w:w="1264" w:type="dxa"/>
            <w:shd w:val="clear" w:color="auto" w:fill="auto"/>
          </w:tcPr>
          <w:p w14:paraId="0BED1F8E" w14:textId="77777777" w:rsidR="007211B6" w:rsidRDefault="007211B6" w:rsidP="00F6784A">
            <w:pPr>
              <w:rPr>
                <w:rFonts w:hint="cs"/>
                <w:rtl/>
                <w:lang w:bidi="ar-AE"/>
              </w:rPr>
            </w:pPr>
            <w:r>
              <w:rPr>
                <w:rFonts w:hint="cs"/>
                <w:rtl/>
                <w:lang w:bidi="ar-AE"/>
              </w:rPr>
              <w:t>296</w:t>
            </w:r>
          </w:p>
        </w:tc>
        <w:tc>
          <w:tcPr>
            <w:tcW w:w="3111" w:type="dxa"/>
            <w:shd w:val="clear" w:color="auto" w:fill="auto"/>
          </w:tcPr>
          <w:p w14:paraId="22E03167" w14:textId="77777777" w:rsidR="007211B6" w:rsidRDefault="007211B6" w:rsidP="000D1F31">
            <w:pPr>
              <w:pStyle w:val="libCenter"/>
              <w:rPr>
                <w:rFonts w:hint="cs"/>
                <w:rtl/>
              </w:rPr>
            </w:pPr>
            <w:r>
              <w:rPr>
                <w:rFonts w:hint="cs"/>
                <w:rtl/>
              </w:rPr>
              <w:t>3981 ـ شجرة بن الأغر</w:t>
            </w:r>
          </w:p>
        </w:tc>
        <w:tc>
          <w:tcPr>
            <w:tcW w:w="1264" w:type="dxa"/>
            <w:shd w:val="clear" w:color="auto" w:fill="auto"/>
          </w:tcPr>
          <w:p w14:paraId="0DD3F358" w14:textId="77777777" w:rsidR="007211B6" w:rsidRDefault="007211B6" w:rsidP="00F6784A">
            <w:pPr>
              <w:rPr>
                <w:rFonts w:hint="cs"/>
                <w:rtl/>
                <w:lang w:bidi="ar-AE"/>
              </w:rPr>
            </w:pPr>
            <w:r>
              <w:rPr>
                <w:rFonts w:hint="cs"/>
                <w:rtl/>
                <w:lang w:bidi="ar-AE"/>
              </w:rPr>
              <w:t>306</w:t>
            </w:r>
          </w:p>
        </w:tc>
      </w:tr>
      <w:tr w:rsidR="007211B6" w14:paraId="50AFE07F" w14:textId="77777777" w:rsidTr="00256A4B">
        <w:tc>
          <w:tcPr>
            <w:tcW w:w="3360" w:type="dxa"/>
            <w:shd w:val="clear" w:color="auto" w:fill="auto"/>
          </w:tcPr>
          <w:p w14:paraId="6ED9FFA5" w14:textId="77777777" w:rsidR="007211B6" w:rsidRDefault="007211B6" w:rsidP="000D1F31">
            <w:pPr>
              <w:pStyle w:val="libCenter"/>
              <w:rPr>
                <w:rFonts w:hint="cs"/>
                <w:rtl/>
              </w:rPr>
            </w:pPr>
            <w:r>
              <w:rPr>
                <w:rFonts w:hint="cs"/>
                <w:rtl/>
              </w:rPr>
              <w:t>3959 ـ شيبان بن علقمة بن زرارة التميمي</w:t>
            </w:r>
          </w:p>
        </w:tc>
        <w:tc>
          <w:tcPr>
            <w:tcW w:w="1264" w:type="dxa"/>
            <w:shd w:val="clear" w:color="auto" w:fill="auto"/>
          </w:tcPr>
          <w:p w14:paraId="3C313C67" w14:textId="77777777" w:rsidR="007211B6" w:rsidRDefault="007211B6" w:rsidP="00F6784A">
            <w:pPr>
              <w:rPr>
                <w:rFonts w:hint="cs"/>
                <w:rtl/>
                <w:lang w:bidi="fa-IR"/>
              </w:rPr>
            </w:pPr>
            <w:r>
              <w:rPr>
                <w:rFonts w:hint="cs"/>
                <w:rtl/>
                <w:lang w:bidi="fa-IR"/>
              </w:rPr>
              <w:t>296</w:t>
            </w:r>
          </w:p>
        </w:tc>
        <w:tc>
          <w:tcPr>
            <w:tcW w:w="3111" w:type="dxa"/>
            <w:shd w:val="clear" w:color="auto" w:fill="auto"/>
          </w:tcPr>
          <w:p w14:paraId="47E6FEC7" w14:textId="77777777" w:rsidR="007211B6" w:rsidRDefault="007211B6" w:rsidP="000D1F31">
            <w:pPr>
              <w:pStyle w:val="libCenter"/>
              <w:rPr>
                <w:rFonts w:hint="cs"/>
                <w:rtl/>
              </w:rPr>
            </w:pPr>
            <w:r>
              <w:rPr>
                <w:rFonts w:hint="cs"/>
                <w:rtl/>
              </w:rPr>
              <w:t>3982 ـ شحريب رجل من بني نجراة</w:t>
            </w:r>
          </w:p>
        </w:tc>
        <w:tc>
          <w:tcPr>
            <w:tcW w:w="1264" w:type="dxa"/>
            <w:shd w:val="clear" w:color="auto" w:fill="auto"/>
          </w:tcPr>
          <w:p w14:paraId="03C8FD73" w14:textId="77777777" w:rsidR="007211B6" w:rsidRDefault="007211B6" w:rsidP="00F6784A">
            <w:pPr>
              <w:rPr>
                <w:rFonts w:hint="cs"/>
                <w:rtl/>
                <w:lang w:bidi="fa-IR"/>
              </w:rPr>
            </w:pPr>
            <w:r>
              <w:rPr>
                <w:rFonts w:hint="cs"/>
                <w:rtl/>
                <w:lang w:bidi="fa-IR"/>
              </w:rPr>
              <w:t>306</w:t>
            </w:r>
          </w:p>
        </w:tc>
      </w:tr>
    </w:tbl>
    <w:p w14:paraId="6C430570"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4C15BBE4" w14:textId="77777777" w:rsidTr="00256A4B">
        <w:tc>
          <w:tcPr>
            <w:tcW w:w="3360" w:type="dxa"/>
            <w:shd w:val="clear" w:color="auto" w:fill="auto"/>
          </w:tcPr>
          <w:p w14:paraId="06443910" w14:textId="5EA49DB5" w:rsidR="007211B6" w:rsidRDefault="007211B6" w:rsidP="000D1F31">
            <w:pPr>
              <w:pStyle w:val="libCenter"/>
              <w:rPr>
                <w:rFonts w:hint="cs"/>
                <w:rtl/>
              </w:rPr>
            </w:pPr>
            <w:r>
              <w:rPr>
                <w:rFonts w:hint="cs"/>
                <w:rtl/>
              </w:rPr>
              <w:lastRenderedPageBreak/>
              <w:t>3960 ـ شيبان بن مالك الأنصاري السلمي</w:t>
            </w:r>
          </w:p>
        </w:tc>
        <w:tc>
          <w:tcPr>
            <w:tcW w:w="1264" w:type="dxa"/>
            <w:shd w:val="clear" w:color="auto" w:fill="auto"/>
          </w:tcPr>
          <w:p w14:paraId="024DD4E3" w14:textId="77777777" w:rsidR="007211B6" w:rsidRDefault="007211B6" w:rsidP="00F6784A">
            <w:pPr>
              <w:rPr>
                <w:rFonts w:hint="cs"/>
                <w:rtl/>
                <w:lang w:bidi="fa-IR"/>
              </w:rPr>
            </w:pPr>
            <w:r>
              <w:rPr>
                <w:rFonts w:hint="cs"/>
                <w:rtl/>
                <w:lang w:bidi="fa-IR"/>
              </w:rPr>
              <w:t>296</w:t>
            </w:r>
          </w:p>
        </w:tc>
        <w:tc>
          <w:tcPr>
            <w:tcW w:w="3111" w:type="dxa"/>
            <w:shd w:val="clear" w:color="auto" w:fill="auto"/>
          </w:tcPr>
          <w:p w14:paraId="7EECB32C" w14:textId="77777777" w:rsidR="007211B6" w:rsidRDefault="007211B6" w:rsidP="000D1F31">
            <w:pPr>
              <w:pStyle w:val="libCenter"/>
              <w:rPr>
                <w:rFonts w:hint="cs"/>
                <w:rtl/>
              </w:rPr>
            </w:pPr>
            <w:r>
              <w:rPr>
                <w:rFonts w:hint="cs"/>
                <w:rtl/>
              </w:rPr>
              <w:t>3983 ـ شداد بن الأزمع الكوفي</w:t>
            </w:r>
          </w:p>
        </w:tc>
        <w:tc>
          <w:tcPr>
            <w:tcW w:w="1264" w:type="dxa"/>
            <w:shd w:val="clear" w:color="auto" w:fill="auto"/>
          </w:tcPr>
          <w:p w14:paraId="59A28D5B" w14:textId="77777777" w:rsidR="007211B6" w:rsidRDefault="007211B6" w:rsidP="00F6784A">
            <w:pPr>
              <w:rPr>
                <w:rFonts w:hint="cs"/>
                <w:rtl/>
                <w:lang w:bidi="ar-AE"/>
              </w:rPr>
            </w:pPr>
            <w:r>
              <w:rPr>
                <w:rFonts w:hint="cs"/>
                <w:rtl/>
                <w:lang w:bidi="ar-AE"/>
              </w:rPr>
              <w:t>306</w:t>
            </w:r>
          </w:p>
        </w:tc>
      </w:tr>
      <w:tr w:rsidR="007211B6" w14:paraId="55999557" w14:textId="77777777" w:rsidTr="00256A4B">
        <w:tc>
          <w:tcPr>
            <w:tcW w:w="3360" w:type="dxa"/>
            <w:shd w:val="clear" w:color="auto" w:fill="auto"/>
          </w:tcPr>
          <w:p w14:paraId="78D5FFE1" w14:textId="77777777" w:rsidR="007211B6" w:rsidRDefault="007211B6" w:rsidP="000D1F31">
            <w:pPr>
              <w:pStyle w:val="libCenter"/>
              <w:rPr>
                <w:rFonts w:hint="cs"/>
                <w:rtl/>
              </w:rPr>
            </w:pPr>
            <w:r>
              <w:rPr>
                <w:rFonts w:hint="cs"/>
                <w:rtl/>
              </w:rPr>
              <w:t>3961 ـ شيبان بن محرز اليماني الحنفي ، والد علي بن شيبان</w:t>
            </w:r>
          </w:p>
        </w:tc>
        <w:tc>
          <w:tcPr>
            <w:tcW w:w="1264" w:type="dxa"/>
            <w:shd w:val="clear" w:color="auto" w:fill="auto"/>
          </w:tcPr>
          <w:p w14:paraId="44C643B6" w14:textId="77777777" w:rsidR="007211B6" w:rsidRDefault="007211B6" w:rsidP="00F6784A">
            <w:pPr>
              <w:rPr>
                <w:rFonts w:hint="cs"/>
                <w:rtl/>
                <w:lang w:bidi="fa-IR"/>
              </w:rPr>
            </w:pPr>
            <w:r>
              <w:rPr>
                <w:rFonts w:hint="cs"/>
                <w:rtl/>
                <w:lang w:bidi="fa-IR"/>
              </w:rPr>
              <w:t>297</w:t>
            </w:r>
          </w:p>
        </w:tc>
        <w:tc>
          <w:tcPr>
            <w:tcW w:w="3111" w:type="dxa"/>
            <w:shd w:val="clear" w:color="auto" w:fill="auto"/>
          </w:tcPr>
          <w:p w14:paraId="05208964" w14:textId="77777777" w:rsidR="007211B6" w:rsidRDefault="007211B6" w:rsidP="000D1F31">
            <w:pPr>
              <w:pStyle w:val="libCenter"/>
              <w:rPr>
                <w:rFonts w:hint="cs"/>
                <w:rtl/>
              </w:rPr>
            </w:pPr>
            <w:r>
              <w:rPr>
                <w:rFonts w:hint="cs"/>
                <w:rtl/>
              </w:rPr>
              <w:t>3984 ـ شداد بن ثمامة</w:t>
            </w:r>
          </w:p>
        </w:tc>
        <w:tc>
          <w:tcPr>
            <w:tcW w:w="1264" w:type="dxa"/>
            <w:shd w:val="clear" w:color="auto" w:fill="auto"/>
          </w:tcPr>
          <w:p w14:paraId="4C4386DC" w14:textId="77777777" w:rsidR="007211B6" w:rsidRDefault="007211B6" w:rsidP="00F6784A">
            <w:pPr>
              <w:rPr>
                <w:rFonts w:hint="cs"/>
                <w:rtl/>
                <w:lang w:bidi="ar-AE"/>
              </w:rPr>
            </w:pPr>
            <w:r>
              <w:rPr>
                <w:rFonts w:hint="cs"/>
                <w:rtl/>
                <w:lang w:bidi="ar-AE"/>
              </w:rPr>
              <w:t>306</w:t>
            </w:r>
          </w:p>
        </w:tc>
      </w:tr>
      <w:tr w:rsidR="007211B6" w14:paraId="24F20DBA" w14:textId="77777777" w:rsidTr="00256A4B">
        <w:tc>
          <w:tcPr>
            <w:tcW w:w="3360" w:type="dxa"/>
            <w:shd w:val="clear" w:color="auto" w:fill="auto"/>
          </w:tcPr>
          <w:p w14:paraId="00030845" w14:textId="77777777" w:rsidR="007211B6" w:rsidRDefault="007211B6" w:rsidP="000D1F31">
            <w:pPr>
              <w:pStyle w:val="libCenter"/>
              <w:rPr>
                <w:rFonts w:hint="cs"/>
                <w:rtl/>
              </w:rPr>
            </w:pPr>
            <w:r>
              <w:rPr>
                <w:rFonts w:hint="cs"/>
                <w:rtl/>
              </w:rPr>
              <w:t>3962 ـ شيبة بن عبد الرحمن السلمي</w:t>
            </w:r>
          </w:p>
        </w:tc>
        <w:tc>
          <w:tcPr>
            <w:tcW w:w="1264" w:type="dxa"/>
            <w:shd w:val="clear" w:color="auto" w:fill="auto"/>
          </w:tcPr>
          <w:p w14:paraId="0F60F47E" w14:textId="77777777" w:rsidR="007211B6" w:rsidRDefault="007211B6" w:rsidP="00F6784A">
            <w:pPr>
              <w:rPr>
                <w:rFonts w:hint="cs"/>
                <w:rtl/>
                <w:lang w:bidi="fa-IR"/>
              </w:rPr>
            </w:pPr>
            <w:r>
              <w:rPr>
                <w:rFonts w:hint="cs"/>
                <w:rtl/>
                <w:lang w:bidi="fa-IR"/>
              </w:rPr>
              <w:t>298</w:t>
            </w:r>
          </w:p>
        </w:tc>
        <w:tc>
          <w:tcPr>
            <w:tcW w:w="3111" w:type="dxa"/>
            <w:shd w:val="clear" w:color="auto" w:fill="auto"/>
          </w:tcPr>
          <w:p w14:paraId="15904CCF" w14:textId="77777777" w:rsidR="007211B6" w:rsidRDefault="007211B6" w:rsidP="000D1F31">
            <w:pPr>
              <w:pStyle w:val="libCenter"/>
              <w:rPr>
                <w:rFonts w:hint="cs"/>
                <w:rtl/>
              </w:rPr>
            </w:pPr>
            <w:r>
              <w:rPr>
                <w:rFonts w:hint="cs"/>
                <w:rtl/>
              </w:rPr>
              <w:t>3985 ـ شديد ، مولى أبي بك رالصديق</w:t>
            </w:r>
          </w:p>
        </w:tc>
        <w:tc>
          <w:tcPr>
            <w:tcW w:w="1264" w:type="dxa"/>
            <w:shd w:val="clear" w:color="auto" w:fill="auto"/>
          </w:tcPr>
          <w:p w14:paraId="5BDF69FE" w14:textId="77777777" w:rsidR="007211B6" w:rsidRDefault="007211B6" w:rsidP="00F6784A">
            <w:pPr>
              <w:rPr>
                <w:rFonts w:hint="cs"/>
                <w:rtl/>
                <w:lang w:bidi="fa-IR"/>
              </w:rPr>
            </w:pPr>
            <w:r>
              <w:rPr>
                <w:rFonts w:hint="cs"/>
                <w:rtl/>
                <w:lang w:bidi="fa-IR"/>
              </w:rPr>
              <w:t>306</w:t>
            </w:r>
          </w:p>
        </w:tc>
      </w:tr>
      <w:tr w:rsidR="007211B6" w14:paraId="2D791E88" w14:textId="77777777" w:rsidTr="00256A4B">
        <w:tc>
          <w:tcPr>
            <w:tcW w:w="3360" w:type="dxa"/>
            <w:shd w:val="clear" w:color="auto" w:fill="auto"/>
          </w:tcPr>
          <w:p w14:paraId="75056FA2" w14:textId="77777777" w:rsidR="007211B6" w:rsidRDefault="007211B6" w:rsidP="000D1F31">
            <w:pPr>
              <w:pStyle w:val="libCenter"/>
              <w:rPr>
                <w:rFonts w:hint="cs"/>
                <w:rtl/>
              </w:rPr>
            </w:pPr>
            <w:r>
              <w:rPr>
                <w:rFonts w:hint="cs"/>
                <w:rtl/>
              </w:rPr>
              <w:t>3963 ـ شيبة بن عبة بن ربيعة بن عبد شمس</w:t>
            </w:r>
          </w:p>
        </w:tc>
        <w:tc>
          <w:tcPr>
            <w:tcW w:w="1264" w:type="dxa"/>
            <w:shd w:val="clear" w:color="auto" w:fill="auto"/>
          </w:tcPr>
          <w:p w14:paraId="6C989C99" w14:textId="77777777" w:rsidR="007211B6" w:rsidRDefault="007211B6" w:rsidP="00F6784A">
            <w:pPr>
              <w:rPr>
                <w:rFonts w:hint="cs"/>
                <w:rtl/>
                <w:lang w:bidi="fa-IR"/>
              </w:rPr>
            </w:pPr>
            <w:r>
              <w:rPr>
                <w:rFonts w:hint="cs"/>
                <w:rtl/>
                <w:lang w:bidi="fa-IR"/>
              </w:rPr>
              <w:t>298</w:t>
            </w:r>
          </w:p>
        </w:tc>
        <w:tc>
          <w:tcPr>
            <w:tcW w:w="3111" w:type="dxa"/>
            <w:shd w:val="clear" w:color="auto" w:fill="auto"/>
          </w:tcPr>
          <w:p w14:paraId="35BC9870" w14:textId="77777777" w:rsidR="007211B6" w:rsidRDefault="007211B6" w:rsidP="000D1F31">
            <w:pPr>
              <w:pStyle w:val="libCenter"/>
              <w:rPr>
                <w:rFonts w:hint="cs"/>
                <w:rtl/>
              </w:rPr>
            </w:pPr>
            <w:r>
              <w:rPr>
                <w:rFonts w:hint="cs"/>
                <w:rtl/>
              </w:rPr>
              <w:t>3986 ـ شراحيل بن مرثد ويقال ابن عمرو ، أبو عثمان الصنعاني</w:t>
            </w:r>
          </w:p>
        </w:tc>
        <w:tc>
          <w:tcPr>
            <w:tcW w:w="1264" w:type="dxa"/>
            <w:shd w:val="clear" w:color="auto" w:fill="auto"/>
          </w:tcPr>
          <w:p w14:paraId="1F30C819" w14:textId="77777777" w:rsidR="007211B6" w:rsidRDefault="007211B6" w:rsidP="00F6784A">
            <w:pPr>
              <w:rPr>
                <w:rFonts w:hint="cs"/>
                <w:rtl/>
                <w:lang w:bidi="fa-IR"/>
              </w:rPr>
            </w:pPr>
            <w:r>
              <w:rPr>
                <w:rFonts w:hint="cs"/>
                <w:rtl/>
                <w:lang w:bidi="fa-IR"/>
              </w:rPr>
              <w:t>307</w:t>
            </w:r>
          </w:p>
        </w:tc>
      </w:tr>
      <w:tr w:rsidR="007211B6" w14:paraId="3F58696F" w14:textId="77777777" w:rsidTr="00256A4B">
        <w:tc>
          <w:tcPr>
            <w:tcW w:w="3360" w:type="dxa"/>
            <w:shd w:val="clear" w:color="auto" w:fill="auto"/>
          </w:tcPr>
          <w:p w14:paraId="1A950AC5" w14:textId="77777777" w:rsidR="007211B6" w:rsidRDefault="007211B6" w:rsidP="000D1F31">
            <w:pPr>
              <w:pStyle w:val="libCenter"/>
              <w:rPr>
                <w:rFonts w:hint="cs"/>
                <w:rtl/>
              </w:rPr>
            </w:pPr>
            <w:r>
              <w:rPr>
                <w:rFonts w:hint="cs"/>
                <w:rtl/>
              </w:rPr>
              <w:t>3964 ـ شبية بن عثمان وهو الأوقص بن أبي طلحة القرشي العبدري الحجبي ، أبو عثمان</w:t>
            </w:r>
          </w:p>
        </w:tc>
        <w:tc>
          <w:tcPr>
            <w:tcW w:w="1264" w:type="dxa"/>
            <w:shd w:val="clear" w:color="auto" w:fill="auto"/>
          </w:tcPr>
          <w:p w14:paraId="62CAE65B" w14:textId="77777777" w:rsidR="007211B6" w:rsidRDefault="007211B6" w:rsidP="00F6784A">
            <w:pPr>
              <w:rPr>
                <w:rFonts w:hint="cs"/>
                <w:rtl/>
                <w:lang w:bidi="fa-IR"/>
              </w:rPr>
            </w:pPr>
            <w:r>
              <w:rPr>
                <w:rFonts w:hint="cs"/>
                <w:rtl/>
                <w:lang w:bidi="fa-IR"/>
              </w:rPr>
              <w:t>298</w:t>
            </w:r>
          </w:p>
        </w:tc>
        <w:tc>
          <w:tcPr>
            <w:tcW w:w="3111" w:type="dxa"/>
            <w:shd w:val="clear" w:color="auto" w:fill="auto"/>
          </w:tcPr>
          <w:p w14:paraId="1CF41324" w14:textId="77777777" w:rsidR="007211B6" w:rsidRDefault="007211B6" w:rsidP="000D1F31">
            <w:pPr>
              <w:pStyle w:val="libCenter"/>
              <w:rPr>
                <w:rFonts w:hint="cs"/>
                <w:rtl/>
              </w:rPr>
            </w:pPr>
            <w:r>
              <w:rPr>
                <w:rFonts w:hint="cs"/>
                <w:rtl/>
              </w:rPr>
              <w:t>3987 ـ شرحبيل بن حجية المرادي</w:t>
            </w:r>
          </w:p>
        </w:tc>
        <w:tc>
          <w:tcPr>
            <w:tcW w:w="1264" w:type="dxa"/>
            <w:shd w:val="clear" w:color="auto" w:fill="auto"/>
          </w:tcPr>
          <w:p w14:paraId="5A8F1D00" w14:textId="77777777" w:rsidR="007211B6" w:rsidRDefault="007211B6" w:rsidP="00F6784A">
            <w:pPr>
              <w:rPr>
                <w:rFonts w:hint="cs"/>
                <w:rtl/>
                <w:lang w:bidi="ar-AE"/>
              </w:rPr>
            </w:pPr>
            <w:r>
              <w:rPr>
                <w:rFonts w:hint="cs"/>
                <w:rtl/>
                <w:lang w:bidi="ar-AE"/>
              </w:rPr>
              <w:t>307</w:t>
            </w:r>
          </w:p>
        </w:tc>
      </w:tr>
      <w:tr w:rsidR="007211B6" w14:paraId="130E59D1" w14:textId="77777777" w:rsidTr="00256A4B">
        <w:tc>
          <w:tcPr>
            <w:tcW w:w="3360" w:type="dxa"/>
            <w:shd w:val="clear" w:color="auto" w:fill="auto"/>
          </w:tcPr>
          <w:p w14:paraId="3DD19866" w14:textId="77777777" w:rsidR="007211B6" w:rsidRDefault="007211B6" w:rsidP="000D1F31">
            <w:pPr>
              <w:pStyle w:val="libCenter"/>
              <w:rPr>
                <w:rFonts w:hint="cs"/>
                <w:rtl/>
              </w:rPr>
            </w:pPr>
            <w:r>
              <w:rPr>
                <w:rFonts w:hint="cs"/>
                <w:rtl/>
              </w:rPr>
              <w:t>3965 ـ شيبة بن أبي كثير الأشجعي</w:t>
            </w:r>
          </w:p>
        </w:tc>
        <w:tc>
          <w:tcPr>
            <w:tcW w:w="1264" w:type="dxa"/>
            <w:shd w:val="clear" w:color="auto" w:fill="auto"/>
          </w:tcPr>
          <w:p w14:paraId="2CD04910" w14:textId="77777777" w:rsidR="007211B6" w:rsidRDefault="007211B6" w:rsidP="00F6784A">
            <w:pPr>
              <w:rPr>
                <w:rFonts w:hint="cs"/>
                <w:rtl/>
                <w:lang w:bidi="fa-IR"/>
              </w:rPr>
            </w:pPr>
            <w:r>
              <w:rPr>
                <w:rFonts w:hint="cs"/>
                <w:rtl/>
                <w:lang w:bidi="fa-IR"/>
              </w:rPr>
              <w:t>300</w:t>
            </w:r>
          </w:p>
        </w:tc>
        <w:tc>
          <w:tcPr>
            <w:tcW w:w="3111" w:type="dxa"/>
            <w:shd w:val="clear" w:color="auto" w:fill="auto"/>
          </w:tcPr>
          <w:p w14:paraId="4D8FB3A4" w14:textId="77777777" w:rsidR="007211B6" w:rsidRPr="00562C28" w:rsidRDefault="007211B6" w:rsidP="000D1F31">
            <w:pPr>
              <w:pStyle w:val="libCenter"/>
              <w:rPr>
                <w:rFonts w:hint="cs"/>
                <w:vanish/>
                <w:rtl/>
              </w:rPr>
            </w:pPr>
            <w:r>
              <w:rPr>
                <w:rFonts w:hint="cs"/>
                <w:rtl/>
              </w:rPr>
              <w:t xml:space="preserve">3988 ـ شرحبيل بن عبد كلال من </w:t>
            </w:r>
            <w:r w:rsidRPr="00562C28">
              <w:rPr>
                <w:rFonts w:hint="cs"/>
                <w:vanish/>
                <w:rtl/>
              </w:rPr>
              <w:t>قبال اليمن</w:t>
            </w:r>
            <w:r>
              <w:rPr>
                <w:rFonts w:hint="cs"/>
                <w:rtl/>
              </w:rPr>
              <w:t>أقبال اليمن</w:t>
            </w:r>
          </w:p>
        </w:tc>
        <w:tc>
          <w:tcPr>
            <w:tcW w:w="1264" w:type="dxa"/>
            <w:shd w:val="clear" w:color="auto" w:fill="auto"/>
          </w:tcPr>
          <w:p w14:paraId="1CEB89B3" w14:textId="77777777" w:rsidR="007211B6" w:rsidRDefault="007211B6" w:rsidP="00F6784A">
            <w:pPr>
              <w:rPr>
                <w:rFonts w:hint="cs"/>
                <w:rtl/>
                <w:lang w:bidi="fa-IR"/>
              </w:rPr>
            </w:pPr>
            <w:r>
              <w:rPr>
                <w:rFonts w:hint="cs"/>
                <w:rtl/>
                <w:lang w:bidi="fa-IR"/>
              </w:rPr>
              <w:t>307</w:t>
            </w:r>
          </w:p>
        </w:tc>
      </w:tr>
      <w:tr w:rsidR="007211B6" w14:paraId="1807626F" w14:textId="77777777" w:rsidTr="00256A4B">
        <w:tc>
          <w:tcPr>
            <w:tcW w:w="3360" w:type="dxa"/>
            <w:shd w:val="clear" w:color="auto" w:fill="auto"/>
          </w:tcPr>
          <w:p w14:paraId="28986CD6" w14:textId="77777777" w:rsidR="007211B6" w:rsidRDefault="007211B6" w:rsidP="000D1F31">
            <w:pPr>
              <w:pStyle w:val="libCenter"/>
              <w:rPr>
                <w:rFonts w:hint="cs"/>
                <w:rtl/>
              </w:rPr>
            </w:pPr>
            <w:r>
              <w:rPr>
                <w:rFonts w:hint="cs"/>
                <w:rtl/>
              </w:rPr>
              <w:t>3966 ـ شبيب بن سعد</w:t>
            </w:r>
          </w:p>
        </w:tc>
        <w:tc>
          <w:tcPr>
            <w:tcW w:w="1264" w:type="dxa"/>
            <w:shd w:val="clear" w:color="auto" w:fill="auto"/>
          </w:tcPr>
          <w:p w14:paraId="7A941346" w14:textId="77777777" w:rsidR="007211B6" w:rsidRDefault="007211B6" w:rsidP="00F6784A">
            <w:pPr>
              <w:rPr>
                <w:rFonts w:hint="cs"/>
                <w:rtl/>
                <w:lang w:bidi="ar-AE"/>
              </w:rPr>
            </w:pPr>
            <w:r>
              <w:rPr>
                <w:rFonts w:hint="cs"/>
                <w:rtl/>
                <w:lang w:bidi="ar-AE"/>
              </w:rPr>
              <w:t>301</w:t>
            </w:r>
          </w:p>
        </w:tc>
        <w:tc>
          <w:tcPr>
            <w:tcW w:w="3111" w:type="dxa"/>
            <w:shd w:val="clear" w:color="auto" w:fill="auto"/>
          </w:tcPr>
          <w:p w14:paraId="1DB453DA" w14:textId="77777777" w:rsidR="007211B6" w:rsidRDefault="007211B6" w:rsidP="000D1F31">
            <w:pPr>
              <w:pStyle w:val="libCenter"/>
              <w:rPr>
                <w:rFonts w:hint="cs"/>
                <w:rtl/>
              </w:rPr>
            </w:pPr>
            <w:r>
              <w:rPr>
                <w:rFonts w:hint="cs"/>
                <w:rtl/>
              </w:rPr>
              <w:t>3989 ـ شريح بن الحارث القاضي</w:t>
            </w:r>
          </w:p>
        </w:tc>
        <w:tc>
          <w:tcPr>
            <w:tcW w:w="1264" w:type="dxa"/>
            <w:shd w:val="clear" w:color="auto" w:fill="auto"/>
          </w:tcPr>
          <w:p w14:paraId="2A018992" w14:textId="77777777" w:rsidR="007211B6" w:rsidRDefault="007211B6" w:rsidP="00F6784A">
            <w:pPr>
              <w:rPr>
                <w:rFonts w:hint="cs"/>
                <w:rtl/>
                <w:lang w:bidi="ar-AE"/>
              </w:rPr>
            </w:pPr>
            <w:r>
              <w:rPr>
                <w:rFonts w:hint="cs"/>
                <w:rtl/>
                <w:lang w:bidi="ar-AE"/>
              </w:rPr>
              <w:t>307</w:t>
            </w:r>
          </w:p>
        </w:tc>
      </w:tr>
      <w:tr w:rsidR="007211B6" w14:paraId="0527DE14" w14:textId="77777777" w:rsidTr="00256A4B">
        <w:tc>
          <w:tcPr>
            <w:tcW w:w="3360" w:type="dxa"/>
            <w:shd w:val="clear" w:color="auto" w:fill="auto"/>
          </w:tcPr>
          <w:p w14:paraId="6E57FF3C" w14:textId="77777777" w:rsidR="007211B6" w:rsidRDefault="007211B6" w:rsidP="000D1F31">
            <w:pPr>
              <w:pStyle w:val="libCenter"/>
              <w:rPr>
                <w:rFonts w:hint="cs"/>
                <w:rtl/>
              </w:rPr>
            </w:pPr>
            <w:r>
              <w:rPr>
                <w:rFonts w:hint="cs"/>
                <w:rtl/>
              </w:rPr>
              <w:t>3967 ـ شيحة العوسجي</w:t>
            </w:r>
          </w:p>
        </w:tc>
        <w:tc>
          <w:tcPr>
            <w:tcW w:w="1264" w:type="dxa"/>
            <w:shd w:val="clear" w:color="auto" w:fill="auto"/>
          </w:tcPr>
          <w:p w14:paraId="40E78281" w14:textId="77777777" w:rsidR="007211B6" w:rsidRDefault="007211B6" w:rsidP="00F6784A">
            <w:pPr>
              <w:rPr>
                <w:rFonts w:hint="cs"/>
                <w:rtl/>
                <w:lang w:bidi="ar-AE"/>
              </w:rPr>
            </w:pPr>
            <w:r>
              <w:rPr>
                <w:rFonts w:hint="cs"/>
                <w:rtl/>
                <w:lang w:bidi="ar-AE"/>
              </w:rPr>
              <w:t>301</w:t>
            </w:r>
          </w:p>
        </w:tc>
        <w:tc>
          <w:tcPr>
            <w:tcW w:w="3111" w:type="dxa"/>
            <w:shd w:val="clear" w:color="auto" w:fill="auto"/>
          </w:tcPr>
          <w:p w14:paraId="0C866350" w14:textId="77777777" w:rsidR="007211B6" w:rsidRDefault="007211B6" w:rsidP="00F6784A">
            <w:pPr>
              <w:pStyle w:val="TOC2"/>
              <w:rPr>
                <w:rFonts w:hint="cs"/>
                <w:rtl/>
              </w:rPr>
            </w:pPr>
          </w:p>
        </w:tc>
        <w:tc>
          <w:tcPr>
            <w:tcW w:w="1264" w:type="dxa"/>
            <w:shd w:val="clear" w:color="auto" w:fill="auto"/>
          </w:tcPr>
          <w:p w14:paraId="1A9C9C60" w14:textId="77777777" w:rsidR="007211B6" w:rsidRDefault="007211B6" w:rsidP="00F6784A">
            <w:pPr>
              <w:rPr>
                <w:rFonts w:hint="cs"/>
                <w:rtl/>
                <w:lang w:bidi="ar-AE"/>
              </w:rPr>
            </w:pPr>
          </w:p>
        </w:tc>
      </w:tr>
    </w:tbl>
    <w:p w14:paraId="657F5884" w14:textId="77777777" w:rsidR="007211B6" w:rsidRDefault="007211B6" w:rsidP="00F329FF">
      <w:pPr>
        <w:pStyle w:val="libNormal"/>
        <w:rPr>
          <w:rtl/>
        </w:rPr>
      </w:pPr>
    </w:p>
    <w:p w14:paraId="6173A315"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8"/>
        <w:gridCol w:w="1264"/>
        <w:gridCol w:w="3118"/>
        <w:gridCol w:w="1264"/>
      </w:tblGrid>
      <w:tr w:rsidR="007211B6" w14:paraId="1ED4D26A" w14:textId="77777777" w:rsidTr="00256A4B">
        <w:tc>
          <w:tcPr>
            <w:tcW w:w="3368" w:type="dxa"/>
            <w:shd w:val="clear" w:color="auto" w:fill="auto"/>
          </w:tcPr>
          <w:p w14:paraId="2C444262" w14:textId="77777777" w:rsidR="007211B6" w:rsidRDefault="007211B6" w:rsidP="000D1F31">
            <w:pPr>
              <w:pStyle w:val="libCenter"/>
              <w:rPr>
                <w:rFonts w:hint="cs"/>
                <w:rtl/>
              </w:rPr>
            </w:pPr>
            <w:r>
              <w:rPr>
                <w:rFonts w:hint="cs"/>
                <w:rtl/>
              </w:rPr>
              <w:lastRenderedPageBreak/>
              <w:t>3990 ـ شريح بن عبد كلال أحد الإخوة</w:t>
            </w:r>
          </w:p>
        </w:tc>
        <w:tc>
          <w:tcPr>
            <w:tcW w:w="1264" w:type="dxa"/>
            <w:shd w:val="clear" w:color="auto" w:fill="auto"/>
          </w:tcPr>
          <w:p w14:paraId="51B376B4" w14:textId="77777777" w:rsidR="007211B6" w:rsidRDefault="007211B6" w:rsidP="00F6784A">
            <w:pPr>
              <w:rPr>
                <w:rFonts w:hint="cs"/>
                <w:rtl/>
                <w:lang w:bidi="fa-IR"/>
              </w:rPr>
            </w:pPr>
            <w:r>
              <w:rPr>
                <w:rFonts w:hint="cs"/>
                <w:rtl/>
                <w:lang w:bidi="fa-IR"/>
              </w:rPr>
              <w:t>307</w:t>
            </w:r>
          </w:p>
        </w:tc>
        <w:tc>
          <w:tcPr>
            <w:tcW w:w="3118" w:type="dxa"/>
            <w:shd w:val="clear" w:color="auto" w:fill="auto"/>
          </w:tcPr>
          <w:p w14:paraId="6CDDADB5" w14:textId="77777777" w:rsidR="007211B6" w:rsidRDefault="007211B6" w:rsidP="000D1F31">
            <w:pPr>
              <w:pStyle w:val="libCenter"/>
              <w:rPr>
                <w:rFonts w:hint="cs"/>
                <w:rtl/>
              </w:rPr>
            </w:pPr>
            <w:r>
              <w:rPr>
                <w:rFonts w:hint="cs"/>
                <w:rtl/>
              </w:rPr>
              <w:t>عكيف بن كيوم بن عبد الأزدي ثم الخراني</w:t>
            </w:r>
          </w:p>
        </w:tc>
        <w:tc>
          <w:tcPr>
            <w:tcW w:w="1264" w:type="dxa"/>
            <w:shd w:val="clear" w:color="auto" w:fill="auto"/>
          </w:tcPr>
          <w:p w14:paraId="0F5DDC30" w14:textId="77777777" w:rsidR="007211B6" w:rsidRDefault="007211B6" w:rsidP="00F6784A">
            <w:pPr>
              <w:rPr>
                <w:rFonts w:hint="cs"/>
                <w:rtl/>
                <w:lang w:bidi="fa-IR"/>
              </w:rPr>
            </w:pPr>
            <w:r>
              <w:rPr>
                <w:rFonts w:hint="cs"/>
                <w:rtl/>
                <w:lang w:bidi="fa-IR"/>
              </w:rPr>
              <w:t>314</w:t>
            </w:r>
          </w:p>
        </w:tc>
      </w:tr>
      <w:tr w:rsidR="007211B6" w14:paraId="42D66FC4" w14:textId="77777777" w:rsidTr="00256A4B">
        <w:tc>
          <w:tcPr>
            <w:tcW w:w="3368" w:type="dxa"/>
            <w:shd w:val="clear" w:color="auto" w:fill="auto"/>
          </w:tcPr>
          <w:p w14:paraId="6598F017" w14:textId="77777777" w:rsidR="007211B6" w:rsidRDefault="007211B6" w:rsidP="000D1F31">
            <w:pPr>
              <w:pStyle w:val="libCenter"/>
              <w:rPr>
                <w:rFonts w:hint="cs"/>
                <w:rtl/>
              </w:rPr>
            </w:pPr>
            <w:r>
              <w:rPr>
                <w:rFonts w:hint="cs"/>
                <w:rtl/>
              </w:rPr>
              <w:t>3991 ـ شريح بن هانىء بن يزيد بن نهيك ويقال شريح بن هانىء بن كعب الحارثي ، أبو المقدام</w:t>
            </w:r>
          </w:p>
        </w:tc>
        <w:tc>
          <w:tcPr>
            <w:tcW w:w="1264" w:type="dxa"/>
            <w:shd w:val="clear" w:color="auto" w:fill="auto"/>
          </w:tcPr>
          <w:p w14:paraId="373F9C6A" w14:textId="77777777" w:rsidR="007211B6" w:rsidRDefault="007211B6" w:rsidP="00F6784A">
            <w:pPr>
              <w:rPr>
                <w:rFonts w:hint="cs"/>
                <w:rtl/>
                <w:lang w:bidi="fa-IR"/>
              </w:rPr>
            </w:pPr>
            <w:r>
              <w:rPr>
                <w:rFonts w:hint="cs"/>
                <w:rtl/>
                <w:lang w:bidi="fa-IR"/>
              </w:rPr>
              <w:t>307</w:t>
            </w:r>
          </w:p>
        </w:tc>
        <w:tc>
          <w:tcPr>
            <w:tcW w:w="3118" w:type="dxa"/>
            <w:shd w:val="clear" w:color="auto" w:fill="auto"/>
          </w:tcPr>
          <w:p w14:paraId="1E60643A" w14:textId="77777777" w:rsidR="007211B6" w:rsidRDefault="007211B6" w:rsidP="000D1F31">
            <w:pPr>
              <w:pStyle w:val="libCenter"/>
              <w:rPr>
                <w:rFonts w:hint="cs"/>
                <w:rtl/>
              </w:rPr>
            </w:pPr>
            <w:r>
              <w:rPr>
                <w:rFonts w:hint="cs"/>
                <w:rtl/>
              </w:rPr>
              <w:t>4014 ـ شاه ، صوابه أبو شاه اليماني</w:t>
            </w:r>
          </w:p>
        </w:tc>
        <w:tc>
          <w:tcPr>
            <w:tcW w:w="1264" w:type="dxa"/>
            <w:shd w:val="clear" w:color="auto" w:fill="auto"/>
          </w:tcPr>
          <w:p w14:paraId="72F1D71D" w14:textId="77777777" w:rsidR="007211B6" w:rsidRDefault="007211B6" w:rsidP="00F6784A">
            <w:pPr>
              <w:rPr>
                <w:rFonts w:hint="cs"/>
                <w:rtl/>
                <w:lang w:bidi="fa-IR"/>
              </w:rPr>
            </w:pPr>
            <w:r>
              <w:rPr>
                <w:rFonts w:hint="cs"/>
                <w:rtl/>
                <w:lang w:bidi="fa-IR"/>
              </w:rPr>
              <w:t>315</w:t>
            </w:r>
          </w:p>
        </w:tc>
      </w:tr>
      <w:tr w:rsidR="007211B6" w14:paraId="726FBBAC" w14:textId="77777777" w:rsidTr="00256A4B">
        <w:tc>
          <w:tcPr>
            <w:tcW w:w="3368" w:type="dxa"/>
            <w:shd w:val="clear" w:color="auto" w:fill="auto"/>
          </w:tcPr>
          <w:p w14:paraId="378A9256" w14:textId="77777777" w:rsidR="007211B6" w:rsidRDefault="007211B6" w:rsidP="000D1F31">
            <w:pPr>
              <w:pStyle w:val="libCenter"/>
              <w:rPr>
                <w:rFonts w:hint="cs"/>
                <w:rtl/>
              </w:rPr>
            </w:pPr>
            <w:r>
              <w:rPr>
                <w:rFonts w:hint="cs"/>
                <w:rtl/>
              </w:rPr>
              <w:t>3992 ـ شريك بن أرطأة بن كلاب ولقب أرطأة صبير</w:t>
            </w:r>
          </w:p>
        </w:tc>
        <w:tc>
          <w:tcPr>
            <w:tcW w:w="1264" w:type="dxa"/>
            <w:shd w:val="clear" w:color="auto" w:fill="auto"/>
          </w:tcPr>
          <w:p w14:paraId="5A1CC8CE" w14:textId="77777777" w:rsidR="007211B6" w:rsidRDefault="007211B6" w:rsidP="00F6784A">
            <w:pPr>
              <w:rPr>
                <w:rFonts w:hint="cs"/>
                <w:rtl/>
                <w:lang w:bidi="fa-IR"/>
              </w:rPr>
            </w:pPr>
            <w:r>
              <w:rPr>
                <w:rFonts w:hint="cs"/>
                <w:rtl/>
                <w:lang w:bidi="fa-IR"/>
              </w:rPr>
              <w:t>308</w:t>
            </w:r>
          </w:p>
        </w:tc>
        <w:tc>
          <w:tcPr>
            <w:tcW w:w="3118" w:type="dxa"/>
            <w:shd w:val="clear" w:color="auto" w:fill="auto"/>
          </w:tcPr>
          <w:p w14:paraId="1D505F54" w14:textId="77777777" w:rsidR="007211B6" w:rsidRDefault="007211B6" w:rsidP="000D1F31">
            <w:pPr>
              <w:pStyle w:val="libCenter"/>
              <w:rPr>
                <w:rFonts w:hint="cs"/>
                <w:rtl/>
              </w:rPr>
            </w:pPr>
            <w:r>
              <w:rPr>
                <w:rFonts w:hint="cs"/>
                <w:rtl/>
              </w:rPr>
              <w:t>4015 ـ شبل ، والد عبد الرحمن بن شبل</w:t>
            </w:r>
          </w:p>
        </w:tc>
        <w:tc>
          <w:tcPr>
            <w:tcW w:w="1264" w:type="dxa"/>
            <w:shd w:val="clear" w:color="auto" w:fill="auto"/>
          </w:tcPr>
          <w:p w14:paraId="2F65E0D9" w14:textId="77777777" w:rsidR="007211B6" w:rsidRDefault="007211B6" w:rsidP="00F6784A">
            <w:pPr>
              <w:rPr>
                <w:rFonts w:hint="cs"/>
                <w:rtl/>
                <w:lang w:bidi="fa-IR"/>
              </w:rPr>
            </w:pPr>
            <w:r>
              <w:rPr>
                <w:rFonts w:hint="cs"/>
                <w:rtl/>
                <w:lang w:bidi="fa-IR"/>
              </w:rPr>
              <w:t>315</w:t>
            </w:r>
          </w:p>
        </w:tc>
      </w:tr>
      <w:tr w:rsidR="007211B6" w14:paraId="5A5BF663" w14:textId="77777777" w:rsidTr="00256A4B">
        <w:tc>
          <w:tcPr>
            <w:tcW w:w="3368" w:type="dxa"/>
            <w:shd w:val="clear" w:color="auto" w:fill="auto"/>
          </w:tcPr>
          <w:p w14:paraId="437FA354" w14:textId="77777777" w:rsidR="007211B6" w:rsidRDefault="007211B6" w:rsidP="000D1F31">
            <w:pPr>
              <w:pStyle w:val="libCenter"/>
              <w:rPr>
                <w:rFonts w:hint="cs"/>
                <w:rtl/>
              </w:rPr>
            </w:pPr>
            <w:r>
              <w:rPr>
                <w:rFonts w:hint="cs"/>
                <w:rtl/>
              </w:rPr>
              <w:t>3993 ـ شريك بن خباشة النميري</w:t>
            </w:r>
          </w:p>
        </w:tc>
        <w:tc>
          <w:tcPr>
            <w:tcW w:w="1264" w:type="dxa"/>
            <w:shd w:val="clear" w:color="auto" w:fill="auto"/>
          </w:tcPr>
          <w:p w14:paraId="12A9B272" w14:textId="77777777" w:rsidR="007211B6" w:rsidRDefault="007211B6" w:rsidP="00F6784A">
            <w:pPr>
              <w:rPr>
                <w:rFonts w:hint="cs"/>
                <w:rtl/>
                <w:lang w:bidi="ar-AE"/>
              </w:rPr>
            </w:pPr>
            <w:r>
              <w:rPr>
                <w:rFonts w:hint="cs"/>
                <w:rtl/>
                <w:lang w:bidi="ar-AE"/>
              </w:rPr>
              <w:t>309</w:t>
            </w:r>
          </w:p>
        </w:tc>
        <w:tc>
          <w:tcPr>
            <w:tcW w:w="3118" w:type="dxa"/>
            <w:shd w:val="clear" w:color="auto" w:fill="auto"/>
          </w:tcPr>
          <w:p w14:paraId="132F8C98" w14:textId="77777777" w:rsidR="007211B6" w:rsidRDefault="007211B6" w:rsidP="000D1F31">
            <w:pPr>
              <w:pStyle w:val="libCenter"/>
              <w:rPr>
                <w:rFonts w:hint="cs"/>
                <w:rtl/>
              </w:rPr>
            </w:pPr>
            <w:r>
              <w:rPr>
                <w:rFonts w:hint="cs"/>
                <w:rtl/>
              </w:rPr>
              <w:t>4016 ـ شبل بن حامد</w:t>
            </w:r>
          </w:p>
        </w:tc>
        <w:tc>
          <w:tcPr>
            <w:tcW w:w="1264" w:type="dxa"/>
            <w:shd w:val="clear" w:color="auto" w:fill="auto"/>
          </w:tcPr>
          <w:p w14:paraId="22315A25" w14:textId="77777777" w:rsidR="007211B6" w:rsidRDefault="007211B6" w:rsidP="00F6784A">
            <w:pPr>
              <w:rPr>
                <w:rFonts w:hint="cs"/>
                <w:rtl/>
                <w:lang w:bidi="ar-AE"/>
              </w:rPr>
            </w:pPr>
            <w:r>
              <w:rPr>
                <w:rFonts w:hint="cs"/>
                <w:rtl/>
                <w:lang w:bidi="ar-AE"/>
              </w:rPr>
              <w:t>316</w:t>
            </w:r>
          </w:p>
        </w:tc>
      </w:tr>
      <w:tr w:rsidR="007211B6" w14:paraId="194C86AF" w14:textId="77777777" w:rsidTr="00256A4B">
        <w:tc>
          <w:tcPr>
            <w:tcW w:w="3368" w:type="dxa"/>
            <w:shd w:val="clear" w:color="auto" w:fill="auto"/>
          </w:tcPr>
          <w:p w14:paraId="15080F9B" w14:textId="77777777" w:rsidR="007211B6" w:rsidRDefault="007211B6" w:rsidP="000D1F31">
            <w:pPr>
              <w:pStyle w:val="libCenter"/>
              <w:rPr>
                <w:rFonts w:hint="cs"/>
                <w:rtl/>
              </w:rPr>
            </w:pPr>
            <w:r>
              <w:rPr>
                <w:rFonts w:hint="cs"/>
                <w:rtl/>
              </w:rPr>
              <w:t>3994 ـ شريك بن سلمان أسدي الوالبي</w:t>
            </w:r>
          </w:p>
        </w:tc>
        <w:tc>
          <w:tcPr>
            <w:tcW w:w="1264" w:type="dxa"/>
            <w:shd w:val="clear" w:color="auto" w:fill="auto"/>
          </w:tcPr>
          <w:p w14:paraId="714B6667" w14:textId="77777777" w:rsidR="007211B6" w:rsidRDefault="007211B6" w:rsidP="00F6784A">
            <w:pPr>
              <w:rPr>
                <w:rFonts w:hint="cs"/>
                <w:rtl/>
                <w:lang w:bidi="fa-IR"/>
              </w:rPr>
            </w:pPr>
            <w:r>
              <w:rPr>
                <w:rFonts w:hint="cs"/>
                <w:rtl/>
                <w:lang w:bidi="fa-IR"/>
              </w:rPr>
              <w:t>309</w:t>
            </w:r>
          </w:p>
        </w:tc>
        <w:tc>
          <w:tcPr>
            <w:tcW w:w="3118" w:type="dxa"/>
            <w:shd w:val="clear" w:color="auto" w:fill="auto"/>
          </w:tcPr>
          <w:p w14:paraId="74A466FD" w14:textId="77777777" w:rsidR="007211B6" w:rsidRDefault="007211B6" w:rsidP="000D1F31">
            <w:pPr>
              <w:pStyle w:val="libCenter"/>
              <w:rPr>
                <w:rFonts w:hint="cs"/>
                <w:rtl/>
              </w:rPr>
            </w:pPr>
            <w:r>
              <w:rPr>
                <w:rFonts w:hint="cs"/>
                <w:rtl/>
              </w:rPr>
              <w:t>4017 ـ شبل بن مالك</w:t>
            </w:r>
          </w:p>
        </w:tc>
        <w:tc>
          <w:tcPr>
            <w:tcW w:w="1264" w:type="dxa"/>
            <w:shd w:val="clear" w:color="auto" w:fill="auto"/>
          </w:tcPr>
          <w:p w14:paraId="620FF590" w14:textId="77777777" w:rsidR="007211B6" w:rsidRDefault="007211B6" w:rsidP="00F6784A">
            <w:pPr>
              <w:rPr>
                <w:rFonts w:hint="cs"/>
                <w:rtl/>
                <w:lang w:bidi="ar-AE"/>
              </w:rPr>
            </w:pPr>
            <w:r>
              <w:rPr>
                <w:rFonts w:hint="cs"/>
                <w:rtl/>
                <w:lang w:bidi="ar-AE"/>
              </w:rPr>
              <w:t>316</w:t>
            </w:r>
          </w:p>
        </w:tc>
      </w:tr>
      <w:tr w:rsidR="007211B6" w14:paraId="2BAF90BC" w14:textId="77777777" w:rsidTr="00256A4B">
        <w:tc>
          <w:tcPr>
            <w:tcW w:w="3368" w:type="dxa"/>
            <w:shd w:val="clear" w:color="auto" w:fill="auto"/>
          </w:tcPr>
          <w:p w14:paraId="27D7943C" w14:textId="77777777" w:rsidR="007211B6" w:rsidRDefault="007211B6" w:rsidP="000D1F31">
            <w:pPr>
              <w:pStyle w:val="libCenter"/>
              <w:rPr>
                <w:rFonts w:hint="cs"/>
                <w:rtl/>
              </w:rPr>
            </w:pPr>
            <w:r>
              <w:rPr>
                <w:rFonts w:hint="cs"/>
                <w:rtl/>
              </w:rPr>
              <w:t>3995 ـ شريك بن نملة أبو حكيم</w:t>
            </w:r>
          </w:p>
        </w:tc>
        <w:tc>
          <w:tcPr>
            <w:tcW w:w="1264" w:type="dxa"/>
            <w:shd w:val="clear" w:color="auto" w:fill="auto"/>
          </w:tcPr>
          <w:p w14:paraId="145E7F2B" w14:textId="77777777" w:rsidR="007211B6" w:rsidRDefault="007211B6" w:rsidP="00F6784A">
            <w:pPr>
              <w:rPr>
                <w:rFonts w:hint="cs"/>
                <w:rtl/>
                <w:lang w:bidi="fa-IR"/>
              </w:rPr>
            </w:pPr>
            <w:r>
              <w:rPr>
                <w:rFonts w:hint="cs"/>
                <w:rtl/>
                <w:lang w:bidi="fa-IR"/>
              </w:rPr>
              <w:t>309</w:t>
            </w:r>
          </w:p>
        </w:tc>
        <w:tc>
          <w:tcPr>
            <w:tcW w:w="3118" w:type="dxa"/>
            <w:shd w:val="clear" w:color="auto" w:fill="auto"/>
          </w:tcPr>
          <w:p w14:paraId="08413F09" w14:textId="77777777" w:rsidR="007211B6" w:rsidRDefault="007211B6" w:rsidP="000D1F31">
            <w:pPr>
              <w:pStyle w:val="libCenter"/>
              <w:rPr>
                <w:rFonts w:hint="cs"/>
                <w:rtl/>
              </w:rPr>
            </w:pPr>
            <w:r>
              <w:rPr>
                <w:rFonts w:hint="cs"/>
                <w:rtl/>
              </w:rPr>
              <w:t>4018 ـ شبيب بن ذي الكلاع ، أبو روح</w:t>
            </w:r>
          </w:p>
        </w:tc>
        <w:tc>
          <w:tcPr>
            <w:tcW w:w="1264" w:type="dxa"/>
            <w:shd w:val="clear" w:color="auto" w:fill="auto"/>
          </w:tcPr>
          <w:p w14:paraId="4A1BE867" w14:textId="77777777" w:rsidR="007211B6" w:rsidRDefault="007211B6" w:rsidP="00F6784A">
            <w:pPr>
              <w:rPr>
                <w:rFonts w:hint="cs"/>
                <w:rtl/>
                <w:lang w:bidi="fa-IR"/>
              </w:rPr>
            </w:pPr>
            <w:r>
              <w:rPr>
                <w:rFonts w:hint="cs"/>
                <w:rtl/>
                <w:lang w:bidi="fa-IR"/>
              </w:rPr>
              <w:t>316</w:t>
            </w:r>
          </w:p>
        </w:tc>
      </w:tr>
      <w:tr w:rsidR="007211B6" w14:paraId="3FA212C3" w14:textId="77777777" w:rsidTr="00256A4B">
        <w:tc>
          <w:tcPr>
            <w:tcW w:w="3368" w:type="dxa"/>
            <w:shd w:val="clear" w:color="auto" w:fill="auto"/>
          </w:tcPr>
          <w:p w14:paraId="0950438F" w14:textId="77777777" w:rsidR="007211B6" w:rsidRDefault="007211B6" w:rsidP="000D1F31">
            <w:pPr>
              <w:pStyle w:val="libCenter"/>
              <w:rPr>
                <w:rFonts w:hint="cs"/>
                <w:rtl/>
              </w:rPr>
            </w:pPr>
            <w:r>
              <w:rPr>
                <w:rFonts w:hint="cs"/>
                <w:rtl/>
              </w:rPr>
              <w:t>3996 ـ شريك الفزاري</w:t>
            </w:r>
          </w:p>
        </w:tc>
        <w:tc>
          <w:tcPr>
            <w:tcW w:w="1264" w:type="dxa"/>
            <w:shd w:val="clear" w:color="auto" w:fill="auto"/>
          </w:tcPr>
          <w:p w14:paraId="673C6E75" w14:textId="77777777" w:rsidR="007211B6" w:rsidRDefault="007211B6" w:rsidP="00F6784A">
            <w:pPr>
              <w:rPr>
                <w:rFonts w:hint="cs"/>
                <w:rtl/>
                <w:lang w:bidi="ar-AE"/>
              </w:rPr>
            </w:pPr>
            <w:r>
              <w:rPr>
                <w:rFonts w:hint="cs"/>
                <w:rtl/>
                <w:lang w:bidi="ar-AE"/>
              </w:rPr>
              <w:t>310</w:t>
            </w:r>
          </w:p>
        </w:tc>
        <w:tc>
          <w:tcPr>
            <w:tcW w:w="3118" w:type="dxa"/>
            <w:shd w:val="clear" w:color="auto" w:fill="auto"/>
          </w:tcPr>
          <w:p w14:paraId="14667079" w14:textId="77777777" w:rsidR="007211B6" w:rsidRDefault="007211B6" w:rsidP="000D1F31">
            <w:pPr>
              <w:pStyle w:val="libCenter"/>
              <w:rPr>
                <w:rFonts w:hint="cs"/>
                <w:rtl/>
              </w:rPr>
            </w:pPr>
            <w:r>
              <w:rPr>
                <w:rFonts w:hint="cs"/>
                <w:rtl/>
              </w:rPr>
              <w:t>4019 ـ شحرور الحضرمي</w:t>
            </w:r>
          </w:p>
        </w:tc>
        <w:tc>
          <w:tcPr>
            <w:tcW w:w="1264" w:type="dxa"/>
            <w:shd w:val="clear" w:color="auto" w:fill="auto"/>
          </w:tcPr>
          <w:p w14:paraId="38F59000" w14:textId="77777777" w:rsidR="007211B6" w:rsidRDefault="007211B6" w:rsidP="00F6784A">
            <w:pPr>
              <w:rPr>
                <w:rFonts w:hint="cs"/>
                <w:rtl/>
                <w:lang w:bidi="ar-AE"/>
              </w:rPr>
            </w:pPr>
            <w:r>
              <w:rPr>
                <w:rFonts w:hint="cs"/>
                <w:rtl/>
                <w:lang w:bidi="ar-AE"/>
              </w:rPr>
              <w:t>316</w:t>
            </w:r>
          </w:p>
        </w:tc>
      </w:tr>
      <w:tr w:rsidR="007211B6" w14:paraId="495015DD" w14:textId="77777777" w:rsidTr="00256A4B">
        <w:tc>
          <w:tcPr>
            <w:tcW w:w="3368" w:type="dxa"/>
            <w:shd w:val="clear" w:color="auto" w:fill="auto"/>
          </w:tcPr>
          <w:p w14:paraId="47B6969C" w14:textId="77777777" w:rsidR="007211B6" w:rsidRDefault="007211B6" w:rsidP="000D1F31">
            <w:pPr>
              <w:pStyle w:val="libCenter"/>
              <w:rPr>
                <w:rFonts w:hint="cs"/>
                <w:rtl/>
              </w:rPr>
            </w:pPr>
            <w:r>
              <w:rPr>
                <w:rFonts w:hint="cs"/>
                <w:rtl/>
              </w:rPr>
              <w:t>3997 ـ شربة ابن عبيد بن قليب الجعفي المعمر</w:t>
            </w:r>
          </w:p>
        </w:tc>
        <w:tc>
          <w:tcPr>
            <w:tcW w:w="1264" w:type="dxa"/>
            <w:shd w:val="clear" w:color="auto" w:fill="auto"/>
          </w:tcPr>
          <w:p w14:paraId="42BCBB5C" w14:textId="77777777" w:rsidR="007211B6" w:rsidRDefault="007211B6" w:rsidP="00F6784A">
            <w:pPr>
              <w:rPr>
                <w:rFonts w:hint="cs"/>
                <w:rtl/>
                <w:lang w:bidi="fa-IR"/>
              </w:rPr>
            </w:pPr>
            <w:r>
              <w:rPr>
                <w:rFonts w:hint="cs"/>
                <w:rtl/>
                <w:lang w:bidi="fa-IR"/>
              </w:rPr>
              <w:t>310</w:t>
            </w:r>
          </w:p>
        </w:tc>
        <w:tc>
          <w:tcPr>
            <w:tcW w:w="3118" w:type="dxa"/>
            <w:shd w:val="clear" w:color="auto" w:fill="auto"/>
          </w:tcPr>
          <w:p w14:paraId="5D6C8659" w14:textId="77777777" w:rsidR="007211B6" w:rsidRDefault="007211B6" w:rsidP="000D1F31">
            <w:pPr>
              <w:pStyle w:val="libCenter"/>
              <w:rPr>
                <w:rFonts w:hint="cs"/>
                <w:rtl/>
              </w:rPr>
            </w:pPr>
            <w:r>
              <w:rPr>
                <w:rFonts w:hint="cs"/>
                <w:rtl/>
              </w:rPr>
              <w:t>4020 ـ شراحيل الحنفي</w:t>
            </w:r>
          </w:p>
        </w:tc>
        <w:tc>
          <w:tcPr>
            <w:tcW w:w="1264" w:type="dxa"/>
            <w:shd w:val="clear" w:color="auto" w:fill="auto"/>
          </w:tcPr>
          <w:p w14:paraId="276ADA94" w14:textId="77777777" w:rsidR="007211B6" w:rsidRDefault="007211B6" w:rsidP="00F6784A">
            <w:pPr>
              <w:rPr>
                <w:rFonts w:hint="cs"/>
                <w:rtl/>
                <w:lang w:bidi="ar-AE"/>
              </w:rPr>
            </w:pPr>
            <w:r>
              <w:rPr>
                <w:rFonts w:hint="cs"/>
                <w:rtl/>
                <w:lang w:bidi="ar-AE"/>
              </w:rPr>
              <w:t>317</w:t>
            </w:r>
          </w:p>
        </w:tc>
      </w:tr>
      <w:tr w:rsidR="007211B6" w14:paraId="42BE7321" w14:textId="77777777" w:rsidTr="00256A4B">
        <w:tc>
          <w:tcPr>
            <w:tcW w:w="3368" w:type="dxa"/>
            <w:shd w:val="clear" w:color="auto" w:fill="auto"/>
          </w:tcPr>
          <w:p w14:paraId="20639EAC" w14:textId="77777777" w:rsidR="007211B6" w:rsidRDefault="007211B6" w:rsidP="000D1F31">
            <w:pPr>
              <w:pStyle w:val="libCenter"/>
              <w:rPr>
                <w:rFonts w:hint="cs"/>
                <w:rtl/>
              </w:rPr>
            </w:pPr>
            <w:r>
              <w:rPr>
                <w:rFonts w:hint="cs"/>
                <w:rtl/>
              </w:rPr>
              <w:t>3998 ـ شربة الجرهمي</w:t>
            </w:r>
          </w:p>
        </w:tc>
        <w:tc>
          <w:tcPr>
            <w:tcW w:w="1264" w:type="dxa"/>
            <w:shd w:val="clear" w:color="auto" w:fill="auto"/>
          </w:tcPr>
          <w:p w14:paraId="28CAE8BA" w14:textId="77777777" w:rsidR="007211B6" w:rsidRDefault="007211B6" w:rsidP="00F6784A">
            <w:pPr>
              <w:rPr>
                <w:rFonts w:hint="cs"/>
                <w:rtl/>
                <w:lang w:bidi="ar-AE"/>
              </w:rPr>
            </w:pPr>
            <w:r>
              <w:rPr>
                <w:rFonts w:hint="cs"/>
                <w:rtl/>
                <w:lang w:bidi="ar-AE"/>
              </w:rPr>
              <w:t>310</w:t>
            </w:r>
          </w:p>
        </w:tc>
        <w:tc>
          <w:tcPr>
            <w:tcW w:w="3118" w:type="dxa"/>
            <w:shd w:val="clear" w:color="auto" w:fill="auto"/>
          </w:tcPr>
          <w:p w14:paraId="0B4F02E9" w14:textId="77777777" w:rsidR="007211B6" w:rsidRDefault="007211B6" w:rsidP="000D1F31">
            <w:pPr>
              <w:pStyle w:val="libCenter"/>
              <w:rPr>
                <w:rFonts w:hint="cs"/>
                <w:rtl/>
              </w:rPr>
            </w:pPr>
            <w:r>
              <w:rPr>
                <w:rFonts w:hint="cs"/>
                <w:rtl/>
              </w:rPr>
              <w:t>4021 ـ شرحبيل بن حبيب زوج الشفاء بنت عبد الله</w:t>
            </w:r>
          </w:p>
        </w:tc>
        <w:tc>
          <w:tcPr>
            <w:tcW w:w="1264" w:type="dxa"/>
            <w:shd w:val="clear" w:color="auto" w:fill="auto"/>
          </w:tcPr>
          <w:p w14:paraId="712F683A" w14:textId="77777777" w:rsidR="007211B6" w:rsidRDefault="007211B6" w:rsidP="00F6784A">
            <w:pPr>
              <w:rPr>
                <w:rFonts w:hint="cs"/>
                <w:rtl/>
                <w:lang w:bidi="fa-IR"/>
              </w:rPr>
            </w:pPr>
            <w:r>
              <w:rPr>
                <w:rFonts w:hint="cs"/>
                <w:rtl/>
                <w:lang w:bidi="fa-IR"/>
              </w:rPr>
              <w:t>317</w:t>
            </w:r>
          </w:p>
        </w:tc>
      </w:tr>
      <w:tr w:rsidR="007211B6" w14:paraId="12350BDA" w14:textId="77777777" w:rsidTr="00256A4B">
        <w:tc>
          <w:tcPr>
            <w:tcW w:w="3368" w:type="dxa"/>
            <w:shd w:val="clear" w:color="auto" w:fill="auto"/>
          </w:tcPr>
          <w:p w14:paraId="1F538EC9" w14:textId="77777777" w:rsidR="007211B6" w:rsidRDefault="007211B6" w:rsidP="000D1F31">
            <w:pPr>
              <w:pStyle w:val="libCenter"/>
              <w:rPr>
                <w:rFonts w:hint="cs"/>
                <w:rtl/>
              </w:rPr>
            </w:pPr>
            <w:r>
              <w:rPr>
                <w:rFonts w:hint="cs"/>
                <w:rtl/>
              </w:rPr>
              <w:t>3999 ـ شعبة بن قمير الطهوي</w:t>
            </w:r>
          </w:p>
        </w:tc>
        <w:tc>
          <w:tcPr>
            <w:tcW w:w="1264" w:type="dxa"/>
            <w:shd w:val="clear" w:color="auto" w:fill="auto"/>
          </w:tcPr>
          <w:p w14:paraId="639967AB" w14:textId="77777777" w:rsidR="007211B6" w:rsidRDefault="007211B6" w:rsidP="00F6784A">
            <w:pPr>
              <w:rPr>
                <w:rFonts w:hint="cs"/>
                <w:rtl/>
                <w:lang w:bidi="ar-AE"/>
              </w:rPr>
            </w:pPr>
            <w:r>
              <w:rPr>
                <w:rFonts w:hint="cs"/>
                <w:rtl/>
                <w:lang w:bidi="ar-AE"/>
              </w:rPr>
              <w:t>310</w:t>
            </w:r>
          </w:p>
        </w:tc>
        <w:tc>
          <w:tcPr>
            <w:tcW w:w="3118" w:type="dxa"/>
            <w:shd w:val="clear" w:color="auto" w:fill="auto"/>
          </w:tcPr>
          <w:p w14:paraId="0F2B033C" w14:textId="77777777" w:rsidR="007211B6" w:rsidRDefault="007211B6" w:rsidP="000D1F31">
            <w:pPr>
              <w:pStyle w:val="libCenter"/>
              <w:rPr>
                <w:rFonts w:hint="cs"/>
                <w:rtl/>
              </w:rPr>
            </w:pPr>
            <w:r>
              <w:rPr>
                <w:rFonts w:hint="cs"/>
                <w:rtl/>
              </w:rPr>
              <w:t>4022 ـ شرحبيل العبسي</w:t>
            </w:r>
          </w:p>
        </w:tc>
        <w:tc>
          <w:tcPr>
            <w:tcW w:w="1264" w:type="dxa"/>
            <w:shd w:val="clear" w:color="auto" w:fill="auto"/>
          </w:tcPr>
          <w:p w14:paraId="0027CECC" w14:textId="77777777" w:rsidR="007211B6" w:rsidRDefault="007211B6" w:rsidP="00F6784A">
            <w:pPr>
              <w:rPr>
                <w:rFonts w:hint="cs"/>
                <w:rtl/>
                <w:lang w:bidi="ar-AE"/>
              </w:rPr>
            </w:pPr>
            <w:r>
              <w:rPr>
                <w:rFonts w:hint="cs"/>
                <w:rtl/>
                <w:lang w:bidi="ar-AE"/>
              </w:rPr>
              <w:t>317</w:t>
            </w:r>
          </w:p>
        </w:tc>
      </w:tr>
      <w:tr w:rsidR="007211B6" w14:paraId="03438F5F" w14:textId="77777777" w:rsidTr="00256A4B">
        <w:tc>
          <w:tcPr>
            <w:tcW w:w="3368" w:type="dxa"/>
            <w:shd w:val="clear" w:color="auto" w:fill="auto"/>
          </w:tcPr>
          <w:p w14:paraId="18147654" w14:textId="77777777" w:rsidR="007211B6" w:rsidRDefault="007211B6" w:rsidP="000D1F31">
            <w:pPr>
              <w:pStyle w:val="libCenter"/>
              <w:rPr>
                <w:rFonts w:hint="cs"/>
                <w:rtl/>
              </w:rPr>
            </w:pPr>
            <w:r>
              <w:rPr>
                <w:rFonts w:hint="cs"/>
                <w:rtl/>
              </w:rPr>
              <w:t>4000 ـ شقيق بن جزء بن رياح</w:t>
            </w:r>
          </w:p>
        </w:tc>
        <w:tc>
          <w:tcPr>
            <w:tcW w:w="1264" w:type="dxa"/>
            <w:shd w:val="clear" w:color="auto" w:fill="auto"/>
          </w:tcPr>
          <w:p w14:paraId="640C24F9" w14:textId="77777777" w:rsidR="007211B6" w:rsidRDefault="007211B6" w:rsidP="00F6784A">
            <w:pPr>
              <w:rPr>
                <w:rFonts w:hint="cs"/>
                <w:rtl/>
                <w:lang w:bidi="fa-IR"/>
              </w:rPr>
            </w:pPr>
            <w:r>
              <w:rPr>
                <w:rFonts w:hint="cs"/>
                <w:rtl/>
                <w:lang w:bidi="fa-IR"/>
              </w:rPr>
              <w:t>310</w:t>
            </w:r>
          </w:p>
        </w:tc>
        <w:tc>
          <w:tcPr>
            <w:tcW w:w="3118" w:type="dxa"/>
            <w:shd w:val="clear" w:color="auto" w:fill="auto"/>
          </w:tcPr>
          <w:p w14:paraId="40F35A27" w14:textId="77777777" w:rsidR="007211B6" w:rsidRDefault="007211B6" w:rsidP="000D1F31">
            <w:pPr>
              <w:pStyle w:val="libCenter"/>
              <w:rPr>
                <w:rFonts w:hint="cs"/>
                <w:rtl/>
              </w:rPr>
            </w:pPr>
            <w:r>
              <w:rPr>
                <w:rFonts w:hint="cs"/>
                <w:rtl/>
              </w:rPr>
              <w:t>4023 ـ شرحبيل ، غير منسوب</w:t>
            </w:r>
          </w:p>
        </w:tc>
        <w:tc>
          <w:tcPr>
            <w:tcW w:w="1264" w:type="dxa"/>
            <w:shd w:val="clear" w:color="auto" w:fill="auto"/>
          </w:tcPr>
          <w:p w14:paraId="52D65339" w14:textId="77777777" w:rsidR="007211B6" w:rsidRDefault="007211B6" w:rsidP="00F6784A">
            <w:pPr>
              <w:rPr>
                <w:rFonts w:hint="cs"/>
                <w:rtl/>
                <w:lang w:bidi="ar-AE"/>
              </w:rPr>
            </w:pPr>
            <w:r>
              <w:rPr>
                <w:rFonts w:hint="cs"/>
                <w:rtl/>
                <w:lang w:bidi="ar-AE"/>
              </w:rPr>
              <w:t>318</w:t>
            </w:r>
          </w:p>
        </w:tc>
      </w:tr>
      <w:tr w:rsidR="007211B6" w14:paraId="0D574648" w14:textId="77777777" w:rsidTr="00256A4B">
        <w:tc>
          <w:tcPr>
            <w:tcW w:w="3368" w:type="dxa"/>
            <w:shd w:val="clear" w:color="auto" w:fill="auto"/>
          </w:tcPr>
          <w:p w14:paraId="51DFE4EF" w14:textId="77777777" w:rsidR="007211B6" w:rsidRDefault="007211B6" w:rsidP="000D1F31">
            <w:pPr>
              <w:pStyle w:val="libCenter"/>
              <w:rPr>
                <w:rFonts w:hint="cs"/>
                <w:rtl/>
              </w:rPr>
            </w:pPr>
            <w:r>
              <w:rPr>
                <w:rFonts w:hint="cs"/>
                <w:rtl/>
              </w:rPr>
              <w:t>4001 ـ شقيق بن سلمة الأسدي أبو وائل</w:t>
            </w:r>
          </w:p>
        </w:tc>
        <w:tc>
          <w:tcPr>
            <w:tcW w:w="1264" w:type="dxa"/>
            <w:shd w:val="clear" w:color="auto" w:fill="auto"/>
          </w:tcPr>
          <w:p w14:paraId="155E923A" w14:textId="77777777" w:rsidR="007211B6" w:rsidRDefault="007211B6" w:rsidP="00F6784A">
            <w:pPr>
              <w:rPr>
                <w:rFonts w:hint="cs"/>
                <w:rtl/>
                <w:lang w:bidi="fa-IR"/>
              </w:rPr>
            </w:pPr>
            <w:r>
              <w:rPr>
                <w:rFonts w:hint="cs"/>
                <w:rtl/>
                <w:lang w:bidi="fa-IR"/>
              </w:rPr>
              <w:t>311</w:t>
            </w:r>
          </w:p>
        </w:tc>
        <w:tc>
          <w:tcPr>
            <w:tcW w:w="3118" w:type="dxa"/>
            <w:shd w:val="clear" w:color="auto" w:fill="auto"/>
          </w:tcPr>
          <w:p w14:paraId="681C66AD" w14:textId="77777777" w:rsidR="007211B6" w:rsidRDefault="007211B6" w:rsidP="000D1F31">
            <w:pPr>
              <w:pStyle w:val="libCenter"/>
              <w:rPr>
                <w:rFonts w:hint="cs"/>
                <w:rtl/>
              </w:rPr>
            </w:pPr>
            <w:r>
              <w:rPr>
                <w:rFonts w:hint="cs"/>
                <w:rtl/>
              </w:rPr>
              <w:t>4025 (*) ـ شرحبيل ، والد عمرو</w:t>
            </w:r>
          </w:p>
        </w:tc>
        <w:tc>
          <w:tcPr>
            <w:tcW w:w="1264" w:type="dxa"/>
            <w:shd w:val="clear" w:color="auto" w:fill="auto"/>
          </w:tcPr>
          <w:p w14:paraId="249BF01D" w14:textId="77777777" w:rsidR="007211B6" w:rsidRDefault="007211B6" w:rsidP="00F6784A">
            <w:pPr>
              <w:rPr>
                <w:rFonts w:hint="cs"/>
                <w:rtl/>
                <w:lang w:bidi="ar-AE"/>
              </w:rPr>
            </w:pPr>
            <w:r>
              <w:rPr>
                <w:rFonts w:hint="cs"/>
                <w:rtl/>
                <w:lang w:bidi="ar-AE"/>
              </w:rPr>
              <w:t>318</w:t>
            </w:r>
          </w:p>
        </w:tc>
      </w:tr>
      <w:tr w:rsidR="007211B6" w14:paraId="12F485F8" w14:textId="77777777" w:rsidTr="00256A4B">
        <w:tc>
          <w:tcPr>
            <w:tcW w:w="3368" w:type="dxa"/>
            <w:shd w:val="clear" w:color="auto" w:fill="auto"/>
          </w:tcPr>
          <w:p w14:paraId="682FDF0B" w14:textId="77777777" w:rsidR="007211B6" w:rsidRDefault="007211B6" w:rsidP="000D1F31">
            <w:pPr>
              <w:pStyle w:val="libCenter"/>
              <w:rPr>
                <w:rFonts w:hint="cs"/>
                <w:rtl/>
              </w:rPr>
            </w:pPr>
            <w:r>
              <w:rPr>
                <w:rFonts w:hint="cs"/>
                <w:rtl/>
              </w:rPr>
              <w:t>4002 ـ شماس بن لأي التميمي</w:t>
            </w:r>
          </w:p>
        </w:tc>
        <w:tc>
          <w:tcPr>
            <w:tcW w:w="1264" w:type="dxa"/>
            <w:shd w:val="clear" w:color="auto" w:fill="auto"/>
          </w:tcPr>
          <w:p w14:paraId="0F8C8D41" w14:textId="77777777" w:rsidR="007211B6" w:rsidRDefault="007211B6" w:rsidP="00F6784A">
            <w:pPr>
              <w:rPr>
                <w:rFonts w:hint="cs"/>
                <w:rtl/>
                <w:lang w:bidi="ar-AE"/>
              </w:rPr>
            </w:pPr>
            <w:r>
              <w:rPr>
                <w:rFonts w:hint="cs"/>
                <w:rtl/>
                <w:lang w:bidi="ar-AE"/>
              </w:rPr>
              <w:t>312</w:t>
            </w:r>
          </w:p>
        </w:tc>
        <w:tc>
          <w:tcPr>
            <w:tcW w:w="3118" w:type="dxa"/>
            <w:shd w:val="clear" w:color="auto" w:fill="auto"/>
          </w:tcPr>
          <w:p w14:paraId="1E13AB71" w14:textId="77777777" w:rsidR="007211B6" w:rsidRDefault="007211B6" w:rsidP="000D1F31">
            <w:pPr>
              <w:pStyle w:val="libCenter"/>
              <w:rPr>
                <w:rFonts w:hint="cs"/>
                <w:rtl/>
              </w:rPr>
            </w:pPr>
            <w:r>
              <w:rPr>
                <w:rFonts w:hint="cs"/>
                <w:rtl/>
              </w:rPr>
              <w:t>(*) سقط سهوا الرقم 4024 عند الترقيم.</w:t>
            </w:r>
          </w:p>
        </w:tc>
        <w:tc>
          <w:tcPr>
            <w:tcW w:w="1264" w:type="dxa"/>
            <w:shd w:val="clear" w:color="auto" w:fill="auto"/>
          </w:tcPr>
          <w:p w14:paraId="73A4C3B2" w14:textId="77777777" w:rsidR="007211B6" w:rsidRDefault="007211B6" w:rsidP="00F6784A">
            <w:pPr>
              <w:rPr>
                <w:rFonts w:hint="cs"/>
                <w:rtl/>
                <w:lang w:bidi="ar-AE"/>
              </w:rPr>
            </w:pPr>
          </w:p>
        </w:tc>
      </w:tr>
      <w:tr w:rsidR="007211B6" w14:paraId="6B453A46" w14:textId="77777777" w:rsidTr="00256A4B">
        <w:tc>
          <w:tcPr>
            <w:tcW w:w="3368" w:type="dxa"/>
            <w:shd w:val="clear" w:color="auto" w:fill="auto"/>
          </w:tcPr>
          <w:p w14:paraId="49C429C6" w14:textId="77777777" w:rsidR="007211B6" w:rsidRDefault="007211B6" w:rsidP="000D1F31">
            <w:pPr>
              <w:pStyle w:val="libCenter"/>
              <w:rPr>
                <w:rFonts w:hint="cs"/>
                <w:rtl/>
              </w:rPr>
            </w:pPr>
            <w:r>
              <w:rPr>
                <w:rFonts w:hint="cs"/>
                <w:rtl/>
              </w:rPr>
              <w:t xml:space="preserve">4003 ـ شمر بن جعونة </w:t>
            </w:r>
          </w:p>
        </w:tc>
        <w:tc>
          <w:tcPr>
            <w:tcW w:w="1264" w:type="dxa"/>
            <w:shd w:val="clear" w:color="auto" w:fill="auto"/>
          </w:tcPr>
          <w:p w14:paraId="058370FE" w14:textId="77777777" w:rsidR="007211B6" w:rsidRDefault="007211B6" w:rsidP="00F6784A">
            <w:pPr>
              <w:rPr>
                <w:rFonts w:hint="cs"/>
                <w:rtl/>
                <w:lang w:bidi="ar-AE"/>
              </w:rPr>
            </w:pPr>
            <w:r>
              <w:rPr>
                <w:rFonts w:hint="cs"/>
                <w:rtl/>
                <w:lang w:bidi="ar-AE"/>
              </w:rPr>
              <w:t>312</w:t>
            </w:r>
          </w:p>
        </w:tc>
        <w:tc>
          <w:tcPr>
            <w:tcW w:w="3118" w:type="dxa"/>
            <w:shd w:val="clear" w:color="auto" w:fill="auto"/>
          </w:tcPr>
          <w:p w14:paraId="1E926E82" w14:textId="77777777" w:rsidR="007211B6" w:rsidRDefault="007211B6" w:rsidP="000D1F31">
            <w:pPr>
              <w:pStyle w:val="libCenter"/>
              <w:rPr>
                <w:rFonts w:hint="cs"/>
                <w:rtl/>
              </w:rPr>
            </w:pPr>
            <w:r>
              <w:rPr>
                <w:rFonts w:hint="cs"/>
                <w:rtl/>
              </w:rPr>
              <w:t>4026 ـ شريح بن الحارث صوابه الحارث بن شريح</w:t>
            </w:r>
          </w:p>
        </w:tc>
        <w:tc>
          <w:tcPr>
            <w:tcW w:w="1264" w:type="dxa"/>
            <w:shd w:val="clear" w:color="auto" w:fill="auto"/>
          </w:tcPr>
          <w:p w14:paraId="72A62779" w14:textId="77777777" w:rsidR="007211B6" w:rsidRDefault="007211B6" w:rsidP="00F6784A">
            <w:pPr>
              <w:rPr>
                <w:rFonts w:hint="cs"/>
                <w:rtl/>
                <w:lang w:bidi="fa-IR"/>
              </w:rPr>
            </w:pPr>
            <w:r>
              <w:rPr>
                <w:rFonts w:hint="cs"/>
                <w:rtl/>
                <w:lang w:bidi="fa-IR"/>
              </w:rPr>
              <w:t>319</w:t>
            </w:r>
          </w:p>
        </w:tc>
      </w:tr>
      <w:tr w:rsidR="007211B6" w14:paraId="314FCB1D" w14:textId="77777777" w:rsidTr="00256A4B">
        <w:tc>
          <w:tcPr>
            <w:tcW w:w="3368" w:type="dxa"/>
            <w:shd w:val="clear" w:color="auto" w:fill="auto"/>
          </w:tcPr>
          <w:p w14:paraId="59D9903B" w14:textId="77777777" w:rsidR="007211B6" w:rsidRDefault="007211B6" w:rsidP="000D1F31">
            <w:pPr>
              <w:pStyle w:val="libCenter"/>
              <w:rPr>
                <w:rFonts w:hint="cs"/>
                <w:rtl/>
              </w:rPr>
            </w:pPr>
            <w:r>
              <w:rPr>
                <w:rFonts w:hint="cs"/>
                <w:rtl/>
              </w:rPr>
              <w:t>4004 ـ شهاب بن جمرة الجهني نسبه البلاذري والرشاطي</w:t>
            </w:r>
          </w:p>
        </w:tc>
        <w:tc>
          <w:tcPr>
            <w:tcW w:w="1264" w:type="dxa"/>
            <w:shd w:val="clear" w:color="auto" w:fill="auto"/>
          </w:tcPr>
          <w:p w14:paraId="0A7F0A91" w14:textId="77777777" w:rsidR="007211B6" w:rsidRDefault="007211B6" w:rsidP="00F6784A">
            <w:pPr>
              <w:rPr>
                <w:rFonts w:hint="cs"/>
                <w:rtl/>
                <w:lang w:bidi="fa-IR"/>
              </w:rPr>
            </w:pPr>
            <w:r>
              <w:rPr>
                <w:rFonts w:hint="cs"/>
                <w:rtl/>
                <w:lang w:bidi="fa-IR"/>
              </w:rPr>
              <w:t>312</w:t>
            </w:r>
          </w:p>
        </w:tc>
        <w:tc>
          <w:tcPr>
            <w:tcW w:w="3118" w:type="dxa"/>
            <w:shd w:val="clear" w:color="auto" w:fill="auto"/>
          </w:tcPr>
          <w:p w14:paraId="46C51C11" w14:textId="77777777" w:rsidR="007211B6" w:rsidRDefault="007211B6" w:rsidP="000D1F31">
            <w:pPr>
              <w:pStyle w:val="libCenter"/>
              <w:rPr>
                <w:rFonts w:hint="cs"/>
                <w:rtl/>
              </w:rPr>
            </w:pPr>
            <w:r>
              <w:rPr>
                <w:rFonts w:hint="cs"/>
                <w:rtl/>
              </w:rPr>
              <w:t>4027 ـ شريح بن عمرو الخزاعي</w:t>
            </w:r>
          </w:p>
        </w:tc>
        <w:tc>
          <w:tcPr>
            <w:tcW w:w="1264" w:type="dxa"/>
            <w:shd w:val="clear" w:color="auto" w:fill="auto"/>
          </w:tcPr>
          <w:p w14:paraId="12D28548" w14:textId="77777777" w:rsidR="007211B6" w:rsidRDefault="007211B6" w:rsidP="00F6784A">
            <w:pPr>
              <w:rPr>
                <w:rFonts w:hint="cs"/>
                <w:rtl/>
                <w:lang w:bidi="ar-AE"/>
              </w:rPr>
            </w:pPr>
            <w:r>
              <w:rPr>
                <w:rFonts w:hint="cs"/>
                <w:rtl/>
                <w:lang w:bidi="ar-AE"/>
              </w:rPr>
              <w:t>319</w:t>
            </w:r>
          </w:p>
        </w:tc>
      </w:tr>
    </w:tbl>
    <w:p w14:paraId="15378611" w14:textId="77777777" w:rsidR="00256A4B" w:rsidRDefault="00256A4B">
      <w:r>
        <w:br w:type="page"/>
      </w:r>
    </w:p>
    <w:tbl>
      <w:tblPr>
        <w:bidiVisual/>
        <w:tblW w:w="0" w:type="auto"/>
        <w:tblLook w:val="04A0" w:firstRow="1" w:lastRow="0" w:firstColumn="1" w:lastColumn="0" w:noHBand="0" w:noVBand="1"/>
      </w:tblPr>
      <w:tblGrid>
        <w:gridCol w:w="3368"/>
        <w:gridCol w:w="1264"/>
        <w:gridCol w:w="3118"/>
        <w:gridCol w:w="1264"/>
      </w:tblGrid>
      <w:tr w:rsidR="007211B6" w14:paraId="6952F060" w14:textId="77777777" w:rsidTr="00256A4B">
        <w:tc>
          <w:tcPr>
            <w:tcW w:w="3368" w:type="dxa"/>
            <w:shd w:val="clear" w:color="auto" w:fill="auto"/>
          </w:tcPr>
          <w:p w14:paraId="5D2FD49A" w14:textId="62348DF9" w:rsidR="007211B6" w:rsidRDefault="007211B6" w:rsidP="000D1F31">
            <w:pPr>
              <w:pStyle w:val="libCenter"/>
              <w:rPr>
                <w:rFonts w:hint="cs"/>
                <w:rtl/>
              </w:rPr>
            </w:pPr>
            <w:r>
              <w:rPr>
                <w:rFonts w:hint="cs"/>
                <w:rtl/>
              </w:rPr>
              <w:lastRenderedPageBreak/>
              <w:t>4005 ـ شهر بن باذام الفارسي</w:t>
            </w:r>
          </w:p>
        </w:tc>
        <w:tc>
          <w:tcPr>
            <w:tcW w:w="1264" w:type="dxa"/>
            <w:shd w:val="clear" w:color="auto" w:fill="auto"/>
          </w:tcPr>
          <w:p w14:paraId="0EFBF336" w14:textId="77777777" w:rsidR="007211B6" w:rsidRDefault="007211B6" w:rsidP="00F6784A">
            <w:pPr>
              <w:rPr>
                <w:rFonts w:hint="cs"/>
                <w:rtl/>
                <w:lang w:bidi="ar-AE"/>
              </w:rPr>
            </w:pPr>
            <w:r>
              <w:rPr>
                <w:rFonts w:hint="cs"/>
                <w:rtl/>
                <w:lang w:bidi="ar-AE"/>
              </w:rPr>
              <w:t>312</w:t>
            </w:r>
          </w:p>
        </w:tc>
        <w:tc>
          <w:tcPr>
            <w:tcW w:w="3118" w:type="dxa"/>
            <w:shd w:val="clear" w:color="auto" w:fill="auto"/>
          </w:tcPr>
          <w:p w14:paraId="72AE1B3B" w14:textId="77777777" w:rsidR="007211B6" w:rsidRDefault="007211B6" w:rsidP="000D1F31">
            <w:pPr>
              <w:pStyle w:val="libCenter"/>
              <w:rPr>
                <w:rFonts w:hint="cs"/>
                <w:rtl/>
              </w:rPr>
            </w:pPr>
            <w:r>
              <w:rPr>
                <w:rFonts w:hint="cs"/>
                <w:rtl/>
              </w:rPr>
              <w:t>4028 ـ شريح بن أبي وهب الحميري</w:t>
            </w:r>
          </w:p>
        </w:tc>
        <w:tc>
          <w:tcPr>
            <w:tcW w:w="1264" w:type="dxa"/>
            <w:shd w:val="clear" w:color="auto" w:fill="auto"/>
          </w:tcPr>
          <w:p w14:paraId="1C57A49E" w14:textId="77777777" w:rsidR="007211B6" w:rsidRDefault="007211B6" w:rsidP="00F6784A">
            <w:pPr>
              <w:rPr>
                <w:rFonts w:hint="cs"/>
                <w:rtl/>
                <w:lang w:bidi="fa-IR"/>
              </w:rPr>
            </w:pPr>
            <w:r>
              <w:rPr>
                <w:rFonts w:hint="cs"/>
                <w:rtl/>
                <w:lang w:bidi="fa-IR"/>
              </w:rPr>
              <w:t>319</w:t>
            </w:r>
          </w:p>
        </w:tc>
      </w:tr>
      <w:tr w:rsidR="007211B6" w14:paraId="23458576" w14:textId="77777777" w:rsidTr="00256A4B">
        <w:tc>
          <w:tcPr>
            <w:tcW w:w="3368" w:type="dxa"/>
            <w:shd w:val="clear" w:color="auto" w:fill="auto"/>
          </w:tcPr>
          <w:p w14:paraId="2DDC8ECF" w14:textId="77777777" w:rsidR="007211B6" w:rsidRDefault="007211B6" w:rsidP="000D1F31">
            <w:pPr>
              <w:pStyle w:val="libCenter"/>
              <w:rPr>
                <w:rFonts w:hint="cs"/>
                <w:rtl/>
              </w:rPr>
            </w:pPr>
            <w:r>
              <w:rPr>
                <w:rFonts w:hint="cs"/>
                <w:rtl/>
              </w:rPr>
              <w:t>4006 ـ شهر ذو يناق ، أحد أقبال اليمن</w:t>
            </w:r>
          </w:p>
        </w:tc>
        <w:tc>
          <w:tcPr>
            <w:tcW w:w="1264" w:type="dxa"/>
            <w:shd w:val="clear" w:color="auto" w:fill="auto"/>
          </w:tcPr>
          <w:p w14:paraId="015F5F50" w14:textId="77777777" w:rsidR="007211B6" w:rsidRDefault="007211B6" w:rsidP="00F6784A">
            <w:pPr>
              <w:rPr>
                <w:rFonts w:hint="cs"/>
                <w:rtl/>
                <w:lang w:bidi="fa-IR"/>
              </w:rPr>
            </w:pPr>
            <w:r>
              <w:rPr>
                <w:rFonts w:hint="cs"/>
                <w:rtl/>
                <w:lang w:bidi="fa-IR"/>
              </w:rPr>
              <w:t>312</w:t>
            </w:r>
          </w:p>
        </w:tc>
        <w:tc>
          <w:tcPr>
            <w:tcW w:w="3118" w:type="dxa"/>
            <w:shd w:val="clear" w:color="auto" w:fill="auto"/>
          </w:tcPr>
          <w:p w14:paraId="42D837CF" w14:textId="77777777" w:rsidR="007211B6" w:rsidRDefault="007211B6" w:rsidP="000D1F31">
            <w:pPr>
              <w:pStyle w:val="libCenter"/>
              <w:rPr>
                <w:rFonts w:hint="cs"/>
                <w:rtl/>
              </w:rPr>
            </w:pPr>
            <w:r>
              <w:rPr>
                <w:rFonts w:hint="cs"/>
                <w:rtl/>
              </w:rPr>
              <w:t>4029 ـ شريح اليافعي</w:t>
            </w:r>
          </w:p>
        </w:tc>
        <w:tc>
          <w:tcPr>
            <w:tcW w:w="1264" w:type="dxa"/>
            <w:shd w:val="clear" w:color="auto" w:fill="auto"/>
          </w:tcPr>
          <w:p w14:paraId="7BE1DF6E" w14:textId="77777777" w:rsidR="007211B6" w:rsidRDefault="007211B6" w:rsidP="00F6784A">
            <w:pPr>
              <w:rPr>
                <w:rFonts w:hint="cs"/>
                <w:rtl/>
                <w:lang w:bidi="ar-AE"/>
              </w:rPr>
            </w:pPr>
            <w:r>
              <w:rPr>
                <w:rFonts w:hint="cs"/>
                <w:rtl/>
                <w:lang w:bidi="ar-AE"/>
              </w:rPr>
              <w:t>319</w:t>
            </w:r>
          </w:p>
        </w:tc>
      </w:tr>
      <w:tr w:rsidR="007211B6" w14:paraId="6ED05265" w14:textId="77777777" w:rsidTr="00256A4B">
        <w:tc>
          <w:tcPr>
            <w:tcW w:w="3368" w:type="dxa"/>
            <w:shd w:val="clear" w:color="auto" w:fill="auto"/>
          </w:tcPr>
          <w:p w14:paraId="3D1DB524" w14:textId="77777777" w:rsidR="007211B6" w:rsidRDefault="007211B6" w:rsidP="000D1F31">
            <w:pPr>
              <w:pStyle w:val="libCenter"/>
              <w:rPr>
                <w:rFonts w:hint="cs"/>
                <w:rtl/>
              </w:rPr>
            </w:pPr>
            <w:r>
              <w:rPr>
                <w:rFonts w:hint="cs"/>
                <w:rtl/>
              </w:rPr>
              <w:t>4007 ـ شويس بن حباش العدوي</w:t>
            </w:r>
          </w:p>
        </w:tc>
        <w:tc>
          <w:tcPr>
            <w:tcW w:w="1264" w:type="dxa"/>
            <w:shd w:val="clear" w:color="auto" w:fill="auto"/>
          </w:tcPr>
          <w:p w14:paraId="37BB058A" w14:textId="77777777" w:rsidR="007211B6" w:rsidRDefault="007211B6" w:rsidP="00F6784A">
            <w:pPr>
              <w:rPr>
                <w:rFonts w:hint="cs"/>
                <w:rtl/>
                <w:lang w:bidi="ar-AE"/>
              </w:rPr>
            </w:pPr>
            <w:r>
              <w:rPr>
                <w:rFonts w:hint="cs"/>
                <w:rtl/>
                <w:lang w:bidi="ar-AE"/>
              </w:rPr>
              <w:t>312</w:t>
            </w:r>
          </w:p>
        </w:tc>
        <w:tc>
          <w:tcPr>
            <w:tcW w:w="3118" w:type="dxa"/>
            <w:shd w:val="clear" w:color="auto" w:fill="auto"/>
          </w:tcPr>
          <w:p w14:paraId="1CD04259" w14:textId="77777777" w:rsidR="007211B6" w:rsidRDefault="007211B6" w:rsidP="000D1F31">
            <w:pPr>
              <w:pStyle w:val="libCenter"/>
              <w:rPr>
                <w:rFonts w:hint="cs"/>
                <w:rtl/>
              </w:rPr>
            </w:pPr>
            <w:r>
              <w:rPr>
                <w:rFonts w:hint="cs"/>
                <w:rtl/>
              </w:rPr>
              <w:t>4030 ـ شريق ، والد الأخنس</w:t>
            </w:r>
          </w:p>
        </w:tc>
        <w:tc>
          <w:tcPr>
            <w:tcW w:w="1264" w:type="dxa"/>
            <w:shd w:val="clear" w:color="auto" w:fill="auto"/>
          </w:tcPr>
          <w:p w14:paraId="7C8E012F" w14:textId="77777777" w:rsidR="007211B6" w:rsidRDefault="007211B6" w:rsidP="00F6784A">
            <w:pPr>
              <w:rPr>
                <w:rFonts w:hint="cs"/>
                <w:rtl/>
                <w:lang w:bidi="ar-AE"/>
              </w:rPr>
            </w:pPr>
            <w:r>
              <w:rPr>
                <w:rFonts w:hint="cs"/>
                <w:rtl/>
                <w:lang w:bidi="ar-AE"/>
              </w:rPr>
              <w:t>319</w:t>
            </w:r>
          </w:p>
        </w:tc>
      </w:tr>
      <w:tr w:rsidR="007211B6" w14:paraId="5D6B79A0" w14:textId="77777777" w:rsidTr="00256A4B">
        <w:tc>
          <w:tcPr>
            <w:tcW w:w="3368" w:type="dxa"/>
            <w:shd w:val="clear" w:color="auto" w:fill="auto"/>
          </w:tcPr>
          <w:p w14:paraId="48F5E34D" w14:textId="77777777" w:rsidR="007211B6" w:rsidRDefault="007211B6" w:rsidP="000D1F31">
            <w:pPr>
              <w:pStyle w:val="libCenter"/>
              <w:rPr>
                <w:rFonts w:hint="cs"/>
                <w:rtl/>
              </w:rPr>
            </w:pPr>
            <w:r>
              <w:rPr>
                <w:rFonts w:hint="cs"/>
                <w:rtl/>
              </w:rPr>
              <w:t>4008 ـ شيبان بن ذثار النميري</w:t>
            </w:r>
          </w:p>
        </w:tc>
        <w:tc>
          <w:tcPr>
            <w:tcW w:w="1264" w:type="dxa"/>
            <w:shd w:val="clear" w:color="auto" w:fill="auto"/>
          </w:tcPr>
          <w:p w14:paraId="1C1DEF7F" w14:textId="77777777" w:rsidR="007211B6" w:rsidRDefault="007211B6" w:rsidP="00F6784A">
            <w:pPr>
              <w:rPr>
                <w:rFonts w:hint="cs"/>
                <w:rtl/>
                <w:lang w:bidi="ar-AE"/>
              </w:rPr>
            </w:pPr>
            <w:r>
              <w:rPr>
                <w:rFonts w:hint="cs"/>
                <w:rtl/>
                <w:lang w:bidi="ar-AE"/>
              </w:rPr>
              <w:t>313</w:t>
            </w:r>
          </w:p>
        </w:tc>
        <w:tc>
          <w:tcPr>
            <w:tcW w:w="3118" w:type="dxa"/>
            <w:shd w:val="clear" w:color="auto" w:fill="auto"/>
          </w:tcPr>
          <w:p w14:paraId="43798B8A" w14:textId="77777777" w:rsidR="007211B6" w:rsidRDefault="007211B6" w:rsidP="000D1F31">
            <w:pPr>
              <w:pStyle w:val="libCenter"/>
              <w:rPr>
                <w:rFonts w:hint="cs"/>
                <w:rtl/>
              </w:rPr>
            </w:pPr>
            <w:r>
              <w:rPr>
                <w:rFonts w:hint="cs"/>
                <w:rtl/>
              </w:rPr>
              <w:t>4031 ـ شريك بن شرحبيل</w:t>
            </w:r>
          </w:p>
        </w:tc>
        <w:tc>
          <w:tcPr>
            <w:tcW w:w="1264" w:type="dxa"/>
            <w:shd w:val="clear" w:color="auto" w:fill="auto"/>
          </w:tcPr>
          <w:p w14:paraId="28EB1403" w14:textId="77777777" w:rsidR="007211B6" w:rsidRDefault="007211B6" w:rsidP="00F6784A">
            <w:pPr>
              <w:rPr>
                <w:rFonts w:hint="cs"/>
                <w:rtl/>
                <w:lang w:bidi="ar-AE"/>
              </w:rPr>
            </w:pPr>
            <w:r>
              <w:rPr>
                <w:rFonts w:hint="cs"/>
                <w:rtl/>
                <w:lang w:bidi="ar-AE"/>
              </w:rPr>
              <w:t>319</w:t>
            </w:r>
          </w:p>
        </w:tc>
      </w:tr>
      <w:tr w:rsidR="007211B6" w14:paraId="30757538" w14:textId="77777777" w:rsidTr="00256A4B">
        <w:tc>
          <w:tcPr>
            <w:tcW w:w="3368" w:type="dxa"/>
            <w:shd w:val="clear" w:color="auto" w:fill="auto"/>
          </w:tcPr>
          <w:p w14:paraId="7F25D459" w14:textId="77777777" w:rsidR="007211B6" w:rsidRDefault="007211B6" w:rsidP="000D1F31">
            <w:pPr>
              <w:pStyle w:val="libCenter"/>
              <w:rPr>
                <w:rFonts w:hint="cs"/>
                <w:rtl/>
              </w:rPr>
            </w:pPr>
            <w:r>
              <w:rPr>
                <w:rFonts w:hint="cs"/>
                <w:rtl/>
              </w:rPr>
              <w:t>4009 ـ شيبان بن محرث</w:t>
            </w:r>
          </w:p>
        </w:tc>
        <w:tc>
          <w:tcPr>
            <w:tcW w:w="1264" w:type="dxa"/>
            <w:shd w:val="clear" w:color="auto" w:fill="auto"/>
          </w:tcPr>
          <w:p w14:paraId="695069BE" w14:textId="77777777" w:rsidR="007211B6" w:rsidRDefault="007211B6" w:rsidP="00F6784A">
            <w:pPr>
              <w:rPr>
                <w:rFonts w:hint="cs"/>
                <w:rtl/>
                <w:lang w:bidi="ar-AE"/>
              </w:rPr>
            </w:pPr>
            <w:r>
              <w:rPr>
                <w:rFonts w:hint="cs"/>
                <w:rtl/>
                <w:lang w:bidi="ar-AE"/>
              </w:rPr>
              <w:t>313</w:t>
            </w:r>
          </w:p>
        </w:tc>
        <w:tc>
          <w:tcPr>
            <w:tcW w:w="3118" w:type="dxa"/>
            <w:shd w:val="clear" w:color="auto" w:fill="auto"/>
          </w:tcPr>
          <w:p w14:paraId="4CF59156" w14:textId="77777777" w:rsidR="007211B6" w:rsidRDefault="007211B6" w:rsidP="000D1F31">
            <w:pPr>
              <w:pStyle w:val="libCenter"/>
              <w:rPr>
                <w:rFonts w:hint="cs"/>
                <w:rtl/>
              </w:rPr>
            </w:pPr>
            <w:r>
              <w:rPr>
                <w:rFonts w:hint="cs"/>
                <w:rtl/>
              </w:rPr>
              <w:t>4032 ـ شعبة بن التوأم الضبي</w:t>
            </w:r>
          </w:p>
        </w:tc>
        <w:tc>
          <w:tcPr>
            <w:tcW w:w="1264" w:type="dxa"/>
            <w:shd w:val="clear" w:color="auto" w:fill="auto"/>
          </w:tcPr>
          <w:p w14:paraId="03D57EFD" w14:textId="77777777" w:rsidR="007211B6" w:rsidRDefault="007211B6" w:rsidP="00F6784A">
            <w:pPr>
              <w:rPr>
                <w:rFonts w:hint="cs"/>
                <w:rtl/>
                <w:lang w:bidi="ar-AE"/>
              </w:rPr>
            </w:pPr>
            <w:r>
              <w:rPr>
                <w:rFonts w:hint="cs"/>
                <w:rtl/>
                <w:lang w:bidi="ar-AE"/>
              </w:rPr>
              <w:t>320</w:t>
            </w:r>
          </w:p>
        </w:tc>
      </w:tr>
      <w:tr w:rsidR="007211B6" w14:paraId="6E61DF63" w14:textId="77777777" w:rsidTr="00256A4B">
        <w:tc>
          <w:tcPr>
            <w:tcW w:w="3368" w:type="dxa"/>
            <w:shd w:val="clear" w:color="auto" w:fill="auto"/>
          </w:tcPr>
          <w:p w14:paraId="251EBFDC" w14:textId="77777777" w:rsidR="007211B6" w:rsidRDefault="007211B6" w:rsidP="000D1F31">
            <w:pPr>
              <w:pStyle w:val="libCenter"/>
              <w:rPr>
                <w:rFonts w:hint="cs"/>
                <w:rtl/>
              </w:rPr>
            </w:pPr>
            <w:r>
              <w:rPr>
                <w:rFonts w:hint="cs"/>
                <w:rtl/>
              </w:rPr>
              <w:t>4010 ـ شيبان بن المخبل السعدي</w:t>
            </w:r>
          </w:p>
        </w:tc>
        <w:tc>
          <w:tcPr>
            <w:tcW w:w="1264" w:type="dxa"/>
            <w:shd w:val="clear" w:color="auto" w:fill="auto"/>
          </w:tcPr>
          <w:p w14:paraId="27B31E95" w14:textId="77777777" w:rsidR="007211B6" w:rsidRDefault="007211B6" w:rsidP="00F6784A">
            <w:pPr>
              <w:rPr>
                <w:rFonts w:hint="cs"/>
                <w:rtl/>
                <w:lang w:bidi="ar-AE"/>
              </w:rPr>
            </w:pPr>
            <w:r>
              <w:rPr>
                <w:rFonts w:hint="cs"/>
                <w:rtl/>
                <w:lang w:bidi="ar-AE"/>
              </w:rPr>
              <w:t>313</w:t>
            </w:r>
          </w:p>
        </w:tc>
        <w:tc>
          <w:tcPr>
            <w:tcW w:w="3118" w:type="dxa"/>
            <w:shd w:val="clear" w:color="auto" w:fill="auto"/>
          </w:tcPr>
          <w:p w14:paraId="1DA914CB" w14:textId="77777777" w:rsidR="007211B6" w:rsidRDefault="007211B6" w:rsidP="000D1F31">
            <w:pPr>
              <w:pStyle w:val="libCenter"/>
              <w:rPr>
                <w:rFonts w:hint="cs"/>
                <w:rtl/>
              </w:rPr>
            </w:pPr>
            <w:r>
              <w:rPr>
                <w:rFonts w:hint="cs"/>
                <w:rtl/>
              </w:rPr>
              <w:t>4033 ـ شعيب بن زريق</w:t>
            </w:r>
          </w:p>
        </w:tc>
        <w:tc>
          <w:tcPr>
            <w:tcW w:w="1264" w:type="dxa"/>
            <w:shd w:val="clear" w:color="auto" w:fill="auto"/>
          </w:tcPr>
          <w:p w14:paraId="7A8F8157" w14:textId="77777777" w:rsidR="007211B6" w:rsidRDefault="007211B6" w:rsidP="00F6784A">
            <w:pPr>
              <w:rPr>
                <w:rFonts w:hint="cs"/>
                <w:rtl/>
                <w:lang w:bidi="ar-AE"/>
              </w:rPr>
            </w:pPr>
            <w:r>
              <w:rPr>
                <w:rFonts w:hint="cs"/>
                <w:rtl/>
                <w:lang w:bidi="ar-AE"/>
              </w:rPr>
              <w:t>320</w:t>
            </w:r>
          </w:p>
        </w:tc>
      </w:tr>
      <w:tr w:rsidR="007211B6" w14:paraId="66F1171B" w14:textId="77777777" w:rsidTr="00256A4B">
        <w:tc>
          <w:tcPr>
            <w:tcW w:w="3368" w:type="dxa"/>
            <w:shd w:val="clear" w:color="auto" w:fill="auto"/>
          </w:tcPr>
          <w:p w14:paraId="3BC3D1AD" w14:textId="77777777" w:rsidR="007211B6" w:rsidRDefault="007211B6" w:rsidP="000D1F31">
            <w:pPr>
              <w:pStyle w:val="libCenter"/>
              <w:rPr>
                <w:rFonts w:hint="cs"/>
                <w:rtl/>
              </w:rPr>
            </w:pPr>
            <w:r>
              <w:rPr>
                <w:rFonts w:hint="cs"/>
                <w:rtl/>
              </w:rPr>
              <w:t>4011 ـ شيبان النخعي</w:t>
            </w:r>
          </w:p>
        </w:tc>
        <w:tc>
          <w:tcPr>
            <w:tcW w:w="1264" w:type="dxa"/>
            <w:shd w:val="clear" w:color="auto" w:fill="auto"/>
          </w:tcPr>
          <w:p w14:paraId="624FA54C" w14:textId="77777777" w:rsidR="007211B6" w:rsidRDefault="007211B6" w:rsidP="00F6784A">
            <w:pPr>
              <w:rPr>
                <w:rFonts w:hint="cs"/>
                <w:rtl/>
                <w:lang w:bidi="ar-AE"/>
              </w:rPr>
            </w:pPr>
            <w:r>
              <w:rPr>
                <w:rFonts w:hint="cs"/>
                <w:rtl/>
                <w:lang w:bidi="ar-AE"/>
              </w:rPr>
              <w:t>314</w:t>
            </w:r>
          </w:p>
        </w:tc>
        <w:tc>
          <w:tcPr>
            <w:tcW w:w="3118" w:type="dxa"/>
            <w:shd w:val="clear" w:color="auto" w:fill="auto"/>
          </w:tcPr>
          <w:p w14:paraId="24855171" w14:textId="77777777" w:rsidR="007211B6" w:rsidRDefault="007211B6" w:rsidP="000D1F31">
            <w:pPr>
              <w:pStyle w:val="libCenter"/>
              <w:rPr>
                <w:rFonts w:hint="cs"/>
                <w:rtl/>
              </w:rPr>
            </w:pPr>
            <w:r>
              <w:rPr>
                <w:rFonts w:hint="cs"/>
                <w:rtl/>
              </w:rPr>
              <w:t>4034 ـ شعيب العنبري</w:t>
            </w:r>
          </w:p>
        </w:tc>
        <w:tc>
          <w:tcPr>
            <w:tcW w:w="1264" w:type="dxa"/>
            <w:shd w:val="clear" w:color="auto" w:fill="auto"/>
          </w:tcPr>
          <w:p w14:paraId="2992270E" w14:textId="77777777" w:rsidR="007211B6" w:rsidRDefault="007211B6" w:rsidP="00F6784A">
            <w:pPr>
              <w:rPr>
                <w:rFonts w:hint="cs"/>
                <w:rtl/>
                <w:lang w:bidi="ar-AE"/>
              </w:rPr>
            </w:pPr>
            <w:r>
              <w:rPr>
                <w:rFonts w:hint="cs"/>
                <w:rtl/>
                <w:lang w:bidi="ar-AE"/>
              </w:rPr>
              <w:t>321</w:t>
            </w:r>
          </w:p>
        </w:tc>
      </w:tr>
      <w:tr w:rsidR="007211B6" w14:paraId="044DCCCE" w14:textId="77777777" w:rsidTr="00256A4B">
        <w:tc>
          <w:tcPr>
            <w:tcW w:w="3368" w:type="dxa"/>
            <w:shd w:val="clear" w:color="auto" w:fill="auto"/>
          </w:tcPr>
          <w:p w14:paraId="4A104A8A" w14:textId="77777777" w:rsidR="007211B6" w:rsidRDefault="007211B6" w:rsidP="000D1F31">
            <w:pPr>
              <w:pStyle w:val="libCenter"/>
              <w:rPr>
                <w:rFonts w:hint="cs"/>
                <w:rtl/>
              </w:rPr>
            </w:pPr>
            <w:r>
              <w:rPr>
                <w:rFonts w:hint="cs"/>
                <w:rtl/>
              </w:rPr>
              <w:t>4012 ـ شيبان آخر ، غير منسوب</w:t>
            </w:r>
          </w:p>
        </w:tc>
        <w:tc>
          <w:tcPr>
            <w:tcW w:w="1264" w:type="dxa"/>
            <w:shd w:val="clear" w:color="auto" w:fill="auto"/>
          </w:tcPr>
          <w:p w14:paraId="6E0860E7" w14:textId="77777777" w:rsidR="007211B6" w:rsidRDefault="007211B6" w:rsidP="00F6784A">
            <w:pPr>
              <w:rPr>
                <w:rFonts w:hint="cs"/>
                <w:rtl/>
                <w:lang w:bidi="ar-AE"/>
              </w:rPr>
            </w:pPr>
            <w:r>
              <w:rPr>
                <w:rFonts w:hint="cs"/>
                <w:rtl/>
                <w:lang w:bidi="ar-AE"/>
              </w:rPr>
              <w:t>314</w:t>
            </w:r>
          </w:p>
        </w:tc>
        <w:tc>
          <w:tcPr>
            <w:tcW w:w="3118" w:type="dxa"/>
            <w:shd w:val="clear" w:color="auto" w:fill="auto"/>
          </w:tcPr>
          <w:p w14:paraId="527A76C7" w14:textId="77777777" w:rsidR="007211B6" w:rsidRDefault="007211B6" w:rsidP="000D1F31">
            <w:pPr>
              <w:pStyle w:val="libCenter"/>
              <w:rPr>
                <w:rFonts w:hint="cs"/>
                <w:rtl/>
              </w:rPr>
            </w:pPr>
            <w:r>
              <w:rPr>
                <w:rFonts w:hint="cs"/>
                <w:rtl/>
              </w:rPr>
              <w:t>4035 ـ شعيث آخره مثلثة أيضا ابن شداد</w:t>
            </w:r>
          </w:p>
        </w:tc>
        <w:tc>
          <w:tcPr>
            <w:tcW w:w="1264" w:type="dxa"/>
            <w:shd w:val="clear" w:color="auto" w:fill="auto"/>
          </w:tcPr>
          <w:p w14:paraId="3F2B89AF" w14:textId="77777777" w:rsidR="007211B6" w:rsidRDefault="007211B6" w:rsidP="00F6784A">
            <w:pPr>
              <w:rPr>
                <w:rFonts w:hint="cs"/>
                <w:rtl/>
                <w:lang w:bidi="fa-IR"/>
              </w:rPr>
            </w:pPr>
            <w:r>
              <w:rPr>
                <w:rFonts w:hint="cs"/>
                <w:rtl/>
                <w:lang w:bidi="fa-IR"/>
              </w:rPr>
              <w:t>321</w:t>
            </w:r>
          </w:p>
        </w:tc>
      </w:tr>
      <w:tr w:rsidR="007211B6" w14:paraId="307F8483" w14:textId="77777777" w:rsidTr="00256A4B">
        <w:tc>
          <w:tcPr>
            <w:tcW w:w="3368" w:type="dxa"/>
            <w:shd w:val="clear" w:color="auto" w:fill="auto"/>
          </w:tcPr>
          <w:p w14:paraId="37B6A03A" w14:textId="77777777" w:rsidR="007211B6" w:rsidRDefault="007211B6" w:rsidP="000D1F31">
            <w:pPr>
              <w:pStyle w:val="libCenter"/>
              <w:rPr>
                <w:rFonts w:hint="cs"/>
                <w:rtl/>
              </w:rPr>
            </w:pPr>
            <w:r>
              <w:rPr>
                <w:rFonts w:hint="cs"/>
                <w:rtl/>
              </w:rPr>
              <w:t>4013 ـ شيمان كالذي قبله وهو ابن</w:t>
            </w:r>
          </w:p>
        </w:tc>
        <w:tc>
          <w:tcPr>
            <w:tcW w:w="1264" w:type="dxa"/>
            <w:shd w:val="clear" w:color="auto" w:fill="auto"/>
          </w:tcPr>
          <w:p w14:paraId="742D9D0B" w14:textId="77777777" w:rsidR="007211B6" w:rsidRDefault="007211B6" w:rsidP="00F6784A">
            <w:pPr>
              <w:rPr>
                <w:rFonts w:hint="cs"/>
                <w:rtl/>
                <w:lang w:bidi="ar-AE"/>
              </w:rPr>
            </w:pPr>
          </w:p>
        </w:tc>
        <w:tc>
          <w:tcPr>
            <w:tcW w:w="3118" w:type="dxa"/>
            <w:shd w:val="clear" w:color="auto" w:fill="auto"/>
          </w:tcPr>
          <w:p w14:paraId="14EEB63F" w14:textId="77777777" w:rsidR="007211B6" w:rsidRDefault="007211B6" w:rsidP="000D1F31">
            <w:pPr>
              <w:pStyle w:val="libCenter"/>
              <w:rPr>
                <w:rFonts w:hint="cs"/>
                <w:rtl/>
              </w:rPr>
            </w:pPr>
            <w:r>
              <w:rPr>
                <w:rFonts w:hint="cs"/>
                <w:rtl/>
              </w:rPr>
              <w:t>4036 ـ شفي ، ابن ماتع بمثناة مكسورة ، الأصبحي ، أبو عثمان</w:t>
            </w:r>
          </w:p>
        </w:tc>
        <w:tc>
          <w:tcPr>
            <w:tcW w:w="1264" w:type="dxa"/>
            <w:shd w:val="clear" w:color="auto" w:fill="auto"/>
          </w:tcPr>
          <w:p w14:paraId="24D23D1F" w14:textId="77777777" w:rsidR="007211B6" w:rsidRDefault="007211B6" w:rsidP="00F6784A">
            <w:pPr>
              <w:rPr>
                <w:rFonts w:hint="cs"/>
                <w:rtl/>
                <w:lang w:bidi="fa-IR"/>
              </w:rPr>
            </w:pPr>
            <w:r>
              <w:rPr>
                <w:rFonts w:hint="cs"/>
                <w:rtl/>
                <w:lang w:bidi="fa-IR"/>
              </w:rPr>
              <w:t>321</w:t>
            </w:r>
          </w:p>
        </w:tc>
      </w:tr>
      <w:tr w:rsidR="007211B6" w14:paraId="08EE6864" w14:textId="77777777" w:rsidTr="00256A4B">
        <w:tc>
          <w:tcPr>
            <w:tcW w:w="3368" w:type="dxa"/>
            <w:shd w:val="clear" w:color="auto" w:fill="auto"/>
          </w:tcPr>
          <w:p w14:paraId="270B5C8C" w14:textId="77777777" w:rsidR="007211B6" w:rsidRDefault="007211B6" w:rsidP="00F6784A">
            <w:pPr>
              <w:pStyle w:val="TOC2"/>
              <w:rPr>
                <w:rFonts w:hint="cs"/>
                <w:rtl/>
              </w:rPr>
            </w:pPr>
          </w:p>
        </w:tc>
        <w:tc>
          <w:tcPr>
            <w:tcW w:w="1264" w:type="dxa"/>
            <w:shd w:val="clear" w:color="auto" w:fill="auto"/>
          </w:tcPr>
          <w:p w14:paraId="79EA4138" w14:textId="77777777" w:rsidR="007211B6" w:rsidRDefault="007211B6" w:rsidP="00F6784A">
            <w:pPr>
              <w:rPr>
                <w:rFonts w:hint="cs"/>
                <w:rtl/>
                <w:lang w:bidi="ar-AE"/>
              </w:rPr>
            </w:pPr>
          </w:p>
        </w:tc>
        <w:tc>
          <w:tcPr>
            <w:tcW w:w="3118" w:type="dxa"/>
            <w:shd w:val="clear" w:color="auto" w:fill="auto"/>
          </w:tcPr>
          <w:p w14:paraId="2AD503CC" w14:textId="77777777" w:rsidR="007211B6" w:rsidRDefault="007211B6" w:rsidP="000D1F31">
            <w:pPr>
              <w:pStyle w:val="libCenter"/>
              <w:rPr>
                <w:rFonts w:hint="cs"/>
                <w:rtl/>
              </w:rPr>
            </w:pPr>
            <w:r>
              <w:rPr>
                <w:rFonts w:hint="cs"/>
                <w:rtl/>
              </w:rPr>
              <w:t>4037 ـ شويس</w:t>
            </w:r>
          </w:p>
        </w:tc>
        <w:tc>
          <w:tcPr>
            <w:tcW w:w="1264" w:type="dxa"/>
            <w:shd w:val="clear" w:color="auto" w:fill="auto"/>
          </w:tcPr>
          <w:p w14:paraId="48FF65BA" w14:textId="77777777" w:rsidR="007211B6" w:rsidRDefault="007211B6" w:rsidP="00F6784A">
            <w:pPr>
              <w:rPr>
                <w:rFonts w:hint="cs"/>
                <w:rtl/>
                <w:lang w:bidi="fa-IR"/>
              </w:rPr>
            </w:pPr>
            <w:r>
              <w:rPr>
                <w:rFonts w:hint="cs"/>
                <w:rtl/>
                <w:lang w:bidi="fa-IR"/>
              </w:rPr>
              <w:t>321</w:t>
            </w:r>
          </w:p>
        </w:tc>
      </w:tr>
      <w:tr w:rsidR="007211B6" w14:paraId="11CE85BE" w14:textId="77777777" w:rsidTr="00256A4B">
        <w:tc>
          <w:tcPr>
            <w:tcW w:w="3368" w:type="dxa"/>
            <w:shd w:val="clear" w:color="auto" w:fill="auto"/>
          </w:tcPr>
          <w:p w14:paraId="3D27734F" w14:textId="77777777" w:rsidR="007211B6" w:rsidRDefault="007211B6" w:rsidP="00F6784A">
            <w:pPr>
              <w:pStyle w:val="TOC2"/>
              <w:rPr>
                <w:rFonts w:hint="cs"/>
                <w:rtl/>
              </w:rPr>
            </w:pPr>
          </w:p>
        </w:tc>
        <w:tc>
          <w:tcPr>
            <w:tcW w:w="1264" w:type="dxa"/>
            <w:shd w:val="clear" w:color="auto" w:fill="auto"/>
          </w:tcPr>
          <w:p w14:paraId="2D7F7345" w14:textId="77777777" w:rsidR="007211B6" w:rsidRDefault="007211B6" w:rsidP="00F6784A">
            <w:pPr>
              <w:rPr>
                <w:rFonts w:hint="cs"/>
                <w:rtl/>
                <w:lang w:bidi="ar-AE"/>
              </w:rPr>
            </w:pPr>
          </w:p>
        </w:tc>
        <w:tc>
          <w:tcPr>
            <w:tcW w:w="3118" w:type="dxa"/>
            <w:shd w:val="clear" w:color="auto" w:fill="auto"/>
          </w:tcPr>
          <w:p w14:paraId="0D75E22E" w14:textId="77777777" w:rsidR="007211B6" w:rsidRDefault="007211B6" w:rsidP="000D1F31">
            <w:pPr>
              <w:pStyle w:val="libCenter"/>
              <w:rPr>
                <w:rFonts w:hint="cs"/>
                <w:rtl/>
              </w:rPr>
            </w:pPr>
            <w:r>
              <w:rPr>
                <w:rFonts w:hint="cs"/>
                <w:rtl/>
              </w:rPr>
              <w:t>4038 ـ شيبان بن محرز الحنفي اليمامي ،</w:t>
            </w:r>
          </w:p>
        </w:tc>
        <w:tc>
          <w:tcPr>
            <w:tcW w:w="1264" w:type="dxa"/>
            <w:shd w:val="clear" w:color="auto" w:fill="auto"/>
          </w:tcPr>
          <w:p w14:paraId="7E72B674" w14:textId="77777777" w:rsidR="007211B6" w:rsidRDefault="007211B6" w:rsidP="00F6784A">
            <w:pPr>
              <w:rPr>
                <w:rFonts w:hint="cs"/>
                <w:rtl/>
                <w:lang w:bidi="fa-IR"/>
              </w:rPr>
            </w:pPr>
          </w:p>
        </w:tc>
      </w:tr>
    </w:tbl>
    <w:p w14:paraId="3AED7868" w14:textId="77777777" w:rsidR="007211B6" w:rsidRDefault="007211B6" w:rsidP="00F329FF">
      <w:pPr>
        <w:pStyle w:val="libNormal"/>
        <w:rPr>
          <w:rtl/>
        </w:rPr>
      </w:pPr>
    </w:p>
    <w:p w14:paraId="4330F1F7"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8"/>
        <w:gridCol w:w="1264"/>
        <w:gridCol w:w="3118"/>
        <w:gridCol w:w="1264"/>
      </w:tblGrid>
      <w:tr w:rsidR="007211B6" w14:paraId="64F93F64" w14:textId="77777777" w:rsidTr="00256A4B">
        <w:tc>
          <w:tcPr>
            <w:tcW w:w="3368" w:type="dxa"/>
            <w:shd w:val="clear" w:color="auto" w:fill="auto"/>
          </w:tcPr>
          <w:p w14:paraId="47BF75CF" w14:textId="77777777" w:rsidR="007211B6" w:rsidRDefault="007211B6" w:rsidP="000D1F31">
            <w:pPr>
              <w:pStyle w:val="libCenter"/>
              <w:rPr>
                <w:rFonts w:hint="cs"/>
                <w:rtl/>
              </w:rPr>
            </w:pPr>
            <w:r>
              <w:rPr>
                <w:rFonts w:hint="cs"/>
                <w:rtl/>
              </w:rPr>
              <w:lastRenderedPageBreak/>
              <w:t>والد علي بن شيبان</w:t>
            </w:r>
          </w:p>
        </w:tc>
        <w:tc>
          <w:tcPr>
            <w:tcW w:w="1264" w:type="dxa"/>
            <w:shd w:val="clear" w:color="auto" w:fill="auto"/>
          </w:tcPr>
          <w:p w14:paraId="17176151" w14:textId="77777777" w:rsidR="007211B6" w:rsidRDefault="007211B6" w:rsidP="00F6784A">
            <w:pPr>
              <w:rPr>
                <w:rFonts w:hint="cs"/>
                <w:rtl/>
                <w:lang w:bidi="ar-AE"/>
              </w:rPr>
            </w:pPr>
            <w:r>
              <w:rPr>
                <w:rFonts w:hint="cs"/>
                <w:rtl/>
                <w:lang w:bidi="ar-AE"/>
              </w:rPr>
              <w:t>322</w:t>
            </w:r>
          </w:p>
        </w:tc>
        <w:tc>
          <w:tcPr>
            <w:tcW w:w="3118" w:type="dxa"/>
            <w:shd w:val="clear" w:color="auto" w:fill="auto"/>
          </w:tcPr>
          <w:p w14:paraId="76FD0F1A" w14:textId="77777777" w:rsidR="007211B6" w:rsidRDefault="007211B6" w:rsidP="000D1F31">
            <w:pPr>
              <w:pStyle w:val="libCenter"/>
              <w:rPr>
                <w:rFonts w:hint="cs"/>
                <w:rtl/>
              </w:rPr>
            </w:pPr>
            <w:r>
              <w:rPr>
                <w:rFonts w:hint="cs"/>
                <w:rtl/>
              </w:rPr>
              <w:t>4060 ـ صحار بن صخر</w:t>
            </w:r>
          </w:p>
        </w:tc>
        <w:tc>
          <w:tcPr>
            <w:tcW w:w="1264" w:type="dxa"/>
            <w:shd w:val="clear" w:color="auto" w:fill="auto"/>
          </w:tcPr>
          <w:p w14:paraId="65395EDD" w14:textId="77777777" w:rsidR="007211B6" w:rsidRDefault="007211B6" w:rsidP="00F6784A">
            <w:pPr>
              <w:rPr>
                <w:rFonts w:hint="cs"/>
                <w:rtl/>
                <w:lang w:bidi="ar-AE"/>
              </w:rPr>
            </w:pPr>
            <w:r>
              <w:rPr>
                <w:rFonts w:hint="cs"/>
                <w:rtl/>
                <w:lang w:bidi="ar-AE"/>
              </w:rPr>
              <w:t>328</w:t>
            </w:r>
          </w:p>
        </w:tc>
      </w:tr>
      <w:tr w:rsidR="007211B6" w14:paraId="75386329" w14:textId="77777777" w:rsidTr="00256A4B">
        <w:tc>
          <w:tcPr>
            <w:tcW w:w="3368" w:type="dxa"/>
            <w:shd w:val="clear" w:color="auto" w:fill="auto"/>
          </w:tcPr>
          <w:p w14:paraId="4901C9E0" w14:textId="77777777" w:rsidR="007211B6" w:rsidRDefault="007211B6" w:rsidP="000D1F31">
            <w:pPr>
              <w:pStyle w:val="libCenter"/>
              <w:rPr>
                <w:rFonts w:hint="cs"/>
                <w:rtl/>
              </w:rPr>
            </w:pPr>
            <w:r>
              <w:rPr>
                <w:rFonts w:hint="cs"/>
                <w:rtl/>
              </w:rPr>
              <w:t>4039 ـ شيبان الأسلمي ، عم حرملة بن عمرو</w:t>
            </w:r>
          </w:p>
        </w:tc>
        <w:tc>
          <w:tcPr>
            <w:tcW w:w="1264" w:type="dxa"/>
            <w:shd w:val="clear" w:color="auto" w:fill="auto"/>
          </w:tcPr>
          <w:p w14:paraId="64AA7B74" w14:textId="77777777" w:rsidR="007211B6" w:rsidRDefault="007211B6" w:rsidP="00F6784A">
            <w:pPr>
              <w:rPr>
                <w:rFonts w:hint="cs"/>
                <w:rtl/>
                <w:lang w:bidi="fa-IR"/>
              </w:rPr>
            </w:pPr>
            <w:r>
              <w:rPr>
                <w:rFonts w:hint="cs"/>
                <w:rtl/>
                <w:lang w:bidi="fa-IR"/>
              </w:rPr>
              <w:t>322</w:t>
            </w:r>
          </w:p>
        </w:tc>
        <w:tc>
          <w:tcPr>
            <w:tcW w:w="3118" w:type="dxa"/>
            <w:shd w:val="clear" w:color="auto" w:fill="auto"/>
          </w:tcPr>
          <w:p w14:paraId="7B4EEC40" w14:textId="77777777" w:rsidR="007211B6" w:rsidRDefault="007211B6" w:rsidP="000D1F31">
            <w:pPr>
              <w:pStyle w:val="libCenter"/>
              <w:rPr>
                <w:rFonts w:hint="cs"/>
                <w:rtl/>
              </w:rPr>
            </w:pPr>
            <w:r>
              <w:rPr>
                <w:rFonts w:hint="cs"/>
                <w:rtl/>
              </w:rPr>
              <w:t>4061 ـ صحار بن العباس</w:t>
            </w:r>
          </w:p>
        </w:tc>
        <w:tc>
          <w:tcPr>
            <w:tcW w:w="1264" w:type="dxa"/>
            <w:shd w:val="clear" w:color="auto" w:fill="auto"/>
          </w:tcPr>
          <w:p w14:paraId="1DCA4EA9" w14:textId="77777777" w:rsidR="007211B6" w:rsidRDefault="007211B6" w:rsidP="00F6784A">
            <w:pPr>
              <w:rPr>
                <w:rFonts w:hint="cs"/>
                <w:rtl/>
                <w:lang w:bidi="ar-AE"/>
              </w:rPr>
            </w:pPr>
            <w:r>
              <w:rPr>
                <w:rFonts w:hint="cs"/>
                <w:rtl/>
                <w:lang w:bidi="ar-AE"/>
              </w:rPr>
              <w:t>328</w:t>
            </w:r>
          </w:p>
        </w:tc>
      </w:tr>
      <w:tr w:rsidR="007211B6" w14:paraId="4D764800" w14:textId="77777777" w:rsidTr="00256A4B">
        <w:tc>
          <w:tcPr>
            <w:tcW w:w="3368" w:type="dxa"/>
            <w:shd w:val="clear" w:color="auto" w:fill="auto"/>
          </w:tcPr>
          <w:p w14:paraId="0F411DD3" w14:textId="77777777" w:rsidR="007211B6" w:rsidRDefault="007211B6" w:rsidP="000D1F31">
            <w:pPr>
              <w:pStyle w:val="libCenter"/>
              <w:rPr>
                <w:rFonts w:hint="cs"/>
                <w:rtl/>
              </w:rPr>
            </w:pPr>
            <w:r>
              <w:rPr>
                <w:rFonts w:hint="cs"/>
                <w:rtl/>
              </w:rPr>
              <w:t>4040 ـ شيبان الأنصاري</w:t>
            </w:r>
          </w:p>
        </w:tc>
        <w:tc>
          <w:tcPr>
            <w:tcW w:w="1264" w:type="dxa"/>
            <w:shd w:val="clear" w:color="auto" w:fill="auto"/>
          </w:tcPr>
          <w:p w14:paraId="5021D9EE" w14:textId="77777777" w:rsidR="007211B6" w:rsidRDefault="007211B6" w:rsidP="00F6784A">
            <w:pPr>
              <w:rPr>
                <w:rFonts w:hint="cs"/>
                <w:rtl/>
                <w:lang w:bidi="ar-AE"/>
              </w:rPr>
            </w:pPr>
            <w:r>
              <w:rPr>
                <w:rFonts w:hint="cs"/>
                <w:rtl/>
                <w:lang w:bidi="ar-AE"/>
              </w:rPr>
              <w:t>322</w:t>
            </w:r>
          </w:p>
        </w:tc>
        <w:tc>
          <w:tcPr>
            <w:tcW w:w="3118" w:type="dxa"/>
            <w:shd w:val="clear" w:color="auto" w:fill="auto"/>
          </w:tcPr>
          <w:p w14:paraId="3DB254BB" w14:textId="77777777" w:rsidR="007211B6" w:rsidRDefault="007211B6" w:rsidP="000D1F31">
            <w:pPr>
              <w:pStyle w:val="libCenter"/>
              <w:rPr>
                <w:rFonts w:hint="cs"/>
                <w:rtl/>
              </w:rPr>
            </w:pPr>
            <w:r>
              <w:rPr>
                <w:rFonts w:hint="cs"/>
                <w:rtl/>
              </w:rPr>
              <w:t>4062 ـ صحار بن عبد القيس</w:t>
            </w:r>
          </w:p>
        </w:tc>
        <w:tc>
          <w:tcPr>
            <w:tcW w:w="1264" w:type="dxa"/>
            <w:shd w:val="clear" w:color="auto" w:fill="auto"/>
          </w:tcPr>
          <w:p w14:paraId="7D695888" w14:textId="77777777" w:rsidR="007211B6" w:rsidRDefault="007211B6" w:rsidP="00F6784A">
            <w:pPr>
              <w:rPr>
                <w:rFonts w:hint="cs"/>
                <w:rtl/>
                <w:lang w:bidi="ar-AE"/>
              </w:rPr>
            </w:pPr>
            <w:r>
              <w:rPr>
                <w:rFonts w:hint="cs"/>
                <w:rtl/>
                <w:lang w:bidi="ar-AE"/>
              </w:rPr>
              <w:t>331</w:t>
            </w:r>
          </w:p>
        </w:tc>
      </w:tr>
      <w:tr w:rsidR="007211B6" w14:paraId="0BE40F6B" w14:textId="77777777" w:rsidTr="00256A4B">
        <w:tc>
          <w:tcPr>
            <w:tcW w:w="3368" w:type="dxa"/>
            <w:shd w:val="clear" w:color="auto" w:fill="auto"/>
          </w:tcPr>
          <w:p w14:paraId="4DB505BC" w14:textId="77777777" w:rsidR="007211B6" w:rsidRDefault="007211B6" w:rsidP="000D1F31">
            <w:pPr>
              <w:pStyle w:val="libCenter"/>
              <w:rPr>
                <w:rFonts w:hint="cs"/>
                <w:rtl/>
              </w:rPr>
            </w:pPr>
            <w:r>
              <w:rPr>
                <w:rFonts w:hint="cs"/>
                <w:rtl/>
              </w:rPr>
              <w:t>4041 ـ شيبة المهري</w:t>
            </w:r>
          </w:p>
        </w:tc>
        <w:tc>
          <w:tcPr>
            <w:tcW w:w="1264" w:type="dxa"/>
            <w:shd w:val="clear" w:color="auto" w:fill="auto"/>
          </w:tcPr>
          <w:p w14:paraId="34A9E00E" w14:textId="77777777" w:rsidR="007211B6" w:rsidRDefault="007211B6" w:rsidP="00F6784A">
            <w:pPr>
              <w:rPr>
                <w:rFonts w:hint="cs"/>
                <w:rtl/>
                <w:lang w:bidi="ar-AE"/>
              </w:rPr>
            </w:pPr>
            <w:r>
              <w:rPr>
                <w:rFonts w:hint="cs"/>
                <w:rtl/>
                <w:lang w:bidi="ar-AE"/>
              </w:rPr>
              <w:t>322</w:t>
            </w:r>
          </w:p>
        </w:tc>
        <w:tc>
          <w:tcPr>
            <w:tcW w:w="3118" w:type="dxa"/>
            <w:shd w:val="clear" w:color="auto" w:fill="auto"/>
          </w:tcPr>
          <w:p w14:paraId="74053BFE" w14:textId="77777777" w:rsidR="007211B6" w:rsidRDefault="007211B6" w:rsidP="000D1F31">
            <w:pPr>
              <w:pStyle w:val="libCenter"/>
              <w:rPr>
                <w:rFonts w:hint="cs"/>
                <w:rtl/>
              </w:rPr>
            </w:pPr>
            <w:r>
              <w:rPr>
                <w:rFonts w:hint="cs"/>
                <w:rtl/>
              </w:rPr>
              <w:t>4063 ـ صحار بن صخر</w:t>
            </w:r>
          </w:p>
        </w:tc>
        <w:tc>
          <w:tcPr>
            <w:tcW w:w="1264" w:type="dxa"/>
            <w:shd w:val="clear" w:color="auto" w:fill="auto"/>
          </w:tcPr>
          <w:p w14:paraId="07DB8759" w14:textId="77777777" w:rsidR="007211B6" w:rsidRDefault="007211B6" w:rsidP="00F6784A">
            <w:pPr>
              <w:rPr>
                <w:rFonts w:hint="cs"/>
                <w:rtl/>
                <w:lang w:bidi="ar-AE"/>
              </w:rPr>
            </w:pPr>
            <w:r>
              <w:rPr>
                <w:rFonts w:hint="cs"/>
                <w:rtl/>
                <w:lang w:bidi="ar-AE"/>
              </w:rPr>
              <w:t>331</w:t>
            </w:r>
          </w:p>
        </w:tc>
      </w:tr>
      <w:tr w:rsidR="007211B6" w14:paraId="35BA6B61" w14:textId="77777777" w:rsidTr="00256A4B">
        <w:tc>
          <w:tcPr>
            <w:tcW w:w="3368" w:type="dxa"/>
            <w:shd w:val="clear" w:color="auto" w:fill="auto"/>
          </w:tcPr>
          <w:p w14:paraId="4730242F" w14:textId="77777777" w:rsidR="007211B6" w:rsidRDefault="007211B6" w:rsidP="000D1F31">
            <w:pPr>
              <w:pStyle w:val="libCenter"/>
              <w:rPr>
                <w:rFonts w:hint="cs"/>
                <w:rtl/>
              </w:rPr>
            </w:pPr>
            <w:r>
              <w:rPr>
                <w:rFonts w:hint="cs"/>
                <w:rtl/>
              </w:rPr>
              <w:t>4042 ـ شيبة الخير</w:t>
            </w:r>
          </w:p>
        </w:tc>
        <w:tc>
          <w:tcPr>
            <w:tcW w:w="1264" w:type="dxa"/>
            <w:shd w:val="clear" w:color="auto" w:fill="auto"/>
          </w:tcPr>
          <w:p w14:paraId="1CE8EE47" w14:textId="77777777" w:rsidR="007211B6" w:rsidRDefault="007211B6" w:rsidP="00F6784A">
            <w:pPr>
              <w:rPr>
                <w:rFonts w:hint="cs"/>
                <w:rtl/>
                <w:lang w:bidi="ar-AE"/>
              </w:rPr>
            </w:pPr>
            <w:r>
              <w:rPr>
                <w:rFonts w:hint="cs"/>
                <w:rtl/>
                <w:lang w:bidi="ar-AE"/>
              </w:rPr>
              <w:t>323</w:t>
            </w:r>
          </w:p>
        </w:tc>
        <w:tc>
          <w:tcPr>
            <w:tcW w:w="3118" w:type="dxa"/>
            <w:shd w:val="clear" w:color="auto" w:fill="auto"/>
          </w:tcPr>
          <w:p w14:paraId="2F09CD0C" w14:textId="77777777" w:rsidR="007211B6" w:rsidRDefault="007211B6" w:rsidP="000D1F31">
            <w:pPr>
              <w:pStyle w:val="libCenter"/>
              <w:rPr>
                <w:rFonts w:hint="cs"/>
                <w:rtl/>
              </w:rPr>
            </w:pPr>
            <w:r>
              <w:rPr>
                <w:rFonts w:hint="cs"/>
                <w:rtl/>
              </w:rPr>
              <w:t>4064 ـ صخر بن أمية الأنصاري</w:t>
            </w:r>
          </w:p>
        </w:tc>
        <w:tc>
          <w:tcPr>
            <w:tcW w:w="1264" w:type="dxa"/>
            <w:shd w:val="clear" w:color="auto" w:fill="auto"/>
          </w:tcPr>
          <w:p w14:paraId="260C0221" w14:textId="77777777" w:rsidR="007211B6" w:rsidRDefault="007211B6" w:rsidP="00F6784A">
            <w:pPr>
              <w:rPr>
                <w:rFonts w:hint="cs"/>
                <w:rtl/>
                <w:lang w:bidi="ar-AE"/>
              </w:rPr>
            </w:pPr>
            <w:r>
              <w:rPr>
                <w:rFonts w:hint="cs"/>
                <w:rtl/>
                <w:lang w:bidi="ar-AE"/>
              </w:rPr>
              <w:t>332</w:t>
            </w:r>
          </w:p>
        </w:tc>
      </w:tr>
      <w:tr w:rsidR="007211B6" w14:paraId="0A67484D" w14:textId="77777777" w:rsidTr="00256A4B">
        <w:tc>
          <w:tcPr>
            <w:tcW w:w="3368" w:type="dxa"/>
            <w:shd w:val="clear" w:color="auto" w:fill="auto"/>
          </w:tcPr>
          <w:p w14:paraId="4BB63557" w14:textId="77777777" w:rsidR="007211B6" w:rsidRDefault="007211B6" w:rsidP="000B2B80">
            <w:pPr>
              <w:pStyle w:val="libBold1"/>
              <w:rPr>
                <w:rFonts w:hint="cs"/>
                <w:rtl/>
              </w:rPr>
            </w:pPr>
            <w:r>
              <w:rPr>
                <w:rFonts w:hint="cs"/>
                <w:rtl/>
              </w:rPr>
              <w:t>حرف الصاد المهملة</w:t>
            </w:r>
          </w:p>
        </w:tc>
        <w:tc>
          <w:tcPr>
            <w:tcW w:w="1264" w:type="dxa"/>
            <w:shd w:val="clear" w:color="auto" w:fill="auto"/>
          </w:tcPr>
          <w:p w14:paraId="282920ED" w14:textId="77777777" w:rsidR="007211B6" w:rsidRDefault="007211B6" w:rsidP="00F6784A">
            <w:pPr>
              <w:rPr>
                <w:rFonts w:hint="cs"/>
                <w:rtl/>
                <w:lang w:bidi="ar-AE"/>
              </w:rPr>
            </w:pPr>
          </w:p>
        </w:tc>
        <w:tc>
          <w:tcPr>
            <w:tcW w:w="3118" w:type="dxa"/>
            <w:shd w:val="clear" w:color="auto" w:fill="auto"/>
          </w:tcPr>
          <w:p w14:paraId="4CE0E12A" w14:textId="77777777" w:rsidR="007211B6" w:rsidRDefault="007211B6" w:rsidP="000D1F31">
            <w:pPr>
              <w:pStyle w:val="libCenter"/>
              <w:rPr>
                <w:rFonts w:hint="cs"/>
                <w:rtl/>
              </w:rPr>
            </w:pPr>
            <w:r>
              <w:rPr>
                <w:rFonts w:hint="cs"/>
                <w:rtl/>
              </w:rPr>
              <w:t>4065 ـ صخر بن جبر الأنصاري</w:t>
            </w:r>
          </w:p>
        </w:tc>
        <w:tc>
          <w:tcPr>
            <w:tcW w:w="1264" w:type="dxa"/>
            <w:shd w:val="clear" w:color="auto" w:fill="auto"/>
          </w:tcPr>
          <w:p w14:paraId="6A2AE385" w14:textId="77777777" w:rsidR="007211B6" w:rsidRDefault="007211B6" w:rsidP="00F6784A">
            <w:pPr>
              <w:rPr>
                <w:rFonts w:hint="cs"/>
                <w:rtl/>
                <w:lang w:bidi="ar-AE"/>
              </w:rPr>
            </w:pPr>
            <w:r>
              <w:rPr>
                <w:rFonts w:hint="cs"/>
                <w:rtl/>
                <w:lang w:bidi="ar-AE"/>
              </w:rPr>
              <w:t>332</w:t>
            </w:r>
          </w:p>
        </w:tc>
      </w:tr>
      <w:tr w:rsidR="007211B6" w14:paraId="673EAF9F" w14:textId="77777777" w:rsidTr="00256A4B">
        <w:tc>
          <w:tcPr>
            <w:tcW w:w="3368" w:type="dxa"/>
            <w:shd w:val="clear" w:color="auto" w:fill="auto"/>
          </w:tcPr>
          <w:p w14:paraId="374D636D" w14:textId="77777777" w:rsidR="007211B6" w:rsidRDefault="007211B6" w:rsidP="000D1F31">
            <w:pPr>
              <w:pStyle w:val="libCenter"/>
              <w:rPr>
                <w:rFonts w:hint="cs"/>
                <w:rtl/>
              </w:rPr>
            </w:pPr>
            <w:r>
              <w:rPr>
                <w:rFonts w:hint="cs"/>
                <w:rtl/>
              </w:rPr>
              <w:t>4043 ـ صالح الأنصاري من بني سالم</w:t>
            </w:r>
          </w:p>
        </w:tc>
        <w:tc>
          <w:tcPr>
            <w:tcW w:w="1264" w:type="dxa"/>
            <w:shd w:val="clear" w:color="auto" w:fill="auto"/>
          </w:tcPr>
          <w:p w14:paraId="2EEC21F1" w14:textId="77777777" w:rsidR="007211B6" w:rsidRDefault="007211B6" w:rsidP="00F6784A">
            <w:pPr>
              <w:rPr>
                <w:rFonts w:hint="cs"/>
                <w:rtl/>
                <w:lang w:bidi="fa-IR"/>
              </w:rPr>
            </w:pPr>
            <w:r>
              <w:rPr>
                <w:rFonts w:hint="cs"/>
                <w:rtl/>
                <w:lang w:bidi="fa-IR"/>
              </w:rPr>
              <w:t>324</w:t>
            </w:r>
          </w:p>
        </w:tc>
        <w:tc>
          <w:tcPr>
            <w:tcW w:w="3118" w:type="dxa"/>
            <w:shd w:val="clear" w:color="auto" w:fill="auto"/>
          </w:tcPr>
          <w:p w14:paraId="33DEF01F" w14:textId="77777777" w:rsidR="007211B6" w:rsidRDefault="007211B6" w:rsidP="000D1F31">
            <w:pPr>
              <w:pStyle w:val="libCenter"/>
              <w:rPr>
                <w:rFonts w:hint="cs"/>
                <w:rtl/>
              </w:rPr>
            </w:pPr>
            <w:r>
              <w:rPr>
                <w:rFonts w:hint="cs"/>
                <w:rtl/>
              </w:rPr>
              <w:t>4066 ـ صخر بن حرب القرشي الأموي</w:t>
            </w:r>
          </w:p>
        </w:tc>
        <w:tc>
          <w:tcPr>
            <w:tcW w:w="1264" w:type="dxa"/>
            <w:shd w:val="clear" w:color="auto" w:fill="auto"/>
          </w:tcPr>
          <w:p w14:paraId="0AAE9960" w14:textId="77777777" w:rsidR="007211B6" w:rsidRDefault="007211B6" w:rsidP="00F6784A">
            <w:pPr>
              <w:rPr>
                <w:rFonts w:hint="cs"/>
                <w:rtl/>
                <w:lang w:bidi="fa-IR"/>
              </w:rPr>
            </w:pPr>
            <w:r>
              <w:rPr>
                <w:rFonts w:hint="cs"/>
                <w:rtl/>
                <w:lang w:bidi="fa-IR"/>
              </w:rPr>
              <w:t>332</w:t>
            </w:r>
          </w:p>
        </w:tc>
      </w:tr>
      <w:tr w:rsidR="007211B6" w14:paraId="44B468EC" w14:textId="77777777" w:rsidTr="00256A4B">
        <w:tc>
          <w:tcPr>
            <w:tcW w:w="3368" w:type="dxa"/>
            <w:shd w:val="clear" w:color="auto" w:fill="auto"/>
          </w:tcPr>
          <w:p w14:paraId="6AE445FE" w14:textId="77777777" w:rsidR="007211B6" w:rsidRDefault="007211B6" w:rsidP="000D1F31">
            <w:pPr>
              <w:pStyle w:val="libCenter"/>
              <w:rPr>
                <w:rFonts w:hint="cs"/>
                <w:rtl/>
              </w:rPr>
            </w:pPr>
            <w:r>
              <w:rPr>
                <w:rFonts w:hint="cs"/>
                <w:rtl/>
              </w:rPr>
              <w:t>4044 ـ صالح بن عدي مولى رسول الله صلى الله عليه وآله وسلم هو شقران</w:t>
            </w:r>
          </w:p>
        </w:tc>
        <w:tc>
          <w:tcPr>
            <w:tcW w:w="1264" w:type="dxa"/>
            <w:shd w:val="clear" w:color="auto" w:fill="auto"/>
          </w:tcPr>
          <w:p w14:paraId="525E1C4E" w14:textId="77777777" w:rsidR="007211B6" w:rsidRDefault="007211B6" w:rsidP="00F6784A">
            <w:pPr>
              <w:rPr>
                <w:rFonts w:hint="cs"/>
                <w:rtl/>
                <w:lang w:bidi="fa-IR"/>
              </w:rPr>
            </w:pPr>
            <w:r>
              <w:rPr>
                <w:rFonts w:hint="cs"/>
                <w:rtl/>
                <w:lang w:bidi="fa-IR"/>
              </w:rPr>
              <w:t>324</w:t>
            </w:r>
          </w:p>
        </w:tc>
        <w:tc>
          <w:tcPr>
            <w:tcW w:w="3118" w:type="dxa"/>
            <w:shd w:val="clear" w:color="auto" w:fill="auto"/>
          </w:tcPr>
          <w:p w14:paraId="7F70C010" w14:textId="77777777" w:rsidR="007211B6" w:rsidRDefault="007211B6" w:rsidP="000D1F31">
            <w:pPr>
              <w:pStyle w:val="libCenter"/>
              <w:rPr>
                <w:rFonts w:hint="cs"/>
                <w:rtl/>
              </w:rPr>
            </w:pPr>
            <w:r>
              <w:rPr>
                <w:rFonts w:hint="cs"/>
                <w:rtl/>
              </w:rPr>
              <w:t>4067 ـ صخر بن سليمان</w:t>
            </w:r>
          </w:p>
        </w:tc>
        <w:tc>
          <w:tcPr>
            <w:tcW w:w="1264" w:type="dxa"/>
            <w:shd w:val="clear" w:color="auto" w:fill="auto"/>
          </w:tcPr>
          <w:p w14:paraId="23851CF3" w14:textId="77777777" w:rsidR="007211B6" w:rsidRDefault="007211B6" w:rsidP="00F6784A">
            <w:pPr>
              <w:rPr>
                <w:rFonts w:hint="cs"/>
                <w:rtl/>
                <w:lang w:bidi="ar-AE"/>
              </w:rPr>
            </w:pPr>
            <w:r>
              <w:rPr>
                <w:rFonts w:hint="cs"/>
                <w:rtl/>
                <w:lang w:bidi="ar-AE"/>
              </w:rPr>
              <w:t>335</w:t>
            </w:r>
          </w:p>
        </w:tc>
      </w:tr>
      <w:tr w:rsidR="007211B6" w14:paraId="26C8B1C3" w14:textId="77777777" w:rsidTr="00256A4B">
        <w:tc>
          <w:tcPr>
            <w:tcW w:w="3368" w:type="dxa"/>
            <w:shd w:val="clear" w:color="auto" w:fill="auto"/>
          </w:tcPr>
          <w:p w14:paraId="582A0CFC" w14:textId="77777777" w:rsidR="007211B6" w:rsidRDefault="007211B6" w:rsidP="000D1F31">
            <w:pPr>
              <w:pStyle w:val="libCenter"/>
              <w:rPr>
                <w:rFonts w:hint="cs"/>
                <w:rtl/>
              </w:rPr>
            </w:pPr>
            <w:r>
              <w:rPr>
                <w:rFonts w:hint="cs"/>
                <w:rtl/>
              </w:rPr>
              <w:t>4045 ـ صالح بن عبد الله النحام يأتي في نعيم</w:t>
            </w:r>
          </w:p>
        </w:tc>
        <w:tc>
          <w:tcPr>
            <w:tcW w:w="1264" w:type="dxa"/>
            <w:shd w:val="clear" w:color="auto" w:fill="auto"/>
          </w:tcPr>
          <w:p w14:paraId="604104EC" w14:textId="77777777" w:rsidR="007211B6" w:rsidRDefault="007211B6" w:rsidP="00F6784A">
            <w:pPr>
              <w:rPr>
                <w:rFonts w:hint="cs"/>
                <w:rtl/>
                <w:lang w:bidi="fa-IR"/>
              </w:rPr>
            </w:pPr>
            <w:r>
              <w:rPr>
                <w:rFonts w:hint="cs"/>
                <w:rtl/>
                <w:lang w:bidi="fa-IR"/>
              </w:rPr>
              <w:t>324</w:t>
            </w:r>
          </w:p>
        </w:tc>
        <w:tc>
          <w:tcPr>
            <w:tcW w:w="3118" w:type="dxa"/>
            <w:shd w:val="clear" w:color="auto" w:fill="auto"/>
          </w:tcPr>
          <w:p w14:paraId="3966C8B9" w14:textId="77777777" w:rsidR="007211B6" w:rsidRDefault="007211B6" w:rsidP="000D1F31">
            <w:pPr>
              <w:pStyle w:val="libCenter"/>
              <w:rPr>
                <w:rFonts w:hint="cs"/>
                <w:rtl/>
              </w:rPr>
            </w:pPr>
            <w:r>
              <w:rPr>
                <w:rFonts w:hint="cs"/>
                <w:rtl/>
              </w:rPr>
              <w:t>4068 ـ صخر بن صعصعة الزبيدي ، أبو صعصعة</w:t>
            </w:r>
          </w:p>
        </w:tc>
        <w:tc>
          <w:tcPr>
            <w:tcW w:w="1264" w:type="dxa"/>
            <w:shd w:val="clear" w:color="auto" w:fill="auto"/>
          </w:tcPr>
          <w:p w14:paraId="372F25C4" w14:textId="77777777" w:rsidR="007211B6" w:rsidRDefault="007211B6" w:rsidP="00F6784A">
            <w:pPr>
              <w:rPr>
                <w:rFonts w:hint="cs"/>
                <w:rtl/>
                <w:lang w:bidi="fa-IR"/>
              </w:rPr>
            </w:pPr>
            <w:r>
              <w:rPr>
                <w:rFonts w:hint="cs"/>
                <w:rtl/>
                <w:lang w:bidi="fa-IR"/>
              </w:rPr>
              <w:t>335</w:t>
            </w:r>
          </w:p>
        </w:tc>
      </w:tr>
      <w:tr w:rsidR="007211B6" w14:paraId="21A0608E" w14:textId="77777777" w:rsidTr="00256A4B">
        <w:tc>
          <w:tcPr>
            <w:tcW w:w="3368" w:type="dxa"/>
            <w:shd w:val="clear" w:color="auto" w:fill="auto"/>
          </w:tcPr>
          <w:p w14:paraId="7C584C58" w14:textId="77777777" w:rsidR="007211B6" w:rsidRDefault="007211B6" w:rsidP="000D1F31">
            <w:pPr>
              <w:pStyle w:val="libCenter"/>
              <w:rPr>
                <w:rFonts w:hint="cs"/>
                <w:rtl/>
              </w:rPr>
            </w:pPr>
            <w:r>
              <w:rPr>
                <w:rFonts w:hint="cs"/>
                <w:rtl/>
              </w:rPr>
              <w:t>4046 ـ صالح القرظي والصواب القبطى</w:t>
            </w:r>
          </w:p>
        </w:tc>
        <w:tc>
          <w:tcPr>
            <w:tcW w:w="1264" w:type="dxa"/>
            <w:shd w:val="clear" w:color="auto" w:fill="auto"/>
          </w:tcPr>
          <w:p w14:paraId="6275C93F" w14:textId="77777777" w:rsidR="007211B6" w:rsidRDefault="007211B6" w:rsidP="00F6784A">
            <w:pPr>
              <w:rPr>
                <w:rFonts w:hint="cs"/>
                <w:rtl/>
                <w:lang w:bidi="fa-IR"/>
              </w:rPr>
            </w:pPr>
            <w:r>
              <w:rPr>
                <w:rFonts w:hint="cs"/>
                <w:rtl/>
                <w:lang w:bidi="fa-IR"/>
              </w:rPr>
              <w:t>324</w:t>
            </w:r>
          </w:p>
        </w:tc>
        <w:tc>
          <w:tcPr>
            <w:tcW w:w="3118" w:type="dxa"/>
            <w:shd w:val="clear" w:color="auto" w:fill="auto"/>
          </w:tcPr>
          <w:p w14:paraId="5BB66AB3" w14:textId="77777777" w:rsidR="007211B6" w:rsidRDefault="007211B6" w:rsidP="000D1F31">
            <w:pPr>
              <w:pStyle w:val="libCenter"/>
              <w:rPr>
                <w:rFonts w:hint="cs"/>
                <w:rtl/>
              </w:rPr>
            </w:pPr>
            <w:r>
              <w:rPr>
                <w:rFonts w:hint="cs"/>
                <w:rtl/>
              </w:rPr>
              <w:t>4069 ـ صخر بن العيلة ابن عبد الله البجلي الأحمسي</w:t>
            </w:r>
          </w:p>
        </w:tc>
        <w:tc>
          <w:tcPr>
            <w:tcW w:w="1264" w:type="dxa"/>
            <w:shd w:val="clear" w:color="auto" w:fill="auto"/>
          </w:tcPr>
          <w:p w14:paraId="002835B0" w14:textId="77777777" w:rsidR="007211B6" w:rsidRDefault="007211B6" w:rsidP="00F6784A">
            <w:pPr>
              <w:rPr>
                <w:rFonts w:hint="cs"/>
                <w:rtl/>
                <w:lang w:bidi="fa-IR"/>
              </w:rPr>
            </w:pPr>
            <w:r>
              <w:rPr>
                <w:rFonts w:hint="cs"/>
                <w:rtl/>
                <w:lang w:bidi="fa-IR"/>
              </w:rPr>
              <w:t>335</w:t>
            </w:r>
          </w:p>
        </w:tc>
      </w:tr>
      <w:tr w:rsidR="007211B6" w14:paraId="50CC30A7" w14:textId="77777777" w:rsidTr="00256A4B">
        <w:tc>
          <w:tcPr>
            <w:tcW w:w="3368" w:type="dxa"/>
            <w:shd w:val="clear" w:color="auto" w:fill="auto"/>
          </w:tcPr>
          <w:p w14:paraId="20A4E33C" w14:textId="77777777" w:rsidR="007211B6" w:rsidRDefault="007211B6" w:rsidP="000D1F31">
            <w:pPr>
              <w:pStyle w:val="libCenter"/>
              <w:rPr>
                <w:rFonts w:hint="cs"/>
                <w:rtl/>
              </w:rPr>
            </w:pPr>
            <w:r>
              <w:rPr>
                <w:rFonts w:hint="cs"/>
                <w:rtl/>
              </w:rPr>
              <w:t>4047 ـ صالح بن المتوكل مولى مازن بن الغضوبة</w:t>
            </w:r>
          </w:p>
        </w:tc>
        <w:tc>
          <w:tcPr>
            <w:tcW w:w="1264" w:type="dxa"/>
            <w:shd w:val="clear" w:color="auto" w:fill="auto"/>
          </w:tcPr>
          <w:p w14:paraId="70AE26C5" w14:textId="77777777" w:rsidR="007211B6" w:rsidRDefault="007211B6" w:rsidP="00F6784A">
            <w:pPr>
              <w:rPr>
                <w:rFonts w:hint="cs"/>
                <w:rtl/>
                <w:lang w:bidi="fa-IR"/>
              </w:rPr>
            </w:pPr>
            <w:r>
              <w:rPr>
                <w:rFonts w:hint="cs"/>
                <w:rtl/>
                <w:lang w:bidi="fa-IR"/>
              </w:rPr>
              <w:t>325</w:t>
            </w:r>
          </w:p>
        </w:tc>
        <w:tc>
          <w:tcPr>
            <w:tcW w:w="3118" w:type="dxa"/>
            <w:shd w:val="clear" w:color="auto" w:fill="auto"/>
          </w:tcPr>
          <w:p w14:paraId="641259B0" w14:textId="77777777" w:rsidR="007211B6" w:rsidRDefault="007211B6" w:rsidP="000D1F31">
            <w:pPr>
              <w:pStyle w:val="libCenter"/>
              <w:rPr>
                <w:rFonts w:hint="cs"/>
                <w:rtl/>
              </w:rPr>
            </w:pPr>
            <w:r>
              <w:rPr>
                <w:rFonts w:hint="cs"/>
                <w:rtl/>
              </w:rPr>
              <w:t>4070 ـ صخر بن قدامة العقيلي</w:t>
            </w:r>
          </w:p>
        </w:tc>
        <w:tc>
          <w:tcPr>
            <w:tcW w:w="1264" w:type="dxa"/>
            <w:shd w:val="clear" w:color="auto" w:fill="auto"/>
          </w:tcPr>
          <w:p w14:paraId="2F07942C" w14:textId="77777777" w:rsidR="007211B6" w:rsidRDefault="007211B6" w:rsidP="00F6784A">
            <w:pPr>
              <w:rPr>
                <w:rFonts w:hint="cs"/>
                <w:rtl/>
                <w:lang w:bidi="ar-AE"/>
              </w:rPr>
            </w:pPr>
            <w:r>
              <w:rPr>
                <w:rFonts w:hint="cs"/>
                <w:rtl/>
                <w:lang w:bidi="ar-AE"/>
              </w:rPr>
              <w:t>336</w:t>
            </w:r>
          </w:p>
        </w:tc>
      </w:tr>
      <w:tr w:rsidR="007211B6" w14:paraId="46CAB4CD" w14:textId="77777777" w:rsidTr="00256A4B">
        <w:tc>
          <w:tcPr>
            <w:tcW w:w="3368" w:type="dxa"/>
            <w:shd w:val="clear" w:color="auto" w:fill="auto"/>
          </w:tcPr>
          <w:p w14:paraId="44735A3F" w14:textId="77777777" w:rsidR="007211B6" w:rsidRDefault="007211B6" w:rsidP="000D1F31">
            <w:pPr>
              <w:pStyle w:val="libCenter"/>
              <w:rPr>
                <w:rFonts w:hint="cs"/>
                <w:rtl/>
              </w:rPr>
            </w:pPr>
            <w:r>
              <w:rPr>
                <w:rFonts w:hint="cs"/>
                <w:rtl/>
              </w:rPr>
              <w:t>4048 ـ صالح غير منسوب</w:t>
            </w:r>
          </w:p>
        </w:tc>
        <w:tc>
          <w:tcPr>
            <w:tcW w:w="1264" w:type="dxa"/>
            <w:shd w:val="clear" w:color="auto" w:fill="auto"/>
          </w:tcPr>
          <w:p w14:paraId="185A0C17" w14:textId="77777777" w:rsidR="007211B6" w:rsidRDefault="007211B6" w:rsidP="00F6784A">
            <w:pPr>
              <w:rPr>
                <w:rFonts w:hint="cs"/>
                <w:rtl/>
                <w:lang w:bidi="ar-AE"/>
              </w:rPr>
            </w:pPr>
            <w:r>
              <w:rPr>
                <w:rFonts w:hint="cs"/>
                <w:rtl/>
                <w:lang w:bidi="ar-AE"/>
              </w:rPr>
              <w:t>325</w:t>
            </w:r>
          </w:p>
        </w:tc>
        <w:tc>
          <w:tcPr>
            <w:tcW w:w="3118" w:type="dxa"/>
            <w:shd w:val="clear" w:color="auto" w:fill="auto"/>
          </w:tcPr>
          <w:p w14:paraId="518E82BB" w14:textId="77777777" w:rsidR="007211B6" w:rsidRDefault="007211B6" w:rsidP="000D1F31">
            <w:pPr>
              <w:pStyle w:val="libCenter"/>
              <w:rPr>
                <w:rFonts w:hint="cs"/>
                <w:rtl/>
              </w:rPr>
            </w:pPr>
            <w:r>
              <w:rPr>
                <w:rFonts w:hint="cs"/>
                <w:rtl/>
              </w:rPr>
              <w:t>4071 ـ صخر بن القعقاع الباهلي خال سويد بن حجير</w:t>
            </w:r>
          </w:p>
        </w:tc>
        <w:tc>
          <w:tcPr>
            <w:tcW w:w="1264" w:type="dxa"/>
            <w:shd w:val="clear" w:color="auto" w:fill="auto"/>
          </w:tcPr>
          <w:p w14:paraId="633A187F" w14:textId="77777777" w:rsidR="007211B6" w:rsidRDefault="007211B6" w:rsidP="00F6784A">
            <w:pPr>
              <w:rPr>
                <w:rFonts w:hint="cs"/>
                <w:rtl/>
                <w:lang w:bidi="fa-IR"/>
              </w:rPr>
            </w:pPr>
            <w:r>
              <w:rPr>
                <w:rFonts w:hint="cs"/>
                <w:rtl/>
                <w:lang w:bidi="fa-IR"/>
              </w:rPr>
              <w:t>337</w:t>
            </w:r>
          </w:p>
        </w:tc>
      </w:tr>
      <w:tr w:rsidR="007211B6" w14:paraId="10F369B3" w14:textId="77777777" w:rsidTr="00256A4B">
        <w:tc>
          <w:tcPr>
            <w:tcW w:w="3368" w:type="dxa"/>
            <w:shd w:val="clear" w:color="auto" w:fill="auto"/>
          </w:tcPr>
          <w:p w14:paraId="6986EF31" w14:textId="77777777" w:rsidR="007211B6" w:rsidRDefault="007211B6" w:rsidP="000D1F31">
            <w:pPr>
              <w:pStyle w:val="libCenter"/>
              <w:rPr>
                <w:rFonts w:hint="cs"/>
                <w:rtl/>
              </w:rPr>
            </w:pPr>
            <w:r>
              <w:rPr>
                <w:rFonts w:hint="cs"/>
                <w:rtl/>
              </w:rPr>
              <w:t>4049 ـ صامت مولى حبيب بن خراش حليف الأنصار</w:t>
            </w:r>
          </w:p>
        </w:tc>
        <w:tc>
          <w:tcPr>
            <w:tcW w:w="1264" w:type="dxa"/>
            <w:shd w:val="clear" w:color="auto" w:fill="auto"/>
          </w:tcPr>
          <w:p w14:paraId="78931904" w14:textId="77777777" w:rsidR="007211B6" w:rsidRDefault="007211B6" w:rsidP="00F6784A">
            <w:pPr>
              <w:rPr>
                <w:rFonts w:hint="cs"/>
                <w:rtl/>
                <w:lang w:bidi="fa-IR"/>
              </w:rPr>
            </w:pPr>
            <w:r>
              <w:rPr>
                <w:rFonts w:hint="cs"/>
                <w:rtl/>
                <w:lang w:bidi="fa-IR"/>
              </w:rPr>
              <w:t>326</w:t>
            </w:r>
          </w:p>
        </w:tc>
        <w:tc>
          <w:tcPr>
            <w:tcW w:w="3118" w:type="dxa"/>
            <w:shd w:val="clear" w:color="auto" w:fill="auto"/>
          </w:tcPr>
          <w:p w14:paraId="3E33B613" w14:textId="77777777" w:rsidR="007211B6" w:rsidRDefault="007211B6" w:rsidP="000D1F31">
            <w:pPr>
              <w:pStyle w:val="libCenter"/>
              <w:rPr>
                <w:rFonts w:hint="cs"/>
                <w:rtl/>
              </w:rPr>
            </w:pPr>
            <w:r>
              <w:rPr>
                <w:rFonts w:hint="cs"/>
                <w:rtl/>
              </w:rPr>
              <w:t>4072 ـ صخر بن نصر القرشي العدوي</w:t>
            </w:r>
          </w:p>
        </w:tc>
        <w:tc>
          <w:tcPr>
            <w:tcW w:w="1264" w:type="dxa"/>
            <w:shd w:val="clear" w:color="auto" w:fill="auto"/>
          </w:tcPr>
          <w:p w14:paraId="60DCC80C" w14:textId="77777777" w:rsidR="007211B6" w:rsidRDefault="007211B6" w:rsidP="00F6784A">
            <w:pPr>
              <w:rPr>
                <w:rFonts w:hint="cs"/>
                <w:rtl/>
                <w:lang w:bidi="fa-IR"/>
              </w:rPr>
            </w:pPr>
            <w:r>
              <w:rPr>
                <w:rFonts w:hint="cs"/>
                <w:rtl/>
                <w:lang w:bidi="fa-IR"/>
              </w:rPr>
              <w:t>337</w:t>
            </w:r>
          </w:p>
        </w:tc>
      </w:tr>
      <w:tr w:rsidR="007211B6" w14:paraId="204CB8E3" w14:textId="77777777" w:rsidTr="00256A4B">
        <w:tc>
          <w:tcPr>
            <w:tcW w:w="3368" w:type="dxa"/>
            <w:shd w:val="clear" w:color="auto" w:fill="auto"/>
          </w:tcPr>
          <w:p w14:paraId="652ABCBC" w14:textId="77777777" w:rsidR="007211B6" w:rsidRDefault="007211B6" w:rsidP="000D1F31">
            <w:pPr>
              <w:pStyle w:val="libCenter"/>
              <w:rPr>
                <w:rFonts w:hint="cs"/>
                <w:rtl/>
              </w:rPr>
            </w:pPr>
            <w:r>
              <w:rPr>
                <w:rFonts w:hint="cs"/>
                <w:rtl/>
              </w:rPr>
              <w:t>4050 ـ صباح ابن العباس العبدي</w:t>
            </w:r>
          </w:p>
        </w:tc>
        <w:tc>
          <w:tcPr>
            <w:tcW w:w="1264" w:type="dxa"/>
            <w:shd w:val="clear" w:color="auto" w:fill="auto"/>
          </w:tcPr>
          <w:p w14:paraId="339767CB" w14:textId="77777777" w:rsidR="007211B6" w:rsidRDefault="007211B6" w:rsidP="00F6784A">
            <w:pPr>
              <w:rPr>
                <w:rFonts w:hint="cs"/>
                <w:rtl/>
                <w:lang w:bidi="ar-AE"/>
              </w:rPr>
            </w:pPr>
            <w:r>
              <w:rPr>
                <w:rFonts w:hint="cs"/>
                <w:rtl/>
                <w:lang w:bidi="ar-AE"/>
              </w:rPr>
              <w:t>326</w:t>
            </w:r>
          </w:p>
        </w:tc>
        <w:tc>
          <w:tcPr>
            <w:tcW w:w="3118" w:type="dxa"/>
            <w:shd w:val="clear" w:color="auto" w:fill="auto"/>
          </w:tcPr>
          <w:p w14:paraId="52759503" w14:textId="77777777" w:rsidR="007211B6" w:rsidRDefault="007211B6" w:rsidP="000D1F31">
            <w:pPr>
              <w:pStyle w:val="libCenter"/>
              <w:rPr>
                <w:rFonts w:hint="cs"/>
                <w:rtl/>
              </w:rPr>
            </w:pPr>
            <w:r>
              <w:rPr>
                <w:rFonts w:hint="cs"/>
                <w:rtl/>
              </w:rPr>
              <w:t>4073 ـ صخر بن وافد بن عصمة الليثي والد شريك</w:t>
            </w:r>
          </w:p>
        </w:tc>
        <w:tc>
          <w:tcPr>
            <w:tcW w:w="1264" w:type="dxa"/>
            <w:shd w:val="clear" w:color="auto" w:fill="auto"/>
          </w:tcPr>
          <w:p w14:paraId="03E26BC3" w14:textId="77777777" w:rsidR="007211B6" w:rsidRDefault="007211B6" w:rsidP="00F6784A">
            <w:pPr>
              <w:rPr>
                <w:rFonts w:hint="cs"/>
                <w:rtl/>
                <w:lang w:bidi="fa-IR"/>
              </w:rPr>
            </w:pPr>
            <w:r>
              <w:rPr>
                <w:rFonts w:hint="cs"/>
                <w:rtl/>
                <w:lang w:bidi="fa-IR"/>
              </w:rPr>
              <w:t>337</w:t>
            </w:r>
          </w:p>
        </w:tc>
      </w:tr>
      <w:tr w:rsidR="007211B6" w14:paraId="598D6002" w14:textId="77777777" w:rsidTr="00256A4B">
        <w:tc>
          <w:tcPr>
            <w:tcW w:w="3368" w:type="dxa"/>
            <w:shd w:val="clear" w:color="auto" w:fill="auto"/>
          </w:tcPr>
          <w:p w14:paraId="3A5D93EA" w14:textId="77777777" w:rsidR="007211B6" w:rsidRDefault="007211B6" w:rsidP="000D1F31">
            <w:pPr>
              <w:pStyle w:val="libCenter"/>
              <w:rPr>
                <w:rFonts w:hint="cs"/>
                <w:rtl/>
              </w:rPr>
            </w:pPr>
            <w:r>
              <w:rPr>
                <w:rFonts w:hint="cs"/>
                <w:rtl/>
              </w:rPr>
              <w:t>4051 ـ صباح مولى العباس بن عبد المطلب</w:t>
            </w:r>
          </w:p>
        </w:tc>
        <w:tc>
          <w:tcPr>
            <w:tcW w:w="1264" w:type="dxa"/>
            <w:shd w:val="clear" w:color="auto" w:fill="auto"/>
          </w:tcPr>
          <w:p w14:paraId="33003B5F" w14:textId="77777777" w:rsidR="007211B6" w:rsidRDefault="007211B6" w:rsidP="00F6784A">
            <w:pPr>
              <w:rPr>
                <w:rFonts w:hint="cs"/>
                <w:rtl/>
                <w:lang w:bidi="fa-IR"/>
              </w:rPr>
            </w:pPr>
            <w:r>
              <w:rPr>
                <w:rFonts w:hint="cs"/>
                <w:rtl/>
                <w:lang w:bidi="fa-IR"/>
              </w:rPr>
              <w:t>326</w:t>
            </w:r>
          </w:p>
        </w:tc>
        <w:tc>
          <w:tcPr>
            <w:tcW w:w="3118" w:type="dxa"/>
            <w:shd w:val="clear" w:color="auto" w:fill="auto"/>
          </w:tcPr>
          <w:p w14:paraId="2AF26A4E" w14:textId="77777777" w:rsidR="007211B6" w:rsidRDefault="007211B6" w:rsidP="000D1F31">
            <w:pPr>
              <w:pStyle w:val="libCenter"/>
              <w:rPr>
                <w:rFonts w:hint="cs"/>
                <w:rtl/>
              </w:rPr>
            </w:pPr>
            <w:r>
              <w:rPr>
                <w:rFonts w:hint="cs"/>
                <w:rtl/>
              </w:rPr>
              <w:t>4074 ـ صخر بن وداعة</w:t>
            </w:r>
          </w:p>
        </w:tc>
        <w:tc>
          <w:tcPr>
            <w:tcW w:w="1264" w:type="dxa"/>
            <w:shd w:val="clear" w:color="auto" w:fill="auto"/>
          </w:tcPr>
          <w:p w14:paraId="30E4EE0E" w14:textId="77777777" w:rsidR="007211B6" w:rsidRDefault="007211B6" w:rsidP="00F6784A">
            <w:pPr>
              <w:rPr>
                <w:rFonts w:hint="cs"/>
                <w:rtl/>
                <w:lang w:bidi="ar-AE"/>
              </w:rPr>
            </w:pPr>
            <w:r>
              <w:rPr>
                <w:rFonts w:hint="cs"/>
                <w:rtl/>
                <w:lang w:bidi="ar-AE"/>
              </w:rPr>
              <w:t>338</w:t>
            </w:r>
          </w:p>
        </w:tc>
      </w:tr>
      <w:tr w:rsidR="007211B6" w14:paraId="74E10A8C" w14:textId="77777777" w:rsidTr="00256A4B">
        <w:tc>
          <w:tcPr>
            <w:tcW w:w="3368" w:type="dxa"/>
            <w:shd w:val="clear" w:color="auto" w:fill="auto"/>
          </w:tcPr>
          <w:p w14:paraId="1FA90D29" w14:textId="77777777" w:rsidR="007211B6" w:rsidRDefault="007211B6" w:rsidP="000D1F31">
            <w:pPr>
              <w:pStyle w:val="libCenter"/>
              <w:rPr>
                <w:rFonts w:hint="cs"/>
                <w:rtl/>
              </w:rPr>
            </w:pPr>
            <w:r>
              <w:rPr>
                <w:rFonts w:hint="cs"/>
                <w:rtl/>
              </w:rPr>
              <w:t>4052 ـ صبرة ، والد لقيط بن صبرة</w:t>
            </w:r>
          </w:p>
        </w:tc>
        <w:tc>
          <w:tcPr>
            <w:tcW w:w="1264" w:type="dxa"/>
            <w:shd w:val="clear" w:color="auto" w:fill="auto"/>
          </w:tcPr>
          <w:p w14:paraId="336AAEF8" w14:textId="77777777" w:rsidR="007211B6" w:rsidRDefault="007211B6" w:rsidP="00F6784A">
            <w:pPr>
              <w:rPr>
                <w:rFonts w:hint="cs"/>
                <w:rtl/>
                <w:lang w:bidi="fa-IR"/>
              </w:rPr>
            </w:pPr>
            <w:r>
              <w:rPr>
                <w:rFonts w:hint="cs"/>
                <w:rtl/>
                <w:lang w:bidi="fa-IR"/>
              </w:rPr>
              <w:t>326</w:t>
            </w:r>
          </w:p>
        </w:tc>
        <w:tc>
          <w:tcPr>
            <w:tcW w:w="3118" w:type="dxa"/>
            <w:shd w:val="clear" w:color="auto" w:fill="auto"/>
          </w:tcPr>
          <w:p w14:paraId="1EC7281A" w14:textId="77777777" w:rsidR="007211B6" w:rsidRDefault="007211B6" w:rsidP="000D1F31">
            <w:pPr>
              <w:pStyle w:val="libCenter"/>
              <w:rPr>
                <w:rFonts w:hint="cs"/>
                <w:rtl/>
              </w:rPr>
            </w:pPr>
            <w:r>
              <w:rPr>
                <w:rFonts w:hint="cs"/>
                <w:rtl/>
              </w:rPr>
              <w:t>4075 ـ صخر يقال هو اسم أبي حازم ، والد قيس</w:t>
            </w:r>
          </w:p>
        </w:tc>
        <w:tc>
          <w:tcPr>
            <w:tcW w:w="1264" w:type="dxa"/>
            <w:shd w:val="clear" w:color="auto" w:fill="auto"/>
          </w:tcPr>
          <w:p w14:paraId="595A3646" w14:textId="77777777" w:rsidR="007211B6" w:rsidRDefault="007211B6" w:rsidP="00F6784A">
            <w:pPr>
              <w:rPr>
                <w:rFonts w:hint="cs"/>
                <w:rtl/>
                <w:lang w:bidi="fa-IR"/>
              </w:rPr>
            </w:pPr>
            <w:r>
              <w:rPr>
                <w:rFonts w:hint="cs"/>
                <w:rtl/>
                <w:lang w:bidi="fa-IR"/>
              </w:rPr>
              <w:t>338</w:t>
            </w:r>
          </w:p>
        </w:tc>
      </w:tr>
      <w:tr w:rsidR="007211B6" w14:paraId="45F4F59C" w14:textId="77777777" w:rsidTr="00256A4B">
        <w:tc>
          <w:tcPr>
            <w:tcW w:w="3368" w:type="dxa"/>
            <w:shd w:val="clear" w:color="auto" w:fill="auto"/>
          </w:tcPr>
          <w:p w14:paraId="785E8502" w14:textId="77777777" w:rsidR="007211B6" w:rsidRDefault="007211B6" w:rsidP="000D1F31">
            <w:pPr>
              <w:pStyle w:val="libCenter"/>
              <w:rPr>
                <w:rFonts w:hint="cs"/>
                <w:rtl/>
              </w:rPr>
            </w:pPr>
            <w:r>
              <w:rPr>
                <w:rFonts w:hint="cs"/>
                <w:rtl/>
              </w:rPr>
              <w:t>4053 ـ صبيح ، مولى أم سلمة</w:t>
            </w:r>
          </w:p>
        </w:tc>
        <w:tc>
          <w:tcPr>
            <w:tcW w:w="1264" w:type="dxa"/>
            <w:shd w:val="clear" w:color="auto" w:fill="auto"/>
          </w:tcPr>
          <w:p w14:paraId="5D218A25" w14:textId="77777777" w:rsidR="007211B6" w:rsidRDefault="007211B6" w:rsidP="00F6784A">
            <w:pPr>
              <w:rPr>
                <w:rFonts w:hint="cs"/>
                <w:rtl/>
                <w:lang w:bidi="ar-AE"/>
              </w:rPr>
            </w:pPr>
            <w:r>
              <w:rPr>
                <w:rFonts w:hint="cs"/>
                <w:rtl/>
                <w:lang w:bidi="ar-AE"/>
              </w:rPr>
              <w:t>327</w:t>
            </w:r>
          </w:p>
        </w:tc>
        <w:tc>
          <w:tcPr>
            <w:tcW w:w="3118" w:type="dxa"/>
            <w:shd w:val="clear" w:color="auto" w:fill="auto"/>
          </w:tcPr>
          <w:p w14:paraId="6ABDA759" w14:textId="77777777" w:rsidR="007211B6" w:rsidRDefault="007211B6" w:rsidP="000D1F31">
            <w:pPr>
              <w:pStyle w:val="libCenter"/>
              <w:rPr>
                <w:rFonts w:hint="cs"/>
                <w:rtl/>
              </w:rPr>
            </w:pPr>
            <w:r>
              <w:rPr>
                <w:rFonts w:hint="cs"/>
                <w:rtl/>
              </w:rPr>
              <w:t>4076 ـ صخر الأنصاري</w:t>
            </w:r>
          </w:p>
        </w:tc>
        <w:tc>
          <w:tcPr>
            <w:tcW w:w="1264" w:type="dxa"/>
            <w:shd w:val="clear" w:color="auto" w:fill="auto"/>
          </w:tcPr>
          <w:p w14:paraId="08C9EF7B" w14:textId="77777777" w:rsidR="007211B6" w:rsidRDefault="007211B6" w:rsidP="00F6784A">
            <w:pPr>
              <w:rPr>
                <w:rFonts w:hint="cs"/>
                <w:rtl/>
                <w:lang w:bidi="ar-AE"/>
              </w:rPr>
            </w:pPr>
            <w:r>
              <w:rPr>
                <w:rFonts w:hint="cs"/>
                <w:rtl/>
                <w:lang w:bidi="ar-AE"/>
              </w:rPr>
              <w:t>338</w:t>
            </w:r>
          </w:p>
        </w:tc>
      </w:tr>
    </w:tbl>
    <w:p w14:paraId="53F48CD0" w14:textId="77777777" w:rsidR="00256A4B" w:rsidRDefault="00256A4B">
      <w:r>
        <w:br w:type="page"/>
      </w:r>
    </w:p>
    <w:tbl>
      <w:tblPr>
        <w:bidiVisual/>
        <w:tblW w:w="0" w:type="auto"/>
        <w:tblLook w:val="04A0" w:firstRow="1" w:lastRow="0" w:firstColumn="1" w:lastColumn="0" w:noHBand="0" w:noVBand="1"/>
      </w:tblPr>
      <w:tblGrid>
        <w:gridCol w:w="3368"/>
        <w:gridCol w:w="1264"/>
        <w:gridCol w:w="3118"/>
        <w:gridCol w:w="1264"/>
      </w:tblGrid>
      <w:tr w:rsidR="007211B6" w14:paraId="42709967" w14:textId="77777777" w:rsidTr="00256A4B">
        <w:tc>
          <w:tcPr>
            <w:tcW w:w="3368" w:type="dxa"/>
            <w:shd w:val="clear" w:color="auto" w:fill="auto"/>
          </w:tcPr>
          <w:p w14:paraId="617F36CA" w14:textId="0E1EF047" w:rsidR="007211B6" w:rsidRDefault="007211B6" w:rsidP="000D1F31">
            <w:pPr>
              <w:pStyle w:val="libCenter"/>
              <w:rPr>
                <w:rFonts w:hint="cs"/>
                <w:rtl/>
              </w:rPr>
            </w:pPr>
            <w:r>
              <w:rPr>
                <w:rFonts w:hint="cs"/>
                <w:rtl/>
              </w:rPr>
              <w:lastRenderedPageBreak/>
              <w:t>4054 ـ صبيح ، مولى أسيد</w:t>
            </w:r>
          </w:p>
        </w:tc>
        <w:tc>
          <w:tcPr>
            <w:tcW w:w="1264" w:type="dxa"/>
            <w:shd w:val="clear" w:color="auto" w:fill="auto"/>
          </w:tcPr>
          <w:p w14:paraId="6865CA68" w14:textId="77777777" w:rsidR="007211B6" w:rsidRDefault="007211B6" w:rsidP="00F6784A">
            <w:pPr>
              <w:rPr>
                <w:rFonts w:hint="cs"/>
                <w:rtl/>
                <w:lang w:bidi="ar-AE"/>
              </w:rPr>
            </w:pPr>
            <w:r>
              <w:rPr>
                <w:rFonts w:hint="cs"/>
                <w:rtl/>
                <w:lang w:bidi="ar-AE"/>
              </w:rPr>
              <w:t>327</w:t>
            </w:r>
          </w:p>
        </w:tc>
        <w:tc>
          <w:tcPr>
            <w:tcW w:w="3118" w:type="dxa"/>
            <w:shd w:val="clear" w:color="auto" w:fill="auto"/>
          </w:tcPr>
          <w:p w14:paraId="2412EE9F" w14:textId="77777777" w:rsidR="007211B6" w:rsidRDefault="007211B6" w:rsidP="000D1F31">
            <w:pPr>
              <w:pStyle w:val="libCenter"/>
              <w:rPr>
                <w:rFonts w:hint="cs"/>
                <w:rtl/>
              </w:rPr>
            </w:pPr>
            <w:r>
              <w:rPr>
                <w:rFonts w:hint="cs"/>
                <w:rtl/>
              </w:rPr>
              <w:t>4077 ـ صخر ، غير منسوب</w:t>
            </w:r>
          </w:p>
        </w:tc>
        <w:tc>
          <w:tcPr>
            <w:tcW w:w="1264" w:type="dxa"/>
            <w:shd w:val="clear" w:color="auto" w:fill="auto"/>
          </w:tcPr>
          <w:p w14:paraId="05590063" w14:textId="77777777" w:rsidR="007211B6" w:rsidRDefault="007211B6" w:rsidP="00F6784A">
            <w:pPr>
              <w:rPr>
                <w:rFonts w:hint="cs"/>
                <w:rtl/>
                <w:lang w:bidi="ar-AE"/>
              </w:rPr>
            </w:pPr>
            <w:r>
              <w:rPr>
                <w:rFonts w:hint="cs"/>
                <w:rtl/>
                <w:lang w:bidi="ar-AE"/>
              </w:rPr>
              <w:t>338</w:t>
            </w:r>
          </w:p>
        </w:tc>
      </w:tr>
      <w:tr w:rsidR="007211B6" w14:paraId="39EAAD79" w14:textId="77777777" w:rsidTr="00256A4B">
        <w:tc>
          <w:tcPr>
            <w:tcW w:w="3368" w:type="dxa"/>
            <w:shd w:val="clear" w:color="auto" w:fill="auto"/>
          </w:tcPr>
          <w:p w14:paraId="74B9CA2C" w14:textId="77777777" w:rsidR="007211B6" w:rsidRDefault="007211B6" w:rsidP="000D1F31">
            <w:pPr>
              <w:pStyle w:val="libCenter"/>
              <w:rPr>
                <w:rFonts w:hint="cs"/>
                <w:rtl/>
              </w:rPr>
            </w:pPr>
            <w:r>
              <w:rPr>
                <w:rFonts w:hint="cs"/>
                <w:rtl/>
              </w:rPr>
              <w:t>4055 ـ صبيح ، مولى أبي العاص بن أمية</w:t>
            </w:r>
          </w:p>
        </w:tc>
        <w:tc>
          <w:tcPr>
            <w:tcW w:w="1264" w:type="dxa"/>
            <w:shd w:val="clear" w:color="auto" w:fill="auto"/>
          </w:tcPr>
          <w:p w14:paraId="168DFE50" w14:textId="77777777" w:rsidR="007211B6" w:rsidRDefault="007211B6" w:rsidP="00F6784A">
            <w:pPr>
              <w:rPr>
                <w:rFonts w:hint="cs"/>
                <w:rtl/>
                <w:lang w:bidi="fa-IR"/>
              </w:rPr>
            </w:pPr>
            <w:r>
              <w:rPr>
                <w:rFonts w:hint="cs"/>
                <w:rtl/>
                <w:lang w:bidi="fa-IR"/>
              </w:rPr>
              <w:t>327</w:t>
            </w:r>
          </w:p>
        </w:tc>
        <w:tc>
          <w:tcPr>
            <w:tcW w:w="3118" w:type="dxa"/>
            <w:shd w:val="clear" w:color="auto" w:fill="auto"/>
          </w:tcPr>
          <w:p w14:paraId="6061EE25" w14:textId="77777777" w:rsidR="007211B6" w:rsidRDefault="007211B6" w:rsidP="000D1F31">
            <w:pPr>
              <w:pStyle w:val="libCenter"/>
              <w:rPr>
                <w:rFonts w:hint="cs"/>
                <w:rtl/>
              </w:rPr>
            </w:pPr>
            <w:r>
              <w:rPr>
                <w:rFonts w:hint="cs"/>
                <w:rtl/>
              </w:rPr>
              <w:t>4078 ـ صخير بالتصغير ابن نصر بن غانم</w:t>
            </w:r>
          </w:p>
        </w:tc>
        <w:tc>
          <w:tcPr>
            <w:tcW w:w="1264" w:type="dxa"/>
            <w:shd w:val="clear" w:color="auto" w:fill="auto"/>
          </w:tcPr>
          <w:p w14:paraId="27F9EC4A" w14:textId="77777777" w:rsidR="007211B6" w:rsidRDefault="007211B6" w:rsidP="00F6784A">
            <w:pPr>
              <w:rPr>
                <w:rFonts w:hint="cs"/>
                <w:rtl/>
                <w:lang w:bidi="fa-IR"/>
              </w:rPr>
            </w:pPr>
            <w:r>
              <w:rPr>
                <w:rFonts w:hint="cs"/>
                <w:rtl/>
                <w:lang w:bidi="fa-IR"/>
              </w:rPr>
              <w:t>339</w:t>
            </w:r>
          </w:p>
        </w:tc>
      </w:tr>
      <w:tr w:rsidR="007211B6" w14:paraId="7378BF60" w14:textId="77777777" w:rsidTr="00256A4B">
        <w:tc>
          <w:tcPr>
            <w:tcW w:w="3368" w:type="dxa"/>
            <w:shd w:val="clear" w:color="auto" w:fill="auto"/>
          </w:tcPr>
          <w:p w14:paraId="7B0DC595" w14:textId="77777777" w:rsidR="007211B6" w:rsidRDefault="007211B6" w:rsidP="000D1F31">
            <w:pPr>
              <w:pStyle w:val="libCenter"/>
              <w:rPr>
                <w:rFonts w:hint="cs"/>
                <w:rtl/>
              </w:rPr>
            </w:pPr>
            <w:r>
              <w:rPr>
                <w:rFonts w:hint="cs"/>
                <w:rtl/>
              </w:rPr>
              <w:t>4056 ـ صبيح ، والد أبي الضحي مسلم بن صبيح</w:t>
            </w:r>
          </w:p>
        </w:tc>
        <w:tc>
          <w:tcPr>
            <w:tcW w:w="1264" w:type="dxa"/>
            <w:shd w:val="clear" w:color="auto" w:fill="auto"/>
          </w:tcPr>
          <w:p w14:paraId="5A61E208" w14:textId="77777777" w:rsidR="007211B6" w:rsidRDefault="007211B6" w:rsidP="00F6784A">
            <w:pPr>
              <w:rPr>
                <w:rFonts w:hint="cs"/>
                <w:rtl/>
                <w:lang w:bidi="fa-IR"/>
              </w:rPr>
            </w:pPr>
            <w:r>
              <w:rPr>
                <w:rFonts w:hint="cs"/>
                <w:rtl/>
                <w:lang w:bidi="fa-IR"/>
              </w:rPr>
              <w:t>327</w:t>
            </w:r>
          </w:p>
        </w:tc>
        <w:tc>
          <w:tcPr>
            <w:tcW w:w="3118" w:type="dxa"/>
            <w:shd w:val="clear" w:color="auto" w:fill="auto"/>
          </w:tcPr>
          <w:p w14:paraId="78294550" w14:textId="77777777" w:rsidR="007211B6" w:rsidRDefault="007211B6" w:rsidP="000D1F31">
            <w:pPr>
              <w:pStyle w:val="libCenter"/>
              <w:rPr>
                <w:rFonts w:hint="cs"/>
                <w:rtl/>
              </w:rPr>
            </w:pPr>
            <w:r>
              <w:rPr>
                <w:rFonts w:hint="cs"/>
                <w:rtl/>
              </w:rPr>
              <w:t>4079 ـ صدي بالتصغير ابن عجلان بن الحارث</w:t>
            </w:r>
          </w:p>
        </w:tc>
        <w:tc>
          <w:tcPr>
            <w:tcW w:w="1264" w:type="dxa"/>
            <w:shd w:val="clear" w:color="auto" w:fill="auto"/>
          </w:tcPr>
          <w:p w14:paraId="62550A4B" w14:textId="77777777" w:rsidR="007211B6" w:rsidRDefault="007211B6" w:rsidP="00F6784A">
            <w:pPr>
              <w:rPr>
                <w:rFonts w:hint="cs"/>
                <w:rtl/>
                <w:lang w:bidi="fa-IR"/>
              </w:rPr>
            </w:pPr>
            <w:r>
              <w:rPr>
                <w:rFonts w:hint="cs"/>
                <w:rtl/>
                <w:lang w:bidi="fa-IR"/>
              </w:rPr>
              <w:t>339</w:t>
            </w:r>
          </w:p>
        </w:tc>
      </w:tr>
      <w:tr w:rsidR="007211B6" w14:paraId="056C74D0" w14:textId="77777777" w:rsidTr="00256A4B">
        <w:tc>
          <w:tcPr>
            <w:tcW w:w="3368" w:type="dxa"/>
            <w:shd w:val="clear" w:color="auto" w:fill="auto"/>
          </w:tcPr>
          <w:p w14:paraId="7A52C7CC" w14:textId="77777777" w:rsidR="007211B6" w:rsidRDefault="007211B6" w:rsidP="000D1F31">
            <w:pPr>
              <w:pStyle w:val="libCenter"/>
              <w:rPr>
                <w:rFonts w:hint="cs"/>
                <w:rtl/>
              </w:rPr>
            </w:pPr>
            <w:r>
              <w:rPr>
                <w:rFonts w:hint="cs"/>
                <w:rtl/>
              </w:rPr>
              <w:t>4057 ـ صبيح ، مولى حويطب بن عبد العزي</w:t>
            </w:r>
          </w:p>
        </w:tc>
        <w:tc>
          <w:tcPr>
            <w:tcW w:w="1264" w:type="dxa"/>
            <w:shd w:val="clear" w:color="auto" w:fill="auto"/>
          </w:tcPr>
          <w:p w14:paraId="54C7DC1D" w14:textId="77777777" w:rsidR="007211B6" w:rsidRDefault="007211B6" w:rsidP="00F6784A">
            <w:pPr>
              <w:rPr>
                <w:rFonts w:hint="cs"/>
                <w:rtl/>
                <w:lang w:bidi="fa-IR"/>
              </w:rPr>
            </w:pPr>
            <w:r>
              <w:rPr>
                <w:rFonts w:hint="cs"/>
                <w:rtl/>
                <w:lang w:bidi="fa-IR"/>
              </w:rPr>
              <w:t>328</w:t>
            </w:r>
          </w:p>
        </w:tc>
        <w:tc>
          <w:tcPr>
            <w:tcW w:w="3118" w:type="dxa"/>
            <w:shd w:val="clear" w:color="auto" w:fill="auto"/>
          </w:tcPr>
          <w:p w14:paraId="125419E2" w14:textId="77777777" w:rsidR="007211B6" w:rsidRDefault="007211B6" w:rsidP="000D1F31">
            <w:pPr>
              <w:pStyle w:val="libCenter"/>
              <w:rPr>
                <w:rFonts w:hint="cs"/>
                <w:rtl/>
              </w:rPr>
            </w:pPr>
            <w:r>
              <w:rPr>
                <w:rFonts w:hint="cs"/>
                <w:rtl/>
              </w:rPr>
              <w:t>4080 ـ صرد بن عبد الله الأزدي</w:t>
            </w:r>
          </w:p>
        </w:tc>
        <w:tc>
          <w:tcPr>
            <w:tcW w:w="1264" w:type="dxa"/>
            <w:shd w:val="clear" w:color="auto" w:fill="auto"/>
          </w:tcPr>
          <w:p w14:paraId="3F71A24F" w14:textId="77777777" w:rsidR="007211B6" w:rsidRDefault="007211B6" w:rsidP="00F6784A">
            <w:pPr>
              <w:rPr>
                <w:rFonts w:hint="cs"/>
                <w:rtl/>
                <w:lang w:bidi="fa-IR"/>
              </w:rPr>
            </w:pPr>
            <w:r>
              <w:rPr>
                <w:rFonts w:hint="cs"/>
                <w:rtl/>
                <w:lang w:bidi="fa-IR"/>
              </w:rPr>
              <w:t>341</w:t>
            </w:r>
          </w:p>
        </w:tc>
      </w:tr>
      <w:tr w:rsidR="007211B6" w14:paraId="4889C3E5" w14:textId="77777777" w:rsidTr="00256A4B">
        <w:tc>
          <w:tcPr>
            <w:tcW w:w="3368" w:type="dxa"/>
            <w:shd w:val="clear" w:color="auto" w:fill="auto"/>
          </w:tcPr>
          <w:p w14:paraId="2CCA0750" w14:textId="77777777" w:rsidR="007211B6" w:rsidRDefault="007211B6" w:rsidP="000D1F31">
            <w:pPr>
              <w:pStyle w:val="libCenter"/>
              <w:rPr>
                <w:rFonts w:hint="cs"/>
                <w:rtl/>
              </w:rPr>
            </w:pPr>
            <w:r>
              <w:rPr>
                <w:rFonts w:hint="cs"/>
                <w:rtl/>
              </w:rPr>
              <w:t>4058 ـ صبيحة بن الحارث التيمي</w:t>
            </w:r>
          </w:p>
        </w:tc>
        <w:tc>
          <w:tcPr>
            <w:tcW w:w="1264" w:type="dxa"/>
            <w:shd w:val="clear" w:color="auto" w:fill="auto"/>
          </w:tcPr>
          <w:p w14:paraId="5D8740EE" w14:textId="77777777" w:rsidR="007211B6" w:rsidRDefault="007211B6" w:rsidP="00F6784A">
            <w:pPr>
              <w:rPr>
                <w:rFonts w:hint="cs"/>
                <w:rtl/>
                <w:lang w:bidi="ar-AE"/>
              </w:rPr>
            </w:pPr>
            <w:r>
              <w:rPr>
                <w:rFonts w:hint="cs"/>
                <w:rtl/>
                <w:lang w:bidi="ar-AE"/>
              </w:rPr>
              <w:t>328</w:t>
            </w:r>
          </w:p>
        </w:tc>
        <w:tc>
          <w:tcPr>
            <w:tcW w:w="3118" w:type="dxa"/>
            <w:shd w:val="clear" w:color="auto" w:fill="auto"/>
          </w:tcPr>
          <w:p w14:paraId="28D2E57F" w14:textId="77777777" w:rsidR="007211B6" w:rsidRDefault="007211B6" w:rsidP="000D1F31">
            <w:pPr>
              <w:pStyle w:val="libCenter"/>
              <w:rPr>
                <w:rFonts w:hint="cs"/>
                <w:rtl/>
              </w:rPr>
            </w:pPr>
            <w:r>
              <w:rPr>
                <w:rFonts w:hint="cs"/>
                <w:rtl/>
              </w:rPr>
              <w:t>4081 ـ صرمة بن أنس أبو قيس الأوسي</w:t>
            </w:r>
          </w:p>
        </w:tc>
        <w:tc>
          <w:tcPr>
            <w:tcW w:w="1264" w:type="dxa"/>
            <w:shd w:val="clear" w:color="auto" w:fill="auto"/>
          </w:tcPr>
          <w:p w14:paraId="3DBAF65B" w14:textId="77777777" w:rsidR="007211B6" w:rsidRDefault="007211B6" w:rsidP="00F6784A">
            <w:pPr>
              <w:rPr>
                <w:rFonts w:hint="cs"/>
                <w:rtl/>
                <w:lang w:bidi="fa-IR"/>
              </w:rPr>
            </w:pPr>
            <w:r>
              <w:rPr>
                <w:rFonts w:hint="cs"/>
                <w:rtl/>
                <w:lang w:bidi="fa-IR"/>
              </w:rPr>
              <w:t>341</w:t>
            </w:r>
          </w:p>
        </w:tc>
      </w:tr>
      <w:tr w:rsidR="007211B6" w14:paraId="1D6E47A9" w14:textId="77777777" w:rsidTr="00256A4B">
        <w:tc>
          <w:tcPr>
            <w:tcW w:w="3368" w:type="dxa"/>
            <w:shd w:val="clear" w:color="auto" w:fill="auto"/>
          </w:tcPr>
          <w:p w14:paraId="682D02ED" w14:textId="77777777" w:rsidR="007211B6" w:rsidRDefault="007211B6" w:rsidP="000D1F31">
            <w:pPr>
              <w:pStyle w:val="libCenter"/>
              <w:rPr>
                <w:rFonts w:hint="cs"/>
                <w:rtl/>
              </w:rPr>
            </w:pPr>
            <w:r>
              <w:rPr>
                <w:rFonts w:hint="cs"/>
                <w:rtl/>
              </w:rPr>
              <w:t>4059 ـ صبيرة بن سعد بن سهم</w:t>
            </w:r>
          </w:p>
        </w:tc>
        <w:tc>
          <w:tcPr>
            <w:tcW w:w="1264" w:type="dxa"/>
            <w:shd w:val="clear" w:color="auto" w:fill="auto"/>
          </w:tcPr>
          <w:p w14:paraId="21D63D07" w14:textId="77777777" w:rsidR="007211B6" w:rsidRDefault="007211B6" w:rsidP="00F6784A">
            <w:pPr>
              <w:rPr>
                <w:rFonts w:hint="cs"/>
                <w:rtl/>
                <w:lang w:bidi="fa-IR"/>
              </w:rPr>
            </w:pPr>
            <w:r>
              <w:rPr>
                <w:rFonts w:hint="cs"/>
                <w:rtl/>
                <w:lang w:bidi="fa-IR"/>
              </w:rPr>
              <w:t>328</w:t>
            </w:r>
          </w:p>
        </w:tc>
        <w:tc>
          <w:tcPr>
            <w:tcW w:w="3118" w:type="dxa"/>
            <w:shd w:val="clear" w:color="auto" w:fill="auto"/>
          </w:tcPr>
          <w:p w14:paraId="32F003D8" w14:textId="77777777" w:rsidR="007211B6" w:rsidRDefault="007211B6" w:rsidP="000D1F31">
            <w:pPr>
              <w:pStyle w:val="libCenter"/>
              <w:rPr>
                <w:rFonts w:hint="cs"/>
                <w:rtl/>
              </w:rPr>
            </w:pPr>
            <w:r>
              <w:rPr>
                <w:rFonts w:hint="cs"/>
                <w:rtl/>
              </w:rPr>
              <w:t>4082 ـ صرمة بن مالك الأنصاري</w:t>
            </w:r>
          </w:p>
        </w:tc>
        <w:tc>
          <w:tcPr>
            <w:tcW w:w="1264" w:type="dxa"/>
            <w:shd w:val="clear" w:color="auto" w:fill="auto"/>
          </w:tcPr>
          <w:p w14:paraId="3CD04831" w14:textId="77777777" w:rsidR="007211B6" w:rsidRDefault="007211B6" w:rsidP="00F6784A">
            <w:pPr>
              <w:rPr>
                <w:rFonts w:hint="cs"/>
                <w:rtl/>
                <w:lang w:bidi="ar-AE"/>
              </w:rPr>
            </w:pPr>
            <w:r>
              <w:rPr>
                <w:rFonts w:hint="cs"/>
                <w:rtl/>
                <w:lang w:bidi="ar-AE"/>
              </w:rPr>
              <w:t>342</w:t>
            </w:r>
          </w:p>
        </w:tc>
      </w:tr>
      <w:tr w:rsidR="007211B6" w14:paraId="57F2A849" w14:textId="77777777" w:rsidTr="00256A4B">
        <w:tc>
          <w:tcPr>
            <w:tcW w:w="3368" w:type="dxa"/>
            <w:shd w:val="clear" w:color="auto" w:fill="auto"/>
          </w:tcPr>
          <w:p w14:paraId="2ABFD94A" w14:textId="77777777" w:rsidR="007211B6" w:rsidRDefault="007211B6" w:rsidP="00F6784A">
            <w:pPr>
              <w:pStyle w:val="TOC2"/>
              <w:rPr>
                <w:rFonts w:hint="cs"/>
                <w:rtl/>
              </w:rPr>
            </w:pPr>
          </w:p>
        </w:tc>
        <w:tc>
          <w:tcPr>
            <w:tcW w:w="1264" w:type="dxa"/>
            <w:shd w:val="clear" w:color="auto" w:fill="auto"/>
          </w:tcPr>
          <w:p w14:paraId="1CFFBCE2" w14:textId="77777777" w:rsidR="007211B6" w:rsidRDefault="007211B6" w:rsidP="00F6784A">
            <w:pPr>
              <w:rPr>
                <w:rFonts w:hint="cs"/>
                <w:rtl/>
                <w:lang w:bidi="ar-AE"/>
              </w:rPr>
            </w:pPr>
          </w:p>
        </w:tc>
        <w:tc>
          <w:tcPr>
            <w:tcW w:w="3118" w:type="dxa"/>
            <w:shd w:val="clear" w:color="auto" w:fill="auto"/>
          </w:tcPr>
          <w:p w14:paraId="19FDEB24" w14:textId="77777777" w:rsidR="007211B6" w:rsidRDefault="007211B6" w:rsidP="000D1F31">
            <w:pPr>
              <w:pStyle w:val="libCenter"/>
              <w:rPr>
                <w:rFonts w:hint="cs"/>
                <w:rtl/>
              </w:rPr>
            </w:pPr>
            <w:r>
              <w:rPr>
                <w:rFonts w:hint="cs"/>
                <w:rtl/>
              </w:rPr>
              <w:t>4083 ـ صرمة العذري</w:t>
            </w:r>
          </w:p>
        </w:tc>
        <w:tc>
          <w:tcPr>
            <w:tcW w:w="1264" w:type="dxa"/>
            <w:shd w:val="clear" w:color="auto" w:fill="auto"/>
          </w:tcPr>
          <w:p w14:paraId="3D329108" w14:textId="77777777" w:rsidR="007211B6" w:rsidRDefault="007211B6" w:rsidP="00F6784A">
            <w:pPr>
              <w:rPr>
                <w:rFonts w:hint="cs"/>
                <w:rtl/>
                <w:lang w:bidi="ar-AE"/>
              </w:rPr>
            </w:pPr>
            <w:r>
              <w:rPr>
                <w:rFonts w:hint="cs"/>
                <w:rtl/>
                <w:lang w:bidi="ar-AE"/>
              </w:rPr>
              <w:t>344</w:t>
            </w:r>
          </w:p>
        </w:tc>
      </w:tr>
      <w:tr w:rsidR="007211B6" w14:paraId="633949A0" w14:textId="77777777" w:rsidTr="00256A4B">
        <w:tc>
          <w:tcPr>
            <w:tcW w:w="3368" w:type="dxa"/>
            <w:shd w:val="clear" w:color="auto" w:fill="auto"/>
          </w:tcPr>
          <w:p w14:paraId="132EE432" w14:textId="77777777" w:rsidR="007211B6" w:rsidRDefault="007211B6" w:rsidP="00F6784A">
            <w:pPr>
              <w:pStyle w:val="TOC2"/>
              <w:rPr>
                <w:rFonts w:hint="cs"/>
                <w:rtl/>
              </w:rPr>
            </w:pPr>
          </w:p>
        </w:tc>
        <w:tc>
          <w:tcPr>
            <w:tcW w:w="1264" w:type="dxa"/>
            <w:shd w:val="clear" w:color="auto" w:fill="auto"/>
          </w:tcPr>
          <w:p w14:paraId="08F50651" w14:textId="77777777" w:rsidR="007211B6" w:rsidRDefault="007211B6" w:rsidP="00F6784A">
            <w:pPr>
              <w:rPr>
                <w:rFonts w:hint="cs"/>
                <w:rtl/>
                <w:lang w:bidi="ar-AE"/>
              </w:rPr>
            </w:pPr>
          </w:p>
        </w:tc>
        <w:tc>
          <w:tcPr>
            <w:tcW w:w="3118" w:type="dxa"/>
            <w:shd w:val="clear" w:color="auto" w:fill="auto"/>
          </w:tcPr>
          <w:p w14:paraId="3B001516" w14:textId="77777777" w:rsidR="007211B6" w:rsidRDefault="007211B6" w:rsidP="000D1F31">
            <w:pPr>
              <w:pStyle w:val="libCenter"/>
              <w:rPr>
                <w:rFonts w:hint="cs"/>
                <w:rtl/>
              </w:rPr>
            </w:pPr>
            <w:r>
              <w:rPr>
                <w:rFonts w:hint="cs"/>
                <w:rtl/>
              </w:rPr>
              <w:t>4084 ـ صرمة بن يربوع تقدم في سعيد</w:t>
            </w:r>
          </w:p>
        </w:tc>
        <w:tc>
          <w:tcPr>
            <w:tcW w:w="1264" w:type="dxa"/>
            <w:shd w:val="clear" w:color="auto" w:fill="auto"/>
          </w:tcPr>
          <w:p w14:paraId="0D35C7A9" w14:textId="77777777" w:rsidR="007211B6" w:rsidRDefault="007211B6" w:rsidP="00F6784A">
            <w:pPr>
              <w:rPr>
                <w:rFonts w:hint="cs"/>
                <w:rtl/>
                <w:lang w:bidi="fa-IR"/>
              </w:rPr>
            </w:pPr>
            <w:r>
              <w:rPr>
                <w:rFonts w:hint="cs"/>
                <w:rtl/>
                <w:lang w:bidi="fa-IR"/>
              </w:rPr>
              <w:t>344</w:t>
            </w:r>
          </w:p>
        </w:tc>
      </w:tr>
    </w:tbl>
    <w:p w14:paraId="27CA77E9" w14:textId="77777777" w:rsidR="007211B6" w:rsidRDefault="007211B6" w:rsidP="00F329FF">
      <w:pPr>
        <w:pStyle w:val="libNormal"/>
        <w:rPr>
          <w:rtl/>
        </w:rPr>
      </w:pPr>
    </w:p>
    <w:p w14:paraId="1D66F7FE"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264"/>
        <w:gridCol w:w="3111"/>
        <w:gridCol w:w="1264"/>
      </w:tblGrid>
      <w:tr w:rsidR="007211B6" w14:paraId="13AB683C" w14:textId="77777777" w:rsidTr="00256A4B">
        <w:tc>
          <w:tcPr>
            <w:tcW w:w="3360" w:type="dxa"/>
            <w:shd w:val="clear" w:color="auto" w:fill="auto"/>
          </w:tcPr>
          <w:p w14:paraId="124496A8" w14:textId="77777777" w:rsidR="007211B6" w:rsidRDefault="007211B6" w:rsidP="000D1F31">
            <w:pPr>
              <w:pStyle w:val="libCenter"/>
              <w:rPr>
                <w:rFonts w:hint="cs"/>
                <w:rtl/>
              </w:rPr>
            </w:pPr>
            <w:r>
              <w:rPr>
                <w:rFonts w:hint="cs"/>
                <w:rtl/>
              </w:rPr>
              <w:lastRenderedPageBreak/>
              <w:t>4085 ـ الصعب بن جثامة الليثي ، حليف قريش</w:t>
            </w:r>
          </w:p>
        </w:tc>
        <w:tc>
          <w:tcPr>
            <w:tcW w:w="1264" w:type="dxa"/>
            <w:shd w:val="clear" w:color="auto" w:fill="auto"/>
          </w:tcPr>
          <w:p w14:paraId="6C54542A" w14:textId="77777777" w:rsidR="007211B6" w:rsidRDefault="007211B6" w:rsidP="00F6784A">
            <w:pPr>
              <w:rPr>
                <w:rFonts w:hint="cs"/>
                <w:rtl/>
                <w:lang w:bidi="fa-IR"/>
              </w:rPr>
            </w:pPr>
            <w:r>
              <w:rPr>
                <w:rFonts w:hint="cs"/>
                <w:rtl/>
                <w:lang w:bidi="fa-IR"/>
              </w:rPr>
              <w:t>344</w:t>
            </w:r>
          </w:p>
        </w:tc>
        <w:tc>
          <w:tcPr>
            <w:tcW w:w="3111" w:type="dxa"/>
            <w:shd w:val="clear" w:color="auto" w:fill="auto"/>
          </w:tcPr>
          <w:p w14:paraId="7A2DC4BE" w14:textId="77777777" w:rsidR="007211B6" w:rsidRDefault="007211B6" w:rsidP="000D1F31">
            <w:pPr>
              <w:pStyle w:val="libCenter"/>
              <w:rPr>
                <w:rFonts w:hint="cs"/>
                <w:rtl/>
              </w:rPr>
            </w:pPr>
            <w:r>
              <w:rPr>
                <w:rFonts w:hint="cs"/>
                <w:rtl/>
              </w:rPr>
              <w:t>4107 ـ صفوان بن خرمة القرشي الزهري</w:t>
            </w:r>
          </w:p>
        </w:tc>
        <w:tc>
          <w:tcPr>
            <w:tcW w:w="1264" w:type="dxa"/>
            <w:shd w:val="clear" w:color="auto" w:fill="auto"/>
          </w:tcPr>
          <w:p w14:paraId="48E1A608" w14:textId="77777777" w:rsidR="007211B6" w:rsidRDefault="007211B6" w:rsidP="00F6784A">
            <w:pPr>
              <w:rPr>
                <w:rFonts w:hint="cs"/>
                <w:rtl/>
                <w:lang w:bidi="fa-IR"/>
              </w:rPr>
            </w:pPr>
            <w:r>
              <w:rPr>
                <w:rFonts w:hint="cs"/>
                <w:rtl/>
                <w:lang w:bidi="fa-IR"/>
              </w:rPr>
              <w:t>355</w:t>
            </w:r>
          </w:p>
        </w:tc>
      </w:tr>
      <w:tr w:rsidR="007211B6" w14:paraId="7E5C46FC" w14:textId="77777777" w:rsidTr="00256A4B">
        <w:tc>
          <w:tcPr>
            <w:tcW w:w="3360" w:type="dxa"/>
            <w:shd w:val="clear" w:color="auto" w:fill="auto"/>
          </w:tcPr>
          <w:p w14:paraId="31CA8BC8" w14:textId="77777777" w:rsidR="007211B6" w:rsidRDefault="007211B6" w:rsidP="000D1F31">
            <w:pPr>
              <w:pStyle w:val="libCenter"/>
              <w:rPr>
                <w:rFonts w:hint="cs"/>
                <w:rtl/>
              </w:rPr>
            </w:pPr>
            <w:r>
              <w:rPr>
                <w:rFonts w:hint="cs"/>
                <w:rtl/>
              </w:rPr>
              <w:t>4086 ـ الصعب بن منقر</w:t>
            </w:r>
          </w:p>
        </w:tc>
        <w:tc>
          <w:tcPr>
            <w:tcW w:w="1264" w:type="dxa"/>
            <w:shd w:val="clear" w:color="auto" w:fill="auto"/>
          </w:tcPr>
          <w:p w14:paraId="42614429" w14:textId="77777777" w:rsidR="007211B6" w:rsidRDefault="007211B6" w:rsidP="00F6784A">
            <w:pPr>
              <w:rPr>
                <w:rFonts w:hint="cs"/>
                <w:rtl/>
                <w:lang w:bidi="ar-AE"/>
              </w:rPr>
            </w:pPr>
            <w:r>
              <w:rPr>
                <w:rFonts w:hint="cs"/>
                <w:rtl/>
                <w:lang w:bidi="ar-AE"/>
              </w:rPr>
              <w:t>345</w:t>
            </w:r>
          </w:p>
        </w:tc>
        <w:tc>
          <w:tcPr>
            <w:tcW w:w="3111" w:type="dxa"/>
            <w:shd w:val="clear" w:color="auto" w:fill="auto"/>
          </w:tcPr>
          <w:p w14:paraId="28809DD5" w14:textId="77777777" w:rsidR="007211B6" w:rsidRDefault="007211B6" w:rsidP="000D1F31">
            <w:pPr>
              <w:pStyle w:val="libCenter"/>
              <w:rPr>
                <w:rFonts w:hint="cs"/>
                <w:rtl/>
              </w:rPr>
            </w:pPr>
            <w:r>
              <w:rPr>
                <w:rFonts w:hint="cs"/>
                <w:rtl/>
              </w:rPr>
              <w:t>4108 ـ صفوان بن محمد أو محمد بن صفوان</w:t>
            </w:r>
          </w:p>
        </w:tc>
        <w:tc>
          <w:tcPr>
            <w:tcW w:w="1264" w:type="dxa"/>
            <w:shd w:val="clear" w:color="auto" w:fill="auto"/>
          </w:tcPr>
          <w:p w14:paraId="6933AC0C" w14:textId="77777777" w:rsidR="007211B6" w:rsidRDefault="007211B6" w:rsidP="00F6784A">
            <w:pPr>
              <w:rPr>
                <w:rFonts w:hint="cs"/>
                <w:rtl/>
                <w:lang w:bidi="fa-IR"/>
              </w:rPr>
            </w:pPr>
            <w:r>
              <w:rPr>
                <w:rFonts w:hint="cs"/>
                <w:rtl/>
                <w:lang w:bidi="fa-IR"/>
              </w:rPr>
              <w:t>356</w:t>
            </w:r>
          </w:p>
        </w:tc>
      </w:tr>
      <w:tr w:rsidR="007211B6" w14:paraId="12DDB57D" w14:textId="77777777" w:rsidTr="00256A4B">
        <w:tc>
          <w:tcPr>
            <w:tcW w:w="3360" w:type="dxa"/>
            <w:shd w:val="clear" w:color="auto" w:fill="auto"/>
          </w:tcPr>
          <w:p w14:paraId="351C30B4" w14:textId="77777777" w:rsidR="007211B6" w:rsidRDefault="007211B6" w:rsidP="000D1F31">
            <w:pPr>
              <w:pStyle w:val="libCenter"/>
              <w:rPr>
                <w:rFonts w:hint="cs"/>
                <w:rtl/>
              </w:rPr>
            </w:pPr>
            <w:r>
              <w:rPr>
                <w:rFonts w:hint="cs"/>
                <w:rtl/>
              </w:rPr>
              <w:t>4087 ـ صعصعة بن معاوية التميمي السعدي عم الأحنف بن قيس</w:t>
            </w:r>
          </w:p>
        </w:tc>
        <w:tc>
          <w:tcPr>
            <w:tcW w:w="1264" w:type="dxa"/>
            <w:shd w:val="clear" w:color="auto" w:fill="auto"/>
          </w:tcPr>
          <w:p w14:paraId="1585264F" w14:textId="77777777" w:rsidR="007211B6" w:rsidRDefault="007211B6" w:rsidP="00F6784A">
            <w:pPr>
              <w:rPr>
                <w:rFonts w:hint="cs"/>
                <w:rtl/>
                <w:lang w:bidi="fa-IR"/>
              </w:rPr>
            </w:pPr>
            <w:r>
              <w:rPr>
                <w:rFonts w:hint="cs"/>
                <w:rtl/>
                <w:lang w:bidi="fa-IR"/>
              </w:rPr>
              <w:t>347</w:t>
            </w:r>
          </w:p>
        </w:tc>
        <w:tc>
          <w:tcPr>
            <w:tcW w:w="3111" w:type="dxa"/>
            <w:shd w:val="clear" w:color="auto" w:fill="auto"/>
          </w:tcPr>
          <w:p w14:paraId="301B7207" w14:textId="77777777" w:rsidR="007211B6" w:rsidRDefault="007211B6" w:rsidP="000D1F31">
            <w:pPr>
              <w:pStyle w:val="libCenter"/>
              <w:rPr>
                <w:rFonts w:hint="cs"/>
                <w:rtl/>
              </w:rPr>
            </w:pPr>
            <w:r>
              <w:rPr>
                <w:rFonts w:hint="cs"/>
                <w:rtl/>
              </w:rPr>
              <w:t>4109 ـ صفوان بن المعطل بن ربيعة</w:t>
            </w:r>
          </w:p>
        </w:tc>
        <w:tc>
          <w:tcPr>
            <w:tcW w:w="1264" w:type="dxa"/>
            <w:shd w:val="clear" w:color="auto" w:fill="auto"/>
          </w:tcPr>
          <w:p w14:paraId="27F23B67" w14:textId="77777777" w:rsidR="007211B6" w:rsidRDefault="007211B6" w:rsidP="00F6784A">
            <w:pPr>
              <w:rPr>
                <w:rFonts w:hint="cs"/>
                <w:rtl/>
                <w:lang w:bidi="fa-IR"/>
              </w:rPr>
            </w:pPr>
            <w:r>
              <w:rPr>
                <w:rFonts w:hint="cs"/>
                <w:rtl/>
                <w:lang w:bidi="fa-IR"/>
              </w:rPr>
              <w:t>356</w:t>
            </w:r>
          </w:p>
        </w:tc>
      </w:tr>
      <w:tr w:rsidR="007211B6" w14:paraId="30045692" w14:textId="77777777" w:rsidTr="00256A4B">
        <w:tc>
          <w:tcPr>
            <w:tcW w:w="3360" w:type="dxa"/>
            <w:shd w:val="clear" w:color="auto" w:fill="auto"/>
          </w:tcPr>
          <w:p w14:paraId="5E88326F" w14:textId="77777777" w:rsidR="007211B6" w:rsidRDefault="007211B6" w:rsidP="000D1F31">
            <w:pPr>
              <w:pStyle w:val="libCenter"/>
              <w:rPr>
                <w:rFonts w:hint="cs"/>
                <w:rtl/>
              </w:rPr>
            </w:pPr>
            <w:r>
              <w:rPr>
                <w:rFonts w:hint="cs"/>
                <w:rtl/>
              </w:rPr>
              <w:t>4088 ـ سعصعة بن ناجية التميمي الدارمي جد الفرزدق</w:t>
            </w:r>
          </w:p>
        </w:tc>
        <w:tc>
          <w:tcPr>
            <w:tcW w:w="1264" w:type="dxa"/>
            <w:shd w:val="clear" w:color="auto" w:fill="auto"/>
          </w:tcPr>
          <w:p w14:paraId="2A03A4BE" w14:textId="77777777" w:rsidR="007211B6" w:rsidRDefault="007211B6" w:rsidP="00F6784A">
            <w:pPr>
              <w:rPr>
                <w:rFonts w:hint="cs"/>
                <w:rtl/>
                <w:lang w:bidi="fa-IR"/>
              </w:rPr>
            </w:pPr>
            <w:r>
              <w:rPr>
                <w:rFonts w:hint="cs"/>
                <w:rtl/>
                <w:lang w:bidi="fa-IR"/>
              </w:rPr>
              <w:t>347</w:t>
            </w:r>
          </w:p>
        </w:tc>
        <w:tc>
          <w:tcPr>
            <w:tcW w:w="3111" w:type="dxa"/>
            <w:shd w:val="clear" w:color="auto" w:fill="auto"/>
          </w:tcPr>
          <w:p w14:paraId="68D3CD62" w14:textId="77777777" w:rsidR="007211B6" w:rsidRDefault="007211B6" w:rsidP="000D1F31">
            <w:pPr>
              <w:pStyle w:val="libCenter"/>
              <w:rPr>
                <w:rFonts w:hint="cs"/>
                <w:rtl/>
              </w:rPr>
            </w:pPr>
            <w:r>
              <w:rPr>
                <w:rFonts w:hint="cs"/>
                <w:rtl/>
              </w:rPr>
              <w:t>4110 ـ صفوان بن وهب ويقال أهيب وابن سهل القرشي الفهري</w:t>
            </w:r>
          </w:p>
        </w:tc>
        <w:tc>
          <w:tcPr>
            <w:tcW w:w="1264" w:type="dxa"/>
            <w:shd w:val="clear" w:color="auto" w:fill="auto"/>
          </w:tcPr>
          <w:p w14:paraId="207B29EE" w14:textId="77777777" w:rsidR="007211B6" w:rsidRDefault="007211B6" w:rsidP="00F6784A">
            <w:pPr>
              <w:rPr>
                <w:rFonts w:hint="cs"/>
                <w:rtl/>
                <w:lang w:bidi="fa-IR"/>
              </w:rPr>
            </w:pPr>
            <w:r>
              <w:rPr>
                <w:rFonts w:hint="cs"/>
                <w:rtl/>
                <w:lang w:bidi="fa-IR"/>
              </w:rPr>
              <w:t>358</w:t>
            </w:r>
          </w:p>
        </w:tc>
      </w:tr>
      <w:tr w:rsidR="007211B6" w14:paraId="7A3EA6AD" w14:textId="77777777" w:rsidTr="00256A4B">
        <w:tc>
          <w:tcPr>
            <w:tcW w:w="3360" w:type="dxa"/>
            <w:shd w:val="clear" w:color="auto" w:fill="auto"/>
          </w:tcPr>
          <w:p w14:paraId="3179E0FA" w14:textId="77777777" w:rsidR="007211B6" w:rsidRDefault="007211B6" w:rsidP="000D1F31">
            <w:pPr>
              <w:pStyle w:val="libCenter"/>
              <w:rPr>
                <w:rFonts w:hint="cs"/>
                <w:rtl/>
              </w:rPr>
            </w:pPr>
            <w:r>
              <w:rPr>
                <w:rFonts w:hint="cs"/>
                <w:rtl/>
              </w:rPr>
              <w:t>4089 ـ صعصعة بن صوحان</w:t>
            </w:r>
          </w:p>
        </w:tc>
        <w:tc>
          <w:tcPr>
            <w:tcW w:w="1264" w:type="dxa"/>
            <w:shd w:val="clear" w:color="auto" w:fill="auto"/>
          </w:tcPr>
          <w:p w14:paraId="2BB8AAAB" w14:textId="77777777" w:rsidR="007211B6" w:rsidRDefault="007211B6" w:rsidP="00F6784A">
            <w:pPr>
              <w:rPr>
                <w:rFonts w:hint="cs"/>
                <w:rtl/>
                <w:lang w:bidi="ar-AE"/>
              </w:rPr>
            </w:pPr>
            <w:r>
              <w:rPr>
                <w:rFonts w:hint="cs"/>
                <w:rtl/>
                <w:lang w:bidi="ar-AE"/>
              </w:rPr>
              <w:t>348</w:t>
            </w:r>
          </w:p>
        </w:tc>
        <w:tc>
          <w:tcPr>
            <w:tcW w:w="3111" w:type="dxa"/>
            <w:shd w:val="clear" w:color="auto" w:fill="auto"/>
          </w:tcPr>
          <w:p w14:paraId="66781F69" w14:textId="77777777" w:rsidR="007211B6" w:rsidRDefault="007211B6" w:rsidP="000D1F31">
            <w:pPr>
              <w:pStyle w:val="libCenter"/>
              <w:rPr>
                <w:rFonts w:hint="cs"/>
                <w:rtl/>
              </w:rPr>
            </w:pPr>
            <w:r>
              <w:rPr>
                <w:rFonts w:hint="cs"/>
                <w:rtl/>
              </w:rPr>
              <w:t>4111 ـ صفوان بن اليمان أخو حذيفة</w:t>
            </w:r>
          </w:p>
        </w:tc>
        <w:tc>
          <w:tcPr>
            <w:tcW w:w="1264" w:type="dxa"/>
            <w:shd w:val="clear" w:color="auto" w:fill="auto"/>
          </w:tcPr>
          <w:p w14:paraId="2959EF50" w14:textId="77777777" w:rsidR="007211B6" w:rsidRDefault="007211B6" w:rsidP="00F6784A">
            <w:pPr>
              <w:rPr>
                <w:rFonts w:hint="cs"/>
                <w:rtl/>
                <w:lang w:bidi="fa-IR"/>
              </w:rPr>
            </w:pPr>
            <w:r>
              <w:rPr>
                <w:rFonts w:hint="cs"/>
                <w:rtl/>
                <w:lang w:bidi="fa-IR"/>
              </w:rPr>
              <w:t>359</w:t>
            </w:r>
          </w:p>
        </w:tc>
      </w:tr>
      <w:tr w:rsidR="007211B6" w14:paraId="0A45F72A" w14:textId="77777777" w:rsidTr="00256A4B">
        <w:tc>
          <w:tcPr>
            <w:tcW w:w="3360" w:type="dxa"/>
            <w:shd w:val="clear" w:color="auto" w:fill="auto"/>
          </w:tcPr>
          <w:p w14:paraId="508D3A26" w14:textId="77777777" w:rsidR="007211B6" w:rsidRDefault="007211B6" w:rsidP="000D1F31">
            <w:pPr>
              <w:pStyle w:val="libCenter"/>
              <w:rPr>
                <w:rFonts w:hint="cs"/>
                <w:rtl/>
              </w:rPr>
            </w:pPr>
            <w:r>
              <w:rPr>
                <w:rFonts w:hint="cs"/>
                <w:rtl/>
              </w:rPr>
              <w:t>4090 ـ الصعق غير منسوب</w:t>
            </w:r>
          </w:p>
        </w:tc>
        <w:tc>
          <w:tcPr>
            <w:tcW w:w="1264" w:type="dxa"/>
            <w:shd w:val="clear" w:color="auto" w:fill="auto"/>
          </w:tcPr>
          <w:p w14:paraId="54FCB505" w14:textId="77777777" w:rsidR="007211B6" w:rsidRDefault="007211B6" w:rsidP="00F6784A">
            <w:pPr>
              <w:rPr>
                <w:rFonts w:hint="cs"/>
                <w:rtl/>
                <w:lang w:bidi="ar-AE"/>
              </w:rPr>
            </w:pPr>
            <w:r>
              <w:rPr>
                <w:rFonts w:hint="cs"/>
                <w:rtl/>
                <w:lang w:bidi="ar-AE"/>
              </w:rPr>
              <w:t>348</w:t>
            </w:r>
          </w:p>
        </w:tc>
        <w:tc>
          <w:tcPr>
            <w:tcW w:w="3111" w:type="dxa"/>
            <w:shd w:val="clear" w:color="auto" w:fill="auto"/>
          </w:tcPr>
          <w:p w14:paraId="7DB96C43" w14:textId="77777777" w:rsidR="007211B6" w:rsidRDefault="007211B6" w:rsidP="000D1F31">
            <w:pPr>
              <w:pStyle w:val="libCenter"/>
              <w:rPr>
                <w:rFonts w:hint="cs"/>
                <w:rtl/>
              </w:rPr>
            </w:pPr>
            <w:r>
              <w:rPr>
                <w:rFonts w:hint="cs"/>
                <w:rtl/>
              </w:rPr>
              <w:t>4112 ـ صفوان أو ابن صوان ، غير منسوب</w:t>
            </w:r>
          </w:p>
        </w:tc>
        <w:tc>
          <w:tcPr>
            <w:tcW w:w="1264" w:type="dxa"/>
            <w:shd w:val="clear" w:color="auto" w:fill="auto"/>
          </w:tcPr>
          <w:p w14:paraId="4D7B3250" w14:textId="77777777" w:rsidR="007211B6" w:rsidRDefault="007211B6" w:rsidP="00F6784A">
            <w:pPr>
              <w:rPr>
                <w:rFonts w:hint="cs"/>
                <w:rtl/>
                <w:lang w:bidi="fa-IR"/>
              </w:rPr>
            </w:pPr>
            <w:r>
              <w:rPr>
                <w:rFonts w:hint="cs"/>
                <w:rtl/>
                <w:lang w:bidi="fa-IR"/>
              </w:rPr>
              <w:t>359</w:t>
            </w:r>
          </w:p>
        </w:tc>
      </w:tr>
      <w:tr w:rsidR="007211B6" w14:paraId="48E87506" w14:textId="77777777" w:rsidTr="00256A4B">
        <w:tc>
          <w:tcPr>
            <w:tcW w:w="3360" w:type="dxa"/>
            <w:shd w:val="clear" w:color="auto" w:fill="auto"/>
          </w:tcPr>
          <w:p w14:paraId="3927C067" w14:textId="77777777" w:rsidR="007211B6" w:rsidRDefault="007211B6" w:rsidP="000D1F31">
            <w:pPr>
              <w:pStyle w:val="libCenter"/>
              <w:rPr>
                <w:rFonts w:hint="cs"/>
                <w:rtl/>
              </w:rPr>
            </w:pPr>
            <w:r>
              <w:rPr>
                <w:rFonts w:hint="cs"/>
                <w:rtl/>
              </w:rPr>
              <w:t>4091 ـ صفرة أبو معدان</w:t>
            </w:r>
          </w:p>
        </w:tc>
        <w:tc>
          <w:tcPr>
            <w:tcW w:w="1264" w:type="dxa"/>
            <w:shd w:val="clear" w:color="auto" w:fill="auto"/>
          </w:tcPr>
          <w:p w14:paraId="450D0775" w14:textId="77777777" w:rsidR="007211B6" w:rsidRDefault="007211B6" w:rsidP="00F6784A">
            <w:pPr>
              <w:rPr>
                <w:rFonts w:hint="cs"/>
                <w:rtl/>
                <w:lang w:bidi="ar-AE"/>
              </w:rPr>
            </w:pPr>
            <w:r>
              <w:rPr>
                <w:rFonts w:hint="cs"/>
                <w:rtl/>
                <w:lang w:bidi="ar-AE"/>
              </w:rPr>
              <w:t>349</w:t>
            </w:r>
          </w:p>
        </w:tc>
        <w:tc>
          <w:tcPr>
            <w:tcW w:w="3111" w:type="dxa"/>
            <w:shd w:val="clear" w:color="auto" w:fill="auto"/>
          </w:tcPr>
          <w:p w14:paraId="1FE3FDC1" w14:textId="77777777" w:rsidR="007211B6" w:rsidRDefault="007211B6" w:rsidP="000D1F31">
            <w:pPr>
              <w:pStyle w:val="libCenter"/>
              <w:rPr>
                <w:rFonts w:hint="cs"/>
                <w:rtl/>
              </w:rPr>
            </w:pPr>
            <w:r>
              <w:rPr>
                <w:rFonts w:hint="cs"/>
                <w:rtl/>
              </w:rPr>
              <w:t>4113 ـ الصلت بن مخرمة بن المطلب بن عبد مناف المطلبي ، أبو قيس</w:t>
            </w:r>
          </w:p>
        </w:tc>
        <w:tc>
          <w:tcPr>
            <w:tcW w:w="1264" w:type="dxa"/>
            <w:shd w:val="clear" w:color="auto" w:fill="auto"/>
          </w:tcPr>
          <w:p w14:paraId="088A9E52" w14:textId="77777777" w:rsidR="007211B6" w:rsidRDefault="007211B6" w:rsidP="00F6784A">
            <w:pPr>
              <w:rPr>
                <w:rFonts w:hint="cs"/>
                <w:rtl/>
                <w:lang w:bidi="fa-IR"/>
              </w:rPr>
            </w:pPr>
            <w:r>
              <w:rPr>
                <w:rFonts w:hint="cs"/>
                <w:rtl/>
                <w:lang w:bidi="fa-IR"/>
              </w:rPr>
              <w:t>360</w:t>
            </w:r>
          </w:p>
        </w:tc>
      </w:tr>
      <w:tr w:rsidR="007211B6" w14:paraId="4849BBC9" w14:textId="77777777" w:rsidTr="00256A4B">
        <w:tc>
          <w:tcPr>
            <w:tcW w:w="3360" w:type="dxa"/>
            <w:shd w:val="clear" w:color="auto" w:fill="auto"/>
          </w:tcPr>
          <w:p w14:paraId="18DE3ABA" w14:textId="77777777" w:rsidR="007211B6" w:rsidRDefault="007211B6" w:rsidP="000D1F31">
            <w:pPr>
              <w:pStyle w:val="libCenter"/>
              <w:rPr>
                <w:rFonts w:hint="cs"/>
                <w:rtl/>
              </w:rPr>
            </w:pPr>
            <w:r>
              <w:rPr>
                <w:rFonts w:hint="cs"/>
                <w:rtl/>
              </w:rPr>
              <w:t>4092 ـ صفوان بن أسيد التميمي ابن أخي أكثم بن صيفي</w:t>
            </w:r>
          </w:p>
        </w:tc>
        <w:tc>
          <w:tcPr>
            <w:tcW w:w="1264" w:type="dxa"/>
            <w:shd w:val="clear" w:color="auto" w:fill="auto"/>
          </w:tcPr>
          <w:p w14:paraId="207FB95B" w14:textId="77777777" w:rsidR="007211B6" w:rsidRDefault="007211B6" w:rsidP="00F6784A">
            <w:pPr>
              <w:rPr>
                <w:rFonts w:hint="cs"/>
                <w:rtl/>
                <w:lang w:bidi="fa-IR"/>
              </w:rPr>
            </w:pPr>
            <w:r>
              <w:rPr>
                <w:rFonts w:hint="cs"/>
                <w:rtl/>
                <w:lang w:bidi="fa-IR"/>
              </w:rPr>
              <w:t>349</w:t>
            </w:r>
          </w:p>
        </w:tc>
        <w:tc>
          <w:tcPr>
            <w:tcW w:w="3111" w:type="dxa"/>
            <w:shd w:val="clear" w:color="auto" w:fill="auto"/>
          </w:tcPr>
          <w:p w14:paraId="5EF68BFB" w14:textId="77777777" w:rsidR="007211B6" w:rsidRDefault="007211B6" w:rsidP="000D1F31">
            <w:pPr>
              <w:pStyle w:val="libCenter"/>
              <w:rPr>
                <w:rFonts w:hint="cs"/>
                <w:rtl/>
              </w:rPr>
            </w:pPr>
            <w:r>
              <w:rPr>
                <w:rFonts w:hint="cs"/>
                <w:rtl/>
              </w:rPr>
              <w:t>4114 ـ الصلت بن مخرمة بن نوفل الزهري أخو المسور</w:t>
            </w:r>
          </w:p>
        </w:tc>
        <w:tc>
          <w:tcPr>
            <w:tcW w:w="1264" w:type="dxa"/>
            <w:shd w:val="clear" w:color="auto" w:fill="auto"/>
          </w:tcPr>
          <w:p w14:paraId="336517AB" w14:textId="77777777" w:rsidR="007211B6" w:rsidRDefault="007211B6" w:rsidP="00F6784A">
            <w:pPr>
              <w:rPr>
                <w:rFonts w:hint="cs"/>
                <w:rtl/>
                <w:lang w:bidi="fa-IR"/>
              </w:rPr>
            </w:pPr>
            <w:r>
              <w:rPr>
                <w:rFonts w:hint="cs"/>
                <w:rtl/>
                <w:lang w:bidi="fa-IR"/>
              </w:rPr>
              <w:t>360</w:t>
            </w:r>
          </w:p>
        </w:tc>
      </w:tr>
      <w:tr w:rsidR="007211B6" w14:paraId="3116F42F" w14:textId="77777777" w:rsidTr="00256A4B">
        <w:tc>
          <w:tcPr>
            <w:tcW w:w="3360" w:type="dxa"/>
            <w:shd w:val="clear" w:color="auto" w:fill="auto"/>
          </w:tcPr>
          <w:p w14:paraId="4FB5DE7E" w14:textId="77777777" w:rsidR="007211B6" w:rsidRDefault="007211B6" w:rsidP="000D1F31">
            <w:pPr>
              <w:pStyle w:val="libCenter"/>
              <w:rPr>
                <w:rFonts w:hint="cs"/>
                <w:rtl/>
              </w:rPr>
            </w:pPr>
            <w:r>
              <w:rPr>
                <w:rFonts w:hint="cs"/>
                <w:rtl/>
              </w:rPr>
              <w:t>4093 ـ صفوان بن أمية الجمحي</w:t>
            </w:r>
          </w:p>
        </w:tc>
        <w:tc>
          <w:tcPr>
            <w:tcW w:w="1264" w:type="dxa"/>
            <w:shd w:val="clear" w:color="auto" w:fill="auto"/>
          </w:tcPr>
          <w:p w14:paraId="0F2564C3" w14:textId="77777777" w:rsidR="007211B6" w:rsidRDefault="007211B6" w:rsidP="00F6784A">
            <w:pPr>
              <w:rPr>
                <w:rFonts w:hint="cs"/>
                <w:rtl/>
                <w:lang w:bidi="ar-AE"/>
              </w:rPr>
            </w:pPr>
            <w:r>
              <w:rPr>
                <w:rFonts w:hint="cs"/>
                <w:rtl/>
                <w:lang w:bidi="ar-AE"/>
              </w:rPr>
              <w:t>349</w:t>
            </w:r>
          </w:p>
        </w:tc>
        <w:tc>
          <w:tcPr>
            <w:tcW w:w="3111" w:type="dxa"/>
            <w:shd w:val="clear" w:color="auto" w:fill="auto"/>
          </w:tcPr>
          <w:p w14:paraId="28975047" w14:textId="77777777" w:rsidR="007211B6" w:rsidRDefault="007211B6" w:rsidP="000D1F31">
            <w:pPr>
              <w:pStyle w:val="libCenter"/>
              <w:rPr>
                <w:rFonts w:hint="cs"/>
                <w:rtl/>
              </w:rPr>
            </w:pPr>
            <w:r>
              <w:rPr>
                <w:rFonts w:hint="cs"/>
                <w:rtl/>
              </w:rPr>
              <w:t>4115 ـ الصلت بن معديكرب بن معاوية الكندي والد كثير بن الصلت</w:t>
            </w:r>
          </w:p>
        </w:tc>
        <w:tc>
          <w:tcPr>
            <w:tcW w:w="1264" w:type="dxa"/>
            <w:shd w:val="clear" w:color="auto" w:fill="auto"/>
          </w:tcPr>
          <w:p w14:paraId="4FEF798D" w14:textId="77777777" w:rsidR="007211B6" w:rsidRDefault="007211B6" w:rsidP="00F6784A">
            <w:pPr>
              <w:rPr>
                <w:rFonts w:hint="cs"/>
                <w:rtl/>
                <w:lang w:bidi="fa-IR"/>
              </w:rPr>
            </w:pPr>
            <w:r>
              <w:rPr>
                <w:rFonts w:hint="cs"/>
                <w:rtl/>
                <w:lang w:bidi="fa-IR"/>
              </w:rPr>
              <w:t>360</w:t>
            </w:r>
          </w:p>
        </w:tc>
      </w:tr>
      <w:tr w:rsidR="007211B6" w14:paraId="70BF338A" w14:textId="77777777" w:rsidTr="00256A4B">
        <w:tc>
          <w:tcPr>
            <w:tcW w:w="3360" w:type="dxa"/>
            <w:shd w:val="clear" w:color="auto" w:fill="auto"/>
          </w:tcPr>
          <w:p w14:paraId="58A2805F" w14:textId="77777777" w:rsidR="007211B6" w:rsidRDefault="007211B6" w:rsidP="000D1F31">
            <w:pPr>
              <w:pStyle w:val="libCenter"/>
              <w:rPr>
                <w:rFonts w:hint="cs"/>
                <w:rtl/>
              </w:rPr>
            </w:pPr>
            <w:r>
              <w:rPr>
                <w:rFonts w:hint="cs"/>
                <w:rtl/>
              </w:rPr>
              <w:t>4094 ـ صفوان بن أهيب في ابن وهب</w:t>
            </w:r>
          </w:p>
        </w:tc>
        <w:tc>
          <w:tcPr>
            <w:tcW w:w="1264" w:type="dxa"/>
            <w:shd w:val="clear" w:color="auto" w:fill="auto"/>
          </w:tcPr>
          <w:p w14:paraId="6D23996C" w14:textId="77777777" w:rsidR="007211B6" w:rsidRDefault="007211B6" w:rsidP="00F6784A">
            <w:pPr>
              <w:rPr>
                <w:rFonts w:hint="cs"/>
                <w:rtl/>
                <w:lang w:bidi="fa-IR"/>
              </w:rPr>
            </w:pPr>
            <w:r>
              <w:rPr>
                <w:rFonts w:hint="cs"/>
                <w:rtl/>
                <w:lang w:bidi="fa-IR"/>
              </w:rPr>
              <w:t>351</w:t>
            </w:r>
          </w:p>
        </w:tc>
        <w:tc>
          <w:tcPr>
            <w:tcW w:w="3111" w:type="dxa"/>
            <w:shd w:val="clear" w:color="auto" w:fill="auto"/>
          </w:tcPr>
          <w:p w14:paraId="09C1A712" w14:textId="77777777" w:rsidR="007211B6" w:rsidRDefault="007211B6" w:rsidP="000D1F31">
            <w:pPr>
              <w:pStyle w:val="libCenter"/>
              <w:rPr>
                <w:rFonts w:hint="cs"/>
                <w:rtl/>
              </w:rPr>
            </w:pPr>
            <w:r>
              <w:rPr>
                <w:rFonts w:hint="cs"/>
                <w:rtl/>
              </w:rPr>
              <w:t>4116 ـ الصلت بن النعمان بن عمرو بن عرفجة بن العامل بن امرىء القيس</w:t>
            </w:r>
          </w:p>
        </w:tc>
        <w:tc>
          <w:tcPr>
            <w:tcW w:w="1264" w:type="dxa"/>
            <w:shd w:val="clear" w:color="auto" w:fill="auto"/>
          </w:tcPr>
          <w:p w14:paraId="65330121" w14:textId="77777777" w:rsidR="007211B6" w:rsidRDefault="007211B6" w:rsidP="00F6784A">
            <w:pPr>
              <w:rPr>
                <w:rFonts w:hint="cs"/>
                <w:rtl/>
                <w:lang w:bidi="fa-IR"/>
              </w:rPr>
            </w:pPr>
            <w:r>
              <w:rPr>
                <w:rFonts w:hint="cs"/>
                <w:rtl/>
                <w:lang w:bidi="fa-IR"/>
              </w:rPr>
              <w:t>360</w:t>
            </w:r>
          </w:p>
        </w:tc>
      </w:tr>
      <w:tr w:rsidR="007211B6" w14:paraId="171A8AFD" w14:textId="77777777" w:rsidTr="00256A4B">
        <w:tc>
          <w:tcPr>
            <w:tcW w:w="3360" w:type="dxa"/>
            <w:shd w:val="clear" w:color="auto" w:fill="auto"/>
          </w:tcPr>
          <w:p w14:paraId="72292C31" w14:textId="77777777" w:rsidR="007211B6" w:rsidRDefault="007211B6" w:rsidP="000D1F31">
            <w:pPr>
              <w:pStyle w:val="libCenter"/>
              <w:rPr>
                <w:rFonts w:hint="cs"/>
                <w:rtl/>
              </w:rPr>
            </w:pPr>
            <w:r>
              <w:rPr>
                <w:rFonts w:hint="cs"/>
                <w:rtl/>
              </w:rPr>
              <w:t>4095 ـ صفوان بن بيضاء هو صفوان بن سهل أو ابن وهب</w:t>
            </w:r>
          </w:p>
        </w:tc>
        <w:tc>
          <w:tcPr>
            <w:tcW w:w="1264" w:type="dxa"/>
            <w:shd w:val="clear" w:color="auto" w:fill="auto"/>
          </w:tcPr>
          <w:p w14:paraId="309145C5" w14:textId="77777777" w:rsidR="007211B6" w:rsidRDefault="007211B6" w:rsidP="00F6784A">
            <w:pPr>
              <w:rPr>
                <w:rFonts w:hint="cs"/>
                <w:rtl/>
                <w:lang w:bidi="fa-IR"/>
              </w:rPr>
            </w:pPr>
            <w:r>
              <w:rPr>
                <w:rFonts w:hint="cs"/>
                <w:rtl/>
                <w:lang w:bidi="fa-IR"/>
              </w:rPr>
              <w:t>351</w:t>
            </w:r>
          </w:p>
        </w:tc>
        <w:tc>
          <w:tcPr>
            <w:tcW w:w="3111" w:type="dxa"/>
            <w:shd w:val="clear" w:color="auto" w:fill="auto"/>
          </w:tcPr>
          <w:p w14:paraId="502E54AE" w14:textId="77777777" w:rsidR="007211B6" w:rsidRDefault="007211B6" w:rsidP="000D1F31">
            <w:pPr>
              <w:pStyle w:val="libCenter"/>
              <w:rPr>
                <w:rFonts w:hint="cs"/>
                <w:rtl/>
              </w:rPr>
            </w:pPr>
            <w:r>
              <w:rPr>
                <w:rFonts w:hint="cs"/>
                <w:rtl/>
              </w:rPr>
              <w:t>4117 ـ الصلت الجهني جد غنم</w:t>
            </w:r>
          </w:p>
        </w:tc>
        <w:tc>
          <w:tcPr>
            <w:tcW w:w="1264" w:type="dxa"/>
            <w:shd w:val="clear" w:color="auto" w:fill="auto"/>
          </w:tcPr>
          <w:p w14:paraId="1C73874E" w14:textId="77777777" w:rsidR="007211B6" w:rsidRDefault="007211B6" w:rsidP="00F6784A">
            <w:pPr>
              <w:rPr>
                <w:rFonts w:hint="cs"/>
                <w:rtl/>
                <w:lang w:bidi="ar-AE"/>
              </w:rPr>
            </w:pPr>
            <w:r>
              <w:rPr>
                <w:rFonts w:hint="cs"/>
                <w:rtl/>
                <w:lang w:bidi="ar-AE"/>
              </w:rPr>
              <w:t>361</w:t>
            </w:r>
          </w:p>
        </w:tc>
      </w:tr>
      <w:tr w:rsidR="007211B6" w14:paraId="100DFA48" w14:textId="77777777" w:rsidTr="00256A4B">
        <w:tc>
          <w:tcPr>
            <w:tcW w:w="3360" w:type="dxa"/>
            <w:shd w:val="clear" w:color="auto" w:fill="auto"/>
          </w:tcPr>
          <w:p w14:paraId="7052C29B" w14:textId="77777777" w:rsidR="007211B6" w:rsidRDefault="007211B6" w:rsidP="000D1F31">
            <w:pPr>
              <w:pStyle w:val="libCenter"/>
              <w:rPr>
                <w:rFonts w:hint="cs"/>
                <w:rtl/>
              </w:rPr>
            </w:pPr>
            <w:r>
              <w:rPr>
                <w:rFonts w:hint="cs"/>
                <w:rtl/>
              </w:rPr>
              <w:t>4096 ـ صفوان بن صفوان بن أسيد التميمي</w:t>
            </w:r>
          </w:p>
        </w:tc>
        <w:tc>
          <w:tcPr>
            <w:tcW w:w="1264" w:type="dxa"/>
            <w:shd w:val="clear" w:color="auto" w:fill="auto"/>
          </w:tcPr>
          <w:p w14:paraId="3200A514" w14:textId="77777777" w:rsidR="007211B6" w:rsidRDefault="007211B6" w:rsidP="00F6784A">
            <w:pPr>
              <w:rPr>
                <w:rFonts w:hint="cs"/>
                <w:rtl/>
                <w:lang w:bidi="fa-IR"/>
              </w:rPr>
            </w:pPr>
            <w:r>
              <w:rPr>
                <w:rFonts w:hint="cs"/>
                <w:rtl/>
                <w:lang w:bidi="fa-IR"/>
              </w:rPr>
              <w:t>352</w:t>
            </w:r>
          </w:p>
        </w:tc>
        <w:tc>
          <w:tcPr>
            <w:tcW w:w="3111" w:type="dxa"/>
            <w:shd w:val="clear" w:color="auto" w:fill="auto"/>
          </w:tcPr>
          <w:p w14:paraId="5DC9B1FA" w14:textId="77777777" w:rsidR="007211B6" w:rsidRDefault="007211B6" w:rsidP="000D1F31">
            <w:pPr>
              <w:pStyle w:val="libCenter"/>
              <w:rPr>
                <w:rFonts w:hint="cs"/>
                <w:rtl/>
              </w:rPr>
            </w:pPr>
            <w:r>
              <w:rPr>
                <w:rFonts w:hint="cs"/>
                <w:rtl/>
              </w:rPr>
              <w:t>4118 ـ الصلصال بن الدلهمس بن نزار أبو الغضفر</w:t>
            </w:r>
          </w:p>
        </w:tc>
        <w:tc>
          <w:tcPr>
            <w:tcW w:w="1264" w:type="dxa"/>
            <w:shd w:val="clear" w:color="auto" w:fill="auto"/>
          </w:tcPr>
          <w:p w14:paraId="1DBDA920" w14:textId="77777777" w:rsidR="007211B6" w:rsidRDefault="007211B6" w:rsidP="00F6784A">
            <w:pPr>
              <w:rPr>
                <w:rFonts w:hint="cs"/>
                <w:rtl/>
                <w:lang w:bidi="fa-IR"/>
              </w:rPr>
            </w:pPr>
            <w:r>
              <w:rPr>
                <w:rFonts w:hint="cs"/>
                <w:rtl/>
                <w:lang w:bidi="fa-IR"/>
              </w:rPr>
              <w:t>361</w:t>
            </w:r>
          </w:p>
        </w:tc>
      </w:tr>
      <w:tr w:rsidR="007211B6" w14:paraId="4B170DAE" w14:textId="77777777" w:rsidTr="00256A4B">
        <w:tc>
          <w:tcPr>
            <w:tcW w:w="3360" w:type="dxa"/>
            <w:shd w:val="clear" w:color="auto" w:fill="auto"/>
          </w:tcPr>
          <w:p w14:paraId="034764D7" w14:textId="77777777" w:rsidR="007211B6" w:rsidRDefault="007211B6" w:rsidP="000D1F31">
            <w:pPr>
              <w:pStyle w:val="libCenter"/>
              <w:rPr>
                <w:rFonts w:hint="cs"/>
                <w:rtl/>
              </w:rPr>
            </w:pPr>
            <w:r>
              <w:rPr>
                <w:rFonts w:hint="cs"/>
                <w:rtl/>
              </w:rPr>
              <w:t>4097 ـ صفوان بن عبد الله الخزاعي</w:t>
            </w:r>
          </w:p>
        </w:tc>
        <w:tc>
          <w:tcPr>
            <w:tcW w:w="1264" w:type="dxa"/>
            <w:shd w:val="clear" w:color="auto" w:fill="auto"/>
          </w:tcPr>
          <w:p w14:paraId="64F446EC" w14:textId="77777777" w:rsidR="007211B6" w:rsidRDefault="007211B6" w:rsidP="00F6784A">
            <w:pPr>
              <w:rPr>
                <w:rFonts w:hint="cs"/>
                <w:rtl/>
                <w:lang w:bidi="fa-IR"/>
              </w:rPr>
            </w:pPr>
            <w:r>
              <w:rPr>
                <w:rFonts w:hint="cs"/>
                <w:rtl/>
                <w:lang w:bidi="fa-IR"/>
              </w:rPr>
              <w:t>352</w:t>
            </w:r>
          </w:p>
        </w:tc>
        <w:tc>
          <w:tcPr>
            <w:tcW w:w="3111" w:type="dxa"/>
            <w:shd w:val="clear" w:color="auto" w:fill="auto"/>
          </w:tcPr>
          <w:p w14:paraId="0A51BC22" w14:textId="77777777" w:rsidR="007211B6" w:rsidRDefault="007211B6" w:rsidP="000D1F31">
            <w:pPr>
              <w:pStyle w:val="libCenter"/>
              <w:rPr>
                <w:rFonts w:hint="cs"/>
                <w:rtl/>
              </w:rPr>
            </w:pPr>
            <w:r>
              <w:rPr>
                <w:rFonts w:hint="cs"/>
                <w:rtl/>
              </w:rPr>
              <w:t>4119 ـ = صلصل بن شرحبيل</w:t>
            </w:r>
          </w:p>
        </w:tc>
        <w:tc>
          <w:tcPr>
            <w:tcW w:w="1264" w:type="dxa"/>
            <w:shd w:val="clear" w:color="auto" w:fill="auto"/>
          </w:tcPr>
          <w:p w14:paraId="7CAB1A26" w14:textId="77777777" w:rsidR="007211B6" w:rsidRDefault="007211B6" w:rsidP="00F6784A">
            <w:pPr>
              <w:rPr>
                <w:rFonts w:hint="cs"/>
                <w:rtl/>
                <w:lang w:bidi="ar-AE"/>
              </w:rPr>
            </w:pPr>
            <w:r>
              <w:rPr>
                <w:rFonts w:hint="cs"/>
                <w:rtl/>
                <w:lang w:bidi="ar-AE"/>
              </w:rPr>
              <w:t>362</w:t>
            </w:r>
          </w:p>
        </w:tc>
      </w:tr>
    </w:tbl>
    <w:p w14:paraId="6E864EF5"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1B2CB81C" w14:textId="77777777" w:rsidTr="00256A4B">
        <w:tc>
          <w:tcPr>
            <w:tcW w:w="3360" w:type="dxa"/>
            <w:shd w:val="clear" w:color="auto" w:fill="auto"/>
          </w:tcPr>
          <w:p w14:paraId="4E749903" w14:textId="67CAEA2B" w:rsidR="007211B6" w:rsidRDefault="007211B6" w:rsidP="000D1F31">
            <w:pPr>
              <w:pStyle w:val="libCenter"/>
              <w:rPr>
                <w:rFonts w:hint="cs"/>
                <w:rtl/>
              </w:rPr>
            </w:pPr>
            <w:r>
              <w:rPr>
                <w:rFonts w:hint="cs"/>
                <w:rtl/>
              </w:rPr>
              <w:lastRenderedPageBreak/>
              <w:t>4098 ـ صفوان بن عبد الرحمن أو عبد الرحمن بن صفوان</w:t>
            </w:r>
          </w:p>
        </w:tc>
        <w:tc>
          <w:tcPr>
            <w:tcW w:w="1264" w:type="dxa"/>
            <w:shd w:val="clear" w:color="auto" w:fill="auto"/>
          </w:tcPr>
          <w:p w14:paraId="6A1EE8E5" w14:textId="77777777" w:rsidR="007211B6" w:rsidRDefault="007211B6" w:rsidP="00F6784A">
            <w:pPr>
              <w:rPr>
                <w:rFonts w:hint="cs"/>
                <w:rtl/>
                <w:lang w:bidi="fa-IR"/>
              </w:rPr>
            </w:pPr>
            <w:r>
              <w:rPr>
                <w:rFonts w:hint="cs"/>
                <w:rtl/>
                <w:lang w:bidi="fa-IR"/>
              </w:rPr>
              <w:t>352</w:t>
            </w:r>
          </w:p>
        </w:tc>
        <w:tc>
          <w:tcPr>
            <w:tcW w:w="3111" w:type="dxa"/>
            <w:shd w:val="clear" w:color="auto" w:fill="auto"/>
          </w:tcPr>
          <w:p w14:paraId="3ED98D1B" w14:textId="77777777" w:rsidR="007211B6" w:rsidRDefault="007211B6" w:rsidP="000D1F31">
            <w:pPr>
              <w:pStyle w:val="libCenter"/>
              <w:rPr>
                <w:rFonts w:hint="cs"/>
                <w:rtl/>
              </w:rPr>
            </w:pPr>
            <w:r>
              <w:rPr>
                <w:rFonts w:hint="cs"/>
                <w:rtl/>
              </w:rPr>
              <w:t>4120 ـ صلة بن الحارث الغفاري</w:t>
            </w:r>
          </w:p>
        </w:tc>
        <w:tc>
          <w:tcPr>
            <w:tcW w:w="1264" w:type="dxa"/>
            <w:shd w:val="clear" w:color="auto" w:fill="auto"/>
          </w:tcPr>
          <w:p w14:paraId="3B071E93" w14:textId="77777777" w:rsidR="007211B6" w:rsidRDefault="007211B6" w:rsidP="00F6784A">
            <w:pPr>
              <w:rPr>
                <w:rFonts w:hint="cs"/>
                <w:rtl/>
                <w:lang w:bidi="ar-AE"/>
              </w:rPr>
            </w:pPr>
            <w:r>
              <w:rPr>
                <w:rFonts w:hint="cs"/>
                <w:rtl/>
                <w:lang w:bidi="ar-AE"/>
              </w:rPr>
              <w:t>362</w:t>
            </w:r>
          </w:p>
        </w:tc>
      </w:tr>
      <w:tr w:rsidR="007211B6" w14:paraId="7195264D" w14:textId="77777777" w:rsidTr="00256A4B">
        <w:tc>
          <w:tcPr>
            <w:tcW w:w="3360" w:type="dxa"/>
            <w:shd w:val="clear" w:color="auto" w:fill="auto"/>
          </w:tcPr>
          <w:p w14:paraId="1D9FC152" w14:textId="77777777" w:rsidR="007211B6" w:rsidRDefault="007211B6" w:rsidP="000D1F31">
            <w:pPr>
              <w:pStyle w:val="libCenter"/>
              <w:rPr>
                <w:rFonts w:hint="cs"/>
                <w:rtl/>
              </w:rPr>
            </w:pPr>
            <w:r>
              <w:rPr>
                <w:rFonts w:hint="cs"/>
                <w:rtl/>
              </w:rPr>
              <w:t>4099 ـ صفوان بن عبيد</w:t>
            </w:r>
          </w:p>
        </w:tc>
        <w:tc>
          <w:tcPr>
            <w:tcW w:w="1264" w:type="dxa"/>
            <w:shd w:val="clear" w:color="auto" w:fill="auto"/>
          </w:tcPr>
          <w:p w14:paraId="14C834A4" w14:textId="77777777" w:rsidR="007211B6" w:rsidRDefault="007211B6" w:rsidP="00F6784A">
            <w:pPr>
              <w:rPr>
                <w:rFonts w:hint="cs"/>
                <w:rtl/>
                <w:lang w:bidi="ar-AE"/>
              </w:rPr>
            </w:pPr>
            <w:r>
              <w:rPr>
                <w:rFonts w:hint="cs"/>
                <w:rtl/>
                <w:lang w:bidi="ar-AE"/>
              </w:rPr>
              <w:t>352</w:t>
            </w:r>
          </w:p>
        </w:tc>
        <w:tc>
          <w:tcPr>
            <w:tcW w:w="3111" w:type="dxa"/>
            <w:shd w:val="clear" w:color="auto" w:fill="auto"/>
          </w:tcPr>
          <w:p w14:paraId="5F9846DA" w14:textId="77777777" w:rsidR="007211B6" w:rsidRDefault="007211B6" w:rsidP="000D1F31">
            <w:pPr>
              <w:pStyle w:val="libCenter"/>
              <w:rPr>
                <w:rFonts w:hint="cs"/>
                <w:rtl/>
              </w:rPr>
            </w:pPr>
            <w:r>
              <w:rPr>
                <w:rFonts w:hint="cs"/>
                <w:rtl/>
              </w:rPr>
              <w:t>4121 ـ الصنابح بن الأعسر الجلي الأحمسي</w:t>
            </w:r>
          </w:p>
        </w:tc>
        <w:tc>
          <w:tcPr>
            <w:tcW w:w="1264" w:type="dxa"/>
            <w:shd w:val="clear" w:color="auto" w:fill="auto"/>
          </w:tcPr>
          <w:p w14:paraId="6FE2F9C6" w14:textId="77777777" w:rsidR="007211B6" w:rsidRDefault="007211B6" w:rsidP="00F6784A">
            <w:pPr>
              <w:rPr>
                <w:rFonts w:hint="cs"/>
                <w:rtl/>
                <w:lang w:bidi="fa-IR"/>
              </w:rPr>
            </w:pPr>
            <w:r>
              <w:rPr>
                <w:rFonts w:hint="cs"/>
                <w:rtl/>
                <w:lang w:bidi="fa-IR"/>
              </w:rPr>
              <w:t>362</w:t>
            </w:r>
          </w:p>
        </w:tc>
      </w:tr>
      <w:tr w:rsidR="007211B6" w14:paraId="3A2B6A87" w14:textId="77777777" w:rsidTr="00256A4B">
        <w:tc>
          <w:tcPr>
            <w:tcW w:w="3360" w:type="dxa"/>
            <w:shd w:val="clear" w:color="auto" w:fill="auto"/>
          </w:tcPr>
          <w:p w14:paraId="01EB3E1B" w14:textId="77777777" w:rsidR="007211B6" w:rsidRDefault="007211B6" w:rsidP="000D1F31">
            <w:pPr>
              <w:pStyle w:val="libCenter"/>
              <w:rPr>
                <w:rFonts w:hint="cs"/>
                <w:rtl/>
              </w:rPr>
            </w:pPr>
            <w:r>
              <w:rPr>
                <w:rFonts w:hint="cs"/>
                <w:rtl/>
              </w:rPr>
              <w:t>4100 ـ صفوان بن عسال</w:t>
            </w:r>
          </w:p>
        </w:tc>
        <w:tc>
          <w:tcPr>
            <w:tcW w:w="1264" w:type="dxa"/>
            <w:shd w:val="clear" w:color="auto" w:fill="auto"/>
          </w:tcPr>
          <w:p w14:paraId="38BA351A" w14:textId="77777777" w:rsidR="007211B6" w:rsidRDefault="007211B6" w:rsidP="00F6784A">
            <w:pPr>
              <w:rPr>
                <w:rFonts w:hint="cs"/>
                <w:rtl/>
                <w:lang w:bidi="ar-AE"/>
              </w:rPr>
            </w:pPr>
            <w:r>
              <w:rPr>
                <w:rFonts w:hint="cs"/>
                <w:rtl/>
                <w:lang w:bidi="ar-AE"/>
              </w:rPr>
              <w:t>353</w:t>
            </w:r>
          </w:p>
        </w:tc>
        <w:tc>
          <w:tcPr>
            <w:tcW w:w="3111" w:type="dxa"/>
            <w:shd w:val="clear" w:color="auto" w:fill="auto"/>
          </w:tcPr>
          <w:p w14:paraId="5A93EF20" w14:textId="77777777" w:rsidR="007211B6" w:rsidRDefault="007211B6" w:rsidP="000D1F31">
            <w:pPr>
              <w:pStyle w:val="libCenter"/>
              <w:rPr>
                <w:rFonts w:hint="cs"/>
                <w:rtl/>
              </w:rPr>
            </w:pPr>
            <w:r>
              <w:rPr>
                <w:rFonts w:hint="cs"/>
                <w:rtl/>
              </w:rPr>
              <w:t>4122 ـ صهبان بن عثمان أبو طلاسة الحرسي</w:t>
            </w:r>
          </w:p>
        </w:tc>
        <w:tc>
          <w:tcPr>
            <w:tcW w:w="1264" w:type="dxa"/>
            <w:shd w:val="clear" w:color="auto" w:fill="auto"/>
          </w:tcPr>
          <w:p w14:paraId="784996CF" w14:textId="77777777" w:rsidR="007211B6" w:rsidRDefault="007211B6" w:rsidP="00F6784A">
            <w:pPr>
              <w:rPr>
                <w:rFonts w:hint="cs"/>
                <w:rtl/>
                <w:lang w:bidi="fa-IR"/>
              </w:rPr>
            </w:pPr>
            <w:r>
              <w:rPr>
                <w:rFonts w:hint="cs"/>
                <w:rtl/>
                <w:lang w:bidi="fa-IR"/>
              </w:rPr>
              <w:t>363</w:t>
            </w:r>
          </w:p>
        </w:tc>
      </w:tr>
      <w:tr w:rsidR="007211B6" w14:paraId="452851CA" w14:textId="77777777" w:rsidTr="00256A4B">
        <w:tc>
          <w:tcPr>
            <w:tcW w:w="3360" w:type="dxa"/>
            <w:shd w:val="clear" w:color="auto" w:fill="auto"/>
          </w:tcPr>
          <w:p w14:paraId="2EA2831A" w14:textId="77777777" w:rsidR="007211B6" w:rsidRDefault="007211B6" w:rsidP="000D1F31">
            <w:pPr>
              <w:pStyle w:val="libCenter"/>
              <w:rPr>
                <w:rFonts w:hint="cs"/>
                <w:rtl/>
              </w:rPr>
            </w:pPr>
            <w:r>
              <w:rPr>
                <w:rFonts w:hint="cs"/>
                <w:rtl/>
              </w:rPr>
              <w:t>4101 ـ صفوان بن أبي العلاء</w:t>
            </w:r>
          </w:p>
        </w:tc>
        <w:tc>
          <w:tcPr>
            <w:tcW w:w="1264" w:type="dxa"/>
            <w:shd w:val="clear" w:color="auto" w:fill="auto"/>
          </w:tcPr>
          <w:p w14:paraId="2B8C4FEB" w14:textId="77777777" w:rsidR="007211B6" w:rsidRDefault="007211B6" w:rsidP="00F6784A">
            <w:pPr>
              <w:rPr>
                <w:rFonts w:hint="cs"/>
                <w:rtl/>
                <w:lang w:bidi="ar-AE"/>
              </w:rPr>
            </w:pPr>
            <w:r>
              <w:rPr>
                <w:rFonts w:hint="cs"/>
                <w:rtl/>
                <w:lang w:bidi="ar-AE"/>
              </w:rPr>
              <w:t>353</w:t>
            </w:r>
          </w:p>
        </w:tc>
        <w:tc>
          <w:tcPr>
            <w:tcW w:w="3111" w:type="dxa"/>
            <w:shd w:val="clear" w:color="auto" w:fill="auto"/>
          </w:tcPr>
          <w:p w14:paraId="40E2AB2F" w14:textId="77777777" w:rsidR="007211B6" w:rsidRDefault="007211B6" w:rsidP="000D1F31">
            <w:pPr>
              <w:pStyle w:val="libCenter"/>
              <w:rPr>
                <w:rFonts w:hint="cs"/>
                <w:rtl/>
              </w:rPr>
            </w:pPr>
            <w:r>
              <w:rPr>
                <w:rFonts w:hint="cs"/>
                <w:rtl/>
              </w:rPr>
              <w:t>4123 ـ صهبان بن شمر بن عمرو الحنفي اليمامي</w:t>
            </w:r>
          </w:p>
        </w:tc>
        <w:tc>
          <w:tcPr>
            <w:tcW w:w="1264" w:type="dxa"/>
            <w:shd w:val="clear" w:color="auto" w:fill="auto"/>
          </w:tcPr>
          <w:p w14:paraId="52CE087C" w14:textId="77777777" w:rsidR="007211B6" w:rsidRDefault="007211B6" w:rsidP="00F6784A">
            <w:pPr>
              <w:rPr>
                <w:rFonts w:hint="cs"/>
                <w:rtl/>
                <w:lang w:bidi="fa-IR"/>
              </w:rPr>
            </w:pPr>
            <w:r>
              <w:rPr>
                <w:rFonts w:hint="cs"/>
                <w:rtl/>
                <w:lang w:bidi="fa-IR"/>
              </w:rPr>
              <w:t>364</w:t>
            </w:r>
          </w:p>
        </w:tc>
      </w:tr>
      <w:tr w:rsidR="007211B6" w14:paraId="79A35384" w14:textId="77777777" w:rsidTr="00256A4B">
        <w:tc>
          <w:tcPr>
            <w:tcW w:w="3360" w:type="dxa"/>
            <w:shd w:val="clear" w:color="auto" w:fill="auto"/>
          </w:tcPr>
          <w:p w14:paraId="36D69CEF" w14:textId="77777777" w:rsidR="007211B6" w:rsidRDefault="007211B6" w:rsidP="000D1F31">
            <w:pPr>
              <w:pStyle w:val="libCenter"/>
              <w:rPr>
                <w:rFonts w:hint="cs"/>
                <w:rtl/>
              </w:rPr>
            </w:pPr>
            <w:r>
              <w:rPr>
                <w:rFonts w:hint="cs"/>
                <w:rtl/>
              </w:rPr>
              <w:t>4102 ـ صفوان بن عمرو السلمي يقال الأسلمي</w:t>
            </w:r>
          </w:p>
        </w:tc>
        <w:tc>
          <w:tcPr>
            <w:tcW w:w="1264" w:type="dxa"/>
            <w:shd w:val="clear" w:color="auto" w:fill="auto"/>
          </w:tcPr>
          <w:p w14:paraId="624F3B8A" w14:textId="77777777" w:rsidR="007211B6" w:rsidRDefault="007211B6" w:rsidP="00F6784A">
            <w:pPr>
              <w:rPr>
                <w:rFonts w:hint="cs"/>
                <w:rtl/>
                <w:lang w:bidi="fa-IR"/>
              </w:rPr>
            </w:pPr>
            <w:r>
              <w:rPr>
                <w:rFonts w:hint="cs"/>
                <w:rtl/>
                <w:lang w:bidi="fa-IR"/>
              </w:rPr>
              <w:t>353</w:t>
            </w:r>
          </w:p>
        </w:tc>
        <w:tc>
          <w:tcPr>
            <w:tcW w:w="3111" w:type="dxa"/>
            <w:shd w:val="clear" w:color="auto" w:fill="auto"/>
          </w:tcPr>
          <w:p w14:paraId="14ABF840" w14:textId="77777777" w:rsidR="007211B6" w:rsidRDefault="007211B6" w:rsidP="000D1F31">
            <w:pPr>
              <w:pStyle w:val="libCenter"/>
              <w:rPr>
                <w:rFonts w:hint="cs"/>
                <w:rtl/>
              </w:rPr>
            </w:pPr>
            <w:r>
              <w:rPr>
                <w:rFonts w:hint="cs"/>
                <w:rtl/>
              </w:rPr>
              <w:t>4124 ـ صهيب بن سنان بن مالك</w:t>
            </w:r>
          </w:p>
        </w:tc>
        <w:tc>
          <w:tcPr>
            <w:tcW w:w="1264" w:type="dxa"/>
            <w:shd w:val="clear" w:color="auto" w:fill="auto"/>
          </w:tcPr>
          <w:p w14:paraId="245F5DEF" w14:textId="77777777" w:rsidR="007211B6" w:rsidRDefault="007211B6" w:rsidP="00F6784A">
            <w:pPr>
              <w:rPr>
                <w:rFonts w:hint="cs"/>
                <w:rtl/>
                <w:lang w:bidi="fa-IR"/>
              </w:rPr>
            </w:pPr>
            <w:r>
              <w:rPr>
                <w:rFonts w:hint="cs"/>
                <w:rtl/>
                <w:lang w:bidi="fa-IR"/>
              </w:rPr>
              <w:t>364</w:t>
            </w:r>
          </w:p>
        </w:tc>
      </w:tr>
      <w:tr w:rsidR="007211B6" w14:paraId="7A1912B9" w14:textId="77777777" w:rsidTr="00256A4B">
        <w:tc>
          <w:tcPr>
            <w:tcW w:w="3360" w:type="dxa"/>
            <w:shd w:val="clear" w:color="auto" w:fill="auto"/>
          </w:tcPr>
          <w:p w14:paraId="09C7E9EA" w14:textId="77777777" w:rsidR="007211B6" w:rsidRDefault="007211B6" w:rsidP="000D1F31">
            <w:pPr>
              <w:pStyle w:val="libCenter"/>
              <w:rPr>
                <w:rFonts w:hint="cs"/>
                <w:rtl/>
              </w:rPr>
            </w:pPr>
            <w:r>
              <w:rPr>
                <w:rFonts w:hint="cs"/>
                <w:rtl/>
              </w:rPr>
              <w:t>4103 ـ صفوان بن غزوان الطائي</w:t>
            </w:r>
          </w:p>
        </w:tc>
        <w:tc>
          <w:tcPr>
            <w:tcW w:w="1264" w:type="dxa"/>
            <w:shd w:val="clear" w:color="auto" w:fill="auto"/>
          </w:tcPr>
          <w:p w14:paraId="55656C54" w14:textId="77777777" w:rsidR="007211B6" w:rsidRDefault="007211B6" w:rsidP="00F6784A">
            <w:pPr>
              <w:rPr>
                <w:rFonts w:hint="cs"/>
                <w:rtl/>
                <w:lang w:bidi="ar-AE"/>
              </w:rPr>
            </w:pPr>
            <w:r>
              <w:rPr>
                <w:rFonts w:hint="cs"/>
                <w:rtl/>
                <w:lang w:bidi="ar-AE"/>
              </w:rPr>
              <w:t>354</w:t>
            </w:r>
          </w:p>
        </w:tc>
        <w:tc>
          <w:tcPr>
            <w:tcW w:w="3111" w:type="dxa"/>
            <w:shd w:val="clear" w:color="auto" w:fill="auto"/>
          </w:tcPr>
          <w:p w14:paraId="2EF9C6CE" w14:textId="77777777" w:rsidR="007211B6" w:rsidRDefault="007211B6" w:rsidP="000D1F31">
            <w:pPr>
              <w:pStyle w:val="libCenter"/>
              <w:rPr>
                <w:rFonts w:hint="cs"/>
                <w:rtl/>
              </w:rPr>
            </w:pPr>
            <w:r>
              <w:rPr>
                <w:rFonts w:hint="cs"/>
                <w:rtl/>
              </w:rPr>
              <w:t>4125 ـ صهيب بن النعمان</w:t>
            </w:r>
          </w:p>
        </w:tc>
        <w:tc>
          <w:tcPr>
            <w:tcW w:w="1264" w:type="dxa"/>
            <w:shd w:val="clear" w:color="auto" w:fill="auto"/>
          </w:tcPr>
          <w:p w14:paraId="3F4CA314" w14:textId="77777777" w:rsidR="007211B6" w:rsidRDefault="007211B6" w:rsidP="00F6784A">
            <w:pPr>
              <w:rPr>
                <w:rFonts w:hint="cs"/>
                <w:rtl/>
                <w:lang w:bidi="ar-AE"/>
              </w:rPr>
            </w:pPr>
            <w:r>
              <w:rPr>
                <w:rFonts w:hint="cs"/>
                <w:rtl/>
                <w:lang w:bidi="ar-AE"/>
              </w:rPr>
              <w:t>366</w:t>
            </w:r>
          </w:p>
        </w:tc>
      </w:tr>
      <w:tr w:rsidR="007211B6" w14:paraId="050527EF" w14:textId="77777777" w:rsidTr="00256A4B">
        <w:tc>
          <w:tcPr>
            <w:tcW w:w="3360" w:type="dxa"/>
            <w:shd w:val="clear" w:color="auto" w:fill="auto"/>
          </w:tcPr>
          <w:p w14:paraId="2EF048F5" w14:textId="77777777" w:rsidR="007211B6" w:rsidRDefault="007211B6" w:rsidP="000D1F31">
            <w:pPr>
              <w:pStyle w:val="libCenter"/>
              <w:rPr>
                <w:rFonts w:hint="cs"/>
                <w:rtl/>
              </w:rPr>
            </w:pPr>
            <w:r>
              <w:rPr>
                <w:rFonts w:hint="cs"/>
                <w:rtl/>
              </w:rPr>
              <w:t>4104 ـ صفوان بن قتادة</w:t>
            </w:r>
          </w:p>
        </w:tc>
        <w:tc>
          <w:tcPr>
            <w:tcW w:w="1264" w:type="dxa"/>
            <w:shd w:val="clear" w:color="auto" w:fill="auto"/>
          </w:tcPr>
          <w:p w14:paraId="532B9B52" w14:textId="77777777" w:rsidR="007211B6" w:rsidRDefault="007211B6" w:rsidP="00F6784A">
            <w:pPr>
              <w:rPr>
                <w:rFonts w:hint="cs"/>
                <w:rtl/>
                <w:lang w:bidi="ar-AE"/>
              </w:rPr>
            </w:pPr>
            <w:r>
              <w:rPr>
                <w:rFonts w:hint="cs"/>
                <w:rtl/>
                <w:lang w:bidi="ar-AE"/>
              </w:rPr>
              <w:t>354</w:t>
            </w:r>
          </w:p>
        </w:tc>
        <w:tc>
          <w:tcPr>
            <w:tcW w:w="3111" w:type="dxa"/>
            <w:shd w:val="clear" w:color="auto" w:fill="auto"/>
          </w:tcPr>
          <w:p w14:paraId="4AF27B18" w14:textId="77777777" w:rsidR="007211B6" w:rsidRDefault="007211B6" w:rsidP="00F6784A">
            <w:pPr>
              <w:pStyle w:val="TOC2"/>
              <w:rPr>
                <w:rFonts w:hint="cs"/>
                <w:rtl/>
              </w:rPr>
            </w:pPr>
          </w:p>
        </w:tc>
        <w:tc>
          <w:tcPr>
            <w:tcW w:w="1264" w:type="dxa"/>
            <w:shd w:val="clear" w:color="auto" w:fill="auto"/>
          </w:tcPr>
          <w:p w14:paraId="53692D8C" w14:textId="77777777" w:rsidR="007211B6" w:rsidRDefault="007211B6" w:rsidP="00F6784A">
            <w:pPr>
              <w:rPr>
                <w:rFonts w:hint="cs"/>
                <w:rtl/>
                <w:lang w:bidi="ar-AE"/>
              </w:rPr>
            </w:pPr>
          </w:p>
        </w:tc>
      </w:tr>
      <w:tr w:rsidR="007211B6" w14:paraId="0C9E97ED" w14:textId="77777777" w:rsidTr="00256A4B">
        <w:tc>
          <w:tcPr>
            <w:tcW w:w="3360" w:type="dxa"/>
            <w:shd w:val="clear" w:color="auto" w:fill="auto"/>
          </w:tcPr>
          <w:p w14:paraId="31D9A7A9" w14:textId="77777777" w:rsidR="007211B6" w:rsidRDefault="007211B6" w:rsidP="000D1F31">
            <w:pPr>
              <w:pStyle w:val="libCenter"/>
              <w:rPr>
                <w:rFonts w:hint="cs"/>
                <w:rtl/>
              </w:rPr>
            </w:pPr>
            <w:r>
              <w:rPr>
                <w:rFonts w:hint="cs"/>
                <w:rtl/>
              </w:rPr>
              <w:t>4105 ـ صفوان بن قدامة التميمي المزني من بني امرىء القيس ابن تميم</w:t>
            </w:r>
          </w:p>
        </w:tc>
        <w:tc>
          <w:tcPr>
            <w:tcW w:w="1264" w:type="dxa"/>
            <w:shd w:val="clear" w:color="auto" w:fill="auto"/>
          </w:tcPr>
          <w:p w14:paraId="0601BBD7" w14:textId="77777777" w:rsidR="007211B6" w:rsidRDefault="007211B6" w:rsidP="00F6784A">
            <w:pPr>
              <w:rPr>
                <w:rFonts w:hint="cs"/>
                <w:rtl/>
                <w:lang w:bidi="fa-IR"/>
              </w:rPr>
            </w:pPr>
            <w:r>
              <w:rPr>
                <w:rFonts w:hint="cs"/>
                <w:rtl/>
                <w:lang w:bidi="fa-IR"/>
              </w:rPr>
              <w:t>354</w:t>
            </w:r>
          </w:p>
        </w:tc>
        <w:tc>
          <w:tcPr>
            <w:tcW w:w="3111" w:type="dxa"/>
            <w:shd w:val="clear" w:color="auto" w:fill="auto"/>
          </w:tcPr>
          <w:p w14:paraId="0B8FD87D" w14:textId="77777777" w:rsidR="007211B6" w:rsidRDefault="007211B6" w:rsidP="00F6784A">
            <w:pPr>
              <w:pStyle w:val="TOC2"/>
              <w:rPr>
                <w:rFonts w:hint="cs"/>
                <w:rtl/>
              </w:rPr>
            </w:pPr>
          </w:p>
        </w:tc>
        <w:tc>
          <w:tcPr>
            <w:tcW w:w="1264" w:type="dxa"/>
            <w:shd w:val="clear" w:color="auto" w:fill="auto"/>
          </w:tcPr>
          <w:p w14:paraId="2870DB6C" w14:textId="77777777" w:rsidR="007211B6" w:rsidRDefault="007211B6" w:rsidP="00F6784A">
            <w:pPr>
              <w:rPr>
                <w:rFonts w:hint="cs"/>
                <w:rtl/>
                <w:lang w:bidi="ar-AE"/>
              </w:rPr>
            </w:pPr>
          </w:p>
        </w:tc>
      </w:tr>
      <w:tr w:rsidR="007211B6" w14:paraId="22FA2CC9" w14:textId="77777777" w:rsidTr="00256A4B">
        <w:tc>
          <w:tcPr>
            <w:tcW w:w="3360" w:type="dxa"/>
            <w:shd w:val="clear" w:color="auto" w:fill="auto"/>
          </w:tcPr>
          <w:p w14:paraId="3B3722D5" w14:textId="77777777" w:rsidR="007211B6" w:rsidRDefault="007211B6" w:rsidP="000D1F31">
            <w:pPr>
              <w:pStyle w:val="libCenter"/>
              <w:rPr>
                <w:rFonts w:hint="cs"/>
                <w:rtl/>
              </w:rPr>
            </w:pPr>
            <w:r>
              <w:rPr>
                <w:rFonts w:hint="cs"/>
                <w:rtl/>
              </w:rPr>
              <w:t>4106 ـ صفوان بن مالك التميمي الأسدي</w:t>
            </w:r>
          </w:p>
        </w:tc>
        <w:tc>
          <w:tcPr>
            <w:tcW w:w="1264" w:type="dxa"/>
            <w:shd w:val="clear" w:color="auto" w:fill="auto"/>
          </w:tcPr>
          <w:p w14:paraId="4D402703" w14:textId="77777777" w:rsidR="007211B6" w:rsidRDefault="007211B6" w:rsidP="00F6784A">
            <w:pPr>
              <w:rPr>
                <w:rFonts w:hint="cs"/>
                <w:rtl/>
                <w:lang w:bidi="fa-IR"/>
              </w:rPr>
            </w:pPr>
            <w:r>
              <w:rPr>
                <w:rFonts w:hint="cs"/>
                <w:rtl/>
                <w:lang w:bidi="fa-IR"/>
              </w:rPr>
              <w:t>355</w:t>
            </w:r>
          </w:p>
        </w:tc>
        <w:tc>
          <w:tcPr>
            <w:tcW w:w="3111" w:type="dxa"/>
            <w:shd w:val="clear" w:color="auto" w:fill="auto"/>
          </w:tcPr>
          <w:p w14:paraId="31256B91" w14:textId="77777777" w:rsidR="007211B6" w:rsidRDefault="007211B6" w:rsidP="00F6784A">
            <w:pPr>
              <w:pStyle w:val="TOC2"/>
              <w:rPr>
                <w:rFonts w:hint="cs"/>
                <w:rtl/>
              </w:rPr>
            </w:pPr>
          </w:p>
        </w:tc>
        <w:tc>
          <w:tcPr>
            <w:tcW w:w="1264" w:type="dxa"/>
            <w:shd w:val="clear" w:color="auto" w:fill="auto"/>
          </w:tcPr>
          <w:p w14:paraId="039C6C7A" w14:textId="77777777" w:rsidR="007211B6" w:rsidRDefault="007211B6" w:rsidP="00F6784A">
            <w:pPr>
              <w:rPr>
                <w:rFonts w:hint="cs"/>
                <w:rtl/>
                <w:lang w:bidi="ar-AE"/>
              </w:rPr>
            </w:pPr>
          </w:p>
        </w:tc>
      </w:tr>
    </w:tbl>
    <w:p w14:paraId="7294D1CA" w14:textId="77777777" w:rsidR="007211B6" w:rsidRDefault="007211B6" w:rsidP="007211B6">
      <w:pPr/>
      <w:r>
        <w:br w:type="page"/>
      </w:r>
    </w:p>
    <w:tbl>
      <w:tblPr>
        <w:bidiVisual/>
        <w:tblW w:w="0" w:type="auto"/>
        <w:tblLook w:val="04A0" w:firstRow="1" w:lastRow="0" w:firstColumn="1" w:lastColumn="0" w:noHBand="0" w:noVBand="1"/>
      </w:tblPr>
      <w:tblGrid>
        <w:gridCol w:w="3368"/>
        <w:gridCol w:w="1264"/>
        <w:gridCol w:w="3118"/>
        <w:gridCol w:w="1264"/>
      </w:tblGrid>
      <w:tr w:rsidR="007211B6" w14:paraId="4A4284DE" w14:textId="77777777" w:rsidTr="00256A4B">
        <w:tc>
          <w:tcPr>
            <w:tcW w:w="3368" w:type="dxa"/>
            <w:shd w:val="clear" w:color="auto" w:fill="auto"/>
          </w:tcPr>
          <w:p w14:paraId="52412A1E" w14:textId="77777777" w:rsidR="007211B6" w:rsidRDefault="007211B6" w:rsidP="000D1F31">
            <w:pPr>
              <w:pStyle w:val="libCenter"/>
              <w:rPr>
                <w:rFonts w:hint="cs"/>
                <w:rtl/>
              </w:rPr>
            </w:pPr>
            <w:r>
              <w:rPr>
                <w:rFonts w:hint="cs"/>
                <w:rtl/>
              </w:rPr>
              <w:lastRenderedPageBreak/>
              <w:t>4126 ـ صؤاب</w:t>
            </w:r>
          </w:p>
        </w:tc>
        <w:tc>
          <w:tcPr>
            <w:tcW w:w="1264" w:type="dxa"/>
            <w:shd w:val="clear" w:color="auto" w:fill="auto"/>
          </w:tcPr>
          <w:p w14:paraId="28F9A4EE" w14:textId="77777777" w:rsidR="007211B6" w:rsidRDefault="007211B6" w:rsidP="00F6784A">
            <w:pPr>
              <w:rPr>
                <w:rFonts w:hint="cs"/>
                <w:rtl/>
                <w:lang w:bidi="ar-AE"/>
              </w:rPr>
            </w:pPr>
            <w:r>
              <w:rPr>
                <w:rFonts w:hint="cs"/>
                <w:rtl/>
                <w:lang w:bidi="ar-AE"/>
              </w:rPr>
              <w:t>367</w:t>
            </w:r>
          </w:p>
        </w:tc>
        <w:tc>
          <w:tcPr>
            <w:tcW w:w="3118" w:type="dxa"/>
            <w:shd w:val="clear" w:color="auto" w:fill="auto"/>
          </w:tcPr>
          <w:p w14:paraId="0C3904BF" w14:textId="77777777" w:rsidR="007211B6" w:rsidRDefault="007211B6" w:rsidP="000D1F31">
            <w:pPr>
              <w:pStyle w:val="libCenter"/>
              <w:rPr>
                <w:rFonts w:hint="cs"/>
                <w:rtl/>
              </w:rPr>
            </w:pPr>
            <w:r>
              <w:rPr>
                <w:rFonts w:hint="cs"/>
                <w:rtl/>
              </w:rPr>
              <w:t>4145 ـ صخر بن أعيا الأسدي</w:t>
            </w:r>
          </w:p>
        </w:tc>
        <w:tc>
          <w:tcPr>
            <w:tcW w:w="1264" w:type="dxa"/>
            <w:shd w:val="clear" w:color="auto" w:fill="auto"/>
          </w:tcPr>
          <w:p w14:paraId="0277D567" w14:textId="77777777" w:rsidR="007211B6" w:rsidRDefault="007211B6" w:rsidP="00F6784A">
            <w:pPr>
              <w:rPr>
                <w:rFonts w:hint="cs"/>
                <w:rtl/>
                <w:lang w:bidi="ar-AE"/>
              </w:rPr>
            </w:pPr>
            <w:r>
              <w:rPr>
                <w:rFonts w:hint="cs"/>
                <w:rtl/>
                <w:lang w:bidi="ar-AE"/>
              </w:rPr>
              <w:t>372</w:t>
            </w:r>
          </w:p>
        </w:tc>
      </w:tr>
      <w:tr w:rsidR="007211B6" w14:paraId="506E39EE" w14:textId="77777777" w:rsidTr="00256A4B">
        <w:tc>
          <w:tcPr>
            <w:tcW w:w="3368" w:type="dxa"/>
            <w:shd w:val="clear" w:color="auto" w:fill="auto"/>
          </w:tcPr>
          <w:p w14:paraId="74F0182E" w14:textId="77777777" w:rsidR="007211B6" w:rsidRDefault="007211B6" w:rsidP="000D1F31">
            <w:pPr>
              <w:pStyle w:val="libCenter"/>
              <w:rPr>
                <w:rFonts w:hint="cs"/>
                <w:rtl/>
              </w:rPr>
            </w:pPr>
            <w:r>
              <w:rPr>
                <w:rFonts w:hint="cs"/>
                <w:rtl/>
              </w:rPr>
              <w:t>4127 ـ صيفي بلفظ النسب ، ابن الأسلت ، أبو قيس</w:t>
            </w:r>
          </w:p>
        </w:tc>
        <w:tc>
          <w:tcPr>
            <w:tcW w:w="1264" w:type="dxa"/>
            <w:shd w:val="clear" w:color="auto" w:fill="auto"/>
          </w:tcPr>
          <w:p w14:paraId="39DCA442" w14:textId="77777777" w:rsidR="007211B6" w:rsidRDefault="007211B6" w:rsidP="00F6784A">
            <w:pPr>
              <w:rPr>
                <w:rFonts w:hint="cs"/>
                <w:rtl/>
                <w:lang w:bidi="fa-IR"/>
              </w:rPr>
            </w:pPr>
            <w:r>
              <w:rPr>
                <w:rFonts w:hint="cs"/>
                <w:rtl/>
                <w:lang w:bidi="fa-IR"/>
              </w:rPr>
              <w:t>367</w:t>
            </w:r>
          </w:p>
        </w:tc>
        <w:tc>
          <w:tcPr>
            <w:tcW w:w="3118" w:type="dxa"/>
            <w:shd w:val="clear" w:color="auto" w:fill="auto"/>
          </w:tcPr>
          <w:p w14:paraId="60964214" w14:textId="77777777" w:rsidR="007211B6" w:rsidRDefault="007211B6" w:rsidP="000D1F31">
            <w:pPr>
              <w:pStyle w:val="libCenter"/>
              <w:rPr>
                <w:rFonts w:hint="cs"/>
                <w:rtl/>
              </w:rPr>
            </w:pPr>
            <w:r>
              <w:rPr>
                <w:rFonts w:hint="cs"/>
                <w:rtl/>
              </w:rPr>
              <w:t>4146 ـ صخر بن قيس</w:t>
            </w:r>
          </w:p>
        </w:tc>
        <w:tc>
          <w:tcPr>
            <w:tcW w:w="1264" w:type="dxa"/>
            <w:shd w:val="clear" w:color="auto" w:fill="auto"/>
          </w:tcPr>
          <w:p w14:paraId="7F71EBC1" w14:textId="77777777" w:rsidR="007211B6" w:rsidRDefault="007211B6" w:rsidP="00F6784A">
            <w:pPr>
              <w:rPr>
                <w:rFonts w:hint="cs"/>
                <w:rtl/>
                <w:lang w:bidi="ar-AE"/>
              </w:rPr>
            </w:pPr>
            <w:r>
              <w:rPr>
                <w:rFonts w:hint="cs"/>
                <w:rtl/>
                <w:lang w:bidi="ar-AE"/>
              </w:rPr>
              <w:t>372</w:t>
            </w:r>
          </w:p>
        </w:tc>
      </w:tr>
      <w:tr w:rsidR="007211B6" w14:paraId="7EC96010" w14:textId="77777777" w:rsidTr="00256A4B">
        <w:tc>
          <w:tcPr>
            <w:tcW w:w="3368" w:type="dxa"/>
            <w:shd w:val="clear" w:color="auto" w:fill="auto"/>
          </w:tcPr>
          <w:p w14:paraId="2FB1522D" w14:textId="77777777" w:rsidR="007211B6" w:rsidRDefault="007211B6" w:rsidP="000D1F31">
            <w:pPr>
              <w:pStyle w:val="libCenter"/>
              <w:rPr>
                <w:rFonts w:hint="cs"/>
                <w:rtl/>
              </w:rPr>
            </w:pPr>
            <w:r>
              <w:rPr>
                <w:rFonts w:hint="cs"/>
                <w:rtl/>
              </w:rPr>
              <w:t>4128 ـ صيفي بن ربعي بن أوس الأنصاري</w:t>
            </w:r>
          </w:p>
        </w:tc>
        <w:tc>
          <w:tcPr>
            <w:tcW w:w="1264" w:type="dxa"/>
            <w:shd w:val="clear" w:color="auto" w:fill="auto"/>
          </w:tcPr>
          <w:p w14:paraId="40AA65B5" w14:textId="77777777" w:rsidR="007211B6" w:rsidRDefault="007211B6" w:rsidP="00F6784A">
            <w:pPr>
              <w:rPr>
                <w:rFonts w:hint="cs"/>
                <w:rtl/>
                <w:lang w:bidi="fa-IR"/>
              </w:rPr>
            </w:pPr>
            <w:r>
              <w:rPr>
                <w:rFonts w:hint="cs"/>
                <w:rtl/>
                <w:lang w:bidi="fa-IR"/>
              </w:rPr>
              <w:t>367</w:t>
            </w:r>
          </w:p>
        </w:tc>
        <w:tc>
          <w:tcPr>
            <w:tcW w:w="3118" w:type="dxa"/>
            <w:shd w:val="clear" w:color="auto" w:fill="auto"/>
          </w:tcPr>
          <w:p w14:paraId="640CB707" w14:textId="77777777" w:rsidR="007211B6" w:rsidRDefault="007211B6" w:rsidP="000D1F31">
            <w:pPr>
              <w:pStyle w:val="libCenter"/>
              <w:rPr>
                <w:rFonts w:hint="cs"/>
                <w:rtl/>
              </w:rPr>
            </w:pPr>
            <w:r>
              <w:rPr>
                <w:rFonts w:hint="cs"/>
                <w:rtl/>
              </w:rPr>
              <w:t>4147 ـ صخر بن عبد الله الهذلي المعروف بصخر الغي</w:t>
            </w:r>
          </w:p>
        </w:tc>
        <w:tc>
          <w:tcPr>
            <w:tcW w:w="1264" w:type="dxa"/>
            <w:shd w:val="clear" w:color="auto" w:fill="auto"/>
          </w:tcPr>
          <w:p w14:paraId="56D6856C" w14:textId="77777777" w:rsidR="007211B6" w:rsidRDefault="007211B6" w:rsidP="00F6784A">
            <w:pPr>
              <w:rPr>
                <w:rFonts w:hint="cs"/>
                <w:rtl/>
                <w:lang w:bidi="fa-IR"/>
              </w:rPr>
            </w:pPr>
            <w:r>
              <w:rPr>
                <w:rFonts w:hint="cs"/>
                <w:rtl/>
                <w:lang w:bidi="fa-IR"/>
              </w:rPr>
              <w:t>372</w:t>
            </w:r>
          </w:p>
        </w:tc>
      </w:tr>
      <w:tr w:rsidR="007211B6" w14:paraId="4E61D584" w14:textId="77777777" w:rsidTr="00256A4B">
        <w:tc>
          <w:tcPr>
            <w:tcW w:w="3368" w:type="dxa"/>
            <w:shd w:val="clear" w:color="auto" w:fill="auto"/>
          </w:tcPr>
          <w:p w14:paraId="0E77523B" w14:textId="77777777" w:rsidR="007211B6" w:rsidRDefault="007211B6" w:rsidP="000D1F31">
            <w:pPr>
              <w:pStyle w:val="libCenter"/>
              <w:rPr>
                <w:rFonts w:hint="cs"/>
                <w:rtl/>
              </w:rPr>
            </w:pPr>
            <w:r>
              <w:rPr>
                <w:rFonts w:hint="cs"/>
                <w:rtl/>
              </w:rPr>
              <w:t>4129 ـ صيفي بن ساعدة بن الأوس الأنصاري أبو الخريف</w:t>
            </w:r>
          </w:p>
        </w:tc>
        <w:tc>
          <w:tcPr>
            <w:tcW w:w="1264" w:type="dxa"/>
            <w:shd w:val="clear" w:color="auto" w:fill="auto"/>
          </w:tcPr>
          <w:p w14:paraId="129A6433" w14:textId="77777777" w:rsidR="007211B6" w:rsidRDefault="007211B6" w:rsidP="00F6784A">
            <w:pPr>
              <w:rPr>
                <w:rFonts w:hint="cs"/>
                <w:rtl/>
                <w:lang w:bidi="fa-IR"/>
              </w:rPr>
            </w:pPr>
            <w:r>
              <w:rPr>
                <w:rFonts w:hint="cs"/>
                <w:rtl/>
                <w:lang w:bidi="fa-IR"/>
              </w:rPr>
              <w:t>367</w:t>
            </w:r>
          </w:p>
        </w:tc>
        <w:tc>
          <w:tcPr>
            <w:tcW w:w="3118" w:type="dxa"/>
            <w:shd w:val="clear" w:color="auto" w:fill="auto"/>
          </w:tcPr>
          <w:p w14:paraId="4802A5EF" w14:textId="77777777" w:rsidR="007211B6" w:rsidRDefault="007211B6" w:rsidP="000D1F31">
            <w:pPr>
              <w:pStyle w:val="libCenter"/>
              <w:rPr>
                <w:rFonts w:hint="cs"/>
                <w:rtl/>
              </w:rPr>
            </w:pPr>
            <w:r>
              <w:rPr>
                <w:rFonts w:hint="cs"/>
                <w:rtl/>
              </w:rPr>
              <w:t>4148 ـ صرد بن شمير الكلابي</w:t>
            </w:r>
          </w:p>
        </w:tc>
        <w:tc>
          <w:tcPr>
            <w:tcW w:w="1264" w:type="dxa"/>
            <w:shd w:val="clear" w:color="auto" w:fill="auto"/>
          </w:tcPr>
          <w:p w14:paraId="28A49E83" w14:textId="77777777" w:rsidR="007211B6" w:rsidRDefault="007211B6" w:rsidP="00F6784A">
            <w:pPr>
              <w:rPr>
                <w:rFonts w:hint="cs"/>
                <w:rtl/>
                <w:lang w:bidi="ar-AE"/>
              </w:rPr>
            </w:pPr>
            <w:r>
              <w:rPr>
                <w:rFonts w:hint="cs"/>
                <w:rtl/>
                <w:lang w:bidi="ar-AE"/>
              </w:rPr>
              <w:t>373</w:t>
            </w:r>
          </w:p>
        </w:tc>
      </w:tr>
      <w:tr w:rsidR="007211B6" w14:paraId="7EC9C195" w14:textId="77777777" w:rsidTr="00256A4B">
        <w:tc>
          <w:tcPr>
            <w:tcW w:w="3368" w:type="dxa"/>
            <w:shd w:val="clear" w:color="auto" w:fill="auto"/>
          </w:tcPr>
          <w:p w14:paraId="1A48FF33" w14:textId="77777777" w:rsidR="007211B6" w:rsidRDefault="007211B6" w:rsidP="000D1F31">
            <w:pPr>
              <w:pStyle w:val="libCenter"/>
              <w:rPr>
                <w:rFonts w:hint="cs"/>
                <w:rtl/>
              </w:rPr>
            </w:pPr>
            <w:r>
              <w:rPr>
                <w:rFonts w:hint="cs"/>
                <w:rtl/>
              </w:rPr>
              <w:t>4130 ـ صيفي بن سواد الأنصاري السلمي</w:t>
            </w:r>
          </w:p>
        </w:tc>
        <w:tc>
          <w:tcPr>
            <w:tcW w:w="1264" w:type="dxa"/>
            <w:shd w:val="clear" w:color="auto" w:fill="auto"/>
          </w:tcPr>
          <w:p w14:paraId="7D72FD9F" w14:textId="77777777" w:rsidR="007211B6" w:rsidRDefault="007211B6" w:rsidP="00F6784A">
            <w:pPr>
              <w:rPr>
                <w:rFonts w:hint="cs"/>
                <w:rtl/>
                <w:lang w:bidi="fa-IR"/>
              </w:rPr>
            </w:pPr>
            <w:r>
              <w:rPr>
                <w:rFonts w:hint="cs"/>
                <w:rtl/>
                <w:lang w:bidi="fa-IR"/>
              </w:rPr>
              <w:t>367</w:t>
            </w:r>
          </w:p>
        </w:tc>
        <w:tc>
          <w:tcPr>
            <w:tcW w:w="3118" w:type="dxa"/>
            <w:shd w:val="clear" w:color="auto" w:fill="auto"/>
          </w:tcPr>
          <w:p w14:paraId="3F78C282" w14:textId="77777777" w:rsidR="007211B6" w:rsidRDefault="007211B6" w:rsidP="000D1F31">
            <w:pPr>
              <w:pStyle w:val="libCenter"/>
              <w:rPr>
                <w:rFonts w:hint="cs"/>
                <w:rtl/>
              </w:rPr>
            </w:pPr>
            <w:r>
              <w:rPr>
                <w:rFonts w:hint="cs"/>
                <w:rtl/>
              </w:rPr>
              <w:t>4149 ـ الصعب بن عثمان السحيمي اليماني</w:t>
            </w:r>
          </w:p>
        </w:tc>
        <w:tc>
          <w:tcPr>
            <w:tcW w:w="1264" w:type="dxa"/>
            <w:shd w:val="clear" w:color="auto" w:fill="auto"/>
          </w:tcPr>
          <w:p w14:paraId="16CAD7E9" w14:textId="77777777" w:rsidR="007211B6" w:rsidRDefault="007211B6" w:rsidP="00F6784A">
            <w:pPr>
              <w:rPr>
                <w:rFonts w:hint="cs"/>
                <w:rtl/>
                <w:lang w:bidi="fa-IR"/>
              </w:rPr>
            </w:pPr>
            <w:r>
              <w:rPr>
                <w:rFonts w:hint="cs"/>
                <w:rtl/>
                <w:lang w:bidi="fa-IR"/>
              </w:rPr>
              <w:t>373</w:t>
            </w:r>
          </w:p>
        </w:tc>
      </w:tr>
      <w:tr w:rsidR="007211B6" w14:paraId="0C90F356" w14:textId="77777777" w:rsidTr="00256A4B">
        <w:tc>
          <w:tcPr>
            <w:tcW w:w="3368" w:type="dxa"/>
            <w:shd w:val="clear" w:color="auto" w:fill="auto"/>
          </w:tcPr>
          <w:p w14:paraId="1D147D52" w14:textId="77777777" w:rsidR="007211B6" w:rsidRDefault="007211B6" w:rsidP="000D1F31">
            <w:pPr>
              <w:pStyle w:val="libCenter"/>
              <w:rPr>
                <w:rFonts w:hint="cs"/>
                <w:rtl/>
              </w:rPr>
            </w:pPr>
            <w:r>
              <w:rPr>
                <w:rFonts w:hint="cs"/>
                <w:rtl/>
              </w:rPr>
              <w:t>4131 ـ صيفي بن عامر ، سيد بني ثعلبة</w:t>
            </w:r>
          </w:p>
        </w:tc>
        <w:tc>
          <w:tcPr>
            <w:tcW w:w="1264" w:type="dxa"/>
            <w:shd w:val="clear" w:color="auto" w:fill="auto"/>
          </w:tcPr>
          <w:p w14:paraId="361886EF" w14:textId="77777777" w:rsidR="007211B6" w:rsidRDefault="007211B6" w:rsidP="00F6784A">
            <w:pPr>
              <w:rPr>
                <w:rFonts w:hint="cs"/>
                <w:rtl/>
                <w:lang w:bidi="fa-IR"/>
              </w:rPr>
            </w:pPr>
            <w:r>
              <w:rPr>
                <w:rFonts w:hint="cs"/>
                <w:rtl/>
                <w:lang w:bidi="fa-IR"/>
              </w:rPr>
              <w:t>367</w:t>
            </w:r>
          </w:p>
        </w:tc>
        <w:tc>
          <w:tcPr>
            <w:tcW w:w="3118" w:type="dxa"/>
            <w:shd w:val="clear" w:color="auto" w:fill="auto"/>
          </w:tcPr>
          <w:p w14:paraId="65FD57FD" w14:textId="77777777" w:rsidR="007211B6" w:rsidRDefault="007211B6" w:rsidP="000D1F31">
            <w:pPr>
              <w:pStyle w:val="libCenter"/>
              <w:rPr>
                <w:rFonts w:hint="cs"/>
                <w:rtl/>
              </w:rPr>
            </w:pPr>
            <w:r>
              <w:rPr>
                <w:rFonts w:hint="cs"/>
                <w:rtl/>
              </w:rPr>
              <w:t>4150 ـ صعصعة بن صوحان العبدي</w:t>
            </w:r>
          </w:p>
        </w:tc>
        <w:tc>
          <w:tcPr>
            <w:tcW w:w="1264" w:type="dxa"/>
            <w:shd w:val="clear" w:color="auto" w:fill="auto"/>
          </w:tcPr>
          <w:p w14:paraId="43256498" w14:textId="77777777" w:rsidR="007211B6" w:rsidRDefault="007211B6" w:rsidP="00F6784A">
            <w:pPr>
              <w:rPr>
                <w:rFonts w:hint="cs"/>
                <w:rtl/>
                <w:lang w:bidi="ar-AE"/>
              </w:rPr>
            </w:pPr>
            <w:r>
              <w:rPr>
                <w:rFonts w:hint="cs"/>
                <w:rtl/>
                <w:lang w:bidi="ar-AE"/>
              </w:rPr>
              <w:t>373</w:t>
            </w:r>
          </w:p>
        </w:tc>
      </w:tr>
      <w:tr w:rsidR="007211B6" w14:paraId="518AB4EA" w14:textId="77777777" w:rsidTr="00256A4B">
        <w:tc>
          <w:tcPr>
            <w:tcW w:w="3368" w:type="dxa"/>
            <w:shd w:val="clear" w:color="auto" w:fill="auto"/>
          </w:tcPr>
          <w:p w14:paraId="2FD3F519" w14:textId="77777777" w:rsidR="007211B6" w:rsidRDefault="007211B6" w:rsidP="000D1F31">
            <w:pPr>
              <w:pStyle w:val="libCenter"/>
              <w:rPr>
                <w:rFonts w:hint="cs"/>
                <w:rtl/>
              </w:rPr>
            </w:pPr>
            <w:r>
              <w:rPr>
                <w:rFonts w:hint="cs"/>
                <w:rtl/>
              </w:rPr>
              <w:t>4132 ـ صيفي بن أبي عامر الراهب ، أخو حنظلة غسيل الملائكة</w:t>
            </w:r>
          </w:p>
        </w:tc>
        <w:tc>
          <w:tcPr>
            <w:tcW w:w="1264" w:type="dxa"/>
            <w:shd w:val="clear" w:color="auto" w:fill="auto"/>
          </w:tcPr>
          <w:p w14:paraId="716E852A" w14:textId="77777777" w:rsidR="007211B6" w:rsidRDefault="007211B6" w:rsidP="00F6784A">
            <w:pPr>
              <w:rPr>
                <w:rFonts w:hint="cs"/>
                <w:rtl/>
                <w:lang w:bidi="fa-IR"/>
              </w:rPr>
            </w:pPr>
            <w:r>
              <w:rPr>
                <w:rFonts w:hint="cs"/>
                <w:rtl/>
                <w:lang w:bidi="fa-IR"/>
              </w:rPr>
              <w:t>368</w:t>
            </w:r>
          </w:p>
        </w:tc>
        <w:tc>
          <w:tcPr>
            <w:tcW w:w="3118" w:type="dxa"/>
            <w:shd w:val="clear" w:color="auto" w:fill="auto"/>
          </w:tcPr>
          <w:p w14:paraId="37F7883B" w14:textId="77777777" w:rsidR="007211B6" w:rsidRDefault="007211B6" w:rsidP="000D1F31">
            <w:pPr>
              <w:pStyle w:val="libCenter"/>
              <w:rPr>
                <w:rFonts w:hint="cs"/>
                <w:rtl/>
              </w:rPr>
            </w:pPr>
            <w:r>
              <w:rPr>
                <w:rFonts w:hint="cs"/>
                <w:rtl/>
              </w:rPr>
              <w:t>4151 ـ الصقر بن عمرو بن محصن</w:t>
            </w:r>
          </w:p>
        </w:tc>
        <w:tc>
          <w:tcPr>
            <w:tcW w:w="1264" w:type="dxa"/>
            <w:shd w:val="clear" w:color="auto" w:fill="auto"/>
          </w:tcPr>
          <w:p w14:paraId="2E320F89" w14:textId="77777777" w:rsidR="007211B6" w:rsidRDefault="007211B6" w:rsidP="00F6784A">
            <w:pPr>
              <w:rPr>
                <w:rFonts w:hint="cs"/>
                <w:rtl/>
                <w:lang w:bidi="fa-IR"/>
              </w:rPr>
            </w:pPr>
            <w:r>
              <w:rPr>
                <w:rFonts w:hint="cs"/>
                <w:rtl/>
                <w:lang w:bidi="fa-IR"/>
              </w:rPr>
              <w:t>374</w:t>
            </w:r>
          </w:p>
        </w:tc>
      </w:tr>
      <w:tr w:rsidR="007211B6" w14:paraId="4C14CC00" w14:textId="77777777" w:rsidTr="00256A4B">
        <w:tc>
          <w:tcPr>
            <w:tcW w:w="3368" w:type="dxa"/>
            <w:shd w:val="clear" w:color="auto" w:fill="auto"/>
          </w:tcPr>
          <w:p w14:paraId="514B4D0C" w14:textId="77777777" w:rsidR="007211B6" w:rsidRDefault="007211B6" w:rsidP="000D1F31">
            <w:pPr>
              <w:pStyle w:val="libCenter"/>
              <w:rPr>
                <w:rFonts w:hint="cs"/>
                <w:rtl/>
              </w:rPr>
            </w:pPr>
            <w:r>
              <w:rPr>
                <w:rFonts w:hint="cs"/>
                <w:rtl/>
              </w:rPr>
              <w:t>4133 ـ صيفي بن عائذ أبو السائب المخزومي</w:t>
            </w:r>
          </w:p>
        </w:tc>
        <w:tc>
          <w:tcPr>
            <w:tcW w:w="1264" w:type="dxa"/>
            <w:shd w:val="clear" w:color="auto" w:fill="auto"/>
          </w:tcPr>
          <w:p w14:paraId="50D7AF9B" w14:textId="77777777" w:rsidR="007211B6" w:rsidRDefault="007211B6" w:rsidP="00F6784A">
            <w:pPr>
              <w:rPr>
                <w:rFonts w:hint="cs"/>
                <w:rtl/>
                <w:lang w:bidi="fa-IR"/>
              </w:rPr>
            </w:pPr>
            <w:r>
              <w:rPr>
                <w:rFonts w:hint="cs"/>
                <w:rtl/>
                <w:lang w:bidi="fa-IR"/>
              </w:rPr>
              <w:t>368</w:t>
            </w:r>
          </w:p>
        </w:tc>
        <w:tc>
          <w:tcPr>
            <w:tcW w:w="3118" w:type="dxa"/>
            <w:shd w:val="clear" w:color="auto" w:fill="auto"/>
          </w:tcPr>
          <w:p w14:paraId="7D78BCE0" w14:textId="77777777" w:rsidR="007211B6" w:rsidRDefault="007211B6" w:rsidP="000D1F31">
            <w:pPr>
              <w:pStyle w:val="libCenter"/>
              <w:rPr>
                <w:rFonts w:hint="cs"/>
                <w:rtl/>
              </w:rPr>
            </w:pPr>
            <w:r>
              <w:rPr>
                <w:rFonts w:hint="cs"/>
                <w:rtl/>
              </w:rPr>
              <w:t>4152 ـ صلة بن أشيم أبو الصهباء العبدي</w:t>
            </w:r>
          </w:p>
        </w:tc>
        <w:tc>
          <w:tcPr>
            <w:tcW w:w="1264" w:type="dxa"/>
            <w:shd w:val="clear" w:color="auto" w:fill="auto"/>
          </w:tcPr>
          <w:p w14:paraId="1BF2C8F9" w14:textId="77777777" w:rsidR="007211B6" w:rsidRDefault="007211B6" w:rsidP="00F6784A">
            <w:pPr>
              <w:rPr>
                <w:rFonts w:hint="cs"/>
                <w:rtl/>
                <w:lang w:bidi="fa-IR"/>
              </w:rPr>
            </w:pPr>
            <w:r>
              <w:rPr>
                <w:rFonts w:hint="cs"/>
                <w:rtl/>
                <w:lang w:bidi="fa-IR"/>
              </w:rPr>
              <w:t>374</w:t>
            </w:r>
          </w:p>
        </w:tc>
      </w:tr>
      <w:tr w:rsidR="007211B6" w14:paraId="112C813A" w14:textId="77777777" w:rsidTr="00256A4B">
        <w:tc>
          <w:tcPr>
            <w:tcW w:w="3368" w:type="dxa"/>
            <w:shd w:val="clear" w:color="auto" w:fill="auto"/>
          </w:tcPr>
          <w:p w14:paraId="54E30A25" w14:textId="77777777" w:rsidR="007211B6" w:rsidRDefault="007211B6" w:rsidP="000D1F31">
            <w:pPr>
              <w:pStyle w:val="libCenter"/>
              <w:rPr>
                <w:rFonts w:hint="cs"/>
                <w:rtl/>
              </w:rPr>
            </w:pPr>
            <w:r>
              <w:rPr>
                <w:rFonts w:hint="cs"/>
                <w:rtl/>
              </w:rPr>
              <w:t>4134 ـ صيفي بن علية بن شامل</w:t>
            </w:r>
          </w:p>
        </w:tc>
        <w:tc>
          <w:tcPr>
            <w:tcW w:w="1264" w:type="dxa"/>
            <w:shd w:val="clear" w:color="auto" w:fill="auto"/>
          </w:tcPr>
          <w:p w14:paraId="250907BB" w14:textId="77777777" w:rsidR="007211B6" w:rsidRDefault="007211B6" w:rsidP="00F6784A">
            <w:pPr>
              <w:rPr>
                <w:rFonts w:hint="cs"/>
                <w:rtl/>
                <w:lang w:bidi="fa-IR"/>
              </w:rPr>
            </w:pPr>
            <w:r>
              <w:rPr>
                <w:rFonts w:hint="cs"/>
                <w:rtl/>
                <w:lang w:bidi="fa-IR"/>
              </w:rPr>
              <w:t>368</w:t>
            </w:r>
          </w:p>
        </w:tc>
        <w:tc>
          <w:tcPr>
            <w:tcW w:w="3118" w:type="dxa"/>
            <w:shd w:val="clear" w:color="auto" w:fill="auto"/>
          </w:tcPr>
          <w:p w14:paraId="667A660D" w14:textId="77777777" w:rsidR="007211B6" w:rsidRDefault="007211B6" w:rsidP="000D1F31">
            <w:pPr>
              <w:pStyle w:val="libCenter"/>
              <w:rPr>
                <w:rFonts w:hint="cs"/>
                <w:rtl/>
              </w:rPr>
            </w:pPr>
            <w:r>
              <w:rPr>
                <w:rFonts w:hint="cs"/>
                <w:rtl/>
              </w:rPr>
              <w:t>4153 ـ صيحان بن صوحان العبدي</w:t>
            </w:r>
          </w:p>
        </w:tc>
        <w:tc>
          <w:tcPr>
            <w:tcW w:w="1264" w:type="dxa"/>
            <w:shd w:val="clear" w:color="auto" w:fill="auto"/>
          </w:tcPr>
          <w:p w14:paraId="00A9E7C1" w14:textId="77777777" w:rsidR="007211B6" w:rsidRDefault="007211B6" w:rsidP="00F6784A">
            <w:pPr>
              <w:rPr>
                <w:rFonts w:hint="cs"/>
                <w:rtl/>
                <w:lang w:bidi="ar-AE"/>
              </w:rPr>
            </w:pPr>
            <w:r>
              <w:rPr>
                <w:rFonts w:hint="cs"/>
                <w:rtl/>
                <w:lang w:bidi="ar-AE"/>
              </w:rPr>
              <w:t>375</w:t>
            </w:r>
          </w:p>
        </w:tc>
      </w:tr>
      <w:tr w:rsidR="007211B6" w14:paraId="1A77C791" w14:textId="77777777" w:rsidTr="00256A4B">
        <w:tc>
          <w:tcPr>
            <w:tcW w:w="3368" w:type="dxa"/>
            <w:shd w:val="clear" w:color="auto" w:fill="auto"/>
          </w:tcPr>
          <w:p w14:paraId="736644B1" w14:textId="77777777" w:rsidR="007211B6" w:rsidRDefault="007211B6" w:rsidP="000D1F31">
            <w:pPr>
              <w:pStyle w:val="libCenter"/>
              <w:rPr>
                <w:rFonts w:hint="cs"/>
                <w:rtl/>
              </w:rPr>
            </w:pPr>
            <w:r>
              <w:rPr>
                <w:rFonts w:hint="cs"/>
                <w:rtl/>
              </w:rPr>
              <w:t>4135 ـ صيفي بن عمرو بن زيد بن جشم بن حارثة الأنصاري</w:t>
            </w:r>
          </w:p>
        </w:tc>
        <w:tc>
          <w:tcPr>
            <w:tcW w:w="1264" w:type="dxa"/>
            <w:shd w:val="clear" w:color="auto" w:fill="auto"/>
          </w:tcPr>
          <w:p w14:paraId="35662F9A" w14:textId="77777777" w:rsidR="007211B6" w:rsidRDefault="007211B6" w:rsidP="00F6784A">
            <w:pPr>
              <w:rPr>
                <w:rFonts w:hint="cs"/>
                <w:rtl/>
                <w:lang w:bidi="fa-IR"/>
              </w:rPr>
            </w:pPr>
            <w:r>
              <w:rPr>
                <w:rFonts w:hint="cs"/>
                <w:rtl/>
                <w:lang w:bidi="fa-IR"/>
              </w:rPr>
              <w:t>368</w:t>
            </w:r>
          </w:p>
        </w:tc>
        <w:tc>
          <w:tcPr>
            <w:tcW w:w="3118" w:type="dxa"/>
            <w:shd w:val="clear" w:color="auto" w:fill="auto"/>
          </w:tcPr>
          <w:p w14:paraId="2C3CFB64" w14:textId="77777777" w:rsidR="007211B6" w:rsidRDefault="007211B6" w:rsidP="000D1F31">
            <w:pPr>
              <w:pStyle w:val="libCenter"/>
              <w:rPr>
                <w:rFonts w:hint="cs"/>
                <w:rtl/>
              </w:rPr>
            </w:pPr>
            <w:r>
              <w:rPr>
                <w:rFonts w:hint="cs"/>
                <w:rtl/>
              </w:rPr>
              <w:t>4154 ـ صالح بن خيوان السبائي</w:t>
            </w:r>
          </w:p>
        </w:tc>
        <w:tc>
          <w:tcPr>
            <w:tcW w:w="1264" w:type="dxa"/>
            <w:shd w:val="clear" w:color="auto" w:fill="auto"/>
          </w:tcPr>
          <w:p w14:paraId="3A84FA01" w14:textId="77777777" w:rsidR="007211B6" w:rsidRDefault="007211B6" w:rsidP="00F6784A">
            <w:pPr>
              <w:rPr>
                <w:rFonts w:hint="cs"/>
                <w:rtl/>
                <w:lang w:bidi="ar-AE"/>
              </w:rPr>
            </w:pPr>
            <w:r>
              <w:rPr>
                <w:rFonts w:hint="cs"/>
                <w:rtl/>
                <w:lang w:bidi="ar-AE"/>
              </w:rPr>
              <w:t>375</w:t>
            </w:r>
          </w:p>
        </w:tc>
      </w:tr>
      <w:tr w:rsidR="007211B6" w14:paraId="496E899A" w14:textId="77777777" w:rsidTr="00256A4B">
        <w:tc>
          <w:tcPr>
            <w:tcW w:w="3368" w:type="dxa"/>
            <w:shd w:val="clear" w:color="auto" w:fill="auto"/>
          </w:tcPr>
          <w:p w14:paraId="002FB8EE" w14:textId="77777777" w:rsidR="007211B6" w:rsidRDefault="007211B6" w:rsidP="000D1F31">
            <w:pPr>
              <w:pStyle w:val="libCenter"/>
              <w:rPr>
                <w:rFonts w:hint="cs"/>
                <w:rtl/>
              </w:rPr>
            </w:pPr>
            <w:r>
              <w:rPr>
                <w:rFonts w:hint="cs"/>
                <w:rtl/>
              </w:rPr>
              <w:t>4136 ـ صيفي بن قيظي بن عمرو بن مخرمة أبي الهيثم</w:t>
            </w:r>
          </w:p>
        </w:tc>
        <w:tc>
          <w:tcPr>
            <w:tcW w:w="1264" w:type="dxa"/>
            <w:shd w:val="clear" w:color="auto" w:fill="auto"/>
          </w:tcPr>
          <w:p w14:paraId="41D63F3A" w14:textId="77777777" w:rsidR="007211B6" w:rsidRDefault="007211B6" w:rsidP="00F6784A">
            <w:pPr>
              <w:rPr>
                <w:rFonts w:hint="cs"/>
                <w:rtl/>
                <w:lang w:bidi="fa-IR"/>
              </w:rPr>
            </w:pPr>
            <w:r>
              <w:rPr>
                <w:rFonts w:hint="cs"/>
                <w:rtl/>
                <w:lang w:bidi="fa-IR"/>
              </w:rPr>
              <w:t>368</w:t>
            </w:r>
          </w:p>
        </w:tc>
        <w:tc>
          <w:tcPr>
            <w:tcW w:w="3118" w:type="dxa"/>
            <w:shd w:val="clear" w:color="auto" w:fill="auto"/>
          </w:tcPr>
          <w:p w14:paraId="534479D3" w14:textId="77777777" w:rsidR="007211B6" w:rsidRDefault="007211B6" w:rsidP="000D1F31">
            <w:pPr>
              <w:pStyle w:val="libCenter"/>
              <w:rPr>
                <w:rFonts w:hint="cs"/>
                <w:rtl/>
              </w:rPr>
            </w:pPr>
            <w:r>
              <w:rPr>
                <w:rFonts w:hint="cs"/>
                <w:rtl/>
              </w:rPr>
              <w:t>4155 ـ صالح بن رتبيل تابعي مشهور</w:t>
            </w:r>
          </w:p>
        </w:tc>
        <w:tc>
          <w:tcPr>
            <w:tcW w:w="1264" w:type="dxa"/>
            <w:shd w:val="clear" w:color="auto" w:fill="auto"/>
          </w:tcPr>
          <w:p w14:paraId="05026F25" w14:textId="77777777" w:rsidR="007211B6" w:rsidRDefault="007211B6" w:rsidP="00F6784A">
            <w:pPr>
              <w:rPr>
                <w:rFonts w:hint="cs"/>
                <w:rtl/>
                <w:lang w:bidi="fa-IR"/>
              </w:rPr>
            </w:pPr>
            <w:r>
              <w:rPr>
                <w:rFonts w:hint="cs"/>
                <w:rtl/>
                <w:lang w:bidi="fa-IR"/>
              </w:rPr>
              <w:t>375</w:t>
            </w:r>
          </w:p>
        </w:tc>
      </w:tr>
      <w:tr w:rsidR="007211B6" w14:paraId="00449CF4" w14:textId="77777777" w:rsidTr="00256A4B">
        <w:tc>
          <w:tcPr>
            <w:tcW w:w="3368" w:type="dxa"/>
            <w:shd w:val="clear" w:color="auto" w:fill="auto"/>
          </w:tcPr>
          <w:p w14:paraId="30A1A466" w14:textId="77777777" w:rsidR="007211B6" w:rsidRDefault="007211B6" w:rsidP="000D1F31">
            <w:pPr>
              <w:pStyle w:val="libCenter"/>
              <w:rPr>
                <w:rFonts w:hint="cs"/>
                <w:rtl/>
              </w:rPr>
            </w:pPr>
            <w:r>
              <w:rPr>
                <w:rFonts w:hint="cs"/>
                <w:rtl/>
              </w:rPr>
              <w:t>4137 ـ صالح بن نهثل بن عمرو الفهري</w:t>
            </w:r>
          </w:p>
        </w:tc>
        <w:tc>
          <w:tcPr>
            <w:tcW w:w="1264" w:type="dxa"/>
            <w:shd w:val="clear" w:color="auto" w:fill="auto"/>
          </w:tcPr>
          <w:p w14:paraId="442CB386" w14:textId="77777777" w:rsidR="007211B6" w:rsidRDefault="007211B6" w:rsidP="00F6784A">
            <w:pPr>
              <w:rPr>
                <w:rFonts w:hint="cs"/>
                <w:rtl/>
                <w:lang w:bidi="fa-IR"/>
              </w:rPr>
            </w:pPr>
            <w:r>
              <w:rPr>
                <w:rFonts w:hint="cs"/>
                <w:rtl/>
                <w:lang w:bidi="fa-IR"/>
              </w:rPr>
              <w:t>369</w:t>
            </w:r>
          </w:p>
        </w:tc>
        <w:tc>
          <w:tcPr>
            <w:tcW w:w="3118" w:type="dxa"/>
            <w:shd w:val="clear" w:color="auto" w:fill="auto"/>
          </w:tcPr>
          <w:p w14:paraId="01EFE6B0" w14:textId="77777777" w:rsidR="007211B6" w:rsidRDefault="007211B6" w:rsidP="000D1F31">
            <w:pPr>
              <w:pStyle w:val="libCenter"/>
              <w:rPr>
                <w:rFonts w:hint="cs"/>
                <w:rtl/>
              </w:rPr>
            </w:pPr>
            <w:r>
              <w:rPr>
                <w:rFonts w:hint="cs"/>
                <w:rtl/>
              </w:rPr>
              <w:t>4156 ـ الصامت الأنصاري جد عبد الرحمن بن ثابت بن الصامت</w:t>
            </w:r>
          </w:p>
        </w:tc>
        <w:tc>
          <w:tcPr>
            <w:tcW w:w="1264" w:type="dxa"/>
            <w:shd w:val="clear" w:color="auto" w:fill="auto"/>
          </w:tcPr>
          <w:p w14:paraId="6B719A98" w14:textId="77777777" w:rsidR="007211B6" w:rsidRDefault="007211B6" w:rsidP="00F6784A">
            <w:pPr>
              <w:rPr>
                <w:rFonts w:hint="cs"/>
                <w:rtl/>
                <w:lang w:bidi="fa-IR"/>
              </w:rPr>
            </w:pPr>
            <w:r>
              <w:rPr>
                <w:rFonts w:hint="cs"/>
                <w:rtl/>
                <w:lang w:bidi="fa-IR"/>
              </w:rPr>
              <w:t>375</w:t>
            </w:r>
          </w:p>
        </w:tc>
      </w:tr>
      <w:tr w:rsidR="007211B6" w14:paraId="38754ED5" w14:textId="77777777" w:rsidTr="00256A4B">
        <w:tc>
          <w:tcPr>
            <w:tcW w:w="3368" w:type="dxa"/>
            <w:shd w:val="clear" w:color="auto" w:fill="auto"/>
          </w:tcPr>
          <w:p w14:paraId="6345FE0D" w14:textId="77777777" w:rsidR="007211B6" w:rsidRDefault="007211B6" w:rsidP="000D1F31">
            <w:pPr>
              <w:pStyle w:val="libCenter"/>
              <w:rPr>
                <w:rFonts w:hint="cs"/>
                <w:rtl/>
              </w:rPr>
            </w:pPr>
            <w:r>
              <w:rPr>
                <w:rFonts w:hint="cs"/>
                <w:rtl/>
              </w:rPr>
              <w:t>4138 ـ صالح بن العباس بن عبد المطلب بن هاشم الهاشمي</w:t>
            </w:r>
          </w:p>
        </w:tc>
        <w:tc>
          <w:tcPr>
            <w:tcW w:w="1264" w:type="dxa"/>
            <w:shd w:val="clear" w:color="auto" w:fill="auto"/>
          </w:tcPr>
          <w:p w14:paraId="0F302885" w14:textId="77777777" w:rsidR="007211B6" w:rsidRDefault="007211B6" w:rsidP="00F6784A">
            <w:pPr>
              <w:rPr>
                <w:rFonts w:hint="cs"/>
                <w:rtl/>
                <w:lang w:bidi="fa-IR"/>
              </w:rPr>
            </w:pPr>
            <w:r>
              <w:rPr>
                <w:rFonts w:hint="cs"/>
                <w:rtl/>
                <w:lang w:bidi="fa-IR"/>
              </w:rPr>
              <w:t>369</w:t>
            </w:r>
          </w:p>
        </w:tc>
        <w:tc>
          <w:tcPr>
            <w:tcW w:w="3118" w:type="dxa"/>
            <w:shd w:val="clear" w:color="auto" w:fill="auto"/>
          </w:tcPr>
          <w:p w14:paraId="458F387A" w14:textId="77777777" w:rsidR="007211B6" w:rsidRDefault="007211B6" w:rsidP="000D1F31">
            <w:pPr>
              <w:pStyle w:val="libCenter"/>
              <w:rPr>
                <w:rFonts w:hint="cs"/>
                <w:rtl/>
              </w:rPr>
            </w:pPr>
            <w:r>
              <w:rPr>
                <w:rFonts w:hint="cs"/>
                <w:rtl/>
              </w:rPr>
              <w:t>4157 ـ صبرة ، والد لقيط</w:t>
            </w:r>
          </w:p>
        </w:tc>
        <w:tc>
          <w:tcPr>
            <w:tcW w:w="1264" w:type="dxa"/>
            <w:shd w:val="clear" w:color="auto" w:fill="auto"/>
          </w:tcPr>
          <w:p w14:paraId="22768912" w14:textId="77777777" w:rsidR="007211B6" w:rsidRDefault="007211B6" w:rsidP="00F6784A">
            <w:pPr>
              <w:rPr>
                <w:rFonts w:hint="cs"/>
                <w:rtl/>
                <w:lang w:bidi="ar-AE"/>
              </w:rPr>
            </w:pPr>
            <w:r>
              <w:rPr>
                <w:rFonts w:hint="cs"/>
                <w:rtl/>
                <w:lang w:bidi="ar-AE"/>
              </w:rPr>
              <w:t>376</w:t>
            </w:r>
          </w:p>
        </w:tc>
      </w:tr>
      <w:tr w:rsidR="007211B6" w14:paraId="1D14A4FD" w14:textId="77777777" w:rsidTr="00256A4B">
        <w:tc>
          <w:tcPr>
            <w:tcW w:w="3368" w:type="dxa"/>
            <w:shd w:val="clear" w:color="auto" w:fill="auto"/>
          </w:tcPr>
          <w:p w14:paraId="075E0C50" w14:textId="77777777" w:rsidR="007211B6" w:rsidRDefault="007211B6" w:rsidP="000D1F31">
            <w:pPr>
              <w:pStyle w:val="libCenter"/>
              <w:rPr>
                <w:rFonts w:hint="cs"/>
                <w:rtl/>
              </w:rPr>
            </w:pPr>
            <w:r>
              <w:rPr>
                <w:rFonts w:hint="cs"/>
                <w:rtl/>
              </w:rPr>
              <w:t>4139 ـ صفوان بن عبد الرحمن بن صفوان بن أمية بن خلف</w:t>
            </w:r>
          </w:p>
        </w:tc>
        <w:tc>
          <w:tcPr>
            <w:tcW w:w="1264" w:type="dxa"/>
            <w:shd w:val="clear" w:color="auto" w:fill="auto"/>
          </w:tcPr>
          <w:p w14:paraId="3E0AFEC0" w14:textId="77777777" w:rsidR="007211B6" w:rsidRDefault="007211B6" w:rsidP="00F6784A">
            <w:pPr>
              <w:rPr>
                <w:rFonts w:hint="cs"/>
                <w:rtl/>
                <w:lang w:bidi="fa-IR"/>
              </w:rPr>
            </w:pPr>
            <w:r>
              <w:rPr>
                <w:rFonts w:hint="cs"/>
                <w:rtl/>
                <w:lang w:bidi="fa-IR"/>
              </w:rPr>
              <w:t>369</w:t>
            </w:r>
          </w:p>
        </w:tc>
        <w:tc>
          <w:tcPr>
            <w:tcW w:w="3118" w:type="dxa"/>
            <w:shd w:val="clear" w:color="auto" w:fill="auto"/>
          </w:tcPr>
          <w:p w14:paraId="46DBF39A" w14:textId="77777777" w:rsidR="007211B6" w:rsidRDefault="007211B6" w:rsidP="000D1F31">
            <w:pPr>
              <w:pStyle w:val="libCenter"/>
              <w:rPr>
                <w:rFonts w:hint="cs"/>
                <w:rtl/>
              </w:rPr>
            </w:pPr>
            <w:r>
              <w:rPr>
                <w:rFonts w:hint="cs"/>
                <w:rtl/>
              </w:rPr>
              <w:t>4158 ـ صحمة</w:t>
            </w:r>
          </w:p>
        </w:tc>
        <w:tc>
          <w:tcPr>
            <w:tcW w:w="1264" w:type="dxa"/>
            <w:shd w:val="clear" w:color="auto" w:fill="auto"/>
          </w:tcPr>
          <w:p w14:paraId="7F1D2B57" w14:textId="77777777" w:rsidR="007211B6" w:rsidRDefault="007211B6" w:rsidP="00F6784A">
            <w:pPr>
              <w:rPr>
                <w:rFonts w:hint="cs"/>
                <w:rtl/>
                <w:lang w:bidi="ar-AE"/>
              </w:rPr>
            </w:pPr>
            <w:r>
              <w:rPr>
                <w:rFonts w:hint="cs"/>
                <w:rtl/>
                <w:lang w:bidi="ar-AE"/>
              </w:rPr>
              <w:t>376</w:t>
            </w:r>
          </w:p>
        </w:tc>
      </w:tr>
    </w:tbl>
    <w:p w14:paraId="7B01C27B" w14:textId="77777777" w:rsidR="00256A4B" w:rsidRDefault="00256A4B">
      <w:r>
        <w:br w:type="page"/>
      </w:r>
    </w:p>
    <w:tbl>
      <w:tblPr>
        <w:bidiVisual/>
        <w:tblW w:w="0" w:type="auto"/>
        <w:tblLook w:val="04A0" w:firstRow="1" w:lastRow="0" w:firstColumn="1" w:lastColumn="0" w:noHBand="0" w:noVBand="1"/>
      </w:tblPr>
      <w:tblGrid>
        <w:gridCol w:w="3368"/>
        <w:gridCol w:w="1264"/>
        <w:gridCol w:w="3118"/>
        <w:gridCol w:w="1264"/>
      </w:tblGrid>
      <w:tr w:rsidR="007211B6" w14:paraId="54C9CC48" w14:textId="77777777" w:rsidTr="00256A4B">
        <w:tc>
          <w:tcPr>
            <w:tcW w:w="3368" w:type="dxa"/>
            <w:shd w:val="clear" w:color="auto" w:fill="auto"/>
          </w:tcPr>
          <w:p w14:paraId="3C0A4578" w14:textId="318FF6F4" w:rsidR="007211B6" w:rsidRDefault="007211B6" w:rsidP="000D1F31">
            <w:pPr>
              <w:pStyle w:val="libCenter"/>
              <w:rPr>
                <w:rFonts w:hint="cs"/>
                <w:rtl/>
              </w:rPr>
            </w:pPr>
            <w:r>
              <w:rPr>
                <w:rFonts w:hint="cs"/>
                <w:rtl/>
              </w:rPr>
              <w:lastRenderedPageBreak/>
              <w:t>4140 ـ صالح بن شريح السكوني</w:t>
            </w:r>
          </w:p>
        </w:tc>
        <w:tc>
          <w:tcPr>
            <w:tcW w:w="1264" w:type="dxa"/>
            <w:shd w:val="clear" w:color="auto" w:fill="auto"/>
          </w:tcPr>
          <w:p w14:paraId="7117D1FA" w14:textId="77777777" w:rsidR="007211B6" w:rsidRDefault="007211B6" w:rsidP="00F6784A">
            <w:pPr>
              <w:rPr>
                <w:rFonts w:hint="cs"/>
                <w:rtl/>
                <w:lang w:bidi="ar-AE"/>
              </w:rPr>
            </w:pPr>
            <w:r>
              <w:rPr>
                <w:rFonts w:hint="cs"/>
                <w:rtl/>
                <w:lang w:bidi="ar-AE"/>
              </w:rPr>
              <w:t>369</w:t>
            </w:r>
          </w:p>
        </w:tc>
        <w:tc>
          <w:tcPr>
            <w:tcW w:w="3118" w:type="dxa"/>
            <w:shd w:val="clear" w:color="auto" w:fill="auto"/>
          </w:tcPr>
          <w:p w14:paraId="39DF454D" w14:textId="77777777" w:rsidR="007211B6" w:rsidRDefault="007211B6" w:rsidP="000D1F31">
            <w:pPr>
              <w:pStyle w:val="libCenter"/>
              <w:rPr>
                <w:rFonts w:hint="cs"/>
                <w:rtl/>
              </w:rPr>
            </w:pPr>
            <w:r>
              <w:rPr>
                <w:rFonts w:hint="cs"/>
                <w:rtl/>
              </w:rPr>
              <w:t>4159 ـ صخر بن عبد الله بن حرملة المدلجي</w:t>
            </w:r>
          </w:p>
        </w:tc>
        <w:tc>
          <w:tcPr>
            <w:tcW w:w="1264" w:type="dxa"/>
            <w:shd w:val="clear" w:color="auto" w:fill="auto"/>
          </w:tcPr>
          <w:p w14:paraId="457280F3" w14:textId="77777777" w:rsidR="007211B6" w:rsidRDefault="007211B6" w:rsidP="00F6784A">
            <w:pPr>
              <w:rPr>
                <w:rFonts w:hint="cs"/>
                <w:rtl/>
                <w:lang w:bidi="fa-IR"/>
              </w:rPr>
            </w:pPr>
            <w:r>
              <w:rPr>
                <w:rFonts w:hint="cs"/>
                <w:rtl/>
                <w:lang w:bidi="fa-IR"/>
              </w:rPr>
              <w:t>376</w:t>
            </w:r>
          </w:p>
        </w:tc>
      </w:tr>
      <w:tr w:rsidR="007211B6" w14:paraId="461B0994" w14:textId="77777777" w:rsidTr="00256A4B">
        <w:tc>
          <w:tcPr>
            <w:tcW w:w="3368" w:type="dxa"/>
            <w:shd w:val="clear" w:color="auto" w:fill="auto"/>
          </w:tcPr>
          <w:p w14:paraId="5CAED679" w14:textId="77777777" w:rsidR="007211B6" w:rsidRDefault="007211B6" w:rsidP="000D1F31">
            <w:pPr>
              <w:pStyle w:val="libCenter"/>
              <w:rPr>
                <w:rFonts w:hint="cs"/>
                <w:rtl/>
              </w:rPr>
            </w:pPr>
            <w:r>
              <w:rPr>
                <w:rFonts w:hint="cs"/>
                <w:rtl/>
              </w:rPr>
              <w:t>4141 ـ صالح بن كيسان التابعي المشهور</w:t>
            </w:r>
          </w:p>
        </w:tc>
        <w:tc>
          <w:tcPr>
            <w:tcW w:w="1264" w:type="dxa"/>
            <w:shd w:val="clear" w:color="auto" w:fill="auto"/>
          </w:tcPr>
          <w:p w14:paraId="3A66C483" w14:textId="77777777" w:rsidR="007211B6" w:rsidRDefault="007211B6" w:rsidP="00F6784A">
            <w:pPr>
              <w:rPr>
                <w:rFonts w:hint="cs"/>
                <w:rtl/>
                <w:lang w:bidi="fa-IR"/>
              </w:rPr>
            </w:pPr>
            <w:r>
              <w:rPr>
                <w:rFonts w:hint="cs"/>
                <w:rtl/>
                <w:lang w:bidi="fa-IR"/>
              </w:rPr>
              <w:t>370</w:t>
            </w:r>
          </w:p>
        </w:tc>
        <w:tc>
          <w:tcPr>
            <w:tcW w:w="3118" w:type="dxa"/>
            <w:shd w:val="clear" w:color="auto" w:fill="auto"/>
          </w:tcPr>
          <w:p w14:paraId="138DA64A" w14:textId="77777777" w:rsidR="007211B6" w:rsidRDefault="007211B6" w:rsidP="000D1F31">
            <w:pPr>
              <w:pStyle w:val="libCenter"/>
              <w:rPr>
                <w:rFonts w:hint="cs"/>
                <w:rtl/>
              </w:rPr>
            </w:pPr>
            <w:r>
              <w:rPr>
                <w:rFonts w:hint="cs"/>
                <w:rtl/>
              </w:rPr>
              <w:t>4160 ـ صخر بن مالك</w:t>
            </w:r>
          </w:p>
        </w:tc>
        <w:tc>
          <w:tcPr>
            <w:tcW w:w="1264" w:type="dxa"/>
            <w:shd w:val="clear" w:color="auto" w:fill="auto"/>
          </w:tcPr>
          <w:p w14:paraId="3C313069" w14:textId="77777777" w:rsidR="007211B6" w:rsidRDefault="007211B6" w:rsidP="00F6784A">
            <w:pPr>
              <w:rPr>
                <w:rFonts w:hint="cs"/>
                <w:rtl/>
                <w:lang w:bidi="ar-AE"/>
              </w:rPr>
            </w:pPr>
            <w:r>
              <w:rPr>
                <w:rFonts w:hint="cs"/>
                <w:rtl/>
                <w:lang w:bidi="ar-AE"/>
              </w:rPr>
              <w:t>376</w:t>
            </w:r>
          </w:p>
        </w:tc>
      </w:tr>
      <w:tr w:rsidR="007211B6" w14:paraId="3D3A1AD0" w14:textId="77777777" w:rsidTr="00256A4B">
        <w:tc>
          <w:tcPr>
            <w:tcW w:w="3368" w:type="dxa"/>
            <w:shd w:val="clear" w:color="auto" w:fill="auto"/>
          </w:tcPr>
          <w:p w14:paraId="164B6004" w14:textId="77777777" w:rsidR="007211B6" w:rsidRDefault="007211B6" w:rsidP="000D1F31">
            <w:pPr>
              <w:pStyle w:val="libCenter"/>
              <w:rPr>
                <w:rFonts w:hint="cs"/>
                <w:rtl/>
              </w:rPr>
            </w:pPr>
            <w:r>
              <w:rPr>
                <w:rFonts w:hint="cs"/>
                <w:rtl/>
              </w:rPr>
              <w:t>4142 ـ صبيرة بن سعد بن لؤي السهمي</w:t>
            </w:r>
          </w:p>
        </w:tc>
        <w:tc>
          <w:tcPr>
            <w:tcW w:w="1264" w:type="dxa"/>
            <w:shd w:val="clear" w:color="auto" w:fill="auto"/>
          </w:tcPr>
          <w:p w14:paraId="64AF267C" w14:textId="77777777" w:rsidR="007211B6" w:rsidRDefault="007211B6" w:rsidP="00F6784A">
            <w:pPr>
              <w:rPr>
                <w:rFonts w:hint="cs"/>
                <w:rtl/>
                <w:lang w:bidi="fa-IR"/>
              </w:rPr>
            </w:pPr>
            <w:r>
              <w:rPr>
                <w:rFonts w:hint="cs"/>
                <w:rtl/>
                <w:lang w:bidi="fa-IR"/>
              </w:rPr>
              <w:t>370</w:t>
            </w:r>
          </w:p>
        </w:tc>
        <w:tc>
          <w:tcPr>
            <w:tcW w:w="3118" w:type="dxa"/>
            <w:shd w:val="clear" w:color="auto" w:fill="auto"/>
          </w:tcPr>
          <w:p w14:paraId="2E644342" w14:textId="77777777" w:rsidR="007211B6" w:rsidRDefault="007211B6" w:rsidP="000D1F31">
            <w:pPr>
              <w:pStyle w:val="libCenter"/>
              <w:rPr>
                <w:rFonts w:hint="cs"/>
                <w:rtl/>
              </w:rPr>
            </w:pPr>
            <w:r>
              <w:rPr>
                <w:rFonts w:hint="cs"/>
                <w:rtl/>
              </w:rPr>
              <w:t>4161 ـ صخر بن معاوية النميري</w:t>
            </w:r>
          </w:p>
        </w:tc>
        <w:tc>
          <w:tcPr>
            <w:tcW w:w="1264" w:type="dxa"/>
            <w:shd w:val="clear" w:color="auto" w:fill="auto"/>
          </w:tcPr>
          <w:p w14:paraId="5774F725" w14:textId="77777777" w:rsidR="007211B6" w:rsidRDefault="007211B6" w:rsidP="00F6784A">
            <w:pPr>
              <w:rPr>
                <w:rFonts w:hint="cs"/>
                <w:rtl/>
                <w:lang w:bidi="ar-AE"/>
              </w:rPr>
            </w:pPr>
            <w:r>
              <w:rPr>
                <w:rFonts w:hint="cs"/>
                <w:rtl/>
                <w:lang w:bidi="ar-AE"/>
              </w:rPr>
              <w:t>376</w:t>
            </w:r>
          </w:p>
        </w:tc>
      </w:tr>
      <w:tr w:rsidR="007211B6" w14:paraId="4FA7A3A4" w14:textId="77777777" w:rsidTr="00256A4B">
        <w:tc>
          <w:tcPr>
            <w:tcW w:w="3368" w:type="dxa"/>
            <w:shd w:val="clear" w:color="auto" w:fill="auto"/>
          </w:tcPr>
          <w:p w14:paraId="79236544" w14:textId="77777777" w:rsidR="007211B6" w:rsidRDefault="007211B6" w:rsidP="000D1F31">
            <w:pPr>
              <w:pStyle w:val="libCenter"/>
              <w:rPr>
                <w:rFonts w:hint="cs"/>
                <w:rtl/>
              </w:rPr>
            </w:pPr>
            <w:r>
              <w:rPr>
                <w:rFonts w:hint="cs"/>
                <w:rtl/>
              </w:rPr>
              <w:t>4143 ـ صبيغ ابن عسل ، ويقال ابن سهل الحنظلي</w:t>
            </w:r>
          </w:p>
        </w:tc>
        <w:tc>
          <w:tcPr>
            <w:tcW w:w="1264" w:type="dxa"/>
            <w:shd w:val="clear" w:color="auto" w:fill="auto"/>
          </w:tcPr>
          <w:p w14:paraId="5DF0DB63" w14:textId="77777777" w:rsidR="007211B6" w:rsidRDefault="007211B6" w:rsidP="00F6784A">
            <w:pPr>
              <w:rPr>
                <w:rFonts w:hint="cs"/>
                <w:rtl/>
                <w:lang w:bidi="fa-IR"/>
              </w:rPr>
            </w:pPr>
            <w:r>
              <w:rPr>
                <w:rFonts w:hint="cs"/>
                <w:rtl/>
                <w:lang w:bidi="fa-IR"/>
              </w:rPr>
              <w:t>370</w:t>
            </w:r>
          </w:p>
        </w:tc>
        <w:tc>
          <w:tcPr>
            <w:tcW w:w="3118" w:type="dxa"/>
            <w:shd w:val="clear" w:color="auto" w:fill="auto"/>
          </w:tcPr>
          <w:p w14:paraId="7C1D3E33" w14:textId="77777777" w:rsidR="007211B6" w:rsidRDefault="007211B6" w:rsidP="000D1F31">
            <w:pPr>
              <w:pStyle w:val="libCenter"/>
              <w:rPr>
                <w:rFonts w:hint="cs"/>
                <w:rtl/>
              </w:rPr>
            </w:pPr>
            <w:r>
              <w:rPr>
                <w:rFonts w:hint="cs"/>
                <w:rtl/>
              </w:rPr>
              <w:t>4162 ـ صرمة بن أنس</w:t>
            </w:r>
          </w:p>
        </w:tc>
        <w:tc>
          <w:tcPr>
            <w:tcW w:w="1264" w:type="dxa"/>
            <w:shd w:val="clear" w:color="auto" w:fill="auto"/>
          </w:tcPr>
          <w:p w14:paraId="08E8378C" w14:textId="77777777" w:rsidR="007211B6" w:rsidRDefault="007211B6" w:rsidP="00F6784A">
            <w:pPr>
              <w:rPr>
                <w:rFonts w:hint="cs"/>
                <w:rtl/>
                <w:lang w:bidi="ar-AE"/>
              </w:rPr>
            </w:pPr>
            <w:r>
              <w:rPr>
                <w:rFonts w:hint="cs"/>
                <w:rtl/>
                <w:lang w:bidi="ar-AE"/>
              </w:rPr>
              <w:t>377</w:t>
            </w:r>
          </w:p>
        </w:tc>
      </w:tr>
      <w:tr w:rsidR="007211B6" w14:paraId="1A504E92" w14:textId="77777777" w:rsidTr="00256A4B">
        <w:tc>
          <w:tcPr>
            <w:tcW w:w="3368" w:type="dxa"/>
            <w:shd w:val="clear" w:color="auto" w:fill="auto"/>
          </w:tcPr>
          <w:p w14:paraId="6D3DA3BE" w14:textId="77777777" w:rsidR="007211B6" w:rsidRDefault="007211B6" w:rsidP="000D1F31">
            <w:pPr>
              <w:pStyle w:val="libCenter"/>
              <w:rPr>
                <w:rFonts w:hint="cs"/>
                <w:rtl/>
              </w:rPr>
            </w:pPr>
            <w:r>
              <w:rPr>
                <w:rFonts w:hint="cs"/>
                <w:rtl/>
              </w:rPr>
              <w:t>4144 ـ صبي ابن معبد التغلبي</w:t>
            </w:r>
          </w:p>
        </w:tc>
        <w:tc>
          <w:tcPr>
            <w:tcW w:w="1264" w:type="dxa"/>
            <w:shd w:val="clear" w:color="auto" w:fill="auto"/>
          </w:tcPr>
          <w:p w14:paraId="70BF8FB4" w14:textId="77777777" w:rsidR="007211B6" w:rsidRDefault="007211B6" w:rsidP="00F6784A">
            <w:pPr>
              <w:rPr>
                <w:rFonts w:hint="cs"/>
                <w:rtl/>
                <w:lang w:bidi="ar-AE"/>
              </w:rPr>
            </w:pPr>
            <w:r>
              <w:rPr>
                <w:rFonts w:hint="cs"/>
                <w:rtl/>
                <w:lang w:bidi="ar-AE"/>
              </w:rPr>
              <w:t>372</w:t>
            </w:r>
          </w:p>
        </w:tc>
        <w:tc>
          <w:tcPr>
            <w:tcW w:w="3118" w:type="dxa"/>
            <w:shd w:val="clear" w:color="auto" w:fill="auto"/>
          </w:tcPr>
          <w:p w14:paraId="7FF8EAF1" w14:textId="77777777" w:rsidR="007211B6" w:rsidRDefault="007211B6" w:rsidP="000D1F31">
            <w:pPr>
              <w:pStyle w:val="libCenter"/>
              <w:rPr>
                <w:rFonts w:hint="cs"/>
                <w:rtl/>
              </w:rPr>
            </w:pPr>
            <w:r>
              <w:rPr>
                <w:rFonts w:hint="cs"/>
                <w:rtl/>
              </w:rPr>
              <w:t>4163 ـ صرمة الأنصاري</w:t>
            </w:r>
          </w:p>
        </w:tc>
        <w:tc>
          <w:tcPr>
            <w:tcW w:w="1264" w:type="dxa"/>
            <w:shd w:val="clear" w:color="auto" w:fill="auto"/>
          </w:tcPr>
          <w:p w14:paraId="0B5A17D0" w14:textId="77777777" w:rsidR="007211B6" w:rsidRDefault="007211B6" w:rsidP="00F6784A">
            <w:pPr>
              <w:rPr>
                <w:rFonts w:hint="cs"/>
                <w:rtl/>
                <w:lang w:bidi="ar-AE"/>
              </w:rPr>
            </w:pPr>
            <w:r>
              <w:rPr>
                <w:rFonts w:hint="cs"/>
                <w:rtl/>
                <w:lang w:bidi="ar-AE"/>
              </w:rPr>
              <w:t>377</w:t>
            </w:r>
          </w:p>
        </w:tc>
      </w:tr>
      <w:tr w:rsidR="007211B6" w14:paraId="1E80A4A1" w14:textId="77777777" w:rsidTr="00256A4B">
        <w:tc>
          <w:tcPr>
            <w:tcW w:w="3368" w:type="dxa"/>
            <w:shd w:val="clear" w:color="auto" w:fill="auto"/>
          </w:tcPr>
          <w:p w14:paraId="15E2FFDF" w14:textId="77777777" w:rsidR="007211B6" w:rsidRDefault="007211B6" w:rsidP="00F6784A">
            <w:pPr>
              <w:pStyle w:val="TOC2"/>
              <w:rPr>
                <w:rFonts w:hint="cs"/>
                <w:rtl/>
              </w:rPr>
            </w:pPr>
          </w:p>
        </w:tc>
        <w:tc>
          <w:tcPr>
            <w:tcW w:w="1264" w:type="dxa"/>
            <w:shd w:val="clear" w:color="auto" w:fill="auto"/>
          </w:tcPr>
          <w:p w14:paraId="407ED6C4" w14:textId="77777777" w:rsidR="007211B6" w:rsidRDefault="007211B6" w:rsidP="00F6784A">
            <w:pPr>
              <w:rPr>
                <w:rFonts w:hint="cs"/>
                <w:rtl/>
                <w:lang w:bidi="ar-AE"/>
              </w:rPr>
            </w:pPr>
          </w:p>
        </w:tc>
        <w:tc>
          <w:tcPr>
            <w:tcW w:w="3118" w:type="dxa"/>
            <w:shd w:val="clear" w:color="auto" w:fill="auto"/>
          </w:tcPr>
          <w:p w14:paraId="5D02055A" w14:textId="77777777" w:rsidR="007211B6" w:rsidRDefault="007211B6" w:rsidP="000D1F31">
            <w:pPr>
              <w:pStyle w:val="libCenter"/>
              <w:rPr>
                <w:rFonts w:hint="cs"/>
                <w:rtl/>
              </w:rPr>
            </w:pPr>
            <w:r>
              <w:rPr>
                <w:rFonts w:hint="cs"/>
                <w:rtl/>
              </w:rPr>
              <w:t>4164 ـ صعير ، غير منسوب</w:t>
            </w:r>
          </w:p>
        </w:tc>
        <w:tc>
          <w:tcPr>
            <w:tcW w:w="1264" w:type="dxa"/>
            <w:shd w:val="clear" w:color="auto" w:fill="auto"/>
          </w:tcPr>
          <w:p w14:paraId="319439F8" w14:textId="77777777" w:rsidR="007211B6" w:rsidRDefault="007211B6" w:rsidP="00F6784A">
            <w:pPr>
              <w:rPr>
                <w:rFonts w:hint="cs"/>
                <w:rtl/>
                <w:lang w:bidi="ar-AE"/>
              </w:rPr>
            </w:pPr>
            <w:r>
              <w:rPr>
                <w:rFonts w:hint="cs"/>
                <w:rtl/>
                <w:lang w:bidi="ar-AE"/>
              </w:rPr>
              <w:t>377</w:t>
            </w:r>
          </w:p>
        </w:tc>
      </w:tr>
      <w:tr w:rsidR="007211B6" w14:paraId="5F87DA9F" w14:textId="77777777" w:rsidTr="00256A4B">
        <w:tc>
          <w:tcPr>
            <w:tcW w:w="3368" w:type="dxa"/>
            <w:shd w:val="clear" w:color="auto" w:fill="auto"/>
          </w:tcPr>
          <w:p w14:paraId="48387D8B" w14:textId="77777777" w:rsidR="007211B6" w:rsidRDefault="007211B6" w:rsidP="00F6784A">
            <w:pPr>
              <w:pStyle w:val="TOC2"/>
              <w:rPr>
                <w:rFonts w:hint="cs"/>
                <w:rtl/>
              </w:rPr>
            </w:pPr>
          </w:p>
        </w:tc>
        <w:tc>
          <w:tcPr>
            <w:tcW w:w="1264" w:type="dxa"/>
            <w:shd w:val="clear" w:color="auto" w:fill="auto"/>
          </w:tcPr>
          <w:p w14:paraId="3A351B28" w14:textId="77777777" w:rsidR="007211B6" w:rsidRDefault="007211B6" w:rsidP="00F6784A">
            <w:pPr>
              <w:rPr>
                <w:rFonts w:hint="cs"/>
                <w:rtl/>
                <w:lang w:bidi="ar-AE"/>
              </w:rPr>
            </w:pPr>
          </w:p>
        </w:tc>
        <w:tc>
          <w:tcPr>
            <w:tcW w:w="3118" w:type="dxa"/>
            <w:shd w:val="clear" w:color="auto" w:fill="auto"/>
          </w:tcPr>
          <w:p w14:paraId="225FA952" w14:textId="77777777" w:rsidR="007211B6" w:rsidRDefault="007211B6" w:rsidP="000D1F31">
            <w:pPr>
              <w:pStyle w:val="libCenter"/>
              <w:rPr>
                <w:rFonts w:hint="cs"/>
                <w:rtl/>
              </w:rPr>
            </w:pPr>
            <w:r>
              <w:rPr>
                <w:rFonts w:hint="cs"/>
                <w:rtl/>
              </w:rPr>
              <w:t>4165 ـ صفوان بن أمية بن عمرو السلمي ، حليف بني أسد</w:t>
            </w:r>
          </w:p>
        </w:tc>
        <w:tc>
          <w:tcPr>
            <w:tcW w:w="1264" w:type="dxa"/>
            <w:shd w:val="clear" w:color="auto" w:fill="auto"/>
          </w:tcPr>
          <w:p w14:paraId="4AEF75D2" w14:textId="77777777" w:rsidR="007211B6" w:rsidRDefault="007211B6" w:rsidP="00F6784A">
            <w:pPr>
              <w:rPr>
                <w:rFonts w:hint="cs"/>
                <w:rtl/>
                <w:lang w:bidi="fa-IR"/>
              </w:rPr>
            </w:pPr>
            <w:r>
              <w:rPr>
                <w:rFonts w:hint="cs"/>
                <w:rtl/>
                <w:lang w:bidi="fa-IR"/>
              </w:rPr>
              <w:t>377</w:t>
            </w:r>
          </w:p>
        </w:tc>
      </w:tr>
      <w:tr w:rsidR="007211B6" w14:paraId="24CD3318" w14:textId="77777777" w:rsidTr="00256A4B">
        <w:tc>
          <w:tcPr>
            <w:tcW w:w="3368" w:type="dxa"/>
            <w:shd w:val="clear" w:color="auto" w:fill="auto"/>
          </w:tcPr>
          <w:p w14:paraId="79DADDB9" w14:textId="77777777" w:rsidR="007211B6" w:rsidRDefault="007211B6" w:rsidP="00F6784A">
            <w:pPr>
              <w:pStyle w:val="TOC2"/>
              <w:rPr>
                <w:rFonts w:hint="cs"/>
                <w:rtl/>
              </w:rPr>
            </w:pPr>
          </w:p>
        </w:tc>
        <w:tc>
          <w:tcPr>
            <w:tcW w:w="1264" w:type="dxa"/>
            <w:shd w:val="clear" w:color="auto" w:fill="auto"/>
          </w:tcPr>
          <w:p w14:paraId="5C790BD9" w14:textId="77777777" w:rsidR="007211B6" w:rsidRDefault="007211B6" w:rsidP="00F6784A">
            <w:pPr>
              <w:rPr>
                <w:rFonts w:hint="cs"/>
                <w:rtl/>
                <w:lang w:bidi="ar-AE"/>
              </w:rPr>
            </w:pPr>
          </w:p>
        </w:tc>
        <w:tc>
          <w:tcPr>
            <w:tcW w:w="3118" w:type="dxa"/>
            <w:shd w:val="clear" w:color="auto" w:fill="auto"/>
          </w:tcPr>
          <w:p w14:paraId="2AC87799" w14:textId="77777777" w:rsidR="007211B6" w:rsidRDefault="007211B6" w:rsidP="000D1F31">
            <w:pPr>
              <w:pStyle w:val="libCenter"/>
              <w:rPr>
                <w:rFonts w:hint="cs"/>
                <w:rtl/>
              </w:rPr>
            </w:pPr>
            <w:r>
              <w:rPr>
                <w:rFonts w:hint="cs"/>
                <w:rtl/>
              </w:rPr>
              <w:t>4166 ـ صفوان بن عبد الله أو عبد الله بن صفوان</w:t>
            </w:r>
          </w:p>
        </w:tc>
        <w:tc>
          <w:tcPr>
            <w:tcW w:w="1264" w:type="dxa"/>
            <w:shd w:val="clear" w:color="auto" w:fill="auto"/>
          </w:tcPr>
          <w:p w14:paraId="67A0F468" w14:textId="77777777" w:rsidR="007211B6" w:rsidRDefault="007211B6" w:rsidP="00F6784A">
            <w:pPr>
              <w:rPr>
                <w:rFonts w:hint="cs"/>
                <w:rtl/>
                <w:lang w:bidi="fa-IR"/>
              </w:rPr>
            </w:pPr>
            <w:r>
              <w:rPr>
                <w:rFonts w:hint="cs"/>
                <w:rtl/>
                <w:lang w:bidi="fa-IR"/>
              </w:rPr>
              <w:t>378</w:t>
            </w:r>
          </w:p>
        </w:tc>
      </w:tr>
      <w:tr w:rsidR="007211B6" w14:paraId="74BE11CC" w14:textId="77777777" w:rsidTr="00256A4B">
        <w:tc>
          <w:tcPr>
            <w:tcW w:w="3368" w:type="dxa"/>
            <w:shd w:val="clear" w:color="auto" w:fill="auto"/>
          </w:tcPr>
          <w:p w14:paraId="6F2DD61D" w14:textId="77777777" w:rsidR="007211B6" w:rsidRDefault="007211B6" w:rsidP="00F6784A">
            <w:pPr>
              <w:pStyle w:val="TOC2"/>
              <w:rPr>
                <w:rFonts w:hint="cs"/>
                <w:rtl/>
              </w:rPr>
            </w:pPr>
          </w:p>
        </w:tc>
        <w:tc>
          <w:tcPr>
            <w:tcW w:w="1264" w:type="dxa"/>
            <w:shd w:val="clear" w:color="auto" w:fill="auto"/>
          </w:tcPr>
          <w:p w14:paraId="4C7C11CB" w14:textId="77777777" w:rsidR="007211B6" w:rsidRDefault="007211B6" w:rsidP="00F6784A">
            <w:pPr>
              <w:rPr>
                <w:rFonts w:hint="cs"/>
                <w:rtl/>
                <w:lang w:bidi="ar-AE"/>
              </w:rPr>
            </w:pPr>
          </w:p>
        </w:tc>
        <w:tc>
          <w:tcPr>
            <w:tcW w:w="3118" w:type="dxa"/>
            <w:shd w:val="clear" w:color="auto" w:fill="auto"/>
          </w:tcPr>
          <w:p w14:paraId="4EC36AF1" w14:textId="77777777" w:rsidR="007211B6" w:rsidRDefault="007211B6" w:rsidP="000D1F31">
            <w:pPr>
              <w:pStyle w:val="libCenter"/>
              <w:rPr>
                <w:rFonts w:hint="cs"/>
                <w:rtl/>
              </w:rPr>
            </w:pPr>
            <w:r>
              <w:rPr>
                <w:rFonts w:hint="cs"/>
                <w:rtl/>
              </w:rPr>
              <w:t>4167 ـ صفوان بن عبد الله الخزاعي</w:t>
            </w:r>
          </w:p>
        </w:tc>
        <w:tc>
          <w:tcPr>
            <w:tcW w:w="1264" w:type="dxa"/>
            <w:shd w:val="clear" w:color="auto" w:fill="auto"/>
          </w:tcPr>
          <w:p w14:paraId="39EA835B" w14:textId="77777777" w:rsidR="007211B6" w:rsidRDefault="007211B6" w:rsidP="00F6784A">
            <w:pPr>
              <w:rPr>
                <w:rFonts w:hint="cs"/>
                <w:rtl/>
                <w:lang w:bidi="fa-IR"/>
              </w:rPr>
            </w:pPr>
            <w:r>
              <w:rPr>
                <w:rFonts w:hint="cs"/>
                <w:rtl/>
                <w:lang w:bidi="fa-IR"/>
              </w:rPr>
              <w:t>378</w:t>
            </w:r>
          </w:p>
        </w:tc>
      </w:tr>
      <w:tr w:rsidR="007211B6" w14:paraId="0FAE980A" w14:textId="77777777" w:rsidTr="00256A4B">
        <w:tc>
          <w:tcPr>
            <w:tcW w:w="3368" w:type="dxa"/>
            <w:shd w:val="clear" w:color="auto" w:fill="auto"/>
          </w:tcPr>
          <w:p w14:paraId="3ABDB3D9" w14:textId="77777777" w:rsidR="007211B6" w:rsidRDefault="007211B6" w:rsidP="00F6784A">
            <w:pPr>
              <w:pStyle w:val="TOC2"/>
              <w:rPr>
                <w:rFonts w:hint="cs"/>
                <w:rtl/>
              </w:rPr>
            </w:pPr>
          </w:p>
        </w:tc>
        <w:tc>
          <w:tcPr>
            <w:tcW w:w="1264" w:type="dxa"/>
            <w:shd w:val="clear" w:color="auto" w:fill="auto"/>
          </w:tcPr>
          <w:p w14:paraId="1AA965AC" w14:textId="77777777" w:rsidR="007211B6" w:rsidRDefault="007211B6" w:rsidP="00F6784A">
            <w:pPr>
              <w:rPr>
                <w:rFonts w:hint="cs"/>
                <w:rtl/>
                <w:lang w:bidi="ar-AE"/>
              </w:rPr>
            </w:pPr>
          </w:p>
        </w:tc>
        <w:tc>
          <w:tcPr>
            <w:tcW w:w="3118" w:type="dxa"/>
            <w:shd w:val="clear" w:color="auto" w:fill="auto"/>
          </w:tcPr>
          <w:p w14:paraId="6FAE4927" w14:textId="77777777" w:rsidR="007211B6" w:rsidRDefault="007211B6" w:rsidP="000D1F31">
            <w:pPr>
              <w:pStyle w:val="libCenter"/>
              <w:rPr>
                <w:rFonts w:hint="cs"/>
                <w:rtl/>
              </w:rPr>
            </w:pPr>
            <w:r>
              <w:rPr>
                <w:rFonts w:hint="cs"/>
                <w:rtl/>
              </w:rPr>
              <w:t>4168 ـ صفوان بن أبي العلاء</w:t>
            </w:r>
          </w:p>
        </w:tc>
        <w:tc>
          <w:tcPr>
            <w:tcW w:w="1264" w:type="dxa"/>
            <w:shd w:val="clear" w:color="auto" w:fill="auto"/>
          </w:tcPr>
          <w:p w14:paraId="0C395CED" w14:textId="77777777" w:rsidR="007211B6" w:rsidRDefault="007211B6" w:rsidP="00F6784A">
            <w:pPr>
              <w:rPr>
                <w:rFonts w:hint="cs"/>
                <w:rtl/>
                <w:lang w:bidi="ar-AE"/>
              </w:rPr>
            </w:pPr>
            <w:r>
              <w:rPr>
                <w:rFonts w:hint="cs"/>
                <w:rtl/>
                <w:lang w:bidi="ar-AE"/>
              </w:rPr>
              <w:t>378</w:t>
            </w:r>
          </w:p>
        </w:tc>
      </w:tr>
      <w:tr w:rsidR="007211B6" w14:paraId="158F1881" w14:textId="77777777" w:rsidTr="00256A4B">
        <w:tc>
          <w:tcPr>
            <w:tcW w:w="3368" w:type="dxa"/>
            <w:shd w:val="clear" w:color="auto" w:fill="auto"/>
          </w:tcPr>
          <w:p w14:paraId="380B63FE" w14:textId="77777777" w:rsidR="007211B6" w:rsidRDefault="007211B6" w:rsidP="00F6784A">
            <w:pPr>
              <w:pStyle w:val="TOC2"/>
              <w:rPr>
                <w:rFonts w:hint="cs"/>
                <w:rtl/>
              </w:rPr>
            </w:pPr>
          </w:p>
        </w:tc>
        <w:tc>
          <w:tcPr>
            <w:tcW w:w="1264" w:type="dxa"/>
            <w:shd w:val="clear" w:color="auto" w:fill="auto"/>
          </w:tcPr>
          <w:p w14:paraId="2807CF22" w14:textId="77777777" w:rsidR="007211B6" w:rsidRDefault="007211B6" w:rsidP="00F6784A">
            <w:pPr>
              <w:rPr>
                <w:rFonts w:hint="cs"/>
                <w:rtl/>
                <w:lang w:bidi="ar-AE"/>
              </w:rPr>
            </w:pPr>
          </w:p>
        </w:tc>
        <w:tc>
          <w:tcPr>
            <w:tcW w:w="3118" w:type="dxa"/>
            <w:shd w:val="clear" w:color="auto" w:fill="auto"/>
          </w:tcPr>
          <w:p w14:paraId="4EA2063F" w14:textId="77777777" w:rsidR="007211B6" w:rsidRDefault="007211B6" w:rsidP="000D1F31">
            <w:pPr>
              <w:pStyle w:val="libCenter"/>
              <w:rPr>
                <w:rFonts w:hint="cs"/>
                <w:rtl/>
              </w:rPr>
            </w:pPr>
            <w:r>
              <w:rPr>
                <w:rFonts w:hint="cs"/>
                <w:rtl/>
              </w:rPr>
              <w:t>4169 ـ صفوان بن عمرو الأسلمي</w:t>
            </w:r>
          </w:p>
        </w:tc>
        <w:tc>
          <w:tcPr>
            <w:tcW w:w="1264" w:type="dxa"/>
            <w:shd w:val="clear" w:color="auto" w:fill="auto"/>
          </w:tcPr>
          <w:p w14:paraId="38D66FE3" w14:textId="77777777" w:rsidR="007211B6" w:rsidRDefault="007211B6" w:rsidP="00F6784A">
            <w:pPr>
              <w:rPr>
                <w:rFonts w:hint="cs"/>
                <w:rtl/>
                <w:lang w:bidi="ar-AE"/>
              </w:rPr>
            </w:pPr>
            <w:r>
              <w:rPr>
                <w:rFonts w:hint="cs"/>
                <w:rtl/>
                <w:lang w:bidi="ar-AE"/>
              </w:rPr>
              <w:t>378</w:t>
            </w:r>
          </w:p>
        </w:tc>
      </w:tr>
    </w:tbl>
    <w:p w14:paraId="2DABD9D1" w14:textId="77777777" w:rsidR="007211B6" w:rsidRDefault="007211B6" w:rsidP="007211B6">
      <w:pPr/>
      <w:r>
        <w:br w:type="page"/>
      </w:r>
    </w:p>
    <w:tbl>
      <w:tblPr>
        <w:bidiVisual/>
        <w:tblW w:w="0" w:type="auto"/>
        <w:tblLook w:val="04A0" w:firstRow="1" w:lastRow="0" w:firstColumn="1" w:lastColumn="0" w:noHBand="0" w:noVBand="1"/>
      </w:tblPr>
      <w:tblGrid>
        <w:gridCol w:w="3360"/>
        <w:gridCol w:w="1264"/>
        <w:gridCol w:w="3111"/>
        <w:gridCol w:w="1264"/>
      </w:tblGrid>
      <w:tr w:rsidR="007211B6" w14:paraId="408FC5BD" w14:textId="77777777" w:rsidTr="00256A4B">
        <w:tc>
          <w:tcPr>
            <w:tcW w:w="3360" w:type="dxa"/>
            <w:shd w:val="clear" w:color="auto" w:fill="auto"/>
          </w:tcPr>
          <w:p w14:paraId="34CFEF4F" w14:textId="77777777" w:rsidR="007211B6" w:rsidRDefault="007211B6" w:rsidP="000D1F31">
            <w:pPr>
              <w:pStyle w:val="libCenter"/>
              <w:rPr>
                <w:rFonts w:hint="cs"/>
                <w:rtl/>
              </w:rPr>
            </w:pPr>
            <w:r>
              <w:rPr>
                <w:rFonts w:hint="cs"/>
                <w:rtl/>
              </w:rPr>
              <w:lastRenderedPageBreak/>
              <w:t>4170 ـ صفوان بن محرز ، تابعي مشهور</w:t>
            </w:r>
          </w:p>
        </w:tc>
        <w:tc>
          <w:tcPr>
            <w:tcW w:w="1264" w:type="dxa"/>
            <w:shd w:val="clear" w:color="auto" w:fill="auto"/>
          </w:tcPr>
          <w:p w14:paraId="281C6F02" w14:textId="77777777" w:rsidR="007211B6" w:rsidRDefault="007211B6" w:rsidP="00F6784A">
            <w:pPr>
              <w:rPr>
                <w:rFonts w:hint="cs"/>
                <w:rtl/>
                <w:lang w:bidi="fa-IR"/>
              </w:rPr>
            </w:pPr>
            <w:r>
              <w:rPr>
                <w:rFonts w:hint="cs"/>
                <w:rtl/>
                <w:lang w:bidi="fa-IR"/>
              </w:rPr>
              <w:t>379</w:t>
            </w:r>
          </w:p>
        </w:tc>
        <w:tc>
          <w:tcPr>
            <w:tcW w:w="3111" w:type="dxa"/>
            <w:shd w:val="clear" w:color="auto" w:fill="auto"/>
          </w:tcPr>
          <w:p w14:paraId="65DB7A3D" w14:textId="77777777" w:rsidR="007211B6" w:rsidRDefault="007211B6" w:rsidP="000D1F31">
            <w:pPr>
              <w:pStyle w:val="libCenter"/>
              <w:rPr>
                <w:rFonts w:hint="cs"/>
                <w:rtl/>
              </w:rPr>
            </w:pPr>
            <w:r>
              <w:rPr>
                <w:rFonts w:hint="cs"/>
                <w:rtl/>
              </w:rPr>
              <w:t>4190 ـ الضحاك بن النعمان بن سعد</w:t>
            </w:r>
          </w:p>
        </w:tc>
        <w:tc>
          <w:tcPr>
            <w:tcW w:w="1264" w:type="dxa"/>
            <w:shd w:val="clear" w:color="auto" w:fill="auto"/>
          </w:tcPr>
          <w:p w14:paraId="2FED602F" w14:textId="77777777" w:rsidR="007211B6" w:rsidRDefault="007211B6" w:rsidP="00F6784A">
            <w:pPr>
              <w:rPr>
                <w:rFonts w:hint="cs"/>
                <w:rtl/>
                <w:lang w:bidi="fa-IR"/>
              </w:rPr>
            </w:pPr>
            <w:r>
              <w:rPr>
                <w:rFonts w:hint="cs"/>
                <w:rtl/>
                <w:lang w:bidi="fa-IR"/>
              </w:rPr>
              <w:t>389</w:t>
            </w:r>
          </w:p>
        </w:tc>
      </w:tr>
      <w:tr w:rsidR="007211B6" w14:paraId="1481F99C" w14:textId="77777777" w:rsidTr="00256A4B">
        <w:tc>
          <w:tcPr>
            <w:tcW w:w="3360" w:type="dxa"/>
            <w:shd w:val="clear" w:color="auto" w:fill="auto"/>
          </w:tcPr>
          <w:p w14:paraId="66A1B541" w14:textId="77777777" w:rsidR="007211B6" w:rsidRDefault="007211B6" w:rsidP="000D1F31">
            <w:pPr>
              <w:pStyle w:val="libCenter"/>
              <w:rPr>
                <w:rFonts w:hint="cs"/>
                <w:rtl/>
              </w:rPr>
            </w:pPr>
            <w:r>
              <w:rPr>
                <w:rFonts w:hint="cs"/>
                <w:rtl/>
              </w:rPr>
              <w:t>4171 ـ صفوان بن يعلى بن أمية</w:t>
            </w:r>
          </w:p>
        </w:tc>
        <w:tc>
          <w:tcPr>
            <w:tcW w:w="1264" w:type="dxa"/>
            <w:shd w:val="clear" w:color="auto" w:fill="auto"/>
          </w:tcPr>
          <w:p w14:paraId="64B37765" w14:textId="77777777" w:rsidR="007211B6" w:rsidRDefault="007211B6" w:rsidP="00F6784A">
            <w:pPr>
              <w:rPr>
                <w:rFonts w:hint="cs"/>
                <w:rtl/>
                <w:lang w:bidi="fa-IR"/>
              </w:rPr>
            </w:pPr>
            <w:r>
              <w:rPr>
                <w:rFonts w:hint="cs"/>
                <w:rtl/>
                <w:lang w:bidi="fa-IR"/>
              </w:rPr>
              <w:t>380</w:t>
            </w:r>
          </w:p>
        </w:tc>
        <w:tc>
          <w:tcPr>
            <w:tcW w:w="3111" w:type="dxa"/>
            <w:shd w:val="clear" w:color="auto" w:fill="auto"/>
          </w:tcPr>
          <w:p w14:paraId="53F85666" w14:textId="77777777" w:rsidR="007211B6" w:rsidRDefault="007211B6" w:rsidP="000D1F31">
            <w:pPr>
              <w:pStyle w:val="libCenter"/>
              <w:rPr>
                <w:rFonts w:hint="cs"/>
                <w:rtl/>
              </w:rPr>
            </w:pPr>
            <w:r>
              <w:rPr>
                <w:rFonts w:hint="cs"/>
                <w:rtl/>
              </w:rPr>
              <w:t>4191 ـ الضحاك الأنصاري غير منسوب</w:t>
            </w:r>
          </w:p>
        </w:tc>
        <w:tc>
          <w:tcPr>
            <w:tcW w:w="1264" w:type="dxa"/>
            <w:shd w:val="clear" w:color="auto" w:fill="auto"/>
          </w:tcPr>
          <w:p w14:paraId="791778CB" w14:textId="77777777" w:rsidR="007211B6" w:rsidRDefault="007211B6" w:rsidP="00F6784A">
            <w:pPr>
              <w:rPr>
                <w:rFonts w:hint="cs"/>
                <w:rtl/>
                <w:lang w:bidi="ar-AE"/>
              </w:rPr>
            </w:pPr>
            <w:r>
              <w:rPr>
                <w:rFonts w:hint="cs"/>
                <w:rtl/>
                <w:lang w:bidi="ar-AE"/>
              </w:rPr>
              <w:t>389</w:t>
            </w:r>
          </w:p>
        </w:tc>
      </w:tr>
      <w:tr w:rsidR="007211B6" w14:paraId="364AD740" w14:textId="77777777" w:rsidTr="00256A4B">
        <w:tc>
          <w:tcPr>
            <w:tcW w:w="3360" w:type="dxa"/>
            <w:shd w:val="clear" w:color="auto" w:fill="auto"/>
          </w:tcPr>
          <w:p w14:paraId="5951A4DF" w14:textId="77777777" w:rsidR="007211B6" w:rsidRDefault="007211B6" w:rsidP="000D1F31">
            <w:pPr>
              <w:pStyle w:val="libCenter"/>
              <w:rPr>
                <w:rFonts w:hint="cs"/>
                <w:rtl/>
              </w:rPr>
            </w:pPr>
            <w:r>
              <w:rPr>
                <w:rFonts w:hint="cs"/>
                <w:rtl/>
              </w:rPr>
              <w:t>4172 ـ صفوان أو ابن صفوان وهو مالك بن عميرة</w:t>
            </w:r>
          </w:p>
        </w:tc>
        <w:tc>
          <w:tcPr>
            <w:tcW w:w="1264" w:type="dxa"/>
            <w:shd w:val="clear" w:color="auto" w:fill="auto"/>
          </w:tcPr>
          <w:p w14:paraId="2C2ED8A1" w14:textId="77777777" w:rsidR="007211B6" w:rsidRDefault="007211B6" w:rsidP="00F6784A">
            <w:pPr>
              <w:rPr>
                <w:rFonts w:hint="cs"/>
                <w:rtl/>
                <w:lang w:bidi="fa-IR"/>
              </w:rPr>
            </w:pPr>
            <w:r>
              <w:rPr>
                <w:rFonts w:hint="cs"/>
                <w:rtl/>
                <w:lang w:bidi="fa-IR"/>
              </w:rPr>
              <w:t>380</w:t>
            </w:r>
          </w:p>
        </w:tc>
        <w:tc>
          <w:tcPr>
            <w:tcW w:w="3111" w:type="dxa"/>
            <w:shd w:val="clear" w:color="auto" w:fill="auto"/>
          </w:tcPr>
          <w:p w14:paraId="1C395542" w14:textId="77777777" w:rsidR="007211B6" w:rsidRDefault="007211B6" w:rsidP="000D1F31">
            <w:pPr>
              <w:pStyle w:val="libCenter"/>
              <w:rPr>
                <w:rFonts w:hint="cs"/>
                <w:rtl/>
              </w:rPr>
            </w:pPr>
            <w:r>
              <w:rPr>
                <w:rFonts w:hint="cs"/>
                <w:rtl/>
              </w:rPr>
              <w:t>4192 ـ ضرار بن الأزور واسم الأزور مالك بن أوس الأسدي</w:t>
            </w:r>
          </w:p>
        </w:tc>
        <w:tc>
          <w:tcPr>
            <w:tcW w:w="1264" w:type="dxa"/>
            <w:shd w:val="clear" w:color="auto" w:fill="auto"/>
          </w:tcPr>
          <w:p w14:paraId="5E88845D" w14:textId="77777777" w:rsidR="007211B6" w:rsidRDefault="007211B6" w:rsidP="00F6784A">
            <w:pPr>
              <w:rPr>
                <w:rFonts w:hint="cs"/>
                <w:rtl/>
                <w:lang w:bidi="fa-IR"/>
              </w:rPr>
            </w:pPr>
            <w:r>
              <w:rPr>
                <w:rFonts w:hint="cs"/>
                <w:rtl/>
                <w:lang w:bidi="fa-IR"/>
              </w:rPr>
              <w:t>390</w:t>
            </w:r>
          </w:p>
        </w:tc>
      </w:tr>
      <w:tr w:rsidR="007211B6" w14:paraId="2D72CE2D" w14:textId="77777777" w:rsidTr="00256A4B">
        <w:tc>
          <w:tcPr>
            <w:tcW w:w="3360" w:type="dxa"/>
            <w:shd w:val="clear" w:color="auto" w:fill="auto"/>
          </w:tcPr>
          <w:p w14:paraId="70308891" w14:textId="77777777" w:rsidR="007211B6" w:rsidRDefault="007211B6" w:rsidP="000D1F31">
            <w:pPr>
              <w:pStyle w:val="libCenter"/>
              <w:rPr>
                <w:rFonts w:hint="cs"/>
                <w:rtl/>
              </w:rPr>
            </w:pPr>
            <w:r>
              <w:rPr>
                <w:rFonts w:hint="cs"/>
                <w:rtl/>
              </w:rPr>
              <w:t>4173 ـ صفوان أبو كليب</w:t>
            </w:r>
          </w:p>
        </w:tc>
        <w:tc>
          <w:tcPr>
            <w:tcW w:w="1264" w:type="dxa"/>
            <w:shd w:val="clear" w:color="auto" w:fill="auto"/>
          </w:tcPr>
          <w:p w14:paraId="10F4061C" w14:textId="77777777" w:rsidR="007211B6" w:rsidRDefault="007211B6" w:rsidP="00F6784A">
            <w:pPr>
              <w:rPr>
                <w:rFonts w:hint="cs"/>
                <w:rtl/>
                <w:lang w:bidi="ar-AE"/>
              </w:rPr>
            </w:pPr>
            <w:r>
              <w:rPr>
                <w:rFonts w:hint="cs"/>
                <w:rtl/>
                <w:lang w:bidi="ar-AE"/>
              </w:rPr>
              <w:t>380</w:t>
            </w:r>
          </w:p>
        </w:tc>
        <w:tc>
          <w:tcPr>
            <w:tcW w:w="3111" w:type="dxa"/>
            <w:shd w:val="clear" w:color="auto" w:fill="auto"/>
          </w:tcPr>
          <w:p w14:paraId="7C9B1525" w14:textId="77777777" w:rsidR="007211B6" w:rsidRDefault="007211B6" w:rsidP="000D1F31">
            <w:pPr>
              <w:pStyle w:val="libCenter"/>
              <w:rPr>
                <w:rFonts w:hint="cs"/>
                <w:rtl/>
              </w:rPr>
            </w:pPr>
            <w:r>
              <w:rPr>
                <w:rFonts w:hint="cs"/>
                <w:rtl/>
              </w:rPr>
              <w:t>4193 ـ ضرار بن الخطاب الفهري</w:t>
            </w:r>
          </w:p>
        </w:tc>
        <w:tc>
          <w:tcPr>
            <w:tcW w:w="1264" w:type="dxa"/>
            <w:shd w:val="clear" w:color="auto" w:fill="auto"/>
          </w:tcPr>
          <w:p w14:paraId="64871663" w14:textId="77777777" w:rsidR="007211B6" w:rsidRDefault="007211B6" w:rsidP="00F6784A">
            <w:pPr>
              <w:rPr>
                <w:rFonts w:hint="cs"/>
                <w:rtl/>
                <w:lang w:bidi="ar-AE"/>
              </w:rPr>
            </w:pPr>
            <w:r>
              <w:rPr>
                <w:rFonts w:hint="cs"/>
                <w:rtl/>
                <w:lang w:bidi="ar-AE"/>
              </w:rPr>
              <w:t>392</w:t>
            </w:r>
          </w:p>
        </w:tc>
      </w:tr>
      <w:tr w:rsidR="007211B6" w14:paraId="44BF0C4C" w14:textId="77777777" w:rsidTr="00256A4B">
        <w:tc>
          <w:tcPr>
            <w:tcW w:w="3360" w:type="dxa"/>
            <w:shd w:val="clear" w:color="auto" w:fill="auto"/>
          </w:tcPr>
          <w:p w14:paraId="285C51A4" w14:textId="77777777" w:rsidR="007211B6" w:rsidRDefault="007211B6" w:rsidP="000D1F31">
            <w:pPr>
              <w:pStyle w:val="libCenter"/>
              <w:rPr>
                <w:rFonts w:hint="cs"/>
                <w:rtl/>
              </w:rPr>
            </w:pPr>
            <w:r>
              <w:rPr>
                <w:rFonts w:hint="cs"/>
                <w:rtl/>
              </w:rPr>
              <w:t>4174 ـ صلة بن أشيم</w:t>
            </w:r>
          </w:p>
        </w:tc>
        <w:tc>
          <w:tcPr>
            <w:tcW w:w="1264" w:type="dxa"/>
            <w:shd w:val="clear" w:color="auto" w:fill="auto"/>
          </w:tcPr>
          <w:p w14:paraId="78B4CA61" w14:textId="77777777" w:rsidR="007211B6" w:rsidRDefault="007211B6" w:rsidP="00F6784A">
            <w:pPr>
              <w:rPr>
                <w:rFonts w:hint="cs"/>
                <w:rtl/>
                <w:lang w:bidi="ar-AE"/>
              </w:rPr>
            </w:pPr>
            <w:r>
              <w:rPr>
                <w:rFonts w:hint="cs"/>
                <w:rtl/>
                <w:lang w:bidi="ar-AE"/>
              </w:rPr>
              <w:t>381</w:t>
            </w:r>
          </w:p>
        </w:tc>
        <w:tc>
          <w:tcPr>
            <w:tcW w:w="3111" w:type="dxa"/>
            <w:shd w:val="clear" w:color="auto" w:fill="auto"/>
          </w:tcPr>
          <w:p w14:paraId="4AC4E838" w14:textId="77777777" w:rsidR="007211B6" w:rsidRDefault="007211B6" w:rsidP="000D1F31">
            <w:pPr>
              <w:pStyle w:val="libCenter"/>
              <w:rPr>
                <w:rFonts w:hint="cs"/>
                <w:rtl/>
              </w:rPr>
            </w:pPr>
            <w:r>
              <w:rPr>
                <w:rFonts w:hint="cs"/>
                <w:rtl/>
              </w:rPr>
              <w:t>4194 ـ ضرار بن القعقاع أبو بسطام</w:t>
            </w:r>
          </w:p>
        </w:tc>
        <w:tc>
          <w:tcPr>
            <w:tcW w:w="1264" w:type="dxa"/>
            <w:shd w:val="clear" w:color="auto" w:fill="auto"/>
          </w:tcPr>
          <w:p w14:paraId="7F0D8548" w14:textId="77777777" w:rsidR="007211B6" w:rsidRDefault="007211B6" w:rsidP="00F6784A">
            <w:pPr>
              <w:rPr>
                <w:rFonts w:hint="cs"/>
                <w:rtl/>
                <w:lang w:bidi="fa-IR"/>
              </w:rPr>
            </w:pPr>
            <w:r>
              <w:rPr>
                <w:rFonts w:hint="cs"/>
                <w:rtl/>
                <w:lang w:bidi="fa-IR"/>
              </w:rPr>
              <w:t>393</w:t>
            </w:r>
          </w:p>
        </w:tc>
      </w:tr>
      <w:tr w:rsidR="007211B6" w14:paraId="606BD380" w14:textId="77777777" w:rsidTr="00256A4B">
        <w:tc>
          <w:tcPr>
            <w:tcW w:w="3360" w:type="dxa"/>
            <w:shd w:val="clear" w:color="auto" w:fill="auto"/>
          </w:tcPr>
          <w:p w14:paraId="7047A43C" w14:textId="77777777" w:rsidR="007211B6" w:rsidRDefault="007211B6" w:rsidP="000D1F31">
            <w:pPr>
              <w:pStyle w:val="libCenter"/>
              <w:rPr>
                <w:rFonts w:hint="cs"/>
                <w:rtl/>
              </w:rPr>
            </w:pPr>
            <w:r>
              <w:rPr>
                <w:rFonts w:hint="cs"/>
                <w:rtl/>
              </w:rPr>
              <w:t>4175 ـ الصلت السدوسي</w:t>
            </w:r>
          </w:p>
        </w:tc>
        <w:tc>
          <w:tcPr>
            <w:tcW w:w="1264" w:type="dxa"/>
            <w:shd w:val="clear" w:color="auto" w:fill="auto"/>
          </w:tcPr>
          <w:p w14:paraId="07748FD4" w14:textId="77777777" w:rsidR="007211B6" w:rsidRDefault="007211B6" w:rsidP="00F6784A">
            <w:pPr>
              <w:rPr>
                <w:rFonts w:hint="cs"/>
                <w:rtl/>
                <w:lang w:bidi="ar-AE"/>
              </w:rPr>
            </w:pPr>
            <w:r>
              <w:rPr>
                <w:rFonts w:hint="cs"/>
                <w:rtl/>
                <w:lang w:bidi="ar-AE"/>
              </w:rPr>
              <w:t>381</w:t>
            </w:r>
          </w:p>
        </w:tc>
        <w:tc>
          <w:tcPr>
            <w:tcW w:w="3111" w:type="dxa"/>
            <w:shd w:val="clear" w:color="auto" w:fill="auto"/>
          </w:tcPr>
          <w:p w14:paraId="1DBE7F93" w14:textId="77777777" w:rsidR="007211B6" w:rsidRDefault="007211B6" w:rsidP="000D1F31">
            <w:pPr>
              <w:pStyle w:val="libCenter"/>
              <w:rPr>
                <w:rFonts w:hint="cs"/>
                <w:rtl/>
              </w:rPr>
            </w:pPr>
            <w:r>
              <w:rPr>
                <w:rFonts w:hint="cs"/>
                <w:rtl/>
              </w:rPr>
              <w:t>4195 ـ ضرار بن مقرن المزني ، أحد الإخوة</w:t>
            </w:r>
          </w:p>
        </w:tc>
        <w:tc>
          <w:tcPr>
            <w:tcW w:w="1264" w:type="dxa"/>
            <w:shd w:val="clear" w:color="auto" w:fill="auto"/>
          </w:tcPr>
          <w:p w14:paraId="3030EFCA" w14:textId="77777777" w:rsidR="007211B6" w:rsidRDefault="007211B6" w:rsidP="00F6784A">
            <w:pPr>
              <w:rPr>
                <w:rFonts w:hint="cs"/>
                <w:rtl/>
                <w:lang w:bidi="fa-IR"/>
              </w:rPr>
            </w:pPr>
            <w:r>
              <w:rPr>
                <w:rFonts w:hint="cs"/>
                <w:rtl/>
                <w:lang w:bidi="fa-IR"/>
              </w:rPr>
              <w:t>394</w:t>
            </w:r>
          </w:p>
        </w:tc>
      </w:tr>
      <w:tr w:rsidR="007211B6" w14:paraId="0F29A7E1" w14:textId="77777777" w:rsidTr="00256A4B">
        <w:tc>
          <w:tcPr>
            <w:tcW w:w="3360" w:type="dxa"/>
            <w:shd w:val="clear" w:color="auto" w:fill="auto"/>
          </w:tcPr>
          <w:p w14:paraId="239DBB68" w14:textId="77777777" w:rsidR="007211B6" w:rsidRDefault="007211B6" w:rsidP="000D1F31">
            <w:pPr>
              <w:pStyle w:val="libCenter"/>
              <w:rPr>
                <w:rFonts w:hint="cs"/>
                <w:rtl/>
              </w:rPr>
            </w:pPr>
            <w:r>
              <w:rPr>
                <w:rFonts w:hint="cs"/>
                <w:rtl/>
              </w:rPr>
              <w:t>4175 ـ (م) صحمة</w:t>
            </w:r>
          </w:p>
        </w:tc>
        <w:tc>
          <w:tcPr>
            <w:tcW w:w="1264" w:type="dxa"/>
            <w:shd w:val="clear" w:color="auto" w:fill="auto"/>
          </w:tcPr>
          <w:p w14:paraId="752B3974" w14:textId="77777777" w:rsidR="007211B6" w:rsidRDefault="007211B6" w:rsidP="00F6784A">
            <w:pPr>
              <w:rPr>
                <w:rFonts w:hint="cs"/>
                <w:rtl/>
                <w:lang w:bidi="ar-AE"/>
              </w:rPr>
            </w:pPr>
            <w:r>
              <w:rPr>
                <w:rFonts w:hint="cs"/>
                <w:rtl/>
                <w:lang w:bidi="ar-AE"/>
              </w:rPr>
              <w:t>381</w:t>
            </w:r>
          </w:p>
        </w:tc>
        <w:tc>
          <w:tcPr>
            <w:tcW w:w="3111" w:type="dxa"/>
            <w:shd w:val="clear" w:color="auto" w:fill="auto"/>
          </w:tcPr>
          <w:p w14:paraId="16480B95" w14:textId="77777777" w:rsidR="007211B6" w:rsidRDefault="007211B6" w:rsidP="000D1F31">
            <w:pPr>
              <w:pStyle w:val="libCenter"/>
              <w:rPr>
                <w:rFonts w:hint="cs"/>
                <w:rtl/>
              </w:rPr>
            </w:pPr>
            <w:r>
              <w:rPr>
                <w:rFonts w:hint="cs"/>
                <w:rtl/>
              </w:rPr>
              <w:t>4196 ـ ضرس بن قطيعة التميمي</w:t>
            </w:r>
          </w:p>
        </w:tc>
        <w:tc>
          <w:tcPr>
            <w:tcW w:w="1264" w:type="dxa"/>
            <w:shd w:val="clear" w:color="auto" w:fill="auto"/>
          </w:tcPr>
          <w:p w14:paraId="64F11118" w14:textId="77777777" w:rsidR="007211B6" w:rsidRDefault="007211B6" w:rsidP="00F6784A">
            <w:pPr>
              <w:rPr>
                <w:rFonts w:hint="cs"/>
                <w:rtl/>
                <w:lang w:bidi="ar-AE"/>
              </w:rPr>
            </w:pPr>
            <w:r>
              <w:rPr>
                <w:rFonts w:hint="cs"/>
                <w:rtl/>
                <w:lang w:bidi="ar-AE"/>
              </w:rPr>
              <w:t>394</w:t>
            </w:r>
          </w:p>
        </w:tc>
      </w:tr>
      <w:tr w:rsidR="007211B6" w14:paraId="1E9AB302" w14:textId="77777777" w:rsidTr="00256A4B">
        <w:tc>
          <w:tcPr>
            <w:tcW w:w="3360" w:type="dxa"/>
            <w:shd w:val="clear" w:color="auto" w:fill="auto"/>
          </w:tcPr>
          <w:p w14:paraId="4C1A1444" w14:textId="77777777" w:rsidR="007211B6" w:rsidRDefault="007211B6" w:rsidP="000D1F31">
            <w:pPr>
              <w:pStyle w:val="libCenter"/>
              <w:rPr>
                <w:rFonts w:hint="cs"/>
                <w:rtl/>
              </w:rPr>
            </w:pPr>
            <w:r>
              <w:rPr>
                <w:rFonts w:hint="cs"/>
                <w:rtl/>
              </w:rPr>
              <w:t>4176 ـ الصنابح غير منسوب</w:t>
            </w:r>
          </w:p>
        </w:tc>
        <w:tc>
          <w:tcPr>
            <w:tcW w:w="1264" w:type="dxa"/>
            <w:shd w:val="clear" w:color="auto" w:fill="auto"/>
          </w:tcPr>
          <w:p w14:paraId="1F885104" w14:textId="77777777" w:rsidR="007211B6" w:rsidRDefault="007211B6" w:rsidP="00F6784A">
            <w:pPr>
              <w:rPr>
                <w:rFonts w:hint="cs"/>
                <w:rtl/>
                <w:lang w:bidi="ar-AE"/>
              </w:rPr>
            </w:pPr>
            <w:r>
              <w:rPr>
                <w:rFonts w:hint="cs"/>
                <w:rtl/>
                <w:lang w:bidi="ar-AE"/>
              </w:rPr>
              <w:t>381</w:t>
            </w:r>
          </w:p>
        </w:tc>
        <w:tc>
          <w:tcPr>
            <w:tcW w:w="3111" w:type="dxa"/>
            <w:shd w:val="clear" w:color="auto" w:fill="auto"/>
          </w:tcPr>
          <w:p w14:paraId="4B98D7E6" w14:textId="77777777" w:rsidR="007211B6" w:rsidRDefault="007211B6" w:rsidP="000D1F31">
            <w:pPr>
              <w:pStyle w:val="libCenter"/>
              <w:rPr>
                <w:rFonts w:hint="cs"/>
                <w:rtl/>
              </w:rPr>
            </w:pPr>
            <w:r>
              <w:rPr>
                <w:rFonts w:hint="cs"/>
                <w:rtl/>
              </w:rPr>
              <w:t>4197 ـ ضماد بن ثعلبة الأزدي من ازد شنوءة</w:t>
            </w:r>
          </w:p>
        </w:tc>
        <w:tc>
          <w:tcPr>
            <w:tcW w:w="1264" w:type="dxa"/>
            <w:shd w:val="clear" w:color="auto" w:fill="auto"/>
          </w:tcPr>
          <w:p w14:paraId="419F7D67" w14:textId="77777777" w:rsidR="007211B6" w:rsidRDefault="007211B6" w:rsidP="00F6784A">
            <w:pPr>
              <w:rPr>
                <w:rFonts w:hint="cs"/>
                <w:rtl/>
                <w:lang w:bidi="fa-IR"/>
              </w:rPr>
            </w:pPr>
            <w:r>
              <w:rPr>
                <w:rFonts w:hint="cs"/>
                <w:rtl/>
                <w:lang w:bidi="fa-IR"/>
              </w:rPr>
              <w:t>394</w:t>
            </w:r>
          </w:p>
        </w:tc>
      </w:tr>
      <w:tr w:rsidR="007211B6" w14:paraId="0C561140" w14:textId="77777777" w:rsidTr="00256A4B">
        <w:tc>
          <w:tcPr>
            <w:tcW w:w="3360" w:type="dxa"/>
            <w:shd w:val="clear" w:color="auto" w:fill="auto"/>
          </w:tcPr>
          <w:p w14:paraId="2FD21E5B" w14:textId="77777777" w:rsidR="007211B6" w:rsidRDefault="007211B6" w:rsidP="000D1F31">
            <w:pPr>
              <w:pStyle w:val="libCenter"/>
              <w:rPr>
                <w:rFonts w:hint="cs"/>
                <w:rtl/>
              </w:rPr>
            </w:pPr>
            <w:r>
              <w:rPr>
                <w:rFonts w:hint="cs"/>
                <w:rtl/>
              </w:rPr>
              <w:t>4177 ـ صيفي ، غير منسوب</w:t>
            </w:r>
          </w:p>
        </w:tc>
        <w:tc>
          <w:tcPr>
            <w:tcW w:w="1264" w:type="dxa"/>
            <w:shd w:val="clear" w:color="auto" w:fill="auto"/>
          </w:tcPr>
          <w:p w14:paraId="2AE35F9A" w14:textId="77777777" w:rsidR="007211B6" w:rsidRDefault="007211B6" w:rsidP="00F6784A">
            <w:pPr>
              <w:rPr>
                <w:rFonts w:hint="cs"/>
                <w:rtl/>
                <w:lang w:bidi="ar-AE"/>
              </w:rPr>
            </w:pPr>
            <w:r>
              <w:rPr>
                <w:rFonts w:hint="cs"/>
                <w:rtl/>
                <w:lang w:bidi="ar-AE"/>
              </w:rPr>
              <w:t>381</w:t>
            </w:r>
          </w:p>
        </w:tc>
        <w:tc>
          <w:tcPr>
            <w:tcW w:w="3111" w:type="dxa"/>
            <w:shd w:val="clear" w:color="auto" w:fill="auto"/>
          </w:tcPr>
          <w:p w14:paraId="6FD768EA" w14:textId="77777777" w:rsidR="007211B6" w:rsidRDefault="007211B6" w:rsidP="000D1F31">
            <w:pPr>
              <w:pStyle w:val="libCenter"/>
              <w:rPr>
                <w:rFonts w:hint="cs"/>
                <w:rtl/>
              </w:rPr>
            </w:pPr>
            <w:r>
              <w:rPr>
                <w:rFonts w:hint="cs"/>
                <w:rtl/>
              </w:rPr>
              <w:t>4198 ـ ضمام بن ثعلبة السعدي من بني سعد بن بكر</w:t>
            </w:r>
          </w:p>
        </w:tc>
        <w:tc>
          <w:tcPr>
            <w:tcW w:w="1264" w:type="dxa"/>
            <w:shd w:val="clear" w:color="auto" w:fill="auto"/>
          </w:tcPr>
          <w:p w14:paraId="35E0CE46" w14:textId="77777777" w:rsidR="007211B6" w:rsidRDefault="007211B6" w:rsidP="00F6784A">
            <w:pPr>
              <w:rPr>
                <w:rFonts w:hint="cs"/>
                <w:rtl/>
                <w:lang w:bidi="fa-IR"/>
              </w:rPr>
            </w:pPr>
            <w:r>
              <w:rPr>
                <w:rFonts w:hint="cs"/>
                <w:rtl/>
                <w:lang w:bidi="fa-IR"/>
              </w:rPr>
              <w:t>395</w:t>
            </w:r>
          </w:p>
        </w:tc>
      </w:tr>
      <w:tr w:rsidR="007211B6" w14:paraId="16E2CAE1" w14:textId="77777777" w:rsidTr="00256A4B">
        <w:tc>
          <w:tcPr>
            <w:tcW w:w="3360" w:type="dxa"/>
            <w:shd w:val="clear" w:color="auto" w:fill="auto"/>
          </w:tcPr>
          <w:p w14:paraId="5CE0721B" w14:textId="77777777" w:rsidR="007211B6" w:rsidRDefault="007211B6" w:rsidP="000D1F31">
            <w:pPr>
              <w:pStyle w:val="libCenter"/>
              <w:rPr>
                <w:rFonts w:hint="cs"/>
                <w:rtl/>
              </w:rPr>
            </w:pPr>
            <w:r>
              <w:rPr>
                <w:rFonts w:hint="cs"/>
                <w:rtl/>
              </w:rPr>
              <w:t>4178 ـ صيفي أبو المرقع</w:t>
            </w:r>
          </w:p>
        </w:tc>
        <w:tc>
          <w:tcPr>
            <w:tcW w:w="1264" w:type="dxa"/>
            <w:shd w:val="clear" w:color="auto" w:fill="auto"/>
          </w:tcPr>
          <w:p w14:paraId="298655F1" w14:textId="77777777" w:rsidR="007211B6" w:rsidRDefault="007211B6" w:rsidP="00F6784A">
            <w:pPr>
              <w:rPr>
                <w:rFonts w:hint="cs"/>
                <w:rtl/>
                <w:lang w:bidi="ar-AE"/>
              </w:rPr>
            </w:pPr>
            <w:r>
              <w:rPr>
                <w:rFonts w:hint="cs"/>
                <w:rtl/>
                <w:lang w:bidi="ar-AE"/>
              </w:rPr>
              <w:t>381</w:t>
            </w:r>
          </w:p>
        </w:tc>
        <w:tc>
          <w:tcPr>
            <w:tcW w:w="3111" w:type="dxa"/>
            <w:shd w:val="clear" w:color="auto" w:fill="auto"/>
          </w:tcPr>
          <w:p w14:paraId="219BDA1E" w14:textId="77777777" w:rsidR="007211B6" w:rsidRDefault="007211B6" w:rsidP="000D1F31">
            <w:pPr>
              <w:pStyle w:val="libCenter"/>
              <w:rPr>
                <w:rFonts w:hint="cs"/>
                <w:rtl/>
              </w:rPr>
            </w:pPr>
            <w:r>
              <w:rPr>
                <w:rFonts w:hint="cs"/>
                <w:rtl/>
              </w:rPr>
              <w:t>4199 ـ ضمام بن زيد الهمذاني ثم الخارفي</w:t>
            </w:r>
          </w:p>
        </w:tc>
        <w:tc>
          <w:tcPr>
            <w:tcW w:w="1264" w:type="dxa"/>
            <w:shd w:val="clear" w:color="auto" w:fill="auto"/>
          </w:tcPr>
          <w:p w14:paraId="730B6306" w14:textId="77777777" w:rsidR="007211B6" w:rsidRDefault="007211B6" w:rsidP="00F6784A">
            <w:pPr>
              <w:rPr>
                <w:rFonts w:hint="cs"/>
                <w:rtl/>
                <w:lang w:bidi="fa-IR"/>
              </w:rPr>
            </w:pPr>
            <w:r>
              <w:rPr>
                <w:rFonts w:hint="cs"/>
                <w:rtl/>
                <w:lang w:bidi="fa-IR"/>
              </w:rPr>
              <w:t>396</w:t>
            </w:r>
          </w:p>
        </w:tc>
      </w:tr>
      <w:tr w:rsidR="007211B6" w14:paraId="27EB32B6" w14:textId="77777777" w:rsidTr="00256A4B">
        <w:tc>
          <w:tcPr>
            <w:tcW w:w="3360" w:type="dxa"/>
            <w:shd w:val="clear" w:color="auto" w:fill="auto"/>
          </w:tcPr>
          <w:p w14:paraId="158DCA38" w14:textId="77777777" w:rsidR="007211B6" w:rsidRDefault="007211B6" w:rsidP="000B2B80">
            <w:pPr>
              <w:pStyle w:val="libBold1"/>
              <w:rPr>
                <w:rFonts w:hint="cs"/>
                <w:rtl/>
              </w:rPr>
            </w:pPr>
            <w:r>
              <w:rPr>
                <w:rFonts w:hint="cs"/>
                <w:rtl/>
              </w:rPr>
              <w:t>حرف الضاد المعجمة</w:t>
            </w:r>
          </w:p>
        </w:tc>
        <w:tc>
          <w:tcPr>
            <w:tcW w:w="1264" w:type="dxa"/>
            <w:shd w:val="clear" w:color="auto" w:fill="auto"/>
          </w:tcPr>
          <w:p w14:paraId="7B938DD2" w14:textId="77777777" w:rsidR="007211B6" w:rsidRDefault="007211B6" w:rsidP="00F6784A">
            <w:pPr>
              <w:rPr>
                <w:rFonts w:hint="cs"/>
                <w:rtl/>
                <w:lang w:bidi="ar-AE"/>
              </w:rPr>
            </w:pPr>
          </w:p>
        </w:tc>
        <w:tc>
          <w:tcPr>
            <w:tcW w:w="3111" w:type="dxa"/>
            <w:shd w:val="clear" w:color="auto" w:fill="auto"/>
          </w:tcPr>
          <w:p w14:paraId="66B4BC6E" w14:textId="77777777" w:rsidR="007211B6" w:rsidRDefault="007211B6" w:rsidP="000D1F31">
            <w:pPr>
              <w:pStyle w:val="libCenter"/>
              <w:rPr>
                <w:rFonts w:hint="cs"/>
                <w:rtl/>
              </w:rPr>
            </w:pPr>
            <w:r>
              <w:rPr>
                <w:rFonts w:hint="cs"/>
                <w:rtl/>
              </w:rPr>
              <w:t>4200 ـ مام بن مالك السلماني</w:t>
            </w:r>
          </w:p>
        </w:tc>
        <w:tc>
          <w:tcPr>
            <w:tcW w:w="1264" w:type="dxa"/>
            <w:shd w:val="clear" w:color="auto" w:fill="auto"/>
          </w:tcPr>
          <w:p w14:paraId="3EADADA4" w14:textId="77777777" w:rsidR="007211B6" w:rsidRDefault="007211B6" w:rsidP="00F6784A">
            <w:pPr>
              <w:rPr>
                <w:rFonts w:hint="cs"/>
                <w:rtl/>
                <w:lang w:bidi="ar-AE"/>
              </w:rPr>
            </w:pPr>
            <w:r>
              <w:rPr>
                <w:rFonts w:hint="cs"/>
                <w:rtl/>
                <w:lang w:bidi="ar-AE"/>
              </w:rPr>
              <w:t>396</w:t>
            </w:r>
          </w:p>
        </w:tc>
      </w:tr>
      <w:tr w:rsidR="007211B6" w14:paraId="408DFDAB" w14:textId="77777777" w:rsidTr="00256A4B">
        <w:tc>
          <w:tcPr>
            <w:tcW w:w="3360" w:type="dxa"/>
            <w:shd w:val="clear" w:color="auto" w:fill="auto"/>
          </w:tcPr>
          <w:p w14:paraId="05054A8F" w14:textId="77777777" w:rsidR="007211B6" w:rsidRDefault="007211B6" w:rsidP="000D1F31">
            <w:pPr>
              <w:pStyle w:val="libCenter"/>
              <w:rPr>
                <w:rFonts w:hint="cs"/>
                <w:rtl/>
              </w:rPr>
            </w:pPr>
            <w:r>
              <w:rPr>
                <w:rFonts w:hint="cs"/>
                <w:rtl/>
              </w:rPr>
              <w:t>4179 ـ ضب بن مالك</w:t>
            </w:r>
          </w:p>
        </w:tc>
        <w:tc>
          <w:tcPr>
            <w:tcW w:w="1264" w:type="dxa"/>
            <w:shd w:val="clear" w:color="auto" w:fill="auto"/>
          </w:tcPr>
          <w:p w14:paraId="370A0CA4" w14:textId="77777777" w:rsidR="007211B6" w:rsidRDefault="007211B6" w:rsidP="00F6784A">
            <w:pPr>
              <w:rPr>
                <w:rFonts w:hint="cs"/>
                <w:rtl/>
                <w:lang w:bidi="ar-AE"/>
              </w:rPr>
            </w:pPr>
            <w:r>
              <w:rPr>
                <w:rFonts w:hint="cs"/>
                <w:rtl/>
                <w:lang w:bidi="ar-AE"/>
              </w:rPr>
              <w:t>383</w:t>
            </w:r>
          </w:p>
        </w:tc>
        <w:tc>
          <w:tcPr>
            <w:tcW w:w="3111" w:type="dxa"/>
            <w:shd w:val="clear" w:color="auto" w:fill="auto"/>
          </w:tcPr>
          <w:p w14:paraId="1793CE5D" w14:textId="77777777" w:rsidR="007211B6" w:rsidRDefault="007211B6" w:rsidP="000D1F31">
            <w:pPr>
              <w:pStyle w:val="libCenter"/>
              <w:rPr>
                <w:rFonts w:hint="cs"/>
                <w:rtl/>
              </w:rPr>
            </w:pPr>
            <w:r>
              <w:rPr>
                <w:rFonts w:hint="cs"/>
                <w:rtl/>
              </w:rPr>
              <w:t>4201 ـ ضمرة بن بشر يأتي في ابن عمرو</w:t>
            </w:r>
          </w:p>
        </w:tc>
        <w:tc>
          <w:tcPr>
            <w:tcW w:w="1264" w:type="dxa"/>
            <w:shd w:val="clear" w:color="auto" w:fill="auto"/>
          </w:tcPr>
          <w:p w14:paraId="1C609703" w14:textId="77777777" w:rsidR="007211B6" w:rsidRDefault="007211B6" w:rsidP="00F6784A">
            <w:pPr>
              <w:rPr>
                <w:rFonts w:hint="cs"/>
                <w:rtl/>
                <w:lang w:bidi="fa-IR"/>
              </w:rPr>
            </w:pPr>
            <w:r>
              <w:rPr>
                <w:rFonts w:hint="cs"/>
                <w:rtl/>
                <w:lang w:bidi="fa-IR"/>
              </w:rPr>
              <w:t>396</w:t>
            </w:r>
          </w:p>
        </w:tc>
      </w:tr>
      <w:tr w:rsidR="007211B6" w14:paraId="16C24D30" w14:textId="77777777" w:rsidTr="00256A4B">
        <w:tc>
          <w:tcPr>
            <w:tcW w:w="3360" w:type="dxa"/>
            <w:shd w:val="clear" w:color="auto" w:fill="auto"/>
          </w:tcPr>
          <w:p w14:paraId="22497013" w14:textId="77777777" w:rsidR="007211B6" w:rsidRDefault="007211B6" w:rsidP="000D1F31">
            <w:pPr>
              <w:pStyle w:val="libCenter"/>
              <w:rPr>
                <w:rFonts w:hint="cs"/>
                <w:rtl/>
              </w:rPr>
            </w:pPr>
            <w:r>
              <w:rPr>
                <w:rFonts w:hint="cs"/>
                <w:rtl/>
              </w:rPr>
              <w:t>4180 ـ الضحاك بن أبي جبيرة الأنصاري</w:t>
            </w:r>
          </w:p>
        </w:tc>
        <w:tc>
          <w:tcPr>
            <w:tcW w:w="1264" w:type="dxa"/>
            <w:shd w:val="clear" w:color="auto" w:fill="auto"/>
          </w:tcPr>
          <w:p w14:paraId="765D5267" w14:textId="77777777" w:rsidR="007211B6" w:rsidRDefault="007211B6" w:rsidP="00F6784A">
            <w:pPr>
              <w:rPr>
                <w:rFonts w:hint="cs"/>
                <w:rtl/>
                <w:lang w:bidi="fa-IR"/>
              </w:rPr>
            </w:pPr>
            <w:r>
              <w:rPr>
                <w:rFonts w:hint="cs"/>
                <w:rtl/>
                <w:lang w:bidi="fa-IR"/>
              </w:rPr>
              <w:t>383</w:t>
            </w:r>
          </w:p>
        </w:tc>
        <w:tc>
          <w:tcPr>
            <w:tcW w:w="3111" w:type="dxa"/>
            <w:shd w:val="clear" w:color="auto" w:fill="auto"/>
          </w:tcPr>
          <w:p w14:paraId="752F40E3" w14:textId="77777777" w:rsidR="007211B6" w:rsidRDefault="007211B6" w:rsidP="000D1F31">
            <w:pPr>
              <w:pStyle w:val="libCenter"/>
              <w:rPr>
                <w:rFonts w:hint="cs"/>
                <w:rtl/>
              </w:rPr>
            </w:pPr>
            <w:r>
              <w:rPr>
                <w:rFonts w:hint="cs"/>
                <w:rtl/>
              </w:rPr>
              <w:t>4202 ـ ضمرة بن ثعلبة البهزي وهو السلمي</w:t>
            </w:r>
          </w:p>
        </w:tc>
        <w:tc>
          <w:tcPr>
            <w:tcW w:w="1264" w:type="dxa"/>
            <w:shd w:val="clear" w:color="auto" w:fill="auto"/>
          </w:tcPr>
          <w:p w14:paraId="30D92DE4" w14:textId="77777777" w:rsidR="007211B6" w:rsidRDefault="007211B6" w:rsidP="00F6784A">
            <w:pPr>
              <w:rPr>
                <w:rFonts w:hint="cs"/>
                <w:rtl/>
                <w:lang w:bidi="fa-IR"/>
              </w:rPr>
            </w:pPr>
            <w:r>
              <w:rPr>
                <w:rFonts w:hint="cs"/>
                <w:rtl/>
                <w:lang w:bidi="fa-IR"/>
              </w:rPr>
              <w:t>396</w:t>
            </w:r>
          </w:p>
        </w:tc>
      </w:tr>
      <w:tr w:rsidR="007211B6" w14:paraId="096EC0E6" w14:textId="77777777" w:rsidTr="00256A4B">
        <w:tc>
          <w:tcPr>
            <w:tcW w:w="3360" w:type="dxa"/>
            <w:shd w:val="clear" w:color="auto" w:fill="auto"/>
          </w:tcPr>
          <w:p w14:paraId="3717D73F" w14:textId="77777777" w:rsidR="007211B6" w:rsidRDefault="007211B6" w:rsidP="000D1F31">
            <w:pPr>
              <w:pStyle w:val="libCenter"/>
              <w:rPr>
                <w:rFonts w:hint="cs"/>
                <w:rtl/>
              </w:rPr>
            </w:pPr>
            <w:r>
              <w:rPr>
                <w:rFonts w:hint="cs"/>
                <w:rtl/>
              </w:rPr>
              <w:t>4181 ـ الضحاك بن حارثة الأنصاري الخزرجي</w:t>
            </w:r>
          </w:p>
        </w:tc>
        <w:tc>
          <w:tcPr>
            <w:tcW w:w="1264" w:type="dxa"/>
            <w:shd w:val="clear" w:color="auto" w:fill="auto"/>
          </w:tcPr>
          <w:p w14:paraId="28A95731" w14:textId="77777777" w:rsidR="007211B6" w:rsidRDefault="007211B6" w:rsidP="00F6784A">
            <w:pPr>
              <w:rPr>
                <w:rFonts w:hint="cs"/>
                <w:rtl/>
                <w:lang w:bidi="fa-IR"/>
              </w:rPr>
            </w:pPr>
            <w:r>
              <w:rPr>
                <w:rFonts w:hint="cs"/>
                <w:rtl/>
                <w:lang w:bidi="fa-IR"/>
              </w:rPr>
              <w:t>383</w:t>
            </w:r>
          </w:p>
        </w:tc>
        <w:tc>
          <w:tcPr>
            <w:tcW w:w="3111" w:type="dxa"/>
            <w:shd w:val="clear" w:color="auto" w:fill="auto"/>
          </w:tcPr>
          <w:p w14:paraId="0382BB56" w14:textId="77777777" w:rsidR="007211B6" w:rsidRDefault="007211B6" w:rsidP="000D1F31">
            <w:pPr>
              <w:pStyle w:val="libCenter"/>
              <w:rPr>
                <w:rFonts w:hint="cs"/>
                <w:rtl/>
              </w:rPr>
            </w:pPr>
            <w:r>
              <w:rPr>
                <w:rFonts w:hint="cs"/>
                <w:rtl/>
              </w:rPr>
              <w:t>4203 ـ ضمرة بن جندب تقدم في جندع بن ضمرة</w:t>
            </w:r>
          </w:p>
        </w:tc>
        <w:tc>
          <w:tcPr>
            <w:tcW w:w="1264" w:type="dxa"/>
            <w:shd w:val="clear" w:color="auto" w:fill="auto"/>
          </w:tcPr>
          <w:p w14:paraId="49597F20" w14:textId="77777777" w:rsidR="007211B6" w:rsidRDefault="007211B6" w:rsidP="00F6784A">
            <w:pPr>
              <w:rPr>
                <w:rFonts w:hint="cs"/>
                <w:rtl/>
                <w:lang w:bidi="fa-IR"/>
              </w:rPr>
            </w:pPr>
            <w:r>
              <w:rPr>
                <w:rFonts w:hint="cs"/>
                <w:rtl/>
                <w:lang w:bidi="fa-IR"/>
              </w:rPr>
              <w:t>397</w:t>
            </w:r>
          </w:p>
        </w:tc>
      </w:tr>
      <w:tr w:rsidR="007211B6" w14:paraId="5BAC899F" w14:textId="77777777" w:rsidTr="00256A4B">
        <w:tc>
          <w:tcPr>
            <w:tcW w:w="3360" w:type="dxa"/>
            <w:shd w:val="clear" w:color="auto" w:fill="auto"/>
          </w:tcPr>
          <w:p w14:paraId="78EAFBF6" w14:textId="77777777" w:rsidR="007211B6" w:rsidRDefault="007211B6" w:rsidP="000D1F31">
            <w:pPr>
              <w:pStyle w:val="libCenter"/>
              <w:rPr>
                <w:rFonts w:hint="cs"/>
                <w:rtl/>
              </w:rPr>
            </w:pPr>
            <w:r>
              <w:rPr>
                <w:rFonts w:hint="cs"/>
                <w:rtl/>
              </w:rPr>
              <w:t>4182 ـ الضحاك بن خليفة الأنصاري الأشهلي</w:t>
            </w:r>
          </w:p>
        </w:tc>
        <w:tc>
          <w:tcPr>
            <w:tcW w:w="1264" w:type="dxa"/>
            <w:shd w:val="clear" w:color="auto" w:fill="auto"/>
          </w:tcPr>
          <w:p w14:paraId="69D10659" w14:textId="77777777" w:rsidR="007211B6" w:rsidRDefault="007211B6" w:rsidP="00F6784A">
            <w:pPr>
              <w:rPr>
                <w:rFonts w:hint="cs"/>
                <w:rtl/>
                <w:lang w:bidi="fa-IR"/>
              </w:rPr>
            </w:pPr>
            <w:r>
              <w:rPr>
                <w:rFonts w:hint="cs"/>
                <w:rtl/>
                <w:lang w:bidi="fa-IR"/>
              </w:rPr>
              <w:t>384</w:t>
            </w:r>
          </w:p>
        </w:tc>
        <w:tc>
          <w:tcPr>
            <w:tcW w:w="3111" w:type="dxa"/>
            <w:shd w:val="clear" w:color="auto" w:fill="auto"/>
          </w:tcPr>
          <w:p w14:paraId="12ED7973" w14:textId="77777777" w:rsidR="007211B6" w:rsidRDefault="007211B6" w:rsidP="000D1F31">
            <w:pPr>
              <w:pStyle w:val="libCenter"/>
              <w:rPr>
                <w:rFonts w:hint="cs"/>
                <w:rtl/>
              </w:rPr>
            </w:pPr>
            <w:r>
              <w:rPr>
                <w:rFonts w:hint="cs"/>
                <w:rtl/>
              </w:rPr>
              <w:t>4204 ـ ضمرة بن الحارث السلمي</w:t>
            </w:r>
          </w:p>
        </w:tc>
        <w:tc>
          <w:tcPr>
            <w:tcW w:w="1264" w:type="dxa"/>
            <w:shd w:val="clear" w:color="auto" w:fill="auto"/>
          </w:tcPr>
          <w:p w14:paraId="3B58E095" w14:textId="77777777" w:rsidR="007211B6" w:rsidRDefault="007211B6" w:rsidP="00F6784A">
            <w:pPr>
              <w:rPr>
                <w:rFonts w:hint="cs"/>
                <w:rtl/>
                <w:lang w:bidi="ar-AE"/>
              </w:rPr>
            </w:pPr>
            <w:r>
              <w:rPr>
                <w:rFonts w:hint="cs"/>
                <w:rtl/>
                <w:lang w:bidi="ar-AE"/>
              </w:rPr>
              <w:t>397</w:t>
            </w:r>
          </w:p>
        </w:tc>
      </w:tr>
      <w:tr w:rsidR="007211B6" w14:paraId="03C81AC5" w14:textId="77777777" w:rsidTr="00256A4B">
        <w:tc>
          <w:tcPr>
            <w:tcW w:w="3360" w:type="dxa"/>
            <w:shd w:val="clear" w:color="auto" w:fill="auto"/>
          </w:tcPr>
          <w:p w14:paraId="05287C45" w14:textId="77777777" w:rsidR="007211B6" w:rsidRDefault="007211B6" w:rsidP="000D1F31">
            <w:pPr>
              <w:pStyle w:val="libCenter"/>
              <w:rPr>
                <w:rFonts w:hint="cs"/>
                <w:rtl/>
              </w:rPr>
            </w:pPr>
            <w:r>
              <w:rPr>
                <w:rFonts w:hint="cs"/>
                <w:rtl/>
              </w:rPr>
              <w:t>4183 ـ الحاك بن ربيعة ويقال ابن أبي عمرو الحميري</w:t>
            </w:r>
          </w:p>
        </w:tc>
        <w:tc>
          <w:tcPr>
            <w:tcW w:w="1264" w:type="dxa"/>
            <w:shd w:val="clear" w:color="auto" w:fill="auto"/>
          </w:tcPr>
          <w:p w14:paraId="7D341EEE" w14:textId="77777777" w:rsidR="007211B6" w:rsidRDefault="007211B6" w:rsidP="00F6784A">
            <w:pPr>
              <w:rPr>
                <w:rFonts w:hint="cs"/>
                <w:rtl/>
                <w:lang w:bidi="fa-IR"/>
              </w:rPr>
            </w:pPr>
            <w:r>
              <w:rPr>
                <w:rFonts w:hint="cs"/>
                <w:rtl/>
                <w:lang w:bidi="fa-IR"/>
              </w:rPr>
              <w:t>385</w:t>
            </w:r>
          </w:p>
        </w:tc>
        <w:tc>
          <w:tcPr>
            <w:tcW w:w="3111" w:type="dxa"/>
            <w:shd w:val="clear" w:color="auto" w:fill="auto"/>
          </w:tcPr>
          <w:p w14:paraId="539395AF" w14:textId="77777777" w:rsidR="007211B6" w:rsidRDefault="007211B6" w:rsidP="000D1F31">
            <w:pPr>
              <w:pStyle w:val="libCenter"/>
              <w:rPr>
                <w:rFonts w:hint="cs"/>
                <w:rtl/>
              </w:rPr>
            </w:pPr>
            <w:r>
              <w:rPr>
                <w:rFonts w:hint="cs"/>
                <w:rtl/>
              </w:rPr>
              <w:t>4205 ـ ضمرة بن الحصين بن ثعلبة البلوي</w:t>
            </w:r>
          </w:p>
        </w:tc>
        <w:tc>
          <w:tcPr>
            <w:tcW w:w="1264" w:type="dxa"/>
            <w:shd w:val="clear" w:color="auto" w:fill="auto"/>
          </w:tcPr>
          <w:p w14:paraId="5FE232EA" w14:textId="77777777" w:rsidR="007211B6" w:rsidRDefault="007211B6" w:rsidP="00F6784A">
            <w:pPr>
              <w:rPr>
                <w:rFonts w:hint="cs"/>
                <w:rtl/>
                <w:lang w:bidi="fa-IR"/>
              </w:rPr>
            </w:pPr>
            <w:r>
              <w:rPr>
                <w:rFonts w:hint="cs"/>
                <w:rtl/>
                <w:lang w:bidi="fa-IR"/>
              </w:rPr>
              <w:t>397</w:t>
            </w:r>
          </w:p>
        </w:tc>
      </w:tr>
    </w:tbl>
    <w:p w14:paraId="4001AD58"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68F34381" w14:textId="77777777" w:rsidTr="00256A4B">
        <w:tc>
          <w:tcPr>
            <w:tcW w:w="3360" w:type="dxa"/>
            <w:shd w:val="clear" w:color="auto" w:fill="auto"/>
          </w:tcPr>
          <w:p w14:paraId="2EB7B04A" w14:textId="0D8EF2B4" w:rsidR="007211B6" w:rsidRDefault="007211B6" w:rsidP="000D1F31">
            <w:pPr>
              <w:pStyle w:val="libCenter"/>
              <w:rPr>
                <w:rFonts w:hint="cs"/>
                <w:rtl/>
              </w:rPr>
            </w:pPr>
            <w:r>
              <w:rPr>
                <w:rFonts w:hint="cs"/>
                <w:rtl/>
              </w:rPr>
              <w:lastRenderedPageBreak/>
              <w:t>4184 ـ الضحاك بن زمل الجهني يأتي في عبد الله بن زمل</w:t>
            </w:r>
          </w:p>
        </w:tc>
        <w:tc>
          <w:tcPr>
            <w:tcW w:w="1264" w:type="dxa"/>
            <w:shd w:val="clear" w:color="auto" w:fill="auto"/>
          </w:tcPr>
          <w:p w14:paraId="57F2CD9D" w14:textId="77777777" w:rsidR="007211B6" w:rsidRDefault="007211B6" w:rsidP="00F6784A">
            <w:pPr>
              <w:rPr>
                <w:rFonts w:hint="cs"/>
                <w:rtl/>
                <w:lang w:bidi="fa-IR"/>
              </w:rPr>
            </w:pPr>
            <w:r>
              <w:rPr>
                <w:rFonts w:hint="cs"/>
                <w:rtl/>
                <w:lang w:bidi="fa-IR"/>
              </w:rPr>
              <w:t>385</w:t>
            </w:r>
          </w:p>
        </w:tc>
        <w:tc>
          <w:tcPr>
            <w:tcW w:w="3111" w:type="dxa"/>
            <w:shd w:val="clear" w:color="auto" w:fill="auto"/>
          </w:tcPr>
          <w:p w14:paraId="18C6EBDC" w14:textId="77777777" w:rsidR="007211B6" w:rsidRDefault="007211B6" w:rsidP="000D1F31">
            <w:pPr>
              <w:pStyle w:val="libCenter"/>
              <w:rPr>
                <w:rFonts w:hint="cs"/>
                <w:rtl/>
              </w:rPr>
            </w:pPr>
            <w:r>
              <w:rPr>
                <w:rFonts w:hint="cs"/>
                <w:rtl/>
              </w:rPr>
              <w:t>4206 ـ ضمرة بن ربيعة السلمي وقيل ابن سعد</w:t>
            </w:r>
          </w:p>
        </w:tc>
        <w:tc>
          <w:tcPr>
            <w:tcW w:w="1264" w:type="dxa"/>
            <w:shd w:val="clear" w:color="auto" w:fill="auto"/>
          </w:tcPr>
          <w:p w14:paraId="22531903" w14:textId="77777777" w:rsidR="007211B6" w:rsidRDefault="007211B6" w:rsidP="00F6784A">
            <w:pPr>
              <w:rPr>
                <w:rFonts w:hint="cs"/>
                <w:rtl/>
                <w:lang w:bidi="fa-IR"/>
              </w:rPr>
            </w:pPr>
            <w:r>
              <w:rPr>
                <w:rFonts w:hint="cs"/>
                <w:rtl/>
                <w:lang w:bidi="fa-IR"/>
              </w:rPr>
              <w:t>397</w:t>
            </w:r>
          </w:p>
        </w:tc>
      </w:tr>
      <w:tr w:rsidR="007211B6" w14:paraId="6E2E4A53" w14:textId="77777777" w:rsidTr="00256A4B">
        <w:tc>
          <w:tcPr>
            <w:tcW w:w="3360" w:type="dxa"/>
            <w:shd w:val="clear" w:color="auto" w:fill="auto"/>
          </w:tcPr>
          <w:p w14:paraId="5771ADA3" w14:textId="77777777" w:rsidR="007211B6" w:rsidRDefault="007211B6" w:rsidP="000D1F31">
            <w:pPr>
              <w:pStyle w:val="libCenter"/>
              <w:rPr>
                <w:rFonts w:hint="cs"/>
                <w:rtl/>
              </w:rPr>
            </w:pPr>
            <w:r>
              <w:rPr>
                <w:rFonts w:hint="cs"/>
                <w:rtl/>
              </w:rPr>
              <w:t>4185 ـ الضحاك بن سفيان بن الحارث السلمي</w:t>
            </w:r>
          </w:p>
        </w:tc>
        <w:tc>
          <w:tcPr>
            <w:tcW w:w="1264" w:type="dxa"/>
            <w:shd w:val="clear" w:color="auto" w:fill="auto"/>
          </w:tcPr>
          <w:p w14:paraId="3F1F3722" w14:textId="77777777" w:rsidR="007211B6" w:rsidRDefault="007211B6" w:rsidP="00F6784A">
            <w:pPr>
              <w:rPr>
                <w:rFonts w:hint="cs"/>
                <w:rtl/>
                <w:lang w:bidi="fa-IR"/>
              </w:rPr>
            </w:pPr>
            <w:r>
              <w:rPr>
                <w:rFonts w:hint="cs"/>
                <w:rtl/>
                <w:lang w:bidi="fa-IR"/>
              </w:rPr>
              <w:t>385</w:t>
            </w:r>
          </w:p>
        </w:tc>
        <w:tc>
          <w:tcPr>
            <w:tcW w:w="3111" w:type="dxa"/>
            <w:shd w:val="clear" w:color="auto" w:fill="auto"/>
          </w:tcPr>
          <w:p w14:paraId="2B92E2ED" w14:textId="77777777" w:rsidR="007211B6" w:rsidRDefault="007211B6" w:rsidP="000D1F31">
            <w:pPr>
              <w:pStyle w:val="libCenter"/>
              <w:rPr>
                <w:rFonts w:hint="cs"/>
                <w:rtl/>
              </w:rPr>
            </w:pPr>
            <w:r>
              <w:rPr>
                <w:rFonts w:hint="cs"/>
                <w:rtl/>
              </w:rPr>
              <w:t>4207 ـ ضمرة بن عمرو الخزاعي مضى في جندع</w:t>
            </w:r>
          </w:p>
        </w:tc>
        <w:tc>
          <w:tcPr>
            <w:tcW w:w="1264" w:type="dxa"/>
            <w:shd w:val="clear" w:color="auto" w:fill="auto"/>
          </w:tcPr>
          <w:p w14:paraId="3D187431" w14:textId="77777777" w:rsidR="007211B6" w:rsidRDefault="007211B6" w:rsidP="00F6784A">
            <w:pPr>
              <w:rPr>
                <w:rFonts w:hint="cs"/>
                <w:rtl/>
                <w:lang w:bidi="fa-IR"/>
              </w:rPr>
            </w:pPr>
            <w:r>
              <w:rPr>
                <w:rFonts w:hint="cs"/>
                <w:rtl/>
                <w:lang w:bidi="fa-IR"/>
              </w:rPr>
              <w:t>398</w:t>
            </w:r>
          </w:p>
        </w:tc>
      </w:tr>
      <w:tr w:rsidR="007211B6" w14:paraId="0F51C351" w14:textId="77777777" w:rsidTr="00256A4B">
        <w:tc>
          <w:tcPr>
            <w:tcW w:w="3360" w:type="dxa"/>
            <w:shd w:val="clear" w:color="auto" w:fill="auto"/>
          </w:tcPr>
          <w:p w14:paraId="00E639C8" w14:textId="77777777" w:rsidR="007211B6" w:rsidRDefault="007211B6" w:rsidP="000D1F31">
            <w:pPr>
              <w:pStyle w:val="libCenter"/>
              <w:rPr>
                <w:rFonts w:hint="cs"/>
                <w:rtl/>
              </w:rPr>
            </w:pPr>
            <w:r>
              <w:rPr>
                <w:rFonts w:hint="cs"/>
                <w:rtl/>
              </w:rPr>
              <w:t>4186 ـ الضحاك بن سفيان بن عوف الكلابي ، أبو سعيد</w:t>
            </w:r>
          </w:p>
        </w:tc>
        <w:tc>
          <w:tcPr>
            <w:tcW w:w="1264" w:type="dxa"/>
            <w:shd w:val="clear" w:color="auto" w:fill="auto"/>
          </w:tcPr>
          <w:p w14:paraId="1B43693A" w14:textId="77777777" w:rsidR="007211B6" w:rsidRDefault="007211B6" w:rsidP="00F6784A">
            <w:pPr>
              <w:rPr>
                <w:rFonts w:hint="cs"/>
                <w:rtl/>
                <w:lang w:bidi="fa-IR"/>
              </w:rPr>
            </w:pPr>
            <w:r>
              <w:rPr>
                <w:rFonts w:hint="cs"/>
                <w:rtl/>
                <w:lang w:bidi="fa-IR"/>
              </w:rPr>
              <w:t>386</w:t>
            </w:r>
          </w:p>
        </w:tc>
        <w:tc>
          <w:tcPr>
            <w:tcW w:w="3111" w:type="dxa"/>
            <w:shd w:val="clear" w:color="auto" w:fill="auto"/>
          </w:tcPr>
          <w:p w14:paraId="04289910" w14:textId="77777777" w:rsidR="007211B6" w:rsidRDefault="007211B6" w:rsidP="000D1F31">
            <w:pPr>
              <w:pStyle w:val="libCenter"/>
              <w:rPr>
                <w:rFonts w:hint="cs"/>
                <w:rtl/>
              </w:rPr>
            </w:pPr>
            <w:r>
              <w:rPr>
                <w:rFonts w:hint="cs"/>
                <w:rtl/>
              </w:rPr>
              <w:t>4208 ـ ضمرة بن عمرو بن كعب الجهني</w:t>
            </w:r>
          </w:p>
        </w:tc>
        <w:tc>
          <w:tcPr>
            <w:tcW w:w="1264" w:type="dxa"/>
            <w:shd w:val="clear" w:color="auto" w:fill="auto"/>
          </w:tcPr>
          <w:p w14:paraId="2484A244" w14:textId="77777777" w:rsidR="007211B6" w:rsidRDefault="007211B6" w:rsidP="00F6784A">
            <w:pPr>
              <w:rPr>
                <w:rFonts w:hint="cs"/>
                <w:rtl/>
                <w:lang w:bidi="fa-IR"/>
              </w:rPr>
            </w:pPr>
            <w:r>
              <w:rPr>
                <w:rFonts w:hint="cs"/>
                <w:rtl/>
                <w:lang w:bidi="fa-IR"/>
              </w:rPr>
              <w:t>398</w:t>
            </w:r>
          </w:p>
        </w:tc>
      </w:tr>
      <w:tr w:rsidR="007211B6" w14:paraId="2D3096BB" w14:textId="77777777" w:rsidTr="00256A4B">
        <w:tc>
          <w:tcPr>
            <w:tcW w:w="3360" w:type="dxa"/>
            <w:shd w:val="clear" w:color="auto" w:fill="auto"/>
          </w:tcPr>
          <w:p w14:paraId="4EBEA386" w14:textId="77777777" w:rsidR="007211B6" w:rsidRDefault="007211B6" w:rsidP="000D1F31">
            <w:pPr>
              <w:pStyle w:val="libCenter"/>
              <w:rPr>
                <w:rFonts w:hint="cs"/>
                <w:rtl/>
              </w:rPr>
            </w:pPr>
            <w:r>
              <w:rPr>
                <w:rFonts w:hint="cs"/>
                <w:rtl/>
              </w:rPr>
              <w:t>4187 ـ الضحاك بن عبد عمرو الخزرجي ، الأنصاري</w:t>
            </w:r>
          </w:p>
        </w:tc>
        <w:tc>
          <w:tcPr>
            <w:tcW w:w="1264" w:type="dxa"/>
            <w:shd w:val="clear" w:color="auto" w:fill="auto"/>
          </w:tcPr>
          <w:p w14:paraId="02942A81" w14:textId="77777777" w:rsidR="007211B6" w:rsidRDefault="007211B6" w:rsidP="00F6784A">
            <w:pPr>
              <w:rPr>
                <w:rFonts w:hint="cs"/>
                <w:rtl/>
                <w:lang w:bidi="fa-IR"/>
              </w:rPr>
            </w:pPr>
            <w:r>
              <w:rPr>
                <w:rFonts w:hint="cs"/>
                <w:rtl/>
                <w:lang w:bidi="fa-IR"/>
              </w:rPr>
              <w:t>387</w:t>
            </w:r>
          </w:p>
        </w:tc>
        <w:tc>
          <w:tcPr>
            <w:tcW w:w="3111" w:type="dxa"/>
            <w:shd w:val="clear" w:color="auto" w:fill="auto"/>
          </w:tcPr>
          <w:p w14:paraId="092F585B" w14:textId="77777777" w:rsidR="007211B6" w:rsidRDefault="007211B6" w:rsidP="000D1F31">
            <w:pPr>
              <w:pStyle w:val="libCenter"/>
              <w:rPr>
                <w:rFonts w:hint="cs"/>
                <w:rtl/>
              </w:rPr>
            </w:pPr>
            <w:r>
              <w:rPr>
                <w:rFonts w:hint="cs"/>
                <w:rtl/>
              </w:rPr>
              <w:t>4209 ـ ضمرة بن عياض الجهني حليف</w:t>
            </w:r>
          </w:p>
        </w:tc>
        <w:tc>
          <w:tcPr>
            <w:tcW w:w="1264" w:type="dxa"/>
            <w:shd w:val="clear" w:color="auto" w:fill="auto"/>
          </w:tcPr>
          <w:p w14:paraId="785D4518" w14:textId="77777777" w:rsidR="007211B6" w:rsidRDefault="007211B6" w:rsidP="00F6784A">
            <w:pPr>
              <w:rPr>
                <w:rFonts w:hint="cs"/>
                <w:rtl/>
                <w:lang w:bidi="ar-AE"/>
              </w:rPr>
            </w:pPr>
          </w:p>
        </w:tc>
      </w:tr>
      <w:tr w:rsidR="007211B6" w14:paraId="2F6F6AB0" w14:textId="77777777" w:rsidTr="00256A4B">
        <w:tc>
          <w:tcPr>
            <w:tcW w:w="3360" w:type="dxa"/>
            <w:shd w:val="clear" w:color="auto" w:fill="auto"/>
          </w:tcPr>
          <w:p w14:paraId="3C135994" w14:textId="77777777" w:rsidR="007211B6" w:rsidRDefault="007211B6" w:rsidP="000D1F31">
            <w:pPr>
              <w:pStyle w:val="libCenter"/>
              <w:rPr>
                <w:rFonts w:hint="cs"/>
                <w:rtl/>
              </w:rPr>
            </w:pPr>
            <w:r>
              <w:rPr>
                <w:rFonts w:hint="cs"/>
                <w:rtl/>
              </w:rPr>
              <w:t>4188 ـ الضحاك بن عرفجة السعدي</w:t>
            </w:r>
          </w:p>
        </w:tc>
        <w:tc>
          <w:tcPr>
            <w:tcW w:w="1264" w:type="dxa"/>
            <w:shd w:val="clear" w:color="auto" w:fill="auto"/>
          </w:tcPr>
          <w:p w14:paraId="4D604DD8" w14:textId="77777777" w:rsidR="007211B6" w:rsidRDefault="007211B6" w:rsidP="00F6784A">
            <w:pPr>
              <w:rPr>
                <w:rFonts w:hint="cs"/>
                <w:rtl/>
                <w:lang w:bidi="ar-AE"/>
              </w:rPr>
            </w:pPr>
            <w:r>
              <w:rPr>
                <w:rFonts w:hint="cs"/>
                <w:rtl/>
                <w:lang w:bidi="ar-AE"/>
              </w:rPr>
              <w:t>387</w:t>
            </w:r>
          </w:p>
        </w:tc>
        <w:tc>
          <w:tcPr>
            <w:tcW w:w="3111" w:type="dxa"/>
            <w:shd w:val="clear" w:color="auto" w:fill="auto"/>
          </w:tcPr>
          <w:p w14:paraId="02973176" w14:textId="77777777" w:rsidR="007211B6" w:rsidRDefault="007211B6" w:rsidP="00F6784A">
            <w:pPr>
              <w:pStyle w:val="TOC2"/>
              <w:rPr>
                <w:rFonts w:hint="cs"/>
                <w:rtl/>
              </w:rPr>
            </w:pPr>
          </w:p>
        </w:tc>
        <w:tc>
          <w:tcPr>
            <w:tcW w:w="1264" w:type="dxa"/>
            <w:shd w:val="clear" w:color="auto" w:fill="auto"/>
          </w:tcPr>
          <w:p w14:paraId="7D51351C" w14:textId="77777777" w:rsidR="007211B6" w:rsidRDefault="007211B6" w:rsidP="00F6784A">
            <w:pPr>
              <w:rPr>
                <w:rFonts w:hint="cs"/>
                <w:rtl/>
                <w:lang w:bidi="ar-AE"/>
              </w:rPr>
            </w:pPr>
          </w:p>
        </w:tc>
      </w:tr>
      <w:tr w:rsidR="007211B6" w14:paraId="10103A04" w14:textId="77777777" w:rsidTr="00256A4B">
        <w:tc>
          <w:tcPr>
            <w:tcW w:w="3360" w:type="dxa"/>
            <w:shd w:val="clear" w:color="auto" w:fill="auto"/>
          </w:tcPr>
          <w:p w14:paraId="605CA18D" w14:textId="77777777" w:rsidR="007211B6" w:rsidRDefault="007211B6" w:rsidP="000D1F31">
            <w:pPr>
              <w:pStyle w:val="libCenter"/>
              <w:rPr>
                <w:rFonts w:hint="cs"/>
                <w:rtl/>
              </w:rPr>
            </w:pPr>
            <w:r>
              <w:rPr>
                <w:rFonts w:hint="cs"/>
                <w:rtl/>
              </w:rPr>
              <w:t>4189 ـ الضحاك بن قيس الفهري</w:t>
            </w:r>
          </w:p>
        </w:tc>
        <w:tc>
          <w:tcPr>
            <w:tcW w:w="1264" w:type="dxa"/>
            <w:shd w:val="clear" w:color="auto" w:fill="auto"/>
          </w:tcPr>
          <w:p w14:paraId="5CAE803A" w14:textId="77777777" w:rsidR="007211B6" w:rsidRDefault="007211B6" w:rsidP="00F6784A">
            <w:pPr>
              <w:rPr>
                <w:rFonts w:hint="cs"/>
                <w:rtl/>
                <w:lang w:bidi="ar-AE"/>
              </w:rPr>
            </w:pPr>
            <w:r>
              <w:rPr>
                <w:rFonts w:hint="cs"/>
                <w:rtl/>
                <w:lang w:bidi="ar-AE"/>
              </w:rPr>
              <w:t>387</w:t>
            </w:r>
          </w:p>
        </w:tc>
        <w:tc>
          <w:tcPr>
            <w:tcW w:w="3111" w:type="dxa"/>
            <w:shd w:val="clear" w:color="auto" w:fill="auto"/>
          </w:tcPr>
          <w:p w14:paraId="2D7A2164" w14:textId="77777777" w:rsidR="007211B6" w:rsidRDefault="007211B6" w:rsidP="00F6784A">
            <w:pPr>
              <w:pStyle w:val="TOC2"/>
              <w:rPr>
                <w:rFonts w:hint="cs"/>
                <w:rtl/>
              </w:rPr>
            </w:pPr>
          </w:p>
        </w:tc>
        <w:tc>
          <w:tcPr>
            <w:tcW w:w="1264" w:type="dxa"/>
            <w:shd w:val="clear" w:color="auto" w:fill="auto"/>
          </w:tcPr>
          <w:p w14:paraId="415FB785" w14:textId="77777777" w:rsidR="007211B6" w:rsidRDefault="007211B6" w:rsidP="00F6784A">
            <w:pPr>
              <w:rPr>
                <w:rFonts w:hint="cs"/>
                <w:rtl/>
                <w:lang w:bidi="ar-AE"/>
              </w:rPr>
            </w:pPr>
          </w:p>
        </w:tc>
      </w:tr>
    </w:tbl>
    <w:p w14:paraId="598E76FB" w14:textId="77777777" w:rsidR="007211B6" w:rsidRDefault="007211B6" w:rsidP="00F329FF">
      <w:pPr>
        <w:pStyle w:val="libNormal"/>
        <w:rPr>
          <w:rtl/>
        </w:rPr>
      </w:pPr>
    </w:p>
    <w:p w14:paraId="4977589E"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264"/>
        <w:gridCol w:w="3111"/>
        <w:gridCol w:w="1264"/>
      </w:tblGrid>
      <w:tr w:rsidR="007211B6" w14:paraId="69F91783" w14:textId="77777777" w:rsidTr="00256A4B">
        <w:tc>
          <w:tcPr>
            <w:tcW w:w="3360" w:type="dxa"/>
            <w:shd w:val="clear" w:color="auto" w:fill="auto"/>
          </w:tcPr>
          <w:p w14:paraId="028F92A6" w14:textId="77777777" w:rsidR="007211B6" w:rsidRDefault="007211B6" w:rsidP="000D1F31">
            <w:pPr>
              <w:pStyle w:val="libCenter"/>
              <w:rPr>
                <w:rFonts w:hint="cs"/>
                <w:rtl/>
              </w:rPr>
            </w:pPr>
            <w:r>
              <w:rPr>
                <w:rFonts w:hint="cs"/>
                <w:rtl/>
              </w:rPr>
              <w:lastRenderedPageBreak/>
              <w:t>بني سواد من الأنصار</w:t>
            </w:r>
          </w:p>
        </w:tc>
        <w:tc>
          <w:tcPr>
            <w:tcW w:w="1264" w:type="dxa"/>
            <w:shd w:val="clear" w:color="auto" w:fill="auto"/>
          </w:tcPr>
          <w:p w14:paraId="58F99756" w14:textId="77777777" w:rsidR="007211B6" w:rsidRDefault="007211B6" w:rsidP="00F6784A">
            <w:pPr>
              <w:rPr>
                <w:rFonts w:hint="cs"/>
                <w:rtl/>
                <w:lang w:bidi="ar-AE"/>
              </w:rPr>
            </w:pPr>
            <w:r>
              <w:rPr>
                <w:rFonts w:hint="cs"/>
                <w:rtl/>
                <w:lang w:bidi="ar-AE"/>
              </w:rPr>
              <w:t>398</w:t>
            </w:r>
          </w:p>
        </w:tc>
        <w:tc>
          <w:tcPr>
            <w:tcW w:w="3111" w:type="dxa"/>
            <w:shd w:val="clear" w:color="auto" w:fill="auto"/>
          </w:tcPr>
          <w:p w14:paraId="7A2F9E73" w14:textId="77777777" w:rsidR="007211B6" w:rsidRDefault="007211B6" w:rsidP="000D1F31">
            <w:pPr>
              <w:pStyle w:val="libCenter"/>
              <w:rPr>
                <w:rFonts w:hint="cs"/>
                <w:rtl/>
              </w:rPr>
            </w:pPr>
            <w:r>
              <w:rPr>
                <w:rFonts w:hint="cs"/>
                <w:rtl/>
              </w:rPr>
              <w:t>4229 ـ ضريس القيسي</w:t>
            </w:r>
          </w:p>
        </w:tc>
        <w:tc>
          <w:tcPr>
            <w:tcW w:w="1264" w:type="dxa"/>
            <w:shd w:val="clear" w:color="auto" w:fill="auto"/>
          </w:tcPr>
          <w:p w14:paraId="0FDE9B50" w14:textId="77777777" w:rsidR="007211B6" w:rsidRDefault="007211B6" w:rsidP="00F6784A">
            <w:pPr>
              <w:rPr>
                <w:rFonts w:hint="cs"/>
                <w:rtl/>
                <w:lang w:bidi="ar-AE"/>
              </w:rPr>
            </w:pPr>
            <w:r>
              <w:rPr>
                <w:rFonts w:hint="cs"/>
                <w:rtl/>
                <w:lang w:bidi="ar-AE"/>
              </w:rPr>
              <w:t>405</w:t>
            </w:r>
          </w:p>
        </w:tc>
      </w:tr>
      <w:tr w:rsidR="007211B6" w14:paraId="0E2981D4" w14:textId="77777777" w:rsidTr="00256A4B">
        <w:tc>
          <w:tcPr>
            <w:tcW w:w="3360" w:type="dxa"/>
            <w:shd w:val="clear" w:color="auto" w:fill="auto"/>
          </w:tcPr>
          <w:p w14:paraId="1407F96C" w14:textId="77777777" w:rsidR="007211B6" w:rsidRDefault="007211B6" w:rsidP="000D1F31">
            <w:pPr>
              <w:pStyle w:val="libCenter"/>
              <w:rPr>
                <w:rFonts w:hint="cs"/>
                <w:rtl/>
              </w:rPr>
            </w:pPr>
            <w:r>
              <w:rPr>
                <w:rFonts w:hint="cs"/>
                <w:rtl/>
              </w:rPr>
              <w:t>4210 ـ ضمرة بن أبي العيص أو ابن العيص</w:t>
            </w:r>
          </w:p>
        </w:tc>
        <w:tc>
          <w:tcPr>
            <w:tcW w:w="1264" w:type="dxa"/>
            <w:shd w:val="clear" w:color="auto" w:fill="auto"/>
          </w:tcPr>
          <w:p w14:paraId="10F86F3E" w14:textId="77777777" w:rsidR="007211B6" w:rsidRDefault="007211B6" w:rsidP="00F6784A">
            <w:pPr>
              <w:rPr>
                <w:rFonts w:hint="cs"/>
                <w:rtl/>
                <w:lang w:bidi="fa-IR"/>
              </w:rPr>
            </w:pPr>
            <w:r>
              <w:rPr>
                <w:rFonts w:hint="cs"/>
                <w:rtl/>
                <w:lang w:bidi="fa-IR"/>
              </w:rPr>
              <w:t>398</w:t>
            </w:r>
          </w:p>
        </w:tc>
        <w:tc>
          <w:tcPr>
            <w:tcW w:w="3111" w:type="dxa"/>
            <w:shd w:val="clear" w:color="auto" w:fill="auto"/>
          </w:tcPr>
          <w:p w14:paraId="25D04A2F" w14:textId="77777777" w:rsidR="007211B6" w:rsidRDefault="007211B6" w:rsidP="000D1F31">
            <w:pPr>
              <w:pStyle w:val="libCenter"/>
              <w:rPr>
                <w:rFonts w:hint="cs"/>
                <w:rtl/>
              </w:rPr>
            </w:pPr>
            <w:r>
              <w:rPr>
                <w:rFonts w:hint="cs"/>
                <w:rtl/>
              </w:rPr>
              <w:t>4230 ـ ضغاطر الرومي الأسقف ويقال اسمه تغاطر</w:t>
            </w:r>
          </w:p>
        </w:tc>
        <w:tc>
          <w:tcPr>
            <w:tcW w:w="1264" w:type="dxa"/>
            <w:shd w:val="clear" w:color="auto" w:fill="auto"/>
          </w:tcPr>
          <w:p w14:paraId="42BAAA71" w14:textId="77777777" w:rsidR="007211B6" w:rsidRDefault="007211B6" w:rsidP="00F6784A">
            <w:pPr>
              <w:rPr>
                <w:rFonts w:hint="cs"/>
                <w:rtl/>
                <w:lang w:bidi="fa-IR"/>
              </w:rPr>
            </w:pPr>
            <w:r>
              <w:rPr>
                <w:rFonts w:hint="cs"/>
                <w:rtl/>
                <w:lang w:bidi="fa-IR"/>
              </w:rPr>
              <w:t>405</w:t>
            </w:r>
          </w:p>
        </w:tc>
      </w:tr>
      <w:tr w:rsidR="007211B6" w14:paraId="0E735A68" w14:textId="77777777" w:rsidTr="00256A4B">
        <w:tc>
          <w:tcPr>
            <w:tcW w:w="3360" w:type="dxa"/>
            <w:shd w:val="clear" w:color="auto" w:fill="auto"/>
          </w:tcPr>
          <w:p w14:paraId="69664E25" w14:textId="77777777" w:rsidR="007211B6" w:rsidRDefault="007211B6" w:rsidP="000D1F31">
            <w:pPr>
              <w:pStyle w:val="libCenter"/>
              <w:rPr>
                <w:rFonts w:hint="cs"/>
                <w:rtl/>
              </w:rPr>
            </w:pPr>
            <w:r>
              <w:rPr>
                <w:rFonts w:hint="cs"/>
                <w:rtl/>
              </w:rPr>
              <w:t>4211 ـ ضمرة بن غزية الأنصاري النجاري</w:t>
            </w:r>
          </w:p>
        </w:tc>
        <w:tc>
          <w:tcPr>
            <w:tcW w:w="1264" w:type="dxa"/>
            <w:shd w:val="clear" w:color="auto" w:fill="auto"/>
          </w:tcPr>
          <w:p w14:paraId="14D0E11F" w14:textId="77777777" w:rsidR="007211B6" w:rsidRDefault="007211B6" w:rsidP="00F6784A">
            <w:pPr>
              <w:rPr>
                <w:rFonts w:hint="cs"/>
                <w:rtl/>
                <w:lang w:bidi="fa-IR"/>
              </w:rPr>
            </w:pPr>
            <w:r>
              <w:rPr>
                <w:rFonts w:hint="cs"/>
                <w:rtl/>
                <w:lang w:bidi="fa-IR"/>
              </w:rPr>
              <w:t>399</w:t>
            </w:r>
          </w:p>
        </w:tc>
        <w:tc>
          <w:tcPr>
            <w:tcW w:w="3111" w:type="dxa"/>
            <w:shd w:val="clear" w:color="auto" w:fill="auto"/>
          </w:tcPr>
          <w:p w14:paraId="2C592985" w14:textId="77777777" w:rsidR="007211B6" w:rsidRDefault="007211B6" w:rsidP="000D1F31">
            <w:pPr>
              <w:pStyle w:val="libCenter"/>
              <w:rPr>
                <w:rFonts w:hint="cs"/>
                <w:rtl/>
              </w:rPr>
            </w:pPr>
            <w:r>
              <w:rPr>
                <w:rFonts w:hint="cs"/>
                <w:rtl/>
              </w:rPr>
              <w:t>4231 ـ ضوء اليشكري</w:t>
            </w:r>
          </w:p>
        </w:tc>
        <w:tc>
          <w:tcPr>
            <w:tcW w:w="1264" w:type="dxa"/>
            <w:shd w:val="clear" w:color="auto" w:fill="auto"/>
          </w:tcPr>
          <w:p w14:paraId="739AA330" w14:textId="77777777" w:rsidR="007211B6" w:rsidRDefault="007211B6" w:rsidP="00F6784A">
            <w:pPr>
              <w:rPr>
                <w:rFonts w:hint="cs"/>
                <w:rtl/>
                <w:lang w:bidi="ar-AE"/>
              </w:rPr>
            </w:pPr>
            <w:r>
              <w:rPr>
                <w:rFonts w:hint="cs"/>
                <w:rtl/>
                <w:lang w:bidi="ar-AE"/>
              </w:rPr>
              <w:t>406</w:t>
            </w:r>
          </w:p>
        </w:tc>
      </w:tr>
      <w:tr w:rsidR="007211B6" w14:paraId="0D3F73FB" w14:textId="77777777" w:rsidTr="00256A4B">
        <w:tc>
          <w:tcPr>
            <w:tcW w:w="3360" w:type="dxa"/>
            <w:shd w:val="clear" w:color="auto" w:fill="auto"/>
          </w:tcPr>
          <w:p w14:paraId="7A6005E5" w14:textId="77777777" w:rsidR="007211B6" w:rsidRDefault="007211B6" w:rsidP="000D1F31">
            <w:pPr>
              <w:pStyle w:val="libCenter"/>
              <w:rPr>
                <w:rFonts w:hint="cs"/>
                <w:rtl/>
              </w:rPr>
            </w:pPr>
            <w:r>
              <w:rPr>
                <w:rFonts w:hint="cs"/>
                <w:rtl/>
              </w:rPr>
              <w:t>4212 ـ ضمرة بن كعب بن عمرو بن عدي الجهني ، حليف بني ساعدة</w:t>
            </w:r>
          </w:p>
        </w:tc>
        <w:tc>
          <w:tcPr>
            <w:tcW w:w="1264" w:type="dxa"/>
            <w:shd w:val="clear" w:color="auto" w:fill="auto"/>
          </w:tcPr>
          <w:p w14:paraId="50CF1249" w14:textId="77777777" w:rsidR="007211B6" w:rsidRDefault="007211B6" w:rsidP="00F6784A">
            <w:pPr>
              <w:rPr>
                <w:rFonts w:hint="cs"/>
                <w:rtl/>
                <w:lang w:bidi="fa-IR"/>
              </w:rPr>
            </w:pPr>
            <w:r>
              <w:rPr>
                <w:rFonts w:hint="cs"/>
                <w:rtl/>
                <w:lang w:bidi="fa-IR"/>
              </w:rPr>
              <w:t>399</w:t>
            </w:r>
          </w:p>
        </w:tc>
        <w:tc>
          <w:tcPr>
            <w:tcW w:w="3111" w:type="dxa"/>
            <w:shd w:val="clear" w:color="auto" w:fill="auto"/>
          </w:tcPr>
          <w:p w14:paraId="32FD4A2B" w14:textId="77777777" w:rsidR="007211B6" w:rsidRDefault="007211B6" w:rsidP="000D1F31">
            <w:pPr>
              <w:pStyle w:val="libCenter"/>
              <w:rPr>
                <w:rFonts w:hint="cs"/>
                <w:rtl/>
              </w:rPr>
            </w:pPr>
            <w:r>
              <w:rPr>
                <w:rFonts w:hint="cs"/>
                <w:rtl/>
              </w:rPr>
              <w:t>4232 ـ ضب بن مالك</w:t>
            </w:r>
          </w:p>
        </w:tc>
        <w:tc>
          <w:tcPr>
            <w:tcW w:w="1264" w:type="dxa"/>
            <w:shd w:val="clear" w:color="auto" w:fill="auto"/>
          </w:tcPr>
          <w:p w14:paraId="3A1330AF" w14:textId="77777777" w:rsidR="007211B6" w:rsidRDefault="007211B6" w:rsidP="00F6784A">
            <w:pPr>
              <w:rPr>
                <w:rFonts w:hint="cs"/>
                <w:rtl/>
                <w:lang w:bidi="ar-AE"/>
              </w:rPr>
            </w:pPr>
            <w:r>
              <w:rPr>
                <w:rFonts w:hint="cs"/>
                <w:rtl/>
                <w:lang w:bidi="ar-AE"/>
              </w:rPr>
              <w:t>406</w:t>
            </w:r>
          </w:p>
        </w:tc>
      </w:tr>
      <w:tr w:rsidR="007211B6" w14:paraId="3F6CB66A" w14:textId="77777777" w:rsidTr="00256A4B">
        <w:tc>
          <w:tcPr>
            <w:tcW w:w="3360" w:type="dxa"/>
            <w:shd w:val="clear" w:color="auto" w:fill="auto"/>
          </w:tcPr>
          <w:p w14:paraId="565125D2" w14:textId="77777777" w:rsidR="007211B6" w:rsidRDefault="007211B6" w:rsidP="000D1F31">
            <w:pPr>
              <w:pStyle w:val="libCenter"/>
              <w:rPr>
                <w:rFonts w:hint="cs"/>
                <w:rtl/>
              </w:rPr>
            </w:pPr>
            <w:r>
              <w:rPr>
                <w:rFonts w:hint="cs"/>
                <w:rtl/>
              </w:rPr>
              <w:t>4213 ـ ضمرة اليمامي غير منسوب</w:t>
            </w:r>
          </w:p>
        </w:tc>
        <w:tc>
          <w:tcPr>
            <w:tcW w:w="1264" w:type="dxa"/>
            <w:shd w:val="clear" w:color="auto" w:fill="auto"/>
          </w:tcPr>
          <w:p w14:paraId="0224C7A1" w14:textId="77777777" w:rsidR="007211B6" w:rsidRDefault="007211B6" w:rsidP="00F6784A">
            <w:pPr>
              <w:rPr>
                <w:rFonts w:hint="cs"/>
                <w:rtl/>
                <w:lang w:bidi="ar-AE"/>
              </w:rPr>
            </w:pPr>
            <w:r>
              <w:rPr>
                <w:rFonts w:hint="cs"/>
                <w:rtl/>
                <w:lang w:bidi="ar-AE"/>
              </w:rPr>
              <w:t>399</w:t>
            </w:r>
          </w:p>
        </w:tc>
        <w:tc>
          <w:tcPr>
            <w:tcW w:w="3111" w:type="dxa"/>
            <w:shd w:val="clear" w:color="auto" w:fill="auto"/>
          </w:tcPr>
          <w:p w14:paraId="580B12E6" w14:textId="77777777" w:rsidR="007211B6" w:rsidRDefault="007211B6" w:rsidP="000D1F31">
            <w:pPr>
              <w:pStyle w:val="libCenter"/>
              <w:rPr>
                <w:rFonts w:hint="cs"/>
                <w:rtl/>
              </w:rPr>
            </w:pPr>
            <w:r>
              <w:rPr>
                <w:rFonts w:hint="cs"/>
                <w:rtl/>
              </w:rPr>
              <w:t>4233 ـ الضحاك بن أبي جبيرة الأنصاري</w:t>
            </w:r>
          </w:p>
        </w:tc>
        <w:tc>
          <w:tcPr>
            <w:tcW w:w="1264" w:type="dxa"/>
            <w:shd w:val="clear" w:color="auto" w:fill="auto"/>
          </w:tcPr>
          <w:p w14:paraId="3BE0F03A" w14:textId="77777777" w:rsidR="007211B6" w:rsidRDefault="007211B6" w:rsidP="00F6784A">
            <w:pPr>
              <w:rPr>
                <w:rFonts w:hint="cs"/>
                <w:rtl/>
                <w:lang w:bidi="fa-IR"/>
              </w:rPr>
            </w:pPr>
            <w:r>
              <w:rPr>
                <w:rFonts w:hint="cs"/>
                <w:rtl/>
                <w:lang w:bidi="fa-IR"/>
              </w:rPr>
              <w:t>406</w:t>
            </w:r>
          </w:p>
        </w:tc>
      </w:tr>
      <w:tr w:rsidR="007211B6" w14:paraId="29AE6C54" w14:textId="77777777" w:rsidTr="00256A4B">
        <w:tc>
          <w:tcPr>
            <w:tcW w:w="3360" w:type="dxa"/>
            <w:shd w:val="clear" w:color="auto" w:fill="auto"/>
          </w:tcPr>
          <w:p w14:paraId="489ED613" w14:textId="77777777" w:rsidR="007211B6" w:rsidRDefault="007211B6" w:rsidP="000D1F31">
            <w:pPr>
              <w:pStyle w:val="libCenter"/>
              <w:rPr>
                <w:rFonts w:hint="cs"/>
                <w:rtl/>
              </w:rPr>
            </w:pPr>
            <w:r>
              <w:rPr>
                <w:rFonts w:hint="cs"/>
                <w:rtl/>
              </w:rPr>
              <w:t>4214 ـ ضمرة اليمامي غير منسوب</w:t>
            </w:r>
          </w:p>
        </w:tc>
        <w:tc>
          <w:tcPr>
            <w:tcW w:w="1264" w:type="dxa"/>
            <w:shd w:val="clear" w:color="auto" w:fill="auto"/>
          </w:tcPr>
          <w:p w14:paraId="10878161" w14:textId="77777777" w:rsidR="007211B6" w:rsidRDefault="007211B6" w:rsidP="00F6784A">
            <w:pPr>
              <w:rPr>
                <w:rFonts w:hint="cs"/>
                <w:rtl/>
                <w:lang w:bidi="ar-AE"/>
              </w:rPr>
            </w:pPr>
            <w:r>
              <w:rPr>
                <w:rFonts w:hint="cs"/>
                <w:rtl/>
                <w:lang w:bidi="ar-AE"/>
              </w:rPr>
              <w:t>399</w:t>
            </w:r>
          </w:p>
        </w:tc>
        <w:tc>
          <w:tcPr>
            <w:tcW w:w="3111" w:type="dxa"/>
            <w:shd w:val="clear" w:color="auto" w:fill="auto"/>
          </w:tcPr>
          <w:p w14:paraId="397B1DFC" w14:textId="77777777" w:rsidR="007211B6" w:rsidRDefault="007211B6" w:rsidP="000D1F31">
            <w:pPr>
              <w:pStyle w:val="libCenter"/>
              <w:rPr>
                <w:rFonts w:hint="cs"/>
                <w:rtl/>
              </w:rPr>
            </w:pPr>
            <w:r>
              <w:rPr>
                <w:rFonts w:hint="cs"/>
                <w:rtl/>
              </w:rPr>
              <w:t>4234 ـ الضحاك بن عبد الرحمن الأشعري</w:t>
            </w:r>
          </w:p>
        </w:tc>
        <w:tc>
          <w:tcPr>
            <w:tcW w:w="1264" w:type="dxa"/>
            <w:shd w:val="clear" w:color="auto" w:fill="auto"/>
          </w:tcPr>
          <w:p w14:paraId="433A2BC8" w14:textId="77777777" w:rsidR="007211B6" w:rsidRDefault="007211B6" w:rsidP="00F6784A">
            <w:pPr>
              <w:rPr>
                <w:rFonts w:hint="cs"/>
                <w:rtl/>
                <w:lang w:bidi="fa-IR"/>
              </w:rPr>
            </w:pPr>
            <w:r>
              <w:rPr>
                <w:rFonts w:hint="cs"/>
                <w:rtl/>
                <w:lang w:bidi="fa-IR"/>
              </w:rPr>
              <w:t>407</w:t>
            </w:r>
          </w:p>
        </w:tc>
      </w:tr>
      <w:tr w:rsidR="007211B6" w14:paraId="6EF64308" w14:textId="77777777" w:rsidTr="00256A4B">
        <w:tc>
          <w:tcPr>
            <w:tcW w:w="3360" w:type="dxa"/>
            <w:shd w:val="clear" w:color="auto" w:fill="auto"/>
          </w:tcPr>
          <w:p w14:paraId="237E8FBC" w14:textId="77777777" w:rsidR="007211B6" w:rsidRDefault="007211B6" w:rsidP="000D1F31">
            <w:pPr>
              <w:pStyle w:val="libCenter"/>
              <w:rPr>
                <w:rFonts w:hint="cs"/>
                <w:rtl/>
              </w:rPr>
            </w:pPr>
            <w:r>
              <w:rPr>
                <w:rFonts w:hint="cs"/>
                <w:rtl/>
              </w:rPr>
              <w:t>4215 ـ ضمضم بن الحارث</w:t>
            </w:r>
          </w:p>
        </w:tc>
        <w:tc>
          <w:tcPr>
            <w:tcW w:w="1264" w:type="dxa"/>
            <w:shd w:val="clear" w:color="auto" w:fill="auto"/>
          </w:tcPr>
          <w:p w14:paraId="495CE222" w14:textId="77777777" w:rsidR="007211B6" w:rsidRDefault="007211B6" w:rsidP="00F6784A">
            <w:pPr>
              <w:rPr>
                <w:rFonts w:hint="cs"/>
                <w:rtl/>
                <w:lang w:bidi="ar-AE"/>
              </w:rPr>
            </w:pPr>
            <w:r>
              <w:rPr>
                <w:rFonts w:hint="cs"/>
                <w:rtl/>
                <w:lang w:bidi="ar-AE"/>
              </w:rPr>
              <w:t>400</w:t>
            </w:r>
          </w:p>
        </w:tc>
        <w:tc>
          <w:tcPr>
            <w:tcW w:w="3111" w:type="dxa"/>
            <w:shd w:val="clear" w:color="auto" w:fill="auto"/>
          </w:tcPr>
          <w:p w14:paraId="0B5C0D18" w14:textId="77777777" w:rsidR="007211B6" w:rsidRDefault="007211B6" w:rsidP="000D1F31">
            <w:pPr>
              <w:pStyle w:val="libCenter"/>
              <w:rPr>
                <w:rFonts w:hint="cs"/>
                <w:rtl/>
              </w:rPr>
            </w:pPr>
            <w:r>
              <w:rPr>
                <w:rFonts w:hint="cs"/>
                <w:rtl/>
              </w:rPr>
              <w:t>4235 ـ الضحاك بن عرفجة</w:t>
            </w:r>
          </w:p>
        </w:tc>
        <w:tc>
          <w:tcPr>
            <w:tcW w:w="1264" w:type="dxa"/>
            <w:shd w:val="clear" w:color="auto" w:fill="auto"/>
          </w:tcPr>
          <w:p w14:paraId="656F03EB" w14:textId="77777777" w:rsidR="007211B6" w:rsidRDefault="007211B6" w:rsidP="00F6784A">
            <w:pPr>
              <w:rPr>
                <w:rFonts w:hint="cs"/>
                <w:rtl/>
                <w:lang w:bidi="ar-AE"/>
              </w:rPr>
            </w:pPr>
            <w:r>
              <w:rPr>
                <w:rFonts w:hint="cs"/>
                <w:rtl/>
                <w:lang w:bidi="ar-AE"/>
              </w:rPr>
              <w:t>408</w:t>
            </w:r>
          </w:p>
        </w:tc>
      </w:tr>
      <w:tr w:rsidR="007211B6" w14:paraId="14C5B144" w14:textId="77777777" w:rsidTr="00256A4B">
        <w:tc>
          <w:tcPr>
            <w:tcW w:w="3360" w:type="dxa"/>
            <w:shd w:val="clear" w:color="auto" w:fill="auto"/>
          </w:tcPr>
          <w:p w14:paraId="787682FD" w14:textId="77777777" w:rsidR="007211B6" w:rsidRDefault="007211B6" w:rsidP="000D1F31">
            <w:pPr>
              <w:pStyle w:val="libCenter"/>
              <w:rPr>
                <w:rFonts w:hint="cs"/>
                <w:rtl/>
              </w:rPr>
            </w:pPr>
            <w:r>
              <w:rPr>
                <w:rFonts w:hint="cs"/>
                <w:rtl/>
              </w:rPr>
              <w:t>4216 ـ ضمضم بن عمرو في جندع بن ضمرة</w:t>
            </w:r>
          </w:p>
        </w:tc>
        <w:tc>
          <w:tcPr>
            <w:tcW w:w="1264" w:type="dxa"/>
            <w:shd w:val="clear" w:color="auto" w:fill="auto"/>
          </w:tcPr>
          <w:p w14:paraId="758C1220" w14:textId="77777777" w:rsidR="007211B6" w:rsidRDefault="007211B6" w:rsidP="00F6784A">
            <w:pPr>
              <w:rPr>
                <w:rFonts w:hint="cs"/>
                <w:rtl/>
                <w:lang w:bidi="fa-IR"/>
              </w:rPr>
            </w:pPr>
            <w:r>
              <w:rPr>
                <w:rFonts w:hint="cs"/>
                <w:rtl/>
                <w:lang w:bidi="fa-IR"/>
              </w:rPr>
              <w:t>400</w:t>
            </w:r>
          </w:p>
        </w:tc>
        <w:tc>
          <w:tcPr>
            <w:tcW w:w="3111" w:type="dxa"/>
            <w:shd w:val="clear" w:color="auto" w:fill="auto"/>
          </w:tcPr>
          <w:p w14:paraId="19A05D53" w14:textId="77777777" w:rsidR="007211B6" w:rsidRDefault="007211B6" w:rsidP="000D1F31">
            <w:pPr>
              <w:pStyle w:val="libCenter"/>
              <w:rPr>
                <w:rFonts w:hint="cs"/>
                <w:rtl/>
              </w:rPr>
            </w:pPr>
            <w:r>
              <w:rPr>
                <w:rFonts w:hint="cs"/>
                <w:rtl/>
              </w:rPr>
              <w:t>4236 ـ الضحاك بن قيس</w:t>
            </w:r>
          </w:p>
        </w:tc>
        <w:tc>
          <w:tcPr>
            <w:tcW w:w="1264" w:type="dxa"/>
            <w:shd w:val="clear" w:color="auto" w:fill="auto"/>
          </w:tcPr>
          <w:p w14:paraId="3828EAD5" w14:textId="77777777" w:rsidR="007211B6" w:rsidRDefault="007211B6" w:rsidP="00F6784A">
            <w:pPr>
              <w:rPr>
                <w:rFonts w:hint="cs"/>
                <w:rtl/>
                <w:lang w:bidi="ar-AE"/>
              </w:rPr>
            </w:pPr>
            <w:r>
              <w:rPr>
                <w:rFonts w:hint="cs"/>
                <w:rtl/>
                <w:lang w:bidi="ar-AE"/>
              </w:rPr>
              <w:t>408</w:t>
            </w:r>
          </w:p>
        </w:tc>
      </w:tr>
      <w:tr w:rsidR="007211B6" w14:paraId="19C7F044" w14:textId="77777777" w:rsidTr="00256A4B">
        <w:tc>
          <w:tcPr>
            <w:tcW w:w="3360" w:type="dxa"/>
            <w:shd w:val="clear" w:color="auto" w:fill="auto"/>
          </w:tcPr>
          <w:p w14:paraId="7F2E46E8" w14:textId="77777777" w:rsidR="007211B6" w:rsidRDefault="007211B6" w:rsidP="000D1F31">
            <w:pPr>
              <w:pStyle w:val="libCenter"/>
              <w:rPr>
                <w:rFonts w:hint="cs"/>
                <w:rtl/>
              </w:rPr>
            </w:pPr>
            <w:r>
              <w:rPr>
                <w:rFonts w:hint="cs"/>
                <w:rtl/>
              </w:rPr>
              <w:t>4217 ـ ضمضم بن قتادة</w:t>
            </w:r>
          </w:p>
        </w:tc>
        <w:tc>
          <w:tcPr>
            <w:tcW w:w="1264" w:type="dxa"/>
            <w:shd w:val="clear" w:color="auto" w:fill="auto"/>
          </w:tcPr>
          <w:p w14:paraId="2D631DE1" w14:textId="77777777" w:rsidR="007211B6" w:rsidRDefault="007211B6" w:rsidP="00F6784A">
            <w:pPr>
              <w:rPr>
                <w:rFonts w:hint="cs"/>
                <w:rtl/>
                <w:lang w:bidi="ar-AE"/>
              </w:rPr>
            </w:pPr>
            <w:r>
              <w:rPr>
                <w:rFonts w:hint="cs"/>
                <w:rtl/>
                <w:lang w:bidi="ar-AE"/>
              </w:rPr>
              <w:t>400</w:t>
            </w:r>
          </w:p>
        </w:tc>
        <w:tc>
          <w:tcPr>
            <w:tcW w:w="3111" w:type="dxa"/>
            <w:shd w:val="clear" w:color="auto" w:fill="auto"/>
          </w:tcPr>
          <w:p w14:paraId="4E7E1448" w14:textId="77777777" w:rsidR="007211B6" w:rsidRDefault="007211B6" w:rsidP="000D1F31">
            <w:pPr>
              <w:pStyle w:val="libCenter"/>
              <w:rPr>
                <w:rFonts w:hint="cs"/>
                <w:rtl/>
              </w:rPr>
            </w:pPr>
            <w:r>
              <w:rPr>
                <w:rFonts w:hint="cs"/>
                <w:rtl/>
              </w:rPr>
              <w:t>4237 ـ الضحاك بن قيس عامل النبي صلى الله عليه وآله وسلم</w:t>
            </w:r>
          </w:p>
        </w:tc>
        <w:tc>
          <w:tcPr>
            <w:tcW w:w="1264" w:type="dxa"/>
            <w:shd w:val="clear" w:color="auto" w:fill="auto"/>
          </w:tcPr>
          <w:p w14:paraId="55DCFC4D" w14:textId="77777777" w:rsidR="007211B6" w:rsidRDefault="007211B6" w:rsidP="00F6784A">
            <w:pPr>
              <w:rPr>
                <w:rFonts w:hint="cs"/>
                <w:rtl/>
                <w:lang w:bidi="ar-AE"/>
              </w:rPr>
            </w:pPr>
            <w:r>
              <w:rPr>
                <w:rFonts w:hint="cs"/>
                <w:rtl/>
                <w:lang w:bidi="ar-AE"/>
              </w:rPr>
              <w:t>409</w:t>
            </w:r>
          </w:p>
        </w:tc>
      </w:tr>
      <w:tr w:rsidR="007211B6" w14:paraId="11574A02" w14:textId="77777777" w:rsidTr="00256A4B">
        <w:tc>
          <w:tcPr>
            <w:tcW w:w="3360" w:type="dxa"/>
            <w:shd w:val="clear" w:color="auto" w:fill="auto"/>
          </w:tcPr>
          <w:p w14:paraId="26590F76" w14:textId="77777777" w:rsidR="007211B6" w:rsidRDefault="007211B6" w:rsidP="000D1F31">
            <w:pPr>
              <w:pStyle w:val="libCenter"/>
              <w:rPr>
                <w:rFonts w:hint="cs"/>
                <w:rtl/>
              </w:rPr>
            </w:pPr>
            <w:r>
              <w:rPr>
                <w:rFonts w:hint="cs"/>
                <w:rtl/>
              </w:rPr>
              <w:t>4218 ـ ضمضم بن مالك القرشي العامري</w:t>
            </w:r>
          </w:p>
        </w:tc>
        <w:tc>
          <w:tcPr>
            <w:tcW w:w="1264" w:type="dxa"/>
            <w:shd w:val="clear" w:color="auto" w:fill="auto"/>
          </w:tcPr>
          <w:p w14:paraId="41B2E288" w14:textId="77777777" w:rsidR="007211B6" w:rsidRDefault="007211B6" w:rsidP="00F6784A">
            <w:pPr>
              <w:rPr>
                <w:rFonts w:hint="cs"/>
                <w:rtl/>
                <w:lang w:bidi="fa-IR"/>
              </w:rPr>
            </w:pPr>
            <w:r>
              <w:rPr>
                <w:rFonts w:hint="cs"/>
                <w:rtl/>
                <w:lang w:bidi="fa-IR"/>
              </w:rPr>
              <w:t>401</w:t>
            </w:r>
          </w:p>
        </w:tc>
        <w:tc>
          <w:tcPr>
            <w:tcW w:w="3111" w:type="dxa"/>
            <w:shd w:val="clear" w:color="auto" w:fill="auto"/>
          </w:tcPr>
          <w:p w14:paraId="06A94BE2" w14:textId="77777777" w:rsidR="007211B6" w:rsidRDefault="007211B6" w:rsidP="000D1F31">
            <w:pPr>
              <w:pStyle w:val="libCenter"/>
              <w:rPr>
                <w:rFonts w:hint="cs"/>
                <w:rtl/>
              </w:rPr>
            </w:pPr>
            <w:r>
              <w:rPr>
                <w:rFonts w:hint="cs"/>
                <w:rtl/>
              </w:rPr>
              <w:t>4238 ـ ضريح بن عرفجة أو عرفجة بن ضريح</w:t>
            </w:r>
          </w:p>
        </w:tc>
        <w:tc>
          <w:tcPr>
            <w:tcW w:w="1264" w:type="dxa"/>
            <w:shd w:val="clear" w:color="auto" w:fill="auto"/>
          </w:tcPr>
          <w:p w14:paraId="27D0D3BA" w14:textId="77777777" w:rsidR="007211B6" w:rsidRDefault="007211B6" w:rsidP="00F6784A">
            <w:pPr>
              <w:rPr>
                <w:rFonts w:hint="cs"/>
                <w:rtl/>
                <w:lang w:bidi="fa-IR"/>
              </w:rPr>
            </w:pPr>
            <w:r>
              <w:rPr>
                <w:rFonts w:hint="cs"/>
                <w:rtl/>
                <w:lang w:bidi="fa-IR"/>
              </w:rPr>
              <w:t>409</w:t>
            </w:r>
          </w:p>
        </w:tc>
      </w:tr>
      <w:tr w:rsidR="007211B6" w14:paraId="36FB2D30" w14:textId="77777777" w:rsidTr="00256A4B">
        <w:tc>
          <w:tcPr>
            <w:tcW w:w="3360" w:type="dxa"/>
            <w:shd w:val="clear" w:color="auto" w:fill="auto"/>
          </w:tcPr>
          <w:p w14:paraId="5CBEF47C" w14:textId="77777777" w:rsidR="007211B6" w:rsidRDefault="007211B6" w:rsidP="000D1F31">
            <w:pPr>
              <w:pStyle w:val="libCenter"/>
              <w:rPr>
                <w:rFonts w:hint="cs"/>
                <w:rtl/>
              </w:rPr>
            </w:pPr>
            <w:r>
              <w:rPr>
                <w:rFonts w:hint="cs"/>
                <w:rtl/>
              </w:rPr>
              <w:t>4219 ـ ضميرة بالتصغير ابن أنس ، وابن جندب وابن حبيب</w:t>
            </w:r>
          </w:p>
        </w:tc>
        <w:tc>
          <w:tcPr>
            <w:tcW w:w="1264" w:type="dxa"/>
            <w:shd w:val="clear" w:color="auto" w:fill="auto"/>
          </w:tcPr>
          <w:p w14:paraId="24B61702" w14:textId="77777777" w:rsidR="007211B6" w:rsidRDefault="007211B6" w:rsidP="00F6784A">
            <w:pPr>
              <w:rPr>
                <w:rFonts w:hint="cs"/>
                <w:rtl/>
                <w:lang w:bidi="fa-IR"/>
              </w:rPr>
            </w:pPr>
            <w:r>
              <w:rPr>
                <w:rFonts w:hint="cs"/>
                <w:rtl/>
                <w:lang w:bidi="fa-IR"/>
              </w:rPr>
              <w:t>401</w:t>
            </w:r>
          </w:p>
        </w:tc>
        <w:tc>
          <w:tcPr>
            <w:tcW w:w="3111" w:type="dxa"/>
            <w:shd w:val="clear" w:color="auto" w:fill="auto"/>
          </w:tcPr>
          <w:p w14:paraId="789D7905" w14:textId="77777777" w:rsidR="007211B6" w:rsidRDefault="007211B6" w:rsidP="000D1F31">
            <w:pPr>
              <w:pStyle w:val="libCenter"/>
              <w:rPr>
                <w:rFonts w:hint="cs"/>
                <w:rtl/>
              </w:rPr>
            </w:pPr>
            <w:r>
              <w:rPr>
                <w:rFonts w:hint="cs"/>
                <w:rtl/>
              </w:rPr>
              <w:t>4239 ـ ضمرة بن أنس الأنصاري</w:t>
            </w:r>
          </w:p>
        </w:tc>
        <w:tc>
          <w:tcPr>
            <w:tcW w:w="1264" w:type="dxa"/>
            <w:shd w:val="clear" w:color="auto" w:fill="auto"/>
          </w:tcPr>
          <w:p w14:paraId="4C38B817" w14:textId="77777777" w:rsidR="007211B6" w:rsidRDefault="007211B6" w:rsidP="00F6784A">
            <w:pPr>
              <w:rPr>
                <w:rFonts w:hint="cs"/>
                <w:rtl/>
                <w:lang w:bidi="ar-AE"/>
              </w:rPr>
            </w:pPr>
            <w:r>
              <w:rPr>
                <w:rFonts w:hint="cs"/>
                <w:rtl/>
                <w:lang w:bidi="ar-AE"/>
              </w:rPr>
              <w:t>409</w:t>
            </w:r>
          </w:p>
        </w:tc>
      </w:tr>
      <w:tr w:rsidR="007211B6" w14:paraId="6E5C8C10" w14:textId="77777777" w:rsidTr="00256A4B">
        <w:tc>
          <w:tcPr>
            <w:tcW w:w="3360" w:type="dxa"/>
            <w:shd w:val="clear" w:color="auto" w:fill="auto"/>
          </w:tcPr>
          <w:p w14:paraId="5D015451" w14:textId="77777777" w:rsidR="007211B6" w:rsidRDefault="007211B6" w:rsidP="000D1F31">
            <w:pPr>
              <w:pStyle w:val="libCenter"/>
              <w:rPr>
                <w:rFonts w:hint="cs"/>
                <w:rtl/>
              </w:rPr>
            </w:pPr>
            <w:r>
              <w:rPr>
                <w:rFonts w:hint="cs"/>
                <w:rtl/>
              </w:rPr>
              <w:t>4220 ـ ضميرة بن سعد تقدم في ضمرة بن ربيعة</w:t>
            </w:r>
          </w:p>
        </w:tc>
        <w:tc>
          <w:tcPr>
            <w:tcW w:w="1264" w:type="dxa"/>
            <w:shd w:val="clear" w:color="auto" w:fill="auto"/>
          </w:tcPr>
          <w:p w14:paraId="170C8504" w14:textId="77777777" w:rsidR="007211B6" w:rsidRDefault="007211B6" w:rsidP="00F6784A">
            <w:pPr>
              <w:rPr>
                <w:rFonts w:hint="cs"/>
                <w:rtl/>
                <w:lang w:bidi="fa-IR"/>
              </w:rPr>
            </w:pPr>
            <w:r>
              <w:rPr>
                <w:rFonts w:hint="cs"/>
                <w:rtl/>
                <w:lang w:bidi="fa-IR"/>
              </w:rPr>
              <w:t>401</w:t>
            </w:r>
          </w:p>
        </w:tc>
        <w:tc>
          <w:tcPr>
            <w:tcW w:w="3111" w:type="dxa"/>
            <w:shd w:val="clear" w:color="auto" w:fill="auto"/>
          </w:tcPr>
          <w:p w14:paraId="565798E8" w14:textId="77777777" w:rsidR="007211B6" w:rsidRDefault="007211B6" w:rsidP="000B2B80">
            <w:pPr>
              <w:pStyle w:val="libBold1"/>
              <w:rPr>
                <w:rFonts w:hint="cs"/>
                <w:rtl/>
              </w:rPr>
            </w:pPr>
            <w:r>
              <w:rPr>
                <w:rFonts w:hint="cs"/>
                <w:rtl/>
              </w:rPr>
              <w:t>حرف الطاء المهملة</w:t>
            </w:r>
          </w:p>
        </w:tc>
        <w:tc>
          <w:tcPr>
            <w:tcW w:w="1264" w:type="dxa"/>
            <w:shd w:val="clear" w:color="auto" w:fill="auto"/>
          </w:tcPr>
          <w:p w14:paraId="7991EDCB" w14:textId="77777777" w:rsidR="007211B6" w:rsidRDefault="007211B6" w:rsidP="00F6784A">
            <w:pPr>
              <w:rPr>
                <w:rFonts w:hint="cs"/>
                <w:rtl/>
                <w:lang w:bidi="ar-AE"/>
              </w:rPr>
            </w:pPr>
          </w:p>
        </w:tc>
      </w:tr>
      <w:tr w:rsidR="007211B6" w14:paraId="6796BAE9" w14:textId="77777777" w:rsidTr="00256A4B">
        <w:tc>
          <w:tcPr>
            <w:tcW w:w="3360" w:type="dxa"/>
            <w:shd w:val="clear" w:color="auto" w:fill="auto"/>
          </w:tcPr>
          <w:p w14:paraId="6F7643CF" w14:textId="77777777" w:rsidR="007211B6" w:rsidRDefault="007211B6" w:rsidP="000D1F31">
            <w:pPr>
              <w:pStyle w:val="libCenter"/>
              <w:rPr>
                <w:rFonts w:hint="cs"/>
                <w:rtl/>
              </w:rPr>
            </w:pPr>
            <w:r>
              <w:rPr>
                <w:rFonts w:hint="cs"/>
                <w:rtl/>
              </w:rPr>
              <w:t>4221 ـ ضميرة بن أبي ضميرة الليثي</w:t>
            </w:r>
          </w:p>
        </w:tc>
        <w:tc>
          <w:tcPr>
            <w:tcW w:w="1264" w:type="dxa"/>
            <w:shd w:val="clear" w:color="auto" w:fill="auto"/>
          </w:tcPr>
          <w:p w14:paraId="27146219" w14:textId="77777777" w:rsidR="007211B6" w:rsidRDefault="007211B6" w:rsidP="00F6784A">
            <w:pPr>
              <w:rPr>
                <w:rFonts w:hint="cs"/>
                <w:rtl/>
                <w:lang w:bidi="fa-IR"/>
              </w:rPr>
            </w:pPr>
            <w:r>
              <w:rPr>
                <w:rFonts w:hint="cs"/>
                <w:rtl/>
                <w:lang w:bidi="fa-IR"/>
              </w:rPr>
              <w:t>401</w:t>
            </w:r>
          </w:p>
        </w:tc>
        <w:tc>
          <w:tcPr>
            <w:tcW w:w="3111" w:type="dxa"/>
            <w:shd w:val="clear" w:color="auto" w:fill="auto"/>
          </w:tcPr>
          <w:p w14:paraId="54042356" w14:textId="77777777" w:rsidR="007211B6" w:rsidRDefault="007211B6" w:rsidP="000D1F31">
            <w:pPr>
              <w:pStyle w:val="libCenter"/>
              <w:rPr>
                <w:rFonts w:hint="cs"/>
                <w:rtl/>
              </w:rPr>
            </w:pPr>
            <w:r>
              <w:rPr>
                <w:rFonts w:hint="cs"/>
                <w:rtl/>
              </w:rPr>
              <w:t>4240 ـ طارق بن أحمر</w:t>
            </w:r>
          </w:p>
        </w:tc>
        <w:tc>
          <w:tcPr>
            <w:tcW w:w="1264" w:type="dxa"/>
            <w:shd w:val="clear" w:color="auto" w:fill="auto"/>
          </w:tcPr>
          <w:p w14:paraId="3DCC744E" w14:textId="77777777" w:rsidR="007211B6" w:rsidRDefault="007211B6" w:rsidP="00F6784A">
            <w:pPr>
              <w:rPr>
                <w:rFonts w:hint="cs"/>
                <w:rtl/>
                <w:lang w:bidi="ar-AE"/>
              </w:rPr>
            </w:pPr>
            <w:r>
              <w:rPr>
                <w:rFonts w:hint="cs"/>
                <w:rtl/>
                <w:lang w:bidi="ar-AE"/>
              </w:rPr>
              <w:t>411</w:t>
            </w:r>
          </w:p>
        </w:tc>
      </w:tr>
      <w:tr w:rsidR="007211B6" w14:paraId="4F486E93" w14:textId="77777777" w:rsidTr="00256A4B">
        <w:tc>
          <w:tcPr>
            <w:tcW w:w="3360" w:type="dxa"/>
            <w:shd w:val="clear" w:color="auto" w:fill="auto"/>
          </w:tcPr>
          <w:p w14:paraId="1C8D7009" w14:textId="77777777" w:rsidR="007211B6" w:rsidRDefault="007211B6" w:rsidP="000D1F31">
            <w:pPr>
              <w:pStyle w:val="libCenter"/>
              <w:rPr>
                <w:rFonts w:hint="cs"/>
                <w:rtl/>
              </w:rPr>
            </w:pPr>
            <w:r>
              <w:rPr>
                <w:rFonts w:hint="cs"/>
                <w:rtl/>
              </w:rPr>
              <w:t>4222 ـ ضميرة ، غير منسوب</w:t>
            </w:r>
          </w:p>
        </w:tc>
        <w:tc>
          <w:tcPr>
            <w:tcW w:w="1264" w:type="dxa"/>
            <w:shd w:val="clear" w:color="auto" w:fill="auto"/>
          </w:tcPr>
          <w:p w14:paraId="790FD89E" w14:textId="77777777" w:rsidR="007211B6" w:rsidRDefault="007211B6" w:rsidP="00F6784A">
            <w:pPr>
              <w:rPr>
                <w:rFonts w:hint="cs"/>
                <w:rtl/>
                <w:lang w:bidi="ar-AE"/>
              </w:rPr>
            </w:pPr>
            <w:r>
              <w:rPr>
                <w:rFonts w:hint="cs"/>
                <w:rtl/>
                <w:lang w:bidi="ar-AE"/>
              </w:rPr>
              <w:t>401</w:t>
            </w:r>
          </w:p>
        </w:tc>
        <w:tc>
          <w:tcPr>
            <w:tcW w:w="3111" w:type="dxa"/>
            <w:shd w:val="clear" w:color="auto" w:fill="auto"/>
          </w:tcPr>
          <w:p w14:paraId="6FF60CF2" w14:textId="77777777" w:rsidR="007211B6" w:rsidRDefault="007211B6" w:rsidP="000D1F31">
            <w:pPr>
              <w:pStyle w:val="libCenter"/>
              <w:rPr>
                <w:rFonts w:hint="cs"/>
                <w:rtl/>
              </w:rPr>
            </w:pPr>
            <w:r>
              <w:rPr>
                <w:rFonts w:hint="cs"/>
                <w:rtl/>
              </w:rPr>
              <w:t>4241 ـ طارق بن أشيم بن مسعود الأشجعي والد أبي مالك</w:t>
            </w:r>
          </w:p>
        </w:tc>
        <w:tc>
          <w:tcPr>
            <w:tcW w:w="1264" w:type="dxa"/>
            <w:shd w:val="clear" w:color="auto" w:fill="auto"/>
          </w:tcPr>
          <w:p w14:paraId="4D5BA151" w14:textId="77777777" w:rsidR="007211B6" w:rsidRDefault="007211B6" w:rsidP="00F6784A">
            <w:pPr>
              <w:rPr>
                <w:rFonts w:hint="cs"/>
                <w:rtl/>
                <w:lang w:bidi="fa-IR"/>
              </w:rPr>
            </w:pPr>
            <w:r>
              <w:rPr>
                <w:rFonts w:hint="cs"/>
                <w:rtl/>
                <w:lang w:bidi="fa-IR"/>
              </w:rPr>
              <w:t>411</w:t>
            </w:r>
          </w:p>
        </w:tc>
      </w:tr>
      <w:tr w:rsidR="007211B6" w14:paraId="3D2650A1" w14:textId="77777777" w:rsidTr="00256A4B">
        <w:tc>
          <w:tcPr>
            <w:tcW w:w="3360" w:type="dxa"/>
            <w:shd w:val="clear" w:color="auto" w:fill="auto"/>
          </w:tcPr>
          <w:p w14:paraId="28C6E88D" w14:textId="77777777" w:rsidR="007211B6" w:rsidRDefault="007211B6" w:rsidP="000D1F31">
            <w:pPr>
              <w:pStyle w:val="libCenter"/>
              <w:rPr>
                <w:rFonts w:hint="cs"/>
                <w:rtl/>
              </w:rPr>
            </w:pPr>
            <w:r>
              <w:rPr>
                <w:rFonts w:hint="cs"/>
                <w:rtl/>
              </w:rPr>
              <w:t>4223 ـ ضميرة ، آخر وهو جد حسين بن عبد الله</w:t>
            </w:r>
          </w:p>
        </w:tc>
        <w:tc>
          <w:tcPr>
            <w:tcW w:w="1264" w:type="dxa"/>
            <w:shd w:val="clear" w:color="auto" w:fill="auto"/>
          </w:tcPr>
          <w:p w14:paraId="71D43951" w14:textId="77777777" w:rsidR="007211B6" w:rsidRDefault="007211B6" w:rsidP="00F6784A">
            <w:pPr>
              <w:rPr>
                <w:rFonts w:hint="cs"/>
                <w:rtl/>
                <w:lang w:bidi="fa-IR"/>
              </w:rPr>
            </w:pPr>
            <w:r>
              <w:rPr>
                <w:rFonts w:hint="cs"/>
                <w:rtl/>
                <w:lang w:bidi="fa-IR"/>
              </w:rPr>
              <w:t>401</w:t>
            </w:r>
          </w:p>
        </w:tc>
        <w:tc>
          <w:tcPr>
            <w:tcW w:w="3111" w:type="dxa"/>
            <w:shd w:val="clear" w:color="auto" w:fill="auto"/>
          </w:tcPr>
          <w:p w14:paraId="75A7DF4B" w14:textId="77777777" w:rsidR="007211B6" w:rsidRDefault="007211B6" w:rsidP="000D1F31">
            <w:pPr>
              <w:pStyle w:val="libCenter"/>
              <w:rPr>
                <w:rFonts w:hint="cs"/>
                <w:rtl/>
              </w:rPr>
            </w:pPr>
            <w:r>
              <w:rPr>
                <w:rFonts w:hint="cs"/>
                <w:rtl/>
              </w:rPr>
              <w:t>4242 ـ طارق بن رشيد الجعفي</w:t>
            </w:r>
          </w:p>
        </w:tc>
        <w:tc>
          <w:tcPr>
            <w:tcW w:w="1264" w:type="dxa"/>
            <w:shd w:val="clear" w:color="auto" w:fill="auto"/>
          </w:tcPr>
          <w:p w14:paraId="442E3EA6" w14:textId="77777777" w:rsidR="007211B6" w:rsidRDefault="007211B6" w:rsidP="00F6784A">
            <w:pPr>
              <w:rPr>
                <w:rFonts w:hint="cs"/>
                <w:rtl/>
                <w:lang w:bidi="ar-AE"/>
              </w:rPr>
            </w:pPr>
            <w:r>
              <w:rPr>
                <w:rFonts w:hint="cs"/>
                <w:rtl/>
                <w:lang w:bidi="ar-AE"/>
              </w:rPr>
              <w:t>412</w:t>
            </w:r>
          </w:p>
        </w:tc>
      </w:tr>
      <w:tr w:rsidR="007211B6" w14:paraId="4A5D5AD8" w14:textId="77777777" w:rsidTr="00256A4B">
        <w:tc>
          <w:tcPr>
            <w:tcW w:w="3360" w:type="dxa"/>
            <w:shd w:val="clear" w:color="auto" w:fill="auto"/>
          </w:tcPr>
          <w:p w14:paraId="01F000AA" w14:textId="77777777" w:rsidR="007211B6" w:rsidRDefault="007211B6" w:rsidP="000D1F31">
            <w:pPr>
              <w:pStyle w:val="libCenter"/>
              <w:rPr>
                <w:rFonts w:hint="cs"/>
                <w:rtl/>
              </w:rPr>
            </w:pPr>
            <w:r>
              <w:rPr>
                <w:rFonts w:hint="cs"/>
                <w:rtl/>
              </w:rPr>
              <w:t>4224 ـ الضحاك بن قيس الفهري</w:t>
            </w:r>
          </w:p>
        </w:tc>
        <w:tc>
          <w:tcPr>
            <w:tcW w:w="1264" w:type="dxa"/>
            <w:shd w:val="clear" w:color="auto" w:fill="auto"/>
          </w:tcPr>
          <w:p w14:paraId="6F563ADE" w14:textId="77777777" w:rsidR="007211B6" w:rsidRDefault="007211B6" w:rsidP="00F6784A">
            <w:pPr>
              <w:rPr>
                <w:rFonts w:hint="cs"/>
                <w:rtl/>
                <w:lang w:bidi="ar-AE"/>
              </w:rPr>
            </w:pPr>
            <w:r>
              <w:rPr>
                <w:rFonts w:hint="cs"/>
                <w:rtl/>
                <w:lang w:bidi="ar-AE"/>
              </w:rPr>
              <w:t>403</w:t>
            </w:r>
          </w:p>
        </w:tc>
        <w:tc>
          <w:tcPr>
            <w:tcW w:w="3111" w:type="dxa"/>
            <w:shd w:val="clear" w:color="auto" w:fill="auto"/>
          </w:tcPr>
          <w:p w14:paraId="5A1D50EF" w14:textId="77777777" w:rsidR="007211B6" w:rsidRDefault="007211B6" w:rsidP="000D1F31">
            <w:pPr>
              <w:pStyle w:val="libCenter"/>
              <w:rPr>
                <w:rFonts w:hint="cs"/>
                <w:rtl/>
              </w:rPr>
            </w:pPr>
            <w:r>
              <w:rPr>
                <w:rFonts w:hint="cs"/>
                <w:rtl/>
              </w:rPr>
              <w:t>4243 ـ طارق بن سويد الحضرمي أو الجعفي ويقال سويد بن طارق</w:t>
            </w:r>
          </w:p>
        </w:tc>
        <w:tc>
          <w:tcPr>
            <w:tcW w:w="1264" w:type="dxa"/>
            <w:shd w:val="clear" w:color="auto" w:fill="auto"/>
          </w:tcPr>
          <w:p w14:paraId="31B6BC2A" w14:textId="77777777" w:rsidR="007211B6" w:rsidRDefault="007211B6" w:rsidP="00F6784A">
            <w:pPr>
              <w:rPr>
                <w:rFonts w:hint="cs"/>
                <w:rtl/>
                <w:lang w:bidi="fa-IR"/>
              </w:rPr>
            </w:pPr>
            <w:r>
              <w:rPr>
                <w:rFonts w:hint="cs"/>
                <w:rtl/>
                <w:lang w:bidi="fa-IR"/>
              </w:rPr>
              <w:t>412</w:t>
            </w:r>
          </w:p>
        </w:tc>
      </w:tr>
    </w:tbl>
    <w:p w14:paraId="639BFE60"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0E4665F1" w14:textId="77777777" w:rsidTr="00256A4B">
        <w:tc>
          <w:tcPr>
            <w:tcW w:w="3360" w:type="dxa"/>
            <w:shd w:val="clear" w:color="auto" w:fill="auto"/>
          </w:tcPr>
          <w:p w14:paraId="7A72E429" w14:textId="1B63ED86" w:rsidR="007211B6" w:rsidRDefault="007211B6" w:rsidP="000D1F31">
            <w:pPr>
              <w:pStyle w:val="libCenter"/>
              <w:rPr>
                <w:rFonts w:hint="cs"/>
                <w:rtl/>
              </w:rPr>
            </w:pPr>
            <w:r>
              <w:rPr>
                <w:rFonts w:hint="cs"/>
                <w:rtl/>
              </w:rPr>
              <w:lastRenderedPageBreak/>
              <w:t>4225 ـ ضابىء بن الحارث بن أرطأة بن تميم نسبه ابن الكلبي</w:t>
            </w:r>
          </w:p>
        </w:tc>
        <w:tc>
          <w:tcPr>
            <w:tcW w:w="1264" w:type="dxa"/>
            <w:shd w:val="clear" w:color="auto" w:fill="auto"/>
          </w:tcPr>
          <w:p w14:paraId="24A7F4FA" w14:textId="77777777" w:rsidR="007211B6" w:rsidRDefault="007211B6" w:rsidP="00F6784A">
            <w:pPr>
              <w:rPr>
                <w:rFonts w:hint="cs"/>
                <w:rtl/>
                <w:lang w:bidi="fa-IR"/>
              </w:rPr>
            </w:pPr>
            <w:r>
              <w:rPr>
                <w:rFonts w:hint="cs"/>
                <w:rtl/>
                <w:lang w:bidi="fa-IR"/>
              </w:rPr>
              <w:t>403</w:t>
            </w:r>
          </w:p>
        </w:tc>
        <w:tc>
          <w:tcPr>
            <w:tcW w:w="3111" w:type="dxa"/>
            <w:shd w:val="clear" w:color="auto" w:fill="auto"/>
          </w:tcPr>
          <w:p w14:paraId="5A6DECDE" w14:textId="77777777" w:rsidR="007211B6" w:rsidRDefault="007211B6" w:rsidP="000D1F31">
            <w:pPr>
              <w:pStyle w:val="libCenter"/>
              <w:rPr>
                <w:rFonts w:hint="cs"/>
                <w:rtl/>
              </w:rPr>
            </w:pPr>
            <w:r>
              <w:rPr>
                <w:rFonts w:hint="cs"/>
                <w:rtl/>
              </w:rPr>
              <w:t>4244 ـ طارق بن شريك في شريك بن طارق</w:t>
            </w:r>
          </w:p>
        </w:tc>
        <w:tc>
          <w:tcPr>
            <w:tcW w:w="1264" w:type="dxa"/>
            <w:shd w:val="clear" w:color="auto" w:fill="auto"/>
          </w:tcPr>
          <w:p w14:paraId="4624D684" w14:textId="77777777" w:rsidR="007211B6" w:rsidRDefault="007211B6" w:rsidP="00F6784A">
            <w:pPr>
              <w:rPr>
                <w:rFonts w:hint="cs"/>
                <w:rtl/>
                <w:lang w:bidi="fa-IR"/>
              </w:rPr>
            </w:pPr>
            <w:r>
              <w:rPr>
                <w:rFonts w:hint="cs"/>
                <w:rtl/>
                <w:lang w:bidi="fa-IR"/>
              </w:rPr>
              <w:t>413</w:t>
            </w:r>
          </w:p>
        </w:tc>
      </w:tr>
      <w:tr w:rsidR="007211B6" w14:paraId="1A972645" w14:textId="77777777" w:rsidTr="00256A4B">
        <w:tc>
          <w:tcPr>
            <w:tcW w:w="3360" w:type="dxa"/>
            <w:shd w:val="clear" w:color="auto" w:fill="auto"/>
          </w:tcPr>
          <w:p w14:paraId="3DC175D0" w14:textId="77777777" w:rsidR="007211B6" w:rsidRDefault="007211B6" w:rsidP="000D1F31">
            <w:pPr>
              <w:pStyle w:val="libCenter"/>
              <w:rPr>
                <w:rFonts w:hint="cs"/>
                <w:rtl/>
              </w:rPr>
            </w:pPr>
            <w:r>
              <w:rPr>
                <w:rFonts w:hint="cs"/>
                <w:rtl/>
              </w:rPr>
              <w:t>4226 ـ ضبة بن محصن العنزي البصري ، تابعي مشهور</w:t>
            </w:r>
          </w:p>
        </w:tc>
        <w:tc>
          <w:tcPr>
            <w:tcW w:w="1264" w:type="dxa"/>
            <w:shd w:val="clear" w:color="auto" w:fill="auto"/>
          </w:tcPr>
          <w:p w14:paraId="41D18D4C" w14:textId="77777777" w:rsidR="007211B6" w:rsidRDefault="007211B6" w:rsidP="00F6784A">
            <w:pPr>
              <w:rPr>
                <w:rFonts w:hint="cs"/>
                <w:rtl/>
                <w:lang w:bidi="fa-IR"/>
              </w:rPr>
            </w:pPr>
            <w:r>
              <w:rPr>
                <w:rFonts w:hint="cs"/>
                <w:rtl/>
                <w:lang w:bidi="fa-IR"/>
              </w:rPr>
              <w:t>404</w:t>
            </w:r>
          </w:p>
        </w:tc>
        <w:tc>
          <w:tcPr>
            <w:tcW w:w="3111" w:type="dxa"/>
            <w:shd w:val="clear" w:color="auto" w:fill="auto"/>
          </w:tcPr>
          <w:p w14:paraId="1F266332" w14:textId="77777777" w:rsidR="007211B6" w:rsidRDefault="007211B6" w:rsidP="000D1F31">
            <w:pPr>
              <w:pStyle w:val="libCenter"/>
              <w:rPr>
                <w:rFonts w:hint="cs"/>
                <w:rtl/>
              </w:rPr>
            </w:pPr>
            <w:r>
              <w:rPr>
                <w:rFonts w:hint="cs"/>
                <w:rtl/>
              </w:rPr>
              <w:t>4245 ـ طارق بن شهاب البجلي الأحمسي ، أبو عبد الله</w:t>
            </w:r>
          </w:p>
        </w:tc>
        <w:tc>
          <w:tcPr>
            <w:tcW w:w="1264" w:type="dxa"/>
            <w:shd w:val="clear" w:color="auto" w:fill="auto"/>
          </w:tcPr>
          <w:p w14:paraId="1EB82CB0" w14:textId="77777777" w:rsidR="007211B6" w:rsidRDefault="007211B6" w:rsidP="00F6784A">
            <w:pPr>
              <w:rPr>
                <w:rFonts w:hint="cs"/>
                <w:rtl/>
                <w:lang w:bidi="fa-IR"/>
              </w:rPr>
            </w:pPr>
            <w:r>
              <w:rPr>
                <w:rFonts w:hint="cs"/>
                <w:rtl/>
                <w:lang w:bidi="fa-IR"/>
              </w:rPr>
              <w:t>413</w:t>
            </w:r>
          </w:p>
        </w:tc>
      </w:tr>
      <w:tr w:rsidR="007211B6" w14:paraId="1068C89B" w14:textId="77777777" w:rsidTr="00256A4B">
        <w:tc>
          <w:tcPr>
            <w:tcW w:w="3360" w:type="dxa"/>
            <w:shd w:val="clear" w:color="auto" w:fill="auto"/>
          </w:tcPr>
          <w:p w14:paraId="33A3DFBD" w14:textId="77777777" w:rsidR="007211B6" w:rsidRDefault="007211B6" w:rsidP="000D1F31">
            <w:pPr>
              <w:pStyle w:val="libCenter"/>
              <w:rPr>
                <w:rFonts w:hint="cs"/>
                <w:rtl/>
              </w:rPr>
            </w:pPr>
            <w:r>
              <w:rPr>
                <w:rFonts w:hint="cs"/>
                <w:rtl/>
              </w:rPr>
              <w:t>4227 ـ الضحاك بن قيس التميمي هو الأحنف</w:t>
            </w:r>
          </w:p>
        </w:tc>
        <w:tc>
          <w:tcPr>
            <w:tcW w:w="1264" w:type="dxa"/>
            <w:shd w:val="clear" w:color="auto" w:fill="auto"/>
          </w:tcPr>
          <w:p w14:paraId="30CB11C1" w14:textId="77777777" w:rsidR="007211B6" w:rsidRDefault="007211B6" w:rsidP="00F6784A">
            <w:pPr>
              <w:rPr>
                <w:rFonts w:hint="cs"/>
                <w:rtl/>
                <w:lang w:bidi="fa-IR"/>
              </w:rPr>
            </w:pPr>
            <w:r>
              <w:rPr>
                <w:rFonts w:hint="cs"/>
                <w:rtl/>
                <w:lang w:bidi="fa-IR"/>
              </w:rPr>
              <w:t>405</w:t>
            </w:r>
          </w:p>
        </w:tc>
        <w:tc>
          <w:tcPr>
            <w:tcW w:w="3111" w:type="dxa"/>
            <w:shd w:val="clear" w:color="auto" w:fill="auto"/>
          </w:tcPr>
          <w:p w14:paraId="7974E683" w14:textId="77777777" w:rsidR="007211B6" w:rsidRDefault="007211B6" w:rsidP="000D1F31">
            <w:pPr>
              <w:pStyle w:val="libCenter"/>
              <w:rPr>
                <w:rFonts w:hint="cs"/>
                <w:rtl/>
              </w:rPr>
            </w:pPr>
            <w:r>
              <w:rPr>
                <w:rFonts w:hint="cs"/>
                <w:rtl/>
              </w:rPr>
              <w:t>4246 ـ طارق بن عبد الله المحاربي من محارب خصفة</w:t>
            </w:r>
          </w:p>
        </w:tc>
        <w:tc>
          <w:tcPr>
            <w:tcW w:w="1264" w:type="dxa"/>
            <w:shd w:val="clear" w:color="auto" w:fill="auto"/>
          </w:tcPr>
          <w:p w14:paraId="14BC21C9" w14:textId="77777777" w:rsidR="007211B6" w:rsidRDefault="007211B6" w:rsidP="00F6784A">
            <w:pPr>
              <w:rPr>
                <w:rFonts w:hint="cs"/>
                <w:rtl/>
                <w:lang w:bidi="fa-IR"/>
              </w:rPr>
            </w:pPr>
            <w:r>
              <w:rPr>
                <w:rFonts w:hint="cs"/>
                <w:rtl/>
                <w:lang w:bidi="fa-IR"/>
              </w:rPr>
              <w:t>414</w:t>
            </w:r>
          </w:p>
        </w:tc>
      </w:tr>
      <w:tr w:rsidR="007211B6" w14:paraId="49574630" w14:textId="77777777" w:rsidTr="00256A4B">
        <w:tc>
          <w:tcPr>
            <w:tcW w:w="3360" w:type="dxa"/>
            <w:shd w:val="clear" w:color="auto" w:fill="auto"/>
          </w:tcPr>
          <w:p w14:paraId="1EE498B5" w14:textId="77777777" w:rsidR="007211B6" w:rsidRDefault="007211B6" w:rsidP="000D1F31">
            <w:pPr>
              <w:pStyle w:val="libCenter"/>
              <w:rPr>
                <w:rFonts w:hint="cs"/>
                <w:rtl/>
              </w:rPr>
            </w:pPr>
            <w:r>
              <w:rPr>
                <w:rFonts w:hint="cs"/>
                <w:rtl/>
              </w:rPr>
              <w:t>4228 ـ ضرار بن الأرقم</w:t>
            </w:r>
          </w:p>
        </w:tc>
        <w:tc>
          <w:tcPr>
            <w:tcW w:w="1264" w:type="dxa"/>
            <w:shd w:val="clear" w:color="auto" w:fill="auto"/>
          </w:tcPr>
          <w:p w14:paraId="42C32CA6" w14:textId="77777777" w:rsidR="007211B6" w:rsidRDefault="007211B6" w:rsidP="00F6784A">
            <w:pPr>
              <w:rPr>
                <w:rFonts w:hint="cs"/>
                <w:rtl/>
                <w:lang w:bidi="ar-AE"/>
              </w:rPr>
            </w:pPr>
            <w:r>
              <w:rPr>
                <w:rFonts w:hint="cs"/>
                <w:rtl/>
                <w:lang w:bidi="ar-AE"/>
              </w:rPr>
              <w:t>405</w:t>
            </w:r>
          </w:p>
        </w:tc>
        <w:tc>
          <w:tcPr>
            <w:tcW w:w="3111" w:type="dxa"/>
            <w:shd w:val="clear" w:color="auto" w:fill="auto"/>
          </w:tcPr>
          <w:p w14:paraId="5494AE6D" w14:textId="77777777" w:rsidR="007211B6" w:rsidRDefault="007211B6" w:rsidP="000D1F31">
            <w:pPr>
              <w:pStyle w:val="libCenter"/>
              <w:rPr>
                <w:rFonts w:hint="cs"/>
                <w:rtl/>
              </w:rPr>
            </w:pPr>
            <w:r>
              <w:rPr>
                <w:rFonts w:hint="cs"/>
                <w:rtl/>
              </w:rPr>
              <w:t>4247 ـ طارق بن عبيد بن مسعود الأنصاري</w:t>
            </w:r>
          </w:p>
        </w:tc>
        <w:tc>
          <w:tcPr>
            <w:tcW w:w="1264" w:type="dxa"/>
            <w:shd w:val="clear" w:color="auto" w:fill="auto"/>
          </w:tcPr>
          <w:p w14:paraId="66F4686F" w14:textId="77777777" w:rsidR="007211B6" w:rsidRDefault="007211B6" w:rsidP="00F6784A">
            <w:pPr>
              <w:rPr>
                <w:rFonts w:hint="cs"/>
                <w:rtl/>
                <w:lang w:bidi="fa-IR"/>
              </w:rPr>
            </w:pPr>
            <w:r>
              <w:rPr>
                <w:rFonts w:hint="cs"/>
                <w:rtl/>
                <w:lang w:bidi="fa-IR"/>
              </w:rPr>
              <w:t>415</w:t>
            </w:r>
          </w:p>
        </w:tc>
      </w:tr>
      <w:tr w:rsidR="007211B6" w14:paraId="7A89F682" w14:textId="77777777" w:rsidTr="00256A4B">
        <w:tc>
          <w:tcPr>
            <w:tcW w:w="3360" w:type="dxa"/>
            <w:shd w:val="clear" w:color="auto" w:fill="auto"/>
          </w:tcPr>
          <w:p w14:paraId="342C6D70" w14:textId="77777777" w:rsidR="007211B6" w:rsidRDefault="007211B6" w:rsidP="00F6784A">
            <w:pPr>
              <w:pStyle w:val="TOC2"/>
              <w:rPr>
                <w:rFonts w:hint="cs"/>
                <w:rtl/>
              </w:rPr>
            </w:pPr>
          </w:p>
        </w:tc>
        <w:tc>
          <w:tcPr>
            <w:tcW w:w="1264" w:type="dxa"/>
            <w:shd w:val="clear" w:color="auto" w:fill="auto"/>
          </w:tcPr>
          <w:p w14:paraId="276F3EE6" w14:textId="77777777" w:rsidR="007211B6" w:rsidRDefault="007211B6" w:rsidP="00F6784A">
            <w:pPr>
              <w:rPr>
                <w:rFonts w:hint="cs"/>
                <w:rtl/>
                <w:lang w:bidi="ar-AE"/>
              </w:rPr>
            </w:pPr>
          </w:p>
        </w:tc>
        <w:tc>
          <w:tcPr>
            <w:tcW w:w="3111" w:type="dxa"/>
            <w:shd w:val="clear" w:color="auto" w:fill="auto"/>
          </w:tcPr>
          <w:p w14:paraId="71CCD5E4" w14:textId="77777777" w:rsidR="007211B6" w:rsidRDefault="007211B6" w:rsidP="000D1F31">
            <w:pPr>
              <w:pStyle w:val="libCenter"/>
              <w:rPr>
                <w:rFonts w:hint="cs"/>
                <w:rtl/>
              </w:rPr>
            </w:pPr>
            <w:r>
              <w:rPr>
                <w:rFonts w:hint="cs"/>
                <w:rtl/>
              </w:rPr>
              <w:t>4248 ـ طارق بن علقمة بن أبي رافع ،</w:t>
            </w:r>
          </w:p>
        </w:tc>
        <w:tc>
          <w:tcPr>
            <w:tcW w:w="1264" w:type="dxa"/>
            <w:shd w:val="clear" w:color="auto" w:fill="auto"/>
          </w:tcPr>
          <w:p w14:paraId="5A3691F3" w14:textId="77777777" w:rsidR="007211B6" w:rsidRDefault="007211B6" w:rsidP="00F6784A">
            <w:pPr>
              <w:rPr>
                <w:rFonts w:hint="cs"/>
                <w:rtl/>
                <w:lang w:bidi="ar-AE"/>
              </w:rPr>
            </w:pPr>
          </w:p>
        </w:tc>
      </w:tr>
    </w:tbl>
    <w:p w14:paraId="19C2D443" w14:textId="77777777" w:rsidR="007211B6" w:rsidRDefault="007211B6" w:rsidP="00F329FF">
      <w:pPr>
        <w:pStyle w:val="libNormal"/>
        <w:rPr>
          <w:rtl/>
        </w:rPr>
      </w:pPr>
    </w:p>
    <w:p w14:paraId="6255CBB4"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8"/>
        <w:gridCol w:w="1264"/>
        <w:gridCol w:w="3118"/>
        <w:gridCol w:w="1264"/>
      </w:tblGrid>
      <w:tr w:rsidR="007211B6" w14:paraId="02DE5F39" w14:textId="77777777" w:rsidTr="00256A4B">
        <w:tc>
          <w:tcPr>
            <w:tcW w:w="3368" w:type="dxa"/>
            <w:shd w:val="clear" w:color="auto" w:fill="auto"/>
          </w:tcPr>
          <w:p w14:paraId="1074AF88" w14:textId="77777777" w:rsidR="007211B6" w:rsidRDefault="007211B6" w:rsidP="000D1F31">
            <w:pPr>
              <w:pStyle w:val="libCenter"/>
              <w:rPr>
                <w:rFonts w:hint="cs"/>
                <w:rtl/>
              </w:rPr>
            </w:pPr>
            <w:r>
              <w:rPr>
                <w:rFonts w:hint="cs"/>
                <w:rtl/>
              </w:rPr>
              <w:lastRenderedPageBreak/>
              <w:t>والد عبد الرحمن</w:t>
            </w:r>
          </w:p>
        </w:tc>
        <w:tc>
          <w:tcPr>
            <w:tcW w:w="1264" w:type="dxa"/>
            <w:shd w:val="clear" w:color="auto" w:fill="auto"/>
          </w:tcPr>
          <w:p w14:paraId="677EA089" w14:textId="77777777" w:rsidR="007211B6" w:rsidRDefault="007211B6" w:rsidP="00F6784A">
            <w:pPr>
              <w:rPr>
                <w:rFonts w:hint="cs"/>
                <w:rtl/>
                <w:lang w:bidi="ar-AE"/>
              </w:rPr>
            </w:pPr>
            <w:r>
              <w:rPr>
                <w:rFonts w:hint="cs"/>
                <w:rtl/>
                <w:lang w:bidi="ar-AE"/>
              </w:rPr>
              <w:t>415</w:t>
            </w:r>
          </w:p>
        </w:tc>
        <w:tc>
          <w:tcPr>
            <w:tcW w:w="3118" w:type="dxa"/>
            <w:shd w:val="clear" w:color="auto" w:fill="auto"/>
          </w:tcPr>
          <w:p w14:paraId="7FE1A772" w14:textId="77777777" w:rsidR="007211B6" w:rsidRDefault="007211B6" w:rsidP="000D1F31">
            <w:pPr>
              <w:pStyle w:val="libCenter"/>
              <w:rPr>
                <w:rFonts w:hint="cs"/>
                <w:rtl/>
              </w:rPr>
            </w:pPr>
            <w:r>
              <w:rPr>
                <w:rFonts w:hint="cs"/>
                <w:rtl/>
              </w:rPr>
              <w:t>4271 ـ الطفيل بن سنان الأسدي ابن عم نقادة</w:t>
            </w:r>
          </w:p>
        </w:tc>
        <w:tc>
          <w:tcPr>
            <w:tcW w:w="1264" w:type="dxa"/>
            <w:shd w:val="clear" w:color="auto" w:fill="auto"/>
          </w:tcPr>
          <w:p w14:paraId="0EE1AE0A" w14:textId="77777777" w:rsidR="007211B6" w:rsidRDefault="007211B6" w:rsidP="00F6784A">
            <w:pPr>
              <w:rPr>
                <w:rFonts w:hint="cs"/>
                <w:rtl/>
                <w:lang w:bidi="fa-IR"/>
              </w:rPr>
            </w:pPr>
            <w:r>
              <w:rPr>
                <w:rFonts w:hint="cs"/>
                <w:rtl/>
                <w:lang w:bidi="fa-IR"/>
              </w:rPr>
              <w:t>422</w:t>
            </w:r>
          </w:p>
        </w:tc>
      </w:tr>
      <w:tr w:rsidR="007211B6" w14:paraId="513250B6" w14:textId="77777777" w:rsidTr="00256A4B">
        <w:tc>
          <w:tcPr>
            <w:tcW w:w="3368" w:type="dxa"/>
            <w:shd w:val="clear" w:color="auto" w:fill="auto"/>
          </w:tcPr>
          <w:p w14:paraId="27F7B9EB" w14:textId="77777777" w:rsidR="007211B6" w:rsidRDefault="007211B6" w:rsidP="000D1F31">
            <w:pPr>
              <w:pStyle w:val="libCenter"/>
              <w:rPr>
                <w:rFonts w:hint="cs"/>
                <w:rtl/>
              </w:rPr>
            </w:pPr>
            <w:r>
              <w:rPr>
                <w:rFonts w:hint="cs"/>
                <w:rtl/>
              </w:rPr>
              <w:t>4249 ـ طارق بن كليب</w:t>
            </w:r>
          </w:p>
        </w:tc>
        <w:tc>
          <w:tcPr>
            <w:tcW w:w="1264" w:type="dxa"/>
            <w:shd w:val="clear" w:color="auto" w:fill="auto"/>
          </w:tcPr>
          <w:p w14:paraId="65A4264B" w14:textId="77777777" w:rsidR="007211B6" w:rsidRDefault="007211B6" w:rsidP="00F6784A">
            <w:pPr>
              <w:rPr>
                <w:rFonts w:hint="cs"/>
                <w:rtl/>
                <w:lang w:bidi="ar-AE"/>
              </w:rPr>
            </w:pPr>
            <w:r>
              <w:rPr>
                <w:rFonts w:hint="cs"/>
                <w:rtl/>
                <w:lang w:bidi="ar-AE"/>
              </w:rPr>
              <w:t>416</w:t>
            </w:r>
          </w:p>
        </w:tc>
        <w:tc>
          <w:tcPr>
            <w:tcW w:w="3118" w:type="dxa"/>
            <w:shd w:val="clear" w:color="auto" w:fill="auto"/>
          </w:tcPr>
          <w:p w14:paraId="655DE562" w14:textId="77777777" w:rsidR="007211B6" w:rsidRDefault="007211B6" w:rsidP="000D1F31">
            <w:pPr>
              <w:pStyle w:val="libCenter"/>
              <w:rPr>
                <w:rFonts w:hint="cs"/>
                <w:rtl/>
              </w:rPr>
            </w:pPr>
            <w:r>
              <w:rPr>
                <w:rFonts w:hint="cs"/>
                <w:rtl/>
              </w:rPr>
              <w:t>4272 ـ الطفيل بن عبد الله بن سخيرة</w:t>
            </w:r>
          </w:p>
        </w:tc>
        <w:tc>
          <w:tcPr>
            <w:tcW w:w="1264" w:type="dxa"/>
            <w:shd w:val="clear" w:color="auto" w:fill="auto"/>
          </w:tcPr>
          <w:p w14:paraId="5E35CE25" w14:textId="77777777" w:rsidR="007211B6" w:rsidRDefault="007211B6" w:rsidP="00F6784A">
            <w:pPr>
              <w:rPr>
                <w:rFonts w:hint="cs"/>
                <w:rtl/>
                <w:lang w:bidi="fa-IR"/>
              </w:rPr>
            </w:pPr>
            <w:r>
              <w:rPr>
                <w:rFonts w:hint="cs"/>
                <w:rtl/>
                <w:lang w:bidi="fa-IR"/>
              </w:rPr>
              <w:t>422</w:t>
            </w:r>
          </w:p>
        </w:tc>
      </w:tr>
      <w:tr w:rsidR="007211B6" w14:paraId="61948167" w14:textId="77777777" w:rsidTr="00256A4B">
        <w:tc>
          <w:tcPr>
            <w:tcW w:w="3368" w:type="dxa"/>
            <w:shd w:val="clear" w:color="auto" w:fill="auto"/>
          </w:tcPr>
          <w:p w14:paraId="124F25D8" w14:textId="77777777" w:rsidR="007211B6" w:rsidRDefault="007211B6" w:rsidP="000D1F31">
            <w:pPr>
              <w:pStyle w:val="libCenter"/>
              <w:rPr>
                <w:rFonts w:hint="cs"/>
                <w:rtl/>
              </w:rPr>
            </w:pPr>
            <w:r>
              <w:rPr>
                <w:rFonts w:hint="cs"/>
                <w:rtl/>
              </w:rPr>
              <w:t>4250 ـ طارق بن المرقع الكناني</w:t>
            </w:r>
          </w:p>
        </w:tc>
        <w:tc>
          <w:tcPr>
            <w:tcW w:w="1264" w:type="dxa"/>
            <w:shd w:val="clear" w:color="auto" w:fill="auto"/>
          </w:tcPr>
          <w:p w14:paraId="016B8D24" w14:textId="77777777" w:rsidR="007211B6" w:rsidRDefault="007211B6" w:rsidP="00F6784A">
            <w:pPr>
              <w:rPr>
                <w:rFonts w:hint="cs"/>
                <w:rtl/>
                <w:lang w:bidi="ar-AE"/>
              </w:rPr>
            </w:pPr>
            <w:r>
              <w:rPr>
                <w:rFonts w:hint="cs"/>
                <w:rtl/>
                <w:lang w:bidi="ar-AE"/>
              </w:rPr>
              <w:t>416</w:t>
            </w:r>
          </w:p>
        </w:tc>
        <w:tc>
          <w:tcPr>
            <w:tcW w:w="3118" w:type="dxa"/>
            <w:shd w:val="clear" w:color="auto" w:fill="auto"/>
          </w:tcPr>
          <w:p w14:paraId="16123E00" w14:textId="77777777" w:rsidR="007211B6" w:rsidRDefault="007211B6" w:rsidP="000D1F31">
            <w:pPr>
              <w:pStyle w:val="libCenter"/>
              <w:rPr>
                <w:rFonts w:hint="cs"/>
                <w:rtl/>
              </w:rPr>
            </w:pPr>
            <w:r>
              <w:rPr>
                <w:rFonts w:hint="cs"/>
                <w:rtl/>
              </w:rPr>
              <w:t>4273 ـ الطفيل بن عمرو بن دوس الدوسي ، لقبه ذو النور</w:t>
            </w:r>
          </w:p>
        </w:tc>
        <w:tc>
          <w:tcPr>
            <w:tcW w:w="1264" w:type="dxa"/>
            <w:shd w:val="clear" w:color="auto" w:fill="auto"/>
          </w:tcPr>
          <w:p w14:paraId="54E14803" w14:textId="77777777" w:rsidR="007211B6" w:rsidRDefault="007211B6" w:rsidP="00F6784A">
            <w:pPr>
              <w:rPr>
                <w:rFonts w:hint="cs"/>
                <w:rtl/>
                <w:lang w:bidi="fa-IR"/>
              </w:rPr>
            </w:pPr>
            <w:r>
              <w:rPr>
                <w:rFonts w:hint="cs"/>
                <w:rtl/>
                <w:lang w:bidi="fa-IR"/>
              </w:rPr>
              <w:t>422</w:t>
            </w:r>
          </w:p>
        </w:tc>
      </w:tr>
      <w:tr w:rsidR="007211B6" w14:paraId="34A115A8" w14:textId="77777777" w:rsidTr="00256A4B">
        <w:tc>
          <w:tcPr>
            <w:tcW w:w="3368" w:type="dxa"/>
            <w:shd w:val="clear" w:color="auto" w:fill="auto"/>
          </w:tcPr>
          <w:p w14:paraId="19353A91" w14:textId="77777777" w:rsidR="007211B6" w:rsidRDefault="007211B6" w:rsidP="000D1F31">
            <w:pPr>
              <w:pStyle w:val="libCenter"/>
              <w:rPr>
                <w:rFonts w:hint="cs"/>
                <w:rtl/>
              </w:rPr>
            </w:pPr>
            <w:r>
              <w:rPr>
                <w:rFonts w:hint="cs"/>
                <w:rtl/>
              </w:rPr>
              <w:t>4251 ـ طارق بن المرتقع الكناني عامل عمر بن الخطاب على مكة</w:t>
            </w:r>
          </w:p>
        </w:tc>
        <w:tc>
          <w:tcPr>
            <w:tcW w:w="1264" w:type="dxa"/>
            <w:shd w:val="clear" w:color="auto" w:fill="auto"/>
          </w:tcPr>
          <w:p w14:paraId="2A14809A" w14:textId="77777777" w:rsidR="007211B6" w:rsidRDefault="007211B6" w:rsidP="00F6784A">
            <w:pPr>
              <w:rPr>
                <w:rFonts w:hint="cs"/>
                <w:rtl/>
                <w:lang w:bidi="fa-IR"/>
              </w:rPr>
            </w:pPr>
            <w:r>
              <w:rPr>
                <w:rFonts w:hint="cs"/>
                <w:rtl/>
                <w:lang w:bidi="fa-IR"/>
              </w:rPr>
              <w:t>417</w:t>
            </w:r>
          </w:p>
        </w:tc>
        <w:tc>
          <w:tcPr>
            <w:tcW w:w="3118" w:type="dxa"/>
            <w:shd w:val="clear" w:color="auto" w:fill="auto"/>
          </w:tcPr>
          <w:p w14:paraId="6F966910" w14:textId="77777777" w:rsidR="007211B6" w:rsidRDefault="007211B6" w:rsidP="000D1F31">
            <w:pPr>
              <w:pStyle w:val="libCenter"/>
              <w:rPr>
                <w:rFonts w:hint="cs"/>
                <w:rtl/>
              </w:rPr>
            </w:pPr>
            <w:r>
              <w:rPr>
                <w:rFonts w:hint="cs"/>
                <w:rtl/>
              </w:rPr>
              <w:t>4274 ـ طفيل بن مالك بن خنساء الأنصاري</w:t>
            </w:r>
          </w:p>
        </w:tc>
        <w:tc>
          <w:tcPr>
            <w:tcW w:w="1264" w:type="dxa"/>
            <w:shd w:val="clear" w:color="auto" w:fill="auto"/>
          </w:tcPr>
          <w:p w14:paraId="784971D6" w14:textId="77777777" w:rsidR="007211B6" w:rsidRDefault="007211B6" w:rsidP="00F6784A">
            <w:pPr>
              <w:rPr>
                <w:rFonts w:hint="cs"/>
                <w:rtl/>
                <w:lang w:bidi="fa-IR"/>
              </w:rPr>
            </w:pPr>
            <w:r>
              <w:rPr>
                <w:rFonts w:hint="cs"/>
                <w:rtl/>
                <w:lang w:bidi="fa-IR"/>
              </w:rPr>
              <w:t>424</w:t>
            </w:r>
          </w:p>
        </w:tc>
      </w:tr>
      <w:tr w:rsidR="007211B6" w14:paraId="58D3D917" w14:textId="77777777" w:rsidTr="00256A4B">
        <w:tc>
          <w:tcPr>
            <w:tcW w:w="3368" w:type="dxa"/>
            <w:shd w:val="clear" w:color="auto" w:fill="auto"/>
          </w:tcPr>
          <w:p w14:paraId="22C88BB3" w14:textId="77777777" w:rsidR="007211B6" w:rsidRDefault="007211B6" w:rsidP="000D1F31">
            <w:pPr>
              <w:pStyle w:val="libCenter"/>
              <w:rPr>
                <w:rFonts w:hint="cs"/>
                <w:rtl/>
              </w:rPr>
            </w:pPr>
            <w:r>
              <w:rPr>
                <w:rFonts w:hint="cs"/>
                <w:rtl/>
              </w:rPr>
              <w:t>4252 ـ طارق الخزاعي</w:t>
            </w:r>
          </w:p>
        </w:tc>
        <w:tc>
          <w:tcPr>
            <w:tcW w:w="1264" w:type="dxa"/>
            <w:shd w:val="clear" w:color="auto" w:fill="auto"/>
          </w:tcPr>
          <w:p w14:paraId="02A41850" w14:textId="77777777" w:rsidR="007211B6" w:rsidRDefault="007211B6" w:rsidP="00F6784A">
            <w:pPr>
              <w:rPr>
                <w:rFonts w:hint="cs"/>
                <w:rtl/>
                <w:lang w:bidi="ar-AE"/>
              </w:rPr>
            </w:pPr>
            <w:r>
              <w:rPr>
                <w:rFonts w:hint="cs"/>
                <w:rtl/>
                <w:lang w:bidi="ar-AE"/>
              </w:rPr>
              <w:t>417</w:t>
            </w:r>
          </w:p>
        </w:tc>
        <w:tc>
          <w:tcPr>
            <w:tcW w:w="3118" w:type="dxa"/>
            <w:shd w:val="clear" w:color="auto" w:fill="auto"/>
          </w:tcPr>
          <w:p w14:paraId="6C457712" w14:textId="77777777" w:rsidR="007211B6" w:rsidRDefault="007211B6" w:rsidP="000D1F31">
            <w:pPr>
              <w:pStyle w:val="libCenter"/>
              <w:rPr>
                <w:rFonts w:hint="cs"/>
                <w:rtl/>
              </w:rPr>
            </w:pPr>
            <w:r>
              <w:rPr>
                <w:rFonts w:hint="cs"/>
                <w:rtl/>
              </w:rPr>
              <w:t>4275 ـ طفيل بن مالك آخر</w:t>
            </w:r>
          </w:p>
        </w:tc>
        <w:tc>
          <w:tcPr>
            <w:tcW w:w="1264" w:type="dxa"/>
            <w:shd w:val="clear" w:color="auto" w:fill="auto"/>
          </w:tcPr>
          <w:p w14:paraId="3FF5EEB8" w14:textId="77777777" w:rsidR="007211B6" w:rsidRDefault="007211B6" w:rsidP="00F6784A">
            <w:pPr>
              <w:rPr>
                <w:rFonts w:hint="cs"/>
                <w:rtl/>
                <w:lang w:bidi="ar-AE"/>
              </w:rPr>
            </w:pPr>
            <w:r>
              <w:rPr>
                <w:rFonts w:hint="cs"/>
                <w:rtl/>
                <w:lang w:bidi="ar-AE"/>
              </w:rPr>
              <w:t>425</w:t>
            </w:r>
          </w:p>
        </w:tc>
      </w:tr>
      <w:tr w:rsidR="007211B6" w14:paraId="02CDE112" w14:textId="77777777" w:rsidTr="00256A4B">
        <w:tc>
          <w:tcPr>
            <w:tcW w:w="3368" w:type="dxa"/>
            <w:shd w:val="clear" w:color="auto" w:fill="auto"/>
          </w:tcPr>
          <w:p w14:paraId="523C35CD" w14:textId="77777777" w:rsidR="007211B6" w:rsidRDefault="007211B6" w:rsidP="000D1F31">
            <w:pPr>
              <w:pStyle w:val="libCenter"/>
              <w:rPr>
                <w:rFonts w:hint="cs"/>
                <w:rtl/>
              </w:rPr>
            </w:pPr>
            <w:r>
              <w:rPr>
                <w:rFonts w:hint="cs"/>
                <w:rtl/>
              </w:rPr>
              <w:t>4253 ـ طاهر بن أبي هالة التميمي الأسدي</w:t>
            </w:r>
          </w:p>
        </w:tc>
        <w:tc>
          <w:tcPr>
            <w:tcW w:w="1264" w:type="dxa"/>
            <w:shd w:val="clear" w:color="auto" w:fill="auto"/>
          </w:tcPr>
          <w:p w14:paraId="6AE8C945" w14:textId="77777777" w:rsidR="007211B6" w:rsidRDefault="007211B6" w:rsidP="00F6784A">
            <w:pPr>
              <w:rPr>
                <w:rFonts w:hint="cs"/>
                <w:rtl/>
                <w:lang w:bidi="fa-IR"/>
              </w:rPr>
            </w:pPr>
            <w:r>
              <w:rPr>
                <w:rFonts w:hint="cs"/>
                <w:rtl/>
                <w:lang w:bidi="fa-IR"/>
              </w:rPr>
              <w:t>418</w:t>
            </w:r>
          </w:p>
        </w:tc>
        <w:tc>
          <w:tcPr>
            <w:tcW w:w="3118" w:type="dxa"/>
            <w:shd w:val="clear" w:color="auto" w:fill="auto"/>
          </w:tcPr>
          <w:p w14:paraId="7F7E470F" w14:textId="77777777" w:rsidR="007211B6" w:rsidRDefault="007211B6" w:rsidP="000D1F31">
            <w:pPr>
              <w:pStyle w:val="libCenter"/>
              <w:rPr>
                <w:rFonts w:hint="cs"/>
                <w:rtl/>
              </w:rPr>
            </w:pPr>
            <w:r>
              <w:rPr>
                <w:rFonts w:hint="cs"/>
                <w:rtl/>
              </w:rPr>
              <w:t>4276 ـ طفيل بن النعمان بن خنساء ابن عم الماضي</w:t>
            </w:r>
          </w:p>
        </w:tc>
        <w:tc>
          <w:tcPr>
            <w:tcW w:w="1264" w:type="dxa"/>
            <w:shd w:val="clear" w:color="auto" w:fill="auto"/>
          </w:tcPr>
          <w:p w14:paraId="2A791957" w14:textId="77777777" w:rsidR="007211B6" w:rsidRDefault="007211B6" w:rsidP="00F6784A">
            <w:pPr>
              <w:rPr>
                <w:rFonts w:hint="cs"/>
                <w:rtl/>
                <w:lang w:bidi="fa-IR"/>
              </w:rPr>
            </w:pPr>
            <w:r>
              <w:rPr>
                <w:rFonts w:hint="cs"/>
                <w:rtl/>
                <w:lang w:bidi="fa-IR"/>
              </w:rPr>
              <w:t>425</w:t>
            </w:r>
          </w:p>
        </w:tc>
      </w:tr>
      <w:tr w:rsidR="007211B6" w14:paraId="09CA202C" w14:textId="77777777" w:rsidTr="00256A4B">
        <w:tc>
          <w:tcPr>
            <w:tcW w:w="3368" w:type="dxa"/>
            <w:shd w:val="clear" w:color="auto" w:fill="auto"/>
          </w:tcPr>
          <w:p w14:paraId="2F402770" w14:textId="77777777" w:rsidR="007211B6" w:rsidRDefault="007211B6" w:rsidP="000D1F31">
            <w:pPr>
              <w:pStyle w:val="libCenter"/>
              <w:rPr>
                <w:rFonts w:hint="cs"/>
                <w:rtl/>
              </w:rPr>
            </w:pPr>
            <w:r>
              <w:rPr>
                <w:rFonts w:hint="cs"/>
                <w:rtl/>
              </w:rPr>
              <w:t>4254 ـ طبابة يأتي في آخر القسم</w:t>
            </w:r>
          </w:p>
        </w:tc>
        <w:tc>
          <w:tcPr>
            <w:tcW w:w="1264" w:type="dxa"/>
            <w:shd w:val="clear" w:color="auto" w:fill="auto"/>
          </w:tcPr>
          <w:p w14:paraId="4B35BA7F" w14:textId="77777777" w:rsidR="007211B6" w:rsidRDefault="007211B6" w:rsidP="00F6784A">
            <w:pPr>
              <w:rPr>
                <w:rFonts w:hint="cs"/>
                <w:rtl/>
                <w:lang w:bidi="fa-IR"/>
              </w:rPr>
            </w:pPr>
            <w:r>
              <w:rPr>
                <w:rFonts w:hint="cs"/>
                <w:rtl/>
                <w:lang w:bidi="fa-IR"/>
              </w:rPr>
              <w:t>418</w:t>
            </w:r>
          </w:p>
        </w:tc>
        <w:tc>
          <w:tcPr>
            <w:tcW w:w="3118" w:type="dxa"/>
            <w:shd w:val="clear" w:color="auto" w:fill="auto"/>
          </w:tcPr>
          <w:p w14:paraId="67407D91" w14:textId="77777777" w:rsidR="007211B6" w:rsidRDefault="007211B6" w:rsidP="000D1F31">
            <w:pPr>
              <w:pStyle w:val="libCenter"/>
              <w:rPr>
                <w:rFonts w:hint="cs"/>
                <w:rtl/>
              </w:rPr>
            </w:pPr>
            <w:r>
              <w:rPr>
                <w:rFonts w:hint="cs"/>
                <w:rtl/>
              </w:rPr>
              <w:t>4277 ـ طلحة بن البراء بن عمير البلوي ، حليف بني عمرو بن عوف الأنصاري</w:t>
            </w:r>
          </w:p>
        </w:tc>
        <w:tc>
          <w:tcPr>
            <w:tcW w:w="1264" w:type="dxa"/>
            <w:shd w:val="clear" w:color="auto" w:fill="auto"/>
          </w:tcPr>
          <w:p w14:paraId="301DFEF1" w14:textId="77777777" w:rsidR="007211B6" w:rsidRDefault="007211B6" w:rsidP="00F6784A">
            <w:pPr>
              <w:rPr>
                <w:rFonts w:hint="cs"/>
                <w:rtl/>
                <w:lang w:bidi="fa-IR"/>
              </w:rPr>
            </w:pPr>
            <w:r>
              <w:rPr>
                <w:rFonts w:hint="cs"/>
                <w:rtl/>
                <w:lang w:bidi="fa-IR"/>
              </w:rPr>
              <w:t>425</w:t>
            </w:r>
          </w:p>
        </w:tc>
      </w:tr>
      <w:tr w:rsidR="007211B6" w14:paraId="44DA4D12" w14:textId="77777777" w:rsidTr="00256A4B">
        <w:tc>
          <w:tcPr>
            <w:tcW w:w="3368" w:type="dxa"/>
            <w:shd w:val="clear" w:color="auto" w:fill="auto"/>
          </w:tcPr>
          <w:p w14:paraId="2A40E970" w14:textId="77777777" w:rsidR="007211B6" w:rsidRDefault="007211B6" w:rsidP="000D1F31">
            <w:pPr>
              <w:pStyle w:val="libCenter"/>
              <w:rPr>
                <w:rFonts w:hint="cs"/>
                <w:rtl/>
              </w:rPr>
            </w:pPr>
            <w:r>
              <w:rPr>
                <w:rFonts w:hint="cs"/>
                <w:rtl/>
              </w:rPr>
              <w:t>4255 ـ طحيل بن رباح أخو بلال</w:t>
            </w:r>
          </w:p>
        </w:tc>
        <w:tc>
          <w:tcPr>
            <w:tcW w:w="1264" w:type="dxa"/>
            <w:shd w:val="clear" w:color="auto" w:fill="auto"/>
          </w:tcPr>
          <w:p w14:paraId="17484309" w14:textId="77777777" w:rsidR="007211B6" w:rsidRDefault="007211B6" w:rsidP="00F6784A">
            <w:pPr>
              <w:rPr>
                <w:rFonts w:hint="cs"/>
                <w:rtl/>
                <w:lang w:bidi="fa-IR"/>
              </w:rPr>
            </w:pPr>
            <w:r>
              <w:rPr>
                <w:rFonts w:hint="cs"/>
                <w:rtl/>
                <w:lang w:bidi="fa-IR"/>
              </w:rPr>
              <w:t>418</w:t>
            </w:r>
          </w:p>
        </w:tc>
        <w:tc>
          <w:tcPr>
            <w:tcW w:w="3118" w:type="dxa"/>
            <w:shd w:val="clear" w:color="auto" w:fill="auto"/>
          </w:tcPr>
          <w:p w14:paraId="4A405F79" w14:textId="77777777" w:rsidR="007211B6" w:rsidRDefault="007211B6" w:rsidP="000D1F31">
            <w:pPr>
              <w:pStyle w:val="libCenter"/>
              <w:rPr>
                <w:rFonts w:hint="cs"/>
                <w:rtl/>
              </w:rPr>
            </w:pPr>
            <w:r>
              <w:rPr>
                <w:rFonts w:hint="cs"/>
                <w:rtl/>
              </w:rPr>
              <w:t>4278 ـ طلحة بن أبي حدرد الأسلمي</w:t>
            </w:r>
          </w:p>
        </w:tc>
        <w:tc>
          <w:tcPr>
            <w:tcW w:w="1264" w:type="dxa"/>
            <w:shd w:val="clear" w:color="auto" w:fill="auto"/>
          </w:tcPr>
          <w:p w14:paraId="229B8F6F" w14:textId="77777777" w:rsidR="007211B6" w:rsidRDefault="007211B6" w:rsidP="00F6784A">
            <w:pPr>
              <w:rPr>
                <w:rFonts w:hint="cs"/>
                <w:rtl/>
                <w:lang w:bidi="fa-IR"/>
              </w:rPr>
            </w:pPr>
            <w:r>
              <w:rPr>
                <w:rFonts w:hint="cs"/>
                <w:rtl/>
                <w:lang w:bidi="fa-IR"/>
              </w:rPr>
              <w:t>427</w:t>
            </w:r>
          </w:p>
        </w:tc>
      </w:tr>
      <w:tr w:rsidR="007211B6" w14:paraId="1005AC55" w14:textId="77777777" w:rsidTr="00256A4B">
        <w:tc>
          <w:tcPr>
            <w:tcW w:w="3368" w:type="dxa"/>
            <w:shd w:val="clear" w:color="auto" w:fill="auto"/>
          </w:tcPr>
          <w:p w14:paraId="05CB8AC7" w14:textId="77777777" w:rsidR="007211B6" w:rsidRDefault="007211B6" w:rsidP="000D1F31">
            <w:pPr>
              <w:pStyle w:val="libCenter"/>
              <w:rPr>
                <w:rFonts w:hint="cs"/>
                <w:rtl/>
              </w:rPr>
            </w:pPr>
            <w:r>
              <w:rPr>
                <w:rFonts w:hint="cs"/>
                <w:rtl/>
              </w:rPr>
              <w:t>4256 ـ طحيلة الدئلي</w:t>
            </w:r>
          </w:p>
        </w:tc>
        <w:tc>
          <w:tcPr>
            <w:tcW w:w="1264" w:type="dxa"/>
            <w:shd w:val="clear" w:color="auto" w:fill="auto"/>
          </w:tcPr>
          <w:p w14:paraId="6C97A299" w14:textId="77777777" w:rsidR="007211B6" w:rsidRDefault="007211B6" w:rsidP="00F6784A">
            <w:pPr>
              <w:rPr>
                <w:rFonts w:hint="cs"/>
                <w:rtl/>
                <w:lang w:bidi="ar-AE"/>
              </w:rPr>
            </w:pPr>
            <w:r>
              <w:rPr>
                <w:rFonts w:hint="cs"/>
                <w:rtl/>
                <w:lang w:bidi="ar-AE"/>
              </w:rPr>
              <w:t>418</w:t>
            </w:r>
          </w:p>
        </w:tc>
        <w:tc>
          <w:tcPr>
            <w:tcW w:w="3118" w:type="dxa"/>
            <w:shd w:val="clear" w:color="auto" w:fill="auto"/>
          </w:tcPr>
          <w:p w14:paraId="1045AB2A" w14:textId="77777777" w:rsidR="007211B6" w:rsidRDefault="007211B6" w:rsidP="000D1F31">
            <w:pPr>
              <w:pStyle w:val="libCenter"/>
              <w:rPr>
                <w:rFonts w:hint="cs"/>
                <w:rtl/>
              </w:rPr>
            </w:pPr>
            <w:r>
              <w:rPr>
                <w:rFonts w:hint="cs"/>
                <w:rtl/>
              </w:rPr>
              <w:t>4279 ـ طلحة بن خراش بن الصمة</w:t>
            </w:r>
          </w:p>
        </w:tc>
        <w:tc>
          <w:tcPr>
            <w:tcW w:w="1264" w:type="dxa"/>
            <w:shd w:val="clear" w:color="auto" w:fill="auto"/>
          </w:tcPr>
          <w:p w14:paraId="5BC42D2B" w14:textId="77777777" w:rsidR="007211B6" w:rsidRDefault="007211B6" w:rsidP="00F6784A">
            <w:pPr>
              <w:rPr>
                <w:rFonts w:hint="cs"/>
                <w:rtl/>
                <w:lang w:bidi="fa-IR"/>
              </w:rPr>
            </w:pPr>
            <w:r>
              <w:rPr>
                <w:rFonts w:hint="cs"/>
                <w:rtl/>
                <w:lang w:bidi="fa-IR"/>
              </w:rPr>
              <w:t>427</w:t>
            </w:r>
          </w:p>
        </w:tc>
      </w:tr>
      <w:tr w:rsidR="007211B6" w14:paraId="47814F6C" w14:textId="77777777" w:rsidTr="00256A4B">
        <w:tc>
          <w:tcPr>
            <w:tcW w:w="3368" w:type="dxa"/>
            <w:shd w:val="clear" w:color="auto" w:fill="auto"/>
          </w:tcPr>
          <w:p w14:paraId="44B0E6F6" w14:textId="77777777" w:rsidR="007211B6" w:rsidRDefault="007211B6" w:rsidP="000D1F31">
            <w:pPr>
              <w:pStyle w:val="libCenter"/>
              <w:rPr>
                <w:rFonts w:hint="cs"/>
                <w:rtl/>
              </w:rPr>
            </w:pPr>
            <w:r>
              <w:rPr>
                <w:rFonts w:hint="cs"/>
                <w:rtl/>
              </w:rPr>
              <w:t>4257 ـ طخفة بن قيس يأتي في طهفة</w:t>
            </w:r>
          </w:p>
        </w:tc>
        <w:tc>
          <w:tcPr>
            <w:tcW w:w="1264" w:type="dxa"/>
            <w:shd w:val="clear" w:color="auto" w:fill="auto"/>
          </w:tcPr>
          <w:p w14:paraId="51993A0B" w14:textId="77777777" w:rsidR="007211B6" w:rsidRDefault="007211B6" w:rsidP="00F6784A">
            <w:pPr>
              <w:rPr>
                <w:rFonts w:hint="cs"/>
                <w:rtl/>
                <w:lang w:bidi="fa-IR"/>
              </w:rPr>
            </w:pPr>
            <w:r>
              <w:rPr>
                <w:rFonts w:hint="cs"/>
                <w:rtl/>
                <w:lang w:bidi="fa-IR"/>
              </w:rPr>
              <w:t>418</w:t>
            </w:r>
          </w:p>
        </w:tc>
        <w:tc>
          <w:tcPr>
            <w:tcW w:w="3118" w:type="dxa"/>
            <w:shd w:val="clear" w:color="auto" w:fill="auto"/>
          </w:tcPr>
          <w:p w14:paraId="7E548731" w14:textId="77777777" w:rsidR="007211B6" w:rsidRDefault="007211B6" w:rsidP="000D1F31">
            <w:pPr>
              <w:pStyle w:val="libCenter"/>
              <w:rPr>
                <w:rFonts w:hint="cs"/>
                <w:rtl/>
              </w:rPr>
            </w:pPr>
            <w:r>
              <w:rPr>
                <w:rFonts w:hint="cs"/>
                <w:rtl/>
              </w:rPr>
              <w:t>4280 ـ طلحة بن داود غير منسوب</w:t>
            </w:r>
          </w:p>
        </w:tc>
        <w:tc>
          <w:tcPr>
            <w:tcW w:w="1264" w:type="dxa"/>
            <w:shd w:val="clear" w:color="auto" w:fill="auto"/>
          </w:tcPr>
          <w:p w14:paraId="0BD362C8" w14:textId="77777777" w:rsidR="007211B6" w:rsidRDefault="007211B6" w:rsidP="00F6784A">
            <w:pPr>
              <w:rPr>
                <w:rFonts w:hint="cs"/>
                <w:rtl/>
                <w:lang w:bidi="fa-IR"/>
              </w:rPr>
            </w:pPr>
            <w:r>
              <w:rPr>
                <w:rFonts w:hint="cs"/>
                <w:rtl/>
                <w:lang w:bidi="fa-IR"/>
              </w:rPr>
              <w:t>428</w:t>
            </w:r>
          </w:p>
        </w:tc>
      </w:tr>
      <w:tr w:rsidR="007211B6" w14:paraId="5E2F42E1" w14:textId="77777777" w:rsidTr="00256A4B">
        <w:tc>
          <w:tcPr>
            <w:tcW w:w="3368" w:type="dxa"/>
            <w:shd w:val="clear" w:color="auto" w:fill="auto"/>
          </w:tcPr>
          <w:p w14:paraId="46D0C7FD" w14:textId="77777777" w:rsidR="007211B6" w:rsidRDefault="007211B6" w:rsidP="000D1F31">
            <w:pPr>
              <w:pStyle w:val="libCenter"/>
              <w:rPr>
                <w:rFonts w:hint="cs"/>
                <w:rtl/>
              </w:rPr>
            </w:pPr>
            <w:r>
              <w:rPr>
                <w:rFonts w:hint="cs"/>
                <w:rtl/>
              </w:rPr>
              <w:t>4258 ـ طخفة آخر يأتي في طهية</w:t>
            </w:r>
          </w:p>
        </w:tc>
        <w:tc>
          <w:tcPr>
            <w:tcW w:w="1264" w:type="dxa"/>
            <w:shd w:val="clear" w:color="auto" w:fill="auto"/>
          </w:tcPr>
          <w:p w14:paraId="52950203" w14:textId="77777777" w:rsidR="007211B6" w:rsidRDefault="007211B6" w:rsidP="00F6784A">
            <w:pPr>
              <w:rPr>
                <w:rFonts w:hint="cs"/>
                <w:rtl/>
                <w:lang w:bidi="fa-IR"/>
              </w:rPr>
            </w:pPr>
            <w:r>
              <w:rPr>
                <w:rFonts w:hint="cs"/>
                <w:rtl/>
                <w:lang w:bidi="fa-IR"/>
              </w:rPr>
              <w:t>418</w:t>
            </w:r>
          </w:p>
        </w:tc>
        <w:tc>
          <w:tcPr>
            <w:tcW w:w="3118" w:type="dxa"/>
            <w:shd w:val="clear" w:color="auto" w:fill="auto"/>
          </w:tcPr>
          <w:p w14:paraId="397B0368" w14:textId="77777777" w:rsidR="007211B6" w:rsidRDefault="007211B6" w:rsidP="000D1F31">
            <w:pPr>
              <w:pStyle w:val="libCenter"/>
              <w:rPr>
                <w:rFonts w:hint="cs"/>
                <w:rtl/>
              </w:rPr>
            </w:pPr>
            <w:r>
              <w:rPr>
                <w:rFonts w:hint="cs"/>
                <w:rtl/>
              </w:rPr>
              <w:t>4281 ـ طلحة بن ركانة بن عبد يزيد القرشي المطلبي</w:t>
            </w:r>
          </w:p>
        </w:tc>
        <w:tc>
          <w:tcPr>
            <w:tcW w:w="1264" w:type="dxa"/>
            <w:shd w:val="clear" w:color="auto" w:fill="auto"/>
          </w:tcPr>
          <w:p w14:paraId="3F3E9036" w14:textId="77777777" w:rsidR="007211B6" w:rsidRDefault="007211B6" w:rsidP="00F6784A">
            <w:pPr>
              <w:rPr>
                <w:rFonts w:hint="cs"/>
                <w:rtl/>
                <w:lang w:bidi="fa-IR"/>
              </w:rPr>
            </w:pPr>
            <w:r>
              <w:rPr>
                <w:rFonts w:hint="cs"/>
                <w:rtl/>
                <w:lang w:bidi="fa-IR"/>
              </w:rPr>
              <w:t>428</w:t>
            </w:r>
          </w:p>
        </w:tc>
      </w:tr>
      <w:tr w:rsidR="007211B6" w14:paraId="554D516A" w14:textId="77777777" w:rsidTr="00256A4B">
        <w:tc>
          <w:tcPr>
            <w:tcW w:w="3368" w:type="dxa"/>
            <w:shd w:val="clear" w:color="auto" w:fill="auto"/>
          </w:tcPr>
          <w:p w14:paraId="562594B8" w14:textId="77777777" w:rsidR="007211B6" w:rsidRDefault="007211B6" w:rsidP="000D1F31">
            <w:pPr>
              <w:pStyle w:val="libCenter"/>
              <w:rPr>
                <w:rFonts w:hint="cs"/>
                <w:rtl/>
              </w:rPr>
            </w:pPr>
            <w:r>
              <w:rPr>
                <w:rFonts w:hint="cs"/>
                <w:rtl/>
              </w:rPr>
              <w:t>4259 ـ طرفة بن عرفجة</w:t>
            </w:r>
          </w:p>
        </w:tc>
        <w:tc>
          <w:tcPr>
            <w:tcW w:w="1264" w:type="dxa"/>
            <w:shd w:val="clear" w:color="auto" w:fill="auto"/>
          </w:tcPr>
          <w:p w14:paraId="7AC72EA8" w14:textId="77777777" w:rsidR="007211B6" w:rsidRDefault="007211B6" w:rsidP="00F6784A">
            <w:pPr>
              <w:rPr>
                <w:rFonts w:hint="cs"/>
                <w:rtl/>
                <w:lang w:bidi="ar-AE"/>
              </w:rPr>
            </w:pPr>
            <w:r>
              <w:rPr>
                <w:rFonts w:hint="cs"/>
                <w:rtl/>
                <w:lang w:bidi="ar-AE"/>
              </w:rPr>
              <w:t>419</w:t>
            </w:r>
          </w:p>
        </w:tc>
        <w:tc>
          <w:tcPr>
            <w:tcW w:w="3118" w:type="dxa"/>
            <w:shd w:val="clear" w:color="auto" w:fill="auto"/>
          </w:tcPr>
          <w:p w14:paraId="4655DEBD" w14:textId="77777777" w:rsidR="007211B6" w:rsidRDefault="007211B6" w:rsidP="000D1F31">
            <w:pPr>
              <w:pStyle w:val="libCenter"/>
              <w:rPr>
                <w:rFonts w:hint="cs"/>
                <w:rtl/>
              </w:rPr>
            </w:pPr>
            <w:r>
              <w:rPr>
                <w:rFonts w:hint="cs"/>
                <w:rtl/>
              </w:rPr>
              <w:t>4282 ـ طلحة بن زيد الأنصاري</w:t>
            </w:r>
          </w:p>
        </w:tc>
        <w:tc>
          <w:tcPr>
            <w:tcW w:w="1264" w:type="dxa"/>
            <w:shd w:val="clear" w:color="auto" w:fill="auto"/>
          </w:tcPr>
          <w:p w14:paraId="674ECE4D" w14:textId="77777777" w:rsidR="007211B6" w:rsidRDefault="007211B6" w:rsidP="00F6784A">
            <w:pPr>
              <w:rPr>
                <w:rFonts w:hint="cs"/>
                <w:rtl/>
                <w:lang w:bidi="ar-AE"/>
              </w:rPr>
            </w:pPr>
            <w:r>
              <w:rPr>
                <w:rFonts w:hint="cs"/>
                <w:rtl/>
                <w:lang w:bidi="ar-AE"/>
              </w:rPr>
              <w:t>429</w:t>
            </w:r>
          </w:p>
        </w:tc>
      </w:tr>
      <w:tr w:rsidR="007211B6" w14:paraId="3D838E19" w14:textId="77777777" w:rsidTr="00256A4B">
        <w:tc>
          <w:tcPr>
            <w:tcW w:w="3368" w:type="dxa"/>
            <w:shd w:val="clear" w:color="auto" w:fill="auto"/>
          </w:tcPr>
          <w:p w14:paraId="12392980" w14:textId="77777777" w:rsidR="007211B6" w:rsidRDefault="007211B6" w:rsidP="000D1F31">
            <w:pPr>
              <w:pStyle w:val="libCenter"/>
              <w:rPr>
                <w:rFonts w:hint="cs"/>
                <w:rtl/>
              </w:rPr>
            </w:pPr>
            <w:r>
              <w:rPr>
                <w:rFonts w:hint="cs"/>
                <w:rtl/>
              </w:rPr>
              <w:t>4260 ـ طرفة الطائي والد تميم</w:t>
            </w:r>
          </w:p>
        </w:tc>
        <w:tc>
          <w:tcPr>
            <w:tcW w:w="1264" w:type="dxa"/>
            <w:shd w:val="clear" w:color="auto" w:fill="auto"/>
          </w:tcPr>
          <w:p w14:paraId="35F9CCBF" w14:textId="77777777" w:rsidR="007211B6" w:rsidRDefault="007211B6" w:rsidP="00F6784A">
            <w:pPr>
              <w:rPr>
                <w:rFonts w:hint="cs"/>
                <w:rtl/>
                <w:lang w:bidi="ar-AE"/>
              </w:rPr>
            </w:pPr>
            <w:r>
              <w:rPr>
                <w:rFonts w:hint="cs"/>
                <w:rtl/>
                <w:lang w:bidi="ar-AE"/>
              </w:rPr>
              <w:t>419</w:t>
            </w:r>
          </w:p>
        </w:tc>
        <w:tc>
          <w:tcPr>
            <w:tcW w:w="3118" w:type="dxa"/>
            <w:shd w:val="clear" w:color="auto" w:fill="auto"/>
          </w:tcPr>
          <w:p w14:paraId="4B308C89" w14:textId="77777777" w:rsidR="007211B6" w:rsidRDefault="007211B6" w:rsidP="000D1F31">
            <w:pPr>
              <w:pStyle w:val="libCenter"/>
              <w:rPr>
                <w:rFonts w:hint="cs"/>
                <w:rtl/>
              </w:rPr>
            </w:pPr>
            <w:r>
              <w:rPr>
                <w:rFonts w:hint="cs"/>
                <w:rtl/>
              </w:rPr>
              <w:t>4283 ـ طلحة بن سعيد بن عمرو بن مرة الجهني</w:t>
            </w:r>
          </w:p>
        </w:tc>
        <w:tc>
          <w:tcPr>
            <w:tcW w:w="1264" w:type="dxa"/>
            <w:shd w:val="clear" w:color="auto" w:fill="auto"/>
          </w:tcPr>
          <w:p w14:paraId="208C32BF" w14:textId="77777777" w:rsidR="007211B6" w:rsidRDefault="007211B6" w:rsidP="00F6784A">
            <w:pPr>
              <w:rPr>
                <w:rFonts w:hint="cs"/>
                <w:rtl/>
                <w:lang w:bidi="fa-IR"/>
              </w:rPr>
            </w:pPr>
            <w:r>
              <w:rPr>
                <w:rFonts w:hint="cs"/>
                <w:rtl/>
                <w:lang w:bidi="fa-IR"/>
              </w:rPr>
              <w:t>429</w:t>
            </w:r>
          </w:p>
        </w:tc>
      </w:tr>
      <w:tr w:rsidR="007211B6" w14:paraId="55255FFA" w14:textId="77777777" w:rsidTr="00256A4B">
        <w:tc>
          <w:tcPr>
            <w:tcW w:w="3368" w:type="dxa"/>
            <w:shd w:val="clear" w:color="auto" w:fill="auto"/>
          </w:tcPr>
          <w:p w14:paraId="7AEF1E35" w14:textId="77777777" w:rsidR="007211B6" w:rsidRDefault="007211B6" w:rsidP="000D1F31">
            <w:pPr>
              <w:pStyle w:val="libCenter"/>
              <w:rPr>
                <w:rFonts w:hint="cs"/>
                <w:rtl/>
              </w:rPr>
            </w:pPr>
            <w:r>
              <w:rPr>
                <w:rFonts w:hint="cs"/>
                <w:rtl/>
              </w:rPr>
              <w:t>4261 ـ طرود السلمي</w:t>
            </w:r>
          </w:p>
        </w:tc>
        <w:tc>
          <w:tcPr>
            <w:tcW w:w="1264" w:type="dxa"/>
            <w:shd w:val="clear" w:color="auto" w:fill="auto"/>
          </w:tcPr>
          <w:p w14:paraId="4266E23F" w14:textId="77777777" w:rsidR="007211B6" w:rsidRDefault="007211B6" w:rsidP="00F6784A">
            <w:pPr>
              <w:rPr>
                <w:rFonts w:hint="cs"/>
                <w:rtl/>
                <w:lang w:bidi="ar-AE"/>
              </w:rPr>
            </w:pPr>
            <w:r>
              <w:rPr>
                <w:rFonts w:hint="cs"/>
                <w:rtl/>
                <w:lang w:bidi="ar-AE"/>
              </w:rPr>
              <w:t>419</w:t>
            </w:r>
          </w:p>
        </w:tc>
        <w:tc>
          <w:tcPr>
            <w:tcW w:w="3118" w:type="dxa"/>
            <w:shd w:val="clear" w:color="auto" w:fill="auto"/>
          </w:tcPr>
          <w:p w14:paraId="000262A2" w14:textId="77777777" w:rsidR="007211B6" w:rsidRDefault="007211B6" w:rsidP="000D1F31">
            <w:pPr>
              <w:pStyle w:val="libCenter"/>
              <w:rPr>
                <w:rFonts w:hint="cs"/>
                <w:rtl/>
              </w:rPr>
            </w:pPr>
            <w:r>
              <w:rPr>
                <w:rFonts w:hint="cs"/>
                <w:rtl/>
              </w:rPr>
              <w:t>4284 ـ طلحة بن عبد الله الليثي</w:t>
            </w:r>
          </w:p>
        </w:tc>
        <w:tc>
          <w:tcPr>
            <w:tcW w:w="1264" w:type="dxa"/>
            <w:shd w:val="clear" w:color="auto" w:fill="auto"/>
          </w:tcPr>
          <w:p w14:paraId="768E88DC" w14:textId="77777777" w:rsidR="007211B6" w:rsidRDefault="007211B6" w:rsidP="00F6784A">
            <w:pPr>
              <w:rPr>
                <w:rFonts w:hint="cs"/>
                <w:rtl/>
                <w:lang w:bidi="fa-IR"/>
              </w:rPr>
            </w:pPr>
            <w:r>
              <w:rPr>
                <w:rFonts w:hint="cs"/>
                <w:rtl/>
                <w:lang w:bidi="fa-IR"/>
              </w:rPr>
              <w:t>429</w:t>
            </w:r>
          </w:p>
        </w:tc>
      </w:tr>
    </w:tbl>
    <w:p w14:paraId="64902EA3" w14:textId="77777777" w:rsidR="00256A4B" w:rsidRDefault="00256A4B">
      <w:r>
        <w:br w:type="page"/>
      </w:r>
    </w:p>
    <w:tbl>
      <w:tblPr>
        <w:bidiVisual/>
        <w:tblW w:w="0" w:type="auto"/>
        <w:tblLook w:val="04A0" w:firstRow="1" w:lastRow="0" w:firstColumn="1" w:lastColumn="0" w:noHBand="0" w:noVBand="1"/>
      </w:tblPr>
      <w:tblGrid>
        <w:gridCol w:w="3368"/>
        <w:gridCol w:w="1264"/>
        <w:gridCol w:w="3118"/>
        <w:gridCol w:w="1264"/>
      </w:tblGrid>
      <w:tr w:rsidR="007211B6" w14:paraId="52BC9015" w14:textId="77777777" w:rsidTr="00256A4B">
        <w:tc>
          <w:tcPr>
            <w:tcW w:w="3368" w:type="dxa"/>
            <w:shd w:val="clear" w:color="auto" w:fill="auto"/>
          </w:tcPr>
          <w:p w14:paraId="15DFCB6C" w14:textId="727A9AC3" w:rsidR="007211B6" w:rsidRDefault="007211B6" w:rsidP="000D1F31">
            <w:pPr>
              <w:pStyle w:val="libCenter"/>
              <w:rPr>
                <w:rFonts w:hint="cs"/>
                <w:rtl/>
              </w:rPr>
            </w:pPr>
            <w:r>
              <w:rPr>
                <w:rFonts w:hint="cs"/>
                <w:rtl/>
              </w:rPr>
              <w:lastRenderedPageBreak/>
              <w:t>4262 ـ طريف بن أبان الأنماري</w:t>
            </w:r>
          </w:p>
        </w:tc>
        <w:tc>
          <w:tcPr>
            <w:tcW w:w="1264" w:type="dxa"/>
            <w:shd w:val="clear" w:color="auto" w:fill="auto"/>
          </w:tcPr>
          <w:p w14:paraId="458B9A4B" w14:textId="77777777" w:rsidR="007211B6" w:rsidRDefault="007211B6" w:rsidP="00F6784A">
            <w:pPr>
              <w:rPr>
                <w:rFonts w:hint="cs"/>
                <w:rtl/>
                <w:lang w:bidi="ar-AE"/>
              </w:rPr>
            </w:pPr>
            <w:r>
              <w:rPr>
                <w:rFonts w:hint="cs"/>
                <w:rtl/>
                <w:lang w:bidi="ar-AE"/>
              </w:rPr>
              <w:t>420</w:t>
            </w:r>
          </w:p>
        </w:tc>
        <w:tc>
          <w:tcPr>
            <w:tcW w:w="3118" w:type="dxa"/>
            <w:shd w:val="clear" w:color="auto" w:fill="auto"/>
          </w:tcPr>
          <w:p w14:paraId="17AB0198" w14:textId="77777777" w:rsidR="007211B6" w:rsidRDefault="007211B6" w:rsidP="000D1F31">
            <w:pPr>
              <w:pStyle w:val="libCenter"/>
              <w:rPr>
                <w:rFonts w:hint="cs"/>
                <w:rtl/>
              </w:rPr>
            </w:pPr>
            <w:r>
              <w:rPr>
                <w:rFonts w:hint="cs"/>
                <w:rtl/>
              </w:rPr>
              <w:t>4285 ـ طلحة بن عبيد الله القرشي التيمي ، أبو محمد</w:t>
            </w:r>
          </w:p>
        </w:tc>
        <w:tc>
          <w:tcPr>
            <w:tcW w:w="1264" w:type="dxa"/>
            <w:shd w:val="clear" w:color="auto" w:fill="auto"/>
          </w:tcPr>
          <w:p w14:paraId="1668EF99" w14:textId="77777777" w:rsidR="007211B6" w:rsidRDefault="007211B6" w:rsidP="00F6784A">
            <w:pPr>
              <w:rPr>
                <w:rFonts w:hint="cs"/>
                <w:rtl/>
                <w:lang w:bidi="fa-IR"/>
              </w:rPr>
            </w:pPr>
            <w:r>
              <w:rPr>
                <w:rFonts w:hint="cs"/>
                <w:rtl/>
                <w:lang w:bidi="fa-IR"/>
              </w:rPr>
              <w:t>430</w:t>
            </w:r>
          </w:p>
        </w:tc>
      </w:tr>
      <w:tr w:rsidR="007211B6" w14:paraId="51A629E6" w14:textId="77777777" w:rsidTr="00256A4B">
        <w:tc>
          <w:tcPr>
            <w:tcW w:w="3368" w:type="dxa"/>
            <w:shd w:val="clear" w:color="auto" w:fill="auto"/>
          </w:tcPr>
          <w:p w14:paraId="26F044C1" w14:textId="77777777" w:rsidR="007211B6" w:rsidRDefault="007211B6" w:rsidP="000D1F31">
            <w:pPr>
              <w:pStyle w:val="libCenter"/>
              <w:rPr>
                <w:rFonts w:hint="cs"/>
                <w:rtl/>
              </w:rPr>
            </w:pPr>
            <w:r>
              <w:rPr>
                <w:rFonts w:hint="cs"/>
                <w:rtl/>
              </w:rPr>
              <w:t>4263 ـ طريفة بن أبان بن سلمة بن جابر السلمي</w:t>
            </w:r>
          </w:p>
        </w:tc>
        <w:tc>
          <w:tcPr>
            <w:tcW w:w="1264" w:type="dxa"/>
            <w:shd w:val="clear" w:color="auto" w:fill="auto"/>
          </w:tcPr>
          <w:p w14:paraId="6A8A72C2" w14:textId="77777777" w:rsidR="007211B6" w:rsidRDefault="007211B6" w:rsidP="00F6784A">
            <w:pPr>
              <w:rPr>
                <w:rFonts w:hint="cs"/>
                <w:rtl/>
                <w:lang w:bidi="fa-IR"/>
              </w:rPr>
            </w:pPr>
            <w:r>
              <w:rPr>
                <w:rFonts w:hint="cs"/>
                <w:rtl/>
                <w:lang w:bidi="fa-IR"/>
              </w:rPr>
              <w:t>420</w:t>
            </w:r>
          </w:p>
        </w:tc>
        <w:tc>
          <w:tcPr>
            <w:tcW w:w="3118" w:type="dxa"/>
            <w:shd w:val="clear" w:color="auto" w:fill="auto"/>
          </w:tcPr>
          <w:p w14:paraId="5C6163BA" w14:textId="77777777" w:rsidR="007211B6" w:rsidRDefault="007211B6" w:rsidP="000D1F31">
            <w:pPr>
              <w:pStyle w:val="libCenter"/>
              <w:rPr>
                <w:rFonts w:hint="cs"/>
                <w:rtl/>
              </w:rPr>
            </w:pPr>
            <w:r>
              <w:rPr>
                <w:rFonts w:hint="cs"/>
                <w:rtl/>
              </w:rPr>
              <w:t>4286 ـ طلحة بن عبيد الله بن مسافع التيمي</w:t>
            </w:r>
          </w:p>
        </w:tc>
        <w:tc>
          <w:tcPr>
            <w:tcW w:w="1264" w:type="dxa"/>
            <w:shd w:val="clear" w:color="auto" w:fill="auto"/>
          </w:tcPr>
          <w:p w14:paraId="1F3BBBF3" w14:textId="77777777" w:rsidR="007211B6" w:rsidRDefault="007211B6" w:rsidP="00F6784A">
            <w:pPr>
              <w:rPr>
                <w:rFonts w:hint="cs"/>
                <w:rtl/>
                <w:lang w:bidi="fa-IR"/>
              </w:rPr>
            </w:pPr>
            <w:r>
              <w:rPr>
                <w:rFonts w:hint="cs"/>
                <w:rtl/>
                <w:lang w:bidi="fa-IR"/>
              </w:rPr>
              <w:t>432</w:t>
            </w:r>
          </w:p>
        </w:tc>
      </w:tr>
      <w:tr w:rsidR="007211B6" w14:paraId="7191FE11" w14:textId="77777777" w:rsidTr="00256A4B">
        <w:tc>
          <w:tcPr>
            <w:tcW w:w="3368" w:type="dxa"/>
            <w:shd w:val="clear" w:color="auto" w:fill="auto"/>
          </w:tcPr>
          <w:p w14:paraId="6EA2477A" w14:textId="77777777" w:rsidR="007211B6" w:rsidRDefault="007211B6" w:rsidP="000D1F31">
            <w:pPr>
              <w:pStyle w:val="libCenter"/>
              <w:rPr>
                <w:rFonts w:hint="cs"/>
                <w:rtl/>
              </w:rPr>
            </w:pPr>
            <w:r>
              <w:rPr>
                <w:rFonts w:hint="cs"/>
                <w:rtl/>
              </w:rPr>
              <w:t>4264 ـ طعمة بن أبيرق بن عمرو الأنصاري</w:t>
            </w:r>
          </w:p>
        </w:tc>
        <w:tc>
          <w:tcPr>
            <w:tcW w:w="1264" w:type="dxa"/>
            <w:shd w:val="clear" w:color="auto" w:fill="auto"/>
          </w:tcPr>
          <w:p w14:paraId="629CF4E0" w14:textId="77777777" w:rsidR="007211B6" w:rsidRDefault="007211B6" w:rsidP="00F6784A">
            <w:pPr>
              <w:rPr>
                <w:rFonts w:hint="cs"/>
                <w:rtl/>
                <w:lang w:bidi="fa-IR"/>
              </w:rPr>
            </w:pPr>
            <w:r>
              <w:rPr>
                <w:rFonts w:hint="cs"/>
                <w:rtl/>
                <w:lang w:bidi="fa-IR"/>
              </w:rPr>
              <w:t>420</w:t>
            </w:r>
          </w:p>
        </w:tc>
        <w:tc>
          <w:tcPr>
            <w:tcW w:w="3118" w:type="dxa"/>
            <w:shd w:val="clear" w:color="auto" w:fill="auto"/>
          </w:tcPr>
          <w:p w14:paraId="3A6B2265" w14:textId="77777777" w:rsidR="007211B6" w:rsidRDefault="007211B6" w:rsidP="000D1F31">
            <w:pPr>
              <w:pStyle w:val="libCenter"/>
              <w:rPr>
                <w:rFonts w:hint="cs"/>
                <w:rtl/>
              </w:rPr>
            </w:pPr>
            <w:r>
              <w:rPr>
                <w:rFonts w:hint="cs"/>
                <w:rtl/>
              </w:rPr>
              <w:t>4287 ـ طلحة بن عتبة الأنصاري الأوسي من بني جحجبي</w:t>
            </w:r>
          </w:p>
        </w:tc>
        <w:tc>
          <w:tcPr>
            <w:tcW w:w="1264" w:type="dxa"/>
            <w:shd w:val="clear" w:color="auto" w:fill="auto"/>
          </w:tcPr>
          <w:p w14:paraId="3B13618C" w14:textId="77777777" w:rsidR="007211B6" w:rsidRDefault="007211B6" w:rsidP="00F6784A">
            <w:pPr>
              <w:rPr>
                <w:rFonts w:hint="cs"/>
                <w:rtl/>
                <w:lang w:bidi="fa-IR"/>
              </w:rPr>
            </w:pPr>
            <w:r>
              <w:rPr>
                <w:rFonts w:hint="cs"/>
                <w:rtl/>
                <w:lang w:bidi="fa-IR"/>
              </w:rPr>
              <w:t>433</w:t>
            </w:r>
          </w:p>
        </w:tc>
      </w:tr>
      <w:tr w:rsidR="007211B6" w14:paraId="2897523C" w14:textId="77777777" w:rsidTr="00256A4B">
        <w:tc>
          <w:tcPr>
            <w:tcW w:w="3368" w:type="dxa"/>
            <w:shd w:val="clear" w:color="auto" w:fill="auto"/>
          </w:tcPr>
          <w:p w14:paraId="08CCB396" w14:textId="77777777" w:rsidR="007211B6" w:rsidRDefault="007211B6" w:rsidP="000D1F31">
            <w:pPr>
              <w:pStyle w:val="libCenter"/>
              <w:rPr>
                <w:rFonts w:hint="cs"/>
                <w:rtl/>
              </w:rPr>
            </w:pPr>
            <w:r>
              <w:rPr>
                <w:rFonts w:hint="cs"/>
                <w:rtl/>
              </w:rPr>
              <w:t>4265 ـ طغفة بن قيس يأتي في طهفة</w:t>
            </w:r>
          </w:p>
        </w:tc>
        <w:tc>
          <w:tcPr>
            <w:tcW w:w="1264" w:type="dxa"/>
            <w:shd w:val="clear" w:color="auto" w:fill="auto"/>
          </w:tcPr>
          <w:p w14:paraId="30123A10" w14:textId="77777777" w:rsidR="007211B6" w:rsidRDefault="007211B6" w:rsidP="00F6784A">
            <w:pPr>
              <w:rPr>
                <w:rFonts w:hint="cs"/>
                <w:rtl/>
                <w:lang w:bidi="fa-IR"/>
              </w:rPr>
            </w:pPr>
            <w:r>
              <w:rPr>
                <w:rFonts w:hint="cs"/>
                <w:rtl/>
                <w:lang w:bidi="fa-IR"/>
              </w:rPr>
              <w:t>420</w:t>
            </w:r>
          </w:p>
        </w:tc>
        <w:tc>
          <w:tcPr>
            <w:tcW w:w="3118" w:type="dxa"/>
            <w:shd w:val="clear" w:color="auto" w:fill="auto"/>
          </w:tcPr>
          <w:p w14:paraId="464A56F9" w14:textId="77777777" w:rsidR="007211B6" w:rsidRDefault="007211B6" w:rsidP="000D1F31">
            <w:pPr>
              <w:pStyle w:val="libCenter"/>
              <w:rPr>
                <w:rFonts w:hint="cs"/>
                <w:rtl/>
              </w:rPr>
            </w:pPr>
            <w:r>
              <w:rPr>
                <w:rFonts w:hint="cs"/>
                <w:rtl/>
              </w:rPr>
              <w:t>4288 ـ طلحة بن عتبة آخر</w:t>
            </w:r>
          </w:p>
        </w:tc>
        <w:tc>
          <w:tcPr>
            <w:tcW w:w="1264" w:type="dxa"/>
            <w:shd w:val="clear" w:color="auto" w:fill="auto"/>
          </w:tcPr>
          <w:p w14:paraId="2CF75C29" w14:textId="77777777" w:rsidR="007211B6" w:rsidRDefault="007211B6" w:rsidP="00F6784A">
            <w:pPr>
              <w:rPr>
                <w:rFonts w:hint="cs"/>
                <w:rtl/>
                <w:lang w:bidi="ar-AE"/>
              </w:rPr>
            </w:pPr>
            <w:r>
              <w:rPr>
                <w:rFonts w:hint="cs"/>
                <w:rtl/>
                <w:lang w:bidi="ar-AE"/>
              </w:rPr>
              <w:t>433</w:t>
            </w:r>
          </w:p>
        </w:tc>
      </w:tr>
      <w:tr w:rsidR="007211B6" w14:paraId="71173E97" w14:textId="77777777" w:rsidTr="00256A4B">
        <w:tc>
          <w:tcPr>
            <w:tcW w:w="3368" w:type="dxa"/>
            <w:shd w:val="clear" w:color="auto" w:fill="auto"/>
          </w:tcPr>
          <w:p w14:paraId="503A8A42" w14:textId="77777777" w:rsidR="007211B6" w:rsidRDefault="007211B6" w:rsidP="000D1F31">
            <w:pPr>
              <w:pStyle w:val="libCenter"/>
              <w:rPr>
                <w:rFonts w:hint="cs"/>
                <w:rtl/>
              </w:rPr>
            </w:pPr>
            <w:r>
              <w:rPr>
                <w:rFonts w:hint="cs"/>
                <w:rtl/>
              </w:rPr>
              <w:t>4266 ـ الطفيل بن الحارث القرشي المطلبي</w:t>
            </w:r>
          </w:p>
        </w:tc>
        <w:tc>
          <w:tcPr>
            <w:tcW w:w="1264" w:type="dxa"/>
            <w:shd w:val="clear" w:color="auto" w:fill="auto"/>
          </w:tcPr>
          <w:p w14:paraId="70D6E43C" w14:textId="77777777" w:rsidR="007211B6" w:rsidRDefault="007211B6" w:rsidP="00F6784A">
            <w:pPr>
              <w:rPr>
                <w:rFonts w:hint="cs"/>
                <w:rtl/>
                <w:lang w:bidi="fa-IR"/>
              </w:rPr>
            </w:pPr>
            <w:r>
              <w:rPr>
                <w:rFonts w:hint="cs"/>
                <w:rtl/>
                <w:lang w:bidi="fa-IR"/>
              </w:rPr>
              <w:t>420</w:t>
            </w:r>
          </w:p>
        </w:tc>
        <w:tc>
          <w:tcPr>
            <w:tcW w:w="3118" w:type="dxa"/>
            <w:shd w:val="clear" w:color="auto" w:fill="auto"/>
          </w:tcPr>
          <w:p w14:paraId="7EFEBEF7" w14:textId="77777777" w:rsidR="007211B6" w:rsidRDefault="007211B6" w:rsidP="000D1F31">
            <w:pPr>
              <w:pStyle w:val="libCenter"/>
              <w:rPr>
                <w:rFonts w:hint="cs"/>
                <w:rtl/>
              </w:rPr>
            </w:pPr>
            <w:r>
              <w:rPr>
                <w:rFonts w:hint="cs"/>
                <w:rtl/>
              </w:rPr>
              <w:t>4289 ـ طلحة بن عمرو النضري</w:t>
            </w:r>
          </w:p>
        </w:tc>
        <w:tc>
          <w:tcPr>
            <w:tcW w:w="1264" w:type="dxa"/>
            <w:shd w:val="clear" w:color="auto" w:fill="auto"/>
          </w:tcPr>
          <w:p w14:paraId="0DF0FC99" w14:textId="77777777" w:rsidR="007211B6" w:rsidRDefault="007211B6" w:rsidP="00F6784A">
            <w:pPr>
              <w:rPr>
                <w:rFonts w:hint="cs"/>
                <w:rtl/>
                <w:lang w:bidi="ar-AE"/>
              </w:rPr>
            </w:pPr>
            <w:r>
              <w:rPr>
                <w:rFonts w:hint="cs"/>
                <w:rtl/>
                <w:lang w:bidi="ar-AE"/>
              </w:rPr>
              <w:t>433</w:t>
            </w:r>
          </w:p>
        </w:tc>
      </w:tr>
      <w:tr w:rsidR="007211B6" w14:paraId="319897BE" w14:textId="77777777" w:rsidTr="00256A4B">
        <w:tc>
          <w:tcPr>
            <w:tcW w:w="3368" w:type="dxa"/>
            <w:shd w:val="clear" w:color="auto" w:fill="auto"/>
          </w:tcPr>
          <w:p w14:paraId="23C90BDC" w14:textId="77777777" w:rsidR="007211B6" w:rsidRDefault="007211B6" w:rsidP="000D1F31">
            <w:pPr>
              <w:pStyle w:val="libCenter"/>
              <w:rPr>
                <w:rFonts w:hint="cs"/>
                <w:rtl/>
              </w:rPr>
            </w:pPr>
            <w:r>
              <w:rPr>
                <w:rFonts w:hint="cs"/>
                <w:rtl/>
              </w:rPr>
              <w:t>4267 ـ الطفيل بن الحارث الأزدي يأتي في الطفيل بن عمرو</w:t>
            </w:r>
          </w:p>
        </w:tc>
        <w:tc>
          <w:tcPr>
            <w:tcW w:w="1264" w:type="dxa"/>
            <w:shd w:val="clear" w:color="auto" w:fill="auto"/>
          </w:tcPr>
          <w:p w14:paraId="72D8CB10" w14:textId="77777777" w:rsidR="007211B6" w:rsidRDefault="007211B6" w:rsidP="00F6784A">
            <w:pPr>
              <w:rPr>
                <w:rFonts w:hint="cs"/>
                <w:rtl/>
                <w:lang w:bidi="fa-IR"/>
              </w:rPr>
            </w:pPr>
            <w:r>
              <w:rPr>
                <w:rFonts w:hint="cs"/>
                <w:rtl/>
                <w:lang w:bidi="fa-IR"/>
              </w:rPr>
              <w:t>421</w:t>
            </w:r>
          </w:p>
        </w:tc>
        <w:tc>
          <w:tcPr>
            <w:tcW w:w="3118" w:type="dxa"/>
            <w:shd w:val="clear" w:color="auto" w:fill="auto"/>
          </w:tcPr>
          <w:p w14:paraId="01F32458" w14:textId="77777777" w:rsidR="007211B6" w:rsidRDefault="007211B6" w:rsidP="000D1F31">
            <w:pPr>
              <w:pStyle w:val="libCenter"/>
              <w:rPr>
                <w:rFonts w:hint="cs"/>
                <w:rtl/>
              </w:rPr>
            </w:pPr>
            <w:r>
              <w:rPr>
                <w:rFonts w:hint="cs"/>
                <w:rtl/>
              </w:rPr>
              <w:t>4290 ـ طلحة بن عمرو بن أكبر بن ربيعة بن مالك بن أكبر الحضرمي</w:t>
            </w:r>
          </w:p>
        </w:tc>
        <w:tc>
          <w:tcPr>
            <w:tcW w:w="1264" w:type="dxa"/>
            <w:shd w:val="clear" w:color="auto" w:fill="auto"/>
          </w:tcPr>
          <w:p w14:paraId="67C5FD70" w14:textId="77777777" w:rsidR="007211B6" w:rsidRDefault="007211B6" w:rsidP="00F6784A">
            <w:pPr>
              <w:rPr>
                <w:rFonts w:hint="cs"/>
                <w:rtl/>
                <w:lang w:bidi="fa-IR"/>
              </w:rPr>
            </w:pPr>
            <w:r>
              <w:rPr>
                <w:rFonts w:hint="cs"/>
                <w:rtl/>
                <w:lang w:bidi="fa-IR"/>
              </w:rPr>
              <w:t>434</w:t>
            </w:r>
          </w:p>
        </w:tc>
      </w:tr>
      <w:tr w:rsidR="007211B6" w14:paraId="76CD2503" w14:textId="77777777" w:rsidTr="00256A4B">
        <w:tc>
          <w:tcPr>
            <w:tcW w:w="3368" w:type="dxa"/>
            <w:shd w:val="clear" w:color="auto" w:fill="auto"/>
          </w:tcPr>
          <w:p w14:paraId="46022DA3" w14:textId="77777777" w:rsidR="007211B6" w:rsidRDefault="007211B6" w:rsidP="000D1F31">
            <w:pPr>
              <w:pStyle w:val="libCenter"/>
              <w:rPr>
                <w:rFonts w:hint="cs"/>
                <w:rtl/>
              </w:rPr>
            </w:pPr>
            <w:r>
              <w:rPr>
                <w:rFonts w:hint="cs"/>
                <w:rtl/>
              </w:rPr>
              <w:t>4268 ـ الطفيل بن زيد الحارثي</w:t>
            </w:r>
          </w:p>
        </w:tc>
        <w:tc>
          <w:tcPr>
            <w:tcW w:w="1264" w:type="dxa"/>
            <w:shd w:val="clear" w:color="auto" w:fill="auto"/>
          </w:tcPr>
          <w:p w14:paraId="5C9DA958" w14:textId="77777777" w:rsidR="007211B6" w:rsidRDefault="007211B6" w:rsidP="00F6784A">
            <w:pPr>
              <w:rPr>
                <w:rFonts w:hint="cs"/>
                <w:rtl/>
                <w:lang w:bidi="ar-AE"/>
              </w:rPr>
            </w:pPr>
            <w:r>
              <w:rPr>
                <w:rFonts w:hint="cs"/>
                <w:rtl/>
                <w:lang w:bidi="ar-AE"/>
              </w:rPr>
              <w:t>421</w:t>
            </w:r>
          </w:p>
        </w:tc>
        <w:tc>
          <w:tcPr>
            <w:tcW w:w="3118" w:type="dxa"/>
            <w:shd w:val="clear" w:color="auto" w:fill="auto"/>
          </w:tcPr>
          <w:p w14:paraId="27767AB9" w14:textId="77777777" w:rsidR="007211B6" w:rsidRDefault="007211B6" w:rsidP="00F6784A">
            <w:pPr>
              <w:pStyle w:val="TOC2"/>
              <w:rPr>
                <w:rFonts w:hint="cs"/>
                <w:rtl/>
              </w:rPr>
            </w:pPr>
          </w:p>
        </w:tc>
        <w:tc>
          <w:tcPr>
            <w:tcW w:w="1264" w:type="dxa"/>
            <w:shd w:val="clear" w:color="auto" w:fill="auto"/>
          </w:tcPr>
          <w:p w14:paraId="074ED850" w14:textId="77777777" w:rsidR="007211B6" w:rsidRDefault="007211B6" w:rsidP="00F6784A">
            <w:pPr>
              <w:rPr>
                <w:rFonts w:hint="cs"/>
                <w:rtl/>
                <w:lang w:bidi="ar-AE"/>
              </w:rPr>
            </w:pPr>
          </w:p>
        </w:tc>
      </w:tr>
      <w:tr w:rsidR="007211B6" w14:paraId="5361DC5D" w14:textId="77777777" w:rsidTr="00256A4B">
        <w:tc>
          <w:tcPr>
            <w:tcW w:w="3368" w:type="dxa"/>
            <w:shd w:val="clear" w:color="auto" w:fill="auto"/>
          </w:tcPr>
          <w:p w14:paraId="3711EDE2" w14:textId="77777777" w:rsidR="007211B6" w:rsidRDefault="007211B6" w:rsidP="000D1F31">
            <w:pPr>
              <w:pStyle w:val="libCenter"/>
              <w:rPr>
                <w:rFonts w:hint="cs"/>
                <w:rtl/>
              </w:rPr>
            </w:pPr>
            <w:r>
              <w:rPr>
                <w:rFonts w:hint="cs"/>
                <w:rtl/>
              </w:rPr>
              <w:t>4269 ـ الطفيل بن سخبرة الأزدي حليف قريش</w:t>
            </w:r>
          </w:p>
        </w:tc>
        <w:tc>
          <w:tcPr>
            <w:tcW w:w="1264" w:type="dxa"/>
            <w:shd w:val="clear" w:color="auto" w:fill="auto"/>
          </w:tcPr>
          <w:p w14:paraId="45DFD270" w14:textId="77777777" w:rsidR="007211B6" w:rsidRDefault="007211B6" w:rsidP="00F6784A">
            <w:pPr>
              <w:rPr>
                <w:rFonts w:hint="cs"/>
                <w:rtl/>
                <w:lang w:bidi="fa-IR"/>
              </w:rPr>
            </w:pPr>
            <w:r>
              <w:rPr>
                <w:rFonts w:hint="cs"/>
                <w:rtl/>
                <w:lang w:bidi="fa-IR"/>
              </w:rPr>
              <w:t>421</w:t>
            </w:r>
          </w:p>
        </w:tc>
        <w:tc>
          <w:tcPr>
            <w:tcW w:w="3118" w:type="dxa"/>
            <w:shd w:val="clear" w:color="auto" w:fill="auto"/>
          </w:tcPr>
          <w:p w14:paraId="3698FCA3" w14:textId="77777777" w:rsidR="007211B6" w:rsidRDefault="007211B6" w:rsidP="00F6784A">
            <w:pPr>
              <w:pStyle w:val="TOC2"/>
              <w:rPr>
                <w:rFonts w:hint="cs"/>
                <w:rtl/>
              </w:rPr>
            </w:pPr>
          </w:p>
        </w:tc>
        <w:tc>
          <w:tcPr>
            <w:tcW w:w="1264" w:type="dxa"/>
            <w:shd w:val="clear" w:color="auto" w:fill="auto"/>
          </w:tcPr>
          <w:p w14:paraId="2620CCE9" w14:textId="77777777" w:rsidR="007211B6" w:rsidRDefault="007211B6" w:rsidP="00F6784A">
            <w:pPr>
              <w:rPr>
                <w:rFonts w:hint="cs"/>
                <w:rtl/>
                <w:lang w:bidi="ar-AE"/>
              </w:rPr>
            </w:pPr>
          </w:p>
        </w:tc>
      </w:tr>
      <w:tr w:rsidR="007211B6" w14:paraId="4EB04BBA" w14:textId="77777777" w:rsidTr="00256A4B">
        <w:tc>
          <w:tcPr>
            <w:tcW w:w="3368" w:type="dxa"/>
            <w:shd w:val="clear" w:color="auto" w:fill="auto"/>
          </w:tcPr>
          <w:p w14:paraId="6C4FADD4" w14:textId="77777777" w:rsidR="007211B6" w:rsidRDefault="007211B6" w:rsidP="000D1F31">
            <w:pPr>
              <w:pStyle w:val="libCenter"/>
              <w:rPr>
                <w:rFonts w:hint="cs"/>
                <w:rtl/>
              </w:rPr>
            </w:pPr>
            <w:r>
              <w:rPr>
                <w:rFonts w:hint="cs"/>
                <w:rtl/>
              </w:rPr>
              <w:t>4270 ـ الطفيل بن سعد بن عمرو بن ثقف الأنصاري النجاري</w:t>
            </w:r>
          </w:p>
        </w:tc>
        <w:tc>
          <w:tcPr>
            <w:tcW w:w="1264" w:type="dxa"/>
            <w:shd w:val="clear" w:color="auto" w:fill="auto"/>
          </w:tcPr>
          <w:p w14:paraId="47CC9A3F" w14:textId="77777777" w:rsidR="007211B6" w:rsidRDefault="007211B6" w:rsidP="00F6784A">
            <w:pPr>
              <w:rPr>
                <w:rFonts w:hint="cs"/>
                <w:rtl/>
                <w:lang w:bidi="fa-IR"/>
              </w:rPr>
            </w:pPr>
            <w:r>
              <w:rPr>
                <w:rFonts w:hint="cs"/>
                <w:rtl/>
                <w:lang w:bidi="fa-IR"/>
              </w:rPr>
              <w:t>422</w:t>
            </w:r>
          </w:p>
        </w:tc>
        <w:tc>
          <w:tcPr>
            <w:tcW w:w="3118" w:type="dxa"/>
            <w:shd w:val="clear" w:color="auto" w:fill="auto"/>
          </w:tcPr>
          <w:p w14:paraId="0F464306" w14:textId="77777777" w:rsidR="007211B6" w:rsidRDefault="007211B6" w:rsidP="00F6784A">
            <w:pPr>
              <w:pStyle w:val="TOC2"/>
              <w:rPr>
                <w:rFonts w:hint="cs"/>
                <w:rtl/>
              </w:rPr>
            </w:pPr>
          </w:p>
        </w:tc>
        <w:tc>
          <w:tcPr>
            <w:tcW w:w="1264" w:type="dxa"/>
            <w:shd w:val="clear" w:color="auto" w:fill="auto"/>
          </w:tcPr>
          <w:p w14:paraId="1585F262" w14:textId="77777777" w:rsidR="007211B6" w:rsidRDefault="007211B6" w:rsidP="00F6784A">
            <w:pPr>
              <w:rPr>
                <w:rFonts w:hint="cs"/>
                <w:rtl/>
                <w:lang w:bidi="ar-AE"/>
              </w:rPr>
            </w:pPr>
          </w:p>
        </w:tc>
      </w:tr>
    </w:tbl>
    <w:p w14:paraId="5C560C44" w14:textId="77777777" w:rsidR="007211B6" w:rsidRDefault="007211B6" w:rsidP="007211B6">
      <w:pPr>
        <w:rPr>
          <w:rtl/>
          <w:lang w:bidi="ar-AE"/>
        </w:rPr>
      </w:pPr>
      <w:r>
        <w:rPr>
          <w:rFonts w:hint="cs"/>
          <w:rtl/>
          <w:lang w:bidi="ar-AE"/>
        </w:rPr>
        <w:t>الإصابة/ج3/م35</w:t>
      </w:r>
    </w:p>
    <w:p w14:paraId="6C21638B"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8"/>
        <w:gridCol w:w="1264"/>
        <w:gridCol w:w="3118"/>
        <w:gridCol w:w="1264"/>
      </w:tblGrid>
      <w:tr w:rsidR="007211B6" w14:paraId="33AE23D6" w14:textId="77777777" w:rsidTr="00256A4B">
        <w:tc>
          <w:tcPr>
            <w:tcW w:w="3368" w:type="dxa"/>
            <w:shd w:val="clear" w:color="auto" w:fill="auto"/>
          </w:tcPr>
          <w:p w14:paraId="57F4B957" w14:textId="77777777" w:rsidR="007211B6" w:rsidRDefault="007211B6" w:rsidP="000D1F31">
            <w:pPr>
              <w:pStyle w:val="libCenter"/>
              <w:rPr>
                <w:rFonts w:hint="cs"/>
                <w:rtl/>
              </w:rPr>
            </w:pPr>
            <w:r>
              <w:rPr>
                <w:rFonts w:hint="cs"/>
                <w:rtl/>
              </w:rPr>
              <w:lastRenderedPageBreak/>
              <w:t>4291 ـ طلحة بن أبي قتادة</w:t>
            </w:r>
          </w:p>
        </w:tc>
        <w:tc>
          <w:tcPr>
            <w:tcW w:w="1264" w:type="dxa"/>
            <w:shd w:val="clear" w:color="auto" w:fill="auto"/>
          </w:tcPr>
          <w:p w14:paraId="62772388" w14:textId="77777777" w:rsidR="007211B6" w:rsidRDefault="007211B6" w:rsidP="00F6784A">
            <w:pPr>
              <w:rPr>
                <w:rFonts w:hint="cs"/>
                <w:rtl/>
                <w:lang w:bidi="ar-AE"/>
              </w:rPr>
            </w:pPr>
            <w:r>
              <w:rPr>
                <w:rFonts w:hint="cs"/>
                <w:rtl/>
                <w:lang w:bidi="ar-AE"/>
              </w:rPr>
              <w:t>434</w:t>
            </w:r>
          </w:p>
        </w:tc>
        <w:tc>
          <w:tcPr>
            <w:tcW w:w="3118" w:type="dxa"/>
            <w:shd w:val="clear" w:color="auto" w:fill="auto"/>
          </w:tcPr>
          <w:p w14:paraId="0F9B0BF3" w14:textId="77777777" w:rsidR="007211B6" w:rsidRDefault="007211B6" w:rsidP="000D1F31">
            <w:pPr>
              <w:pStyle w:val="libCenter"/>
              <w:rPr>
                <w:rFonts w:hint="cs"/>
                <w:rtl/>
              </w:rPr>
            </w:pPr>
            <w:r>
              <w:rPr>
                <w:rFonts w:hint="cs"/>
                <w:rtl/>
              </w:rPr>
              <w:t>4315 ـ طهفة ويقال طخفة ويقال طغفة</w:t>
            </w:r>
          </w:p>
        </w:tc>
        <w:tc>
          <w:tcPr>
            <w:tcW w:w="1264" w:type="dxa"/>
            <w:shd w:val="clear" w:color="auto" w:fill="auto"/>
          </w:tcPr>
          <w:p w14:paraId="4A262033" w14:textId="77777777" w:rsidR="007211B6" w:rsidRDefault="007211B6" w:rsidP="00F6784A">
            <w:pPr>
              <w:rPr>
                <w:rFonts w:hint="cs"/>
                <w:rtl/>
                <w:lang w:bidi="fa-IR"/>
              </w:rPr>
            </w:pPr>
            <w:r>
              <w:rPr>
                <w:rFonts w:hint="cs"/>
                <w:rtl/>
                <w:lang w:bidi="fa-IR"/>
              </w:rPr>
              <w:t>442</w:t>
            </w:r>
          </w:p>
        </w:tc>
      </w:tr>
      <w:tr w:rsidR="007211B6" w14:paraId="3AE82E33" w14:textId="77777777" w:rsidTr="00256A4B">
        <w:tc>
          <w:tcPr>
            <w:tcW w:w="3368" w:type="dxa"/>
            <w:shd w:val="clear" w:color="auto" w:fill="auto"/>
          </w:tcPr>
          <w:p w14:paraId="3AA1A461" w14:textId="77777777" w:rsidR="007211B6" w:rsidRDefault="007211B6" w:rsidP="000D1F31">
            <w:pPr>
              <w:pStyle w:val="libCenter"/>
              <w:rPr>
                <w:rFonts w:hint="cs"/>
                <w:rtl/>
              </w:rPr>
            </w:pPr>
            <w:r>
              <w:rPr>
                <w:rFonts w:hint="cs"/>
                <w:rtl/>
              </w:rPr>
              <w:t>4292 ـ طلحة بن مالك الخزاعي ويقال الليثي</w:t>
            </w:r>
          </w:p>
        </w:tc>
        <w:tc>
          <w:tcPr>
            <w:tcW w:w="1264" w:type="dxa"/>
            <w:shd w:val="clear" w:color="auto" w:fill="auto"/>
          </w:tcPr>
          <w:p w14:paraId="662BFCB2" w14:textId="77777777" w:rsidR="007211B6" w:rsidRDefault="007211B6" w:rsidP="00F6784A">
            <w:pPr>
              <w:rPr>
                <w:rFonts w:hint="cs"/>
                <w:rtl/>
                <w:lang w:bidi="fa-IR"/>
              </w:rPr>
            </w:pPr>
            <w:r>
              <w:rPr>
                <w:rFonts w:hint="cs"/>
                <w:rtl/>
                <w:lang w:bidi="fa-IR"/>
              </w:rPr>
              <w:t>434</w:t>
            </w:r>
          </w:p>
        </w:tc>
        <w:tc>
          <w:tcPr>
            <w:tcW w:w="3118" w:type="dxa"/>
            <w:shd w:val="clear" w:color="auto" w:fill="auto"/>
          </w:tcPr>
          <w:p w14:paraId="408A223D" w14:textId="77777777" w:rsidR="007211B6" w:rsidRDefault="007211B6" w:rsidP="000D1F31">
            <w:pPr>
              <w:pStyle w:val="libCenter"/>
              <w:rPr>
                <w:rFonts w:hint="cs"/>
                <w:rtl/>
              </w:rPr>
            </w:pPr>
            <w:r>
              <w:rPr>
                <w:rFonts w:hint="cs"/>
                <w:rtl/>
              </w:rPr>
              <w:t>4316 ـ طهمان ، مولى رسول الله صلى الله عليه وآله وسلم</w:t>
            </w:r>
          </w:p>
        </w:tc>
        <w:tc>
          <w:tcPr>
            <w:tcW w:w="1264" w:type="dxa"/>
            <w:shd w:val="clear" w:color="auto" w:fill="auto"/>
          </w:tcPr>
          <w:p w14:paraId="0E505561" w14:textId="77777777" w:rsidR="007211B6" w:rsidRDefault="007211B6" w:rsidP="00F6784A">
            <w:pPr>
              <w:rPr>
                <w:rFonts w:hint="cs"/>
                <w:rtl/>
                <w:lang w:bidi="ar-AE"/>
              </w:rPr>
            </w:pPr>
            <w:r>
              <w:rPr>
                <w:rFonts w:hint="cs"/>
                <w:rtl/>
                <w:lang w:bidi="ar-AE"/>
              </w:rPr>
              <w:t>443</w:t>
            </w:r>
          </w:p>
        </w:tc>
      </w:tr>
      <w:tr w:rsidR="007211B6" w14:paraId="2B9EA49A" w14:textId="77777777" w:rsidTr="00256A4B">
        <w:tc>
          <w:tcPr>
            <w:tcW w:w="3368" w:type="dxa"/>
            <w:shd w:val="clear" w:color="auto" w:fill="auto"/>
          </w:tcPr>
          <w:p w14:paraId="78412AB3" w14:textId="77777777" w:rsidR="007211B6" w:rsidRDefault="007211B6" w:rsidP="000D1F31">
            <w:pPr>
              <w:pStyle w:val="libCenter"/>
              <w:rPr>
                <w:rFonts w:hint="cs"/>
                <w:rtl/>
              </w:rPr>
            </w:pPr>
            <w:r>
              <w:rPr>
                <w:rFonts w:hint="cs"/>
                <w:rtl/>
              </w:rPr>
              <w:t>4293 ـ طلحة بن معاوية بن جاهمة</w:t>
            </w:r>
          </w:p>
        </w:tc>
        <w:tc>
          <w:tcPr>
            <w:tcW w:w="1264" w:type="dxa"/>
            <w:shd w:val="clear" w:color="auto" w:fill="auto"/>
          </w:tcPr>
          <w:p w14:paraId="770FFC80" w14:textId="77777777" w:rsidR="007211B6" w:rsidRDefault="007211B6" w:rsidP="00F6784A">
            <w:pPr>
              <w:rPr>
                <w:rFonts w:hint="cs"/>
                <w:rtl/>
                <w:lang w:bidi="fa-IR"/>
              </w:rPr>
            </w:pPr>
            <w:r>
              <w:rPr>
                <w:rFonts w:hint="cs"/>
                <w:rtl/>
                <w:lang w:bidi="fa-IR"/>
              </w:rPr>
              <w:t>434</w:t>
            </w:r>
          </w:p>
        </w:tc>
        <w:tc>
          <w:tcPr>
            <w:tcW w:w="3118" w:type="dxa"/>
            <w:shd w:val="clear" w:color="auto" w:fill="auto"/>
          </w:tcPr>
          <w:p w14:paraId="3B56B4DC" w14:textId="77777777" w:rsidR="007211B6" w:rsidRDefault="007211B6" w:rsidP="000D1F31">
            <w:pPr>
              <w:pStyle w:val="libCenter"/>
              <w:rPr>
                <w:rFonts w:hint="cs"/>
                <w:rtl/>
              </w:rPr>
            </w:pPr>
            <w:r>
              <w:rPr>
                <w:rFonts w:hint="cs"/>
                <w:rtl/>
              </w:rPr>
              <w:t>4317 ـ طهمان ، مولى آل سعيد بن العاس</w:t>
            </w:r>
          </w:p>
        </w:tc>
        <w:tc>
          <w:tcPr>
            <w:tcW w:w="1264" w:type="dxa"/>
            <w:shd w:val="clear" w:color="auto" w:fill="auto"/>
          </w:tcPr>
          <w:p w14:paraId="0865273B" w14:textId="77777777" w:rsidR="007211B6" w:rsidRDefault="007211B6" w:rsidP="00F6784A">
            <w:pPr>
              <w:rPr>
                <w:rFonts w:hint="cs"/>
                <w:rtl/>
                <w:lang w:bidi="fa-IR"/>
              </w:rPr>
            </w:pPr>
            <w:r>
              <w:rPr>
                <w:rFonts w:hint="cs"/>
                <w:rtl/>
                <w:lang w:bidi="fa-IR"/>
              </w:rPr>
              <w:t>443</w:t>
            </w:r>
          </w:p>
        </w:tc>
      </w:tr>
      <w:tr w:rsidR="007211B6" w14:paraId="48207783" w14:textId="77777777" w:rsidTr="00256A4B">
        <w:tc>
          <w:tcPr>
            <w:tcW w:w="3368" w:type="dxa"/>
            <w:shd w:val="clear" w:color="auto" w:fill="auto"/>
          </w:tcPr>
          <w:p w14:paraId="001D7B32" w14:textId="77777777" w:rsidR="007211B6" w:rsidRDefault="007211B6" w:rsidP="000D1F31">
            <w:pPr>
              <w:pStyle w:val="libCenter"/>
              <w:rPr>
                <w:rFonts w:hint="cs"/>
                <w:rtl/>
              </w:rPr>
            </w:pPr>
            <w:r>
              <w:rPr>
                <w:rFonts w:hint="cs"/>
                <w:rtl/>
              </w:rPr>
              <w:t>4294 ـ طلحة بن نضيلة</w:t>
            </w:r>
          </w:p>
        </w:tc>
        <w:tc>
          <w:tcPr>
            <w:tcW w:w="1264" w:type="dxa"/>
            <w:shd w:val="clear" w:color="auto" w:fill="auto"/>
          </w:tcPr>
          <w:p w14:paraId="060BD913" w14:textId="77777777" w:rsidR="007211B6" w:rsidRDefault="007211B6" w:rsidP="00F6784A">
            <w:pPr>
              <w:rPr>
                <w:rFonts w:hint="cs"/>
                <w:rtl/>
                <w:lang w:bidi="ar-AE"/>
              </w:rPr>
            </w:pPr>
            <w:r>
              <w:rPr>
                <w:rFonts w:hint="cs"/>
                <w:rtl/>
                <w:lang w:bidi="ar-AE"/>
              </w:rPr>
              <w:t>435</w:t>
            </w:r>
          </w:p>
        </w:tc>
        <w:tc>
          <w:tcPr>
            <w:tcW w:w="3118" w:type="dxa"/>
            <w:shd w:val="clear" w:color="auto" w:fill="auto"/>
          </w:tcPr>
          <w:p w14:paraId="0F937251" w14:textId="77777777" w:rsidR="007211B6" w:rsidRDefault="007211B6" w:rsidP="000D1F31">
            <w:pPr>
              <w:pStyle w:val="libCenter"/>
              <w:rPr>
                <w:rFonts w:hint="cs"/>
                <w:rtl/>
              </w:rPr>
            </w:pPr>
            <w:r>
              <w:rPr>
                <w:rFonts w:hint="cs"/>
                <w:rtl/>
              </w:rPr>
              <w:t>4318 ـ طهية بن أبي زهير النهدي</w:t>
            </w:r>
          </w:p>
        </w:tc>
        <w:tc>
          <w:tcPr>
            <w:tcW w:w="1264" w:type="dxa"/>
            <w:shd w:val="clear" w:color="auto" w:fill="auto"/>
          </w:tcPr>
          <w:p w14:paraId="2695490E" w14:textId="77777777" w:rsidR="007211B6" w:rsidRDefault="007211B6" w:rsidP="00F6784A">
            <w:pPr>
              <w:rPr>
                <w:rFonts w:hint="cs"/>
                <w:rtl/>
                <w:lang w:bidi="fa-IR"/>
              </w:rPr>
            </w:pPr>
            <w:r>
              <w:rPr>
                <w:rFonts w:hint="cs"/>
                <w:rtl/>
                <w:lang w:bidi="fa-IR"/>
              </w:rPr>
              <w:t>443</w:t>
            </w:r>
          </w:p>
        </w:tc>
      </w:tr>
      <w:tr w:rsidR="007211B6" w14:paraId="5F06BF87" w14:textId="77777777" w:rsidTr="00256A4B">
        <w:tc>
          <w:tcPr>
            <w:tcW w:w="3368" w:type="dxa"/>
            <w:shd w:val="clear" w:color="auto" w:fill="auto"/>
          </w:tcPr>
          <w:p w14:paraId="2095C17C" w14:textId="77777777" w:rsidR="007211B6" w:rsidRDefault="007211B6" w:rsidP="000D1F31">
            <w:pPr>
              <w:pStyle w:val="libCenter"/>
              <w:rPr>
                <w:rFonts w:hint="cs"/>
                <w:rtl/>
              </w:rPr>
            </w:pPr>
            <w:r>
              <w:rPr>
                <w:rFonts w:hint="cs"/>
                <w:rtl/>
              </w:rPr>
              <w:t>4295 ـ طلحة الأنصاري غير منسوب</w:t>
            </w:r>
          </w:p>
        </w:tc>
        <w:tc>
          <w:tcPr>
            <w:tcW w:w="1264" w:type="dxa"/>
            <w:shd w:val="clear" w:color="auto" w:fill="auto"/>
          </w:tcPr>
          <w:p w14:paraId="2C2C6899" w14:textId="77777777" w:rsidR="007211B6" w:rsidRDefault="007211B6" w:rsidP="00F6784A">
            <w:pPr>
              <w:rPr>
                <w:rFonts w:hint="cs"/>
                <w:rtl/>
                <w:lang w:bidi="ar-AE"/>
              </w:rPr>
            </w:pPr>
            <w:r>
              <w:rPr>
                <w:rFonts w:hint="cs"/>
                <w:rtl/>
                <w:lang w:bidi="ar-AE"/>
              </w:rPr>
              <w:t>435</w:t>
            </w:r>
          </w:p>
        </w:tc>
        <w:tc>
          <w:tcPr>
            <w:tcW w:w="3118" w:type="dxa"/>
            <w:shd w:val="clear" w:color="auto" w:fill="auto"/>
          </w:tcPr>
          <w:p w14:paraId="3EB5720D" w14:textId="77777777" w:rsidR="007211B6" w:rsidRDefault="007211B6" w:rsidP="000D1F31">
            <w:pPr>
              <w:pStyle w:val="libCenter"/>
              <w:rPr>
                <w:rFonts w:hint="cs"/>
                <w:rtl/>
              </w:rPr>
            </w:pPr>
            <w:r>
              <w:rPr>
                <w:rFonts w:hint="cs"/>
                <w:rtl/>
              </w:rPr>
              <w:t>4319 ـ الطيب بن عبد الله الداري ويقال ابن بر وابن البراء</w:t>
            </w:r>
          </w:p>
        </w:tc>
        <w:tc>
          <w:tcPr>
            <w:tcW w:w="1264" w:type="dxa"/>
            <w:shd w:val="clear" w:color="auto" w:fill="auto"/>
          </w:tcPr>
          <w:p w14:paraId="51E5269A" w14:textId="77777777" w:rsidR="007211B6" w:rsidRDefault="007211B6" w:rsidP="00F6784A">
            <w:pPr>
              <w:rPr>
                <w:rFonts w:hint="cs"/>
                <w:rtl/>
                <w:lang w:bidi="fa-IR"/>
              </w:rPr>
            </w:pPr>
            <w:r>
              <w:rPr>
                <w:rFonts w:hint="cs"/>
                <w:rtl/>
                <w:lang w:bidi="fa-IR"/>
              </w:rPr>
              <w:t>444</w:t>
            </w:r>
          </w:p>
        </w:tc>
      </w:tr>
      <w:tr w:rsidR="007211B6" w14:paraId="181C3B27" w14:textId="77777777" w:rsidTr="00256A4B">
        <w:tc>
          <w:tcPr>
            <w:tcW w:w="3368" w:type="dxa"/>
            <w:shd w:val="clear" w:color="auto" w:fill="auto"/>
          </w:tcPr>
          <w:p w14:paraId="20EE993A" w14:textId="77777777" w:rsidR="007211B6" w:rsidRDefault="007211B6" w:rsidP="000D1F31">
            <w:pPr>
              <w:pStyle w:val="libCenter"/>
              <w:rPr>
                <w:rFonts w:hint="cs"/>
                <w:rtl/>
              </w:rPr>
            </w:pPr>
            <w:r>
              <w:rPr>
                <w:rFonts w:hint="cs"/>
                <w:rtl/>
              </w:rPr>
              <w:t>4296 ـ طلحة الزرقي</w:t>
            </w:r>
          </w:p>
        </w:tc>
        <w:tc>
          <w:tcPr>
            <w:tcW w:w="1264" w:type="dxa"/>
            <w:shd w:val="clear" w:color="auto" w:fill="auto"/>
          </w:tcPr>
          <w:p w14:paraId="7C791138" w14:textId="77777777" w:rsidR="007211B6" w:rsidRDefault="007211B6" w:rsidP="00F6784A">
            <w:pPr>
              <w:rPr>
                <w:rFonts w:hint="cs"/>
                <w:rtl/>
                <w:lang w:bidi="ar-AE"/>
              </w:rPr>
            </w:pPr>
            <w:r>
              <w:rPr>
                <w:rFonts w:hint="cs"/>
                <w:rtl/>
                <w:lang w:bidi="ar-AE"/>
              </w:rPr>
              <w:t>436</w:t>
            </w:r>
          </w:p>
        </w:tc>
        <w:tc>
          <w:tcPr>
            <w:tcW w:w="3118" w:type="dxa"/>
            <w:shd w:val="clear" w:color="auto" w:fill="auto"/>
          </w:tcPr>
          <w:p w14:paraId="4B9698AA" w14:textId="77777777" w:rsidR="007211B6" w:rsidRDefault="007211B6" w:rsidP="000D1F31">
            <w:pPr>
              <w:pStyle w:val="libCenter"/>
              <w:rPr>
                <w:rFonts w:hint="cs"/>
                <w:rtl/>
              </w:rPr>
            </w:pPr>
            <w:r>
              <w:rPr>
                <w:rFonts w:hint="cs"/>
                <w:rtl/>
              </w:rPr>
              <w:t>4320 ـ طيابة بن معيص الأنصاري</w:t>
            </w:r>
          </w:p>
        </w:tc>
        <w:tc>
          <w:tcPr>
            <w:tcW w:w="1264" w:type="dxa"/>
            <w:shd w:val="clear" w:color="auto" w:fill="auto"/>
          </w:tcPr>
          <w:p w14:paraId="6B6B8D65" w14:textId="77777777" w:rsidR="007211B6" w:rsidRDefault="007211B6" w:rsidP="00F6784A">
            <w:pPr>
              <w:rPr>
                <w:rFonts w:hint="cs"/>
                <w:rtl/>
                <w:lang w:bidi="ar-AE"/>
              </w:rPr>
            </w:pPr>
            <w:r>
              <w:rPr>
                <w:rFonts w:hint="cs"/>
                <w:rtl/>
                <w:lang w:bidi="ar-AE"/>
              </w:rPr>
              <w:t>445</w:t>
            </w:r>
          </w:p>
        </w:tc>
      </w:tr>
      <w:tr w:rsidR="007211B6" w14:paraId="14738C81" w14:textId="77777777" w:rsidTr="00256A4B">
        <w:tc>
          <w:tcPr>
            <w:tcW w:w="3368" w:type="dxa"/>
            <w:shd w:val="clear" w:color="auto" w:fill="auto"/>
          </w:tcPr>
          <w:p w14:paraId="0E160A88" w14:textId="77777777" w:rsidR="007211B6" w:rsidRDefault="007211B6" w:rsidP="000D1F31">
            <w:pPr>
              <w:pStyle w:val="libCenter"/>
              <w:rPr>
                <w:rFonts w:hint="cs"/>
                <w:rtl/>
              </w:rPr>
            </w:pPr>
            <w:r>
              <w:rPr>
                <w:rFonts w:hint="cs"/>
                <w:rtl/>
              </w:rPr>
              <w:t>4297 ـ طلحة السلمي والد عقيل</w:t>
            </w:r>
          </w:p>
        </w:tc>
        <w:tc>
          <w:tcPr>
            <w:tcW w:w="1264" w:type="dxa"/>
            <w:shd w:val="clear" w:color="auto" w:fill="auto"/>
          </w:tcPr>
          <w:p w14:paraId="7E9EC231" w14:textId="77777777" w:rsidR="007211B6" w:rsidRDefault="007211B6" w:rsidP="00F6784A">
            <w:pPr>
              <w:rPr>
                <w:rFonts w:hint="cs"/>
                <w:rtl/>
                <w:lang w:bidi="ar-AE"/>
              </w:rPr>
            </w:pPr>
            <w:r>
              <w:rPr>
                <w:rFonts w:hint="cs"/>
                <w:rtl/>
                <w:lang w:bidi="ar-AE"/>
              </w:rPr>
              <w:t>436</w:t>
            </w:r>
          </w:p>
        </w:tc>
        <w:tc>
          <w:tcPr>
            <w:tcW w:w="3118" w:type="dxa"/>
            <w:shd w:val="clear" w:color="auto" w:fill="auto"/>
          </w:tcPr>
          <w:p w14:paraId="2B8CDA3F" w14:textId="77777777" w:rsidR="007211B6" w:rsidRDefault="007211B6" w:rsidP="000D1F31">
            <w:pPr>
              <w:pStyle w:val="libCenter"/>
              <w:rPr>
                <w:rFonts w:hint="cs"/>
                <w:rtl/>
              </w:rPr>
            </w:pPr>
            <w:r>
              <w:rPr>
                <w:rFonts w:hint="cs"/>
                <w:rtl/>
              </w:rPr>
              <w:t>4321 ـ الطاهر ابن سيد الخلق بن هاشم</w:t>
            </w:r>
          </w:p>
        </w:tc>
        <w:tc>
          <w:tcPr>
            <w:tcW w:w="1264" w:type="dxa"/>
            <w:shd w:val="clear" w:color="auto" w:fill="auto"/>
          </w:tcPr>
          <w:p w14:paraId="559D73E2" w14:textId="77777777" w:rsidR="007211B6" w:rsidRDefault="007211B6" w:rsidP="00F6784A">
            <w:pPr>
              <w:rPr>
                <w:rFonts w:hint="cs"/>
                <w:rtl/>
                <w:lang w:bidi="fa-IR"/>
              </w:rPr>
            </w:pPr>
            <w:r>
              <w:rPr>
                <w:rFonts w:hint="cs"/>
                <w:rtl/>
                <w:lang w:bidi="fa-IR"/>
              </w:rPr>
              <w:t>445</w:t>
            </w:r>
          </w:p>
        </w:tc>
      </w:tr>
      <w:tr w:rsidR="007211B6" w14:paraId="469CC42F" w14:textId="77777777" w:rsidTr="00256A4B">
        <w:tc>
          <w:tcPr>
            <w:tcW w:w="3368" w:type="dxa"/>
            <w:shd w:val="clear" w:color="auto" w:fill="auto"/>
          </w:tcPr>
          <w:p w14:paraId="2FE1FDD1" w14:textId="77777777" w:rsidR="007211B6" w:rsidRDefault="007211B6" w:rsidP="000D1F31">
            <w:pPr>
              <w:pStyle w:val="libCenter"/>
              <w:rPr>
                <w:rFonts w:hint="cs"/>
                <w:rtl/>
              </w:rPr>
            </w:pPr>
            <w:r>
              <w:rPr>
                <w:rFonts w:hint="cs"/>
                <w:rtl/>
              </w:rPr>
              <w:t>4298 ـ طلحة غير منسوب</w:t>
            </w:r>
          </w:p>
        </w:tc>
        <w:tc>
          <w:tcPr>
            <w:tcW w:w="1264" w:type="dxa"/>
            <w:shd w:val="clear" w:color="auto" w:fill="auto"/>
          </w:tcPr>
          <w:p w14:paraId="0BD3034F" w14:textId="77777777" w:rsidR="007211B6" w:rsidRDefault="007211B6" w:rsidP="00F6784A">
            <w:pPr>
              <w:rPr>
                <w:rFonts w:hint="cs"/>
                <w:rtl/>
                <w:lang w:bidi="ar-AE"/>
              </w:rPr>
            </w:pPr>
            <w:r>
              <w:rPr>
                <w:rFonts w:hint="cs"/>
                <w:rtl/>
                <w:lang w:bidi="ar-AE"/>
              </w:rPr>
              <w:t>437</w:t>
            </w:r>
          </w:p>
        </w:tc>
        <w:tc>
          <w:tcPr>
            <w:tcW w:w="3118" w:type="dxa"/>
            <w:shd w:val="clear" w:color="auto" w:fill="auto"/>
          </w:tcPr>
          <w:p w14:paraId="3932B302" w14:textId="77777777" w:rsidR="007211B6" w:rsidRDefault="007211B6" w:rsidP="000D1F31">
            <w:pPr>
              <w:pStyle w:val="libCenter"/>
              <w:rPr>
                <w:rFonts w:hint="cs"/>
                <w:rtl/>
              </w:rPr>
            </w:pPr>
            <w:r>
              <w:rPr>
                <w:rFonts w:hint="cs"/>
                <w:rtl/>
              </w:rPr>
              <w:t>4322 ـ الطفيل بن أبي بن كعب الأنصاري</w:t>
            </w:r>
          </w:p>
        </w:tc>
        <w:tc>
          <w:tcPr>
            <w:tcW w:w="1264" w:type="dxa"/>
            <w:shd w:val="clear" w:color="auto" w:fill="auto"/>
          </w:tcPr>
          <w:p w14:paraId="690A2E3D" w14:textId="77777777" w:rsidR="007211B6" w:rsidRDefault="007211B6" w:rsidP="00F6784A">
            <w:pPr>
              <w:rPr>
                <w:rFonts w:hint="cs"/>
                <w:rtl/>
                <w:lang w:bidi="fa-IR"/>
              </w:rPr>
            </w:pPr>
            <w:r>
              <w:rPr>
                <w:rFonts w:hint="cs"/>
                <w:rtl/>
                <w:lang w:bidi="fa-IR"/>
              </w:rPr>
              <w:t>446</w:t>
            </w:r>
          </w:p>
        </w:tc>
      </w:tr>
      <w:tr w:rsidR="007211B6" w14:paraId="3EE70CCC" w14:textId="77777777" w:rsidTr="00256A4B">
        <w:tc>
          <w:tcPr>
            <w:tcW w:w="3368" w:type="dxa"/>
            <w:shd w:val="clear" w:color="auto" w:fill="auto"/>
          </w:tcPr>
          <w:p w14:paraId="071F19BE" w14:textId="77777777" w:rsidR="007211B6" w:rsidRDefault="007211B6" w:rsidP="000D1F31">
            <w:pPr>
              <w:pStyle w:val="libCenter"/>
              <w:rPr>
                <w:rFonts w:hint="cs"/>
                <w:rtl/>
              </w:rPr>
            </w:pPr>
            <w:r>
              <w:rPr>
                <w:rFonts w:hint="cs"/>
                <w:rtl/>
              </w:rPr>
              <w:t>4299 ـ طلق بن بشر</w:t>
            </w:r>
          </w:p>
        </w:tc>
        <w:tc>
          <w:tcPr>
            <w:tcW w:w="1264" w:type="dxa"/>
            <w:shd w:val="clear" w:color="auto" w:fill="auto"/>
          </w:tcPr>
          <w:p w14:paraId="4F2B3942" w14:textId="77777777" w:rsidR="007211B6" w:rsidRDefault="007211B6" w:rsidP="00F6784A">
            <w:pPr>
              <w:rPr>
                <w:rFonts w:hint="cs"/>
                <w:rtl/>
                <w:lang w:bidi="ar-AE"/>
              </w:rPr>
            </w:pPr>
            <w:r>
              <w:rPr>
                <w:rFonts w:hint="cs"/>
                <w:rtl/>
                <w:lang w:bidi="ar-AE"/>
              </w:rPr>
              <w:t>437</w:t>
            </w:r>
          </w:p>
        </w:tc>
        <w:tc>
          <w:tcPr>
            <w:tcW w:w="3118" w:type="dxa"/>
            <w:shd w:val="clear" w:color="auto" w:fill="auto"/>
          </w:tcPr>
          <w:p w14:paraId="48406B66" w14:textId="77777777" w:rsidR="007211B6" w:rsidRDefault="007211B6" w:rsidP="000D1F31">
            <w:pPr>
              <w:pStyle w:val="libCenter"/>
              <w:rPr>
                <w:rFonts w:hint="cs"/>
                <w:rtl/>
              </w:rPr>
            </w:pPr>
            <w:r>
              <w:rPr>
                <w:rFonts w:hint="cs"/>
                <w:rtl/>
              </w:rPr>
              <w:t>4323 ـ طلحة بن الحارث بن أبي طلحة العبدري</w:t>
            </w:r>
          </w:p>
        </w:tc>
        <w:tc>
          <w:tcPr>
            <w:tcW w:w="1264" w:type="dxa"/>
            <w:shd w:val="clear" w:color="auto" w:fill="auto"/>
          </w:tcPr>
          <w:p w14:paraId="6A64FA66" w14:textId="77777777" w:rsidR="007211B6" w:rsidRDefault="007211B6" w:rsidP="00F6784A">
            <w:pPr>
              <w:rPr>
                <w:rFonts w:hint="cs"/>
                <w:rtl/>
                <w:lang w:bidi="fa-IR"/>
              </w:rPr>
            </w:pPr>
            <w:r>
              <w:rPr>
                <w:rFonts w:hint="cs"/>
                <w:rtl/>
                <w:lang w:bidi="fa-IR"/>
              </w:rPr>
              <w:t>446</w:t>
            </w:r>
          </w:p>
        </w:tc>
      </w:tr>
      <w:tr w:rsidR="007211B6" w14:paraId="0518382B" w14:textId="77777777" w:rsidTr="00256A4B">
        <w:tc>
          <w:tcPr>
            <w:tcW w:w="3368" w:type="dxa"/>
            <w:shd w:val="clear" w:color="auto" w:fill="auto"/>
          </w:tcPr>
          <w:p w14:paraId="40E2BD9C" w14:textId="77777777" w:rsidR="007211B6" w:rsidRDefault="007211B6" w:rsidP="000D1F31">
            <w:pPr>
              <w:pStyle w:val="libCenter"/>
              <w:rPr>
                <w:rFonts w:hint="cs"/>
                <w:rtl/>
              </w:rPr>
            </w:pPr>
            <w:r>
              <w:rPr>
                <w:rFonts w:hint="cs"/>
                <w:rtl/>
              </w:rPr>
              <w:t>4300 ـ طلق بن ثمامة هو ابن علي</w:t>
            </w:r>
          </w:p>
        </w:tc>
        <w:tc>
          <w:tcPr>
            <w:tcW w:w="1264" w:type="dxa"/>
            <w:shd w:val="clear" w:color="auto" w:fill="auto"/>
          </w:tcPr>
          <w:p w14:paraId="5590D8CC" w14:textId="77777777" w:rsidR="007211B6" w:rsidRDefault="007211B6" w:rsidP="00F6784A">
            <w:pPr>
              <w:rPr>
                <w:rFonts w:hint="cs"/>
                <w:rtl/>
                <w:lang w:bidi="fa-IR"/>
              </w:rPr>
            </w:pPr>
            <w:r>
              <w:rPr>
                <w:rFonts w:hint="cs"/>
                <w:rtl/>
                <w:lang w:bidi="fa-IR"/>
              </w:rPr>
              <w:t>437</w:t>
            </w:r>
          </w:p>
        </w:tc>
        <w:tc>
          <w:tcPr>
            <w:tcW w:w="3118" w:type="dxa"/>
            <w:shd w:val="clear" w:color="auto" w:fill="auto"/>
          </w:tcPr>
          <w:p w14:paraId="30D9DCC2" w14:textId="77777777" w:rsidR="007211B6" w:rsidRDefault="007211B6" w:rsidP="000D1F31">
            <w:pPr>
              <w:pStyle w:val="libCenter"/>
              <w:rPr>
                <w:rFonts w:hint="cs"/>
                <w:rtl/>
              </w:rPr>
            </w:pPr>
            <w:r>
              <w:rPr>
                <w:rFonts w:hint="cs"/>
                <w:rtl/>
              </w:rPr>
              <w:t>4324 ـ طلحة بن عبد الله بن عوف الزهري</w:t>
            </w:r>
          </w:p>
        </w:tc>
        <w:tc>
          <w:tcPr>
            <w:tcW w:w="1264" w:type="dxa"/>
            <w:shd w:val="clear" w:color="auto" w:fill="auto"/>
          </w:tcPr>
          <w:p w14:paraId="30F6BF5E" w14:textId="77777777" w:rsidR="007211B6" w:rsidRDefault="007211B6" w:rsidP="00F6784A">
            <w:pPr>
              <w:rPr>
                <w:rFonts w:hint="cs"/>
                <w:rtl/>
                <w:lang w:bidi="fa-IR"/>
              </w:rPr>
            </w:pPr>
            <w:r>
              <w:rPr>
                <w:rFonts w:hint="cs"/>
                <w:rtl/>
                <w:lang w:bidi="fa-IR"/>
              </w:rPr>
              <w:t>446</w:t>
            </w:r>
          </w:p>
        </w:tc>
      </w:tr>
      <w:tr w:rsidR="007211B6" w14:paraId="57CCC476" w14:textId="77777777" w:rsidTr="00256A4B">
        <w:tc>
          <w:tcPr>
            <w:tcW w:w="3368" w:type="dxa"/>
            <w:shd w:val="clear" w:color="auto" w:fill="auto"/>
          </w:tcPr>
          <w:p w14:paraId="0D2F73E2" w14:textId="77777777" w:rsidR="007211B6" w:rsidRDefault="007211B6" w:rsidP="000D1F31">
            <w:pPr>
              <w:pStyle w:val="libCenter"/>
              <w:rPr>
                <w:rFonts w:hint="cs"/>
                <w:rtl/>
              </w:rPr>
            </w:pPr>
            <w:r>
              <w:rPr>
                <w:rFonts w:hint="cs"/>
                <w:rtl/>
              </w:rPr>
              <w:t>4301 ـ طلق بن خشاف</w:t>
            </w:r>
          </w:p>
        </w:tc>
        <w:tc>
          <w:tcPr>
            <w:tcW w:w="1264" w:type="dxa"/>
            <w:shd w:val="clear" w:color="auto" w:fill="auto"/>
          </w:tcPr>
          <w:p w14:paraId="707D69A9" w14:textId="77777777" w:rsidR="007211B6" w:rsidRDefault="007211B6" w:rsidP="00F6784A">
            <w:pPr>
              <w:rPr>
                <w:rFonts w:hint="cs"/>
                <w:rtl/>
                <w:lang w:bidi="ar-AE"/>
              </w:rPr>
            </w:pPr>
            <w:r>
              <w:rPr>
                <w:rFonts w:hint="cs"/>
                <w:rtl/>
                <w:lang w:bidi="ar-AE"/>
              </w:rPr>
              <w:t>437</w:t>
            </w:r>
          </w:p>
        </w:tc>
        <w:tc>
          <w:tcPr>
            <w:tcW w:w="3118" w:type="dxa"/>
            <w:shd w:val="clear" w:color="auto" w:fill="auto"/>
          </w:tcPr>
          <w:p w14:paraId="164B59F4" w14:textId="77777777" w:rsidR="007211B6" w:rsidRDefault="007211B6" w:rsidP="000D1F31">
            <w:pPr>
              <w:pStyle w:val="libCenter"/>
              <w:rPr>
                <w:rFonts w:hint="cs"/>
                <w:rtl/>
              </w:rPr>
            </w:pPr>
            <w:r>
              <w:rPr>
                <w:rFonts w:hint="cs"/>
                <w:rtl/>
              </w:rPr>
              <w:t>4325 ـ طفيل بن عمرو بن ثعلبة الكلبي</w:t>
            </w:r>
          </w:p>
        </w:tc>
        <w:tc>
          <w:tcPr>
            <w:tcW w:w="1264" w:type="dxa"/>
            <w:shd w:val="clear" w:color="auto" w:fill="auto"/>
          </w:tcPr>
          <w:p w14:paraId="63C6AC4C" w14:textId="77777777" w:rsidR="007211B6" w:rsidRDefault="007211B6" w:rsidP="00F6784A">
            <w:pPr>
              <w:rPr>
                <w:rFonts w:hint="cs"/>
                <w:rtl/>
                <w:lang w:bidi="fa-IR"/>
              </w:rPr>
            </w:pPr>
            <w:r>
              <w:rPr>
                <w:rFonts w:hint="cs"/>
                <w:rtl/>
                <w:lang w:bidi="fa-IR"/>
              </w:rPr>
              <w:t>447</w:t>
            </w:r>
          </w:p>
        </w:tc>
      </w:tr>
      <w:tr w:rsidR="007211B6" w14:paraId="4FF683B7" w14:textId="77777777" w:rsidTr="00256A4B">
        <w:tc>
          <w:tcPr>
            <w:tcW w:w="3368" w:type="dxa"/>
            <w:shd w:val="clear" w:color="auto" w:fill="auto"/>
          </w:tcPr>
          <w:p w14:paraId="6599CF70" w14:textId="77777777" w:rsidR="007211B6" w:rsidRDefault="007211B6" w:rsidP="000D1F31">
            <w:pPr>
              <w:pStyle w:val="libCenter"/>
              <w:rPr>
                <w:rFonts w:hint="cs"/>
                <w:rtl/>
              </w:rPr>
            </w:pPr>
            <w:r>
              <w:rPr>
                <w:rFonts w:hint="cs"/>
                <w:rtl/>
              </w:rPr>
              <w:t>4302 ـ طلق بن علي بن طلق بن عمرو</w:t>
            </w:r>
          </w:p>
        </w:tc>
        <w:tc>
          <w:tcPr>
            <w:tcW w:w="1264" w:type="dxa"/>
            <w:shd w:val="clear" w:color="auto" w:fill="auto"/>
          </w:tcPr>
          <w:p w14:paraId="58B7DD18" w14:textId="77777777" w:rsidR="007211B6" w:rsidRDefault="007211B6" w:rsidP="00F6784A">
            <w:pPr>
              <w:rPr>
                <w:rFonts w:hint="cs"/>
                <w:rtl/>
                <w:lang w:bidi="fa-IR"/>
              </w:rPr>
            </w:pPr>
            <w:r>
              <w:rPr>
                <w:rFonts w:hint="cs"/>
                <w:rtl/>
                <w:lang w:bidi="fa-IR"/>
              </w:rPr>
              <w:t>437</w:t>
            </w:r>
          </w:p>
        </w:tc>
        <w:tc>
          <w:tcPr>
            <w:tcW w:w="3118" w:type="dxa"/>
            <w:shd w:val="clear" w:color="auto" w:fill="auto"/>
          </w:tcPr>
          <w:p w14:paraId="20A9C0A8" w14:textId="77777777" w:rsidR="007211B6" w:rsidRDefault="007211B6" w:rsidP="000D1F31">
            <w:pPr>
              <w:pStyle w:val="libCenter"/>
              <w:rPr>
                <w:rFonts w:hint="cs"/>
                <w:rtl/>
              </w:rPr>
            </w:pPr>
            <w:r>
              <w:rPr>
                <w:rFonts w:hint="cs"/>
                <w:rtl/>
              </w:rPr>
              <w:t>4326 ـ الطماح بن يزيد العقيلي ثم الخويلدي</w:t>
            </w:r>
          </w:p>
        </w:tc>
        <w:tc>
          <w:tcPr>
            <w:tcW w:w="1264" w:type="dxa"/>
            <w:shd w:val="clear" w:color="auto" w:fill="auto"/>
          </w:tcPr>
          <w:p w14:paraId="2B50A5D4" w14:textId="77777777" w:rsidR="007211B6" w:rsidRDefault="007211B6" w:rsidP="00F6784A">
            <w:pPr>
              <w:rPr>
                <w:rFonts w:hint="cs"/>
                <w:rtl/>
                <w:lang w:bidi="fa-IR"/>
              </w:rPr>
            </w:pPr>
            <w:r>
              <w:rPr>
                <w:rFonts w:hint="cs"/>
                <w:rtl/>
                <w:lang w:bidi="fa-IR"/>
              </w:rPr>
              <w:t>447</w:t>
            </w:r>
          </w:p>
        </w:tc>
      </w:tr>
      <w:tr w:rsidR="007211B6" w14:paraId="076D5FA7" w14:textId="77777777" w:rsidTr="00256A4B">
        <w:tc>
          <w:tcPr>
            <w:tcW w:w="3368" w:type="dxa"/>
            <w:shd w:val="clear" w:color="auto" w:fill="auto"/>
          </w:tcPr>
          <w:p w14:paraId="3F27EB2E" w14:textId="77777777" w:rsidR="007211B6" w:rsidRDefault="007211B6" w:rsidP="000D1F31">
            <w:pPr>
              <w:pStyle w:val="libCenter"/>
              <w:rPr>
                <w:rFonts w:hint="cs"/>
                <w:rtl/>
              </w:rPr>
            </w:pPr>
            <w:r>
              <w:rPr>
                <w:rFonts w:hint="cs"/>
                <w:rtl/>
              </w:rPr>
              <w:t>4303 ـ طلق بن يزيد أو يزيد بن طلق</w:t>
            </w:r>
          </w:p>
        </w:tc>
        <w:tc>
          <w:tcPr>
            <w:tcW w:w="1264" w:type="dxa"/>
            <w:shd w:val="clear" w:color="auto" w:fill="auto"/>
          </w:tcPr>
          <w:p w14:paraId="79762C88" w14:textId="77777777" w:rsidR="007211B6" w:rsidRDefault="007211B6" w:rsidP="00F6784A">
            <w:pPr>
              <w:rPr>
                <w:rFonts w:hint="cs"/>
                <w:rtl/>
                <w:lang w:bidi="fa-IR"/>
              </w:rPr>
            </w:pPr>
            <w:r>
              <w:rPr>
                <w:rFonts w:hint="cs"/>
                <w:rtl/>
                <w:lang w:bidi="fa-IR"/>
              </w:rPr>
              <w:t>437</w:t>
            </w:r>
          </w:p>
        </w:tc>
        <w:tc>
          <w:tcPr>
            <w:tcW w:w="3118" w:type="dxa"/>
            <w:shd w:val="clear" w:color="auto" w:fill="auto"/>
          </w:tcPr>
          <w:p w14:paraId="45976208" w14:textId="77777777" w:rsidR="007211B6" w:rsidRDefault="007211B6" w:rsidP="000D1F31">
            <w:pPr>
              <w:pStyle w:val="libCenter"/>
              <w:rPr>
                <w:rFonts w:hint="cs"/>
                <w:rtl/>
              </w:rPr>
            </w:pPr>
            <w:r>
              <w:rPr>
                <w:rFonts w:hint="cs"/>
                <w:rtl/>
              </w:rPr>
              <w:t>4327 ـ الطيب ولد رسول الله صلى الله عليه وآله وسلم</w:t>
            </w:r>
          </w:p>
        </w:tc>
        <w:tc>
          <w:tcPr>
            <w:tcW w:w="1264" w:type="dxa"/>
            <w:shd w:val="clear" w:color="auto" w:fill="auto"/>
          </w:tcPr>
          <w:p w14:paraId="5B9893DD" w14:textId="77777777" w:rsidR="007211B6" w:rsidRDefault="007211B6" w:rsidP="00F6784A">
            <w:pPr>
              <w:rPr>
                <w:rFonts w:hint="cs"/>
                <w:rtl/>
                <w:lang w:bidi="ar-AE"/>
              </w:rPr>
            </w:pPr>
            <w:r>
              <w:rPr>
                <w:rFonts w:hint="cs"/>
                <w:rtl/>
                <w:lang w:bidi="ar-AE"/>
              </w:rPr>
              <w:t>447</w:t>
            </w:r>
          </w:p>
        </w:tc>
      </w:tr>
      <w:tr w:rsidR="007211B6" w14:paraId="52045A20" w14:textId="77777777" w:rsidTr="00256A4B">
        <w:tc>
          <w:tcPr>
            <w:tcW w:w="3368" w:type="dxa"/>
            <w:shd w:val="clear" w:color="auto" w:fill="auto"/>
          </w:tcPr>
          <w:p w14:paraId="09FB3F65" w14:textId="77777777" w:rsidR="007211B6" w:rsidRDefault="007211B6" w:rsidP="000D1F31">
            <w:pPr>
              <w:pStyle w:val="libCenter"/>
              <w:rPr>
                <w:rFonts w:hint="cs"/>
                <w:rtl/>
              </w:rPr>
            </w:pPr>
            <w:r>
              <w:rPr>
                <w:rFonts w:hint="cs"/>
                <w:rtl/>
              </w:rPr>
              <w:t>4304 ـ طليب القرشي الزهري ، أخو المطلب</w:t>
            </w:r>
          </w:p>
        </w:tc>
        <w:tc>
          <w:tcPr>
            <w:tcW w:w="1264" w:type="dxa"/>
            <w:shd w:val="clear" w:color="auto" w:fill="auto"/>
          </w:tcPr>
          <w:p w14:paraId="06BBC23D" w14:textId="77777777" w:rsidR="007211B6" w:rsidRDefault="007211B6" w:rsidP="00F6784A">
            <w:pPr>
              <w:rPr>
                <w:rFonts w:hint="cs"/>
                <w:rtl/>
                <w:lang w:bidi="fa-IR"/>
              </w:rPr>
            </w:pPr>
            <w:r>
              <w:rPr>
                <w:rFonts w:hint="cs"/>
                <w:rtl/>
                <w:lang w:bidi="fa-IR"/>
              </w:rPr>
              <w:t>438</w:t>
            </w:r>
          </w:p>
        </w:tc>
        <w:tc>
          <w:tcPr>
            <w:tcW w:w="3118" w:type="dxa"/>
            <w:shd w:val="clear" w:color="auto" w:fill="auto"/>
          </w:tcPr>
          <w:p w14:paraId="6C1748A4" w14:textId="77777777" w:rsidR="007211B6" w:rsidRDefault="007211B6" w:rsidP="000D1F31">
            <w:pPr>
              <w:pStyle w:val="libCenter"/>
              <w:rPr>
                <w:rFonts w:hint="cs"/>
                <w:rtl/>
              </w:rPr>
            </w:pPr>
            <w:r>
              <w:rPr>
                <w:rFonts w:hint="cs"/>
                <w:rtl/>
              </w:rPr>
              <w:t>4328 ـ طارق بن زياد</w:t>
            </w:r>
          </w:p>
        </w:tc>
        <w:tc>
          <w:tcPr>
            <w:tcW w:w="1264" w:type="dxa"/>
            <w:shd w:val="clear" w:color="auto" w:fill="auto"/>
          </w:tcPr>
          <w:p w14:paraId="544ABB68" w14:textId="77777777" w:rsidR="007211B6" w:rsidRDefault="007211B6" w:rsidP="00F6784A">
            <w:pPr>
              <w:rPr>
                <w:rFonts w:hint="cs"/>
                <w:rtl/>
                <w:lang w:bidi="ar-AE"/>
              </w:rPr>
            </w:pPr>
            <w:r>
              <w:rPr>
                <w:rFonts w:hint="cs"/>
                <w:rtl/>
                <w:lang w:bidi="ar-AE"/>
              </w:rPr>
              <w:t>447</w:t>
            </w:r>
          </w:p>
        </w:tc>
      </w:tr>
      <w:tr w:rsidR="007211B6" w14:paraId="37FEA3D1" w14:textId="77777777" w:rsidTr="00256A4B">
        <w:tc>
          <w:tcPr>
            <w:tcW w:w="3368" w:type="dxa"/>
            <w:shd w:val="clear" w:color="auto" w:fill="auto"/>
          </w:tcPr>
          <w:p w14:paraId="0C025332" w14:textId="77777777" w:rsidR="007211B6" w:rsidRDefault="007211B6" w:rsidP="000D1F31">
            <w:pPr>
              <w:pStyle w:val="libCenter"/>
              <w:rPr>
                <w:rFonts w:hint="cs"/>
                <w:rtl/>
              </w:rPr>
            </w:pPr>
            <w:r>
              <w:rPr>
                <w:rFonts w:hint="cs"/>
                <w:rtl/>
              </w:rPr>
              <w:t>4305 ـ طليب بن عرفة بن عبد الله بن ناشب</w:t>
            </w:r>
          </w:p>
        </w:tc>
        <w:tc>
          <w:tcPr>
            <w:tcW w:w="1264" w:type="dxa"/>
            <w:shd w:val="clear" w:color="auto" w:fill="auto"/>
          </w:tcPr>
          <w:p w14:paraId="503E6946" w14:textId="77777777" w:rsidR="007211B6" w:rsidRDefault="007211B6" w:rsidP="00F6784A">
            <w:pPr>
              <w:rPr>
                <w:rFonts w:hint="cs"/>
                <w:rtl/>
                <w:lang w:bidi="fa-IR"/>
              </w:rPr>
            </w:pPr>
            <w:r>
              <w:rPr>
                <w:rFonts w:hint="cs"/>
                <w:rtl/>
                <w:lang w:bidi="fa-IR"/>
              </w:rPr>
              <w:t>438</w:t>
            </w:r>
          </w:p>
        </w:tc>
        <w:tc>
          <w:tcPr>
            <w:tcW w:w="3118" w:type="dxa"/>
            <w:shd w:val="clear" w:color="auto" w:fill="auto"/>
          </w:tcPr>
          <w:p w14:paraId="0559808B" w14:textId="77777777" w:rsidR="007211B6" w:rsidRDefault="007211B6" w:rsidP="000D1F31">
            <w:pPr>
              <w:pStyle w:val="libCenter"/>
              <w:rPr>
                <w:rFonts w:hint="cs"/>
                <w:rtl/>
              </w:rPr>
            </w:pPr>
            <w:r>
              <w:rPr>
                <w:rFonts w:hint="cs"/>
                <w:rtl/>
              </w:rPr>
              <w:t>4329 ـ طارق بن سويد الجعفي</w:t>
            </w:r>
          </w:p>
        </w:tc>
        <w:tc>
          <w:tcPr>
            <w:tcW w:w="1264" w:type="dxa"/>
            <w:shd w:val="clear" w:color="auto" w:fill="auto"/>
          </w:tcPr>
          <w:p w14:paraId="55A50D5E" w14:textId="77777777" w:rsidR="007211B6" w:rsidRDefault="007211B6" w:rsidP="00F6784A">
            <w:pPr>
              <w:rPr>
                <w:rFonts w:hint="cs"/>
                <w:rtl/>
                <w:lang w:bidi="ar-AE"/>
              </w:rPr>
            </w:pPr>
            <w:r>
              <w:rPr>
                <w:rFonts w:hint="cs"/>
                <w:rtl/>
                <w:lang w:bidi="ar-AE"/>
              </w:rPr>
              <w:t>448</w:t>
            </w:r>
          </w:p>
        </w:tc>
      </w:tr>
    </w:tbl>
    <w:p w14:paraId="3C393222" w14:textId="77777777" w:rsidR="00256A4B" w:rsidRDefault="00256A4B">
      <w:r>
        <w:br w:type="page"/>
      </w:r>
    </w:p>
    <w:tbl>
      <w:tblPr>
        <w:bidiVisual/>
        <w:tblW w:w="0" w:type="auto"/>
        <w:tblLook w:val="04A0" w:firstRow="1" w:lastRow="0" w:firstColumn="1" w:lastColumn="0" w:noHBand="0" w:noVBand="1"/>
      </w:tblPr>
      <w:tblGrid>
        <w:gridCol w:w="3368"/>
        <w:gridCol w:w="1264"/>
        <w:gridCol w:w="3118"/>
        <w:gridCol w:w="1264"/>
      </w:tblGrid>
      <w:tr w:rsidR="007211B6" w14:paraId="4D9E2AAF" w14:textId="77777777" w:rsidTr="00256A4B">
        <w:tc>
          <w:tcPr>
            <w:tcW w:w="3368" w:type="dxa"/>
            <w:shd w:val="clear" w:color="auto" w:fill="auto"/>
          </w:tcPr>
          <w:p w14:paraId="3EDF6C82" w14:textId="0A5A108A" w:rsidR="007211B6" w:rsidRDefault="007211B6" w:rsidP="000D1F31">
            <w:pPr>
              <w:pStyle w:val="libCenter"/>
              <w:rPr>
                <w:rFonts w:hint="cs"/>
                <w:rtl/>
              </w:rPr>
            </w:pPr>
            <w:r>
              <w:rPr>
                <w:rFonts w:hint="cs"/>
                <w:rtl/>
              </w:rPr>
              <w:lastRenderedPageBreak/>
              <w:t>4306 ـ طليب بن كثير بن عبد بن قصي بن كلاب القرشي</w:t>
            </w:r>
          </w:p>
        </w:tc>
        <w:tc>
          <w:tcPr>
            <w:tcW w:w="1264" w:type="dxa"/>
            <w:shd w:val="clear" w:color="auto" w:fill="auto"/>
          </w:tcPr>
          <w:p w14:paraId="1C527A11" w14:textId="77777777" w:rsidR="007211B6" w:rsidRDefault="007211B6" w:rsidP="00F6784A">
            <w:pPr>
              <w:rPr>
                <w:rFonts w:hint="cs"/>
                <w:rtl/>
                <w:lang w:bidi="fa-IR"/>
              </w:rPr>
            </w:pPr>
            <w:r>
              <w:rPr>
                <w:rFonts w:hint="cs"/>
                <w:rtl/>
                <w:lang w:bidi="fa-IR"/>
              </w:rPr>
              <w:t>438</w:t>
            </w:r>
          </w:p>
        </w:tc>
        <w:tc>
          <w:tcPr>
            <w:tcW w:w="3118" w:type="dxa"/>
            <w:shd w:val="clear" w:color="auto" w:fill="auto"/>
          </w:tcPr>
          <w:p w14:paraId="2321928E" w14:textId="77777777" w:rsidR="007211B6" w:rsidRDefault="007211B6" w:rsidP="000D1F31">
            <w:pPr>
              <w:pStyle w:val="libCenter"/>
              <w:rPr>
                <w:rFonts w:hint="cs"/>
                <w:rtl/>
              </w:rPr>
            </w:pPr>
            <w:r>
              <w:rPr>
                <w:rFonts w:hint="cs"/>
                <w:rtl/>
              </w:rPr>
              <w:t>4330 ـ طارق بن شمر الجعفي</w:t>
            </w:r>
          </w:p>
        </w:tc>
        <w:tc>
          <w:tcPr>
            <w:tcW w:w="1264" w:type="dxa"/>
            <w:shd w:val="clear" w:color="auto" w:fill="auto"/>
          </w:tcPr>
          <w:p w14:paraId="5A0003C9" w14:textId="77777777" w:rsidR="007211B6" w:rsidRDefault="007211B6" w:rsidP="00F6784A">
            <w:pPr>
              <w:rPr>
                <w:rFonts w:hint="cs"/>
                <w:rtl/>
                <w:lang w:bidi="ar-AE"/>
              </w:rPr>
            </w:pPr>
            <w:r>
              <w:rPr>
                <w:rFonts w:hint="cs"/>
                <w:rtl/>
                <w:lang w:bidi="ar-AE"/>
              </w:rPr>
              <w:t>448</w:t>
            </w:r>
          </w:p>
        </w:tc>
      </w:tr>
      <w:tr w:rsidR="007211B6" w14:paraId="2EDFC42F" w14:textId="77777777" w:rsidTr="00256A4B">
        <w:tc>
          <w:tcPr>
            <w:tcW w:w="3368" w:type="dxa"/>
            <w:shd w:val="clear" w:color="auto" w:fill="auto"/>
          </w:tcPr>
          <w:p w14:paraId="47D84E4B" w14:textId="77777777" w:rsidR="007211B6" w:rsidRDefault="007211B6" w:rsidP="000D1F31">
            <w:pPr>
              <w:pStyle w:val="libCenter"/>
              <w:rPr>
                <w:rFonts w:hint="cs"/>
                <w:rtl/>
              </w:rPr>
            </w:pPr>
            <w:r>
              <w:rPr>
                <w:rFonts w:hint="cs"/>
                <w:rtl/>
              </w:rPr>
              <w:t>4307 ـ طليب بن عمير أو عمرو بن مرة أبو عدي</w:t>
            </w:r>
          </w:p>
        </w:tc>
        <w:tc>
          <w:tcPr>
            <w:tcW w:w="1264" w:type="dxa"/>
            <w:shd w:val="clear" w:color="auto" w:fill="auto"/>
          </w:tcPr>
          <w:p w14:paraId="50408177" w14:textId="77777777" w:rsidR="007211B6" w:rsidRDefault="007211B6" w:rsidP="00F6784A">
            <w:pPr>
              <w:rPr>
                <w:rFonts w:hint="cs"/>
                <w:rtl/>
                <w:lang w:bidi="fa-IR"/>
              </w:rPr>
            </w:pPr>
            <w:r>
              <w:rPr>
                <w:rFonts w:hint="cs"/>
                <w:rtl/>
                <w:lang w:bidi="fa-IR"/>
              </w:rPr>
              <w:t>439</w:t>
            </w:r>
          </w:p>
        </w:tc>
        <w:tc>
          <w:tcPr>
            <w:tcW w:w="3118" w:type="dxa"/>
            <w:shd w:val="clear" w:color="auto" w:fill="auto"/>
          </w:tcPr>
          <w:p w14:paraId="55B3937D" w14:textId="77777777" w:rsidR="007211B6" w:rsidRDefault="007211B6" w:rsidP="000D1F31">
            <w:pPr>
              <w:pStyle w:val="libCenter"/>
              <w:rPr>
                <w:rFonts w:hint="cs"/>
                <w:rtl/>
              </w:rPr>
            </w:pPr>
            <w:r>
              <w:rPr>
                <w:rFonts w:hint="cs"/>
                <w:rtl/>
              </w:rPr>
              <w:t>4331 ـ طارق بن المرقع</w:t>
            </w:r>
          </w:p>
        </w:tc>
        <w:tc>
          <w:tcPr>
            <w:tcW w:w="1264" w:type="dxa"/>
            <w:shd w:val="clear" w:color="auto" w:fill="auto"/>
          </w:tcPr>
          <w:p w14:paraId="652DF368" w14:textId="77777777" w:rsidR="007211B6" w:rsidRDefault="007211B6" w:rsidP="00F6784A">
            <w:pPr>
              <w:rPr>
                <w:rFonts w:hint="cs"/>
                <w:rtl/>
                <w:lang w:bidi="ar-AE"/>
              </w:rPr>
            </w:pPr>
            <w:r>
              <w:rPr>
                <w:rFonts w:hint="cs"/>
                <w:rtl/>
                <w:lang w:bidi="ar-AE"/>
              </w:rPr>
              <w:t>448</w:t>
            </w:r>
          </w:p>
        </w:tc>
      </w:tr>
      <w:tr w:rsidR="007211B6" w14:paraId="3BF41845" w14:textId="77777777" w:rsidTr="00256A4B">
        <w:tc>
          <w:tcPr>
            <w:tcW w:w="3368" w:type="dxa"/>
            <w:shd w:val="clear" w:color="auto" w:fill="auto"/>
          </w:tcPr>
          <w:p w14:paraId="59760C06" w14:textId="77777777" w:rsidR="007211B6" w:rsidRDefault="007211B6" w:rsidP="000D1F31">
            <w:pPr>
              <w:pStyle w:val="libCenter"/>
              <w:rPr>
                <w:rFonts w:hint="cs"/>
                <w:rtl/>
              </w:rPr>
            </w:pPr>
            <w:r>
              <w:rPr>
                <w:rFonts w:hint="cs"/>
                <w:rtl/>
              </w:rPr>
              <w:t>4308 ـ طليحة ابن بلال القرشي العبدري</w:t>
            </w:r>
          </w:p>
        </w:tc>
        <w:tc>
          <w:tcPr>
            <w:tcW w:w="1264" w:type="dxa"/>
            <w:shd w:val="clear" w:color="auto" w:fill="auto"/>
          </w:tcPr>
          <w:p w14:paraId="20B830ED" w14:textId="77777777" w:rsidR="007211B6" w:rsidRDefault="007211B6" w:rsidP="00F6784A">
            <w:pPr>
              <w:rPr>
                <w:rFonts w:hint="cs"/>
                <w:rtl/>
                <w:lang w:bidi="fa-IR"/>
              </w:rPr>
            </w:pPr>
            <w:r>
              <w:rPr>
                <w:rFonts w:hint="cs"/>
                <w:rtl/>
                <w:lang w:bidi="fa-IR"/>
              </w:rPr>
              <w:t>440</w:t>
            </w:r>
          </w:p>
        </w:tc>
        <w:tc>
          <w:tcPr>
            <w:tcW w:w="3118" w:type="dxa"/>
            <w:shd w:val="clear" w:color="auto" w:fill="auto"/>
          </w:tcPr>
          <w:p w14:paraId="5539B968" w14:textId="77777777" w:rsidR="007211B6" w:rsidRDefault="007211B6" w:rsidP="000D1F31">
            <w:pPr>
              <w:pStyle w:val="libCenter"/>
              <w:rPr>
                <w:rFonts w:hint="cs"/>
                <w:rtl/>
              </w:rPr>
            </w:pPr>
            <w:r>
              <w:rPr>
                <w:rFonts w:hint="cs"/>
                <w:rtl/>
              </w:rPr>
              <w:t>4332 ـ طريح بن سعيد بن عقبة الثقفي ، أبو إسماعيل</w:t>
            </w:r>
          </w:p>
        </w:tc>
        <w:tc>
          <w:tcPr>
            <w:tcW w:w="1264" w:type="dxa"/>
            <w:shd w:val="clear" w:color="auto" w:fill="auto"/>
          </w:tcPr>
          <w:p w14:paraId="228AA54C" w14:textId="77777777" w:rsidR="007211B6" w:rsidRDefault="007211B6" w:rsidP="00F6784A">
            <w:pPr>
              <w:rPr>
                <w:rFonts w:hint="cs"/>
                <w:rtl/>
                <w:lang w:bidi="fa-IR"/>
              </w:rPr>
            </w:pPr>
            <w:r>
              <w:rPr>
                <w:rFonts w:hint="cs"/>
                <w:rtl/>
                <w:lang w:bidi="fa-IR"/>
              </w:rPr>
              <w:t>448</w:t>
            </w:r>
          </w:p>
        </w:tc>
      </w:tr>
      <w:tr w:rsidR="007211B6" w14:paraId="3F740D2A" w14:textId="77777777" w:rsidTr="00256A4B">
        <w:tc>
          <w:tcPr>
            <w:tcW w:w="3368" w:type="dxa"/>
            <w:shd w:val="clear" w:color="auto" w:fill="auto"/>
          </w:tcPr>
          <w:p w14:paraId="1E53E9BB" w14:textId="77777777" w:rsidR="007211B6" w:rsidRDefault="007211B6" w:rsidP="000D1F31">
            <w:pPr>
              <w:pStyle w:val="libCenter"/>
              <w:rPr>
                <w:rFonts w:hint="cs"/>
                <w:rtl/>
              </w:rPr>
            </w:pPr>
            <w:r>
              <w:rPr>
                <w:rFonts w:hint="cs"/>
                <w:rtl/>
              </w:rPr>
              <w:t>4309 ـ طليحة بن خويلد الأسدي الفقعسي</w:t>
            </w:r>
          </w:p>
        </w:tc>
        <w:tc>
          <w:tcPr>
            <w:tcW w:w="1264" w:type="dxa"/>
            <w:shd w:val="clear" w:color="auto" w:fill="auto"/>
          </w:tcPr>
          <w:p w14:paraId="143A7C89" w14:textId="77777777" w:rsidR="007211B6" w:rsidRDefault="007211B6" w:rsidP="00F6784A">
            <w:pPr>
              <w:rPr>
                <w:rFonts w:hint="cs"/>
                <w:rtl/>
                <w:lang w:bidi="fa-IR"/>
              </w:rPr>
            </w:pPr>
            <w:r>
              <w:rPr>
                <w:rFonts w:hint="cs"/>
                <w:rtl/>
                <w:lang w:bidi="fa-IR"/>
              </w:rPr>
              <w:t>440</w:t>
            </w:r>
          </w:p>
        </w:tc>
        <w:tc>
          <w:tcPr>
            <w:tcW w:w="3118" w:type="dxa"/>
            <w:shd w:val="clear" w:color="auto" w:fill="auto"/>
          </w:tcPr>
          <w:p w14:paraId="22C83FD4" w14:textId="77777777" w:rsidR="007211B6" w:rsidRDefault="007211B6" w:rsidP="000D1F31">
            <w:pPr>
              <w:pStyle w:val="libCenter"/>
              <w:rPr>
                <w:rFonts w:hint="cs"/>
                <w:rtl/>
              </w:rPr>
            </w:pPr>
            <w:r>
              <w:rPr>
                <w:rFonts w:hint="cs"/>
                <w:rtl/>
              </w:rPr>
              <w:t>4333 ـ الطفيل ابن أخي جويرية بنت الحارث زوج النبي صلى الله عليه وآله وسلم</w:t>
            </w:r>
          </w:p>
        </w:tc>
        <w:tc>
          <w:tcPr>
            <w:tcW w:w="1264" w:type="dxa"/>
            <w:shd w:val="clear" w:color="auto" w:fill="auto"/>
          </w:tcPr>
          <w:p w14:paraId="77457A5C" w14:textId="77777777" w:rsidR="007211B6" w:rsidRDefault="007211B6" w:rsidP="00F6784A">
            <w:pPr>
              <w:rPr>
                <w:rFonts w:hint="cs"/>
                <w:rtl/>
                <w:lang w:bidi="ar-AE"/>
              </w:rPr>
            </w:pPr>
            <w:r>
              <w:rPr>
                <w:rFonts w:hint="cs"/>
                <w:rtl/>
                <w:lang w:bidi="ar-AE"/>
              </w:rPr>
              <w:t>449</w:t>
            </w:r>
          </w:p>
        </w:tc>
      </w:tr>
      <w:tr w:rsidR="007211B6" w14:paraId="3F0F25DF" w14:textId="77777777" w:rsidTr="00256A4B">
        <w:tc>
          <w:tcPr>
            <w:tcW w:w="3368" w:type="dxa"/>
            <w:shd w:val="clear" w:color="auto" w:fill="auto"/>
          </w:tcPr>
          <w:p w14:paraId="6229D3E8" w14:textId="77777777" w:rsidR="007211B6" w:rsidRDefault="007211B6" w:rsidP="000D1F31">
            <w:pPr>
              <w:pStyle w:val="libCenter"/>
              <w:rPr>
                <w:rFonts w:hint="cs"/>
                <w:rtl/>
              </w:rPr>
            </w:pPr>
            <w:r>
              <w:rPr>
                <w:rFonts w:hint="cs"/>
                <w:rtl/>
              </w:rPr>
              <w:t>4310 ـ طليحة بن عتبة تقدم في طلحة</w:t>
            </w:r>
          </w:p>
        </w:tc>
        <w:tc>
          <w:tcPr>
            <w:tcW w:w="1264" w:type="dxa"/>
            <w:shd w:val="clear" w:color="auto" w:fill="auto"/>
          </w:tcPr>
          <w:p w14:paraId="79B34857" w14:textId="77777777" w:rsidR="007211B6" w:rsidRDefault="007211B6" w:rsidP="00F6784A">
            <w:pPr>
              <w:rPr>
                <w:rFonts w:hint="cs"/>
                <w:rtl/>
                <w:lang w:bidi="fa-IR"/>
              </w:rPr>
            </w:pPr>
            <w:r>
              <w:rPr>
                <w:rFonts w:hint="cs"/>
                <w:rtl/>
                <w:lang w:bidi="fa-IR"/>
              </w:rPr>
              <w:t>441</w:t>
            </w:r>
          </w:p>
        </w:tc>
        <w:tc>
          <w:tcPr>
            <w:tcW w:w="3118" w:type="dxa"/>
            <w:shd w:val="clear" w:color="auto" w:fill="auto"/>
          </w:tcPr>
          <w:p w14:paraId="6DEB225F" w14:textId="77777777" w:rsidR="007211B6" w:rsidRDefault="007211B6" w:rsidP="000D1F31">
            <w:pPr>
              <w:pStyle w:val="libCenter"/>
              <w:rPr>
                <w:rFonts w:hint="cs"/>
                <w:rtl/>
              </w:rPr>
            </w:pPr>
            <w:r>
              <w:rPr>
                <w:rFonts w:hint="cs"/>
                <w:rtl/>
              </w:rPr>
              <w:t>4334 ـ طلحة السحيمي</w:t>
            </w:r>
          </w:p>
        </w:tc>
        <w:tc>
          <w:tcPr>
            <w:tcW w:w="1264" w:type="dxa"/>
            <w:shd w:val="clear" w:color="auto" w:fill="auto"/>
          </w:tcPr>
          <w:p w14:paraId="70927E96" w14:textId="77777777" w:rsidR="007211B6" w:rsidRDefault="007211B6" w:rsidP="00F6784A">
            <w:pPr>
              <w:rPr>
                <w:rFonts w:hint="cs"/>
                <w:rtl/>
                <w:lang w:bidi="ar-AE"/>
              </w:rPr>
            </w:pPr>
            <w:r>
              <w:rPr>
                <w:rFonts w:hint="cs"/>
                <w:rtl/>
                <w:lang w:bidi="ar-AE"/>
              </w:rPr>
              <w:t>450</w:t>
            </w:r>
          </w:p>
        </w:tc>
      </w:tr>
      <w:tr w:rsidR="007211B6" w14:paraId="6498D8CE" w14:textId="77777777" w:rsidTr="00256A4B">
        <w:tc>
          <w:tcPr>
            <w:tcW w:w="3368" w:type="dxa"/>
            <w:shd w:val="clear" w:color="auto" w:fill="auto"/>
          </w:tcPr>
          <w:p w14:paraId="432CACB6" w14:textId="77777777" w:rsidR="007211B6" w:rsidRDefault="007211B6" w:rsidP="000D1F31">
            <w:pPr>
              <w:pStyle w:val="libCenter"/>
              <w:rPr>
                <w:rFonts w:hint="cs"/>
                <w:rtl/>
              </w:rPr>
            </w:pPr>
            <w:r>
              <w:rPr>
                <w:rFonts w:hint="cs"/>
                <w:rtl/>
              </w:rPr>
              <w:t>4311 ـ طليحة الدئلي</w:t>
            </w:r>
          </w:p>
        </w:tc>
        <w:tc>
          <w:tcPr>
            <w:tcW w:w="1264" w:type="dxa"/>
            <w:shd w:val="clear" w:color="auto" w:fill="auto"/>
          </w:tcPr>
          <w:p w14:paraId="23EA8DA6" w14:textId="77777777" w:rsidR="007211B6" w:rsidRDefault="007211B6" w:rsidP="00F6784A">
            <w:pPr>
              <w:rPr>
                <w:rFonts w:hint="cs"/>
                <w:rtl/>
                <w:lang w:bidi="ar-AE"/>
              </w:rPr>
            </w:pPr>
            <w:r>
              <w:rPr>
                <w:rFonts w:hint="cs"/>
                <w:rtl/>
                <w:lang w:bidi="ar-AE"/>
              </w:rPr>
              <w:t>441</w:t>
            </w:r>
          </w:p>
        </w:tc>
        <w:tc>
          <w:tcPr>
            <w:tcW w:w="3118" w:type="dxa"/>
            <w:shd w:val="clear" w:color="auto" w:fill="auto"/>
          </w:tcPr>
          <w:p w14:paraId="7848D060" w14:textId="77777777" w:rsidR="007211B6" w:rsidRDefault="007211B6" w:rsidP="000D1F31">
            <w:pPr>
              <w:pStyle w:val="libCenter"/>
              <w:rPr>
                <w:rFonts w:hint="cs"/>
                <w:rtl/>
              </w:rPr>
            </w:pPr>
            <w:r>
              <w:rPr>
                <w:rFonts w:hint="cs"/>
                <w:rtl/>
              </w:rPr>
              <w:t>4335 ـ طلحة أخو عبد الملك</w:t>
            </w:r>
          </w:p>
        </w:tc>
        <w:tc>
          <w:tcPr>
            <w:tcW w:w="1264" w:type="dxa"/>
            <w:shd w:val="clear" w:color="auto" w:fill="auto"/>
          </w:tcPr>
          <w:p w14:paraId="1C6EE01F" w14:textId="77777777" w:rsidR="007211B6" w:rsidRDefault="007211B6" w:rsidP="00F6784A">
            <w:pPr>
              <w:rPr>
                <w:rFonts w:hint="cs"/>
                <w:rtl/>
                <w:lang w:bidi="ar-AE"/>
              </w:rPr>
            </w:pPr>
            <w:r>
              <w:rPr>
                <w:rFonts w:hint="cs"/>
                <w:rtl/>
                <w:lang w:bidi="ar-AE"/>
              </w:rPr>
              <w:t>450</w:t>
            </w:r>
          </w:p>
        </w:tc>
      </w:tr>
      <w:tr w:rsidR="007211B6" w14:paraId="3ED7A3EF" w14:textId="77777777" w:rsidTr="00256A4B">
        <w:tc>
          <w:tcPr>
            <w:tcW w:w="3368" w:type="dxa"/>
            <w:shd w:val="clear" w:color="auto" w:fill="auto"/>
          </w:tcPr>
          <w:p w14:paraId="56C244FB" w14:textId="77777777" w:rsidR="007211B6" w:rsidRDefault="007211B6" w:rsidP="000D1F31">
            <w:pPr>
              <w:pStyle w:val="libCenter"/>
              <w:rPr>
                <w:rFonts w:hint="cs"/>
                <w:rtl/>
              </w:rPr>
            </w:pPr>
            <w:r>
              <w:rPr>
                <w:rFonts w:hint="cs"/>
                <w:rtl/>
              </w:rPr>
              <w:t>4312 ـ طليق بن سفيان بن أمية بن عبد شمس</w:t>
            </w:r>
          </w:p>
        </w:tc>
        <w:tc>
          <w:tcPr>
            <w:tcW w:w="1264" w:type="dxa"/>
            <w:shd w:val="clear" w:color="auto" w:fill="auto"/>
          </w:tcPr>
          <w:p w14:paraId="75DD2B78" w14:textId="77777777" w:rsidR="007211B6" w:rsidRDefault="007211B6" w:rsidP="00F6784A">
            <w:pPr>
              <w:rPr>
                <w:rFonts w:hint="cs"/>
                <w:rtl/>
                <w:lang w:bidi="ar-AE"/>
              </w:rPr>
            </w:pPr>
            <w:r>
              <w:rPr>
                <w:rFonts w:hint="cs"/>
                <w:rtl/>
                <w:lang w:bidi="ar-AE"/>
              </w:rPr>
              <w:t>441</w:t>
            </w:r>
          </w:p>
        </w:tc>
        <w:tc>
          <w:tcPr>
            <w:tcW w:w="3118" w:type="dxa"/>
            <w:shd w:val="clear" w:color="auto" w:fill="auto"/>
          </w:tcPr>
          <w:p w14:paraId="40D99613" w14:textId="77777777" w:rsidR="007211B6" w:rsidRDefault="007211B6" w:rsidP="000D1F31">
            <w:pPr>
              <w:pStyle w:val="libCenter"/>
              <w:rPr>
                <w:rFonts w:hint="cs"/>
                <w:rtl/>
              </w:rPr>
            </w:pPr>
            <w:r>
              <w:rPr>
                <w:rFonts w:hint="cs"/>
                <w:rtl/>
              </w:rPr>
              <w:t>4336 ـ طلحة ، غير منسوب من أصحاب صلى الله عليه وآله وسلم</w:t>
            </w:r>
          </w:p>
        </w:tc>
        <w:tc>
          <w:tcPr>
            <w:tcW w:w="1264" w:type="dxa"/>
            <w:shd w:val="clear" w:color="auto" w:fill="auto"/>
          </w:tcPr>
          <w:p w14:paraId="765F3DED" w14:textId="77777777" w:rsidR="007211B6" w:rsidRDefault="007211B6" w:rsidP="00F6784A">
            <w:pPr>
              <w:rPr>
                <w:rFonts w:hint="cs"/>
                <w:rtl/>
                <w:lang w:bidi="ar-AE"/>
              </w:rPr>
            </w:pPr>
            <w:r>
              <w:rPr>
                <w:rFonts w:hint="cs"/>
                <w:rtl/>
                <w:lang w:bidi="ar-AE"/>
              </w:rPr>
              <w:t>450</w:t>
            </w:r>
          </w:p>
        </w:tc>
      </w:tr>
      <w:tr w:rsidR="007211B6" w14:paraId="5581C881" w14:textId="77777777" w:rsidTr="00256A4B">
        <w:tc>
          <w:tcPr>
            <w:tcW w:w="3368" w:type="dxa"/>
            <w:shd w:val="clear" w:color="auto" w:fill="auto"/>
          </w:tcPr>
          <w:p w14:paraId="71B8E4F5" w14:textId="77777777" w:rsidR="007211B6" w:rsidRDefault="007211B6" w:rsidP="000D1F31">
            <w:pPr>
              <w:pStyle w:val="libCenter"/>
              <w:rPr>
                <w:rFonts w:hint="cs"/>
                <w:rtl/>
              </w:rPr>
            </w:pPr>
            <w:r>
              <w:rPr>
                <w:rFonts w:hint="cs"/>
                <w:rtl/>
              </w:rPr>
              <w:t>4313 ـ طليق استدركه ابن فتحون</w:t>
            </w:r>
          </w:p>
        </w:tc>
        <w:tc>
          <w:tcPr>
            <w:tcW w:w="1264" w:type="dxa"/>
            <w:shd w:val="clear" w:color="auto" w:fill="auto"/>
          </w:tcPr>
          <w:p w14:paraId="5D3482BD" w14:textId="77777777" w:rsidR="007211B6" w:rsidRDefault="007211B6" w:rsidP="00F6784A">
            <w:pPr>
              <w:rPr>
                <w:rFonts w:hint="cs"/>
                <w:rtl/>
                <w:lang w:bidi="ar-AE"/>
              </w:rPr>
            </w:pPr>
            <w:r>
              <w:rPr>
                <w:rFonts w:hint="cs"/>
                <w:rtl/>
                <w:lang w:bidi="ar-AE"/>
              </w:rPr>
              <w:t>441</w:t>
            </w:r>
          </w:p>
        </w:tc>
        <w:tc>
          <w:tcPr>
            <w:tcW w:w="3118" w:type="dxa"/>
            <w:shd w:val="clear" w:color="auto" w:fill="auto"/>
          </w:tcPr>
          <w:p w14:paraId="428870B1" w14:textId="77777777" w:rsidR="007211B6" w:rsidRDefault="007211B6" w:rsidP="000D1F31">
            <w:pPr>
              <w:pStyle w:val="libCenter"/>
              <w:rPr>
                <w:rFonts w:hint="cs"/>
                <w:rtl/>
              </w:rPr>
            </w:pPr>
            <w:r>
              <w:rPr>
                <w:rFonts w:hint="cs"/>
                <w:rtl/>
              </w:rPr>
              <w:t>4337 ـ طلحة بن أبي قنان</w:t>
            </w:r>
          </w:p>
        </w:tc>
        <w:tc>
          <w:tcPr>
            <w:tcW w:w="1264" w:type="dxa"/>
            <w:shd w:val="clear" w:color="auto" w:fill="auto"/>
          </w:tcPr>
          <w:p w14:paraId="0757FC96" w14:textId="77777777" w:rsidR="007211B6" w:rsidRDefault="007211B6" w:rsidP="00F6784A">
            <w:pPr>
              <w:rPr>
                <w:rFonts w:hint="cs"/>
                <w:rtl/>
                <w:lang w:bidi="ar-AE"/>
              </w:rPr>
            </w:pPr>
            <w:r>
              <w:rPr>
                <w:rFonts w:hint="cs"/>
                <w:rtl/>
                <w:lang w:bidi="ar-AE"/>
              </w:rPr>
              <w:t>450</w:t>
            </w:r>
          </w:p>
        </w:tc>
      </w:tr>
      <w:tr w:rsidR="007211B6" w14:paraId="755C5D56" w14:textId="77777777" w:rsidTr="00256A4B">
        <w:tc>
          <w:tcPr>
            <w:tcW w:w="3368" w:type="dxa"/>
            <w:shd w:val="clear" w:color="auto" w:fill="auto"/>
          </w:tcPr>
          <w:p w14:paraId="6EF5D7AD" w14:textId="77777777" w:rsidR="007211B6" w:rsidRDefault="007211B6" w:rsidP="000D1F31">
            <w:pPr>
              <w:pStyle w:val="libCenter"/>
              <w:rPr>
                <w:rFonts w:hint="cs"/>
                <w:rtl/>
              </w:rPr>
            </w:pPr>
            <w:r>
              <w:rPr>
                <w:rFonts w:hint="cs"/>
                <w:rtl/>
              </w:rPr>
              <w:t>4314 ـ طهفة بن زهير</w:t>
            </w:r>
          </w:p>
        </w:tc>
        <w:tc>
          <w:tcPr>
            <w:tcW w:w="1264" w:type="dxa"/>
            <w:shd w:val="clear" w:color="auto" w:fill="auto"/>
          </w:tcPr>
          <w:p w14:paraId="685FE761" w14:textId="77777777" w:rsidR="007211B6" w:rsidRDefault="007211B6" w:rsidP="00F6784A">
            <w:pPr>
              <w:rPr>
                <w:rFonts w:hint="cs"/>
                <w:rtl/>
                <w:lang w:bidi="ar-AE"/>
              </w:rPr>
            </w:pPr>
            <w:r>
              <w:rPr>
                <w:rFonts w:hint="cs"/>
                <w:rtl/>
                <w:lang w:bidi="ar-AE"/>
              </w:rPr>
              <w:t>441</w:t>
            </w:r>
          </w:p>
        </w:tc>
        <w:tc>
          <w:tcPr>
            <w:tcW w:w="3118" w:type="dxa"/>
            <w:shd w:val="clear" w:color="auto" w:fill="auto"/>
          </w:tcPr>
          <w:p w14:paraId="423C64DB" w14:textId="77777777" w:rsidR="007211B6" w:rsidRDefault="007211B6" w:rsidP="00F6784A">
            <w:pPr>
              <w:pStyle w:val="TOC2"/>
              <w:rPr>
                <w:rFonts w:hint="cs"/>
                <w:rtl/>
              </w:rPr>
            </w:pPr>
          </w:p>
        </w:tc>
        <w:tc>
          <w:tcPr>
            <w:tcW w:w="1264" w:type="dxa"/>
            <w:shd w:val="clear" w:color="auto" w:fill="auto"/>
          </w:tcPr>
          <w:p w14:paraId="21F5FFA0" w14:textId="77777777" w:rsidR="007211B6" w:rsidRDefault="007211B6" w:rsidP="00F6784A">
            <w:pPr>
              <w:rPr>
                <w:rFonts w:hint="cs"/>
                <w:rtl/>
                <w:lang w:bidi="ar-AE"/>
              </w:rPr>
            </w:pPr>
          </w:p>
        </w:tc>
      </w:tr>
    </w:tbl>
    <w:p w14:paraId="73759FA1" w14:textId="77777777" w:rsidR="007211B6" w:rsidRDefault="007211B6" w:rsidP="00F329FF">
      <w:pPr>
        <w:pStyle w:val="libNormal"/>
        <w:rPr>
          <w:rtl/>
        </w:rPr>
      </w:pPr>
    </w:p>
    <w:p w14:paraId="0279D934"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264"/>
        <w:gridCol w:w="3111"/>
        <w:gridCol w:w="1264"/>
      </w:tblGrid>
      <w:tr w:rsidR="007211B6" w14:paraId="0BDCF8C6" w14:textId="77777777" w:rsidTr="00256A4B">
        <w:tc>
          <w:tcPr>
            <w:tcW w:w="3360" w:type="dxa"/>
            <w:shd w:val="clear" w:color="auto" w:fill="auto"/>
          </w:tcPr>
          <w:p w14:paraId="178E6128" w14:textId="77777777" w:rsidR="007211B6" w:rsidRDefault="007211B6" w:rsidP="000D1F31">
            <w:pPr>
              <w:pStyle w:val="libCenter"/>
              <w:rPr>
                <w:rFonts w:hint="cs"/>
                <w:rtl/>
              </w:rPr>
            </w:pPr>
            <w:r>
              <w:rPr>
                <w:rFonts w:hint="cs"/>
                <w:rtl/>
              </w:rPr>
              <w:lastRenderedPageBreak/>
              <w:t>4338 ـ طلحة بن معاوية بن جاهمة السلمي</w:t>
            </w:r>
          </w:p>
        </w:tc>
        <w:tc>
          <w:tcPr>
            <w:tcW w:w="1264" w:type="dxa"/>
            <w:shd w:val="clear" w:color="auto" w:fill="auto"/>
          </w:tcPr>
          <w:p w14:paraId="4C31F707" w14:textId="77777777" w:rsidR="007211B6" w:rsidRDefault="007211B6" w:rsidP="00F6784A">
            <w:pPr>
              <w:rPr>
                <w:rFonts w:hint="cs"/>
                <w:rtl/>
                <w:lang w:bidi="fa-IR"/>
              </w:rPr>
            </w:pPr>
            <w:r>
              <w:rPr>
                <w:rFonts w:hint="cs"/>
                <w:rtl/>
                <w:lang w:bidi="fa-IR"/>
              </w:rPr>
              <w:t>450</w:t>
            </w:r>
          </w:p>
        </w:tc>
        <w:tc>
          <w:tcPr>
            <w:tcW w:w="3111" w:type="dxa"/>
            <w:shd w:val="clear" w:color="auto" w:fill="auto"/>
          </w:tcPr>
          <w:p w14:paraId="33DE9A91" w14:textId="77777777" w:rsidR="007211B6" w:rsidRDefault="007211B6" w:rsidP="000D1F31">
            <w:pPr>
              <w:pStyle w:val="libCenter"/>
              <w:rPr>
                <w:rFonts w:hint="cs"/>
                <w:rtl/>
              </w:rPr>
            </w:pPr>
            <w:r>
              <w:rPr>
                <w:rFonts w:hint="cs"/>
                <w:rtl/>
              </w:rPr>
              <w:t>4358 ـ عازب غير النبي صلى الله عليه وآله وسلم اسمه فسماه عفيفا</w:t>
            </w:r>
          </w:p>
        </w:tc>
        <w:tc>
          <w:tcPr>
            <w:tcW w:w="1264" w:type="dxa"/>
            <w:shd w:val="clear" w:color="auto" w:fill="auto"/>
          </w:tcPr>
          <w:p w14:paraId="7DDC6A0A" w14:textId="77777777" w:rsidR="007211B6" w:rsidRDefault="007211B6" w:rsidP="00F6784A">
            <w:pPr>
              <w:rPr>
                <w:rFonts w:hint="cs"/>
                <w:rtl/>
                <w:lang w:bidi="fa-IR"/>
              </w:rPr>
            </w:pPr>
            <w:r>
              <w:rPr>
                <w:rFonts w:hint="cs"/>
                <w:rtl/>
                <w:lang w:bidi="fa-IR"/>
              </w:rPr>
              <w:t>459</w:t>
            </w:r>
          </w:p>
        </w:tc>
      </w:tr>
      <w:tr w:rsidR="007211B6" w14:paraId="10AFDF2F" w14:textId="77777777" w:rsidTr="00256A4B">
        <w:tc>
          <w:tcPr>
            <w:tcW w:w="3360" w:type="dxa"/>
            <w:shd w:val="clear" w:color="auto" w:fill="auto"/>
          </w:tcPr>
          <w:p w14:paraId="37407037" w14:textId="77777777" w:rsidR="007211B6" w:rsidRDefault="007211B6" w:rsidP="000D1F31">
            <w:pPr>
              <w:pStyle w:val="libCenter"/>
              <w:rPr>
                <w:rFonts w:hint="cs"/>
                <w:rtl/>
              </w:rPr>
            </w:pPr>
            <w:r>
              <w:rPr>
                <w:rFonts w:hint="cs"/>
                <w:rtl/>
              </w:rPr>
              <w:t>4339 ـ طلحة الحجبي</w:t>
            </w:r>
          </w:p>
        </w:tc>
        <w:tc>
          <w:tcPr>
            <w:tcW w:w="1264" w:type="dxa"/>
            <w:shd w:val="clear" w:color="auto" w:fill="auto"/>
          </w:tcPr>
          <w:p w14:paraId="3E1DAEDE" w14:textId="77777777" w:rsidR="007211B6" w:rsidRDefault="007211B6" w:rsidP="00F6784A">
            <w:pPr>
              <w:rPr>
                <w:rFonts w:hint="cs"/>
                <w:rtl/>
                <w:lang w:bidi="ar-AE"/>
              </w:rPr>
            </w:pPr>
            <w:r>
              <w:rPr>
                <w:rFonts w:hint="cs"/>
                <w:rtl/>
                <w:lang w:bidi="ar-AE"/>
              </w:rPr>
              <w:t>451</w:t>
            </w:r>
          </w:p>
        </w:tc>
        <w:tc>
          <w:tcPr>
            <w:tcW w:w="3111" w:type="dxa"/>
            <w:shd w:val="clear" w:color="auto" w:fill="auto"/>
          </w:tcPr>
          <w:p w14:paraId="13CA6008" w14:textId="77777777" w:rsidR="007211B6" w:rsidRDefault="007211B6" w:rsidP="000D1F31">
            <w:pPr>
              <w:pStyle w:val="libCenter"/>
              <w:rPr>
                <w:rFonts w:hint="cs"/>
                <w:rtl/>
              </w:rPr>
            </w:pPr>
            <w:r>
              <w:rPr>
                <w:rFonts w:hint="cs"/>
                <w:rtl/>
              </w:rPr>
              <w:t>4359 ـ عازب بن الحارث بن عدي الأنصاري الأوسي ، والد البراء</w:t>
            </w:r>
          </w:p>
        </w:tc>
        <w:tc>
          <w:tcPr>
            <w:tcW w:w="1264" w:type="dxa"/>
            <w:shd w:val="clear" w:color="auto" w:fill="auto"/>
          </w:tcPr>
          <w:p w14:paraId="55D2BD2A" w14:textId="77777777" w:rsidR="007211B6" w:rsidRDefault="007211B6" w:rsidP="00F6784A">
            <w:pPr>
              <w:rPr>
                <w:rFonts w:hint="cs"/>
                <w:rtl/>
                <w:lang w:bidi="fa-IR"/>
              </w:rPr>
            </w:pPr>
            <w:r>
              <w:rPr>
                <w:rFonts w:hint="cs"/>
                <w:rtl/>
                <w:lang w:bidi="fa-IR"/>
              </w:rPr>
              <w:t>460</w:t>
            </w:r>
          </w:p>
        </w:tc>
      </w:tr>
      <w:tr w:rsidR="007211B6" w14:paraId="5489B4E4" w14:textId="77777777" w:rsidTr="00256A4B">
        <w:tc>
          <w:tcPr>
            <w:tcW w:w="3360" w:type="dxa"/>
            <w:shd w:val="clear" w:color="auto" w:fill="auto"/>
          </w:tcPr>
          <w:p w14:paraId="4611C944" w14:textId="77777777" w:rsidR="007211B6" w:rsidRDefault="007211B6" w:rsidP="000D1F31">
            <w:pPr>
              <w:pStyle w:val="libCenter"/>
              <w:rPr>
                <w:rFonts w:hint="cs"/>
                <w:rtl/>
              </w:rPr>
            </w:pPr>
            <w:r>
              <w:rPr>
                <w:rFonts w:hint="cs"/>
                <w:rtl/>
              </w:rPr>
              <w:t>4340 ـ طلق بن علي بن شيبان بن عبد الرحمن ، ابن عم طلق بن علي</w:t>
            </w:r>
          </w:p>
        </w:tc>
        <w:tc>
          <w:tcPr>
            <w:tcW w:w="1264" w:type="dxa"/>
            <w:shd w:val="clear" w:color="auto" w:fill="auto"/>
          </w:tcPr>
          <w:p w14:paraId="33632293" w14:textId="77777777" w:rsidR="007211B6" w:rsidRDefault="007211B6" w:rsidP="00F6784A">
            <w:pPr>
              <w:rPr>
                <w:rFonts w:hint="cs"/>
                <w:rtl/>
                <w:lang w:bidi="fa-IR"/>
              </w:rPr>
            </w:pPr>
            <w:r>
              <w:rPr>
                <w:rFonts w:hint="cs"/>
                <w:rtl/>
                <w:lang w:bidi="fa-IR"/>
              </w:rPr>
              <w:t>451</w:t>
            </w:r>
          </w:p>
        </w:tc>
        <w:tc>
          <w:tcPr>
            <w:tcW w:w="3111" w:type="dxa"/>
            <w:shd w:val="clear" w:color="auto" w:fill="auto"/>
          </w:tcPr>
          <w:p w14:paraId="7D323851" w14:textId="77777777" w:rsidR="007211B6" w:rsidRDefault="007211B6" w:rsidP="000D1F31">
            <w:pPr>
              <w:pStyle w:val="libCenter"/>
              <w:rPr>
                <w:rFonts w:hint="cs"/>
                <w:rtl/>
              </w:rPr>
            </w:pPr>
            <w:r>
              <w:rPr>
                <w:rFonts w:hint="cs"/>
                <w:rtl/>
              </w:rPr>
              <w:t>4360 ـ العاص بن الأسود يأتني في مطيع</w:t>
            </w:r>
          </w:p>
        </w:tc>
        <w:tc>
          <w:tcPr>
            <w:tcW w:w="1264" w:type="dxa"/>
            <w:shd w:val="clear" w:color="auto" w:fill="auto"/>
          </w:tcPr>
          <w:p w14:paraId="0AA7703E" w14:textId="77777777" w:rsidR="007211B6" w:rsidRDefault="007211B6" w:rsidP="00F6784A">
            <w:pPr>
              <w:rPr>
                <w:rFonts w:hint="cs"/>
                <w:rtl/>
                <w:lang w:bidi="fa-IR"/>
              </w:rPr>
            </w:pPr>
            <w:r>
              <w:rPr>
                <w:rFonts w:hint="cs"/>
                <w:rtl/>
                <w:lang w:bidi="fa-IR"/>
              </w:rPr>
              <w:t>460</w:t>
            </w:r>
          </w:p>
        </w:tc>
      </w:tr>
      <w:tr w:rsidR="007211B6" w14:paraId="055A1667" w14:textId="77777777" w:rsidTr="00256A4B">
        <w:tc>
          <w:tcPr>
            <w:tcW w:w="3360" w:type="dxa"/>
            <w:shd w:val="clear" w:color="auto" w:fill="auto"/>
          </w:tcPr>
          <w:p w14:paraId="41ED7BC6" w14:textId="77777777" w:rsidR="007211B6" w:rsidRDefault="007211B6" w:rsidP="000D1F31">
            <w:pPr>
              <w:pStyle w:val="libCenter"/>
              <w:rPr>
                <w:rFonts w:hint="cs"/>
                <w:rtl/>
              </w:rPr>
            </w:pPr>
            <w:r>
              <w:rPr>
                <w:rFonts w:hint="cs"/>
                <w:rtl/>
              </w:rPr>
              <w:t>4341 ـ طلق ، غير منسوب</w:t>
            </w:r>
          </w:p>
        </w:tc>
        <w:tc>
          <w:tcPr>
            <w:tcW w:w="1264" w:type="dxa"/>
            <w:shd w:val="clear" w:color="auto" w:fill="auto"/>
          </w:tcPr>
          <w:p w14:paraId="4EB238D0" w14:textId="77777777" w:rsidR="007211B6" w:rsidRDefault="007211B6" w:rsidP="00F6784A">
            <w:pPr>
              <w:rPr>
                <w:rFonts w:hint="cs"/>
                <w:rtl/>
                <w:lang w:bidi="ar-AE"/>
              </w:rPr>
            </w:pPr>
            <w:r>
              <w:rPr>
                <w:rFonts w:hint="cs"/>
                <w:rtl/>
                <w:lang w:bidi="ar-AE"/>
              </w:rPr>
              <w:t>451</w:t>
            </w:r>
          </w:p>
        </w:tc>
        <w:tc>
          <w:tcPr>
            <w:tcW w:w="3111" w:type="dxa"/>
            <w:shd w:val="clear" w:color="auto" w:fill="auto"/>
          </w:tcPr>
          <w:p w14:paraId="263A7442" w14:textId="77777777" w:rsidR="007211B6" w:rsidRDefault="007211B6" w:rsidP="000D1F31">
            <w:pPr>
              <w:pStyle w:val="libCenter"/>
              <w:rPr>
                <w:rFonts w:hint="cs"/>
                <w:rtl/>
              </w:rPr>
            </w:pPr>
            <w:r>
              <w:rPr>
                <w:rFonts w:hint="cs"/>
                <w:rtl/>
              </w:rPr>
              <w:t>4361 ـ العاص بن الحارث بن جزء يأتي في عبد الله</w:t>
            </w:r>
          </w:p>
        </w:tc>
        <w:tc>
          <w:tcPr>
            <w:tcW w:w="1264" w:type="dxa"/>
            <w:shd w:val="clear" w:color="auto" w:fill="auto"/>
          </w:tcPr>
          <w:p w14:paraId="2B8AC2A6" w14:textId="77777777" w:rsidR="007211B6" w:rsidRDefault="007211B6" w:rsidP="00F6784A">
            <w:pPr>
              <w:rPr>
                <w:rFonts w:hint="cs"/>
                <w:rtl/>
                <w:lang w:bidi="fa-IR"/>
              </w:rPr>
            </w:pPr>
            <w:r>
              <w:rPr>
                <w:rFonts w:hint="cs"/>
                <w:rtl/>
                <w:lang w:bidi="fa-IR"/>
              </w:rPr>
              <w:t>460</w:t>
            </w:r>
          </w:p>
        </w:tc>
      </w:tr>
      <w:tr w:rsidR="007211B6" w14:paraId="1FB9A568" w14:textId="77777777" w:rsidTr="00256A4B">
        <w:tc>
          <w:tcPr>
            <w:tcW w:w="3360" w:type="dxa"/>
            <w:shd w:val="clear" w:color="auto" w:fill="auto"/>
          </w:tcPr>
          <w:p w14:paraId="6C1A1474" w14:textId="77777777" w:rsidR="007211B6" w:rsidRDefault="007211B6" w:rsidP="000D1F31">
            <w:pPr>
              <w:pStyle w:val="libCenter"/>
              <w:rPr>
                <w:rFonts w:hint="cs"/>
                <w:rtl/>
              </w:rPr>
            </w:pPr>
            <w:r>
              <w:rPr>
                <w:rFonts w:hint="cs"/>
                <w:rtl/>
              </w:rPr>
              <w:t>4342 ـ طليق مصغر</w:t>
            </w:r>
          </w:p>
        </w:tc>
        <w:tc>
          <w:tcPr>
            <w:tcW w:w="1264" w:type="dxa"/>
            <w:shd w:val="clear" w:color="auto" w:fill="auto"/>
          </w:tcPr>
          <w:p w14:paraId="3F8F9855" w14:textId="77777777" w:rsidR="007211B6" w:rsidRDefault="007211B6" w:rsidP="00F6784A">
            <w:pPr>
              <w:rPr>
                <w:rFonts w:hint="cs"/>
                <w:rtl/>
                <w:lang w:bidi="ar-AE"/>
              </w:rPr>
            </w:pPr>
            <w:r>
              <w:rPr>
                <w:rFonts w:hint="cs"/>
                <w:rtl/>
                <w:lang w:bidi="ar-AE"/>
              </w:rPr>
              <w:t>452</w:t>
            </w:r>
          </w:p>
        </w:tc>
        <w:tc>
          <w:tcPr>
            <w:tcW w:w="3111" w:type="dxa"/>
            <w:shd w:val="clear" w:color="auto" w:fill="auto"/>
          </w:tcPr>
          <w:p w14:paraId="02D3C7D4" w14:textId="77777777" w:rsidR="007211B6" w:rsidRDefault="007211B6" w:rsidP="000D1F31">
            <w:pPr>
              <w:pStyle w:val="libCenter"/>
              <w:rPr>
                <w:rFonts w:hint="cs"/>
                <w:rtl/>
              </w:rPr>
            </w:pPr>
            <w:r>
              <w:rPr>
                <w:rFonts w:hint="cs"/>
                <w:rtl/>
              </w:rPr>
              <w:t>4362 ـ العاص بن سهيل بن عمرو قيل هو اسم أبي جندل</w:t>
            </w:r>
          </w:p>
        </w:tc>
        <w:tc>
          <w:tcPr>
            <w:tcW w:w="1264" w:type="dxa"/>
            <w:shd w:val="clear" w:color="auto" w:fill="auto"/>
          </w:tcPr>
          <w:p w14:paraId="11A5C66B" w14:textId="77777777" w:rsidR="007211B6" w:rsidRDefault="007211B6" w:rsidP="00F6784A">
            <w:pPr>
              <w:rPr>
                <w:rFonts w:hint="cs"/>
                <w:rtl/>
                <w:lang w:bidi="fa-IR"/>
              </w:rPr>
            </w:pPr>
            <w:r>
              <w:rPr>
                <w:rFonts w:hint="cs"/>
                <w:rtl/>
                <w:lang w:bidi="fa-IR"/>
              </w:rPr>
              <w:t>460</w:t>
            </w:r>
          </w:p>
        </w:tc>
      </w:tr>
      <w:tr w:rsidR="007211B6" w14:paraId="3F5B0BDB" w14:textId="77777777" w:rsidTr="00256A4B">
        <w:tc>
          <w:tcPr>
            <w:tcW w:w="3360" w:type="dxa"/>
            <w:shd w:val="clear" w:color="auto" w:fill="auto"/>
          </w:tcPr>
          <w:p w14:paraId="300B498B" w14:textId="77777777" w:rsidR="007211B6" w:rsidRDefault="007211B6" w:rsidP="000B2B80">
            <w:pPr>
              <w:pStyle w:val="libBold1"/>
              <w:rPr>
                <w:rFonts w:hint="cs"/>
                <w:rtl/>
              </w:rPr>
            </w:pPr>
            <w:r>
              <w:rPr>
                <w:rFonts w:hint="cs"/>
                <w:rtl/>
              </w:rPr>
              <w:t>حرف الظاء المشالة</w:t>
            </w:r>
          </w:p>
        </w:tc>
        <w:tc>
          <w:tcPr>
            <w:tcW w:w="1264" w:type="dxa"/>
            <w:shd w:val="clear" w:color="auto" w:fill="auto"/>
          </w:tcPr>
          <w:p w14:paraId="3C112D44" w14:textId="77777777" w:rsidR="007211B6" w:rsidRDefault="007211B6" w:rsidP="00F6784A">
            <w:pPr>
              <w:rPr>
                <w:rFonts w:hint="cs"/>
                <w:rtl/>
                <w:lang w:bidi="ar-AE"/>
              </w:rPr>
            </w:pPr>
          </w:p>
        </w:tc>
        <w:tc>
          <w:tcPr>
            <w:tcW w:w="3111" w:type="dxa"/>
            <w:shd w:val="clear" w:color="auto" w:fill="auto"/>
          </w:tcPr>
          <w:p w14:paraId="7A026663" w14:textId="77777777" w:rsidR="007211B6" w:rsidRDefault="007211B6" w:rsidP="000D1F31">
            <w:pPr>
              <w:pStyle w:val="libCenter"/>
              <w:rPr>
                <w:rFonts w:hint="cs"/>
                <w:rtl/>
              </w:rPr>
            </w:pPr>
            <w:r>
              <w:rPr>
                <w:rFonts w:hint="cs"/>
                <w:rtl/>
              </w:rPr>
              <w:t>4363 ـ العاص بن عامر بن عوف</w:t>
            </w:r>
          </w:p>
        </w:tc>
        <w:tc>
          <w:tcPr>
            <w:tcW w:w="1264" w:type="dxa"/>
            <w:shd w:val="clear" w:color="auto" w:fill="auto"/>
          </w:tcPr>
          <w:p w14:paraId="491ED841" w14:textId="77777777" w:rsidR="007211B6" w:rsidRDefault="007211B6" w:rsidP="00F6784A">
            <w:pPr>
              <w:rPr>
                <w:rFonts w:hint="cs"/>
                <w:rtl/>
                <w:lang w:bidi="fa-IR"/>
              </w:rPr>
            </w:pPr>
            <w:r>
              <w:rPr>
                <w:rFonts w:hint="cs"/>
                <w:rtl/>
                <w:lang w:bidi="fa-IR"/>
              </w:rPr>
              <w:t>460</w:t>
            </w:r>
          </w:p>
        </w:tc>
      </w:tr>
      <w:tr w:rsidR="007211B6" w14:paraId="45ADE7E3" w14:textId="77777777" w:rsidTr="00256A4B">
        <w:tc>
          <w:tcPr>
            <w:tcW w:w="3360" w:type="dxa"/>
            <w:shd w:val="clear" w:color="auto" w:fill="auto"/>
          </w:tcPr>
          <w:p w14:paraId="22E2AD06" w14:textId="77777777" w:rsidR="007211B6" w:rsidRDefault="007211B6" w:rsidP="000D1F31">
            <w:pPr>
              <w:pStyle w:val="libCenter"/>
              <w:rPr>
                <w:rFonts w:hint="cs"/>
                <w:rtl/>
              </w:rPr>
            </w:pPr>
            <w:r>
              <w:rPr>
                <w:rFonts w:hint="cs"/>
                <w:rtl/>
              </w:rPr>
              <w:t>4343 ـ ظالم بن أثيلة تقدم في راشد</w:t>
            </w:r>
          </w:p>
        </w:tc>
        <w:tc>
          <w:tcPr>
            <w:tcW w:w="1264" w:type="dxa"/>
            <w:shd w:val="clear" w:color="auto" w:fill="auto"/>
          </w:tcPr>
          <w:p w14:paraId="6D147833" w14:textId="77777777" w:rsidR="007211B6" w:rsidRDefault="007211B6" w:rsidP="00F6784A">
            <w:pPr>
              <w:rPr>
                <w:rFonts w:hint="cs"/>
                <w:rtl/>
                <w:lang w:bidi="fa-IR"/>
              </w:rPr>
            </w:pPr>
            <w:r>
              <w:rPr>
                <w:rFonts w:hint="cs"/>
                <w:rtl/>
                <w:lang w:bidi="fa-IR"/>
              </w:rPr>
              <w:t>453</w:t>
            </w:r>
          </w:p>
        </w:tc>
        <w:tc>
          <w:tcPr>
            <w:tcW w:w="3111" w:type="dxa"/>
            <w:shd w:val="clear" w:color="auto" w:fill="auto"/>
          </w:tcPr>
          <w:p w14:paraId="45541F22" w14:textId="77777777" w:rsidR="007211B6" w:rsidRDefault="007211B6" w:rsidP="000D1F31">
            <w:pPr>
              <w:pStyle w:val="libCenter"/>
              <w:rPr>
                <w:rFonts w:hint="cs"/>
                <w:rtl/>
              </w:rPr>
            </w:pPr>
            <w:r>
              <w:rPr>
                <w:rFonts w:hint="cs"/>
                <w:rtl/>
              </w:rPr>
              <w:t>4364 ـ العاص بن عمرو وهو عبد الله الصحابي الجليل</w:t>
            </w:r>
          </w:p>
        </w:tc>
        <w:tc>
          <w:tcPr>
            <w:tcW w:w="1264" w:type="dxa"/>
            <w:shd w:val="clear" w:color="auto" w:fill="auto"/>
          </w:tcPr>
          <w:p w14:paraId="473B36B0" w14:textId="77777777" w:rsidR="007211B6" w:rsidRDefault="007211B6" w:rsidP="00F6784A">
            <w:pPr>
              <w:rPr>
                <w:rFonts w:hint="cs"/>
                <w:rtl/>
                <w:lang w:bidi="fa-IR"/>
              </w:rPr>
            </w:pPr>
            <w:r>
              <w:rPr>
                <w:rFonts w:hint="cs"/>
                <w:rtl/>
                <w:lang w:bidi="fa-IR"/>
              </w:rPr>
              <w:t>460</w:t>
            </w:r>
          </w:p>
        </w:tc>
      </w:tr>
      <w:tr w:rsidR="007211B6" w14:paraId="07E70D46" w14:textId="77777777" w:rsidTr="00256A4B">
        <w:tc>
          <w:tcPr>
            <w:tcW w:w="3360" w:type="dxa"/>
            <w:shd w:val="clear" w:color="auto" w:fill="auto"/>
          </w:tcPr>
          <w:p w14:paraId="3BA5C329" w14:textId="77777777" w:rsidR="007211B6" w:rsidRDefault="007211B6" w:rsidP="000D1F31">
            <w:pPr>
              <w:pStyle w:val="libCenter"/>
              <w:rPr>
                <w:rFonts w:hint="cs"/>
                <w:rtl/>
              </w:rPr>
            </w:pPr>
            <w:r>
              <w:rPr>
                <w:rFonts w:hint="cs"/>
                <w:rtl/>
              </w:rPr>
              <w:t>4344 ـ ظالم بن سارق ، أبو صفرة</w:t>
            </w:r>
          </w:p>
        </w:tc>
        <w:tc>
          <w:tcPr>
            <w:tcW w:w="1264" w:type="dxa"/>
            <w:shd w:val="clear" w:color="auto" w:fill="auto"/>
          </w:tcPr>
          <w:p w14:paraId="613CD19C" w14:textId="77777777" w:rsidR="007211B6" w:rsidRDefault="007211B6" w:rsidP="00F6784A">
            <w:pPr>
              <w:rPr>
                <w:rFonts w:hint="cs"/>
                <w:rtl/>
                <w:lang w:bidi="fa-IR"/>
              </w:rPr>
            </w:pPr>
            <w:r>
              <w:rPr>
                <w:rFonts w:hint="cs"/>
                <w:rtl/>
                <w:lang w:bidi="fa-IR"/>
              </w:rPr>
              <w:t>453</w:t>
            </w:r>
          </w:p>
        </w:tc>
        <w:tc>
          <w:tcPr>
            <w:tcW w:w="3111" w:type="dxa"/>
            <w:shd w:val="clear" w:color="auto" w:fill="auto"/>
          </w:tcPr>
          <w:p w14:paraId="75424614" w14:textId="77777777" w:rsidR="007211B6" w:rsidRDefault="007211B6" w:rsidP="000D1F31">
            <w:pPr>
              <w:pStyle w:val="libCenter"/>
              <w:rPr>
                <w:rFonts w:hint="cs"/>
                <w:rtl/>
              </w:rPr>
            </w:pPr>
            <w:r>
              <w:rPr>
                <w:rFonts w:hint="cs"/>
                <w:rtl/>
              </w:rPr>
              <w:t>4365 ـ عاصم بن ثابت بن أبي الأقلع</w:t>
            </w:r>
          </w:p>
        </w:tc>
        <w:tc>
          <w:tcPr>
            <w:tcW w:w="1264" w:type="dxa"/>
            <w:shd w:val="clear" w:color="auto" w:fill="auto"/>
          </w:tcPr>
          <w:p w14:paraId="0A876980" w14:textId="77777777" w:rsidR="007211B6" w:rsidRDefault="007211B6" w:rsidP="00F6784A">
            <w:pPr>
              <w:rPr>
                <w:rFonts w:hint="cs"/>
                <w:rtl/>
                <w:lang w:bidi="fa-IR"/>
              </w:rPr>
            </w:pPr>
            <w:r>
              <w:rPr>
                <w:rFonts w:hint="cs"/>
                <w:rtl/>
                <w:lang w:bidi="fa-IR"/>
              </w:rPr>
              <w:t>460</w:t>
            </w:r>
          </w:p>
        </w:tc>
      </w:tr>
      <w:tr w:rsidR="007211B6" w14:paraId="50D6F697" w14:textId="77777777" w:rsidTr="00256A4B">
        <w:tc>
          <w:tcPr>
            <w:tcW w:w="3360" w:type="dxa"/>
            <w:shd w:val="clear" w:color="auto" w:fill="auto"/>
          </w:tcPr>
          <w:p w14:paraId="45F4EBA1" w14:textId="77777777" w:rsidR="007211B6" w:rsidRDefault="007211B6" w:rsidP="000D1F31">
            <w:pPr>
              <w:pStyle w:val="libCenter"/>
              <w:rPr>
                <w:rFonts w:hint="cs"/>
                <w:rtl/>
              </w:rPr>
            </w:pPr>
            <w:r>
              <w:rPr>
                <w:rFonts w:hint="cs"/>
                <w:rtl/>
              </w:rPr>
              <w:t>4345 ـ ظبيان بن عمارة</w:t>
            </w:r>
          </w:p>
        </w:tc>
        <w:tc>
          <w:tcPr>
            <w:tcW w:w="1264" w:type="dxa"/>
            <w:shd w:val="clear" w:color="auto" w:fill="auto"/>
          </w:tcPr>
          <w:p w14:paraId="600057FA" w14:textId="77777777" w:rsidR="007211B6" w:rsidRDefault="007211B6" w:rsidP="00F6784A">
            <w:pPr>
              <w:rPr>
                <w:rFonts w:hint="cs"/>
                <w:rtl/>
                <w:lang w:bidi="ar-AE"/>
              </w:rPr>
            </w:pPr>
            <w:r>
              <w:rPr>
                <w:rFonts w:hint="cs"/>
                <w:rtl/>
                <w:lang w:bidi="ar-AE"/>
              </w:rPr>
              <w:t>453</w:t>
            </w:r>
          </w:p>
        </w:tc>
        <w:tc>
          <w:tcPr>
            <w:tcW w:w="3111" w:type="dxa"/>
            <w:shd w:val="clear" w:color="auto" w:fill="auto"/>
          </w:tcPr>
          <w:p w14:paraId="083BFF85" w14:textId="77777777" w:rsidR="007211B6" w:rsidRDefault="007211B6" w:rsidP="000D1F31">
            <w:pPr>
              <w:pStyle w:val="libCenter"/>
              <w:rPr>
                <w:rFonts w:hint="cs"/>
                <w:rtl/>
              </w:rPr>
            </w:pPr>
            <w:r>
              <w:rPr>
                <w:rFonts w:hint="cs"/>
                <w:rtl/>
              </w:rPr>
              <w:t>4366 ـ عاصم بن أبي جبل واسم أبي جبل قيس</w:t>
            </w:r>
          </w:p>
        </w:tc>
        <w:tc>
          <w:tcPr>
            <w:tcW w:w="1264" w:type="dxa"/>
            <w:shd w:val="clear" w:color="auto" w:fill="auto"/>
          </w:tcPr>
          <w:p w14:paraId="00C641CD" w14:textId="77777777" w:rsidR="007211B6" w:rsidRDefault="007211B6" w:rsidP="00F6784A">
            <w:pPr>
              <w:rPr>
                <w:rFonts w:hint="cs"/>
                <w:rtl/>
                <w:lang w:bidi="fa-IR"/>
              </w:rPr>
            </w:pPr>
            <w:r>
              <w:rPr>
                <w:rFonts w:hint="cs"/>
                <w:rtl/>
                <w:lang w:bidi="fa-IR"/>
              </w:rPr>
              <w:t>461</w:t>
            </w:r>
          </w:p>
        </w:tc>
      </w:tr>
      <w:tr w:rsidR="007211B6" w14:paraId="15E998EB" w14:textId="77777777" w:rsidTr="00256A4B">
        <w:tc>
          <w:tcPr>
            <w:tcW w:w="3360" w:type="dxa"/>
            <w:shd w:val="clear" w:color="auto" w:fill="auto"/>
          </w:tcPr>
          <w:p w14:paraId="61BEE3A2" w14:textId="77777777" w:rsidR="007211B6" w:rsidRDefault="007211B6" w:rsidP="000D1F31">
            <w:pPr>
              <w:pStyle w:val="libCenter"/>
              <w:rPr>
                <w:rFonts w:hint="cs"/>
                <w:rtl/>
              </w:rPr>
            </w:pPr>
            <w:r>
              <w:rPr>
                <w:rFonts w:hint="cs"/>
                <w:rtl/>
              </w:rPr>
              <w:t>4346 ـ ظبيان بن كرادة وقيل ابن كرادة الإيادي أو الثقفي</w:t>
            </w:r>
          </w:p>
        </w:tc>
        <w:tc>
          <w:tcPr>
            <w:tcW w:w="1264" w:type="dxa"/>
            <w:shd w:val="clear" w:color="auto" w:fill="auto"/>
          </w:tcPr>
          <w:p w14:paraId="732FAEEA" w14:textId="77777777" w:rsidR="007211B6" w:rsidRDefault="007211B6" w:rsidP="00F6784A">
            <w:pPr>
              <w:rPr>
                <w:rFonts w:hint="cs"/>
                <w:rtl/>
                <w:lang w:bidi="fa-IR"/>
              </w:rPr>
            </w:pPr>
            <w:r>
              <w:rPr>
                <w:rFonts w:hint="cs"/>
                <w:rtl/>
                <w:lang w:bidi="fa-IR"/>
              </w:rPr>
              <w:t>453</w:t>
            </w:r>
          </w:p>
        </w:tc>
        <w:tc>
          <w:tcPr>
            <w:tcW w:w="3111" w:type="dxa"/>
            <w:shd w:val="clear" w:color="auto" w:fill="auto"/>
          </w:tcPr>
          <w:p w14:paraId="07564AE3" w14:textId="77777777" w:rsidR="007211B6" w:rsidRDefault="007211B6" w:rsidP="000D1F31">
            <w:pPr>
              <w:pStyle w:val="libCenter"/>
              <w:rPr>
                <w:rFonts w:hint="cs"/>
                <w:rtl/>
              </w:rPr>
            </w:pPr>
            <w:r>
              <w:rPr>
                <w:rFonts w:hint="cs"/>
                <w:rtl/>
              </w:rPr>
              <w:t>4367 ـ عاصم بن حدرد الأنصراي ويقال حدرة</w:t>
            </w:r>
          </w:p>
        </w:tc>
        <w:tc>
          <w:tcPr>
            <w:tcW w:w="1264" w:type="dxa"/>
            <w:shd w:val="clear" w:color="auto" w:fill="auto"/>
          </w:tcPr>
          <w:p w14:paraId="14838DF4" w14:textId="77777777" w:rsidR="007211B6" w:rsidRDefault="007211B6" w:rsidP="00F6784A">
            <w:pPr>
              <w:rPr>
                <w:rFonts w:hint="cs"/>
                <w:rtl/>
                <w:lang w:bidi="fa-IR"/>
              </w:rPr>
            </w:pPr>
            <w:r>
              <w:rPr>
                <w:rFonts w:hint="cs"/>
                <w:rtl/>
                <w:lang w:bidi="fa-IR"/>
              </w:rPr>
              <w:t>462</w:t>
            </w:r>
          </w:p>
        </w:tc>
      </w:tr>
      <w:tr w:rsidR="007211B6" w14:paraId="32FDC838" w14:textId="77777777" w:rsidTr="00256A4B">
        <w:tc>
          <w:tcPr>
            <w:tcW w:w="3360" w:type="dxa"/>
            <w:shd w:val="clear" w:color="auto" w:fill="auto"/>
          </w:tcPr>
          <w:p w14:paraId="3D9C2997" w14:textId="77777777" w:rsidR="007211B6" w:rsidRDefault="007211B6" w:rsidP="000D1F31">
            <w:pPr>
              <w:pStyle w:val="libCenter"/>
              <w:rPr>
                <w:rFonts w:hint="cs"/>
                <w:rtl/>
              </w:rPr>
            </w:pPr>
            <w:r>
              <w:rPr>
                <w:rFonts w:hint="cs"/>
                <w:rtl/>
              </w:rPr>
              <w:t>4347 ـ ظهير ابن رافع بن عدي الأنصاري ، الأوسي الحارثي</w:t>
            </w:r>
          </w:p>
        </w:tc>
        <w:tc>
          <w:tcPr>
            <w:tcW w:w="1264" w:type="dxa"/>
            <w:shd w:val="clear" w:color="auto" w:fill="auto"/>
          </w:tcPr>
          <w:p w14:paraId="2AF464DE" w14:textId="77777777" w:rsidR="007211B6" w:rsidRDefault="007211B6" w:rsidP="00F6784A">
            <w:pPr>
              <w:rPr>
                <w:rFonts w:hint="cs"/>
                <w:rtl/>
                <w:lang w:bidi="fa-IR"/>
              </w:rPr>
            </w:pPr>
            <w:r>
              <w:rPr>
                <w:rFonts w:hint="cs"/>
                <w:rtl/>
                <w:lang w:bidi="fa-IR"/>
              </w:rPr>
              <w:t>454</w:t>
            </w:r>
          </w:p>
        </w:tc>
        <w:tc>
          <w:tcPr>
            <w:tcW w:w="3111" w:type="dxa"/>
            <w:shd w:val="clear" w:color="auto" w:fill="auto"/>
          </w:tcPr>
          <w:p w14:paraId="7CCE5869" w14:textId="77777777" w:rsidR="007211B6" w:rsidRDefault="007211B6" w:rsidP="000D1F31">
            <w:pPr>
              <w:pStyle w:val="libCenter"/>
              <w:rPr>
                <w:rFonts w:hint="cs"/>
                <w:rtl/>
              </w:rPr>
            </w:pPr>
            <w:r>
              <w:rPr>
                <w:rFonts w:hint="cs"/>
                <w:rtl/>
              </w:rPr>
              <w:t>4368 ـ عاصم بن حصين بن مشمت</w:t>
            </w:r>
          </w:p>
        </w:tc>
        <w:tc>
          <w:tcPr>
            <w:tcW w:w="1264" w:type="dxa"/>
            <w:shd w:val="clear" w:color="auto" w:fill="auto"/>
          </w:tcPr>
          <w:p w14:paraId="1322A417" w14:textId="77777777" w:rsidR="007211B6" w:rsidRDefault="007211B6" w:rsidP="00F6784A">
            <w:pPr>
              <w:rPr>
                <w:rFonts w:hint="cs"/>
                <w:rtl/>
                <w:lang w:bidi="fa-IR"/>
              </w:rPr>
            </w:pPr>
            <w:r>
              <w:rPr>
                <w:rFonts w:hint="cs"/>
                <w:rtl/>
                <w:lang w:bidi="fa-IR"/>
              </w:rPr>
              <w:t>462</w:t>
            </w:r>
          </w:p>
        </w:tc>
      </w:tr>
      <w:tr w:rsidR="007211B6" w14:paraId="1731993C" w14:textId="77777777" w:rsidTr="00256A4B">
        <w:tc>
          <w:tcPr>
            <w:tcW w:w="3360" w:type="dxa"/>
            <w:shd w:val="clear" w:color="auto" w:fill="auto"/>
          </w:tcPr>
          <w:p w14:paraId="4CF6D938" w14:textId="77777777" w:rsidR="007211B6" w:rsidRDefault="007211B6" w:rsidP="000D1F31">
            <w:pPr>
              <w:pStyle w:val="libCenter"/>
              <w:rPr>
                <w:rFonts w:hint="cs"/>
                <w:rtl/>
              </w:rPr>
            </w:pPr>
            <w:r>
              <w:rPr>
                <w:rFonts w:hint="cs"/>
                <w:rtl/>
              </w:rPr>
              <w:t>4348 ـ ظالم بن عمرو بن سفيان بن كنانة</w:t>
            </w:r>
          </w:p>
        </w:tc>
        <w:tc>
          <w:tcPr>
            <w:tcW w:w="1264" w:type="dxa"/>
            <w:shd w:val="clear" w:color="auto" w:fill="auto"/>
          </w:tcPr>
          <w:p w14:paraId="34F8211F" w14:textId="77777777" w:rsidR="007211B6" w:rsidRDefault="007211B6" w:rsidP="00F6784A">
            <w:pPr>
              <w:rPr>
                <w:rFonts w:hint="cs"/>
                <w:rtl/>
                <w:lang w:bidi="fa-IR"/>
              </w:rPr>
            </w:pPr>
            <w:r>
              <w:rPr>
                <w:rFonts w:hint="cs"/>
                <w:rtl/>
                <w:lang w:bidi="fa-IR"/>
              </w:rPr>
              <w:t>454</w:t>
            </w:r>
          </w:p>
        </w:tc>
        <w:tc>
          <w:tcPr>
            <w:tcW w:w="3111" w:type="dxa"/>
            <w:shd w:val="clear" w:color="auto" w:fill="auto"/>
          </w:tcPr>
          <w:p w14:paraId="2E1B6BB1" w14:textId="77777777" w:rsidR="007211B6" w:rsidRDefault="007211B6" w:rsidP="000D1F31">
            <w:pPr>
              <w:pStyle w:val="libCenter"/>
              <w:rPr>
                <w:rFonts w:hint="cs"/>
                <w:rtl/>
              </w:rPr>
            </w:pPr>
            <w:r>
              <w:rPr>
                <w:rFonts w:hint="cs"/>
                <w:rtl/>
              </w:rPr>
              <w:t>4369 ـ عاسم بن الحكم</w:t>
            </w:r>
          </w:p>
        </w:tc>
        <w:tc>
          <w:tcPr>
            <w:tcW w:w="1264" w:type="dxa"/>
            <w:shd w:val="clear" w:color="auto" w:fill="auto"/>
          </w:tcPr>
          <w:p w14:paraId="6CFF3F70" w14:textId="77777777" w:rsidR="007211B6" w:rsidRDefault="007211B6" w:rsidP="00F6784A">
            <w:pPr>
              <w:rPr>
                <w:rFonts w:hint="cs"/>
                <w:rtl/>
                <w:lang w:bidi="ar-AE"/>
              </w:rPr>
            </w:pPr>
            <w:r>
              <w:rPr>
                <w:rFonts w:hint="cs"/>
                <w:rtl/>
                <w:lang w:bidi="ar-AE"/>
              </w:rPr>
              <w:t>462</w:t>
            </w:r>
          </w:p>
        </w:tc>
      </w:tr>
      <w:tr w:rsidR="007211B6" w14:paraId="2B56221E" w14:textId="77777777" w:rsidTr="00256A4B">
        <w:tc>
          <w:tcPr>
            <w:tcW w:w="3360" w:type="dxa"/>
            <w:shd w:val="clear" w:color="auto" w:fill="auto"/>
          </w:tcPr>
          <w:p w14:paraId="64D05BDA" w14:textId="77777777" w:rsidR="007211B6" w:rsidRDefault="007211B6" w:rsidP="000D1F31">
            <w:pPr>
              <w:pStyle w:val="libCenter"/>
              <w:rPr>
                <w:rFonts w:hint="cs"/>
                <w:rtl/>
              </w:rPr>
            </w:pPr>
            <w:r>
              <w:rPr>
                <w:rFonts w:hint="cs"/>
                <w:rtl/>
              </w:rPr>
              <w:t>4349 ـ ظبيان بن ربيعة</w:t>
            </w:r>
          </w:p>
        </w:tc>
        <w:tc>
          <w:tcPr>
            <w:tcW w:w="1264" w:type="dxa"/>
            <w:shd w:val="clear" w:color="auto" w:fill="auto"/>
          </w:tcPr>
          <w:p w14:paraId="286097DC" w14:textId="77777777" w:rsidR="007211B6" w:rsidRDefault="007211B6" w:rsidP="00F6784A">
            <w:pPr>
              <w:rPr>
                <w:rFonts w:hint="cs"/>
                <w:rtl/>
                <w:lang w:bidi="ar-AE"/>
              </w:rPr>
            </w:pPr>
            <w:r>
              <w:rPr>
                <w:rFonts w:hint="cs"/>
                <w:rtl/>
                <w:lang w:bidi="ar-AE"/>
              </w:rPr>
              <w:t>457</w:t>
            </w:r>
          </w:p>
        </w:tc>
        <w:tc>
          <w:tcPr>
            <w:tcW w:w="3111" w:type="dxa"/>
            <w:shd w:val="clear" w:color="auto" w:fill="auto"/>
          </w:tcPr>
          <w:p w14:paraId="1CAE8859" w14:textId="77777777" w:rsidR="007211B6" w:rsidRDefault="007211B6" w:rsidP="000D1F31">
            <w:pPr>
              <w:pStyle w:val="libCenter"/>
              <w:rPr>
                <w:rFonts w:hint="cs"/>
                <w:rtl/>
              </w:rPr>
            </w:pPr>
            <w:r>
              <w:rPr>
                <w:rFonts w:hint="cs"/>
                <w:rtl/>
              </w:rPr>
              <w:t>4370 ـ عاصم بن سفيان الثقفي</w:t>
            </w:r>
          </w:p>
        </w:tc>
        <w:tc>
          <w:tcPr>
            <w:tcW w:w="1264" w:type="dxa"/>
            <w:shd w:val="clear" w:color="auto" w:fill="auto"/>
          </w:tcPr>
          <w:p w14:paraId="6EB1855D" w14:textId="77777777" w:rsidR="007211B6" w:rsidRDefault="007211B6" w:rsidP="00F6784A">
            <w:pPr>
              <w:rPr>
                <w:rFonts w:hint="cs"/>
                <w:rtl/>
                <w:lang w:bidi="ar-AE"/>
              </w:rPr>
            </w:pPr>
            <w:r>
              <w:rPr>
                <w:rFonts w:hint="cs"/>
                <w:rtl/>
                <w:lang w:bidi="ar-AE"/>
              </w:rPr>
              <w:t>463</w:t>
            </w:r>
          </w:p>
        </w:tc>
      </w:tr>
      <w:tr w:rsidR="007211B6" w14:paraId="3EF5F504" w14:textId="77777777" w:rsidTr="00256A4B">
        <w:tc>
          <w:tcPr>
            <w:tcW w:w="3360" w:type="dxa"/>
            <w:shd w:val="clear" w:color="auto" w:fill="auto"/>
          </w:tcPr>
          <w:p w14:paraId="2267B0F1" w14:textId="77777777" w:rsidR="007211B6" w:rsidRDefault="007211B6" w:rsidP="000D1F31">
            <w:pPr>
              <w:pStyle w:val="libCenter"/>
              <w:rPr>
                <w:rFonts w:hint="cs"/>
                <w:rtl/>
              </w:rPr>
            </w:pPr>
            <w:r>
              <w:rPr>
                <w:rFonts w:hint="cs"/>
                <w:rtl/>
              </w:rPr>
              <w:t>4350 ـ ظفر بن دهي</w:t>
            </w:r>
          </w:p>
        </w:tc>
        <w:tc>
          <w:tcPr>
            <w:tcW w:w="1264" w:type="dxa"/>
            <w:shd w:val="clear" w:color="auto" w:fill="auto"/>
          </w:tcPr>
          <w:p w14:paraId="7EFBD16F" w14:textId="77777777" w:rsidR="007211B6" w:rsidRDefault="007211B6" w:rsidP="00F6784A">
            <w:pPr>
              <w:rPr>
                <w:rFonts w:hint="cs"/>
                <w:rtl/>
                <w:lang w:bidi="ar-AE"/>
              </w:rPr>
            </w:pPr>
            <w:r>
              <w:rPr>
                <w:rFonts w:hint="cs"/>
                <w:rtl/>
                <w:lang w:bidi="ar-AE"/>
              </w:rPr>
              <w:t>457</w:t>
            </w:r>
          </w:p>
        </w:tc>
        <w:tc>
          <w:tcPr>
            <w:tcW w:w="3111" w:type="dxa"/>
            <w:shd w:val="clear" w:color="auto" w:fill="auto"/>
          </w:tcPr>
          <w:p w14:paraId="1D9E7EE5" w14:textId="77777777" w:rsidR="007211B6" w:rsidRDefault="007211B6" w:rsidP="000D1F31">
            <w:pPr>
              <w:pStyle w:val="libCenter"/>
              <w:rPr>
                <w:rFonts w:hint="cs"/>
                <w:rtl/>
              </w:rPr>
            </w:pPr>
            <w:r>
              <w:rPr>
                <w:rFonts w:hint="cs"/>
                <w:rtl/>
              </w:rPr>
              <w:t>4371 ـ عاصم بن عدي البلوي العجلاني ، حليف الأنصار</w:t>
            </w:r>
          </w:p>
        </w:tc>
        <w:tc>
          <w:tcPr>
            <w:tcW w:w="1264" w:type="dxa"/>
            <w:shd w:val="clear" w:color="auto" w:fill="auto"/>
          </w:tcPr>
          <w:p w14:paraId="6476DC80" w14:textId="77777777" w:rsidR="007211B6" w:rsidRDefault="007211B6" w:rsidP="00F6784A">
            <w:pPr>
              <w:rPr>
                <w:rFonts w:hint="cs"/>
                <w:rtl/>
                <w:lang w:bidi="fa-IR"/>
              </w:rPr>
            </w:pPr>
            <w:r>
              <w:rPr>
                <w:rFonts w:hint="cs"/>
                <w:rtl/>
                <w:lang w:bidi="fa-IR"/>
              </w:rPr>
              <w:t>463</w:t>
            </w:r>
          </w:p>
        </w:tc>
      </w:tr>
      <w:tr w:rsidR="007211B6" w14:paraId="58C63B7C" w14:textId="77777777" w:rsidTr="00256A4B">
        <w:tc>
          <w:tcPr>
            <w:tcW w:w="3360" w:type="dxa"/>
            <w:shd w:val="clear" w:color="auto" w:fill="auto"/>
          </w:tcPr>
          <w:p w14:paraId="7CC55E1C" w14:textId="77777777" w:rsidR="007211B6" w:rsidRDefault="007211B6" w:rsidP="000D1F31">
            <w:pPr>
              <w:pStyle w:val="libCenter"/>
              <w:rPr>
                <w:rFonts w:hint="cs"/>
                <w:rtl/>
              </w:rPr>
            </w:pPr>
            <w:r>
              <w:rPr>
                <w:rFonts w:hint="cs"/>
                <w:rtl/>
              </w:rPr>
              <w:t>4351 ـ ظهير بن سنان الأسدي</w:t>
            </w:r>
          </w:p>
        </w:tc>
        <w:tc>
          <w:tcPr>
            <w:tcW w:w="1264" w:type="dxa"/>
            <w:shd w:val="clear" w:color="auto" w:fill="auto"/>
          </w:tcPr>
          <w:p w14:paraId="3AB85933" w14:textId="77777777" w:rsidR="007211B6" w:rsidRDefault="007211B6" w:rsidP="00F6784A">
            <w:pPr>
              <w:rPr>
                <w:rFonts w:hint="cs"/>
                <w:rtl/>
                <w:lang w:bidi="ar-AE"/>
              </w:rPr>
            </w:pPr>
            <w:r>
              <w:rPr>
                <w:rFonts w:hint="cs"/>
                <w:rtl/>
                <w:lang w:bidi="ar-AE"/>
              </w:rPr>
              <w:t>457</w:t>
            </w:r>
          </w:p>
        </w:tc>
        <w:tc>
          <w:tcPr>
            <w:tcW w:w="3111" w:type="dxa"/>
            <w:shd w:val="clear" w:color="auto" w:fill="auto"/>
          </w:tcPr>
          <w:p w14:paraId="4D42CB46" w14:textId="77777777" w:rsidR="007211B6" w:rsidRDefault="007211B6" w:rsidP="000D1F31">
            <w:pPr>
              <w:pStyle w:val="libCenter"/>
              <w:rPr>
                <w:rFonts w:hint="cs"/>
                <w:rtl/>
              </w:rPr>
            </w:pPr>
            <w:r>
              <w:rPr>
                <w:rFonts w:hint="cs"/>
                <w:rtl/>
              </w:rPr>
              <w:t>4372 ـ عاصم بن البكير المزني ، حليف الأنصار</w:t>
            </w:r>
          </w:p>
        </w:tc>
        <w:tc>
          <w:tcPr>
            <w:tcW w:w="1264" w:type="dxa"/>
            <w:shd w:val="clear" w:color="auto" w:fill="auto"/>
          </w:tcPr>
          <w:p w14:paraId="167D1CCA" w14:textId="77777777" w:rsidR="007211B6" w:rsidRDefault="007211B6" w:rsidP="00F6784A">
            <w:pPr>
              <w:rPr>
                <w:rFonts w:hint="cs"/>
                <w:rtl/>
                <w:lang w:bidi="fa-IR"/>
              </w:rPr>
            </w:pPr>
            <w:r>
              <w:rPr>
                <w:rFonts w:hint="cs"/>
                <w:rtl/>
                <w:lang w:bidi="fa-IR"/>
              </w:rPr>
              <w:t>464</w:t>
            </w:r>
          </w:p>
        </w:tc>
      </w:tr>
    </w:tbl>
    <w:p w14:paraId="6BAD9197"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6208927F" w14:textId="77777777" w:rsidTr="00256A4B">
        <w:tc>
          <w:tcPr>
            <w:tcW w:w="3360" w:type="dxa"/>
            <w:shd w:val="clear" w:color="auto" w:fill="auto"/>
          </w:tcPr>
          <w:p w14:paraId="47E4F68A" w14:textId="79451E6F" w:rsidR="007211B6" w:rsidRDefault="007211B6" w:rsidP="000D1F31">
            <w:pPr>
              <w:pStyle w:val="libCenter"/>
              <w:rPr>
                <w:rFonts w:hint="cs"/>
                <w:rtl/>
              </w:rPr>
            </w:pPr>
            <w:r>
              <w:rPr>
                <w:rFonts w:hint="cs"/>
                <w:rtl/>
              </w:rPr>
              <w:lastRenderedPageBreak/>
              <w:t>4352 ـ ظالم بن عمرو بن سفيان ، أبو الأسود الدئلي</w:t>
            </w:r>
          </w:p>
        </w:tc>
        <w:tc>
          <w:tcPr>
            <w:tcW w:w="1264" w:type="dxa"/>
            <w:shd w:val="clear" w:color="auto" w:fill="auto"/>
          </w:tcPr>
          <w:p w14:paraId="35D2D497" w14:textId="77777777" w:rsidR="007211B6" w:rsidRDefault="007211B6" w:rsidP="00F6784A">
            <w:pPr>
              <w:rPr>
                <w:rFonts w:hint="cs"/>
                <w:rtl/>
                <w:lang w:bidi="fa-IR"/>
              </w:rPr>
            </w:pPr>
            <w:r>
              <w:rPr>
                <w:rFonts w:hint="cs"/>
                <w:rtl/>
                <w:lang w:bidi="fa-IR"/>
              </w:rPr>
              <w:t>457</w:t>
            </w:r>
          </w:p>
        </w:tc>
        <w:tc>
          <w:tcPr>
            <w:tcW w:w="3111" w:type="dxa"/>
            <w:shd w:val="clear" w:color="auto" w:fill="auto"/>
          </w:tcPr>
          <w:p w14:paraId="74327121" w14:textId="77777777" w:rsidR="007211B6" w:rsidRDefault="007211B6" w:rsidP="000D1F31">
            <w:pPr>
              <w:pStyle w:val="libCenter"/>
              <w:rPr>
                <w:rFonts w:hint="cs"/>
                <w:rtl/>
              </w:rPr>
            </w:pPr>
            <w:r>
              <w:rPr>
                <w:rFonts w:hint="cs"/>
                <w:rtl/>
              </w:rPr>
              <w:t>4373 ـ عاصم بن عمرو بن خالد الليثي ، أبو نصر</w:t>
            </w:r>
          </w:p>
        </w:tc>
        <w:tc>
          <w:tcPr>
            <w:tcW w:w="1264" w:type="dxa"/>
            <w:shd w:val="clear" w:color="auto" w:fill="auto"/>
          </w:tcPr>
          <w:p w14:paraId="4E2AFBBE" w14:textId="77777777" w:rsidR="007211B6" w:rsidRDefault="007211B6" w:rsidP="00F6784A">
            <w:pPr>
              <w:rPr>
                <w:rFonts w:hint="cs"/>
                <w:rtl/>
                <w:lang w:bidi="fa-IR"/>
              </w:rPr>
            </w:pPr>
            <w:r>
              <w:rPr>
                <w:rFonts w:hint="cs"/>
                <w:rtl/>
                <w:lang w:bidi="fa-IR"/>
              </w:rPr>
              <w:t>464</w:t>
            </w:r>
          </w:p>
        </w:tc>
      </w:tr>
      <w:tr w:rsidR="007211B6" w14:paraId="76C7C997" w14:textId="77777777" w:rsidTr="00256A4B">
        <w:tc>
          <w:tcPr>
            <w:tcW w:w="3360" w:type="dxa"/>
            <w:shd w:val="clear" w:color="auto" w:fill="auto"/>
          </w:tcPr>
          <w:p w14:paraId="7DE8F03E" w14:textId="77777777" w:rsidR="007211B6" w:rsidRDefault="007211B6" w:rsidP="000B2B80">
            <w:pPr>
              <w:pStyle w:val="libBold1"/>
              <w:rPr>
                <w:rFonts w:hint="cs"/>
                <w:rtl/>
              </w:rPr>
            </w:pPr>
            <w:r>
              <w:rPr>
                <w:rFonts w:hint="cs"/>
                <w:rtl/>
              </w:rPr>
              <w:t>حرف العين المهملة</w:t>
            </w:r>
          </w:p>
        </w:tc>
        <w:tc>
          <w:tcPr>
            <w:tcW w:w="1264" w:type="dxa"/>
            <w:shd w:val="clear" w:color="auto" w:fill="auto"/>
          </w:tcPr>
          <w:p w14:paraId="6C55801E" w14:textId="77777777" w:rsidR="007211B6" w:rsidRDefault="007211B6" w:rsidP="00F6784A">
            <w:pPr>
              <w:rPr>
                <w:rFonts w:hint="cs"/>
                <w:rtl/>
                <w:lang w:bidi="ar-AE"/>
              </w:rPr>
            </w:pPr>
          </w:p>
        </w:tc>
        <w:tc>
          <w:tcPr>
            <w:tcW w:w="3111" w:type="dxa"/>
            <w:shd w:val="clear" w:color="auto" w:fill="auto"/>
          </w:tcPr>
          <w:p w14:paraId="2720FA02" w14:textId="77777777" w:rsidR="007211B6" w:rsidRDefault="007211B6" w:rsidP="000D1F31">
            <w:pPr>
              <w:pStyle w:val="libCenter"/>
              <w:rPr>
                <w:rFonts w:hint="cs"/>
                <w:rtl/>
              </w:rPr>
            </w:pPr>
            <w:r>
              <w:rPr>
                <w:rFonts w:hint="cs"/>
                <w:rtl/>
              </w:rPr>
              <w:t>4374 ـ عاصم بن عمرو التميمي ، أخو القعقاع بن عمرو</w:t>
            </w:r>
          </w:p>
        </w:tc>
        <w:tc>
          <w:tcPr>
            <w:tcW w:w="1264" w:type="dxa"/>
            <w:shd w:val="clear" w:color="auto" w:fill="auto"/>
          </w:tcPr>
          <w:p w14:paraId="3723E2FD" w14:textId="77777777" w:rsidR="007211B6" w:rsidRDefault="007211B6" w:rsidP="00F6784A">
            <w:pPr>
              <w:rPr>
                <w:rFonts w:hint="cs"/>
                <w:rtl/>
                <w:lang w:bidi="fa-IR"/>
              </w:rPr>
            </w:pPr>
            <w:r>
              <w:rPr>
                <w:rFonts w:hint="cs"/>
                <w:rtl/>
                <w:lang w:bidi="fa-IR"/>
              </w:rPr>
              <w:t>465</w:t>
            </w:r>
          </w:p>
        </w:tc>
      </w:tr>
      <w:tr w:rsidR="007211B6" w14:paraId="03954221" w14:textId="77777777" w:rsidTr="00256A4B">
        <w:tc>
          <w:tcPr>
            <w:tcW w:w="3360" w:type="dxa"/>
            <w:shd w:val="clear" w:color="auto" w:fill="auto"/>
          </w:tcPr>
          <w:p w14:paraId="698DA335" w14:textId="77777777" w:rsidR="007211B6" w:rsidRDefault="007211B6" w:rsidP="000D1F31">
            <w:pPr>
              <w:pStyle w:val="libCenter"/>
              <w:rPr>
                <w:rFonts w:hint="cs"/>
                <w:rtl/>
              </w:rPr>
            </w:pPr>
            <w:r>
              <w:rPr>
                <w:rFonts w:hint="cs"/>
                <w:rtl/>
              </w:rPr>
              <w:t>4353 ـ عابد بن السائب</w:t>
            </w:r>
          </w:p>
        </w:tc>
        <w:tc>
          <w:tcPr>
            <w:tcW w:w="1264" w:type="dxa"/>
            <w:shd w:val="clear" w:color="auto" w:fill="auto"/>
          </w:tcPr>
          <w:p w14:paraId="79BB241B" w14:textId="77777777" w:rsidR="007211B6" w:rsidRDefault="007211B6" w:rsidP="00F6784A">
            <w:pPr>
              <w:rPr>
                <w:rFonts w:hint="cs"/>
                <w:rtl/>
                <w:lang w:bidi="ar-AE"/>
              </w:rPr>
            </w:pPr>
            <w:r>
              <w:rPr>
                <w:rFonts w:hint="cs"/>
                <w:rtl/>
                <w:lang w:bidi="ar-AE"/>
              </w:rPr>
              <w:t>458</w:t>
            </w:r>
          </w:p>
        </w:tc>
        <w:tc>
          <w:tcPr>
            <w:tcW w:w="3111" w:type="dxa"/>
            <w:shd w:val="clear" w:color="auto" w:fill="auto"/>
          </w:tcPr>
          <w:p w14:paraId="1B6529AE" w14:textId="77777777" w:rsidR="007211B6" w:rsidRDefault="007211B6" w:rsidP="000D1F31">
            <w:pPr>
              <w:pStyle w:val="libCenter"/>
              <w:rPr>
                <w:rFonts w:hint="cs"/>
                <w:rtl/>
              </w:rPr>
            </w:pPr>
            <w:r>
              <w:rPr>
                <w:rFonts w:hint="cs"/>
                <w:rtl/>
              </w:rPr>
              <w:t>4375 ـ عاصم بن فضالة الليثي ، أخو عبد الله</w:t>
            </w:r>
          </w:p>
        </w:tc>
        <w:tc>
          <w:tcPr>
            <w:tcW w:w="1264" w:type="dxa"/>
            <w:shd w:val="clear" w:color="auto" w:fill="auto"/>
          </w:tcPr>
          <w:p w14:paraId="12FCB415" w14:textId="77777777" w:rsidR="007211B6" w:rsidRDefault="007211B6" w:rsidP="00F6784A">
            <w:pPr>
              <w:rPr>
                <w:rFonts w:hint="cs"/>
                <w:rtl/>
                <w:lang w:bidi="fa-IR"/>
              </w:rPr>
            </w:pPr>
            <w:r>
              <w:rPr>
                <w:rFonts w:hint="cs"/>
                <w:rtl/>
                <w:lang w:bidi="fa-IR"/>
              </w:rPr>
              <w:t>465</w:t>
            </w:r>
          </w:p>
        </w:tc>
      </w:tr>
      <w:tr w:rsidR="007211B6" w14:paraId="1D82DDE2" w14:textId="77777777" w:rsidTr="00256A4B">
        <w:tc>
          <w:tcPr>
            <w:tcW w:w="3360" w:type="dxa"/>
            <w:shd w:val="clear" w:color="auto" w:fill="auto"/>
          </w:tcPr>
          <w:p w14:paraId="10169DD2" w14:textId="77777777" w:rsidR="007211B6" w:rsidRDefault="007211B6" w:rsidP="000D1F31">
            <w:pPr>
              <w:pStyle w:val="libCenter"/>
              <w:rPr>
                <w:rFonts w:hint="cs"/>
                <w:rtl/>
              </w:rPr>
            </w:pPr>
            <w:r>
              <w:rPr>
                <w:rFonts w:hint="cs"/>
                <w:rtl/>
              </w:rPr>
              <w:t>4354 ـ عابس بن جعدة التميمي من بني السعيراء</w:t>
            </w:r>
          </w:p>
        </w:tc>
        <w:tc>
          <w:tcPr>
            <w:tcW w:w="1264" w:type="dxa"/>
            <w:shd w:val="clear" w:color="auto" w:fill="auto"/>
          </w:tcPr>
          <w:p w14:paraId="4EB12CBF" w14:textId="77777777" w:rsidR="007211B6" w:rsidRDefault="007211B6" w:rsidP="00F6784A">
            <w:pPr>
              <w:rPr>
                <w:rFonts w:hint="cs"/>
                <w:rtl/>
                <w:lang w:bidi="fa-IR"/>
              </w:rPr>
            </w:pPr>
            <w:r>
              <w:rPr>
                <w:rFonts w:hint="cs"/>
                <w:rtl/>
                <w:lang w:bidi="fa-IR"/>
              </w:rPr>
              <w:t>458</w:t>
            </w:r>
          </w:p>
        </w:tc>
        <w:tc>
          <w:tcPr>
            <w:tcW w:w="3111" w:type="dxa"/>
            <w:shd w:val="clear" w:color="auto" w:fill="auto"/>
          </w:tcPr>
          <w:p w14:paraId="7E0E82B6" w14:textId="77777777" w:rsidR="007211B6" w:rsidRDefault="007211B6" w:rsidP="000D1F31">
            <w:pPr>
              <w:pStyle w:val="libCenter"/>
              <w:rPr>
                <w:rFonts w:hint="cs"/>
                <w:rtl/>
              </w:rPr>
            </w:pPr>
            <w:r>
              <w:rPr>
                <w:rFonts w:hint="cs"/>
                <w:rtl/>
              </w:rPr>
              <w:t>4376 ـ عاصم بن قيس الأنصاري الأوسي</w:t>
            </w:r>
          </w:p>
        </w:tc>
        <w:tc>
          <w:tcPr>
            <w:tcW w:w="1264" w:type="dxa"/>
            <w:shd w:val="clear" w:color="auto" w:fill="auto"/>
          </w:tcPr>
          <w:p w14:paraId="0DB96C78" w14:textId="77777777" w:rsidR="007211B6" w:rsidRDefault="007211B6" w:rsidP="00F6784A">
            <w:pPr>
              <w:rPr>
                <w:rFonts w:hint="cs"/>
                <w:rtl/>
                <w:lang w:bidi="fa-IR"/>
              </w:rPr>
            </w:pPr>
            <w:r>
              <w:rPr>
                <w:rFonts w:hint="cs"/>
                <w:rtl/>
                <w:lang w:bidi="fa-IR"/>
              </w:rPr>
              <w:t>465</w:t>
            </w:r>
          </w:p>
        </w:tc>
      </w:tr>
      <w:tr w:rsidR="007211B6" w14:paraId="661ECD22" w14:textId="77777777" w:rsidTr="00256A4B">
        <w:tc>
          <w:tcPr>
            <w:tcW w:w="3360" w:type="dxa"/>
            <w:shd w:val="clear" w:color="auto" w:fill="auto"/>
          </w:tcPr>
          <w:p w14:paraId="4086F9F9" w14:textId="77777777" w:rsidR="007211B6" w:rsidRDefault="007211B6" w:rsidP="000D1F31">
            <w:pPr>
              <w:pStyle w:val="libCenter"/>
              <w:rPr>
                <w:rFonts w:hint="cs"/>
                <w:rtl/>
              </w:rPr>
            </w:pPr>
            <w:r>
              <w:rPr>
                <w:rFonts w:hint="cs"/>
                <w:rtl/>
              </w:rPr>
              <w:t>4355 ـ عابس بن ربيعة بن عامر الغطيفي</w:t>
            </w:r>
          </w:p>
        </w:tc>
        <w:tc>
          <w:tcPr>
            <w:tcW w:w="1264" w:type="dxa"/>
            <w:shd w:val="clear" w:color="auto" w:fill="auto"/>
          </w:tcPr>
          <w:p w14:paraId="15309B41" w14:textId="77777777" w:rsidR="007211B6" w:rsidRDefault="007211B6" w:rsidP="00F6784A">
            <w:pPr>
              <w:rPr>
                <w:rFonts w:hint="cs"/>
                <w:rtl/>
                <w:lang w:bidi="fa-IR"/>
              </w:rPr>
            </w:pPr>
            <w:r>
              <w:rPr>
                <w:rFonts w:hint="cs"/>
                <w:rtl/>
                <w:lang w:bidi="fa-IR"/>
              </w:rPr>
              <w:t>458</w:t>
            </w:r>
          </w:p>
        </w:tc>
        <w:tc>
          <w:tcPr>
            <w:tcW w:w="3111" w:type="dxa"/>
            <w:shd w:val="clear" w:color="auto" w:fill="auto"/>
          </w:tcPr>
          <w:p w14:paraId="04C0BF45" w14:textId="77777777" w:rsidR="007211B6" w:rsidRDefault="007211B6" w:rsidP="00F6784A">
            <w:pPr>
              <w:pStyle w:val="TOC2"/>
              <w:rPr>
                <w:rFonts w:hint="cs"/>
                <w:rtl/>
              </w:rPr>
            </w:pPr>
          </w:p>
        </w:tc>
        <w:tc>
          <w:tcPr>
            <w:tcW w:w="1264" w:type="dxa"/>
            <w:shd w:val="clear" w:color="auto" w:fill="auto"/>
          </w:tcPr>
          <w:p w14:paraId="71766572" w14:textId="77777777" w:rsidR="007211B6" w:rsidRDefault="007211B6" w:rsidP="00F6784A">
            <w:pPr>
              <w:rPr>
                <w:rFonts w:hint="cs"/>
                <w:rtl/>
                <w:lang w:bidi="ar-AE"/>
              </w:rPr>
            </w:pPr>
          </w:p>
        </w:tc>
      </w:tr>
      <w:tr w:rsidR="007211B6" w14:paraId="471F28D2" w14:textId="77777777" w:rsidTr="00256A4B">
        <w:tc>
          <w:tcPr>
            <w:tcW w:w="3360" w:type="dxa"/>
            <w:shd w:val="clear" w:color="auto" w:fill="auto"/>
          </w:tcPr>
          <w:p w14:paraId="46B081F8" w14:textId="77777777" w:rsidR="007211B6" w:rsidRDefault="007211B6" w:rsidP="000D1F31">
            <w:pPr>
              <w:pStyle w:val="libCenter"/>
              <w:rPr>
                <w:rFonts w:hint="cs"/>
                <w:rtl/>
              </w:rPr>
            </w:pPr>
            <w:r>
              <w:rPr>
                <w:rFonts w:hint="cs"/>
                <w:rtl/>
              </w:rPr>
              <w:t>4356 ـ عابس بن عبس الغفاري ويقال له عبس بن عابس</w:t>
            </w:r>
          </w:p>
        </w:tc>
        <w:tc>
          <w:tcPr>
            <w:tcW w:w="1264" w:type="dxa"/>
            <w:shd w:val="clear" w:color="auto" w:fill="auto"/>
          </w:tcPr>
          <w:p w14:paraId="7C76E127" w14:textId="77777777" w:rsidR="007211B6" w:rsidRDefault="007211B6" w:rsidP="00F6784A">
            <w:pPr>
              <w:rPr>
                <w:rFonts w:hint="cs"/>
                <w:rtl/>
                <w:lang w:bidi="fa-IR"/>
              </w:rPr>
            </w:pPr>
            <w:r>
              <w:rPr>
                <w:rFonts w:hint="cs"/>
                <w:rtl/>
                <w:lang w:bidi="fa-IR"/>
              </w:rPr>
              <w:t>459</w:t>
            </w:r>
          </w:p>
        </w:tc>
        <w:tc>
          <w:tcPr>
            <w:tcW w:w="3111" w:type="dxa"/>
            <w:shd w:val="clear" w:color="auto" w:fill="auto"/>
          </w:tcPr>
          <w:p w14:paraId="77A8A21B" w14:textId="77777777" w:rsidR="007211B6" w:rsidRDefault="007211B6" w:rsidP="00F6784A">
            <w:pPr>
              <w:pStyle w:val="TOC2"/>
              <w:rPr>
                <w:rFonts w:hint="cs"/>
                <w:rtl/>
              </w:rPr>
            </w:pPr>
          </w:p>
        </w:tc>
        <w:tc>
          <w:tcPr>
            <w:tcW w:w="1264" w:type="dxa"/>
            <w:shd w:val="clear" w:color="auto" w:fill="auto"/>
          </w:tcPr>
          <w:p w14:paraId="1B5FD947" w14:textId="77777777" w:rsidR="007211B6" w:rsidRDefault="007211B6" w:rsidP="00F6784A">
            <w:pPr>
              <w:rPr>
                <w:rFonts w:hint="cs"/>
                <w:rtl/>
                <w:lang w:bidi="ar-AE"/>
              </w:rPr>
            </w:pPr>
          </w:p>
        </w:tc>
      </w:tr>
      <w:tr w:rsidR="007211B6" w14:paraId="33409730" w14:textId="77777777" w:rsidTr="00256A4B">
        <w:tc>
          <w:tcPr>
            <w:tcW w:w="3360" w:type="dxa"/>
            <w:shd w:val="clear" w:color="auto" w:fill="auto"/>
          </w:tcPr>
          <w:p w14:paraId="116DEAB1" w14:textId="77777777" w:rsidR="007211B6" w:rsidRDefault="007211B6" w:rsidP="000D1F31">
            <w:pPr>
              <w:pStyle w:val="libCenter"/>
              <w:rPr>
                <w:rFonts w:hint="cs"/>
                <w:rtl/>
              </w:rPr>
            </w:pPr>
            <w:r>
              <w:rPr>
                <w:rFonts w:hint="cs"/>
                <w:rtl/>
              </w:rPr>
              <w:t>4357 ـ عابس ، مولى حويطب بن عبد العزى</w:t>
            </w:r>
          </w:p>
        </w:tc>
        <w:tc>
          <w:tcPr>
            <w:tcW w:w="1264" w:type="dxa"/>
            <w:shd w:val="clear" w:color="auto" w:fill="auto"/>
          </w:tcPr>
          <w:p w14:paraId="40D13914" w14:textId="77777777" w:rsidR="007211B6" w:rsidRDefault="007211B6" w:rsidP="00F6784A">
            <w:pPr>
              <w:rPr>
                <w:rFonts w:hint="cs"/>
                <w:rtl/>
                <w:lang w:bidi="fa-IR"/>
              </w:rPr>
            </w:pPr>
            <w:r>
              <w:rPr>
                <w:rFonts w:hint="cs"/>
                <w:rtl/>
                <w:lang w:bidi="fa-IR"/>
              </w:rPr>
              <w:t>459</w:t>
            </w:r>
          </w:p>
        </w:tc>
        <w:tc>
          <w:tcPr>
            <w:tcW w:w="3111" w:type="dxa"/>
            <w:shd w:val="clear" w:color="auto" w:fill="auto"/>
          </w:tcPr>
          <w:p w14:paraId="3587979F" w14:textId="77777777" w:rsidR="007211B6" w:rsidRDefault="007211B6" w:rsidP="00F6784A">
            <w:pPr>
              <w:pStyle w:val="TOC2"/>
              <w:rPr>
                <w:rFonts w:hint="cs"/>
                <w:rtl/>
              </w:rPr>
            </w:pPr>
          </w:p>
        </w:tc>
        <w:tc>
          <w:tcPr>
            <w:tcW w:w="1264" w:type="dxa"/>
            <w:shd w:val="clear" w:color="auto" w:fill="auto"/>
          </w:tcPr>
          <w:p w14:paraId="2DD0830F" w14:textId="77777777" w:rsidR="007211B6" w:rsidRDefault="007211B6" w:rsidP="00F6784A">
            <w:pPr>
              <w:rPr>
                <w:rFonts w:hint="cs"/>
                <w:rtl/>
                <w:lang w:bidi="ar-AE"/>
              </w:rPr>
            </w:pPr>
          </w:p>
        </w:tc>
      </w:tr>
    </w:tbl>
    <w:p w14:paraId="4FF4E3E1" w14:textId="77777777" w:rsidR="007211B6" w:rsidRDefault="007211B6" w:rsidP="00F329FF">
      <w:pPr>
        <w:pStyle w:val="libNormal"/>
        <w:rPr>
          <w:rtl/>
        </w:rPr>
      </w:pPr>
    </w:p>
    <w:p w14:paraId="00D7079B"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8"/>
        <w:gridCol w:w="1264"/>
        <w:gridCol w:w="3118"/>
        <w:gridCol w:w="1264"/>
      </w:tblGrid>
      <w:tr w:rsidR="007211B6" w14:paraId="32377982" w14:textId="77777777" w:rsidTr="00256A4B">
        <w:tc>
          <w:tcPr>
            <w:tcW w:w="3368" w:type="dxa"/>
            <w:shd w:val="clear" w:color="auto" w:fill="auto"/>
          </w:tcPr>
          <w:p w14:paraId="544B891E" w14:textId="77777777" w:rsidR="007211B6" w:rsidRDefault="007211B6" w:rsidP="000D1F31">
            <w:pPr>
              <w:pStyle w:val="libCenter"/>
              <w:rPr>
                <w:rFonts w:hint="cs"/>
                <w:rtl/>
              </w:rPr>
            </w:pPr>
            <w:r>
              <w:rPr>
                <w:rFonts w:hint="cs"/>
                <w:rtl/>
              </w:rPr>
              <w:lastRenderedPageBreak/>
              <w:t>4377 ـ عاصم بن الوليد بن عتبة بن ربيعة بن عبد شمس</w:t>
            </w:r>
          </w:p>
        </w:tc>
        <w:tc>
          <w:tcPr>
            <w:tcW w:w="1264" w:type="dxa"/>
            <w:shd w:val="clear" w:color="auto" w:fill="auto"/>
          </w:tcPr>
          <w:p w14:paraId="70D82C7F" w14:textId="77777777" w:rsidR="007211B6" w:rsidRDefault="007211B6" w:rsidP="00F6784A">
            <w:pPr>
              <w:rPr>
                <w:rFonts w:hint="cs"/>
                <w:rtl/>
                <w:lang w:bidi="fa-IR"/>
              </w:rPr>
            </w:pPr>
            <w:r>
              <w:rPr>
                <w:rFonts w:hint="cs"/>
                <w:rtl/>
                <w:lang w:bidi="fa-IR"/>
              </w:rPr>
              <w:t>465</w:t>
            </w:r>
          </w:p>
        </w:tc>
        <w:tc>
          <w:tcPr>
            <w:tcW w:w="3118" w:type="dxa"/>
            <w:shd w:val="clear" w:color="auto" w:fill="auto"/>
          </w:tcPr>
          <w:p w14:paraId="302FFF52" w14:textId="77777777" w:rsidR="007211B6" w:rsidRDefault="007211B6" w:rsidP="000D1F31">
            <w:pPr>
              <w:pStyle w:val="libCenter"/>
              <w:rPr>
                <w:rFonts w:hint="cs"/>
                <w:rtl/>
              </w:rPr>
            </w:pPr>
            <w:r>
              <w:rPr>
                <w:rFonts w:hint="cs"/>
                <w:rtl/>
              </w:rPr>
              <w:t>4395 ـ عامر بن حديد</w:t>
            </w:r>
          </w:p>
        </w:tc>
        <w:tc>
          <w:tcPr>
            <w:tcW w:w="1264" w:type="dxa"/>
            <w:shd w:val="clear" w:color="auto" w:fill="auto"/>
          </w:tcPr>
          <w:p w14:paraId="3C62B7F1" w14:textId="77777777" w:rsidR="007211B6" w:rsidRDefault="007211B6" w:rsidP="00F6784A">
            <w:pPr>
              <w:rPr>
                <w:rFonts w:hint="cs"/>
                <w:rtl/>
                <w:lang w:bidi="ar-AE"/>
              </w:rPr>
            </w:pPr>
            <w:r>
              <w:rPr>
                <w:rFonts w:hint="cs"/>
                <w:rtl/>
                <w:lang w:bidi="ar-AE"/>
              </w:rPr>
              <w:t>468</w:t>
            </w:r>
          </w:p>
        </w:tc>
      </w:tr>
      <w:tr w:rsidR="007211B6" w14:paraId="149FFF91" w14:textId="77777777" w:rsidTr="00256A4B">
        <w:tc>
          <w:tcPr>
            <w:tcW w:w="3368" w:type="dxa"/>
            <w:shd w:val="clear" w:color="auto" w:fill="auto"/>
          </w:tcPr>
          <w:p w14:paraId="153D4BB8" w14:textId="77777777" w:rsidR="007211B6" w:rsidRDefault="007211B6" w:rsidP="000D1F31">
            <w:pPr>
              <w:pStyle w:val="libCenter"/>
              <w:rPr>
                <w:rFonts w:hint="cs"/>
                <w:rtl/>
              </w:rPr>
            </w:pPr>
            <w:r>
              <w:rPr>
                <w:rFonts w:hint="cs"/>
                <w:rtl/>
              </w:rPr>
              <w:t>4378 ـ العاقب العمراني ذكر في السيد النجراني</w:t>
            </w:r>
          </w:p>
        </w:tc>
        <w:tc>
          <w:tcPr>
            <w:tcW w:w="1264" w:type="dxa"/>
            <w:shd w:val="clear" w:color="auto" w:fill="auto"/>
          </w:tcPr>
          <w:p w14:paraId="6B8E7D00" w14:textId="77777777" w:rsidR="007211B6" w:rsidRDefault="007211B6" w:rsidP="00F6784A">
            <w:pPr>
              <w:rPr>
                <w:rFonts w:hint="cs"/>
                <w:rtl/>
                <w:lang w:bidi="fa-IR"/>
              </w:rPr>
            </w:pPr>
            <w:r>
              <w:rPr>
                <w:rFonts w:hint="cs"/>
                <w:rtl/>
                <w:lang w:bidi="fa-IR"/>
              </w:rPr>
              <w:t>466</w:t>
            </w:r>
          </w:p>
        </w:tc>
        <w:tc>
          <w:tcPr>
            <w:tcW w:w="3118" w:type="dxa"/>
            <w:shd w:val="clear" w:color="auto" w:fill="auto"/>
          </w:tcPr>
          <w:p w14:paraId="545E5AD1" w14:textId="77777777" w:rsidR="007211B6" w:rsidRDefault="007211B6" w:rsidP="000D1F31">
            <w:pPr>
              <w:pStyle w:val="libCenter"/>
              <w:rPr>
                <w:rFonts w:hint="cs"/>
                <w:rtl/>
              </w:rPr>
            </w:pPr>
            <w:r>
              <w:rPr>
                <w:rFonts w:hint="cs"/>
                <w:rtl/>
              </w:rPr>
              <w:t>4396 ـ عامر بن حذيفة ، يقال هو اسم أبي الجهم</w:t>
            </w:r>
          </w:p>
        </w:tc>
        <w:tc>
          <w:tcPr>
            <w:tcW w:w="1264" w:type="dxa"/>
            <w:shd w:val="clear" w:color="auto" w:fill="auto"/>
          </w:tcPr>
          <w:p w14:paraId="42CEDA78" w14:textId="77777777" w:rsidR="007211B6" w:rsidRDefault="007211B6" w:rsidP="00F6784A">
            <w:pPr>
              <w:rPr>
                <w:rFonts w:hint="cs"/>
                <w:rtl/>
                <w:lang w:bidi="fa-IR"/>
              </w:rPr>
            </w:pPr>
            <w:r>
              <w:rPr>
                <w:rFonts w:hint="cs"/>
                <w:rtl/>
                <w:lang w:bidi="fa-IR"/>
              </w:rPr>
              <w:t>468</w:t>
            </w:r>
          </w:p>
        </w:tc>
      </w:tr>
      <w:tr w:rsidR="007211B6" w14:paraId="0578E998" w14:textId="77777777" w:rsidTr="00256A4B">
        <w:tc>
          <w:tcPr>
            <w:tcW w:w="3368" w:type="dxa"/>
            <w:shd w:val="clear" w:color="auto" w:fill="auto"/>
          </w:tcPr>
          <w:p w14:paraId="591C2C93" w14:textId="77777777" w:rsidR="007211B6" w:rsidRDefault="007211B6" w:rsidP="000D1F31">
            <w:pPr>
              <w:pStyle w:val="libCenter"/>
              <w:rPr>
                <w:rFonts w:hint="cs"/>
                <w:rtl/>
              </w:rPr>
            </w:pPr>
            <w:r>
              <w:rPr>
                <w:rFonts w:hint="cs"/>
                <w:rtl/>
              </w:rPr>
              <w:t>4379 ـ عاقل بن البكير الليثي ، حليف ابن عدي</w:t>
            </w:r>
          </w:p>
        </w:tc>
        <w:tc>
          <w:tcPr>
            <w:tcW w:w="1264" w:type="dxa"/>
            <w:shd w:val="clear" w:color="auto" w:fill="auto"/>
          </w:tcPr>
          <w:p w14:paraId="28E6E782" w14:textId="77777777" w:rsidR="007211B6" w:rsidRDefault="007211B6" w:rsidP="00F6784A">
            <w:pPr>
              <w:rPr>
                <w:rFonts w:hint="cs"/>
                <w:rtl/>
                <w:lang w:bidi="fa-IR"/>
              </w:rPr>
            </w:pPr>
            <w:r>
              <w:rPr>
                <w:rFonts w:hint="cs"/>
                <w:rtl/>
                <w:lang w:bidi="fa-IR"/>
              </w:rPr>
              <w:t>466</w:t>
            </w:r>
          </w:p>
        </w:tc>
        <w:tc>
          <w:tcPr>
            <w:tcW w:w="3118" w:type="dxa"/>
            <w:shd w:val="clear" w:color="auto" w:fill="auto"/>
          </w:tcPr>
          <w:p w14:paraId="3D4C337A" w14:textId="77777777" w:rsidR="007211B6" w:rsidRDefault="007211B6" w:rsidP="000D1F31">
            <w:pPr>
              <w:pStyle w:val="libCenter"/>
              <w:rPr>
                <w:rFonts w:hint="cs"/>
                <w:rtl/>
              </w:rPr>
            </w:pPr>
            <w:r>
              <w:rPr>
                <w:rFonts w:hint="cs"/>
                <w:rtl/>
              </w:rPr>
              <w:t>4397 ـ عامر بن أبي الحسن المازني ، مازن الأنصار</w:t>
            </w:r>
          </w:p>
        </w:tc>
        <w:tc>
          <w:tcPr>
            <w:tcW w:w="1264" w:type="dxa"/>
            <w:shd w:val="clear" w:color="auto" w:fill="auto"/>
          </w:tcPr>
          <w:p w14:paraId="2F5FB393" w14:textId="77777777" w:rsidR="007211B6" w:rsidRDefault="007211B6" w:rsidP="00F6784A">
            <w:pPr>
              <w:rPr>
                <w:rFonts w:hint="cs"/>
                <w:rtl/>
                <w:lang w:bidi="fa-IR"/>
              </w:rPr>
            </w:pPr>
            <w:r>
              <w:rPr>
                <w:rFonts w:hint="cs"/>
                <w:rtl/>
                <w:lang w:bidi="fa-IR"/>
              </w:rPr>
              <w:t>469</w:t>
            </w:r>
          </w:p>
        </w:tc>
      </w:tr>
      <w:tr w:rsidR="007211B6" w14:paraId="682D32CB" w14:textId="77777777" w:rsidTr="00256A4B">
        <w:tc>
          <w:tcPr>
            <w:tcW w:w="3368" w:type="dxa"/>
            <w:shd w:val="clear" w:color="auto" w:fill="auto"/>
          </w:tcPr>
          <w:p w14:paraId="0AA621DF" w14:textId="77777777" w:rsidR="007211B6" w:rsidRDefault="007211B6" w:rsidP="000D1F31">
            <w:pPr>
              <w:pStyle w:val="libCenter"/>
              <w:rPr>
                <w:rFonts w:hint="cs"/>
                <w:rtl/>
              </w:rPr>
            </w:pPr>
            <w:r>
              <w:rPr>
                <w:rFonts w:hint="cs"/>
                <w:rtl/>
              </w:rPr>
              <w:t>4380 ـ عامر بن الأسود الطائي</w:t>
            </w:r>
          </w:p>
        </w:tc>
        <w:tc>
          <w:tcPr>
            <w:tcW w:w="1264" w:type="dxa"/>
            <w:shd w:val="clear" w:color="auto" w:fill="auto"/>
          </w:tcPr>
          <w:p w14:paraId="226E1D96" w14:textId="77777777" w:rsidR="007211B6" w:rsidRDefault="007211B6" w:rsidP="00F6784A">
            <w:pPr>
              <w:rPr>
                <w:rFonts w:hint="cs"/>
                <w:rtl/>
                <w:lang w:bidi="ar-AE"/>
              </w:rPr>
            </w:pPr>
            <w:r>
              <w:rPr>
                <w:rFonts w:hint="cs"/>
                <w:rtl/>
                <w:lang w:bidi="ar-AE"/>
              </w:rPr>
              <w:t>466</w:t>
            </w:r>
          </w:p>
        </w:tc>
        <w:tc>
          <w:tcPr>
            <w:tcW w:w="3118" w:type="dxa"/>
            <w:shd w:val="clear" w:color="auto" w:fill="auto"/>
          </w:tcPr>
          <w:p w14:paraId="7571D875" w14:textId="77777777" w:rsidR="007211B6" w:rsidRDefault="007211B6" w:rsidP="000D1F31">
            <w:pPr>
              <w:pStyle w:val="libCenter"/>
              <w:rPr>
                <w:rFonts w:hint="cs"/>
                <w:rtl/>
              </w:rPr>
            </w:pPr>
            <w:r>
              <w:rPr>
                <w:rFonts w:hint="cs"/>
                <w:rtl/>
              </w:rPr>
              <w:t>4398 ـ عامر بن الحضرمي</w:t>
            </w:r>
          </w:p>
        </w:tc>
        <w:tc>
          <w:tcPr>
            <w:tcW w:w="1264" w:type="dxa"/>
            <w:shd w:val="clear" w:color="auto" w:fill="auto"/>
          </w:tcPr>
          <w:p w14:paraId="2B89FFF5" w14:textId="77777777" w:rsidR="007211B6" w:rsidRDefault="007211B6" w:rsidP="00F6784A">
            <w:pPr>
              <w:rPr>
                <w:rFonts w:hint="cs"/>
                <w:rtl/>
                <w:lang w:bidi="ar-AE"/>
              </w:rPr>
            </w:pPr>
            <w:r>
              <w:rPr>
                <w:rFonts w:hint="cs"/>
                <w:rtl/>
                <w:lang w:bidi="ar-AE"/>
              </w:rPr>
              <w:t>469</w:t>
            </w:r>
          </w:p>
        </w:tc>
      </w:tr>
      <w:tr w:rsidR="007211B6" w14:paraId="207FEB49" w14:textId="77777777" w:rsidTr="00256A4B">
        <w:tc>
          <w:tcPr>
            <w:tcW w:w="3368" w:type="dxa"/>
            <w:shd w:val="clear" w:color="auto" w:fill="auto"/>
          </w:tcPr>
          <w:p w14:paraId="290278F4" w14:textId="77777777" w:rsidR="007211B6" w:rsidRDefault="007211B6" w:rsidP="000D1F31">
            <w:pPr>
              <w:pStyle w:val="libCenter"/>
              <w:rPr>
                <w:rFonts w:hint="cs"/>
                <w:rtl/>
              </w:rPr>
            </w:pPr>
            <w:r>
              <w:rPr>
                <w:rFonts w:hint="cs"/>
                <w:rtl/>
              </w:rPr>
              <w:t>4381 ـ عامر بن الأضبط الأشجعي</w:t>
            </w:r>
          </w:p>
        </w:tc>
        <w:tc>
          <w:tcPr>
            <w:tcW w:w="1264" w:type="dxa"/>
            <w:shd w:val="clear" w:color="auto" w:fill="auto"/>
          </w:tcPr>
          <w:p w14:paraId="5EE6EEFF" w14:textId="77777777" w:rsidR="007211B6" w:rsidRDefault="007211B6" w:rsidP="00F6784A">
            <w:pPr>
              <w:rPr>
                <w:rFonts w:hint="cs"/>
                <w:rtl/>
                <w:lang w:bidi="ar-AE"/>
              </w:rPr>
            </w:pPr>
            <w:r>
              <w:rPr>
                <w:rFonts w:hint="cs"/>
                <w:rtl/>
                <w:lang w:bidi="ar-AE"/>
              </w:rPr>
              <w:t>466</w:t>
            </w:r>
          </w:p>
        </w:tc>
        <w:tc>
          <w:tcPr>
            <w:tcW w:w="3118" w:type="dxa"/>
            <w:shd w:val="clear" w:color="auto" w:fill="auto"/>
          </w:tcPr>
          <w:p w14:paraId="5C6B9BFB" w14:textId="77777777" w:rsidR="007211B6" w:rsidRDefault="007211B6" w:rsidP="000D1F31">
            <w:pPr>
              <w:pStyle w:val="libCenter"/>
              <w:rPr>
                <w:rFonts w:hint="cs"/>
                <w:rtl/>
              </w:rPr>
            </w:pPr>
            <w:r>
              <w:rPr>
                <w:rFonts w:hint="cs"/>
                <w:rtl/>
              </w:rPr>
              <w:t>4399 ـ عامر بن ربيعة بن كعب العنزي</w:t>
            </w:r>
          </w:p>
        </w:tc>
        <w:tc>
          <w:tcPr>
            <w:tcW w:w="1264" w:type="dxa"/>
            <w:shd w:val="clear" w:color="auto" w:fill="auto"/>
          </w:tcPr>
          <w:p w14:paraId="274BC2E1" w14:textId="77777777" w:rsidR="007211B6" w:rsidRDefault="007211B6" w:rsidP="00F6784A">
            <w:pPr>
              <w:rPr>
                <w:rFonts w:hint="cs"/>
                <w:rtl/>
                <w:lang w:bidi="fa-IR"/>
              </w:rPr>
            </w:pPr>
            <w:r>
              <w:rPr>
                <w:rFonts w:hint="cs"/>
                <w:rtl/>
                <w:lang w:bidi="fa-IR"/>
              </w:rPr>
              <w:t>469</w:t>
            </w:r>
          </w:p>
        </w:tc>
      </w:tr>
      <w:tr w:rsidR="007211B6" w14:paraId="0AD4B859" w14:textId="77777777" w:rsidTr="00256A4B">
        <w:tc>
          <w:tcPr>
            <w:tcW w:w="3368" w:type="dxa"/>
            <w:shd w:val="clear" w:color="auto" w:fill="auto"/>
          </w:tcPr>
          <w:p w14:paraId="6672162D" w14:textId="77777777" w:rsidR="007211B6" w:rsidRDefault="007211B6" w:rsidP="000D1F31">
            <w:pPr>
              <w:pStyle w:val="libCenter"/>
              <w:rPr>
                <w:rFonts w:hint="cs"/>
                <w:rtl/>
              </w:rPr>
            </w:pPr>
            <w:r>
              <w:rPr>
                <w:rFonts w:hint="cs"/>
                <w:rtl/>
              </w:rPr>
              <w:t>4382 ـ عامر بن الأكوع يأتي في عامر بن سنان</w:t>
            </w:r>
          </w:p>
        </w:tc>
        <w:tc>
          <w:tcPr>
            <w:tcW w:w="1264" w:type="dxa"/>
            <w:shd w:val="clear" w:color="auto" w:fill="auto"/>
          </w:tcPr>
          <w:p w14:paraId="41C9A134" w14:textId="77777777" w:rsidR="007211B6" w:rsidRDefault="007211B6" w:rsidP="00F6784A">
            <w:pPr>
              <w:rPr>
                <w:rFonts w:hint="cs"/>
                <w:rtl/>
                <w:lang w:bidi="fa-IR"/>
              </w:rPr>
            </w:pPr>
            <w:r>
              <w:rPr>
                <w:rFonts w:hint="cs"/>
                <w:rtl/>
                <w:lang w:bidi="fa-IR"/>
              </w:rPr>
              <w:t>466</w:t>
            </w:r>
          </w:p>
        </w:tc>
        <w:tc>
          <w:tcPr>
            <w:tcW w:w="3118" w:type="dxa"/>
            <w:shd w:val="clear" w:color="auto" w:fill="auto"/>
          </w:tcPr>
          <w:p w14:paraId="6F3A0E19" w14:textId="77777777" w:rsidR="007211B6" w:rsidRDefault="007211B6" w:rsidP="000D1F31">
            <w:pPr>
              <w:pStyle w:val="libCenter"/>
              <w:rPr>
                <w:rFonts w:hint="cs"/>
                <w:rtl/>
              </w:rPr>
            </w:pPr>
            <w:r>
              <w:rPr>
                <w:rFonts w:hint="cs"/>
                <w:rtl/>
              </w:rPr>
              <w:t>4400 ـ عامر بن أبي ربيعة</w:t>
            </w:r>
          </w:p>
        </w:tc>
        <w:tc>
          <w:tcPr>
            <w:tcW w:w="1264" w:type="dxa"/>
            <w:shd w:val="clear" w:color="auto" w:fill="auto"/>
          </w:tcPr>
          <w:p w14:paraId="213BB67E" w14:textId="77777777" w:rsidR="007211B6" w:rsidRDefault="007211B6" w:rsidP="00F6784A">
            <w:pPr>
              <w:rPr>
                <w:rFonts w:hint="cs"/>
                <w:rtl/>
                <w:lang w:bidi="ar-AE"/>
              </w:rPr>
            </w:pPr>
            <w:r>
              <w:rPr>
                <w:rFonts w:hint="cs"/>
                <w:rtl/>
                <w:lang w:bidi="ar-AE"/>
              </w:rPr>
              <w:t>470</w:t>
            </w:r>
          </w:p>
        </w:tc>
      </w:tr>
      <w:tr w:rsidR="007211B6" w14:paraId="6892ACE4" w14:textId="77777777" w:rsidTr="00256A4B">
        <w:tc>
          <w:tcPr>
            <w:tcW w:w="3368" w:type="dxa"/>
            <w:shd w:val="clear" w:color="auto" w:fill="auto"/>
          </w:tcPr>
          <w:p w14:paraId="1DB0E721" w14:textId="77777777" w:rsidR="007211B6" w:rsidRDefault="007211B6" w:rsidP="000D1F31">
            <w:pPr>
              <w:pStyle w:val="libCenter"/>
              <w:rPr>
                <w:rFonts w:hint="cs"/>
                <w:rtl/>
              </w:rPr>
            </w:pPr>
            <w:r>
              <w:rPr>
                <w:rFonts w:hint="cs"/>
                <w:rtl/>
              </w:rPr>
              <w:t>4383 ـ عامر بن أمية بن زيد بن الحسحاس الأنصاري الخزرجي والد هشام</w:t>
            </w:r>
          </w:p>
        </w:tc>
        <w:tc>
          <w:tcPr>
            <w:tcW w:w="1264" w:type="dxa"/>
            <w:shd w:val="clear" w:color="auto" w:fill="auto"/>
          </w:tcPr>
          <w:p w14:paraId="269FAAB1" w14:textId="77777777" w:rsidR="007211B6" w:rsidRDefault="007211B6" w:rsidP="00F6784A">
            <w:pPr>
              <w:rPr>
                <w:rFonts w:hint="cs"/>
                <w:rtl/>
                <w:lang w:bidi="ar-AE"/>
              </w:rPr>
            </w:pPr>
            <w:r>
              <w:rPr>
                <w:rFonts w:hint="cs"/>
                <w:rtl/>
                <w:lang w:bidi="ar-AE"/>
              </w:rPr>
              <w:t>466</w:t>
            </w:r>
          </w:p>
        </w:tc>
        <w:tc>
          <w:tcPr>
            <w:tcW w:w="3118" w:type="dxa"/>
            <w:shd w:val="clear" w:color="auto" w:fill="auto"/>
          </w:tcPr>
          <w:p w14:paraId="566409A3" w14:textId="77777777" w:rsidR="007211B6" w:rsidRDefault="007211B6" w:rsidP="000D1F31">
            <w:pPr>
              <w:pStyle w:val="libCenter"/>
              <w:rPr>
                <w:rFonts w:hint="cs"/>
                <w:rtl/>
              </w:rPr>
            </w:pPr>
            <w:r>
              <w:rPr>
                <w:rFonts w:hint="cs"/>
                <w:rtl/>
              </w:rPr>
              <w:t>4401 ـ عامر بن ساعدة الأنصاري</w:t>
            </w:r>
          </w:p>
        </w:tc>
        <w:tc>
          <w:tcPr>
            <w:tcW w:w="1264" w:type="dxa"/>
            <w:shd w:val="clear" w:color="auto" w:fill="auto"/>
          </w:tcPr>
          <w:p w14:paraId="56D29B0A" w14:textId="77777777" w:rsidR="007211B6" w:rsidRDefault="007211B6" w:rsidP="00F6784A">
            <w:pPr>
              <w:rPr>
                <w:rFonts w:hint="cs"/>
                <w:rtl/>
                <w:lang w:bidi="ar-AE"/>
              </w:rPr>
            </w:pPr>
            <w:r>
              <w:rPr>
                <w:rFonts w:hint="cs"/>
                <w:rtl/>
                <w:lang w:bidi="ar-AE"/>
              </w:rPr>
              <w:t>470</w:t>
            </w:r>
          </w:p>
        </w:tc>
      </w:tr>
      <w:tr w:rsidR="007211B6" w14:paraId="4BAA3481" w14:textId="77777777" w:rsidTr="00256A4B">
        <w:tc>
          <w:tcPr>
            <w:tcW w:w="3368" w:type="dxa"/>
            <w:shd w:val="clear" w:color="auto" w:fill="auto"/>
          </w:tcPr>
          <w:p w14:paraId="5DFF93FF" w14:textId="77777777" w:rsidR="007211B6" w:rsidRDefault="007211B6" w:rsidP="000D1F31">
            <w:pPr>
              <w:pStyle w:val="libCenter"/>
              <w:rPr>
                <w:rFonts w:hint="cs"/>
                <w:rtl/>
              </w:rPr>
            </w:pPr>
            <w:r>
              <w:rPr>
                <w:rFonts w:hint="cs"/>
                <w:rtl/>
              </w:rPr>
              <w:t>4384 ـ عامر بن أبي أمية المخزومي صهر النبي صلى الله عليه وآله وسلم</w:t>
            </w:r>
          </w:p>
        </w:tc>
        <w:tc>
          <w:tcPr>
            <w:tcW w:w="1264" w:type="dxa"/>
            <w:shd w:val="clear" w:color="auto" w:fill="auto"/>
          </w:tcPr>
          <w:p w14:paraId="30DD906E" w14:textId="77777777" w:rsidR="007211B6" w:rsidRDefault="007211B6" w:rsidP="00F6784A">
            <w:pPr>
              <w:rPr>
                <w:rFonts w:hint="cs"/>
                <w:rtl/>
                <w:lang w:bidi="ar-AE"/>
              </w:rPr>
            </w:pPr>
            <w:r>
              <w:rPr>
                <w:rFonts w:hint="cs"/>
                <w:rtl/>
                <w:lang w:bidi="ar-AE"/>
              </w:rPr>
              <w:t>467</w:t>
            </w:r>
          </w:p>
        </w:tc>
        <w:tc>
          <w:tcPr>
            <w:tcW w:w="3118" w:type="dxa"/>
            <w:shd w:val="clear" w:color="auto" w:fill="auto"/>
          </w:tcPr>
          <w:p w14:paraId="3EFA89ED" w14:textId="77777777" w:rsidR="007211B6" w:rsidRDefault="007211B6" w:rsidP="000D1F31">
            <w:pPr>
              <w:pStyle w:val="libCenter"/>
              <w:rPr>
                <w:rFonts w:hint="cs"/>
                <w:rtl/>
              </w:rPr>
            </w:pPr>
            <w:r>
              <w:rPr>
                <w:rFonts w:hint="cs"/>
                <w:rtl/>
              </w:rPr>
              <w:t>4402 ـ عامر بن سحيم المزني</w:t>
            </w:r>
          </w:p>
        </w:tc>
        <w:tc>
          <w:tcPr>
            <w:tcW w:w="1264" w:type="dxa"/>
            <w:shd w:val="clear" w:color="auto" w:fill="auto"/>
          </w:tcPr>
          <w:p w14:paraId="2C8A2B41" w14:textId="77777777" w:rsidR="007211B6" w:rsidRDefault="007211B6" w:rsidP="00F6784A">
            <w:pPr>
              <w:rPr>
                <w:rFonts w:hint="cs"/>
                <w:rtl/>
                <w:lang w:bidi="ar-AE"/>
              </w:rPr>
            </w:pPr>
            <w:r>
              <w:rPr>
                <w:rFonts w:hint="cs"/>
                <w:rtl/>
                <w:lang w:bidi="ar-AE"/>
              </w:rPr>
              <w:t>470</w:t>
            </w:r>
          </w:p>
        </w:tc>
      </w:tr>
      <w:tr w:rsidR="007211B6" w14:paraId="0662C2D5" w14:textId="77777777" w:rsidTr="00256A4B">
        <w:tc>
          <w:tcPr>
            <w:tcW w:w="3368" w:type="dxa"/>
            <w:shd w:val="clear" w:color="auto" w:fill="auto"/>
          </w:tcPr>
          <w:p w14:paraId="5BAD152C" w14:textId="77777777" w:rsidR="007211B6" w:rsidRPr="00E05116" w:rsidRDefault="007211B6" w:rsidP="000D1F31">
            <w:pPr>
              <w:pStyle w:val="libCenter"/>
              <w:rPr>
                <w:rFonts w:hint="cs"/>
                <w:vanish/>
                <w:rtl/>
              </w:rPr>
            </w:pPr>
            <w:r>
              <w:rPr>
                <w:rFonts w:hint="cs"/>
                <w:rtl/>
              </w:rPr>
              <w:t xml:space="preserve">4385 ـ عامر بن أوس الأنصاري الأوسي </w:t>
            </w:r>
            <w:r>
              <w:rPr>
                <w:rFonts w:hint="cs"/>
                <w:vanish/>
                <w:rtl/>
              </w:rPr>
              <w:t>وأو</w:t>
            </w:r>
          </w:p>
        </w:tc>
        <w:tc>
          <w:tcPr>
            <w:tcW w:w="1264" w:type="dxa"/>
            <w:shd w:val="clear" w:color="auto" w:fill="auto"/>
          </w:tcPr>
          <w:p w14:paraId="1A1230CC" w14:textId="77777777" w:rsidR="007211B6" w:rsidRDefault="007211B6" w:rsidP="00F6784A">
            <w:pPr>
              <w:rPr>
                <w:rFonts w:hint="cs"/>
                <w:rtl/>
                <w:lang w:bidi="fa-IR"/>
              </w:rPr>
            </w:pPr>
            <w:r>
              <w:rPr>
                <w:rFonts w:hint="cs"/>
                <w:rtl/>
                <w:lang w:bidi="fa-IR"/>
              </w:rPr>
              <w:t>467</w:t>
            </w:r>
          </w:p>
        </w:tc>
        <w:tc>
          <w:tcPr>
            <w:tcW w:w="3118" w:type="dxa"/>
            <w:shd w:val="clear" w:color="auto" w:fill="auto"/>
          </w:tcPr>
          <w:p w14:paraId="46E6C698" w14:textId="77777777" w:rsidR="007211B6" w:rsidRDefault="007211B6" w:rsidP="000D1F31">
            <w:pPr>
              <w:pStyle w:val="libCenter"/>
              <w:rPr>
                <w:rFonts w:hint="cs"/>
                <w:rtl/>
              </w:rPr>
            </w:pPr>
            <w:r>
              <w:rPr>
                <w:rFonts w:hint="cs"/>
                <w:rtl/>
              </w:rPr>
              <w:t>4403 ـ عامر بن سعد أفصى</w:t>
            </w:r>
          </w:p>
        </w:tc>
        <w:tc>
          <w:tcPr>
            <w:tcW w:w="1264" w:type="dxa"/>
            <w:shd w:val="clear" w:color="auto" w:fill="auto"/>
          </w:tcPr>
          <w:p w14:paraId="1E5D8FCF" w14:textId="77777777" w:rsidR="007211B6" w:rsidRDefault="007211B6" w:rsidP="00F6784A">
            <w:pPr>
              <w:rPr>
                <w:rFonts w:hint="cs"/>
                <w:rtl/>
                <w:lang w:bidi="ar-AE"/>
              </w:rPr>
            </w:pPr>
            <w:r>
              <w:rPr>
                <w:rFonts w:hint="cs"/>
                <w:rtl/>
                <w:lang w:bidi="ar-AE"/>
              </w:rPr>
              <w:t>470</w:t>
            </w:r>
          </w:p>
        </w:tc>
      </w:tr>
      <w:tr w:rsidR="007211B6" w14:paraId="3CCCB241" w14:textId="77777777" w:rsidTr="00256A4B">
        <w:tc>
          <w:tcPr>
            <w:tcW w:w="3368" w:type="dxa"/>
            <w:shd w:val="clear" w:color="auto" w:fill="auto"/>
          </w:tcPr>
          <w:p w14:paraId="15D91590" w14:textId="77777777" w:rsidR="007211B6" w:rsidRDefault="007211B6" w:rsidP="000D1F31">
            <w:pPr>
              <w:pStyle w:val="libCenter"/>
              <w:rPr>
                <w:rFonts w:hint="cs"/>
                <w:rtl/>
              </w:rPr>
            </w:pPr>
            <w:r>
              <w:rPr>
                <w:rFonts w:hint="cs"/>
                <w:rtl/>
              </w:rPr>
              <w:t>4386 ـ عامر بن البكير ، أخو عاقل</w:t>
            </w:r>
          </w:p>
        </w:tc>
        <w:tc>
          <w:tcPr>
            <w:tcW w:w="1264" w:type="dxa"/>
            <w:shd w:val="clear" w:color="auto" w:fill="auto"/>
          </w:tcPr>
          <w:p w14:paraId="441CE0EC" w14:textId="77777777" w:rsidR="007211B6" w:rsidRDefault="007211B6" w:rsidP="00F6784A">
            <w:pPr>
              <w:rPr>
                <w:rFonts w:hint="cs"/>
                <w:rtl/>
                <w:lang w:bidi="fa-IR"/>
              </w:rPr>
            </w:pPr>
            <w:r>
              <w:rPr>
                <w:rFonts w:hint="cs"/>
                <w:rtl/>
                <w:lang w:bidi="fa-IR"/>
              </w:rPr>
              <w:t>467</w:t>
            </w:r>
          </w:p>
        </w:tc>
        <w:tc>
          <w:tcPr>
            <w:tcW w:w="3118" w:type="dxa"/>
            <w:shd w:val="clear" w:color="auto" w:fill="auto"/>
          </w:tcPr>
          <w:p w14:paraId="22ED8CA3" w14:textId="77777777" w:rsidR="007211B6" w:rsidRDefault="007211B6" w:rsidP="000D1F31">
            <w:pPr>
              <w:pStyle w:val="libCenter"/>
              <w:rPr>
                <w:rFonts w:hint="cs"/>
                <w:rtl/>
              </w:rPr>
            </w:pPr>
            <w:r>
              <w:rPr>
                <w:rFonts w:hint="cs"/>
                <w:rtl/>
              </w:rPr>
              <w:t>4404 ـ عامر بن سعد الأنصاري الأوسي</w:t>
            </w:r>
          </w:p>
        </w:tc>
        <w:tc>
          <w:tcPr>
            <w:tcW w:w="1264" w:type="dxa"/>
            <w:shd w:val="clear" w:color="auto" w:fill="auto"/>
          </w:tcPr>
          <w:p w14:paraId="0E3906F6" w14:textId="77777777" w:rsidR="007211B6" w:rsidRDefault="007211B6" w:rsidP="00F6784A">
            <w:pPr>
              <w:rPr>
                <w:rFonts w:hint="cs"/>
                <w:rtl/>
                <w:lang w:bidi="fa-IR"/>
              </w:rPr>
            </w:pPr>
            <w:r>
              <w:rPr>
                <w:rFonts w:hint="cs"/>
                <w:rtl/>
                <w:lang w:bidi="fa-IR"/>
              </w:rPr>
              <w:t>470</w:t>
            </w:r>
          </w:p>
        </w:tc>
      </w:tr>
      <w:tr w:rsidR="007211B6" w14:paraId="0EC35AB2" w14:textId="77777777" w:rsidTr="00256A4B">
        <w:tc>
          <w:tcPr>
            <w:tcW w:w="3368" w:type="dxa"/>
            <w:shd w:val="clear" w:color="auto" w:fill="auto"/>
          </w:tcPr>
          <w:p w14:paraId="13DF4BDF" w14:textId="77777777" w:rsidR="007211B6" w:rsidRDefault="007211B6" w:rsidP="000D1F31">
            <w:pPr>
              <w:pStyle w:val="libCenter"/>
              <w:rPr>
                <w:rFonts w:hint="cs"/>
                <w:rtl/>
              </w:rPr>
            </w:pPr>
            <w:r>
              <w:rPr>
                <w:rFonts w:hint="cs"/>
                <w:rtl/>
              </w:rPr>
              <w:t>4387 ـ عامر بن ثعلبة يقال هو اسم أبي الدرداء</w:t>
            </w:r>
          </w:p>
        </w:tc>
        <w:tc>
          <w:tcPr>
            <w:tcW w:w="1264" w:type="dxa"/>
            <w:shd w:val="clear" w:color="auto" w:fill="auto"/>
          </w:tcPr>
          <w:p w14:paraId="786E5ED5" w14:textId="77777777" w:rsidR="007211B6" w:rsidRDefault="007211B6" w:rsidP="00F6784A">
            <w:pPr>
              <w:rPr>
                <w:rFonts w:hint="cs"/>
                <w:rtl/>
                <w:lang w:bidi="fa-IR"/>
              </w:rPr>
            </w:pPr>
            <w:r>
              <w:rPr>
                <w:rFonts w:hint="cs"/>
                <w:rtl/>
                <w:lang w:bidi="fa-IR"/>
              </w:rPr>
              <w:t>467</w:t>
            </w:r>
          </w:p>
        </w:tc>
        <w:tc>
          <w:tcPr>
            <w:tcW w:w="3118" w:type="dxa"/>
            <w:shd w:val="clear" w:color="auto" w:fill="auto"/>
          </w:tcPr>
          <w:p w14:paraId="3D3913C1" w14:textId="77777777" w:rsidR="007211B6" w:rsidRDefault="007211B6" w:rsidP="000D1F31">
            <w:pPr>
              <w:pStyle w:val="libCenter"/>
              <w:rPr>
                <w:rFonts w:hint="cs"/>
                <w:rtl/>
              </w:rPr>
            </w:pPr>
            <w:r>
              <w:rPr>
                <w:rFonts w:hint="cs"/>
                <w:rtl/>
              </w:rPr>
              <w:t>4405 ـ عامر بن سعد ويقال هو اسم أبي سعد الأنماري</w:t>
            </w:r>
          </w:p>
        </w:tc>
        <w:tc>
          <w:tcPr>
            <w:tcW w:w="1264" w:type="dxa"/>
            <w:shd w:val="clear" w:color="auto" w:fill="auto"/>
          </w:tcPr>
          <w:p w14:paraId="51B7AF0D" w14:textId="77777777" w:rsidR="007211B6" w:rsidRDefault="007211B6" w:rsidP="00F6784A">
            <w:pPr>
              <w:rPr>
                <w:rFonts w:hint="cs"/>
                <w:rtl/>
                <w:lang w:bidi="fa-IR"/>
              </w:rPr>
            </w:pPr>
            <w:r>
              <w:rPr>
                <w:rFonts w:hint="cs"/>
                <w:rtl/>
                <w:lang w:bidi="fa-IR"/>
              </w:rPr>
              <w:t>471</w:t>
            </w:r>
          </w:p>
        </w:tc>
      </w:tr>
      <w:tr w:rsidR="007211B6" w14:paraId="2452308D" w14:textId="77777777" w:rsidTr="00256A4B">
        <w:tc>
          <w:tcPr>
            <w:tcW w:w="3368" w:type="dxa"/>
            <w:shd w:val="clear" w:color="auto" w:fill="auto"/>
          </w:tcPr>
          <w:p w14:paraId="777B1163" w14:textId="77777777" w:rsidR="007211B6" w:rsidRDefault="007211B6" w:rsidP="000D1F31">
            <w:pPr>
              <w:pStyle w:val="libCenter"/>
              <w:rPr>
                <w:rFonts w:hint="cs"/>
                <w:rtl/>
              </w:rPr>
            </w:pPr>
            <w:r>
              <w:rPr>
                <w:rFonts w:hint="cs"/>
                <w:rtl/>
              </w:rPr>
              <w:t>4388 ـ عامر بن ثابت الأنصاري الأوسي</w:t>
            </w:r>
          </w:p>
        </w:tc>
        <w:tc>
          <w:tcPr>
            <w:tcW w:w="1264" w:type="dxa"/>
            <w:shd w:val="clear" w:color="auto" w:fill="auto"/>
          </w:tcPr>
          <w:p w14:paraId="4757020B" w14:textId="77777777" w:rsidR="007211B6" w:rsidRDefault="007211B6" w:rsidP="00F6784A">
            <w:pPr>
              <w:rPr>
                <w:rFonts w:hint="cs"/>
                <w:rtl/>
                <w:lang w:bidi="fa-IR"/>
              </w:rPr>
            </w:pPr>
            <w:r>
              <w:rPr>
                <w:rFonts w:hint="cs"/>
                <w:rtl/>
                <w:lang w:bidi="fa-IR"/>
              </w:rPr>
              <w:t>467</w:t>
            </w:r>
          </w:p>
        </w:tc>
        <w:tc>
          <w:tcPr>
            <w:tcW w:w="3118" w:type="dxa"/>
            <w:shd w:val="clear" w:color="auto" w:fill="auto"/>
          </w:tcPr>
          <w:p w14:paraId="6FF63C3B" w14:textId="77777777" w:rsidR="007211B6" w:rsidRDefault="007211B6" w:rsidP="000D1F31">
            <w:pPr>
              <w:pStyle w:val="libCenter"/>
              <w:rPr>
                <w:rFonts w:hint="cs"/>
                <w:rtl/>
              </w:rPr>
            </w:pPr>
            <w:r>
              <w:rPr>
                <w:rFonts w:hint="cs"/>
                <w:rtl/>
              </w:rPr>
              <w:t>4406 ـ عامر بن سعد أو سعيد ويقال هو اسم أبي كبشة الأنماري</w:t>
            </w:r>
          </w:p>
        </w:tc>
        <w:tc>
          <w:tcPr>
            <w:tcW w:w="1264" w:type="dxa"/>
            <w:shd w:val="clear" w:color="auto" w:fill="auto"/>
          </w:tcPr>
          <w:p w14:paraId="54719446" w14:textId="77777777" w:rsidR="007211B6" w:rsidRDefault="007211B6" w:rsidP="00F6784A">
            <w:pPr>
              <w:rPr>
                <w:rFonts w:hint="cs"/>
                <w:rtl/>
                <w:lang w:bidi="fa-IR"/>
              </w:rPr>
            </w:pPr>
            <w:r>
              <w:rPr>
                <w:rFonts w:hint="cs"/>
                <w:rtl/>
                <w:lang w:bidi="fa-IR"/>
              </w:rPr>
              <w:t>471</w:t>
            </w:r>
          </w:p>
        </w:tc>
      </w:tr>
      <w:tr w:rsidR="007211B6" w14:paraId="2AE5870B" w14:textId="77777777" w:rsidTr="00256A4B">
        <w:tc>
          <w:tcPr>
            <w:tcW w:w="3368" w:type="dxa"/>
            <w:shd w:val="clear" w:color="auto" w:fill="auto"/>
          </w:tcPr>
          <w:p w14:paraId="001D5304" w14:textId="77777777" w:rsidR="007211B6" w:rsidRDefault="007211B6" w:rsidP="000D1F31">
            <w:pPr>
              <w:pStyle w:val="libCenter"/>
              <w:rPr>
                <w:rFonts w:hint="cs"/>
                <w:rtl/>
              </w:rPr>
            </w:pPr>
            <w:r>
              <w:rPr>
                <w:rFonts w:hint="cs"/>
                <w:rtl/>
              </w:rPr>
              <w:t>4389 ـ عامر بن ثابت الأنصاري ، حليف بني جحجبي</w:t>
            </w:r>
          </w:p>
        </w:tc>
        <w:tc>
          <w:tcPr>
            <w:tcW w:w="1264" w:type="dxa"/>
            <w:shd w:val="clear" w:color="auto" w:fill="auto"/>
          </w:tcPr>
          <w:p w14:paraId="00066001" w14:textId="77777777" w:rsidR="007211B6" w:rsidRDefault="007211B6" w:rsidP="00F6784A">
            <w:pPr>
              <w:rPr>
                <w:rFonts w:hint="cs"/>
                <w:rtl/>
                <w:lang w:bidi="fa-IR"/>
              </w:rPr>
            </w:pPr>
            <w:r>
              <w:rPr>
                <w:rFonts w:hint="cs"/>
                <w:rtl/>
                <w:lang w:bidi="fa-IR"/>
              </w:rPr>
              <w:t>468</w:t>
            </w:r>
          </w:p>
        </w:tc>
        <w:tc>
          <w:tcPr>
            <w:tcW w:w="3118" w:type="dxa"/>
            <w:shd w:val="clear" w:color="auto" w:fill="auto"/>
          </w:tcPr>
          <w:p w14:paraId="0F9DA58A" w14:textId="77777777" w:rsidR="007211B6" w:rsidRDefault="007211B6" w:rsidP="000D1F31">
            <w:pPr>
              <w:pStyle w:val="libCenter"/>
              <w:rPr>
                <w:rFonts w:hint="cs"/>
                <w:rtl/>
              </w:rPr>
            </w:pPr>
            <w:r>
              <w:rPr>
                <w:rFonts w:hint="cs"/>
                <w:rtl/>
              </w:rPr>
              <w:t>4407 ـ عامر بن السكن الأنصاري</w:t>
            </w:r>
          </w:p>
        </w:tc>
        <w:tc>
          <w:tcPr>
            <w:tcW w:w="1264" w:type="dxa"/>
            <w:shd w:val="clear" w:color="auto" w:fill="auto"/>
          </w:tcPr>
          <w:p w14:paraId="2DE45033" w14:textId="77777777" w:rsidR="007211B6" w:rsidRDefault="007211B6" w:rsidP="00F6784A">
            <w:pPr>
              <w:rPr>
                <w:rFonts w:hint="cs"/>
                <w:rtl/>
                <w:lang w:bidi="ar-AE"/>
              </w:rPr>
            </w:pPr>
            <w:r>
              <w:rPr>
                <w:rFonts w:hint="cs"/>
                <w:rtl/>
                <w:lang w:bidi="ar-AE"/>
              </w:rPr>
              <w:t>471</w:t>
            </w:r>
          </w:p>
        </w:tc>
      </w:tr>
    </w:tbl>
    <w:p w14:paraId="1DE176B8" w14:textId="77777777" w:rsidR="00256A4B" w:rsidRDefault="00256A4B">
      <w:r>
        <w:br w:type="page"/>
      </w:r>
    </w:p>
    <w:tbl>
      <w:tblPr>
        <w:bidiVisual/>
        <w:tblW w:w="0" w:type="auto"/>
        <w:tblLook w:val="04A0" w:firstRow="1" w:lastRow="0" w:firstColumn="1" w:lastColumn="0" w:noHBand="0" w:noVBand="1"/>
      </w:tblPr>
      <w:tblGrid>
        <w:gridCol w:w="3368"/>
        <w:gridCol w:w="1264"/>
        <w:gridCol w:w="3118"/>
        <w:gridCol w:w="1264"/>
      </w:tblGrid>
      <w:tr w:rsidR="007211B6" w14:paraId="23A067F4" w14:textId="77777777" w:rsidTr="00256A4B">
        <w:tc>
          <w:tcPr>
            <w:tcW w:w="3368" w:type="dxa"/>
            <w:shd w:val="clear" w:color="auto" w:fill="auto"/>
          </w:tcPr>
          <w:p w14:paraId="427A8271" w14:textId="7CB74510" w:rsidR="007211B6" w:rsidRDefault="007211B6" w:rsidP="000D1F31">
            <w:pPr>
              <w:pStyle w:val="libCenter"/>
              <w:rPr>
                <w:rFonts w:hint="cs"/>
                <w:rtl/>
              </w:rPr>
            </w:pPr>
            <w:r>
              <w:rPr>
                <w:rFonts w:hint="cs"/>
                <w:rtl/>
              </w:rPr>
              <w:lastRenderedPageBreak/>
              <w:t>4390 ـ عامر بن ثابت بن أبي الأفلح ، أخو عاصم الماضي</w:t>
            </w:r>
          </w:p>
        </w:tc>
        <w:tc>
          <w:tcPr>
            <w:tcW w:w="1264" w:type="dxa"/>
            <w:shd w:val="clear" w:color="auto" w:fill="auto"/>
          </w:tcPr>
          <w:p w14:paraId="70EB13E5" w14:textId="77777777" w:rsidR="007211B6" w:rsidRDefault="007211B6" w:rsidP="00F6784A">
            <w:pPr>
              <w:rPr>
                <w:rFonts w:hint="cs"/>
                <w:rtl/>
                <w:lang w:bidi="fa-IR"/>
              </w:rPr>
            </w:pPr>
            <w:r>
              <w:rPr>
                <w:rFonts w:hint="cs"/>
                <w:rtl/>
                <w:lang w:bidi="fa-IR"/>
              </w:rPr>
              <w:t>468</w:t>
            </w:r>
          </w:p>
        </w:tc>
        <w:tc>
          <w:tcPr>
            <w:tcW w:w="3118" w:type="dxa"/>
            <w:shd w:val="clear" w:color="auto" w:fill="auto"/>
          </w:tcPr>
          <w:p w14:paraId="05673926" w14:textId="77777777" w:rsidR="007211B6" w:rsidRDefault="007211B6" w:rsidP="000D1F31">
            <w:pPr>
              <w:pStyle w:val="libCenter"/>
              <w:rPr>
                <w:rFonts w:hint="cs"/>
                <w:rtl/>
              </w:rPr>
            </w:pPr>
            <w:r>
              <w:rPr>
                <w:rFonts w:hint="cs"/>
                <w:rtl/>
              </w:rPr>
              <w:t>4408 ـ عامر بن سلمة الحنفي ، عم ثمامة بن أثال اليمامي</w:t>
            </w:r>
          </w:p>
        </w:tc>
        <w:tc>
          <w:tcPr>
            <w:tcW w:w="1264" w:type="dxa"/>
            <w:shd w:val="clear" w:color="auto" w:fill="auto"/>
          </w:tcPr>
          <w:p w14:paraId="64080B25" w14:textId="77777777" w:rsidR="007211B6" w:rsidRDefault="007211B6" w:rsidP="00F6784A">
            <w:pPr>
              <w:rPr>
                <w:rFonts w:hint="cs"/>
                <w:rtl/>
                <w:lang w:bidi="fa-IR"/>
              </w:rPr>
            </w:pPr>
            <w:r>
              <w:rPr>
                <w:rFonts w:hint="cs"/>
                <w:rtl/>
                <w:lang w:bidi="fa-IR"/>
              </w:rPr>
              <w:t>471</w:t>
            </w:r>
          </w:p>
        </w:tc>
      </w:tr>
      <w:tr w:rsidR="007211B6" w14:paraId="6F007A13" w14:textId="77777777" w:rsidTr="00256A4B">
        <w:tc>
          <w:tcPr>
            <w:tcW w:w="3368" w:type="dxa"/>
            <w:shd w:val="clear" w:color="auto" w:fill="auto"/>
          </w:tcPr>
          <w:p w14:paraId="5BC0C97D" w14:textId="77777777" w:rsidR="007211B6" w:rsidRDefault="007211B6" w:rsidP="000D1F31">
            <w:pPr>
              <w:pStyle w:val="libCenter"/>
              <w:rPr>
                <w:rFonts w:hint="cs"/>
                <w:rtl/>
              </w:rPr>
            </w:pPr>
            <w:r>
              <w:rPr>
                <w:rFonts w:hint="cs"/>
                <w:rtl/>
              </w:rPr>
              <w:t>4391 ـ عامر بن الحارث بن ثوبان</w:t>
            </w:r>
          </w:p>
        </w:tc>
        <w:tc>
          <w:tcPr>
            <w:tcW w:w="1264" w:type="dxa"/>
            <w:shd w:val="clear" w:color="auto" w:fill="auto"/>
          </w:tcPr>
          <w:p w14:paraId="0DFEB60D" w14:textId="77777777" w:rsidR="007211B6" w:rsidRDefault="007211B6" w:rsidP="00F6784A">
            <w:pPr>
              <w:rPr>
                <w:rFonts w:hint="cs"/>
                <w:rtl/>
                <w:lang w:bidi="fa-IR"/>
              </w:rPr>
            </w:pPr>
            <w:r>
              <w:rPr>
                <w:rFonts w:hint="cs"/>
                <w:rtl/>
                <w:lang w:bidi="fa-IR"/>
              </w:rPr>
              <w:t>468</w:t>
            </w:r>
          </w:p>
        </w:tc>
        <w:tc>
          <w:tcPr>
            <w:tcW w:w="3118" w:type="dxa"/>
            <w:shd w:val="clear" w:color="auto" w:fill="auto"/>
          </w:tcPr>
          <w:p w14:paraId="7F9ACAF0" w14:textId="77777777" w:rsidR="007211B6" w:rsidRDefault="007211B6" w:rsidP="000D1F31">
            <w:pPr>
              <w:pStyle w:val="libCenter"/>
              <w:rPr>
                <w:rFonts w:hint="cs"/>
                <w:rtl/>
              </w:rPr>
            </w:pPr>
            <w:r>
              <w:rPr>
                <w:rFonts w:hint="cs"/>
                <w:rtl/>
              </w:rPr>
              <w:t>4409 ـ عامر بن سلمة الأنصاري البلوي</w:t>
            </w:r>
          </w:p>
        </w:tc>
        <w:tc>
          <w:tcPr>
            <w:tcW w:w="1264" w:type="dxa"/>
            <w:shd w:val="clear" w:color="auto" w:fill="auto"/>
          </w:tcPr>
          <w:p w14:paraId="70685E8F" w14:textId="77777777" w:rsidR="007211B6" w:rsidRDefault="007211B6" w:rsidP="00F6784A">
            <w:pPr>
              <w:rPr>
                <w:rFonts w:hint="cs"/>
                <w:rtl/>
                <w:lang w:bidi="fa-IR"/>
              </w:rPr>
            </w:pPr>
            <w:r>
              <w:rPr>
                <w:rFonts w:hint="cs"/>
                <w:rtl/>
                <w:lang w:bidi="fa-IR"/>
              </w:rPr>
              <w:t>471</w:t>
            </w:r>
          </w:p>
        </w:tc>
      </w:tr>
      <w:tr w:rsidR="007211B6" w14:paraId="4845DC69" w14:textId="77777777" w:rsidTr="00256A4B">
        <w:tc>
          <w:tcPr>
            <w:tcW w:w="3368" w:type="dxa"/>
            <w:shd w:val="clear" w:color="auto" w:fill="auto"/>
          </w:tcPr>
          <w:p w14:paraId="00581AED" w14:textId="77777777" w:rsidR="007211B6" w:rsidRDefault="007211B6" w:rsidP="000D1F31">
            <w:pPr>
              <w:pStyle w:val="libCenter"/>
              <w:rPr>
                <w:rFonts w:hint="cs"/>
                <w:rtl/>
              </w:rPr>
            </w:pPr>
            <w:r>
              <w:rPr>
                <w:rFonts w:hint="cs"/>
                <w:rtl/>
              </w:rPr>
              <w:t>4392 ـ عامر بن الحارث بن زهير الفهري</w:t>
            </w:r>
          </w:p>
        </w:tc>
        <w:tc>
          <w:tcPr>
            <w:tcW w:w="1264" w:type="dxa"/>
            <w:shd w:val="clear" w:color="auto" w:fill="auto"/>
          </w:tcPr>
          <w:p w14:paraId="4F0D987D" w14:textId="77777777" w:rsidR="007211B6" w:rsidRDefault="007211B6" w:rsidP="00F6784A">
            <w:pPr>
              <w:rPr>
                <w:rFonts w:hint="cs"/>
                <w:rtl/>
                <w:lang w:bidi="fa-IR"/>
              </w:rPr>
            </w:pPr>
            <w:r>
              <w:rPr>
                <w:rFonts w:hint="cs"/>
                <w:rtl/>
                <w:lang w:bidi="fa-IR"/>
              </w:rPr>
              <w:t>468</w:t>
            </w:r>
          </w:p>
        </w:tc>
        <w:tc>
          <w:tcPr>
            <w:tcW w:w="3118" w:type="dxa"/>
            <w:shd w:val="clear" w:color="auto" w:fill="auto"/>
          </w:tcPr>
          <w:p w14:paraId="579FDB90" w14:textId="77777777" w:rsidR="007211B6" w:rsidRDefault="007211B6" w:rsidP="000D1F31">
            <w:pPr>
              <w:pStyle w:val="libCenter"/>
              <w:rPr>
                <w:rFonts w:hint="cs"/>
                <w:rtl/>
              </w:rPr>
            </w:pPr>
            <w:r>
              <w:rPr>
                <w:rFonts w:hint="cs"/>
                <w:rtl/>
              </w:rPr>
              <w:t>4410 ـ عامر بن سليم الأسلمي</w:t>
            </w:r>
          </w:p>
        </w:tc>
        <w:tc>
          <w:tcPr>
            <w:tcW w:w="1264" w:type="dxa"/>
            <w:shd w:val="clear" w:color="auto" w:fill="auto"/>
          </w:tcPr>
          <w:p w14:paraId="2AB6F79C" w14:textId="77777777" w:rsidR="007211B6" w:rsidRDefault="007211B6" w:rsidP="00F6784A">
            <w:pPr>
              <w:rPr>
                <w:rFonts w:hint="cs"/>
                <w:rtl/>
                <w:lang w:bidi="ar-AE"/>
              </w:rPr>
            </w:pPr>
            <w:r>
              <w:rPr>
                <w:rFonts w:hint="cs"/>
                <w:rtl/>
                <w:lang w:bidi="ar-AE"/>
              </w:rPr>
              <w:t>471</w:t>
            </w:r>
          </w:p>
        </w:tc>
      </w:tr>
      <w:tr w:rsidR="007211B6" w14:paraId="0AA4E5A1" w14:textId="77777777" w:rsidTr="00256A4B">
        <w:tc>
          <w:tcPr>
            <w:tcW w:w="3368" w:type="dxa"/>
            <w:shd w:val="clear" w:color="auto" w:fill="auto"/>
          </w:tcPr>
          <w:p w14:paraId="3B257F96" w14:textId="77777777" w:rsidR="007211B6" w:rsidRDefault="007211B6" w:rsidP="000D1F31">
            <w:pPr>
              <w:pStyle w:val="libCenter"/>
              <w:rPr>
                <w:rFonts w:hint="cs"/>
                <w:rtl/>
              </w:rPr>
            </w:pPr>
            <w:r>
              <w:rPr>
                <w:rFonts w:hint="cs"/>
                <w:rtl/>
              </w:rPr>
              <w:t>4393 ـ عامر بن الحارث بن هانىء بن كلثوم الأشعري</w:t>
            </w:r>
          </w:p>
        </w:tc>
        <w:tc>
          <w:tcPr>
            <w:tcW w:w="1264" w:type="dxa"/>
            <w:shd w:val="clear" w:color="auto" w:fill="auto"/>
          </w:tcPr>
          <w:p w14:paraId="289C765C" w14:textId="77777777" w:rsidR="007211B6" w:rsidRDefault="007211B6" w:rsidP="00F6784A">
            <w:pPr>
              <w:rPr>
                <w:rFonts w:hint="cs"/>
                <w:rtl/>
                <w:lang w:bidi="fa-IR"/>
              </w:rPr>
            </w:pPr>
            <w:r>
              <w:rPr>
                <w:rFonts w:hint="cs"/>
                <w:rtl/>
                <w:lang w:bidi="fa-IR"/>
              </w:rPr>
              <w:t>468</w:t>
            </w:r>
          </w:p>
        </w:tc>
        <w:tc>
          <w:tcPr>
            <w:tcW w:w="3118" w:type="dxa"/>
            <w:shd w:val="clear" w:color="auto" w:fill="auto"/>
          </w:tcPr>
          <w:p w14:paraId="15756B3C" w14:textId="77777777" w:rsidR="007211B6" w:rsidRDefault="007211B6" w:rsidP="000D1F31">
            <w:pPr>
              <w:pStyle w:val="libCenter"/>
              <w:rPr>
                <w:rFonts w:hint="cs"/>
                <w:rtl/>
              </w:rPr>
            </w:pPr>
            <w:r>
              <w:rPr>
                <w:rFonts w:hint="cs"/>
                <w:rtl/>
              </w:rPr>
              <w:t>4411 ـ عامر بن سنان الأسلمي المعروف بابن الأكوع</w:t>
            </w:r>
          </w:p>
        </w:tc>
        <w:tc>
          <w:tcPr>
            <w:tcW w:w="1264" w:type="dxa"/>
            <w:shd w:val="clear" w:color="auto" w:fill="auto"/>
          </w:tcPr>
          <w:p w14:paraId="549F9F08" w14:textId="77777777" w:rsidR="007211B6" w:rsidRDefault="007211B6" w:rsidP="00F6784A">
            <w:pPr>
              <w:rPr>
                <w:rFonts w:hint="cs"/>
                <w:rtl/>
                <w:lang w:bidi="fa-IR"/>
              </w:rPr>
            </w:pPr>
            <w:r>
              <w:rPr>
                <w:rFonts w:hint="cs"/>
                <w:rtl/>
                <w:lang w:bidi="fa-IR"/>
              </w:rPr>
              <w:t>471</w:t>
            </w:r>
          </w:p>
        </w:tc>
      </w:tr>
      <w:tr w:rsidR="007211B6" w14:paraId="763D4766" w14:textId="77777777" w:rsidTr="00256A4B">
        <w:tc>
          <w:tcPr>
            <w:tcW w:w="3368" w:type="dxa"/>
            <w:shd w:val="clear" w:color="auto" w:fill="auto"/>
          </w:tcPr>
          <w:p w14:paraId="7309FE4B" w14:textId="77777777" w:rsidR="007211B6" w:rsidRDefault="007211B6" w:rsidP="000D1F31">
            <w:pPr>
              <w:pStyle w:val="libCenter"/>
              <w:rPr>
                <w:rFonts w:hint="cs"/>
                <w:rtl/>
              </w:rPr>
            </w:pPr>
            <w:r>
              <w:rPr>
                <w:rFonts w:hint="cs"/>
                <w:rtl/>
              </w:rPr>
              <w:t>4394 ـ عامر بن حثمة</w:t>
            </w:r>
          </w:p>
        </w:tc>
        <w:tc>
          <w:tcPr>
            <w:tcW w:w="1264" w:type="dxa"/>
            <w:shd w:val="clear" w:color="auto" w:fill="auto"/>
          </w:tcPr>
          <w:p w14:paraId="616D74E9" w14:textId="77777777" w:rsidR="007211B6" w:rsidRDefault="007211B6" w:rsidP="00F6784A">
            <w:pPr>
              <w:rPr>
                <w:rFonts w:hint="cs"/>
                <w:rtl/>
                <w:lang w:bidi="ar-AE"/>
              </w:rPr>
            </w:pPr>
            <w:r>
              <w:rPr>
                <w:rFonts w:hint="cs"/>
                <w:rtl/>
                <w:lang w:bidi="ar-AE"/>
              </w:rPr>
              <w:t>468</w:t>
            </w:r>
          </w:p>
        </w:tc>
        <w:tc>
          <w:tcPr>
            <w:tcW w:w="3118" w:type="dxa"/>
            <w:shd w:val="clear" w:color="auto" w:fill="auto"/>
          </w:tcPr>
          <w:p w14:paraId="3F2AFD9D" w14:textId="77777777" w:rsidR="007211B6" w:rsidRDefault="007211B6" w:rsidP="000D1F31">
            <w:pPr>
              <w:pStyle w:val="libCenter"/>
              <w:rPr>
                <w:rFonts w:hint="cs"/>
                <w:rtl/>
              </w:rPr>
            </w:pPr>
            <w:r>
              <w:rPr>
                <w:rFonts w:hint="cs"/>
                <w:rtl/>
              </w:rPr>
              <w:t>4412 ـ عامر بن شهر الهمداني ويقال البكيلي ويقال أبو الكنود</w:t>
            </w:r>
          </w:p>
        </w:tc>
        <w:tc>
          <w:tcPr>
            <w:tcW w:w="1264" w:type="dxa"/>
            <w:shd w:val="clear" w:color="auto" w:fill="auto"/>
          </w:tcPr>
          <w:p w14:paraId="6F504A3F" w14:textId="77777777" w:rsidR="007211B6" w:rsidRDefault="007211B6" w:rsidP="00F6784A">
            <w:pPr>
              <w:rPr>
                <w:rFonts w:hint="cs"/>
                <w:rtl/>
                <w:lang w:bidi="fa-IR"/>
              </w:rPr>
            </w:pPr>
            <w:r>
              <w:rPr>
                <w:rFonts w:hint="cs"/>
                <w:rtl/>
                <w:lang w:bidi="fa-IR"/>
              </w:rPr>
              <w:t>472</w:t>
            </w:r>
          </w:p>
        </w:tc>
      </w:tr>
      <w:tr w:rsidR="007211B6" w14:paraId="19652778" w14:textId="77777777" w:rsidTr="00256A4B">
        <w:tc>
          <w:tcPr>
            <w:tcW w:w="3368" w:type="dxa"/>
            <w:shd w:val="clear" w:color="auto" w:fill="auto"/>
          </w:tcPr>
          <w:p w14:paraId="27E8FF47" w14:textId="77777777" w:rsidR="007211B6" w:rsidRDefault="007211B6" w:rsidP="00F6784A">
            <w:pPr>
              <w:pStyle w:val="TOC2"/>
              <w:rPr>
                <w:rFonts w:hint="cs"/>
                <w:rtl/>
              </w:rPr>
            </w:pPr>
          </w:p>
        </w:tc>
        <w:tc>
          <w:tcPr>
            <w:tcW w:w="1264" w:type="dxa"/>
            <w:shd w:val="clear" w:color="auto" w:fill="auto"/>
          </w:tcPr>
          <w:p w14:paraId="30961DF0" w14:textId="77777777" w:rsidR="007211B6" w:rsidRDefault="007211B6" w:rsidP="00F6784A">
            <w:pPr>
              <w:rPr>
                <w:rFonts w:hint="cs"/>
                <w:rtl/>
                <w:lang w:bidi="ar-AE"/>
              </w:rPr>
            </w:pPr>
          </w:p>
        </w:tc>
        <w:tc>
          <w:tcPr>
            <w:tcW w:w="3118" w:type="dxa"/>
            <w:shd w:val="clear" w:color="auto" w:fill="auto"/>
          </w:tcPr>
          <w:p w14:paraId="0A073D2F" w14:textId="77777777" w:rsidR="007211B6" w:rsidRDefault="007211B6" w:rsidP="000D1F31">
            <w:pPr>
              <w:pStyle w:val="libCenter"/>
              <w:rPr>
                <w:rFonts w:hint="cs"/>
                <w:rtl/>
              </w:rPr>
            </w:pPr>
            <w:r>
              <w:rPr>
                <w:rFonts w:hint="cs"/>
                <w:rtl/>
              </w:rPr>
              <w:t>4413 ـ عامر بن صبرة بن المنتفق العامري العقيلي والد أبي رزين لقيط بن عامر</w:t>
            </w:r>
          </w:p>
        </w:tc>
        <w:tc>
          <w:tcPr>
            <w:tcW w:w="1264" w:type="dxa"/>
            <w:shd w:val="clear" w:color="auto" w:fill="auto"/>
          </w:tcPr>
          <w:p w14:paraId="52C2E201" w14:textId="77777777" w:rsidR="007211B6" w:rsidRDefault="007211B6" w:rsidP="00F6784A">
            <w:pPr>
              <w:rPr>
                <w:rFonts w:hint="cs"/>
                <w:rtl/>
                <w:lang w:bidi="fa-IR"/>
              </w:rPr>
            </w:pPr>
            <w:r>
              <w:rPr>
                <w:rFonts w:hint="cs"/>
                <w:rtl/>
                <w:lang w:bidi="fa-IR"/>
              </w:rPr>
              <w:t>473</w:t>
            </w:r>
          </w:p>
        </w:tc>
      </w:tr>
      <w:tr w:rsidR="007211B6" w14:paraId="313FA996" w14:textId="77777777" w:rsidTr="00256A4B">
        <w:tc>
          <w:tcPr>
            <w:tcW w:w="3368" w:type="dxa"/>
            <w:shd w:val="clear" w:color="auto" w:fill="auto"/>
          </w:tcPr>
          <w:p w14:paraId="58A7D7AC" w14:textId="77777777" w:rsidR="007211B6" w:rsidRDefault="007211B6" w:rsidP="00F6784A">
            <w:pPr>
              <w:pStyle w:val="TOC2"/>
              <w:rPr>
                <w:rFonts w:hint="cs"/>
                <w:rtl/>
              </w:rPr>
            </w:pPr>
          </w:p>
        </w:tc>
        <w:tc>
          <w:tcPr>
            <w:tcW w:w="1264" w:type="dxa"/>
            <w:shd w:val="clear" w:color="auto" w:fill="auto"/>
          </w:tcPr>
          <w:p w14:paraId="3A09BA5A" w14:textId="77777777" w:rsidR="007211B6" w:rsidRDefault="007211B6" w:rsidP="00F6784A">
            <w:pPr>
              <w:rPr>
                <w:rFonts w:hint="cs"/>
                <w:rtl/>
                <w:lang w:bidi="ar-AE"/>
              </w:rPr>
            </w:pPr>
          </w:p>
        </w:tc>
        <w:tc>
          <w:tcPr>
            <w:tcW w:w="3118" w:type="dxa"/>
            <w:shd w:val="clear" w:color="auto" w:fill="auto"/>
          </w:tcPr>
          <w:p w14:paraId="223ED282" w14:textId="77777777" w:rsidR="007211B6" w:rsidRDefault="007211B6" w:rsidP="000D1F31">
            <w:pPr>
              <w:pStyle w:val="libCenter"/>
              <w:rPr>
                <w:rFonts w:hint="cs"/>
                <w:rtl/>
              </w:rPr>
            </w:pPr>
            <w:r>
              <w:rPr>
                <w:rFonts w:hint="cs"/>
                <w:rtl/>
              </w:rPr>
              <w:t>4414 ـ عامر بن الطفيل بن الحارث الأزدي</w:t>
            </w:r>
          </w:p>
        </w:tc>
        <w:tc>
          <w:tcPr>
            <w:tcW w:w="1264" w:type="dxa"/>
            <w:shd w:val="clear" w:color="auto" w:fill="auto"/>
          </w:tcPr>
          <w:p w14:paraId="5F1E8776" w14:textId="77777777" w:rsidR="007211B6" w:rsidRDefault="007211B6" w:rsidP="00F6784A">
            <w:pPr>
              <w:rPr>
                <w:rFonts w:hint="cs"/>
                <w:rtl/>
                <w:lang w:bidi="fa-IR"/>
              </w:rPr>
            </w:pPr>
            <w:r>
              <w:rPr>
                <w:rFonts w:hint="cs"/>
                <w:rtl/>
                <w:lang w:bidi="fa-IR"/>
              </w:rPr>
              <w:t>473</w:t>
            </w:r>
          </w:p>
        </w:tc>
      </w:tr>
    </w:tbl>
    <w:p w14:paraId="7259B2A9" w14:textId="77777777" w:rsidR="007211B6" w:rsidRDefault="007211B6" w:rsidP="00F329FF">
      <w:pPr>
        <w:pStyle w:val="libNormal"/>
        <w:rPr>
          <w:rtl/>
        </w:rPr>
      </w:pPr>
    </w:p>
    <w:p w14:paraId="7627EF0F"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8"/>
        <w:gridCol w:w="1264"/>
        <w:gridCol w:w="3118"/>
        <w:gridCol w:w="1264"/>
      </w:tblGrid>
      <w:tr w:rsidR="007211B6" w14:paraId="7050F543" w14:textId="77777777" w:rsidTr="00256A4B">
        <w:tc>
          <w:tcPr>
            <w:tcW w:w="3368" w:type="dxa"/>
            <w:shd w:val="clear" w:color="auto" w:fill="auto"/>
          </w:tcPr>
          <w:p w14:paraId="750B016A" w14:textId="77777777" w:rsidR="007211B6" w:rsidRDefault="007211B6" w:rsidP="000D1F31">
            <w:pPr>
              <w:pStyle w:val="libCenter"/>
              <w:rPr>
                <w:rFonts w:hint="cs"/>
                <w:rtl/>
              </w:rPr>
            </w:pPr>
            <w:r>
              <w:rPr>
                <w:rFonts w:hint="cs"/>
                <w:rtl/>
              </w:rPr>
              <w:lastRenderedPageBreak/>
              <w:t>4415 ـ عامر بن الطفيل آخر ، لم يذكر نسبه</w:t>
            </w:r>
          </w:p>
        </w:tc>
        <w:tc>
          <w:tcPr>
            <w:tcW w:w="1264" w:type="dxa"/>
            <w:shd w:val="clear" w:color="auto" w:fill="auto"/>
          </w:tcPr>
          <w:p w14:paraId="42424029" w14:textId="77777777" w:rsidR="007211B6" w:rsidRDefault="007211B6" w:rsidP="00F6784A">
            <w:pPr>
              <w:rPr>
                <w:rFonts w:hint="cs"/>
                <w:rtl/>
                <w:lang w:bidi="fa-IR"/>
              </w:rPr>
            </w:pPr>
            <w:r>
              <w:rPr>
                <w:rFonts w:hint="cs"/>
                <w:rtl/>
                <w:lang w:bidi="fa-IR"/>
              </w:rPr>
              <w:t>473</w:t>
            </w:r>
          </w:p>
        </w:tc>
        <w:tc>
          <w:tcPr>
            <w:tcW w:w="3118" w:type="dxa"/>
            <w:shd w:val="clear" w:color="auto" w:fill="auto"/>
          </w:tcPr>
          <w:p w14:paraId="02A43A18" w14:textId="77777777" w:rsidR="007211B6" w:rsidRDefault="007211B6" w:rsidP="000D1F31">
            <w:pPr>
              <w:pStyle w:val="libCenter"/>
              <w:rPr>
                <w:rFonts w:hint="cs"/>
                <w:rtl/>
              </w:rPr>
            </w:pPr>
            <w:r>
              <w:rPr>
                <w:rFonts w:hint="cs"/>
                <w:rtl/>
              </w:rPr>
              <w:t>4435 ـ عامر بن قيس الأشعري</w:t>
            </w:r>
          </w:p>
        </w:tc>
        <w:tc>
          <w:tcPr>
            <w:tcW w:w="1264" w:type="dxa"/>
            <w:shd w:val="clear" w:color="auto" w:fill="auto"/>
          </w:tcPr>
          <w:p w14:paraId="71554BFC" w14:textId="77777777" w:rsidR="007211B6" w:rsidRDefault="007211B6" w:rsidP="00F6784A">
            <w:pPr>
              <w:rPr>
                <w:rFonts w:hint="cs"/>
                <w:rtl/>
                <w:lang w:bidi="ar-AE"/>
              </w:rPr>
            </w:pPr>
            <w:r>
              <w:rPr>
                <w:rFonts w:hint="cs"/>
                <w:rtl/>
                <w:lang w:bidi="ar-AE"/>
              </w:rPr>
              <w:t>483</w:t>
            </w:r>
          </w:p>
        </w:tc>
      </w:tr>
      <w:tr w:rsidR="007211B6" w14:paraId="716E75F8" w14:textId="77777777" w:rsidTr="00256A4B">
        <w:tc>
          <w:tcPr>
            <w:tcW w:w="3368" w:type="dxa"/>
            <w:shd w:val="clear" w:color="auto" w:fill="auto"/>
          </w:tcPr>
          <w:p w14:paraId="6CDDFFB3" w14:textId="77777777" w:rsidR="007211B6" w:rsidRDefault="007211B6" w:rsidP="000D1F31">
            <w:pPr>
              <w:pStyle w:val="libCenter"/>
              <w:rPr>
                <w:rFonts w:hint="cs"/>
                <w:rtl/>
              </w:rPr>
            </w:pPr>
            <w:r>
              <w:rPr>
                <w:rFonts w:hint="cs"/>
                <w:rtl/>
              </w:rPr>
              <w:t>4416 ـ عامر بن أبي عامر الأشعري</w:t>
            </w:r>
          </w:p>
        </w:tc>
        <w:tc>
          <w:tcPr>
            <w:tcW w:w="1264" w:type="dxa"/>
            <w:shd w:val="clear" w:color="auto" w:fill="auto"/>
          </w:tcPr>
          <w:p w14:paraId="1BA779AE" w14:textId="77777777" w:rsidR="007211B6" w:rsidRDefault="007211B6" w:rsidP="00F6784A">
            <w:pPr>
              <w:rPr>
                <w:rFonts w:hint="cs"/>
                <w:rtl/>
                <w:lang w:bidi="fa-IR"/>
              </w:rPr>
            </w:pPr>
            <w:r>
              <w:rPr>
                <w:rFonts w:hint="cs"/>
                <w:rtl/>
                <w:lang w:bidi="fa-IR"/>
              </w:rPr>
              <w:t>474</w:t>
            </w:r>
          </w:p>
        </w:tc>
        <w:tc>
          <w:tcPr>
            <w:tcW w:w="3118" w:type="dxa"/>
            <w:shd w:val="clear" w:color="auto" w:fill="auto"/>
          </w:tcPr>
          <w:p w14:paraId="02F3C13C" w14:textId="77777777" w:rsidR="007211B6" w:rsidRDefault="007211B6" w:rsidP="000D1F31">
            <w:pPr>
              <w:pStyle w:val="libCenter"/>
              <w:rPr>
                <w:rFonts w:hint="cs"/>
                <w:rtl/>
              </w:rPr>
            </w:pPr>
            <w:r>
              <w:rPr>
                <w:rFonts w:hint="cs"/>
                <w:rtl/>
              </w:rPr>
              <w:t>4436 ـ عامر بن كريز القرشي العبشمي</w:t>
            </w:r>
          </w:p>
        </w:tc>
        <w:tc>
          <w:tcPr>
            <w:tcW w:w="1264" w:type="dxa"/>
            <w:shd w:val="clear" w:color="auto" w:fill="auto"/>
          </w:tcPr>
          <w:p w14:paraId="5C48D70A" w14:textId="77777777" w:rsidR="007211B6" w:rsidRDefault="007211B6" w:rsidP="00F6784A">
            <w:pPr>
              <w:rPr>
                <w:rFonts w:hint="cs"/>
                <w:rtl/>
                <w:lang w:bidi="fa-IR"/>
              </w:rPr>
            </w:pPr>
            <w:r>
              <w:rPr>
                <w:rFonts w:hint="cs"/>
                <w:rtl/>
                <w:lang w:bidi="fa-IR"/>
              </w:rPr>
              <w:t>483</w:t>
            </w:r>
          </w:p>
        </w:tc>
      </w:tr>
      <w:tr w:rsidR="007211B6" w14:paraId="7F9075A2" w14:textId="77777777" w:rsidTr="00256A4B">
        <w:tc>
          <w:tcPr>
            <w:tcW w:w="3368" w:type="dxa"/>
            <w:shd w:val="clear" w:color="auto" w:fill="auto"/>
          </w:tcPr>
          <w:p w14:paraId="35B0AC0C" w14:textId="77777777" w:rsidR="007211B6" w:rsidRDefault="007211B6" w:rsidP="000D1F31">
            <w:pPr>
              <w:pStyle w:val="libCenter"/>
              <w:rPr>
                <w:rFonts w:hint="cs"/>
                <w:rtl/>
              </w:rPr>
            </w:pPr>
            <w:r>
              <w:rPr>
                <w:rFonts w:hint="cs"/>
                <w:rtl/>
              </w:rPr>
              <w:t>4417 ـ عامر بن عبد الأسد</w:t>
            </w:r>
          </w:p>
        </w:tc>
        <w:tc>
          <w:tcPr>
            <w:tcW w:w="1264" w:type="dxa"/>
            <w:shd w:val="clear" w:color="auto" w:fill="auto"/>
          </w:tcPr>
          <w:p w14:paraId="55C51310" w14:textId="77777777" w:rsidR="007211B6" w:rsidRDefault="007211B6" w:rsidP="00F6784A">
            <w:pPr>
              <w:rPr>
                <w:rFonts w:hint="cs"/>
                <w:rtl/>
                <w:lang w:bidi="ar-AE"/>
              </w:rPr>
            </w:pPr>
            <w:r>
              <w:rPr>
                <w:rFonts w:hint="cs"/>
                <w:rtl/>
                <w:lang w:bidi="ar-AE"/>
              </w:rPr>
              <w:t>475</w:t>
            </w:r>
          </w:p>
        </w:tc>
        <w:tc>
          <w:tcPr>
            <w:tcW w:w="3118" w:type="dxa"/>
            <w:shd w:val="clear" w:color="auto" w:fill="auto"/>
          </w:tcPr>
          <w:p w14:paraId="04792A54" w14:textId="77777777" w:rsidR="007211B6" w:rsidRDefault="007211B6" w:rsidP="000D1F31">
            <w:pPr>
              <w:pStyle w:val="libCenter"/>
              <w:rPr>
                <w:rFonts w:hint="cs"/>
                <w:rtl/>
              </w:rPr>
            </w:pPr>
            <w:r>
              <w:rPr>
                <w:rFonts w:hint="cs"/>
                <w:rtl/>
              </w:rPr>
              <w:t>4437 ـ عامر بن كعب ، أبو زعنة الشاعر</w:t>
            </w:r>
          </w:p>
        </w:tc>
        <w:tc>
          <w:tcPr>
            <w:tcW w:w="1264" w:type="dxa"/>
            <w:shd w:val="clear" w:color="auto" w:fill="auto"/>
          </w:tcPr>
          <w:p w14:paraId="37598001" w14:textId="77777777" w:rsidR="007211B6" w:rsidRDefault="007211B6" w:rsidP="00F6784A">
            <w:pPr>
              <w:rPr>
                <w:rFonts w:hint="cs"/>
                <w:rtl/>
                <w:lang w:bidi="fa-IR"/>
              </w:rPr>
            </w:pPr>
            <w:r>
              <w:rPr>
                <w:rFonts w:hint="cs"/>
                <w:rtl/>
                <w:lang w:bidi="fa-IR"/>
              </w:rPr>
              <w:t>483</w:t>
            </w:r>
          </w:p>
        </w:tc>
      </w:tr>
      <w:tr w:rsidR="007211B6" w14:paraId="0E9A4B8C" w14:textId="77777777" w:rsidTr="00256A4B">
        <w:tc>
          <w:tcPr>
            <w:tcW w:w="3368" w:type="dxa"/>
            <w:shd w:val="clear" w:color="auto" w:fill="auto"/>
          </w:tcPr>
          <w:p w14:paraId="63FDCECC" w14:textId="77777777" w:rsidR="007211B6" w:rsidRDefault="007211B6" w:rsidP="000D1F31">
            <w:pPr>
              <w:pStyle w:val="libCenter"/>
              <w:rPr>
                <w:rFonts w:hint="cs"/>
                <w:rtl/>
              </w:rPr>
            </w:pPr>
            <w:r>
              <w:rPr>
                <w:rFonts w:hint="cs"/>
                <w:rtl/>
              </w:rPr>
              <w:t>4418 ـ عامر بن عبد الله القرشي الفهري ، أبو عبيدة بن الجراح</w:t>
            </w:r>
          </w:p>
        </w:tc>
        <w:tc>
          <w:tcPr>
            <w:tcW w:w="1264" w:type="dxa"/>
            <w:shd w:val="clear" w:color="auto" w:fill="auto"/>
          </w:tcPr>
          <w:p w14:paraId="1AF34732" w14:textId="77777777" w:rsidR="007211B6" w:rsidRDefault="007211B6" w:rsidP="00F6784A">
            <w:pPr>
              <w:rPr>
                <w:rFonts w:hint="cs"/>
                <w:rtl/>
                <w:lang w:bidi="fa-IR"/>
              </w:rPr>
            </w:pPr>
            <w:r>
              <w:rPr>
                <w:rFonts w:hint="cs"/>
                <w:rtl/>
                <w:lang w:bidi="fa-IR"/>
              </w:rPr>
              <w:t>475</w:t>
            </w:r>
          </w:p>
        </w:tc>
        <w:tc>
          <w:tcPr>
            <w:tcW w:w="3118" w:type="dxa"/>
            <w:shd w:val="clear" w:color="auto" w:fill="auto"/>
          </w:tcPr>
          <w:p w14:paraId="01FF0FE7" w14:textId="77777777" w:rsidR="007211B6" w:rsidRDefault="007211B6" w:rsidP="000D1F31">
            <w:pPr>
              <w:pStyle w:val="libCenter"/>
              <w:rPr>
                <w:rFonts w:hint="cs"/>
                <w:rtl/>
              </w:rPr>
            </w:pPr>
            <w:r>
              <w:rPr>
                <w:rFonts w:hint="cs"/>
                <w:rtl/>
              </w:rPr>
              <w:t>4438 ـ عامر بن لقيط العامري</w:t>
            </w:r>
          </w:p>
        </w:tc>
        <w:tc>
          <w:tcPr>
            <w:tcW w:w="1264" w:type="dxa"/>
            <w:shd w:val="clear" w:color="auto" w:fill="auto"/>
          </w:tcPr>
          <w:p w14:paraId="3111B004" w14:textId="77777777" w:rsidR="007211B6" w:rsidRDefault="007211B6" w:rsidP="00F6784A">
            <w:pPr>
              <w:rPr>
                <w:rFonts w:hint="cs"/>
                <w:rtl/>
                <w:lang w:bidi="fa-IR"/>
              </w:rPr>
            </w:pPr>
            <w:r>
              <w:rPr>
                <w:rFonts w:hint="cs"/>
                <w:rtl/>
                <w:lang w:bidi="fa-IR"/>
              </w:rPr>
              <w:t>483</w:t>
            </w:r>
          </w:p>
        </w:tc>
      </w:tr>
      <w:tr w:rsidR="007211B6" w14:paraId="17706262" w14:textId="77777777" w:rsidTr="00256A4B">
        <w:tc>
          <w:tcPr>
            <w:tcW w:w="3368" w:type="dxa"/>
            <w:shd w:val="clear" w:color="auto" w:fill="auto"/>
          </w:tcPr>
          <w:p w14:paraId="5050E5EB" w14:textId="77777777" w:rsidR="007211B6" w:rsidRDefault="007211B6" w:rsidP="000D1F31">
            <w:pPr>
              <w:pStyle w:val="libCenter"/>
              <w:rPr>
                <w:rFonts w:hint="cs"/>
                <w:rtl/>
              </w:rPr>
            </w:pPr>
            <w:r>
              <w:rPr>
                <w:rFonts w:hint="cs"/>
                <w:rtl/>
              </w:rPr>
              <w:t>4419 ـ عامر بن عبد الله البدري</w:t>
            </w:r>
          </w:p>
        </w:tc>
        <w:tc>
          <w:tcPr>
            <w:tcW w:w="1264" w:type="dxa"/>
            <w:shd w:val="clear" w:color="auto" w:fill="auto"/>
          </w:tcPr>
          <w:p w14:paraId="4A913AB8" w14:textId="77777777" w:rsidR="007211B6" w:rsidRDefault="007211B6" w:rsidP="00F6784A">
            <w:pPr>
              <w:rPr>
                <w:rFonts w:hint="cs"/>
                <w:rtl/>
                <w:lang w:bidi="fa-IR"/>
              </w:rPr>
            </w:pPr>
            <w:r>
              <w:rPr>
                <w:rFonts w:hint="cs"/>
                <w:rtl/>
                <w:lang w:bidi="fa-IR"/>
              </w:rPr>
              <w:t>478</w:t>
            </w:r>
          </w:p>
        </w:tc>
        <w:tc>
          <w:tcPr>
            <w:tcW w:w="3118" w:type="dxa"/>
            <w:shd w:val="clear" w:color="auto" w:fill="auto"/>
          </w:tcPr>
          <w:p w14:paraId="40867039" w14:textId="77777777" w:rsidR="007211B6" w:rsidRDefault="007211B6" w:rsidP="000D1F31">
            <w:pPr>
              <w:pStyle w:val="libCenter"/>
              <w:rPr>
                <w:rFonts w:hint="cs"/>
                <w:rtl/>
              </w:rPr>
            </w:pPr>
            <w:r>
              <w:rPr>
                <w:rFonts w:hint="cs"/>
                <w:rtl/>
              </w:rPr>
              <w:t>4439 ـ عامر بن ليلى بن ضمرة</w:t>
            </w:r>
          </w:p>
        </w:tc>
        <w:tc>
          <w:tcPr>
            <w:tcW w:w="1264" w:type="dxa"/>
            <w:shd w:val="clear" w:color="auto" w:fill="auto"/>
          </w:tcPr>
          <w:p w14:paraId="008C0A36" w14:textId="77777777" w:rsidR="007211B6" w:rsidRDefault="007211B6" w:rsidP="00F6784A">
            <w:pPr>
              <w:rPr>
                <w:rFonts w:hint="cs"/>
                <w:rtl/>
                <w:lang w:bidi="fa-IR"/>
              </w:rPr>
            </w:pPr>
            <w:r>
              <w:rPr>
                <w:rFonts w:hint="cs"/>
                <w:rtl/>
                <w:lang w:bidi="fa-IR"/>
              </w:rPr>
              <w:t>484</w:t>
            </w:r>
          </w:p>
        </w:tc>
      </w:tr>
      <w:tr w:rsidR="007211B6" w14:paraId="70DE223E" w14:textId="77777777" w:rsidTr="00256A4B">
        <w:tc>
          <w:tcPr>
            <w:tcW w:w="3368" w:type="dxa"/>
            <w:shd w:val="clear" w:color="auto" w:fill="auto"/>
          </w:tcPr>
          <w:p w14:paraId="4D7AF5E3" w14:textId="77777777" w:rsidR="007211B6" w:rsidRDefault="007211B6" w:rsidP="000D1F31">
            <w:pPr>
              <w:pStyle w:val="libCenter"/>
              <w:rPr>
                <w:rFonts w:hint="cs"/>
                <w:rtl/>
              </w:rPr>
            </w:pPr>
            <w:r>
              <w:rPr>
                <w:rFonts w:hint="cs"/>
                <w:rtl/>
              </w:rPr>
              <w:t>4420 ـ عامر بن عبد الله بن جهم الخولاني</w:t>
            </w:r>
          </w:p>
        </w:tc>
        <w:tc>
          <w:tcPr>
            <w:tcW w:w="1264" w:type="dxa"/>
            <w:shd w:val="clear" w:color="auto" w:fill="auto"/>
          </w:tcPr>
          <w:p w14:paraId="0137D1DC" w14:textId="77777777" w:rsidR="007211B6" w:rsidRDefault="007211B6" w:rsidP="00F6784A">
            <w:pPr>
              <w:rPr>
                <w:rFonts w:hint="cs"/>
                <w:rtl/>
                <w:lang w:bidi="fa-IR"/>
              </w:rPr>
            </w:pPr>
            <w:r>
              <w:rPr>
                <w:rFonts w:hint="cs"/>
                <w:rtl/>
                <w:lang w:bidi="fa-IR"/>
              </w:rPr>
              <w:t>479</w:t>
            </w:r>
          </w:p>
        </w:tc>
        <w:tc>
          <w:tcPr>
            <w:tcW w:w="3118" w:type="dxa"/>
            <w:shd w:val="clear" w:color="auto" w:fill="auto"/>
          </w:tcPr>
          <w:p w14:paraId="557A8C2F" w14:textId="77777777" w:rsidR="007211B6" w:rsidRDefault="007211B6" w:rsidP="000D1F31">
            <w:pPr>
              <w:pStyle w:val="libCenter"/>
              <w:rPr>
                <w:rFonts w:hint="cs"/>
                <w:rtl/>
              </w:rPr>
            </w:pPr>
            <w:r>
              <w:rPr>
                <w:rFonts w:hint="cs"/>
                <w:rtl/>
              </w:rPr>
              <w:t>4440 ـ عامر بن ليلى الغفاري</w:t>
            </w:r>
          </w:p>
        </w:tc>
        <w:tc>
          <w:tcPr>
            <w:tcW w:w="1264" w:type="dxa"/>
            <w:shd w:val="clear" w:color="auto" w:fill="auto"/>
          </w:tcPr>
          <w:p w14:paraId="5960C7CE" w14:textId="77777777" w:rsidR="007211B6" w:rsidRDefault="007211B6" w:rsidP="00F6784A">
            <w:pPr>
              <w:rPr>
                <w:rFonts w:hint="cs"/>
                <w:rtl/>
                <w:lang w:bidi="ar-AE"/>
              </w:rPr>
            </w:pPr>
            <w:r>
              <w:rPr>
                <w:rFonts w:hint="cs"/>
                <w:rtl/>
                <w:lang w:bidi="ar-AE"/>
              </w:rPr>
              <w:t>484</w:t>
            </w:r>
          </w:p>
        </w:tc>
      </w:tr>
      <w:tr w:rsidR="007211B6" w14:paraId="3BC1AA66" w14:textId="77777777" w:rsidTr="00256A4B">
        <w:tc>
          <w:tcPr>
            <w:tcW w:w="3368" w:type="dxa"/>
            <w:shd w:val="clear" w:color="auto" w:fill="auto"/>
          </w:tcPr>
          <w:p w14:paraId="14D4A0C2" w14:textId="77777777" w:rsidR="007211B6" w:rsidRDefault="007211B6" w:rsidP="000D1F31">
            <w:pPr>
              <w:pStyle w:val="libCenter"/>
              <w:rPr>
                <w:rFonts w:hint="cs"/>
                <w:rtl/>
              </w:rPr>
            </w:pPr>
            <w:r>
              <w:rPr>
                <w:rFonts w:hint="cs"/>
                <w:rtl/>
              </w:rPr>
              <w:t>4421 ـ عامر بن عبد عمرو وقيل ابن عمرو</w:t>
            </w:r>
          </w:p>
        </w:tc>
        <w:tc>
          <w:tcPr>
            <w:tcW w:w="1264" w:type="dxa"/>
            <w:shd w:val="clear" w:color="auto" w:fill="auto"/>
          </w:tcPr>
          <w:p w14:paraId="3C27EC3F" w14:textId="77777777" w:rsidR="007211B6" w:rsidRDefault="007211B6" w:rsidP="00F6784A">
            <w:pPr>
              <w:rPr>
                <w:rFonts w:hint="cs"/>
                <w:rtl/>
                <w:lang w:bidi="fa-IR"/>
              </w:rPr>
            </w:pPr>
            <w:r>
              <w:rPr>
                <w:rFonts w:hint="cs"/>
                <w:rtl/>
                <w:lang w:bidi="fa-IR"/>
              </w:rPr>
              <w:t>479</w:t>
            </w:r>
          </w:p>
        </w:tc>
        <w:tc>
          <w:tcPr>
            <w:tcW w:w="3118" w:type="dxa"/>
            <w:shd w:val="clear" w:color="auto" w:fill="auto"/>
          </w:tcPr>
          <w:p w14:paraId="629F0873" w14:textId="77777777" w:rsidR="007211B6" w:rsidRDefault="007211B6" w:rsidP="000D1F31">
            <w:pPr>
              <w:pStyle w:val="libCenter"/>
              <w:rPr>
                <w:rFonts w:hint="cs"/>
                <w:rtl/>
              </w:rPr>
            </w:pPr>
            <w:r>
              <w:rPr>
                <w:rFonts w:hint="cs"/>
                <w:rtl/>
              </w:rPr>
              <w:t>4441 ـ عامر بن مالك الزهري</w:t>
            </w:r>
          </w:p>
        </w:tc>
        <w:tc>
          <w:tcPr>
            <w:tcW w:w="1264" w:type="dxa"/>
            <w:shd w:val="clear" w:color="auto" w:fill="auto"/>
          </w:tcPr>
          <w:p w14:paraId="0A13FC45" w14:textId="77777777" w:rsidR="007211B6" w:rsidRDefault="007211B6" w:rsidP="00F6784A">
            <w:pPr>
              <w:rPr>
                <w:rFonts w:hint="cs"/>
                <w:rtl/>
                <w:lang w:bidi="ar-AE"/>
              </w:rPr>
            </w:pPr>
            <w:r>
              <w:rPr>
                <w:rFonts w:hint="cs"/>
                <w:rtl/>
                <w:lang w:bidi="ar-AE"/>
              </w:rPr>
              <w:t>484</w:t>
            </w:r>
          </w:p>
        </w:tc>
      </w:tr>
      <w:tr w:rsidR="007211B6" w14:paraId="6977A9E5" w14:textId="77777777" w:rsidTr="00256A4B">
        <w:tc>
          <w:tcPr>
            <w:tcW w:w="3368" w:type="dxa"/>
            <w:shd w:val="clear" w:color="auto" w:fill="auto"/>
          </w:tcPr>
          <w:p w14:paraId="0FB2E1E6" w14:textId="77777777" w:rsidR="007211B6" w:rsidRDefault="007211B6" w:rsidP="000D1F31">
            <w:pPr>
              <w:pStyle w:val="libCenter"/>
              <w:rPr>
                <w:rFonts w:hint="cs"/>
                <w:rtl/>
              </w:rPr>
            </w:pPr>
            <w:r>
              <w:rPr>
                <w:rFonts w:hint="cs"/>
                <w:rtl/>
              </w:rPr>
              <w:t>4422 ـ عامر بن عبد غنم السهمي</w:t>
            </w:r>
          </w:p>
        </w:tc>
        <w:tc>
          <w:tcPr>
            <w:tcW w:w="1264" w:type="dxa"/>
            <w:shd w:val="clear" w:color="auto" w:fill="auto"/>
          </w:tcPr>
          <w:p w14:paraId="5C90FC09" w14:textId="77777777" w:rsidR="007211B6" w:rsidRDefault="007211B6" w:rsidP="00F6784A">
            <w:pPr>
              <w:rPr>
                <w:rFonts w:hint="cs"/>
                <w:rtl/>
                <w:lang w:bidi="fa-IR"/>
              </w:rPr>
            </w:pPr>
            <w:r>
              <w:rPr>
                <w:rFonts w:hint="cs"/>
                <w:rtl/>
                <w:lang w:bidi="fa-IR"/>
              </w:rPr>
              <w:t>479</w:t>
            </w:r>
          </w:p>
        </w:tc>
        <w:tc>
          <w:tcPr>
            <w:tcW w:w="3118" w:type="dxa"/>
            <w:shd w:val="clear" w:color="auto" w:fill="auto"/>
          </w:tcPr>
          <w:p w14:paraId="4121CA0C" w14:textId="77777777" w:rsidR="007211B6" w:rsidRDefault="007211B6" w:rsidP="000D1F31">
            <w:pPr>
              <w:pStyle w:val="libCenter"/>
              <w:rPr>
                <w:rFonts w:hint="cs"/>
                <w:rtl/>
              </w:rPr>
            </w:pPr>
            <w:r>
              <w:rPr>
                <w:rFonts w:hint="cs"/>
                <w:rtl/>
              </w:rPr>
              <w:t>4442 ـ عامر بن مالك العامري الكلابي المعروف بملاعب الأسنة</w:t>
            </w:r>
          </w:p>
        </w:tc>
        <w:tc>
          <w:tcPr>
            <w:tcW w:w="1264" w:type="dxa"/>
            <w:shd w:val="clear" w:color="auto" w:fill="auto"/>
          </w:tcPr>
          <w:p w14:paraId="485113F6" w14:textId="77777777" w:rsidR="007211B6" w:rsidRDefault="007211B6" w:rsidP="00F6784A">
            <w:pPr>
              <w:rPr>
                <w:rFonts w:hint="cs"/>
                <w:rtl/>
                <w:lang w:bidi="fa-IR"/>
              </w:rPr>
            </w:pPr>
            <w:r>
              <w:rPr>
                <w:rFonts w:hint="cs"/>
                <w:rtl/>
                <w:lang w:bidi="fa-IR"/>
              </w:rPr>
              <w:t>485</w:t>
            </w:r>
          </w:p>
        </w:tc>
      </w:tr>
      <w:tr w:rsidR="007211B6" w14:paraId="749F1D79" w14:textId="77777777" w:rsidTr="00256A4B">
        <w:tc>
          <w:tcPr>
            <w:tcW w:w="3368" w:type="dxa"/>
            <w:shd w:val="clear" w:color="auto" w:fill="auto"/>
          </w:tcPr>
          <w:p w14:paraId="2EBD94C1" w14:textId="77777777" w:rsidR="007211B6" w:rsidRDefault="007211B6" w:rsidP="000D1F31">
            <w:pPr>
              <w:pStyle w:val="libCenter"/>
              <w:rPr>
                <w:rFonts w:hint="cs"/>
                <w:rtl/>
              </w:rPr>
            </w:pPr>
            <w:r>
              <w:rPr>
                <w:rFonts w:hint="cs"/>
                <w:rtl/>
              </w:rPr>
              <w:t>4423 ـ عامر بن عبد قيس الحضرمي</w:t>
            </w:r>
          </w:p>
        </w:tc>
        <w:tc>
          <w:tcPr>
            <w:tcW w:w="1264" w:type="dxa"/>
            <w:shd w:val="clear" w:color="auto" w:fill="auto"/>
          </w:tcPr>
          <w:p w14:paraId="3A006C6E" w14:textId="77777777" w:rsidR="007211B6" w:rsidRDefault="007211B6" w:rsidP="00F6784A">
            <w:pPr>
              <w:rPr>
                <w:rFonts w:hint="cs"/>
                <w:rtl/>
                <w:lang w:bidi="fa-IR"/>
              </w:rPr>
            </w:pPr>
            <w:r>
              <w:rPr>
                <w:rFonts w:hint="cs"/>
                <w:rtl/>
                <w:lang w:bidi="fa-IR"/>
              </w:rPr>
              <w:t>479</w:t>
            </w:r>
          </w:p>
        </w:tc>
        <w:tc>
          <w:tcPr>
            <w:tcW w:w="3118" w:type="dxa"/>
            <w:shd w:val="clear" w:color="auto" w:fill="auto"/>
          </w:tcPr>
          <w:p w14:paraId="3D4C9A44" w14:textId="77777777" w:rsidR="007211B6" w:rsidRDefault="007211B6" w:rsidP="000D1F31">
            <w:pPr>
              <w:pStyle w:val="libCenter"/>
              <w:rPr>
                <w:rFonts w:hint="cs"/>
                <w:rtl/>
              </w:rPr>
            </w:pPr>
            <w:r>
              <w:rPr>
                <w:rFonts w:hint="cs"/>
                <w:rtl/>
              </w:rPr>
              <w:t>4443 ـ عامر بن مالك القشيري ويقال الكعبي</w:t>
            </w:r>
          </w:p>
        </w:tc>
        <w:tc>
          <w:tcPr>
            <w:tcW w:w="1264" w:type="dxa"/>
            <w:shd w:val="clear" w:color="auto" w:fill="auto"/>
          </w:tcPr>
          <w:p w14:paraId="3EC70888" w14:textId="77777777" w:rsidR="007211B6" w:rsidRDefault="007211B6" w:rsidP="00F6784A">
            <w:pPr>
              <w:rPr>
                <w:rFonts w:hint="cs"/>
                <w:rtl/>
                <w:lang w:bidi="fa-IR"/>
              </w:rPr>
            </w:pPr>
            <w:r>
              <w:rPr>
                <w:rFonts w:hint="cs"/>
                <w:rtl/>
                <w:lang w:bidi="fa-IR"/>
              </w:rPr>
              <w:t>487</w:t>
            </w:r>
          </w:p>
        </w:tc>
      </w:tr>
      <w:tr w:rsidR="007211B6" w14:paraId="62EE0ACF" w14:textId="77777777" w:rsidTr="00256A4B">
        <w:tc>
          <w:tcPr>
            <w:tcW w:w="3368" w:type="dxa"/>
            <w:shd w:val="clear" w:color="auto" w:fill="auto"/>
          </w:tcPr>
          <w:p w14:paraId="173AA385" w14:textId="77777777" w:rsidR="007211B6" w:rsidRDefault="007211B6" w:rsidP="000D1F31">
            <w:pPr>
              <w:pStyle w:val="libCenter"/>
              <w:rPr>
                <w:rFonts w:hint="cs"/>
                <w:rtl/>
              </w:rPr>
            </w:pPr>
            <w:r>
              <w:rPr>
                <w:rFonts w:hint="cs"/>
                <w:rtl/>
              </w:rPr>
              <w:t>4424 ـ عامر بن عبدة الرقاشي يقال هو اسم أبي حرة الرقاشي</w:t>
            </w:r>
          </w:p>
        </w:tc>
        <w:tc>
          <w:tcPr>
            <w:tcW w:w="1264" w:type="dxa"/>
            <w:shd w:val="clear" w:color="auto" w:fill="auto"/>
          </w:tcPr>
          <w:p w14:paraId="3F9FE2D5" w14:textId="77777777" w:rsidR="007211B6" w:rsidRDefault="007211B6" w:rsidP="00F6784A">
            <w:pPr>
              <w:rPr>
                <w:rFonts w:hint="cs"/>
                <w:rtl/>
                <w:lang w:bidi="fa-IR"/>
              </w:rPr>
            </w:pPr>
            <w:r>
              <w:rPr>
                <w:rFonts w:hint="cs"/>
                <w:rtl/>
                <w:lang w:bidi="fa-IR"/>
              </w:rPr>
              <w:t>479</w:t>
            </w:r>
          </w:p>
        </w:tc>
        <w:tc>
          <w:tcPr>
            <w:tcW w:w="3118" w:type="dxa"/>
            <w:shd w:val="clear" w:color="auto" w:fill="auto"/>
          </w:tcPr>
          <w:p w14:paraId="73CDE416" w14:textId="77777777" w:rsidR="007211B6" w:rsidRDefault="007211B6" w:rsidP="000D1F31">
            <w:pPr>
              <w:pStyle w:val="libCenter"/>
              <w:rPr>
                <w:rFonts w:hint="cs"/>
                <w:rtl/>
              </w:rPr>
            </w:pPr>
            <w:r>
              <w:rPr>
                <w:rFonts w:hint="cs"/>
                <w:rtl/>
              </w:rPr>
              <w:t>4444 ـ عامر بن مخرمة بن نوفل القرشي الزهري ، أخو المسور</w:t>
            </w:r>
          </w:p>
        </w:tc>
        <w:tc>
          <w:tcPr>
            <w:tcW w:w="1264" w:type="dxa"/>
            <w:shd w:val="clear" w:color="auto" w:fill="auto"/>
          </w:tcPr>
          <w:p w14:paraId="3CB4109C" w14:textId="77777777" w:rsidR="007211B6" w:rsidRDefault="007211B6" w:rsidP="00F6784A">
            <w:pPr>
              <w:rPr>
                <w:rFonts w:hint="cs"/>
                <w:rtl/>
                <w:lang w:bidi="fa-IR"/>
              </w:rPr>
            </w:pPr>
            <w:r>
              <w:rPr>
                <w:rFonts w:hint="cs"/>
                <w:rtl/>
                <w:lang w:bidi="fa-IR"/>
              </w:rPr>
              <w:t>487</w:t>
            </w:r>
          </w:p>
        </w:tc>
      </w:tr>
      <w:tr w:rsidR="007211B6" w14:paraId="4D16EFE8" w14:textId="77777777" w:rsidTr="00256A4B">
        <w:tc>
          <w:tcPr>
            <w:tcW w:w="3368" w:type="dxa"/>
            <w:shd w:val="clear" w:color="auto" w:fill="auto"/>
          </w:tcPr>
          <w:p w14:paraId="612194BE" w14:textId="77777777" w:rsidR="007211B6" w:rsidRDefault="007211B6" w:rsidP="000D1F31">
            <w:pPr>
              <w:pStyle w:val="libCenter"/>
              <w:rPr>
                <w:rFonts w:hint="cs"/>
                <w:rtl/>
              </w:rPr>
            </w:pPr>
            <w:r>
              <w:rPr>
                <w:rFonts w:hint="cs"/>
                <w:rtl/>
              </w:rPr>
              <w:t>4425 ـ عامر بن عبيد الأشعري ، هو ابن أبي عامر</w:t>
            </w:r>
          </w:p>
        </w:tc>
        <w:tc>
          <w:tcPr>
            <w:tcW w:w="1264" w:type="dxa"/>
            <w:shd w:val="clear" w:color="auto" w:fill="auto"/>
          </w:tcPr>
          <w:p w14:paraId="60542C4A" w14:textId="77777777" w:rsidR="007211B6" w:rsidRDefault="007211B6" w:rsidP="00F6784A">
            <w:pPr>
              <w:rPr>
                <w:rFonts w:hint="cs"/>
                <w:rtl/>
                <w:lang w:bidi="fa-IR"/>
              </w:rPr>
            </w:pPr>
            <w:r>
              <w:rPr>
                <w:rFonts w:hint="cs"/>
                <w:rtl/>
                <w:lang w:bidi="fa-IR"/>
              </w:rPr>
              <w:t>479</w:t>
            </w:r>
          </w:p>
        </w:tc>
        <w:tc>
          <w:tcPr>
            <w:tcW w:w="3118" w:type="dxa"/>
            <w:shd w:val="clear" w:color="auto" w:fill="auto"/>
          </w:tcPr>
          <w:p w14:paraId="183408F9" w14:textId="77777777" w:rsidR="007211B6" w:rsidRDefault="007211B6" w:rsidP="000D1F31">
            <w:pPr>
              <w:pStyle w:val="libCenter"/>
              <w:rPr>
                <w:rFonts w:hint="cs"/>
                <w:rtl/>
              </w:rPr>
            </w:pPr>
            <w:r>
              <w:rPr>
                <w:rFonts w:hint="cs"/>
                <w:rtl/>
              </w:rPr>
              <w:t>4445 ـ عامر بن مخلد الأنصاري الخزرجي</w:t>
            </w:r>
          </w:p>
        </w:tc>
        <w:tc>
          <w:tcPr>
            <w:tcW w:w="1264" w:type="dxa"/>
            <w:shd w:val="clear" w:color="auto" w:fill="auto"/>
          </w:tcPr>
          <w:p w14:paraId="1F48F620" w14:textId="77777777" w:rsidR="007211B6" w:rsidRDefault="007211B6" w:rsidP="00F6784A">
            <w:pPr>
              <w:rPr>
                <w:rFonts w:hint="cs"/>
                <w:rtl/>
                <w:lang w:bidi="fa-IR"/>
              </w:rPr>
            </w:pPr>
            <w:r>
              <w:rPr>
                <w:rFonts w:hint="cs"/>
                <w:rtl/>
                <w:lang w:bidi="fa-IR"/>
              </w:rPr>
              <w:t>487</w:t>
            </w:r>
          </w:p>
        </w:tc>
      </w:tr>
      <w:tr w:rsidR="007211B6" w14:paraId="63D55797" w14:textId="77777777" w:rsidTr="00256A4B">
        <w:tc>
          <w:tcPr>
            <w:tcW w:w="3368" w:type="dxa"/>
            <w:shd w:val="clear" w:color="auto" w:fill="auto"/>
          </w:tcPr>
          <w:p w14:paraId="03FE7FA9" w14:textId="77777777" w:rsidR="007211B6" w:rsidRDefault="007211B6" w:rsidP="000D1F31">
            <w:pPr>
              <w:pStyle w:val="libCenter"/>
              <w:rPr>
                <w:rFonts w:hint="cs"/>
                <w:rtl/>
              </w:rPr>
            </w:pPr>
            <w:r>
              <w:rPr>
                <w:rFonts w:hint="cs"/>
                <w:rtl/>
              </w:rPr>
              <w:t>4426 ـ عامر بن البكير الأنصاري</w:t>
            </w:r>
          </w:p>
        </w:tc>
        <w:tc>
          <w:tcPr>
            <w:tcW w:w="1264" w:type="dxa"/>
            <w:shd w:val="clear" w:color="auto" w:fill="auto"/>
          </w:tcPr>
          <w:p w14:paraId="55742AD8" w14:textId="77777777" w:rsidR="007211B6" w:rsidRDefault="007211B6" w:rsidP="00F6784A">
            <w:pPr>
              <w:rPr>
                <w:rFonts w:hint="cs"/>
                <w:rtl/>
                <w:lang w:bidi="ar-AE"/>
              </w:rPr>
            </w:pPr>
            <w:r>
              <w:rPr>
                <w:rFonts w:hint="cs"/>
                <w:rtl/>
                <w:lang w:bidi="ar-AE"/>
              </w:rPr>
              <w:t>479</w:t>
            </w:r>
          </w:p>
        </w:tc>
        <w:tc>
          <w:tcPr>
            <w:tcW w:w="3118" w:type="dxa"/>
            <w:shd w:val="clear" w:color="auto" w:fill="auto"/>
          </w:tcPr>
          <w:p w14:paraId="649C8000" w14:textId="77777777" w:rsidR="007211B6" w:rsidRDefault="007211B6" w:rsidP="000D1F31">
            <w:pPr>
              <w:pStyle w:val="libCenter"/>
              <w:rPr>
                <w:rFonts w:hint="cs"/>
                <w:rtl/>
              </w:rPr>
            </w:pPr>
            <w:r>
              <w:rPr>
                <w:rFonts w:hint="cs"/>
                <w:rtl/>
              </w:rPr>
              <w:t>4446 ـ عامر بن مرقش الهذلي</w:t>
            </w:r>
          </w:p>
        </w:tc>
        <w:tc>
          <w:tcPr>
            <w:tcW w:w="1264" w:type="dxa"/>
            <w:shd w:val="clear" w:color="auto" w:fill="auto"/>
          </w:tcPr>
          <w:p w14:paraId="62E7708A" w14:textId="77777777" w:rsidR="007211B6" w:rsidRDefault="007211B6" w:rsidP="00F6784A">
            <w:pPr>
              <w:rPr>
                <w:rFonts w:hint="cs"/>
                <w:rtl/>
                <w:lang w:bidi="ar-AE"/>
              </w:rPr>
            </w:pPr>
            <w:r>
              <w:rPr>
                <w:rFonts w:hint="cs"/>
                <w:rtl/>
                <w:lang w:bidi="ar-AE"/>
              </w:rPr>
              <w:t>488</w:t>
            </w:r>
          </w:p>
        </w:tc>
      </w:tr>
      <w:tr w:rsidR="007211B6" w14:paraId="7BABED0A" w14:textId="77777777" w:rsidTr="00256A4B">
        <w:tc>
          <w:tcPr>
            <w:tcW w:w="3368" w:type="dxa"/>
            <w:shd w:val="clear" w:color="auto" w:fill="auto"/>
          </w:tcPr>
          <w:p w14:paraId="0A8E268F" w14:textId="77777777" w:rsidR="007211B6" w:rsidRDefault="007211B6" w:rsidP="000D1F31">
            <w:pPr>
              <w:pStyle w:val="libCenter"/>
              <w:rPr>
                <w:rFonts w:hint="cs"/>
                <w:rtl/>
              </w:rPr>
            </w:pPr>
            <w:r>
              <w:rPr>
                <w:rFonts w:hint="cs"/>
                <w:rtl/>
              </w:rPr>
              <w:t>4427 ـ عامر بن المهزم ابن الأغم التجيبي ، أبو بلال</w:t>
            </w:r>
          </w:p>
        </w:tc>
        <w:tc>
          <w:tcPr>
            <w:tcW w:w="1264" w:type="dxa"/>
            <w:shd w:val="clear" w:color="auto" w:fill="auto"/>
          </w:tcPr>
          <w:p w14:paraId="0A69E23E" w14:textId="77777777" w:rsidR="007211B6" w:rsidRDefault="007211B6" w:rsidP="00F6784A">
            <w:pPr>
              <w:rPr>
                <w:rFonts w:hint="cs"/>
                <w:rtl/>
                <w:lang w:bidi="fa-IR"/>
              </w:rPr>
            </w:pPr>
            <w:r>
              <w:rPr>
                <w:rFonts w:hint="cs"/>
                <w:rtl/>
                <w:lang w:bidi="fa-IR"/>
              </w:rPr>
              <w:t>479</w:t>
            </w:r>
          </w:p>
        </w:tc>
        <w:tc>
          <w:tcPr>
            <w:tcW w:w="3118" w:type="dxa"/>
            <w:shd w:val="clear" w:color="auto" w:fill="auto"/>
          </w:tcPr>
          <w:p w14:paraId="1B191109" w14:textId="77777777" w:rsidR="007211B6" w:rsidRDefault="007211B6" w:rsidP="000D1F31">
            <w:pPr>
              <w:pStyle w:val="libCenter"/>
              <w:rPr>
                <w:rFonts w:hint="cs"/>
                <w:rtl/>
              </w:rPr>
            </w:pPr>
            <w:r>
              <w:rPr>
                <w:rFonts w:hint="cs"/>
                <w:rtl/>
              </w:rPr>
              <w:t>4447 ـ عامر بن مسعود بن أمية بن خلف الجمحي</w:t>
            </w:r>
          </w:p>
        </w:tc>
        <w:tc>
          <w:tcPr>
            <w:tcW w:w="1264" w:type="dxa"/>
            <w:shd w:val="clear" w:color="auto" w:fill="auto"/>
          </w:tcPr>
          <w:p w14:paraId="2BAF35B3" w14:textId="77777777" w:rsidR="007211B6" w:rsidRDefault="007211B6" w:rsidP="00F6784A">
            <w:pPr>
              <w:rPr>
                <w:rFonts w:hint="cs"/>
                <w:rtl/>
                <w:lang w:bidi="fa-IR"/>
              </w:rPr>
            </w:pPr>
            <w:r>
              <w:rPr>
                <w:rFonts w:hint="cs"/>
                <w:rtl/>
                <w:lang w:bidi="fa-IR"/>
              </w:rPr>
              <w:t>488</w:t>
            </w:r>
          </w:p>
        </w:tc>
      </w:tr>
      <w:tr w:rsidR="007211B6" w14:paraId="10076381" w14:textId="77777777" w:rsidTr="00256A4B">
        <w:tc>
          <w:tcPr>
            <w:tcW w:w="3368" w:type="dxa"/>
            <w:shd w:val="clear" w:color="auto" w:fill="auto"/>
          </w:tcPr>
          <w:p w14:paraId="0DB190BF" w14:textId="77777777" w:rsidR="007211B6" w:rsidRDefault="007211B6" w:rsidP="000D1F31">
            <w:pPr>
              <w:pStyle w:val="libCenter"/>
              <w:rPr>
                <w:rFonts w:hint="cs"/>
                <w:rtl/>
              </w:rPr>
            </w:pPr>
            <w:r>
              <w:rPr>
                <w:rFonts w:hint="cs"/>
                <w:rtl/>
              </w:rPr>
              <w:t>4428 ـ عامر بن عمرو المزني ، والد هلال</w:t>
            </w:r>
          </w:p>
        </w:tc>
        <w:tc>
          <w:tcPr>
            <w:tcW w:w="1264" w:type="dxa"/>
            <w:shd w:val="clear" w:color="auto" w:fill="auto"/>
          </w:tcPr>
          <w:p w14:paraId="700AA974" w14:textId="77777777" w:rsidR="007211B6" w:rsidRDefault="007211B6" w:rsidP="00F6784A">
            <w:pPr>
              <w:rPr>
                <w:rFonts w:hint="cs"/>
                <w:rtl/>
                <w:lang w:bidi="fa-IR"/>
              </w:rPr>
            </w:pPr>
            <w:r>
              <w:rPr>
                <w:rFonts w:hint="cs"/>
                <w:rtl/>
                <w:lang w:bidi="fa-IR"/>
              </w:rPr>
              <w:t>480</w:t>
            </w:r>
          </w:p>
        </w:tc>
        <w:tc>
          <w:tcPr>
            <w:tcW w:w="3118" w:type="dxa"/>
            <w:shd w:val="clear" w:color="auto" w:fill="auto"/>
          </w:tcPr>
          <w:p w14:paraId="6413BE93" w14:textId="77777777" w:rsidR="007211B6" w:rsidRDefault="007211B6" w:rsidP="000D1F31">
            <w:pPr>
              <w:pStyle w:val="libCenter"/>
              <w:rPr>
                <w:rFonts w:hint="cs"/>
                <w:rtl/>
              </w:rPr>
            </w:pPr>
            <w:r>
              <w:rPr>
                <w:rFonts w:hint="cs"/>
                <w:rtl/>
              </w:rPr>
              <w:t>4448 ـ عامر بن مسعود بن خزيمة</w:t>
            </w:r>
          </w:p>
        </w:tc>
        <w:tc>
          <w:tcPr>
            <w:tcW w:w="1264" w:type="dxa"/>
            <w:shd w:val="clear" w:color="auto" w:fill="auto"/>
          </w:tcPr>
          <w:p w14:paraId="6482FBEB" w14:textId="77777777" w:rsidR="007211B6" w:rsidRDefault="007211B6" w:rsidP="00F6784A">
            <w:pPr>
              <w:rPr>
                <w:rFonts w:hint="cs"/>
                <w:rtl/>
                <w:lang w:bidi="fa-IR"/>
              </w:rPr>
            </w:pPr>
            <w:r>
              <w:rPr>
                <w:rFonts w:hint="cs"/>
                <w:rtl/>
                <w:lang w:bidi="fa-IR"/>
              </w:rPr>
              <w:t>490</w:t>
            </w:r>
          </w:p>
        </w:tc>
      </w:tr>
      <w:tr w:rsidR="007211B6" w14:paraId="161327EF" w14:textId="77777777" w:rsidTr="00256A4B">
        <w:tc>
          <w:tcPr>
            <w:tcW w:w="3368" w:type="dxa"/>
            <w:shd w:val="clear" w:color="auto" w:fill="auto"/>
          </w:tcPr>
          <w:p w14:paraId="06810C61" w14:textId="77777777" w:rsidR="007211B6" w:rsidRDefault="007211B6" w:rsidP="000D1F31">
            <w:pPr>
              <w:pStyle w:val="libCenter"/>
              <w:rPr>
                <w:rFonts w:hint="cs"/>
                <w:rtl/>
              </w:rPr>
            </w:pPr>
            <w:r>
              <w:rPr>
                <w:rFonts w:hint="cs"/>
                <w:rtl/>
              </w:rPr>
              <w:t>4429 ـ عامر بن عمير النميري</w:t>
            </w:r>
          </w:p>
        </w:tc>
        <w:tc>
          <w:tcPr>
            <w:tcW w:w="1264" w:type="dxa"/>
            <w:shd w:val="clear" w:color="auto" w:fill="auto"/>
          </w:tcPr>
          <w:p w14:paraId="1FC4A7C7" w14:textId="77777777" w:rsidR="007211B6" w:rsidRDefault="007211B6" w:rsidP="00F6784A">
            <w:pPr>
              <w:rPr>
                <w:rFonts w:hint="cs"/>
                <w:rtl/>
                <w:lang w:bidi="ar-AE"/>
              </w:rPr>
            </w:pPr>
            <w:r>
              <w:rPr>
                <w:rFonts w:hint="cs"/>
                <w:rtl/>
                <w:lang w:bidi="ar-AE"/>
              </w:rPr>
              <w:t>480</w:t>
            </w:r>
          </w:p>
        </w:tc>
        <w:tc>
          <w:tcPr>
            <w:tcW w:w="3118" w:type="dxa"/>
            <w:shd w:val="clear" w:color="auto" w:fill="auto"/>
          </w:tcPr>
          <w:p w14:paraId="56653C28" w14:textId="77777777" w:rsidR="007211B6" w:rsidRDefault="007211B6" w:rsidP="000D1F31">
            <w:pPr>
              <w:pStyle w:val="libCenter"/>
              <w:rPr>
                <w:rFonts w:hint="cs"/>
                <w:rtl/>
              </w:rPr>
            </w:pPr>
            <w:r>
              <w:rPr>
                <w:rFonts w:hint="cs"/>
                <w:rtl/>
              </w:rPr>
              <w:t>4449 ـ عامر بن مطر الشيباني</w:t>
            </w:r>
          </w:p>
        </w:tc>
        <w:tc>
          <w:tcPr>
            <w:tcW w:w="1264" w:type="dxa"/>
            <w:shd w:val="clear" w:color="auto" w:fill="auto"/>
          </w:tcPr>
          <w:p w14:paraId="04C1B396" w14:textId="77777777" w:rsidR="007211B6" w:rsidRDefault="007211B6" w:rsidP="00F6784A">
            <w:pPr>
              <w:rPr>
                <w:rFonts w:hint="cs"/>
                <w:rtl/>
                <w:lang w:bidi="ar-AE"/>
              </w:rPr>
            </w:pPr>
            <w:r>
              <w:rPr>
                <w:rFonts w:hint="cs"/>
                <w:rtl/>
                <w:lang w:bidi="ar-AE"/>
              </w:rPr>
              <w:t>490</w:t>
            </w:r>
          </w:p>
        </w:tc>
      </w:tr>
    </w:tbl>
    <w:p w14:paraId="679E2B52" w14:textId="77777777" w:rsidR="00256A4B" w:rsidRDefault="00256A4B">
      <w:r>
        <w:br w:type="page"/>
      </w:r>
    </w:p>
    <w:tbl>
      <w:tblPr>
        <w:bidiVisual/>
        <w:tblW w:w="0" w:type="auto"/>
        <w:tblLook w:val="04A0" w:firstRow="1" w:lastRow="0" w:firstColumn="1" w:lastColumn="0" w:noHBand="0" w:noVBand="1"/>
      </w:tblPr>
      <w:tblGrid>
        <w:gridCol w:w="3368"/>
        <w:gridCol w:w="1264"/>
        <w:gridCol w:w="3118"/>
        <w:gridCol w:w="1264"/>
      </w:tblGrid>
      <w:tr w:rsidR="007211B6" w14:paraId="195F0EC5" w14:textId="77777777" w:rsidTr="00256A4B">
        <w:tc>
          <w:tcPr>
            <w:tcW w:w="3368" w:type="dxa"/>
            <w:shd w:val="clear" w:color="auto" w:fill="auto"/>
          </w:tcPr>
          <w:p w14:paraId="77EFB644" w14:textId="6D9426B7" w:rsidR="007211B6" w:rsidRDefault="007211B6" w:rsidP="000D1F31">
            <w:pPr>
              <w:pStyle w:val="libCenter"/>
              <w:rPr>
                <w:rFonts w:hint="cs"/>
                <w:rtl/>
              </w:rPr>
            </w:pPr>
            <w:r>
              <w:rPr>
                <w:rFonts w:hint="cs"/>
                <w:rtl/>
              </w:rPr>
              <w:lastRenderedPageBreak/>
              <w:t>4430 ـ عامر بن عنجدة في رافع بن عنجدة</w:t>
            </w:r>
          </w:p>
        </w:tc>
        <w:tc>
          <w:tcPr>
            <w:tcW w:w="1264" w:type="dxa"/>
            <w:shd w:val="clear" w:color="auto" w:fill="auto"/>
          </w:tcPr>
          <w:p w14:paraId="4230429E" w14:textId="77777777" w:rsidR="007211B6" w:rsidRDefault="007211B6" w:rsidP="00F6784A">
            <w:pPr>
              <w:rPr>
                <w:rFonts w:hint="cs"/>
                <w:rtl/>
                <w:lang w:bidi="fa-IR"/>
              </w:rPr>
            </w:pPr>
            <w:r>
              <w:rPr>
                <w:rFonts w:hint="cs"/>
                <w:rtl/>
                <w:lang w:bidi="fa-IR"/>
              </w:rPr>
              <w:t>481</w:t>
            </w:r>
          </w:p>
        </w:tc>
        <w:tc>
          <w:tcPr>
            <w:tcW w:w="3118" w:type="dxa"/>
            <w:shd w:val="clear" w:color="auto" w:fill="auto"/>
          </w:tcPr>
          <w:p w14:paraId="5078813D" w14:textId="77777777" w:rsidR="007211B6" w:rsidRDefault="007211B6" w:rsidP="000D1F31">
            <w:pPr>
              <w:pStyle w:val="libCenter"/>
              <w:rPr>
                <w:rFonts w:hint="cs"/>
                <w:rtl/>
              </w:rPr>
            </w:pPr>
            <w:r>
              <w:rPr>
                <w:rFonts w:hint="cs"/>
                <w:rtl/>
              </w:rPr>
              <w:t>4450 ـ عامر بن نابي الأنصاري ، والد عقبة</w:t>
            </w:r>
          </w:p>
        </w:tc>
        <w:tc>
          <w:tcPr>
            <w:tcW w:w="1264" w:type="dxa"/>
            <w:shd w:val="clear" w:color="auto" w:fill="auto"/>
          </w:tcPr>
          <w:p w14:paraId="3A02D2D5" w14:textId="77777777" w:rsidR="007211B6" w:rsidRDefault="007211B6" w:rsidP="00F6784A">
            <w:pPr>
              <w:rPr>
                <w:rFonts w:hint="cs"/>
                <w:rtl/>
                <w:lang w:bidi="fa-IR"/>
              </w:rPr>
            </w:pPr>
            <w:r>
              <w:rPr>
                <w:rFonts w:hint="cs"/>
                <w:rtl/>
                <w:lang w:bidi="fa-IR"/>
              </w:rPr>
              <w:t>490</w:t>
            </w:r>
          </w:p>
        </w:tc>
      </w:tr>
      <w:tr w:rsidR="007211B6" w14:paraId="757B044C" w14:textId="77777777" w:rsidTr="00256A4B">
        <w:tc>
          <w:tcPr>
            <w:tcW w:w="3368" w:type="dxa"/>
            <w:shd w:val="clear" w:color="auto" w:fill="auto"/>
          </w:tcPr>
          <w:p w14:paraId="6EC669CA" w14:textId="77777777" w:rsidR="007211B6" w:rsidRDefault="007211B6" w:rsidP="000D1F31">
            <w:pPr>
              <w:pStyle w:val="libCenter"/>
              <w:rPr>
                <w:rFonts w:hint="cs"/>
                <w:rtl/>
              </w:rPr>
            </w:pPr>
            <w:r>
              <w:rPr>
                <w:rFonts w:hint="cs"/>
                <w:rtl/>
              </w:rPr>
              <w:t>4431 ـ عامر بن عوف الأنصاري الساعدي</w:t>
            </w:r>
          </w:p>
        </w:tc>
        <w:tc>
          <w:tcPr>
            <w:tcW w:w="1264" w:type="dxa"/>
            <w:shd w:val="clear" w:color="auto" w:fill="auto"/>
          </w:tcPr>
          <w:p w14:paraId="4CD55C80" w14:textId="77777777" w:rsidR="007211B6" w:rsidRDefault="007211B6" w:rsidP="00F6784A">
            <w:pPr>
              <w:rPr>
                <w:rFonts w:hint="cs"/>
                <w:rtl/>
                <w:lang w:bidi="fa-IR"/>
              </w:rPr>
            </w:pPr>
            <w:r>
              <w:rPr>
                <w:rFonts w:hint="cs"/>
                <w:rtl/>
                <w:lang w:bidi="fa-IR"/>
              </w:rPr>
              <w:t>481</w:t>
            </w:r>
          </w:p>
        </w:tc>
        <w:tc>
          <w:tcPr>
            <w:tcW w:w="3118" w:type="dxa"/>
            <w:shd w:val="clear" w:color="auto" w:fill="auto"/>
          </w:tcPr>
          <w:p w14:paraId="304A668E" w14:textId="77777777" w:rsidR="007211B6" w:rsidRDefault="007211B6" w:rsidP="000D1F31">
            <w:pPr>
              <w:pStyle w:val="libCenter"/>
              <w:rPr>
                <w:rFonts w:hint="cs"/>
                <w:rtl/>
              </w:rPr>
            </w:pPr>
            <w:r>
              <w:rPr>
                <w:rFonts w:hint="cs"/>
                <w:rtl/>
              </w:rPr>
              <w:t>4451 ـ عامر بن هذيل</w:t>
            </w:r>
          </w:p>
        </w:tc>
        <w:tc>
          <w:tcPr>
            <w:tcW w:w="1264" w:type="dxa"/>
            <w:shd w:val="clear" w:color="auto" w:fill="auto"/>
          </w:tcPr>
          <w:p w14:paraId="314D1713" w14:textId="77777777" w:rsidR="007211B6" w:rsidRDefault="007211B6" w:rsidP="00F6784A">
            <w:pPr>
              <w:rPr>
                <w:rFonts w:hint="cs"/>
                <w:rtl/>
                <w:lang w:bidi="ar-AE"/>
              </w:rPr>
            </w:pPr>
            <w:r>
              <w:rPr>
                <w:rFonts w:hint="cs"/>
                <w:rtl/>
                <w:lang w:bidi="ar-AE"/>
              </w:rPr>
              <w:t>490</w:t>
            </w:r>
          </w:p>
        </w:tc>
      </w:tr>
      <w:tr w:rsidR="007211B6" w14:paraId="712E47B0" w14:textId="77777777" w:rsidTr="00256A4B">
        <w:tc>
          <w:tcPr>
            <w:tcW w:w="3368" w:type="dxa"/>
            <w:shd w:val="clear" w:color="auto" w:fill="auto"/>
          </w:tcPr>
          <w:p w14:paraId="0B60D3FE" w14:textId="77777777" w:rsidR="007211B6" w:rsidRDefault="007211B6" w:rsidP="000D1F31">
            <w:pPr>
              <w:pStyle w:val="libCenter"/>
              <w:rPr>
                <w:rFonts w:hint="cs"/>
                <w:rtl/>
              </w:rPr>
            </w:pPr>
            <w:r>
              <w:rPr>
                <w:rFonts w:hint="cs"/>
                <w:rtl/>
              </w:rPr>
              <w:t>4432 ـ عامر بن غيلان بن سلمة الثقفي</w:t>
            </w:r>
          </w:p>
        </w:tc>
        <w:tc>
          <w:tcPr>
            <w:tcW w:w="1264" w:type="dxa"/>
            <w:shd w:val="clear" w:color="auto" w:fill="auto"/>
          </w:tcPr>
          <w:p w14:paraId="1CB17ED5" w14:textId="77777777" w:rsidR="007211B6" w:rsidRDefault="007211B6" w:rsidP="00F6784A">
            <w:pPr>
              <w:rPr>
                <w:rFonts w:hint="cs"/>
                <w:rtl/>
                <w:lang w:bidi="fa-IR"/>
              </w:rPr>
            </w:pPr>
            <w:r>
              <w:rPr>
                <w:rFonts w:hint="cs"/>
                <w:rtl/>
                <w:lang w:bidi="fa-IR"/>
              </w:rPr>
              <w:t>481</w:t>
            </w:r>
          </w:p>
        </w:tc>
        <w:tc>
          <w:tcPr>
            <w:tcW w:w="3118" w:type="dxa"/>
            <w:shd w:val="clear" w:color="auto" w:fill="auto"/>
          </w:tcPr>
          <w:p w14:paraId="605B76C3" w14:textId="77777777" w:rsidR="007211B6" w:rsidRDefault="007211B6" w:rsidP="000D1F31">
            <w:pPr>
              <w:pStyle w:val="libCenter"/>
              <w:rPr>
                <w:rFonts w:hint="cs"/>
                <w:rtl/>
              </w:rPr>
            </w:pPr>
            <w:r>
              <w:rPr>
                <w:rFonts w:hint="cs"/>
                <w:rtl/>
              </w:rPr>
              <w:t>4452 ـ عامر بن هلال ، أبو سيارة المنعي</w:t>
            </w:r>
          </w:p>
        </w:tc>
        <w:tc>
          <w:tcPr>
            <w:tcW w:w="1264" w:type="dxa"/>
            <w:shd w:val="clear" w:color="auto" w:fill="auto"/>
          </w:tcPr>
          <w:p w14:paraId="2FE7F853" w14:textId="77777777" w:rsidR="007211B6" w:rsidRDefault="007211B6" w:rsidP="00F6784A">
            <w:pPr>
              <w:rPr>
                <w:rFonts w:hint="cs"/>
                <w:rtl/>
                <w:lang w:bidi="fa-IR"/>
              </w:rPr>
            </w:pPr>
            <w:r>
              <w:rPr>
                <w:rFonts w:hint="cs"/>
                <w:rtl/>
                <w:lang w:bidi="fa-IR"/>
              </w:rPr>
              <w:t>490</w:t>
            </w:r>
          </w:p>
        </w:tc>
      </w:tr>
      <w:tr w:rsidR="007211B6" w14:paraId="0CFDC946" w14:textId="77777777" w:rsidTr="00256A4B">
        <w:tc>
          <w:tcPr>
            <w:tcW w:w="3368" w:type="dxa"/>
            <w:shd w:val="clear" w:color="auto" w:fill="auto"/>
          </w:tcPr>
          <w:p w14:paraId="17812C57" w14:textId="77777777" w:rsidR="007211B6" w:rsidRDefault="007211B6" w:rsidP="000D1F31">
            <w:pPr>
              <w:pStyle w:val="libCenter"/>
              <w:rPr>
                <w:rFonts w:hint="cs"/>
                <w:rtl/>
              </w:rPr>
            </w:pPr>
            <w:r>
              <w:rPr>
                <w:rFonts w:hint="cs"/>
                <w:rtl/>
              </w:rPr>
              <w:t>4433 ـ عامر بن فهيرة التيمي ، مولى أبي بكر الصديق</w:t>
            </w:r>
          </w:p>
        </w:tc>
        <w:tc>
          <w:tcPr>
            <w:tcW w:w="1264" w:type="dxa"/>
            <w:shd w:val="clear" w:color="auto" w:fill="auto"/>
          </w:tcPr>
          <w:p w14:paraId="518ED3C1" w14:textId="77777777" w:rsidR="007211B6" w:rsidRDefault="007211B6" w:rsidP="00F6784A">
            <w:pPr>
              <w:rPr>
                <w:rFonts w:hint="cs"/>
                <w:rtl/>
                <w:lang w:bidi="fa-IR"/>
              </w:rPr>
            </w:pPr>
            <w:r>
              <w:rPr>
                <w:rFonts w:hint="cs"/>
                <w:rtl/>
                <w:lang w:bidi="fa-IR"/>
              </w:rPr>
              <w:t>482</w:t>
            </w:r>
          </w:p>
        </w:tc>
        <w:tc>
          <w:tcPr>
            <w:tcW w:w="3118" w:type="dxa"/>
            <w:shd w:val="clear" w:color="auto" w:fill="auto"/>
          </w:tcPr>
          <w:p w14:paraId="6F5E7E42" w14:textId="77777777" w:rsidR="007211B6" w:rsidRDefault="007211B6" w:rsidP="000D1F31">
            <w:pPr>
              <w:pStyle w:val="libCenter"/>
              <w:rPr>
                <w:rFonts w:hint="cs"/>
                <w:rtl/>
              </w:rPr>
            </w:pPr>
            <w:r>
              <w:rPr>
                <w:rFonts w:hint="cs"/>
                <w:rtl/>
              </w:rPr>
              <w:t>4453 ـ عامر بن أبي وقاص الزهري هو عامر بن مالك</w:t>
            </w:r>
          </w:p>
        </w:tc>
        <w:tc>
          <w:tcPr>
            <w:tcW w:w="1264" w:type="dxa"/>
            <w:shd w:val="clear" w:color="auto" w:fill="auto"/>
          </w:tcPr>
          <w:p w14:paraId="171EA071" w14:textId="77777777" w:rsidR="007211B6" w:rsidRDefault="007211B6" w:rsidP="00F6784A">
            <w:pPr>
              <w:rPr>
                <w:rFonts w:hint="cs"/>
                <w:rtl/>
                <w:lang w:bidi="fa-IR"/>
              </w:rPr>
            </w:pPr>
            <w:r>
              <w:rPr>
                <w:rFonts w:hint="cs"/>
                <w:rtl/>
                <w:lang w:bidi="fa-IR"/>
              </w:rPr>
              <w:t>491</w:t>
            </w:r>
          </w:p>
        </w:tc>
      </w:tr>
      <w:tr w:rsidR="007211B6" w14:paraId="2022FF54" w14:textId="77777777" w:rsidTr="00256A4B">
        <w:tc>
          <w:tcPr>
            <w:tcW w:w="3368" w:type="dxa"/>
            <w:shd w:val="clear" w:color="auto" w:fill="auto"/>
          </w:tcPr>
          <w:p w14:paraId="7F1F3B12" w14:textId="77777777" w:rsidR="007211B6" w:rsidRDefault="007211B6" w:rsidP="000D1F31">
            <w:pPr>
              <w:pStyle w:val="libCenter"/>
              <w:rPr>
                <w:rFonts w:hint="cs"/>
                <w:rtl/>
              </w:rPr>
            </w:pPr>
            <w:r>
              <w:rPr>
                <w:rFonts w:hint="cs"/>
                <w:rtl/>
              </w:rPr>
              <w:t>4434 ـ عامر بن قيس الأنصاري ابن عم الجلاس بن سويد</w:t>
            </w:r>
          </w:p>
        </w:tc>
        <w:tc>
          <w:tcPr>
            <w:tcW w:w="1264" w:type="dxa"/>
            <w:shd w:val="clear" w:color="auto" w:fill="auto"/>
          </w:tcPr>
          <w:p w14:paraId="6C2A2E07" w14:textId="77777777" w:rsidR="007211B6" w:rsidRDefault="007211B6" w:rsidP="00F6784A">
            <w:pPr>
              <w:rPr>
                <w:rFonts w:hint="cs"/>
                <w:rtl/>
                <w:lang w:bidi="fa-IR"/>
              </w:rPr>
            </w:pPr>
            <w:r>
              <w:rPr>
                <w:rFonts w:hint="cs"/>
                <w:rtl/>
                <w:lang w:bidi="fa-IR"/>
              </w:rPr>
              <w:t>483</w:t>
            </w:r>
          </w:p>
        </w:tc>
        <w:tc>
          <w:tcPr>
            <w:tcW w:w="3118" w:type="dxa"/>
            <w:shd w:val="clear" w:color="auto" w:fill="auto"/>
          </w:tcPr>
          <w:p w14:paraId="2934B290" w14:textId="77777777" w:rsidR="007211B6" w:rsidRDefault="007211B6" w:rsidP="000D1F31">
            <w:pPr>
              <w:pStyle w:val="libCenter"/>
              <w:rPr>
                <w:rFonts w:hint="cs"/>
                <w:rtl/>
              </w:rPr>
            </w:pPr>
            <w:r>
              <w:rPr>
                <w:rFonts w:hint="cs"/>
                <w:rtl/>
              </w:rPr>
              <w:t>4454 ـ عامر بن وائلة الكناني الليثي ، أبو الطفيل</w:t>
            </w:r>
          </w:p>
        </w:tc>
        <w:tc>
          <w:tcPr>
            <w:tcW w:w="1264" w:type="dxa"/>
            <w:shd w:val="clear" w:color="auto" w:fill="auto"/>
          </w:tcPr>
          <w:p w14:paraId="65B30711" w14:textId="77777777" w:rsidR="007211B6" w:rsidRDefault="007211B6" w:rsidP="00F6784A">
            <w:pPr>
              <w:rPr>
                <w:rFonts w:hint="cs"/>
                <w:rtl/>
                <w:lang w:bidi="fa-IR"/>
              </w:rPr>
            </w:pPr>
            <w:r>
              <w:rPr>
                <w:rFonts w:hint="cs"/>
                <w:rtl/>
                <w:lang w:bidi="fa-IR"/>
              </w:rPr>
              <w:t>491</w:t>
            </w:r>
          </w:p>
        </w:tc>
      </w:tr>
      <w:tr w:rsidR="007211B6" w14:paraId="1FB7F0D7" w14:textId="77777777" w:rsidTr="00256A4B">
        <w:tc>
          <w:tcPr>
            <w:tcW w:w="3368" w:type="dxa"/>
            <w:shd w:val="clear" w:color="auto" w:fill="auto"/>
          </w:tcPr>
          <w:p w14:paraId="79A9FF6C" w14:textId="77777777" w:rsidR="007211B6" w:rsidRDefault="007211B6" w:rsidP="00F6784A">
            <w:pPr>
              <w:pStyle w:val="TOC2"/>
              <w:rPr>
                <w:rFonts w:hint="cs"/>
                <w:rtl/>
              </w:rPr>
            </w:pPr>
          </w:p>
        </w:tc>
        <w:tc>
          <w:tcPr>
            <w:tcW w:w="1264" w:type="dxa"/>
            <w:shd w:val="clear" w:color="auto" w:fill="auto"/>
          </w:tcPr>
          <w:p w14:paraId="09B8BE22" w14:textId="77777777" w:rsidR="007211B6" w:rsidRDefault="007211B6" w:rsidP="00F6784A">
            <w:pPr>
              <w:rPr>
                <w:rFonts w:hint="cs"/>
                <w:rtl/>
                <w:lang w:bidi="ar-AE"/>
              </w:rPr>
            </w:pPr>
          </w:p>
        </w:tc>
        <w:tc>
          <w:tcPr>
            <w:tcW w:w="3118" w:type="dxa"/>
            <w:shd w:val="clear" w:color="auto" w:fill="auto"/>
          </w:tcPr>
          <w:p w14:paraId="0F62E769" w14:textId="77777777" w:rsidR="007211B6" w:rsidRDefault="007211B6" w:rsidP="000D1F31">
            <w:pPr>
              <w:pStyle w:val="libCenter"/>
              <w:rPr>
                <w:rFonts w:hint="cs"/>
                <w:rtl/>
              </w:rPr>
            </w:pPr>
            <w:r>
              <w:rPr>
                <w:rFonts w:hint="cs"/>
                <w:rtl/>
              </w:rPr>
              <w:t>4455 ـ عامر بن يزيد بن السكن الأنصاري</w:t>
            </w:r>
          </w:p>
        </w:tc>
        <w:tc>
          <w:tcPr>
            <w:tcW w:w="1264" w:type="dxa"/>
            <w:shd w:val="clear" w:color="auto" w:fill="auto"/>
          </w:tcPr>
          <w:p w14:paraId="60545E71" w14:textId="77777777" w:rsidR="007211B6" w:rsidRDefault="007211B6" w:rsidP="00F6784A">
            <w:pPr>
              <w:rPr>
                <w:rFonts w:hint="cs"/>
                <w:rtl/>
                <w:lang w:bidi="fa-IR"/>
              </w:rPr>
            </w:pPr>
            <w:r>
              <w:rPr>
                <w:rFonts w:hint="cs"/>
                <w:rtl/>
                <w:lang w:bidi="fa-IR"/>
              </w:rPr>
              <w:t>491</w:t>
            </w:r>
          </w:p>
        </w:tc>
      </w:tr>
      <w:tr w:rsidR="007211B6" w14:paraId="59B7A369" w14:textId="77777777" w:rsidTr="00256A4B">
        <w:tc>
          <w:tcPr>
            <w:tcW w:w="3368" w:type="dxa"/>
            <w:shd w:val="clear" w:color="auto" w:fill="auto"/>
          </w:tcPr>
          <w:p w14:paraId="6E9F2F23" w14:textId="77777777" w:rsidR="007211B6" w:rsidRDefault="007211B6" w:rsidP="00F6784A">
            <w:pPr>
              <w:pStyle w:val="TOC2"/>
              <w:rPr>
                <w:rFonts w:hint="cs"/>
                <w:rtl/>
              </w:rPr>
            </w:pPr>
          </w:p>
        </w:tc>
        <w:tc>
          <w:tcPr>
            <w:tcW w:w="1264" w:type="dxa"/>
            <w:shd w:val="clear" w:color="auto" w:fill="auto"/>
          </w:tcPr>
          <w:p w14:paraId="6BE0330B" w14:textId="77777777" w:rsidR="007211B6" w:rsidRDefault="007211B6" w:rsidP="00F6784A">
            <w:pPr>
              <w:rPr>
                <w:rFonts w:hint="cs"/>
                <w:rtl/>
                <w:lang w:bidi="ar-AE"/>
              </w:rPr>
            </w:pPr>
          </w:p>
        </w:tc>
        <w:tc>
          <w:tcPr>
            <w:tcW w:w="3118" w:type="dxa"/>
            <w:shd w:val="clear" w:color="auto" w:fill="auto"/>
          </w:tcPr>
          <w:p w14:paraId="13132B67" w14:textId="77777777" w:rsidR="007211B6" w:rsidRDefault="007211B6" w:rsidP="000D1F31">
            <w:pPr>
              <w:pStyle w:val="libCenter"/>
              <w:rPr>
                <w:rFonts w:hint="cs"/>
                <w:rtl/>
              </w:rPr>
            </w:pPr>
            <w:r>
              <w:rPr>
                <w:rFonts w:hint="cs"/>
                <w:rtl/>
              </w:rPr>
              <w:t>4456 ـ عامر الرامي ، أخو الخضر</w:t>
            </w:r>
          </w:p>
        </w:tc>
        <w:tc>
          <w:tcPr>
            <w:tcW w:w="1264" w:type="dxa"/>
            <w:shd w:val="clear" w:color="auto" w:fill="auto"/>
          </w:tcPr>
          <w:p w14:paraId="6174D260" w14:textId="77777777" w:rsidR="007211B6" w:rsidRDefault="007211B6" w:rsidP="00F6784A">
            <w:pPr>
              <w:rPr>
                <w:rFonts w:hint="cs"/>
                <w:rtl/>
                <w:lang w:bidi="fa-IR"/>
              </w:rPr>
            </w:pPr>
            <w:r>
              <w:rPr>
                <w:rFonts w:hint="cs"/>
                <w:rtl/>
                <w:lang w:bidi="fa-IR"/>
              </w:rPr>
              <w:t>491</w:t>
            </w:r>
          </w:p>
        </w:tc>
      </w:tr>
    </w:tbl>
    <w:p w14:paraId="7504DA9E" w14:textId="77777777" w:rsidR="007211B6" w:rsidRDefault="007211B6" w:rsidP="00F329FF">
      <w:pPr>
        <w:pStyle w:val="libNormal"/>
        <w:rPr>
          <w:rtl/>
        </w:rPr>
      </w:pPr>
    </w:p>
    <w:p w14:paraId="5643D9AE" w14:textId="77777777" w:rsidR="007211B6" w:rsidRDefault="007211B6" w:rsidP="00F329FF">
      <w:pPr>
        <w:pStyle w:val="libNormal"/>
        <w:rPr>
          <w:rtl/>
        </w:rPr>
      </w:pPr>
      <w:r>
        <w:rPr>
          <w:rtl/>
        </w:rPr>
        <w:br w:type="page"/>
      </w:r>
    </w:p>
    <w:tbl>
      <w:tblPr>
        <w:bidiVisual/>
        <w:tblW w:w="0" w:type="auto"/>
        <w:tblLook w:val="04A0" w:firstRow="1" w:lastRow="0" w:firstColumn="1" w:lastColumn="0" w:noHBand="0" w:noVBand="1"/>
      </w:tblPr>
      <w:tblGrid>
        <w:gridCol w:w="3360"/>
        <w:gridCol w:w="1264"/>
        <w:gridCol w:w="3111"/>
        <w:gridCol w:w="1264"/>
      </w:tblGrid>
      <w:tr w:rsidR="007211B6" w14:paraId="4F8748D6" w14:textId="77777777" w:rsidTr="00256A4B">
        <w:tc>
          <w:tcPr>
            <w:tcW w:w="3360" w:type="dxa"/>
            <w:shd w:val="clear" w:color="auto" w:fill="auto"/>
          </w:tcPr>
          <w:p w14:paraId="0402D2D6" w14:textId="77777777" w:rsidR="007211B6" w:rsidRDefault="007211B6" w:rsidP="000D1F31">
            <w:pPr>
              <w:pStyle w:val="libCenter"/>
              <w:rPr>
                <w:rFonts w:hint="cs"/>
                <w:rtl/>
              </w:rPr>
            </w:pPr>
            <w:r>
              <w:rPr>
                <w:rFonts w:hint="cs"/>
                <w:rtl/>
              </w:rPr>
              <w:lastRenderedPageBreak/>
              <w:t>4457 ـ عامر الشامي</w:t>
            </w:r>
          </w:p>
        </w:tc>
        <w:tc>
          <w:tcPr>
            <w:tcW w:w="1264" w:type="dxa"/>
            <w:shd w:val="clear" w:color="auto" w:fill="auto"/>
          </w:tcPr>
          <w:p w14:paraId="7B5F216C" w14:textId="77777777" w:rsidR="007211B6" w:rsidRDefault="007211B6" w:rsidP="00F6784A">
            <w:pPr>
              <w:rPr>
                <w:rFonts w:hint="cs"/>
                <w:rtl/>
                <w:lang w:bidi="ar-AE"/>
              </w:rPr>
            </w:pPr>
            <w:r>
              <w:rPr>
                <w:rFonts w:hint="cs"/>
                <w:rtl/>
                <w:lang w:bidi="ar-AE"/>
              </w:rPr>
              <w:t>492</w:t>
            </w:r>
          </w:p>
        </w:tc>
        <w:tc>
          <w:tcPr>
            <w:tcW w:w="3111" w:type="dxa"/>
            <w:shd w:val="clear" w:color="auto" w:fill="auto"/>
          </w:tcPr>
          <w:p w14:paraId="0B922998" w14:textId="77777777" w:rsidR="007211B6" w:rsidRDefault="007211B6" w:rsidP="000D1F31">
            <w:pPr>
              <w:pStyle w:val="libCenter"/>
              <w:rPr>
                <w:rFonts w:hint="cs"/>
                <w:rtl/>
              </w:rPr>
            </w:pPr>
            <w:r>
              <w:rPr>
                <w:rFonts w:hint="cs"/>
                <w:rtl/>
              </w:rPr>
              <w:t>4477 ـ عباد بن حنيف أخو عثمان وسهل الأنصاري الأوسي</w:t>
            </w:r>
          </w:p>
        </w:tc>
        <w:tc>
          <w:tcPr>
            <w:tcW w:w="1264" w:type="dxa"/>
            <w:shd w:val="clear" w:color="auto" w:fill="auto"/>
          </w:tcPr>
          <w:p w14:paraId="01525B5A" w14:textId="77777777" w:rsidR="007211B6" w:rsidRDefault="007211B6" w:rsidP="00F6784A">
            <w:pPr>
              <w:rPr>
                <w:rFonts w:hint="cs"/>
                <w:rtl/>
                <w:lang w:bidi="fa-IR"/>
              </w:rPr>
            </w:pPr>
            <w:r>
              <w:rPr>
                <w:rFonts w:hint="cs"/>
                <w:rtl/>
                <w:lang w:bidi="fa-IR"/>
              </w:rPr>
              <w:t>497</w:t>
            </w:r>
          </w:p>
        </w:tc>
      </w:tr>
      <w:tr w:rsidR="007211B6" w14:paraId="600166B1" w14:textId="77777777" w:rsidTr="00256A4B">
        <w:tc>
          <w:tcPr>
            <w:tcW w:w="3360" w:type="dxa"/>
            <w:shd w:val="clear" w:color="auto" w:fill="auto"/>
          </w:tcPr>
          <w:p w14:paraId="14021BFA" w14:textId="77777777" w:rsidR="007211B6" w:rsidRDefault="007211B6" w:rsidP="000D1F31">
            <w:pPr>
              <w:pStyle w:val="libCenter"/>
              <w:rPr>
                <w:rFonts w:hint="cs"/>
                <w:rtl/>
              </w:rPr>
            </w:pPr>
            <w:r>
              <w:rPr>
                <w:rFonts w:hint="cs"/>
                <w:rtl/>
              </w:rPr>
              <w:t>4458 ـ عامر التيمي ، والد عروة</w:t>
            </w:r>
          </w:p>
        </w:tc>
        <w:tc>
          <w:tcPr>
            <w:tcW w:w="1264" w:type="dxa"/>
            <w:shd w:val="clear" w:color="auto" w:fill="auto"/>
          </w:tcPr>
          <w:p w14:paraId="2FF809C8" w14:textId="77777777" w:rsidR="007211B6" w:rsidRDefault="007211B6" w:rsidP="00F6784A">
            <w:pPr>
              <w:rPr>
                <w:rFonts w:hint="cs"/>
                <w:rtl/>
                <w:lang w:bidi="ar-AE"/>
              </w:rPr>
            </w:pPr>
            <w:r>
              <w:rPr>
                <w:rFonts w:hint="cs"/>
                <w:rtl/>
                <w:lang w:bidi="ar-AE"/>
              </w:rPr>
              <w:t>492</w:t>
            </w:r>
          </w:p>
        </w:tc>
        <w:tc>
          <w:tcPr>
            <w:tcW w:w="3111" w:type="dxa"/>
            <w:shd w:val="clear" w:color="auto" w:fill="auto"/>
          </w:tcPr>
          <w:p w14:paraId="599C0DD4" w14:textId="77777777" w:rsidR="007211B6" w:rsidRDefault="007211B6" w:rsidP="000D1F31">
            <w:pPr>
              <w:pStyle w:val="libCenter"/>
              <w:rPr>
                <w:rFonts w:hint="cs"/>
                <w:rtl/>
              </w:rPr>
            </w:pPr>
            <w:r>
              <w:rPr>
                <w:rFonts w:hint="cs"/>
                <w:rtl/>
              </w:rPr>
              <w:t>4478 ـ عباد بن خالد الغفاري</w:t>
            </w:r>
          </w:p>
        </w:tc>
        <w:tc>
          <w:tcPr>
            <w:tcW w:w="1264" w:type="dxa"/>
            <w:shd w:val="clear" w:color="auto" w:fill="auto"/>
          </w:tcPr>
          <w:p w14:paraId="52CB657E" w14:textId="77777777" w:rsidR="007211B6" w:rsidRDefault="007211B6" w:rsidP="00F6784A">
            <w:pPr>
              <w:rPr>
                <w:rFonts w:hint="cs"/>
                <w:rtl/>
                <w:lang w:bidi="ar-AE"/>
              </w:rPr>
            </w:pPr>
            <w:r>
              <w:rPr>
                <w:rFonts w:hint="cs"/>
                <w:rtl/>
                <w:lang w:bidi="ar-AE"/>
              </w:rPr>
              <w:t>498</w:t>
            </w:r>
          </w:p>
        </w:tc>
      </w:tr>
      <w:tr w:rsidR="007211B6" w14:paraId="229828BF" w14:textId="77777777" w:rsidTr="00256A4B">
        <w:tc>
          <w:tcPr>
            <w:tcW w:w="3360" w:type="dxa"/>
            <w:shd w:val="clear" w:color="auto" w:fill="auto"/>
          </w:tcPr>
          <w:p w14:paraId="30CD7EED" w14:textId="77777777" w:rsidR="007211B6" w:rsidRDefault="007211B6" w:rsidP="000D1F31">
            <w:pPr>
              <w:pStyle w:val="libCenter"/>
              <w:rPr>
                <w:rFonts w:hint="cs"/>
                <w:rtl/>
              </w:rPr>
            </w:pPr>
            <w:r>
              <w:rPr>
                <w:rFonts w:hint="cs"/>
                <w:rtl/>
              </w:rPr>
              <w:t>4459 ـ عائذ الله بن سعد يأتي قريبا</w:t>
            </w:r>
          </w:p>
        </w:tc>
        <w:tc>
          <w:tcPr>
            <w:tcW w:w="1264" w:type="dxa"/>
            <w:shd w:val="clear" w:color="auto" w:fill="auto"/>
          </w:tcPr>
          <w:p w14:paraId="568B0FC8" w14:textId="77777777" w:rsidR="007211B6" w:rsidRDefault="007211B6" w:rsidP="00F6784A">
            <w:pPr>
              <w:rPr>
                <w:rFonts w:hint="cs"/>
                <w:rtl/>
                <w:lang w:bidi="fa-IR"/>
              </w:rPr>
            </w:pPr>
            <w:r>
              <w:rPr>
                <w:rFonts w:hint="cs"/>
                <w:rtl/>
                <w:lang w:bidi="fa-IR"/>
              </w:rPr>
              <w:t>492</w:t>
            </w:r>
          </w:p>
        </w:tc>
        <w:tc>
          <w:tcPr>
            <w:tcW w:w="3111" w:type="dxa"/>
            <w:shd w:val="clear" w:color="auto" w:fill="auto"/>
          </w:tcPr>
          <w:p w14:paraId="2FE942A6" w14:textId="77777777" w:rsidR="007211B6" w:rsidRDefault="007211B6" w:rsidP="000D1F31">
            <w:pPr>
              <w:pStyle w:val="libCenter"/>
              <w:rPr>
                <w:rFonts w:hint="cs"/>
                <w:rtl/>
              </w:rPr>
            </w:pPr>
            <w:r>
              <w:rPr>
                <w:rFonts w:hint="cs"/>
                <w:rtl/>
              </w:rPr>
              <w:t>4479 ـ عباد بن الخشخاش</w:t>
            </w:r>
          </w:p>
        </w:tc>
        <w:tc>
          <w:tcPr>
            <w:tcW w:w="1264" w:type="dxa"/>
            <w:shd w:val="clear" w:color="auto" w:fill="auto"/>
          </w:tcPr>
          <w:p w14:paraId="22AEAFBA" w14:textId="77777777" w:rsidR="007211B6" w:rsidRDefault="007211B6" w:rsidP="00F6784A">
            <w:pPr>
              <w:rPr>
                <w:rFonts w:hint="cs"/>
                <w:rtl/>
                <w:lang w:bidi="ar-AE"/>
              </w:rPr>
            </w:pPr>
            <w:r>
              <w:rPr>
                <w:rFonts w:hint="cs"/>
                <w:rtl/>
                <w:lang w:bidi="ar-AE"/>
              </w:rPr>
              <w:t>498</w:t>
            </w:r>
          </w:p>
        </w:tc>
      </w:tr>
      <w:tr w:rsidR="007211B6" w14:paraId="36B166BF" w14:textId="77777777" w:rsidTr="00256A4B">
        <w:tc>
          <w:tcPr>
            <w:tcW w:w="3360" w:type="dxa"/>
            <w:shd w:val="clear" w:color="auto" w:fill="auto"/>
          </w:tcPr>
          <w:p w14:paraId="425FE760" w14:textId="77777777" w:rsidR="007211B6" w:rsidRDefault="007211B6" w:rsidP="000D1F31">
            <w:pPr>
              <w:pStyle w:val="libCenter"/>
              <w:rPr>
                <w:rFonts w:hint="cs"/>
                <w:rtl/>
              </w:rPr>
            </w:pPr>
            <w:r>
              <w:rPr>
                <w:rFonts w:hint="cs"/>
                <w:rtl/>
              </w:rPr>
              <w:t>4460 ـ عائذ بن ثعلبة بن وبرة البلوي</w:t>
            </w:r>
          </w:p>
        </w:tc>
        <w:tc>
          <w:tcPr>
            <w:tcW w:w="1264" w:type="dxa"/>
            <w:shd w:val="clear" w:color="auto" w:fill="auto"/>
          </w:tcPr>
          <w:p w14:paraId="743C2C5B" w14:textId="77777777" w:rsidR="007211B6" w:rsidRDefault="007211B6" w:rsidP="00F6784A">
            <w:pPr>
              <w:rPr>
                <w:rFonts w:hint="cs"/>
                <w:rtl/>
                <w:lang w:bidi="fa-IR"/>
              </w:rPr>
            </w:pPr>
            <w:r>
              <w:rPr>
                <w:rFonts w:hint="cs"/>
                <w:rtl/>
                <w:lang w:bidi="fa-IR"/>
              </w:rPr>
              <w:t>492</w:t>
            </w:r>
          </w:p>
        </w:tc>
        <w:tc>
          <w:tcPr>
            <w:tcW w:w="3111" w:type="dxa"/>
            <w:shd w:val="clear" w:color="auto" w:fill="auto"/>
          </w:tcPr>
          <w:p w14:paraId="437EA122" w14:textId="77777777" w:rsidR="007211B6" w:rsidRDefault="007211B6" w:rsidP="000D1F31">
            <w:pPr>
              <w:pStyle w:val="libCenter"/>
              <w:rPr>
                <w:rFonts w:hint="cs"/>
                <w:rtl/>
              </w:rPr>
            </w:pPr>
            <w:r>
              <w:rPr>
                <w:rFonts w:hint="cs"/>
                <w:rtl/>
              </w:rPr>
              <w:t>4480 ـ عباد بن سابس</w:t>
            </w:r>
          </w:p>
        </w:tc>
        <w:tc>
          <w:tcPr>
            <w:tcW w:w="1264" w:type="dxa"/>
            <w:shd w:val="clear" w:color="auto" w:fill="auto"/>
          </w:tcPr>
          <w:p w14:paraId="6BF87BC7" w14:textId="77777777" w:rsidR="007211B6" w:rsidRDefault="007211B6" w:rsidP="00F6784A">
            <w:pPr>
              <w:rPr>
                <w:rFonts w:hint="cs"/>
                <w:rtl/>
                <w:lang w:bidi="ar-AE"/>
              </w:rPr>
            </w:pPr>
            <w:r>
              <w:rPr>
                <w:rFonts w:hint="cs"/>
                <w:rtl/>
                <w:lang w:bidi="ar-AE"/>
              </w:rPr>
              <w:t>498</w:t>
            </w:r>
          </w:p>
        </w:tc>
      </w:tr>
      <w:tr w:rsidR="007211B6" w14:paraId="34C27CB8" w14:textId="77777777" w:rsidTr="00256A4B">
        <w:tc>
          <w:tcPr>
            <w:tcW w:w="3360" w:type="dxa"/>
            <w:shd w:val="clear" w:color="auto" w:fill="auto"/>
          </w:tcPr>
          <w:p w14:paraId="4EBF8521" w14:textId="77777777" w:rsidR="007211B6" w:rsidRDefault="007211B6" w:rsidP="000D1F31">
            <w:pPr>
              <w:pStyle w:val="libCenter"/>
              <w:rPr>
                <w:rFonts w:hint="cs"/>
                <w:rtl/>
              </w:rPr>
            </w:pPr>
            <w:r>
              <w:rPr>
                <w:rFonts w:hint="cs"/>
                <w:rtl/>
              </w:rPr>
              <w:t>4461 ـ عائذة بن السائب المخزومي</w:t>
            </w:r>
          </w:p>
        </w:tc>
        <w:tc>
          <w:tcPr>
            <w:tcW w:w="1264" w:type="dxa"/>
            <w:shd w:val="clear" w:color="auto" w:fill="auto"/>
          </w:tcPr>
          <w:p w14:paraId="2463115E" w14:textId="77777777" w:rsidR="007211B6" w:rsidRDefault="007211B6" w:rsidP="00F6784A">
            <w:pPr>
              <w:rPr>
                <w:rFonts w:hint="cs"/>
                <w:rtl/>
                <w:lang w:bidi="ar-AE"/>
              </w:rPr>
            </w:pPr>
            <w:r>
              <w:rPr>
                <w:rFonts w:hint="cs"/>
                <w:rtl/>
                <w:lang w:bidi="ar-AE"/>
              </w:rPr>
              <w:t>492</w:t>
            </w:r>
          </w:p>
        </w:tc>
        <w:tc>
          <w:tcPr>
            <w:tcW w:w="3111" w:type="dxa"/>
            <w:shd w:val="clear" w:color="auto" w:fill="auto"/>
          </w:tcPr>
          <w:p w14:paraId="079DF67A" w14:textId="77777777" w:rsidR="007211B6" w:rsidRDefault="007211B6" w:rsidP="000D1F31">
            <w:pPr>
              <w:pStyle w:val="libCenter"/>
              <w:rPr>
                <w:rFonts w:hint="cs"/>
                <w:rtl/>
              </w:rPr>
            </w:pPr>
            <w:r>
              <w:rPr>
                <w:rFonts w:hint="cs"/>
                <w:rtl/>
              </w:rPr>
              <w:t>4481 ـ عباد بن سحيم الضبي</w:t>
            </w:r>
          </w:p>
        </w:tc>
        <w:tc>
          <w:tcPr>
            <w:tcW w:w="1264" w:type="dxa"/>
            <w:shd w:val="clear" w:color="auto" w:fill="auto"/>
          </w:tcPr>
          <w:p w14:paraId="52056A0E" w14:textId="77777777" w:rsidR="007211B6" w:rsidRDefault="007211B6" w:rsidP="00F6784A">
            <w:pPr>
              <w:rPr>
                <w:rFonts w:hint="cs"/>
                <w:rtl/>
                <w:lang w:bidi="ar-AE"/>
              </w:rPr>
            </w:pPr>
            <w:r>
              <w:rPr>
                <w:rFonts w:hint="cs"/>
                <w:rtl/>
                <w:lang w:bidi="ar-AE"/>
              </w:rPr>
              <w:t>498</w:t>
            </w:r>
          </w:p>
        </w:tc>
      </w:tr>
      <w:tr w:rsidR="007211B6" w14:paraId="12E16EB0" w14:textId="77777777" w:rsidTr="00256A4B">
        <w:tc>
          <w:tcPr>
            <w:tcW w:w="3360" w:type="dxa"/>
            <w:shd w:val="clear" w:color="auto" w:fill="auto"/>
          </w:tcPr>
          <w:p w14:paraId="24376C52" w14:textId="77777777" w:rsidR="007211B6" w:rsidRDefault="007211B6" w:rsidP="000D1F31">
            <w:pPr>
              <w:pStyle w:val="libCenter"/>
              <w:rPr>
                <w:rFonts w:hint="cs"/>
                <w:rtl/>
              </w:rPr>
            </w:pPr>
            <w:r>
              <w:rPr>
                <w:rFonts w:hint="cs"/>
                <w:rtl/>
              </w:rPr>
              <w:t>4462 ـ عائذ بن سعيد المحاربي الجسري</w:t>
            </w:r>
          </w:p>
        </w:tc>
        <w:tc>
          <w:tcPr>
            <w:tcW w:w="1264" w:type="dxa"/>
            <w:shd w:val="clear" w:color="auto" w:fill="auto"/>
          </w:tcPr>
          <w:p w14:paraId="7D435895" w14:textId="77777777" w:rsidR="007211B6" w:rsidRDefault="007211B6" w:rsidP="00F6784A">
            <w:pPr>
              <w:rPr>
                <w:rFonts w:hint="cs"/>
                <w:rtl/>
                <w:lang w:bidi="fa-IR"/>
              </w:rPr>
            </w:pPr>
            <w:r>
              <w:rPr>
                <w:rFonts w:hint="cs"/>
                <w:rtl/>
                <w:lang w:bidi="fa-IR"/>
              </w:rPr>
              <w:t>493</w:t>
            </w:r>
          </w:p>
        </w:tc>
        <w:tc>
          <w:tcPr>
            <w:tcW w:w="3111" w:type="dxa"/>
            <w:shd w:val="clear" w:color="auto" w:fill="auto"/>
          </w:tcPr>
          <w:p w14:paraId="1BAA4152" w14:textId="77777777" w:rsidR="007211B6" w:rsidRDefault="007211B6" w:rsidP="000D1F31">
            <w:pPr>
              <w:pStyle w:val="libCenter"/>
              <w:rPr>
                <w:rFonts w:hint="cs"/>
                <w:rtl/>
              </w:rPr>
            </w:pPr>
            <w:r>
              <w:rPr>
                <w:rFonts w:hint="cs"/>
                <w:rtl/>
              </w:rPr>
              <w:t>4482 ـ عباد بن سنان السلمي</w:t>
            </w:r>
          </w:p>
        </w:tc>
        <w:tc>
          <w:tcPr>
            <w:tcW w:w="1264" w:type="dxa"/>
            <w:shd w:val="clear" w:color="auto" w:fill="auto"/>
          </w:tcPr>
          <w:p w14:paraId="6D989D8F" w14:textId="77777777" w:rsidR="007211B6" w:rsidRDefault="007211B6" w:rsidP="00F6784A">
            <w:pPr>
              <w:rPr>
                <w:rFonts w:hint="cs"/>
                <w:rtl/>
                <w:lang w:bidi="ar-AE"/>
              </w:rPr>
            </w:pPr>
            <w:r>
              <w:rPr>
                <w:rFonts w:hint="cs"/>
                <w:rtl/>
                <w:lang w:bidi="ar-AE"/>
              </w:rPr>
              <w:t>498</w:t>
            </w:r>
          </w:p>
        </w:tc>
      </w:tr>
      <w:tr w:rsidR="007211B6" w14:paraId="43C4E234" w14:textId="77777777" w:rsidTr="00256A4B">
        <w:tc>
          <w:tcPr>
            <w:tcW w:w="3360" w:type="dxa"/>
            <w:shd w:val="clear" w:color="auto" w:fill="auto"/>
          </w:tcPr>
          <w:p w14:paraId="6D60139A" w14:textId="77777777" w:rsidR="007211B6" w:rsidRDefault="007211B6" w:rsidP="000D1F31">
            <w:pPr>
              <w:pStyle w:val="libCenter"/>
              <w:rPr>
                <w:rFonts w:hint="cs"/>
                <w:rtl/>
              </w:rPr>
            </w:pPr>
            <w:r>
              <w:rPr>
                <w:rFonts w:hint="cs"/>
                <w:rtl/>
              </w:rPr>
              <w:t>4463 ـ عائذ بن سلمة ملك عمان ويقال سلمة بن عباد</w:t>
            </w:r>
          </w:p>
        </w:tc>
        <w:tc>
          <w:tcPr>
            <w:tcW w:w="1264" w:type="dxa"/>
            <w:shd w:val="clear" w:color="auto" w:fill="auto"/>
          </w:tcPr>
          <w:p w14:paraId="19DCE798" w14:textId="77777777" w:rsidR="007211B6" w:rsidRDefault="007211B6" w:rsidP="00F6784A">
            <w:pPr>
              <w:rPr>
                <w:rFonts w:hint="cs"/>
                <w:rtl/>
                <w:lang w:bidi="fa-IR"/>
              </w:rPr>
            </w:pPr>
            <w:r>
              <w:rPr>
                <w:rFonts w:hint="cs"/>
                <w:rtl/>
                <w:lang w:bidi="fa-IR"/>
              </w:rPr>
              <w:t>493</w:t>
            </w:r>
          </w:p>
        </w:tc>
        <w:tc>
          <w:tcPr>
            <w:tcW w:w="3111" w:type="dxa"/>
            <w:shd w:val="clear" w:color="auto" w:fill="auto"/>
          </w:tcPr>
          <w:p w14:paraId="4AAD7461" w14:textId="77777777" w:rsidR="007211B6" w:rsidRDefault="007211B6" w:rsidP="000D1F31">
            <w:pPr>
              <w:pStyle w:val="libCenter"/>
              <w:rPr>
                <w:rFonts w:hint="cs"/>
                <w:rtl/>
              </w:rPr>
            </w:pPr>
            <w:r>
              <w:rPr>
                <w:rFonts w:hint="cs"/>
                <w:rtl/>
              </w:rPr>
              <w:t>4483 ـ عباد بن سهل ، الأنصاري الأشهلي</w:t>
            </w:r>
          </w:p>
        </w:tc>
        <w:tc>
          <w:tcPr>
            <w:tcW w:w="1264" w:type="dxa"/>
            <w:shd w:val="clear" w:color="auto" w:fill="auto"/>
          </w:tcPr>
          <w:p w14:paraId="7B5695FC" w14:textId="77777777" w:rsidR="007211B6" w:rsidRDefault="007211B6" w:rsidP="00F6784A">
            <w:pPr>
              <w:rPr>
                <w:rFonts w:hint="cs"/>
                <w:rtl/>
                <w:lang w:bidi="fa-IR"/>
              </w:rPr>
            </w:pPr>
            <w:r>
              <w:rPr>
                <w:rFonts w:hint="cs"/>
                <w:rtl/>
                <w:lang w:bidi="fa-IR"/>
              </w:rPr>
              <w:t>499</w:t>
            </w:r>
          </w:p>
        </w:tc>
      </w:tr>
      <w:tr w:rsidR="007211B6" w14:paraId="562CAF4E" w14:textId="77777777" w:rsidTr="00256A4B">
        <w:tc>
          <w:tcPr>
            <w:tcW w:w="3360" w:type="dxa"/>
            <w:shd w:val="clear" w:color="auto" w:fill="auto"/>
          </w:tcPr>
          <w:p w14:paraId="7326AFE4" w14:textId="77777777" w:rsidR="007211B6" w:rsidRDefault="007211B6" w:rsidP="000D1F31">
            <w:pPr>
              <w:pStyle w:val="libCenter"/>
              <w:rPr>
                <w:rFonts w:hint="cs"/>
                <w:rtl/>
              </w:rPr>
            </w:pPr>
            <w:r>
              <w:rPr>
                <w:rFonts w:hint="cs"/>
                <w:rtl/>
              </w:rPr>
              <w:t>4464 ـ عائذ بان أبي عائذ الجعفي</w:t>
            </w:r>
          </w:p>
        </w:tc>
        <w:tc>
          <w:tcPr>
            <w:tcW w:w="1264" w:type="dxa"/>
            <w:shd w:val="clear" w:color="auto" w:fill="auto"/>
          </w:tcPr>
          <w:p w14:paraId="2E36B737" w14:textId="77777777" w:rsidR="007211B6" w:rsidRDefault="007211B6" w:rsidP="00F6784A">
            <w:pPr>
              <w:rPr>
                <w:rFonts w:hint="cs"/>
                <w:rtl/>
                <w:lang w:bidi="fa-IR"/>
              </w:rPr>
            </w:pPr>
            <w:r>
              <w:rPr>
                <w:rFonts w:hint="cs"/>
                <w:rtl/>
                <w:lang w:bidi="fa-IR"/>
              </w:rPr>
              <w:t>493</w:t>
            </w:r>
          </w:p>
        </w:tc>
        <w:tc>
          <w:tcPr>
            <w:tcW w:w="3111" w:type="dxa"/>
            <w:shd w:val="clear" w:color="auto" w:fill="auto"/>
          </w:tcPr>
          <w:p w14:paraId="041F765A" w14:textId="77777777" w:rsidR="007211B6" w:rsidRDefault="007211B6" w:rsidP="000D1F31">
            <w:pPr>
              <w:pStyle w:val="libCenter"/>
              <w:rPr>
                <w:rFonts w:hint="cs"/>
                <w:rtl/>
              </w:rPr>
            </w:pPr>
            <w:r>
              <w:rPr>
                <w:rFonts w:hint="cs"/>
                <w:rtl/>
              </w:rPr>
              <w:t>4484 ـ عباد بن شرحبيل ويقال شراحيل اليشكري ثم الغبري ، ابن يشكر</w:t>
            </w:r>
          </w:p>
        </w:tc>
        <w:tc>
          <w:tcPr>
            <w:tcW w:w="1264" w:type="dxa"/>
            <w:shd w:val="clear" w:color="auto" w:fill="auto"/>
          </w:tcPr>
          <w:p w14:paraId="460C051B" w14:textId="77777777" w:rsidR="007211B6" w:rsidRDefault="007211B6" w:rsidP="00F6784A">
            <w:pPr>
              <w:rPr>
                <w:rFonts w:hint="cs"/>
                <w:rtl/>
                <w:lang w:bidi="fa-IR"/>
              </w:rPr>
            </w:pPr>
            <w:r>
              <w:rPr>
                <w:rFonts w:hint="cs"/>
                <w:rtl/>
                <w:lang w:bidi="fa-IR"/>
              </w:rPr>
              <w:t>499</w:t>
            </w:r>
          </w:p>
        </w:tc>
      </w:tr>
      <w:tr w:rsidR="007211B6" w14:paraId="0E9157DB" w14:textId="77777777" w:rsidTr="00256A4B">
        <w:tc>
          <w:tcPr>
            <w:tcW w:w="3360" w:type="dxa"/>
            <w:shd w:val="clear" w:color="auto" w:fill="auto"/>
          </w:tcPr>
          <w:p w14:paraId="0B4E1CA7" w14:textId="77777777" w:rsidR="007211B6" w:rsidRDefault="007211B6" w:rsidP="000D1F31">
            <w:pPr>
              <w:pStyle w:val="libCenter"/>
              <w:rPr>
                <w:rFonts w:hint="cs"/>
                <w:rtl/>
              </w:rPr>
            </w:pPr>
            <w:r>
              <w:rPr>
                <w:rFonts w:hint="cs"/>
                <w:rtl/>
              </w:rPr>
              <w:t>4465 ـ عائذ بنعبد عمرو الأزدي</w:t>
            </w:r>
          </w:p>
        </w:tc>
        <w:tc>
          <w:tcPr>
            <w:tcW w:w="1264" w:type="dxa"/>
            <w:shd w:val="clear" w:color="auto" w:fill="auto"/>
          </w:tcPr>
          <w:p w14:paraId="4EADF9ED" w14:textId="77777777" w:rsidR="007211B6" w:rsidRDefault="007211B6" w:rsidP="00F6784A">
            <w:pPr>
              <w:rPr>
                <w:rFonts w:hint="cs"/>
                <w:rtl/>
                <w:lang w:bidi="ar-AE"/>
              </w:rPr>
            </w:pPr>
            <w:r>
              <w:rPr>
                <w:rFonts w:hint="cs"/>
                <w:rtl/>
                <w:lang w:bidi="ar-AE"/>
              </w:rPr>
              <w:t>494</w:t>
            </w:r>
          </w:p>
        </w:tc>
        <w:tc>
          <w:tcPr>
            <w:tcW w:w="3111" w:type="dxa"/>
            <w:shd w:val="clear" w:color="auto" w:fill="auto"/>
          </w:tcPr>
          <w:p w14:paraId="0359C8FA" w14:textId="77777777" w:rsidR="007211B6" w:rsidRDefault="007211B6" w:rsidP="000D1F31">
            <w:pPr>
              <w:pStyle w:val="libCenter"/>
              <w:rPr>
                <w:rFonts w:hint="cs"/>
                <w:rtl/>
              </w:rPr>
            </w:pPr>
            <w:r>
              <w:rPr>
                <w:rFonts w:hint="cs"/>
                <w:rtl/>
              </w:rPr>
              <w:t>4485 ـ عباد بن شيبان أبو إبراهيم حليف قريش</w:t>
            </w:r>
          </w:p>
        </w:tc>
        <w:tc>
          <w:tcPr>
            <w:tcW w:w="1264" w:type="dxa"/>
            <w:shd w:val="clear" w:color="auto" w:fill="auto"/>
          </w:tcPr>
          <w:p w14:paraId="267FC410" w14:textId="77777777" w:rsidR="007211B6" w:rsidRDefault="007211B6" w:rsidP="00F6784A">
            <w:pPr>
              <w:rPr>
                <w:rFonts w:hint="cs"/>
                <w:rtl/>
                <w:lang w:bidi="fa-IR"/>
              </w:rPr>
            </w:pPr>
            <w:r>
              <w:rPr>
                <w:rFonts w:hint="cs"/>
                <w:rtl/>
                <w:lang w:bidi="fa-IR"/>
              </w:rPr>
              <w:t>499</w:t>
            </w:r>
          </w:p>
        </w:tc>
      </w:tr>
      <w:tr w:rsidR="007211B6" w14:paraId="1DCE881B" w14:textId="77777777" w:rsidTr="00256A4B">
        <w:tc>
          <w:tcPr>
            <w:tcW w:w="3360" w:type="dxa"/>
            <w:shd w:val="clear" w:color="auto" w:fill="auto"/>
          </w:tcPr>
          <w:p w14:paraId="78E42F51" w14:textId="77777777" w:rsidR="007211B6" w:rsidRDefault="007211B6" w:rsidP="000D1F31">
            <w:pPr>
              <w:pStyle w:val="libCenter"/>
              <w:rPr>
                <w:rFonts w:hint="cs"/>
                <w:rtl/>
              </w:rPr>
            </w:pPr>
            <w:r>
              <w:rPr>
                <w:rFonts w:hint="cs"/>
                <w:rtl/>
              </w:rPr>
              <w:t>4466 ـ عائذ بن عمرو الأنصاري</w:t>
            </w:r>
          </w:p>
        </w:tc>
        <w:tc>
          <w:tcPr>
            <w:tcW w:w="1264" w:type="dxa"/>
            <w:shd w:val="clear" w:color="auto" w:fill="auto"/>
          </w:tcPr>
          <w:p w14:paraId="64F8308F" w14:textId="77777777" w:rsidR="007211B6" w:rsidRDefault="007211B6" w:rsidP="00F6784A">
            <w:pPr>
              <w:rPr>
                <w:rFonts w:hint="cs"/>
                <w:rtl/>
                <w:lang w:bidi="ar-AE"/>
              </w:rPr>
            </w:pPr>
            <w:r>
              <w:rPr>
                <w:rFonts w:hint="cs"/>
                <w:rtl/>
                <w:lang w:bidi="ar-AE"/>
              </w:rPr>
              <w:t>494</w:t>
            </w:r>
          </w:p>
        </w:tc>
        <w:tc>
          <w:tcPr>
            <w:tcW w:w="3111" w:type="dxa"/>
            <w:shd w:val="clear" w:color="auto" w:fill="auto"/>
          </w:tcPr>
          <w:p w14:paraId="206BBACA" w14:textId="77777777" w:rsidR="007211B6" w:rsidRDefault="007211B6" w:rsidP="000D1F31">
            <w:pPr>
              <w:pStyle w:val="libCenter"/>
              <w:rPr>
                <w:rFonts w:hint="cs"/>
                <w:rtl/>
              </w:rPr>
            </w:pPr>
            <w:r>
              <w:rPr>
                <w:rFonts w:hint="cs"/>
                <w:rtl/>
              </w:rPr>
              <w:t>4486 ـ عباد بن شيبان الأنصاري السلمي</w:t>
            </w:r>
          </w:p>
        </w:tc>
        <w:tc>
          <w:tcPr>
            <w:tcW w:w="1264" w:type="dxa"/>
            <w:shd w:val="clear" w:color="auto" w:fill="auto"/>
          </w:tcPr>
          <w:p w14:paraId="5FE98CE1" w14:textId="77777777" w:rsidR="007211B6" w:rsidRDefault="007211B6" w:rsidP="00F6784A">
            <w:pPr>
              <w:rPr>
                <w:rFonts w:hint="cs"/>
                <w:rtl/>
                <w:lang w:bidi="fa-IR"/>
              </w:rPr>
            </w:pPr>
            <w:r>
              <w:rPr>
                <w:rFonts w:hint="cs"/>
                <w:rtl/>
                <w:lang w:bidi="fa-IR"/>
              </w:rPr>
              <w:t>500</w:t>
            </w:r>
          </w:p>
        </w:tc>
      </w:tr>
      <w:tr w:rsidR="007211B6" w14:paraId="39F09BE7" w14:textId="77777777" w:rsidTr="00256A4B">
        <w:tc>
          <w:tcPr>
            <w:tcW w:w="3360" w:type="dxa"/>
            <w:shd w:val="clear" w:color="auto" w:fill="auto"/>
          </w:tcPr>
          <w:p w14:paraId="17482AA9" w14:textId="77777777" w:rsidR="007211B6" w:rsidRDefault="007211B6" w:rsidP="000D1F31">
            <w:pPr>
              <w:pStyle w:val="libCenter"/>
              <w:rPr>
                <w:rFonts w:hint="cs"/>
                <w:rtl/>
              </w:rPr>
            </w:pPr>
            <w:r>
              <w:rPr>
                <w:rFonts w:hint="cs"/>
                <w:rtl/>
              </w:rPr>
              <w:t>4467 ـ عائذ بن عمرو بن هلال بن عبيد بن يزيد المزني ، أبو هبيرة</w:t>
            </w:r>
          </w:p>
        </w:tc>
        <w:tc>
          <w:tcPr>
            <w:tcW w:w="1264" w:type="dxa"/>
            <w:shd w:val="clear" w:color="auto" w:fill="auto"/>
          </w:tcPr>
          <w:p w14:paraId="4699475F" w14:textId="77777777" w:rsidR="007211B6" w:rsidRDefault="007211B6" w:rsidP="00F6784A">
            <w:pPr>
              <w:rPr>
                <w:rFonts w:hint="cs"/>
                <w:rtl/>
                <w:lang w:bidi="fa-IR"/>
              </w:rPr>
            </w:pPr>
            <w:r>
              <w:rPr>
                <w:rFonts w:hint="cs"/>
                <w:rtl/>
                <w:lang w:bidi="fa-IR"/>
              </w:rPr>
              <w:t>494</w:t>
            </w:r>
          </w:p>
        </w:tc>
        <w:tc>
          <w:tcPr>
            <w:tcW w:w="3111" w:type="dxa"/>
            <w:shd w:val="clear" w:color="auto" w:fill="auto"/>
          </w:tcPr>
          <w:p w14:paraId="0153E746" w14:textId="77777777" w:rsidR="007211B6" w:rsidRDefault="007211B6" w:rsidP="000D1F31">
            <w:pPr>
              <w:pStyle w:val="libCenter"/>
              <w:rPr>
                <w:rFonts w:hint="cs"/>
                <w:rtl/>
              </w:rPr>
            </w:pPr>
            <w:r>
              <w:rPr>
                <w:rFonts w:hint="cs"/>
                <w:rtl/>
              </w:rPr>
              <w:t>4487 ـ عباد بن عبد العزي بن محصن بن غالب</w:t>
            </w:r>
          </w:p>
        </w:tc>
        <w:tc>
          <w:tcPr>
            <w:tcW w:w="1264" w:type="dxa"/>
            <w:shd w:val="clear" w:color="auto" w:fill="auto"/>
          </w:tcPr>
          <w:p w14:paraId="0ADC2127" w14:textId="77777777" w:rsidR="007211B6" w:rsidRDefault="007211B6" w:rsidP="00F6784A">
            <w:pPr>
              <w:rPr>
                <w:rFonts w:hint="cs"/>
                <w:rtl/>
                <w:lang w:bidi="fa-IR"/>
              </w:rPr>
            </w:pPr>
            <w:r>
              <w:rPr>
                <w:rFonts w:hint="cs"/>
                <w:rtl/>
                <w:lang w:bidi="fa-IR"/>
              </w:rPr>
              <w:t>500</w:t>
            </w:r>
          </w:p>
        </w:tc>
      </w:tr>
      <w:tr w:rsidR="007211B6" w14:paraId="544A17F5" w14:textId="77777777" w:rsidTr="00256A4B">
        <w:tc>
          <w:tcPr>
            <w:tcW w:w="3360" w:type="dxa"/>
            <w:shd w:val="clear" w:color="auto" w:fill="auto"/>
          </w:tcPr>
          <w:p w14:paraId="5E99BDE0" w14:textId="77777777" w:rsidR="007211B6" w:rsidRDefault="007211B6" w:rsidP="000D1F31">
            <w:pPr>
              <w:pStyle w:val="libCenter"/>
              <w:rPr>
                <w:rFonts w:hint="cs"/>
                <w:rtl/>
              </w:rPr>
            </w:pPr>
            <w:r>
              <w:rPr>
                <w:rFonts w:hint="cs"/>
                <w:rtl/>
              </w:rPr>
              <w:t>4468 ـ عائذ بن قرط السكوني ويقال الثمالي</w:t>
            </w:r>
          </w:p>
        </w:tc>
        <w:tc>
          <w:tcPr>
            <w:tcW w:w="1264" w:type="dxa"/>
            <w:shd w:val="clear" w:color="auto" w:fill="auto"/>
          </w:tcPr>
          <w:p w14:paraId="4B163183" w14:textId="77777777" w:rsidR="007211B6" w:rsidRDefault="007211B6" w:rsidP="00F6784A">
            <w:pPr>
              <w:rPr>
                <w:rFonts w:hint="cs"/>
                <w:rtl/>
                <w:lang w:bidi="fa-IR"/>
              </w:rPr>
            </w:pPr>
            <w:r>
              <w:rPr>
                <w:rFonts w:hint="cs"/>
                <w:rtl/>
                <w:lang w:bidi="fa-IR"/>
              </w:rPr>
              <w:t>494</w:t>
            </w:r>
          </w:p>
        </w:tc>
        <w:tc>
          <w:tcPr>
            <w:tcW w:w="3111" w:type="dxa"/>
            <w:shd w:val="clear" w:color="auto" w:fill="auto"/>
          </w:tcPr>
          <w:p w14:paraId="2D764116" w14:textId="77777777" w:rsidR="007211B6" w:rsidRDefault="007211B6" w:rsidP="000D1F31">
            <w:pPr>
              <w:pStyle w:val="libCenter"/>
              <w:rPr>
                <w:rFonts w:hint="cs"/>
                <w:rtl/>
              </w:rPr>
            </w:pPr>
            <w:r>
              <w:rPr>
                <w:rFonts w:hint="cs"/>
                <w:rtl/>
              </w:rPr>
              <w:t>4488 ـ عباد بن عبد عمرو</w:t>
            </w:r>
          </w:p>
        </w:tc>
        <w:tc>
          <w:tcPr>
            <w:tcW w:w="1264" w:type="dxa"/>
            <w:shd w:val="clear" w:color="auto" w:fill="auto"/>
          </w:tcPr>
          <w:p w14:paraId="2CABC24F" w14:textId="77777777" w:rsidR="007211B6" w:rsidRDefault="007211B6" w:rsidP="00F6784A">
            <w:pPr>
              <w:rPr>
                <w:rFonts w:hint="cs"/>
                <w:rtl/>
                <w:lang w:bidi="ar-AE"/>
              </w:rPr>
            </w:pPr>
            <w:r>
              <w:rPr>
                <w:rFonts w:hint="cs"/>
                <w:rtl/>
                <w:lang w:bidi="ar-AE"/>
              </w:rPr>
              <w:t>501</w:t>
            </w:r>
          </w:p>
        </w:tc>
      </w:tr>
      <w:tr w:rsidR="007211B6" w14:paraId="2DFDDDF7" w14:textId="77777777" w:rsidTr="00256A4B">
        <w:tc>
          <w:tcPr>
            <w:tcW w:w="3360" w:type="dxa"/>
            <w:shd w:val="clear" w:color="auto" w:fill="auto"/>
          </w:tcPr>
          <w:p w14:paraId="3985E1E1" w14:textId="77777777" w:rsidR="007211B6" w:rsidRDefault="007211B6" w:rsidP="000D1F31">
            <w:pPr>
              <w:pStyle w:val="libCenter"/>
              <w:rPr>
                <w:rFonts w:hint="cs"/>
                <w:rtl/>
              </w:rPr>
            </w:pPr>
            <w:r>
              <w:rPr>
                <w:rFonts w:hint="cs"/>
                <w:rtl/>
              </w:rPr>
              <w:t>4469 ـ عائذ بن ماعص الأنصاري الزرقي</w:t>
            </w:r>
          </w:p>
        </w:tc>
        <w:tc>
          <w:tcPr>
            <w:tcW w:w="1264" w:type="dxa"/>
            <w:shd w:val="clear" w:color="auto" w:fill="auto"/>
          </w:tcPr>
          <w:p w14:paraId="60374057" w14:textId="77777777" w:rsidR="007211B6" w:rsidRDefault="007211B6" w:rsidP="00F6784A">
            <w:pPr>
              <w:rPr>
                <w:rFonts w:hint="cs"/>
                <w:rtl/>
                <w:lang w:bidi="fa-IR"/>
              </w:rPr>
            </w:pPr>
            <w:r>
              <w:rPr>
                <w:rFonts w:hint="cs"/>
                <w:rtl/>
                <w:lang w:bidi="fa-IR"/>
              </w:rPr>
              <w:t>495</w:t>
            </w:r>
          </w:p>
        </w:tc>
        <w:tc>
          <w:tcPr>
            <w:tcW w:w="3111" w:type="dxa"/>
            <w:shd w:val="clear" w:color="auto" w:fill="auto"/>
          </w:tcPr>
          <w:p w14:paraId="42AC2E02" w14:textId="77777777" w:rsidR="007211B6" w:rsidRDefault="007211B6" w:rsidP="000D1F31">
            <w:pPr>
              <w:pStyle w:val="libCenter"/>
              <w:rPr>
                <w:rFonts w:hint="cs"/>
                <w:rtl/>
              </w:rPr>
            </w:pPr>
            <w:r>
              <w:rPr>
                <w:rFonts w:hint="cs"/>
                <w:rtl/>
              </w:rPr>
              <w:t>4489 ـ عباد بن عبيد بن التيهان</w:t>
            </w:r>
          </w:p>
        </w:tc>
        <w:tc>
          <w:tcPr>
            <w:tcW w:w="1264" w:type="dxa"/>
            <w:shd w:val="clear" w:color="auto" w:fill="auto"/>
          </w:tcPr>
          <w:p w14:paraId="626DEBD9" w14:textId="77777777" w:rsidR="007211B6" w:rsidRDefault="007211B6" w:rsidP="00F6784A">
            <w:pPr>
              <w:rPr>
                <w:rFonts w:hint="cs"/>
                <w:rtl/>
                <w:lang w:bidi="fa-IR"/>
              </w:rPr>
            </w:pPr>
            <w:r>
              <w:rPr>
                <w:rFonts w:hint="cs"/>
                <w:rtl/>
                <w:lang w:bidi="fa-IR"/>
              </w:rPr>
              <w:t>501</w:t>
            </w:r>
          </w:p>
        </w:tc>
      </w:tr>
      <w:tr w:rsidR="007211B6" w14:paraId="43A181EA" w14:textId="77777777" w:rsidTr="00256A4B">
        <w:tc>
          <w:tcPr>
            <w:tcW w:w="3360" w:type="dxa"/>
            <w:shd w:val="clear" w:color="auto" w:fill="auto"/>
          </w:tcPr>
          <w:p w14:paraId="7F39296A" w14:textId="77777777" w:rsidR="007211B6" w:rsidRDefault="007211B6" w:rsidP="000D1F31">
            <w:pPr>
              <w:pStyle w:val="libCenter"/>
              <w:rPr>
                <w:rFonts w:hint="cs"/>
                <w:rtl/>
              </w:rPr>
            </w:pPr>
            <w:r>
              <w:rPr>
                <w:rFonts w:hint="cs"/>
                <w:rtl/>
              </w:rPr>
              <w:t>4470 ـ عائذ بن معاذ بن أنس ، أخو أبي وأنس</w:t>
            </w:r>
          </w:p>
        </w:tc>
        <w:tc>
          <w:tcPr>
            <w:tcW w:w="1264" w:type="dxa"/>
            <w:shd w:val="clear" w:color="auto" w:fill="auto"/>
          </w:tcPr>
          <w:p w14:paraId="4EF6BBCC" w14:textId="77777777" w:rsidR="007211B6" w:rsidRDefault="007211B6" w:rsidP="00F6784A">
            <w:pPr>
              <w:rPr>
                <w:rFonts w:hint="cs"/>
                <w:rtl/>
                <w:lang w:bidi="fa-IR"/>
              </w:rPr>
            </w:pPr>
            <w:r>
              <w:rPr>
                <w:rFonts w:hint="cs"/>
                <w:rtl/>
                <w:lang w:bidi="fa-IR"/>
              </w:rPr>
              <w:t>495</w:t>
            </w:r>
          </w:p>
        </w:tc>
        <w:tc>
          <w:tcPr>
            <w:tcW w:w="3111" w:type="dxa"/>
            <w:shd w:val="clear" w:color="auto" w:fill="auto"/>
          </w:tcPr>
          <w:p w14:paraId="6A8F5759" w14:textId="77777777" w:rsidR="007211B6" w:rsidRDefault="007211B6" w:rsidP="000D1F31">
            <w:pPr>
              <w:pStyle w:val="libCenter"/>
              <w:rPr>
                <w:rFonts w:hint="cs"/>
                <w:rtl/>
              </w:rPr>
            </w:pPr>
            <w:r>
              <w:rPr>
                <w:rFonts w:hint="cs"/>
                <w:rtl/>
              </w:rPr>
              <w:t>4490 ـ عباد بن عمرو الديلي ويقال الليثي</w:t>
            </w:r>
          </w:p>
        </w:tc>
        <w:tc>
          <w:tcPr>
            <w:tcW w:w="1264" w:type="dxa"/>
            <w:shd w:val="clear" w:color="auto" w:fill="auto"/>
          </w:tcPr>
          <w:p w14:paraId="1816F429" w14:textId="77777777" w:rsidR="007211B6" w:rsidRDefault="007211B6" w:rsidP="00F6784A">
            <w:pPr>
              <w:rPr>
                <w:rFonts w:hint="cs"/>
                <w:rtl/>
                <w:lang w:bidi="fa-IR"/>
              </w:rPr>
            </w:pPr>
            <w:r>
              <w:rPr>
                <w:rFonts w:hint="cs"/>
                <w:rtl/>
                <w:lang w:bidi="fa-IR"/>
              </w:rPr>
              <w:t>501</w:t>
            </w:r>
          </w:p>
        </w:tc>
      </w:tr>
      <w:tr w:rsidR="007211B6" w14:paraId="26533408" w14:textId="77777777" w:rsidTr="00256A4B">
        <w:tc>
          <w:tcPr>
            <w:tcW w:w="3360" w:type="dxa"/>
            <w:shd w:val="clear" w:color="auto" w:fill="auto"/>
          </w:tcPr>
          <w:p w14:paraId="2601D09E" w14:textId="77777777" w:rsidR="007211B6" w:rsidRDefault="007211B6" w:rsidP="000D1F31">
            <w:pPr>
              <w:pStyle w:val="libCenter"/>
              <w:rPr>
                <w:rFonts w:hint="cs"/>
                <w:rtl/>
              </w:rPr>
            </w:pPr>
            <w:r>
              <w:rPr>
                <w:rFonts w:hint="cs"/>
                <w:rtl/>
              </w:rPr>
              <w:t>4471 ـ عباد بن أخضر ويقال ابن أحمر</w:t>
            </w:r>
          </w:p>
        </w:tc>
        <w:tc>
          <w:tcPr>
            <w:tcW w:w="1264" w:type="dxa"/>
            <w:shd w:val="clear" w:color="auto" w:fill="auto"/>
          </w:tcPr>
          <w:p w14:paraId="2EACF260" w14:textId="77777777" w:rsidR="007211B6" w:rsidRDefault="007211B6" w:rsidP="00F6784A">
            <w:pPr>
              <w:rPr>
                <w:rFonts w:hint="cs"/>
                <w:rtl/>
                <w:lang w:bidi="fa-IR"/>
              </w:rPr>
            </w:pPr>
            <w:r>
              <w:rPr>
                <w:rFonts w:hint="cs"/>
                <w:rtl/>
                <w:lang w:bidi="fa-IR"/>
              </w:rPr>
              <w:t>495</w:t>
            </w:r>
          </w:p>
        </w:tc>
        <w:tc>
          <w:tcPr>
            <w:tcW w:w="3111" w:type="dxa"/>
            <w:shd w:val="clear" w:color="auto" w:fill="auto"/>
          </w:tcPr>
          <w:p w14:paraId="3BDB1076" w14:textId="77777777" w:rsidR="007211B6" w:rsidRDefault="007211B6" w:rsidP="000D1F31">
            <w:pPr>
              <w:pStyle w:val="libCenter"/>
              <w:rPr>
                <w:rFonts w:hint="cs"/>
                <w:rtl/>
              </w:rPr>
            </w:pPr>
            <w:r>
              <w:rPr>
                <w:rFonts w:hint="cs"/>
                <w:rtl/>
              </w:rPr>
              <w:t>4491 ـ عباد بن عمرو الأزدي ويقال عياذ</w:t>
            </w:r>
          </w:p>
        </w:tc>
        <w:tc>
          <w:tcPr>
            <w:tcW w:w="1264" w:type="dxa"/>
            <w:shd w:val="clear" w:color="auto" w:fill="auto"/>
          </w:tcPr>
          <w:p w14:paraId="5E135290" w14:textId="77777777" w:rsidR="007211B6" w:rsidRDefault="007211B6" w:rsidP="00F6784A">
            <w:pPr>
              <w:rPr>
                <w:rFonts w:hint="cs"/>
                <w:rtl/>
                <w:lang w:bidi="fa-IR"/>
              </w:rPr>
            </w:pPr>
            <w:r>
              <w:rPr>
                <w:rFonts w:hint="cs"/>
                <w:rtl/>
                <w:lang w:bidi="fa-IR"/>
              </w:rPr>
              <w:t>501</w:t>
            </w:r>
          </w:p>
        </w:tc>
      </w:tr>
    </w:tbl>
    <w:p w14:paraId="6797C76E" w14:textId="77777777" w:rsidR="00256A4B" w:rsidRDefault="00256A4B">
      <w:r>
        <w:br w:type="page"/>
      </w:r>
    </w:p>
    <w:tbl>
      <w:tblPr>
        <w:bidiVisual/>
        <w:tblW w:w="0" w:type="auto"/>
        <w:tblLook w:val="04A0" w:firstRow="1" w:lastRow="0" w:firstColumn="1" w:lastColumn="0" w:noHBand="0" w:noVBand="1"/>
      </w:tblPr>
      <w:tblGrid>
        <w:gridCol w:w="3360"/>
        <w:gridCol w:w="1264"/>
        <w:gridCol w:w="3111"/>
        <w:gridCol w:w="1264"/>
      </w:tblGrid>
      <w:tr w:rsidR="007211B6" w14:paraId="792D3541" w14:textId="77777777" w:rsidTr="00256A4B">
        <w:tc>
          <w:tcPr>
            <w:tcW w:w="3360" w:type="dxa"/>
            <w:shd w:val="clear" w:color="auto" w:fill="auto"/>
          </w:tcPr>
          <w:p w14:paraId="60FFE8F3" w14:textId="39F0D7E9" w:rsidR="007211B6" w:rsidRDefault="007211B6" w:rsidP="000D1F31">
            <w:pPr>
              <w:pStyle w:val="libCenter"/>
              <w:rPr>
                <w:rFonts w:hint="cs"/>
                <w:rtl/>
              </w:rPr>
            </w:pPr>
            <w:r>
              <w:rPr>
                <w:rFonts w:hint="cs"/>
                <w:rtl/>
              </w:rPr>
              <w:lastRenderedPageBreak/>
              <w:t>4472 ـ عباد بن بشر بن قبظي الأنصاري الأوسي</w:t>
            </w:r>
          </w:p>
        </w:tc>
        <w:tc>
          <w:tcPr>
            <w:tcW w:w="1264" w:type="dxa"/>
            <w:shd w:val="clear" w:color="auto" w:fill="auto"/>
          </w:tcPr>
          <w:p w14:paraId="5498AE82" w14:textId="77777777" w:rsidR="007211B6" w:rsidRDefault="007211B6" w:rsidP="00F6784A">
            <w:pPr>
              <w:rPr>
                <w:rFonts w:hint="cs"/>
                <w:rtl/>
                <w:lang w:bidi="fa-IR"/>
              </w:rPr>
            </w:pPr>
            <w:r>
              <w:rPr>
                <w:rFonts w:hint="cs"/>
                <w:rtl/>
                <w:lang w:bidi="fa-IR"/>
              </w:rPr>
              <w:t>495</w:t>
            </w:r>
          </w:p>
        </w:tc>
        <w:tc>
          <w:tcPr>
            <w:tcW w:w="3111" w:type="dxa"/>
            <w:shd w:val="clear" w:color="auto" w:fill="auto"/>
          </w:tcPr>
          <w:p w14:paraId="006B9137" w14:textId="77777777" w:rsidR="007211B6" w:rsidRDefault="007211B6" w:rsidP="000D1F31">
            <w:pPr>
              <w:pStyle w:val="libCenter"/>
              <w:rPr>
                <w:rFonts w:hint="cs"/>
                <w:rtl/>
              </w:rPr>
            </w:pPr>
            <w:r>
              <w:rPr>
                <w:rFonts w:hint="cs"/>
                <w:rtl/>
              </w:rPr>
              <w:t>4492 ـ عباد بن عمرو</w:t>
            </w:r>
          </w:p>
        </w:tc>
        <w:tc>
          <w:tcPr>
            <w:tcW w:w="1264" w:type="dxa"/>
            <w:shd w:val="clear" w:color="auto" w:fill="auto"/>
          </w:tcPr>
          <w:p w14:paraId="39AE923E" w14:textId="77777777" w:rsidR="007211B6" w:rsidRDefault="007211B6" w:rsidP="00F6784A">
            <w:pPr>
              <w:rPr>
                <w:rFonts w:hint="cs"/>
                <w:rtl/>
                <w:lang w:bidi="ar-AE"/>
              </w:rPr>
            </w:pPr>
            <w:r>
              <w:rPr>
                <w:rFonts w:hint="cs"/>
                <w:rtl/>
                <w:lang w:bidi="ar-AE"/>
              </w:rPr>
              <w:t>501</w:t>
            </w:r>
          </w:p>
        </w:tc>
      </w:tr>
      <w:tr w:rsidR="007211B6" w14:paraId="589F4027" w14:textId="77777777" w:rsidTr="00256A4B">
        <w:tc>
          <w:tcPr>
            <w:tcW w:w="3360" w:type="dxa"/>
            <w:shd w:val="clear" w:color="auto" w:fill="auto"/>
          </w:tcPr>
          <w:p w14:paraId="5660F706" w14:textId="77777777" w:rsidR="007211B6" w:rsidRDefault="007211B6" w:rsidP="000D1F31">
            <w:pPr>
              <w:pStyle w:val="libCenter"/>
              <w:rPr>
                <w:rFonts w:hint="cs"/>
                <w:rtl/>
              </w:rPr>
            </w:pPr>
            <w:r>
              <w:rPr>
                <w:rFonts w:hint="cs"/>
                <w:rtl/>
              </w:rPr>
              <w:t>4473 ـ عباد بن بشر بن عبد الأشهل</w:t>
            </w:r>
          </w:p>
        </w:tc>
        <w:tc>
          <w:tcPr>
            <w:tcW w:w="1264" w:type="dxa"/>
            <w:shd w:val="clear" w:color="auto" w:fill="auto"/>
          </w:tcPr>
          <w:p w14:paraId="60F1771F" w14:textId="77777777" w:rsidR="007211B6" w:rsidRDefault="007211B6" w:rsidP="00F6784A">
            <w:pPr>
              <w:rPr>
                <w:rFonts w:hint="cs"/>
                <w:rtl/>
                <w:lang w:bidi="fa-IR"/>
              </w:rPr>
            </w:pPr>
            <w:r>
              <w:rPr>
                <w:rFonts w:hint="cs"/>
                <w:rtl/>
                <w:lang w:bidi="fa-IR"/>
              </w:rPr>
              <w:t>496</w:t>
            </w:r>
          </w:p>
        </w:tc>
        <w:tc>
          <w:tcPr>
            <w:tcW w:w="3111" w:type="dxa"/>
            <w:shd w:val="clear" w:color="auto" w:fill="auto"/>
          </w:tcPr>
          <w:p w14:paraId="2A73C737" w14:textId="77777777" w:rsidR="007211B6" w:rsidRDefault="007211B6" w:rsidP="000D1F31">
            <w:pPr>
              <w:pStyle w:val="libCenter"/>
              <w:rPr>
                <w:rFonts w:hint="cs"/>
                <w:rtl/>
              </w:rPr>
            </w:pPr>
            <w:r>
              <w:rPr>
                <w:rFonts w:hint="cs"/>
                <w:rtl/>
              </w:rPr>
              <w:t>4493 ـ عباد بن قيس الأنصاري الزرقي</w:t>
            </w:r>
          </w:p>
        </w:tc>
        <w:tc>
          <w:tcPr>
            <w:tcW w:w="1264" w:type="dxa"/>
            <w:shd w:val="clear" w:color="auto" w:fill="auto"/>
          </w:tcPr>
          <w:p w14:paraId="36AE527C" w14:textId="77777777" w:rsidR="007211B6" w:rsidRDefault="007211B6" w:rsidP="00F6784A">
            <w:pPr>
              <w:rPr>
                <w:rFonts w:hint="cs"/>
                <w:rtl/>
                <w:lang w:bidi="fa-IR"/>
              </w:rPr>
            </w:pPr>
            <w:r>
              <w:rPr>
                <w:rFonts w:hint="cs"/>
                <w:rtl/>
                <w:lang w:bidi="fa-IR"/>
              </w:rPr>
              <w:t>501</w:t>
            </w:r>
          </w:p>
        </w:tc>
      </w:tr>
      <w:tr w:rsidR="007211B6" w14:paraId="6F2080DC" w14:textId="77777777" w:rsidTr="00256A4B">
        <w:tc>
          <w:tcPr>
            <w:tcW w:w="3360" w:type="dxa"/>
            <w:shd w:val="clear" w:color="auto" w:fill="auto"/>
          </w:tcPr>
          <w:p w14:paraId="706D0197" w14:textId="77777777" w:rsidR="007211B6" w:rsidRDefault="007211B6" w:rsidP="000D1F31">
            <w:pPr>
              <w:pStyle w:val="libCenter"/>
              <w:rPr>
                <w:rFonts w:hint="cs"/>
                <w:rtl/>
              </w:rPr>
            </w:pPr>
            <w:r>
              <w:rPr>
                <w:rFonts w:hint="cs"/>
                <w:rtl/>
              </w:rPr>
              <w:t>4474 ـ عباد بن نميم بن غزية الأنصاري الخزرجي</w:t>
            </w:r>
          </w:p>
        </w:tc>
        <w:tc>
          <w:tcPr>
            <w:tcW w:w="1264" w:type="dxa"/>
            <w:shd w:val="clear" w:color="auto" w:fill="auto"/>
          </w:tcPr>
          <w:p w14:paraId="20E2ED80" w14:textId="77777777" w:rsidR="007211B6" w:rsidRDefault="007211B6" w:rsidP="00F6784A">
            <w:pPr>
              <w:rPr>
                <w:rFonts w:hint="cs"/>
                <w:rtl/>
                <w:lang w:bidi="fa-IR"/>
              </w:rPr>
            </w:pPr>
            <w:r>
              <w:rPr>
                <w:rFonts w:hint="cs"/>
                <w:rtl/>
                <w:lang w:bidi="fa-IR"/>
              </w:rPr>
              <w:t>497</w:t>
            </w:r>
          </w:p>
        </w:tc>
        <w:tc>
          <w:tcPr>
            <w:tcW w:w="3111" w:type="dxa"/>
            <w:shd w:val="clear" w:color="auto" w:fill="auto"/>
          </w:tcPr>
          <w:p w14:paraId="3CBE13DA" w14:textId="77777777" w:rsidR="007211B6" w:rsidRDefault="007211B6" w:rsidP="000D1F31">
            <w:pPr>
              <w:pStyle w:val="libCenter"/>
              <w:rPr>
                <w:rFonts w:hint="cs"/>
                <w:rtl/>
              </w:rPr>
            </w:pPr>
            <w:r>
              <w:rPr>
                <w:rFonts w:hint="cs"/>
                <w:rtl/>
              </w:rPr>
              <w:t>4494 ـ عباد بن قيس الأنصاري الخزرجي</w:t>
            </w:r>
          </w:p>
        </w:tc>
        <w:tc>
          <w:tcPr>
            <w:tcW w:w="1264" w:type="dxa"/>
            <w:shd w:val="clear" w:color="auto" w:fill="auto"/>
          </w:tcPr>
          <w:p w14:paraId="630C6F8E" w14:textId="77777777" w:rsidR="007211B6" w:rsidRDefault="007211B6" w:rsidP="00F6784A">
            <w:pPr>
              <w:rPr>
                <w:rFonts w:hint="cs"/>
                <w:rtl/>
                <w:lang w:bidi="fa-IR"/>
              </w:rPr>
            </w:pPr>
            <w:r>
              <w:rPr>
                <w:rFonts w:hint="cs"/>
                <w:rtl/>
                <w:lang w:bidi="fa-IR"/>
              </w:rPr>
              <w:t>501</w:t>
            </w:r>
          </w:p>
        </w:tc>
      </w:tr>
      <w:tr w:rsidR="007211B6" w14:paraId="554D2C62" w14:textId="77777777" w:rsidTr="00256A4B">
        <w:tc>
          <w:tcPr>
            <w:tcW w:w="3360" w:type="dxa"/>
            <w:shd w:val="clear" w:color="auto" w:fill="auto"/>
          </w:tcPr>
          <w:p w14:paraId="4CFC75CD" w14:textId="77777777" w:rsidR="007211B6" w:rsidRDefault="007211B6" w:rsidP="000D1F31">
            <w:pPr>
              <w:pStyle w:val="libCenter"/>
              <w:rPr>
                <w:rFonts w:hint="cs"/>
                <w:rtl/>
              </w:rPr>
            </w:pPr>
            <w:r>
              <w:rPr>
                <w:rFonts w:hint="cs"/>
                <w:rtl/>
              </w:rPr>
              <w:t>4475 ـ عباد بن جعفر بن رفاعة بن مخزوم والد محمد بن عباد التابعي المشهور</w:t>
            </w:r>
          </w:p>
        </w:tc>
        <w:tc>
          <w:tcPr>
            <w:tcW w:w="1264" w:type="dxa"/>
            <w:shd w:val="clear" w:color="auto" w:fill="auto"/>
          </w:tcPr>
          <w:p w14:paraId="0C40194F" w14:textId="77777777" w:rsidR="007211B6" w:rsidRDefault="007211B6" w:rsidP="00F6784A">
            <w:pPr>
              <w:rPr>
                <w:rFonts w:hint="cs"/>
                <w:rtl/>
                <w:lang w:bidi="fa-IR"/>
              </w:rPr>
            </w:pPr>
            <w:r>
              <w:rPr>
                <w:rFonts w:hint="cs"/>
                <w:rtl/>
                <w:lang w:bidi="fa-IR"/>
              </w:rPr>
              <w:t>497</w:t>
            </w:r>
          </w:p>
        </w:tc>
        <w:tc>
          <w:tcPr>
            <w:tcW w:w="3111" w:type="dxa"/>
            <w:shd w:val="clear" w:color="auto" w:fill="auto"/>
          </w:tcPr>
          <w:p w14:paraId="1217AB64" w14:textId="77777777" w:rsidR="007211B6" w:rsidRDefault="007211B6" w:rsidP="000D1F31">
            <w:pPr>
              <w:pStyle w:val="libCenter"/>
              <w:rPr>
                <w:rFonts w:hint="cs"/>
                <w:rtl/>
              </w:rPr>
            </w:pPr>
            <w:r>
              <w:rPr>
                <w:rFonts w:hint="cs"/>
                <w:rtl/>
              </w:rPr>
              <w:t>4495 ـ عباد بن قيظي الأنصاري الحارث ، أخو عبد الله وعقبة</w:t>
            </w:r>
          </w:p>
        </w:tc>
        <w:tc>
          <w:tcPr>
            <w:tcW w:w="1264" w:type="dxa"/>
            <w:shd w:val="clear" w:color="auto" w:fill="auto"/>
          </w:tcPr>
          <w:p w14:paraId="3116DDF1" w14:textId="77777777" w:rsidR="007211B6" w:rsidRDefault="007211B6" w:rsidP="00F6784A">
            <w:pPr>
              <w:rPr>
                <w:rFonts w:hint="cs"/>
                <w:rtl/>
                <w:lang w:bidi="fa-IR"/>
              </w:rPr>
            </w:pPr>
            <w:r>
              <w:rPr>
                <w:rFonts w:hint="cs"/>
                <w:rtl/>
                <w:lang w:bidi="fa-IR"/>
              </w:rPr>
              <w:t>502</w:t>
            </w:r>
          </w:p>
        </w:tc>
      </w:tr>
      <w:tr w:rsidR="007211B6" w14:paraId="367A3990" w14:textId="77777777" w:rsidTr="00256A4B">
        <w:tc>
          <w:tcPr>
            <w:tcW w:w="3360" w:type="dxa"/>
            <w:shd w:val="clear" w:color="auto" w:fill="auto"/>
          </w:tcPr>
          <w:p w14:paraId="0CAC9089" w14:textId="77777777" w:rsidR="007211B6" w:rsidRDefault="007211B6" w:rsidP="000D1F31">
            <w:pPr>
              <w:pStyle w:val="libCenter"/>
              <w:rPr>
                <w:rFonts w:hint="cs"/>
                <w:rtl/>
              </w:rPr>
            </w:pPr>
            <w:r>
              <w:rPr>
                <w:rFonts w:hint="cs"/>
                <w:rtl/>
              </w:rPr>
              <w:t>4476 ـ عباد بن الحارث الأنصاري الأوسي ، يفرف بفارس ذي الخرق وهي فرس له</w:t>
            </w:r>
          </w:p>
        </w:tc>
        <w:tc>
          <w:tcPr>
            <w:tcW w:w="1264" w:type="dxa"/>
            <w:shd w:val="clear" w:color="auto" w:fill="auto"/>
          </w:tcPr>
          <w:p w14:paraId="53317E95" w14:textId="77777777" w:rsidR="007211B6" w:rsidRDefault="007211B6" w:rsidP="00F6784A">
            <w:pPr>
              <w:rPr>
                <w:rFonts w:hint="cs"/>
                <w:rtl/>
                <w:lang w:bidi="fa-IR"/>
              </w:rPr>
            </w:pPr>
            <w:r>
              <w:rPr>
                <w:rFonts w:hint="cs"/>
                <w:rtl/>
                <w:lang w:bidi="fa-IR"/>
              </w:rPr>
              <w:t>497</w:t>
            </w:r>
          </w:p>
        </w:tc>
        <w:tc>
          <w:tcPr>
            <w:tcW w:w="3111" w:type="dxa"/>
            <w:shd w:val="clear" w:color="auto" w:fill="auto"/>
          </w:tcPr>
          <w:p w14:paraId="2CD1F76B" w14:textId="77777777" w:rsidR="007211B6" w:rsidRDefault="007211B6" w:rsidP="000D1F31">
            <w:pPr>
              <w:pStyle w:val="libCenter"/>
              <w:rPr>
                <w:rFonts w:hint="cs"/>
                <w:rtl/>
              </w:rPr>
            </w:pPr>
            <w:r>
              <w:rPr>
                <w:rFonts w:hint="cs"/>
                <w:rtl/>
              </w:rPr>
              <w:t>4496 ـ عباد بن كثير الأنصاري الأشهلي</w:t>
            </w:r>
          </w:p>
        </w:tc>
        <w:tc>
          <w:tcPr>
            <w:tcW w:w="1264" w:type="dxa"/>
            <w:shd w:val="clear" w:color="auto" w:fill="auto"/>
          </w:tcPr>
          <w:p w14:paraId="0E0D7CD2" w14:textId="77777777" w:rsidR="007211B6" w:rsidRDefault="007211B6" w:rsidP="00F6784A">
            <w:pPr>
              <w:rPr>
                <w:rFonts w:hint="cs"/>
                <w:rtl/>
                <w:lang w:bidi="fa-IR"/>
              </w:rPr>
            </w:pPr>
            <w:r>
              <w:rPr>
                <w:rFonts w:hint="cs"/>
                <w:rtl/>
                <w:lang w:bidi="fa-IR"/>
              </w:rPr>
              <w:t>502</w:t>
            </w:r>
          </w:p>
        </w:tc>
      </w:tr>
    </w:tbl>
    <w:p w14:paraId="09FF28C6" w14:textId="77777777" w:rsidR="007211B6" w:rsidRDefault="007211B6" w:rsidP="007211B6">
      <w:pPr/>
      <w:r>
        <w:br w:type="page"/>
      </w:r>
    </w:p>
    <w:tbl>
      <w:tblPr>
        <w:bidiVisual/>
        <w:tblW w:w="0" w:type="auto"/>
        <w:tblLook w:val="04A0" w:firstRow="1" w:lastRow="0" w:firstColumn="1" w:lastColumn="0" w:noHBand="0" w:noVBand="1"/>
      </w:tblPr>
      <w:tblGrid>
        <w:gridCol w:w="3368"/>
        <w:gridCol w:w="1264"/>
        <w:gridCol w:w="3118"/>
        <w:gridCol w:w="1264"/>
      </w:tblGrid>
      <w:tr w:rsidR="007211B6" w14:paraId="7DD7BE17" w14:textId="77777777" w:rsidTr="00256A4B">
        <w:tc>
          <w:tcPr>
            <w:tcW w:w="3368" w:type="dxa"/>
            <w:shd w:val="clear" w:color="auto" w:fill="auto"/>
          </w:tcPr>
          <w:p w14:paraId="1CCBF725" w14:textId="77777777" w:rsidR="007211B6" w:rsidRDefault="007211B6" w:rsidP="000D1F31">
            <w:pPr>
              <w:pStyle w:val="libCenter"/>
              <w:rPr>
                <w:rFonts w:hint="cs"/>
                <w:rtl/>
              </w:rPr>
            </w:pPr>
            <w:r>
              <w:rPr>
                <w:rFonts w:hint="cs"/>
                <w:rtl/>
              </w:rPr>
              <w:lastRenderedPageBreak/>
              <w:t>4497 ـ عباد بن مرة الأنصاري ويقال مرة بن عباد</w:t>
            </w:r>
          </w:p>
        </w:tc>
        <w:tc>
          <w:tcPr>
            <w:tcW w:w="1264" w:type="dxa"/>
            <w:shd w:val="clear" w:color="auto" w:fill="auto"/>
          </w:tcPr>
          <w:p w14:paraId="57D4F74B" w14:textId="77777777" w:rsidR="007211B6" w:rsidRDefault="007211B6" w:rsidP="00F6784A">
            <w:pPr>
              <w:rPr>
                <w:rFonts w:hint="cs"/>
                <w:rtl/>
                <w:lang w:bidi="fa-IR"/>
              </w:rPr>
            </w:pPr>
            <w:r>
              <w:rPr>
                <w:rFonts w:hint="cs"/>
                <w:rtl/>
                <w:lang w:bidi="fa-IR"/>
              </w:rPr>
              <w:t>502</w:t>
            </w:r>
          </w:p>
        </w:tc>
        <w:tc>
          <w:tcPr>
            <w:tcW w:w="3118" w:type="dxa"/>
            <w:shd w:val="clear" w:color="auto" w:fill="auto"/>
          </w:tcPr>
          <w:p w14:paraId="201FE292" w14:textId="77777777" w:rsidR="007211B6" w:rsidRDefault="007211B6" w:rsidP="000D1F31">
            <w:pPr>
              <w:pStyle w:val="libCenter"/>
              <w:rPr>
                <w:rFonts w:hint="cs"/>
                <w:rtl/>
              </w:rPr>
            </w:pPr>
            <w:r>
              <w:rPr>
                <w:rFonts w:hint="cs"/>
                <w:rtl/>
              </w:rPr>
              <w:t>4518 ـ عبادة بن عمرو بن محصن الأنصاري</w:t>
            </w:r>
          </w:p>
        </w:tc>
        <w:tc>
          <w:tcPr>
            <w:tcW w:w="1264" w:type="dxa"/>
            <w:shd w:val="clear" w:color="auto" w:fill="auto"/>
          </w:tcPr>
          <w:p w14:paraId="0243CB37" w14:textId="77777777" w:rsidR="007211B6" w:rsidRDefault="007211B6" w:rsidP="00F6784A">
            <w:pPr>
              <w:rPr>
                <w:rFonts w:hint="cs"/>
                <w:rtl/>
                <w:lang w:bidi="fa-IR"/>
              </w:rPr>
            </w:pPr>
            <w:r>
              <w:rPr>
                <w:rFonts w:hint="cs"/>
                <w:rtl/>
                <w:lang w:bidi="fa-IR"/>
              </w:rPr>
              <w:t>508</w:t>
            </w:r>
          </w:p>
        </w:tc>
      </w:tr>
      <w:tr w:rsidR="007211B6" w14:paraId="58AA4CBE" w14:textId="77777777" w:rsidTr="00256A4B">
        <w:tc>
          <w:tcPr>
            <w:tcW w:w="3368" w:type="dxa"/>
            <w:shd w:val="clear" w:color="auto" w:fill="auto"/>
          </w:tcPr>
          <w:p w14:paraId="58A472A4" w14:textId="77777777" w:rsidR="007211B6" w:rsidRDefault="007211B6" w:rsidP="000D1F31">
            <w:pPr>
              <w:pStyle w:val="libCenter"/>
              <w:rPr>
                <w:rFonts w:hint="cs"/>
                <w:rtl/>
              </w:rPr>
            </w:pPr>
            <w:r>
              <w:rPr>
                <w:rFonts w:hint="cs"/>
                <w:rtl/>
              </w:rPr>
              <w:t>4498 ـ عباد بن ملحان الأنصاري الأوسي</w:t>
            </w:r>
          </w:p>
        </w:tc>
        <w:tc>
          <w:tcPr>
            <w:tcW w:w="1264" w:type="dxa"/>
            <w:shd w:val="clear" w:color="auto" w:fill="auto"/>
          </w:tcPr>
          <w:p w14:paraId="37CED8EB" w14:textId="77777777" w:rsidR="007211B6" w:rsidRDefault="007211B6" w:rsidP="00F6784A">
            <w:pPr>
              <w:rPr>
                <w:rFonts w:hint="cs"/>
                <w:rtl/>
                <w:lang w:bidi="fa-IR"/>
              </w:rPr>
            </w:pPr>
            <w:r>
              <w:rPr>
                <w:rFonts w:hint="cs"/>
                <w:rtl/>
                <w:lang w:bidi="fa-IR"/>
              </w:rPr>
              <w:t>502</w:t>
            </w:r>
          </w:p>
        </w:tc>
        <w:tc>
          <w:tcPr>
            <w:tcW w:w="3118" w:type="dxa"/>
            <w:shd w:val="clear" w:color="auto" w:fill="auto"/>
          </w:tcPr>
          <w:p w14:paraId="156472F6" w14:textId="77777777" w:rsidR="007211B6" w:rsidRDefault="007211B6" w:rsidP="000D1F31">
            <w:pPr>
              <w:pStyle w:val="libCenter"/>
              <w:rPr>
                <w:rFonts w:hint="cs"/>
                <w:rtl/>
              </w:rPr>
            </w:pPr>
            <w:r>
              <w:rPr>
                <w:rFonts w:hint="cs"/>
                <w:rtl/>
              </w:rPr>
              <w:t>4519 ـ عبادة بن قرط أو قرص بن عروة الضبي</w:t>
            </w:r>
          </w:p>
        </w:tc>
        <w:tc>
          <w:tcPr>
            <w:tcW w:w="1264" w:type="dxa"/>
            <w:shd w:val="clear" w:color="auto" w:fill="auto"/>
          </w:tcPr>
          <w:p w14:paraId="499AF4B3" w14:textId="77777777" w:rsidR="007211B6" w:rsidRDefault="007211B6" w:rsidP="00F6784A">
            <w:pPr>
              <w:rPr>
                <w:rFonts w:hint="cs"/>
                <w:rtl/>
                <w:lang w:bidi="fa-IR"/>
              </w:rPr>
            </w:pPr>
            <w:r>
              <w:rPr>
                <w:rFonts w:hint="cs"/>
                <w:rtl/>
                <w:lang w:bidi="fa-IR"/>
              </w:rPr>
              <w:t>508</w:t>
            </w:r>
          </w:p>
        </w:tc>
      </w:tr>
      <w:tr w:rsidR="007211B6" w14:paraId="4D577AAC" w14:textId="77777777" w:rsidTr="00256A4B">
        <w:tc>
          <w:tcPr>
            <w:tcW w:w="3368" w:type="dxa"/>
            <w:shd w:val="clear" w:color="auto" w:fill="auto"/>
          </w:tcPr>
          <w:p w14:paraId="184F0D70" w14:textId="77777777" w:rsidR="007211B6" w:rsidRDefault="007211B6" w:rsidP="000D1F31">
            <w:pPr>
              <w:pStyle w:val="libCenter"/>
              <w:rPr>
                <w:rFonts w:hint="cs"/>
                <w:rtl/>
              </w:rPr>
            </w:pPr>
            <w:r>
              <w:rPr>
                <w:rFonts w:hint="cs"/>
                <w:rtl/>
              </w:rPr>
              <w:t>4499 ـ عباد بن نهيك الأنصاري الخطمي</w:t>
            </w:r>
          </w:p>
        </w:tc>
        <w:tc>
          <w:tcPr>
            <w:tcW w:w="1264" w:type="dxa"/>
            <w:shd w:val="clear" w:color="auto" w:fill="auto"/>
          </w:tcPr>
          <w:p w14:paraId="2BC33132" w14:textId="77777777" w:rsidR="007211B6" w:rsidRDefault="007211B6" w:rsidP="00F6784A">
            <w:pPr>
              <w:rPr>
                <w:rFonts w:hint="cs"/>
                <w:rtl/>
                <w:lang w:bidi="fa-IR"/>
              </w:rPr>
            </w:pPr>
            <w:r>
              <w:rPr>
                <w:rFonts w:hint="cs"/>
                <w:rtl/>
                <w:lang w:bidi="fa-IR"/>
              </w:rPr>
              <w:t>502</w:t>
            </w:r>
          </w:p>
        </w:tc>
        <w:tc>
          <w:tcPr>
            <w:tcW w:w="3118" w:type="dxa"/>
            <w:shd w:val="clear" w:color="auto" w:fill="auto"/>
          </w:tcPr>
          <w:p w14:paraId="7A4304C8" w14:textId="77777777" w:rsidR="007211B6" w:rsidRDefault="007211B6" w:rsidP="000D1F31">
            <w:pPr>
              <w:pStyle w:val="libCenter"/>
              <w:rPr>
                <w:rFonts w:hint="cs"/>
                <w:rtl/>
              </w:rPr>
            </w:pPr>
            <w:r>
              <w:rPr>
                <w:rFonts w:hint="cs"/>
                <w:rtl/>
              </w:rPr>
              <w:t>4520 ـ عبادة بن قيس تقدم في عباد</w:t>
            </w:r>
          </w:p>
        </w:tc>
        <w:tc>
          <w:tcPr>
            <w:tcW w:w="1264" w:type="dxa"/>
            <w:shd w:val="clear" w:color="auto" w:fill="auto"/>
          </w:tcPr>
          <w:p w14:paraId="781B60A4" w14:textId="77777777" w:rsidR="007211B6" w:rsidRDefault="007211B6" w:rsidP="00F6784A">
            <w:pPr>
              <w:rPr>
                <w:rFonts w:hint="cs"/>
                <w:rtl/>
                <w:lang w:bidi="fa-IR"/>
              </w:rPr>
            </w:pPr>
            <w:r>
              <w:rPr>
                <w:rFonts w:hint="cs"/>
                <w:rtl/>
                <w:lang w:bidi="fa-IR"/>
              </w:rPr>
              <w:t>509</w:t>
            </w:r>
          </w:p>
        </w:tc>
      </w:tr>
      <w:tr w:rsidR="007211B6" w14:paraId="35A9E7EC" w14:textId="77777777" w:rsidTr="00256A4B">
        <w:tc>
          <w:tcPr>
            <w:tcW w:w="3368" w:type="dxa"/>
            <w:shd w:val="clear" w:color="auto" w:fill="auto"/>
          </w:tcPr>
          <w:p w14:paraId="300A0582" w14:textId="77777777" w:rsidR="007211B6" w:rsidRDefault="007211B6" w:rsidP="000D1F31">
            <w:pPr>
              <w:pStyle w:val="libCenter"/>
              <w:rPr>
                <w:rFonts w:hint="cs"/>
                <w:rtl/>
              </w:rPr>
            </w:pPr>
            <w:r>
              <w:rPr>
                <w:rFonts w:hint="cs"/>
                <w:rtl/>
              </w:rPr>
              <w:t>4500 ـ عباد بن نوفل بن خراش العبدي ثم المحاربي</w:t>
            </w:r>
          </w:p>
        </w:tc>
        <w:tc>
          <w:tcPr>
            <w:tcW w:w="1264" w:type="dxa"/>
            <w:shd w:val="clear" w:color="auto" w:fill="auto"/>
          </w:tcPr>
          <w:p w14:paraId="0B820AB8" w14:textId="77777777" w:rsidR="007211B6" w:rsidRDefault="007211B6" w:rsidP="00F6784A">
            <w:pPr>
              <w:rPr>
                <w:rFonts w:hint="cs"/>
                <w:rtl/>
                <w:lang w:bidi="fa-IR"/>
              </w:rPr>
            </w:pPr>
            <w:r>
              <w:rPr>
                <w:rFonts w:hint="cs"/>
                <w:rtl/>
                <w:lang w:bidi="fa-IR"/>
              </w:rPr>
              <w:t>502</w:t>
            </w:r>
          </w:p>
        </w:tc>
        <w:tc>
          <w:tcPr>
            <w:tcW w:w="3118" w:type="dxa"/>
            <w:shd w:val="clear" w:color="auto" w:fill="auto"/>
          </w:tcPr>
          <w:p w14:paraId="16E1FB0E" w14:textId="77777777" w:rsidR="007211B6" w:rsidRDefault="007211B6" w:rsidP="000D1F31">
            <w:pPr>
              <w:pStyle w:val="libCenter"/>
              <w:rPr>
                <w:rFonts w:hint="cs"/>
                <w:rtl/>
              </w:rPr>
            </w:pPr>
            <w:r>
              <w:rPr>
                <w:rFonts w:hint="cs"/>
                <w:rtl/>
              </w:rPr>
              <w:t>4521 ـ عبادة بن مالك الأنصاري</w:t>
            </w:r>
          </w:p>
        </w:tc>
        <w:tc>
          <w:tcPr>
            <w:tcW w:w="1264" w:type="dxa"/>
            <w:shd w:val="clear" w:color="auto" w:fill="auto"/>
          </w:tcPr>
          <w:p w14:paraId="76690320" w14:textId="77777777" w:rsidR="007211B6" w:rsidRDefault="007211B6" w:rsidP="00F6784A">
            <w:pPr>
              <w:rPr>
                <w:rFonts w:hint="cs"/>
                <w:rtl/>
                <w:lang w:bidi="ar-AE"/>
              </w:rPr>
            </w:pPr>
            <w:r>
              <w:rPr>
                <w:rFonts w:hint="cs"/>
                <w:rtl/>
                <w:lang w:bidi="ar-AE"/>
              </w:rPr>
              <w:t>509</w:t>
            </w:r>
          </w:p>
        </w:tc>
      </w:tr>
      <w:tr w:rsidR="007211B6" w14:paraId="10194048" w14:textId="77777777" w:rsidTr="00256A4B">
        <w:tc>
          <w:tcPr>
            <w:tcW w:w="3368" w:type="dxa"/>
            <w:shd w:val="clear" w:color="auto" w:fill="auto"/>
          </w:tcPr>
          <w:p w14:paraId="523327F8" w14:textId="77777777" w:rsidR="007211B6" w:rsidRDefault="007211B6" w:rsidP="000D1F31">
            <w:pPr>
              <w:pStyle w:val="libCenter"/>
              <w:rPr>
                <w:rFonts w:hint="cs"/>
                <w:rtl/>
              </w:rPr>
            </w:pPr>
            <w:r>
              <w:rPr>
                <w:rFonts w:hint="cs"/>
                <w:rtl/>
              </w:rPr>
              <w:t>4501 ـ عباد بن وهب الأنصاري</w:t>
            </w:r>
          </w:p>
        </w:tc>
        <w:tc>
          <w:tcPr>
            <w:tcW w:w="1264" w:type="dxa"/>
            <w:shd w:val="clear" w:color="auto" w:fill="auto"/>
          </w:tcPr>
          <w:p w14:paraId="0F9129C4" w14:textId="77777777" w:rsidR="007211B6" w:rsidRDefault="007211B6" w:rsidP="00F6784A">
            <w:pPr>
              <w:rPr>
                <w:rFonts w:hint="cs"/>
                <w:rtl/>
                <w:lang w:bidi="ar-AE"/>
              </w:rPr>
            </w:pPr>
            <w:r>
              <w:rPr>
                <w:rFonts w:hint="cs"/>
                <w:rtl/>
                <w:lang w:bidi="ar-AE"/>
              </w:rPr>
              <w:t>503</w:t>
            </w:r>
          </w:p>
        </w:tc>
        <w:tc>
          <w:tcPr>
            <w:tcW w:w="3118" w:type="dxa"/>
            <w:shd w:val="clear" w:color="auto" w:fill="auto"/>
          </w:tcPr>
          <w:p w14:paraId="4EFC016B" w14:textId="77777777" w:rsidR="007211B6" w:rsidRDefault="007211B6" w:rsidP="000D1F31">
            <w:pPr>
              <w:pStyle w:val="libCenter"/>
              <w:rPr>
                <w:rFonts w:hint="cs"/>
                <w:rtl/>
              </w:rPr>
            </w:pPr>
            <w:r>
              <w:rPr>
                <w:rFonts w:hint="cs"/>
                <w:rtl/>
              </w:rPr>
              <w:t>4522 ـ عبادة الزرقي</w:t>
            </w:r>
          </w:p>
        </w:tc>
        <w:tc>
          <w:tcPr>
            <w:tcW w:w="1264" w:type="dxa"/>
            <w:shd w:val="clear" w:color="auto" w:fill="auto"/>
          </w:tcPr>
          <w:p w14:paraId="34CF4F12" w14:textId="77777777" w:rsidR="007211B6" w:rsidRDefault="007211B6" w:rsidP="00F6784A">
            <w:pPr>
              <w:rPr>
                <w:rFonts w:hint="cs"/>
                <w:rtl/>
                <w:lang w:bidi="ar-AE"/>
              </w:rPr>
            </w:pPr>
            <w:r>
              <w:rPr>
                <w:rFonts w:hint="cs"/>
                <w:rtl/>
                <w:lang w:bidi="ar-AE"/>
              </w:rPr>
              <w:t>509</w:t>
            </w:r>
          </w:p>
        </w:tc>
      </w:tr>
      <w:tr w:rsidR="007211B6" w14:paraId="690000AE" w14:textId="77777777" w:rsidTr="00256A4B">
        <w:tc>
          <w:tcPr>
            <w:tcW w:w="3368" w:type="dxa"/>
            <w:shd w:val="clear" w:color="auto" w:fill="auto"/>
          </w:tcPr>
          <w:p w14:paraId="33C3BC5C" w14:textId="77777777" w:rsidR="007211B6" w:rsidRDefault="007211B6" w:rsidP="000D1F31">
            <w:pPr>
              <w:pStyle w:val="libCenter"/>
              <w:rPr>
                <w:rFonts w:hint="cs"/>
                <w:rtl/>
              </w:rPr>
            </w:pPr>
            <w:r>
              <w:rPr>
                <w:rFonts w:hint="cs"/>
                <w:rtl/>
              </w:rPr>
              <w:t>4502 ـ عباد الزرقي يأتي في عبادة</w:t>
            </w:r>
          </w:p>
        </w:tc>
        <w:tc>
          <w:tcPr>
            <w:tcW w:w="1264" w:type="dxa"/>
            <w:shd w:val="clear" w:color="auto" w:fill="auto"/>
          </w:tcPr>
          <w:p w14:paraId="771DE3B8" w14:textId="77777777" w:rsidR="007211B6" w:rsidRDefault="007211B6" w:rsidP="00F6784A">
            <w:pPr>
              <w:rPr>
                <w:rFonts w:hint="cs"/>
                <w:rtl/>
                <w:lang w:bidi="fa-IR"/>
              </w:rPr>
            </w:pPr>
            <w:r>
              <w:rPr>
                <w:rFonts w:hint="cs"/>
                <w:rtl/>
                <w:lang w:bidi="fa-IR"/>
              </w:rPr>
              <w:t>503</w:t>
            </w:r>
          </w:p>
        </w:tc>
        <w:tc>
          <w:tcPr>
            <w:tcW w:w="3118" w:type="dxa"/>
            <w:shd w:val="clear" w:color="auto" w:fill="auto"/>
          </w:tcPr>
          <w:p w14:paraId="50B602ED" w14:textId="77777777" w:rsidR="007211B6" w:rsidRDefault="007211B6" w:rsidP="000D1F31">
            <w:pPr>
              <w:pStyle w:val="libCenter"/>
              <w:rPr>
                <w:rFonts w:hint="cs"/>
                <w:rtl/>
              </w:rPr>
            </w:pPr>
            <w:r>
              <w:rPr>
                <w:rFonts w:hint="cs"/>
                <w:rtl/>
              </w:rPr>
              <w:t>4523 ـ العباس بن أنس بن عامر السلمي ثم الرعلي</w:t>
            </w:r>
          </w:p>
        </w:tc>
        <w:tc>
          <w:tcPr>
            <w:tcW w:w="1264" w:type="dxa"/>
            <w:shd w:val="clear" w:color="auto" w:fill="auto"/>
          </w:tcPr>
          <w:p w14:paraId="719B2C51" w14:textId="77777777" w:rsidR="007211B6" w:rsidRDefault="007211B6" w:rsidP="00F6784A">
            <w:pPr>
              <w:rPr>
                <w:rFonts w:hint="cs"/>
                <w:rtl/>
                <w:lang w:bidi="fa-IR"/>
              </w:rPr>
            </w:pPr>
            <w:r>
              <w:rPr>
                <w:rFonts w:hint="cs"/>
                <w:rtl/>
                <w:lang w:bidi="fa-IR"/>
              </w:rPr>
              <w:t>510</w:t>
            </w:r>
          </w:p>
        </w:tc>
      </w:tr>
      <w:tr w:rsidR="007211B6" w14:paraId="4A69376F" w14:textId="77777777" w:rsidTr="00256A4B">
        <w:tc>
          <w:tcPr>
            <w:tcW w:w="3368" w:type="dxa"/>
            <w:shd w:val="clear" w:color="auto" w:fill="auto"/>
          </w:tcPr>
          <w:p w14:paraId="40270AB9" w14:textId="77777777" w:rsidR="007211B6" w:rsidRDefault="007211B6" w:rsidP="000D1F31">
            <w:pPr>
              <w:pStyle w:val="libCenter"/>
              <w:rPr>
                <w:rFonts w:hint="cs"/>
                <w:rtl/>
              </w:rPr>
            </w:pPr>
            <w:r>
              <w:rPr>
                <w:rFonts w:hint="cs"/>
                <w:rtl/>
              </w:rPr>
              <w:t>4503 ـ عباد العبدي والد ثعلبة</w:t>
            </w:r>
          </w:p>
        </w:tc>
        <w:tc>
          <w:tcPr>
            <w:tcW w:w="1264" w:type="dxa"/>
            <w:shd w:val="clear" w:color="auto" w:fill="auto"/>
          </w:tcPr>
          <w:p w14:paraId="34D32A2F" w14:textId="77777777" w:rsidR="007211B6" w:rsidRDefault="007211B6" w:rsidP="00F6784A">
            <w:pPr>
              <w:rPr>
                <w:rFonts w:hint="cs"/>
                <w:rtl/>
                <w:lang w:bidi="ar-AE"/>
              </w:rPr>
            </w:pPr>
            <w:r>
              <w:rPr>
                <w:rFonts w:hint="cs"/>
                <w:rtl/>
                <w:lang w:bidi="ar-AE"/>
              </w:rPr>
              <w:t>503</w:t>
            </w:r>
          </w:p>
        </w:tc>
        <w:tc>
          <w:tcPr>
            <w:tcW w:w="3118" w:type="dxa"/>
            <w:shd w:val="clear" w:color="auto" w:fill="auto"/>
          </w:tcPr>
          <w:p w14:paraId="240611C9" w14:textId="77777777" w:rsidR="007211B6" w:rsidRDefault="007211B6" w:rsidP="000D1F31">
            <w:pPr>
              <w:pStyle w:val="libCenter"/>
              <w:rPr>
                <w:rFonts w:hint="cs"/>
                <w:rtl/>
              </w:rPr>
            </w:pPr>
            <w:r>
              <w:rPr>
                <w:rFonts w:hint="cs"/>
                <w:rtl/>
              </w:rPr>
              <w:t>4524 ـ العباس بن عبادة الأنصاري الخزرجي من أصحاب العقبة</w:t>
            </w:r>
          </w:p>
        </w:tc>
        <w:tc>
          <w:tcPr>
            <w:tcW w:w="1264" w:type="dxa"/>
            <w:shd w:val="clear" w:color="auto" w:fill="auto"/>
          </w:tcPr>
          <w:p w14:paraId="17E51527" w14:textId="77777777" w:rsidR="007211B6" w:rsidRDefault="007211B6" w:rsidP="00F6784A">
            <w:pPr>
              <w:rPr>
                <w:rFonts w:hint="cs"/>
                <w:rtl/>
                <w:lang w:bidi="fa-IR"/>
              </w:rPr>
            </w:pPr>
            <w:r>
              <w:rPr>
                <w:rFonts w:hint="cs"/>
                <w:rtl/>
                <w:lang w:bidi="fa-IR"/>
              </w:rPr>
              <w:t>510</w:t>
            </w:r>
          </w:p>
        </w:tc>
      </w:tr>
      <w:tr w:rsidR="007211B6" w14:paraId="742F1848" w14:textId="77777777" w:rsidTr="00256A4B">
        <w:tc>
          <w:tcPr>
            <w:tcW w:w="3368" w:type="dxa"/>
            <w:shd w:val="clear" w:color="auto" w:fill="auto"/>
          </w:tcPr>
          <w:p w14:paraId="418074FE" w14:textId="77777777" w:rsidR="007211B6" w:rsidRDefault="007211B6" w:rsidP="000D1F31">
            <w:pPr>
              <w:pStyle w:val="libCenter"/>
              <w:rPr>
                <w:rFonts w:hint="cs"/>
                <w:rtl/>
              </w:rPr>
            </w:pPr>
            <w:r>
              <w:rPr>
                <w:rFonts w:hint="cs"/>
                <w:rtl/>
              </w:rPr>
              <w:t>4504 ـ عباد العدوي</w:t>
            </w:r>
          </w:p>
        </w:tc>
        <w:tc>
          <w:tcPr>
            <w:tcW w:w="1264" w:type="dxa"/>
            <w:shd w:val="clear" w:color="auto" w:fill="auto"/>
          </w:tcPr>
          <w:p w14:paraId="7814FBAD" w14:textId="77777777" w:rsidR="007211B6" w:rsidRDefault="007211B6" w:rsidP="00F6784A">
            <w:pPr>
              <w:rPr>
                <w:rFonts w:hint="cs"/>
                <w:rtl/>
                <w:lang w:bidi="ar-AE"/>
              </w:rPr>
            </w:pPr>
            <w:r>
              <w:rPr>
                <w:rFonts w:hint="cs"/>
                <w:rtl/>
                <w:lang w:bidi="ar-AE"/>
              </w:rPr>
              <w:t>503</w:t>
            </w:r>
          </w:p>
        </w:tc>
        <w:tc>
          <w:tcPr>
            <w:tcW w:w="3118" w:type="dxa"/>
            <w:shd w:val="clear" w:color="auto" w:fill="auto"/>
          </w:tcPr>
          <w:p w14:paraId="58082005" w14:textId="77777777" w:rsidR="007211B6" w:rsidRDefault="007211B6" w:rsidP="000D1F31">
            <w:pPr>
              <w:pStyle w:val="libCenter"/>
              <w:rPr>
                <w:rFonts w:hint="cs"/>
                <w:rtl/>
              </w:rPr>
            </w:pPr>
            <w:r>
              <w:rPr>
                <w:rFonts w:hint="cs"/>
                <w:rtl/>
              </w:rPr>
              <w:t>4525 ـ العباس بن عبد المطلب بن هاشم القرشي الهاشمي عم رسول الله صلى الله عليه وآله وسلم أبو الفضل</w:t>
            </w:r>
          </w:p>
        </w:tc>
        <w:tc>
          <w:tcPr>
            <w:tcW w:w="1264" w:type="dxa"/>
            <w:shd w:val="clear" w:color="auto" w:fill="auto"/>
          </w:tcPr>
          <w:p w14:paraId="4AC1498A" w14:textId="77777777" w:rsidR="007211B6" w:rsidRDefault="007211B6" w:rsidP="00F6784A">
            <w:pPr>
              <w:rPr>
                <w:rFonts w:hint="cs"/>
                <w:rtl/>
                <w:lang w:bidi="fa-IR"/>
              </w:rPr>
            </w:pPr>
            <w:r>
              <w:rPr>
                <w:rFonts w:hint="cs"/>
                <w:rtl/>
                <w:lang w:bidi="fa-IR"/>
              </w:rPr>
              <w:t>511</w:t>
            </w:r>
          </w:p>
        </w:tc>
      </w:tr>
      <w:tr w:rsidR="007211B6" w14:paraId="3C4D9A9A" w14:textId="77777777" w:rsidTr="00256A4B">
        <w:tc>
          <w:tcPr>
            <w:tcW w:w="3368" w:type="dxa"/>
            <w:shd w:val="clear" w:color="auto" w:fill="auto"/>
          </w:tcPr>
          <w:p w14:paraId="4DC38A9A" w14:textId="77777777" w:rsidR="007211B6" w:rsidRDefault="007211B6" w:rsidP="000D1F31">
            <w:pPr>
              <w:pStyle w:val="libCenter"/>
              <w:rPr>
                <w:rFonts w:hint="cs"/>
                <w:rtl/>
              </w:rPr>
            </w:pPr>
            <w:r>
              <w:rPr>
                <w:rFonts w:hint="cs"/>
                <w:rtl/>
              </w:rPr>
              <w:t>4505 ـ عباد الشيباني</w:t>
            </w:r>
          </w:p>
        </w:tc>
        <w:tc>
          <w:tcPr>
            <w:tcW w:w="1264" w:type="dxa"/>
            <w:shd w:val="clear" w:color="auto" w:fill="auto"/>
          </w:tcPr>
          <w:p w14:paraId="61A906F1" w14:textId="77777777" w:rsidR="007211B6" w:rsidRDefault="007211B6" w:rsidP="00F6784A">
            <w:pPr>
              <w:rPr>
                <w:rFonts w:hint="cs"/>
                <w:rtl/>
                <w:lang w:bidi="ar-AE"/>
              </w:rPr>
            </w:pPr>
            <w:r>
              <w:rPr>
                <w:rFonts w:hint="cs"/>
                <w:rtl/>
                <w:lang w:bidi="ar-AE"/>
              </w:rPr>
              <w:t>504</w:t>
            </w:r>
          </w:p>
        </w:tc>
        <w:tc>
          <w:tcPr>
            <w:tcW w:w="3118" w:type="dxa"/>
            <w:shd w:val="clear" w:color="auto" w:fill="auto"/>
          </w:tcPr>
          <w:p w14:paraId="2C7C32F4" w14:textId="77777777" w:rsidR="007211B6" w:rsidRDefault="007211B6" w:rsidP="000D1F31">
            <w:pPr>
              <w:pStyle w:val="libCenter"/>
              <w:rPr>
                <w:rFonts w:hint="cs"/>
                <w:rtl/>
              </w:rPr>
            </w:pPr>
            <w:r>
              <w:rPr>
                <w:rFonts w:hint="cs"/>
                <w:rtl/>
              </w:rPr>
              <w:t>4526 ـ العباس بن عتبة بن أبي لهب الهاشمي</w:t>
            </w:r>
          </w:p>
        </w:tc>
        <w:tc>
          <w:tcPr>
            <w:tcW w:w="1264" w:type="dxa"/>
            <w:shd w:val="clear" w:color="auto" w:fill="auto"/>
          </w:tcPr>
          <w:p w14:paraId="33BB8798" w14:textId="77777777" w:rsidR="007211B6" w:rsidRDefault="007211B6" w:rsidP="00F6784A">
            <w:pPr>
              <w:rPr>
                <w:rFonts w:hint="cs"/>
                <w:rtl/>
                <w:lang w:bidi="fa-IR"/>
              </w:rPr>
            </w:pPr>
            <w:r>
              <w:rPr>
                <w:rFonts w:hint="cs"/>
                <w:rtl/>
                <w:lang w:bidi="fa-IR"/>
              </w:rPr>
              <w:t>512</w:t>
            </w:r>
          </w:p>
        </w:tc>
      </w:tr>
      <w:tr w:rsidR="007211B6" w14:paraId="17BE5DB2" w14:textId="77777777" w:rsidTr="00256A4B">
        <w:tc>
          <w:tcPr>
            <w:tcW w:w="3368" w:type="dxa"/>
            <w:shd w:val="clear" w:color="auto" w:fill="auto"/>
          </w:tcPr>
          <w:p w14:paraId="0830CB42" w14:textId="77777777" w:rsidR="007211B6" w:rsidRDefault="007211B6" w:rsidP="000D1F31">
            <w:pPr>
              <w:pStyle w:val="libCenter"/>
              <w:rPr>
                <w:rFonts w:hint="cs"/>
                <w:rtl/>
              </w:rPr>
            </w:pPr>
            <w:r>
              <w:rPr>
                <w:rFonts w:hint="cs"/>
                <w:rtl/>
              </w:rPr>
              <w:t>4506 ـ عباد بن خالد الغفاري</w:t>
            </w:r>
          </w:p>
        </w:tc>
        <w:tc>
          <w:tcPr>
            <w:tcW w:w="1264" w:type="dxa"/>
            <w:shd w:val="clear" w:color="auto" w:fill="auto"/>
          </w:tcPr>
          <w:p w14:paraId="52F25720" w14:textId="77777777" w:rsidR="007211B6" w:rsidRDefault="007211B6" w:rsidP="00F6784A">
            <w:pPr>
              <w:rPr>
                <w:rFonts w:hint="cs"/>
                <w:rtl/>
                <w:lang w:bidi="ar-AE"/>
              </w:rPr>
            </w:pPr>
            <w:r>
              <w:rPr>
                <w:rFonts w:hint="cs"/>
                <w:rtl/>
                <w:lang w:bidi="ar-AE"/>
              </w:rPr>
              <w:t>504</w:t>
            </w:r>
          </w:p>
        </w:tc>
        <w:tc>
          <w:tcPr>
            <w:tcW w:w="3118" w:type="dxa"/>
            <w:shd w:val="clear" w:color="auto" w:fill="auto"/>
          </w:tcPr>
          <w:p w14:paraId="360550A6" w14:textId="77777777" w:rsidR="007211B6" w:rsidRDefault="007211B6" w:rsidP="000D1F31">
            <w:pPr>
              <w:pStyle w:val="libCenter"/>
              <w:rPr>
                <w:rFonts w:hint="cs"/>
                <w:rtl/>
              </w:rPr>
            </w:pPr>
            <w:r>
              <w:rPr>
                <w:rFonts w:hint="cs"/>
                <w:rtl/>
              </w:rPr>
              <w:t>4527 ـ عباس بن قيس الحجري</w:t>
            </w:r>
          </w:p>
        </w:tc>
        <w:tc>
          <w:tcPr>
            <w:tcW w:w="1264" w:type="dxa"/>
            <w:shd w:val="clear" w:color="auto" w:fill="auto"/>
          </w:tcPr>
          <w:p w14:paraId="04F3CAF9" w14:textId="77777777" w:rsidR="007211B6" w:rsidRDefault="007211B6" w:rsidP="00F6784A">
            <w:pPr>
              <w:rPr>
                <w:rFonts w:hint="cs"/>
                <w:rtl/>
                <w:lang w:bidi="ar-AE"/>
              </w:rPr>
            </w:pPr>
            <w:r>
              <w:rPr>
                <w:rFonts w:hint="cs"/>
                <w:rtl/>
                <w:lang w:bidi="ar-AE"/>
              </w:rPr>
              <w:t>512</w:t>
            </w:r>
          </w:p>
        </w:tc>
      </w:tr>
      <w:tr w:rsidR="007211B6" w14:paraId="75438172" w14:textId="77777777" w:rsidTr="00256A4B">
        <w:tc>
          <w:tcPr>
            <w:tcW w:w="3368" w:type="dxa"/>
            <w:shd w:val="clear" w:color="auto" w:fill="auto"/>
          </w:tcPr>
          <w:p w14:paraId="7D1D21B8" w14:textId="77777777" w:rsidR="007211B6" w:rsidRDefault="007211B6" w:rsidP="000D1F31">
            <w:pPr>
              <w:pStyle w:val="libCenter"/>
              <w:rPr>
                <w:rFonts w:hint="cs"/>
                <w:rtl/>
              </w:rPr>
            </w:pPr>
            <w:r>
              <w:rPr>
                <w:rFonts w:hint="cs"/>
                <w:rtl/>
              </w:rPr>
              <w:t>4507 ـ عباد بن عمرو الدثلي</w:t>
            </w:r>
          </w:p>
        </w:tc>
        <w:tc>
          <w:tcPr>
            <w:tcW w:w="1264" w:type="dxa"/>
            <w:shd w:val="clear" w:color="auto" w:fill="auto"/>
          </w:tcPr>
          <w:p w14:paraId="61A3888D" w14:textId="77777777" w:rsidR="007211B6" w:rsidRDefault="007211B6" w:rsidP="00F6784A">
            <w:pPr>
              <w:rPr>
                <w:rFonts w:hint="cs"/>
                <w:rtl/>
                <w:lang w:bidi="ar-AE"/>
              </w:rPr>
            </w:pPr>
            <w:r>
              <w:rPr>
                <w:rFonts w:hint="cs"/>
                <w:rtl/>
                <w:lang w:bidi="ar-AE"/>
              </w:rPr>
              <w:t>504</w:t>
            </w:r>
          </w:p>
        </w:tc>
        <w:tc>
          <w:tcPr>
            <w:tcW w:w="3118" w:type="dxa"/>
            <w:shd w:val="clear" w:color="auto" w:fill="auto"/>
          </w:tcPr>
          <w:p w14:paraId="59BA7B0A" w14:textId="77777777" w:rsidR="007211B6" w:rsidRDefault="007211B6" w:rsidP="000D1F31">
            <w:pPr>
              <w:pStyle w:val="libCenter"/>
              <w:rPr>
                <w:rFonts w:hint="cs"/>
                <w:rtl/>
              </w:rPr>
            </w:pPr>
            <w:r>
              <w:rPr>
                <w:rFonts w:hint="cs"/>
                <w:rtl/>
              </w:rPr>
              <w:t>4528 ـ عباس بن قيس الأنصاري الزرقي</w:t>
            </w:r>
          </w:p>
        </w:tc>
        <w:tc>
          <w:tcPr>
            <w:tcW w:w="1264" w:type="dxa"/>
            <w:shd w:val="clear" w:color="auto" w:fill="auto"/>
          </w:tcPr>
          <w:p w14:paraId="620F0519" w14:textId="77777777" w:rsidR="007211B6" w:rsidRDefault="007211B6" w:rsidP="00F6784A">
            <w:pPr>
              <w:rPr>
                <w:rFonts w:hint="cs"/>
                <w:rtl/>
                <w:lang w:bidi="fa-IR"/>
              </w:rPr>
            </w:pPr>
            <w:r>
              <w:rPr>
                <w:rFonts w:hint="cs"/>
                <w:rtl/>
                <w:lang w:bidi="fa-IR"/>
              </w:rPr>
              <w:t>512</w:t>
            </w:r>
          </w:p>
        </w:tc>
      </w:tr>
      <w:tr w:rsidR="007211B6" w14:paraId="2664651D" w14:textId="77777777" w:rsidTr="00256A4B">
        <w:tc>
          <w:tcPr>
            <w:tcW w:w="3368" w:type="dxa"/>
            <w:shd w:val="clear" w:color="auto" w:fill="auto"/>
          </w:tcPr>
          <w:p w14:paraId="39C9EBCC" w14:textId="77777777" w:rsidR="007211B6" w:rsidRDefault="007211B6" w:rsidP="000D1F31">
            <w:pPr>
              <w:pStyle w:val="libCenter"/>
              <w:rPr>
                <w:rFonts w:hint="cs"/>
                <w:rtl/>
              </w:rPr>
            </w:pPr>
            <w:r>
              <w:rPr>
                <w:rFonts w:hint="cs"/>
                <w:rtl/>
              </w:rPr>
              <w:t>4508 ـ عباد العبدي والد ثعلبة</w:t>
            </w:r>
          </w:p>
        </w:tc>
        <w:tc>
          <w:tcPr>
            <w:tcW w:w="1264" w:type="dxa"/>
            <w:shd w:val="clear" w:color="auto" w:fill="auto"/>
          </w:tcPr>
          <w:p w14:paraId="1267D4D8" w14:textId="77777777" w:rsidR="007211B6" w:rsidRDefault="007211B6" w:rsidP="00F6784A">
            <w:pPr>
              <w:rPr>
                <w:rFonts w:hint="cs"/>
                <w:rtl/>
                <w:lang w:bidi="ar-AE"/>
              </w:rPr>
            </w:pPr>
            <w:r>
              <w:rPr>
                <w:rFonts w:hint="cs"/>
                <w:rtl/>
                <w:lang w:bidi="ar-AE"/>
              </w:rPr>
              <w:t>504</w:t>
            </w:r>
          </w:p>
        </w:tc>
        <w:tc>
          <w:tcPr>
            <w:tcW w:w="3118" w:type="dxa"/>
            <w:shd w:val="clear" w:color="auto" w:fill="auto"/>
          </w:tcPr>
          <w:p w14:paraId="345D0CE1" w14:textId="77777777" w:rsidR="007211B6" w:rsidRDefault="007211B6" w:rsidP="000D1F31">
            <w:pPr>
              <w:pStyle w:val="libCenter"/>
              <w:rPr>
                <w:rFonts w:hint="cs"/>
                <w:rtl/>
              </w:rPr>
            </w:pPr>
            <w:r>
              <w:rPr>
                <w:rFonts w:hint="cs"/>
                <w:rtl/>
              </w:rPr>
              <w:t>4529 ـ العباس بن مرداس بن سليم ، أبو الهيثم السلمي</w:t>
            </w:r>
          </w:p>
        </w:tc>
        <w:tc>
          <w:tcPr>
            <w:tcW w:w="1264" w:type="dxa"/>
            <w:shd w:val="clear" w:color="auto" w:fill="auto"/>
          </w:tcPr>
          <w:p w14:paraId="70C3E63B" w14:textId="77777777" w:rsidR="007211B6" w:rsidRDefault="007211B6" w:rsidP="00F6784A">
            <w:pPr>
              <w:rPr>
                <w:rFonts w:hint="cs"/>
                <w:rtl/>
                <w:lang w:bidi="fa-IR"/>
              </w:rPr>
            </w:pPr>
            <w:r>
              <w:rPr>
                <w:rFonts w:hint="cs"/>
                <w:rtl/>
                <w:lang w:bidi="fa-IR"/>
              </w:rPr>
              <w:t>512</w:t>
            </w:r>
          </w:p>
        </w:tc>
      </w:tr>
      <w:tr w:rsidR="007211B6" w14:paraId="7C7CC057" w14:textId="77777777" w:rsidTr="00256A4B">
        <w:tc>
          <w:tcPr>
            <w:tcW w:w="3368" w:type="dxa"/>
            <w:shd w:val="clear" w:color="auto" w:fill="auto"/>
          </w:tcPr>
          <w:p w14:paraId="7487D0CA" w14:textId="77777777" w:rsidR="007211B6" w:rsidRDefault="007211B6" w:rsidP="000D1F31">
            <w:pPr>
              <w:pStyle w:val="libCenter"/>
              <w:rPr>
                <w:rFonts w:hint="cs"/>
                <w:rtl/>
              </w:rPr>
            </w:pPr>
            <w:r>
              <w:rPr>
                <w:rFonts w:hint="cs"/>
                <w:rtl/>
              </w:rPr>
              <w:t>4509 ـ عبادة بن الأشيب العنزي</w:t>
            </w:r>
          </w:p>
        </w:tc>
        <w:tc>
          <w:tcPr>
            <w:tcW w:w="1264" w:type="dxa"/>
            <w:shd w:val="clear" w:color="auto" w:fill="auto"/>
          </w:tcPr>
          <w:p w14:paraId="1961CB9F" w14:textId="77777777" w:rsidR="007211B6" w:rsidRDefault="007211B6" w:rsidP="00F6784A">
            <w:pPr>
              <w:rPr>
                <w:rFonts w:hint="cs"/>
                <w:rtl/>
                <w:lang w:bidi="ar-AE"/>
              </w:rPr>
            </w:pPr>
            <w:r>
              <w:rPr>
                <w:rFonts w:hint="cs"/>
                <w:rtl/>
                <w:lang w:bidi="ar-AE"/>
              </w:rPr>
              <w:t>504</w:t>
            </w:r>
          </w:p>
        </w:tc>
        <w:tc>
          <w:tcPr>
            <w:tcW w:w="3118" w:type="dxa"/>
            <w:shd w:val="clear" w:color="auto" w:fill="auto"/>
          </w:tcPr>
          <w:p w14:paraId="57CD5E83" w14:textId="77777777" w:rsidR="007211B6" w:rsidRDefault="007211B6" w:rsidP="000D1F31">
            <w:pPr>
              <w:pStyle w:val="libCenter"/>
              <w:rPr>
                <w:rFonts w:hint="cs"/>
                <w:rtl/>
              </w:rPr>
            </w:pPr>
            <w:r>
              <w:rPr>
                <w:rFonts w:hint="cs"/>
                <w:rtl/>
              </w:rPr>
              <w:t>4530 ـ العباس بن معديكرب الزبيري</w:t>
            </w:r>
          </w:p>
        </w:tc>
        <w:tc>
          <w:tcPr>
            <w:tcW w:w="1264" w:type="dxa"/>
            <w:shd w:val="clear" w:color="auto" w:fill="auto"/>
          </w:tcPr>
          <w:p w14:paraId="7CAFB9ED" w14:textId="77777777" w:rsidR="007211B6" w:rsidRDefault="007211B6" w:rsidP="00F6784A">
            <w:pPr>
              <w:rPr>
                <w:rFonts w:hint="cs"/>
                <w:rtl/>
                <w:lang w:bidi="ar-AE"/>
              </w:rPr>
            </w:pPr>
            <w:r>
              <w:rPr>
                <w:rFonts w:hint="cs"/>
                <w:rtl/>
                <w:lang w:bidi="ar-AE"/>
              </w:rPr>
              <w:t>513</w:t>
            </w:r>
          </w:p>
        </w:tc>
      </w:tr>
      <w:tr w:rsidR="007211B6" w14:paraId="53B7C611" w14:textId="77777777" w:rsidTr="00256A4B">
        <w:tc>
          <w:tcPr>
            <w:tcW w:w="3368" w:type="dxa"/>
            <w:shd w:val="clear" w:color="auto" w:fill="auto"/>
          </w:tcPr>
          <w:p w14:paraId="58EBC490" w14:textId="77777777" w:rsidR="007211B6" w:rsidRDefault="007211B6" w:rsidP="000D1F31">
            <w:pPr>
              <w:pStyle w:val="libCenter"/>
              <w:rPr>
                <w:rFonts w:hint="cs"/>
                <w:rtl/>
              </w:rPr>
            </w:pPr>
            <w:r>
              <w:rPr>
                <w:rFonts w:hint="cs"/>
                <w:rtl/>
              </w:rPr>
              <w:t>4510 ـ عبادة بن أوفى أو ابن أبي أوفى بن صعصعة ، أبو الوليد النميري</w:t>
            </w:r>
          </w:p>
        </w:tc>
        <w:tc>
          <w:tcPr>
            <w:tcW w:w="1264" w:type="dxa"/>
            <w:shd w:val="clear" w:color="auto" w:fill="auto"/>
          </w:tcPr>
          <w:p w14:paraId="67E0A4FF" w14:textId="77777777" w:rsidR="007211B6" w:rsidRDefault="007211B6" w:rsidP="00F6784A">
            <w:pPr>
              <w:rPr>
                <w:rFonts w:hint="cs"/>
                <w:rtl/>
                <w:lang w:bidi="fa-IR"/>
              </w:rPr>
            </w:pPr>
            <w:r>
              <w:rPr>
                <w:rFonts w:hint="cs"/>
                <w:rtl/>
                <w:lang w:bidi="fa-IR"/>
              </w:rPr>
              <w:t>504</w:t>
            </w:r>
          </w:p>
        </w:tc>
        <w:tc>
          <w:tcPr>
            <w:tcW w:w="3118" w:type="dxa"/>
            <w:shd w:val="clear" w:color="auto" w:fill="auto"/>
          </w:tcPr>
          <w:p w14:paraId="3026BEED" w14:textId="77777777" w:rsidR="007211B6" w:rsidRDefault="007211B6" w:rsidP="000D1F31">
            <w:pPr>
              <w:pStyle w:val="libCenter"/>
              <w:rPr>
                <w:rFonts w:hint="cs"/>
                <w:rtl/>
              </w:rPr>
            </w:pPr>
            <w:r>
              <w:rPr>
                <w:rFonts w:hint="cs"/>
                <w:rtl/>
              </w:rPr>
              <w:t>4531 ـ العباس الحميدي</w:t>
            </w:r>
          </w:p>
        </w:tc>
        <w:tc>
          <w:tcPr>
            <w:tcW w:w="1264" w:type="dxa"/>
            <w:shd w:val="clear" w:color="auto" w:fill="auto"/>
          </w:tcPr>
          <w:p w14:paraId="59776057" w14:textId="77777777" w:rsidR="007211B6" w:rsidRDefault="007211B6" w:rsidP="00F6784A">
            <w:pPr>
              <w:rPr>
                <w:rFonts w:hint="cs"/>
                <w:rtl/>
                <w:lang w:bidi="ar-AE"/>
              </w:rPr>
            </w:pPr>
            <w:r>
              <w:rPr>
                <w:rFonts w:hint="cs"/>
                <w:rtl/>
                <w:lang w:bidi="ar-AE"/>
              </w:rPr>
              <w:t>514</w:t>
            </w:r>
          </w:p>
        </w:tc>
      </w:tr>
    </w:tbl>
    <w:p w14:paraId="2F4ACA55" w14:textId="77777777" w:rsidR="00256A4B" w:rsidRDefault="00256A4B">
      <w:r>
        <w:br w:type="page"/>
      </w:r>
    </w:p>
    <w:tbl>
      <w:tblPr>
        <w:bidiVisual/>
        <w:tblW w:w="0" w:type="auto"/>
        <w:tblLook w:val="04A0" w:firstRow="1" w:lastRow="0" w:firstColumn="1" w:lastColumn="0" w:noHBand="0" w:noVBand="1"/>
      </w:tblPr>
      <w:tblGrid>
        <w:gridCol w:w="3368"/>
        <w:gridCol w:w="1264"/>
        <w:gridCol w:w="3118"/>
        <w:gridCol w:w="1264"/>
      </w:tblGrid>
      <w:tr w:rsidR="007211B6" w14:paraId="017AC36C" w14:textId="77777777" w:rsidTr="00256A4B">
        <w:tc>
          <w:tcPr>
            <w:tcW w:w="3368" w:type="dxa"/>
            <w:shd w:val="clear" w:color="auto" w:fill="auto"/>
          </w:tcPr>
          <w:p w14:paraId="4C36598F" w14:textId="44CAB33B" w:rsidR="007211B6" w:rsidRDefault="007211B6" w:rsidP="000D1F31">
            <w:pPr>
              <w:pStyle w:val="libCenter"/>
              <w:rPr>
                <w:rFonts w:hint="cs"/>
                <w:rtl/>
              </w:rPr>
            </w:pPr>
            <w:r>
              <w:rPr>
                <w:rFonts w:hint="cs"/>
                <w:rtl/>
              </w:rPr>
              <w:lastRenderedPageBreak/>
              <w:t>4511 ـ عبادة بن الخشخاش حليف الأنصار نسبه ابن الكلبي</w:t>
            </w:r>
          </w:p>
        </w:tc>
        <w:tc>
          <w:tcPr>
            <w:tcW w:w="1264" w:type="dxa"/>
            <w:shd w:val="clear" w:color="auto" w:fill="auto"/>
          </w:tcPr>
          <w:p w14:paraId="5C16A58E" w14:textId="77777777" w:rsidR="007211B6" w:rsidRDefault="007211B6" w:rsidP="00F6784A">
            <w:pPr>
              <w:rPr>
                <w:rFonts w:hint="cs"/>
                <w:rtl/>
                <w:lang w:bidi="fa-IR"/>
              </w:rPr>
            </w:pPr>
            <w:r>
              <w:rPr>
                <w:rFonts w:hint="cs"/>
                <w:rtl/>
                <w:lang w:bidi="fa-IR"/>
              </w:rPr>
              <w:t>505</w:t>
            </w:r>
          </w:p>
        </w:tc>
        <w:tc>
          <w:tcPr>
            <w:tcW w:w="3118" w:type="dxa"/>
            <w:shd w:val="clear" w:color="auto" w:fill="auto"/>
          </w:tcPr>
          <w:p w14:paraId="6BDA13EC" w14:textId="77777777" w:rsidR="007211B6" w:rsidRDefault="007211B6" w:rsidP="000D1F31">
            <w:pPr>
              <w:pStyle w:val="libCenter"/>
              <w:rPr>
                <w:rFonts w:hint="cs"/>
                <w:rtl/>
              </w:rPr>
            </w:pPr>
            <w:r>
              <w:rPr>
                <w:rFonts w:hint="cs"/>
                <w:rtl/>
              </w:rPr>
              <w:t>4532 ـ العباس مولى بني هاشم</w:t>
            </w:r>
          </w:p>
        </w:tc>
        <w:tc>
          <w:tcPr>
            <w:tcW w:w="1264" w:type="dxa"/>
            <w:shd w:val="clear" w:color="auto" w:fill="auto"/>
          </w:tcPr>
          <w:p w14:paraId="283B2EAF" w14:textId="77777777" w:rsidR="007211B6" w:rsidRDefault="007211B6" w:rsidP="00F6784A">
            <w:pPr>
              <w:rPr>
                <w:rFonts w:hint="cs"/>
                <w:rtl/>
                <w:lang w:bidi="ar-AE"/>
              </w:rPr>
            </w:pPr>
            <w:r>
              <w:rPr>
                <w:rFonts w:hint="cs"/>
                <w:rtl/>
                <w:lang w:bidi="ar-AE"/>
              </w:rPr>
              <w:t>514</w:t>
            </w:r>
          </w:p>
        </w:tc>
      </w:tr>
      <w:tr w:rsidR="007211B6" w14:paraId="001EA4E6" w14:textId="77777777" w:rsidTr="00256A4B">
        <w:tc>
          <w:tcPr>
            <w:tcW w:w="3368" w:type="dxa"/>
            <w:shd w:val="clear" w:color="auto" w:fill="auto"/>
          </w:tcPr>
          <w:p w14:paraId="5DA7C386" w14:textId="77777777" w:rsidR="007211B6" w:rsidRDefault="007211B6" w:rsidP="000D1F31">
            <w:pPr>
              <w:pStyle w:val="libCenter"/>
              <w:rPr>
                <w:rFonts w:hint="cs"/>
                <w:rtl/>
              </w:rPr>
            </w:pPr>
            <w:r>
              <w:rPr>
                <w:rFonts w:hint="cs"/>
                <w:rtl/>
              </w:rPr>
              <w:t>4512 ـ عبادة بن رافع الأنصاري</w:t>
            </w:r>
          </w:p>
        </w:tc>
        <w:tc>
          <w:tcPr>
            <w:tcW w:w="1264" w:type="dxa"/>
            <w:shd w:val="clear" w:color="auto" w:fill="auto"/>
          </w:tcPr>
          <w:p w14:paraId="0804DBDA" w14:textId="77777777" w:rsidR="007211B6" w:rsidRDefault="007211B6" w:rsidP="00F6784A">
            <w:pPr>
              <w:rPr>
                <w:rFonts w:hint="cs"/>
                <w:rtl/>
                <w:lang w:bidi="ar-AE"/>
              </w:rPr>
            </w:pPr>
            <w:r>
              <w:rPr>
                <w:rFonts w:hint="cs"/>
                <w:rtl/>
                <w:lang w:bidi="ar-AE"/>
              </w:rPr>
              <w:t>505</w:t>
            </w:r>
          </w:p>
        </w:tc>
        <w:tc>
          <w:tcPr>
            <w:tcW w:w="3118" w:type="dxa"/>
            <w:shd w:val="clear" w:color="auto" w:fill="auto"/>
          </w:tcPr>
          <w:p w14:paraId="3D72F5EA" w14:textId="77777777" w:rsidR="007211B6" w:rsidRDefault="007211B6" w:rsidP="000D1F31">
            <w:pPr>
              <w:pStyle w:val="libCenter"/>
              <w:rPr>
                <w:rFonts w:hint="cs"/>
                <w:rtl/>
              </w:rPr>
            </w:pPr>
            <w:r>
              <w:rPr>
                <w:rFonts w:hint="cs"/>
                <w:rtl/>
              </w:rPr>
              <w:t>4533 ـ العباس الرعلي</w:t>
            </w:r>
          </w:p>
        </w:tc>
        <w:tc>
          <w:tcPr>
            <w:tcW w:w="1264" w:type="dxa"/>
            <w:shd w:val="clear" w:color="auto" w:fill="auto"/>
          </w:tcPr>
          <w:p w14:paraId="7E50E2ED" w14:textId="77777777" w:rsidR="007211B6" w:rsidRDefault="007211B6" w:rsidP="00F6784A">
            <w:pPr>
              <w:rPr>
                <w:rFonts w:hint="cs"/>
                <w:rtl/>
                <w:lang w:bidi="ar-AE"/>
              </w:rPr>
            </w:pPr>
            <w:r>
              <w:rPr>
                <w:rFonts w:hint="cs"/>
                <w:rtl/>
                <w:lang w:bidi="ar-AE"/>
              </w:rPr>
              <w:t>514</w:t>
            </w:r>
          </w:p>
        </w:tc>
      </w:tr>
      <w:tr w:rsidR="007211B6" w14:paraId="39E2506F" w14:textId="77777777" w:rsidTr="00256A4B">
        <w:tc>
          <w:tcPr>
            <w:tcW w:w="3368" w:type="dxa"/>
            <w:shd w:val="clear" w:color="auto" w:fill="auto"/>
          </w:tcPr>
          <w:p w14:paraId="32A8B657" w14:textId="77777777" w:rsidR="007211B6" w:rsidRDefault="007211B6" w:rsidP="000D1F31">
            <w:pPr>
              <w:pStyle w:val="libCenter"/>
              <w:rPr>
                <w:rFonts w:hint="cs"/>
                <w:rtl/>
              </w:rPr>
            </w:pPr>
            <w:r>
              <w:rPr>
                <w:rFonts w:hint="cs"/>
                <w:rtl/>
              </w:rPr>
              <w:t>4513 ـ عبادة بن سعد بن عثمان الزرقي</w:t>
            </w:r>
          </w:p>
        </w:tc>
        <w:tc>
          <w:tcPr>
            <w:tcW w:w="1264" w:type="dxa"/>
            <w:shd w:val="clear" w:color="auto" w:fill="auto"/>
          </w:tcPr>
          <w:p w14:paraId="0D67F696" w14:textId="77777777" w:rsidR="007211B6" w:rsidRDefault="007211B6" w:rsidP="00F6784A">
            <w:pPr>
              <w:rPr>
                <w:rFonts w:hint="cs"/>
                <w:rtl/>
                <w:lang w:bidi="fa-IR"/>
              </w:rPr>
            </w:pPr>
            <w:r>
              <w:rPr>
                <w:rFonts w:hint="cs"/>
                <w:rtl/>
                <w:lang w:bidi="fa-IR"/>
              </w:rPr>
              <w:t>505</w:t>
            </w:r>
          </w:p>
        </w:tc>
        <w:tc>
          <w:tcPr>
            <w:tcW w:w="3118" w:type="dxa"/>
            <w:shd w:val="clear" w:color="auto" w:fill="auto"/>
          </w:tcPr>
          <w:p w14:paraId="686B8539" w14:textId="77777777" w:rsidR="007211B6" w:rsidRDefault="007211B6" w:rsidP="000D1F31">
            <w:pPr>
              <w:pStyle w:val="libCenter"/>
              <w:rPr>
                <w:rFonts w:hint="cs"/>
                <w:rtl/>
              </w:rPr>
            </w:pPr>
            <w:r>
              <w:rPr>
                <w:rFonts w:hint="cs"/>
                <w:rtl/>
              </w:rPr>
              <w:t>4534 ـ عباية ، ابن بحير الباهلي</w:t>
            </w:r>
          </w:p>
        </w:tc>
        <w:tc>
          <w:tcPr>
            <w:tcW w:w="1264" w:type="dxa"/>
            <w:shd w:val="clear" w:color="auto" w:fill="auto"/>
          </w:tcPr>
          <w:p w14:paraId="7FE2C667" w14:textId="77777777" w:rsidR="007211B6" w:rsidRDefault="007211B6" w:rsidP="00F6784A">
            <w:pPr>
              <w:rPr>
                <w:rFonts w:hint="cs"/>
                <w:rtl/>
                <w:lang w:bidi="ar-AE"/>
              </w:rPr>
            </w:pPr>
            <w:r>
              <w:rPr>
                <w:rFonts w:hint="cs"/>
                <w:rtl/>
                <w:lang w:bidi="ar-AE"/>
              </w:rPr>
              <w:t>514</w:t>
            </w:r>
          </w:p>
        </w:tc>
      </w:tr>
      <w:tr w:rsidR="007211B6" w14:paraId="72123D09" w14:textId="77777777" w:rsidTr="00256A4B">
        <w:tc>
          <w:tcPr>
            <w:tcW w:w="3368" w:type="dxa"/>
            <w:shd w:val="clear" w:color="auto" w:fill="auto"/>
          </w:tcPr>
          <w:p w14:paraId="3A348545" w14:textId="77777777" w:rsidR="007211B6" w:rsidRDefault="007211B6" w:rsidP="000D1F31">
            <w:pPr>
              <w:pStyle w:val="libCenter"/>
              <w:rPr>
                <w:rFonts w:hint="cs"/>
                <w:rtl/>
              </w:rPr>
            </w:pPr>
            <w:r>
              <w:rPr>
                <w:rFonts w:hint="cs"/>
                <w:rtl/>
              </w:rPr>
              <w:t>4514 ـ عبادة بن الشماخ أو عوانة</w:t>
            </w:r>
          </w:p>
        </w:tc>
        <w:tc>
          <w:tcPr>
            <w:tcW w:w="1264" w:type="dxa"/>
            <w:shd w:val="clear" w:color="auto" w:fill="auto"/>
          </w:tcPr>
          <w:p w14:paraId="0BE984D5" w14:textId="77777777" w:rsidR="007211B6" w:rsidRDefault="007211B6" w:rsidP="00F6784A">
            <w:pPr>
              <w:rPr>
                <w:rFonts w:hint="cs"/>
                <w:rtl/>
                <w:lang w:bidi="fa-IR"/>
              </w:rPr>
            </w:pPr>
            <w:r>
              <w:rPr>
                <w:rFonts w:hint="cs"/>
                <w:rtl/>
                <w:lang w:bidi="fa-IR"/>
              </w:rPr>
              <w:t>505</w:t>
            </w:r>
          </w:p>
        </w:tc>
        <w:tc>
          <w:tcPr>
            <w:tcW w:w="3118" w:type="dxa"/>
            <w:shd w:val="clear" w:color="auto" w:fill="auto"/>
          </w:tcPr>
          <w:p w14:paraId="18998DEA" w14:textId="77777777" w:rsidR="007211B6" w:rsidRDefault="007211B6" w:rsidP="000D1F31">
            <w:pPr>
              <w:pStyle w:val="libCenter"/>
              <w:rPr>
                <w:rFonts w:hint="cs"/>
                <w:rtl/>
              </w:rPr>
            </w:pPr>
            <w:r>
              <w:rPr>
                <w:rFonts w:hint="cs"/>
                <w:rtl/>
              </w:rPr>
              <w:t>4535 ـ عباية ، بن مالك الأنصاري</w:t>
            </w:r>
          </w:p>
        </w:tc>
        <w:tc>
          <w:tcPr>
            <w:tcW w:w="1264" w:type="dxa"/>
            <w:shd w:val="clear" w:color="auto" w:fill="auto"/>
          </w:tcPr>
          <w:p w14:paraId="55E5F5C4" w14:textId="77777777" w:rsidR="007211B6" w:rsidRDefault="007211B6" w:rsidP="00F6784A">
            <w:pPr>
              <w:rPr>
                <w:rFonts w:hint="cs"/>
                <w:rtl/>
                <w:lang w:bidi="ar-AE"/>
              </w:rPr>
            </w:pPr>
            <w:r>
              <w:rPr>
                <w:rFonts w:hint="cs"/>
                <w:rtl/>
                <w:lang w:bidi="ar-AE"/>
              </w:rPr>
              <w:t>514</w:t>
            </w:r>
          </w:p>
        </w:tc>
      </w:tr>
      <w:tr w:rsidR="007211B6" w14:paraId="6FE8D9D9" w14:textId="77777777" w:rsidTr="00256A4B">
        <w:tc>
          <w:tcPr>
            <w:tcW w:w="3368" w:type="dxa"/>
            <w:shd w:val="clear" w:color="auto" w:fill="auto"/>
          </w:tcPr>
          <w:p w14:paraId="40BC847F" w14:textId="77777777" w:rsidR="007211B6" w:rsidRDefault="007211B6" w:rsidP="000D1F31">
            <w:pPr>
              <w:pStyle w:val="libCenter"/>
              <w:rPr>
                <w:rFonts w:hint="cs"/>
                <w:rtl/>
              </w:rPr>
            </w:pPr>
            <w:r>
              <w:rPr>
                <w:rFonts w:hint="cs"/>
                <w:rtl/>
              </w:rPr>
              <w:t>4515 ـ عبادة بن الصامت بن قيس بن أصرم الأنصاري الخزرجي ، أبو الوليد</w:t>
            </w:r>
          </w:p>
        </w:tc>
        <w:tc>
          <w:tcPr>
            <w:tcW w:w="1264" w:type="dxa"/>
            <w:shd w:val="clear" w:color="auto" w:fill="auto"/>
          </w:tcPr>
          <w:p w14:paraId="1B33CA4A" w14:textId="77777777" w:rsidR="007211B6" w:rsidRDefault="007211B6" w:rsidP="00F6784A">
            <w:pPr>
              <w:rPr>
                <w:rFonts w:hint="cs"/>
                <w:rtl/>
                <w:lang w:bidi="fa-IR"/>
              </w:rPr>
            </w:pPr>
            <w:r>
              <w:rPr>
                <w:rFonts w:hint="cs"/>
                <w:rtl/>
                <w:lang w:bidi="fa-IR"/>
              </w:rPr>
              <w:t>505</w:t>
            </w:r>
          </w:p>
        </w:tc>
        <w:tc>
          <w:tcPr>
            <w:tcW w:w="3118" w:type="dxa"/>
            <w:shd w:val="clear" w:color="auto" w:fill="auto"/>
          </w:tcPr>
          <w:p w14:paraId="2CE43DAB" w14:textId="77777777" w:rsidR="007211B6" w:rsidRDefault="007211B6" w:rsidP="000D1F31">
            <w:pPr>
              <w:pStyle w:val="libCenter"/>
              <w:rPr>
                <w:rFonts w:hint="cs"/>
                <w:rtl/>
              </w:rPr>
            </w:pPr>
            <w:r>
              <w:rPr>
                <w:rFonts w:hint="cs"/>
                <w:rtl/>
              </w:rPr>
              <w:t>4536 ـ عباية ، والد أبي نعامة قيس بن عباية</w:t>
            </w:r>
          </w:p>
        </w:tc>
        <w:tc>
          <w:tcPr>
            <w:tcW w:w="1264" w:type="dxa"/>
            <w:shd w:val="clear" w:color="auto" w:fill="auto"/>
          </w:tcPr>
          <w:p w14:paraId="4B1E9938" w14:textId="77777777" w:rsidR="007211B6" w:rsidRDefault="007211B6" w:rsidP="00F6784A">
            <w:pPr>
              <w:rPr>
                <w:rFonts w:hint="cs"/>
                <w:rtl/>
                <w:lang w:bidi="fa-IR"/>
              </w:rPr>
            </w:pPr>
            <w:r>
              <w:rPr>
                <w:rFonts w:hint="cs"/>
                <w:rtl/>
                <w:lang w:bidi="fa-IR"/>
              </w:rPr>
              <w:t>514</w:t>
            </w:r>
          </w:p>
        </w:tc>
      </w:tr>
      <w:tr w:rsidR="007211B6" w14:paraId="1AC98E65" w14:textId="77777777" w:rsidTr="00256A4B">
        <w:tc>
          <w:tcPr>
            <w:tcW w:w="3368" w:type="dxa"/>
            <w:shd w:val="clear" w:color="auto" w:fill="auto"/>
          </w:tcPr>
          <w:p w14:paraId="52FA583C" w14:textId="77777777" w:rsidR="007211B6" w:rsidRDefault="007211B6" w:rsidP="000D1F31">
            <w:pPr>
              <w:pStyle w:val="libCenter"/>
              <w:rPr>
                <w:rFonts w:hint="cs"/>
                <w:rtl/>
              </w:rPr>
            </w:pPr>
            <w:r>
              <w:rPr>
                <w:rFonts w:hint="cs"/>
                <w:rtl/>
              </w:rPr>
              <w:t>4516 ـ عبادة بن طارق الأنصاري</w:t>
            </w:r>
          </w:p>
        </w:tc>
        <w:tc>
          <w:tcPr>
            <w:tcW w:w="1264" w:type="dxa"/>
            <w:shd w:val="clear" w:color="auto" w:fill="auto"/>
          </w:tcPr>
          <w:p w14:paraId="6917E01E" w14:textId="77777777" w:rsidR="007211B6" w:rsidRDefault="007211B6" w:rsidP="00F6784A">
            <w:pPr>
              <w:rPr>
                <w:rFonts w:hint="cs"/>
                <w:rtl/>
                <w:lang w:bidi="ar-AE"/>
              </w:rPr>
            </w:pPr>
            <w:r>
              <w:rPr>
                <w:rFonts w:hint="cs"/>
                <w:rtl/>
                <w:lang w:bidi="ar-AE"/>
              </w:rPr>
              <w:t>507</w:t>
            </w:r>
          </w:p>
        </w:tc>
        <w:tc>
          <w:tcPr>
            <w:tcW w:w="3118" w:type="dxa"/>
            <w:shd w:val="clear" w:color="auto" w:fill="auto"/>
          </w:tcPr>
          <w:p w14:paraId="53FDD56F" w14:textId="77777777" w:rsidR="007211B6" w:rsidRDefault="007211B6" w:rsidP="00F6784A">
            <w:pPr>
              <w:pStyle w:val="TOC2"/>
              <w:rPr>
                <w:rFonts w:hint="cs"/>
                <w:rtl/>
              </w:rPr>
            </w:pPr>
          </w:p>
        </w:tc>
        <w:tc>
          <w:tcPr>
            <w:tcW w:w="1264" w:type="dxa"/>
            <w:shd w:val="clear" w:color="auto" w:fill="auto"/>
          </w:tcPr>
          <w:p w14:paraId="4BF1EACD" w14:textId="77777777" w:rsidR="007211B6" w:rsidRDefault="007211B6" w:rsidP="00F6784A">
            <w:pPr>
              <w:rPr>
                <w:rFonts w:hint="cs"/>
                <w:rtl/>
                <w:lang w:bidi="ar-AE"/>
              </w:rPr>
            </w:pPr>
          </w:p>
        </w:tc>
      </w:tr>
      <w:tr w:rsidR="007211B6" w14:paraId="79B65D75" w14:textId="77777777" w:rsidTr="00256A4B">
        <w:tc>
          <w:tcPr>
            <w:tcW w:w="3368" w:type="dxa"/>
            <w:shd w:val="clear" w:color="auto" w:fill="auto"/>
          </w:tcPr>
          <w:p w14:paraId="41687CF4" w14:textId="77777777" w:rsidR="007211B6" w:rsidRDefault="007211B6" w:rsidP="000D1F31">
            <w:pPr>
              <w:pStyle w:val="libCenter"/>
              <w:rPr>
                <w:rFonts w:hint="cs"/>
                <w:rtl/>
              </w:rPr>
            </w:pPr>
            <w:r>
              <w:rPr>
                <w:rFonts w:hint="cs"/>
                <w:rtl/>
              </w:rPr>
              <w:t>4517 ـ عبادة بن عبد الله الخزرجي ، أخو عبد الله بن عبد الله</w:t>
            </w:r>
          </w:p>
        </w:tc>
        <w:tc>
          <w:tcPr>
            <w:tcW w:w="1264" w:type="dxa"/>
            <w:shd w:val="clear" w:color="auto" w:fill="auto"/>
          </w:tcPr>
          <w:p w14:paraId="608E6253" w14:textId="77777777" w:rsidR="007211B6" w:rsidRDefault="007211B6" w:rsidP="00F6784A">
            <w:pPr>
              <w:rPr>
                <w:rFonts w:hint="cs"/>
                <w:rtl/>
                <w:lang w:bidi="fa-IR"/>
              </w:rPr>
            </w:pPr>
            <w:r>
              <w:rPr>
                <w:rFonts w:hint="cs"/>
                <w:rtl/>
                <w:lang w:bidi="fa-IR"/>
              </w:rPr>
              <w:t>508</w:t>
            </w:r>
          </w:p>
        </w:tc>
        <w:tc>
          <w:tcPr>
            <w:tcW w:w="3118" w:type="dxa"/>
            <w:shd w:val="clear" w:color="auto" w:fill="auto"/>
          </w:tcPr>
          <w:p w14:paraId="515EE125" w14:textId="77777777" w:rsidR="007211B6" w:rsidRDefault="007211B6" w:rsidP="00F6784A">
            <w:pPr>
              <w:pStyle w:val="TOC2"/>
              <w:rPr>
                <w:rFonts w:hint="cs"/>
                <w:rtl/>
              </w:rPr>
            </w:pPr>
          </w:p>
        </w:tc>
        <w:tc>
          <w:tcPr>
            <w:tcW w:w="1264" w:type="dxa"/>
            <w:shd w:val="clear" w:color="auto" w:fill="auto"/>
          </w:tcPr>
          <w:p w14:paraId="3FF01DDC" w14:textId="77777777" w:rsidR="007211B6" w:rsidRDefault="007211B6" w:rsidP="00F6784A">
            <w:pPr>
              <w:rPr>
                <w:rFonts w:hint="cs"/>
                <w:rtl/>
                <w:lang w:bidi="ar-AE"/>
              </w:rPr>
            </w:pPr>
          </w:p>
        </w:tc>
      </w:tr>
    </w:tbl>
    <w:p w14:paraId="0F67AB32" w14:textId="672305D5" w:rsidR="00256A4B" w:rsidRDefault="00256A4B" w:rsidP="00256A4B">
      <w:pPr>
        <w:rPr>
          <w:rtl/>
          <w:lang w:bidi="ar-AE"/>
        </w:rPr>
      </w:pPr>
    </w:p>
    <w:p w14:paraId="45A3A9C6" w14:textId="77777777" w:rsidR="00256A4B" w:rsidRDefault="00256A4B">
      <w:pPr>
        <w:bidi w:val="0"/>
        <w:ind w:firstLine="289"/>
        <w:rPr>
          <w:rtl/>
          <w:lang w:bidi="ar-AE"/>
        </w:rPr>
      </w:pPr>
      <w:r>
        <w:rPr>
          <w:rtl/>
          <w:lang w:bidi="ar-AE"/>
        </w:rPr>
        <w:br w:type="page"/>
      </w:r>
    </w:p>
    <w:p w14:paraId="4C0E997C" w14:textId="11AA461F" w:rsidR="006E51D9" w:rsidRDefault="00256A4B" w:rsidP="00256A4B">
      <w:pPr>
        <w:pStyle w:val="Heading1Center"/>
        <w:rPr>
          <w:rtl/>
        </w:rPr>
      </w:pPr>
      <w:bookmarkStart w:id="24" w:name="_Toc82453157"/>
      <w:r>
        <w:rPr>
          <w:rFonts w:hint="cs"/>
          <w:rtl/>
        </w:rPr>
        <w:lastRenderedPageBreak/>
        <w:t>الفهرس</w:t>
      </w:r>
      <w:bookmarkEnd w:id="24"/>
    </w:p>
    <w:sdt>
      <w:sdtPr>
        <w:id w:val="-2017533535"/>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14:paraId="261E3A62" w14:textId="30ECF3A4" w:rsidR="00256A4B" w:rsidRDefault="00256A4B" w:rsidP="00256A4B">
          <w:pPr>
            <w:pStyle w:val="TOCHeading"/>
          </w:pPr>
        </w:p>
        <w:p w14:paraId="4BBA7A16" w14:textId="037E591B" w:rsidR="00256A4B" w:rsidRDefault="00256A4B">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82453133" w:history="1">
            <w:r w:rsidRPr="005E72BB">
              <w:rPr>
                <w:rStyle w:val="Hyperlink"/>
                <w:noProof/>
                <w:rtl/>
              </w:rPr>
              <w:t>حرف السين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Toc82453133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4BEA7236" w14:textId="4F28BF2B" w:rsidR="00256A4B" w:rsidRDefault="00256A4B">
          <w:pPr>
            <w:pStyle w:val="TOC1"/>
            <w:rPr>
              <w:rFonts w:asciiTheme="minorHAnsi" w:eastAsiaTheme="minorEastAsia" w:hAnsiTheme="minorHAnsi" w:cstheme="minorBidi"/>
              <w:bCs w:val="0"/>
              <w:noProof/>
              <w:color w:val="auto"/>
              <w:sz w:val="22"/>
              <w:szCs w:val="22"/>
              <w:rtl/>
            </w:rPr>
          </w:pPr>
          <w:hyperlink w:anchor="_Toc82453134" w:history="1">
            <w:r w:rsidRPr="005E72BB">
              <w:rPr>
                <w:rStyle w:val="Hyperlink"/>
                <w:noProof/>
                <w:rtl/>
              </w:rPr>
              <w:t>حرف الشين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Toc82453134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14:paraId="7C2C61BF" w14:textId="3DDBD4D4" w:rsidR="00256A4B" w:rsidRDefault="00256A4B">
          <w:pPr>
            <w:pStyle w:val="TOC1"/>
            <w:rPr>
              <w:rFonts w:asciiTheme="minorHAnsi" w:eastAsiaTheme="minorEastAsia" w:hAnsiTheme="minorHAnsi" w:cstheme="minorBidi"/>
              <w:bCs w:val="0"/>
              <w:noProof/>
              <w:color w:val="auto"/>
              <w:sz w:val="22"/>
              <w:szCs w:val="22"/>
              <w:rtl/>
            </w:rPr>
          </w:pPr>
          <w:hyperlink w:anchor="_Toc82453135" w:history="1">
            <w:r w:rsidRPr="005E72BB">
              <w:rPr>
                <w:rStyle w:val="Hyperlink"/>
                <w:noProof/>
                <w:rtl/>
              </w:rPr>
              <w:t>من حرف الشين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Toc82453135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14:paraId="4DAEDE50" w14:textId="25889993" w:rsidR="00256A4B" w:rsidRDefault="00256A4B">
          <w:pPr>
            <w:pStyle w:val="TOC1"/>
            <w:rPr>
              <w:rFonts w:asciiTheme="minorHAnsi" w:eastAsiaTheme="minorEastAsia" w:hAnsiTheme="minorHAnsi" w:cstheme="minorBidi"/>
              <w:bCs w:val="0"/>
              <w:noProof/>
              <w:color w:val="auto"/>
              <w:sz w:val="22"/>
              <w:szCs w:val="22"/>
              <w:rtl/>
            </w:rPr>
          </w:pPr>
          <w:hyperlink w:anchor="_Toc82453136" w:history="1">
            <w:r w:rsidRPr="005E72BB">
              <w:rPr>
                <w:rStyle w:val="Hyperlink"/>
                <w:noProof/>
                <w:rtl/>
              </w:rPr>
              <w:t>من حرف الشين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Toc82453136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14:paraId="48937BB4" w14:textId="2C9D1BFE" w:rsidR="00256A4B" w:rsidRDefault="00256A4B">
          <w:pPr>
            <w:pStyle w:val="TOC1"/>
            <w:rPr>
              <w:rFonts w:asciiTheme="minorHAnsi" w:eastAsiaTheme="minorEastAsia" w:hAnsiTheme="minorHAnsi" w:cstheme="minorBidi"/>
              <w:bCs w:val="0"/>
              <w:noProof/>
              <w:color w:val="auto"/>
              <w:sz w:val="22"/>
              <w:szCs w:val="22"/>
              <w:rtl/>
            </w:rPr>
          </w:pPr>
          <w:hyperlink w:anchor="_Toc82453137" w:history="1">
            <w:r w:rsidRPr="005E72BB">
              <w:rPr>
                <w:rStyle w:val="Hyperlink"/>
                <w:noProof/>
                <w:rtl/>
              </w:rPr>
              <w:t>من حرف الشين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Toc82453137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14:paraId="5CFD7DA8" w14:textId="2D05942C" w:rsidR="00256A4B" w:rsidRDefault="00256A4B">
          <w:pPr>
            <w:pStyle w:val="TOC1"/>
            <w:rPr>
              <w:rFonts w:asciiTheme="minorHAnsi" w:eastAsiaTheme="minorEastAsia" w:hAnsiTheme="minorHAnsi" w:cstheme="minorBidi"/>
              <w:bCs w:val="0"/>
              <w:noProof/>
              <w:color w:val="auto"/>
              <w:sz w:val="22"/>
              <w:szCs w:val="22"/>
              <w:rtl/>
            </w:rPr>
          </w:pPr>
          <w:hyperlink w:anchor="_Toc82453138" w:history="1">
            <w:r w:rsidRPr="005E72BB">
              <w:rPr>
                <w:rStyle w:val="Hyperlink"/>
                <w:noProof/>
                <w:rtl/>
              </w:rPr>
              <w:t>حرف الصاد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Toc82453138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14:paraId="03CA8B00" w14:textId="122DBE46" w:rsidR="00256A4B" w:rsidRDefault="00256A4B">
          <w:pPr>
            <w:pStyle w:val="TOC1"/>
            <w:rPr>
              <w:rFonts w:asciiTheme="minorHAnsi" w:eastAsiaTheme="minorEastAsia" w:hAnsiTheme="minorHAnsi" w:cstheme="minorBidi"/>
              <w:bCs w:val="0"/>
              <w:noProof/>
              <w:color w:val="auto"/>
              <w:sz w:val="22"/>
              <w:szCs w:val="22"/>
              <w:rtl/>
            </w:rPr>
          </w:pPr>
          <w:hyperlink w:anchor="_Toc82453139" w:history="1">
            <w:r w:rsidRPr="005E72BB">
              <w:rPr>
                <w:rStyle w:val="Hyperlink"/>
                <w:noProof/>
                <w:rtl/>
              </w:rPr>
              <w:t>من حرف الصاد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Toc82453139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14:paraId="0C4320DF" w14:textId="7605731C" w:rsidR="00256A4B" w:rsidRDefault="00256A4B">
          <w:pPr>
            <w:pStyle w:val="TOC1"/>
            <w:rPr>
              <w:rFonts w:asciiTheme="minorHAnsi" w:eastAsiaTheme="minorEastAsia" w:hAnsiTheme="minorHAnsi" w:cstheme="minorBidi"/>
              <w:bCs w:val="0"/>
              <w:noProof/>
              <w:color w:val="auto"/>
              <w:sz w:val="22"/>
              <w:szCs w:val="22"/>
              <w:rtl/>
            </w:rPr>
          </w:pPr>
          <w:hyperlink w:anchor="_Toc82453140" w:history="1">
            <w:r w:rsidRPr="005E72BB">
              <w:rPr>
                <w:rStyle w:val="Hyperlink"/>
                <w:noProof/>
                <w:rtl/>
              </w:rPr>
              <w:t>من حرف الصاد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Toc82453140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14:paraId="0650C263" w14:textId="6C9345A4" w:rsidR="00256A4B" w:rsidRDefault="00256A4B">
          <w:pPr>
            <w:pStyle w:val="TOC1"/>
            <w:rPr>
              <w:rFonts w:asciiTheme="minorHAnsi" w:eastAsiaTheme="minorEastAsia" w:hAnsiTheme="minorHAnsi" w:cstheme="minorBidi"/>
              <w:bCs w:val="0"/>
              <w:noProof/>
              <w:color w:val="auto"/>
              <w:sz w:val="22"/>
              <w:szCs w:val="22"/>
              <w:rtl/>
            </w:rPr>
          </w:pPr>
          <w:hyperlink w:anchor="_Toc82453141" w:history="1">
            <w:r w:rsidRPr="005E72BB">
              <w:rPr>
                <w:rStyle w:val="Hyperlink"/>
                <w:noProof/>
                <w:rtl/>
              </w:rPr>
              <w:t>من حرف الصاد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Toc82453141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14:paraId="633E0C5B" w14:textId="3F5D7121" w:rsidR="00256A4B" w:rsidRDefault="00256A4B">
          <w:pPr>
            <w:pStyle w:val="TOC1"/>
            <w:rPr>
              <w:rFonts w:asciiTheme="minorHAnsi" w:eastAsiaTheme="minorEastAsia" w:hAnsiTheme="minorHAnsi" w:cstheme="minorBidi"/>
              <w:bCs w:val="0"/>
              <w:noProof/>
              <w:color w:val="auto"/>
              <w:sz w:val="22"/>
              <w:szCs w:val="22"/>
              <w:rtl/>
            </w:rPr>
          </w:pPr>
          <w:hyperlink w:anchor="_Toc82453142" w:history="1">
            <w:r w:rsidRPr="005E72BB">
              <w:rPr>
                <w:rStyle w:val="Hyperlink"/>
                <w:noProof/>
                <w:rtl/>
              </w:rPr>
              <w:t>حرف الضاد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Toc82453142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14:paraId="5E6CE855" w14:textId="0864196D" w:rsidR="00256A4B" w:rsidRDefault="00256A4B">
          <w:pPr>
            <w:pStyle w:val="TOC1"/>
            <w:rPr>
              <w:rFonts w:asciiTheme="minorHAnsi" w:eastAsiaTheme="minorEastAsia" w:hAnsiTheme="minorHAnsi" w:cstheme="minorBidi"/>
              <w:bCs w:val="0"/>
              <w:noProof/>
              <w:color w:val="auto"/>
              <w:sz w:val="22"/>
              <w:szCs w:val="22"/>
              <w:rtl/>
            </w:rPr>
          </w:pPr>
          <w:hyperlink w:anchor="_Toc82453143" w:history="1">
            <w:r w:rsidRPr="005E72BB">
              <w:rPr>
                <w:rStyle w:val="Hyperlink"/>
                <w:noProof/>
                <w:rtl/>
              </w:rPr>
              <w:t>من حرف الضاد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Toc82453143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14:paraId="1319E697" w14:textId="584ED51C" w:rsidR="00256A4B" w:rsidRDefault="00256A4B">
          <w:pPr>
            <w:pStyle w:val="TOC1"/>
            <w:rPr>
              <w:rFonts w:asciiTheme="minorHAnsi" w:eastAsiaTheme="minorEastAsia" w:hAnsiTheme="minorHAnsi" w:cstheme="minorBidi"/>
              <w:bCs w:val="0"/>
              <w:noProof/>
              <w:color w:val="auto"/>
              <w:sz w:val="22"/>
              <w:szCs w:val="22"/>
              <w:rtl/>
            </w:rPr>
          </w:pPr>
          <w:hyperlink w:anchor="_Toc82453144" w:history="1">
            <w:r w:rsidRPr="005E72BB">
              <w:rPr>
                <w:rStyle w:val="Hyperlink"/>
                <w:noProof/>
                <w:rtl/>
              </w:rPr>
              <w:t>من حرف الضاد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Toc82453144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14:paraId="63AFDCEF" w14:textId="4A0EACC4" w:rsidR="00256A4B" w:rsidRDefault="00256A4B">
          <w:pPr>
            <w:pStyle w:val="TOC1"/>
            <w:rPr>
              <w:rFonts w:asciiTheme="minorHAnsi" w:eastAsiaTheme="minorEastAsia" w:hAnsiTheme="minorHAnsi" w:cstheme="minorBidi"/>
              <w:bCs w:val="0"/>
              <w:noProof/>
              <w:color w:val="auto"/>
              <w:sz w:val="22"/>
              <w:szCs w:val="22"/>
              <w:rtl/>
            </w:rPr>
          </w:pPr>
          <w:hyperlink w:anchor="_Toc82453145" w:history="1">
            <w:r w:rsidRPr="005E72BB">
              <w:rPr>
                <w:rStyle w:val="Hyperlink"/>
                <w:noProof/>
                <w:rtl/>
              </w:rPr>
              <w:t>من حرف الضاد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Toc82453145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14:paraId="6CBBB1DC" w14:textId="62F9D278" w:rsidR="00256A4B" w:rsidRDefault="00256A4B">
          <w:pPr>
            <w:pStyle w:val="TOC1"/>
            <w:rPr>
              <w:rFonts w:asciiTheme="minorHAnsi" w:eastAsiaTheme="minorEastAsia" w:hAnsiTheme="minorHAnsi" w:cstheme="minorBidi"/>
              <w:bCs w:val="0"/>
              <w:noProof/>
              <w:color w:val="auto"/>
              <w:sz w:val="22"/>
              <w:szCs w:val="22"/>
              <w:rtl/>
            </w:rPr>
          </w:pPr>
          <w:hyperlink w:anchor="_Toc82453146" w:history="1">
            <w:r w:rsidRPr="005E72BB">
              <w:rPr>
                <w:rStyle w:val="Hyperlink"/>
                <w:noProof/>
                <w:rtl/>
              </w:rPr>
              <w:t>حرف الطاء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Toc82453146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14:paraId="77A33A7B" w14:textId="04566044" w:rsidR="00256A4B" w:rsidRDefault="00256A4B">
          <w:pPr>
            <w:pStyle w:val="TOC1"/>
            <w:rPr>
              <w:rFonts w:asciiTheme="minorHAnsi" w:eastAsiaTheme="minorEastAsia" w:hAnsiTheme="minorHAnsi" w:cstheme="minorBidi"/>
              <w:bCs w:val="0"/>
              <w:noProof/>
              <w:color w:val="auto"/>
              <w:sz w:val="22"/>
              <w:szCs w:val="22"/>
              <w:rtl/>
            </w:rPr>
          </w:pPr>
          <w:hyperlink w:anchor="_Toc82453147" w:history="1">
            <w:r w:rsidRPr="005E72BB">
              <w:rPr>
                <w:rStyle w:val="Hyperlink"/>
                <w:noProof/>
                <w:rtl/>
              </w:rPr>
              <w:t>من حرف الطاء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Toc82453147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14:paraId="4C0780BC" w14:textId="539E6AA9" w:rsidR="00256A4B" w:rsidRDefault="00256A4B">
          <w:pPr>
            <w:pStyle w:val="TOC1"/>
            <w:rPr>
              <w:rFonts w:asciiTheme="minorHAnsi" w:eastAsiaTheme="minorEastAsia" w:hAnsiTheme="minorHAnsi" w:cstheme="minorBidi"/>
              <w:bCs w:val="0"/>
              <w:noProof/>
              <w:color w:val="auto"/>
              <w:sz w:val="22"/>
              <w:szCs w:val="22"/>
              <w:rtl/>
            </w:rPr>
          </w:pPr>
          <w:hyperlink w:anchor="_Toc82453148" w:history="1">
            <w:r w:rsidRPr="005E72BB">
              <w:rPr>
                <w:rStyle w:val="Hyperlink"/>
                <w:noProof/>
                <w:rtl/>
              </w:rPr>
              <w:t>من حرف الطاء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Toc82453148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14:paraId="56E29678" w14:textId="77039490" w:rsidR="00256A4B" w:rsidRDefault="00256A4B">
          <w:pPr>
            <w:pStyle w:val="TOC1"/>
            <w:rPr>
              <w:rFonts w:asciiTheme="minorHAnsi" w:eastAsiaTheme="minorEastAsia" w:hAnsiTheme="minorHAnsi" w:cstheme="minorBidi"/>
              <w:bCs w:val="0"/>
              <w:noProof/>
              <w:color w:val="auto"/>
              <w:sz w:val="22"/>
              <w:szCs w:val="22"/>
              <w:rtl/>
            </w:rPr>
          </w:pPr>
          <w:hyperlink w:anchor="_Toc82453149" w:history="1">
            <w:r w:rsidRPr="005E72BB">
              <w:rPr>
                <w:rStyle w:val="Hyperlink"/>
                <w:noProof/>
                <w:rtl/>
              </w:rPr>
              <w:t>حرف الظاء المشالة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Toc82453149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14:paraId="4DB36231" w14:textId="7B3E5F12" w:rsidR="00256A4B" w:rsidRDefault="00256A4B">
          <w:pPr>
            <w:pStyle w:val="TOC1"/>
            <w:rPr>
              <w:rFonts w:asciiTheme="minorHAnsi" w:eastAsiaTheme="minorEastAsia" w:hAnsiTheme="minorHAnsi" w:cstheme="minorBidi"/>
              <w:bCs w:val="0"/>
              <w:noProof/>
              <w:color w:val="auto"/>
              <w:sz w:val="22"/>
              <w:szCs w:val="22"/>
              <w:rtl/>
            </w:rPr>
          </w:pPr>
          <w:hyperlink w:anchor="_Toc82453150" w:history="1">
            <w:r w:rsidRPr="005E72BB">
              <w:rPr>
                <w:rStyle w:val="Hyperlink"/>
                <w:noProof/>
                <w:rtl/>
              </w:rPr>
              <w:t>من حرف الظاء المشالة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Toc82453150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14:paraId="75CAE184" w14:textId="16B1667E" w:rsidR="00256A4B" w:rsidRDefault="00256A4B">
          <w:pPr>
            <w:pStyle w:val="TOC1"/>
            <w:rPr>
              <w:rFonts w:asciiTheme="minorHAnsi" w:eastAsiaTheme="minorEastAsia" w:hAnsiTheme="minorHAnsi" w:cstheme="minorBidi"/>
              <w:bCs w:val="0"/>
              <w:noProof/>
              <w:color w:val="auto"/>
              <w:sz w:val="22"/>
              <w:szCs w:val="22"/>
              <w:rtl/>
            </w:rPr>
          </w:pPr>
          <w:hyperlink w:anchor="_Toc82453151" w:history="1">
            <w:r w:rsidRPr="005E72BB">
              <w:rPr>
                <w:rStyle w:val="Hyperlink"/>
                <w:noProof/>
                <w:rtl/>
              </w:rPr>
              <w:t>حرف العين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Toc82453151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14:paraId="033A7E7E" w14:textId="2195BFCA" w:rsidR="00256A4B" w:rsidRDefault="00256A4B">
          <w:pPr>
            <w:pStyle w:val="TOC2"/>
            <w:tabs>
              <w:tab w:val="right" w:leader="dot" w:pos="10457"/>
            </w:tabs>
            <w:rPr>
              <w:rFonts w:asciiTheme="minorHAnsi" w:eastAsiaTheme="minorEastAsia" w:hAnsiTheme="minorHAnsi" w:cstheme="minorBidi"/>
              <w:noProof/>
              <w:color w:val="auto"/>
              <w:sz w:val="22"/>
              <w:szCs w:val="22"/>
              <w:rtl/>
            </w:rPr>
          </w:pPr>
          <w:hyperlink w:anchor="_Toc82453152" w:history="1">
            <w:r w:rsidRPr="005E72BB">
              <w:rPr>
                <w:rStyle w:val="Hyperlink"/>
                <w:noProof/>
                <w:rtl/>
              </w:rPr>
              <w:t>ذكر من اسمه العباس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Toc82453152 \h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14:paraId="76134CDC" w14:textId="00DF8D7F" w:rsidR="00256A4B" w:rsidRDefault="00256A4B">
          <w:pPr>
            <w:pStyle w:val="TOC1"/>
            <w:rPr>
              <w:rFonts w:asciiTheme="minorHAnsi" w:eastAsiaTheme="minorEastAsia" w:hAnsiTheme="minorHAnsi" w:cstheme="minorBidi"/>
              <w:bCs w:val="0"/>
              <w:noProof/>
              <w:color w:val="auto"/>
              <w:sz w:val="22"/>
              <w:szCs w:val="22"/>
              <w:rtl/>
            </w:rPr>
          </w:pPr>
          <w:hyperlink w:anchor="_Toc82453153" w:history="1">
            <w:r w:rsidRPr="005E72BB">
              <w:rPr>
                <w:rStyle w:val="Hyperlink"/>
                <w:noProof/>
                <w:rtl/>
                <w:lang w:bidi="fa-IR"/>
              </w:rPr>
              <w:t>فهرس محتويات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Toc82453153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14:paraId="5D7890C1" w14:textId="78944ADE" w:rsidR="00256A4B" w:rsidRDefault="00256A4B">
          <w:pPr>
            <w:pStyle w:val="TOC2"/>
            <w:tabs>
              <w:tab w:val="right" w:leader="dot" w:pos="10457"/>
            </w:tabs>
            <w:rPr>
              <w:rFonts w:asciiTheme="minorHAnsi" w:eastAsiaTheme="minorEastAsia" w:hAnsiTheme="minorHAnsi" w:cstheme="minorBidi"/>
              <w:noProof/>
              <w:color w:val="auto"/>
              <w:sz w:val="22"/>
              <w:szCs w:val="22"/>
              <w:rtl/>
            </w:rPr>
          </w:pPr>
          <w:hyperlink w:anchor="_Toc82453154" w:history="1">
            <w:r w:rsidRPr="005E72BB">
              <w:rPr>
                <w:rStyle w:val="Hyperlink"/>
                <w:noProof/>
                <w:rtl/>
                <w:lang w:bidi="fa-IR"/>
              </w:rPr>
              <w:t>الجزء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Toc82453154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14:paraId="75561E31" w14:textId="6F6B7742" w:rsidR="00256A4B" w:rsidRDefault="00256A4B">
          <w:pPr>
            <w:pStyle w:val="TOC2"/>
            <w:tabs>
              <w:tab w:val="right" w:leader="dot" w:pos="10457"/>
            </w:tabs>
            <w:rPr>
              <w:rFonts w:asciiTheme="minorHAnsi" w:eastAsiaTheme="minorEastAsia" w:hAnsiTheme="minorHAnsi" w:cstheme="minorBidi"/>
              <w:noProof/>
              <w:color w:val="auto"/>
              <w:sz w:val="22"/>
              <w:szCs w:val="22"/>
              <w:rtl/>
            </w:rPr>
          </w:pPr>
          <w:hyperlink w:anchor="_Toc82453155" w:history="1">
            <w:r w:rsidRPr="005E72BB">
              <w:rPr>
                <w:rStyle w:val="Hyperlink"/>
                <w:noProof/>
                <w:rtl/>
                <w:lang w:bidi="fa-IR"/>
              </w:rPr>
              <w:t>من كتاب الإصابة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Toc82453155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14:paraId="03D13517" w14:textId="46BF53E4" w:rsidR="00256A4B" w:rsidRDefault="00256A4B">
          <w:pPr>
            <w:pStyle w:val="TOC1"/>
            <w:rPr>
              <w:rFonts w:asciiTheme="minorHAnsi" w:eastAsiaTheme="minorEastAsia" w:hAnsiTheme="minorHAnsi" w:cstheme="minorBidi"/>
              <w:bCs w:val="0"/>
              <w:noProof/>
              <w:color w:val="auto"/>
              <w:sz w:val="22"/>
              <w:szCs w:val="22"/>
              <w:rtl/>
            </w:rPr>
          </w:pPr>
          <w:hyperlink w:anchor="_Toc82453156" w:history="1">
            <w:r w:rsidRPr="005E72BB">
              <w:rPr>
                <w:rStyle w:val="Hyperlink"/>
                <w:noProof/>
                <w:rtl/>
                <w:lang w:bidi="fa-IR"/>
              </w:rPr>
              <w:t>فهرس المحتويات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Toc82453156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14:paraId="0BEE6D6E" w14:textId="26CD710B" w:rsidR="00256A4B" w:rsidRDefault="00256A4B">
          <w:pPr>
            <w:pStyle w:val="TOC1"/>
            <w:rPr>
              <w:rFonts w:asciiTheme="minorHAnsi" w:eastAsiaTheme="minorEastAsia" w:hAnsiTheme="minorHAnsi" w:cstheme="minorBidi"/>
              <w:bCs w:val="0"/>
              <w:noProof/>
              <w:color w:val="auto"/>
              <w:sz w:val="22"/>
              <w:szCs w:val="22"/>
              <w:rtl/>
            </w:rPr>
          </w:pPr>
          <w:hyperlink w:anchor="_Toc82453157" w:history="1">
            <w:r w:rsidRPr="005E72BB">
              <w:rPr>
                <w:rStyle w:val="Hyperlink"/>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Toc82453157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14:paraId="70B28AE1" w14:textId="32767C21" w:rsidR="00256A4B" w:rsidRDefault="00256A4B">
          <w:r>
            <w:rPr>
              <w:b/>
              <w:bCs/>
              <w:noProof/>
            </w:rPr>
            <w:fldChar w:fldCharType="end"/>
          </w:r>
        </w:p>
      </w:sdtContent>
    </w:sdt>
    <w:p w14:paraId="4C50CDDB" w14:textId="77777777" w:rsidR="00256A4B" w:rsidRPr="0042502E" w:rsidRDefault="00256A4B" w:rsidP="00256A4B">
      <w:pPr>
        <w:pStyle w:val="libNormal"/>
        <w:rPr>
          <w:rFonts w:hint="cs"/>
          <w:rtl/>
        </w:rPr>
      </w:pPr>
    </w:p>
    <w:sectPr w:rsidR="00256A4B" w:rsidRPr="0042502E" w:rsidSect="0032355D">
      <w:footerReference w:type="even" r:id="rId8"/>
      <w:footerReference w:type="default" r:id="rId9"/>
      <w:footerReference w:type="first" r:id="rId10"/>
      <w:type w:val="continuous"/>
      <w:pgSz w:w="11907" w:h="16840" w:code="9"/>
      <w:pgMar w:top="576" w:right="720" w:bottom="576" w:left="72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103E" w14:textId="77777777" w:rsidR="005F5237" w:rsidRDefault="005F5237">
      <w:r>
        <w:separator/>
      </w:r>
    </w:p>
  </w:endnote>
  <w:endnote w:type="continuationSeparator" w:id="0">
    <w:p w14:paraId="110A7910" w14:textId="77777777" w:rsidR="005F5237" w:rsidRDefault="005F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A0AC"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3BF2"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386B"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502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A3AB" w14:textId="77777777" w:rsidR="005F5237" w:rsidRDefault="005F5237">
      <w:r>
        <w:separator/>
      </w:r>
    </w:p>
  </w:footnote>
  <w:footnote w:type="continuationSeparator" w:id="0">
    <w:p w14:paraId="578FEABC" w14:textId="77777777" w:rsidR="005F5237" w:rsidRDefault="005F5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B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B80"/>
    <w:rsid w:val="000B2E78"/>
    <w:rsid w:val="000B3A56"/>
    <w:rsid w:val="000C0A89"/>
    <w:rsid w:val="000C7722"/>
    <w:rsid w:val="000D0932"/>
    <w:rsid w:val="000D1BDF"/>
    <w:rsid w:val="000D1F31"/>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46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15DDE"/>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6A4B"/>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2D96"/>
    <w:rsid w:val="002F3626"/>
    <w:rsid w:val="002F42E5"/>
    <w:rsid w:val="002F65B9"/>
    <w:rsid w:val="00301EBF"/>
    <w:rsid w:val="00307C3A"/>
    <w:rsid w:val="00310762"/>
    <w:rsid w:val="00310A38"/>
    <w:rsid w:val="00310D1D"/>
    <w:rsid w:val="003129CD"/>
    <w:rsid w:val="00317E22"/>
    <w:rsid w:val="00320644"/>
    <w:rsid w:val="00322466"/>
    <w:rsid w:val="0032355D"/>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5F5237"/>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2A75"/>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53CA"/>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1B6"/>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39C9"/>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5E7"/>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3A2"/>
    <w:rsid w:val="009E7AB9"/>
    <w:rsid w:val="009F2C77"/>
    <w:rsid w:val="009F4224"/>
    <w:rsid w:val="009F4A72"/>
    <w:rsid w:val="009F5327"/>
    <w:rsid w:val="009F6DDF"/>
    <w:rsid w:val="00A00A9C"/>
    <w:rsid w:val="00A014EA"/>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06A"/>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4B01"/>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243B"/>
    <w:rsid w:val="00CB4647"/>
    <w:rsid w:val="00CB686E"/>
    <w:rsid w:val="00CC0833"/>
    <w:rsid w:val="00CC0D6C"/>
    <w:rsid w:val="00CC156E"/>
    <w:rsid w:val="00CC546F"/>
    <w:rsid w:val="00CD72D4"/>
    <w:rsid w:val="00CE30CD"/>
    <w:rsid w:val="00CE58F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18ED"/>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29FF"/>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E1ED0"/>
  <w15:docId w15:val="{686A2A37-5323-4EF4-BCE5-2D0FA0BC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1B6"/>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7211B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7211B6"/>
    <w:rPr>
      <w:rFonts w:cs="Traditional Arabic"/>
      <w:color w:val="000000"/>
      <w:sz w:val="26"/>
      <w:szCs w:val="26"/>
      <w:lang w:bidi="ar-IQ"/>
    </w:rPr>
  </w:style>
  <w:style w:type="paragraph" w:styleId="Header">
    <w:name w:val="header"/>
    <w:basedOn w:val="Normal"/>
    <w:link w:val="HeaderChar"/>
    <w:rsid w:val="007211B6"/>
    <w:pPr>
      <w:tabs>
        <w:tab w:val="center" w:pos="4153"/>
        <w:tab w:val="right" w:pos="8306"/>
      </w:tabs>
      <w:ind w:firstLine="0"/>
    </w:pPr>
    <w:rPr>
      <w:sz w:val="26"/>
      <w:szCs w:val="26"/>
    </w:rPr>
  </w:style>
  <w:style w:type="character" w:customStyle="1" w:styleId="HeaderChar">
    <w:name w:val="Header Char"/>
    <w:basedOn w:val="DefaultParagraphFont"/>
    <w:link w:val="Header"/>
    <w:rsid w:val="007211B6"/>
    <w:rPr>
      <w:rFonts w:cs="Traditional Arabic"/>
      <w:color w:val="000000"/>
      <w:sz w:val="26"/>
      <w:szCs w:val="26"/>
      <w:lang w:bidi="ar-IQ"/>
    </w:rPr>
  </w:style>
  <w:style w:type="paragraph" w:styleId="NormalWeb">
    <w:name w:val="Normal (Web)"/>
    <w:basedOn w:val="Normal"/>
    <w:uiPriority w:val="99"/>
    <w:unhideWhenUsed/>
    <w:rsid w:val="007211B6"/>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EACB-585C-4AA4-A2DC-AB8DC3D6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119</TotalTime>
  <Pages>587</Pages>
  <Words>139834</Words>
  <Characters>797060</Characters>
  <Application>Microsoft Office Word</Application>
  <DocSecurity>0</DocSecurity>
  <Lines>6642</Lines>
  <Paragraphs>1870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935024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Rafed 10</dc:creator>
  <cp:lastModifiedBy>Rafed 10</cp:lastModifiedBy>
  <cp:revision>12</cp:revision>
  <cp:lastPrinted>2014-01-25T18:18:00Z</cp:lastPrinted>
  <dcterms:created xsi:type="dcterms:W3CDTF">2021-09-13T11:49:00Z</dcterms:created>
  <dcterms:modified xsi:type="dcterms:W3CDTF">2021-09-13T14:48:00Z</dcterms:modified>
</cp:coreProperties>
</file>